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C4C81E" w14:textId="77777777" w:rsidR="00F97FB9" w:rsidRPr="00C57AE1" w:rsidRDefault="00F97FB9" w:rsidP="00F97FB9">
      <w:pPr>
        <w:pStyle w:val="NoSpacing"/>
        <w:jc w:val="right"/>
        <w:rPr>
          <w:rFonts w:ascii="Arial" w:hAnsi="Arial" w:cs="Arial"/>
          <w:bCs/>
          <w:color w:val="000000" w:themeColor="text1"/>
          <w:sz w:val="24"/>
          <w:szCs w:val="24"/>
          <w:lang w:val="mn-MN"/>
        </w:rPr>
      </w:pPr>
      <w:r w:rsidRPr="00C57AE1">
        <w:rPr>
          <w:rFonts w:ascii="Arial" w:hAnsi="Arial" w:cs="Arial"/>
          <w:bCs/>
          <w:color w:val="000000" w:themeColor="text1"/>
          <w:sz w:val="24"/>
          <w:szCs w:val="24"/>
          <w:lang w:val="mn-MN"/>
        </w:rPr>
        <w:t xml:space="preserve">Төсөл </w:t>
      </w:r>
    </w:p>
    <w:p w14:paraId="0A3DD788" w14:textId="77777777" w:rsidR="00F97FB9" w:rsidRPr="00C57AE1" w:rsidRDefault="00F97FB9" w:rsidP="00F97FB9">
      <w:pPr>
        <w:pStyle w:val="NoSpacing"/>
        <w:jc w:val="center"/>
        <w:rPr>
          <w:rFonts w:ascii="Arial" w:hAnsi="Arial" w:cs="Arial"/>
          <w:b/>
          <w:bCs/>
          <w:color w:val="000000" w:themeColor="text1"/>
          <w:sz w:val="24"/>
          <w:szCs w:val="24"/>
          <w:lang w:val="mn-MN"/>
        </w:rPr>
      </w:pPr>
    </w:p>
    <w:p w14:paraId="01822B77" w14:textId="77777777" w:rsidR="00F97FB9" w:rsidRPr="00C57AE1" w:rsidRDefault="00F97FB9" w:rsidP="00F97FB9">
      <w:pPr>
        <w:pStyle w:val="NoSpacing"/>
        <w:jc w:val="center"/>
        <w:rPr>
          <w:rFonts w:ascii="Arial" w:hAnsi="Arial" w:cs="Arial"/>
          <w:b/>
          <w:color w:val="000000" w:themeColor="text1"/>
          <w:sz w:val="24"/>
          <w:szCs w:val="24"/>
          <w:lang w:val="mn-MN"/>
        </w:rPr>
      </w:pPr>
      <w:r w:rsidRPr="00C57AE1">
        <w:rPr>
          <w:rFonts w:ascii="Arial" w:hAnsi="Arial" w:cs="Arial"/>
          <w:b/>
          <w:bCs/>
          <w:color w:val="000000" w:themeColor="text1"/>
          <w:sz w:val="24"/>
          <w:szCs w:val="24"/>
          <w:lang w:val="mn-MN"/>
        </w:rPr>
        <w:t>МОНГОЛ УЛСЫН ХУУЛЬ</w:t>
      </w:r>
    </w:p>
    <w:p w14:paraId="79CA2A67" w14:textId="77777777" w:rsidR="00F97FB9" w:rsidRPr="00C57AE1" w:rsidRDefault="00F97FB9" w:rsidP="00F97FB9">
      <w:pPr>
        <w:rPr>
          <w:rFonts w:ascii="Arial" w:hAnsi="Arial" w:cs="Arial"/>
          <w:b/>
          <w:color w:val="000000" w:themeColor="text1"/>
          <w:lang w:val="mn-MN"/>
        </w:rPr>
      </w:pPr>
    </w:p>
    <w:tbl>
      <w:tblPr>
        <w:tblW w:w="9955" w:type="dxa"/>
        <w:tblLook w:val="04A0" w:firstRow="1" w:lastRow="0" w:firstColumn="1" w:lastColumn="0" w:noHBand="0" w:noVBand="1"/>
      </w:tblPr>
      <w:tblGrid>
        <w:gridCol w:w="2700"/>
        <w:gridCol w:w="5319"/>
        <w:gridCol w:w="1936"/>
      </w:tblGrid>
      <w:tr w:rsidR="00F97FB9" w:rsidRPr="00C57AE1" w14:paraId="48275DEA" w14:textId="77777777" w:rsidTr="0079286C">
        <w:trPr>
          <w:trHeight w:val="790"/>
        </w:trPr>
        <w:tc>
          <w:tcPr>
            <w:tcW w:w="2700" w:type="dxa"/>
          </w:tcPr>
          <w:p w14:paraId="5BC997C5" w14:textId="77777777" w:rsidR="00F97FB9" w:rsidRPr="00C57AE1" w:rsidRDefault="00F97FB9" w:rsidP="0079286C">
            <w:pPr>
              <w:widowControl w:val="0"/>
              <w:contextualSpacing/>
              <w:rPr>
                <w:rFonts w:ascii="Arial" w:eastAsia="Calibri" w:hAnsi="Arial" w:cs="Arial"/>
                <w:bCs/>
                <w:lang w:val="mn-MN"/>
              </w:rPr>
            </w:pPr>
            <w:r w:rsidRPr="00C57AE1">
              <w:rPr>
                <w:rFonts w:ascii="Arial" w:eastAsia="Calibri" w:hAnsi="Arial" w:cs="Arial"/>
                <w:bCs/>
                <w:lang w:val="mn-MN"/>
              </w:rPr>
              <w:t>202</w:t>
            </w:r>
            <w:r>
              <w:rPr>
                <w:rFonts w:ascii="Arial" w:eastAsia="Calibri" w:hAnsi="Arial" w:cs="Arial"/>
                <w:bCs/>
                <w:lang w:val="mn-MN"/>
              </w:rPr>
              <w:t>2</w:t>
            </w:r>
            <w:r w:rsidRPr="00C57AE1">
              <w:rPr>
                <w:rFonts w:ascii="Arial" w:eastAsia="Calibri" w:hAnsi="Arial" w:cs="Arial"/>
                <w:bCs/>
                <w:lang w:val="mn-MN"/>
              </w:rPr>
              <w:t xml:space="preserve"> оны …дугаар сарын ... ны өдөр</w:t>
            </w:r>
          </w:p>
        </w:tc>
        <w:tc>
          <w:tcPr>
            <w:tcW w:w="5319" w:type="dxa"/>
          </w:tcPr>
          <w:p w14:paraId="5FD04A97" w14:textId="77777777" w:rsidR="00F97FB9" w:rsidRPr="00C57AE1" w:rsidRDefault="00F97FB9" w:rsidP="0079286C">
            <w:pPr>
              <w:keepNext/>
              <w:widowControl w:val="0"/>
              <w:tabs>
                <w:tab w:val="left" w:pos="3960"/>
              </w:tabs>
              <w:contextualSpacing/>
              <w:outlineLvl w:val="0"/>
              <w:rPr>
                <w:rFonts w:ascii="Arial" w:eastAsia="Calibri" w:hAnsi="Arial" w:cs="Arial"/>
                <w:bCs/>
                <w:lang w:val="mn-MN"/>
              </w:rPr>
            </w:pPr>
          </w:p>
          <w:p w14:paraId="54CA5D85" w14:textId="77777777" w:rsidR="00F97FB9" w:rsidRPr="00C57AE1" w:rsidRDefault="00F97FB9" w:rsidP="0079286C">
            <w:pPr>
              <w:keepNext/>
              <w:widowControl w:val="0"/>
              <w:tabs>
                <w:tab w:val="left" w:pos="3960"/>
              </w:tabs>
              <w:contextualSpacing/>
              <w:outlineLvl w:val="0"/>
              <w:rPr>
                <w:rFonts w:ascii="Arial" w:eastAsia="Calibri" w:hAnsi="Arial" w:cs="Arial"/>
                <w:bCs/>
                <w:lang w:val="mn-MN"/>
              </w:rPr>
            </w:pPr>
            <w:r w:rsidRPr="00C57AE1">
              <w:rPr>
                <w:rFonts w:ascii="Arial" w:eastAsia="Calibri" w:hAnsi="Arial" w:cs="Arial"/>
                <w:bCs/>
                <w:lang w:val="mn-MN"/>
              </w:rPr>
              <w:tab/>
            </w:r>
          </w:p>
        </w:tc>
        <w:tc>
          <w:tcPr>
            <w:tcW w:w="1936" w:type="dxa"/>
          </w:tcPr>
          <w:p w14:paraId="727288E9" w14:textId="77777777" w:rsidR="00F97FB9" w:rsidRPr="00C57AE1" w:rsidRDefault="00F97FB9" w:rsidP="0079286C">
            <w:pPr>
              <w:widowControl w:val="0"/>
              <w:contextualSpacing/>
              <w:rPr>
                <w:rFonts w:ascii="Arial" w:eastAsia="Calibri" w:hAnsi="Arial" w:cs="Arial"/>
                <w:bCs/>
              </w:rPr>
            </w:pPr>
            <w:r w:rsidRPr="00C57AE1">
              <w:rPr>
                <w:rFonts w:ascii="Arial" w:eastAsia="Calibri" w:hAnsi="Arial" w:cs="Arial"/>
                <w:bCs/>
                <w:lang w:val="mn-MN"/>
              </w:rPr>
              <w:t xml:space="preserve">Улаанбаатар </w:t>
            </w:r>
          </w:p>
          <w:p w14:paraId="2EFB4B6E" w14:textId="77777777" w:rsidR="00F97FB9" w:rsidRPr="00C57AE1" w:rsidRDefault="00F97FB9" w:rsidP="0079286C">
            <w:pPr>
              <w:widowControl w:val="0"/>
              <w:contextualSpacing/>
              <w:rPr>
                <w:rFonts w:ascii="Arial" w:eastAsia="Calibri" w:hAnsi="Arial" w:cs="Arial"/>
                <w:bCs/>
                <w:lang w:val="mn-MN"/>
              </w:rPr>
            </w:pPr>
            <w:r>
              <w:rPr>
                <w:rFonts w:ascii="Arial" w:eastAsia="Calibri" w:hAnsi="Arial" w:cs="Arial"/>
                <w:bCs/>
                <w:lang w:val="mn-MN"/>
              </w:rPr>
              <w:t xml:space="preserve">         </w:t>
            </w:r>
            <w:r w:rsidRPr="00C57AE1">
              <w:rPr>
                <w:rFonts w:ascii="Arial" w:eastAsia="Calibri" w:hAnsi="Arial" w:cs="Arial"/>
                <w:bCs/>
                <w:lang w:val="mn-MN"/>
              </w:rPr>
              <w:t>хот</w:t>
            </w:r>
          </w:p>
          <w:p w14:paraId="79898D4E" w14:textId="77777777" w:rsidR="00F97FB9" w:rsidRPr="00C57AE1" w:rsidRDefault="00F97FB9" w:rsidP="0079286C">
            <w:pPr>
              <w:widowControl w:val="0"/>
              <w:contextualSpacing/>
              <w:rPr>
                <w:rFonts w:ascii="Arial" w:eastAsia="Calibri" w:hAnsi="Arial" w:cs="Arial"/>
                <w:bCs/>
                <w:lang w:val="mn-MN"/>
              </w:rPr>
            </w:pPr>
          </w:p>
          <w:p w14:paraId="2CFEDB14" w14:textId="77777777" w:rsidR="00F97FB9" w:rsidRPr="00C57AE1" w:rsidRDefault="00F97FB9" w:rsidP="0079286C">
            <w:pPr>
              <w:widowControl w:val="0"/>
              <w:contextualSpacing/>
              <w:rPr>
                <w:rFonts w:ascii="Arial" w:eastAsia="Calibri" w:hAnsi="Arial" w:cs="Arial"/>
                <w:bCs/>
              </w:rPr>
            </w:pPr>
          </w:p>
        </w:tc>
      </w:tr>
    </w:tbl>
    <w:p w14:paraId="294AB712" w14:textId="77777777" w:rsidR="00F97FB9" w:rsidRPr="00C57AE1" w:rsidRDefault="00F97FB9" w:rsidP="00F97FB9">
      <w:pPr>
        <w:jc w:val="center"/>
        <w:rPr>
          <w:rFonts w:ascii="Arial" w:hAnsi="Arial" w:cs="Arial"/>
          <w:b/>
          <w:color w:val="000000" w:themeColor="text1"/>
          <w:lang w:val="mn-MN"/>
        </w:rPr>
      </w:pPr>
      <w:r w:rsidRPr="00C57AE1">
        <w:rPr>
          <w:rFonts w:ascii="Arial" w:hAnsi="Arial" w:cs="Arial"/>
          <w:b/>
          <w:color w:val="000000" w:themeColor="text1"/>
          <w:lang w:val="mn-MN"/>
        </w:rPr>
        <w:t>УЛСЫН ТЭМДЭГТИЙН ХУРААМЖИЙН ТУХАЙ ХУУЛЬД</w:t>
      </w:r>
    </w:p>
    <w:p w14:paraId="325DF7F2" w14:textId="77777777" w:rsidR="00F97FB9" w:rsidRPr="00C57AE1" w:rsidRDefault="00F97FB9" w:rsidP="00F97FB9">
      <w:pPr>
        <w:jc w:val="center"/>
        <w:rPr>
          <w:rFonts w:ascii="Arial" w:hAnsi="Arial" w:cs="Arial"/>
          <w:b/>
          <w:color w:val="000000" w:themeColor="text1"/>
          <w:lang w:val="mn-MN"/>
        </w:rPr>
      </w:pPr>
      <w:r>
        <w:rPr>
          <w:rFonts w:ascii="Arial" w:hAnsi="Arial" w:cs="Arial"/>
          <w:b/>
          <w:color w:val="000000" w:themeColor="text1"/>
          <w:lang w:val="mn-MN"/>
        </w:rPr>
        <w:t>ӨӨРЧЛӨЛТ</w:t>
      </w:r>
      <w:r w:rsidRPr="00C57AE1">
        <w:rPr>
          <w:rFonts w:ascii="Arial" w:hAnsi="Arial" w:cs="Arial"/>
          <w:b/>
          <w:color w:val="000000" w:themeColor="text1"/>
          <w:lang w:val="mn-MN"/>
        </w:rPr>
        <w:t xml:space="preserve"> ОРУУЛАХ ТУХАЙ ХУУЛЬ</w:t>
      </w:r>
    </w:p>
    <w:p w14:paraId="59FDC08D" w14:textId="77777777" w:rsidR="00F97FB9" w:rsidRPr="00C57AE1" w:rsidRDefault="00F97FB9" w:rsidP="00F97FB9">
      <w:pPr>
        <w:rPr>
          <w:rFonts w:ascii="Arial" w:hAnsi="Arial" w:cs="Arial"/>
          <w:b/>
          <w:color w:val="000000" w:themeColor="text1"/>
        </w:rPr>
      </w:pPr>
    </w:p>
    <w:p w14:paraId="76D0BF8E" w14:textId="77777777" w:rsidR="00F97FB9" w:rsidRPr="00C57AE1" w:rsidRDefault="00F97FB9" w:rsidP="00F97FB9">
      <w:pPr>
        <w:rPr>
          <w:rFonts w:ascii="Arial" w:hAnsi="Arial" w:cs="Arial"/>
          <w:b/>
          <w:color w:val="000000" w:themeColor="text1"/>
        </w:rPr>
      </w:pPr>
    </w:p>
    <w:p w14:paraId="41519EBA" w14:textId="77777777" w:rsidR="00F97FB9" w:rsidRPr="00DE1490" w:rsidRDefault="00F97FB9" w:rsidP="00F97FB9">
      <w:pPr>
        <w:ind w:firstLine="567"/>
        <w:jc w:val="both"/>
        <w:rPr>
          <w:rFonts w:ascii="Arial" w:hAnsi="Arial" w:cs="Arial"/>
          <w:color w:val="000000" w:themeColor="text1"/>
          <w:lang w:val="mn-MN"/>
        </w:rPr>
      </w:pPr>
      <w:r w:rsidRPr="00C57AE1">
        <w:rPr>
          <w:rFonts w:ascii="Arial" w:hAnsi="Arial" w:cs="Arial"/>
          <w:b/>
          <w:color w:val="000000" w:themeColor="text1"/>
          <w:lang w:val="mn-MN"/>
        </w:rPr>
        <w:t>1 дүгээр зүйл.</w:t>
      </w:r>
      <w:r w:rsidRPr="00C57AE1">
        <w:rPr>
          <w:rFonts w:ascii="Arial" w:hAnsi="Arial" w:cs="Arial"/>
          <w:color w:val="000000" w:themeColor="text1"/>
          <w:lang w:val="mn-MN"/>
        </w:rPr>
        <w:t>Улсын тэмдэгтийн хураамжийн тухай хуул</w:t>
      </w:r>
      <w:r>
        <w:rPr>
          <w:rFonts w:ascii="Arial" w:hAnsi="Arial" w:cs="Arial"/>
          <w:color w:val="000000" w:themeColor="text1"/>
          <w:lang w:val="mn-MN"/>
        </w:rPr>
        <w:t xml:space="preserve">ийн дараах заалтыг доор дурдсан </w:t>
      </w:r>
      <w:r w:rsidRPr="00C57AE1">
        <w:rPr>
          <w:rFonts w:ascii="Arial" w:hAnsi="Arial" w:cs="Arial"/>
          <w:color w:val="000000" w:themeColor="text1"/>
          <w:lang w:val="mn-MN"/>
        </w:rPr>
        <w:t>агуулга</w:t>
      </w:r>
      <w:r>
        <w:rPr>
          <w:rFonts w:ascii="Arial" w:hAnsi="Arial" w:cs="Arial"/>
          <w:color w:val="000000" w:themeColor="text1"/>
          <w:lang w:val="mn-MN"/>
        </w:rPr>
        <w:t>ар</w:t>
      </w:r>
      <w:r w:rsidRPr="00C57AE1">
        <w:rPr>
          <w:rFonts w:ascii="Arial" w:hAnsi="Arial" w:cs="Arial"/>
          <w:color w:val="000000" w:themeColor="text1"/>
          <w:lang w:val="mn-MN"/>
        </w:rPr>
        <w:t xml:space="preserve"> </w:t>
      </w:r>
      <w:r>
        <w:rPr>
          <w:rFonts w:ascii="Arial" w:hAnsi="Arial" w:cs="Arial"/>
          <w:color w:val="000000" w:themeColor="text1"/>
          <w:lang w:val="mn-MN"/>
        </w:rPr>
        <w:t>өөрчлөн найруулсугай</w:t>
      </w:r>
      <w:r w:rsidRPr="00C57AE1">
        <w:rPr>
          <w:rFonts w:ascii="Arial" w:hAnsi="Arial" w:cs="Arial"/>
          <w:color w:val="000000" w:themeColor="text1"/>
          <w:lang w:val="mn-MN"/>
        </w:rPr>
        <w:t>:</w:t>
      </w:r>
    </w:p>
    <w:p w14:paraId="73430E06" w14:textId="77777777" w:rsidR="00F97FB9" w:rsidRPr="00C57AE1" w:rsidRDefault="00F97FB9" w:rsidP="00F97FB9">
      <w:pPr>
        <w:ind w:firstLine="567"/>
        <w:jc w:val="both"/>
        <w:rPr>
          <w:rFonts w:ascii="Arial" w:hAnsi="Arial" w:cs="Arial"/>
          <w:color w:val="000000" w:themeColor="text1"/>
          <w:lang w:val="mn-MN"/>
        </w:rPr>
      </w:pPr>
      <w:r w:rsidRPr="00C57AE1">
        <w:rPr>
          <w:rFonts w:ascii="Arial" w:hAnsi="Arial" w:cs="Arial"/>
          <w:color w:val="000000" w:themeColor="text1"/>
          <w:lang w:val="mn-MN"/>
        </w:rPr>
        <w:tab/>
      </w:r>
      <w:r w:rsidRPr="00C57AE1">
        <w:rPr>
          <w:rFonts w:ascii="Arial" w:hAnsi="Arial" w:cs="Arial"/>
          <w:color w:val="000000" w:themeColor="text1"/>
          <w:lang w:val="mn-MN"/>
        </w:rPr>
        <w:tab/>
      </w:r>
    </w:p>
    <w:p w14:paraId="6E7DEED1" w14:textId="77777777" w:rsidR="00F97FB9" w:rsidRPr="00C57AE1" w:rsidRDefault="00F97FB9" w:rsidP="00F97FB9">
      <w:pPr>
        <w:ind w:left="567" w:firstLine="720"/>
        <w:jc w:val="both"/>
        <w:rPr>
          <w:rFonts w:ascii="Arial" w:hAnsi="Arial" w:cs="Arial"/>
          <w:noProof/>
          <w:lang w:val="mn-MN"/>
        </w:rPr>
      </w:pPr>
      <w:r w:rsidRPr="00DD6EB4">
        <w:rPr>
          <w:rFonts w:ascii="Arial" w:hAnsi="Arial" w:cs="Arial"/>
          <w:b/>
          <w:bCs/>
          <w:color w:val="000000" w:themeColor="text1"/>
          <w:lang w:val="mn-MN"/>
        </w:rPr>
        <w:t>1/</w:t>
      </w:r>
      <w:r w:rsidRPr="00DD6EB4">
        <w:rPr>
          <w:rFonts w:ascii="Arial" w:hAnsi="Arial" w:cs="Arial"/>
          <w:b/>
          <w:bCs/>
          <w:noProof/>
          <w:lang w:val="mn-MN"/>
        </w:rPr>
        <w:t>19</w:t>
      </w:r>
      <w:r w:rsidRPr="00C57AE1">
        <w:rPr>
          <w:rFonts w:ascii="Arial" w:hAnsi="Arial" w:cs="Arial"/>
          <w:b/>
          <w:noProof/>
          <w:lang w:val="mn-MN"/>
        </w:rPr>
        <w:t xml:space="preserve"> </w:t>
      </w:r>
      <w:r>
        <w:rPr>
          <w:rFonts w:ascii="Arial" w:hAnsi="Arial" w:cs="Arial"/>
          <w:b/>
          <w:noProof/>
          <w:lang w:val="mn-MN"/>
        </w:rPr>
        <w:t>дүгээр</w:t>
      </w:r>
      <w:r w:rsidRPr="00C57AE1">
        <w:rPr>
          <w:rFonts w:ascii="Arial" w:hAnsi="Arial" w:cs="Arial"/>
          <w:b/>
          <w:noProof/>
          <w:lang w:val="mn-MN"/>
        </w:rPr>
        <w:t xml:space="preserve"> зүйлийн </w:t>
      </w:r>
      <w:r>
        <w:rPr>
          <w:rFonts w:ascii="Arial" w:hAnsi="Arial" w:cs="Arial"/>
          <w:b/>
          <w:noProof/>
          <w:lang w:val="mn-MN"/>
        </w:rPr>
        <w:t>19.1.4</w:t>
      </w:r>
      <w:r w:rsidRPr="00C57AE1">
        <w:rPr>
          <w:rFonts w:ascii="Arial" w:hAnsi="Arial" w:cs="Arial"/>
          <w:b/>
          <w:noProof/>
          <w:lang w:val="mn-MN"/>
        </w:rPr>
        <w:t xml:space="preserve"> </w:t>
      </w:r>
      <w:r>
        <w:rPr>
          <w:rFonts w:ascii="Arial" w:hAnsi="Arial" w:cs="Arial"/>
          <w:b/>
          <w:noProof/>
          <w:lang w:val="mn-MN"/>
        </w:rPr>
        <w:t>дэх</w:t>
      </w:r>
      <w:r w:rsidRPr="00C57AE1">
        <w:rPr>
          <w:rFonts w:ascii="Arial" w:hAnsi="Arial" w:cs="Arial"/>
          <w:b/>
          <w:noProof/>
          <w:lang w:val="mn-MN"/>
        </w:rPr>
        <w:t xml:space="preserve"> заалт:</w:t>
      </w:r>
      <w:r w:rsidRPr="00C57AE1">
        <w:rPr>
          <w:rFonts w:ascii="Arial" w:hAnsi="Arial" w:cs="Arial"/>
          <w:noProof/>
          <w:lang w:val="mn-MN"/>
        </w:rPr>
        <w:t xml:space="preserve"> </w:t>
      </w:r>
    </w:p>
    <w:p w14:paraId="703FC4D4" w14:textId="77777777" w:rsidR="00F97FB9" w:rsidRPr="00C57AE1" w:rsidRDefault="00F97FB9" w:rsidP="00F97FB9">
      <w:pPr>
        <w:ind w:firstLine="720"/>
        <w:jc w:val="both"/>
        <w:rPr>
          <w:rFonts w:ascii="Arial" w:hAnsi="Arial" w:cs="Arial"/>
          <w:color w:val="000000" w:themeColor="text1"/>
          <w:lang w:val="mn-MN"/>
        </w:rPr>
      </w:pPr>
    </w:p>
    <w:p w14:paraId="596EF16D" w14:textId="77777777" w:rsidR="00F97FB9" w:rsidRPr="0096524C" w:rsidRDefault="00F97FB9" w:rsidP="00F97FB9">
      <w:pPr>
        <w:ind w:firstLine="1287"/>
        <w:jc w:val="both"/>
        <w:rPr>
          <w:rFonts w:ascii="Arial" w:hAnsi="Arial" w:cs="Arial"/>
          <w:color w:val="000000" w:themeColor="text1"/>
          <w:lang w:val="mn-MN"/>
        </w:rPr>
      </w:pPr>
      <w:r w:rsidRPr="00C57AE1">
        <w:rPr>
          <w:rFonts w:ascii="Arial" w:hAnsi="Arial" w:cs="Arial"/>
          <w:color w:val="000000" w:themeColor="text1"/>
          <w:lang w:val="mn-MN"/>
        </w:rPr>
        <w:t>“</w:t>
      </w:r>
      <w:r>
        <w:rPr>
          <w:rFonts w:ascii="Arial" w:hAnsi="Arial" w:cs="Arial"/>
          <w:color w:val="000000" w:themeColor="text1"/>
          <w:lang w:val="mn-MN"/>
        </w:rPr>
        <w:t>19</w:t>
      </w:r>
      <w:r w:rsidRPr="00C57AE1">
        <w:rPr>
          <w:rFonts w:ascii="Arial" w:hAnsi="Arial" w:cs="Arial"/>
          <w:color w:val="000000" w:themeColor="text1"/>
          <w:lang w:val="mn-MN"/>
        </w:rPr>
        <w:t>.1.</w:t>
      </w:r>
      <w:r>
        <w:rPr>
          <w:rFonts w:ascii="Arial" w:hAnsi="Arial" w:cs="Arial"/>
          <w:color w:val="000000" w:themeColor="text1"/>
          <w:lang w:val="mn-MN"/>
        </w:rPr>
        <w:t>4</w:t>
      </w:r>
      <w:r w:rsidRPr="00C57AE1">
        <w:rPr>
          <w:rFonts w:ascii="Arial" w:hAnsi="Arial" w:cs="Arial"/>
          <w:color w:val="000000" w:themeColor="text1"/>
          <w:lang w:val="mn-MN"/>
        </w:rPr>
        <w:t>.</w:t>
      </w:r>
      <w:r>
        <w:rPr>
          <w:rFonts w:ascii="Arial" w:hAnsi="Arial" w:cs="Arial"/>
          <w:color w:val="000000" w:themeColor="text1"/>
          <w:lang w:val="mn-MN"/>
        </w:rPr>
        <w:t>хонжворт сугалааны</w:t>
      </w:r>
      <w:r w:rsidRPr="00C57AE1">
        <w:rPr>
          <w:rFonts w:ascii="Arial" w:hAnsi="Arial" w:cs="Arial"/>
          <w:color w:val="000000" w:themeColor="text1"/>
          <w:lang w:val="mn-MN"/>
        </w:rPr>
        <w:t xml:space="preserve"> үйл ажиллагаа эрхлэх тусгай зөвшөөрөл олгох</w:t>
      </w:r>
      <w:r>
        <w:rPr>
          <w:rFonts w:ascii="Arial" w:hAnsi="Arial" w:cs="Arial"/>
          <w:color w:val="000000" w:themeColor="text1"/>
          <w:lang w:val="mn-MN"/>
        </w:rPr>
        <w:t>, түүний хугацааг сунгахад</w:t>
      </w:r>
      <w:r w:rsidRPr="00C57AE1">
        <w:rPr>
          <w:rFonts w:ascii="Arial" w:hAnsi="Arial" w:cs="Arial"/>
          <w:color w:val="000000" w:themeColor="text1"/>
          <w:lang w:val="mn-MN"/>
        </w:rPr>
        <w:t xml:space="preserve"> </w:t>
      </w:r>
      <w:r w:rsidRPr="0096524C">
        <w:rPr>
          <w:rFonts w:ascii="Arial" w:hAnsi="Arial" w:cs="Arial"/>
          <w:color w:val="000000" w:themeColor="text1"/>
          <w:lang w:val="mn-MN"/>
        </w:rPr>
        <w:t>5 000 000 төгрөг;”</w:t>
      </w:r>
    </w:p>
    <w:p w14:paraId="1030B88B" w14:textId="77777777" w:rsidR="00F97FB9" w:rsidRPr="0096524C" w:rsidRDefault="00F97FB9" w:rsidP="00F97FB9">
      <w:pPr>
        <w:ind w:firstLine="567"/>
        <w:jc w:val="both"/>
        <w:rPr>
          <w:rFonts w:ascii="Arial" w:hAnsi="Arial" w:cs="Arial"/>
          <w:noProof/>
          <w:lang w:val="mn-MN"/>
        </w:rPr>
      </w:pPr>
    </w:p>
    <w:p w14:paraId="38246D16" w14:textId="77777777" w:rsidR="00F97FB9" w:rsidRPr="0096524C" w:rsidRDefault="00F97FB9" w:rsidP="00F97FB9">
      <w:pPr>
        <w:ind w:left="567" w:firstLine="720"/>
        <w:jc w:val="both"/>
        <w:rPr>
          <w:rFonts w:ascii="Arial" w:hAnsi="Arial" w:cs="Arial"/>
          <w:noProof/>
          <w:lang w:val="mn-MN"/>
        </w:rPr>
      </w:pPr>
      <w:r w:rsidRPr="0096524C">
        <w:rPr>
          <w:rFonts w:ascii="Arial" w:hAnsi="Arial" w:cs="Arial"/>
          <w:b/>
          <w:bCs/>
          <w:noProof/>
          <w:lang w:val="mn-MN"/>
        </w:rPr>
        <w:t>2/20</w:t>
      </w:r>
      <w:r w:rsidRPr="0096524C">
        <w:rPr>
          <w:rFonts w:ascii="Arial" w:hAnsi="Arial" w:cs="Arial"/>
          <w:b/>
          <w:noProof/>
          <w:lang w:val="mn-MN"/>
        </w:rPr>
        <w:t xml:space="preserve"> дугаар зүйлийн 20.1.3 дахь заалт:</w:t>
      </w:r>
      <w:r w:rsidRPr="0096524C">
        <w:rPr>
          <w:rFonts w:ascii="Arial" w:hAnsi="Arial" w:cs="Arial"/>
          <w:noProof/>
          <w:lang w:val="mn-MN"/>
        </w:rPr>
        <w:t xml:space="preserve"> </w:t>
      </w:r>
    </w:p>
    <w:p w14:paraId="6879AE7F" w14:textId="77777777" w:rsidR="00F97FB9" w:rsidRPr="0096524C" w:rsidRDefault="00F97FB9" w:rsidP="00F97FB9">
      <w:pPr>
        <w:ind w:firstLine="567"/>
        <w:jc w:val="both"/>
        <w:rPr>
          <w:rFonts w:ascii="Arial" w:hAnsi="Arial" w:cs="Arial"/>
          <w:color w:val="000000" w:themeColor="text1"/>
          <w:lang w:val="mn-MN"/>
        </w:rPr>
      </w:pPr>
      <w:r w:rsidRPr="0096524C">
        <w:rPr>
          <w:rFonts w:ascii="Arial" w:hAnsi="Arial" w:cs="Arial"/>
          <w:color w:val="000000" w:themeColor="text1"/>
          <w:lang w:val="mn-MN"/>
        </w:rPr>
        <w:tab/>
      </w:r>
      <w:r w:rsidRPr="0096524C">
        <w:rPr>
          <w:rFonts w:ascii="Arial" w:hAnsi="Arial" w:cs="Arial"/>
          <w:color w:val="000000" w:themeColor="text1"/>
          <w:lang w:val="mn-MN"/>
        </w:rPr>
        <w:tab/>
      </w:r>
    </w:p>
    <w:p w14:paraId="1F281F3F" w14:textId="77777777" w:rsidR="00F97FB9" w:rsidRPr="00FE1E75" w:rsidRDefault="00F97FB9" w:rsidP="00F97FB9">
      <w:pPr>
        <w:ind w:firstLine="1287"/>
        <w:jc w:val="both"/>
        <w:rPr>
          <w:rFonts w:ascii="Arial" w:hAnsi="Arial" w:cs="Arial"/>
          <w:color w:val="000000" w:themeColor="text1"/>
        </w:rPr>
      </w:pPr>
      <w:r w:rsidRPr="0096524C">
        <w:rPr>
          <w:rFonts w:ascii="Arial" w:hAnsi="Arial" w:cs="Arial"/>
          <w:color w:val="000000" w:themeColor="text1"/>
          <w:lang w:val="mn-MN"/>
        </w:rPr>
        <w:t>“20.1.3.бооцоот тааврын үйл ажиллагаа эрхлэх тусгай зөвшөөрөл олгох</w:t>
      </w:r>
      <w:r>
        <w:rPr>
          <w:rFonts w:ascii="Arial" w:hAnsi="Arial" w:cs="Arial"/>
          <w:color w:val="000000" w:themeColor="text1"/>
          <w:lang w:val="mn-MN"/>
        </w:rPr>
        <w:t>, түүний хугацааг сунгахад</w:t>
      </w:r>
      <w:r w:rsidRPr="0096524C">
        <w:rPr>
          <w:rFonts w:ascii="Arial" w:hAnsi="Arial" w:cs="Arial"/>
          <w:color w:val="000000" w:themeColor="text1"/>
          <w:lang w:val="mn-MN"/>
        </w:rPr>
        <w:t xml:space="preserve"> 10 000 000 төгрөг;”</w:t>
      </w:r>
    </w:p>
    <w:p w14:paraId="614376F2" w14:textId="77777777" w:rsidR="00F97FB9" w:rsidRPr="00C57AE1" w:rsidRDefault="00F97FB9" w:rsidP="00F97FB9">
      <w:pPr>
        <w:ind w:firstLine="567"/>
        <w:jc w:val="both"/>
        <w:rPr>
          <w:rFonts w:ascii="Arial" w:hAnsi="Arial" w:cs="Arial"/>
          <w:b/>
          <w:color w:val="000000" w:themeColor="text1"/>
          <w:lang w:val="mn-MN"/>
        </w:rPr>
      </w:pPr>
    </w:p>
    <w:p w14:paraId="7437118E" w14:textId="77777777" w:rsidR="00F97FB9" w:rsidRPr="00101A12" w:rsidRDefault="00F97FB9" w:rsidP="00F97FB9">
      <w:pPr>
        <w:ind w:firstLine="567"/>
        <w:jc w:val="both"/>
        <w:rPr>
          <w:rFonts w:ascii="Arial" w:hAnsi="Arial" w:cs="Arial"/>
          <w:color w:val="000000" w:themeColor="text1"/>
        </w:rPr>
      </w:pPr>
      <w:r>
        <w:rPr>
          <w:rFonts w:ascii="Arial" w:hAnsi="Arial" w:cs="Arial"/>
          <w:b/>
          <w:color w:val="000000" w:themeColor="text1"/>
          <w:lang w:val="mn-MN"/>
        </w:rPr>
        <w:t>3</w:t>
      </w:r>
      <w:r w:rsidRPr="00C57AE1">
        <w:rPr>
          <w:rFonts w:ascii="Arial" w:hAnsi="Arial" w:cs="Arial"/>
          <w:b/>
          <w:color w:val="000000" w:themeColor="text1"/>
          <w:lang w:val="mn-MN"/>
        </w:rPr>
        <w:t xml:space="preserve"> дугаар зүйл.</w:t>
      </w:r>
      <w:r w:rsidRPr="00C57AE1">
        <w:rPr>
          <w:rFonts w:ascii="Arial" w:hAnsi="Arial" w:cs="Arial"/>
          <w:color w:val="000000" w:themeColor="text1"/>
          <w:lang w:val="mn-MN"/>
        </w:rPr>
        <w:t xml:space="preserve">Энэ хуулийг </w:t>
      </w:r>
      <w:r>
        <w:rPr>
          <w:rFonts w:ascii="Arial" w:hAnsi="Arial" w:cs="Arial"/>
          <w:color w:val="000000" w:themeColor="text1"/>
          <w:lang w:val="mn-MN"/>
        </w:rPr>
        <w:t>Бооцоот таавар, хонжворт сугалааны</w:t>
      </w:r>
      <w:r w:rsidRPr="00C57AE1">
        <w:rPr>
          <w:rFonts w:ascii="Arial" w:hAnsi="Arial" w:cs="Arial"/>
          <w:color w:val="000000" w:themeColor="text1"/>
          <w:lang w:val="mn-MN"/>
        </w:rPr>
        <w:t xml:space="preserve"> тухай хууль батлагдсан өдрөөс эхлэн дагаж мөрдөнө.</w:t>
      </w:r>
    </w:p>
    <w:p w14:paraId="7FA96726" w14:textId="77777777" w:rsidR="00F97FB9" w:rsidRPr="00C57AE1" w:rsidRDefault="00F97FB9" w:rsidP="00F97FB9">
      <w:pPr>
        <w:ind w:firstLine="567"/>
        <w:jc w:val="both"/>
        <w:rPr>
          <w:rFonts w:ascii="Arial" w:hAnsi="Arial" w:cs="Arial"/>
          <w:color w:val="000000" w:themeColor="text1"/>
          <w:lang w:val="mn-MN"/>
        </w:rPr>
      </w:pPr>
    </w:p>
    <w:p w14:paraId="20E712AB" w14:textId="77777777" w:rsidR="00F97FB9" w:rsidRDefault="00F97FB9" w:rsidP="00F97FB9">
      <w:pPr>
        <w:tabs>
          <w:tab w:val="left" w:pos="3402"/>
        </w:tabs>
        <w:contextualSpacing/>
        <w:jc w:val="center"/>
        <w:rPr>
          <w:rFonts w:ascii="Arial" w:hAnsi="Arial" w:cs="Arial"/>
          <w:color w:val="000000" w:themeColor="text1"/>
          <w:lang w:val="mn-MN"/>
        </w:rPr>
      </w:pPr>
    </w:p>
    <w:p w14:paraId="5BC3F952" w14:textId="77777777" w:rsidR="00F97FB9" w:rsidRPr="00C57AE1" w:rsidRDefault="00F97FB9" w:rsidP="00F97FB9">
      <w:pPr>
        <w:ind w:firstLine="567"/>
        <w:jc w:val="both"/>
        <w:rPr>
          <w:rFonts w:ascii="Arial" w:hAnsi="Arial" w:cs="Arial"/>
          <w:color w:val="000000" w:themeColor="text1"/>
          <w:lang w:val="mn-MN"/>
        </w:rPr>
      </w:pPr>
    </w:p>
    <w:p w14:paraId="08409868" w14:textId="77777777" w:rsidR="00F97FB9" w:rsidRPr="00C57AE1" w:rsidRDefault="00F97FB9" w:rsidP="00F97FB9">
      <w:pPr>
        <w:tabs>
          <w:tab w:val="left" w:pos="3402"/>
        </w:tabs>
        <w:contextualSpacing/>
        <w:jc w:val="center"/>
        <w:rPr>
          <w:rFonts w:ascii="Arial" w:hAnsi="Arial" w:cs="Arial"/>
          <w:color w:val="000000" w:themeColor="text1"/>
          <w:lang w:val="mn-MN"/>
        </w:rPr>
      </w:pPr>
      <w:r w:rsidRPr="00C57AE1">
        <w:rPr>
          <w:rFonts w:ascii="Arial" w:hAnsi="Arial" w:cs="Arial"/>
          <w:color w:val="000000" w:themeColor="text1"/>
          <w:lang w:val="mn-MN"/>
        </w:rPr>
        <w:t>Гарын үсэг</w:t>
      </w:r>
    </w:p>
    <w:p w14:paraId="31238A8D" w14:textId="77777777" w:rsidR="00F97FB9" w:rsidRPr="00C57AE1" w:rsidRDefault="00F97FB9" w:rsidP="00F97FB9">
      <w:pPr>
        <w:rPr>
          <w:rFonts w:ascii="Arial" w:eastAsia="Calibri" w:hAnsi="Arial" w:cs="Arial"/>
          <w:b/>
          <w:lang w:val="mn-MN"/>
        </w:rPr>
      </w:pPr>
    </w:p>
    <w:p w14:paraId="3B87029D" w14:textId="77777777" w:rsidR="00F97FB9" w:rsidRDefault="00F97FB9" w:rsidP="00F97FB9">
      <w:pPr>
        <w:rPr>
          <w:rFonts w:ascii="Arial" w:eastAsia="Calibri" w:hAnsi="Arial" w:cs="Arial"/>
          <w:b/>
          <w:lang w:val="mn-MN"/>
        </w:rPr>
      </w:pPr>
    </w:p>
    <w:p w14:paraId="457C0E23" w14:textId="77777777" w:rsidR="00F97FB9" w:rsidRDefault="00F97FB9" w:rsidP="00F97FB9">
      <w:pPr>
        <w:rPr>
          <w:rFonts w:ascii="Arial" w:eastAsia="Calibri" w:hAnsi="Arial" w:cs="Arial"/>
          <w:b/>
          <w:lang w:val="mn-MN"/>
        </w:rPr>
      </w:pPr>
    </w:p>
    <w:p w14:paraId="43372B08" w14:textId="77777777" w:rsidR="00F97FB9" w:rsidRDefault="00F97FB9" w:rsidP="00F97FB9">
      <w:pPr>
        <w:rPr>
          <w:rFonts w:ascii="Arial" w:eastAsia="Calibri" w:hAnsi="Arial" w:cs="Arial"/>
          <w:b/>
          <w:lang w:val="mn-MN"/>
        </w:rPr>
        <w:sectPr w:rsidR="00F97FB9" w:rsidSect="00F97FB9">
          <w:pgSz w:w="11900" w:h="16840"/>
          <w:pgMar w:top="1440" w:right="1161" w:bottom="1440" w:left="1440" w:header="708" w:footer="708" w:gutter="0"/>
          <w:cols w:space="708"/>
          <w:docGrid w:linePitch="360"/>
        </w:sectPr>
      </w:pPr>
    </w:p>
    <w:p w14:paraId="367AB556" w14:textId="77777777" w:rsidR="00F97FB9" w:rsidRPr="00C57AE1" w:rsidRDefault="00F97FB9" w:rsidP="00F97FB9">
      <w:pPr>
        <w:rPr>
          <w:rFonts w:ascii="Arial" w:eastAsia="Calibri" w:hAnsi="Arial" w:cs="Arial"/>
          <w:b/>
          <w:lang w:val="mn-MN"/>
        </w:rPr>
      </w:pPr>
    </w:p>
    <w:p w14:paraId="1C8B7F82" w14:textId="77777777" w:rsidR="00F97FB9" w:rsidRPr="002A2086" w:rsidRDefault="00F97FB9" w:rsidP="00F97FB9">
      <w:pPr>
        <w:pStyle w:val="NoSpacing"/>
        <w:jc w:val="right"/>
        <w:rPr>
          <w:rFonts w:ascii="Arial" w:hAnsi="Arial" w:cs="Arial"/>
          <w:bCs/>
          <w:color w:val="000000" w:themeColor="text1"/>
          <w:sz w:val="24"/>
          <w:szCs w:val="24"/>
          <w:lang w:val="mn-MN"/>
        </w:rPr>
      </w:pPr>
      <w:r w:rsidRPr="002A2086">
        <w:rPr>
          <w:rFonts w:ascii="Arial" w:hAnsi="Arial" w:cs="Arial"/>
          <w:bCs/>
          <w:color w:val="000000" w:themeColor="text1"/>
          <w:sz w:val="24"/>
          <w:szCs w:val="24"/>
          <w:lang w:val="mn-MN"/>
        </w:rPr>
        <w:t xml:space="preserve">Төсөл </w:t>
      </w:r>
    </w:p>
    <w:p w14:paraId="2EA75AD8" w14:textId="77777777" w:rsidR="00F97FB9" w:rsidRPr="002A2086" w:rsidRDefault="00F97FB9" w:rsidP="00F97FB9">
      <w:pPr>
        <w:pStyle w:val="NoSpacing"/>
        <w:jc w:val="center"/>
        <w:rPr>
          <w:rFonts w:ascii="Arial" w:hAnsi="Arial" w:cs="Arial"/>
          <w:b/>
          <w:bCs/>
          <w:color w:val="000000" w:themeColor="text1"/>
          <w:sz w:val="24"/>
          <w:szCs w:val="24"/>
          <w:lang w:val="mn-MN"/>
        </w:rPr>
      </w:pPr>
    </w:p>
    <w:p w14:paraId="6554E848" w14:textId="77777777" w:rsidR="00F97FB9" w:rsidRPr="002A2086" w:rsidRDefault="00F97FB9" w:rsidP="00F97FB9">
      <w:pPr>
        <w:pStyle w:val="NoSpacing"/>
        <w:jc w:val="center"/>
        <w:rPr>
          <w:rFonts w:ascii="Arial" w:hAnsi="Arial" w:cs="Arial"/>
          <w:b/>
          <w:color w:val="000000" w:themeColor="text1"/>
          <w:sz w:val="24"/>
          <w:szCs w:val="24"/>
          <w:lang w:val="mn-MN"/>
        </w:rPr>
      </w:pPr>
      <w:r w:rsidRPr="002A2086">
        <w:rPr>
          <w:rFonts w:ascii="Arial" w:hAnsi="Arial" w:cs="Arial"/>
          <w:b/>
          <w:bCs/>
          <w:color w:val="000000" w:themeColor="text1"/>
          <w:sz w:val="24"/>
          <w:szCs w:val="24"/>
          <w:lang w:val="mn-MN"/>
        </w:rPr>
        <w:t>МОНГОЛ УЛСЫН ХУУЛЬ</w:t>
      </w:r>
    </w:p>
    <w:p w14:paraId="05600DDE" w14:textId="77777777" w:rsidR="00F97FB9" w:rsidRPr="002A2086" w:rsidRDefault="00F97FB9" w:rsidP="00F97FB9">
      <w:pPr>
        <w:rPr>
          <w:rFonts w:ascii="Arial" w:hAnsi="Arial" w:cs="Arial"/>
          <w:b/>
          <w:color w:val="000000" w:themeColor="text1"/>
          <w:lang w:val="mn-MN"/>
        </w:rPr>
      </w:pPr>
    </w:p>
    <w:tbl>
      <w:tblPr>
        <w:tblW w:w="9955" w:type="dxa"/>
        <w:tblLook w:val="04A0" w:firstRow="1" w:lastRow="0" w:firstColumn="1" w:lastColumn="0" w:noHBand="0" w:noVBand="1"/>
      </w:tblPr>
      <w:tblGrid>
        <w:gridCol w:w="2700"/>
        <w:gridCol w:w="5319"/>
        <w:gridCol w:w="1936"/>
      </w:tblGrid>
      <w:tr w:rsidR="00F97FB9" w:rsidRPr="002A2086" w14:paraId="2F2A146A" w14:textId="77777777" w:rsidTr="0079286C">
        <w:trPr>
          <w:trHeight w:val="790"/>
        </w:trPr>
        <w:tc>
          <w:tcPr>
            <w:tcW w:w="2700" w:type="dxa"/>
          </w:tcPr>
          <w:p w14:paraId="5100ACDA" w14:textId="77777777" w:rsidR="00F97FB9" w:rsidRPr="002A2086" w:rsidRDefault="00F97FB9" w:rsidP="0079286C">
            <w:pPr>
              <w:widowControl w:val="0"/>
              <w:rPr>
                <w:rFonts w:ascii="Arial" w:eastAsia="Calibri" w:hAnsi="Arial" w:cs="Arial"/>
                <w:bCs/>
                <w:lang w:val="mn-MN"/>
              </w:rPr>
            </w:pPr>
            <w:r w:rsidRPr="002A2086">
              <w:rPr>
                <w:rFonts w:ascii="Arial" w:eastAsia="Calibri" w:hAnsi="Arial" w:cs="Arial"/>
                <w:bCs/>
                <w:lang w:val="mn-MN"/>
              </w:rPr>
              <w:t>2022 оны …дугаар сарын ... ны өдөр</w:t>
            </w:r>
          </w:p>
        </w:tc>
        <w:tc>
          <w:tcPr>
            <w:tcW w:w="5319" w:type="dxa"/>
          </w:tcPr>
          <w:p w14:paraId="21F411AC" w14:textId="77777777" w:rsidR="00F97FB9" w:rsidRPr="002A2086" w:rsidRDefault="00F97FB9" w:rsidP="0079286C">
            <w:pPr>
              <w:keepNext/>
              <w:widowControl w:val="0"/>
              <w:tabs>
                <w:tab w:val="left" w:pos="3960"/>
              </w:tabs>
              <w:outlineLvl w:val="0"/>
              <w:rPr>
                <w:rFonts w:ascii="Arial" w:eastAsia="Calibri" w:hAnsi="Arial" w:cs="Arial"/>
                <w:bCs/>
                <w:lang w:val="mn-MN"/>
              </w:rPr>
            </w:pPr>
          </w:p>
          <w:p w14:paraId="2B56AB3C" w14:textId="77777777" w:rsidR="00F97FB9" w:rsidRPr="002A2086" w:rsidRDefault="00F97FB9" w:rsidP="0079286C">
            <w:pPr>
              <w:keepNext/>
              <w:widowControl w:val="0"/>
              <w:tabs>
                <w:tab w:val="left" w:pos="3960"/>
              </w:tabs>
              <w:outlineLvl w:val="0"/>
              <w:rPr>
                <w:rFonts w:ascii="Arial" w:eastAsia="Calibri" w:hAnsi="Arial" w:cs="Arial"/>
                <w:bCs/>
                <w:lang w:val="mn-MN"/>
              </w:rPr>
            </w:pPr>
            <w:r w:rsidRPr="002A2086">
              <w:rPr>
                <w:rFonts w:ascii="Arial" w:eastAsia="Calibri" w:hAnsi="Arial" w:cs="Arial"/>
                <w:bCs/>
                <w:lang w:val="mn-MN"/>
              </w:rPr>
              <w:tab/>
            </w:r>
          </w:p>
        </w:tc>
        <w:tc>
          <w:tcPr>
            <w:tcW w:w="1936" w:type="dxa"/>
          </w:tcPr>
          <w:p w14:paraId="36F3D5AB" w14:textId="77777777" w:rsidR="00F97FB9" w:rsidRPr="006C6451" w:rsidRDefault="00F97FB9" w:rsidP="0079286C">
            <w:pPr>
              <w:widowControl w:val="0"/>
              <w:rPr>
                <w:rFonts w:ascii="Arial" w:eastAsia="Calibri" w:hAnsi="Arial" w:cs="Arial"/>
                <w:bCs/>
                <w:lang w:val="mn-MN"/>
              </w:rPr>
            </w:pPr>
            <w:r w:rsidRPr="002A2086">
              <w:rPr>
                <w:rFonts w:ascii="Arial" w:eastAsia="Calibri" w:hAnsi="Arial" w:cs="Arial"/>
                <w:bCs/>
                <w:lang w:val="mn-MN"/>
              </w:rPr>
              <w:t xml:space="preserve">Улаанбаатар </w:t>
            </w:r>
          </w:p>
          <w:p w14:paraId="4358D5CA" w14:textId="77777777" w:rsidR="00F97FB9" w:rsidRPr="002A2086" w:rsidRDefault="00F97FB9" w:rsidP="0079286C">
            <w:pPr>
              <w:widowControl w:val="0"/>
              <w:rPr>
                <w:rFonts w:ascii="Arial" w:eastAsia="Calibri" w:hAnsi="Arial" w:cs="Arial"/>
                <w:bCs/>
                <w:lang w:val="mn-MN"/>
              </w:rPr>
            </w:pPr>
            <w:r w:rsidRPr="002A2086">
              <w:rPr>
                <w:rFonts w:ascii="Arial" w:eastAsia="Calibri" w:hAnsi="Arial" w:cs="Arial"/>
                <w:bCs/>
                <w:lang w:val="mn-MN"/>
              </w:rPr>
              <w:t xml:space="preserve">         хот</w:t>
            </w:r>
          </w:p>
          <w:p w14:paraId="420E89F6" w14:textId="77777777" w:rsidR="00F97FB9" w:rsidRPr="002A2086" w:rsidRDefault="00F97FB9" w:rsidP="0079286C">
            <w:pPr>
              <w:widowControl w:val="0"/>
              <w:rPr>
                <w:rFonts w:ascii="Arial" w:eastAsia="Calibri" w:hAnsi="Arial" w:cs="Arial"/>
                <w:bCs/>
                <w:lang w:val="mn-MN"/>
              </w:rPr>
            </w:pPr>
          </w:p>
          <w:p w14:paraId="42CF8B91" w14:textId="77777777" w:rsidR="00F97FB9" w:rsidRPr="006C6451" w:rsidRDefault="00F97FB9" w:rsidP="0079286C">
            <w:pPr>
              <w:widowControl w:val="0"/>
              <w:rPr>
                <w:rFonts w:ascii="Arial" w:eastAsia="Calibri" w:hAnsi="Arial" w:cs="Arial"/>
                <w:bCs/>
                <w:lang w:val="mn-MN"/>
              </w:rPr>
            </w:pPr>
          </w:p>
        </w:tc>
      </w:tr>
    </w:tbl>
    <w:p w14:paraId="7C5DFF12" w14:textId="77777777" w:rsidR="00F97FB9" w:rsidRDefault="00F97FB9" w:rsidP="00F97FB9">
      <w:pPr>
        <w:pStyle w:val="NormalWeb"/>
        <w:spacing w:before="0" w:beforeAutospacing="0" w:after="0" w:afterAutospacing="0"/>
        <w:jc w:val="center"/>
        <w:rPr>
          <w:rFonts w:ascii="Arial" w:hAnsi="Arial" w:cs="Arial"/>
          <w:b/>
          <w:bCs/>
          <w:lang w:val="mn-MN"/>
        </w:rPr>
      </w:pPr>
    </w:p>
    <w:p w14:paraId="3D0F4A34" w14:textId="77777777" w:rsidR="00F97FB9" w:rsidRPr="002A2086" w:rsidRDefault="00F97FB9" w:rsidP="00F97FB9">
      <w:pPr>
        <w:pStyle w:val="NormalWeb"/>
        <w:spacing w:before="0" w:beforeAutospacing="0" w:after="0" w:afterAutospacing="0"/>
        <w:jc w:val="center"/>
        <w:rPr>
          <w:rFonts w:ascii="Arial" w:hAnsi="Arial" w:cs="Arial"/>
          <w:lang w:val="mn-MN"/>
        </w:rPr>
      </w:pPr>
      <w:r>
        <w:rPr>
          <w:rFonts w:ascii="Arial" w:hAnsi="Arial" w:cs="Arial"/>
          <w:b/>
          <w:bCs/>
          <w:lang w:val="mn-MN"/>
        </w:rPr>
        <w:t>НЭМЭГДСЭН ӨРТГИЙН АЛБАН ТАТВАРЫН ТУХАЙ ХУУЛЬД НЭМЭЛТ</w:t>
      </w:r>
      <w:r w:rsidRPr="002A2086">
        <w:rPr>
          <w:rFonts w:ascii="Arial" w:hAnsi="Arial" w:cs="Arial"/>
          <w:b/>
          <w:bCs/>
          <w:lang w:val="mn-MN"/>
        </w:rPr>
        <w:t xml:space="preserve"> ОРУУЛАХ ТУХАЙ</w:t>
      </w:r>
    </w:p>
    <w:p w14:paraId="0E9E7FB1" w14:textId="77777777" w:rsidR="00F97FB9" w:rsidRPr="002A2086" w:rsidRDefault="00F97FB9" w:rsidP="00F97FB9">
      <w:pPr>
        <w:pStyle w:val="NormalWeb"/>
        <w:spacing w:before="0" w:beforeAutospacing="0" w:after="0" w:afterAutospacing="0"/>
        <w:ind w:firstLine="720"/>
        <w:jc w:val="both"/>
        <w:rPr>
          <w:rFonts w:ascii="Arial" w:hAnsi="Arial" w:cs="Arial"/>
          <w:bCs/>
          <w:lang w:val="mn-MN"/>
        </w:rPr>
      </w:pPr>
    </w:p>
    <w:p w14:paraId="719551C2" w14:textId="77777777" w:rsidR="00F97FB9" w:rsidRPr="002A2086" w:rsidRDefault="00F97FB9" w:rsidP="00F97FB9">
      <w:pPr>
        <w:pStyle w:val="NormalWeb"/>
        <w:spacing w:before="0" w:beforeAutospacing="0" w:after="0" w:afterAutospacing="0"/>
        <w:ind w:firstLine="720"/>
        <w:jc w:val="both"/>
        <w:rPr>
          <w:rFonts w:ascii="Arial" w:hAnsi="Arial" w:cs="Arial"/>
          <w:bCs/>
          <w:lang w:val="mn-MN"/>
        </w:rPr>
      </w:pPr>
      <w:r w:rsidRPr="00E831BD">
        <w:rPr>
          <w:rFonts w:ascii="Arial" w:hAnsi="Arial" w:cs="Arial"/>
          <w:b/>
          <w:bCs/>
          <w:lang w:val="mn-MN"/>
        </w:rPr>
        <w:t>1</w:t>
      </w:r>
      <w:r w:rsidRPr="00501176">
        <w:rPr>
          <w:rFonts w:ascii="Arial" w:hAnsi="Arial" w:cs="Arial"/>
          <w:b/>
          <w:bCs/>
          <w:lang w:val="mn-MN"/>
        </w:rPr>
        <w:t xml:space="preserve"> дүгээр зүйл.</w:t>
      </w:r>
      <w:r>
        <w:rPr>
          <w:rFonts w:ascii="Arial" w:hAnsi="Arial" w:cs="Arial"/>
          <w:bCs/>
          <w:lang w:val="mn-MN"/>
        </w:rPr>
        <w:t xml:space="preserve">Нэмэгдсэн өртгийн </w:t>
      </w:r>
      <w:r w:rsidRPr="00501176">
        <w:rPr>
          <w:rFonts w:ascii="Arial" w:hAnsi="Arial" w:cs="Arial"/>
          <w:bCs/>
          <w:lang w:val="mn-MN"/>
        </w:rPr>
        <w:t>албан татварын тухай хуул</w:t>
      </w:r>
      <w:r>
        <w:rPr>
          <w:rFonts w:ascii="Arial" w:hAnsi="Arial" w:cs="Arial"/>
          <w:bCs/>
          <w:lang w:val="mn-MN"/>
        </w:rPr>
        <w:t xml:space="preserve">ийн 13 дугаар зүйлд </w:t>
      </w:r>
      <w:r w:rsidRPr="00E831BD">
        <w:rPr>
          <w:rFonts w:ascii="Arial" w:eastAsia="Calibri" w:hAnsi="Arial" w:cs="Arial"/>
          <w:lang w:val="mn-MN"/>
        </w:rPr>
        <w:t>доор дурдсан агуулга бүхий</w:t>
      </w:r>
      <w:r>
        <w:rPr>
          <w:rFonts w:ascii="Arial" w:hAnsi="Arial" w:cs="Arial"/>
          <w:bCs/>
          <w:lang w:val="mn-MN"/>
        </w:rPr>
        <w:t xml:space="preserve"> 13.5.21 дэх заалт нэмсүгэй</w:t>
      </w:r>
      <w:r w:rsidRPr="00501176">
        <w:rPr>
          <w:rFonts w:ascii="Arial" w:hAnsi="Arial" w:cs="Arial"/>
          <w:bCs/>
          <w:lang w:val="mn-MN"/>
        </w:rPr>
        <w:t>:</w:t>
      </w:r>
    </w:p>
    <w:p w14:paraId="086E82FB" w14:textId="77777777" w:rsidR="00F97FB9" w:rsidRPr="002A2086" w:rsidRDefault="00F97FB9" w:rsidP="00F97FB9">
      <w:pPr>
        <w:pStyle w:val="NormalWeb"/>
        <w:spacing w:before="0" w:beforeAutospacing="0" w:after="0" w:afterAutospacing="0"/>
        <w:ind w:firstLine="720"/>
        <w:jc w:val="both"/>
        <w:rPr>
          <w:rFonts w:ascii="Arial" w:hAnsi="Arial" w:cs="Arial"/>
          <w:bCs/>
          <w:lang w:val="mn-MN"/>
        </w:rPr>
      </w:pPr>
    </w:p>
    <w:p w14:paraId="12A38245" w14:textId="77777777" w:rsidR="00F97FB9" w:rsidRDefault="00F97FB9" w:rsidP="00F97FB9">
      <w:pPr>
        <w:ind w:firstLine="1440"/>
        <w:jc w:val="both"/>
        <w:rPr>
          <w:rFonts w:ascii="Arial" w:hAnsi="Arial" w:cs="Arial"/>
          <w:lang w:val="mn-MN"/>
        </w:rPr>
      </w:pPr>
      <w:r w:rsidRPr="006C6451">
        <w:rPr>
          <w:rFonts w:ascii="Arial" w:hAnsi="Arial" w:cs="Arial"/>
          <w:lang w:val="mn-MN"/>
        </w:rPr>
        <w:t>“1</w:t>
      </w:r>
      <w:r>
        <w:rPr>
          <w:rFonts w:ascii="Arial" w:hAnsi="Arial" w:cs="Arial"/>
          <w:lang w:val="mn-MN"/>
        </w:rPr>
        <w:t>3</w:t>
      </w:r>
      <w:r w:rsidRPr="006C6451">
        <w:rPr>
          <w:rFonts w:ascii="Arial" w:hAnsi="Arial" w:cs="Arial"/>
          <w:lang w:val="mn-MN"/>
        </w:rPr>
        <w:t>.</w:t>
      </w:r>
      <w:r>
        <w:rPr>
          <w:rFonts w:ascii="Arial" w:hAnsi="Arial" w:cs="Arial"/>
          <w:lang w:val="mn-MN"/>
        </w:rPr>
        <w:t>5.2</w:t>
      </w:r>
      <w:r w:rsidRPr="006C6451">
        <w:rPr>
          <w:rFonts w:ascii="Arial" w:hAnsi="Arial" w:cs="Arial"/>
          <w:lang w:val="mn-MN"/>
        </w:rPr>
        <w:t>1.</w:t>
      </w:r>
      <w:r>
        <w:rPr>
          <w:rFonts w:ascii="Arial" w:hAnsi="Arial" w:cs="Arial"/>
          <w:lang w:val="mn-MN"/>
        </w:rPr>
        <w:t>казиногийн мөрий, бооцоот морин уралдаан, бооцоот тааврын бооцоо, хонжворт сугалааны тасалбар</w:t>
      </w:r>
      <w:r w:rsidRPr="006C6451">
        <w:rPr>
          <w:rFonts w:ascii="Arial" w:hAnsi="Arial" w:cs="Arial"/>
          <w:lang w:val="mn-MN"/>
        </w:rPr>
        <w:t>.”</w:t>
      </w:r>
    </w:p>
    <w:p w14:paraId="25C9558E" w14:textId="77777777" w:rsidR="00F97FB9" w:rsidRPr="004F7722" w:rsidRDefault="00F97FB9" w:rsidP="00F97FB9">
      <w:pPr>
        <w:jc w:val="both"/>
        <w:rPr>
          <w:rFonts w:ascii="Arial" w:hAnsi="Arial" w:cs="Arial"/>
          <w:b/>
          <w:color w:val="000000" w:themeColor="text1"/>
        </w:rPr>
      </w:pPr>
    </w:p>
    <w:p w14:paraId="37E3DCD0" w14:textId="77777777" w:rsidR="00F97FB9" w:rsidRPr="002A2086" w:rsidRDefault="00F97FB9" w:rsidP="00F97FB9">
      <w:pPr>
        <w:ind w:firstLine="720"/>
        <w:jc w:val="both"/>
        <w:rPr>
          <w:rFonts w:ascii="Arial" w:hAnsi="Arial" w:cs="Arial"/>
          <w:color w:val="000000" w:themeColor="text1"/>
          <w:lang w:val="mn-MN"/>
        </w:rPr>
      </w:pPr>
      <w:r>
        <w:rPr>
          <w:rFonts w:ascii="Arial" w:hAnsi="Arial" w:cs="Arial"/>
          <w:b/>
          <w:bCs/>
          <w:color w:val="000000"/>
          <w:lang w:val="mn-MN"/>
        </w:rPr>
        <w:t>2</w:t>
      </w:r>
      <w:r w:rsidRPr="002A2086">
        <w:rPr>
          <w:rFonts w:ascii="Arial" w:hAnsi="Arial" w:cs="Arial"/>
          <w:b/>
          <w:bCs/>
          <w:color w:val="000000"/>
          <w:lang w:val="mn-MN"/>
        </w:rPr>
        <w:t xml:space="preserve"> </w:t>
      </w:r>
      <w:r>
        <w:rPr>
          <w:rFonts w:ascii="Arial" w:hAnsi="Arial" w:cs="Arial"/>
          <w:b/>
          <w:bCs/>
          <w:color w:val="000000"/>
          <w:lang w:val="mn-MN"/>
        </w:rPr>
        <w:t>дугаар</w:t>
      </w:r>
      <w:r w:rsidRPr="002A2086">
        <w:rPr>
          <w:rFonts w:ascii="Arial" w:hAnsi="Arial" w:cs="Arial"/>
          <w:b/>
          <w:bCs/>
          <w:color w:val="000000"/>
          <w:lang w:val="mn-MN"/>
        </w:rPr>
        <w:t xml:space="preserve"> </w:t>
      </w:r>
      <w:r w:rsidRPr="002A2086">
        <w:rPr>
          <w:rFonts w:ascii="Arial" w:hAnsi="Arial" w:cs="Arial"/>
          <w:b/>
          <w:color w:val="000000" w:themeColor="text1"/>
          <w:lang w:val="mn-MN"/>
        </w:rPr>
        <w:t>зүйл.</w:t>
      </w:r>
      <w:r w:rsidRPr="002A2086">
        <w:rPr>
          <w:rFonts w:ascii="Arial" w:hAnsi="Arial" w:cs="Arial"/>
          <w:color w:val="000000" w:themeColor="text1"/>
          <w:lang w:val="mn-MN"/>
        </w:rPr>
        <w:t xml:space="preserve">Энэ хуулийг </w:t>
      </w:r>
      <w:r w:rsidRPr="00061780">
        <w:rPr>
          <w:rFonts w:ascii="Arial" w:hAnsi="Arial" w:cs="Arial"/>
          <w:color w:val="000000" w:themeColor="text1"/>
          <w:lang w:val="mn-MN"/>
        </w:rPr>
        <w:t xml:space="preserve">Бооцоот таавар, хонжворт сугалааны </w:t>
      </w:r>
      <w:r>
        <w:rPr>
          <w:rFonts w:ascii="Arial" w:hAnsi="Arial" w:cs="Arial"/>
          <w:color w:val="000000" w:themeColor="text1"/>
          <w:lang w:val="mn-MN"/>
        </w:rPr>
        <w:t xml:space="preserve">тухай </w:t>
      </w:r>
      <w:r w:rsidRPr="00061780">
        <w:rPr>
          <w:rFonts w:ascii="Arial" w:hAnsi="Arial" w:cs="Arial"/>
          <w:color w:val="000000" w:themeColor="text1"/>
          <w:lang w:val="mn-MN"/>
        </w:rPr>
        <w:t xml:space="preserve">хууль </w:t>
      </w:r>
      <w:r w:rsidRPr="002A2086">
        <w:rPr>
          <w:rFonts w:ascii="Arial" w:hAnsi="Arial" w:cs="Arial"/>
          <w:color w:val="000000" w:themeColor="text1"/>
          <w:lang w:val="mn-MN"/>
        </w:rPr>
        <w:t>батлагдсан өдрөөс эхлэн дагаж мөрдөнө.</w:t>
      </w:r>
    </w:p>
    <w:p w14:paraId="3B9AE231" w14:textId="77777777" w:rsidR="00F97FB9" w:rsidRPr="002A2086" w:rsidRDefault="00F97FB9" w:rsidP="00F97FB9">
      <w:pPr>
        <w:ind w:firstLine="720"/>
        <w:jc w:val="both"/>
        <w:rPr>
          <w:rFonts w:ascii="Arial" w:hAnsi="Arial" w:cs="Arial"/>
          <w:color w:val="000000" w:themeColor="text1"/>
          <w:lang w:val="mn-MN"/>
        </w:rPr>
      </w:pPr>
    </w:p>
    <w:p w14:paraId="3FE44858" w14:textId="77777777" w:rsidR="00F97FB9" w:rsidRPr="002A2086" w:rsidRDefault="00F97FB9" w:rsidP="00F97FB9">
      <w:pPr>
        <w:tabs>
          <w:tab w:val="left" w:pos="3402"/>
        </w:tabs>
        <w:rPr>
          <w:rFonts w:ascii="Arial" w:hAnsi="Arial" w:cs="Arial"/>
          <w:color w:val="000000" w:themeColor="text1"/>
          <w:lang w:val="mn-MN"/>
        </w:rPr>
      </w:pPr>
    </w:p>
    <w:p w14:paraId="33B829F1" w14:textId="77777777" w:rsidR="00F97FB9" w:rsidRDefault="00F97FB9" w:rsidP="00F97FB9">
      <w:pPr>
        <w:jc w:val="center"/>
        <w:rPr>
          <w:rFonts w:ascii="Arial" w:hAnsi="Arial" w:cs="Arial"/>
          <w:color w:val="000000" w:themeColor="text1"/>
          <w:lang w:val="mn-MN"/>
        </w:rPr>
      </w:pPr>
    </w:p>
    <w:p w14:paraId="3B2DD173" w14:textId="77777777" w:rsidR="00F97FB9" w:rsidRDefault="00F97FB9" w:rsidP="00F97FB9">
      <w:pPr>
        <w:jc w:val="center"/>
        <w:rPr>
          <w:rFonts w:ascii="Arial" w:hAnsi="Arial" w:cs="Arial"/>
          <w:color w:val="000000" w:themeColor="text1"/>
          <w:lang w:val="mn-MN"/>
        </w:rPr>
      </w:pPr>
    </w:p>
    <w:p w14:paraId="67C90CE1" w14:textId="77777777" w:rsidR="00F97FB9" w:rsidRDefault="00F97FB9" w:rsidP="00F97FB9">
      <w:pPr>
        <w:jc w:val="center"/>
        <w:rPr>
          <w:rFonts w:ascii="Arial" w:hAnsi="Arial" w:cs="Arial"/>
          <w:color w:val="000000" w:themeColor="text1"/>
          <w:lang w:val="mn-MN"/>
        </w:rPr>
      </w:pPr>
      <w:r w:rsidRPr="002A2086">
        <w:rPr>
          <w:rFonts w:ascii="Arial" w:hAnsi="Arial" w:cs="Arial"/>
          <w:color w:val="000000" w:themeColor="text1"/>
          <w:lang w:val="mn-MN"/>
        </w:rPr>
        <w:t>Гарын үсэг</w:t>
      </w:r>
    </w:p>
    <w:p w14:paraId="2700075B" w14:textId="77777777" w:rsidR="00F97FB9" w:rsidRDefault="00F97FB9" w:rsidP="00F97FB9">
      <w:pPr>
        <w:pStyle w:val="NoSpacing"/>
        <w:jc w:val="right"/>
        <w:sectPr w:rsidR="00F97FB9" w:rsidSect="004D3AEB">
          <w:pgSz w:w="11900" w:h="16840"/>
          <w:pgMar w:top="1440" w:right="1161" w:bottom="1440" w:left="1440" w:header="708" w:footer="708" w:gutter="0"/>
          <w:cols w:space="708"/>
          <w:docGrid w:linePitch="360"/>
        </w:sectPr>
      </w:pPr>
      <w:r>
        <w:br w:type="page"/>
      </w:r>
    </w:p>
    <w:p w14:paraId="4726EBF3" w14:textId="77777777" w:rsidR="00F97FB9" w:rsidRPr="002A2086" w:rsidRDefault="00F97FB9" w:rsidP="00F97FB9">
      <w:pPr>
        <w:pStyle w:val="NoSpacing"/>
        <w:jc w:val="right"/>
        <w:rPr>
          <w:rFonts w:ascii="Arial" w:hAnsi="Arial" w:cs="Arial"/>
          <w:bCs/>
          <w:color w:val="000000" w:themeColor="text1"/>
          <w:sz w:val="24"/>
          <w:szCs w:val="24"/>
          <w:lang w:val="mn-MN"/>
        </w:rPr>
      </w:pPr>
      <w:r w:rsidRPr="002A2086">
        <w:rPr>
          <w:rFonts w:ascii="Arial" w:hAnsi="Arial" w:cs="Arial"/>
          <w:bCs/>
          <w:color w:val="000000" w:themeColor="text1"/>
          <w:sz w:val="24"/>
          <w:szCs w:val="24"/>
          <w:lang w:val="mn-MN"/>
        </w:rPr>
        <w:t xml:space="preserve">Төсөл </w:t>
      </w:r>
    </w:p>
    <w:p w14:paraId="3B36A477" w14:textId="77777777" w:rsidR="00F97FB9" w:rsidRPr="002A2086" w:rsidRDefault="00F97FB9" w:rsidP="00F97FB9">
      <w:pPr>
        <w:pStyle w:val="NoSpacing"/>
        <w:jc w:val="center"/>
        <w:rPr>
          <w:rFonts w:ascii="Arial" w:hAnsi="Arial" w:cs="Arial"/>
          <w:b/>
          <w:bCs/>
          <w:color w:val="000000" w:themeColor="text1"/>
          <w:sz w:val="24"/>
          <w:szCs w:val="24"/>
          <w:lang w:val="mn-MN"/>
        </w:rPr>
      </w:pPr>
    </w:p>
    <w:p w14:paraId="3A50453E" w14:textId="77777777" w:rsidR="00F97FB9" w:rsidRPr="002A2086" w:rsidRDefault="00F97FB9" w:rsidP="00F97FB9">
      <w:pPr>
        <w:pStyle w:val="NoSpacing"/>
        <w:jc w:val="center"/>
        <w:rPr>
          <w:rFonts w:ascii="Arial" w:hAnsi="Arial" w:cs="Arial"/>
          <w:b/>
          <w:color w:val="000000" w:themeColor="text1"/>
          <w:sz w:val="24"/>
          <w:szCs w:val="24"/>
          <w:lang w:val="mn-MN"/>
        </w:rPr>
      </w:pPr>
      <w:r w:rsidRPr="002A2086">
        <w:rPr>
          <w:rFonts w:ascii="Arial" w:hAnsi="Arial" w:cs="Arial"/>
          <w:b/>
          <w:bCs/>
          <w:color w:val="000000" w:themeColor="text1"/>
          <w:sz w:val="24"/>
          <w:szCs w:val="24"/>
          <w:lang w:val="mn-MN"/>
        </w:rPr>
        <w:t>МОНГОЛ УЛСЫН ХУУЛЬ</w:t>
      </w:r>
    </w:p>
    <w:p w14:paraId="347D3776" w14:textId="77777777" w:rsidR="00F97FB9" w:rsidRPr="002A2086" w:rsidRDefault="00F97FB9" w:rsidP="00F97FB9">
      <w:pPr>
        <w:rPr>
          <w:rFonts w:ascii="Arial" w:hAnsi="Arial" w:cs="Arial"/>
          <w:b/>
          <w:color w:val="000000" w:themeColor="text1"/>
          <w:lang w:val="mn-MN"/>
        </w:rPr>
      </w:pPr>
    </w:p>
    <w:tbl>
      <w:tblPr>
        <w:tblW w:w="9955" w:type="dxa"/>
        <w:tblLook w:val="04A0" w:firstRow="1" w:lastRow="0" w:firstColumn="1" w:lastColumn="0" w:noHBand="0" w:noVBand="1"/>
      </w:tblPr>
      <w:tblGrid>
        <w:gridCol w:w="2700"/>
        <w:gridCol w:w="5319"/>
        <w:gridCol w:w="1936"/>
      </w:tblGrid>
      <w:tr w:rsidR="00F97FB9" w:rsidRPr="002A2086" w14:paraId="104DEE41" w14:textId="77777777" w:rsidTr="0079286C">
        <w:trPr>
          <w:trHeight w:val="790"/>
        </w:trPr>
        <w:tc>
          <w:tcPr>
            <w:tcW w:w="2700" w:type="dxa"/>
          </w:tcPr>
          <w:p w14:paraId="42C57ED6" w14:textId="77777777" w:rsidR="00F97FB9" w:rsidRPr="002A2086" w:rsidRDefault="00F97FB9" w:rsidP="0079286C">
            <w:pPr>
              <w:widowControl w:val="0"/>
              <w:rPr>
                <w:rFonts w:ascii="Arial" w:eastAsia="Calibri" w:hAnsi="Arial" w:cs="Arial"/>
                <w:bCs/>
                <w:lang w:val="mn-MN"/>
              </w:rPr>
            </w:pPr>
            <w:r w:rsidRPr="002A2086">
              <w:rPr>
                <w:rFonts w:ascii="Arial" w:eastAsia="Calibri" w:hAnsi="Arial" w:cs="Arial"/>
                <w:bCs/>
                <w:lang w:val="mn-MN"/>
              </w:rPr>
              <w:t>2022 оны …дугаар сарын ... ны өдөр</w:t>
            </w:r>
          </w:p>
        </w:tc>
        <w:tc>
          <w:tcPr>
            <w:tcW w:w="5319" w:type="dxa"/>
          </w:tcPr>
          <w:p w14:paraId="2D9FB0D5" w14:textId="77777777" w:rsidR="00F97FB9" w:rsidRPr="002A2086" w:rsidRDefault="00F97FB9" w:rsidP="0079286C">
            <w:pPr>
              <w:keepNext/>
              <w:widowControl w:val="0"/>
              <w:tabs>
                <w:tab w:val="left" w:pos="3960"/>
              </w:tabs>
              <w:outlineLvl w:val="0"/>
              <w:rPr>
                <w:rFonts w:ascii="Arial" w:eastAsia="Calibri" w:hAnsi="Arial" w:cs="Arial"/>
                <w:bCs/>
                <w:lang w:val="mn-MN"/>
              </w:rPr>
            </w:pPr>
          </w:p>
          <w:p w14:paraId="624FB418" w14:textId="77777777" w:rsidR="00F97FB9" w:rsidRPr="002A2086" w:rsidRDefault="00F97FB9" w:rsidP="0079286C">
            <w:pPr>
              <w:keepNext/>
              <w:widowControl w:val="0"/>
              <w:tabs>
                <w:tab w:val="left" w:pos="3960"/>
              </w:tabs>
              <w:outlineLvl w:val="0"/>
              <w:rPr>
                <w:rFonts w:ascii="Arial" w:eastAsia="Calibri" w:hAnsi="Arial" w:cs="Arial"/>
                <w:bCs/>
                <w:lang w:val="mn-MN"/>
              </w:rPr>
            </w:pPr>
            <w:r w:rsidRPr="002A2086">
              <w:rPr>
                <w:rFonts w:ascii="Arial" w:eastAsia="Calibri" w:hAnsi="Arial" w:cs="Arial"/>
                <w:bCs/>
                <w:lang w:val="mn-MN"/>
              </w:rPr>
              <w:tab/>
            </w:r>
          </w:p>
        </w:tc>
        <w:tc>
          <w:tcPr>
            <w:tcW w:w="1936" w:type="dxa"/>
          </w:tcPr>
          <w:p w14:paraId="26BCD8F5" w14:textId="77777777" w:rsidR="00F97FB9" w:rsidRPr="006C6451" w:rsidRDefault="00F97FB9" w:rsidP="0079286C">
            <w:pPr>
              <w:widowControl w:val="0"/>
              <w:rPr>
                <w:rFonts w:ascii="Arial" w:eastAsia="Calibri" w:hAnsi="Arial" w:cs="Arial"/>
                <w:bCs/>
                <w:lang w:val="mn-MN"/>
              </w:rPr>
            </w:pPr>
            <w:r w:rsidRPr="002A2086">
              <w:rPr>
                <w:rFonts w:ascii="Arial" w:eastAsia="Calibri" w:hAnsi="Arial" w:cs="Arial"/>
                <w:bCs/>
                <w:lang w:val="mn-MN"/>
              </w:rPr>
              <w:t xml:space="preserve">Улаанбаатар </w:t>
            </w:r>
          </w:p>
          <w:p w14:paraId="35DBF97C" w14:textId="77777777" w:rsidR="00F97FB9" w:rsidRPr="002A2086" w:rsidRDefault="00F97FB9" w:rsidP="0079286C">
            <w:pPr>
              <w:widowControl w:val="0"/>
              <w:rPr>
                <w:rFonts w:ascii="Arial" w:eastAsia="Calibri" w:hAnsi="Arial" w:cs="Arial"/>
                <w:bCs/>
                <w:lang w:val="mn-MN"/>
              </w:rPr>
            </w:pPr>
            <w:r w:rsidRPr="002A2086">
              <w:rPr>
                <w:rFonts w:ascii="Arial" w:eastAsia="Calibri" w:hAnsi="Arial" w:cs="Arial"/>
                <w:bCs/>
                <w:lang w:val="mn-MN"/>
              </w:rPr>
              <w:t xml:space="preserve">         хот</w:t>
            </w:r>
          </w:p>
          <w:p w14:paraId="52FED2A7" w14:textId="77777777" w:rsidR="00F97FB9" w:rsidRPr="002A2086" w:rsidRDefault="00F97FB9" w:rsidP="0079286C">
            <w:pPr>
              <w:widowControl w:val="0"/>
              <w:rPr>
                <w:rFonts w:ascii="Arial" w:eastAsia="Calibri" w:hAnsi="Arial" w:cs="Arial"/>
                <w:bCs/>
                <w:lang w:val="mn-MN"/>
              </w:rPr>
            </w:pPr>
          </w:p>
          <w:p w14:paraId="14E42AE2" w14:textId="77777777" w:rsidR="00F97FB9" w:rsidRPr="006C6451" w:rsidRDefault="00F97FB9" w:rsidP="0079286C">
            <w:pPr>
              <w:widowControl w:val="0"/>
              <w:rPr>
                <w:rFonts w:ascii="Arial" w:eastAsia="Calibri" w:hAnsi="Arial" w:cs="Arial"/>
                <w:bCs/>
                <w:lang w:val="mn-MN"/>
              </w:rPr>
            </w:pPr>
          </w:p>
        </w:tc>
      </w:tr>
    </w:tbl>
    <w:p w14:paraId="18B9F866" w14:textId="77777777" w:rsidR="00F97FB9" w:rsidRDefault="00F97FB9" w:rsidP="00F97FB9">
      <w:pPr>
        <w:pStyle w:val="NormalWeb"/>
        <w:spacing w:before="0" w:beforeAutospacing="0" w:after="0" w:afterAutospacing="0"/>
        <w:jc w:val="center"/>
        <w:rPr>
          <w:rFonts w:ascii="Arial" w:hAnsi="Arial" w:cs="Arial"/>
          <w:b/>
          <w:bCs/>
          <w:lang w:val="mn-MN"/>
        </w:rPr>
      </w:pPr>
    </w:p>
    <w:p w14:paraId="317B3127" w14:textId="77777777" w:rsidR="00F97FB9" w:rsidRPr="002A2086" w:rsidRDefault="00F97FB9" w:rsidP="00F97FB9">
      <w:pPr>
        <w:pStyle w:val="NormalWeb"/>
        <w:spacing w:before="0" w:beforeAutospacing="0" w:after="0" w:afterAutospacing="0"/>
        <w:jc w:val="center"/>
        <w:rPr>
          <w:rFonts w:ascii="Arial" w:hAnsi="Arial" w:cs="Arial"/>
          <w:lang w:val="mn-MN"/>
        </w:rPr>
      </w:pPr>
      <w:r>
        <w:rPr>
          <w:rFonts w:ascii="Arial" w:hAnsi="Arial" w:cs="Arial"/>
          <w:b/>
          <w:bCs/>
          <w:lang w:val="mn-MN"/>
        </w:rPr>
        <w:t xml:space="preserve">АЖ АХУЙН НЭГЖИЙН ОРЛОГЫН АЛБАН ТАТВАРЫН ТУХАЙ </w:t>
      </w:r>
      <w:r>
        <w:rPr>
          <w:rFonts w:ascii="Arial" w:hAnsi="Arial" w:cs="Arial"/>
          <w:b/>
          <w:bCs/>
          <w:lang w:val="mn-MN"/>
        </w:rPr>
        <w:br/>
        <w:t>ХУУЛЬД НЭМЭЛТ, ӨӨРЧЛӨЛТ</w:t>
      </w:r>
      <w:r w:rsidRPr="002A2086">
        <w:rPr>
          <w:rFonts w:ascii="Arial" w:hAnsi="Arial" w:cs="Arial"/>
          <w:b/>
          <w:bCs/>
          <w:lang w:val="mn-MN"/>
        </w:rPr>
        <w:t xml:space="preserve"> ОРУУЛАХ ТУХАЙ</w:t>
      </w:r>
    </w:p>
    <w:p w14:paraId="5E1985AD" w14:textId="77777777" w:rsidR="00F97FB9" w:rsidRPr="002A2086" w:rsidRDefault="00F97FB9" w:rsidP="00F97FB9">
      <w:pPr>
        <w:pStyle w:val="NormalWeb"/>
        <w:spacing w:before="0" w:beforeAutospacing="0" w:after="0" w:afterAutospacing="0"/>
        <w:ind w:firstLine="720"/>
        <w:jc w:val="both"/>
        <w:rPr>
          <w:rFonts w:ascii="Arial" w:hAnsi="Arial" w:cs="Arial"/>
          <w:bCs/>
          <w:lang w:val="mn-MN"/>
        </w:rPr>
      </w:pPr>
    </w:p>
    <w:p w14:paraId="142A15E4" w14:textId="77777777" w:rsidR="00F97FB9" w:rsidRPr="002A2086" w:rsidRDefault="00F97FB9" w:rsidP="00F97FB9">
      <w:pPr>
        <w:pStyle w:val="NormalWeb"/>
        <w:spacing w:before="0" w:beforeAutospacing="0" w:after="0" w:afterAutospacing="0"/>
        <w:ind w:firstLine="720"/>
        <w:jc w:val="both"/>
        <w:rPr>
          <w:rFonts w:ascii="Arial" w:hAnsi="Arial" w:cs="Arial"/>
          <w:bCs/>
          <w:lang w:val="mn-MN"/>
        </w:rPr>
      </w:pPr>
      <w:r w:rsidRPr="00E831BD">
        <w:rPr>
          <w:rFonts w:ascii="Arial" w:hAnsi="Arial" w:cs="Arial"/>
          <w:b/>
          <w:bCs/>
          <w:lang w:val="mn-MN"/>
        </w:rPr>
        <w:t>1</w:t>
      </w:r>
      <w:r w:rsidRPr="00501176">
        <w:rPr>
          <w:rFonts w:ascii="Arial" w:hAnsi="Arial" w:cs="Arial"/>
          <w:b/>
          <w:bCs/>
          <w:lang w:val="mn-MN"/>
        </w:rPr>
        <w:t xml:space="preserve"> дүгээр зүйл.</w:t>
      </w:r>
      <w:r>
        <w:rPr>
          <w:rFonts w:ascii="Arial" w:hAnsi="Arial" w:cs="Arial"/>
          <w:bCs/>
          <w:lang w:val="mn-MN"/>
        </w:rPr>
        <w:t xml:space="preserve">Аж ахуйн нэгжийн орлогын </w:t>
      </w:r>
      <w:r w:rsidRPr="00501176">
        <w:rPr>
          <w:rFonts w:ascii="Arial" w:hAnsi="Arial" w:cs="Arial"/>
          <w:bCs/>
          <w:lang w:val="mn-MN"/>
        </w:rPr>
        <w:t>албан татварын тухай хуул</w:t>
      </w:r>
      <w:r>
        <w:rPr>
          <w:rFonts w:ascii="Arial" w:hAnsi="Arial" w:cs="Arial"/>
          <w:bCs/>
          <w:lang w:val="mn-MN"/>
        </w:rPr>
        <w:t xml:space="preserve">ийн 21 дүгээр зүйлд </w:t>
      </w:r>
      <w:r w:rsidRPr="00E831BD">
        <w:rPr>
          <w:rFonts w:ascii="Arial" w:eastAsia="Calibri" w:hAnsi="Arial" w:cs="Arial"/>
          <w:lang w:val="mn-MN"/>
        </w:rPr>
        <w:t>доор дурдсан агуулга бүхий</w:t>
      </w:r>
      <w:r>
        <w:rPr>
          <w:rFonts w:ascii="Arial" w:hAnsi="Arial" w:cs="Arial"/>
          <w:bCs/>
          <w:lang w:val="mn-MN"/>
        </w:rPr>
        <w:t xml:space="preserve"> 21.1.15 дахь заалт нэмсүгэй</w:t>
      </w:r>
      <w:r w:rsidRPr="00501176">
        <w:rPr>
          <w:rFonts w:ascii="Arial" w:hAnsi="Arial" w:cs="Arial"/>
          <w:bCs/>
          <w:lang w:val="mn-MN"/>
        </w:rPr>
        <w:t>:</w:t>
      </w:r>
    </w:p>
    <w:p w14:paraId="2D968FB7" w14:textId="77777777" w:rsidR="00F97FB9" w:rsidRPr="002A2086" w:rsidRDefault="00F97FB9" w:rsidP="00F97FB9">
      <w:pPr>
        <w:pStyle w:val="NormalWeb"/>
        <w:spacing w:before="0" w:beforeAutospacing="0" w:after="0" w:afterAutospacing="0"/>
        <w:ind w:firstLine="720"/>
        <w:jc w:val="both"/>
        <w:rPr>
          <w:rFonts w:ascii="Arial" w:hAnsi="Arial" w:cs="Arial"/>
          <w:bCs/>
          <w:lang w:val="mn-MN"/>
        </w:rPr>
      </w:pPr>
    </w:p>
    <w:p w14:paraId="041428B0" w14:textId="77777777" w:rsidR="00F97FB9" w:rsidRDefault="00F97FB9" w:rsidP="00F97FB9">
      <w:pPr>
        <w:ind w:firstLine="1440"/>
        <w:jc w:val="both"/>
        <w:rPr>
          <w:rFonts w:ascii="Arial" w:hAnsi="Arial" w:cs="Arial"/>
          <w:lang w:val="mn-MN"/>
        </w:rPr>
      </w:pPr>
      <w:r w:rsidRPr="006C6451">
        <w:rPr>
          <w:rFonts w:ascii="Arial" w:hAnsi="Arial" w:cs="Arial"/>
          <w:lang w:val="mn-MN"/>
        </w:rPr>
        <w:t>“</w:t>
      </w:r>
      <w:r>
        <w:rPr>
          <w:rFonts w:ascii="Arial" w:hAnsi="Arial" w:cs="Arial"/>
          <w:lang w:val="mn-MN"/>
        </w:rPr>
        <w:t>21</w:t>
      </w:r>
      <w:r w:rsidRPr="006C6451">
        <w:rPr>
          <w:rFonts w:ascii="Arial" w:hAnsi="Arial" w:cs="Arial"/>
          <w:lang w:val="mn-MN"/>
        </w:rPr>
        <w:t>.</w:t>
      </w:r>
      <w:r>
        <w:rPr>
          <w:rFonts w:ascii="Arial" w:hAnsi="Arial" w:cs="Arial"/>
          <w:lang w:val="mn-MN"/>
        </w:rPr>
        <w:t>1.</w:t>
      </w:r>
      <w:r w:rsidRPr="006C6451">
        <w:rPr>
          <w:rFonts w:ascii="Arial" w:hAnsi="Arial" w:cs="Arial"/>
          <w:lang w:val="mn-MN"/>
        </w:rPr>
        <w:t>1</w:t>
      </w:r>
      <w:r>
        <w:rPr>
          <w:rFonts w:ascii="Arial" w:hAnsi="Arial" w:cs="Arial"/>
          <w:lang w:val="mn-MN"/>
        </w:rPr>
        <w:t>5</w:t>
      </w:r>
      <w:r w:rsidRPr="006C6451">
        <w:rPr>
          <w:rFonts w:ascii="Arial" w:hAnsi="Arial" w:cs="Arial"/>
          <w:lang w:val="mn-MN"/>
        </w:rPr>
        <w:t>.</w:t>
      </w:r>
      <w:r>
        <w:rPr>
          <w:rFonts w:ascii="Arial" w:hAnsi="Arial" w:cs="Arial"/>
          <w:lang w:val="mn-MN"/>
        </w:rPr>
        <w:t>казиногийн мөрий, бооцоот морин уралдаан, бооцоот тааврын бооцоо, хонжворт сугалааны тасалбарын орлого.</w:t>
      </w:r>
      <w:r w:rsidRPr="006C6451">
        <w:rPr>
          <w:rFonts w:ascii="Arial" w:hAnsi="Arial" w:cs="Arial"/>
          <w:lang w:val="mn-MN"/>
        </w:rPr>
        <w:t>”</w:t>
      </w:r>
    </w:p>
    <w:p w14:paraId="1469AD2D" w14:textId="77777777" w:rsidR="00F97FB9" w:rsidRPr="002A2086" w:rsidRDefault="00F97FB9" w:rsidP="00F97FB9">
      <w:pPr>
        <w:jc w:val="both"/>
        <w:rPr>
          <w:rFonts w:ascii="Arial" w:hAnsi="Arial" w:cs="Arial"/>
          <w:b/>
          <w:color w:val="000000" w:themeColor="text1"/>
          <w:lang w:val="mn-MN"/>
        </w:rPr>
      </w:pPr>
    </w:p>
    <w:p w14:paraId="35254488" w14:textId="77777777" w:rsidR="00F97FB9" w:rsidRPr="00827BEC" w:rsidRDefault="00F97FB9" w:rsidP="00F97FB9">
      <w:pPr>
        <w:pStyle w:val="NormalWeb"/>
        <w:spacing w:before="0" w:beforeAutospacing="0" w:after="0" w:afterAutospacing="0"/>
        <w:ind w:firstLine="720"/>
        <w:jc w:val="both"/>
        <w:rPr>
          <w:rFonts w:ascii="Arial" w:hAnsi="Arial" w:cs="Arial"/>
          <w:color w:val="000000"/>
          <w:lang w:val="mn-MN"/>
        </w:rPr>
      </w:pPr>
      <w:r>
        <w:rPr>
          <w:rFonts w:ascii="Arial" w:hAnsi="Arial" w:cs="Arial"/>
          <w:b/>
          <w:bCs/>
          <w:color w:val="000000"/>
          <w:lang w:val="mn-MN"/>
        </w:rPr>
        <w:t>2 дугаар</w:t>
      </w:r>
      <w:r w:rsidRPr="00C57AE1">
        <w:rPr>
          <w:rFonts w:ascii="Arial" w:hAnsi="Arial" w:cs="Arial"/>
          <w:b/>
          <w:bCs/>
          <w:color w:val="000000"/>
          <w:lang w:val="mn-MN"/>
        </w:rPr>
        <w:t xml:space="preserve"> зүйл.</w:t>
      </w:r>
      <w:r w:rsidRPr="00A93B9C">
        <w:rPr>
          <w:rFonts w:ascii="Arial" w:hAnsi="Arial" w:cs="Arial"/>
          <w:bCs/>
          <w:lang w:val="mn-MN"/>
        </w:rPr>
        <w:t xml:space="preserve"> </w:t>
      </w:r>
      <w:r>
        <w:rPr>
          <w:rFonts w:ascii="Arial" w:hAnsi="Arial" w:cs="Arial"/>
          <w:bCs/>
          <w:lang w:val="mn-MN"/>
        </w:rPr>
        <w:t xml:space="preserve">Аж ахуйн нэгжийн орлогын </w:t>
      </w:r>
      <w:r w:rsidRPr="00501176">
        <w:rPr>
          <w:rFonts w:ascii="Arial" w:hAnsi="Arial" w:cs="Arial"/>
          <w:bCs/>
          <w:lang w:val="mn-MN"/>
        </w:rPr>
        <w:t>албан татварын тухай хуул</w:t>
      </w:r>
      <w:r>
        <w:rPr>
          <w:rFonts w:ascii="Arial" w:hAnsi="Arial" w:cs="Arial"/>
          <w:bCs/>
          <w:lang w:val="mn-MN"/>
        </w:rPr>
        <w:t xml:space="preserve">ийн </w:t>
      </w:r>
      <w:r w:rsidRPr="005D54B8">
        <w:rPr>
          <w:rFonts w:ascii="Arial" w:hAnsi="Arial" w:cs="Arial"/>
          <w:color w:val="000000"/>
          <w:lang w:val="mn-MN"/>
        </w:rPr>
        <w:t>2</w:t>
      </w:r>
      <w:r>
        <w:rPr>
          <w:rFonts w:ascii="Arial" w:hAnsi="Arial" w:cs="Arial"/>
          <w:color w:val="000000"/>
          <w:lang w:val="mn-MN"/>
        </w:rPr>
        <w:t>0</w:t>
      </w:r>
      <w:r w:rsidRPr="005D54B8">
        <w:rPr>
          <w:rFonts w:ascii="Arial" w:hAnsi="Arial" w:cs="Arial"/>
          <w:color w:val="000000"/>
          <w:lang w:val="mn-MN"/>
        </w:rPr>
        <w:t xml:space="preserve"> д</w:t>
      </w:r>
      <w:r>
        <w:rPr>
          <w:rFonts w:ascii="Arial" w:hAnsi="Arial" w:cs="Arial"/>
          <w:color w:val="000000"/>
          <w:lang w:val="mn-MN"/>
        </w:rPr>
        <w:t>угаа</w:t>
      </w:r>
      <w:r w:rsidRPr="005D54B8">
        <w:rPr>
          <w:rFonts w:ascii="Arial" w:hAnsi="Arial" w:cs="Arial"/>
          <w:color w:val="000000"/>
          <w:lang w:val="mn-MN"/>
        </w:rPr>
        <w:t>р</w:t>
      </w:r>
      <w:r w:rsidRPr="005D54B8">
        <w:rPr>
          <w:rFonts w:ascii="Arial" w:hAnsi="Arial" w:cs="Arial"/>
          <w:color w:val="000000"/>
          <w:lang w:val="x-none"/>
        </w:rPr>
        <w:t xml:space="preserve"> зүйлийн 2</w:t>
      </w:r>
      <w:r>
        <w:rPr>
          <w:rFonts w:ascii="Arial" w:hAnsi="Arial" w:cs="Arial"/>
          <w:color w:val="000000"/>
          <w:lang w:val="mn-MN"/>
        </w:rPr>
        <w:t>0</w:t>
      </w:r>
      <w:r w:rsidRPr="005D54B8">
        <w:rPr>
          <w:rFonts w:ascii="Arial" w:hAnsi="Arial" w:cs="Arial"/>
          <w:color w:val="000000"/>
          <w:lang w:val="x-none"/>
        </w:rPr>
        <w:t>.2.3 дахь заалтыг до</w:t>
      </w:r>
      <w:r>
        <w:rPr>
          <w:rFonts w:ascii="Arial" w:hAnsi="Arial" w:cs="Arial"/>
          <w:color w:val="000000"/>
          <w:lang w:val="x-none"/>
        </w:rPr>
        <w:t>о</w:t>
      </w:r>
      <w:r w:rsidRPr="005D54B8">
        <w:rPr>
          <w:rFonts w:ascii="Arial" w:hAnsi="Arial" w:cs="Arial"/>
          <w:color w:val="000000"/>
          <w:lang w:val="x-none"/>
        </w:rPr>
        <w:t>р дурдсан агуулгаар өөрчлөн найруулсугай</w:t>
      </w:r>
      <w:r w:rsidRPr="00827BEC">
        <w:rPr>
          <w:rFonts w:ascii="Arial" w:hAnsi="Arial" w:cs="Arial"/>
          <w:color w:val="000000"/>
          <w:lang w:val="mn-MN"/>
        </w:rPr>
        <w:t>:</w:t>
      </w:r>
    </w:p>
    <w:p w14:paraId="71C2DD2F" w14:textId="77777777" w:rsidR="00F97FB9" w:rsidRDefault="00F97FB9" w:rsidP="00F97FB9">
      <w:pPr>
        <w:pStyle w:val="NormalWeb"/>
        <w:spacing w:before="0" w:beforeAutospacing="0" w:after="0" w:afterAutospacing="0"/>
        <w:ind w:firstLine="1418"/>
        <w:jc w:val="both"/>
        <w:rPr>
          <w:rFonts w:ascii="Arial" w:hAnsi="Arial" w:cs="Arial"/>
          <w:color w:val="000000"/>
        </w:rPr>
      </w:pPr>
    </w:p>
    <w:p w14:paraId="5BAC54BA" w14:textId="77777777" w:rsidR="00F97FB9" w:rsidRPr="005D54B8" w:rsidRDefault="00F97FB9" w:rsidP="00F97FB9">
      <w:pPr>
        <w:pStyle w:val="NormalWeb"/>
        <w:spacing w:before="0" w:beforeAutospacing="0" w:after="0" w:afterAutospacing="0"/>
        <w:ind w:firstLine="1418"/>
        <w:jc w:val="both"/>
        <w:rPr>
          <w:rFonts w:ascii="Arial" w:hAnsi="Arial" w:cs="Arial"/>
          <w:color w:val="000000"/>
        </w:rPr>
      </w:pPr>
      <w:r w:rsidRPr="005D54B8">
        <w:rPr>
          <w:rFonts w:ascii="Arial" w:hAnsi="Arial" w:cs="Arial"/>
          <w:color w:val="000000"/>
        </w:rPr>
        <w:t>“2</w:t>
      </w:r>
      <w:r>
        <w:rPr>
          <w:rFonts w:ascii="Arial" w:hAnsi="Arial" w:cs="Arial"/>
          <w:color w:val="000000"/>
          <w:lang w:val="mn-MN"/>
        </w:rPr>
        <w:t>0</w:t>
      </w:r>
      <w:r w:rsidRPr="005D54B8">
        <w:rPr>
          <w:rFonts w:ascii="Arial" w:hAnsi="Arial" w:cs="Arial"/>
          <w:color w:val="000000"/>
        </w:rPr>
        <w:t>.2.</w:t>
      </w:r>
      <w:proofErr w:type="gramStart"/>
      <w:r w:rsidRPr="005D54B8">
        <w:rPr>
          <w:rFonts w:ascii="Arial" w:hAnsi="Arial" w:cs="Arial"/>
          <w:color w:val="000000"/>
        </w:rPr>
        <w:t>3.</w:t>
      </w:r>
      <w:r>
        <w:rPr>
          <w:rFonts w:ascii="Arial" w:hAnsi="Arial" w:cs="Arial"/>
          <w:color w:val="000000"/>
        </w:rPr>
        <w:t>энэ</w:t>
      </w:r>
      <w:proofErr w:type="gramEnd"/>
      <w:r>
        <w:rPr>
          <w:rFonts w:ascii="Arial" w:hAnsi="Arial" w:cs="Arial"/>
          <w:color w:val="000000"/>
        </w:rPr>
        <w:t xml:space="preserve"> хуулийн 18.6.5-д заасан</w:t>
      </w:r>
      <w:r w:rsidRPr="005D54B8">
        <w:rPr>
          <w:rFonts w:ascii="Arial" w:hAnsi="Arial" w:cs="Arial"/>
          <w:color w:val="000000"/>
        </w:rPr>
        <w:t xml:space="preserve"> </w:t>
      </w:r>
      <w:r>
        <w:rPr>
          <w:rFonts w:ascii="Arial" w:hAnsi="Arial" w:cs="Arial"/>
          <w:color w:val="000000"/>
        </w:rPr>
        <w:t>орлогод</w:t>
      </w:r>
      <w:r w:rsidRPr="005D54B8">
        <w:rPr>
          <w:rFonts w:ascii="Arial" w:hAnsi="Arial" w:cs="Arial"/>
          <w:color w:val="000000"/>
        </w:rPr>
        <w:t xml:space="preserve"> </w:t>
      </w:r>
      <w:r>
        <w:rPr>
          <w:rFonts w:ascii="Arial" w:hAnsi="Arial" w:cs="Arial"/>
          <w:color w:val="000000"/>
          <w:lang w:val="mn-MN"/>
        </w:rPr>
        <w:t>2</w:t>
      </w:r>
      <w:r w:rsidRPr="005D54B8">
        <w:rPr>
          <w:rFonts w:ascii="Arial" w:hAnsi="Arial" w:cs="Arial"/>
          <w:color w:val="000000"/>
        </w:rPr>
        <w:t>0 хувиар;”</w:t>
      </w:r>
    </w:p>
    <w:p w14:paraId="7D3B38C3" w14:textId="77777777" w:rsidR="00F97FB9" w:rsidRDefault="00F97FB9" w:rsidP="00F97FB9">
      <w:pPr>
        <w:pStyle w:val="NormalWeb"/>
        <w:spacing w:before="0" w:beforeAutospacing="0" w:after="0" w:afterAutospacing="0"/>
        <w:ind w:firstLine="720"/>
        <w:jc w:val="both"/>
        <w:rPr>
          <w:rFonts w:ascii="Arial" w:hAnsi="Arial" w:cs="Arial"/>
          <w:bCs/>
          <w:color w:val="000000"/>
          <w:lang w:val="mn-MN"/>
        </w:rPr>
      </w:pPr>
    </w:p>
    <w:p w14:paraId="63FD7ED5" w14:textId="77777777" w:rsidR="00F97FB9" w:rsidRDefault="00F97FB9" w:rsidP="00F97FB9">
      <w:pPr>
        <w:ind w:firstLine="720"/>
        <w:jc w:val="both"/>
        <w:rPr>
          <w:rFonts w:ascii="Arial" w:hAnsi="Arial" w:cs="Arial"/>
          <w:bCs/>
          <w:color w:val="000000"/>
          <w:lang w:val="mn-MN"/>
        </w:rPr>
      </w:pPr>
      <w:r w:rsidRPr="005D54B8">
        <w:rPr>
          <w:rFonts w:ascii="Arial" w:hAnsi="Arial" w:cs="Arial"/>
          <w:b/>
          <w:color w:val="000000"/>
          <w:lang w:val="mn-MN"/>
        </w:rPr>
        <w:t>3 дугаар зүйл</w:t>
      </w:r>
      <w:r>
        <w:rPr>
          <w:rFonts w:ascii="Arial" w:hAnsi="Arial" w:cs="Arial"/>
          <w:bCs/>
          <w:color w:val="000000"/>
          <w:lang w:val="mn-MN"/>
        </w:rPr>
        <w:t>.</w:t>
      </w:r>
      <w:r>
        <w:rPr>
          <w:rFonts w:ascii="Arial" w:hAnsi="Arial" w:cs="Arial"/>
          <w:bCs/>
          <w:lang w:val="mn-MN"/>
        </w:rPr>
        <w:t xml:space="preserve">Аж ахуйн нэгжийн орлогын </w:t>
      </w:r>
      <w:r w:rsidRPr="00501176">
        <w:rPr>
          <w:rFonts w:ascii="Arial" w:hAnsi="Arial" w:cs="Arial"/>
          <w:bCs/>
          <w:lang w:val="mn-MN"/>
        </w:rPr>
        <w:t>албан татварын тухай хуул</w:t>
      </w:r>
      <w:r>
        <w:rPr>
          <w:rFonts w:ascii="Arial" w:hAnsi="Arial" w:cs="Arial"/>
          <w:bCs/>
          <w:lang w:val="mn-MN"/>
        </w:rPr>
        <w:t>ийн 8</w:t>
      </w:r>
      <w:r w:rsidRPr="00C57AE1">
        <w:rPr>
          <w:rFonts w:ascii="Arial" w:hAnsi="Arial" w:cs="Arial"/>
          <w:color w:val="000000"/>
          <w:lang w:val="mn-MN"/>
        </w:rPr>
        <w:t xml:space="preserve"> дугаар зүйлийн </w:t>
      </w:r>
      <w:r>
        <w:rPr>
          <w:rFonts w:ascii="Arial" w:hAnsi="Arial" w:cs="Arial"/>
          <w:color w:val="000000"/>
          <w:lang w:val="mn-MN"/>
        </w:rPr>
        <w:t>8</w:t>
      </w:r>
      <w:r w:rsidRPr="00C57AE1">
        <w:rPr>
          <w:rFonts w:ascii="Arial" w:hAnsi="Arial" w:cs="Arial"/>
          <w:color w:val="000000"/>
          <w:lang w:val="mn-MN"/>
        </w:rPr>
        <w:t>.1</w:t>
      </w:r>
      <w:r>
        <w:rPr>
          <w:rFonts w:ascii="Arial" w:hAnsi="Arial" w:cs="Arial"/>
          <w:color w:val="000000"/>
          <w:lang w:val="mn-MN"/>
        </w:rPr>
        <w:t>.2</w:t>
      </w:r>
      <w:r w:rsidRPr="00C57AE1">
        <w:rPr>
          <w:rFonts w:ascii="Arial" w:hAnsi="Arial" w:cs="Arial"/>
          <w:color w:val="000000"/>
          <w:lang w:val="mn-MN"/>
        </w:rPr>
        <w:t xml:space="preserve"> </w:t>
      </w:r>
      <w:r>
        <w:rPr>
          <w:rFonts w:ascii="Arial" w:hAnsi="Arial" w:cs="Arial"/>
          <w:color w:val="000000"/>
          <w:lang w:val="mn-MN"/>
        </w:rPr>
        <w:t>дахь заалтын</w:t>
      </w:r>
      <w:r w:rsidRPr="00C57AE1">
        <w:rPr>
          <w:rFonts w:ascii="Arial" w:hAnsi="Arial" w:cs="Arial"/>
          <w:color w:val="000000"/>
          <w:lang w:val="mn-MN"/>
        </w:rPr>
        <w:t xml:space="preserve"> “төлбөрт таавар</w:t>
      </w:r>
      <w:r>
        <w:rPr>
          <w:rFonts w:ascii="Arial" w:hAnsi="Arial" w:cs="Arial"/>
          <w:color w:val="000000"/>
          <w:lang w:val="mn-MN"/>
        </w:rPr>
        <w:t>, бооцоот тоглоом, эд мөнгөний хонжворт сугалааны</w:t>
      </w:r>
      <w:r w:rsidRPr="00C57AE1">
        <w:rPr>
          <w:rFonts w:ascii="Arial" w:hAnsi="Arial" w:cs="Arial"/>
          <w:color w:val="000000"/>
          <w:lang w:val="mn-MN"/>
        </w:rPr>
        <w:t>” гэсний</w:t>
      </w:r>
      <w:r>
        <w:rPr>
          <w:rFonts w:ascii="Arial" w:hAnsi="Arial" w:cs="Arial"/>
          <w:color w:val="000000"/>
          <w:lang w:val="mn-MN"/>
        </w:rPr>
        <w:t>г</w:t>
      </w:r>
      <w:r w:rsidRPr="00C57AE1">
        <w:rPr>
          <w:rFonts w:ascii="Arial" w:hAnsi="Arial" w:cs="Arial"/>
          <w:color w:val="000000"/>
          <w:lang w:val="mn-MN"/>
        </w:rPr>
        <w:t xml:space="preserve"> “</w:t>
      </w:r>
      <w:r>
        <w:rPr>
          <w:rFonts w:ascii="Arial" w:hAnsi="Arial" w:cs="Arial"/>
          <w:color w:val="000000"/>
          <w:lang w:val="mn-MN"/>
        </w:rPr>
        <w:t>бооцоот таавар, хонжворт сугалааны</w:t>
      </w:r>
      <w:r w:rsidRPr="00C57AE1">
        <w:rPr>
          <w:rFonts w:ascii="Arial" w:hAnsi="Arial" w:cs="Arial"/>
          <w:color w:val="000000"/>
          <w:lang w:val="mn-MN"/>
        </w:rPr>
        <w:t>” гэж</w:t>
      </w:r>
      <w:r>
        <w:rPr>
          <w:rFonts w:ascii="Arial" w:hAnsi="Arial" w:cs="Arial"/>
          <w:color w:val="000000"/>
          <w:lang w:val="mn-MN"/>
        </w:rPr>
        <w:t xml:space="preserve">, </w:t>
      </w:r>
      <w:r w:rsidRPr="0065797C">
        <w:rPr>
          <w:rFonts w:ascii="Arial" w:hAnsi="Arial" w:cs="Arial"/>
          <w:color w:val="000000"/>
          <w:lang w:val="mn-MN"/>
        </w:rPr>
        <w:t>11 дүгээр зүйлийн 11.1.2 дахь заалтын “төлбөрт таавар, бооцоот тоглоом, эд мөнгөний хонжворт сугалаанаас” гэснийг “казино, бооцоот морин уралдаан, бооцоот таавар, хонжворт сугалаанаас” гэж, 18 дугаар зүйлийн 18.6.5 дахь заалтын “төлбөрт таавар, бооцоот тоглоом, эд мөнгөний хонжворт сугалаанаас” гэснийг “казино, бооцоот морин уралдаан, бооцоот таавар, хонжворт сугалаанаас” г</w:t>
      </w:r>
      <w:r>
        <w:rPr>
          <w:rFonts w:ascii="Arial" w:hAnsi="Arial" w:cs="Arial"/>
          <w:color w:val="000000"/>
          <w:lang w:val="mn-MN"/>
        </w:rPr>
        <w:t>эж тус тус өөрчилсүгэй</w:t>
      </w:r>
      <w:r w:rsidRPr="00C57AE1">
        <w:rPr>
          <w:rFonts w:ascii="Arial" w:hAnsi="Arial" w:cs="Arial"/>
          <w:bCs/>
          <w:color w:val="000000"/>
          <w:lang w:val="mn-MN"/>
        </w:rPr>
        <w:t>.</w:t>
      </w:r>
    </w:p>
    <w:p w14:paraId="0EF7A419" w14:textId="77777777" w:rsidR="00F97FB9" w:rsidRDefault="00F97FB9" w:rsidP="00F97FB9">
      <w:pPr>
        <w:ind w:firstLine="720"/>
        <w:jc w:val="both"/>
        <w:rPr>
          <w:rFonts w:ascii="Arial" w:hAnsi="Arial" w:cs="Arial"/>
          <w:bCs/>
          <w:color w:val="000000"/>
          <w:lang w:val="mn-MN"/>
        </w:rPr>
      </w:pPr>
    </w:p>
    <w:p w14:paraId="4D5F0A14" w14:textId="77777777" w:rsidR="00F97FB9" w:rsidRPr="002A2086" w:rsidRDefault="00F97FB9" w:rsidP="00F97FB9">
      <w:pPr>
        <w:ind w:firstLine="720"/>
        <w:jc w:val="both"/>
        <w:rPr>
          <w:rFonts w:ascii="Arial" w:hAnsi="Arial" w:cs="Arial"/>
          <w:color w:val="000000" w:themeColor="text1"/>
          <w:lang w:val="mn-MN"/>
        </w:rPr>
      </w:pPr>
      <w:r>
        <w:rPr>
          <w:rFonts w:ascii="Arial" w:hAnsi="Arial" w:cs="Arial"/>
          <w:b/>
          <w:bCs/>
          <w:color w:val="000000"/>
          <w:lang w:val="mn-MN"/>
        </w:rPr>
        <w:t>4</w:t>
      </w:r>
      <w:r w:rsidRPr="002A2086">
        <w:rPr>
          <w:rFonts w:ascii="Arial" w:hAnsi="Arial" w:cs="Arial"/>
          <w:b/>
          <w:bCs/>
          <w:color w:val="000000"/>
          <w:lang w:val="mn-MN"/>
        </w:rPr>
        <w:t xml:space="preserve"> </w:t>
      </w:r>
      <w:r>
        <w:rPr>
          <w:rFonts w:ascii="Arial" w:hAnsi="Arial" w:cs="Arial"/>
          <w:b/>
          <w:bCs/>
          <w:color w:val="000000"/>
          <w:lang w:val="mn-MN"/>
        </w:rPr>
        <w:t>дүгээр</w:t>
      </w:r>
      <w:r w:rsidRPr="002A2086">
        <w:rPr>
          <w:rFonts w:ascii="Arial" w:hAnsi="Arial" w:cs="Arial"/>
          <w:b/>
          <w:bCs/>
          <w:color w:val="000000"/>
          <w:lang w:val="mn-MN"/>
        </w:rPr>
        <w:t xml:space="preserve"> </w:t>
      </w:r>
      <w:r w:rsidRPr="002A2086">
        <w:rPr>
          <w:rFonts w:ascii="Arial" w:hAnsi="Arial" w:cs="Arial"/>
          <w:b/>
          <w:color w:val="000000" w:themeColor="text1"/>
          <w:lang w:val="mn-MN"/>
        </w:rPr>
        <w:t>зүйл.</w:t>
      </w:r>
      <w:r w:rsidRPr="002A2086">
        <w:rPr>
          <w:rFonts w:ascii="Arial" w:hAnsi="Arial" w:cs="Arial"/>
          <w:color w:val="000000" w:themeColor="text1"/>
          <w:lang w:val="mn-MN"/>
        </w:rPr>
        <w:t xml:space="preserve">Энэ хуулийг </w:t>
      </w:r>
      <w:r w:rsidRPr="00061780">
        <w:rPr>
          <w:rFonts w:ascii="Arial" w:hAnsi="Arial" w:cs="Arial"/>
          <w:color w:val="000000" w:themeColor="text1"/>
          <w:lang w:val="mn-MN"/>
        </w:rPr>
        <w:t>Бооцоот таавар, хонжворт сугалааны</w:t>
      </w:r>
      <w:r>
        <w:rPr>
          <w:rFonts w:ascii="Arial" w:hAnsi="Arial" w:cs="Arial"/>
          <w:color w:val="000000" w:themeColor="text1"/>
          <w:lang w:val="mn-MN"/>
        </w:rPr>
        <w:t xml:space="preserve"> тухай </w:t>
      </w:r>
      <w:r w:rsidRPr="00061780">
        <w:rPr>
          <w:rFonts w:ascii="Arial" w:hAnsi="Arial" w:cs="Arial"/>
          <w:color w:val="000000" w:themeColor="text1"/>
          <w:lang w:val="mn-MN"/>
        </w:rPr>
        <w:t xml:space="preserve">хууль </w:t>
      </w:r>
      <w:r w:rsidRPr="002A2086">
        <w:rPr>
          <w:rFonts w:ascii="Arial" w:hAnsi="Arial" w:cs="Arial"/>
          <w:color w:val="000000" w:themeColor="text1"/>
          <w:lang w:val="mn-MN"/>
        </w:rPr>
        <w:t>батлагдсан өдрөөс эхлэн дагаж мөрдөнө.</w:t>
      </w:r>
    </w:p>
    <w:p w14:paraId="5212878B" w14:textId="77777777" w:rsidR="00F97FB9" w:rsidRPr="002A2086" w:rsidRDefault="00F97FB9" w:rsidP="00F97FB9">
      <w:pPr>
        <w:ind w:firstLine="720"/>
        <w:jc w:val="both"/>
        <w:rPr>
          <w:rFonts w:ascii="Arial" w:hAnsi="Arial" w:cs="Arial"/>
          <w:color w:val="000000" w:themeColor="text1"/>
          <w:lang w:val="mn-MN"/>
        </w:rPr>
      </w:pPr>
    </w:p>
    <w:p w14:paraId="2BE6B704" w14:textId="77777777" w:rsidR="00F97FB9" w:rsidRDefault="00F97FB9" w:rsidP="00F97FB9">
      <w:pPr>
        <w:rPr>
          <w:rFonts w:ascii="Arial" w:hAnsi="Arial" w:cs="Arial"/>
          <w:color w:val="000000" w:themeColor="text1"/>
          <w:lang w:val="mn-MN"/>
        </w:rPr>
      </w:pPr>
    </w:p>
    <w:p w14:paraId="4D07CDEC" w14:textId="77777777" w:rsidR="00F97FB9" w:rsidRDefault="00F97FB9" w:rsidP="00F97FB9">
      <w:pPr>
        <w:jc w:val="center"/>
        <w:rPr>
          <w:rFonts w:ascii="Arial" w:hAnsi="Arial" w:cs="Arial"/>
          <w:color w:val="000000" w:themeColor="text1"/>
          <w:lang w:val="mn-MN"/>
        </w:rPr>
      </w:pPr>
    </w:p>
    <w:p w14:paraId="3F73BCC9" w14:textId="77777777" w:rsidR="00F97FB9" w:rsidRDefault="00F97FB9" w:rsidP="00F97FB9">
      <w:pPr>
        <w:jc w:val="center"/>
        <w:rPr>
          <w:rFonts w:ascii="Arial" w:hAnsi="Arial" w:cs="Arial"/>
          <w:color w:val="000000" w:themeColor="text1"/>
          <w:lang w:val="mn-MN"/>
        </w:rPr>
      </w:pPr>
      <w:r>
        <w:rPr>
          <w:rFonts w:ascii="Arial" w:hAnsi="Arial" w:cs="Arial"/>
          <w:color w:val="000000" w:themeColor="text1"/>
          <w:lang w:val="mn-MN"/>
        </w:rPr>
        <w:t>ГАРЫН ҮСЭГ</w:t>
      </w:r>
    </w:p>
    <w:p w14:paraId="561E53FE" w14:textId="77777777" w:rsidR="00F97FB9" w:rsidRDefault="00F97FB9" w:rsidP="00F97FB9">
      <w:pPr>
        <w:pStyle w:val="NoSpacing"/>
        <w:jc w:val="right"/>
        <w:rPr>
          <w:rFonts w:ascii="Arial" w:hAnsi="Arial" w:cs="Arial"/>
          <w:bCs/>
          <w:color w:val="000000" w:themeColor="text1"/>
          <w:sz w:val="24"/>
          <w:szCs w:val="24"/>
          <w:lang w:val="mn-MN"/>
        </w:rPr>
      </w:pPr>
    </w:p>
    <w:p w14:paraId="64892378" w14:textId="77777777" w:rsidR="00F97FB9" w:rsidRDefault="00F97FB9" w:rsidP="00F97FB9">
      <w:pPr>
        <w:pStyle w:val="NoSpacing"/>
        <w:jc w:val="right"/>
        <w:rPr>
          <w:rFonts w:ascii="Arial" w:hAnsi="Arial" w:cs="Arial"/>
          <w:bCs/>
          <w:color w:val="000000" w:themeColor="text1"/>
          <w:sz w:val="24"/>
          <w:szCs w:val="24"/>
          <w:lang w:val="mn-MN"/>
        </w:rPr>
      </w:pPr>
    </w:p>
    <w:p w14:paraId="7C229785" w14:textId="77777777" w:rsidR="00F97FB9" w:rsidRDefault="00F97FB9" w:rsidP="00F97FB9">
      <w:pPr>
        <w:pStyle w:val="NoSpacing"/>
        <w:jc w:val="right"/>
        <w:rPr>
          <w:rFonts w:ascii="Arial" w:hAnsi="Arial" w:cs="Arial"/>
          <w:bCs/>
          <w:color w:val="000000" w:themeColor="text1"/>
          <w:sz w:val="24"/>
          <w:szCs w:val="24"/>
          <w:lang w:val="mn-MN"/>
        </w:rPr>
      </w:pPr>
    </w:p>
    <w:p w14:paraId="561BBCDB" w14:textId="77777777" w:rsidR="00F97FB9" w:rsidRDefault="00F97FB9" w:rsidP="00F97FB9">
      <w:pPr>
        <w:pStyle w:val="NoSpacing"/>
        <w:jc w:val="right"/>
        <w:rPr>
          <w:rFonts w:ascii="Arial" w:hAnsi="Arial" w:cs="Arial"/>
          <w:bCs/>
          <w:color w:val="000000" w:themeColor="text1"/>
          <w:sz w:val="24"/>
          <w:szCs w:val="24"/>
          <w:lang w:val="mn-MN"/>
        </w:rPr>
      </w:pPr>
    </w:p>
    <w:p w14:paraId="0128FB00" w14:textId="77777777" w:rsidR="00F97FB9" w:rsidRDefault="00F97FB9" w:rsidP="00F97FB9">
      <w:pPr>
        <w:pStyle w:val="NoSpacing"/>
        <w:jc w:val="right"/>
        <w:rPr>
          <w:rFonts w:ascii="Arial" w:hAnsi="Arial" w:cs="Arial"/>
          <w:bCs/>
          <w:color w:val="000000" w:themeColor="text1"/>
          <w:sz w:val="24"/>
          <w:szCs w:val="24"/>
          <w:lang w:val="mn-MN"/>
        </w:rPr>
      </w:pPr>
    </w:p>
    <w:p w14:paraId="1C31CF85" w14:textId="77777777" w:rsidR="00F97FB9" w:rsidRDefault="00F97FB9" w:rsidP="00F97FB9">
      <w:pPr>
        <w:pStyle w:val="NoSpacing"/>
        <w:jc w:val="right"/>
        <w:rPr>
          <w:rFonts w:ascii="Arial" w:hAnsi="Arial" w:cs="Arial"/>
          <w:bCs/>
          <w:color w:val="000000" w:themeColor="text1"/>
          <w:sz w:val="24"/>
          <w:szCs w:val="24"/>
          <w:lang w:val="mn-MN"/>
        </w:rPr>
      </w:pPr>
    </w:p>
    <w:p w14:paraId="3DF2F4B7" w14:textId="77777777" w:rsidR="00F97FB9" w:rsidRDefault="00F97FB9" w:rsidP="00F97FB9">
      <w:pPr>
        <w:pStyle w:val="NoSpacing"/>
        <w:jc w:val="right"/>
        <w:rPr>
          <w:rFonts w:ascii="Arial" w:hAnsi="Arial" w:cs="Arial"/>
          <w:bCs/>
          <w:color w:val="000000" w:themeColor="text1"/>
          <w:sz w:val="24"/>
          <w:szCs w:val="24"/>
          <w:lang w:val="mn-MN"/>
        </w:rPr>
        <w:sectPr w:rsidR="00F97FB9" w:rsidSect="003C1673">
          <w:pgSz w:w="11900" w:h="16840"/>
          <w:pgMar w:top="1440" w:right="1161" w:bottom="1440" w:left="1440" w:header="708" w:footer="708" w:gutter="0"/>
          <w:cols w:space="708"/>
          <w:docGrid w:linePitch="360"/>
        </w:sectPr>
      </w:pPr>
    </w:p>
    <w:p w14:paraId="2CA2D5D4" w14:textId="77777777" w:rsidR="00F97FB9" w:rsidRDefault="00F97FB9" w:rsidP="00F97FB9">
      <w:pPr>
        <w:pStyle w:val="NoSpacing"/>
        <w:rPr>
          <w:rFonts w:ascii="Arial" w:hAnsi="Arial" w:cs="Arial"/>
          <w:bCs/>
          <w:color w:val="000000" w:themeColor="text1"/>
          <w:sz w:val="24"/>
          <w:szCs w:val="24"/>
          <w:lang w:val="mn-MN"/>
        </w:rPr>
      </w:pPr>
    </w:p>
    <w:p w14:paraId="7DF1F0CA" w14:textId="77777777" w:rsidR="00F97FB9" w:rsidRPr="00C57AE1" w:rsidRDefault="00F97FB9" w:rsidP="00F97FB9">
      <w:pPr>
        <w:pStyle w:val="NoSpacing"/>
        <w:jc w:val="right"/>
        <w:rPr>
          <w:rFonts w:ascii="Arial" w:hAnsi="Arial" w:cs="Arial"/>
          <w:bCs/>
          <w:color w:val="000000" w:themeColor="text1"/>
          <w:sz w:val="24"/>
          <w:szCs w:val="24"/>
          <w:lang w:val="mn-MN"/>
        </w:rPr>
      </w:pPr>
      <w:r w:rsidRPr="00C57AE1">
        <w:rPr>
          <w:rFonts w:ascii="Arial" w:hAnsi="Arial" w:cs="Arial"/>
          <w:bCs/>
          <w:color w:val="000000" w:themeColor="text1"/>
          <w:sz w:val="24"/>
          <w:szCs w:val="24"/>
          <w:lang w:val="mn-MN"/>
        </w:rPr>
        <w:t xml:space="preserve">Төсөл </w:t>
      </w:r>
    </w:p>
    <w:p w14:paraId="45AF803A" w14:textId="77777777" w:rsidR="00F97FB9" w:rsidRPr="00C57AE1" w:rsidRDefault="00F97FB9" w:rsidP="00F97FB9">
      <w:pPr>
        <w:pStyle w:val="NoSpacing"/>
        <w:jc w:val="center"/>
        <w:rPr>
          <w:rFonts w:ascii="Arial" w:hAnsi="Arial" w:cs="Arial"/>
          <w:b/>
          <w:bCs/>
          <w:color w:val="000000" w:themeColor="text1"/>
          <w:sz w:val="24"/>
          <w:szCs w:val="24"/>
          <w:lang w:val="mn-MN"/>
        </w:rPr>
      </w:pPr>
    </w:p>
    <w:p w14:paraId="78D6FADF" w14:textId="77777777" w:rsidR="00F97FB9" w:rsidRPr="00C57AE1" w:rsidRDefault="00F97FB9" w:rsidP="00F97FB9">
      <w:pPr>
        <w:pStyle w:val="NoSpacing"/>
        <w:jc w:val="center"/>
        <w:rPr>
          <w:rFonts w:ascii="Arial" w:hAnsi="Arial" w:cs="Arial"/>
          <w:b/>
          <w:color w:val="000000" w:themeColor="text1"/>
          <w:sz w:val="24"/>
          <w:szCs w:val="24"/>
          <w:lang w:val="mn-MN"/>
        </w:rPr>
      </w:pPr>
      <w:r w:rsidRPr="00C57AE1">
        <w:rPr>
          <w:rFonts w:ascii="Arial" w:hAnsi="Arial" w:cs="Arial"/>
          <w:b/>
          <w:bCs/>
          <w:color w:val="000000" w:themeColor="text1"/>
          <w:sz w:val="24"/>
          <w:szCs w:val="24"/>
          <w:lang w:val="mn-MN"/>
        </w:rPr>
        <w:t>МОНГОЛ УЛСЫН ХУУЛЬ</w:t>
      </w:r>
    </w:p>
    <w:p w14:paraId="6A6339FD" w14:textId="77777777" w:rsidR="00F97FB9" w:rsidRPr="00C57AE1" w:rsidRDefault="00F97FB9" w:rsidP="00F97FB9">
      <w:pPr>
        <w:rPr>
          <w:rFonts w:ascii="Arial" w:hAnsi="Arial" w:cs="Arial"/>
          <w:b/>
          <w:color w:val="000000" w:themeColor="text1"/>
          <w:lang w:val="mn-MN"/>
        </w:rPr>
      </w:pPr>
    </w:p>
    <w:tbl>
      <w:tblPr>
        <w:tblW w:w="9955" w:type="dxa"/>
        <w:tblLook w:val="04A0" w:firstRow="1" w:lastRow="0" w:firstColumn="1" w:lastColumn="0" w:noHBand="0" w:noVBand="1"/>
      </w:tblPr>
      <w:tblGrid>
        <w:gridCol w:w="2700"/>
        <w:gridCol w:w="5319"/>
        <w:gridCol w:w="1936"/>
      </w:tblGrid>
      <w:tr w:rsidR="00F97FB9" w:rsidRPr="00C57AE1" w14:paraId="03044FEF" w14:textId="77777777" w:rsidTr="0079286C">
        <w:trPr>
          <w:trHeight w:val="790"/>
        </w:trPr>
        <w:tc>
          <w:tcPr>
            <w:tcW w:w="2700" w:type="dxa"/>
          </w:tcPr>
          <w:p w14:paraId="7BB49E36" w14:textId="77777777" w:rsidR="00F97FB9" w:rsidRPr="00C57AE1" w:rsidRDefault="00F97FB9" w:rsidP="0079286C">
            <w:pPr>
              <w:widowControl w:val="0"/>
              <w:contextualSpacing/>
              <w:rPr>
                <w:rFonts w:ascii="Arial" w:eastAsia="Calibri" w:hAnsi="Arial" w:cs="Arial"/>
                <w:bCs/>
                <w:lang w:val="mn-MN"/>
              </w:rPr>
            </w:pPr>
            <w:r w:rsidRPr="00C57AE1">
              <w:rPr>
                <w:rFonts w:ascii="Arial" w:eastAsia="Calibri" w:hAnsi="Arial" w:cs="Arial"/>
                <w:bCs/>
                <w:lang w:val="mn-MN"/>
              </w:rPr>
              <w:t>202</w:t>
            </w:r>
            <w:r>
              <w:rPr>
                <w:rFonts w:ascii="Arial" w:eastAsia="Calibri" w:hAnsi="Arial" w:cs="Arial"/>
                <w:bCs/>
                <w:lang w:val="mn-MN"/>
              </w:rPr>
              <w:t>2</w:t>
            </w:r>
            <w:r w:rsidRPr="00C57AE1">
              <w:rPr>
                <w:rFonts w:ascii="Arial" w:eastAsia="Calibri" w:hAnsi="Arial" w:cs="Arial"/>
                <w:bCs/>
                <w:lang w:val="mn-MN"/>
              </w:rPr>
              <w:t xml:space="preserve"> оны …дугаар сарын ... ны өдөр</w:t>
            </w:r>
          </w:p>
        </w:tc>
        <w:tc>
          <w:tcPr>
            <w:tcW w:w="5319" w:type="dxa"/>
          </w:tcPr>
          <w:p w14:paraId="5B266EC2" w14:textId="77777777" w:rsidR="00F97FB9" w:rsidRPr="00C57AE1" w:rsidRDefault="00F97FB9" w:rsidP="0079286C">
            <w:pPr>
              <w:keepNext/>
              <w:widowControl w:val="0"/>
              <w:tabs>
                <w:tab w:val="left" w:pos="3960"/>
              </w:tabs>
              <w:contextualSpacing/>
              <w:outlineLvl w:val="0"/>
              <w:rPr>
                <w:rFonts w:ascii="Arial" w:eastAsia="Calibri" w:hAnsi="Arial" w:cs="Arial"/>
                <w:bCs/>
                <w:lang w:val="mn-MN"/>
              </w:rPr>
            </w:pPr>
          </w:p>
          <w:p w14:paraId="6C73ED1A" w14:textId="77777777" w:rsidR="00F97FB9" w:rsidRPr="00C57AE1" w:rsidRDefault="00F97FB9" w:rsidP="0079286C">
            <w:pPr>
              <w:keepNext/>
              <w:widowControl w:val="0"/>
              <w:tabs>
                <w:tab w:val="left" w:pos="3960"/>
              </w:tabs>
              <w:contextualSpacing/>
              <w:outlineLvl w:val="0"/>
              <w:rPr>
                <w:rFonts w:ascii="Arial" w:eastAsia="Calibri" w:hAnsi="Arial" w:cs="Arial"/>
                <w:bCs/>
                <w:lang w:val="mn-MN"/>
              </w:rPr>
            </w:pPr>
            <w:r w:rsidRPr="00C57AE1">
              <w:rPr>
                <w:rFonts w:ascii="Arial" w:eastAsia="Calibri" w:hAnsi="Arial" w:cs="Arial"/>
                <w:bCs/>
                <w:lang w:val="mn-MN"/>
              </w:rPr>
              <w:tab/>
            </w:r>
          </w:p>
        </w:tc>
        <w:tc>
          <w:tcPr>
            <w:tcW w:w="1936" w:type="dxa"/>
          </w:tcPr>
          <w:p w14:paraId="365BFC7A" w14:textId="77777777" w:rsidR="00F97FB9" w:rsidRPr="00C57AE1" w:rsidRDefault="00F97FB9" w:rsidP="0079286C">
            <w:pPr>
              <w:widowControl w:val="0"/>
              <w:contextualSpacing/>
              <w:rPr>
                <w:rFonts w:ascii="Arial" w:eastAsia="Calibri" w:hAnsi="Arial" w:cs="Arial"/>
                <w:bCs/>
              </w:rPr>
            </w:pPr>
            <w:r w:rsidRPr="00C57AE1">
              <w:rPr>
                <w:rFonts w:ascii="Arial" w:eastAsia="Calibri" w:hAnsi="Arial" w:cs="Arial"/>
                <w:bCs/>
                <w:lang w:val="mn-MN"/>
              </w:rPr>
              <w:t xml:space="preserve">Улаанбаатар </w:t>
            </w:r>
          </w:p>
          <w:p w14:paraId="01F19BE2" w14:textId="77777777" w:rsidR="00F97FB9" w:rsidRPr="00C57AE1" w:rsidRDefault="00F97FB9" w:rsidP="0079286C">
            <w:pPr>
              <w:widowControl w:val="0"/>
              <w:contextualSpacing/>
              <w:rPr>
                <w:rFonts w:ascii="Arial" w:eastAsia="Calibri" w:hAnsi="Arial" w:cs="Arial"/>
                <w:bCs/>
                <w:lang w:val="mn-MN"/>
              </w:rPr>
            </w:pPr>
            <w:r>
              <w:rPr>
                <w:rFonts w:ascii="Arial" w:eastAsia="Calibri" w:hAnsi="Arial" w:cs="Arial"/>
                <w:bCs/>
                <w:lang w:val="mn-MN"/>
              </w:rPr>
              <w:t xml:space="preserve">         </w:t>
            </w:r>
            <w:r w:rsidRPr="00C57AE1">
              <w:rPr>
                <w:rFonts w:ascii="Arial" w:eastAsia="Calibri" w:hAnsi="Arial" w:cs="Arial"/>
                <w:bCs/>
                <w:lang w:val="mn-MN"/>
              </w:rPr>
              <w:t>хот</w:t>
            </w:r>
          </w:p>
          <w:p w14:paraId="2CF5CC20" w14:textId="77777777" w:rsidR="00F97FB9" w:rsidRPr="00C57AE1" w:rsidRDefault="00F97FB9" w:rsidP="0079286C">
            <w:pPr>
              <w:widowControl w:val="0"/>
              <w:contextualSpacing/>
              <w:rPr>
                <w:rFonts w:ascii="Arial" w:eastAsia="Calibri" w:hAnsi="Arial" w:cs="Arial"/>
                <w:bCs/>
                <w:lang w:val="mn-MN"/>
              </w:rPr>
            </w:pPr>
          </w:p>
          <w:p w14:paraId="6CA4A2BE" w14:textId="77777777" w:rsidR="00F97FB9" w:rsidRPr="00C57AE1" w:rsidRDefault="00F97FB9" w:rsidP="0079286C">
            <w:pPr>
              <w:widowControl w:val="0"/>
              <w:contextualSpacing/>
              <w:rPr>
                <w:rFonts w:ascii="Arial" w:eastAsia="Calibri" w:hAnsi="Arial" w:cs="Arial"/>
                <w:bCs/>
              </w:rPr>
            </w:pPr>
          </w:p>
        </w:tc>
      </w:tr>
    </w:tbl>
    <w:p w14:paraId="577B2F82" w14:textId="77777777" w:rsidR="00F97FB9" w:rsidRPr="00C57AE1" w:rsidRDefault="00F97FB9" w:rsidP="00F97FB9">
      <w:pPr>
        <w:jc w:val="center"/>
        <w:rPr>
          <w:rFonts w:ascii="Arial" w:eastAsia="Calibri" w:hAnsi="Arial" w:cs="Arial"/>
          <w:b/>
          <w:lang w:val="mn-MN"/>
        </w:rPr>
      </w:pPr>
      <w:r w:rsidRPr="00C57AE1">
        <w:rPr>
          <w:rFonts w:ascii="Arial" w:eastAsia="Calibri" w:hAnsi="Arial" w:cs="Arial"/>
          <w:b/>
          <w:lang w:val="mn-MN"/>
        </w:rPr>
        <w:t>ХУВЬ ХҮНИЙ ОРЛОГЫН АЛБАН ТАТВАРЫН ТУХАЙ ХУУЛЬД</w:t>
      </w:r>
    </w:p>
    <w:p w14:paraId="2BDA6419" w14:textId="77777777" w:rsidR="00F97FB9" w:rsidRPr="00C57AE1" w:rsidRDefault="00F97FB9" w:rsidP="00F97FB9">
      <w:pPr>
        <w:jc w:val="center"/>
        <w:rPr>
          <w:rFonts w:ascii="Arial" w:eastAsia="Calibri" w:hAnsi="Arial" w:cs="Arial"/>
          <w:b/>
          <w:lang w:val="mn-MN"/>
        </w:rPr>
      </w:pPr>
      <w:r>
        <w:rPr>
          <w:rFonts w:ascii="Arial" w:eastAsia="Calibri" w:hAnsi="Arial" w:cs="Arial"/>
          <w:b/>
          <w:lang w:val="mn-MN"/>
        </w:rPr>
        <w:t xml:space="preserve">НЭМЭЛТ, </w:t>
      </w:r>
      <w:r w:rsidRPr="00C57AE1">
        <w:rPr>
          <w:rFonts w:ascii="Arial" w:eastAsia="Calibri" w:hAnsi="Arial" w:cs="Arial"/>
          <w:b/>
          <w:lang w:val="mn-MN"/>
        </w:rPr>
        <w:t>ӨӨРЧЛӨЛТ ОРУУЛАХ ТУХАЙ</w:t>
      </w:r>
    </w:p>
    <w:p w14:paraId="743EE3B4" w14:textId="77777777" w:rsidR="00F97FB9" w:rsidRPr="00C57AE1" w:rsidRDefault="00F97FB9" w:rsidP="00F97FB9">
      <w:pPr>
        <w:jc w:val="center"/>
        <w:rPr>
          <w:rFonts w:ascii="Arial" w:eastAsia="Calibri" w:hAnsi="Arial" w:cs="Arial"/>
          <w:b/>
          <w:lang w:val="mn-MN"/>
        </w:rPr>
      </w:pPr>
    </w:p>
    <w:p w14:paraId="2BB25B51" w14:textId="77777777" w:rsidR="00F97FB9" w:rsidRPr="002A2086" w:rsidRDefault="00F97FB9" w:rsidP="00F97FB9">
      <w:pPr>
        <w:pStyle w:val="NormalWeb"/>
        <w:spacing w:before="0" w:beforeAutospacing="0" w:after="0" w:afterAutospacing="0"/>
        <w:ind w:firstLine="720"/>
        <w:jc w:val="both"/>
        <w:rPr>
          <w:rFonts w:ascii="Arial" w:hAnsi="Arial" w:cs="Arial"/>
          <w:bCs/>
          <w:lang w:val="mn-MN"/>
        </w:rPr>
      </w:pPr>
      <w:r>
        <w:rPr>
          <w:rFonts w:ascii="Arial" w:hAnsi="Arial" w:cs="Arial"/>
          <w:b/>
          <w:bCs/>
          <w:color w:val="000000"/>
          <w:lang w:val="mn-MN"/>
        </w:rPr>
        <w:t>1</w:t>
      </w:r>
      <w:r w:rsidRPr="00C57AE1">
        <w:rPr>
          <w:rFonts w:ascii="Arial" w:hAnsi="Arial" w:cs="Arial"/>
          <w:b/>
          <w:bCs/>
          <w:color w:val="000000"/>
          <w:lang w:val="mn-MN"/>
        </w:rPr>
        <w:t xml:space="preserve"> </w:t>
      </w:r>
      <w:r>
        <w:rPr>
          <w:rFonts w:ascii="Arial" w:hAnsi="Arial" w:cs="Arial"/>
          <w:b/>
          <w:bCs/>
          <w:color w:val="000000"/>
          <w:lang w:val="mn-MN"/>
        </w:rPr>
        <w:t>дүгээр</w:t>
      </w:r>
      <w:r w:rsidRPr="00C57AE1">
        <w:rPr>
          <w:rFonts w:ascii="Arial" w:hAnsi="Arial" w:cs="Arial"/>
          <w:b/>
          <w:bCs/>
          <w:color w:val="000000"/>
          <w:lang w:val="mn-MN"/>
        </w:rPr>
        <w:t xml:space="preserve"> зүйл.</w:t>
      </w:r>
      <w:r>
        <w:rPr>
          <w:rFonts w:ascii="Arial" w:hAnsi="Arial" w:cs="Arial"/>
          <w:bCs/>
          <w:lang w:val="mn-MN"/>
        </w:rPr>
        <w:t xml:space="preserve">Хувь хүний орлогын </w:t>
      </w:r>
      <w:r w:rsidRPr="00501176">
        <w:rPr>
          <w:rFonts w:ascii="Arial" w:hAnsi="Arial" w:cs="Arial"/>
          <w:bCs/>
          <w:lang w:val="mn-MN"/>
        </w:rPr>
        <w:t>албан татварын тухай хуул</w:t>
      </w:r>
      <w:r>
        <w:rPr>
          <w:rFonts w:ascii="Arial" w:hAnsi="Arial" w:cs="Arial"/>
          <w:bCs/>
          <w:lang w:val="mn-MN"/>
        </w:rPr>
        <w:t xml:space="preserve">ийн 22 дугаар зүйлд </w:t>
      </w:r>
      <w:r w:rsidRPr="00E831BD">
        <w:rPr>
          <w:rFonts w:ascii="Arial" w:eastAsia="Calibri" w:hAnsi="Arial" w:cs="Arial"/>
          <w:lang w:val="mn-MN"/>
        </w:rPr>
        <w:t>доор дурдсан агуулга бүхий</w:t>
      </w:r>
      <w:r>
        <w:rPr>
          <w:rFonts w:ascii="Arial" w:hAnsi="Arial" w:cs="Arial"/>
          <w:bCs/>
          <w:lang w:val="mn-MN"/>
        </w:rPr>
        <w:t xml:space="preserve"> 22.1.10 дахь заалт нэмсүгэй</w:t>
      </w:r>
      <w:r w:rsidRPr="00501176">
        <w:rPr>
          <w:rFonts w:ascii="Arial" w:hAnsi="Arial" w:cs="Arial"/>
          <w:bCs/>
          <w:lang w:val="mn-MN"/>
        </w:rPr>
        <w:t>:</w:t>
      </w:r>
    </w:p>
    <w:p w14:paraId="7465EDB1" w14:textId="77777777" w:rsidR="00F97FB9" w:rsidRPr="002A2086" w:rsidRDefault="00F97FB9" w:rsidP="00F97FB9">
      <w:pPr>
        <w:pStyle w:val="NormalWeb"/>
        <w:spacing w:before="0" w:beforeAutospacing="0" w:after="0" w:afterAutospacing="0"/>
        <w:ind w:firstLine="720"/>
        <w:jc w:val="both"/>
        <w:rPr>
          <w:rFonts w:ascii="Arial" w:hAnsi="Arial" w:cs="Arial"/>
          <w:bCs/>
          <w:lang w:val="mn-MN"/>
        </w:rPr>
      </w:pPr>
    </w:p>
    <w:p w14:paraId="055C9325" w14:textId="77777777" w:rsidR="00F97FB9" w:rsidRDefault="00F97FB9" w:rsidP="00F97FB9">
      <w:pPr>
        <w:ind w:firstLine="1418"/>
        <w:jc w:val="both"/>
        <w:rPr>
          <w:rFonts w:ascii="Arial" w:hAnsi="Arial" w:cs="Arial"/>
          <w:lang w:val="mn-MN"/>
        </w:rPr>
      </w:pPr>
      <w:r w:rsidRPr="006C6451">
        <w:rPr>
          <w:rFonts w:ascii="Arial" w:hAnsi="Arial" w:cs="Arial"/>
          <w:lang w:val="mn-MN"/>
        </w:rPr>
        <w:t>“</w:t>
      </w:r>
      <w:r>
        <w:rPr>
          <w:rFonts w:ascii="Arial" w:hAnsi="Arial" w:cs="Arial"/>
          <w:lang w:val="mn-MN"/>
        </w:rPr>
        <w:t>22</w:t>
      </w:r>
      <w:r w:rsidRPr="006C6451">
        <w:rPr>
          <w:rFonts w:ascii="Arial" w:hAnsi="Arial" w:cs="Arial"/>
          <w:lang w:val="mn-MN"/>
        </w:rPr>
        <w:t>.</w:t>
      </w:r>
      <w:r>
        <w:rPr>
          <w:rFonts w:ascii="Arial" w:hAnsi="Arial" w:cs="Arial"/>
          <w:lang w:val="mn-MN"/>
        </w:rPr>
        <w:t>1.</w:t>
      </w:r>
      <w:r w:rsidRPr="006C6451">
        <w:rPr>
          <w:rFonts w:ascii="Arial" w:hAnsi="Arial" w:cs="Arial"/>
          <w:lang w:val="mn-MN"/>
        </w:rPr>
        <w:t>1</w:t>
      </w:r>
      <w:r>
        <w:rPr>
          <w:rFonts w:ascii="Arial" w:hAnsi="Arial" w:cs="Arial"/>
          <w:lang w:val="mn-MN"/>
        </w:rPr>
        <w:t>0</w:t>
      </w:r>
      <w:r w:rsidRPr="006C6451">
        <w:rPr>
          <w:rFonts w:ascii="Arial" w:hAnsi="Arial" w:cs="Arial"/>
          <w:lang w:val="mn-MN"/>
        </w:rPr>
        <w:t>.</w:t>
      </w:r>
      <w:r>
        <w:rPr>
          <w:rFonts w:ascii="Arial" w:hAnsi="Arial" w:cs="Arial"/>
          <w:lang w:val="mn-MN"/>
        </w:rPr>
        <w:t xml:space="preserve">казино, </w:t>
      </w:r>
      <w:r w:rsidRPr="003F4E0C">
        <w:rPr>
          <w:rFonts w:ascii="Arial" w:hAnsi="Arial" w:cs="Arial"/>
          <w:lang w:val="mn-MN"/>
        </w:rPr>
        <w:t>бооцоот морин уралдаан</w:t>
      </w:r>
      <w:r>
        <w:rPr>
          <w:rFonts w:ascii="Arial" w:hAnsi="Arial" w:cs="Arial"/>
          <w:lang w:val="mn-MN"/>
        </w:rPr>
        <w:t>ы хонжворын орлого.</w:t>
      </w:r>
      <w:r w:rsidRPr="006C6451">
        <w:rPr>
          <w:rFonts w:ascii="Arial" w:hAnsi="Arial" w:cs="Arial"/>
          <w:lang w:val="mn-MN"/>
        </w:rPr>
        <w:t>”</w:t>
      </w:r>
    </w:p>
    <w:p w14:paraId="4B859F06" w14:textId="77777777" w:rsidR="00F97FB9" w:rsidRDefault="00F97FB9" w:rsidP="00F97FB9">
      <w:pPr>
        <w:ind w:firstLine="1418"/>
        <w:jc w:val="both"/>
        <w:rPr>
          <w:rFonts w:ascii="Arial" w:hAnsi="Arial" w:cs="Arial"/>
          <w:lang w:val="mn-MN"/>
        </w:rPr>
      </w:pPr>
    </w:p>
    <w:p w14:paraId="603285F0" w14:textId="77777777" w:rsidR="00F97FB9" w:rsidRPr="00C32339" w:rsidRDefault="00F97FB9" w:rsidP="00F97FB9">
      <w:pPr>
        <w:pStyle w:val="NormalWeb"/>
        <w:spacing w:before="0" w:beforeAutospacing="0" w:after="0" w:afterAutospacing="0"/>
        <w:ind w:firstLine="720"/>
        <w:jc w:val="both"/>
        <w:rPr>
          <w:rFonts w:ascii="Arial" w:hAnsi="Arial" w:cs="Arial"/>
          <w:color w:val="000000"/>
          <w:lang w:val="mn-MN"/>
        </w:rPr>
      </w:pPr>
      <w:r w:rsidRPr="00C32339">
        <w:rPr>
          <w:rFonts w:ascii="Arial" w:hAnsi="Arial" w:cs="Arial"/>
          <w:b/>
          <w:bCs/>
          <w:color w:val="000000"/>
          <w:lang w:val="mn-MN"/>
        </w:rPr>
        <w:t>2 дугаар зүйл.</w:t>
      </w:r>
      <w:r w:rsidRPr="00C32339">
        <w:rPr>
          <w:rFonts w:ascii="Arial" w:hAnsi="Arial" w:cs="Arial"/>
          <w:color w:val="000000"/>
          <w:lang w:val="mn-MN"/>
        </w:rPr>
        <w:t>Хувь хүний орлогын албан татварын тухай хуулийн 21 дүгээр зүйлийн 21.2.3 дахь заалтыг д</w:t>
      </w:r>
      <w:r>
        <w:rPr>
          <w:rFonts w:ascii="Arial" w:hAnsi="Arial" w:cs="Arial"/>
          <w:color w:val="000000"/>
          <w:lang w:val="mn-MN"/>
        </w:rPr>
        <w:t>о</w:t>
      </w:r>
      <w:r w:rsidRPr="00C32339">
        <w:rPr>
          <w:rFonts w:ascii="Arial" w:hAnsi="Arial" w:cs="Arial"/>
          <w:color w:val="000000"/>
          <w:lang w:val="mn-MN"/>
        </w:rPr>
        <w:t>ор дурдсан агуулгаар өөрчлөн найруулсугай:</w:t>
      </w:r>
    </w:p>
    <w:p w14:paraId="0D494373" w14:textId="77777777" w:rsidR="00F97FB9" w:rsidRPr="00C32339" w:rsidRDefault="00F97FB9" w:rsidP="00F97FB9">
      <w:pPr>
        <w:pStyle w:val="NormalWeb"/>
        <w:spacing w:before="0" w:beforeAutospacing="0" w:after="0" w:afterAutospacing="0"/>
        <w:ind w:firstLine="1418"/>
        <w:jc w:val="both"/>
        <w:rPr>
          <w:rFonts w:ascii="Arial" w:hAnsi="Arial" w:cs="Arial"/>
          <w:color w:val="000000"/>
          <w:lang w:val="mn-MN"/>
        </w:rPr>
      </w:pPr>
    </w:p>
    <w:p w14:paraId="4EAD3E89" w14:textId="77777777" w:rsidR="00F97FB9" w:rsidRPr="00C32339" w:rsidRDefault="00F97FB9" w:rsidP="00F97FB9">
      <w:pPr>
        <w:pStyle w:val="NormalWeb"/>
        <w:spacing w:before="0" w:beforeAutospacing="0" w:after="0" w:afterAutospacing="0"/>
        <w:ind w:firstLine="1418"/>
        <w:jc w:val="both"/>
        <w:rPr>
          <w:rFonts w:ascii="Arial" w:hAnsi="Arial" w:cs="Arial"/>
          <w:color w:val="000000"/>
          <w:lang w:val="mn-MN"/>
        </w:rPr>
      </w:pPr>
      <w:r w:rsidRPr="00C32339">
        <w:rPr>
          <w:rFonts w:ascii="Arial" w:hAnsi="Arial" w:cs="Arial"/>
          <w:color w:val="000000"/>
          <w:lang w:val="mn-MN"/>
        </w:rPr>
        <w:t>“21.2.3.</w:t>
      </w:r>
      <w:r>
        <w:rPr>
          <w:rFonts w:ascii="Arial" w:hAnsi="Arial" w:cs="Arial"/>
          <w:color w:val="000000"/>
          <w:lang w:val="mn-MN"/>
        </w:rPr>
        <w:t xml:space="preserve">бооцоот таавар, </w:t>
      </w:r>
      <w:r w:rsidRPr="00C32339">
        <w:rPr>
          <w:rFonts w:ascii="Arial" w:hAnsi="Arial" w:cs="Arial"/>
          <w:color w:val="000000"/>
          <w:lang w:val="mn-MN"/>
        </w:rPr>
        <w:t>хонжворт сугалааны хонжворын орлогын дүнд 20 хувиар;”</w:t>
      </w:r>
    </w:p>
    <w:p w14:paraId="6744EA9B" w14:textId="77777777" w:rsidR="00F97FB9" w:rsidRDefault="00F97FB9" w:rsidP="00F97FB9">
      <w:pPr>
        <w:pStyle w:val="NormalWeb"/>
        <w:spacing w:before="0" w:beforeAutospacing="0" w:after="0" w:afterAutospacing="0"/>
        <w:ind w:firstLine="720"/>
        <w:jc w:val="both"/>
        <w:rPr>
          <w:rFonts w:ascii="Arial" w:hAnsi="Arial" w:cs="Arial"/>
          <w:bCs/>
          <w:color w:val="000000"/>
          <w:lang w:val="mn-MN"/>
        </w:rPr>
      </w:pPr>
    </w:p>
    <w:p w14:paraId="59E9182B" w14:textId="77777777" w:rsidR="00F97FB9" w:rsidRDefault="00F97FB9" w:rsidP="00F97FB9">
      <w:pPr>
        <w:pStyle w:val="NormalWeb"/>
        <w:spacing w:before="0" w:beforeAutospacing="0" w:after="0" w:afterAutospacing="0"/>
        <w:ind w:firstLine="720"/>
        <w:jc w:val="both"/>
        <w:rPr>
          <w:rFonts w:ascii="Arial" w:hAnsi="Arial" w:cs="Arial"/>
          <w:b/>
          <w:bCs/>
          <w:color w:val="000000"/>
          <w:lang w:val="mn-MN"/>
        </w:rPr>
      </w:pPr>
      <w:r w:rsidRPr="005D54B8">
        <w:rPr>
          <w:rFonts w:ascii="Arial" w:hAnsi="Arial" w:cs="Arial"/>
          <w:b/>
          <w:color w:val="000000"/>
          <w:lang w:val="mn-MN"/>
        </w:rPr>
        <w:t>3 дугаар зүйл</w:t>
      </w:r>
      <w:r>
        <w:rPr>
          <w:rFonts w:ascii="Arial" w:hAnsi="Arial" w:cs="Arial"/>
          <w:bCs/>
          <w:color w:val="000000"/>
          <w:lang w:val="mn-MN"/>
        </w:rPr>
        <w:t xml:space="preserve">.Хувь хүний орлогын </w:t>
      </w:r>
      <w:r w:rsidRPr="00C57AE1">
        <w:rPr>
          <w:rFonts w:ascii="Arial" w:hAnsi="Arial" w:cs="Arial"/>
          <w:bCs/>
          <w:color w:val="000000"/>
          <w:lang w:val="mn-MN"/>
        </w:rPr>
        <w:t>албан татварын тухай хуулийн</w:t>
      </w:r>
      <w:r w:rsidRPr="00C57AE1">
        <w:rPr>
          <w:rFonts w:ascii="Arial" w:hAnsi="Arial" w:cs="Arial"/>
          <w:b/>
          <w:bCs/>
          <w:color w:val="000000"/>
          <w:lang w:val="mn-MN"/>
        </w:rPr>
        <w:t xml:space="preserve"> </w:t>
      </w:r>
      <w:r>
        <w:rPr>
          <w:rFonts w:ascii="Arial" w:hAnsi="Arial" w:cs="Arial"/>
          <w:color w:val="000000"/>
          <w:lang w:val="mn-MN"/>
        </w:rPr>
        <w:t>12</w:t>
      </w:r>
      <w:r w:rsidRPr="00C57AE1">
        <w:rPr>
          <w:rFonts w:ascii="Arial" w:hAnsi="Arial" w:cs="Arial"/>
          <w:color w:val="000000"/>
          <w:lang w:val="mn-MN"/>
        </w:rPr>
        <w:t xml:space="preserve"> дугаар зүйлийн </w:t>
      </w:r>
      <w:r>
        <w:rPr>
          <w:rFonts w:ascii="Arial" w:hAnsi="Arial" w:cs="Arial"/>
          <w:color w:val="000000"/>
          <w:lang w:val="mn-MN"/>
        </w:rPr>
        <w:t>12</w:t>
      </w:r>
      <w:r w:rsidRPr="00C57AE1">
        <w:rPr>
          <w:rFonts w:ascii="Arial" w:hAnsi="Arial" w:cs="Arial"/>
          <w:color w:val="000000"/>
          <w:lang w:val="mn-MN"/>
        </w:rPr>
        <w:t>.1</w:t>
      </w:r>
      <w:r>
        <w:rPr>
          <w:rFonts w:ascii="Arial" w:hAnsi="Arial" w:cs="Arial"/>
          <w:color w:val="000000"/>
          <w:lang w:val="mn-MN"/>
        </w:rPr>
        <w:t>.2</w:t>
      </w:r>
      <w:r w:rsidRPr="00C57AE1">
        <w:rPr>
          <w:rFonts w:ascii="Arial" w:hAnsi="Arial" w:cs="Arial"/>
          <w:color w:val="000000"/>
          <w:lang w:val="mn-MN"/>
        </w:rPr>
        <w:t xml:space="preserve"> </w:t>
      </w:r>
      <w:r>
        <w:rPr>
          <w:rFonts w:ascii="Arial" w:hAnsi="Arial" w:cs="Arial"/>
          <w:color w:val="000000"/>
          <w:lang w:val="mn-MN"/>
        </w:rPr>
        <w:t>дахь заалтын</w:t>
      </w:r>
      <w:r w:rsidRPr="00C57AE1">
        <w:rPr>
          <w:rFonts w:ascii="Arial" w:hAnsi="Arial" w:cs="Arial"/>
          <w:color w:val="000000"/>
          <w:lang w:val="mn-MN"/>
        </w:rPr>
        <w:t xml:space="preserve"> “төлбөрт таавар</w:t>
      </w:r>
      <w:r>
        <w:rPr>
          <w:rFonts w:ascii="Arial" w:hAnsi="Arial" w:cs="Arial"/>
          <w:color w:val="000000"/>
          <w:lang w:val="mn-MN"/>
        </w:rPr>
        <w:t>, бооцоот тоглоом, эд мөнгөний хонжворт сугалааны</w:t>
      </w:r>
      <w:r w:rsidRPr="00C57AE1">
        <w:rPr>
          <w:rFonts w:ascii="Arial" w:hAnsi="Arial" w:cs="Arial"/>
          <w:color w:val="000000"/>
          <w:lang w:val="mn-MN"/>
        </w:rPr>
        <w:t>” гэсний</w:t>
      </w:r>
      <w:r>
        <w:rPr>
          <w:rFonts w:ascii="Arial" w:hAnsi="Arial" w:cs="Arial"/>
          <w:color w:val="000000"/>
          <w:lang w:val="mn-MN"/>
        </w:rPr>
        <w:t>г</w:t>
      </w:r>
      <w:r w:rsidRPr="00C57AE1">
        <w:rPr>
          <w:rFonts w:ascii="Arial" w:hAnsi="Arial" w:cs="Arial"/>
          <w:color w:val="000000"/>
          <w:lang w:val="mn-MN"/>
        </w:rPr>
        <w:t xml:space="preserve"> “</w:t>
      </w:r>
      <w:r>
        <w:rPr>
          <w:rFonts w:ascii="Arial" w:hAnsi="Arial" w:cs="Arial"/>
          <w:color w:val="000000"/>
          <w:lang w:val="mn-MN"/>
        </w:rPr>
        <w:t>казино, бооцоот морин уралдаан, бооцоот таавар, хонжворт сугалааны</w:t>
      </w:r>
      <w:r w:rsidRPr="00C57AE1">
        <w:rPr>
          <w:rFonts w:ascii="Arial" w:hAnsi="Arial" w:cs="Arial"/>
          <w:color w:val="000000"/>
          <w:lang w:val="mn-MN"/>
        </w:rPr>
        <w:t>” гэж</w:t>
      </w:r>
      <w:r>
        <w:rPr>
          <w:rFonts w:ascii="Arial" w:hAnsi="Arial" w:cs="Arial"/>
          <w:color w:val="000000"/>
          <w:lang w:val="mn-MN"/>
        </w:rPr>
        <w:t>, 19 дүгээр зүйлийн 19.1.2 дахь заалтын “</w:t>
      </w:r>
      <w:r w:rsidRPr="00C57AE1">
        <w:rPr>
          <w:rFonts w:ascii="Arial" w:hAnsi="Arial" w:cs="Arial"/>
          <w:color w:val="000000"/>
          <w:lang w:val="mn-MN"/>
        </w:rPr>
        <w:t>төлбөрт таавар</w:t>
      </w:r>
      <w:r>
        <w:rPr>
          <w:rFonts w:ascii="Arial" w:hAnsi="Arial" w:cs="Arial"/>
          <w:color w:val="000000"/>
          <w:lang w:val="mn-MN"/>
        </w:rPr>
        <w:t>, бооцоот тоглоом, эд мөнгөний хонжворт сугалааны” гэснийг “казино, бооцоот морин уралдаан, бооцоот таавар, хонжворт сугалааны” гэж тус тус өөрчилсүгэй</w:t>
      </w:r>
      <w:r w:rsidRPr="00C57AE1">
        <w:rPr>
          <w:rFonts w:ascii="Arial" w:hAnsi="Arial" w:cs="Arial"/>
          <w:bCs/>
          <w:color w:val="000000"/>
          <w:lang w:val="mn-MN"/>
        </w:rPr>
        <w:t>.</w:t>
      </w:r>
    </w:p>
    <w:p w14:paraId="5E511DFC" w14:textId="77777777" w:rsidR="00F97FB9" w:rsidRDefault="00F97FB9" w:rsidP="00F97FB9">
      <w:pPr>
        <w:pStyle w:val="NormalWeb"/>
        <w:spacing w:before="0" w:beforeAutospacing="0" w:after="0" w:afterAutospacing="0"/>
        <w:ind w:firstLine="720"/>
        <w:jc w:val="both"/>
        <w:rPr>
          <w:rFonts w:ascii="Arial" w:hAnsi="Arial" w:cs="Arial"/>
          <w:color w:val="000000" w:themeColor="text1"/>
          <w:lang w:val="mn-MN"/>
        </w:rPr>
      </w:pPr>
    </w:p>
    <w:p w14:paraId="68F829C1" w14:textId="77777777" w:rsidR="00F97FB9" w:rsidRPr="00C57AE1" w:rsidRDefault="00F97FB9" w:rsidP="00F97FB9">
      <w:pPr>
        <w:pStyle w:val="NormalWeb"/>
        <w:spacing w:before="0" w:beforeAutospacing="0" w:after="0" w:afterAutospacing="0"/>
        <w:ind w:firstLine="720"/>
        <w:jc w:val="both"/>
        <w:rPr>
          <w:rFonts w:ascii="Arial" w:hAnsi="Arial" w:cs="Arial"/>
          <w:color w:val="000000" w:themeColor="text1"/>
          <w:lang w:val="mn-MN"/>
        </w:rPr>
      </w:pPr>
      <w:r w:rsidRPr="005D54B8">
        <w:rPr>
          <w:rFonts w:ascii="Arial" w:hAnsi="Arial" w:cs="Arial"/>
          <w:b/>
          <w:bCs/>
          <w:color w:val="000000" w:themeColor="text1"/>
          <w:lang w:val="mn-MN"/>
        </w:rPr>
        <w:t>4 дүгээр зүйл.</w:t>
      </w:r>
      <w:r w:rsidRPr="00C57AE1">
        <w:rPr>
          <w:rFonts w:ascii="Arial" w:hAnsi="Arial" w:cs="Arial"/>
          <w:color w:val="000000" w:themeColor="text1"/>
          <w:lang w:val="mn-MN"/>
        </w:rPr>
        <w:t xml:space="preserve">Энэ хуулийг </w:t>
      </w:r>
      <w:r>
        <w:rPr>
          <w:rFonts w:ascii="Arial" w:hAnsi="Arial" w:cs="Arial"/>
          <w:color w:val="000000" w:themeColor="text1"/>
          <w:lang w:val="mn-MN"/>
        </w:rPr>
        <w:t>Бооцоот таавар, хонжворт сугалааны</w:t>
      </w:r>
      <w:r w:rsidRPr="00C57AE1">
        <w:rPr>
          <w:rFonts w:ascii="Arial" w:hAnsi="Arial" w:cs="Arial"/>
          <w:color w:val="000000" w:themeColor="text1"/>
          <w:lang w:val="mn-MN"/>
        </w:rPr>
        <w:t xml:space="preserve"> тухай хууль батлагдсан өдрөөс эхлэн дагаж мөрдөнө.</w:t>
      </w:r>
    </w:p>
    <w:p w14:paraId="1366CFD2" w14:textId="77777777" w:rsidR="00F97FB9" w:rsidRPr="00C57AE1" w:rsidRDefault="00F97FB9" w:rsidP="00F97FB9">
      <w:pPr>
        <w:ind w:firstLine="720"/>
        <w:jc w:val="both"/>
        <w:rPr>
          <w:rFonts w:ascii="Arial" w:hAnsi="Arial" w:cs="Arial"/>
          <w:color w:val="000000" w:themeColor="text1"/>
          <w:lang w:val="mn-MN"/>
        </w:rPr>
      </w:pPr>
    </w:p>
    <w:p w14:paraId="6A3F64AF" w14:textId="77777777" w:rsidR="00F97FB9" w:rsidRDefault="00F97FB9" w:rsidP="00F97FB9">
      <w:pPr>
        <w:tabs>
          <w:tab w:val="left" w:pos="3402"/>
        </w:tabs>
        <w:contextualSpacing/>
        <w:rPr>
          <w:rFonts w:ascii="Arial" w:hAnsi="Arial" w:cs="Arial"/>
          <w:color w:val="000000" w:themeColor="text1"/>
          <w:lang w:val="mn-MN"/>
        </w:rPr>
      </w:pPr>
    </w:p>
    <w:p w14:paraId="1D066CA9" w14:textId="77777777" w:rsidR="00F97FB9" w:rsidRPr="00C57AE1" w:rsidRDefault="00F97FB9" w:rsidP="00F97FB9">
      <w:pPr>
        <w:tabs>
          <w:tab w:val="left" w:pos="3402"/>
        </w:tabs>
        <w:contextualSpacing/>
        <w:rPr>
          <w:rFonts w:ascii="Arial" w:hAnsi="Arial" w:cs="Arial"/>
          <w:color w:val="000000" w:themeColor="text1"/>
          <w:lang w:val="mn-MN"/>
        </w:rPr>
      </w:pPr>
    </w:p>
    <w:p w14:paraId="1A835621" w14:textId="77777777" w:rsidR="00F97FB9" w:rsidRPr="00C57AE1" w:rsidRDefault="00F97FB9" w:rsidP="00F97FB9">
      <w:pPr>
        <w:tabs>
          <w:tab w:val="left" w:pos="3402"/>
        </w:tabs>
        <w:contextualSpacing/>
        <w:jc w:val="center"/>
        <w:rPr>
          <w:rFonts w:ascii="Arial" w:hAnsi="Arial" w:cs="Arial"/>
          <w:color w:val="000000" w:themeColor="text1"/>
          <w:lang w:val="mn-MN"/>
        </w:rPr>
      </w:pPr>
      <w:r w:rsidRPr="00C57AE1">
        <w:rPr>
          <w:rFonts w:ascii="Arial" w:hAnsi="Arial" w:cs="Arial"/>
          <w:color w:val="000000" w:themeColor="text1"/>
          <w:lang w:val="mn-MN"/>
        </w:rPr>
        <w:t>Гарын үсэг</w:t>
      </w:r>
    </w:p>
    <w:p w14:paraId="3B8BF573" w14:textId="77777777" w:rsidR="00F97FB9" w:rsidRPr="00C57AE1" w:rsidRDefault="00F97FB9" w:rsidP="00F97FB9">
      <w:pPr>
        <w:rPr>
          <w:rFonts w:ascii="Arial" w:eastAsia="Calibri" w:hAnsi="Arial" w:cs="Arial"/>
          <w:b/>
          <w:lang w:val="mn-MN"/>
        </w:rPr>
        <w:sectPr w:rsidR="00F97FB9" w:rsidRPr="00C57AE1" w:rsidSect="003C1673">
          <w:pgSz w:w="11900" w:h="16840"/>
          <w:pgMar w:top="1440" w:right="1161" w:bottom="1440" w:left="1440" w:header="708" w:footer="708" w:gutter="0"/>
          <w:cols w:space="708"/>
          <w:docGrid w:linePitch="360"/>
        </w:sectPr>
      </w:pPr>
    </w:p>
    <w:p w14:paraId="0353FEDE" w14:textId="77777777" w:rsidR="00F97FB9" w:rsidRDefault="00F97FB9" w:rsidP="00F97FB9">
      <w:pPr>
        <w:rPr>
          <w:rFonts w:ascii="Arial" w:eastAsia="SimSun" w:hAnsi="Arial" w:cs="Arial"/>
          <w:bCs/>
          <w:color w:val="000000" w:themeColor="text1"/>
          <w:lang w:val="mn-MN"/>
        </w:rPr>
      </w:pPr>
      <w:r>
        <w:rPr>
          <w:rFonts w:ascii="Arial" w:hAnsi="Arial" w:cs="Arial"/>
          <w:bCs/>
          <w:color w:val="000000" w:themeColor="text1"/>
          <w:lang w:val="mn-MN"/>
        </w:rPr>
        <w:br w:type="page"/>
      </w:r>
    </w:p>
    <w:p w14:paraId="48654611" w14:textId="77777777" w:rsidR="00F97FB9" w:rsidRPr="00215DB2" w:rsidRDefault="00F97FB9" w:rsidP="00F97FB9">
      <w:pPr>
        <w:pStyle w:val="NoSpacing"/>
        <w:jc w:val="right"/>
        <w:rPr>
          <w:rFonts w:ascii="Arial" w:hAnsi="Arial" w:cs="Arial"/>
          <w:bCs/>
          <w:color w:val="000000" w:themeColor="text1"/>
          <w:sz w:val="24"/>
          <w:szCs w:val="24"/>
          <w:lang w:val="mn-MN"/>
        </w:rPr>
      </w:pPr>
      <w:r w:rsidRPr="002A2086">
        <w:rPr>
          <w:rFonts w:ascii="Arial" w:hAnsi="Arial" w:cs="Arial"/>
          <w:bCs/>
          <w:color w:val="000000" w:themeColor="text1"/>
          <w:sz w:val="24"/>
          <w:szCs w:val="24"/>
          <w:lang w:val="mn-MN"/>
        </w:rPr>
        <w:t xml:space="preserve">Төсөл </w:t>
      </w:r>
    </w:p>
    <w:p w14:paraId="703DD597" w14:textId="77777777" w:rsidR="00F97FB9" w:rsidRPr="002A2086" w:rsidRDefault="00F97FB9" w:rsidP="00F97FB9">
      <w:pPr>
        <w:pStyle w:val="NoSpacing"/>
        <w:jc w:val="center"/>
        <w:rPr>
          <w:rFonts w:ascii="Arial" w:hAnsi="Arial" w:cs="Arial"/>
          <w:b/>
          <w:color w:val="000000" w:themeColor="text1"/>
          <w:sz w:val="24"/>
          <w:szCs w:val="24"/>
          <w:lang w:val="mn-MN"/>
        </w:rPr>
      </w:pPr>
      <w:r w:rsidRPr="002A2086">
        <w:rPr>
          <w:rFonts w:ascii="Arial" w:hAnsi="Arial" w:cs="Arial"/>
          <w:b/>
          <w:bCs/>
          <w:color w:val="000000" w:themeColor="text1"/>
          <w:sz w:val="24"/>
          <w:szCs w:val="24"/>
          <w:lang w:val="mn-MN"/>
        </w:rPr>
        <w:t>МОНГОЛ УЛСЫН ХУУЛЬ</w:t>
      </w:r>
    </w:p>
    <w:p w14:paraId="0F37E36A" w14:textId="77777777" w:rsidR="00F97FB9" w:rsidRPr="002A2086" w:rsidRDefault="00F97FB9" w:rsidP="00F97FB9">
      <w:pPr>
        <w:rPr>
          <w:rFonts w:ascii="Arial" w:hAnsi="Arial" w:cs="Arial"/>
          <w:b/>
          <w:color w:val="000000" w:themeColor="text1"/>
          <w:lang w:val="mn-MN"/>
        </w:rPr>
      </w:pPr>
    </w:p>
    <w:tbl>
      <w:tblPr>
        <w:tblW w:w="9955" w:type="dxa"/>
        <w:tblLook w:val="04A0" w:firstRow="1" w:lastRow="0" w:firstColumn="1" w:lastColumn="0" w:noHBand="0" w:noVBand="1"/>
      </w:tblPr>
      <w:tblGrid>
        <w:gridCol w:w="2700"/>
        <w:gridCol w:w="5319"/>
        <w:gridCol w:w="1936"/>
      </w:tblGrid>
      <w:tr w:rsidR="00F97FB9" w:rsidRPr="002A2086" w14:paraId="04B87436" w14:textId="77777777" w:rsidTr="0079286C">
        <w:trPr>
          <w:trHeight w:val="790"/>
        </w:trPr>
        <w:tc>
          <w:tcPr>
            <w:tcW w:w="2700" w:type="dxa"/>
          </w:tcPr>
          <w:p w14:paraId="6E1C202A" w14:textId="77777777" w:rsidR="00F97FB9" w:rsidRPr="002A2086" w:rsidRDefault="00F97FB9" w:rsidP="0079286C">
            <w:pPr>
              <w:widowControl w:val="0"/>
              <w:contextualSpacing/>
              <w:rPr>
                <w:rFonts w:ascii="Arial" w:eastAsia="Calibri" w:hAnsi="Arial" w:cs="Arial"/>
                <w:bCs/>
                <w:lang w:val="mn-MN"/>
              </w:rPr>
            </w:pPr>
            <w:r w:rsidRPr="002A2086">
              <w:rPr>
                <w:rFonts w:ascii="Arial" w:eastAsia="Calibri" w:hAnsi="Arial" w:cs="Arial"/>
                <w:bCs/>
                <w:lang w:val="mn-MN"/>
              </w:rPr>
              <w:t>2022 оны …дугаар сарын ... ны өдөр</w:t>
            </w:r>
          </w:p>
        </w:tc>
        <w:tc>
          <w:tcPr>
            <w:tcW w:w="5319" w:type="dxa"/>
          </w:tcPr>
          <w:p w14:paraId="480AD01C" w14:textId="77777777" w:rsidR="00F97FB9" w:rsidRPr="002A2086" w:rsidRDefault="00F97FB9" w:rsidP="0079286C">
            <w:pPr>
              <w:keepNext/>
              <w:widowControl w:val="0"/>
              <w:tabs>
                <w:tab w:val="left" w:pos="3960"/>
              </w:tabs>
              <w:contextualSpacing/>
              <w:outlineLvl w:val="0"/>
              <w:rPr>
                <w:rFonts w:ascii="Arial" w:eastAsia="Calibri" w:hAnsi="Arial" w:cs="Arial"/>
                <w:bCs/>
                <w:lang w:val="mn-MN"/>
              </w:rPr>
            </w:pPr>
          </w:p>
          <w:p w14:paraId="61DEAEE4" w14:textId="77777777" w:rsidR="00F97FB9" w:rsidRPr="002A2086" w:rsidRDefault="00F97FB9" w:rsidP="0079286C">
            <w:pPr>
              <w:keepNext/>
              <w:widowControl w:val="0"/>
              <w:tabs>
                <w:tab w:val="left" w:pos="3960"/>
              </w:tabs>
              <w:contextualSpacing/>
              <w:outlineLvl w:val="0"/>
              <w:rPr>
                <w:rFonts w:ascii="Arial" w:eastAsia="Calibri" w:hAnsi="Arial" w:cs="Arial"/>
                <w:bCs/>
                <w:lang w:val="mn-MN"/>
              </w:rPr>
            </w:pPr>
            <w:r w:rsidRPr="002A2086">
              <w:rPr>
                <w:rFonts w:ascii="Arial" w:eastAsia="Calibri" w:hAnsi="Arial" w:cs="Arial"/>
                <w:bCs/>
                <w:lang w:val="mn-MN"/>
              </w:rPr>
              <w:tab/>
            </w:r>
          </w:p>
        </w:tc>
        <w:tc>
          <w:tcPr>
            <w:tcW w:w="1936" w:type="dxa"/>
          </w:tcPr>
          <w:p w14:paraId="36E8502C" w14:textId="77777777" w:rsidR="00F97FB9" w:rsidRPr="006C6451" w:rsidRDefault="00F97FB9" w:rsidP="0079286C">
            <w:pPr>
              <w:widowControl w:val="0"/>
              <w:contextualSpacing/>
              <w:rPr>
                <w:rFonts w:ascii="Arial" w:eastAsia="Calibri" w:hAnsi="Arial" w:cs="Arial"/>
                <w:bCs/>
                <w:lang w:val="mn-MN"/>
              </w:rPr>
            </w:pPr>
            <w:r w:rsidRPr="002A2086">
              <w:rPr>
                <w:rFonts w:ascii="Arial" w:eastAsia="Calibri" w:hAnsi="Arial" w:cs="Arial"/>
                <w:bCs/>
                <w:lang w:val="mn-MN"/>
              </w:rPr>
              <w:t xml:space="preserve">Улаанбаатар </w:t>
            </w:r>
          </w:p>
          <w:p w14:paraId="09587EAE" w14:textId="77777777" w:rsidR="00F97FB9" w:rsidRPr="002A2086" w:rsidRDefault="00F97FB9" w:rsidP="0079286C">
            <w:pPr>
              <w:widowControl w:val="0"/>
              <w:contextualSpacing/>
              <w:rPr>
                <w:rFonts w:ascii="Arial" w:eastAsia="Calibri" w:hAnsi="Arial" w:cs="Arial"/>
                <w:bCs/>
                <w:lang w:val="mn-MN"/>
              </w:rPr>
            </w:pPr>
            <w:r w:rsidRPr="002A2086">
              <w:rPr>
                <w:rFonts w:ascii="Arial" w:eastAsia="Calibri" w:hAnsi="Arial" w:cs="Arial"/>
                <w:bCs/>
                <w:lang w:val="mn-MN"/>
              </w:rPr>
              <w:t xml:space="preserve">         хот</w:t>
            </w:r>
          </w:p>
          <w:p w14:paraId="230092C2" w14:textId="77777777" w:rsidR="00F97FB9" w:rsidRPr="002A2086" w:rsidRDefault="00F97FB9" w:rsidP="0079286C">
            <w:pPr>
              <w:widowControl w:val="0"/>
              <w:contextualSpacing/>
              <w:rPr>
                <w:rFonts w:ascii="Arial" w:eastAsia="Calibri" w:hAnsi="Arial" w:cs="Arial"/>
                <w:bCs/>
                <w:lang w:val="mn-MN"/>
              </w:rPr>
            </w:pPr>
          </w:p>
          <w:p w14:paraId="680AE322" w14:textId="77777777" w:rsidR="00F97FB9" w:rsidRPr="006C6451" w:rsidRDefault="00F97FB9" w:rsidP="0079286C">
            <w:pPr>
              <w:widowControl w:val="0"/>
              <w:contextualSpacing/>
              <w:rPr>
                <w:rFonts w:ascii="Arial" w:eastAsia="Calibri" w:hAnsi="Arial" w:cs="Arial"/>
                <w:bCs/>
                <w:lang w:val="mn-MN"/>
              </w:rPr>
            </w:pPr>
          </w:p>
        </w:tc>
      </w:tr>
    </w:tbl>
    <w:p w14:paraId="334EDB76" w14:textId="77777777" w:rsidR="00F97FB9" w:rsidRPr="002A2086" w:rsidRDefault="00F97FB9" w:rsidP="00F97FB9">
      <w:pPr>
        <w:pStyle w:val="NormalWeb"/>
        <w:spacing w:before="0" w:beforeAutospacing="0" w:after="0" w:afterAutospacing="0"/>
        <w:jc w:val="center"/>
        <w:rPr>
          <w:rFonts w:ascii="Arial" w:hAnsi="Arial" w:cs="Arial"/>
          <w:lang w:val="mn-MN"/>
        </w:rPr>
      </w:pPr>
      <w:r w:rsidRPr="002A2086">
        <w:rPr>
          <w:rFonts w:ascii="Arial" w:hAnsi="Arial" w:cs="Arial"/>
          <w:b/>
          <w:bCs/>
          <w:lang w:val="mn-MN"/>
        </w:rPr>
        <w:t xml:space="preserve">ОНЦГОЙ АЛБАН ТАТВАРЫН ТУХАЙ ХУУЛЬД </w:t>
      </w:r>
    </w:p>
    <w:p w14:paraId="73461F45" w14:textId="77777777" w:rsidR="00F97FB9" w:rsidRPr="002A2086" w:rsidRDefault="00F97FB9" w:rsidP="00F97FB9">
      <w:pPr>
        <w:pStyle w:val="NormalWeb"/>
        <w:spacing w:before="0" w:beforeAutospacing="0" w:after="0" w:afterAutospacing="0"/>
        <w:jc w:val="center"/>
        <w:rPr>
          <w:rFonts w:ascii="Arial" w:hAnsi="Arial" w:cs="Arial"/>
          <w:lang w:val="mn-MN"/>
        </w:rPr>
      </w:pPr>
      <w:r>
        <w:rPr>
          <w:rFonts w:ascii="Arial" w:hAnsi="Arial" w:cs="Arial"/>
          <w:b/>
          <w:bCs/>
          <w:lang w:val="mn-MN"/>
        </w:rPr>
        <w:t xml:space="preserve">НЭМЭЛТ, </w:t>
      </w:r>
      <w:r w:rsidRPr="002A2086">
        <w:rPr>
          <w:rFonts w:ascii="Arial" w:hAnsi="Arial" w:cs="Arial"/>
          <w:b/>
          <w:bCs/>
          <w:lang w:val="mn-MN"/>
        </w:rPr>
        <w:t>ӨӨРЧЛӨЛТ ОРУУЛАХ ТУХАЙ</w:t>
      </w:r>
    </w:p>
    <w:p w14:paraId="642A9F5D" w14:textId="77777777" w:rsidR="00F97FB9" w:rsidRPr="002A2086" w:rsidRDefault="00F97FB9" w:rsidP="00F97FB9">
      <w:pPr>
        <w:pStyle w:val="NormalWeb"/>
        <w:spacing w:before="0" w:beforeAutospacing="0" w:after="0" w:afterAutospacing="0"/>
        <w:ind w:firstLine="720"/>
        <w:jc w:val="both"/>
        <w:rPr>
          <w:rFonts w:ascii="Arial" w:hAnsi="Arial" w:cs="Arial"/>
          <w:bCs/>
          <w:lang w:val="mn-MN"/>
        </w:rPr>
      </w:pPr>
    </w:p>
    <w:p w14:paraId="52309205" w14:textId="77777777" w:rsidR="00F97FB9" w:rsidRDefault="00F97FB9" w:rsidP="00F97FB9">
      <w:pPr>
        <w:tabs>
          <w:tab w:val="left" w:pos="1204"/>
        </w:tabs>
        <w:ind w:firstLine="720"/>
        <w:jc w:val="both"/>
        <w:rPr>
          <w:rFonts w:ascii="Arial" w:hAnsi="Arial" w:cs="Arial"/>
          <w:bCs/>
          <w:lang w:val="mn-MN"/>
        </w:rPr>
      </w:pPr>
      <w:r w:rsidRPr="00E831BD">
        <w:rPr>
          <w:rFonts w:ascii="Arial" w:hAnsi="Arial" w:cs="Arial"/>
          <w:b/>
          <w:bCs/>
          <w:lang w:val="mn-MN"/>
        </w:rPr>
        <w:t>1</w:t>
      </w:r>
      <w:r w:rsidRPr="00501176">
        <w:rPr>
          <w:rFonts w:ascii="Arial" w:hAnsi="Arial" w:cs="Arial"/>
          <w:b/>
          <w:bCs/>
          <w:lang w:val="mn-MN"/>
        </w:rPr>
        <w:t xml:space="preserve"> дүгээр зүйл.</w:t>
      </w:r>
      <w:r w:rsidRPr="00501176">
        <w:rPr>
          <w:rFonts w:ascii="Arial" w:hAnsi="Arial" w:cs="Arial"/>
          <w:bCs/>
          <w:lang w:val="mn-MN"/>
        </w:rPr>
        <w:t xml:space="preserve">Онцгой албан татварын тухай </w:t>
      </w:r>
      <w:r w:rsidRPr="008C6A45">
        <w:rPr>
          <w:rFonts w:ascii="Arial" w:hAnsi="Arial" w:cs="Arial"/>
          <w:bCs/>
          <w:lang w:val="mn-MN"/>
        </w:rPr>
        <w:t>хуул</w:t>
      </w:r>
      <w:r>
        <w:rPr>
          <w:rFonts w:ascii="Arial" w:hAnsi="Arial" w:cs="Arial"/>
          <w:bCs/>
          <w:lang w:val="mn-MN"/>
        </w:rPr>
        <w:t xml:space="preserve">ьд </w:t>
      </w:r>
      <w:r w:rsidRPr="00E831BD">
        <w:rPr>
          <w:rFonts w:ascii="Arial" w:eastAsia="Calibri" w:hAnsi="Arial" w:cs="Arial"/>
          <w:lang w:val="mn-MN"/>
        </w:rPr>
        <w:t>доор дурдсан агуулга бүхий</w:t>
      </w:r>
      <w:r>
        <w:rPr>
          <w:rFonts w:ascii="Arial" w:hAnsi="Arial" w:cs="Arial"/>
          <w:bCs/>
          <w:lang w:val="mn-MN"/>
        </w:rPr>
        <w:t xml:space="preserve"> хэсэг нэмсүгэй: </w:t>
      </w:r>
    </w:p>
    <w:p w14:paraId="2C5E9E7D" w14:textId="77777777" w:rsidR="00F97FB9" w:rsidRDefault="00F97FB9" w:rsidP="00F97FB9">
      <w:pPr>
        <w:pStyle w:val="NormalWeb"/>
        <w:spacing w:before="0" w:beforeAutospacing="0" w:after="0" w:afterAutospacing="0"/>
        <w:ind w:left="720" w:firstLine="720"/>
        <w:jc w:val="both"/>
        <w:rPr>
          <w:rFonts w:ascii="Arial" w:hAnsi="Arial" w:cs="Arial"/>
          <w:b/>
          <w:bCs/>
          <w:lang w:val="mn-MN"/>
        </w:rPr>
      </w:pPr>
    </w:p>
    <w:p w14:paraId="44F2DEA0" w14:textId="77777777" w:rsidR="00F97FB9" w:rsidRDefault="00F97FB9" w:rsidP="00F97FB9">
      <w:pPr>
        <w:pStyle w:val="NormalWeb"/>
        <w:spacing w:before="0" w:beforeAutospacing="0" w:after="0" w:afterAutospacing="0"/>
        <w:ind w:left="720" w:firstLine="720"/>
        <w:jc w:val="both"/>
        <w:rPr>
          <w:rFonts w:ascii="Arial" w:hAnsi="Arial" w:cs="Arial"/>
          <w:b/>
          <w:bCs/>
          <w:lang w:val="mn-MN"/>
        </w:rPr>
      </w:pPr>
      <w:r>
        <w:rPr>
          <w:rFonts w:ascii="Arial" w:hAnsi="Arial" w:cs="Arial"/>
          <w:b/>
          <w:bCs/>
          <w:lang w:val="mn-MN"/>
        </w:rPr>
        <w:t>1/5 дугаар зүйлийн 5.5 дахь хэсэг:</w:t>
      </w:r>
    </w:p>
    <w:p w14:paraId="34538953" w14:textId="77777777" w:rsidR="00F97FB9" w:rsidRDefault="00F97FB9" w:rsidP="00F97FB9">
      <w:pPr>
        <w:ind w:firstLine="720"/>
        <w:jc w:val="both"/>
        <w:rPr>
          <w:rFonts w:ascii="Arial" w:hAnsi="Arial" w:cs="Arial"/>
          <w:color w:val="FF0000"/>
          <w:lang w:val="mn-MN"/>
        </w:rPr>
      </w:pPr>
    </w:p>
    <w:p w14:paraId="03C80FE5" w14:textId="77777777" w:rsidR="00F97FB9" w:rsidRPr="0008503B" w:rsidRDefault="00F97FB9" w:rsidP="00F97FB9">
      <w:pPr>
        <w:ind w:firstLine="720"/>
        <w:jc w:val="both"/>
        <w:rPr>
          <w:rFonts w:ascii="Arial" w:hAnsi="Arial" w:cs="Arial"/>
          <w:lang w:val="mn-MN"/>
        </w:rPr>
      </w:pPr>
      <w:r w:rsidRPr="0008503B">
        <w:rPr>
          <w:rFonts w:ascii="Arial" w:hAnsi="Arial" w:cs="Arial"/>
          <w:lang w:val="mn-MN"/>
        </w:rPr>
        <w:t>“</w:t>
      </w:r>
      <w:r w:rsidRPr="001636BF">
        <w:rPr>
          <w:rFonts w:ascii="Arial" w:hAnsi="Arial" w:cs="Arial"/>
          <w:lang w:val="mn-MN"/>
        </w:rPr>
        <w:t>5.5.Энэ</w:t>
      </w:r>
      <w:r w:rsidRPr="0008503B">
        <w:rPr>
          <w:rFonts w:ascii="Arial" w:hAnsi="Arial" w:cs="Arial"/>
          <w:lang w:val="mn-MN"/>
        </w:rPr>
        <w:t xml:space="preserve"> хуулийн 4.2-т заасан </w:t>
      </w:r>
      <w:r>
        <w:rPr>
          <w:rFonts w:ascii="Arial" w:hAnsi="Arial" w:cs="Arial"/>
          <w:bCs/>
          <w:lang w:val="mn-MN"/>
        </w:rPr>
        <w:t xml:space="preserve">үйл ажиллагаа эрхлэгчийн төлөх онцгой албан татварыг </w:t>
      </w:r>
      <w:r>
        <w:rPr>
          <w:rFonts w:ascii="Arial" w:hAnsi="Arial" w:cs="Arial"/>
        </w:rPr>
        <w:t xml:space="preserve">олсон орлогод үндэслэн тогтоох бол </w:t>
      </w:r>
      <w:r w:rsidRPr="0008503B">
        <w:rPr>
          <w:rFonts w:ascii="Arial" w:hAnsi="Arial" w:cs="Arial"/>
          <w:lang w:val="mn-MN"/>
        </w:rPr>
        <w:t>казино</w:t>
      </w:r>
      <w:r>
        <w:rPr>
          <w:rFonts w:ascii="Arial" w:hAnsi="Arial" w:cs="Arial"/>
          <w:lang w:val="mn-MN"/>
        </w:rPr>
        <w:t>гийн мөрий</w:t>
      </w:r>
      <w:r w:rsidRPr="0008503B">
        <w:rPr>
          <w:rFonts w:ascii="Arial" w:hAnsi="Arial" w:cs="Arial"/>
          <w:lang w:val="mn-MN"/>
        </w:rPr>
        <w:t>, бооцоот морин уралдаан, бооцоот таав</w:t>
      </w:r>
      <w:r>
        <w:rPr>
          <w:rFonts w:ascii="Arial" w:hAnsi="Arial" w:cs="Arial"/>
          <w:lang w:val="mn-MN"/>
        </w:rPr>
        <w:t>рын бооцоо</w:t>
      </w:r>
      <w:r w:rsidRPr="0008503B">
        <w:rPr>
          <w:rFonts w:ascii="Arial" w:hAnsi="Arial" w:cs="Arial"/>
          <w:lang w:val="mn-MN"/>
        </w:rPr>
        <w:t xml:space="preserve"> хонжворт сугалааны тасалбарын нийт орлогоос нийт хонжворыг хассан дүнд </w:t>
      </w:r>
      <w:r>
        <w:rPr>
          <w:rFonts w:ascii="Arial" w:hAnsi="Arial" w:cs="Arial"/>
          <w:lang w:val="mn-MN"/>
        </w:rPr>
        <w:t xml:space="preserve">энэ хуульд заасан хэмжээгээр </w:t>
      </w:r>
      <w:r w:rsidRPr="0008503B">
        <w:rPr>
          <w:rFonts w:ascii="Arial" w:hAnsi="Arial" w:cs="Arial"/>
          <w:lang w:val="mn-MN"/>
        </w:rPr>
        <w:t>онцгой албан татвар ногдуулна.”</w:t>
      </w:r>
    </w:p>
    <w:p w14:paraId="2D167665" w14:textId="77777777" w:rsidR="00F97FB9" w:rsidRDefault="00F97FB9" w:rsidP="00F97FB9">
      <w:pPr>
        <w:pStyle w:val="NormalWeb"/>
        <w:spacing w:before="0" w:beforeAutospacing="0" w:after="0" w:afterAutospacing="0"/>
        <w:ind w:left="720" w:firstLine="720"/>
        <w:jc w:val="both"/>
        <w:rPr>
          <w:rFonts w:ascii="Arial" w:hAnsi="Arial" w:cs="Arial"/>
          <w:b/>
          <w:bCs/>
          <w:lang w:val="mn-MN"/>
        </w:rPr>
      </w:pPr>
    </w:p>
    <w:p w14:paraId="51C8CEFE" w14:textId="77777777" w:rsidR="00F97FB9" w:rsidRDefault="00F97FB9" w:rsidP="00F97FB9">
      <w:pPr>
        <w:pStyle w:val="NormalWeb"/>
        <w:spacing w:before="0" w:beforeAutospacing="0" w:after="0" w:afterAutospacing="0"/>
        <w:ind w:left="720" w:firstLine="720"/>
        <w:jc w:val="both"/>
        <w:rPr>
          <w:rFonts w:ascii="Arial" w:hAnsi="Arial" w:cs="Arial"/>
          <w:b/>
          <w:bCs/>
          <w:lang w:val="mn-MN"/>
        </w:rPr>
      </w:pPr>
      <w:r>
        <w:rPr>
          <w:rFonts w:ascii="Arial" w:hAnsi="Arial" w:cs="Arial"/>
          <w:b/>
          <w:bCs/>
          <w:lang w:val="mn-MN"/>
        </w:rPr>
        <w:t>2/6 дугаар зүйлийн 6.9, 6.10 дахь хэсэг:</w:t>
      </w:r>
    </w:p>
    <w:p w14:paraId="1FB9B8FF" w14:textId="77777777" w:rsidR="00F97FB9" w:rsidRPr="0008503B" w:rsidRDefault="00F97FB9" w:rsidP="00F97FB9">
      <w:pPr>
        <w:ind w:firstLine="720"/>
        <w:jc w:val="both"/>
        <w:rPr>
          <w:rFonts w:ascii="Arial" w:hAnsi="Arial" w:cs="Arial"/>
          <w:lang w:val="mn-MN"/>
        </w:rPr>
      </w:pPr>
    </w:p>
    <w:p w14:paraId="32FAD67E" w14:textId="77777777" w:rsidR="00F97FB9" w:rsidRDefault="00F97FB9" w:rsidP="00F97FB9">
      <w:pPr>
        <w:ind w:firstLine="720"/>
        <w:jc w:val="both"/>
        <w:rPr>
          <w:rFonts w:ascii="Arial" w:hAnsi="Arial" w:cs="Arial"/>
        </w:rPr>
      </w:pPr>
      <w:r w:rsidRPr="0008503B">
        <w:rPr>
          <w:rFonts w:ascii="Arial" w:hAnsi="Arial" w:cs="Arial"/>
          <w:lang w:val="mn-MN"/>
        </w:rPr>
        <w:t>“6.9.</w:t>
      </w:r>
      <w:r>
        <w:rPr>
          <w:rFonts w:ascii="Arial" w:hAnsi="Arial" w:cs="Arial"/>
          <w:bCs/>
          <w:lang w:val="mn-MN"/>
        </w:rPr>
        <w:t xml:space="preserve">Энэ хуулийн 4.2-т заасан үйл ажиллагаа эрхлэгчийн төлөх онцгой албан татварыг </w:t>
      </w:r>
      <w:r>
        <w:rPr>
          <w:rFonts w:ascii="Arial" w:hAnsi="Arial" w:cs="Arial"/>
        </w:rPr>
        <w:t xml:space="preserve">олсон орлогод үндэслэн тогтоох бол дараах хэмжээгээр онцгой албан татвар ногдуулна: </w:t>
      </w:r>
    </w:p>
    <w:p w14:paraId="5C038107" w14:textId="77777777" w:rsidR="00F97FB9" w:rsidRPr="0008503B" w:rsidRDefault="00F97FB9" w:rsidP="00F97FB9">
      <w:pPr>
        <w:jc w:val="both"/>
        <w:rPr>
          <w:rFonts w:ascii="Arial" w:hAnsi="Arial" w:cs="Arial"/>
          <w:lang w:val="mn-MN"/>
        </w:rPr>
      </w:pPr>
    </w:p>
    <w:p w14:paraId="0D79E0E8" w14:textId="77777777" w:rsidR="00F97FB9" w:rsidRDefault="00F97FB9" w:rsidP="00F97FB9">
      <w:pPr>
        <w:ind w:firstLine="1854"/>
        <w:jc w:val="both"/>
        <w:rPr>
          <w:rFonts w:ascii="Arial" w:hAnsi="Arial" w:cs="Arial"/>
          <w:lang w:val="mn-MN"/>
        </w:rPr>
      </w:pPr>
      <w:r w:rsidRPr="0008503B">
        <w:rPr>
          <w:rFonts w:ascii="Arial" w:hAnsi="Arial" w:cs="Arial"/>
          <w:lang w:val="mn-MN"/>
        </w:rPr>
        <w:t>6.9.1.казиногийн үйл ажиллагаа эрхэлж байгаа албан татвар төлөгч 40 хувиар;</w:t>
      </w:r>
    </w:p>
    <w:p w14:paraId="17B5E552" w14:textId="77777777" w:rsidR="00F97FB9" w:rsidRPr="0008503B" w:rsidRDefault="00F97FB9" w:rsidP="00F97FB9">
      <w:pPr>
        <w:ind w:firstLine="1854"/>
        <w:jc w:val="both"/>
        <w:rPr>
          <w:rFonts w:ascii="Arial" w:hAnsi="Arial" w:cs="Arial"/>
          <w:lang w:val="mn-MN"/>
        </w:rPr>
      </w:pPr>
    </w:p>
    <w:p w14:paraId="382B47BE" w14:textId="77777777" w:rsidR="00F97FB9" w:rsidRPr="0008503B" w:rsidRDefault="00F97FB9" w:rsidP="00F97FB9">
      <w:pPr>
        <w:ind w:firstLine="1854"/>
        <w:jc w:val="both"/>
        <w:rPr>
          <w:rFonts w:ascii="Arial" w:hAnsi="Arial" w:cs="Arial"/>
          <w:lang w:val="mn-MN"/>
        </w:rPr>
      </w:pPr>
      <w:r w:rsidRPr="0008503B">
        <w:rPr>
          <w:rFonts w:ascii="Arial" w:hAnsi="Arial" w:cs="Arial"/>
          <w:lang w:val="mn-MN"/>
        </w:rPr>
        <w:t xml:space="preserve">6.9.2.бооцоот таавар, хонжворт сугалааны үйл ажиллагаа эрхэлж байгаа татвар төлөгч 30 хувиар; </w:t>
      </w:r>
    </w:p>
    <w:p w14:paraId="6F6C0C67" w14:textId="77777777" w:rsidR="00F97FB9" w:rsidRPr="0008503B" w:rsidRDefault="00F97FB9" w:rsidP="00F97FB9">
      <w:pPr>
        <w:ind w:firstLine="1854"/>
        <w:jc w:val="both"/>
        <w:rPr>
          <w:rFonts w:ascii="Arial" w:hAnsi="Arial" w:cs="Arial"/>
          <w:lang w:val="mn-MN"/>
        </w:rPr>
      </w:pPr>
    </w:p>
    <w:p w14:paraId="1F24B718" w14:textId="77777777" w:rsidR="00F97FB9" w:rsidRDefault="00F97FB9" w:rsidP="00F97FB9">
      <w:pPr>
        <w:ind w:firstLine="1854"/>
        <w:jc w:val="both"/>
        <w:rPr>
          <w:rFonts w:ascii="Arial" w:hAnsi="Arial" w:cs="Arial"/>
          <w:bCs/>
          <w:lang w:val="mn-MN"/>
        </w:rPr>
      </w:pPr>
      <w:r w:rsidRPr="0008503B">
        <w:rPr>
          <w:rFonts w:ascii="Arial" w:hAnsi="Arial" w:cs="Arial"/>
          <w:lang w:val="mn-MN"/>
        </w:rPr>
        <w:t>6.9.3.бооцоот морин уралдааны үйл ажиллагаа эрхэлж байгаа татвар төлөгч 60 хувиар</w:t>
      </w:r>
      <w:r w:rsidRPr="0008503B">
        <w:rPr>
          <w:rFonts w:ascii="Arial" w:hAnsi="Arial" w:cs="Arial"/>
          <w:bCs/>
          <w:lang w:val="mn-MN"/>
        </w:rPr>
        <w:t>.</w:t>
      </w:r>
    </w:p>
    <w:p w14:paraId="5E90C7F1" w14:textId="77777777" w:rsidR="00F97FB9" w:rsidRDefault="00F97FB9" w:rsidP="00F97FB9">
      <w:pPr>
        <w:ind w:firstLine="1134"/>
        <w:jc w:val="both"/>
        <w:rPr>
          <w:rFonts w:ascii="Arial" w:hAnsi="Arial" w:cs="Arial"/>
          <w:bCs/>
          <w:lang w:val="mn-MN"/>
        </w:rPr>
      </w:pPr>
    </w:p>
    <w:p w14:paraId="7353598A" w14:textId="77777777" w:rsidR="00F97FB9" w:rsidRPr="007B3253" w:rsidRDefault="00F97FB9" w:rsidP="00F97FB9">
      <w:pPr>
        <w:ind w:firstLine="720"/>
        <w:jc w:val="both"/>
        <w:rPr>
          <w:rFonts w:ascii="Arial" w:hAnsi="Arial" w:cs="Arial"/>
          <w:lang w:val="mn-MN"/>
        </w:rPr>
      </w:pPr>
      <w:r w:rsidRPr="007B3253">
        <w:rPr>
          <w:rFonts w:ascii="Arial" w:hAnsi="Arial" w:cs="Arial"/>
          <w:bCs/>
          <w:lang w:val="mn-MN"/>
        </w:rPr>
        <w:t>6.10.Казино, бооцоот морин уралдаан, бооцоот таавар, хонжворт сугалааны үйл ажиллагаа эрхлэгч нь энэ хуулийн 6.4, 6.5-д заасны дагуу тооцсон дүн болон 6.9-</w:t>
      </w:r>
      <w:r>
        <w:rPr>
          <w:rFonts w:ascii="Arial" w:hAnsi="Arial" w:cs="Arial"/>
          <w:bCs/>
          <w:lang w:val="mn-MN"/>
        </w:rPr>
        <w:t>д заасны дагуу</w:t>
      </w:r>
      <w:r w:rsidRPr="007B3253">
        <w:rPr>
          <w:rFonts w:ascii="Arial" w:hAnsi="Arial" w:cs="Arial"/>
          <w:bCs/>
          <w:lang w:val="mn-MN"/>
        </w:rPr>
        <w:t xml:space="preserve"> тооцсон дүнгийн аль өндрөөр онцгой албан татва</w:t>
      </w:r>
      <w:r>
        <w:rPr>
          <w:rFonts w:ascii="Arial" w:hAnsi="Arial" w:cs="Arial"/>
          <w:bCs/>
          <w:lang w:val="mn-MN"/>
        </w:rPr>
        <w:t>р төлнө</w:t>
      </w:r>
      <w:r w:rsidRPr="0008503B">
        <w:rPr>
          <w:rFonts w:ascii="Arial" w:hAnsi="Arial" w:cs="Arial"/>
          <w:lang w:val="mn-MN"/>
        </w:rPr>
        <w:t>.</w:t>
      </w:r>
      <w:r w:rsidRPr="007B3253">
        <w:rPr>
          <w:rFonts w:ascii="Arial" w:hAnsi="Arial" w:cs="Arial"/>
          <w:lang w:val="mn-MN"/>
        </w:rPr>
        <w:t>”</w:t>
      </w:r>
    </w:p>
    <w:p w14:paraId="5F9F0009" w14:textId="77777777" w:rsidR="00F97FB9" w:rsidRDefault="00F97FB9" w:rsidP="00F97FB9">
      <w:pPr>
        <w:pStyle w:val="NormalWeb"/>
        <w:spacing w:before="0" w:beforeAutospacing="0" w:after="0" w:afterAutospacing="0"/>
        <w:ind w:firstLine="720"/>
        <w:jc w:val="both"/>
        <w:rPr>
          <w:rFonts w:ascii="Arial" w:hAnsi="Arial" w:cs="Arial"/>
          <w:b/>
          <w:bCs/>
          <w:lang w:val="mn-MN"/>
        </w:rPr>
      </w:pPr>
    </w:p>
    <w:p w14:paraId="71D151AD" w14:textId="77777777" w:rsidR="00F97FB9" w:rsidRPr="00587CE2" w:rsidRDefault="00F97FB9" w:rsidP="00F97FB9">
      <w:pPr>
        <w:pStyle w:val="NormalWeb"/>
        <w:spacing w:before="0" w:beforeAutospacing="0" w:after="0" w:afterAutospacing="0"/>
        <w:ind w:firstLine="720"/>
        <w:jc w:val="both"/>
        <w:rPr>
          <w:rFonts w:ascii="Arial" w:hAnsi="Arial" w:cs="Arial"/>
          <w:bCs/>
          <w:lang w:val="mn-MN"/>
        </w:rPr>
      </w:pPr>
      <w:r>
        <w:rPr>
          <w:rFonts w:ascii="Arial" w:hAnsi="Arial" w:cs="Arial"/>
          <w:b/>
          <w:bCs/>
          <w:lang w:val="mn-MN"/>
        </w:rPr>
        <w:t>2 дугаар зүйл.</w:t>
      </w:r>
      <w:r w:rsidRPr="00B60C6B">
        <w:rPr>
          <w:rFonts w:ascii="Arial" w:hAnsi="Arial" w:cs="Arial"/>
          <w:bCs/>
          <w:lang w:val="mn-MN"/>
        </w:rPr>
        <w:t xml:space="preserve"> </w:t>
      </w:r>
      <w:r w:rsidRPr="00501176">
        <w:rPr>
          <w:rFonts w:ascii="Arial" w:hAnsi="Arial" w:cs="Arial"/>
          <w:bCs/>
          <w:lang w:val="mn-MN"/>
        </w:rPr>
        <w:t>Онцгой албан татварын тухай хуулийн</w:t>
      </w:r>
      <w:r>
        <w:rPr>
          <w:rFonts w:ascii="Arial" w:hAnsi="Arial" w:cs="Arial"/>
          <w:bCs/>
          <w:lang w:val="mn-MN"/>
        </w:rPr>
        <w:t xml:space="preserve"> 5 дугаар зүйлийн гарчигт </w:t>
      </w:r>
      <w:r>
        <w:rPr>
          <w:rFonts w:ascii="Arial" w:hAnsi="Arial" w:cs="Arial"/>
          <w:bCs/>
        </w:rPr>
        <w:t>“</w:t>
      </w:r>
      <w:r>
        <w:rPr>
          <w:rFonts w:ascii="Arial" w:hAnsi="Arial" w:cs="Arial"/>
          <w:bCs/>
          <w:lang w:val="mn-MN"/>
        </w:rPr>
        <w:t>биет нэгж</w:t>
      </w:r>
      <w:r>
        <w:rPr>
          <w:rFonts w:ascii="Arial" w:hAnsi="Arial" w:cs="Arial"/>
          <w:bCs/>
        </w:rPr>
        <w:t>”</w:t>
      </w:r>
      <w:r>
        <w:rPr>
          <w:rFonts w:ascii="Arial" w:hAnsi="Arial" w:cs="Arial"/>
          <w:bCs/>
          <w:lang w:val="mn-MN"/>
        </w:rPr>
        <w:t xml:space="preserve"> гэсний дараа </w:t>
      </w:r>
      <w:r>
        <w:rPr>
          <w:rFonts w:ascii="Arial" w:hAnsi="Arial" w:cs="Arial"/>
          <w:bCs/>
        </w:rPr>
        <w:t>“</w:t>
      </w:r>
      <w:r>
        <w:rPr>
          <w:rFonts w:ascii="Arial" w:hAnsi="Arial" w:cs="Arial"/>
          <w:bCs/>
          <w:lang w:val="mn-MN"/>
        </w:rPr>
        <w:t>, үнэлгээ</w:t>
      </w:r>
      <w:r>
        <w:rPr>
          <w:rFonts w:ascii="Arial" w:hAnsi="Arial" w:cs="Arial"/>
          <w:bCs/>
        </w:rPr>
        <w:t>”</w:t>
      </w:r>
      <w:r>
        <w:rPr>
          <w:rFonts w:ascii="Arial" w:hAnsi="Arial" w:cs="Arial"/>
          <w:bCs/>
          <w:lang w:val="mn-MN"/>
        </w:rPr>
        <w:t xml:space="preserve"> гэж нэмсүгэй.</w:t>
      </w:r>
    </w:p>
    <w:p w14:paraId="06375615" w14:textId="77777777" w:rsidR="00F97FB9" w:rsidRDefault="00F97FB9" w:rsidP="00F97FB9">
      <w:pPr>
        <w:pStyle w:val="NormalWeb"/>
        <w:spacing w:before="0" w:beforeAutospacing="0" w:after="0" w:afterAutospacing="0"/>
        <w:ind w:firstLine="720"/>
        <w:jc w:val="both"/>
        <w:rPr>
          <w:rFonts w:ascii="Arial" w:hAnsi="Arial" w:cs="Arial"/>
          <w:b/>
          <w:bCs/>
          <w:lang w:val="mn-MN"/>
        </w:rPr>
      </w:pPr>
    </w:p>
    <w:p w14:paraId="13EE1D67" w14:textId="77777777" w:rsidR="00F97FB9" w:rsidRPr="002A2086" w:rsidRDefault="00F97FB9" w:rsidP="00F97FB9">
      <w:pPr>
        <w:pStyle w:val="NormalWeb"/>
        <w:spacing w:before="0" w:beforeAutospacing="0" w:after="0" w:afterAutospacing="0"/>
        <w:ind w:firstLine="720"/>
        <w:jc w:val="both"/>
        <w:rPr>
          <w:rFonts w:ascii="Arial" w:hAnsi="Arial" w:cs="Arial"/>
          <w:bCs/>
          <w:lang w:val="mn-MN"/>
        </w:rPr>
      </w:pPr>
      <w:r>
        <w:rPr>
          <w:rFonts w:ascii="Arial" w:hAnsi="Arial" w:cs="Arial"/>
          <w:b/>
          <w:bCs/>
          <w:lang w:val="mn-MN"/>
        </w:rPr>
        <w:t>3</w:t>
      </w:r>
      <w:r w:rsidRPr="00501176">
        <w:rPr>
          <w:rFonts w:ascii="Arial" w:hAnsi="Arial" w:cs="Arial"/>
          <w:b/>
          <w:bCs/>
          <w:lang w:val="mn-MN"/>
        </w:rPr>
        <w:t xml:space="preserve"> </w:t>
      </w:r>
      <w:r>
        <w:rPr>
          <w:rFonts w:ascii="Arial" w:hAnsi="Arial" w:cs="Arial"/>
          <w:b/>
          <w:bCs/>
          <w:lang w:val="mn-MN"/>
        </w:rPr>
        <w:t>дугаар</w:t>
      </w:r>
      <w:r w:rsidRPr="00501176">
        <w:rPr>
          <w:rFonts w:ascii="Arial" w:hAnsi="Arial" w:cs="Arial"/>
          <w:b/>
          <w:bCs/>
          <w:lang w:val="mn-MN"/>
        </w:rPr>
        <w:t xml:space="preserve"> зүйл.</w:t>
      </w:r>
      <w:r w:rsidRPr="00501176">
        <w:rPr>
          <w:rFonts w:ascii="Arial" w:hAnsi="Arial" w:cs="Arial"/>
          <w:bCs/>
          <w:lang w:val="mn-MN"/>
        </w:rPr>
        <w:t xml:space="preserve">Онцгой албан татварын тухай хуулийн </w:t>
      </w:r>
      <w:r>
        <w:rPr>
          <w:rFonts w:ascii="Arial" w:hAnsi="Arial" w:cs="Arial"/>
          <w:bCs/>
          <w:lang w:val="mn-MN"/>
        </w:rPr>
        <w:t>дараах</w:t>
      </w:r>
      <w:r w:rsidRPr="00501176">
        <w:rPr>
          <w:rFonts w:ascii="Arial" w:hAnsi="Arial" w:cs="Arial"/>
          <w:bCs/>
          <w:lang w:val="mn-MN"/>
        </w:rPr>
        <w:t xml:space="preserve"> хэсгийг д</w:t>
      </w:r>
      <w:r>
        <w:rPr>
          <w:rFonts w:ascii="Arial" w:hAnsi="Arial" w:cs="Arial"/>
          <w:bCs/>
          <w:lang w:val="mn-MN"/>
        </w:rPr>
        <w:t>о</w:t>
      </w:r>
      <w:r w:rsidRPr="00501176">
        <w:rPr>
          <w:rFonts w:ascii="Arial" w:hAnsi="Arial" w:cs="Arial"/>
          <w:bCs/>
          <w:lang w:val="mn-MN"/>
        </w:rPr>
        <w:t>ор дурдсан агуулгаар өөрчлөн найруулсугай:</w:t>
      </w:r>
    </w:p>
    <w:p w14:paraId="30EAAD9E" w14:textId="77777777" w:rsidR="00F97FB9" w:rsidRPr="002A2086" w:rsidRDefault="00F97FB9" w:rsidP="00F97FB9">
      <w:pPr>
        <w:pStyle w:val="NormalWeb"/>
        <w:spacing w:before="0" w:beforeAutospacing="0" w:after="0" w:afterAutospacing="0"/>
        <w:ind w:firstLine="720"/>
        <w:jc w:val="both"/>
        <w:rPr>
          <w:rFonts w:ascii="Arial" w:hAnsi="Arial" w:cs="Arial"/>
          <w:bCs/>
          <w:lang w:val="mn-MN"/>
        </w:rPr>
      </w:pPr>
    </w:p>
    <w:p w14:paraId="36135EE4" w14:textId="77777777" w:rsidR="00F97FB9" w:rsidRPr="006C6451" w:rsidRDefault="00F97FB9" w:rsidP="00F97FB9">
      <w:pPr>
        <w:ind w:left="720" w:firstLine="720"/>
        <w:jc w:val="both"/>
        <w:rPr>
          <w:rFonts w:ascii="Arial" w:hAnsi="Arial" w:cs="Arial"/>
          <w:lang w:val="mn-MN"/>
        </w:rPr>
      </w:pPr>
      <w:r w:rsidRPr="002A2086">
        <w:rPr>
          <w:rFonts w:ascii="Arial" w:hAnsi="Arial" w:cs="Arial"/>
          <w:b/>
          <w:bCs/>
          <w:lang w:val="mn-MN"/>
        </w:rPr>
        <w:t>1/</w:t>
      </w:r>
      <w:r w:rsidRPr="002A2086">
        <w:rPr>
          <w:rFonts w:ascii="Arial" w:hAnsi="Arial" w:cs="Arial"/>
          <w:b/>
          <w:bCs/>
          <w:noProof/>
          <w:lang w:val="mn-MN"/>
        </w:rPr>
        <w:t>4 дүгээр зүйлийн 4.2 дахь хэсэг</w:t>
      </w:r>
      <w:r w:rsidRPr="006C6451">
        <w:rPr>
          <w:rFonts w:ascii="Arial" w:hAnsi="Arial" w:cs="Arial"/>
          <w:b/>
          <w:bCs/>
          <w:noProof/>
          <w:lang w:val="mn-MN"/>
        </w:rPr>
        <w:t>:</w:t>
      </w:r>
    </w:p>
    <w:p w14:paraId="202C182A" w14:textId="77777777" w:rsidR="00F97FB9" w:rsidRPr="006C6451" w:rsidRDefault="00F97FB9" w:rsidP="00F97FB9">
      <w:pPr>
        <w:ind w:firstLine="720"/>
        <w:jc w:val="both"/>
        <w:rPr>
          <w:rFonts w:ascii="Arial" w:hAnsi="Arial" w:cs="Arial"/>
          <w:noProof/>
          <w:lang w:val="mn-MN"/>
        </w:rPr>
      </w:pPr>
    </w:p>
    <w:p w14:paraId="56A7B3BC" w14:textId="77777777" w:rsidR="00F97FB9" w:rsidRPr="008E73AB" w:rsidRDefault="00F97FB9" w:rsidP="00F97FB9">
      <w:pPr>
        <w:ind w:firstLine="720"/>
        <w:jc w:val="both"/>
        <w:rPr>
          <w:rFonts w:ascii="Arial" w:hAnsi="Arial" w:cs="Arial"/>
          <w:shd w:val="clear" w:color="auto" w:fill="FFFFFF"/>
          <w:lang w:val="mn-MN"/>
        </w:rPr>
      </w:pPr>
      <w:r w:rsidRPr="008E73AB">
        <w:rPr>
          <w:rFonts w:ascii="Arial" w:hAnsi="Arial" w:cs="Arial"/>
          <w:shd w:val="clear" w:color="auto" w:fill="FFFFFF"/>
          <w:lang w:val="mn-MN"/>
        </w:rPr>
        <w:t>“4.2.</w:t>
      </w:r>
      <w:r w:rsidRPr="008E73AB">
        <w:rPr>
          <w:rFonts w:ascii="Arial" w:hAnsi="Arial" w:cs="Arial"/>
          <w:lang w:val="mn-MN"/>
        </w:rPr>
        <w:t>Казино, бооцоот морин уралдаан, бооцоот таавар, хонжворт сугалааны</w:t>
      </w:r>
      <w:r w:rsidRPr="008E73AB">
        <w:rPr>
          <w:rFonts w:ascii="Arial" w:hAnsi="Arial" w:cs="Arial"/>
        </w:rPr>
        <w:t xml:space="preserve"> үйл ажиллагаанд ашиглагдаж байгаа тусгай зориулалтын техник хэрэгсэл, тоног төхөөрөмжийн биет нэгж, эсхүл эдгээр үйл ажиллагаан</w:t>
      </w:r>
      <w:r>
        <w:rPr>
          <w:rFonts w:ascii="Arial" w:hAnsi="Arial" w:cs="Arial"/>
        </w:rPr>
        <w:t>аас олсон</w:t>
      </w:r>
      <w:r w:rsidRPr="008E73AB">
        <w:rPr>
          <w:rFonts w:ascii="Arial" w:hAnsi="Arial" w:cs="Arial"/>
        </w:rPr>
        <w:t xml:space="preserve"> орлогод онцгой албан татвар ногдуулна</w:t>
      </w:r>
      <w:r w:rsidRPr="008E73AB">
        <w:rPr>
          <w:rFonts w:ascii="Arial" w:hAnsi="Arial" w:cs="Arial"/>
          <w:shd w:val="clear" w:color="auto" w:fill="FFFFFF"/>
          <w:lang w:val="mn-MN"/>
        </w:rPr>
        <w:t>.”</w:t>
      </w:r>
    </w:p>
    <w:p w14:paraId="7AA72123" w14:textId="77777777" w:rsidR="00F97FB9" w:rsidRPr="002A2086" w:rsidRDefault="00F97FB9" w:rsidP="00F97FB9">
      <w:pPr>
        <w:pStyle w:val="NormalWeb"/>
        <w:spacing w:before="0" w:beforeAutospacing="0" w:after="0" w:afterAutospacing="0"/>
        <w:ind w:firstLine="720"/>
        <w:jc w:val="both"/>
        <w:rPr>
          <w:rFonts w:ascii="Arial" w:hAnsi="Arial" w:cs="Arial"/>
          <w:noProof/>
          <w:lang w:val="mn-MN"/>
        </w:rPr>
      </w:pPr>
    </w:p>
    <w:p w14:paraId="78AF46DB" w14:textId="77777777" w:rsidR="00F97FB9" w:rsidRPr="002A2086" w:rsidRDefault="00F97FB9" w:rsidP="00F97FB9">
      <w:pPr>
        <w:pStyle w:val="NormalWeb"/>
        <w:spacing w:before="0" w:beforeAutospacing="0" w:after="0" w:afterAutospacing="0"/>
        <w:ind w:left="720" w:firstLine="720"/>
        <w:jc w:val="both"/>
        <w:rPr>
          <w:rFonts w:ascii="Arial" w:hAnsi="Arial" w:cs="Arial"/>
          <w:bCs/>
          <w:lang w:val="mn-MN"/>
        </w:rPr>
      </w:pPr>
      <w:r>
        <w:rPr>
          <w:rFonts w:ascii="Arial" w:hAnsi="Arial" w:cs="Arial"/>
          <w:b/>
          <w:bCs/>
          <w:lang w:val="mn-MN"/>
        </w:rPr>
        <w:t>2</w:t>
      </w:r>
      <w:r w:rsidRPr="002A2086">
        <w:rPr>
          <w:rFonts w:ascii="Arial" w:hAnsi="Arial" w:cs="Arial"/>
          <w:b/>
          <w:bCs/>
          <w:lang w:val="mn-MN"/>
        </w:rPr>
        <w:t>/</w:t>
      </w:r>
      <w:r w:rsidRPr="002A2086">
        <w:rPr>
          <w:rFonts w:ascii="Arial" w:hAnsi="Arial" w:cs="Arial"/>
          <w:b/>
          <w:noProof/>
          <w:lang w:val="mn-MN"/>
        </w:rPr>
        <w:t>6 дугаар зүйлийн 6.4 дэх хэсэг:</w:t>
      </w:r>
    </w:p>
    <w:p w14:paraId="773E253C" w14:textId="77777777" w:rsidR="00F97FB9" w:rsidRPr="002A2086" w:rsidRDefault="00F97FB9" w:rsidP="00F97FB9">
      <w:pPr>
        <w:pStyle w:val="NormalWeb"/>
        <w:spacing w:before="0" w:beforeAutospacing="0" w:after="0" w:afterAutospacing="0"/>
        <w:ind w:firstLine="720"/>
        <w:jc w:val="both"/>
        <w:rPr>
          <w:rFonts w:ascii="Arial" w:hAnsi="Arial" w:cs="Arial"/>
          <w:bCs/>
          <w:lang w:val="mn-MN"/>
        </w:rPr>
      </w:pPr>
    </w:p>
    <w:p w14:paraId="26275B5F" w14:textId="77777777" w:rsidR="00F97FB9" w:rsidRDefault="00F97FB9" w:rsidP="00F97FB9">
      <w:pPr>
        <w:ind w:firstLine="720"/>
        <w:jc w:val="both"/>
        <w:rPr>
          <w:rFonts w:ascii="Arial" w:hAnsi="Arial" w:cs="Arial"/>
        </w:rPr>
      </w:pPr>
      <w:r w:rsidRPr="002A2086">
        <w:rPr>
          <w:rFonts w:ascii="Arial" w:hAnsi="Arial" w:cs="Arial"/>
          <w:bCs/>
          <w:lang w:val="mn-MN"/>
        </w:rPr>
        <w:t>“6.4.</w:t>
      </w:r>
      <w:r>
        <w:rPr>
          <w:rFonts w:ascii="Arial" w:hAnsi="Arial" w:cs="Arial"/>
          <w:bCs/>
          <w:lang w:val="mn-MN"/>
        </w:rPr>
        <w:t xml:space="preserve">Энэ хуулийн 4.2-т заасан үйл ажиллагаа эрхлэгчид онцгой албан татварыг </w:t>
      </w:r>
      <w:r w:rsidRPr="008E73AB">
        <w:rPr>
          <w:rFonts w:ascii="Arial" w:hAnsi="Arial" w:cs="Arial"/>
        </w:rPr>
        <w:t>тусгай зориулалтын техник хэрэгсэл, тоног төхөөрөмжийн биет нэгж</w:t>
      </w:r>
      <w:r>
        <w:rPr>
          <w:rFonts w:ascii="Arial" w:hAnsi="Arial" w:cs="Arial"/>
        </w:rPr>
        <w:t>ид үндэслэн тогтоох бол дараах хэмжээгээр онцгой албан татвар ногдуулна:</w:t>
      </w:r>
    </w:p>
    <w:p w14:paraId="4EE906A1" w14:textId="77777777" w:rsidR="00F97FB9" w:rsidRDefault="00F97FB9" w:rsidP="00F97FB9">
      <w:pPr>
        <w:ind w:firstLine="720"/>
        <w:jc w:val="both"/>
        <w:rPr>
          <w:rFonts w:ascii="Arial" w:hAnsi="Arial" w:cs="Arial"/>
        </w:rPr>
      </w:pPr>
    </w:p>
    <w:tbl>
      <w:tblPr>
        <w:tblW w:w="9525"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05"/>
        <w:gridCol w:w="5790"/>
        <w:gridCol w:w="3030"/>
      </w:tblGrid>
      <w:tr w:rsidR="00F97FB9" w:rsidRPr="00F8789D" w14:paraId="6C0C396C" w14:textId="77777777" w:rsidTr="0079286C">
        <w:trPr>
          <w:cantSplit/>
          <w:trHeight w:val="966"/>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CB03464" w14:textId="77777777" w:rsidR="00F97FB9" w:rsidRPr="007F76F9" w:rsidRDefault="00F97FB9" w:rsidP="0079286C">
            <w:pPr>
              <w:pStyle w:val="NormalWeb"/>
              <w:jc w:val="both"/>
              <w:rPr>
                <w:rFonts w:ascii="Arial" w:hAnsi="Arial" w:cs="Arial"/>
                <w:color w:val="000000"/>
                <w:lang w:val="mn-MN"/>
              </w:rPr>
            </w:pPr>
            <w:r w:rsidRPr="007F76F9">
              <w:rPr>
                <w:rFonts w:ascii="Arial" w:hAnsi="Arial" w:cs="Arial"/>
                <w:color w:val="000000"/>
                <w:lang w:val="mn-MN"/>
              </w:rPr>
              <w:t>Д/д</w:t>
            </w:r>
          </w:p>
        </w:tc>
        <w:tc>
          <w:tcPr>
            <w:tcW w:w="57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ED6BB5D" w14:textId="77777777" w:rsidR="00F97FB9" w:rsidRPr="007F76F9" w:rsidRDefault="00F97FB9" w:rsidP="0079286C">
            <w:pPr>
              <w:pStyle w:val="NormalWeb"/>
              <w:jc w:val="both"/>
              <w:rPr>
                <w:rFonts w:ascii="Arial" w:hAnsi="Arial" w:cs="Arial"/>
                <w:color w:val="000000"/>
                <w:lang w:val="mn-MN"/>
              </w:rPr>
            </w:pPr>
            <w:r w:rsidRPr="007F76F9">
              <w:rPr>
                <w:rFonts w:ascii="Arial" w:hAnsi="Arial" w:cs="Arial"/>
                <w:color w:val="000000"/>
                <w:lang w:val="mn-MN"/>
              </w:rPr>
              <w:t>Онцгой албан татвар ногдуулах барааны нэр, төрөл</w:t>
            </w:r>
          </w:p>
        </w:tc>
        <w:tc>
          <w:tcPr>
            <w:tcW w:w="30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EDED339" w14:textId="77777777" w:rsidR="00F97FB9" w:rsidRDefault="00F97FB9" w:rsidP="0079286C">
            <w:pPr>
              <w:pStyle w:val="NormalWeb"/>
              <w:jc w:val="both"/>
              <w:rPr>
                <w:rFonts w:ascii="Arial" w:hAnsi="Arial" w:cs="Arial"/>
                <w:color w:val="000000"/>
                <w:lang w:val="mn-MN"/>
              </w:rPr>
            </w:pPr>
            <w:r w:rsidRPr="007F76F9">
              <w:rPr>
                <w:rFonts w:ascii="Arial" w:hAnsi="Arial" w:cs="Arial"/>
                <w:color w:val="000000"/>
                <w:lang w:val="mn-MN"/>
              </w:rPr>
              <w:t xml:space="preserve">Биет нэгжид ногдуулах онцгой албан татварын хэмжээ </w:t>
            </w:r>
          </w:p>
          <w:p w14:paraId="055A160A" w14:textId="77777777" w:rsidR="00F97FB9" w:rsidRPr="007F76F9" w:rsidRDefault="00F97FB9" w:rsidP="0079286C">
            <w:pPr>
              <w:pStyle w:val="NormalWeb"/>
              <w:jc w:val="both"/>
              <w:rPr>
                <w:rFonts w:ascii="Arial" w:hAnsi="Arial" w:cs="Arial"/>
                <w:color w:val="000000"/>
                <w:lang w:val="mn-MN"/>
              </w:rPr>
            </w:pPr>
            <w:r w:rsidRPr="007F76F9">
              <w:rPr>
                <w:rFonts w:ascii="Arial" w:hAnsi="Arial" w:cs="Arial"/>
                <w:color w:val="000000"/>
                <w:lang w:val="mn-MN"/>
              </w:rPr>
              <w:t xml:space="preserve">/төгрөгөөр, </w:t>
            </w:r>
            <w:r>
              <w:rPr>
                <w:rFonts w:ascii="Arial" w:hAnsi="Arial" w:cs="Arial"/>
                <w:color w:val="000000"/>
                <w:lang w:val="mn-MN"/>
              </w:rPr>
              <w:t>7 хоног бүр</w:t>
            </w:r>
            <w:r w:rsidRPr="007F76F9">
              <w:rPr>
                <w:rFonts w:ascii="Arial" w:hAnsi="Arial" w:cs="Arial"/>
                <w:color w:val="000000"/>
                <w:lang w:val="mn-MN"/>
              </w:rPr>
              <w:t>/</w:t>
            </w:r>
          </w:p>
        </w:tc>
      </w:tr>
      <w:tr w:rsidR="00F97FB9" w:rsidRPr="00F8789D" w14:paraId="5D8E7668" w14:textId="77777777" w:rsidTr="0079286C">
        <w:trPr>
          <w:cantSplit/>
          <w:trHeight w:val="279"/>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C03E27D" w14:textId="77777777" w:rsidR="00F97FB9" w:rsidRPr="007F76F9" w:rsidRDefault="00F97FB9" w:rsidP="0079286C">
            <w:pPr>
              <w:pStyle w:val="NormalWeb"/>
              <w:jc w:val="both"/>
              <w:rPr>
                <w:rFonts w:ascii="Arial" w:hAnsi="Arial" w:cs="Arial"/>
                <w:color w:val="000000"/>
                <w:lang w:val="mn-MN"/>
              </w:rPr>
            </w:pPr>
            <w:r w:rsidRPr="007F76F9">
              <w:rPr>
                <w:rFonts w:ascii="Arial" w:hAnsi="Arial" w:cs="Arial"/>
                <w:color w:val="000000"/>
                <w:lang w:val="mn-MN"/>
              </w:rPr>
              <w:t>1</w:t>
            </w:r>
          </w:p>
        </w:tc>
        <w:tc>
          <w:tcPr>
            <w:tcW w:w="57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C14B1CC" w14:textId="77777777" w:rsidR="00F97FB9" w:rsidRPr="007F76F9" w:rsidRDefault="00F97FB9" w:rsidP="0079286C">
            <w:pPr>
              <w:pStyle w:val="NormalWeb"/>
              <w:jc w:val="both"/>
              <w:rPr>
                <w:rFonts w:ascii="Arial" w:hAnsi="Arial" w:cs="Arial"/>
                <w:color w:val="000000"/>
                <w:lang w:val="mn-MN"/>
              </w:rPr>
            </w:pPr>
            <w:r w:rsidRPr="007F76F9">
              <w:rPr>
                <w:rFonts w:ascii="Arial" w:hAnsi="Arial" w:cs="Arial"/>
                <w:color w:val="000000"/>
                <w:lang w:val="mn-MN"/>
              </w:rPr>
              <w:t>Тоглоомын ширээ буюу электрон хүрд</w:t>
            </w:r>
          </w:p>
        </w:tc>
        <w:tc>
          <w:tcPr>
            <w:tcW w:w="30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0F5B787" w14:textId="77777777" w:rsidR="00F97FB9" w:rsidRPr="007F76F9" w:rsidRDefault="00F97FB9" w:rsidP="0079286C">
            <w:pPr>
              <w:pStyle w:val="NormalWeb"/>
              <w:jc w:val="both"/>
              <w:rPr>
                <w:rFonts w:ascii="Arial" w:hAnsi="Arial" w:cs="Arial"/>
                <w:color w:val="000000"/>
                <w:lang w:val="mn-MN"/>
              </w:rPr>
            </w:pPr>
            <w:r>
              <w:rPr>
                <w:rFonts w:ascii="Arial" w:hAnsi="Arial" w:cs="Arial"/>
                <w:color w:val="000000"/>
                <w:lang w:val="mn-MN"/>
              </w:rPr>
              <w:t>68</w:t>
            </w:r>
            <w:r>
              <w:rPr>
                <w:rFonts w:ascii="Arial" w:hAnsi="Arial" w:cs="Arial"/>
                <w:color w:val="000000"/>
              </w:rPr>
              <w:t xml:space="preserve"> </w:t>
            </w:r>
            <w:r w:rsidRPr="007F76F9">
              <w:rPr>
                <w:rFonts w:ascii="Arial" w:hAnsi="Arial" w:cs="Arial"/>
                <w:color w:val="000000"/>
                <w:lang w:val="mn-MN"/>
              </w:rPr>
              <w:t>000</w:t>
            </w:r>
            <w:r>
              <w:rPr>
                <w:rFonts w:ascii="Arial" w:hAnsi="Arial" w:cs="Arial"/>
                <w:color w:val="000000"/>
              </w:rPr>
              <w:t xml:space="preserve"> </w:t>
            </w:r>
            <w:r w:rsidRPr="007F76F9">
              <w:rPr>
                <w:rFonts w:ascii="Arial" w:hAnsi="Arial" w:cs="Arial"/>
                <w:color w:val="000000"/>
                <w:lang w:val="mn-MN"/>
              </w:rPr>
              <w:t>000</w:t>
            </w:r>
          </w:p>
        </w:tc>
      </w:tr>
      <w:tr w:rsidR="00F97FB9" w:rsidRPr="00F8789D" w14:paraId="2D3DAAC0" w14:textId="77777777" w:rsidTr="0079286C">
        <w:trPr>
          <w:cantSplit/>
          <w:trHeight w:val="297"/>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D614EBF" w14:textId="77777777" w:rsidR="00F97FB9" w:rsidRPr="007F76F9" w:rsidRDefault="00F97FB9" w:rsidP="0079286C">
            <w:pPr>
              <w:pStyle w:val="NormalWeb"/>
              <w:jc w:val="both"/>
              <w:rPr>
                <w:rFonts w:ascii="Arial" w:hAnsi="Arial" w:cs="Arial"/>
                <w:color w:val="000000"/>
                <w:lang w:val="mn-MN"/>
              </w:rPr>
            </w:pPr>
            <w:r w:rsidRPr="007F76F9">
              <w:rPr>
                <w:rFonts w:ascii="Arial" w:hAnsi="Arial" w:cs="Arial"/>
                <w:color w:val="000000"/>
                <w:lang w:val="mn-MN"/>
              </w:rPr>
              <w:t>2</w:t>
            </w:r>
          </w:p>
        </w:tc>
        <w:tc>
          <w:tcPr>
            <w:tcW w:w="57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916BC7E" w14:textId="77777777" w:rsidR="00F97FB9" w:rsidRPr="007F76F9" w:rsidRDefault="00F97FB9" w:rsidP="0079286C">
            <w:pPr>
              <w:pStyle w:val="NormalWeb"/>
              <w:jc w:val="both"/>
              <w:rPr>
                <w:rFonts w:ascii="Arial" w:hAnsi="Arial" w:cs="Arial"/>
                <w:color w:val="000000"/>
                <w:lang w:val="mn-MN"/>
              </w:rPr>
            </w:pPr>
            <w:r w:rsidRPr="007F76F9">
              <w:rPr>
                <w:rFonts w:ascii="Arial" w:hAnsi="Arial" w:cs="Arial"/>
                <w:color w:val="000000"/>
                <w:lang w:val="mn-MN"/>
              </w:rPr>
              <w:t>Автомат тоглоом</w:t>
            </w:r>
          </w:p>
        </w:tc>
        <w:tc>
          <w:tcPr>
            <w:tcW w:w="30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84A1613" w14:textId="77777777" w:rsidR="00F97FB9" w:rsidRPr="007F76F9" w:rsidRDefault="00F97FB9" w:rsidP="0079286C">
            <w:pPr>
              <w:pStyle w:val="NormalWeb"/>
              <w:jc w:val="both"/>
              <w:rPr>
                <w:rFonts w:ascii="Arial" w:hAnsi="Arial" w:cs="Arial"/>
                <w:color w:val="000000"/>
                <w:lang w:val="mn-MN"/>
              </w:rPr>
            </w:pPr>
            <w:r>
              <w:rPr>
                <w:rFonts w:ascii="Arial" w:hAnsi="Arial" w:cs="Arial"/>
                <w:color w:val="000000"/>
                <w:lang w:val="mn-MN"/>
              </w:rPr>
              <w:t>2</w:t>
            </w:r>
            <w:r>
              <w:rPr>
                <w:rFonts w:ascii="Arial" w:hAnsi="Arial" w:cs="Arial"/>
                <w:color w:val="000000"/>
              </w:rPr>
              <w:t xml:space="preserve"> 55</w:t>
            </w:r>
            <w:r w:rsidRPr="007F76F9">
              <w:rPr>
                <w:rFonts w:ascii="Arial" w:hAnsi="Arial" w:cs="Arial"/>
                <w:color w:val="000000"/>
                <w:lang w:val="mn-MN"/>
              </w:rPr>
              <w:t>0</w:t>
            </w:r>
            <w:r>
              <w:rPr>
                <w:rFonts w:ascii="Arial" w:hAnsi="Arial" w:cs="Arial"/>
                <w:color w:val="000000"/>
              </w:rPr>
              <w:t xml:space="preserve"> </w:t>
            </w:r>
            <w:r w:rsidRPr="007F76F9">
              <w:rPr>
                <w:rFonts w:ascii="Arial" w:hAnsi="Arial" w:cs="Arial"/>
                <w:color w:val="000000"/>
                <w:lang w:val="mn-MN"/>
              </w:rPr>
              <w:t xml:space="preserve">000           </w:t>
            </w:r>
          </w:p>
        </w:tc>
      </w:tr>
      <w:tr w:rsidR="00F97FB9" w:rsidRPr="00F8789D" w14:paraId="164ABE4C" w14:textId="77777777" w:rsidTr="0079286C">
        <w:trPr>
          <w:cantSplit/>
          <w:trHeight w:val="234"/>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1CC450B" w14:textId="77777777" w:rsidR="00F97FB9" w:rsidRPr="007F76F9" w:rsidRDefault="00F97FB9" w:rsidP="0079286C">
            <w:pPr>
              <w:pStyle w:val="NormalWeb"/>
              <w:jc w:val="both"/>
              <w:rPr>
                <w:rFonts w:ascii="Arial" w:hAnsi="Arial" w:cs="Arial"/>
                <w:color w:val="000000"/>
                <w:lang w:val="mn-MN"/>
              </w:rPr>
            </w:pPr>
            <w:r w:rsidRPr="007F76F9">
              <w:rPr>
                <w:rFonts w:ascii="Arial" w:hAnsi="Arial" w:cs="Arial"/>
                <w:color w:val="000000"/>
                <w:lang w:val="mn-MN"/>
              </w:rPr>
              <w:t>3</w:t>
            </w:r>
          </w:p>
        </w:tc>
        <w:tc>
          <w:tcPr>
            <w:tcW w:w="57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48180CE" w14:textId="77777777" w:rsidR="00F97FB9" w:rsidRPr="007F76F9" w:rsidRDefault="00F97FB9" w:rsidP="0079286C">
            <w:pPr>
              <w:pStyle w:val="NormalWeb"/>
              <w:jc w:val="both"/>
              <w:rPr>
                <w:rFonts w:ascii="Arial" w:hAnsi="Arial" w:cs="Arial"/>
                <w:color w:val="000000"/>
                <w:lang w:val="mn-MN"/>
              </w:rPr>
            </w:pPr>
            <w:r w:rsidRPr="007F76F9">
              <w:rPr>
                <w:rFonts w:ascii="Arial" w:hAnsi="Arial" w:cs="Arial"/>
                <w:color w:val="000000"/>
                <w:lang w:val="mn-MN"/>
              </w:rPr>
              <w:t>Тоглоомын үр дүнг харуулсан касс буюу тотализатор</w:t>
            </w:r>
          </w:p>
        </w:tc>
        <w:tc>
          <w:tcPr>
            <w:tcW w:w="30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7370F16" w14:textId="77777777" w:rsidR="00F97FB9" w:rsidRPr="007F76F9" w:rsidRDefault="00F97FB9" w:rsidP="0079286C">
            <w:pPr>
              <w:pStyle w:val="NormalWeb"/>
              <w:jc w:val="both"/>
              <w:rPr>
                <w:rFonts w:ascii="Arial" w:hAnsi="Arial" w:cs="Arial"/>
                <w:color w:val="000000"/>
                <w:lang w:val="mn-MN"/>
              </w:rPr>
            </w:pPr>
            <w:r>
              <w:rPr>
                <w:rFonts w:ascii="Arial" w:hAnsi="Arial" w:cs="Arial"/>
                <w:color w:val="000000"/>
                <w:lang w:val="mn-MN"/>
              </w:rPr>
              <w:t>68</w:t>
            </w:r>
            <w:r>
              <w:rPr>
                <w:rFonts w:ascii="Arial" w:hAnsi="Arial" w:cs="Arial"/>
                <w:color w:val="000000"/>
              </w:rPr>
              <w:t xml:space="preserve"> </w:t>
            </w:r>
            <w:r w:rsidRPr="007F76F9">
              <w:rPr>
                <w:rFonts w:ascii="Arial" w:hAnsi="Arial" w:cs="Arial"/>
                <w:color w:val="000000"/>
                <w:lang w:val="mn-MN"/>
              </w:rPr>
              <w:t>000</w:t>
            </w:r>
            <w:r>
              <w:rPr>
                <w:rFonts w:ascii="Arial" w:hAnsi="Arial" w:cs="Arial"/>
                <w:color w:val="000000"/>
              </w:rPr>
              <w:t xml:space="preserve"> </w:t>
            </w:r>
            <w:r w:rsidRPr="007F76F9">
              <w:rPr>
                <w:rFonts w:ascii="Arial" w:hAnsi="Arial" w:cs="Arial"/>
                <w:color w:val="000000"/>
                <w:lang w:val="mn-MN"/>
              </w:rPr>
              <w:t>000</w:t>
            </w:r>
          </w:p>
        </w:tc>
      </w:tr>
      <w:tr w:rsidR="00F97FB9" w:rsidRPr="00666D0E" w14:paraId="4949BC5E" w14:textId="77777777" w:rsidTr="0079286C">
        <w:trPr>
          <w:cantSplit/>
          <w:trHeight w:val="35"/>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C733476" w14:textId="77777777" w:rsidR="00F97FB9" w:rsidRPr="007F76F9" w:rsidRDefault="00F97FB9" w:rsidP="0079286C">
            <w:pPr>
              <w:pStyle w:val="NormalWeb"/>
              <w:jc w:val="both"/>
              <w:rPr>
                <w:rFonts w:ascii="Arial" w:hAnsi="Arial" w:cs="Arial"/>
                <w:color w:val="000000"/>
                <w:lang w:val="mn-MN"/>
              </w:rPr>
            </w:pPr>
            <w:r w:rsidRPr="007F76F9">
              <w:rPr>
                <w:rFonts w:ascii="Arial" w:hAnsi="Arial" w:cs="Arial"/>
                <w:color w:val="000000"/>
                <w:lang w:val="mn-MN"/>
              </w:rPr>
              <w:t>4</w:t>
            </w:r>
          </w:p>
        </w:tc>
        <w:tc>
          <w:tcPr>
            <w:tcW w:w="57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AB07E50" w14:textId="77777777" w:rsidR="00F97FB9" w:rsidRPr="007F76F9" w:rsidRDefault="00F97FB9" w:rsidP="0079286C">
            <w:pPr>
              <w:pStyle w:val="NormalWeb"/>
              <w:jc w:val="both"/>
              <w:rPr>
                <w:rFonts w:ascii="Arial" w:hAnsi="Arial" w:cs="Arial"/>
                <w:color w:val="000000"/>
                <w:lang w:val="mn-MN"/>
              </w:rPr>
            </w:pPr>
            <w:r w:rsidRPr="007F76F9">
              <w:rPr>
                <w:rFonts w:ascii="Arial" w:hAnsi="Arial" w:cs="Arial"/>
                <w:color w:val="000000"/>
                <w:lang w:val="mn-MN"/>
              </w:rPr>
              <w:t>Бооцоо тооцоолох букмейкерийн төв</w:t>
            </w:r>
          </w:p>
        </w:tc>
        <w:tc>
          <w:tcPr>
            <w:tcW w:w="30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FEAAF08" w14:textId="77777777" w:rsidR="00F97FB9" w:rsidRPr="007F76F9" w:rsidRDefault="00F97FB9" w:rsidP="0079286C">
            <w:pPr>
              <w:pStyle w:val="NormalWeb"/>
              <w:jc w:val="both"/>
              <w:rPr>
                <w:rFonts w:ascii="Arial" w:hAnsi="Arial" w:cs="Arial"/>
                <w:color w:val="000000"/>
                <w:lang w:val="mn-MN"/>
              </w:rPr>
            </w:pPr>
            <w:r>
              <w:rPr>
                <w:rFonts w:ascii="Arial" w:hAnsi="Arial" w:cs="Arial"/>
                <w:color w:val="000000"/>
                <w:lang w:val="mn-MN"/>
              </w:rPr>
              <w:t>68</w:t>
            </w:r>
            <w:r>
              <w:rPr>
                <w:rFonts w:ascii="Arial" w:hAnsi="Arial" w:cs="Arial"/>
                <w:color w:val="000000"/>
              </w:rPr>
              <w:t xml:space="preserve"> </w:t>
            </w:r>
            <w:r w:rsidRPr="007F76F9">
              <w:rPr>
                <w:rFonts w:ascii="Arial" w:hAnsi="Arial" w:cs="Arial"/>
                <w:color w:val="000000"/>
                <w:lang w:val="mn-MN"/>
              </w:rPr>
              <w:t>000</w:t>
            </w:r>
            <w:r>
              <w:rPr>
                <w:rFonts w:ascii="Arial" w:hAnsi="Arial" w:cs="Arial"/>
                <w:color w:val="000000"/>
              </w:rPr>
              <w:t xml:space="preserve"> </w:t>
            </w:r>
            <w:r w:rsidRPr="007F76F9">
              <w:rPr>
                <w:rFonts w:ascii="Arial" w:hAnsi="Arial" w:cs="Arial"/>
                <w:color w:val="000000"/>
                <w:lang w:val="mn-MN"/>
              </w:rPr>
              <w:t>000</w:t>
            </w:r>
          </w:p>
        </w:tc>
      </w:tr>
    </w:tbl>
    <w:p w14:paraId="2CCC42A8" w14:textId="77777777" w:rsidR="00F97FB9" w:rsidRPr="001636BF" w:rsidRDefault="00F97FB9" w:rsidP="00F97FB9">
      <w:pPr>
        <w:ind w:firstLine="720"/>
        <w:jc w:val="right"/>
        <w:rPr>
          <w:rFonts w:ascii="Arial" w:hAnsi="Arial" w:cs="Arial"/>
          <w:bCs/>
        </w:rPr>
      </w:pPr>
      <w:r>
        <w:rPr>
          <w:rFonts w:ascii="Arial" w:hAnsi="Arial" w:cs="Arial"/>
          <w:bCs/>
        </w:rPr>
        <w:t>”</w:t>
      </w:r>
    </w:p>
    <w:p w14:paraId="3325FF13" w14:textId="77777777" w:rsidR="00F97FB9" w:rsidRPr="006C6451" w:rsidRDefault="00F97FB9" w:rsidP="00F97FB9">
      <w:pPr>
        <w:pStyle w:val="NormalWeb"/>
        <w:spacing w:before="0" w:beforeAutospacing="0" w:after="0" w:afterAutospacing="0"/>
        <w:ind w:left="720" w:firstLine="720"/>
        <w:jc w:val="both"/>
        <w:rPr>
          <w:rFonts w:ascii="Arial" w:hAnsi="Arial" w:cs="Arial"/>
          <w:bCs/>
          <w:lang w:val="mn-MN"/>
        </w:rPr>
      </w:pPr>
      <w:r>
        <w:rPr>
          <w:rFonts w:ascii="Arial" w:hAnsi="Arial" w:cs="Arial"/>
          <w:b/>
          <w:bCs/>
          <w:lang w:val="mn-MN"/>
        </w:rPr>
        <w:t>3</w:t>
      </w:r>
      <w:r w:rsidRPr="002A2086">
        <w:rPr>
          <w:rFonts w:ascii="Arial" w:hAnsi="Arial" w:cs="Arial"/>
          <w:b/>
          <w:bCs/>
          <w:lang w:val="mn-MN"/>
        </w:rPr>
        <w:t>/</w:t>
      </w:r>
      <w:r w:rsidRPr="002A2086">
        <w:rPr>
          <w:rFonts w:ascii="Arial" w:hAnsi="Arial" w:cs="Arial"/>
          <w:b/>
          <w:noProof/>
          <w:lang w:val="mn-MN"/>
        </w:rPr>
        <w:t>8 дугаар зүйлийн 8.9 дэх хэсэг:</w:t>
      </w:r>
    </w:p>
    <w:p w14:paraId="53B73FC9" w14:textId="77777777" w:rsidR="00F97FB9" w:rsidRPr="006C6451" w:rsidRDefault="00F97FB9" w:rsidP="00F97FB9">
      <w:pPr>
        <w:tabs>
          <w:tab w:val="left" w:pos="709"/>
        </w:tabs>
        <w:contextualSpacing/>
        <w:jc w:val="both"/>
        <w:rPr>
          <w:rFonts w:ascii="Arial" w:hAnsi="Arial" w:cs="Arial"/>
          <w:shd w:val="clear" w:color="auto" w:fill="FFFFFF"/>
          <w:lang w:val="mn-MN"/>
        </w:rPr>
      </w:pPr>
      <w:r w:rsidRPr="006C6451">
        <w:rPr>
          <w:rFonts w:ascii="Arial" w:hAnsi="Arial" w:cs="Arial"/>
          <w:shd w:val="clear" w:color="auto" w:fill="FFFFFF"/>
          <w:lang w:val="mn-MN"/>
        </w:rPr>
        <w:tab/>
      </w:r>
    </w:p>
    <w:p w14:paraId="3816F197" w14:textId="77777777" w:rsidR="00F97FB9" w:rsidRPr="006C6451" w:rsidRDefault="00F97FB9" w:rsidP="00F97FB9">
      <w:pPr>
        <w:tabs>
          <w:tab w:val="left" w:pos="709"/>
        </w:tabs>
        <w:contextualSpacing/>
        <w:jc w:val="both"/>
        <w:rPr>
          <w:rFonts w:ascii="Arial" w:hAnsi="Arial" w:cs="Arial"/>
          <w:shd w:val="clear" w:color="auto" w:fill="FFFFFF"/>
          <w:lang w:val="mn-MN"/>
        </w:rPr>
      </w:pPr>
      <w:r w:rsidRPr="006C6451">
        <w:rPr>
          <w:rFonts w:ascii="Arial" w:hAnsi="Arial" w:cs="Arial"/>
          <w:shd w:val="clear" w:color="auto" w:fill="FFFFFF"/>
          <w:lang w:val="mn-MN"/>
        </w:rPr>
        <w:tab/>
        <w:t>“8.9.Энэ хуулийн 6.4</w:t>
      </w:r>
      <w:r>
        <w:rPr>
          <w:rFonts w:ascii="Arial" w:hAnsi="Arial" w:cs="Arial"/>
          <w:shd w:val="clear" w:color="auto" w:fill="FFFFFF"/>
          <w:lang w:val="mn-MN"/>
        </w:rPr>
        <w:t>, 6.5-д</w:t>
      </w:r>
      <w:r w:rsidRPr="006C6451">
        <w:rPr>
          <w:rFonts w:ascii="Arial" w:hAnsi="Arial" w:cs="Arial"/>
          <w:shd w:val="clear" w:color="auto" w:fill="FFFFFF"/>
          <w:lang w:val="mn-MN"/>
        </w:rPr>
        <w:t xml:space="preserve"> заасан үйл ажиллагааг эрхлэн явуулж байгаа албан татвар төлөгч </w:t>
      </w:r>
      <w:r w:rsidRPr="007D1940">
        <w:rPr>
          <w:rFonts w:ascii="Arial" w:hAnsi="Arial" w:cs="Arial"/>
          <w:lang w:val="mn-MN"/>
        </w:rPr>
        <w:t xml:space="preserve">энэ хуулийн 6.10-т заасны дагуу төлөх </w:t>
      </w:r>
      <w:r w:rsidRPr="006C6451">
        <w:rPr>
          <w:rFonts w:ascii="Arial" w:hAnsi="Arial" w:cs="Arial"/>
          <w:shd w:val="clear" w:color="auto" w:fill="FFFFFF"/>
          <w:lang w:val="mn-MN"/>
        </w:rPr>
        <w:t>онцгой албан татвары</w:t>
      </w:r>
      <w:r>
        <w:rPr>
          <w:rFonts w:ascii="Arial" w:hAnsi="Arial" w:cs="Arial"/>
          <w:shd w:val="clear" w:color="auto" w:fill="FFFFFF"/>
          <w:lang w:val="mn-MN"/>
        </w:rPr>
        <w:t>г</w:t>
      </w:r>
      <w:r w:rsidRPr="006C6451">
        <w:rPr>
          <w:rFonts w:ascii="Arial" w:hAnsi="Arial" w:cs="Arial"/>
          <w:shd w:val="clear" w:color="auto" w:fill="FFFFFF"/>
          <w:lang w:val="mn-MN"/>
        </w:rPr>
        <w:t xml:space="preserve"> дараах хугацаанд тайлаг</w:t>
      </w:r>
      <w:r>
        <w:rPr>
          <w:rFonts w:ascii="Arial" w:hAnsi="Arial" w:cs="Arial"/>
          <w:shd w:val="clear" w:color="auto" w:fill="FFFFFF"/>
          <w:lang w:val="mn-MN"/>
        </w:rPr>
        <w:t>наж</w:t>
      </w:r>
      <w:r w:rsidRPr="006C6451">
        <w:rPr>
          <w:rFonts w:ascii="Arial" w:hAnsi="Arial" w:cs="Arial"/>
          <w:shd w:val="clear" w:color="auto" w:fill="FFFFFF"/>
          <w:lang w:val="mn-MN"/>
        </w:rPr>
        <w:t xml:space="preserve"> төлнө:</w:t>
      </w:r>
    </w:p>
    <w:p w14:paraId="633EF316" w14:textId="77777777" w:rsidR="00F97FB9" w:rsidRPr="006C6451" w:rsidRDefault="00F97FB9" w:rsidP="00F97FB9">
      <w:pPr>
        <w:tabs>
          <w:tab w:val="left" w:pos="709"/>
        </w:tabs>
        <w:contextualSpacing/>
        <w:jc w:val="both"/>
        <w:rPr>
          <w:rFonts w:ascii="Arial" w:hAnsi="Arial" w:cs="Arial"/>
          <w:shd w:val="clear" w:color="auto" w:fill="FFFFFF"/>
          <w:lang w:val="mn-MN"/>
        </w:rPr>
      </w:pPr>
    </w:p>
    <w:p w14:paraId="01008CE8" w14:textId="77777777" w:rsidR="00F97FB9" w:rsidRPr="006C6451" w:rsidRDefault="00F97FB9" w:rsidP="00F97FB9">
      <w:pPr>
        <w:tabs>
          <w:tab w:val="left" w:pos="709"/>
        </w:tabs>
        <w:contextualSpacing/>
        <w:jc w:val="both"/>
        <w:rPr>
          <w:rFonts w:ascii="Arial" w:hAnsi="Arial" w:cs="Arial"/>
          <w:shd w:val="clear" w:color="auto" w:fill="FFFFFF"/>
          <w:lang w:val="mn-MN"/>
        </w:rPr>
      </w:pPr>
      <w:r w:rsidRPr="006C6451">
        <w:rPr>
          <w:rFonts w:ascii="Arial" w:hAnsi="Arial" w:cs="Arial"/>
          <w:shd w:val="clear" w:color="auto" w:fill="FFFFFF"/>
          <w:lang w:val="mn-MN"/>
        </w:rPr>
        <w:tab/>
      </w:r>
      <w:r w:rsidRPr="006C6451">
        <w:rPr>
          <w:rFonts w:ascii="Arial" w:hAnsi="Arial" w:cs="Arial"/>
          <w:shd w:val="clear" w:color="auto" w:fill="FFFFFF"/>
          <w:lang w:val="mn-MN"/>
        </w:rPr>
        <w:tab/>
      </w:r>
      <w:r w:rsidRPr="006C6451">
        <w:rPr>
          <w:rFonts w:ascii="Arial" w:hAnsi="Arial" w:cs="Arial"/>
          <w:shd w:val="clear" w:color="auto" w:fill="FFFFFF"/>
          <w:lang w:val="mn-MN"/>
        </w:rPr>
        <w:tab/>
      </w:r>
      <w:r w:rsidRPr="001D4FCC">
        <w:rPr>
          <w:rFonts w:ascii="Arial" w:hAnsi="Arial" w:cs="Arial"/>
          <w:shd w:val="clear" w:color="auto" w:fill="FFFFFF"/>
          <w:lang w:val="mn-MN"/>
        </w:rPr>
        <w:t xml:space="preserve">8.9.1.казиногийн үйл ажиллагаанаас олсон орлогыг долоо хоног тутмын даваа гаригт </w:t>
      </w:r>
      <w:r w:rsidRPr="00B75F3B">
        <w:rPr>
          <w:rFonts w:ascii="Arial" w:hAnsi="Arial" w:cs="Arial"/>
          <w:shd w:val="clear" w:color="auto" w:fill="FFFFFF"/>
          <w:lang w:val="mn-MN"/>
        </w:rPr>
        <w:t xml:space="preserve">урьдчилан </w:t>
      </w:r>
      <w:r>
        <w:rPr>
          <w:rFonts w:ascii="Arial" w:hAnsi="Arial" w:cs="Arial"/>
          <w:shd w:val="clear" w:color="auto" w:fill="FFFFFF"/>
          <w:lang w:val="mn-MN"/>
        </w:rPr>
        <w:t xml:space="preserve">төрийн санд </w:t>
      </w:r>
      <w:r w:rsidRPr="001D4FCC">
        <w:rPr>
          <w:rFonts w:ascii="Arial" w:hAnsi="Arial" w:cs="Arial"/>
          <w:shd w:val="clear" w:color="auto" w:fill="FFFFFF"/>
          <w:lang w:val="mn-MN"/>
        </w:rPr>
        <w:t>төлөх бөгөөд тайланг дараа сарын 10-ны өдрийн дотор татварын албанд ирүүлнэ;</w:t>
      </w:r>
    </w:p>
    <w:p w14:paraId="0D2A41B4" w14:textId="77777777" w:rsidR="00F97FB9" w:rsidRPr="006C6451" w:rsidRDefault="00F97FB9" w:rsidP="00F97FB9">
      <w:pPr>
        <w:tabs>
          <w:tab w:val="left" w:pos="709"/>
        </w:tabs>
        <w:contextualSpacing/>
        <w:jc w:val="both"/>
        <w:rPr>
          <w:rFonts w:ascii="Arial" w:hAnsi="Arial" w:cs="Arial"/>
          <w:shd w:val="clear" w:color="auto" w:fill="FFFFFF"/>
          <w:lang w:val="mn-MN"/>
        </w:rPr>
      </w:pPr>
    </w:p>
    <w:p w14:paraId="29274A52" w14:textId="77777777" w:rsidR="00F97FB9" w:rsidRPr="00DD6EB4" w:rsidRDefault="00F97FB9" w:rsidP="00F97FB9">
      <w:pPr>
        <w:tabs>
          <w:tab w:val="left" w:pos="709"/>
        </w:tabs>
        <w:contextualSpacing/>
        <w:jc w:val="both"/>
        <w:rPr>
          <w:rFonts w:ascii="Arial" w:hAnsi="Arial" w:cs="Arial"/>
          <w:shd w:val="clear" w:color="auto" w:fill="FFFFFF"/>
          <w:lang w:val="mn-MN"/>
        </w:rPr>
      </w:pPr>
      <w:r w:rsidRPr="006C6451">
        <w:rPr>
          <w:rFonts w:ascii="Arial" w:hAnsi="Arial" w:cs="Arial"/>
          <w:shd w:val="clear" w:color="auto" w:fill="FFFFFF"/>
          <w:lang w:val="mn-MN"/>
        </w:rPr>
        <w:tab/>
      </w:r>
      <w:r w:rsidRPr="006C6451">
        <w:rPr>
          <w:rFonts w:ascii="Arial" w:hAnsi="Arial" w:cs="Arial"/>
          <w:shd w:val="clear" w:color="auto" w:fill="FFFFFF"/>
          <w:lang w:val="mn-MN"/>
        </w:rPr>
        <w:tab/>
      </w:r>
      <w:r w:rsidRPr="006C6451">
        <w:rPr>
          <w:rFonts w:ascii="Arial" w:hAnsi="Arial" w:cs="Arial"/>
          <w:shd w:val="clear" w:color="auto" w:fill="FFFFFF"/>
          <w:lang w:val="mn-MN"/>
        </w:rPr>
        <w:tab/>
      </w:r>
      <w:r w:rsidRPr="00DE0C0D">
        <w:rPr>
          <w:rFonts w:ascii="Arial" w:hAnsi="Arial" w:cs="Arial"/>
          <w:shd w:val="clear" w:color="auto" w:fill="FFFFFF"/>
          <w:lang w:val="mn-MN"/>
        </w:rPr>
        <w:t>8.9.2.</w:t>
      </w:r>
      <w:r w:rsidRPr="00DE0C0D">
        <w:rPr>
          <w:rFonts w:ascii="Arial" w:hAnsi="Arial" w:cs="Arial"/>
          <w:bCs/>
          <w:lang w:val="mn-MN"/>
        </w:rPr>
        <w:t>бооцоот таавар, хонжворт сугалаа, бооцоот морин уралдааны</w:t>
      </w:r>
      <w:r w:rsidRPr="00DE0C0D">
        <w:rPr>
          <w:rFonts w:ascii="Arial" w:hAnsi="Arial" w:cs="Arial"/>
          <w:shd w:val="clear" w:color="auto" w:fill="FFFFFF"/>
          <w:lang w:val="mn-MN"/>
        </w:rPr>
        <w:t xml:space="preserve"> үйл ажиллагаа</w:t>
      </w:r>
      <w:r>
        <w:rPr>
          <w:rFonts w:ascii="Arial" w:hAnsi="Arial" w:cs="Arial"/>
          <w:shd w:val="clear" w:color="auto" w:fill="FFFFFF"/>
          <w:lang w:val="mn-MN"/>
        </w:rPr>
        <w:t>нд</w:t>
      </w:r>
      <w:r w:rsidRPr="00DE0C0D">
        <w:rPr>
          <w:rFonts w:ascii="Arial" w:hAnsi="Arial" w:cs="Arial"/>
          <w:shd w:val="clear" w:color="auto" w:fill="FFFFFF"/>
          <w:lang w:val="mn-MN"/>
        </w:rPr>
        <w:t xml:space="preserve"> ногд</w:t>
      </w:r>
      <w:r>
        <w:rPr>
          <w:rFonts w:ascii="Arial" w:hAnsi="Arial" w:cs="Arial"/>
          <w:shd w:val="clear" w:color="auto" w:fill="FFFFFF"/>
          <w:lang w:val="mn-MN"/>
        </w:rPr>
        <w:t xml:space="preserve">ох албан татварыг </w:t>
      </w:r>
      <w:r w:rsidRPr="007D1940">
        <w:rPr>
          <w:rFonts w:ascii="Arial" w:hAnsi="Arial" w:cs="Arial"/>
          <w:lang w:val="mn-MN"/>
        </w:rPr>
        <w:t>дараа сарын 10-ны өдрийн дотор төлж, онцгой албан татварын тайланг мөн хугацаанд харьяалах татварын албанд ирүүлнэ</w:t>
      </w:r>
      <w:r w:rsidRPr="00DE0C0D">
        <w:rPr>
          <w:rFonts w:ascii="Arial" w:hAnsi="Arial" w:cs="Arial"/>
          <w:shd w:val="clear" w:color="auto" w:fill="FFFFFF"/>
          <w:lang w:val="mn-MN"/>
        </w:rPr>
        <w:t>.”</w:t>
      </w:r>
      <w:r>
        <w:rPr>
          <w:rFonts w:ascii="Arial" w:hAnsi="Arial" w:cs="Arial"/>
          <w:lang w:val="mn-MN"/>
        </w:rPr>
        <w:t xml:space="preserve"> </w:t>
      </w:r>
    </w:p>
    <w:p w14:paraId="635AE60B" w14:textId="77777777" w:rsidR="00F97FB9" w:rsidRDefault="00F97FB9" w:rsidP="00F97FB9">
      <w:pPr>
        <w:pStyle w:val="NormalWeb"/>
        <w:spacing w:before="0" w:beforeAutospacing="0" w:after="0" w:afterAutospacing="0"/>
        <w:ind w:firstLine="720"/>
        <w:jc w:val="both"/>
        <w:rPr>
          <w:rFonts w:ascii="Arial" w:hAnsi="Arial" w:cs="Arial"/>
          <w:b/>
          <w:lang w:val="mn-MN"/>
        </w:rPr>
      </w:pPr>
    </w:p>
    <w:p w14:paraId="313829AC" w14:textId="77777777" w:rsidR="00F97FB9" w:rsidRPr="002A2086" w:rsidRDefault="00F97FB9" w:rsidP="00F97FB9">
      <w:pPr>
        <w:pStyle w:val="NormalWeb"/>
        <w:spacing w:before="0" w:beforeAutospacing="0" w:after="0" w:afterAutospacing="0"/>
        <w:ind w:firstLine="720"/>
        <w:jc w:val="both"/>
        <w:rPr>
          <w:rFonts w:ascii="Arial" w:hAnsi="Arial" w:cs="Arial"/>
          <w:bCs/>
          <w:lang w:val="mn-MN"/>
        </w:rPr>
      </w:pPr>
      <w:r>
        <w:rPr>
          <w:rFonts w:ascii="Arial" w:hAnsi="Arial" w:cs="Arial"/>
          <w:b/>
          <w:lang w:val="mn-MN"/>
        </w:rPr>
        <w:t>4</w:t>
      </w:r>
      <w:r w:rsidRPr="00666D0E">
        <w:rPr>
          <w:rFonts w:ascii="Arial" w:hAnsi="Arial" w:cs="Arial"/>
          <w:b/>
          <w:lang w:val="mn-MN"/>
        </w:rPr>
        <w:t xml:space="preserve"> д</w:t>
      </w:r>
      <w:r>
        <w:rPr>
          <w:rFonts w:ascii="Arial" w:hAnsi="Arial" w:cs="Arial"/>
          <w:b/>
          <w:lang w:val="mn-MN"/>
        </w:rPr>
        <w:t>ү</w:t>
      </w:r>
      <w:r w:rsidRPr="00666D0E">
        <w:rPr>
          <w:rFonts w:ascii="Arial" w:hAnsi="Arial" w:cs="Arial"/>
          <w:b/>
          <w:lang w:val="mn-MN"/>
        </w:rPr>
        <w:t>г</w:t>
      </w:r>
      <w:r>
        <w:rPr>
          <w:rFonts w:ascii="Arial" w:hAnsi="Arial" w:cs="Arial"/>
          <w:b/>
          <w:lang w:val="mn-MN"/>
        </w:rPr>
        <w:t>ээ</w:t>
      </w:r>
      <w:r w:rsidRPr="00666D0E">
        <w:rPr>
          <w:rFonts w:ascii="Arial" w:hAnsi="Arial" w:cs="Arial"/>
          <w:b/>
          <w:lang w:val="mn-MN"/>
        </w:rPr>
        <w:t>р зүйл.</w:t>
      </w:r>
      <w:r w:rsidRPr="00501176">
        <w:rPr>
          <w:rFonts w:ascii="Arial" w:hAnsi="Arial" w:cs="Arial"/>
          <w:bCs/>
          <w:lang w:val="mn-MN"/>
        </w:rPr>
        <w:t>Онцгой албан татварын тухай хуулийн</w:t>
      </w:r>
      <w:r>
        <w:rPr>
          <w:rFonts w:ascii="Arial" w:hAnsi="Arial" w:cs="Arial"/>
          <w:bCs/>
          <w:lang w:val="mn-MN"/>
        </w:rPr>
        <w:t xml:space="preserve"> 1 дүгээр зүйлийн 1.1 дэх хэсгийн </w:t>
      </w:r>
      <w:r w:rsidRPr="00666D0E">
        <w:rPr>
          <w:rFonts w:ascii="Arial" w:hAnsi="Arial" w:cs="Arial"/>
          <w:lang w:val="mn-MN"/>
        </w:rPr>
        <w:t xml:space="preserve">“төлбөрт таавар, бооцоот тоглоомын үйл ажиллагаанд ашиглагдаж байгаа тусгай зориулалтын техник хэрэгсэл, тоног төхөөрөмж болон энэхүү” </w:t>
      </w:r>
      <w:r>
        <w:rPr>
          <w:rFonts w:ascii="Arial" w:hAnsi="Arial" w:cs="Arial"/>
          <w:bCs/>
          <w:lang w:val="mn-MN"/>
        </w:rPr>
        <w:t xml:space="preserve">гэснийг </w:t>
      </w:r>
      <w:r w:rsidRPr="00666D0E">
        <w:rPr>
          <w:rFonts w:ascii="Arial" w:hAnsi="Arial" w:cs="Arial"/>
          <w:lang w:val="mn-MN"/>
        </w:rPr>
        <w:t>“казино, бооцоот морин уралдаан, бооцоот таавар, хонжворт сугалааны”</w:t>
      </w:r>
      <w:r w:rsidRPr="00501176">
        <w:rPr>
          <w:rFonts w:ascii="Arial" w:hAnsi="Arial" w:cs="Arial"/>
          <w:bCs/>
          <w:lang w:val="mn-MN"/>
        </w:rPr>
        <w:t xml:space="preserve"> </w:t>
      </w:r>
      <w:r>
        <w:rPr>
          <w:rFonts w:ascii="Arial" w:hAnsi="Arial" w:cs="Arial"/>
          <w:bCs/>
          <w:lang w:val="mn-MN"/>
        </w:rPr>
        <w:t xml:space="preserve">гэж, 3 дугаар зүйлийн 3.1 дэх хэсгийн </w:t>
      </w:r>
      <w:r w:rsidRPr="00666D0E">
        <w:rPr>
          <w:rFonts w:ascii="Arial" w:hAnsi="Arial" w:cs="Arial"/>
          <w:lang w:val="mn-MN"/>
        </w:rPr>
        <w:t xml:space="preserve">“төлбөрт таавар, бооцоот тоглоомын” </w:t>
      </w:r>
      <w:r>
        <w:rPr>
          <w:rFonts w:ascii="Arial" w:hAnsi="Arial" w:cs="Arial"/>
          <w:bCs/>
          <w:lang w:val="mn-MN"/>
        </w:rPr>
        <w:t xml:space="preserve">гэснийг </w:t>
      </w:r>
      <w:r w:rsidRPr="00666D0E">
        <w:rPr>
          <w:rFonts w:ascii="Arial" w:hAnsi="Arial" w:cs="Arial"/>
          <w:lang w:val="mn-MN"/>
        </w:rPr>
        <w:t>“казино, бооцоот морин уралдаан, бооцоот таавар, хонжворт сугалааны”</w:t>
      </w:r>
      <w:r>
        <w:rPr>
          <w:rFonts w:ascii="Arial" w:hAnsi="Arial" w:cs="Arial"/>
          <w:bCs/>
          <w:lang w:val="mn-MN"/>
        </w:rPr>
        <w:t xml:space="preserve"> гэж, 6 дугаар зүйлийн 6.5 дахь хэсгийн </w:t>
      </w:r>
      <w:r w:rsidRPr="00666D0E">
        <w:rPr>
          <w:rFonts w:ascii="Arial" w:hAnsi="Arial" w:cs="Arial"/>
          <w:lang w:val="mn-MN"/>
        </w:rPr>
        <w:t xml:space="preserve">“Төлбөрт таавар, бооцоот тоглоомын” </w:t>
      </w:r>
      <w:r>
        <w:rPr>
          <w:rFonts w:ascii="Arial" w:hAnsi="Arial" w:cs="Arial"/>
          <w:bCs/>
          <w:lang w:val="mn-MN"/>
        </w:rPr>
        <w:t xml:space="preserve">гэснийг </w:t>
      </w:r>
      <w:r w:rsidRPr="00666D0E">
        <w:rPr>
          <w:rFonts w:ascii="Arial" w:hAnsi="Arial" w:cs="Arial"/>
          <w:lang w:val="mn-MN"/>
        </w:rPr>
        <w:t>“Бооцоот тоглоом, хонжворт сугалаан</w:t>
      </w:r>
      <w:r>
        <w:rPr>
          <w:rFonts w:ascii="Arial" w:hAnsi="Arial" w:cs="Arial"/>
          <w:bCs/>
          <w:lang w:val="mn-MN"/>
        </w:rPr>
        <w:t>ы</w:t>
      </w:r>
      <w:r w:rsidRPr="00666D0E">
        <w:rPr>
          <w:rFonts w:ascii="Arial" w:hAnsi="Arial" w:cs="Arial"/>
          <w:lang w:val="mn-MN"/>
        </w:rPr>
        <w:t>”</w:t>
      </w:r>
      <w:r>
        <w:rPr>
          <w:rFonts w:ascii="Arial" w:hAnsi="Arial" w:cs="Arial"/>
          <w:bCs/>
          <w:lang w:val="mn-MN"/>
        </w:rPr>
        <w:t xml:space="preserve"> гэж, мөн хэсгийн </w:t>
      </w:r>
      <w:r w:rsidRPr="00666D0E">
        <w:rPr>
          <w:rFonts w:ascii="Arial" w:hAnsi="Arial" w:cs="Arial"/>
          <w:lang w:val="mn-MN"/>
        </w:rPr>
        <w:t>“</w:t>
      </w:r>
      <w:r>
        <w:rPr>
          <w:rFonts w:ascii="Arial" w:hAnsi="Arial" w:cs="Arial"/>
          <w:bCs/>
          <w:lang w:val="mn-MN"/>
        </w:rPr>
        <w:t>36 250 000</w:t>
      </w:r>
      <w:r w:rsidRPr="00666D0E">
        <w:rPr>
          <w:rFonts w:ascii="Arial" w:hAnsi="Arial" w:cs="Arial"/>
          <w:lang w:val="mn-MN"/>
        </w:rPr>
        <w:t>”</w:t>
      </w:r>
      <w:r>
        <w:rPr>
          <w:rFonts w:ascii="Arial" w:hAnsi="Arial" w:cs="Arial"/>
          <w:bCs/>
          <w:lang w:val="mn-MN"/>
        </w:rPr>
        <w:t xml:space="preserve"> гэснийг </w:t>
      </w:r>
      <w:r w:rsidRPr="00666D0E">
        <w:rPr>
          <w:rFonts w:ascii="Arial" w:hAnsi="Arial" w:cs="Arial"/>
          <w:lang w:val="mn-MN"/>
        </w:rPr>
        <w:t>“</w:t>
      </w:r>
      <w:r>
        <w:rPr>
          <w:rFonts w:ascii="Arial" w:hAnsi="Arial" w:cs="Arial"/>
          <w:bCs/>
          <w:lang w:val="mn-MN"/>
        </w:rPr>
        <w:t>85,000,000</w:t>
      </w:r>
      <w:r w:rsidRPr="00666D0E">
        <w:rPr>
          <w:rFonts w:ascii="Arial" w:hAnsi="Arial" w:cs="Arial"/>
          <w:lang w:val="mn-MN"/>
        </w:rPr>
        <w:t xml:space="preserve">” </w:t>
      </w:r>
      <w:r>
        <w:rPr>
          <w:rFonts w:ascii="Arial" w:hAnsi="Arial" w:cs="Arial"/>
          <w:bCs/>
          <w:lang w:val="mn-MN"/>
        </w:rPr>
        <w:t>гэж тус тус өөрчилсүгэй.</w:t>
      </w:r>
    </w:p>
    <w:p w14:paraId="52A37C68" w14:textId="77777777" w:rsidR="00F97FB9" w:rsidRPr="002A2086" w:rsidRDefault="00F97FB9" w:rsidP="00F97FB9">
      <w:pPr>
        <w:pStyle w:val="NormalWeb"/>
        <w:spacing w:before="0" w:beforeAutospacing="0" w:after="0" w:afterAutospacing="0"/>
        <w:jc w:val="both"/>
        <w:rPr>
          <w:rFonts w:ascii="Arial" w:hAnsi="Arial" w:cs="Arial"/>
          <w:b/>
          <w:bCs/>
          <w:lang w:val="mn-MN"/>
        </w:rPr>
      </w:pPr>
    </w:p>
    <w:p w14:paraId="64E88236" w14:textId="77777777" w:rsidR="00F97FB9" w:rsidRDefault="00F97FB9" w:rsidP="00F97FB9">
      <w:pPr>
        <w:ind w:firstLine="720"/>
        <w:jc w:val="both"/>
        <w:rPr>
          <w:rFonts w:ascii="Arial" w:hAnsi="Arial" w:cs="Arial"/>
          <w:color w:val="000000" w:themeColor="text1"/>
          <w:lang w:val="mn-MN"/>
        </w:rPr>
      </w:pPr>
      <w:r>
        <w:rPr>
          <w:rFonts w:ascii="Arial" w:hAnsi="Arial" w:cs="Arial"/>
          <w:b/>
          <w:bCs/>
          <w:color w:val="000000"/>
          <w:lang w:val="mn-MN"/>
        </w:rPr>
        <w:t>5</w:t>
      </w:r>
      <w:r w:rsidRPr="002A2086">
        <w:rPr>
          <w:rFonts w:ascii="Arial" w:hAnsi="Arial" w:cs="Arial"/>
          <w:b/>
          <w:bCs/>
          <w:color w:val="000000"/>
          <w:lang w:val="mn-MN"/>
        </w:rPr>
        <w:t xml:space="preserve"> </w:t>
      </w:r>
      <w:r>
        <w:rPr>
          <w:rFonts w:ascii="Arial" w:hAnsi="Arial" w:cs="Arial"/>
          <w:b/>
          <w:bCs/>
          <w:color w:val="000000"/>
          <w:lang w:val="mn-MN"/>
        </w:rPr>
        <w:t>дугаар</w:t>
      </w:r>
      <w:r w:rsidRPr="002A2086">
        <w:rPr>
          <w:rFonts w:ascii="Arial" w:hAnsi="Arial" w:cs="Arial"/>
          <w:b/>
          <w:bCs/>
          <w:color w:val="000000"/>
          <w:lang w:val="mn-MN"/>
        </w:rPr>
        <w:t xml:space="preserve"> </w:t>
      </w:r>
      <w:r w:rsidRPr="002A2086">
        <w:rPr>
          <w:rFonts w:ascii="Arial" w:hAnsi="Arial" w:cs="Arial"/>
          <w:b/>
          <w:color w:val="000000" w:themeColor="text1"/>
          <w:lang w:val="mn-MN"/>
        </w:rPr>
        <w:t>зүйл.</w:t>
      </w:r>
      <w:r w:rsidRPr="002A2086">
        <w:rPr>
          <w:rFonts w:ascii="Arial" w:hAnsi="Arial" w:cs="Arial"/>
          <w:color w:val="000000" w:themeColor="text1"/>
          <w:lang w:val="mn-MN"/>
        </w:rPr>
        <w:t>Энэ хуулийг Бооцоот таавар, хонжворт сугалааны тухай хууль батлагдсан өдрөөс эхлэн дагаж мөрдөнө.</w:t>
      </w:r>
    </w:p>
    <w:p w14:paraId="46D8490E" w14:textId="77777777" w:rsidR="00F97FB9" w:rsidRPr="002A2086" w:rsidRDefault="00F97FB9" w:rsidP="00F97FB9">
      <w:pPr>
        <w:ind w:firstLine="720"/>
        <w:jc w:val="both"/>
        <w:rPr>
          <w:rFonts w:ascii="Arial" w:hAnsi="Arial" w:cs="Arial"/>
          <w:color w:val="000000" w:themeColor="text1"/>
          <w:lang w:val="mn-MN"/>
        </w:rPr>
      </w:pPr>
    </w:p>
    <w:p w14:paraId="72776617" w14:textId="77777777" w:rsidR="00F97FB9" w:rsidRDefault="00F97FB9" w:rsidP="00F97FB9">
      <w:pPr>
        <w:tabs>
          <w:tab w:val="left" w:pos="3402"/>
        </w:tabs>
        <w:contextualSpacing/>
        <w:jc w:val="center"/>
        <w:rPr>
          <w:rFonts w:ascii="Arial" w:hAnsi="Arial" w:cs="Arial"/>
          <w:color w:val="000000" w:themeColor="text1"/>
          <w:lang w:val="mn-MN"/>
        </w:rPr>
      </w:pPr>
    </w:p>
    <w:p w14:paraId="69946F8C" w14:textId="77777777" w:rsidR="00F97FB9" w:rsidRPr="001F7A93" w:rsidRDefault="00F97FB9" w:rsidP="00F97FB9">
      <w:pPr>
        <w:tabs>
          <w:tab w:val="left" w:pos="3402"/>
        </w:tabs>
        <w:contextualSpacing/>
        <w:jc w:val="center"/>
        <w:rPr>
          <w:rFonts w:ascii="Arial" w:hAnsi="Arial" w:cs="Arial"/>
          <w:color w:val="000000" w:themeColor="text1"/>
          <w:lang w:val="mn-MN"/>
        </w:rPr>
        <w:sectPr w:rsidR="00F97FB9" w:rsidRPr="001F7A93" w:rsidSect="00BD5755">
          <w:type w:val="continuous"/>
          <w:pgSz w:w="11900" w:h="16840"/>
          <w:pgMar w:top="1440" w:right="1161" w:bottom="1440" w:left="1161" w:header="708" w:footer="708" w:gutter="0"/>
          <w:cols w:space="708"/>
          <w:docGrid w:linePitch="360"/>
        </w:sectPr>
      </w:pPr>
      <w:r w:rsidRPr="002A2086">
        <w:rPr>
          <w:rFonts w:ascii="Arial" w:hAnsi="Arial" w:cs="Arial"/>
          <w:color w:val="000000" w:themeColor="text1"/>
          <w:lang w:val="mn-MN"/>
        </w:rPr>
        <w:t>Гарын үсэ</w:t>
      </w:r>
      <w:r>
        <w:rPr>
          <w:rFonts w:ascii="Arial" w:hAnsi="Arial" w:cs="Arial"/>
          <w:color w:val="000000" w:themeColor="text1"/>
          <w:lang w:val="mn-MN"/>
        </w:rPr>
        <w:t>г</w:t>
      </w:r>
    </w:p>
    <w:p w14:paraId="7E883CF9" w14:textId="77777777" w:rsidR="00F97FB9" w:rsidRPr="00114750" w:rsidRDefault="00F97FB9" w:rsidP="00F97FB9">
      <w:pPr>
        <w:pStyle w:val="NoSpacing"/>
        <w:jc w:val="right"/>
        <w:rPr>
          <w:rFonts w:ascii="Arial" w:hAnsi="Arial" w:cs="Arial"/>
          <w:bCs/>
          <w:color w:val="000000" w:themeColor="text1"/>
          <w:sz w:val="24"/>
          <w:szCs w:val="24"/>
          <w:lang w:val="mn-MN"/>
        </w:rPr>
      </w:pPr>
      <w:r w:rsidRPr="00114750">
        <w:rPr>
          <w:rFonts w:ascii="Arial" w:hAnsi="Arial" w:cs="Arial"/>
          <w:bCs/>
          <w:color w:val="000000" w:themeColor="text1"/>
          <w:sz w:val="24"/>
          <w:szCs w:val="24"/>
          <w:lang w:val="mn-MN"/>
        </w:rPr>
        <w:t xml:space="preserve">Төсөл </w:t>
      </w:r>
    </w:p>
    <w:p w14:paraId="4B982AF8" w14:textId="77777777" w:rsidR="00F97FB9" w:rsidRPr="00114750" w:rsidRDefault="00F97FB9" w:rsidP="00F97FB9">
      <w:pPr>
        <w:pStyle w:val="NoSpacing"/>
        <w:jc w:val="center"/>
        <w:rPr>
          <w:rFonts w:ascii="Arial" w:hAnsi="Arial" w:cs="Arial"/>
          <w:b/>
          <w:bCs/>
          <w:color w:val="000000" w:themeColor="text1"/>
          <w:sz w:val="24"/>
          <w:szCs w:val="24"/>
          <w:lang w:val="mn-MN"/>
        </w:rPr>
      </w:pPr>
    </w:p>
    <w:p w14:paraId="27B55884" w14:textId="77777777" w:rsidR="00F97FB9" w:rsidRPr="00114750" w:rsidRDefault="00F97FB9" w:rsidP="00F97FB9">
      <w:pPr>
        <w:pStyle w:val="NoSpacing"/>
        <w:jc w:val="center"/>
        <w:rPr>
          <w:rFonts w:ascii="Arial" w:hAnsi="Arial" w:cs="Arial"/>
          <w:b/>
          <w:color w:val="000000" w:themeColor="text1"/>
          <w:sz w:val="24"/>
          <w:szCs w:val="24"/>
          <w:lang w:val="mn-MN"/>
        </w:rPr>
      </w:pPr>
      <w:r w:rsidRPr="00114750">
        <w:rPr>
          <w:rFonts w:ascii="Arial" w:hAnsi="Arial" w:cs="Arial"/>
          <w:b/>
          <w:bCs/>
          <w:color w:val="000000" w:themeColor="text1"/>
          <w:sz w:val="24"/>
          <w:szCs w:val="24"/>
          <w:lang w:val="mn-MN"/>
        </w:rPr>
        <w:t>МОНГОЛ УЛСЫН ХУУЛЬ</w:t>
      </w:r>
    </w:p>
    <w:p w14:paraId="7311936C" w14:textId="77777777" w:rsidR="00F97FB9" w:rsidRPr="00114750" w:rsidRDefault="00F97FB9" w:rsidP="00F97FB9">
      <w:pPr>
        <w:rPr>
          <w:rFonts w:ascii="Arial" w:hAnsi="Arial" w:cs="Arial"/>
          <w:b/>
          <w:color w:val="000000" w:themeColor="text1"/>
          <w:lang w:val="mn-MN"/>
        </w:rPr>
      </w:pPr>
    </w:p>
    <w:tbl>
      <w:tblPr>
        <w:tblW w:w="9955" w:type="dxa"/>
        <w:tblLook w:val="04A0" w:firstRow="1" w:lastRow="0" w:firstColumn="1" w:lastColumn="0" w:noHBand="0" w:noVBand="1"/>
      </w:tblPr>
      <w:tblGrid>
        <w:gridCol w:w="2700"/>
        <w:gridCol w:w="5319"/>
        <w:gridCol w:w="1936"/>
      </w:tblGrid>
      <w:tr w:rsidR="00F97FB9" w:rsidRPr="00114750" w14:paraId="16AF386F" w14:textId="77777777" w:rsidTr="0079286C">
        <w:trPr>
          <w:trHeight w:val="790"/>
        </w:trPr>
        <w:tc>
          <w:tcPr>
            <w:tcW w:w="2700" w:type="dxa"/>
          </w:tcPr>
          <w:p w14:paraId="04517D6A" w14:textId="77777777" w:rsidR="00F97FB9" w:rsidRPr="00114750" w:rsidRDefault="00F97FB9" w:rsidP="0079286C">
            <w:pPr>
              <w:widowControl w:val="0"/>
              <w:contextualSpacing/>
              <w:rPr>
                <w:rFonts w:ascii="Arial" w:eastAsia="Calibri" w:hAnsi="Arial" w:cs="Arial"/>
                <w:bCs/>
                <w:lang w:val="mn-MN"/>
              </w:rPr>
            </w:pPr>
            <w:r w:rsidRPr="00114750">
              <w:rPr>
                <w:rFonts w:ascii="Arial" w:eastAsia="Calibri" w:hAnsi="Arial" w:cs="Arial"/>
                <w:bCs/>
                <w:lang w:val="mn-MN"/>
              </w:rPr>
              <w:t>2022 оны …дугаар сарын ... ны өдөр</w:t>
            </w:r>
          </w:p>
        </w:tc>
        <w:tc>
          <w:tcPr>
            <w:tcW w:w="5319" w:type="dxa"/>
          </w:tcPr>
          <w:p w14:paraId="454503A1" w14:textId="77777777" w:rsidR="00F97FB9" w:rsidRPr="00114750" w:rsidRDefault="00F97FB9" w:rsidP="0079286C">
            <w:pPr>
              <w:keepNext/>
              <w:widowControl w:val="0"/>
              <w:tabs>
                <w:tab w:val="left" w:pos="3960"/>
              </w:tabs>
              <w:contextualSpacing/>
              <w:outlineLvl w:val="0"/>
              <w:rPr>
                <w:rFonts w:ascii="Arial" w:eastAsia="Calibri" w:hAnsi="Arial" w:cs="Arial"/>
                <w:bCs/>
                <w:lang w:val="mn-MN"/>
              </w:rPr>
            </w:pPr>
          </w:p>
          <w:p w14:paraId="03A91334" w14:textId="77777777" w:rsidR="00F97FB9" w:rsidRPr="00114750" w:rsidRDefault="00F97FB9" w:rsidP="0079286C">
            <w:pPr>
              <w:keepNext/>
              <w:widowControl w:val="0"/>
              <w:tabs>
                <w:tab w:val="left" w:pos="3960"/>
              </w:tabs>
              <w:contextualSpacing/>
              <w:outlineLvl w:val="0"/>
              <w:rPr>
                <w:rFonts w:ascii="Arial" w:eastAsia="Calibri" w:hAnsi="Arial" w:cs="Arial"/>
                <w:bCs/>
                <w:lang w:val="mn-MN"/>
              </w:rPr>
            </w:pPr>
            <w:r w:rsidRPr="00114750">
              <w:rPr>
                <w:rFonts w:ascii="Arial" w:eastAsia="Calibri" w:hAnsi="Arial" w:cs="Arial"/>
                <w:bCs/>
                <w:lang w:val="mn-MN"/>
              </w:rPr>
              <w:tab/>
            </w:r>
          </w:p>
        </w:tc>
        <w:tc>
          <w:tcPr>
            <w:tcW w:w="1936" w:type="dxa"/>
          </w:tcPr>
          <w:p w14:paraId="085271F5" w14:textId="77777777" w:rsidR="00F97FB9" w:rsidRPr="00114750" w:rsidRDefault="00F97FB9" w:rsidP="0079286C">
            <w:pPr>
              <w:widowControl w:val="0"/>
              <w:contextualSpacing/>
              <w:rPr>
                <w:rFonts w:ascii="Arial" w:eastAsia="Calibri" w:hAnsi="Arial" w:cs="Arial"/>
                <w:bCs/>
              </w:rPr>
            </w:pPr>
            <w:r w:rsidRPr="00114750">
              <w:rPr>
                <w:rFonts w:ascii="Arial" w:eastAsia="Calibri" w:hAnsi="Arial" w:cs="Arial"/>
                <w:bCs/>
                <w:lang w:val="mn-MN"/>
              </w:rPr>
              <w:t xml:space="preserve">Улаанбаатар </w:t>
            </w:r>
          </w:p>
          <w:p w14:paraId="5DEA8318" w14:textId="77777777" w:rsidR="00F97FB9" w:rsidRPr="00114750" w:rsidRDefault="00F97FB9" w:rsidP="0079286C">
            <w:pPr>
              <w:widowControl w:val="0"/>
              <w:contextualSpacing/>
              <w:rPr>
                <w:rFonts w:ascii="Arial" w:eastAsia="Calibri" w:hAnsi="Arial" w:cs="Arial"/>
                <w:bCs/>
                <w:lang w:val="mn-MN"/>
              </w:rPr>
            </w:pPr>
            <w:r w:rsidRPr="00114750">
              <w:rPr>
                <w:rFonts w:ascii="Arial" w:eastAsia="Calibri" w:hAnsi="Arial" w:cs="Arial"/>
                <w:bCs/>
                <w:lang w:val="mn-MN"/>
              </w:rPr>
              <w:t xml:space="preserve">         хот</w:t>
            </w:r>
          </w:p>
          <w:p w14:paraId="08B40750" w14:textId="77777777" w:rsidR="00F97FB9" w:rsidRPr="00114750" w:rsidRDefault="00F97FB9" w:rsidP="0079286C">
            <w:pPr>
              <w:widowControl w:val="0"/>
              <w:contextualSpacing/>
              <w:rPr>
                <w:rFonts w:ascii="Arial" w:eastAsia="Calibri" w:hAnsi="Arial" w:cs="Arial"/>
                <w:bCs/>
                <w:lang w:val="mn-MN"/>
              </w:rPr>
            </w:pPr>
          </w:p>
          <w:p w14:paraId="7D89487F" w14:textId="77777777" w:rsidR="00F97FB9" w:rsidRPr="00114750" w:rsidRDefault="00F97FB9" w:rsidP="0079286C">
            <w:pPr>
              <w:widowControl w:val="0"/>
              <w:contextualSpacing/>
              <w:rPr>
                <w:rFonts w:ascii="Arial" w:eastAsia="Calibri" w:hAnsi="Arial" w:cs="Arial"/>
                <w:bCs/>
              </w:rPr>
            </w:pPr>
          </w:p>
        </w:tc>
      </w:tr>
    </w:tbl>
    <w:p w14:paraId="5B14BD62" w14:textId="77777777" w:rsidR="00F97FB9" w:rsidRPr="00114750" w:rsidRDefault="00F97FB9" w:rsidP="00F97FB9">
      <w:pPr>
        <w:jc w:val="center"/>
        <w:rPr>
          <w:rFonts w:ascii="Arial" w:eastAsia="Calibri" w:hAnsi="Arial" w:cs="Arial"/>
          <w:b/>
          <w:lang w:val="mn-MN"/>
        </w:rPr>
      </w:pPr>
      <w:r w:rsidRPr="00114750">
        <w:rPr>
          <w:rFonts w:ascii="Arial" w:eastAsia="Calibri" w:hAnsi="Arial" w:cs="Arial"/>
          <w:b/>
          <w:lang w:val="mn-MN"/>
        </w:rPr>
        <w:t>ЧӨЛӨӨТ БҮСИЙН ТУХАЙ ХУУЛЬД</w:t>
      </w:r>
    </w:p>
    <w:p w14:paraId="45B2483F" w14:textId="77777777" w:rsidR="00F97FB9" w:rsidRPr="00114750" w:rsidRDefault="00F97FB9" w:rsidP="00F97FB9">
      <w:pPr>
        <w:jc w:val="center"/>
        <w:rPr>
          <w:rFonts w:ascii="Arial" w:eastAsia="Calibri" w:hAnsi="Arial" w:cs="Arial"/>
          <w:b/>
          <w:lang w:val="mn-MN"/>
        </w:rPr>
      </w:pPr>
      <w:r w:rsidRPr="00114750">
        <w:rPr>
          <w:rFonts w:ascii="Arial" w:eastAsia="Calibri" w:hAnsi="Arial" w:cs="Arial"/>
          <w:b/>
          <w:lang w:val="mn-MN"/>
        </w:rPr>
        <w:t>НЭМЭЛТ ОРУУЛАХ ТУХАЙ</w:t>
      </w:r>
    </w:p>
    <w:p w14:paraId="638A6516" w14:textId="77777777" w:rsidR="00F97FB9" w:rsidRPr="00114750" w:rsidRDefault="00F97FB9" w:rsidP="00F97FB9">
      <w:pPr>
        <w:rPr>
          <w:rFonts w:ascii="Arial" w:eastAsia="Calibri" w:hAnsi="Arial" w:cs="Arial"/>
        </w:rPr>
      </w:pPr>
    </w:p>
    <w:p w14:paraId="4F54F2C7" w14:textId="77777777" w:rsidR="00F97FB9" w:rsidRPr="00114750" w:rsidRDefault="00F97FB9" w:rsidP="00F97FB9">
      <w:pPr>
        <w:jc w:val="both"/>
        <w:rPr>
          <w:rFonts w:ascii="Arial" w:eastAsia="Calibri" w:hAnsi="Arial" w:cs="Arial"/>
        </w:rPr>
      </w:pPr>
      <w:r w:rsidRPr="00114750">
        <w:rPr>
          <w:rFonts w:ascii="Arial" w:eastAsia="Calibri" w:hAnsi="Arial" w:cs="Arial"/>
          <w:lang w:val="mn-MN"/>
        </w:rPr>
        <w:tab/>
      </w:r>
      <w:r w:rsidRPr="00114750">
        <w:rPr>
          <w:rFonts w:ascii="Arial" w:eastAsia="Calibri" w:hAnsi="Arial" w:cs="Arial"/>
          <w:b/>
          <w:lang w:val="mn-MN"/>
        </w:rPr>
        <w:t>1 дүгээр зүйл</w:t>
      </w:r>
      <w:r w:rsidRPr="00114750">
        <w:rPr>
          <w:rFonts w:ascii="Arial" w:eastAsia="Calibri" w:hAnsi="Arial" w:cs="Arial"/>
          <w:lang w:val="mn-MN"/>
        </w:rPr>
        <w:t>.Чөлөөт бүсийн тухай хуулийн 16 дугаар зүйлд доор дурдсан агуулга</w:t>
      </w:r>
      <w:r>
        <w:rPr>
          <w:rFonts w:ascii="Arial" w:eastAsia="Calibri" w:hAnsi="Arial" w:cs="Arial"/>
          <w:lang w:val="mn-MN"/>
        </w:rPr>
        <w:t xml:space="preserve"> бүхий</w:t>
      </w:r>
      <w:r w:rsidRPr="00114750">
        <w:rPr>
          <w:rFonts w:ascii="Arial" w:eastAsia="Calibri" w:hAnsi="Arial" w:cs="Arial"/>
          <w:lang w:val="mn-MN"/>
        </w:rPr>
        <w:t xml:space="preserve"> 16.7 дахь </w:t>
      </w:r>
      <w:r>
        <w:rPr>
          <w:rFonts w:ascii="Arial" w:eastAsia="Calibri" w:hAnsi="Arial" w:cs="Arial"/>
          <w:lang w:val="mn-MN"/>
        </w:rPr>
        <w:t>хэсэг</w:t>
      </w:r>
      <w:r w:rsidRPr="00114750">
        <w:rPr>
          <w:rFonts w:ascii="Arial" w:eastAsia="Calibri" w:hAnsi="Arial" w:cs="Arial"/>
          <w:lang w:val="mn-MN"/>
        </w:rPr>
        <w:t xml:space="preserve"> нэмсүгэй</w:t>
      </w:r>
      <w:r w:rsidRPr="00114750">
        <w:rPr>
          <w:rFonts w:ascii="Arial" w:eastAsia="Calibri" w:hAnsi="Arial" w:cs="Arial"/>
        </w:rPr>
        <w:t>:</w:t>
      </w:r>
    </w:p>
    <w:p w14:paraId="08F2AAD1" w14:textId="77777777" w:rsidR="00F97FB9" w:rsidRPr="00114750" w:rsidRDefault="00F97FB9" w:rsidP="00F97FB9">
      <w:pPr>
        <w:jc w:val="both"/>
        <w:rPr>
          <w:rFonts w:ascii="Arial" w:eastAsia="Calibri" w:hAnsi="Arial" w:cs="Arial"/>
          <w:lang w:val="mn-MN"/>
        </w:rPr>
      </w:pPr>
    </w:p>
    <w:p w14:paraId="608FC454" w14:textId="77777777" w:rsidR="00F97FB9" w:rsidRPr="00114750" w:rsidRDefault="00F97FB9" w:rsidP="00F97FB9">
      <w:pPr>
        <w:jc w:val="both"/>
        <w:rPr>
          <w:rFonts w:ascii="Arial" w:hAnsi="Arial" w:cs="Arial"/>
          <w:lang w:val="mn-MN"/>
        </w:rPr>
      </w:pPr>
      <w:r w:rsidRPr="00114750">
        <w:rPr>
          <w:rFonts w:ascii="Arial" w:hAnsi="Arial" w:cs="Arial"/>
        </w:rPr>
        <w:tab/>
      </w:r>
      <w:r w:rsidRPr="00114750">
        <w:rPr>
          <w:rFonts w:ascii="Arial" w:hAnsi="Arial" w:cs="Arial"/>
          <w:lang w:val="mn-MN"/>
        </w:rPr>
        <w:t>“16.7.Энэ хуулийн 16, 23 дугаар зүйлд тус тус заасан татварын хөнгөлөлт, чөлөөлөлт нь Бооцоот таавар, хонжворт сугалааны тухай хуулийн 5.1-д заасан мөрийтэй тоглоомын үйл ажиллагаа эрхлэгчид хамаарахгүй.”</w:t>
      </w:r>
    </w:p>
    <w:p w14:paraId="066BB165" w14:textId="77777777" w:rsidR="00F97FB9" w:rsidRPr="00114750" w:rsidRDefault="00F97FB9" w:rsidP="00F97FB9">
      <w:pPr>
        <w:rPr>
          <w:rFonts w:ascii="Arial" w:hAnsi="Arial" w:cs="Arial"/>
          <w:lang w:val="mn-MN"/>
        </w:rPr>
      </w:pPr>
    </w:p>
    <w:p w14:paraId="6C81323A" w14:textId="77777777" w:rsidR="00F97FB9" w:rsidRPr="00114750" w:rsidRDefault="00F97FB9" w:rsidP="00F97FB9">
      <w:pPr>
        <w:pStyle w:val="paragraph"/>
        <w:spacing w:before="0" w:beforeAutospacing="0" w:after="0" w:afterAutospacing="0" w:line="276" w:lineRule="auto"/>
        <w:ind w:firstLine="555"/>
        <w:jc w:val="both"/>
        <w:textAlignment w:val="baseline"/>
        <w:rPr>
          <w:rFonts w:ascii="Arial" w:hAnsi="Arial" w:cs="Arial"/>
          <w:lang w:val="mn-MN"/>
        </w:rPr>
      </w:pPr>
      <w:r w:rsidRPr="00114750">
        <w:rPr>
          <w:rFonts w:ascii="Arial" w:hAnsi="Arial" w:cs="Arial"/>
          <w:b/>
          <w:bCs/>
          <w:lang w:val="mn-MN"/>
        </w:rPr>
        <w:tab/>
        <w:t>2 дугаар зүйл.</w:t>
      </w:r>
      <w:bookmarkStart w:id="0" w:name="_Hlk115012914"/>
      <w:r w:rsidRPr="00114750">
        <w:rPr>
          <w:rStyle w:val="normaltextrun"/>
          <w:rFonts w:ascii="Arial" w:hAnsi="Arial" w:cs="Arial"/>
          <w:lang w:val="mn-MN"/>
        </w:rPr>
        <w:t xml:space="preserve">Энэ хуулийг </w:t>
      </w:r>
      <w:r w:rsidRPr="002A2086">
        <w:rPr>
          <w:rFonts w:ascii="Arial" w:hAnsi="Arial" w:cs="Arial"/>
          <w:color w:val="000000" w:themeColor="text1"/>
          <w:lang w:val="mn-MN"/>
        </w:rPr>
        <w:t>Бооцоот таавар, хонжворт сугалааны тухай хууль батлагдсан өдрөөс эхлэн дагаж мөрдөнө</w:t>
      </w:r>
      <w:r w:rsidRPr="00114750">
        <w:rPr>
          <w:rFonts w:ascii="Arial" w:hAnsi="Arial" w:cs="Arial"/>
          <w:lang w:val="mn-MN"/>
        </w:rPr>
        <w:t xml:space="preserve">. </w:t>
      </w:r>
      <w:r w:rsidRPr="00114750">
        <w:rPr>
          <w:rStyle w:val="normaltextrun"/>
          <w:rFonts w:ascii="Arial" w:hAnsi="Arial" w:cs="Arial"/>
          <w:lang w:val="mn-MN"/>
        </w:rPr>
        <w:t> </w:t>
      </w:r>
      <w:r w:rsidRPr="00114750">
        <w:rPr>
          <w:rStyle w:val="eop"/>
          <w:rFonts w:ascii="Arial" w:hAnsi="Arial" w:cs="Arial"/>
          <w:lang w:val="mn-MN"/>
        </w:rPr>
        <w:t> </w:t>
      </w:r>
      <w:bookmarkEnd w:id="0"/>
    </w:p>
    <w:p w14:paraId="3370C04D" w14:textId="77777777" w:rsidR="00F97FB9" w:rsidRPr="00114750" w:rsidRDefault="00F97FB9" w:rsidP="00F97FB9">
      <w:pPr>
        <w:rPr>
          <w:rFonts w:ascii="Arial" w:hAnsi="Arial" w:cs="Arial"/>
          <w:b/>
          <w:bCs/>
          <w:lang w:val="mn-MN"/>
        </w:rPr>
      </w:pPr>
    </w:p>
    <w:p w14:paraId="078E0CBD" w14:textId="77777777" w:rsidR="00F97FB9" w:rsidRPr="00114750" w:rsidRDefault="00F97FB9" w:rsidP="00F97FB9">
      <w:pPr>
        <w:rPr>
          <w:rFonts w:ascii="Arial" w:hAnsi="Arial" w:cs="Arial"/>
          <w:lang w:val="mn-MN"/>
        </w:rPr>
      </w:pPr>
    </w:p>
    <w:p w14:paraId="6F8B5C10" w14:textId="77777777" w:rsidR="00F97FB9" w:rsidRPr="00114750" w:rsidRDefault="00F97FB9" w:rsidP="00F97FB9">
      <w:pPr>
        <w:rPr>
          <w:rFonts w:ascii="Arial" w:hAnsi="Arial" w:cs="Arial"/>
          <w:lang w:val="mn-MN"/>
        </w:rPr>
      </w:pPr>
    </w:p>
    <w:p w14:paraId="5057D4DD" w14:textId="77777777" w:rsidR="00F97FB9" w:rsidRPr="00114750" w:rsidRDefault="00F97FB9" w:rsidP="00F97FB9">
      <w:pPr>
        <w:rPr>
          <w:rFonts w:ascii="Arial" w:hAnsi="Arial" w:cs="Arial"/>
          <w:lang w:val="mn-MN"/>
        </w:rPr>
      </w:pPr>
    </w:p>
    <w:p w14:paraId="548DF049" w14:textId="77777777" w:rsidR="00F97FB9" w:rsidRPr="00DE1490" w:rsidRDefault="00F97FB9" w:rsidP="00F97FB9">
      <w:pPr>
        <w:pStyle w:val="paragraph"/>
        <w:spacing w:before="0" w:beforeAutospacing="0" w:after="0" w:afterAutospacing="0" w:line="276" w:lineRule="auto"/>
        <w:jc w:val="center"/>
        <w:textAlignment w:val="baseline"/>
        <w:rPr>
          <w:rFonts w:ascii="Arial" w:hAnsi="Arial" w:cs="Arial"/>
          <w:b/>
          <w:lang w:val="mn-MN"/>
        </w:rPr>
        <w:sectPr w:rsidR="00F97FB9" w:rsidRPr="00DE1490" w:rsidSect="00BD5755">
          <w:type w:val="continuous"/>
          <w:pgSz w:w="11900" w:h="16840"/>
          <w:pgMar w:top="1440" w:right="1161" w:bottom="1440" w:left="1161" w:header="708" w:footer="708" w:gutter="0"/>
          <w:cols w:space="708"/>
          <w:docGrid w:linePitch="360"/>
        </w:sectPr>
      </w:pPr>
      <w:r w:rsidRPr="00114750">
        <w:rPr>
          <w:rStyle w:val="eop"/>
          <w:rFonts w:ascii="Arial" w:hAnsi="Arial" w:cs="Arial"/>
          <w:lang w:val="mn-MN"/>
        </w:rPr>
        <w:t>Гарын үсэг</w:t>
      </w:r>
    </w:p>
    <w:p w14:paraId="6447FDBA" w14:textId="77777777" w:rsidR="00F97FB9" w:rsidRPr="00197245" w:rsidRDefault="00F97FB9" w:rsidP="00F97FB9">
      <w:pPr>
        <w:jc w:val="right"/>
        <w:rPr>
          <w:rFonts w:ascii="Arial" w:hAnsi="Arial" w:cs="Arial"/>
          <w:color w:val="000000" w:themeColor="text1"/>
          <w:lang w:val="mn-MN"/>
        </w:rPr>
      </w:pPr>
      <w:r w:rsidRPr="00197245">
        <w:rPr>
          <w:rFonts w:ascii="Arial" w:hAnsi="Arial" w:cs="Arial"/>
          <w:color w:val="000000" w:themeColor="text1"/>
          <w:lang w:val="mn-MN"/>
        </w:rPr>
        <w:t>Төсөл</w:t>
      </w:r>
    </w:p>
    <w:p w14:paraId="38DDC746" w14:textId="77777777" w:rsidR="00F97FB9" w:rsidRPr="00197245" w:rsidRDefault="00F97FB9" w:rsidP="00F97FB9">
      <w:pPr>
        <w:jc w:val="center"/>
        <w:rPr>
          <w:rFonts w:ascii="Arial" w:hAnsi="Arial" w:cs="Arial"/>
          <w:color w:val="000000" w:themeColor="text1"/>
          <w:lang w:val="mn-MN"/>
        </w:rPr>
      </w:pPr>
    </w:p>
    <w:p w14:paraId="2F32A830" w14:textId="77777777" w:rsidR="00F97FB9" w:rsidRPr="00197245" w:rsidRDefault="00F97FB9" w:rsidP="00F97FB9">
      <w:pPr>
        <w:jc w:val="center"/>
        <w:rPr>
          <w:rFonts w:ascii="Arial" w:hAnsi="Arial" w:cs="Arial"/>
          <w:color w:val="000000" w:themeColor="text1"/>
          <w:lang w:val="mn-MN"/>
        </w:rPr>
      </w:pPr>
      <w:r w:rsidRPr="00197245">
        <w:rPr>
          <w:rFonts w:ascii="Arial" w:hAnsi="Arial" w:cs="Arial"/>
          <w:color w:val="000000" w:themeColor="text1"/>
          <w:lang w:val="mn-MN"/>
        </w:rPr>
        <w:t>МОНГОЛ УЛСЫН ХУУЛЬ</w:t>
      </w:r>
    </w:p>
    <w:p w14:paraId="456B1886" w14:textId="77777777" w:rsidR="00F97FB9" w:rsidRPr="00197245" w:rsidRDefault="00F97FB9" w:rsidP="00F97FB9">
      <w:pPr>
        <w:jc w:val="center"/>
        <w:rPr>
          <w:rFonts w:ascii="Arial" w:hAnsi="Arial" w:cs="Arial"/>
          <w:color w:val="000000" w:themeColor="text1"/>
          <w:lang w:val="mn-MN"/>
        </w:rPr>
      </w:pPr>
    </w:p>
    <w:p w14:paraId="3898936A" w14:textId="77777777" w:rsidR="00F97FB9" w:rsidRPr="00197245" w:rsidRDefault="00F97FB9" w:rsidP="00F97FB9">
      <w:pPr>
        <w:jc w:val="center"/>
        <w:rPr>
          <w:rFonts w:ascii="Arial" w:hAnsi="Arial" w:cs="Arial"/>
          <w:color w:val="000000" w:themeColor="text1"/>
          <w:lang w:val="mn-MN"/>
        </w:rPr>
      </w:pPr>
      <w:r w:rsidRPr="00197245">
        <w:rPr>
          <w:rFonts w:ascii="Arial" w:hAnsi="Arial" w:cs="Arial"/>
          <w:color w:val="000000" w:themeColor="text1"/>
          <w:lang w:val="mn-MN"/>
        </w:rPr>
        <w:t xml:space="preserve">2022 оны .....дугаар                                                                                    Улаанбаатар </w:t>
      </w:r>
    </w:p>
    <w:p w14:paraId="505C0EF7" w14:textId="77777777" w:rsidR="00F97FB9" w:rsidRPr="00197245" w:rsidRDefault="00F97FB9" w:rsidP="00F97FB9">
      <w:pPr>
        <w:jc w:val="center"/>
        <w:rPr>
          <w:rFonts w:ascii="Arial" w:hAnsi="Arial" w:cs="Arial"/>
          <w:color w:val="000000" w:themeColor="text1"/>
          <w:lang w:val="mn-MN"/>
        </w:rPr>
      </w:pPr>
      <w:r w:rsidRPr="00197245">
        <w:rPr>
          <w:rFonts w:ascii="Arial" w:hAnsi="Arial" w:cs="Arial"/>
          <w:color w:val="000000" w:themeColor="text1"/>
          <w:lang w:val="mn-MN"/>
        </w:rPr>
        <w:t>сарын ....-ны өдөр                                                                                                хот</w:t>
      </w:r>
    </w:p>
    <w:p w14:paraId="76B7022D" w14:textId="77777777" w:rsidR="00F97FB9" w:rsidRPr="00197245" w:rsidRDefault="00F97FB9" w:rsidP="00F97FB9">
      <w:pPr>
        <w:jc w:val="center"/>
        <w:rPr>
          <w:rFonts w:ascii="Arial" w:hAnsi="Arial" w:cs="Arial"/>
          <w:color w:val="000000" w:themeColor="text1"/>
          <w:lang w:val="mn-MN"/>
        </w:rPr>
      </w:pPr>
    </w:p>
    <w:p w14:paraId="65DB807E" w14:textId="77777777" w:rsidR="00F97FB9" w:rsidRPr="00197245" w:rsidRDefault="00F97FB9" w:rsidP="00F97FB9">
      <w:pPr>
        <w:jc w:val="center"/>
        <w:rPr>
          <w:rFonts w:ascii="Arial" w:hAnsi="Arial" w:cs="Arial"/>
          <w:color w:val="000000" w:themeColor="text1"/>
          <w:lang w:val="mn-MN"/>
        </w:rPr>
      </w:pPr>
    </w:p>
    <w:p w14:paraId="30DD3D43" w14:textId="77777777" w:rsidR="00F97FB9" w:rsidRPr="00E33854" w:rsidRDefault="00F97FB9" w:rsidP="00F97FB9">
      <w:pPr>
        <w:jc w:val="center"/>
        <w:rPr>
          <w:rFonts w:ascii="Arial" w:hAnsi="Arial" w:cs="Arial"/>
          <w:b/>
          <w:bCs/>
          <w:color w:val="000000" w:themeColor="text1"/>
          <w:lang w:val="mn-MN"/>
        </w:rPr>
      </w:pPr>
      <w:r>
        <w:rPr>
          <w:rFonts w:ascii="Arial" w:hAnsi="Arial" w:cs="Arial"/>
          <w:b/>
          <w:bCs/>
          <w:color w:val="000000" w:themeColor="text1"/>
          <w:lang w:val="mn-MN"/>
        </w:rPr>
        <w:t>ИРЭЭДҮЙН ӨВ САНГИЙН</w:t>
      </w:r>
    </w:p>
    <w:p w14:paraId="328404DD" w14:textId="77777777" w:rsidR="00F97FB9" w:rsidRPr="00E33854" w:rsidRDefault="00F97FB9" w:rsidP="00F97FB9">
      <w:pPr>
        <w:jc w:val="center"/>
        <w:rPr>
          <w:rFonts w:ascii="Arial" w:hAnsi="Arial" w:cs="Arial"/>
          <w:b/>
          <w:bCs/>
          <w:color w:val="000000" w:themeColor="text1"/>
          <w:lang w:val="mn-MN"/>
        </w:rPr>
      </w:pPr>
      <w:r w:rsidRPr="00E33854">
        <w:rPr>
          <w:rFonts w:ascii="Arial" w:hAnsi="Arial" w:cs="Arial"/>
          <w:b/>
          <w:bCs/>
          <w:color w:val="000000" w:themeColor="text1"/>
          <w:lang w:val="mn-MN"/>
        </w:rPr>
        <w:t xml:space="preserve">ТУХАЙ ХУУЛЬД </w:t>
      </w:r>
      <w:r>
        <w:rPr>
          <w:rFonts w:ascii="Arial" w:hAnsi="Arial" w:cs="Arial"/>
          <w:b/>
          <w:bCs/>
          <w:color w:val="000000" w:themeColor="text1"/>
          <w:lang w:val="mn-MN"/>
        </w:rPr>
        <w:t>НЭМЭЛТ</w:t>
      </w:r>
      <w:r w:rsidRPr="00E33854">
        <w:rPr>
          <w:rFonts w:ascii="Arial" w:hAnsi="Arial" w:cs="Arial"/>
          <w:b/>
          <w:bCs/>
          <w:color w:val="000000" w:themeColor="text1"/>
          <w:lang w:val="mn-MN"/>
        </w:rPr>
        <w:t xml:space="preserve"> ОРУУЛАХ ТУХАЙ </w:t>
      </w:r>
    </w:p>
    <w:p w14:paraId="0DBB5DBE" w14:textId="77777777" w:rsidR="00F97FB9" w:rsidRPr="00197245" w:rsidRDefault="00F97FB9" w:rsidP="00F97FB9">
      <w:pPr>
        <w:jc w:val="center"/>
        <w:rPr>
          <w:rFonts w:ascii="Arial" w:hAnsi="Arial" w:cs="Arial"/>
          <w:color w:val="000000" w:themeColor="text1"/>
          <w:lang w:val="mn-MN"/>
        </w:rPr>
      </w:pPr>
    </w:p>
    <w:p w14:paraId="6807F220" w14:textId="77777777" w:rsidR="00F97FB9" w:rsidRDefault="00F97FB9" w:rsidP="00F97FB9">
      <w:pPr>
        <w:ind w:firstLine="720"/>
        <w:jc w:val="both"/>
        <w:rPr>
          <w:rFonts w:ascii="Arial" w:hAnsi="Arial" w:cs="Arial"/>
          <w:color w:val="000000" w:themeColor="text1"/>
          <w:lang w:val="mn-MN"/>
        </w:rPr>
      </w:pPr>
      <w:r w:rsidRPr="00E33854">
        <w:rPr>
          <w:rFonts w:ascii="Arial" w:hAnsi="Arial" w:cs="Arial"/>
          <w:b/>
          <w:bCs/>
          <w:color w:val="000000" w:themeColor="text1"/>
          <w:lang w:val="mn-MN"/>
        </w:rPr>
        <w:t>1 дүгээр зүйл.</w:t>
      </w:r>
      <w:r>
        <w:rPr>
          <w:rFonts w:ascii="Arial" w:hAnsi="Arial" w:cs="Arial"/>
          <w:color w:val="000000" w:themeColor="text1"/>
          <w:lang w:val="mn-MN"/>
        </w:rPr>
        <w:t xml:space="preserve">Ирээдүйн өв сангийн </w:t>
      </w:r>
      <w:r w:rsidRPr="00197245">
        <w:rPr>
          <w:rFonts w:ascii="Arial" w:hAnsi="Arial" w:cs="Arial"/>
          <w:color w:val="000000" w:themeColor="text1"/>
          <w:lang w:val="mn-MN"/>
        </w:rPr>
        <w:t>тухай хуул</w:t>
      </w:r>
      <w:r>
        <w:rPr>
          <w:rFonts w:ascii="Arial" w:hAnsi="Arial" w:cs="Arial"/>
          <w:color w:val="000000" w:themeColor="text1"/>
          <w:lang w:val="mn-MN"/>
        </w:rPr>
        <w:t>ийн 7 дугаар зүйлд д</w:t>
      </w:r>
      <w:r w:rsidRPr="00197245">
        <w:rPr>
          <w:rFonts w:ascii="Arial" w:hAnsi="Arial" w:cs="Arial"/>
          <w:color w:val="000000" w:themeColor="text1"/>
          <w:lang w:val="mn-MN"/>
        </w:rPr>
        <w:t>о</w:t>
      </w:r>
      <w:r>
        <w:rPr>
          <w:rFonts w:ascii="Arial" w:hAnsi="Arial" w:cs="Arial"/>
          <w:color w:val="000000" w:themeColor="text1"/>
          <w:lang w:val="mn-MN"/>
        </w:rPr>
        <w:t>о</w:t>
      </w:r>
      <w:r w:rsidRPr="00197245">
        <w:rPr>
          <w:rFonts w:ascii="Arial" w:hAnsi="Arial" w:cs="Arial"/>
          <w:color w:val="000000" w:themeColor="text1"/>
          <w:lang w:val="mn-MN"/>
        </w:rPr>
        <w:t>р дурдсан агуулга</w:t>
      </w:r>
      <w:r>
        <w:rPr>
          <w:rFonts w:ascii="Arial" w:hAnsi="Arial" w:cs="Arial"/>
          <w:color w:val="000000" w:themeColor="text1"/>
          <w:lang w:val="mn-MN"/>
        </w:rPr>
        <w:t xml:space="preserve"> бүхий</w:t>
      </w:r>
      <w:r w:rsidRPr="00197245">
        <w:rPr>
          <w:rFonts w:ascii="Arial" w:hAnsi="Arial" w:cs="Arial"/>
          <w:color w:val="000000" w:themeColor="text1"/>
          <w:lang w:val="mn-MN"/>
        </w:rPr>
        <w:t xml:space="preserve"> </w:t>
      </w:r>
      <w:r>
        <w:rPr>
          <w:rFonts w:ascii="Arial" w:hAnsi="Arial" w:cs="Arial"/>
          <w:color w:val="000000" w:themeColor="text1"/>
          <w:lang w:val="mn-MN"/>
        </w:rPr>
        <w:t xml:space="preserve">7.1.6 дахь заалт </w:t>
      </w:r>
      <w:r w:rsidRPr="00197245">
        <w:rPr>
          <w:rFonts w:ascii="Arial" w:hAnsi="Arial" w:cs="Arial"/>
          <w:color w:val="000000" w:themeColor="text1"/>
          <w:lang w:val="mn-MN"/>
        </w:rPr>
        <w:t xml:space="preserve">нэмсүгэй: </w:t>
      </w:r>
    </w:p>
    <w:p w14:paraId="13E0A6FF" w14:textId="77777777" w:rsidR="00F97FB9" w:rsidRDefault="00F97FB9" w:rsidP="00F97FB9">
      <w:pPr>
        <w:ind w:firstLine="720"/>
        <w:jc w:val="both"/>
        <w:rPr>
          <w:rFonts w:ascii="Arial" w:hAnsi="Arial" w:cs="Arial"/>
          <w:color w:val="000000" w:themeColor="text1"/>
          <w:lang w:val="mn-MN"/>
        </w:rPr>
      </w:pPr>
    </w:p>
    <w:p w14:paraId="2C73314C" w14:textId="77777777" w:rsidR="00F97FB9" w:rsidRDefault="00F97FB9" w:rsidP="00F97FB9">
      <w:pPr>
        <w:ind w:firstLine="1440"/>
        <w:jc w:val="both"/>
        <w:rPr>
          <w:rFonts w:ascii="Arial" w:hAnsi="Arial" w:cs="Arial"/>
          <w:color w:val="000000" w:themeColor="text1"/>
          <w:lang w:val="mn-MN"/>
        </w:rPr>
      </w:pPr>
      <w:r w:rsidRPr="00642837">
        <w:rPr>
          <w:rFonts w:ascii="Arial" w:hAnsi="Arial" w:cs="Arial"/>
          <w:color w:val="000000" w:themeColor="text1"/>
          <w:lang w:val="mn-MN"/>
        </w:rPr>
        <w:t>“7.1.6</w:t>
      </w:r>
      <w:r>
        <w:rPr>
          <w:rFonts w:ascii="Arial" w:hAnsi="Arial" w:cs="Arial"/>
          <w:color w:val="000000" w:themeColor="text1"/>
          <w:lang w:val="mn-MN"/>
        </w:rPr>
        <w:t>.Онцгой албан татварын тухай хуулийн 6.10-т заасан орлогын 15 хувь.</w:t>
      </w:r>
      <w:r w:rsidRPr="00642837">
        <w:rPr>
          <w:rFonts w:ascii="Arial" w:hAnsi="Arial" w:cs="Arial"/>
          <w:color w:val="000000" w:themeColor="text1"/>
          <w:lang w:val="mn-MN"/>
        </w:rPr>
        <w:t>”</w:t>
      </w:r>
    </w:p>
    <w:p w14:paraId="5A36EDF9" w14:textId="77777777" w:rsidR="00F97FB9" w:rsidRDefault="00F97FB9" w:rsidP="00F97FB9">
      <w:pPr>
        <w:ind w:firstLine="720"/>
        <w:jc w:val="both"/>
        <w:rPr>
          <w:rFonts w:ascii="Arial" w:hAnsi="Arial" w:cs="Arial"/>
          <w:color w:val="000000" w:themeColor="text1"/>
          <w:lang w:val="mn-MN"/>
        </w:rPr>
      </w:pPr>
    </w:p>
    <w:p w14:paraId="08546099" w14:textId="77777777" w:rsidR="00F97FB9" w:rsidRDefault="00F97FB9" w:rsidP="00F97FB9">
      <w:pPr>
        <w:ind w:firstLine="720"/>
        <w:jc w:val="both"/>
        <w:rPr>
          <w:rFonts w:ascii="Arial" w:hAnsi="Arial" w:cs="Arial"/>
          <w:color w:val="000000" w:themeColor="text1"/>
          <w:lang w:val="mn-MN"/>
        </w:rPr>
      </w:pPr>
      <w:r w:rsidRPr="00642837">
        <w:rPr>
          <w:rFonts w:ascii="Arial" w:hAnsi="Arial" w:cs="Arial"/>
          <w:b/>
          <w:bCs/>
          <w:color w:val="000000" w:themeColor="text1"/>
          <w:lang w:val="mn-MN"/>
        </w:rPr>
        <w:t xml:space="preserve">2 дугаар зүйл. </w:t>
      </w:r>
      <w:r w:rsidRPr="00197245">
        <w:rPr>
          <w:rFonts w:ascii="Arial" w:hAnsi="Arial" w:cs="Arial"/>
          <w:color w:val="000000" w:themeColor="text1"/>
          <w:lang w:val="mn-MN"/>
        </w:rPr>
        <w:t xml:space="preserve">Энэ хуулийг </w:t>
      </w:r>
      <w:r>
        <w:rPr>
          <w:rFonts w:ascii="Arial" w:eastAsia="Calibri" w:hAnsi="Arial" w:cs="Arial"/>
          <w:lang w:val="mn-MN"/>
        </w:rPr>
        <w:t>Бооцоот таавар, хонжворт сугалааны</w:t>
      </w:r>
      <w:r w:rsidRPr="00A66F0A">
        <w:rPr>
          <w:rFonts w:ascii="Arial" w:eastAsia="Calibri" w:hAnsi="Arial" w:cs="Arial"/>
          <w:lang w:val="mn-MN"/>
        </w:rPr>
        <w:t xml:space="preserve"> тухай хууль </w:t>
      </w:r>
      <w:r w:rsidRPr="00197245">
        <w:rPr>
          <w:rFonts w:ascii="Arial" w:hAnsi="Arial" w:cs="Arial"/>
          <w:color w:val="000000" w:themeColor="text1"/>
          <w:lang w:val="mn-MN"/>
        </w:rPr>
        <w:t>батлагдсан өдрөөс эхлэн дагаж мөрдөнө.</w:t>
      </w:r>
    </w:p>
    <w:p w14:paraId="280A79B7" w14:textId="77777777" w:rsidR="00F97FB9" w:rsidRDefault="00F97FB9" w:rsidP="00F97FB9">
      <w:pPr>
        <w:ind w:firstLine="720"/>
        <w:jc w:val="both"/>
        <w:rPr>
          <w:rFonts w:ascii="Arial" w:hAnsi="Arial" w:cs="Arial"/>
          <w:b/>
          <w:bCs/>
          <w:color w:val="000000" w:themeColor="text1"/>
          <w:lang w:val="mn-MN"/>
        </w:rPr>
      </w:pPr>
    </w:p>
    <w:p w14:paraId="34EC3ACC" w14:textId="77777777" w:rsidR="00F97FB9" w:rsidRDefault="00F97FB9" w:rsidP="00F97FB9">
      <w:pPr>
        <w:ind w:firstLine="720"/>
        <w:jc w:val="both"/>
        <w:rPr>
          <w:rFonts w:ascii="Arial" w:hAnsi="Arial" w:cs="Arial"/>
          <w:b/>
          <w:bCs/>
          <w:color w:val="000000" w:themeColor="text1"/>
          <w:lang w:val="mn-MN"/>
        </w:rPr>
      </w:pPr>
    </w:p>
    <w:p w14:paraId="65986B5D" w14:textId="77777777" w:rsidR="00F97FB9" w:rsidRPr="007A5398" w:rsidRDefault="00F97FB9" w:rsidP="00F97FB9">
      <w:pPr>
        <w:jc w:val="center"/>
        <w:rPr>
          <w:rFonts w:ascii="Arial" w:hAnsi="Arial" w:cs="Arial"/>
          <w:color w:val="000000" w:themeColor="text1"/>
          <w:lang w:val="mn-MN"/>
        </w:rPr>
      </w:pPr>
      <w:r w:rsidRPr="00642837">
        <w:rPr>
          <w:rFonts w:ascii="Arial" w:hAnsi="Arial" w:cs="Arial"/>
          <w:color w:val="000000" w:themeColor="text1"/>
          <w:lang w:val="mn-MN"/>
        </w:rPr>
        <w:t>ГАРЫН ҮСЭГ</w:t>
      </w:r>
    </w:p>
    <w:p w14:paraId="235BC506" w14:textId="77777777" w:rsidR="00F97FB9" w:rsidRPr="00642837" w:rsidRDefault="00F97FB9" w:rsidP="00F97FB9">
      <w:pPr>
        <w:jc w:val="both"/>
        <w:rPr>
          <w:lang w:val="mn-MN"/>
        </w:rPr>
      </w:pPr>
    </w:p>
    <w:p w14:paraId="12A242C9" w14:textId="77777777" w:rsidR="00F97FB9" w:rsidRDefault="00F97FB9" w:rsidP="00F97FB9">
      <w:pPr>
        <w:tabs>
          <w:tab w:val="left" w:pos="3402"/>
        </w:tabs>
        <w:jc w:val="center"/>
        <w:rPr>
          <w:rFonts w:ascii="Arial" w:hAnsi="Arial" w:cs="Arial"/>
          <w:color w:val="000000" w:themeColor="text1"/>
          <w:lang w:val="mn-MN"/>
        </w:rPr>
      </w:pPr>
    </w:p>
    <w:p w14:paraId="75E8D70F" w14:textId="77777777" w:rsidR="00F97FB9" w:rsidRDefault="00F97FB9" w:rsidP="00F97FB9">
      <w:pPr>
        <w:rPr>
          <w:rFonts w:ascii="Arial" w:hAnsi="Arial" w:cs="Arial"/>
          <w:lang w:val="mn-MN"/>
        </w:rPr>
        <w:sectPr w:rsidR="00F97FB9" w:rsidSect="00114750">
          <w:pgSz w:w="11900" w:h="16840"/>
          <w:pgMar w:top="1440" w:right="1161" w:bottom="1440" w:left="1161" w:header="708" w:footer="708" w:gutter="0"/>
          <w:cols w:space="708"/>
          <w:docGrid w:linePitch="360"/>
        </w:sectPr>
      </w:pPr>
    </w:p>
    <w:p w14:paraId="008F4394" w14:textId="77777777" w:rsidR="00F97FB9" w:rsidRPr="007D1814" w:rsidRDefault="00F97FB9" w:rsidP="00F97FB9">
      <w:pPr>
        <w:pStyle w:val="NoSpacing"/>
        <w:jc w:val="right"/>
        <w:rPr>
          <w:rFonts w:ascii="Arial" w:hAnsi="Arial" w:cs="Arial"/>
          <w:bCs/>
          <w:color w:val="000000" w:themeColor="text1"/>
          <w:sz w:val="24"/>
          <w:szCs w:val="24"/>
          <w:lang w:val="mn-MN"/>
        </w:rPr>
      </w:pPr>
      <w:r w:rsidRPr="007D1814">
        <w:rPr>
          <w:rFonts w:ascii="Arial" w:hAnsi="Arial" w:cs="Arial"/>
          <w:bCs/>
          <w:color w:val="000000" w:themeColor="text1"/>
          <w:sz w:val="24"/>
          <w:szCs w:val="24"/>
          <w:lang w:val="mn-MN"/>
        </w:rPr>
        <w:t xml:space="preserve">Төсөл </w:t>
      </w:r>
    </w:p>
    <w:p w14:paraId="13203240" w14:textId="77777777" w:rsidR="00F97FB9" w:rsidRPr="007D1814" w:rsidRDefault="00F97FB9" w:rsidP="00F97FB9">
      <w:pPr>
        <w:pStyle w:val="NoSpacing"/>
        <w:jc w:val="center"/>
        <w:rPr>
          <w:rFonts w:ascii="Arial" w:hAnsi="Arial" w:cs="Arial"/>
          <w:b/>
          <w:bCs/>
          <w:color w:val="000000" w:themeColor="text1"/>
          <w:sz w:val="24"/>
          <w:szCs w:val="24"/>
          <w:lang w:val="mn-MN"/>
        </w:rPr>
      </w:pPr>
    </w:p>
    <w:p w14:paraId="55347E8B" w14:textId="77777777" w:rsidR="00F97FB9" w:rsidRPr="007D1814" w:rsidRDefault="00F97FB9" w:rsidP="00F97FB9">
      <w:pPr>
        <w:pStyle w:val="NoSpacing"/>
        <w:jc w:val="center"/>
        <w:rPr>
          <w:rFonts w:ascii="Arial" w:hAnsi="Arial" w:cs="Arial"/>
          <w:b/>
          <w:color w:val="000000" w:themeColor="text1"/>
          <w:sz w:val="24"/>
          <w:szCs w:val="24"/>
          <w:lang w:val="mn-MN"/>
        </w:rPr>
      </w:pPr>
      <w:r w:rsidRPr="007D1814">
        <w:rPr>
          <w:rFonts w:ascii="Arial" w:hAnsi="Arial" w:cs="Arial"/>
          <w:b/>
          <w:bCs/>
          <w:color w:val="000000" w:themeColor="text1"/>
          <w:sz w:val="24"/>
          <w:szCs w:val="24"/>
          <w:lang w:val="mn-MN"/>
        </w:rPr>
        <w:t>МОНГОЛ УЛСЫН ХУУЛЬ</w:t>
      </w:r>
    </w:p>
    <w:p w14:paraId="59E76FCD" w14:textId="77777777" w:rsidR="00F97FB9" w:rsidRPr="007D1814" w:rsidRDefault="00F97FB9" w:rsidP="00F97FB9">
      <w:pPr>
        <w:rPr>
          <w:rFonts w:ascii="Arial" w:hAnsi="Arial" w:cs="Arial"/>
          <w:b/>
          <w:color w:val="000000" w:themeColor="text1"/>
          <w:lang w:val="mn-MN"/>
        </w:rPr>
      </w:pPr>
    </w:p>
    <w:tbl>
      <w:tblPr>
        <w:tblW w:w="9955" w:type="dxa"/>
        <w:tblLook w:val="04A0" w:firstRow="1" w:lastRow="0" w:firstColumn="1" w:lastColumn="0" w:noHBand="0" w:noVBand="1"/>
      </w:tblPr>
      <w:tblGrid>
        <w:gridCol w:w="2700"/>
        <w:gridCol w:w="5319"/>
        <w:gridCol w:w="1936"/>
      </w:tblGrid>
      <w:tr w:rsidR="00F97FB9" w:rsidRPr="007D1814" w14:paraId="423D0634" w14:textId="77777777" w:rsidTr="0079286C">
        <w:trPr>
          <w:trHeight w:val="790"/>
        </w:trPr>
        <w:tc>
          <w:tcPr>
            <w:tcW w:w="2700" w:type="dxa"/>
          </w:tcPr>
          <w:p w14:paraId="1EB8F0C7" w14:textId="77777777" w:rsidR="00F97FB9" w:rsidRPr="007D1814" w:rsidRDefault="00F97FB9" w:rsidP="0079286C">
            <w:pPr>
              <w:widowControl w:val="0"/>
              <w:contextualSpacing/>
              <w:rPr>
                <w:rFonts w:ascii="Arial" w:eastAsia="Calibri" w:hAnsi="Arial" w:cs="Arial"/>
                <w:bCs/>
                <w:lang w:val="mn-MN"/>
              </w:rPr>
            </w:pPr>
            <w:r w:rsidRPr="007D1814">
              <w:rPr>
                <w:rFonts w:ascii="Arial" w:eastAsia="Calibri" w:hAnsi="Arial" w:cs="Arial"/>
                <w:bCs/>
                <w:lang w:val="mn-MN"/>
              </w:rPr>
              <w:t>2022 оны …дугаар сарын ... ны өдөр</w:t>
            </w:r>
          </w:p>
        </w:tc>
        <w:tc>
          <w:tcPr>
            <w:tcW w:w="5319" w:type="dxa"/>
          </w:tcPr>
          <w:p w14:paraId="37F9CBF3" w14:textId="77777777" w:rsidR="00F97FB9" w:rsidRPr="007D1814" w:rsidRDefault="00F97FB9" w:rsidP="0079286C">
            <w:pPr>
              <w:keepNext/>
              <w:widowControl w:val="0"/>
              <w:tabs>
                <w:tab w:val="left" w:pos="3960"/>
              </w:tabs>
              <w:contextualSpacing/>
              <w:outlineLvl w:val="0"/>
              <w:rPr>
                <w:rFonts w:ascii="Arial" w:eastAsia="Calibri" w:hAnsi="Arial" w:cs="Arial"/>
                <w:bCs/>
                <w:lang w:val="mn-MN"/>
              </w:rPr>
            </w:pPr>
          </w:p>
          <w:p w14:paraId="0511F1F6" w14:textId="77777777" w:rsidR="00F97FB9" w:rsidRPr="007D1814" w:rsidRDefault="00F97FB9" w:rsidP="0079286C">
            <w:pPr>
              <w:keepNext/>
              <w:widowControl w:val="0"/>
              <w:tabs>
                <w:tab w:val="left" w:pos="3960"/>
              </w:tabs>
              <w:contextualSpacing/>
              <w:outlineLvl w:val="0"/>
              <w:rPr>
                <w:rFonts w:ascii="Arial" w:eastAsia="Calibri" w:hAnsi="Arial" w:cs="Arial"/>
                <w:bCs/>
                <w:lang w:val="mn-MN"/>
              </w:rPr>
            </w:pPr>
            <w:r w:rsidRPr="007D1814">
              <w:rPr>
                <w:rFonts w:ascii="Arial" w:eastAsia="Calibri" w:hAnsi="Arial" w:cs="Arial"/>
                <w:bCs/>
                <w:lang w:val="mn-MN"/>
              </w:rPr>
              <w:tab/>
            </w:r>
          </w:p>
        </w:tc>
        <w:tc>
          <w:tcPr>
            <w:tcW w:w="1936" w:type="dxa"/>
          </w:tcPr>
          <w:p w14:paraId="1C7C2530" w14:textId="77777777" w:rsidR="00F97FB9" w:rsidRPr="007D1814" w:rsidRDefault="00F97FB9" w:rsidP="0079286C">
            <w:pPr>
              <w:widowControl w:val="0"/>
              <w:contextualSpacing/>
              <w:rPr>
                <w:rFonts w:ascii="Arial" w:eastAsia="Calibri" w:hAnsi="Arial" w:cs="Arial"/>
                <w:bCs/>
              </w:rPr>
            </w:pPr>
            <w:r w:rsidRPr="007D1814">
              <w:rPr>
                <w:rFonts w:ascii="Arial" w:eastAsia="Calibri" w:hAnsi="Arial" w:cs="Arial"/>
                <w:bCs/>
                <w:lang w:val="mn-MN"/>
              </w:rPr>
              <w:t xml:space="preserve">Улаанбаатар </w:t>
            </w:r>
          </w:p>
          <w:p w14:paraId="61AB6C77" w14:textId="77777777" w:rsidR="00F97FB9" w:rsidRPr="007D1814" w:rsidRDefault="00F97FB9" w:rsidP="0079286C">
            <w:pPr>
              <w:widowControl w:val="0"/>
              <w:contextualSpacing/>
              <w:rPr>
                <w:rFonts w:ascii="Arial" w:eastAsia="Calibri" w:hAnsi="Arial" w:cs="Arial"/>
                <w:bCs/>
                <w:lang w:val="mn-MN"/>
              </w:rPr>
            </w:pPr>
            <w:r w:rsidRPr="007D1814">
              <w:rPr>
                <w:rFonts w:ascii="Arial" w:eastAsia="Calibri" w:hAnsi="Arial" w:cs="Arial"/>
                <w:bCs/>
                <w:lang w:val="mn-MN"/>
              </w:rPr>
              <w:t xml:space="preserve">         хот</w:t>
            </w:r>
          </w:p>
          <w:p w14:paraId="086CFCC2" w14:textId="77777777" w:rsidR="00F97FB9" w:rsidRPr="007D1814" w:rsidRDefault="00F97FB9" w:rsidP="0079286C">
            <w:pPr>
              <w:widowControl w:val="0"/>
              <w:contextualSpacing/>
              <w:rPr>
                <w:rFonts w:ascii="Arial" w:eastAsia="Calibri" w:hAnsi="Arial" w:cs="Arial"/>
                <w:bCs/>
                <w:lang w:val="mn-MN"/>
              </w:rPr>
            </w:pPr>
          </w:p>
          <w:p w14:paraId="582944B0" w14:textId="77777777" w:rsidR="00F97FB9" w:rsidRPr="007D1814" w:rsidRDefault="00F97FB9" w:rsidP="0079286C">
            <w:pPr>
              <w:widowControl w:val="0"/>
              <w:contextualSpacing/>
              <w:rPr>
                <w:rFonts w:ascii="Arial" w:eastAsia="Calibri" w:hAnsi="Arial" w:cs="Arial"/>
                <w:bCs/>
              </w:rPr>
            </w:pPr>
          </w:p>
        </w:tc>
      </w:tr>
    </w:tbl>
    <w:p w14:paraId="3A23D2CE" w14:textId="77777777" w:rsidR="00F97FB9" w:rsidRPr="007D1814" w:rsidRDefault="00F97FB9" w:rsidP="00F97FB9">
      <w:pPr>
        <w:pStyle w:val="NormalWeb"/>
        <w:spacing w:before="0" w:beforeAutospacing="0" w:after="0" w:afterAutospacing="0"/>
        <w:jc w:val="center"/>
        <w:rPr>
          <w:rFonts w:ascii="Arial" w:hAnsi="Arial" w:cs="Arial"/>
          <w:lang w:val="mn-MN"/>
        </w:rPr>
      </w:pPr>
      <w:r w:rsidRPr="007D1814">
        <w:rPr>
          <w:rFonts w:ascii="Arial" w:hAnsi="Arial" w:cs="Arial"/>
          <w:b/>
          <w:bCs/>
          <w:lang w:val="mn-MN"/>
        </w:rPr>
        <w:t>ЗӨВШӨӨРЛИЙН ТУХАЙ ХУУЛЬД</w:t>
      </w:r>
      <w:r>
        <w:rPr>
          <w:rFonts w:ascii="Arial" w:hAnsi="Arial" w:cs="Arial"/>
          <w:b/>
          <w:bCs/>
          <w:lang w:val="mn-MN"/>
        </w:rPr>
        <w:t xml:space="preserve"> НЭМЭЛТ,</w:t>
      </w:r>
      <w:r w:rsidRPr="007D1814">
        <w:rPr>
          <w:rFonts w:ascii="Arial" w:hAnsi="Arial" w:cs="Arial"/>
          <w:b/>
          <w:bCs/>
          <w:lang w:val="mn-MN"/>
        </w:rPr>
        <w:t xml:space="preserve"> </w:t>
      </w:r>
    </w:p>
    <w:p w14:paraId="0B5B017B" w14:textId="77777777" w:rsidR="00F97FB9" w:rsidRPr="007D1814" w:rsidRDefault="00F97FB9" w:rsidP="00F97FB9">
      <w:pPr>
        <w:pStyle w:val="NormalWeb"/>
        <w:spacing w:before="0" w:beforeAutospacing="0" w:after="0" w:afterAutospacing="0"/>
        <w:jc w:val="center"/>
        <w:rPr>
          <w:rFonts w:ascii="Arial" w:hAnsi="Arial" w:cs="Arial"/>
          <w:lang w:val="mn-MN"/>
        </w:rPr>
      </w:pPr>
      <w:r w:rsidRPr="007D1814">
        <w:rPr>
          <w:rFonts w:ascii="Arial" w:hAnsi="Arial" w:cs="Arial"/>
          <w:b/>
          <w:bCs/>
          <w:lang w:val="mn-MN"/>
        </w:rPr>
        <w:t>ӨӨРЧЛӨЛТ ОРУУЛАХ ТУХАЙ</w:t>
      </w:r>
    </w:p>
    <w:p w14:paraId="3D547A97" w14:textId="77777777" w:rsidR="00F97FB9" w:rsidRPr="007D1814" w:rsidRDefault="00F97FB9" w:rsidP="00F97FB9">
      <w:pPr>
        <w:rPr>
          <w:rFonts w:ascii="Arial" w:hAnsi="Arial" w:cs="Arial"/>
          <w:color w:val="333333"/>
          <w:sz w:val="20"/>
          <w:szCs w:val="20"/>
          <w:shd w:val="clear" w:color="auto" w:fill="FFFFFF"/>
        </w:rPr>
      </w:pPr>
    </w:p>
    <w:p w14:paraId="6CEFC174" w14:textId="77777777" w:rsidR="00F97FB9" w:rsidRDefault="00F97FB9" w:rsidP="00F97FB9">
      <w:pPr>
        <w:ind w:firstLine="567"/>
        <w:jc w:val="both"/>
        <w:rPr>
          <w:rFonts w:ascii="Arial" w:eastAsia="Calibri" w:hAnsi="Arial" w:cs="Arial"/>
          <w:lang w:val="mn-MN"/>
        </w:rPr>
      </w:pPr>
      <w:r w:rsidRPr="007D1814">
        <w:rPr>
          <w:rFonts w:ascii="Arial" w:hAnsi="Arial" w:cs="Arial"/>
          <w:b/>
          <w:color w:val="000000" w:themeColor="text1"/>
          <w:lang w:val="mn-MN"/>
        </w:rPr>
        <w:t>1 дүгээр зүйл.</w:t>
      </w:r>
      <w:r w:rsidRPr="007D1814">
        <w:rPr>
          <w:rFonts w:ascii="Arial" w:hAnsi="Arial" w:cs="Arial"/>
          <w:color w:val="000000" w:themeColor="text1"/>
        </w:rPr>
        <w:t xml:space="preserve">Зөвшөөрлийн тухай хуулийн </w:t>
      </w:r>
      <w:r w:rsidRPr="007D1814">
        <w:rPr>
          <w:rFonts w:ascii="Arial" w:hAnsi="Arial" w:cs="Arial"/>
          <w:bCs/>
          <w:noProof/>
          <w:lang w:val="mn-MN"/>
        </w:rPr>
        <w:t xml:space="preserve">8.1 дүгээр зүйлийн </w:t>
      </w:r>
      <w:r>
        <w:rPr>
          <w:rFonts w:ascii="Arial" w:hAnsi="Arial" w:cs="Arial"/>
          <w:bCs/>
          <w:noProof/>
          <w:lang w:val="mn-MN"/>
        </w:rPr>
        <w:t>11 дэх</w:t>
      </w:r>
      <w:r w:rsidRPr="007D1814">
        <w:rPr>
          <w:rFonts w:ascii="Arial" w:hAnsi="Arial" w:cs="Arial"/>
          <w:bCs/>
          <w:noProof/>
          <w:lang w:val="mn-MN"/>
        </w:rPr>
        <w:t xml:space="preserve"> хэсгийн </w:t>
      </w:r>
      <w:r>
        <w:rPr>
          <w:rFonts w:ascii="Arial" w:hAnsi="Arial" w:cs="Arial"/>
          <w:bCs/>
          <w:noProof/>
          <w:lang w:val="mn-MN"/>
        </w:rPr>
        <w:t>хүснэгтийн “Тусгай зөвшөөрөл” гэсэн хэсэгт “</w:t>
      </w:r>
      <w:r w:rsidRPr="00796E72">
        <w:rPr>
          <w:rFonts w:ascii="Arial" w:hAnsi="Arial" w:cs="Arial"/>
          <w:bCs/>
          <w:noProof/>
          <w:lang w:val="mn-MN"/>
        </w:rPr>
        <w:t>11.1</w:t>
      </w:r>
      <w:r>
        <w:rPr>
          <w:rFonts w:ascii="Arial" w:hAnsi="Arial" w:cs="Arial"/>
          <w:bCs/>
          <w:noProof/>
          <w:lang w:val="mn-MN"/>
        </w:rPr>
        <w:t>5.</w:t>
      </w:r>
      <w:r>
        <w:rPr>
          <w:rFonts w:ascii="Arial" w:eastAsia="Calibri" w:hAnsi="Arial" w:cs="Arial"/>
          <w:lang w:val="mn-MN"/>
        </w:rPr>
        <w:t>хонжворт сугалаа зохион байгуулах үйл ажиллагаа эрхлэх</w:t>
      </w:r>
      <w:r w:rsidRPr="00796E72">
        <w:rPr>
          <w:rFonts w:ascii="Arial" w:eastAsia="Calibri" w:hAnsi="Arial" w:cs="Arial"/>
          <w:lang w:val="mn-MN"/>
        </w:rPr>
        <w:t xml:space="preserve">” гэж, </w:t>
      </w:r>
      <w:r>
        <w:rPr>
          <w:rFonts w:ascii="Arial" w:eastAsia="Calibri" w:hAnsi="Arial" w:cs="Arial"/>
          <w:lang w:val="mn-MN"/>
        </w:rPr>
        <w:t>мөн хэсгийн “Т</w:t>
      </w:r>
      <w:r w:rsidRPr="00796E72">
        <w:rPr>
          <w:rFonts w:ascii="Arial" w:eastAsia="Calibri" w:hAnsi="Arial" w:cs="Arial"/>
          <w:lang w:val="mn-MN"/>
        </w:rPr>
        <w:t>усгай зөвшөөрөл олгох эрх бүхий этгээд</w:t>
      </w:r>
      <w:r>
        <w:rPr>
          <w:rFonts w:ascii="Arial" w:eastAsia="Calibri" w:hAnsi="Arial" w:cs="Arial"/>
          <w:lang w:val="mn-MN"/>
        </w:rPr>
        <w:t>”</w:t>
      </w:r>
      <w:r w:rsidRPr="00796E72">
        <w:rPr>
          <w:rFonts w:ascii="Arial" w:eastAsia="Calibri" w:hAnsi="Arial" w:cs="Arial"/>
          <w:lang w:val="mn-MN"/>
        </w:rPr>
        <w:t xml:space="preserve"> гэсэн хэсэгт “</w:t>
      </w:r>
      <w:r>
        <w:rPr>
          <w:rFonts w:ascii="Arial" w:eastAsia="Calibri" w:hAnsi="Arial" w:cs="Arial"/>
          <w:lang w:val="mn-MN"/>
        </w:rPr>
        <w:t>Хууль зүйн асуудал эрхэлсэн Засгийн газрын гишүүн</w:t>
      </w:r>
      <w:r w:rsidRPr="00796E72">
        <w:rPr>
          <w:rFonts w:ascii="Arial" w:eastAsia="Calibri" w:hAnsi="Arial" w:cs="Arial"/>
          <w:lang w:val="mn-MN"/>
        </w:rPr>
        <w:t>” гэж тус тус нэмсүгэй.</w:t>
      </w:r>
    </w:p>
    <w:p w14:paraId="44DD6DBC" w14:textId="77777777" w:rsidR="00F97FB9" w:rsidRDefault="00F97FB9" w:rsidP="00F97FB9">
      <w:pPr>
        <w:ind w:firstLine="567"/>
        <w:jc w:val="both"/>
        <w:rPr>
          <w:rFonts w:ascii="Arial" w:hAnsi="Arial" w:cs="Arial"/>
          <w:b/>
          <w:color w:val="000000" w:themeColor="text1"/>
          <w:lang w:val="mn-MN"/>
        </w:rPr>
      </w:pPr>
    </w:p>
    <w:p w14:paraId="7DC7A307" w14:textId="77777777" w:rsidR="00F97FB9" w:rsidRPr="007D1814" w:rsidRDefault="00F97FB9" w:rsidP="00F97FB9">
      <w:pPr>
        <w:ind w:firstLine="567"/>
        <w:jc w:val="both"/>
        <w:rPr>
          <w:rFonts w:ascii="Arial" w:hAnsi="Arial" w:cs="Arial"/>
          <w:color w:val="000000" w:themeColor="text1"/>
          <w:lang w:val="mn-MN"/>
        </w:rPr>
      </w:pPr>
      <w:r w:rsidRPr="0072431E">
        <w:rPr>
          <w:rFonts w:ascii="Arial" w:hAnsi="Arial" w:cs="Arial"/>
          <w:b/>
          <w:bCs/>
          <w:color w:val="000000" w:themeColor="text1"/>
        </w:rPr>
        <w:t xml:space="preserve">2 дугаар </w:t>
      </w:r>
      <w:proofErr w:type="gramStart"/>
      <w:r w:rsidRPr="0072431E">
        <w:rPr>
          <w:rFonts w:ascii="Arial" w:hAnsi="Arial" w:cs="Arial"/>
          <w:b/>
          <w:bCs/>
          <w:color w:val="000000" w:themeColor="text1"/>
        </w:rPr>
        <w:t>зүйл.</w:t>
      </w:r>
      <w:r w:rsidRPr="007D1814">
        <w:rPr>
          <w:rFonts w:ascii="Arial" w:hAnsi="Arial" w:cs="Arial"/>
          <w:color w:val="000000" w:themeColor="text1"/>
        </w:rPr>
        <w:t>Зөвшөөрлийн</w:t>
      </w:r>
      <w:proofErr w:type="gramEnd"/>
      <w:r w:rsidRPr="007D1814">
        <w:rPr>
          <w:rFonts w:ascii="Arial" w:hAnsi="Arial" w:cs="Arial"/>
          <w:color w:val="000000" w:themeColor="text1"/>
        </w:rPr>
        <w:t xml:space="preserve"> тухай хуулийн </w:t>
      </w:r>
      <w:r w:rsidRPr="007D1814">
        <w:rPr>
          <w:rFonts w:ascii="Arial" w:hAnsi="Arial" w:cs="Arial"/>
          <w:bCs/>
          <w:noProof/>
          <w:lang w:val="mn-MN"/>
        </w:rPr>
        <w:t xml:space="preserve">8.1 дүгээр зүйлийн </w:t>
      </w:r>
      <w:r>
        <w:rPr>
          <w:rFonts w:ascii="Arial" w:hAnsi="Arial" w:cs="Arial"/>
          <w:color w:val="000000" w:themeColor="text1"/>
        </w:rPr>
        <w:t xml:space="preserve">зүйлийн </w:t>
      </w:r>
      <w:r w:rsidRPr="007D1814">
        <w:rPr>
          <w:rFonts w:ascii="Arial" w:hAnsi="Arial" w:cs="Arial"/>
          <w:color w:val="000000" w:themeColor="text1"/>
        </w:rPr>
        <w:t>11 дэх</w:t>
      </w:r>
      <w:r w:rsidRPr="007D1814">
        <w:rPr>
          <w:rFonts w:ascii="Arial" w:hAnsi="Arial" w:cs="Arial"/>
          <w:bCs/>
          <w:noProof/>
          <w:lang w:val="mn-MN"/>
        </w:rPr>
        <w:t xml:space="preserve"> хэсгийн </w:t>
      </w:r>
      <w:r w:rsidRPr="007D1814">
        <w:rPr>
          <w:rFonts w:ascii="Arial" w:hAnsi="Arial" w:cs="Arial"/>
          <w:color w:val="000000" w:themeColor="text1"/>
          <w:shd w:val="clear" w:color="auto" w:fill="FFFFFF"/>
        </w:rPr>
        <w:t>11.4</w:t>
      </w:r>
      <w:r>
        <w:rPr>
          <w:rFonts w:ascii="Arial" w:hAnsi="Arial" w:cs="Arial"/>
          <w:color w:val="000000" w:themeColor="text1"/>
          <w:shd w:val="clear" w:color="auto" w:fill="FFFFFF"/>
        </w:rPr>
        <w:t xml:space="preserve"> дэх заалтын</w:t>
      </w:r>
      <w:r w:rsidRPr="007D1814">
        <w:rPr>
          <w:rFonts w:ascii="Arial" w:hAnsi="Arial" w:cs="Arial"/>
          <w:color w:val="000000" w:themeColor="text1"/>
          <w:shd w:val="clear" w:color="auto" w:fill="FFFFFF"/>
        </w:rPr>
        <w:t xml:space="preserve"> “төлбөрт таавар, бооцоот тоглоомын</w:t>
      </w:r>
      <w:r>
        <w:rPr>
          <w:rFonts w:ascii="Arial" w:hAnsi="Arial" w:cs="Arial"/>
          <w:color w:val="000000" w:themeColor="text1"/>
          <w:shd w:val="clear" w:color="auto" w:fill="FFFFFF"/>
        </w:rPr>
        <w:t xml:space="preserve"> үйл ажиллагаа эрхлэх</w:t>
      </w:r>
      <w:r w:rsidRPr="007D1814">
        <w:rPr>
          <w:rFonts w:ascii="Arial" w:hAnsi="Arial" w:cs="Arial"/>
          <w:color w:val="000000" w:themeColor="text1"/>
          <w:shd w:val="clear" w:color="auto" w:fill="FFFFFF"/>
        </w:rPr>
        <w:t xml:space="preserve">” гэснийг </w:t>
      </w:r>
      <w:r w:rsidRPr="007D1814">
        <w:rPr>
          <w:rFonts w:ascii="Arial" w:hAnsi="Arial" w:cs="Arial"/>
          <w:color w:val="000000" w:themeColor="text1"/>
          <w:lang w:val="mn-MN"/>
        </w:rPr>
        <w:t>“бооцоот таавар зохион байгуулах</w:t>
      </w:r>
      <w:r>
        <w:rPr>
          <w:rFonts w:ascii="Arial" w:hAnsi="Arial" w:cs="Arial"/>
          <w:color w:val="000000" w:themeColor="text1"/>
          <w:lang w:val="mn-MN"/>
        </w:rPr>
        <w:t xml:space="preserve"> үйл ажиллагаа эрхлэх</w:t>
      </w:r>
      <w:r w:rsidRPr="00827BEC">
        <w:rPr>
          <w:rFonts w:ascii="Arial" w:hAnsi="Arial" w:cs="Arial"/>
          <w:color w:val="000000" w:themeColor="text1"/>
        </w:rPr>
        <w:t>”</w:t>
      </w:r>
      <w:r w:rsidRPr="007D1814">
        <w:rPr>
          <w:rFonts w:ascii="Arial" w:hAnsi="Arial" w:cs="Arial"/>
          <w:color w:val="000000" w:themeColor="text1"/>
          <w:lang w:val="mn-MN"/>
        </w:rPr>
        <w:t xml:space="preserve"> гэж </w:t>
      </w:r>
      <w:r w:rsidRPr="007D1814">
        <w:rPr>
          <w:rFonts w:ascii="Arial" w:hAnsi="Arial" w:cs="Arial"/>
          <w:color w:val="000000" w:themeColor="text1"/>
        </w:rPr>
        <w:t>өөрчилсүгэй.</w:t>
      </w:r>
    </w:p>
    <w:p w14:paraId="6EC64CA9" w14:textId="77777777" w:rsidR="00F97FB9" w:rsidRPr="007D1814" w:rsidRDefault="00F97FB9" w:rsidP="00F97FB9">
      <w:pPr>
        <w:jc w:val="both"/>
        <w:rPr>
          <w:rFonts w:ascii="Arial" w:hAnsi="Arial" w:cs="Arial"/>
          <w:color w:val="000000" w:themeColor="text1"/>
          <w:lang w:val="mn-MN"/>
        </w:rPr>
      </w:pPr>
    </w:p>
    <w:p w14:paraId="4877D8D2" w14:textId="77777777" w:rsidR="00F97FB9" w:rsidRDefault="00F97FB9" w:rsidP="00F97FB9">
      <w:pPr>
        <w:ind w:firstLine="567"/>
        <w:jc w:val="both"/>
        <w:rPr>
          <w:rFonts w:ascii="Arial" w:hAnsi="Arial" w:cs="Arial"/>
          <w:bCs/>
          <w:noProof/>
          <w:lang w:val="mn-MN"/>
        </w:rPr>
      </w:pPr>
      <w:r>
        <w:rPr>
          <w:rFonts w:ascii="Arial" w:hAnsi="Arial" w:cs="Arial"/>
          <w:b/>
          <w:bCs/>
          <w:color w:val="000000" w:themeColor="text1"/>
        </w:rPr>
        <w:t>3</w:t>
      </w:r>
      <w:r w:rsidRPr="0072431E">
        <w:rPr>
          <w:rFonts w:ascii="Arial" w:hAnsi="Arial" w:cs="Arial"/>
          <w:b/>
          <w:bCs/>
          <w:color w:val="000000" w:themeColor="text1"/>
        </w:rPr>
        <w:t xml:space="preserve"> дугаар </w:t>
      </w:r>
      <w:proofErr w:type="gramStart"/>
      <w:r w:rsidRPr="0072431E">
        <w:rPr>
          <w:rFonts w:ascii="Arial" w:hAnsi="Arial" w:cs="Arial"/>
          <w:b/>
          <w:bCs/>
          <w:color w:val="000000" w:themeColor="text1"/>
        </w:rPr>
        <w:t>зүйл.</w:t>
      </w:r>
      <w:r w:rsidRPr="007D1814">
        <w:rPr>
          <w:rFonts w:ascii="Arial" w:hAnsi="Arial" w:cs="Arial"/>
          <w:color w:val="000000" w:themeColor="text1"/>
        </w:rPr>
        <w:t>Зөвшөөрлийн</w:t>
      </w:r>
      <w:proofErr w:type="gramEnd"/>
      <w:r w:rsidRPr="007D1814">
        <w:rPr>
          <w:rFonts w:ascii="Arial" w:hAnsi="Arial" w:cs="Arial"/>
          <w:color w:val="000000" w:themeColor="text1"/>
        </w:rPr>
        <w:t xml:space="preserve"> тухай хуулийн </w:t>
      </w:r>
      <w:r w:rsidRPr="007D1814">
        <w:rPr>
          <w:rFonts w:ascii="Arial" w:hAnsi="Arial" w:cs="Arial"/>
          <w:bCs/>
          <w:noProof/>
          <w:lang w:val="mn-MN"/>
        </w:rPr>
        <w:t>8.1 дүгээр зүйлийн 6 дахь хэсгийн 6.5 дахь заалты</w:t>
      </w:r>
      <w:r>
        <w:rPr>
          <w:rFonts w:ascii="Arial" w:hAnsi="Arial" w:cs="Arial"/>
          <w:bCs/>
          <w:noProof/>
          <w:lang w:val="mn-MN"/>
        </w:rPr>
        <w:t>г хүчингүй болгосугай.</w:t>
      </w:r>
    </w:p>
    <w:p w14:paraId="38C5B9A5" w14:textId="77777777" w:rsidR="00F97FB9" w:rsidRDefault="00F97FB9" w:rsidP="00F97FB9">
      <w:pPr>
        <w:ind w:firstLine="567"/>
        <w:jc w:val="both"/>
        <w:rPr>
          <w:rFonts w:ascii="Arial" w:hAnsi="Arial" w:cs="Arial"/>
          <w:bCs/>
          <w:noProof/>
          <w:lang w:val="mn-MN"/>
        </w:rPr>
      </w:pPr>
    </w:p>
    <w:p w14:paraId="146FC21D" w14:textId="77777777" w:rsidR="00F97FB9" w:rsidRPr="007D1814" w:rsidRDefault="00F97FB9" w:rsidP="00F97FB9">
      <w:pPr>
        <w:ind w:firstLine="567"/>
        <w:jc w:val="both"/>
        <w:rPr>
          <w:rFonts w:ascii="Arial" w:hAnsi="Arial" w:cs="Arial"/>
          <w:color w:val="000000" w:themeColor="text1"/>
          <w:lang w:val="mn-MN"/>
        </w:rPr>
      </w:pPr>
      <w:r>
        <w:rPr>
          <w:rFonts w:ascii="Arial" w:hAnsi="Arial" w:cs="Arial"/>
          <w:b/>
          <w:color w:val="000000" w:themeColor="text1"/>
          <w:lang w:val="mn-MN"/>
        </w:rPr>
        <w:t>4</w:t>
      </w:r>
      <w:r w:rsidRPr="007D1814">
        <w:rPr>
          <w:rFonts w:ascii="Arial" w:hAnsi="Arial" w:cs="Arial"/>
          <w:b/>
          <w:color w:val="000000" w:themeColor="text1"/>
          <w:lang w:val="mn-MN"/>
        </w:rPr>
        <w:t xml:space="preserve"> </w:t>
      </w:r>
      <w:r>
        <w:rPr>
          <w:rFonts w:ascii="Arial" w:hAnsi="Arial" w:cs="Arial"/>
          <w:b/>
          <w:color w:val="000000" w:themeColor="text1"/>
          <w:lang w:val="mn-MN"/>
        </w:rPr>
        <w:t>дүгээр</w:t>
      </w:r>
      <w:r w:rsidRPr="007D1814">
        <w:rPr>
          <w:rFonts w:ascii="Arial" w:hAnsi="Arial" w:cs="Arial"/>
          <w:b/>
          <w:color w:val="000000" w:themeColor="text1"/>
          <w:lang w:val="mn-MN"/>
        </w:rPr>
        <w:t xml:space="preserve"> зүйл.</w:t>
      </w:r>
      <w:r w:rsidRPr="007D1814">
        <w:rPr>
          <w:rFonts w:ascii="Arial" w:hAnsi="Arial" w:cs="Arial"/>
          <w:color w:val="000000" w:themeColor="text1"/>
          <w:lang w:val="mn-MN"/>
        </w:rPr>
        <w:t>Энэ хуулийг Бооцоот таавар, хонжворт сугалааны тухай хууль батлагдсан өдрөөс эхлэн дагаж мөрдөнө.</w:t>
      </w:r>
    </w:p>
    <w:p w14:paraId="1E769DD7" w14:textId="77777777" w:rsidR="00F97FB9" w:rsidRPr="007D1814" w:rsidRDefault="00F97FB9" w:rsidP="00F97FB9"/>
    <w:p w14:paraId="479209A3" w14:textId="77777777" w:rsidR="00F97FB9" w:rsidRPr="007D1814" w:rsidRDefault="00F97FB9" w:rsidP="00F97FB9">
      <w:pPr>
        <w:tabs>
          <w:tab w:val="left" w:pos="3402"/>
        </w:tabs>
        <w:contextualSpacing/>
        <w:jc w:val="center"/>
        <w:rPr>
          <w:rFonts w:ascii="Arial" w:hAnsi="Arial" w:cs="Arial"/>
          <w:color w:val="000000" w:themeColor="text1"/>
          <w:lang w:val="mn-MN"/>
        </w:rPr>
      </w:pPr>
    </w:p>
    <w:p w14:paraId="48888576" w14:textId="77777777" w:rsidR="00F97FB9" w:rsidRPr="00C57AE1" w:rsidRDefault="00F97FB9" w:rsidP="00F97FB9">
      <w:pPr>
        <w:tabs>
          <w:tab w:val="left" w:pos="3402"/>
        </w:tabs>
        <w:contextualSpacing/>
        <w:jc w:val="center"/>
        <w:rPr>
          <w:rFonts w:ascii="Arial" w:hAnsi="Arial" w:cs="Arial"/>
          <w:color w:val="000000" w:themeColor="text1"/>
          <w:lang w:val="mn-MN"/>
        </w:rPr>
      </w:pPr>
      <w:r w:rsidRPr="007D1814">
        <w:rPr>
          <w:rFonts w:ascii="Arial" w:hAnsi="Arial" w:cs="Arial"/>
          <w:color w:val="000000" w:themeColor="text1"/>
          <w:lang w:val="mn-MN"/>
        </w:rPr>
        <w:t>Гарын үсэг</w:t>
      </w:r>
    </w:p>
    <w:p w14:paraId="3874D224" w14:textId="77777777" w:rsidR="00F97FB9" w:rsidRDefault="00F97FB9" w:rsidP="00F97FB9">
      <w:pPr>
        <w:jc w:val="both"/>
        <w:rPr>
          <w:rFonts w:ascii="Arial" w:hAnsi="Arial" w:cs="Arial"/>
          <w:color w:val="000000" w:themeColor="text1"/>
        </w:rPr>
      </w:pPr>
    </w:p>
    <w:p w14:paraId="74AE737C" w14:textId="77777777" w:rsidR="00F97FB9" w:rsidRDefault="00F97FB9" w:rsidP="00F97FB9">
      <w:pPr>
        <w:jc w:val="both"/>
        <w:rPr>
          <w:rFonts w:ascii="Arial" w:hAnsi="Arial" w:cs="Arial"/>
          <w:color w:val="000000" w:themeColor="text1"/>
        </w:rPr>
      </w:pPr>
    </w:p>
    <w:p w14:paraId="63915607" w14:textId="77777777" w:rsidR="00F97FB9" w:rsidRDefault="00F97FB9" w:rsidP="00F97FB9">
      <w:pPr>
        <w:jc w:val="both"/>
        <w:rPr>
          <w:rFonts w:ascii="Arial" w:hAnsi="Arial" w:cs="Arial"/>
          <w:color w:val="000000" w:themeColor="text1"/>
        </w:rPr>
      </w:pPr>
    </w:p>
    <w:p w14:paraId="599E3FA8" w14:textId="77777777" w:rsidR="00F97FB9" w:rsidRDefault="00F97FB9" w:rsidP="00F97FB9">
      <w:pPr>
        <w:jc w:val="both"/>
        <w:rPr>
          <w:rFonts w:ascii="Arial" w:hAnsi="Arial" w:cs="Arial"/>
          <w:color w:val="000000" w:themeColor="text1"/>
        </w:rPr>
      </w:pPr>
    </w:p>
    <w:p w14:paraId="26FCE633" w14:textId="77777777" w:rsidR="00F97FB9" w:rsidRDefault="00F97FB9" w:rsidP="00F97FB9">
      <w:pPr>
        <w:jc w:val="both"/>
        <w:rPr>
          <w:rFonts w:ascii="Arial" w:hAnsi="Arial" w:cs="Arial"/>
          <w:color w:val="000000" w:themeColor="text1"/>
        </w:rPr>
      </w:pPr>
    </w:p>
    <w:p w14:paraId="4F180805" w14:textId="77777777" w:rsidR="00F97FB9" w:rsidRDefault="00F97FB9" w:rsidP="00F97FB9">
      <w:pPr>
        <w:jc w:val="both"/>
        <w:rPr>
          <w:rFonts w:ascii="Arial" w:hAnsi="Arial" w:cs="Arial"/>
          <w:color w:val="000000" w:themeColor="text1"/>
        </w:rPr>
      </w:pPr>
    </w:p>
    <w:p w14:paraId="67F88B52" w14:textId="77777777" w:rsidR="00F97FB9" w:rsidRDefault="00F97FB9" w:rsidP="00F97FB9">
      <w:pPr>
        <w:jc w:val="both"/>
        <w:rPr>
          <w:rFonts w:ascii="Arial" w:hAnsi="Arial" w:cs="Arial"/>
          <w:color w:val="000000" w:themeColor="text1"/>
        </w:rPr>
      </w:pPr>
    </w:p>
    <w:p w14:paraId="4505AB05" w14:textId="77777777" w:rsidR="00F97FB9" w:rsidRDefault="00F97FB9" w:rsidP="00F97FB9">
      <w:pPr>
        <w:ind w:firstLine="567"/>
        <w:jc w:val="both"/>
        <w:rPr>
          <w:rFonts w:ascii="Arial" w:hAnsi="Arial" w:cs="Arial"/>
          <w:color w:val="000000" w:themeColor="text1"/>
        </w:rPr>
      </w:pPr>
    </w:p>
    <w:p w14:paraId="057EBDAE" w14:textId="77777777" w:rsidR="00F97FB9" w:rsidRDefault="00F97FB9" w:rsidP="00F97FB9">
      <w:pPr>
        <w:ind w:firstLine="567"/>
        <w:jc w:val="both"/>
        <w:rPr>
          <w:rFonts w:ascii="Arial" w:hAnsi="Arial" w:cs="Arial"/>
          <w:color w:val="000000" w:themeColor="text1"/>
        </w:rPr>
      </w:pPr>
    </w:p>
    <w:p w14:paraId="6A3F6E09" w14:textId="77777777" w:rsidR="00F97FB9" w:rsidRDefault="00F97FB9" w:rsidP="00F97FB9">
      <w:pPr>
        <w:ind w:firstLine="567"/>
        <w:jc w:val="both"/>
        <w:rPr>
          <w:rFonts w:ascii="Arial" w:hAnsi="Arial" w:cs="Arial"/>
          <w:color w:val="000000" w:themeColor="text1"/>
        </w:rPr>
      </w:pPr>
    </w:p>
    <w:p w14:paraId="1E6D4775" w14:textId="77777777" w:rsidR="00F97FB9" w:rsidRDefault="00F97FB9" w:rsidP="00F97FB9">
      <w:pPr>
        <w:ind w:firstLine="567"/>
        <w:jc w:val="both"/>
        <w:rPr>
          <w:rFonts w:ascii="Arial" w:hAnsi="Arial" w:cs="Arial"/>
          <w:color w:val="000000" w:themeColor="text1"/>
        </w:rPr>
      </w:pPr>
    </w:p>
    <w:p w14:paraId="615B1477" w14:textId="77777777" w:rsidR="00F97FB9" w:rsidRDefault="00F97FB9" w:rsidP="00F97FB9">
      <w:pPr>
        <w:ind w:firstLine="567"/>
        <w:jc w:val="both"/>
        <w:rPr>
          <w:rFonts w:ascii="Arial" w:hAnsi="Arial" w:cs="Arial"/>
          <w:color w:val="000000" w:themeColor="text1"/>
        </w:rPr>
      </w:pPr>
    </w:p>
    <w:p w14:paraId="7E2D0593" w14:textId="77777777" w:rsidR="00F97FB9" w:rsidRDefault="00F97FB9" w:rsidP="00F97FB9">
      <w:pPr>
        <w:ind w:firstLine="567"/>
        <w:jc w:val="both"/>
        <w:rPr>
          <w:rFonts w:ascii="Arial" w:hAnsi="Arial" w:cs="Arial"/>
          <w:b/>
          <w:color w:val="000000" w:themeColor="text1"/>
          <w:highlight w:val="yellow"/>
          <w:lang w:val="mn-MN"/>
        </w:rPr>
      </w:pPr>
    </w:p>
    <w:p w14:paraId="203BCB45" w14:textId="77777777" w:rsidR="00F97FB9" w:rsidRDefault="00F97FB9" w:rsidP="00F97FB9">
      <w:pPr>
        <w:ind w:firstLine="567"/>
        <w:jc w:val="both"/>
        <w:rPr>
          <w:rFonts w:ascii="Arial" w:hAnsi="Arial" w:cs="Arial"/>
          <w:b/>
          <w:color w:val="000000" w:themeColor="text1"/>
          <w:highlight w:val="yellow"/>
          <w:lang w:val="mn-MN"/>
        </w:rPr>
      </w:pPr>
    </w:p>
    <w:p w14:paraId="30F1DB14" w14:textId="77777777" w:rsidR="00F97FB9" w:rsidRDefault="00F97FB9" w:rsidP="00F97FB9">
      <w:pPr>
        <w:ind w:firstLine="567"/>
        <w:jc w:val="both"/>
        <w:rPr>
          <w:rFonts w:ascii="Arial" w:hAnsi="Arial" w:cs="Arial"/>
          <w:b/>
          <w:color w:val="000000" w:themeColor="text1"/>
          <w:highlight w:val="yellow"/>
          <w:lang w:val="mn-MN"/>
        </w:rPr>
      </w:pPr>
    </w:p>
    <w:p w14:paraId="496E4CE8" w14:textId="77777777" w:rsidR="00F97FB9" w:rsidRDefault="00F97FB9" w:rsidP="00F97FB9">
      <w:pPr>
        <w:ind w:firstLine="567"/>
        <w:jc w:val="both"/>
        <w:rPr>
          <w:rFonts w:ascii="Arial" w:hAnsi="Arial" w:cs="Arial"/>
          <w:b/>
          <w:color w:val="000000" w:themeColor="text1"/>
          <w:highlight w:val="yellow"/>
          <w:lang w:val="mn-MN"/>
        </w:rPr>
      </w:pPr>
    </w:p>
    <w:p w14:paraId="2789346D" w14:textId="77777777" w:rsidR="00F97FB9" w:rsidRDefault="00F97FB9" w:rsidP="00F97FB9">
      <w:pPr>
        <w:ind w:firstLine="567"/>
        <w:jc w:val="both"/>
        <w:rPr>
          <w:rFonts w:ascii="Arial" w:hAnsi="Arial" w:cs="Arial"/>
          <w:b/>
          <w:color w:val="000000" w:themeColor="text1"/>
          <w:highlight w:val="yellow"/>
          <w:lang w:val="mn-MN"/>
        </w:rPr>
      </w:pPr>
    </w:p>
    <w:p w14:paraId="55AD12C3" w14:textId="77777777" w:rsidR="00F97FB9" w:rsidRDefault="00F97FB9" w:rsidP="00F97FB9">
      <w:pPr>
        <w:ind w:firstLine="567"/>
        <w:jc w:val="both"/>
        <w:rPr>
          <w:rFonts w:ascii="Arial" w:hAnsi="Arial" w:cs="Arial"/>
          <w:b/>
          <w:color w:val="000000" w:themeColor="text1"/>
          <w:highlight w:val="yellow"/>
          <w:lang w:val="mn-MN"/>
        </w:rPr>
      </w:pPr>
    </w:p>
    <w:p w14:paraId="6BB5A285" w14:textId="77777777" w:rsidR="00F97FB9" w:rsidRDefault="00F97FB9" w:rsidP="00F97FB9">
      <w:pPr>
        <w:ind w:firstLine="567"/>
        <w:jc w:val="both"/>
        <w:rPr>
          <w:rFonts w:ascii="Arial" w:hAnsi="Arial" w:cs="Arial"/>
          <w:b/>
          <w:color w:val="000000" w:themeColor="text1"/>
          <w:highlight w:val="yellow"/>
          <w:lang w:val="mn-MN"/>
        </w:rPr>
      </w:pPr>
    </w:p>
    <w:p w14:paraId="3228C6CC" w14:textId="77777777" w:rsidR="00F97FB9" w:rsidRDefault="00F97FB9" w:rsidP="00F97FB9">
      <w:pPr>
        <w:ind w:firstLine="567"/>
        <w:jc w:val="both"/>
        <w:rPr>
          <w:rFonts w:ascii="Arial" w:hAnsi="Arial" w:cs="Arial"/>
          <w:b/>
          <w:color w:val="000000" w:themeColor="text1"/>
          <w:highlight w:val="yellow"/>
          <w:lang w:val="mn-MN"/>
        </w:rPr>
      </w:pPr>
    </w:p>
    <w:p w14:paraId="615F4AF6" w14:textId="77777777" w:rsidR="00F97FB9" w:rsidRDefault="00F97FB9" w:rsidP="00F97FB9">
      <w:pPr>
        <w:tabs>
          <w:tab w:val="left" w:pos="3402"/>
        </w:tabs>
        <w:contextualSpacing/>
        <w:rPr>
          <w:rFonts w:ascii="Arial" w:eastAsia="Calibri" w:hAnsi="Arial" w:cs="Arial"/>
          <w:lang w:val="mn-MN"/>
        </w:rPr>
      </w:pPr>
    </w:p>
    <w:p w14:paraId="1FCBAAD1" w14:textId="77777777" w:rsidR="00F97FB9" w:rsidRDefault="00F97FB9" w:rsidP="00F97FB9">
      <w:pPr>
        <w:pStyle w:val="NoSpacing"/>
        <w:rPr>
          <w:rFonts w:ascii="Arial" w:hAnsi="Arial" w:cs="Arial"/>
          <w:bCs/>
          <w:color w:val="000000" w:themeColor="text1"/>
          <w:sz w:val="24"/>
          <w:szCs w:val="24"/>
          <w:lang w:val="mn-MN"/>
        </w:rPr>
      </w:pPr>
    </w:p>
    <w:p w14:paraId="6364D988" w14:textId="77777777" w:rsidR="00F97FB9" w:rsidRPr="00E831BD" w:rsidRDefault="00F97FB9" w:rsidP="00F97FB9">
      <w:pPr>
        <w:tabs>
          <w:tab w:val="left" w:pos="3402"/>
        </w:tabs>
        <w:contextualSpacing/>
        <w:rPr>
          <w:rFonts w:ascii="Arial" w:eastAsia="Calibri" w:hAnsi="Arial" w:cs="Arial"/>
          <w:lang w:val="mn-MN"/>
        </w:rPr>
        <w:sectPr w:rsidR="00F97FB9" w:rsidRPr="00E831BD" w:rsidSect="00114750">
          <w:pgSz w:w="11900" w:h="16840"/>
          <w:pgMar w:top="1440" w:right="1161" w:bottom="1440" w:left="1161" w:header="708" w:footer="708" w:gutter="0"/>
          <w:cols w:space="708"/>
          <w:docGrid w:linePitch="360"/>
        </w:sectPr>
      </w:pPr>
    </w:p>
    <w:p w14:paraId="2EFA2CCB" w14:textId="77777777" w:rsidR="00F97FB9" w:rsidRDefault="00F97FB9" w:rsidP="00F97FB9">
      <w:pPr>
        <w:pStyle w:val="NoSpacing"/>
        <w:jc w:val="right"/>
        <w:rPr>
          <w:rFonts w:ascii="Arial" w:hAnsi="Arial" w:cs="Arial"/>
          <w:bCs/>
          <w:color w:val="000000" w:themeColor="text1"/>
          <w:sz w:val="24"/>
          <w:szCs w:val="24"/>
          <w:lang w:val="mn-MN"/>
        </w:rPr>
      </w:pPr>
    </w:p>
    <w:p w14:paraId="4E954149" w14:textId="77777777" w:rsidR="00F97FB9" w:rsidRPr="00C57AE1" w:rsidRDefault="00F97FB9" w:rsidP="00F97FB9">
      <w:pPr>
        <w:pStyle w:val="NoSpacing"/>
        <w:jc w:val="right"/>
        <w:rPr>
          <w:rFonts w:ascii="Arial" w:hAnsi="Arial" w:cs="Arial"/>
          <w:bCs/>
          <w:color w:val="000000" w:themeColor="text1"/>
          <w:sz w:val="24"/>
          <w:szCs w:val="24"/>
          <w:lang w:val="mn-MN"/>
        </w:rPr>
      </w:pPr>
      <w:r w:rsidRPr="00C57AE1">
        <w:rPr>
          <w:rFonts w:ascii="Arial" w:hAnsi="Arial" w:cs="Arial"/>
          <w:bCs/>
          <w:color w:val="000000" w:themeColor="text1"/>
          <w:sz w:val="24"/>
          <w:szCs w:val="24"/>
          <w:lang w:val="mn-MN"/>
        </w:rPr>
        <w:t xml:space="preserve">Төсөл </w:t>
      </w:r>
    </w:p>
    <w:p w14:paraId="4EF669AE" w14:textId="77777777" w:rsidR="00F97FB9" w:rsidRPr="00C57AE1" w:rsidRDefault="00F97FB9" w:rsidP="00F97FB9">
      <w:pPr>
        <w:pStyle w:val="NoSpacing"/>
        <w:jc w:val="center"/>
        <w:rPr>
          <w:rFonts w:ascii="Arial" w:hAnsi="Arial" w:cs="Arial"/>
          <w:b/>
          <w:bCs/>
          <w:color w:val="000000" w:themeColor="text1"/>
          <w:sz w:val="24"/>
          <w:szCs w:val="24"/>
          <w:lang w:val="mn-MN"/>
        </w:rPr>
      </w:pPr>
    </w:p>
    <w:p w14:paraId="5E412215" w14:textId="77777777" w:rsidR="00F97FB9" w:rsidRPr="00C57AE1" w:rsidRDefault="00F97FB9" w:rsidP="00F97FB9">
      <w:pPr>
        <w:pStyle w:val="NoSpacing"/>
        <w:jc w:val="center"/>
        <w:rPr>
          <w:rFonts w:ascii="Arial" w:hAnsi="Arial" w:cs="Arial"/>
          <w:b/>
          <w:color w:val="000000" w:themeColor="text1"/>
          <w:sz w:val="24"/>
          <w:szCs w:val="24"/>
          <w:lang w:val="mn-MN"/>
        </w:rPr>
      </w:pPr>
      <w:r w:rsidRPr="00C57AE1">
        <w:rPr>
          <w:rFonts w:ascii="Arial" w:hAnsi="Arial" w:cs="Arial"/>
          <w:b/>
          <w:bCs/>
          <w:color w:val="000000" w:themeColor="text1"/>
          <w:sz w:val="24"/>
          <w:szCs w:val="24"/>
          <w:lang w:val="mn-MN"/>
        </w:rPr>
        <w:t>МОНГОЛ УЛСЫН ХУУЛЬ</w:t>
      </w:r>
    </w:p>
    <w:p w14:paraId="03C572B9" w14:textId="77777777" w:rsidR="00F97FB9" w:rsidRPr="00C57AE1" w:rsidRDefault="00F97FB9" w:rsidP="00F97FB9">
      <w:pPr>
        <w:rPr>
          <w:rFonts w:ascii="Arial" w:hAnsi="Arial" w:cs="Arial"/>
          <w:b/>
          <w:color w:val="000000" w:themeColor="text1"/>
          <w:lang w:val="mn-MN"/>
        </w:rPr>
      </w:pPr>
    </w:p>
    <w:tbl>
      <w:tblPr>
        <w:tblW w:w="9955" w:type="dxa"/>
        <w:tblLook w:val="04A0" w:firstRow="1" w:lastRow="0" w:firstColumn="1" w:lastColumn="0" w:noHBand="0" w:noVBand="1"/>
      </w:tblPr>
      <w:tblGrid>
        <w:gridCol w:w="2700"/>
        <w:gridCol w:w="5319"/>
        <w:gridCol w:w="1936"/>
      </w:tblGrid>
      <w:tr w:rsidR="00F97FB9" w:rsidRPr="00C57AE1" w14:paraId="07CFB1EF" w14:textId="77777777" w:rsidTr="0079286C">
        <w:trPr>
          <w:trHeight w:val="790"/>
        </w:trPr>
        <w:tc>
          <w:tcPr>
            <w:tcW w:w="2700" w:type="dxa"/>
          </w:tcPr>
          <w:p w14:paraId="48CED6AF" w14:textId="77777777" w:rsidR="00F97FB9" w:rsidRPr="00C57AE1" w:rsidRDefault="00F97FB9" w:rsidP="0079286C">
            <w:pPr>
              <w:widowControl w:val="0"/>
              <w:contextualSpacing/>
              <w:rPr>
                <w:rFonts w:ascii="Arial" w:eastAsia="Calibri" w:hAnsi="Arial" w:cs="Arial"/>
                <w:bCs/>
                <w:lang w:val="mn-MN"/>
              </w:rPr>
            </w:pPr>
            <w:r w:rsidRPr="00C57AE1">
              <w:rPr>
                <w:rFonts w:ascii="Arial" w:eastAsia="Calibri" w:hAnsi="Arial" w:cs="Arial"/>
                <w:bCs/>
                <w:lang w:val="mn-MN"/>
              </w:rPr>
              <w:t>202</w:t>
            </w:r>
            <w:r>
              <w:rPr>
                <w:rFonts w:ascii="Arial" w:eastAsia="Calibri" w:hAnsi="Arial" w:cs="Arial"/>
                <w:bCs/>
                <w:lang w:val="mn-MN"/>
              </w:rPr>
              <w:t>2</w:t>
            </w:r>
            <w:r w:rsidRPr="00C57AE1">
              <w:rPr>
                <w:rFonts w:ascii="Arial" w:eastAsia="Calibri" w:hAnsi="Arial" w:cs="Arial"/>
                <w:bCs/>
                <w:lang w:val="mn-MN"/>
              </w:rPr>
              <w:t xml:space="preserve"> оны …дугаар сарын ... ны өдөр</w:t>
            </w:r>
          </w:p>
        </w:tc>
        <w:tc>
          <w:tcPr>
            <w:tcW w:w="5319" w:type="dxa"/>
          </w:tcPr>
          <w:p w14:paraId="420EC93F" w14:textId="77777777" w:rsidR="00F97FB9" w:rsidRPr="00C57AE1" w:rsidRDefault="00F97FB9" w:rsidP="0079286C">
            <w:pPr>
              <w:keepNext/>
              <w:widowControl w:val="0"/>
              <w:tabs>
                <w:tab w:val="left" w:pos="3960"/>
              </w:tabs>
              <w:contextualSpacing/>
              <w:outlineLvl w:val="0"/>
              <w:rPr>
                <w:rFonts w:ascii="Arial" w:eastAsia="Calibri" w:hAnsi="Arial" w:cs="Arial"/>
                <w:bCs/>
                <w:lang w:val="mn-MN"/>
              </w:rPr>
            </w:pPr>
          </w:p>
          <w:p w14:paraId="4C4B4F47" w14:textId="77777777" w:rsidR="00F97FB9" w:rsidRPr="00C57AE1" w:rsidRDefault="00F97FB9" w:rsidP="0079286C">
            <w:pPr>
              <w:keepNext/>
              <w:widowControl w:val="0"/>
              <w:tabs>
                <w:tab w:val="left" w:pos="3960"/>
              </w:tabs>
              <w:contextualSpacing/>
              <w:outlineLvl w:val="0"/>
              <w:rPr>
                <w:rFonts w:ascii="Arial" w:eastAsia="Calibri" w:hAnsi="Arial" w:cs="Arial"/>
                <w:bCs/>
                <w:lang w:val="mn-MN"/>
              </w:rPr>
            </w:pPr>
            <w:r w:rsidRPr="00C57AE1">
              <w:rPr>
                <w:rFonts w:ascii="Arial" w:eastAsia="Calibri" w:hAnsi="Arial" w:cs="Arial"/>
                <w:bCs/>
                <w:lang w:val="mn-MN"/>
              </w:rPr>
              <w:tab/>
            </w:r>
          </w:p>
        </w:tc>
        <w:tc>
          <w:tcPr>
            <w:tcW w:w="1936" w:type="dxa"/>
          </w:tcPr>
          <w:p w14:paraId="002D2506" w14:textId="77777777" w:rsidR="00F97FB9" w:rsidRPr="00C57AE1" w:rsidRDefault="00F97FB9" w:rsidP="0079286C">
            <w:pPr>
              <w:widowControl w:val="0"/>
              <w:contextualSpacing/>
              <w:rPr>
                <w:rFonts w:ascii="Arial" w:eastAsia="Calibri" w:hAnsi="Arial" w:cs="Arial"/>
                <w:bCs/>
              </w:rPr>
            </w:pPr>
            <w:r w:rsidRPr="00C57AE1">
              <w:rPr>
                <w:rFonts w:ascii="Arial" w:eastAsia="Calibri" w:hAnsi="Arial" w:cs="Arial"/>
                <w:bCs/>
                <w:lang w:val="mn-MN"/>
              </w:rPr>
              <w:t xml:space="preserve">Улаанбаатар </w:t>
            </w:r>
          </w:p>
          <w:p w14:paraId="5EF1FC91" w14:textId="77777777" w:rsidR="00F97FB9" w:rsidRPr="00C57AE1" w:rsidRDefault="00F97FB9" w:rsidP="0079286C">
            <w:pPr>
              <w:widowControl w:val="0"/>
              <w:contextualSpacing/>
              <w:rPr>
                <w:rFonts w:ascii="Arial" w:eastAsia="Calibri" w:hAnsi="Arial" w:cs="Arial"/>
                <w:bCs/>
                <w:lang w:val="mn-MN"/>
              </w:rPr>
            </w:pPr>
            <w:r>
              <w:rPr>
                <w:rFonts w:ascii="Arial" w:eastAsia="Calibri" w:hAnsi="Arial" w:cs="Arial"/>
                <w:bCs/>
                <w:lang w:val="mn-MN"/>
              </w:rPr>
              <w:t xml:space="preserve">         </w:t>
            </w:r>
            <w:r w:rsidRPr="00C57AE1">
              <w:rPr>
                <w:rFonts w:ascii="Arial" w:eastAsia="Calibri" w:hAnsi="Arial" w:cs="Arial"/>
                <w:bCs/>
                <w:lang w:val="mn-MN"/>
              </w:rPr>
              <w:t>хот</w:t>
            </w:r>
          </w:p>
          <w:p w14:paraId="04733906" w14:textId="77777777" w:rsidR="00F97FB9" w:rsidRPr="00C57AE1" w:rsidRDefault="00F97FB9" w:rsidP="0079286C">
            <w:pPr>
              <w:widowControl w:val="0"/>
              <w:contextualSpacing/>
              <w:rPr>
                <w:rFonts w:ascii="Arial" w:eastAsia="Calibri" w:hAnsi="Arial" w:cs="Arial"/>
                <w:bCs/>
                <w:lang w:val="mn-MN"/>
              </w:rPr>
            </w:pPr>
          </w:p>
          <w:p w14:paraId="535F3DB9" w14:textId="77777777" w:rsidR="00F97FB9" w:rsidRPr="00C57AE1" w:rsidRDefault="00F97FB9" w:rsidP="0079286C">
            <w:pPr>
              <w:widowControl w:val="0"/>
              <w:contextualSpacing/>
              <w:rPr>
                <w:rFonts w:ascii="Arial" w:eastAsia="Calibri" w:hAnsi="Arial" w:cs="Arial"/>
                <w:bCs/>
              </w:rPr>
            </w:pPr>
          </w:p>
        </w:tc>
      </w:tr>
    </w:tbl>
    <w:p w14:paraId="45E9DB7D" w14:textId="77777777" w:rsidR="00F97FB9" w:rsidRPr="00A66F0A" w:rsidRDefault="00F97FB9" w:rsidP="00F97FB9">
      <w:pPr>
        <w:contextualSpacing/>
        <w:jc w:val="center"/>
        <w:rPr>
          <w:rFonts w:ascii="Arial" w:eastAsia="Calibri" w:hAnsi="Arial" w:cs="Arial"/>
          <w:b/>
          <w:lang w:val="mn-MN"/>
        </w:rPr>
      </w:pPr>
      <w:r>
        <w:rPr>
          <w:rFonts w:ascii="Arial" w:eastAsia="Calibri" w:hAnsi="Arial" w:cs="Arial"/>
          <w:b/>
          <w:lang w:val="mn-MN"/>
        </w:rPr>
        <w:t xml:space="preserve">ИРГЭНИЙ ХУУЛЬД </w:t>
      </w:r>
      <w:r w:rsidRPr="00A66F0A">
        <w:rPr>
          <w:rFonts w:ascii="Arial" w:eastAsia="Calibri" w:hAnsi="Arial" w:cs="Arial"/>
          <w:b/>
          <w:lang w:val="mn-MN"/>
        </w:rPr>
        <w:t>ӨӨРЧЛӨЛТ ОРУУЛАХ ТУХАЙ</w:t>
      </w:r>
    </w:p>
    <w:p w14:paraId="3796370F" w14:textId="77777777" w:rsidR="00F97FB9" w:rsidRPr="00A66F0A" w:rsidRDefault="00F97FB9" w:rsidP="00F97FB9">
      <w:pPr>
        <w:rPr>
          <w:rFonts w:ascii="Arial" w:eastAsia="Calibri" w:hAnsi="Arial" w:cs="Arial"/>
          <w:b/>
          <w:color w:val="FF0000"/>
          <w:lang w:val="mn-MN"/>
        </w:rPr>
      </w:pPr>
    </w:p>
    <w:p w14:paraId="18CAFC77" w14:textId="77777777" w:rsidR="00F97FB9" w:rsidRPr="00E831BD" w:rsidRDefault="00F97FB9" w:rsidP="00F97FB9">
      <w:pPr>
        <w:jc w:val="both"/>
        <w:rPr>
          <w:rFonts w:ascii="Arial" w:eastAsia="Calibri" w:hAnsi="Arial" w:cs="Arial"/>
          <w:lang w:val="mn-MN"/>
        </w:rPr>
      </w:pPr>
      <w:r w:rsidRPr="00A66F0A">
        <w:rPr>
          <w:rFonts w:ascii="Arial" w:eastAsia="Calibri" w:hAnsi="Arial" w:cs="Arial"/>
          <w:color w:val="FF0000"/>
          <w:lang w:val="mn-MN"/>
        </w:rPr>
        <w:tab/>
      </w:r>
      <w:r w:rsidRPr="00A66F0A">
        <w:rPr>
          <w:rFonts w:ascii="Arial" w:eastAsia="Calibri" w:hAnsi="Arial" w:cs="Arial"/>
          <w:b/>
          <w:lang w:val="mn-MN"/>
        </w:rPr>
        <w:t>1 дүгээр зүйл.</w:t>
      </w:r>
      <w:r>
        <w:rPr>
          <w:rFonts w:ascii="Arial" w:eastAsia="Calibri" w:hAnsi="Arial" w:cs="Arial"/>
          <w:lang w:val="mn-MN"/>
        </w:rPr>
        <w:t>Иргэний</w:t>
      </w:r>
      <w:r w:rsidRPr="00A66F0A">
        <w:rPr>
          <w:rFonts w:ascii="Arial" w:eastAsia="Calibri" w:hAnsi="Arial" w:cs="Arial"/>
          <w:lang w:val="mn-MN"/>
        </w:rPr>
        <w:t xml:space="preserve"> хуул</w:t>
      </w:r>
      <w:r>
        <w:rPr>
          <w:rFonts w:ascii="Arial" w:eastAsia="Calibri" w:hAnsi="Arial" w:cs="Arial"/>
          <w:lang w:val="mn-MN"/>
        </w:rPr>
        <w:t>ийн 486</w:t>
      </w:r>
      <w:r>
        <w:rPr>
          <w:rFonts w:ascii="Arial" w:eastAsia="Calibri" w:hAnsi="Arial" w:cs="Arial"/>
          <w:lang w:val="x-none"/>
        </w:rPr>
        <w:t xml:space="preserve"> дугаар зүйлийг </w:t>
      </w:r>
      <w:r w:rsidRPr="00C57AE1">
        <w:rPr>
          <w:rFonts w:ascii="Arial" w:hAnsi="Arial" w:cs="Arial"/>
          <w:bCs/>
          <w:color w:val="000000"/>
          <w:lang w:val="mn-MN"/>
        </w:rPr>
        <w:t>до</w:t>
      </w:r>
      <w:r>
        <w:rPr>
          <w:rFonts w:ascii="Arial" w:hAnsi="Arial" w:cs="Arial"/>
          <w:bCs/>
          <w:color w:val="000000"/>
          <w:lang w:val="mn-MN"/>
        </w:rPr>
        <w:t>о</w:t>
      </w:r>
      <w:r w:rsidRPr="00C57AE1">
        <w:rPr>
          <w:rFonts w:ascii="Arial" w:hAnsi="Arial" w:cs="Arial"/>
          <w:bCs/>
          <w:color w:val="000000"/>
          <w:lang w:val="mn-MN"/>
        </w:rPr>
        <w:t xml:space="preserve">р дурдсан агуулгаар </w:t>
      </w:r>
      <w:r>
        <w:rPr>
          <w:rFonts w:ascii="Arial" w:eastAsia="Calibri" w:hAnsi="Arial" w:cs="Arial"/>
          <w:lang w:val="x-none"/>
        </w:rPr>
        <w:t>өөрчлөн найруулсугай</w:t>
      </w:r>
      <w:r w:rsidRPr="00E831BD">
        <w:rPr>
          <w:rFonts w:ascii="Arial" w:eastAsia="Calibri" w:hAnsi="Arial" w:cs="Arial"/>
          <w:lang w:val="mn-MN"/>
        </w:rPr>
        <w:t>:</w:t>
      </w:r>
    </w:p>
    <w:p w14:paraId="3E4415AE" w14:textId="77777777" w:rsidR="00F97FB9" w:rsidRPr="00896A7C" w:rsidRDefault="00F97FB9" w:rsidP="00F97FB9">
      <w:pPr>
        <w:jc w:val="both"/>
        <w:rPr>
          <w:rFonts w:ascii="Roboto" w:hAnsi="Roboto"/>
          <w:color w:val="333333"/>
          <w:sz w:val="18"/>
          <w:szCs w:val="18"/>
        </w:rPr>
      </w:pPr>
      <w:r w:rsidRPr="00A66F0A">
        <w:rPr>
          <w:rFonts w:ascii="Arial" w:eastAsia="Calibri" w:hAnsi="Arial" w:cs="Arial"/>
          <w:lang w:val="mn-MN"/>
        </w:rPr>
        <w:tab/>
      </w:r>
    </w:p>
    <w:p w14:paraId="550093BE" w14:textId="77777777" w:rsidR="00F97FB9" w:rsidRPr="006B728F" w:rsidRDefault="00F97FB9" w:rsidP="00F97FB9">
      <w:pPr>
        <w:shd w:val="clear" w:color="auto" w:fill="FFFFFF"/>
        <w:ind w:firstLine="720"/>
        <w:rPr>
          <w:rFonts w:ascii="Arial" w:hAnsi="Arial" w:cs="Arial"/>
          <w:b/>
          <w:bCs/>
        </w:rPr>
      </w:pPr>
      <w:r>
        <w:rPr>
          <w:rFonts w:ascii="Arial" w:eastAsia="Calibri" w:hAnsi="Arial" w:cs="Arial"/>
          <w:b/>
          <w:bCs/>
          <w:lang w:val="mn-MN"/>
        </w:rPr>
        <w:t>“</w:t>
      </w:r>
      <w:r w:rsidRPr="006B728F">
        <w:rPr>
          <w:rFonts w:ascii="Arial" w:eastAsia="Calibri" w:hAnsi="Arial" w:cs="Arial"/>
          <w:b/>
          <w:bCs/>
          <w:lang w:val="mn-MN"/>
        </w:rPr>
        <w:t>486</w:t>
      </w:r>
      <w:r>
        <w:rPr>
          <w:rFonts w:ascii="Arial" w:eastAsia="Calibri" w:hAnsi="Arial" w:cs="Arial"/>
          <w:lang w:val="x-none"/>
        </w:rPr>
        <w:t xml:space="preserve"> </w:t>
      </w:r>
      <w:r w:rsidRPr="006B728F">
        <w:rPr>
          <w:rFonts w:ascii="Arial" w:hAnsi="Arial" w:cs="Arial"/>
          <w:b/>
          <w:bCs/>
        </w:rPr>
        <w:t>дугаар зүйл.</w:t>
      </w:r>
      <w:r>
        <w:rPr>
          <w:rFonts w:ascii="Arial" w:hAnsi="Arial" w:cs="Arial"/>
          <w:b/>
          <w:bCs/>
        </w:rPr>
        <w:t>Мөрийтэй тоглоом</w:t>
      </w:r>
    </w:p>
    <w:p w14:paraId="1230D092" w14:textId="77777777" w:rsidR="00F97FB9" w:rsidRPr="006B728F" w:rsidRDefault="00F97FB9" w:rsidP="00F97FB9">
      <w:pPr>
        <w:shd w:val="clear" w:color="auto" w:fill="FFFFFF"/>
        <w:ind w:firstLine="720"/>
        <w:jc w:val="both"/>
        <w:rPr>
          <w:rFonts w:ascii="Arial" w:hAnsi="Arial" w:cs="Arial"/>
          <w:shd w:val="clear" w:color="auto" w:fill="20D136"/>
        </w:rPr>
      </w:pPr>
    </w:p>
    <w:p w14:paraId="75BE1DC5" w14:textId="77777777" w:rsidR="00F97FB9" w:rsidRDefault="00F97FB9" w:rsidP="00F97FB9">
      <w:pPr>
        <w:shd w:val="clear" w:color="auto" w:fill="FFFFFF"/>
        <w:ind w:firstLine="720"/>
        <w:jc w:val="both"/>
        <w:rPr>
          <w:rFonts w:ascii="Arial" w:hAnsi="Arial" w:cs="Arial"/>
        </w:rPr>
      </w:pPr>
      <w:r>
        <w:rPr>
          <w:rFonts w:ascii="Arial" w:eastAsia="Calibri" w:hAnsi="Arial" w:cs="Arial"/>
          <w:lang w:val="mn-MN"/>
        </w:rPr>
        <w:t>486</w:t>
      </w:r>
      <w:r w:rsidRPr="006B728F">
        <w:rPr>
          <w:rFonts w:ascii="Arial" w:hAnsi="Arial" w:cs="Arial"/>
        </w:rPr>
        <w:t>.1.</w:t>
      </w:r>
      <w:r>
        <w:rPr>
          <w:rFonts w:ascii="Arial" w:hAnsi="Arial" w:cs="Arial"/>
        </w:rPr>
        <w:t xml:space="preserve">Мөрийтэй тоглоомын үйл ажиллагаа эрхлэх эрхгүй этгээдийн </w:t>
      </w:r>
      <w:r w:rsidRPr="00E831BD">
        <w:rPr>
          <w:rFonts w:ascii="Arial" w:hAnsi="Arial" w:cs="Arial"/>
        </w:rPr>
        <w:t xml:space="preserve">зохион байгуулсан </w:t>
      </w:r>
      <w:r w:rsidRPr="00865EA1">
        <w:rPr>
          <w:rFonts w:ascii="Arial" w:hAnsi="Arial" w:cs="Arial"/>
        </w:rPr>
        <w:t>мөрийтэй</w:t>
      </w:r>
      <w:r>
        <w:rPr>
          <w:rFonts w:ascii="Arial" w:hAnsi="Arial" w:cs="Arial"/>
        </w:rPr>
        <w:t xml:space="preserve"> </w:t>
      </w:r>
      <w:r w:rsidRPr="00E831BD">
        <w:rPr>
          <w:rFonts w:ascii="Arial" w:hAnsi="Arial" w:cs="Arial"/>
        </w:rPr>
        <w:t>тоглоом</w:t>
      </w:r>
      <w:r w:rsidRPr="006B728F">
        <w:rPr>
          <w:rFonts w:ascii="Arial" w:hAnsi="Arial" w:cs="Arial"/>
        </w:rPr>
        <w:t xml:space="preserve"> нь шаардах эрхийг бий болгохгүй.</w:t>
      </w:r>
    </w:p>
    <w:p w14:paraId="1988F944" w14:textId="77777777" w:rsidR="00F97FB9" w:rsidRPr="006B728F" w:rsidRDefault="00F97FB9" w:rsidP="00F97FB9">
      <w:pPr>
        <w:shd w:val="clear" w:color="auto" w:fill="FFFFFF"/>
        <w:ind w:firstLine="720"/>
        <w:jc w:val="both"/>
        <w:rPr>
          <w:rFonts w:ascii="Arial" w:hAnsi="Arial" w:cs="Arial"/>
        </w:rPr>
      </w:pPr>
    </w:p>
    <w:p w14:paraId="36CF725B" w14:textId="77777777" w:rsidR="00F97FB9" w:rsidRDefault="00F97FB9" w:rsidP="00F97FB9">
      <w:pPr>
        <w:shd w:val="clear" w:color="auto" w:fill="FFFFFF"/>
        <w:ind w:firstLine="720"/>
        <w:jc w:val="both"/>
        <w:rPr>
          <w:rFonts w:ascii="Arial" w:hAnsi="Arial" w:cs="Arial"/>
        </w:rPr>
      </w:pPr>
      <w:r>
        <w:rPr>
          <w:rFonts w:ascii="Arial" w:eastAsia="Calibri" w:hAnsi="Arial" w:cs="Arial"/>
          <w:lang w:val="mn-MN"/>
        </w:rPr>
        <w:t>486</w:t>
      </w:r>
      <w:r w:rsidRPr="006B728F">
        <w:rPr>
          <w:rFonts w:ascii="Arial" w:hAnsi="Arial" w:cs="Arial"/>
        </w:rPr>
        <w:t>.2.</w:t>
      </w:r>
      <w:r>
        <w:rPr>
          <w:rFonts w:ascii="Arial" w:hAnsi="Arial" w:cs="Arial"/>
        </w:rPr>
        <w:t>Мөрийтэй тоглоомонд</w:t>
      </w:r>
      <w:r w:rsidRPr="006B728F">
        <w:rPr>
          <w:rFonts w:ascii="Arial" w:hAnsi="Arial" w:cs="Arial"/>
        </w:rPr>
        <w:t xml:space="preserve"> мөрий</w:t>
      </w:r>
      <w:r>
        <w:rPr>
          <w:rFonts w:ascii="Arial" w:hAnsi="Arial" w:cs="Arial"/>
        </w:rPr>
        <w:t xml:space="preserve">, эсхүл </w:t>
      </w:r>
      <w:r w:rsidRPr="006B728F">
        <w:rPr>
          <w:rFonts w:ascii="Arial" w:hAnsi="Arial" w:cs="Arial"/>
        </w:rPr>
        <w:t>бооцоо тавих</w:t>
      </w:r>
      <w:r>
        <w:rPr>
          <w:rFonts w:ascii="Arial" w:hAnsi="Arial" w:cs="Arial"/>
        </w:rPr>
        <w:t>ад нь</w:t>
      </w:r>
      <w:r w:rsidRPr="006B728F">
        <w:rPr>
          <w:rFonts w:ascii="Arial" w:hAnsi="Arial" w:cs="Arial"/>
        </w:rPr>
        <w:t xml:space="preserve"> </w:t>
      </w:r>
      <w:r w:rsidRPr="00706227">
        <w:rPr>
          <w:rFonts w:ascii="Arial" w:hAnsi="Arial" w:cs="Arial"/>
        </w:rPr>
        <w:t>зориула</w:t>
      </w:r>
      <w:r>
        <w:rPr>
          <w:rFonts w:ascii="Arial" w:hAnsi="Arial" w:cs="Arial"/>
        </w:rPr>
        <w:t>н</w:t>
      </w:r>
      <w:r w:rsidRPr="00706227">
        <w:rPr>
          <w:rFonts w:ascii="Arial" w:hAnsi="Arial" w:cs="Arial"/>
        </w:rPr>
        <w:t xml:space="preserve"> тоглогч, оролцогчид олгосон зээл,</w:t>
      </w:r>
      <w:r w:rsidRPr="006B728F">
        <w:rPr>
          <w:rFonts w:ascii="Arial" w:hAnsi="Arial" w:cs="Arial"/>
        </w:rPr>
        <w:t xml:space="preserve"> түүнчлэн мөрийний шинжийг агуулсан хөрөнгө нийлүүлэх тухай биржийн болон түүнтэй төс</w:t>
      </w:r>
      <w:r>
        <w:rPr>
          <w:rFonts w:ascii="Arial" w:hAnsi="Arial" w:cs="Arial"/>
        </w:rPr>
        <w:t>өө</w:t>
      </w:r>
      <w:r w:rsidRPr="006B728F">
        <w:rPr>
          <w:rFonts w:ascii="Arial" w:hAnsi="Arial" w:cs="Arial"/>
        </w:rPr>
        <w:t>тэй хэлцэлд энэ хуулийн </w:t>
      </w:r>
      <w:r>
        <w:rPr>
          <w:rFonts w:ascii="Arial" w:eastAsia="Calibri" w:hAnsi="Arial" w:cs="Arial"/>
          <w:lang w:val="mn-MN"/>
        </w:rPr>
        <w:t>486</w:t>
      </w:r>
      <w:r w:rsidRPr="006B728F">
        <w:rPr>
          <w:rFonts w:ascii="Arial" w:hAnsi="Arial" w:cs="Arial"/>
        </w:rPr>
        <w:t>.1-д заасан журам нэгэн адил үйлчилнэ.</w:t>
      </w:r>
    </w:p>
    <w:p w14:paraId="4F62DFEE" w14:textId="77777777" w:rsidR="00F97FB9" w:rsidRPr="006B728F" w:rsidRDefault="00F97FB9" w:rsidP="00F97FB9">
      <w:pPr>
        <w:shd w:val="clear" w:color="auto" w:fill="FFFFFF"/>
        <w:ind w:firstLine="720"/>
        <w:jc w:val="both"/>
        <w:rPr>
          <w:rFonts w:ascii="Arial" w:hAnsi="Arial" w:cs="Arial"/>
        </w:rPr>
      </w:pPr>
    </w:p>
    <w:p w14:paraId="1F358342" w14:textId="77777777" w:rsidR="00F97FB9" w:rsidRDefault="00F97FB9" w:rsidP="00F97FB9">
      <w:pPr>
        <w:shd w:val="clear" w:color="auto" w:fill="FFFFFF"/>
        <w:ind w:firstLine="720"/>
        <w:jc w:val="both"/>
        <w:rPr>
          <w:rFonts w:ascii="Arial" w:hAnsi="Arial" w:cs="Arial"/>
        </w:rPr>
      </w:pPr>
      <w:r>
        <w:rPr>
          <w:rFonts w:ascii="Arial" w:eastAsia="Calibri" w:hAnsi="Arial" w:cs="Arial"/>
          <w:lang w:val="mn-MN"/>
        </w:rPr>
        <w:t>486</w:t>
      </w:r>
      <w:r w:rsidRPr="006B728F">
        <w:rPr>
          <w:rFonts w:ascii="Arial" w:hAnsi="Arial" w:cs="Arial"/>
        </w:rPr>
        <w:t>.3.Хуулиар хориглосноос бусад тоглоом</w:t>
      </w:r>
      <w:r>
        <w:rPr>
          <w:rFonts w:ascii="Arial" w:hAnsi="Arial" w:cs="Arial"/>
        </w:rPr>
        <w:t xml:space="preserve">онд </w:t>
      </w:r>
      <w:r w:rsidRPr="006B728F">
        <w:rPr>
          <w:rFonts w:ascii="Arial" w:hAnsi="Arial" w:cs="Arial"/>
        </w:rPr>
        <w:t xml:space="preserve">мөрий, </w:t>
      </w:r>
      <w:r>
        <w:rPr>
          <w:rFonts w:ascii="Arial" w:hAnsi="Arial" w:cs="Arial"/>
        </w:rPr>
        <w:t xml:space="preserve">эсхүл </w:t>
      </w:r>
      <w:r w:rsidRPr="006B728F">
        <w:rPr>
          <w:rFonts w:ascii="Arial" w:hAnsi="Arial" w:cs="Arial"/>
        </w:rPr>
        <w:t xml:space="preserve">бооцоо </w:t>
      </w:r>
      <w:r>
        <w:rPr>
          <w:rFonts w:ascii="Arial" w:hAnsi="Arial" w:cs="Arial"/>
        </w:rPr>
        <w:t>болгон</w:t>
      </w:r>
      <w:r w:rsidRPr="006B728F">
        <w:rPr>
          <w:rFonts w:ascii="Arial" w:hAnsi="Arial" w:cs="Arial"/>
        </w:rPr>
        <w:t xml:space="preserve"> төлсөн мөнгө, шилжүүлсэн хөрөнгө, бусад зүйлийг эргүүлэн шаардаж болохгүй.</w:t>
      </w:r>
    </w:p>
    <w:p w14:paraId="62F92DA0" w14:textId="77777777" w:rsidR="00F97FB9" w:rsidRDefault="00F97FB9" w:rsidP="00F97FB9">
      <w:pPr>
        <w:shd w:val="clear" w:color="auto" w:fill="FFFFFF"/>
        <w:ind w:firstLine="720"/>
        <w:jc w:val="both"/>
        <w:rPr>
          <w:rFonts w:ascii="Arial" w:hAnsi="Arial" w:cs="Arial"/>
        </w:rPr>
      </w:pPr>
    </w:p>
    <w:p w14:paraId="0C584B3D" w14:textId="77777777" w:rsidR="00F97FB9" w:rsidRDefault="00F97FB9" w:rsidP="00F97FB9">
      <w:pPr>
        <w:shd w:val="clear" w:color="auto" w:fill="FFFFFF"/>
        <w:ind w:firstLine="720"/>
        <w:jc w:val="both"/>
        <w:rPr>
          <w:rFonts w:ascii="Arial" w:hAnsi="Arial" w:cs="Arial"/>
        </w:rPr>
      </w:pPr>
      <w:r>
        <w:rPr>
          <w:rFonts w:ascii="Arial" w:hAnsi="Arial" w:cs="Arial"/>
        </w:rPr>
        <w:t>Тайлбар</w:t>
      </w:r>
      <w:r w:rsidRPr="00E831BD">
        <w:rPr>
          <w:rFonts w:ascii="Arial" w:hAnsi="Arial" w:cs="Arial"/>
        </w:rPr>
        <w:t xml:space="preserve">: -Энэ хуульд заасан “мөрийтэй тоглоом” гэж </w:t>
      </w:r>
      <w:r w:rsidRPr="00CE2582">
        <w:rPr>
          <w:rFonts w:ascii="Arial" w:hAnsi="Arial" w:cs="Arial"/>
          <w:shd w:val="clear" w:color="auto" w:fill="FFFFFF"/>
        </w:rPr>
        <w:t xml:space="preserve">үр дүн нь бүхэлдээ, эсхүл </w:t>
      </w:r>
      <w:r>
        <w:rPr>
          <w:rFonts w:ascii="Arial" w:hAnsi="Arial" w:cs="Arial"/>
          <w:shd w:val="clear" w:color="auto" w:fill="FFFFFF"/>
        </w:rPr>
        <w:t>зарим</w:t>
      </w:r>
      <w:r w:rsidRPr="00CE2582">
        <w:rPr>
          <w:rFonts w:ascii="Arial" w:hAnsi="Arial" w:cs="Arial"/>
          <w:shd w:val="clear" w:color="auto" w:fill="FFFFFF"/>
        </w:rPr>
        <w:t xml:space="preserve"> хэсэг нь тохиолдлын азаас шалтгаалдаг, урьдчилан мэдэх боломжгүй, </w:t>
      </w:r>
      <w:r>
        <w:rPr>
          <w:rFonts w:ascii="Arial" w:hAnsi="Arial" w:cs="Arial"/>
          <w:shd w:val="clear" w:color="auto" w:fill="FFFFFF"/>
          <w:lang w:val="mn-MN"/>
        </w:rPr>
        <w:t xml:space="preserve">оролцогч </w:t>
      </w:r>
      <w:r w:rsidRPr="00CE2582">
        <w:rPr>
          <w:rFonts w:ascii="Arial" w:hAnsi="Arial" w:cs="Arial"/>
          <w:shd w:val="clear" w:color="auto" w:fill="FFFFFF"/>
          <w:lang w:val="mn-MN"/>
        </w:rPr>
        <w:t xml:space="preserve">тодорхой дүрмийн дагуу </w:t>
      </w:r>
      <w:r>
        <w:rPr>
          <w:rFonts w:ascii="Arial" w:hAnsi="Arial" w:cs="Arial"/>
          <w:shd w:val="clear" w:color="auto" w:fill="FFFFFF"/>
          <w:lang w:val="mn-MN"/>
        </w:rPr>
        <w:t xml:space="preserve">оруулсан мөнгөө алдах, эсхүл өсгөж авах нөхцөлөөр мөрий, эсхүл бооцоо </w:t>
      </w:r>
      <w:r>
        <w:rPr>
          <w:rFonts w:ascii="Arial" w:hAnsi="Arial" w:cs="Arial"/>
          <w:shd w:val="clear" w:color="auto" w:fill="FFFFFF"/>
        </w:rPr>
        <w:t>тавих, эсхүл азтан болохоор сугалааны тасалбар худалдан авч оролцох казиногийн тоглоом, бооцоот таавар, хонжворт сугалаа зэрэг бүх төрлийн тоглоомыг ойлгоно.</w:t>
      </w:r>
      <w:r>
        <w:rPr>
          <w:rFonts w:ascii="Arial" w:hAnsi="Arial" w:cs="Arial"/>
        </w:rPr>
        <w:t>”</w:t>
      </w:r>
    </w:p>
    <w:p w14:paraId="324B1D28" w14:textId="77777777" w:rsidR="00F97FB9" w:rsidRPr="006B728F" w:rsidRDefault="00F97FB9" w:rsidP="00F97FB9">
      <w:pPr>
        <w:shd w:val="clear" w:color="auto" w:fill="FFFFFF"/>
        <w:jc w:val="both"/>
        <w:rPr>
          <w:rFonts w:ascii="Arial" w:hAnsi="Arial" w:cs="Arial"/>
        </w:rPr>
      </w:pPr>
    </w:p>
    <w:p w14:paraId="06AA51A4" w14:textId="77777777" w:rsidR="00F97FB9" w:rsidRDefault="00F97FB9" w:rsidP="00F97FB9">
      <w:pPr>
        <w:ind w:firstLine="720"/>
        <w:jc w:val="both"/>
        <w:rPr>
          <w:rFonts w:ascii="Arial" w:eastAsia="Calibri" w:hAnsi="Arial" w:cs="Arial"/>
          <w:lang w:val="mn-MN"/>
        </w:rPr>
      </w:pPr>
      <w:r>
        <w:rPr>
          <w:rFonts w:ascii="Arial" w:eastAsia="Calibri" w:hAnsi="Arial" w:cs="Arial"/>
          <w:b/>
          <w:lang w:val="mn-MN"/>
        </w:rPr>
        <w:t>2</w:t>
      </w:r>
      <w:r w:rsidRPr="00A66F0A">
        <w:rPr>
          <w:rFonts w:ascii="Arial" w:eastAsia="Calibri" w:hAnsi="Arial" w:cs="Arial"/>
          <w:b/>
          <w:lang w:val="mn-MN"/>
        </w:rPr>
        <w:t xml:space="preserve"> </w:t>
      </w:r>
      <w:r>
        <w:rPr>
          <w:rFonts w:ascii="Arial" w:eastAsia="Calibri" w:hAnsi="Arial" w:cs="Arial"/>
          <w:b/>
          <w:lang w:val="mn-MN"/>
        </w:rPr>
        <w:t>дугаар</w:t>
      </w:r>
      <w:r w:rsidRPr="00A66F0A">
        <w:rPr>
          <w:rFonts w:ascii="Arial" w:eastAsia="Calibri" w:hAnsi="Arial" w:cs="Arial"/>
          <w:b/>
          <w:lang w:val="mn-MN"/>
        </w:rPr>
        <w:t xml:space="preserve"> зүйл.</w:t>
      </w:r>
      <w:r>
        <w:rPr>
          <w:rFonts w:ascii="Arial" w:eastAsia="Calibri" w:hAnsi="Arial" w:cs="Arial"/>
          <w:lang w:val="mn-MN"/>
        </w:rPr>
        <w:t>Иргэний</w:t>
      </w:r>
      <w:r w:rsidRPr="00A66F0A">
        <w:rPr>
          <w:rFonts w:ascii="Arial" w:eastAsia="Calibri" w:hAnsi="Arial" w:cs="Arial"/>
          <w:lang w:val="mn-MN"/>
        </w:rPr>
        <w:t xml:space="preserve"> хуул</w:t>
      </w:r>
      <w:r>
        <w:rPr>
          <w:rFonts w:ascii="Arial" w:eastAsia="Calibri" w:hAnsi="Arial" w:cs="Arial"/>
          <w:lang w:val="mn-MN"/>
        </w:rPr>
        <w:t>ийн Тавдугаар бүлгийн гарчигт</w:t>
      </w:r>
      <w:r>
        <w:rPr>
          <w:rFonts w:ascii="Arial" w:eastAsia="Calibri" w:hAnsi="Arial" w:cs="Arial"/>
          <w:lang w:val="x-none"/>
        </w:rPr>
        <w:t xml:space="preserve"> “Тоглоом, мөрий”</w:t>
      </w:r>
      <w:r w:rsidRPr="00A66F0A">
        <w:rPr>
          <w:rFonts w:ascii="Arial" w:eastAsia="Calibri" w:hAnsi="Arial" w:cs="Arial"/>
          <w:lang w:val="mn-MN"/>
        </w:rPr>
        <w:t xml:space="preserve"> </w:t>
      </w:r>
      <w:r>
        <w:rPr>
          <w:rFonts w:ascii="Arial" w:eastAsia="Calibri" w:hAnsi="Arial" w:cs="Arial"/>
          <w:lang w:val="mn-MN"/>
        </w:rPr>
        <w:t>гэснийг “Мөрийтэй тоглоом” гэж өөрчилсүгэй.</w:t>
      </w:r>
    </w:p>
    <w:p w14:paraId="4F0AA657" w14:textId="77777777" w:rsidR="00F97FB9" w:rsidRPr="00A66F0A" w:rsidRDefault="00F97FB9" w:rsidP="00F97FB9">
      <w:pPr>
        <w:ind w:firstLine="720"/>
        <w:jc w:val="both"/>
        <w:rPr>
          <w:rFonts w:ascii="Arial" w:eastAsia="Calibri" w:hAnsi="Arial" w:cs="Arial"/>
          <w:b/>
          <w:lang w:val="mn-MN"/>
        </w:rPr>
      </w:pPr>
    </w:p>
    <w:p w14:paraId="669C466C" w14:textId="77777777" w:rsidR="00F97FB9" w:rsidRPr="00A66F0A" w:rsidRDefault="00F97FB9" w:rsidP="00F97FB9">
      <w:pPr>
        <w:ind w:firstLine="720"/>
        <w:jc w:val="both"/>
        <w:rPr>
          <w:rFonts w:ascii="Arial" w:eastAsia="Calibri" w:hAnsi="Arial" w:cs="Arial"/>
          <w:lang w:val="mn-MN"/>
        </w:rPr>
      </w:pPr>
      <w:r w:rsidRPr="00A66F0A">
        <w:rPr>
          <w:rFonts w:ascii="Arial" w:eastAsia="Calibri" w:hAnsi="Arial" w:cs="Arial"/>
          <w:b/>
          <w:lang w:val="mn-MN"/>
        </w:rPr>
        <w:t>3 дугаар зүйл.</w:t>
      </w:r>
      <w:r w:rsidRPr="00A66F0A">
        <w:rPr>
          <w:rFonts w:ascii="Arial" w:eastAsia="Calibri" w:hAnsi="Arial" w:cs="Arial"/>
          <w:lang w:val="mn-MN"/>
        </w:rPr>
        <w:t xml:space="preserve">Энэ хуулийг </w:t>
      </w:r>
      <w:r>
        <w:rPr>
          <w:rFonts w:ascii="Arial" w:eastAsia="Calibri" w:hAnsi="Arial" w:cs="Arial"/>
          <w:lang w:val="mn-MN"/>
        </w:rPr>
        <w:t>Бооцоот таавар, хонжворт сугалааны</w:t>
      </w:r>
      <w:r w:rsidRPr="00A66F0A">
        <w:rPr>
          <w:rFonts w:ascii="Arial" w:eastAsia="Calibri" w:hAnsi="Arial" w:cs="Arial"/>
          <w:lang w:val="mn-MN"/>
        </w:rPr>
        <w:t xml:space="preserve"> тухай хууль хүчин төгөлдөр болсон өдрөөс эхлэн дагаж мөрдөнө. </w:t>
      </w:r>
    </w:p>
    <w:p w14:paraId="14468FE1" w14:textId="77777777" w:rsidR="00F97FB9" w:rsidRPr="00A66F0A" w:rsidRDefault="00F97FB9" w:rsidP="00F97FB9">
      <w:pPr>
        <w:contextualSpacing/>
        <w:jc w:val="both"/>
        <w:rPr>
          <w:rFonts w:ascii="Arial" w:eastAsia="Calibri" w:hAnsi="Arial" w:cs="Arial"/>
          <w:lang w:val="mn-MN"/>
        </w:rPr>
      </w:pPr>
    </w:p>
    <w:p w14:paraId="720A5AC4" w14:textId="77777777" w:rsidR="00F97FB9" w:rsidRPr="00A66F0A" w:rsidRDefault="00F97FB9" w:rsidP="00F97FB9">
      <w:pPr>
        <w:contextualSpacing/>
        <w:jc w:val="both"/>
        <w:rPr>
          <w:rFonts w:ascii="Arial" w:eastAsia="Calibri" w:hAnsi="Arial" w:cs="Arial"/>
          <w:bCs/>
          <w:lang w:val="mn-MN"/>
        </w:rPr>
      </w:pPr>
    </w:p>
    <w:p w14:paraId="1248FB9B" w14:textId="77777777" w:rsidR="00F97FB9" w:rsidRPr="00A66F0A" w:rsidRDefault="00F97FB9" w:rsidP="00F97FB9">
      <w:pPr>
        <w:tabs>
          <w:tab w:val="left" w:pos="3402"/>
        </w:tabs>
        <w:contextualSpacing/>
        <w:jc w:val="center"/>
        <w:rPr>
          <w:rFonts w:ascii="Arial" w:eastAsia="Calibri" w:hAnsi="Arial" w:cs="Arial"/>
          <w:lang w:val="mn-MN"/>
        </w:rPr>
      </w:pPr>
      <w:r w:rsidRPr="00A66F0A">
        <w:rPr>
          <w:rFonts w:ascii="Arial" w:eastAsia="Calibri" w:hAnsi="Arial" w:cs="Arial"/>
          <w:lang w:val="mn-MN"/>
        </w:rPr>
        <w:t>Гарын үсэг</w:t>
      </w:r>
    </w:p>
    <w:p w14:paraId="14E91A17" w14:textId="77777777" w:rsidR="00F97FB9" w:rsidRPr="00E831BD" w:rsidRDefault="00F97FB9" w:rsidP="00F97FB9">
      <w:pPr>
        <w:tabs>
          <w:tab w:val="left" w:pos="3402"/>
        </w:tabs>
        <w:contextualSpacing/>
        <w:rPr>
          <w:rFonts w:ascii="Arial" w:eastAsia="Calibri" w:hAnsi="Arial" w:cs="Arial"/>
          <w:lang w:val="mn-MN"/>
        </w:rPr>
      </w:pPr>
    </w:p>
    <w:p w14:paraId="4D9AA159" w14:textId="77777777" w:rsidR="00F97FB9" w:rsidRPr="00E831BD" w:rsidRDefault="00F97FB9" w:rsidP="00F97FB9">
      <w:pPr>
        <w:tabs>
          <w:tab w:val="left" w:pos="3402"/>
        </w:tabs>
        <w:contextualSpacing/>
        <w:rPr>
          <w:rFonts w:ascii="Arial" w:eastAsia="Calibri" w:hAnsi="Arial" w:cs="Arial"/>
          <w:lang w:val="mn-MN"/>
        </w:rPr>
        <w:sectPr w:rsidR="00F97FB9" w:rsidRPr="00E831BD" w:rsidSect="00BD5755">
          <w:type w:val="continuous"/>
          <w:pgSz w:w="11900" w:h="16840"/>
          <w:pgMar w:top="1440" w:right="1161" w:bottom="1440" w:left="1161" w:header="708" w:footer="708" w:gutter="0"/>
          <w:cols w:space="708"/>
          <w:docGrid w:linePitch="360"/>
        </w:sectPr>
      </w:pPr>
    </w:p>
    <w:p w14:paraId="402CA7A0" w14:textId="77777777" w:rsidR="00F97FB9" w:rsidRDefault="00F97FB9" w:rsidP="00F97FB9">
      <w:pPr>
        <w:rPr>
          <w:rFonts w:ascii="Arial" w:eastAsia="SimSun" w:hAnsi="Arial" w:cs="Arial"/>
          <w:bCs/>
          <w:color w:val="000000" w:themeColor="text1"/>
          <w:lang w:val="mn-MN"/>
        </w:rPr>
      </w:pPr>
      <w:r>
        <w:rPr>
          <w:rFonts w:ascii="Arial" w:hAnsi="Arial" w:cs="Arial"/>
          <w:bCs/>
          <w:color w:val="000000" w:themeColor="text1"/>
          <w:lang w:val="mn-MN"/>
        </w:rPr>
        <w:br w:type="page"/>
      </w:r>
    </w:p>
    <w:p w14:paraId="0C278C3B" w14:textId="77777777" w:rsidR="00F97FB9" w:rsidRPr="00C57AE1" w:rsidRDefault="00F97FB9" w:rsidP="00F97FB9">
      <w:pPr>
        <w:pStyle w:val="NoSpacing"/>
        <w:jc w:val="right"/>
        <w:rPr>
          <w:rFonts w:ascii="Arial" w:hAnsi="Arial" w:cs="Arial"/>
          <w:bCs/>
          <w:color w:val="000000" w:themeColor="text1"/>
          <w:sz w:val="24"/>
          <w:szCs w:val="24"/>
          <w:lang w:val="mn-MN"/>
        </w:rPr>
      </w:pPr>
      <w:r w:rsidRPr="00C57AE1">
        <w:rPr>
          <w:rFonts w:ascii="Arial" w:hAnsi="Arial" w:cs="Arial"/>
          <w:bCs/>
          <w:color w:val="000000" w:themeColor="text1"/>
          <w:sz w:val="24"/>
          <w:szCs w:val="24"/>
          <w:lang w:val="mn-MN"/>
        </w:rPr>
        <w:t xml:space="preserve">Төсөл </w:t>
      </w:r>
    </w:p>
    <w:p w14:paraId="643B6482" w14:textId="77777777" w:rsidR="00F97FB9" w:rsidRPr="00C57AE1" w:rsidRDefault="00F97FB9" w:rsidP="00F97FB9">
      <w:pPr>
        <w:pStyle w:val="NoSpacing"/>
        <w:jc w:val="center"/>
        <w:rPr>
          <w:rFonts w:ascii="Arial" w:hAnsi="Arial" w:cs="Arial"/>
          <w:b/>
          <w:bCs/>
          <w:color w:val="000000" w:themeColor="text1"/>
          <w:sz w:val="24"/>
          <w:szCs w:val="24"/>
          <w:lang w:val="mn-MN"/>
        </w:rPr>
      </w:pPr>
    </w:p>
    <w:p w14:paraId="558BCE74" w14:textId="77777777" w:rsidR="00F97FB9" w:rsidRPr="00C57AE1" w:rsidRDefault="00F97FB9" w:rsidP="00F97FB9">
      <w:pPr>
        <w:pStyle w:val="NoSpacing"/>
        <w:jc w:val="center"/>
        <w:rPr>
          <w:rFonts w:ascii="Arial" w:hAnsi="Arial" w:cs="Arial"/>
          <w:b/>
          <w:color w:val="000000" w:themeColor="text1"/>
          <w:sz w:val="24"/>
          <w:szCs w:val="24"/>
          <w:lang w:val="mn-MN"/>
        </w:rPr>
      </w:pPr>
      <w:r w:rsidRPr="00C57AE1">
        <w:rPr>
          <w:rFonts w:ascii="Arial" w:hAnsi="Arial" w:cs="Arial"/>
          <w:b/>
          <w:bCs/>
          <w:color w:val="000000" w:themeColor="text1"/>
          <w:sz w:val="24"/>
          <w:szCs w:val="24"/>
          <w:lang w:val="mn-MN"/>
        </w:rPr>
        <w:t>МОНГОЛ УЛСЫН ХУУЛЬ</w:t>
      </w:r>
    </w:p>
    <w:p w14:paraId="6F7C2250" w14:textId="77777777" w:rsidR="00F97FB9" w:rsidRPr="00C57AE1" w:rsidRDefault="00F97FB9" w:rsidP="00F97FB9">
      <w:pPr>
        <w:rPr>
          <w:rFonts w:ascii="Arial" w:hAnsi="Arial" w:cs="Arial"/>
          <w:b/>
          <w:color w:val="000000" w:themeColor="text1"/>
          <w:lang w:val="mn-MN"/>
        </w:rPr>
      </w:pPr>
    </w:p>
    <w:tbl>
      <w:tblPr>
        <w:tblW w:w="9955" w:type="dxa"/>
        <w:tblLook w:val="04A0" w:firstRow="1" w:lastRow="0" w:firstColumn="1" w:lastColumn="0" w:noHBand="0" w:noVBand="1"/>
      </w:tblPr>
      <w:tblGrid>
        <w:gridCol w:w="2700"/>
        <w:gridCol w:w="5319"/>
        <w:gridCol w:w="1936"/>
      </w:tblGrid>
      <w:tr w:rsidR="00F97FB9" w:rsidRPr="00C57AE1" w14:paraId="1E9C8B35" w14:textId="77777777" w:rsidTr="0079286C">
        <w:trPr>
          <w:trHeight w:val="790"/>
        </w:trPr>
        <w:tc>
          <w:tcPr>
            <w:tcW w:w="2700" w:type="dxa"/>
          </w:tcPr>
          <w:p w14:paraId="083D3FAB" w14:textId="77777777" w:rsidR="00F97FB9" w:rsidRPr="00C57AE1" w:rsidRDefault="00F97FB9" w:rsidP="0079286C">
            <w:pPr>
              <w:widowControl w:val="0"/>
              <w:contextualSpacing/>
              <w:rPr>
                <w:rFonts w:ascii="Arial" w:eastAsia="Calibri" w:hAnsi="Arial" w:cs="Arial"/>
                <w:bCs/>
                <w:lang w:val="mn-MN"/>
              </w:rPr>
            </w:pPr>
            <w:r w:rsidRPr="00C57AE1">
              <w:rPr>
                <w:rFonts w:ascii="Arial" w:eastAsia="Calibri" w:hAnsi="Arial" w:cs="Arial"/>
                <w:bCs/>
                <w:lang w:val="mn-MN"/>
              </w:rPr>
              <w:t>202</w:t>
            </w:r>
            <w:r>
              <w:rPr>
                <w:rFonts w:ascii="Arial" w:eastAsia="Calibri" w:hAnsi="Arial" w:cs="Arial"/>
                <w:bCs/>
                <w:lang w:val="mn-MN"/>
              </w:rPr>
              <w:t>2</w:t>
            </w:r>
            <w:r w:rsidRPr="00C57AE1">
              <w:rPr>
                <w:rFonts w:ascii="Arial" w:eastAsia="Calibri" w:hAnsi="Arial" w:cs="Arial"/>
                <w:bCs/>
                <w:lang w:val="mn-MN"/>
              </w:rPr>
              <w:t xml:space="preserve"> оны …дугаар сарын ... ны өдөр</w:t>
            </w:r>
          </w:p>
        </w:tc>
        <w:tc>
          <w:tcPr>
            <w:tcW w:w="5319" w:type="dxa"/>
          </w:tcPr>
          <w:p w14:paraId="30C0261D" w14:textId="77777777" w:rsidR="00F97FB9" w:rsidRPr="00C57AE1" w:rsidRDefault="00F97FB9" w:rsidP="0079286C">
            <w:pPr>
              <w:keepNext/>
              <w:widowControl w:val="0"/>
              <w:tabs>
                <w:tab w:val="left" w:pos="3960"/>
              </w:tabs>
              <w:contextualSpacing/>
              <w:outlineLvl w:val="0"/>
              <w:rPr>
                <w:rFonts w:ascii="Arial" w:eastAsia="Calibri" w:hAnsi="Arial" w:cs="Arial"/>
                <w:bCs/>
                <w:lang w:val="mn-MN"/>
              </w:rPr>
            </w:pPr>
          </w:p>
          <w:p w14:paraId="5682F9B4" w14:textId="77777777" w:rsidR="00F97FB9" w:rsidRPr="00C57AE1" w:rsidRDefault="00F97FB9" w:rsidP="0079286C">
            <w:pPr>
              <w:keepNext/>
              <w:widowControl w:val="0"/>
              <w:tabs>
                <w:tab w:val="left" w:pos="3960"/>
              </w:tabs>
              <w:contextualSpacing/>
              <w:outlineLvl w:val="0"/>
              <w:rPr>
                <w:rFonts w:ascii="Arial" w:eastAsia="Calibri" w:hAnsi="Arial" w:cs="Arial"/>
                <w:bCs/>
                <w:lang w:val="mn-MN"/>
              </w:rPr>
            </w:pPr>
            <w:r w:rsidRPr="00C57AE1">
              <w:rPr>
                <w:rFonts w:ascii="Arial" w:eastAsia="Calibri" w:hAnsi="Arial" w:cs="Arial"/>
                <w:bCs/>
                <w:lang w:val="mn-MN"/>
              </w:rPr>
              <w:tab/>
            </w:r>
          </w:p>
        </w:tc>
        <w:tc>
          <w:tcPr>
            <w:tcW w:w="1936" w:type="dxa"/>
          </w:tcPr>
          <w:p w14:paraId="79B2600E" w14:textId="77777777" w:rsidR="00F97FB9" w:rsidRPr="00C57AE1" w:rsidRDefault="00F97FB9" w:rsidP="0079286C">
            <w:pPr>
              <w:widowControl w:val="0"/>
              <w:contextualSpacing/>
              <w:rPr>
                <w:rFonts w:ascii="Arial" w:eastAsia="Calibri" w:hAnsi="Arial" w:cs="Arial"/>
                <w:bCs/>
              </w:rPr>
            </w:pPr>
            <w:r w:rsidRPr="00C57AE1">
              <w:rPr>
                <w:rFonts w:ascii="Arial" w:eastAsia="Calibri" w:hAnsi="Arial" w:cs="Arial"/>
                <w:bCs/>
                <w:lang w:val="mn-MN"/>
              </w:rPr>
              <w:t xml:space="preserve">Улаанбаатар </w:t>
            </w:r>
          </w:p>
          <w:p w14:paraId="4B1BE7FB" w14:textId="77777777" w:rsidR="00F97FB9" w:rsidRPr="00C57AE1" w:rsidRDefault="00F97FB9" w:rsidP="0079286C">
            <w:pPr>
              <w:widowControl w:val="0"/>
              <w:contextualSpacing/>
              <w:rPr>
                <w:rFonts w:ascii="Arial" w:eastAsia="Calibri" w:hAnsi="Arial" w:cs="Arial"/>
                <w:bCs/>
                <w:lang w:val="mn-MN"/>
              </w:rPr>
            </w:pPr>
            <w:r>
              <w:rPr>
                <w:rFonts w:ascii="Arial" w:eastAsia="Calibri" w:hAnsi="Arial" w:cs="Arial"/>
                <w:bCs/>
                <w:lang w:val="mn-MN"/>
              </w:rPr>
              <w:t xml:space="preserve">         </w:t>
            </w:r>
            <w:r w:rsidRPr="00C57AE1">
              <w:rPr>
                <w:rFonts w:ascii="Arial" w:eastAsia="Calibri" w:hAnsi="Arial" w:cs="Arial"/>
                <w:bCs/>
                <w:lang w:val="mn-MN"/>
              </w:rPr>
              <w:t>хот</w:t>
            </w:r>
          </w:p>
          <w:p w14:paraId="089F5B6F" w14:textId="77777777" w:rsidR="00F97FB9" w:rsidRPr="00C57AE1" w:rsidRDefault="00F97FB9" w:rsidP="0079286C">
            <w:pPr>
              <w:widowControl w:val="0"/>
              <w:contextualSpacing/>
              <w:rPr>
                <w:rFonts w:ascii="Arial" w:eastAsia="Calibri" w:hAnsi="Arial" w:cs="Arial"/>
                <w:bCs/>
                <w:lang w:val="mn-MN"/>
              </w:rPr>
            </w:pPr>
          </w:p>
          <w:p w14:paraId="64835D3B" w14:textId="77777777" w:rsidR="00F97FB9" w:rsidRPr="00C57AE1" w:rsidRDefault="00F97FB9" w:rsidP="0079286C">
            <w:pPr>
              <w:widowControl w:val="0"/>
              <w:contextualSpacing/>
              <w:rPr>
                <w:rFonts w:ascii="Arial" w:eastAsia="Calibri" w:hAnsi="Arial" w:cs="Arial"/>
                <w:bCs/>
              </w:rPr>
            </w:pPr>
          </w:p>
        </w:tc>
      </w:tr>
    </w:tbl>
    <w:p w14:paraId="769543DF" w14:textId="77777777" w:rsidR="00F97FB9" w:rsidRDefault="00F97FB9" w:rsidP="00F97FB9">
      <w:pPr>
        <w:pStyle w:val="NormalWeb"/>
        <w:spacing w:before="0" w:beforeAutospacing="0" w:after="0" w:afterAutospacing="0"/>
        <w:jc w:val="center"/>
        <w:rPr>
          <w:rFonts w:ascii="Arial" w:hAnsi="Arial" w:cs="Arial"/>
          <w:b/>
          <w:bCs/>
          <w:lang w:val="mn-MN"/>
        </w:rPr>
      </w:pPr>
      <w:r>
        <w:rPr>
          <w:rFonts w:ascii="Arial" w:hAnsi="Arial" w:cs="Arial"/>
          <w:b/>
          <w:bCs/>
          <w:lang w:val="mn-MN"/>
        </w:rPr>
        <w:t>МӨНГӨ УГААХ БОЛОН ТЕРРОРИЗМЫГ САНХҮҮЖҮҮЛЭХТЭЙ ТЭМЦЭХ</w:t>
      </w:r>
    </w:p>
    <w:p w14:paraId="5759B720" w14:textId="77777777" w:rsidR="00F97FB9" w:rsidRPr="00DB3391" w:rsidRDefault="00F97FB9" w:rsidP="00F97FB9">
      <w:pPr>
        <w:pStyle w:val="NormalWeb"/>
        <w:spacing w:before="0" w:beforeAutospacing="0" w:after="0" w:afterAutospacing="0"/>
        <w:jc w:val="center"/>
        <w:rPr>
          <w:rFonts w:ascii="Arial" w:hAnsi="Arial" w:cs="Arial"/>
          <w:b/>
          <w:bCs/>
          <w:lang w:val="mn-MN"/>
        </w:rPr>
      </w:pPr>
      <w:r w:rsidRPr="00FF438C">
        <w:rPr>
          <w:rFonts w:ascii="Arial" w:hAnsi="Arial" w:cs="Arial"/>
          <w:b/>
          <w:bCs/>
          <w:lang w:val="mn-MN"/>
        </w:rPr>
        <w:t xml:space="preserve"> ТУХАЙ ХУУЛЬД НЭМЭЛТ</w:t>
      </w:r>
      <w:r>
        <w:rPr>
          <w:rFonts w:ascii="Arial" w:hAnsi="Arial" w:cs="Arial"/>
          <w:b/>
          <w:bCs/>
          <w:lang w:val="mn-MN"/>
        </w:rPr>
        <w:t xml:space="preserve"> </w:t>
      </w:r>
      <w:r w:rsidRPr="00FF438C">
        <w:rPr>
          <w:rFonts w:ascii="Arial" w:hAnsi="Arial" w:cs="Arial"/>
          <w:b/>
          <w:bCs/>
          <w:lang w:val="mn-MN"/>
        </w:rPr>
        <w:t>ОРУУЛАХ ТУХАЙ</w:t>
      </w:r>
    </w:p>
    <w:p w14:paraId="27D31CDF" w14:textId="77777777" w:rsidR="00F97FB9" w:rsidRPr="00FF438C" w:rsidRDefault="00F97FB9" w:rsidP="00F97FB9">
      <w:pPr>
        <w:pStyle w:val="NormalWeb"/>
        <w:spacing w:before="0" w:beforeAutospacing="0" w:after="0" w:afterAutospacing="0"/>
        <w:ind w:firstLine="720"/>
        <w:jc w:val="both"/>
        <w:rPr>
          <w:rFonts w:ascii="Arial" w:hAnsi="Arial" w:cs="Arial"/>
          <w:b/>
          <w:bCs/>
          <w:lang w:val="mn-MN"/>
        </w:rPr>
      </w:pPr>
    </w:p>
    <w:p w14:paraId="69074D1C" w14:textId="77777777" w:rsidR="00F97FB9" w:rsidRPr="00FF438C" w:rsidRDefault="00F97FB9" w:rsidP="00F97FB9">
      <w:pPr>
        <w:pStyle w:val="NormalWeb"/>
        <w:spacing w:before="0" w:beforeAutospacing="0" w:after="0" w:afterAutospacing="0"/>
        <w:ind w:firstLine="720"/>
        <w:jc w:val="both"/>
        <w:rPr>
          <w:rFonts w:ascii="Arial" w:hAnsi="Arial" w:cs="Arial"/>
          <w:b/>
          <w:bCs/>
          <w:lang w:val="mn-MN"/>
        </w:rPr>
      </w:pPr>
    </w:p>
    <w:p w14:paraId="58260A8E" w14:textId="77777777" w:rsidR="00F97FB9" w:rsidRPr="00E831BD" w:rsidRDefault="00F97FB9" w:rsidP="00F97FB9">
      <w:pPr>
        <w:ind w:firstLine="720"/>
        <w:jc w:val="both"/>
        <w:rPr>
          <w:rFonts w:ascii="Arial" w:hAnsi="Arial" w:cs="Arial"/>
          <w:lang w:val="mn-MN"/>
        </w:rPr>
      </w:pPr>
      <w:r w:rsidRPr="00FF438C">
        <w:rPr>
          <w:rFonts w:ascii="Arial" w:hAnsi="Arial" w:cs="Arial"/>
          <w:b/>
          <w:bCs/>
          <w:lang w:val="mn-MN"/>
        </w:rPr>
        <w:t>1 дүгээр зүйл.</w:t>
      </w:r>
      <w:r w:rsidRPr="00E831BD">
        <w:rPr>
          <w:rFonts w:ascii="Arial" w:hAnsi="Arial" w:cs="Arial"/>
          <w:lang w:val="mn-MN"/>
        </w:rPr>
        <w:t>Мөнгө угаах</w:t>
      </w:r>
      <w:r>
        <w:rPr>
          <w:rFonts w:ascii="Arial" w:hAnsi="Arial" w:cs="Arial"/>
          <w:lang w:val="mn-MN"/>
        </w:rPr>
        <w:t xml:space="preserve"> болон</w:t>
      </w:r>
      <w:r w:rsidRPr="00E831BD">
        <w:rPr>
          <w:rFonts w:ascii="Arial" w:hAnsi="Arial" w:cs="Arial"/>
          <w:lang w:val="mn-MN"/>
        </w:rPr>
        <w:t xml:space="preserve"> терроризмыг санхүүжүүлэхтэй тэмцэх тухай </w:t>
      </w:r>
      <w:r w:rsidRPr="00FF438C">
        <w:rPr>
          <w:rFonts w:ascii="Arial" w:hAnsi="Arial" w:cs="Arial"/>
          <w:bCs/>
          <w:lang w:val="mn-MN"/>
        </w:rPr>
        <w:t>хуулийн</w:t>
      </w:r>
      <w:r w:rsidRPr="00FF438C">
        <w:rPr>
          <w:rFonts w:ascii="Arial" w:hAnsi="Arial" w:cs="Arial"/>
          <w:b/>
          <w:bCs/>
          <w:lang w:val="mn-MN"/>
        </w:rPr>
        <w:t xml:space="preserve"> </w:t>
      </w:r>
      <w:r>
        <w:rPr>
          <w:rFonts w:ascii="Arial" w:hAnsi="Arial" w:cs="Arial"/>
          <w:lang w:val="mn-MN"/>
        </w:rPr>
        <w:t>4</w:t>
      </w:r>
      <w:r w:rsidRPr="00FF438C">
        <w:rPr>
          <w:rFonts w:ascii="Arial" w:hAnsi="Arial" w:cs="Arial"/>
          <w:lang w:val="mn-MN"/>
        </w:rPr>
        <w:t xml:space="preserve"> </w:t>
      </w:r>
      <w:r>
        <w:rPr>
          <w:rFonts w:ascii="Arial" w:hAnsi="Arial" w:cs="Arial"/>
          <w:lang w:val="mn-MN"/>
        </w:rPr>
        <w:t>дүгээр</w:t>
      </w:r>
      <w:r w:rsidRPr="00FF438C">
        <w:rPr>
          <w:rFonts w:ascii="Arial" w:hAnsi="Arial" w:cs="Arial"/>
          <w:lang w:val="mn-MN"/>
        </w:rPr>
        <w:t xml:space="preserve"> зүйл</w:t>
      </w:r>
      <w:r>
        <w:rPr>
          <w:rFonts w:ascii="Arial" w:hAnsi="Arial" w:cs="Arial"/>
          <w:lang w:val="mn-MN"/>
        </w:rPr>
        <w:t>д доор дурдсан агуулга бүхий 4.1.11 дэх заалт нэмсүгэй</w:t>
      </w:r>
      <w:r w:rsidRPr="00E831BD">
        <w:rPr>
          <w:rFonts w:ascii="Arial" w:hAnsi="Arial" w:cs="Arial"/>
          <w:lang w:val="mn-MN"/>
        </w:rPr>
        <w:t>:</w:t>
      </w:r>
    </w:p>
    <w:p w14:paraId="466FCC31" w14:textId="77777777" w:rsidR="00F97FB9" w:rsidRDefault="00F97FB9" w:rsidP="00F97FB9">
      <w:pPr>
        <w:ind w:firstLine="720"/>
        <w:jc w:val="both"/>
        <w:rPr>
          <w:rFonts w:ascii="Arial" w:hAnsi="Arial" w:cs="Arial"/>
          <w:lang w:val="mn-MN"/>
        </w:rPr>
      </w:pPr>
    </w:p>
    <w:p w14:paraId="49F94F23" w14:textId="77777777" w:rsidR="00F97FB9" w:rsidRPr="00FF438C" w:rsidRDefault="00F97FB9" w:rsidP="00F97FB9">
      <w:pPr>
        <w:ind w:firstLine="720"/>
        <w:jc w:val="both"/>
        <w:rPr>
          <w:rFonts w:ascii="Arial" w:hAnsi="Arial" w:cs="Arial"/>
          <w:bCs/>
          <w:lang w:val="mn-MN"/>
        </w:rPr>
      </w:pPr>
      <w:r w:rsidRPr="00FF438C">
        <w:rPr>
          <w:rFonts w:ascii="Arial" w:hAnsi="Arial" w:cs="Arial"/>
          <w:lang w:val="mn-MN"/>
        </w:rPr>
        <w:t xml:space="preserve"> </w:t>
      </w:r>
      <w:r>
        <w:rPr>
          <w:rFonts w:ascii="Arial" w:hAnsi="Arial" w:cs="Arial"/>
          <w:lang w:val="mn-MN"/>
        </w:rPr>
        <w:tab/>
        <w:t>“4.1</w:t>
      </w:r>
      <w:r w:rsidRPr="00FF438C">
        <w:rPr>
          <w:rFonts w:ascii="Arial" w:hAnsi="Arial" w:cs="Arial"/>
          <w:lang w:val="mn-MN"/>
        </w:rPr>
        <w:t>.</w:t>
      </w:r>
      <w:r>
        <w:rPr>
          <w:rFonts w:ascii="Arial" w:hAnsi="Arial" w:cs="Arial"/>
          <w:lang w:val="mn-MN"/>
        </w:rPr>
        <w:t>1</w:t>
      </w:r>
      <w:r w:rsidRPr="00FF438C">
        <w:rPr>
          <w:rFonts w:ascii="Arial" w:hAnsi="Arial" w:cs="Arial"/>
          <w:lang w:val="mn-MN"/>
        </w:rPr>
        <w:t>1</w:t>
      </w:r>
      <w:r>
        <w:rPr>
          <w:rFonts w:ascii="Arial" w:hAnsi="Arial" w:cs="Arial"/>
          <w:lang w:val="mn-MN"/>
        </w:rPr>
        <w:t>.казино, бооцоот тааврын үйл ажиллагаа эрхлэх тусгай зөвшөөрөл бүхий этгээд, бооцоот морин уралдаан зохион байгуулах этгээд</w:t>
      </w:r>
      <w:r w:rsidRPr="00E831BD">
        <w:rPr>
          <w:rFonts w:ascii="Arial" w:hAnsi="Arial" w:cs="Arial"/>
          <w:lang w:val="mn-MN"/>
        </w:rPr>
        <w:t>.</w:t>
      </w:r>
      <w:r>
        <w:rPr>
          <w:rFonts w:ascii="Arial" w:hAnsi="Arial" w:cs="Arial"/>
          <w:lang w:val="mn-MN"/>
        </w:rPr>
        <w:t>”</w:t>
      </w:r>
      <w:r w:rsidRPr="00FF438C">
        <w:rPr>
          <w:rFonts w:ascii="Arial" w:hAnsi="Arial" w:cs="Arial"/>
          <w:bCs/>
          <w:lang w:val="mn-MN"/>
        </w:rPr>
        <w:t xml:space="preserve"> </w:t>
      </w:r>
    </w:p>
    <w:p w14:paraId="7C5DDBA9" w14:textId="77777777" w:rsidR="00F97FB9" w:rsidRPr="00FF438C" w:rsidRDefault="00F97FB9" w:rsidP="00F97FB9">
      <w:pPr>
        <w:pStyle w:val="NormalWeb"/>
        <w:spacing w:before="0" w:beforeAutospacing="0" w:after="0" w:afterAutospacing="0"/>
        <w:ind w:firstLine="720"/>
        <w:jc w:val="both"/>
        <w:rPr>
          <w:rFonts w:ascii="Arial" w:hAnsi="Arial" w:cs="Arial"/>
          <w:bCs/>
          <w:lang w:val="mn-MN"/>
        </w:rPr>
      </w:pPr>
    </w:p>
    <w:p w14:paraId="37C0DC74" w14:textId="77777777" w:rsidR="00F97FB9" w:rsidRPr="00FF438C" w:rsidRDefault="00F97FB9" w:rsidP="00F97FB9">
      <w:pPr>
        <w:pStyle w:val="NormalWeb"/>
        <w:spacing w:before="0" w:beforeAutospacing="0" w:after="0" w:afterAutospacing="0"/>
        <w:ind w:firstLine="720"/>
        <w:jc w:val="both"/>
        <w:rPr>
          <w:rFonts w:ascii="Arial" w:hAnsi="Arial" w:cs="Arial"/>
          <w:bCs/>
          <w:lang w:val="mn-MN"/>
        </w:rPr>
      </w:pPr>
      <w:r w:rsidRPr="00FF438C">
        <w:rPr>
          <w:rFonts w:ascii="Arial" w:hAnsi="Arial" w:cs="Arial"/>
          <w:b/>
          <w:bCs/>
          <w:lang w:val="mn-MN"/>
        </w:rPr>
        <w:t>2 дугаар зүйл.</w:t>
      </w:r>
      <w:r w:rsidRPr="00E831BD">
        <w:rPr>
          <w:rFonts w:ascii="Arial" w:hAnsi="Arial" w:cs="Arial"/>
          <w:lang w:val="mn-MN"/>
        </w:rPr>
        <w:t>Мөнгө угаах</w:t>
      </w:r>
      <w:r>
        <w:rPr>
          <w:rFonts w:ascii="Arial" w:hAnsi="Arial" w:cs="Arial"/>
          <w:lang w:val="mn-MN"/>
        </w:rPr>
        <w:t xml:space="preserve"> болон</w:t>
      </w:r>
      <w:r w:rsidRPr="00E831BD">
        <w:rPr>
          <w:rFonts w:ascii="Arial" w:hAnsi="Arial" w:cs="Arial"/>
          <w:lang w:val="mn-MN"/>
        </w:rPr>
        <w:t xml:space="preserve"> терроризмыг санхүүжүүлэхтэй тэмцэх тухай </w:t>
      </w:r>
      <w:r w:rsidRPr="00FF438C">
        <w:rPr>
          <w:rFonts w:ascii="Arial" w:hAnsi="Arial" w:cs="Arial"/>
          <w:bCs/>
          <w:lang w:val="mn-MN"/>
        </w:rPr>
        <w:t>хуулийн</w:t>
      </w:r>
      <w:r w:rsidRPr="00FF438C">
        <w:rPr>
          <w:rFonts w:ascii="Arial" w:hAnsi="Arial" w:cs="Arial"/>
          <w:b/>
          <w:bCs/>
          <w:lang w:val="mn-MN"/>
        </w:rPr>
        <w:t xml:space="preserve"> </w:t>
      </w:r>
      <w:r>
        <w:rPr>
          <w:rFonts w:ascii="Arial" w:hAnsi="Arial" w:cs="Arial"/>
          <w:lang w:val="mn-MN"/>
        </w:rPr>
        <w:t>19</w:t>
      </w:r>
      <w:r w:rsidRPr="00FF438C">
        <w:rPr>
          <w:rFonts w:ascii="Arial" w:hAnsi="Arial" w:cs="Arial"/>
          <w:lang w:val="mn-MN"/>
        </w:rPr>
        <w:t xml:space="preserve"> </w:t>
      </w:r>
      <w:r>
        <w:rPr>
          <w:rFonts w:ascii="Arial" w:hAnsi="Arial" w:cs="Arial"/>
          <w:lang w:val="mn-MN"/>
        </w:rPr>
        <w:t>дүгээр</w:t>
      </w:r>
      <w:r w:rsidRPr="00FF438C">
        <w:rPr>
          <w:rFonts w:ascii="Arial" w:hAnsi="Arial" w:cs="Arial"/>
          <w:lang w:val="mn-MN"/>
        </w:rPr>
        <w:t xml:space="preserve"> зүйл</w:t>
      </w:r>
      <w:r>
        <w:rPr>
          <w:rFonts w:ascii="Arial" w:hAnsi="Arial" w:cs="Arial"/>
          <w:lang w:val="mn-MN"/>
        </w:rPr>
        <w:t>ийн 19.1 дэх хэсгийн “эрх бүхий байгууллага” гэсний дараа “, энэ хуулийн 4.1.11-д заасан этгээд энэ хуулиар хүлээсэн үүргээ хэрхэн биелүүлж байгаад хяналт тавих, хэрэгжилтийг хангуулах ажлыг мөрийтэй тоглоомын асуудал хариуцсан зөвлөл” гэж нэмсүгэй.</w:t>
      </w:r>
    </w:p>
    <w:p w14:paraId="7CD623EE" w14:textId="77777777" w:rsidR="00F97FB9" w:rsidRPr="00E831BD" w:rsidRDefault="00F97FB9" w:rsidP="00F97FB9">
      <w:pPr>
        <w:tabs>
          <w:tab w:val="left" w:pos="3402"/>
        </w:tabs>
        <w:contextualSpacing/>
        <w:rPr>
          <w:rFonts w:ascii="Arial" w:eastAsia="Calibri" w:hAnsi="Arial" w:cs="Arial"/>
          <w:lang w:val="mn-MN"/>
        </w:rPr>
      </w:pPr>
    </w:p>
    <w:p w14:paraId="3E2D60D7" w14:textId="77777777" w:rsidR="00F97FB9" w:rsidRPr="00A66F0A" w:rsidRDefault="00F97FB9" w:rsidP="00F97FB9">
      <w:pPr>
        <w:ind w:firstLine="720"/>
        <w:jc w:val="both"/>
        <w:rPr>
          <w:rFonts w:ascii="Arial" w:eastAsia="Calibri" w:hAnsi="Arial" w:cs="Arial"/>
          <w:lang w:val="mn-MN"/>
        </w:rPr>
      </w:pPr>
      <w:r w:rsidRPr="00A66F0A">
        <w:rPr>
          <w:rFonts w:ascii="Arial" w:eastAsia="Calibri" w:hAnsi="Arial" w:cs="Arial"/>
          <w:b/>
          <w:lang w:val="mn-MN"/>
        </w:rPr>
        <w:t>3 дугаар зүйл.</w:t>
      </w:r>
      <w:r w:rsidRPr="00A66F0A">
        <w:rPr>
          <w:rFonts w:ascii="Arial" w:eastAsia="Calibri" w:hAnsi="Arial" w:cs="Arial"/>
          <w:lang w:val="mn-MN"/>
        </w:rPr>
        <w:t xml:space="preserve">Энэ хуулийг </w:t>
      </w:r>
      <w:r>
        <w:rPr>
          <w:rFonts w:ascii="Arial" w:eastAsia="Calibri" w:hAnsi="Arial" w:cs="Arial"/>
          <w:lang w:val="mn-MN"/>
        </w:rPr>
        <w:t>Бооцоот таавар, хонжворт сугалааны</w:t>
      </w:r>
      <w:r w:rsidRPr="00A66F0A">
        <w:rPr>
          <w:rFonts w:ascii="Arial" w:eastAsia="Calibri" w:hAnsi="Arial" w:cs="Arial"/>
          <w:lang w:val="mn-MN"/>
        </w:rPr>
        <w:t xml:space="preserve"> тухай хууль хүчин төгөлдөр болсон өдрөөс эхлэн дагаж мөрдөнө. </w:t>
      </w:r>
    </w:p>
    <w:p w14:paraId="6DE8E9DA" w14:textId="77777777" w:rsidR="00F97FB9" w:rsidRPr="00A66F0A" w:rsidRDefault="00F97FB9" w:rsidP="00F97FB9">
      <w:pPr>
        <w:contextualSpacing/>
        <w:jc w:val="both"/>
        <w:rPr>
          <w:rFonts w:ascii="Arial" w:eastAsia="Calibri" w:hAnsi="Arial" w:cs="Arial"/>
          <w:lang w:val="mn-MN"/>
        </w:rPr>
      </w:pPr>
    </w:p>
    <w:p w14:paraId="1B60308E" w14:textId="77777777" w:rsidR="00F97FB9" w:rsidRPr="00A66F0A" w:rsidRDefault="00F97FB9" w:rsidP="00F97FB9">
      <w:pPr>
        <w:contextualSpacing/>
        <w:jc w:val="both"/>
        <w:rPr>
          <w:rFonts w:ascii="Arial" w:eastAsia="Calibri" w:hAnsi="Arial" w:cs="Arial"/>
          <w:bCs/>
          <w:lang w:val="mn-MN"/>
        </w:rPr>
      </w:pPr>
    </w:p>
    <w:p w14:paraId="543381D7" w14:textId="77777777" w:rsidR="00F97FB9" w:rsidRDefault="00F97FB9" w:rsidP="00F97FB9">
      <w:pPr>
        <w:tabs>
          <w:tab w:val="left" w:pos="3402"/>
        </w:tabs>
        <w:contextualSpacing/>
        <w:jc w:val="center"/>
        <w:rPr>
          <w:rFonts w:ascii="Arial" w:eastAsia="Calibri" w:hAnsi="Arial" w:cs="Arial"/>
          <w:lang w:val="mn-MN"/>
        </w:rPr>
      </w:pPr>
      <w:r w:rsidRPr="00A66F0A">
        <w:rPr>
          <w:rFonts w:ascii="Arial" w:eastAsia="Calibri" w:hAnsi="Arial" w:cs="Arial"/>
          <w:lang w:val="mn-MN"/>
        </w:rPr>
        <w:t>Гарын үсэг</w:t>
      </w:r>
    </w:p>
    <w:p w14:paraId="5708EF2B" w14:textId="77777777" w:rsidR="00F97FB9" w:rsidRDefault="00F97FB9" w:rsidP="00F97FB9">
      <w:pPr>
        <w:tabs>
          <w:tab w:val="left" w:pos="3402"/>
        </w:tabs>
        <w:contextualSpacing/>
        <w:jc w:val="center"/>
        <w:rPr>
          <w:rFonts w:ascii="Arial" w:eastAsia="Calibri" w:hAnsi="Arial" w:cs="Arial"/>
          <w:lang w:val="mn-MN"/>
        </w:rPr>
      </w:pPr>
    </w:p>
    <w:p w14:paraId="0CCC2B34" w14:textId="77777777" w:rsidR="00F97FB9" w:rsidRDefault="00F97FB9" w:rsidP="00F97FB9">
      <w:pPr>
        <w:tabs>
          <w:tab w:val="left" w:pos="3402"/>
        </w:tabs>
        <w:contextualSpacing/>
        <w:jc w:val="center"/>
        <w:rPr>
          <w:rFonts w:ascii="Arial" w:eastAsia="Calibri" w:hAnsi="Arial" w:cs="Arial"/>
          <w:lang w:val="mn-MN"/>
        </w:rPr>
        <w:sectPr w:rsidR="00F97FB9" w:rsidSect="00BD5755">
          <w:type w:val="continuous"/>
          <w:pgSz w:w="11900" w:h="16840"/>
          <w:pgMar w:top="1440" w:right="1161" w:bottom="1440" w:left="1161" w:header="708" w:footer="708" w:gutter="0"/>
          <w:cols w:space="708"/>
          <w:docGrid w:linePitch="360"/>
        </w:sectPr>
      </w:pPr>
    </w:p>
    <w:p w14:paraId="0FA2108F" w14:textId="77777777" w:rsidR="00F97FB9" w:rsidRDefault="00F97FB9" w:rsidP="00F97FB9">
      <w:pPr>
        <w:rPr>
          <w:rFonts w:ascii="Arial" w:eastAsia="SimSun" w:hAnsi="Arial" w:cs="Arial"/>
          <w:bCs/>
          <w:color w:val="000000" w:themeColor="text1"/>
          <w:lang w:val="mn-MN"/>
        </w:rPr>
      </w:pPr>
      <w:r>
        <w:rPr>
          <w:rFonts w:ascii="Arial" w:hAnsi="Arial" w:cs="Arial"/>
          <w:bCs/>
          <w:color w:val="000000" w:themeColor="text1"/>
          <w:lang w:val="mn-MN"/>
        </w:rPr>
        <w:br w:type="page"/>
      </w:r>
    </w:p>
    <w:p w14:paraId="5761E6EF" w14:textId="77777777" w:rsidR="00F97FB9" w:rsidRPr="00C57AE1" w:rsidRDefault="00F97FB9" w:rsidP="00F97FB9">
      <w:pPr>
        <w:pStyle w:val="NoSpacing"/>
        <w:jc w:val="right"/>
        <w:rPr>
          <w:rFonts w:ascii="Arial" w:hAnsi="Arial" w:cs="Arial"/>
          <w:bCs/>
          <w:color w:val="000000" w:themeColor="text1"/>
          <w:sz w:val="24"/>
          <w:szCs w:val="24"/>
          <w:lang w:val="mn-MN"/>
        </w:rPr>
      </w:pPr>
      <w:r w:rsidRPr="00C57AE1">
        <w:rPr>
          <w:rFonts w:ascii="Arial" w:hAnsi="Arial" w:cs="Arial"/>
          <w:bCs/>
          <w:color w:val="000000" w:themeColor="text1"/>
          <w:sz w:val="24"/>
          <w:szCs w:val="24"/>
          <w:lang w:val="mn-MN"/>
        </w:rPr>
        <w:t xml:space="preserve">Төсөл </w:t>
      </w:r>
    </w:p>
    <w:p w14:paraId="61E54660" w14:textId="77777777" w:rsidR="00F97FB9" w:rsidRPr="00C57AE1" w:rsidRDefault="00F97FB9" w:rsidP="00F97FB9">
      <w:pPr>
        <w:pStyle w:val="NoSpacing"/>
        <w:jc w:val="center"/>
        <w:rPr>
          <w:rFonts w:ascii="Arial" w:hAnsi="Arial" w:cs="Arial"/>
          <w:b/>
          <w:bCs/>
          <w:color w:val="000000" w:themeColor="text1"/>
          <w:sz w:val="24"/>
          <w:szCs w:val="24"/>
          <w:lang w:val="mn-MN"/>
        </w:rPr>
      </w:pPr>
    </w:p>
    <w:p w14:paraId="33C9ABC4" w14:textId="77777777" w:rsidR="00F97FB9" w:rsidRPr="00C57AE1" w:rsidRDefault="00F97FB9" w:rsidP="00F97FB9">
      <w:pPr>
        <w:pStyle w:val="NoSpacing"/>
        <w:jc w:val="center"/>
        <w:rPr>
          <w:rFonts w:ascii="Arial" w:hAnsi="Arial" w:cs="Arial"/>
          <w:b/>
          <w:color w:val="000000" w:themeColor="text1"/>
          <w:sz w:val="24"/>
          <w:szCs w:val="24"/>
          <w:lang w:val="mn-MN"/>
        </w:rPr>
      </w:pPr>
      <w:r w:rsidRPr="00C57AE1">
        <w:rPr>
          <w:rFonts w:ascii="Arial" w:hAnsi="Arial" w:cs="Arial"/>
          <w:b/>
          <w:bCs/>
          <w:color w:val="000000" w:themeColor="text1"/>
          <w:sz w:val="24"/>
          <w:szCs w:val="24"/>
          <w:lang w:val="mn-MN"/>
        </w:rPr>
        <w:t>МОНГОЛ УЛСЫН ХУУЛЬ</w:t>
      </w:r>
    </w:p>
    <w:p w14:paraId="5ACF3E57" w14:textId="77777777" w:rsidR="00F97FB9" w:rsidRPr="00C57AE1" w:rsidRDefault="00F97FB9" w:rsidP="00F97FB9">
      <w:pPr>
        <w:rPr>
          <w:rFonts w:ascii="Arial" w:hAnsi="Arial" w:cs="Arial"/>
          <w:b/>
          <w:color w:val="000000" w:themeColor="text1"/>
          <w:lang w:val="mn-MN"/>
        </w:rPr>
      </w:pPr>
    </w:p>
    <w:tbl>
      <w:tblPr>
        <w:tblW w:w="9955" w:type="dxa"/>
        <w:tblLook w:val="04A0" w:firstRow="1" w:lastRow="0" w:firstColumn="1" w:lastColumn="0" w:noHBand="0" w:noVBand="1"/>
      </w:tblPr>
      <w:tblGrid>
        <w:gridCol w:w="2700"/>
        <w:gridCol w:w="5319"/>
        <w:gridCol w:w="1936"/>
      </w:tblGrid>
      <w:tr w:rsidR="00F97FB9" w:rsidRPr="00C57AE1" w14:paraId="491586B0" w14:textId="77777777" w:rsidTr="0079286C">
        <w:trPr>
          <w:trHeight w:val="790"/>
        </w:trPr>
        <w:tc>
          <w:tcPr>
            <w:tcW w:w="2700" w:type="dxa"/>
          </w:tcPr>
          <w:p w14:paraId="5B977C06" w14:textId="77777777" w:rsidR="00F97FB9" w:rsidRPr="00C57AE1" w:rsidRDefault="00F97FB9" w:rsidP="0079286C">
            <w:pPr>
              <w:widowControl w:val="0"/>
              <w:contextualSpacing/>
              <w:rPr>
                <w:rFonts w:ascii="Arial" w:eastAsia="Calibri" w:hAnsi="Arial" w:cs="Arial"/>
                <w:bCs/>
                <w:lang w:val="mn-MN"/>
              </w:rPr>
            </w:pPr>
            <w:r w:rsidRPr="00C57AE1">
              <w:rPr>
                <w:rFonts w:ascii="Arial" w:eastAsia="Calibri" w:hAnsi="Arial" w:cs="Arial"/>
                <w:bCs/>
                <w:lang w:val="mn-MN"/>
              </w:rPr>
              <w:t>202</w:t>
            </w:r>
            <w:r>
              <w:rPr>
                <w:rFonts w:ascii="Arial" w:eastAsia="Calibri" w:hAnsi="Arial" w:cs="Arial"/>
                <w:bCs/>
                <w:lang w:val="mn-MN"/>
              </w:rPr>
              <w:t>2</w:t>
            </w:r>
            <w:r w:rsidRPr="00C57AE1">
              <w:rPr>
                <w:rFonts w:ascii="Arial" w:eastAsia="Calibri" w:hAnsi="Arial" w:cs="Arial"/>
                <w:bCs/>
                <w:lang w:val="mn-MN"/>
              </w:rPr>
              <w:t xml:space="preserve"> оны …дугаар сарын ... ны өдөр</w:t>
            </w:r>
          </w:p>
        </w:tc>
        <w:tc>
          <w:tcPr>
            <w:tcW w:w="5319" w:type="dxa"/>
          </w:tcPr>
          <w:p w14:paraId="5D7DEC03" w14:textId="77777777" w:rsidR="00F97FB9" w:rsidRPr="00C57AE1" w:rsidRDefault="00F97FB9" w:rsidP="0079286C">
            <w:pPr>
              <w:keepNext/>
              <w:widowControl w:val="0"/>
              <w:tabs>
                <w:tab w:val="left" w:pos="3960"/>
              </w:tabs>
              <w:contextualSpacing/>
              <w:outlineLvl w:val="0"/>
              <w:rPr>
                <w:rFonts w:ascii="Arial" w:eastAsia="Calibri" w:hAnsi="Arial" w:cs="Arial"/>
                <w:bCs/>
                <w:lang w:val="mn-MN"/>
              </w:rPr>
            </w:pPr>
          </w:p>
          <w:p w14:paraId="42D41644" w14:textId="77777777" w:rsidR="00F97FB9" w:rsidRPr="00C57AE1" w:rsidRDefault="00F97FB9" w:rsidP="0079286C">
            <w:pPr>
              <w:keepNext/>
              <w:widowControl w:val="0"/>
              <w:tabs>
                <w:tab w:val="left" w:pos="3960"/>
              </w:tabs>
              <w:contextualSpacing/>
              <w:outlineLvl w:val="0"/>
              <w:rPr>
                <w:rFonts w:ascii="Arial" w:eastAsia="Calibri" w:hAnsi="Arial" w:cs="Arial"/>
                <w:bCs/>
                <w:lang w:val="mn-MN"/>
              </w:rPr>
            </w:pPr>
            <w:r w:rsidRPr="00C57AE1">
              <w:rPr>
                <w:rFonts w:ascii="Arial" w:eastAsia="Calibri" w:hAnsi="Arial" w:cs="Arial"/>
                <w:bCs/>
                <w:lang w:val="mn-MN"/>
              </w:rPr>
              <w:tab/>
            </w:r>
          </w:p>
        </w:tc>
        <w:tc>
          <w:tcPr>
            <w:tcW w:w="1936" w:type="dxa"/>
          </w:tcPr>
          <w:p w14:paraId="5D670D1C" w14:textId="77777777" w:rsidR="00F97FB9" w:rsidRPr="00C57AE1" w:rsidRDefault="00F97FB9" w:rsidP="0079286C">
            <w:pPr>
              <w:widowControl w:val="0"/>
              <w:contextualSpacing/>
              <w:rPr>
                <w:rFonts w:ascii="Arial" w:eastAsia="Calibri" w:hAnsi="Arial" w:cs="Arial"/>
                <w:bCs/>
              </w:rPr>
            </w:pPr>
            <w:r w:rsidRPr="00C57AE1">
              <w:rPr>
                <w:rFonts w:ascii="Arial" w:eastAsia="Calibri" w:hAnsi="Arial" w:cs="Arial"/>
                <w:bCs/>
                <w:lang w:val="mn-MN"/>
              </w:rPr>
              <w:t xml:space="preserve">Улаанбаатар </w:t>
            </w:r>
          </w:p>
          <w:p w14:paraId="556EE647" w14:textId="77777777" w:rsidR="00F97FB9" w:rsidRPr="00C57AE1" w:rsidRDefault="00F97FB9" w:rsidP="0079286C">
            <w:pPr>
              <w:widowControl w:val="0"/>
              <w:contextualSpacing/>
              <w:rPr>
                <w:rFonts w:ascii="Arial" w:eastAsia="Calibri" w:hAnsi="Arial" w:cs="Arial"/>
                <w:bCs/>
                <w:lang w:val="mn-MN"/>
              </w:rPr>
            </w:pPr>
            <w:r>
              <w:rPr>
                <w:rFonts w:ascii="Arial" w:eastAsia="Calibri" w:hAnsi="Arial" w:cs="Arial"/>
                <w:bCs/>
                <w:lang w:val="mn-MN"/>
              </w:rPr>
              <w:t xml:space="preserve">         </w:t>
            </w:r>
            <w:r w:rsidRPr="00C57AE1">
              <w:rPr>
                <w:rFonts w:ascii="Arial" w:eastAsia="Calibri" w:hAnsi="Arial" w:cs="Arial"/>
                <w:bCs/>
                <w:lang w:val="mn-MN"/>
              </w:rPr>
              <w:t>хот</w:t>
            </w:r>
          </w:p>
          <w:p w14:paraId="1A851C58" w14:textId="77777777" w:rsidR="00F97FB9" w:rsidRPr="00C57AE1" w:rsidRDefault="00F97FB9" w:rsidP="0079286C">
            <w:pPr>
              <w:widowControl w:val="0"/>
              <w:contextualSpacing/>
              <w:rPr>
                <w:rFonts w:ascii="Arial" w:eastAsia="Calibri" w:hAnsi="Arial" w:cs="Arial"/>
                <w:bCs/>
                <w:lang w:val="mn-MN"/>
              </w:rPr>
            </w:pPr>
          </w:p>
          <w:p w14:paraId="7F9D1AAE" w14:textId="77777777" w:rsidR="00F97FB9" w:rsidRPr="00C57AE1" w:rsidRDefault="00F97FB9" w:rsidP="0079286C">
            <w:pPr>
              <w:widowControl w:val="0"/>
              <w:contextualSpacing/>
              <w:rPr>
                <w:rFonts w:ascii="Arial" w:eastAsia="Calibri" w:hAnsi="Arial" w:cs="Arial"/>
                <w:bCs/>
              </w:rPr>
            </w:pPr>
          </w:p>
        </w:tc>
      </w:tr>
    </w:tbl>
    <w:p w14:paraId="59DCE2FB" w14:textId="77777777" w:rsidR="00F97FB9" w:rsidRPr="00C57AE1" w:rsidRDefault="00F97FB9" w:rsidP="00F97FB9">
      <w:pPr>
        <w:jc w:val="center"/>
        <w:rPr>
          <w:rFonts w:ascii="Arial" w:eastAsia="Calibri" w:hAnsi="Arial" w:cs="Arial"/>
          <w:b/>
          <w:lang w:val="mn-MN"/>
        </w:rPr>
      </w:pPr>
      <w:r w:rsidRPr="00C57AE1">
        <w:rPr>
          <w:rFonts w:ascii="Arial" w:eastAsia="Calibri" w:hAnsi="Arial" w:cs="Arial"/>
          <w:b/>
          <w:lang w:val="mn-MN"/>
        </w:rPr>
        <w:t>ЗӨРЧЛИЙН ТУХАЙ ХУУЛЬД</w:t>
      </w:r>
    </w:p>
    <w:p w14:paraId="09FC973F" w14:textId="77777777" w:rsidR="00F97FB9" w:rsidRPr="00C57AE1" w:rsidRDefault="00F97FB9" w:rsidP="00F97FB9">
      <w:pPr>
        <w:jc w:val="center"/>
        <w:rPr>
          <w:rFonts w:ascii="Arial" w:eastAsia="Calibri" w:hAnsi="Arial" w:cs="Arial"/>
          <w:b/>
          <w:lang w:val="mn-MN"/>
        </w:rPr>
      </w:pPr>
      <w:r w:rsidRPr="00C57AE1">
        <w:rPr>
          <w:rFonts w:ascii="Arial" w:eastAsia="Calibri" w:hAnsi="Arial" w:cs="Arial"/>
          <w:b/>
          <w:lang w:val="mn-MN"/>
        </w:rPr>
        <w:t>НЭМЭЛТ ОРУУЛАХ ТУХАЙ</w:t>
      </w:r>
    </w:p>
    <w:p w14:paraId="3A42FA1E" w14:textId="77777777" w:rsidR="00F97FB9" w:rsidRPr="00C57AE1" w:rsidRDefault="00F97FB9" w:rsidP="00F97FB9">
      <w:pPr>
        <w:rPr>
          <w:rFonts w:ascii="Arial" w:eastAsia="Calibri" w:hAnsi="Arial" w:cs="Arial"/>
        </w:rPr>
      </w:pPr>
    </w:p>
    <w:p w14:paraId="36822D83" w14:textId="77777777" w:rsidR="00F97FB9" w:rsidRDefault="00F97FB9" w:rsidP="00F97FB9">
      <w:pPr>
        <w:jc w:val="both"/>
        <w:rPr>
          <w:rFonts w:ascii="Arial" w:eastAsia="Calibri" w:hAnsi="Arial" w:cs="Arial"/>
          <w:lang w:val="mn-MN"/>
        </w:rPr>
      </w:pPr>
      <w:r w:rsidRPr="00C57AE1">
        <w:rPr>
          <w:rFonts w:ascii="Arial" w:eastAsia="Calibri" w:hAnsi="Arial" w:cs="Arial"/>
          <w:lang w:val="mn-MN"/>
        </w:rPr>
        <w:tab/>
      </w:r>
      <w:r w:rsidRPr="00C57AE1">
        <w:rPr>
          <w:rFonts w:ascii="Arial" w:eastAsia="Calibri" w:hAnsi="Arial" w:cs="Arial"/>
          <w:b/>
          <w:lang w:val="mn-MN"/>
        </w:rPr>
        <w:t>1 дүгээр зүйл</w:t>
      </w:r>
      <w:r>
        <w:rPr>
          <w:rFonts w:ascii="Arial" w:eastAsia="Calibri" w:hAnsi="Arial" w:cs="Arial"/>
          <w:lang w:val="mn-MN"/>
        </w:rPr>
        <w:t>.Зөрчлийн тухай хуулийн хуульд доор дурдсан агуулга бүхий</w:t>
      </w:r>
      <w:r w:rsidRPr="00C57AE1">
        <w:rPr>
          <w:rFonts w:ascii="Arial" w:eastAsia="Calibri" w:hAnsi="Arial" w:cs="Arial"/>
          <w:lang w:val="mn-MN"/>
        </w:rPr>
        <w:t xml:space="preserve"> </w:t>
      </w:r>
      <w:r>
        <w:rPr>
          <w:rFonts w:ascii="Arial" w:eastAsia="Calibri" w:hAnsi="Arial" w:cs="Arial"/>
        </w:rPr>
        <w:t xml:space="preserve">5.21 </w:t>
      </w:r>
      <w:r>
        <w:rPr>
          <w:rFonts w:ascii="Arial" w:eastAsia="Calibri" w:hAnsi="Arial" w:cs="Arial"/>
          <w:lang w:val="mn-MN"/>
        </w:rPr>
        <w:t xml:space="preserve">дүгээр зүйл </w:t>
      </w:r>
      <w:r w:rsidRPr="00C57AE1">
        <w:rPr>
          <w:rFonts w:ascii="Arial" w:eastAsia="Calibri" w:hAnsi="Arial" w:cs="Arial"/>
          <w:lang w:val="mn-MN"/>
        </w:rPr>
        <w:t>нэмсүгэй:</w:t>
      </w:r>
    </w:p>
    <w:p w14:paraId="3B18C18C" w14:textId="77777777" w:rsidR="00F97FB9" w:rsidRPr="00C57AE1" w:rsidRDefault="00F97FB9" w:rsidP="00F97FB9">
      <w:pPr>
        <w:jc w:val="both"/>
        <w:rPr>
          <w:rFonts w:ascii="Arial" w:eastAsia="Calibri" w:hAnsi="Arial" w:cs="Arial"/>
          <w:lang w:val="mn-MN"/>
        </w:rPr>
      </w:pPr>
    </w:p>
    <w:p w14:paraId="3FC5F239" w14:textId="77777777" w:rsidR="00F97FB9" w:rsidRDefault="00F97FB9" w:rsidP="00F97FB9">
      <w:pPr>
        <w:ind w:firstLine="720"/>
        <w:jc w:val="both"/>
        <w:rPr>
          <w:rFonts w:ascii="Arial" w:eastAsia="Calibri" w:hAnsi="Arial" w:cs="Arial"/>
          <w:b/>
          <w:lang w:val="mn-MN"/>
        </w:rPr>
      </w:pPr>
      <w:r w:rsidRPr="00C57AE1">
        <w:rPr>
          <w:rFonts w:ascii="Arial" w:eastAsia="Calibri" w:hAnsi="Arial" w:cs="Arial"/>
          <w:b/>
          <w:lang w:val="mn-MN"/>
        </w:rPr>
        <w:t xml:space="preserve"> </w:t>
      </w:r>
      <w:r>
        <w:rPr>
          <w:rFonts w:ascii="Arial" w:eastAsia="Calibri" w:hAnsi="Arial" w:cs="Arial"/>
          <w:b/>
          <w:lang w:val="mn-MN"/>
        </w:rPr>
        <w:t>“5.</w:t>
      </w:r>
      <w:r>
        <w:rPr>
          <w:rFonts w:ascii="Arial" w:eastAsia="Calibri" w:hAnsi="Arial" w:cs="Arial"/>
          <w:b/>
        </w:rPr>
        <w:t xml:space="preserve">21 </w:t>
      </w:r>
      <w:r w:rsidRPr="00C57AE1">
        <w:rPr>
          <w:rFonts w:ascii="Arial" w:eastAsia="Calibri" w:hAnsi="Arial" w:cs="Arial"/>
          <w:b/>
          <w:lang w:val="mn-MN"/>
        </w:rPr>
        <w:t>д</w:t>
      </w:r>
      <w:r>
        <w:rPr>
          <w:rFonts w:ascii="Arial" w:eastAsia="Calibri" w:hAnsi="Arial" w:cs="Arial"/>
          <w:b/>
          <w:lang w:val="mn-MN"/>
        </w:rPr>
        <w:t xml:space="preserve">үгээр зүйл.Бооцоот таавар, хонжворт сугалааны тухай </w:t>
      </w:r>
    </w:p>
    <w:p w14:paraId="27EA50CC" w14:textId="77777777" w:rsidR="00F97FB9" w:rsidRDefault="00F97FB9" w:rsidP="00F97FB9">
      <w:pPr>
        <w:ind w:left="3600" w:firstLine="720"/>
        <w:jc w:val="both"/>
        <w:rPr>
          <w:rFonts w:ascii="Arial" w:eastAsia="Calibri" w:hAnsi="Arial" w:cs="Arial"/>
          <w:b/>
          <w:lang w:val="mn-MN"/>
        </w:rPr>
      </w:pPr>
      <w:r>
        <w:rPr>
          <w:rFonts w:ascii="Arial" w:eastAsia="Calibri" w:hAnsi="Arial" w:cs="Arial"/>
          <w:b/>
          <w:lang w:val="mn-MN"/>
        </w:rPr>
        <w:t>хууль з</w:t>
      </w:r>
      <w:r w:rsidRPr="00C57AE1">
        <w:rPr>
          <w:rFonts w:ascii="Arial" w:eastAsia="Calibri" w:hAnsi="Arial" w:cs="Arial"/>
          <w:b/>
          <w:lang w:val="mn-MN"/>
        </w:rPr>
        <w:t>өрчих</w:t>
      </w:r>
    </w:p>
    <w:p w14:paraId="632A5EA6" w14:textId="77777777" w:rsidR="00F97FB9" w:rsidRDefault="00F97FB9" w:rsidP="00F97FB9">
      <w:pPr>
        <w:ind w:firstLine="720"/>
        <w:jc w:val="both"/>
        <w:rPr>
          <w:rFonts w:ascii="Arial" w:eastAsia="Calibri" w:hAnsi="Arial" w:cs="Arial"/>
          <w:b/>
          <w:lang w:val="mn-MN"/>
        </w:rPr>
      </w:pPr>
    </w:p>
    <w:p w14:paraId="6B7DFD83" w14:textId="77777777" w:rsidR="00F97FB9" w:rsidRPr="00B83064" w:rsidRDefault="00F97FB9" w:rsidP="00F97FB9">
      <w:pPr>
        <w:ind w:firstLine="720"/>
        <w:jc w:val="both"/>
        <w:rPr>
          <w:rFonts w:ascii="Arial" w:hAnsi="Arial" w:cs="Arial"/>
          <w:lang w:val="mn-MN"/>
        </w:rPr>
      </w:pPr>
      <w:r w:rsidRPr="00B83064">
        <w:rPr>
          <w:rFonts w:ascii="Arial" w:eastAsia="Calibri" w:hAnsi="Arial" w:cs="Arial"/>
          <w:lang w:val="mn-MN"/>
        </w:rPr>
        <w:t>1.</w:t>
      </w:r>
      <w:r>
        <w:rPr>
          <w:rFonts w:ascii="Arial" w:hAnsi="Arial" w:cs="Arial"/>
          <w:lang w:val="mn-MN"/>
        </w:rPr>
        <w:t>Бооцоот таавар, хонжворт сугалааны үйл ажиллагаа эрхлэх</w:t>
      </w:r>
      <w:r w:rsidRPr="00B83064">
        <w:rPr>
          <w:rFonts w:ascii="Arial" w:hAnsi="Arial" w:cs="Arial"/>
          <w:lang w:val="mn-MN"/>
        </w:rPr>
        <w:t xml:space="preserve"> тусгай зөвшөөрлийг бусдад шилжүүлсэн</w:t>
      </w:r>
      <w:r>
        <w:rPr>
          <w:rFonts w:ascii="Arial" w:hAnsi="Arial" w:cs="Arial"/>
          <w:lang w:val="mn-MN"/>
        </w:rPr>
        <w:t>, барьцаалсан</w:t>
      </w:r>
      <w:r w:rsidRPr="00B83064">
        <w:rPr>
          <w:rFonts w:ascii="Arial" w:hAnsi="Arial" w:cs="Arial"/>
          <w:lang w:val="mn-MN"/>
        </w:rPr>
        <w:t xml:space="preserve"> бол </w:t>
      </w:r>
      <w:r>
        <w:rPr>
          <w:rFonts w:ascii="Arial" w:hAnsi="Arial" w:cs="Arial"/>
          <w:lang w:val="mn-MN"/>
        </w:rPr>
        <w:t>тусгай зөвшөөрлийг хүчингүй болгож,</w:t>
      </w:r>
      <w:r w:rsidRPr="00B83064">
        <w:rPr>
          <w:rFonts w:ascii="Arial" w:hAnsi="Arial" w:cs="Arial"/>
          <w:lang w:val="mn-MN"/>
        </w:rPr>
        <w:t xml:space="preserve"> </w:t>
      </w:r>
      <w:r>
        <w:rPr>
          <w:rFonts w:ascii="Arial" w:hAnsi="Arial" w:cs="Arial"/>
          <w:lang w:val="mn-MN"/>
        </w:rPr>
        <w:t xml:space="preserve">хуулийн этгээдийг </w:t>
      </w:r>
      <w:r w:rsidRPr="00B83064">
        <w:rPr>
          <w:rFonts w:ascii="Arial" w:hAnsi="Arial" w:cs="Arial"/>
          <w:lang w:val="mn-MN"/>
        </w:rPr>
        <w:t>хорин мянган нэгжтэй тэнцэх хэмжээний төгрөгөөр торгоно.</w:t>
      </w:r>
    </w:p>
    <w:p w14:paraId="5B738A6B" w14:textId="77777777" w:rsidR="00F97FB9" w:rsidRPr="00B83064" w:rsidRDefault="00F97FB9" w:rsidP="00F97FB9">
      <w:pPr>
        <w:ind w:firstLine="720"/>
        <w:jc w:val="both"/>
        <w:rPr>
          <w:rFonts w:ascii="Arial" w:eastAsia="Calibri" w:hAnsi="Arial" w:cs="Arial"/>
          <w:lang w:val="mn-MN"/>
        </w:rPr>
      </w:pPr>
    </w:p>
    <w:p w14:paraId="7A920036" w14:textId="77777777" w:rsidR="00F97FB9" w:rsidRPr="00A14270" w:rsidRDefault="00F97FB9" w:rsidP="00F97FB9">
      <w:pPr>
        <w:ind w:firstLine="720"/>
        <w:jc w:val="both"/>
        <w:rPr>
          <w:rFonts w:ascii="Arial" w:eastAsia="Calibri" w:hAnsi="Arial" w:cs="Arial"/>
          <w:lang w:val="mn-MN"/>
        </w:rPr>
      </w:pPr>
      <w:r w:rsidRPr="001A1E5A">
        <w:rPr>
          <w:rFonts w:ascii="Arial" w:eastAsia="Calibri" w:hAnsi="Arial" w:cs="Arial"/>
          <w:lang w:val="mn-MN"/>
        </w:rPr>
        <w:t>2.</w:t>
      </w:r>
      <w:r w:rsidRPr="00E602AD">
        <w:rPr>
          <w:rFonts w:ascii="Arial" w:eastAsia="Calibri" w:hAnsi="Arial" w:cs="Arial"/>
          <w:lang w:val="mn-MN"/>
        </w:rPr>
        <w:t>Бооцоот таавар, хонжворт сугалааны үйл ажиллагаа эрхлэх эрх бүхий этгээд</w:t>
      </w:r>
      <w:r w:rsidRPr="001A1E5A">
        <w:rPr>
          <w:rFonts w:ascii="Arial" w:eastAsia="Calibri" w:hAnsi="Arial" w:cs="Arial"/>
          <w:lang w:val="mn-MN"/>
        </w:rPr>
        <w:t xml:space="preserve"> </w:t>
      </w:r>
      <w:r>
        <w:rPr>
          <w:rFonts w:ascii="Arial" w:eastAsia="Calibri" w:hAnsi="Arial" w:cs="Arial"/>
          <w:lang w:val="mn-MN"/>
        </w:rPr>
        <w:t>м</w:t>
      </w:r>
      <w:r w:rsidRPr="001A1E5A">
        <w:rPr>
          <w:rFonts w:ascii="Arial" w:eastAsia="Calibri" w:hAnsi="Arial" w:cs="Arial"/>
          <w:lang w:val="mn-MN"/>
        </w:rPr>
        <w:t xml:space="preserve">өрийтэй </w:t>
      </w:r>
      <w:r>
        <w:rPr>
          <w:rFonts w:ascii="Arial" w:eastAsia="Calibri" w:hAnsi="Arial" w:cs="Arial"/>
          <w:lang w:val="mn-MN"/>
        </w:rPr>
        <w:t>тоглоомын үйл ажиллагааг сургууль, цэцэрлэгийн орчинд явуулсан,</w:t>
      </w:r>
      <w:r w:rsidRPr="001A1E5A">
        <w:rPr>
          <w:rFonts w:ascii="Arial" w:eastAsia="Calibri" w:hAnsi="Arial" w:cs="Arial"/>
          <w:lang w:val="mn-MN"/>
        </w:rPr>
        <w:t xml:space="preserve"> </w:t>
      </w:r>
      <w:r>
        <w:rPr>
          <w:rFonts w:ascii="Arial" w:eastAsia="Calibri" w:hAnsi="Arial" w:cs="Arial"/>
          <w:lang w:val="mn-MN"/>
        </w:rPr>
        <w:t xml:space="preserve"> </w:t>
      </w:r>
      <w:r w:rsidRPr="00A241E0">
        <w:rPr>
          <w:rFonts w:ascii="Arial" w:eastAsia="Calibri" w:hAnsi="Arial" w:cs="Arial"/>
          <w:lang w:val="mn-MN"/>
        </w:rPr>
        <w:t>эсхүл зөвшөөрөөгүй үйл явдал дээр бооцоот таавар зохион байгуулсан</w:t>
      </w:r>
      <w:r>
        <w:rPr>
          <w:rFonts w:ascii="Arial" w:eastAsia="Calibri" w:hAnsi="Arial" w:cs="Arial"/>
          <w:lang w:val="mn-MN"/>
        </w:rPr>
        <w:t>, эсхүл Зөвлөлийн баталсан бооцооны дээд хэмжээнээс илүү хэмжээгээр оролцогчоос бооцоо хүлээн авсан</w:t>
      </w:r>
      <w:r w:rsidRPr="001A1E5A">
        <w:rPr>
          <w:rFonts w:ascii="Arial" w:eastAsia="Calibri" w:hAnsi="Arial" w:cs="Arial"/>
          <w:lang w:val="mn-MN"/>
        </w:rPr>
        <w:t xml:space="preserve"> бол </w:t>
      </w:r>
      <w:r w:rsidRPr="00D97370">
        <w:rPr>
          <w:rFonts w:ascii="Arial" w:eastAsia="Calibri" w:hAnsi="Arial" w:cs="Arial"/>
          <w:lang w:val="mn-MN"/>
        </w:rPr>
        <w:t>тусгай зөвшөөрлийг хүчингүй болго</w:t>
      </w:r>
      <w:r>
        <w:rPr>
          <w:rFonts w:ascii="Arial" w:eastAsia="Calibri" w:hAnsi="Arial" w:cs="Arial"/>
          <w:lang w:val="mn-MN"/>
        </w:rPr>
        <w:t xml:space="preserve">ж, </w:t>
      </w:r>
      <w:r w:rsidRPr="008D75AF">
        <w:rPr>
          <w:rFonts w:ascii="Arial" w:eastAsia="Calibri" w:hAnsi="Arial" w:cs="Arial"/>
          <w:lang w:val="mn-MN"/>
        </w:rPr>
        <w:t>хууль</w:t>
      </w:r>
      <w:r w:rsidRPr="00E602AD">
        <w:rPr>
          <w:rFonts w:ascii="Arial" w:eastAsia="Calibri" w:hAnsi="Arial" w:cs="Arial"/>
          <w:lang w:val="mn-MN"/>
        </w:rPr>
        <w:t xml:space="preserve"> бусаар</w:t>
      </w:r>
      <w:r w:rsidRPr="008D75AF">
        <w:rPr>
          <w:rFonts w:ascii="Arial" w:eastAsia="Calibri" w:hAnsi="Arial" w:cs="Arial"/>
          <w:lang w:val="mn-MN"/>
        </w:rPr>
        <w:t xml:space="preserve"> олсон </w:t>
      </w:r>
      <w:r w:rsidRPr="00E602AD">
        <w:rPr>
          <w:rFonts w:ascii="Arial" w:eastAsia="Calibri" w:hAnsi="Arial" w:cs="Arial"/>
          <w:lang w:val="mn-MN"/>
        </w:rPr>
        <w:t>хөрөнгө,</w:t>
      </w:r>
      <w:r>
        <w:rPr>
          <w:rFonts w:ascii="Arial" w:eastAsia="Calibri" w:hAnsi="Arial" w:cs="Arial"/>
          <w:lang w:val="mn-MN"/>
        </w:rPr>
        <w:t xml:space="preserve"> </w:t>
      </w:r>
      <w:r w:rsidRPr="008D75AF">
        <w:rPr>
          <w:rFonts w:ascii="Arial" w:eastAsia="Calibri" w:hAnsi="Arial" w:cs="Arial"/>
          <w:lang w:val="mn-MN"/>
        </w:rPr>
        <w:t xml:space="preserve">орлогыг хурааж, </w:t>
      </w:r>
      <w:r w:rsidRPr="001A1E5A">
        <w:rPr>
          <w:rFonts w:ascii="Arial" w:hAnsi="Arial" w:cs="Arial"/>
          <w:lang w:val="mn-MN"/>
        </w:rPr>
        <w:t>хуулийн этгээдийг хорин мянган нэгжтэй тэнцэх хэмжээний төгрөгөөр торгоно.</w:t>
      </w:r>
    </w:p>
    <w:p w14:paraId="4E1F138C" w14:textId="77777777" w:rsidR="00F97FB9" w:rsidRDefault="00F97FB9" w:rsidP="00F97FB9">
      <w:pPr>
        <w:jc w:val="both"/>
        <w:rPr>
          <w:rFonts w:ascii="Arial" w:eastAsia="Calibri" w:hAnsi="Arial" w:cs="Arial"/>
          <w:highlight w:val="yellow"/>
          <w:lang w:val="mn-MN"/>
        </w:rPr>
      </w:pPr>
    </w:p>
    <w:p w14:paraId="193DCC7C" w14:textId="77777777" w:rsidR="00F97FB9" w:rsidRPr="003343DC" w:rsidRDefault="00F97FB9" w:rsidP="00F97FB9">
      <w:pPr>
        <w:ind w:firstLine="720"/>
        <w:jc w:val="both"/>
        <w:rPr>
          <w:rFonts w:ascii="Arial" w:hAnsi="Arial" w:cs="Arial"/>
          <w:lang w:val="mn-MN"/>
        </w:rPr>
      </w:pPr>
      <w:r w:rsidRPr="003343DC">
        <w:rPr>
          <w:rFonts w:ascii="Arial" w:eastAsia="Calibri" w:hAnsi="Arial" w:cs="Arial"/>
          <w:lang w:val="mn-MN"/>
        </w:rPr>
        <w:t>3.</w:t>
      </w:r>
      <w:r>
        <w:rPr>
          <w:rFonts w:ascii="Arial" w:eastAsia="Calibri" w:hAnsi="Arial" w:cs="Arial"/>
          <w:lang w:val="mn-MN"/>
        </w:rPr>
        <w:t xml:space="preserve">Бооцоот таавар, хонжворт сугалааны үйл ажиллагаа эрхлэх эрх бүхий этгээд </w:t>
      </w:r>
      <w:r w:rsidRPr="003343DC">
        <w:rPr>
          <w:rFonts w:ascii="Arial" w:eastAsia="Calibri" w:hAnsi="Arial" w:cs="Arial"/>
          <w:lang w:val="mn-MN"/>
        </w:rPr>
        <w:t xml:space="preserve"> Монгол Улсын арилжааны банкаар төлбөр тооцоо хийж, өдөр тутмын орлогоо байршуулаагүй</w:t>
      </w:r>
      <w:r>
        <w:rPr>
          <w:rFonts w:ascii="Arial" w:eastAsia="Calibri" w:hAnsi="Arial" w:cs="Arial"/>
          <w:lang w:val="mn-MN"/>
        </w:rPr>
        <w:t>, эсхүл жил бүр хөндлөнгийн аудитын байгууллагаар санхүүгийн болон үйл ажиллагааны аудит хийлгэх үүргээ биелүүлээгүй</w:t>
      </w:r>
      <w:r w:rsidRPr="003343DC">
        <w:rPr>
          <w:rFonts w:ascii="Arial" w:eastAsia="Calibri" w:hAnsi="Arial" w:cs="Arial"/>
          <w:lang w:val="mn-MN"/>
        </w:rPr>
        <w:t xml:space="preserve"> бол</w:t>
      </w:r>
      <w:r>
        <w:rPr>
          <w:rFonts w:ascii="Arial" w:eastAsia="Calibri" w:hAnsi="Arial" w:cs="Arial"/>
        </w:rPr>
        <w:t xml:space="preserve"> </w:t>
      </w:r>
      <w:r w:rsidRPr="00E602AD">
        <w:rPr>
          <w:rFonts w:ascii="Arial" w:eastAsia="Calibri" w:hAnsi="Arial" w:cs="Arial"/>
          <w:lang w:val="mn-MN"/>
        </w:rPr>
        <w:t>тусгай зөвшөөрлийг хүчингүй болгож, хууль бусаар олсон хөрөнгө, орлогыг хурааж</w:t>
      </w:r>
      <w:r w:rsidRPr="003343DC">
        <w:rPr>
          <w:rFonts w:ascii="Arial" w:hAnsi="Arial" w:cs="Arial"/>
          <w:lang w:val="mn-MN"/>
        </w:rPr>
        <w:t xml:space="preserve"> хуулийн этгээдий</w:t>
      </w:r>
      <w:r>
        <w:rPr>
          <w:rFonts w:ascii="Arial" w:hAnsi="Arial" w:cs="Arial"/>
          <w:lang w:val="mn-MN"/>
        </w:rPr>
        <w:t>г</w:t>
      </w:r>
      <w:r w:rsidRPr="003343DC">
        <w:rPr>
          <w:rFonts w:ascii="Arial" w:hAnsi="Arial" w:cs="Arial"/>
          <w:lang w:val="mn-MN"/>
        </w:rPr>
        <w:t xml:space="preserve"> </w:t>
      </w:r>
      <w:r>
        <w:rPr>
          <w:rFonts w:ascii="Arial" w:hAnsi="Arial" w:cs="Arial"/>
          <w:lang w:val="mn-MN"/>
        </w:rPr>
        <w:t>нэг зуун</w:t>
      </w:r>
      <w:r w:rsidRPr="003343DC">
        <w:rPr>
          <w:rFonts w:ascii="Arial" w:hAnsi="Arial" w:cs="Arial"/>
          <w:lang w:val="mn-MN"/>
        </w:rPr>
        <w:t xml:space="preserve"> мянган нэгжтэй тэнцэх хэмжээний төгрөгөөр торгоно.</w:t>
      </w:r>
    </w:p>
    <w:p w14:paraId="72DA76BA" w14:textId="77777777" w:rsidR="00F97FB9" w:rsidRDefault="00F97FB9" w:rsidP="00F97FB9">
      <w:pPr>
        <w:ind w:firstLine="720"/>
        <w:jc w:val="both"/>
        <w:rPr>
          <w:rFonts w:ascii="Arial" w:eastAsia="Calibri" w:hAnsi="Arial" w:cs="Arial"/>
          <w:highlight w:val="yellow"/>
          <w:lang w:val="mn-MN"/>
        </w:rPr>
      </w:pPr>
    </w:p>
    <w:p w14:paraId="4209BAED" w14:textId="77777777" w:rsidR="00F97FB9" w:rsidRDefault="00F97FB9" w:rsidP="00F97FB9">
      <w:pPr>
        <w:ind w:firstLine="720"/>
        <w:jc w:val="both"/>
        <w:rPr>
          <w:rFonts w:ascii="Arial" w:eastAsia="Calibri" w:hAnsi="Arial" w:cs="Arial"/>
          <w:lang w:val="mn-MN"/>
        </w:rPr>
      </w:pPr>
      <w:r>
        <w:rPr>
          <w:rFonts w:ascii="Arial" w:eastAsia="Calibri" w:hAnsi="Arial" w:cs="Arial"/>
          <w:lang w:val="mn-MN"/>
        </w:rPr>
        <w:t>4</w:t>
      </w:r>
      <w:r w:rsidRPr="008D75AF">
        <w:rPr>
          <w:rFonts w:ascii="Arial" w:eastAsia="Calibri" w:hAnsi="Arial" w:cs="Arial"/>
          <w:lang w:val="mn-MN"/>
        </w:rPr>
        <w:t>.Бооцоот таавар, хонжворт сугалаанд 18 насанд хүрээгүй хүнийг оролцуул</w:t>
      </w:r>
      <w:r>
        <w:rPr>
          <w:rFonts w:ascii="Arial" w:eastAsia="Calibri" w:hAnsi="Arial" w:cs="Arial"/>
          <w:lang w:val="mn-MN"/>
        </w:rPr>
        <w:t xml:space="preserve">ж тоглуулсан </w:t>
      </w:r>
      <w:r w:rsidRPr="008D75AF">
        <w:rPr>
          <w:rFonts w:ascii="Arial" w:eastAsia="Calibri" w:hAnsi="Arial" w:cs="Arial"/>
          <w:lang w:val="mn-MN"/>
        </w:rPr>
        <w:t xml:space="preserve">бол хууль </w:t>
      </w:r>
      <w:r>
        <w:rPr>
          <w:rFonts w:ascii="Arial" w:eastAsia="Calibri" w:hAnsi="Arial" w:cs="Arial"/>
        </w:rPr>
        <w:t xml:space="preserve">бусаар </w:t>
      </w:r>
      <w:r w:rsidRPr="008D75AF">
        <w:rPr>
          <w:rFonts w:ascii="Arial" w:eastAsia="Calibri" w:hAnsi="Arial" w:cs="Arial"/>
          <w:lang w:val="mn-MN"/>
        </w:rPr>
        <w:t xml:space="preserve">олсон </w:t>
      </w:r>
      <w:r>
        <w:rPr>
          <w:rFonts w:ascii="Arial" w:eastAsia="Calibri" w:hAnsi="Arial" w:cs="Arial"/>
          <w:lang w:val="mn-MN"/>
        </w:rPr>
        <w:t xml:space="preserve">хөрөнгө, </w:t>
      </w:r>
      <w:r w:rsidRPr="008D75AF">
        <w:rPr>
          <w:rFonts w:ascii="Arial" w:eastAsia="Calibri" w:hAnsi="Arial" w:cs="Arial"/>
          <w:lang w:val="mn-MN"/>
        </w:rPr>
        <w:t xml:space="preserve">орлогыг хурааж, хуулийн этгээдийг </w:t>
      </w:r>
      <w:r>
        <w:rPr>
          <w:rFonts w:ascii="Arial" w:eastAsia="Calibri" w:hAnsi="Arial" w:cs="Arial"/>
          <w:lang w:val="mn-MN"/>
        </w:rPr>
        <w:t>арва</w:t>
      </w:r>
      <w:r w:rsidRPr="008D75AF">
        <w:rPr>
          <w:rFonts w:ascii="Arial" w:eastAsia="Calibri" w:hAnsi="Arial" w:cs="Arial"/>
          <w:lang w:val="mn-MN"/>
        </w:rPr>
        <w:t>н мянган нэгжтэй тэнцэх хэмжээний төгрөгөөр торгоно.</w:t>
      </w:r>
    </w:p>
    <w:p w14:paraId="0A54EB98" w14:textId="77777777" w:rsidR="00F97FB9" w:rsidRDefault="00F97FB9" w:rsidP="00F97FB9">
      <w:pPr>
        <w:ind w:firstLine="720"/>
        <w:jc w:val="both"/>
        <w:rPr>
          <w:rFonts w:ascii="Arial" w:eastAsia="Calibri" w:hAnsi="Arial" w:cs="Arial"/>
          <w:lang w:val="mn-MN"/>
        </w:rPr>
      </w:pPr>
    </w:p>
    <w:p w14:paraId="76DEE35B" w14:textId="77777777" w:rsidR="00F97FB9" w:rsidRDefault="00F97FB9" w:rsidP="00F97FB9">
      <w:pPr>
        <w:ind w:firstLine="720"/>
        <w:jc w:val="both"/>
        <w:rPr>
          <w:rFonts w:ascii="Arial" w:eastAsia="Calibri" w:hAnsi="Arial" w:cs="Arial"/>
          <w:lang w:val="mn-MN"/>
        </w:rPr>
      </w:pPr>
      <w:r>
        <w:rPr>
          <w:rFonts w:ascii="Arial" w:eastAsia="Calibri" w:hAnsi="Arial" w:cs="Arial"/>
          <w:lang w:val="mn-MN"/>
        </w:rPr>
        <w:t>5</w:t>
      </w:r>
      <w:r w:rsidRPr="00C01337">
        <w:rPr>
          <w:rFonts w:ascii="Arial" w:eastAsia="Calibri" w:hAnsi="Arial" w:cs="Arial"/>
          <w:b/>
          <w:lang w:val="mn-MN"/>
        </w:rPr>
        <w:t>.</w:t>
      </w:r>
      <w:r>
        <w:rPr>
          <w:rFonts w:ascii="Arial" w:eastAsia="Calibri" w:hAnsi="Arial" w:cs="Arial"/>
          <w:lang w:val="mn-MN"/>
        </w:rPr>
        <w:t>Бооцоот таавар, хонжворт сугалааны</w:t>
      </w:r>
      <w:r w:rsidRPr="00C01337">
        <w:rPr>
          <w:rFonts w:ascii="Arial" w:eastAsia="Calibri" w:hAnsi="Arial" w:cs="Arial"/>
          <w:lang w:val="mn-MN"/>
        </w:rPr>
        <w:t xml:space="preserve"> </w:t>
      </w:r>
      <w:r>
        <w:rPr>
          <w:rFonts w:ascii="Arial" w:eastAsia="Calibri" w:hAnsi="Arial" w:cs="Arial"/>
          <w:lang w:val="mn-MN"/>
        </w:rPr>
        <w:t xml:space="preserve">оролцогчийг зээлээр, эсхүл оролцогчийн хөрөнгө, бичиг баримтыг барьцаалж оролцуулсан, эсхүл шударгаар </w:t>
      </w:r>
      <w:r w:rsidRPr="00C01337">
        <w:rPr>
          <w:rFonts w:ascii="Arial" w:eastAsia="Calibri" w:hAnsi="Arial" w:cs="Arial"/>
          <w:lang w:val="mn-MN"/>
        </w:rPr>
        <w:t xml:space="preserve">хожсон </w:t>
      </w:r>
      <w:r>
        <w:rPr>
          <w:rFonts w:ascii="Arial" w:eastAsia="Calibri" w:hAnsi="Arial" w:cs="Arial"/>
          <w:lang w:val="mn-MN"/>
        </w:rPr>
        <w:t>оролцогчид</w:t>
      </w:r>
      <w:r w:rsidRPr="00C01337">
        <w:rPr>
          <w:rFonts w:ascii="Arial" w:eastAsia="Calibri" w:hAnsi="Arial" w:cs="Arial"/>
          <w:lang w:val="mn-MN"/>
        </w:rPr>
        <w:t xml:space="preserve"> </w:t>
      </w:r>
      <w:r>
        <w:rPr>
          <w:rFonts w:ascii="Arial" w:eastAsia="Calibri" w:hAnsi="Arial" w:cs="Arial"/>
          <w:lang w:val="mn-MN"/>
        </w:rPr>
        <w:t xml:space="preserve">хонжворыг олгохоос үндэслэлгүйгээс татгалзсан бол </w:t>
      </w:r>
      <w:r w:rsidRPr="00E602AD">
        <w:rPr>
          <w:rFonts w:ascii="Arial" w:eastAsia="Calibri" w:hAnsi="Arial" w:cs="Arial"/>
          <w:lang w:val="mn-MN"/>
        </w:rPr>
        <w:t>хууль бусаар олсон хөрөнгө, орлогыг хурааж, тусгай зөвшөөрлийг хүчингүй болгож</w:t>
      </w:r>
      <w:r>
        <w:rPr>
          <w:rFonts w:ascii="Arial" w:eastAsia="Calibri" w:hAnsi="Arial" w:cs="Arial"/>
          <w:b/>
          <w:bCs/>
          <w:lang w:val="mn-MN"/>
        </w:rPr>
        <w:t xml:space="preserve"> </w:t>
      </w:r>
      <w:r>
        <w:rPr>
          <w:rFonts w:ascii="Arial" w:eastAsia="Calibri" w:hAnsi="Arial" w:cs="Arial"/>
          <w:lang w:val="mn-MN"/>
        </w:rPr>
        <w:t>хуулийн этгээдийг тавин мянган нэгжтэй тэнцэх хэмжээний төгрөгөөр торгоно.</w:t>
      </w:r>
    </w:p>
    <w:p w14:paraId="5FC522A7" w14:textId="77777777" w:rsidR="00F97FB9" w:rsidRDefault="00F97FB9" w:rsidP="00F97FB9">
      <w:pPr>
        <w:ind w:firstLine="720"/>
        <w:jc w:val="both"/>
        <w:rPr>
          <w:rFonts w:ascii="Arial" w:eastAsia="Calibri" w:hAnsi="Arial" w:cs="Arial"/>
          <w:lang w:val="mn-MN"/>
        </w:rPr>
      </w:pPr>
    </w:p>
    <w:p w14:paraId="28CF3F9B" w14:textId="77777777" w:rsidR="00F97FB9" w:rsidRDefault="00F97FB9" w:rsidP="00F97FB9">
      <w:pPr>
        <w:ind w:firstLine="720"/>
        <w:jc w:val="both"/>
        <w:rPr>
          <w:rFonts w:ascii="Arial" w:eastAsia="Calibri" w:hAnsi="Arial" w:cs="Arial"/>
          <w:lang w:val="mn-MN"/>
        </w:rPr>
      </w:pPr>
      <w:r>
        <w:rPr>
          <w:rFonts w:ascii="Arial" w:eastAsia="Calibri" w:hAnsi="Arial" w:cs="Arial"/>
          <w:lang w:val="mn-MN"/>
        </w:rPr>
        <w:t>6.Хонжворт сугалаа зохион байгуулагч нь</w:t>
      </w:r>
      <w:r w:rsidRPr="001A76CD">
        <w:rPr>
          <w:rFonts w:ascii="Arial" w:eastAsia="Calibri" w:hAnsi="Arial" w:cs="Arial"/>
          <w:lang w:val="mn-MN"/>
        </w:rPr>
        <w:t xml:space="preserve"> </w:t>
      </w:r>
      <w:r>
        <w:rPr>
          <w:rFonts w:ascii="Arial" w:eastAsia="Calibri" w:hAnsi="Arial" w:cs="Arial"/>
          <w:lang w:val="mn-MN"/>
        </w:rPr>
        <w:t>сугалааны тасалбарын борлуулалтын нийт орлогын 55-аас доошгүй хувийг сугалааны хонжворт олгох</w:t>
      </w:r>
      <w:r w:rsidRPr="00E831BD">
        <w:rPr>
          <w:rFonts w:ascii="Arial" w:eastAsia="Calibri" w:hAnsi="Arial" w:cs="Arial"/>
          <w:lang w:val="mn-MN"/>
        </w:rPr>
        <w:t xml:space="preserve">, </w:t>
      </w:r>
      <w:r>
        <w:rPr>
          <w:rFonts w:ascii="Arial" w:eastAsia="Calibri" w:hAnsi="Arial" w:cs="Arial"/>
          <w:lang w:val="mn-MN"/>
        </w:rPr>
        <w:t xml:space="preserve">хонжворт сугалаанд оролцогчдоос төвлөрүүлсэн орлогын 35 хувьтай тэнцэх хэмжээний мөнгөн хөрөнгийг хонжворт сугалаа </w:t>
      </w:r>
      <w:r w:rsidRPr="00E831BD">
        <w:rPr>
          <w:rFonts w:ascii="Arial" w:eastAsia="Calibri" w:hAnsi="Arial" w:cs="Arial"/>
          <w:lang w:val="mn-MN"/>
        </w:rPr>
        <w:t>зохион байгуулагч</w:t>
      </w:r>
      <w:r>
        <w:rPr>
          <w:rFonts w:ascii="Arial" w:eastAsia="Calibri" w:hAnsi="Arial" w:cs="Arial"/>
          <w:lang w:val="mn-MN"/>
        </w:rPr>
        <w:t xml:space="preserve"> банкны тусгайлсан дансанд байршуулах үүргээ биелүүлээгүй </w:t>
      </w:r>
      <w:r w:rsidRPr="001A1E5A">
        <w:rPr>
          <w:rFonts w:ascii="Arial" w:eastAsia="Calibri" w:hAnsi="Arial" w:cs="Arial"/>
          <w:lang w:val="mn-MN"/>
        </w:rPr>
        <w:t xml:space="preserve">бол </w:t>
      </w:r>
      <w:r w:rsidRPr="00E602AD">
        <w:rPr>
          <w:rFonts w:ascii="Arial" w:eastAsia="Calibri" w:hAnsi="Arial" w:cs="Arial"/>
          <w:lang w:val="mn-MN"/>
        </w:rPr>
        <w:t>учруулсан хохирол</w:t>
      </w:r>
      <w:r>
        <w:rPr>
          <w:rFonts w:ascii="Arial" w:eastAsia="Calibri" w:hAnsi="Arial" w:cs="Arial"/>
          <w:lang w:val="mn-MN"/>
        </w:rPr>
        <w:t xml:space="preserve"> нөхөн төлбөрийг гаргуулж, тусгай зөвшөөрлийг хүчингүй болгож, </w:t>
      </w:r>
      <w:r w:rsidRPr="008D75AF">
        <w:rPr>
          <w:rFonts w:ascii="Arial" w:eastAsia="Calibri" w:hAnsi="Arial" w:cs="Arial"/>
          <w:lang w:val="mn-MN"/>
        </w:rPr>
        <w:t xml:space="preserve">хууль </w:t>
      </w:r>
      <w:r>
        <w:rPr>
          <w:rFonts w:ascii="Arial" w:eastAsia="Calibri" w:hAnsi="Arial" w:cs="Arial"/>
          <w:lang w:val="mn-MN"/>
        </w:rPr>
        <w:t xml:space="preserve">бусаар </w:t>
      </w:r>
      <w:r w:rsidRPr="008D75AF">
        <w:rPr>
          <w:rFonts w:ascii="Arial" w:eastAsia="Calibri" w:hAnsi="Arial" w:cs="Arial"/>
          <w:lang w:val="mn-MN"/>
        </w:rPr>
        <w:t>олсон</w:t>
      </w:r>
      <w:r>
        <w:rPr>
          <w:rFonts w:ascii="Arial" w:eastAsia="Calibri" w:hAnsi="Arial" w:cs="Arial"/>
          <w:lang w:val="mn-MN"/>
        </w:rPr>
        <w:t xml:space="preserve"> хөрөнгө,</w:t>
      </w:r>
      <w:r w:rsidRPr="008D75AF">
        <w:rPr>
          <w:rFonts w:ascii="Arial" w:eastAsia="Calibri" w:hAnsi="Arial" w:cs="Arial"/>
          <w:lang w:val="mn-MN"/>
        </w:rPr>
        <w:t xml:space="preserve"> орлогыг хурааж, </w:t>
      </w:r>
      <w:r>
        <w:rPr>
          <w:rFonts w:ascii="Arial" w:eastAsia="Calibri" w:hAnsi="Arial" w:cs="Arial"/>
          <w:lang w:val="mn-MN"/>
        </w:rPr>
        <w:t xml:space="preserve">хүнийг таван мянган нэгжтэй тэнцэх хэмжээний төгрөгөөр, </w:t>
      </w:r>
      <w:r w:rsidRPr="001A1E5A">
        <w:rPr>
          <w:rFonts w:ascii="Arial" w:hAnsi="Arial" w:cs="Arial"/>
          <w:lang w:val="mn-MN"/>
        </w:rPr>
        <w:t xml:space="preserve">хуулийн этгээдийг </w:t>
      </w:r>
      <w:r>
        <w:rPr>
          <w:rFonts w:ascii="Arial" w:hAnsi="Arial" w:cs="Arial"/>
          <w:lang w:val="mn-MN"/>
        </w:rPr>
        <w:t>тавин</w:t>
      </w:r>
      <w:r w:rsidRPr="001A1E5A">
        <w:rPr>
          <w:rFonts w:ascii="Arial" w:hAnsi="Arial" w:cs="Arial"/>
          <w:lang w:val="mn-MN"/>
        </w:rPr>
        <w:t xml:space="preserve"> мянган нэгжтэй тэнцэх хэмжээний төгрөгөөр торгоно</w:t>
      </w:r>
      <w:r>
        <w:rPr>
          <w:rFonts w:ascii="Arial" w:hAnsi="Arial" w:cs="Arial"/>
          <w:lang w:val="mn-MN"/>
        </w:rPr>
        <w:t>.</w:t>
      </w:r>
      <w:r w:rsidRPr="00C01337">
        <w:rPr>
          <w:rFonts w:ascii="Arial" w:eastAsia="Calibri" w:hAnsi="Arial" w:cs="Arial"/>
          <w:lang w:val="mn-MN"/>
        </w:rPr>
        <w:t xml:space="preserve"> </w:t>
      </w:r>
    </w:p>
    <w:p w14:paraId="31C7D61B" w14:textId="77777777" w:rsidR="00F97FB9" w:rsidRDefault="00F97FB9" w:rsidP="00F97FB9">
      <w:pPr>
        <w:ind w:firstLine="720"/>
        <w:jc w:val="both"/>
        <w:rPr>
          <w:rFonts w:ascii="Arial" w:eastAsia="Calibri" w:hAnsi="Arial" w:cs="Arial"/>
          <w:lang w:val="mn-MN"/>
        </w:rPr>
      </w:pPr>
    </w:p>
    <w:p w14:paraId="5A6D9782" w14:textId="77777777" w:rsidR="00F97FB9" w:rsidRDefault="00F97FB9" w:rsidP="00F97FB9">
      <w:pPr>
        <w:ind w:firstLine="720"/>
        <w:jc w:val="both"/>
        <w:rPr>
          <w:rFonts w:ascii="Arial" w:eastAsia="Calibri" w:hAnsi="Arial" w:cs="Arial"/>
          <w:lang w:val="mn-MN"/>
        </w:rPr>
      </w:pPr>
      <w:r w:rsidRPr="00E602AD">
        <w:rPr>
          <w:rFonts w:ascii="Arial" w:hAnsi="Arial" w:cs="Arial"/>
          <w:lang w:val="mn-MN"/>
        </w:rPr>
        <w:t>7.</w:t>
      </w:r>
      <w:r w:rsidRPr="00E36EE9">
        <w:rPr>
          <w:rFonts w:ascii="Arial" w:eastAsia="Calibri" w:hAnsi="Arial" w:cs="Arial"/>
          <w:lang w:val="mn-MN"/>
        </w:rPr>
        <w:t>Бооцоот таавар зохион байгуулагч,</w:t>
      </w:r>
      <w:r w:rsidRPr="00E36EE9">
        <w:rPr>
          <w:rFonts w:ascii="Arial" w:eastAsia="Calibri" w:hAnsi="Arial" w:cs="Arial"/>
          <w:b/>
          <w:bCs/>
          <w:lang w:val="mn-MN"/>
        </w:rPr>
        <w:t xml:space="preserve"> </w:t>
      </w:r>
      <w:r w:rsidRPr="00E36EE9">
        <w:rPr>
          <w:rFonts w:ascii="Arial" w:hAnsi="Arial" w:cs="Arial"/>
          <w:color w:val="000000" w:themeColor="text1"/>
          <w:lang w:val="mn-MN"/>
        </w:rPr>
        <w:t>эсхүл</w:t>
      </w:r>
      <w:r w:rsidRPr="000914AC">
        <w:rPr>
          <w:rFonts w:ascii="Arial" w:hAnsi="Arial" w:cs="Arial"/>
          <w:color w:val="000000" w:themeColor="text1"/>
          <w:lang w:val="mn-MN"/>
        </w:rPr>
        <w:t xml:space="preserve"> дотоод мэдээлэл эзэмшигч оролцогчоор дамжуулан мөрий тавьсан, тоглогчийн мөрийний тухай шийдвэрт дотоод мэдээллийг </w:t>
      </w:r>
      <w:r w:rsidRPr="00F870EE">
        <w:rPr>
          <w:rFonts w:ascii="Arial" w:hAnsi="Arial" w:cs="Arial"/>
          <w:color w:val="000000" w:themeColor="text1"/>
          <w:lang w:val="mn-MN"/>
        </w:rPr>
        <w:t>ашиглуулсан</w:t>
      </w:r>
      <w:r w:rsidRPr="00E36EE9">
        <w:rPr>
          <w:rFonts w:ascii="Arial" w:eastAsia="Calibri" w:hAnsi="Arial" w:cs="Arial"/>
          <w:lang w:val="mn-MN"/>
        </w:rPr>
        <w:t xml:space="preserve"> нь</w:t>
      </w:r>
      <w:r w:rsidRPr="00E36EE9">
        <w:rPr>
          <w:rFonts w:ascii="Arial" w:eastAsia="Calibri" w:hAnsi="Arial" w:cs="Arial"/>
          <w:b/>
          <w:bCs/>
          <w:lang w:val="mn-MN"/>
        </w:rPr>
        <w:t xml:space="preserve"> </w:t>
      </w:r>
      <w:r w:rsidRPr="00F870EE">
        <w:rPr>
          <w:rFonts w:ascii="Arial" w:eastAsia="Calibri" w:hAnsi="Arial" w:cs="Arial"/>
          <w:lang w:val="mn-MN"/>
        </w:rPr>
        <w:t xml:space="preserve">эрүүгийн хариуцлага хүлээлгэхээргүй бол тусгай зөвшөөрлийг хүчингүй болгож, хууль </w:t>
      </w:r>
      <w:r w:rsidRPr="00E36EE9">
        <w:rPr>
          <w:rFonts w:ascii="Arial" w:eastAsia="Calibri" w:hAnsi="Arial" w:cs="Arial"/>
          <w:lang w:val="mn-MN"/>
        </w:rPr>
        <w:t>бусаар  олсон хөрөнгө, орлогыг хурааж, хүнийг таван мянган нэгжтэй тэнцэх хэмжээний төгрөгөөр, хуулийн этгээдийг тавин мянган</w:t>
      </w:r>
      <w:r w:rsidRPr="00F870EE">
        <w:rPr>
          <w:rFonts w:ascii="Arial" w:eastAsia="Calibri" w:hAnsi="Arial" w:cs="Arial"/>
          <w:lang w:val="mn-MN"/>
        </w:rPr>
        <w:t xml:space="preserve"> нэгжтэй тэнцэх хэмжээний төгрөгөөр торгоно.</w:t>
      </w:r>
    </w:p>
    <w:p w14:paraId="395A3DEE" w14:textId="77777777" w:rsidR="00F97FB9" w:rsidRPr="00E602AD" w:rsidRDefault="00F97FB9" w:rsidP="00F97FB9">
      <w:pPr>
        <w:ind w:firstLine="720"/>
        <w:jc w:val="both"/>
        <w:rPr>
          <w:rFonts w:ascii="Arial" w:hAnsi="Arial" w:cs="Arial"/>
          <w:lang w:val="mn-MN"/>
        </w:rPr>
      </w:pPr>
    </w:p>
    <w:p w14:paraId="560695EC" w14:textId="77777777" w:rsidR="00F97FB9" w:rsidRPr="00E602AD" w:rsidRDefault="00F97FB9" w:rsidP="00F97FB9">
      <w:pPr>
        <w:ind w:firstLine="720"/>
        <w:jc w:val="both"/>
        <w:rPr>
          <w:rFonts w:ascii="Arial" w:eastAsia="Calibri" w:hAnsi="Arial" w:cs="Arial"/>
          <w:lang w:val="mn-MN"/>
        </w:rPr>
      </w:pPr>
      <w:r>
        <w:rPr>
          <w:rFonts w:ascii="Arial" w:eastAsia="Calibri" w:hAnsi="Arial" w:cs="Arial"/>
          <w:lang w:val="mn-MN"/>
        </w:rPr>
        <w:t>8</w:t>
      </w:r>
      <w:r w:rsidRPr="00E602AD">
        <w:rPr>
          <w:rFonts w:ascii="Arial" w:eastAsia="Calibri" w:hAnsi="Arial" w:cs="Arial"/>
          <w:lang w:val="mn-MN"/>
        </w:rPr>
        <w:t>.Монгол Улсын Их Хурал, Монгол Улсын Ерөнхийлөгч, аймаг нийслэл, сум, дүүргийн иргэдийн Төлөөлөгчдийн Хурлын сонгуулийн үр дүн, эсхүл 14 насанд хүрээгүй хүүхдийн оролцсон үйл явдалд бооцоот таавар зохион байгуулсан, эсхүл</w:t>
      </w:r>
      <w:r w:rsidRPr="00E602AD">
        <w:rPr>
          <w:rFonts w:ascii="Arial" w:eastAsia="Calibri" w:hAnsi="Arial" w:cs="Arial"/>
        </w:rPr>
        <w:t xml:space="preserve"> </w:t>
      </w:r>
      <w:r w:rsidRPr="00E602AD">
        <w:rPr>
          <w:rFonts w:ascii="Arial" w:hAnsi="Arial" w:cs="Arial"/>
          <w:lang w:val="mn-MN"/>
        </w:rPr>
        <w:t>Зөвлөлийн баталсан бооцоот үйл явдлын жагсаалтад хамаарахгүй үйл явдал дээр бооцоот таавар зохион байгуулсан</w:t>
      </w:r>
      <w:r w:rsidRPr="00E602AD">
        <w:rPr>
          <w:rFonts w:ascii="Arial" w:eastAsia="Calibri" w:hAnsi="Arial" w:cs="Arial"/>
          <w:lang w:val="mn-MN"/>
        </w:rPr>
        <w:t xml:space="preserve"> бол учруулсан хохирол нөхөн төлбөрийг гаргуулж, тусгай зөвшөөрлийг хүчингүй болгож, хууль бусаар олсон хөрөнгө, орлогыг хурааж </w:t>
      </w:r>
      <w:r w:rsidRPr="00E602AD">
        <w:rPr>
          <w:rFonts w:ascii="Arial" w:hAnsi="Arial" w:cs="Arial"/>
          <w:lang w:val="mn-MN"/>
        </w:rPr>
        <w:t>хуулийн этгээдийг хорин мянган нэгжтэй тэнцэх хэмжээний төгрөгөөр торгоно.</w:t>
      </w:r>
      <w:r w:rsidRPr="00E602AD">
        <w:rPr>
          <w:rFonts w:ascii="Arial" w:eastAsia="Calibri" w:hAnsi="Arial" w:cs="Arial"/>
          <w:lang w:val="mn-MN"/>
        </w:rPr>
        <w:t>”</w:t>
      </w:r>
    </w:p>
    <w:p w14:paraId="55B25CFE" w14:textId="77777777" w:rsidR="00F97FB9" w:rsidRPr="00CE1608" w:rsidRDefault="00F97FB9" w:rsidP="00F97FB9">
      <w:pPr>
        <w:tabs>
          <w:tab w:val="left" w:pos="1440"/>
        </w:tabs>
        <w:jc w:val="both"/>
        <w:rPr>
          <w:rFonts w:ascii="Arial" w:eastAsia="Calibri" w:hAnsi="Arial" w:cs="Arial"/>
          <w:lang w:val="mn-MN"/>
        </w:rPr>
      </w:pPr>
    </w:p>
    <w:p w14:paraId="36A66972" w14:textId="77777777" w:rsidR="00F97FB9" w:rsidRPr="00E831BD" w:rsidRDefault="00F97FB9" w:rsidP="00F97FB9">
      <w:pPr>
        <w:ind w:firstLine="720"/>
        <w:jc w:val="both"/>
        <w:rPr>
          <w:rFonts w:ascii="Arial" w:eastAsia="Calibri" w:hAnsi="Arial" w:cs="Arial"/>
          <w:bCs/>
          <w:lang w:val="mn-MN"/>
        </w:rPr>
      </w:pPr>
      <w:r w:rsidRPr="00C57AE1">
        <w:rPr>
          <w:rFonts w:ascii="Arial" w:eastAsia="Calibri" w:hAnsi="Arial" w:cs="Arial"/>
          <w:b/>
          <w:lang w:val="mn-MN"/>
        </w:rPr>
        <w:t>2 дугаар зүйл.</w:t>
      </w:r>
      <w:r w:rsidRPr="00C57AE1">
        <w:rPr>
          <w:rFonts w:ascii="Arial" w:eastAsia="Calibri" w:hAnsi="Arial" w:cs="Arial"/>
          <w:lang w:val="mn-MN"/>
        </w:rPr>
        <w:t xml:space="preserve">Энэ хуулийг </w:t>
      </w:r>
      <w:r>
        <w:rPr>
          <w:rFonts w:ascii="Arial" w:eastAsia="Calibri" w:hAnsi="Arial" w:cs="Arial"/>
          <w:lang w:val="mn-MN"/>
        </w:rPr>
        <w:t>Бооцоот таавар, хонжворт сугалааны</w:t>
      </w:r>
      <w:r w:rsidRPr="00C57AE1">
        <w:rPr>
          <w:rFonts w:ascii="Arial" w:eastAsia="Calibri" w:hAnsi="Arial" w:cs="Arial"/>
          <w:lang w:val="mn-MN"/>
        </w:rPr>
        <w:t xml:space="preserve"> тухай хууль хүчин төгөлдөр болсон өдрөөс эхлэн дагаж мөрдөнө.</w:t>
      </w:r>
    </w:p>
    <w:p w14:paraId="292806D8" w14:textId="77777777" w:rsidR="00F97FB9" w:rsidRPr="00C57AE1" w:rsidRDefault="00F97FB9" w:rsidP="00F97FB9">
      <w:pPr>
        <w:jc w:val="both"/>
        <w:rPr>
          <w:rFonts w:ascii="Arial" w:eastAsia="Calibri" w:hAnsi="Arial" w:cs="Arial"/>
          <w:bCs/>
          <w:lang w:val="mn-MN"/>
        </w:rPr>
      </w:pPr>
    </w:p>
    <w:p w14:paraId="7F9B4A6E" w14:textId="77777777" w:rsidR="00F97FB9" w:rsidRDefault="00F97FB9" w:rsidP="00F97FB9">
      <w:pPr>
        <w:tabs>
          <w:tab w:val="left" w:pos="3402"/>
        </w:tabs>
        <w:ind w:left="2880" w:firstLine="720"/>
        <w:contextualSpacing/>
        <w:rPr>
          <w:rFonts w:ascii="Arial" w:eastAsia="Calibri" w:hAnsi="Arial" w:cs="Arial"/>
          <w:lang w:val="mn-MN"/>
        </w:rPr>
      </w:pPr>
    </w:p>
    <w:p w14:paraId="0383667C" w14:textId="77777777" w:rsidR="00F97FB9" w:rsidRPr="00C57AE1" w:rsidRDefault="00F97FB9" w:rsidP="00F97FB9">
      <w:pPr>
        <w:tabs>
          <w:tab w:val="left" w:pos="3402"/>
        </w:tabs>
        <w:ind w:left="2880" w:firstLine="720"/>
        <w:contextualSpacing/>
        <w:rPr>
          <w:rFonts w:ascii="Arial" w:eastAsia="Calibri" w:hAnsi="Arial" w:cs="Arial"/>
          <w:lang w:val="mn-MN"/>
        </w:rPr>
      </w:pPr>
      <w:r w:rsidRPr="00C57AE1">
        <w:rPr>
          <w:rFonts w:ascii="Arial" w:eastAsia="Calibri" w:hAnsi="Arial" w:cs="Arial"/>
          <w:lang w:val="mn-MN"/>
        </w:rPr>
        <w:t>Гарын үсэг</w:t>
      </w:r>
    </w:p>
    <w:p w14:paraId="62FF54B9" w14:textId="77777777" w:rsidR="00F97FB9" w:rsidRPr="00C57AE1" w:rsidRDefault="00F97FB9" w:rsidP="00F97FB9">
      <w:pPr>
        <w:rPr>
          <w:rFonts w:ascii="Arial" w:eastAsia="Calibri" w:hAnsi="Arial" w:cs="Arial"/>
          <w:b/>
          <w:lang w:val="mn-MN"/>
        </w:rPr>
      </w:pPr>
    </w:p>
    <w:p w14:paraId="78622774" w14:textId="77777777" w:rsidR="00F97FB9" w:rsidRDefault="00F97FB9" w:rsidP="00F97FB9">
      <w:pPr>
        <w:tabs>
          <w:tab w:val="left" w:pos="3402"/>
        </w:tabs>
        <w:contextualSpacing/>
        <w:jc w:val="center"/>
        <w:rPr>
          <w:rFonts w:ascii="Arial" w:eastAsia="Calibri" w:hAnsi="Arial" w:cs="Arial"/>
          <w:lang w:val="mn-MN"/>
        </w:rPr>
        <w:sectPr w:rsidR="00F97FB9" w:rsidSect="00BD5755">
          <w:type w:val="continuous"/>
          <w:pgSz w:w="11900" w:h="16840"/>
          <w:pgMar w:top="1440" w:right="1161" w:bottom="1440" w:left="1161" w:header="708" w:footer="708" w:gutter="0"/>
          <w:cols w:space="708"/>
          <w:docGrid w:linePitch="360"/>
        </w:sectPr>
      </w:pPr>
    </w:p>
    <w:p w14:paraId="68907CB5" w14:textId="77777777" w:rsidR="00F97FB9" w:rsidRDefault="00F97FB9" w:rsidP="00F97FB9">
      <w:pPr>
        <w:rPr>
          <w:rFonts w:ascii="Arial" w:eastAsia="SimSun" w:hAnsi="Arial" w:cs="Arial"/>
          <w:bCs/>
          <w:color w:val="000000" w:themeColor="text1"/>
          <w:lang w:val="mn-MN"/>
        </w:rPr>
      </w:pPr>
      <w:r>
        <w:rPr>
          <w:rFonts w:ascii="Arial" w:hAnsi="Arial" w:cs="Arial"/>
          <w:bCs/>
          <w:color w:val="000000" w:themeColor="text1"/>
          <w:lang w:val="mn-MN"/>
        </w:rPr>
        <w:br w:type="page"/>
      </w:r>
    </w:p>
    <w:p w14:paraId="0A0D176E" w14:textId="77777777" w:rsidR="00F97FB9" w:rsidRPr="00C57AE1" w:rsidRDefault="00F97FB9" w:rsidP="00F97FB9">
      <w:pPr>
        <w:pStyle w:val="NoSpacing"/>
        <w:jc w:val="right"/>
        <w:rPr>
          <w:rFonts w:ascii="Arial" w:hAnsi="Arial" w:cs="Arial"/>
          <w:bCs/>
          <w:color w:val="000000" w:themeColor="text1"/>
          <w:sz w:val="24"/>
          <w:szCs w:val="24"/>
          <w:lang w:val="mn-MN"/>
        </w:rPr>
      </w:pPr>
      <w:r w:rsidRPr="00C57AE1">
        <w:rPr>
          <w:rFonts w:ascii="Arial" w:hAnsi="Arial" w:cs="Arial"/>
          <w:bCs/>
          <w:color w:val="000000" w:themeColor="text1"/>
          <w:sz w:val="24"/>
          <w:szCs w:val="24"/>
          <w:lang w:val="mn-MN"/>
        </w:rPr>
        <w:t xml:space="preserve">Төсөл </w:t>
      </w:r>
    </w:p>
    <w:p w14:paraId="33488B1D" w14:textId="77777777" w:rsidR="00F97FB9" w:rsidRPr="00C57AE1" w:rsidRDefault="00F97FB9" w:rsidP="00F97FB9">
      <w:pPr>
        <w:pStyle w:val="NoSpacing"/>
        <w:jc w:val="center"/>
        <w:rPr>
          <w:rFonts w:ascii="Arial" w:hAnsi="Arial" w:cs="Arial"/>
          <w:b/>
          <w:bCs/>
          <w:color w:val="000000" w:themeColor="text1"/>
          <w:sz w:val="24"/>
          <w:szCs w:val="24"/>
          <w:lang w:val="mn-MN"/>
        </w:rPr>
      </w:pPr>
    </w:p>
    <w:p w14:paraId="010D9B33" w14:textId="77777777" w:rsidR="00F97FB9" w:rsidRPr="00C57AE1" w:rsidRDefault="00F97FB9" w:rsidP="00F97FB9">
      <w:pPr>
        <w:pStyle w:val="NoSpacing"/>
        <w:jc w:val="center"/>
        <w:rPr>
          <w:rFonts w:ascii="Arial" w:hAnsi="Arial" w:cs="Arial"/>
          <w:b/>
          <w:color w:val="000000" w:themeColor="text1"/>
          <w:sz w:val="24"/>
          <w:szCs w:val="24"/>
          <w:lang w:val="mn-MN"/>
        </w:rPr>
      </w:pPr>
      <w:r w:rsidRPr="00C57AE1">
        <w:rPr>
          <w:rFonts w:ascii="Arial" w:hAnsi="Arial" w:cs="Arial"/>
          <w:b/>
          <w:bCs/>
          <w:color w:val="000000" w:themeColor="text1"/>
          <w:sz w:val="24"/>
          <w:szCs w:val="24"/>
          <w:lang w:val="mn-MN"/>
        </w:rPr>
        <w:t>МОНГОЛ УЛСЫН ХУУЛЬ</w:t>
      </w:r>
    </w:p>
    <w:p w14:paraId="0207A7D5" w14:textId="77777777" w:rsidR="00F97FB9" w:rsidRPr="00C57AE1" w:rsidRDefault="00F97FB9" w:rsidP="00F97FB9">
      <w:pPr>
        <w:rPr>
          <w:rFonts w:ascii="Arial" w:hAnsi="Arial" w:cs="Arial"/>
          <w:b/>
          <w:color w:val="000000" w:themeColor="text1"/>
          <w:lang w:val="mn-MN"/>
        </w:rPr>
      </w:pPr>
    </w:p>
    <w:tbl>
      <w:tblPr>
        <w:tblW w:w="9955" w:type="dxa"/>
        <w:tblLook w:val="04A0" w:firstRow="1" w:lastRow="0" w:firstColumn="1" w:lastColumn="0" w:noHBand="0" w:noVBand="1"/>
      </w:tblPr>
      <w:tblGrid>
        <w:gridCol w:w="2700"/>
        <w:gridCol w:w="5319"/>
        <w:gridCol w:w="1936"/>
      </w:tblGrid>
      <w:tr w:rsidR="00F97FB9" w:rsidRPr="00C57AE1" w14:paraId="51A3BAFD" w14:textId="77777777" w:rsidTr="0079286C">
        <w:trPr>
          <w:trHeight w:val="790"/>
        </w:trPr>
        <w:tc>
          <w:tcPr>
            <w:tcW w:w="2700" w:type="dxa"/>
          </w:tcPr>
          <w:p w14:paraId="7ABE419C" w14:textId="77777777" w:rsidR="00F97FB9" w:rsidRPr="00C57AE1" w:rsidRDefault="00F97FB9" w:rsidP="0079286C">
            <w:pPr>
              <w:widowControl w:val="0"/>
              <w:contextualSpacing/>
              <w:rPr>
                <w:rFonts w:ascii="Arial" w:eastAsia="Calibri" w:hAnsi="Arial" w:cs="Arial"/>
                <w:bCs/>
                <w:lang w:val="mn-MN"/>
              </w:rPr>
            </w:pPr>
            <w:r w:rsidRPr="00C57AE1">
              <w:rPr>
                <w:rFonts w:ascii="Arial" w:eastAsia="Calibri" w:hAnsi="Arial" w:cs="Arial"/>
                <w:bCs/>
                <w:lang w:val="mn-MN"/>
              </w:rPr>
              <w:t>202</w:t>
            </w:r>
            <w:r>
              <w:rPr>
                <w:rFonts w:ascii="Arial" w:eastAsia="Calibri" w:hAnsi="Arial" w:cs="Arial"/>
                <w:bCs/>
                <w:lang w:val="mn-MN"/>
              </w:rPr>
              <w:t>2</w:t>
            </w:r>
            <w:r w:rsidRPr="00C57AE1">
              <w:rPr>
                <w:rFonts w:ascii="Arial" w:eastAsia="Calibri" w:hAnsi="Arial" w:cs="Arial"/>
                <w:bCs/>
                <w:lang w:val="mn-MN"/>
              </w:rPr>
              <w:t xml:space="preserve"> оны …дугаар сарын ... ны өдөр</w:t>
            </w:r>
          </w:p>
        </w:tc>
        <w:tc>
          <w:tcPr>
            <w:tcW w:w="5319" w:type="dxa"/>
          </w:tcPr>
          <w:p w14:paraId="6FE801F4" w14:textId="77777777" w:rsidR="00F97FB9" w:rsidRPr="00C57AE1" w:rsidRDefault="00F97FB9" w:rsidP="0079286C">
            <w:pPr>
              <w:keepNext/>
              <w:widowControl w:val="0"/>
              <w:tabs>
                <w:tab w:val="left" w:pos="3960"/>
              </w:tabs>
              <w:contextualSpacing/>
              <w:outlineLvl w:val="0"/>
              <w:rPr>
                <w:rFonts w:ascii="Arial" w:eastAsia="Calibri" w:hAnsi="Arial" w:cs="Arial"/>
                <w:bCs/>
                <w:lang w:val="mn-MN"/>
              </w:rPr>
            </w:pPr>
          </w:p>
          <w:p w14:paraId="329FDE1C" w14:textId="77777777" w:rsidR="00F97FB9" w:rsidRPr="00C57AE1" w:rsidRDefault="00F97FB9" w:rsidP="0079286C">
            <w:pPr>
              <w:keepNext/>
              <w:widowControl w:val="0"/>
              <w:tabs>
                <w:tab w:val="left" w:pos="3960"/>
              </w:tabs>
              <w:contextualSpacing/>
              <w:outlineLvl w:val="0"/>
              <w:rPr>
                <w:rFonts w:ascii="Arial" w:eastAsia="Calibri" w:hAnsi="Arial" w:cs="Arial"/>
                <w:bCs/>
                <w:lang w:val="mn-MN"/>
              </w:rPr>
            </w:pPr>
            <w:r w:rsidRPr="00C57AE1">
              <w:rPr>
                <w:rFonts w:ascii="Arial" w:eastAsia="Calibri" w:hAnsi="Arial" w:cs="Arial"/>
                <w:bCs/>
                <w:lang w:val="mn-MN"/>
              </w:rPr>
              <w:tab/>
            </w:r>
          </w:p>
        </w:tc>
        <w:tc>
          <w:tcPr>
            <w:tcW w:w="1936" w:type="dxa"/>
          </w:tcPr>
          <w:p w14:paraId="3A18A460" w14:textId="77777777" w:rsidR="00F97FB9" w:rsidRPr="00C57AE1" w:rsidRDefault="00F97FB9" w:rsidP="0079286C">
            <w:pPr>
              <w:widowControl w:val="0"/>
              <w:contextualSpacing/>
              <w:rPr>
                <w:rFonts w:ascii="Arial" w:eastAsia="Calibri" w:hAnsi="Arial" w:cs="Arial"/>
                <w:bCs/>
              </w:rPr>
            </w:pPr>
            <w:r w:rsidRPr="00C57AE1">
              <w:rPr>
                <w:rFonts w:ascii="Arial" w:eastAsia="Calibri" w:hAnsi="Arial" w:cs="Arial"/>
                <w:bCs/>
                <w:lang w:val="mn-MN"/>
              </w:rPr>
              <w:t xml:space="preserve">Улаанбаатар </w:t>
            </w:r>
          </w:p>
          <w:p w14:paraId="5E66C64C" w14:textId="77777777" w:rsidR="00F97FB9" w:rsidRPr="00C57AE1" w:rsidRDefault="00F97FB9" w:rsidP="0079286C">
            <w:pPr>
              <w:widowControl w:val="0"/>
              <w:contextualSpacing/>
              <w:rPr>
                <w:rFonts w:ascii="Arial" w:eastAsia="Calibri" w:hAnsi="Arial" w:cs="Arial"/>
                <w:bCs/>
                <w:lang w:val="mn-MN"/>
              </w:rPr>
            </w:pPr>
            <w:r>
              <w:rPr>
                <w:rFonts w:ascii="Arial" w:eastAsia="Calibri" w:hAnsi="Arial" w:cs="Arial"/>
                <w:bCs/>
                <w:lang w:val="mn-MN"/>
              </w:rPr>
              <w:t xml:space="preserve">         </w:t>
            </w:r>
            <w:r w:rsidRPr="00C57AE1">
              <w:rPr>
                <w:rFonts w:ascii="Arial" w:eastAsia="Calibri" w:hAnsi="Arial" w:cs="Arial"/>
                <w:bCs/>
                <w:lang w:val="mn-MN"/>
              </w:rPr>
              <w:t>хот</w:t>
            </w:r>
          </w:p>
          <w:p w14:paraId="27D24021" w14:textId="77777777" w:rsidR="00F97FB9" w:rsidRPr="00C57AE1" w:rsidRDefault="00F97FB9" w:rsidP="0079286C">
            <w:pPr>
              <w:widowControl w:val="0"/>
              <w:contextualSpacing/>
              <w:rPr>
                <w:rFonts w:ascii="Arial" w:eastAsia="Calibri" w:hAnsi="Arial" w:cs="Arial"/>
                <w:bCs/>
                <w:lang w:val="mn-MN"/>
              </w:rPr>
            </w:pPr>
          </w:p>
          <w:p w14:paraId="47F308C1" w14:textId="77777777" w:rsidR="00F97FB9" w:rsidRPr="00C57AE1" w:rsidRDefault="00F97FB9" w:rsidP="0079286C">
            <w:pPr>
              <w:widowControl w:val="0"/>
              <w:contextualSpacing/>
              <w:rPr>
                <w:rFonts w:ascii="Arial" w:eastAsia="Calibri" w:hAnsi="Arial" w:cs="Arial"/>
                <w:bCs/>
              </w:rPr>
            </w:pPr>
          </w:p>
        </w:tc>
      </w:tr>
    </w:tbl>
    <w:p w14:paraId="114964D0" w14:textId="77777777" w:rsidR="00F97FB9" w:rsidRPr="00C57AE1" w:rsidRDefault="00F97FB9" w:rsidP="00F97FB9">
      <w:pPr>
        <w:jc w:val="both"/>
        <w:rPr>
          <w:rFonts w:ascii="Arial" w:eastAsia="Calibri" w:hAnsi="Arial" w:cs="Arial"/>
          <w:lang w:val="mn-MN"/>
        </w:rPr>
      </w:pPr>
    </w:p>
    <w:p w14:paraId="47AD3E6D" w14:textId="77777777" w:rsidR="00F97FB9" w:rsidRDefault="00F97FB9" w:rsidP="00F97FB9">
      <w:pPr>
        <w:jc w:val="center"/>
        <w:rPr>
          <w:rFonts w:ascii="Arial" w:eastAsia="Calibri" w:hAnsi="Arial" w:cs="Arial"/>
          <w:b/>
          <w:lang w:val="mn-MN"/>
        </w:rPr>
      </w:pPr>
      <w:r>
        <w:rPr>
          <w:rFonts w:ascii="Arial" w:eastAsia="Calibri" w:hAnsi="Arial" w:cs="Arial"/>
          <w:b/>
          <w:lang w:val="mn-MN"/>
        </w:rPr>
        <w:t>ЗӨРЧИЛ ШАЛГАН ШИЙДВЭРЛЭХ ТУХАЙ</w:t>
      </w:r>
      <w:r w:rsidRPr="00C57AE1">
        <w:rPr>
          <w:rFonts w:ascii="Arial" w:eastAsia="Calibri" w:hAnsi="Arial" w:cs="Arial"/>
          <w:b/>
          <w:lang w:val="mn-MN"/>
        </w:rPr>
        <w:t xml:space="preserve"> ХУУЛЬД </w:t>
      </w:r>
    </w:p>
    <w:p w14:paraId="5C40C4A5" w14:textId="77777777" w:rsidR="00F97FB9" w:rsidRPr="00C57AE1" w:rsidRDefault="00F97FB9" w:rsidP="00F97FB9">
      <w:pPr>
        <w:jc w:val="center"/>
        <w:rPr>
          <w:rFonts w:ascii="Arial" w:eastAsia="Calibri" w:hAnsi="Arial" w:cs="Arial"/>
          <w:b/>
          <w:lang w:val="mn-MN"/>
        </w:rPr>
      </w:pPr>
      <w:r>
        <w:rPr>
          <w:rFonts w:ascii="Arial" w:eastAsia="Calibri" w:hAnsi="Arial" w:cs="Arial"/>
          <w:b/>
          <w:lang w:val="mn-MN"/>
        </w:rPr>
        <w:t>НЭМЭЛТ</w:t>
      </w:r>
      <w:r w:rsidRPr="00C57AE1">
        <w:rPr>
          <w:rFonts w:ascii="Arial" w:eastAsia="Calibri" w:hAnsi="Arial" w:cs="Arial"/>
          <w:b/>
          <w:lang w:val="mn-MN"/>
        </w:rPr>
        <w:t xml:space="preserve"> ОРУУЛАХ ТУХАЙ</w:t>
      </w:r>
    </w:p>
    <w:p w14:paraId="3BC4E11B" w14:textId="77777777" w:rsidR="00F97FB9" w:rsidRPr="00C57AE1" w:rsidRDefault="00F97FB9" w:rsidP="00F97FB9">
      <w:pPr>
        <w:jc w:val="both"/>
        <w:rPr>
          <w:rFonts w:ascii="Arial" w:eastAsia="Calibri" w:hAnsi="Arial" w:cs="Arial"/>
          <w:lang w:val="mn-MN"/>
        </w:rPr>
      </w:pPr>
      <w:r w:rsidRPr="00C57AE1">
        <w:rPr>
          <w:rFonts w:ascii="Arial" w:eastAsia="Calibri" w:hAnsi="Arial" w:cs="Arial"/>
          <w:lang w:val="mn-MN"/>
        </w:rPr>
        <w:tab/>
      </w:r>
    </w:p>
    <w:p w14:paraId="0AFCA99F" w14:textId="77777777" w:rsidR="00F97FB9" w:rsidRPr="00E831BD" w:rsidRDefault="00F97FB9" w:rsidP="00F97FB9">
      <w:pPr>
        <w:ind w:firstLine="720"/>
        <w:jc w:val="both"/>
        <w:rPr>
          <w:rFonts w:ascii="Arial" w:eastAsia="Calibri" w:hAnsi="Arial" w:cs="Arial"/>
          <w:lang w:val="mn-MN"/>
        </w:rPr>
      </w:pPr>
      <w:r w:rsidRPr="00C57AE1">
        <w:rPr>
          <w:rFonts w:ascii="Arial" w:eastAsia="Calibri" w:hAnsi="Arial" w:cs="Arial"/>
          <w:b/>
          <w:lang w:val="mn-MN"/>
        </w:rPr>
        <w:t>1 дүгээр зүйл.</w:t>
      </w:r>
      <w:r>
        <w:rPr>
          <w:rFonts w:ascii="Arial" w:eastAsia="Calibri" w:hAnsi="Arial" w:cs="Arial"/>
          <w:lang w:val="mn-MN"/>
        </w:rPr>
        <w:t>Зөрчил шалган шийдвэрлэх тухай</w:t>
      </w:r>
      <w:r w:rsidRPr="00C57AE1">
        <w:rPr>
          <w:rFonts w:ascii="Arial" w:eastAsia="Calibri" w:hAnsi="Arial" w:cs="Arial"/>
          <w:lang w:val="mn-MN"/>
        </w:rPr>
        <w:t xml:space="preserve"> хуулийн </w:t>
      </w:r>
      <w:r w:rsidRPr="00E831BD">
        <w:rPr>
          <w:rFonts w:ascii="Arial" w:eastAsia="Calibri" w:hAnsi="Arial" w:cs="Arial"/>
          <w:lang w:val="mn-MN"/>
        </w:rPr>
        <w:t>1.8 дугаар зүйлд доор дурдсан агуулга бүхий 6.3</w:t>
      </w:r>
      <w:r>
        <w:rPr>
          <w:rFonts w:ascii="Arial" w:eastAsia="Calibri" w:hAnsi="Arial" w:cs="Arial"/>
          <w:lang w:val="mn-MN"/>
        </w:rPr>
        <w:t>4</w:t>
      </w:r>
      <w:r w:rsidRPr="00E831BD">
        <w:rPr>
          <w:rFonts w:ascii="Arial" w:eastAsia="Calibri" w:hAnsi="Arial" w:cs="Arial"/>
          <w:lang w:val="mn-MN"/>
        </w:rPr>
        <w:t xml:space="preserve"> д</w:t>
      </w:r>
      <w:r>
        <w:rPr>
          <w:rFonts w:ascii="Arial" w:eastAsia="Calibri" w:hAnsi="Arial" w:cs="Arial"/>
          <w:lang w:val="mn-MN"/>
        </w:rPr>
        <w:t>эх</w:t>
      </w:r>
      <w:r w:rsidRPr="00E831BD">
        <w:rPr>
          <w:rFonts w:ascii="Arial" w:eastAsia="Calibri" w:hAnsi="Arial" w:cs="Arial"/>
          <w:lang w:val="mn-MN"/>
        </w:rPr>
        <w:t xml:space="preserve"> заалт нэмсүгэй:</w:t>
      </w:r>
    </w:p>
    <w:p w14:paraId="1A03DFF4" w14:textId="77777777" w:rsidR="00F97FB9" w:rsidRPr="00E831BD" w:rsidRDefault="00F97FB9" w:rsidP="00F97FB9">
      <w:pPr>
        <w:ind w:firstLine="720"/>
        <w:jc w:val="both"/>
        <w:rPr>
          <w:rFonts w:ascii="Arial" w:eastAsia="Calibri" w:hAnsi="Arial" w:cs="Arial"/>
          <w:lang w:val="mn-MN"/>
        </w:rPr>
      </w:pPr>
    </w:p>
    <w:p w14:paraId="21B3470B" w14:textId="77777777" w:rsidR="00F97FB9" w:rsidRPr="00F14A4A" w:rsidRDefault="00F97FB9" w:rsidP="00F97FB9">
      <w:pPr>
        <w:ind w:firstLine="1440"/>
        <w:jc w:val="both"/>
        <w:rPr>
          <w:rFonts w:ascii="Arial" w:hAnsi="Arial" w:cs="Arial"/>
        </w:rPr>
      </w:pPr>
      <w:r w:rsidRPr="003F4E0C">
        <w:rPr>
          <w:rFonts w:ascii="Arial" w:eastAsia="Calibri" w:hAnsi="Arial" w:cs="Arial"/>
          <w:lang w:val="mn-MN"/>
        </w:rPr>
        <w:t>“6.3</w:t>
      </w:r>
      <w:r>
        <w:rPr>
          <w:rFonts w:ascii="Arial" w:eastAsia="Calibri" w:hAnsi="Arial" w:cs="Arial"/>
          <w:lang w:val="mn-MN"/>
        </w:rPr>
        <w:t>4</w:t>
      </w:r>
      <w:r w:rsidRPr="003F4E0C">
        <w:rPr>
          <w:rFonts w:ascii="Arial" w:eastAsia="Calibri" w:hAnsi="Arial" w:cs="Arial"/>
          <w:lang w:val="mn-MN"/>
        </w:rPr>
        <w:t>.мөрийтэй тоглоомын асуудал хариуцсан Зөвлөлийн улсын байцаагчийн эрхтэй албан тушаалтан Зөрчлийн тухай хуулийн 5.7, 5.2</w:t>
      </w:r>
      <w:r>
        <w:rPr>
          <w:rFonts w:ascii="Arial" w:eastAsia="Calibri" w:hAnsi="Arial" w:cs="Arial"/>
          <w:lang w:val="mn-MN"/>
        </w:rPr>
        <w:t>1</w:t>
      </w:r>
      <w:r w:rsidRPr="003F4E0C">
        <w:rPr>
          <w:rFonts w:ascii="Arial" w:eastAsia="Calibri" w:hAnsi="Arial" w:cs="Arial"/>
          <w:lang w:val="mn-MN"/>
        </w:rPr>
        <w:t>, 5.2</w:t>
      </w:r>
      <w:r>
        <w:rPr>
          <w:rFonts w:ascii="Arial" w:eastAsia="Calibri" w:hAnsi="Arial" w:cs="Arial"/>
          <w:lang w:val="mn-MN"/>
        </w:rPr>
        <w:t>2</w:t>
      </w:r>
      <w:r w:rsidRPr="003F4E0C">
        <w:rPr>
          <w:rFonts w:ascii="Arial" w:eastAsia="Calibri" w:hAnsi="Arial" w:cs="Arial"/>
          <w:lang w:val="mn-MN"/>
        </w:rPr>
        <w:t>, 5.2</w:t>
      </w:r>
      <w:r>
        <w:rPr>
          <w:rFonts w:ascii="Arial" w:eastAsia="Calibri" w:hAnsi="Arial" w:cs="Arial"/>
          <w:lang w:val="mn-MN"/>
        </w:rPr>
        <w:t>3</w:t>
      </w:r>
      <w:r w:rsidRPr="003F4E0C">
        <w:rPr>
          <w:rFonts w:ascii="Arial" w:eastAsia="Calibri" w:hAnsi="Arial" w:cs="Arial"/>
          <w:lang w:val="mn-MN"/>
        </w:rPr>
        <w:t xml:space="preserve"> дугаар зүйлд заасан зөрчил.</w:t>
      </w:r>
      <w:r>
        <w:rPr>
          <w:rFonts w:ascii="Arial" w:hAnsi="Arial" w:cs="Arial"/>
          <w:shd w:val="clear" w:color="auto" w:fill="FFFFFF"/>
        </w:rPr>
        <w:t>”</w:t>
      </w:r>
    </w:p>
    <w:p w14:paraId="75B93BB2" w14:textId="77777777" w:rsidR="00F97FB9" w:rsidRDefault="00F97FB9" w:rsidP="00F97FB9">
      <w:pPr>
        <w:jc w:val="both"/>
        <w:rPr>
          <w:rFonts w:ascii="Arial" w:eastAsia="Calibri" w:hAnsi="Arial" w:cs="Arial"/>
          <w:b/>
          <w:lang w:val="mn-MN"/>
        </w:rPr>
      </w:pPr>
    </w:p>
    <w:p w14:paraId="5E341F89" w14:textId="77777777" w:rsidR="00F97FB9" w:rsidRPr="00C57AE1" w:rsidRDefault="00F97FB9" w:rsidP="00F97FB9">
      <w:pPr>
        <w:ind w:firstLine="720"/>
        <w:jc w:val="both"/>
        <w:rPr>
          <w:rFonts w:ascii="Arial" w:eastAsia="Calibri" w:hAnsi="Arial" w:cs="Arial"/>
          <w:bCs/>
          <w:lang w:val="mn-MN"/>
        </w:rPr>
      </w:pPr>
      <w:r>
        <w:rPr>
          <w:rFonts w:ascii="Arial" w:eastAsia="Calibri" w:hAnsi="Arial" w:cs="Arial"/>
          <w:b/>
          <w:lang w:val="mn-MN"/>
        </w:rPr>
        <w:t>2</w:t>
      </w:r>
      <w:r w:rsidRPr="00C57AE1">
        <w:rPr>
          <w:rFonts w:ascii="Arial" w:eastAsia="Calibri" w:hAnsi="Arial" w:cs="Arial"/>
          <w:b/>
          <w:lang w:val="mn-MN"/>
        </w:rPr>
        <w:t xml:space="preserve"> дугаар зүйл.</w:t>
      </w:r>
      <w:r w:rsidRPr="00C57AE1">
        <w:rPr>
          <w:rFonts w:ascii="Arial" w:eastAsia="Calibri" w:hAnsi="Arial" w:cs="Arial"/>
          <w:lang w:val="mn-MN"/>
        </w:rPr>
        <w:t xml:space="preserve">Энэ хуулийг </w:t>
      </w:r>
      <w:r>
        <w:rPr>
          <w:rFonts w:ascii="Arial" w:eastAsia="Calibri" w:hAnsi="Arial" w:cs="Arial"/>
          <w:lang w:val="mn-MN"/>
        </w:rPr>
        <w:t>Бооцоот таавар, хонжворт сугалааны</w:t>
      </w:r>
      <w:r w:rsidRPr="00C57AE1">
        <w:rPr>
          <w:rFonts w:ascii="Arial" w:eastAsia="Calibri" w:hAnsi="Arial" w:cs="Arial"/>
          <w:lang w:val="mn-MN"/>
        </w:rPr>
        <w:t xml:space="preserve"> тухай хууль хүчин төгөлдөр болсон өдрөөс эхлэн дагаж мөрдөнө.</w:t>
      </w:r>
    </w:p>
    <w:p w14:paraId="10AABEFD" w14:textId="77777777" w:rsidR="00F97FB9" w:rsidRPr="00C57AE1" w:rsidRDefault="00F97FB9" w:rsidP="00F97FB9">
      <w:pPr>
        <w:contextualSpacing/>
        <w:jc w:val="both"/>
        <w:rPr>
          <w:rFonts w:ascii="Arial" w:eastAsia="Calibri" w:hAnsi="Arial" w:cs="Arial"/>
          <w:bCs/>
          <w:lang w:val="mn-MN"/>
        </w:rPr>
      </w:pPr>
    </w:p>
    <w:p w14:paraId="016D98D3" w14:textId="77777777" w:rsidR="00F97FB9" w:rsidRDefault="00F97FB9" w:rsidP="00F97FB9">
      <w:pPr>
        <w:tabs>
          <w:tab w:val="left" w:pos="3402"/>
        </w:tabs>
        <w:contextualSpacing/>
        <w:jc w:val="center"/>
        <w:rPr>
          <w:rFonts w:ascii="Arial" w:eastAsia="Calibri" w:hAnsi="Arial" w:cs="Arial"/>
          <w:lang w:val="mn-MN"/>
        </w:rPr>
      </w:pPr>
    </w:p>
    <w:p w14:paraId="648C90DF" w14:textId="77777777" w:rsidR="00F97FB9" w:rsidRPr="00C57AE1" w:rsidRDefault="00F97FB9" w:rsidP="00F97FB9">
      <w:pPr>
        <w:tabs>
          <w:tab w:val="left" w:pos="3402"/>
        </w:tabs>
        <w:contextualSpacing/>
        <w:jc w:val="center"/>
        <w:rPr>
          <w:rFonts w:ascii="Arial" w:eastAsia="Calibri" w:hAnsi="Arial" w:cs="Arial"/>
          <w:lang w:val="mn-MN"/>
        </w:rPr>
      </w:pPr>
      <w:r w:rsidRPr="00C57AE1">
        <w:rPr>
          <w:rFonts w:ascii="Arial" w:eastAsia="Calibri" w:hAnsi="Arial" w:cs="Arial"/>
          <w:lang w:val="mn-MN"/>
        </w:rPr>
        <w:t>Гарын үсэг</w:t>
      </w:r>
    </w:p>
    <w:p w14:paraId="7F9E9A05" w14:textId="77777777" w:rsidR="00F97FB9" w:rsidRPr="00A66F0A" w:rsidRDefault="00F97FB9" w:rsidP="00F97FB9">
      <w:pPr>
        <w:tabs>
          <w:tab w:val="left" w:pos="3402"/>
        </w:tabs>
        <w:contextualSpacing/>
        <w:jc w:val="center"/>
        <w:rPr>
          <w:rFonts w:ascii="Arial" w:eastAsia="Calibri" w:hAnsi="Arial" w:cs="Arial"/>
          <w:lang w:val="mn-MN"/>
        </w:rPr>
      </w:pPr>
    </w:p>
    <w:p w14:paraId="0287A369" w14:textId="77777777" w:rsidR="00F97FB9" w:rsidRPr="00E831BD" w:rsidRDefault="00F97FB9" w:rsidP="00F97FB9">
      <w:pPr>
        <w:tabs>
          <w:tab w:val="left" w:pos="3402"/>
        </w:tabs>
        <w:contextualSpacing/>
        <w:rPr>
          <w:rFonts w:ascii="Arial" w:eastAsia="Calibri" w:hAnsi="Arial" w:cs="Arial"/>
          <w:lang w:val="mn-MN"/>
        </w:rPr>
      </w:pPr>
    </w:p>
    <w:p w14:paraId="2894B4B5" w14:textId="77777777" w:rsidR="00F97FB9" w:rsidRDefault="00F97FB9" w:rsidP="00F97FB9"/>
    <w:p w14:paraId="6BE55B1F" w14:textId="77777777" w:rsidR="00F97FB9" w:rsidRDefault="00F97FB9" w:rsidP="00F97FB9"/>
    <w:p w14:paraId="58E59D29" w14:textId="77777777" w:rsidR="00F97FB9" w:rsidRDefault="00F97FB9" w:rsidP="00F97FB9"/>
    <w:p w14:paraId="7BCB131F" w14:textId="77777777" w:rsidR="00F97FB9" w:rsidRDefault="00F97FB9" w:rsidP="00F97FB9"/>
    <w:p w14:paraId="38A97550" w14:textId="77777777" w:rsidR="00F97FB9" w:rsidRDefault="00F97FB9" w:rsidP="00F97FB9"/>
    <w:p w14:paraId="58064B03" w14:textId="77777777" w:rsidR="00F97FB9" w:rsidRDefault="00F97FB9" w:rsidP="00F97FB9"/>
    <w:p w14:paraId="0478A0D6" w14:textId="77777777" w:rsidR="00F97FB9" w:rsidRDefault="00F97FB9" w:rsidP="00F97FB9"/>
    <w:p w14:paraId="22BEF70E" w14:textId="77777777" w:rsidR="00F97FB9" w:rsidRDefault="00F97FB9" w:rsidP="00F97FB9"/>
    <w:p w14:paraId="1318883D" w14:textId="77777777" w:rsidR="00F97FB9" w:rsidRDefault="00F97FB9" w:rsidP="00F97FB9"/>
    <w:p w14:paraId="2F2F4FD2" w14:textId="77777777" w:rsidR="00F97FB9" w:rsidRDefault="00F97FB9" w:rsidP="00F97FB9"/>
    <w:p w14:paraId="451605F4" w14:textId="77777777" w:rsidR="00F97FB9" w:rsidRDefault="00F97FB9" w:rsidP="00F97FB9"/>
    <w:p w14:paraId="78EF333C" w14:textId="77777777" w:rsidR="00F97FB9" w:rsidRDefault="00F97FB9" w:rsidP="00F97FB9"/>
    <w:p w14:paraId="0B8D7D96" w14:textId="77777777" w:rsidR="00F97FB9" w:rsidRDefault="00F97FB9" w:rsidP="00F97FB9"/>
    <w:p w14:paraId="4E178F79" w14:textId="77777777" w:rsidR="00F97FB9" w:rsidRDefault="00F97FB9" w:rsidP="00F97FB9"/>
    <w:p w14:paraId="78E806B2" w14:textId="77777777" w:rsidR="00F97FB9" w:rsidRDefault="00F97FB9" w:rsidP="00F97FB9"/>
    <w:p w14:paraId="7855D086" w14:textId="77777777" w:rsidR="00F97FB9" w:rsidRDefault="00F97FB9" w:rsidP="00F97FB9"/>
    <w:p w14:paraId="0F2D9A3F" w14:textId="77777777" w:rsidR="00F97FB9" w:rsidRDefault="00F97FB9" w:rsidP="00F97FB9"/>
    <w:p w14:paraId="63831636" w14:textId="77777777" w:rsidR="00F97FB9" w:rsidRDefault="00F97FB9" w:rsidP="00F97FB9"/>
    <w:p w14:paraId="36F7FFB7" w14:textId="77777777" w:rsidR="00F97FB9" w:rsidRDefault="00F97FB9" w:rsidP="00F97FB9"/>
    <w:p w14:paraId="6319F11C" w14:textId="77777777" w:rsidR="00F97FB9" w:rsidRDefault="00F97FB9" w:rsidP="00F97FB9"/>
    <w:p w14:paraId="7543B302" w14:textId="77777777" w:rsidR="00F97FB9" w:rsidRDefault="00F97FB9" w:rsidP="00F97FB9"/>
    <w:p w14:paraId="41374CE3" w14:textId="77777777" w:rsidR="00F97FB9" w:rsidRDefault="00F97FB9" w:rsidP="00F97FB9"/>
    <w:p w14:paraId="018D6F5E" w14:textId="77777777" w:rsidR="00F97FB9" w:rsidRDefault="00F97FB9" w:rsidP="00F97FB9"/>
    <w:p w14:paraId="29F626E4" w14:textId="77777777" w:rsidR="00F97FB9" w:rsidRDefault="00F97FB9" w:rsidP="00F97FB9"/>
    <w:p w14:paraId="633EC614" w14:textId="77777777" w:rsidR="00F97FB9" w:rsidRPr="00C57AE1" w:rsidRDefault="00F97FB9" w:rsidP="00F97FB9">
      <w:pPr>
        <w:pStyle w:val="NoSpacing"/>
        <w:jc w:val="right"/>
        <w:rPr>
          <w:rFonts w:ascii="Arial" w:hAnsi="Arial" w:cs="Arial"/>
          <w:bCs/>
          <w:color w:val="000000" w:themeColor="text1"/>
          <w:sz w:val="24"/>
          <w:szCs w:val="24"/>
          <w:lang w:val="mn-MN"/>
        </w:rPr>
      </w:pPr>
      <w:r w:rsidRPr="00C57AE1">
        <w:rPr>
          <w:rFonts w:ascii="Arial" w:hAnsi="Arial" w:cs="Arial"/>
          <w:bCs/>
          <w:color w:val="000000" w:themeColor="text1"/>
          <w:sz w:val="24"/>
          <w:szCs w:val="24"/>
          <w:lang w:val="mn-MN"/>
        </w:rPr>
        <w:t xml:space="preserve">Төсөл </w:t>
      </w:r>
    </w:p>
    <w:p w14:paraId="7A41DD05" w14:textId="77777777" w:rsidR="00F97FB9" w:rsidRPr="00C57AE1" w:rsidRDefault="00F97FB9" w:rsidP="00F97FB9">
      <w:pPr>
        <w:pStyle w:val="NoSpacing"/>
        <w:jc w:val="center"/>
        <w:rPr>
          <w:rFonts w:ascii="Arial" w:hAnsi="Arial" w:cs="Arial"/>
          <w:b/>
          <w:bCs/>
          <w:color w:val="000000" w:themeColor="text1"/>
          <w:sz w:val="24"/>
          <w:szCs w:val="24"/>
          <w:lang w:val="mn-MN"/>
        </w:rPr>
      </w:pPr>
    </w:p>
    <w:p w14:paraId="4BC8F29D" w14:textId="77777777" w:rsidR="00F97FB9" w:rsidRPr="00C57AE1" w:rsidRDefault="00F97FB9" w:rsidP="00F97FB9">
      <w:pPr>
        <w:pStyle w:val="NoSpacing"/>
        <w:jc w:val="center"/>
        <w:rPr>
          <w:rFonts w:ascii="Arial" w:hAnsi="Arial" w:cs="Arial"/>
          <w:b/>
          <w:color w:val="000000" w:themeColor="text1"/>
          <w:sz w:val="24"/>
          <w:szCs w:val="24"/>
          <w:lang w:val="mn-MN"/>
        </w:rPr>
      </w:pPr>
      <w:r w:rsidRPr="00C57AE1">
        <w:rPr>
          <w:rFonts w:ascii="Arial" w:hAnsi="Arial" w:cs="Arial"/>
          <w:b/>
          <w:bCs/>
          <w:color w:val="000000" w:themeColor="text1"/>
          <w:sz w:val="24"/>
          <w:szCs w:val="24"/>
          <w:lang w:val="mn-MN"/>
        </w:rPr>
        <w:t>МОНГОЛ УЛСЫН ХУУЛЬ</w:t>
      </w:r>
    </w:p>
    <w:p w14:paraId="77105D27" w14:textId="77777777" w:rsidR="00F97FB9" w:rsidRPr="00C57AE1" w:rsidRDefault="00F97FB9" w:rsidP="00F97FB9">
      <w:pPr>
        <w:rPr>
          <w:rFonts w:ascii="Arial" w:hAnsi="Arial" w:cs="Arial"/>
          <w:b/>
          <w:color w:val="000000" w:themeColor="text1"/>
          <w:lang w:val="mn-MN"/>
        </w:rPr>
      </w:pPr>
    </w:p>
    <w:tbl>
      <w:tblPr>
        <w:tblW w:w="9955" w:type="dxa"/>
        <w:tblLook w:val="04A0" w:firstRow="1" w:lastRow="0" w:firstColumn="1" w:lastColumn="0" w:noHBand="0" w:noVBand="1"/>
      </w:tblPr>
      <w:tblGrid>
        <w:gridCol w:w="2700"/>
        <w:gridCol w:w="5319"/>
        <w:gridCol w:w="1936"/>
      </w:tblGrid>
      <w:tr w:rsidR="00F97FB9" w:rsidRPr="00C57AE1" w14:paraId="650B6247" w14:textId="77777777" w:rsidTr="0079286C">
        <w:trPr>
          <w:trHeight w:val="790"/>
        </w:trPr>
        <w:tc>
          <w:tcPr>
            <w:tcW w:w="2700" w:type="dxa"/>
          </w:tcPr>
          <w:p w14:paraId="49D2A57E" w14:textId="77777777" w:rsidR="00F97FB9" w:rsidRPr="00C57AE1" w:rsidRDefault="00F97FB9" w:rsidP="0079286C">
            <w:pPr>
              <w:widowControl w:val="0"/>
              <w:contextualSpacing/>
              <w:rPr>
                <w:rFonts w:ascii="Arial" w:eastAsia="Calibri" w:hAnsi="Arial" w:cs="Arial"/>
                <w:bCs/>
                <w:lang w:val="mn-MN"/>
              </w:rPr>
            </w:pPr>
            <w:r w:rsidRPr="00C57AE1">
              <w:rPr>
                <w:rFonts w:ascii="Arial" w:eastAsia="Calibri" w:hAnsi="Arial" w:cs="Arial"/>
                <w:bCs/>
                <w:lang w:val="mn-MN"/>
              </w:rPr>
              <w:t>202</w:t>
            </w:r>
            <w:r>
              <w:rPr>
                <w:rFonts w:ascii="Arial" w:eastAsia="Calibri" w:hAnsi="Arial" w:cs="Arial"/>
                <w:bCs/>
                <w:lang w:val="mn-MN"/>
              </w:rPr>
              <w:t>2</w:t>
            </w:r>
            <w:r w:rsidRPr="00C57AE1">
              <w:rPr>
                <w:rFonts w:ascii="Arial" w:eastAsia="Calibri" w:hAnsi="Arial" w:cs="Arial"/>
                <w:bCs/>
                <w:lang w:val="mn-MN"/>
              </w:rPr>
              <w:t xml:space="preserve"> оны …дугаар сарын ... ны өдөр</w:t>
            </w:r>
          </w:p>
        </w:tc>
        <w:tc>
          <w:tcPr>
            <w:tcW w:w="5319" w:type="dxa"/>
          </w:tcPr>
          <w:p w14:paraId="3123A439" w14:textId="77777777" w:rsidR="00F97FB9" w:rsidRPr="00C57AE1" w:rsidRDefault="00F97FB9" w:rsidP="0079286C">
            <w:pPr>
              <w:keepNext/>
              <w:widowControl w:val="0"/>
              <w:tabs>
                <w:tab w:val="left" w:pos="3960"/>
              </w:tabs>
              <w:contextualSpacing/>
              <w:outlineLvl w:val="0"/>
              <w:rPr>
                <w:rFonts w:ascii="Arial" w:eastAsia="Calibri" w:hAnsi="Arial" w:cs="Arial"/>
                <w:bCs/>
                <w:lang w:val="mn-MN"/>
              </w:rPr>
            </w:pPr>
          </w:p>
          <w:p w14:paraId="3F5FE331" w14:textId="77777777" w:rsidR="00F97FB9" w:rsidRPr="00C57AE1" w:rsidRDefault="00F97FB9" w:rsidP="0079286C">
            <w:pPr>
              <w:keepNext/>
              <w:widowControl w:val="0"/>
              <w:tabs>
                <w:tab w:val="left" w:pos="3960"/>
              </w:tabs>
              <w:contextualSpacing/>
              <w:outlineLvl w:val="0"/>
              <w:rPr>
                <w:rFonts w:ascii="Arial" w:eastAsia="Calibri" w:hAnsi="Arial" w:cs="Arial"/>
                <w:bCs/>
                <w:lang w:val="mn-MN"/>
              </w:rPr>
            </w:pPr>
            <w:r w:rsidRPr="00C57AE1">
              <w:rPr>
                <w:rFonts w:ascii="Arial" w:eastAsia="Calibri" w:hAnsi="Arial" w:cs="Arial"/>
                <w:bCs/>
                <w:lang w:val="mn-MN"/>
              </w:rPr>
              <w:tab/>
            </w:r>
          </w:p>
        </w:tc>
        <w:tc>
          <w:tcPr>
            <w:tcW w:w="1936" w:type="dxa"/>
          </w:tcPr>
          <w:p w14:paraId="5C9BA963" w14:textId="77777777" w:rsidR="00F97FB9" w:rsidRPr="00C57AE1" w:rsidRDefault="00F97FB9" w:rsidP="0079286C">
            <w:pPr>
              <w:widowControl w:val="0"/>
              <w:contextualSpacing/>
              <w:rPr>
                <w:rFonts w:ascii="Arial" w:eastAsia="Calibri" w:hAnsi="Arial" w:cs="Arial"/>
                <w:bCs/>
              </w:rPr>
            </w:pPr>
            <w:r w:rsidRPr="00C57AE1">
              <w:rPr>
                <w:rFonts w:ascii="Arial" w:eastAsia="Calibri" w:hAnsi="Arial" w:cs="Arial"/>
                <w:bCs/>
                <w:lang w:val="mn-MN"/>
              </w:rPr>
              <w:t xml:space="preserve">Улаанбаатар </w:t>
            </w:r>
          </w:p>
          <w:p w14:paraId="5ABE2BF5" w14:textId="77777777" w:rsidR="00F97FB9" w:rsidRPr="00C57AE1" w:rsidRDefault="00F97FB9" w:rsidP="0079286C">
            <w:pPr>
              <w:widowControl w:val="0"/>
              <w:contextualSpacing/>
              <w:rPr>
                <w:rFonts w:ascii="Arial" w:eastAsia="Calibri" w:hAnsi="Arial" w:cs="Arial"/>
                <w:bCs/>
                <w:lang w:val="mn-MN"/>
              </w:rPr>
            </w:pPr>
            <w:r>
              <w:rPr>
                <w:rFonts w:ascii="Arial" w:eastAsia="Calibri" w:hAnsi="Arial" w:cs="Arial"/>
                <w:bCs/>
                <w:lang w:val="mn-MN"/>
              </w:rPr>
              <w:t xml:space="preserve">         </w:t>
            </w:r>
            <w:r w:rsidRPr="00C57AE1">
              <w:rPr>
                <w:rFonts w:ascii="Arial" w:eastAsia="Calibri" w:hAnsi="Arial" w:cs="Arial"/>
                <w:bCs/>
                <w:lang w:val="mn-MN"/>
              </w:rPr>
              <w:t>хот</w:t>
            </w:r>
          </w:p>
          <w:p w14:paraId="4CA92C8C" w14:textId="77777777" w:rsidR="00F97FB9" w:rsidRPr="00C57AE1" w:rsidRDefault="00F97FB9" w:rsidP="0079286C">
            <w:pPr>
              <w:widowControl w:val="0"/>
              <w:contextualSpacing/>
              <w:rPr>
                <w:rFonts w:ascii="Arial" w:eastAsia="Calibri" w:hAnsi="Arial" w:cs="Arial"/>
                <w:bCs/>
                <w:lang w:val="mn-MN"/>
              </w:rPr>
            </w:pPr>
          </w:p>
          <w:p w14:paraId="111EC8D6" w14:textId="77777777" w:rsidR="00F97FB9" w:rsidRPr="00C57AE1" w:rsidRDefault="00F97FB9" w:rsidP="0079286C">
            <w:pPr>
              <w:widowControl w:val="0"/>
              <w:contextualSpacing/>
              <w:rPr>
                <w:rFonts w:ascii="Arial" w:eastAsia="Calibri" w:hAnsi="Arial" w:cs="Arial"/>
                <w:bCs/>
              </w:rPr>
            </w:pPr>
          </w:p>
        </w:tc>
      </w:tr>
    </w:tbl>
    <w:p w14:paraId="00C621E7" w14:textId="77777777" w:rsidR="00F97FB9" w:rsidRPr="00FF438C" w:rsidRDefault="00F97FB9" w:rsidP="00F97FB9">
      <w:pPr>
        <w:pStyle w:val="NormalWeb"/>
        <w:spacing w:before="0" w:beforeAutospacing="0" w:after="0" w:afterAutospacing="0"/>
        <w:jc w:val="center"/>
        <w:rPr>
          <w:rFonts w:ascii="Arial" w:hAnsi="Arial" w:cs="Arial"/>
          <w:lang w:val="mn-MN"/>
        </w:rPr>
      </w:pPr>
      <w:r>
        <w:rPr>
          <w:rFonts w:ascii="Arial" w:hAnsi="Arial" w:cs="Arial"/>
          <w:b/>
          <w:bCs/>
          <w:lang w:val="mn-MN"/>
        </w:rPr>
        <w:t xml:space="preserve">ТӨРИЙН АЛБАНЫ </w:t>
      </w:r>
      <w:r w:rsidRPr="00FF438C">
        <w:rPr>
          <w:rFonts w:ascii="Arial" w:hAnsi="Arial" w:cs="Arial"/>
          <w:b/>
          <w:bCs/>
          <w:lang w:val="mn-MN"/>
        </w:rPr>
        <w:t xml:space="preserve">ТУХАЙ ХУУЛЬД </w:t>
      </w:r>
    </w:p>
    <w:p w14:paraId="4C0F41CE" w14:textId="77777777" w:rsidR="00F97FB9" w:rsidRPr="00FF438C" w:rsidRDefault="00F97FB9" w:rsidP="00F97FB9">
      <w:pPr>
        <w:pStyle w:val="NormalWeb"/>
        <w:spacing w:before="0" w:beforeAutospacing="0" w:after="0" w:afterAutospacing="0"/>
        <w:jc w:val="center"/>
        <w:rPr>
          <w:rFonts w:ascii="Arial" w:hAnsi="Arial" w:cs="Arial"/>
          <w:lang w:val="mn-MN"/>
        </w:rPr>
      </w:pPr>
      <w:r w:rsidRPr="00FF438C">
        <w:rPr>
          <w:rFonts w:ascii="Arial" w:hAnsi="Arial" w:cs="Arial"/>
          <w:b/>
          <w:bCs/>
          <w:lang w:val="mn-MN"/>
        </w:rPr>
        <w:t>НЭМЭЛТ</w:t>
      </w:r>
      <w:r>
        <w:rPr>
          <w:rFonts w:ascii="Arial" w:hAnsi="Arial" w:cs="Arial"/>
          <w:b/>
          <w:bCs/>
          <w:lang w:val="mn-MN"/>
        </w:rPr>
        <w:t xml:space="preserve"> </w:t>
      </w:r>
      <w:r w:rsidRPr="00FF438C">
        <w:rPr>
          <w:rFonts w:ascii="Arial" w:hAnsi="Arial" w:cs="Arial"/>
          <w:b/>
          <w:bCs/>
          <w:lang w:val="mn-MN"/>
        </w:rPr>
        <w:t>ОРУУЛАХ ТУХАЙ</w:t>
      </w:r>
    </w:p>
    <w:p w14:paraId="005C6018" w14:textId="77777777" w:rsidR="00F97FB9" w:rsidRPr="00FF438C" w:rsidRDefault="00F97FB9" w:rsidP="00F97FB9">
      <w:pPr>
        <w:pStyle w:val="NormalWeb"/>
        <w:spacing w:before="0" w:beforeAutospacing="0" w:after="0" w:afterAutospacing="0"/>
        <w:ind w:firstLine="720"/>
        <w:jc w:val="both"/>
        <w:rPr>
          <w:rFonts w:ascii="Arial" w:hAnsi="Arial" w:cs="Arial"/>
          <w:b/>
          <w:bCs/>
          <w:lang w:val="mn-MN"/>
        </w:rPr>
      </w:pPr>
    </w:p>
    <w:p w14:paraId="72DF3901" w14:textId="77777777" w:rsidR="00F97FB9" w:rsidRPr="00FF438C" w:rsidRDefault="00F97FB9" w:rsidP="00F97FB9">
      <w:pPr>
        <w:pStyle w:val="NormalWeb"/>
        <w:spacing w:before="0" w:beforeAutospacing="0" w:after="0" w:afterAutospacing="0"/>
        <w:ind w:firstLine="720"/>
        <w:jc w:val="both"/>
        <w:rPr>
          <w:rFonts w:ascii="Arial" w:hAnsi="Arial" w:cs="Arial"/>
          <w:b/>
          <w:bCs/>
          <w:lang w:val="mn-MN"/>
        </w:rPr>
      </w:pPr>
    </w:p>
    <w:p w14:paraId="789AD5B8" w14:textId="77777777" w:rsidR="00F97FB9" w:rsidRDefault="00F97FB9" w:rsidP="00F97FB9">
      <w:pPr>
        <w:ind w:firstLine="720"/>
        <w:jc w:val="both"/>
        <w:rPr>
          <w:rFonts w:ascii="Arial" w:hAnsi="Arial" w:cs="Arial"/>
          <w:lang w:val="mn-MN"/>
        </w:rPr>
      </w:pPr>
      <w:r w:rsidRPr="00FF438C">
        <w:rPr>
          <w:rFonts w:ascii="Arial" w:hAnsi="Arial" w:cs="Arial"/>
          <w:b/>
          <w:bCs/>
          <w:lang w:val="mn-MN"/>
        </w:rPr>
        <w:t>1 дүгээр зүйл.</w:t>
      </w:r>
      <w:r w:rsidRPr="00E831BD">
        <w:rPr>
          <w:rFonts w:ascii="Arial" w:hAnsi="Arial" w:cs="Arial"/>
          <w:lang w:val="mn-MN"/>
        </w:rPr>
        <w:t xml:space="preserve">Төрийн албаны тухай </w:t>
      </w:r>
      <w:r w:rsidRPr="00FF438C">
        <w:rPr>
          <w:rFonts w:ascii="Arial" w:hAnsi="Arial" w:cs="Arial"/>
          <w:bCs/>
          <w:lang w:val="mn-MN"/>
        </w:rPr>
        <w:t>хуулийн</w:t>
      </w:r>
      <w:r w:rsidRPr="00FF438C">
        <w:rPr>
          <w:rFonts w:ascii="Arial" w:hAnsi="Arial" w:cs="Arial"/>
          <w:b/>
          <w:bCs/>
          <w:lang w:val="mn-MN"/>
        </w:rPr>
        <w:t xml:space="preserve"> </w:t>
      </w:r>
      <w:r>
        <w:rPr>
          <w:rFonts w:ascii="Arial" w:hAnsi="Arial" w:cs="Arial"/>
          <w:lang w:val="mn-MN"/>
        </w:rPr>
        <w:t>12 дугаар</w:t>
      </w:r>
      <w:r w:rsidRPr="00FF438C">
        <w:rPr>
          <w:rFonts w:ascii="Arial" w:hAnsi="Arial" w:cs="Arial"/>
          <w:lang w:val="mn-MN"/>
        </w:rPr>
        <w:t xml:space="preserve"> зүйл</w:t>
      </w:r>
      <w:r>
        <w:rPr>
          <w:rFonts w:ascii="Arial" w:hAnsi="Arial" w:cs="Arial"/>
          <w:lang w:val="mn-MN"/>
        </w:rPr>
        <w:t>ийн 12.1.3 дахь заалтын “Сонгуулийн ерөнхий хороо,” гэсний дараа “Мөрийтэй тоглоомын асуудал хариуцсан зөвлөл,” гэж нэмсүгэй.</w:t>
      </w:r>
    </w:p>
    <w:p w14:paraId="6705F3E5" w14:textId="77777777" w:rsidR="00F97FB9" w:rsidRPr="00E831BD" w:rsidRDefault="00F97FB9" w:rsidP="00F97FB9">
      <w:pPr>
        <w:tabs>
          <w:tab w:val="left" w:pos="3402"/>
        </w:tabs>
        <w:contextualSpacing/>
        <w:rPr>
          <w:rFonts w:ascii="Arial" w:eastAsia="Calibri" w:hAnsi="Arial" w:cs="Arial"/>
          <w:lang w:val="mn-MN"/>
        </w:rPr>
      </w:pPr>
    </w:p>
    <w:p w14:paraId="6A6A825D" w14:textId="77777777" w:rsidR="00F97FB9" w:rsidRPr="00A66F0A" w:rsidRDefault="00F97FB9" w:rsidP="00F97FB9">
      <w:pPr>
        <w:ind w:firstLine="720"/>
        <w:jc w:val="both"/>
        <w:rPr>
          <w:rFonts w:ascii="Arial" w:eastAsia="Calibri" w:hAnsi="Arial" w:cs="Arial"/>
          <w:lang w:val="mn-MN"/>
        </w:rPr>
      </w:pPr>
      <w:r>
        <w:rPr>
          <w:rFonts w:ascii="Arial" w:eastAsia="Calibri" w:hAnsi="Arial" w:cs="Arial"/>
          <w:b/>
          <w:lang w:val="mn-MN"/>
        </w:rPr>
        <w:t>2</w:t>
      </w:r>
      <w:r w:rsidRPr="00A66F0A">
        <w:rPr>
          <w:rFonts w:ascii="Arial" w:eastAsia="Calibri" w:hAnsi="Arial" w:cs="Arial"/>
          <w:b/>
          <w:lang w:val="mn-MN"/>
        </w:rPr>
        <w:t xml:space="preserve"> дугаар зүйл.</w:t>
      </w:r>
      <w:r w:rsidRPr="00A66F0A">
        <w:rPr>
          <w:rFonts w:ascii="Arial" w:eastAsia="Calibri" w:hAnsi="Arial" w:cs="Arial"/>
          <w:lang w:val="mn-MN"/>
        </w:rPr>
        <w:t xml:space="preserve">Энэ хуулийг </w:t>
      </w:r>
      <w:r>
        <w:rPr>
          <w:rFonts w:ascii="Arial" w:eastAsia="Calibri" w:hAnsi="Arial" w:cs="Arial"/>
          <w:lang w:val="mn-MN"/>
        </w:rPr>
        <w:t>Бооцоот таавар, хонжворт сугалааны</w:t>
      </w:r>
      <w:r w:rsidRPr="00A66F0A">
        <w:rPr>
          <w:rFonts w:ascii="Arial" w:eastAsia="Calibri" w:hAnsi="Arial" w:cs="Arial"/>
          <w:lang w:val="mn-MN"/>
        </w:rPr>
        <w:t xml:space="preserve"> тухай хууль хүчин төгөлдөр болсон өдрөөс эхлэн дагаж мөрдөнө. </w:t>
      </w:r>
    </w:p>
    <w:p w14:paraId="13181263" w14:textId="77777777" w:rsidR="00F97FB9" w:rsidRPr="00827BEC" w:rsidRDefault="00F97FB9" w:rsidP="00F97FB9">
      <w:pPr>
        <w:contextualSpacing/>
        <w:jc w:val="both"/>
        <w:rPr>
          <w:rFonts w:ascii="Arial" w:eastAsia="Calibri" w:hAnsi="Arial" w:cs="Arial"/>
          <w:lang w:val="mn-MN"/>
        </w:rPr>
      </w:pPr>
    </w:p>
    <w:p w14:paraId="1D862952" w14:textId="77777777" w:rsidR="00F97FB9" w:rsidRPr="00A66F0A" w:rsidRDefault="00F97FB9" w:rsidP="00F97FB9">
      <w:pPr>
        <w:contextualSpacing/>
        <w:jc w:val="both"/>
        <w:rPr>
          <w:rFonts w:ascii="Arial" w:eastAsia="Calibri" w:hAnsi="Arial" w:cs="Arial"/>
          <w:bCs/>
          <w:lang w:val="mn-MN"/>
        </w:rPr>
      </w:pPr>
    </w:p>
    <w:p w14:paraId="3EEC01F6" w14:textId="77777777" w:rsidR="00F97FB9" w:rsidRDefault="00F97FB9" w:rsidP="00F97FB9">
      <w:pPr>
        <w:tabs>
          <w:tab w:val="left" w:pos="3402"/>
        </w:tabs>
        <w:contextualSpacing/>
        <w:jc w:val="center"/>
        <w:rPr>
          <w:rFonts w:ascii="Arial" w:eastAsia="Calibri" w:hAnsi="Arial" w:cs="Arial"/>
          <w:lang w:val="mn-MN"/>
        </w:rPr>
      </w:pPr>
      <w:r w:rsidRPr="00A66F0A">
        <w:rPr>
          <w:rFonts w:ascii="Arial" w:eastAsia="Calibri" w:hAnsi="Arial" w:cs="Arial"/>
          <w:lang w:val="mn-MN"/>
        </w:rPr>
        <w:t>Гарын үсэг</w:t>
      </w:r>
    </w:p>
    <w:p w14:paraId="7F1405AB" w14:textId="77777777" w:rsidR="00F97FB9" w:rsidRDefault="00F97FB9" w:rsidP="00F97FB9"/>
    <w:p w14:paraId="3E2A6004" w14:textId="77777777" w:rsidR="00F97FB9" w:rsidRPr="003006CA" w:rsidRDefault="00F97FB9" w:rsidP="00F97FB9"/>
    <w:p w14:paraId="7AB24CB2" w14:textId="77777777" w:rsidR="00F97FB9" w:rsidRPr="003006CA" w:rsidRDefault="00F97FB9" w:rsidP="00F97FB9"/>
    <w:p w14:paraId="2535414D" w14:textId="77777777" w:rsidR="00F97FB9" w:rsidRDefault="00F97FB9" w:rsidP="00F97FB9"/>
    <w:p w14:paraId="0716EB89" w14:textId="77777777" w:rsidR="00F97FB9" w:rsidRDefault="00F97FB9" w:rsidP="00F97FB9"/>
    <w:p w14:paraId="1556A1F7" w14:textId="77777777" w:rsidR="00F97FB9" w:rsidRDefault="00F97FB9" w:rsidP="00F97FB9"/>
    <w:p w14:paraId="3790473D" w14:textId="77777777" w:rsidR="00F97FB9" w:rsidRDefault="00F97FB9" w:rsidP="00F97FB9"/>
    <w:p w14:paraId="3509C614" w14:textId="77777777" w:rsidR="00F97FB9" w:rsidRDefault="00F97FB9" w:rsidP="00F97FB9"/>
    <w:p w14:paraId="5300BBB7" w14:textId="77777777" w:rsidR="00F97FB9" w:rsidRDefault="00F97FB9" w:rsidP="00F97FB9"/>
    <w:p w14:paraId="5E2E3C23" w14:textId="77777777" w:rsidR="00F97FB9" w:rsidRDefault="00F97FB9" w:rsidP="00F97FB9"/>
    <w:p w14:paraId="2EC5F0B2" w14:textId="77777777" w:rsidR="00F97FB9" w:rsidRDefault="00F97FB9" w:rsidP="00F97FB9"/>
    <w:p w14:paraId="7AAF984E" w14:textId="77777777" w:rsidR="00F97FB9" w:rsidRDefault="00F97FB9" w:rsidP="00F97FB9"/>
    <w:p w14:paraId="3D72D8A7" w14:textId="77777777" w:rsidR="00F97FB9" w:rsidRDefault="00F97FB9" w:rsidP="00F97FB9"/>
    <w:p w14:paraId="79EE634B" w14:textId="77777777" w:rsidR="00F97FB9" w:rsidRDefault="00F97FB9" w:rsidP="00F97FB9"/>
    <w:p w14:paraId="49643246" w14:textId="77777777" w:rsidR="00F97FB9" w:rsidRDefault="00F97FB9" w:rsidP="00F97FB9"/>
    <w:p w14:paraId="23E9955A" w14:textId="77777777" w:rsidR="00F97FB9" w:rsidRDefault="00F97FB9" w:rsidP="00F97FB9"/>
    <w:p w14:paraId="53136314" w14:textId="77777777" w:rsidR="00F97FB9" w:rsidRDefault="00F97FB9" w:rsidP="00F97FB9"/>
    <w:p w14:paraId="29CCD7C0" w14:textId="77777777" w:rsidR="00F97FB9" w:rsidRDefault="00F97FB9" w:rsidP="00F97FB9"/>
    <w:p w14:paraId="327DA04A" w14:textId="77777777" w:rsidR="00F97FB9" w:rsidRDefault="00F97FB9" w:rsidP="00F97FB9"/>
    <w:p w14:paraId="187B11EC" w14:textId="77777777" w:rsidR="00F97FB9" w:rsidRDefault="00F97FB9" w:rsidP="00F97FB9"/>
    <w:p w14:paraId="446B58CF" w14:textId="77777777" w:rsidR="00F97FB9" w:rsidRDefault="00F97FB9" w:rsidP="00F97FB9"/>
    <w:p w14:paraId="653AE160" w14:textId="77777777" w:rsidR="00F97FB9" w:rsidRDefault="00F97FB9" w:rsidP="00F97FB9"/>
    <w:p w14:paraId="1EE51A76" w14:textId="77777777" w:rsidR="00F97FB9" w:rsidRDefault="00F97FB9" w:rsidP="00F97FB9"/>
    <w:p w14:paraId="5634DAA3" w14:textId="77777777" w:rsidR="00F97FB9" w:rsidRDefault="00F97FB9" w:rsidP="00F97FB9"/>
    <w:p w14:paraId="44B47AC7" w14:textId="77777777" w:rsidR="00F97FB9" w:rsidRDefault="00F97FB9" w:rsidP="00F97FB9"/>
    <w:p w14:paraId="5AD6FCC8" w14:textId="77777777" w:rsidR="00F97FB9" w:rsidRDefault="00F97FB9" w:rsidP="00F97FB9"/>
    <w:p w14:paraId="04AC725B" w14:textId="77777777" w:rsidR="00F97FB9" w:rsidRDefault="00F97FB9" w:rsidP="00F97FB9"/>
    <w:p w14:paraId="66ABBD89" w14:textId="77777777" w:rsidR="00F97FB9" w:rsidRDefault="00F97FB9" w:rsidP="00F97FB9"/>
    <w:p w14:paraId="65931E9D" w14:textId="77777777" w:rsidR="00822CA8" w:rsidRDefault="00822CA8">
      <w:bookmarkStart w:id="1" w:name="_GoBack"/>
      <w:bookmarkEnd w:id="1"/>
    </w:p>
    <w:sectPr w:rsidR="00822CA8" w:rsidSect="00BD5755">
      <w:type w:val="continuous"/>
      <w:pgSz w:w="11900" w:h="16840"/>
      <w:pgMar w:top="1440" w:right="1161" w:bottom="1440" w:left="116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FB9"/>
    <w:rsid w:val="00822CA8"/>
    <w:rsid w:val="00942ED7"/>
    <w:rsid w:val="00A86C0B"/>
    <w:rsid w:val="00DC0BEC"/>
    <w:rsid w:val="00F97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5D50B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FB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7FB9"/>
    <w:pPr>
      <w:spacing w:before="100" w:beforeAutospacing="1" w:after="100" w:afterAutospacing="1"/>
    </w:pPr>
  </w:style>
  <w:style w:type="paragraph" w:styleId="NoSpacing">
    <w:name w:val="No Spacing"/>
    <w:uiPriority w:val="1"/>
    <w:qFormat/>
    <w:rsid w:val="00F97FB9"/>
    <w:pPr>
      <w:jc w:val="both"/>
    </w:pPr>
    <w:rPr>
      <w:rFonts w:ascii="Calibri" w:eastAsia="SimSun" w:hAnsi="Calibri" w:cs="Times New Roman"/>
      <w:sz w:val="22"/>
      <w:szCs w:val="22"/>
    </w:rPr>
  </w:style>
  <w:style w:type="character" w:customStyle="1" w:styleId="normaltextrun">
    <w:name w:val="normaltextrun"/>
    <w:basedOn w:val="DefaultParagraphFont"/>
    <w:rsid w:val="00F97FB9"/>
  </w:style>
  <w:style w:type="paragraph" w:customStyle="1" w:styleId="paragraph">
    <w:name w:val="paragraph"/>
    <w:basedOn w:val="Normal"/>
    <w:rsid w:val="00F97FB9"/>
    <w:pPr>
      <w:spacing w:before="100" w:beforeAutospacing="1" w:after="100" w:afterAutospacing="1"/>
    </w:pPr>
  </w:style>
  <w:style w:type="character" w:customStyle="1" w:styleId="eop">
    <w:name w:val="eop"/>
    <w:basedOn w:val="DefaultParagraphFont"/>
    <w:rsid w:val="00F97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2555</Words>
  <Characters>14564</Characters>
  <Application>Microsoft Macintosh Word</Application>
  <DocSecurity>0</DocSecurity>
  <Lines>121</Lines>
  <Paragraphs>34</Paragraphs>
  <ScaleCrop>false</ScaleCrop>
  <LinksUpToDate>false</LinksUpToDate>
  <CharactersWithSpaces>17085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2023-01-03T06:11:00Z</dcterms:created>
  <dcterms:modified xsi:type="dcterms:W3CDTF">2023-01-03T06:12:00Z</dcterms:modified>
</cp:coreProperties>
</file>