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C87B"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ТӨСВИЙН ТУХАЙ ХУУЛЬД НЭМЭЛТ, ӨӨРЧЛӨЛТ ОРУУЛАХ ТУХАЙ </w:t>
      </w:r>
    </w:p>
    <w:p w14:paraId="1E76CFDB" w14:textId="6A9E884D"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ХУУЛИЙН ТӨСЛИЙН ҮР НӨЛӨӨНИЙ ҮНЭЛГЭЭ </w:t>
      </w:r>
    </w:p>
    <w:p w14:paraId="5EDFEC07" w14:textId="77777777" w:rsidR="00C43937" w:rsidRPr="00682683" w:rsidRDefault="00C43937" w:rsidP="008D5060">
      <w:pPr>
        <w:spacing w:after="0" w:line="240" w:lineRule="auto"/>
        <w:jc w:val="center"/>
        <w:rPr>
          <w:rFonts w:ascii="Arial" w:eastAsia="Arial" w:hAnsi="Arial" w:cs="Arial"/>
          <w:b/>
          <w:sz w:val="24"/>
          <w:szCs w:val="24"/>
        </w:rPr>
      </w:pPr>
    </w:p>
    <w:p w14:paraId="4F10CEBD" w14:textId="731C4BD7"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НЭГ.ЕРӨНХИЙ ЗҮЙЛ</w:t>
      </w:r>
    </w:p>
    <w:p w14:paraId="1F96706B" w14:textId="77777777" w:rsidR="00C43937" w:rsidRPr="00682683" w:rsidRDefault="00C43937" w:rsidP="008D5060">
      <w:pPr>
        <w:spacing w:after="0" w:line="240" w:lineRule="auto"/>
        <w:jc w:val="center"/>
        <w:rPr>
          <w:rFonts w:ascii="Arial" w:eastAsia="Arial" w:hAnsi="Arial" w:cs="Arial"/>
          <w:b/>
          <w:sz w:val="24"/>
          <w:szCs w:val="24"/>
        </w:rPr>
      </w:pPr>
    </w:p>
    <w:p w14:paraId="52D7FBC1"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hAnsi="Arial" w:cs="Arial"/>
          <w:sz w:val="24"/>
          <w:szCs w:val="24"/>
        </w:rPr>
        <w:t xml:space="preserve">, </w:t>
      </w:r>
      <w:proofErr w:type="spellStart"/>
      <w:r w:rsidRPr="00682683">
        <w:rPr>
          <w:rFonts w:ascii="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цаашид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гэх</w:t>
      </w:r>
      <w:proofErr w:type="spellEnd"/>
      <w:r w:rsidRPr="00682683">
        <w:rPr>
          <w:rFonts w:ascii="Arial" w:eastAsia="Arial" w:hAnsi="Arial" w:cs="Arial"/>
          <w:sz w:val="24"/>
          <w:szCs w:val="24"/>
        </w:rPr>
        <w:t>/-</w:t>
      </w:r>
      <w:proofErr w:type="spellStart"/>
      <w:r w:rsidRPr="00682683">
        <w:rPr>
          <w:rFonts w:ascii="Arial" w:eastAsia="Arial" w:hAnsi="Arial" w:cs="Arial"/>
          <w:sz w:val="24"/>
          <w:szCs w:val="24"/>
        </w:rPr>
        <w:t>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Засгийн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газрын</w:t>
      </w:r>
      <w:proofErr w:type="spellEnd"/>
      <w:r w:rsidRPr="00682683">
        <w:rPr>
          <w:rFonts w:ascii="Arial" w:eastAsia="Arial" w:hAnsi="Arial" w:cs="Arial"/>
          <w:sz w:val="24"/>
          <w:szCs w:val="24"/>
        </w:rPr>
        <w:t xml:space="preserve"> 2016 </w:t>
      </w:r>
      <w:proofErr w:type="spellStart"/>
      <w:r w:rsidRPr="00682683">
        <w:rPr>
          <w:rFonts w:ascii="Arial" w:eastAsia="Arial" w:hAnsi="Arial" w:cs="Arial"/>
          <w:sz w:val="24"/>
          <w:szCs w:val="24"/>
        </w:rPr>
        <w:t>оны</w:t>
      </w:r>
      <w:proofErr w:type="spellEnd"/>
      <w:r w:rsidRPr="00682683">
        <w:rPr>
          <w:rFonts w:ascii="Arial" w:eastAsia="Arial" w:hAnsi="Arial" w:cs="Arial"/>
          <w:sz w:val="24"/>
          <w:szCs w:val="24"/>
        </w:rPr>
        <w:t xml:space="preserve"> 59 </w:t>
      </w:r>
      <w:proofErr w:type="spellStart"/>
      <w:r w:rsidRPr="00682683">
        <w:rPr>
          <w:rFonts w:ascii="Arial" w:eastAsia="Arial" w:hAnsi="Arial" w:cs="Arial"/>
          <w:sz w:val="24"/>
          <w:szCs w:val="24"/>
        </w:rPr>
        <w:t>дүгээр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3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баталсан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w:t>
      </w:r>
      <w:proofErr w:type="spellEnd"/>
      <w:r w:rsidRPr="00682683">
        <w:rPr>
          <w:rFonts w:ascii="Arial" w:eastAsia="Arial" w:hAnsi="Arial" w:cs="Arial"/>
          <w:sz w:val="24"/>
          <w:szCs w:val="24"/>
        </w:rPr>
        <w:t>”-д /</w:t>
      </w:r>
      <w:proofErr w:type="spellStart"/>
      <w:r w:rsidRPr="00682683">
        <w:rPr>
          <w:rFonts w:ascii="Arial" w:eastAsia="Arial" w:hAnsi="Arial" w:cs="Arial"/>
          <w:sz w:val="24"/>
          <w:szCs w:val="24"/>
        </w:rPr>
        <w:t>цаашид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w:t>
      </w:r>
    </w:p>
    <w:p w14:paraId="42E205D0"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үе</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шаттай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хийлээ</w:t>
      </w:r>
      <w:proofErr w:type="spellEnd"/>
      <w:r w:rsidRPr="00682683">
        <w:rPr>
          <w:rFonts w:ascii="Arial" w:hAnsi="Arial" w:cs="Arial"/>
          <w:sz w:val="24"/>
          <w:szCs w:val="24"/>
        </w:rPr>
        <w:t>:</w:t>
      </w:r>
    </w:p>
    <w:p w14:paraId="7405C936"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Ерөнхий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p>
    <w:p w14:paraId="1D0515DB"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сонгох</w:t>
      </w:r>
      <w:proofErr w:type="spellEnd"/>
    </w:p>
    <w:p w14:paraId="67242223"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Урьдчилан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тохирох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тооцох</w:t>
      </w:r>
      <w:proofErr w:type="spellEnd"/>
    </w:p>
    <w:p w14:paraId="703E7FAA" w14:textId="450E7441" w:rsidR="001E4EFE" w:rsidRDefault="00BC5206" w:rsidP="00682683">
      <w:pPr>
        <w:numPr>
          <w:ilvl w:val="0"/>
          <w:numId w:val="3"/>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зөвлөмж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өгөх</w:t>
      </w:r>
      <w:proofErr w:type="spellEnd"/>
      <w:r w:rsidRPr="00682683">
        <w:rPr>
          <w:rFonts w:ascii="Arial" w:eastAsia="Arial" w:hAnsi="Arial" w:cs="Arial"/>
          <w:sz w:val="24"/>
          <w:szCs w:val="24"/>
        </w:rPr>
        <w:t>.</w:t>
      </w:r>
    </w:p>
    <w:p w14:paraId="568EAC2A" w14:textId="77777777" w:rsidR="00C43937" w:rsidRPr="00682683" w:rsidRDefault="00C43937" w:rsidP="008D5060">
      <w:pPr>
        <w:spacing w:after="0" w:line="240" w:lineRule="auto"/>
        <w:ind w:left="1440"/>
        <w:jc w:val="both"/>
        <w:rPr>
          <w:rFonts w:ascii="Arial" w:eastAsia="Arial" w:hAnsi="Arial" w:cs="Arial"/>
          <w:sz w:val="24"/>
          <w:szCs w:val="24"/>
        </w:rPr>
      </w:pPr>
    </w:p>
    <w:p w14:paraId="28B48CA1" w14:textId="060EEB1C"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ХОЁР.ХУУЛИЙН ТӨСЛИЙН ШАЛГУУР ҮЗҮҮЛЭЛТИЙГ СОНГОСОН БАЙДАЛ, ҮНДЭСЛЭЛ</w:t>
      </w:r>
    </w:p>
    <w:p w14:paraId="055E31D8" w14:textId="77777777" w:rsidR="00C43937" w:rsidRPr="00682683" w:rsidRDefault="00C43937" w:rsidP="008D5060">
      <w:pPr>
        <w:spacing w:after="0" w:line="240" w:lineRule="auto"/>
        <w:jc w:val="center"/>
        <w:rPr>
          <w:rFonts w:ascii="Arial" w:eastAsia="Arial" w:hAnsi="Arial" w:cs="Arial"/>
          <w:b/>
          <w:sz w:val="24"/>
          <w:szCs w:val="24"/>
        </w:rPr>
      </w:pPr>
    </w:p>
    <w:p w14:paraId="3183B74F" w14:textId="328ACE81"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Тус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гүйцэтгэхдээ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хамрах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дурдсан</w:t>
      </w:r>
      <w:proofErr w:type="spellEnd"/>
      <w:r w:rsidRPr="00682683">
        <w:rPr>
          <w:rFonts w:ascii="Arial" w:eastAsia="Arial" w:hAnsi="Arial" w:cs="Arial"/>
          <w:sz w:val="24"/>
          <w:szCs w:val="24"/>
        </w:rPr>
        <w:t xml:space="preserve"> 6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үзүүлэлтээс</w:t>
      </w:r>
      <w:proofErr w:type="spellEnd"/>
      <w:r w:rsidRPr="00682683">
        <w:rPr>
          <w:rFonts w:ascii="Arial" w:eastAsia="Arial" w:hAnsi="Arial" w:cs="Arial"/>
          <w:sz w:val="24"/>
          <w:szCs w:val="24"/>
        </w:rPr>
        <w:t xml:space="preserve"> 3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сонголоо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Үүнд</w:t>
      </w:r>
      <w:proofErr w:type="spellEnd"/>
      <w:r w:rsidRPr="00682683">
        <w:rPr>
          <w:rFonts w:ascii="Arial" w:eastAsia="Arial" w:hAnsi="Arial" w:cs="Arial"/>
          <w:sz w:val="24"/>
          <w:szCs w:val="24"/>
        </w:rPr>
        <w:t>:</w:t>
      </w:r>
    </w:p>
    <w:p w14:paraId="251C1BBB" w14:textId="77777777" w:rsidR="001E4EFE" w:rsidRPr="00682683" w:rsidRDefault="00BC5206" w:rsidP="008D5060">
      <w:pPr>
        <w:numPr>
          <w:ilvl w:val="0"/>
          <w:numId w:val="4"/>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r w:rsidRPr="00682683">
        <w:rPr>
          <w:rFonts w:ascii="Arial" w:eastAsia="Arial" w:hAnsi="Arial" w:cs="Arial"/>
          <w:sz w:val="24"/>
          <w:szCs w:val="24"/>
        </w:rPr>
        <w:tab/>
      </w:r>
    </w:p>
    <w:p w14:paraId="42609A18" w14:textId="77777777" w:rsidR="001E4EFE" w:rsidRPr="00682683" w:rsidRDefault="00BC5206" w:rsidP="008D5060">
      <w:pPr>
        <w:numPr>
          <w:ilvl w:val="0"/>
          <w:numId w:val="4"/>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Ойлгомжтой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p>
    <w:p w14:paraId="0F04574C" w14:textId="51CE6B29" w:rsidR="001E4EFE" w:rsidRDefault="00BC5206" w:rsidP="00682683">
      <w:pPr>
        <w:numPr>
          <w:ilvl w:val="0"/>
          <w:numId w:val="4"/>
        </w:numPr>
        <w:spacing w:after="0" w:line="240" w:lineRule="auto"/>
        <w:ind w:left="1440" w:hanging="360"/>
        <w:jc w:val="both"/>
        <w:rPr>
          <w:rFonts w:ascii="Arial" w:eastAsia="Arial" w:hAnsi="Arial" w:cs="Arial"/>
          <w:sz w:val="24"/>
          <w:szCs w:val="24"/>
        </w:rPr>
      </w:pP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зэрэг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w:t>
      </w:r>
      <w:r w:rsidRPr="00682683">
        <w:rPr>
          <w:rFonts w:ascii="Arial" w:eastAsia="Arial" w:hAnsi="Arial" w:cs="Arial"/>
          <w:sz w:val="24"/>
          <w:szCs w:val="24"/>
        </w:rPr>
        <w:tab/>
      </w:r>
      <w:r w:rsidRPr="00682683">
        <w:rPr>
          <w:rFonts w:ascii="Arial" w:eastAsia="Arial" w:hAnsi="Arial" w:cs="Arial"/>
          <w:sz w:val="24"/>
          <w:szCs w:val="24"/>
        </w:rPr>
        <w:tab/>
      </w:r>
    </w:p>
    <w:p w14:paraId="76F1DAE2" w14:textId="77777777" w:rsidR="00C43937" w:rsidRPr="00682683" w:rsidRDefault="00C43937" w:rsidP="008D5060">
      <w:pPr>
        <w:spacing w:after="0" w:line="240" w:lineRule="auto"/>
        <w:ind w:left="1440"/>
        <w:jc w:val="both"/>
        <w:rPr>
          <w:rFonts w:ascii="Arial" w:eastAsia="Arial" w:hAnsi="Arial" w:cs="Arial"/>
          <w:sz w:val="24"/>
          <w:szCs w:val="24"/>
        </w:rPr>
      </w:pPr>
    </w:p>
    <w:p w14:paraId="3495CA83"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proofErr w:type="spellStart"/>
      <w:r w:rsidRPr="00682683">
        <w:rPr>
          <w:rFonts w:ascii="Arial" w:eastAsia="Arial" w:hAnsi="Arial" w:cs="Arial"/>
          <w:b/>
          <w:sz w:val="24"/>
          <w:szCs w:val="24"/>
        </w:rPr>
        <w:t>Зорилгод</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хүрэх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үнэллээ</w:t>
      </w:r>
      <w:proofErr w:type="spellEnd"/>
      <w:r w:rsidRPr="00682683">
        <w:rPr>
          <w:rFonts w:ascii="Arial" w:eastAsia="Arial" w:hAnsi="Arial" w:cs="Arial"/>
          <w:sz w:val="24"/>
          <w:szCs w:val="24"/>
        </w:rPr>
        <w:t xml:space="preserve">. </w:t>
      </w:r>
    </w:p>
    <w:p w14:paraId="7186DD80" w14:textId="263AA08D"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хийхдээ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танилцаж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чиглэгдсэн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илэрхийлж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чадахуйц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хэмжээ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w:t>
      </w:r>
    </w:p>
    <w:p w14:paraId="322E1448" w14:textId="77777777" w:rsidR="00C43937" w:rsidRPr="00682683" w:rsidRDefault="00C43937" w:rsidP="008D5060">
      <w:pPr>
        <w:spacing w:after="0" w:line="240" w:lineRule="auto"/>
        <w:ind w:firstLine="720"/>
        <w:jc w:val="both"/>
        <w:rPr>
          <w:rFonts w:ascii="Arial" w:eastAsia="Arial" w:hAnsi="Arial" w:cs="Arial"/>
          <w:sz w:val="24"/>
          <w:szCs w:val="24"/>
        </w:rPr>
      </w:pPr>
    </w:p>
    <w:p w14:paraId="5DEC7681" w14:textId="2430170B"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proofErr w:type="spellStart"/>
      <w:r w:rsidRPr="00682683">
        <w:rPr>
          <w:rFonts w:ascii="Arial" w:eastAsia="Arial" w:hAnsi="Arial" w:cs="Arial"/>
          <w:b/>
          <w:sz w:val="24"/>
          <w:szCs w:val="24"/>
        </w:rPr>
        <w:t>Ойлгомжтой</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түүнчлэн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этгээдүүд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ойлгож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авлаа</w:t>
      </w:r>
      <w:proofErr w:type="spellEnd"/>
      <w:r w:rsidRPr="00682683">
        <w:rPr>
          <w:rFonts w:ascii="Arial" w:eastAsia="Arial" w:hAnsi="Arial" w:cs="Arial"/>
          <w:sz w:val="24"/>
          <w:szCs w:val="24"/>
        </w:rPr>
        <w:t>.</w:t>
      </w:r>
    </w:p>
    <w:p w14:paraId="63F0C6FA" w14:textId="77777777" w:rsidR="00C43937" w:rsidRPr="00682683" w:rsidRDefault="00C43937" w:rsidP="008D5060">
      <w:pPr>
        <w:spacing w:after="0" w:line="240" w:lineRule="auto"/>
        <w:ind w:firstLine="720"/>
        <w:jc w:val="both"/>
        <w:rPr>
          <w:rFonts w:ascii="Arial" w:eastAsia="Arial" w:hAnsi="Arial" w:cs="Arial"/>
          <w:sz w:val="24"/>
          <w:szCs w:val="24"/>
        </w:rPr>
      </w:pPr>
    </w:p>
    <w:p w14:paraId="538B0835"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proofErr w:type="spellStart"/>
      <w:r w:rsidRPr="00682683">
        <w:rPr>
          <w:rFonts w:ascii="Arial" w:eastAsia="Arial" w:hAnsi="Arial" w:cs="Arial"/>
          <w:b/>
          <w:sz w:val="24"/>
          <w:szCs w:val="24"/>
        </w:rPr>
        <w:t>Харилцан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тооцов</w:t>
      </w:r>
      <w:proofErr w:type="spellEnd"/>
      <w:r w:rsidRPr="00682683">
        <w:rPr>
          <w:rFonts w:ascii="Arial" w:eastAsia="Arial" w:hAnsi="Arial" w:cs="Arial"/>
          <w:sz w:val="24"/>
          <w:szCs w:val="24"/>
        </w:rPr>
        <w:t>.</w:t>
      </w:r>
    </w:p>
    <w:p w14:paraId="17C6AED3" w14:textId="77777777" w:rsidR="001E4EFE" w:rsidRPr="00682683" w:rsidRDefault="001E4EFE" w:rsidP="008D5060">
      <w:pPr>
        <w:spacing w:after="0" w:line="240" w:lineRule="auto"/>
        <w:ind w:firstLine="720"/>
        <w:jc w:val="both"/>
        <w:rPr>
          <w:rFonts w:ascii="Arial" w:eastAsia="Arial" w:hAnsi="Arial" w:cs="Arial"/>
          <w:sz w:val="24"/>
          <w:szCs w:val="24"/>
        </w:rPr>
      </w:pPr>
    </w:p>
    <w:p w14:paraId="3C2D98C3" w14:textId="247831F9" w:rsidR="001E4EFE" w:rsidRDefault="00D64EEA" w:rsidP="00682683">
      <w:pPr>
        <w:spacing w:after="0" w:line="240" w:lineRule="auto"/>
        <w:jc w:val="center"/>
        <w:rPr>
          <w:rFonts w:ascii="Arial" w:eastAsia="Arial" w:hAnsi="Arial" w:cs="Arial"/>
          <w:b/>
          <w:sz w:val="24"/>
          <w:szCs w:val="24"/>
        </w:rPr>
      </w:pPr>
      <w:r>
        <w:rPr>
          <w:rFonts w:ascii="Arial" w:eastAsia="Arial" w:hAnsi="Arial" w:cs="Arial"/>
          <w:b/>
          <w:sz w:val="24"/>
          <w:szCs w:val="24"/>
        </w:rPr>
        <w:t xml:space="preserve"> </w:t>
      </w:r>
      <w:r w:rsidR="00BC5206" w:rsidRPr="00682683">
        <w:rPr>
          <w:rFonts w:ascii="Arial" w:eastAsia="Arial" w:hAnsi="Arial" w:cs="Arial"/>
          <w:b/>
          <w:sz w:val="24"/>
          <w:szCs w:val="24"/>
        </w:rPr>
        <w:t>ГУРАВ.УРЬДЧИЛАН СОНГОСОН ШАЛГУУР ҮЗҮҮЛЭЛТЭД ТОХИРОХ ШАЛГАХ ХЭРЭГСЛИЙН ДАГУУ ХУУЛИЙН ТӨСЛИЙН ҮР НӨЛӨӨГ ҮНЭЛСЭН БАЙДАЛ</w:t>
      </w:r>
    </w:p>
    <w:p w14:paraId="5643D1E3" w14:textId="77777777" w:rsidR="00C43937" w:rsidRPr="00682683" w:rsidRDefault="00C43937" w:rsidP="008D5060">
      <w:pPr>
        <w:spacing w:after="0" w:line="240" w:lineRule="auto"/>
        <w:jc w:val="center"/>
        <w:rPr>
          <w:rFonts w:ascii="Arial" w:eastAsia="Arial" w:hAnsi="Arial" w:cs="Arial"/>
          <w:b/>
          <w:sz w:val="24"/>
          <w:szCs w:val="24"/>
        </w:rPr>
      </w:pPr>
    </w:p>
    <w:p w14:paraId="3C4A4EF3" w14:textId="5D897EE3"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Сонгосон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хамруулах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хүснэгтийн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тогтоолоо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Үүнд</w:t>
      </w:r>
      <w:proofErr w:type="spellEnd"/>
      <w:r w:rsidRPr="00682683">
        <w:rPr>
          <w:rFonts w:ascii="Arial" w:eastAsia="Arial" w:hAnsi="Arial" w:cs="Arial"/>
          <w:sz w:val="24"/>
          <w:szCs w:val="24"/>
        </w:rPr>
        <w:t>:</w:t>
      </w:r>
    </w:p>
    <w:p w14:paraId="7ED5A713" w14:textId="77777777" w:rsidR="00C43937" w:rsidRPr="00682683" w:rsidRDefault="00C43937"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706"/>
        <w:gridCol w:w="2090"/>
        <w:gridCol w:w="2281"/>
        <w:gridCol w:w="4159"/>
      </w:tblGrid>
      <w:tr w:rsidR="001E4EFE" w:rsidRPr="008D5060" w14:paraId="4C03C5C2"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9F84"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lastRenderedPageBreak/>
              <w:t>Д/д</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B3943"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Шалгуур</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үзүүлэлт</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07C8D"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Үр</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нөлөөг</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үнэлэх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хэсэг</w:t>
            </w:r>
            <w:proofErr w:type="spellEnd"/>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73CC9"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Шалгах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хэрэгсэл</w:t>
            </w:r>
            <w:proofErr w:type="spellEnd"/>
          </w:p>
        </w:tc>
      </w:tr>
      <w:tr w:rsidR="001E4EFE" w:rsidRPr="008D5060" w14:paraId="0FBDE7A2"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67C0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1804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3B654"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A2BD"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дэвшүүлсэн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p>
        </w:tc>
      </w:tr>
      <w:tr w:rsidR="001E4EFE" w:rsidRPr="008D5060" w14:paraId="637A4C0D"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BE37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BC6B"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Ойлгомжтой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4890"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бүрэлд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A812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p>
        </w:tc>
      </w:tr>
      <w:tr w:rsidR="001E4EFE" w:rsidRPr="008D5060" w14:paraId="771C36CE"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46B1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E996"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70638"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66D4F"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холбоог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асуулгуудаар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p>
        </w:tc>
      </w:tr>
    </w:tbl>
    <w:p w14:paraId="106F6524" w14:textId="77777777" w:rsidR="001E4EFE" w:rsidRPr="00682683" w:rsidRDefault="001E4EFE" w:rsidP="008D5060">
      <w:pPr>
        <w:spacing w:after="0" w:line="240" w:lineRule="auto"/>
        <w:ind w:firstLine="720"/>
        <w:jc w:val="both"/>
        <w:rPr>
          <w:rFonts w:ascii="Arial" w:eastAsia="Arial" w:hAnsi="Arial" w:cs="Arial"/>
          <w:sz w:val="24"/>
          <w:szCs w:val="24"/>
        </w:rPr>
      </w:pPr>
    </w:p>
    <w:p w14:paraId="1C87C390" w14:textId="2768E35C"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Дээрх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урьдчилан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тохирсон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үнэллээ</w:t>
      </w:r>
      <w:proofErr w:type="spellEnd"/>
      <w:r w:rsidRPr="00682683">
        <w:rPr>
          <w:rFonts w:ascii="Arial" w:eastAsia="Arial" w:hAnsi="Arial" w:cs="Arial"/>
          <w:sz w:val="24"/>
          <w:szCs w:val="24"/>
        </w:rPr>
        <w:t>.</w:t>
      </w:r>
    </w:p>
    <w:p w14:paraId="7DE70AE6" w14:textId="77777777" w:rsidR="00C43937" w:rsidRPr="00682683" w:rsidRDefault="00C43937" w:rsidP="008D5060">
      <w:pPr>
        <w:spacing w:after="0" w:line="240" w:lineRule="auto"/>
        <w:ind w:firstLine="720"/>
        <w:jc w:val="both"/>
        <w:rPr>
          <w:rFonts w:ascii="Arial" w:eastAsia="Arial" w:hAnsi="Arial" w:cs="Arial"/>
          <w:sz w:val="24"/>
          <w:szCs w:val="24"/>
        </w:rPr>
      </w:pPr>
    </w:p>
    <w:p w14:paraId="1F66289B" w14:textId="539F1188"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3.1. “</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үүднээс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танилцаж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чиглэсэн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зохицуулалтуудыг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хийлээ</w:t>
      </w:r>
      <w:proofErr w:type="spellEnd"/>
      <w:r w:rsidRPr="00682683">
        <w:rPr>
          <w:rFonts w:ascii="Arial" w:eastAsia="Arial" w:hAnsi="Arial" w:cs="Arial"/>
          <w:sz w:val="24"/>
          <w:szCs w:val="24"/>
        </w:rPr>
        <w:t xml:space="preserve">. </w:t>
      </w:r>
      <w:r w:rsidR="00A75671">
        <w:rPr>
          <w:rFonts w:ascii="Arial" w:eastAsia="Arial" w:hAnsi="Arial" w:cs="Arial"/>
          <w:sz w:val="24"/>
          <w:szCs w:val="24"/>
          <w:lang w:val="mn-MN"/>
        </w:rPr>
        <w:t xml:space="preserve">Хуулийн төслийн үзэл баримтлалд: </w:t>
      </w:r>
    </w:p>
    <w:p w14:paraId="5A35490C" w14:textId="77777777" w:rsidR="00C43937" w:rsidRPr="00682683" w:rsidRDefault="00C43937" w:rsidP="008D5060">
      <w:pPr>
        <w:spacing w:after="0" w:line="240" w:lineRule="auto"/>
        <w:ind w:firstLine="720"/>
        <w:jc w:val="both"/>
        <w:rPr>
          <w:rFonts w:ascii="Arial" w:eastAsia="Arial" w:hAnsi="Arial" w:cs="Arial"/>
          <w:sz w:val="24"/>
          <w:szCs w:val="24"/>
        </w:rPr>
      </w:pPr>
    </w:p>
    <w:p w14:paraId="4F4F8223" w14:textId="7276E95E" w:rsidR="00A75671" w:rsidRPr="008D5060" w:rsidRDefault="00A75671" w:rsidP="008D5060">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lang w:val="mn-MN"/>
        </w:rPr>
      </w:pPr>
      <w:r w:rsidRPr="008D5060">
        <w:rPr>
          <w:rFonts w:ascii="Arial" w:eastAsia="Arial" w:hAnsi="Arial" w:cs="Arial"/>
          <w:i/>
          <w:iCs/>
          <w:sz w:val="22"/>
          <w:szCs w:val="22"/>
          <w:lang w:val="mn-MN"/>
        </w:rPr>
        <w:t>“</w:t>
      </w:r>
      <w:proofErr w:type="spellStart"/>
      <w:r w:rsidRPr="008D5060">
        <w:rPr>
          <w:rFonts w:ascii="Arial" w:eastAsia="Arial" w:hAnsi="Arial" w:cs="Arial"/>
          <w:i/>
          <w:iCs/>
          <w:sz w:val="22"/>
          <w:szCs w:val="22"/>
        </w:rPr>
        <w:t>Монгол</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Улсын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Үндсэн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хуулийн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Хорин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тавдугаар</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зүйлийн</w:t>
      </w:r>
      <w:proofErr w:type="spellEnd"/>
      <w:r w:rsidRPr="008D5060">
        <w:rPr>
          <w:rFonts w:ascii="Arial" w:eastAsia="Arial" w:hAnsi="Arial" w:cs="Arial"/>
          <w:i/>
          <w:iCs/>
          <w:sz w:val="22"/>
          <w:szCs w:val="22"/>
        </w:rPr>
        <w:t xml:space="preserve"> 7 </w:t>
      </w:r>
      <w:proofErr w:type="spellStart"/>
      <w:r w:rsidRPr="008D5060">
        <w:rPr>
          <w:rFonts w:ascii="Arial" w:eastAsia="Arial" w:hAnsi="Arial" w:cs="Arial"/>
          <w:i/>
          <w:iCs/>
          <w:sz w:val="22"/>
          <w:szCs w:val="22"/>
        </w:rPr>
        <w:t>дахь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хэсэгт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Хөгжлийн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бодлого</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төлөвлөлт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тогтвортой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байна</w:t>
      </w:r>
      <w:proofErr w:type="spellEnd"/>
      <w:r w:rsidRPr="008D5060">
        <w:rPr>
          <w:rFonts w:ascii="Arial" w:eastAsia="Arial" w:hAnsi="Arial" w:cs="Arial"/>
          <w:i/>
          <w:iCs/>
          <w:sz w:val="22"/>
          <w:szCs w:val="22"/>
        </w:rPr>
        <w:t>,</w:t>
      </w:r>
      <w:r w:rsidRPr="008D5060">
        <w:rPr>
          <w:rFonts w:ascii="Arial" w:eastAsia="Arial" w:hAnsi="Arial" w:cs="Arial"/>
          <w:i/>
          <w:iCs/>
          <w:sz w:val="22"/>
          <w:szCs w:val="22"/>
          <w:lang w:val="mn-MN"/>
        </w:rPr>
        <w:t xml:space="preserve"> </w:t>
      </w:r>
      <w:proofErr w:type="spellStart"/>
      <w:r w:rsidRPr="008D5060">
        <w:rPr>
          <w:rFonts w:ascii="Arial" w:eastAsia="Arial" w:hAnsi="Arial" w:cs="Arial"/>
          <w:i/>
          <w:iCs/>
          <w:sz w:val="22"/>
          <w:szCs w:val="22"/>
        </w:rPr>
        <w:t>Төрийн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санхүү</w:t>
      </w:r>
      <w:proofErr w:type="spellEnd"/>
      <w:r w:rsidRPr="008D5060">
        <w:rPr>
          <w:rFonts w:ascii="Arial" w:eastAsia="Arial" w:hAnsi="Arial" w:cs="Arial"/>
          <w:i/>
          <w:iCs/>
          <w:sz w:val="22"/>
          <w:szCs w:val="22"/>
        </w:rPr>
        <w:t>, </w:t>
      </w:r>
      <w:proofErr w:type="spellStart"/>
      <w:r w:rsidRPr="008D5060">
        <w:rPr>
          <w:rFonts w:ascii="Arial" w:eastAsia="Arial" w:hAnsi="Arial" w:cs="Arial"/>
          <w:i/>
          <w:iCs/>
          <w:sz w:val="22"/>
          <w:szCs w:val="22"/>
        </w:rPr>
        <w:t>төсвийн</w:t>
      </w:r>
      <w:proofErr w:type="spellEnd"/>
      <w:r w:rsidRPr="008D5060">
        <w:rPr>
          <w:rFonts w:ascii="Arial" w:eastAsia="Arial" w:hAnsi="Arial" w:cs="Arial"/>
          <w:i/>
          <w:iCs/>
          <w:sz w:val="22"/>
          <w:szCs w:val="22"/>
        </w:rPr>
        <w:t> </w:t>
      </w:r>
      <w:proofErr w:type="spellStart"/>
      <w:r w:rsidRPr="008D5060">
        <w:rPr>
          <w:rFonts w:ascii="Arial" w:eastAsia="Arial" w:hAnsi="Arial" w:cs="Arial"/>
          <w:i/>
          <w:iCs/>
          <w:sz w:val="22"/>
          <w:szCs w:val="22"/>
        </w:rPr>
        <w:t>хяналтыг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хараат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бусаар</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хэрэгжүүлэх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байгууллагын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бүрэн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эрх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зохион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байгуулалт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үйл</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ажиллагааны</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журмыг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хуулиар</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тогтооно</w:t>
      </w:r>
      <w:proofErr w:type="spellEnd"/>
      <w:r w:rsidRPr="008D5060">
        <w:rPr>
          <w:rFonts w:ascii="Arial" w:eastAsia="Arial" w:hAnsi="Arial" w:cs="Arial"/>
          <w:i/>
          <w:iCs/>
          <w:sz w:val="22"/>
          <w:szCs w:val="22"/>
        </w:rPr>
        <w:t>”</w:t>
      </w:r>
      <w:r w:rsidRPr="008D5060">
        <w:rPr>
          <w:rFonts w:ascii="Arial" w:eastAsia="Arial" w:hAnsi="Arial" w:cs="Arial"/>
          <w:i/>
          <w:iCs/>
          <w:sz w:val="22"/>
          <w:szCs w:val="22"/>
          <w:lang w:val="mn-MN"/>
        </w:rPr>
        <w:t xml:space="preserve"> гэж заасан. </w:t>
      </w:r>
    </w:p>
    <w:p w14:paraId="73E47F3A" w14:textId="77777777" w:rsidR="00A75671" w:rsidRPr="008D5060" w:rsidRDefault="00A75671" w:rsidP="008D5060">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rPr>
      </w:pPr>
      <w:r w:rsidRPr="008D5060">
        <w:rPr>
          <w:rFonts w:ascii="Arial" w:eastAsia="Arial" w:hAnsi="Arial" w:cs="Arial"/>
          <w:i/>
          <w:iCs/>
          <w:sz w:val="22"/>
          <w:szCs w:val="22"/>
          <w:lang w:val="mn-MN"/>
        </w:rPr>
        <w:t>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8D5060">
        <w:rPr>
          <w:rFonts w:ascii="Arial" w:eastAsia="Arial" w:hAnsi="Arial" w:cs="Arial"/>
          <w:i/>
          <w:iCs/>
          <w:sz w:val="22"/>
          <w:szCs w:val="22"/>
        </w:rPr>
        <w:t xml:space="preserve">.2.3.Төсөв, </w:t>
      </w:r>
      <w:proofErr w:type="spellStart"/>
      <w:r w:rsidRPr="008D5060">
        <w:rPr>
          <w:rFonts w:ascii="Arial" w:eastAsia="Arial" w:hAnsi="Arial" w:cs="Arial"/>
          <w:i/>
          <w:iCs/>
          <w:sz w:val="22"/>
          <w:szCs w:val="22"/>
        </w:rPr>
        <w:t>санхүүгийн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салбарын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аюулгүй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байд</w:t>
      </w:r>
      <w:proofErr w:type="spellEnd"/>
      <w:r w:rsidRPr="008D5060">
        <w:rPr>
          <w:rFonts w:ascii="Arial" w:eastAsia="Arial" w:hAnsi="Arial" w:cs="Arial"/>
          <w:i/>
          <w:iCs/>
          <w:sz w:val="22"/>
          <w:szCs w:val="22"/>
          <w:lang w:val="mn-MN"/>
        </w:rPr>
        <w:t xml:space="preserve">лыг хангах зорилтын хүрээнд </w:t>
      </w:r>
      <w:r w:rsidRPr="008D5060">
        <w:rPr>
          <w:rFonts w:ascii="Arial" w:eastAsia="Arial" w:hAnsi="Arial" w:cs="Arial"/>
          <w:i/>
          <w:iCs/>
          <w:sz w:val="22"/>
          <w:szCs w:val="22"/>
        </w:rPr>
        <w:t xml:space="preserve">3.2.3.2.Засгийн </w:t>
      </w:r>
      <w:proofErr w:type="spellStart"/>
      <w:r w:rsidRPr="008D5060">
        <w:rPr>
          <w:rFonts w:ascii="Arial" w:eastAsia="Arial" w:hAnsi="Arial" w:cs="Arial"/>
          <w:i/>
          <w:iCs/>
          <w:sz w:val="22"/>
          <w:szCs w:val="22"/>
        </w:rPr>
        <w:t>газрын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авах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зээл</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нь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бодит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эдийн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засгийн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салбарт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чиглэгдэх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бөгөөд</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эдийн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засгийн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аюулгүй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байдлыг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хангасан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зохистой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харьцаанд</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байна</w:t>
      </w:r>
      <w:proofErr w:type="spellEnd"/>
      <w:r w:rsidRPr="008D5060">
        <w:rPr>
          <w:rFonts w:ascii="Arial" w:eastAsia="Arial" w:hAnsi="Arial" w:cs="Arial"/>
          <w:i/>
          <w:iCs/>
          <w:sz w:val="22"/>
          <w:szCs w:val="22"/>
          <w:lang w:val="mn-MN"/>
        </w:rPr>
        <w:t xml:space="preserve">. Мөн </w:t>
      </w:r>
      <w:r w:rsidRPr="008D5060">
        <w:rPr>
          <w:rFonts w:ascii="Arial" w:eastAsia="Arial" w:hAnsi="Arial" w:cs="Arial"/>
          <w:i/>
          <w:iCs/>
          <w:sz w:val="22"/>
          <w:szCs w:val="22"/>
        </w:rPr>
        <w:t xml:space="preserve">3.2.2.Хөрөнгө </w:t>
      </w:r>
      <w:proofErr w:type="spellStart"/>
      <w:r w:rsidRPr="008D5060">
        <w:rPr>
          <w:rFonts w:ascii="Arial" w:eastAsia="Arial" w:hAnsi="Arial" w:cs="Arial"/>
          <w:i/>
          <w:iCs/>
          <w:sz w:val="22"/>
          <w:szCs w:val="22"/>
        </w:rPr>
        <w:t>оруулалтын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тэнцвэртэй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бодлог</w:t>
      </w:r>
      <w:proofErr w:type="spellEnd"/>
      <w:r w:rsidRPr="008D5060">
        <w:rPr>
          <w:rFonts w:ascii="Arial" w:eastAsia="Arial" w:hAnsi="Arial" w:cs="Arial"/>
          <w:i/>
          <w:iCs/>
          <w:sz w:val="22"/>
          <w:szCs w:val="22"/>
          <w:lang w:val="mn-MN"/>
        </w:rPr>
        <w:t xml:space="preserve">ыг хангах зорилтын хүрээнд </w:t>
      </w:r>
      <w:r w:rsidRPr="008D5060">
        <w:rPr>
          <w:rFonts w:ascii="Arial" w:eastAsia="Arial" w:hAnsi="Arial" w:cs="Arial"/>
          <w:i/>
          <w:iCs/>
          <w:sz w:val="22"/>
          <w:szCs w:val="22"/>
        </w:rPr>
        <w:t xml:space="preserve">3.2.2.1.Үндэсний </w:t>
      </w:r>
      <w:proofErr w:type="spellStart"/>
      <w:r w:rsidRPr="008D5060">
        <w:rPr>
          <w:rFonts w:ascii="Arial" w:eastAsia="Arial" w:hAnsi="Arial" w:cs="Arial"/>
          <w:i/>
          <w:iCs/>
          <w:sz w:val="22"/>
          <w:szCs w:val="22"/>
        </w:rPr>
        <w:t>хөрөнгө</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оруулагчдын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эдийн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засаг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дахь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хувь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оролцоог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нэмэгдүүлэх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хамгаалах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бодлого</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хэрэгжүүлж</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бизнесээ</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өргөжүүлэх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олон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улсын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тавцанд</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өрсөлдөх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чадвараа</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дээшлүүлэх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улмаар</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улс</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орны</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эдийн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засгийн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аюулгүй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байдал</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хөгжил</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дэвшилд</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шийдвэрлэх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үүрэг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гүйцэтгэх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боломжийг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бүрдүүлнэ</w:t>
      </w:r>
      <w:proofErr w:type="spellEnd"/>
      <w:r w:rsidRPr="008D5060">
        <w:rPr>
          <w:rFonts w:ascii="Arial" w:eastAsia="Arial" w:hAnsi="Arial" w:cs="Arial"/>
          <w:i/>
          <w:iCs/>
          <w:sz w:val="22"/>
          <w:szCs w:val="22"/>
        </w:rPr>
        <w:t>.</w:t>
      </w:r>
      <w:r w:rsidRPr="008D5060">
        <w:rPr>
          <w:rFonts w:ascii="Arial" w:eastAsia="Arial" w:hAnsi="Arial" w:cs="Arial"/>
          <w:i/>
          <w:iCs/>
          <w:sz w:val="22"/>
          <w:szCs w:val="22"/>
          <w:lang w:val="mn-MN"/>
        </w:rPr>
        <w:t xml:space="preserve"> </w:t>
      </w:r>
      <w:r w:rsidRPr="008D5060">
        <w:rPr>
          <w:rFonts w:ascii="Arial" w:eastAsia="Arial" w:hAnsi="Arial" w:cs="Arial"/>
          <w:i/>
          <w:iCs/>
          <w:sz w:val="22"/>
          <w:szCs w:val="22"/>
        </w:rPr>
        <w:t xml:space="preserve">3.2.2.2.Гадаадын </w:t>
      </w:r>
      <w:proofErr w:type="spellStart"/>
      <w:r w:rsidRPr="008D5060">
        <w:rPr>
          <w:rFonts w:ascii="Arial" w:eastAsia="Arial" w:hAnsi="Arial" w:cs="Arial"/>
          <w:i/>
          <w:iCs/>
          <w:sz w:val="22"/>
          <w:szCs w:val="22"/>
        </w:rPr>
        <w:t>аль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нэг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орноос</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хийгдэх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хөрөнгө</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оруулалтын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хувь</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хэмжээг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гадаадын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нийт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хөрөнгө</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оруулалтын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гуравны</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нэгээс</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хэтрэхгүй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байлгах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бодлого</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баримтална</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Гадаадын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төрийн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өмчит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компанийн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хөрөнгө</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оруулалтыг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хязгаарлаж</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стратегийн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ач</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холбогдолтой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салбарт</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хөрш</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орон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өндөр</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хөгжилтэй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бусад</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орноос</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хөрөнгө</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оруулалтын</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хэмжээг</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тэнцвэртэй</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байлгах</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бодлого</w:t>
      </w:r>
      <w:proofErr w:type="spellEnd"/>
      <w:r w:rsidRPr="008D5060">
        <w:rPr>
          <w:rFonts w:ascii="Arial" w:eastAsia="Arial" w:hAnsi="Arial" w:cs="Arial"/>
          <w:i/>
          <w:iCs/>
          <w:sz w:val="22"/>
          <w:szCs w:val="22"/>
        </w:rPr>
        <w:t xml:space="preserve"> </w:t>
      </w:r>
      <w:proofErr w:type="spellStart"/>
      <w:r w:rsidRPr="008D5060">
        <w:rPr>
          <w:rFonts w:ascii="Arial" w:eastAsia="Arial" w:hAnsi="Arial" w:cs="Arial"/>
          <w:i/>
          <w:iCs/>
          <w:sz w:val="22"/>
          <w:szCs w:val="22"/>
        </w:rPr>
        <w:t>баримтална</w:t>
      </w:r>
      <w:proofErr w:type="spellEnd"/>
      <w:r w:rsidRPr="008D5060">
        <w:rPr>
          <w:rFonts w:ascii="Arial" w:eastAsia="Arial" w:hAnsi="Arial" w:cs="Arial"/>
          <w:i/>
          <w:iCs/>
          <w:sz w:val="22"/>
          <w:szCs w:val="22"/>
        </w:rPr>
        <w:t>.</w:t>
      </w:r>
      <w:r w:rsidRPr="008D5060">
        <w:rPr>
          <w:rFonts w:ascii="Arial" w:eastAsia="Arial" w:hAnsi="Arial" w:cs="Arial"/>
          <w:i/>
          <w:iCs/>
          <w:sz w:val="22"/>
          <w:szCs w:val="22"/>
          <w:lang w:val="mn-MN"/>
        </w:rPr>
        <w:t xml:space="preserve"> гэж заасан. </w:t>
      </w:r>
    </w:p>
    <w:p w14:paraId="1F1491DB" w14:textId="683B392E" w:rsidR="00B662BF" w:rsidRPr="008D5060" w:rsidRDefault="00A7567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proofErr w:type="spellStart"/>
      <w:r w:rsidRPr="008D5060">
        <w:rPr>
          <w:rFonts w:ascii="Arial" w:eastAsia="Arial" w:hAnsi="Arial" w:cs="Arial"/>
          <w:i/>
          <w:iCs/>
        </w:rPr>
        <w:t>Монгол</w:t>
      </w:r>
      <w:proofErr w:type="spellEnd"/>
      <w:r w:rsidRPr="008D5060">
        <w:rPr>
          <w:rFonts w:ascii="Arial" w:eastAsia="Arial" w:hAnsi="Arial" w:cs="Arial"/>
          <w:i/>
          <w:iCs/>
        </w:rPr>
        <w:t xml:space="preserve"> </w:t>
      </w:r>
      <w:proofErr w:type="spellStart"/>
      <w:r w:rsidRPr="008D5060">
        <w:rPr>
          <w:rFonts w:ascii="Arial" w:eastAsia="Arial" w:hAnsi="Arial" w:cs="Arial"/>
          <w:i/>
          <w:iCs/>
        </w:rPr>
        <w:t>Улсын</w:t>
      </w:r>
      <w:proofErr w:type="spellEnd"/>
      <w:r w:rsidRPr="008D5060">
        <w:rPr>
          <w:rFonts w:ascii="Arial" w:eastAsia="Arial" w:hAnsi="Arial" w:cs="Arial"/>
          <w:i/>
          <w:iCs/>
        </w:rPr>
        <w:t xml:space="preserve"> </w:t>
      </w:r>
      <w:proofErr w:type="spellStart"/>
      <w:r w:rsidRPr="008D5060">
        <w:rPr>
          <w:rFonts w:ascii="Arial" w:eastAsia="Arial" w:hAnsi="Arial" w:cs="Arial"/>
          <w:i/>
          <w:iCs/>
        </w:rPr>
        <w:t>Их</w:t>
      </w:r>
      <w:proofErr w:type="spellEnd"/>
      <w:r w:rsidRPr="008D5060">
        <w:rPr>
          <w:rFonts w:ascii="Arial" w:eastAsia="Arial" w:hAnsi="Arial" w:cs="Arial"/>
          <w:i/>
          <w:iCs/>
        </w:rPr>
        <w:t xml:space="preserve"> </w:t>
      </w:r>
      <w:proofErr w:type="spellStart"/>
      <w:r w:rsidRPr="008D5060">
        <w:rPr>
          <w:rFonts w:ascii="Arial" w:eastAsia="Arial" w:hAnsi="Arial" w:cs="Arial"/>
          <w:i/>
          <w:iCs/>
        </w:rPr>
        <w:t>Хурлын</w:t>
      </w:r>
      <w:proofErr w:type="spellEnd"/>
      <w:r w:rsidRPr="008D5060">
        <w:rPr>
          <w:rFonts w:ascii="Arial" w:eastAsia="Arial" w:hAnsi="Arial" w:cs="Arial"/>
          <w:i/>
          <w:iCs/>
        </w:rPr>
        <w:t xml:space="preserve"> 2020 </w:t>
      </w:r>
      <w:proofErr w:type="spellStart"/>
      <w:r w:rsidRPr="008D5060">
        <w:rPr>
          <w:rFonts w:ascii="Arial" w:eastAsia="Arial" w:hAnsi="Arial" w:cs="Arial"/>
          <w:i/>
          <w:iCs/>
        </w:rPr>
        <w:t>оны</w:t>
      </w:r>
      <w:proofErr w:type="spellEnd"/>
      <w:r w:rsidRPr="008D5060">
        <w:rPr>
          <w:rFonts w:ascii="Arial" w:eastAsia="Arial" w:hAnsi="Arial" w:cs="Arial"/>
          <w:i/>
          <w:iCs/>
        </w:rPr>
        <w:t xml:space="preserve"> 52 </w:t>
      </w:r>
      <w:proofErr w:type="spellStart"/>
      <w:r w:rsidRPr="008D5060">
        <w:rPr>
          <w:rFonts w:ascii="Arial" w:eastAsia="Arial" w:hAnsi="Arial" w:cs="Arial"/>
          <w:i/>
          <w:iCs/>
        </w:rPr>
        <w:t>дугаар</w:t>
      </w:r>
      <w:proofErr w:type="spellEnd"/>
      <w:r w:rsidRPr="008D5060">
        <w:rPr>
          <w:rFonts w:ascii="Arial" w:eastAsia="Arial" w:hAnsi="Arial" w:cs="Arial"/>
          <w:i/>
          <w:iCs/>
        </w:rPr>
        <w:t xml:space="preserve"> </w:t>
      </w:r>
      <w:proofErr w:type="spellStart"/>
      <w:r w:rsidRPr="008D5060">
        <w:rPr>
          <w:rFonts w:ascii="Arial" w:eastAsia="Arial" w:hAnsi="Arial" w:cs="Arial"/>
          <w:i/>
          <w:iCs/>
        </w:rPr>
        <w:t>тогтоолын</w:t>
      </w:r>
      <w:proofErr w:type="spellEnd"/>
      <w:r w:rsidRPr="008D5060">
        <w:rPr>
          <w:rFonts w:ascii="Arial" w:eastAsia="Arial" w:hAnsi="Arial" w:cs="Arial"/>
          <w:i/>
          <w:iCs/>
        </w:rPr>
        <w:t xml:space="preserve"> 2 </w:t>
      </w:r>
      <w:proofErr w:type="spellStart"/>
      <w:r w:rsidRPr="008D5060">
        <w:rPr>
          <w:rFonts w:ascii="Arial" w:eastAsia="Arial" w:hAnsi="Arial" w:cs="Arial"/>
          <w:i/>
          <w:iCs/>
        </w:rPr>
        <w:t>дугаар</w:t>
      </w:r>
      <w:proofErr w:type="spellEnd"/>
      <w:r w:rsidRPr="008D5060">
        <w:rPr>
          <w:rFonts w:ascii="Arial" w:eastAsia="Arial" w:hAnsi="Arial" w:cs="Arial"/>
          <w:i/>
          <w:iCs/>
        </w:rPr>
        <w:t xml:space="preserve"> </w:t>
      </w:r>
      <w:proofErr w:type="spellStart"/>
      <w:r w:rsidRPr="008D5060">
        <w:rPr>
          <w:rFonts w:ascii="Arial" w:eastAsia="Arial" w:hAnsi="Arial" w:cs="Arial"/>
          <w:i/>
          <w:iCs/>
        </w:rPr>
        <w:t>хавсралтаар</w:t>
      </w:r>
      <w:proofErr w:type="spellEnd"/>
      <w:r w:rsidRPr="008D5060">
        <w:rPr>
          <w:rFonts w:ascii="Arial" w:eastAsia="Arial" w:hAnsi="Arial" w:cs="Arial"/>
          <w:i/>
          <w:iCs/>
        </w:rPr>
        <w:t xml:space="preserve"> </w:t>
      </w:r>
      <w:proofErr w:type="spellStart"/>
      <w:r w:rsidRPr="008D5060">
        <w:rPr>
          <w:rFonts w:ascii="Arial" w:eastAsia="Arial" w:hAnsi="Arial" w:cs="Arial"/>
          <w:i/>
          <w:iCs/>
        </w:rPr>
        <w:t>баталсан</w:t>
      </w:r>
      <w:proofErr w:type="spellEnd"/>
      <w:r w:rsidRPr="008D5060">
        <w:rPr>
          <w:rFonts w:ascii="Arial" w:eastAsia="Arial" w:hAnsi="Arial" w:cs="Arial"/>
          <w:i/>
          <w:iCs/>
        </w:rPr>
        <w:t xml:space="preserve"> “</w:t>
      </w:r>
      <w:proofErr w:type="spellStart"/>
      <w:r w:rsidRPr="008D5060">
        <w:rPr>
          <w:rFonts w:ascii="Arial" w:eastAsia="Arial" w:hAnsi="Arial" w:cs="Arial"/>
          <w:i/>
          <w:iCs/>
        </w:rPr>
        <w:t>Алсын</w:t>
      </w:r>
      <w:proofErr w:type="spellEnd"/>
      <w:r w:rsidRPr="008D5060">
        <w:rPr>
          <w:rFonts w:ascii="Arial" w:eastAsia="Arial" w:hAnsi="Arial" w:cs="Arial"/>
          <w:i/>
          <w:iCs/>
        </w:rPr>
        <w:t xml:space="preserve"> </w:t>
      </w:r>
      <w:proofErr w:type="spellStart"/>
      <w:r w:rsidRPr="008D5060">
        <w:rPr>
          <w:rFonts w:ascii="Arial" w:eastAsia="Arial" w:hAnsi="Arial" w:cs="Arial"/>
          <w:i/>
          <w:iCs/>
        </w:rPr>
        <w:t>хараа</w:t>
      </w:r>
      <w:proofErr w:type="spellEnd"/>
      <w:r w:rsidRPr="008D5060">
        <w:rPr>
          <w:rFonts w:ascii="Arial" w:eastAsia="Arial" w:hAnsi="Arial" w:cs="Arial"/>
          <w:i/>
          <w:iCs/>
        </w:rPr>
        <w:t xml:space="preserve"> 2050” </w:t>
      </w:r>
      <w:proofErr w:type="spellStart"/>
      <w:r w:rsidRPr="008D5060">
        <w:rPr>
          <w:rFonts w:ascii="Arial" w:eastAsia="Arial" w:hAnsi="Arial" w:cs="Arial"/>
          <w:i/>
          <w:iCs/>
        </w:rPr>
        <w:t>Монгол</w:t>
      </w:r>
      <w:proofErr w:type="spellEnd"/>
      <w:r w:rsidRPr="008D5060">
        <w:rPr>
          <w:rFonts w:ascii="Arial" w:eastAsia="Arial" w:hAnsi="Arial" w:cs="Arial"/>
          <w:i/>
          <w:iCs/>
        </w:rPr>
        <w:t xml:space="preserve"> </w:t>
      </w:r>
      <w:proofErr w:type="spellStart"/>
      <w:r w:rsidRPr="008D5060">
        <w:rPr>
          <w:rFonts w:ascii="Arial" w:eastAsia="Arial" w:hAnsi="Arial" w:cs="Arial"/>
          <w:i/>
          <w:iCs/>
        </w:rPr>
        <w:t>Улсын</w:t>
      </w:r>
      <w:proofErr w:type="spellEnd"/>
      <w:r w:rsidRPr="008D5060">
        <w:rPr>
          <w:rFonts w:ascii="Arial" w:eastAsia="Arial" w:hAnsi="Arial" w:cs="Arial"/>
          <w:i/>
          <w:iCs/>
        </w:rPr>
        <w:t xml:space="preserve"> </w:t>
      </w:r>
      <w:proofErr w:type="spellStart"/>
      <w:r w:rsidRPr="008D5060">
        <w:rPr>
          <w:rFonts w:ascii="Arial" w:eastAsia="Arial" w:hAnsi="Arial" w:cs="Arial"/>
          <w:i/>
          <w:iCs/>
        </w:rPr>
        <w:t>Урт</w:t>
      </w:r>
      <w:proofErr w:type="spellEnd"/>
      <w:r w:rsidRPr="008D5060">
        <w:rPr>
          <w:rFonts w:ascii="Arial" w:eastAsia="Arial" w:hAnsi="Arial" w:cs="Arial"/>
          <w:i/>
          <w:iCs/>
        </w:rPr>
        <w:t xml:space="preserve"> </w:t>
      </w:r>
      <w:proofErr w:type="spellStart"/>
      <w:r w:rsidRPr="008D5060">
        <w:rPr>
          <w:rFonts w:ascii="Arial" w:eastAsia="Arial" w:hAnsi="Arial" w:cs="Arial"/>
          <w:i/>
          <w:iCs/>
        </w:rPr>
        <w:t>хугацааны</w:t>
      </w:r>
      <w:proofErr w:type="spellEnd"/>
      <w:r w:rsidRPr="008D5060">
        <w:rPr>
          <w:rFonts w:ascii="Arial" w:eastAsia="Arial" w:hAnsi="Arial" w:cs="Arial"/>
          <w:i/>
          <w:iCs/>
        </w:rPr>
        <w:t xml:space="preserve"> </w:t>
      </w:r>
      <w:proofErr w:type="spellStart"/>
      <w:r w:rsidRPr="008D5060">
        <w:rPr>
          <w:rFonts w:ascii="Arial" w:eastAsia="Arial" w:hAnsi="Arial" w:cs="Arial"/>
          <w:i/>
          <w:iCs/>
        </w:rPr>
        <w:t>хөгжлийн</w:t>
      </w:r>
      <w:proofErr w:type="spellEnd"/>
      <w:r w:rsidRPr="008D5060">
        <w:rPr>
          <w:rFonts w:ascii="Arial" w:eastAsia="Arial" w:hAnsi="Arial" w:cs="Arial"/>
          <w:i/>
          <w:iCs/>
        </w:rPr>
        <w:t xml:space="preserve"> </w:t>
      </w:r>
      <w:proofErr w:type="spellStart"/>
      <w:r w:rsidRPr="008D5060">
        <w:rPr>
          <w:rFonts w:ascii="Arial" w:eastAsia="Arial" w:hAnsi="Arial" w:cs="Arial"/>
          <w:i/>
          <w:iCs/>
        </w:rPr>
        <w:t>бодлогын</w:t>
      </w:r>
      <w:proofErr w:type="spellEnd"/>
      <w:r w:rsidRPr="008D5060">
        <w:rPr>
          <w:rFonts w:ascii="Arial" w:eastAsia="Arial" w:hAnsi="Arial" w:cs="Arial"/>
          <w:i/>
          <w:iCs/>
        </w:rPr>
        <w:t xml:space="preserve"> </w:t>
      </w:r>
      <w:proofErr w:type="spellStart"/>
      <w:r w:rsidRPr="008D5060">
        <w:rPr>
          <w:rFonts w:ascii="Arial" w:eastAsia="Arial" w:hAnsi="Arial" w:cs="Arial"/>
          <w:i/>
          <w:iCs/>
        </w:rPr>
        <w:t>хүрээнд</w:t>
      </w:r>
      <w:proofErr w:type="spellEnd"/>
      <w:r w:rsidRPr="008D5060">
        <w:rPr>
          <w:rFonts w:ascii="Arial" w:eastAsia="Arial" w:hAnsi="Arial" w:cs="Arial"/>
          <w:i/>
          <w:iCs/>
        </w:rPr>
        <w:t xml:space="preserve"> 2021-2030 </w:t>
      </w:r>
      <w:proofErr w:type="spellStart"/>
      <w:r w:rsidRPr="008D5060">
        <w:rPr>
          <w:rFonts w:ascii="Arial" w:eastAsia="Arial" w:hAnsi="Arial" w:cs="Arial"/>
          <w:i/>
          <w:iCs/>
        </w:rPr>
        <w:t>онд</w:t>
      </w:r>
      <w:proofErr w:type="spellEnd"/>
      <w:r w:rsidRPr="008D5060">
        <w:rPr>
          <w:rFonts w:ascii="Arial" w:eastAsia="Arial" w:hAnsi="Arial" w:cs="Arial"/>
          <w:i/>
          <w:iCs/>
        </w:rPr>
        <w:t xml:space="preserve"> </w:t>
      </w:r>
      <w:proofErr w:type="spellStart"/>
      <w:r w:rsidRPr="008D5060">
        <w:rPr>
          <w:rFonts w:ascii="Arial" w:eastAsia="Arial" w:hAnsi="Arial" w:cs="Arial"/>
          <w:i/>
          <w:iCs/>
        </w:rPr>
        <w:t>хэрэгжүүлэх</w:t>
      </w:r>
      <w:proofErr w:type="spellEnd"/>
      <w:r w:rsidRPr="008D5060">
        <w:rPr>
          <w:rFonts w:ascii="Arial" w:eastAsia="Arial" w:hAnsi="Arial" w:cs="Arial"/>
          <w:i/>
          <w:iCs/>
        </w:rPr>
        <w:t xml:space="preserve"> </w:t>
      </w:r>
      <w:proofErr w:type="spellStart"/>
      <w:r w:rsidRPr="008D5060">
        <w:rPr>
          <w:rFonts w:ascii="Arial" w:eastAsia="Arial" w:hAnsi="Arial" w:cs="Arial"/>
          <w:i/>
          <w:iCs/>
        </w:rPr>
        <w:t>үйл</w:t>
      </w:r>
      <w:proofErr w:type="spellEnd"/>
      <w:r w:rsidRPr="008D5060">
        <w:rPr>
          <w:rFonts w:ascii="Arial" w:eastAsia="Arial" w:hAnsi="Arial" w:cs="Arial"/>
          <w:i/>
          <w:iCs/>
        </w:rPr>
        <w:t xml:space="preserve"> </w:t>
      </w:r>
      <w:proofErr w:type="spellStart"/>
      <w:r w:rsidRPr="008D5060">
        <w:rPr>
          <w:rFonts w:ascii="Arial" w:eastAsia="Arial" w:hAnsi="Arial" w:cs="Arial"/>
          <w:i/>
          <w:iCs/>
        </w:rPr>
        <w:t>ажиллагаа</w:t>
      </w:r>
      <w:proofErr w:type="spellEnd"/>
      <w:r w:rsidRPr="008D5060">
        <w:rPr>
          <w:rFonts w:ascii="Arial" w:eastAsia="Arial" w:hAnsi="Arial" w:cs="Arial"/>
          <w:i/>
          <w:iCs/>
        </w:rPr>
        <w:t>”-</w:t>
      </w:r>
      <w:proofErr w:type="spellStart"/>
      <w:r w:rsidRPr="008D5060">
        <w:rPr>
          <w:rFonts w:ascii="Arial" w:eastAsia="Arial" w:hAnsi="Arial" w:cs="Arial"/>
          <w:i/>
          <w:iCs/>
        </w:rPr>
        <w:t>ны</w:t>
      </w:r>
      <w:proofErr w:type="spellEnd"/>
      <w:r w:rsidRPr="008D5060">
        <w:rPr>
          <w:rFonts w:ascii="Arial" w:eastAsia="Arial" w:hAnsi="Arial" w:cs="Arial"/>
          <w:i/>
          <w:iCs/>
        </w:rPr>
        <w:t xml:space="preserve"> “</w:t>
      </w:r>
      <w:proofErr w:type="spellStart"/>
      <w:r w:rsidRPr="008D5060">
        <w:rPr>
          <w:rFonts w:ascii="Arial" w:eastAsia="Arial" w:hAnsi="Arial" w:cs="Arial"/>
          <w:i/>
          <w:iCs/>
          <w:shd w:val="clear" w:color="auto" w:fill="FFFFFF"/>
        </w:rPr>
        <w:t>Зорилт</w:t>
      </w:r>
      <w:proofErr w:type="spellEnd"/>
      <w:r w:rsidRPr="008D5060">
        <w:rPr>
          <w:rFonts w:ascii="Arial" w:eastAsia="Arial" w:hAnsi="Arial" w:cs="Arial"/>
          <w:i/>
          <w:iCs/>
          <w:shd w:val="clear" w:color="auto" w:fill="FFFFFF"/>
        </w:rPr>
        <w:t xml:space="preserve"> 4.1.2.Төсвийн </w:t>
      </w:r>
      <w:proofErr w:type="spellStart"/>
      <w:r w:rsidRPr="008D5060">
        <w:rPr>
          <w:rFonts w:ascii="Arial" w:eastAsia="Arial" w:hAnsi="Arial" w:cs="Arial"/>
          <w:i/>
          <w:iCs/>
          <w:shd w:val="clear" w:color="auto" w:fill="FFFFFF"/>
        </w:rPr>
        <w:t>хөрөнгийг</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эдийн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засаг</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нийгмийн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хөгжилд</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чиглүүлсэн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үр</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ашигтай</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хариуцлагатай</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төсөв</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санхүүгийн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тогтолцоотой</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болсон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байна</w:t>
      </w:r>
      <w:proofErr w:type="spellEnd"/>
      <w:r w:rsidRPr="008D5060">
        <w:rPr>
          <w:rFonts w:ascii="Arial" w:eastAsia="Arial" w:hAnsi="Arial" w:cs="Arial"/>
          <w:i/>
          <w:iCs/>
          <w:shd w:val="clear" w:color="auto" w:fill="FFFFFF"/>
        </w:rPr>
        <w:t>”, “</w:t>
      </w:r>
      <w:proofErr w:type="spellStart"/>
      <w:r w:rsidRPr="008D5060">
        <w:rPr>
          <w:rFonts w:ascii="Arial" w:eastAsia="Arial" w:hAnsi="Arial" w:cs="Arial"/>
          <w:i/>
          <w:iCs/>
          <w:shd w:val="clear" w:color="auto" w:fill="FFFFFF"/>
        </w:rPr>
        <w:t>Зорилт</w:t>
      </w:r>
      <w:proofErr w:type="spellEnd"/>
      <w:r w:rsidRPr="008D5060">
        <w:rPr>
          <w:rFonts w:ascii="Arial" w:eastAsia="Arial" w:hAnsi="Arial" w:cs="Arial"/>
          <w:i/>
          <w:iCs/>
          <w:shd w:val="clear" w:color="auto" w:fill="FFFFFF"/>
        </w:rPr>
        <w:t xml:space="preserve"> 5.2.4.Бодлого </w:t>
      </w:r>
      <w:proofErr w:type="spellStart"/>
      <w:r w:rsidRPr="008D5060">
        <w:rPr>
          <w:rFonts w:ascii="Arial" w:eastAsia="Arial" w:hAnsi="Arial" w:cs="Arial"/>
          <w:i/>
          <w:iCs/>
          <w:shd w:val="clear" w:color="auto" w:fill="FFFFFF"/>
        </w:rPr>
        <w:t>боловсруулах</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хэрэгжүүлэх</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хяналт</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тавих</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үйл</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явцад</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хувийн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хэвшил</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иргэний</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нийгмийн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оролцоо</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хангагдаж</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хамтын</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ажиллагаа</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бэхжих</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нөхцөл</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бүрдэнэ</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гэж</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тус</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тус</w:t>
      </w:r>
      <w:proofErr w:type="spellEnd"/>
      <w:r w:rsidRPr="008D5060">
        <w:rPr>
          <w:rFonts w:ascii="Arial" w:eastAsia="Arial" w:hAnsi="Arial" w:cs="Arial"/>
          <w:i/>
          <w:iCs/>
          <w:shd w:val="clear" w:color="auto" w:fill="FFFFFF"/>
        </w:rPr>
        <w:t xml:space="preserve"> </w:t>
      </w:r>
      <w:proofErr w:type="spellStart"/>
      <w:r w:rsidRPr="008D5060">
        <w:rPr>
          <w:rFonts w:ascii="Arial" w:eastAsia="Arial" w:hAnsi="Arial" w:cs="Arial"/>
          <w:i/>
          <w:iCs/>
          <w:shd w:val="clear" w:color="auto" w:fill="FFFFFF"/>
        </w:rPr>
        <w:t>заасан</w:t>
      </w:r>
      <w:proofErr w:type="spellEnd"/>
      <w:r w:rsidRPr="008D5060">
        <w:rPr>
          <w:rFonts w:ascii="Arial" w:eastAsia="Arial" w:hAnsi="Arial" w:cs="Arial"/>
          <w:i/>
          <w:iCs/>
          <w:shd w:val="clear" w:color="auto" w:fill="FFFFFF"/>
        </w:rPr>
        <w:t>.</w:t>
      </w:r>
      <w:r w:rsidR="002128B1">
        <w:rPr>
          <w:rFonts w:ascii="Arial" w:eastAsia="Arial" w:hAnsi="Arial" w:cs="Arial"/>
          <w:i/>
          <w:iCs/>
          <w:shd w:val="clear" w:color="auto" w:fill="FFFFFF"/>
          <w:lang w:val="mn-MN"/>
        </w:rPr>
        <w:t xml:space="preserve"> </w:t>
      </w:r>
      <w:r w:rsidR="00B662BF" w:rsidRPr="008D5060">
        <w:rPr>
          <w:rFonts w:ascii="Arial" w:eastAsia="Arial" w:hAnsi="Arial" w:cs="Arial"/>
          <w:i/>
          <w:iCs/>
          <w:shd w:val="clear" w:color="auto" w:fill="FFFFFF"/>
          <w:lang w:val="mn-MN"/>
        </w:rPr>
        <w:t xml:space="preserve">Монгол Улсын Үндсэн хууль, </w:t>
      </w:r>
      <w:r w:rsidR="00B662BF" w:rsidRPr="008D5060">
        <w:rPr>
          <w:rFonts w:ascii="Arial" w:eastAsia="Arial" w:hAnsi="Arial" w:cs="Arial"/>
          <w:i/>
          <w:iCs/>
          <w:shd w:val="clear" w:color="auto" w:fill="FFFFFF"/>
          <w:lang w:val="mn-MN"/>
        </w:rPr>
        <w:lastRenderedPageBreak/>
        <w:t>Үндэсний аюулгүй байдлын үзэл баримтлалын хүрээнд Төсвийн хуулийн шинэчлэл хийгдэж, төсвийг харилцаанд баримтлах зарчмыг хуульчилсан байна. Үүнд:</w:t>
      </w:r>
    </w:p>
    <w:p w14:paraId="732C4596"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төсвийн тогтвортой байдлыг хангасан байх;</w:t>
      </w:r>
    </w:p>
    <w:p w14:paraId="04769331"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төсвийн иж бүрэн, үнэн зөв байдлыг хангасан байх;</w:t>
      </w:r>
    </w:p>
    <w:p w14:paraId="53F9707A"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санхүү, төсвийн зохистой удирдлагыг хэрэгжүүлэх;</w:t>
      </w:r>
    </w:p>
    <w:p w14:paraId="235CE292"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ил тод байдлыг хангасан байх;</w:t>
      </w:r>
    </w:p>
    <w:p w14:paraId="3D6CC43F"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 xml:space="preserve">хариуцлагатай байх зарчмууд болно. </w:t>
      </w:r>
    </w:p>
    <w:p w14:paraId="4F9D9147" w14:textId="10B16A20" w:rsidR="00B662BF" w:rsidRPr="008D5060" w:rsidRDefault="00B662BF"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z w:val="20"/>
          <w:szCs w:val="20"/>
          <w:shd w:val="clear" w:color="auto" w:fill="FFFFFF"/>
        </w:rPr>
      </w:pPr>
      <w:r w:rsidRPr="008D5060">
        <w:rPr>
          <w:rFonts w:ascii="Arial" w:eastAsia="Arial" w:hAnsi="Arial" w:cs="Arial"/>
          <w:i/>
          <w:iCs/>
          <w:shd w:val="clear" w:color="auto" w:fill="FFFFFF"/>
          <w:lang w:val="mn-MN"/>
        </w:rPr>
        <w:t>Төсвийн хууль тогтоомжийн хэрэгжилтийг дүгнэхэд дээрх зарчмын хэрэгжилт бүрэн дүүрэн хэрэгжиж чадахгүй байна. Тухайлбал, төсвийг боловсруулах батлах үйл явцад иргэд, олон нийтийн оролцоог хангах ажиллагааг Хууль тогтоомжийн хуулиар хязгаарласан нь төсөв ил тод байх зарчим алдагдаж байна.</w:t>
      </w:r>
    </w:p>
    <w:p w14:paraId="34596B99" w14:textId="2FF5753F" w:rsidR="00435914" w:rsidRDefault="00435914" w:rsidP="00AC0269">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Төсвийг боловсруулах, батлуулах үйл явц өөрөө үндэслэл тооцоотой байж, Үндсэн хуульд заагдсан хөгжлийн бодлого, төлөвлөлт тогтвортой байх нөхцөл бүрдэхээр байна. Гэвч, Төсвийн хуулийн шинэчилсэн найруулга хүчин төгөлдөр үйлчилсэн хугацаанаас хойш буюу 2012 оны төсвөөс хойших 10 жилийн хугацаанд нийт төсвийн хууль 10 удаа батлагдах</w:t>
      </w:r>
      <w:r w:rsidRPr="008D5060">
        <w:rPr>
          <w:rFonts w:ascii="Arial" w:eastAsia="Arial" w:hAnsi="Arial" w:cs="Arial"/>
          <w:i/>
          <w:iCs/>
          <w:sz w:val="22"/>
          <w:szCs w:val="22"/>
          <w:shd w:val="clear" w:color="auto" w:fill="FFFFFF"/>
        </w:rPr>
        <w:t xml:space="preserve"> </w:t>
      </w:r>
      <w:r w:rsidRPr="008D5060">
        <w:rPr>
          <w:rFonts w:ascii="Arial" w:eastAsia="Arial" w:hAnsi="Arial" w:cs="Arial"/>
          <w:i/>
          <w:iCs/>
          <w:sz w:val="22"/>
          <w:szCs w:val="22"/>
          <w:shd w:val="clear" w:color="auto" w:fill="FFFFFF"/>
          <w:lang w:val="mn-MN"/>
        </w:rPr>
        <w:t>ёстойгоос дотогод хийж, нэмэлт, өөрчлөлт оруулснаар 23 удаа төсвийн хуулийг баталжээ.</w:t>
      </w:r>
    </w:p>
    <w:p w14:paraId="0ADFF001" w14:textId="132852AB" w:rsidR="00A121A7" w:rsidRDefault="00A121A7" w:rsidP="00AC0269">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Монгол Улс 2012 оноос хойш 2012, 2018, 2019 оныг эс тооцвол бүх онуудад 1-2 удаа төсвөө тодотгож ирсэн нь төсвийн бодлого тогтворгүй, төсвийн тооцоолол бодитой бус байсныг илтгэж байна.</w:t>
      </w:r>
    </w:p>
    <w:p w14:paraId="40F35ED1" w14:textId="77777777" w:rsidR="00B60575" w:rsidRPr="0034105C" w:rsidRDefault="00B60575" w:rsidP="008D506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jc w:val="both"/>
        <w:rPr>
          <w:rFonts w:ascii="Arial" w:eastAsia="Arial" w:hAnsi="Arial" w:cs="Arial"/>
          <w:i/>
          <w:iCs/>
          <w:sz w:val="22"/>
          <w:szCs w:val="22"/>
          <w:shd w:val="clear" w:color="auto" w:fill="FFFFFF"/>
          <w:lang w:val="mn-MN"/>
        </w:rPr>
      </w:pPr>
      <w:r w:rsidRPr="0034105C">
        <w:rPr>
          <w:rFonts w:ascii="Arial" w:eastAsia="Arial" w:hAnsi="Arial" w:cs="Arial"/>
          <w:i/>
          <w:iCs/>
          <w:sz w:val="22"/>
          <w:szCs w:val="22"/>
          <w:shd w:val="clear" w:color="auto" w:fill="FFFFFF"/>
          <w:lang w:val="mn-MN"/>
        </w:rPr>
        <w:t xml:space="preserve">Монгол Улс 2012-2022 оны хооронд 10 удаа батлах ёстой дунд хугацааны төсвийн хүрээний мэдэгдэл 30 удаа Улсын их хурлаар хэлэлцэгдэн батлагджээ. Эндээс төсөв тогтвортой, хариуцлагатай, ил тод байна уу? Гэдгийг бэлхэн харахаар байна. </w:t>
      </w:r>
    </w:p>
    <w:p w14:paraId="538961E0" w14:textId="77777777" w:rsidR="00B60575" w:rsidRPr="0034105C" w:rsidRDefault="00B60575"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34105C">
        <w:rPr>
          <w:rFonts w:ascii="Arial" w:eastAsia="Arial" w:hAnsi="Arial" w:cs="Arial"/>
          <w:i/>
          <w:iCs/>
          <w:shd w:val="clear" w:color="auto" w:fill="FFFFFF"/>
          <w:lang w:val="mn-MN"/>
        </w:rPr>
        <w:t>Түүнчлэн төсвийг боловсруулах, түүний үндэслэл болох дунд хугацааны төсвийн хүрээний мэдэгдэл, төсвийн тусгай шаардлагыг хэрэгжүүлэх гол үндэслэл болох Төсвийн тогтвортой байдлын тухай хуулийн хэрэгжилтийг ч өөрчлөх нөхцөлийг хуульд нэмэлт, өөрчлөлт оруулах замаар хийж иржээ. Тодруулбал, Төсвийн хуультай хамт хэрэгжиж эхэлсэн Төсвийн тогтвортой байдлын тухай хуульд нийт 13 удаагийн нэмэлт, өөрчлөлтийг оруулсан байна. Уг өөрчлөлтүүдийг хийсэн огноог харуулбал:</w:t>
      </w:r>
    </w:p>
    <w:p w14:paraId="5A0E98E8" w14:textId="4FF105DF"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Дээрх нөхцөл байдлаас харвал, төсвийн тусгай нөхцөл шаардлагыг төсөв батлах болон тодорхой арга хэмжээний шийдвэр гаргах зорилгоор түр түдгэлзүүлэх зэргээр Төсвийн тогтвортой байдлын тухай хуулийн зорилгыг алдагдуулсан байх эрсдэлтэй гэж сэрдэх үндэслэл бүрдэж  байна. Ингэснээр төсвийн тогтвортой байдлыг хангасан байх; төсвийн иж бүрэн, үнэн зөв байдлыг хангасан байх; санхүү, төсвийн зохистой удирдлагыг хэрэгжүүлэх; хариуцлагатай байх зарчмууд алдагдах нөхцөл болж байна. </w:t>
      </w:r>
    </w:p>
    <w:p w14:paraId="7D0CDB83"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Нөгөө талаас Монгол Улсын жил жилийн төсвийн хууль тогтоомжийг батлуулах явцад үүсдэг хүндрэл нь өрийн тааз, өрийн хэмжээний талаар ихээхэн асуудал яригддаг ч Өрийн удирдлагын хууль тогтоомж болон төсвийн хууль тогтоомжид өрийг хэрхэн үүсгэх бодлогыг яг бодитой тодорхойлоогүй байна. Хүчин төгөлдөр хууль тогтоомжийн зохицуулалт нь авсан зээл, тусламжийг хэрхэн үр дүнтэй зарцуулах асуудал ярьдаг ч анх авахдаа ямар зорилгоор өр үүсгэх ёстой талаарх бодлогыг хуульд тодорхой тусгаагүй нь Үндэсний аюулгүй байдлын үзэл баримтлалыг зөрчих нөхцөл болж байна.</w:t>
      </w:r>
    </w:p>
    <w:p w14:paraId="714E2B9F"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Төсвийг төлөвлөх батлуулах асуудал нь Монгол Улсын Үндсэн хуульд тунхагласан эрх зүйт төрийн тулгуур зарчим ёсоор гүйцэтгэх засаглалын бүрэн эрх хэмжээний асуудал юм. Засаглалын онолын дагуу Засгийн газрын үйл ажиллагаанд хяналт тавих, түүнээс хариуцлага тооцох эрх бүхий этгээд нь хууль тогтоох эрх хэмжээ бүхий Улсын Их Хурал бөгөөд  энэхүү эрх хэмжээний хүрээнд Засгийн газрын боловсруулсан төсөв, гүйцэтгэл зөрүүтэй үед хэрхэн хариуцлага тооцох талаарх хариуцлагатай байх зарчим хуульд тодорхойлогдоогүй байна. </w:t>
      </w:r>
    </w:p>
    <w:p w14:paraId="5EEC567D"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Иймээс ч төсвийг хариуцлагатай байх, бодитой төлөвлөдөг байх, төсвийн төлөвлөлтийг ил тод болгох улмаар төсвийг төлөвлөхөд нөлөөлж буй сөрөг хүчин зүйлсийг арилгах арга хэмжээг авах нь Монгол Улсын Үндсэн хууль, Үндэсний аюулгүй байдлын үзэл баримтлал, Төсвийн тогтвортой байдлын тухай хууль, Төсвийн тухай хуульд заасан суурь зарчмууд хангагдана гэж харж байна. </w:t>
      </w:r>
    </w:p>
    <w:p w14:paraId="2BBEF09F"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rPr>
      </w:pPr>
      <w:r w:rsidRPr="008D5060">
        <w:rPr>
          <w:rFonts w:ascii="Arial" w:eastAsia="Arial" w:hAnsi="Arial" w:cs="Arial"/>
          <w:i/>
          <w:iCs/>
          <w:shd w:val="clear" w:color="auto" w:fill="FFFFFF"/>
          <w:lang w:val="mn-MN"/>
        </w:rPr>
        <w:t>Дээрх үндэслэл шаардлагын хүрээнд</w:t>
      </w:r>
      <w:r w:rsidRPr="008D5060">
        <w:rPr>
          <w:rFonts w:ascii="Arial" w:eastAsia="Arial" w:hAnsi="Arial" w:cs="Arial"/>
          <w:i/>
          <w:iCs/>
        </w:rPr>
        <w:t xml:space="preserve"> </w:t>
      </w:r>
      <w:proofErr w:type="spellStart"/>
      <w:r w:rsidRPr="008D5060">
        <w:rPr>
          <w:rFonts w:ascii="Arial" w:eastAsia="Arial" w:hAnsi="Arial" w:cs="Arial"/>
          <w:i/>
          <w:iCs/>
        </w:rPr>
        <w:t>Төсвийн</w:t>
      </w:r>
      <w:proofErr w:type="spellEnd"/>
      <w:r w:rsidRPr="008D5060">
        <w:rPr>
          <w:rFonts w:ascii="Arial" w:eastAsia="Arial" w:hAnsi="Arial" w:cs="Arial"/>
          <w:i/>
          <w:iCs/>
        </w:rPr>
        <w:t xml:space="preserve"> </w:t>
      </w:r>
      <w:proofErr w:type="spellStart"/>
      <w:r w:rsidRPr="008D5060">
        <w:rPr>
          <w:rFonts w:ascii="Arial" w:eastAsia="Arial" w:hAnsi="Arial" w:cs="Arial"/>
          <w:i/>
          <w:iCs/>
        </w:rPr>
        <w:t>тухай</w:t>
      </w:r>
      <w:proofErr w:type="spellEnd"/>
      <w:r w:rsidRPr="008D5060">
        <w:rPr>
          <w:rFonts w:ascii="Arial" w:eastAsia="Arial" w:hAnsi="Arial" w:cs="Arial"/>
          <w:i/>
          <w:iCs/>
        </w:rPr>
        <w:t xml:space="preserve"> </w:t>
      </w:r>
      <w:proofErr w:type="spellStart"/>
      <w:r w:rsidRPr="008D5060">
        <w:rPr>
          <w:rFonts w:ascii="Arial" w:eastAsia="Arial" w:hAnsi="Arial" w:cs="Arial"/>
          <w:i/>
          <w:iCs/>
        </w:rPr>
        <w:t>хууль</w:t>
      </w:r>
      <w:proofErr w:type="spellEnd"/>
      <w:r w:rsidRPr="008D5060">
        <w:rPr>
          <w:rFonts w:ascii="Arial" w:eastAsia="Arial" w:hAnsi="Arial" w:cs="Arial"/>
          <w:i/>
          <w:iCs/>
          <w:lang w:val="mn-MN"/>
        </w:rPr>
        <w:t xml:space="preserve"> болон </w:t>
      </w:r>
      <w:proofErr w:type="spellStart"/>
      <w:r w:rsidRPr="008D5060">
        <w:rPr>
          <w:rFonts w:ascii="Arial" w:eastAsia="Arial" w:hAnsi="Arial" w:cs="Arial"/>
          <w:i/>
          <w:iCs/>
        </w:rPr>
        <w:t>болон</w:t>
      </w:r>
      <w:proofErr w:type="spellEnd"/>
      <w:r w:rsidRPr="008D5060">
        <w:rPr>
          <w:rFonts w:ascii="Arial" w:eastAsia="Arial" w:hAnsi="Arial" w:cs="Arial"/>
          <w:i/>
          <w:iCs/>
        </w:rPr>
        <w:t xml:space="preserve"> </w:t>
      </w:r>
      <w:proofErr w:type="spellStart"/>
      <w:r w:rsidRPr="008D5060">
        <w:rPr>
          <w:rFonts w:ascii="Arial" w:eastAsia="Arial" w:hAnsi="Arial" w:cs="Arial"/>
          <w:i/>
          <w:iCs/>
        </w:rPr>
        <w:t>дагалдах</w:t>
      </w:r>
      <w:proofErr w:type="spellEnd"/>
      <w:r w:rsidRPr="008D5060">
        <w:rPr>
          <w:rFonts w:ascii="Arial" w:eastAsia="Arial" w:hAnsi="Arial" w:cs="Arial"/>
          <w:i/>
          <w:iCs/>
        </w:rPr>
        <w:t xml:space="preserve"> </w:t>
      </w:r>
      <w:proofErr w:type="spellStart"/>
      <w:r w:rsidRPr="008D5060">
        <w:rPr>
          <w:rFonts w:ascii="Arial" w:eastAsia="Arial" w:hAnsi="Arial" w:cs="Arial"/>
          <w:i/>
          <w:iCs/>
        </w:rPr>
        <w:t>бусад</w:t>
      </w:r>
      <w:proofErr w:type="spellEnd"/>
      <w:r w:rsidRPr="008D5060">
        <w:rPr>
          <w:rFonts w:ascii="Arial" w:eastAsia="Arial" w:hAnsi="Arial" w:cs="Arial"/>
          <w:i/>
          <w:iCs/>
        </w:rPr>
        <w:t xml:space="preserve"> </w:t>
      </w:r>
      <w:proofErr w:type="spellStart"/>
      <w:r w:rsidRPr="008D5060">
        <w:rPr>
          <w:rFonts w:ascii="Arial" w:eastAsia="Arial" w:hAnsi="Arial" w:cs="Arial"/>
          <w:i/>
          <w:iCs/>
        </w:rPr>
        <w:t>хууль</w:t>
      </w:r>
      <w:proofErr w:type="spellEnd"/>
      <w:r w:rsidRPr="008D5060">
        <w:rPr>
          <w:rFonts w:ascii="Arial" w:eastAsia="Arial" w:hAnsi="Arial" w:cs="Arial"/>
          <w:i/>
          <w:iCs/>
        </w:rPr>
        <w:t xml:space="preserve"> </w:t>
      </w:r>
      <w:proofErr w:type="spellStart"/>
      <w:r w:rsidRPr="008D5060">
        <w:rPr>
          <w:rFonts w:ascii="Arial" w:eastAsia="Arial" w:hAnsi="Arial" w:cs="Arial"/>
          <w:i/>
          <w:iCs/>
        </w:rPr>
        <w:t>тогтоомжид</w:t>
      </w:r>
      <w:proofErr w:type="spellEnd"/>
      <w:r w:rsidRPr="008D5060">
        <w:rPr>
          <w:rFonts w:ascii="Arial" w:eastAsia="Arial" w:hAnsi="Arial" w:cs="Arial"/>
          <w:i/>
          <w:iCs/>
        </w:rPr>
        <w:t xml:space="preserve"> </w:t>
      </w:r>
      <w:proofErr w:type="spellStart"/>
      <w:r w:rsidRPr="008D5060">
        <w:rPr>
          <w:rFonts w:ascii="Arial" w:eastAsia="Arial" w:hAnsi="Arial" w:cs="Arial"/>
          <w:i/>
          <w:iCs/>
        </w:rPr>
        <w:t>нэмэлт</w:t>
      </w:r>
      <w:proofErr w:type="spellEnd"/>
      <w:r w:rsidRPr="008D5060">
        <w:rPr>
          <w:rFonts w:ascii="Arial" w:eastAsia="Arial" w:hAnsi="Arial" w:cs="Arial"/>
          <w:i/>
          <w:iCs/>
        </w:rPr>
        <w:t xml:space="preserve">, </w:t>
      </w:r>
      <w:proofErr w:type="spellStart"/>
      <w:r w:rsidRPr="008D5060">
        <w:rPr>
          <w:rFonts w:ascii="Arial" w:eastAsia="Arial" w:hAnsi="Arial" w:cs="Arial"/>
          <w:i/>
          <w:iCs/>
        </w:rPr>
        <w:t>өөрчлөлт</w:t>
      </w:r>
      <w:proofErr w:type="spellEnd"/>
      <w:r w:rsidRPr="008D5060">
        <w:rPr>
          <w:rFonts w:ascii="Arial" w:eastAsia="Arial" w:hAnsi="Arial" w:cs="Arial"/>
          <w:i/>
          <w:iCs/>
        </w:rPr>
        <w:t xml:space="preserve"> </w:t>
      </w:r>
      <w:proofErr w:type="spellStart"/>
      <w:r w:rsidRPr="008D5060">
        <w:rPr>
          <w:rFonts w:ascii="Arial" w:eastAsia="Arial" w:hAnsi="Arial" w:cs="Arial"/>
          <w:i/>
          <w:iCs/>
        </w:rPr>
        <w:t>оруулах</w:t>
      </w:r>
      <w:proofErr w:type="spellEnd"/>
      <w:r w:rsidRPr="008D5060">
        <w:rPr>
          <w:rFonts w:ascii="Arial" w:eastAsia="Arial" w:hAnsi="Arial" w:cs="Arial"/>
          <w:i/>
          <w:iCs/>
        </w:rPr>
        <w:t xml:space="preserve"> </w:t>
      </w:r>
      <w:proofErr w:type="spellStart"/>
      <w:r w:rsidRPr="008D5060">
        <w:rPr>
          <w:rFonts w:ascii="Arial" w:eastAsia="Arial" w:hAnsi="Arial" w:cs="Arial"/>
          <w:i/>
          <w:iCs/>
        </w:rPr>
        <w:t>хэрэгцээ</w:t>
      </w:r>
      <w:proofErr w:type="spellEnd"/>
      <w:r w:rsidRPr="008D5060">
        <w:rPr>
          <w:rFonts w:ascii="Arial" w:eastAsia="Arial" w:hAnsi="Arial" w:cs="Arial"/>
          <w:i/>
          <w:iCs/>
        </w:rPr>
        <w:t xml:space="preserve"> </w:t>
      </w:r>
      <w:proofErr w:type="spellStart"/>
      <w:r w:rsidRPr="008D5060">
        <w:rPr>
          <w:rFonts w:ascii="Arial" w:eastAsia="Arial" w:hAnsi="Arial" w:cs="Arial"/>
          <w:i/>
          <w:iCs/>
        </w:rPr>
        <w:t>шаардлага</w:t>
      </w:r>
      <w:proofErr w:type="spellEnd"/>
      <w:r w:rsidRPr="008D5060">
        <w:rPr>
          <w:rFonts w:ascii="Arial" w:eastAsia="Arial" w:hAnsi="Arial" w:cs="Arial"/>
          <w:i/>
          <w:iCs/>
        </w:rPr>
        <w:t xml:space="preserve"> </w:t>
      </w:r>
      <w:proofErr w:type="spellStart"/>
      <w:r w:rsidRPr="008D5060">
        <w:rPr>
          <w:rFonts w:ascii="Arial" w:eastAsia="Arial" w:hAnsi="Arial" w:cs="Arial"/>
          <w:i/>
          <w:iCs/>
        </w:rPr>
        <w:t>бий</w:t>
      </w:r>
      <w:proofErr w:type="spellEnd"/>
      <w:r w:rsidRPr="008D5060">
        <w:rPr>
          <w:rFonts w:ascii="Arial" w:eastAsia="Arial" w:hAnsi="Arial" w:cs="Arial"/>
          <w:i/>
          <w:iCs/>
        </w:rPr>
        <w:t xml:space="preserve"> </w:t>
      </w:r>
      <w:proofErr w:type="spellStart"/>
      <w:r w:rsidRPr="008D5060">
        <w:rPr>
          <w:rFonts w:ascii="Arial" w:eastAsia="Arial" w:hAnsi="Arial" w:cs="Arial"/>
          <w:i/>
          <w:iCs/>
        </w:rPr>
        <w:t>бол</w:t>
      </w:r>
      <w:proofErr w:type="spellEnd"/>
      <w:r w:rsidRPr="008D5060">
        <w:rPr>
          <w:rFonts w:ascii="Arial" w:eastAsia="Arial" w:hAnsi="Arial" w:cs="Arial"/>
          <w:i/>
          <w:iCs/>
          <w:lang w:val="mn-MN"/>
        </w:rPr>
        <w:t xml:space="preserve">ж байна. </w:t>
      </w:r>
    </w:p>
    <w:p w14:paraId="0DF458F3" w14:textId="77777777" w:rsidR="004303E2" w:rsidRPr="008D5060" w:rsidRDefault="004303E2" w:rsidP="00682683">
      <w:pPr>
        <w:spacing w:after="0" w:line="240" w:lineRule="auto"/>
        <w:ind w:firstLine="720"/>
        <w:jc w:val="both"/>
        <w:rPr>
          <w:rFonts w:ascii="Arial" w:eastAsia="Arial" w:hAnsi="Arial" w:cs="Arial"/>
          <w:i/>
          <w:iCs/>
          <w:lang w:val="mn-MN"/>
        </w:rPr>
      </w:pPr>
    </w:p>
    <w:p w14:paraId="3A7C0B27" w14:textId="76687177"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lastRenderedPageBreak/>
        <w:t>Аливаа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ёстой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учраас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түрүүнд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тогтоолоо</w:t>
      </w:r>
      <w:proofErr w:type="spellEnd"/>
      <w:r w:rsidRPr="00682683">
        <w:rPr>
          <w:rFonts w:ascii="Arial" w:eastAsia="Arial" w:hAnsi="Arial" w:cs="Arial"/>
          <w:sz w:val="24"/>
          <w:szCs w:val="24"/>
        </w:rPr>
        <w:t>.</w:t>
      </w:r>
    </w:p>
    <w:p w14:paraId="1C0EDB0D" w14:textId="77777777" w:rsidR="00C43937" w:rsidRPr="00682683" w:rsidRDefault="00C43937" w:rsidP="008D5060">
      <w:pPr>
        <w:spacing w:after="0" w:line="240" w:lineRule="auto"/>
        <w:ind w:firstLine="720"/>
        <w:jc w:val="both"/>
        <w:rPr>
          <w:rFonts w:ascii="Arial" w:eastAsia="Arial" w:hAnsi="Arial" w:cs="Arial"/>
          <w:sz w:val="24"/>
          <w:szCs w:val="24"/>
        </w:rPr>
      </w:pPr>
    </w:p>
    <w:tbl>
      <w:tblPr>
        <w:tblW w:w="9247" w:type="dxa"/>
        <w:tblInd w:w="108" w:type="dxa"/>
        <w:tblCellMar>
          <w:left w:w="10" w:type="dxa"/>
          <w:right w:w="10" w:type="dxa"/>
        </w:tblCellMar>
        <w:tblLook w:val="04A0" w:firstRow="1" w:lastRow="0" w:firstColumn="1" w:lastColumn="0" w:noHBand="0" w:noVBand="1"/>
      </w:tblPr>
      <w:tblGrid>
        <w:gridCol w:w="4747"/>
        <w:gridCol w:w="4500"/>
      </w:tblGrid>
      <w:tr w:rsidR="001E4EFE" w:rsidRPr="008D5060" w14:paraId="28607E48"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4B01C" w14:textId="77777777" w:rsidR="001E4EFE" w:rsidRPr="00682683" w:rsidRDefault="00BC5206" w:rsidP="008D5060">
            <w:pPr>
              <w:spacing w:after="0" w:line="240" w:lineRule="auto"/>
              <w:jc w:val="center"/>
              <w:rPr>
                <w:rFonts w:ascii="Arial" w:eastAsia="Arial" w:hAnsi="Arial" w:cs="Arial"/>
                <w:b/>
                <w:sz w:val="24"/>
                <w:szCs w:val="24"/>
              </w:rPr>
            </w:pPr>
            <w:proofErr w:type="spellStart"/>
            <w:r w:rsidRPr="00682683">
              <w:rPr>
                <w:rFonts w:ascii="Arial" w:eastAsia="Arial" w:hAnsi="Arial" w:cs="Arial"/>
                <w:b/>
                <w:sz w:val="24"/>
                <w:szCs w:val="24"/>
              </w:rPr>
              <w:t>Хуулийн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төслийн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хэрэгцээ</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шаардлага</w:t>
            </w:r>
            <w:proofErr w:type="spellEnd"/>
          </w:p>
          <w:p w14:paraId="6BA4ECF3" w14:textId="347BB238" w:rsidR="001E4EFE" w:rsidRPr="008D5060" w:rsidRDefault="001E4EFE" w:rsidP="008D5060">
            <w:pPr>
              <w:spacing w:after="0" w:line="240" w:lineRule="auto"/>
              <w:jc w:val="center"/>
              <w:rPr>
                <w:rFonts w:ascii="Arial" w:hAnsi="Arial" w:cs="Arial"/>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30AC2"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Хуулийн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төслийн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зорилго</w:t>
            </w:r>
            <w:proofErr w:type="spellEnd"/>
          </w:p>
        </w:tc>
      </w:tr>
      <w:tr w:rsidR="001E4EFE" w:rsidRPr="008D5060" w14:paraId="66373FCA"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79387" w14:textId="77777777" w:rsidR="00457BE2" w:rsidRPr="008D5060" w:rsidRDefault="00077DC1" w:rsidP="00682683">
            <w:pPr>
              <w:spacing w:after="0" w:line="240" w:lineRule="auto"/>
              <w:ind w:firstLine="72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 xml:space="preserve">Төсвийг хариуцлагатай байх, бодитой төлөвлөдөг байх, төсвийн төлөвлөлтийг ил тод болгох </w:t>
            </w:r>
            <w:r w:rsidR="00D54902" w:rsidRPr="008D5060">
              <w:rPr>
                <w:rFonts w:ascii="Arial" w:eastAsia="Arial" w:hAnsi="Arial" w:cs="Arial"/>
                <w:shd w:val="clear" w:color="auto" w:fill="FFFFFF"/>
                <w:lang w:val="mn-MN"/>
              </w:rPr>
              <w:t xml:space="preserve">зарчим хангагдах хуульэх зүйн хангалттай орчин байхгүйгээс төсвийн бодлого тогтвортой биш байгааг </w:t>
            </w:r>
            <w:r w:rsidR="00457BE2" w:rsidRPr="008D5060">
              <w:rPr>
                <w:rFonts w:ascii="Arial" w:eastAsia="Arial" w:hAnsi="Arial" w:cs="Arial"/>
                <w:shd w:val="clear" w:color="auto" w:fill="FFFFFF"/>
                <w:lang w:val="mn-MN"/>
              </w:rPr>
              <w:t xml:space="preserve">шинэчлэх шаардлагатай. </w:t>
            </w:r>
          </w:p>
          <w:p w14:paraId="18D966C7" w14:textId="004A77D0" w:rsidR="001E4EFE" w:rsidRPr="008D5060" w:rsidRDefault="001E4EFE" w:rsidP="008D5060">
            <w:pPr>
              <w:spacing w:after="0" w:line="240" w:lineRule="auto"/>
              <w:ind w:firstLine="720"/>
              <w:jc w:val="both"/>
              <w:rPr>
                <w:rFonts w:ascii="Arial" w:hAnsi="Arial" w:cs="Arial"/>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ECF24" w14:textId="77777777" w:rsidR="00DE37CE" w:rsidRPr="008D5060" w:rsidRDefault="00DE37CE" w:rsidP="00DE37CE">
            <w:pPr>
              <w:spacing w:after="0" w:line="240" w:lineRule="auto"/>
              <w:jc w:val="both"/>
              <w:rPr>
                <w:rFonts w:ascii="Arial" w:eastAsia="Arial" w:hAnsi="Arial" w:cs="Arial"/>
                <w:lang w:val="mn-MN"/>
              </w:rPr>
            </w:pPr>
            <w:proofErr w:type="spellStart"/>
            <w:r w:rsidRPr="008D5060">
              <w:rPr>
                <w:rFonts w:ascii="Arial" w:eastAsia="Arial" w:hAnsi="Arial" w:cs="Arial"/>
              </w:rPr>
              <w:t>Төсвийн</w:t>
            </w:r>
            <w:proofErr w:type="spellEnd"/>
            <w:r w:rsidRPr="008D5060">
              <w:rPr>
                <w:rFonts w:ascii="Arial" w:eastAsia="Arial" w:hAnsi="Arial" w:cs="Arial"/>
              </w:rPr>
              <w:t xml:space="preserve"> </w:t>
            </w:r>
            <w:proofErr w:type="spellStart"/>
            <w:r w:rsidRPr="008D5060">
              <w:rPr>
                <w:rFonts w:ascii="Arial" w:eastAsia="Arial" w:hAnsi="Arial" w:cs="Arial"/>
              </w:rPr>
              <w:t>тухай</w:t>
            </w:r>
            <w:proofErr w:type="spellEnd"/>
            <w:r w:rsidRPr="008D5060">
              <w:rPr>
                <w:rFonts w:ascii="Arial" w:eastAsia="Arial" w:hAnsi="Arial" w:cs="Arial"/>
              </w:rPr>
              <w:t xml:space="preserve"> </w:t>
            </w:r>
            <w:proofErr w:type="spellStart"/>
            <w:r w:rsidRPr="008D5060">
              <w:rPr>
                <w:rFonts w:ascii="Arial" w:eastAsia="Arial" w:hAnsi="Arial" w:cs="Arial"/>
              </w:rPr>
              <w:t>хуульд</w:t>
            </w:r>
            <w:proofErr w:type="spellEnd"/>
            <w:r w:rsidRPr="008D5060">
              <w:rPr>
                <w:rFonts w:ascii="Arial" w:eastAsia="Arial" w:hAnsi="Arial" w:cs="Arial"/>
              </w:rPr>
              <w:t xml:space="preserve"> </w:t>
            </w:r>
            <w:proofErr w:type="spellStart"/>
            <w:r w:rsidRPr="008D5060">
              <w:rPr>
                <w:rFonts w:ascii="Arial" w:hAnsi="Arial" w:cs="Arial"/>
              </w:rPr>
              <w:t>нэмэлт</w:t>
            </w:r>
            <w:proofErr w:type="spellEnd"/>
            <w:r w:rsidRPr="008D5060">
              <w:rPr>
                <w:rFonts w:ascii="Arial" w:hAnsi="Arial" w:cs="Arial"/>
              </w:rPr>
              <w:t xml:space="preserve">, </w:t>
            </w:r>
            <w:proofErr w:type="spellStart"/>
            <w:r w:rsidRPr="008D5060">
              <w:rPr>
                <w:rFonts w:ascii="Arial" w:hAnsi="Arial" w:cs="Arial"/>
              </w:rPr>
              <w:t>өөрчлөлт</w:t>
            </w:r>
            <w:proofErr w:type="spellEnd"/>
            <w:r w:rsidRPr="008D5060">
              <w:rPr>
                <w:rFonts w:ascii="Arial" w:eastAsia="Arial" w:hAnsi="Arial" w:cs="Arial"/>
              </w:rPr>
              <w:t xml:space="preserve"> </w:t>
            </w:r>
            <w:proofErr w:type="spellStart"/>
            <w:r w:rsidRPr="008D5060">
              <w:rPr>
                <w:rFonts w:ascii="Arial" w:eastAsia="Arial" w:hAnsi="Arial" w:cs="Arial"/>
              </w:rPr>
              <w:t>оруулах</w:t>
            </w:r>
            <w:proofErr w:type="spellEnd"/>
            <w:r w:rsidRPr="008D5060">
              <w:rPr>
                <w:rFonts w:ascii="Arial" w:eastAsia="Arial" w:hAnsi="Arial" w:cs="Arial"/>
              </w:rPr>
              <w:t xml:space="preserve"> </w:t>
            </w:r>
            <w:proofErr w:type="spellStart"/>
            <w:r w:rsidRPr="008D5060">
              <w:rPr>
                <w:rFonts w:ascii="Arial" w:eastAsia="Arial" w:hAnsi="Arial" w:cs="Arial"/>
              </w:rPr>
              <w:t>тухай</w:t>
            </w:r>
            <w:proofErr w:type="spellEnd"/>
            <w:r w:rsidRPr="008D5060">
              <w:rPr>
                <w:rFonts w:ascii="Arial" w:eastAsia="Arial" w:hAnsi="Arial" w:cs="Arial"/>
              </w:rPr>
              <w:t xml:space="preserve"> </w:t>
            </w:r>
            <w:proofErr w:type="spellStart"/>
            <w:r w:rsidRPr="008D5060">
              <w:rPr>
                <w:rFonts w:ascii="Arial" w:eastAsia="Arial" w:hAnsi="Arial" w:cs="Arial"/>
              </w:rPr>
              <w:t>хуулийн</w:t>
            </w:r>
            <w:proofErr w:type="spellEnd"/>
            <w:r w:rsidRPr="008D5060">
              <w:rPr>
                <w:rFonts w:ascii="Arial" w:eastAsia="Arial" w:hAnsi="Arial" w:cs="Arial"/>
              </w:rPr>
              <w:t xml:space="preserve"> </w:t>
            </w:r>
            <w:proofErr w:type="spellStart"/>
            <w:r w:rsidRPr="008D5060">
              <w:rPr>
                <w:rFonts w:ascii="Arial" w:eastAsia="Arial" w:hAnsi="Arial" w:cs="Arial"/>
              </w:rPr>
              <w:t>төсөл</w:t>
            </w:r>
            <w:proofErr w:type="spellEnd"/>
            <w:r w:rsidRPr="008D5060">
              <w:rPr>
                <w:rFonts w:ascii="Arial" w:eastAsia="Arial" w:hAnsi="Arial" w:cs="Arial"/>
              </w:rPr>
              <w:t xml:space="preserve"> </w:t>
            </w:r>
            <w:proofErr w:type="spellStart"/>
            <w:r w:rsidRPr="008D5060">
              <w:rPr>
                <w:rFonts w:ascii="Arial" w:eastAsia="Arial" w:hAnsi="Arial" w:cs="Arial"/>
              </w:rPr>
              <w:t>батлагдсанаар</w:t>
            </w:r>
            <w:proofErr w:type="spellEnd"/>
            <w:r w:rsidRPr="008D5060">
              <w:rPr>
                <w:rFonts w:ascii="Arial" w:eastAsia="Arial" w:hAnsi="Arial" w:cs="Arial"/>
              </w:rPr>
              <w:t xml:space="preserve"> </w:t>
            </w:r>
            <w:r w:rsidRPr="008D5060">
              <w:rPr>
                <w:rFonts w:ascii="Arial" w:eastAsia="Arial" w:hAnsi="Arial" w:cs="Arial"/>
                <w:lang w:val="mn-MN"/>
              </w:rPr>
              <w:t>төсвийн ил тод байх, хариуцлагатай байх, төсөв тогтвортой байх зарчмууд хангагдаж, Монгол Улсын төсвийн бодлого, төлөвлөлт тогтвортой, хариуцлагатай байх нөхцөл бүрдэнэ.</w:t>
            </w:r>
          </w:p>
          <w:p w14:paraId="2A8D974F" w14:textId="77777777" w:rsidR="00DE37CE" w:rsidRPr="008D5060" w:rsidRDefault="00DE37CE" w:rsidP="00DE37CE">
            <w:pPr>
              <w:spacing w:after="0" w:line="240" w:lineRule="auto"/>
              <w:jc w:val="both"/>
              <w:rPr>
                <w:rFonts w:ascii="Arial" w:eastAsia="Arial" w:hAnsi="Arial" w:cs="Arial"/>
                <w:lang w:val="mn-MN"/>
              </w:rPr>
            </w:pPr>
            <w:r w:rsidRPr="008D5060">
              <w:rPr>
                <w:rFonts w:ascii="Arial" w:eastAsia="Arial" w:hAnsi="Arial" w:cs="Arial"/>
                <w:lang w:val="mn-MN"/>
              </w:rPr>
              <w:tab/>
              <w:t xml:space="preserve">Тодруулбал, төсвийн бодлого, төлөвлөлтийг иргэд, олон нийтийн хяналт болон төсвийн тогтвортой байдлын зөвлөл, төрийн аудитын байгууллагын хамтын оролцоо, хяналтаар дүгнэх боломжтой болно. Түүнчлэн Монгол Улсын өрийн удирдлагад баримтлах бодлогыг тодорхой болгож, цаашид зээлийг эдийн засгийн бодит үр ашигтай төслүүдэд зориулж авдаг байх Үндэсний аюулгүй байдлын үзэл баримтлал биелэлээ олно. </w:t>
            </w:r>
          </w:p>
          <w:p w14:paraId="14F275AA" w14:textId="77777777" w:rsidR="00DE37CE" w:rsidRPr="008D5060" w:rsidRDefault="00DE37CE" w:rsidP="00DE37CE">
            <w:pPr>
              <w:spacing w:after="0" w:line="240" w:lineRule="auto"/>
              <w:ind w:firstLine="720"/>
              <w:jc w:val="both"/>
              <w:rPr>
                <w:rFonts w:ascii="Arial" w:eastAsia="Arial" w:hAnsi="Arial" w:cs="Arial"/>
                <w:lang w:val="mn-MN"/>
              </w:rPr>
            </w:pPr>
            <w:r w:rsidRPr="008D5060">
              <w:rPr>
                <w:rFonts w:ascii="Arial" w:eastAsia="Arial" w:hAnsi="Arial" w:cs="Arial"/>
                <w:lang w:val="mn-MN"/>
              </w:rPr>
              <w:t xml:space="preserve">Эцэст нь төсвийг тодотгох болон төсвийн хүрээний мэдэгдлийг амархан өөрчилдөг төсвийн тогтворгүй механизмыг халж, хариуцлагатай байх хуулийн орчин бүрдэнэ. </w:t>
            </w:r>
          </w:p>
          <w:p w14:paraId="674892DE" w14:textId="3CEE7058" w:rsidR="001E4EFE" w:rsidRPr="008D5060" w:rsidRDefault="001E4EFE" w:rsidP="008D5060">
            <w:pPr>
              <w:spacing w:after="0" w:line="240" w:lineRule="auto"/>
              <w:ind w:firstLine="720"/>
              <w:jc w:val="both"/>
              <w:rPr>
                <w:rFonts w:ascii="Arial" w:hAnsi="Arial" w:cs="Arial"/>
              </w:rPr>
            </w:pPr>
          </w:p>
        </w:tc>
      </w:tr>
    </w:tbl>
    <w:p w14:paraId="70970CDC" w14:textId="77777777" w:rsidR="001E4EFE" w:rsidRPr="00682683" w:rsidRDefault="001E4EFE" w:rsidP="008D5060">
      <w:pPr>
        <w:spacing w:after="0" w:line="240" w:lineRule="auto"/>
        <w:ind w:firstLine="720"/>
        <w:jc w:val="both"/>
        <w:rPr>
          <w:rFonts w:ascii="Arial" w:eastAsia="Arial" w:hAnsi="Arial" w:cs="Arial"/>
          <w:sz w:val="24"/>
          <w:szCs w:val="24"/>
        </w:rPr>
      </w:pPr>
    </w:p>
    <w:p w14:paraId="6DD54403" w14:textId="4BB2B1A3"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чиглэсэн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тэдгээр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томьёологдсон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зохицуулалтуудтай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хийлээ</w:t>
      </w:r>
      <w:proofErr w:type="spellEnd"/>
      <w:r w:rsidRPr="00682683">
        <w:rPr>
          <w:rFonts w:ascii="Arial" w:eastAsia="Arial" w:hAnsi="Arial" w:cs="Arial"/>
          <w:sz w:val="24"/>
          <w:szCs w:val="24"/>
        </w:rPr>
        <w:t xml:space="preserve">. </w:t>
      </w:r>
    </w:p>
    <w:p w14:paraId="21558BAA" w14:textId="77777777" w:rsidR="00DE37CE" w:rsidRPr="00682683" w:rsidRDefault="00DE37CE" w:rsidP="008D5060">
      <w:pPr>
        <w:spacing w:after="0" w:line="240" w:lineRule="auto"/>
        <w:ind w:firstLine="720"/>
        <w:jc w:val="both"/>
        <w:rPr>
          <w:rFonts w:ascii="Arial" w:eastAsia="Arial" w:hAnsi="Arial" w:cs="Arial"/>
          <w:sz w:val="24"/>
          <w:szCs w:val="24"/>
        </w:rPr>
      </w:pPr>
    </w:p>
    <w:p w14:paraId="299F1D1B"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1-5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зүйлд</w:t>
      </w:r>
      <w:proofErr w:type="spellEnd"/>
    </w:p>
    <w:tbl>
      <w:tblPr>
        <w:tblW w:w="0" w:type="auto"/>
        <w:tblInd w:w="108" w:type="dxa"/>
        <w:tblCellMar>
          <w:left w:w="10" w:type="dxa"/>
          <w:right w:w="10" w:type="dxa"/>
        </w:tblCellMar>
        <w:tblLook w:val="04A0" w:firstRow="1" w:lastRow="0" w:firstColumn="1" w:lastColumn="0" w:noHBand="0" w:noVBand="1"/>
      </w:tblPr>
      <w:tblGrid>
        <w:gridCol w:w="9236"/>
      </w:tblGrid>
      <w:tr w:rsidR="001E4EFE" w:rsidRPr="008D5060" w14:paraId="28720185" w14:textId="77777777">
        <w:trPr>
          <w:trHeight w:val="1"/>
        </w:trPr>
        <w:tc>
          <w:tcPr>
            <w:tcW w:w="9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2DB77" w14:textId="77777777" w:rsidR="001F4220" w:rsidRPr="00F24A32" w:rsidRDefault="001F4220" w:rsidP="001F4220">
            <w:pPr>
              <w:spacing w:after="0" w:line="240" w:lineRule="auto"/>
              <w:ind w:right="-619"/>
              <w:rPr>
                <w:rFonts w:ascii="Arial" w:eastAsia="Arial" w:hAnsi="Arial" w:cs="Arial"/>
                <w:b/>
                <w:sz w:val="24"/>
                <w:szCs w:val="24"/>
              </w:rPr>
            </w:pPr>
          </w:p>
          <w:p w14:paraId="56344CA7" w14:textId="77777777" w:rsidR="00A62785" w:rsidRPr="00B973E6" w:rsidRDefault="001F4220" w:rsidP="00A62785">
            <w:pPr>
              <w:spacing w:after="0" w:line="240" w:lineRule="auto"/>
              <w:jc w:val="both"/>
              <w:rPr>
                <w:rFonts w:ascii="Arial" w:eastAsia="Arial" w:hAnsi="Arial" w:cs="Arial"/>
                <w:sz w:val="24"/>
                <w:szCs w:val="24"/>
                <w:lang w:val="mn-MN"/>
              </w:rPr>
            </w:pPr>
            <w:r w:rsidRPr="00F24A32">
              <w:rPr>
                <w:rFonts w:ascii="Arial" w:eastAsia="Arial" w:hAnsi="Arial" w:cs="Arial"/>
                <w:sz w:val="24"/>
                <w:szCs w:val="24"/>
              </w:rPr>
              <w:tab/>
            </w:r>
            <w:r w:rsidR="00A62785" w:rsidRPr="00B973E6">
              <w:rPr>
                <w:rFonts w:ascii="Arial" w:eastAsia="Arial" w:hAnsi="Arial" w:cs="Arial"/>
                <w:b/>
                <w:sz w:val="24"/>
                <w:szCs w:val="24"/>
              </w:rPr>
              <w:t xml:space="preserve">1 </w:t>
            </w:r>
            <w:proofErr w:type="spellStart"/>
            <w:r w:rsidR="00A62785" w:rsidRPr="00B973E6">
              <w:rPr>
                <w:rFonts w:ascii="Arial" w:eastAsia="Arial" w:hAnsi="Arial" w:cs="Arial"/>
                <w:b/>
                <w:sz w:val="24"/>
                <w:szCs w:val="24"/>
              </w:rPr>
              <w:t>дүгээр</w:t>
            </w:r>
            <w:proofErr w:type="spellEnd"/>
            <w:r w:rsidR="00A62785" w:rsidRPr="00B973E6">
              <w:rPr>
                <w:rFonts w:ascii="Arial" w:eastAsia="Arial" w:hAnsi="Arial" w:cs="Arial"/>
                <w:b/>
                <w:sz w:val="24"/>
                <w:szCs w:val="24"/>
              </w:rPr>
              <w:t xml:space="preserve"> </w:t>
            </w:r>
            <w:proofErr w:type="spellStart"/>
            <w:proofErr w:type="gramStart"/>
            <w:r w:rsidR="00A62785" w:rsidRPr="00B973E6">
              <w:rPr>
                <w:rFonts w:ascii="Arial" w:eastAsia="Arial" w:hAnsi="Arial" w:cs="Arial"/>
                <w:b/>
                <w:sz w:val="24"/>
                <w:szCs w:val="24"/>
              </w:rPr>
              <w:t>зүйл.</w:t>
            </w:r>
            <w:r w:rsidR="00A62785" w:rsidRPr="00B973E6">
              <w:rPr>
                <w:rFonts w:ascii="Arial" w:eastAsia="Arial" w:hAnsi="Arial" w:cs="Arial"/>
                <w:sz w:val="24"/>
                <w:szCs w:val="24"/>
              </w:rPr>
              <w:t>Төсвийн</w:t>
            </w:r>
            <w:proofErr w:type="spellEnd"/>
            <w:proofErr w:type="gram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тухай</w:t>
            </w:r>
            <w:proofErr w:type="spellEnd"/>
            <w:r w:rsidR="00A62785" w:rsidRPr="00B973E6">
              <w:rPr>
                <w:rFonts w:ascii="Arial" w:eastAsia="Arial" w:hAnsi="Arial" w:cs="Arial"/>
                <w:b/>
                <w:sz w:val="24"/>
                <w:szCs w:val="24"/>
              </w:rPr>
              <w:t xml:space="preserve"> </w:t>
            </w:r>
            <w:proofErr w:type="spellStart"/>
            <w:r w:rsidR="00A62785" w:rsidRPr="00B973E6">
              <w:rPr>
                <w:rFonts w:ascii="Arial" w:eastAsia="Arial" w:hAnsi="Arial" w:cs="Arial"/>
                <w:sz w:val="24"/>
                <w:szCs w:val="24"/>
              </w:rPr>
              <w:t>хуул</w:t>
            </w:r>
            <w:proofErr w:type="spellEnd"/>
            <w:r w:rsidR="00A62785" w:rsidRPr="00B973E6">
              <w:rPr>
                <w:rFonts w:ascii="Arial" w:eastAsia="Arial" w:hAnsi="Arial" w:cs="Arial"/>
                <w:sz w:val="24"/>
                <w:szCs w:val="24"/>
                <w:lang w:val="mn-MN"/>
              </w:rPr>
              <w:t xml:space="preserve">ьд </w:t>
            </w:r>
            <w:proofErr w:type="spellStart"/>
            <w:r w:rsidR="00A62785" w:rsidRPr="00B973E6">
              <w:rPr>
                <w:rFonts w:ascii="Arial" w:eastAsia="Arial" w:hAnsi="Arial" w:cs="Arial"/>
                <w:sz w:val="24"/>
                <w:szCs w:val="24"/>
              </w:rPr>
              <w:t>доор</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дурдсан</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агуулгатай</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дараах</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зүйл</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хэсэг</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заалт</w:t>
            </w:r>
            <w:proofErr w:type="spellEnd"/>
            <w:r w:rsidR="00A62785" w:rsidRPr="00B973E6">
              <w:rPr>
                <w:rFonts w:ascii="Arial" w:eastAsia="Arial" w:hAnsi="Arial" w:cs="Arial"/>
                <w:sz w:val="24"/>
                <w:szCs w:val="24"/>
              </w:rPr>
              <w:t xml:space="preserve"> </w:t>
            </w:r>
            <w:proofErr w:type="spellStart"/>
            <w:r w:rsidR="00A62785" w:rsidRPr="00B973E6">
              <w:rPr>
                <w:rFonts w:ascii="Arial" w:eastAsia="Arial" w:hAnsi="Arial" w:cs="Arial"/>
                <w:sz w:val="24"/>
                <w:szCs w:val="24"/>
              </w:rPr>
              <w:t>нэмсүгэй</w:t>
            </w:r>
            <w:proofErr w:type="spellEnd"/>
            <w:r w:rsidR="00A62785" w:rsidRPr="00B973E6">
              <w:rPr>
                <w:rFonts w:ascii="Arial" w:eastAsia="Arial" w:hAnsi="Arial" w:cs="Arial"/>
                <w:sz w:val="24"/>
                <w:szCs w:val="24"/>
              </w:rPr>
              <w:t>:</w:t>
            </w:r>
          </w:p>
          <w:p w14:paraId="2F6D78E9" w14:textId="77777777" w:rsidR="00A62785" w:rsidRPr="00B973E6" w:rsidRDefault="00A62785" w:rsidP="00A62785">
            <w:pPr>
              <w:spacing w:after="0" w:line="240" w:lineRule="auto"/>
              <w:jc w:val="both"/>
              <w:rPr>
                <w:rFonts w:ascii="Arial" w:eastAsia="Arial" w:hAnsi="Arial" w:cs="Arial"/>
                <w:sz w:val="24"/>
                <w:szCs w:val="24"/>
              </w:rPr>
            </w:pPr>
          </w:p>
          <w:p w14:paraId="15C45F1C"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1</w:t>
            </w:r>
            <w:r w:rsidRPr="00B973E6">
              <w:rPr>
                <w:rFonts w:ascii="Arial" w:eastAsia="Arial" w:hAnsi="Arial" w:cs="Arial"/>
                <w:b/>
                <w:sz w:val="24"/>
                <w:szCs w:val="24"/>
              </w:rPr>
              <w:t>/</w:t>
            </w:r>
            <w:r w:rsidRPr="00B973E6">
              <w:rPr>
                <w:rFonts w:ascii="Arial" w:eastAsia="Arial" w:hAnsi="Arial" w:cs="Arial"/>
                <w:b/>
                <w:sz w:val="24"/>
                <w:szCs w:val="24"/>
                <w:lang w:val="mn-MN"/>
              </w:rPr>
              <w:t>4 дүгээр зүйлийн 4.1.57 дахь заалт:</w:t>
            </w:r>
          </w:p>
          <w:p w14:paraId="29816E32"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656D3068" w14:textId="77777777" w:rsidR="00A62785" w:rsidRPr="00B973E6" w:rsidRDefault="00A62785" w:rsidP="00A62785">
            <w:pPr>
              <w:spacing w:after="0" w:line="240" w:lineRule="auto"/>
              <w:ind w:firstLine="1440"/>
              <w:jc w:val="both"/>
              <w:rPr>
                <w:rFonts w:ascii="Arial" w:eastAsia="Arial" w:hAnsi="Arial" w:cs="Arial"/>
                <w:bCs/>
                <w:sz w:val="24"/>
                <w:szCs w:val="24"/>
                <w:lang w:val="mn-MN"/>
              </w:rPr>
            </w:pPr>
            <w:r w:rsidRPr="00B973E6">
              <w:rPr>
                <w:rFonts w:ascii="Arial" w:eastAsia="Arial" w:hAnsi="Arial" w:cs="Arial"/>
                <w:b/>
                <w:sz w:val="24"/>
                <w:szCs w:val="24"/>
                <w:lang w:val="mn-MN"/>
              </w:rPr>
              <w:t>“</w:t>
            </w:r>
            <w:r w:rsidRPr="00B973E6">
              <w:rPr>
                <w:rFonts w:ascii="Arial" w:eastAsia="Arial" w:hAnsi="Arial" w:cs="Arial"/>
                <w:bCs/>
                <w:sz w:val="24"/>
                <w:szCs w:val="24"/>
                <w:lang w:val="mn-MN"/>
              </w:rPr>
              <w:t xml:space="preserve">4.1.57.“Төсвийн тогтвортой байдлын зөвлөл” гэж Төсвийн тогтвортой байдлын тухай хуулийн </w:t>
            </w: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.1-</w:t>
            </w:r>
            <w:r w:rsidRPr="00B973E6">
              <w:rPr>
                <w:rFonts w:ascii="Arial" w:eastAsia="Arial" w:hAnsi="Arial" w:cs="Arial"/>
                <w:sz w:val="24"/>
                <w:szCs w:val="24"/>
                <w:lang w:val="mn-MN"/>
              </w:rPr>
              <w:t xml:space="preserve">т </w:t>
            </w:r>
            <w:r w:rsidRPr="00B973E6">
              <w:rPr>
                <w:rFonts w:ascii="Arial" w:eastAsia="Arial" w:hAnsi="Arial" w:cs="Arial"/>
                <w:bCs/>
                <w:sz w:val="24"/>
                <w:szCs w:val="24"/>
                <w:lang w:val="mn-MN"/>
              </w:rPr>
              <w:t>заасныг.”</w:t>
            </w:r>
          </w:p>
          <w:p w14:paraId="28E6E11F"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3C5725D9"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2</w:t>
            </w:r>
            <w:r w:rsidRPr="00B973E6">
              <w:rPr>
                <w:rFonts w:ascii="Arial" w:eastAsia="Arial" w:hAnsi="Arial" w:cs="Arial"/>
                <w:b/>
                <w:sz w:val="24"/>
                <w:szCs w:val="24"/>
              </w:rPr>
              <w:t>/</w:t>
            </w:r>
            <w:r w:rsidRPr="00B973E6">
              <w:rPr>
                <w:rFonts w:ascii="Arial" w:eastAsia="Arial" w:hAnsi="Arial" w:cs="Arial"/>
                <w:b/>
                <w:sz w:val="24"/>
                <w:szCs w:val="24"/>
                <w:lang w:val="mn-MN"/>
              </w:rPr>
              <w:t>8 дугаар зүйлийн 8.1.1</w:t>
            </w:r>
            <w:r w:rsidRPr="00B973E6">
              <w:rPr>
                <w:rFonts w:ascii="Arial" w:eastAsia="Arial" w:hAnsi="Arial" w:cs="Arial"/>
                <w:b/>
                <w:sz w:val="24"/>
                <w:szCs w:val="24"/>
                <w:vertAlign w:val="superscript"/>
                <w:lang w:val="mn-MN"/>
              </w:rPr>
              <w:t>1</w:t>
            </w:r>
            <w:r w:rsidRPr="00B973E6">
              <w:rPr>
                <w:rFonts w:ascii="Arial" w:eastAsia="Arial" w:hAnsi="Arial" w:cs="Arial"/>
                <w:b/>
                <w:sz w:val="24"/>
                <w:szCs w:val="24"/>
                <w:lang w:val="mn-MN"/>
              </w:rPr>
              <w:t xml:space="preserve"> дэх заалт:</w:t>
            </w:r>
          </w:p>
          <w:p w14:paraId="7653C986" w14:textId="77777777" w:rsidR="00A62785" w:rsidRPr="00B973E6" w:rsidRDefault="00A62785" w:rsidP="00A62785">
            <w:pPr>
              <w:spacing w:after="0" w:line="240" w:lineRule="auto"/>
              <w:ind w:left="720" w:firstLine="720"/>
              <w:jc w:val="both"/>
              <w:rPr>
                <w:rFonts w:ascii="Arial" w:eastAsia="Arial" w:hAnsi="Arial" w:cs="Arial"/>
                <w:sz w:val="24"/>
                <w:szCs w:val="24"/>
                <w:shd w:val="clear" w:color="auto" w:fill="FFFFFF"/>
                <w:lang w:val="mn-MN"/>
              </w:rPr>
            </w:pPr>
          </w:p>
          <w:p w14:paraId="076715C4"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lang w:val="mn-MN"/>
              </w:rPr>
            </w:pPr>
            <w:r w:rsidRPr="00B973E6">
              <w:rPr>
                <w:rFonts w:ascii="Arial" w:eastAsia="Arial" w:hAnsi="Arial" w:cs="Arial"/>
                <w:sz w:val="24"/>
                <w:szCs w:val="24"/>
                <w:shd w:val="clear" w:color="auto" w:fill="FFFFFF"/>
                <w:lang w:val="mn-MN"/>
              </w:rPr>
              <w:t>“8.1.1</w:t>
            </w:r>
            <w:r w:rsidRPr="00B973E6">
              <w:rPr>
                <w:rFonts w:ascii="Arial" w:eastAsia="Arial" w:hAnsi="Arial" w:cs="Arial"/>
                <w:sz w:val="24"/>
                <w:szCs w:val="24"/>
                <w:shd w:val="clear" w:color="auto" w:fill="FFFFFF"/>
                <w:vertAlign w:val="superscript"/>
                <w:lang w:val="mn-MN"/>
              </w:rPr>
              <w:t>1</w:t>
            </w:r>
            <w:r w:rsidRPr="00B973E6">
              <w:rPr>
                <w:rFonts w:ascii="Arial" w:eastAsia="Arial" w:hAnsi="Arial" w:cs="Arial"/>
                <w:sz w:val="24"/>
                <w:szCs w:val="24"/>
                <w:shd w:val="clear" w:color="auto" w:fill="FFFFFF"/>
                <w:lang w:val="mn-MN"/>
              </w:rPr>
              <w:t>.Төсвийн тогтвортой байдлын зөвлөл дунд хугацааны төсвийн хүрээн</w:t>
            </w:r>
            <w:proofErr w:type="spellStart"/>
            <w:r w:rsidRPr="00B973E6">
              <w:rPr>
                <w:rFonts w:ascii="Arial" w:eastAsia="Arial" w:hAnsi="Arial" w:cs="Arial"/>
                <w:sz w:val="24"/>
                <w:szCs w:val="24"/>
                <w:shd w:val="clear" w:color="auto" w:fill="FFFFFF"/>
              </w:rPr>
              <w:t>ий</w:t>
            </w:r>
            <w:proofErr w:type="spellEnd"/>
            <w:r w:rsidRPr="00B973E6">
              <w:rPr>
                <w:rFonts w:ascii="Arial" w:eastAsia="Arial" w:hAnsi="Arial" w:cs="Arial"/>
                <w:sz w:val="24"/>
                <w:szCs w:val="24"/>
                <w:shd w:val="clear" w:color="auto" w:fill="FFFFFF"/>
                <w:lang w:val="mn-MN"/>
              </w:rPr>
              <w:t xml:space="preserve"> мэдэгдлийн төслийг боловсруулахад ашиглах макро эдийн засгийн үндсэн үзүүлэлт, төлөв байдлын таамаглалын тооцоог хийж, жил бүрийн 3 </w:t>
            </w:r>
            <w:r w:rsidRPr="00B973E6">
              <w:rPr>
                <w:rFonts w:ascii="Arial" w:eastAsia="Arial" w:hAnsi="Arial" w:cs="Arial"/>
                <w:sz w:val="24"/>
                <w:szCs w:val="24"/>
                <w:shd w:val="clear" w:color="auto" w:fill="FFFFFF"/>
                <w:lang w:val="mn-MN"/>
              </w:rPr>
              <w:lastRenderedPageBreak/>
              <w:t>дугаар сарын 15-ны дотор санхүү, төсвийн болон эдийн засаг, хөгжлийн асуудал эрхэлсэн төрийн захиргааны төв байгууллагад хүргүүлэх.”</w:t>
            </w:r>
          </w:p>
          <w:p w14:paraId="18BAABE4"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lang w:val="mn-MN"/>
              </w:rPr>
            </w:pPr>
          </w:p>
          <w:p w14:paraId="4C60F955" w14:textId="77777777" w:rsidR="00A62785" w:rsidRPr="0064215E"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64215E">
              <w:rPr>
                <w:rFonts w:ascii="Arial" w:eastAsia="Arial" w:hAnsi="Arial" w:cs="Arial"/>
                <w:b/>
                <w:bCs/>
                <w:shd w:val="clear" w:color="auto" w:fill="FFFFFF"/>
                <w:lang w:val="mn-MN"/>
              </w:rPr>
              <w:t>3/8 дугаар зүйлийн 8.4.7</w:t>
            </w:r>
            <w:r w:rsidRPr="0064215E">
              <w:rPr>
                <w:rFonts w:ascii="Arial" w:eastAsia="Arial" w:hAnsi="Arial" w:cs="Arial"/>
                <w:b/>
                <w:bCs/>
                <w:shd w:val="clear" w:color="auto" w:fill="FFFFFF"/>
                <w:vertAlign w:val="superscript"/>
              </w:rPr>
              <w:t>1</w:t>
            </w:r>
            <w:r w:rsidRPr="0064215E">
              <w:rPr>
                <w:rFonts w:ascii="Arial" w:eastAsia="Arial" w:hAnsi="Arial" w:cs="Arial"/>
                <w:b/>
                <w:bCs/>
                <w:shd w:val="clear" w:color="auto" w:fill="FFFFFF"/>
                <w:lang w:val="mn-MN"/>
              </w:rPr>
              <w:t xml:space="preserve"> дэх заалт:</w:t>
            </w:r>
            <w:r w:rsidRPr="0064215E">
              <w:rPr>
                <w:rFonts w:ascii="Arial" w:eastAsia="Arial" w:hAnsi="Arial" w:cs="Arial"/>
                <w:shd w:val="clear" w:color="auto" w:fill="FFFFFF"/>
                <w:lang w:val="mn-MN"/>
              </w:rPr>
              <w:t xml:space="preserve"> </w:t>
            </w:r>
          </w:p>
          <w:p w14:paraId="3F4A11DD" w14:textId="77777777" w:rsidR="00A62785" w:rsidRPr="0064215E"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p>
          <w:p w14:paraId="179C18EA" w14:textId="77777777" w:rsidR="00A62785" w:rsidRPr="0064215E"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r w:rsidRPr="0064215E">
              <w:rPr>
                <w:rFonts w:ascii="Arial" w:eastAsia="Arial" w:hAnsi="Arial" w:cs="Arial"/>
                <w:shd w:val="clear" w:color="auto" w:fill="FFFFFF"/>
                <w:lang w:val="mn-MN"/>
              </w:rPr>
              <w:t>“8.4.7</w:t>
            </w:r>
            <w:r w:rsidRPr="0064215E">
              <w:rPr>
                <w:rFonts w:ascii="Arial" w:eastAsia="Arial" w:hAnsi="Arial" w:cs="Arial"/>
                <w:shd w:val="clear" w:color="auto" w:fill="FFFFFF"/>
                <w:vertAlign w:val="superscript"/>
              </w:rPr>
              <w:t>1</w:t>
            </w:r>
            <w:r w:rsidRPr="0064215E">
              <w:rPr>
                <w:rFonts w:ascii="Arial" w:eastAsia="Arial" w:hAnsi="Arial" w:cs="Arial"/>
                <w:shd w:val="clear" w:color="auto" w:fill="FFFFFF"/>
                <w:lang w:val="mn-MN"/>
              </w:rPr>
              <w:t>.Төсвийн тогтвортой байдлын зөвлөл төсвийн төслийн талаарх дүгнэлтийг Улсын Их Хуралд жил бүрийн 9 дүгээр сарын 20-ны дотор хүргүүлж, нийтэд мэдээлнэ;”</w:t>
            </w:r>
          </w:p>
          <w:p w14:paraId="5A748360" w14:textId="77777777" w:rsidR="00A62785" w:rsidRPr="00B973E6" w:rsidRDefault="00A62785" w:rsidP="00A62785">
            <w:pPr>
              <w:spacing w:after="0" w:line="240" w:lineRule="auto"/>
              <w:ind w:firstLine="1440"/>
              <w:jc w:val="both"/>
              <w:rPr>
                <w:rFonts w:ascii="Arial" w:eastAsia="Arial" w:hAnsi="Arial" w:cs="Arial"/>
                <w:b/>
                <w:sz w:val="24"/>
                <w:szCs w:val="24"/>
              </w:rPr>
            </w:pPr>
          </w:p>
          <w:p w14:paraId="42E0E6D2" w14:textId="77777777" w:rsidR="00A62785" w:rsidRPr="00B973E6" w:rsidRDefault="00A62785" w:rsidP="00A62785">
            <w:pPr>
              <w:spacing w:after="0" w:line="240" w:lineRule="auto"/>
              <w:ind w:left="720" w:firstLine="720"/>
              <w:jc w:val="both"/>
              <w:rPr>
                <w:rFonts w:ascii="Arial" w:eastAsia="Arial" w:hAnsi="Arial" w:cs="Arial"/>
                <w:b/>
                <w:sz w:val="24"/>
                <w:szCs w:val="24"/>
              </w:rPr>
            </w:pPr>
          </w:p>
          <w:p w14:paraId="4903E42D"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4/10 дугаар зүйлийн 10.5 дахь хэсэг:</w:t>
            </w:r>
          </w:p>
          <w:p w14:paraId="35555CAD"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26D139E2" w14:textId="77777777" w:rsidR="00A62785" w:rsidRPr="00B973E6" w:rsidRDefault="00A62785" w:rsidP="00A62785">
            <w:pPr>
              <w:spacing w:after="0" w:line="240" w:lineRule="auto"/>
              <w:ind w:firstLine="720"/>
              <w:jc w:val="both"/>
              <w:rPr>
                <w:rFonts w:ascii="Arial" w:eastAsia="Arial" w:hAnsi="Arial" w:cs="Arial"/>
                <w:bCs/>
                <w:sz w:val="24"/>
                <w:szCs w:val="24"/>
                <w:lang w:val="mn-MN"/>
              </w:rPr>
            </w:pPr>
            <w:r w:rsidRPr="00B973E6">
              <w:rPr>
                <w:rFonts w:ascii="Arial" w:eastAsia="Arial" w:hAnsi="Arial" w:cs="Arial"/>
                <w:bCs/>
                <w:sz w:val="24"/>
                <w:szCs w:val="24"/>
                <w:lang w:val="mn-MN"/>
              </w:rPr>
              <w:t>“10.5.Энэ хуулийн 10.1.13-т заасан төсвийн хөрөнгө оруулалтаар хэрэгжүүлэх төсөл, арга хэмжээг санхүүжүүлэх, хянах, тайлагнахад төслийн кодыг</w:t>
            </w:r>
            <w:r w:rsidRPr="00B973E6">
              <w:rPr>
                <w:rFonts w:ascii="Arial" w:eastAsia="Arial" w:hAnsi="Arial" w:cs="Arial"/>
                <w:bCs/>
                <w:sz w:val="24"/>
                <w:szCs w:val="24"/>
              </w:rPr>
              <w:t xml:space="preserve"> </w:t>
            </w:r>
            <w:r w:rsidRPr="00B973E6">
              <w:rPr>
                <w:rFonts w:ascii="Arial" w:eastAsia="Arial" w:hAnsi="Arial" w:cs="Arial"/>
                <w:bCs/>
                <w:sz w:val="24"/>
                <w:szCs w:val="24"/>
                <w:lang w:val="mn-MN"/>
              </w:rPr>
              <w:t xml:space="preserve">үндэслэн төрийн болон орон нутгийн өмчид бүртгэж, төсвийн төлөвлөлтөд тусгана. </w:t>
            </w:r>
          </w:p>
          <w:p w14:paraId="43A64F32" w14:textId="77777777" w:rsidR="00A62785" w:rsidRPr="00B973E6" w:rsidRDefault="00A62785" w:rsidP="00A62785">
            <w:pPr>
              <w:spacing w:after="0" w:line="240" w:lineRule="auto"/>
              <w:ind w:firstLine="720"/>
              <w:jc w:val="both"/>
              <w:rPr>
                <w:rFonts w:ascii="Arial" w:eastAsia="Arial" w:hAnsi="Arial" w:cs="Arial"/>
                <w:bCs/>
                <w:sz w:val="24"/>
                <w:szCs w:val="24"/>
                <w:lang w:val="mn-MN"/>
              </w:rPr>
            </w:pPr>
          </w:p>
          <w:p w14:paraId="5E38FE90"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5/11 дүгээр зүйлийн 11.2 дахь хэсэг:</w:t>
            </w:r>
          </w:p>
          <w:p w14:paraId="4B8ACC81" w14:textId="77777777" w:rsidR="00A62785" w:rsidRPr="00B973E6" w:rsidRDefault="00A62785" w:rsidP="00A62785">
            <w:pPr>
              <w:spacing w:after="0" w:line="240" w:lineRule="auto"/>
              <w:ind w:firstLine="720"/>
              <w:jc w:val="both"/>
              <w:rPr>
                <w:rFonts w:ascii="Arial" w:eastAsia="Arial" w:hAnsi="Arial" w:cs="Arial"/>
                <w:bCs/>
                <w:sz w:val="24"/>
                <w:szCs w:val="24"/>
                <w:lang w:val="mn-MN"/>
              </w:rPr>
            </w:pPr>
          </w:p>
          <w:p w14:paraId="26D443D0"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bCs/>
                <w:lang w:val="mn-MN"/>
              </w:rPr>
              <w:t>11.2.Монгол Улсын шадар сайд бөгөөд эдийн засаг, хөгжлийн асуудал эрхэлсэн Засгийн газрын гишүүн төсвийн удирдлагын талаар дараах бүрэн эрхийг хэрэгжүүлнэ:</w:t>
            </w:r>
          </w:p>
          <w:p w14:paraId="383A38F6"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2CA80A43"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r w:rsidRPr="00B973E6">
              <w:rPr>
                <w:rFonts w:ascii="Arial" w:eastAsia="Arial" w:hAnsi="Arial" w:cs="Arial"/>
                <w:bCs/>
                <w:lang w:val="mn-MN"/>
              </w:rPr>
              <w:t>11.2.1.Төсвийн тогтвортой байдлын зөвлөлөөс ирүүлсэн макро эдийн засгийн тооцоонд үндэслэн боловсруулсан дунд хугацааны төсвийн хүрээний мэдэгдлийн төслийг Засгийн газрын хуралдаанаар хэлэлцүүлэх;</w:t>
            </w:r>
          </w:p>
          <w:p w14:paraId="459E7E76"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p>
          <w:p w14:paraId="6C6651B3"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6/12 дугаар зүйлийн 12.3 дахь хэсэг:</w:t>
            </w:r>
          </w:p>
          <w:p w14:paraId="2C594241"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774F85C3"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bCs/>
                <w:lang w:val="mn-MN"/>
              </w:rPr>
              <w:t>“12.3.Эдийн засаг, хөгжлийн асуудал эрхэлсэн төрийн захиргааны төв байгууллага төсвийн удирдлагын талаар дараах бүрэн эрхийг хэрэгжүүлнэ:</w:t>
            </w:r>
          </w:p>
          <w:p w14:paraId="40CB74FD"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5853DE28"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r w:rsidRPr="00B973E6">
              <w:rPr>
                <w:rFonts w:ascii="Arial" w:eastAsia="Arial" w:hAnsi="Arial" w:cs="Arial"/>
                <w:bCs/>
                <w:lang w:val="mn-MN"/>
              </w:rPr>
              <w:t>12.1.1.дунд хугацааны төсвийн хүрээний мэдэгдлийн төсөл, түүнд тусгах эдийн засаг, төсвийн таамаглалыг боловсруулах;</w:t>
            </w:r>
          </w:p>
          <w:p w14:paraId="247E92FA"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p>
          <w:p w14:paraId="26D9509F"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7/24 дүгээр зүйлийн 24.7 дахь хэсэг:</w:t>
            </w:r>
          </w:p>
          <w:p w14:paraId="79F6A865"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06A71338" w14:textId="77777777" w:rsidR="00A62785" w:rsidRPr="0064215E" w:rsidRDefault="00A62785" w:rsidP="00A62785">
            <w:pPr>
              <w:spacing w:after="0" w:line="240" w:lineRule="auto"/>
              <w:ind w:firstLine="720"/>
              <w:jc w:val="both"/>
              <w:rPr>
                <w:rFonts w:ascii="Arial" w:hAnsi="Arial" w:cs="Arial"/>
                <w:sz w:val="24"/>
                <w:szCs w:val="24"/>
              </w:rPr>
            </w:pPr>
            <w:r w:rsidRPr="0064215E">
              <w:rPr>
                <w:rFonts w:ascii="Arial" w:hAnsi="Arial" w:cs="Arial"/>
                <w:sz w:val="24"/>
                <w:szCs w:val="24"/>
                <w:lang w:val="mn-MN"/>
              </w:rPr>
              <w:t xml:space="preserve">“24.7.Төсвийн хөрөнгө, төрийн болон орон нутгийн өмчит, өмчийн оролцоотой хуулийн этгээдийн төрд ногдох хөрөнгийг Нийтээр тэмдэглэх  </w:t>
            </w:r>
            <w:proofErr w:type="spellStart"/>
            <w:r w:rsidRPr="0064215E">
              <w:rPr>
                <w:rFonts w:ascii="Arial" w:hAnsi="Arial" w:cs="Arial"/>
                <w:sz w:val="24"/>
                <w:szCs w:val="24"/>
              </w:rPr>
              <w:t>баярын</w:t>
            </w:r>
            <w:proofErr w:type="spellEnd"/>
            <w:r w:rsidRPr="0064215E">
              <w:rPr>
                <w:rFonts w:ascii="Arial" w:hAnsi="Arial" w:cs="Arial"/>
                <w:sz w:val="24"/>
                <w:szCs w:val="24"/>
              </w:rPr>
              <w:t xml:space="preserve"> </w:t>
            </w:r>
            <w:proofErr w:type="spellStart"/>
            <w:r w:rsidRPr="0064215E">
              <w:rPr>
                <w:rFonts w:ascii="Arial" w:hAnsi="Arial" w:cs="Arial"/>
                <w:sz w:val="24"/>
                <w:szCs w:val="24"/>
              </w:rPr>
              <w:t>болон</w:t>
            </w:r>
            <w:proofErr w:type="spellEnd"/>
            <w:r w:rsidRPr="0064215E">
              <w:rPr>
                <w:rFonts w:ascii="Arial" w:hAnsi="Arial" w:cs="Arial"/>
                <w:sz w:val="24"/>
                <w:szCs w:val="24"/>
              </w:rPr>
              <w:t xml:space="preserve"> </w:t>
            </w:r>
            <w:proofErr w:type="spellStart"/>
            <w:r w:rsidRPr="0064215E">
              <w:rPr>
                <w:rFonts w:ascii="Arial" w:hAnsi="Arial" w:cs="Arial"/>
                <w:sz w:val="24"/>
                <w:szCs w:val="24"/>
              </w:rPr>
              <w:t>тэмдэглэлт</w:t>
            </w:r>
            <w:proofErr w:type="spellEnd"/>
            <w:r w:rsidRPr="0064215E">
              <w:rPr>
                <w:rFonts w:ascii="Arial" w:hAnsi="Arial" w:cs="Arial"/>
                <w:sz w:val="24"/>
                <w:szCs w:val="24"/>
              </w:rPr>
              <w:t xml:space="preserve"> </w:t>
            </w:r>
            <w:proofErr w:type="spellStart"/>
            <w:r w:rsidRPr="0064215E">
              <w:rPr>
                <w:rFonts w:ascii="Arial" w:hAnsi="Arial" w:cs="Arial"/>
                <w:sz w:val="24"/>
                <w:szCs w:val="24"/>
              </w:rPr>
              <w:t>өдрүүдийн</w:t>
            </w:r>
            <w:proofErr w:type="spellEnd"/>
            <w:r w:rsidRPr="0064215E">
              <w:rPr>
                <w:rFonts w:ascii="Arial" w:hAnsi="Arial" w:cs="Arial"/>
                <w:sz w:val="24"/>
                <w:szCs w:val="24"/>
              </w:rPr>
              <w:t xml:space="preserve"> </w:t>
            </w:r>
            <w:proofErr w:type="spellStart"/>
            <w:r w:rsidRPr="0064215E">
              <w:rPr>
                <w:rFonts w:ascii="Arial" w:hAnsi="Arial" w:cs="Arial"/>
                <w:sz w:val="24"/>
                <w:szCs w:val="24"/>
              </w:rPr>
              <w:t>тухай</w:t>
            </w:r>
            <w:proofErr w:type="spellEnd"/>
            <w:r w:rsidRPr="0064215E">
              <w:rPr>
                <w:rFonts w:ascii="Arial" w:hAnsi="Arial" w:cs="Arial"/>
                <w:sz w:val="24"/>
                <w:szCs w:val="24"/>
              </w:rPr>
              <w:t xml:space="preserve"> </w:t>
            </w:r>
            <w:proofErr w:type="spellStart"/>
            <w:r w:rsidRPr="0064215E">
              <w:rPr>
                <w:rFonts w:ascii="Arial" w:hAnsi="Arial" w:cs="Arial"/>
                <w:sz w:val="24"/>
                <w:szCs w:val="24"/>
              </w:rPr>
              <w:t>хуулийн</w:t>
            </w:r>
            <w:proofErr w:type="spellEnd"/>
            <w:r w:rsidRPr="0064215E">
              <w:rPr>
                <w:rFonts w:ascii="Arial" w:hAnsi="Arial" w:cs="Arial"/>
                <w:sz w:val="24"/>
                <w:szCs w:val="24"/>
              </w:rPr>
              <w:t xml:space="preserve"> 3.1.1, 3.1.2-т </w:t>
            </w:r>
            <w:proofErr w:type="spellStart"/>
            <w:r w:rsidRPr="0064215E">
              <w:rPr>
                <w:rFonts w:ascii="Arial" w:hAnsi="Arial" w:cs="Arial"/>
                <w:sz w:val="24"/>
                <w:szCs w:val="24"/>
              </w:rPr>
              <w:t>заасан</w:t>
            </w:r>
            <w:proofErr w:type="spellEnd"/>
            <w:r w:rsidRPr="0064215E">
              <w:rPr>
                <w:rFonts w:ascii="Arial" w:hAnsi="Arial" w:cs="Arial"/>
                <w:sz w:val="24"/>
                <w:szCs w:val="24"/>
              </w:rPr>
              <w:t xml:space="preserve"> </w:t>
            </w:r>
            <w:r w:rsidRPr="0064215E">
              <w:rPr>
                <w:rFonts w:ascii="Arial" w:hAnsi="Arial" w:cs="Arial"/>
                <w:sz w:val="24"/>
                <w:szCs w:val="24"/>
                <w:lang w:val="mn-MN"/>
              </w:rPr>
              <w:t xml:space="preserve">нийтээр тэмдэглэх баярын болон тэмдэглэлт өдөр, тэдгээртэй адилтгах аливаа өдөрлөг, ойн баярт зориулж зарцуулахыг </w:t>
            </w:r>
            <w:proofErr w:type="spellStart"/>
            <w:r w:rsidRPr="0064215E">
              <w:rPr>
                <w:rFonts w:ascii="Arial" w:hAnsi="Arial" w:cs="Arial"/>
                <w:sz w:val="24"/>
                <w:szCs w:val="24"/>
              </w:rPr>
              <w:t>хориглоно</w:t>
            </w:r>
            <w:proofErr w:type="spellEnd"/>
            <w:r w:rsidRPr="0064215E">
              <w:rPr>
                <w:rFonts w:ascii="Arial" w:hAnsi="Arial" w:cs="Arial"/>
                <w:sz w:val="24"/>
                <w:szCs w:val="24"/>
              </w:rPr>
              <w:t>”</w:t>
            </w:r>
          </w:p>
          <w:p w14:paraId="52990DCE" w14:textId="77777777" w:rsidR="00A62785" w:rsidRPr="0064215E" w:rsidRDefault="00A62785" w:rsidP="00A62785">
            <w:pPr>
              <w:spacing w:after="0" w:line="240" w:lineRule="auto"/>
              <w:rPr>
                <w:rFonts w:ascii="Arial" w:hAnsi="Arial" w:cs="Arial"/>
                <w:sz w:val="24"/>
                <w:szCs w:val="24"/>
              </w:rPr>
            </w:pPr>
            <w:r w:rsidRPr="0064215E">
              <w:rPr>
                <w:rFonts w:ascii="Arial" w:hAnsi="Arial" w:cs="Arial"/>
                <w:sz w:val="24"/>
                <w:szCs w:val="24"/>
              </w:rPr>
              <w:t xml:space="preserve"> </w:t>
            </w:r>
          </w:p>
          <w:p w14:paraId="54B37618"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8/28</w:t>
            </w:r>
            <w:r w:rsidRPr="00B973E6">
              <w:rPr>
                <w:rFonts w:ascii="Arial" w:eastAsia="Arial" w:hAnsi="Arial" w:cs="Arial"/>
                <w:b/>
                <w:sz w:val="28"/>
                <w:szCs w:val="28"/>
                <w:lang w:val="mn-MN"/>
              </w:rPr>
              <w:t xml:space="preserve"> </w:t>
            </w:r>
            <w:r w:rsidRPr="00B973E6">
              <w:rPr>
                <w:rFonts w:ascii="Arial" w:eastAsia="Arial" w:hAnsi="Arial" w:cs="Arial"/>
                <w:b/>
                <w:sz w:val="24"/>
                <w:szCs w:val="24"/>
                <w:lang w:val="mn-MN"/>
              </w:rPr>
              <w:t>дугаар зүйлийн 28.3.12</w:t>
            </w:r>
          </w:p>
          <w:p w14:paraId="03C663E5"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6CF2EE41" w14:textId="77777777" w:rsidR="00A62785" w:rsidRPr="00B973E6" w:rsidRDefault="00A62785" w:rsidP="00A62785">
            <w:pPr>
              <w:spacing w:after="0" w:line="240" w:lineRule="auto"/>
              <w:ind w:left="720" w:firstLine="720"/>
              <w:jc w:val="both"/>
              <w:rPr>
                <w:rFonts w:ascii="Arial" w:eastAsia="Arial" w:hAnsi="Arial" w:cs="Arial"/>
                <w:bCs/>
                <w:sz w:val="24"/>
                <w:szCs w:val="24"/>
                <w:lang w:val="mn-MN"/>
              </w:rPr>
            </w:pPr>
            <w:r w:rsidRPr="00B973E6">
              <w:rPr>
                <w:rFonts w:ascii="Arial" w:eastAsia="Arial" w:hAnsi="Arial" w:cs="Arial"/>
                <w:bCs/>
                <w:sz w:val="24"/>
                <w:szCs w:val="24"/>
                <w:lang w:val="mn-MN"/>
              </w:rPr>
              <w:t>“28.3.12.олон нийтээр хэлэлцүүлсэн санал.”</w:t>
            </w:r>
          </w:p>
          <w:p w14:paraId="3EAB17F1" w14:textId="77777777" w:rsidR="00A62785" w:rsidRPr="00B973E6" w:rsidRDefault="00A62785" w:rsidP="00A62785">
            <w:pPr>
              <w:spacing w:after="0" w:line="240" w:lineRule="auto"/>
              <w:ind w:left="720" w:firstLine="720"/>
              <w:jc w:val="both"/>
              <w:rPr>
                <w:rFonts w:ascii="Arial" w:eastAsia="Arial" w:hAnsi="Arial" w:cs="Arial"/>
                <w:b/>
                <w:sz w:val="24"/>
                <w:szCs w:val="24"/>
                <w:lang w:val="mn-MN"/>
              </w:rPr>
            </w:pPr>
          </w:p>
          <w:p w14:paraId="44C25AC8" w14:textId="77777777" w:rsidR="00A62785" w:rsidRPr="00B973E6" w:rsidRDefault="00A62785" w:rsidP="00A62785">
            <w:pPr>
              <w:spacing w:after="0" w:line="240" w:lineRule="auto"/>
              <w:ind w:left="720" w:firstLine="720"/>
              <w:jc w:val="both"/>
              <w:rPr>
                <w:rFonts w:ascii="Arial" w:eastAsia="Arial" w:hAnsi="Arial" w:cs="Arial"/>
                <w:b/>
                <w:sz w:val="24"/>
                <w:szCs w:val="24"/>
              </w:rPr>
            </w:pPr>
            <w:r w:rsidRPr="00B973E6">
              <w:rPr>
                <w:rFonts w:ascii="Arial" w:eastAsia="Arial" w:hAnsi="Arial" w:cs="Arial"/>
                <w:b/>
                <w:sz w:val="24"/>
                <w:szCs w:val="24"/>
                <w:lang w:val="mn-MN"/>
              </w:rPr>
              <w:t>9/</w:t>
            </w:r>
            <w:r w:rsidRPr="00B973E6">
              <w:rPr>
                <w:rFonts w:ascii="Arial" w:eastAsia="Arial" w:hAnsi="Arial" w:cs="Arial"/>
                <w:b/>
                <w:sz w:val="24"/>
                <w:szCs w:val="24"/>
              </w:rPr>
              <w:t>28</w:t>
            </w:r>
            <w:r w:rsidRPr="00B973E6">
              <w:rPr>
                <w:rFonts w:ascii="Arial" w:eastAsia="Arial" w:hAnsi="Arial" w:cs="Arial"/>
                <w:b/>
                <w:sz w:val="24"/>
                <w:szCs w:val="24"/>
                <w:vertAlign w:val="superscript"/>
              </w:rPr>
              <w:t xml:space="preserve">1 </w:t>
            </w:r>
            <w:proofErr w:type="spellStart"/>
            <w:r w:rsidRPr="00B973E6">
              <w:rPr>
                <w:rFonts w:ascii="Arial" w:eastAsia="Arial" w:hAnsi="Arial" w:cs="Arial"/>
                <w:b/>
                <w:sz w:val="24"/>
                <w:szCs w:val="24"/>
              </w:rPr>
              <w:t>дүгээр</w:t>
            </w:r>
            <w:proofErr w:type="spellEnd"/>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зүйл</w:t>
            </w:r>
            <w:proofErr w:type="spellEnd"/>
            <w:r w:rsidRPr="00B973E6">
              <w:rPr>
                <w:rFonts w:ascii="Arial" w:eastAsia="Arial" w:hAnsi="Arial" w:cs="Arial"/>
                <w:b/>
                <w:sz w:val="24"/>
                <w:szCs w:val="24"/>
              </w:rPr>
              <w:t>:</w:t>
            </w:r>
          </w:p>
          <w:p w14:paraId="6F218983" w14:textId="77777777" w:rsidR="00A62785" w:rsidRPr="00B973E6" w:rsidRDefault="00A62785" w:rsidP="00A62785">
            <w:pPr>
              <w:spacing w:after="0" w:line="240" w:lineRule="auto"/>
              <w:ind w:left="720" w:firstLine="720"/>
              <w:jc w:val="both"/>
              <w:rPr>
                <w:rFonts w:ascii="Arial" w:eastAsia="Arial" w:hAnsi="Arial" w:cs="Arial"/>
                <w:b/>
                <w:sz w:val="24"/>
                <w:szCs w:val="24"/>
              </w:rPr>
            </w:pPr>
          </w:p>
          <w:p w14:paraId="74A56524" w14:textId="77777777" w:rsidR="00A62785" w:rsidRPr="00B973E6" w:rsidRDefault="00A62785" w:rsidP="00A62785">
            <w:pPr>
              <w:spacing w:after="0" w:line="240" w:lineRule="auto"/>
              <w:ind w:firstLine="720"/>
              <w:jc w:val="both"/>
              <w:rPr>
                <w:rFonts w:ascii="Arial" w:eastAsia="Arial" w:hAnsi="Arial" w:cs="Arial"/>
                <w:b/>
                <w:sz w:val="24"/>
                <w:szCs w:val="24"/>
              </w:rPr>
            </w:pPr>
            <w:r w:rsidRPr="00B973E6">
              <w:rPr>
                <w:rFonts w:ascii="Arial" w:eastAsia="Arial" w:hAnsi="Arial" w:cs="Arial"/>
                <w:b/>
                <w:sz w:val="24"/>
                <w:szCs w:val="24"/>
              </w:rPr>
              <w:t>“28</w:t>
            </w:r>
            <w:r w:rsidRPr="00B973E6">
              <w:rPr>
                <w:rFonts w:ascii="Arial" w:eastAsia="Arial" w:hAnsi="Arial" w:cs="Arial"/>
                <w:b/>
                <w:sz w:val="24"/>
                <w:szCs w:val="24"/>
                <w:vertAlign w:val="superscript"/>
              </w:rPr>
              <w:t xml:space="preserve">1 </w:t>
            </w:r>
            <w:r w:rsidRPr="00B973E6">
              <w:rPr>
                <w:rFonts w:ascii="Arial" w:eastAsia="Arial" w:hAnsi="Arial" w:cs="Arial"/>
                <w:b/>
                <w:sz w:val="24"/>
                <w:szCs w:val="24"/>
                <w:lang w:val="mn-MN"/>
              </w:rPr>
              <w:t>дугаар</w:t>
            </w:r>
            <w:r w:rsidRPr="00B973E6">
              <w:rPr>
                <w:rFonts w:ascii="Arial" w:eastAsia="Arial" w:hAnsi="Arial" w:cs="Arial"/>
                <w:b/>
                <w:sz w:val="24"/>
                <w:szCs w:val="24"/>
              </w:rPr>
              <w:t xml:space="preserve"> </w:t>
            </w:r>
            <w:proofErr w:type="spellStart"/>
            <w:proofErr w:type="gramStart"/>
            <w:r w:rsidRPr="00B973E6">
              <w:rPr>
                <w:rFonts w:ascii="Arial" w:eastAsia="Arial" w:hAnsi="Arial" w:cs="Arial"/>
                <w:b/>
                <w:sz w:val="24"/>
                <w:szCs w:val="24"/>
              </w:rPr>
              <w:t>зүйл.Төсвийг</w:t>
            </w:r>
            <w:proofErr w:type="spellEnd"/>
            <w:proofErr w:type="gramEnd"/>
            <w:r w:rsidRPr="00B973E6">
              <w:rPr>
                <w:rFonts w:ascii="Arial" w:eastAsia="Arial" w:hAnsi="Arial" w:cs="Arial"/>
                <w:b/>
                <w:sz w:val="24"/>
                <w:szCs w:val="24"/>
              </w:rPr>
              <w:t xml:space="preserve"> </w:t>
            </w:r>
            <w:r w:rsidRPr="00B973E6">
              <w:rPr>
                <w:rFonts w:ascii="Arial" w:eastAsia="Arial" w:hAnsi="Arial" w:cs="Arial"/>
                <w:b/>
                <w:sz w:val="24"/>
                <w:szCs w:val="24"/>
                <w:lang w:val="mn-MN"/>
              </w:rPr>
              <w:t xml:space="preserve">төсөл боловсруулахад </w:t>
            </w:r>
            <w:proofErr w:type="spellStart"/>
            <w:r w:rsidRPr="00B973E6">
              <w:rPr>
                <w:rFonts w:ascii="Arial" w:eastAsia="Arial" w:hAnsi="Arial" w:cs="Arial"/>
                <w:b/>
                <w:sz w:val="24"/>
                <w:szCs w:val="24"/>
              </w:rPr>
              <w:t>олон</w:t>
            </w:r>
            <w:proofErr w:type="spellEnd"/>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нийтийн</w:t>
            </w:r>
            <w:proofErr w:type="spellEnd"/>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оролцоог</w:t>
            </w:r>
            <w:proofErr w:type="spellEnd"/>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хангах</w:t>
            </w:r>
            <w:proofErr w:type="spellEnd"/>
            <w:r w:rsidRPr="00B973E6">
              <w:rPr>
                <w:rFonts w:ascii="Arial" w:eastAsia="Arial" w:hAnsi="Arial" w:cs="Arial"/>
                <w:b/>
                <w:sz w:val="24"/>
                <w:szCs w:val="24"/>
              </w:rPr>
              <w:t xml:space="preserve"> </w:t>
            </w:r>
          </w:p>
          <w:p w14:paraId="08260E57" w14:textId="77777777" w:rsidR="00A62785" w:rsidRPr="00B973E6" w:rsidRDefault="00A62785" w:rsidP="00A62785">
            <w:pPr>
              <w:spacing w:after="0" w:line="240" w:lineRule="auto"/>
              <w:ind w:firstLine="720"/>
              <w:jc w:val="both"/>
              <w:rPr>
                <w:rFonts w:ascii="Arial" w:eastAsia="Arial" w:hAnsi="Arial" w:cs="Arial"/>
                <w:b/>
                <w:sz w:val="24"/>
                <w:szCs w:val="24"/>
              </w:rPr>
            </w:pPr>
          </w:p>
          <w:p w14:paraId="3700E79D" w14:textId="77777777" w:rsidR="00A62785" w:rsidRPr="00B973E6" w:rsidRDefault="00A62785" w:rsidP="00A62785">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rPr>
              <w:t>1</w:t>
            </w:r>
            <w:r w:rsidRPr="00B973E6">
              <w:rPr>
                <w:rFonts w:ascii="Arial" w:eastAsia="Arial" w:hAnsi="Arial" w:cs="Arial"/>
                <w:sz w:val="24"/>
                <w:szCs w:val="24"/>
                <w:lang w:val="mn-MN"/>
              </w:rPr>
              <w:t>.Тухайн</w:t>
            </w:r>
            <w:proofErr w:type="gramEnd"/>
            <w:r w:rsidRPr="00B973E6">
              <w:rPr>
                <w:rFonts w:ascii="Arial" w:eastAsia="Arial" w:hAnsi="Arial" w:cs="Arial"/>
                <w:sz w:val="24"/>
                <w:szCs w:val="24"/>
                <w:lang w:val="mn-MN"/>
              </w:rPr>
              <w:t xml:space="preserve"> ж</w:t>
            </w:r>
            <w:proofErr w:type="spellStart"/>
            <w:r w:rsidRPr="00B973E6">
              <w:rPr>
                <w:rFonts w:ascii="Arial" w:eastAsia="Arial" w:hAnsi="Arial" w:cs="Arial"/>
                <w:sz w:val="24"/>
                <w:szCs w:val="24"/>
              </w:rPr>
              <w:t>илийн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rPr>
              <w:t xml:space="preserve"> </w:t>
            </w:r>
            <w:r w:rsidRPr="00B973E6">
              <w:rPr>
                <w:rFonts w:ascii="Arial" w:eastAsia="Arial" w:hAnsi="Arial" w:cs="Arial"/>
                <w:sz w:val="24"/>
                <w:szCs w:val="24"/>
                <w:lang w:val="mn-MN"/>
              </w:rPr>
              <w:t>төслийг боловсруулахад</w:t>
            </w:r>
            <w:r w:rsidRPr="00B973E6">
              <w:rPr>
                <w:rFonts w:ascii="Arial" w:eastAsia="Arial" w:hAnsi="Arial" w:cs="Arial"/>
                <w:sz w:val="24"/>
                <w:szCs w:val="24"/>
              </w:rPr>
              <w:t xml:space="preserve"> </w:t>
            </w:r>
            <w:proofErr w:type="spellStart"/>
            <w:r w:rsidRPr="00B973E6">
              <w:rPr>
                <w:rFonts w:ascii="Arial" w:eastAsia="Arial" w:hAnsi="Arial" w:cs="Arial"/>
                <w:sz w:val="24"/>
                <w:szCs w:val="24"/>
              </w:rPr>
              <w:t>олон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нийтийн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оролцоог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дараах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байдлаар</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хангана</w:t>
            </w:r>
            <w:proofErr w:type="spellEnd"/>
            <w:r w:rsidRPr="00B973E6">
              <w:rPr>
                <w:rFonts w:ascii="Arial" w:eastAsia="Arial" w:hAnsi="Arial" w:cs="Arial"/>
                <w:sz w:val="24"/>
                <w:szCs w:val="24"/>
              </w:rPr>
              <w:t>:</w:t>
            </w:r>
          </w:p>
          <w:p w14:paraId="38C23ADE" w14:textId="77777777" w:rsidR="00A62785" w:rsidRPr="00B973E6" w:rsidRDefault="00A62785" w:rsidP="00A62785">
            <w:pPr>
              <w:spacing w:after="0" w:line="240" w:lineRule="auto"/>
              <w:ind w:firstLine="720"/>
              <w:jc w:val="both"/>
              <w:rPr>
                <w:rFonts w:ascii="Arial" w:eastAsia="Arial" w:hAnsi="Arial" w:cs="Arial"/>
                <w:sz w:val="24"/>
                <w:szCs w:val="24"/>
              </w:rPr>
            </w:pPr>
          </w:p>
          <w:p w14:paraId="0E591F68" w14:textId="77777777" w:rsidR="00A62785" w:rsidRPr="00B973E6" w:rsidRDefault="00A62785" w:rsidP="00A62785">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.1.</w:t>
            </w:r>
            <w:proofErr w:type="gramStart"/>
            <w:r w:rsidRPr="00B973E6">
              <w:rPr>
                <w:rFonts w:ascii="Arial" w:eastAsia="Arial" w:hAnsi="Arial" w:cs="Arial"/>
                <w:sz w:val="24"/>
                <w:szCs w:val="24"/>
              </w:rPr>
              <w:t>1.төсвийн</w:t>
            </w:r>
            <w:proofErr w:type="gramEnd"/>
            <w:r w:rsidRPr="00B973E6">
              <w:rPr>
                <w:rFonts w:ascii="Arial" w:eastAsia="Arial" w:hAnsi="Arial" w:cs="Arial"/>
                <w:sz w:val="24"/>
                <w:szCs w:val="24"/>
              </w:rPr>
              <w:t xml:space="preserve"> </w:t>
            </w:r>
            <w:r w:rsidRPr="00B973E6">
              <w:rPr>
                <w:rFonts w:ascii="Arial" w:eastAsia="Arial" w:hAnsi="Arial" w:cs="Arial"/>
                <w:sz w:val="24"/>
                <w:szCs w:val="24"/>
                <w:lang w:val="mn-MN"/>
              </w:rPr>
              <w:t>төсөл боловсруулахад</w:t>
            </w:r>
            <w:r w:rsidRPr="00B973E6">
              <w:rPr>
                <w:rFonts w:ascii="Arial" w:eastAsia="Arial" w:hAnsi="Arial" w:cs="Arial"/>
                <w:sz w:val="24"/>
                <w:szCs w:val="24"/>
              </w:rPr>
              <w:t xml:space="preserve"> </w:t>
            </w:r>
            <w:proofErr w:type="spellStart"/>
            <w:r w:rsidRPr="00B973E6">
              <w:rPr>
                <w:rFonts w:ascii="Arial" w:eastAsia="Arial" w:hAnsi="Arial" w:cs="Arial"/>
                <w:sz w:val="24"/>
                <w:szCs w:val="24"/>
              </w:rPr>
              <w:t>олон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нийтийн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хэлэлцүүлэг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зохион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байгуулах</w:t>
            </w:r>
            <w:proofErr w:type="spellEnd"/>
            <w:r w:rsidRPr="00B973E6">
              <w:rPr>
                <w:rFonts w:ascii="Arial" w:eastAsia="Arial" w:hAnsi="Arial" w:cs="Arial"/>
                <w:sz w:val="24"/>
                <w:szCs w:val="24"/>
              </w:rPr>
              <w:t>;</w:t>
            </w:r>
          </w:p>
          <w:p w14:paraId="0C169A92" w14:textId="77777777" w:rsidR="00A62785" w:rsidRPr="00B973E6" w:rsidRDefault="00A62785" w:rsidP="00A62785">
            <w:pPr>
              <w:spacing w:after="0" w:line="240" w:lineRule="auto"/>
              <w:ind w:firstLine="1440"/>
              <w:jc w:val="both"/>
              <w:rPr>
                <w:rFonts w:ascii="Arial" w:eastAsia="Arial" w:hAnsi="Arial" w:cs="Arial"/>
                <w:sz w:val="24"/>
                <w:szCs w:val="24"/>
              </w:rPr>
            </w:pPr>
          </w:p>
          <w:p w14:paraId="5A3498F2" w14:textId="77777777" w:rsidR="00A62785" w:rsidRPr="00B973E6" w:rsidRDefault="00A62785" w:rsidP="00A62785">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.1.</w:t>
            </w:r>
            <w:proofErr w:type="gramStart"/>
            <w:r w:rsidRPr="00B973E6">
              <w:rPr>
                <w:rFonts w:ascii="Arial" w:eastAsia="Arial" w:hAnsi="Arial" w:cs="Arial"/>
                <w:sz w:val="24"/>
                <w:szCs w:val="24"/>
              </w:rPr>
              <w:t>2.</w:t>
            </w:r>
            <w:r w:rsidRPr="00B973E6">
              <w:rPr>
                <w:rFonts w:ascii="Arial" w:eastAsia="Arial" w:hAnsi="Arial" w:cs="Arial"/>
                <w:sz w:val="24"/>
                <w:szCs w:val="24"/>
                <w:lang w:val="mn-MN"/>
              </w:rPr>
              <w:t>байнгын</w:t>
            </w:r>
            <w:proofErr w:type="gramEnd"/>
            <w:r w:rsidRPr="00B973E6">
              <w:rPr>
                <w:rFonts w:ascii="Arial" w:eastAsia="Arial" w:hAnsi="Arial" w:cs="Arial"/>
                <w:sz w:val="24"/>
                <w:szCs w:val="24"/>
                <w:lang w:val="mn-MN"/>
              </w:rPr>
              <w:t xml:space="preserve"> ажиллагаатай </w:t>
            </w:r>
            <w:proofErr w:type="spellStart"/>
            <w:r w:rsidRPr="00B973E6">
              <w:rPr>
                <w:rFonts w:ascii="Arial" w:eastAsia="Arial" w:hAnsi="Arial" w:cs="Arial"/>
                <w:sz w:val="24"/>
                <w:szCs w:val="24"/>
              </w:rPr>
              <w:t>санал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авах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цахим</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хуудас</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шуурхай</w:t>
            </w:r>
            <w:proofErr w:type="spellEnd"/>
            <w:r w:rsidRPr="00B973E6">
              <w:rPr>
                <w:rFonts w:ascii="Arial" w:eastAsia="Arial" w:hAnsi="Arial" w:cs="Arial"/>
                <w:sz w:val="24"/>
                <w:szCs w:val="24"/>
              </w:rPr>
              <w:t xml:space="preserve"> </w:t>
            </w:r>
            <w:r w:rsidRPr="00B973E6">
              <w:rPr>
                <w:rFonts w:ascii="Arial" w:eastAsia="Arial" w:hAnsi="Arial" w:cs="Arial"/>
                <w:sz w:val="24"/>
                <w:szCs w:val="24"/>
                <w:lang w:val="mn-MN"/>
              </w:rPr>
              <w:t>утас</w:t>
            </w:r>
            <w:r w:rsidRPr="00B973E6">
              <w:rPr>
                <w:rFonts w:ascii="Arial" w:eastAsia="Arial" w:hAnsi="Arial" w:cs="Arial"/>
                <w:sz w:val="24"/>
                <w:szCs w:val="24"/>
              </w:rPr>
              <w:t xml:space="preserve"> </w:t>
            </w:r>
            <w:proofErr w:type="spellStart"/>
            <w:r w:rsidRPr="00B973E6">
              <w:rPr>
                <w:rFonts w:ascii="Arial" w:eastAsia="Arial" w:hAnsi="Arial" w:cs="Arial"/>
                <w:sz w:val="24"/>
                <w:szCs w:val="24"/>
              </w:rPr>
              <w:t>ажиллуулах</w:t>
            </w:r>
            <w:proofErr w:type="spellEnd"/>
            <w:r w:rsidRPr="00B973E6">
              <w:rPr>
                <w:rFonts w:ascii="Arial" w:eastAsia="Arial" w:hAnsi="Arial" w:cs="Arial"/>
                <w:sz w:val="24"/>
                <w:szCs w:val="24"/>
              </w:rPr>
              <w:t xml:space="preserve">. </w:t>
            </w:r>
          </w:p>
          <w:p w14:paraId="2EDC67D0" w14:textId="77777777" w:rsidR="00A62785" w:rsidRPr="00B973E6" w:rsidRDefault="00A62785" w:rsidP="00A62785">
            <w:pPr>
              <w:spacing w:after="0" w:line="240" w:lineRule="auto"/>
              <w:ind w:firstLine="1440"/>
              <w:jc w:val="both"/>
              <w:rPr>
                <w:rFonts w:ascii="Arial" w:eastAsia="Arial" w:hAnsi="Arial" w:cs="Arial"/>
                <w:sz w:val="24"/>
                <w:szCs w:val="24"/>
              </w:rPr>
            </w:pPr>
          </w:p>
          <w:p w14:paraId="58875F9E"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rPr>
              <w:t>2.</w:t>
            </w:r>
            <w:r w:rsidRPr="00B973E6">
              <w:rPr>
                <w:rFonts w:ascii="Arial" w:eastAsia="Arial" w:hAnsi="Arial" w:cs="Arial"/>
                <w:sz w:val="24"/>
                <w:szCs w:val="24"/>
                <w:lang w:val="mn-MN"/>
              </w:rPr>
              <w:t>Энэ</w:t>
            </w:r>
            <w:proofErr w:type="gramEnd"/>
            <w:r w:rsidRPr="00B973E6">
              <w:rPr>
                <w:rFonts w:ascii="Arial" w:eastAsia="Arial" w:hAnsi="Arial" w:cs="Arial"/>
                <w:sz w:val="24"/>
                <w:szCs w:val="24"/>
                <w:lang w:val="mn-MN"/>
              </w:rPr>
              <w:t xml:space="preserve"> хуулийн </w:t>
            </w: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.1</w:t>
            </w:r>
            <w:r w:rsidRPr="00B973E6">
              <w:rPr>
                <w:rFonts w:ascii="Arial" w:eastAsia="Arial" w:hAnsi="Arial" w:cs="Arial"/>
                <w:sz w:val="24"/>
                <w:szCs w:val="24"/>
                <w:lang w:val="mn-MN"/>
              </w:rPr>
              <w:t xml:space="preserve">.1-д заасан </w:t>
            </w:r>
            <w:proofErr w:type="spellStart"/>
            <w:r w:rsidRPr="00B973E6">
              <w:rPr>
                <w:rFonts w:ascii="Arial" w:eastAsia="Arial" w:hAnsi="Arial" w:cs="Arial"/>
                <w:sz w:val="24"/>
                <w:szCs w:val="24"/>
                <w:shd w:val="clear" w:color="auto" w:fill="FFFFFF"/>
              </w:rPr>
              <w:t>хэлэлцүүлгийг</w:t>
            </w:r>
            <w:proofErr w:type="spellEnd"/>
            <w:r w:rsidRPr="00B973E6">
              <w:rPr>
                <w:rFonts w:ascii="Arial" w:eastAsia="Arial" w:hAnsi="Arial" w:cs="Arial"/>
                <w:sz w:val="24"/>
                <w:szCs w:val="24"/>
                <w:shd w:val="clear" w:color="auto" w:fill="FFFFFF"/>
                <w:lang w:val="mn-MN"/>
              </w:rPr>
              <w:t xml:space="preserve"> </w:t>
            </w:r>
            <w:r w:rsidRPr="00B973E6">
              <w:rPr>
                <w:rFonts w:ascii="Arial" w:eastAsia="Arial" w:hAnsi="Arial" w:cs="Arial"/>
                <w:sz w:val="24"/>
                <w:szCs w:val="24"/>
                <w:lang w:val="mn-MN"/>
              </w:rPr>
              <w:t>с</w:t>
            </w:r>
            <w:proofErr w:type="spellStart"/>
            <w:r w:rsidRPr="00B973E6">
              <w:rPr>
                <w:rFonts w:ascii="Arial" w:eastAsia="Arial" w:hAnsi="Arial" w:cs="Arial"/>
                <w:sz w:val="24"/>
                <w:szCs w:val="24"/>
                <w:shd w:val="clear" w:color="auto" w:fill="FFFFFF"/>
              </w:rPr>
              <w:t>анхүү</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асуудал</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эрхэлсэн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төрийн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захиргааны</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төв</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байгууллага</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жил</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бүрийн</w:t>
            </w:r>
            <w:proofErr w:type="spellEnd"/>
            <w:r w:rsidRPr="00B973E6">
              <w:rPr>
                <w:rFonts w:ascii="Arial" w:eastAsia="Arial" w:hAnsi="Arial" w:cs="Arial"/>
                <w:sz w:val="24"/>
                <w:szCs w:val="24"/>
                <w:shd w:val="clear" w:color="auto" w:fill="FFFFFF"/>
              </w:rPr>
              <w:t xml:space="preserve"> 3</w:t>
            </w:r>
            <w:r w:rsidRPr="00B973E6">
              <w:rPr>
                <w:rFonts w:ascii="Arial" w:eastAsia="Arial" w:hAnsi="Arial" w:cs="Arial"/>
                <w:sz w:val="24"/>
                <w:szCs w:val="24"/>
                <w:shd w:val="clear" w:color="auto" w:fill="FFFFFF"/>
                <w:lang w:val="mn-MN"/>
              </w:rPr>
              <w:t>, 8</w:t>
            </w:r>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дугаар</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сард</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багтаан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дараах журмаар </w:t>
            </w:r>
            <w:proofErr w:type="spellStart"/>
            <w:r w:rsidRPr="00B973E6">
              <w:rPr>
                <w:rFonts w:ascii="Arial" w:eastAsia="Arial" w:hAnsi="Arial" w:cs="Arial"/>
                <w:sz w:val="24"/>
                <w:szCs w:val="24"/>
                <w:shd w:val="clear" w:color="auto" w:fill="FFFFFF"/>
              </w:rPr>
              <w:t>зохион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байгуулна</w:t>
            </w:r>
            <w:proofErr w:type="spellEnd"/>
            <w:r w:rsidRPr="00B973E6">
              <w:rPr>
                <w:rFonts w:ascii="Arial" w:eastAsia="Arial" w:hAnsi="Arial" w:cs="Arial"/>
                <w:sz w:val="24"/>
                <w:szCs w:val="24"/>
                <w:shd w:val="clear" w:color="auto" w:fill="FFFFFF"/>
                <w:lang w:val="mn-MN"/>
              </w:rPr>
              <w:t>:</w:t>
            </w:r>
            <w:r w:rsidRPr="00B973E6">
              <w:rPr>
                <w:rFonts w:ascii="Arial" w:eastAsia="Arial" w:hAnsi="Arial" w:cs="Arial"/>
                <w:sz w:val="24"/>
                <w:szCs w:val="24"/>
                <w:shd w:val="clear" w:color="auto" w:fill="FFFFFF"/>
              </w:rPr>
              <w:t xml:space="preserve"> </w:t>
            </w:r>
          </w:p>
          <w:p w14:paraId="5C6C0E0F"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rPr>
            </w:pPr>
          </w:p>
          <w:p w14:paraId="3864313D"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w:t>
            </w:r>
            <w:proofErr w:type="gramStart"/>
            <w:r w:rsidRPr="00B973E6">
              <w:rPr>
                <w:rFonts w:ascii="Arial" w:eastAsia="Arial" w:hAnsi="Arial" w:cs="Arial"/>
                <w:sz w:val="24"/>
                <w:szCs w:val="24"/>
              </w:rPr>
              <w:t>1.</w:t>
            </w:r>
            <w:r w:rsidRPr="00B973E6">
              <w:rPr>
                <w:rFonts w:ascii="Arial" w:eastAsia="Arial" w:hAnsi="Arial" w:cs="Arial"/>
                <w:sz w:val="24"/>
                <w:szCs w:val="24"/>
                <w:shd w:val="clear" w:color="auto" w:fill="FFFFFF"/>
              </w:rPr>
              <w:t>иргэд</w:t>
            </w:r>
            <w:proofErr w:type="gram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иргэний</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нийгмийн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байгууллага</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энэ</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хуулийн</w:t>
            </w:r>
            <w:proofErr w:type="spellEnd"/>
            <w:r w:rsidRPr="00B973E6">
              <w:rPr>
                <w:rFonts w:ascii="Arial" w:eastAsia="Arial" w:hAnsi="Arial" w:cs="Arial"/>
                <w:sz w:val="24"/>
                <w:szCs w:val="24"/>
                <w:shd w:val="clear" w:color="auto" w:fill="FFFFFF"/>
              </w:rPr>
              <w:t xml:space="preserve"> 10.2-т </w:t>
            </w:r>
            <w:proofErr w:type="spellStart"/>
            <w:r w:rsidRPr="00B973E6">
              <w:rPr>
                <w:rFonts w:ascii="Arial" w:eastAsia="Arial" w:hAnsi="Arial" w:cs="Arial"/>
                <w:sz w:val="24"/>
                <w:szCs w:val="24"/>
                <w:shd w:val="clear" w:color="auto" w:fill="FFFFFF"/>
              </w:rPr>
              <w:t>заасан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Зөвлөл</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төрийн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аудитын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байгууллаг</w:t>
            </w:r>
            <w:proofErr w:type="spellEnd"/>
            <w:r w:rsidRPr="00B973E6">
              <w:rPr>
                <w:rFonts w:ascii="Arial" w:eastAsia="Arial" w:hAnsi="Arial" w:cs="Arial"/>
                <w:sz w:val="24"/>
                <w:szCs w:val="24"/>
                <w:shd w:val="clear" w:color="auto" w:fill="FFFFFF"/>
                <w:lang w:val="mn-MN"/>
              </w:rPr>
              <w:t xml:space="preserve">а болон хэлэлцүүлгийн асуудалтай холбоотой асуудал эрхэлсэн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ерөнхийлөн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захирагч</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түүний</w:t>
            </w:r>
            <w:proofErr w:type="spellEnd"/>
            <w:r w:rsidRPr="00B973E6">
              <w:rPr>
                <w:rFonts w:ascii="Arial" w:eastAsia="Arial" w:hAnsi="Arial" w:cs="Arial"/>
                <w:sz w:val="24"/>
                <w:szCs w:val="24"/>
              </w:rPr>
              <w:t xml:space="preserve"> </w:t>
            </w:r>
            <w:proofErr w:type="spellStart"/>
            <w:r w:rsidRPr="0064215E">
              <w:rPr>
                <w:rFonts w:ascii="Arial" w:eastAsia="Arial" w:hAnsi="Arial" w:cs="Arial"/>
                <w:sz w:val="24"/>
                <w:szCs w:val="24"/>
              </w:rPr>
              <w:t>эрхлэх</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асуудлын</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хүрээний</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агентлаг</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төсвийн</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байгууллагын</w:t>
            </w:r>
            <w:proofErr w:type="spellEnd"/>
            <w:r w:rsidRPr="0064215E">
              <w:rPr>
                <w:rFonts w:ascii="Arial" w:eastAsia="Arial" w:hAnsi="Arial" w:cs="Arial"/>
                <w:sz w:val="24"/>
                <w:szCs w:val="24"/>
              </w:rPr>
              <w:t xml:space="preserve"> </w:t>
            </w:r>
            <w:proofErr w:type="spellStart"/>
            <w:r w:rsidRPr="00B973E6">
              <w:rPr>
                <w:rFonts w:ascii="Arial" w:eastAsia="Arial" w:hAnsi="Arial" w:cs="Arial"/>
                <w:sz w:val="24"/>
                <w:szCs w:val="24"/>
              </w:rPr>
              <w:t>удирдах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албан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тушаалтан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санхүү</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асуудал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хариуцсан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холбогдох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албан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тушаал</w:t>
            </w:r>
            <w:proofErr w:type="spellEnd"/>
            <w:r w:rsidRPr="00B973E6">
              <w:rPr>
                <w:rFonts w:ascii="Arial" w:eastAsia="Arial" w:hAnsi="Arial" w:cs="Arial"/>
                <w:sz w:val="24"/>
                <w:szCs w:val="24"/>
                <w:lang w:val="mn-MN"/>
              </w:rPr>
              <w:t>т</w:t>
            </w:r>
            <w:proofErr w:type="spellStart"/>
            <w:r w:rsidRPr="00B973E6">
              <w:rPr>
                <w:rFonts w:ascii="Arial" w:eastAsia="Arial" w:hAnsi="Arial" w:cs="Arial"/>
                <w:sz w:val="24"/>
                <w:szCs w:val="24"/>
              </w:rPr>
              <w:t>ныг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оролцуул</w:t>
            </w:r>
            <w:proofErr w:type="spellEnd"/>
            <w:r w:rsidRPr="00B973E6">
              <w:rPr>
                <w:rFonts w:ascii="Arial" w:eastAsia="Arial" w:hAnsi="Arial" w:cs="Arial"/>
                <w:sz w:val="24"/>
                <w:szCs w:val="24"/>
                <w:lang w:val="mn-MN"/>
              </w:rPr>
              <w:t>сан байх</w:t>
            </w:r>
            <w:r w:rsidRPr="00B973E6">
              <w:rPr>
                <w:rFonts w:ascii="Arial" w:eastAsia="Arial" w:hAnsi="Arial" w:cs="Arial"/>
                <w:sz w:val="24"/>
                <w:szCs w:val="24"/>
                <w:shd w:val="clear" w:color="auto" w:fill="FFFFFF"/>
              </w:rPr>
              <w:t>;</w:t>
            </w:r>
          </w:p>
          <w:p w14:paraId="76C1B830"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rPr>
            </w:pPr>
          </w:p>
          <w:p w14:paraId="00C41123" w14:textId="77777777" w:rsidR="00A62785" w:rsidRPr="00B973E6" w:rsidRDefault="00A62785" w:rsidP="00A62785">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w:t>
            </w:r>
            <w:proofErr w:type="gramStart"/>
            <w:r w:rsidRPr="00B973E6">
              <w:rPr>
                <w:rFonts w:ascii="Arial" w:eastAsia="Arial" w:hAnsi="Arial" w:cs="Arial"/>
                <w:sz w:val="24"/>
                <w:szCs w:val="24"/>
              </w:rPr>
              <w:t>2.хэлэлцүүлгийг</w:t>
            </w:r>
            <w:proofErr w:type="gramEnd"/>
            <w:r w:rsidRPr="00B973E6">
              <w:rPr>
                <w:rFonts w:ascii="Arial" w:eastAsia="Arial" w:hAnsi="Arial" w:cs="Arial"/>
                <w:sz w:val="24"/>
                <w:szCs w:val="24"/>
                <w:lang w:val="mn-MN"/>
              </w:rPr>
              <w:t xml:space="preserve"> </w:t>
            </w:r>
            <w:proofErr w:type="spellStart"/>
            <w:r w:rsidRPr="00B973E6">
              <w:rPr>
                <w:rFonts w:ascii="Arial" w:eastAsia="Arial" w:hAnsi="Arial" w:cs="Arial"/>
                <w:sz w:val="24"/>
                <w:szCs w:val="24"/>
              </w:rPr>
              <w:t>нийгмийн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халамж</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эрүүл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мэнд</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дэд</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бүтэц</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байгаль</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орчин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зэрэг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салбар</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бүрээр</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явуулах</w:t>
            </w:r>
            <w:proofErr w:type="spellEnd"/>
            <w:r w:rsidRPr="00B973E6">
              <w:rPr>
                <w:rFonts w:ascii="Arial" w:eastAsia="Arial" w:hAnsi="Arial" w:cs="Arial"/>
                <w:sz w:val="24"/>
                <w:szCs w:val="24"/>
              </w:rPr>
              <w:t>;</w:t>
            </w:r>
          </w:p>
          <w:p w14:paraId="7CD21D64" w14:textId="77777777" w:rsidR="00A62785" w:rsidRPr="00B973E6" w:rsidRDefault="00A62785" w:rsidP="00A62785">
            <w:pPr>
              <w:spacing w:after="0" w:line="240" w:lineRule="auto"/>
              <w:ind w:firstLine="1440"/>
              <w:jc w:val="both"/>
              <w:rPr>
                <w:rFonts w:ascii="Arial" w:eastAsia="Arial" w:hAnsi="Arial" w:cs="Arial"/>
                <w:sz w:val="24"/>
                <w:szCs w:val="24"/>
              </w:rPr>
            </w:pPr>
          </w:p>
          <w:p w14:paraId="23BE6F94"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w:t>
            </w:r>
            <w:proofErr w:type="gramStart"/>
            <w:r w:rsidRPr="00B973E6">
              <w:rPr>
                <w:rFonts w:ascii="Arial" w:eastAsia="Arial" w:hAnsi="Arial" w:cs="Arial"/>
                <w:sz w:val="24"/>
                <w:szCs w:val="24"/>
              </w:rPr>
              <w:t>3.</w:t>
            </w:r>
            <w:r w:rsidRPr="00B973E6">
              <w:rPr>
                <w:rFonts w:ascii="Arial" w:eastAsia="Arial" w:hAnsi="Arial" w:cs="Arial"/>
                <w:sz w:val="24"/>
                <w:szCs w:val="24"/>
                <w:shd w:val="clear" w:color="auto" w:fill="FFFFFF"/>
              </w:rPr>
              <w:t>хэлэлцүүл</w:t>
            </w:r>
            <w:r w:rsidRPr="00B973E6">
              <w:rPr>
                <w:rFonts w:ascii="Arial" w:eastAsia="Arial" w:hAnsi="Arial" w:cs="Arial"/>
                <w:sz w:val="24"/>
                <w:szCs w:val="24"/>
                <w:shd w:val="clear" w:color="auto" w:fill="FFFFFF"/>
                <w:lang w:val="mn-MN"/>
              </w:rPr>
              <w:t>гээс</w:t>
            </w:r>
            <w:proofErr w:type="gramEnd"/>
            <w:r w:rsidRPr="00B973E6">
              <w:rPr>
                <w:rFonts w:ascii="Arial" w:eastAsia="Arial" w:hAnsi="Arial" w:cs="Arial"/>
                <w:sz w:val="24"/>
                <w:szCs w:val="24"/>
                <w:shd w:val="clear" w:color="auto" w:fill="FFFFFF"/>
                <w:lang w:val="mn-MN"/>
              </w:rPr>
              <w:t xml:space="preserve"> гарсан </w:t>
            </w:r>
            <w:proofErr w:type="spellStart"/>
            <w:r w:rsidRPr="0064215E">
              <w:rPr>
                <w:rFonts w:ascii="Arial" w:eastAsia="Arial" w:hAnsi="Arial" w:cs="Arial"/>
                <w:sz w:val="24"/>
                <w:szCs w:val="24"/>
              </w:rPr>
              <w:t>эдийн</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засгийн</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үр</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аш</w:t>
            </w:r>
            <w:proofErr w:type="spellEnd"/>
            <w:r w:rsidRPr="0064215E">
              <w:rPr>
                <w:rFonts w:ascii="Arial" w:eastAsia="Arial" w:hAnsi="Arial" w:cs="Arial"/>
                <w:sz w:val="24"/>
                <w:szCs w:val="24"/>
                <w:lang w:val="mn-MN"/>
              </w:rPr>
              <w:t xml:space="preserve">игтай, </w:t>
            </w:r>
            <w:proofErr w:type="spellStart"/>
            <w:r w:rsidRPr="0064215E">
              <w:rPr>
                <w:rFonts w:ascii="Arial" w:eastAsia="Arial" w:hAnsi="Arial" w:cs="Arial"/>
                <w:sz w:val="24"/>
                <w:szCs w:val="24"/>
              </w:rPr>
              <w:t>нийгмийн</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ач</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холбогдол</w:t>
            </w:r>
            <w:proofErr w:type="spellEnd"/>
            <w:r w:rsidRPr="0064215E">
              <w:rPr>
                <w:rFonts w:ascii="Arial" w:eastAsia="Arial" w:hAnsi="Arial" w:cs="Arial"/>
                <w:sz w:val="24"/>
                <w:szCs w:val="24"/>
                <w:lang w:val="mn-MN"/>
              </w:rPr>
              <w:t xml:space="preserve"> бүхий, </w:t>
            </w:r>
            <w:proofErr w:type="spellStart"/>
            <w:r w:rsidRPr="0064215E">
              <w:rPr>
                <w:rFonts w:ascii="Arial" w:eastAsia="Arial" w:hAnsi="Arial" w:cs="Arial"/>
                <w:sz w:val="24"/>
                <w:szCs w:val="24"/>
              </w:rPr>
              <w:t>зардал</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бууруулах</w:t>
            </w:r>
            <w:proofErr w:type="spellEnd"/>
            <w:r w:rsidRPr="0064215E">
              <w:rPr>
                <w:rFonts w:ascii="Arial" w:eastAsia="Arial" w:hAnsi="Arial" w:cs="Arial"/>
                <w:sz w:val="24"/>
                <w:szCs w:val="24"/>
              </w:rPr>
              <w:t xml:space="preserve"> </w:t>
            </w:r>
            <w:r w:rsidRPr="0064215E">
              <w:rPr>
                <w:rFonts w:ascii="Arial" w:eastAsia="Arial" w:hAnsi="Arial" w:cs="Arial"/>
                <w:sz w:val="24"/>
                <w:szCs w:val="24"/>
                <w:lang w:val="mn-MN"/>
              </w:rPr>
              <w:t xml:space="preserve">зэрэг шинжтэй </w:t>
            </w:r>
            <w:proofErr w:type="spellStart"/>
            <w:r w:rsidRPr="0064215E">
              <w:rPr>
                <w:rFonts w:ascii="Arial" w:eastAsia="Arial" w:hAnsi="Arial" w:cs="Arial"/>
                <w:sz w:val="24"/>
                <w:szCs w:val="24"/>
              </w:rPr>
              <w:t>саналыг</w:t>
            </w:r>
            <w:proofErr w:type="spellEnd"/>
            <w:r w:rsidRPr="0064215E">
              <w:rPr>
                <w:rFonts w:ascii="Arial" w:eastAsia="Arial" w:hAnsi="Arial" w:cs="Arial"/>
                <w:sz w:val="24"/>
                <w:szCs w:val="24"/>
              </w:rPr>
              <w:t xml:space="preserve"> </w:t>
            </w:r>
            <w:proofErr w:type="spellStart"/>
            <w:r w:rsidRPr="00B973E6">
              <w:rPr>
                <w:rFonts w:ascii="Arial" w:eastAsia="Arial" w:hAnsi="Arial" w:cs="Arial"/>
                <w:sz w:val="24"/>
                <w:szCs w:val="24"/>
                <w:shd w:val="clear" w:color="auto" w:fill="FFFFFF"/>
              </w:rPr>
              <w:t>нэгтгэн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эрэмбэлж</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тухайн </w:t>
            </w:r>
            <w:proofErr w:type="spellStart"/>
            <w:r w:rsidRPr="00B973E6">
              <w:rPr>
                <w:rFonts w:ascii="Arial" w:eastAsia="Arial" w:hAnsi="Arial" w:cs="Arial"/>
                <w:sz w:val="24"/>
                <w:szCs w:val="24"/>
              </w:rPr>
              <w:t>жилийн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төслийг</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боловсруулахад</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тусгах</w:t>
            </w:r>
            <w:r w:rsidRPr="00B973E6">
              <w:rPr>
                <w:rFonts w:ascii="Arial" w:eastAsia="Arial" w:hAnsi="Arial" w:cs="Arial"/>
                <w:sz w:val="24"/>
                <w:szCs w:val="24"/>
                <w:shd w:val="clear" w:color="auto" w:fill="FFFFFF"/>
              </w:rPr>
              <w:t xml:space="preserve">; </w:t>
            </w:r>
          </w:p>
          <w:p w14:paraId="5BCB5582"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rPr>
            </w:pPr>
          </w:p>
          <w:p w14:paraId="229C46C7" w14:textId="77777777" w:rsidR="00A62785" w:rsidRPr="00B973E6" w:rsidRDefault="00A62785" w:rsidP="00A62785">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lang w:val="mn-MN"/>
              </w:rPr>
              <w:t>3</w:t>
            </w:r>
            <w:r w:rsidRPr="00B973E6">
              <w:rPr>
                <w:rFonts w:ascii="Arial" w:eastAsia="Arial" w:hAnsi="Arial" w:cs="Arial"/>
                <w:sz w:val="24"/>
                <w:szCs w:val="24"/>
              </w:rPr>
              <w:t>.</w:t>
            </w:r>
            <w:proofErr w:type="spellStart"/>
            <w:r w:rsidRPr="00B973E6">
              <w:rPr>
                <w:rFonts w:ascii="Arial" w:eastAsia="Arial" w:hAnsi="Arial" w:cs="Arial"/>
                <w:sz w:val="24"/>
                <w:szCs w:val="24"/>
              </w:rPr>
              <w:t>Энэ</w:t>
            </w:r>
            <w:proofErr w:type="spellEnd"/>
            <w:proofErr w:type="gram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зүйлээр</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зохицуулсан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харилцаа</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нь</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тодотго</w:t>
            </w:r>
            <w:proofErr w:type="spellEnd"/>
            <w:r w:rsidRPr="00B973E6">
              <w:rPr>
                <w:rFonts w:ascii="Arial" w:eastAsia="Arial" w:hAnsi="Arial" w:cs="Arial"/>
                <w:sz w:val="24"/>
                <w:szCs w:val="24"/>
                <w:lang w:val="mn-MN"/>
              </w:rPr>
              <w:t xml:space="preserve">лын төсөл боловсруулахад </w:t>
            </w:r>
            <w:proofErr w:type="spellStart"/>
            <w:r w:rsidRPr="00B973E6">
              <w:rPr>
                <w:rFonts w:ascii="Arial" w:eastAsia="Arial" w:hAnsi="Arial" w:cs="Arial"/>
                <w:sz w:val="24"/>
                <w:szCs w:val="24"/>
              </w:rPr>
              <w:t>мөн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адил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хамаарна</w:t>
            </w:r>
            <w:proofErr w:type="spellEnd"/>
            <w:r w:rsidRPr="00B973E6">
              <w:rPr>
                <w:rFonts w:ascii="Arial" w:eastAsia="Arial" w:hAnsi="Arial" w:cs="Arial"/>
                <w:sz w:val="24"/>
                <w:szCs w:val="24"/>
              </w:rPr>
              <w:t>.</w:t>
            </w:r>
          </w:p>
          <w:p w14:paraId="6053FF02" w14:textId="77777777" w:rsidR="00A62785" w:rsidRPr="00B973E6" w:rsidRDefault="00A62785" w:rsidP="00A62785">
            <w:pPr>
              <w:spacing w:after="0" w:line="240" w:lineRule="auto"/>
              <w:ind w:firstLine="720"/>
              <w:jc w:val="both"/>
              <w:rPr>
                <w:rFonts w:ascii="Arial" w:eastAsia="Arial" w:hAnsi="Arial" w:cs="Arial"/>
                <w:sz w:val="24"/>
                <w:szCs w:val="24"/>
              </w:rPr>
            </w:pPr>
          </w:p>
          <w:p w14:paraId="116ACAD8"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rPr>
              <w:t>28</w:t>
            </w:r>
            <w:r w:rsidRPr="00B973E6">
              <w:rPr>
                <w:rFonts w:ascii="Arial" w:eastAsia="Arial" w:hAnsi="Arial" w:cs="Arial"/>
                <w:vertAlign w:val="superscript"/>
              </w:rPr>
              <w:t>1</w:t>
            </w:r>
            <w:r w:rsidRPr="00B973E6">
              <w:rPr>
                <w:rFonts w:ascii="Arial" w:eastAsia="Arial" w:hAnsi="Arial" w:cs="Arial"/>
              </w:rPr>
              <w:t>.</w:t>
            </w:r>
            <w:proofErr w:type="gramStart"/>
            <w:r w:rsidRPr="00B973E6">
              <w:rPr>
                <w:rFonts w:ascii="Arial" w:eastAsia="Arial" w:hAnsi="Arial" w:cs="Arial"/>
              </w:rPr>
              <w:t>4</w:t>
            </w:r>
            <w:r w:rsidRPr="00B973E6">
              <w:rPr>
                <w:rFonts w:ascii="Arial" w:eastAsia="Arial" w:hAnsi="Arial" w:cs="Arial"/>
                <w:bCs/>
                <w:lang w:val="mn-MN"/>
              </w:rPr>
              <w:t>.Эдийн</w:t>
            </w:r>
            <w:proofErr w:type="gramEnd"/>
            <w:r w:rsidRPr="00B973E6">
              <w:rPr>
                <w:rFonts w:ascii="Arial" w:eastAsia="Arial" w:hAnsi="Arial" w:cs="Arial"/>
                <w:bCs/>
                <w:lang w:val="mn-MN"/>
              </w:rPr>
              <w:t xml:space="preserve"> засаг, хөгжлийн асуудал эрхэлсэн төрийн захиргааны төв байгууллага нь дунд хугацааны төсвийн хүрээний мэдэгдлийн төсөл, түүний нэмэлт, өөрчлөлтийн төслийг боловсруулахад олон нийтийн хэлэлцүүлгийг 3 дугаар сард багтаан энэ хуулийн 28</w:t>
            </w:r>
            <w:r w:rsidRPr="00B973E6">
              <w:rPr>
                <w:rFonts w:ascii="Arial" w:eastAsia="Arial" w:hAnsi="Arial" w:cs="Arial"/>
                <w:bCs/>
                <w:vertAlign w:val="superscript"/>
                <w:lang w:val="mn-MN"/>
              </w:rPr>
              <w:t>1</w:t>
            </w:r>
            <w:r w:rsidRPr="00B973E6">
              <w:rPr>
                <w:rFonts w:ascii="Arial" w:eastAsia="Arial" w:hAnsi="Arial" w:cs="Arial"/>
                <w:bCs/>
                <w:lang w:val="mn-MN"/>
              </w:rPr>
              <w:t xml:space="preserve">.1-д заасан журмаар зохион байгуулна. </w:t>
            </w:r>
          </w:p>
          <w:p w14:paraId="48F46F26"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bCs/>
              </w:rPr>
            </w:pPr>
            <w:r w:rsidRPr="00B973E6">
              <w:rPr>
                <w:rFonts w:ascii="Arial" w:eastAsia="Arial" w:hAnsi="Arial" w:cs="Arial"/>
                <w:bCs/>
              </w:rPr>
              <w:t xml:space="preserve"> </w:t>
            </w:r>
          </w:p>
          <w:p w14:paraId="6458E4DC"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rPr>
            </w:pPr>
            <w:r w:rsidRPr="00B973E6">
              <w:rPr>
                <w:rFonts w:ascii="Arial" w:eastAsia="Arial" w:hAnsi="Arial" w:cs="Arial"/>
              </w:rPr>
              <w:t>28</w:t>
            </w:r>
            <w:r w:rsidRPr="00B973E6">
              <w:rPr>
                <w:rFonts w:ascii="Arial" w:eastAsia="Arial" w:hAnsi="Arial" w:cs="Arial"/>
                <w:vertAlign w:val="superscript"/>
              </w:rPr>
              <w:t>1</w:t>
            </w:r>
            <w:r w:rsidRPr="00B973E6">
              <w:rPr>
                <w:rFonts w:ascii="Arial" w:eastAsia="Arial" w:hAnsi="Arial" w:cs="Arial"/>
              </w:rPr>
              <w:t>.</w:t>
            </w:r>
            <w:proofErr w:type="gramStart"/>
            <w:r w:rsidRPr="00B973E6">
              <w:rPr>
                <w:rFonts w:ascii="Arial" w:eastAsia="Arial" w:hAnsi="Arial" w:cs="Arial"/>
                <w:lang w:val="mn-MN"/>
              </w:rPr>
              <w:t>5</w:t>
            </w:r>
            <w:r w:rsidRPr="00B973E6">
              <w:rPr>
                <w:rFonts w:ascii="Arial" w:eastAsia="Arial" w:hAnsi="Arial" w:cs="Arial"/>
                <w:bCs/>
                <w:lang w:val="mn-MN"/>
              </w:rPr>
              <w:t>.Төсвийн</w:t>
            </w:r>
            <w:proofErr w:type="gramEnd"/>
            <w:r w:rsidRPr="00B973E6">
              <w:rPr>
                <w:rFonts w:ascii="Arial" w:eastAsia="Arial" w:hAnsi="Arial" w:cs="Arial"/>
                <w:bCs/>
                <w:lang w:val="mn-MN"/>
              </w:rPr>
              <w:t xml:space="preserve"> төсөл, дунд хугацааны төсвийн хүрээний мэдэгдлийн төслийн талаарх олон нийтийн хэлэлцүүлэг зохион байгуулах журмыг Засгийн газар батална.</w:t>
            </w:r>
            <w:r w:rsidRPr="00B973E6">
              <w:rPr>
                <w:rFonts w:ascii="Arial" w:eastAsia="Arial" w:hAnsi="Arial" w:cs="Arial"/>
              </w:rPr>
              <w:t xml:space="preserve">  </w:t>
            </w:r>
          </w:p>
          <w:p w14:paraId="4150C6E1" w14:textId="77777777" w:rsidR="00A62785" w:rsidRPr="00B973E6" w:rsidRDefault="00A62785" w:rsidP="00A62785">
            <w:pPr>
              <w:spacing w:after="0" w:line="240" w:lineRule="auto"/>
              <w:ind w:firstLine="720"/>
              <w:jc w:val="both"/>
              <w:rPr>
                <w:rFonts w:ascii="Arial" w:eastAsia="Arial" w:hAnsi="Arial" w:cs="Arial"/>
                <w:sz w:val="24"/>
                <w:szCs w:val="24"/>
              </w:rPr>
            </w:pPr>
          </w:p>
          <w:p w14:paraId="52EA8259" w14:textId="77777777" w:rsidR="00A62785" w:rsidRPr="00B973E6" w:rsidRDefault="00A62785" w:rsidP="00A62785">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t>10/</w:t>
            </w:r>
            <w:r w:rsidRPr="00B973E6">
              <w:rPr>
                <w:rFonts w:ascii="Arial" w:hAnsi="Arial" w:cs="Arial"/>
                <w:b/>
                <w:bCs/>
                <w:sz w:val="24"/>
                <w:szCs w:val="24"/>
              </w:rPr>
              <w:t>29</w:t>
            </w:r>
            <w:r w:rsidRPr="00B973E6">
              <w:rPr>
                <w:rFonts w:ascii="Arial" w:hAnsi="Arial" w:cs="Arial"/>
                <w:b/>
                <w:bCs/>
                <w:sz w:val="24"/>
                <w:szCs w:val="24"/>
                <w:vertAlign w:val="superscript"/>
              </w:rPr>
              <w:t>1</w:t>
            </w:r>
            <w:r w:rsidRPr="00B973E6">
              <w:rPr>
                <w:rFonts w:ascii="Arial" w:hAnsi="Arial" w:cs="Arial"/>
                <w:b/>
                <w:bCs/>
                <w:sz w:val="24"/>
                <w:szCs w:val="24"/>
                <w:vertAlign w:val="superscript"/>
                <w:lang w:val="mn-MN"/>
              </w:rPr>
              <w:t xml:space="preserve"> </w:t>
            </w:r>
            <w:r w:rsidRPr="00B973E6">
              <w:rPr>
                <w:rFonts w:ascii="Arial" w:hAnsi="Arial" w:cs="Arial"/>
                <w:b/>
                <w:bCs/>
                <w:sz w:val="24"/>
                <w:szCs w:val="24"/>
                <w:lang w:val="mn-MN"/>
              </w:rPr>
              <w:t xml:space="preserve">дүгээр зүйлийн </w:t>
            </w:r>
            <w:r w:rsidRPr="00B973E6">
              <w:rPr>
                <w:rFonts w:ascii="Arial" w:hAnsi="Arial" w:cs="Arial"/>
                <w:b/>
                <w:bCs/>
                <w:sz w:val="24"/>
                <w:szCs w:val="24"/>
              </w:rPr>
              <w:t>29</w:t>
            </w:r>
            <w:r w:rsidRPr="00B973E6">
              <w:rPr>
                <w:rFonts w:ascii="Arial" w:hAnsi="Arial" w:cs="Arial"/>
                <w:b/>
                <w:bCs/>
                <w:sz w:val="24"/>
                <w:szCs w:val="24"/>
                <w:vertAlign w:val="superscript"/>
              </w:rPr>
              <w:t>1</w:t>
            </w:r>
            <w:r w:rsidRPr="00B973E6">
              <w:rPr>
                <w:rFonts w:ascii="Arial" w:hAnsi="Arial" w:cs="Arial"/>
                <w:b/>
                <w:bCs/>
                <w:sz w:val="24"/>
                <w:szCs w:val="24"/>
              </w:rPr>
              <w:t>.2.</w:t>
            </w:r>
            <w:r w:rsidRPr="00B973E6">
              <w:rPr>
                <w:rFonts w:ascii="Arial" w:hAnsi="Arial" w:cs="Arial"/>
                <w:b/>
                <w:bCs/>
                <w:sz w:val="24"/>
                <w:szCs w:val="24"/>
                <w:lang w:val="mn-MN"/>
              </w:rPr>
              <w:t>6 дахь заалт:</w:t>
            </w:r>
          </w:p>
          <w:p w14:paraId="09977DA8" w14:textId="77777777" w:rsidR="00A62785" w:rsidRPr="00B973E6" w:rsidRDefault="00A62785" w:rsidP="00A62785">
            <w:pPr>
              <w:pStyle w:val="NormalWeb"/>
              <w:shd w:val="clear" w:color="auto" w:fill="FFFFFF"/>
              <w:spacing w:before="300" w:beforeAutospacing="0" w:after="300" w:afterAutospacing="0"/>
              <w:ind w:firstLine="1440"/>
              <w:jc w:val="both"/>
              <w:rPr>
                <w:rFonts w:ascii="Arial" w:hAnsi="Arial" w:cs="Arial"/>
                <w:lang w:val="mn-MN"/>
              </w:rPr>
            </w:pPr>
            <w:r w:rsidRPr="00B973E6">
              <w:rPr>
                <w:rFonts w:ascii="Arial" w:hAnsi="Arial" w:cs="Arial"/>
                <w:lang w:val="mn-MN"/>
              </w:rPr>
              <w:t>“</w:t>
            </w:r>
            <w:r w:rsidRPr="00B973E6">
              <w:rPr>
                <w:rFonts w:ascii="Arial" w:hAnsi="Arial" w:cs="Arial"/>
              </w:rPr>
              <w:t>29</w:t>
            </w:r>
            <w:r w:rsidRPr="00B973E6">
              <w:rPr>
                <w:rFonts w:ascii="Arial" w:hAnsi="Arial" w:cs="Arial"/>
                <w:vertAlign w:val="superscript"/>
              </w:rPr>
              <w:t>1</w:t>
            </w:r>
            <w:r w:rsidRPr="00B973E6">
              <w:rPr>
                <w:rFonts w:ascii="Arial" w:hAnsi="Arial" w:cs="Arial"/>
              </w:rPr>
              <w:t>.2.</w:t>
            </w:r>
            <w:r w:rsidRPr="00B973E6">
              <w:rPr>
                <w:rFonts w:ascii="Arial" w:hAnsi="Arial" w:cs="Arial"/>
                <w:lang w:val="mn-MN"/>
              </w:rPr>
              <w:t>6</w:t>
            </w:r>
            <w:r w:rsidRPr="00B973E6">
              <w:rPr>
                <w:rFonts w:ascii="Arial" w:hAnsi="Arial" w:cs="Arial"/>
              </w:rPr>
              <w:t>.</w:t>
            </w:r>
            <w:r w:rsidRPr="00B973E6">
              <w:rPr>
                <w:rFonts w:ascii="Arial" w:hAnsi="Arial" w:cs="Arial"/>
                <w:lang w:val="mn-MN"/>
              </w:rPr>
              <w:t>олон нийтээр хэлэлцүүлсэн байх.”</w:t>
            </w:r>
          </w:p>
          <w:p w14:paraId="13BC4A09" w14:textId="77777777" w:rsidR="00A62785" w:rsidRPr="00B973E6" w:rsidRDefault="00A62785" w:rsidP="00A62785">
            <w:pPr>
              <w:spacing w:after="0" w:line="240" w:lineRule="auto"/>
              <w:ind w:left="720" w:firstLine="720"/>
              <w:jc w:val="both"/>
              <w:rPr>
                <w:rFonts w:ascii="Arial" w:hAnsi="Arial" w:cs="Arial"/>
                <w:b/>
                <w:bCs/>
                <w:sz w:val="24"/>
                <w:szCs w:val="24"/>
                <w:shd w:val="clear" w:color="auto" w:fill="FFFFFF"/>
                <w:lang w:val="mn-MN"/>
              </w:rPr>
            </w:pPr>
            <w:r w:rsidRPr="00B973E6">
              <w:rPr>
                <w:rFonts w:ascii="Arial" w:hAnsi="Arial" w:cs="Arial"/>
                <w:b/>
                <w:bCs/>
                <w:sz w:val="24"/>
                <w:szCs w:val="24"/>
                <w:shd w:val="clear" w:color="auto" w:fill="FFFFFF"/>
                <w:lang w:val="mn-MN"/>
              </w:rPr>
              <w:t>11/</w:t>
            </w:r>
            <w:r w:rsidRPr="00B973E6">
              <w:rPr>
                <w:rFonts w:ascii="Arial" w:hAnsi="Arial" w:cs="Arial"/>
                <w:b/>
                <w:bCs/>
                <w:sz w:val="24"/>
                <w:szCs w:val="24"/>
                <w:shd w:val="clear" w:color="auto" w:fill="FFFFFF"/>
              </w:rPr>
              <w:t>29</w:t>
            </w:r>
            <w:r w:rsidRPr="00B973E6">
              <w:rPr>
                <w:rFonts w:ascii="Arial" w:hAnsi="Arial" w:cs="Arial"/>
                <w:b/>
                <w:bCs/>
                <w:sz w:val="24"/>
                <w:szCs w:val="24"/>
                <w:shd w:val="clear" w:color="auto" w:fill="FFFFFF"/>
                <w:vertAlign w:val="superscript"/>
              </w:rPr>
              <w:t>1</w:t>
            </w:r>
            <w:r w:rsidRPr="00B973E6">
              <w:rPr>
                <w:rFonts w:ascii="Arial" w:hAnsi="Arial" w:cs="Arial"/>
                <w:b/>
                <w:bCs/>
                <w:sz w:val="24"/>
                <w:szCs w:val="24"/>
                <w:shd w:val="clear" w:color="auto" w:fill="FFFFFF"/>
                <w:lang w:val="mn-MN"/>
              </w:rPr>
              <w:t xml:space="preserve">дүгээр зүйлийн </w:t>
            </w:r>
            <w:r w:rsidRPr="00B973E6">
              <w:rPr>
                <w:rFonts w:ascii="Arial" w:hAnsi="Arial" w:cs="Arial"/>
                <w:b/>
                <w:bCs/>
                <w:sz w:val="24"/>
                <w:szCs w:val="24"/>
                <w:shd w:val="clear" w:color="auto" w:fill="FFFFFF"/>
              </w:rPr>
              <w:t>29</w:t>
            </w:r>
            <w:r w:rsidRPr="00B973E6">
              <w:rPr>
                <w:rFonts w:ascii="Arial" w:hAnsi="Arial" w:cs="Arial"/>
                <w:b/>
                <w:bCs/>
                <w:sz w:val="24"/>
                <w:szCs w:val="24"/>
                <w:shd w:val="clear" w:color="auto" w:fill="FFFFFF"/>
                <w:vertAlign w:val="superscript"/>
              </w:rPr>
              <w:t>1</w:t>
            </w:r>
            <w:r w:rsidRPr="00B973E6">
              <w:rPr>
                <w:rFonts w:ascii="Arial" w:hAnsi="Arial" w:cs="Arial"/>
                <w:b/>
                <w:bCs/>
                <w:sz w:val="24"/>
                <w:szCs w:val="24"/>
                <w:shd w:val="clear" w:color="auto" w:fill="FFFFFF"/>
              </w:rPr>
              <w:t>.</w:t>
            </w:r>
            <w:r w:rsidRPr="00B973E6">
              <w:rPr>
                <w:rFonts w:ascii="Arial" w:hAnsi="Arial" w:cs="Arial"/>
                <w:b/>
                <w:bCs/>
                <w:sz w:val="24"/>
                <w:szCs w:val="24"/>
                <w:shd w:val="clear" w:color="auto" w:fill="FFFFFF"/>
                <w:lang w:val="mn-MN"/>
              </w:rPr>
              <w:t>5 дахь хэсэг:</w:t>
            </w:r>
          </w:p>
          <w:p w14:paraId="3970F0FE" w14:textId="77777777" w:rsidR="00A62785" w:rsidRPr="00B973E6" w:rsidRDefault="00A62785" w:rsidP="00A62785">
            <w:pPr>
              <w:spacing w:after="0" w:line="240" w:lineRule="auto"/>
              <w:ind w:left="709" w:firstLine="720"/>
              <w:jc w:val="both"/>
              <w:rPr>
                <w:rFonts w:ascii="Arial" w:hAnsi="Arial" w:cs="Arial"/>
                <w:sz w:val="24"/>
                <w:szCs w:val="24"/>
                <w:shd w:val="clear" w:color="auto" w:fill="FFFFFF"/>
                <w:lang w:val="mn-MN"/>
              </w:rPr>
            </w:pPr>
          </w:p>
          <w:p w14:paraId="3CDA232E" w14:textId="77777777" w:rsidR="00A62785" w:rsidRPr="00B973E6" w:rsidRDefault="00A62785" w:rsidP="00A62785">
            <w:pPr>
              <w:ind w:firstLine="709"/>
              <w:jc w:val="both"/>
              <w:rPr>
                <w:rFonts w:ascii="Arial" w:hAnsi="Arial" w:cs="Arial"/>
                <w:sz w:val="24"/>
                <w:szCs w:val="24"/>
                <w:shd w:val="clear" w:color="auto" w:fill="FFFFFF"/>
                <w:lang w:val="mn-MN"/>
              </w:rPr>
            </w:pPr>
            <w:r w:rsidRPr="00B973E6">
              <w:rPr>
                <w:rFonts w:ascii="Arial" w:hAnsi="Arial" w:cs="Arial"/>
                <w:sz w:val="24"/>
                <w:szCs w:val="24"/>
                <w:shd w:val="clear" w:color="auto" w:fill="FFFFFF"/>
                <w:lang w:val="mn-MN"/>
              </w:rPr>
              <w:t>“</w:t>
            </w:r>
            <w:r w:rsidRPr="00B973E6">
              <w:rPr>
                <w:rFonts w:ascii="Arial" w:hAnsi="Arial" w:cs="Arial"/>
                <w:sz w:val="24"/>
                <w:szCs w:val="24"/>
                <w:shd w:val="clear" w:color="auto" w:fill="FFFFFF"/>
              </w:rPr>
              <w:t>29</w:t>
            </w:r>
            <w:r w:rsidRPr="00B973E6">
              <w:rPr>
                <w:rFonts w:ascii="Arial" w:hAnsi="Arial" w:cs="Arial"/>
                <w:sz w:val="24"/>
                <w:szCs w:val="24"/>
                <w:shd w:val="clear" w:color="auto" w:fill="FFFFFF"/>
                <w:vertAlign w:val="superscript"/>
              </w:rPr>
              <w:t>1</w:t>
            </w:r>
            <w:r w:rsidRPr="00B973E6">
              <w:rPr>
                <w:rFonts w:ascii="Arial" w:hAnsi="Arial" w:cs="Arial"/>
                <w:sz w:val="24"/>
                <w:szCs w:val="24"/>
                <w:shd w:val="clear" w:color="auto" w:fill="FFFFFF"/>
              </w:rPr>
              <w:t>.</w:t>
            </w:r>
            <w:r w:rsidRPr="00B973E6">
              <w:rPr>
                <w:rFonts w:ascii="Arial" w:hAnsi="Arial" w:cs="Arial"/>
                <w:sz w:val="24"/>
                <w:szCs w:val="24"/>
                <w:shd w:val="clear" w:color="auto" w:fill="FFFFFF"/>
                <w:lang w:val="mn-MN"/>
              </w:rPr>
              <w:t>5</w:t>
            </w:r>
            <w:r w:rsidRPr="00B973E6">
              <w:rPr>
                <w:rFonts w:ascii="Arial" w:hAnsi="Arial" w:cs="Arial"/>
                <w:sz w:val="24"/>
                <w:szCs w:val="24"/>
                <w:shd w:val="clear" w:color="auto" w:fill="FFFFFF"/>
              </w:rPr>
              <w:t>.</w:t>
            </w:r>
            <w:r w:rsidRPr="00B973E6">
              <w:rPr>
                <w:rFonts w:ascii="Arial" w:hAnsi="Arial" w:cs="Arial"/>
                <w:sz w:val="24"/>
                <w:szCs w:val="24"/>
                <w:shd w:val="clear" w:color="auto" w:fill="FFFFFF"/>
                <w:lang w:val="mn-MN"/>
              </w:rPr>
              <w:t>Улсын хөрөнгө оруулалтын хөтөлбөрийн төслийг Засгийн газар, Улсын Их Хурлаар хэлэлцэх явцад зохион байгуулах олон нийтийн хэлэлцүүлэгт  салбарын мэргэжилтнүүд, эрдэмтэн судлаачид, иргэний нийгмийн байгууллагын төлөөллийг оролцуулсан байна.”</w:t>
            </w:r>
          </w:p>
          <w:p w14:paraId="17846C90" w14:textId="77777777" w:rsidR="00A62785" w:rsidRPr="00B973E6" w:rsidRDefault="00A62785" w:rsidP="00A62785">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lastRenderedPageBreak/>
              <w:t>12</w:t>
            </w:r>
            <w:r w:rsidRPr="00B973E6">
              <w:rPr>
                <w:rFonts w:ascii="Arial" w:eastAsia="Arial" w:hAnsi="Arial" w:cs="Arial"/>
                <w:b/>
                <w:sz w:val="24"/>
                <w:szCs w:val="24"/>
              </w:rPr>
              <w:t>/</w:t>
            </w:r>
            <w:r w:rsidRPr="00B973E6">
              <w:rPr>
                <w:rFonts w:ascii="Arial" w:eastAsia="Arial" w:hAnsi="Arial" w:cs="Arial"/>
                <w:b/>
                <w:sz w:val="24"/>
                <w:szCs w:val="24"/>
                <w:lang w:val="mn-MN"/>
              </w:rPr>
              <w:t>32 дугаар зүйлийн 32.2.22 дахь заалт:</w:t>
            </w:r>
          </w:p>
          <w:p w14:paraId="4E45836A" w14:textId="77777777" w:rsidR="00A62785" w:rsidRPr="00B973E6" w:rsidRDefault="00A62785" w:rsidP="00A62785">
            <w:pPr>
              <w:spacing w:after="0" w:line="240" w:lineRule="auto"/>
              <w:ind w:left="709" w:firstLine="720"/>
              <w:jc w:val="both"/>
              <w:rPr>
                <w:rFonts w:ascii="Arial" w:eastAsia="Arial" w:hAnsi="Arial" w:cs="Arial"/>
                <w:b/>
                <w:sz w:val="24"/>
                <w:szCs w:val="24"/>
                <w:lang w:val="mn-MN"/>
              </w:rPr>
            </w:pPr>
          </w:p>
          <w:p w14:paraId="5BCF4EB3" w14:textId="77777777" w:rsidR="00A62785" w:rsidRPr="00B973E6" w:rsidRDefault="00A62785" w:rsidP="00A62785">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lang w:val="mn-MN"/>
              </w:rPr>
              <w:t>“32.2.22</w:t>
            </w:r>
            <w:r w:rsidRPr="00B973E6">
              <w:rPr>
                <w:rFonts w:ascii="Arial" w:eastAsia="Arial" w:hAnsi="Arial" w:cs="Arial"/>
                <w:sz w:val="24"/>
                <w:szCs w:val="24"/>
              </w:rPr>
              <w:t>.</w:t>
            </w:r>
            <w:r w:rsidRPr="00B973E6">
              <w:rPr>
                <w:rFonts w:ascii="Arial" w:eastAsia="Arial" w:hAnsi="Arial" w:cs="Arial"/>
                <w:sz w:val="24"/>
                <w:szCs w:val="24"/>
                <w:shd w:val="clear" w:color="auto" w:fill="FFFFFF"/>
                <w:lang w:val="mn-MN"/>
              </w:rPr>
              <w:t xml:space="preserve">энэ хуулийн </w:t>
            </w: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.2.3</w:t>
            </w:r>
            <w:r w:rsidRPr="00B973E6">
              <w:rPr>
                <w:rFonts w:ascii="Arial" w:eastAsia="Arial" w:hAnsi="Arial" w:cs="Arial"/>
                <w:sz w:val="24"/>
                <w:szCs w:val="24"/>
                <w:lang w:val="mn-MN"/>
              </w:rPr>
              <w:t xml:space="preserve">-т заасны дагуу хэлэлцүүлгээс гарсан саналыг </w:t>
            </w:r>
            <w:r w:rsidRPr="00B973E6">
              <w:rPr>
                <w:rFonts w:ascii="Arial" w:eastAsia="Arial" w:hAnsi="Arial" w:cs="Arial"/>
                <w:sz w:val="24"/>
                <w:szCs w:val="24"/>
                <w:shd w:val="clear" w:color="auto" w:fill="FFFFFF"/>
                <w:lang w:val="mn-MN"/>
              </w:rPr>
              <w:t>тухайн</w:t>
            </w:r>
            <w:r w:rsidRPr="00B973E6">
              <w:rPr>
                <w:rFonts w:ascii="Arial" w:eastAsia="Arial" w:hAnsi="Arial" w:cs="Arial"/>
                <w:sz w:val="24"/>
                <w:szCs w:val="24"/>
              </w:rPr>
              <w:t xml:space="preserve"> </w:t>
            </w:r>
            <w:proofErr w:type="spellStart"/>
            <w:r w:rsidRPr="00B973E6">
              <w:rPr>
                <w:rFonts w:ascii="Arial" w:eastAsia="Arial" w:hAnsi="Arial" w:cs="Arial"/>
                <w:sz w:val="24"/>
                <w:szCs w:val="24"/>
              </w:rPr>
              <w:t>жилийн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төсвийн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төсөл, төсвийн тодотголын төсөлд хэрхэн шийдвэрлэсэн талаар танилцуулгад</w:t>
            </w:r>
            <w:r w:rsidRPr="00B973E6">
              <w:rPr>
                <w:rFonts w:ascii="Arial" w:eastAsia="Arial" w:hAnsi="Arial" w:cs="Arial"/>
                <w:sz w:val="24"/>
                <w:szCs w:val="24"/>
                <w:lang w:val="mn-MN"/>
              </w:rPr>
              <w:t xml:space="preserve"> </w:t>
            </w:r>
            <w:proofErr w:type="spellStart"/>
            <w:r w:rsidRPr="00B973E6">
              <w:rPr>
                <w:rFonts w:ascii="Arial" w:eastAsia="Arial" w:hAnsi="Arial" w:cs="Arial"/>
                <w:sz w:val="24"/>
                <w:szCs w:val="24"/>
                <w:shd w:val="clear" w:color="auto" w:fill="FFFFFF"/>
              </w:rPr>
              <w:t>тусгана</w:t>
            </w:r>
            <w:proofErr w:type="spellEnd"/>
            <w:r w:rsidRPr="00B973E6">
              <w:rPr>
                <w:rFonts w:ascii="Arial" w:eastAsia="Arial" w:hAnsi="Arial" w:cs="Arial"/>
                <w:sz w:val="24"/>
                <w:szCs w:val="24"/>
                <w:shd w:val="clear" w:color="auto" w:fill="FFFFFF"/>
              </w:rPr>
              <w:t>.</w:t>
            </w:r>
            <w:r w:rsidRPr="00B973E6">
              <w:rPr>
                <w:rFonts w:ascii="Arial" w:eastAsia="Arial" w:hAnsi="Arial" w:cs="Arial"/>
                <w:sz w:val="24"/>
                <w:szCs w:val="24"/>
                <w:shd w:val="clear" w:color="auto" w:fill="FFFFFF"/>
                <w:lang w:val="mn-MN"/>
              </w:rPr>
              <w:t>”</w:t>
            </w:r>
            <w:r w:rsidRPr="00B973E6">
              <w:rPr>
                <w:rFonts w:ascii="Arial" w:eastAsia="Arial" w:hAnsi="Arial" w:cs="Arial"/>
                <w:sz w:val="24"/>
                <w:szCs w:val="24"/>
                <w:shd w:val="clear" w:color="auto" w:fill="FFFFFF"/>
              </w:rPr>
              <w:t xml:space="preserve"> </w:t>
            </w:r>
          </w:p>
          <w:p w14:paraId="3B0B1706" w14:textId="77777777" w:rsidR="00A62785" w:rsidRPr="00B973E6" w:rsidRDefault="00A62785" w:rsidP="00A62785">
            <w:pPr>
              <w:ind w:firstLine="709"/>
              <w:jc w:val="both"/>
              <w:rPr>
                <w:rFonts w:ascii="Arial" w:hAnsi="Arial" w:cs="Arial"/>
                <w:sz w:val="24"/>
                <w:szCs w:val="24"/>
                <w:shd w:val="clear" w:color="auto" w:fill="FFFFFF"/>
                <w:lang w:val="mn-MN"/>
              </w:rPr>
            </w:pPr>
          </w:p>
          <w:p w14:paraId="337F0D88" w14:textId="77777777" w:rsidR="00A62785" w:rsidRPr="00B973E6" w:rsidRDefault="00A62785" w:rsidP="00A62785">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t>13/32 дугаар зүйлийн 32.3 дахь хэсэг:</w:t>
            </w:r>
          </w:p>
          <w:p w14:paraId="2C36F7C5" w14:textId="77777777" w:rsidR="00A62785" w:rsidRPr="00B973E6" w:rsidRDefault="00A62785" w:rsidP="00A62785">
            <w:pPr>
              <w:spacing w:after="0" w:line="240" w:lineRule="auto"/>
              <w:jc w:val="both"/>
              <w:rPr>
                <w:rFonts w:ascii="Arial" w:eastAsia="Arial" w:hAnsi="Arial" w:cs="Arial"/>
                <w:b/>
                <w:sz w:val="24"/>
                <w:szCs w:val="24"/>
                <w:lang w:val="mn-MN"/>
              </w:rPr>
            </w:pPr>
          </w:p>
          <w:p w14:paraId="53CC007B" w14:textId="77777777" w:rsidR="00A62785" w:rsidRPr="00B973E6" w:rsidRDefault="00A62785" w:rsidP="00A62785">
            <w:pPr>
              <w:spacing w:after="0" w:line="240" w:lineRule="auto"/>
              <w:jc w:val="both"/>
              <w:rPr>
                <w:rFonts w:ascii="Arial" w:eastAsia="Arial" w:hAnsi="Arial" w:cs="Arial"/>
                <w:bCs/>
                <w:sz w:val="24"/>
                <w:szCs w:val="24"/>
                <w:lang w:val="mn-MN"/>
              </w:rPr>
            </w:pPr>
            <w:r w:rsidRPr="00B973E6">
              <w:rPr>
                <w:rFonts w:ascii="Arial" w:eastAsia="Arial" w:hAnsi="Arial" w:cs="Arial"/>
                <w:bCs/>
                <w:sz w:val="24"/>
                <w:szCs w:val="24"/>
                <w:lang w:val="mn-MN"/>
              </w:rPr>
              <w:tab/>
              <w:t xml:space="preserve">“32.3.Энэ хуулийн 32.2.16-д заасан алдагдал санхүүжүүлэх санал нь дунд хугацааны төсвийн хүрээний мэдэгдэлтэй нийцсэн байх бөгөөд түүнийг санхүүжүүлэх эх үүсвэр, хугацааг тодорхой тусгасан байна.” </w:t>
            </w:r>
          </w:p>
          <w:p w14:paraId="543B4633" w14:textId="77777777" w:rsidR="00A62785" w:rsidRPr="00B973E6" w:rsidRDefault="00A62785" w:rsidP="00A62785">
            <w:pPr>
              <w:spacing w:after="0" w:line="240" w:lineRule="auto"/>
              <w:ind w:left="709" w:firstLine="720"/>
              <w:jc w:val="both"/>
              <w:rPr>
                <w:rFonts w:ascii="Arial" w:eastAsia="Arial" w:hAnsi="Arial" w:cs="Arial"/>
                <w:b/>
                <w:sz w:val="24"/>
                <w:szCs w:val="24"/>
              </w:rPr>
            </w:pPr>
          </w:p>
          <w:p w14:paraId="0100F25D" w14:textId="77777777" w:rsidR="00A62785" w:rsidRPr="00B973E6" w:rsidRDefault="00A62785" w:rsidP="00A62785">
            <w:pPr>
              <w:spacing w:after="0" w:line="240" w:lineRule="auto"/>
              <w:ind w:left="709" w:firstLine="720"/>
              <w:jc w:val="both"/>
              <w:rPr>
                <w:rFonts w:ascii="Arial" w:eastAsia="Arial" w:hAnsi="Arial" w:cs="Arial"/>
                <w:b/>
                <w:sz w:val="24"/>
                <w:szCs w:val="24"/>
              </w:rPr>
            </w:pPr>
            <w:r w:rsidRPr="00B973E6">
              <w:rPr>
                <w:rFonts w:ascii="Arial" w:eastAsia="Arial" w:hAnsi="Arial" w:cs="Arial"/>
                <w:b/>
                <w:sz w:val="24"/>
                <w:szCs w:val="24"/>
                <w:lang w:val="mn-MN"/>
              </w:rPr>
              <w:t>14/</w:t>
            </w:r>
            <w:r w:rsidRPr="00B973E6">
              <w:rPr>
                <w:rFonts w:ascii="Arial" w:eastAsia="Arial" w:hAnsi="Arial" w:cs="Arial"/>
                <w:b/>
                <w:sz w:val="24"/>
                <w:szCs w:val="24"/>
              </w:rPr>
              <w:t xml:space="preserve">70 </w:t>
            </w:r>
            <w:proofErr w:type="spellStart"/>
            <w:r w:rsidRPr="00B973E6">
              <w:rPr>
                <w:rFonts w:ascii="Arial" w:eastAsia="Arial" w:hAnsi="Arial" w:cs="Arial"/>
                <w:b/>
                <w:sz w:val="24"/>
                <w:szCs w:val="24"/>
              </w:rPr>
              <w:t>дугаар</w:t>
            </w:r>
            <w:proofErr w:type="spellEnd"/>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зүйлийн</w:t>
            </w:r>
            <w:proofErr w:type="spellEnd"/>
            <w:r w:rsidRPr="00B973E6">
              <w:rPr>
                <w:rFonts w:ascii="Arial" w:eastAsia="Arial" w:hAnsi="Arial" w:cs="Arial"/>
                <w:b/>
                <w:sz w:val="24"/>
                <w:szCs w:val="24"/>
              </w:rPr>
              <w:t xml:space="preserve"> 70.2, 70.3</w:t>
            </w:r>
            <w:r w:rsidRPr="00B973E6">
              <w:rPr>
                <w:rFonts w:ascii="Arial" w:eastAsia="Arial" w:hAnsi="Arial" w:cs="Arial"/>
                <w:b/>
                <w:sz w:val="24"/>
                <w:szCs w:val="24"/>
                <w:lang w:val="mn-MN"/>
              </w:rPr>
              <w:t>, 70.4, 70.5</w:t>
            </w:r>
            <w:r w:rsidRPr="00B973E6">
              <w:rPr>
                <w:rFonts w:ascii="Arial" w:eastAsia="Arial" w:hAnsi="Arial" w:cs="Arial"/>
                <w:b/>
                <w:sz w:val="24"/>
                <w:szCs w:val="24"/>
              </w:rPr>
              <w:t xml:space="preserve"> </w:t>
            </w:r>
            <w:r w:rsidRPr="00B973E6">
              <w:rPr>
                <w:rFonts w:ascii="Arial" w:eastAsia="Arial" w:hAnsi="Arial" w:cs="Arial"/>
                <w:b/>
                <w:sz w:val="24"/>
                <w:szCs w:val="24"/>
                <w:lang w:val="mn-MN"/>
              </w:rPr>
              <w:t>дахь</w:t>
            </w:r>
            <w:r w:rsidRPr="00B973E6">
              <w:rPr>
                <w:rFonts w:ascii="Arial" w:eastAsia="Arial" w:hAnsi="Arial" w:cs="Arial"/>
                <w:b/>
                <w:sz w:val="24"/>
                <w:szCs w:val="24"/>
              </w:rPr>
              <w:t xml:space="preserve"> </w:t>
            </w:r>
            <w:proofErr w:type="spellStart"/>
            <w:r w:rsidRPr="00B973E6">
              <w:rPr>
                <w:rFonts w:ascii="Arial" w:eastAsia="Arial" w:hAnsi="Arial" w:cs="Arial"/>
                <w:b/>
                <w:sz w:val="24"/>
                <w:szCs w:val="24"/>
              </w:rPr>
              <w:t>хэсэг</w:t>
            </w:r>
            <w:proofErr w:type="spellEnd"/>
            <w:r w:rsidRPr="00B973E6">
              <w:rPr>
                <w:rFonts w:ascii="Arial" w:eastAsia="Arial" w:hAnsi="Arial" w:cs="Arial"/>
                <w:b/>
                <w:sz w:val="24"/>
                <w:szCs w:val="24"/>
              </w:rPr>
              <w:t>:</w:t>
            </w:r>
          </w:p>
          <w:p w14:paraId="1C5E997A" w14:textId="77777777" w:rsidR="00A62785" w:rsidRPr="00B973E6" w:rsidRDefault="00A62785" w:rsidP="00A62785">
            <w:pPr>
              <w:spacing w:after="0" w:line="240" w:lineRule="auto"/>
              <w:ind w:left="709" w:firstLine="720"/>
              <w:jc w:val="both"/>
              <w:rPr>
                <w:rFonts w:ascii="Arial" w:eastAsia="Arial" w:hAnsi="Arial" w:cs="Arial"/>
                <w:b/>
                <w:sz w:val="24"/>
                <w:szCs w:val="24"/>
              </w:rPr>
            </w:pPr>
          </w:p>
          <w:p w14:paraId="74329FEE" w14:textId="77777777" w:rsidR="00A62785" w:rsidRPr="00B973E6" w:rsidRDefault="00A62785" w:rsidP="00A62785">
            <w:pPr>
              <w:spacing w:after="0" w:line="240" w:lineRule="auto"/>
              <w:ind w:firstLine="709"/>
              <w:jc w:val="both"/>
              <w:rPr>
                <w:rFonts w:ascii="Arial" w:eastAsia="Arial" w:hAnsi="Arial" w:cs="Arial"/>
                <w:sz w:val="24"/>
                <w:szCs w:val="24"/>
              </w:rPr>
            </w:pPr>
            <w:r w:rsidRPr="00B973E6">
              <w:rPr>
                <w:rFonts w:ascii="Arial" w:eastAsia="Arial" w:hAnsi="Arial" w:cs="Arial"/>
                <w:sz w:val="24"/>
                <w:szCs w:val="24"/>
              </w:rPr>
              <w:t>“70.</w:t>
            </w:r>
            <w:proofErr w:type="gramStart"/>
            <w:r w:rsidRPr="00B973E6">
              <w:rPr>
                <w:rFonts w:ascii="Arial" w:eastAsia="Arial" w:hAnsi="Arial" w:cs="Arial"/>
                <w:sz w:val="24"/>
                <w:szCs w:val="24"/>
              </w:rPr>
              <w:t>2.Энэ</w:t>
            </w:r>
            <w:proofErr w:type="gram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хуулийн</w:t>
            </w:r>
            <w:proofErr w:type="spellEnd"/>
            <w:r w:rsidRPr="00B973E6">
              <w:rPr>
                <w:rFonts w:ascii="Arial" w:eastAsia="Arial" w:hAnsi="Arial" w:cs="Arial"/>
                <w:sz w:val="24"/>
                <w:szCs w:val="24"/>
              </w:rPr>
              <w:t xml:space="preserve"> 28</w:t>
            </w:r>
            <w:r w:rsidRPr="00B973E6">
              <w:rPr>
                <w:rFonts w:ascii="Arial" w:eastAsia="Arial" w:hAnsi="Arial" w:cs="Arial"/>
                <w:sz w:val="24"/>
                <w:szCs w:val="24"/>
                <w:vertAlign w:val="superscript"/>
              </w:rPr>
              <w:t>1</w:t>
            </w:r>
            <w:r w:rsidRPr="00B973E6">
              <w:rPr>
                <w:rFonts w:ascii="Arial" w:eastAsia="Arial" w:hAnsi="Arial" w:cs="Arial"/>
                <w:sz w:val="24"/>
                <w:szCs w:val="24"/>
              </w:rPr>
              <w:t>.2, 28</w:t>
            </w:r>
            <w:r w:rsidRPr="00B973E6">
              <w:rPr>
                <w:rFonts w:ascii="Arial" w:eastAsia="Arial" w:hAnsi="Arial" w:cs="Arial"/>
                <w:sz w:val="24"/>
                <w:szCs w:val="24"/>
                <w:vertAlign w:val="superscript"/>
              </w:rPr>
              <w:t>1</w:t>
            </w:r>
            <w:r w:rsidRPr="00B973E6">
              <w:rPr>
                <w:rFonts w:ascii="Arial" w:eastAsia="Arial" w:hAnsi="Arial" w:cs="Arial"/>
                <w:sz w:val="24"/>
                <w:szCs w:val="24"/>
              </w:rPr>
              <w:t xml:space="preserve">.3-д </w:t>
            </w:r>
            <w:proofErr w:type="spellStart"/>
            <w:r w:rsidRPr="00B973E6">
              <w:rPr>
                <w:rFonts w:ascii="Arial" w:eastAsia="Arial" w:hAnsi="Arial" w:cs="Arial"/>
                <w:sz w:val="24"/>
                <w:szCs w:val="24"/>
              </w:rPr>
              <w:t>заасныг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гүйцэтгэх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удирдлага</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болон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холбогдох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албан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тушаалтан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мөрдөж</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ажиллаагүй</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нь</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тогтоогдсон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бол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ажлаас</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халах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үндэслэл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болно</w:t>
            </w:r>
            <w:proofErr w:type="spellEnd"/>
            <w:r w:rsidRPr="00B973E6">
              <w:rPr>
                <w:rFonts w:ascii="Arial" w:eastAsia="Arial" w:hAnsi="Arial" w:cs="Arial"/>
                <w:sz w:val="24"/>
                <w:szCs w:val="24"/>
              </w:rPr>
              <w:t>.</w:t>
            </w:r>
          </w:p>
          <w:p w14:paraId="552E6528" w14:textId="77777777" w:rsidR="00A62785" w:rsidRPr="00B973E6" w:rsidRDefault="00A62785" w:rsidP="00A62785">
            <w:pPr>
              <w:spacing w:after="0" w:line="240" w:lineRule="auto"/>
              <w:ind w:firstLine="709"/>
              <w:jc w:val="both"/>
              <w:rPr>
                <w:rFonts w:ascii="Arial" w:eastAsia="Arial" w:hAnsi="Arial" w:cs="Arial"/>
                <w:sz w:val="24"/>
                <w:szCs w:val="24"/>
              </w:rPr>
            </w:pPr>
          </w:p>
          <w:p w14:paraId="6FEBA325" w14:textId="77777777" w:rsidR="00A62785" w:rsidRPr="00B973E6" w:rsidRDefault="00A62785" w:rsidP="00A62785">
            <w:pPr>
              <w:spacing w:after="0" w:line="240" w:lineRule="auto"/>
              <w:ind w:firstLine="709"/>
              <w:jc w:val="both"/>
              <w:rPr>
                <w:rFonts w:ascii="Arial" w:eastAsia="Arial" w:hAnsi="Arial" w:cs="Arial"/>
                <w:sz w:val="24"/>
                <w:szCs w:val="24"/>
              </w:rPr>
            </w:pPr>
            <w:r w:rsidRPr="00B973E6">
              <w:rPr>
                <w:rFonts w:ascii="Arial" w:eastAsia="Arial" w:hAnsi="Arial" w:cs="Arial"/>
                <w:sz w:val="24"/>
                <w:szCs w:val="24"/>
              </w:rPr>
              <w:t>70.</w:t>
            </w:r>
            <w:proofErr w:type="gramStart"/>
            <w:r w:rsidRPr="00B973E6">
              <w:rPr>
                <w:rFonts w:ascii="Arial" w:eastAsia="Arial" w:hAnsi="Arial" w:cs="Arial"/>
                <w:sz w:val="24"/>
                <w:szCs w:val="24"/>
              </w:rPr>
              <w:t>3.Хууль</w:t>
            </w:r>
            <w:proofErr w:type="gram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зөрчсөн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үйлдэл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нь</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гэмт</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хэрэг</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зөрчлийн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шинжтэй</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бол</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холбогдох</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хуулийн</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дагуу</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хариуцлага</w:t>
            </w:r>
            <w:proofErr w:type="spellEnd"/>
            <w:r w:rsidRPr="00B973E6">
              <w:rPr>
                <w:rFonts w:ascii="Arial" w:eastAsia="Arial" w:hAnsi="Arial" w:cs="Arial"/>
                <w:sz w:val="24"/>
                <w:szCs w:val="24"/>
              </w:rPr>
              <w:t xml:space="preserve"> </w:t>
            </w:r>
            <w:proofErr w:type="spellStart"/>
            <w:r w:rsidRPr="00B973E6">
              <w:rPr>
                <w:rFonts w:ascii="Arial" w:eastAsia="Arial" w:hAnsi="Arial" w:cs="Arial"/>
                <w:sz w:val="24"/>
                <w:szCs w:val="24"/>
              </w:rPr>
              <w:t>хүлээлгэнэ</w:t>
            </w:r>
            <w:proofErr w:type="spellEnd"/>
            <w:r w:rsidRPr="00B973E6">
              <w:rPr>
                <w:rFonts w:ascii="Arial" w:eastAsia="Arial" w:hAnsi="Arial" w:cs="Arial"/>
                <w:sz w:val="24"/>
                <w:szCs w:val="24"/>
              </w:rPr>
              <w:t>.</w:t>
            </w:r>
          </w:p>
          <w:p w14:paraId="3DDEA6B2" w14:textId="77777777" w:rsidR="00A62785" w:rsidRPr="00B973E6" w:rsidRDefault="00A62785" w:rsidP="00A62785">
            <w:pPr>
              <w:spacing w:after="0" w:line="240" w:lineRule="auto"/>
              <w:ind w:firstLine="709"/>
              <w:jc w:val="both"/>
              <w:rPr>
                <w:rFonts w:ascii="Arial" w:eastAsia="Arial" w:hAnsi="Arial" w:cs="Arial"/>
                <w:sz w:val="24"/>
                <w:szCs w:val="24"/>
              </w:rPr>
            </w:pPr>
          </w:p>
          <w:p w14:paraId="21ADD601" w14:textId="77777777" w:rsidR="00A62785" w:rsidRPr="00B973E6" w:rsidRDefault="00A62785" w:rsidP="00A62785">
            <w:pPr>
              <w:spacing w:after="0" w:line="240" w:lineRule="auto"/>
              <w:ind w:firstLine="709"/>
              <w:jc w:val="both"/>
              <w:rPr>
                <w:rFonts w:ascii="Arial" w:eastAsia="Arial" w:hAnsi="Arial" w:cs="Arial"/>
                <w:sz w:val="24"/>
                <w:szCs w:val="24"/>
                <w:lang w:val="mn-MN"/>
              </w:rPr>
            </w:pPr>
            <w:r w:rsidRPr="00B973E6">
              <w:rPr>
                <w:rFonts w:ascii="Arial" w:eastAsia="Arial" w:hAnsi="Arial" w:cs="Arial"/>
                <w:sz w:val="24"/>
                <w:szCs w:val="24"/>
                <w:lang w:val="mn-MN"/>
              </w:rPr>
              <w:t>70.4.Төсвийн ерөнхийлөн захирагч тухайн жилийн төсвийн тухай хуульд заасан зардлыг хэтрүүлсэн, ангилал зөрүүлсэн, зориулалт бусаар ашигласан бол тухайн эрхэлж буй албан тушаалаас чөлөөлөх үндэслэл болно.</w:t>
            </w:r>
          </w:p>
          <w:p w14:paraId="24F7A7F3" w14:textId="77777777" w:rsidR="00A62785" w:rsidRPr="00B973E6" w:rsidRDefault="00A62785" w:rsidP="00A62785">
            <w:pPr>
              <w:spacing w:after="0" w:line="240" w:lineRule="auto"/>
              <w:ind w:firstLine="709"/>
              <w:jc w:val="both"/>
              <w:rPr>
                <w:rFonts w:ascii="Arial" w:eastAsia="Arial" w:hAnsi="Arial" w:cs="Arial"/>
                <w:sz w:val="24"/>
                <w:szCs w:val="24"/>
                <w:lang w:val="mn-MN"/>
              </w:rPr>
            </w:pPr>
          </w:p>
          <w:p w14:paraId="4BF2E8F9" w14:textId="77777777" w:rsidR="00A62785" w:rsidRPr="00B973E6" w:rsidRDefault="00A62785" w:rsidP="00A62785">
            <w:pPr>
              <w:spacing w:after="0" w:line="240" w:lineRule="auto"/>
              <w:ind w:firstLine="709"/>
              <w:jc w:val="both"/>
              <w:rPr>
                <w:rFonts w:ascii="Arial" w:eastAsia="Arial" w:hAnsi="Arial" w:cs="Arial"/>
                <w:sz w:val="24"/>
                <w:szCs w:val="24"/>
              </w:rPr>
            </w:pPr>
            <w:r w:rsidRPr="00B973E6">
              <w:rPr>
                <w:rFonts w:ascii="Arial" w:eastAsia="Arial" w:hAnsi="Arial" w:cs="Arial"/>
                <w:sz w:val="24"/>
                <w:szCs w:val="24"/>
                <w:lang w:val="mn-MN"/>
              </w:rPr>
              <w:t>70.5.Төсвийн ерөнхийлөн захирагч, санхүү, төсвийн асуудал эрхэлсэн төрийн захиргааны байгууллага төсвийн төслийг боловсруулж, батлуулахдаа үндэслэлгүй тоо мэдээнд тулгуурлан батлуулсан нь төсвийн гүйцэтгэлээр тогтоогдсон бол уг албан тушаалтныг албан тушаалаас чөлөөлөх үндэслэл болно.</w:t>
            </w:r>
            <w:r w:rsidRPr="00B973E6">
              <w:rPr>
                <w:rFonts w:ascii="Arial" w:eastAsia="Arial" w:hAnsi="Arial" w:cs="Arial"/>
                <w:sz w:val="24"/>
                <w:szCs w:val="24"/>
              </w:rPr>
              <w:t>”</w:t>
            </w:r>
          </w:p>
          <w:p w14:paraId="40E06E2D" w14:textId="77777777" w:rsidR="00A62785" w:rsidRPr="00B973E6" w:rsidRDefault="00A62785" w:rsidP="00A62785">
            <w:pPr>
              <w:spacing w:after="0" w:line="240" w:lineRule="auto"/>
              <w:ind w:firstLine="709"/>
              <w:jc w:val="both"/>
              <w:rPr>
                <w:rFonts w:ascii="Arial" w:eastAsia="Arial" w:hAnsi="Arial" w:cs="Arial"/>
                <w:sz w:val="24"/>
                <w:szCs w:val="24"/>
              </w:rPr>
            </w:pPr>
          </w:p>
          <w:p w14:paraId="7CEF8664" w14:textId="77777777" w:rsidR="00A62785" w:rsidRPr="00B973E6" w:rsidRDefault="00A62785" w:rsidP="00A62785">
            <w:pPr>
              <w:spacing w:after="0" w:line="240" w:lineRule="auto"/>
              <w:ind w:firstLine="720"/>
              <w:jc w:val="both"/>
              <w:rPr>
                <w:rFonts w:ascii="Arial" w:eastAsia="Arial" w:hAnsi="Arial" w:cs="Arial"/>
                <w:sz w:val="24"/>
                <w:szCs w:val="24"/>
                <w:lang w:val="mn-MN"/>
              </w:rPr>
            </w:pPr>
            <w:r w:rsidRPr="00B973E6">
              <w:rPr>
                <w:rFonts w:ascii="Arial" w:eastAsia="Arial" w:hAnsi="Arial" w:cs="Arial"/>
                <w:b/>
                <w:sz w:val="24"/>
                <w:szCs w:val="24"/>
                <w:shd w:val="clear" w:color="auto" w:fill="FFFFFF"/>
              </w:rPr>
              <w:t xml:space="preserve">2 </w:t>
            </w:r>
            <w:proofErr w:type="spellStart"/>
            <w:r w:rsidRPr="00B973E6">
              <w:rPr>
                <w:rFonts w:ascii="Arial" w:eastAsia="Arial" w:hAnsi="Arial" w:cs="Arial"/>
                <w:b/>
                <w:sz w:val="24"/>
                <w:szCs w:val="24"/>
                <w:shd w:val="clear" w:color="auto" w:fill="FFFFFF"/>
              </w:rPr>
              <w:t>дугаар</w:t>
            </w:r>
            <w:proofErr w:type="spellEnd"/>
            <w:r w:rsidRPr="00B973E6">
              <w:rPr>
                <w:rFonts w:ascii="Arial" w:eastAsia="Arial" w:hAnsi="Arial" w:cs="Arial"/>
                <w:b/>
                <w:sz w:val="24"/>
                <w:szCs w:val="24"/>
                <w:shd w:val="clear" w:color="auto" w:fill="FFFFFF"/>
              </w:rPr>
              <w:t xml:space="preserve"> </w:t>
            </w:r>
            <w:proofErr w:type="spellStart"/>
            <w:r w:rsidRPr="00B973E6">
              <w:rPr>
                <w:rFonts w:ascii="Arial" w:eastAsia="Arial" w:hAnsi="Arial" w:cs="Arial"/>
                <w:b/>
                <w:sz w:val="24"/>
                <w:szCs w:val="24"/>
                <w:shd w:val="clear" w:color="auto" w:fill="FFFFFF"/>
              </w:rPr>
              <w:t>зүйл</w:t>
            </w:r>
            <w:proofErr w:type="spellEnd"/>
            <w:r w:rsidRPr="00B973E6">
              <w:rPr>
                <w:rFonts w:ascii="Arial" w:eastAsia="Arial" w:hAnsi="Arial" w:cs="Arial"/>
                <w:b/>
                <w:sz w:val="24"/>
                <w:szCs w:val="24"/>
                <w:shd w:val="clear" w:color="auto" w:fill="FFFFFF"/>
              </w:rPr>
              <w:t>.</w:t>
            </w:r>
            <w:r w:rsidRPr="00B973E6">
              <w:rPr>
                <w:rFonts w:ascii="Arial" w:eastAsia="Arial" w:hAnsi="Arial" w:cs="Arial"/>
                <w:sz w:val="24"/>
                <w:szCs w:val="24"/>
                <w:lang w:val="mn-MN"/>
              </w:rPr>
              <w:t xml:space="preserve">Төсвийн тухай хуулийн 10 дугаар зүйлийн 10.1.13 дахь заалтын “төсөл, арга хэмжээг” гэсний дараа “бүртгэх, кодлох,” гэж 29 дүгээр зүйлийн 29.3.5 дахь заалтын “арга хэмжээг” гэсний дараа “хэрэгжүүлэх хугацаанд тэнцүү хуваарилсан хэмжээнээс багагүй байхаар тооцож” гэж, 27 дугаар зүйлийн 27.1.2 дахь заалт, 32 дугаар зүйлийн 32.2.1 дэх заалтын “макро” гэсний өмнө “Төсвийн тогтвортой байдлын зөвлөлөөс боловсруулсан” гэж, </w:t>
            </w:r>
            <w:r w:rsidRPr="00B973E6">
              <w:rPr>
                <w:rFonts w:ascii="Arial" w:eastAsia="Arial" w:hAnsi="Arial" w:cs="Arial"/>
                <w:sz w:val="24"/>
                <w:szCs w:val="24"/>
              </w:rPr>
              <w:t xml:space="preserve">27 </w:t>
            </w:r>
            <w:r w:rsidRPr="00B973E6">
              <w:rPr>
                <w:rFonts w:ascii="Arial" w:eastAsia="Arial" w:hAnsi="Arial" w:cs="Arial"/>
                <w:sz w:val="24"/>
                <w:szCs w:val="24"/>
                <w:lang w:val="mn-MN"/>
              </w:rPr>
              <w:t>дугаар зүйлийн 27.4.1 дэх заалтын “</w:t>
            </w:r>
            <w:proofErr w:type="spellStart"/>
            <w:r w:rsidRPr="00B973E6">
              <w:rPr>
                <w:rFonts w:ascii="Arial" w:hAnsi="Arial" w:cs="Arial"/>
                <w:sz w:val="24"/>
                <w:szCs w:val="24"/>
              </w:rPr>
              <w:t>шийдвэрийн</w:t>
            </w:r>
            <w:proofErr w:type="spellEnd"/>
            <w:r w:rsidRPr="00B973E6">
              <w:rPr>
                <w:rFonts w:ascii="Arial" w:eastAsia="Arial" w:hAnsi="Arial" w:cs="Arial"/>
                <w:sz w:val="24"/>
                <w:szCs w:val="24"/>
                <w:lang w:val="mn-MN"/>
              </w:rPr>
              <w:t xml:space="preserve">” гэсний дараа “талаарх холбогдох этгээдийн” гэж, 28 дугаар зүйлийн 28.4 дэх хэсгийн “28.3.8” гэсний дараа “, 28.3.12” гэж, 33 дугаар зүйлийн 33.2.6 дахь заалтын “санхүүжилтийн эх үүсвэрээр” гэсний дараа “анхны төсөвт өртөг, код” гэж, 55 дугаар зүйлийн 55.4.2 дахь заалтын “ирэх” гэсний өмнө “Төсвийн тогтвортой байдлын зөвлөлөөс боловсруулсан” тус тус нэмсүгэй. </w:t>
            </w:r>
          </w:p>
          <w:p w14:paraId="0C03A690" w14:textId="77777777" w:rsidR="00A62785" w:rsidRPr="00B973E6" w:rsidRDefault="00A62785" w:rsidP="00A62785">
            <w:pPr>
              <w:spacing w:after="0" w:line="240" w:lineRule="auto"/>
              <w:ind w:firstLine="720"/>
              <w:jc w:val="both"/>
              <w:rPr>
                <w:rFonts w:ascii="Arial" w:eastAsia="Arial" w:hAnsi="Arial" w:cs="Arial"/>
                <w:sz w:val="24"/>
                <w:szCs w:val="24"/>
                <w:lang w:val="mn-MN"/>
              </w:rPr>
            </w:pPr>
          </w:p>
          <w:p w14:paraId="03199C16" w14:textId="77777777" w:rsidR="00A62785" w:rsidRPr="00B973E6" w:rsidRDefault="00A62785" w:rsidP="00A62785">
            <w:pPr>
              <w:spacing w:after="0" w:line="240" w:lineRule="auto"/>
              <w:jc w:val="both"/>
              <w:rPr>
                <w:rFonts w:ascii="Arial" w:hAnsi="Arial"/>
                <w:sz w:val="24"/>
                <w:shd w:val="clear" w:color="auto" w:fill="FFFFFF"/>
                <w:lang w:val="mn-MN"/>
              </w:rPr>
            </w:pPr>
            <w:r w:rsidRPr="00B973E6">
              <w:rPr>
                <w:rFonts w:ascii="Arial" w:eastAsia="Arial" w:hAnsi="Arial" w:cs="Arial"/>
                <w:sz w:val="24"/>
                <w:szCs w:val="24"/>
                <w:shd w:val="clear" w:color="auto" w:fill="FFFFFF"/>
              </w:rPr>
              <w:tab/>
            </w:r>
            <w:r w:rsidRPr="00B973E6">
              <w:rPr>
                <w:rFonts w:ascii="Arial" w:eastAsia="Arial" w:hAnsi="Arial" w:cs="Arial"/>
                <w:b/>
                <w:sz w:val="24"/>
                <w:szCs w:val="24"/>
                <w:shd w:val="clear" w:color="auto" w:fill="FFFFFF"/>
              </w:rPr>
              <w:t xml:space="preserve">3 </w:t>
            </w:r>
            <w:proofErr w:type="spellStart"/>
            <w:r w:rsidRPr="00B973E6">
              <w:rPr>
                <w:rFonts w:ascii="Arial" w:eastAsia="Arial" w:hAnsi="Arial" w:cs="Arial"/>
                <w:b/>
                <w:sz w:val="24"/>
                <w:szCs w:val="24"/>
                <w:shd w:val="clear" w:color="auto" w:fill="FFFFFF"/>
              </w:rPr>
              <w:t>дугаар</w:t>
            </w:r>
            <w:proofErr w:type="spellEnd"/>
            <w:r w:rsidRPr="00B973E6">
              <w:rPr>
                <w:rFonts w:ascii="Arial" w:eastAsia="Arial" w:hAnsi="Arial" w:cs="Arial"/>
                <w:b/>
                <w:sz w:val="24"/>
                <w:szCs w:val="24"/>
                <w:shd w:val="clear" w:color="auto" w:fill="FFFFFF"/>
              </w:rPr>
              <w:t xml:space="preserve"> </w:t>
            </w:r>
            <w:proofErr w:type="spellStart"/>
            <w:proofErr w:type="gramStart"/>
            <w:r w:rsidRPr="00B973E6">
              <w:rPr>
                <w:rFonts w:ascii="Arial" w:eastAsia="Arial" w:hAnsi="Arial" w:cs="Arial"/>
                <w:b/>
                <w:sz w:val="24"/>
                <w:szCs w:val="24"/>
                <w:shd w:val="clear" w:color="auto" w:fill="FFFFFF"/>
              </w:rPr>
              <w:t>зүйл.</w:t>
            </w:r>
            <w:r w:rsidRPr="00B973E6">
              <w:rPr>
                <w:rFonts w:ascii="Arial" w:eastAsia="Arial" w:hAnsi="Arial" w:cs="Arial"/>
                <w:sz w:val="24"/>
                <w:szCs w:val="24"/>
                <w:shd w:val="clear" w:color="auto" w:fill="FFFFFF"/>
              </w:rPr>
              <w:t>Төсвийн</w:t>
            </w:r>
            <w:proofErr w:type="spellEnd"/>
            <w:proofErr w:type="gram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тухай</w:t>
            </w:r>
            <w:proofErr w:type="spellEnd"/>
            <w:r w:rsidRPr="00B973E6">
              <w:rPr>
                <w:rFonts w:ascii="Arial" w:eastAsia="Arial" w:hAnsi="Arial" w:cs="Arial"/>
                <w:b/>
                <w:sz w:val="24"/>
                <w:szCs w:val="24"/>
                <w:shd w:val="clear" w:color="auto" w:fill="FFFFFF"/>
              </w:rPr>
              <w:t xml:space="preserve"> </w:t>
            </w:r>
            <w:proofErr w:type="spellStart"/>
            <w:r w:rsidRPr="00B973E6">
              <w:rPr>
                <w:rFonts w:ascii="Arial" w:eastAsia="Arial" w:hAnsi="Arial" w:cs="Arial"/>
                <w:sz w:val="24"/>
                <w:szCs w:val="24"/>
                <w:shd w:val="clear" w:color="auto" w:fill="FFFFFF"/>
              </w:rPr>
              <w:t>хуулийн</w:t>
            </w:r>
            <w:proofErr w:type="spellEnd"/>
            <w:r w:rsidRPr="00B973E6">
              <w:rPr>
                <w:rFonts w:ascii="Arial" w:eastAsia="Arial" w:hAnsi="Arial" w:cs="Arial"/>
                <w:sz w:val="24"/>
                <w:szCs w:val="24"/>
                <w:shd w:val="clear" w:color="auto" w:fill="FFFFFF"/>
              </w:rPr>
              <w:t xml:space="preserve"> 8 </w:t>
            </w:r>
            <w:proofErr w:type="spellStart"/>
            <w:r w:rsidRPr="00B973E6">
              <w:rPr>
                <w:rFonts w:ascii="Arial" w:eastAsia="Arial" w:hAnsi="Arial" w:cs="Arial"/>
                <w:sz w:val="24"/>
                <w:szCs w:val="24"/>
                <w:shd w:val="clear" w:color="auto" w:fill="FFFFFF"/>
              </w:rPr>
              <w:t>дугаар</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зүйлийн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8.1.1, 8.4.3, </w:t>
            </w:r>
            <w:r w:rsidRPr="00B973E6">
              <w:rPr>
                <w:rFonts w:ascii="Arial" w:eastAsia="Arial" w:hAnsi="Arial" w:cs="Arial"/>
                <w:sz w:val="24"/>
                <w:szCs w:val="24"/>
                <w:shd w:val="clear" w:color="auto" w:fill="FFFFFF"/>
              </w:rPr>
              <w:t>8.4.</w:t>
            </w:r>
            <w:r w:rsidRPr="00B973E6">
              <w:rPr>
                <w:rFonts w:ascii="Arial" w:eastAsia="Arial" w:hAnsi="Arial" w:cs="Arial"/>
                <w:sz w:val="24"/>
                <w:szCs w:val="24"/>
                <w:shd w:val="clear" w:color="auto" w:fill="FFFFFF"/>
                <w:lang w:val="mn-MN"/>
              </w:rPr>
              <w:t>4, 28 дугаар зүйлийн 28.2 дахь хэсгийг</w:t>
            </w:r>
            <w:r w:rsidRPr="00B973E6">
              <w:rPr>
                <w:rFonts w:ascii="Arial" w:hAnsi="Arial"/>
                <w:sz w:val="24"/>
                <w:shd w:val="clear" w:color="auto" w:fill="FFFFFF"/>
                <w:lang w:val="mn-MN"/>
              </w:rPr>
              <w:t xml:space="preserve"> </w:t>
            </w:r>
            <w:proofErr w:type="spellStart"/>
            <w:r w:rsidRPr="00B973E6">
              <w:rPr>
                <w:rFonts w:ascii="Arial" w:eastAsia="Arial" w:hAnsi="Arial" w:cs="Arial"/>
                <w:sz w:val="24"/>
                <w:szCs w:val="24"/>
                <w:shd w:val="clear" w:color="auto" w:fill="FFFFFF"/>
              </w:rPr>
              <w:t>доор</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дурдсанаар</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өөрчлөн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найруулсугай</w:t>
            </w:r>
            <w:proofErr w:type="spellEnd"/>
            <w:r w:rsidRPr="00B973E6">
              <w:rPr>
                <w:rFonts w:ascii="Arial" w:eastAsia="Arial" w:hAnsi="Arial" w:cs="Arial"/>
                <w:sz w:val="24"/>
                <w:szCs w:val="24"/>
                <w:shd w:val="clear" w:color="auto" w:fill="FFFFFF"/>
              </w:rPr>
              <w:t>:</w:t>
            </w:r>
          </w:p>
          <w:p w14:paraId="0885AD32" w14:textId="77777777" w:rsidR="00A62785" w:rsidRPr="00B973E6" w:rsidRDefault="00A62785" w:rsidP="00A62785">
            <w:pPr>
              <w:spacing w:after="0" w:line="240" w:lineRule="auto"/>
              <w:ind w:left="720" w:firstLine="720"/>
              <w:jc w:val="both"/>
              <w:rPr>
                <w:rFonts w:ascii="Arial" w:eastAsia="Arial" w:hAnsi="Arial" w:cs="Arial"/>
                <w:b/>
                <w:bCs/>
                <w:shd w:val="clear" w:color="auto" w:fill="FFFFFF"/>
                <w:lang w:val="mn-MN"/>
              </w:rPr>
            </w:pPr>
          </w:p>
          <w:p w14:paraId="0B52094C"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b/>
                <w:bCs/>
                <w:shd w:val="clear" w:color="auto" w:fill="FFFFFF"/>
                <w:lang w:val="mn-MN"/>
              </w:rPr>
              <w:t>1/8 дугаар зүйлийн 8.1.1.дэх заалт:</w:t>
            </w:r>
            <w:r w:rsidRPr="00B973E6">
              <w:rPr>
                <w:rFonts w:ascii="Arial" w:eastAsia="Arial" w:hAnsi="Arial" w:cs="Arial"/>
                <w:shd w:val="clear" w:color="auto" w:fill="FFFFFF"/>
                <w:lang w:val="mn-MN"/>
              </w:rPr>
              <w:t xml:space="preserve"> </w:t>
            </w:r>
          </w:p>
          <w:p w14:paraId="653B6092"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p>
          <w:p w14:paraId="31F4A5EC"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shd w:val="clear" w:color="auto" w:fill="FFFFFF"/>
                <w:lang w:val="mn-MN"/>
              </w:rPr>
              <w:t xml:space="preserve">“8.1.1.санхүү, төсвийн асуудал эрхэлсэн төрийн захиргааны төв байгууллага Стратегийн баримт бичгийн төслийг, эдийн засаг, хөгжлийн асуудал эрхэлсэн төрийн захиргааны төв байгууллага дунд хугацааны төсвийн хүрээний </w:t>
            </w:r>
            <w:r w:rsidRPr="00B973E6">
              <w:rPr>
                <w:rFonts w:ascii="Arial" w:eastAsia="Arial" w:hAnsi="Arial" w:cs="Arial"/>
                <w:shd w:val="clear" w:color="auto" w:fill="FFFFFF"/>
                <w:lang w:val="mn-MN"/>
              </w:rPr>
              <w:lastRenderedPageBreak/>
              <w:t>мэдэгдлийн төслийг Төсвийн тогтвортой байдлын зөвлөлөөс боловсруулсан макро эдийн засгийн үндсэн үзүүлэлт, төлөв байдлын дүн шинжилгээ, тооцоонд үндэслэн боловсруулж, жил бүрийн 4 дүгээр сарын 15-ны дотор Засгийн газарт хүргүүлэх;”</w:t>
            </w:r>
          </w:p>
          <w:p w14:paraId="118E1C5D" w14:textId="77777777" w:rsidR="00A62785" w:rsidRPr="00B973E6" w:rsidRDefault="00A62785" w:rsidP="00A62785">
            <w:pPr>
              <w:pStyle w:val="NormalWeb"/>
              <w:shd w:val="clear" w:color="auto" w:fill="FFFFFF"/>
              <w:spacing w:before="300" w:beforeAutospacing="0" w:after="300" w:afterAutospacing="0"/>
              <w:ind w:left="720" w:firstLine="720"/>
              <w:jc w:val="both"/>
              <w:rPr>
                <w:rFonts w:ascii="Arial" w:eastAsia="Arial" w:hAnsi="Arial" w:cs="Arial"/>
                <w:b/>
                <w:bCs/>
                <w:shd w:val="clear" w:color="auto" w:fill="FFFFFF"/>
                <w:lang w:val="mn-MN"/>
              </w:rPr>
            </w:pPr>
            <w:r w:rsidRPr="00B973E6">
              <w:rPr>
                <w:rFonts w:ascii="Arial" w:eastAsia="Arial" w:hAnsi="Arial" w:cs="Arial"/>
                <w:b/>
                <w:bCs/>
                <w:shd w:val="clear" w:color="auto" w:fill="FFFFFF"/>
                <w:lang w:val="mn-MN"/>
              </w:rPr>
              <w:t xml:space="preserve">2/8 дугаар зүйлийн 8.4.3 дахь заалт: </w:t>
            </w:r>
          </w:p>
          <w:p w14:paraId="13E2D628" w14:textId="77777777" w:rsidR="00A62785" w:rsidRPr="00B973E6" w:rsidRDefault="00A62785" w:rsidP="00A62785">
            <w:pPr>
              <w:pStyle w:val="NormalWeb"/>
              <w:shd w:val="clear" w:color="auto" w:fill="FFFFFF"/>
              <w:spacing w:before="300" w:beforeAutospacing="0" w:after="300" w:afterAutospacing="0"/>
              <w:ind w:firstLine="1440"/>
              <w:jc w:val="both"/>
              <w:rPr>
                <w:rFonts w:ascii="Arial" w:eastAsia="Arial" w:hAnsi="Arial" w:cs="Arial"/>
                <w:shd w:val="clear" w:color="auto" w:fill="FFFFFF"/>
                <w:lang w:val="mn-MN"/>
              </w:rPr>
            </w:pPr>
            <w:r w:rsidRPr="00B973E6">
              <w:rPr>
                <w:rFonts w:ascii="Arial" w:eastAsia="Arial" w:hAnsi="Arial" w:cs="Arial"/>
                <w:shd w:val="clear" w:color="auto" w:fill="FFFFFF"/>
                <w:lang w:val="mn-MN"/>
              </w:rPr>
              <w:t xml:space="preserve">“8.4.3.төсвийн ерөнхийлөн захирагч жилийн төсвийн саналаа, шаардлагатай тохиолдолд Төсвийн тогтвортой байдлын зөвлөл тухайн жилийн төсөвт баримтлах макро эдийн засгийн үндсэн үзүүлэлтийг тус тус боловсруулж жил бүрийн 7 дугаар сарын 25-ны дотор санхүү, төсвийн асуудал эрхэлсэн төрийн захиргааны төв байгууллага, </w:t>
            </w:r>
            <w:r w:rsidRPr="00B973E6">
              <w:rPr>
                <w:rFonts w:ascii="Arial" w:eastAsia="Arial" w:hAnsi="Arial" w:cs="Arial"/>
                <w:lang w:val="mn-MN"/>
              </w:rPr>
              <w:t>төрийн аудитын байгууллага</w:t>
            </w:r>
            <w:r w:rsidRPr="00B973E6">
              <w:rPr>
                <w:rFonts w:ascii="Arial" w:eastAsia="Arial" w:hAnsi="Arial" w:cs="Arial"/>
                <w:shd w:val="clear" w:color="auto" w:fill="FFFFFF"/>
                <w:lang w:val="mn-MN"/>
              </w:rPr>
              <w:t>, Улсын Их Хуралд хүргүүлж, нийтэд ил тод мэдээлнэ;”</w:t>
            </w:r>
          </w:p>
          <w:p w14:paraId="003E831E"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b/>
                <w:bCs/>
                <w:shd w:val="clear" w:color="auto" w:fill="FFFFFF"/>
                <w:lang w:val="mn-MN"/>
              </w:rPr>
              <w:t>3/8 дугаар зүйлийн 8.4.4 дэх заалт:</w:t>
            </w:r>
            <w:r w:rsidRPr="00B973E6">
              <w:rPr>
                <w:rFonts w:ascii="Arial" w:eastAsia="Arial" w:hAnsi="Arial" w:cs="Arial"/>
                <w:shd w:val="clear" w:color="auto" w:fill="FFFFFF"/>
                <w:lang w:val="mn-MN"/>
              </w:rPr>
              <w:t xml:space="preserve"> </w:t>
            </w:r>
          </w:p>
          <w:p w14:paraId="7938CD6B"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shd w:val="clear" w:color="auto" w:fill="FFFFFF"/>
                <w:lang w:val="mn-MN"/>
              </w:rPr>
            </w:pPr>
          </w:p>
          <w:p w14:paraId="132D7291"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rPr>
            </w:pPr>
            <w:r w:rsidRPr="00B973E6">
              <w:rPr>
                <w:rFonts w:ascii="Arial" w:eastAsia="Arial" w:hAnsi="Arial" w:cs="Arial"/>
                <w:shd w:val="clear" w:color="auto" w:fill="FFFFFF"/>
              </w:rPr>
              <w:t>“8.4.</w:t>
            </w:r>
            <w:proofErr w:type="gramStart"/>
            <w:r w:rsidRPr="00B973E6">
              <w:rPr>
                <w:rFonts w:ascii="Arial" w:eastAsia="Arial" w:hAnsi="Arial" w:cs="Arial"/>
                <w:shd w:val="clear" w:color="auto" w:fill="FFFFFF"/>
              </w:rPr>
              <w:t>4.санхүү</w:t>
            </w:r>
            <w:proofErr w:type="gram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төсвийн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асуудал</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эрхэлсэн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төрийн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захиргааны</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төв</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байгууллага</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энэ</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хуулийн</w:t>
            </w:r>
            <w:proofErr w:type="spellEnd"/>
            <w:r w:rsidRPr="00B973E6">
              <w:rPr>
                <w:rFonts w:ascii="Arial" w:eastAsia="Arial" w:hAnsi="Arial" w:cs="Arial"/>
                <w:shd w:val="clear" w:color="auto" w:fill="FFFFFF"/>
              </w:rPr>
              <w:t xml:space="preserve"> 8.4.3-т </w:t>
            </w:r>
            <w:proofErr w:type="spellStart"/>
            <w:r w:rsidRPr="00B973E6">
              <w:rPr>
                <w:rFonts w:ascii="Arial" w:eastAsia="Arial" w:hAnsi="Arial" w:cs="Arial"/>
                <w:shd w:val="clear" w:color="auto" w:fill="FFFFFF"/>
              </w:rPr>
              <w:t>заасан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жилийн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төсвийн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саналыг</w:t>
            </w:r>
            <w:proofErr w:type="spellEnd"/>
            <w:r w:rsidRPr="00B973E6">
              <w:rPr>
                <w:rFonts w:ascii="Arial" w:eastAsia="Arial" w:hAnsi="Arial" w:cs="Arial"/>
                <w:shd w:val="clear" w:color="auto" w:fill="FFFFFF"/>
              </w:rPr>
              <w:t xml:space="preserve"> </w:t>
            </w:r>
            <w:r w:rsidRPr="00B973E6">
              <w:rPr>
                <w:rFonts w:ascii="Arial" w:eastAsia="Arial" w:hAnsi="Arial" w:cs="Arial"/>
                <w:shd w:val="clear" w:color="auto" w:fill="FFFFFF"/>
                <w:lang w:val="mn-MN"/>
              </w:rPr>
              <w:t xml:space="preserve">холбогдох макро эдийн засгийн үндсэн үзүүлэлтэд тулгуурлан </w:t>
            </w:r>
            <w:proofErr w:type="spellStart"/>
            <w:r w:rsidRPr="00B973E6">
              <w:rPr>
                <w:rFonts w:ascii="Arial" w:eastAsia="Arial" w:hAnsi="Arial" w:cs="Arial"/>
                <w:shd w:val="clear" w:color="auto" w:fill="FFFFFF"/>
              </w:rPr>
              <w:t>нэгтгэн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боловсруулж</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хөгжлийн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бодлогын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баримт</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бичигт</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нийцсэн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эсэх</w:t>
            </w:r>
            <w:proofErr w:type="spellEnd"/>
            <w:r w:rsidRPr="00B973E6">
              <w:rPr>
                <w:rFonts w:ascii="Arial" w:eastAsia="Arial" w:hAnsi="Arial" w:cs="Arial"/>
                <w:shd w:val="clear" w:color="auto" w:fill="FFFFFF"/>
                <w:lang w:val="mn-MN"/>
              </w:rPr>
              <w:t xml:space="preserve">эд </w:t>
            </w:r>
            <w:proofErr w:type="spellStart"/>
            <w:r w:rsidRPr="00B973E6">
              <w:rPr>
                <w:rFonts w:ascii="Arial" w:eastAsia="Arial" w:hAnsi="Arial" w:cs="Arial"/>
                <w:shd w:val="clear" w:color="auto" w:fill="FFFFFF"/>
              </w:rPr>
              <w:t>эдийн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засаг</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хөгжлийн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асуудал</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эрхэлсэн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төрийн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захиргааны</w:t>
            </w:r>
            <w:proofErr w:type="spellEnd"/>
            <w:r w:rsidRPr="00B973E6">
              <w:rPr>
                <w:rFonts w:ascii="Arial" w:eastAsia="Arial" w:hAnsi="Arial" w:cs="Arial"/>
                <w:shd w:val="clear" w:color="auto" w:fill="FFFFFF"/>
              </w:rPr>
              <w:t xml:space="preserve"> </w:t>
            </w:r>
            <w:r w:rsidRPr="00B973E6">
              <w:rPr>
                <w:rFonts w:ascii="Arial" w:eastAsia="Arial" w:hAnsi="Arial" w:cs="Arial"/>
                <w:shd w:val="clear" w:color="auto" w:fill="FFFFFF"/>
                <w:lang w:val="mn-MN"/>
              </w:rPr>
              <w:t xml:space="preserve">төв </w:t>
            </w:r>
            <w:proofErr w:type="spellStart"/>
            <w:r w:rsidRPr="00B973E6">
              <w:rPr>
                <w:rFonts w:ascii="Arial" w:eastAsia="Arial" w:hAnsi="Arial" w:cs="Arial"/>
                <w:shd w:val="clear" w:color="auto" w:fill="FFFFFF"/>
              </w:rPr>
              <w:t>байгууллагаар</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хянуулж</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жил</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бүрийн</w:t>
            </w:r>
            <w:proofErr w:type="spellEnd"/>
            <w:r w:rsidRPr="00B973E6">
              <w:rPr>
                <w:rFonts w:ascii="Arial" w:eastAsia="Arial" w:hAnsi="Arial" w:cs="Arial"/>
                <w:shd w:val="clear" w:color="auto" w:fill="FFFFFF"/>
              </w:rPr>
              <w:t xml:space="preserve"> 8 </w:t>
            </w:r>
            <w:proofErr w:type="spellStart"/>
            <w:r w:rsidRPr="00B973E6">
              <w:rPr>
                <w:rFonts w:ascii="Arial" w:eastAsia="Arial" w:hAnsi="Arial" w:cs="Arial"/>
                <w:shd w:val="clear" w:color="auto" w:fill="FFFFFF"/>
              </w:rPr>
              <w:t>дугаар</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сарын</w:t>
            </w:r>
            <w:proofErr w:type="spellEnd"/>
            <w:r w:rsidRPr="00B973E6">
              <w:rPr>
                <w:rFonts w:ascii="Arial" w:eastAsia="Arial" w:hAnsi="Arial" w:cs="Arial"/>
                <w:shd w:val="clear" w:color="auto" w:fill="FFFFFF"/>
              </w:rPr>
              <w:t xml:space="preserve"> 15-ны </w:t>
            </w:r>
            <w:proofErr w:type="spellStart"/>
            <w:r w:rsidRPr="00B973E6">
              <w:rPr>
                <w:rFonts w:ascii="Arial" w:eastAsia="Arial" w:hAnsi="Arial" w:cs="Arial"/>
                <w:shd w:val="clear" w:color="auto" w:fill="FFFFFF"/>
              </w:rPr>
              <w:t>дотор</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Засгийн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газарт</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өргөн</w:t>
            </w:r>
            <w:proofErr w:type="spellEnd"/>
            <w:r w:rsidRPr="00B973E6">
              <w:rPr>
                <w:rFonts w:ascii="Arial" w:eastAsia="Arial" w:hAnsi="Arial" w:cs="Arial"/>
                <w:shd w:val="clear" w:color="auto" w:fill="FFFFFF"/>
              </w:rPr>
              <w:t xml:space="preserve"> </w:t>
            </w:r>
            <w:proofErr w:type="spellStart"/>
            <w:r w:rsidRPr="00B973E6">
              <w:rPr>
                <w:rFonts w:ascii="Arial" w:eastAsia="Arial" w:hAnsi="Arial" w:cs="Arial"/>
                <w:shd w:val="clear" w:color="auto" w:fill="FFFFFF"/>
              </w:rPr>
              <w:t>мэдүүл</w:t>
            </w:r>
            <w:proofErr w:type="spellEnd"/>
            <w:r w:rsidRPr="00B973E6">
              <w:rPr>
                <w:rFonts w:ascii="Arial" w:eastAsia="Arial" w:hAnsi="Arial" w:cs="Arial"/>
                <w:shd w:val="clear" w:color="auto" w:fill="FFFFFF"/>
                <w:lang w:val="mn-MN"/>
              </w:rPr>
              <w:t>ж, нийтэд ил тод мэдээлнэ</w:t>
            </w:r>
            <w:r w:rsidRPr="00B973E6">
              <w:rPr>
                <w:rFonts w:ascii="Arial" w:eastAsia="Arial" w:hAnsi="Arial" w:cs="Arial"/>
                <w:shd w:val="clear" w:color="auto" w:fill="FFFFFF"/>
              </w:rPr>
              <w:t>;”</w:t>
            </w:r>
          </w:p>
          <w:p w14:paraId="5190EDBB"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rPr>
            </w:pPr>
          </w:p>
          <w:p w14:paraId="3FFCFC98" w14:textId="77777777" w:rsidR="00A62785" w:rsidRPr="00B973E6" w:rsidRDefault="00A62785" w:rsidP="00A62785">
            <w:pPr>
              <w:pStyle w:val="NormalWeb"/>
              <w:shd w:val="clear" w:color="auto" w:fill="FFFFFF"/>
              <w:spacing w:before="0" w:beforeAutospacing="0" w:after="0" w:afterAutospacing="0"/>
              <w:ind w:left="720" w:firstLine="720"/>
              <w:jc w:val="both"/>
              <w:rPr>
                <w:rFonts w:ascii="Arial" w:eastAsia="Arial" w:hAnsi="Arial" w:cs="Arial"/>
                <w:b/>
                <w:bCs/>
                <w:shd w:val="clear" w:color="auto" w:fill="FFFFFF"/>
                <w:lang w:val="mn-MN"/>
              </w:rPr>
            </w:pPr>
            <w:r w:rsidRPr="00B973E6">
              <w:rPr>
                <w:rFonts w:ascii="Arial" w:eastAsia="Arial" w:hAnsi="Arial" w:cs="Arial"/>
                <w:b/>
                <w:bCs/>
                <w:shd w:val="clear" w:color="auto" w:fill="FFFFFF"/>
                <w:lang w:val="mn-MN"/>
              </w:rPr>
              <w:t>4/28 дугаар зүйлийн 28.2 дахь хэсэг:</w:t>
            </w:r>
          </w:p>
          <w:p w14:paraId="67732F01" w14:textId="77777777" w:rsidR="00A62785" w:rsidRPr="00B973E6" w:rsidRDefault="00A62785" w:rsidP="00A6278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p>
          <w:p w14:paraId="48DF26C2"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shd w:val="clear" w:color="auto" w:fill="FFFFFF"/>
                <w:lang w:val="mn-MN"/>
              </w:rPr>
            </w:pPr>
            <w:r w:rsidRPr="00B973E6">
              <w:rPr>
                <w:rFonts w:ascii="Arial" w:eastAsia="Arial" w:hAnsi="Arial" w:cs="Arial"/>
                <w:shd w:val="clear" w:color="auto" w:fill="FFFFFF"/>
                <w:lang w:val="mn-MN"/>
              </w:rPr>
              <w:t>“28.2.</w:t>
            </w:r>
            <w:proofErr w:type="spellStart"/>
            <w:r w:rsidRPr="00B973E6">
              <w:rPr>
                <w:rFonts w:ascii="Arial" w:hAnsi="Arial" w:cs="Arial"/>
              </w:rPr>
              <w:t>Төсвийн</w:t>
            </w:r>
            <w:proofErr w:type="spellEnd"/>
            <w:r w:rsidRPr="00B973E6">
              <w:rPr>
                <w:rFonts w:ascii="Arial" w:hAnsi="Arial" w:cs="Arial"/>
              </w:rPr>
              <w:t xml:space="preserve"> </w:t>
            </w:r>
            <w:proofErr w:type="spellStart"/>
            <w:r w:rsidRPr="00B973E6">
              <w:rPr>
                <w:rFonts w:ascii="Arial" w:hAnsi="Arial" w:cs="Arial"/>
              </w:rPr>
              <w:t>ерөнхийлөн</w:t>
            </w:r>
            <w:proofErr w:type="spellEnd"/>
            <w:r w:rsidRPr="00B973E6">
              <w:rPr>
                <w:rFonts w:ascii="Arial" w:hAnsi="Arial" w:cs="Arial"/>
              </w:rPr>
              <w:t xml:space="preserve"> </w:t>
            </w:r>
            <w:proofErr w:type="spellStart"/>
            <w:r w:rsidRPr="00B973E6">
              <w:rPr>
                <w:rFonts w:ascii="Arial" w:hAnsi="Arial" w:cs="Arial"/>
              </w:rPr>
              <w:t>захирагч</w:t>
            </w:r>
            <w:proofErr w:type="spellEnd"/>
            <w:r w:rsidRPr="00B973E6">
              <w:rPr>
                <w:rFonts w:ascii="Arial" w:hAnsi="Arial" w:cs="Arial"/>
              </w:rPr>
              <w:t xml:space="preserve"> </w:t>
            </w:r>
            <w:r w:rsidRPr="00B973E6">
              <w:rPr>
                <w:rFonts w:ascii="Arial" w:eastAsia="Arial" w:hAnsi="Arial" w:cs="Arial"/>
                <w:shd w:val="clear" w:color="auto" w:fill="FFFFFF"/>
                <w:lang w:val="mn-MN"/>
              </w:rPr>
              <w:t xml:space="preserve">улсын хөрөнгө оруулалтын хөтөлбөрт тусгуулах төсөл, арга хэмжээний саналыг дараах журмаар боловсруулж, эдийн засаг, хөгжлийн асуудал эрхэлсэн төрийн захиргааны төв байгууллагад хүргүүлнэ: </w:t>
            </w:r>
          </w:p>
          <w:p w14:paraId="33DEC1CF" w14:textId="77777777" w:rsidR="00A62785" w:rsidRPr="00B973E6" w:rsidRDefault="00A62785" w:rsidP="00A62785">
            <w:pPr>
              <w:pStyle w:val="NormalWeb"/>
              <w:shd w:val="clear" w:color="auto" w:fill="FFFFFF"/>
              <w:spacing w:before="0" w:beforeAutospacing="0" w:after="0" w:afterAutospacing="0" w:line="300" w:lineRule="atLeast"/>
              <w:ind w:firstLine="720"/>
              <w:jc w:val="both"/>
              <w:rPr>
                <w:rFonts w:ascii="Arial" w:eastAsia="Arial" w:hAnsi="Arial" w:cs="Arial"/>
                <w:shd w:val="clear" w:color="auto" w:fill="FFFFFF"/>
                <w:lang w:val="mn-MN"/>
              </w:rPr>
            </w:pPr>
          </w:p>
          <w:p w14:paraId="03BDFA2B"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rPr>
            </w:pPr>
            <w:r w:rsidRPr="00B973E6">
              <w:rPr>
                <w:rFonts w:ascii="Arial" w:eastAsia="Arial" w:hAnsi="Arial" w:cs="Arial"/>
                <w:shd w:val="clear" w:color="auto" w:fill="FFFFFF"/>
                <w:lang w:val="mn-MN"/>
              </w:rPr>
              <w:t>28.2.1.улсын хөрөнгө оруулалтын хөтөлбөрт тусгуулах төсөл, арга хэмжээний саналыг санал боловсруулах бүх шатанд олон нийтэд хэлэлцүүлсэн байна</w:t>
            </w:r>
            <w:r w:rsidRPr="00B973E6">
              <w:rPr>
                <w:rFonts w:ascii="Arial" w:eastAsia="Arial" w:hAnsi="Arial" w:cs="Arial"/>
                <w:shd w:val="clear" w:color="auto" w:fill="FFFFFF"/>
              </w:rPr>
              <w:t>;</w:t>
            </w:r>
          </w:p>
          <w:p w14:paraId="2A33008A"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rPr>
            </w:pPr>
          </w:p>
          <w:p w14:paraId="01A87B77"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r w:rsidRPr="00B973E6">
              <w:rPr>
                <w:rFonts w:ascii="Arial" w:eastAsia="Arial" w:hAnsi="Arial" w:cs="Arial"/>
                <w:shd w:val="clear" w:color="auto" w:fill="FFFFFF"/>
              </w:rPr>
              <w:t>28</w:t>
            </w:r>
            <w:r w:rsidRPr="00B973E6">
              <w:rPr>
                <w:rFonts w:ascii="Arial" w:eastAsia="Arial" w:hAnsi="Arial" w:cs="Arial"/>
                <w:shd w:val="clear" w:color="auto" w:fill="FFFFFF"/>
                <w:lang w:val="mn-MN"/>
              </w:rPr>
              <w:t>.2.</w:t>
            </w:r>
            <w:proofErr w:type="gramStart"/>
            <w:r w:rsidRPr="00B973E6">
              <w:rPr>
                <w:rFonts w:ascii="Arial" w:eastAsia="Arial" w:hAnsi="Arial" w:cs="Arial"/>
                <w:shd w:val="clear" w:color="auto" w:fill="FFFFFF"/>
                <w:lang w:val="mn-MN"/>
              </w:rPr>
              <w:t>2.улсын</w:t>
            </w:r>
            <w:proofErr w:type="gramEnd"/>
            <w:r w:rsidRPr="00B973E6">
              <w:rPr>
                <w:rFonts w:ascii="Arial" w:eastAsia="Arial" w:hAnsi="Arial" w:cs="Arial"/>
                <w:shd w:val="clear" w:color="auto" w:fill="FFFFFF"/>
                <w:lang w:val="mn-MN"/>
              </w:rPr>
              <w:t xml:space="preserve"> хөрөнгө оруулалтын хөтөлбөр</w:t>
            </w:r>
            <w:r>
              <w:rPr>
                <w:rFonts w:ascii="Arial" w:eastAsia="Arial" w:hAnsi="Arial" w:cs="Arial"/>
                <w:shd w:val="clear" w:color="auto" w:fill="FFFFFF"/>
                <w:lang w:val="mn-MN"/>
              </w:rPr>
              <w:t>ийн төсөлд</w:t>
            </w:r>
            <w:r w:rsidRPr="00B973E6">
              <w:rPr>
                <w:rFonts w:ascii="Arial" w:eastAsia="Arial" w:hAnsi="Arial" w:cs="Arial"/>
                <w:shd w:val="clear" w:color="auto" w:fill="FFFFFF"/>
                <w:lang w:val="mn-MN"/>
              </w:rPr>
              <w:t xml:space="preserve"> орон нутгийн иргэдийн саналыг авсан байна</w:t>
            </w:r>
            <w:r w:rsidRPr="00B973E6">
              <w:rPr>
                <w:rFonts w:ascii="Arial" w:eastAsia="Arial" w:hAnsi="Arial" w:cs="Arial"/>
                <w:shd w:val="clear" w:color="auto" w:fill="FFFFFF"/>
              </w:rPr>
              <w:t>;</w:t>
            </w:r>
            <w:r w:rsidRPr="00B973E6">
              <w:rPr>
                <w:rFonts w:ascii="Arial" w:eastAsia="Arial" w:hAnsi="Arial" w:cs="Arial"/>
                <w:shd w:val="clear" w:color="auto" w:fill="FFFFFF"/>
                <w:lang w:val="mn-MN"/>
              </w:rPr>
              <w:t>”</w:t>
            </w:r>
          </w:p>
          <w:p w14:paraId="379522BA" w14:textId="77777777" w:rsidR="00A62785" w:rsidRPr="00B973E6" w:rsidRDefault="00A62785" w:rsidP="00A62785">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rPr>
            </w:pPr>
          </w:p>
          <w:p w14:paraId="6F6210A3"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lang w:val="mn-MN"/>
              </w:rPr>
            </w:pPr>
            <w:r w:rsidRPr="00B973E6">
              <w:rPr>
                <w:rFonts w:ascii="Arial" w:eastAsia="Arial" w:hAnsi="Arial" w:cs="Arial"/>
                <w:b/>
                <w:sz w:val="24"/>
                <w:szCs w:val="24"/>
                <w:shd w:val="clear" w:color="auto" w:fill="FFFFFF"/>
              </w:rPr>
              <w:t xml:space="preserve">4 </w:t>
            </w:r>
            <w:proofErr w:type="spellStart"/>
            <w:r w:rsidRPr="00B973E6">
              <w:rPr>
                <w:rFonts w:ascii="Arial" w:eastAsia="Arial" w:hAnsi="Arial" w:cs="Arial"/>
                <w:b/>
                <w:sz w:val="24"/>
                <w:szCs w:val="24"/>
                <w:shd w:val="clear" w:color="auto" w:fill="FFFFFF"/>
              </w:rPr>
              <w:t>дүгээр</w:t>
            </w:r>
            <w:proofErr w:type="spellEnd"/>
            <w:r w:rsidRPr="00B973E6">
              <w:rPr>
                <w:rFonts w:ascii="Arial" w:eastAsia="Arial" w:hAnsi="Arial" w:cs="Arial"/>
                <w:b/>
                <w:sz w:val="24"/>
                <w:szCs w:val="24"/>
                <w:shd w:val="clear" w:color="auto" w:fill="FFFFFF"/>
              </w:rPr>
              <w:t xml:space="preserve"> </w:t>
            </w:r>
            <w:proofErr w:type="spellStart"/>
            <w:r w:rsidRPr="00B973E6">
              <w:rPr>
                <w:rFonts w:ascii="Arial" w:eastAsia="Arial" w:hAnsi="Arial" w:cs="Arial"/>
                <w:b/>
                <w:sz w:val="24"/>
                <w:szCs w:val="24"/>
                <w:shd w:val="clear" w:color="auto" w:fill="FFFFFF"/>
              </w:rPr>
              <w:t>зүйл.</w:t>
            </w:r>
            <w:r w:rsidRPr="00B973E6">
              <w:rPr>
                <w:rFonts w:ascii="Arial" w:eastAsia="Arial" w:hAnsi="Arial" w:cs="Arial"/>
                <w:sz w:val="24"/>
                <w:szCs w:val="24"/>
                <w:shd w:val="clear" w:color="auto" w:fill="FFFFFF"/>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тухай</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хуулийн</w:t>
            </w:r>
            <w:proofErr w:type="spellEnd"/>
            <w:r w:rsidRPr="00B973E6">
              <w:rPr>
                <w:rFonts w:ascii="Arial" w:eastAsia="Arial" w:hAnsi="Arial" w:cs="Arial"/>
                <w:sz w:val="24"/>
                <w:szCs w:val="24"/>
                <w:shd w:val="clear" w:color="auto" w:fill="FFFFFF"/>
              </w:rPr>
              <w:t xml:space="preserve"> 8 </w:t>
            </w:r>
            <w:proofErr w:type="spellStart"/>
            <w:r w:rsidRPr="00B973E6">
              <w:rPr>
                <w:rFonts w:ascii="Arial" w:eastAsia="Arial" w:hAnsi="Arial" w:cs="Arial"/>
                <w:sz w:val="24"/>
                <w:szCs w:val="24"/>
                <w:shd w:val="clear" w:color="auto" w:fill="FFFFFF"/>
              </w:rPr>
              <w:t>дугаар</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зүйлийн</w:t>
            </w:r>
            <w:proofErr w:type="spellEnd"/>
            <w:r w:rsidRPr="00B973E6">
              <w:rPr>
                <w:rFonts w:ascii="Arial" w:eastAsia="Arial" w:hAnsi="Arial" w:cs="Arial"/>
                <w:sz w:val="24"/>
                <w:szCs w:val="24"/>
                <w:shd w:val="clear" w:color="auto" w:fill="FFFFFF"/>
                <w:lang w:val="mn-MN"/>
              </w:rPr>
              <w:t xml:space="preserve"> </w:t>
            </w:r>
            <w:r w:rsidRPr="00B973E6">
              <w:rPr>
                <w:rFonts w:ascii="Arial" w:eastAsia="Arial" w:hAnsi="Arial" w:cs="Arial"/>
                <w:sz w:val="24"/>
                <w:szCs w:val="24"/>
                <w:shd w:val="clear" w:color="auto" w:fill="FFFFFF"/>
              </w:rPr>
              <w:t xml:space="preserve">8.4.1 </w:t>
            </w:r>
            <w:proofErr w:type="spellStart"/>
            <w:r w:rsidRPr="00B973E6">
              <w:rPr>
                <w:rFonts w:ascii="Arial" w:eastAsia="Arial" w:hAnsi="Arial" w:cs="Arial"/>
                <w:sz w:val="24"/>
                <w:szCs w:val="24"/>
                <w:shd w:val="clear" w:color="auto" w:fill="FFFFFF"/>
              </w:rPr>
              <w:t>дэх</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заалтын</w:t>
            </w:r>
            <w:proofErr w:type="spellEnd"/>
            <w:r w:rsidRPr="00B973E6">
              <w:rPr>
                <w:rFonts w:ascii="Arial" w:eastAsia="Arial" w:hAnsi="Arial" w:cs="Arial"/>
                <w:sz w:val="24"/>
                <w:szCs w:val="24"/>
                <w:shd w:val="clear" w:color="auto" w:fill="FFFFFF"/>
              </w:rPr>
              <w:t xml:space="preserve"> “25-ны” </w:t>
            </w:r>
            <w:proofErr w:type="spellStart"/>
            <w:r w:rsidRPr="00B973E6">
              <w:rPr>
                <w:rFonts w:ascii="Arial" w:eastAsia="Arial" w:hAnsi="Arial" w:cs="Arial"/>
                <w:sz w:val="24"/>
                <w:szCs w:val="24"/>
                <w:shd w:val="clear" w:color="auto" w:fill="FFFFFF"/>
              </w:rPr>
              <w:t>гэснийг</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1</w:t>
            </w:r>
            <w:r w:rsidRPr="00B973E6">
              <w:rPr>
                <w:rFonts w:ascii="Arial" w:eastAsia="Arial" w:hAnsi="Arial" w:cs="Arial"/>
                <w:sz w:val="24"/>
                <w:szCs w:val="24"/>
                <w:shd w:val="clear" w:color="auto" w:fill="FFFFFF"/>
              </w:rPr>
              <w:t xml:space="preserve">0-ны” </w:t>
            </w:r>
            <w:proofErr w:type="spellStart"/>
            <w:r w:rsidRPr="00B973E6">
              <w:rPr>
                <w:rFonts w:ascii="Arial" w:eastAsia="Arial" w:hAnsi="Arial" w:cs="Arial"/>
                <w:sz w:val="24"/>
                <w:szCs w:val="24"/>
                <w:shd w:val="clear" w:color="auto" w:fill="FFFFFF"/>
              </w:rPr>
              <w:t>гэж</w:t>
            </w:r>
            <w:proofErr w:type="spellEnd"/>
            <w:r w:rsidRPr="00B973E6">
              <w:rPr>
                <w:rFonts w:ascii="Arial" w:eastAsia="Arial" w:hAnsi="Arial" w:cs="Arial"/>
                <w:sz w:val="24"/>
                <w:szCs w:val="24"/>
                <w:shd w:val="clear" w:color="auto" w:fill="FFFFFF"/>
              </w:rPr>
              <w:t xml:space="preserve">, 8.4.2 </w:t>
            </w:r>
            <w:proofErr w:type="spellStart"/>
            <w:r w:rsidRPr="00B973E6">
              <w:rPr>
                <w:rFonts w:ascii="Arial" w:eastAsia="Arial" w:hAnsi="Arial" w:cs="Arial"/>
                <w:sz w:val="24"/>
                <w:szCs w:val="24"/>
                <w:shd w:val="clear" w:color="auto" w:fill="FFFFFF"/>
              </w:rPr>
              <w:t>дахь</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заалтын</w:t>
            </w:r>
            <w:proofErr w:type="spellEnd"/>
            <w:r w:rsidRPr="00B973E6">
              <w:rPr>
                <w:rFonts w:ascii="Arial" w:eastAsia="Arial" w:hAnsi="Arial" w:cs="Arial"/>
                <w:sz w:val="24"/>
                <w:szCs w:val="24"/>
                <w:shd w:val="clear" w:color="auto" w:fill="FFFFFF"/>
              </w:rPr>
              <w:t xml:space="preserve"> “</w:t>
            </w:r>
            <w:r w:rsidRPr="0064215E">
              <w:rPr>
                <w:rFonts w:ascii="Arial" w:eastAsia="Arial" w:hAnsi="Arial" w:cs="Arial"/>
                <w:sz w:val="24"/>
                <w:szCs w:val="24"/>
              </w:rPr>
              <w:t xml:space="preserve">8 </w:t>
            </w:r>
            <w:proofErr w:type="spellStart"/>
            <w:r w:rsidRPr="0064215E">
              <w:rPr>
                <w:rFonts w:ascii="Arial" w:eastAsia="Arial" w:hAnsi="Arial" w:cs="Arial"/>
                <w:sz w:val="24"/>
                <w:szCs w:val="24"/>
              </w:rPr>
              <w:t>дугаар</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сарын</w:t>
            </w:r>
            <w:proofErr w:type="spellEnd"/>
            <w:r w:rsidRPr="0064215E">
              <w:rPr>
                <w:rFonts w:ascii="Arial" w:eastAsia="Arial" w:hAnsi="Arial" w:cs="Arial"/>
                <w:sz w:val="24"/>
                <w:szCs w:val="24"/>
              </w:rPr>
              <w:t xml:space="preserve"> 01-ний” </w:t>
            </w:r>
            <w:proofErr w:type="spellStart"/>
            <w:r w:rsidRPr="0064215E">
              <w:rPr>
                <w:rFonts w:ascii="Arial" w:eastAsia="Arial" w:hAnsi="Arial" w:cs="Arial"/>
                <w:sz w:val="24"/>
                <w:szCs w:val="24"/>
              </w:rPr>
              <w:t>гэснийг</w:t>
            </w:r>
            <w:proofErr w:type="spellEnd"/>
            <w:r w:rsidRPr="0064215E">
              <w:rPr>
                <w:rFonts w:ascii="Arial" w:eastAsia="Arial" w:hAnsi="Arial" w:cs="Arial"/>
                <w:sz w:val="24"/>
                <w:szCs w:val="24"/>
              </w:rPr>
              <w:t xml:space="preserve">  “07 </w:t>
            </w:r>
            <w:proofErr w:type="spellStart"/>
            <w:r w:rsidRPr="0064215E">
              <w:rPr>
                <w:rFonts w:ascii="Arial" w:eastAsia="Arial" w:hAnsi="Arial" w:cs="Arial"/>
                <w:sz w:val="24"/>
                <w:szCs w:val="24"/>
              </w:rPr>
              <w:t>дугаар</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сарын</w:t>
            </w:r>
            <w:proofErr w:type="spellEnd"/>
            <w:r w:rsidRPr="0064215E">
              <w:rPr>
                <w:rFonts w:ascii="Arial" w:eastAsia="Arial" w:hAnsi="Arial" w:cs="Arial"/>
                <w:sz w:val="24"/>
                <w:szCs w:val="24"/>
              </w:rPr>
              <w:t xml:space="preserve"> </w:t>
            </w:r>
            <w:r w:rsidRPr="0064215E">
              <w:rPr>
                <w:rFonts w:ascii="Arial" w:eastAsia="Arial" w:hAnsi="Arial" w:cs="Arial"/>
                <w:sz w:val="24"/>
                <w:szCs w:val="24"/>
                <w:lang w:val="mn-MN"/>
              </w:rPr>
              <w:t>20</w:t>
            </w:r>
            <w:r w:rsidRPr="0064215E">
              <w:rPr>
                <w:rFonts w:ascii="Arial" w:eastAsia="Arial" w:hAnsi="Arial" w:cs="Arial"/>
                <w:sz w:val="24"/>
                <w:szCs w:val="24"/>
              </w:rPr>
              <w:t>-</w:t>
            </w:r>
            <w:proofErr w:type="spellStart"/>
            <w:r w:rsidRPr="0064215E">
              <w:rPr>
                <w:rFonts w:ascii="Arial" w:eastAsia="Arial" w:hAnsi="Arial" w:cs="Arial"/>
                <w:sz w:val="24"/>
                <w:szCs w:val="24"/>
              </w:rPr>
              <w:t>ны</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гэж</w:t>
            </w:r>
            <w:proofErr w:type="spellEnd"/>
            <w:r w:rsidRPr="0064215E">
              <w:rPr>
                <w:rFonts w:ascii="Arial" w:eastAsia="Arial" w:hAnsi="Arial" w:cs="Arial"/>
                <w:sz w:val="24"/>
                <w:szCs w:val="24"/>
              </w:rPr>
              <w:t>,</w:t>
            </w:r>
            <w:r w:rsidRPr="00B973E6">
              <w:rPr>
                <w:rFonts w:ascii="Arial" w:eastAsia="Arial" w:hAnsi="Arial" w:cs="Arial"/>
                <w:sz w:val="24"/>
                <w:szCs w:val="24"/>
                <w:shd w:val="clear" w:color="auto" w:fill="FFFFFF"/>
              </w:rPr>
              <w:t xml:space="preserve"> 8.4.3 </w:t>
            </w:r>
            <w:proofErr w:type="spellStart"/>
            <w:r w:rsidRPr="00B973E6">
              <w:rPr>
                <w:rFonts w:ascii="Arial" w:eastAsia="Arial" w:hAnsi="Arial" w:cs="Arial"/>
                <w:sz w:val="24"/>
                <w:szCs w:val="24"/>
                <w:shd w:val="clear" w:color="auto" w:fill="FFFFFF"/>
              </w:rPr>
              <w:t>дахь</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заалтын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8 дугаар сарын </w:t>
            </w:r>
            <w:r w:rsidRPr="0064215E">
              <w:rPr>
                <w:rFonts w:ascii="Arial" w:eastAsia="Arial" w:hAnsi="Arial" w:cs="Arial"/>
                <w:sz w:val="24"/>
                <w:szCs w:val="24"/>
              </w:rPr>
              <w:t>1</w:t>
            </w:r>
            <w:r w:rsidRPr="0064215E">
              <w:rPr>
                <w:rFonts w:ascii="Arial" w:eastAsia="Arial" w:hAnsi="Arial" w:cs="Arial"/>
                <w:sz w:val="24"/>
                <w:szCs w:val="24"/>
                <w:lang w:val="mn-MN"/>
              </w:rPr>
              <w:t>5</w:t>
            </w:r>
            <w:r w:rsidRPr="0064215E">
              <w:rPr>
                <w:rFonts w:ascii="Arial" w:eastAsia="Arial" w:hAnsi="Arial" w:cs="Arial"/>
                <w:sz w:val="24"/>
                <w:szCs w:val="24"/>
              </w:rPr>
              <w:t>-</w:t>
            </w:r>
            <w:proofErr w:type="spellStart"/>
            <w:r w:rsidRPr="0064215E">
              <w:rPr>
                <w:rFonts w:ascii="Arial" w:eastAsia="Arial" w:hAnsi="Arial" w:cs="Arial"/>
                <w:sz w:val="24"/>
                <w:szCs w:val="24"/>
              </w:rPr>
              <w:t>ны</w:t>
            </w:r>
            <w:proofErr w:type="spellEnd"/>
            <w:r w:rsidRPr="0064215E">
              <w:rPr>
                <w:rFonts w:ascii="Arial" w:eastAsia="Arial" w:hAnsi="Arial" w:cs="Arial"/>
                <w:sz w:val="24"/>
                <w:szCs w:val="24"/>
              </w:rPr>
              <w:t xml:space="preserve">” </w:t>
            </w:r>
            <w:proofErr w:type="spellStart"/>
            <w:r w:rsidRPr="0064215E">
              <w:rPr>
                <w:rFonts w:ascii="Arial" w:eastAsia="Arial" w:hAnsi="Arial" w:cs="Arial"/>
                <w:sz w:val="24"/>
                <w:szCs w:val="24"/>
              </w:rPr>
              <w:t>гэснийг</w:t>
            </w:r>
            <w:proofErr w:type="spellEnd"/>
            <w:r w:rsidRPr="0064215E">
              <w:rPr>
                <w:rFonts w:ascii="Arial" w:eastAsia="Arial" w:hAnsi="Arial" w:cs="Arial"/>
                <w:sz w:val="24"/>
                <w:szCs w:val="24"/>
              </w:rPr>
              <w:t xml:space="preserve">  “</w:t>
            </w:r>
            <w:r w:rsidRPr="0064215E">
              <w:rPr>
                <w:rFonts w:ascii="Arial" w:eastAsia="Arial" w:hAnsi="Arial" w:cs="Arial"/>
                <w:sz w:val="24"/>
                <w:szCs w:val="24"/>
                <w:lang w:val="mn-MN"/>
              </w:rPr>
              <w:t>07 дугаар сарын 25-ны</w:t>
            </w:r>
            <w:r w:rsidRPr="0064215E">
              <w:rPr>
                <w:rFonts w:ascii="Arial" w:eastAsia="Arial" w:hAnsi="Arial" w:cs="Arial"/>
                <w:sz w:val="24"/>
                <w:szCs w:val="24"/>
              </w:rPr>
              <w:t xml:space="preserve">” </w:t>
            </w:r>
            <w:proofErr w:type="spellStart"/>
            <w:r w:rsidRPr="0064215E">
              <w:rPr>
                <w:rFonts w:ascii="Arial" w:eastAsia="Arial" w:hAnsi="Arial" w:cs="Arial"/>
                <w:sz w:val="24"/>
                <w:szCs w:val="24"/>
              </w:rPr>
              <w:t>гэж</w:t>
            </w:r>
            <w:proofErr w:type="spellEnd"/>
            <w:r w:rsidRPr="0064215E">
              <w:rPr>
                <w:rFonts w:ascii="Arial" w:eastAsia="Arial" w:hAnsi="Arial" w:cs="Arial"/>
                <w:sz w:val="24"/>
                <w:szCs w:val="24"/>
              </w:rPr>
              <w:t xml:space="preserve">,  </w:t>
            </w:r>
            <w:r w:rsidRPr="00B973E6">
              <w:rPr>
                <w:rFonts w:ascii="Arial" w:eastAsia="Arial" w:hAnsi="Arial" w:cs="Arial"/>
                <w:sz w:val="24"/>
                <w:szCs w:val="24"/>
                <w:shd w:val="clear" w:color="auto" w:fill="FFFFFF"/>
              </w:rPr>
              <w:t xml:space="preserve">8.4.5 </w:t>
            </w:r>
            <w:proofErr w:type="spellStart"/>
            <w:r w:rsidRPr="00B973E6">
              <w:rPr>
                <w:rFonts w:ascii="Arial" w:eastAsia="Arial" w:hAnsi="Arial" w:cs="Arial"/>
                <w:sz w:val="24"/>
                <w:szCs w:val="24"/>
                <w:shd w:val="clear" w:color="auto" w:fill="FFFFFF"/>
              </w:rPr>
              <w:t>дахь</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заалтын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10 дугаар сарын 1-ний дотор</w:t>
            </w:r>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гэснийг “9 дүгээр сарын 01-ний дотор Төрийн аудитын байгууллагад хүргүүлж,” </w:t>
            </w:r>
            <w:proofErr w:type="spellStart"/>
            <w:r w:rsidRPr="00B973E6">
              <w:rPr>
                <w:rFonts w:ascii="Arial" w:eastAsia="Arial" w:hAnsi="Arial" w:cs="Arial"/>
                <w:sz w:val="24"/>
                <w:szCs w:val="24"/>
                <w:shd w:val="clear" w:color="auto" w:fill="FFFFFF"/>
              </w:rPr>
              <w:t>гэж</w:t>
            </w:r>
            <w:proofErr w:type="spellEnd"/>
            <w:r w:rsidRPr="00B973E6">
              <w:rPr>
                <w:rFonts w:ascii="Arial" w:eastAsia="Arial" w:hAnsi="Arial" w:cs="Arial"/>
                <w:sz w:val="24"/>
                <w:szCs w:val="24"/>
                <w:shd w:val="clear" w:color="auto" w:fill="FFFFFF"/>
              </w:rPr>
              <w:t xml:space="preserve">, 8.4.7 </w:t>
            </w:r>
            <w:proofErr w:type="spellStart"/>
            <w:r w:rsidRPr="00B973E6">
              <w:rPr>
                <w:rFonts w:ascii="Arial" w:eastAsia="Arial" w:hAnsi="Arial" w:cs="Arial"/>
                <w:sz w:val="24"/>
                <w:szCs w:val="24"/>
                <w:shd w:val="clear" w:color="auto" w:fill="FFFFFF"/>
              </w:rPr>
              <w:t>дахь</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заалтын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10 дугаар сарын 15-ны дотор хүргүүлэх</w:t>
            </w:r>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гэснийг “9 дүгээр сарын 25-ны дотор хүргүүлж, нийтэд мэдээлэх” </w:t>
            </w:r>
            <w:proofErr w:type="spellStart"/>
            <w:r w:rsidRPr="00B973E6">
              <w:rPr>
                <w:rFonts w:ascii="Arial" w:eastAsia="Arial" w:hAnsi="Arial" w:cs="Arial"/>
                <w:sz w:val="24"/>
                <w:szCs w:val="24"/>
                <w:shd w:val="clear" w:color="auto" w:fill="FFFFFF"/>
              </w:rPr>
              <w:t>гэж</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28 дугаар зүйлийн 28.2, 28.3, 28.4, 28.6 дахь хэсэг, 29 дүгээр зүйлийн 28.1 дэх хэсгийн “үндэсний хөгжлийн асуудал эрхэлсэн төрийн захиргааны” гэснийг “эдийн засаг, хөгжлийн асуудал эрхэлсэн төрийн захиргааны төв” тус тус өөрчилсүгэй. </w:t>
            </w:r>
          </w:p>
          <w:p w14:paraId="20252511"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rPr>
            </w:pPr>
          </w:p>
          <w:p w14:paraId="4C0BCDB9"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b/>
                <w:sz w:val="24"/>
                <w:szCs w:val="24"/>
                <w:shd w:val="clear" w:color="auto" w:fill="FFFFFF"/>
                <w:lang w:val="mn-MN"/>
              </w:rPr>
              <w:t>5 дугаар</w:t>
            </w:r>
            <w:r w:rsidRPr="00B973E6">
              <w:rPr>
                <w:rFonts w:ascii="Arial" w:eastAsia="Arial" w:hAnsi="Arial" w:cs="Arial"/>
                <w:b/>
                <w:sz w:val="24"/>
                <w:szCs w:val="24"/>
                <w:shd w:val="clear" w:color="auto" w:fill="FFFFFF"/>
              </w:rPr>
              <w:t xml:space="preserve"> </w:t>
            </w:r>
            <w:proofErr w:type="spellStart"/>
            <w:r w:rsidRPr="00B973E6">
              <w:rPr>
                <w:rFonts w:ascii="Arial" w:eastAsia="Arial" w:hAnsi="Arial" w:cs="Arial"/>
                <w:b/>
                <w:sz w:val="24"/>
                <w:szCs w:val="24"/>
                <w:shd w:val="clear" w:color="auto" w:fill="FFFFFF"/>
              </w:rPr>
              <w:t>зүйл.</w:t>
            </w:r>
            <w:r w:rsidRPr="00B973E6">
              <w:rPr>
                <w:rFonts w:ascii="Arial" w:eastAsia="Arial" w:hAnsi="Arial" w:cs="Arial"/>
                <w:sz w:val="24"/>
                <w:szCs w:val="24"/>
                <w:shd w:val="clear" w:color="auto" w:fill="FFFFFF"/>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тухай</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хуулийн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 xml:space="preserve">11 дүгээр зүйлийн 11.1.1 дэх заалтын </w:t>
            </w:r>
            <w:r w:rsidRPr="00B973E6">
              <w:rPr>
                <w:rFonts w:ascii="Arial" w:eastAsia="Arial" w:hAnsi="Arial" w:cs="Arial"/>
                <w:sz w:val="24"/>
                <w:szCs w:val="24"/>
                <w:shd w:val="clear" w:color="auto" w:fill="FFFFFF"/>
              </w:rPr>
              <w:t>“</w:t>
            </w:r>
            <w:proofErr w:type="spellStart"/>
            <w:r w:rsidRPr="00B973E6">
              <w:rPr>
                <w:rFonts w:ascii="Arial" w:eastAsia="Arial" w:hAnsi="Arial" w:cs="Arial"/>
                <w:sz w:val="24"/>
                <w:szCs w:val="24"/>
                <w:shd w:val="clear" w:color="auto" w:fill="FFFFFF"/>
              </w:rPr>
              <w:t>дунд</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хугацааны</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хүрээний</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мэдэгдэл</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гэснийг</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хассугай</w:t>
            </w:r>
            <w:proofErr w:type="spellEnd"/>
            <w:r w:rsidRPr="00B973E6">
              <w:rPr>
                <w:rFonts w:ascii="Arial" w:eastAsia="Arial" w:hAnsi="Arial" w:cs="Arial"/>
                <w:sz w:val="24"/>
                <w:szCs w:val="24"/>
                <w:shd w:val="clear" w:color="auto" w:fill="FFFFFF"/>
              </w:rPr>
              <w:t>.</w:t>
            </w:r>
          </w:p>
          <w:p w14:paraId="7BE01628" w14:textId="77777777" w:rsidR="00A62785" w:rsidRPr="00B973E6" w:rsidRDefault="00A62785" w:rsidP="00A62785">
            <w:pPr>
              <w:spacing w:after="0" w:line="240" w:lineRule="auto"/>
              <w:ind w:firstLine="720"/>
              <w:jc w:val="both"/>
              <w:rPr>
                <w:rFonts w:ascii="Arial" w:eastAsia="Arial" w:hAnsi="Arial" w:cs="Arial"/>
                <w:sz w:val="24"/>
                <w:szCs w:val="24"/>
                <w:shd w:val="clear" w:color="auto" w:fill="FFFFFF"/>
              </w:rPr>
            </w:pPr>
          </w:p>
          <w:p w14:paraId="667EC5AA" w14:textId="7B43EB2B" w:rsidR="001E4EFE" w:rsidRPr="001F4220" w:rsidRDefault="00A62785" w:rsidP="00A62785">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b/>
                <w:sz w:val="24"/>
                <w:szCs w:val="24"/>
                <w:shd w:val="clear" w:color="auto" w:fill="FFFFFF"/>
                <w:lang w:val="mn-MN"/>
              </w:rPr>
              <w:t>6 дугаар</w:t>
            </w:r>
            <w:r w:rsidRPr="00B973E6">
              <w:rPr>
                <w:rFonts w:ascii="Arial" w:eastAsia="Arial" w:hAnsi="Arial" w:cs="Arial"/>
                <w:b/>
                <w:sz w:val="24"/>
                <w:szCs w:val="24"/>
                <w:shd w:val="clear" w:color="auto" w:fill="FFFFFF"/>
              </w:rPr>
              <w:t xml:space="preserve"> </w:t>
            </w:r>
            <w:proofErr w:type="spellStart"/>
            <w:r w:rsidRPr="00B973E6">
              <w:rPr>
                <w:rFonts w:ascii="Arial" w:eastAsia="Arial" w:hAnsi="Arial" w:cs="Arial"/>
                <w:b/>
                <w:sz w:val="24"/>
                <w:szCs w:val="24"/>
                <w:shd w:val="clear" w:color="auto" w:fill="FFFFFF"/>
              </w:rPr>
              <w:t>зүйл.</w:t>
            </w:r>
            <w:r w:rsidRPr="00B973E6">
              <w:rPr>
                <w:rFonts w:ascii="Arial" w:eastAsia="Arial" w:hAnsi="Arial" w:cs="Arial"/>
                <w:sz w:val="24"/>
                <w:szCs w:val="24"/>
                <w:shd w:val="clear" w:color="auto" w:fill="FFFFFF"/>
              </w:rPr>
              <w:t>Төсвийн</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тухай</w:t>
            </w:r>
            <w:proofErr w:type="spellEnd"/>
            <w:r w:rsidRPr="00B973E6">
              <w:rPr>
                <w:rFonts w:ascii="Arial" w:eastAsia="Arial" w:hAnsi="Arial" w:cs="Arial"/>
                <w:sz w:val="24"/>
                <w:szCs w:val="24"/>
                <w:shd w:val="clear" w:color="auto" w:fill="FFFFFF"/>
              </w:rPr>
              <w:t xml:space="preserve"> </w:t>
            </w:r>
            <w:proofErr w:type="spellStart"/>
            <w:r w:rsidRPr="00B973E6">
              <w:rPr>
                <w:rFonts w:ascii="Arial" w:eastAsia="Arial" w:hAnsi="Arial" w:cs="Arial"/>
                <w:sz w:val="24"/>
                <w:szCs w:val="24"/>
                <w:shd w:val="clear" w:color="auto" w:fill="FFFFFF"/>
              </w:rPr>
              <w:t>хуулийн</w:t>
            </w:r>
            <w:proofErr w:type="spellEnd"/>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12 дугаар зүйлийн 12.1.1 дэх хэсгийг хүчингүй болсонд тооцсуга</w:t>
            </w:r>
            <w:r w:rsidRPr="00B973E6">
              <w:rPr>
                <w:rFonts w:ascii="Arial" w:eastAsia="Arial" w:hAnsi="Arial" w:cs="Arial"/>
                <w:sz w:val="24"/>
                <w:szCs w:val="24"/>
                <w:shd w:val="clear" w:color="auto" w:fill="FFFFFF"/>
              </w:rPr>
              <w:t xml:space="preserve">й. </w:t>
            </w:r>
          </w:p>
        </w:tc>
      </w:tr>
    </w:tbl>
    <w:p w14:paraId="483C6CD9" w14:textId="77777777" w:rsidR="00DE37CE" w:rsidRDefault="00DE37CE" w:rsidP="00682683">
      <w:pPr>
        <w:spacing w:after="0" w:line="240" w:lineRule="auto"/>
        <w:jc w:val="both"/>
        <w:rPr>
          <w:rFonts w:ascii="Arial" w:eastAsia="Arial" w:hAnsi="Arial" w:cs="Arial"/>
          <w:sz w:val="24"/>
          <w:szCs w:val="24"/>
        </w:rPr>
      </w:pPr>
    </w:p>
    <w:p w14:paraId="16EB4A2F" w14:textId="35815312" w:rsidR="007B0025" w:rsidRDefault="00BC5206" w:rsidP="00682683">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ab/>
      </w:r>
      <w:proofErr w:type="spellStart"/>
      <w:r w:rsidRPr="00682683">
        <w:rPr>
          <w:rFonts w:ascii="Arial" w:eastAsia="Arial" w:hAnsi="Arial" w:cs="Arial"/>
          <w:sz w:val="24"/>
          <w:szCs w:val="24"/>
        </w:rPr>
        <w:t>Уг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r w:rsidR="00D167EC">
        <w:rPr>
          <w:rFonts w:ascii="Arial" w:eastAsia="Arial" w:hAnsi="Arial" w:cs="Arial"/>
          <w:sz w:val="24"/>
          <w:szCs w:val="24"/>
          <w:lang w:val="mn-MN"/>
        </w:rPr>
        <w:t>зорилго</w:t>
      </w:r>
      <w:r w:rsidR="00D167EC"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r w:rsidR="007B0025">
        <w:rPr>
          <w:rFonts w:ascii="Arial" w:eastAsia="Arial" w:hAnsi="Arial" w:cs="Arial"/>
          <w:sz w:val="24"/>
          <w:szCs w:val="24"/>
          <w:lang w:val="mn-MN"/>
        </w:rPr>
        <w:t xml:space="preserve">зарчмууд хангагдаж төсөв </w:t>
      </w:r>
      <w:proofErr w:type="spellStart"/>
      <w:r w:rsidRPr="00682683">
        <w:rPr>
          <w:rFonts w:ascii="Arial" w:eastAsia="Arial" w:hAnsi="Arial" w:cs="Arial"/>
          <w:sz w:val="24"/>
          <w:szCs w:val="24"/>
        </w:rPr>
        <w:t>ил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w:t>
      </w:r>
      <w:proofErr w:type="spellEnd"/>
      <w:r w:rsidR="007B0025">
        <w:rPr>
          <w:rFonts w:ascii="Arial" w:eastAsia="Arial" w:hAnsi="Arial" w:cs="Arial"/>
          <w:sz w:val="24"/>
          <w:szCs w:val="24"/>
          <w:lang w:val="mn-MN"/>
        </w:rPr>
        <w:t>х, хариуцлагатай байх, тогтвортой байх нөхцөл хангагда</w:t>
      </w:r>
      <w:r w:rsidR="00D167EC">
        <w:rPr>
          <w:rFonts w:ascii="Arial" w:eastAsia="Arial" w:hAnsi="Arial" w:cs="Arial"/>
          <w:sz w:val="24"/>
          <w:szCs w:val="24"/>
          <w:lang w:val="mn-MN"/>
        </w:rPr>
        <w:t>х эрх зүйн орчин бүрдэнэ.</w:t>
      </w:r>
    </w:p>
    <w:p w14:paraId="38B12156" w14:textId="78B6F3AD" w:rsidR="001E4EFE" w:rsidRPr="00682683" w:rsidRDefault="001E4EFE" w:rsidP="008D5060">
      <w:pPr>
        <w:spacing w:after="0" w:line="240" w:lineRule="auto"/>
        <w:jc w:val="both"/>
        <w:rPr>
          <w:rFonts w:ascii="Arial" w:eastAsia="Arial" w:hAnsi="Arial" w:cs="Arial"/>
          <w:sz w:val="24"/>
          <w:szCs w:val="24"/>
        </w:rPr>
      </w:pPr>
    </w:p>
    <w:p w14:paraId="7E58A7CC" w14:textId="464589E4" w:rsidR="001E4EFE" w:rsidRDefault="00935DD8"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зохицуулалт</w:t>
      </w:r>
      <w:proofErr w:type="spellEnd"/>
      <w:r w:rsidR="00C52048">
        <w:rPr>
          <w:rFonts w:ascii="Arial" w:eastAsia="Arial" w:hAnsi="Arial" w:cs="Arial"/>
          <w:sz w:val="24"/>
          <w:szCs w:val="24"/>
          <w:lang w:val="mn-MN"/>
        </w:rPr>
        <w:t xml:space="preserve">ын хүрээнд төсвийг боловсруулах явцад </w:t>
      </w:r>
      <w:r w:rsidR="00C0288D">
        <w:rPr>
          <w:rFonts w:ascii="Arial" w:eastAsia="Arial" w:hAnsi="Arial" w:cs="Arial"/>
          <w:sz w:val="24"/>
          <w:szCs w:val="24"/>
          <w:lang w:val="mn-MN"/>
        </w:rPr>
        <w:t xml:space="preserve">хөндлөнгийн хяналт буюу олон нийтийн оролцоог </w:t>
      </w:r>
      <w:r w:rsidR="00275ABD">
        <w:rPr>
          <w:rFonts w:ascii="Arial" w:eastAsia="Arial" w:hAnsi="Arial" w:cs="Arial"/>
          <w:sz w:val="24"/>
          <w:szCs w:val="24"/>
          <w:lang w:val="mn-MN"/>
        </w:rPr>
        <w:t xml:space="preserve">хангах асуудлыг </w:t>
      </w:r>
      <w:r w:rsidR="00C0288D">
        <w:rPr>
          <w:rFonts w:ascii="Arial" w:eastAsia="Arial" w:hAnsi="Arial" w:cs="Arial"/>
          <w:sz w:val="24"/>
          <w:szCs w:val="24"/>
          <w:lang w:val="mn-MN"/>
        </w:rPr>
        <w:t>хуулчилж, төрийн аудитын оролцоог илүү тодорхой болго</w:t>
      </w:r>
      <w:r w:rsidR="002868C0">
        <w:rPr>
          <w:rFonts w:ascii="Arial" w:eastAsia="Arial" w:hAnsi="Arial" w:cs="Arial"/>
          <w:sz w:val="24"/>
          <w:szCs w:val="24"/>
          <w:lang w:val="mn-MN"/>
        </w:rPr>
        <w:t xml:space="preserve">но. </w:t>
      </w:r>
      <w:r w:rsidR="00A82451">
        <w:rPr>
          <w:rFonts w:ascii="Arial" w:eastAsia="Arial" w:hAnsi="Arial" w:cs="Arial"/>
          <w:sz w:val="24"/>
          <w:szCs w:val="24"/>
          <w:lang w:val="mn-MN"/>
        </w:rPr>
        <w:t>Мөн төсвийг буруу төлөвлөж, төсвийн хууль тогтоомж зөрчсөн төсвийн ерөнхийлөн захирагчид хүлээлгэх хариуцлагын тогтолцоог хуульчилсан. Түүнчлэн, төсвийн төсөл боловсруулах, төсвийн хүрээний мэдэгдэл боловсруулах үйл явцыг нарийвчлан тогтоо</w:t>
      </w:r>
      <w:r w:rsidR="00C22711">
        <w:rPr>
          <w:rFonts w:ascii="Arial" w:eastAsia="Arial" w:hAnsi="Arial" w:cs="Arial"/>
          <w:sz w:val="24"/>
          <w:szCs w:val="24"/>
          <w:lang w:val="mn-MN"/>
        </w:rPr>
        <w:t>ж</w:t>
      </w:r>
      <w:r w:rsidR="00A82451">
        <w:rPr>
          <w:rFonts w:ascii="Arial" w:eastAsia="Arial" w:hAnsi="Arial" w:cs="Arial"/>
          <w:sz w:val="24"/>
          <w:szCs w:val="24"/>
          <w:lang w:val="mn-MN"/>
        </w:rPr>
        <w:t xml:space="preserve">, төсвийн хүрээний мэдэгдэл баталснаас хойш </w:t>
      </w:r>
      <w:r w:rsidR="00056E99">
        <w:rPr>
          <w:rFonts w:ascii="Arial" w:eastAsia="Arial" w:hAnsi="Arial" w:cs="Arial"/>
          <w:sz w:val="24"/>
          <w:szCs w:val="24"/>
          <w:lang w:val="mn-MN"/>
        </w:rPr>
        <w:t>3</w:t>
      </w:r>
      <w:r w:rsidR="00A82451">
        <w:rPr>
          <w:rFonts w:ascii="Arial" w:eastAsia="Arial" w:hAnsi="Arial" w:cs="Arial"/>
          <w:sz w:val="24"/>
          <w:szCs w:val="24"/>
          <w:lang w:val="mn-MN"/>
        </w:rPr>
        <w:t xml:space="preserve"> сарын хугацаанд төс</w:t>
      </w:r>
      <w:r w:rsidR="00056E99">
        <w:rPr>
          <w:rFonts w:ascii="Arial" w:eastAsia="Arial" w:hAnsi="Arial" w:cs="Arial"/>
          <w:sz w:val="24"/>
          <w:szCs w:val="24"/>
          <w:lang w:val="mn-MN"/>
        </w:rPr>
        <w:t xml:space="preserve">өв өргөн барих, </w:t>
      </w:r>
      <w:r w:rsidR="00A82451">
        <w:rPr>
          <w:rFonts w:ascii="Arial" w:eastAsia="Arial" w:hAnsi="Arial" w:cs="Arial"/>
          <w:sz w:val="24"/>
          <w:szCs w:val="24"/>
          <w:lang w:val="mn-MN"/>
        </w:rPr>
        <w:t xml:space="preserve">батлахгүй байх, мөн </w:t>
      </w:r>
      <w:r w:rsidR="00C22711">
        <w:rPr>
          <w:rFonts w:ascii="Arial" w:eastAsia="Arial" w:hAnsi="Arial" w:cs="Arial"/>
          <w:sz w:val="24"/>
          <w:szCs w:val="24"/>
          <w:lang w:val="mn-MN"/>
        </w:rPr>
        <w:t>З</w:t>
      </w:r>
      <w:r w:rsidR="00A82451">
        <w:rPr>
          <w:rFonts w:ascii="Arial" w:eastAsia="Arial" w:hAnsi="Arial" w:cs="Arial"/>
          <w:sz w:val="24"/>
          <w:szCs w:val="24"/>
          <w:lang w:val="mn-MN"/>
        </w:rPr>
        <w:t>асгийн газрын үүсгэж буй зээлийн бодлогыг Үндэсний аюулгүй байдлын үзэл баримтлалд нийцүүл</w:t>
      </w:r>
      <w:r w:rsidR="002868C0">
        <w:rPr>
          <w:rFonts w:ascii="Arial" w:eastAsia="Arial" w:hAnsi="Arial" w:cs="Arial"/>
          <w:sz w:val="24"/>
          <w:szCs w:val="24"/>
          <w:lang w:val="mn-MN"/>
        </w:rPr>
        <w:t>нэ.</w:t>
      </w:r>
      <w:r w:rsidR="00C22711">
        <w:rPr>
          <w:rFonts w:ascii="Arial" w:eastAsia="Arial" w:hAnsi="Arial" w:cs="Arial"/>
          <w:sz w:val="24"/>
          <w:szCs w:val="24"/>
          <w:lang w:val="mn-MN"/>
        </w:rPr>
        <w:t xml:space="preserve"> З</w:t>
      </w:r>
      <w:r w:rsidR="00A82451">
        <w:rPr>
          <w:rFonts w:ascii="Arial" w:eastAsia="Arial" w:hAnsi="Arial" w:cs="Arial"/>
          <w:sz w:val="24"/>
          <w:szCs w:val="24"/>
          <w:lang w:val="mn-MN"/>
        </w:rPr>
        <w:t>асгийн газрын шинэ бүтцийн дагуу эдийн засгийн</w:t>
      </w:r>
      <w:r w:rsidR="0007044A">
        <w:rPr>
          <w:rFonts w:ascii="Arial" w:eastAsia="Arial" w:hAnsi="Arial" w:cs="Arial"/>
          <w:sz w:val="24"/>
          <w:szCs w:val="24"/>
          <w:lang w:val="mn-MN"/>
        </w:rPr>
        <w:t>,</w:t>
      </w:r>
      <w:r w:rsidR="00A82451">
        <w:rPr>
          <w:rFonts w:ascii="Arial" w:eastAsia="Arial" w:hAnsi="Arial" w:cs="Arial"/>
          <w:sz w:val="24"/>
          <w:szCs w:val="24"/>
          <w:lang w:val="mn-MN"/>
        </w:rPr>
        <w:t xml:space="preserve"> хөгжлийн яамны чиг үүргийг хуулийн төсөлд тодо</w:t>
      </w:r>
      <w:r w:rsidR="000774FC">
        <w:rPr>
          <w:rFonts w:ascii="Arial" w:eastAsia="Arial" w:hAnsi="Arial" w:cs="Arial"/>
          <w:sz w:val="24"/>
          <w:szCs w:val="24"/>
          <w:lang w:val="mn-MN"/>
        </w:rPr>
        <w:t>рхойлсноор төсвийн</w:t>
      </w:r>
      <w:r w:rsidR="0007044A">
        <w:rPr>
          <w:rFonts w:ascii="Arial" w:eastAsia="Arial" w:hAnsi="Arial" w:cs="Arial"/>
          <w:sz w:val="24"/>
          <w:szCs w:val="24"/>
          <w:lang w:val="mn-MN"/>
        </w:rPr>
        <w:t xml:space="preserve"> төслийг боловсруулах,</w:t>
      </w:r>
      <w:r w:rsidR="000774FC">
        <w:rPr>
          <w:rFonts w:ascii="Arial" w:eastAsia="Arial" w:hAnsi="Arial" w:cs="Arial"/>
          <w:sz w:val="24"/>
          <w:szCs w:val="24"/>
          <w:lang w:val="mn-MN"/>
        </w:rPr>
        <w:t xml:space="preserve"> батлах, хяналт тавих чиг үүргийг тодорхой болгож байна. Мөн төсвийн хөрөнгө оруулалтыг төсөвлөх, төрийн болон орон нутгийн өмчид </w:t>
      </w:r>
      <w:r w:rsidR="0007044A">
        <w:rPr>
          <w:rFonts w:ascii="Arial" w:eastAsia="Arial" w:hAnsi="Arial" w:cs="Arial"/>
          <w:sz w:val="24"/>
          <w:szCs w:val="24"/>
          <w:lang w:val="mn-MN"/>
        </w:rPr>
        <w:t>бү</w:t>
      </w:r>
      <w:r w:rsidR="002868C0">
        <w:rPr>
          <w:rFonts w:ascii="Arial" w:eastAsia="Arial" w:hAnsi="Arial" w:cs="Arial"/>
          <w:sz w:val="24"/>
          <w:szCs w:val="24"/>
          <w:lang w:val="mn-MN"/>
        </w:rPr>
        <w:t>рт</w:t>
      </w:r>
      <w:r w:rsidR="0007044A">
        <w:rPr>
          <w:rFonts w:ascii="Arial" w:eastAsia="Arial" w:hAnsi="Arial" w:cs="Arial"/>
          <w:sz w:val="24"/>
          <w:szCs w:val="24"/>
          <w:lang w:val="mn-MN"/>
        </w:rPr>
        <w:t xml:space="preserve">гэн, </w:t>
      </w:r>
      <w:r w:rsidR="000774FC">
        <w:rPr>
          <w:rFonts w:ascii="Arial" w:eastAsia="Arial" w:hAnsi="Arial" w:cs="Arial"/>
          <w:sz w:val="24"/>
          <w:szCs w:val="24"/>
          <w:lang w:val="mn-MN"/>
        </w:rPr>
        <w:t>хөрөнгө</w:t>
      </w:r>
      <w:r w:rsidR="0007044A">
        <w:rPr>
          <w:rFonts w:ascii="Arial" w:eastAsia="Arial" w:hAnsi="Arial" w:cs="Arial"/>
          <w:sz w:val="24"/>
          <w:szCs w:val="24"/>
          <w:lang w:val="mn-MN"/>
        </w:rPr>
        <w:t xml:space="preserve"> </w:t>
      </w:r>
      <w:r w:rsidR="000774FC">
        <w:rPr>
          <w:rFonts w:ascii="Arial" w:eastAsia="Arial" w:hAnsi="Arial" w:cs="Arial"/>
          <w:sz w:val="24"/>
          <w:szCs w:val="24"/>
          <w:lang w:val="mn-MN"/>
        </w:rPr>
        <w:t>хүлээн авахад бүртгэлжүүлж, коджуула</w:t>
      </w:r>
      <w:r w:rsidR="0007044A">
        <w:rPr>
          <w:rFonts w:ascii="Arial" w:eastAsia="Arial" w:hAnsi="Arial" w:cs="Arial"/>
          <w:sz w:val="24"/>
          <w:szCs w:val="24"/>
          <w:lang w:val="mn-MN"/>
        </w:rPr>
        <w:t>х</w:t>
      </w:r>
      <w:r w:rsidR="000774FC">
        <w:rPr>
          <w:rFonts w:ascii="Arial" w:eastAsia="Arial" w:hAnsi="Arial" w:cs="Arial"/>
          <w:sz w:val="24"/>
          <w:szCs w:val="24"/>
          <w:lang w:val="mn-MN"/>
        </w:rPr>
        <w:t xml:space="preserve"> нөхцөлийг хуулийн төсөлд тусгаснаар хөрөнгө оруулалтын төлөвлөлт, гүйцэтгэлд хяналт тавих бүрэн боломж нээгдэ</w:t>
      </w:r>
      <w:r w:rsidR="00A51107">
        <w:rPr>
          <w:rFonts w:ascii="Arial" w:eastAsia="Arial" w:hAnsi="Arial" w:cs="Arial"/>
          <w:sz w:val="24"/>
          <w:szCs w:val="24"/>
          <w:lang w:val="mn-MN"/>
        </w:rPr>
        <w:t>х</w:t>
      </w:r>
      <w:r w:rsidR="000774FC">
        <w:rPr>
          <w:rFonts w:ascii="Arial" w:eastAsia="Arial" w:hAnsi="Arial" w:cs="Arial"/>
          <w:sz w:val="24"/>
          <w:szCs w:val="24"/>
          <w:lang w:val="mn-MN"/>
        </w:rPr>
        <w:t xml:space="preserve"> </w:t>
      </w:r>
      <w:r w:rsidR="00A51107">
        <w:rPr>
          <w:rFonts w:ascii="Arial" w:eastAsia="Arial" w:hAnsi="Arial" w:cs="Arial"/>
          <w:sz w:val="24"/>
          <w:szCs w:val="24"/>
          <w:lang w:val="mn-MN"/>
        </w:rPr>
        <w:t>юм</w:t>
      </w:r>
      <w:r w:rsidR="000774FC">
        <w:rPr>
          <w:rFonts w:ascii="Arial" w:eastAsia="Arial" w:hAnsi="Arial" w:cs="Arial"/>
          <w:sz w:val="24"/>
          <w:szCs w:val="24"/>
          <w:lang w:val="mn-MN"/>
        </w:rPr>
        <w:t xml:space="preserve">. </w:t>
      </w:r>
      <w:r w:rsidR="00C52048">
        <w:rPr>
          <w:rFonts w:ascii="Arial" w:eastAsia="Arial" w:hAnsi="Arial" w:cs="Arial"/>
          <w:sz w:val="24"/>
          <w:szCs w:val="24"/>
          <w:lang w:val="mn-MN"/>
        </w:rPr>
        <w:t xml:space="preserve"> </w:t>
      </w:r>
    </w:p>
    <w:p w14:paraId="4AA5EDE8" w14:textId="77777777" w:rsidR="00D167EC" w:rsidRPr="00682683" w:rsidRDefault="00D167EC" w:rsidP="008D5060">
      <w:pPr>
        <w:spacing w:after="0" w:line="240" w:lineRule="auto"/>
        <w:jc w:val="both"/>
        <w:rPr>
          <w:rFonts w:ascii="Arial" w:eastAsia="Arial" w:hAnsi="Arial" w:cs="Arial"/>
          <w:sz w:val="24"/>
          <w:szCs w:val="24"/>
        </w:rPr>
      </w:pPr>
    </w:p>
    <w:p w14:paraId="2A2A28DC" w14:textId="455041CB"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Иймд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дурдсан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харгалзан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боловсронгуй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болгох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hAnsi="Arial" w:cs="Arial"/>
          <w:sz w:val="24"/>
          <w:szCs w:val="24"/>
        </w:rPr>
        <w:t xml:space="preserve">, </w:t>
      </w:r>
      <w:proofErr w:type="spellStart"/>
      <w:r w:rsidRPr="00682683">
        <w:rPr>
          <w:rFonts w:ascii="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үзлээ</w:t>
      </w:r>
      <w:proofErr w:type="spellEnd"/>
      <w:r w:rsidRPr="00682683">
        <w:rPr>
          <w:rFonts w:ascii="Arial" w:eastAsia="Arial" w:hAnsi="Arial" w:cs="Arial"/>
          <w:sz w:val="24"/>
          <w:szCs w:val="24"/>
        </w:rPr>
        <w:t xml:space="preserve">. </w:t>
      </w:r>
    </w:p>
    <w:p w14:paraId="32F8DB9E" w14:textId="77777777" w:rsidR="00A51107" w:rsidRPr="00682683" w:rsidRDefault="00A51107" w:rsidP="008D5060">
      <w:pPr>
        <w:spacing w:after="0" w:line="240" w:lineRule="auto"/>
        <w:ind w:firstLine="720"/>
        <w:jc w:val="both"/>
        <w:rPr>
          <w:rFonts w:ascii="Arial" w:eastAsia="Arial" w:hAnsi="Arial" w:cs="Arial"/>
          <w:sz w:val="24"/>
          <w:szCs w:val="24"/>
        </w:rPr>
      </w:pPr>
    </w:p>
    <w:p w14:paraId="2E6E3B31" w14:textId="6C2B10E3"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3.2. “</w:t>
      </w:r>
      <w:proofErr w:type="spellStart"/>
      <w:r w:rsidRPr="00682683">
        <w:rPr>
          <w:rFonts w:ascii="Arial" w:eastAsia="Arial" w:hAnsi="Arial" w:cs="Arial"/>
          <w:sz w:val="24"/>
          <w:szCs w:val="24"/>
        </w:rPr>
        <w:t>Ойлгомжтой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түүнчлэн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этгээдүүд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ойлгож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авлаа</w:t>
      </w:r>
      <w:proofErr w:type="spellEnd"/>
      <w:r w:rsidRPr="00682683">
        <w:rPr>
          <w:rFonts w:ascii="Arial" w:eastAsia="Arial" w:hAnsi="Arial" w:cs="Arial"/>
          <w:sz w:val="24"/>
          <w:szCs w:val="24"/>
        </w:rPr>
        <w:t xml:space="preserve">. </w:t>
      </w:r>
    </w:p>
    <w:p w14:paraId="4B33B532" w14:textId="77777777" w:rsidR="002868C0" w:rsidRPr="00682683" w:rsidRDefault="002868C0"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606"/>
        <w:gridCol w:w="3523"/>
        <w:gridCol w:w="2234"/>
        <w:gridCol w:w="2873"/>
      </w:tblGrid>
      <w:tr w:rsidR="001E4EFE" w:rsidRPr="008D5060" w14:paraId="05FFA0B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19447"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Д/д</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23A97"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Хуулийн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төслөөс</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ойлгомжгүй</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байгаа</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зохицуулалт</w:t>
            </w:r>
            <w:proofErr w:type="spellEnd"/>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81AE"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Тайлбар</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1CD59"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Санал</w:t>
            </w:r>
            <w:proofErr w:type="spellEnd"/>
          </w:p>
        </w:tc>
      </w:tr>
      <w:tr w:rsidR="001E4EFE" w:rsidRPr="008D5060" w14:paraId="5E0C5A4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4FD4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51EC7"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A828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0EE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
        </w:tc>
      </w:tr>
    </w:tbl>
    <w:p w14:paraId="03B9663E" w14:textId="77777777" w:rsidR="002868C0"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r>
    </w:p>
    <w:p w14:paraId="1AF17C17" w14:textId="5AB598F2"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Түүнчлэн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w:t>
      </w:r>
      <w:proofErr w:type="spellStart"/>
      <w:r w:rsidRPr="00682683">
        <w:rPr>
          <w:rFonts w:ascii="Arial" w:eastAsia="Arial" w:hAnsi="Arial" w:cs="Arial"/>
          <w:sz w:val="24"/>
          <w:szCs w:val="24"/>
        </w:rPr>
        <w:t>дүгээр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бичвэрийн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агуулгад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тавих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нийтлэг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w:t>
      </w:r>
      <w:proofErr w:type="spellEnd"/>
      <w:r w:rsidRPr="00682683">
        <w:rPr>
          <w:rFonts w:ascii="Arial" w:eastAsia="Arial" w:hAnsi="Arial" w:cs="Arial"/>
          <w:sz w:val="24"/>
          <w:szCs w:val="24"/>
        </w:rPr>
        <w:t xml:space="preserve">,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найруулгад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тавих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нийтлэг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Үүнд</w:t>
      </w:r>
      <w:proofErr w:type="spellEnd"/>
      <w:r w:rsidRPr="00682683">
        <w:rPr>
          <w:rFonts w:ascii="Arial" w:eastAsia="Arial" w:hAnsi="Arial" w:cs="Arial"/>
          <w:sz w:val="24"/>
          <w:szCs w:val="24"/>
        </w:rPr>
        <w:t xml:space="preserve">: </w:t>
      </w:r>
    </w:p>
    <w:p w14:paraId="3D324DB4" w14:textId="77777777" w:rsidR="0049426B" w:rsidRPr="00682683" w:rsidRDefault="0049426B" w:rsidP="008D5060">
      <w:pPr>
        <w:spacing w:after="0" w:line="240" w:lineRule="auto"/>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606"/>
        <w:gridCol w:w="5372"/>
        <w:gridCol w:w="3258"/>
      </w:tblGrid>
      <w:tr w:rsidR="001E4EFE" w:rsidRPr="008D5060" w14:paraId="0734A5DD"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BD9F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b/>
                <w:sz w:val="24"/>
                <w:szCs w:val="24"/>
              </w:rPr>
              <w:t>Д/д</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4CD71"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Шалгах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асуулт</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A2831"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b/>
                <w:sz w:val="24"/>
                <w:szCs w:val="24"/>
              </w:rPr>
              <w:t>Шаардлагыг</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хангасан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эсэх</w:t>
            </w:r>
            <w:proofErr w:type="spellEnd"/>
          </w:p>
        </w:tc>
      </w:tr>
      <w:tr w:rsidR="001E4EFE" w:rsidRPr="008D5060" w14:paraId="49B2C02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BC6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2F81"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29.1.1.Монгол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аюулгүй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4645"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Аюулгүй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баримтлалтай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tc>
      </w:tr>
      <w:tr w:rsidR="001E4EFE" w:rsidRPr="008D5060" w14:paraId="3C593A37"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429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lastRenderedPageBreak/>
              <w:t>2</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F205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29.1.2.тухайн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хамаарах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бүрэн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91A0D"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66EB86DB"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B337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2FE48"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29.1.3.тухайн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хүрээнээс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хальсан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1C8A7"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хүрээнээс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хальсан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59FB6CA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177B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B9B5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29.1.4.тухайн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хамаарах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91C1"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агуулга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4D96A8E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572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5</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133A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29.1.5.зүйл, </w:t>
            </w:r>
            <w:proofErr w:type="spellStart"/>
            <w:r w:rsidRPr="00682683">
              <w:rPr>
                <w:rFonts w:ascii="Arial" w:eastAsia="Arial" w:hAnsi="Arial" w:cs="Arial"/>
                <w:sz w:val="24"/>
                <w:szCs w:val="24"/>
              </w:rPr>
              <w:t>хэсэг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хоорондоо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C956"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328488D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9CC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6</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751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29.1.6.хэм </w:t>
            </w:r>
            <w:proofErr w:type="spellStart"/>
            <w:r w:rsidRPr="00682683">
              <w:rPr>
                <w:rFonts w:ascii="Arial" w:eastAsia="Arial" w:hAnsi="Arial" w:cs="Arial"/>
                <w:sz w:val="24"/>
                <w:szCs w:val="24"/>
              </w:rPr>
              <w:t>хэмжээ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тогтоогоогүй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тунхагласан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29E2"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Тийм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тусгагдаагүй</w:t>
            </w:r>
            <w:proofErr w:type="spellEnd"/>
          </w:p>
        </w:tc>
      </w:tr>
      <w:tr w:rsidR="001E4EFE" w:rsidRPr="008D5060" w14:paraId="77FBEF8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33DE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7</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9D866"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29.1.7.бусад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заахгүйгээр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түүнийг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эш</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татах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тохиолдолд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эшлэлийг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хэвлэн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нийтэлсэн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албан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ёсны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сурвалжийг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бүрэн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F9DF8"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тогтоогдоогүй</w:t>
            </w:r>
            <w:proofErr w:type="spellEnd"/>
          </w:p>
        </w:tc>
      </w:tr>
      <w:tr w:rsidR="001E4EFE" w:rsidRPr="008D5060" w14:paraId="31F211F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313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8</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6028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29.1.8.тухайн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үйлчлэх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оролцогч</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удирдлага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болгох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харгалзан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нөхцөл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хэмжээ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тэдгээрийг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биелүүлэх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журам</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486"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тусгагдаагүй</w:t>
            </w:r>
            <w:proofErr w:type="spellEnd"/>
          </w:p>
        </w:tc>
      </w:tr>
      <w:tr w:rsidR="001E4EFE" w:rsidRPr="008D5060" w14:paraId="26792E72"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79F5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9</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EDC6"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29.1.9.шаардлагатай </w:t>
            </w:r>
            <w:proofErr w:type="spellStart"/>
            <w:r w:rsidRPr="00682683">
              <w:rPr>
                <w:rFonts w:ascii="Arial" w:eastAsia="Arial" w:hAnsi="Arial" w:cs="Arial"/>
                <w:sz w:val="24"/>
                <w:szCs w:val="24"/>
              </w:rPr>
              <w:t>тохиолдолд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хэмжээг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зөрчсөн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хүлээлгэх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хариуцлагын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хэмжээ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төгөлдөр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хугацаа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буцаан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мөрдөх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журмын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хасах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B9F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тусгагдаагүй</w:t>
            </w:r>
            <w:proofErr w:type="spellEnd"/>
          </w:p>
        </w:tc>
      </w:tr>
      <w:tr w:rsidR="001E4EFE" w:rsidRPr="008D5060" w14:paraId="2C9E2B2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8C9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10</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9CAD5"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29.1.10.шаардлагатай </w:t>
            </w:r>
            <w:proofErr w:type="spellStart"/>
            <w:r w:rsidRPr="00682683">
              <w:rPr>
                <w:rFonts w:ascii="Arial" w:eastAsia="Arial" w:hAnsi="Arial" w:cs="Arial"/>
                <w:sz w:val="24"/>
                <w:szCs w:val="24"/>
              </w:rPr>
              <w:t>тохиолдолд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дагалдах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733E2"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p>
        </w:tc>
      </w:tr>
      <w:tr w:rsidR="001E4EFE" w:rsidRPr="008D5060" w14:paraId="519A8F0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975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DB1F7"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29.1.11.хуулийн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бөгөөд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зорьж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иргэний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бэхжүүлэх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зарчим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тусгана</w:t>
            </w:r>
            <w:proofErr w:type="spellEnd"/>
            <w:r w:rsidRPr="00682683">
              <w:rPr>
                <w:rFonts w:ascii="Arial" w:eastAsia="Arial" w:hAnsi="Arial"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08C8"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тусгаагүй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p>
        </w:tc>
      </w:tr>
    </w:tbl>
    <w:p w14:paraId="316E36D2" w14:textId="77777777" w:rsidR="001E4EFE" w:rsidRPr="00682683" w:rsidRDefault="001E4EFE" w:rsidP="008D5060">
      <w:pPr>
        <w:spacing w:after="0" w:line="240" w:lineRule="auto"/>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526"/>
        <w:gridCol w:w="5453"/>
        <w:gridCol w:w="3257"/>
      </w:tblGrid>
      <w:tr w:rsidR="001E4EFE" w:rsidRPr="008D5060" w14:paraId="01AD627B" w14:textId="77777777">
        <w:trPr>
          <w:trHeight w:val="1"/>
        </w:trPr>
        <w:tc>
          <w:tcPr>
            <w:tcW w:w="92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D500"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Хуулийн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төслийн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хэл</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зүй</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найруулга</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дараах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нийтлэг</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шаардлага</w:t>
            </w:r>
            <w:proofErr w:type="spellEnd"/>
          </w:p>
        </w:tc>
      </w:tr>
      <w:tr w:rsidR="001E4EFE" w:rsidRPr="008D5060" w14:paraId="55A03B97"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7B75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24AD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30.1.1.Монгол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2C25"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1666479E"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AF9E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10767"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30.1.2.нэг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томьёогоор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ойлголтыг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илэрхийлэхгүй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5CC2A"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5649B449"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6428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lastRenderedPageBreak/>
              <w:t>3</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1AFD"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30.1.3.үг </w:t>
            </w:r>
            <w:proofErr w:type="spellStart"/>
            <w:r w:rsidRPr="00682683">
              <w:rPr>
                <w:rFonts w:ascii="Arial" w:eastAsia="Arial" w:hAnsi="Arial" w:cs="Arial"/>
                <w:sz w:val="24"/>
                <w:szCs w:val="24"/>
              </w:rPr>
              <w:t>хэллэгийг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бичгийн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дүрэмд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нийцүүлэн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хоёрдмол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утгагүй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товч</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ойлгоход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хялбараар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бичих</w:t>
            </w:r>
            <w:proofErr w:type="spellEnd"/>
            <w:r w:rsidRPr="00682683">
              <w:rPr>
                <w:rFonts w:ascii="Arial" w:eastAsia="Arial" w:hAnsi="Arial" w:cs="Arial"/>
                <w:sz w:val="24"/>
                <w:szCs w:val="24"/>
              </w:rPr>
              <w:t>;</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24ABB"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7C9EB626"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31E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46B03"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30.1.4.хүч </w:t>
            </w:r>
            <w:proofErr w:type="spellStart"/>
            <w:r w:rsidRPr="00682683">
              <w:rPr>
                <w:rFonts w:ascii="Arial" w:eastAsia="Arial" w:hAnsi="Arial" w:cs="Arial"/>
                <w:sz w:val="24"/>
                <w:szCs w:val="24"/>
              </w:rPr>
              <w:t>оруулсан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A4FF8" w14:textId="77777777" w:rsidR="001E4EFE" w:rsidRPr="00682683" w:rsidRDefault="00BC5206" w:rsidP="008D5060">
            <w:pPr>
              <w:spacing w:after="0" w:line="240" w:lineRule="auto"/>
              <w:jc w:val="both"/>
              <w:rPr>
                <w:rFonts w:ascii="Arial" w:eastAsia="Arial" w:hAnsi="Arial" w:cs="Arial"/>
                <w:sz w:val="24"/>
                <w:szCs w:val="24"/>
              </w:rPr>
            </w:pPr>
            <w:proofErr w:type="spellStart"/>
            <w:r w:rsidRPr="00682683">
              <w:rPr>
                <w:rFonts w:ascii="Arial" w:eastAsia="Arial" w:hAnsi="Arial" w:cs="Arial"/>
                <w:sz w:val="24"/>
                <w:szCs w:val="24"/>
              </w:rPr>
              <w:t>Тийм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тусгаагүй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p>
          <w:p w14:paraId="422ABCED" w14:textId="77777777" w:rsidR="001E4EFE" w:rsidRPr="008D5060" w:rsidRDefault="001E4EFE" w:rsidP="008D5060">
            <w:pPr>
              <w:spacing w:after="0" w:line="240" w:lineRule="auto"/>
              <w:jc w:val="both"/>
              <w:rPr>
                <w:rFonts w:ascii="Arial" w:hAnsi="Arial" w:cs="Arial"/>
                <w:sz w:val="24"/>
                <w:szCs w:val="24"/>
              </w:rPr>
            </w:pPr>
          </w:p>
        </w:tc>
      </w:tr>
      <w:tr w:rsidR="001E4EFE" w:rsidRPr="008D5060" w14:paraId="10EF068C"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EB8C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5</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3969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30.1.5.жинхэнэ </w:t>
            </w:r>
            <w:proofErr w:type="spellStart"/>
            <w:r w:rsidRPr="00682683">
              <w:rPr>
                <w:rFonts w:ascii="Arial" w:eastAsia="Arial" w:hAnsi="Arial" w:cs="Arial"/>
                <w:sz w:val="24"/>
                <w:szCs w:val="24"/>
              </w:rPr>
              <w:t>нэрийг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ганц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хэрэглэх</w:t>
            </w:r>
            <w:proofErr w:type="spellEnd"/>
            <w:r w:rsidRPr="00682683">
              <w:rPr>
                <w:rFonts w:ascii="Arial" w:eastAsia="Arial" w:hAnsi="Arial" w:cs="Arial"/>
                <w:sz w:val="24"/>
                <w:szCs w:val="24"/>
              </w:rPr>
              <w:t>.</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FE49"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bl>
    <w:p w14:paraId="537ED556" w14:textId="77777777" w:rsidR="002868C0" w:rsidRDefault="002868C0" w:rsidP="00682683">
      <w:pPr>
        <w:spacing w:after="0" w:line="240" w:lineRule="auto"/>
        <w:ind w:firstLine="720"/>
        <w:jc w:val="both"/>
        <w:rPr>
          <w:rFonts w:ascii="Arial" w:eastAsia="Arial" w:hAnsi="Arial" w:cs="Arial"/>
          <w:sz w:val="24"/>
          <w:szCs w:val="24"/>
        </w:rPr>
      </w:pPr>
    </w:p>
    <w:p w14:paraId="3CDAF30A" w14:textId="6B896ED2"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126D63B4" w14:textId="77777777" w:rsidR="002868C0" w:rsidRPr="00682683" w:rsidRDefault="002868C0" w:rsidP="008D5060">
      <w:pPr>
        <w:spacing w:after="0" w:line="240" w:lineRule="auto"/>
        <w:ind w:firstLine="720"/>
        <w:jc w:val="both"/>
        <w:rPr>
          <w:rFonts w:ascii="Arial" w:eastAsia="Arial" w:hAnsi="Arial" w:cs="Arial"/>
          <w:sz w:val="24"/>
          <w:szCs w:val="24"/>
        </w:rPr>
      </w:pPr>
    </w:p>
    <w:p w14:paraId="36AA99BB" w14:textId="7C277520"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3.3. “</w:t>
      </w: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стандарт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асуултуудад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холбоог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тогтоохын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бүхэлд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авч</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үзэхээр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тооцлоо</w:t>
      </w:r>
      <w:proofErr w:type="spellEnd"/>
      <w:r w:rsidRPr="00682683">
        <w:rPr>
          <w:rFonts w:ascii="Arial" w:eastAsia="Arial" w:hAnsi="Arial" w:cs="Arial"/>
          <w:sz w:val="24"/>
          <w:szCs w:val="24"/>
        </w:rPr>
        <w:t xml:space="preserve">. </w:t>
      </w:r>
    </w:p>
    <w:p w14:paraId="10C53D05" w14:textId="77777777" w:rsidR="002868C0" w:rsidRPr="00682683" w:rsidRDefault="002868C0" w:rsidP="008D5060">
      <w:pPr>
        <w:spacing w:after="0" w:line="240" w:lineRule="auto"/>
        <w:ind w:firstLine="720"/>
        <w:jc w:val="both"/>
        <w:rPr>
          <w:rFonts w:ascii="Arial" w:eastAsia="Arial" w:hAnsi="Arial" w:cs="Arial"/>
          <w:sz w:val="24"/>
          <w:szCs w:val="24"/>
        </w:rPr>
      </w:pPr>
    </w:p>
    <w:p w14:paraId="49D85F45" w14:textId="70247B84"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4.10 </w:t>
      </w:r>
      <w:proofErr w:type="spellStart"/>
      <w:r w:rsidRPr="00682683">
        <w:rPr>
          <w:rFonts w:ascii="Arial" w:eastAsia="Arial" w:hAnsi="Arial" w:cs="Arial"/>
          <w:sz w:val="24"/>
          <w:szCs w:val="24"/>
        </w:rPr>
        <w:t>дахь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хийлээ</w:t>
      </w:r>
      <w:proofErr w:type="spellEnd"/>
      <w:r w:rsidRPr="00682683">
        <w:rPr>
          <w:rFonts w:ascii="Arial" w:eastAsia="Arial" w:hAnsi="Arial" w:cs="Arial"/>
          <w:sz w:val="24"/>
          <w:szCs w:val="24"/>
        </w:rPr>
        <w:t>:</w:t>
      </w:r>
    </w:p>
    <w:p w14:paraId="42A3744F" w14:textId="77777777" w:rsidR="002868C0" w:rsidRPr="00682683" w:rsidRDefault="002868C0"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483"/>
        <w:gridCol w:w="3600"/>
        <w:gridCol w:w="1208"/>
        <w:gridCol w:w="3945"/>
      </w:tblGrid>
      <w:tr w:rsidR="001E4EFE" w:rsidRPr="008D5060" w14:paraId="2A73560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BA6B9" w14:textId="77777777" w:rsidR="001E4EFE" w:rsidRPr="008D5060" w:rsidRDefault="00BC5206" w:rsidP="008D5060">
            <w:pPr>
              <w:spacing w:after="0" w:line="240" w:lineRule="auto"/>
              <w:jc w:val="both"/>
              <w:rPr>
                <w:rFonts w:ascii="Arial" w:hAnsi="Arial" w:cs="Arial"/>
                <w:sz w:val="24"/>
                <w:szCs w:val="24"/>
              </w:rPr>
            </w:pPr>
            <w:r w:rsidRPr="008D5060">
              <w:rPr>
                <w:rFonts w:ascii="Arial" w:eastAsia="Segoe UI Symbol" w:hAnsi="Arial" w:cs="Arial"/>
                <w:sz w:val="24"/>
                <w:szCs w:val="24"/>
              </w:rPr>
              <w:t>№</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B3B6"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Асуулт</w:t>
            </w:r>
            <w:proofErr w:type="spellEnd"/>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64946"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Хариулт</w:t>
            </w:r>
            <w:proofErr w:type="spellEnd"/>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5DB86"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b/>
                <w:sz w:val="24"/>
                <w:szCs w:val="24"/>
              </w:rPr>
              <w:t>Дүн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шинжилгээ</w:t>
            </w:r>
            <w:proofErr w:type="spellEnd"/>
          </w:p>
        </w:tc>
      </w:tr>
      <w:tr w:rsidR="001E4EFE" w:rsidRPr="008D5060" w14:paraId="05571971"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84D2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44EE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зорилттой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7C57"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Тийм</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2EFD3" w14:textId="77777777" w:rsidR="001E4EFE" w:rsidRPr="008D5060" w:rsidRDefault="00BC5206" w:rsidP="008D5060">
            <w:pPr>
              <w:spacing w:after="0" w:line="240" w:lineRule="auto"/>
              <w:jc w:val="both"/>
              <w:rPr>
                <w:rFonts w:ascii="Arial" w:hAnsi="Arial" w:cs="Arial"/>
                <w:sz w:val="24"/>
                <w:szCs w:val="24"/>
                <w:lang w:val="mn-MN"/>
              </w:rPr>
            </w:pP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1 </w:t>
            </w:r>
            <w:proofErr w:type="spellStart"/>
            <w:r w:rsidRPr="00682683">
              <w:rPr>
                <w:rFonts w:ascii="Arial" w:eastAsia="Arial" w:hAnsi="Arial" w:cs="Arial"/>
                <w:sz w:val="24"/>
                <w:szCs w:val="24"/>
              </w:rPr>
              <w:t>дүгээр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зүйлийн</w:t>
            </w:r>
            <w:proofErr w:type="spellEnd"/>
            <w:r w:rsidRPr="00682683">
              <w:rPr>
                <w:rFonts w:ascii="Arial" w:eastAsia="Arial" w:hAnsi="Arial" w:cs="Arial"/>
                <w:sz w:val="24"/>
                <w:szCs w:val="24"/>
              </w:rPr>
              <w:t xml:space="preserve"> “</w:t>
            </w:r>
            <w:r w:rsidRPr="00682683">
              <w:rPr>
                <w:rFonts w:ascii="Arial" w:eastAsia="Arial" w:hAnsi="Arial" w:cs="Arial"/>
                <w:sz w:val="24"/>
                <w:szCs w:val="24"/>
                <w:shd w:val="clear" w:color="auto" w:fill="FFFFFF"/>
              </w:rPr>
              <w:t xml:space="preserve">1.1.Энэ </w:t>
            </w:r>
            <w:proofErr w:type="spellStart"/>
            <w:r w:rsidRPr="00682683">
              <w:rPr>
                <w:rFonts w:ascii="Arial" w:eastAsia="Arial" w:hAnsi="Arial" w:cs="Arial"/>
                <w:sz w:val="24"/>
                <w:szCs w:val="24"/>
                <w:shd w:val="clear" w:color="auto" w:fill="FFFFFF"/>
              </w:rPr>
              <w:t>хуулийн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зорилт</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нь</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төсөв</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түүний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зарчим</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тогтолцоо</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бүрэлдэхүүн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ангиллыг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тогтоож</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төсвийн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тусгай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шаардлагыг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хэрэгжүүлэх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төсвийн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харилцаанд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оролцогчийн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эрх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үүрэг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хариуцлагыг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тодорхойлж</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төсөв</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боловсруулах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батлах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зарцуулах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бүртгэх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тайлагнах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хяналт</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тавихтай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холбогдсон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харилцааг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зохицуулахад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оршино</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tc>
      </w:tr>
      <w:tr w:rsidR="001E4EFE" w:rsidRPr="008D5060" w14:paraId="3BB1350B"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7C8D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089D8"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хэсэгт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хуулиудын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хамаарах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DDB1"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87F2"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дурдсан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w:t>
            </w:r>
          </w:p>
        </w:tc>
      </w:tr>
      <w:tr w:rsidR="001E4EFE" w:rsidRPr="008D5060" w14:paraId="4FFD4856"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CB094"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EDF7A"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тодорхойлсон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030A0"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33C7"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томьёо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tc>
      </w:tr>
      <w:tr w:rsidR="001E4EFE" w:rsidRPr="008D5060" w14:paraId="55BAE8B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CEC93"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9B5E"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486D"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Тийм</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7149"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tc>
      </w:tr>
      <w:tr w:rsidR="001E4EFE" w:rsidRPr="008D5060" w14:paraId="38FAD13C"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F9816"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lastRenderedPageBreak/>
              <w:t>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86BD"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FF83"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325D"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агуулга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w:t>
            </w:r>
          </w:p>
        </w:tc>
      </w:tr>
      <w:tr w:rsidR="001E4EFE" w:rsidRPr="008D5060" w14:paraId="4FFF0A1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9AE2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B19B0"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530A7"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Тийм</w:t>
            </w:r>
            <w:proofErr w:type="spellEnd"/>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6DF3" w14:textId="77777777" w:rsidR="001E4EFE" w:rsidRPr="008D5060" w:rsidRDefault="00BC5206" w:rsidP="008D5060">
            <w:pPr>
              <w:spacing w:after="0" w:line="240" w:lineRule="auto"/>
              <w:ind w:left="-14" w:firstLine="14"/>
              <w:jc w:val="both"/>
              <w:rPr>
                <w:rFonts w:ascii="Arial" w:hAnsi="Arial" w:cs="Arial"/>
                <w:sz w:val="24"/>
                <w:szCs w:val="24"/>
              </w:rPr>
            </w:pPr>
            <w:r w:rsidRPr="00682683">
              <w:rPr>
                <w:rFonts w:ascii="Arial" w:eastAsia="Arial" w:hAnsi="Arial" w:cs="Arial"/>
                <w:sz w:val="24"/>
                <w:szCs w:val="24"/>
              </w:rPr>
              <w:t>-</w:t>
            </w:r>
          </w:p>
        </w:tc>
      </w:tr>
      <w:tr w:rsidR="001E4EFE" w:rsidRPr="008D5060" w14:paraId="3562590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4C0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7</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C5DB2"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орхигдуулсан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360BC"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2FBCB"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бүрэн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дагалдах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тусгахаар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боловсруулсан</w:t>
            </w:r>
            <w:proofErr w:type="spellEnd"/>
          </w:p>
        </w:tc>
      </w:tr>
      <w:tr w:rsidR="001E4EFE" w:rsidRPr="008D5060" w14:paraId="5813DE4D"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D9FC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8</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69CE2"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67EA"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3F5E"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4FEF8C1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4120F"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9</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57403"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мэргэжлийн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холбоодоор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05129"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662F9"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072B4A6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E8A4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10</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9A02"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Татварын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хуулиас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албан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татвар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төлбөр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хураамж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04538"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C7759"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509A46A0"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3212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C6C34"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зөвшөөрөлтэй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холбоотой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ахуйн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ажиллагааны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зөвшөөрлийн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CADA"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5DD5E"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w:t>
            </w:r>
          </w:p>
        </w:tc>
      </w:tr>
      <w:tr w:rsidR="001E4EFE" w:rsidRPr="008D5060" w14:paraId="2FA6143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43C0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05C9E"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хязгаарласан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E0573"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3BD69"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гэрээтэй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tc>
      </w:tr>
      <w:tr w:rsidR="001E4EFE" w:rsidRPr="008D5060" w14:paraId="5FB8F89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1C51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DD29"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жендэрийн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тэгш</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E72BF"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BED0"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4AC9994F"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C08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8B931"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шударга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өрсөлдөөнийг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болгоход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чиглэсэн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549B8"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E52D"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ийм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p>
        </w:tc>
      </w:tr>
      <w:tr w:rsidR="001E4EFE" w:rsidRPr="008D5060" w14:paraId="75CDA37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B3AC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9BA6E"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авлига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суртлыг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болгоход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чиглэсэн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1F044"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B4688" w14:textId="77777777" w:rsidR="001E4EFE" w:rsidRPr="008D5060" w:rsidRDefault="00096434"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w:t>
            </w:r>
            <w:r w:rsidR="00BC5206" w:rsidRPr="00682683">
              <w:rPr>
                <w:rFonts w:ascii="Arial" w:eastAsia="Arial" w:hAnsi="Arial" w:cs="Arial"/>
                <w:sz w:val="24"/>
                <w:szCs w:val="24"/>
              </w:rPr>
              <w:t>л</w:t>
            </w:r>
            <w:proofErr w:type="spellEnd"/>
            <w:r w:rsidRPr="00682683">
              <w:rPr>
                <w:rFonts w:ascii="Arial" w:eastAsia="Arial" w:hAnsi="Arial" w:cs="Arial"/>
                <w:sz w:val="24"/>
                <w:szCs w:val="24"/>
                <w:lang w:val="mn-MN"/>
              </w:rPr>
              <w:t>и</w:t>
            </w:r>
            <w:proofErr w:type="spellStart"/>
            <w:r w:rsidR="00BC5206" w:rsidRPr="00682683">
              <w:rPr>
                <w:rFonts w:ascii="Arial" w:eastAsia="Arial" w:hAnsi="Arial" w:cs="Arial"/>
                <w:sz w:val="24"/>
                <w:szCs w:val="24"/>
              </w:rPr>
              <w:t>га</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хүнд</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суртлыг</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арилгахад</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чиглэсэн</w:t>
            </w:r>
            <w:proofErr w:type="spellEnd"/>
          </w:p>
        </w:tc>
      </w:tr>
      <w:tr w:rsidR="001E4EFE" w:rsidRPr="008D5060" w14:paraId="27AE9044"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55184"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18D6" w14:textId="77777777" w:rsidR="001E4EFE" w:rsidRPr="008D5060" w:rsidRDefault="00BC5206" w:rsidP="008D5060">
            <w:pPr>
              <w:spacing w:after="0" w:line="240" w:lineRule="auto"/>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хориглосон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хэмжээг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зөрчсөн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хүлээлгэх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lastRenderedPageBreak/>
              <w:t>хариуцлагын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6822A" w14:textId="77777777" w:rsidR="001E4EFE" w:rsidRPr="008D5060" w:rsidRDefault="00BC5206" w:rsidP="008D5060">
            <w:pPr>
              <w:spacing w:after="0" w:line="240" w:lineRule="auto"/>
              <w:jc w:val="center"/>
              <w:rPr>
                <w:rFonts w:ascii="Arial" w:hAnsi="Arial" w:cs="Arial"/>
                <w:sz w:val="24"/>
                <w:szCs w:val="24"/>
              </w:rPr>
            </w:pPr>
            <w:proofErr w:type="spellStart"/>
            <w:r w:rsidRPr="00682683">
              <w:rPr>
                <w:rFonts w:ascii="Arial" w:eastAsia="Arial" w:hAnsi="Arial" w:cs="Arial"/>
                <w:sz w:val="24"/>
                <w:szCs w:val="24"/>
              </w:rPr>
              <w:lastRenderedPageBreak/>
              <w:t>Үгүй</w:t>
            </w:r>
            <w:proofErr w:type="spellEnd"/>
            <w:r w:rsidRPr="00682683">
              <w:rPr>
                <w:rFonts w:ascii="Arial" w:eastAsia="Arial" w:hAnsi="Arial" w:cs="Arial"/>
                <w:sz w:val="24"/>
                <w:szCs w:val="24"/>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567C" w14:textId="77777777" w:rsidR="001E4EFE" w:rsidRPr="008D5060" w:rsidRDefault="00BC5206" w:rsidP="008D5060">
            <w:pPr>
              <w:spacing w:after="0" w:line="240" w:lineRule="auto"/>
              <w:jc w:val="both"/>
              <w:rPr>
                <w:rFonts w:ascii="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тусгагдаагүй</w:t>
            </w:r>
            <w:proofErr w:type="spellEnd"/>
            <w:r w:rsidRPr="00682683">
              <w:rPr>
                <w:rFonts w:ascii="Arial" w:eastAsia="Arial" w:hAnsi="Arial" w:cs="Arial"/>
                <w:sz w:val="24"/>
                <w:szCs w:val="24"/>
              </w:rPr>
              <w:t xml:space="preserve">. </w:t>
            </w:r>
          </w:p>
        </w:tc>
      </w:tr>
    </w:tbl>
    <w:p w14:paraId="6EE14389" w14:textId="77777777" w:rsidR="001E4EFE" w:rsidRPr="00682683" w:rsidRDefault="001E4EFE" w:rsidP="008D5060">
      <w:pPr>
        <w:spacing w:after="0" w:line="240" w:lineRule="auto"/>
        <w:jc w:val="both"/>
        <w:rPr>
          <w:rFonts w:ascii="Arial" w:eastAsia="Arial" w:hAnsi="Arial" w:cs="Arial"/>
          <w:sz w:val="24"/>
          <w:szCs w:val="24"/>
        </w:rPr>
      </w:pPr>
    </w:p>
    <w:p w14:paraId="52E8DFDF" w14:textId="5348D91A" w:rsidR="001E4EFE"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хоорондоо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төгөлдөр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үйлчилж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зөрчилдсөн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2CBDA8AB" w14:textId="77777777" w:rsidR="00D73396" w:rsidRPr="00682683" w:rsidRDefault="00D73396" w:rsidP="008D5060">
      <w:pPr>
        <w:spacing w:after="0" w:line="240" w:lineRule="auto"/>
        <w:jc w:val="both"/>
        <w:rPr>
          <w:rFonts w:ascii="Arial" w:eastAsia="Arial" w:hAnsi="Arial" w:cs="Arial"/>
          <w:sz w:val="24"/>
          <w:szCs w:val="24"/>
        </w:rPr>
      </w:pPr>
    </w:p>
    <w:p w14:paraId="4AE146A7" w14:textId="1C6DB3CA"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ДӨРӨВ. ҮР ДҮНГ ҮНЭЛЖ, ЗӨВЛӨМЖ ӨГСӨН БАЙДАЛ</w:t>
      </w:r>
    </w:p>
    <w:p w14:paraId="379711C4" w14:textId="77777777" w:rsidR="00D73396" w:rsidRPr="00682683" w:rsidRDefault="00D73396" w:rsidP="008D5060">
      <w:pPr>
        <w:spacing w:after="0" w:line="240" w:lineRule="auto"/>
        <w:jc w:val="center"/>
        <w:rPr>
          <w:rFonts w:ascii="Arial" w:eastAsia="Arial" w:hAnsi="Arial" w:cs="Arial"/>
          <w:b/>
          <w:sz w:val="24"/>
          <w:szCs w:val="24"/>
        </w:rPr>
      </w:pPr>
    </w:p>
    <w:p w14:paraId="3F6049F0" w14:textId="018CF9C0"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явцад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хийдэл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арилгах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хэрэгжүүлснээр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үүсэж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болзошгүй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урьдчилан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тооцоогүй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дагаврыг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тодорхойлох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төгөлдөр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үйлчилж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хийгдсэн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ашиглан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гүйцэтгэлээ</w:t>
      </w:r>
      <w:proofErr w:type="spellEnd"/>
      <w:r w:rsidRPr="00682683">
        <w:rPr>
          <w:rFonts w:ascii="Arial" w:eastAsia="Arial" w:hAnsi="Arial" w:cs="Arial"/>
          <w:sz w:val="24"/>
          <w:szCs w:val="24"/>
        </w:rPr>
        <w:t>.</w:t>
      </w:r>
    </w:p>
    <w:p w14:paraId="1855FD5D" w14:textId="77777777" w:rsidR="00D73396" w:rsidRPr="00682683" w:rsidRDefault="00D73396" w:rsidP="008D5060">
      <w:pPr>
        <w:spacing w:after="0" w:line="240" w:lineRule="auto"/>
        <w:ind w:firstLine="720"/>
        <w:jc w:val="both"/>
        <w:rPr>
          <w:rFonts w:ascii="Arial" w:eastAsia="Arial" w:hAnsi="Arial" w:cs="Arial"/>
          <w:sz w:val="24"/>
          <w:szCs w:val="24"/>
        </w:rPr>
      </w:pPr>
    </w:p>
    <w:p w14:paraId="6C014AC9" w14:textId="118D56AB" w:rsidR="001E4EFE" w:rsidRDefault="00BC5206" w:rsidP="00682683">
      <w:pPr>
        <w:spacing w:after="0" w:line="240" w:lineRule="auto"/>
        <w:ind w:firstLine="720"/>
        <w:jc w:val="both"/>
        <w:rPr>
          <w:rFonts w:ascii="Arial" w:eastAsia="Arial" w:hAnsi="Arial" w:cs="Arial"/>
          <w:b/>
          <w:sz w:val="24"/>
          <w:szCs w:val="24"/>
        </w:rPr>
      </w:pPr>
      <w:proofErr w:type="spellStart"/>
      <w:r w:rsidRPr="00682683">
        <w:rPr>
          <w:rFonts w:ascii="Arial" w:eastAsia="Arial" w:hAnsi="Arial" w:cs="Arial"/>
          <w:b/>
          <w:sz w:val="24"/>
          <w:szCs w:val="24"/>
        </w:rPr>
        <w:t>Дүгнэлт</w:t>
      </w:r>
      <w:proofErr w:type="spellEnd"/>
      <w:r w:rsidRPr="00682683">
        <w:rPr>
          <w:rFonts w:ascii="Arial" w:eastAsia="Arial" w:hAnsi="Arial" w:cs="Arial"/>
          <w:b/>
          <w:sz w:val="24"/>
          <w:szCs w:val="24"/>
        </w:rPr>
        <w:t>:</w:t>
      </w:r>
    </w:p>
    <w:p w14:paraId="7642A7C6" w14:textId="77777777" w:rsidR="00D73396" w:rsidRPr="00682683" w:rsidRDefault="00D73396" w:rsidP="008D5060">
      <w:pPr>
        <w:spacing w:after="0" w:line="240" w:lineRule="auto"/>
        <w:ind w:firstLine="720"/>
        <w:jc w:val="both"/>
        <w:rPr>
          <w:rFonts w:ascii="Arial" w:eastAsia="Arial" w:hAnsi="Arial" w:cs="Arial"/>
          <w:b/>
          <w:sz w:val="24"/>
          <w:szCs w:val="24"/>
        </w:rPr>
      </w:pPr>
    </w:p>
    <w:p w14:paraId="089EEF9E" w14:textId="77777777" w:rsidR="001E4EFE" w:rsidRPr="00682683" w:rsidRDefault="00BC5206" w:rsidP="008D5060">
      <w:pPr>
        <w:tabs>
          <w:tab w:val="left" w:pos="142"/>
        </w:tabs>
        <w:spacing w:after="0" w:line="240" w:lineRule="auto"/>
        <w:jc w:val="both"/>
        <w:rPr>
          <w:rFonts w:ascii="Arial" w:eastAsia="Arial" w:hAnsi="Arial" w:cs="Arial"/>
          <w:sz w:val="24"/>
          <w:szCs w:val="24"/>
        </w:rPr>
      </w:pPr>
      <w:r w:rsidRPr="00682683">
        <w:rPr>
          <w:rFonts w:ascii="Arial" w:eastAsia="Arial" w:hAnsi="Arial" w:cs="Arial"/>
          <w:sz w:val="24"/>
          <w:szCs w:val="24"/>
        </w:rPr>
        <w:tab/>
      </w:r>
      <w:r w:rsidRPr="00682683">
        <w:rPr>
          <w:rFonts w:ascii="Arial" w:eastAsia="Arial" w:hAnsi="Arial" w:cs="Arial"/>
          <w:sz w:val="24"/>
          <w:szCs w:val="24"/>
        </w:rPr>
        <w:tab/>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hAnsi="Arial" w:cs="Arial"/>
          <w:sz w:val="24"/>
          <w:szCs w:val="24"/>
        </w:rPr>
        <w:t>зүйл</w:t>
      </w:r>
      <w:proofErr w:type="spellEnd"/>
      <w:r w:rsidRPr="00682683">
        <w:rPr>
          <w:rFonts w:ascii="Arial" w:hAnsi="Arial" w:cs="Arial"/>
          <w:sz w:val="24"/>
          <w:szCs w:val="24"/>
        </w:rPr>
        <w:t>,</w:t>
      </w:r>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үзэл</w:t>
      </w:r>
      <w:proofErr w:type="spellEnd"/>
      <w:r w:rsidRPr="00682683">
        <w:rPr>
          <w:rFonts w:ascii="Arial" w:eastAsia="Arial" w:hAnsi="Arial" w:cs="Arial"/>
          <w:sz w:val="24"/>
          <w:szCs w:val="24"/>
        </w:rPr>
        <w:t xml:space="preserve"> </w:t>
      </w:r>
      <w:proofErr w:type="spellStart"/>
      <w:r w:rsidRPr="00682683">
        <w:rPr>
          <w:rFonts w:ascii="Arial" w:hAnsi="Arial" w:cs="Arial"/>
          <w:sz w:val="24"/>
          <w:szCs w:val="24"/>
        </w:rPr>
        <w:t>баримтлалд</w:t>
      </w:r>
      <w:proofErr w:type="spellEnd"/>
      <w:r w:rsidRPr="00682683">
        <w:rPr>
          <w:rFonts w:ascii="Arial" w:hAnsi="Arial" w:cs="Arial"/>
          <w:sz w:val="24"/>
          <w:szCs w:val="24"/>
        </w:rPr>
        <w:t xml:space="preserve"> </w:t>
      </w:r>
      <w:proofErr w:type="spellStart"/>
      <w:r w:rsidRPr="00682683">
        <w:rPr>
          <w:rFonts w:ascii="Arial" w:hAnsi="Arial" w:cs="Arial"/>
          <w:sz w:val="24"/>
          <w:szCs w:val="24"/>
        </w:rPr>
        <w:t>дэвшүүлсэн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биелүүлэх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үзлээ</w:t>
      </w:r>
      <w:proofErr w:type="spellEnd"/>
      <w:r w:rsidRPr="00682683">
        <w:rPr>
          <w:rFonts w:ascii="Arial" w:eastAsia="Arial" w:hAnsi="Arial" w:cs="Arial"/>
          <w:sz w:val="24"/>
          <w:szCs w:val="24"/>
        </w:rPr>
        <w:t>.</w:t>
      </w:r>
    </w:p>
    <w:p w14:paraId="545B37C5"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Ойлгомжтой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hAnsi="Arial" w:cs="Arial"/>
          <w:sz w:val="24"/>
          <w:szCs w:val="24"/>
        </w:rPr>
        <w:t>нэр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доторх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бүтэцтэй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29, 30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4A776352" w14:textId="1F7641C2" w:rsidR="001E4EFE" w:rsidRDefault="00BC5206" w:rsidP="00682683">
      <w:pPr>
        <w:tabs>
          <w:tab w:val="left" w:pos="142"/>
        </w:tabs>
        <w:spacing w:after="0" w:line="240" w:lineRule="auto"/>
        <w:jc w:val="both"/>
        <w:rPr>
          <w:rFonts w:ascii="Arial" w:eastAsia="Arial" w:hAnsi="Arial" w:cs="Arial"/>
          <w:sz w:val="24"/>
          <w:szCs w:val="24"/>
        </w:rPr>
      </w:pPr>
      <w:r w:rsidRPr="00682683">
        <w:rPr>
          <w:rFonts w:ascii="Arial" w:eastAsia="Arial" w:hAnsi="Arial" w:cs="Arial"/>
          <w:sz w:val="24"/>
          <w:szCs w:val="24"/>
        </w:rPr>
        <w:tab/>
      </w:r>
      <w:r w:rsidRPr="00682683">
        <w:rPr>
          <w:rFonts w:ascii="Arial" w:eastAsia="Arial" w:hAnsi="Arial" w:cs="Arial"/>
          <w:sz w:val="24"/>
          <w:szCs w:val="24"/>
        </w:rPr>
        <w:tab/>
      </w:r>
      <w:proofErr w:type="spellStart"/>
      <w:r w:rsidRPr="00682683">
        <w:rPr>
          <w:rFonts w:ascii="Arial" w:eastAsia="Arial" w:hAnsi="Arial" w:cs="Arial"/>
          <w:sz w:val="24"/>
          <w:szCs w:val="24"/>
        </w:rPr>
        <w:t>Харилцан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шалгуур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хоорондоо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хүчин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төгөлдөр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үйлчилж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давхардсан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зөрчилдсөн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агуулаагүй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16C56893" w14:textId="77777777" w:rsidR="00D73396" w:rsidRPr="00682683" w:rsidRDefault="00D73396" w:rsidP="008D5060">
      <w:pPr>
        <w:tabs>
          <w:tab w:val="left" w:pos="142"/>
        </w:tabs>
        <w:spacing w:after="0" w:line="240" w:lineRule="auto"/>
        <w:jc w:val="both"/>
        <w:rPr>
          <w:rFonts w:ascii="Arial" w:eastAsia="Arial" w:hAnsi="Arial" w:cs="Arial"/>
          <w:sz w:val="24"/>
          <w:szCs w:val="24"/>
        </w:rPr>
      </w:pPr>
    </w:p>
    <w:p w14:paraId="612A2A10" w14:textId="7C7E8C93" w:rsidR="001E4EFE" w:rsidRDefault="00BC5206" w:rsidP="00682683">
      <w:pPr>
        <w:tabs>
          <w:tab w:val="left" w:pos="142"/>
        </w:tabs>
        <w:spacing w:after="0" w:line="240" w:lineRule="auto"/>
        <w:jc w:val="both"/>
        <w:rPr>
          <w:rFonts w:ascii="Arial" w:eastAsia="Arial" w:hAnsi="Arial" w:cs="Arial"/>
          <w:b/>
          <w:sz w:val="24"/>
          <w:szCs w:val="24"/>
        </w:rPr>
      </w:pPr>
      <w:r w:rsidRPr="00682683">
        <w:rPr>
          <w:rFonts w:ascii="Arial" w:eastAsia="Arial" w:hAnsi="Arial" w:cs="Arial"/>
          <w:sz w:val="24"/>
          <w:szCs w:val="24"/>
        </w:rPr>
        <w:tab/>
      </w:r>
      <w:r w:rsidRPr="00682683">
        <w:rPr>
          <w:rFonts w:ascii="Arial" w:eastAsia="Arial" w:hAnsi="Arial" w:cs="Arial"/>
          <w:sz w:val="24"/>
          <w:szCs w:val="24"/>
        </w:rPr>
        <w:tab/>
      </w:r>
      <w:proofErr w:type="spellStart"/>
      <w:r w:rsidRPr="00682683">
        <w:rPr>
          <w:rFonts w:ascii="Arial" w:eastAsia="Arial" w:hAnsi="Arial" w:cs="Arial"/>
          <w:b/>
          <w:sz w:val="24"/>
          <w:szCs w:val="24"/>
        </w:rPr>
        <w:t>Зөвлөмж</w:t>
      </w:r>
      <w:proofErr w:type="spellEnd"/>
      <w:r w:rsidRPr="00682683">
        <w:rPr>
          <w:rFonts w:ascii="Arial" w:eastAsia="Arial" w:hAnsi="Arial" w:cs="Arial"/>
          <w:b/>
          <w:sz w:val="24"/>
          <w:szCs w:val="24"/>
        </w:rPr>
        <w:t>:</w:t>
      </w:r>
    </w:p>
    <w:p w14:paraId="1DE3DCF0" w14:textId="77777777" w:rsidR="00D73396" w:rsidRPr="00682683" w:rsidRDefault="00D73396" w:rsidP="008D5060">
      <w:pPr>
        <w:tabs>
          <w:tab w:val="left" w:pos="142"/>
        </w:tabs>
        <w:spacing w:after="0" w:line="240" w:lineRule="auto"/>
        <w:jc w:val="both"/>
        <w:rPr>
          <w:rFonts w:ascii="Arial" w:eastAsia="Arial" w:hAnsi="Arial" w:cs="Arial"/>
          <w:b/>
          <w:sz w:val="24"/>
          <w:szCs w:val="24"/>
        </w:rPr>
      </w:pPr>
    </w:p>
    <w:p w14:paraId="299C8985" w14:textId="6B22229F"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хийгдсэн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дүгнэлт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зөвлөмжид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зорилгодоо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мөрдөхөд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ойлгомжтой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1797238D" w14:textId="036DCA94" w:rsidR="00D73396" w:rsidRDefault="00D73396" w:rsidP="00682683">
      <w:pPr>
        <w:spacing w:after="0" w:line="240" w:lineRule="auto"/>
        <w:ind w:firstLine="720"/>
        <w:jc w:val="both"/>
        <w:rPr>
          <w:rFonts w:ascii="Arial" w:eastAsia="Arial" w:hAnsi="Arial" w:cs="Arial"/>
          <w:sz w:val="24"/>
          <w:szCs w:val="24"/>
        </w:rPr>
      </w:pPr>
    </w:p>
    <w:p w14:paraId="26013C5A" w14:textId="77777777" w:rsidR="00D73396" w:rsidRPr="00682683" w:rsidRDefault="00D73396" w:rsidP="008D5060">
      <w:pPr>
        <w:spacing w:after="0" w:line="240" w:lineRule="auto"/>
        <w:ind w:firstLine="720"/>
        <w:jc w:val="both"/>
        <w:rPr>
          <w:rFonts w:ascii="Arial" w:eastAsia="Arial" w:hAnsi="Arial" w:cs="Arial"/>
          <w:sz w:val="24"/>
          <w:szCs w:val="24"/>
        </w:rPr>
      </w:pPr>
    </w:p>
    <w:p w14:paraId="755487C2" w14:textId="6BEB4C60" w:rsidR="001E4EFE" w:rsidRDefault="00BC5206" w:rsidP="00682683">
      <w:pPr>
        <w:spacing w:after="0" w:line="240" w:lineRule="auto"/>
        <w:ind w:right="-1" w:firstLine="720"/>
        <w:jc w:val="center"/>
        <w:rPr>
          <w:rFonts w:ascii="Arial" w:eastAsia="Arial" w:hAnsi="Arial" w:cs="Arial"/>
          <w:sz w:val="24"/>
          <w:szCs w:val="24"/>
        </w:rPr>
      </w:pPr>
      <w:r w:rsidRPr="00682683">
        <w:rPr>
          <w:rFonts w:ascii="Arial" w:eastAsia="Arial" w:hAnsi="Arial" w:cs="Arial"/>
          <w:sz w:val="24"/>
          <w:szCs w:val="24"/>
        </w:rPr>
        <w:t>------</w:t>
      </w:r>
      <w:proofErr w:type="spellStart"/>
      <w:r w:rsidRPr="00682683">
        <w:rPr>
          <w:rFonts w:ascii="Arial" w:eastAsia="Arial" w:hAnsi="Arial" w:cs="Arial"/>
          <w:sz w:val="24"/>
          <w:szCs w:val="24"/>
        </w:rPr>
        <w:t>оОо</w:t>
      </w:r>
      <w:proofErr w:type="spellEnd"/>
      <w:r w:rsidRPr="00682683">
        <w:rPr>
          <w:rFonts w:ascii="Arial" w:eastAsia="Arial" w:hAnsi="Arial" w:cs="Arial"/>
          <w:sz w:val="24"/>
          <w:szCs w:val="24"/>
        </w:rPr>
        <w:t>-------</w:t>
      </w:r>
    </w:p>
    <w:p w14:paraId="3CDDEA8C" w14:textId="33860C41" w:rsidR="00D73396" w:rsidRDefault="00D73396" w:rsidP="00682683">
      <w:pPr>
        <w:spacing w:after="0" w:line="240" w:lineRule="auto"/>
        <w:ind w:right="-1" w:firstLine="720"/>
        <w:jc w:val="center"/>
        <w:rPr>
          <w:rFonts w:ascii="Arial" w:eastAsia="Arial" w:hAnsi="Arial" w:cs="Arial"/>
          <w:sz w:val="24"/>
          <w:szCs w:val="24"/>
        </w:rPr>
      </w:pPr>
    </w:p>
    <w:p w14:paraId="3890F926" w14:textId="7DF2E7FE" w:rsidR="00D73396" w:rsidRDefault="00D73396" w:rsidP="00682683">
      <w:pPr>
        <w:spacing w:after="0" w:line="240" w:lineRule="auto"/>
        <w:ind w:right="-1" w:firstLine="720"/>
        <w:jc w:val="center"/>
        <w:rPr>
          <w:rFonts w:ascii="Arial" w:eastAsia="Arial" w:hAnsi="Arial" w:cs="Arial"/>
          <w:sz w:val="24"/>
          <w:szCs w:val="24"/>
        </w:rPr>
      </w:pPr>
    </w:p>
    <w:p w14:paraId="6ABAFC4C" w14:textId="33A49AEA" w:rsidR="00D73396" w:rsidRDefault="00D73396" w:rsidP="00682683">
      <w:pPr>
        <w:spacing w:after="0" w:line="240" w:lineRule="auto"/>
        <w:ind w:right="-1" w:firstLine="720"/>
        <w:jc w:val="center"/>
        <w:rPr>
          <w:rFonts w:ascii="Arial" w:eastAsia="Arial" w:hAnsi="Arial" w:cs="Arial"/>
          <w:sz w:val="24"/>
          <w:szCs w:val="24"/>
        </w:rPr>
      </w:pPr>
    </w:p>
    <w:p w14:paraId="4CD7D3EE" w14:textId="3F202FEE" w:rsidR="00D73396" w:rsidRDefault="00D73396" w:rsidP="00682683">
      <w:pPr>
        <w:spacing w:after="0" w:line="240" w:lineRule="auto"/>
        <w:ind w:right="-1" w:firstLine="720"/>
        <w:jc w:val="center"/>
        <w:rPr>
          <w:rFonts w:ascii="Arial" w:eastAsia="Arial" w:hAnsi="Arial" w:cs="Arial"/>
          <w:sz w:val="24"/>
          <w:szCs w:val="24"/>
        </w:rPr>
      </w:pPr>
    </w:p>
    <w:p w14:paraId="50DB937A" w14:textId="0F71664B" w:rsidR="00D73396" w:rsidRDefault="00D73396" w:rsidP="00682683">
      <w:pPr>
        <w:spacing w:after="0" w:line="240" w:lineRule="auto"/>
        <w:ind w:right="-1" w:firstLine="720"/>
        <w:jc w:val="center"/>
        <w:rPr>
          <w:rFonts w:ascii="Arial" w:eastAsia="Arial" w:hAnsi="Arial" w:cs="Arial"/>
          <w:sz w:val="24"/>
          <w:szCs w:val="24"/>
        </w:rPr>
      </w:pPr>
    </w:p>
    <w:p w14:paraId="0C6E1009" w14:textId="744E3124" w:rsidR="00D73396" w:rsidRDefault="00D73396" w:rsidP="00682683">
      <w:pPr>
        <w:spacing w:after="0" w:line="240" w:lineRule="auto"/>
        <w:ind w:right="-1" w:firstLine="720"/>
        <w:jc w:val="center"/>
        <w:rPr>
          <w:rFonts w:ascii="Arial" w:eastAsia="Arial" w:hAnsi="Arial" w:cs="Arial"/>
          <w:sz w:val="24"/>
          <w:szCs w:val="24"/>
        </w:rPr>
      </w:pPr>
    </w:p>
    <w:p w14:paraId="76C01D73" w14:textId="1955F8B8" w:rsidR="00D73396" w:rsidRDefault="00D73396" w:rsidP="00682683">
      <w:pPr>
        <w:spacing w:after="0" w:line="240" w:lineRule="auto"/>
        <w:ind w:right="-1" w:firstLine="720"/>
        <w:jc w:val="center"/>
        <w:rPr>
          <w:rFonts w:ascii="Arial" w:eastAsia="Arial" w:hAnsi="Arial" w:cs="Arial"/>
          <w:sz w:val="24"/>
          <w:szCs w:val="24"/>
        </w:rPr>
      </w:pPr>
    </w:p>
    <w:p w14:paraId="12335E53" w14:textId="6862E2A5" w:rsidR="00D73396" w:rsidRDefault="00D73396" w:rsidP="00682683">
      <w:pPr>
        <w:spacing w:after="0" w:line="240" w:lineRule="auto"/>
        <w:ind w:right="-1" w:firstLine="720"/>
        <w:jc w:val="center"/>
        <w:rPr>
          <w:rFonts w:ascii="Arial" w:eastAsia="Arial" w:hAnsi="Arial" w:cs="Arial"/>
          <w:sz w:val="24"/>
          <w:szCs w:val="24"/>
        </w:rPr>
      </w:pPr>
    </w:p>
    <w:p w14:paraId="349DB56D" w14:textId="37688BBA" w:rsidR="00D73396" w:rsidRDefault="00D73396" w:rsidP="00682683">
      <w:pPr>
        <w:spacing w:after="0" w:line="240" w:lineRule="auto"/>
        <w:ind w:right="-1" w:firstLine="720"/>
        <w:jc w:val="center"/>
        <w:rPr>
          <w:rFonts w:ascii="Arial" w:eastAsia="Arial" w:hAnsi="Arial" w:cs="Arial"/>
          <w:sz w:val="24"/>
          <w:szCs w:val="24"/>
        </w:rPr>
      </w:pPr>
    </w:p>
    <w:p w14:paraId="40C52F0B" w14:textId="51119974" w:rsidR="00D73396" w:rsidRDefault="00D73396" w:rsidP="00682683">
      <w:pPr>
        <w:spacing w:after="0" w:line="240" w:lineRule="auto"/>
        <w:ind w:right="-1" w:firstLine="720"/>
        <w:jc w:val="center"/>
        <w:rPr>
          <w:rFonts w:ascii="Arial" w:eastAsia="Arial" w:hAnsi="Arial" w:cs="Arial"/>
          <w:sz w:val="24"/>
          <w:szCs w:val="24"/>
        </w:rPr>
      </w:pPr>
    </w:p>
    <w:p w14:paraId="2B38E0DE" w14:textId="12FB058F" w:rsidR="00D73396" w:rsidRDefault="00D73396" w:rsidP="00682683">
      <w:pPr>
        <w:spacing w:after="0" w:line="240" w:lineRule="auto"/>
        <w:ind w:right="-1" w:firstLine="720"/>
        <w:jc w:val="center"/>
        <w:rPr>
          <w:rFonts w:ascii="Arial" w:eastAsia="Arial" w:hAnsi="Arial" w:cs="Arial"/>
          <w:sz w:val="24"/>
          <w:szCs w:val="24"/>
        </w:rPr>
      </w:pPr>
    </w:p>
    <w:p w14:paraId="43110349" w14:textId="303C43E2" w:rsidR="00D73396" w:rsidRDefault="00D73396" w:rsidP="00682683">
      <w:pPr>
        <w:spacing w:after="0" w:line="240" w:lineRule="auto"/>
        <w:ind w:right="-1" w:firstLine="720"/>
        <w:jc w:val="center"/>
        <w:rPr>
          <w:rFonts w:ascii="Arial" w:eastAsia="Arial" w:hAnsi="Arial" w:cs="Arial"/>
          <w:sz w:val="24"/>
          <w:szCs w:val="24"/>
        </w:rPr>
      </w:pPr>
    </w:p>
    <w:p w14:paraId="121B80D4" w14:textId="3D5737D3" w:rsidR="00D73396" w:rsidRDefault="00D73396" w:rsidP="005E383C">
      <w:pPr>
        <w:spacing w:after="0" w:line="240" w:lineRule="auto"/>
        <w:ind w:right="-1"/>
        <w:rPr>
          <w:rFonts w:ascii="Arial" w:eastAsia="Arial" w:hAnsi="Arial" w:cs="Arial"/>
          <w:sz w:val="24"/>
          <w:szCs w:val="24"/>
        </w:rPr>
      </w:pPr>
    </w:p>
    <w:sectPr w:rsidR="00D73396" w:rsidSect="007A6B97">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C790" w14:textId="77777777" w:rsidR="00B9298D" w:rsidRDefault="00B9298D" w:rsidP="007A6B97">
      <w:pPr>
        <w:spacing w:after="0" w:line="240" w:lineRule="auto"/>
      </w:pPr>
      <w:r>
        <w:separator/>
      </w:r>
    </w:p>
  </w:endnote>
  <w:endnote w:type="continuationSeparator" w:id="0">
    <w:p w14:paraId="39FEDFEE" w14:textId="77777777" w:rsidR="00B9298D" w:rsidRDefault="00B9298D"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panose1 w:val="020B0604020202020204"/>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Content>
      <w:p w14:paraId="0F3D6982" w14:textId="61B68E92"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815996"/>
      <w:docPartObj>
        <w:docPartGallery w:val="Page Numbers (Bottom of Page)"/>
        <w:docPartUnique/>
      </w:docPartObj>
    </w:sdtPr>
    <w:sdtContent>
      <w:p w14:paraId="0307525D" w14:textId="6ACCA1C6"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CE8A" w14:textId="77777777" w:rsidR="00B9298D" w:rsidRDefault="00B9298D" w:rsidP="007A6B97">
      <w:pPr>
        <w:spacing w:after="0" w:line="240" w:lineRule="auto"/>
      </w:pPr>
      <w:r>
        <w:separator/>
      </w:r>
    </w:p>
  </w:footnote>
  <w:footnote w:type="continuationSeparator" w:id="0">
    <w:p w14:paraId="75F9B528" w14:textId="77777777" w:rsidR="00B9298D" w:rsidRDefault="00B9298D"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373744">
    <w:abstractNumId w:val="12"/>
  </w:num>
  <w:num w:numId="2" w16cid:durableId="1741828109">
    <w:abstractNumId w:val="1"/>
  </w:num>
  <w:num w:numId="3" w16cid:durableId="496653163">
    <w:abstractNumId w:val="17"/>
  </w:num>
  <w:num w:numId="4" w16cid:durableId="661003326">
    <w:abstractNumId w:val="7"/>
  </w:num>
  <w:num w:numId="5" w16cid:durableId="179970968">
    <w:abstractNumId w:val="3"/>
  </w:num>
  <w:num w:numId="6" w16cid:durableId="143394838">
    <w:abstractNumId w:val="10"/>
  </w:num>
  <w:num w:numId="7" w16cid:durableId="279265049">
    <w:abstractNumId w:val="19"/>
  </w:num>
  <w:num w:numId="8" w16cid:durableId="1249653561">
    <w:abstractNumId w:val="13"/>
  </w:num>
  <w:num w:numId="9" w16cid:durableId="1156144061">
    <w:abstractNumId w:val="5"/>
  </w:num>
  <w:num w:numId="10" w16cid:durableId="840702171">
    <w:abstractNumId w:val="21"/>
  </w:num>
  <w:num w:numId="11" w16cid:durableId="1081096367">
    <w:abstractNumId w:val="16"/>
  </w:num>
  <w:num w:numId="12" w16cid:durableId="332536706">
    <w:abstractNumId w:val="6"/>
  </w:num>
  <w:num w:numId="13" w16cid:durableId="1084031622">
    <w:abstractNumId w:val="9"/>
  </w:num>
  <w:num w:numId="14" w16cid:durableId="488398601">
    <w:abstractNumId w:val="11"/>
  </w:num>
  <w:num w:numId="15" w16cid:durableId="272398039">
    <w:abstractNumId w:val="23"/>
  </w:num>
  <w:num w:numId="16" w16cid:durableId="239801294">
    <w:abstractNumId w:val="25"/>
  </w:num>
  <w:num w:numId="17" w16cid:durableId="654648138">
    <w:abstractNumId w:val="2"/>
  </w:num>
  <w:num w:numId="18" w16cid:durableId="648051621">
    <w:abstractNumId w:val="29"/>
  </w:num>
  <w:num w:numId="19" w16cid:durableId="1303578688">
    <w:abstractNumId w:val="27"/>
  </w:num>
  <w:num w:numId="20" w16cid:durableId="153379062">
    <w:abstractNumId w:val="0"/>
  </w:num>
  <w:num w:numId="21" w16cid:durableId="1636325145">
    <w:abstractNumId w:val="4"/>
  </w:num>
  <w:num w:numId="22" w16cid:durableId="984241601">
    <w:abstractNumId w:val="22"/>
  </w:num>
  <w:num w:numId="23" w16cid:durableId="1344014834">
    <w:abstractNumId w:val="14"/>
  </w:num>
  <w:num w:numId="24" w16cid:durableId="1183589151">
    <w:abstractNumId w:val="26"/>
  </w:num>
  <w:num w:numId="25" w16cid:durableId="797987173">
    <w:abstractNumId w:val="24"/>
  </w:num>
  <w:num w:numId="26" w16cid:durableId="53895772">
    <w:abstractNumId w:val="18"/>
  </w:num>
  <w:num w:numId="27" w16cid:durableId="1186989509">
    <w:abstractNumId w:val="15"/>
  </w:num>
  <w:num w:numId="28" w16cid:durableId="537813625">
    <w:abstractNumId w:val="8"/>
  </w:num>
  <w:num w:numId="29" w16cid:durableId="584454656">
    <w:abstractNumId w:val="28"/>
  </w:num>
  <w:num w:numId="30" w16cid:durableId="20806670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1F2714"/>
    <w:rsid w:val="001F4220"/>
    <w:rsid w:val="00205EC9"/>
    <w:rsid w:val="002128B1"/>
    <w:rsid w:val="0021547E"/>
    <w:rsid w:val="00235133"/>
    <w:rsid w:val="00236C42"/>
    <w:rsid w:val="002413B6"/>
    <w:rsid w:val="00241E3F"/>
    <w:rsid w:val="00275ABD"/>
    <w:rsid w:val="002868C0"/>
    <w:rsid w:val="002900A0"/>
    <w:rsid w:val="00290CB9"/>
    <w:rsid w:val="002A7B6C"/>
    <w:rsid w:val="002B1150"/>
    <w:rsid w:val="002C208E"/>
    <w:rsid w:val="002C4C4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43664"/>
    <w:rsid w:val="00555002"/>
    <w:rsid w:val="00584B3D"/>
    <w:rsid w:val="005939E7"/>
    <w:rsid w:val="00597424"/>
    <w:rsid w:val="005E383C"/>
    <w:rsid w:val="005F3B7B"/>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90654"/>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F5BBF"/>
    <w:rsid w:val="00A121A7"/>
    <w:rsid w:val="00A15EB9"/>
    <w:rsid w:val="00A231FF"/>
    <w:rsid w:val="00A301B7"/>
    <w:rsid w:val="00A340DA"/>
    <w:rsid w:val="00A37F29"/>
    <w:rsid w:val="00A51107"/>
    <w:rsid w:val="00A62785"/>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9298D"/>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859"/>
    <w:rsid w:val="00CD0D7C"/>
    <w:rsid w:val="00CD3600"/>
    <w:rsid w:val="00CD5099"/>
    <w:rsid w:val="00CF06F7"/>
    <w:rsid w:val="00CF5735"/>
    <w:rsid w:val="00CF70B6"/>
    <w:rsid w:val="00D167EC"/>
    <w:rsid w:val="00D26471"/>
    <w:rsid w:val="00D3288A"/>
    <w:rsid w:val="00D52477"/>
    <w:rsid w:val="00D54902"/>
    <w:rsid w:val="00D64EEA"/>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0368C"/>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45AD-8BB5-764F-BD4A-93A56445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10</cp:revision>
  <cp:lastPrinted>2022-11-25T07:52:00Z</cp:lastPrinted>
  <dcterms:created xsi:type="dcterms:W3CDTF">2022-11-25T07:33:00Z</dcterms:created>
  <dcterms:modified xsi:type="dcterms:W3CDTF">2023-01-12T03:15:00Z</dcterms:modified>
</cp:coreProperties>
</file>