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CEDA6" w14:textId="77777777" w:rsidR="0010251B" w:rsidRPr="00537DEC" w:rsidRDefault="0010251B" w:rsidP="0010251B">
      <w:pPr>
        <w:jc w:val="right"/>
        <w:rPr>
          <w:rFonts w:ascii="Arial" w:eastAsia="Arial" w:hAnsi="Arial" w:cs="Arial"/>
          <w:b/>
          <w:iCs/>
          <w:color w:val="000000" w:themeColor="text1"/>
          <w:lang w:val="mn-MN"/>
        </w:rPr>
      </w:pPr>
      <w:bookmarkStart w:id="0" w:name="_GoBack"/>
      <w:bookmarkEnd w:id="0"/>
      <w:r w:rsidRPr="00537DEC">
        <w:rPr>
          <w:rFonts w:ascii="Arial" w:eastAsia="Arial" w:hAnsi="Arial" w:cs="Arial"/>
          <w:b/>
          <w:iCs/>
          <w:color w:val="000000" w:themeColor="text1"/>
          <w:lang w:val="mn-MN"/>
        </w:rPr>
        <w:t xml:space="preserve">Төсөл </w:t>
      </w:r>
    </w:p>
    <w:p w14:paraId="2A32E78E" w14:textId="77777777" w:rsidR="00C35E6E" w:rsidRPr="00537DEC" w:rsidRDefault="00C35E6E" w:rsidP="00C35E6E">
      <w:pPr>
        <w:jc w:val="right"/>
        <w:rPr>
          <w:rFonts w:ascii="Arial" w:eastAsia="Arial" w:hAnsi="Arial" w:cs="Arial"/>
          <w:iCs/>
          <w:color w:val="000000" w:themeColor="text1"/>
          <w:u w:val="single"/>
          <w:lang w:val="mn-MN"/>
        </w:rPr>
      </w:pPr>
    </w:p>
    <w:p w14:paraId="7DEA0381" w14:textId="77777777" w:rsidR="00C35E6E" w:rsidRPr="00537DEC" w:rsidRDefault="00C35E6E" w:rsidP="00C35E6E">
      <w:pPr>
        <w:jc w:val="right"/>
        <w:rPr>
          <w:rFonts w:ascii="Arial" w:eastAsia="Arial" w:hAnsi="Arial" w:cs="Arial"/>
          <w:color w:val="000000" w:themeColor="text1"/>
          <w:lang w:val="mn-MN"/>
        </w:rPr>
      </w:pPr>
    </w:p>
    <w:p w14:paraId="159572AA" w14:textId="77777777" w:rsidR="00C35E6E" w:rsidRPr="00537DEC" w:rsidRDefault="00C35E6E" w:rsidP="00C35E6E">
      <w:pPr>
        <w:jc w:val="center"/>
        <w:rPr>
          <w:rFonts w:ascii="Arial" w:eastAsia="Arial" w:hAnsi="Arial" w:cs="Arial"/>
          <w:b/>
          <w:color w:val="000000" w:themeColor="text1"/>
          <w:lang w:val="mn-MN"/>
        </w:rPr>
      </w:pPr>
      <w:r w:rsidRPr="00537DEC">
        <w:rPr>
          <w:rFonts w:ascii="Arial" w:eastAsia="Arial" w:hAnsi="Arial" w:cs="Arial"/>
          <w:b/>
          <w:color w:val="000000" w:themeColor="text1"/>
          <w:lang w:val="mn-MN"/>
        </w:rPr>
        <w:t>МОНГОЛ УЛСЫН ХУУЛЬ</w:t>
      </w:r>
    </w:p>
    <w:p w14:paraId="215C8E8B" w14:textId="77777777" w:rsidR="00C35E6E" w:rsidRPr="00537DEC" w:rsidRDefault="00C35E6E" w:rsidP="00C35E6E">
      <w:pPr>
        <w:jc w:val="center"/>
        <w:rPr>
          <w:rFonts w:ascii="Arial" w:eastAsia="Arial" w:hAnsi="Arial" w:cs="Arial"/>
          <w:color w:val="000000" w:themeColor="text1"/>
          <w:lang w:val="mn-MN"/>
        </w:rPr>
      </w:pPr>
    </w:p>
    <w:p w14:paraId="76D53978" w14:textId="676499F5" w:rsidR="00C35E6E" w:rsidRPr="00537DEC" w:rsidRDefault="00C35E6E" w:rsidP="00C35E6E">
      <w:pPr>
        <w:rPr>
          <w:rFonts w:ascii="Arial" w:eastAsia="Arial" w:hAnsi="Arial" w:cs="Arial"/>
          <w:color w:val="000000" w:themeColor="text1"/>
          <w:lang w:val="mn-MN"/>
        </w:rPr>
      </w:pPr>
      <w:r w:rsidRPr="00537DEC">
        <w:rPr>
          <w:rFonts w:ascii="Arial" w:eastAsia="Arial" w:hAnsi="Arial" w:cs="Arial"/>
          <w:color w:val="000000" w:themeColor="text1"/>
          <w:lang w:val="mn-MN"/>
        </w:rPr>
        <w:t>202</w:t>
      </w:r>
      <w:r w:rsidR="006A2FA0"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 xml:space="preserve"> оны … дугаар                                                                      </w:t>
      </w:r>
      <w:r w:rsidR="009E02DE" w:rsidRPr="00537DEC">
        <w:rPr>
          <w:rFonts w:ascii="Arial" w:eastAsia="Arial" w:hAnsi="Arial" w:cs="Arial"/>
          <w:color w:val="000000" w:themeColor="text1"/>
          <w:lang w:val="mn-MN"/>
        </w:rPr>
        <w:tab/>
        <w:t xml:space="preserve">   </w:t>
      </w:r>
      <w:r w:rsidRPr="00537DEC">
        <w:rPr>
          <w:rFonts w:ascii="Arial" w:eastAsia="Arial" w:hAnsi="Arial" w:cs="Arial"/>
          <w:color w:val="000000" w:themeColor="text1"/>
          <w:lang w:val="mn-MN"/>
        </w:rPr>
        <w:t xml:space="preserve">    Улаанбаатар сарын … -ны өдөр                                                                                             хот</w:t>
      </w:r>
    </w:p>
    <w:p w14:paraId="6D0A9BAA" w14:textId="77777777" w:rsidR="00C35E6E" w:rsidRPr="00537DEC" w:rsidRDefault="00C35E6E" w:rsidP="00C35E6E">
      <w:pPr>
        <w:jc w:val="center"/>
        <w:rPr>
          <w:rFonts w:ascii="Arial" w:eastAsia="Arial" w:hAnsi="Arial" w:cs="Arial"/>
          <w:color w:val="000000" w:themeColor="text1"/>
          <w:lang w:val="mn-MN"/>
        </w:rPr>
      </w:pPr>
    </w:p>
    <w:p w14:paraId="4B02B853" w14:textId="77777777" w:rsidR="00C35E6E" w:rsidRPr="00537DEC" w:rsidRDefault="00C35E6E" w:rsidP="00C35E6E">
      <w:pPr>
        <w:jc w:val="center"/>
        <w:rPr>
          <w:rFonts w:ascii="Arial" w:eastAsia="Arial" w:hAnsi="Arial" w:cs="Arial"/>
          <w:b/>
          <w:color w:val="000000" w:themeColor="text1"/>
          <w:lang w:val="mn-MN"/>
        </w:rPr>
      </w:pPr>
      <w:r w:rsidRPr="00537DEC">
        <w:rPr>
          <w:rFonts w:ascii="Arial" w:eastAsia="Arial" w:hAnsi="Arial" w:cs="Arial"/>
          <w:b/>
          <w:color w:val="000000" w:themeColor="text1"/>
          <w:lang w:val="mn-MN"/>
        </w:rPr>
        <w:t>УЛС ТӨРИЙН НАМЫН ТУХАЙ</w:t>
      </w:r>
    </w:p>
    <w:p w14:paraId="426633D3" w14:textId="77777777" w:rsidR="00C35E6E" w:rsidRPr="00537DEC" w:rsidRDefault="00C35E6E" w:rsidP="00C35E6E">
      <w:pPr>
        <w:jc w:val="center"/>
        <w:rPr>
          <w:rFonts w:ascii="Arial" w:eastAsia="Arial" w:hAnsi="Arial" w:cs="Arial"/>
          <w:color w:val="000000" w:themeColor="text1"/>
          <w:lang w:val="mn-MN"/>
        </w:rPr>
      </w:pPr>
      <w:r w:rsidRPr="00537DEC">
        <w:rPr>
          <w:rFonts w:ascii="Arial" w:eastAsia="Arial" w:hAnsi="Arial" w:cs="Arial"/>
          <w:color w:val="000000" w:themeColor="text1"/>
          <w:lang w:val="mn-MN"/>
        </w:rPr>
        <w:t>/Шинэчилсэн найруулга/</w:t>
      </w:r>
    </w:p>
    <w:p w14:paraId="65DF002A" w14:textId="77777777" w:rsidR="00C35E6E" w:rsidRPr="00537DEC" w:rsidRDefault="00C35E6E" w:rsidP="00C35E6E">
      <w:pPr>
        <w:jc w:val="center"/>
        <w:rPr>
          <w:rFonts w:ascii="Arial" w:eastAsia="Arial" w:hAnsi="Arial" w:cs="Arial"/>
          <w:color w:val="000000" w:themeColor="text1"/>
          <w:lang w:val="mn-MN"/>
        </w:rPr>
      </w:pPr>
    </w:p>
    <w:p w14:paraId="37163548" w14:textId="77777777" w:rsidR="00C35E6E" w:rsidRPr="00537DEC" w:rsidRDefault="00C35E6E" w:rsidP="00C35E6E">
      <w:pPr>
        <w:jc w:val="center"/>
        <w:rPr>
          <w:rFonts w:ascii="Arial" w:eastAsia="Arial" w:hAnsi="Arial" w:cs="Arial"/>
          <w:color w:val="000000" w:themeColor="text1"/>
          <w:lang w:val="mn-MN"/>
        </w:rPr>
      </w:pPr>
    </w:p>
    <w:p w14:paraId="6A06E5D1" w14:textId="60053430" w:rsidR="00C35E6E" w:rsidRPr="00537DEC" w:rsidRDefault="00C35E6E" w:rsidP="00C35E6E">
      <w:pPr>
        <w:jc w:val="center"/>
        <w:rPr>
          <w:rFonts w:ascii="Arial" w:eastAsia="Arial" w:hAnsi="Arial" w:cs="Arial"/>
          <w:b/>
          <w:color w:val="000000" w:themeColor="text1"/>
          <w:lang w:val="mn-MN"/>
        </w:rPr>
      </w:pPr>
      <w:r w:rsidRPr="00537DEC">
        <w:rPr>
          <w:rFonts w:ascii="Arial" w:eastAsia="Arial" w:hAnsi="Arial" w:cs="Arial"/>
          <w:b/>
          <w:color w:val="000000" w:themeColor="text1"/>
          <w:lang w:val="mn-MN"/>
        </w:rPr>
        <w:t>НЭГДҮГЭЭР БҮЛЭГ</w:t>
      </w:r>
    </w:p>
    <w:p w14:paraId="42B00FDF" w14:textId="77777777" w:rsidR="006801C6" w:rsidRPr="00537DEC" w:rsidRDefault="006801C6" w:rsidP="00C35E6E">
      <w:pPr>
        <w:jc w:val="center"/>
        <w:rPr>
          <w:rFonts w:ascii="Arial" w:eastAsia="Arial" w:hAnsi="Arial" w:cs="Arial"/>
          <w:b/>
          <w:color w:val="000000" w:themeColor="text1"/>
          <w:lang w:val="mn-MN"/>
        </w:rPr>
      </w:pPr>
    </w:p>
    <w:p w14:paraId="25AB7AE3" w14:textId="77777777" w:rsidR="00C35E6E" w:rsidRPr="00537DEC" w:rsidRDefault="00C35E6E" w:rsidP="00C35E6E">
      <w:pPr>
        <w:jc w:val="center"/>
        <w:rPr>
          <w:rFonts w:ascii="Arial" w:eastAsia="Arial" w:hAnsi="Arial" w:cs="Arial"/>
          <w:b/>
          <w:color w:val="000000" w:themeColor="text1"/>
          <w:lang w:val="mn-MN"/>
        </w:rPr>
      </w:pPr>
      <w:r w:rsidRPr="00537DEC">
        <w:rPr>
          <w:rFonts w:ascii="Arial" w:eastAsia="Arial" w:hAnsi="Arial" w:cs="Arial"/>
          <w:b/>
          <w:color w:val="000000" w:themeColor="text1"/>
          <w:lang w:val="mn-MN"/>
        </w:rPr>
        <w:t>НИЙТЛЭГ ҮНДЭСЛЭЛ</w:t>
      </w:r>
    </w:p>
    <w:p w14:paraId="3E9628E3" w14:textId="3E07119B" w:rsidR="00C35E6E" w:rsidRPr="00537DEC" w:rsidRDefault="00C35E6E" w:rsidP="00C35E6E">
      <w:pPr>
        <w:jc w:val="center"/>
        <w:rPr>
          <w:rFonts w:ascii="Arial" w:eastAsia="Arial" w:hAnsi="Arial" w:cs="Arial"/>
          <w:color w:val="000000" w:themeColor="text1"/>
          <w:lang w:val="mn-MN"/>
        </w:rPr>
      </w:pPr>
    </w:p>
    <w:p w14:paraId="303B3FE0" w14:textId="77777777" w:rsidR="00992DF1" w:rsidRPr="00537DEC" w:rsidRDefault="00992DF1" w:rsidP="00C35E6E">
      <w:pPr>
        <w:jc w:val="center"/>
        <w:rPr>
          <w:rFonts w:ascii="Arial" w:eastAsia="Arial" w:hAnsi="Arial" w:cs="Arial"/>
          <w:color w:val="000000" w:themeColor="text1"/>
          <w:lang w:val="mn-MN"/>
        </w:rPr>
      </w:pPr>
    </w:p>
    <w:p w14:paraId="21AB5ED0" w14:textId="77777777" w:rsidR="00C35E6E" w:rsidRPr="00537DEC" w:rsidRDefault="00C35E6E" w:rsidP="00C35E6E">
      <w:pPr>
        <w:pBdr>
          <w:top w:val="nil"/>
          <w:left w:val="nil"/>
          <w:bottom w:val="nil"/>
          <w:right w:val="nil"/>
          <w:between w:val="nil"/>
        </w:pBdr>
        <w:ind w:firstLine="709"/>
        <w:rPr>
          <w:rFonts w:ascii="Arial" w:eastAsia="Arial" w:hAnsi="Arial" w:cs="Arial"/>
          <w:b/>
          <w:color w:val="000000" w:themeColor="text1"/>
          <w:lang w:val="mn-MN"/>
        </w:rPr>
      </w:pPr>
      <w:r w:rsidRPr="00537DEC">
        <w:rPr>
          <w:rFonts w:ascii="Arial" w:eastAsia="Arial" w:hAnsi="Arial" w:cs="Arial"/>
          <w:b/>
          <w:color w:val="000000" w:themeColor="text1"/>
          <w:lang w:val="mn-MN"/>
        </w:rPr>
        <w:t>1 дүгээр зүйл.Хуулийн зорилт</w:t>
      </w:r>
    </w:p>
    <w:p w14:paraId="46611CF1" w14:textId="77777777" w:rsidR="00C35E6E" w:rsidRPr="00537DEC" w:rsidRDefault="00C35E6E" w:rsidP="00C35E6E">
      <w:pPr>
        <w:ind w:firstLine="709"/>
        <w:rPr>
          <w:rFonts w:ascii="Arial" w:eastAsia="Arial" w:hAnsi="Arial" w:cs="Arial"/>
          <w:b/>
          <w:color w:val="000000" w:themeColor="text1"/>
          <w:lang w:val="mn-MN"/>
        </w:rPr>
      </w:pPr>
    </w:p>
    <w:p w14:paraId="16A0190D" w14:textId="49CE8A82" w:rsidR="00C35E6E" w:rsidRPr="00537DEC" w:rsidRDefault="00B4423C" w:rsidP="00C35E6E">
      <w:pPr>
        <w:ind w:firstLine="709"/>
        <w:jc w:val="both"/>
        <w:rPr>
          <w:rFonts w:ascii="Arial" w:eastAsia="Arial" w:hAnsi="Arial" w:cs="Arial"/>
          <w:color w:val="000000" w:themeColor="text1"/>
          <w:lang w:val="mn-MN"/>
        </w:rPr>
      </w:pPr>
      <w:bookmarkStart w:id="1" w:name="_heading=h.gjdgxs" w:colFirst="0" w:colLast="0"/>
      <w:bookmarkEnd w:id="1"/>
      <w:r w:rsidRPr="00537DEC">
        <w:rPr>
          <w:rFonts w:ascii="Arial" w:eastAsia="Arial" w:hAnsi="Arial" w:cs="Arial"/>
          <w:color w:val="000000" w:themeColor="text1"/>
          <w:lang w:val="mn-MN"/>
        </w:rPr>
        <w:t>1.1.</w:t>
      </w:r>
      <w:r w:rsidR="00C35E6E" w:rsidRPr="00537DEC">
        <w:rPr>
          <w:rFonts w:ascii="Arial" w:eastAsia="Arial" w:hAnsi="Arial" w:cs="Arial"/>
          <w:color w:val="000000" w:themeColor="text1"/>
          <w:lang w:val="mn-MN"/>
        </w:rPr>
        <w:t>Энэ хуулийн зорилт нь Монгол Улсын иргэний эвлэлдэн нэгдэх эрхийг хангах зорилгоор улс төрийн нам /цаашид “нам” гэх/ үүсгэн байгуулах, намын бүртгэлд бүртгэх, өөрчлөн байгуулах, татан буулгах, намын бүтэц, зохион байгуулалт, үйл ажиллагааны журам, хяналт, санхүүжилт, хариуцлагын эрх зүйн үндсийг тогтоохтой холбогдон үүсэх харилцааг зохицуулахад оршино.</w:t>
      </w:r>
    </w:p>
    <w:p w14:paraId="16EDD6DA" w14:textId="77777777" w:rsidR="00C35E6E" w:rsidRPr="00537DEC" w:rsidRDefault="00C35E6E" w:rsidP="00C35E6E">
      <w:pPr>
        <w:jc w:val="both"/>
        <w:rPr>
          <w:rFonts w:ascii="Arial" w:eastAsia="Arial" w:hAnsi="Arial" w:cs="Arial"/>
          <w:b/>
          <w:color w:val="000000" w:themeColor="text1"/>
          <w:lang w:val="mn-MN"/>
        </w:rPr>
      </w:pPr>
    </w:p>
    <w:p w14:paraId="3D58157A" w14:textId="77777777" w:rsidR="00C35E6E" w:rsidRPr="00537DEC" w:rsidRDefault="00C35E6E" w:rsidP="00C35E6E">
      <w:pPr>
        <w:pBdr>
          <w:top w:val="nil"/>
          <w:left w:val="nil"/>
          <w:bottom w:val="nil"/>
          <w:right w:val="nil"/>
          <w:between w:val="nil"/>
        </w:pBdr>
        <w:ind w:firstLine="720"/>
        <w:rPr>
          <w:rFonts w:ascii="Arial" w:eastAsia="Arial" w:hAnsi="Arial" w:cs="Arial"/>
          <w:b/>
          <w:color w:val="000000" w:themeColor="text1"/>
          <w:lang w:val="mn-MN"/>
        </w:rPr>
      </w:pPr>
      <w:r w:rsidRPr="00537DEC">
        <w:rPr>
          <w:rFonts w:ascii="Arial" w:eastAsia="Arial" w:hAnsi="Arial" w:cs="Arial"/>
          <w:b/>
          <w:color w:val="000000" w:themeColor="text1"/>
          <w:lang w:val="mn-MN"/>
        </w:rPr>
        <w:t>2 дугаар зүйл.Намын тухай хууль тогтоомж</w:t>
      </w:r>
    </w:p>
    <w:p w14:paraId="773CD092" w14:textId="77777777" w:rsidR="00C35E6E" w:rsidRPr="00537DEC" w:rsidRDefault="00C35E6E" w:rsidP="00C35E6E">
      <w:pPr>
        <w:pBdr>
          <w:top w:val="nil"/>
          <w:left w:val="nil"/>
          <w:bottom w:val="nil"/>
          <w:right w:val="nil"/>
          <w:between w:val="nil"/>
        </w:pBdr>
        <w:ind w:firstLine="720"/>
        <w:rPr>
          <w:rFonts w:ascii="Arial" w:eastAsia="Arial" w:hAnsi="Arial" w:cs="Arial"/>
          <w:color w:val="000000" w:themeColor="text1"/>
          <w:lang w:val="mn-MN"/>
        </w:rPr>
      </w:pPr>
    </w:p>
    <w:p w14:paraId="731A566A" w14:textId="37387699" w:rsidR="00C35E6E" w:rsidRPr="00537DEC" w:rsidRDefault="00C35E6E" w:rsidP="00C35E6E">
      <w:pPr>
        <w:pBdr>
          <w:top w:val="nil"/>
          <w:left w:val="nil"/>
          <w:bottom w:val="nil"/>
          <w:right w:val="nil"/>
          <w:between w:val="nil"/>
        </w:pBdr>
        <w:ind w:firstLine="720"/>
        <w:jc w:val="both"/>
        <w:rPr>
          <w:rFonts w:ascii="Arial" w:eastAsia="Arial" w:hAnsi="Arial" w:cs="Arial"/>
          <w:color w:val="000000" w:themeColor="text1"/>
          <w:lang w:val="mn-MN"/>
        </w:rPr>
      </w:pPr>
      <w:r w:rsidRPr="00537DEC">
        <w:rPr>
          <w:rFonts w:ascii="Arial" w:eastAsia="Arial" w:hAnsi="Arial" w:cs="Arial"/>
          <w:color w:val="000000" w:themeColor="text1"/>
          <w:lang w:val="mn-MN"/>
        </w:rPr>
        <w:t xml:space="preserve">2.1.Улс төрийн намын тухай хууль тогтоомж нь Монгол Улсын </w:t>
      </w:r>
      <w:r w:rsidR="00285674" w:rsidRPr="00537DEC">
        <w:rPr>
          <w:rFonts w:ascii="Arial" w:eastAsia="Arial" w:hAnsi="Arial" w:cs="Arial"/>
          <w:color w:val="000000" w:themeColor="text1"/>
          <w:lang w:val="mn-MN"/>
        </w:rPr>
        <w:t>Ү</w:t>
      </w:r>
      <w:r w:rsidRPr="00537DEC">
        <w:rPr>
          <w:rFonts w:ascii="Arial" w:eastAsia="Arial" w:hAnsi="Arial" w:cs="Arial"/>
          <w:color w:val="000000" w:themeColor="text1"/>
          <w:lang w:val="mn-MN"/>
        </w:rPr>
        <w:t>ндсэн хууль, энэ хууль болон эдгээртэй нийцүүлэн гаргасан хууль тогтоомжийн бусад актаас бүрдэнэ.</w:t>
      </w:r>
    </w:p>
    <w:p w14:paraId="4DD502FB" w14:textId="77777777" w:rsidR="00C35E6E" w:rsidRPr="00537DEC" w:rsidRDefault="00C35E6E" w:rsidP="00C35E6E">
      <w:pPr>
        <w:rPr>
          <w:rFonts w:ascii="Arial" w:eastAsia="Arial" w:hAnsi="Arial" w:cs="Arial"/>
          <w:color w:val="000000" w:themeColor="text1"/>
          <w:lang w:val="mn-MN"/>
        </w:rPr>
      </w:pPr>
    </w:p>
    <w:p w14:paraId="7FE0404E" w14:textId="77777777" w:rsidR="00C35E6E" w:rsidRPr="00537DEC" w:rsidRDefault="00C35E6E" w:rsidP="00C35E6E">
      <w:pPr>
        <w:pBdr>
          <w:top w:val="nil"/>
          <w:left w:val="nil"/>
          <w:bottom w:val="nil"/>
          <w:right w:val="nil"/>
          <w:between w:val="nil"/>
        </w:pBdr>
        <w:ind w:firstLine="720"/>
        <w:jc w:val="both"/>
        <w:rPr>
          <w:rFonts w:ascii="Arial" w:eastAsia="Arial" w:hAnsi="Arial" w:cs="Arial"/>
          <w:b/>
          <w:color w:val="000000" w:themeColor="text1"/>
          <w:lang w:val="mn-MN"/>
        </w:rPr>
      </w:pPr>
      <w:r w:rsidRPr="00537DEC">
        <w:rPr>
          <w:rFonts w:ascii="Arial" w:eastAsia="Arial" w:hAnsi="Arial" w:cs="Arial"/>
          <w:b/>
          <w:color w:val="000000" w:themeColor="text1"/>
          <w:lang w:val="mn-MN"/>
        </w:rPr>
        <w:t>3 дугаар зүйл.Хуулийн нэр томьёоны тодорхойлолт</w:t>
      </w:r>
    </w:p>
    <w:p w14:paraId="590FEA78" w14:textId="77777777" w:rsidR="00C35E6E" w:rsidRPr="00537DEC" w:rsidRDefault="00C35E6E" w:rsidP="00C35E6E">
      <w:pPr>
        <w:pBdr>
          <w:top w:val="nil"/>
          <w:left w:val="nil"/>
          <w:bottom w:val="nil"/>
          <w:right w:val="nil"/>
          <w:between w:val="nil"/>
        </w:pBdr>
        <w:ind w:firstLine="720"/>
        <w:jc w:val="both"/>
        <w:rPr>
          <w:rFonts w:ascii="Arial" w:eastAsia="Arial" w:hAnsi="Arial" w:cs="Arial"/>
          <w:b/>
          <w:color w:val="000000" w:themeColor="text1"/>
          <w:lang w:val="mn-MN"/>
        </w:rPr>
      </w:pPr>
    </w:p>
    <w:p w14:paraId="52A2DA6E" w14:textId="77777777" w:rsidR="00C35E6E" w:rsidRPr="00537DEC" w:rsidRDefault="00C35E6E" w:rsidP="00C35E6E">
      <w:pPr>
        <w:pBdr>
          <w:top w:val="nil"/>
          <w:left w:val="nil"/>
          <w:bottom w:val="nil"/>
          <w:right w:val="nil"/>
          <w:between w:val="nil"/>
        </w:pBdr>
        <w:ind w:firstLine="720"/>
        <w:jc w:val="both"/>
        <w:rPr>
          <w:rFonts w:ascii="Arial" w:eastAsia="Arial" w:hAnsi="Arial" w:cs="Arial"/>
          <w:b/>
          <w:color w:val="000000" w:themeColor="text1"/>
          <w:lang w:val="mn-MN"/>
        </w:rPr>
      </w:pPr>
      <w:r w:rsidRPr="00537DEC">
        <w:rPr>
          <w:rFonts w:ascii="Arial" w:eastAsia="Arial" w:hAnsi="Arial" w:cs="Arial"/>
          <w:color w:val="000000" w:themeColor="text1"/>
          <w:lang w:val="mn-MN"/>
        </w:rPr>
        <w:t>3.1.Энэ хуульд хэрэглэсэн дараах нэр томьёог доор дурдсан утгаар ойлгоно:</w:t>
      </w:r>
    </w:p>
    <w:p w14:paraId="4CA289D3" w14:textId="77777777" w:rsidR="00C35E6E" w:rsidRPr="00537DEC" w:rsidRDefault="00C35E6E" w:rsidP="00C35E6E">
      <w:pPr>
        <w:jc w:val="both"/>
        <w:rPr>
          <w:rFonts w:ascii="Arial" w:eastAsia="Arial" w:hAnsi="Arial" w:cs="Arial"/>
          <w:color w:val="000000" w:themeColor="text1"/>
          <w:lang w:val="mn-MN"/>
        </w:rPr>
      </w:pPr>
    </w:p>
    <w:p w14:paraId="128E31A8" w14:textId="23E3FF8D" w:rsidR="00C35E6E" w:rsidRPr="00537DEC" w:rsidRDefault="00C35E6E" w:rsidP="00B83752">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 xml:space="preserve">3.1.1.“намын гишүүн” гэж намын зорилго, үзэл баримтлал, </w:t>
      </w:r>
      <w:r w:rsidR="0016133D" w:rsidRPr="00537DEC">
        <w:rPr>
          <w:rFonts w:ascii="Arial" w:eastAsia="Arial" w:hAnsi="Arial" w:cs="Arial"/>
          <w:color w:val="000000" w:themeColor="text1"/>
          <w:lang w:val="mn-MN"/>
        </w:rPr>
        <w:t>намын</w:t>
      </w:r>
      <w:r w:rsidRPr="00537DEC">
        <w:rPr>
          <w:rFonts w:ascii="Arial" w:eastAsia="Arial" w:hAnsi="Arial" w:cs="Arial"/>
          <w:color w:val="000000" w:themeColor="text1"/>
          <w:lang w:val="mn-MN"/>
        </w:rPr>
        <w:t xml:space="preserve"> хөтөлбөр, дүрмийг хүлээн зөвшөөрч, сайн дурын үндсэн дээр намд эвлэлдэн нэгдэж элссэн, гишүүний татвар төлдөг, тухайн намын үйл ажиллагаанд саналын болон сонгох, сонгогдох эрхтэйгээр оролцох иргэнийг; </w:t>
      </w:r>
    </w:p>
    <w:p w14:paraId="7F7A820C" w14:textId="19DBF495" w:rsidR="00EE15CE" w:rsidRPr="00537DEC" w:rsidRDefault="00EE15CE" w:rsidP="00EE15CE">
      <w:pPr>
        <w:jc w:val="both"/>
        <w:rPr>
          <w:rFonts w:ascii="Arial" w:eastAsia="Arial" w:hAnsi="Arial" w:cs="Arial"/>
          <w:color w:val="000000" w:themeColor="text1"/>
          <w:lang w:val="mn-MN"/>
        </w:rPr>
      </w:pPr>
    </w:p>
    <w:p w14:paraId="67DD9E0C" w14:textId="1AC9A91B" w:rsidR="00EE15CE" w:rsidRPr="00537DEC" w:rsidRDefault="00EE15CE" w:rsidP="00EE15CE">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3.1.2.“намын дэмжигч</w:t>
      </w:r>
      <w:r w:rsidR="0044286B" w:rsidRPr="00537DEC">
        <w:rPr>
          <w:rFonts w:ascii="Arial" w:eastAsia="Arial" w:hAnsi="Arial" w:cs="Arial"/>
          <w:color w:val="000000" w:themeColor="text1"/>
          <w:lang w:val="mn-MN"/>
        </w:rPr>
        <w:t xml:space="preserve"> гишүүн</w:t>
      </w:r>
      <w:r w:rsidRPr="00537DEC">
        <w:rPr>
          <w:rFonts w:ascii="Arial" w:eastAsia="Arial" w:hAnsi="Arial" w:cs="Arial"/>
          <w:color w:val="000000" w:themeColor="text1"/>
          <w:lang w:val="mn-MN"/>
        </w:rPr>
        <w:t xml:space="preserve">” гэж намын зорилго, үзэл баримтлалыг сайн дурын үндсэн дээр дэмжин намын үйл ажиллагаанд </w:t>
      </w:r>
      <w:r w:rsidR="0044286B" w:rsidRPr="00537DEC">
        <w:rPr>
          <w:rFonts w:ascii="Arial" w:eastAsia="Arial" w:hAnsi="Arial" w:cs="Arial"/>
          <w:color w:val="000000" w:themeColor="text1"/>
          <w:lang w:val="mn-MN"/>
        </w:rPr>
        <w:t xml:space="preserve">идэвхтэй </w:t>
      </w:r>
      <w:r w:rsidRPr="00537DEC">
        <w:rPr>
          <w:rFonts w:ascii="Arial" w:eastAsia="Arial" w:hAnsi="Arial" w:cs="Arial"/>
          <w:color w:val="000000" w:themeColor="text1"/>
          <w:lang w:val="mn-MN"/>
        </w:rPr>
        <w:t>орол</w:t>
      </w:r>
      <w:r w:rsidR="00DB3075" w:rsidRPr="00537DEC">
        <w:rPr>
          <w:rFonts w:ascii="Arial" w:eastAsia="Arial" w:hAnsi="Arial" w:cs="Arial"/>
          <w:color w:val="000000" w:themeColor="text1"/>
          <w:lang w:val="mn-MN"/>
        </w:rPr>
        <w:t>ц</w:t>
      </w:r>
      <w:r w:rsidR="0044286B" w:rsidRPr="00537DEC">
        <w:rPr>
          <w:rFonts w:ascii="Arial" w:eastAsia="Arial" w:hAnsi="Arial" w:cs="Arial"/>
          <w:color w:val="000000" w:themeColor="text1"/>
          <w:lang w:val="mn-MN"/>
        </w:rPr>
        <w:t xml:space="preserve">дог </w:t>
      </w:r>
      <w:r w:rsidRPr="00537DEC">
        <w:rPr>
          <w:rFonts w:ascii="Arial" w:eastAsia="Arial" w:hAnsi="Arial" w:cs="Arial"/>
          <w:strike/>
          <w:color w:val="000000" w:themeColor="text1"/>
          <w:lang w:val="mn-MN"/>
        </w:rPr>
        <w:t xml:space="preserve"> </w:t>
      </w:r>
      <w:r w:rsidRPr="00537DEC">
        <w:rPr>
          <w:rFonts w:ascii="Arial" w:eastAsia="Arial" w:hAnsi="Arial" w:cs="Arial"/>
          <w:color w:val="000000" w:themeColor="text1"/>
          <w:lang w:val="mn-MN"/>
        </w:rPr>
        <w:t>иргэнийг;</w:t>
      </w:r>
    </w:p>
    <w:p w14:paraId="60BF5F19" w14:textId="77777777" w:rsidR="00C35E6E" w:rsidRPr="00537DEC" w:rsidRDefault="00C35E6E" w:rsidP="00EE15CE">
      <w:pPr>
        <w:jc w:val="both"/>
        <w:rPr>
          <w:rFonts w:ascii="Arial" w:eastAsia="Arial" w:hAnsi="Arial" w:cs="Arial"/>
          <w:color w:val="000000" w:themeColor="text1"/>
          <w:lang w:val="mn-MN"/>
        </w:rPr>
      </w:pPr>
    </w:p>
    <w:p w14:paraId="6E9D5E35" w14:textId="7FE11D76" w:rsidR="009E1908" w:rsidRPr="00537DEC" w:rsidRDefault="00C35E6E" w:rsidP="0094137E">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3.1.3.“сонгуульт гишүүн” гэж намаас төрийн улс төрийн албан тушаалд нэр дэвшин сонгогдсон болон намын бүх шатны удирдах, төлөөллийн, гүйцэтгэх байгууллага, удирдах албан тушаалд сонгогдсон намын гишүүнийг;</w:t>
      </w:r>
    </w:p>
    <w:p w14:paraId="74A12159" w14:textId="41FB8968" w:rsidR="00C35E6E" w:rsidRPr="00537DEC" w:rsidRDefault="00C35E6E" w:rsidP="00C35E6E">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lastRenderedPageBreak/>
        <w:t xml:space="preserve">3.1.4.“намын хөтөлбөр” гэж намын үзэл баримтлал, үнэт зүйл, зарчимд тулгуурлан үйл ажиллагааны үндсэн чиглэл, зорилго, бодлогыг тодорхойлсон үндсэн баримт бичгийг; </w:t>
      </w:r>
    </w:p>
    <w:p w14:paraId="64893842" w14:textId="77777777" w:rsidR="00C35E6E" w:rsidRPr="00537DEC" w:rsidRDefault="00C35E6E" w:rsidP="00C35E6E">
      <w:pPr>
        <w:jc w:val="both"/>
        <w:rPr>
          <w:rFonts w:ascii="Arial" w:eastAsia="Arial" w:hAnsi="Arial" w:cs="Arial"/>
          <w:color w:val="000000" w:themeColor="text1"/>
          <w:lang w:val="mn-MN"/>
        </w:rPr>
      </w:pPr>
    </w:p>
    <w:p w14:paraId="7F402F96" w14:textId="3912E0B0" w:rsidR="00C35E6E" w:rsidRPr="00537DEC" w:rsidRDefault="00C35E6E" w:rsidP="00C35E6E">
      <w:pPr>
        <w:ind w:firstLine="1418"/>
        <w:jc w:val="both"/>
        <w:rPr>
          <w:rFonts w:ascii="Arial" w:eastAsia="Arial" w:hAnsi="Arial" w:cs="Arial"/>
          <w:color w:val="000000" w:themeColor="text1"/>
          <w:lang w:val="mn-MN"/>
        </w:rPr>
      </w:pPr>
      <w:r w:rsidRPr="000E4B16">
        <w:rPr>
          <w:rFonts w:ascii="Arial" w:eastAsia="Arial" w:hAnsi="Arial" w:cs="Arial"/>
          <w:color w:val="000000" w:themeColor="text1"/>
          <w:lang w:val="mn-MN"/>
        </w:rPr>
        <w:t>3.1.5.“</w:t>
      </w:r>
      <w:r w:rsidR="00EE15CE" w:rsidRPr="000E4B16">
        <w:rPr>
          <w:rFonts w:ascii="Arial" w:eastAsia="Arial" w:hAnsi="Arial" w:cs="Arial"/>
          <w:color w:val="000000" w:themeColor="text1"/>
          <w:lang w:val="mn-MN"/>
        </w:rPr>
        <w:t xml:space="preserve">намын </w:t>
      </w:r>
      <w:r w:rsidRPr="000E4B16">
        <w:rPr>
          <w:rFonts w:ascii="Arial" w:eastAsia="Arial" w:hAnsi="Arial" w:cs="Arial"/>
          <w:color w:val="000000" w:themeColor="text1"/>
          <w:lang w:val="mn-MN"/>
        </w:rPr>
        <w:t>сонгуулийн мөрийн хөтөлбөр” гэж намын хөтөлбөрт үндэслэсэн тухайн төлөөлөгчдийн байгууллага, албан тушаалтны бүрэн эрхийн хугацаанд хэрэгжүүлэх</w:t>
      </w:r>
      <w:r w:rsidR="00EE15CE" w:rsidRPr="000E4B16">
        <w:rPr>
          <w:rFonts w:ascii="Arial" w:eastAsia="Arial" w:hAnsi="Arial" w:cs="Arial"/>
          <w:color w:val="000000" w:themeColor="text1"/>
          <w:lang w:val="mn-MN"/>
        </w:rPr>
        <w:t>ээр дэвшүүлсэн</w:t>
      </w:r>
      <w:r w:rsidRPr="000E4B16">
        <w:rPr>
          <w:rFonts w:ascii="Arial" w:eastAsia="Arial" w:hAnsi="Arial" w:cs="Arial"/>
          <w:color w:val="000000" w:themeColor="text1"/>
          <w:lang w:val="mn-MN"/>
        </w:rPr>
        <w:t xml:space="preserve"> </w:t>
      </w:r>
      <w:r w:rsidR="00EE15CE" w:rsidRPr="000E4B16">
        <w:rPr>
          <w:rFonts w:ascii="Arial" w:eastAsia="Arial" w:hAnsi="Arial" w:cs="Arial"/>
          <w:color w:val="000000" w:themeColor="text1"/>
          <w:lang w:val="mn-MN"/>
        </w:rPr>
        <w:t xml:space="preserve">бодлого, </w:t>
      </w:r>
      <w:r w:rsidRPr="000E4B16">
        <w:rPr>
          <w:rFonts w:ascii="Arial" w:eastAsia="Arial" w:hAnsi="Arial" w:cs="Arial"/>
          <w:color w:val="000000" w:themeColor="text1"/>
          <w:lang w:val="mn-MN"/>
        </w:rPr>
        <w:t>үйл ажиллагаа</w:t>
      </w:r>
      <w:r w:rsidR="00EE15CE" w:rsidRPr="000E4B16">
        <w:rPr>
          <w:rFonts w:ascii="Arial" w:eastAsia="Arial" w:hAnsi="Arial" w:cs="Arial"/>
          <w:color w:val="000000" w:themeColor="text1"/>
          <w:lang w:val="mn-MN"/>
        </w:rPr>
        <w:t>ны</w:t>
      </w:r>
      <w:r w:rsidRPr="000E4B16">
        <w:rPr>
          <w:rFonts w:ascii="Arial" w:eastAsia="Arial" w:hAnsi="Arial" w:cs="Arial"/>
          <w:color w:val="000000" w:themeColor="text1"/>
          <w:lang w:val="mn-MN"/>
        </w:rPr>
        <w:t xml:space="preserve"> чиглэлийг;</w:t>
      </w:r>
    </w:p>
    <w:p w14:paraId="5C6E981C" w14:textId="77777777" w:rsidR="00C35E6E" w:rsidRPr="00537DEC" w:rsidRDefault="00C35E6E" w:rsidP="00C35E6E">
      <w:pPr>
        <w:jc w:val="both"/>
        <w:rPr>
          <w:rFonts w:ascii="Arial" w:eastAsia="Arial" w:hAnsi="Arial" w:cs="Arial"/>
          <w:color w:val="000000" w:themeColor="text1"/>
          <w:lang w:val="mn-MN"/>
        </w:rPr>
      </w:pPr>
    </w:p>
    <w:p w14:paraId="19CE4583" w14:textId="1A804C15" w:rsidR="00C35E6E" w:rsidRPr="00537DEC" w:rsidRDefault="00C35E6E" w:rsidP="00C35E6E">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3.1.6.”намын санхүүгийн тайлан” гэж тайлант хугацаанд намаас энэ хуулийн дагуу гүйцэтгэсэн орлого, зарлагын тооцоо, намын хөрөнгийн баланс, тэдгээрийн тайлбарыг нэгтгэсэн цахим болон хэв</w:t>
      </w:r>
      <w:r w:rsidR="00EE15CE" w:rsidRPr="00537DEC">
        <w:rPr>
          <w:rFonts w:ascii="Arial" w:eastAsia="Arial" w:hAnsi="Arial" w:cs="Arial"/>
          <w:color w:val="000000" w:themeColor="text1"/>
          <w:lang w:val="mn-MN"/>
        </w:rPr>
        <w:t>лэм</w:t>
      </w:r>
      <w:r w:rsidRPr="00537DEC">
        <w:rPr>
          <w:rFonts w:ascii="Arial" w:eastAsia="Arial" w:hAnsi="Arial" w:cs="Arial"/>
          <w:color w:val="000000" w:themeColor="text1"/>
          <w:lang w:val="mn-MN"/>
        </w:rPr>
        <w:t>эл мэдээллийн цогцыг;</w:t>
      </w:r>
    </w:p>
    <w:p w14:paraId="194D762E" w14:textId="77777777" w:rsidR="00C35E6E" w:rsidRPr="00537DEC" w:rsidRDefault="00C35E6E" w:rsidP="00C35E6E">
      <w:pPr>
        <w:jc w:val="both"/>
        <w:rPr>
          <w:rFonts w:ascii="Arial" w:eastAsia="Arial" w:hAnsi="Arial" w:cs="Arial"/>
          <w:color w:val="000000" w:themeColor="text1"/>
          <w:lang w:val="mn-MN"/>
        </w:rPr>
      </w:pPr>
    </w:p>
    <w:p w14:paraId="4BBB700B" w14:textId="2ABA7543" w:rsidR="00C35E6E" w:rsidRPr="00537DEC" w:rsidRDefault="00C35E6E" w:rsidP="00C35E6E">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 xml:space="preserve">3.1.7.“хандив” гэж иргэн, хуулийн этгээдээс намын өмчлөлд хариу төлбөргүйгээр шилжүүлсэн мөнгөн болон мөнгөн бус хөрөнгө, биет </w:t>
      </w:r>
      <w:r w:rsidR="00EE15CE" w:rsidRPr="00537DEC">
        <w:rPr>
          <w:rFonts w:ascii="Arial" w:eastAsia="Arial" w:hAnsi="Arial" w:cs="Arial"/>
          <w:color w:val="000000" w:themeColor="text1"/>
          <w:lang w:val="mn-MN"/>
        </w:rPr>
        <w:t xml:space="preserve">ба </w:t>
      </w:r>
      <w:r w:rsidRPr="00537DEC">
        <w:rPr>
          <w:rFonts w:ascii="Arial" w:eastAsia="Arial" w:hAnsi="Arial" w:cs="Arial"/>
          <w:color w:val="000000" w:themeColor="text1"/>
          <w:lang w:val="mn-MN"/>
        </w:rPr>
        <w:t>биет бус хөрөнгө, үйлчилгээ, төлбөрийн хөнгөлөлт, чөлөөлөлтийг;</w:t>
      </w:r>
    </w:p>
    <w:p w14:paraId="70C62BB6" w14:textId="77777777" w:rsidR="00C35E6E" w:rsidRPr="00537DEC" w:rsidRDefault="00C35E6E" w:rsidP="00C35E6E">
      <w:pPr>
        <w:ind w:firstLine="1418"/>
        <w:jc w:val="both"/>
        <w:rPr>
          <w:rFonts w:ascii="Arial" w:eastAsia="Arial" w:hAnsi="Arial" w:cs="Arial"/>
          <w:color w:val="000000" w:themeColor="text1"/>
          <w:lang w:val="mn-MN"/>
        </w:rPr>
      </w:pPr>
    </w:p>
    <w:p w14:paraId="4F91BC54" w14:textId="10D20EB8" w:rsidR="00AC7515" w:rsidRDefault="00C35E6E" w:rsidP="00C35E6E">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3.1.8.</w:t>
      </w:r>
      <w:r w:rsidR="00AC7515" w:rsidRPr="00537DEC">
        <w:rPr>
          <w:rFonts w:ascii="Arial" w:eastAsia="Arial" w:hAnsi="Arial" w:cs="Arial"/>
          <w:color w:val="000000" w:themeColor="text1"/>
          <w:lang w:val="mn-MN"/>
        </w:rPr>
        <w:t>“төрийн санхүүжилт” гэж төрөөс намд мөнгөн хэлбэрээр олгож буй хэсэгчилсэн санхүүгийн дэмжлэгийг;</w:t>
      </w:r>
    </w:p>
    <w:p w14:paraId="4C436125" w14:textId="4FF29A7D" w:rsidR="00EE15CE" w:rsidRPr="00537DEC" w:rsidRDefault="00EE15CE" w:rsidP="00EE15CE">
      <w:pPr>
        <w:jc w:val="both"/>
        <w:rPr>
          <w:rFonts w:ascii="Arial" w:eastAsia="Arial" w:hAnsi="Arial" w:cs="Arial"/>
          <w:color w:val="000000" w:themeColor="text1"/>
          <w:lang w:val="mn-MN"/>
        </w:rPr>
      </w:pPr>
    </w:p>
    <w:p w14:paraId="4169AC91" w14:textId="5C9A9DBC" w:rsidR="00AC7515" w:rsidRPr="00537DEC" w:rsidRDefault="00EE15CE" w:rsidP="00AC7515">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3.1.9.</w:t>
      </w:r>
      <w:r w:rsidR="00AC7515" w:rsidRPr="00537DEC">
        <w:rPr>
          <w:rFonts w:ascii="Arial" w:eastAsia="Arial" w:hAnsi="Arial" w:cs="Arial"/>
          <w:color w:val="000000" w:themeColor="text1"/>
          <w:lang w:val="mn-MN"/>
        </w:rPr>
        <w:t>“төрөөс үзүүлэх санхүүгийн дэмжлэг” гэж энэ хуульд заасан нөхцөлийг хангасан намд олгох төрийн санхүүжилт болон төрөөс үзүүлэх шууд бус дэмжлэгийг;</w:t>
      </w:r>
    </w:p>
    <w:p w14:paraId="66DB7AE0" w14:textId="77777777" w:rsidR="00C35E6E" w:rsidRPr="00537DEC" w:rsidRDefault="00C35E6E" w:rsidP="000E4B16">
      <w:pPr>
        <w:ind w:firstLine="1418"/>
        <w:jc w:val="both"/>
        <w:rPr>
          <w:rFonts w:ascii="Arial" w:eastAsia="Arial" w:hAnsi="Arial" w:cs="Arial"/>
          <w:color w:val="000000" w:themeColor="text1"/>
          <w:lang w:val="mn-MN"/>
        </w:rPr>
      </w:pPr>
    </w:p>
    <w:p w14:paraId="15D13E4B" w14:textId="77777777" w:rsidR="000A1B4D" w:rsidRPr="00537DEC" w:rsidRDefault="00C35E6E" w:rsidP="000A1B4D">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 xml:space="preserve">3.1.10.“төрөөс үзүүлэх шууд бус дэмжлэг” гэж төрөөс намд олгож буй мөнгөн бус хөрөнгө, үйлчилгээний хэлбэрээр үзүүлэх санхүүгийн дэмжлэгийг; </w:t>
      </w:r>
    </w:p>
    <w:p w14:paraId="5ECC85E7" w14:textId="77777777" w:rsidR="000A1B4D" w:rsidRPr="00537DEC" w:rsidRDefault="000A1B4D" w:rsidP="000A1B4D">
      <w:pPr>
        <w:ind w:firstLine="1418"/>
        <w:jc w:val="both"/>
        <w:rPr>
          <w:rFonts w:ascii="Arial" w:eastAsia="Arial" w:hAnsi="Arial" w:cs="Arial"/>
          <w:color w:val="000000" w:themeColor="text1"/>
          <w:lang w:val="mn-MN"/>
        </w:rPr>
      </w:pPr>
    </w:p>
    <w:p w14:paraId="6FBD0AF3" w14:textId="546A93CE" w:rsidR="000A1B4D" w:rsidRPr="00537DEC" w:rsidRDefault="000A1B4D" w:rsidP="0094137E">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3.1.11.“төрийн санхүүжилт авах эрх үүсэх жил” гэж Улсын Их Хурлын ээлжит болон ээлжит бус сонгуулийн дараа жилийн 01 дүгээр сарын 01-ний өдрийг</w:t>
      </w:r>
      <w:r w:rsidR="001B71ED" w:rsidRPr="00537DEC">
        <w:rPr>
          <w:rFonts w:ascii="Arial" w:eastAsia="Arial" w:hAnsi="Arial" w:cs="Arial"/>
          <w:color w:val="000000" w:themeColor="text1"/>
          <w:lang w:val="mn-MN"/>
        </w:rPr>
        <w:t>;</w:t>
      </w:r>
    </w:p>
    <w:p w14:paraId="511CC62C" w14:textId="77777777" w:rsidR="00EE15CE" w:rsidRPr="00537DEC" w:rsidRDefault="00EE15CE" w:rsidP="00EE15CE">
      <w:pPr>
        <w:jc w:val="both"/>
        <w:rPr>
          <w:rFonts w:ascii="Arial" w:hAnsi="Arial" w:cs="Arial"/>
          <w:color w:val="000000" w:themeColor="text1"/>
          <w:lang w:val="mn-MN"/>
        </w:rPr>
      </w:pPr>
    </w:p>
    <w:p w14:paraId="229E1778" w14:textId="69D320FD" w:rsidR="00C35E6E" w:rsidRPr="00537DEC" w:rsidRDefault="00C35E6E" w:rsidP="00C35E6E">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3.1.1</w:t>
      </w:r>
      <w:r w:rsidR="000A1B4D"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 xml:space="preserve">.“намын гишүүнээс түдгэлзэх” гэж намын гишүүний эрхгүй, намын гишүүний эсхүл дэмжигчийн хувиар намын үйл ажиллагаанд оролцохгүй байхыг; </w:t>
      </w:r>
    </w:p>
    <w:p w14:paraId="25F70E31" w14:textId="77777777" w:rsidR="00C35E6E" w:rsidRPr="00537DEC" w:rsidRDefault="00C35E6E" w:rsidP="00C35E6E">
      <w:pPr>
        <w:ind w:firstLine="1418"/>
        <w:jc w:val="both"/>
        <w:rPr>
          <w:rFonts w:ascii="Arial" w:hAnsi="Arial" w:cs="Arial"/>
          <w:b/>
          <w:bCs/>
          <w:color w:val="000000" w:themeColor="text1"/>
          <w:lang w:val="mn-MN"/>
        </w:rPr>
      </w:pPr>
    </w:p>
    <w:p w14:paraId="11E83F1A" w14:textId="63A56B51" w:rsidR="00C35E6E" w:rsidRPr="00537DEC" w:rsidRDefault="00C35E6E" w:rsidP="00C35E6E">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3.1.1</w:t>
      </w:r>
      <w:r w:rsidR="000A1B4D"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w:t>
      </w:r>
      <w:r w:rsidRPr="00537DEC">
        <w:rPr>
          <w:rFonts w:ascii="Arial" w:hAnsi="Arial" w:cs="Arial"/>
          <w:color w:val="000000" w:themeColor="text1"/>
          <w:lang w:val="mn-MN"/>
        </w:rPr>
        <w:t xml:space="preserve">“гадаадын хөрөнгө оруулалттай аж ахуйн нэгж” гэж </w:t>
      </w:r>
      <w:r w:rsidR="00EE15CE" w:rsidRPr="00537DEC">
        <w:rPr>
          <w:rFonts w:ascii="Arial" w:hAnsi="Arial" w:cs="Arial"/>
          <w:color w:val="000000" w:themeColor="text1"/>
          <w:lang w:val="mn-MN"/>
        </w:rPr>
        <w:t>Хөрөнгө оруулалтын тухай хуулийн 3 дугаар зүйлийн 3.1.5 дах хэсэгт заасныг</w:t>
      </w:r>
      <w:r w:rsidRPr="00537DEC">
        <w:rPr>
          <w:rFonts w:ascii="Arial" w:hAnsi="Arial" w:cs="Arial"/>
          <w:color w:val="000000" w:themeColor="text1"/>
          <w:lang w:val="mn-MN"/>
        </w:rPr>
        <w:t>;</w:t>
      </w:r>
    </w:p>
    <w:p w14:paraId="15C97EFF" w14:textId="77777777" w:rsidR="00C35E6E" w:rsidRPr="00537DEC" w:rsidRDefault="00C35E6E" w:rsidP="00C35E6E">
      <w:pPr>
        <w:ind w:firstLine="1418"/>
        <w:jc w:val="both"/>
        <w:rPr>
          <w:rFonts w:ascii="Arial" w:eastAsia="Arial" w:hAnsi="Arial" w:cs="Arial"/>
          <w:strike/>
          <w:color w:val="000000" w:themeColor="text1"/>
          <w:lang w:val="mn-MN"/>
        </w:rPr>
      </w:pPr>
    </w:p>
    <w:p w14:paraId="6E19B91A" w14:textId="5C12E15C" w:rsidR="00C35E6E" w:rsidRPr="000D7593" w:rsidRDefault="00C35E6E" w:rsidP="00C35E6E">
      <w:pPr>
        <w:ind w:firstLine="1418"/>
        <w:jc w:val="both"/>
        <w:rPr>
          <w:rFonts w:ascii="Arial" w:hAnsi="Arial" w:cs="Arial"/>
          <w:color w:val="000000" w:themeColor="text1"/>
          <w:lang w:val="mn-MN"/>
        </w:rPr>
      </w:pPr>
      <w:r w:rsidRPr="00537DEC">
        <w:rPr>
          <w:rFonts w:ascii="Arial" w:eastAsia="Arial" w:hAnsi="Arial" w:cs="Arial"/>
          <w:color w:val="000000" w:themeColor="text1"/>
          <w:lang w:val="mn-MN"/>
        </w:rPr>
        <w:t>3.1.1</w:t>
      </w:r>
      <w:r w:rsidR="000A1B4D"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w:t>
      </w:r>
      <w:r w:rsidRPr="00537DEC">
        <w:rPr>
          <w:rFonts w:ascii="Arial" w:hAnsi="Arial" w:cs="Arial"/>
          <w:color w:val="000000" w:themeColor="text1"/>
          <w:lang w:val="mn-MN"/>
        </w:rPr>
        <w:t>“намын харьяа байгууллага” гэж намын зорилго, зорилтыг биелүүлэх хүрээнд намын үйл ажиллагааг хэрэгжүүлэх, дэмжлэг үзүүлэхэд чиглэсэн үйл ажиллагаа эрхэлдэг эсхүл намын үйл ажиллагааны хүрээнд үүсгэн байгуулагдсан, намтай шууд эсхүл шууд бус холбоотой сан, холбоо болон төрийн бус байгууллагыг.</w:t>
      </w:r>
    </w:p>
    <w:p w14:paraId="3BA306F2" w14:textId="2F92B34F" w:rsidR="009E1908" w:rsidRPr="00537DEC" w:rsidRDefault="00EE15CE" w:rsidP="00C35E6E">
      <w:pPr>
        <w:jc w:val="both"/>
        <w:rPr>
          <w:rFonts w:ascii="Arial" w:eastAsia="Arial" w:hAnsi="Arial" w:cs="Arial"/>
          <w:color w:val="000000" w:themeColor="text1"/>
          <w:lang w:val="mn-MN"/>
        </w:rPr>
      </w:pPr>
      <w:r w:rsidRPr="00537DEC">
        <w:rPr>
          <w:rFonts w:ascii="Arial" w:eastAsia="Arial" w:hAnsi="Arial" w:cs="Arial"/>
          <w:color w:val="000000" w:themeColor="text1"/>
          <w:lang w:val="mn-MN"/>
        </w:rPr>
        <w:tab/>
      </w:r>
    </w:p>
    <w:p w14:paraId="66A9DFAC" w14:textId="77777777" w:rsidR="00C35E6E" w:rsidRPr="00537DEC" w:rsidRDefault="00C35E6E" w:rsidP="00C35E6E">
      <w:pPr>
        <w:ind w:firstLine="709"/>
        <w:jc w:val="both"/>
        <w:rPr>
          <w:rFonts w:ascii="Arial" w:eastAsia="Arial" w:hAnsi="Arial" w:cs="Arial"/>
          <w:b/>
          <w:color w:val="000000" w:themeColor="text1"/>
          <w:lang w:val="mn-MN"/>
        </w:rPr>
      </w:pPr>
      <w:r w:rsidRPr="00537DEC">
        <w:rPr>
          <w:rFonts w:ascii="Arial" w:eastAsia="Arial" w:hAnsi="Arial" w:cs="Arial"/>
          <w:b/>
          <w:color w:val="000000" w:themeColor="text1"/>
          <w:lang w:val="mn-MN"/>
        </w:rPr>
        <w:t>4 дүгээр зүйл.Нам, түүний чиг үүрэг</w:t>
      </w:r>
    </w:p>
    <w:p w14:paraId="1DF6AC51" w14:textId="77777777" w:rsidR="00C35E6E" w:rsidRPr="00537DEC" w:rsidRDefault="00C35E6E" w:rsidP="00C35E6E">
      <w:pPr>
        <w:ind w:firstLine="720"/>
        <w:jc w:val="both"/>
        <w:rPr>
          <w:rFonts w:ascii="Arial" w:eastAsia="Arial" w:hAnsi="Arial" w:cs="Arial"/>
          <w:color w:val="000000" w:themeColor="text1"/>
          <w:lang w:val="mn-MN"/>
        </w:rPr>
      </w:pPr>
    </w:p>
    <w:p w14:paraId="1B3D694F" w14:textId="343A709C" w:rsidR="00C35E6E" w:rsidRPr="00537DEC" w:rsidRDefault="00C35E6E" w:rsidP="00C35E6E">
      <w:pPr>
        <w:ind w:firstLine="720"/>
        <w:jc w:val="both"/>
        <w:rPr>
          <w:rFonts w:ascii="Arial" w:eastAsia="Arial" w:hAnsi="Arial" w:cs="Arial"/>
          <w:color w:val="000000" w:themeColor="text1"/>
          <w:lang w:val="mn-MN"/>
        </w:rPr>
      </w:pPr>
      <w:r w:rsidRPr="00537DEC">
        <w:rPr>
          <w:rFonts w:ascii="Arial" w:eastAsia="Arial" w:hAnsi="Arial" w:cs="Arial"/>
          <w:color w:val="000000" w:themeColor="text1"/>
          <w:lang w:val="mn-MN"/>
        </w:rPr>
        <w:t>4.1.Нам нь иргэдийн улс төрийн хүсэл зоригийг илэрхийлдэг, улсын хэмжээний бодлого дэвшүүлэн сонгуульд оролц</w:t>
      </w:r>
      <w:r w:rsidR="00EE15CE" w:rsidRPr="00537DEC">
        <w:rPr>
          <w:rFonts w:ascii="Arial" w:eastAsia="Arial" w:hAnsi="Arial" w:cs="Arial"/>
          <w:color w:val="000000" w:themeColor="text1"/>
          <w:lang w:val="mn-MN"/>
        </w:rPr>
        <w:t>дог</w:t>
      </w:r>
      <w:r w:rsidRPr="00537DEC">
        <w:rPr>
          <w:rFonts w:ascii="Arial" w:eastAsia="Arial" w:hAnsi="Arial" w:cs="Arial"/>
          <w:color w:val="000000" w:themeColor="text1"/>
          <w:lang w:val="mn-MN"/>
        </w:rPr>
        <w:t xml:space="preserve">, хамтын шийдвэр гаргаж, сайн дураараа эвлэлдэн нэгдсэн </w:t>
      </w:r>
      <w:r w:rsidR="00EE15CE" w:rsidRPr="00537DEC">
        <w:rPr>
          <w:rFonts w:ascii="Arial" w:eastAsia="Arial" w:hAnsi="Arial" w:cs="Arial"/>
          <w:color w:val="000000" w:themeColor="text1"/>
          <w:lang w:val="mn-MN"/>
        </w:rPr>
        <w:t xml:space="preserve">Монгол Улсын </w:t>
      </w:r>
      <w:r w:rsidRPr="00537DEC">
        <w:rPr>
          <w:rFonts w:ascii="Arial" w:eastAsia="Arial" w:hAnsi="Arial" w:cs="Arial"/>
          <w:color w:val="000000" w:themeColor="text1"/>
          <w:lang w:val="mn-MN"/>
        </w:rPr>
        <w:t>иргэдийн нэгдэл мөн.</w:t>
      </w:r>
    </w:p>
    <w:p w14:paraId="1DFDB2EC" w14:textId="77777777" w:rsidR="00C35E6E" w:rsidRPr="00537DEC" w:rsidRDefault="00C35E6E" w:rsidP="00C35E6E">
      <w:pPr>
        <w:ind w:firstLine="720"/>
        <w:jc w:val="both"/>
        <w:rPr>
          <w:rFonts w:ascii="Arial" w:eastAsia="Arial" w:hAnsi="Arial" w:cs="Arial"/>
          <w:color w:val="000000" w:themeColor="text1"/>
          <w:lang w:val="mn-MN"/>
        </w:rPr>
      </w:pPr>
    </w:p>
    <w:p w14:paraId="28C5DC8E" w14:textId="77777777" w:rsidR="00C35E6E" w:rsidRPr="00537DEC" w:rsidRDefault="00C35E6E" w:rsidP="00C35E6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lastRenderedPageBreak/>
        <w:t>4.2.Нам нь Үндсэн хуульт байгуулал, ардчилсан тогтолцооны зайлшгүй бүрэлдэхүүн хэсэг болохын хувьд дараах чиг үүргийг хэрэгжүүлнэ:</w:t>
      </w:r>
    </w:p>
    <w:p w14:paraId="49AAFEBD" w14:textId="77777777" w:rsidR="00C35E6E" w:rsidRPr="00537DEC" w:rsidRDefault="00C35E6E" w:rsidP="00C35E6E">
      <w:pPr>
        <w:jc w:val="both"/>
        <w:rPr>
          <w:rFonts w:ascii="Arial" w:eastAsia="Arial" w:hAnsi="Arial" w:cs="Arial"/>
          <w:color w:val="000000" w:themeColor="text1"/>
          <w:lang w:val="mn-MN"/>
        </w:rPr>
      </w:pPr>
    </w:p>
    <w:p w14:paraId="3FFB799E" w14:textId="77777777" w:rsidR="00C35E6E" w:rsidRPr="00537DEC" w:rsidRDefault="00C35E6E" w:rsidP="00C35E6E">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4.2.1.ард түмний улс төрийн хүсэл зориг, олон нийтийн үзэл бодлыг илэрхийлэх;</w:t>
      </w:r>
    </w:p>
    <w:p w14:paraId="2D757DE3" w14:textId="77777777" w:rsidR="00C35E6E" w:rsidRPr="00537DEC" w:rsidRDefault="00C35E6E" w:rsidP="00C35E6E">
      <w:pPr>
        <w:ind w:firstLine="1418"/>
        <w:jc w:val="both"/>
        <w:rPr>
          <w:rFonts w:ascii="Arial" w:eastAsia="Arial" w:hAnsi="Arial" w:cs="Arial"/>
          <w:color w:val="000000" w:themeColor="text1"/>
          <w:lang w:val="mn-MN"/>
        </w:rPr>
      </w:pPr>
    </w:p>
    <w:p w14:paraId="0F6B3EFD" w14:textId="77777777" w:rsidR="00C35E6E" w:rsidRPr="00537DEC" w:rsidRDefault="00C35E6E" w:rsidP="00C35E6E">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4.2.2.төр, ард түмний хооронд байнгын, тогтвортой, идэвхтэй холбоо харилцаа үүсгэх;</w:t>
      </w:r>
    </w:p>
    <w:p w14:paraId="205C3B5D" w14:textId="77777777" w:rsidR="00C35E6E" w:rsidRPr="00537DEC" w:rsidRDefault="00C35E6E" w:rsidP="00C35E6E">
      <w:pPr>
        <w:ind w:firstLine="1418"/>
        <w:jc w:val="both"/>
        <w:rPr>
          <w:rFonts w:ascii="Arial" w:eastAsia="Arial" w:hAnsi="Arial" w:cs="Arial"/>
          <w:color w:val="000000" w:themeColor="text1"/>
          <w:lang w:val="mn-MN"/>
        </w:rPr>
      </w:pPr>
    </w:p>
    <w:p w14:paraId="0D5E3541" w14:textId="77777777" w:rsidR="00C35E6E" w:rsidRPr="00537DEC" w:rsidRDefault="00C35E6E" w:rsidP="00C35E6E">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4.2.3.иргэдийн улс төрийн боловсрол, идэвхтэй оролцоог хөхиүлэн дэмжих;</w:t>
      </w:r>
    </w:p>
    <w:p w14:paraId="722DC99D" w14:textId="77777777" w:rsidR="00C35E6E" w:rsidRPr="00537DEC" w:rsidRDefault="00C35E6E" w:rsidP="00C35E6E">
      <w:pPr>
        <w:ind w:firstLine="1418"/>
        <w:jc w:val="both"/>
        <w:rPr>
          <w:rFonts w:ascii="Arial" w:eastAsia="Arial" w:hAnsi="Arial" w:cs="Arial"/>
          <w:color w:val="000000" w:themeColor="text1"/>
          <w:lang w:val="mn-MN"/>
        </w:rPr>
      </w:pPr>
    </w:p>
    <w:p w14:paraId="619C856B" w14:textId="29F5AC9A" w:rsidR="00C35E6E" w:rsidRPr="00537DEC" w:rsidRDefault="00C35E6E" w:rsidP="00C35E6E">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4.2.4.</w:t>
      </w:r>
      <w:r w:rsidR="00D802A0" w:rsidRPr="00537DEC">
        <w:rPr>
          <w:rFonts w:ascii="Arial" w:eastAsia="Arial" w:hAnsi="Arial" w:cs="Arial"/>
          <w:color w:val="000000" w:themeColor="text1"/>
          <w:lang w:val="mn-MN"/>
        </w:rPr>
        <w:t>төрийн улс төрийн алба хаах, хариуцлагатай иргэнийг бэлтгэх;</w:t>
      </w:r>
    </w:p>
    <w:p w14:paraId="4CB73D9A" w14:textId="77777777" w:rsidR="00C35E6E" w:rsidRPr="00537DEC" w:rsidRDefault="00C35E6E" w:rsidP="00C35E6E">
      <w:pPr>
        <w:ind w:firstLine="1418"/>
        <w:jc w:val="both"/>
        <w:rPr>
          <w:rFonts w:ascii="Arial" w:eastAsia="Arial" w:hAnsi="Arial" w:cs="Arial"/>
          <w:color w:val="000000" w:themeColor="text1"/>
          <w:lang w:val="mn-MN"/>
        </w:rPr>
      </w:pPr>
    </w:p>
    <w:p w14:paraId="2CC30DB8" w14:textId="50EB4DAF" w:rsidR="00C35E6E" w:rsidRPr="00537DEC" w:rsidRDefault="00C35E6E" w:rsidP="00C35E6E">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4.2.5.</w:t>
      </w:r>
      <w:r w:rsidR="00D802A0" w:rsidRPr="00537DEC">
        <w:rPr>
          <w:rFonts w:ascii="Arial" w:eastAsia="Arial" w:hAnsi="Arial" w:cs="Arial"/>
          <w:color w:val="000000" w:themeColor="text1"/>
          <w:lang w:val="mn-MN"/>
        </w:rPr>
        <w:t>Монгол Улсын хөгжлийн бодлого, төлөвлөлтөд оролцох;</w:t>
      </w:r>
    </w:p>
    <w:p w14:paraId="3CDC2425" w14:textId="77777777" w:rsidR="00F858C3" w:rsidRPr="00537DEC" w:rsidRDefault="00F858C3" w:rsidP="00C35E6E">
      <w:pPr>
        <w:ind w:firstLine="1418"/>
        <w:jc w:val="both"/>
        <w:rPr>
          <w:rFonts w:ascii="Arial" w:eastAsia="Arial" w:hAnsi="Arial" w:cs="Arial"/>
          <w:color w:val="000000" w:themeColor="text1"/>
          <w:lang w:val="mn-MN"/>
        </w:rPr>
      </w:pPr>
    </w:p>
    <w:p w14:paraId="51F21E57" w14:textId="6E102630" w:rsidR="00C35E6E" w:rsidRPr="00537DEC" w:rsidRDefault="00C35E6E" w:rsidP="00C35E6E">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4.2.6.</w:t>
      </w:r>
      <w:r w:rsidR="00D802A0" w:rsidRPr="00537DEC">
        <w:rPr>
          <w:rFonts w:ascii="Arial" w:eastAsia="Arial" w:hAnsi="Arial" w:cs="Arial"/>
          <w:color w:val="000000" w:themeColor="text1"/>
          <w:lang w:val="mn-MN"/>
        </w:rPr>
        <w:t>сонгуульд нэр дэвшүүлэн шударгаар өрсөлдөх.</w:t>
      </w:r>
    </w:p>
    <w:p w14:paraId="4462CCFE" w14:textId="77777777" w:rsidR="00C35E6E" w:rsidRPr="00537DEC" w:rsidRDefault="00C35E6E" w:rsidP="00C35E6E">
      <w:pPr>
        <w:jc w:val="both"/>
        <w:rPr>
          <w:rFonts w:ascii="Arial" w:eastAsia="Arial" w:hAnsi="Arial" w:cs="Arial"/>
          <w:color w:val="000000" w:themeColor="text1"/>
          <w:lang w:val="mn-MN"/>
        </w:rPr>
      </w:pPr>
    </w:p>
    <w:p w14:paraId="1D5EFC26" w14:textId="77777777" w:rsidR="00C35E6E" w:rsidRPr="00537DEC" w:rsidRDefault="00C35E6E" w:rsidP="00C35E6E">
      <w:pPr>
        <w:ind w:firstLine="709"/>
        <w:jc w:val="both"/>
        <w:rPr>
          <w:rFonts w:ascii="Arial" w:eastAsia="Arial" w:hAnsi="Arial" w:cs="Arial"/>
          <w:b/>
          <w:color w:val="000000" w:themeColor="text1"/>
          <w:lang w:val="mn-MN"/>
        </w:rPr>
      </w:pPr>
      <w:r w:rsidRPr="00537DEC">
        <w:rPr>
          <w:rFonts w:ascii="Arial" w:eastAsia="Arial" w:hAnsi="Arial" w:cs="Arial"/>
          <w:b/>
          <w:color w:val="000000" w:themeColor="text1"/>
          <w:lang w:val="mn-MN"/>
        </w:rPr>
        <w:t>5 дугаар зүйл.Намд эвлэлдэн нэгдэх иргэний эрх</w:t>
      </w:r>
    </w:p>
    <w:p w14:paraId="5FFC0968" w14:textId="77777777" w:rsidR="00C35E6E" w:rsidRPr="00537DEC" w:rsidRDefault="00C35E6E" w:rsidP="00C35E6E">
      <w:pPr>
        <w:ind w:firstLine="709"/>
        <w:jc w:val="both"/>
        <w:rPr>
          <w:rFonts w:ascii="Arial" w:eastAsia="Arial" w:hAnsi="Arial" w:cs="Arial"/>
          <w:color w:val="000000" w:themeColor="text1"/>
          <w:lang w:val="mn-MN"/>
        </w:rPr>
      </w:pPr>
    </w:p>
    <w:p w14:paraId="75355B92" w14:textId="26BC8C92" w:rsidR="00052B35" w:rsidRPr="00537DEC" w:rsidRDefault="00C35E6E" w:rsidP="00CA20D7">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 xml:space="preserve">5.1.Монгол Улсын сонгуулийн эрх бүхий иргэн сайн дурын үндсэн дээр эвлэлдэн нэгдэх, нам байгуулах, намд элсэх, намаас гарах, хууль тогтоомж болон тухайн намын дүрэм, </w:t>
      </w:r>
      <w:r w:rsidR="0016133D" w:rsidRPr="00537DEC">
        <w:rPr>
          <w:rFonts w:ascii="Arial" w:eastAsia="Arial" w:hAnsi="Arial" w:cs="Arial"/>
          <w:color w:val="000000" w:themeColor="text1"/>
          <w:lang w:val="mn-MN"/>
        </w:rPr>
        <w:t xml:space="preserve">намын </w:t>
      </w:r>
      <w:r w:rsidRPr="00537DEC">
        <w:rPr>
          <w:rFonts w:ascii="Arial" w:eastAsia="Arial" w:hAnsi="Arial" w:cs="Arial"/>
          <w:color w:val="000000" w:themeColor="text1"/>
          <w:lang w:val="mn-MN"/>
        </w:rPr>
        <w:t>хөтөлбөрт нийцүүлэн түүний үйл ажиллагаанд оролцох, намыг дэмжих, эс дэмжих эрхтэй.</w:t>
      </w:r>
    </w:p>
    <w:p w14:paraId="55105733" w14:textId="77777777" w:rsidR="00C35E6E" w:rsidRPr="00537DEC" w:rsidRDefault="00C35E6E" w:rsidP="00C35E6E">
      <w:pPr>
        <w:ind w:firstLine="709"/>
        <w:jc w:val="both"/>
        <w:rPr>
          <w:rFonts w:ascii="Arial" w:eastAsia="Arial" w:hAnsi="Arial" w:cs="Arial"/>
          <w:color w:val="000000" w:themeColor="text1"/>
          <w:lang w:val="mn-MN"/>
        </w:rPr>
      </w:pPr>
    </w:p>
    <w:p w14:paraId="6EEE134B" w14:textId="77777777" w:rsidR="00C35E6E" w:rsidRPr="00537DEC" w:rsidRDefault="00C35E6E" w:rsidP="00C35E6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 xml:space="preserve">5.2.Аль нэг намд эвлэлдэн нэгдсэний төлөө болон гишүүний хувьд иргэнийг болон тухайн намыг аливаа хэлбэрээр мөшгөн хавчих, заналхийлэх, дарамтлах, ялгаварлан гадуурхахыг хориглоно. </w:t>
      </w:r>
    </w:p>
    <w:p w14:paraId="3E67274C" w14:textId="77777777" w:rsidR="00C35E6E" w:rsidRPr="00537DEC" w:rsidRDefault="00C35E6E" w:rsidP="00C35E6E">
      <w:pPr>
        <w:ind w:firstLine="709"/>
        <w:jc w:val="both"/>
        <w:rPr>
          <w:rFonts w:ascii="Arial" w:eastAsia="Arial" w:hAnsi="Arial" w:cs="Arial"/>
          <w:color w:val="000000" w:themeColor="text1"/>
          <w:lang w:val="mn-MN"/>
        </w:rPr>
      </w:pPr>
    </w:p>
    <w:p w14:paraId="165B5C9D" w14:textId="17E41AE1" w:rsidR="00C35E6E" w:rsidRPr="00537DEC" w:rsidRDefault="00C35E6E" w:rsidP="00C35E6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 xml:space="preserve">5.3.Намын гишүүн төрийн жинхэнэ албан хаагчаар томилогдвол </w:t>
      </w:r>
      <w:r w:rsidR="0034598E">
        <w:rPr>
          <w:rFonts w:ascii="Arial" w:eastAsia="Arial" w:hAnsi="Arial" w:cs="Arial"/>
          <w:color w:val="000000" w:themeColor="text1"/>
          <w:lang w:val="mn-MN"/>
        </w:rPr>
        <w:t>уг</w:t>
      </w:r>
      <w:r w:rsidRPr="00537DEC">
        <w:rPr>
          <w:rFonts w:ascii="Arial" w:eastAsia="Arial" w:hAnsi="Arial" w:cs="Arial"/>
          <w:color w:val="000000" w:themeColor="text1"/>
          <w:lang w:val="mn-MN"/>
        </w:rPr>
        <w:t xml:space="preserve"> алб</w:t>
      </w:r>
      <w:r w:rsidR="0034598E">
        <w:rPr>
          <w:rFonts w:ascii="Arial" w:eastAsia="Arial" w:hAnsi="Arial" w:cs="Arial"/>
          <w:color w:val="000000" w:themeColor="text1"/>
          <w:lang w:val="mn-MN"/>
        </w:rPr>
        <w:t>ыг</w:t>
      </w:r>
      <w:r w:rsidRPr="00537DEC">
        <w:rPr>
          <w:rFonts w:ascii="Arial" w:eastAsia="Arial" w:hAnsi="Arial" w:cs="Arial"/>
          <w:color w:val="000000" w:themeColor="text1"/>
          <w:lang w:val="mn-MN"/>
        </w:rPr>
        <w:t xml:space="preserve"> хаах хугацаанд намын гишүүнээс түдгэлзэнэ. </w:t>
      </w:r>
    </w:p>
    <w:p w14:paraId="49FCA9E2" w14:textId="77777777" w:rsidR="00C35E6E" w:rsidRPr="00537DEC" w:rsidRDefault="00C35E6E" w:rsidP="00C35E6E">
      <w:pPr>
        <w:ind w:firstLine="709"/>
        <w:jc w:val="both"/>
        <w:rPr>
          <w:rFonts w:ascii="Arial" w:eastAsia="Arial" w:hAnsi="Arial" w:cs="Arial"/>
          <w:color w:val="000000" w:themeColor="text1"/>
          <w:lang w:val="mn-MN"/>
        </w:rPr>
      </w:pPr>
    </w:p>
    <w:p w14:paraId="7D0E1B70" w14:textId="459E4119" w:rsidR="00C35E6E" w:rsidRPr="00537DEC" w:rsidRDefault="00C35E6E" w:rsidP="00C35E6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5.4.Иргэнийг өөрийнх нь зөвшөөрөлгүйгээр эсхүл албада</w:t>
      </w:r>
      <w:r w:rsidR="00052B35" w:rsidRPr="00537DEC">
        <w:rPr>
          <w:rFonts w:ascii="Arial" w:eastAsia="Arial" w:hAnsi="Arial" w:cs="Arial"/>
          <w:color w:val="000000" w:themeColor="text1"/>
          <w:lang w:val="mn-MN"/>
        </w:rPr>
        <w:t>н</w:t>
      </w:r>
      <w:r w:rsidRPr="00537DEC">
        <w:rPr>
          <w:rFonts w:ascii="Arial" w:eastAsia="Arial" w:hAnsi="Arial" w:cs="Arial"/>
          <w:color w:val="000000" w:themeColor="text1"/>
          <w:lang w:val="mn-MN"/>
        </w:rPr>
        <w:t xml:space="preserve"> намд элсүүлэх, эсхүл ийм зорилгоор хууль бус нөлөөлөл, шахалт үзүүлэхийг хориглоно.</w:t>
      </w:r>
    </w:p>
    <w:p w14:paraId="213F9DD0" w14:textId="77777777" w:rsidR="00C35E6E" w:rsidRPr="00537DEC" w:rsidRDefault="00C35E6E" w:rsidP="00C35E6E">
      <w:pPr>
        <w:ind w:firstLine="709"/>
        <w:jc w:val="both"/>
        <w:rPr>
          <w:rFonts w:ascii="Arial" w:eastAsia="Arial" w:hAnsi="Arial" w:cs="Arial"/>
          <w:color w:val="000000" w:themeColor="text1"/>
          <w:lang w:val="mn-MN"/>
        </w:rPr>
      </w:pPr>
    </w:p>
    <w:p w14:paraId="2095ED6F" w14:textId="77777777" w:rsidR="00C35E6E" w:rsidRPr="00537DEC" w:rsidRDefault="00C35E6E" w:rsidP="00C35E6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5.5.Хуульд зааснаас бусад тохиолдолд намын гишүүн байх нь түүний эрх, эрх чөлөөг хязгаарлах, давуу байдал олгох үндэслэл болохгүй.</w:t>
      </w:r>
    </w:p>
    <w:p w14:paraId="32C28FFF" w14:textId="77777777" w:rsidR="00C35E6E" w:rsidRPr="00537DEC" w:rsidRDefault="00C35E6E" w:rsidP="00C35E6E">
      <w:pPr>
        <w:ind w:firstLine="709"/>
        <w:jc w:val="both"/>
        <w:rPr>
          <w:rFonts w:ascii="Arial" w:eastAsia="Arial" w:hAnsi="Arial" w:cs="Arial"/>
          <w:color w:val="000000" w:themeColor="text1"/>
          <w:lang w:val="mn-MN"/>
        </w:rPr>
      </w:pPr>
    </w:p>
    <w:p w14:paraId="6D1AE6DA" w14:textId="77777777" w:rsidR="00C35E6E" w:rsidRPr="00537DEC" w:rsidRDefault="00C35E6E" w:rsidP="00C35E6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5.6.Хуульд зааснаас бусад тохиолдолд иргэний хувийн байдлыг тодорхойлсон албаны бичиг баримтад тухайн иргэний зөвшөөрөлгүйгээр аль нэг намын гишүүн болох талаар тодорхойлохыг хориглоно.</w:t>
      </w:r>
    </w:p>
    <w:p w14:paraId="3C172265" w14:textId="77777777" w:rsidR="00C35E6E" w:rsidRPr="00537DEC" w:rsidRDefault="00C35E6E" w:rsidP="00C35E6E">
      <w:pPr>
        <w:ind w:firstLine="709"/>
        <w:jc w:val="both"/>
        <w:rPr>
          <w:rFonts w:ascii="Arial" w:eastAsia="Arial" w:hAnsi="Arial" w:cs="Arial"/>
          <w:color w:val="000000" w:themeColor="text1"/>
          <w:lang w:val="mn-MN"/>
        </w:rPr>
      </w:pPr>
    </w:p>
    <w:p w14:paraId="5E8F576E" w14:textId="02C9BCB9" w:rsidR="00C35E6E" w:rsidRPr="00537DEC" w:rsidRDefault="00C35E6E" w:rsidP="00C35E6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5.7.</w:t>
      </w:r>
      <w:r w:rsidRPr="00537DEC">
        <w:rPr>
          <w:rFonts w:ascii="Arial" w:hAnsi="Arial" w:cs="Arial"/>
          <w:color w:val="000000" w:themeColor="text1"/>
          <w:lang w:val="mn-MN"/>
        </w:rPr>
        <w:t xml:space="preserve">Намын гишүүн </w:t>
      </w:r>
      <w:r w:rsidR="009A3520" w:rsidRPr="00537DEC">
        <w:rPr>
          <w:rFonts w:ascii="Arial" w:hAnsi="Arial" w:cs="Arial"/>
          <w:color w:val="000000" w:themeColor="text1"/>
          <w:lang w:val="mn-MN"/>
        </w:rPr>
        <w:t xml:space="preserve">хэдийд </w:t>
      </w:r>
      <w:r w:rsidRPr="00537DEC">
        <w:rPr>
          <w:rFonts w:ascii="Arial" w:hAnsi="Arial" w:cs="Arial"/>
          <w:color w:val="000000" w:themeColor="text1"/>
          <w:lang w:val="mn-MN"/>
        </w:rPr>
        <w:t xml:space="preserve">ч намаас </w:t>
      </w:r>
      <w:r w:rsidR="009A3520" w:rsidRPr="00537DEC">
        <w:rPr>
          <w:rFonts w:ascii="Arial" w:hAnsi="Arial" w:cs="Arial"/>
          <w:color w:val="000000" w:themeColor="text1"/>
          <w:lang w:val="mn-MN"/>
        </w:rPr>
        <w:t xml:space="preserve">өөрийн хүсэл зоригийн үндсэн дээр намаас </w:t>
      </w:r>
      <w:r w:rsidRPr="00537DEC">
        <w:rPr>
          <w:rFonts w:ascii="Arial" w:hAnsi="Arial" w:cs="Arial"/>
          <w:color w:val="000000" w:themeColor="text1"/>
          <w:lang w:val="mn-MN"/>
        </w:rPr>
        <w:t>гарах эрхтэй</w:t>
      </w:r>
      <w:r w:rsidRPr="00537DEC">
        <w:rPr>
          <w:rFonts w:ascii="Arial" w:eastAsia="Arial" w:hAnsi="Arial" w:cs="Arial"/>
          <w:color w:val="000000" w:themeColor="text1"/>
          <w:lang w:val="mn-MN"/>
        </w:rPr>
        <w:t>. Намын гишүүнээс гарах тухай өргөдлийг гаргаснаар намаас гарсанд тооцно</w:t>
      </w:r>
      <w:r w:rsidRPr="00537DEC">
        <w:rPr>
          <w:rFonts w:ascii="Arial" w:hAnsi="Arial" w:cs="Arial"/>
          <w:color w:val="000000" w:themeColor="text1"/>
          <w:lang w:val="mn-MN"/>
        </w:rPr>
        <w:t>.</w:t>
      </w:r>
    </w:p>
    <w:p w14:paraId="3C19EF87" w14:textId="77777777" w:rsidR="00C35E6E" w:rsidRPr="00537DEC" w:rsidRDefault="00C35E6E" w:rsidP="00C35E6E">
      <w:pPr>
        <w:ind w:firstLine="709"/>
        <w:jc w:val="both"/>
        <w:rPr>
          <w:rFonts w:ascii="Arial" w:eastAsia="Arial" w:hAnsi="Arial" w:cs="Arial"/>
          <w:color w:val="000000" w:themeColor="text1"/>
          <w:lang w:val="mn-MN"/>
        </w:rPr>
      </w:pPr>
    </w:p>
    <w:p w14:paraId="4A06DC58" w14:textId="24E7F3D8" w:rsidR="00C35E6E" w:rsidRPr="00537DEC" w:rsidRDefault="00C35E6E" w:rsidP="00C35E6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lastRenderedPageBreak/>
        <w:t>5.8.Төр</w:t>
      </w:r>
      <w:r w:rsidR="00995641" w:rsidRPr="00537DEC">
        <w:rPr>
          <w:rFonts w:ascii="Arial" w:eastAsia="Arial" w:hAnsi="Arial" w:cs="Arial"/>
          <w:color w:val="000000" w:themeColor="text1"/>
          <w:lang w:val="mn-MN"/>
        </w:rPr>
        <w:t xml:space="preserve">, иргэдийн </w:t>
      </w:r>
      <w:r w:rsidRPr="00537DEC">
        <w:rPr>
          <w:rFonts w:ascii="Arial" w:eastAsia="Arial" w:hAnsi="Arial" w:cs="Arial"/>
          <w:color w:val="000000" w:themeColor="text1"/>
          <w:lang w:val="mn-MN"/>
        </w:rPr>
        <w:t>сайн дураараа эвлэлдэн нэгдэх, нам байгуулах, үзэл бодлоо чөлөөтэй илэрхийлэх</w:t>
      </w:r>
      <w:r w:rsidR="0034598E">
        <w:rPr>
          <w:rFonts w:ascii="Arial" w:eastAsia="Arial" w:hAnsi="Arial" w:cs="Arial"/>
          <w:color w:val="000000" w:themeColor="text1"/>
          <w:lang w:val="mn-MN"/>
        </w:rPr>
        <w:t xml:space="preserve"> </w:t>
      </w:r>
      <w:r w:rsidRPr="00537DEC">
        <w:rPr>
          <w:rFonts w:ascii="Arial" w:eastAsia="Arial" w:hAnsi="Arial" w:cs="Arial"/>
          <w:color w:val="000000" w:themeColor="text1"/>
          <w:lang w:val="mn-MN"/>
        </w:rPr>
        <w:t>үндсэн эрхийг хүндэтгэх, хангах, хамгаалах үүрэгтэй.</w:t>
      </w:r>
    </w:p>
    <w:p w14:paraId="043FEEB2" w14:textId="77777777" w:rsidR="00C35E6E" w:rsidRPr="00537DEC" w:rsidRDefault="00C35E6E" w:rsidP="00C35E6E">
      <w:pPr>
        <w:ind w:firstLine="709"/>
        <w:jc w:val="both"/>
        <w:rPr>
          <w:rFonts w:ascii="Arial" w:eastAsia="Arial" w:hAnsi="Arial" w:cs="Arial"/>
          <w:color w:val="000000" w:themeColor="text1"/>
          <w:lang w:val="mn-MN"/>
        </w:rPr>
      </w:pPr>
    </w:p>
    <w:p w14:paraId="23B4C429" w14:textId="344CC30A" w:rsidR="00C35E6E" w:rsidRPr="00537DEC" w:rsidRDefault="00C35E6E" w:rsidP="00C35E6E">
      <w:pPr>
        <w:ind w:firstLine="709"/>
        <w:jc w:val="both"/>
        <w:rPr>
          <w:rFonts w:ascii="Arial" w:hAnsi="Arial" w:cs="Arial"/>
          <w:color w:val="000000" w:themeColor="text1"/>
          <w:lang w:val="mn-MN"/>
        </w:rPr>
      </w:pPr>
      <w:r w:rsidRPr="00537DEC">
        <w:rPr>
          <w:rFonts w:ascii="Arial" w:hAnsi="Arial" w:cs="Arial"/>
          <w:color w:val="000000" w:themeColor="text1"/>
          <w:lang w:val="mn-MN"/>
        </w:rPr>
        <w:t xml:space="preserve">5.9.Үндэсний аюулгүй байдал, нийгмийн хэв журам, нийтийн ёс суртахуун, хүн амын </w:t>
      </w:r>
      <w:r w:rsidR="00FC427F" w:rsidRPr="00537DEC">
        <w:rPr>
          <w:rFonts w:ascii="Arial" w:hAnsi="Arial" w:cs="Arial"/>
          <w:bCs/>
          <w:color w:val="000000" w:themeColor="text1"/>
          <w:lang w:val="mn-MN"/>
        </w:rPr>
        <w:t>эрүүл</w:t>
      </w:r>
      <w:r w:rsidR="00FC427F" w:rsidRPr="00537DEC">
        <w:rPr>
          <w:rFonts w:ascii="Arial" w:hAnsi="Arial" w:cs="Arial"/>
          <w:b/>
          <w:color w:val="000000" w:themeColor="text1"/>
          <w:lang w:val="mn-MN"/>
        </w:rPr>
        <w:t xml:space="preserve"> </w:t>
      </w:r>
      <w:r w:rsidRPr="00537DEC">
        <w:rPr>
          <w:rFonts w:ascii="Arial" w:hAnsi="Arial" w:cs="Arial"/>
          <w:color w:val="000000" w:themeColor="text1"/>
          <w:lang w:val="mn-MN"/>
        </w:rPr>
        <w:t xml:space="preserve">мэнд, эсхүл хүний бусад үндсэн эрх, эрх чөлөөг хамгаалахад зайлшгүй, тохирсон бөгөөд хуульд зааснаас өөр хязгаарлалтыг эвлэлдэн нэгдэх, нам байгуулах, </w:t>
      </w:r>
      <w:r w:rsidRPr="00537DEC">
        <w:rPr>
          <w:rFonts w:ascii="Arial" w:eastAsia="Arial" w:hAnsi="Arial" w:cs="Arial"/>
          <w:color w:val="000000" w:themeColor="text1"/>
          <w:lang w:val="mn-MN"/>
        </w:rPr>
        <w:t>үзэл бодлоо чөлөөтэй илэрхийлэх, үндсэн</w:t>
      </w:r>
      <w:r w:rsidRPr="00537DEC">
        <w:rPr>
          <w:rFonts w:ascii="Arial" w:hAnsi="Arial" w:cs="Arial"/>
          <w:color w:val="000000" w:themeColor="text1"/>
          <w:lang w:val="mn-MN"/>
        </w:rPr>
        <w:t xml:space="preserve"> эрх, эрх чөлөөг эдлэхэд тавьж </w:t>
      </w:r>
      <w:r w:rsidR="0034598E">
        <w:rPr>
          <w:rFonts w:ascii="Arial" w:hAnsi="Arial" w:cs="Arial"/>
          <w:color w:val="000000" w:themeColor="text1"/>
          <w:lang w:val="mn-MN"/>
        </w:rPr>
        <w:t>үл болно</w:t>
      </w:r>
      <w:r w:rsidRPr="00537DEC">
        <w:rPr>
          <w:rFonts w:ascii="Arial" w:hAnsi="Arial" w:cs="Arial"/>
          <w:color w:val="000000" w:themeColor="text1"/>
          <w:lang w:val="mn-MN"/>
        </w:rPr>
        <w:t xml:space="preserve">. </w:t>
      </w:r>
    </w:p>
    <w:p w14:paraId="68D613C9" w14:textId="77777777" w:rsidR="00C35E6E" w:rsidRPr="00537DEC" w:rsidRDefault="00C35E6E" w:rsidP="00C35E6E">
      <w:pPr>
        <w:ind w:firstLine="709"/>
        <w:jc w:val="both"/>
        <w:rPr>
          <w:rFonts w:ascii="Arial" w:hAnsi="Arial" w:cs="Arial"/>
          <w:color w:val="000000" w:themeColor="text1"/>
          <w:lang w:val="mn-MN"/>
        </w:rPr>
      </w:pPr>
    </w:p>
    <w:p w14:paraId="77C1FD61" w14:textId="47C1FAE8" w:rsidR="00C35E6E" w:rsidRPr="00537DEC" w:rsidRDefault="00C35E6E" w:rsidP="00C35E6E">
      <w:pPr>
        <w:ind w:firstLine="709"/>
        <w:jc w:val="both"/>
        <w:rPr>
          <w:rFonts w:ascii="Arial" w:eastAsia="Arial" w:hAnsi="Arial" w:cs="Arial"/>
          <w:color w:val="000000" w:themeColor="text1"/>
          <w:lang w:val="mn-MN"/>
        </w:rPr>
      </w:pPr>
      <w:r w:rsidRPr="00537DEC">
        <w:rPr>
          <w:rFonts w:ascii="Arial" w:hAnsi="Arial" w:cs="Arial"/>
          <w:color w:val="000000" w:themeColor="text1"/>
          <w:lang w:val="mn-MN"/>
        </w:rPr>
        <w:t>5.10.Энэ хуулийн 5.9-д зөвшөөрсөн хязгаарлалт нь хүнийг үндэс, угсаа, хэл, арьсны өнгө, нас, хүйс, нийгмийн гарал, байдал, хөрөнгө чинээ, эрхэлсэн ажил, албан тушаал, шашин шүтлэг, үзэл бод</w:t>
      </w:r>
      <w:r w:rsidR="00AB6846">
        <w:rPr>
          <w:rFonts w:ascii="Arial" w:hAnsi="Arial" w:cs="Arial"/>
          <w:color w:val="000000" w:themeColor="text1"/>
          <w:lang w:val="mn-MN"/>
        </w:rPr>
        <w:t xml:space="preserve">лоор </w:t>
      </w:r>
      <w:r w:rsidR="005D0FB3" w:rsidRPr="00537DEC">
        <w:rPr>
          <w:rFonts w:ascii="Arial" w:hAnsi="Arial" w:cs="Arial"/>
          <w:color w:val="000000" w:themeColor="text1"/>
          <w:lang w:val="mn-MN"/>
        </w:rPr>
        <w:t>нь</w:t>
      </w:r>
      <w:r w:rsidRPr="00537DEC">
        <w:rPr>
          <w:rFonts w:ascii="Arial" w:hAnsi="Arial" w:cs="Arial"/>
          <w:color w:val="000000" w:themeColor="text1"/>
          <w:lang w:val="mn-MN"/>
        </w:rPr>
        <w:t xml:space="preserve"> ялгаварлан гадуурхаж </w:t>
      </w:r>
      <w:r w:rsidR="005D0FB3" w:rsidRPr="00537DEC">
        <w:rPr>
          <w:rFonts w:ascii="Arial" w:hAnsi="Arial" w:cs="Arial"/>
          <w:color w:val="000000" w:themeColor="text1"/>
          <w:lang w:val="mn-MN"/>
        </w:rPr>
        <w:t xml:space="preserve">үл болно. </w:t>
      </w:r>
    </w:p>
    <w:p w14:paraId="682259A3" w14:textId="77777777" w:rsidR="00C35E6E" w:rsidRPr="00537DEC" w:rsidRDefault="00C35E6E" w:rsidP="00C35E6E">
      <w:pPr>
        <w:ind w:firstLine="709"/>
        <w:jc w:val="both"/>
        <w:rPr>
          <w:rFonts w:ascii="Arial" w:hAnsi="Arial" w:cs="Arial"/>
          <w:color w:val="000000" w:themeColor="text1"/>
          <w:lang w:val="mn-MN"/>
        </w:rPr>
      </w:pPr>
    </w:p>
    <w:p w14:paraId="08D5B588" w14:textId="21941136" w:rsidR="00C35E6E" w:rsidRPr="00537DEC" w:rsidRDefault="00C35E6E" w:rsidP="00C35E6E">
      <w:pPr>
        <w:ind w:firstLine="709"/>
        <w:jc w:val="both"/>
        <w:rPr>
          <w:rFonts w:ascii="Arial" w:hAnsi="Arial" w:cs="Arial"/>
          <w:color w:val="000000" w:themeColor="text1"/>
          <w:lang w:val="mn-MN"/>
        </w:rPr>
      </w:pPr>
      <w:r w:rsidRPr="00537DEC">
        <w:rPr>
          <w:rFonts w:ascii="Arial" w:hAnsi="Arial" w:cs="Arial"/>
          <w:color w:val="000000" w:themeColor="text1"/>
          <w:lang w:val="mn-MN"/>
        </w:rPr>
        <w:t>5.11.</w:t>
      </w:r>
      <w:r w:rsidR="00486B70" w:rsidRPr="00537DEC">
        <w:rPr>
          <w:rFonts w:ascii="Arial" w:hAnsi="Arial" w:cs="Arial"/>
          <w:color w:val="000000" w:themeColor="text1"/>
          <w:lang w:val="mn-MN"/>
        </w:rPr>
        <w:t>Хуульд өөрөөр заагаагүй бол намын зүгээс төрийн байгууллага, албан тушаалтан албаны бүрэн эрхээ хэрэгжүүлэхэд хөндлөнгөөс оролцохыг хориглоно.</w:t>
      </w:r>
    </w:p>
    <w:p w14:paraId="09A1EACA" w14:textId="77777777" w:rsidR="00C35E6E" w:rsidRPr="00537DEC" w:rsidRDefault="00C35E6E" w:rsidP="00C35E6E">
      <w:pPr>
        <w:ind w:firstLine="709"/>
        <w:jc w:val="both"/>
        <w:rPr>
          <w:rFonts w:ascii="Arial" w:hAnsi="Arial" w:cs="Arial"/>
          <w:color w:val="000000" w:themeColor="text1"/>
          <w:lang w:val="mn-MN"/>
        </w:rPr>
      </w:pPr>
    </w:p>
    <w:p w14:paraId="6EE06195" w14:textId="4864F5FF" w:rsidR="00C35E6E" w:rsidRPr="00537DEC" w:rsidRDefault="00C35E6E" w:rsidP="00052B35">
      <w:pPr>
        <w:ind w:firstLine="709"/>
        <w:jc w:val="both"/>
        <w:rPr>
          <w:rFonts w:ascii="Arial" w:eastAsia="Arial" w:hAnsi="Arial" w:cs="Arial"/>
          <w:color w:val="000000" w:themeColor="text1"/>
          <w:lang w:val="mn-MN"/>
        </w:rPr>
      </w:pPr>
      <w:r w:rsidRPr="00537DEC">
        <w:rPr>
          <w:rFonts w:ascii="Arial" w:hAnsi="Arial" w:cs="Arial"/>
          <w:color w:val="000000" w:themeColor="text1"/>
          <w:lang w:val="mn-MN"/>
        </w:rPr>
        <w:t>5.1</w:t>
      </w:r>
      <w:r w:rsidR="00D53DFB" w:rsidRPr="00537DEC">
        <w:rPr>
          <w:rFonts w:ascii="Arial" w:hAnsi="Arial" w:cs="Arial"/>
          <w:color w:val="000000" w:themeColor="text1"/>
          <w:lang w:val="mn-MN"/>
        </w:rPr>
        <w:t>2</w:t>
      </w:r>
      <w:r w:rsidRPr="00537DEC">
        <w:rPr>
          <w:rFonts w:ascii="Arial" w:hAnsi="Arial" w:cs="Arial"/>
          <w:color w:val="000000" w:themeColor="text1"/>
          <w:lang w:val="mn-MN"/>
        </w:rPr>
        <w:t>.</w:t>
      </w:r>
      <w:r w:rsidR="00486B70" w:rsidRPr="00537DEC">
        <w:rPr>
          <w:rFonts w:ascii="Arial" w:eastAsia="Arial" w:hAnsi="Arial" w:cs="Arial"/>
          <w:color w:val="000000" w:themeColor="text1"/>
          <w:lang w:val="mn-MN"/>
        </w:rPr>
        <w:t>Төрийн байгууллага, албан тушаалтан хуульд зааснаас бус</w:t>
      </w:r>
      <w:r w:rsidR="00486B70">
        <w:rPr>
          <w:rFonts w:ascii="Arial" w:eastAsia="Arial" w:hAnsi="Arial" w:cs="Arial"/>
          <w:color w:val="000000" w:themeColor="text1"/>
          <w:lang w:val="mn-MN"/>
        </w:rPr>
        <w:t>а</w:t>
      </w:r>
      <w:r w:rsidR="00486B70" w:rsidRPr="00537DEC">
        <w:rPr>
          <w:rFonts w:ascii="Arial" w:eastAsia="Arial" w:hAnsi="Arial" w:cs="Arial"/>
          <w:color w:val="000000" w:themeColor="text1"/>
          <w:lang w:val="mn-MN"/>
        </w:rPr>
        <w:t>д</w:t>
      </w:r>
      <w:r w:rsidR="00486B70">
        <w:rPr>
          <w:rFonts w:ascii="Arial" w:eastAsia="Arial" w:hAnsi="Arial" w:cs="Arial"/>
          <w:color w:val="000000" w:themeColor="text1"/>
          <w:lang w:val="mn-MN"/>
        </w:rPr>
        <w:t xml:space="preserve"> тохиолдолд </w:t>
      </w:r>
      <w:r w:rsidR="00486B70" w:rsidRPr="00537DEC">
        <w:rPr>
          <w:rFonts w:ascii="Arial" w:eastAsia="Arial" w:hAnsi="Arial" w:cs="Arial"/>
          <w:color w:val="000000" w:themeColor="text1"/>
          <w:lang w:val="mn-MN"/>
        </w:rPr>
        <w:t xml:space="preserve">намын үйл ажиллагаанд хөндлөнгөөс оролцож </w:t>
      </w:r>
      <w:r w:rsidR="00CC4E3D">
        <w:rPr>
          <w:rFonts w:ascii="Arial" w:eastAsia="Arial" w:hAnsi="Arial" w:cs="Arial"/>
          <w:color w:val="000000" w:themeColor="text1"/>
          <w:lang w:val="mn-MN"/>
        </w:rPr>
        <w:t>үл болно.</w:t>
      </w:r>
      <w:r w:rsidR="00CC4E3D" w:rsidRPr="00537DEC" w:rsidDel="00486B70">
        <w:rPr>
          <w:rFonts w:ascii="Arial" w:hAnsi="Arial" w:cs="Arial"/>
          <w:color w:val="000000" w:themeColor="text1"/>
          <w:lang w:val="mn-MN"/>
        </w:rPr>
        <w:t xml:space="preserve"> </w:t>
      </w:r>
    </w:p>
    <w:p w14:paraId="310C9228" w14:textId="77777777" w:rsidR="00C35E6E" w:rsidRPr="00537DEC" w:rsidRDefault="00C35E6E" w:rsidP="00C35E6E">
      <w:pPr>
        <w:ind w:firstLine="709"/>
        <w:jc w:val="both"/>
        <w:rPr>
          <w:rFonts w:ascii="Arial" w:hAnsi="Arial" w:cs="Arial"/>
          <w:color w:val="000000" w:themeColor="text1"/>
          <w:lang w:val="mn-MN"/>
        </w:rPr>
      </w:pPr>
    </w:p>
    <w:p w14:paraId="4A4FDA47" w14:textId="643E0603" w:rsidR="00C35E6E" w:rsidRPr="00537DEC" w:rsidRDefault="00C35E6E" w:rsidP="00C35E6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5.1</w:t>
      </w:r>
      <w:r w:rsidR="00052B35"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w:t>
      </w:r>
      <w:r w:rsidR="00486B70" w:rsidRPr="00537DEC">
        <w:rPr>
          <w:rFonts w:ascii="Arial" w:eastAsia="Arial" w:hAnsi="Arial" w:cs="Arial"/>
          <w:color w:val="000000" w:themeColor="text1"/>
          <w:lang w:val="mn-MN"/>
        </w:rPr>
        <w:t>Гадаадын иргэн, харьяалалгүй хүн нам үүсгэн байгуулахад оролцохыг хориглоно.</w:t>
      </w:r>
    </w:p>
    <w:p w14:paraId="0C8FA155" w14:textId="77777777" w:rsidR="003678F9" w:rsidRPr="00537DEC" w:rsidRDefault="003678F9" w:rsidP="003678F9">
      <w:pPr>
        <w:jc w:val="both"/>
        <w:rPr>
          <w:rFonts w:ascii="Arial" w:eastAsia="Arial" w:hAnsi="Arial" w:cs="Arial"/>
          <w:color w:val="000000" w:themeColor="text1"/>
          <w:lang w:val="mn-MN"/>
        </w:rPr>
      </w:pPr>
    </w:p>
    <w:p w14:paraId="7D2CE3E9" w14:textId="77777777" w:rsidR="003678F9" w:rsidRPr="00537DEC" w:rsidRDefault="003678F9" w:rsidP="003678F9">
      <w:pPr>
        <w:ind w:firstLine="709"/>
        <w:rPr>
          <w:rFonts w:ascii="Arial" w:eastAsia="Arial" w:hAnsi="Arial" w:cs="Arial"/>
          <w:b/>
          <w:color w:val="000000" w:themeColor="text1"/>
          <w:lang w:val="mn-MN"/>
        </w:rPr>
      </w:pPr>
      <w:r w:rsidRPr="00537DEC">
        <w:rPr>
          <w:rFonts w:ascii="Arial" w:eastAsia="Arial" w:hAnsi="Arial" w:cs="Arial"/>
          <w:b/>
          <w:color w:val="000000" w:themeColor="text1"/>
          <w:lang w:val="mn-MN"/>
        </w:rPr>
        <w:t>6 дугаар зүйл.Намын нэр,</w:t>
      </w:r>
      <w:r w:rsidRPr="00537DEC">
        <w:rPr>
          <w:rFonts w:ascii="Arial" w:eastAsia="Arial" w:hAnsi="Arial" w:cs="Arial"/>
          <w:b/>
          <w:bCs/>
          <w:color w:val="000000" w:themeColor="text1"/>
          <w:lang w:val="mn-MN"/>
        </w:rPr>
        <w:t xml:space="preserve"> бэлгэ тэмдэг</w:t>
      </w:r>
    </w:p>
    <w:p w14:paraId="3E305E07" w14:textId="77777777" w:rsidR="003678F9" w:rsidRPr="00537DEC" w:rsidRDefault="003678F9" w:rsidP="003678F9">
      <w:pPr>
        <w:ind w:firstLine="709"/>
        <w:jc w:val="both"/>
        <w:rPr>
          <w:rFonts w:ascii="Arial" w:eastAsia="Arial" w:hAnsi="Arial" w:cs="Arial"/>
          <w:color w:val="000000" w:themeColor="text1"/>
          <w:lang w:val="mn-MN"/>
        </w:rPr>
      </w:pPr>
    </w:p>
    <w:p w14:paraId="6093FA19" w14:textId="569DBD80" w:rsidR="003678F9" w:rsidRPr="00537DEC" w:rsidRDefault="003678F9" w:rsidP="003678F9">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6.1.Нам нь оноосон нэртэй байх бөгөөд түүний төгсгөлд “нам” гэсэн ерөнхий нэрийг заавал хэрэглэнэ.</w:t>
      </w:r>
    </w:p>
    <w:p w14:paraId="7C7BB0A9" w14:textId="77777777" w:rsidR="005D0FB3" w:rsidRPr="00537DEC" w:rsidRDefault="005D0FB3" w:rsidP="003678F9">
      <w:pPr>
        <w:ind w:firstLine="709"/>
        <w:jc w:val="both"/>
        <w:rPr>
          <w:rFonts w:ascii="Arial" w:eastAsia="Arial" w:hAnsi="Arial" w:cs="Arial"/>
          <w:color w:val="000000" w:themeColor="text1"/>
          <w:lang w:val="mn-MN"/>
        </w:rPr>
      </w:pPr>
    </w:p>
    <w:p w14:paraId="0337B280" w14:textId="77777777" w:rsidR="003678F9" w:rsidRPr="00537DEC" w:rsidRDefault="003678F9" w:rsidP="003678F9">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6.2.Нам сонгуулийн сурталчилгаа болон бусад үйл ажиллагаанд зөвхөн намын бүртгэлд бүртгүүлсэн бүтэн болон товчилсон нэрийг хэрэглэнэ.</w:t>
      </w:r>
    </w:p>
    <w:p w14:paraId="0AC7980B" w14:textId="77777777" w:rsidR="003678F9" w:rsidRPr="00537DEC" w:rsidRDefault="003678F9" w:rsidP="003678F9">
      <w:pPr>
        <w:ind w:firstLine="709"/>
        <w:jc w:val="both"/>
        <w:rPr>
          <w:rFonts w:ascii="Arial" w:eastAsia="Arial" w:hAnsi="Arial" w:cs="Arial"/>
          <w:color w:val="000000" w:themeColor="text1"/>
          <w:lang w:val="mn-MN"/>
        </w:rPr>
      </w:pPr>
    </w:p>
    <w:p w14:paraId="262092AD" w14:textId="77777777" w:rsidR="003678F9" w:rsidRPr="00537DEC" w:rsidRDefault="003678F9" w:rsidP="003678F9">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 xml:space="preserve">6.3.Сонгуульд эвсэл байгуулж оролцож буй намууд сонгуулийн үйл ажиллагаанд эвслийн гэрээнд заасан нэрийг хэрэглэнэ. </w:t>
      </w:r>
    </w:p>
    <w:p w14:paraId="4AA7B58E" w14:textId="77777777" w:rsidR="003678F9" w:rsidRPr="00537DEC" w:rsidRDefault="003678F9" w:rsidP="003678F9">
      <w:pPr>
        <w:ind w:firstLine="709"/>
        <w:jc w:val="both"/>
        <w:rPr>
          <w:rFonts w:ascii="Arial" w:eastAsia="Arial" w:hAnsi="Arial" w:cs="Arial"/>
          <w:color w:val="000000" w:themeColor="text1"/>
          <w:lang w:val="mn-MN"/>
        </w:rPr>
      </w:pPr>
    </w:p>
    <w:p w14:paraId="1EECD474" w14:textId="77777777" w:rsidR="003678F9" w:rsidRPr="00537DEC" w:rsidRDefault="003678F9" w:rsidP="003678F9">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6.4.Намын бүтэн болон товчилсон нэр, бэлгэ тэмдэг нь төрийн байгууллага, нутгийн өөрөө удирдах байгууллага, сүм хийд, өөр хуулийн этгээд, бусад намын нэр, бэлгэ тэмдэгтэй давхардсан буюу бусдыг төөрөгдүүлэхээр ижил, төсөөтэй байж болохгүй.</w:t>
      </w:r>
    </w:p>
    <w:p w14:paraId="7E9F296C" w14:textId="77777777" w:rsidR="003678F9" w:rsidRPr="00537DEC" w:rsidRDefault="003678F9" w:rsidP="003678F9">
      <w:pPr>
        <w:ind w:firstLine="709"/>
        <w:jc w:val="both"/>
        <w:rPr>
          <w:rFonts w:ascii="Arial" w:eastAsia="Arial" w:hAnsi="Arial" w:cs="Arial"/>
          <w:color w:val="000000" w:themeColor="text1"/>
          <w:lang w:val="mn-MN"/>
        </w:rPr>
      </w:pPr>
    </w:p>
    <w:p w14:paraId="3B0518C8" w14:textId="77777777" w:rsidR="003678F9" w:rsidRPr="00537DEC" w:rsidRDefault="003678F9" w:rsidP="003678F9">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6.5.Орон нутаг дахь салбар нэгж нь намынхаа нэрийн өмнө тухайн засаг захиргаа, нутаг дэвсгэрийн нэгжийг заасан тодотголыг хэрэглэнэ.</w:t>
      </w:r>
    </w:p>
    <w:p w14:paraId="4D9496EF" w14:textId="77777777" w:rsidR="003678F9" w:rsidRPr="00537DEC" w:rsidRDefault="003678F9" w:rsidP="003678F9">
      <w:pPr>
        <w:ind w:firstLine="709"/>
        <w:jc w:val="both"/>
        <w:rPr>
          <w:rFonts w:ascii="Arial" w:eastAsia="Arial" w:hAnsi="Arial" w:cs="Arial"/>
          <w:color w:val="000000" w:themeColor="text1"/>
          <w:lang w:val="mn-MN"/>
        </w:rPr>
      </w:pPr>
    </w:p>
    <w:p w14:paraId="586F2657" w14:textId="21097929" w:rsidR="003678F9" w:rsidRPr="00537DEC" w:rsidRDefault="003678F9" w:rsidP="003678F9">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6.6.Нам татан буугдсан, нэгдэх замаар өөрчлөн байгуулагдсан, нам нэрээ өөрчилсөн бол тэдгээрийн бүтэн болон товчилсон нэр, бэлгэ тэмдгийг шинээр байгуулагдах болон өөр бусад нам</w:t>
      </w:r>
      <w:r w:rsidR="001B71ED" w:rsidRPr="00537DEC">
        <w:rPr>
          <w:rFonts w:ascii="Arial" w:eastAsia="Arial" w:hAnsi="Arial" w:cs="Arial"/>
          <w:color w:val="000000" w:themeColor="text1"/>
          <w:lang w:val="mn-MN"/>
        </w:rPr>
        <w:t xml:space="preserve"> 24 </w:t>
      </w:r>
      <w:r w:rsidRPr="00537DEC">
        <w:rPr>
          <w:rFonts w:ascii="Arial" w:eastAsia="Arial" w:hAnsi="Arial" w:cs="Arial"/>
          <w:color w:val="000000" w:themeColor="text1"/>
          <w:lang w:val="mn-MN"/>
        </w:rPr>
        <w:t>жилийн турш дахин хэрэглэхийг хориглоно.</w:t>
      </w:r>
    </w:p>
    <w:p w14:paraId="3B1EB770" w14:textId="77777777" w:rsidR="003678F9" w:rsidRPr="00537DEC" w:rsidRDefault="003678F9" w:rsidP="003678F9">
      <w:pPr>
        <w:jc w:val="both"/>
        <w:rPr>
          <w:rFonts w:ascii="Arial" w:eastAsia="Arial" w:hAnsi="Arial" w:cs="Arial"/>
          <w:color w:val="000000" w:themeColor="text1"/>
          <w:lang w:val="mn-MN"/>
        </w:rPr>
      </w:pPr>
    </w:p>
    <w:p w14:paraId="1936D30D" w14:textId="284FFB7E" w:rsidR="003678F9" w:rsidRPr="00537DEC" w:rsidRDefault="003678F9">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 xml:space="preserve">6.7.Намаас бусад хуулийн этгээд өөрийн оноосон нэрд “нам” гэсэн үг хэрэглэхийг хориглоно. </w:t>
      </w:r>
    </w:p>
    <w:p w14:paraId="02460D3C" w14:textId="77777777" w:rsidR="00C35E6E" w:rsidRPr="00537DEC" w:rsidRDefault="00C35E6E" w:rsidP="00C35E6E">
      <w:pPr>
        <w:jc w:val="both"/>
        <w:rPr>
          <w:rFonts w:ascii="Arial" w:eastAsia="Arial" w:hAnsi="Arial" w:cs="Arial"/>
          <w:b/>
          <w:color w:val="000000" w:themeColor="text1"/>
          <w:lang w:val="mn-MN"/>
        </w:rPr>
      </w:pPr>
    </w:p>
    <w:p w14:paraId="42FD40E8" w14:textId="77777777" w:rsidR="003678F9" w:rsidRPr="00537DEC" w:rsidRDefault="003678F9" w:rsidP="003678F9">
      <w:pPr>
        <w:ind w:firstLine="709"/>
        <w:jc w:val="both"/>
        <w:rPr>
          <w:rFonts w:ascii="Arial" w:eastAsia="Arial" w:hAnsi="Arial" w:cs="Arial"/>
          <w:b/>
          <w:color w:val="000000" w:themeColor="text1"/>
          <w:lang w:val="mn-MN"/>
        </w:rPr>
      </w:pPr>
      <w:r w:rsidRPr="00537DEC">
        <w:rPr>
          <w:rFonts w:ascii="Arial" w:eastAsia="Arial" w:hAnsi="Arial" w:cs="Arial"/>
          <w:b/>
          <w:color w:val="000000" w:themeColor="text1"/>
          <w:lang w:val="mn-MN"/>
        </w:rPr>
        <w:t>7 дугаар зүйл.Намын эрх, үүрэг</w:t>
      </w:r>
    </w:p>
    <w:p w14:paraId="08AFDA87" w14:textId="77777777" w:rsidR="003678F9" w:rsidRPr="00537DEC" w:rsidRDefault="003678F9" w:rsidP="003678F9">
      <w:pPr>
        <w:jc w:val="both"/>
        <w:rPr>
          <w:rFonts w:ascii="Arial" w:eastAsia="Arial" w:hAnsi="Arial" w:cs="Arial"/>
          <w:color w:val="000000" w:themeColor="text1"/>
          <w:lang w:val="mn-MN"/>
        </w:rPr>
      </w:pPr>
    </w:p>
    <w:p w14:paraId="5D5F2324" w14:textId="77777777" w:rsidR="003678F9" w:rsidRPr="00537DEC" w:rsidRDefault="003678F9" w:rsidP="003678F9">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7.1.Нам дараах эрхийг эдэлнэ:</w:t>
      </w:r>
    </w:p>
    <w:p w14:paraId="25D3FB77" w14:textId="77777777" w:rsidR="003678F9" w:rsidRPr="00537DEC" w:rsidRDefault="003678F9" w:rsidP="003678F9">
      <w:pPr>
        <w:ind w:firstLine="709"/>
        <w:jc w:val="both"/>
        <w:rPr>
          <w:rFonts w:ascii="Arial" w:eastAsia="Arial" w:hAnsi="Arial" w:cs="Arial"/>
          <w:color w:val="000000" w:themeColor="text1"/>
          <w:lang w:val="mn-MN"/>
        </w:rPr>
      </w:pPr>
    </w:p>
    <w:p w14:paraId="5062C079" w14:textId="17C87829" w:rsidR="003678F9" w:rsidRPr="00537DEC" w:rsidRDefault="003678F9" w:rsidP="001F20B1">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7.1.1.үзэл бодлоо чөлөөтэй илэрхийлэх, тайван жагсаал, цуглаан</w:t>
      </w:r>
      <w:r w:rsidR="001F20B1" w:rsidRPr="00537DEC">
        <w:rPr>
          <w:rFonts w:ascii="Arial" w:eastAsia="Arial" w:hAnsi="Arial" w:cs="Arial"/>
          <w:color w:val="000000" w:themeColor="text1"/>
          <w:lang w:val="mn-MN"/>
        </w:rPr>
        <w:t>ыг хуулийн хүрээнд санаачлан зохион байгуулах</w:t>
      </w:r>
      <w:r w:rsidRPr="00537DEC">
        <w:rPr>
          <w:rFonts w:ascii="Arial" w:eastAsia="Arial" w:hAnsi="Arial" w:cs="Arial"/>
          <w:color w:val="000000" w:themeColor="text1"/>
          <w:lang w:val="mn-MN"/>
        </w:rPr>
        <w:t>;</w:t>
      </w:r>
    </w:p>
    <w:p w14:paraId="770A95F6" w14:textId="77777777" w:rsidR="001F20B1" w:rsidRPr="00537DEC" w:rsidRDefault="001F20B1" w:rsidP="003678F9">
      <w:pPr>
        <w:ind w:firstLine="1418"/>
        <w:jc w:val="both"/>
        <w:rPr>
          <w:rFonts w:ascii="Arial" w:eastAsia="Arial" w:hAnsi="Arial" w:cs="Arial"/>
          <w:color w:val="000000" w:themeColor="text1"/>
          <w:lang w:val="mn-MN"/>
        </w:rPr>
      </w:pPr>
    </w:p>
    <w:p w14:paraId="777EBD4B" w14:textId="77777777" w:rsidR="003678F9" w:rsidRPr="00537DEC" w:rsidRDefault="003678F9" w:rsidP="003678F9">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7.1.2.намын болон гишүүнийхээ эрх, хууль ёсны ашиг сонирхлыг хамгаалах;</w:t>
      </w:r>
    </w:p>
    <w:p w14:paraId="5430D032" w14:textId="77777777" w:rsidR="003678F9" w:rsidRPr="00537DEC" w:rsidRDefault="003678F9" w:rsidP="003678F9">
      <w:pPr>
        <w:ind w:firstLine="1418"/>
        <w:jc w:val="both"/>
        <w:rPr>
          <w:rFonts w:ascii="Arial" w:eastAsia="Arial" w:hAnsi="Arial" w:cs="Arial"/>
          <w:color w:val="000000" w:themeColor="text1"/>
          <w:lang w:val="mn-MN"/>
        </w:rPr>
      </w:pPr>
    </w:p>
    <w:p w14:paraId="6FAFE202" w14:textId="77777777" w:rsidR="003678F9" w:rsidRPr="00537DEC" w:rsidRDefault="003678F9" w:rsidP="003678F9">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7.1.3.хуульд өөрөөр заагаагүй бол намын бүтэц, зохион байгуулалт, зорилт, арга хэлбэрээ чөлөөтэй сонгох;</w:t>
      </w:r>
    </w:p>
    <w:p w14:paraId="497E4A62" w14:textId="77777777" w:rsidR="003678F9" w:rsidRPr="00537DEC" w:rsidRDefault="003678F9" w:rsidP="003678F9">
      <w:pPr>
        <w:ind w:firstLine="1418"/>
        <w:jc w:val="both"/>
        <w:rPr>
          <w:rFonts w:ascii="Arial" w:eastAsia="Arial" w:hAnsi="Arial" w:cs="Arial"/>
          <w:color w:val="000000" w:themeColor="text1"/>
          <w:lang w:val="mn-MN"/>
        </w:rPr>
      </w:pPr>
    </w:p>
    <w:p w14:paraId="0CF85B8F" w14:textId="75B558B7" w:rsidR="003678F9" w:rsidRPr="00537DEC" w:rsidRDefault="003678F9" w:rsidP="003678F9">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7.1.4.хуульд заасны дагуу орлогын эх үүсвэрийг бүрдүүлэх, өөрийн өмч</w:t>
      </w:r>
      <w:r w:rsidR="001F20B1" w:rsidRPr="00537DEC">
        <w:rPr>
          <w:rFonts w:ascii="Arial" w:eastAsia="Arial" w:hAnsi="Arial" w:cs="Arial"/>
          <w:color w:val="000000" w:themeColor="text1"/>
          <w:lang w:val="mn-MN"/>
        </w:rPr>
        <w:t>тэй</w:t>
      </w:r>
      <w:r w:rsidRPr="00537DEC">
        <w:rPr>
          <w:rFonts w:ascii="Arial" w:eastAsia="Arial" w:hAnsi="Arial" w:cs="Arial"/>
          <w:color w:val="000000" w:themeColor="text1"/>
          <w:lang w:val="mn-MN"/>
        </w:rPr>
        <w:t xml:space="preserve"> байх;</w:t>
      </w:r>
    </w:p>
    <w:p w14:paraId="2EDD3B24" w14:textId="77777777" w:rsidR="003678F9" w:rsidRPr="00537DEC" w:rsidRDefault="003678F9" w:rsidP="003678F9">
      <w:pPr>
        <w:jc w:val="both"/>
        <w:rPr>
          <w:rFonts w:ascii="Arial" w:eastAsia="Arial" w:hAnsi="Arial" w:cs="Arial"/>
          <w:color w:val="000000" w:themeColor="text1"/>
          <w:lang w:val="mn-MN"/>
        </w:rPr>
      </w:pPr>
    </w:p>
    <w:p w14:paraId="7832A4C6" w14:textId="70007F1A" w:rsidR="003678F9" w:rsidRPr="00537DEC" w:rsidRDefault="003678F9" w:rsidP="003678F9">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7.1.5.Монгол Улсын Их Хурлын болон аймаг, нийслэл, сум, дүүргийн иргэдийн Төлөөлөгчдийн Хурлын сонгуульд оролцох;</w:t>
      </w:r>
    </w:p>
    <w:p w14:paraId="49E831D2" w14:textId="77777777" w:rsidR="003678F9" w:rsidRPr="00537DEC" w:rsidRDefault="003678F9" w:rsidP="00FB57B5">
      <w:pPr>
        <w:jc w:val="both"/>
        <w:rPr>
          <w:rFonts w:ascii="Arial" w:eastAsia="Arial" w:hAnsi="Arial" w:cs="Arial"/>
          <w:color w:val="000000" w:themeColor="text1"/>
          <w:lang w:val="mn-MN"/>
        </w:rPr>
      </w:pPr>
    </w:p>
    <w:p w14:paraId="6BCC22B9" w14:textId="77777777" w:rsidR="003678F9" w:rsidRPr="00537DEC" w:rsidRDefault="003678F9" w:rsidP="003678F9">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7.1.6.бусад намтай эвсэл байгуулах;</w:t>
      </w:r>
    </w:p>
    <w:p w14:paraId="115D0075" w14:textId="77777777" w:rsidR="003678F9" w:rsidRPr="00537DEC" w:rsidRDefault="003678F9" w:rsidP="003678F9">
      <w:pPr>
        <w:ind w:firstLine="1418"/>
        <w:jc w:val="both"/>
        <w:rPr>
          <w:rFonts w:ascii="Arial" w:eastAsia="Arial" w:hAnsi="Arial" w:cs="Arial"/>
          <w:color w:val="000000" w:themeColor="text1"/>
          <w:lang w:val="mn-MN"/>
        </w:rPr>
      </w:pPr>
    </w:p>
    <w:p w14:paraId="37E735B0" w14:textId="49195F83" w:rsidR="003678F9" w:rsidRPr="00537DEC" w:rsidRDefault="003678F9" w:rsidP="003678F9">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7.1.7.олон улсын байгууллага, бусад орны нам, байгууллагуудтай  хамтран ажиллах, улс төрийн намуудын олон улсын байгууллагад гишүүнээр элсэх;</w:t>
      </w:r>
    </w:p>
    <w:p w14:paraId="6D720851" w14:textId="77777777" w:rsidR="001F20B1" w:rsidRPr="00537DEC" w:rsidRDefault="001F20B1" w:rsidP="003678F9">
      <w:pPr>
        <w:ind w:firstLine="1418"/>
        <w:jc w:val="both"/>
        <w:rPr>
          <w:rFonts w:ascii="Arial" w:eastAsia="Arial" w:hAnsi="Arial" w:cs="Arial"/>
          <w:color w:val="000000" w:themeColor="text1"/>
          <w:lang w:val="mn-MN"/>
        </w:rPr>
      </w:pPr>
    </w:p>
    <w:p w14:paraId="3C0368B8" w14:textId="77777777" w:rsidR="003678F9" w:rsidRPr="00537DEC" w:rsidRDefault="003678F9" w:rsidP="003678F9">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7.1.8.нам хуулийн төслийн тухай саналаа хууль санаачлагчид уламжлах;</w:t>
      </w:r>
    </w:p>
    <w:p w14:paraId="69D53521" w14:textId="77777777" w:rsidR="003678F9" w:rsidRPr="00537DEC" w:rsidRDefault="003678F9" w:rsidP="003678F9">
      <w:pPr>
        <w:ind w:firstLine="1418"/>
        <w:jc w:val="both"/>
        <w:rPr>
          <w:rFonts w:ascii="Arial" w:eastAsia="Arial" w:hAnsi="Arial" w:cs="Arial"/>
          <w:color w:val="000000" w:themeColor="text1"/>
          <w:lang w:val="mn-MN"/>
        </w:rPr>
      </w:pPr>
    </w:p>
    <w:p w14:paraId="33642E79" w14:textId="4AB60290" w:rsidR="003678F9" w:rsidRPr="00537DEC" w:rsidRDefault="003678F9" w:rsidP="003678F9">
      <w:pPr>
        <w:ind w:firstLine="1418"/>
        <w:jc w:val="both"/>
        <w:rPr>
          <w:rFonts w:ascii="Arial" w:hAnsi="Arial" w:cs="Arial"/>
          <w:color w:val="000000" w:themeColor="text1"/>
          <w:shd w:val="clear" w:color="auto" w:fill="FFFFFF"/>
          <w:lang w:val="mn-MN"/>
        </w:rPr>
      </w:pPr>
      <w:r w:rsidRPr="00537DEC">
        <w:rPr>
          <w:rFonts w:ascii="Arial" w:eastAsia="Arial" w:hAnsi="Arial" w:cs="Arial"/>
          <w:color w:val="000000" w:themeColor="text1"/>
          <w:lang w:val="mn-MN"/>
        </w:rPr>
        <w:t>7.1.9.</w:t>
      </w:r>
      <w:r w:rsidRPr="00537DEC">
        <w:rPr>
          <w:rFonts w:ascii="Arial" w:hAnsi="Arial" w:cs="Arial"/>
          <w:color w:val="000000" w:themeColor="text1"/>
          <w:shd w:val="clear" w:color="auto" w:fill="FFFFFF"/>
          <w:lang w:val="mn-MN"/>
        </w:rPr>
        <w:t>иргэдийн мэдээлэл авах, соён гэгээрүүлэх хүрээнд хуульд заасан үндэслэл журмын дагуу сум, дүүргийн соёлын төв, театр, иргэний танхимыг үнэ төлбөргүй ашиглах;</w:t>
      </w:r>
    </w:p>
    <w:p w14:paraId="438D20F5" w14:textId="77777777" w:rsidR="001F20B1" w:rsidRPr="00537DEC" w:rsidRDefault="001F20B1" w:rsidP="003678F9">
      <w:pPr>
        <w:ind w:firstLine="1418"/>
        <w:jc w:val="both"/>
        <w:rPr>
          <w:rFonts w:ascii="Arial" w:eastAsia="Arial" w:hAnsi="Arial" w:cs="Arial"/>
          <w:color w:val="000000" w:themeColor="text1"/>
          <w:lang w:val="mn-MN"/>
        </w:rPr>
      </w:pPr>
    </w:p>
    <w:p w14:paraId="6CC0F5D8" w14:textId="5BE00A4A" w:rsidR="000D7593" w:rsidRPr="000E4B16" w:rsidRDefault="003678F9" w:rsidP="000E4B16">
      <w:pPr>
        <w:ind w:firstLine="1418"/>
        <w:jc w:val="both"/>
        <w:rPr>
          <w:rFonts w:ascii="Arial" w:eastAsia="Arial" w:hAnsi="Arial" w:cs="Arial"/>
          <w:color w:val="000000" w:themeColor="text1"/>
        </w:rPr>
      </w:pPr>
      <w:r w:rsidRPr="00537DEC">
        <w:rPr>
          <w:rFonts w:ascii="Arial" w:eastAsia="Arial" w:hAnsi="Arial" w:cs="Arial"/>
          <w:color w:val="000000" w:themeColor="text1"/>
          <w:lang w:val="mn-MN"/>
        </w:rPr>
        <w:t>7.1.10.</w:t>
      </w:r>
      <w:r w:rsidR="000D7593">
        <w:rPr>
          <w:rFonts w:ascii="Arial" w:eastAsia="Arial" w:hAnsi="Arial" w:cs="Arial"/>
          <w:color w:val="000000" w:themeColor="text1"/>
          <w:lang w:val="mn-MN"/>
        </w:rPr>
        <w:t>хуульд тогтоомжид заасан журмын дагуу намын сонгуулийн мөрийн хөтөлбөрийг боловсруулж, сонгогчдод танилцуулах, сурталчлах</w:t>
      </w:r>
      <w:r w:rsidR="000D7593">
        <w:rPr>
          <w:rFonts w:ascii="Arial" w:eastAsia="Arial" w:hAnsi="Arial" w:cs="Arial"/>
          <w:color w:val="000000" w:themeColor="text1"/>
        </w:rPr>
        <w:t>;</w:t>
      </w:r>
    </w:p>
    <w:p w14:paraId="14DC415E" w14:textId="77777777" w:rsidR="000D7593" w:rsidRDefault="000D7593" w:rsidP="003678F9">
      <w:pPr>
        <w:ind w:firstLine="1418"/>
        <w:rPr>
          <w:rFonts w:ascii="Arial" w:eastAsia="Arial" w:hAnsi="Arial" w:cs="Arial"/>
          <w:color w:val="000000" w:themeColor="text1"/>
          <w:lang w:val="mn-MN"/>
        </w:rPr>
      </w:pPr>
    </w:p>
    <w:p w14:paraId="2557989F" w14:textId="3B0FFC5D" w:rsidR="003678F9" w:rsidRPr="00537DEC" w:rsidRDefault="000D7593" w:rsidP="003678F9">
      <w:pPr>
        <w:ind w:firstLine="1418"/>
        <w:rPr>
          <w:rFonts w:ascii="Arial" w:eastAsia="Arial" w:hAnsi="Arial" w:cs="Arial"/>
          <w:b/>
          <w:color w:val="000000" w:themeColor="text1"/>
          <w:lang w:val="mn-MN"/>
        </w:rPr>
      </w:pPr>
      <w:r>
        <w:rPr>
          <w:rFonts w:ascii="Arial" w:eastAsia="Arial" w:hAnsi="Arial" w:cs="Arial"/>
          <w:color w:val="000000" w:themeColor="text1"/>
          <w:lang w:val="mn-MN"/>
        </w:rPr>
        <w:t>7.1.11.</w:t>
      </w:r>
      <w:r w:rsidR="003678F9" w:rsidRPr="00537DEC">
        <w:rPr>
          <w:rFonts w:ascii="Arial" w:eastAsia="Arial" w:hAnsi="Arial" w:cs="Arial"/>
          <w:color w:val="000000" w:themeColor="text1"/>
          <w:lang w:val="mn-MN"/>
        </w:rPr>
        <w:t>хуульд заасан бусад.</w:t>
      </w:r>
    </w:p>
    <w:p w14:paraId="2C86DC3C" w14:textId="77777777" w:rsidR="003678F9" w:rsidRPr="00537DEC" w:rsidRDefault="003678F9" w:rsidP="003678F9">
      <w:pPr>
        <w:jc w:val="both"/>
        <w:rPr>
          <w:rFonts w:ascii="Arial" w:eastAsia="Arial" w:hAnsi="Arial" w:cs="Arial"/>
          <w:b/>
          <w:color w:val="000000" w:themeColor="text1"/>
          <w:lang w:val="mn-MN"/>
        </w:rPr>
      </w:pPr>
    </w:p>
    <w:p w14:paraId="4CBBC6C8" w14:textId="77777777" w:rsidR="003678F9" w:rsidRPr="00537DEC" w:rsidRDefault="003678F9" w:rsidP="003678F9">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7.2.Нам нь Үндсэн хууль, бусад хуулийг сахин биелүүлэх үүрэгтэй.</w:t>
      </w:r>
    </w:p>
    <w:p w14:paraId="5AC5D074" w14:textId="2E71C4D2" w:rsidR="003678F9" w:rsidRPr="00537DEC" w:rsidRDefault="003678F9" w:rsidP="003678F9">
      <w:pPr>
        <w:jc w:val="both"/>
        <w:rPr>
          <w:rFonts w:ascii="Arial" w:eastAsia="Arial" w:hAnsi="Arial" w:cs="Arial"/>
          <w:b/>
          <w:color w:val="000000" w:themeColor="text1"/>
          <w:lang w:val="mn-MN"/>
        </w:rPr>
      </w:pPr>
    </w:p>
    <w:p w14:paraId="5D98757E" w14:textId="77777777" w:rsidR="00681087" w:rsidRPr="00537DEC" w:rsidRDefault="00681087" w:rsidP="003678F9">
      <w:pPr>
        <w:jc w:val="both"/>
        <w:rPr>
          <w:rFonts w:ascii="Arial" w:eastAsia="Arial" w:hAnsi="Arial" w:cs="Arial"/>
          <w:b/>
          <w:color w:val="000000" w:themeColor="text1"/>
          <w:lang w:val="mn-MN"/>
        </w:rPr>
      </w:pPr>
    </w:p>
    <w:p w14:paraId="2A6B4E50" w14:textId="77777777" w:rsidR="003678F9" w:rsidRPr="00537DEC" w:rsidRDefault="003678F9" w:rsidP="003678F9">
      <w:pPr>
        <w:ind w:firstLine="709"/>
        <w:jc w:val="both"/>
        <w:rPr>
          <w:rFonts w:ascii="Arial" w:eastAsia="Arial" w:hAnsi="Arial" w:cs="Arial"/>
          <w:b/>
          <w:color w:val="000000" w:themeColor="text1"/>
          <w:lang w:val="mn-MN"/>
        </w:rPr>
      </w:pPr>
      <w:r w:rsidRPr="00537DEC">
        <w:rPr>
          <w:rFonts w:ascii="Arial" w:eastAsia="Arial" w:hAnsi="Arial" w:cs="Arial"/>
          <w:b/>
          <w:color w:val="000000" w:themeColor="text1"/>
          <w:lang w:val="mn-MN"/>
        </w:rPr>
        <w:t>8 дугаар зүйл.Намын дотоод зохион байгуулалт, үйл ажиллагааг ардчилсан зарчимд нийцүүлэх</w:t>
      </w:r>
    </w:p>
    <w:p w14:paraId="71A8287A" w14:textId="77777777" w:rsidR="003678F9" w:rsidRPr="00537DEC" w:rsidRDefault="003678F9" w:rsidP="003678F9">
      <w:pPr>
        <w:ind w:firstLine="709"/>
        <w:jc w:val="both"/>
        <w:rPr>
          <w:rFonts w:ascii="Arial" w:eastAsia="Arial" w:hAnsi="Arial" w:cs="Arial"/>
          <w:color w:val="000000" w:themeColor="text1"/>
          <w:lang w:val="mn-MN"/>
        </w:rPr>
      </w:pPr>
    </w:p>
    <w:p w14:paraId="5B25D338" w14:textId="76188108" w:rsidR="003678F9" w:rsidRPr="00537DEC" w:rsidRDefault="003678F9" w:rsidP="003678F9">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 xml:space="preserve">8.1.Нам гишүүдээ намын удирдах байгууллага, албан тушаал, сонгуульд нэр дэвших, сонгох, томилоход </w:t>
      </w:r>
      <w:r w:rsidR="005D0FB3" w:rsidRPr="00537DEC">
        <w:rPr>
          <w:rFonts w:ascii="Arial" w:eastAsia="Arial" w:hAnsi="Arial" w:cs="Arial"/>
          <w:color w:val="000000" w:themeColor="text1"/>
          <w:lang w:val="mn-MN"/>
        </w:rPr>
        <w:t xml:space="preserve">аливаа </w:t>
      </w:r>
      <w:r w:rsidRPr="00537DEC">
        <w:rPr>
          <w:rFonts w:ascii="Arial" w:eastAsia="Arial" w:hAnsi="Arial" w:cs="Arial"/>
          <w:color w:val="000000" w:themeColor="text1"/>
          <w:lang w:val="mn-MN"/>
        </w:rPr>
        <w:t>хэлбэрээр ялгаварлан гадуурхахгүй байж, тэгш боломж олгоно.</w:t>
      </w:r>
    </w:p>
    <w:p w14:paraId="5524F1C5" w14:textId="77777777" w:rsidR="003678F9" w:rsidRPr="00537DEC" w:rsidRDefault="003678F9" w:rsidP="003678F9">
      <w:pPr>
        <w:ind w:firstLine="709"/>
        <w:jc w:val="both"/>
        <w:rPr>
          <w:rFonts w:ascii="Arial" w:eastAsia="Arial" w:hAnsi="Arial" w:cs="Arial"/>
          <w:color w:val="000000" w:themeColor="text1"/>
          <w:lang w:val="mn-MN"/>
        </w:rPr>
      </w:pPr>
    </w:p>
    <w:p w14:paraId="055BF806" w14:textId="77777777" w:rsidR="003678F9" w:rsidRPr="00537DEC" w:rsidRDefault="003678F9" w:rsidP="003678F9">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lastRenderedPageBreak/>
        <w:t>8.2.Энэ хуулийн 17.1-д заасан байгууллагын бүрэлдэхүүнийг сонгоход болон төрийн улс төрийн албан тушаалд намаас санал болгож сонгогдох, томилогдох нэр дэвшигчийг тодруулахад дараах шаардлагыг хангана:</w:t>
      </w:r>
    </w:p>
    <w:p w14:paraId="3446AF69" w14:textId="71EA8428" w:rsidR="003678F9" w:rsidRPr="00537DEC" w:rsidRDefault="00322761" w:rsidP="00FB57B5">
      <w:pPr>
        <w:tabs>
          <w:tab w:val="left" w:pos="7200"/>
        </w:tabs>
        <w:ind w:firstLine="709"/>
        <w:rPr>
          <w:rFonts w:ascii="Arial" w:eastAsia="Arial" w:hAnsi="Arial" w:cs="Arial"/>
          <w:color w:val="000000" w:themeColor="text1"/>
          <w:lang w:val="mn-MN"/>
        </w:rPr>
      </w:pPr>
      <w:r w:rsidRPr="00537DEC">
        <w:rPr>
          <w:rFonts w:ascii="Arial" w:eastAsia="Arial" w:hAnsi="Arial" w:cs="Arial"/>
          <w:color w:val="000000" w:themeColor="text1"/>
          <w:lang w:val="mn-MN"/>
        </w:rPr>
        <w:tab/>
      </w:r>
    </w:p>
    <w:p w14:paraId="16C40F96" w14:textId="623AD1F8" w:rsidR="003678F9" w:rsidRPr="00537DEC" w:rsidRDefault="003678F9" w:rsidP="003678F9">
      <w:pPr>
        <w:ind w:left="720" w:firstLine="720"/>
        <w:jc w:val="both"/>
        <w:rPr>
          <w:rFonts w:ascii="Arial" w:eastAsia="Arial" w:hAnsi="Arial" w:cs="Arial"/>
          <w:color w:val="000000" w:themeColor="text1"/>
          <w:lang w:val="mn-MN"/>
        </w:rPr>
      </w:pPr>
      <w:r w:rsidRPr="00537DEC">
        <w:rPr>
          <w:rFonts w:ascii="Arial" w:eastAsia="Arial" w:hAnsi="Arial" w:cs="Arial"/>
          <w:color w:val="000000" w:themeColor="text1"/>
          <w:lang w:val="mn-MN"/>
        </w:rPr>
        <w:t>8.2.1.нууц санал хураалт явуулах;</w:t>
      </w:r>
      <w:r w:rsidR="008932DB" w:rsidRPr="00537DEC">
        <w:rPr>
          <w:rFonts w:ascii="Arial" w:eastAsia="Arial" w:hAnsi="Arial" w:cs="Arial"/>
          <w:color w:val="000000" w:themeColor="text1"/>
          <w:lang w:val="mn-MN"/>
        </w:rPr>
        <w:t xml:space="preserve"> </w:t>
      </w:r>
    </w:p>
    <w:p w14:paraId="4B9099F3" w14:textId="77777777" w:rsidR="00F858C3" w:rsidRPr="00537DEC" w:rsidRDefault="00F858C3" w:rsidP="003678F9">
      <w:pPr>
        <w:ind w:left="720" w:firstLine="720"/>
        <w:jc w:val="both"/>
        <w:rPr>
          <w:rFonts w:ascii="Arial" w:eastAsia="Arial" w:hAnsi="Arial" w:cs="Arial"/>
          <w:color w:val="000000" w:themeColor="text1"/>
          <w:lang w:val="mn-MN"/>
        </w:rPr>
      </w:pPr>
    </w:p>
    <w:p w14:paraId="7A96A90F" w14:textId="6600E651" w:rsidR="003678F9" w:rsidRPr="00537DEC" w:rsidRDefault="003678F9" w:rsidP="003678F9">
      <w:pPr>
        <w:ind w:left="720" w:firstLine="720"/>
        <w:jc w:val="both"/>
        <w:rPr>
          <w:rFonts w:ascii="Arial" w:eastAsia="Arial" w:hAnsi="Arial" w:cs="Arial"/>
          <w:color w:val="000000" w:themeColor="text1"/>
          <w:lang w:val="mn-MN"/>
        </w:rPr>
      </w:pPr>
      <w:r w:rsidRPr="00537DEC">
        <w:rPr>
          <w:rFonts w:ascii="Arial" w:eastAsia="Arial" w:hAnsi="Arial" w:cs="Arial"/>
          <w:color w:val="000000" w:themeColor="text1"/>
          <w:lang w:val="mn-MN"/>
        </w:rPr>
        <w:t>8.2.2.гишүүдийн оролцоо, ил тод байдлыг хангах;</w:t>
      </w:r>
    </w:p>
    <w:p w14:paraId="0AC82BD7" w14:textId="77777777" w:rsidR="00F858C3" w:rsidRPr="00537DEC" w:rsidRDefault="00F858C3" w:rsidP="003678F9">
      <w:pPr>
        <w:ind w:left="720" w:firstLine="720"/>
        <w:jc w:val="both"/>
        <w:rPr>
          <w:rFonts w:ascii="Arial" w:eastAsia="Arial" w:hAnsi="Arial" w:cs="Arial"/>
          <w:color w:val="000000" w:themeColor="text1"/>
          <w:lang w:val="mn-MN"/>
        </w:rPr>
      </w:pPr>
    </w:p>
    <w:p w14:paraId="00E08DCD" w14:textId="056EE808" w:rsidR="003678F9" w:rsidRPr="00537DEC" w:rsidRDefault="003678F9" w:rsidP="003678F9">
      <w:pPr>
        <w:ind w:left="720" w:firstLine="720"/>
        <w:jc w:val="both"/>
        <w:rPr>
          <w:rFonts w:ascii="Arial" w:eastAsia="Arial" w:hAnsi="Arial" w:cs="Arial"/>
          <w:color w:val="000000" w:themeColor="text1"/>
          <w:lang w:val="mn-MN"/>
        </w:rPr>
      </w:pPr>
      <w:r w:rsidRPr="00537DEC">
        <w:rPr>
          <w:rFonts w:ascii="Arial" w:eastAsia="Arial" w:hAnsi="Arial" w:cs="Arial"/>
          <w:color w:val="000000" w:themeColor="text1"/>
          <w:lang w:val="mn-MN"/>
        </w:rPr>
        <w:t xml:space="preserve">8.2.3.аль нэг хүйсийн төлөөлөл </w:t>
      </w:r>
      <w:r w:rsidR="00883110" w:rsidRPr="00537DEC">
        <w:rPr>
          <w:rFonts w:ascii="Arial" w:eastAsia="Arial" w:hAnsi="Arial" w:cs="Arial"/>
          <w:bCs/>
          <w:color w:val="000000" w:themeColor="text1"/>
          <w:lang w:val="mn-MN"/>
        </w:rPr>
        <w:t>30</w:t>
      </w:r>
      <w:r w:rsidRPr="00537DEC">
        <w:rPr>
          <w:rFonts w:ascii="Arial" w:eastAsia="Arial" w:hAnsi="Arial" w:cs="Arial"/>
          <w:color w:val="000000" w:themeColor="text1"/>
          <w:lang w:val="mn-MN"/>
        </w:rPr>
        <w:t xml:space="preserve"> хувиас доошгүй байх.</w:t>
      </w:r>
    </w:p>
    <w:p w14:paraId="41ACB3EF" w14:textId="77777777" w:rsidR="003678F9" w:rsidRPr="00537DEC" w:rsidRDefault="003678F9" w:rsidP="003678F9">
      <w:pPr>
        <w:jc w:val="both"/>
        <w:rPr>
          <w:rFonts w:ascii="Arial" w:eastAsia="Arial" w:hAnsi="Arial" w:cs="Arial"/>
          <w:color w:val="000000" w:themeColor="text1"/>
          <w:lang w:val="mn-MN"/>
        </w:rPr>
      </w:pPr>
    </w:p>
    <w:p w14:paraId="197FB616" w14:textId="34558E31" w:rsidR="003678F9" w:rsidRPr="00537DEC" w:rsidRDefault="003678F9" w:rsidP="003678F9">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 xml:space="preserve">8.3.Энэ хуулийн 17.1-д заасан байгууллагын болон намын бусад </w:t>
      </w:r>
      <w:r w:rsidRPr="00537DEC">
        <w:rPr>
          <w:rFonts w:ascii="Arial" w:hAnsi="Arial" w:cs="Arial"/>
          <w:color w:val="000000" w:themeColor="text1"/>
          <w:lang w:val="mn-MN"/>
        </w:rPr>
        <w:t>хуралдаанд оролцсон гишүүдийн олонх</w:t>
      </w:r>
      <w:r w:rsidR="00D50C7E">
        <w:rPr>
          <w:rFonts w:ascii="Arial" w:hAnsi="Arial" w:cs="Arial"/>
          <w:color w:val="000000" w:themeColor="text1"/>
          <w:lang w:val="mn-MN"/>
        </w:rPr>
        <w:t>ы</w:t>
      </w:r>
      <w:r w:rsidR="005D0FB3" w:rsidRPr="00537DEC">
        <w:rPr>
          <w:rFonts w:ascii="Arial" w:hAnsi="Arial" w:cs="Arial"/>
          <w:color w:val="000000" w:themeColor="text1"/>
          <w:lang w:val="mn-MN"/>
        </w:rPr>
        <w:t xml:space="preserve">н </w:t>
      </w:r>
      <w:r w:rsidRPr="00537DEC">
        <w:rPr>
          <w:rFonts w:ascii="Arial" w:hAnsi="Arial" w:cs="Arial"/>
          <w:color w:val="000000" w:themeColor="text1"/>
          <w:lang w:val="mn-MN"/>
        </w:rPr>
        <w:t xml:space="preserve">саналаар асуудлыг шийдвэрлэх, </w:t>
      </w:r>
      <w:r w:rsidRPr="00537DEC">
        <w:rPr>
          <w:rFonts w:ascii="Arial" w:eastAsia="Arial" w:hAnsi="Arial" w:cs="Arial"/>
          <w:color w:val="000000" w:themeColor="text1"/>
          <w:lang w:val="mn-MN"/>
        </w:rPr>
        <w:t>цөөнхийн саналыг хэлэлцэх боломж олгож хүндэтгэн үзэх</w:t>
      </w:r>
      <w:r w:rsidRPr="00537DEC">
        <w:rPr>
          <w:rFonts w:ascii="Arial" w:hAnsi="Arial" w:cs="Arial"/>
          <w:color w:val="000000" w:themeColor="text1"/>
          <w:lang w:val="mn-MN"/>
        </w:rPr>
        <w:t xml:space="preserve"> бөгөөд тодорхой асуудлыг дийлэнх олонхын саналаар шийдвэрлэхээр намын дүрэмд зааж болно. </w:t>
      </w:r>
    </w:p>
    <w:p w14:paraId="53793C43" w14:textId="77777777" w:rsidR="003678F9" w:rsidRPr="00537DEC" w:rsidRDefault="003678F9" w:rsidP="003678F9">
      <w:pPr>
        <w:ind w:firstLine="709"/>
        <w:jc w:val="both"/>
        <w:rPr>
          <w:rFonts w:ascii="Arial" w:eastAsia="Arial" w:hAnsi="Arial" w:cs="Arial"/>
          <w:color w:val="000000" w:themeColor="text1"/>
          <w:lang w:val="mn-MN"/>
        </w:rPr>
      </w:pPr>
    </w:p>
    <w:p w14:paraId="6D09C11C" w14:textId="1B133DEF" w:rsidR="003678F9" w:rsidRPr="00537DEC" w:rsidRDefault="003678F9" w:rsidP="003678F9">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 xml:space="preserve">8.4.Намын дүрэм, хөтөлбөрийг батлах, нэмэлт, өөрчлөлт оруулах болон сонгуульд нэр дэвшигчийг санал болгоход намын гишүүдийн саналыг сонсож оролцоог хангана. </w:t>
      </w:r>
    </w:p>
    <w:p w14:paraId="2A424928" w14:textId="77777777" w:rsidR="003678F9" w:rsidRPr="00537DEC" w:rsidRDefault="003678F9" w:rsidP="003678F9">
      <w:pPr>
        <w:ind w:firstLine="709"/>
        <w:jc w:val="both"/>
        <w:rPr>
          <w:rFonts w:ascii="Arial" w:eastAsia="Arial" w:hAnsi="Arial" w:cs="Arial"/>
          <w:color w:val="000000" w:themeColor="text1"/>
          <w:lang w:val="mn-MN"/>
        </w:rPr>
      </w:pPr>
    </w:p>
    <w:p w14:paraId="4BFD5248" w14:textId="77777777" w:rsidR="003678F9" w:rsidRPr="00537DEC" w:rsidRDefault="003678F9" w:rsidP="003678F9">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8.5.Нам бодлого, үйл ажиллагаандаа эмэгтэй, ахмад, залуу, хөгжлийн бэрхшээлтэй иргэд зэрэг нийгмийн сонирхлын бүлгүүдийн төлөөлөл, оролцоог хангаж ажиллана.</w:t>
      </w:r>
    </w:p>
    <w:p w14:paraId="504A6A53" w14:textId="77777777" w:rsidR="003678F9" w:rsidRPr="00537DEC" w:rsidRDefault="003678F9" w:rsidP="003678F9">
      <w:pPr>
        <w:ind w:firstLine="709"/>
        <w:jc w:val="both"/>
        <w:rPr>
          <w:rFonts w:ascii="Arial" w:eastAsia="Arial" w:hAnsi="Arial" w:cs="Arial"/>
          <w:color w:val="000000" w:themeColor="text1"/>
          <w:lang w:val="mn-MN"/>
        </w:rPr>
      </w:pPr>
    </w:p>
    <w:p w14:paraId="51DDC7A5" w14:textId="2B59F35B" w:rsidR="003678F9" w:rsidRPr="00537DEC" w:rsidRDefault="003678F9" w:rsidP="003678F9">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 xml:space="preserve">8.6.Нам бодлого, үйл ажиллагаандаа хувь хүн болон нийгмийн бүлгийг </w:t>
      </w:r>
      <w:r w:rsidR="005D0FB3" w:rsidRPr="00537DEC">
        <w:rPr>
          <w:rFonts w:ascii="Arial" w:eastAsia="Arial" w:hAnsi="Arial" w:cs="Arial"/>
          <w:color w:val="000000" w:themeColor="text1"/>
          <w:lang w:val="mn-MN"/>
        </w:rPr>
        <w:t>аливаа</w:t>
      </w:r>
      <w:r w:rsidRPr="00537DEC">
        <w:rPr>
          <w:rFonts w:ascii="Arial" w:eastAsia="Arial" w:hAnsi="Arial" w:cs="Arial"/>
          <w:color w:val="000000" w:themeColor="text1"/>
          <w:lang w:val="mn-MN"/>
        </w:rPr>
        <w:t xml:space="preserve"> хэлбэрээр ялгаварлан гадуурхахыг хориглоно. </w:t>
      </w:r>
    </w:p>
    <w:p w14:paraId="4440E872" w14:textId="77777777" w:rsidR="003678F9" w:rsidRPr="00537DEC" w:rsidRDefault="003678F9" w:rsidP="003678F9">
      <w:pPr>
        <w:ind w:firstLine="709"/>
        <w:jc w:val="both"/>
        <w:rPr>
          <w:rFonts w:ascii="Arial" w:eastAsia="Arial" w:hAnsi="Arial" w:cs="Arial"/>
          <w:color w:val="000000" w:themeColor="text1"/>
          <w:lang w:val="mn-MN"/>
        </w:rPr>
      </w:pPr>
    </w:p>
    <w:p w14:paraId="09223FA6" w14:textId="1D72CAD6" w:rsidR="003678F9" w:rsidRPr="00537DEC" w:rsidRDefault="004310C0" w:rsidP="003678F9">
      <w:pPr>
        <w:ind w:firstLine="709"/>
        <w:jc w:val="both"/>
        <w:rPr>
          <w:rFonts w:ascii="Arial" w:eastAsia="Arial" w:hAnsi="Arial" w:cs="Arial"/>
          <w:color w:val="000000" w:themeColor="text1"/>
          <w:lang w:val="mn-MN"/>
        </w:rPr>
      </w:pPr>
      <w:r>
        <w:rPr>
          <w:rFonts w:ascii="Arial" w:eastAsia="Arial" w:hAnsi="Arial" w:cs="Arial"/>
          <w:color w:val="000000" w:themeColor="text1"/>
          <w:lang w:val="mn-MN"/>
        </w:rPr>
        <w:t>8.7.Жендэ</w:t>
      </w:r>
      <w:r w:rsidR="003678F9" w:rsidRPr="00537DEC">
        <w:rPr>
          <w:rFonts w:ascii="Arial" w:eastAsia="Arial" w:hAnsi="Arial" w:cs="Arial"/>
          <w:color w:val="000000" w:themeColor="text1"/>
          <w:lang w:val="mn-MN"/>
        </w:rPr>
        <w:t>рийн эрх тэгш байдлын тухай хуулийн 8.4-т заасны дагуу намын үйл а</w:t>
      </w:r>
      <w:r>
        <w:rPr>
          <w:rFonts w:ascii="Arial" w:eastAsia="Arial" w:hAnsi="Arial" w:cs="Arial"/>
          <w:color w:val="000000" w:themeColor="text1"/>
          <w:lang w:val="mn-MN"/>
        </w:rPr>
        <w:t>жиллагаа дахь жендэ</w:t>
      </w:r>
      <w:r w:rsidR="003678F9" w:rsidRPr="00537DEC">
        <w:rPr>
          <w:rFonts w:ascii="Arial" w:eastAsia="Arial" w:hAnsi="Arial" w:cs="Arial"/>
          <w:color w:val="000000" w:themeColor="text1"/>
          <w:lang w:val="mn-MN"/>
        </w:rPr>
        <w:t>рийн эрх тэ</w:t>
      </w:r>
      <w:r w:rsidR="00537DEC">
        <w:rPr>
          <w:rFonts w:ascii="Arial" w:eastAsia="Arial" w:hAnsi="Arial" w:cs="Arial"/>
          <w:color w:val="000000" w:themeColor="text1"/>
          <w:lang w:val="mn-MN"/>
        </w:rPr>
        <w:t>гш бай</w:t>
      </w:r>
      <w:r>
        <w:rPr>
          <w:rFonts w:ascii="Arial" w:eastAsia="Arial" w:hAnsi="Arial" w:cs="Arial"/>
          <w:color w:val="000000" w:themeColor="text1"/>
          <w:lang w:val="mn-MN"/>
        </w:rPr>
        <w:t>длын талаарх тайланг Жендэ</w:t>
      </w:r>
      <w:r w:rsidR="003678F9" w:rsidRPr="00537DEC">
        <w:rPr>
          <w:rFonts w:ascii="Arial" w:eastAsia="Arial" w:hAnsi="Arial" w:cs="Arial"/>
          <w:color w:val="000000" w:themeColor="text1"/>
          <w:lang w:val="mn-MN"/>
        </w:rPr>
        <w:t>рийн үндэсний хороонд хүргүүлнэ.</w:t>
      </w:r>
    </w:p>
    <w:p w14:paraId="01F07BCE" w14:textId="77777777" w:rsidR="003678F9" w:rsidRPr="00537DEC" w:rsidRDefault="003678F9" w:rsidP="003678F9">
      <w:pPr>
        <w:ind w:firstLine="709"/>
        <w:jc w:val="both"/>
        <w:rPr>
          <w:rFonts w:ascii="Arial" w:eastAsia="Arial" w:hAnsi="Arial" w:cs="Arial"/>
          <w:color w:val="000000" w:themeColor="text1"/>
          <w:lang w:val="mn-MN"/>
        </w:rPr>
      </w:pPr>
    </w:p>
    <w:p w14:paraId="76D795CF" w14:textId="36F40A9F" w:rsidR="007B3F77" w:rsidRPr="00537DEC" w:rsidRDefault="003678F9" w:rsidP="0094137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8.8.Энэ хуулийн 8.2.3, 1</w:t>
      </w:r>
      <w:r w:rsidR="0094137E"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 xml:space="preserve">.6-т заасан шаардлагыг хангаагүй намд тухайн зөрчлийг арилгах талаар </w:t>
      </w:r>
      <w:r w:rsidR="009C6B10" w:rsidRPr="00537DEC">
        <w:rPr>
          <w:rFonts w:ascii="Arial" w:eastAsia="Arial" w:hAnsi="Arial" w:cs="Arial"/>
          <w:color w:val="000000" w:themeColor="text1"/>
          <w:lang w:val="mn-MN"/>
        </w:rPr>
        <w:t>с</w:t>
      </w:r>
      <w:r w:rsidRPr="00537DEC">
        <w:rPr>
          <w:rFonts w:ascii="Arial" w:eastAsia="Arial" w:hAnsi="Arial" w:cs="Arial"/>
          <w:color w:val="000000" w:themeColor="text1"/>
          <w:lang w:val="mn-MN"/>
        </w:rPr>
        <w:t xml:space="preserve">онгуулийн </w:t>
      </w:r>
      <w:r w:rsidR="005D0FB3" w:rsidRPr="00537DEC">
        <w:rPr>
          <w:rFonts w:ascii="Arial" w:eastAsia="Arial" w:hAnsi="Arial" w:cs="Arial"/>
          <w:color w:val="000000" w:themeColor="text1"/>
          <w:lang w:val="mn-MN"/>
        </w:rPr>
        <w:t xml:space="preserve">төв байгууллага </w:t>
      </w:r>
      <w:r w:rsidRPr="00537DEC">
        <w:rPr>
          <w:rFonts w:ascii="Arial" w:eastAsia="Arial" w:hAnsi="Arial" w:cs="Arial"/>
          <w:color w:val="000000" w:themeColor="text1"/>
          <w:lang w:val="mn-MN"/>
        </w:rPr>
        <w:t>сануулна. Ийнхүү сануулсан өдрөөс хойш 6 сарын дотор</w:t>
      </w:r>
      <w:r w:rsidR="005D0FB3" w:rsidRPr="00537DEC">
        <w:rPr>
          <w:rFonts w:ascii="Arial" w:eastAsia="Arial" w:hAnsi="Arial" w:cs="Arial"/>
          <w:color w:val="000000" w:themeColor="text1"/>
          <w:lang w:val="mn-MN"/>
        </w:rPr>
        <w:t xml:space="preserve"> уул</w:t>
      </w:r>
      <w:r w:rsidRPr="00537DEC">
        <w:rPr>
          <w:rFonts w:ascii="Arial" w:eastAsia="Arial" w:hAnsi="Arial" w:cs="Arial"/>
          <w:color w:val="000000" w:themeColor="text1"/>
          <w:lang w:val="mn-MN"/>
        </w:rPr>
        <w:t xml:space="preserve"> зөрчлийг арилгаагүй бол </w:t>
      </w:r>
      <w:r w:rsidR="009C6B10" w:rsidRPr="00537DEC">
        <w:rPr>
          <w:rFonts w:ascii="Arial" w:eastAsia="Arial" w:hAnsi="Arial" w:cs="Arial"/>
          <w:color w:val="000000" w:themeColor="text1"/>
          <w:lang w:val="mn-MN"/>
        </w:rPr>
        <w:t>с</w:t>
      </w:r>
      <w:r w:rsidRPr="00537DEC">
        <w:rPr>
          <w:rFonts w:ascii="Arial" w:eastAsia="Arial" w:hAnsi="Arial" w:cs="Arial"/>
          <w:color w:val="000000" w:themeColor="text1"/>
          <w:lang w:val="mn-MN"/>
        </w:rPr>
        <w:t xml:space="preserve">онгуулийн </w:t>
      </w:r>
      <w:r w:rsidR="005D0FB3" w:rsidRPr="00537DEC">
        <w:rPr>
          <w:rFonts w:ascii="Arial" w:eastAsia="Arial" w:hAnsi="Arial" w:cs="Arial"/>
          <w:color w:val="000000" w:themeColor="text1"/>
          <w:lang w:val="mn-MN"/>
        </w:rPr>
        <w:t>төв байгууллага</w:t>
      </w:r>
      <w:r w:rsidRPr="00537DEC">
        <w:rPr>
          <w:rFonts w:ascii="Arial" w:eastAsia="Arial" w:hAnsi="Arial" w:cs="Arial"/>
          <w:color w:val="000000" w:themeColor="text1"/>
          <w:lang w:val="mn-MN"/>
        </w:rPr>
        <w:t xml:space="preserve"> тухайн зөрчлийг арилгах хүртэл төрийн санхүүжилтийг зогсооно.</w:t>
      </w:r>
    </w:p>
    <w:p w14:paraId="25651772" w14:textId="77777777" w:rsidR="007B3F77" w:rsidRPr="00537DEC" w:rsidRDefault="007B3F77" w:rsidP="00CA20D7">
      <w:pPr>
        <w:ind w:firstLine="709"/>
        <w:jc w:val="both"/>
        <w:rPr>
          <w:rFonts w:ascii="Arial" w:eastAsia="Arial" w:hAnsi="Arial" w:cs="Arial"/>
          <w:color w:val="000000" w:themeColor="text1"/>
          <w:lang w:val="mn-MN"/>
        </w:rPr>
      </w:pPr>
    </w:p>
    <w:p w14:paraId="5F8C2D23" w14:textId="77777777" w:rsidR="00DC6211" w:rsidRPr="00537DEC" w:rsidRDefault="00DC6211" w:rsidP="00DC6211">
      <w:pPr>
        <w:ind w:firstLine="720"/>
        <w:jc w:val="both"/>
        <w:rPr>
          <w:rFonts w:ascii="Arial" w:eastAsia="Arial" w:hAnsi="Arial" w:cs="Arial"/>
          <w:b/>
          <w:color w:val="000000" w:themeColor="text1"/>
          <w:lang w:val="mn-MN"/>
        </w:rPr>
      </w:pPr>
      <w:r w:rsidRPr="00537DEC">
        <w:rPr>
          <w:rFonts w:ascii="Arial" w:eastAsia="Arial" w:hAnsi="Arial" w:cs="Arial"/>
          <w:b/>
          <w:color w:val="000000" w:themeColor="text1"/>
          <w:lang w:val="mn-MN"/>
        </w:rPr>
        <w:t>9 дүгээр зүйл.Намын үйл ажиллагааг цахимаар явуулах, ил тод байдлыг хангах</w:t>
      </w:r>
    </w:p>
    <w:p w14:paraId="1FAC74DA" w14:textId="77777777" w:rsidR="00DC6211" w:rsidRPr="00537DEC" w:rsidRDefault="00DC6211" w:rsidP="00DC6211">
      <w:pPr>
        <w:jc w:val="both"/>
        <w:rPr>
          <w:rFonts w:ascii="Arial" w:eastAsia="Arial" w:hAnsi="Arial" w:cs="Arial"/>
          <w:color w:val="000000" w:themeColor="text1"/>
          <w:lang w:val="mn-MN"/>
        </w:rPr>
      </w:pPr>
    </w:p>
    <w:p w14:paraId="360BA092" w14:textId="77777777" w:rsidR="00DC6211" w:rsidRPr="00537DEC" w:rsidRDefault="00DC6211" w:rsidP="00DC6211">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9.1.Хуульд өөрөөр заагаагүй бол намын үйл ажиллагааг ил тод, нээлттэй явуулна.</w:t>
      </w:r>
    </w:p>
    <w:p w14:paraId="771BBE8D" w14:textId="77777777" w:rsidR="00DC6211" w:rsidRPr="00537DEC" w:rsidRDefault="00DC6211" w:rsidP="00DC6211">
      <w:pPr>
        <w:jc w:val="both"/>
        <w:rPr>
          <w:rFonts w:ascii="Arial" w:eastAsia="Arial" w:hAnsi="Arial" w:cs="Arial"/>
          <w:color w:val="000000" w:themeColor="text1"/>
          <w:lang w:val="mn-MN"/>
        </w:rPr>
      </w:pPr>
    </w:p>
    <w:p w14:paraId="7E6A2C4B" w14:textId="367D4D0B" w:rsidR="00DC6211" w:rsidRPr="00537DEC" w:rsidRDefault="00DC6211" w:rsidP="00DC6211">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9.2.Нам өөрийн дүрэм, хөтөлбөр, бусад журам, санхүүгийн тайлан болон үйл ажиллагааны товч тайланг ил тод, нээлттэй байлгаж, нийтэд тогтмол мэдээлэх, мэдээлэл авах боломжоор хангана.</w:t>
      </w:r>
    </w:p>
    <w:p w14:paraId="4A3229DD" w14:textId="77777777" w:rsidR="00DC6211" w:rsidRPr="00537DEC" w:rsidRDefault="00DC6211" w:rsidP="00DC6211">
      <w:pPr>
        <w:ind w:firstLine="709"/>
        <w:jc w:val="both"/>
        <w:rPr>
          <w:rFonts w:ascii="Arial" w:eastAsia="Arial" w:hAnsi="Arial" w:cs="Arial"/>
          <w:color w:val="000000" w:themeColor="text1"/>
          <w:lang w:val="mn-MN"/>
        </w:rPr>
      </w:pPr>
    </w:p>
    <w:p w14:paraId="0F6AC05D" w14:textId="5F0756CB" w:rsidR="001F20B1" w:rsidRPr="00537DEC" w:rsidRDefault="00DC6211" w:rsidP="001F20B1">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 xml:space="preserve">9.3.Нам өөрийн бүх шатны байгууллагын хуралдаан, санал хураалт, сургалт, зөвлөгөөн, гишүүн элсүүлэх, гишүүний татвар хураах, хандив цуглуулах болон бусад </w:t>
      </w:r>
      <w:r w:rsidRPr="00537DEC">
        <w:rPr>
          <w:rFonts w:ascii="Arial" w:eastAsia="Arial" w:hAnsi="Arial" w:cs="Arial"/>
          <w:color w:val="000000" w:themeColor="text1"/>
          <w:lang w:val="mn-MN"/>
        </w:rPr>
        <w:lastRenderedPageBreak/>
        <w:t>ажиллагаа, нийгэмд болон гишүүдэд чиглэсэн арга хэмжээг цахимаар явуулж болно.</w:t>
      </w:r>
      <w:r w:rsidR="001F20B1" w:rsidRPr="00537DEC">
        <w:rPr>
          <w:rFonts w:ascii="Arial" w:eastAsia="Arial" w:hAnsi="Arial" w:cs="Arial"/>
          <w:color w:val="000000" w:themeColor="text1"/>
          <w:lang w:val="mn-MN"/>
        </w:rPr>
        <w:t xml:space="preserve"> Ингэхдээ сонгуулийн төв байгууллагаар баталгаажсан программ хангамжийг ашиглана. </w:t>
      </w:r>
    </w:p>
    <w:p w14:paraId="2E4765C8" w14:textId="77777777" w:rsidR="00DC6211" w:rsidRPr="00537DEC" w:rsidRDefault="00DC6211" w:rsidP="00DC6211">
      <w:pPr>
        <w:ind w:firstLine="709"/>
        <w:jc w:val="both"/>
        <w:rPr>
          <w:rFonts w:ascii="Arial" w:eastAsia="Arial" w:hAnsi="Arial" w:cs="Arial"/>
          <w:color w:val="000000" w:themeColor="text1"/>
          <w:lang w:val="mn-MN"/>
        </w:rPr>
      </w:pPr>
    </w:p>
    <w:p w14:paraId="04187291" w14:textId="77777777" w:rsidR="00DC6211" w:rsidRPr="00537DEC" w:rsidRDefault="00DC6211" w:rsidP="00DC6211">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9.4.Цахим хуралдаан, санал хураалтын үр дүнд гарсан шийдвэрийг хүчинтэйд тооцно. Нам цахим хуралдаан, санал хураалтыг зохион байгуулахдаа цахим системийн бүрэн бүтэн, нууцлагдсан, хүртээмжтэй байдлыг хангах боломжит арга хэмжээг авах бөгөөд нууц санал хураалтыг цахимаар явуулсан тохиолдолд түүний нууцлалыг алдагдуулахгүй.</w:t>
      </w:r>
    </w:p>
    <w:p w14:paraId="38EFD98A" w14:textId="77777777" w:rsidR="00DC6211" w:rsidRPr="00537DEC" w:rsidRDefault="00DC6211" w:rsidP="00DC6211">
      <w:pPr>
        <w:rPr>
          <w:rFonts w:ascii="Arial" w:eastAsia="Arial" w:hAnsi="Arial" w:cs="Arial"/>
          <w:color w:val="000000" w:themeColor="text1"/>
          <w:lang w:val="mn-MN"/>
        </w:rPr>
      </w:pPr>
    </w:p>
    <w:p w14:paraId="64794F72" w14:textId="77777777" w:rsidR="00DC6211" w:rsidRPr="00537DEC" w:rsidRDefault="00DC6211" w:rsidP="00DC6211">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9.5.Нам албан ёсоор нийтэд зарласан цахим хуудас, нийгмийн сүлжээний хаягтай бол тэдгээрийг Харилцаа холбооны зохицуулах хороо, сонгуулийн төв байгууллагад бүртгүүлнэ.</w:t>
      </w:r>
    </w:p>
    <w:p w14:paraId="1CE9B583" w14:textId="77777777" w:rsidR="00DC6211" w:rsidRPr="00537DEC" w:rsidRDefault="00DC6211" w:rsidP="00DC6211">
      <w:pPr>
        <w:jc w:val="both"/>
        <w:rPr>
          <w:rFonts w:ascii="Arial" w:eastAsia="Arial" w:hAnsi="Arial" w:cs="Arial"/>
          <w:color w:val="000000" w:themeColor="text1"/>
          <w:lang w:val="mn-MN"/>
        </w:rPr>
      </w:pPr>
    </w:p>
    <w:p w14:paraId="4CE5280C" w14:textId="77777777" w:rsidR="00DC6211" w:rsidRPr="00537DEC" w:rsidRDefault="00DC6211" w:rsidP="00DC6211">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9.6.Нам цахим хуудастаа дараах баримт бичиг, мэдээллийг ил тод байршуулж, тухай бүр шинэчилнэ:</w:t>
      </w:r>
    </w:p>
    <w:p w14:paraId="0E3E3CD0" w14:textId="77777777" w:rsidR="00DC6211" w:rsidRPr="00537DEC" w:rsidRDefault="00DC6211" w:rsidP="00DC6211">
      <w:pPr>
        <w:ind w:firstLine="709"/>
        <w:jc w:val="both"/>
        <w:rPr>
          <w:rFonts w:ascii="Arial" w:eastAsia="Arial" w:hAnsi="Arial" w:cs="Arial"/>
          <w:color w:val="000000" w:themeColor="text1"/>
          <w:lang w:val="mn-MN"/>
        </w:rPr>
      </w:pPr>
    </w:p>
    <w:p w14:paraId="04AFB2FC" w14:textId="77777777" w:rsidR="00DC6211" w:rsidRPr="00537DEC" w:rsidRDefault="00DC6211" w:rsidP="00DC6211">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9.6.1.намын бүтэн болон товчилсон нэр, бэлгэ тэмдэг;</w:t>
      </w:r>
    </w:p>
    <w:p w14:paraId="444F004F" w14:textId="77777777" w:rsidR="00F858C3" w:rsidRPr="00537DEC" w:rsidRDefault="00F858C3" w:rsidP="00DC6211">
      <w:pPr>
        <w:ind w:firstLine="1418"/>
        <w:jc w:val="both"/>
        <w:rPr>
          <w:rFonts w:ascii="Arial" w:eastAsia="Arial" w:hAnsi="Arial" w:cs="Arial"/>
          <w:color w:val="000000" w:themeColor="text1"/>
          <w:lang w:val="mn-MN"/>
        </w:rPr>
      </w:pPr>
    </w:p>
    <w:p w14:paraId="63722298" w14:textId="52F60C9F" w:rsidR="00DC6211" w:rsidRPr="00537DEC" w:rsidRDefault="00DC6211" w:rsidP="00DC6211">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9.6.2.намын дүрэм;</w:t>
      </w:r>
    </w:p>
    <w:p w14:paraId="13C47E59" w14:textId="77777777" w:rsidR="00F858C3" w:rsidRPr="00537DEC" w:rsidRDefault="00F858C3" w:rsidP="00DC6211">
      <w:pPr>
        <w:ind w:firstLine="1418"/>
        <w:jc w:val="both"/>
        <w:rPr>
          <w:rFonts w:ascii="Arial" w:eastAsia="Arial" w:hAnsi="Arial" w:cs="Arial"/>
          <w:color w:val="000000" w:themeColor="text1"/>
          <w:lang w:val="mn-MN"/>
        </w:rPr>
      </w:pPr>
    </w:p>
    <w:p w14:paraId="2CA61223" w14:textId="4B4853DF" w:rsidR="00DC6211" w:rsidRPr="00537DEC" w:rsidRDefault="00DC6211" w:rsidP="00DC6211">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9.6.3.намын хөтөлбөр;</w:t>
      </w:r>
    </w:p>
    <w:p w14:paraId="6C0FC9AB" w14:textId="77777777" w:rsidR="00F858C3" w:rsidRPr="00537DEC" w:rsidRDefault="00F858C3" w:rsidP="00DC6211">
      <w:pPr>
        <w:ind w:firstLine="1418"/>
        <w:jc w:val="both"/>
        <w:rPr>
          <w:rFonts w:ascii="Arial" w:eastAsia="Arial" w:hAnsi="Arial" w:cs="Arial"/>
          <w:color w:val="000000" w:themeColor="text1"/>
          <w:lang w:val="mn-MN"/>
        </w:rPr>
      </w:pPr>
    </w:p>
    <w:p w14:paraId="7A129849" w14:textId="742FE276" w:rsidR="00DC6211" w:rsidRPr="00537DEC" w:rsidRDefault="00DC6211" w:rsidP="00DC6211">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9.6.4.намын гүйцэтгэх төв байгууллага оршин байгаа хаяг;</w:t>
      </w:r>
    </w:p>
    <w:p w14:paraId="264FE514" w14:textId="77777777" w:rsidR="00F858C3" w:rsidRPr="00537DEC" w:rsidRDefault="00F858C3" w:rsidP="00DC6211">
      <w:pPr>
        <w:ind w:firstLine="1418"/>
        <w:jc w:val="both"/>
        <w:rPr>
          <w:rFonts w:ascii="Arial" w:eastAsia="Arial" w:hAnsi="Arial" w:cs="Arial"/>
          <w:color w:val="000000" w:themeColor="text1"/>
          <w:lang w:val="mn-MN"/>
        </w:rPr>
      </w:pPr>
    </w:p>
    <w:p w14:paraId="366924FA" w14:textId="34B88841" w:rsidR="00DC6211" w:rsidRPr="00537DEC" w:rsidRDefault="00DC6211" w:rsidP="00DC6211">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9.6.5.намын дарга, ерөнхий нарийн бичгийн дарга, санхүүгийн асуудал хариуцсан удирдах ажилтны овог, эцэг /эх/-ийн нэр, өөрийн нэр;</w:t>
      </w:r>
    </w:p>
    <w:p w14:paraId="34F72971" w14:textId="77777777" w:rsidR="00F858C3" w:rsidRPr="00537DEC" w:rsidRDefault="00F858C3" w:rsidP="00DC6211">
      <w:pPr>
        <w:ind w:firstLine="1418"/>
        <w:jc w:val="both"/>
        <w:rPr>
          <w:rFonts w:ascii="Arial" w:eastAsia="Arial" w:hAnsi="Arial" w:cs="Arial"/>
          <w:color w:val="000000" w:themeColor="text1"/>
          <w:lang w:val="mn-MN"/>
        </w:rPr>
      </w:pPr>
    </w:p>
    <w:p w14:paraId="7ABC596B" w14:textId="1F6FC740" w:rsidR="00DC6211" w:rsidRPr="00537DEC" w:rsidRDefault="00DC6211" w:rsidP="00DC6211">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9.6.6.</w:t>
      </w:r>
      <w:r w:rsidRPr="00537DEC">
        <w:rPr>
          <w:rFonts w:ascii="Arial" w:hAnsi="Arial" w:cs="Arial"/>
          <w:color w:val="000000" w:themeColor="text1"/>
          <w:lang w:val="mn-MN"/>
        </w:rPr>
        <w:t xml:space="preserve">намын удирдах дээд байгууллага эсхүл төлөөллийн төв байгууллага, </w:t>
      </w:r>
      <w:r w:rsidRPr="00537DEC">
        <w:rPr>
          <w:rFonts w:ascii="Arial" w:eastAsia="Arial" w:hAnsi="Arial" w:cs="Arial"/>
          <w:color w:val="000000" w:themeColor="text1"/>
          <w:lang w:val="mn-MN"/>
        </w:rPr>
        <w:t>гүйцэтгэх төв байгууллага, хяналтын төв байгууллагын дарга, гишүүний овог, эцэг /эх/-ийн болон өөрийн нэр;</w:t>
      </w:r>
    </w:p>
    <w:p w14:paraId="02C36685" w14:textId="77777777" w:rsidR="00F858C3" w:rsidRPr="00537DEC" w:rsidRDefault="00F858C3" w:rsidP="00DC6211">
      <w:pPr>
        <w:ind w:firstLine="1418"/>
        <w:jc w:val="both"/>
        <w:rPr>
          <w:rFonts w:ascii="Arial" w:eastAsia="Arial" w:hAnsi="Arial" w:cs="Arial"/>
          <w:color w:val="000000" w:themeColor="text1"/>
          <w:lang w:val="mn-MN"/>
        </w:rPr>
      </w:pPr>
    </w:p>
    <w:p w14:paraId="26BF4C78" w14:textId="08FD917F" w:rsidR="00DC6211" w:rsidRPr="00537DEC" w:rsidRDefault="00DC6211" w:rsidP="00DC6211">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9.6.7.намын утасны дугаар, цахим шуудангийн хаяг;</w:t>
      </w:r>
    </w:p>
    <w:p w14:paraId="13E54EF8" w14:textId="77777777" w:rsidR="00DC6211" w:rsidRPr="00537DEC" w:rsidRDefault="00DC6211" w:rsidP="00DC6211">
      <w:pPr>
        <w:ind w:firstLine="1418"/>
        <w:jc w:val="both"/>
        <w:rPr>
          <w:rFonts w:ascii="Arial" w:eastAsia="Arial" w:hAnsi="Arial" w:cs="Arial"/>
          <w:color w:val="000000" w:themeColor="text1"/>
          <w:lang w:val="mn-MN"/>
        </w:rPr>
      </w:pPr>
    </w:p>
    <w:p w14:paraId="5F133C7C" w14:textId="1B1503AE" w:rsidR="00DC6211" w:rsidRPr="00537DEC" w:rsidRDefault="00DC6211" w:rsidP="00DC6211">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9.6.8.намын гишүүний тоо;</w:t>
      </w:r>
    </w:p>
    <w:p w14:paraId="103AED93" w14:textId="77777777" w:rsidR="00AF7802" w:rsidRPr="00537DEC" w:rsidRDefault="00AF7802" w:rsidP="00DC6211">
      <w:pPr>
        <w:ind w:firstLine="1418"/>
        <w:jc w:val="both"/>
        <w:rPr>
          <w:rFonts w:ascii="Arial" w:eastAsia="Arial" w:hAnsi="Arial" w:cs="Arial"/>
          <w:color w:val="000000" w:themeColor="text1"/>
          <w:lang w:val="mn-MN"/>
        </w:rPr>
      </w:pPr>
    </w:p>
    <w:p w14:paraId="00044A53" w14:textId="77777777" w:rsidR="00DC6211" w:rsidRPr="00537DEC" w:rsidRDefault="00DC6211" w:rsidP="00DC6211">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9.6.9.намын санхүүгийн тайлан;</w:t>
      </w:r>
    </w:p>
    <w:p w14:paraId="53ED0435" w14:textId="77777777" w:rsidR="00F858C3" w:rsidRPr="00537DEC" w:rsidRDefault="00F858C3" w:rsidP="00DC6211">
      <w:pPr>
        <w:ind w:firstLine="1418"/>
        <w:jc w:val="both"/>
        <w:rPr>
          <w:rFonts w:ascii="Arial" w:eastAsia="Arial" w:hAnsi="Arial" w:cs="Arial"/>
          <w:color w:val="000000" w:themeColor="text1"/>
          <w:lang w:val="mn-MN"/>
        </w:rPr>
      </w:pPr>
    </w:p>
    <w:p w14:paraId="3FA40D7F" w14:textId="1D40A455" w:rsidR="00DC6211" w:rsidRPr="00537DEC" w:rsidRDefault="00DC6211" w:rsidP="00DC6211">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9.6.10.намын үйл ажиллагааны товч тайлан;</w:t>
      </w:r>
    </w:p>
    <w:p w14:paraId="64EECBD6" w14:textId="77777777" w:rsidR="00F858C3" w:rsidRPr="00537DEC" w:rsidRDefault="00F858C3" w:rsidP="00DC6211">
      <w:pPr>
        <w:ind w:firstLine="1418"/>
        <w:jc w:val="both"/>
        <w:rPr>
          <w:rFonts w:ascii="Arial" w:eastAsia="Arial" w:hAnsi="Arial" w:cs="Arial"/>
          <w:color w:val="000000" w:themeColor="text1"/>
          <w:lang w:val="mn-MN"/>
        </w:rPr>
      </w:pPr>
    </w:p>
    <w:p w14:paraId="13A69596" w14:textId="70F2AAE5" w:rsidR="00DC6211" w:rsidRPr="00537DEC" w:rsidRDefault="00DC6211" w:rsidP="00DC6211">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9.6.11.</w:t>
      </w:r>
      <w:r w:rsidRPr="00537DEC">
        <w:rPr>
          <w:rFonts w:ascii="Arial" w:hAnsi="Arial" w:cs="Arial"/>
          <w:color w:val="000000" w:themeColor="text1"/>
          <w:lang w:val="mn-MN"/>
        </w:rPr>
        <w:t xml:space="preserve">нам </w:t>
      </w:r>
      <w:r w:rsidRPr="00537DEC">
        <w:rPr>
          <w:rFonts w:ascii="Arial" w:eastAsia="Arial" w:hAnsi="Arial" w:cs="Arial"/>
          <w:color w:val="000000" w:themeColor="text1"/>
          <w:lang w:val="mn-MN"/>
        </w:rPr>
        <w:t>аймаг,</w:t>
      </w:r>
      <w:r w:rsidR="001F20B1" w:rsidRPr="00537DEC">
        <w:rPr>
          <w:rFonts w:ascii="Arial" w:eastAsia="Arial" w:hAnsi="Arial" w:cs="Arial"/>
          <w:color w:val="000000" w:themeColor="text1"/>
          <w:lang w:val="mn-MN"/>
        </w:rPr>
        <w:t xml:space="preserve"> сум,</w:t>
      </w:r>
      <w:r w:rsidRPr="00537DEC">
        <w:rPr>
          <w:rFonts w:ascii="Arial" w:eastAsia="Arial" w:hAnsi="Arial" w:cs="Arial"/>
          <w:color w:val="000000" w:themeColor="text1"/>
          <w:lang w:val="mn-MN"/>
        </w:rPr>
        <w:t xml:space="preserve"> нийслэл, дүүрэг дэх салбар нэгж</w:t>
      </w:r>
      <w:r w:rsidR="004A2A03">
        <w:rPr>
          <w:rFonts w:ascii="Arial" w:eastAsia="Arial" w:hAnsi="Arial" w:cs="Arial"/>
          <w:color w:val="000000" w:themeColor="text1"/>
          <w:lang w:val="mn-MN"/>
        </w:rPr>
        <w:t>тэй бол тэдгээрийн нэгжийн</w:t>
      </w:r>
      <w:r w:rsidRPr="00537DEC">
        <w:rPr>
          <w:rFonts w:ascii="Arial" w:eastAsia="Arial" w:hAnsi="Arial" w:cs="Arial"/>
          <w:color w:val="000000" w:themeColor="text1"/>
          <w:lang w:val="mn-MN"/>
        </w:rPr>
        <w:t xml:space="preserve"> даргын овог, эцэг /эх/-ийн болон өөрийн нэр;</w:t>
      </w:r>
    </w:p>
    <w:p w14:paraId="78C551AA" w14:textId="77777777" w:rsidR="00DC6211" w:rsidRPr="00537DEC" w:rsidRDefault="00DC6211" w:rsidP="00DC6211">
      <w:pPr>
        <w:ind w:firstLine="1418"/>
        <w:jc w:val="both"/>
        <w:rPr>
          <w:rFonts w:ascii="Arial" w:eastAsia="Arial" w:hAnsi="Arial" w:cs="Arial"/>
          <w:color w:val="000000" w:themeColor="text1"/>
          <w:lang w:val="mn-MN"/>
        </w:rPr>
      </w:pPr>
    </w:p>
    <w:p w14:paraId="44DACD1C" w14:textId="77777777" w:rsidR="00DC6211" w:rsidRPr="00537DEC" w:rsidRDefault="00DC6211" w:rsidP="00DC6211">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9.6.12.намын бүтэц, зохион байгуулалт;</w:t>
      </w:r>
    </w:p>
    <w:p w14:paraId="29B7F981" w14:textId="77777777" w:rsidR="00F858C3" w:rsidRPr="00537DEC" w:rsidRDefault="00F858C3" w:rsidP="00DC6211">
      <w:pPr>
        <w:ind w:firstLine="1418"/>
        <w:jc w:val="both"/>
        <w:rPr>
          <w:rFonts w:ascii="Arial" w:eastAsia="Arial" w:hAnsi="Arial" w:cs="Arial"/>
          <w:color w:val="000000" w:themeColor="text1"/>
          <w:lang w:val="mn-MN"/>
        </w:rPr>
      </w:pPr>
    </w:p>
    <w:p w14:paraId="18FB89CF" w14:textId="380EC568" w:rsidR="00DC6211" w:rsidRPr="00537DEC" w:rsidRDefault="00DC6211" w:rsidP="00DC6211">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9.6.13.намын үйл ажиллагааны мэдээлэл;</w:t>
      </w:r>
    </w:p>
    <w:p w14:paraId="1542211B" w14:textId="77777777" w:rsidR="00F858C3" w:rsidRPr="00537DEC" w:rsidRDefault="00F858C3" w:rsidP="00DC6211">
      <w:pPr>
        <w:ind w:firstLine="1418"/>
        <w:jc w:val="both"/>
        <w:rPr>
          <w:rFonts w:ascii="Arial" w:eastAsia="Arial" w:hAnsi="Arial" w:cs="Arial"/>
          <w:color w:val="000000" w:themeColor="text1"/>
          <w:lang w:val="mn-MN"/>
        </w:rPr>
      </w:pPr>
    </w:p>
    <w:p w14:paraId="04E28D7D" w14:textId="11EB91B9" w:rsidR="00DC6211" w:rsidRPr="00537DEC" w:rsidRDefault="00DC6211" w:rsidP="00DC6211">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lastRenderedPageBreak/>
        <w:t>9.6.14.бусад мэдээлэл.</w:t>
      </w:r>
    </w:p>
    <w:p w14:paraId="025AAC3C" w14:textId="77777777" w:rsidR="00DC6211" w:rsidRPr="00537DEC" w:rsidRDefault="00DC6211" w:rsidP="00DC6211">
      <w:pPr>
        <w:jc w:val="both"/>
        <w:rPr>
          <w:rFonts w:ascii="Arial" w:eastAsia="Arial" w:hAnsi="Arial" w:cs="Arial"/>
          <w:color w:val="000000" w:themeColor="text1"/>
          <w:lang w:val="mn-MN"/>
        </w:rPr>
      </w:pPr>
    </w:p>
    <w:p w14:paraId="6B8E39A2" w14:textId="77777777" w:rsidR="00DC6211" w:rsidRPr="00537DEC" w:rsidRDefault="00DC6211" w:rsidP="00DC6211">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 xml:space="preserve">9.7.Намын дансанд хүлээж авсан хандивын болон бусад мэдээллийг Шилэн дансны тухай хуульд заасны дагуу намын цахим хуудаст байршуулна. Хандивлагчдыг мэдээлэхдээ хувь хүний хуулиар хамгаалбал зохих мэдээллээс бусад мэдээллийг ил тод мэдээлнэ. </w:t>
      </w:r>
    </w:p>
    <w:p w14:paraId="4A45F2C4" w14:textId="77777777" w:rsidR="00DC6211" w:rsidRPr="00537DEC" w:rsidRDefault="00DC6211" w:rsidP="00DC6211">
      <w:pPr>
        <w:ind w:firstLine="709"/>
        <w:jc w:val="both"/>
        <w:rPr>
          <w:rFonts w:ascii="Arial" w:eastAsia="Arial" w:hAnsi="Arial" w:cs="Arial"/>
          <w:color w:val="000000" w:themeColor="text1"/>
          <w:lang w:val="mn-MN"/>
        </w:rPr>
      </w:pPr>
    </w:p>
    <w:p w14:paraId="787F1DCB" w14:textId="172E5CF6" w:rsidR="00DC6211" w:rsidRPr="00537DEC" w:rsidRDefault="00DC6211" w:rsidP="00DC6211">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 xml:space="preserve">9.8.Нам жилийн эцсийн санхүүгийн тайланд аудит хийж, жил бүрийн нэгдүгээр </w:t>
      </w:r>
      <w:r w:rsidR="00C00661" w:rsidRPr="00537DEC">
        <w:rPr>
          <w:rFonts w:ascii="Arial" w:eastAsia="Arial" w:hAnsi="Arial" w:cs="Arial"/>
          <w:color w:val="000000" w:themeColor="text1"/>
          <w:lang w:val="mn-MN"/>
        </w:rPr>
        <w:t>улиралд багтаан цахим хуудастаа</w:t>
      </w:r>
      <w:r w:rsidRPr="00537DEC">
        <w:rPr>
          <w:rFonts w:ascii="Arial" w:eastAsia="Arial" w:hAnsi="Arial" w:cs="Arial"/>
          <w:color w:val="000000" w:themeColor="text1"/>
          <w:lang w:val="mn-MN"/>
        </w:rPr>
        <w:t xml:space="preserve"> байршуулж олон нийт, гишүүд, дэмжигчдэдээ нээлттэй танилцуулж байна. </w:t>
      </w:r>
    </w:p>
    <w:p w14:paraId="3FA6F7B9" w14:textId="77777777" w:rsidR="00DC6211" w:rsidRPr="00537DEC" w:rsidRDefault="00DC6211" w:rsidP="00DC6211">
      <w:pPr>
        <w:ind w:firstLine="709"/>
        <w:jc w:val="both"/>
        <w:rPr>
          <w:rFonts w:ascii="Arial" w:eastAsia="Arial" w:hAnsi="Arial" w:cs="Arial"/>
          <w:color w:val="000000" w:themeColor="text1"/>
          <w:lang w:val="mn-MN"/>
        </w:rPr>
      </w:pPr>
    </w:p>
    <w:p w14:paraId="037A3B2B" w14:textId="77777777" w:rsidR="00DC6211" w:rsidRPr="00537DEC" w:rsidRDefault="00DC6211" w:rsidP="00DC6211">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9.9.Нам энэ хуулийн 9.6.1-9.6.7-д заасан баримт бичиг, мэдээлэлд өөрчлөлт орсноос хойш 30 хоногийн дотор сонгуулийн төв байгууллагад хүргүүлнэ.</w:t>
      </w:r>
    </w:p>
    <w:p w14:paraId="033C94A0" w14:textId="77777777" w:rsidR="00DC6211" w:rsidRPr="00537DEC" w:rsidRDefault="00DC6211" w:rsidP="00DC6211">
      <w:pPr>
        <w:ind w:firstLine="709"/>
        <w:jc w:val="both"/>
        <w:rPr>
          <w:rFonts w:ascii="Arial" w:eastAsia="Arial" w:hAnsi="Arial" w:cs="Arial"/>
          <w:color w:val="000000" w:themeColor="text1"/>
          <w:lang w:val="mn-MN"/>
        </w:rPr>
      </w:pPr>
    </w:p>
    <w:p w14:paraId="461E73D9" w14:textId="2DED04DF" w:rsidR="00DC6211" w:rsidRPr="00537DEC" w:rsidRDefault="00DC6211" w:rsidP="00DC6211">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9.10.Сонгуулийн төв байгууллагын цахим хуудаст намын цахим хуудас, нийгмийн сүлжээний хаяг, энэ хуулийн 9.6.1-9.6.7-д заасан намын баримт бичиг, мэдээллийг байршуулж, тухай бүр шинэчилнэ.</w:t>
      </w:r>
    </w:p>
    <w:p w14:paraId="194F2EBE" w14:textId="77777777" w:rsidR="00DC6211" w:rsidRPr="00537DEC" w:rsidRDefault="00DC6211" w:rsidP="00DC6211">
      <w:pPr>
        <w:jc w:val="both"/>
        <w:rPr>
          <w:rFonts w:ascii="Arial" w:eastAsia="Arial" w:hAnsi="Arial" w:cs="Arial"/>
          <w:b/>
          <w:color w:val="000000" w:themeColor="text1"/>
          <w:lang w:val="mn-MN"/>
        </w:rPr>
      </w:pPr>
    </w:p>
    <w:p w14:paraId="6098F9C2" w14:textId="77777777" w:rsidR="00C35E6E" w:rsidRPr="00537DEC" w:rsidRDefault="00C35E6E" w:rsidP="00C35E6E">
      <w:pPr>
        <w:ind w:firstLine="709"/>
        <w:jc w:val="both"/>
        <w:rPr>
          <w:rFonts w:ascii="Arial" w:eastAsia="Arial" w:hAnsi="Arial" w:cs="Arial"/>
          <w:b/>
          <w:color w:val="000000" w:themeColor="text1"/>
          <w:lang w:val="mn-MN"/>
        </w:rPr>
      </w:pPr>
      <w:r w:rsidRPr="00537DEC">
        <w:rPr>
          <w:rFonts w:ascii="Arial" w:eastAsia="Arial" w:hAnsi="Arial" w:cs="Arial"/>
          <w:b/>
          <w:color w:val="000000" w:themeColor="text1"/>
          <w:lang w:val="mn-MN"/>
        </w:rPr>
        <w:t>10 дугаар зүйл.Намын үйл ажиллагаанд хориглох зүйл</w:t>
      </w:r>
    </w:p>
    <w:p w14:paraId="67B27ADD" w14:textId="77777777" w:rsidR="00C35E6E" w:rsidRPr="00537DEC" w:rsidRDefault="00C35E6E" w:rsidP="00C35E6E">
      <w:pPr>
        <w:ind w:firstLine="709"/>
        <w:jc w:val="both"/>
        <w:rPr>
          <w:rFonts w:ascii="Arial" w:eastAsia="Arial" w:hAnsi="Arial" w:cs="Arial"/>
          <w:color w:val="000000" w:themeColor="text1"/>
          <w:lang w:val="mn-MN"/>
        </w:rPr>
      </w:pPr>
    </w:p>
    <w:p w14:paraId="452065FF" w14:textId="77777777" w:rsidR="00C35E6E" w:rsidRPr="00537DEC" w:rsidRDefault="00C35E6E" w:rsidP="00C35E6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10.1.Нам дараах үйл ажиллагаа явуулахыг хориглоно:</w:t>
      </w:r>
    </w:p>
    <w:p w14:paraId="06F5CF31" w14:textId="77777777" w:rsidR="00C35E6E" w:rsidRPr="00537DEC" w:rsidRDefault="00C35E6E" w:rsidP="00C35E6E">
      <w:pPr>
        <w:ind w:firstLine="709"/>
        <w:jc w:val="both"/>
        <w:rPr>
          <w:rFonts w:ascii="Arial" w:eastAsia="Arial" w:hAnsi="Arial" w:cs="Arial"/>
          <w:color w:val="000000" w:themeColor="text1"/>
          <w:lang w:val="mn-MN"/>
        </w:rPr>
      </w:pPr>
    </w:p>
    <w:p w14:paraId="61E2E434" w14:textId="0B7C7042" w:rsidR="00C135A8" w:rsidRPr="00537DEC" w:rsidRDefault="00C35E6E" w:rsidP="00C135A8">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 xml:space="preserve">10.1.1.Монгол Улсын тусгаар тогтнол, </w:t>
      </w:r>
      <w:r w:rsidR="00CC4E3D" w:rsidRPr="00537DEC">
        <w:rPr>
          <w:rFonts w:ascii="Arial" w:hAnsi="Arial" w:cs="Arial"/>
          <w:color w:val="000000" w:themeColor="text1"/>
          <w:lang w:val="mn-MN"/>
        </w:rPr>
        <w:t>нутаг дэвсгэрийн бүрэн бүтэн байдал</w:t>
      </w:r>
      <w:r w:rsidR="00CC4E3D">
        <w:rPr>
          <w:rFonts w:ascii="Arial" w:hAnsi="Arial" w:cs="Arial"/>
          <w:color w:val="000000" w:themeColor="text1"/>
          <w:lang w:val="mn-MN"/>
        </w:rPr>
        <w:t>,</w:t>
      </w:r>
      <w:r w:rsidR="00CC4E3D" w:rsidRPr="00537DEC">
        <w:rPr>
          <w:rFonts w:ascii="Arial" w:hAnsi="Arial" w:cs="Arial"/>
          <w:color w:val="000000" w:themeColor="text1"/>
          <w:lang w:val="mn-MN"/>
        </w:rPr>
        <w:t xml:space="preserve"> </w:t>
      </w:r>
      <w:r w:rsidR="00CC4E3D">
        <w:rPr>
          <w:rFonts w:ascii="Arial" w:hAnsi="Arial" w:cs="Arial"/>
          <w:color w:val="000000" w:themeColor="text1"/>
          <w:lang w:val="mn-MN"/>
        </w:rPr>
        <w:t xml:space="preserve">үндэсний </w:t>
      </w:r>
      <w:r w:rsidR="00CC4E3D" w:rsidRPr="00537DEC">
        <w:rPr>
          <w:rFonts w:ascii="Arial" w:hAnsi="Arial" w:cs="Arial"/>
          <w:color w:val="000000" w:themeColor="text1"/>
          <w:lang w:val="mn-MN"/>
        </w:rPr>
        <w:t>эв нэгдэлд ноцтой</w:t>
      </w:r>
      <w:r w:rsidR="00CC4E3D">
        <w:rPr>
          <w:rFonts w:ascii="Arial" w:hAnsi="Arial" w:cs="Arial"/>
          <w:color w:val="000000" w:themeColor="text1"/>
          <w:lang w:val="mn-MN"/>
        </w:rPr>
        <w:t xml:space="preserve"> </w:t>
      </w:r>
      <w:r w:rsidR="00C135A8" w:rsidRPr="00537DEC">
        <w:rPr>
          <w:rFonts w:ascii="Arial" w:hAnsi="Arial" w:cs="Arial"/>
          <w:color w:val="000000" w:themeColor="text1"/>
          <w:lang w:val="mn-MN"/>
        </w:rPr>
        <w:t>аюул учруулах;</w:t>
      </w:r>
    </w:p>
    <w:p w14:paraId="022AA0AE" w14:textId="77777777" w:rsidR="00C135A8" w:rsidRPr="00537DEC" w:rsidRDefault="00C135A8" w:rsidP="005C65EF">
      <w:pPr>
        <w:jc w:val="both"/>
        <w:rPr>
          <w:rFonts w:ascii="Arial" w:eastAsia="Arial" w:hAnsi="Arial" w:cs="Arial"/>
          <w:color w:val="000000" w:themeColor="text1"/>
          <w:lang w:val="mn-MN"/>
        </w:rPr>
      </w:pPr>
    </w:p>
    <w:p w14:paraId="392462FD" w14:textId="56FA50CE" w:rsidR="00C135A8" w:rsidRPr="00537DEC" w:rsidRDefault="005425B8" w:rsidP="00C135A8">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10.1.2.</w:t>
      </w:r>
      <w:r w:rsidR="00CC4E3D" w:rsidRPr="00537DEC">
        <w:rPr>
          <w:rFonts w:ascii="Arial" w:hAnsi="Arial" w:cs="Arial"/>
          <w:color w:val="000000" w:themeColor="text1"/>
          <w:lang w:val="mn-MN"/>
        </w:rPr>
        <w:t>Yндсэн хуулийн бус аргаар төрийн эрхийг авах аливаа үйл ажиллагаа явуулах;</w:t>
      </w:r>
    </w:p>
    <w:p w14:paraId="5C04ADEB" w14:textId="77777777" w:rsidR="005425B8" w:rsidRPr="00537DEC" w:rsidRDefault="005425B8" w:rsidP="005C65EF">
      <w:pPr>
        <w:jc w:val="both"/>
        <w:rPr>
          <w:rFonts w:ascii="Arial" w:hAnsi="Arial" w:cs="Arial"/>
          <w:color w:val="000000" w:themeColor="text1"/>
          <w:lang w:val="mn-MN"/>
        </w:rPr>
      </w:pPr>
    </w:p>
    <w:p w14:paraId="196F25D3" w14:textId="5BFAD377" w:rsidR="00440DE4" w:rsidRPr="00537DEC" w:rsidRDefault="005425B8" w:rsidP="00EB4ED5">
      <w:pPr>
        <w:ind w:firstLine="1418"/>
        <w:jc w:val="both"/>
        <w:rPr>
          <w:rFonts w:ascii="Arial" w:hAnsi="Arial" w:cs="Arial"/>
          <w:color w:val="000000" w:themeColor="text1"/>
          <w:lang w:val="mn-MN"/>
        </w:rPr>
      </w:pPr>
      <w:r w:rsidRPr="00537DEC">
        <w:rPr>
          <w:rFonts w:ascii="Arial" w:hAnsi="Arial" w:cs="Arial"/>
          <w:color w:val="000000" w:themeColor="text1"/>
          <w:lang w:val="mn-MN"/>
        </w:rPr>
        <w:t>10.1.</w:t>
      </w:r>
      <w:r w:rsidR="00440DE4" w:rsidRPr="00537DEC">
        <w:rPr>
          <w:rFonts w:ascii="Arial" w:hAnsi="Arial" w:cs="Arial"/>
          <w:color w:val="000000" w:themeColor="text1"/>
          <w:lang w:val="mn-MN"/>
        </w:rPr>
        <w:t>3.</w:t>
      </w:r>
      <w:r w:rsidR="00CC4E3D" w:rsidRPr="00537DEC">
        <w:rPr>
          <w:rFonts w:ascii="Arial" w:eastAsia="Arial" w:hAnsi="Arial" w:cs="Arial"/>
          <w:color w:val="000000" w:themeColor="text1"/>
          <w:lang w:val="mn-MN"/>
        </w:rPr>
        <w:t xml:space="preserve">зэвсэглэх эсхүл цэрэгжих, цэрэгжсэн бүтэцтэй болох, </w:t>
      </w:r>
      <w:r w:rsidR="00CC4E3D" w:rsidRPr="00537DEC">
        <w:rPr>
          <w:rFonts w:ascii="Arial" w:hAnsi="Arial" w:cs="Arial"/>
          <w:color w:val="000000" w:themeColor="text1"/>
          <w:lang w:val="mn-MN"/>
        </w:rPr>
        <w:t xml:space="preserve">үймээн самуун дэгдээх, </w:t>
      </w:r>
      <w:r w:rsidR="00CC4E3D" w:rsidRPr="00537DEC">
        <w:rPr>
          <w:rFonts w:ascii="Arial" w:eastAsia="Arial" w:hAnsi="Arial" w:cs="Arial"/>
          <w:color w:val="000000" w:themeColor="text1"/>
          <w:lang w:val="mn-MN"/>
        </w:rPr>
        <w:t>зорилгоо хүчирхийллийн замаар гүйцэлдүүлэх;</w:t>
      </w:r>
    </w:p>
    <w:p w14:paraId="31960785" w14:textId="77777777" w:rsidR="00440DE4" w:rsidRPr="00537DEC" w:rsidRDefault="00440DE4" w:rsidP="00EB4ED5">
      <w:pPr>
        <w:ind w:firstLine="1418"/>
        <w:jc w:val="both"/>
        <w:rPr>
          <w:rFonts w:ascii="Arial" w:hAnsi="Arial" w:cs="Arial"/>
          <w:color w:val="000000" w:themeColor="text1"/>
          <w:lang w:val="mn-MN"/>
        </w:rPr>
      </w:pPr>
    </w:p>
    <w:p w14:paraId="78C3D237" w14:textId="6C5E6C2D" w:rsidR="00C135A8" w:rsidRPr="00537DEC" w:rsidRDefault="00440DE4" w:rsidP="00CA20D7">
      <w:pPr>
        <w:ind w:firstLine="1418"/>
        <w:jc w:val="both"/>
        <w:rPr>
          <w:rFonts w:ascii="Arial" w:hAnsi="Arial" w:cs="Arial"/>
          <w:color w:val="000000" w:themeColor="text1"/>
          <w:lang w:val="mn-MN"/>
        </w:rPr>
      </w:pPr>
      <w:r w:rsidRPr="00537DEC">
        <w:rPr>
          <w:rFonts w:ascii="Arial" w:hAnsi="Arial" w:cs="Arial"/>
          <w:color w:val="000000" w:themeColor="text1"/>
          <w:lang w:val="mn-MN"/>
        </w:rPr>
        <w:t>10.1.4.</w:t>
      </w:r>
      <w:r w:rsidR="00C92FB0" w:rsidRPr="00537DEC">
        <w:rPr>
          <w:rFonts w:ascii="Arial" w:eastAsia="Arial" w:hAnsi="Arial" w:cs="Arial"/>
          <w:color w:val="000000" w:themeColor="text1"/>
          <w:lang w:val="mn-MN"/>
        </w:rPr>
        <w:t xml:space="preserve">хүнийг үндэс, угсаа, </w:t>
      </w:r>
      <w:r w:rsidR="00C92FB0" w:rsidRPr="00537DEC">
        <w:rPr>
          <w:rFonts w:ascii="Arial" w:hAnsi="Arial" w:cs="Arial"/>
          <w:color w:val="000000" w:themeColor="text1"/>
          <w:lang w:val="mn-MN"/>
        </w:rPr>
        <w:t>яс үндэс, нас, хүйс, арьсны өнгө, нийгмийн гарлаар ялгаварлан гадуурхах;</w:t>
      </w:r>
    </w:p>
    <w:p w14:paraId="1C36AE7F" w14:textId="680846F1" w:rsidR="005C65EF" w:rsidRPr="00537DEC" w:rsidRDefault="005C65EF" w:rsidP="00FB57B5">
      <w:pPr>
        <w:jc w:val="both"/>
        <w:rPr>
          <w:rFonts w:ascii="Arial" w:hAnsi="Arial" w:cs="Arial"/>
          <w:color w:val="000000" w:themeColor="text1"/>
          <w:lang w:val="mn-MN"/>
        </w:rPr>
      </w:pPr>
    </w:p>
    <w:p w14:paraId="1C22F54A" w14:textId="5A783541" w:rsidR="005425B8" w:rsidRPr="00537DEC" w:rsidRDefault="005C65EF" w:rsidP="005C65EF">
      <w:pPr>
        <w:ind w:firstLine="1418"/>
        <w:jc w:val="both"/>
        <w:rPr>
          <w:rFonts w:ascii="Arial" w:hAnsi="Arial" w:cs="Arial"/>
          <w:color w:val="000000" w:themeColor="text1"/>
          <w:lang w:val="mn-MN"/>
        </w:rPr>
      </w:pPr>
      <w:r w:rsidRPr="00537DEC">
        <w:rPr>
          <w:rFonts w:ascii="Arial" w:eastAsia="Arial" w:hAnsi="Arial" w:cs="Arial"/>
          <w:color w:val="000000" w:themeColor="text1"/>
          <w:lang w:val="mn-MN"/>
        </w:rPr>
        <w:t>10.1.5.</w:t>
      </w:r>
      <w:r w:rsidR="00C92FB0" w:rsidRPr="00537DEC">
        <w:rPr>
          <w:rFonts w:ascii="Arial" w:eastAsia="Arial" w:hAnsi="Arial" w:cs="Arial"/>
          <w:color w:val="000000" w:themeColor="text1"/>
          <w:lang w:val="mn-MN"/>
        </w:rPr>
        <w:t>энэ хуулийн 35.6-д хориглосон этгээдээс хандив, тусламж, санхүүжилт шууд болон шууд бусаар авах;</w:t>
      </w:r>
    </w:p>
    <w:p w14:paraId="1E892584" w14:textId="77777777" w:rsidR="00440DE4" w:rsidRPr="00537DEC" w:rsidRDefault="00440DE4" w:rsidP="005C65EF">
      <w:pPr>
        <w:ind w:firstLine="1418"/>
        <w:jc w:val="both"/>
        <w:rPr>
          <w:rFonts w:ascii="Arial" w:hAnsi="Arial" w:cs="Arial"/>
          <w:color w:val="000000" w:themeColor="text1"/>
          <w:lang w:val="mn-MN"/>
        </w:rPr>
      </w:pPr>
    </w:p>
    <w:p w14:paraId="418BCC33" w14:textId="509FDBD3" w:rsidR="00EB4ED5" w:rsidRPr="00537DEC" w:rsidRDefault="00C35E6E" w:rsidP="00AF7802">
      <w:pPr>
        <w:ind w:firstLine="1440"/>
        <w:jc w:val="both"/>
        <w:rPr>
          <w:rFonts w:ascii="Arial" w:eastAsia="Arial" w:hAnsi="Arial" w:cs="Arial"/>
          <w:color w:val="000000" w:themeColor="text1"/>
          <w:lang w:val="mn-MN"/>
        </w:rPr>
      </w:pPr>
      <w:r w:rsidRPr="00537DEC">
        <w:rPr>
          <w:rFonts w:ascii="Arial" w:eastAsia="Arial" w:hAnsi="Arial" w:cs="Arial"/>
          <w:color w:val="000000" w:themeColor="text1"/>
          <w:lang w:val="mn-MN"/>
        </w:rPr>
        <w:t>10.1.</w:t>
      </w:r>
      <w:r w:rsidR="00EB4ED5"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w:t>
      </w:r>
      <w:r w:rsidR="00C92FB0" w:rsidRPr="00537DEC">
        <w:rPr>
          <w:rFonts w:ascii="Arial" w:eastAsia="Arial" w:hAnsi="Arial" w:cs="Arial"/>
          <w:color w:val="000000" w:themeColor="text1"/>
          <w:lang w:val="mn-MN"/>
        </w:rPr>
        <w:t>сонгуульд нэр дэвших эрх олгохдоо намын гишүүн, дэмжигчээсээ барьцаа, дэнчин болон бусад аливаа хэлбэрээр мөнгө болон мөнгөн бус хөрөнгө, үйлчилгээ өгөхийг шаардах, авах;</w:t>
      </w:r>
    </w:p>
    <w:p w14:paraId="5C57FD0D" w14:textId="77777777" w:rsidR="00EB4ED5" w:rsidRPr="00537DEC" w:rsidRDefault="00EB4ED5" w:rsidP="00AF7802">
      <w:pPr>
        <w:ind w:firstLine="1440"/>
        <w:jc w:val="both"/>
        <w:rPr>
          <w:rFonts w:ascii="Arial" w:eastAsia="Arial" w:hAnsi="Arial" w:cs="Arial"/>
          <w:color w:val="000000" w:themeColor="text1"/>
          <w:lang w:val="mn-MN"/>
        </w:rPr>
      </w:pPr>
    </w:p>
    <w:p w14:paraId="04FB7ED6" w14:textId="1FC105FF" w:rsidR="00C35E6E" w:rsidRPr="00537DEC" w:rsidRDefault="00EB4ED5" w:rsidP="00AF7802">
      <w:pPr>
        <w:ind w:firstLine="1440"/>
        <w:jc w:val="both"/>
        <w:rPr>
          <w:rFonts w:ascii="Arial" w:eastAsia="Arial" w:hAnsi="Arial" w:cs="Arial"/>
          <w:color w:val="000000" w:themeColor="text1"/>
          <w:lang w:val="mn-MN"/>
        </w:rPr>
      </w:pPr>
      <w:r w:rsidRPr="00537DEC">
        <w:rPr>
          <w:rFonts w:ascii="Arial" w:eastAsia="Arial" w:hAnsi="Arial" w:cs="Arial"/>
          <w:color w:val="000000" w:themeColor="text1"/>
          <w:lang w:val="mn-MN"/>
        </w:rPr>
        <w:t>10.1.7</w:t>
      </w:r>
      <w:r w:rsidR="00C35E6E" w:rsidRPr="00537DEC">
        <w:rPr>
          <w:rFonts w:ascii="Arial" w:eastAsia="Arial" w:hAnsi="Arial" w:cs="Arial"/>
          <w:color w:val="000000" w:themeColor="text1"/>
          <w:lang w:val="mn-MN"/>
        </w:rPr>
        <w:t>.</w:t>
      </w:r>
      <w:r w:rsidR="008C1E6D" w:rsidRPr="00537DEC">
        <w:rPr>
          <w:rFonts w:ascii="Arial" w:eastAsia="Arial" w:hAnsi="Arial" w:cs="Arial"/>
          <w:color w:val="000000" w:themeColor="text1"/>
          <w:lang w:val="mn-MN"/>
        </w:rPr>
        <w:t>намаас бусад байгууллага, хуулийн этгээдийн бүтэц, үйл ажиллагааны хүрээнд намын салбар нэгж байгуулах;</w:t>
      </w:r>
    </w:p>
    <w:p w14:paraId="28CC5D31" w14:textId="77777777" w:rsidR="00EB4ED5" w:rsidRPr="00537DEC" w:rsidRDefault="00EB4ED5" w:rsidP="00C35E6E">
      <w:pPr>
        <w:ind w:firstLine="1418"/>
        <w:jc w:val="both"/>
        <w:rPr>
          <w:rFonts w:ascii="Arial" w:eastAsia="Arial" w:hAnsi="Arial" w:cs="Arial"/>
          <w:color w:val="000000" w:themeColor="text1"/>
          <w:lang w:val="mn-MN"/>
        </w:rPr>
      </w:pPr>
    </w:p>
    <w:p w14:paraId="3F3D806E" w14:textId="366D2EFE" w:rsidR="00C35E6E" w:rsidRPr="00537DEC" w:rsidRDefault="00C35E6E" w:rsidP="00C35E6E">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10.1.</w:t>
      </w:r>
      <w:r w:rsidR="00EB4ED5"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w:t>
      </w:r>
      <w:r w:rsidR="008C1E6D" w:rsidRPr="00537DEC">
        <w:rPr>
          <w:rFonts w:ascii="Arial" w:eastAsia="Arial" w:hAnsi="Arial" w:cs="Arial"/>
          <w:color w:val="000000" w:themeColor="text1"/>
          <w:lang w:val="mn-MN"/>
        </w:rPr>
        <w:t>хуульд заасан бусад.</w:t>
      </w:r>
    </w:p>
    <w:p w14:paraId="48C8B926" w14:textId="77777777" w:rsidR="005425B8" w:rsidRPr="00537DEC" w:rsidRDefault="005425B8" w:rsidP="0046790D">
      <w:pPr>
        <w:jc w:val="both"/>
        <w:rPr>
          <w:rFonts w:ascii="Arial" w:hAnsi="Arial" w:cs="Arial"/>
          <w:color w:val="000000" w:themeColor="text1"/>
          <w:lang w:val="mn-MN"/>
        </w:rPr>
      </w:pPr>
    </w:p>
    <w:p w14:paraId="3C4FDCC2" w14:textId="2703848D" w:rsidR="00C35E6E" w:rsidRPr="000D7593" w:rsidRDefault="00C35E6E" w:rsidP="000E4B16">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lastRenderedPageBreak/>
        <w:t>10.2.</w:t>
      </w:r>
      <w:r w:rsidR="008C1E6D" w:rsidRPr="00537DEC">
        <w:rPr>
          <w:rFonts w:ascii="Arial" w:eastAsia="Arial" w:hAnsi="Arial" w:cs="Arial"/>
          <w:color w:val="000000" w:themeColor="text1"/>
          <w:lang w:val="mn-MN"/>
        </w:rPr>
        <w:t xml:space="preserve">Шашны, </w:t>
      </w:r>
      <w:r w:rsidR="008C1E6D" w:rsidRPr="000D7593">
        <w:rPr>
          <w:rFonts w:ascii="Arial" w:eastAsia="Arial" w:hAnsi="Arial" w:cs="Arial"/>
          <w:color w:val="000000" w:themeColor="text1"/>
          <w:lang w:val="mn-MN"/>
        </w:rPr>
        <w:t>цэргийн болон цэрэгжсэн, фашист түүнчлэн гадаад улсын намын салбар нэгжийг Монгол Улсын нутаг дэвсгэрт байгуулахыг хориглоно.</w:t>
      </w:r>
    </w:p>
    <w:p w14:paraId="266FED9E" w14:textId="77777777" w:rsidR="00C35E6E" w:rsidRPr="00537DEC" w:rsidRDefault="00C35E6E" w:rsidP="0046790D">
      <w:pPr>
        <w:jc w:val="both"/>
        <w:rPr>
          <w:rFonts w:ascii="Arial" w:eastAsia="Arial" w:hAnsi="Arial" w:cs="Arial"/>
          <w:color w:val="000000" w:themeColor="text1"/>
          <w:lang w:val="mn-MN"/>
        </w:rPr>
      </w:pPr>
    </w:p>
    <w:p w14:paraId="2EFB89E9" w14:textId="746FE2C4" w:rsidR="00C35E6E" w:rsidRPr="00537DEC" w:rsidRDefault="00C35E6E" w:rsidP="00C35E6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10.</w:t>
      </w:r>
      <w:r w:rsidR="00AA17DD">
        <w:rPr>
          <w:rFonts w:ascii="Arial" w:eastAsia="Arial" w:hAnsi="Arial" w:cs="Arial"/>
          <w:color w:val="000000" w:themeColor="text1"/>
          <w:lang w:val="mn-MN"/>
        </w:rPr>
        <w:t>3</w:t>
      </w:r>
      <w:r w:rsidRPr="00537DEC">
        <w:rPr>
          <w:rFonts w:ascii="Arial" w:eastAsia="Arial" w:hAnsi="Arial" w:cs="Arial"/>
          <w:color w:val="000000" w:themeColor="text1"/>
          <w:lang w:val="mn-MN"/>
        </w:rPr>
        <w:t>.</w:t>
      </w:r>
      <w:r w:rsidR="003A4BCB" w:rsidRPr="00537DEC">
        <w:rPr>
          <w:rFonts w:ascii="Arial" w:eastAsia="Arial" w:hAnsi="Arial" w:cs="Arial"/>
          <w:color w:val="000000" w:themeColor="text1"/>
          <w:lang w:val="mn-MN"/>
        </w:rPr>
        <w:t>Энэ хуулийн 10.1.</w:t>
      </w:r>
      <w:r w:rsidR="003A4BCB">
        <w:rPr>
          <w:rFonts w:ascii="Arial" w:eastAsia="Arial" w:hAnsi="Arial" w:cs="Arial"/>
          <w:color w:val="000000" w:themeColor="text1"/>
          <w:lang w:val="mn-MN"/>
        </w:rPr>
        <w:t>7</w:t>
      </w:r>
      <w:r w:rsidR="003A4BCB" w:rsidRPr="00537DEC">
        <w:rPr>
          <w:rFonts w:ascii="Arial" w:eastAsia="Arial" w:hAnsi="Arial" w:cs="Arial"/>
          <w:color w:val="000000" w:themeColor="text1"/>
          <w:lang w:val="mn-MN"/>
        </w:rPr>
        <w:t xml:space="preserve">-т заасан зөрчлийг арилгах шаардлагыг сонгуулийн төв байгууллага намд үндэслэл бүхий хугацаа заан хүргүүлэх бөгөөд заасан шаардлагыг хугацаанд биелүүлээгүй тохиолдолд уг зөрчлийг арилгах хүртэл сонгуульд </w:t>
      </w:r>
      <w:r w:rsidR="00DF230A" w:rsidRPr="00537DEC">
        <w:rPr>
          <w:rFonts w:ascii="Arial" w:eastAsia="Arial" w:hAnsi="Arial" w:cs="Arial"/>
          <w:color w:val="000000" w:themeColor="text1"/>
          <w:lang w:val="mn-MN"/>
        </w:rPr>
        <w:t xml:space="preserve">намын </w:t>
      </w:r>
      <w:r w:rsidR="003A4BCB" w:rsidRPr="00537DEC">
        <w:rPr>
          <w:rFonts w:ascii="Arial" w:eastAsia="Arial" w:hAnsi="Arial" w:cs="Arial"/>
          <w:color w:val="000000" w:themeColor="text1"/>
          <w:lang w:val="mn-MN"/>
        </w:rPr>
        <w:t>нэр</w:t>
      </w:r>
      <w:r w:rsidR="00DF230A">
        <w:rPr>
          <w:rFonts w:ascii="Arial" w:eastAsia="Arial" w:hAnsi="Arial" w:cs="Arial"/>
          <w:color w:val="000000" w:themeColor="text1"/>
          <w:lang w:val="mn-MN"/>
        </w:rPr>
        <w:t>ээ</w:t>
      </w:r>
      <w:r w:rsidR="003A4BCB" w:rsidRPr="00537DEC">
        <w:rPr>
          <w:rFonts w:ascii="Arial" w:eastAsia="Arial" w:hAnsi="Arial" w:cs="Arial"/>
          <w:color w:val="000000" w:themeColor="text1"/>
          <w:lang w:val="mn-MN"/>
        </w:rPr>
        <w:t xml:space="preserve"> дэвшүүлэн оролцох эрхийг түдгэлзүүлнэ.</w:t>
      </w:r>
    </w:p>
    <w:p w14:paraId="02E67C60" w14:textId="77777777" w:rsidR="00C35E6E" w:rsidRPr="00537DEC" w:rsidRDefault="00C35E6E" w:rsidP="00C35E6E">
      <w:pPr>
        <w:ind w:firstLine="709"/>
        <w:jc w:val="both"/>
        <w:rPr>
          <w:rFonts w:ascii="Arial" w:eastAsia="Arial" w:hAnsi="Arial" w:cs="Arial"/>
          <w:color w:val="000000" w:themeColor="text1"/>
          <w:lang w:val="mn-MN"/>
        </w:rPr>
      </w:pPr>
    </w:p>
    <w:p w14:paraId="2FB52E5A" w14:textId="77777777" w:rsidR="001F20B1" w:rsidRPr="00537DEC" w:rsidRDefault="001F20B1" w:rsidP="00C35E6E">
      <w:pPr>
        <w:rPr>
          <w:rFonts w:ascii="Arial" w:eastAsia="Arial" w:hAnsi="Arial" w:cs="Arial"/>
          <w:color w:val="000000" w:themeColor="text1"/>
          <w:lang w:val="mn-MN"/>
        </w:rPr>
      </w:pPr>
    </w:p>
    <w:p w14:paraId="48DAAFA8" w14:textId="31878D44" w:rsidR="00C35E6E" w:rsidRPr="00537DEC" w:rsidRDefault="00C35E6E" w:rsidP="00C35E6E">
      <w:pPr>
        <w:jc w:val="center"/>
        <w:rPr>
          <w:rFonts w:ascii="Arial" w:eastAsia="Arial" w:hAnsi="Arial" w:cs="Arial"/>
          <w:b/>
          <w:color w:val="000000" w:themeColor="text1"/>
          <w:lang w:val="mn-MN"/>
        </w:rPr>
      </w:pPr>
      <w:r w:rsidRPr="00537DEC">
        <w:rPr>
          <w:rFonts w:ascii="Arial" w:eastAsia="Arial" w:hAnsi="Arial" w:cs="Arial"/>
          <w:b/>
          <w:color w:val="000000" w:themeColor="text1"/>
          <w:lang w:val="mn-MN"/>
        </w:rPr>
        <w:t>ХОЁРДУГААР БҮЛЭГ</w:t>
      </w:r>
    </w:p>
    <w:p w14:paraId="38433F59" w14:textId="77777777" w:rsidR="006801C6" w:rsidRPr="00537DEC" w:rsidRDefault="006801C6" w:rsidP="00C35E6E">
      <w:pPr>
        <w:jc w:val="center"/>
        <w:rPr>
          <w:rFonts w:ascii="Arial" w:eastAsia="Arial" w:hAnsi="Arial" w:cs="Arial"/>
          <w:color w:val="000000" w:themeColor="text1"/>
          <w:lang w:val="mn-MN"/>
        </w:rPr>
      </w:pPr>
    </w:p>
    <w:p w14:paraId="08918C9D" w14:textId="77777777" w:rsidR="00C35E6E" w:rsidRPr="00537DEC" w:rsidRDefault="00C35E6E" w:rsidP="00C35E6E">
      <w:pPr>
        <w:jc w:val="center"/>
        <w:rPr>
          <w:rFonts w:ascii="Arial" w:eastAsia="Arial" w:hAnsi="Arial" w:cs="Arial"/>
          <w:b/>
          <w:color w:val="000000" w:themeColor="text1"/>
          <w:lang w:val="mn-MN"/>
        </w:rPr>
      </w:pPr>
      <w:r w:rsidRPr="00537DEC">
        <w:rPr>
          <w:rFonts w:ascii="Arial" w:eastAsia="Arial" w:hAnsi="Arial" w:cs="Arial"/>
          <w:b/>
          <w:color w:val="000000" w:themeColor="text1"/>
          <w:lang w:val="mn-MN"/>
        </w:rPr>
        <w:t>НАМ ҮҮСГЭН БАЙГУУЛАХ</w:t>
      </w:r>
    </w:p>
    <w:p w14:paraId="52CC0893" w14:textId="77777777" w:rsidR="00C35E6E" w:rsidRPr="00537DEC" w:rsidRDefault="00C35E6E" w:rsidP="00C35E6E">
      <w:pPr>
        <w:rPr>
          <w:rFonts w:ascii="Arial" w:eastAsia="Arial" w:hAnsi="Arial" w:cs="Arial"/>
          <w:color w:val="000000" w:themeColor="text1"/>
          <w:lang w:val="mn-MN"/>
        </w:rPr>
      </w:pPr>
    </w:p>
    <w:p w14:paraId="40450111" w14:textId="77777777" w:rsidR="00C35E6E" w:rsidRPr="00537DEC" w:rsidRDefault="00C35E6E" w:rsidP="00C35E6E">
      <w:pPr>
        <w:ind w:firstLine="709"/>
        <w:jc w:val="both"/>
        <w:rPr>
          <w:rFonts w:ascii="Arial" w:eastAsia="Arial" w:hAnsi="Arial" w:cs="Arial"/>
          <w:b/>
          <w:color w:val="000000" w:themeColor="text1"/>
          <w:lang w:val="mn-MN"/>
        </w:rPr>
      </w:pPr>
      <w:r w:rsidRPr="00537DEC">
        <w:rPr>
          <w:rFonts w:ascii="Arial" w:eastAsia="Arial" w:hAnsi="Arial" w:cs="Arial"/>
          <w:b/>
          <w:color w:val="000000" w:themeColor="text1"/>
          <w:lang w:val="mn-MN"/>
        </w:rPr>
        <w:t>11 дүгээр зүйл.Нам үүсгэн байгуулах</w:t>
      </w:r>
    </w:p>
    <w:p w14:paraId="2E409A26" w14:textId="553F769E" w:rsidR="004B5603" w:rsidRPr="00537DEC" w:rsidRDefault="004B5603" w:rsidP="004B5603">
      <w:pPr>
        <w:spacing w:line="300" w:lineRule="atLeast"/>
        <w:jc w:val="both"/>
        <w:rPr>
          <w:rFonts w:ascii="Arial" w:hAnsi="Arial" w:cs="Arial"/>
          <w:color w:val="000000" w:themeColor="text1"/>
          <w:lang w:val="mn-MN"/>
        </w:rPr>
      </w:pPr>
    </w:p>
    <w:p w14:paraId="17A203E7" w14:textId="68B5E324" w:rsidR="004B5603" w:rsidRPr="00537DEC" w:rsidRDefault="0059308A" w:rsidP="0046790D">
      <w:pPr>
        <w:ind w:firstLine="709"/>
        <w:jc w:val="both"/>
        <w:rPr>
          <w:rFonts w:ascii="Arial" w:hAnsi="Arial" w:cs="Arial"/>
          <w:color w:val="000000" w:themeColor="text1"/>
          <w:lang w:val="mn-MN"/>
        </w:rPr>
      </w:pPr>
      <w:r w:rsidRPr="00537DEC">
        <w:rPr>
          <w:rFonts w:ascii="Arial" w:hAnsi="Arial" w:cs="Arial"/>
          <w:color w:val="000000" w:themeColor="text1"/>
          <w:shd w:val="clear" w:color="auto" w:fill="FFFFFF"/>
          <w:lang w:val="mn-MN"/>
        </w:rPr>
        <w:t>1</w:t>
      </w:r>
      <w:r w:rsidR="004B5603" w:rsidRPr="00537DEC">
        <w:rPr>
          <w:rFonts w:ascii="Arial" w:hAnsi="Arial" w:cs="Arial"/>
          <w:color w:val="000000" w:themeColor="text1"/>
          <w:shd w:val="clear" w:color="auto" w:fill="FFFFFF"/>
          <w:lang w:val="mn-MN"/>
        </w:rPr>
        <w:t>1.1.Намыг зохион байгуулах Их Хурал /цаашид "үүсгэн байгуулах хурал" гэх/-аар үүсгэн байгуулна.</w:t>
      </w:r>
    </w:p>
    <w:p w14:paraId="1A259229" w14:textId="77777777" w:rsidR="004B5603" w:rsidRPr="00537DEC" w:rsidRDefault="004B5603" w:rsidP="0046790D">
      <w:pPr>
        <w:spacing w:line="300" w:lineRule="atLeast"/>
        <w:jc w:val="both"/>
        <w:rPr>
          <w:rFonts w:ascii="Arial" w:hAnsi="Arial" w:cs="Arial"/>
          <w:color w:val="000000" w:themeColor="text1"/>
          <w:lang w:val="mn-MN"/>
        </w:rPr>
      </w:pPr>
    </w:p>
    <w:p w14:paraId="04E4D44D" w14:textId="77777777" w:rsidR="004B5603" w:rsidRPr="00537DEC" w:rsidRDefault="004B5603" w:rsidP="004B5603">
      <w:pPr>
        <w:spacing w:line="300" w:lineRule="atLeast"/>
        <w:ind w:firstLine="720"/>
        <w:jc w:val="both"/>
        <w:rPr>
          <w:rFonts w:ascii="Arial" w:hAnsi="Arial" w:cs="Arial"/>
          <w:color w:val="000000" w:themeColor="text1"/>
          <w:lang w:val="mn-MN"/>
        </w:rPr>
      </w:pPr>
      <w:r w:rsidRPr="00537DEC">
        <w:rPr>
          <w:rFonts w:ascii="Arial" w:hAnsi="Arial" w:cs="Arial"/>
          <w:color w:val="000000" w:themeColor="text1"/>
          <w:lang w:val="mn-MN"/>
        </w:rPr>
        <w:t>11.2.Намыг үүсгэн байгуулах хурлын бэлтгэлийг урьдчилан хангах ба зохион байгуулж явуулах газар, хугацааг нэг сарын өмнө төлөөлөгчдөд мэдэгдсэн байна.</w:t>
      </w:r>
    </w:p>
    <w:p w14:paraId="2668ABCB" w14:textId="77777777" w:rsidR="00843B38" w:rsidRPr="00537DEC" w:rsidRDefault="00843B38">
      <w:pPr>
        <w:spacing w:line="300" w:lineRule="atLeast"/>
        <w:ind w:firstLine="720"/>
        <w:jc w:val="both"/>
        <w:rPr>
          <w:rFonts w:ascii="Arial" w:hAnsi="Arial" w:cs="Arial"/>
          <w:color w:val="000000" w:themeColor="text1"/>
          <w:shd w:val="clear" w:color="auto" w:fill="FFFFFF"/>
          <w:lang w:val="mn-MN"/>
        </w:rPr>
      </w:pPr>
    </w:p>
    <w:p w14:paraId="5B5F0F22" w14:textId="16F093F4" w:rsidR="004B5603" w:rsidRPr="00537DEC" w:rsidRDefault="004B5603" w:rsidP="0046790D">
      <w:pPr>
        <w:spacing w:line="300" w:lineRule="atLeast"/>
        <w:ind w:firstLine="720"/>
        <w:jc w:val="both"/>
        <w:rPr>
          <w:rFonts w:ascii="Arial" w:hAnsi="Arial" w:cs="Arial"/>
          <w:color w:val="000000" w:themeColor="text1"/>
          <w:lang w:val="mn-MN"/>
        </w:rPr>
      </w:pPr>
      <w:r w:rsidRPr="00537DEC">
        <w:rPr>
          <w:rFonts w:ascii="Arial" w:hAnsi="Arial" w:cs="Arial"/>
          <w:color w:val="000000" w:themeColor="text1"/>
          <w:shd w:val="clear" w:color="auto" w:fill="FFFFFF"/>
          <w:lang w:val="mn-MN"/>
        </w:rPr>
        <w:t>11.3.Намыг үүсгэн байгуулах хуралд орон нутгаас төлөөлөх төлөөлөгчдийг оролцуулан зохион байгуулна.</w:t>
      </w:r>
    </w:p>
    <w:p w14:paraId="04C7041B" w14:textId="77777777" w:rsidR="004B5603" w:rsidRPr="00537DEC" w:rsidRDefault="004B5603" w:rsidP="004B5603">
      <w:pPr>
        <w:spacing w:line="300" w:lineRule="atLeast"/>
        <w:ind w:firstLine="720"/>
        <w:jc w:val="both"/>
        <w:rPr>
          <w:rFonts w:ascii="Arial" w:hAnsi="Arial" w:cs="Arial"/>
          <w:color w:val="000000" w:themeColor="text1"/>
          <w:lang w:val="mn-MN"/>
        </w:rPr>
      </w:pPr>
    </w:p>
    <w:p w14:paraId="4AE4AB4E" w14:textId="4D0A355F" w:rsidR="004B5603" w:rsidRPr="00537DEC" w:rsidRDefault="004B5603" w:rsidP="004B5603">
      <w:pPr>
        <w:spacing w:line="300" w:lineRule="atLeast"/>
        <w:ind w:firstLine="720"/>
        <w:jc w:val="both"/>
        <w:rPr>
          <w:rFonts w:ascii="Arial" w:hAnsi="Arial" w:cs="Arial"/>
          <w:color w:val="000000" w:themeColor="text1"/>
          <w:lang w:val="mn-MN"/>
        </w:rPr>
      </w:pPr>
      <w:r w:rsidRPr="00537DEC">
        <w:rPr>
          <w:rFonts w:ascii="Arial" w:hAnsi="Arial" w:cs="Arial"/>
          <w:color w:val="000000" w:themeColor="text1"/>
          <w:lang w:val="mn-MN"/>
        </w:rPr>
        <w:t>11.</w:t>
      </w:r>
      <w:r w:rsidR="00CA20D7" w:rsidRPr="00537DEC">
        <w:rPr>
          <w:rFonts w:ascii="Arial" w:hAnsi="Arial" w:cs="Arial"/>
          <w:color w:val="000000" w:themeColor="text1"/>
          <w:lang w:val="mn-MN"/>
        </w:rPr>
        <w:t>4</w:t>
      </w:r>
      <w:r w:rsidRPr="00537DEC">
        <w:rPr>
          <w:rFonts w:ascii="Arial" w:hAnsi="Arial" w:cs="Arial"/>
          <w:color w:val="000000" w:themeColor="text1"/>
          <w:lang w:val="mn-MN"/>
        </w:rPr>
        <w:t>.Намыг үүсгэн</w:t>
      </w:r>
      <w:r w:rsidR="007E0A3B" w:rsidRPr="00537DEC">
        <w:rPr>
          <w:rFonts w:ascii="Arial" w:hAnsi="Arial" w:cs="Arial"/>
          <w:color w:val="000000" w:themeColor="text1"/>
          <w:lang w:val="mn-MN"/>
        </w:rPr>
        <w:t xml:space="preserve"> байгуулах хурлаар дараах</w:t>
      </w:r>
      <w:r w:rsidRPr="00537DEC">
        <w:rPr>
          <w:rFonts w:ascii="Arial" w:hAnsi="Arial" w:cs="Arial"/>
          <w:color w:val="000000" w:themeColor="text1"/>
          <w:lang w:val="mn-MN"/>
        </w:rPr>
        <w:t xml:space="preserve"> асуудлыг хэлэлцэн шийдвэрлэнэ:</w:t>
      </w:r>
    </w:p>
    <w:p w14:paraId="418CBA42" w14:textId="77777777" w:rsidR="004B5603" w:rsidRPr="00537DEC" w:rsidRDefault="004B5603" w:rsidP="004B5603">
      <w:pPr>
        <w:spacing w:line="300" w:lineRule="atLeast"/>
        <w:ind w:firstLine="1440"/>
        <w:jc w:val="both"/>
        <w:rPr>
          <w:rFonts w:ascii="Arial" w:hAnsi="Arial" w:cs="Arial"/>
          <w:color w:val="000000" w:themeColor="text1"/>
          <w:lang w:val="mn-MN"/>
        </w:rPr>
      </w:pPr>
    </w:p>
    <w:p w14:paraId="4ED25788" w14:textId="1BAE5B8D" w:rsidR="004B5603" w:rsidRPr="00537DEC" w:rsidRDefault="004B5603" w:rsidP="007E0A3B">
      <w:pPr>
        <w:pStyle w:val="NoSpacing"/>
        <w:ind w:firstLine="2160"/>
        <w:jc w:val="both"/>
        <w:rPr>
          <w:rFonts w:ascii="Arial" w:hAnsi="Arial" w:cs="Arial"/>
          <w:color w:val="000000" w:themeColor="text1"/>
        </w:rPr>
      </w:pPr>
      <w:r w:rsidRPr="00537DEC">
        <w:rPr>
          <w:rFonts w:ascii="Arial" w:hAnsi="Arial" w:cs="Arial"/>
          <w:color w:val="000000" w:themeColor="text1"/>
        </w:rPr>
        <w:t>11.</w:t>
      </w:r>
      <w:r w:rsidR="00CA20D7" w:rsidRPr="00537DEC">
        <w:rPr>
          <w:rFonts w:ascii="Arial" w:hAnsi="Arial" w:cs="Arial"/>
          <w:color w:val="000000" w:themeColor="text1"/>
        </w:rPr>
        <w:t>4</w:t>
      </w:r>
      <w:r w:rsidRPr="00537DEC">
        <w:rPr>
          <w:rFonts w:ascii="Arial" w:hAnsi="Arial" w:cs="Arial"/>
          <w:color w:val="000000" w:themeColor="text1"/>
        </w:rPr>
        <w:t xml:space="preserve">.1.намын бүтэн болон товчилсон нэр, </w:t>
      </w:r>
      <w:r w:rsidRPr="00537DEC">
        <w:rPr>
          <w:rFonts w:ascii="Arial" w:eastAsia="Arial" w:hAnsi="Arial" w:cs="Arial"/>
          <w:color w:val="000000" w:themeColor="text1"/>
        </w:rPr>
        <w:t>бэлгэ тэмдгийн</w:t>
      </w:r>
      <w:r w:rsidRPr="00537DEC">
        <w:rPr>
          <w:rFonts w:ascii="Arial" w:hAnsi="Arial" w:cs="Arial"/>
          <w:color w:val="000000" w:themeColor="text1"/>
        </w:rPr>
        <w:t xml:space="preserve"> загварыг батлах;</w:t>
      </w:r>
    </w:p>
    <w:p w14:paraId="7674E946" w14:textId="55C1BE6A" w:rsidR="004B5603" w:rsidRPr="00537DEC" w:rsidRDefault="004B5603" w:rsidP="007E0A3B">
      <w:pPr>
        <w:pStyle w:val="NoSpacing"/>
        <w:ind w:firstLine="2160"/>
        <w:jc w:val="both"/>
        <w:rPr>
          <w:rFonts w:ascii="Arial" w:hAnsi="Arial" w:cs="Arial"/>
          <w:color w:val="000000" w:themeColor="text1"/>
        </w:rPr>
      </w:pPr>
      <w:r w:rsidRPr="00537DEC">
        <w:rPr>
          <w:rFonts w:ascii="Arial" w:hAnsi="Arial" w:cs="Arial"/>
          <w:color w:val="000000" w:themeColor="text1"/>
        </w:rPr>
        <w:t>11.</w:t>
      </w:r>
      <w:r w:rsidR="00CA20D7" w:rsidRPr="00537DEC">
        <w:rPr>
          <w:rFonts w:ascii="Arial" w:hAnsi="Arial" w:cs="Arial"/>
          <w:color w:val="000000" w:themeColor="text1"/>
        </w:rPr>
        <w:t>4</w:t>
      </w:r>
      <w:r w:rsidRPr="00537DEC">
        <w:rPr>
          <w:rFonts w:ascii="Arial" w:hAnsi="Arial" w:cs="Arial"/>
          <w:color w:val="000000" w:themeColor="text1"/>
        </w:rPr>
        <w:t>.2.намын хөтөлбөр, дүрмийг батлах;</w:t>
      </w:r>
    </w:p>
    <w:p w14:paraId="0D7CDD75" w14:textId="77777777" w:rsidR="00F858C3" w:rsidRPr="00537DEC" w:rsidRDefault="00F858C3" w:rsidP="007E0A3B">
      <w:pPr>
        <w:pStyle w:val="NoSpacing"/>
        <w:ind w:firstLine="2160"/>
        <w:jc w:val="both"/>
        <w:rPr>
          <w:rFonts w:ascii="Arial" w:hAnsi="Arial" w:cs="Arial"/>
          <w:color w:val="000000" w:themeColor="text1"/>
        </w:rPr>
      </w:pPr>
    </w:p>
    <w:p w14:paraId="179B5792" w14:textId="12A5169D" w:rsidR="004B5603" w:rsidRDefault="004B5603" w:rsidP="007E0A3B">
      <w:pPr>
        <w:pStyle w:val="NoSpacing"/>
        <w:ind w:firstLine="2160"/>
        <w:jc w:val="both"/>
        <w:rPr>
          <w:rFonts w:ascii="Arial" w:hAnsi="Arial" w:cs="Arial"/>
          <w:color w:val="000000" w:themeColor="text1"/>
        </w:rPr>
      </w:pPr>
      <w:r w:rsidRPr="00537DEC">
        <w:rPr>
          <w:rFonts w:ascii="Arial" w:hAnsi="Arial" w:cs="Arial"/>
          <w:color w:val="000000" w:themeColor="text1"/>
        </w:rPr>
        <w:t>11.</w:t>
      </w:r>
      <w:r w:rsidR="00CA20D7" w:rsidRPr="00537DEC">
        <w:rPr>
          <w:rFonts w:ascii="Arial" w:hAnsi="Arial" w:cs="Arial"/>
          <w:color w:val="000000" w:themeColor="text1"/>
        </w:rPr>
        <w:t>4</w:t>
      </w:r>
      <w:r w:rsidRPr="00537DEC">
        <w:rPr>
          <w:rFonts w:ascii="Arial" w:hAnsi="Arial" w:cs="Arial"/>
          <w:color w:val="000000" w:themeColor="text1"/>
        </w:rPr>
        <w:t>.3.</w:t>
      </w:r>
      <w:r w:rsidR="004A2A03">
        <w:rPr>
          <w:rFonts w:ascii="Arial" w:hAnsi="Arial" w:cs="Arial"/>
          <w:color w:val="000000" w:themeColor="text1"/>
        </w:rPr>
        <w:t xml:space="preserve">төлөөллийн төв, </w:t>
      </w:r>
      <w:r w:rsidRPr="00537DEC">
        <w:rPr>
          <w:rFonts w:ascii="Arial" w:eastAsia="Arial" w:hAnsi="Arial" w:cs="Arial"/>
          <w:color w:val="000000" w:themeColor="text1"/>
        </w:rPr>
        <w:t xml:space="preserve">гүйцэтгэх төв болон хяналтын байгууллагын бүрэлдэхүүнийг </w:t>
      </w:r>
      <w:r w:rsidRPr="00537DEC">
        <w:rPr>
          <w:rFonts w:ascii="Arial" w:hAnsi="Arial" w:cs="Arial"/>
          <w:color w:val="000000" w:themeColor="text1"/>
        </w:rPr>
        <w:t>сонгон байгуулах, түүний зохион байгуулалтын бүтэц, эрх, үүргийг тогтоох;</w:t>
      </w:r>
    </w:p>
    <w:p w14:paraId="62614E9D" w14:textId="77777777" w:rsidR="004A2A03" w:rsidRPr="00537DEC" w:rsidRDefault="004A2A03" w:rsidP="007E0A3B">
      <w:pPr>
        <w:pStyle w:val="NoSpacing"/>
        <w:ind w:firstLine="2160"/>
        <w:jc w:val="both"/>
        <w:rPr>
          <w:rFonts w:ascii="Arial" w:hAnsi="Arial" w:cs="Arial"/>
          <w:color w:val="000000" w:themeColor="text1"/>
        </w:rPr>
      </w:pPr>
    </w:p>
    <w:p w14:paraId="3AE320BA" w14:textId="5A3DF1D6" w:rsidR="004B5603" w:rsidRPr="00537DEC" w:rsidRDefault="004B5603" w:rsidP="007E0A3B">
      <w:pPr>
        <w:pStyle w:val="NoSpacing"/>
        <w:ind w:firstLine="2160"/>
        <w:jc w:val="both"/>
        <w:rPr>
          <w:rFonts w:ascii="Arial" w:eastAsia="Arial" w:hAnsi="Arial" w:cs="Arial"/>
          <w:color w:val="000000" w:themeColor="text1"/>
        </w:rPr>
      </w:pPr>
      <w:r w:rsidRPr="00537DEC">
        <w:rPr>
          <w:rFonts w:ascii="Arial" w:eastAsia="Arial" w:hAnsi="Arial" w:cs="Arial"/>
          <w:color w:val="000000" w:themeColor="text1"/>
        </w:rPr>
        <w:t>11.</w:t>
      </w:r>
      <w:r w:rsidR="00CA20D7" w:rsidRPr="00537DEC">
        <w:rPr>
          <w:rFonts w:ascii="Arial" w:eastAsia="Arial" w:hAnsi="Arial" w:cs="Arial"/>
          <w:color w:val="000000" w:themeColor="text1"/>
        </w:rPr>
        <w:t>4</w:t>
      </w:r>
      <w:r w:rsidRPr="00537DEC">
        <w:rPr>
          <w:rFonts w:ascii="Arial" w:eastAsia="Arial" w:hAnsi="Arial" w:cs="Arial"/>
          <w:color w:val="000000" w:themeColor="text1"/>
        </w:rPr>
        <w:t>.4.намын даргыг сонгох;</w:t>
      </w:r>
    </w:p>
    <w:p w14:paraId="1933F91A" w14:textId="77777777" w:rsidR="00F858C3" w:rsidRPr="00537DEC" w:rsidRDefault="00F858C3" w:rsidP="007E0A3B">
      <w:pPr>
        <w:pStyle w:val="NoSpacing"/>
        <w:ind w:firstLine="2160"/>
        <w:jc w:val="both"/>
        <w:rPr>
          <w:rFonts w:ascii="Arial" w:hAnsi="Arial" w:cs="Arial"/>
          <w:color w:val="000000" w:themeColor="text1"/>
        </w:rPr>
      </w:pPr>
    </w:p>
    <w:p w14:paraId="6BB979D9" w14:textId="15738E17" w:rsidR="004B5603" w:rsidRPr="00537DEC" w:rsidRDefault="004B5603" w:rsidP="007E0A3B">
      <w:pPr>
        <w:pStyle w:val="NoSpacing"/>
        <w:ind w:firstLine="2160"/>
        <w:jc w:val="both"/>
        <w:rPr>
          <w:rFonts w:ascii="Arial" w:hAnsi="Arial" w:cs="Arial"/>
          <w:color w:val="000000" w:themeColor="text1"/>
        </w:rPr>
      </w:pPr>
      <w:r w:rsidRPr="00537DEC">
        <w:rPr>
          <w:rFonts w:ascii="Arial" w:hAnsi="Arial" w:cs="Arial"/>
          <w:color w:val="000000" w:themeColor="text1"/>
        </w:rPr>
        <w:t>11.</w:t>
      </w:r>
      <w:r w:rsidR="00CA20D7" w:rsidRPr="00537DEC">
        <w:rPr>
          <w:rFonts w:ascii="Arial" w:hAnsi="Arial" w:cs="Arial"/>
          <w:color w:val="000000" w:themeColor="text1"/>
        </w:rPr>
        <w:t>4</w:t>
      </w:r>
      <w:r w:rsidRPr="00537DEC">
        <w:rPr>
          <w:rFonts w:ascii="Arial" w:hAnsi="Arial" w:cs="Arial"/>
          <w:color w:val="000000" w:themeColor="text1"/>
        </w:rPr>
        <w:t>.5.нам үүсгэн байгуулсан тухай шийдвэрийг батлах.</w:t>
      </w:r>
    </w:p>
    <w:p w14:paraId="591709A0" w14:textId="77777777" w:rsidR="00F858C3" w:rsidRPr="00537DEC" w:rsidRDefault="00F858C3" w:rsidP="007E0A3B">
      <w:pPr>
        <w:pStyle w:val="NoSpacing"/>
        <w:ind w:firstLine="2160"/>
        <w:jc w:val="both"/>
        <w:rPr>
          <w:rFonts w:ascii="Arial" w:hAnsi="Arial" w:cs="Arial"/>
          <w:color w:val="000000" w:themeColor="text1"/>
        </w:rPr>
      </w:pPr>
    </w:p>
    <w:p w14:paraId="2FDFE615" w14:textId="0D1EB8B0" w:rsidR="004B5603" w:rsidRPr="00537DEC" w:rsidRDefault="004B5603" w:rsidP="007E0A3B">
      <w:pPr>
        <w:pStyle w:val="NoSpacing"/>
        <w:ind w:firstLine="2160"/>
        <w:jc w:val="both"/>
        <w:rPr>
          <w:rFonts w:ascii="Arial" w:hAnsi="Arial" w:cs="Arial"/>
          <w:color w:val="000000" w:themeColor="text1"/>
        </w:rPr>
      </w:pPr>
      <w:r w:rsidRPr="00537DEC">
        <w:rPr>
          <w:rFonts w:ascii="Arial" w:hAnsi="Arial" w:cs="Arial"/>
          <w:color w:val="000000" w:themeColor="text1"/>
        </w:rPr>
        <w:t>11.</w:t>
      </w:r>
      <w:r w:rsidR="00CA20D7" w:rsidRPr="00537DEC">
        <w:rPr>
          <w:rFonts w:ascii="Arial" w:hAnsi="Arial" w:cs="Arial"/>
          <w:color w:val="000000" w:themeColor="text1"/>
        </w:rPr>
        <w:t>4</w:t>
      </w:r>
      <w:r w:rsidRPr="00537DEC">
        <w:rPr>
          <w:rFonts w:ascii="Arial" w:hAnsi="Arial" w:cs="Arial"/>
          <w:color w:val="000000" w:themeColor="text1"/>
        </w:rPr>
        <w:t>.</w:t>
      </w:r>
      <w:r w:rsidR="00501175" w:rsidRPr="00537DEC">
        <w:rPr>
          <w:rFonts w:ascii="Arial" w:hAnsi="Arial" w:cs="Arial"/>
          <w:color w:val="000000" w:themeColor="text1"/>
        </w:rPr>
        <w:t>6</w:t>
      </w:r>
      <w:r w:rsidRPr="00537DEC">
        <w:rPr>
          <w:rFonts w:ascii="Arial" w:hAnsi="Arial" w:cs="Arial"/>
          <w:color w:val="000000" w:themeColor="text1"/>
        </w:rPr>
        <w:t>.</w:t>
      </w:r>
      <w:r w:rsidR="00CC2961" w:rsidRPr="00537DEC">
        <w:rPr>
          <w:rFonts w:ascii="Arial" w:hAnsi="Arial" w:cs="Arial"/>
          <w:color w:val="000000" w:themeColor="text1"/>
        </w:rPr>
        <w:t>н</w:t>
      </w:r>
      <w:r w:rsidRPr="00537DEC">
        <w:rPr>
          <w:rFonts w:ascii="Arial" w:hAnsi="Arial" w:cs="Arial"/>
          <w:color w:val="000000" w:themeColor="text1"/>
        </w:rPr>
        <w:t>амыг үүсгэн байгуулах хурлаас нам үүсгэн байгуулсан тухай шийдвэр гарсан өдрийг тухайн нам үүсэн байгуулагдсан өдөрт тооцох бөгөөд энэ тухай нийтэд зарлан мэдээлнэ.</w:t>
      </w:r>
    </w:p>
    <w:p w14:paraId="4B9EBA92" w14:textId="77777777" w:rsidR="004B5603" w:rsidRPr="00537DEC" w:rsidRDefault="004B5603" w:rsidP="004B5603">
      <w:pPr>
        <w:spacing w:line="300" w:lineRule="atLeast"/>
        <w:ind w:left="2127" w:hanging="687"/>
        <w:jc w:val="both"/>
        <w:rPr>
          <w:rFonts w:ascii="Arial" w:hAnsi="Arial" w:cs="Arial"/>
          <w:color w:val="000000" w:themeColor="text1"/>
          <w:lang w:val="mn-MN"/>
        </w:rPr>
      </w:pPr>
    </w:p>
    <w:p w14:paraId="4856F429" w14:textId="5AB27028" w:rsidR="004B5603" w:rsidRPr="00537DEC" w:rsidRDefault="004B5603" w:rsidP="004B5603">
      <w:pPr>
        <w:spacing w:line="300" w:lineRule="atLeast"/>
        <w:ind w:firstLine="720"/>
        <w:jc w:val="both"/>
        <w:rPr>
          <w:rFonts w:ascii="Arial" w:hAnsi="Arial" w:cs="Arial"/>
          <w:color w:val="000000" w:themeColor="text1"/>
          <w:lang w:val="mn-MN"/>
        </w:rPr>
      </w:pPr>
      <w:r w:rsidRPr="00537DEC">
        <w:rPr>
          <w:rFonts w:ascii="Arial" w:hAnsi="Arial" w:cs="Arial"/>
          <w:color w:val="000000" w:themeColor="text1"/>
          <w:lang w:val="mn-MN"/>
        </w:rPr>
        <w:t>11.</w:t>
      </w:r>
      <w:r w:rsidR="00CA20D7" w:rsidRPr="00537DEC">
        <w:rPr>
          <w:rFonts w:ascii="Arial" w:hAnsi="Arial" w:cs="Arial"/>
          <w:color w:val="000000" w:themeColor="text1"/>
          <w:lang w:val="mn-MN"/>
        </w:rPr>
        <w:t>5</w:t>
      </w:r>
      <w:r w:rsidR="00390EEF" w:rsidRPr="00537DEC">
        <w:rPr>
          <w:rFonts w:ascii="Arial" w:hAnsi="Arial" w:cs="Arial"/>
          <w:color w:val="000000" w:themeColor="text1"/>
          <w:lang w:val="mn-MN"/>
        </w:rPr>
        <w:t>.</w:t>
      </w:r>
      <w:r w:rsidRPr="00537DEC">
        <w:rPr>
          <w:rFonts w:ascii="Arial" w:hAnsi="Arial" w:cs="Arial"/>
          <w:color w:val="000000" w:themeColor="text1"/>
          <w:lang w:val="mn-MN"/>
        </w:rPr>
        <w:t>Монгол Улсын иргэд нам үүсгэн байгуулахад аливаа байгууллага, албан тушаалтны зүгээс дарамт, шахалт үзүүлэх, хөндлөнгөөс оролцохыг хориглоно.</w:t>
      </w:r>
    </w:p>
    <w:p w14:paraId="2AABDCAD" w14:textId="77777777" w:rsidR="00C35E6E" w:rsidRPr="00537DEC" w:rsidRDefault="00C35E6E" w:rsidP="00C35E6E">
      <w:pPr>
        <w:ind w:firstLine="709"/>
        <w:jc w:val="both"/>
        <w:rPr>
          <w:rFonts w:ascii="Arial" w:eastAsia="Arial" w:hAnsi="Arial" w:cs="Arial"/>
          <w:b/>
          <w:color w:val="000000" w:themeColor="text1"/>
          <w:lang w:val="mn-MN"/>
        </w:rPr>
      </w:pPr>
    </w:p>
    <w:p w14:paraId="1E3DB550" w14:textId="60B1F6DF" w:rsidR="00C35E6E" w:rsidRPr="00537DEC" w:rsidRDefault="00C35E6E" w:rsidP="00C35E6E">
      <w:pPr>
        <w:ind w:firstLine="709"/>
        <w:jc w:val="both"/>
        <w:rPr>
          <w:rFonts w:ascii="Arial" w:eastAsia="Arial" w:hAnsi="Arial" w:cs="Arial"/>
          <w:b/>
          <w:color w:val="000000" w:themeColor="text1"/>
          <w:lang w:val="mn-MN"/>
        </w:rPr>
      </w:pPr>
      <w:r w:rsidRPr="00537DEC">
        <w:rPr>
          <w:rFonts w:ascii="Arial" w:eastAsia="Arial" w:hAnsi="Arial" w:cs="Arial"/>
          <w:b/>
          <w:color w:val="000000" w:themeColor="text1"/>
          <w:lang w:val="mn-MN"/>
        </w:rPr>
        <w:lastRenderedPageBreak/>
        <w:t>1</w:t>
      </w:r>
      <w:r w:rsidR="00501175" w:rsidRPr="00537DEC">
        <w:rPr>
          <w:rFonts w:ascii="Arial" w:eastAsia="Arial" w:hAnsi="Arial" w:cs="Arial"/>
          <w:b/>
          <w:color w:val="000000" w:themeColor="text1"/>
          <w:lang w:val="mn-MN"/>
        </w:rPr>
        <w:t>2</w:t>
      </w:r>
      <w:r w:rsidRPr="00537DEC">
        <w:rPr>
          <w:rFonts w:ascii="Arial" w:eastAsia="Arial" w:hAnsi="Arial" w:cs="Arial"/>
          <w:b/>
          <w:color w:val="000000" w:themeColor="text1"/>
          <w:lang w:val="mn-MN"/>
        </w:rPr>
        <w:t xml:space="preserve"> дугаар зүйл.Намыг бүртгүүлэх өргөдөл</w:t>
      </w:r>
    </w:p>
    <w:p w14:paraId="40617715" w14:textId="77777777" w:rsidR="00C35E6E" w:rsidRPr="00537DEC" w:rsidRDefault="00C35E6E" w:rsidP="00C35E6E">
      <w:pPr>
        <w:ind w:firstLine="709"/>
        <w:jc w:val="both"/>
        <w:rPr>
          <w:rFonts w:ascii="Arial" w:eastAsia="Arial" w:hAnsi="Arial" w:cs="Arial"/>
          <w:strike/>
          <w:color w:val="000000" w:themeColor="text1"/>
          <w:lang w:val="mn-MN"/>
        </w:rPr>
      </w:pPr>
    </w:p>
    <w:p w14:paraId="7622433B" w14:textId="571E09DF" w:rsidR="00C35E6E" w:rsidRPr="00537DEC" w:rsidRDefault="00C35E6E" w:rsidP="00C35E6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501175"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.1.Энэ хуулийн 1</w:t>
      </w:r>
      <w:r w:rsidR="00501175" w:rsidRPr="00537DEC">
        <w:rPr>
          <w:rFonts w:ascii="Arial" w:eastAsia="Arial" w:hAnsi="Arial" w:cs="Arial"/>
          <w:color w:val="000000" w:themeColor="text1"/>
          <w:lang w:val="mn-MN"/>
        </w:rPr>
        <w:t>1</w:t>
      </w:r>
      <w:r w:rsidRPr="00537DEC">
        <w:rPr>
          <w:rFonts w:ascii="Arial" w:eastAsia="Arial" w:hAnsi="Arial" w:cs="Arial"/>
          <w:color w:val="000000" w:themeColor="text1"/>
          <w:lang w:val="mn-MN"/>
        </w:rPr>
        <w:t>.</w:t>
      </w:r>
      <w:r w:rsidR="00501175"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w:t>
      </w:r>
      <w:r w:rsidR="00501175"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 xml:space="preserve">-д заасан </w:t>
      </w:r>
      <w:r w:rsidR="00CC2961" w:rsidRPr="00537DEC">
        <w:rPr>
          <w:rFonts w:ascii="Arial" w:eastAsia="Arial" w:hAnsi="Arial" w:cs="Arial"/>
          <w:color w:val="000000" w:themeColor="text1"/>
          <w:lang w:val="mn-MN"/>
        </w:rPr>
        <w:t xml:space="preserve">намын даргаар сонгогдсон гишүүн </w:t>
      </w:r>
      <w:r w:rsidRPr="00537DEC">
        <w:rPr>
          <w:rFonts w:ascii="Arial" w:eastAsia="Arial" w:hAnsi="Arial" w:cs="Arial"/>
          <w:color w:val="000000" w:themeColor="text1"/>
          <w:lang w:val="mn-MN"/>
        </w:rPr>
        <w:t>эсхүл түүний итгэмжлэгдсэн төлөөлөгч нам үүсгэн байгуулагдсан өдрөөс хойш 30 хоногийн дотор намыг бүртгүүлэх өргөдлийг энэ хуулийн 1</w:t>
      </w:r>
      <w:r w:rsidR="00501175"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.3-т заасан баримт бичгийн хамт сонгуулийн төв байгууллагад бичгээр хүргүүлнэ.</w:t>
      </w:r>
    </w:p>
    <w:p w14:paraId="1B7A3023" w14:textId="77777777" w:rsidR="00C35E6E" w:rsidRPr="00537DEC" w:rsidRDefault="00C35E6E" w:rsidP="00C35E6E">
      <w:pPr>
        <w:ind w:firstLine="709"/>
        <w:jc w:val="both"/>
        <w:rPr>
          <w:rFonts w:ascii="Arial" w:eastAsia="Arial" w:hAnsi="Arial" w:cs="Arial"/>
          <w:color w:val="000000" w:themeColor="text1"/>
          <w:lang w:val="mn-MN"/>
        </w:rPr>
      </w:pPr>
    </w:p>
    <w:p w14:paraId="39957260" w14:textId="79CE559D" w:rsidR="00C35E6E" w:rsidRPr="00537DEC" w:rsidRDefault="00C35E6E" w:rsidP="00C35E6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501175"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.2.Намыг бүртгүүлэх өргөдлийг сонгуулийн төв байгууллагын баталсан маягтын дагуу гаргаж, дараах мэдээллийг тусгах бөгөөд өргөдөл гаргагч гарын үсэг зурна:</w:t>
      </w:r>
    </w:p>
    <w:p w14:paraId="43F9369C" w14:textId="77777777" w:rsidR="00681087" w:rsidRPr="00537DEC" w:rsidRDefault="00681087" w:rsidP="00C35E6E">
      <w:pPr>
        <w:ind w:firstLine="709"/>
        <w:jc w:val="both"/>
        <w:rPr>
          <w:rFonts w:ascii="Arial" w:eastAsia="Arial" w:hAnsi="Arial" w:cs="Arial"/>
          <w:color w:val="000000" w:themeColor="text1"/>
          <w:lang w:val="mn-MN"/>
        </w:rPr>
      </w:pPr>
    </w:p>
    <w:p w14:paraId="18952ABC" w14:textId="7BB76935" w:rsidR="00C35E6E" w:rsidRPr="00537DEC" w:rsidRDefault="00C35E6E" w:rsidP="00C35E6E">
      <w:pPr>
        <w:ind w:firstLine="1440"/>
        <w:rPr>
          <w:rFonts w:ascii="Arial" w:hAnsi="Arial" w:cs="Arial"/>
          <w:color w:val="000000" w:themeColor="text1"/>
          <w:lang w:val="mn-MN"/>
        </w:rPr>
      </w:pPr>
      <w:r w:rsidRPr="00537DEC">
        <w:rPr>
          <w:rFonts w:ascii="Arial" w:hAnsi="Arial" w:cs="Arial"/>
          <w:color w:val="000000" w:themeColor="text1"/>
          <w:lang w:val="mn-MN"/>
        </w:rPr>
        <w:t>1</w:t>
      </w:r>
      <w:r w:rsidR="00843B38" w:rsidRPr="00537DEC">
        <w:rPr>
          <w:rFonts w:ascii="Arial" w:hAnsi="Arial" w:cs="Arial"/>
          <w:color w:val="000000" w:themeColor="text1"/>
          <w:lang w:val="mn-MN"/>
        </w:rPr>
        <w:t>2</w:t>
      </w:r>
      <w:r w:rsidRPr="00537DEC">
        <w:rPr>
          <w:rFonts w:ascii="Arial" w:hAnsi="Arial" w:cs="Arial"/>
          <w:color w:val="000000" w:themeColor="text1"/>
          <w:lang w:val="mn-MN"/>
        </w:rPr>
        <w:t>.2.1.өргөдөл гаргасан он, сар, өдөр;</w:t>
      </w:r>
    </w:p>
    <w:p w14:paraId="1D0C7178" w14:textId="77777777" w:rsidR="00F858C3" w:rsidRPr="00537DEC" w:rsidRDefault="00F858C3" w:rsidP="00C35E6E">
      <w:pPr>
        <w:ind w:firstLine="1440"/>
        <w:rPr>
          <w:rFonts w:ascii="Arial" w:hAnsi="Arial" w:cs="Arial"/>
          <w:color w:val="000000" w:themeColor="text1"/>
          <w:lang w:val="mn-MN"/>
        </w:rPr>
      </w:pPr>
    </w:p>
    <w:p w14:paraId="2D951A5B" w14:textId="63D92926" w:rsidR="00C35E6E" w:rsidRPr="00537DEC" w:rsidRDefault="00C35E6E" w:rsidP="00C35E6E">
      <w:pPr>
        <w:ind w:firstLine="1440"/>
        <w:rPr>
          <w:rFonts w:ascii="Arial" w:hAnsi="Arial" w:cs="Arial"/>
          <w:color w:val="000000" w:themeColor="text1"/>
          <w:lang w:val="mn-MN"/>
        </w:rPr>
      </w:pPr>
      <w:r w:rsidRPr="00537DEC">
        <w:rPr>
          <w:rFonts w:ascii="Arial" w:hAnsi="Arial" w:cs="Arial"/>
          <w:color w:val="000000" w:themeColor="text1"/>
          <w:lang w:val="mn-MN"/>
        </w:rPr>
        <w:t>1</w:t>
      </w:r>
      <w:r w:rsidR="00843B38" w:rsidRPr="00537DEC">
        <w:rPr>
          <w:rFonts w:ascii="Arial" w:hAnsi="Arial" w:cs="Arial"/>
          <w:color w:val="000000" w:themeColor="text1"/>
          <w:lang w:val="mn-MN"/>
        </w:rPr>
        <w:t>2</w:t>
      </w:r>
      <w:r w:rsidRPr="00537DEC">
        <w:rPr>
          <w:rFonts w:ascii="Arial" w:hAnsi="Arial" w:cs="Arial"/>
          <w:color w:val="000000" w:themeColor="text1"/>
          <w:lang w:val="mn-MN"/>
        </w:rPr>
        <w:t>.2.2.намын нэр;</w:t>
      </w:r>
    </w:p>
    <w:p w14:paraId="54E45C39" w14:textId="77777777" w:rsidR="00F858C3" w:rsidRPr="00537DEC" w:rsidRDefault="00F858C3" w:rsidP="00C35E6E">
      <w:pPr>
        <w:ind w:firstLine="1440"/>
        <w:rPr>
          <w:rFonts w:ascii="Arial" w:hAnsi="Arial" w:cs="Arial"/>
          <w:color w:val="000000" w:themeColor="text1"/>
          <w:lang w:val="mn-MN"/>
        </w:rPr>
      </w:pPr>
    </w:p>
    <w:p w14:paraId="4C20E768" w14:textId="0169DA32" w:rsidR="00C35E6E" w:rsidRPr="00537DEC" w:rsidRDefault="00C35E6E" w:rsidP="00C35E6E">
      <w:pPr>
        <w:ind w:firstLine="1440"/>
        <w:rPr>
          <w:rFonts w:ascii="Arial" w:hAnsi="Arial" w:cs="Arial"/>
          <w:color w:val="000000" w:themeColor="text1"/>
          <w:lang w:val="mn-MN"/>
        </w:rPr>
      </w:pPr>
      <w:r w:rsidRPr="00537DEC">
        <w:rPr>
          <w:rFonts w:ascii="Arial" w:hAnsi="Arial" w:cs="Arial"/>
          <w:color w:val="000000" w:themeColor="text1"/>
          <w:lang w:val="mn-MN"/>
        </w:rPr>
        <w:t>1</w:t>
      </w:r>
      <w:r w:rsidR="00843B38" w:rsidRPr="00537DEC">
        <w:rPr>
          <w:rFonts w:ascii="Arial" w:hAnsi="Arial" w:cs="Arial"/>
          <w:color w:val="000000" w:themeColor="text1"/>
          <w:lang w:val="mn-MN"/>
        </w:rPr>
        <w:t>2</w:t>
      </w:r>
      <w:r w:rsidRPr="00537DEC">
        <w:rPr>
          <w:rFonts w:ascii="Arial" w:hAnsi="Arial" w:cs="Arial"/>
          <w:color w:val="000000" w:themeColor="text1"/>
          <w:lang w:val="mn-MN"/>
        </w:rPr>
        <w:t>.2.3.намын гүйцэтгэх төв байгууллагын хаяг;</w:t>
      </w:r>
    </w:p>
    <w:p w14:paraId="00D7F4EF" w14:textId="77777777" w:rsidR="00F858C3" w:rsidRPr="00537DEC" w:rsidRDefault="00F858C3" w:rsidP="00C35E6E">
      <w:pPr>
        <w:ind w:firstLine="1440"/>
        <w:rPr>
          <w:rFonts w:ascii="Arial" w:hAnsi="Arial" w:cs="Arial"/>
          <w:color w:val="000000" w:themeColor="text1"/>
          <w:lang w:val="mn-MN"/>
        </w:rPr>
      </w:pPr>
    </w:p>
    <w:p w14:paraId="255A4C29" w14:textId="57B2C90E" w:rsidR="00C35E6E" w:rsidRPr="00537DEC" w:rsidRDefault="00C35E6E" w:rsidP="00C35E6E">
      <w:pPr>
        <w:ind w:firstLine="1440"/>
        <w:rPr>
          <w:rFonts w:ascii="Arial" w:hAnsi="Arial" w:cs="Arial"/>
          <w:color w:val="000000" w:themeColor="text1"/>
          <w:lang w:val="mn-MN"/>
        </w:rPr>
      </w:pPr>
      <w:r w:rsidRPr="00537DEC">
        <w:rPr>
          <w:rFonts w:ascii="Arial" w:hAnsi="Arial" w:cs="Arial"/>
          <w:color w:val="000000" w:themeColor="text1"/>
          <w:lang w:val="mn-MN"/>
        </w:rPr>
        <w:t>1</w:t>
      </w:r>
      <w:r w:rsidR="00843B38" w:rsidRPr="00537DEC">
        <w:rPr>
          <w:rFonts w:ascii="Arial" w:hAnsi="Arial" w:cs="Arial"/>
          <w:color w:val="000000" w:themeColor="text1"/>
          <w:lang w:val="mn-MN"/>
        </w:rPr>
        <w:t>2</w:t>
      </w:r>
      <w:r w:rsidRPr="00537DEC">
        <w:rPr>
          <w:rFonts w:ascii="Arial" w:hAnsi="Arial" w:cs="Arial"/>
          <w:color w:val="000000" w:themeColor="text1"/>
          <w:lang w:val="mn-MN"/>
        </w:rPr>
        <w:t>.2.4.намын үүсгэн байгуулагчийн талаарх мэдээлэл;</w:t>
      </w:r>
    </w:p>
    <w:p w14:paraId="5142A354" w14:textId="77777777" w:rsidR="00F858C3" w:rsidRPr="00537DEC" w:rsidRDefault="00F858C3" w:rsidP="00C35E6E">
      <w:pPr>
        <w:ind w:firstLine="1440"/>
        <w:rPr>
          <w:rFonts w:ascii="Arial" w:hAnsi="Arial" w:cs="Arial"/>
          <w:color w:val="000000" w:themeColor="text1"/>
          <w:lang w:val="mn-MN"/>
        </w:rPr>
      </w:pPr>
    </w:p>
    <w:p w14:paraId="14289065" w14:textId="77DC15F0" w:rsidR="00C35E6E" w:rsidRPr="00537DEC" w:rsidRDefault="00C35E6E" w:rsidP="00C35E6E">
      <w:pPr>
        <w:ind w:firstLine="1440"/>
        <w:rPr>
          <w:rFonts w:ascii="Arial" w:hAnsi="Arial" w:cs="Arial"/>
          <w:color w:val="000000" w:themeColor="text1"/>
          <w:lang w:val="mn-MN"/>
        </w:rPr>
      </w:pPr>
      <w:r w:rsidRPr="00537DEC">
        <w:rPr>
          <w:rFonts w:ascii="Arial" w:hAnsi="Arial" w:cs="Arial"/>
          <w:color w:val="000000" w:themeColor="text1"/>
          <w:lang w:val="mn-MN"/>
        </w:rPr>
        <w:t>1</w:t>
      </w:r>
      <w:r w:rsidR="00843B38" w:rsidRPr="00537DEC">
        <w:rPr>
          <w:rFonts w:ascii="Arial" w:hAnsi="Arial" w:cs="Arial"/>
          <w:color w:val="000000" w:themeColor="text1"/>
          <w:lang w:val="mn-MN"/>
        </w:rPr>
        <w:t>2</w:t>
      </w:r>
      <w:r w:rsidRPr="00537DEC">
        <w:rPr>
          <w:rFonts w:ascii="Arial" w:hAnsi="Arial" w:cs="Arial"/>
          <w:color w:val="000000" w:themeColor="text1"/>
          <w:lang w:val="mn-MN"/>
        </w:rPr>
        <w:t>.2.5.өргөдөл гаргагчийн талаарх мэдээлэл.</w:t>
      </w:r>
    </w:p>
    <w:p w14:paraId="733841D0" w14:textId="77777777" w:rsidR="00C35E6E" w:rsidRPr="00537DEC" w:rsidRDefault="00C35E6E" w:rsidP="00C35E6E">
      <w:pPr>
        <w:ind w:firstLine="709"/>
        <w:jc w:val="both"/>
        <w:rPr>
          <w:rFonts w:ascii="Arial" w:eastAsia="Arial" w:hAnsi="Arial" w:cs="Arial"/>
          <w:color w:val="000000" w:themeColor="text1"/>
          <w:lang w:val="mn-MN"/>
        </w:rPr>
      </w:pPr>
    </w:p>
    <w:p w14:paraId="5041C192" w14:textId="1DADB748" w:rsidR="00C35E6E" w:rsidRPr="00537DEC" w:rsidRDefault="00C35E6E" w:rsidP="00C35E6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843B38"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.3.Намыг бүртгүүлэх өргөдөлд дараах баримт бичгийг хавсаргана:</w:t>
      </w:r>
    </w:p>
    <w:p w14:paraId="05ABE55E" w14:textId="77777777" w:rsidR="00C35E6E" w:rsidRPr="00537DEC" w:rsidRDefault="00C35E6E" w:rsidP="00C35E6E">
      <w:pPr>
        <w:ind w:firstLine="709"/>
        <w:jc w:val="both"/>
        <w:rPr>
          <w:rFonts w:ascii="Arial" w:eastAsia="Arial" w:hAnsi="Arial" w:cs="Arial"/>
          <w:color w:val="000000" w:themeColor="text1"/>
          <w:lang w:val="mn-MN"/>
        </w:rPr>
      </w:pPr>
    </w:p>
    <w:p w14:paraId="2E8B0D22" w14:textId="410F90B2" w:rsidR="00C35E6E" w:rsidRPr="00537DEC" w:rsidRDefault="00C35E6E" w:rsidP="00C35E6E">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843B38"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w:t>
      </w:r>
      <w:r w:rsidR="00843B38"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 xml:space="preserve">.1.нам үүсгэн байгуулах тухай шийдвэр, уг шийдвэрт хуралдаан даргалагч эсхүл тэргүүлэгчид гарын үсэг зурсан байна; </w:t>
      </w:r>
    </w:p>
    <w:p w14:paraId="0D2EE651" w14:textId="77777777" w:rsidR="00390EEF" w:rsidRPr="00537DEC" w:rsidRDefault="00390EEF" w:rsidP="00C35E6E">
      <w:pPr>
        <w:ind w:firstLine="1418"/>
        <w:jc w:val="both"/>
        <w:rPr>
          <w:rFonts w:ascii="Arial" w:eastAsia="Arial" w:hAnsi="Arial" w:cs="Arial"/>
          <w:color w:val="000000" w:themeColor="text1"/>
          <w:lang w:val="mn-MN"/>
        </w:rPr>
      </w:pPr>
    </w:p>
    <w:p w14:paraId="7F4B9F7D" w14:textId="6E95DEBE" w:rsidR="00C35E6E" w:rsidRPr="00537DEC" w:rsidRDefault="00C35E6E" w:rsidP="00C35E6E">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843B38"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w:t>
      </w:r>
      <w:r w:rsidR="00843B38"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.2.намын бүтэн болон товчилсон нэрийн бичвэр, намын нэр, бэлгэдэл, далбааны зургийг тайлбарын хамт;</w:t>
      </w:r>
    </w:p>
    <w:p w14:paraId="5A21F761" w14:textId="77777777" w:rsidR="00F858C3" w:rsidRPr="00537DEC" w:rsidRDefault="00F858C3" w:rsidP="00C35E6E">
      <w:pPr>
        <w:ind w:firstLine="1418"/>
        <w:jc w:val="both"/>
        <w:rPr>
          <w:rFonts w:ascii="Arial" w:eastAsia="Arial" w:hAnsi="Arial" w:cs="Arial"/>
          <w:color w:val="000000" w:themeColor="text1"/>
          <w:lang w:val="mn-MN"/>
        </w:rPr>
      </w:pPr>
    </w:p>
    <w:p w14:paraId="13D1178B" w14:textId="3BEFE2EB" w:rsidR="00C35E6E" w:rsidRPr="00537DEC" w:rsidRDefault="00C35E6E" w:rsidP="00FB57B5">
      <w:pPr>
        <w:spacing w:line="276" w:lineRule="auto"/>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843B38"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w:t>
      </w:r>
      <w:r w:rsidR="00843B38"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.3.намын дүрэм;</w:t>
      </w:r>
    </w:p>
    <w:p w14:paraId="287257A4" w14:textId="77777777" w:rsidR="00F858C3" w:rsidRPr="00537DEC" w:rsidRDefault="00F858C3">
      <w:pPr>
        <w:spacing w:line="276" w:lineRule="auto"/>
        <w:ind w:firstLine="1418"/>
        <w:jc w:val="both"/>
        <w:rPr>
          <w:rFonts w:ascii="Arial" w:eastAsia="Arial" w:hAnsi="Arial" w:cs="Arial"/>
          <w:color w:val="000000" w:themeColor="text1"/>
          <w:lang w:val="mn-MN"/>
        </w:rPr>
      </w:pPr>
    </w:p>
    <w:p w14:paraId="5780E8E4" w14:textId="5C8F2651" w:rsidR="00C35E6E" w:rsidRPr="00537DEC" w:rsidRDefault="00C35E6E" w:rsidP="00FB57B5">
      <w:pPr>
        <w:spacing w:line="276" w:lineRule="auto"/>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843B38"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.3.4.намын хөтөлбөр;</w:t>
      </w:r>
    </w:p>
    <w:p w14:paraId="1AD94310" w14:textId="77777777" w:rsidR="00F858C3" w:rsidRPr="00537DEC" w:rsidRDefault="00F858C3">
      <w:pPr>
        <w:spacing w:line="276" w:lineRule="auto"/>
        <w:ind w:firstLine="1418"/>
        <w:jc w:val="both"/>
        <w:rPr>
          <w:rFonts w:ascii="Arial" w:eastAsia="Arial" w:hAnsi="Arial" w:cs="Arial"/>
          <w:color w:val="000000" w:themeColor="text1"/>
          <w:lang w:val="mn-MN"/>
        </w:rPr>
      </w:pPr>
    </w:p>
    <w:p w14:paraId="077351EA" w14:textId="4599081E" w:rsidR="00C35E6E" w:rsidRPr="00537DEC" w:rsidRDefault="00C35E6E" w:rsidP="00FB57B5">
      <w:pPr>
        <w:spacing w:line="276" w:lineRule="auto"/>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843B38"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 xml:space="preserve">.3.5.намын гүйцэтгэх төв байгууллага оршин байгаа </w:t>
      </w:r>
      <w:r w:rsidRPr="00537DEC">
        <w:rPr>
          <w:rFonts w:ascii="Arial" w:hAnsi="Arial" w:cs="Arial"/>
          <w:color w:val="000000" w:themeColor="text1"/>
          <w:lang w:val="mn-MN"/>
        </w:rPr>
        <w:t>хаягийн нотлох баримт</w:t>
      </w:r>
      <w:r w:rsidRPr="00537DEC">
        <w:rPr>
          <w:rFonts w:ascii="Arial" w:eastAsia="Arial" w:hAnsi="Arial" w:cs="Arial"/>
          <w:color w:val="000000" w:themeColor="text1"/>
          <w:lang w:val="mn-MN"/>
        </w:rPr>
        <w:t>;</w:t>
      </w:r>
    </w:p>
    <w:p w14:paraId="27BDBCE1" w14:textId="77777777" w:rsidR="00F858C3" w:rsidRPr="00537DEC" w:rsidRDefault="00F858C3" w:rsidP="00C35E6E">
      <w:pPr>
        <w:ind w:firstLine="1418"/>
        <w:jc w:val="both"/>
        <w:rPr>
          <w:rFonts w:ascii="Arial" w:eastAsia="Arial" w:hAnsi="Arial" w:cs="Arial"/>
          <w:color w:val="000000" w:themeColor="text1"/>
          <w:lang w:val="mn-MN"/>
        </w:rPr>
      </w:pPr>
    </w:p>
    <w:p w14:paraId="00CBF27C" w14:textId="183E682B" w:rsidR="00C35E6E" w:rsidRPr="00537DEC" w:rsidRDefault="00C35E6E" w:rsidP="00C35E6E">
      <w:pPr>
        <w:ind w:firstLine="1418"/>
        <w:jc w:val="both"/>
        <w:rPr>
          <w:rFonts w:ascii="Arial" w:hAnsi="Arial" w:cs="Arial"/>
          <w:color w:val="000000" w:themeColor="text1"/>
          <w:lang w:val="mn-MN"/>
        </w:rPr>
      </w:pPr>
      <w:r w:rsidRPr="00537DEC">
        <w:rPr>
          <w:rFonts w:ascii="Arial" w:hAnsi="Arial" w:cs="Arial"/>
          <w:color w:val="000000" w:themeColor="text1"/>
          <w:lang w:val="mn-MN"/>
        </w:rPr>
        <w:t>1</w:t>
      </w:r>
      <w:r w:rsidR="00843B38" w:rsidRPr="00537DEC">
        <w:rPr>
          <w:rFonts w:ascii="Arial" w:hAnsi="Arial" w:cs="Arial"/>
          <w:color w:val="000000" w:themeColor="text1"/>
          <w:lang w:val="mn-MN"/>
        </w:rPr>
        <w:t>2</w:t>
      </w:r>
      <w:r w:rsidRPr="00537DEC">
        <w:rPr>
          <w:rFonts w:ascii="Arial" w:hAnsi="Arial" w:cs="Arial"/>
          <w:color w:val="000000" w:themeColor="text1"/>
          <w:lang w:val="mn-MN"/>
        </w:rPr>
        <w:t xml:space="preserve">.3.6.намын 801-ээс доошгүй </w:t>
      </w:r>
      <w:r w:rsidR="008478F8" w:rsidRPr="00537DEC">
        <w:rPr>
          <w:rFonts w:ascii="Arial" w:hAnsi="Arial" w:cs="Arial"/>
          <w:color w:val="000000" w:themeColor="text1"/>
          <w:lang w:val="mn-MN"/>
        </w:rPr>
        <w:t xml:space="preserve">гишүүний </w:t>
      </w:r>
      <w:r w:rsidRPr="00537DEC">
        <w:rPr>
          <w:rFonts w:ascii="Arial" w:hAnsi="Arial" w:cs="Arial"/>
          <w:color w:val="000000" w:themeColor="text1"/>
          <w:lang w:val="mn-MN"/>
        </w:rPr>
        <w:t>бүртгэл /овог, эцэг /эх/-ийн нэр, өөрийн нэр, регистрийн дугаар, оршин суугаа газрын хаяг, утасны дугаар, цахим шуудангийн хаяг, гарын үсэг/;</w:t>
      </w:r>
    </w:p>
    <w:p w14:paraId="7058486F" w14:textId="77777777" w:rsidR="00F858C3" w:rsidRPr="00537DEC" w:rsidRDefault="00F858C3" w:rsidP="00C35E6E">
      <w:pPr>
        <w:ind w:firstLine="1418"/>
        <w:jc w:val="both"/>
        <w:rPr>
          <w:rFonts w:ascii="Arial" w:hAnsi="Arial" w:cs="Arial"/>
          <w:color w:val="000000" w:themeColor="text1"/>
          <w:lang w:val="mn-MN"/>
        </w:rPr>
      </w:pPr>
    </w:p>
    <w:p w14:paraId="5C2C7701" w14:textId="2D2EFCE8" w:rsidR="00C35E6E" w:rsidRPr="00537DEC" w:rsidRDefault="00C35E6E" w:rsidP="00C35E6E">
      <w:pPr>
        <w:ind w:firstLine="1418"/>
        <w:jc w:val="both"/>
        <w:rPr>
          <w:rFonts w:ascii="Arial" w:eastAsia="Arial" w:hAnsi="Arial" w:cs="Arial"/>
          <w:color w:val="000000" w:themeColor="text1"/>
          <w:lang w:val="mn-MN"/>
        </w:rPr>
      </w:pPr>
      <w:r w:rsidRPr="00537DEC">
        <w:rPr>
          <w:rFonts w:ascii="Arial" w:hAnsi="Arial" w:cs="Arial"/>
          <w:color w:val="000000" w:themeColor="text1"/>
          <w:lang w:val="mn-MN"/>
        </w:rPr>
        <w:t>1</w:t>
      </w:r>
      <w:r w:rsidR="00843B38" w:rsidRPr="00537DEC">
        <w:rPr>
          <w:rFonts w:ascii="Arial" w:hAnsi="Arial" w:cs="Arial"/>
          <w:color w:val="000000" w:themeColor="text1"/>
          <w:lang w:val="mn-MN"/>
        </w:rPr>
        <w:t>2</w:t>
      </w:r>
      <w:r w:rsidRPr="00537DEC">
        <w:rPr>
          <w:rFonts w:ascii="Arial" w:hAnsi="Arial" w:cs="Arial"/>
          <w:color w:val="000000" w:themeColor="text1"/>
          <w:lang w:val="mn-MN"/>
        </w:rPr>
        <w:t>.3.7.намын санхүүгийн асуудал хариуцсан ажилтны бүртгэл /овог, эцэг /эх/-ийн нэр, өөрийн нэр, регистрийн дугаар, оршин суугаа газрын хаяг, утасны дугаар, цахим шуудангийн хаяг, гарын үсэг, иргэний үнэмлэхийн хуулбар/;</w:t>
      </w:r>
    </w:p>
    <w:p w14:paraId="75582F90" w14:textId="77777777" w:rsidR="00F858C3" w:rsidRPr="00537DEC" w:rsidRDefault="00F858C3" w:rsidP="00C35E6E">
      <w:pPr>
        <w:ind w:firstLine="1418"/>
        <w:jc w:val="both"/>
        <w:rPr>
          <w:rFonts w:ascii="Arial" w:eastAsia="Arial" w:hAnsi="Arial" w:cs="Arial"/>
          <w:color w:val="000000" w:themeColor="text1"/>
          <w:lang w:val="mn-MN"/>
        </w:rPr>
      </w:pPr>
    </w:p>
    <w:p w14:paraId="59E98C25" w14:textId="7EA92E76" w:rsidR="00C35E6E" w:rsidRPr="00537DEC" w:rsidRDefault="00C35E6E" w:rsidP="00C35E6E">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lastRenderedPageBreak/>
        <w:t>1</w:t>
      </w:r>
      <w:r w:rsidR="00843B38"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.3.8.намын хөрөнгийн жагсаалт, намд өгсөн хандивын жагсаалт, намыг үүсгэн байгуулахтай холбогдон гарсан зардлын эх үүсвэр зэргийг тусгасан намын хөрөнгийн мэдээ;</w:t>
      </w:r>
    </w:p>
    <w:p w14:paraId="658730E9" w14:textId="77777777" w:rsidR="00F858C3" w:rsidRPr="00537DEC" w:rsidRDefault="00F858C3" w:rsidP="00C35E6E">
      <w:pPr>
        <w:ind w:firstLine="1418"/>
        <w:jc w:val="both"/>
        <w:rPr>
          <w:rFonts w:ascii="Arial" w:eastAsia="Arial" w:hAnsi="Arial" w:cs="Arial"/>
          <w:color w:val="000000" w:themeColor="text1"/>
          <w:lang w:val="mn-MN"/>
        </w:rPr>
      </w:pPr>
    </w:p>
    <w:p w14:paraId="25E3A8CB" w14:textId="30D47FE0" w:rsidR="00C35E6E" w:rsidRPr="00537DEC" w:rsidRDefault="00C35E6E" w:rsidP="00C35E6E">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843B38"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.3.9.нам үүсгэн байгуулах хурлын тов, байршлыг энэ хуулийн 1</w:t>
      </w:r>
      <w:r w:rsidR="00843B38" w:rsidRPr="00537DEC">
        <w:rPr>
          <w:rFonts w:ascii="Arial" w:eastAsia="Arial" w:hAnsi="Arial" w:cs="Arial"/>
          <w:color w:val="000000" w:themeColor="text1"/>
          <w:lang w:val="mn-MN"/>
        </w:rPr>
        <w:t>1</w:t>
      </w:r>
      <w:r w:rsidRPr="00537DEC">
        <w:rPr>
          <w:rFonts w:ascii="Arial" w:eastAsia="Arial" w:hAnsi="Arial" w:cs="Arial"/>
          <w:color w:val="000000" w:themeColor="text1"/>
          <w:lang w:val="mn-MN"/>
        </w:rPr>
        <w:t>.2-т заасны дагуу мэдэгдэж, зарласан тухай баримт;</w:t>
      </w:r>
    </w:p>
    <w:p w14:paraId="6942DDEA" w14:textId="77777777" w:rsidR="00F858C3" w:rsidRPr="00537DEC" w:rsidRDefault="00F858C3" w:rsidP="00C35E6E">
      <w:pPr>
        <w:ind w:firstLine="709"/>
        <w:jc w:val="both"/>
        <w:rPr>
          <w:rFonts w:ascii="Arial" w:eastAsia="Arial" w:hAnsi="Arial" w:cs="Arial"/>
          <w:color w:val="000000" w:themeColor="text1"/>
          <w:lang w:val="mn-MN"/>
        </w:rPr>
      </w:pPr>
    </w:p>
    <w:p w14:paraId="0EFD5AE5" w14:textId="633A71F7" w:rsidR="00C35E6E" w:rsidRPr="00537DEC" w:rsidRDefault="00C35E6E" w:rsidP="00C35E6E">
      <w:pPr>
        <w:ind w:firstLine="1440"/>
        <w:rPr>
          <w:rFonts w:ascii="Arial" w:hAnsi="Arial" w:cs="Arial"/>
          <w:color w:val="000000" w:themeColor="text1"/>
          <w:lang w:val="mn-MN"/>
        </w:rPr>
      </w:pPr>
      <w:r w:rsidRPr="00537DEC">
        <w:rPr>
          <w:rFonts w:ascii="Arial" w:hAnsi="Arial" w:cs="Arial"/>
          <w:color w:val="000000" w:themeColor="text1"/>
          <w:lang w:val="mn-MN"/>
        </w:rPr>
        <w:t>1</w:t>
      </w:r>
      <w:r w:rsidR="00843B38" w:rsidRPr="00537DEC">
        <w:rPr>
          <w:rFonts w:ascii="Arial" w:hAnsi="Arial" w:cs="Arial"/>
          <w:color w:val="000000" w:themeColor="text1"/>
          <w:lang w:val="mn-MN"/>
        </w:rPr>
        <w:t>2</w:t>
      </w:r>
      <w:r w:rsidRPr="00537DEC">
        <w:rPr>
          <w:rFonts w:ascii="Arial" w:hAnsi="Arial" w:cs="Arial"/>
          <w:color w:val="000000" w:themeColor="text1"/>
          <w:lang w:val="mn-MN"/>
        </w:rPr>
        <w:t>.3.10.шаардлагатай тохиолдолд итгэмжлэл.</w:t>
      </w:r>
    </w:p>
    <w:p w14:paraId="2894B805" w14:textId="77777777" w:rsidR="00C35E6E" w:rsidRPr="00537DEC" w:rsidRDefault="00C35E6E" w:rsidP="00C35E6E">
      <w:pPr>
        <w:ind w:firstLine="709"/>
        <w:jc w:val="both"/>
        <w:rPr>
          <w:rFonts w:ascii="Arial" w:eastAsia="Arial" w:hAnsi="Arial" w:cs="Arial"/>
          <w:color w:val="000000" w:themeColor="text1"/>
          <w:lang w:val="mn-MN"/>
        </w:rPr>
      </w:pPr>
    </w:p>
    <w:p w14:paraId="6C644D76" w14:textId="4223E047" w:rsidR="00C35E6E" w:rsidRPr="00537DEC" w:rsidRDefault="00C35E6E" w:rsidP="00C35E6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843B38"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.4.Энэ хуулийн 1</w:t>
      </w:r>
      <w:r w:rsidR="00843B38"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.3.8-д заасан намын хөрөнгийн мэдээнд намыг бүртгүүлэх өргөдөл гаргахаас өмнө тухайн намын аль нэг үүсгэн байгуулагчийн нэр дээр банкны түр данс нээж намын хөдлөх болон үл хөдлөх хөрөнгө, мөнгөн болон мөнгөн бус хөрөнгө, гишүүний татвар, хандив, намыг үүсгэн байгуулахтай холбогдсон зардлыг тусгаж тайлагнана.</w:t>
      </w:r>
    </w:p>
    <w:p w14:paraId="5EFCAA2A" w14:textId="77777777" w:rsidR="00C35E6E" w:rsidRPr="00537DEC" w:rsidRDefault="00C35E6E" w:rsidP="00C35E6E">
      <w:pPr>
        <w:ind w:firstLine="709"/>
        <w:jc w:val="both"/>
        <w:rPr>
          <w:rFonts w:ascii="Arial" w:eastAsia="Arial" w:hAnsi="Arial" w:cs="Arial"/>
          <w:color w:val="000000" w:themeColor="text1"/>
          <w:lang w:val="mn-MN"/>
        </w:rPr>
      </w:pPr>
    </w:p>
    <w:p w14:paraId="09758C29" w14:textId="3CCB7A58" w:rsidR="00EA50E9" w:rsidRPr="00537DEC" w:rsidRDefault="00C35E6E" w:rsidP="00214926">
      <w:pPr>
        <w:ind w:firstLine="709"/>
        <w:jc w:val="both"/>
        <w:rPr>
          <w:rFonts w:ascii="Arial" w:hAnsi="Arial" w:cs="Arial"/>
          <w:color w:val="000000" w:themeColor="text1"/>
          <w:lang w:val="mn-MN"/>
        </w:rPr>
      </w:pPr>
      <w:r w:rsidRPr="00537DEC">
        <w:rPr>
          <w:rFonts w:ascii="Arial" w:hAnsi="Arial" w:cs="Arial"/>
          <w:color w:val="000000" w:themeColor="text1"/>
          <w:lang w:val="mn-MN"/>
        </w:rPr>
        <w:t>1</w:t>
      </w:r>
      <w:r w:rsidR="00843B38" w:rsidRPr="00537DEC">
        <w:rPr>
          <w:rFonts w:ascii="Arial" w:hAnsi="Arial" w:cs="Arial"/>
          <w:color w:val="000000" w:themeColor="text1"/>
          <w:lang w:val="mn-MN"/>
        </w:rPr>
        <w:t>2</w:t>
      </w:r>
      <w:r w:rsidRPr="00537DEC">
        <w:rPr>
          <w:rFonts w:ascii="Arial" w:hAnsi="Arial" w:cs="Arial"/>
          <w:color w:val="000000" w:themeColor="text1"/>
          <w:lang w:val="mn-MN"/>
        </w:rPr>
        <w:t>.5.Хүндэтгэн үзэх шалтгааны улмаас энэ хуулийн 1</w:t>
      </w:r>
      <w:r w:rsidR="00843B38" w:rsidRPr="00537DEC">
        <w:rPr>
          <w:rFonts w:ascii="Arial" w:hAnsi="Arial" w:cs="Arial"/>
          <w:color w:val="000000" w:themeColor="text1"/>
          <w:lang w:val="mn-MN"/>
        </w:rPr>
        <w:t>2</w:t>
      </w:r>
      <w:r w:rsidRPr="00537DEC">
        <w:rPr>
          <w:rFonts w:ascii="Arial" w:hAnsi="Arial" w:cs="Arial"/>
          <w:color w:val="000000" w:themeColor="text1"/>
          <w:lang w:val="mn-MN"/>
        </w:rPr>
        <w:t>.1-д заасан хугацааг хэтрүүлсэн тохиолдолд уг хугацаа дууссанаас хойш 30 хоногийн дотор намыг бүртгүүлэх өргөдлийг энэ хуулийн 1</w:t>
      </w:r>
      <w:r w:rsidR="00843B38" w:rsidRPr="00537DEC">
        <w:rPr>
          <w:rFonts w:ascii="Arial" w:hAnsi="Arial" w:cs="Arial"/>
          <w:color w:val="000000" w:themeColor="text1"/>
          <w:lang w:val="mn-MN"/>
        </w:rPr>
        <w:t>2</w:t>
      </w:r>
      <w:r w:rsidRPr="00537DEC">
        <w:rPr>
          <w:rFonts w:ascii="Arial" w:hAnsi="Arial" w:cs="Arial"/>
          <w:color w:val="000000" w:themeColor="text1"/>
          <w:lang w:val="mn-MN"/>
        </w:rPr>
        <w:t>.3-т заасан баримт бичгийг хамт сонгуулийн төв байгууллагад хүргүүлж болно.</w:t>
      </w:r>
    </w:p>
    <w:p w14:paraId="416E41D1" w14:textId="016C8E9E" w:rsidR="00C35E6E" w:rsidRPr="00537DEC" w:rsidRDefault="00C35E6E" w:rsidP="00C35E6E">
      <w:pPr>
        <w:shd w:val="clear" w:color="auto" w:fill="FFFFFF" w:themeFill="background1"/>
        <w:rPr>
          <w:rFonts w:ascii="Arial" w:eastAsia="Arial" w:hAnsi="Arial" w:cs="Arial"/>
          <w:b/>
          <w:color w:val="000000" w:themeColor="text1"/>
          <w:lang w:val="mn-MN"/>
        </w:rPr>
      </w:pPr>
    </w:p>
    <w:p w14:paraId="3DDFC385" w14:textId="4C9ADC8F" w:rsidR="00C35E6E" w:rsidRPr="00537DEC" w:rsidRDefault="00C35E6E" w:rsidP="00F522FF">
      <w:pPr>
        <w:ind w:firstLine="709"/>
        <w:jc w:val="both"/>
        <w:rPr>
          <w:rFonts w:ascii="Arial" w:eastAsia="Arial" w:hAnsi="Arial" w:cs="Arial"/>
          <w:b/>
          <w:color w:val="000000" w:themeColor="text1"/>
          <w:lang w:val="mn-MN"/>
        </w:rPr>
      </w:pPr>
      <w:r w:rsidRPr="00537DEC">
        <w:rPr>
          <w:rFonts w:ascii="Arial" w:eastAsia="Arial" w:hAnsi="Arial" w:cs="Arial"/>
          <w:b/>
          <w:color w:val="000000" w:themeColor="text1"/>
          <w:lang w:val="mn-MN"/>
        </w:rPr>
        <w:t>1</w:t>
      </w:r>
      <w:r w:rsidR="00843B38" w:rsidRPr="00537DEC">
        <w:rPr>
          <w:rFonts w:ascii="Arial" w:eastAsia="Arial" w:hAnsi="Arial" w:cs="Arial"/>
          <w:b/>
          <w:color w:val="000000" w:themeColor="text1"/>
          <w:lang w:val="mn-MN"/>
        </w:rPr>
        <w:t>3</w:t>
      </w:r>
      <w:r w:rsidRPr="00537DEC">
        <w:rPr>
          <w:rFonts w:ascii="Arial" w:eastAsia="Arial" w:hAnsi="Arial" w:cs="Arial"/>
          <w:b/>
          <w:color w:val="000000" w:themeColor="text1"/>
          <w:lang w:val="mn-MN"/>
        </w:rPr>
        <w:t xml:space="preserve"> д</w:t>
      </w:r>
      <w:r w:rsidR="00843B38" w:rsidRPr="00537DEC">
        <w:rPr>
          <w:rFonts w:ascii="Arial" w:eastAsia="Arial" w:hAnsi="Arial" w:cs="Arial"/>
          <w:b/>
          <w:color w:val="000000" w:themeColor="text1"/>
          <w:lang w:val="mn-MN"/>
        </w:rPr>
        <w:t>угаа</w:t>
      </w:r>
      <w:r w:rsidRPr="00537DEC">
        <w:rPr>
          <w:rFonts w:ascii="Arial" w:eastAsia="Arial" w:hAnsi="Arial" w:cs="Arial"/>
          <w:b/>
          <w:color w:val="000000" w:themeColor="text1"/>
          <w:lang w:val="mn-MN"/>
        </w:rPr>
        <w:t>р зүйл.Намыг бүртгүүлэх өргөдөл, баримт бичгийг нягтлан шалгах</w:t>
      </w:r>
    </w:p>
    <w:p w14:paraId="4C5CA1ED" w14:textId="77777777" w:rsidR="00C35E6E" w:rsidRPr="00537DEC" w:rsidRDefault="00C35E6E" w:rsidP="00C35E6E">
      <w:pPr>
        <w:ind w:firstLine="709"/>
        <w:jc w:val="both"/>
        <w:rPr>
          <w:rFonts w:ascii="Arial" w:eastAsia="Arial" w:hAnsi="Arial" w:cs="Arial"/>
          <w:color w:val="000000" w:themeColor="text1"/>
          <w:lang w:val="mn-MN"/>
        </w:rPr>
      </w:pPr>
    </w:p>
    <w:p w14:paraId="18BCEE6C" w14:textId="6C0C3D87" w:rsidR="00C35E6E" w:rsidRPr="00537DEC" w:rsidRDefault="00C35E6E" w:rsidP="00C35E6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843B38"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.1.Сонгуулийн төв байгууллага нь намыг бүртгүүлэх өргөдлийг хүлээн авснаас хойш 21 хоногийн дотор тухайн өргөдөл, дагалдах баримт бичгийг бүрэн гүйцэд эсэхийг нягтлан шалгана.</w:t>
      </w:r>
    </w:p>
    <w:p w14:paraId="2313593D" w14:textId="77777777" w:rsidR="00C35E6E" w:rsidRPr="00537DEC" w:rsidRDefault="00C35E6E" w:rsidP="00C35E6E">
      <w:pPr>
        <w:ind w:firstLine="709"/>
        <w:jc w:val="both"/>
        <w:rPr>
          <w:rFonts w:ascii="Arial" w:eastAsia="Arial" w:hAnsi="Arial" w:cs="Arial"/>
          <w:color w:val="000000" w:themeColor="text1"/>
          <w:lang w:val="mn-MN"/>
        </w:rPr>
      </w:pPr>
    </w:p>
    <w:p w14:paraId="38532EE2" w14:textId="2CA14D3E" w:rsidR="00C35E6E" w:rsidRPr="00537DEC" w:rsidRDefault="00C35E6E" w:rsidP="00C35E6E">
      <w:pPr>
        <w:ind w:firstLine="709"/>
        <w:jc w:val="both"/>
        <w:rPr>
          <w:rFonts w:ascii="Arial" w:hAnsi="Arial" w:cs="Arial"/>
          <w:color w:val="000000" w:themeColor="text1"/>
          <w:lang w:val="mn-MN"/>
        </w:rPr>
      </w:pPr>
      <w:bookmarkStart w:id="2" w:name="_Hlk87883549"/>
      <w:r w:rsidRPr="00537DEC">
        <w:rPr>
          <w:rFonts w:ascii="Arial" w:hAnsi="Arial" w:cs="Arial"/>
          <w:color w:val="000000" w:themeColor="text1"/>
          <w:lang w:val="mn-MN"/>
        </w:rPr>
        <w:t>1</w:t>
      </w:r>
      <w:r w:rsidR="00843B38" w:rsidRPr="00537DEC">
        <w:rPr>
          <w:rFonts w:ascii="Arial" w:hAnsi="Arial" w:cs="Arial"/>
          <w:color w:val="000000" w:themeColor="text1"/>
          <w:lang w:val="mn-MN"/>
        </w:rPr>
        <w:t>3</w:t>
      </w:r>
      <w:r w:rsidRPr="00537DEC">
        <w:rPr>
          <w:rFonts w:ascii="Arial" w:hAnsi="Arial" w:cs="Arial"/>
          <w:color w:val="000000" w:themeColor="text1"/>
          <w:lang w:val="mn-MN"/>
        </w:rPr>
        <w:t>.2.Сонгуулийн төв байгууллага нь өргөдөл, бичиг баримтад дараах зөрчил илэрсэн тохиолдолд 30 хоногийн дотор уул зөрчлийг арилгаж, нэмэлт мэдээллийг ирүүлэх тухай өргөдөл гаргагчид мэдэгдэнэ:</w:t>
      </w:r>
    </w:p>
    <w:bookmarkEnd w:id="2"/>
    <w:p w14:paraId="6A3A7701" w14:textId="77777777" w:rsidR="00C35E6E" w:rsidRPr="00537DEC" w:rsidRDefault="00C35E6E" w:rsidP="00C35E6E">
      <w:pPr>
        <w:ind w:firstLine="709"/>
        <w:jc w:val="both"/>
        <w:rPr>
          <w:rFonts w:ascii="Arial" w:hAnsi="Arial" w:cs="Arial"/>
          <w:color w:val="000000" w:themeColor="text1"/>
          <w:lang w:val="mn-MN"/>
        </w:rPr>
      </w:pPr>
      <w:r w:rsidRPr="00537DEC">
        <w:rPr>
          <w:rFonts w:ascii="Arial" w:hAnsi="Arial" w:cs="Arial"/>
          <w:color w:val="000000" w:themeColor="text1"/>
          <w:lang w:val="mn-MN"/>
        </w:rPr>
        <w:t>    </w:t>
      </w:r>
      <w:r w:rsidRPr="00537DEC">
        <w:rPr>
          <w:rFonts w:ascii="Arial" w:hAnsi="Arial" w:cs="Arial"/>
          <w:color w:val="000000" w:themeColor="text1"/>
          <w:lang w:val="mn-MN"/>
        </w:rPr>
        <w:tab/>
      </w:r>
      <w:r w:rsidRPr="00537DEC">
        <w:rPr>
          <w:rFonts w:ascii="Arial" w:hAnsi="Arial" w:cs="Arial"/>
          <w:color w:val="000000" w:themeColor="text1"/>
          <w:lang w:val="mn-MN"/>
        </w:rPr>
        <w:tab/>
      </w:r>
    </w:p>
    <w:p w14:paraId="3BF6D8DE" w14:textId="0393CB0E" w:rsidR="00C35E6E" w:rsidRPr="00537DEC" w:rsidRDefault="00C35E6E">
      <w:pPr>
        <w:ind w:firstLine="1418"/>
        <w:jc w:val="both"/>
        <w:rPr>
          <w:rFonts w:ascii="Arial" w:hAnsi="Arial" w:cs="Arial"/>
          <w:color w:val="000000" w:themeColor="text1"/>
          <w:lang w:val="mn-MN"/>
        </w:rPr>
      </w:pPr>
      <w:r w:rsidRPr="00537DEC">
        <w:rPr>
          <w:rFonts w:ascii="Arial" w:hAnsi="Arial" w:cs="Arial"/>
          <w:color w:val="000000" w:themeColor="text1"/>
          <w:lang w:val="mn-MN"/>
        </w:rPr>
        <w:t>1</w:t>
      </w:r>
      <w:r w:rsidR="00843B38" w:rsidRPr="00537DEC">
        <w:rPr>
          <w:rFonts w:ascii="Arial" w:hAnsi="Arial" w:cs="Arial"/>
          <w:color w:val="000000" w:themeColor="text1"/>
          <w:lang w:val="mn-MN"/>
        </w:rPr>
        <w:t>3</w:t>
      </w:r>
      <w:r w:rsidRPr="00537DEC">
        <w:rPr>
          <w:rFonts w:ascii="Arial" w:hAnsi="Arial" w:cs="Arial"/>
          <w:color w:val="000000" w:themeColor="text1"/>
          <w:lang w:val="mn-MN"/>
        </w:rPr>
        <w:t>.2.1.</w:t>
      </w:r>
      <w:r w:rsidR="00CD2CA9" w:rsidRPr="00537DEC">
        <w:rPr>
          <w:rFonts w:ascii="Arial" w:hAnsi="Arial" w:cs="Arial"/>
          <w:color w:val="000000" w:themeColor="text1"/>
          <w:lang w:val="mn-MN"/>
        </w:rPr>
        <w:t>энэ хуулийн 1</w:t>
      </w:r>
      <w:r w:rsidR="00843B38" w:rsidRPr="00537DEC">
        <w:rPr>
          <w:rFonts w:ascii="Arial" w:hAnsi="Arial" w:cs="Arial"/>
          <w:color w:val="000000" w:themeColor="text1"/>
          <w:lang w:val="mn-MN"/>
        </w:rPr>
        <w:t>2</w:t>
      </w:r>
      <w:r w:rsidR="00CD2CA9" w:rsidRPr="00537DEC">
        <w:rPr>
          <w:rFonts w:ascii="Arial" w:hAnsi="Arial" w:cs="Arial"/>
          <w:color w:val="000000" w:themeColor="text1"/>
          <w:lang w:val="mn-MN"/>
        </w:rPr>
        <w:t>.3-т заасан баримт бичгийн бүрдэл дутуу;</w:t>
      </w:r>
    </w:p>
    <w:p w14:paraId="7DB6C806" w14:textId="77777777" w:rsidR="00681087" w:rsidRPr="00537DEC" w:rsidRDefault="00681087" w:rsidP="00C35E6E">
      <w:pPr>
        <w:ind w:firstLine="1418"/>
        <w:jc w:val="both"/>
        <w:rPr>
          <w:rFonts w:ascii="Arial" w:hAnsi="Arial" w:cs="Arial"/>
          <w:color w:val="000000" w:themeColor="text1"/>
          <w:lang w:val="mn-MN"/>
        </w:rPr>
      </w:pPr>
    </w:p>
    <w:p w14:paraId="209C5478" w14:textId="20B05947" w:rsidR="00CD2CA9" w:rsidRPr="00537DEC" w:rsidRDefault="00C35E6E" w:rsidP="00C35E6E">
      <w:pPr>
        <w:ind w:firstLine="1418"/>
        <w:jc w:val="both"/>
        <w:rPr>
          <w:rFonts w:ascii="Arial" w:hAnsi="Arial" w:cs="Arial"/>
          <w:color w:val="000000" w:themeColor="text1"/>
          <w:lang w:val="mn-MN"/>
        </w:rPr>
      </w:pPr>
      <w:r w:rsidRPr="00537DEC">
        <w:rPr>
          <w:rFonts w:ascii="Arial" w:hAnsi="Arial" w:cs="Arial"/>
          <w:color w:val="000000" w:themeColor="text1"/>
          <w:lang w:val="mn-MN"/>
        </w:rPr>
        <w:t>1</w:t>
      </w:r>
      <w:r w:rsidR="00843B38" w:rsidRPr="00537DEC">
        <w:rPr>
          <w:rFonts w:ascii="Arial" w:hAnsi="Arial" w:cs="Arial"/>
          <w:color w:val="000000" w:themeColor="text1"/>
          <w:lang w:val="mn-MN"/>
        </w:rPr>
        <w:t>3</w:t>
      </w:r>
      <w:r w:rsidRPr="00537DEC">
        <w:rPr>
          <w:rFonts w:ascii="Arial" w:hAnsi="Arial" w:cs="Arial"/>
          <w:color w:val="000000" w:themeColor="text1"/>
          <w:lang w:val="mn-MN"/>
        </w:rPr>
        <w:t>.2.2.</w:t>
      </w:r>
      <w:r w:rsidR="00CD2CA9" w:rsidRPr="00537DEC">
        <w:rPr>
          <w:rFonts w:ascii="Arial" w:hAnsi="Arial" w:cs="Arial"/>
          <w:color w:val="000000" w:themeColor="text1"/>
          <w:lang w:val="mn-MN"/>
        </w:rPr>
        <w:t>намын дүрэм нь энэ хуулийн 1</w:t>
      </w:r>
      <w:r w:rsidR="00843B38" w:rsidRPr="00537DEC">
        <w:rPr>
          <w:rFonts w:ascii="Arial" w:hAnsi="Arial" w:cs="Arial"/>
          <w:color w:val="000000" w:themeColor="text1"/>
          <w:lang w:val="mn-MN"/>
        </w:rPr>
        <w:t>5</w:t>
      </w:r>
      <w:r w:rsidR="00CD2CA9" w:rsidRPr="00537DEC">
        <w:rPr>
          <w:rFonts w:ascii="Arial" w:hAnsi="Arial" w:cs="Arial"/>
          <w:color w:val="000000" w:themeColor="text1"/>
          <w:lang w:val="mn-MN"/>
        </w:rPr>
        <w:t>.2-т заасан хэлбэрийн шаардлагыг хангаагүй;</w:t>
      </w:r>
    </w:p>
    <w:p w14:paraId="35ECAA5E" w14:textId="0F417DA4" w:rsidR="004C20A6" w:rsidRPr="00537DEC" w:rsidRDefault="004C20A6" w:rsidP="004C20A6">
      <w:pPr>
        <w:ind w:firstLine="1418"/>
        <w:jc w:val="both"/>
        <w:rPr>
          <w:rFonts w:ascii="Arial" w:hAnsi="Arial" w:cs="Arial"/>
          <w:color w:val="000000" w:themeColor="text1"/>
          <w:lang w:val="mn-MN"/>
        </w:rPr>
      </w:pPr>
      <w:r w:rsidRPr="00537DEC">
        <w:rPr>
          <w:rFonts w:ascii="Arial" w:hAnsi="Arial" w:cs="Arial"/>
          <w:color w:val="000000" w:themeColor="text1"/>
          <w:lang w:val="mn-MN"/>
        </w:rPr>
        <w:t>13.2.3.гишүүдийн тоо нь энэ хуулийн 12.3.6-д заасан тоонд хүрээгүй, бүртгэлд орсон гишүүн нь өөр намын харьяалалтай эсхүл өөр хүн төлөөлсөн;</w:t>
      </w:r>
    </w:p>
    <w:p w14:paraId="5F34A360" w14:textId="77777777" w:rsidR="00681087" w:rsidRPr="00537DEC" w:rsidRDefault="00681087" w:rsidP="00C35E6E">
      <w:pPr>
        <w:ind w:firstLine="1418"/>
        <w:jc w:val="both"/>
        <w:rPr>
          <w:rFonts w:ascii="Arial" w:hAnsi="Arial" w:cs="Arial"/>
          <w:color w:val="000000" w:themeColor="text1"/>
          <w:lang w:val="mn-MN"/>
        </w:rPr>
      </w:pPr>
    </w:p>
    <w:p w14:paraId="4ECF1D6F" w14:textId="7ABDE4F6" w:rsidR="005F0FA0" w:rsidRPr="00537DEC" w:rsidRDefault="00C35E6E">
      <w:pPr>
        <w:ind w:firstLine="1418"/>
        <w:jc w:val="both"/>
        <w:rPr>
          <w:rFonts w:ascii="Arial" w:hAnsi="Arial" w:cs="Arial"/>
          <w:color w:val="000000" w:themeColor="text1"/>
          <w:lang w:val="mn-MN"/>
        </w:rPr>
      </w:pPr>
      <w:r w:rsidRPr="00537DEC">
        <w:rPr>
          <w:rFonts w:ascii="Arial" w:hAnsi="Arial" w:cs="Arial"/>
          <w:color w:val="000000" w:themeColor="text1"/>
          <w:lang w:val="mn-MN"/>
        </w:rPr>
        <w:t>1</w:t>
      </w:r>
      <w:r w:rsidR="00843B38" w:rsidRPr="00537DEC">
        <w:rPr>
          <w:rFonts w:ascii="Arial" w:hAnsi="Arial" w:cs="Arial"/>
          <w:color w:val="000000" w:themeColor="text1"/>
          <w:lang w:val="mn-MN"/>
        </w:rPr>
        <w:t>3</w:t>
      </w:r>
      <w:r w:rsidRPr="00537DEC">
        <w:rPr>
          <w:rFonts w:ascii="Arial" w:hAnsi="Arial" w:cs="Arial"/>
          <w:color w:val="000000" w:themeColor="text1"/>
          <w:lang w:val="mn-MN"/>
        </w:rPr>
        <w:t>.2.</w:t>
      </w:r>
      <w:r w:rsidR="004C20A6" w:rsidRPr="00537DEC">
        <w:rPr>
          <w:rFonts w:ascii="Arial" w:hAnsi="Arial" w:cs="Arial"/>
          <w:color w:val="000000" w:themeColor="text1"/>
          <w:lang w:val="mn-MN"/>
        </w:rPr>
        <w:t>4</w:t>
      </w:r>
      <w:r w:rsidRPr="00537DEC">
        <w:rPr>
          <w:rFonts w:ascii="Arial" w:hAnsi="Arial" w:cs="Arial"/>
          <w:color w:val="000000" w:themeColor="text1"/>
          <w:lang w:val="mn-MN"/>
        </w:rPr>
        <w:t>.</w:t>
      </w:r>
      <w:r w:rsidR="00CD2CA9" w:rsidRPr="00537DEC">
        <w:rPr>
          <w:rFonts w:ascii="Arial" w:hAnsi="Arial" w:cs="Arial"/>
          <w:color w:val="000000" w:themeColor="text1"/>
          <w:lang w:val="mn-MN"/>
        </w:rPr>
        <w:t>намын бүтэн нэр, товчилсон нэр, бэлгэдэл, далбаа энэ хуулийн 6 дугаар зүйлд заасан шаардлагыг хангаагүй.</w:t>
      </w:r>
    </w:p>
    <w:p w14:paraId="415458CC" w14:textId="6842BF57" w:rsidR="00C35E6E" w:rsidRPr="00537DEC" w:rsidRDefault="00C35E6E" w:rsidP="00C35E6E">
      <w:pPr>
        <w:ind w:firstLine="1418"/>
        <w:jc w:val="both"/>
        <w:rPr>
          <w:rFonts w:ascii="Arial" w:hAnsi="Arial" w:cs="Arial"/>
          <w:color w:val="000000" w:themeColor="text1"/>
          <w:lang w:val="mn-MN"/>
        </w:rPr>
      </w:pPr>
    </w:p>
    <w:p w14:paraId="65851971" w14:textId="4D660C42" w:rsidR="00C35E6E" w:rsidRPr="00537DEC" w:rsidRDefault="00C35E6E" w:rsidP="00C35E6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843B38" w:rsidRPr="00537DEC">
        <w:rPr>
          <w:rFonts w:ascii="Arial" w:eastAsia="Arial" w:hAnsi="Arial" w:cs="Arial"/>
          <w:color w:val="000000" w:themeColor="text1"/>
          <w:lang w:val="mn-MN"/>
        </w:rPr>
        <w:t>3</w:t>
      </w:r>
      <w:r w:rsidR="00F522FF" w:rsidRPr="00537DEC">
        <w:rPr>
          <w:rFonts w:ascii="Arial" w:eastAsia="Arial" w:hAnsi="Arial" w:cs="Arial"/>
          <w:color w:val="000000" w:themeColor="text1"/>
          <w:lang w:val="mn-MN"/>
        </w:rPr>
        <w:t>.</w:t>
      </w:r>
      <w:r w:rsidR="00CA20D7"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w:t>
      </w:r>
      <w:r w:rsidR="000950E3" w:rsidRPr="00537DEC">
        <w:rPr>
          <w:rFonts w:ascii="Arial" w:eastAsia="Arial" w:hAnsi="Arial" w:cs="Arial"/>
          <w:color w:val="000000" w:themeColor="text1"/>
          <w:lang w:val="mn-MN"/>
        </w:rPr>
        <w:t xml:space="preserve">Сонгуулийн төв байгууллага намыг бүртгүүлэх өргөдөл, баримт бичгийг хүлээн авч, нягтлан шалгахдаа энэ хуулийн 12.3-т болон хуульд зааснаас бусад баримт бичиг шаардахыг хориглоно.   </w:t>
      </w:r>
    </w:p>
    <w:p w14:paraId="69C3CE7D" w14:textId="7321C6D1" w:rsidR="00EA50E9" w:rsidRPr="00537DEC" w:rsidRDefault="00EA50E9" w:rsidP="00C35E6E">
      <w:pPr>
        <w:ind w:firstLine="709"/>
        <w:jc w:val="both"/>
        <w:rPr>
          <w:rFonts w:ascii="Arial" w:eastAsia="Arial" w:hAnsi="Arial" w:cs="Arial"/>
          <w:color w:val="000000" w:themeColor="text1"/>
          <w:lang w:val="mn-MN"/>
        </w:rPr>
      </w:pPr>
    </w:p>
    <w:p w14:paraId="71D524C7" w14:textId="17456E63" w:rsidR="00CF3714" w:rsidRPr="00537DEC" w:rsidRDefault="00CF3714" w:rsidP="00C35E6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843B38" w:rsidRPr="00537DEC">
        <w:rPr>
          <w:rFonts w:ascii="Arial" w:eastAsia="Arial" w:hAnsi="Arial" w:cs="Arial"/>
          <w:color w:val="000000" w:themeColor="text1"/>
          <w:lang w:val="mn-MN"/>
        </w:rPr>
        <w:t>3</w:t>
      </w:r>
      <w:r w:rsidR="00F522FF" w:rsidRPr="00537DEC">
        <w:rPr>
          <w:rFonts w:ascii="Arial" w:eastAsia="Arial" w:hAnsi="Arial" w:cs="Arial"/>
          <w:color w:val="000000" w:themeColor="text1"/>
          <w:lang w:val="mn-MN"/>
        </w:rPr>
        <w:t>.</w:t>
      </w:r>
      <w:r w:rsidR="00CA20D7" w:rsidRPr="00537DEC">
        <w:rPr>
          <w:rFonts w:ascii="Arial" w:eastAsia="Arial" w:hAnsi="Arial" w:cs="Arial"/>
          <w:bCs/>
          <w:color w:val="000000" w:themeColor="text1"/>
          <w:lang w:val="mn-MN"/>
        </w:rPr>
        <w:t>4</w:t>
      </w:r>
      <w:r w:rsidRPr="00537DEC">
        <w:rPr>
          <w:rFonts w:ascii="Arial" w:eastAsia="Arial" w:hAnsi="Arial" w:cs="Arial"/>
          <w:color w:val="000000" w:themeColor="text1"/>
          <w:lang w:val="mn-MN"/>
        </w:rPr>
        <w:t>.Сонгуулийн төв байгууллага намыг бүртгүүлэх өргөдөл, холбогдох баримтыг хүлээн авч, энэ хуулийн 1</w:t>
      </w:r>
      <w:r w:rsidR="00843B38"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1, 1</w:t>
      </w:r>
      <w:r w:rsidR="00843B38"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.2-т заасан хугацаанд нягтлан шалга</w:t>
      </w:r>
      <w:r w:rsidR="00D76B0C" w:rsidRPr="00537DEC">
        <w:rPr>
          <w:rFonts w:ascii="Arial" w:eastAsia="Arial" w:hAnsi="Arial" w:cs="Arial"/>
          <w:color w:val="000000" w:themeColor="text1"/>
          <w:lang w:val="mn-MN"/>
        </w:rPr>
        <w:t xml:space="preserve">ж </w:t>
      </w:r>
      <w:r w:rsidR="00D76B0C" w:rsidRPr="00537DEC">
        <w:rPr>
          <w:rFonts w:ascii="Arial" w:eastAsia="Arial" w:hAnsi="Arial" w:cs="Arial"/>
          <w:color w:val="000000" w:themeColor="text1"/>
          <w:lang w:val="mn-MN"/>
        </w:rPr>
        <w:lastRenderedPageBreak/>
        <w:t xml:space="preserve">дуусгаснаас хойш ажлын таван өдрийн дотор </w:t>
      </w:r>
      <w:r w:rsidRPr="00537DEC">
        <w:rPr>
          <w:rFonts w:ascii="Arial" w:eastAsia="Arial" w:hAnsi="Arial" w:cs="Arial"/>
          <w:color w:val="000000" w:themeColor="text1"/>
          <w:lang w:val="mn-MN"/>
        </w:rPr>
        <w:t>Улсын дээд шүүхэд хүргүүл</w:t>
      </w:r>
      <w:r w:rsidR="00D76B0C" w:rsidRPr="00537DEC">
        <w:rPr>
          <w:rFonts w:ascii="Arial" w:eastAsia="Arial" w:hAnsi="Arial" w:cs="Arial"/>
          <w:color w:val="000000" w:themeColor="text1"/>
          <w:lang w:val="mn-MN"/>
        </w:rPr>
        <w:t xml:space="preserve">нэ. </w:t>
      </w:r>
      <w:r w:rsidRPr="00537DEC">
        <w:rPr>
          <w:rFonts w:ascii="Arial" w:eastAsia="Arial" w:hAnsi="Arial" w:cs="Arial"/>
          <w:color w:val="000000" w:themeColor="text1"/>
          <w:lang w:val="mn-MN"/>
        </w:rPr>
        <w:t xml:space="preserve">Улсын дээд шүүх намыг бүртгэх </w:t>
      </w:r>
      <w:r w:rsidR="00D76B0C" w:rsidRPr="00537DEC">
        <w:rPr>
          <w:rFonts w:ascii="Arial" w:eastAsia="Arial" w:hAnsi="Arial" w:cs="Arial"/>
          <w:color w:val="000000" w:themeColor="text1"/>
          <w:lang w:val="mn-MN"/>
        </w:rPr>
        <w:t>эсэхийг шийдвэрлэнэ</w:t>
      </w:r>
      <w:r w:rsidRPr="00537DEC">
        <w:rPr>
          <w:rFonts w:ascii="Arial" w:eastAsia="Arial" w:hAnsi="Arial" w:cs="Arial"/>
          <w:color w:val="000000" w:themeColor="text1"/>
          <w:lang w:val="mn-MN"/>
        </w:rPr>
        <w:t>.</w:t>
      </w:r>
    </w:p>
    <w:p w14:paraId="396A2562" w14:textId="3828E7A2" w:rsidR="00F1602B" w:rsidRPr="00537DEC" w:rsidRDefault="00F1602B" w:rsidP="00C35E6E">
      <w:pPr>
        <w:ind w:firstLine="709"/>
        <w:jc w:val="both"/>
        <w:rPr>
          <w:rFonts w:ascii="Arial" w:eastAsia="Arial" w:hAnsi="Arial" w:cs="Arial"/>
          <w:color w:val="000000" w:themeColor="text1"/>
          <w:lang w:val="mn-MN"/>
        </w:rPr>
      </w:pPr>
    </w:p>
    <w:p w14:paraId="0DFE32BA" w14:textId="513CCFBB" w:rsidR="00F1602B" w:rsidRPr="00537DEC" w:rsidRDefault="00F1602B" w:rsidP="00F1602B">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13.</w:t>
      </w:r>
      <w:r w:rsidR="00CA20D7" w:rsidRPr="00537DEC">
        <w:rPr>
          <w:rFonts w:ascii="Arial" w:eastAsia="Arial" w:hAnsi="Arial" w:cs="Arial"/>
          <w:color w:val="000000" w:themeColor="text1"/>
          <w:lang w:val="mn-MN"/>
        </w:rPr>
        <w:t>5</w:t>
      </w:r>
      <w:r w:rsidRPr="00537DEC">
        <w:rPr>
          <w:rFonts w:ascii="Arial" w:eastAsia="Arial" w:hAnsi="Arial" w:cs="Arial"/>
          <w:color w:val="000000" w:themeColor="text1"/>
          <w:lang w:val="mn-MN"/>
        </w:rPr>
        <w:t xml:space="preserve">.Намын бүртгэлийн жагсаалт, бүртгэлийн хувийн хэрэг, холбогдох мэдээллийг Сонгуулийн төв байгууллага эрхлэн хариуцна. </w:t>
      </w:r>
    </w:p>
    <w:p w14:paraId="72069F15" w14:textId="77777777" w:rsidR="00F1602B" w:rsidRPr="00537DEC" w:rsidRDefault="00F1602B" w:rsidP="00F1602B">
      <w:pPr>
        <w:ind w:firstLine="709"/>
        <w:jc w:val="both"/>
        <w:rPr>
          <w:rFonts w:ascii="Arial" w:eastAsia="Arial" w:hAnsi="Arial" w:cs="Arial"/>
          <w:color w:val="000000" w:themeColor="text1"/>
          <w:lang w:val="mn-MN"/>
        </w:rPr>
      </w:pPr>
    </w:p>
    <w:p w14:paraId="49093AAD" w14:textId="24FA2249" w:rsidR="00F1602B" w:rsidRPr="00537DEC" w:rsidRDefault="00F1602B" w:rsidP="0071600C">
      <w:pPr>
        <w:ind w:firstLine="709"/>
        <w:jc w:val="both"/>
        <w:rPr>
          <w:rFonts w:ascii="Arial" w:eastAsia="Arial" w:hAnsi="Arial" w:cs="Arial"/>
          <w:color w:val="000000" w:themeColor="text1"/>
          <w:lang w:val="mn-MN"/>
        </w:rPr>
      </w:pPr>
      <w:r w:rsidRPr="00537DEC">
        <w:rPr>
          <w:rFonts w:ascii="Arial" w:hAnsi="Arial" w:cs="Arial"/>
          <w:color w:val="000000" w:themeColor="text1"/>
          <w:lang w:val="mn-MN"/>
        </w:rPr>
        <w:t>13.</w:t>
      </w:r>
      <w:r w:rsidR="00CA20D7" w:rsidRPr="00537DEC">
        <w:rPr>
          <w:rFonts w:ascii="Arial" w:hAnsi="Arial" w:cs="Arial"/>
          <w:color w:val="000000" w:themeColor="text1"/>
          <w:lang w:val="mn-MN"/>
        </w:rPr>
        <w:t>6</w:t>
      </w:r>
      <w:r w:rsidRPr="00537DEC">
        <w:rPr>
          <w:rFonts w:ascii="Arial" w:hAnsi="Arial" w:cs="Arial"/>
          <w:color w:val="000000" w:themeColor="text1"/>
          <w:lang w:val="mn-MN"/>
        </w:rPr>
        <w:t xml:space="preserve">.Нам хуулийн этгээд болох хувьдаа оршин байх албан ёсны хаяг, хөрөнгө түүний өөрчлөлттэй холбоотой бүртгэлийг холбогдох шийдвэр гарснаас хойш 60 хоногийн дотор Сонгуулийн төв байгууллагад бүртгүүлнэ. </w:t>
      </w:r>
    </w:p>
    <w:p w14:paraId="144B1330" w14:textId="77777777" w:rsidR="00F1602B" w:rsidRPr="00537DEC" w:rsidRDefault="00F1602B" w:rsidP="00FB57B5">
      <w:pPr>
        <w:jc w:val="both"/>
        <w:rPr>
          <w:rFonts w:ascii="Arial" w:eastAsia="Arial" w:hAnsi="Arial" w:cs="Arial"/>
          <w:color w:val="000000" w:themeColor="text1"/>
          <w:lang w:val="mn-MN"/>
        </w:rPr>
      </w:pPr>
    </w:p>
    <w:p w14:paraId="02CE2CAC" w14:textId="30195DAF" w:rsidR="00C35E6E" w:rsidRPr="00537DEC" w:rsidRDefault="00C35E6E" w:rsidP="00C35E6E">
      <w:pPr>
        <w:ind w:firstLine="709"/>
        <w:rPr>
          <w:rFonts w:ascii="Arial" w:eastAsia="Arial" w:hAnsi="Arial" w:cs="Arial"/>
          <w:b/>
          <w:color w:val="000000" w:themeColor="text1"/>
          <w:lang w:val="mn-MN"/>
        </w:rPr>
      </w:pPr>
      <w:r w:rsidRPr="00537DEC">
        <w:rPr>
          <w:rFonts w:ascii="Arial" w:eastAsia="Arial" w:hAnsi="Arial" w:cs="Arial"/>
          <w:b/>
          <w:color w:val="000000" w:themeColor="text1"/>
          <w:lang w:val="mn-MN"/>
        </w:rPr>
        <w:t>1</w:t>
      </w:r>
      <w:r w:rsidR="00843B38" w:rsidRPr="00537DEC">
        <w:rPr>
          <w:rFonts w:ascii="Arial" w:eastAsia="Arial" w:hAnsi="Arial" w:cs="Arial"/>
          <w:b/>
          <w:color w:val="000000" w:themeColor="text1"/>
          <w:lang w:val="mn-MN"/>
        </w:rPr>
        <w:t>4</w:t>
      </w:r>
      <w:r w:rsidRPr="00537DEC">
        <w:rPr>
          <w:rFonts w:ascii="Arial" w:eastAsia="Arial" w:hAnsi="Arial" w:cs="Arial"/>
          <w:b/>
          <w:color w:val="000000" w:themeColor="text1"/>
          <w:lang w:val="mn-MN"/>
        </w:rPr>
        <w:t xml:space="preserve"> </w:t>
      </w:r>
      <w:r w:rsidR="00843B38" w:rsidRPr="00537DEC">
        <w:rPr>
          <w:rFonts w:ascii="Arial" w:eastAsia="Arial" w:hAnsi="Arial" w:cs="Arial"/>
          <w:b/>
          <w:color w:val="000000" w:themeColor="text1"/>
          <w:lang w:val="mn-MN"/>
        </w:rPr>
        <w:t xml:space="preserve">дүгээр </w:t>
      </w:r>
      <w:r w:rsidRPr="00537DEC">
        <w:rPr>
          <w:rFonts w:ascii="Arial" w:eastAsia="Arial" w:hAnsi="Arial" w:cs="Arial"/>
          <w:b/>
          <w:color w:val="000000" w:themeColor="text1"/>
          <w:lang w:val="mn-MN"/>
        </w:rPr>
        <w:t>зүйл.Намыг бүртгэх, бүртгэхээс татгалзах</w:t>
      </w:r>
    </w:p>
    <w:p w14:paraId="103FEC96" w14:textId="77777777" w:rsidR="0061321B" w:rsidRPr="00537DEC" w:rsidRDefault="0061321B" w:rsidP="00FB57B5">
      <w:pPr>
        <w:jc w:val="both"/>
        <w:rPr>
          <w:rFonts w:ascii="Arial" w:eastAsia="Arial" w:hAnsi="Arial" w:cs="Arial"/>
          <w:color w:val="000000" w:themeColor="text1"/>
          <w:lang w:val="mn-MN"/>
        </w:rPr>
      </w:pPr>
    </w:p>
    <w:p w14:paraId="57F099ED" w14:textId="431217F3" w:rsidR="0061321B" w:rsidRPr="00537DEC" w:rsidRDefault="0061321B" w:rsidP="0061321B">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14.1.Улсын дээд шүүх нийт шүүгчийн хуралдаанаар энэ хуулийн 13.</w:t>
      </w:r>
      <w:r w:rsidR="00CA20D7"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w:t>
      </w:r>
      <w:r w:rsidR="00CA20D7" w:rsidRPr="00537DEC">
        <w:rPr>
          <w:rFonts w:ascii="Arial" w:eastAsia="Arial" w:hAnsi="Arial" w:cs="Arial"/>
          <w:color w:val="000000" w:themeColor="text1"/>
          <w:lang w:val="mn-MN"/>
        </w:rPr>
        <w:t>д</w:t>
      </w:r>
      <w:r w:rsidRPr="00537DEC">
        <w:rPr>
          <w:rFonts w:ascii="Arial" w:eastAsia="Arial" w:hAnsi="Arial" w:cs="Arial"/>
          <w:color w:val="000000" w:themeColor="text1"/>
          <w:lang w:val="mn-MN"/>
        </w:rPr>
        <w:t xml:space="preserve"> зааснаар ирүүлсэн өргөдөл, холбогдох барим бичгийг хүлээн авснаас хойш 30 хоногийн дотор хэлэлцэн тухайн намыг намын бүртгэлд бүртгэх эсхүл бүртгэхээс татгалзах тухай шийдвэр гаргаж, ажлын гуч хоногийн дотор өргөдөл гаргагч, сонгуулийн төв байгууллагад бичгээр болон цахимаар хүргүүлж, нийтэд мэдээлнэ.</w:t>
      </w:r>
    </w:p>
    <w:p w14:paraId="444DFC27" w14:textId="77777777" w:rsidR="0061321B" w:rsidRPr="00537DEC" w:rsidRDefault="0061321B" w:rsidP="0061321B">
      <w:pPr>
        <w:ind w:firstLine="709"/>
        <w:jc w:val="both"/>
        <w:rPr>
          <w:rFonts w:ascii="Arial" w:eastAsia="Arial" w:hAnsi="Arial" w:cs="Arial"/>
          <w:color w:val="000000" w:themeColor="text1"/>
          <w:lang w:val="mn-MN"/>
        </w:rPr>
      </w:pPr>
    </w:p>
    <w:p w14:paraId="7ECF42F3" w14:textId="2B42A8E1" w:rsidR="0061321B" w:rsidRPr="00537DEC" w:rsidRDefault="0061321B" w:rsidP="0061321B">
      <w:pPr>
        <w:ind w:firstLine="709"/>
        <w:jc w:val="both"/>
        <w:rPr>
          <w:rFonts w:ascii="Arial" w:hAnsi="Arial" w:cs="Arial"/>
          <w:color w:val="000000" w:themeColor="text1"/>
          <w:lang w:val="mn-MN"/>
        </w:rPr>
      </w:pPr>
      <w:r w:rsidRPr="00537DEC">
        <w:rPr>
          <w:rFonts w:ascii="Arial" w:hAnsi="Arial" w:cs="Arial"/>
          <w:color w:val="000000" w:themeColor="text1"/>
          <w:lang w:val="mn-MN"/>
        </w:rPr>
        <w:t>14.2.</w:t>
      </w:r>
      <w:r w:rsidRPr="00537DEC">
        <w:rPr>
          <w:rFonts w:ascii="Arial" w:eastAsia="Arial" w:hAnsi="Arial" w:cs="Arial"/>
          <w:color w:val="000000" w:themeColor="text1"/>
          <w:lang w:val="mn-MN"/>
        </w:rPr>
        <w:t xml:space="preserve">Улсын дээд шүүх  </w:t>
      </w:r>
      <w:r w:rsidRPr="00537DEC">
        <w:rPr>
          <w:rFonts w:ascii="Arial" w:hAnsi="Arial" w:cs="Arial"/>
          <w:color w:val="000000" w:themeColor="text1"/>
          <w:lang w:val="mn-MN"/>
        </w:rPr>
        <w:t xml:space="preserve">энэ хуулийн 14.4-д зааснаас бусад тохиолдолд намыг улс төрийн намын бүртгэлд бүртгэх тухай шийдвэр гаргана. </w:t>
      </w:r>
    </w:p>
    <w:p w14:paraId="70485BDC" w14:textId="77777777" w:rsidR="0061321B" w:rsidRPr="00537DEC" w:rsidRDefault="0061321B" w:rsidP="0061321B">
      <w:pPr>
        <w:ind w:firstLine="709"/>
        <w:jc w:val="both"/>
        <w:rPr>
          <w:rFonts w:ascii="Arial" w:eastAsia="Arial" w:hAnsi="Arial" w:cs="Arial"/>
          <w:color w:val="000000" w:themeColor="text1"/>
          <w:lang w:val="mn-MN"/>
        </w:rPr>
      </w:pPr>
    </w:p>
    <w:p w14:paraId="22F9033B" w14:textId="08B317B5" w:rsidR="0061321B" w:rsidRPr="00537DEC" w:rsidRDefault="0061321B" w:rsidP="0061321B">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14.3.Намыг улс төрийн намын бүртгэлд бү</w:t>
      </w:r>
      <w:r w:rsidR="00D50C7E">
        <w:rPr>
          <w:rFonts w:ascii="Arial" w:eastAsia="Arial" w:hAnsi="Arial" w:cs="Arial"/>
          <w:color w:val="000000" w:themeColor="text1"/>
          <w:lang w:val="mn-MN"/>
        </w:rPr>
        <w:t>ртгэх шийдвэрийг нийтэд мэдээлс</w:t>
      </w:r>
      <w:r w:rsidRPr="00537DEC">
        <w:rPr>
          <w:rFonts w:ascii="Arial" w:eastAsia="Arial" w:hAnsi="Arial" w:cs="Arial"/>
          <w:color w:val="000000" w:themeColor="text1"/>
          <w:lang w:val="mn-MN"/>
        </w:rPr>
        <w:t>нээс хойш ажлын таван өдрийн дотор сонгуулийн төв байгууллага гэрчилгээ олгоно. Сонгуулийн төв байгууллага тухайн намын зорилго, үнэт зүйл, үзэл баримтлалын товч, гүйцэтгэх төв байгууллага, албан тушаалтны мэдээлэл, намын оршин байгаа хаяг, утасны дугаар, цахим шуудангийн хаягийн талаарх мэдээлэл багтаасан танилцуулгыг нийтэд ил тод байршуулна.</w:t>
      </w:r>
    </w:p>
    <w:p w14:paraId="33A46FC3" w14:textId="77777777" w:rsidR="00C35E6E" w:rsidRPr="00537DEC" w:rsidRDefault="00C35E6E" w:rsidP="00C35E6E">
      <w:pPr>
        <w:jc w:val="both"/>
        <w:rPr>
          <w:rFonts w:ascii="Arial" w:hAnsi="Arial" w:cs="Arial"/>
          <w:strike/>
          <w:color w:val="000000" w:themeColor="text1"/>
          <w:lang w:val="mn-MN"/>
        </w:rPr>
      </w:pPr>
    </w:p>
    <w:p w14:paraId="7BAD25DF" w14:textId="5286B31E" w:rsidR="006B1003" w:rsidRPr="00537DEC" w:rsidRDefault="00C35E6E">
      <w:pPr>
        <w:ind w:firstLine="709"/>
        <w:jc w:val="both"/>
        <w:rPr>
          <w:rFonts w:ascii="Arial" w:eastAsia="Arial" w:hAnsi="Arial" w:cs="Arial"/>
          <w:color w:val="000000" w:themeColor="text1"/>
          <w:lang w:val="mn-MN"/>
        </w:rPr>
      </w:pPr>
      <w:r w:rsidRPr="00537DEC">
        <w:rPr>
          <w:rFonts w:ascii="Arial" w:hAnsi="Arial" w:cs="Arial"/>
          <w:color w:val="000000" w:themeColor="text1"/>
          <w:lang w:val="mn-MN"/>
        </w:rPr>
        <w:t>1</w:t>
      </w:r>
      <w:r w:rsidR="00843B38" w:rsidRPr="00537DEC">
        <w:rPr>
          <w:rFonts w:ascii="Arial" w:hAnsi="Arial" w:cs="Arial"/>
          <w:color w:val="000000" w:themeColor="text1"/>
          <w:lang w:val="mn-MN"/>
        </w:rPr>
        <w:t>4</w:t>
      </w:r>
      <w:r w:rsidRPr="00537DEC">
        <w:rPr>
          <w:rFonts w:ascii="Arial" w:hAnsi="Arial" w:cs="Arial"/>
          <w:color w:val="000000" w:themeColor="text1"/>
          <w:lang w:val="mn-MN"/>
        </w:rPr>
        <w:t>.</w:t>
      </w:r>
      <w:r w:rsidR="00214926" w:rsidRPr="00537DEC">
        <w:rPr>
          <w:rFonts w:ascii="Arial" w:hAnsi="Arial" w:cs="Arial"/>
          <w:color w:val="000000" w:themeColor="text1"/>
          <w:lang w:val="mn-MN"/>
        </w:rPr>
        <w:t>4</w:t>
      </w:r>
      <w:r w:rsidRPr="00537DEC">
        <w:rPr>
          <w:rFonts w:ascii="Arial" w:hAnsi="Arial" w:cs="Arial"/>
          <w:color w:val="000000" w:themeColor="text1"/>
          <w:lang w:val="mn-MN"/>
        </w:rPr>
        <w:t>.</w:t>
      </w:r>
      <w:r w:rsidR="00F522FF" w:rsidRPr="00537DEC">
        <w:rPr>
          <w:rFonts w:ascii="Arial" w:eastAsia="Arial" w:hAnsi="Arial" w:cs="Arial"/>
          <w:color w:val="000000" w:themeColor="text1"/>
          <w:lang w:val="mn-MN"/>
        </w:rPr>
        <w:t>Улсын дээд шүүх намыг дараах</w:t>
      </w:r>
      <w:r w:rsidR="006B1003" w:rsidRPr="00537DEC">
        <w:rPr>
          <w:rFonts w:ascii="Arial" w:eastAsia="Arial" w:hAnsi="Arial" w:cs="Arial"/>
          <w:color w:val="000000" w:themeColor="text1"/>
          <w:lang w:val="mn-MN"/>
        </w:rPr>
        <w:t xml:space="preserve"> үндэслэлээр улсын бүртгэлд бүртгэхээс татгалзана:</w:t>
      </w:r>
    </w:p>
    <w:p w14:paraId="7C65C7A7" w14:textId="77777777" w:rsidR="00C35E6E" w:rsidRPr="00537DEC" w:rsidRDefault="00C35E6E" w:rsidP="00C35E6E">
      <w:pPr>
        <w:jc w:val="both"/>
        <w:rPr>
          <w:rFonts w:ascii="Arial" w:hAnsi="Arial" w:cs="Arial"/>
          <w:color w:val="000000" w:themeColor="text1"/>
          <w:lang w:val="mn-MN"/>
        </w:rPr>
      </w:pPr>
    </w:p>
    <w:p w14:paraId="763C0F26" w14:textId="4DDBE12C" w:rsidR="006B1003" w:rsidRPr="00537DEC" w:rsidRDefault="00C35E6E" w:rsidP="006B1003">
      <w:pPr>
        <w:ind w:firstLine="1418"/>
        <w:jc w:val="both"/>
        <w:rPr>
          <w:rFonts w:ascii="Arial" w:hAnsi="Arial" w:cs="Arial"/>
          <w:color w:val="000000" w:themeColor="text1"/>
          <w:lang w:val="mn-MN"/>
        </w:rPr>
      </w:pPr>
      <w:r w:rsidRPr="00537DEC">
        <w:rPr>
          <w:rFonts w:ascii="Arial" w:hAnsi="Arial" w:cs="Arial"/>
          <w:color w:val="000000" w:themeColor="text1"/>
          <w:lang w:val="mn-MN"/>
        </w:rPr>
        <w:t>1</w:t>
      </w:r>
      <w:r w:rsidR="00843B38" w:rsidRPr="00537DEC">
        <w:rPr>
          <w:rFonts w:ascii="Arial" w:hAnsi="Arial" w:cs="Arial"/>
          <w:color w:val="000000" w:themeColor="text1"/>
          <w:lang w:val="mn-MN"/>
        </w:rPr>
        <w:t>4</w:t>
      </w:r>
      <w:r w:rsidRPr="00537DEC">
        <w:rPr>
          <w:rFonts w:ascii="Arial" w:hAnsi="Arial" w:cs="Arial"/>
          <w:color w:val="000000" w:themeColor="text1"/>
          <w:lang w:val="mn-MN"/>
        </w:rPr>
        <w:t>.</w:t>
      </w:r>
      <w:r w:rsidR="00214926" w:rsidRPr="00537DEC">
        <w:rPr>
          <w:rFonts w:ascii="Arial" w:hAnsi="Arial" w:cs="Arial"/>
          <w:color w:val="000000" w:themeColor="text1"/>
          <w:lang w:val="mn-MN"/>
        </w:rPr>
        <w:t>4</w:t>
      </w:r>
      <w:r w:rsidRPr="00537DEC">
        <w:rPr>
          <w:rFonts w:ascii="Arial" w:hAnsi="Arial" w:cs="Arial"/>
          <w:color w:val="000000" w:themeColor="text1"/>
          <w:lang w:val="mn-MN"/>
        </w:rPr>
        <w:t>.1.</w:t>
      </w:r>
      <w:r w:rsidR="006B1003" w:rsidRPr="00537DEC">
        <w:rPr>
          <w:rFonts w:ascii="Arial" w:hAnsi="Arial" w:cs="Arial"/>
          <w:color w:val="000000" w:themeColor="text1"/>
          <w:lang w:val="mn-MN"/>
        </w:rPr>
        <w:t>намын дүрэм, хөтөлбөр нь Монгол Улсын Yндсэн хууль болон бусад хуульд харшилсан;</w:t>
      </w:r>
    </w:p>
    <w:p w14:paraId="4979865A" w14:textId="77777777" w:rsidR="006B1003" w:rsidRPr="00537DEC" w:rsidRDefault="006B1003" w:rsidP="006B1003">
      <w:pPr>
        <w:ind w:firstLine="1418"/>
        <w:jc w:val="both"/>
        <w:rPr>
          <w:rFonts w:ascii="Arial" w:hAnsi="Arial" w:cs="Arial"/>
          <w:color w:val="000000" w:themeColor="text1"/>
          <w:lang w:val="mn-MN"/>
        </w:rPr>
      </w:pPr>
    </w:p>
    <w:p w14:paraId="0B36493F" w14:textId="467F0CA7" w:rsidR="006B1003" w:rsidRPr="00537DEC" w:rsidRDefault="006B1003" w:rsidP="006B1003">
      <w:pPr>
        <w:ind w:firstLine="1418"/>
        <w:jc w:val="both"/>
        <w:rPr>
          <w:rFonts w:ascii="Arial" w:hAnsi="Arial" w:cs="Arial"/>
          <w:color w:val="000000" w:themeColor="text1"/>
          <w:lang w:val="mn-MN"/>
        </w:rPr>
      </w:pPr>
      <w:r w:rsidRPr="004448EC">
        <w:rPr>
          <w:rFonts w:ascii="Arial" w:hAnsi="Arial" w:cs="Arial"/>
          <w:color w:val="000000" w:themeColor="text1"/>
          <w:lang w:val="mn-MN"/>
        </w:rPr>
        <w:t>1</w:t>
      </w:r>
      <w:r w:rsidR="00843B38" w:rsidRPr="004448EC">
        <w:rPr>
          <w:rFonts w:ascii="Arial" w:hAnsi="Arial" w:cs="Arial"/>
          <w:color w:val="000000" w:themeColor="text1"/>
          <w:lang w:val="mn-MN"/>
        </w:rPr>
        <w:t>4</w:t>
      </w:r>
      <w:r w:rsidRPr="004448EC">
        <w:rPr>
          <w:rFonts w:ascii="Arial" w:hAnsi="Arial" w:cs="Arial"/>
          <w:color w:val="000000" w:themeColor="text1"/>
          <w:lang w:val="mn-MN"/>
        </w:rPr>
        <w:t xml:space="preserve">.4.2.энэ хуулийн </w:t>
      </w:r>
      <w:r w:rsidR="0059308A" w:rsidRPr="004448EC">
        <w:rPr>
          <w:rFonts w:ascii="Arial" w:eastAsia="Arial" w:hAnsi="Arial" w:cs="Arial"/>
          <w:color w:val="000000" w:themeColor="text1"/>
          <w:lang w:val="mn-MN"/>
        </w:rPr>
        <w:t>10.1</w:t>
      </w:r>
      <w:r w:rsidR="004448EC" w:rsidRPr="000E4B16">
        <w:rPr>
          <w:rFonts w:ascii="Arial" w:eastAsia="Arial" w:hAnsi="Arial" w:cs="Arial"/>
          <w:color w:val="000000" w:themeColor="text1"/>
          <w:lang w:val="mn-MN"/>
        </w:rPr>
        <w:t>.1</w:t>
      </w:r>
      <w:r w:rsidRPr="004448EC">
        <w:rPr>
          <w:rFonts w:ascii="Arial" w:hAnsi="Arial" w:cs="Arial"/>
          <w:color w:val="000000" w:themeColor="text1"/>
          <w:lang w:val="mn-MN"/>
        </w:rPr>
        <w:t>-</w:t>
      </w:r>
      <w:r w:rsidR="009F52E9" w:rsidRPr="004448EC">
        <w:rPr>
          <w:rFonts w:ascii="Arial" w:hAnsi="Arial" w:cs="Arial"/>
          <w:color w:val="000000" w:themeColor="text1"/>
          <w:lang w:val="mn-MN"/>
        </w:rPr>
        <w:t>10.</w:t>
      </w:r>
      <w:r w:rsidR="004448EC" w:rsidRPr="000E4B16">
        <w:rPr>
          <w:rFonts w:ascii="Arial" w:hAnsi="Arial" w:cs="Arial"/>
          <w:color w:val="000000" w:themeColor="text1"/>
          <w:lang w:val="mn-MN"/>
        </w:rPr>
        <w:t>1.3</w:t>
      </w:r>
      <w:r w:rsidR="009F52E9" w:rsidRPr="004448EC">
        <w:rPr>
          <w:rFonts w:ascii="Arial" w:hAnsi="Arial" w:cs="Arial"/>
          <w:color w:val="000000" w:themeColor="text1"/>
          <w:lang w:val="mn-MN"/>
        </w:rPr>
        <w:t>-</w:t>
      </w:r>
      <w:r w:rsidRPr="004448EC">
        <w:rPr>
          <w:rFonts w:ascii="Arial" w:hAnsi="Arial" w:cs="Arial"/>
          <w:color w:val="000000" w:themeColor="text1"/>
          <w:lang w:val="mn-MN"/>
        </w:rPr>
        <w:t>т заасан үндэслэл байгаа бол;</w:t>
      </w:r>
    </w:p>
    <w:p w14:paraId="5FC90AE7" w14:textId="3EB41DF4" w:rsidR="006B1003" w:rsidRPr="00537DEC" w:rsidRDefault="006B1003" w:rsidP="006B1003">
      <w:pPr>
        <w:ind w:firstLine="1418"/>
        <w:jc w:val="both"/>
        <w:rPr>
          <w:rFonts w:ascii="Arial" w:hAnsi="Arial" w:cs="Arial"/>
          <w:color w:val="000000" w:themeColor="text1"/>
          <w:lang w:val="mn-MN"/>
        </w:rPr>
      </w:pPr>
    </w:p>
    <w:p w14:paraId="3CA49D00" w14:textId="7DC77704" w:rsidR="006B1003" w:rsidRPr="00537DEC" w:rsidRDefault="006B1003" w:rsidP="006B1003">
      <w:pPr>
        <w:ind w:firstLine="1418"/>
        <w:jc w:val="both"/>
        <w:rPr>
          <w:rFonts w:ascii="Arial" w:hAnsi="Arial" w:cs="Arial"/>
          <w:color w:val="000000" w:themeColor="text1"/>
          <w:lang w:val="mn-MN"/>
        </w:rPr>
      </w:pPr>
      <w:r w:rsidRPr="00537DEC">
        <w:rPr>
          <w:rFonts w:ascii="Arial" w:hAnsi="Arial" w:cs="Arial"/>
          <w:color w:val="000000" w:themeColor="text1"/>
          <w:lang w:val="mn-MN"/>
        </w:rPr>
        <w:t>1</w:t>
      </w:r>
      <w:r w:rsidR="00843B38" w:rsidRPr="00537DEC">
        <w:rPr>
          <w:rFonts w:ascii="Arial" w:hAnsi="Arial" w:cs="Arial"/>
          <w:color w:val="000000" w:themeColor="text1"/>
          <w:lang w:val="mn-MN"/>
        </w:rPr>
        <w:t>4</w:t>
      </w:r>
      <w:r w:rsidRPr="00537DEC">
        <w:rPr>
          <w:rFonts w:ascii="Arial" w:hAnsi="Arial" w:cs="Arial"/>
          <w:color w:val="000000" w:themeColor="text1"/>
          <w:lang w:val="mn-MN"/>
        </w:rPr>
        <w:t>.4.3.гишүүдийн тоо нь энэ хуулийн 1</w:t>
      </w:r>
      <w:r w:rsidR="00843B38" w:rsidRPr="00537DEC">
        <w:rPr>
          <w:rFonts w:ascii="Arial" w:hAnsi="Arial" w:cs="Arial"/>
          <w:color w:val="000000" w:themeColor="text1"/>
          <w:lang w:val="mn-MN"/>
        </w:rPr>
        <w:t>2</w:t>
      </w:r>
      <w:r w:rsidRPr="00537DEC">
        <w:rPr>
          <w:rFonts w:ascii="Arial" w:hAnsi="Arial" w:cs="Arial"/>
          <w:color w:val="000000" w:themeColor="text1"/>
          <w:lang w:val="mn-MN"/>
        </w:rPr>
        <w:t>.3.6-д заасан тоонд хүрээгүй буюу бүртгэлд орсон гишүүн нь өөр намын харьяалалтай, эсхүл өөр хүн төлөөлсөн;</w:t>
      </w:r>
    </w:p>
    <w:p w14:paraId="04F3B24D" w14:textId="75C31F0B" w:rsidR="006B1003" w:rsidRPr="00537DEC" w:rsidRDefault="006B1003" w:rsidP="006B1003">
      <w:pPr>
        <w:ind w:firstLine="1418"/>
        <w:jc w:val="both"/>
        <w:rPr>
          <w:rFonts w:ascii="Arial" w:hAnsi="Arial" w:cs="Arial"/>
          <w:color w:val="000000" w:themeColor="text1"/>
          <w:lang w:val="mn-MN"/>
        </w:rPr>
      </w:pPr>
    </w:p>
    <w:p w14:paraId="3A9BACD2" w14:textId="4091CACC" w:rsidR="006B1003" w:rsidRPr="00537DEC" w:rsidRDefault="006B1003" w:rsidP="006B1003">
      <w:pPr>
        <w:ind w:firstLine="1418"/>
        <w:jc w:val="both"/>
        <w:rPr>
          <w:rFonts w:ascii="Arial" w:hAnsi="Arial" w:cs="Arial"/>
          <w:color w:val="000000" w:themeColor="text1"/>
          <w:lang w:val="mn-MN"/>
        </w:rPr>
      </w:pPr>
      <w:r w:rsidRPr="00537DEC">
        <w:rPr>
          <w:rFonts w:ascii="Arial" w:hAnsi="Arial" w:cs="Arial"/>
          <w:color w:val="000000" w:themeColor="text1"/>
          <w:lang w:val="mn-MN"/>
        </w:rPr>
        <w:t>1</w:t>
      </w:r>
      <w:r w:rsidR="00843B38" w:rsidRPr="00537DEC">
        <w:rPr>
          <w:rFonts w:ascii="Arial" w:hAnsi="Arial" w:cs="Arial"/>
          <w:color w:val="000000" w:themeColor="text1"/>
          <w:lang w:val="mn-MN"/>
        </w:rPr>
        <w:t>4</w:t>
      </w:r>
      <w:r w:rsidRPr="00537DEC">
        <w:rPr>
          <w:rFonts w:ascii="Arial" w:hAnsi="Arial" w:cs="Arial"/>
          <w:color w:val="000000" w:themeColor="text1"/>
          <w:lang w:val="mn-MN"/>
        </w:rPr>
        <w:t>.4</w:t>
      </w:r>
      <w:r w:rsidR="00843B38" w:rsidRPr="00537DEC">
        <w:rPr>
          <w:rFonts w:ascii="Arial" w:hAnsi="Arial" w:cs="Arial"/>
          <w:color w:val="000000" w:themeColor="text1"/>
          <w:lang w:val="mn-MN"/>
        </w:rPr>
        <w:t>.</w:t>
      </w:r>
      <w:r w:rsidRPr="00537DEC">
        <w:rPr>
          <w:rFonts w:ascii="Arial" w:hAnsi="Arial" w:cs="Arial"/>
          <w:color w:val="000000" w:themeColor="text1"/>
          <w:lang w:val="mn-MN"/>
        </w:rPr>
        <w:t>4.энэ хуулийн 6 дугаар зүйлийг зөрчин нэр хэрэглэсэн</w:t>
      </w:r>
      <w:r w:rsidR="00FA4564" w:rsidRPr="00537DEC">
        <w:rPr>
          <w:rFonts w:ascii="Arial" w:hAnsi="Arial" w:cs="Arial"/>
          <w:color w:val="000000" w:themeColor="text1"/>
          <w:lang w:val="mn-MN"/>
        </w:rPr>
        <w:t>.</w:t>
      </w:r>
    </w:p>
    <w:p w14:paraId="53150A9A" w14:textId="77777777" w:rsidR="006B1003" w:rsidRPr="00537DEC" w:rsidRDefault="006B1003" w:rsidP="006B1003">
      <w:pPr>
        <w:ind w:firstLine="1418"/>
        <w:jc w:val="both"/>
        <w:rPr>
          <w:rFonts w:ascii="Arial" w:hAnsi="Arial" w:cs="Arial"/>
          <w:color w:val="000000" w:themeColor="text1"/>
          <w:lang w:val="mn-MN"/>
        </w:rPr>
      </w:pPr>
    </w:p>
    <w:p w14:paraId="5AE6E1A6" w14:textId="425DF9C5" w:rsidR="00F92A60" w:rsidRPr="00537DEC" w:rsidRDefault="00F92A60" w:rsidP="0046790D">
      <w:pPr>
        <w:ind w:firstLine="720"/>
        <w:jc w:val="both"/>
        <w:rPr>
          <w:rFonts w:ascii="Arial" w:hAnsi="Arial" w:cs="Arial"/>
          <w:color w:val="000000" w:themeColor="text1"/>
          <w:lang w:val="mn-MN"/>
        </w:rPr>
      </w:pPr>
      <w:r w:rsidRPr="00537DEC">
        <w:rPr>
          <w:rFonts w:ascii="Arial" w:hAnsi="Arial" w:cs="Arial"/>
          <w:color w:val="000000" w:themeColor="text1"/>
          <w:lang w:val="mn-MN"/>
        </w:rPr>
        <w:t>1</w:t>
      </w:r>
      <w:r w:rsidR="00843B38" w:rsidRPr="00537DEC">
        <w:rPr>
          <w:rFonts w:ascii="Arial" w:hAnsi="Arial" w:cs="Arial"/>
          <w:color w:val="000000" w:themeColor="text1"/>
          <w:lang w:val="mn-MN"/>
        </w:rPr>
        <w:t>4</w:t>
      </w:r>
      <w:r w:rsidRPr="00537DEC">
        <w:rPr>
          <w:rFonts w:ascii="Arial" w:hAnsi="Arial" w:cs="Arial"/>
          <w:color w:val="000000" w:themeColor="text1"/>
          <w:lang w:val="mn-MN"/>
        </w:rPr>
        <w:t>.</w:t>
      </w:r>
      <w:r w:rsidR="00FA4564" w:rsidRPr="00537DEC">
        <w:rPr>
          <w:rFonts w:ascii="Arial" w:hAnsi="Arial" w:cs="Arial"/>
          <w:color w:val="000000" w:themeColor="text1"/>
          <w:lang w:val="mn-MN"/>
        </w:rPr>
        <w:t>5</w:t>
      </w:r>
      <w:r w:rsidRPr="00537DEC">
        <w:rPr>
          <w:rFonts w:ascii="Arial" w:hAnsi="Arial" w:cs="Arial"/>
          <w:color w:val="000000" w:themeColor="text1"/>
          <w:lang w:val="mn-MN"/>
        </w:rPr>
        <w:t xml:space="preserve">.Улсын дээд шүүх тухайн намыг бүртгэхээс татгалзсан тухай шийдвэрийг энэ хуулийн </w:t>
      </w:r>
      <w:r w:rsidR="00F270EE" w:rsidRPr="00537DEC">
        <w:rPr>
          <w:rFonts w:ascii="Arial" w:hAnsi="Arial" w:cs="Arial"/>
          <w:color w:val="000000" w:themeColor="text1"/>
          <w:lang w:val="mn-MN"/>
        </w:rPr>
        <w:t>1</w:t>
      </w:r>
      <w:r w:rsidR="00843B38" w:rsidRPr="00537DEC">
        <w:rPr>
          <w:rFonts w:ascii="Arial" w:hAnsi="Arial" w:cs="Arial"/>
          <w:color w:val="000000" w:themeColor="text1"/>
          <w:lang w:val="mn-MN"/>
        </w:rPr>
        <w:t>4</w:t>
      </w:r>
      <w:r w:rsidRPr="00537DEC">
        <w:rPr>
          <w:rFonts w:ascii="Arial" w:hAnsi="Arial" w:cs="Arial"/>
          <w:color w:val="000000" w:themeColor="text1"/>
          <w:lang w:val="mn-MN"/>
        </w:rPr>
        <w:t>.</w:t>
      </w:r>
      <w:r w:rsidR="00F270EE" w:rsidRPr="00537DEC">
        <w:rPr>
          <w:rFonts w:ascii="Arial" w:hAnsi="Arial" w:cs="Arial"/>
          <w:color w:val="000000" w:themeColor="text1"/>
          <w:lang w:val="mn-MN"/>
        </w:rPr>
        <w:t>1</w:t>
      </w:r>
      <w:r w:rsidRPr="00537DEC">
        <w:rPr>
          <w:rFonts w:ascii="Arial" w:hAnsi="Arial" w:cs="Arial"/>
          <w:color w:val="000000" w:themeColor="text1"/>
          <w:lang w:val="mn-MN"/>
        </w:rPr>
        <w:t>-т заасан хугацаанд гаргах бөгөөд уг шийдвэрт татгалзсан үндэслэлээ тодорхой заана. Энэхүү шийдвэрийг зохих этгээдэд албан ёсоор мэдэгдэж, нийтэд мэдээлнэ.</w:t>
      </w:r>
    </w:p>
    <w:p w14:paraId="42116F60" w14:textId="77777777" w:rsidR="00CD2CA9" w:rsidRPr="00537DEC" w:rsidRDefault="00CD2CA9" w:rsidP="00CD2CA9">
      <w:pPr>
        <w:ind w:firstLine="1418"/>
        <w:jc w:val="both"/>
        <w:rPr>
          <w:rFonts w:ascii="Arial" w:eastAsia="Arial" w:hAnsi="Arial" w:cs="Arial"/>
          <w:color w:val="000000" w:themeColor="text1"/>
          <w:lang w:val="mn-MN"/>
        </w:rPr>
      </w:pPr>
    </w:p>
    <w:p w14:paraId="20B0A419" w14:textId="041C2F48" w:rsidR="001B271A" w:rsidRPr="00537DEC" w:rsidRDefault="00214926" w:rsidP="00C35E6E">
      <w:pPr>
        <w:ind w:firstLine="709"/>
        <w:jc w:val="both"/>
        <w:rPr>
          <w:rFonts w:ascii="Arial" w:hAnsi="Arial" w:cs="Arial"/>
          <w:color w:val="000000" w:themeColor="text1"/>
          <w:lang w:val="mn-MN"/>
        </w:rPr>
      </w:pPr>
      <w:r w:rsidRPr="00537DEC">
        <w:rPr>
          <w:rFonts w:ascii="Arial" w:hAnsi="Arial" w:cs="Arial"/>
          <w:color w:val="000000" w:themeColor="text1"/>
          <w:lang w:val="mn-MN"/>
        </w:rPr>
        <w:lastRenderedPageBreak/>
        <w:t>1</w:t>
      </w:r>
      <w:r w:rsidR="00843B38" w:rsidRPr="00537DEC">
        <w:rPr>
          <w:rFonts w:ascii="Arial" w:hAnsi="Arial" w:cs="Arial"/>
          <w:color w:val="000000" w:themeColor="text1"/>
          <w:lang w:val="mn-MN"/>
        </w:rPr>
        <w:t>4</w:t>
      </w:r>
      <w:r w:rsidRPr="00537DEC">
        <w:rPr>
          <w:rFonts w:ascii="Arial" w:hAnsi="Arial" w:cs="Arial"/>
          <w:color w:val="000000" w:themeColor="text1"/>
          <w:lang w:val="mn-MN"/>
        </w:rPr>
        <w:t>.</w:t>
      </w:r>
      <w:r w:rsidR="00FA4564" w:rsidRPr="00537DEC">
        <w:rPr>
          <w:rFonts w:ascii="Arial" w:hAnsi="Arial" w:cs="Arial"/>
          <w:color w:val="000000" w:themeColor="text1"/>
          <w:lang w:val="mn-MN"/>
        </w:rPr>
        <w:t>6</w:t>
      </w:r>
      <w:r w:rsidRPr="00537DEC">
        <w:rPr>
          <w:rFonts w:ascii="Arial" w:hAnsi="Arial" w:cs="Arial"/>
          <w:color w:val="000000" w:themeColor="text1"/>
          <w:lang w:val="mn-MN"/>
        </w:rPr>
        <w:t>.Улсын дээд шүүх нь энэ хуулийн 1</w:t>
      </w:r>
      <w:r w:rsidR="00843B38" w:rsidRPr="00537DEC">
        <w:rPr>
          <w:rFonts w:ascii="Arial" w:hAnsi="Arial" w:cs="Arial"/>
          <w:color w:val="000000" w:themeColor="text1"/>
          <w:lang w:val="mn-MN"/>
        </w:rPr>
        <w:t>4</w:t>
      </w:r>
      <w:r w:rsidRPr="00537DEC">
        <w:rPr>
          <w:rFonts w:ascii="Arial" w:hAnsi="Arial" w:cs="Arial"/>
          <w:color w:val="000000" w:themeColor="text1"/>
          <w:lang w:val="mn-MN"/>
        </w:rPr>
        <w:t>.1-д заасан шийдвэр гаргахаас өмнө өргөдөл гаргагч, сонгуулийн төв байгууллага болон бусад этгээдээс тайлбар авах, нэмэлт баримт бичиг мэдээлэл гаргуулан авч болно.</w:t>
      </w:r>
    </w:p>
    <w:p w14:paraId="7A711AD0" w14:textId="77777777" w:rsidR="00214926" w:rsidRPr="00537DEC" w:rsidRDefault="00214926" w:rsidP="00C35E6E">
      <w:pPr>
        <w:ind w:firstLine="709"/>
        <w:jc w:val="both"/>
        <w:rPr>
          <w:rFonts w:ascii="Arial" w:hAnsi="Arial" w:cs="Arial"/>
          <w:color w:val="000000" w:themeColor="text1"/>
          <w:lang w:val="mn-MN"/>
        </w:rPr>
      </w:pPr>
    </w:p>
    <w:p w14:paraId="61AA108F" w14:textId="0796D978" w:rsidR="00D76B0C" w:rsidRPr="00537DEC" w:rsidRDefault="00D76B0C" w:rsidP="00C35E6E">
      <w:pPr>
        <w:ind w:firstLine="709"/>
        <w:jc w:val="both"/>
        <w:rPr>
          <w:rFonts w:ascii="Arial" w:hAnsi="Arial" w:cs="Arial"/>
          <w:color w:val="000000" w:themeColor="text1"/>
          <w:lang w:val="mn-MN"/>
        </w:rPr>
      </w:pPr>
      <w:r w:rsidRPr="00537DEC">
        <w:rPr>
          <w:rFonts w:ascii="Arial" w:hAnsi="Arial" w:cs="Arial"/>
          <w:color w:val="000000" w:themeColor="text1"/>
          <w:lang w:val="mn-MN"/>
        </w:rPr>
        <w:t>1</w:t>
      </w:r>
      <w:r w:rsidR="00843B38" w:rsidRPr="00537DEC">
        <w:rPr>
          <w:rFonts w:ascii="Arial" w:hAnsi="Arial" w:cs="Arial"/>
          <w:color w:val="000000" w:themeColor="text1"/>
          <w:lang w:val="mn-MN"/>
        </w:rPr>
        <w:t>4</w:t>
      </w:r>
      <w:r w:rsidRPr="00537DEC">
        <w:rPr>
          <w:rFonts w:ascii="Arial" w:hAnsi="Arial" w:cs="Arial"/>
          <w:color w:val="000000" w:themeColor="text1"/>
          <w:lang w:val="mn-MN"/>
        </w:rPr>
        <w:t>.</w:t>
      </w:r>
      <w:r w:rsidR="00FA4564" w:rsidRPr="00537DEC">
        <w:rPr>
          <w:rFonts w:ascii="Arial" w:hAnsi="Arial" w:cs="Arial"/>
          <w:color w:val="000000" w:themeColor="text1"/>
          <w:lang w:val="mn-MN"/>
        </w:rPr>
        <w:t>7</w:t>
      </w:r>
      <w:r w:rsidRPr="00537DEC">
        <w:rPr>
          <w:rFonts w:ascii="Arial" w:hAnsi="Arial" w:cs="Arial"/>
          <w:color w:val="000000" w:themeColor="text1"/>
          <w:lang w:val="mn-MN"/>
        </w:rPr>
        <w:t>.Энэ зүйлийн 1</w:t>
      </w:r>
      <w:r w:rsidR="00843B38" w:rsidRPr="00537DEC">
        <w:rPr>
          <w:rFonts w:ascii="Arial" w:hAnsi="Arial" w:cs="Arial"/>
          <w:color w:val="000000" w:themeColor="text1"/>
          <w:lang w:val="mn-MN"/>
        </w:rPr>
        <w:t>4</w:t>
      </w:r>
      <w:r w:rsidRPr="00537DEC">
        <w:rPr>
          <w:rFonts w:ascii="Arial" w:hAnsi="Arial" w:cs="Arial"/>
          <w:color w:val="000000" w:themeColor="text1"/>
          <w:lang w:val="mn-MN"/>
        </w:rPr>
        <w:t>.1-д заасны дагуу гаргасан Улсын дээд шүүхийн шийдвэр эцсийн байна</w:t>
      </w:r>
      <w:r w:rsidR="005802CB" w:rsidRPr="00537DEC">
        <w:rPr>
          <w:rFonts w:ascii="Arial" w:hAnsi="Arial" w:cs="Arial"/>
          <w:color w:val="000000" w:themeColor="text1"/>
          <w:lang w:val="mn-MN"/>
        </w:rPr>
        <w:t>.</w:t>
      </w:r>
    </w:p>
    <w:p w14:paraId="2A2EA4A2" w14:textId="06D5EA54" w:rsidR="00433DD3" w:rsidRPr="00537DEC" w:rsidRDefault="00433DD3" w:rsidP="00FB57B5">
      <w:pPr>
        <w:jc w:val="both"/>
        <w:rPr>
          <w:rFonts w:ascii="Arial" w:hAnsi="Arial" w:cs="Arial"/>
          <w:color w:val="000000" w:themeColor="text1"/>
          <w:lang w:val="mn-MN"/>
        </w:rPr>
      </w:pPr>
    </w:p>
    <w:p w14:paraId="6D539445" w14:textId="05E1D868" w:rsidR="00433DD3" w:rsidRPr="00537DEC" w:rsidRDefault="00433DD3" w:rsidP="00433DD3">
      <w:pPr>
        <w:ind w:firstLine="709"/>
        <w:jc w:val="both"/>
        <w:rPr>
          <w:rFonts w:ascii="Arial" w:hAnsi="Arial" w:cs="Arial"/>
          <w:color w:val="000000" w:themeColor="text1"/>
          <w:lang w:val="mn-MN"/>
        </w:rPr>
      </w:pPr>
      <w:r w:rsidRPr="00537DEC">
        <w:rPr>
          <w:rFonts w:ascii="Arial" w:hAnsi="Arial" w:cs="Arial"/>
          <w:color w:val="000000" w:themeColor="text1"/>
          <w:lang w:val="mn-MN"/>
        </w:rPr>
        <w:t>14.8.Энэ хуулийн 14.5-т заасан шийдвэр гаргасан тохиолдолд уул зөрчлийг арилгасан этгээд энэ хуульд заас</w:t>
      </w:r>
      <w:r w:rsidR="005C6324" w:rsidRPr="00537DEC">
        <w:rPr>
          <w:rFonts w:ascii="Arial" w:hAnsi="Arial" w:cs="Arial"/>
          <w:color w:val="000000" w:themeColor="text1"/>
          <w:lang w:val="mn-MN"/>
        </w:rPr>
        <w:t>ны дагуу намыг бүртгүүлэх өргөд</w:t>
      </w:r>
      <w:r w:rsidRPr="00537DEC">
        <w:rPr>
          <w:rFonts w:ascii="Arial" w:hAnsi="Arial" w:cs="Arial"/>
          <w:color w:val="000000" w:themeColor="text1"/>
          <w:lang w:val="mn-MN"/>
        </w:rPr>
        <w:t>лийг энэ хуулийн 1</w:t>
      </w:r>
      <w:r w:rsidR="006801C6" w:rsidRPr="00537DEC">
        <w:rPr>
          <w:rFonts w:ascii="Arial" w:hAnsi="Arial" w:cs="Arial"/>
          <w:color w:val="000000" w:themeColor="text1"/>
          <w:lang w:val="mn-MN"/>
        </w:rPr>
        <w:t>2, 13 дугаар зүйлд заасан журмыг</w:t>
      </w:r>
      <w:r w:rsidRPr="00537DEC">
        <w:rPr>
          <w:rFonts w:ascii="Arial" w:hAnsi="Arial" w:cs="Arial"/>
          <w:color w:val="000000" w:themeColor="text1"/>
          <w:lang w:val="mn-MN"/>
        </w:rPr>
        <w:t xml:space="preserve"> </w:t>
      </w:r>
      <w:r w:rsidR="00D37BD3" w:rsidRPr="00537DEC">
        <w:rPr>
          <w:rFonts w:ascii="Arial" w:hAnsi="Arial" w:cs="Arial"/>
          <w:color w:val="000000" w:themeColor="text1"/>
          <w:lang w:val="mn-MN"/>
        </w:rPr>
        <w:t>үндэслэн</w:t>
      </w:r>
      <w:r w:rsidRPr="00537DEC">
        <w:rPr>
          <w:rFonts w:ascii="Arial" w:hAnsi="Arial" w:cs="Arial"/>
          <w:color w:val="000000" w:themeColor="text1"/>
          <w:lang w:val="mn-MN"/>
        </w:rPr>
        <w:t xml:space="preserve"> дахин гаргах эрхтэй. </w:t>
      </w:r>
    </w:p>
    <w:p w14:paraId="0A0FE717" w14:textId="21802DCF" w:rsidR="00C35E6E" w:rsidRPr="00537DEC" w:rsidRDefault="00C35E6E" w:rsidP="00C35E6E">
      <w:pPr>
        <w:jc w:val="both"/>
        <w:rPr>
          <w:rFonts w:ascii="Arial" w:eastAsia="Arial" w:hAnsi="Arial" w:cs="Arial"/>
          <w:color w:val="000000" w:themeColor="text1"/>
          <w:lang w:val="mn-MN"/>
        </w:rPr>
      </w:pPr>
    </w:p>
    <w:p w14:paraId="1F2114CE" w14:textId="4D969D55" w:rsidR="00C35E6E" w:rsidRPr="00537DEC" w:rsidRDefault="00C35E6E" w:rsidP="00C35E6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843B38"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w:t>
      </w:r>
      <w:r w:rsidR="00FA4564" w:rsidRPr="00537DEC">
        <w:rPr>
          <w:rFonts w:ascii="Arial" w:eastAsia="Arial" w:hAnsi="Arial" w:cs="Arial"/>
          <w:color w:val="000000" w:themeColor="text1"/>
          <w:lang w:val="mn-MN"/>
        </w:rPr>
        <w:t>9</w:t>
      </w:r>
      <w:r w:rsidRPr="00537DEC">
        <w:rPr>
          <w:rFonts w:ascii="Arial" w:eastAsia="Arial" w:hAnsi="Arial" w:cs="Arial"/>
          <w:color w:val="000000" w:themeColor="text1"/>
          <w:lang w:val="mn-MN"/>
        </w:rPr>
        <w:t>.</w:t>
      </w:r>
      <w:bookmarkStart w:id="3" w:name="_Hlk87885604"/>
      <w:r w:rsidRPr="00537DEC">
        <w:rPr>
          <w:rFonts w:ascii="Arial" w:eastAsia="Arial" w:hAnsi="Arial" w:cs="Arial"/>
          <w:color w:val="000000" w:themeColor="text1"/>
          <w:lang w:val="mn-MN"/>
        </w:rPr>
        <w:t xml:space="preserve">Улсын Их Хурлын сонгуулийн санал хураалт болохоос 90 хоногийн дотор </w:t>
      </w:r>
      <w:bookmarkEnd w:id="3"/>
      <w:r w:rsidRPr="00537DEC">
        <w:rPr>
          <w:rFonts w:ascii="Arial" w:eastAsia="Arial" w:hAnsi="Arial" w:cs="Arial"/>
          <w:color w:val="000000" w:themeColor="text1"/>
          <w:lang w:val="mn-MN"/>
        </w:rPr>
        <w:t>намыг бүртгүүлэх өргөдлийг сонгуулийн төв байгууллага хүлээн авахгүй бөгөөд энэ хуулийн 1</w:t>
      </w:r>
      <w:r w:rsidR="00843B38"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.1, 1</w:t>
      </w:r>
      <w:r w:rsidR="00843B38"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.1-д заасан хугацаа түдгэлзэнэ.</w:t>
      </w:r>
    </w:p>
    <w:p w14:paraId="58C8F88A" w14:textId="77B505F6" w:rsidR="00F92A60" w:rsidRPr="00537DEC" w:rsidRDefault="00F92A60" w:rsidP="00C35E6E">
      <w:pPr>
        <w:ind w:firstLine="709"/>
        <w:jc w:val="both"/>
        <w:rPr>
          <w:rFonts w:ascii="Arial" w:eastAsia="Arial" w:hAnsi="Arial" w:cs="Arial"/>
          <w:color w:val="000000" w:themeColor="text1"/>
          <w:lang w:val="mn-MN"/>
        </w:rPr>
      </w:pPr>
    </w:p>
    <w:p w14:paraId="7F973036" w14:textId="77777777" w:rsidR="001E793D" w:rsidRPr="00537DEC" w:rsidRDefault="001E793D" w:rsidP="00C35E6E">
      <w:pPr>
        <w:ind w:firstLine="709"/>
        <w:jc w:val="both"/>
        <w:rPr>
          <w:rFonts w:ascii="Arial" w:eastAsia="Arial" w:hAnsi="Arial" w:cs="Arial"/>
          <w:color w:val="000000" w:themeColor="text1"/>
          <w:lang w:val="mn-MN"/>
        </w:rPr>
      </w:pPr>
    </w:p>
    <w:p w14:paraId="51549282" w14:textId="4E349C1D" w:rsidR="00C35E6E" w:rsidRPr="00537DEC" w:rsidRDefault="00C35E6E" w:rsidP="00C35E6E">
      <w:pPr>
        <w:jc w:val="center"/>
        <w:rPr>
          <w:rFonts w:ascii="Arial" w:eastAsia="Arial" w:hAnsi="Arial" w:cs="Arial"/>
          <w:b/>
          <w:color w:val="000000" w:themeColor="text1"/>
          <w:lang w:val="mn-MN"/>
        </w:rPr>
      </w:pPr>
      <w:r w:rsidRPr="00537DEC">
        <w:rPr>
          <w:rFonts w:ascii="Arial" w:eastAsia="Arial" w:hAnsi="Arial" w:cs="Arial"/>
          <w:b/>
          <w:color w:val="000000" w:themeColor="text1"/>
          <w:lang w:val="mn-MN"/>
        </w:rPr>
        <w:t>ГУРАВДУГААР БҮЛЭГ</w:t>
      </w:r>
    </w:p>
    <w:p w14:paraId="5355EA49" w14:textId="77777777" w:rsidR="00F522FF" w:rsidRPr="00537DEC" w:rsidRDefault="00F522FF" w:rsidP="00C35E6E">
      <w:pPr>
        <w:jc w:val="center"/>
        <w:rPr>
          <w:rFonts w:ascii="Arial" w:eastAsia="Arial" w:hAnsi="Arial" w:cs="Arial"/>
          <w:b/>
          <w:color w:val="000000" w:themeColor="text1"/>
          <w:lang w:val="mn-MN"/>
        </w:rPr>
      </w:pPr>
    </w:p>
    <w:p w14:paraId="34855626" w14:textId="77777777" w:rsidR="00C35E6E" w:rsidRPr="00537DEC" w:rsidRDefault="00C35E6E" w:rsidP="00C35E6E">
      <w:pPr>
        <w:jc w:val="center"/>
        <w:rPr>
          <w:rFonts w:ascii="Arial" w:eastAsia="Arial" w:hAnsi="Arial" w:cs="Arial"/>
          <w:b/>
          <w:color w:val="000000" w:themeColor="text1"/>
          <w:lang w:val="mn-MN"/>
        </w:rPr>
      </w:pPr>
      <w:r w:rsidRPr="00537DEC">
        <w:rPr>
          <w:rFonts w:ascii="Arial" w:eastAsia="Arial" w:hAnsi="Arial" w:cs="Arial"/>
          <w:b/>
          <w:color w:val="000000" w:themeColor="text1"/>
          <w:lang w:val="mn-MN"/>
        </w:rPr>
        <w:t>НАМЫН БҮТЭЦ, ЗОХИОН БАЙГУУЛАЛТ</w:t>
      </w:r>
    </w:p>
    <w:p w14:paraId="7A46D03C" w14:textId="77777777" w:rsidR="00C35E6E" w:rsidRPr="00537DEC" w:rsidRDefault="00C35E6E" w:rsidP="00C35E6E">
      <w:pPr>
        <w:ind w:firstLine="709"/>
        <w:rPr>
          <w:rFonts w:ascii="Arial" w:eastAsia="Arial" w:hAnsi="Arial" w:cs="Arial"/>
          <w:b/>
          <w:color w:val="000000" w:themeColor="text1"/>
          <w:lang w:val="mn-MN"/>
        </w:rPr>
      </w:pPr>
    </w:p>
    <w:p w14:paraId="2793A880" w14:textId="261E9A2D" w:rsidR="00200C20" w:rsidRPr="00537DEC" w:rsidRDefault="00200C20" w:rsidP="00200C20">
      <w:pPr>
        <w:ind w:firstLine="709"/>
        <w:rPr>
          <w:rFonts w:ascii="Arial" w:eastAsia="Arial" w:hAnsi="Arial" w:cs="Arial"/>
          <w:b/>
          <w:color w:val="000000" w:themeColor="text1"/>
          <w:lang w:val="mn-MN"/>
        </w:rPr>
      </w:pPr>
      <w:bookmarkStart w:id="4" w:name="_Hlk131605558"/>
      <w:r w:rsidRPr="00537DEC">
        <w:rPr>
          <w:rFonts w:ascii="Arial" w:eastAsia="Arial" w:hAnsi="Arial" w:cs="Arial"/>
          <w:b/>
          <w:color w:val="000000" w:themeColor="text1"/>
          <w:lang w:val="mn-MN"/>
        </w:rPr>
        <w:t>1</w:t>
      </w:r>
      <w:r w:rsidR="00CE65EC" w:rsidRPr="00537DEC">
        <w:rPr>
          <w:rFonts w:ascii="Arial" w:eastAsia="Arial" w:hAnsi="Arial" w:cs="Arial"/>
          <w:b/>
          <w:color w:val="000000" w:themeColor="text1"/>
          <w:lang w:val="mn-MN"/>
        </w:rPr>
        <w:t>5</w:t>
      </w:r>
      <w:r w:rsidRPr="00537DEC">
        <w:rPr>
          <w:rFonts w:ascii="Arial" w:eastAsia="Arial" w:hAnsi="Arial" w:cs="Arial"/>
          <w:b/>
          <w:color w:val="000000" w:themeColor="text1"/>
          <w:lang w:val="mn-MN"/>
        </w:rPr>
        <w:t xml:space="preserve"> дугаар зүйл.Намын дүрэм </w:t>
      </w:r>
    </w:p>
    <w:p w14:paraId="66B3FB82" w14:textId="77777777" w:rsidR="00200C20" w:rsidRPr="00537DEC" w:rsidRDefault="00200C20" w:rsidP="00200C20">
      <w:pPr>
        <w:ind w:firstLine="709"/>
        <w:jc w:val="both"/>
        <w:rPr>
          <w:rFonts w:ascii="Arial" w:eastAsia="Arial" w:hAnsi="Arial" w:cs="Arial"/>
          <w:color w:val="000000" w:themeColor="text1"/>
          <w:lang w:val="mn-MN"/>
        </w:rPr>
      </w:pPr>
    </w:p>
    <w:p w14:paraId="21C48F3B" w14:textId="7F0D7115"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CE65EC" w:rsidRPr="00537DEC">
        <w:rPr>
          <w:rFonts w:ascii="Arial" w:eastAsia="Arial" w:hAnsi="Arial" w:cs="Arial"/>
          <w:color w:val="000000" w:themeColor="text1"/>
          <w:lang w:val="mn-MN"/>
        </w:rPr>
        <w:t>5</w:t>
      </w:r>
      <w:r w:rsidRPr="00537DEC">
        <w:rPr>
          <w:rFonts w:ascii="Arial" w:eastAsia="Arial" w:hAnsi="Arial" w:cs="Arial"/>
          <w:color w:val="000000" w:themeColor="text1"/>
          <w:lang w:val="mn-MN"/>
        </w:rPr>
        <w:t>.1.Намын бүтэц, зохион байгуулалт, удирдлагын тогтолцоог энэ хуульд заасны дагуу намын дүрмээр зохицуулна. </w:t>
      </w:r>
    </w:p>
    <w:p w14:paraId="0CB79E95" w14:textId="77777777" w:rsidR="00200C20" w:rsidRPr="00537DEC" w:rsidRDefault="00200C20" w:rsidP="00200C20">
      <w:pPr>
        <w:ind w:firstLine="709"/>
        <w:jc w:val="both"/>
        <w:rPr>
          <w:rFonts w:ascii="Arial" w:eastAsia="Arial" w:hAnsi="Arial" w:cs="Arial"/>
          <w:color w:val="000000" w:themeColor="text1"/>
          <w:lang w:val="mn-MN"/>
        </w:rPr>
      </w:pPr>
    </w:p>
    <w:p w14:paraId="7B4B6CED" w14:textId="2398BF85"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CE65EC" w:rsidRPr="00537DEC">
        <w:rPr>
          <w:rFonts w:ascii="Arial" w:eastAsia="Arial" w:hAnsi="Arial" w:cs="Arial"/>
          <w:color w:val="000000" w:themeColor="text1"/>
          <w:lang w:val="mn-MN"/>
        </w:rPr>
        <w:t>5</w:t>
      </w:r>
      <w:r w:rsidRPr="00537DEC">
        <w:rPr>
          <w:rFonts w:ascii="Arial" w:eastAsia="Arial" w:hAnsi="Arial" w:cs="Arial"/>
          <w:color w:val="000000" w:themeColor="text1"/>
          <w:lang w:val="mn-MN"/>
        </w:rPr>
        <w:t xml:space="preserve">.2.Намын дүрэмд дараах </w:t>
      </w:r>
      <w:r w:rsidR="00B653D1" w:rsidRPr="00537DEC">
        <w:rPr>
          <w:rFonts w:ascii="Arial" w:eastAsia="Arial" w:hAnsi="Arial" w:cs="Arial"/>
          <w:color w:val="000000" w:themeColor="text1"/>
          <w:lang w:val="mn-MN"/>
        </w:rPr>
        <w:t xml:space="preserve">нийтлэг </w:t>
      </w:r>
      <w:r w:rsidRPr="00537DEC">
        <w:rPr>
          <w:rFonts w:ascii="Arial" w:eastAsia="Arial" w:hAnsi="Arial" w:cs="Arial"/>
          <w:color w:val="000000" w:themeColor="text1"/>
          <w:lang w:val="mn-MN"/>
        </w:rPr>
        <w:t>зүйлийг тусгана:</w:t>
      </w:r>
    </w:p>
    <w:p w14:paraId="179EC626" w14:textId="77777777" w:rsidR="00200C20" w:rsidRPr="00537DEC" w:rsidRDefault="00200C20" w:rsidP="00200C20">
      <w:pPr>
        <w:ind w:firstLine="709"/>
        <w:jc w:val="both"/>
        <w:rPr>
          <w:rFonts w:ascii="Arial" w:eastAsia="Arial" w:hAnsi="Arial" w:cs="Arial"/>
          <w:color w:val="000000" w:themeColor="text1"/>
          <w:lang w:val="mn-MN"/>
        </w:rPr>
      </w:pPr>
    </w:p>
    <w:p w14:paraId="412451A2" w14:textId="5226EB43"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CE65EC" w:rsidRPr="00537DEC">
        <w:rPr>
          <w:rFonts w:ascii="Arial" w:eastAsia="Arial" w:hAnsi="Arial" w:cs="Arial"/>
          <w:color w:val="000000" w:themeColor="text1"/>
          <w:lang w:val="mn-MN"/>
        </w:rPr>
        <w:t>5</w:t>
      </w:r>
      <w:r w:rsidRPr="00537DEC">
        <w:rPr>
          <w:rFonts w:ascii="Arial" w:eastAsia="Arial" w:hAnsi="Arial" w:cs="Arial"/>
          <w:color w:val="000000" w:themeColor="text1"/>
          <w:lang w:val="mn-MN"/>
        </w:rPr>
        <w:t>.2.1.намын үзэл баримтлал, үнэт зүйл, зорилго;</w:t>
      </w:r>
    </w:p>
    <w:p w14:paraId="6228CBBD" w14:textId="77777777" w:rsidR="00F858C3" w:rsidRPr="00537DEC" w:rsidRDefault="00F858C3" w:rsidP="00880B3C">
      <w:pPr>
        <w:ind w:firstLine="1418"/>
        <w:jc w:val="both"/>
        <w:rPr>
          <w:rFonts w:ascii="Arial" w:eastAsia="Arial" w:hAnsi="Arial" w:cs="Arial"/>
          <w:color w:val="000000" w:themeColor="text1"/>
          <w:lang w:val="mn-MN"/>
        </w:rPr>
      </w:pPr>
    </w:p>
    <w:p w14:paraId="2C3770B9" w14:textId="08D157FA" w:rsidR="00AA1AD3" w:rsidRPr="00537DEC" w:rsidRDefault="00200C20" w:rsidP="00880B3C">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CE65EC" w:rsidRPr="00537DEC">
        <w:rPr>
          <w:rFonts w:ascii="Arial" w:eastAsia="Arial" w:hAnsi="Arial" w:cs="Arial"/>
          <w:color w:val="000000" w:themeColor="text1"/>
          <w:lang w:val="mn-MN"/>
        </w:rPr>
        <w:t>5</w:t>
      </w:r>
      <w:r w:rsidRPr="00537DEC">
        <w:rPr>
          <w:rFonts w:ascii="Arial" w:eastAsia="Arial" w:hAnsi="Arial" w:cs="Arial"/>
          <w:color w:val="000000" w:themeColor="text1"/>
          <w:lang w:val="mn-MN"/>
        </w:rPr>
        <w:t>.2.2.намын бүтэн болон товчилсон нэр, бэлгэ тэмдэг</w:t>
      </w:r>
      <w:r w:rsidR="00AA1AD3" w:rsidRPr="00537DEC">
        <w:rPr>
          <w:rFonts w:ascii="Arial" w:eastAsia="Arial" w:hAnsi="Arial" w:cs="Arial"/>
          <w:color w:val="000000" w:themeColor="text1"/>
          <w:lang w:val="mn-MN"/>
        </w:rPr>
        <w:t>;</w:t>
      </w:r>
      <w:r w:rsidRPr="00537DEC">
        <w:rPr>
          <w:rFonts w:ascii="Arial" w:eastAsia="Arial" w:hAnsi="Arial" w:cs="Arial"/>
          <w:color w:val="000000" w:themeColor="text1"/>
          <w:lang w:val="mn-MN"/>
        </w:rPr>
        <w:t xml:space="preserve"> </w:t>
      </w:r>
    </w:p>
    <w:p w14:paraId="31E3AB68" w14:textId="77777777" w:rsidR="00AA1AD3" w:rsidRPr="00537DEC" w:rsidRDefault="00AA1AD3" w:rsidP="00880B3C">
      <w:pPr>
        <w:ind w:firstLine="1418"/>
        <w:jc w:val="both"/>
        <w:rPr>
          <w:rFonts w:ascii="Arial" w:eastAsia="Arial" w:hAnsi="Arial" w:cs="Arial"/>
          <w:color w:val="000000" w:themeColor="text1"/>
          <w:lang w:val="mn-MN"/>
        </w:rPr>
      </w:pPr>
    </w:p>
    <w:p w14:paraId="38BC378C" w14:textId="482353DC"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CE65EC" w:rsidRPr="00537DEC">
        <w:rPr>
          <w:rFonts w:ascii="Arial" w:eastAsia="Arial" w:hAnsi="Arial" w:cs="Arial"/>
          <w:color w:val="000000" w:themeColor="text1"/>
          <w:lang w:val="mn-MN"/>
        </w:rPr>
        <w:t>5</w:t>
      </w:r>
      <w:r w:rsidRPr="00537DEC">
        <w:rPr>
          <w:rFonts w:ascii="Arial" w:eastAsia="Arial" w:hAnsi="Arial" w:cs="Arial"/>
          <w:color w:val="000000" w:themeColor="text1"/>
          <w:lang w:val="mn-MN"/>
        </w:rPr>
        <w:t xml:space="preserve">.2.3.намын гишүүнээр элсэх, гишүүнчлэлээс түдгэлзэх, гишүүний эрх, үүрэг, гишүүнээс хасах болон бусад сахилгын шийтгэл ногдуулах үндэслэл;  </w:t>
      </w:r>
    </w:p>
    <w:p w14:paraId="27ABC25D" w14:textId="77777777" w:rsidR="00200C20" w:rsidRPr="00537DEC" w:rsidRDefault="00200C20" w:rsidP="00200C20">
      <w:pPr>
        <w:ind w:firstLine="1418"/>
        <w:jc w:val="both"/>
        <w:rPr>
          <w:rFonts w:ascii="Arial" w:eastAsia="Arial" w:hAnsi="Arial" w:cs="Arial"/>
          <w:color w:val="000000" w:themeColor="text1"/>
          <w:lang w:val="mn-MN"/>
        </w:rPr>
      </w:pPr>
    </w:p>
    <w:p w14:paraId="034C2EB9" w14:textId="131549B3" w:rsidR="00200C20" w:rsidRPr="00537DEC" w:rsidRDefault="00200C20" w:rsidP="00200C20">
      <w:pPr>
        <w:ind w:firstLine="1418"/>
        <w:jc w:val="both"/>
        <w:rPr>
          <w:rFonts w:ascii="Arial" w:hAnsi="Arial" w:cs="Arial"/>
          <w:color w:val="000000" w:themeColor="text1"/>
          <w:lang w:val="mn-MN"/>
        </w:rPr>
      </w:pPr>
      <w:r w:rsidRPr="00537DEC">
        <w:rPr>
          <w:rFonts w:ascii="Arial" w:eastAsia="Arial" w:hAnsi="Arial" w:cs="Arial"/>
          <w:color w:val="000000" w:themeColor="text1"/>
          <w:lang w:val="mn-MN"/>
        </w:rPr>
        <w:t>1</w:t>
      </w:r>
      <w:r w:rsidR="00CE65EC" w:rsidRPr="00537DEC">
        <w:rPr>
          <w:rFonts w:ascii="Arial" w:eastAsia="Arial" w:hAnsi="Arial" w:cs="Arial"/>
          <w:color w:val="000000" w:themeColor="text1"/>
          <w:lang w:val="mn-MN"/>
        </w:rPr>
        <w:t>5</w:t>
      </w:r>
      <w:r w:rsidRPr="00537DEC">
        <w:rPr>
          <w:rFonts w:ascii="Arial" w:eastAsia="Arial" w:hAnsi="Arial" w:cs="Arial"/>
          <w:color w:val="000000" w:themeColor="text1"/>
          <w:lang w:val="mn-MN"/>
        </w:rPr>
        <w:t>.2.4.</w:t>
      </w:r>
      <w:r w:rsidRPr="00537DEC">
        <w:rPr>
          <w:rFonts w:ascii="Arial" w:hAnsi="Arial" w:cs="Arial"/>
          <w:color w:val="000000" w:themeColor="text1"/>
          <w:lang w:val="mn-MN"/>
        </w:rPr>
        <w:t>намын удирдах дээд байгууллага, төлөөллийн төв байгууллага, гүйцэтгэх төв байгууллага, хяналтын байгууллага, бусад байгууллага, тэдгээрийн бүрэлдэхүүн, бүрэн эрхийн хугацаа, эрх хэмжээ, хуралдуулах, шийдвэр гаргах журам;</w:t>
      </w:r>
    </w:p>
    <w:p w14:paraId="1CA926E2" w14:textId="77777777" w:rsidR="00200C20" w:rsidRPr="00537DEC" w:rsidRDefault="00200C20" w:rsidP="00200C20">
      <w:pPr>
        <w:ind w:firstLine="1418"/>
        <w:jc w:val="both"/>
        <w:rPr>
          <w:rFonts w:ascii="Arial" w:eastAsia="Arial" w:hAnsi="Arial" w:cs="Arial"/>
          <w:color w:val="000000" w:themeColor="text1"/>
          <w:lang w:val="mn-MN"/>
        </w:rPr>
      </w:pPr>
    </w:p>
    <w:p w14:paraId="20455E02" w14:textId="51ABE414"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CE65EC" w:rsidRPr="00537DEC">
        <w:rPr>
          <w:rFonts w:ascii="Arial" w:eastAsia="Arial" w:hAnsi="Arial" w:cs="Arial"/>
          <w:color w:val="000000" w:themeColor="text1"/>
          <w:lang w:val="mn-MN"/>
        </w:rPr>
        <w:t>5</w:t>
      </w:r>
      <w:r w:rsidRPr="00537DEC">
        <w:rPr>
          <w:rFonts w:ascii="Arial" w:eastAsia="Arial" w:hAnsi="Arial" w:cs="Arial"/>
          <w:color w:val="000000" w:themeColor="text1"/>
          <w:lang w:val="mn-MN"/>
        </w:rPr>
        <w:t>.2.5.намын даргыг сонгох, чөлөөлөх, огцруулах, бүрэн эрхийн хугацаа, эрх хэмжээ;</w:t>
      </w:r>
    </w:p>
    <w:p w14:paraId="20343C29" w14:textId="77777777" w:rsidR="00200C20" w:rsidRPr="00537DEC" w:rsidRDefault="00200C20" w:rsidP="00200C20">
      <w:pPr>
        <w:ind w:firstLine="1418"/>
        <w:jc w:val="both"/>
        <w:rPr>
          <w:rFonts w:ascii="Arial" w:eastAsia="Arial" w:hAnsi="Arial" w:cs="Arial"/>
          <w:color w:val="000000" w:themeColor="text1"/>
          <w:lang w:val="mn-MN"/>
        </w:rPr>
      </w:pPr>
    </w:p>
    <w:p w14:paraId="0EF4A4AC" w14:textId="0E550AE6"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CE65EC" w:rsidRPr="00537DEC">
        <w:rPr>
          <w:rFonts w:ascii="Arial" w:eastAsia="Arial" w:hAnsi="Arial" w:cs="Arial"/>
          <w:color w:val="000000" w:themeColor="text1"/>
          <w:lang w:val="mn-MN"/>
        </w:rPr>
        <w:t>5</w:t>
      </w:r>
      <w:r w:rsidRPr="00537DEC">
        <w:rPr>
          <w:rFonts w:ascii="Arial" w:eastAsia="Arial" w:hAnsi="Arial" w:cs="Arial"/>
          <w:color w:val="000000" w:themeColor="text1"/>
          <w:lang w:val="mn-MN"/>
        </w:rPr>
        <w:t>.2.6.намын дүрэмд нэмэлт, өөрчлөлт оруулах;         </w:t>
      </w:r>
      <w:r w:rsidRPr="00537DEC">
        <w:rPr>
          <w:rFonts w:ascii="Arial" w:eastAsia="Arial" w:hAnsi="Arial" w:cs="Arial"/>
          <w:color w:val="000000" w:themeColor="text1"/>
          <w:lang w:val="mn-MN"/>
        </w:rPr>
        <w:tab/>
      </w:r>
    </w:p>
    <w:p w14:paraId="53DC482E" w14:textId="77777777" w:rsidR="000B633F" w:rsidRPr="00537DEC" w:rsidRDefault="000B633F" w:rsidP="00200C20">
      <w:pPr>
        <w:ind w:firstLine="1418"/>
        <w:jc w:val="both"/>
        <w:rPr>
          <w:rFonts w:ascii="Arial" w:eastAsia="Arial" w:hAnsi="Arial" w:cs="Arial"/>
          <w:color w:val="000000" w:themeColor="text1"/>
          <w:lang w:val="mn-MN"/>
        </w:rPr>
      </w:pPr>
    </w:p>
    <w:p w14:paraId="5A5E21AA" w14:textId="4AC2CF7A"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CE65EC" w:rsidRPr="00537DEC">
        <w:rPr>
          <w:rFonts w:ascii="Arial" w:eastAsia="Arial" w:hAnsi="Arial" w:cs="Arial"/>
          <w:color w:val="000000" w:themeColor="text1"/>
          <w:lang w:val="mn-MN"/>
        </w:rPr>
        <w:t>5</w:t>
      </w:r>
      <w:r w:rsidRPr="00537DEC">
        <w:rPr>
          <w:rFonts w:ascii="Arial" w:eastAsia="Arial" w:hAnsi="Arial" w:cs="Arial"/>
          <w:color w:val="000000" w:themeColor="text1"/>
          <w:lang w:val="mn-MN"/>
        </w:rPr>
        <w:t xml:space="preserve">.2.7.намыг өөрчлөн байгуулах, үйл ажиллагааг зогсоох </w:t>
      </w:r>
      <w:r w:rsidR="006801C6" w:rsidRPr="00537DEC">
        <w:rPr>
          <w:rFonts w:ascii="Arial" w:eastAsia="Arial" w:hAnsi="Arial" w:cs="Arial"/>
          <w:color w:val="000000" w:themeColor="text1"/>
          <w:lang w:val="mn-MN"/>
        </w:rPr>
        <w:t xml:space="preserve">арга, </w:t>
      </w:r>
      <w:r w:rsidRPr="00537DEC">
        <w:rPr>
          <w:rFonts w:ascii="Arial" w:eastAsia="Arial" w:hAnsi="Arial" w:cs="Arial"/>
          <w:color w:val="000000" w:themeColor="text1"/>
          <w:lang w:val="mn-MN"/>
        </w:rPr>
        <w:t>журам;</w:t>
      </w:r>
    </w:p>
    <w:p w14:paraId="555B6E11" w14:textId="77777777" w:rsidR="000B633F" w:rsidRPr="00537DEC" w:rsidRDefault="000B633F" w:rsidP="00200C20">
      <w:pPr>
        <w:ind w:firstLine="1418"/>
        <w:jc w:val="both"/>
        <w:rPr>
          <w:rFonts w:ascii="Arial" w:eastAsia="Arial" w:hAnsi="Arial" w:cs="Arial"/>
          <w:color w:val="000000" w:themeColor="text1"/>
          <w:lang w:val="mn-MN"/>
        </w:rPr>
      </w:pPr>
    </w:p>
    <w:p w14:paraId="683E6606" w14:textId="0D782621"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lastRenderedPageBreak/>
        <w:t>1</w:t>
      </w:r>
      <w:r w:rsidR="00CE65EC" w:rsidRPr="00537DEC">
        <w:rPr>
          <w:rFonts w:ascii="Arial" w:eastAsia="Arial" w:hAnsi="Arial" w:cs="Arial"/>
          <w:color w:val="000000" w:themeColor="text1"/>
          <w:lang w:val="mn-MN"/>
        </w:rPr>
        <w:t>5</w:t>
      </w:r>
      <w:r w:rsidRPr="00537DEC">
        <w:rPr>
          <w:rFonts w:ascii="Arial" w:eastAsia="Arial" w:hAnsi="Arial" w:cs="Arial"/>
          <w:color w:val="000000" w:themeColor="text1"/>
          <w:lang w:val="mn-MN"/>
        </w:rPr>
        <w:t>.2.8.төрийн улс төрийн албан тушаалд болон намын удирдах албан тушаалд нэр дэвшигчийг сонгох, томилох, чөлөөлөх, тэдгээрт жендэрийн тэгш байдлыг хангах журам;</w:t>
      </w:r>
    </w:p>
    <w:p w14:paraId="3CDCEA44" w14:textId="77777777" w:rsidR="00200C20" w:rsidRPr="00537DEC" w:rsidRDefault="00200C20" w:rsidP="00200C20">
      <w:pPr>
        <w:ind w:firstLine="1418"/>
        <w:jc w:val="both"/>
        <w:rPr>
          <w:rFonts w:ascii="Arial" w:eastAsia="Arial" w:hAnsi="Arial" w:cs="Arial"/>
          <w:color w:val="000000" w:themeColor="text1"/>
          <w:lang w:val="mn-MN"/>
        </w:rPr>
      </w:pPr>
    </w:p>
    <w:p w14:paraId="021416BD" w14:textId="44C9E653"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CE65EC" w:rsidRPr="00537DEC">
        <w:rPr>
          <w:rFonts w:ascii="Arial" w:eastAsia="Arial" w:hAnsi="Arial" w:cs="Arial"/>
          <w:color w:val="000000" w:themeColor="text1"/>
          <w:lang w:val="mn-MN"/>
        </w:rPr>
        <w:t>5</w:t>
      </w:r>
      <w:r w:rsidRPr="00537DEC">
        <w:rPr>
          <w:rFonts w:ascii="Arial" w:eastAsia="Arial" w:hAnsi="Arial" w:cs="Arial"/>
          <w:color w:val="000000" w:themeColor="text1"/>
          <w:lang w:val="mn-MN"/>
        </w:rPr>
        <w:t>.2.9.намын хөрөнгө, орлогыг бүрдүүлэх, зарцуулах, тайлагнах;</w:t>
      </w:r>
    </w:p>
    <w:p w14:paraId="57B8F094" w14:textId="77777777" w:rsidR="00200C20" w:rsidRPr="00537DEC" w:rsidRDefault="00200C20" w:rsidP="00200C20">
      <w:pPr>
        <w:ind w:firstLine="1418"/>
        <w:jc w:val="both"/>
        <w:rPr>
          <w:rFonts w:ascii="Arial" w:eastAsia="Arial" w:hAnsi="Arial" w:cs="Arial"/>
          <w:color w:val="000000" w:themeColor="text1"/>
          <w:lang w:val="mn-MN"/>
        </w:rPr>
      </w:pPr>
    </w:p>
    <w:p w14:paraId="2579C4E5" w14:textId="2F3FF922" w:rsidR="00200C20" w:rsidRPr="00537DEC" w:rsidRDefault="00200C20" w:rsidP="00BC2EAE">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CE65EC" w:rsidRPr="00537DEC">
        <w:rPr>
          <w:rFonts w:ascii="Arial" w:eastAsia="Arial" w:hAnsi="Arial" w:cs="Arial"/>
          <w:color w:val="000000" w:themeColor="text1"/>
          <w:lang w:val="mn-MN"/>
        </w:rPr>
        <w:t>5</w:t>
      </w:r>
      <w:r w:rsidRPr="00537DEC">
        <w:rPr>
          <w:rFonts w:ascii="Arial" w:eastAsia="Arial" w:hAnsi="Arial" w:cs="Arial"/>
          <w:color w:val="000000" w:themeColor="text1"/>
          <w:lang w:val="mn-MN"/>
        </w:rPr>
        <w:t>.2.10.намын салбар болон бүтцийн нэгжийг байгуулах, татан буулгах үндэслэл журам.</w:t>
      </w:r>
    </w:p>
    <w:p w14:paraId="4B835BBC" w14:textId="77777777" w:rsidR="00200C20" w:rsidRPr="00537DEC" w:rsidRDefault="00200C20" w:rsidP="00200C20">
      <w:pPr>
        <w:ind w:firstLine="709"/>
        <w:jc w:val="both"/>
        <w:rPr>
          <w:rFonts w:ascii="Arial" w:eastAsia="Arial" w:hAnsi="Arial" w:cs="Arial"/>
          <w:color w:val="000000" w:themeColor="text1"/>
          <w:lang w:val="mn-MN"/>
        </w:rPr>
      </w:pPr>
    </w:p>
    <w:p w14:paraId="09630D46" w14:textId="0ABD9205"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CE65EC" w:rsidRPr="00537DEC">
        <w:rPr>
          <w:rFonts w:ascii="Arial" w:eastAsia="Arial" w:hAnsi="Arial" w:cs="Arial"/>
          <w:color w:val="000000" w:themeColor="text1"/>
          <w:lang w:val="mn-MN"/>
        </w:rPr>
        <w:t>5</w:t>
      </w:r>
      <w:r w:rsidRPr="00537DEC">
        <w:rPr>
          <w:rFonts w:ascii="Arial" w:eastAsia="Arial" w:hAnsi="Arial" w:cs="Arial"/>
          <w:color w:val="000000" w:themeColor="text1"/>
          <w:lang w:val="mn-MN"/>
        </w:rPr>
        <w:t xml:space="preserve">.3.Намын дүрэмд оруулсан нэмэлт, өөрчлөлт, намын даргыг томилсон шийдвэрийг 60 хоногийн </w:t>
      </w:r>
      <w:r w:rsidR="009A6A4F" w:rsidRPr="00537DEC">
        <w:rPr>
          <w:rFonts w:ascii="Arial" w:eastAsia="Arial" w:hAnsi="Arial" w:cs="Arial"/>
          <w:bCs/>
          <w:color w:val="000000" w:themeColor="text1"/>
          <w:lang w:val="mn-MN"/>
        </w:rPr>
        <w:t>дотор</w:t>
      </w:r>
      <w:r w:rsidR="009A6A4F" w:rsidRPr="00537DEC">
        <w:rPr>
          <w:rFonts w:ascii="Arial" w:eastAsia="Arial" w:hAnsi="Arial" w:cs="Arial"/>
          <w:b/>
          <w:color w:val="000000" w:themeColor="text1"/>
          <w:lang w:val="mn-MN"/>
        </w:rPr>
        <w:t xml:space="preserve"> </w:t>
      </w:r>
      <w:r w:rsidR="004D592D" w:rsidRPr="00537DEC">
        <w:rPr>
          <w:rFonts w:ascii="Arial" w:eastAsia="Arial" w:hAnsi="Arial" w:cs="Arial"/>
          <w:color w:val="000000" w:themeColor="text1"/>
          <w:lang w:val="mn-MN"/>
        </w:rPr>
        <w:t>Улсын дээд шүүхэд</w:t>
      </w:r>
      <w:r w:rsidR="00295AA8" w:rsidRPr="00537DEC">
        <w:rPr>
          <w:rFonts w:ascii="Arial" w:eastAsia="Arial" w:hAnsi="Arial" w:cs="Arial"/>
          <w:color w:val="000000" w:themeColor="text1"/>
          <w:lang w:val="mn-MN"/>
        </w:rPr>
        <w:t xml:space="preserve"> албан ёсоор</w:t>
      </w:r>
      <w:r w:rsidR="004D592D" w:rsidRPr="00537DEC">
        <w:rPr>
          <w:rFonts w:ascii="Arial" w:eastAsia="Arial" w:hAnsi="Arial" w:cs="Arial"/>
          <w:color w:val="000000" w:themeColor="text1"/>
          <w:lang w:val="mn-MN"/>
        </w:rPr>
        <w:t xml:space="preserve"> </w:t>
      </w:r>
      <w:r w:rsidRPr="00537DEC">
        <w:rPr>
          <w:rFonts w:ascii="Arial" w:eastAsia="Arial" w:hAnsi="Arial" w:cs="Arial"/>
          <w:color w:val="000000" w:themeColor="text1"/>
          <w:lang w:val="mn-MN"/>
        </w:rPr>
        <w:t>хүргүүлнэ.</w:t>
      </w:r>
    </w:p>
    <w:p w14:paraId="6378673E" w14:textId="77777777" w:rsidR="00D37BD3" w:rsidRPr="00537DEC" w:rsidRDefault="00D37BD3" w:rsidP="00D37BD3">
      <w:pPr>
        <w:ind w:firstLine="709"/>
        <w:jc w:val="both"/>
        <w:rPr>
          <w:rFonts w:ascii="Arial" w:eastAsia="Arial" w:hAnsi="Arial" w:cs="Arial"/>
          <w:color w:val="000000" w:themeColor="text1"/>
          <w:lang w:val="mn-MN"/>
        </w:rPr>
      </w:pPr>
    </w:p>
    <w:p w14:paraId="074FD7DD" w14:textId="16B7C544" w:rsidR="00D37BD3" w:rsidRPr="00537DEC" w:rsidRDefault="009017FF" w:rsidP="00D37BD3">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15.4</w:t>
      </w:r>
      <w:r w:rsidR="00D37BD3" w:rsidRPr="00537DEC">
        <w:rPr>
          <w:rFonts w:ascii="Arial" w:eastAsia="Arial" w:hAnsi="Arial" w:cs="Arial"/>
          <w:color w:val="000000" w:themeColor="text1"/>
          <w:lang w:val="mn-MN"/>
        </w:rPr>
        <w:t xml:space="preserve">.Намын дүрэмд оруулсан энэ хуулийн 15.2.9-д зааснаас бусад нэмэлт, өөрчлөлт, намын даргыг томилсон шийдвэрийг 60 хоногийн </w:t>
      </w:r>
      <w:r w:rsidR="00D37BD3" w:rsidRPr="00537DEC">
        <w:rPr>
          <w:rFonts w:ascii="Arial" w:eastAsia="Arial" w:hAnsi="Arial" w:cs="Arial"/>
          <w:bCs/>
          <w:color w:val="000000" w:themeColor="text1"/>
          <w:lang w:val="mn-MN"/>
        </w:rPr>
        <w:t xml:space="preserve">дотор </w:t>
      </w:r>
      <w:r w:rsidR="006801C6" w:rsidRPr="00537DEC">
        <w:rPr>
          <w:rFonts w:ascii="Arial" w:eastAsia="Arial" w:hAnsi="Arial" w:cs="Arial"/>
          <w:bCs/>
          <w:color w:val="000000" w:themeColor="text1"/>
          <w:lang w:val="mn-MN"/>
        </w:rPr>
        <w:t>с</w:t>
      </w:r>
      <w:r w:rsidR="00BF3813" w:rsidRPr="00537DEC">
        <w:rPr>
          <w:rFonts w:ascii="Arial" w:eastAsia="Arial" w:hAnsi="Arial" w:cs="Arial"/>
          <w:bCs/>
          <w:color w:val="000000" w:themeColor="text1"/>
          <w:lang w:val="mn-MN"/>
        </w:rPr>
        <w:t xml:space="preserve">онгуулийн төв байгууллагад хүргүүлэх </w:t>
      </w:r>
      <w:r w:rsidR="006801C6" w:rsidRPr="00537DEC">
        <w:rPr>
          <w:rFonts w:ascii="Arial" w:eastAsia="Arial" w:hAnsi="Arial" w:cs="Arial"/>
          <w:bCs/>
          <w:color w:val="000000" w:themeColor="text1"/>
          <w:lang w:val="mn-MN"/>
        </w:rPr>
        <w:t>бөгөөд с</w:t>
      </w:r>
      <w:r w:rsidR="00BF3813" w:rsidRPr="00537DEC">
        <w:rPr>
          <w:rFonts w:ascii="Arial" w:eastAsia="Arial" w:hAnsi="Arial" w:cs="Arial"/>
          <w:bCs/>
          <w:color w:val="000000" w:themeColor="text1"/>
          <w:lang w:val="mn-MN"/>
        </w:rPr>
        <w:t>онгуулийн төв байгууллага уг хүсэлтийг ажлын 3 хо</w:t>
      </w:r>
      <w:r w:rsidR="006801C6" w:rsidRPr="00537DEC">
        <w:rPr>
          <w:rFonts w:ascii="Arial" w:eastAsia="Arial" w:hAnsi="Arial" w:cs="Arial"/>
          <w:bCs/>
          <w:color w:val="000000" w:themeColor="text1"/>
          <w:lang w:val="mn-MN"/>
        </w:rPr>
        <w:t xml:space="preserve">ногийн дотор Улсын дээд шүүхэд </w:t>
      </w:r>
      <w:r w:rsidR="00BF3813" w:rsidRPr="00537DEC">
        <w:rPr>
          <w:rFonts w:ascii="Arial" w:eastAsia="Arial" w:hAnsi="Arial" w:cs="Arial"/>
          <w:bCs/>
          <w:color w:val="000000" w:themeColor="text1"/>
          <w:lang w:val="mn-MN"/>
        </w:rPr>
        <w:t>албан ёсоор</w:t>
      </w:r>
      <w:r w:rsidR="00BF3813" w:rsidRPr="00537DEC">
        <w:rPr>
          <w:rFonts w:ascii="Arial" w:eastAsia="Arial" w:hAnsi="Arial" w:cs="Arial"/>
          <w:b/>
          <w:color w:val="000000" w:themeColor="text1"/>
          <w:lang w:val="mn-MN"/>
        </w:rPr>
        <w:t xml:space="preserve"> </w:t>
      </w:r>
      <w:r w:rsidR="00D37BD3" w:rsidRPr="00537DEC">
        <w:rPr>
          <w:rFonts w:ascii="Arial" w:eastAsia="Arial" w:hAnsi="Arial" w:cs="Arial"/>
          <w:color w:val="000000" w:themeColor="text1"/>
          <w:lang w:val="mn-MN"/>
        </w:rPr>
        <w:t>хүргүүлнэ.</w:t>
      </w:r>
    </w:p>
    <w:p w14:paraId="1DE729E3" w14:textId="483EBE82" w:rsidR="00CE65EC" w:rsidRPr="00537DEC" w:rsidRDefault="00CE65EC" w:rsidP="00200C20">
      <w:pPr>
        <w:ind w:firstLine="709"/>
        <w:jc w:val="both"/>
        <w:rPr>
          <w:rFonts w:ascii="Arial" w:eastAsia="Arial" w:hAnsi="Arial" w:cs="Arial"/>
          <w:color w:val="000000" w:themeColor="text1"/>
          <w:lang w:val="mn-MN"/>
        </w:rPr>
      </w:pPr>
    </w:p>
    <w:p w14:paraId="1FB1AA46" w14:textId="6DC3E681" w:rsidR="00CE65EC" w:rsidRPr="00537DEC" w:rsidRDefault="009017FF" w:rsidP="000D1345">
      <w:pPr>
        <w:ind w:firstLine="709"/>
        <w:jc w:val="both"/>
        <w:rPr>
          <w:rFonts w:ascii="Arial" w:hAnsi="Arial" w:cs="Arial"/>
          <w:color w:val="000000" w:themeColor="text1"/>
          <w:lang w:val="mn-MN"/>
        </w:rPr>
      </w:pPr>
      <w:r w:rsidRPr="00537DEC">
        <w:rPr>
          <w:rFonts w:ascii="Arial" w:eastAsia="Arial" w:hAnsi="Arial" w:cs="Arial"/>
          <w:color w:val="000000" w:themeColor="text1"/>
          <w:lang w:val="mn-MN"/>
        </w:rPr>
        <w:t>15.5</w:t>
      </w:r>
      <w:r w:rsidR="00CE65EC" w:rsidRPr="00537DEC">
        <w:rPr>
          <w:rFonts w:ascii="Arial" w:eastAsia="Arial" w:hAnsi="Arial" w:cs="Arial"/>
          <w:color w:val="000000" w:themeColor="text1"/>
          <w:lang w:val="mn-MN"/>
        </w:rPr>
        <w:t>.</w:t>
      </w:r>
      <w:r w:rsidR="004D592D" w:rsidRPr="00537DEC">
        <w:rPr>
          <w:rFonts w:ascii="Arial" w:eastAsia="Arial" w:hAnsi="Arial" w:cs="Arial"/>
          <w:color w:val="000000" w:themeColor="text1"/>
          <w:lang w:val="mn-MN"/>
        </w:rPr>
        <w:t>Улсын дээд шүүх э</w:t>
      </w:r>
      <w:r w:rsidR="00CE65EC" w:rsidRPr="00537DEC">
        <w:rPr>
          <w:rFonts w:ascii="Arial" w:eastAsia="Arial" w:hAnsi="Arial" w:cs="Arial"/>
          <w:color w:val="000000" w:themeColor="text1"/>
          <w:lang w:val="mn-MN"/>
        </w:rPr>
        <w:t xml:space="preserve">нэ зүйлийн 15.3-т заасны дагуу гаргасан хүсэлтийг </w:t>
      </w:r>
      <w:r w:rsidR="004D592D" w:rsidRPr="00537DEC">
        <w:rPr>
          <w:rFonts w:ascii="Arial" w:eastAsia="Arial" w:hAnsi="Arial" w:cs="Arial"/>
          <w:color w:val="000000" w:themeColor="text1"/>
          <w:lang w:val="mn-MN"/>
        </w:rPr>
        <w:t xml:space="preserve">30 хоногийн дотор шийдвэрлэх бөгөөд </w:t>
      </w:r>
      <w:r w:rsidR="00CE65EC" w:rsidRPr="00537DEC">
        <w:rPr>
          <w:rFonts w:ascii="Arial" w:hAnsi="Arial" w:cs="Arial"/>
          <w:color w:val="000000" w:themeColor="text1"/>
          <w:lang w:val="mn-MN"/>
        </w:rPr>
        <w:t>Улсын дээд шүүхийн шийдвэр эцсийн байна.</w:t>
      </w:r>
    </w:p>
    <w:p w14:paraId="58FA1FAA" w14:textId="77777777" w:rsidR="00AA1AD3" w:rsidRPr="00537DEC" w:rsidRDefault="00AA1AD3" w:rsidP="001D2B73">
      <w:pPr>
        <w:jc w:val="both"/>
        <w:rPr>
          <w:rFonts w:ascii="Arial" w:hAnsi="Arial" w:cs="Arial"/>
          <w:color w:val="000000" w:themeColor="text1"/>
          <w:lang w:val="mn-MN"/>
        </w:rPr>
      </w:pPr>
    </w:p>
    <w:bookmarkEnd w:id="4"/>
    <w:p w14:paraId="32FBE0F6" w14:textId="429BB708" w:rsidR="00C35E6E" w:rsidRPr="00537DEC" w:rsidRDefault="00C35E6E" w:rsidP="00C35E6E">
      <w:pPr>
        <w:ind w:firstLine="709"/>
        <w:rPr>
          <w:rFonts w:ascii="Arial" w:eastAsia="Arial" w:hAnsi="Arial" w:cs="Arial"/>
          <w:b/>
          <w:color w:val="000000" w:themeColor="text1"/>
          <w:lang w:val="mn-MN"/>
        </w:rPr>
      </w:pPr>
      <w:r w:rsidRPr="00537DEC">
        <w:rPr>
          <w:rFonts w:ascii="Arial" w:eastAsia="Arial" w:hAnsi="Arial" w:cs="Arial"/>
          <w:b/>
          <w:color w:val="000000" w:themeColor="text1"/>
          <w:lang w:val="mn-MN"/>
        </w:rPr>
        <w:t>1</w:t>
      </w:r>
      <w:r w:rsidR="004D592D" w:rsidRPr="00537DEC">
        <w:rPr>
          <w:rFonts w:ascii="Arial" w:eastAsia="Arial" w:hAnsi="Arial" w:cs="Arial"/>
          <w:b/>
          <w:color w:val="000000" w:themeColor="text1"/>
          <w:lang w:val="mn-MN"/>
        </w:rPr>
        <w:t>6</w:t>
      </w:r>
      <w:r w:rsidRPr="00537DEC">
        <w:rPr>
          <w:rFonts w:ascii="Arial" w:eastAsia="Arial" w:hAnsi="Arial" w:cs="Arial"/>
          <w:b/>
          <w:color w:val="000000" w:themeColor="text1"/>
          <w:lang w:val="mn-MN"/>
        </w:rPr>
        <w:t xml:space="preserve"> дугаар зүйл.Намын бүтэц, зохион байгуулалт</w:t>
      </w:r>
    </w:p>
    <w:p w14:paraId="03F21483" w14:textId="77777777" w:rsidR="00C35E6E" w:rsidRPr="00537DEC" w:rsidRDefault="00C35E6E" w:rsidP="00C35E6E">
      <w:pPr>
        <w:ind w:firstLine="709"/>
        <w:jc w:val="both"/>
        <w:rPr>
          <w:rFonts w:ascii="Arial" w:eastAsia="Arial" w:hAnsi="Arial" w:cs="Arial"/>
          <w:color w:val="000000" w:themeColor="text1"/>
          <w:lang w:val="mn-MN"/>
        </w:rPr>
      </w:pPr>
    </w:p>
    <w:p w14:paraId="7909A294" w14:textId="44454F10" w:rsidR="00C35E6E" w:rsidRPr="00537DEC" w:rsidRDefault="00C35E6E" w:rsidP="00C35E6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4D592D"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 xml:space="preserve">.1.Нам нь намын удирдах дээд, төлөөллийн төв, гүйцэтгэх төв болон хяналтын байгууллагатай байна. </w:t>
      </w:r>
    </w:p>
    <w:p w14:paraId="01AF026D" w14:textId="77777777" w:rsidR="00C35E6E" w:rsidRPr="00537DEC" w:rsidRDefault="00C35E6E" w:rsidP="00C35E6E">
      <w:pPr>
        <w:ind w:firstLine="709"/>
        <w:jc w:val="both"/>
        <w:rPr>
          <w:rFonts w:ascii="Arial" w:eastAsia="Arial" w:hAnsi="Arial" w:cs="Arial"/>
          <w:color w:val="000000" w:themeColor="text1"/>
          <w:lang w:val="mn-MN"/>
        </w:rPr>
      </w:pPr>
    </w:p>
    <w:p w14:paraId="31FCD069" w14:textId="5A42DDEE" w:rsidR="00C35E6E" w:rsidRPr="00537DEC" w:rsidRDefault="00C35E6E" w:rsidP="00C35E6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4D592D"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.2.Намын бүтцийн нэгжийг намын дүрмээр зохицуулах бөгөөд энэ хуулийн 1</w:t>
      </w:r>
      <w:r w:rsidR="004D592D"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.1-д зааснаас бусад байгууллагыг намын дүрмээр байгуулж болно.</w:t>
      </w:r>
    </w:p>
    <w:p w14:paraId="43AF1F5C" w14:textId="77777777" w:rsidR="00C35E6E" w:rsidRPr="00537DEC" w:rsidRDefault="00C35E6E" w:rsidP="00C35E6E">
      <w:pPr>
        <w:jc w:val="both"/>
        <w:rPr>
          <w:rFonts w:ascii="Arial" w:eastAsia="Arial" w:hAnsi="Arial" w:cs="Arial"/>
          <w:color w:val="000000" w:themeColor="text1"/>
          <w:lang w:val="mn-MN"/>
        </w:rPr>
      </w:pPr>
    </w:p>
    <w:p w14:paraId="3052F253" w14:textId="4DC7F6D8" w:rsidR="00C35E6E" w:rsidRPr="00537DEC" w:rsidRDefault="00C35E6E" w:rsidP="00C35E6E">
      <w:pPr>
        <w:ind w:firstLine="709"/>
        <w:jc w:val="both"/>
        <w:rPr>
          <w:rFonts w:ascii="Arial" w:eastAsia="Arial" w:hAnsi="Arial" w:cs="Arial"/>
          <w:b/>
          <w:color w:val="000000" w:themeColor="text1"/>
          <w:lang w:val="mn-MN"/>
        </w:rPr>
      </w:pPr>
      <w:r w:rsidRPr="00537DEC">
        <w:rPr>
          <w:rFonts w:ascii="Arial" w:eastAsia="Arial" w:hAnsi="Arial" w:cs="Arial"/>
          <w:b/>
          <w:color w:val="000000" w:themeColor="text1"/>
          <w:lang w:val="mn-MN"/>
        </w:rPr>
        <w:t>1</w:t>
      </w:r>
      <w:r w:rsidR="004D592D" w:rsidRPr="00537DEC">
        <w:rPr>
          <w:rFonts w:ascii="Arial" w:eastAsia="Arial" w:hAnsi="Arial" w:cs="Arial"/>
          <w:b/>
          <w:color w:val="000000" w:themeColor="text1"/>
          <w:lang w:val="mn-MN"/>
        </w:rPr>
        <w:t>7</w:t>
      </w:r>
      <w:r w:rsidRPr="00537DEC">
        <w:rPr>
          <w:rFonts w:ascii="Arial" w:eastAsia="Arial" w:hAnsi="Arial" w:cs="Arial"/>
          <w:b/>
          <w:color w:val="000000" w:themeColor="text1"/>
          <w:lang w:val="mn-MN"/>
        </w:rPr>
        <w:t xml:space="preserve"> дугаар зүйл.Намын удирдах байгууллага</w:t>
      </w:r>
    </w:p>
    <w:p w14:paraId="79273530" w14:textId="77777777" w:rsidR="00C35E6E" w:rsidRPr="00537DEC" w:rsidRDefault="00C35E6E" w:rsidP="00C35E6E">
      <w:pPr>
        <w:ind w:firstLine="709"/>
        <w:jc w:val="both"/>
        <w:rPr>
          <w:rFonts w:ascii="Arial" w:eastAsia="Arial" w:hAnsi="Arial" w:cs="Arial"/>
          <w:color w:val="000000" w:themeColor="text1"/>
          <w:lang w:val="mn-MN"/>
        </w:rPr>
      </w:pPr>
    </w:p>
    <w:p w14:paraId="703066E0" w14:textId="0B558F31" w:rsidR="00C35E6E" w:rsidRPr="00537DEC" w:rsidRDefault="00C35E6E" w:rsidP="00C35E6E">
      <w:pPr>
        <w:ind w:firstLine="709"/>
        <w:jc w:val="both"/>
        <w:rPr>
          <w:rFonts w:ascii="Arial" w:hAnsi="Arial" w:cs="Arial"/>
          <w:strike/>
          <w:color w:val="000000" w:themeColor="text1"/>
          <w:lang w:val="mn-MN"/>
        </w:rPr>
      </w:pPr>
      <w:r w:rsidRPr="00537DEC">
        <w:rPr>
          <w:rFonts w:ascii="Arial" w:eastAsia="Arial" w:hAnsi="Arial" w:cs="Arial"/>
          <w:color w:val="000000" w:themeColor="text1"/>
          <w:lang w:val="mn-MN"/>
        </w:rPr>
        <w:t>1</w:t>
      </w:r>
      <w:r w:rsidR="004D592D"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.1.</w:t>
      </w:r>
      <w:r w:rsidRPr="00537DEC">
        <w:rPr>
          <w:rFonts w:ascii="Arial" w:hAnsi="Arial" w:cs="Arial"/>
          <w:color w:val="000000" w:themeColor="text1"/>
          <w:lang w:val="mn-MN"/>
        </w:rPr>
        <w:t>Намын гишүүдийн эсхүл тэдгээрийн төлөөлөгчдийн хурал нь намын удирдах дээд байгууллага мөн бөгөөд</w:t>
      </w:r>
      <w:bookmarkStart w:id="5" w:name="_Hlk87284501"/>
      <w:r w:rsidRPr="00537DEC">
        <w:rPr>
          <w:rFonts w:ascii="Arial" w:eastAsia="Arial" w:hAnsi="Arial" w:cs="Arial"/>
          <w:color w:val="000000" w:themeColor="text1"/>
          <w:lang w:val="mn-MN"/>
        </w:rPr>
        <w:t xml:space="preserve"> түүнийг дөрвөн жил тутам нэгээс доошгүй удаа хуралдуулна. </w:t>
      </w:r>
    </w:p>
    <w:bookmarkEnd w:id="5"/>
    <w:p w14:paraId="0BE783B5" w14:textId="77777777" w:rsidR="00C35E6E" w:rsidRPr="00537DEC" w:rsidRDefault="00C35E6E" w:rsidP="00C35E6E">
      <w:pPr>
        <w:ind w:firstLine="709"/>
        <w:jc w:val="both"/>
        <w:rPr>
          <w:rFonts w:ascii="Arial" w:eastAsia="Arial" w:hAnsi="Arial" w:cs="Arial"/>
          <w:color w:val="000000" w:themeColor="text1"/>
          <w:lang w:val="mn-MN"/>
        </w:rPr>
      </w:pPr>
    </w:p>
    <w:p w14:paraId="4BB4729F" w14:textId="6C6312A8" w:rsidR="00C35E6E" w:rsidRPr="00537DEC" w:rsidRDefault="00C35E6E" w:rsidP="00C35E6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4D592D"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.2.Намын удирдах дээд байгууллага дараах асуудлыг өөрийн онцгой бүрэн эрхэд хадгалж шийдвэрлэнэ:</w:t>
      </w:r>
    </w:p>
    <w:p w14:paraId="649E1C9E" w14:textId="77777777" w:rsidR="00C35E6E" w:rsidRPr="00537DEC" w:rsidRDefault="00C35E6E" w:rsidP="00C35E6E">
      <w:pPr>
        <w:ind w:firstLine="709"/>
        <w:jc w:val="both"/>
        <w:rPr>
          <w:rFonts w:ascii="Arial" w:eastAsia="Arial" w:hAnsi="Arial" w:cs="Arial"/>
          <w:color w:val="000000" w:themeColor="text1"/>
          <w:lang w:val="mn-MN"/>
        </w:rPr>
      </w:pPr>
    </w:p>
    <w:p w14:paraId="20BCD7F4" w14:textId="6B7F8E8D" w:rsidR="00C35E6E" w:rsidRPr="00537DEC" w:rsidRDefault="00C35E6E" w:rsidP="00C35E6E">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4D592D"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.2.1.намын дүрэм, хөтөлбөрийг батлах, нэмэлт, өөрчлөлт оруулах;</w:t>
      </w:r>
    </w:p>
    <w:p w14:paraId="07B57D77" w14:textId="77777777" w:rsidR="00C35E6E" w:rsidRPr="00537DEC" w:rsidRDefault="00C35E6E" w:rsidP="00C35E6E">
      <w:pPr>
        <w:ind w:firstLine="1418"/>
        <w:jc w:val="both"/>
        <w:rPr>
          <w:rFonts w:ascii="Arial" w:eastAsia="Arial" w:hAnsi="Arial" w:cs="Arial"/>
          <w:color w:val="000000" w:themeColor="text1"/>
          <w:lang w:val="mn-MN"/>
        </w:rPr>
      </w:pPr>
    </w:p>
    <w:p w14:paraId="589AFF31" w14:textId="09D3600A" w:rsidR="00C35E6E" w:rsidRPr="00537DEC" w:rsidRDefault="00C35E6E" w:rsidP="00C35E6E">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4D592D"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.2.2.намын төлөөллийн төв байгууллагын болон хяналтын төв байгууллагын бүрэлдэхүүнийг дөрвөн жилээс илүүгүй хугацаагаар сонгох, эдгээр байгууллагын тайланг дөрвөн жил тутам нэгээс доошгүй удаа хэлэлцэх;</w:t>
      </w:r>
    </w:p>
    <w:p w14:paraId="4D3CE726" w14:textId="77777777" w:rsidR="00C35E6E" w:rsidRPr="00537DEC" w:rsidRDefault="00C35E6E" w:rsidP="00C35E6E">
      <w:pPr>
        <w:ind w:firstLine="1418"/>
        <w:jc w:val="both"/>
        <w:rPr>
          <w:rFonts w:ascii="Arial" w:eastAsia="Arial" w:hAnsi="Arial" w:cs="Arial"/>
          <w:color w:val="000000" w:themeColor="text1"/>
          <w:lang w:val="mn-MN"/>
        </w:rPr>
      </w:pPr>
    </w:p>
    <w:p w14:paraId="347C694F" w14:textId="3463A1E2" w:rsidR="00C35E6E" w:rsidRPr="00537DEC" w:rsidRDefault="00C35E6E" w:rsidP="00C35E6E">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4D592D"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.2.3.намын нэрийг өөрчлөх, намыг өөрчлөн байгуулах, үйл ажиллагааг нь зогсоох;</w:t>
      </w:r>
    </w:p>
    <w:p w14:paraId="23E0C0A3" w14:textId="77777777" w:rsidR="00C35E6E" w:rsidRPr="00537DEC" w:rsidRDefault="00C35E6E" w:rsidP="00C35E6E">
      <w:pPr>
        <w:ind w:firstLine="1418"/>
        <w:jc w:val="both"/>
        <w:rPr>
          <w:rFonts w:ascii="Arial" w:eastAsia="Arial" w:hAnsi="Arial" w:cs="Arial"/>
          <w:color w:val="000000" w:themeColor="text1"/>
          <w:lang w:val="mn-MN"/>
        </w:rPr>
      </w:pPr>
    </w:p>
    <w:p w14:paraId="004AE4E4" w14:textId="0AAC63BF" w:rsidR="00C35E6E" w:rsidRPr="00537DEC" w:rsidRDefault="00C35E6E" w:rsidP="00C35E6E">
      <w:pPr>
        <w:ind w:firstLine="1418"/>
        <w:jc w:val="both"/>
        <w:rPr>
          <w:rFonts w:ascii="Arial" w:hAnsi="Arial" w:cs="Arial"/>
          <w:color w:val="000000" w:themeColor="text1"/>
          <w:lang w:val="mn-MN"/>
        </w:rPr>
      </w:pPr>
      <w:r w:rsidRPr="00537DEC">
        <w:rPr>
          <w:rFonts w:ascii="Arial" w:hAnsi="Arial" w:cs="Arial"/>
          <w:color w:val="000000" w:themeColor="text1"/>
          <w:lang w:val="mn-MN"/>
        </w:rPr>
        <w:t>1</w:t>
      </w:r>
      <w:r w:rsidR="004D592D" w:rsidRPr="00537DEC">
        <w:rPr>
          <w:rFonts w:ascii="Arial" w:hAnsi="Arial" w:cs="Arial"/>
          <w:color w:val="000000" w:themeColor="text1"/>
          <w:lang w:val="mn-MN"/>
        </w:rPr>
        <w:t>7</w:t>
      </w:r>
      <w:r w:rsidRPr="00537DEC">
        <w:rPr>
          <w:rFonts w:ascii="Arial" w:hAnsi="Arial" w:cs="Arial"/>
          <w:color w:val="000000" w:themeColor="text1"/>
          <w:lang w:val="mn-MN"/>
        </w:rPr>
        <w:t>.2.4.намын дүрэмд заасан бусад</w:t>
      </w:r>
      <w:r w:rsidR="002C24FD" w:rsidRPr="00537DEC">
        <w:rPr>
          <w:rFonts w:ascii="Arial" w:hAnsi="Arial" w:cs="Arial"/>
          <w:color w:val="000000" w:themeColor="text1"/>
          <w:lang w:val="mn-MN"/>
        </w:rPr>
        <w:t xml:space="preserve"> асуудал</w:t>
      </w:r>
      <w:r w:rsidRPr="00537DEC">
        <w:rPr>
          <w:rFonts w:ascii="Arial" w:hAnsi="Arial" w:cs="Arial"/>
          <w:color w:val="000000" w:themeColor="text1"/>
          <w:lang w:val="mn-MN"/>
        </w:rPr>
        <w:t>.</w:t>
      </w:r>
    </w:p>
    <w:p w14:paraId="543BB0BB" w14:textId="77777777" w:rsidR="00C35E6E" w:rsidRPr="00537DEC" w:rsidRDefault="00C35E6E" w:rsidP="00C35E6E">
      <w:pPr>
        <w:rPr>
          <w:rFonts w:ascii="Arial" w:eastAsia="Arial" w:hAnsi="Arial" w:cs="Arial"/>
          <w:b/>
          <w:color w:val="000000" w:themeColor="text1"/>
          <w:lang w:val="mn-MN"/>
        </w:rPr>
      </w:pPr>
    </w:p>
    <w:p w14:paraId="10F7CEBA" w14:textId="6CDAE297" w:rsidR="00C35E6E" w:rsidRPr="00537DEC" w:rsidRDefault="00C35E6E" w:rsidP="00C35E6E">
      <w:pPr>
        <w:ind w:firstLine="709"/>
        <w:jc w:val="both"/>
        <w:rPr>
          <w:rFonts w:ascii="Arial" w:eastAsia="Arial" w:hAnsi="Arial" w:cs="Arial"/>
          <w:color w:val="000000" w:themeColor="text1"/>
          <w:lang w:val="mn-MN"/>
        </w:rPr>
      </w:pPr>
      <w:r w:rsidRPr="00537DEC">
        <w:rPr>
          <w:rFonts w:ascii="Arial" w:hAnsi="Arial" w:cs="Arial"/>
          <w:color w:val="000000" w:themeColor="text1"/>
          <w:lang w:val="mn-MN"/>
        </w:rPr>
        <w:t>1</w:t>
      </w:r>
      <w:r w:rsidR="004D592D" w:rsidRPr="00537DEC">
        <w:rPr>
          <w:rFonts w:ascii="Arial" w:hAnsi="Arial" w:cs="Arial"/>
          <w:color w:val="000000" w:themeColor="text1"/>
          <w:lang w:val="mn-MN"/>
        </w:rPr>
        <w:t>7</w:t>
      </w:r>
      <w:r w:rsidRPr="00537DEC">
        <w:rPr>
          <w:rFonts w:ascii="Arial" w:hAnsi="Arial" w:cs="Arial"/>
          <w:color w:val="000000" w:themeColor="text1"/>
          <w:lang w:val="mn-MN"/>
        </w:rPr>
        <w:t xml:space="preserve">.3.Намын дүрэмд заасан тохиолдолд нам нь </w:t>
      </w:r>
      <w:r w:rsidRPr="00537DEC">
        <w:rPr>
          <w:rFonts w:ascii="Arial" w:eastAsia="Arial" w:hAnsi="Arial" w:cs="Arial"/>
          <w:color w:val="000000" w:themeColor="text1"/>
          <w:lang w:val="mn-MN"/>
        </w:rPr>
        <w:t xml:space="preserve">намын удирдах дээд байгууллагын чөлөө цагт ажиллах </w:t>
      </w:r>
      <w:r w:rsidRPr="00537DEC">
        <w:rPr>
          <w:rFonts w:ascii="Arial" w:hAnsi="Arial" w:cs="Arial"/>
          <w:color w:val="000000" w:themeColor="text1"/>
          <w:lang w:val="mn-MN"/>
        </w:rPr>
        <w:t>намын төлөөллийн төв байгууллагатай бай</w:t>
      </w:r>
      <w:r w:rsidR="00B76741" w:rsidRPr="00537DEC">
        <w:rPr>
          <w:rFonts w:ascii="Arial" w:hAnsi="Arial" w:cs="Arial"/>
          <w:color w:val="000000" w:themeColor="text1"/>
          <w:lang w:val="mn-MN"/>
        </w:rPr>
        <w:t xml:space="preserve">х </w:t>
      </w:r>
      <w:r w:rsidRPr="00537DEC">
        <w:rPr>
          <w:rFonts w:ascii="Arial" w:hAnsi="Arial" w:cs="Arial"/>
          <w:color w:val="000000" w:themeColor="text1"/>
          <w:lang w:val="mn-MN"/>
        </w:rPr>
        <w:t xml:space="preserve"> бөгөөд түүнийг</w:t>
      </w:r>
      <w:r w:rsidRPr="00537DEC">
        <w:rPr>
          <w:rFonts w:ascii="Arial" w:eastAsia="Arial" w:hAnsi="Arial" w:cs="Arial"/>
          <w:color w:val="000000" w:themeColor="text1"/>
          <w:lang w:val="mn-MN"/>
        </w:rPr>
        <w:t xml:space="preserve"> жил тутам нэгээс доошгүй удаа хуралдуулна. </w:t>
      </w:r>
    </w:p>
    <w:p w14:paraId="0DC280CD" w14:textId="77777777" w:rsidR="00C35E6E" w:rsidRPr="00537DEC" w:rsidRDefault="00C35E6E" w:rsidP="00C35E6E">
      <w:pPr>
        <w:ind w:firstLine="709"/>
        <w:jc w:val="both"/>
        <w:rPr>
          <w:rFonts w:ascii="Arial" w:eastAsia="Arial" w:hAnsi="Arial" w:cs="Arial"/>
          <w:color w:val="000000" w:themeColor="text1"/>
          <w:lang w:val="mn-MN"/>
        </w:rPr>
      </w:pPr>
    </w:p>
    <w:p w14:paraId="79D3FA08" w14:textId="324865EE" w:rsidR="00C35E6E" w:rsidRPr="00537DEC" w:rsidRDefault="00C35E6E" w:rsidP="00C35E6E">
      <w:pPr>
        <w:ind w:firstLine="709"/>
        <w:jc w:val="both"/>
        <w:rPr>
          <w:rFonts w:ascii="Arial" w:hAnsi="Arial" w:cs="Arial"/>
          <w:color w:val="000000" w:themeColor="text1"/>
          <w:lang w:val="mn-MN"/>
        </w:rPr>
      </w:pPr>
      <w:r w:rsidRPr="00537DEC">
        <w:rPr>
          <w:rFonts w:ascii="Arial" w:hAnsi="Arial" w:cs="Arial"/>
          <w:color w:val="000000" w:themeColor="text1"/>
          <w:lang w:val="mn-MN"/>
        </w:rPr>
        <w:t>1</w:t>
      </w:r>
      <w:r w:rsidR="004D592D" w:rsidRPr="00537DEC">
        <w:rPr>
          <w:rFonts w:ascii="Arial" w:hAnsi="Arial" w:cs="Arial"/>
          <w:color w:val="000000" w:themeColor="text1"/>
          <w:lang w:val="mn-MN"/>
        </w:rPr>
        <w:t>7</w:t>
      </w:r>
      <w:r w:rsidRPr="00537DEC">
        <w:rPr>
          <w:rFonts w:ascii="Arial" w:hAnsi="Arial" w:cs="Arial"/>
          <w:color w:val="000000" w:themeColor="text1"/>
          <w:lang w:val="mn-MN"/>
        </w:rPr>
        <w:t xml:space="preserve">.4.Намын дүрэмд заасны дагуу намын удирдах дээд байгууллага эсхүл төлөөллийн төв байгууллага нь намын гүйцэтгэх төв байгууллагыг дөрвөн жилээс илүүгүй хугацаагаар сонгоно. Гүйцэтгэх төв байгууллага нь гурваас доошгүй тооны гишүүнтэй байна. </w:t>
      </w:r>
    </w:p>
    <w:p w14:paraId="542C02A3" w14:textId="77777777" w:rsidR="00C35E6E" w:rsidRPr="00537DEC" w:rsidRDefault="00C35E6E" w:rsidP="00C35E6E">
      <w:pPr>
        <w:jc w:val="both"/>
        <w:rPr>
          <w:rFonts w:ascii="Arial" w:eastAsia="Arial" w:hAnsi="Arial" w:cs="Arial"/>
          <w:color w:val="000000" w:themeColor="text1"/>
          <w:lang w:val="mn-MN"/>
        </w:rPr>
      </w:pPr>
    </w:p>
    <w:p w14:paraId="376DF943" w14:textId="1E7B3321" w:rsidR="00C35E6E" w:rsidRPr="00537DEC" w:rsidRDefault="00C35E6E" w:rsidP="00C35E6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4D592D"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.5.Намын дүрэмд заасны дагуу намын даргыг удирдах дээд байгууллага эсхүл төлөөллийн төв байгууллага, санхүүгийн асуудал хариуцсан удирдах ажилтныг гүйцэтгэх төв байгууллага тус тус сонгоно.</w:t>
      </w:r>
    </w:p>
    <w:p w14:paraId="11005536" w14:textId="77777777" w:rsidR="00C35E6E" w:rsidRPr="00537DEC" w:rsidRDefault="00C35E6E" w:rsidP="00C35E6E">
      <w:pPr>
        <w:ind w:firstLine="709"/>
        <w:jc w:val="both"/>
        <w:rPr>
          <w:rFonts w:ascii="Arial" w:eastAsia="Arial" w:hAnsi="Arial" w:cs="Arial"/>
          <w:color w:val="000000" w:themeColor="text1"/>
          <w:lang w:val="mn-MN"/>
        </w:rPr>
      </w:pPr>
    </w:p>
    <w:p w14:paraId="54D1B23C" w14:textId="2433A614" w:rsidR="00C35E6E" w:rsidRPr="00537DEC" w:rsidRDefault="00C35E6E" w:rsidP="00C35E6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4D592D"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 xml:space="preserve">.6.Намын төлөөллийн төв, гүйцэтгэх төв болон хяналтын байгууллагын бүрэлдэхүүнд аль нэг хүйсийн төлөөлөл </w:t>
      </w:r>
      <w:r w:rsidR="00E13F56" w:rsidRPr="00537DEC">
        <w:rPr>
          <w:rFonts w:ascii="Arial" w:eastAsia="Arial" w:hAnsi="Arial" w:cs="Arial"/>
          <w:color w:val="000000" w:themeColor="text1"/>
          <w:lang w:val="mn-MN"/>
        </w:rPr>
        <w:t>40</w:t>
      </w:r>
      <w:r w:rsidR="00B76741" w:rsidRPr="00537DEC">
        <w:rPr>
          <w:rFonts w:ascii="Arial" w:eastAsia="Arial" w:hAnsi="Arial" w:cs="Arial"/>
          <w:color w:val="000000" w:themeColor="text1"/>
          <w:lang w:val="mn-MN"/>
        </w:rPr>
        <w:t xml:space="preserve"> </w:t>
      </w:r>
      <w:r w:rsidRPr="00537DEC">
        <w:rPr>
          <w:rFonts w:ascii="Arial" w:eastAsia="Arial" w:hAnsi="Arial" w:cs="Arial"/>
          <w:color w:val="000000" w:themeColor="text1"/>
          <w:lang w:val="mn-MN"/>
        </w:rPr>
        <w:t>хувиас доошгүй байна.</w:t>
      </w:r>
    </w:p>
    <w:p w14:paraId="0BAF9BCA" w14:textId="77777777" w:rsidR="00C35E6E" w:rsidRPr="00537DEC" w:rsidRDefault="00C35E6E" w:rsidP="00C35E6E">
      <w:pPr>
        <w:ind w:firstLine="709"/>
        <w:rPr>
          <w:rFonts w:ascii="Arial" w:eastAsia="Arial" w:hAnsi="Arial" w:cs="Arial"/>
          <w:color w:val="000000" w:themeColor="text1"/>
          <w:lang w:val="mn-MN"/>
        </w:rPr>
      </w:pPr>
    </w:p>
    <w:p w14:paraId="6AF84EC0" w14:textId="5D4467DC" w:rsidR="00C35E6E" w:rsidRPr="00537DEC" w:rsidRDefault="00C35E6E" w:rsidP="00C35E6E">
      <w:pPr>
        <w:ind w:firstLine="709"/>
        <w:jc w:val="both"/>
        <w:rPr>
          <w:rFonts w:ascii="Arial" w:eastAsia="Arial" w:hAnsi="Arial" w:cs="Arial"/>
          <w:b/>
          <w:color w:val="000000" w:themeColor="text1"/>
          <w:lang w:val="mn-MN"/>
        </w:rPr>
      </w:pPr>
      <w:r w:rsidRPr="00537DEC">
        <w:rPr>
          <w:rFonts w:ascii="Arial" w:eastAsia="Arial" w:hAnsi="Arial" w:cs="Arial"/>
          <w:b/>
          <w:color w:val="000000" w:themeColor="text1"/>
          <w:lang w:val="mn-MN"/>
        </w:rPr>
        <w:t>1</w:t>
      </w:r>
      <w:r w:rsidR="004D592D" w:rsidRPr="00537DEC">
        <w:rPr>
          <w:rFonts w:ascii="Arial" w:eastAsia="Arial" w:hAnsi="Arial" w:cs="Arial"/>
          <w:b/>
          <w:color w:val="000000" w:themeColor="text1"/>
          <w:lang w:val="mn-MN"/>
        </w:rPr>
        <w:t>8</w:t>
      </w:r>
      <w:r w:rsidRPr="00537DEC">
        <w:rPr>
          <w:rFonts w:ascii="Arial" w:eastAsia="Arial" w:hAnsi="Arial" w:cs="Arial"/>
          <w:b/>
          <w:color w:val="000000" w:themeColor="text1"/>
          <w:lang w:val="mn-MN"/>
        </w:rPr>
        <w:t xml:space="preserve"> </w:t>
      </w:r>
      <w:r w:rsidR="004D592D" w:rsidRPr="00537DEC">
        <w:rPr>
          <w:rFonts w:ascii="Arial" w:eastAsia="Arial" w:hAnsi="Arial" w:cs="Arial"/>
          <w:b/>
          <w:color w:val="000000" w:themeColor="text1"/>
          <w:lang w:val="mn-MN"/>
        </w:rPr>
        <w:t xml:space="preserve">дугаар </w:t>
      </w:r>
      <w:r w:rsidRPr="00537DEC">
        <w:rPr>
          <w:rFonts w:ascii="Arial" w:eastAsia="Arial" w:hAnsi="Arial" w:cs="Arial"/>
          <w:b/>
          <w:color w:val="000000" w:themeColor="text1"/>
          <w:lang w:val="mn-MN"/>
        </w:rPr>
        <w:t>зүйл.Намын хяналтын байгууллага</w:t>
      </w:r>
    </w:p>
    <w:p w14:paraId="52F208B2" w14:textId="77777777" w:rsidR="00C35E6E" w:rsidRPr="00537DEC" w:rsidRDefault="00C35E6E" w:rsidP="00C35E6E">
      <w:pPr>
        <w:jc w:val="both"/>
        <w:rPr>
          <w:rFonts w:ascii="Arial" w:eastAsia="Arial" w:hAnsi="Arial" w:cs="Arial"/>
          <w:color w:val="000000" w:themeColor="text1"/>
          <w:lang w:val="mn-MN"/>
        </w:rPr>
      </w:pPr>
    </w:p>
    <w:p w14:paraId="2A4472B3" w14:textId="6C772468" w:rsidR="00C35E6E" w:rsidRPr="00537DEC" w:rsidRDefault="00C35E6E" w:rsidP="00C35E6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4D592D"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.1.Нам нь намын дүрмийн хэрэгжилтэд хяналт тавих, намын дүрмээр зохицуулах дотоод маргааныг хянан шийдвэрлэх чиг үүрэг бүхий хяналтын байгууллаг</w:t>
      </w:r>
      <w:r w:rsidR="005A1FB9" w:rsidRPr="00537DEC">
        <w:rPr>
          <w:rFonts w:ascii="Arial" w:eastAsia="Arial" w:hAnsi="Arial" w:cs="Arial"/>
          <w:color w:val="000000" w:themeColor="text1"/>
          <w:lang w:val="mn-MN"/>
        </w:rPr>
        <w:t>атай байна</w:t>
      </w:r>
      <w:r w:rsidRPr="00537DEC">
        <w:rPr>
          <w:rFonts w:ascii="Arial" w:eastAsia="Arial" w:hAnsi="Arial" w:cs="Arial"/>
          <w:color w:val="000000" w:themeColor="text1"/>
          <w:lang w:val="mn-MN"/>
        </w:rPr>
        <w:t>.</w:t>
      </w:r>
    </w:p>
    <w:p w14:paraId="1EF1154C" w14:textId="77777777" w:rsidR="00C35E6E" w:rsidRPr="00537DEC" w:rsidRDefault="00C35E6E" w:rsidP="00C35E6E">
      <w:pPr>
        <w:jc w:val="both"/>
        <w:rPr>
          <w:rFonts w:ascii="Arial" w:eastAsia="Arial" w:hAnsi="Arial" w:cs="Arial"/>
          <w:color w:val="000000" w:themeColor="text1"/>
          <w:lang w:val="mn-MN"/>
        </w:rPr>
      </w:pPr>
    </w:p>
    <w:p w14:paraId="21CAB70A" w14:textId="60438095" w:rsidR="00C35E6E" w:rsidRPr="00537DEC" w:rsidRDefault="00C35E6E" w:rsidP="00C35E6E">
      <w:pPr>
        <w:ind w:firstLine="709"/>
        <w:jc w:val="both"/>
        <w:rPr>
          <w:rFonts w:ascii="Arial" w:hAnsi="Arial" w:cs="Arial"/>
          <w:color w:val="000000" w:themeColor="text1"/>
          <w:lang w:val="mn-MN"/>
        </w:rPr>
      </w:pPr>
      <w:r w:rsidRPr="00537DEC">
        <w:rPr>
          <w:rFonts w:ascii="Arial" w:hAnsi="Arial" w:cs="Arial"/>
          <w:color w:val="000000" w:themeColor="text1"/>
          <w:lang w:val="mn-MN"/>
        </w:rPr>
        <w:t>1</w:t>
      </w:r>
      <w:r w:rsidR="004D592D" w:rsidRPr="00537DEC">
        <w:rPr>
          <w:rFonts w:ascii="Arial" w:hAnsi="Arial" w:cs="Arial"/>
          <w:color w:val="000000" w:themeColor="text1"/>
          <w:lang w:val="mn-MN"/>
        </w:rPr>
        <w:t>8</w:t>
      </w:r>
      <w:r w:rsidRPr="00537DEC">
        <w:rPr>
          <w:rFonts w:ascii="Arial" w:hAnsi="Arial" w:cs="Arial"/>
          <w:color w:val="000000" w:themeColor="text1"/>
          <w:lang w:val="mn-MN"/>
        </w:rPr>
        <w:t>.2.Намын хяналтын төв байгууллагын гишүүнээр намын төлөөллийн болон гүйцэтгэх төв байгууллагын гишүүн, орон тооны ажилтныг сонгохыг хориглоно.</w:t>
      </w:r>
    </w:p>
    <w:p w14:paraId="78DCB779" w14:textId="77777777" w:rsidR="00C35E6E" w:rsidRPr="00537DEC" w:rsidRDefault="00C35E6E" w:rsidP="00C35E6E">
      <w:pPr>
        <w:ind w:firstLine="709"/>
        <w:jc w:val="both"/>
        <w:rPr>
          <w:rFonts w:ascii="Arial" w:eastAsia="Arial" w:hAnsi="Arial" w:cs="Arial"/>
          <w:color w:val="000000" w:themeColor="text1"/>
          <w:lang w:val="mn-MN"/>
        </w:rPr>
      </w:pPr>
    </w:p>
    <w:p w14:paraId="467789AE" w14:textId="18A8B563" w:rsidR="00C35E6E" w:rsidRPr="00537DEC" w:rsidRDefault="00C35E6E" w:rsidP="00C35E6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4D592D"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.3.Намын хяналтын байгууллага хараат бусаар ажиллах бөгөөд түүний үйл ажиллагаанд хөндлөнгөөс нөлөөлөхийг хориглоно.</w:t>
      </w:r>
    </w:p>
    <w:p w14:paraId="72E9A143" w14:textId="77777777" w:rsidR="00C35E6E" w:rsidRPr="00537DEC" w:rsidRDefault="00C35E6E" w:rsidP="00C35E6E">
      <w:pPr>
        <w:ind w:firstLine="709"/>
        <w:jc w:val="both"/>
        <w:rPr>
          <w:rFonts w:ascii="Arial" w:eastAsia="Arial" w:hAnsi="Arial" w:cs="Arial"/>
          <w:color w:val="000000" w:themeColor="text1"/>
          <w:lang w:val="mn-MN"/>
        </w:rPr>
      </w:pPr>
    </w:p>
    <w:p w14:paraId="07DC8B5E" w14:textId="1B4367F7" w:rsidR="00C35E6E" w:rsidRPr="00537DEC" w:rsidRDefault="00C35E6E" w:rsidP="00C35E6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4D592D"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.4.Намын хяналтын байгууллага нь дор дурдсан маргааныг хянан шийдвэрлэж, шийдвэртээ үндэслэлээ тодорхой бичнэ:</w:t>
      </w:r>
    </w:p>
    <w:p w14:paraId="32DB4AB9" w14:textId="77777777" w:rsidR="00C35E6E" w:rsidRPr="00537DEC" w:rsidRDefault="00C35E6E" w:rsidP="00C35E6E">
      <w:pPr>
        <w:ind w:firstLine="709"/>
        <w:jc w:val="both"/>
        <w:rPr>
          <w:rFonts w:ascii="Arial" w:eastAsia="Arial" w:hAnsi="Arial" w:cs="Arial"/>
          <w:color w:val="000000" w:themeColor="text1"/>
          <w:lang w:val="mn-MN"/>
        </w:rPr>
      </w:pPr>
    </w:p>
    <w:p w14:paraId="21CE702E" w14:textId="03F82FC6" w:rsidR="00C35E6E" w:rsidRPr="00537DEC" w:rsidRDefault="00C35E6E" w:rsidP="00C35E6E">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4D592D"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.4.1.намын дүрэм зөрчсөн эсэх;</w:t>
      </w:r>
    </w:p>
    <w:p w14:paraId="0002261A" w14:textId="77777777" w:rsidR="00F858C3" w:rsidRPr="00537DEC" w:rsidRDefault="00F858C3">
      <w:pPr>
        <w:ind w:firstLine="1418"/>
        <w:jc w:val="both"/>
        <w:rPr>
          <w:rFonts w:ascii="Arial" w:eastAsia="Arial" w:hAnsi="Arial" w:cs="Arial"/>
          <w:color w:val="000000" w:themeColor="text1"/>
          <w:lang w:val="mn-MN"/>
        </w:rPr>
      </w:pPr>
    </w:p>
    <w:p w14:paraId="07B24771" w14:textId="45484169" w:rsidR="00C35E6E" w:rsidRPr="00537DEC" w:rsidRDefault="00C35E6E">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4D592D"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.4.2.нам болон түүний гишүүн хооронд үүссэн;</w:t>
      </w:r>
    </w:p>
    <w:p w14:paraId="55E77B8A" w14:textId="77777777" w:rsidR="00F858C3" w:rsidRPr="00537DEC" w:rsidRDefault="00F858C3">
      <w:pPr>
        <w:ind w:firstLine="1418"/>
        <w:jc w:val="both"/>
        <w:rPr>
          <w:rFonts w:ascii="Arial" w:eastAsia="Arial" w:hAnsi="Arial" w:cs="Arial"/>
          <w:color w:val="000000" w:themeColor="text1"/>
          <w:lang w:val="mn-MN"/>
        </w:rPr>
      </w:pPr>
    </w:p>
    <w:p w14:paraId="5D6B6C67" w14:textId="6D7C5576" w:rsidR="00C35E6E" w:rsidRPr="00537DEC" w:rsidRDefault="00C35E6E">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4D592D"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.4.3.намын дотоод сонгуультай холбогдон үүссэн;</w:t>
      </w:r>
    </w:p>
    <w:p w14:paraId="1026670B" w14:textId="77777777" w:rsidR="00F858C3" w:rsidRPr="00537DEC" w:rsidRDefault="00F858C3">
      <w:pPr>
        <w:ind w:left="698" w:firstLine="720"/>
        <w:jc w:val="both"/>
        <w:rPr>
          <w:rFonts w:ascii="Arial" w:eastAsia="Arial" w:hAnsi="Arial" w:cs="Arial"/>
          <w:color w:val="000000" w:themeColor="text1"/>
          <w:lang w:val="mn-MN"/>
        </w:rPr>
      </w:pPr>
    </w:p>
    <w:p w14:paraId="7D2A87A7" w14:textId="2C7B4582" w:rsidR="00C35E6E" w:rsidRPr="00537DEC" w:rsidRDefault="00C35E6E">
      <w:pPr>
        <w:ind w:left="698" w:firstLine="720"/>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4D592D"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.4.4.намын санхүүгийн үйл ажиллагаатай холбоотой.</w:t>
      </w:r>
    </w:p>
    <w:p w14:paraId="63A30282" w14:textId="77777777" w:rsidR="00C35E6E" w:rsidRPr="00537DEC" w:rsidRDefault="00C35E6E" w:rsidP="00C35E6E">
      <w:pPr>
        <w:ind w:firstLine="709"/>
        <w:jc w:val="both"/>
        <w:rPr>
          <w:rFonts w:ascii="Arial" w:eastAsia="Arial" w:hAnsi="Arial" w:cs="Arial"/>
          <w:color w:val="000000" w:themeColor="text1"/>
          <w:lang w:val="mn-MN"/>
        </w:rPr>
      </w:pPr>
    </w:p>
    <w:p w14:paraId="7FA42457" w14:textId="2885DA23" w:rsidR="00C35E6E" w:rsidRPr="00537DEC" w:rsidRDefault="00C35E6E" w:rsidP="00C35E6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1</w:t>
      </w:r>
      <w:r w:rsidR="004D592D"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.5.Энэ хуулийн 1</w:t>
      </w:r>
      <w:r w:rsidR="004D592D"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 xml:space="preserve">.4-т заасан маргаан хянан шийдвэрлэх журмыг намын дүрэмд заасны дагуу батална. </w:t>
      </w:r>
      <w:r w:rsidRPr="00537DEC">
        <w:rPr>
          <w:rFonts w:ascii="Arial" w:hAnsi="Arial" w:cs="Arial"/>
          <w:color w:val="000000" w:themeColor="text1"/>
          <w:lang w:val="mn-MN"/>
        </w:rPr>
        <w:t>Энэ журам нь маргагч талаас тайлбар, нотлох баримт гаргаж өгөх, маргаан шийдвэрлэх хуралдаанд биечлэн оролцох зэргээр шударгаар хянан шийдвэрлүүлэх эрхийн баталгааг хангасан байна.</w:t>
      </w:r>
    </w:p>
    <w:p w14:paraId="5FD88842" w14:textId="77777777" w:rsidR="00C35E6E" w:rsidRPr="00537DEC" w:rsidRDefault="00C35E6E" w:rsidP="00C35E6E">
      <w:pPr>
        <w:rPr>
          <w:rFonts w:ascii="Arial" w:eastAsia="Arial" w:hAnsi="Arial" w:cs="Arial"/>
          <w:b/>
          <w:color w:val="000000" w:themeColor="text1"/>
          <w:lang w:val="mn-MN"/>
        </w:rPr>
      </w:pPr>
    </w:p>
    <w:p w14:paraId="10F03328" w14:textId="5310792A" w:rsidR="00C35E6E" w:rsidRPr="00537DEC" w:rsidRDefault="004D592D" w:rsidP="00C35E6E">
      <w:pPr>
        <w:ind w:firstLine="709"/>
        <w:jc w:val="both"/>
        <w:rPr>
          <w:rFonts w:ascii="Arial" w:eastAsia="Arial" w:hAnsi="Arial" w:cs="Arial"/>
          <w:b/>
          <w:color w:val="000000" w:themeColor="text1"/>
          <w:lang w:val="mn-MN"/>
        </w:rPr>
      </w:pPr>
      <w:r w:rsidRPr="00537DEC">
        <w:rPr>
          <w:rFonts w:ascii="Arial" w:eastAsia="Arial" w:hAnsi="Arial" w:cs="Arial"/>
          <w:b/>
          <w:color w:val="000000" w:themeColor="text1"/>
          <w:lang w:val="mn-MN"/>
        </w:rPr>
        <w:t>19</w:t>
      </w:r>
      <w:r w:rsidR="00C35E6E" w:rsidRPr="00537DEC">
        <w:rPr>
          <w:rFonts w:ascii="Arial" w:eastAsia="Arial" w:hAnsi="Arial" w:cs="Arial"/>
          <w:b/>
          <w:color w:val="000000" w:themeColor="text1"/>
          <w:lang w:val="mn-MN"/>
        </w:rPr>
        <w:t xml:space="preserve"> </w:t>
      </w:r>
      <w:r w:rsidRPr="00537DEC">
        <w:rPr>
          <w:rFonts w:ascii="Arial" w:eastAsia="Arial" w:hAnsi="Arial" w:cs="Arial"/>
          <w:b/>
          <w:color w:val="000000" w:themeColor="text1"/>
          <w:lang w:val="mn-MN"/>
        </w:rPr>
        <w:t xml:space="preserve">дүгээр </w:t>
      </w:r>
      <w:r w:rsidR="00C35E6E" w:rsidRPr="00537DEC">
        <w:rPr>
          <w:rFonts w:ascii="Arial" w:eastAsia="Arial" w:hAnsi="Arial" w:cs="Arial"/>
          <w:b/>
          <w:color w:val="000000" w:themeColor="text1"/>
          <w:lang w:val="mn-MN"/>
        </w:rPr>
        <w:t>зүйл.Намын бусад байгууллага </w:t>
      </w:r>
    </w:p>
    <w:p w14:paraId="69E73D93" w14:textId="77777777" w:rsidR="00C35E6E" w:rsidRPr="00537DEC" w:rsidRDefault="00C35E6E" w:rsidP="00C35E6E">
      <w:pPr>
        <w:ind w:firstLine="709"/>
        <w:rPr>
          <w:rFonts w:ascii="Arial" w:eastAsia="Arial" w:hAnsi="Arial" w:cs="Arial"/>
          <w:color w:val="000000" w:themeColor="text1"/>
          <w:lang w:val="mn-MN"/>
        </w:rPr>
      </w:pPr>
    </w:p>
    <w:p w14:paraId="67322B82" w14:textId="6FB05BA9" w:rsidR="00C35E6E" w:rsidRDefault="004D592D" w:rsidP="00C35E6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lastRenderedPageBreak/>
        <w:t>19</w:t>
      </w:r>
      <w:r w:rsidR="00C35E6E" w:rsidRPr="00537DEC">
        <w:rPr>
          <w:rFonts w:ascii="Arial" w:eastAsia="Arial" w:hAnsi="Arial" w:cs="Arial"/>
          <w:color w:val="000000" w:themeColor="text1"/>
          <w:lang w:val="mn-MN"/>
        </w:rPr>
        <w:t xml:space="preserve">.1.Намын бодлого боловсруулахад зөвлөх, судалгаа хийх, намын гишүүдийг сургаж бэлтгэх, иргэдийн улс төрийн боловсролыг дэмжих үүрэг бүхий </w:t>
      </w:r>
      <w:bookmarkStart w:id="6" w:name="_Hlk87898100"/>
      <w:r w:rsidR="00C35E6E" w:rsidRPr="00537DEC">
        <w:rPr>
          <w:rFonts w:ascii="Arial" w:eastAsia="Arial" w:hAnsi="Arial" w:cs="Arial"/>
          <w:color w:val="000000" w:themeColor="text1"/>
          <w:lang w:val="mn-MN"/>
        </w:rPr>
        <w:t>бодлогын судалгааны байгууллага</w:t>
      </w:r>
      <w:bookmarkEnd w:id="6"/>
      <w:r w:rsidR="00C35E6E" w:rsidRPr="00537DEC">
        <w:rPr>
          <w:rFonts w:ascii="Arial" w:eastAsia="Arial" w:hAnsi="Arial" w:cs="Arial"/>
          <w:color w:val="000000" w:themeColor="text1"/>
          <w:lang w:val="mn-MN"/>
        </w:rPr>
        <w:t xml:space="preserve"> намын дэргэд ажиллана.</w:t>
      </w:r>
      <w:r w:rsidR="009D0051">
        <w:rPr>
          <w:rFonts w:ascii="Arial" w:eastAsia="Arial" w:hAnsi="Arial" w:cs="Arial"/>
          <w:color w:val="000000" w:themeColor="text1"/>
          <w:lang w:val="mn-MN"/>
        </w:rPr>
        <w:t xml:space="preserve"> </w:t>
      </w:r>
    </w:p>
    <w:p w14:paraId="5BB95868" w14:textId="70816AEA" w:rsidR="009D0051" w:rsidRDefault="009D0051" w:rsidP="00C35E6E">
      <w:pPr>
        <w:ind w:firstLine="709"/>
        <w:jc w:val="both"/>
        <w:rPr>
          <w:rFonts w:ascii="Arial" w:eastAsia="Arial" w:hAnsi="Arial" w:cs="Arial"/>
          <w:color w:val="000000" w:themeColor="text1"/>
          <w:lang w:val="mn-MN"/>
        </w:rPr>
      </w:pPr>
    </w:p>
    <w:p w14:paraId="2FEF8ABF" w14:textId="0766A812" w:rsidR="009D0051" w:rsidRDefault="009D0051" w:rsidP="00C35E6E">
      <w:pPr>
        <w:ind w:firstLine="709"/>
        <w:jc w:val="both"/>
        <w:rPr>
          <w:rFonts w:ascii="Arial" w:eastAsia="Arial" w:hAnsi="Arial" w:cs="Arial"/>
          <w:color w:val="000000" w:themeColor="text1"/>
          <w:lang w:val="mn-MN"/>
        </w:rPr>
      </w:pPr>
      <w:r>
        <w:rPr>
          <w:rFonts w:ascii="Arial" w:eastAsia="Arial" w:hAnsi="Arial" w:cs="Arial"/>
          <w:color w:val="000000" w:themeColor="text1"/>
          <w:lang w:val="mn-MN"/>
        </w:rPr>
        <w:t>19.2.Намын бодлогын судалгааны байгууллага сангийн хэлбэртэй байж бол</w:t>
      </w:r>
      <w:r w:rsidR="00E84090">
        <w:rPr>
          <w:rFonts w:ascii="Arial" w:eastAsia="Arial" w:hAnsi="Arial" w:cs="Arial"/>
          <w:color w:val="000000" w:themeColor="text1"/>
          <w:lang w:val="mn-MN"/>
        </w:rPr>
        <w:t xml:space="preserve">ох </w:t>
      </w:r>
      <w:r w:rsidR="00103FFD">
        <w:rPr>
          <w:rFonts w:ascii="Arial" w:eastAsia="Arial" w:hAnsi="Arial" w:cs="Arial"/>
          <w:color w:val="000000" w:themeColor="text1"/>
          <w:lang w:val="mn-MN"/>
        </w:rPr>
        <w:t xml:space="preserve">бөгөөд </w:t>
      </w:r>
      <w:r w:rsidR="00E84090">
        <w:rPr>
          <w:rFonts w:ascii="Arial" w:eastAsia="Arial" w:hAnsi="Arial" w:cs="Arial"/>
          <w:color w:val="000000" w:themeColor="text1"/>
          <w:lang w:val="mn-MN"/>
        </w:rPr>
        <w:t>үйл ажиллагаа, санхүүгийн тайланг</w:t>
      </w:r>
      <w:r w:rsidR="00103FFD">
        <w:rPr>
          <w:rFonts w:ascii="Arial" w:eastAsia="Arial" w:hAnsi="Arial" w:cs="Arial"/>
          <w:color w:val="000000" w:themeColor="text1"/>
          <w:lang w:val="mn-MN"/>
        </w:rPr>
        <w:t xml:space="preserve"> энэ х</w:t>
      </w:r>
      <w:r w:rsidR="00E84090">
        <w:rPr>
          <w:rFonts w:ascii="Arial" w:eastAsia="Arial" w:hAnsi="Arial" w:cs="Arial"/>
          <w:color w:val="000000" w:themeColor="text1"/>
          <w:lang w:val="mn-MN"/>
        </w:rPr>
        <w:t>ууль</w:t>
      </w:r>
      <w:r w:rsidR="00103FFD">
        <w:rPr>
          <w:rFonts w:ascii="Arial" w:eastAsia="Arial" w:hAnsi="Arial" w:cs="Arial"/>
          <w:color w:val="000000" w:themeColor="text1"/>
          <w:lang w:val="mn-MN"/>
        </w:rPr>
        <w:t xml:space="preserve">д заасан журмын </w:t>
      </w:r>
      <w:r w:rsidR="00E84090">
        <w:rPr>
          <w:rFonts w:ascii="Arial" w:eastAsia="Arial" w:hAnsi="Arial" w:cs="Arial"/>
          <w:color w:val="000000" w:themeColor="text1"/>
          <w:lang w:val="mn-MN"/>
        </w:rPr>
        <w:t xml:space="preserve">дагуу тайлагнах үүрэгтэй. </w:t>
      </w:r>
    </w:p>
    <w:p w14:paraId="0ABC04C7" w14:textId="77777777" w:rsidR="00C35E6E" w:rsidRPr="00537DEC" w:rsidRDefault="00C35E6E" w:rsidP="000E4B16">
      <w:pPr>
        <w:jc w:val="both"/>
        <w:rPr>
          <w:rFonts w:ascii="Arial" w:eastAsia="Arial" w:hAnsi="Arial" w:cs="Arial"/>
          <w:color w:val="000000" w:themeColor="text1"/>
          <w:lang w:val="mn-MN"/>
        </w:rPr>
      </w:pPr>
    </w:p>
    <w:p w14:paraId="6A100501" w14:textId="60837E99" w:rsidR="00C35E6E" w:rsidRPr="00537DEC" w:rsidRDefault="004D592D" w:rsidP="00C35E6E">
      <w:pPr>
        <w:ind w:firstLine="709"/>
        <w:jc w:val="both"/>
        <w:rPr>
          <w:rFonts w:ascii="Arial" w:eastAsia="Arial" w:hAnsi="Arial" w:cs="Arial"/>
          <w:b/>
          <w:color w:val="000000" w:themeColor="text1"/>
          <w:lang w:val="mn-MN"/>
        </w:rPr>
      </w:pPr>
      <w:r w:rsidRPr="00537DEC">
        <w:rPr>
          <w:rFonts w:ascii="Arial" w:eastAsia="Arial" w:hAnsi="Arial" w:cs="Arial"/>
          <w:color w:val="000000" w:themeColor="text1"/>
          <w:lang w:val="mn-MN"/>
        </w:rPr>
        <w:t>19</w:t>
      </w:r>
      <w:r w:rsidR="00C35E6E" w:rsidRPr="00537DEC">
        <w:rPr>
          <w:rFonts w:ascii="Arial" w:eastAsia="Arial" w:hAnsi="Arial" w:cs="Arial"/>
          <w:color w:val="000000" w:themeColor="text1"/>
          <w:lang w:val="mn-MN"/>
        </w:rPr>
        <w:t>.</w:t>
      </w:r>
      <w:r w:rsidR="009D0051">
        <w:rPr>
          <w:rFonts w:ascii="Arial" w:eastAsia="Arial" w:hAnsi="Arial" w:cs="Arial"/>
          <w:color w:val="000000" w:themeColor="text1"/>
          <w:lang w:val="mn-MN"/>
        </w:rPr>
        <w:t>3</w:t>
      </w:r>
      <w:r w:rsidR="00C35E6E" w:rsidRPr="00537DEC">
        <w:rPr>
          <w:rFonts w:ascii="Arial" w:eastAsia="Arial" w:hAnsi="Arial" w:cs="Arial"/>
          <w:color w:val="000000" w:themeColor="text1"/>
          <w:lang w:val="mn-MN"/>
        </w:rPr>
        <w:t>.Энэ хуульд заасан намын бүтэц, зохион байгуулалтаас гадна нийгэм, эдийн засгийн болон бусад салбарын бодлогын асуудлаар зөвлөлдөх, намын бодлого, үйл ажиллагаа нь хүний эрх болон жендэрийн эрх тэгш байдалд нийцэж буй эсэхийг үнэлэх зэрэг чиг үүрэгтэй бүтцийн нэгж байгуулах эсэхийг нам дүрмээрээ зохицуулж болно.</w:t>
      </w:r>
    </w:p>
    <w:p w14:paraId="039CF8D8" w14:textId="77777777" w:rsidR="00C35E6E" w:rsidRPr="00537DEC" w:rsidRDefault="00C35E6E" w:rsidP="00C35E6E">
      <w:pPr>
        <w:ind w:firstLine="709"/>
        <w:jc w:val="both"/>
        <w:rPr>
          <w:rFonts w:ascii="Arial" w:eastAsia="Arial" w:hAnsi="Arial" w:cs="Arial"/>
          <w:b/>
          <w:color w:val="000000" w:themeColor="text1"/>
          <w:lang w:val="mn-MN"/>
        </w:rPr>
      </w:pPr>
    </w:p>
    <w:p w14:paraId="38032526" w14:textId="6511B8E0" w:rsidR="00C35E6E" w:rsidRPr="00537DEC" w:rsidRDefault="00C35E6E" w:rsidP="00C35E6E">
      <w:pPr>
        <w:ind w:firstLine="709"/>
        <w:jc w:val="both"/>
        <w:rPr>
          <w:rFonts w:ascii="Arial" w:eastAsia="Arial" w:hAnsi="Arial" w:cs="Arial"/>
          <w:b/>
          <w:color w:val="000000" w:themeColor="text1"/>
          <w:lang w:val="mn-MN"/>
        </w:rPr>
      </w:pPr>
      <w:r w:rsidRPr="00537DEC">
        <w:rPr>
          <w:rFonts w:ascii="Arial" w:eastAsia="Arial" w:hAnsi="Arial" w:cs="Arial"/>
          <w:b/>
          <w:color w:val="000000" w:themeColor="text1"/>
          <w:lang w:val="mn-MN"/>
        </w:rPr>
        <w:t>2</w:t>
      </w:r>
      <w:r w:rsidR="004D592D" w:rsidRPr="00537DEC">
        <w:rPr>
          <w:rFonts w:ascii="Arial" w:eastAsia="Arial" w:hAnsi="Arial" w:cs="Arial"/>
          <w:b/>
          <w:color w:val="000000" w:themeColor="text1"/>
          <w:lang w:val="mn-MN"/>
        </w:rPr>
        <w:t>0</w:t>
      </w:r>
      <w:r w:rsidRPr="00537DEC">
        <w:rPr>
          <w:rFonts w:ascii="Arial" w:eastAsia="Arial" w:hAnsi="Arial" w:cs="Arial"/>
          <w:b/>
          <w:color w:val="000000" w:themeColor="text1"/>
          <w:lang w:val="mn-MN"/>
        </w:rPr>
        <w:t xml:space="preserve"> </w:t>
      </w:r>
      <w:r w:rsidR="004D592D" w:rsidRPr="00537DEC">
        <w:rPr>
          <w:rFonts w:ascii="Arial" w:eastAsia="Arial" w:hAnsi="Arial" w:cs="Arial"/>
          <w:b/>
          <w:color w:val="000000" w:themeColor="text1"/>
          <w:lang w:val="mn-MN"/>
        </w:rPr>
        <w:t xml:space="preserve">дугаар </w:t>
      </w:r>
      <w:r w:rsidRPr="00537DEC">
        <w:rPr>
          <w:rFonts w:ascii="Arial" w:eastAsia="Arial" w:hAnsi="Arial" w:cs="Arial"/>
          <w:b/>
          <w:color w:val="000000" w:themeColor="text1"/>
          <w:lang w:val="mn-MN"/>
        </w:rPr>
        <w:t>зүйл.Намын гишүүний эрх</w:t>
      </w:r>
      <w:r w:rsidR="002A439C" w:rsidRPr="00537DEC">
        <w:rPr>
          <w:rFonts w:ascii="Arial" w:eastAsia="Arial" w:hAnsi="Arial" w:cs="Arial"/>
          <w:b/>
          <w:color w:val="000000" w:themeColor="text1"/>
          <w:lang w:val="mn-MN"/>
        </w:rPr>
        <w:t>,</w:t>
      </w:r>
      <w:r w:rsidR="00BC3F2C">
        <w:rPr>
          <w:rFonts w:ascii="Arial" w:eastAsia="Arial" w:hAnsi="Arial" w:cs="Arial"/>
          <w:b/>
          <w:color w:val="000000" w:themeColor="text1"/>
          <w:lang w:val="mn-MN"/>
        </w:rPr>
        <w:t xml:space="preserve"> үүрэг,</w:t>
      </w:r>
      <w:r w:rsidR="002A439C" w:rsidRPr="00537DEC">
        <w:rPr>
          <w:rFonts w:ascii="Arial" w:eastAsia="Arial" w:hAnsi="Arial" w:cs="Arial"/>
          <w:b/>
          <w:color w:val="000000" w:themeColor="text1"/>
          <w:lang w:val="mn-MN"/>
        </w:rPr>
        <w:t xml:space="preserve"> баталгаа</w:t>
      </w:r>
    </w:p>
    <w:p w14:paraId="6BB502DC" w14:textId="77777777" w:rsidR="00C35E6E" w:rsidRPr="00537DEC" w:rsidRDefault="00C35E6E" w:rsidP="00C35E6E">
      <w:pPr>
        <w:rPr>
          <w:rFonts w:ascii="Arial" w:eastAsia="Arial" w:hAnsi="Arial" w:cs="Arial"/>
          <w:color w:val="000000" w:themeColor="text1"/>
          <w:lang w:val="mn-MN"/>
        </w:rPr>
      </w:pPr>
    </w:p>
    <w:p w14:paraId="0B156610" w14:textId="2F9729B5" w:rsidR="002A439C" w:rsidRPr="00537DEC" w:rsidRDefault="00C35E6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4D592D" w:rsidRPr="00537DEC">
        <w:rPr>
          <w:rFonts w:ascii="Arial" w:eastAsia="Arial" w:hAnsi="Arial" w:cs="Arial"/>
          <w:color w:val="000000" w:themeColor="text1"/>
          <w:lang w:val="mn-MN"/>
        </w:rPr>
        <w:t>0</w:t>
      </w:r>
      <w:r w:rsidRPr="00537DEC">
        <w:rPr>
          <w:rFonts w:ascii="Arial" w:eastAsia="Arial" w:hAnsi="Arial" w:cs="Arial"/>
          <w:color w:val="000000" w:themeColor="text1"/>
          <w:lang w:val="mn-MN"/>
        </w:rPr>
        <w:t>.1.</w:t>
      </w:r>
      <w:r w:rsidR="002A439C" w:rsidRPr="00537DEC">
        <w:rPr>
          <w:rFonts w:ascii="Arial" w:eastAsia="Arial" w:hAnsi="Arial" w:cs="Arial"/>
          <w:color w:val="000000" w:themeColor="text1"/>
          <w:lang w:val="mn-MN"/>
        </w:rPr>
        <w:t>Намын гишүүн дараах эрхтэй байна:</w:t>
      </w:r>
    </w:p>
    <w:p w14:paraId="72979DCC" w14:textId="77777777" w:rsidR="00F858C3" w:rsidRPr="00537DEC" w:rsidRDefault="00F858C3">
      <w:pPr>
        <w:ind w:firstLine="709"/>
        <w:jc w:val="both"/>
        <w:rPr>
          <w:rFonts w:ascii="Arial" w:eastAsia="Arial" w:hAnsi="Arial" w:cs="Arial"/>
          <w:color w:val="000000" w:themeColor="text1"/>
          <w:lang w:val="mn-MN"/>
        </w:rPr>
      </w:pPr>
    </w:p>
    <w:p w14:paraId="3588A524" w14:textId="2C4BCA2B" w:rsidR="00377D43" w:rsidRPr="00537DEC" w:rsidRDefault="002A439C" w:rsidP="00CE2E24">
      <w:pPr>
        <w:ind w:firstLine="1530"/>
        <w:jc w:val="both"/>
        <w:rPr>
          <w:rFonts w:ascii="Arial" w:eastAsia="Arial" w:hAnsi="Arial" w:cs="Arial"/>
          <w:color w:val="000000" w:themeColor="text1"/>
          <w:lang w:val="mn-MN"/>
        </w:rPr>
      </w:pPr>
      <w:r w:rsidRPr="00537DEC">
        <w:rPr>
          <w:rFonts w:ascii="Arial" w:eastAsia="Arial" w:hAnsi="Arial" w:cs="Arial"/>
          <w:color w:val="000000" w:themeColor="text1"/>
          <w:lang w:val="mn-MN"/>
        </w:rPr>
        <w:t>20.1.1.</w:t>
      </w:r>
      <w:r w:rsidR="00377D43" w:rsidRPr="00537DEC">
        <w:rPr>
          <w:rFonts w:ascii="Arial" w:eastAsia="Arial" w:hAnsi="Arial" w:cs="Arial"/>
          <w:color w:val="000000" w:themeColor="text1"/>
          <w:lang w:val="mn-MN"/>
        </w:rPr>
        <w:t>намын үйл ажиллагаанд тэгш эрхтэй оролцох;</w:t>
      </w:r>
    </w:p>
    <w:p w14:paraId="7B896972" w14:textId="77777777" w:rsidR="00F858C3" w:rsidRPr="00537DEC" w:rsidRDefault="00F858C3" w:rsidP="00CE2E24">
      <w:pPr>
        <w:ind w:firstLine="1530"/>
        <w:jc w:val="both"/>
        <w:rPr>
          <w:rFonts w:ascii="Arial" w:eastAsia="Arial" w:hAnsi="Arial" w:cs="Arial"/>
          <w:color w:val="000000" w:themeColor="text1"/>
          <w:lang w:val="mn-MN"/>
        </w:rPr>
      </w:pPr>
    </w:p>
    <w:p w14:paraId="177F5BBD" w14:textId="3D8D9492" w:rsidR="00377D43" w:rsidRPr="00537DEC" w:rsidRDefault="00377D43" w:rsidP="00CE2E24">
      <w:pPr>
        <w:ind w:firstLine="1530"/>
        <w:jc w:val="both"/>
        <w:rPr>
          <w:rFonts w:ascii="Arial" w:eastAsia="Arial" w:hAnsi="Arial" w:cs="Arial"/>
          <w:color w:val="000000" w:themeColor="text1"/>
          <w:lang w:val="mn-MN"/>
        </w:rPr>
      </w:pPr>
      <w:r w:rsidRPr="00537DEC">
        <w:rPr>
          <w:rFonts w:ascii="Arial" w:eastAsia="Arial" w:hAnsi="Arial" w:cs="Arial"/>
          <w:color w:val="000000" w:themeColor="text1"/>
          <w:lang w:val="mn-MN"/>
        </w:rPr>
        <w:t xml:space="preserve">20.1.2.намын бүтцийн байгууллагад сонгох, сонгогдох; </w:t>
      </w:r>
    </w:p>
    <w:p w14:paraId="33A9FBCE" w14:textId="77777777" w:rsidR="00F858C3" w:rsidRPr="00537DEC" w:rsidRDefault="00F858C3" w:rsidP="00CE2E24">
      <w:pPr>
        <w:ind w:firstLine="1530"/>
        <w:jc w:val="both"/>
        <w:rPr>
          <w:rFonts w:ascii="Arial" w:eastAsia="Arial" w:hAnsi="Arial" w:cs="Arial"/>
          <w:color w:val="000000" w:themeColor="text1"/>
          <w:lang w:val="mn-MN"/>
        </w:rPr>
      </w:pPr>
    </w:p>
    <w:p w14:paraId="61E3CD02" w14:textId="73EE6827" w:rsidR="002A439C" w:rsidRDefault="00377D43" w:rsidP="00CE2E24">
      <w:pPr>
        <w:ind w:firstLine="1530"/>
        <w:jc w:val="both"/>
        <w:rPr>
          <w:rFonts w:ascii="Arial" w:eastAsia="Arial" w:hAnsi="Arial" w:cs="Arial"/>
          <w:color w:val="000000" w:themeColor="text1"/>
          <w:lang w:val="mn-MN"/>
        </w:rPr>
      </w:pPr>
      <w:r w:rsidRPr="00537DEC">
        <w:rPr>
          <w:rFonts w:ascii="Arial" w:eastAsia="Arial" w:hAnsi="Arial" w:cs="Arial"/>
          <w:color w:val="000000" w:themeColor="text1"/>
          <w:lang w:val="mn-MN"/>
        </w:rPr>
        <w:t>20.1.3.намын дүрэмд заасан бусад эрх.</w:t>
      </w:r>
      <w:r w:rsidR="002A439C" w:rsidRPr="00537DEC">
        <w:rPr>
          <w:rFonts w:ascii="Arial" w:eastAsia="Arial" w:hAnsi="Arial" w:cs="Arial"/>
          <w:color w:val="000000" w:themeColor="text1"/>
          <w:lang w:val="mn-MN"/>
        </w:rPr>
        <w:t xml:space="preserve"> </w:t>
      </w:r>
    </w:p>
    <w:p w14:paraId="1C1E86E6" w14:textId="5A29DA3A" w:rsidR="00BC3F2C" w:rsidRDefault="00BC3F2C" w:rsidP="00CE2E24">
      <w:pPr>
        <w:ind w:firstLine="1530"/>
        <w:jc w:val="both"/>
        <w:rPr>
          <w:rFonts w:ascii="Arial" w:eastAsia="Arial" w:hAnsi="Arial" w:cs="Arial"/>
          <w:color w:val="000000" w:themeColor="text1"/>
          <w:lang w:val="mn-MN"/>
        </w:rPr>
      </w:pPr>
    </w:p>
    <w:p w14:paraId="234FEFEA" w14:textId="02AA8E98" w:rsidR="00BC3F2C" w:rsidRPr="00537DEC" w:rsidRDefault="00BC3F2C" w:rsidP="00BC3F2C">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20.</w:t>
      </w:r>
      <w:r>
        <w:rPr>
          <w:rFonts w:ascii="Arial" w:eastAsia="Arial" w:hAnsi="Arial" w:cs="Arial"/>
          <w:color w:val="000000" w:themeColor="text1"/>
          <w:lang w:val="mn-MN"/>
        </w:rPr>
        <w:t>2</w:t>
      </w:r>
      <w:r w:rsidRPr="00537DEC">
        <w:rPr>
          <w:rFonts w:ascii="Arial" w:eastAsia="Arial" w:hAnsi="Arial" w:cs="Arial"/>
          <w:color w:val="000000" w:themeColor="text1"/>
          <w:lang w:val="mn-MN"/>
        </w:rPr>
        <w:t xml:space="preserve">.Намын гишүүн дараах </w:t>
      </w:r>
      <w:r>
        <w:rPr>
          <w:rFonts w:ascii="Arial" w:eastAsia="Arial" w:hAnsi="Arial" w:cs="Arial"/>
          <w:color w:val="000000" w:themeColor="text1"/>
          <w:lang w:val="mn-MN"/>
        </w:rPr>
        <w:t>үүрэг</w:t>
      </w:r>
      <w:r w:rsidRPr="00537DEC">
        <w:rPr>
          <w:rFonts w:ascii="Arial" w:eastAsia="Arial" w:hAnsi="Arial" w:cs="Arial"/>
          <w:color w:val="000000" w:themeColor="text1"/>
          <w:lang w:val="mn-MN"/>
        </w:rPr>
        <w:t xml:space="preserve"> байна:</w:t>
      </w:r>
    </w:p>
    <w:p w14:paraId="40E9BC00" w14:textId="642D1989" w:rsidR="00BC3F2C" w:rsidRDefault="00BC3F2C" w:rsidP="00CE2E24">
      <w:pPr>
        <w:ind w:firstLine="1530"/>
        <w:jc w:val="both"/>
        <w:rPr>
          <w:rFonts w:ascii="Arial" w:eastAsia="Arial" w:hAnsi="Arial" w:cs="Arial"/>
          <w:color w:val="000000" w:themeColor="text1"/>
          <w:lang w:val="mn-MN"/>
        </w:rPr>
      </w:pPr>
    </w:p>
    <w:p w14:paraId="31397F14" w14:textId="07C5A8D7" w:rsidR="00BC3F2C" w:rsidRDefault="00BC3F2C" w:rsidP="00CE2E24">
      <w:pPr>
        <w:ind w:firstLine="1530"/>
        <w:jc w:val="both"/>
        <w:rPr>
          <w:rFonts w:ascii="Arial" w:eastAsia="Arial" w:hAnsi="Arial" w:cs="Arial"/>
          <w:color w:val="000000" w:themeColor="text1"/>
        </w:rPr>
      </w:pPr>
      <w:r>
        <w:rPr>
          <w:rFonts w:ascii="Arial" w:eastAsia="Arial" w:hAnsi="Arial" w:cs="Arial"/>
          <w:color w:val="000000" w:themeColor="text1"/>
          <w:lang w:val="mn-MN"/>
        </w:rPr>
        <w:t>20.2.1.намын дүрэмд заасан татвар төлөх;</w:t>
      </w:r>
    </w:p>
    <w:p w14:paraId="44EAEFFC" w14:textId="04057303" w:rsidR="00BC3F2C" w:rsidRDefault="00BC3F2C" w:rsidP="00CE2E24">
      <w:pPr>
        <w:ind w:firstLine="1530"/>
        <w:jc w:val="both"/>
        <w:rPr>
          <w:rFonts w:ascii="Arial" w:eastAsia="Arial" w:hAnsi="Arial" w:cs="Arial"/>
          <w:color w:val="000000" w:themeColor="text1"/>
        </w:rPr>
      </w:pPr>
    </w:p>
    <w:p w14:paraId="39ED21D5" w14:textId="77777777" w:rsidR="00B739F6" w:rsidRDefault="00BC3F2C" w:rsidP="00CE2E24">
      <w:pPr>
        <w:ind w:firstLine="1530"/>
        <w:jc w:val="both"/>
        <w:rPr>
          <w:rFonts w:ascii="Arial" w:eastAsia="Arial" w:hAnsi="Arial" w:cs="Arial"/>
          <w:color w:val="000000" w:themeColor="text1"/>
        </w:rPr>
      </w:pPr>
      <w:r>
        <w:rPr>
          <w:rFonts w:ascii="Arial" w:eastAsia="Arial" w:hAnsi="Arial" w:cs="Arial"/>
          <w:color w:val="000000" w:themeColor="text1"/>
        </w:rPr>
        <w:t>20.2.</w:t>
      </w:r>
      <w:proofErr w:type="gramStart"/>
      <w:r>
        <w:rPr>
          <w:rFonts w:ascii="Arial" w:eastAsia="Arial" w:hAnsi="Arial" w:cs="Arial"/>
          <w:color w:val="000000" w:themeColor="text1"/>
        </w:rPr>
        <w:t>2.</w:t>
      </w:r>
      <w:r w:rsidR="00B739F6">
        <w:rPr>
          <w:rFonts w:ascii="Arial" w:eastAsia="Arial" w:hAnsi="Arial" w:cs="Arial"/>
          <w:color w:val="000000" w:themeColor="text1"/>
          <w:lang w:val="mn-MN"/>
        </w:rPr>
        <w:t>хууль</w:t>
      </w:r>
      <w:proofErr w:type="gramEnd"/>
      <w:r w:rsidR="00B739F6">
        <w:rPr>
          <w:rFonts w:ascii="Arial" w:eastAsia="Arial" w:hAnsi="Arial" w:cs="Arial"/>
          <w:color w:val="000000" w:themeColor="text1"/>
          <w:lang w:val="mn-MN"/>
        </w:rPr>
        <w:t xml:space="preserve"> тогтоомж, </w:t>
      </w:r>
      <w:r w:rsidR="00846CF6">
        <w:rPr>
          <w:rFonts w:ascii="Arial" w:eastAsia="Arial" w:hAnsi="Arial" w:cs="Arial"/>
          <w:color w:val="000000" w:themeColor="text1"/>
          <w:lang w:val="mn-MN"/>
        </w:rPr>
        <w:t>намын дүрэм</w:t>
      </w:r>
      <w:r w:rsidR="00B739F6">
        <w:rPr>
          <w:rFonts w:ascii="Arial" w:eastAsia="Arial" w:hAnsi="Arial" w:cs="Arial"/>
          <w:color w:val="000000" w:themeColor="text1"/>
          <w:lang w:val="mn-MN"/>
        </w:rPr>
        <w:t>д захирагдах;</w:t>
      </w:r>
    </w:p>
    <w:p w14:paraId="4AF791F5" w14:textId="77777777" w:rsidR="00B739F6" w:rsidRDefault="00B739F6" w:rsidP="00CE2E24">
      <w:pPr>
        <w:ind w:firstLine="1530"/>
        <w:jc w:val="both"/>
        <w:rPr>
          <w:rFonts w:ascii="Arial" w:eastAsia="Arial" w:hAnsi="Arial" w:cs="Arial"/>
          <w:color w:val="000000" w:themeColor="text1"/>
        </w:rPr>
      </w:pPr>
    </w:p>
    <w:p w14:paraId="6019F31C" w14:textId="61B87468" w:rsidR="00BC3F2C" w:rsidRDefault="00B739F6" w:rsidP="00CE2E24">
      <w:pPr>
        <w:ind w:firstLine="1530"/>
        <w:jc w:val="both"/>
        <w:rPr>
          <w:rFonts w:ascii="Arial" w:eastAsia="Arial" w:hAnsi="Arial" w:cs="Arial"/>
          <w:color w:val="000000" w:themeColor="text1"/>
          <w:lang w:val="mn-MN"/>
        </w:rPr>
      </w:pPr>
      <w:r>
        <w:rPr>
          <w:rFonts w:ascii="Arial" w:eastAsia="Arial" w:hAnsi="Arial" w:cs="Arial"/>
          <w:color w:val="000000" w:themeColor="text1"/>
        </w:rPr>
        <w:t>20.2.</w:t>
      </w:r>
      <w:proofErr w:type="gramStart"/>
      <w:r>
        <w:rPr>
          <w:rFonts w:ascii="Arial" w:eastAsia="Arial" w:hAnsi="Arial" w:cs="Arial"/>
          <w:color w:val="000000" w:themeColor="text1"/>
        </w:rPr>
        <w:t>3.</w:t>
      </w:r>
      <w:r>
        <w:rPr>
          <w:rFonts w:ascii="Arial" w:eastAsia="Arial" w:hAnsi="Arial" w:cs="Arial"/>
          <w:color w:val="000000" w:themeColor="text1"/>
          <w:lang w:val="mn-MN"/>
        </w:rPr>
        <w:t>намын</w:t>
      </w:r>
      <w:proofErr w:type="gramEnd"/>
      <w:r>
        <w:rPr>
          <w:rFonts w:ascii="Arial" w:eastAsia="Arial" w:hAnsi="Arial" w:cs="Arial"/>
          <w:color w:val="000000" w:themeColor="text1"/>
          <w:lang w:val="mn-MN"/>
        </w:rPr>
        <w:t xml:space="preserve"> дүрэмд заасан бусад үүрэг.</w:t>
      </w:r>
    </w:p>
    <w:p w14:paraId="42A3F227" w14:textId="7C5699C3" w:rsidR="00846CF6" w:rsidRDefault="00846CF6" w:rsidP="00846CF6">
      <w:pPr>
        <w:jc w:val="both"/>
        <w:rPr>
          <w:rFonts w:ascii="Arial" w:eastAsia="Arial" w:hAnsi="Arial" w:cs="Arial"/>
          <w:color w:val="000000" w:themeColor="text1"/>
          <w:lang w:val="mn-MN"/>
        </w:rPr>
      </w:pPr>
    </w:p>
    <w:p w14:paraId="1EE6A63D" w14:textId="12C700CC" w:rsidR="00846CF6" w:rsidRPr="00846CF6" w:rsidRDefault="00846CF6" w:rsidP="000E4B16">
      <w:pPr>
        <w:jc w:val="both"/>
        <w:rPr>
          <w:rFonts w:ascii="Arial" w:eastAsia="Arial" w:hAnsi="Arial" w:cs="Arial"/>
          <w:color w:val="000000" w:themeColor="text1"/>
          <w:lang w:val="mn-MN"/>
        </w:rPr>
      </w:pPr>
      <w:r>
        <w:rPr>
          <w:rFonts w:ascii="Arial" w:eastAsia="Arial" w:hAnsi="Arial" w:cs="Arial"/>
          <w:color w:val="000000" w:themeColor="text1"/>
          <w:lang w:val="mn-MN"/>
        </w:rPr>
        <w:tab/>
      </w:r>
      <w:r w:rsidR="00114B83">
        <w:rPr>
          <w:rFonts w:ascii="Arial" w:eastAsia="Arial" w:hAnsi="Arial" w:cs="Arial"/>
          <w:color w:val="000000" w:themeColor="text1"/>
          <w:lang w:val="mn-MN"/>
        </w:rPr>
        <w:t>20.</w:t>
      </w:r>
      <w:r w:rsidR="00B739F6">
        <w:rPr>
          <w:rFonts w:ascii="Arial" w:eastAsia="Arial" w:hAnsi="Arial" w:cs="Arial"/>
          <w:color w:val="000000" w:themeColor="text1"/>
          <w:lang w:val="mn-MN"/>
        </w:rPr>
        <w:t>3.</w:t>
      </w:r>
      <w:r>
        <w:rPr>
          <w:rFonts w:ascii="Arial" w:eastAsia="Arial" w:hAnsi="Arial" w:cs="Arial"/>
          <w:color w:val="000000" w:themeColor="text1"/>
          <w:lang w:val="mn-MN"/>
        </w:rPr>
        <w:t xml:space="preserve">Намын дэмжигч гишүүн </w:t>
      </w:r>
      <w:r w:rsidR="00E3301A">
        <w:rPr>
          <w:rFonts w:ascii="Arial" w:eastAsia="Arial" w:hAnsi="Arial" w:cs="Arial"/>
          <w:color w:val="000000" w:themeColor="text1"/>
          <w:lang w:val="mn-MN"/>
        </w:rPr>
        <w:t>нь намын дүрэмд зааснаас гадна энэ хуулийн 20 дугаар зүйлийн 20.1.1 болон 20.2.</w:t>
      </w:r>
      <w:r w:rsidR="00B739F6">
        <w:rPr>
          <w:rFonts w:ascii="Arial" w:eastAsia="Arial" w:hAnsi="Arial" w:cs="Arial"/>
          <w:color w:val="000000" w:themeColor="text1"/>
        </w:rPr>
        <w:t>2</w:t>
      </w:r>
      <w:r w:rsidR="00E3301A">
        <w:rPr>
          <w:rFonts w:ascii="Arial" w:eastAsia="Arial" w:hAnsi="Arial" w:cs="Arial"/>
          <w:color w:val="000000" w:themeColor="text1"/>
          <w:lang w:val="mn-MN"/>
        </w:rPr>
        <w:t xml:space="preserve"> д</w:t>
      </w:r>
      <w:r w:rsidR="00B739F6">
        <w:rPr>
          <w:rFonts w:ascii="Arial" w:eastAsia="Arial" w:hAnsi="Arial" w:cs="Arial"/>
          <w:color w:val="000000" w:themeColor="text1"/>
        </w:rPr>
        <w:t>а</w:t>
      </w:r>
      <w:r w:rsidR="00E3301A">
        <w:rPr>
          <w:rFonts w:ascii="Arial" w:eastAsia="Arial" w:hAnsi="Arial" w:cs="Arial"/>
          <w:color w:val="000000" w:themeColor="text1"/>
          <w:lang w:val="mn-MN"/>
        </w:rPr>
        <w:t xml:space="preserve">х хэсэг заасан </w:t>
      </w:r>
      <w:r>
        <w:rPr>
          <w:rFonts w:ascii="Arial" w:eastAsia="Arial" w:hAnsi="Arial" w:cs="Arial"/>
          <w:color w:val="000000" w:themeColor="text1"/>
          <w:lang w:val="mn-MN"/>
        </w:rPr>
        <w:t>эрх</w:t>
      </w:r>
      <w:r w:rsidR="00E3301A">
        <w:rPr>
          <w:rFonts w:ascii="Arial" w:eastAsia="Arial" w:hAnsi="Arial" w:cs="Arial"/>
          <w:color w:val="000000" w:themeColor="text1"/>
          <w:lang w:val="mn-MN"/>
        </w:rPr>
        <w:t xml:space="preserve"> эдэлж</w:t>
      </w:r>
      <w:r>
        <w:rPr>
          <w:rFonts w:ascii="Arial" w:eastAsia="Arial" w:hAnsi="Arial" w:cs="Arial"/>
          <w:color w:val="000000" w:themeColor="text1"/>
          <w:lang w:val="mn-MN"/>
        </w:rPr>
        <w:t>, үүрэг</w:t>
      </w:r>
      <w:r w:rsidR="00E3301A">
        <w:rPr>
          <w:rFonts w:ascii="Arial" w:eastAsia="Arial" w:hAnsi="Arial" w:cs="Arial"/>
          <w:color w:val="000000" w:themeColor="text1"/>
          <w:lang w:val="mn-MN"/>
        </w:rPr>
        <w:t xml:space="preserve"> хүлээнэ. </w:t>
      </w:r>
    </w:p>
    <w:p w14:paraId="73274D95" w14:textId="77777777" w:rsidR="002A439C" w:rsidRPr="00537DEC" w:rsidRDefault="002A439C" w:rsidP="00FB57B5">
      <w:pPr>
        <w:jc w:val="both"/>
        <w:rPr>
          <w:rFonts w:ascii="Arial" w:eastAsia="Arial" w:hAnsi="Arial" w:cs="Arial"/>
          <w:color w:val="000000" w:themeColor="text1"/>
          <w:lang w:val="mn-MN"/>
        </w:rPr>
      </w:pPr>
    </w:p>
    <w:p w14:paraId="544931EC" w14:textId="2F9CA3D3" w:rsidR="00C35E6E" w:rsidRPr="00537DEC" w:rsidRDefault="002A439C" w:rsidP="00FB57B5">
      <w:pPr>
        <w:ind w:firstLine="709"/>
        <w:jc w:val="both"/>
        <w:rPr>
          <w:rFonts w:ascii="Arial" w:hAnsi="Arial" w:cs="Arial"/>
          <w:color w:val="000000" w:themeColor="text1"/>
          <w:lang w:val="mn-MN"/>
        </w:rPr>
      </w:pPr>
      <w:r w:rsidRPr="00537DEC">
        <w:rPr>
          <w:rFonts w:ascii="Arial" w:eastAsia="Arial" w:hAnsi="Arial" w:cs="Arial"/>
          <w:color w:val="000000" w:themeColor="text1"/>
          <w:lang w:val="mn-MN"/>
        </w:rPr>
        <w:t>20.</w:t>
      </w:r>
      <w:r w:rsidR="00B739F6">
        <w:rPr>
          <w:rFonts w:ascii="Arial" w:eastAsia="Arial" w:hAnsi="Arial" w:cs="Arial"/>
          <w:color w:val="000000" w:themeColor="text1"/>
          <w:lang w:val="mn-MN"/>
        </w:rPr>
        <w:t>4</w:t>
      </w:r>
      <w:r w:rsidRPr="00537DEC">
        <w:rPr>
          <w:rFonts w:ascii="Arial" w:eastAsia="Arial" w:hAnsi="Arial" w:cs="Arial"/>
          <w:color w:val="000000" w:themeColor="text1"/>
          <w:lang w:val="mn-MN"/>
        </w:rPr>
        <w:t>.</w:t>
      </w:r>
      <w:r w:rsidR="00BC2EAE" w:rsidRPr="00537DEC">
        <w:rPr>
          <w:rFonts w:ascii="Arial" w:hAnsi="Arial" w:cs="Arial"/>
          <w:color w:val="000000" w:themeColor="text1"/>
          <w:lang w:val="mn-MN"/>
        </w:rPr>
        <w:t>Намын гишүүнээс хасах асуудлыг тогтоосон журмын дагуу намын хяналтын байгууллага шийдвэрлэнэ.</w:t>
      </w:r>
    </w:p>
    <w:p w14:paraId="1A63D2F2" w14:textId="77777777" w:rsidR="00BC2EAE" w:rsidRPr="00537DEC" w:rsidRDefault="00BC2EAE" w:rsidP="00C35E6E">
      <w:pPr>
        <w:ind w:firstLine="709"/>
        <w:jc w:val="both"/>
        <w:rPr>
          <w:rFonts w:ascii="Arial" w:hAnsi="Arial" w:cs="Arial"/>
          <w:color w:val="000000" w:themeColor="text1"/>
          <w:lang w:val="mn-MN"/>
        </w:rPr>
      </w:pPr>
    </w:p>
    <w:p w14:paraId="170D0733" w14:textId="2745B33D" w:rsidR="00C35E6E" w:rsidRPr="00537DEC" w:rsidRDefault="00C35E6E" w:rsidP="00C35E6E">
      <w:pPr>
        <w:ind w:firstLine="709"/>
        <w:jc w:val="both"/>
        <w:rPr>
          <w:rFonts w:ascii="Arial" w:hAnsi="Arial" w:cs="Arial"/>
          <w:color w:val="000000" w:themeColor="text1"/>
          <w:lang w:val="mn-MN"/>
        </w:rPr>
      </w:pPr>
      <w:r w:rsidRPr="00537DEC">
        <w:rPr>
          <w:rFonts w:ascii="Arial" w:hAnsi="Arial" w:cs="Arial"/>
          <w:color w:val="000000" w:themeColor="text1"/>
          <w:lang w:val="mn-MN"/>
        </w:rPr>
        <w:t>2</w:t>
      </w:r>
      <w:r w:rsidR="004D592D" w:rsidRPr="00537DEC">
        <w:rPr>
          <w:rFonts w:ascii="Arial" w:hAnsi="Arial" w:cs="Arial"/>
          <w:color w:val="000000" w:themeColor="text1"/>
          <w:lang w:val="mn-MN"/>
        </w:rPr>
        <w:t>0</w:t>
      </w:r>
      <w:r w:rsidRPr="00537DEC">
        <w:rPr>
          <w:rFonts w:ascii="Arial" w:hAnsi="Arial" w:cs="Arial"/>
          <w:color w:val="000000" w:themeColor="text1"/>
          <w:lang w:val="mn-MN"/>
        </w:rPr>
        <w:t>.</w:t>
      </w:r>
      <w:r w:rsidR="00B739F6">
        <w:rPr>
          <w:rFonts w:ascii="Arial" w:hAnsi="Arial" w:cs="Arial"/>
          <w:color w:val="000000" w:themeColor="text1"/>
          <w:lang w:val="mn-MN"/>
        </w:rPr>
        <w:t>5</w:t>
      </w:r>
      <w:r w:rsidRPr="00537DEC">
        <w:rPr>
          <w:rFonts w:ascii="Arial" w:hAnsi="Arial" w:cs="Arial"/>
          <w:color w:val="000000" w:themeColor="text1"/>
          <w:lang w:val="mn-MN"/>
        </w:rPr>
        <w:t>.Намын дүрмийг санаатай зөрчсөн, эсхүл намын үнэт зүйл, зарчмыг ноцтой зөрч</w:t>
      </w:r>
      <w:r w:rsidR="00BC2EAE" w:rsidRPr="00537DEC">
        <w:rPr>
          <w:rFonts w:ascii="Arial" w:hAnsi="Arial" w:cs="Arial"/>
          <w:color w:val="000000" w:themeColor="text1"/>
          <w:lang w:val="mn-MN"/>
        </w:rPr>
        <w:t>с</w:t>
      </w:r>
      <w:r w:rsidR="00B76741" w:rsidRPr="00537DEC">
        <w:rPr>
          <w:rFonts w:ascii="Arial" w:hAnsi="Arial" w:cs="Arial"/>
          <w:color w:val="000000" w:themeColor="text1"/>
          <w:lang w:val="mn-MN"/>
        </w:rPr>
        <w:t>ө</w:t>
      </w:r>
      <w:r w:rsidR="00BC2EAE" w:rsidRPr="00537DEC">
        <w:rPr>
          <w:rFonts w:ascii="Arial" w:hAnsi="Arial" w:cs="Arial"/>
          <w:color w:val="000000" w:themeColor="text1"/>
          <w:lang w:val="mn-MN"/>
        </w:rPr>
        <w:t>нөөс</w:t>
      </w:r>
      <w:r w:rsidRPr="00537DEC">
        <w:rPr>
          <w:rFonts w:ascii="Arial" w:hAnsi="Arial" w:cs="Arial"/>
          <w:color w:val="000000" w:themeColor="text1"/>
          <w:lang w:val="mn-MN"/>
        </w:rPr>
        <w:t xml:space="preserve"> бусад тохиолдолд намын гишүүнээс хасахыг хориглоно.</w:t>
      </w:r>
    </w:p>
    <w:p w14:paraId="67A97BF0" w14:textId="77777777" w:rsidR="002A439C" w:rsidRPr="00537DEC" w:rsidRDefault="002A439C" w:rsidP="00FB57B5">
      <w:pPr>
        <w:jc w:val="both"/>
        <w:rPr>
          <w:rFonts w:ascii="Arial" w:hAnsi="Arial" w:cs="Arial"/>
          <w:color w:val="000000" w:themeColor="text1"/>
          <w:lang w:val="mn-MN"/>
        </w:rPr>
      </w:pPr>
    </w:p>
    <w:p w14:paraId="3AA9A1A0" w14:textId="37F9FFFB" w:rsidR="00C35E6E" w:rsidRDefault="00C35E6E" w:rsidP="00613936">
      <w:pPr>
        <w:ind w:firstLine="709"/>
        <w:jc w:val="both"/>
        <w:rPr>
          <w:rFonts w:ascii="Arial" w:eastAsia="Arial" w:hAnsi="Arial" w:cs="Arial"/>
          <w:color w:val="000000" w:themeColor="text1"/>
          <w:lang w:val="mn-MN"/>
        </w:rPr>
      </w:pPr>
      <w:r w:rsidRPr="00537DEC">
        <w:rPr>
          <w:rFonts w:ascii="Arial" w:hAnsi="Arial" w:cs="Arial"/>
          <w:color w:val="000000" w:themeColor="text1"/>
          <w:lang w:val="mn-MN"/>
        </w:rPr>
        <w:t>2</w:t>
      </w:r>
      <w:r w:rsidR="004D592D" w:rsidRPr="00537DEC">
        <w:rPr>
          <w:rFonts w:ascii="Arial" w:hAnsi="Arial" w:cs="Arial"/>
          <w:color w:val="000000" w:themeColor="text1"/>
          <w:lang w:val="mn-MN"/>
        </w:rPr>
        <w:t>0</w:t>
      </w:r>
      <w:r w:rsidRPr="00537DEC">
        <w:rPr>
          <w:rFonts w:ascii="Arial" w:hAnsi="Arial" w:cs="Arial"/>
          <w:color w:val="000000" w:themeColor="text1"/>
          <w:lang w:val="mn-MN"/>
        </w:rPr>
        <w:t>.</w:t>
      </w:r>
      <w:r w:rsidR="00B739F6">
        <w:rPr>
          <w:rFonts w:ascii="Arial" w:hAnsi="Arial" w:cs="Arial"/>
          <w:color w:val="000000" w:themeColor="text1"/>
          <w:lang w:val="mn-MN"/>
        </w:rPr>
        <w:t>6</w:t>
      </w:r>
      <w:r w:rsidRPr="00537DEC">
        <w:rPr>
          <w:rFonts w:ascii="Arial" w:hAnsi="Arial" w:cs="Arial"/>
          <w:color w:val="000000" w:themeColor="text1"/>
          <w:lang w:val="mn-MN"/>
        </w:rPr>
        <w:t>.</w:t>
      </w:r>
      <w:r w:rsidR="00EA2CE4" w:rsidRPr="00537DEC">
        <w:rPr>
          <w:rFonts w:ascii="Arial" w:eastAsia="Arial" w:hAnsi="Arial" w:cs="Arial"/>
          <w:color w:val="000000" w:themeColor="text1"/>
          <w:lang w:val="mn-MN"/>
        </w:rPr>
        <w:t xml:space="preserve">Нам, </w:t>
      </w:r>
      <w:r w:rsidRPr="00537DEC">
        <w:rPr>
          <w:rFonts w:ascii="Arial" w:eastAsia="Arial" w:hAnsi="Arial" w:cs="Arial"/>
          <w:color w:val="000000" w:themeColor="text1"/>
          <w:lang w:val="mn-MN"/>
        </w:rPr>
        <w:t xml:space="preserve">намын гишүүний бүртгэлийг Хүний хувийн мэдээлэл хамгаалах тухай хуульд нийцүүлэн хөтөлж, жил бүр шинэчилнэ. </w:t>
      </w:r>
    </w:p>
    <w:p w14:paraId="4802CE29" w14:textId="77777777" w:rsidR="00B739F6" w:rsidRPr="00537DEC" w:rsidRDefault="00B739F6" w:rsidP="00613936">
      <w:pPr>
        <w:ind w:firstLine="709"/>
        <w:jc w:val="both"/>
        <w:rPr>
          <w:rFonts w:ascii="Arial" w:eastAsia="Arial" w:hAnsi="Arial" w:cs="Arial"/>
          <w:color w:val="000000" w:themeColor="text1"/>
          <w:lang w:val="mn-MN"/>
        </w:rPr>
      </w:pPr>
    </w:p>
    <w:p w14:paraId="18AA4AD3" w14:textId="77777777" w:rsidR="00C35E6E" w:rsidRPr="00537DEC" w:rsidRDefault="00C35E6E" w:rsidP="00C35E6E">
      <w:pPr>
        <w:jc w:val="both"/>
        <w:rPr>
          <w:rFonts w:ascii="Arial" w:eastAsia="Arial" w:hAnsi="Arial" w:cs="Arial"/>
          <w:b/>
          <w:color w:val="000000" w:themeColor="text1"/>
          <w:lang w:val="mn-MN"/>
        </w:rPr>
      </w:pPr>
    </w:p>
    <w:p w14:paraId="22653037" w14:textId="77777777" w:rsidR="007A60E8" w:rsidRDefault="007A60E8" w:rsidP="00C35E6E">
      <w:pPr>
        <w:jc w:val="center"/>
        <w:rPr>
          <w:rFonts w:ascii="Arial" w:eastAsia="Arial" w:hAnsi="Arial" w:cs="Arial"/>
          <w:b/>
          <w:color w:val="000000" w:themeColor="text1"/>
          <w:lang w:val="mn-MN"/>
        </w:rPr>
      </w:pPr>
    </w:p>
    <w:p w14:paraId="015EB833" w14:textId="77777777" w:rsidR="007A60E8" w:rsidRDefault="007A60E8" w:rsidP="00C35E6E">
      <w:pPr>
        <w:jc w:val="center"/>
        <w:rPr>
          <w:rFonts w:ascii="Arial" w:eastAsia="Arial" w:hAnsi="Arial" w:cs="Arial"/>
          <w:b/>
          <w:color w:val="000000" w:themeColor="text1"/>
          <w:lang w:val="mn-MN"/>
        </w:rPr>
      </w:pPr>
    </w:p>
    <w:p w14:paraId="5A0F8EC6" w14:textId="2F6CF0CD" w:rsidR="00C35E6E" w:rsidRPr="00537DEC" w:rsidRDefault="00C35E6E" w:rsidP="00C35E6E">
      <w:pPr>
        <w:jc w:val="center"/>
        <w:rPr>
          <w:rFonts w:ascii="Arial" w:eastAsia="Arial" w:hAnsi="Arial" w:cs="Arial"/>
          <w:b/>
          <w:color w:val="000000" w:themeColor="text1"/>
          <w:lang w:val="mn-MN"/>
        </w:rPr>
      </w:pPr>
      <w:r w:rsidRPr="00537DEC">
        <w:rPr>
          <w:rFonts w:ascii="Arial" w:eastAsia="Arial" w:hAnsi="Arial" w:cs="Arial"/>
          <w:b/>
          <w:color w:val="000000" w:themeColor="text1"/>
          <w:lang w:val="mn-MN"/>
        </w:rPr>
        <w:lastRenderedPageBreak/>
        <w:t>ДӨРӨВДҮГЭЭР БҮЛЭГ</w:t>
      </w:r>
    </w:p>
    <w:p w14:paraId="7173FEB8" w14:textId="77777777" w:rsidR="006027E5" w:rsidRPr="00537DEC" w:rsidRDefault="006027E5" w:rsidP="00C35E6E">
      <w:pPr>
        <w:jc w:val="center"/>
        <w:rPr>
          <w:rFonts w:ascii="Arial" w:eastAsia="Arial" w:hAnsi="Arial" w:cs="Arial"/>
          <w:b/>
          <w:color w:val="000000" w:themeColor="text1"/>
          <w:lang w:val="mn-MN"/>
        </w:rPr>
      </w:pPr>
    </w:p>
    <w:p w14:paraId="21E517CD" w14:textId="77777777" w:rsidR="00C35E6E" w:rsidRPr="00537DEC" w:rsidRDefault="00C35E6E" w:rsidP="00C35E6E">
      <w:pPr>
        <w:jc w:val="center"/>
        <w:rPr>
          <w:rFonts w:ascii="Arial" w:eastAsia="Arial" w:hAnsi="Arial" w:cs="Arial"/>
          <w:b/>
          <w:color w:val="000000" w:themeColor="text1"/>
          <w:lang w:val="mn-MN"/>
        </w:rPr>
      </w:pPr>
      <w:r w:rsidRPr="00537DEC">
        <w:rPr>
          <w:rFonts w:ascii="Arial" w:eastAsia="Arial" w:hAnsi="Arial" w:cs="Arial"/>
          <w:b/>
          <w:color w:val="000000" w:themeColor="text1"/>
          <w:lang w:val="mn-MN"/>
        </w:rPr>
        <w:t>НАМЫГ ИДЭВХГҮЙД ТООЦОХ, ӨӨРЧЛӨН БАЙГУУЛАХ, ТАТАН БУУЛГАХ</w:t>
      </w:r>
    </w:p>
    <w:p w14:paraId="549EDF58" w14:textId="77777777" w:rsidR="00C35E6E" w:rsidRPr="00537DEC" w:rsidRDefault="00C35E6E" w:rsidP="00C35E6E">
      <w:pPr>
        <w:rPr>
          <w:rFonts w:ascii="Arial" w:eastAsia="Arial" w:hAnsi="Arial" w:cs="Arial"/>
          <w:color w:val="000000" w:themeColor="text1"/>
          <w:lang w:val="mn-MN"/>
        </w:rPr>
      </w:pPr>
    </w:p>
    <w:p w14:paraId="1DBFAF60" w14:textId="5959A266" w:rsidR="00200C20" w:rsidRPr="00537DEC" w:rsidRDefault="00200C20" w:rsidP="00200C20">
      <w:pPr>
        <w:ind w:firstLine="709"/>
        <w:jc w:val="both"/>
        <w:rPr>
          <w:rFonts w:ascii="Arial" w:eastAsia="Arial" w:hAnsi="Arial" w:cs="Arial"/>
          <w:b/>
          <w:color w:val="000000" w:themeColor="text1"/>
          <w:lang w:val="mn-MN"/>
        </w:rPr>
      </w:pPr>
      <w:r w:rsidRPr="00537DEC">
        <w:rPr>
          <w:rFonts w:ascii="Arial" w:eastAsia="Arial" w:hAnsi="Arial" w:cs="Arial"/>
          <w:b/>
          <w:color w:val="000000" w:themeColor="text1"/>
          <w:lang w:val="mn-MN"/>
        </w:rPr>
        <w:t>2</w:t>
      </w:r>
      <w:r w:rsidR="002F1040" w:rsidRPr="00537DEC">
        <w:rPr>
          <w:rFonts w:ascii="Arial" w:eastAsia="Arial" w:hAnsi="Arial" w:cs="Arial"/>
          <w:b/>
          <w:color w:val="000000" w:themeColor="text1"/>
          <w:lang w:val="mn-MN"/>
        </w:rPr>
        <w:t>1</w:t>
      </w:r>
      <w:r w:rsidRPr="00537DEC">
        <w:rPr>
          <w:rFonts w:ascii="Arial" w:eastAsia="Arial" w:hAnsi="Arial" w:cs="Arial"/>
          <w:b/>
          <w:color w:val="000000" w:themeColor="text1"/>
          <w:lang w:val="mn-MN"/>
        </w:rPr>
        <w:t xml:space="preserve"> д</w:t>
      </w:r>
      <w:r w:rsidR="002F1040" w:rsidRPr="00537DEC">
        <w:rPr>
          <w:rFonts w:ascii="Arial" w:eastAsia="Arial" w:hAnsi="Arial" w:cs="Arial"/>
          <w:b/>
          <w:color w:val="000000" w:themeColor="text1"/>
          <w:lang w:val="mn-MN"/>
        </w:rPr>
        <w:t>үгээ</w:t>
      </w:r>
      <w:r w:rsidRPr="00537DEC">
        <w:rPr>
          <w:rFonts w:ascii="Arial" w:eastAsia="Arial" w:hAnsi="Arial" w:cs="Arial"/>
          <w:b/>
          <w:color w:val="000000" w:themeColor="text1"/>
          <w:lang w:val="mn-MN"/>
        </w:rPr>
        <w:t>р зүйл.Намыг идэвхгүйд тооцох</w:t>
      </w:r>
    </w:p>
    <w:p w14:paraId="5DB7C55F" w14:textId="77777777" w:rsidR="00200C20" w:rsidRPr="00537DEC" w:rsidRDefault="00200C20" w:rsidP="00200C20">
      <w:pPr>
        <w:ind w:firstLine="709"/>
        <w:jc w:val="both"/>
        <w:rPr>
          <w:rFonts w:ascii="Arial" w:eastAsia="Arial" w:hAnsi="Arial" w:cs="Arial"/>
          <w:b/>
          <w:color w:val="000000" w:themeColor="text1"/>
          <w:lang w:val="mn-MN"/>
        </w:rPr>
      </w:pPr>
    </w:p>
    <w:p w14:paraId="6E1BC2FF" w14:textId="3F68A456"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2F1040" w:rsidRPr="00537DEC">
        <w:rPr>
          <w:rFonts w:ascii="Arial" w:eastAsia="Arial" w:hAnsi="Arial" w:cs="Arial"/>
          <w:color w:val="000000" w:themeColor="text1"/>
          <w:lang w:val="mn-MN"/>
        </w:rPr>
        <w:t>1</w:t>
      </w:r>
      <w:r w:rsidRPr="00537DEC">
        <w:rPr>
          <w:rFonts w:ascii="Arial" w:eastAsia="Arial" w:hAnsi="Arial" w:cs="Arial"/>
          <w:color w:val="000000" w:themeColor="text1"/>
          <w:lang w:val="mn-MN"/>
        </w:rPr>
        <w:t>.1</w:t>
      </w:r>
      <w:r w:rsidRPr="00537DEC">
        <w:rPr>
          <w:rFonts w:ascii="Arial" w:eastAsia="Arial" w:hAnsi="Arial" w:cs="Arial"/>
          <w:b/>
          <w:color w:val="000000" w:themeColor="text1"/>
          <w:lang w:val="mn-MN"/>
        </w:rPr>
        <w:t>.</w:t>
      </w:r>
      <w:r w:rsidRPr="00537DEC">
        <w:rPr>
          <w:rFonts w:ascii="Arial" w:eastAsia="Arial" w:hAnsi="Arial" w:cs="Arial"/>
          <w:bCs/>
          <w:color w:val="000000" w:themeColor="text1"/>
          <w:lang w:val="mn-MN"/>
        </w:rPr>
        <w:t>С</w:t>
      </w:r>
      <w:r w:rsidRPr="00537DEC">
        <w:rPr>
          <w:rFonts w:ascii="Arial" w:eastAsia="Arial" w:hAnsi="Arial" w:cs="Arial"/>
          <w:color w:val="000000" w:themeColor="text1"/>
          <w:lang w:val="mn-MN"/>
        </w:rPr>
        <w:t>онгуулийн төв байгууллага дараах тохиолдолд намыг идэвхгүйд тооц</w:t>
      </w:r>
      <w:r w:rsidR="004D592D" w:rsidRPr="00537DEC">
        <w:rPr>
          <w:rFonts w:ascii="Arial" w:eastAsia="Arial" w:hAnsi="Arial" w:cs="Arial"/>
          <w:color w:val="000000" w:themeColor="text1"/>
          <w:lang w:val="mn-MN"/>
        </w:rPr>
        <w:t>ох тухай шийдвэр гаргана</w:t>
      </w:r>
      <w:r w:rsidRPr="00537DEC">
        <w:rPr>
          <w:rFonts w:ascii="Arial" w:eastAsia="Arial" w:hAnsi="Arial" w:cs="Arial"/>
          <w:color w:val="000000" w:themeColor="text1"/>
          <w:lang w:val="mn-MN"/>
        </w:rPr>
        <w:t xml:space="preserve">: </w:t>
      </w:r>
    </w:p>
    <w:p w14:paraId="3A14A9A6" w14:textId="77777777" w:rsidR="00200C20" w:rsidRPr="00537DEC" w:rsidRDefault="00200C20" w:rsidP="00200C20">
      <w:pPr>
        <w:ind w:firstLine="709"/>
        <w:jc w:val="both"/>
        <w:rPr>
          <w:rFonts w:ascii="Arial" w:eastAsia="Arial" w:hAnsi="Arial" w:cs="Arial"/>
          <w:color w:val="000000" w:themeColor="text1"/>
          <w:lang w:val="mn-MN"/>
        </w:rPr>
      </w:pPr>
    </w:p>
    <w:p w14:paraId="45BD0644" w14:textId="2C754CD0"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ab/>
      </w:r>
      <w:r w:rsidRPr="00537DEC">
        <w:rPr>
          <w:rFonts w:ascii="Arial" w:eastAsia="Arial" w:hAnsi="Arial" w:cs="Arial"/>
          <w:color w:val="000000" w:themeColor="text1"/>
          <w:lang w:val="mn-MN"/>
        </w:rPr>
        <w:tab/>
        <w:t>2</w:t>
      </w:r>
      <w:r w:rsidR="002F1040" w:rsidRPr="00537DEC">
        <w:rPr>
          <w:rFonts w:ascii="Arial" w:eastAsia="Arial" w:hAnsi="Arial" w:cs="Arial"/>
          <w:color w:val="000000" w:themeColor="text1"/>
          <w:lang w:val="mn-MN"/>
        </w:rPr>
        <w:t>1</w:t>
      </w:r>
      <w:r w:rsidRPr="00537DEC">
        <w:rPr>
          <w:rFonts w:ascii="Arial" w:eastAsia="Arial" w:hAnsi="Arial" w:cs="Arial"/>
          <w:color w:val="000000" w:themeColor="text1"/>
          <w:lang w:val="mn-MN"/>
        </w:rPr>
        <w:t>.1.1.Улсын Их Хурлын ээлжит сонгуульд хоёр удаа дараалан нэр дэвшүүлэн оролцоогүй;</w:t>
      </w:r>
    </w:p>
    <w:p w14:paraId="7FA64B0C" w14:textId="77777777" w:rsidR="00200C20" w:rsidRPr="00537DEC" w:rsidRDefault="00200C20" w:rsidP="00200C20">
      <w:pPr>
        <w:ind w:firstLine="1418"/>
        <w:jc w:val="both"/>
        <w:rPr>
          <w:rFonts w:ascii="Arial" w:eastAsia="Arial" w:hAnsi="Arial" w:cs="Arial"/>
          <w:color w:val="000000" w:themeColor="text1"/>
          <w:lang w:val="mn-MN"/>
        </w:rPr>
      </w:pPr>
    </w:p>
    <w:p w14:paraId="2999FE3A" w14:textId="34CB2398"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2F1040" w:rsidRPr="00537DEC">
        <w:rPr>
          <w:rFonts w:ascii="Arial" w:eastAsia="Arial" w:hAnsi="Arial" w:cs="Arial"/>
          <w:color w:val="000000" w:themeColor="text1"/>
          <w:lang w:val="mn-MN"/>
        </w:rPr>
        <w:t>1</w:t>
      </w:r>
      <w:r w:rsidRPr="00537DEC">
        <w:rPr>
          <w:rFonts w:ascii="Arial" w:eastAsia="Arial" w:hAnsi="Arial" w:cs="Arial"/>
          <w:color w:val="000000" w:themeColor="text1"/>
          <w:lang w:val="mn-MN"/>
        </w:rPr>
        <w:t>.1.2.энэ хуулийн 3</w:t>
      </w:r>
      <w:r w:rsidR="002F1040"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.2-т заасан үүргээ зөрчин 2 жил дараалан санхүүгийн тайлангаа сонгуулийн төв байгууллагад хүргүүлээгүй;</w:t>
      </w:r>
    </w:p>
    <w:p w14:paraId="13BABC15" w14:textId="77777777" w:rsidR="00200C20" w:rsidRPr="00537DEC" w:rsidRDefault="00200C20" w:rsidP="00200C20">
      <w:pPr>
        <w:ind w:firstLine="1418"/>
        <w:jc w:val="both"/>
        <w:rPr>
          <w:rFonts w:ascii="Arial" w:eastAsia="Arial" w:hAnsi="Arial" w:cs="Arial"/>
          <w:color w:val="000000" w:themeColor="text1"/>
          <w:lang w:val="mn-MN"/>
        </w:rPr>
      </w:pPr>
    </w:p>
    <w:p w14:paraId="7DCE3044" w14:textId="70215D73" w:rsidR="00200C20" w:rsidRPr="00537DEC" w:rsidRDefault="00200C20" w:rsidP="00200C20">
      <w:pPr>
        <w:ind w:firstLine="1418"/>
        <w:jc w:val="both"/>
        <w:rPr>
          <w:rFonts w:ascii="Arial" w:hAnsi="Arial" w:cs="Arial"/>
          <w:strike/>
          <w:color w:val="000000" w:themeColor="text1"/>
          <w:lang w:val="mn-MN"/>
        </w:rPr>
      </w:pPr>
      <w:r w:rsidRPr="00537DEC">
        <w:rPr>
          <w:rFonts w:ascii="Arial" w:eastAsia="Arial" w:hAnsi="Arial" w:cs="Arial"/>
          <w:color w:val="000000" w:themeColor="text1"/>
          <w:lang w:val="mn-MN"/>
        </w:rPr>
        <w:t>2</w:t>
      </w:r>
      <w:r w:rsidR="002F1040" w:rsidRPr="00537DEC">
        <w:rPr>
          <w:rFonts w:ascii="Arial" w:eastAsia="Arial" w:hAnsi="Arial" w:cs="Arial"/>
          <w:color w:val="000000" w:themeColor="text1"/>
          <w:lang w:val="mn-MN"/>
        </w:rPr>
        <w:t>1</w:t>
      </w:r>
      <w:r w:rsidRPr="00537DEC">
        <w:rPr>
          <w:rFonts w:ascii="Arial" w:eastAsia="Arial" w:hAnsi="Arial" w:cs="Arial"/>
          <w:color w:val="000000" w:themeColor="text1"/>
          <w:lang w:val="mn-MN"/>
        </w:rPr>
        <w:t>.1.3.намын удирдах дээд байгууллагыг эсхүл төлөөллийн төв байгууллагыг 5 жилийн хугацаанд хуралдуулаагүй.</w:t>
      </w:r>
    </w:p>
    <w:p w14:paraId="6A1E9B35" w14:textId="77777777" w:rsidR="00200C20" w:rsidRPr="00537DEC" w:rsidRDefault="00200C20" w:rsidP="00200C20">
      <w:pPr>
        <w:ind w:firstLine="1418"/>
        <w:jc w:val="both"/>
        <w:rPr>
          <w:rFonts w:ascii="Arial" w:eastAsia="Arial" w:hAnsi="Arial" w:cs="Arial"/>
          <w:color w:val="000000" w:themeColor="text1"/>
          <w:lang w:val="mn-MN"/>
        </w:rPr>
      </w:pPr>
    </w:p>
    <w:p w14:paraId="33353FDC" w14:textId="75ED7D04" w:rsidR="00200C20" w:rsidRPr="00537DEC" w:rsidRDefault="00200C20" w:rsidP="0071600C">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2F1040" w:rsidRPr="00537DEC">
        <w:rPr>
          <w:rFonts w:ascii="Arial" w:eastAsia="Arial" w:hAnsi="Arial" w:cs="Arial"/>
          <w:color w:val="000000" w:themeColor="text1"/>
          <w:lang w:val="mn-MN"/>
        </w:rPr>
        <w:t>1</w:t>
      </w:r>
      <w:r w:rsidRPr="00537DEC">
        <w:rPr>
          <w:rFonts w:ascii="Arial" w:eastAsia="Arial" w:hAnsi="Arial" w:cs="Arial"/>
          <w:color w:val="000000" w:themeColor="text1"/>
          <w:lang w:val="mn-MN"/>
        </w:rPr>
        <w:t>.2.Намыг идэвхгүйд тооцсон бол тухайн намд олгох төрийн санхүүжилтийг зогсоо</w:t>
      </w:r>
      <w:r w:rsidR="007A6D26" w:rsidRPr="00537DEC">
        <w:rPr>
          <w:rFonts w:ascii="Arial" w:eastAsia="Arial" w:hAnsi="Arial" w:cs="Arial"/>
          <w:color w:val="000000" w:themeColor="text1"/>
          <w:lang w:val="mn-MN"/>
        </w:rPr>
        <w:t>х</w:t>
      </w:r>
      <w:r w:rsidRPr="00537DEC">
        <w:rPr>
          <w:rFonts w:ascii="Arial" w:eastAsia="Arial" w:hAnsi="Arial" w:cs="Arial"/>
          <w:color w:val="000000" w:themeColor="text1"/>
          <w:lang w:val="mn-MN"/>
        </w:rPr>
        <w:t xml:space="preserve"> бөгөөд </w:t>
      </w:r>
      <w:r w:rsidR="007A6D26" w:rsidRPr="00537DEC">
        <w:rPr>
          <w:rFonts w:ascii="Arial" w:eastAsia="Arial" w:hAnsi="Arial" w:cs="Arial"/>
          <w:color w:val="000000" w:themeColor="text1"/>
          <w:lang w:val="mn-MN"/>
        </w:rPr>
        <w:t xml:space="preserve">нам бүх шатны </w:t>
      </w:r>
      <w:r w:rsidRPr="00537DEC">
        <w:rPr>
          <w:rFonts w:ascii="Arial" w:eastAsia="Arial" w:hAnsi="Arial" w:cs="Arial"/>
          <w:color w:val="000000" w:themeColor="text1"/>
          <w:lang w:val="mn-MN"/>
        </w:rPr>
        <w:t>сонгуульд оролцох</w:t>
      </w:r>
      <w:r w:rsidR="007A6D26" w:rsidRPr="00537DEC">
        <w:rPr>
          <w:rFonts w:ascii="Arial" w:eastAsia="Arial" w:hAnsi="Arial" w:cs="Arial"/>
          <w:color w:val="000000" w:themeColor="text1"/>
          <w:lang w:val="mn-MN"/>
        </w:rPr>
        <w:t xml:space="preserve"> эрхгүй болно. Энэ</w:t>
      </w:r>
      <w:r w:rsidR="008C02C8" w:rsidRPr="00537DEC">
        <w:rPr>
          <w:rFonts w:ascii="Arial" w:eastAsia="Arial" w:hAnsi="Arial" w:cs="Arial"/>
          <w:color w:val="000000" w:themeColor="text1"/>
          <w:lang w:val="mn-MN"/>
        </w:rPr>
        <w:t xml:space="preserve"> </w:t>
      </w:r>
      <w:r w:rsidR="007A6D26" w:rsidRPr="00537DEC">
        <w:rPr>
          <w:rFonts w:ascii="Arial" w:eastAsia="Arial" w:hAnsi="Arial" w:cs="Arial"/>
          <w:color w:val="000000" w:themeColor="text1"/>
          <w:lang w:val="mn-MN"/>
        </w:rPr>
        <w:t>хугацаанд намын гишүүн</w:t>
      </w:r>
      <w:r w:rsidR="008C02C8" w:rsidRPr="00537DEC">
        <w:rPr>
          <w:rFonts w:ascii="Arial" w:eastAsia="Arial" w:hAnsi="Arial" w:cs="Arial"/>
          <w:color w:val="000000" w:themeColor="text1"/>
          <w:lang w:val="mn-MN"/>
        </w:rPr>
        <w:t>ий аливаа сонгуульд</w:t>
      </w:r>
      <w:r w:rsidRPr="00537DEC">
        <w:rPr>
          <w:rFonts w:ascii="Arial" w:eastAsia="Arial" w:hAnsi="Arial" w:cs="Arial"/>
          <w:color w:val="000000" w:themeColor="text1"/>
          <w:lang w:val="mn-MN"/>
        </w:rPr>
        <w:t xml:space="preserve"> бие даа</w:t>
      </w:r>
      <w:r w:rsidR="007A6D26" w:rsidRPr="00537DEC">
        <w:rPr>
          <w:rFonts w:ascii="Arial" w:eastAsia="Arial" w:hAnsi="Arial" w:cs="Arial"/>
          <w:color w:val="000000" w:themeColor="text1"/>
          <w:lang w:val="mn-MN"/>
        </w:rPr>
        <w:t>н нэр дэвши</w:t>
      </w:r>
      <w:r w:rsidR="008C02C8" w:rsidRPr="00537DEC">
        <w:rPr>
          <w:rFonts w:ascii="Arial" w:eastAsia="Arial" w:hAnsi="Arial" w:cs="Arial"/>
          <w:color w:val="000000" w:themeColor="text1"/>
          <w:lang w:val="mn-MN"/>
        </w:rPr>
        <w:t xml:space="preserve">х эрхийг үл хязгаарлана. </w:t>
      </w:r>
    </w:p>
    <w:p w14:paraId="1CDF9B36" w14:textId="77777777" w:rsidR="00200C20" w:rsidRPr="00537DEC" w:rsidRDefault="00200C20" w:rsidP="00200C20">
      <w:pPr>
        <w:ind w:firstLine="709"/>
        <w:jc w:val="both"/>
        <w:rPr>
          <w:rFonts w:ascii="Arial" w:eastAsia="Arial" w:hAnsi="Arial" w:cs="Arial"/>
          <w:color w:val="000000" w:themeColor="text1"/>
          <w:lang w:val="mn-MN"/>
        </w:rPr>
      </w:pPr>
    </w:p>
    <w:p w14:paraId="6D8BB3F6" w14:textId="02FB36B4" w:rsidR="004D278C"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2F1040" w:rsidRPr="00537DEC">
        <w:rPr>
          <w:rFonts w:ascii="Arial" w:eastAsia="Arial" w:hAnsi="Arial" w:cs="Arial"/>
          <w:color w:val="000000" w:themeColor="text1"/>
          <w:lang w:val="mn-MN"/>
        </w:rPr>
        <w:t>1</w:t>
      </w:r>
      <w:r w:rsidRPr="00537DEC">
        <w:rPr>
          <w:rFonts w:ascii="Arial" w:eastAsia="Arial" w:hAnsi="Arial" w:cs="Arial"/>
          <w:color w:val="000000" w:themeColor="text1"/>
          <w:lang w:val="mn-MN"/>
        </w:rPr>
        <w:t>.3</w:t>
      </w:r>
      <w:r w:rsidRPr="00537DEC">
        <w:rPr>
          <w:rFonts w:ascii="Arial" w:eastAsia="Arial" w:hAnsi="Arial" w:cs="Arial"/>
          <w:b/>
          <w:color w:val="000000" w:themeColor="text1"/>
          <w:lang w:val="mn-MN"/>
        </w:rPr>
        <w:t>.</w:t>
      </w:r>
      <w:r w:rsidRPr="00537DEC">
        <w:rPr>
          <w:rFonts w:ascii="Arial" w:eastAsia="Arial" w:hAnsi="Arial" w:cs="Arial"/>
          <w:color w:val="000000" w:themeColor="text1"/>
          <w:lang w:val="mn-MN"/>
        </w:rPr>
        <w:t>Энэ хуулийн 2</w:t>
      </w:r>
      <w:r w:rsidR="002F1040" w:rsidRPr="00537DEC">
        <w:rPr>
          <w:rFonts w:ascii="Arial" w:eastAsia="Arial" w:hAnsi="Arial" w:cs="Arial"/>
          <w:color w:val="000000" w:themeColor="text1"/>
          <w:lang w:val="mn-MN"/>
        </w:rPr>
        <w:t>1</w:t>
      </w:r>
      <w:r w:rsidRPr="00537DEC">
        <w:rPr>
          <w:rFonts w:ascii="Arial" w:eastAsia="Arial" w:hAnsi="Arial" w:cs="Arial"/>
          <w:color w:val="000000" w:themeColor="text1"/>
          <w:lang w:val="mn-MN"/>
        </w:rPr>
        <w:t>.1-д заасан хугацаанд тухайн зөрчлийг арилгасан болохоо мэдэгд</w:t>
      </w:r>
      <w:r w:rsidR="004D278C" w:rsidRPr="00537DEC">
        <w:rPr>
          <w:rFonts w:ascii="Arial" w:eastAsia="Arial" w:hAnsi="Arial" w:cs="Arial"/>
          <w:color w:val="000000" w:themeColor="text1"/>
          <w:lang w:val="mn-MN"/>
        </w:rPr>
        <w:t xml:space="preserve">эж, </w:t>
      </w:r>
      <w:r w:rsidR="006801C6" w:rsidRPr="00537DEC">
        <w:rPr>
          <w:rFonts w:ascii="Arial" w:eastAsia="Arial" w:hAnsi="Arial" w:cs="Arial"/>
          <w:color w:val="000000" w:themeColor="text1"/>
          <w:lang w:val="mn-MN"/>
        </w:rPr>
        <w:t>холбогдох нотлох баримтын хамт с</w:t>
      </w:r>
      <w:r w:rsidR="004D278C" w:rsidRPr="00537DEC">
        <w:rPr>
          <w:rFonts w:ascii="Arial" w:eastAsia="Arial" w:hAnsi="Arial" w:cs="Arial"/>
          <w:color w:val="000000" w:themeColor="text1"/>
          <w:lang w:val="mn-MN"/>
        </w:rPr>
        <w:t xml:space="preserve">онгуулийн төв байгууллагад албан ёсоор хүргүүлнэ. </w:t>
      </w:r>
    </w:p>
    <w:p w14:paraId="13804269" w14:textId="77777777" w:rsidR="004D278C" w:rsidRPr="00537DEC" w:rsidRDefault="004D278C" w:rsidP="00200C20">
      <w:pPr>
        <w:ind w:firstLine="709"/>
        <w:jc w:val="both"/>
        <w:rPr>
          <w:rFonts w:ascii="Arial" w:eastAsia="Arial" w:hAnsi="Arial" w:cs="Arial"/>
          <w:color w:val="000000" w:themeColor="text1"/>
          <w:lang w:val="mn-MN"/>
        </w:rPr>
      </w:pPr>
    </w:p>
    <w:p w14:paraId="49523A9D" w14:textId="4F40A9E5" w:rsidR="00200C20" w:rsidRPr="00537DEC" w:rsidRDefault="004D278C"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21.4.Энэ хуулийн</w:t>
      </w:r>
      <w:r w:rsidR="006801C6" w:rsidRPr="00537DEC">
        <w:rPr>
          <w:rFonts w:ascii="Arial" w:eastAsia="Arial" w:hAnsi="Arial" w:cs="Arial"/>
          <w:color w:val="000000" w:themeColor="text1"/>
          <w:lang w:val="mn-MN"/>
        </w:rPr>
        <w:t xml:space="preserve"> 21.3-т заасан нотлох баримтыг с</w:t>
      </w:r>
      <w:r w:rsidRPr="00537DEC">
        <w:rPr>
          <w:rFonts w:ascii="Arial" w:eastAsia="Arial" w:hAnsi="Arial" w:cs="Arial"/>
          <w:color w:val="000000" w:themeColor="text1"/>
          <w:lang w:val="mn-MN"/>
        </w:rPr>
        <w:t xml:space="preserve">онгуулийн төв байгууллага хүлээн авсан </w:t>
      </w:r>
      <w:r w:rsidR="00200C20" w:rsidRPr="00537DEC">
        <w:rPr>
          <w:rFonts w:ascii="Arial" w:eastAsia="Arial" w:hAnsi="Arial" w:cs="Arial"/>
          <w:color w:val="000000" w:themeColor="text1"/>
          <w:lang w:val="mn-MN"/>
        </w:rPr>
        <w:t xml:space="preserve">өдрөөс </w:t>
      </w:r>
      <w:r w:rsidRPr="00537DEC">
        <w:rPr>
          <w:rFonts w:ascii="Arial" w:eastAsia="Arial" w:hAnsi="Arial" w:cs="Arial"/>
          <w:color w:val="000000" w:themeColor="text1"/>
          <w:lang w:val="mn-MN"/>
        </w:rPr>
        <w:t xml:space="preserve">хойш </w:t>
      </w:r>
      <w:r w:rsidR="00200C20" w:rsidRPr="00537DEC">
        <w:rPr>
          <w:rFonts w:ascii="Arial" w:eastAsia="Arial" w:hAnsi="Arial" w:cs="Arial"/>
          <w:color w:val="000000" w:themeColor="text1"/>
          <w:lang w:val="mn-MN"/>
        </w:rPr>
        <w:t xml:space="preserve">60 хоногийн </w:t>
      </w:r>
      <w:r w:rsidRPr="00537DEC">
        <w:rPr>
          <w:rFonts w:ascii="Arial" w:eastAsia="Arial" w:hAnsi="Arial" w:cs="Arial"/>
          <w:color w:val="000000" w:themeColor="text1"/>
          <w:lang w:val="mn-MN"/>
        </w:rPr>
        <w:t xml:space="preserve">дотор </w:t>
      </w:r>
      <w:r w:rsidR="00200C20" w:rsidRPr="00537DEC">
        <w:rPr>
          <w:rFonts w:ascii="Arial" w:eastAsia="Arial" w:hAnsi="Arial" w:cs="Arial"/>
          <w:color w:val="000000" w:themeColor="text1"/>
          <w:lang w:val="mn-MN"/>
        </w:rPr>
        <w:t xml:space="preserve">хянан үзэж, </w:t>
      </w:r>
      <w:r w:rsidRPr="00537DEC">
        <w:rPr>
          <w:rFonts w:ascii="Arial" w:eastAsia="Arial" w:hAnsi="Arial" w:cs="Arial"/>
          <w:color w:val="000000" w:themeColor="text1"/>
          <w:lang w:val="mn-MN"/>
        </w:rPr>
        <w:t>намыг идэвхтэйд тооцох эсэх асуудлыг шийдвэрлэнэ</w:t>
      </w:r>
      <w:r w:rsidR="00200C20" w:rsidRPr="00537DEC">
        <w:rPr>
          <w:rFonts w:ascii="Arial" w:eastAsia="Arial" w:hAnsi="Arial" w:cs="Arial"/>
          <w:color w:val="000000" w:themeColor="text1"/>
          <w:lang w:val="mn-MN"/>
        </w:rPr>
        <w:t>.</w:t>
      </w:r>
    </w:p>
    <w:p w14:paraId="729F6443" w14:textId="77777777" w:rsidR="00200C20" w:rsidRPr="00537DEC" w:rsidRDefault="00200C20" w:rsidP="00200C20">
      <w:pPr>
        <w:ind w:firstLine="709"/>
        <w:jc w:val="both"/>
        <w:rPr>
          <w:rFonts w:ascii="Arial" w:eastAsia="Arial" w:hAnsi="Arial" w:cs="Arial"/>
          <w:color w:val="000000" w:themeColor="text1"/>
          <w:lang w:val="mn-MN"/>
        </w:rPr>
      </w:pPr>
    </w:p>
    <w:p w14:paraId="67D64643" w14:textId="6C47E87C"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2F1040" w:rsidRPr="00537DEC">
        <w:rPr>
          <w:rFonts w:ascii="Arial" w:eastAsia="Arial" w:hAnsi="Arial" w:cs="Arial"/>
          <w:color w:val="000000" w:themeColor="text1"/>
          <w:lang w:val="mn-MN"/>
        </w:rPr>
        <w:t>1</w:t>
      </w:r>
      <w:r w:rsidRPr="00537DEC">
        <w:rPr>
          <w:rFonts w:ascii="Arial" w:eastAsia="Arial" w:hAnsi="Arial" w:cs="Arial"/>
          <w:color w:val="000000" w:themeColor="text1"/>
          <w:lang w:val="mn-MN"/>
        </w:rPr>
        <w:t>.</w:t>
      </w:r>
      <w:r w:rsidR="004D278C" w:rsidRPr="00537DEC">
        <w:rPr>
          <w:rFonts w:ascii="Arial" w:eastAsia="Arial" w:hAnsi="Arial" w:cs="Arial"/>
          <w:color w:val="000000" w:themeColor="text1"/>
          <w:lang w:val="mn-MN"/>
        </w:rPr>
        <w:t>5</w:t>
      </w:r>
      <w:r w:rsidRPr="00537DEC">
        <w:rPr>
          <w:rFonts w:ascii="Arial" w:eastAsia="Arial" w:hAnsi="Arial" w:cs="Arial"/>
          <w:color w:val="000000" w:themeColor="text1"/>
          <w:lang w:val="mn-MN"/>
        </w:rPr>
        <w:t>.Сонгуулийн жилийн 01 дүгээр сарын 01-ний өдрөөс хойш санал хураалт явагдаж дуусах хүртэл намыг идэвхгүйд тооцох шийдвэрийг сонгуулийн төв байгууллага гаргахгүй.</w:t>
      </w:r>
    </w:p>
    <w:p w14:paraId="22527626" w14:textId="77777777" w:rsidR="00200C20" w:rsidRPr="00537DEC" w:rsidRDefault="00200C20" w:rsidP="00200C20">
      <w:pPr>
        <w:ind w:firstLine="709"/>
        <w:jc w:val="both"/>
        <w:rPr>
          <w:rFonts w:ascii="Arial" w:eastAsia="Arial" w:hAnsi="Arial" w:cs="Arial"/>
          <w:color w:val="000000" w:themeColor="text1"/>
          <w:lang w:val="mn-MN"/>
        </w:rPr>
      </w:pPr>
    </w:p>
    <w:p w14:paraId="1982F7CA" w14:textId="64EA54C9" w:rsidR="002160B3" w:rsidRPr="00537DEC" w:rsidRDefault="00200C20" w:rsidP="0094137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2F1040" w:rsidRPr="00537DEC">
        <w:rPr>
          <w:rFonts w:ascii="Arial" w:eastAsia="Arial" w:hAnsi="Arial" w:cs="Arial"/>
          <w:color w:val="000000" w:themeColor="text1"/>
          <w:lang w:val="mn-MN"/>
        </w:rPr>
        <w:t>1</w:t>
      </w:r>
      <w:r w:rsidRPr="00537DEC">
        <w:rPr>
          <w:rFonts w:ascii="Arial" w:eastAsia="Arial" w:hAnsi="Arial" w:cs="Arial"/>
          <w:color w:val="000000" w:themeColor="text1"/>
          <w:lang w:val="mn-MN"/>
        </w:rPr>
        <w:t>.</w:t>
      </w:r>
      <w:r w:rsidR="004D278C"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w:t>
      </w:r>
      <w:r w:rsidR="002160B3" w:rsidRPr="00537DEC">
        <w:rPr>
          <w:rFonts w:ascii="Arial" w:eastAsia="Arial" w:hAnsi="Arial" w:cs="Arial"/>
          <w:color w:val="000000" w:themeColor="text1"/>
          <w:lang w:val="mn-MN"/>
        </w:rPr>
        <w:t>Энэ хуулийн 21.1-д заасан сонгуулийн төв байгууллагын шийдвэрийн талаарх маргааныг Захиргааны хэрэг шүүхэд хянан шийдвэрлэх тухай хуулийн 112 дугаар зүйлийн 112.1.6, 112.2-т зааснаар шийдвэрлэнэ.</w:t>
      </w:r>
    </w:p>
    <w:p w14:paraId="5EEDB95E" w14:textId="77777777" w:rsidR="00200C20" w:rsidRPr="00537DEC" w:rsidRDefault="00200C20" w:rsidP="00200C20">
      <w:pPr>
        <w:jc w:val="both"/>
        <w:rPr>
          <w:rFonts w:ascii="Arial" w:eastAsia="Arial" w:hAnsi="Arial" w:cs="Arial"/>
          <w:color w:val="000000" w:themeColor="text1"/>
          <w:lang w:val="mn-MN"/>
        </w:rPr>
      </w:pPr>
    </w:p>
    <w:p w14:paraId="60ED44AE" w14:textId="0BDFD3B9" w:rsidR="00200C20" w:rsidRPr="00537DEC" w:rsidRDefault="00200C20" w:rsidP="00200C20">
      <w:pPr>
        <w:ind w:firstLine="709"/>
        <w:jc w:val="both"/>
        <w:rPr>
          <w:rFonts w:ascii="Arial" w:eastAsia="Arial" w:hAnsi="Arial" w:cs="Arial"/>
          <w:b/>
          <w:color w:val="000000" w:themeColor="text1"/>
          <w:lang w:val="mn-MN"/>
        </w:rPr>
      </w:pPr>
      <w:r w:rsidRPr="00537DEC">
        <w:rPr>
          <w:rFonts w:ascii="Arial" w:eastAsia="Arial" w:hAnsi="Arial" w:cs="Arial"/>
          <w:b/>
          <w:color w:val="000000" w:themeColor="text1"/>
          <w:lang w:val="mn-MN"/>
        </w:rPr>
        <w:t>2</w:t>
      </w:r>
      <w:r w:rsidR="002F1040" w:rsidRPr="00537DEC">
        <w:rPr>
          <w:rFonts w:ascii="Arial" w:eastAsia="Arial" w:hAnsi="Arial" w:cs="Arial"/>
          <w:b/>
          <w:color w:val="000000" w:themeColor="text1"/>
          <w:lang w:val="mn-MN"/>
        </w:rPr>
        <w:t>2</w:t>
      </w:r>
      <w:r w:rsidRPr="00537DEC">
        <w:rPr>
          <w:rFonts w:ascii="Arial" w:eastAsia="Arial" w:hAnsi="Arial" w:cs="Arial"/>
          <w:b/>
          <w:color w:val="000000" w:themeColor="text1"/>
          <w:lang w:val="mn-MN"/>
        </w:rPr>
        <w:t xml:space="preserve"> дугаар зүйл.Намыг татан буулгах</w:t>
      </w:r>
    </w:p>
    <w:p w14:paraId="0970B8E1" w14:textId="77777777" w:rsidR="00200C20" w:rsidRPr="00537DEC" w:rsidRDefault="00200C20" w:rsidP="00200C20">
      <w:pPr>
        <w:ind w:firstLine="709"/>
        <w:jc w:val="both"/>
        <w:rPr>
          <w:rFonts w:ascii="Arial" w:eastAsia="Arial" w:hAnsi="Arial" w:cs="Arial"/>
          <w:color w:val="000000" w:themeColor="text1"/>
          <w:lang w:val="mn-MN"/>
        </w:rPr>
      </w:pPr>
    </w:p>
    <w:p w14:paraId="4B542250" w14:textId="0CDE0B57" w:rsidR="00200C20" w:rsidRPr="00537DEC" w:rsidRDefault="00200C20" w:rsidP="000E4B16">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.1.Намын удирдах дээд байгууллагын шийдвэрээр намыг өөрчлөн байгуулах, түүний үйл ажиллагааг зогсоох, эсхүл Улсын дээд шүүхийн шийдвэрээр намыг тараах замаар энэ хуульд заасны дагуу намыг татан буулгана.</w:t>
      </w:r>
    </w:p>
    <w:p w14:paraId="6EB20252" w14:textId="77777777" w:rsidR="003F07F8" w:rsidRDefault="003F07F8" w:rsidP="00200C20">
      <w:pPr>
        <w:ind w:firstLine="709"/>
        <w:jc w:val="both"/>
        <w:rPr>
          <w:rFonts w:ascii="Arial" w:eastAsia="Arial" w:hAnsi="Arial" w:cs="Arial"/>
          <w:color w:val="000000" w:themeColor="text1"/>
          <w:lang w:val="mn-MN"/>
        </w:rPr>
      </w:pPr>
    </w:p>
    <w:p w14:paraId="75B52955" w14:textId="333761DC"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.2.Сонгуулийн төв байгууллага нь энэ хуулийн 2</w:t>
      </w:r>
      <w:r w:rsidR="000D1345"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.1</w:t>
      </w:r>
      <w:r w:rsidR="00555B9F" w:rsidRPr="00537DEC">
        <w:rPr>
          <w:rFonts w:ascii="Arial" w:eastAsia="Arial" w:hAnsi="Arial" w:cs="Arial"/>
          <w:color w:val="000000" w:themeColor="text1"/>
          <w:lang w:val="mn-MN"/>
        </w:rPr>
        <w:t xml:space="preserve"> </w:t>
      </w:r>
      <w:r w:rsidRPr="00537DEC">
        <w:rPr>
          <w:rFonts w:ascii="Arial" w:eastAsia="Arial" w:hAnsi="Arial" w:cs="Arial"/>
          <w:color w:val="000000" w:themeColor="text1"/>
          <w:lang w:val="mn-MN"/>
        </w:rPr>
        <w:t>эсхүл 2</w:t>
      </w:r>
      <w:r w:rsidR="000D1345" w:rsidRPr="00537DEC">
        <w:rPr>
          <w:rFonts w:ascii="Arial" w:eastAsia="Arial" w:hAnsi="Arial" w:cs="Arial"/>
          <w:color w:val="000000" w:themeColor="text1"/>
          <w:lang w:val="mn-MN"/>
        </w:rPr>
        <w:t>5</w:t>
      </w:r>
      <w:r w:rsidRPr="00537DEC">
        <w:rPr>
          <w:rFonts w:ascii="Arial" w:eastAsia="Arial" w:hAnsi="Arial" w:cs="Arial"/>
          <w:color w:val="000000" w:themeColor="text1"/>
          <w:lang w:val="mn-MN"/>
        </w:rPr>
        <w:t xml:space="preserve">.3-т заасан шийдвэрийг хүлээн авснаас хойш ажлын 5 өдрийн дотор уг намыг намын бүртгэлээс </w:t>
      </w:r>
      <w:r w:rsidRPr="00537DEC">
        <w:rPr>
          <w:rFonts w:ascii="Arial" w:eastAsia="Arial" w:hAnsi="Arial" w:cs="Arial"/>
          <w:color w:val="000000" w:themeColor="text1"/>
          <w:lang w:val="mn-MN"/>
        </w:rPr>
        <w:lastRenderedPageBreak/>
        <w:t>хасаж гэрчилгээг нь хүчингүй болгох бөгөөд энэ тухай мэдээллийг сонгуулийн төв</w:t>
      </w:r>
      <w:r w:rsidR="00C00661" w:rsidRPr="00537DEC">
        <w:rPr>
          <w:rFonts w:ascii="Arial" w:eastAsia="Arial" w:hAnsi="Arial" w:cs="Arial"/>
          <w:color w:val="000000" w:themeColor="text1"/>
          <w:lang w:val="mn-MN"/>
        </w:rPr>
        <w:t xml:space="preserve"> байгууллагын цахим хуудаст</w:t>
      </w:r>
      <w:r w:rsidRPr="00537DEC">
        <w:rPr>
          <w:rFonts w:ascii="Arial" w:eastAsia="Arial" w:hAnsi="Arial" w:cs="Arial"/>
          <w:color w:val="000000" w:themeColor="text1"/>
          <w:lang w:val="mn-MN"/>
        </w:rPr>
        <w:t xml:space="preserve"> байнга байршуулж, нийтэд түгээнэ.</w:t>
      </w:r>
    </w:p>
    <w:p w14:paraId="41FF8CA7" w14:textId="77777777" w:rsidR="00200C20" w:rsidRPr="00537DEC" w:rsidRDefault="00200C20" w:rsidP="00200C20">
      <w:pPr>
        <w:jc w:val="both"/>
        <w:rPr>
          <w:rFonts w:ascii="Arial" w:eastAsia="Arial" w:hAnsi="Arial" w:cs="Arial"/>
          <w:color w:val="000000" w:themeColor="text1"/>
          <w:lang w:val="mn-MN"/>
        </w:rPr>
      </w:pPr>
    </w:p>
    <w:p w14:paraId="03C3B65E" w14:textId="778F41C3"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.3.Татан буугдсан намын хөрөнгийг гишүүдэд хуваарилахыг хориглоно.</w:t>
      </w:r>
    </w:p>
    <w:p w14:paraId="0637E382" w14:textId="77777777" w:rsidR="00200C20" w:rsidRPr="00537DEC" w:rsidRDefault="00200C20" w:rsidP="00200C20">
      <w:pPr>
        <w:ind w:firstLine="709"/>
        <w:jc w:val="both"/>
        <w:rPr>
          <w:rFonts w:ascii="Arial" w:eastAsia="Arial" w:hAnsi="Arial" w:cs="Arial"/>
          <w:color w:val="000000" w:themeColor="text1"/>
          <w:lang w:val="mn-MN"/>
        </w:rPr>
      </w:pPr>
    </w:p>
    <w:p w14:paraId="291F9DE9" w14:textId="52645491"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.4.Энэ хуулийн 2</w:t>
      </w:r>
      <w:r w:rsidR="000D1345"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.6-д заасныг зөрчиж өөрчлөн байгуулагдсан намын өмч, хөрөнгийг эзэмшил, өмчлөлдөө байлгасан, 2</w:t>
      </w:r>
      <w:r w:rsidR="000D1345"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.3-т заасныг зөрчин гишүүддээ хуваарилсан тохиолдолд хуульд өөрөөр заагаагүй бол хураан авч, улсын орлого болгоно.</w:t>
      </w:r>
    </w:p>
    <w:p w14:paraId="3CF9C983" w14:textId="77777777" w:rsidR="00200C20" w:rsidRPr="00537DEC" w:rsidRDefault="00200C20" w:rsidP="00200C20">
      <w:pPr>
        <w:jc w:val="both"/>
        <w:rPr>
          <w:rFonts w:ascii="Arial" w:eastAsia="Arial" w:hAnsi="Arial" w:cs="Arial"/>
          <w:color w:val="000000" w:themeColor="text1"/>
          <w:lang w:val="mn-MN"/>
        </w:rPr>
      </w:pPr>
    </w:p>
    <w:p w14:paraId="55B48692" w14:textId="6E0D27A6"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.5.Энэ хуульд өөрөөр заагаагүй бол татан буулгах комисс томилох зэрэг намыг татан буулгахтай  холбогдсон бусад харилцааг Иргэний хуулиар зохицуулна.</w:t>
      </w:r>
    </w:p>
    <w:p w14:paraId="099B8308" w14:textId="77777777" w:rsidR="00200C20" w:rsidRPr="00537DEC" w:rsidRDefault="00200C20" w:rsidP="00200C20">
      <w:pPr>
        <w:jc w:val="both"/>
        <w:rPr>
          <w:rFonts w:ascii="Arial" w:eastAsia="Arial" w:hAnsi="Arial" w:cs="Arial"/>
          <w:color w:val="000000" w:themeColor="text1"/>
          <w:lang w:val="mn-MN"/>
        </w:rPr>
      </w:pPr>
    </w:p>
    <w:p w14:paraId="2DFE8447" w14:textId="09B6F781" w:rsidR="00200C20" w:rsidRPr="00537DEC" w:rsidRDefault="00200C20" w:rsidP="00200C20">
      <w:pPr>
        <w:ind w:firstLine="709"/>
        <w:jc w:val="both"/>
        <w:rPr>
          <w:rFonts w:ascii="Arial" w:eastAsia="Arial" w:hAnsi="Arial" w:cs="Arial"/>
          <w:b/>
          <w:color w:val="000000" w:themeColor="text1"/>
          <w:lang w:val="mn-MN"/>
        </w:rPr>
      </w:pPr>
      <w:r w:rsidRPr="00537DEC">
        <w:rPr>
          <w:rFonts w:ascii="Arial" w:eastAsia="Arial" w:hAnsi="Arial" w:cs="Arial"/>
          <w:b/>
          <w:color w:val="000000" w:themeColor="text1"/>
          <w:lang w:val="mn-MN"/>
        </w:rPr>
        <w:t>2</w:t>
      </w:r>
      <w:r w:rsidR="000D1345" w:rsidRPr="00537DEC">
        <w:rPr>
          <w:rFonts w:ascii="Arial" w:eastAsia="Arial" w:hAnsi="Arial" w:cs="Arial"/>
          <w:b/>
          <w:color w:val="000000" w:themeColor="text1"/>
          <w:lang w:val="mn-MN"/>
        </w:rPr>
        <w:t>3</w:t>
      </w:r>
      <w:r w:rsidRPr="00537DEC">
        <w:rPr>
          <w:rFonts w:ascii="Arial" w:eastAsia="Arial" w:hAnsi="Arial" w:cs="Arial"/>
          <w:b/>
          <w:color w:val="000000" w:themeColor="text1"/>
          <w:lang w:val="mn-MN"/>
        </w:rPr>
        <w:t xml:space="preserve"> дугаар зүйл.Намыг өөрчлөн байгуулах</w:t>
      </w:r>
    </w:p>
    <w:p w14:paraId="18255E61" w14:textId="77777777" w:rsidR="00200C20" w:rsidRPr="00537DEC" w:rsidRDefault="00200C20" w:rsidP="00200C20">
      <w:pPr>
        <w:jc w:val="both"/>
        <w:rPr>
          <w:rFonts w:ascii="Arial" w:eastAsia="Arial" w:hAnsi="Arial" w:cs="Arial"/>
          <w:color w:val="000000" w:themeColor="text1"/>
          <w:lang w:val="mn-MN"/>
        </w:rPr>
      </w:pPr>
    </w:p>
    <w:p w14:paraId="6CA266C2" w14:textId="4B41CE6E"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.1.Нам энэ хуульд заасны дагуу нийлэх, нэгдэх замаар өөрчлөн байгуулагдаж болох бөгөөд энэ тухай шийдвэрийг намын удирдах дээд байгууллага гаргаснаас хойш ажлын 10 хоногийн дотор сонгуулийн төв байгууллагад хүргүүлнэ.</w:t>
      </w:r>
    </w:p>
    <w:p w14:paraId="2D4D112C" w14:textId="77777777" w:rsidR="00200C20" w:rsidRPr="00537DEC" w:rsidRDefault="00200C20" w:rsidP="00200C20">
      <w:pPr>
        <w:jc w:val="both"/>
        <w:rPr>
          <w:rFonts w:ascii="Arial" w:eastAsia="Arial" w:hAnsi="Arial" w:cs="Arial"/>
          <w:color w:val="000000" w:themeColor="text1"/>
          <w:lang w:val="mn-MN"/>
        </w:rPr>
      </w:pPr>
    </w:p>
    <w:p w14:paraId="00987FA8" w14:textId="36991F23"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.2.Нийлсэн намуудын эрх, үүрэг, хариуцлага, эд хөрөнгө нь нийлэх замаар өөрчлөн зохион байгуулагдсан намд шилжих бөгөөд уг нам энэ хуульд заасны дагуу шинээр бүртгүүлнэ.</w:t>
      </w:r>
    </w:p>
    <w:p w14:paraId="75660C1F" w14:textId="77777777" w:rsidR="00200C20" w:rsidRPr="00537DEC" w:rsidRDefault="00200C20" w:rsidP="00200C20">
      <w:pPr>
        <w:ind w:firstLine="709"/>
        <w:jc w:val="both"/>
        <w:rPr>
          <w:rFonts w:ascii="Arial" w:eastAsia="Arial" w:hAnsi="Arial" w:cs="Arial"/>
          <w:color w:val="000000" w:themeColor="text1"/>
          <w:lang w:val="mn-MN"/>
        </w:rPr>
      </w:pPr>
    </w:p>
    <w:p w14:paraId="66EBF506" w14:textId="2B4C5F01"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.3.Нийлэх замаар өөрчлөн байгуулагдаж байгаа намууд нь аль нэг намынхаа нэрийг шинээр байгуулсан намын нэр болгон хэрэглэж болно.</w:t>
      </w:r>
    </w:p>
    <w:p w14:paraId="0523E4FD" w14:textId="77777777" w:rsidR="00200C20" w:rsidRPr="00537DEC" w:rsidRDefault="00200C20" w:rsidP="00200C20">
      <w:pPr>
        <w:ind w:firstLine="709"/>
        <w:jc w:val="both"/>
        <w:rPr>
          <w:rFonts w:ascii="Arial" w:eastAsia="Arial" w:hAnsi="Arial" w:cs="Arial"/>
          <w:color w:val="000000" w:themeColor="text1"/>
          <w:lang w:val="mn-MN"/>
        </w:rPr>
      </w:pPr>
    </w:p>
    <w:p w14:paraId="4D147069" w14:textId="2BE5624F"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.4.Нийлэх замаар өөрчлөн байгуулагдсан намуудаас хамгийн эхэнд байгуулагдсан намын өдрөөр төлөөлүүлэн уг намын үүсгэн байгуулагдсан өдрийг тодорхойлно.</w:t>
      </w:r>
    </w:p>
    <w:p w14:paraId="24295652" w14:textId="77777777"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     </w:t>
      </w:r>
      <w:r w:rsidRPr="00537DEC">
        <w:rPr>
          <w:rFonts w:ascii="Arial" w:eastAsia="Arial" w:hAnsi="Arial" w:cs="Arial"/>
          <w:color w:val="000000" w:themeColor="text1"/>
          <w:lang w:val="mn-MN"/>
        </w:rPr>
        <w:tab/>
      </w:r>
    </w:p>
    <w:p w14:paraId="60E14A06" w14:textId="19F94C57"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.5.Нам үйл ажиллагаагаа зогсоож өөр намтай нэгдсэн бол тэр намын эрх, үүрэг, хариуцлага, намын гишүүдийн харьяалал, эд хөрөнгө нэгтгэн авсан намд шилжинэ.</w:t>
      </w:r>
    </w:p>
    <w:p w14:paraId="3DE1B7E6" w14:textId="77777777" w:rsidR="00200C20" w:rsidRPr="00537DEC" w:rsidRDefault="00200C20" w:rsidP="00200C20">
      <w:pPr>
        <w:ind w:firstLine="709"/>
        <w:jc w:val="both"/>
        <w:rPr>
          <w:rFonts w:ascii="Arial" w:eastAsia="Arial" w:hAnsi="Arial" w:cs="Arial"/>
          <w:color w:val="000000" w:themeColor="text1"/>
          <w:lang w:val="mn-MN"/>
        </w:rPr>
      </w:pPr>
    </w:p>
    <w:p w14:paraId="1758C5BA" w14:textId="0BF25EB4"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.6.Нам энэ хуульд заасны дагуу өөрчлөн байгуулагдсан тохиолдолд түүний өмч, хөрөнгийг дээрх шийдвэртэй санал нийлээгүй тус намын гишүүн болон бусад иргэн, хуулийн этгээд аливаа хэлбэрээр өмчлөх, үргэлжлүүлэн хэрэглэхийг хориглоно.</w:t>
      </w:r>
    </w:p>
    <w:p w14:paraId="43A63BE0" w14:textId="77777777" w:rsidR="00200C20" w:rsidRPr="00537DEC" w:rsidRDefault="00200C20" w:rsidP="00200C20">
      <w:pPr>
        <w:jc w:val="both"/>
        <w:rPr>
          <w:rFonts w:ascii="Arial" w:eastAsia="Arial" w:hAnsi="Arial" w:cs="Arial"/>
          <w:color w:val="000000" w:themeColor="text1"/>
          <w:lang w:val="mn-MN"/>
        </w:rPr>
      </w:pPr>
    </w:p>
    <w:p w14:paraId="5B53C8E7" w14:textId="6C27E299"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.7.Намыг өөрчлөн байгуулахтай холбогдсон бусад харилцааг Иргэний хуулийн холбогдох заалтаар зохицуулна.</w:t>
      </w:r>
    </w:p>
    <w:p w14:paraId="384F3F87" w14:textId="77777777" w:rsidR="00200C20" w:rsidRPr="00537DEC" w:rsidRDefault="00200C20" w:rsidP="00200C20">
      <w:pPr>
        <w:jc w:val="both"/>
        <w:rPr>
          <w:rFonts w:ascii="Arial" w:eastAsia="Arial" w:hAnsi="Arial" w:cs="Arial"/>
          <w:color w:val="000000" w:themeColor="text1"/>
          <w:lang w:val="mn-MN"/>
        </w:rPr>
      </w:pPr>
    </w:p>
    <w:p w14:paraId="5344F050" w14:textId="472BE038" w:rsidR="00200C20" w:rsidRPr="00537DEC" w:rsidRDefault="00200C20" w:rsidP="00200C20">
      <w:pPr>
        <w:ind w:firstLine="709"/>
        <w:jc w:val="both"/>
        <w:rPr>
          <w:rFonts w:ascii="Arial" w:eastAsia="Arial" w:hAnsi="Arial" w:cs="Arial"/>
          <w:b/>
          <w:color w:val="000000" w:themeColor="text1"/>
          <w:lang w:val="mn-MN"/>
        </w:rPr>
      </w:pPr>
      <w:r w:rsidRPr="00537DEC">
        <w:rPr>
          <w:rFonts w:ascii="Arial" w:eastAsia="Arial" w:hAnsi="Arial" w:cs="Arial"/>
          <w:b/>
          <w:color w:val="000000" w:themeColor="text1"/>
          <w:lang w:val="mn-MN"/>
        </w:rPr>
        <w:t>2</w:t>
      </w:r>
      <w:r w:rsidR="000D1345" w:rsidRPr="00537DEC">
        <w:rPr>
          <w:rFonts w:ascii="Arial" w:eastAsia="Arial" w:hAnsi="Arial" w:cs="Arial"/>
          <w:b/>
          <w:color w:val="000000" w:themeColor="text1"/>
          <w:lang w:val="mn-MN"/>
        </w:rPr>
        <w:t>4</w:t>
      </w:r>
      <w:r w:rsidRPr="00537DEC">
        <w:rPr>
          <w:rFonts w:ascii="Arial" w:eastAsia="Arial" w:hAnsi="Arial" w:cs="Arial"/>
          <w:b/>
          <w:color w:val="000000" w:themeColor="text1"/>
          <w:lang w:val="mn-MN"/>
        </w:rPr>
        <w:t xml:space="preserve"> д</w:t>
      </w:r>
      <w:r w:rsidR="000D1345" w:rsidRPr="00537DEC">
        <w:rPr>
          <w:rFonts w:ascii="Arial" w:eastAsia="Arial" w:hAnsi="Arial" w:cs="Arial"/>
          <w:b/>
          <w:color w:val="000000" w:themeColor="text1"/>
          <w:lang w:val="mn-MN"/>
        </w:rPr>
        <w:t>үгээ</w:t>
      </w:r>
      <w:r w:rsidRPr="00537DEC">
        <w:rPr>
          <w:rFonts w:ascii="Arial" w:eastAsia="Arial" w:hAnsi="Arial" w:cs="Arial"/>
          <w:b/>
          <w:color w:val="000000" w:themeColor="text1"/>
          <w:lang w:val="mn-MN"/>
        </w:rPr>
        <w:t>р зүйл.Намын үйл ажиллагааг зогсоох </w:t>
      </w:r>
    </w:p>
    <w:p w14:paraId="16C417D7" w14:textId="77777777" w:rsidR="00200C20" w:rsidRPr="00537DEC" w:rsidRDefault="00200C20" w:rsidP="00200C20">
      <w:pPr>
        <w:jc w:val="both"/>
        <w:rPr>
          <w:rFonts w:ascii="Arial" w:eastAsia="Arial" w:hAnsi="Arial" w:cs="Arial"/>
          <w:color w:val="000000" w:themeColor="text1"/>
          <w:lang w:val="mn-MN"/>
        </w:rPr>
      </w:pPr>
    </w:p>
    <w:p w14:paraId="7BD3405C" w14:textId="79459484"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.1.Намын үйл ажиллагааг зогсоох тухай шийдвэрийг намын удирдах дээд байгууллага гаргаснаас хойш ажлын 10 хоногийн дотор сонгуулийн төв байгууллагад хүргүүлнэ.</w:t>
      </w:r>
    </w:p>
    <w:p w14:paraId="7258FE88" w14:textId="77777777" w:rsidR="00200C20" w:rsidRPr="00537DEC" w:rsidRDefault="00200C20" w:rsidP="00200C20">
      <w:pPr>
        <w:jc w:val="both"/>
        <w:rPr>
          <w:rFonts w:ascii="Arial" w:eastAsia="Arial" w:hAnsi="Arial" w:cs="Arial"/>
          <w:color w:val="000000" w:themeColor="text1"/>
          <w:lang w:val="mn-MN"/>
        </w:rPr>
      </w:pPr>
      <w:r w:rsidRPr="00537DEC">
        <w:rPr>
          <w:rFonts w:ascii="Arial" w:eastAsia="Arial" w:hAnsi="Arial" w:cs="Arial"/>
          <w:color w:val="000000" w:themeColor="text1"/>
          <w:lang w:val="mn-MN"/>
        </w:rPr>
        <w:lastRenderedPageBreak/>
        <w:t>       </w:t>
      </w:r>
      <w:r w:rsidRPr="00537DEC">
        <w:rPr>
          <w:rFonts w:ascii="Arial" w:eastAsia="Arial" w:hAnsi="Arial" w:cs="Arial"/>
          <w:color w:val="000000" w:themeColor="text1"/>
          <w:lang w:val="mn-MN"/>
        </w:rPr>
        <w:tab/>
      </w:r>
    </w:p>
    <w:p w14:paraId="5B29A403" w14:textId="7D5F736D"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.2.Үйл ажиллагаагаа зогсоосон намын өр төлбөрийг барагдуулж дууссаны дараа үлдсэн хөрөнгийг сонгуулийн төв байгууллагад шилжүүлнэ.</w:t>
      </w:r>
    </w:p>
    <w:p w14:paraId="6785E3A0" w14:textId="77777777" w:rsidR="00200C20" w:rsidRPr="00537DEC" w:rsidRDefault="00200C20" w:rsidP="00200C20">
      <w:pPr>
        <w:rPr>
          <w:rFonts w:ascii="Arial" w:eastAsia="Arial" w:hAnsi="Arial" w:cs="Arial"/>
          <w:color w:val="000000" w:themeColor="text1"/>
          <w:lang w:val="mn-MN"/>
        </w:rPr>
      </w:pPr>
    </w:p>
    <w:p w14:paraId="167A577B" w14:textId="51DC16F4" w:rsidR="00200C20" w:rsidRPr="00537DEC" w:rsidRDefault="00200C20" w:rsidP="00200C20">
      <w:pPr>
        <w:ind w:firstLine="709"/>
        <w:rPr>
          <w:rFonts w:ascii="Arial" w:eastAsia="Arial" w:hAnsi="Arial" w:cs="Arial"/>
          <w:b/>
          <w:color w:val="000000" w:themeColor="text1"/>
          <w:lang w:val="mn-MN"/>
        </w:rPr>
      </w:pPr>
      <w:r w:rsidRPr="00537DEC">
        <w:rPr>
          <w:rFonts w:ascii="Arial" w:eastAsia="Arial" w:hAnsi="Arial" w:cs="Arial"/>
          <w:b/>
          <w:color w:val="000000" w:themeColor="text1"/>
          <w:lang w:val="mn-MN"/>
        </w:rPr>
        <w:t>2</w:t>
      </w:r>
      <w:r w:rsidR="000D1345" w:rsidRPr="00537DEC">
        <w:rPr>
          <w:rFonts w:ascii="Arial" w:eastAsia="Arial" w:hAnsi="Arial" w:cs="Arial"/>
          <w:b/>
          <w:color w:val="000000" w:themeColor="text1"/>
          <w:lang w:val="mn-MN"/>
        </w:rPr>
        <w:t>5</w:t>
      </w:r>
      <w:r w:rsidRPr="00537DEC">
        <w:rPr>
          <w:rFonts w:ascii="Arial" w:eastAsia="Arial" w:hAnsi="Arial" w:cs="Arial"/>
          <w:b/>
          <w:color w:val="000000" w:themeColor="text1"/>
          <w:lang w:val="mn-MN"/>
        </w:rPr>
        <w:t xml:space="preserve"> дугаар зүйл.Намыг тараах</w:t>
      </w:r>
    </w:p>
    <w:p w14:paraId="6E7AC1CD" w14:textId="77777777" w:rsidR="00200C20" w:rsidRPr="00537DEC" w:rsidRDefault="00200C20" w:rsidP="00200C20">
      <w:pPr>
        <w:ind w:firstLine="709"/>
        <w:jc w:val="both"/>
        <w:rPr>
          <w:rFonts w:ascii="Arial" w:eastAsia="Arial" w:hAnsi="Arial" w:cs="Arial"/>
          <w:color w:val="000000" w:themeColor="text1"/>
          <w:lang w:val="mn-MN"/>
        </w:rPr>
      </w:pPr>
    </w:p>
    <w:p w14:paraId="7669D78C" w14:textId="3D65C333" w:rsidR="00200C20" w:rsidRPr="00537DEC" w:rsidRDefault="00200C20" w:rsidP="0030623F">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5</w:t>
      </w:r>
      <w:r w:rsidRPr="00537DEC">
        <w:rPr>
          <w:rFonts w:ascii="Arial" w:eastAsia="Arial" w:hAnsi="Arial" w:cs="Arial"/>
          <w:color w:val="000000" w:themeColor="text1"/>
          <w:lang w:val="mn-MN"/>
        </w:rPr>
        <w:t>.1.Энэ хуулийн 10.1.1</w:t>
      </w:r>
      <w:r w:rsidR="0030623F" w:rsidRPr="00537DEC">
        <w:rPr>
          <w:rFonts w:ascii="Arial" w:eastAsia="Arial" w:hAnsi="Arial" w:cs="Arial"/>
          <w:color w:val="000000" w:themeColor="text1"/>
          <w:lang w:val="mn-MN"/>
        </w:rPr>
        <w:t>-1</w:t>
      </w:r>
      <w:r w:rsidRPr="00537DEC">
        <w:rPr>
          <w:rFonts w:ascii="Arial" w:eastAsia="Arial" w:hAnsi="Arial" w:cs="Arial"/>
          <w:color w:val="000000" w:themeColor="text1"/>
          <w:lang w:val="mn-MN"/>
        </w:rPr>
        <w:t>0.1.</w:t>
      </w:r>
      <w:r w:rsidR="00C92FB0">
        <w:rPr>
          <w:rFonts w:ascii="Arial" w:eastAsia="Arial" w:hAnsi="Arial" w:cs="Arial"/>
          <w:color w:val="000000" w:themeColor="text1"/>
          <w:lang w:val="mn-MN"/>
        </w:rPr>
        <w:t>3</w:t>
      </w:r>
      <w:r w:rsidRPr="00537DEC">
        <w:rPr>
          <w:rFonts w:ascii="Arial" w:eastAsia="Arial" w:hAnsi="Arial" w:cs="Arial"/>
          <w:color w:val="000000" w:themeColor="text1"/>
          <w:lang w:val="mn-MN"/>
        </w:rPr>
        <w:t>-</w:t>
      </w:r>
      <w:r w:rsidR="003A6C45" w:rsidRPr="00537DEC">
        <w:rPr>
          <w:rFonts w:ascii="Arial" w:eastAsia="Arial" w:hAnsi="Arial" w:cs="Arial"/>
          <w:color w:val="000000" w:themeColor="text1"/>
          <w:lang w:val="mn-MN"/>
        </w:rPr>
        <w:t>т заасан</w:t>
      </w:r>
      <w:r w:rsidRPr="00537DEC">
        <w:rPr>
          <w:rFonts w:ascii="Arial" w:eastAsia="Arial" w:hAnsi="Arial" w:cs="Arial"/>
          <w:color w:val="000000" w:themeColor="text1"/>
          <w:lang w:val="mn-MN"/>
        </w:rPr>
        <w:t xml:space="preserve"> хориглолтыг зөрчсөн тохиолдолд сонгуулийн төв байгууллага намыг тараах тухай дүгнэлт гаргаж Улсын дээд шүүхэд хүргүүлнэ.</w:t>
      </w:r>
    </w:p>
    <w:p w14:paraId="5D440CF2" w14:textId="77777777" w:rsidR="00200C20" w:rsidRPr="00537DEC" w:rsidRDefault="00200C20" w:rsidP="00200C20">
      <w:pPr>
        <w:ind w:firstLine="709"/>
        <w:jc w:val="both"/>
        <w:rPr>
          <w:rFonts w:ascii="Arial" w:eastAsia="Arial" w:hAnsi="Arial" w:cs="Arial"/>
          <w:color w:val="000000" w:themeColor="text1"/>
          <w:lang w:val="mn-MN"/>
        </w:rPr>
      </w:pPr>
    </w:p>
    <w:p w14:paraId="03A1620D" w14:textId="1E065B50"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5</w:t>
      </w:r>
      <w:r w:rsidRPr="00537DEC">
        <w:rPr>
          <w:rFonts w:ascii="Arial" w:eastAsia="Arial" w:hAnsi="Arial" w:cs="Arial"/>
          <w:color w:val="000000" w:themeColor="text1"/>
          <w:lang w:val="mn-MN"/>
        </w:rPr>
        <w:t>.2.Энэ хуулийн 2</w:t>
      </w:r>
      <w:r w:rsidR="000D1345" w:rsidRPr="00537DEC">
        <w:rPr>
          <w:rFonts w:ascii="Arial" w:eastAsia="Arial" w:hAnsi="Arial" w:cs="Arial"/>
          <w:color w:val="000000" w:themeColor="text1"/>
          <w:lang w:val="mn-MN"/>
        </w:rPr>
        <w:t>5</w:t>
      </w:r>
      <w:r w:rsidRPr="00537DEC">
        <w:rPr>
          <w:rFonts w:ascii="Arial" w:eastAsia="Arial" w:hAnsi="Arial" w:cs="Arial"/>
          <w:color w:val="000000" w:themeColor="text1"/>
          <w:lang w:val="mn-MN"/>
        </w:rPr>
        <w:t>.1-д заасан дүгнэлтийг сонгуулийн төв байгууллага нийт гишүүдийн дөрөвний гурвын саналаар гаргана.</w:t>
      </w:r>
    </w:p>
    <w:p w14:paraId="613B44EB" w14:textId="77777777" w:rsidR="00200C20" w:rsidRPr="00537DEC" w:rsidRDefault="00200C20" w:rsidP="00200C20">
      <w:pPr>
        <w:ind w:firstLine="709"/>
        <w:jc w:val="both"/>
        <w:rPr>
          <w:rFonts w:ascii="Arial" w:eastAsia="Arial" w:hAnsi="Arial" w:cs="Arial"/>
          <w:color w:val="000000" w:themeColor="text1"/>
          <w:lang w:val="mn-MN"/>
        </w:rPr>
      </w:pPr>
    </w:p>
    <w:p w14:paraId="39CFCE0D" w14:textId="54583E31"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5</w:t>
      </w:r>
      <w:r w:rsidRPr="00537DEC">
        <w:rPr>
          <w:rFonts w:ascii="Arial" w:eastAsia="Arial" w:hAnsi="Arial" w:cs="Arial"/>
          <w:color w:val="000000" w:themeColor="text1"/>
          <w:lang w:val="mn-MN"/>
        </w:rPr>
        <w:t>.3.Намыг тараах тухай сонгуулийн төв байгууллагын дүгнэлтийг хүлээн авснаас хойш 30 хоногийн дотор Улсын дээд шүүх</w:t>
      </w:r>
      <w:r w:rsidR="002160B3" w:rsidRPr="00537DEC">
        <w:rPr>
          <w:rFonts w:ascii="Arial" w:eastAsia="Arial" w:hAnsi="Arial" w:cs="Arial"/>
          <w:color w:val="000000" w:themeColor="text1"/>
          <w:lang w:val="mn-MN"/>
        </w:rPr>
        <w:t xml:space="preserve"> нийт шүүгчийн хуралдаанаар</w:t>
      </w:r>
      <w:r w:rsidRPr="00537DEC">
        <w:rPr>
          <w:rFonts w:ascii="Arial" w:eastAsia="Arial" w:hAnsi="Arial" w:cs="Arial"/>
          <w:color w:val="000000" w:themeColor="text1"/>
          <w:lang w:val="mn-MN"/>
        </w:rPr>
        <w:t xml:space="preserve"> хянан хэлэлцэх бөгөөд энэ хуулийн 2</w:t>
      </w:r>
      <w:r w:rsidR="000D1345" w:rsidRPr="00537DEC">
        <w:rPr>
          <w:rFonts w:ascii="Arial" w:eastAsia="Arial" w:hAnsi="Arial" w:cs="Arial"/>
          <w:color w:val="000000" w:themeColor="text1"/>
          <w:lang w:val="mn-MN"/>
        </w:rPr>
        <w:t>5</w:t>
      </w:r>
      <w:r w:rsidRPr="00537DEC">
        <w:rPr>
          <w:rFonts w:ascii="Arial" w:eastAsia="Arial" w:hAnsi="Arial" w:cs="Arial"/>
          <w:color w:val="000000" w:themeColor="text1"/>
          <w:lang w:val="mn-MN"/>
        </w:rPr>
        <w:t>.1-д заасан үндэслэл тогтоогдвол намыг тараах тухай шийдвэр гаргаж, ажлын 10 өдрийн дотор сонгуулийн төв байгууллагад хүргүүлнэ.</w:t>
      </w:r>
    </w:p>
    <w:p w14:paraId="5856C1AE" w14:textId="13510EEC" w:rsidR="002160B3" w:rsidRPr="00537DEC" w:rsidRDefault="002160B3" w:rsidP="00200C20">
      <w:pPr>
        <w:ind w:firstLine="709"/>
        <w:jc w:val="both"/>
        <w:rPr>
          <w:rFonts w:ascii="Arial" w:eastAsia="Arial" w:hAnsi="Arial" w:cs="Arial"/>
          <w:color w:val="000000" w:themeColor="text1"/>
          <w:lang w:val="mn-MN"/>
        </w:rPr>
      </w:pPr>
    </w:p>
    <w:p w14:paraId="2F7F6D4C" w14:textId="4E380C71" w:rsidR="002160B3" w:rsidRPr="00537DEC" w:rsidRDefault="002160B3" w:rsidP="002160B3">
      <w:pPr>
        <w:ind w:firstLine="709"/>
        <w:jc w:val="both"/>
        <w:rPr>
          <w:rFonts w:ascii="Arial" w:hAnsi="Arial" w:cs="Arial"/>
          <w:color w:val="000000" w:themeColor="text1"/>
          <w:lang w:val="mn-MN"/>
        </w:rPr>
      </w:pPr>
      <w:r w:rsidRPr="00537DEC">
        <w:rPr>
          <w:rFonts w:ascii="Arial" w:hAnsi="Arial" w:cs="Arial"/>
          <w:color w:val="000000" w:themeColor="text1"/>
          <w:lang w:val="mn-MN"/>
        </w:rPr>
        <w:t>25.4.Энэ зүйлийн 25.3-т заасны дагуу гаргасан Улсын дээд шүүхийн шийдвэр эцсийн байна.</w:t>
      </w:r>
    </w:p>
    <w:p w14:paraId="6A6DD166" w14:textId="77777777" w:rsidR="001C574B" w:rsidRPr="00537DEC" w:rsidRDefault="001C574B" w:rsidP="00200C20">
      <w:pPr>
        <w:jc w:val="both"/>
        <w:rPr>
          <w:rFonts w:ascii="Arial" w:eastAsia="Arial" w:hAnsi="Arial" w:cs="Arial"/>
          <w:color w:val="000000" w:themeColor="text1"/>
          <w:lang w:val="mn-MN"/>
        </w:rPr>
      </w:pPr>
    </w:p>
    <w:p w14:paraId="0C130155" w14:textId="77777777" w:rsidR="000B0660" w:rsidRPr="00537DEC" w:rsidRDefault="000B0660" w:rsidP="000E4B16">
      <w:pPr>
        <w:jc w:val="both"/>
        <w:rPr>
          <w:rFonts w:ascii="Arial" w:eastAsia="Arial" w:hAnsi="Arial" w:cs="Arial"/>
          <w:color w:val="000000" w:themeColor="text1"/>
          <w:lang w:val="mn-MN"/>
        </w:rPr>
      </w:pPr>
    </w:p>
    <w:p w14:paraId="1E433551" w14:textId="2CA8A80F" w:rsidR="00200C20" w:rsidRPr="00537DEC" w:rsidRDefault="00200C20" w:rsidP="00200C20">
      <w:pPr>
        <w:jc w:val="center"/>
        <w:rPr>
          <w:rFonts w:ascii="Arial" w:eastAsia="Arial" w:hAnsi="Arial" w:cs="Arial"/>
          <w:b/>
          <w:color w:val="000000" w:themeColor="text1"/>
          <w:lang w:val="mn-MN"/>
        </w:rPr>
      </w:pPr>
      <w:r w:rsidRPr="00537DEC">
        <w:rPr>
          <w:rFonts w:ascii="Arial" w:eastAsia="Arial" w:hAnsi="Arial" w:cs="Arial"/>
          <w:b/>
          <w:color w:val="000000" w:themeColor="text1"/>
          <w:lang w:val="mn-MN"/>
        </w:rPr>
        <w:t>ТАВДУГААР БҮЛЭГ</w:t>
      </w:r>
    </w:p>
    <w:p w14:paraId="5D442508" w14:textId="77777777" w:rsidR="006027E5" w:rsidRPr="00537DEC" w:rsidRDefault="006027E5" w:rsidP="00200C20">
      <w:pPr>
        <w:jc w:val="center"/>
        <w:rPr>
          <w:rFonts w:ascii="Arial" w:eastAsia="Arial" w:hAnsi="Arial" w:cs="Arial"/>
          <w:b/>
          <w:color w:val="000000" w:themeColor="text1"/>
          <w:lang w:val="mn-MN"/>
        </w:rPr>
      </w:pPr>
    </w:p>
    <w:p w14:paraId="1361302E" w14:textId="77777777" w:rsidR="00200C20" w:rsidRPr="00537DEC" w:rsidRDefault="00200C20" w:rsidP="00200C20">
      <w:pPr>
        <w:jc w:val="center"/>
        <w:rPr>
          <w:rFonts w:ascii="Arial" w:eastAsia="Arial" w:hAnsi="Arial" w:cs="Arial"/>
          <w:b/>
          <w:color w:val="000000" w:themeColor="text1"/>
          <w:lang w:val="mn-MN"/>
        </w:rPr>
      </w:pPr>
      <w:r w:rsidRPr="00537DEC">
        <w:rPr>
          <w:rFonts w:ascii="Arial" w:eastAsia="Arial" w:hAnsi="Arial" w:cs="Arial"/>
          <w:b/>
          <w:color w:val="000000" w:themeColor="text1"/>
          <w:lang w:val="mn-MN"/>
        </w:rPr>
        <w:t>НАМЫН САНХҮҮЖИЛТ</w:t>
      </w:r>
    </w:p>
    <w:p w14:paraId="252CE0D2" w14:textId="77777777" w:rsidR="00200C20" w:rsidRPr="00537DEC" w:rsidRDefault="00200C20" w:rsidP="0046790D">
      <w:pPr>
        <w:jc w:val="both"/>
        <w:rPr>
          <w:rFonts w:ascii="Arial" w:eastAsia="Arial" w:hAnsi="Arial" w:cs="Arial"/>
          <w:b/>
          <w:color w:val="000000" w:themeColor="text1"/>
          <w:lang w:val="mn-MN"/>
        </w:rPr>
      </w:pPr>
    </w:p>
    <w:p w14:paraId="45B9ACCF" w14:textId="2724ABC2" w:rsidR="00200C20" w:rsidRPr="00537DEC" w:rsidRDefault="00200C20" w:rsidP="00200C20">
      <w:pPr>
        <w:ind w:firstLine="709"/>
        <w:jc w:val="both"/>
        <w:rPr>
          <w:rFonts w:ascii="Arial" w:eastAsia="Arial" w:hAnsi="Arial" w:cs="Arial"/>
          <w:b/>
          <w:color w:val="000000" w:themeColor="text1"/>
          <w:lang w:val="mn-MN"/>
        </w:rPr>
      </w:pPr>
      <w:r w:rsidRPr="00537DEC">
        <w:rPr>
          <w:rFonts w:ascii="Arial" w:eastAsia="Arial" w:hAnsi="Arial" w:cs="Arial"/>
          <w:b/>
          <w:color w:val="000000" w:themeColor="text1"/>
          <w:lang w:val="mn-MN"/>
        </w:rPr>
        <w:t>2</w:t>
      </w:r>
      <w:r w:rsidR="000D1345" w:rsidRPr="00537DEC">
        <w:rPr>
          <w:rFonts w:ascii="Arial" w:eastAsia="Arial" w:hAnsi="Arial" w:cs="Arial"/>
          <w:b/>
          <w:color w:val="000000" w:themeColor="text1"/>
          <w:lang w:val="mn-MN"/>
        </w:rPr>
        <w:t>6</w:t>
      </w:r>
      <w:r w:rsidRPr="00537DEC">
        <w:rPr>
          <w:rFonts w:ascii="Arial" w:eastAsia="Arial" w:hAnsi="Arial" w:cs="Arial"/>
          <w:b/>
          <w:color w:val="000000" w:themeColor="text1"/>
          <w:lang w:val="mn-MN"/>
        </w:rPr>
        <w:t xml:space="preserve"> дугаар зүйл.Намын орлогын эх үүсвэр</w:t>
      </w:r>
    </w:p>
    <w:p w14:paraId="7F2756D7" w14:textId="77777777" w:rsidR="00200C20" w:rsidRPr="00537DEC" w:rsidRDefault="00200C20" w:rsidP="00200C20">
      <w:pPr>
        <w:ind w:firstLine="709"/>
        <w:jc w:val="both"/>
        <w:rPr>
          <w:rFonts w:ascii="Arial" w:eastAsia="Arial" w:hAnsi="Arial" w:cs="Arial"/>
          <w:color w:val="000000" w:themeColor="text1"/>
          <w:lang w:val="mn-MN"/>
        </w:rPr>
      </w:pPr>
    </w:p>
    <w:p w14:paraId="233B678D" w14:textId="44DDF07E"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.1.Намын орлого нь дараах эх үүсвэртэй байна:</w:t>
      </w:r>
    </w:p>
    <w:p w14:paraId="39004000" w14:textId="77777777" w:rsidR="00200C20" w:rsidRPr="00537DEC" w:rsidRDefault="00200C20" w:rsidP="00200C20">
      <w:pPr>
        <w:ind w:firstLine="709"/>
        <w:jc w:val="both"/>
        <w:rPr>
          <w:rFonts w:ascii="Arial" w:eastAsia="Arial" w:hAnsi="Arial" w:cs="Arial"/>
          <w:color w:val="000000" w:themeColor="text1"/>
          <w:lang w:val="mn-MN"/>
        </w:rPr>
      </w:pPr>
    </w:p>
    <w:p w14:paraId="59A4072E" w14:textId="115FE266"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.1.1.төрөөс үзүүлэх санхүүгийн дэмжлэг;</w:t>
      </w:r>
    </w:p>
    <w:p w14:paraId="11425998" w14:textId="77777777" w:rsidR="00F858C3" w:rsidRPr="00537DEC" w:rsidRDefault="00F858C3" w:rsidP="00200C20">
      <w:pPr>
        <w:ind w:firstLine="1418"/>
        <w:jc w:val="both"/>
        <w:rPr>
          <w:rFonts w:ascii="Arial" w:eastAsia="Arial" w:hAnsi="Arial" w:cs="Arial"/>
          <w:color w:val="000000" w:themeColor="text1"/>
          <w:lang w:val="mn-MN"/>
        </w:rPr>
      </w:pPr>
    </w:p>
    <w:p w14:paraId="04B45EFC" w14:textId="4E4A3E3C"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.1.2.гишүүний татвар;</w:t>
      </w:r>
    </w:p>
    <w:p w14:paraId="2AD412C3" w14:textId="77777777" w:rsidR="00F858C3" w:rsidRPr="00537DEC" w:rsidRDefault="00F858C3" w:rsidP="00200C20">
      <w:pPr>
        <w:ind w:firstLine="1418"/>
        <w:jc w:val="both"/>
        <w:rPr>
          <w:rFonts w:ascii="Arial" w:eastAsia="Arial" w:hAnsi="Arial" w:cs="Arial"/>
          <w:color w:val="000000" w:themeColor="text1"/>
          <w:lang w:val="mn-MN"/>
        </w:rPr>
      </w:pPr>
    </w:p>
    <w:p w14:paraId="16AC92E9" w14:textId="3973CEDF"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.1.3.хандив;</w:t>
      </w:r>
    </w:p>
    <w:p w14:paraId="5321E7D8" w14:textId="77777777" w:rsidR="00F858C3" w:rsidRPr="00537DEC" w:rsidRDefault="00F858C3" w:rsidP="00200C20">
      <w:pPr>
        <w:ind w:firstLine="1418"/>
        <w:jc w:val="both"/>
        <w:rPr>
          <w:rFonts w:ascii="Arial" w:eastAsia="Arial" w:hAnsi="Arial" w:cs="Arial"/>
          <w:color w:val="000000" w:themeColor="text1"/>
          <w:lang w:val="mn-MN"/>
        </w:rPr>
      </w:pPr>
    </w:p>
    <w:p w14:paraId="758CB24F" w14:textId="24E07CD6"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.1.4.намын өөрийн хөрөнгө, түүнээс олсон орлого;</w:t>
      </w:r>
    </w:p>
    <w:p w14:paraId="5AB114D2" w14:textId="77777777" w:rsidR="00F858C3" w:rsidRPr="00537DEC" w:rsidRDefault="00F858C3" w:rsidP="00200C20">
      <w:pPr>
        <w:ind w:firstLine="1418"/>
        <w:jc w:val="both"/>
        <w:rPr>
          <w:rFonts w:ascii="Arial" w:eastAsia="Arial" w:hAnsi="Arial" w:cs="Arial"/>
          <w:color w:val="000000" w:themeColor="text1"/>
          <w:lang w:val="mn-MN"/>
        </w:rPr>
      </w:pPr>
    </w:p>
    <w:p w14:paraId="31A16D59" w14:textId="56C83BF5"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.1.5.энэ хуулийн 3</w:t>
      </w:r>
      <w:r w:rsidR="000D1345"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.3-т заасан бусад</w:t>
      </w:r>
      <w:r w:rsidR="000D1345" w:rsidRPr="00537DEC">
        <w:rPr>
          <w:rFonts w:ascii="Arial" w:eastAsia="Arial" w:hAnsi="Arial" w:cs="Arial"/>
          <w:color w:val="000000" w:themeColor="text1"/>
          <w:lang w:val="mn-MN"/>
        </w:rPr>
        <w:t xml:space="preserve"> орлого</w:t>
      </w:r>
      <w:r w:rsidRPr="00537DEC">
        <w:rPr>
          <w:rFonts w:ascii="Arial" w:eastAsia="Arial" w:hAnsi="Arial" w:cs="Arial"/>
          <w:color w:val="000000" w:themeColor="text1"/>
          <w:lang w:val="mn-MN"/>
        </w:rPr>
        <w:t>.</w:t>
      </w:r>
    </w:p>
    <w:p w14:paraId="055C7122" w14:textId="77777777" w:rsidR="003F07F8" w:rsidRPr="00537DEC" w:rsidRDefault="003F07F8" w:rsidP="00200C20">
      <w:pPr>
        <w:ind w:firstLine="709"/>
        <w:rPr>
          <w:rFonts w:ascii="Arial" w:eastAsia="Arial" w:hAnsi="Arial" w:cs="Arial"/>
          <w:b/>
          <w:color w:val="000000" w:themeColor="text1"/>
          <w:lang w:val="mn-MN"/>
        </w:rPr>
      </w:pPr>
    </w:p>
    <w:p w14:paraId="4B621786" w14:textId="3A0A49E5"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 xml:space="preserve">Монгол Улсын </w:t>
      </w:r>
      <w:r w:rsidRPr="00537DEC">
        <w:rPr>
          <w:rFonts w:ascii="Arial" w:eastAsia="Arial" w:hAnsi="Arial" w:cs="Arial"/>
          <w:color w:val="000000" w:themeColor="text1"/>
          <w:lang w:val="mn-MN"/>
        </w:rPr>
        <w:t>Үндсэн хуулийн Арван ес</w:t>
      </w:r>
      <w:r w:rsidRPr="00537DEC">
        <w:rPr>
          <w:rFonts w:ascii="Arial" w:eastAsia="Arial" w:hAnsi="Arial" w:cs="Arial"/>
          <w:color w:val="000000" w:themeColor="text1"/>
          <w:vertAlign w:val="superscript"/>
          <w:lang w:val="mn-MN"/>
        </w:rPr>
        <w:t>1</w:t>
      </w:r>
      <w:r w:rsidRPr="00537DEC">
        <w:rPr>
          <w:rFonts w:ascii="Arial" w:eastAsia="Arial" w:hAnsi="Arial" w:cs="Arial"/>
          <w:color w:val="000000" w:themeColor="text1"/>
          <w:lang w:val="mn-MN"/>
        </w:rPr>
        <w:t xml:space="preserve"> дүгээр зүйлийн 3 дахь хэсэгт заасны дагуу төрөөс намд үзүүлэх санхүүгийн дэмжлэг нь энэ хуулийн 2</w:t>
      </w:r>
      <w:r w:rsidR="000D1345"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 xml:space="preserve"> дугаар зүйлд заасны дагуу олгох төрийн санхүүжилт болон энэ хуулийн 3</w:t>
      </w:r>
      <w:r w:rsidR="000D1345" w:rsidRPr="00537DEC">
        <w:rPr>
          <w:rFonts w:ascii="Arial" w:eastAsia="Arial" w:hAnsi="Arial" w:cs="Arial"/>
          <w:color w:val="000000" w:themeColor="text1"/>
          <w:lang w:val="mn-MN"/>
        </w:rPr>
        <w:t>0</w:t>
      </w:r>
      <w:r w:rsidRPr="00537DEC">
        <w:rPr>
          <w:rFonts w:ascii="Arial" w:eastAsia="Arial" w:hAnsi="Arial" w:cs="Arial"/>
          <w:color w:val="000000" w:themeColor="text1"/>
          <w:lang w:val="mn-MN"/>
        </w:rPr>
        <w:t xml:space="preserve"> д</w:t>
      </w:r>
      <w:r w:rsidR="000D1345" w:rsidRPr="00537DEC">
        <w:rPr>
          <w:rFonts w:ascii="Arial" w:eastAsia="Arial" w:hAnsi="Arial" w:cs="Arial"/>
          <w:color w:val="000000" w:themeColor="text1"/>
          <w:lang w:val="mn-MN"/>
        </w:rPr>
        <w:t>угаа</w:t>
      </w:r>
      <w:r w:rsidRPr="00537DEC">
        <w:rPr>
          <w:rFonts w:ascii="Arial" w:eastAsia="Arial" w:hAnsi="Arial" w:cs="Arial"/>
          <w:color w:val="000000" w:themeColor="text1"/>
          <w:lang w:val="mn-MN"/>
        </w:rPr>
        <w:t>р зүйлд заасны дагуу төрөөс</w:t>
      </w:r>
      <w:r w:rsidR="003D1CB2" w:rsidRPr="00537DEC">
        <w:rPr>
          <w:rFonts w:ascii="Arial" w:eastAsia="Arial" w:hAnsi="Arial" w:cs="Arial"/>
          <w:color w:val="000000" w:themeColor="text1"/>
          <w:lang w:val="mn-MN"/>
        </w:rPr>
        <w:t xml:space="preserve"> </w:t>
      </w:r>
      <w:r w:rsidRPr="00537DEC">
        <w:rPr>
          <w:rFonts w:ascii="Arial" w:eastAsia="Arial" w:hAnsi="Arial" w:cs="Arial"/>
          <w:color w:val="000000" w:themeColor="text1"/>
          <w:lang w:val="mn-MN"/>
        </w:rPr>
        <w:t>үзүүлэх шууд бус дэмжлэгээс бүрдэнэ.</w:t>
      </w:r>
    </w:p>
    <w:p w14:paraId="0D2D46F9" w14:textId="77777777" w:rsidR="00200C20" w:rsidRPr="00537DEC" w:rsidRDefault="00200C20" w:rsidP="00200C20">
      <w:pPr>
        <w:jc w:val="both"/>
        <w:rPr>
          <w:rFonts w:ascii="Arial" w:hAnsi="Arial" w:cs="Arial"/>
          <w:b/>
          <w:bCs/>
          <w:color w:val="000000" w:themeColor="text1"/>
          <w:lang w:val="mn-MN"/>
        </w:rPr>
      </w:pPr>
    </w:p>
    <w:p w14:paraId="1D088963" w14:textId="37C1B008" w:rsidR="00200C20" w:rsidRPr="00537DEC" w:rsidRDefault="00200C20" w:rsidP="00200C20">
      <w:pPr>
        <w:ind w:firstLine="709"/>
        <w:jc w:val="both"/>
        <w:rPr>
          <w:rFonts w:ascii="Arial" w:hAnsi="Arial" w:cs="Arial"/>
          <w:color w:val="000000" w:themeColor="text1"/>
          <w:lang w:val="mn-MN"/>
        </w:rPr>
      </w:pPr>
      <w:r w:rsidRPr="00537DEC">
        <w:rPr>
          <w:rFonts w:ascii="Arial" w:hAnsi="Arial" w:cs="Arial"/>
          <w:color w:val="000000" w:themeColor="text1"/>
          <w:lang w:val="mn-MN"/>
        </w:rPr>
        <w:lastRenderedPageBreak/>
        <w:t>2</w:t>
      </w:r>
      <w:r w:rsidR="000D1345" w:rsidRPr="00537DEC">
        <w:rPr>
          <w:rFonts w:ascii="Arial" w:hAnsi="Arial" w:cs="Arial"/>
          <w:color w:val="000000" w:themeColor="text1"/>
          <w:lang w:val="mn-MN"/>
        </w:rPr>
        <w:t>6</w:t>
      </w:r>
      <w:r w:rsidRPr="00537DEC">
        <w:rPr>
          <w:rFonts w:ascii="Arial" w:hAnsi="Arial" w:cs="Arial"/>
          <w:color w:val="000000" w:themeColor="text1"/>
          <w:lang w:val="mn-MN"/>
        </w:rPr>
        <w:t>.3.Жил бүрийн намд олгох төрийн санхүүжилтийн дор дурдсан хувийг дараах зори</w:t>
      </w:r>
      <w:r w:rsidR="00F04166" w:rsidRPr="00537DEC">
        <w:rPr>
          <w:rFonts w:ascii="Arial" w:hAnsi="Arial" w:cs="Arial"/>
          <w:color w:val="000000" w:themeColor="text1"/>
          <w:lang w:val="mn-MN"/>
        </w:rPr>
        <w:t xml:space="preserve">улалтаар </w:t>
      </w:r>
      <w:r w:rsidRPr="00537DEC">
        <w:rPr>
          <w:rFonts w:ascii="Arial" w:hAnsi="Arial" w:cs="Arial"/>
          <w:color w:val="000000" w:themeColor="text1"/>
          <w:lang w:val="mn-MN"/>
        </w:rPr>
        <w:t>зарцуулна:</w:t>
      </w:r>
    </w:p>
    <w:p w14:paraId="6B8B6704" w14:textId="77777777" w:rsidR="00200C20" w:rsidRPr="00537DEC" w:rsidRDefault="00200C20" w:rsidP="00200C20">
      <w:pPr>
        <w:jc w:val="both"/>
        <w:rPr>
          <w:rFonts w:ascii="Arial" w:hAnsi="Arial" w:cs="Arial"/>
          <w:color w:val="000000" w:themeColor="text1"/>
          <w:lang w:val="mn-MN"/>
        </w:rPr>
      </w:pPr>
    </w:p>
    <w:p w14:paraId="631EF9F5" w14:textId="7F363353" w:rsidR="00201BF1" w:rsidRPr="00537DEC" w:rsidRDefault="00200C20" w:rsidP="00201BF1">
      <w:pPr>
        <w:ind w:firstLine="142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6</w:t>
      </w:r>
      <w:r w:rsidR="00B710B1" w:rsidRPr="00537DEC">
        <w:rPr>
          <w:rFonts w:ascii="Arial" w:eastAsia="Arial" w:hAnsi="Arial" w:cs="Arial"/>
          <w:color w:val="000000" w:themeColor="text1"/>
          <w:lang w:val="mn-MN"/>
        </w:rPr>
        <w:t>.3.1.төрийн санхүүжилтийн 20-оос</w:t>
      </w:r>
      <w:r w:rsidRPr="00537DEC">
        <w:rPr>
          <w:rFonts w:ascii="Arial" w:eastAsia="Arial" w:hAnsi="Arial" w:cs="Arial"/>
          <w:color w:val="000000" w:themeColor="text1"/>
          <w:lang w:val="mn-MN"/>
        </w:rPr>
        <w:t xml:space="preserve"> доошгүй хувийг эмэгтэй, ахмад, залуу, хөгжлийн бэрхшээлтэй иргэд</w:t>
      </w:r>
      <w:r w:rsidR="00201BF1" w:rsidRPr="00537DEC">
        <w:rPr>
          <w:rFonts w:ascii="Arial" w:eastAsia="Arial" w:hAnsi="Arial" w:cs="Arial"/>
          <w:color w:val="000000" w:themeColor="text1"/>
          <w:lang w:val="mn-MN"/>
        </w:rPr>
        <w:t xml:space="preserve"> зэрэг </w:t>
      </w:r>
      <w:r w:rsidRPr="00537DEC">
        <w:rPr>
          <w:rFonts w:ascii="Arial" w:eastAsia="Arial" w:hAnsi="Arial" w:cs="Arial"/>
          <w:color w:val="000000" w:themeColor="text1"/>
          <w:lang w:val="mn-MN"/>
        </w:rPr>
        <w:t xml:space="preserve">нийгмийн бүлгүүдийн улс төрийн оролцоог </w:t>
      </w:r>
      <w:r w:rsidR="00F04166" w:rsidRPr="00537DEC">
        <w:rPr>
          <w:rFonts w:ascii="Arial" w:eastAsia="Arial" w:hAnsi="Arial" w:cs="Arial"/>
          <w:color w:val="000000" w:themeColor="text1"/>
          <w:lang w:val="mn-MN"/>
        </w:rPr>
        <w:t>дэмжих</w:t>
      </w:r>
      <w:r w:rsidRPr="00537DEC">
        <w:rPr>
          <w:rFonts w:ascii="Arial" w:eastAsia="Arial" w:hAnsi="Arial" w:cs="Arial"/>
          <w:color w:val="000000" w:themeColor="text1"/>
          <w:lang w:val="mn-MN"/>
        </w:rPr>
        <w:t xml:space="preserve">, </w:t>
      </w:r>
      <w:r w:rsidR="0091723A" w:rsidRPr="00537DEC">
        <w:rPr>
          <w:rFonts w:ascii="Arial" w:eastAsia="Arial" w:hAnsi="Arial" w:cs="Arial"/>
          <w:color w:val="000000" w:themeColor="text1"/>
          <w:lang w:val="mn-MN"/>
        </w:rPr>
        <w:t>сурган бэлтгэх;</w:t>
      </w:r>
    </w:p>
    <w:p w14:paraId="24A53CE3" w14:textId="77777777" w:rsidR="00200C20" w:rsidRPr="00537DEC" w:rsidRDefault="00200C20" w:rsidP="00FB57B5">
      <w:pPr>
        <w:jc w:val="both"/>
        <w:rPr>
          <w:rFonts w:ascii="Arial" w:eastAsia="Arial" w:hAnsi="Arial" w:cs="Arial"/>
          <w:color w:val="000000" w:themeColor="text1"/>
          <w:lang w:val="mn-MN"/>
        </w:rPr>
      </w:pPr>
    </w:p>
    <w:p w14:paraId="721D8E0E" w14:textId="6E221ED6" w:rsidR="00200C20" w:rsidRPr="00537DEC" w:rsidRDefault="00200C20" w:rsidP="006D3565">
      <w:pPr>
        <w:ind w:firstLine="142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.3.2.төрийн санхүүжилтийн 15-аас доошгүй хувийг намын гишүүдийн болон иргэдийн улс төрийн боловсролыг дээшлүүлэх, ардчилал, хүний эрхийн үнэт зүйлийг олон нийтэд таниулах;</w:t>
      </w:r>
    </w:p>
    <w:p w14:paraId="72DF94C3" w14:textId="77777777" w:rsidR="00200C20" w:rsidRPr="00537DEC" w:rsidRDefault="00200C20" w:rsidP="006D3565">
      <w:pPr>
        <w:ind w:firstLine="1429"/>
        <w:jc w:val="both"/>
        <w:rPr>
          <w:rFonts w:ascii="Arial" w:eastAsia="Arial" w:hAnsi="Arial" w:cs="Arial"/>
          <w:color w:val="000000" w:themeColor="text1"/>
          <w:lang w:val="mn-MN"/>
        </w:rPr>
      </w:pPr>
    </w:p>
    <w:p w14:paraId="065AE96A" w14:textId="7E26160F" w:rsidR="00200C20" w:rsidRPr="00537DEC" w:rsidRDefault="00200C20" w:rsidP="00B710B1">
      <w:pPr>
        <w:ind w:firstLine="142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.3.3.төрийн санхүүжилтийн 15-аас доошгүй хувийг намын хөтөлбөр, бодлого боловсруулахад чиглэсэн судалгаа хийх, төсөл, хөтөлбөр хэрэгжүүлэх, намын дотоод ардчиллыг хөгжүүлэх.</w:t>
      </w:r>
    </w:p>
    <w:p w14:paraId="68B942A0" w14:textId="77777777" w:rsidR="00200C20" w:rsidRPr="00537DEC" w:rsidRDefault="00200C20" w:rsidP="00200C20">
      <w:pPr>
        <w:jc w:val="both"/>
        <w:rPr>
          <w:rFonts w:ascii="Arial" w:hAnsi="Arial" w:cs="Arial"/>
          <w:color w:val="000000" w:themeColor="text1"/>
          <w:lang w:val="mn-MN"/>
        </w:rPr>
      </w:pPr>
    </w:p>
    <w:p w14:paraId="263DDA08" w14:textId="30ECB9BF" w:rsidR="00200C20" w:rsidRPr="00537DEC" w:rsidRDefault="00200C20" w:rsidP="00200C20">
      <w:pPr>
        <w:ind w:firstLine="720"/>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.4.Энэ хуулийн 2</w:t>
      </w:r>
      <w:r w:rsidR="000D1345"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.3.1, 2</w:t>
      </w:r>
      <w:r w:rsidR="000D1345"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.3.2, 2</w:t>
      </w:r>
      <w:r w:rsidR="000D1345"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 xml:space="preserve">.3.3-т заасан зорилтот санхүүжилт тус бүрийн гуравны нэгээс доошгүйг намын бодлогын судалгааны байгууллагын үйл ажиллагааг санхүүжүүлэх замаар зарцуулна. </w:t>
      </w:r>
    </w:p>
    <w:p w14:paraId="2DE21995" w14:textId="77777777" w:rsidR="00200C20" w:rsidRPr="00537DEC" w:rsidRDefault="00200C20" w:rsidP="00200C20">
      <w:pPr>
        <w:jc w:val="both"/>
        <w:rPr>
          <w:rFonts w:ascii="Arial" w:eastAsia="Arial" w:hAnsi="Arial" w:cs="Arial"/>
          <w:color w:val="000000" w:themeColor="text1"/>
          <w:lang w:val="mn-MN"/>
        </w:rPr>
      </w:pPr>
    </w:p>
    <w:p w14:paraId="55FC3734" w14:textId="56667A8D" w:rsidR="00200C20" w:rsidRPr="00537DEC" w:rsidRDefault="00200C20" w:rsidP="00200C20">
      <w:pPr>
        <w:ind w:firstLine="709"/>
        <w:jc w:val="both"/>
        <w:rPr>
          <w:rFonts w:ascii="Arial" w:hAnsi="Arial" w:cs="Arial"/>
          <w:color w:val="000000" w:themeColor="text1"/>
          <w:lang w:val="mn-MN"/>
        </w:rPr>
      </w:pPr>
      <w:r w:rsidRPr="00537DEC">
        <w:rPr>
          <w:rFonts w:ascii="Arial" w:hAnsi="Arial" w:cs="Arial"/>
          <w:color w:val="000000" w:themeColor="text1"/>
          <w:lang w:val="mn-MN"/>
        </w:rPr>
        <w:t>2</w:t>
      </w:r>
      <w:r w:rsidR="000D1345" w:rsidRPr="00537DEC">
        <w:rPr>
          <w:rFonts w:ascii="Arial" w:hAnsi="Arial" w:cs="Arial"/>
          <w:color w:val="000000" w:themeColor="text1"/>
          <w:lang w:val="mn-MN"/>
        </w:rPr>
        <w:t>6</w:t>
      </w:r>
      <w:r w:rsidRPr="00537DEC">
        <w:rPr>
          <w:rFonts w:ascii="Arial" w:hAnsi="Arial" w:cs="Arial"/>
          <w:color w:val="000000" w:themeColor="text1"/>
          <w:lang w:val="mn-MN"/>
        </w:rPr>
        <w:t>.5.Энэ хуулийн 2</w:t>
      </w:r>
      <w:r w:rsidR="000D1345" w:rsidRPr="00537DEC">
        <w:rPr>
          <w:rFonts w:ascii="Arial" w:hAnsi="Arial" w:cs="Arial"/>
          <w:color w:val="000000" w:themeColor="text1"/>
          <w:lang w:val="mn-MN"/>
        </w:rPr>
        <w:t>6</w:t>
      </w:r>
      <w:r w:rsidRPr="00537DEC">
        <w:rPr>
          <w:rFonts w:ascii="Arial" w:hAnsi="Arial" w:cs="Arial"/>
          <w:color w:val="000000" w:themeColor="text1"/>
          <w:lang w:val="mn-MN"/>
        </w:rPr>
        <w:t>.3-т заасан санхүүжилтийг тухайн зорилгоос өөр зориулалтаар зарцуулахыг хориглоно.</w:t>
      </w:r>
    </w:p>
    <w:p w14:paraId="47DEAA12" w14:textId="77777777" w:rsidR="00200C20" w:rsidRPr="00537DEC" w:rsidRDefault="00200C20" w:rsidP="00200C20">
      <w:pPr>
        <w:jc w:val="both"/>
        <w:rPr>
          <w:rFonts w:ascii="Arial" w:hAnsi="Arial" w:cs="Arial"/>
          <w:color w:val="000000" w:themeColor="text1"/>
          <w:lang w:val="mn-MN"/>
        </w:rPr>
      </w:pPr>
    </w:p>
    <w:p w14:paraId="442F48C2" w14:textId="6725B98F" w:rsidR="00200C20" w:rsidRPr="00537DEC" w:rsidRDefault="00200C20" w:rsidP="00200C20">
      <w:pPr>
        <w:ind w:firstLine="709"/>
        <w:jc w:val="both"/>
        <w:rPr>
          <w:rFonts w:ascii="Arial" w:eastAsia="Arial" w:hAnsi="Arial" w:cs="Arial"/>
          <w:color w:val="000000" w:themeColor="text1"/>
          <w:lang w:val="mn-MN"/>
        </w:rPr>
      </w:pPr>
      <w:r w:rsidRPr="00537DEC">
        <w:rPr>
          <w:rFonts w:ascii="Arial" w:hAnsi="Arial" w:cs="Arial"/>
          <w:color w:val="000000" w:themeColor="text1"/>
          <w:lang w:val="mn-MN"/>
        </w:rPr>
        <w:t>2</w:t>
      </w:r>
      <w:r w:rsidR="000D1345" w:rsidRPr="00537DEC">
        <w:rPr>
          <w:rFonts w:ascii="Arial" w:hAnsi="Arial" w:cs="Arial"/>
          <w:color w:val="000000" w:themeColor="text1"/>
          <w:lang w:val="mn-MN"/>
        </w:rPr>
        <w:t>6</w:t>
      </w:r>
      <w:r w:rsidRPr="00537DEC">
        <w:rPr>
          <w:rFonts w:ascii="Arial" w:hAnsi="Arial" w:cs="Arial"/>
          <w:color w:val="000000" w:themeColor="text1"/>
          <w:lang w:val="mn-MN"/>
        </w:rPr>
        <w:t>.6.Төрийн</w:t>
      </w:r>
      <w:r w:rsidR="00013356" w:rsidRPr="00537DEC">
        <w:rPr>
          <w:rFonts w:ascii="Arial" w:hAnsi="Arial" w:cs="Arial"/>
          <w:color w:val="000000" w:themeColor="text1"/>
          <w:lang w:val="mn-MN"/>
        </w:rPr>
        <w:t xml:space="preserve"> санхүүжилтийн</w:t>
      </w:r>
      <w:r w:rsidRPr="00537DEC">
        <w:rPr>
          <w:rFonts w:ascii="Arial" w:hAnsi="Arial" w:cs="Arial"/>
          <w:color w:val="000000" w:themeColor="text1"/>
          <w:lang w:val="mn-MN"/>
        </w:rPr>
        <w:t xml:space="preserve"> холбогдох хувийг энэ хуулийн 2</w:t>
      </w:r>
      <w:r w:rsidR="000D1345" w:rsidRPr="00537DEC">
        <w:rPr>
          <w:rFonts w:ascii="Arial" w:hAnsi="Arial" w:cs="Arial"/>
          <w:color w:val="000000" w:themeColor="text1"/>
          <w:lang w:val="mn-MN"/>
        </w:rPr>
        <w:t>6</w:t>
      </w:r>
      <w:r w:rsidRPr="00537DEC">
        <w:rPr>
          <w:rFonts w:ascii="Arial" w:hAnsi="Arial" w:cs="Arial"/>
          <w:color w:val="000000" w:themeColor="text1"/>
          <w:lang w:val="mn-MN"/>
        </w:rPr>
        <w:t>.3-т заасныг зөрчин зарцуулсан бол хууль бусаар зарцуулсан хөрөнгийг улсын төсөвт буцаан төвлөрүүлэх эсхүл дараагийн төрийн санхүүжилтээс хасан тооцно.</w:t>
      </w:r>
    </w:p>
    <w:p w14:paraId="65071A9C" w14:textId="77777777" w:rsidR="00200C20" w:rsidRPr="00537DEC" w:rsidRDefault="00200C20" w:rsidP="00200C20">
      <w:pPr>
        <w:jc w:val="both"/>
        <w:rPr>
          <w:rFonts w:ascii="Arial" w:eastAsia="Arial" w:hAnsi="Arial" w:cs="Arial"/>
          <w:color w:val="000000" w:themeColor="text1"/>
          <w:lang w:val="mn-MN"/>
        </w:rPr>
      </w:pPr>
    </w:p>
    <w:p w14:paraId="5C94AE3C" w14:textId="0AA441D4" w:rsidR="00200C20" w:rsidRPr="00537DEC" w:rsidRDefault="00200C20" w:rsidP="00200C20">
      <w:pPr>
        <w:ind w:firstLine="709"/>
        <w:jc w:val="both"/>
        <w:rPr>
          <w:rFonts w:ascii="Arial" w:hAnsi="Arial" w:cs="Arial"/>
          <w:bCs/>
          <w:color w:val="000000" w:themeColor="text1"/>
          <w:lang w:val="mn-MN"/>
        </w:rPr>
      </w:pPr>
      <w:r w:rsidRPr="00537DEC">
        <w:rPr>
          <w:rFonts w:ascii="Arial" w:hAnsi="Arial" w:cs="Arial"/>
          <w:color w:val="000000" w:themeColor="text1"/>
          <w:lang w:val="mn-MN"/>
        </w:rPr>
        <w:t>2</w:t>
      </w:r>
      <w:r w:rsidR="000D1345" w:rsidRPr="00537DEC">
        <w:rPr>
          <w:rFonts w:ascii="Arial" w:hAnsi="Arial" w:cs="Arial"/>
          <w:color w:val="000000" w:themeColor="text1"/>
          <w:lang w:val="mn-MN"/>
        </w:rPr>
        <w:t>6</w:t>
      </w:r>
      <w:r w:rsidRPr="00537DEC">
        <w:rPr>
          <w:rFonts w:ascii="Arial" w:hAnsi="Arial" w:cs="Arial"/>
          <w:color w:val="000000" w:themeColor="text1"/>
          <w:lang w:val="mn-MN"/>
        </w:rPr>
        <w:t>.7.Нам нь энэ хуулийн 2</w:t>
      </w:r>
      <w:r w:rsidR="000D1345" w:rsidRPr="00537DEC">
        <w:rPr>
          <w:rFonts w:ascii="Arial" w:hAnsi="Arial" w:cs="Arial"/>
          <w:color w:val="000000" w:themeColor="text1"/>
          <w:lang w:val="mn-MN"/>
        </w:rPr>
        <w:t>6</w:t>
      </w:r>
      <w:r w:rsidRPr="00537DEC">
        <w:rPr>
          <w:rFonts w:ascii="Arial" w:hAnsi="Arial" w:cs="Arial"/>
          <w:color w:val="000000" w:themeColor="text1"/>
          <w:lang w:val="mn-MN"/>
        </w:rPr>
        <w:t>.1-д заасан орлогыг зөвхөн нэг банкны дансаар хүлээн авах бөгөөд өөр данстай байхыг хориглоно.</w:t>
      </w:r>
      <w:r w:rsidR="003F07F8">
        <w:rPr>
          <w:rFonts w:ascii="Arial" w:hAnsi="Arial" w:cs="Arial"/>
          <w:color w:val="000000" w:themeColor="text1"/>
          <w:lang w:val="mn-MN"/>
        </w:rPr>
        <w:t xml:space="preserve"> </w:t>
      </w:r>
      <w:r w:rsidRPr="00537DEC">
        <w:rPr>
          <w:rFonts w:ascii="Arial" w:hAnsi="Arial" w:cs="Arial"/>
          <w:bCs/>
          <w:color w:val="000000" w:themeColor="text1"/>
          <w:lang w:val="mn-MN"/>
        </w:rPr>
        <w:t>Тус хориглолт нь энэ хуулийн 3</w:t>
      </w:r>
      <w:r w:rsidR="000D1345" w:rsidRPr="00537DEC">
        <w:rPr>
          <w:rFonts w:ascii="Arial" w:hAnsi="Arial" w:cs="Arial"/>
          <w:bCs/>
          <w:color w:val="000000" w:themeColor="text1"/>
          <w:lang w:val="mn-MN"/>
        </w:rPr>
        <w:t>4</w:t>
      </w:r>
      <w:r w:rsidRPr="00537DEC">
        <w:rPr>
          <w:rFonts w:ascii="Arial" w:hAnsi="Arial" w:cs="Arial"/>
          <w:bCs/>
          <w:color w:val="000000" w:themeColor="text1"/>
          <w:lang w:val="mn-MN"/>
        </w:rPr>
        <w:t>.4, Монгол Улсын Их Хурлын сонгуулийн тухай хуулийн 50 дугаар зүйлд хамаарахгүй.</w:t>
      </w:r>
    </w:p>
    <w:p w14:paraId="4EED0C49" w14:textId="77777777" w:rsidR="00200C20" w:rsidRPr="00537DEC" w:rsidRDefault="00200C20" w:rsidP="00200C20">
      <w:pPr>
        <w:ind w:firstLine="709"/>
        <w:jc w:val="both"/>
        <w:rPr>
          <w:rFonts w:ascii="Arial" w:hAnsi="Arial" w:cs="Arial"/>
          <w:bCs/>
          <w:color w:val="000000" w:themeColor="text1"/>
          <w:lang w:val="mn-MN"/>
        </w:rPr>
      </w:pPr>
    </w:p>
    <w:p w14:paraId="76FD3A36" w14:textId="7BECB5BA"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.8.</w:t>
      </w:r>
      <w:r w:rsidRPr="00537DEC">
        <w:rPr>
          <w:rFonts w:ascii="Arial" w:hAnsi="Arial" w:cs="Arial"/>
          <w:color w:val="000000" w:themeColor="text1"/>
          <w:lang w:val="mn-MN"/>
        </w:rPr>
        <w:t>Нам нь энэ хуулийн 2</w:t>
      </w:r>
      <w:r w:rsidR="000D1345" w:rsidRPr="00537DEC">
        <w:rPr>
          <w:rFonts w:ascii="Arial" w:hAnsi="Arial" w:cs="Arial"/>
          <w:color w:val="000000" w:themeColor="text1"/>
          <w:lang w:val="mn-MN"/>
        </w:rPr>
        <w:t>6</w:t>
      </w:r>
      <w:r w:rsidRPr="00537DEC">
        <w:rPr>
          <w:rFonts w:ascii="Arial" w:hAnsi="Arial" w:cs="Arial"/>
          <w:color w:val="000000" w:themeColor="text1"/>
          <w:lang w:val="mn-MN"/>
        </w:rPr>
        <w:t>.1-т заасан орлогыг цахим мөнгөн хэрэгсэл /крипто валют, NFT зэрэг/-ээр хүлээн авахыг хориглоно.</w:t>
      </w:r>
    </w:p>
    <w:p w14:paraId="6BAF26D2" w14:textId="77777777" w:rsidR="00200C20" w:rsidRPr="00537DEC" w:rsidRDefault="00200C20" w:rsidP="00200C20">
      <w:pPr>
        <w:ind w:firstLine="709"/>
        <w:rPr>
          <w:rFonts w:ascii="Arial" w:eastAsia="Arial" w:hAnsi="Arial" w:cs="Arial"/>
          <w:b/>
          <w:color w:val="000000" w:themeColor="text1"/>
          <w:lang w:val="mn-MN"/>
        </w:rPr>
      </w:pPr>
    </w:p>
    <w:p w14:paraId="39713436" w14:textId="4304A86A" w:rsidR="00200C20" w:rsidRPr="00537DEC" w:rsidRDefault="00200C20" w:rsidP="00200C20">
      <w:pPr>
        <w:ind w:firstLine="709"/>
        <w:jc w:val="both"/>
        <w:rPr>
          <w:rFonts w:ascii="Arial" w:eastAsia="Arial" w:hAnsi="Arial" w:cs="Arial"/>
          <w:b/>
          <w:color w:val="000000" w:themeColor="text1"/>
          <w:lang w:val="mn-MN"/>
        </w:rPr>
      </w:pPr>
      <w:r w:rsidRPr="00537DEC">
        <w:rPr>
          <w:rFonts w:ascii="Arial" w:eastAsia="Arial" w:hAnsi="Arial" w:cs="Arial"/>
          <w:b/>
          <w:color w:val="000000" w:themeColor="text1"/>
          <w:lang w:val="mn-MN"/>
        </w:rPr>
        <w:t>2</w:t>
      </w:r>
      <w:r w:rsidR="000D1345" w:rsidRPr="00537DEC">
        <w:rPr>
          <w:rFonts w:ascii="Arial" w:eastAsia="Arial" w:hAnsi="Arial" w:cs="Arial"/>
          <w:b/>
          <w:color w:val="000000" w:themeColor="text1"/>
          <w:lang w:val="mn-MN"/>
        </w:rPr>
        <w:t>7</w:t>
      </w:r>
      <w:r w:rsidRPr="00537DEC">
        <w:rPr>
          <w:rFonts w:ascii="Arial" w:eastAsia="Arial" w:hAnsi="Arial" w:cs="Arial"/>
          <w:b/>
          <w:color w:val="000000" w:themeColor="text1"/>
          <w:lang w:val="mn-MN"/>
        </w:rPr>
        <w:t xml:space="preserve"> дугаар зүйл.Төрийн санхүүжилт</w:t>
      </w:r>
    </w:p>
    <w:p w14:paraId="46ECC113" w14:textId="77777777" w:rsidR="00200C20" w:rsidRPr="00537DEC" w:rsidRDefault="00200C20" w:rsidP="00200C20">
      <w:pPr>
        <w:jc w:val="both"/>
        <w:rPr>
          <w:rFonts w:ascii="Arial" w:eastAsia="Arial" w:hAnsi="Arial" w:cs="Arial"/>
          <w:color w:val="000000" w:themeColor="text1"/>
          <w:lang w:val="mn-MN"/>
        </w:rPr>
      </w:pPr>
    </w:p>
    <w:p w14:paraId="03B7DE5B" w14:textId="30B263F7"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 xml:space="preserve">.1.Улсын Их Хурлын ээлжит эсхүл ээлжит бус сонгуулиар сонгогчдын нэрийн жагсаалтад бүртгэгдсэн нийт </w:t>
      </w:r>
      <w:r w:rsidRPr="000D7593">
        <w:rPr>
          <w:rFonts w:ascii="Arial" w:eastAsia="Arial" w:hAnsi="Arial" w:cs="Arial"/>
          <w:color w:val="000000" w:themeColor="text1"/>
          <w:lang w:val="mn-MN"/>
        </w:rPr>
        <w:t xml:space="preserve">сонгогч /цаашид “нийт сонгогч” гэх/-ийн тоог нэг сарын хөдөлмөрийн хөлсний доод хэмжээний </w:t>
      </w:r>
      <w:r w:rsidR="000B0660" w:rsidRPr="000D7593">
        <w:rPr>
          <w:rFonts w:ascii="Arial" w:eastAsia="Arial" w:hAnsi="Arial" w:cs="Arial"/>
          <w:color w:val="000000" w:themeColor="text1"/>
          <w:lang w:val="mn-MN"/>
        </w:rPr>
        <w:t>0.5</w:t>
      </w:r>
      <w:r w:rsidRPr="000D7593">
        <w:rPr>
          <w:rFonts w:ascii="Arial" w:eastAsia="Arial" w:hAnsi="Arial" w:cs="Arial"/>
          <w:color w:val="000000" w:themeColor="text1"/>
          <w:lang w:val="mn-MN"/>
        </w:rPr>
        <w:t xml:space="preserve"> хувиар үржүүлснээс</w:t>
      </w:r>
      <w:r w:rsidRPr="00537DEC">
        <w:rPr>
          <w:rFonts w:ascii="Arial" w:eastAsia="Arial" w:hAnsi="Arial" w:cs="Arial"/>
          <w:color w:val="000000" w:themeColor="text1"/>
          <w:lang w:val="mn-MN"/>
        </w:rPr>
        <w:t xml:space="preserve"> илүүгүй төгрөгийг улсын төсвөөс намуудад энэ хуульд заасны дагуу хуваарилах замаар төрийн санхүүжилт олгоно.</w:t>
      </w:r>
    </w:p>
    <w:p w14:paraId="3FDA047A" w14:textId="77777777" w:rsidR="00200C20" w:rsidRPr="00537DEC" w:rsidRDefault="00200C20" w:rsidP="00200C20">
      <w:pPr>
        <w:ind w:firstLine="709"/>
        <w:jc w:val="both"/>
        <w:rPr>
          <w:rFonts w:ascii="Arial" w:eastAsia="Arial" w:hAnsi="Arial" w:cs="Arial"/>
          <w:color w:val="000000" w:themeColor="text1"/>
          <w:lang w:val="mn-MN"/>
        </w:rPr>
      </w:pPr>
    </w:p>
    <w:p w14:paraId="29EA97BC" w14:textId="66ED5A2F"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.2.Төрийн санхүүжилтийн хэмжээ нь энэ хуулийн 2</w:t>
      </w:r>
      <w:r w:rsidR="000D1345"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.1, 2</w:t>
      </w:r>
      <w:r w:rsidR="000D1345"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.8-т зааснаас хэтрэхгүй</w:t>
      </w:r>
      <w:r w:rsidR="000D1345" w:rsidRPr="00537DEC">
        <w:rPr>
          <w:rFonts w:ascii="Arial" w:eastAsia="Arial" w:hAnsi="Arial" w:cs="Arial"/>
          <w:color w:val="000000" w:themeColor="text1"/>
          <w:lang w:val="mn-MN"/>
        </w:rPr>
        <w:t xml:space="preserve"> байна</w:t>
      </w:r>
      <w:r w:rsidRPr="00537DEC">
        <w:rPr>
          <w:rFonts w:ascii="Arial" w:eastAsia="Arial" w:hAnsi="Arial" w:cs="Arial"/>
          <w:color w:val="000000" w:themeColor="text1"/>
          <w:lang w:val="mn-MN"/>
        </w:rPr>
        <w:t>.</w:t>
      </w:r>
    </w:p>
    <w:p w14:paraId="27CBD1DA" w14:textId="77777777" w:rsidR="00200C20" w:rsidRPr="00537DEC" w:rsidRDefault="00200C20" w:rsidP="00200C20">
      <w:pPr>
        <w:ind w:firstLine="709"/>
        <w:jc w:val="both"/>
        <w:rPr>
          <w:rFonts w:ascii="Arial" w:eastAsia="Arial" w:hAnsi="Arial" w:cs="Arial"/>
          <w:color w:val="000000" w:themeColor="text1"/>
          <w:lang w:val="mn-MN"/>
        </w:rPr>
      </w:pPr>
    </w:p>
    <w:p w14:paraId="513E67C5" w14:textId="51EEF5FD" w:rsidR="00200C20" w:rsidRPr="00537DEC" w:rsidRDefault="00200C20" w:rsidP="0071600C">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7</w:t>
      </w:r>
      <w:r w:rsidR="00883110" w:rsidRPr="00537DEC">
        <w:rPr>
          <w:rFonts w:ascii="Arial" w:eastAsia="Arial" w:hAnsi="Arial" w:cs="Arial"/>
          <w:color w:val="000000" w:themeColor="text1"/>
          <w:lang w:val="mn-MN"/>
        </w:rPr>
        <w:t xml:space="preserve">.3.Нийт сонгогчийн </w:t>
      </w:r>
      <w:r w:rsidR="001D4B5D"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 xml:space="preserve">-оос дээш хувийн санал авсан намд төрийн санхүүжилт олгоно. </w:t>
      </w:r>
    </w:p>
    <w:p w14:paraId="621FC6A8" w14:textId="77777777" w:rsidR="00200C20" w:rsidRPr="00537DEC" w:rsidRDefault="00200C20" w:rsidP="00200C20">
      <w:pPr>
        <w:ind w:firstLine="709"/>
        <w:jc w:val="both"/>
        <w:rPr>
          <w:rFonts w:ascii="Arial" w:eastAsia="Arial" w:hAnsi="Arial" w:cs="Arial"/>
          <w:color w:val="000000" w:themeColor="text1"/>
          <w:lang w:val="mn-MN"/>
        </w:rPr>
      </w:pPr>
    </w:p>
    <w:p w14:paraId="78150FEB" w14:textId="43421DF6"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.4.Энэ хуулийн 2</w:t>
      </w:r>
      <w:r w:rsidR="000D1345"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.3-д заасан шаардлагыг хангаагүй намд төрийн санхүүжилт олгохыг хориглоно.</w:t>
      </w:r>
    </w:p>
    <w:p w14:paraId="5B1091FF" w14:textId="77777777" w:rsidR="00200C20" w:rsidRPr="00537DEC" w:rsidRDefault="00200C20" w:rsidP="00200C20">
      <w:pPr>
        <w:ind w:firstLine="709"/>
        <w:jc w:val="both"/>
        <w:rPr>
          <w:rFonts w:ascii="Arial" w:eastAsia="Arial" w:hAnsi="Arial" w:cs="Arial"/>
          <w:color w:val="000000" w:themeColor="text1"/>
          <w:lang w:val="mn-MN"/>
        </w:rPr>
      </w:pPr>
    </w:p>
    <w:p w14:paraId="25BDC592" w14:textId="1BC8C3A6"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.5.Сонгуулийн төв байгууллага энэ хуулийн 2</w:t>
      </w:r>
      <w:r w:rsidR="000D1345"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 xml:space="preserve">.3-т заасан шаардлагыг хангасан намд дараах томьёогоор төрийн санхүүжилтийг жил бүр олгоно. </w:t>
      </w:r>
    </w:p>
    <w:p w14:paraId="7C513506" w14:textId="77777777" w:rsidR="00200C20" w:rsidRPr="00537DEC" w:rsidRDefault="00200C20" w:rsidP="00200C20">
      <w:pPr>
        <w:ind w:firstLine="709"/>
        <w:jc w:val="both"/>
        <w:rPr>
          <w:rFonts w:ascii="Arial" w:eastAsia="Arial" w:hAnsi="Arial" w:cs="Arial"/>
          <w:color w:val="000000" w:themeColor="text1"/>
          <w:lang w:val="mn-MN"/>
        </w:rPr>
      </w:pPr>
    </w:p>
    <w:p w14:paraId="526C0FDB" w14:textId="575FC666" w:rsidR="00200C20" w:rsidRPr="00537DEC" w:rsidRDefault="00200C20" w:rsidP="00200C20">
      <w:pPr>
        <w:jc w:val="center"/>
        <w:rPr>
          <w:rFonts w:ascii="Arial" w:eastAsia="Arial" w:hAnsi="Arial" w:cs="Arial"/>
          <w:color w:val="000000" w:themeColor="text1"/>
          <w:lang w:val="mn-MN"/>
        </w:rPr>
      </w:pPr>
      <w:r w:rsidRPr="00537DEC">
        <w:rPr>
          <w:rFonts w:ascii="Arial" w:eastAsia="Arial" w:hAnsi="Arial" w:cs="Arial"/>
          <w:color w:val="000000" w:themeColor="text1"/>
          <w:lang w:val="mn-MN"/>
        </w:rPr>
        <w:t xml:space="preserve">Н = (С1 * Т1) + (С2 * Т2) </w:t>
      </w:r>
    </w:p>
    <w:p w14:paraId="16A914F6" w14:textId="77777777" w:rsidR="00200C20" w:rsidRPr="00537DEC" w:rsidRDefault="00200C20" w:rsidP="00200C20">
      <w:pPr>
        <w:jc w:val="both"/>
        <w:rPr>
          <w:rFonts w:ascii="Arial" w:eastAsia="Arial" w:hAnsi="Arial" w:cs="Arial"/>
          <w:color w:val="000000" w:themeColor="text1"/>
          <w:lang w:val="mn-MN"/>
        </w:rPr>
      </w:pPr>
    </w:p>
    <w:p w14:paraId="6F95D105" w14:textId="66C2D68F"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.6.Энэ хуулийн 2</w:t>
      </w:r>
      <w:r w:rsidR="000D1345" w:rsidRPr="00537DEC">
        <w:rPr>
          <w:rFonts w:ascii="Arial" w:eastAsia="Arial" w:hAnsi="Arial" w:cs="Arial"/>
          <w:color w:val="000000" w:themeColor="text1"/>
          <w:lang w:val="mn-MN"/>
        </w:rPr>
        <w:t>7</w:t>
      </w:r>
      <w:r w:rsidR="00672A2A" w:rsidRPr="00537DEC">
        <w:rPr>
          <w:rFonts w:ascii="Arial" w:eastAsia="Arial" w:hAnsi="Arial" w:cs="Arial"/>
          <w:color w:val="000000" w:themeColor="text1"/>
          <w:lang w:val="mn-MN"/>
        </w:rPr>
        <w:t>.5-д</w:t>
      </w:r>
      <w:r w:rsidRPr="00537DEC">
        <w:rPr>
          <w:rFonts w:ascii="Arial" w:eastAsia="Arial" w:hAnsi="Arial" w:cs="Arial"/>
          <w:color w:val="000000" w:themeColor="text1"/>
          <w:lang w:val="mn-MN"/>
        </w:rPr>
        <w:t xml:space="preserve"> заасан томьёо дахь дараах тэмдэглэгээг доор дурдсан утгаар ойлгоно: </w:t>
      </w:r>
    </w:p>
    <w:p w14:paraId="61809ABC" w14:textId="77777777" w:rsidR="00200C20" w:rsidRPr="00537DEC" w:rsidRDefault="00200C20" w:rsidP="00200C20">
      <w:pPr>
        <w:ind w:firstLine="709"/>
        <w:jc w:val="both"/>
        <w:rPr>
          <w:rFonts w:ascii="Arial" w:eastAsia="Arial" w:hAnsi="Arial" w:cs="Arial"/>
          <w:color w:val="000000" w:themeColor="text1"/>
          <w:lang w:val="mn-MN"/>
        </w:rPr>
      </w:pPr>
    </w:p>
    <w:p w14:paraId="1DBD0A1F" w14:textId="104B0894"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.6</w:t>
      </w:r>
      <w:r w:rsidR="00013356" w:rsidRPr="00537DEC">
        <w:rPr>
          <w:rFonts w:ascii="Arial" w:eastAsia="Arial" w:hAnsi="Arial" w:cs="Arial"/>
          <w:color w:val="000000" w:themeColor="text1"/>
          <w:lang w:val="mn-MN"/>
        </w:rPr>
        <w:t xml:space="preserve">.1.“Н” гэж нийт сонгогчийн </w:t>
      </w:r>
      <w:r w:rsidR="001D4B5D" w:rsidRPr="00537DEC">
        <w:rPr>
          <w:rFonts w:ascii="Arial" w:eastAsia="Arial" w:hAnsi="Arial" w:cs="Arial"/>
          <w:color w:val="000000" w:themeColor="text1"/>
          <w:lang w:val="mn-MN"/>
        </w:rPr>
        <w:t>2</w:t>
      </w:r>
      <w:r w:rsidR="00013356" w:rsidRPr="00537DEC">
        <w:rPr>
          <w:rFonts w:ascii="Arial" w:eastAsia="Arial" w:hAnsi="Arial" w:cs="Arial"/>
          <w:color w:val="000000" w:themeColor="text1"/>
          <w:lang w:val="mn-MN"/>
        </w:rPr>
        <w:t>-</w:t>
      </w:r>
      <w:r w:rsidR="00013356" w:rsidRPr="00537DEC">
        <w:rPr>
          <w:rFonts w:ascii="Arial" w:eastAsia="Arial" w:hAnsi="Arial" w:cs="Arial"/>
          <w:bCs/>
          <w:color w:val="000000" w:themeColor="text1"/>
          <w:lang w:val="mn-MN"/>
        </w:rPr>
        <w:t>оос</w:t>
      </w:r>
      <w:r w:rsidRPr="00537DEC">
        <w:rPr>
          <w:rFonts w:ascii="Arial" w:eastAsia="Arial" w:hAnsi="Arial" w:cs="Arial"/>
          <w:bCs/>
          <w:color w:val="000000" w:themeColor="text1"/>
          <w:lang w:val="mn-MN"/>
        </w:rPr>
        <w:t xml:space="preserve"> </w:t>
      </w:r>
      <w:r w:rsidRPr="00537DEC">
        <w:rPr>
          <w:rFonts w:ascii="Arial" w:eastAsia="Arial" w:hAnsi="Arial" w:cs="Arial"/>
          <w:color w:val="000000" w:themeColor="text1"/>
          <w:lang w:val="mn-MN"/>
        </w:rPr>
        <w:t>дээш хувийн дэмжлэг авсан намд хуваарилах нийт санхүүжилтийг;</w:t>
      </w:r>
    </w:p>
    <w:p w14:paraId="783A0958" w14:textId="77777777" w:rsidR="00200C20" w:rsidRPr="00537DEC" w:rsidRDefault="00200C20" w:rsidP="00200C20">
      <w:pPr>
        <w:ind w:firstLine="1418"/>
        <w:jc w:val="both"/>
        <w:rPr>
          <w:rFonts w:ascii="Arial" w:eastAsia="Arial" w:hAnsi="Arial" w:cs="Arial"/>
          <w:color w:val="000000" w:themeColor="text1"/>
          <w:lang w:val="mn-MN"/>
        </w:rPr>
      </w:pPr>
    </w:p>
    <w:p w14:paraId="65857D1D" w14:textId="54E84065"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.6.2.“С1” гэж Улсын Их Хурлын сонгуулиар тухайн намын авсан саналын тоог;</w:t>
      </w:r>
    </w:p>
    <w:p w14:paraId="4D1D9D06" w14:textId="77777777" w:rsidR="00200C20" w:rsidRPr="00537DEC" w:rsidRDefault="00200C20" w:rsidP="00200C20">
      <w:pPr>
        <w:jc w:val="both"/>
        <w:rPr>
          <w:rFonts w:ascii="Arial" w:eastAsia="Arial" w:hAnsi="Arial" w:cs="Arial"/>
          <w:color w:val="000000" w:themeColor="text1"/>
          <w:lang w:val="mn-MN"/>
        </w:rPr>
      </w:pPr>
    </w:p>
    <w:p w14:paraId="041DC0B5" w14:textId="6CFB56C1" w:rsidR="00200C20" w:rsidRPr="000D7593" w:rsidRDefault="00200C20" w:rsidP="00200C20">
      <w:pPr>
        <w:ind w:firstLine="1418"/>
        <w:jc w:val="both"/>
        <w:rPr>
          <w:rFonts w:ascii="Arial" w:eastAsia="Arial" w:hAnsi="Arial" w:cs="Arial"/>
          <w:color w:val="000000" w:themeColor="text1"/>
          <w:lang w:val="mn-MN"/>
        </w:rPr>
      </w:pPr>
      <w:r w:rsidRPr="000D7593">
        <w:rPr>
          <w:rFonts w:ascii="Arial" w:eastAsia="Arial" w:hAnsi="Arial" w:cs="Arial"/>
          <w:color w:val="000000" w:themeColor="text1"/>
          <w:lang w:val="mn-MN"/>
        </w:rPr>
        <w:t>2</w:t>
      </w:r>
      <w:r w:rsidR="000D1345" w:rsidRPr="000D7593">
        <w:rPr>
          <w:rFonts w:ascii="Arial" w:eastAsia="Arial" w:hAnsi="Arial" w:cs="Arial"/>
          <w:color w:val="000000" w:themeColor="text1"/>
          <w:lang w:val="mn-MN"/>
        </w:rPr>
        <w:t>7</w:t>
      </w:r>
      <w:r w:rsidRPr="000D7593">
        <w:rPr>
          <w:rFonts w:ascii="Arial" w:eastAsia="Arial" w:hAnsi="Arial" w:cs="Arial"/>
          <w:color w:val="000000" w:themeColor="text1"/>
          <w:lang w:val="mn-MN"/>
        </w:rPr>
        <w:t>.6.3.“С2” гэж Улсын Их Хуралд тухайн намын авсан суудлын тоог;</w:t>
      </w:r>
    </w:p>
    <w:p w14:paraId="0E9DB806" w14:textId="77777777" w:rsidR="00200C20" w:rsidRPr="000D7593" w:rsidRDefault="00200C20" w:rsidP="00FB57B5">
      <w:pPr>
        <w:jc w:val="both"/>
        <w:rPr>
          <w:rFonts w:ascii="Arial" w:eastAsia="Arial" w:hAnsi="Arial" w:cs="Arial"/>
          <w:color w:val="000000" w:themeColor="text1"/>
          <w:lang w:val="mn-MN"/>
        </w:rPr>
      </w:pPr>
    </w:p>
    <w:p w14:paraId="53A96897" w14:textId="2E827EBB" w:rsidR="00200C20" w:rsidRPr="00537DEC" w:rsidRDefault="00200C20" w:rsidP="00200C20">
      <w:pPr>
        <w:ind w:firstLine="1418"/>
        <w:jc w:val="both"/>
        <w:rPr>
          <w:rFonts w:ascii="Arial" w:eastAsia="Arial" w:hAnsi="Arial" w:cs="Arial"/>
          <w:color w:val="000000" w:themeColor="text1"/>
          <w:lang w:val="mn-MN"/>
        </w:rPr>
      </w:pPr>
      <w:r w:rsidRPr="000D7593">
        <w:rPr>
          <w:rFonts w:ascii="Arial" w:eastAsia="Arial" w:hAnsi="Arial" w:cs="Arial"/>
          <w:color w:val="000000" w:themeColor="text1"/>
          <w:lang w:val="mn-MN"/>
        </w:rPr>
        <w:t>2</w:t>
      </w:r>
      <w:r w:rsidR="000D1345" w:rsidRPr="000D7593">
        <w:rPr>
          <w:rFonts w:ascii="Arial" w:eastAsia="Arial" w:hAnsi="Arial" w:cs="Arial"/>
          <w:color w:val="000000" w:themeColor="text1"/>
          <w:lang w:val="mn-MN"/>
        </w:rPr>
        <w:t>7</w:t>
      </w:r>
      <w:r w:rsidRPr="000D7593">
        <w:rPr>
          <w:rFonts w:ascii="Arial" w:eastAsia="Arial" w:hAnsi="Arial" w:cs="Arial"/>
          <w:color w:val="000000" w:themeColor="text1"/>
          <w:lang w:val="mn-MN"/>
        </w:rPr>
        <w:t>.6.</w:t>
      </w:r>
      <w:r w:rsidR="00EE1197" w:rsidRPr="000D7593">
        <w:rPr>
          <w:rFonts w:ascii="Arial" w:eastAsia="Arial" w:hAnsi="Arial" w:cs="Arial"/>
          <w:color w:val="000000" w:themeColor="text1"/>
          <w:lang w:val="mn-MN"/>
        </w:rPr>
        <w:t>4</w:t>
      </w:r>
      <w:r w:rsidRPr="000D7593">
        <w:rPr>
          <w:rFonts w:ascii="Arial" w:eastAsia="Arial" w:hAnsi="Arial" w:cs="Arial"/>
          <w:color w:val="000000" w:themeColor="text1"/>
          <w:lang w:val="mn-MN"/>
        </w:rPr>
        <w:t xml:space="preserve">.“Т1” гэж нэг сарын хөдөлмөрийн хөлсний доод хэмжээний </w:t>
      </w:r>
      <w:r w:rsidR="00425B7D" w:rsidRPr="000D7593">
        <w:rPr>
          <w:rFonts w:ascii="Arial" w:eastAsia="Arial" w:hAnsi="Arial" w:cs="Arial"/>
          <w:color w:val="000000" w:themeColor="text1"/>
        </w:rPr>
        <w:t>0.5</w:t>
      </w:r>
      <w:r w:rsidR="000D7593" w:rsidRPr="000E4B16">
        <w:rPr>
          <w:rFonts w:ascii="Arial" w:eastAsia="Arial" w:hAnsi="Arial" w:cs="Arial"/>
          <w:color w:val="000000" w:themeColor="text1"/>
          <w:lang w:val="mn-MN"/>
        </w:rPr>
        <w:t xml:space="preserve"> </w:t>
      </w:r>
      <w:r w:rsidRPr="000D7593">
        <w:rPr>
          <w:rFonts w:ascii="Arial" w:eastAsia="Arial" w:hAnsi="Arial" w:cs="Arial"/>
          <w:color w:val="000000" w:themeColor="text1"/>
          <w:lang w:val="mn-MN"/>
        </w:rPr>
        <w:t>хувьтай тэнцэх</w:t>
      </w:r>
      <w:r w:rsidRPr="00537DEC">
        <w:rPr>
          <w:rFonts w:ascii="Arial" w:eastAsia="Arial" w:hAnsi="Arial" w:cs="Arial"/>
          <w:color w:val="000000" w:themeColor="text1"/>
          <w:lang w:val="mn-MN"/>
        </w:rPr>
        <w:t xml:space="preserve"> хэмжээний төгрөгийг;</w:t>
      </w:r>
    </w:p>
    <w:p w14:paraId="251E3B5A" w14:textId="77777777" w:rsidR="00200C20" w:rsidRPr="00537DEC" w:rsidRDefault="00200C20" w:rsidP="00200C20">
      <w:pPr>
        <w:ind w:firstLine="1418"/>
        <w:jc w:val="both"/>
        <w:rPr>
          <w:rFonts w:ascii="Arial" w:eastAsia="Arial" w:hAnsi="Arial" w:cs="Arial"/>
          <w:color w:val="000000" w:themeColor="text1"/>
          <w:lang w:val="mn-MN"/>
        </w:rPr>
      </w:pPr>
    </w:p>
    <w:p w14:paraId="13D7C503" w14:textId="0B16E3BA"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.6.</w:t>
      </w:r>
      <w:r w:rsidR="00EE1197" w:rsidRPr="00537DEC">
        <w:rPr>
          <w:rFonts w:ascii="Arial" w:eastAsia="Arial" w:hAnsi="Arial" w:cs="Arial"/>
          <w:color w:val="000000" w:themeColor="text1"/>
          <w:lang w:val="mn-MN"/>
        </w:rPr>
        <w:t>5</w:t>
      </w:r>
      <w:r w:rsidRPr="00537DEC">
        <w:rPr>
          <w:rFonts w:ascii="Arial" w:eastAsia="Arial" w:hAnsi="Arial" w:cs="Arial"/>
          <w:color w:val="000000" w:themeColor="text1"/>
          <w:lang w:val="mn-MN"/>
        </w:rPr>
        <w:t>.“Т2” гэж нэг сарын хөдөлмөрийн хөлсний доод хэмжээг 50 дахин нэмэгдүүлсэнтэй тэнцэх хэмжээний төгрөгийг.</w:t>
      </w:r>
    </w:p>
    <w:p w14:paraId="57ADCB58" w14:textId="77777777" w:rsidR="00200C20" w:rsidRPr="00537DEC" w:rsidRDefault="00200C20" w:rsidP="00200C20">
      <w:pPr>
        <w:jc w:val="both"/>
        <w:rPr>
          <w:rFonts w:ascii="Arial" w:eastAsia="Arial" w:hAnsi="Arial" w:cs="Arial"/>
          <w:color w:val="000000" w:themeColor="text1"/>
          <w:lang w:val="mn-MN"/>
        </w:rPr>
      </w:pPr>
    </w:p>
    <w:p w14:paraId="415EE535" w14:textId="082B0016" w:rsidR="00200C20" w:rsidRPr="00537DEC" w:rsidRDefault="00200C20" w:rsidP="00200C20">
      <w:pPr>
        <w:ind w:firstLine="720"/>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.7.Сонгуулийн төв байгууллага энэ хуулийн 2</w:t>
      </w:r>
      <w:r w:rsidR="000D1345"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.3-т заасан шаардлагыг хангасан намд Улсын Их Хурлын сонгуулийн тухай хууль тогтоомжид заасан нэр дэвшигчийн хүйсийн квотоос илүү нэр дэвшүүлсэн эмэгтэй улс төрчийн тоог болон хөгжлийн бэрхшээлтэй нэр дэвшигчийн тоог энэ хуулийн 2</w:t>
      </w:r>
      <w:r w:rsidR="000D1345"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.6.</w:t>
      </w:r>
      <w:r w:rsidR="00EE1197" w:rsidRPr="00537DEC">
        <w:rPr>
          <w:rFonts w:ascii="Arial" w:eastAsia="Arial" w:hAnsi="Arial" w:cs="Arial"/>
          <w:color w:val="000000" w:themeColor="text1"/>
          <w:lang w:val="mn-MN"/>
        </w:rPr>
        <w:t>5</w:t>
      </w:r>
      <w:r w:rsidRPr="00537DEC">
        <w:rPr>
          <w:rFonts w:ascii="Arial" w:eastAsia="Arial" w:hAnsi="Arial" w:cs="Arial"/>
          <w:color w:val="000000" w:themeColor="text1"/>
          <w:lang w:val="mn-MN"/>
        </w:rPr>
        <w:t xml:space="preserve">-д заасан дүнгээр үржүүлсэнтэй тэнцэх төрийн санхүүжилтийг тухайн ээлжит сонгуулийн дараагийн жил зөвхөн нэг удаа олгоно. </w:t>
      </w:r>
    </w:p>
    <w:p w14:paraId="708BEDDB" w14:textId="77777777" w:rsidR="00200C20" w:rsidRPr="00537DEC" w:rsidRDefault="00200C20" w:rsidP="00200C20">
      <w:pPr>
        <w:jc w:val="both"/>
        <w:rPr>
          <w:rFonts w:ascii="Arial" w:eastAsia="Arial" w:hAnsi="Arial" w:cs="Arial"/>
          <w:color w:val="000000" w:themeColor="text1"/>
          <w:lang w:val="mn-MN"/>
        </w:rPr>
      </w:pPr>
    </w:p>
    <w:p w14:paraId="4330CEF6" w14:textId="6C601187"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7</w:t>
      </w:r>
      <w:r w:rsidR="00672A2A"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.Энэ хуулийн 2</w:t>
      </w:r>
      <w:r w:rsidR="000D1345"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.6.2-т заасан саналын тоог дараах байдлаар тооцно:</w:t>
      </w:r>
    </w:p>
    <w:p w14:paraId="42809C7E" w14:textId="77777777" w:rsidR="00200C20" w:rsidRPr="00537DEC" w:rsidRDefault="00200C20" w:rsidP="00200C20">
      <w:pPr>
        <w:ind w:firstLine="1418"/>
        <w:jc w:val="both"/>
        <w:rPr>
          <w:rFonts w:ascii="Arial" w:eastAsia="Arial" w:hAnsi="Arial" w:cs="Arial"/>
          <w:color w:val="000000" w:themeColor="text1"/>
          <w:lang w:val="mn-MN"/>
        </w:rPr>
      </w:pPr>
    </w:p>
    <w:p w14:paraId="5B00618B" w14:textId="64DDF23A"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w:t>
      </w:r>
      <w:r w:rsidR="00672A2A"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.1.хувь тэнцүүлсэн сонгуулийн тогтолцоогоор сонгууль явуулбал намын нэрсийн жагсаалтаар авсан хүчинтэй саналын хувь;</w:t>
      </w:r>
    </w:p>
    <w:p w14:paraId="38AAEE2F" w14:textId="77777777" w:rsidR="00200C20" w:rsidRPr="00537DEC" w:rsidRDefault="00200C20" w:rsidP="00200C20">
      <w:pPr>
        <w:ind w:firstLine="1418"/>
        <w:jc w:val="both"/>
        <w:rPr>
          <w:rFonts w:ascii="Arial" w:eastAsia="Arial" w:hAnsi="Arial" w:cs="Arial"/>
          <w:color w:val="000000" w:themeColor="text1"/>
          <w:lang w:val="mn-MN"/>
        </w:rPr>
      </w:pPr>
    </w:p>
    <w:p w14:paraId="10804F01" w14:textId="04DA024D"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w:t>
      </w:r>
      <w:r w:rsidR="00672A2A"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.2.нэг мандаттай олонхын тогтолцоогоор сонгууль явуулбал нэр дэвшигчдийн авсан хүчинтэй саналын хувь;</w:t>
      </w:r>
    </w:p>
    <w:p w14:paraId="2563893F" w14:textId="77777777" w:rsidR="00200C20" w:rsidRPr="00537DEC" w:rsidRDefault="00200C20" w:rsidP="00200C20">
      <w:pPr>
        <w:ind w:firstLine="1418"/>
        <w:jc w:val="both"/>
        <w:rPr>
          <w:rFonts w:ascii="Arial" w:eastAsia="Arial" w:hAnsi="Arial" w:cs="Arial"/>
          <w:color w:val="000000" w:themeColor="text1"/>
          <w:lang w:val="mn-MN"/>
        </w:rPr>
      </w:pPr>
    </w:p>
    <w:p w14:paraId="7694EBFB" w14:textId="7E6F192B"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w:t>
      </w:r>
      <w:r w:rsidR="00672A2A"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.3.олон мандаттай олонхын тогтолцоогоор сонгууль явуулбал  нэр дэвшигчдийн авсан хүчинтэй саналын нийлбэрийг энэ хуулийн 2</w:t>
      </w:r>
      <w:r w:rsidR="000D1345"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.7.2-т заасантай дүйцүүлэн гаргасан саналын хувь;</w:t>
      </w:r>
    </w:p>
    <w:p w14:paraId="4A2E01EE" w14:textId="77777777" w:rsidR="00200C20" w:rsidRPr="00537DEC" w:rsidRDefault="00200C20" w:rsidP="00200C20">
      <w:pPr>
        <w:ind w:firstLine="1418"/>
        <w:jc w:val="both"/>
        <w:rPr>
          <w:rFonts w:ascii="Arial" w:eastAsia="Arial" w:hAnsi="Arial" w:cs="Arial"/>
          <w:color w:val="000000" w:themeColor="text1"/>
          <w:lang w:val="mn-MN"/>
        </w:rPr>
      </w:pPr>
    </w:p>
    <w:p w14:paraId="620CEA24" w14:textId="09AE7923"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w:t>
      </w:r>
      <w:r w:rsidR="00672A2A"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.4.холимог тогтолцоогоор сонгууль явуулбал энэ хуулийн 2</w:t>
      </w:r>
      <w:r w:rsidR="000D1345"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w:t>
      </w:r>
      <w:r w:rsidR="00672A2A"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.1, 2</w:t>
      </w:r>
      <w:r w:rsidR="000D1345"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w:t>
      </w:r>
      <w:r w:rsidR="00672A2A"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.2, 2</w:t>
      </w:r>
      <w:r w:rsidR="000D1345"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w:t>
      </w:r>
      <w:r w:rsidR="00672A2A"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.3-т заасан аргачлалаар тооцсон нийлбэр саналын хувь.</w:t>
      </w:r>
    </w:p>
    <w:p w14:paraId="247F4963" w14:textId="77777777" w:rsidR="00200C20" w:rsidRPr="00537DEC" w:rsidRDefault="00200C20" w:rsidP="00200C20">
      <w:pPr>
        <w:ind w:firstLine="709"/>
        <w:jc w:val="both"/>
        <w:rPr>
          <w:rFonts w:ascii="Arial" w:eastAsia="Arial" w:hAnsi="Arial" w:cs="Arial"/>
          <w:color w:val="000000" w:themeColor="text1"/>
          <w:lang w:val="mn-MN"/>
        </w:rPr>
      </w:pPr>
    </w:p>
    <w:p w14:paraId="422F1A6E" w14:textId="357B83E5" w:rsidR="00200C20" w:rsidRPr="00537DEC" w:rsidRDefault="00200C20" w:rsidP="00200C20">
      <w:pPr>
        <w:ind w:firstLine="709"/>
        <w:jc w:val="both"/>
        <w:rPr>
          <w:rFonts w:ascii="Arial" w:hAnsi="Arial" w:cs="Arial"/>
          <w:color w:val="000000" w:themeColor="text1"/>
          <w:lang w:val="mn-MN"/>
        </w:rPr>
      </w:pPr>
      <w:r w:rsidRPr="00537DEC">
        <w:rPr>
          <w:rFonts w:ascii="Arial" w:hAnsi="Arial" w:cs="Arial"/>
          <w:color w:val="000000" w:themeColor="text1"/>
          <w:lang w:val="mn-MN"/>
        </w:rPr>
        <w:t>2</w:t>
      </w:r>
      <w:r w:rsidR="000D1345" w:rsidRPr="00537DEC">
        <w:rPr>
          <w:rFonts w:ascii="Arial" w:hAnsi="Arial" w:cs="Arial"/>
          <w:color w:val="000000" w:themeColor="text1"/>
          <w:lang w:val="mn-MN"/>
        </w:rPr>
        <w:t>7</w:t>
      </w:r>
      <w:r w:rsidR="00672A2A" w:rsidRPr="00537DEC">
        <w:rPr>
          <w:rFonts w:ascii="Arial" w:hAnsi="Arial" w:cs="Arial"/>
          <w:color w:val="000000" w:themeColor="text1"/>
          <w:lang w:val="mn-MN"/>
        </w:rPr>
        <w:t>.9</w:t>
      </w:r>
      <w:r w:rsidRPr="00537DEC">
        <w:rPr>
          <w:rFonts w:ascii="Arial" w:hAnsi="Arial" w:cs="Arial"/>
          <w:color w:val="000000" w:themeColor="text1"/>
          <w:lang w:val="mn-MN"/>
        </w:rPr>
        <w:t>.Улсын төсвөөс нэг намд олгох санхүүжилтийн нийт хэмжээ нь тухайн намын энэ хуулийн 3</w:t>
      </w:r>
      <w:r w:rsidR="000D1345" w:rsidRPr="00537DEC">
        <w:rPr>
          <w:rFonts w:ascii="Arial" w:hAnsi="Arial" w:cs="Arial"/>
          <w:color w:val="000000" w:themeColor="text1"/>
          <w:lang w:val="mn-MN"/>
        </w:rPr>
        <w:t>6</w:t>
      </w:r>
      <w:r w:rsidRPr="00537DEC">
        <w:rPr>
          <w:rFonts w:ascii="Arial" w:hAnsi="Arial" w:cs="Arial"/>
          <w:color w:val="000000" w:themeColor="text1"/>
          <w:lang w:val="mn-MN"/>
        </w:rPr>
        <w:t>.3.1-3</w:t>
      </w:r>
      <w:r w:rsidR="000D1345" w:rsidRPr="00537DEC">
        <w:rPr>
          <w:rFonts w:ascii="Arial" w:hAnsi="Arial" w:cs="Arial"/>
          <w:color w:val="000000" w:themeColor="text1"/>
          <w:lang w:val="mn-MN"/>
        </w:rPr>
        <w:t>6</w:t>
      </w:r>
      <w:r w:rsidRPr="00537DEC">
        <w:rPr>
          <w:rFonts w:ascii="Arial" w:hAnsi="Arial" w:cs="Arial"/>
          <w:color w:val="000000" w:themeColor="text1"/>
          <w:lang w:val="mn-MN"/>
        </w:rPr>
        <w:t>.3.3-д заасан орлогын нийлбэрээс хоёр дахин их эсхүл түүнээс илүү байж болохгүй.</w:t>
      </w:r>
    </w:p>
    <w:p w14:paraId="2415C208" w14:textId="77777777" w:rsidR="00200C20" w:rsidRPr="00537DEC" w:rsidRDefault="00200C20" w:rsidP="00200C20">
      <w:pPr>
        <w:ind w:firstLine="709"/>
        <w:jc w:val="both"/>
        <w:rPr>
          <w:rFonts w:ascii="Arial" w:eastAsia="Arial" w:hAnsi="Arial" w:cs="Arial"/>
          <w:color w:val="000000" w:themeColor="text1"/>
          <w:lang w:val="mn-MN"/>
        </w:rPr>
      </w:pPr>
    </w:p>
    <w:p w14:paraId="71C17F1A" w14:textId="786C6C5A"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7</w:t>
      </w:r>
      <w:r w:rsidR="00672A2A" w:rsidRPr="00537DEC">
        <w:rPr>
          <w:rFonts w:ascii="Arial" w:eastAsia="Arial" w:hAnsi="Arial" w:cs="Arial"/>
          <w:color w:val="000000" w:themeColor="text1"/>
          <w:lang w:val="mn-MN"/>
        </w:rPr>
        <w:t>.10</w:t>
      </w:r>
      <w:r w:rsidRPr="00537DEC">
        <w:rPr>
          <w:rFonts w:ascii="Arial" w:eastAsia="Arial" w:hAnsi="Arial" w:cs="Arial"/>
          <w:color w:val="000000" w:themeColor="text1"/>
          <w:lang w:val="mn-MN"/>
        </w:rPr>
        <w:t>.Хоёр буюу түүнээс дээш хэд хэдэн нам эвсэл болж сонгуульд оролцсон тохиолдолд энэ хуулийн 2</w:t>
      </w:r>
      <w:r w:rsidR="000D1345"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.5-д заасан төрийн санхүүжилтийг эвсэлд олгоно. Эвсэлд олгосон санхүүжилтийг энэ хууль болон эвслийн гэрээгээр хуваарилна.</w:t>
      </w:r>
    </w:p>
    <w:p w14:paraId="2735EC40" w14:textId="77777777" w:rsidR="00200C20" w:rsidRPr="00537DEC" w:rsidRDefault="00200C20" w:rsidP="00200C20">
      <w:pPr>
        <w:ind w:firstLine="709"/>
        <w:jc w:val="both"/>
        <w:rPr>
          <w:rFonts w:ascii="Arial" w:eastAsia="Arial" w:hAnsi="Arial" w:cs="Arial"/>
          <w:color w:val="000000" w:themeColor="text1"/>
          <w:lang w:val="mn-MN"/>
        </w:rPr>
      </w:pPr>
    </w:p>
    <w:p w14:paraId="5AB52AFD" w14:textId="659305E1" w:rsidR="00200C20" w:rsidRPr="00537DEC" w:rsidRDefault="00200C20">
      <w:pPr>
        <w:ind w:firstLine="709"/>
        <w:jc w:val="both"/>
        <w:rPr>
          <w:rFonts w:ascii="Arial" w:eastAsia="Arial" w:hAnsi="Arial" w:cs="Arial"/>
          <w:color w:val="000000" w:themeColor="text1"/>
          <w:lang w:val="mn-MN"/>
        </w:rPr>
      </w:pPr>
      <w:r w:rsidRPr="003F07F8">
        <w:rPr>
          <w:rFonts w:ascii="Arial" w:eastAsia="Arial" w:hAnsi="Arial" w:cs="Arial"/>
          <w:color w:val="000000" w:themeColor="text1"/>
          <w:lang w:val="mn-MN"/>
        </w:rPr>
        <w:t>2</w:t>
      </w:r>
      <w:r w:rsidR="000D1345" w:rsidRPr="003F07F8">
        <w:rPr>
          <w:rFonts w:ascii="Arial" w:eastAsia="Arial" w:hAnsi="Arial" w:cs="Arial"/>
          <w:color w:val="000000" w:themeColor="text1"/>
          <w:lang w:val="mn-MN"/>
        </w:rPr>
        <w:t>7</w:t>
      </w:r>
      <w:r w:rsidR="00672A2A" w:rsidRPr="003F07F8">
        <w:rPr>
          <w:rFonts w:ascii="Arial" w:eastAsia="Arial" w:hAnsi="Arial" w:cs="Arial"/>
          <w:color w:val="000000" w:themeColor="text1"/>
          <w:lang w:val="mn-MN"/>
        </w:rPr>
        <w:t>.11</w:t>
      </w:r>
      <w:r w:rsidRPr="003F07F8">
        <w:rPr>
          <w:rFonts w:ascii="Arial" w:eastAsia="Arial" w:hAnsi="Arial" w:cs="Arial"/>
          <w:color w:val="000000" w:themeColor="text1"/>
          <w:lang w:val="mn-MN"/>
        </w:rPr>
        <w:t>.</w:t>
      </w:r>
      <w:r w:rsidR="000D7593" w:rsidRPr="003F07F8">
        <w:rPr>
          <w:rFonts w:ascii="Arial" w:eastAsia="Arial" w:hAnsi="Arial" w:cs="Arial"/>
          <w:color w:val="000000" w:themeColor="text1"/>
          <w:lang w:val="mn-MN"/>
        </w:rPr>
        <w:t>Нам тарах, н</w:t>
      </w:r>
      <w:r w:rsidRPr="003F07F8">
        <w:rPr>
          <w:rFonts w:ascii="Arial" w:eastAsia="Arial" w:hAnsi="Arial" w:cs="Arial"/>
          <w:color w:val="000000" w:themeColor="text1"/>
          <w:lang w:val="mn-MN"/>
        </w:rPr>
        <w:t>амыг идэвхгүйд тооцсон, татан буулгасан, эсхүл эвсэл тарсан бол энэ тухай шийдвэр</w:t>
      </w:r>
      <w:r w:rsidRPr="00537DEC">
        <w:rPr>
          <w:rFonts w:ascii="Arial" w:eastAsia="Arial" w:hAnsi="Arial" w:cs="Arial"/>
          <w:color w:val="000000" w:themeColor="text1"/>
          <w:lang w:val="mn-MN"/>
        </w:rPr>
        <w:t xml:space="preserve"> хүчин төгөлдөр болсон өдрөөс тухайн нам, эвсэлд олгох төрийн санхүүжилтийг </w:t>
      </w:r>
      <w:r w:rsidR="00127DC8">
        <w:rPr>
          <w:rFonts w:ascii="Arial" w:eastAsia="Arial" w:hAnsi="Arial" w:cs="Arial"/>
          <w:color w:val="000000" w:themeColor="text1"/>
          <w:lang w:val="mn-MN"/>
        </w:rPr>
        <w:t xml:space="preserve">сонгуулийн төв байгууллага </w:t>
      </w:r>
      <w:r w:rsidRPr="00537DEC">
        <w:rPr>
          <w:rFonts w:ascii="Arial" w:eastAsia="Arial" w:hAnsi="Arial" w:cs="Arial"/>
          <w:color w:val="000000" w:themeColor="text1"/>
          <w:lang w:val="mn-MN"/>
        </w:rPr>
        <w:t>зогсооно.</w:t>
      </w:r>
    </w:p>
    <w:p w14:paraId="088D4F73" w14:textId="77777777" w:rsidR="00200C20" w:rsidRPr="00537DEC" w:rsidRDefault="00200C20" w:rsidP="00200C20">
      <w:pPr>
        <w:jc w:val="both"/>
        <w:rPr>
          <w:rFonts w:ascii="Arial" w:eastAsia="Arial" w:hAnsi="Arial" w:cs="Arial"/>
          <w:color w:val="000000" w:themeColor="text1"/>
          <w:lang w:val="mn-MN"/>
        </w:rPr>
      </w:pPr>
    </w:p>
    <w:p w14:paraId="302DB104" w14:textId="418006EB"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b/>
          <w:color w:val="000000" w:themeColor="text1"/>
          <w:lang w:val="mn-MN"/>
        </w:rPr>
        <w:t>2</w:t>
      </w:r>
      <w:r w:rsidR="000D1345" w:rsidRPr="00537DEC">
        <w:rPr>
          <w:rFonts w:ascii="Arial" w:eastAsia="Arial" w:hAnsi="Arial" w:cs="Arial"/>
          <w:b/>
          <w:color w:val="000000" w:themeColor="text1"/>
          <w:lang w:val="mn-MN"/>
        </w:rPr>
        <w:t>8</w:t>
      </w:r>
      <w:r w:rsidRPr="00537DEC">
        <w:rPr>
          <w:rFonts w:ascii="Arial" w:eastAsia="Arial" w:hAnsi="Arial" w:cs="Arial"/>
          <w:b/>
          <w:color w:val="000000" w:themeColor="text1"/>
          <w:lang w:val="mn-MN"/>
        </w:rPr>
        <w:t xml:space="preserve"> д</w:t>
      </w:r>
      <w:r w:rsidR="000D1345" w:rsidRPr="00537DEC">
        <w:rPr>
          <w:rFonts w:ascii="Arial" w:eastAsia="Arial" w:hAnsi="Arial" w:cs="Arial"/>
          <w:b/>
          <w:color w:val="000000" w:themeColor="text1"/>
          <w:lang w:val="mn-MN"/>
        </w:rPr>
        <w:t>угаа</w:t>
      </w:r>
      <w:r w:rsidRPr="00537DEC">
        <w:rPr>
          <w:rFonts w:ascii="Arial" w:eastAsia="Arial" w:hAnsi="Arial" w:cs="Arial"/>
          <w:b/>
          <w:color w:val="000000" w:themeColor="text1"/>
          <w:lang w:val="mn-MN"/>
        </w:rPr>
        <w:t>р зүйл.Төрийн санхүүжилт авах тухай хүсэлт гаргах</w:t>
      </w:r>
    </w:p>
    <w:p w14:paraId="63ECAFCE" w14:textId="77777777" w:rsidR="00200C20" w:rsidRPr="00537DEC" w:rsidRDefault="00200C20" w:rsidP="00200C20">
      <w:pPr>
        <w:jc w:val="both"/>
        <w:rPr>
          <w:rFonts w:ascii="Arial" w:eastAsia="Arial" w:hAnsi="Arial" w:cs="Arial"/>
          <w:b/>
          <w:color w:val="000000" w:themeColor="text1"/>
          <w:lang w:val="mn-MN"/>
        </w:rPr>
      </w:pPr>
    </w:p>
    <w:p w14:paraId="3F20E6D1" w14:textId="5F9E0B6C" w:rsidR="00200C20" w:rsidRPr="00537DEC" w:rsidRDefault="00200C20" w:rsidP="0071600C">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.1.</w:t>
      </w:r>
      <w:r w:rsidR="00831668" w:rsidRPr="00537DEC">
        <w:rPr>
          <w:rFonts w:ascii="Arial" w:eastAsia="Arial" w:hAnsi="Arial" w:cs="Arial"/>
          <w:color w:val="000000" w:themeColor="text1"/>
          <w:lang w:val="mn-MN"/>
        </w:rPr>
        <w:t>Төрийн санхүүжил</w:t>
      </w:r>
      <w:r w:rsidR="00D50C7E">
        <w:rPr>
          <w:rFonts w:ascii="Arial" w:eastAsia="Arial" w:hAnsi="Arial" w:cs="Arial"/>
          <w:color w:val="000000" w:themeColor="text1"/>
          <w:lang w:val="mn-MN"/>
        </w:rPr>
        <w:t>т</w:t>
      </w:r>
      <w:r w:rsidR="00831668" w:rsidRPr="00537DEC">
        <w:rPr>
          <w:rFonts w:ascii="Arial" w:eastAsia="Arial" w:hAnsi="Arial" w:cs="Arial"/>
          <w:color w:val="000000" w:themeColor="text1"/>
          <w:lang w:val="mn-MN"/>
        </w:rPr>
        <w:t>ийн э</w:t>
      </w:r>
      <w:r w:rsidRPr="00537DEC">
        <w:rPr>
          <w:rFonts w:ascii="Arial" w:eastAsia="Arial" w:hAnsi="Arial" w:cs="Arial"/>
          <w:color w:val="000000" w:themeColor="text1"/>
          <w:lang w:val="mn-MN"/>
        </w:rPr>
        <w:t xml:space="preserve">рх үүсэх жилд төрийн санхүүжилт авах зорилгоор уул санхүүжилтийн хэмжээг тогтоолгох, санхүүжилт авах тухай хүсэлтээ нам тухайн жилийн өмнөх жилийн </w:t>
      </w:r>
      <w:r w:rsidR="009B75BB">
        <w:rPr>
          <w:rFonts w:ascii="Arial" w:eastAsia="Arial" w:hAnsi="Arial" w:cs="Arial"/>
          <w:color w:val="000000" w:themeColor="text1"/>
          <w:lang w:val="mn-MN"/>
        </w:rPr>
        <w:t>0</w:t>
      </w:r>
      <w:r w:rsidRPr="00537DEC">
        <w:rPr>
          <w:rFonts w:ascii="Arial" w:eastAsia="Arial" w:hAnsi="Arial" w:cs="Arial"/>
          <w:color w:val="000000" w:themeColor="text1"/>
          <w:lang w:val="mn-MN"/>
        </w:rPr>
        <w:t>8 дугаар сарын 01-ний өдрөөс өмнө сонгуулийн төв байгууллагад гаргана.</w:t>
      </w:r>
      <w:r w:rsidR="000D1345" w:rsidRPr="00537DEC">
        <w:rPr>
          <w:rFonts w:ascii="Arial" w:eastAsia="Arial" w:hAnsi="Arial" w:cs="Arial"/>
          <w:color w:val="000000" w:themeColor="text1"/>
          <w:lang w:val="mn-MN"/>
        </w:rPr>
        <w:t xml:space="preserve"> </w:t>
      </w:r>
      <w:r w:rsidRPr="00537DEC">
        <w:rPr>
          <w:rFonts w:ascii="Arial" w:eastAsia="Arial" w:hAnsi="Arial" w:cs="Arial"/>
          <w:color w:val="000000" w:themeColor="text1"/>
          <w:lang w:val="mn-MN"/>
        </w:rPr>
        <w:t>Энэ хуулийн 2</w:t>
      </w:r>
      <w:r w:rsidR="000D1345"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.1-д заасан хугацаанд хүсэлт гаргаагүй бол сонгуулийн төв байгууллага энэ тухай сануулж, 30 хоногийн дотор  хүсэлт гаргах боломж олгоно.</w:t>
      </w:r>
    </w:p>
    <w:p w14:paraId="6C43A874" w14:textId="77777777" w:rsidR="00200C20" w:rsidRPr="00537DEC" w:rsidRDefault="00200C20" w:rsidP="00200C20">
      <w:pPr>
        <w:ind w:firstLine="709"/>
        <w:jc w:val="both"/>
        <w:rPr>
          <w:rFonts w:ascii="Arial" w:eastAsia="Arial" w:hAnsi="Arial" w:cs="Arial"/>
          <w:color w:val="000000" w:themeColor="text1"/>
          <w:lang w:val="mn-MN"/>
        </w:rPr>
      </w:pPr>
    </w:p>
    <w:p w14:paraId="7AA263BF" w14:textId="2FDFB7F0" w:rsidR="00200C20" w:rsidRPr="001038E9"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.2.Намын санхүүгийн асуудал хариуцсан удирдах ажилтан энэ хуулийн 2</w:t>
      </w:r>
      <w:r w:rsidR="000D1345"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 xml:space="preserve">.1-д заасан хүсэлтийг </w:t>
      </w:r>
      <w:r w:rsidR="006801C6" w:rsidRPr="00537DEC">
        <w:rPr>
          <w:rFonts w:ascii="Arial" w:eastAsia="Arial" w:hAnsi="Arial" w:cs="Arial"/>
          <w:color w:val="000000" w:themeColor="text1"/>
          <w:lang w:val="mn-MN"/>
        </w:rPr>
        <w:t>с</w:t>
      </w:r>
      <w:r w:rsidRPr="00537DEC">
        <w:rPr>
          <w:rFonts w:ascii="Arial" w:eastAsia="Arial" w:hAnsi="Arial" w:cs="Arial"/>
          <w:color w:val="000000" w:themeColor="text1"/>
          <w:lang w:val="mn-MN"/>
        </w:rPr>
        <w:t>онгуулийн төв байгууллагаас гаргасан маягтын дагуу гаргана. Энэ маягтад намын шуудангийн хаяг, намын дансны дугаар зэрэг мэдээллийг бичихээр тусгана.</w:t>
      </w:r>
      <w:r w:rsidR="009B75BB">
        <w:rPr>
          <w:rFonts w:ascii="Arial" w:eastAsia="Arial" w:hAnsi="Arial" w:cs="Arial"/>
          <w:color w:val="000000" w:themeColor="text1"/>
          <w:lang w:val="mn-MN"/>
        </w:rPr>
        <w:t xml:space="preserve"> </w:t>
      </w:r>
    </w:p>
    <w:p w14:paraId="42D98F19" w14:textId="77777777" w:rsidR="00200C20" w:rsidRPr="00537DEC" w:rsidRDefault="00200C20" w:rsidP="00200C20">
      <w:pPr>
        <w:ind w:firstLine="709"/>
        <w:jc w:val="both"/>
        <w:rPr>
          <w:rFonts w:ascii="Arial" w:eastAsia="Arial" w:hAnsi="Arial" w:cs="Arial"/>
          <w:color w:val="000000" w:themeColor="text1"/>
          <w:lang w:val="mn-MN"/>
        </w:rPr>
      </w:pPr>
    </w:p>
    <w:p w14:paraId="2F537D89" w14:textId="43BFFC0A"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.3.Намын төв байгууллага нь нийт намыг</w:t>
      </w:r>
      <w:r w:rsidRPr="00537DEC">
        <w:rPr>
          <w:rFonts w:ascii="Arial" w:eastAsia="Arial" w:hAnsi="Arial" w:cs="Arial"/>
          <w:b/>
          <w:color w:val="000000" w:themeColor="text1"/>
          <w:lang w:val="mn-MN"/>
        </w:rPr>
        <w:t xml:space="preserve"> </w:t>
      </w:r>
      <w:r w:rsidRPr="00537DEC">
        <w:rPr>
          <w:rFonts w:ascii="Arial" w:eastAsia="Arial" w:hAnsi="Arial" w:cs="Arial"/>
          <w:color w:val="000000" w:themeColor="text1"/>
          <w:lang w:val="mn-MN"/>
        </w:rPr>
        <w:t xml:space="preserve">төлөөлж нэгдсэн хүсэлт гаргана. </w:t>
      </w:r>
    </w:p>
    <w:p w14:paraId="3103C73D" w14:textId="77777777" w:rsidR="00200C20" w:rsidRPr="00537DEC" w:rsidRDefault="00200C20" w:rsidP="00200C20">
      <w:pPr>
        <w:ind w:firstLine="709"/>
        <w:jc w:val="both"/>
        <w:rPr>
          <w:rFonts w:ascii="Arial" w:eastAsia="Arial" w:hAnsi="Arial" w:cs="Arial"/>
          <w:color w:val="000000" w:themeColor="text1"/>
          <w:lang w:val="mn-MN"/>
        </w:rPr>
      </w:pPr>
    </w:p>
    <w:p w14:paraId="78FF3A29" w14:textId="7F1C98CF"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.4.</w:t>
      </w:r>
      <w:r w:rsidR="00831668" w:rsidRPr="00537DEC">
        <w:rPr>
          <w:rFonts w:ascii="Arial" w:eastAsia="Arial" w:hAnsi="Arial" w:cs="Arial"/>
          <w:color w:val="000000" w:themeColor="text1"/>
          <w:lang w:val="mn-MN"/>
        </w:rPr>
        <w:t>Төрийн санхүүжилтийн э</w:t>
      </w:r>
      <w:r w:rsidRPr="00537DEC">
        <w:rPr>
          <w:rFonts w:ascii="Arial" w:eastAsia="Arial" w:hAnsi="Arial" w:cs="Arial"/>
          <w:color w:val="000000" w:themeColor="text1"/>
          <w:lang w:val="mn-MN"/>
        </w:rPr>
        <w:t xml:space="preserve">рх үүсэх жилийн өмнөх онд сонгуулийн төв байгууллага төрийн санхүүжилтийн хэмжээг тогтоосон шийдвэр гаргасан бол </w:t>
      </w:r>
      <w:r w:rsidR="00831668" w:rsidRPr="00537DEC">
        <w:rPr>
          <w:rFonts w:ascii="Arial" w:eastAsia="Arial" w:hAnsi="Arial" w:cs="Arial"/>
          <w:color w:val="000000" w:themeColor="text1"/>
          <w:lang w:val="mn-MN"/>
        </w:rPr>
        <w:t xml:space="preserve">төрийн санхүүжилтийн </w:t>
      </w:r>
      <w:r w:rsidRPr="00537DEC">
        <w:rPr>
          <w:rFonts w:ascii="Arial" w:eastAsia="Arial" w:hAnsi="Arial" w:cs="Arial"/>
          <w:color w:val="000000" w:themeColor="text1"/>
          <w:lang w:val="mn-MN"/>
        </w:rPr>
        <w:t>эрх үүсэх жилд нам шинээр хүсэлт гаргах шаардлагагүй. Төрийн санхүүжилтийн хэмжээнд нөлөөлөх өөрчлөлт гарсан бол сонгуулийн төв байгууллагад даруй мэдэгдэх бөгөөд энэ талаар цаг тухайд нь мэдэгдээгүйн үр дагаврыг нам хариуцна.</w:t>
      </w:r>
    </w:p>
    <w:p w14:paraId="72673047" w14:textId="77777777" w:rsidR="00200C20" w:rsidRPr="00537DEC" w:rsidRDefault="00200C20" w:rsidP="00200C20">
      <w:pPr>
        <w:ind w:firstLine="709"/>
        <w:jc w:val="both"/>
        <w:rPr>
          <w:rFonts w:ascii="Arial" w:eastAsia="Arial" w:hAnsi="Arial" w:cs="Arial"/>
          <w:color w:val="000000" w:themeColor="text1"/>
          <w:lang w:val="mn-MN"/>
        </w:rPr>
      </w:pPr>
    </w:p>
    <w:p w14:paraId="7BB3F785" w14:textId="676F75B2"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w:t>
      </w:r>
      <w:r w:rsidR="000D1345"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.5.Нам энэ хуулийн 2</w:t>
      </w:r>
      <w:r w:rsidR="000D1345" w:rsidRPr="00537DEC">
        <w:rPr>
          <w:rFonts w:ascii="Arial" w:eastAsia="Arial" w:hAnsi="Arial" w:cs="Arial"/>
          <w:color w:val="000000" w:themeColor="text1"/>
          <w:lang w:val="mn-MN"/>
        </w:rPr>
        <w:t>7</w:t>
      </w:r>
      <w:r w:rsidR="00013356" w:rsidRPr="00537DEC">
        <w:rPr>
          <w:rFonts w:ascii="Arial" w:eastAsia="Arial" w:hAnsi="Arial" w:cs="Arial"/>
          <w:color w:val="000000" w:themeColor="text1"/>
          <w:lang w:val="mn-MN"/>
        </w:rPr>
        <w:t>.5-д</w:t>
      </w:r>
      <w:r w:rsidRPr="00537DEC">
        <w:rPr>
          <w:rFonts w:ascii="Arial" w:eastAsia="Arial" w:hAnsi="Arial" w:cs="Arial"/>
          <w:color w:val="000000" w:themeColor="text1"/>
          <w:lang w:val="mn-MN"/>
        </w:rPr>
        <w:t xml:space="preserve"> заасны дагуу үүссэн эрхээсээ татгалзах эрхтэй бөгөөд ийнхүү татгалзсан тохиолдолд тухайн намд олговол зохих төрийн санхүүжилт улсын төсөвт үлдэнэ.</w:t>
      </w:r>
    </w:p>
    <w:p w14:paraId="4214317B" w14:textId="77777777" w:rsidR="000D7593" w:rsidRPr="00537DEC" w:rsidRDefault="000D7593" w:rsidP="000E4B16">
      <w:pPr>
        <w:jc w:val="both"/>
        <w:rPr>
          <w:rFonts w:ascii="Arial" w:eastAsia="Arial" w:hAnsi="Arial" w:cs="Arial"/>
          <w:color w:val="000000" w:themeColor="text1"/>
          <w:lang w:val="mn-MN"/>
        </w:rPr>
      </w:pPr>
    </w:p>
    <w:p w14:paraId="1EBA3496" w14:textId="36F4FE50" w:rsidR="00200C20" w:rsidRPr="00537DEC" w:rsidRDefault="000D1345" w:rsidP="00200C20">
      <w:pPr>
        <w:ind w:firstLine="709"/>
        <w:jc w:val="both"/>
        <w:rPr>
          <w:rFonts w:ascii="Arial" w:eastAsia="Arial" w:hAnsi="Arial" w:cs="Arial"/>
          <w:color w:val="000000" w:themeColor="text1"/>
          <w:lang w:val="mn-MN"/>
        </w:rPr>
      </w:pPr>
      <w:r w:rsidRPr="00537DEC">
        <w:rPr>
          <w:rFonts w:ascii="Arial" w:eastAsia="Arial" w:hAnsi="Arial" w:cs="Arial"/>
          <w:b/>
          <w:color w:val="000000" w:themeColor="text1"/>
          <w:lang w:val="mn-MN"/>
        </w:rPr>
        <w:t>29</w:t>
      </w:r>
      <w:r w:rsidR="00200C20" w:rsidRPr="00537DEC">
        <w:rPr>
          <w:rFonts w:ascii="Arial" w:eastAsia="Arial" w:hAnsi="Arial" w:cs="Arial"/>
          <w:b/>
          <w:color w:val="000000" w:themeColor="text1"/>
          <w:lang w:val="mn-MN"/>
        </w:rPr>
        <w:t xml:space="preserve"> д</w:t>
      </w:r>
      <w:r w:rsidRPr="00537DEC">
        <w:rPr>
          <w:rFonts w:ascii="Arial" w:eastAsia="Arial" w:hAnsi="Arial" w:cs="Arial"/>
          <w:b/>
          <w:color w:val="000000" w:themeColor="text1"/>
          <w:lang w:val="mn-MN"/>
        </w:rPr>
        <w:t>үгээ</w:t>
      </w:r>
      <w:r w:rsidR="00200C20" w:rsidRPr="00537DEC">
        <w:rPr>
          <w:rFonts w:ascii="Arial" w:eastAsia="Arial" w:hAnsi="Arial" w:cs="Arial"/>
          <w:b/>
          <w:color w:val="000000" w:themeColor="text1"/>
          <w:lang w:val="mn-MN"/>
        </w:rPr>
        <w:t>р зүйл.Төрийн санхүүжилтийн хэмжээг тогтоох</w:t>
      </w:r>
    </w:p>
    <w:p w14:paraId="6880144A" w14:textId="77777777" w:rsidR="00200C20" w:rsidRPr="00537DEC" w:rsidRDefault="00200C20" w:rsidP="00200C20">
      <w:pPr>
        <w:ind w:firstLine="709"/>
        <w:rPr>
          <w:rFonts w:ascii="Arial" w:eastAsia="Arial" w:hAnsi="Arial" w:cs="Arial"/>
          <w:color w:val="000000" w:themeColor="text1"/>
          <w:lang w:val="mn-MN"/>
        </w:rPr>
      </w:pPr>
    </w:p>
    <w:p w14:paraId="149744C2" w14:textId="071F3337" w:rsidR="00200C20" w:rsidRPr="00537DEC" w:rsidRDefault="000D1345"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29</w:t>
      </w:r>
      <w:r w:rsidR="00200C20" w:rsidRPr="00537DEC">
        <w:rPr>
          <w:rFonts w:ascii="Arial" w:eastAsia="Arial" w:hAnsi="Arial" w:cs="Arial"/>
          <w:color w:val="000000" w:themeColor="text1"/>
          <w:lang w:val="mn-MN"/>
        </w:rPr>
        <w:t xml:space="preserve">.1.Сонгуулийн төв байгууллага </w:t>
      </w:r>
      <w:r w:rsidR="00013356" w:rsidRPr="00537DEC">
        <w:rPr>
          <w:rFonts w:ascii="Arial" w:eastAsia="Arial" w:hAnsi="Arial" w:cs="Arial"/>
          <w:color w:val="000000" w:themeColor="text1"/>
          <w:lang w:val="mn-MN"/>
        </w:rPr>
        <w:t>жил бүрийн 9 дүгээр сарын 15-</w:t>
      </w:r>
      <w:r w:rsidR="00013356" w:rsidRPr="00537DEC">
        <w:rPr>
          <w:rFonts w:ascii="Arial" w:eastAsia="Arial" w:hAnsi="Arial" w:cs="Arial"/>
          <w:bCs/>
          <w:color w:val="000000" w:themeColor="text1"/>
          <w:lang w:val="mn-MN"/>
        </w:rPr>
        <w:t>наас</w:t>
      </w:r>
      <w:r w:rsidR="00200C20" w:rsidRPr="00537DEC">
        <w:rPr>
          <w:rFonts w:ascii="Arial" w:eastAsia="Arial" w:hAnsi="Arial" w:cs="Arial"/>
          <w:color w:val="000000" w:themeColor="text1"/>
          <w:lang w:val="mn-MN"/>
        </w:rPr>
        <w:t xml:space="preserve"> өмнө төрийн санхүүжилт авах эрх бүхий нам бүрд </w:t>
      </w:r>
      <w:r w:rsidR="00831668" w:rsidRPr="00537DEC">
        <w:rPr>
          <w:rFonts w:ascii="Arial" w:eastAsia="Arial" w:hAnsi="Arial" w:cs="Arial"/>
          <w:color w:val="000000" w:themeColor="text1"/>
          <w:lang w:val="mn-MN"/>
        </w:rPr>
        <w:t xml:space="preserve">төрийн санхүүжилтийн </w:t>
      </w:r>
      <w:r w:rsidR="00200C20" w:rsidRPr="00537DEC">
        <w:rPr>
          <w:rFonts w:ascii="Arial" w:eastAsia="Arial" w:hAnsi="Arial" w:cs="Arial"/>
          <w:color w:val="000000" w:themeColor="text1"/>
          <w:lang w:val="mn-MN"/>
        </w:rPr>
        <w:t xml:space="preserve">эрх үүсэх </w:t>
      </w:r>
      <w:r w:rsidR="00633385" w:rsidRPr="00537DEC">
        <w:rPr>
          <w:rFonts w:ascii="Arial" w:eastAsia="Arial" w:hAnsi="Arial" w:cs="Arial"/>
          <w:color w:val="000000" w:themeColor="text1"/>
          <w:lang w:val="mn-MN"/>
        </w:rPr>
        <w:t xml:space="preserve">жилийн </w:t>
      </w:r>
      <w:r w:rsidR="00200C20" w:rsidRPr="00537DEC">
        <w:rPr>
          <w:rFonts w:ascii="Arial" w:eastAsia="Arial" w:hAnsi="Arial" w:cs="Arial"/>
          <w:color w:val="000000" w:themeColor="text1"/>
          <w:lang w:val="mn-MN"/>
        </w:rPr>
        <w:t>санхүүжилтийн хэмжээг энэ хуульд заасны дагуу тогтоож, нийтэд мэдээлнэ.</w:t>
      </w:r>
    </w:p>
    <w:p w14:paraId="0A359335" w14:textId="77777777" w:rsidR="00200C20" w:rsidRPr="00537DEC" w:rsidRDefault="00200C20" w:rsidP="00200C20">
      <w:pPr>
        <w:ind w:firstLine="709"/>
        <w:jc w:val="both"/>
        <w:rPr>
          <w:rFonts w:ascii="Arial" w:eastAsia="Arial" w:hAnsi="Arial" w:cs="Arial"/>
          <w:color w:val="000000" w:themeColor="text1"/>
          <w:lang w:val="mn-MN"/>
        </w:rPr>
      </w:pPr>
    </w:p>
    <w:p w14:paraId="445D0BBB" w14:textId="11B8851A" w:rsidR="00200C20" w:rsidRPr="00537DEC" w:rsidRDefault="000D1345"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lastRenderedPageBreak/>
        <w:t>29</w:t>
      </w:r>
      <w:r w:rsidR="00200C20" w:rsidRPr="00537DEC">
        <w:rPr>
          <w:rFonts w:ascii="Arial" w:eastAsia="Arial" w:hAnsi="Arial" w:cs="Arial"/>
          <w:color w:val="000000" w:themeColor="text1"/>
          <w:lang w:val="mn-MN"/>
        </w:rPr>
        <w:t xml:space="preserve">.2.Энэ хуулийн </w:t>
      </w:r>
      <w:r w:rsidRPr="00537DEC">
        <w:rPr>
          <w:rFonts w:ascii="Arial" w:eastAsia="Arial" w:hAnsi="Arial" w:cs="Arial"/>
          <w:color w:val="000000" w:themeColor="text1"/>
          <w:lang w:val="mn-MN"/>
        </w:rPr>
        <w:t>29</w:t>
      </w:r>
      <w:r w:rsidR="00200C20" w:rsidRPr="00537DEC">
        <w:rPr>
          <w:rFonts w:ascii="Arial" w:eastAsia="Arial" w:hAnsi="Arial" w:cs="Arial"/>
          <w:color w:val="000000" w:themeColor="text1"/>
          <w:lang w:val="mn-MN"/>
        </w:rPr>
        <w:t xml:space="preserve">.1-д заасан шийдвэрийн дагуу олгох санхүүжилтийг дараа жилийн </w:t>
      </w:r>
      <w:r w:rsidR="00030C26">
        <w:rPr>
          <w:rFonts w:ascii="Arial" w:eastAsia="Arial" w:hAnsi="Arial" w:cs="Arial"/>
          <w:color w:val="000000" w:themeColor="text1"/>
          <w:lang w:val="mn-MN"/>
        </w:rPr>
        <w:t>0</w:t>
      </w:r>
      <w:r w:rsidR="00200C20" w:rsidRPr="00537DEC">
        <w:rPr>
          <w:rFonts w:ascii="Arial" w:eastAsia="Arial" w:hAnsi="Arial" w:cs="Arial"/>
          <w:color w:val="000000" w:themeColor="text1"/>
          <w:lang w:val="mn-MN"/>
        </w:rPr>
        <w:t xml:space="preserve">1 дүгээр сарын </w:t>
      </w:r>
      <w:r w:rsidR="00030C26">
        <w:rPr>
          <w:rFonts w:ascii="Arial" w:eastAsia="Arial" w:hAnsi="Arial" w:cs="Arial"/>
          <w:color w:val="000000" w:themeColor="text1"/>
          <w:lang w:val="mn-MN"/>
        </w:rPr>
        <w:t>0</w:t>
      </w:r>
      <w:r w:rsidR="00200C20" w:rsidRPr="00537DEC">
        <w:rPr>
          <w:rFonts w:ascii="Arial" w:eastAsia="Arial" w:hAnsi="Arial" w:cs="Arial"/>
          <w:color w:val="000000" w:themeColor="text1"/>
          <w:lang w:val="mn-MN"/>
        </w:rPr>
        <w:t>1-</w:t>
      </w:r>
      <w:r w:rsidR="00013356" w:rsidRPr="00537DEC">
        <w:rPr>
          <w:rFonts w:ascii="Arial" w:eastAsia="Arial" w:hAnsi="Arial" w:cs="Arial"/>
          <w:bCs/>
          <w:color w:val="000000" w:themeColor="text1"/>
          <w:lang w:val="mn-MN"/>
        </w:rPr>
        <w:t>н</w:t>
      </w:r>
      <w:r w:rsidR="00200C20" w:rsidRPr="00537DEC">
        <w:rPr>
          <w:rFonts w:ascii="Arial" w:eastAsia="Arial" w:hAnsi="Arial" w:cs="Arial"/>
          <w:color w:val="000000" w:themeColor="text1"/>
          <w:lang w:val="mn-MN"/>
        </w:rPr>
        <w:t>ээс эхлэн энэ хуульд өөрөөр заагаагүй бол</w:t>
      </w:r>
      <w:r w:rsidR="0071600C" w:rsidRPr="00537DEC">
        <w:rPr>
          <w:rFonts w:ascii="Arial" w:eastAsia="Arial" w:hAnsi="Arial" w:cs="Arial"/>
          <w:color w:val="000000" w:themeColor="text1"/>
          <w:lang w:val="mn-MN"/>
        </w:rPr>
        <w:t xml:space="preserve"> ээлжит болон ээлжит бус сонгуулийн үр дүнгээр байгуулагдсан тухайн</w:t>
      </w:r>
      <w:r w:rsidR="00200C20" w:rsidRPr="00537DEC">
        <w:rPr>
          <w:rFonts w:ascii="Arial" w:eastAsia="Arial" w:hAnsi="Arial" w:cs="Arial"/>
          <w:color w:val="000000" w:themeColor="text1"/>
          <w:lang w:val="mn-MN"/>
        </w:rPr>
        <w:t xml:space="preserve"> </w:t>
      </w:r>
      <w:r w:rsidR="0071600C" w:rsidRPr="00537DEC">
        <w:rPr>
          <w:rFonts w:ascii="Arial" w:eastAsia="Arial" w:hAnsi="Arial" w:cs="Arial"/>
          <w:color w:val="000000" w:themeColor="text1"/>
          <w:lang w:val="mn-MN"/>
        </w:rPr>
        <w:t xml:space="preserve">Улсын Их Хурлын бүрэн эрхийн хугацаа дуусгавар болох хүртэл </w:t>
      </w:r>
      <w:r w:rsidR="007F320F" w:rsidRPr="00537DEC">
        <w:rPr>
          <w:rFonts w:ascii="Arial" w:eastAsia="Arial" w:hAnsi="Arial" w:cs="Arial"/>
          <w:color w:val="000000" w:themeColor="text1"/>
          <w:lang w:val="mn-MN"/>
        </w:rPr>
        <w:t xml:space="preserve">хугацаанд </w:t>
      </w:r>
      <w:r w:rsidR="00200C20" w:rsidRPr="00537DEC">
        <w:rPr>
          <w:rFonts w:ascii="Arial" w:eastAsia="Arial" w:hAnsi="Arial" w:cs="Arial"/>
          <w:color w:val="000000" w:themeColor="text1"/>
          <w:lang w:val="mn-MN"/>
        </w:rPr>
        <w:t>жил бүр 2 удаа олгоно.</w:t>
      </w:r>
    </w:p>
    <w:p w14:paraId="4097D69B" w14:textId="77777777" w:rsidR="00200C20" w:rsidRPr="00537DEC" w:rsidRDefault="00200C20" w:rsidP="00200C20">
      <w:pPr>
        <w:ind w:firstLine="709"/>
        <w:jc w:val="both"/>
        <w:rPr>
          <w:rFonts w:ascii="Arial" w:eastAsia="Arial" w:hAnsi="Arial" w:cs="Arial"/>
          <w:color w:val="000000" w:themeColor="text1"/>
          <w:lang w:val="mn-MN"/>
        </w:rPr>
      </w:pPr>
    </w:p>
    <w:p w14:paraId="1C10D1B3" w14:textId="066E4D55" w:rsidR="00200C20" w:rsidRPr="00537DEC" w:rsidRDefault="000D1345"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29</w:t>
      </w:r>
      <w:r w:rsidR="00200C20" w:rsidRPr="00537DEC">
        <w:rPr>
          <w:rFonts w:ascii="Arial" w:eastAsia="Arial" w:hAnsi="Arial" w:cs="Arial"/>
          <w:color w:val="000000" w:themeColor="text1"/>
          <w:lang w:val="mn-MN"/>
        </w:rPr>
        <w:t xml:space="preserve">.3.Сонгуулийн төв байгууллага нь намаас энэ хуулийн 6 дугаар бүлэгт заасан шаардлагыг хангаж ирүүлсэн тайланг үндэслэн энэ хуулийн 28 дугаар зүйлд заасныг баримтлан төрийн санхүүжилтийн хэмжээг тогтоож олгоно. </w:t>
      </w:r>
    </w:p>
    <w:p w14:paraId="4C498E41" w14:textId="77777777" w:rsidR="00200C20" w:rsidRPr="00537DEC" w:rsidRDefault="00200C20" w:rsidP="00200C20">
      <w:pPr>
        <w:ind w:firstLine="709"/>
        <w:jc w:val="both"/>
        <w:rPr>
          <w:rFonts w:ascii="Arial" w:eastAsia="Arial" w:hAnsi="Arial" w:cs="Arial"/>
          <w:color w:val="000000" w:themeColor="text1"/>
          <w:lang w:val="mn-MN"/>
        </w:rPr>
      </w:pPr>
    </w:p>
    <w:p w14:paraId="3CE31F5E" w14:textId="28BC161C" w:rsidR="00200C20" w:rsidRPr="00537DEC" w:rsidRDefault="000D1345"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29</w:t>
      </w:r>
      <w:r w:rsidR="00200C20" w:rsidRPr="00537DEC">
        <w:rPr>
          <w:rFonts w:ascii="Arial" w:eastAsia="Arial" w:hAnsi="Arial" w:cs="Arial"/>
          <w:color w:val="000000" w:themeColor="text1"/>
          <w:lang w:val="mn-MN"/>
        </w:rPr>
        <w:t xml:space="preserve">.4.Сонгуулийн төв байгууллага энэ хуулийн </w:t>
      </w:r>
      <w:r w:rsidRPr="00537DEC">
        <w:rPr>
          <w:rFonts w:ascii="Arial" w:eastAsia="Arial" w:hAnsi="Arial" w:cs="Arial"/>
          <w:color w:val="000000" w:themeColor="text1"/>
          <w:lang w:val="mn-MN"/>
        </w:rPr>
        <w:t>39</w:t>
      </w:r>
      <w:r w:rsidR="00200C20" w:rsidRPr="00537DEC">
        <w:rPr>
          <w:rFonts w:ascii="Arial" w:eastAsia="Arial" w:hAnsi="Arial" w:cs="Arial"/>
          <w:color w:val="000000" w:themeColor="text1"/>
          <w:lang w:val="mn-MN"/>
        </w:rPr>
        <w:t xml:space="preserve"> дүгээр зүйлд заасны дагуу намын санхүүгийн тайланг нягтлан шалгах ажиллагаа явуулж буй бол уул ажиллагаа дууссаны дараа санхүүжилтийн хэмжээг эцэслэн тогтооно.</w:t>
      </w:r>
    </w:p>
    <w:p w14:paraId="70372520" w14:textId="77777777" w:rsidR="00200C20" w:rsidRPr="00537DEC" w:rsidRDefault="00200C20" w:rsidP="00200C20">
      <w:pPr>
        <w:ind w:firstLine="709"/>
        <w:jc w:val="both"/>
        <w:rPr>
          <w:rFonts w:ascii="Arial" w:eastAsia="Arial" w:hAnsi="Arial" w:cs="Arial"/>
          <w:color w:val="000000" w:themeColor="text1"/>
          <w:lang w:val="mn-MN"/>
        </w:rPr>
      </w:pPr>
    </w:p>
    <w:p w14:paraId="0E981D83" w14:textId="54556F04" w:rsidR="00200C20" w:rsidRPr="00537DEC" w:rsidRDefault="000D1345"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29</w:t>
      </w:r>
      <w:r w:rsidR="00200C20" w:rsidRPr="00537DEC">
        <w:rPr>
          <w:rFonts w:ascii="Arial" w:eastAsia="Arial" w:hAnsi="Arial" w:cs="Arial"/>
          <w:color w:val="000000" w:themeColor="text1"/>
          <w:lang w:val="mn-MN"/>
        </w:rPr>
        <w:t xml:space="preserve">.5.Төрийн санхүүжилтийн хэмжээг тогтоох үндэс суурь нь төрийн санхүүжилт авах намын эрх үүссэн </w:t>
      </w:r>
      <w:r w:rsidR="00AC7515">
        <w:rPr>
          <w:rFonts w:ascii="Arial" w:eastAsia="Arial" w:hAnsi="Arial" w:cs="Arial"/>
          <w:color w:val="000000" w:themeColor="text1"/>
        </w:rPr>
        <w:t>ж</w:t>
      </w:r>
      <w:r w:rsidR="00AC7515">
        <w:rPr>
          <w:rFonts w:ascii="Arial" w:eastAsia="Arial" w:hAnsi="Arial" w:cs="Arial"/>
          <w:color w:val="000000" w:themeColor="text1"/>
          <w:lang w:val="mn-MN"/>
        </w:rPr>
        <w:t xml:space="preserve">илийн </w:t>
      </w:r>
      <w:r w:rsidR="00200C20" w:rsidRPr="00537DEC">
        <w:rPr>
          <w:rFonts w:ascii="Arial" w:eastAsia="Arial" w:hAnsi="Arial" w:cs="Arial"/>
          <w:color w:val="000000" w:themeColor="text1"/>
          <w:lang w:val="mn-MN"/>
        </w:rPr>
        <w:t>12 дугаар сарын 31-ний өдрөөс өмнө хамгийн сүүлд явагдсан Улсын Их Хурлын сонгуулиар авсан хүчинтэй саналын тоо болон энэ хуулийн 2</w:t>
      </w:r>
      <w:r w:rsidRPr="00537DEC">
        <w:rPr>
          <w:rFonts w:ascii="Arial" w:eastAsia="Arial" w:hAnsi="Arial" w:cs="Arial"/>
          <w:color w:val="000000" w:themeColor="text1"/>
          <w:lang w:val="mn-MN"/>
        </w:rPr>
        <w:t>7</w:t>
      </w:r>
      <w:r w:rsidR="00013356" w:rsidRPr="00537DEC">
        <w:rPr>
          <w:rFonts w:ascii="Arial" w:eastAsia="Arial" w:hAnsi="Arial" w:cs="Arial"/>
          <w:color w:val="000000" w:themeColor="text1"/>
          <w:lang w:val="mn-MN"/>
        </w:rPr>
        <w:t>.5-</w:t>
      </w:r>
      <w:r w:rsidR="00013356" w:rsidRPr="00537DEC">
        <w:rPr>
          <w:rFonts w:ascii="Arial" w:eastAsia="Arial" w:hAnsi="Arial" w:cs="Arial"/>
          <w:bCs/>
          <w:color w:val="000000" w:themeColor="text1"/>
          <w:lang w:val="mn-MN"/>
        </w:rPr>
        <w:t>д</w:t>
      </w:r>
      <w:r w:rsidR="00200C20" w:rsidRPr="00537DEC">
        <w:rPr>
          <w:rFonts w:ascii="Arial" w:eastAsia="Arial" w:hAnsi="Arial" w:cs="Arial"/>
          <w:bCs/>
          <w:color w:val="000000" w:themeColor="text1"/>
          <w:lang w:val="mn-MN"/>
        </w:rPr>
        <w:t xml:space="preserve"> </w:t>
      </w:r>
      <w:r w:rsidR="00200C20" w:rsidRPr="00537DEC">
        <w:rPr>
          <w:rFonts w:ascii="Arial" w:eastAsia="Arial" w:hAnsi="Arial" w:cs="Arial"/>
          <w:color w:val="000000" w:themeColor="text1"/>
          <w:lang w:val="mn-MN"/>
        </w:rPr>
        <w:t xml:space="preserve">заасан бусад үзүүлэлт байна. </w:t>
      </w:r>
    </w:p>
    <w:p w14:paraId="7CB0D8D1" w14:textId="77777777" w:rsidR="00200C20" w:rsidRPr="00537DEC" w:rsidRDefault="00200C20" w:rsidP="00200C20">
      <w:pPr>
        <w:ind w:firstLine="709"/>
        <w:jc w:val="both"/>
        <w:rPr>
          <w:rFonts w:ascii="Arial" w:eastAsia="Arial" w:hAnsi="Arial" w:cs="Arial"/>
          <w:color w:val="000000" w:themeColor="text1"/>
          <w:lang w:val="mn-MN"/>
        </w:rPr>
      </w:pPr>
    </w:p>
    <w:p w14:paraId="277ACCE7" w14:textId="6B16E386" w:rsidR="00200C20" w:rsidRPr="00537DEC" w:rsidRDefault="000D1345"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29</w:t>
      </w:r>
      <w:r w:rsidR="00200C20" w:rsidRPr="00537DEC">
        <w:rPr>
          <w:rFonts w:ascii="Arial" w:eastAsia="Arial" w:hAnsi="Arial" w:cs="Arial"/>
          <w:color w:val="000000" w:themeColor="text1"/>
          <w:lang w:val="mn-MN"/>
        </w:rPr>
        <w:t xml:space="preserve">.6.Энэ хуулийн </w:t>
      </w:r>
      <w:r w:rsidRPr="00537DEC">
        <w:rPr>
          <w:rFonts w:ascii="Arial" w:eastAsia="Arial" w:hAnsi="Arial" w:cs="Arial"/>
          <w:color w:val="000000" w:themeColor="text1"/>
          <w:lang w:val="mn-MN"/>
        </w:rPr>
        <w:t>29</w:t>
      </w:r>
      <w:r w:rsidR="00200C20" w:rsidRPr="00537DEC">
        <w:rPr>
          <w:rFonts w:ascii="Arial" w:eastAsia="Arial" w:hAnsi="Arial" w:cs="Arial"/>
          <w:color w:val="000000" w:themeColor="text1"/>
          <w:lang w:val="mn-MN"/>
        </w:rPr>
        <w:t>.2-т заасан хугацаанд хагас жилийн тайланг ирүүлээгүй бол энэ хуулийн 2</w:t>
      </w:r>
      <w:r w:rsidRPr="00537DEC">
        <w:rPr>
          <w:rFonts w:ascii="Arial" w:eastAsia="Arial" w:hAnsi="Arial" w:cs="Arial"/>
          <w:color w:val="000000" w:themeColor="text1"/>
          <w:lang w:val="mn-MN"/>
        </w:rPr>
        <w:t>7</w:t>
      </w:r>
      <w:r w:rsidR="00013356" w:rsidRPr="00537DEC">
        <w:rPr>
          <w:rFonts w:ascii="Arial" w:eastAsia="Arial" w:hAnsi="Arial" w:cs="Arial"/>
          <w:color w:val="000000" w:themeColor="text1"/>
          <w:lang w:val="mn-MN"/>
        </w:rPr>
        <w:t>.5-</w:t>
      </w:r>
      <w:r w:rsidR="00013356" w:rsidRPr="00537DEC">
        <w:rPr>
          <w:rFonts w:ascii="Arial" w:eastAsia="Arial" w:hAnsi="Arial" w:cs="Arial"/>
          <w:bCs/>
          <w:color w:val="000000" w:themeColor="text1"/>
          <w:lang w:val="mn-MN"/>
        </w:rPr>
        <w:t>д</w:t>
      </w:r>
      <w:r w:rsidR="00200C20" w:rsidRPr="00537DEC">
        <w:rPr>
          <w:rFonts w:ascii="Arial" w:eastAsia="Arial" w:hAnsi="Arial" w:cs="Arial"/>
          <w:bCs/>
          <w:color w:val="000000" w:themeColor="text1"/>
          <w:lang w:val="mn-MN"/>
        </w:rPr>
        <w:t xml:space="preserve"> </w:t>
      </w:r>
      <w:r w:rsidR="00200C20" w:rsidRPr="00537DEC">
        <w:rPr>
          <w:rFonts w:ascii="Arial" w:eastAsia="Arial" w:hAnsi="Arial" w:cs="Arial"/>
          <w:color w:val="000000" w:themeColor="text1"/>
          <w:lang w:val="mn-MN"/>
        </w:rPr>
        <w:t xml:space="preserve">заасны дагуу тухайн намын авсан хүчинтэй саналын тоо (С1)-нд суурилсан төрийн санхүүжилтийн хэсгийг олгохгүй. </w:t>
      </w:r>
    </w:p>
    <w:p w14:paraId="28B78DC0" w14:textId="77777777" w:rsidR="00200C20" w:rsidRPr="00537DEC" w:rsidRDefault="00200C20" w:rsidP="00200C20">
      <w:pPr>
        <w:jc w:val="both"/>
        <w:rPr>
          <w:rFonts w:ascii="Arial" w:eastAsia="Arial" w:hAnsi="Arial" w:cs="Arial"/>
          <w:color w:val="000000" w:themeColor="text1"/>
          <w:lang w:val="mn-MN"/>
        </w:rPr>
      </w:pPr>
    </w:p>
    <w:p w14:paraId="24C5BB4B" w14:textId="3716FF1D" w:rsidR="00200C20" w:rsidRPr="00537DEC" w:rsidRDefault="000D1345"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29</w:t>
      </w:r>
      <w:r w:rsidR="00200C20" w:rsidRPr="00537DEC">
        <w:rPr>
          <w:rFonts w:ascii="Arial" w:eastAsia="Arial" w:hAnsi="Arial" w:cs="Arial"/>
          <w:color w:val="000000" w:themeColor="text1"/>
          <w:lang w:val="mn-MN"/>
        </w:rPr>
        <w:t>.</w:t>
      </w:r>
      <w:r w:rsidR="00734E38" w:rsidRPr="00537DEC">
        <w:rPr>
          <w:rFonts w:ascii="Arial" w:eastAsia="Arial" w:hAnsi="Arial" w:cs="Arial"/>
          <w:color w:val="000000" w:themeColor="text1"/>
          <w:lang w:val="mn-MN"/>
        </w:rPr>
        <w:t>7</w:t>
      </w:r>
      <w:r w:rsidR="00200C20" w:rsidRPr="00537DEC">
        <w:rPr>
          <w:rFonts w:ascii="Arial" w:eastAsia="Arial" w:hAnsi="Arial" w:cs="Arial"/>
          <w:color w:val="000000" w:themeColor="text1"/>
          <w:lang w:val="mn-MN"/>
        </w:rPr>
        <w:t>.Тайлангийн агуулга алдаа, зөрчилтэй эсэхээс үл хамааран тайлангаа энэ хуулийн 3</w:t>
      </w:r>
      <w:r w:rsidRPr="00537DEC">
        <w:rPr>
          <w:rFonts w:ascii="Arial" w:eastAsia="Arial" w:hAnsi="Arial" w:cs="Arial"/>
          <w:color w:val="000000" w:themeColor="text1"/>
          <w:lang w:val="mn-MN"/>
        </w:rPr>
        <w:t>6</w:t>
      </w:r>
      <w:r w:rsidR="00200C20" w:rsidRPr="00537DEC">
        <w:rPr>
          <w:rFonts w:ascii="Arial" w:eastAsia="Arial" w:hAnsi="Arial" w:cs="Arial"/>
          <w:color w:val="000000" w:themeColor="text1"/>
          <w:lang w:val="mn-MN"/>
        </w:rPr>
        <w:t xml:space="preserve"> д</w:t>
      </w:r>
      <w:r w:rsidRPr="00537DEC">
        <w:rPr>
          <w:rFonts w:ascii="Arial" w:eastAsia="Arial" w:hAnsi="Arial" w:cs="Arial"/>
          <w:color w:val="000000" w:themeColor="text1"/>
          <w:lang w:val="mn-MN"/>
        </w:rPr>
        <w:t>угаа</w:t>
      </w:r>
      <w:r w:rsidR="00200C20" w:rsidRPr="00537DEC">
        <w:rPr>
          <w:rFonts w:ascii="Arial" w:eastAsia="Arial" w:hAnsi="Arial" w:cs="Arial"/>
          <w:color w:val="000000" w:themeColor="text1"/>
          <w:lang w:val="mn-MN"/>
        </w:rPr>
        <w:t>р зүйлд заасан бүтэц, хэлбэрээр 3</w:t>
      </w:r>
      <w:r w:rsidRPr="00537DEC">
        <w:rPr>
          <w:rFonts w:ascii="Arial" w:eastAsia="Arial" w:hAnsi="Arial" w:cs="Arial"/>
          <w:color w:val="000000" w:themeColor="text1"/>
          <w:lang w:val="mn-MN"/>
        </w:rPr>
        <w:t>8</w:t>
      </w:r>
      <w:r w:rsidR="00200C20" w:rsidRPr="00537DEC">
        <w:rPr>
          <w:rFonts w:ascii="Arial" w:eastAsia="Arial" w:hAnsi="Arial" w:cs="Arial"/>
          <w:color w:val="000000" w:themeColor="text1"/>
          <w:lang w:val="mn-MN"/>
        </w:rPr>
        <w:t xml:space="preserve">.12-т заасан аудитын тэмдэглэлийн хамт тогтоосон хугацаанд ирүүлбэл хугацаа баримталсанд тооцно. </w:t>
      </w:r>
    </w:p>
    <w:p w14:paraId="50AEFD18" w14:textId="77777777" w:rsidR="00200C20" w:rsidRPr="00537DEC" w:rsidRDefault="00200C20" w:rsidP="00200C20">
      <w:pPr>
        <w:ind w:firstLine="709"/>
        <w:jc w:val="both"/>
        <w:rPr>
          <w:rFonts w:ascii="Arial" w:eastAsia="Arial" w:hAnsi="Arial" w:cs="Arial"/>
          <w:color w:val="000000" w:themeColor="text1"/>
          <w:lang w:val="mn-MN"/>
        </w:rPr>
      </w:pPr>
    </w:p>
    <w:p w14:paraId="64305B2E" w14:textId="0845C20C" w:rsidR="00200C20" w:rsidRPr="00537DEC" w:rsidRDefault="000D1345"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29</w:t>
      </w:r>
      <w:r w:rsidR="00200C20" w:rsidRPr="00537DEC">
        <w:rPr>
          <w:rFonts w:ascii="Arial" w:eastAsia="Arial" w:hAnsi="Arial" w:cs="Arial"/>
          <w:color w:val="000000" w:themeColor="text1"/>
          <w:lang w:val="mn-MN"/>
        </w:rPr>
        <w:t>.</w:t>
      </w:r>
      <w:r w:rsidR="00734E38" w:rsidRPr="00537DEC">
        <w:rPr>
          <w:rFonts w:ascii="Arial" w:eastAsia="Arial" w:hAnsi="Arial" w:cs="Arial"/>
          <w:color w:val="000000" w:themeColor="text1"/>
          <w:lang w:val="mn-MN"/>
        </w:rPr>
        <w:t>8</w:t>
      </w:r>
      <w:r w:rsidR="00200C20" w:rsidRPr="00537DEC">
        <w:rPr>
          <w:rFonts w:ascii="Arial" w:eastAsia="Arial" w:hAnsi="Arial" w:cs="Arial"/>
          <w:color w:val="000000" w:themeColor="text1"/>
          <w:lang w:val="mn-MN"/>
        </w:rPr>
        <w:t>.Бусад намд олгох төрийн санхүүжилтийн хэмжээ, олголт нь тухайн нэг намын үйлдлээс шалтгаалан өөрчлөгдөхгүй.</w:t>
      </w:r>
    </w:p>
    <w:p w14:paraId="2E26EF45" w14:textId="77777777" w:rsidR="00200C20" w:rsidRPr="00537DEC" w:rsidRDefault="00200C20" w:rsidP="00200C20">
      <w:pPr>
        <w:ind w:firstLine="709"/>
        <w:jc w:val="both"/>
        <w:rPr>
          <w:rFonts w:ascii="Arial" w:eastAsia="Arial" w:hAnsi="Arial" w:cs="Arial"/>
          <w:color w:val="000000" w:themeColor="text1"/>
          <w:lang w:val="mn-MN"/>
        </w:rPr>
      </w:pPr>
    </w:p>
    <w:p w14:paraId="26B5F1B3" w14:textId="7731F6E9" w:rsidR="00200C20" w:rsidRPr="00537DEC" w:rsidRDefault="000D1345"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29</w:t>
      </w:r>
      <w:r w:rsidR="00200C20" w:rsidRPr="00537DEC">
        <w:rPr>
          <w:rFonts w:ascii="Arial" w:eastAsia="Arial" w:hAnsi="Arial" w:cs="Arial"/>
          <w:color w:val="000000" w:themeColor="text1"/>
          <w:lang w:val="mn-MN"/>
        </w:rPr>
        <w:t>.</w:t>
      </w:r>
      <w:r w:rsidR="00734E38" w:rsidRPr="00537DEC">
        <w:rPr>
          <w:rFonts w:ascii="Arial" w:eastAsia="Arial" w:hAnsi="Arial" w:cs="Arial"/>
          <w:color w:val="000000" w:themeColor="text1"/>
          <w:lang w:val="mn-MN"/>
        </w:rPr>
        <w:t>9</w:t>
      </w:r>
      <w:r w:rsidR="00200C20" w:rsidRPr="00537DEC">
        <w:rPr>
          <w:rFonts w:ascii="Arial" w:eastAsia="Arial" w:hAnsi="Arial" w:cs="Arial"/>
          <w:color w:val="000000" w:themeColor="text1"/>
          <w:lang w:val="mn-MN"/>
        </w:rPr>
        <w:t>.Энэ хуулийн 2</w:t>
      </w:r>
      <w:r w:rsidRPr="00537DEC">
        <w:rPr>
          <w:rFonts w:ascii="Arial" w:eastAsia="Arial" w:hAnsi="Arial" w:cs="Arial"/>
          <w:color w:val="000000" w:themeColor="text1"/>
          <w:lang w:val="mn-MN"/>
        </w:rPr>
        <w:t>7</w:t>
      </w:r>
      <w:r w:rsidR="00695488" w:rsidRPr="00537DEC">
        <w:rPr>
          <w:rFonts w:ascii="Arial" w:eastAsia="Arial" w:hAnsi="Arial" w:cs="Arial"/>
          <w:color w:val="000000" w:themeColor="text1"/>
          <w:lang w:val="mn-MN"/>
        </w:rPr>
        <w:t>.8-</w:t>
      </w:r>
      <w:r w:rsidR="00695488" w:rsidRPr="00537DEC">
        <w:rPr>
          <w:rFonts w:ascii="Arial" w:eastAsia="Arial" w:hAnsi="Arial" w:cs="Arial"/>
          <w:bCs/>
          <w:color w:val="000000" w:themeColor="text1"/>
          <w:lang w:val="mn-MN"/>
        </w:rPr>
        <w:t>д</w:t>
      </w:r>
      <w:r w:rsidR="00200C20" w:rsidRPr="00537DEC">
        <w:rPr>
          <w:rFonts w:ascii="Arial" w:eastAsia="Arial" w:hAnsi="Arial" w:cs="Arial"/>
          <w:color w:val="000000" w:themeColor="text1"/>
          <w:lang w:val="mn-MN"/>
        </w:rPr>
        <w:t xml:space="preserve"> дурдсан хязгаарыг тооцон бодоход тайлант жилд авч, тайланд нийтлэгдсэн намын орлогын хэмжээг энэ хуулийн 3</w:t>
      </w:r>
      <w:r w:rsidRPr="00537DEC">
        <w:rPr>
          <w:rFonts w:ascii="Arial" w:eastAsia="Arial" w:hAnsi="Arial" w:cs="Arial"/>
          <w:color w:val="000000" w:themeColor="text1"/>
          <w:lang w:val="mn-MN"/>
        </w:rPr>
        <w:t>6</w:t>
      </w:r>
      <w:r w:rsidR="00200C20" w:rsidRPr="00537DEC">
        <w:rPr>
          <w:rFonts w:ascii="Arial" w:eastAsia="Arial" w:hAnsi="Arial" w:cs="Arial"/>
          <w:color w:val="000000" w:themeColor="text1"/>
          <w:lang w:val="mn-MN"/>
        </w:rPr>
        <w:t>.3.1-3</w:t>
      </w:r>
      <w:r w:rsidRPr="00537DEC">
        <w:rPr>
          <w:rFonts w:ascii="Arial" w:eastAsia="Arial" w:hAnsi="Arial" w:cs="Arial"/>
          <w:color w:val="000000" w:themeColor="text1"/>
          <w:lang w:val="mn-MN"/>
        </w:rPr>
        <w:t>7</w:t>
      </w:r>
      <w:r w:rsidR="00200C20" w:rsidRPr="00537DEC">
        <w:rPr>
          <w:rFonts w:ascii="Arial" w:eastAsia="Arial" w:hAnsi="Arial" w:cs="Arial"/>
          <w:color w:val="000000" w:themeColor="text1"/>
          <w:lang w:val="mn-MN"/>
        </w:rPr>
        <w:t xml:space="preserve">.3.3-д үндэслэнэ. </w:t>
      </w:r>
    </w:p>
    <w:p w14:paraId="2D062C61" w14:textId="77777777" w:rsidR="00200C20" w:rsidRPr="00537DEC" w:rsidRDefault="00200C20" w:rsidP="00200C20">
      <w:pPr>
        <w:ind w:firstLine="709"/>
        <w:jc w:val="both"/>
        <w:rPr>
          <w:rFonts w:ascii="Arial" w:eastAsia="Arial" w:hAnsi="Arial" w:cs="Arial"/>
          <w:color w:val="000000" w:themeColor="text1"/>
          <w:lang w:val="mn-MN"/>
        </w:rPr>
      </w:pPr>
    </w:p>
    <w:p w14:paraId="60E16299" w14:textId="1974923D" w:rsidR="00200C20" w:rsidRPr="00537DEC" w:rsidRDefault="000D1345"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29</w:t>
      </w:r>
      <w:r w:rsidR="00200C20" w:rsidRPr="00537DEC">
        <w:rPr>
          <w:rFonts w:ascii="Arial" w:eastAsia="Arial" w:hAnsi="Arial" w:cs="Arial"/>
          <w:color w:val="000000" w:themeColor="text1"/>
          <w:lang w:val="mn-MN"/>
        </w:rPr>
        <w:t>.1</w:t>
      </w:r>
      <w:r w:rsidR="00734E38" w:rsidRPr="00537DEC">
        <w:rPr>
          <w:rFonts w:ascii="Arial" w:eastAsia="Arial" w:hAnsi="Arial" w:cs="Arial"/>
          <w:color w:val="000000" w:themeColor="text1"/>
          <w:lang w:val="mn-MN"/>
        </w:rPr>
        <w:t>0</w:t>
      </w:r>
      <w:r w:rsidR="00200C20" w:rsidRPr="00537DEC">
        <w:rPr>
          <w:rFonts w:ascii="Arial" w:eastAsia="Arial" w:hAnsi="Arial" w:cs="Arial"/>
          <w:color w:val="000000" w:themeColor="text1"/>
          <w:lang w:val="mn-MN"/>
        </w:rPr>
        <w:t>.Төрийн санхүүжилтийн хэмжээг тогтоохдоо эхлээд нам бүрээр энэ хуулийн 2</w:t>
      </w:r>
      <w:r w:rsidRPr="00537DEC">
        <w:rPr>
          <w:rFonts w:ascii="Arial" w:eastAsia="Arial" w:hAnsi="Arial" w:cs="Arial"/>
          <w:color w:val="000000" w:themeColor="text1"/>
          <w:lang w:val="mn-MN"/>
        </w:rPr>
        <w:t>9</w:t>
      </w:r>
      <w:r w:rsidR="00200C20" w:rsidRPr="00537DEC">
        <w:rPr>
          <w:rFonts w:ascii="Arial" w:eastAsia="Arial" w:hAnsi="Arial" w:cs="Arial"/>
          <w:color w:val="000000" w:themeColor="text1"/>
          <w:lang w:val="mn-MN"/>
        </w:rPr>
        <w:t>.</w:t>
      </w:r>
      <w:r w:rsidR="00734E38" w:rsidRPr="00537DEC">
        <w:rPr>
          <w:rFonts w:ascii="Arial" w:eastAsia="Arial" w:hAnsi="Arial" w:cs="Arial"/>
          <w:color w:val="000000" w:themeColor="text1"/>
          <w:lang w:val="mn-MN"/>
        </w:rPr>
        <w:t>7</w:t>
      </w:r>
      <w:r w:rsidR="00200C20" w:rsidRPr="00537DEC">
        <w:rPr>
          <w:rFonts w:ascii="Arial" w:eastAsia="Arial" w:hAnsi="Arial" w:cs="Arial"/>
          <w:color w:val="000000" w:themeColor="text1"/>
          <w:lang w:val="mn-MN"/>
        </w:rPr>
        <w:t>-д заасан хязгаарыг, дараа нь энэ хуулийн 2</w:t>
      </w:r>
      <w:r w:rsidRPr="00537DEC">
        <w:rPr>
          <w:rFonts w:ascii="Arial" w:eastAsia="Arial" w:hAnsi="Arial" w:cs="Arial"/>
          <w:color w:val="000000" w:themeColor="text1"/>
          <w:lang w:val="mn-MN"/>
        </w:rPr>
        <w:t>7</w:t>
      </w:r>
      <w:r w:rsidR="00200C20" w:rsidRPr="00537DEC">
        <w:rPr>
          <w:rFonts w:ascii="Arial" w:eastAsia="Arial" w:hAnsi="Arial" w:cs="Arial"/>
          <w:color w:val="000000" w:themeColor="text1"/>
          <w:lang w:val="mn-MN"/>
        </w:rPr>
        <w:t>.1-д заасан хязгаарыг баримтална. Төрийн санхүүжилт энэ хуулийн 2</w:t>
      </w:r>
      <w:r w:rsidRPr="00537DEC">
        <w:rPr>
          <w:rFonts w:ascii="Arial" w:eastAsia="Arial" w:hAnsi="Arial" w:cs="Arial"/>
          <w:color w:val="000000" w:themeColor="text1"/>
          <w:lang w:val="mn-MN"/>
        </w:rPr>
        <w:t>7</w:t>
      </w:r>
      <w:r w:rsidR="00200C20" w:rsidRPr="00537DEC">
        <w:rPr>
          <w:rFonts w:ascii="Arial" w:eastAsia="Arial" w:hAnsi="Arial" w:cs="Arial"/>
          <w:color w:val="000000" w:themeColor="text1"/>
          <w:lang w:val="mn-MN"/>
        </w:rPr>
        <w:t>.1-д заасан хязгаараас давж хэтрэх тооцоо гарсан бол уул хязгаартай тэнцүү санхүүжилтийг намуудад ногдох хувь хэмжээгээр нь олгоно.</w:t>
      </w:r>
    </w:p>
    <w:p w14:paraId="41906DDC" w14:textId="77777777" w:rsidR="00200C20" w:rsidRPr="00537DEC" w:rsidRDefault="00200C20" w:rsidP="00200C20">
      <w:pPr>
        <w:jc w:val="both"/>
        <w:rPr>
          <w:rFonts w:ascii="Arial" w:eastAsia="Arial" w:hAnsi="Arial" w:cs="Arial"/>
          <w:color w:val="000000" w:themeColor="text1"/>
          <w:lang w:val="mn-MN"/>
        </w:rPr>
      </w:pPr>
    </w:p>
    <w:p w14:paraId="5CD36870" w14:textId="281AF4BF" w:rsidR="00200C20" w:rsidRPr="00537DEC" w:rsidRDefault="000D1345"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29</w:t>
      </w:r>
      <w:r w:rsidR="00200C20" w:rsidRPr="00537DEC">
        <w:rPr>
          <w:rFonts w:ascii="Arial" w:eastAsia="Arial" w:hAnsi="Arial" w:cs="Arial"/>
          <w:color w:val="000000" w:themeColor="text1"/>
          <w:lang w:val="mn-MN"/>
        </w:rPr>
        <w:t>.1</w:t>
      </w:r>
      <w:r w:rsidR="00734E38" w:rsidRPr="00537DEC">
        <w:rPr>
          <w:rFonts w:ascii="Arial" w:eastAsia="Arial" w:hAnsi="Arial" w:cs="Arial"/>
          <w:color w:val="000000" w:themeColor="text1"/>
          <w:lang w:val="mn-MN"/>
        </w:rPr>
        <w:t>1</w:t>
      </w:r>
      <w:r w:rsidR="00200C20" w:rsidRPr="00537DEC">
        <w:rPr>
          <w:rFonts w:ascii="Arial" w:eastAsia="Arial" w:hAnsi="Arial" w:cs="Arial"/>
          <w:color w:val="000000" w:themeColor="text1"/>
          <w:lang w:val="mn-MN"/>
        </w:rPr>
        <w:t>.Төрийн санхүүжилтийг хуваарилахад харгалзан үзэх тухайн намд өгсөн хүчинтэй саналын тоо нь түүнд нөхөн болон дахин сонгуулийн дүн, шүүхийн хүчин төгөлдөр шийдвэрийн дагуу өөрчлөлт орсноос бусад тохиолдолд тухайн Улсын Их Хурлын бүрэн эрхийн хугацаанд өөрчлөгдөхгүй.</w:t>
      </w:r>
    </w:p>
    <w:p w14:paraId="355A7086" w14:textId="77777777" w:rsidR="00200C20" w:rsidRPr="00537DEC" w:rsidRDefault="00200C20" w:rsidP="00200C20">
      <w:pPr>
        <w:ind w:firstLine="709"/>
        <w:rPr>
          <w:rFonts w:ascii="Arial" w:eastAsia="Arial" w:hAnsi="Arial" w:cs="Arial"/>
          <w:b/>
          <w:color w:val="000000" w:themeColor="text1"/>
          <w:lang w:val="mn-MN"/>
        </w:rPr>
      </w:pPr>
    </w:p>
    <w:p w14:paraId="699B845E" w14:textId="5041C057" w:rsidR="00200C20" w:rsidRPr="00537DEC" w:rsidRDefault="00200C20" w:rsidP="00200C20">
      <w:pPr>
        <w:ind w:firstLine="709"/>
        <w:rPr>
          <w:rFonts w:ascii="Arial" w:eastAsia="Arial" w:hAnsi="Arial" w:cs="Arial"/>
          <w:b/>
          <w:color w:val="000000" w:themeColor="text1"/>
          <w:lang w:val="mn-MN"/>
        </w:rPr>
      </w:pPr>
      <w:r w:rsidRPr="00537DEC">
        <w:rPr>
          <w:rFonts w:ascii="Arial" w:eastAsia="Arial" w:hAnsi="Arial" w:cs="Arial"/>
          <w:b/>
          <w:color w:val="000000" w:themeColor="text1"/>
          <w:lang w:val="mn-MN"/>
        </w:rPr>
        <w:t>3</w:t>
      </w:r>
      <w:r w:rsidR="000D1345" w:rsidRPr="00537DEC">
        <w:rPr>
          <w:rFonts w:ascii="Arial" w:eastAsia="Arial" w:hAnsi="Arial" w:cs="Arial"/>
          <w:b/>
          <w:color w:val="000000" w:themeColor="text1"/>
          <w:lang w:val="mn-MN"/>
        </w:rPr>
        <w:t>0</w:t>
      </w:r>
      <w:r w:rsidRPr="00537DEC">
        <w:rPr>
          <w:rFonts w:ascii="Arial" w:eastAsia="Arial" w:hAnsi="Arial" w:cs="Arial"/>
          <w:b/>
          <w:color w:val="000000" w:themeColor="text1"/>
          <w:lang w:val="mn-MN"/>
        </w:rPr>
        <w:t xml:space="preserve"> д</w:t>
      </w:r>
      <w:r w:rsidR="000D1345" w:rsidRPr="00537DEC">
        <w:rPr>
          <w:rFonts w:ascii="Arial" w:eastAsia="Arial" w:hAnsi="Arial" w:cs="Arial"/>
          <w:b/>
          <w:color w:val="000000" w:themeColor="text1"/>
          <w:lang w:val="mn-MN"/>
        </w:rPr>
        <w:t>угаа</w:t>
      </w:r>
      <w:r w:rsidRPr="00537DEC">
        <w:rPr>
          <w:rFonts w:ascii="Arial" w:eastAsia="Arial" w:hAnsi="Arial" w:cs="Arial"/>
          <w:b/>
          <w:color w:val="000000" w:themeColor="text1"/>
          <w:lang w:val="mn-MN"/>
        </w:rPr>
        <w:t xml:space="preserve">р зүйл.Төрөөс үзүүлэх шууд бус дэмжлэг </w:t>
      </w:r>
    </w:p>
    <w:p w14:paraId="0E31F320" w14:textId="77777777" w:rsidR="00200C20" w:rsidRPr="00537DEC" w:rsidRDefault="00200C20" w:rsidP="00200C20">
      <w:pPr>
        <w:ind w:firstLine="709"/>
        <w:rPr>
          <w:rFonts w:ascii="Arial" w:eastAsia="Arial" w:hAnsi="Arial" w:cs="Arial"/>
          <w:b/>
          <w:color w:val="000000" w:themeColor="text1"/>
          <w:lang w:val="mn-MN"/>
        </w:rPr>
      </w:pPr>
    </w:p>
    <w:p w14:paraId="2D48D876" w14:textId="057CAEEA" w:rsidR="00200C20" w:rsidRPr="00537DEC" w:rsidRDefault="00200C20" w:rsidP="00200C20">
      <w:pPr>
        <w:ind w:firstLine="709"/>
        <w:jc w:val="both"/>
        <w:rPr>
          <w:rFonts w:ascii="Arial" w:hAnsi="Arial" w:cs="Arial"/>
          <w:color w:val="000000" w:themeColor="text1"/>
          <w:lang w:val="mn-MN"/>
        </w:rPr>
      </w:pPr>
      <w:r w:rsidRPr="00537DEC">
        <w:rPr>
          <w:rFonts w:ascii="Arial" w:eastAsia="Arial" w:hAnsi="Arial" w:cs="Arial"/>
          <w:color w:val="000000" w:themeColor="text1"/>
          <w:lang w:val="mn-MN"/>
        </w:rPr>
        <w:t>3</w:t>
      </w:r>
      <w:r w:rsidR="000D1345" w:rsidRPr="00537DEC">
        <w:rPr>
          <w:rFonts w:ascii="Arial" w:eastAsia="Arial" w:hAnsi="Arial" w:cs="Arial"/>
          <w:color w:val="000000" w:themeColor="text1"/>
          <w:lang w:val="mn-MN"/>
        </w:rPr>
        <w:t>0</w:t>
      </w:r>
      <w:r w:rsidRPr="00537DEC">
        <w:rPr>
          <w:rFonts w:ascii="Arial" w:eastAsia="Arial" w:hAnsi="Arial" w:cs="Arial"/>
          <w:color w:val="000000" w:themeColor="text1"/>
          <w:lang w:val="mn-MN"/>
        </w:rPr>
        <w:t>.1.</w:t>
      </w:r>
      <w:r w:rsidRPr="00537DEC">
        <w:rPr>
          <w:rFonts w:ascii="Arial" w:hAnsi="Arial" w:cs="Arial"/>
          <w:color w:val="000000" w:themeColor="text1"/>
          <w:lang w:val="mn-MN"/>
        </w:rPr>
        <w:t>Нийт сонгогчийн 1 хувиас доошгүй санал авсан нам нь сонгуулийн бус жилд төрөөс үзүүлэх шууд бус дэмжлэгийг дараах хэлбэрээр авах эрхтэй:</w:t>
      </w:r>
    </w:p>
    <w:p w14:paraId="5EA4E56E" w14:textId="77777777" w:rsidR="00200C20" w:rsidRPr="00537DEC" w:rsidRDefault="00200C20" w:rsidP="00200C20">
      <w:pPr>
        <w:ind w:firstLine="709"/>
        <w:jc w:val="both"/>
        <w:rPr>
          <w:rFonts w:ascii="Arial" w:hAnsi="Arial" w:cs="Arial"/>
          <w:color w:val="000000" w:themeColor="text1"/>
          <w:lang w:val="mn-MN"/>
        </w:rPr>
      </w:pPr>
    </w:p>
    <w:p w14:paraId="7702A07F" w14:textId="0B4586FA" w:rsidR="00200C20" w:rsidRPr="00537DEC" w:rsidRDefault="00200C20" w:rsidP="00200C20">
      <w:pPr>
        <w:ind w:firstLine="1418"/>
        <w:jc w:val="both"/>
        <w:rPr>
          <w:rFonts w:ascii="Arial" w:hAnsi="Arial" w:cs="Arial"/>
          <w:color w:val="000000" w:themeColor="text1"/>
          <w:lang w:val="mn-MN"/>
        </w:rPr>
      </w:pPr>
      <w:r w:rsidRPr="00537DEC">
        <w:rPr>
          <w:rFonts w:ascii="Arial" w:hAnsi="Arial" w:cs="Arial"/>
          <w:color w:val="000000" w:themeColor="text1"/>
          <w:lang w:val="mn-MN"/>
        </w:rPr>
        <w:t>3</w:t>
      </w:r>
      <w:r w:rsidR="000D1345" w:rsidRPr="00537DEC">
        <w:rPr>
          <w:rFonts w:ascii="Arial" w:hAnsi="Arial" w:cs="Arial"/>
          <w:color w:val="000000" w:themeColor="text1"/>
          <w:lang w:val="mn-MN"/>
        </w:rPr>
        <w:t>0</w:t>
      </w:r>
      <w:r w:rsidRPr="00537DEC">
        <w:rPr>
          <w:rFonts w:ascii="Arial" w:hAnsi="Arial" w:cs="Arial"/>
          <w:color w:val="000000" w:themeColor="text1"/>
          <w:lang w:val="mn-MN"/>
        </w:rPr>
        <w:t xml:space="preserve">.1.1.намын удирдах дээд байгууллагыг хуралдуулах, гишүүд, дэмжигчидтэй хийх уулзалт, хурал зохион байгуулахад төрийн болон төрийн өмчийн оролцоотой хуулийн этгээдийн уулзалтын танхим, хурлын заал, бусад танхимыг жилд </w:t>
      </w:r>
      <w:r w:rsidR="0008479F" w:rsidRPr="00537DEC">
        <w:rPr>
          <w:rFonts w:ascii="Arial" w:hAnsi="Arial" w:cs="Arial"/>
          <w:bCs/>
          <w:color w:val="000000" w:themeColor="text1"/>
          <w:lang w:val="mn-MN"/>
        </w:rPr>
        <w:t xml:space="preserve">1 </w:t>
      </w:r>
      <w:r w:rsidRPr="00537DEC">
        <w:rPr>
          <w:rFonts w:ascii="Arial" w:hAnsi="Arial" w:cs="Arial"/>
          <w:bCs/>
          <w:color w:val="000000" w:themeColor="text1"/>
          <w:lang w:val="mn-MN"/>
        </w:rPr>
        <w:t>удаа</w:t>
      </w:r>
      <w:r w:rsidRPr="00537DEC">
        <w:rPr>
          <w:rFonts w:ascii="Arial" w:hAnsi="Arial" w:cs="Arial"/>
          <w:b/>
          <w:color w:val="000000" w:themeColor="text1"/>
          <w:lang w:val="mn-MN"/>
        </w:rPr>
        <w:t xml:space="preserve"> </w:t>
      </w:r>
      <w:r w:rsidRPr="00537DEC">
        <w:rPr>
          <w:rFonts w:ascii="Arial" w:hAnsi="Arial" w:cs="Arial"/>
          <w:bCs/>
          <w:color w:val="000000" w:themeColor="text1"/>
          <w:lang w:val="mn-MN"/>
        </w:rPr>
        <w:t>үнэ төлбөргүй</w:t>
      </w:r>
      <w:r w:rsidRPr="00537DEC">
        <w:rPr>
          <w:rFonts w:ascii="Arial" w:hAnsi="Arial" w:cs="Arial"/>
          <w:b/>
          <w:color w:val="000000" w:themeColor="text1"/>
          <w:lang w:val="mn-MN"/>
        </w:rPr>
        <w:t xml:space="preserve"> </w:t>
      </w:r>
      <w:r w:rsidRPr="00537DEC">
        <w:rPr>
          <w:rFonts w:ascii="Arial" w:hAnsi="Arial" w:cs="Arial"/>
          <w:color w:val="000000" w:themeColor="text1"/>
          <w:lang w:val="mn-MN"/>
        </w:rPr>
        <w:t>ашиглах;</w:t>
      </w:r>
    </w:p>
    <w:p w14:paraId="3AD42BC9" w14:textId="77777777" w:rsidR="00200C20" w:rsidRPr="00537DEC" w:rsidRDefault="00200C20" w:rsidP="00200C20">
      <w:pPr>
        <w:ind w:firstLine="1418"/>
        <w:jc w:val="both"/>
        <w:rPr>
          <w:rFonts w:ascii="Arial" w:hAnsi="Arial" w:cs="Arial"/>
          <w:color w:val="000000" w:themeColor="text1"/>
          <w:lang w:val="mn-MN"/>
        </w:rPr>
      </w:pPr>
    </w:p>
    <w:p w14:paraId="78A09D66" w14:textId="1725A0DE" w:rsidR="00200C20" w:rsidRPr="00537DEC" w:rsidRDefault="00200C20" w:rsidP="00200C20">
      <w:pPr>
        <w:ind w:firstLine="1418"/>
        <w:jc w:val="both"/>
        <w:rPr>
          <w:rFonts w:ascii="Arial" w:hAnsi="Arial" w:cs="Arial"/>
          <w:color w:val="000000" w:themeColor="text1"/>
          <w:lang w:val="mn-MN"/>
        </w:rPr>
      </w:pPr>
      <w:r w:rsidRPr="00537DEC">
        <w:rPr>
          <w:rFonts w:ascii="Arial" w:hAnsi="Arial" w:cs="Arial"/>
          <w:color w:val="000000" w:themeColor="text1"/>
          <w:lang w:val="mn-MN"/>
        </w:rPr>
        <w:t>3</w:t>
      </w:r>
      <w:r w:rsidR="000E7C30" w:rsidRPr="00537DEC">
        <w:rPr>
          <w:rFonts w:ascii="Arial" w:hAnsi="Arial" w:cs="Arial"/>
          <w:color w:val="000000" w:themeColor="text1"/>
          <w:lang w:val="mn-MN"/>
        </w:rPr>
        <w:t>0</w:t>
      </w:r>
      <w:r w:rsidRPr="00537DEC">
        <w:rPr>
          <w:rFonts w:ascii="Arial" w:hAnsi="Arial" w:cs="Arial"/>
          <w:color w:val="000000" w:themeColor="text1"/>
          <w:lang w:val="mn-MN"/>
        </w:rPr>
        <w:t xml:space="preserve">.1.2.хуваарийн дагуу намын хөтөлбөр, үйл ажиллагааны талаарх нэвтрүүлгийг үндэсний олон нийтийн радио, телевизээр жилд гучин минутаар улирал тутам үнэ төлбөргүй нэвтрүүлэх. </w:t>
      </w:r>
    </w:p>
    <w:p w14:paraId="44C35B06" w14:textId="77777777" w:rsidR="00200C20" w:rsidRPr="00537DEC" w:rsidRDefault="00200C20" w:rsidP="00200C20">
      <w:pPr>
        <w:jc w:val="both"/>
        <w:rPr>
          <w:rFonts w:ascii="Arial" w:hAnsi="Arial" w:cs="Arial"/>
          <w:color w:val="000000" w:themeColor="text1"/>
          <w:lang w:val="mn-MN"/>
        </w:rPr>
      </w:pPr>
    </w:p>
    <w:p w14:paraId="1587D085" w14:textId="1999320D" w:rsidR="00200C20" w:rsidRPr="00537DEC" w:rsidRDefault="00200C20" w:rsidP="00200C20">
      <w:pPr>
        <w:ind w:firstLine="709"/>
        <w:jc w:val="both"/>
        <w:rPr>
          <w:rFonts w:ascii="Arial" w:hAnsi="Arial" w:cs="Arial"/>
          <w:color w:val="000000" w:themeColor="text1"/>
          <w:lang w:val="mn-MN"/>
        </w:rPr>
      </w:pPr>
      <w:r w:rsidRPr="00537DEC">
        <w:rPr>
          <w:rFonts w:ascii="Arial" w:hAnsi="Arial" w:cs="Arial"/>
          <w:color w:val="000000" w:themeColor="text1"/>
          <w:lang w:val="mn-MN"/>
        </w:rPr>
        <w:t>3</w:t>
      </w:r>
      <w:r w:rsidR="000E7C30" w:rsidRPr="00537DEC">
        <w:rPr>
          <w:rFonts w:ascii="Arial" w:hAnsi="Arial" w:cs="Arial"/>
          <w:color w:val="000000" w:themeColor="text1"/>
          <w:lang w:val="mn-MN"/>
        </w:rPr>
        <w:t>0</w:t>
      </w:r>
      <w:r w:rsidRPr="00537DEC">
        <w:rPr>
          <w:rFonts w:ascii="Arial" w:hAnsi="Arial" w:cs="Arial"/>
          <w:color w:val="000000" w:themeColor="text1"/>
          <w:lang w:val="mn-MN"/>
        </w:rPr>
        <w:t>.2.Энэ хуулийн 3</w:t>
      </w:r>
      <w:r w:rsidR="000E7C30" w:rsidRPr="00537DEC">
        <w:rPr>
          <w:rFonts w:ascii="Arial" w:hAnsi="Arial" w:cs="Arial"/>
          <w:color w:val="000000" w:themeColor="text1"/>
          <w:lang w:val="mn-MN"/>
        </w:rPr>
        <w:t>0</w:t>
      </w:r>
      <w:r w:rsidRPr="00537DEC">
        <w:rPr>
          <w:rFonts w:ascii="Arial" w:hAnsi="Arial" w:cs="Arial"/>
          <w:color w:val="000000" w:themeColor="text1"/>
          <w:lang w:val="mn-MN"/>
        </w:rPr>
        <w:t xml:space="preserve">.1-д заасан шууд бус дэмжлэг авах тухай намын хүсэлтийг үндэслэн 30 хоногийн дотор </w:t>
      </w:r>
      <w:r w:rsidR="003A02EE" w:rsidRPr="00537DEC">
        <w:rPr>
          <w:rFonts w:ascii="Arial" w:hAnsi="Arial" w:cs="Arial"/>
          <w:color w:val="000000" w:themeColor="text1"/>
          <w:lang w:val="mn-MN"/>
        </w:rPr>
        <w:t>с</w:t>
      </w:r>
      <w:r w:rsidRPr="00537DEC">
        <w:rPr>
          <w:rFonts w:ascii="Arial" w:hAnsi="Arial" w:cs="Arial"/>
          <w:color w:val="000000" w:themeColor="text1"/>
          <w:lang w:val="mn-MN"/>
        </w:rPr>
        <w:t xml:space="preserve">онгуулийн төв байгууллага шийдвэрлүүлнэ. </w:t>
      </w:r>
    </w:p>
    <w:p w14:paraId="165741E8" w14:textId="77777777" w:rsidR="00200C20" w:rsidRPr="00537DEC" w:rsidRDefault="00200C20" w:rsidP="00200C20">
      <w:pPr>
        <w:ind w:firstLine="709"/>
        <w:jc w:val="both"/>
        <w:rPr>
          <w:rFonts w:ascii="Arial" w:hAnsi="Arial" w:cs="Arial"/>
          <w:color w:val="000000" w:themeColor="text1"/>
          <w:lang w:val="mn-MN"/>
        </w:rPr>
      </w:pPr>
    </w:p>
    <w:p w14:paraId="2C880E9D" w14:textId="27F53864" w:rsidR="00200C20" w:rsidRPr="00537DEC" w:rsidRDefault="00200C20" w:rsidP="00200C20">
      <w:pPr>
        <w:ind w:firstLine="709"/>
        <w:jc w:val="both"/>
        <w:rPr>
          <w:rFonts w:ascii="Arial" w:hAnsi="Arial" w:cs="Arial"/>
          <w:color w:val="000000" w:themeColor="text1"/>
          <w:lang w:val="mn-MN"/>
        </w:rPr>
      </w:pPr>
      <w:r w:rsidRPr="00537DEC">
        <w:rPr>
          <w:rFonts w:ascii="Arial" w:hAnsi="Arial" w:cs="Arial"/>
          <w:color w:val="000000" w:themeColor="text1"/>
          <w:lang w:val="mn-MN"/>
        </w:rPr>
        <w:t>3</w:t>
      </w:r>
      <w:r w:rsidR="000E7C30" w:rsidRPr="00537DEC">
        <w:rPr>
          <w:rFonts w:ascii="Arial" w:hAnsi="Arial" w:cs="Arial"/>
          <w:color w:val="000000" w:themeColor="text1"/>
          <w:lang w:val="mn-MN"/>
        </w:rPr>
        <w:t>0</w:t>
      </w:r>
      <w:r w:rsidRPr="00537DEC">
        <w:rPr>
          <w:rFonts w:ascii="Arial" w:hAnsi="Arial" w:cs="Arial"/>
          <w:color w:val="000000" w:themeColor="text1"/>
          <w:lang w:val="mn-MN"/>
        </w:rPr>
        <w:t>.3.Энэ хуулийн 3</w:t>
      </w:r>
      <w:r w:rsidR="000E7C30" w:rsidRPr="00537DEC">
        <w:rPr>
          <w:rFonts w:ascii="Arial" w:hAnsi="Arial" w:cs="Arial"/>
          <w:color w:val="000000" w:themeColor="text1"/>
          <w:lang w:val="mn-MN"/>
        </w:rPr>
        <w:t>0</w:t>
      </w:r>
      <w:r w:rsidRPr="00537DEC">
        <w:rPr>
          <w:rFonts w:ascii="Arial" w:hAnsi="Arial" w:cs="Arial"/>
          <w:color w:val="000000" w:themeColor="text1"/>
          <w:lang w:val="mn-MN"/>
        </w:rPr>
        <w:t>.1.1-д заасан байгууллага уулзалтын танхим, хурлын заал, бусад танхимыг үнэ төлбөргүй ашиглуулах, энэ хуулийн 3</w:t>
      </w:r>
      <w:r w:rsidR="000E7C30" w:rsidRPr="00537DEC">
        <w:rPr>
          <w:rFonts w:ascii="Arial" w:hAnsi="Arial" w:cs="Arial"/>
          <w:color w:val="000000" w:themeColor="text1"/>
          <w:lang w:val="mn-MN"/>
        </w:rPr>
        <w:t>0</w:t>
      </w:r>
      <w:r w:rsidR="00B50D81" w:rsidRPr="00537DEC">
        <w:rPr>
          <w:rFonts w:ascii="Arial" w:hAnsi="Arial" w:cs="Arial"/>
          <w:color w:val="000000" w:themeColor="text1"/>
          <w:lang w:val="mn-MN"/>
        </w:rPr>
        <w:t>.1.2-д заасны дагуу Ү</w:t>
      </w:r>
      <w:r w:rsidRPr="00537DEC">
        <w:rPr>
          <w:rFonts w:ascii="Arial" w:hAnsi="Arial" w:cs="Arial"/>
          <w:color w:val="000000" w:themeColor="text1"/>
          <w:lang w:val="mn-MN"/>
        </w:rPr>
        <w:t>ндэсний олон нийтийн радио, телевиз үнэ төлбөргүй нэвтрүүлэх үүрэгтэй.</w:t>
      </w:r>
    </w:p>
    <w:p w14:paraId="7AA572C0" w14:textId="77777777" w:rsidR="00200C20" w:rsidRPr="00537DEC" w:rsidRDefault="00200C20" w:rsidP="00200C20">
      <w:pPr>
        <w:ind w:firstLine="709"/>
        <w:jc w:val="both"/>
        <w:rPr>
          <w:rFonts w:ascii="Arial" w:hAnsi="Arial" w:cs="Arial"/>
          <w:color w:val="000000" w:themeColor="text1"/>
          <w:lang w:val="mn-MN"/>
        </w:rPr>
      </w:pPr>
    </w:p>
    <w:p w14:paraId="38302829" w14:textId="48C90814" w:rsidR="00200C20" w:rsidRPr="00537DEC" w:rsidRDefault="00200C20" w:rsidP="00200C20">
      <w:pPr>
        <w:ind w:firstLine="709"/>
        <w:jc w:val="both"/>
        <w:rPr>
          <w:rFonts w:ascii="Arial" w:hAnsi="Arial" w:cs="Arial"/>
          <w:color w:val="000000" w:themeColor="text1"/>
          <w:lang w:val="mn-MN"/>
        </w:rPr>
      </w:pPr>
      <w:r w:rsidRPr="00537DEC">
        <w:rPr>
          <w:rFonts w:ascii="Arial" w:hAnsi="Arial" w:cs="Arial"/>
          <w:color w:val="000000" w:themeColor="text1"/>
          <w:lang w:val="mn-MN"/>
        </w:rPr>
        <w:t>3</w:t>
      </w:r>
      <w:r w:rsidR="000E7C30" w:rsidRPr="00537DEC">
        <w:rPr>
          <w:rFonts w:ascii="Arial" w:hAnsi="Arial" w:cs="Arial"/>
          <w:color w:val="000000" w:themeColor="text1"/>
          <w:lang w:val="mn-MN"/>
        </w:rPr>
        <w:t>0</w:t>
      </w:r>
      <w:r w:rsidRPr="00537DEC">
        <w:rPr>
          <w:rFonts w:ascii="Arial" w:hAnsi="Arial" w:cs="Arial"/>
          <w:color w:val="000000" w:themeColor="text1"/>
          <w:lang w:val="mn-MN"/>
        </w:rPr>
        <w:t>.4.Энэ хуулийн 3</w:t>
      </w:r>
      <w:r w:rsidR="000E7C30" w:rsidRPr="00537DEC">
        <w:rPr>
          <w:rFonts w:ascii="Arial" w:hAnsi="Arial" w:cs="Arial"/>
          <w:color w:val="000000" w:themeColor="text1"/>
          <w:lang w:val="mn-MN"/>
        </w:rPr>
        <w:t>0</w:t>
      </w:r>
      <w:r w:rsidRPr="00537DEC">
        <w:rPr>
          <w:rFonts w:ascii="Arial" w:hAnsi="Arial" w:cs="Arial"/>
          <w:color w:val="000000" w:themeColor="text1"/>
          <w:lang w:val="mn-MN"/>
        </w:rPr>
        <w:t xml:space="preserve">.1.2-т заасан нэвтрүүлгийн эхлэл, төгсгөлд төрөөс үзүүлсэн шууд бус дэмжлэгийг </w:t>
      </w:r>
      <w:r w:rsidRPr="00537DEC">
        <w:rPr>
          <w:rFonts w:ascii="Arial" w:hAnsi="Arial" w:cs="Arial"/>
          <w:bCs/>
          <w:color w:val="000000" w:themeColor="text1"/>
          <w:lang w:val="mn-MN"/>
        </w:rPr>
        <w:t>дурдана</w:t>
      </w:r>
      <w:r w:rsidRPr="00537DEC">
        <w:rPr>
          <w:rFonts w:ascii="Arial" w:hAnsi="Arial" w:cs="Arial"/>
          <w:color w:val="000000" w:themeColor="text1"/>
          <w:lang w:val="mn-MN"/>
        </w:rPr>
        <w:t>.</w:t>
      </w:r>
    </w:p>
    <w:p w14:paraId="2A8182D7" w14:textId="77777777" w:rsidR="00200C20" w:rsidRPr="00537DEC" w:rsidRDefault="00200C20" w:rsidP="00200C20">
      <w:pPr>
        <w:ind w:firstLine="709"/>
        <w:jc w:val="both"/>
        <w:rPr>
          <w:rFonts w:ascii="Arial" w:hAnsi="Arial" w:cs="Arial"/>
          <w:color w:val="000000" w:themeColor="text1"/>
          <w:lang w:val="mn-MN"/>
        </w:rPr>
      </w:pPr>
    </w:p>
    <w:p w14:paraId="458532B2" w14:textId="3698E18E" w:rsidR="00200C20" w:rsidRPr="00537DEC" w:rsidRDefault="00200C20" w:rsidP="00200C20">
      <w:pPr>
        <w:ind w:firstLine="709"/>
        <w:jc w:val="both"/>
        <w:rPr>
          <w:rFonts w:ascii="Arial" w:hAnsi="Arial" w:cs="Arial"/>
          <w:color w:val="000000" w:themeColor="text1"/>
          <w:lang w:val="mn-MN"/>
        </w:rPr>
      </w:pPr>
      <w:r w:rsidRPr="00537DEC">
        <w:rPr>
          <w:rFonts w:ascii="Arial" w:hAnsi="Arial" w:cs="Arial"/>
          <w:color w:val="000000" w:themeColor="text1"/>
          <w:lang w:val="mn-MN"/>
        </w:rPr>
        <w:t>3</w:t>
      </w:r>
      <w:r w:rsidR="000E7C30" w:rsidRPr="00537DEC">
        <w:rPr>
          <w:rFonts w:ascii="Arial" w:hAnsi="Arial" w:cs="Arial"/>
          <w:color w:val="000000" w:themeColor="text1"/>
          <w:lang w:val="mn-MN"/>
        </w:rPr>
        <w:t>0</w:t>
      </w:r>
      <w:r w:rsidRPr="00537DEC">
        <w:rPr>
          <w:rFonts w:ascii="Arial" w:hAnsi="Arial" w:cs="Arial"/>
          <w:color w:val="000000" w:themeColor="text1"/>
          <w:lang w:val="mn-MN"/>
        </w:rPr>
        <w:t xml:space="preserve">.5.Сонгуулийн жилийн </w:t>
      </w:r>
      <w:r w:rsidR="001939B3">
        <w:rPr>
          <w:rFonts w:ascii="Arial" w:hAnsi="Arial" w:cs="Arial"/>
          <w:color w:val="000000" w:themeColor="text1"/>
          <w:lang w:val="mn-MN"/>
        </w:rPr>
        <w:t>0</w:t>
      </w:r>
      <w:r w:rsidRPr="00537DEC">
        <w:rPr>
          <w:rFonts w:ascii="Arial" w:hAnsi="Arial" w:cs="Arial"/>
          <w:color w:val="000000" w:themeColor="text1"/>
          <w:lang w:val="mn-MN"/>
        </w:rPr>
        <w:t xml:space="preserve">1 дүгээр сарын </w:t>
      </w:r>
      <w:r w:rsidR="001939B3">
        <w:rPr>
          <w:rFonts w:ascii="Arial" w:hAnsi="Arial" w:cs="Arial"/>
          <w:color w:val="000000" w:themeColor="text1"/>
          <w:lang w:val="mn-MN"/>
        </w:rPr>
        <w:t>0</w:t>
      </w:r>
      <w:r w:rsidRPr="00537DEC">
        <w:rPr>
          <w:rFonts w:ascii="Arial" w:hAnsi="Arial" w:cs="Arial"/>
          <w:color w:val="000000" w:themeColor="text1"/>
          <w:lang w:val="mn-MN"/>
        </w:rPr>
        <w:t>1-ний өдрөөс санал хураалтын дүн гарах хүртэл хугацаанд энэ хуулийн 3</w:t>
      </w:r>
      <w:r w:rsidR="000E7C30" w:rsidRPr="00537DEC">
        <w:rPr>
          <w:rFonts w:ascii="Arial" w:hAnsi="Arial" w:cs="Arial"/>
          <w:color w:val="000000" w:themeColor="text1"/>
          <w:lang w:val="mn-MN"/>
        </w:rPr>
        <w:t>0</w:t>
      </w:r>
      <w:r w:rsidRPr="00537DEC">
        <w:rPr>
          <w:rFonts w:ascii="Arial" w:hAnsi="Arial" w:cs="Arial"/>
          <w:color w:val="000000" w:themeColor="text1"/>
          <w:lang w:val="mn-MN"/>
        </w:rPr>
        <w:t xml:space="preserve">.1-д заасан шууд бус дэмжлэгийг </w:t>
      </w:r>
      <w:r w:rsidR="008A436C" w:rsidRPr="00537DEC">
        <w:rPr>
          <w:rFonts w:ascii="Arial" w:hAnsi="Arial" w:cs="Arial"/>
          <w:color w:val="000000" w:themeColor="text1"/>
          <w:lang w:val="mn-MN"/>
        </w:rPr>
        <w:t xml:space="preserve">намд үзүүлэхгүй. </w:t>
      </w:r>
    </w:p>
    <w:p w14:paraId="21F6A02C" w14:textId="77777777" w:rsidR="00200C20" w:rsidRPr="00537DEC" w:rsidRDefault="00200C20" w:rsidP="00200C20">
      <w:pPr>
        <w:rPr>
          <w:rFonts w:ascii="Arial" w:eastAsia="Arial" w:hAnsi="Arial" w:cs="Arial"/>
          <w:b/>
          <w:color w:val="000000" w:themeColor="text1"/>
          <w:lang w:val="mn-MN"/>
        </w:rPr>
      </w:pPr>
    </w:p>
    <w:p w14:paraId="0D6B72BB" w14:textId="7982FCC1" w:rsidR="00200C20" w:rsidRPr="00537DEC" w:rsidRDefault="00200C20" w:rsidP="00200C20">
      <w:pPr>
        <w:ind w:firstLine="709"/>
        <w:rPr>
          <w:rFonts w:ascii="Arial" w:eastAsia="Arial" w:hAnsi="Arial" w:cs="Arial"/>
          <w:b/>
          <w:color w:val="000000" w:themeColor="text1"/>
          <w:lang w:val="mn-MN"/>
        </w:rPr>
      </w:pPr>
      <w:r w:rsidRPr="00537DEC">
        <w:rPr>
          <w:rFonts w:ascii="Arial" w:eastAsia="Arial" w:hAnsi="Arial" w:cs="Arial"/>
          <w:b/>
          <w:color w:val="000000" w:themeColor="text1"/>
          <w:lang w:val="mn-MN"/>
        </w:rPr>
        <w:t>3</w:t>
      </w:r>
      <w:r w:rsidR="000E7C30" w:rsidRPr="00537DEC">
        <w:rPr>
          <w:rFonts w:ascii="Arial" w:eastAsia="Arial" w:hAnsi="Arial" w:cs="Arial"/>
          <w:b/>
          <w:color w:val="000000" w:themeColor="text1"/>
          <w:lang w:val="mn-MN"/>
        </w:rPr>
        <w:t>1</w:t>
      </w:r>
      <w:r w:rsidRPr="00537DEC">
        <w:rPr>
          <w:rFonts w:ascii="Arial" w:eastAsia="Arial" w:hAnsi="Arial" w:cs="Arial"/>
          <w:b/>
          <w:color w:val="000000" w:themeColor="text1"/>
          <w:lang w:val="mn-MN"/>
        </w:rPr>
        <w:t xml:space="preserve"> д</w:t>
      </w:r>
      <w:r w:rsidR="000E7C30" w:rsidRPr="00537DEC">
        <w:rPr>
          <w:rFonts w:ascii="Arial" w:eastAsia="Arial" w:hAnsi="Arial" w:cs="Arial"/>
          <w:b/>
          <w:color w:val="000000" w:themeColor="text1"/>
          <w:lang w:val="mn-MN"/>
        </w:rPr>
        <w:t>үгээ</w:t>
      </w:r>
      <w:r w:rsidRPr="00537DEC">
        <w:rPr>
          <w:rFonts w:ascii="Arial" w:eastAsia="Arial" w:hAnsi="Arial" w:cs="Arial"/>
          <w:b/>
          <w:color w:val="000000" w:themeColor="text1"/>
          <w:lang w:val="mn-MN"/>
        </w:rPr>
        <w:t xml:space="preserve">р зүйл.Төрөөс үзүүлэх санхүүгийн дэмжлэгт тавих хяналт </w:t>
      </w:r>
    </w:p>
    <w:p w14:paraId="6E1D32FE" w14:textId="77777777" w:rsidR="00200C20" w:rsidRPr="00537DEC" w:rsidRDefault="00200C20" w:rsidP="00200C20">
      <w:pPr>
        <w:ind w:firstLine="709"/>
        <w:jc w:val="both"/>
        <w:rPr>
          <w:rFonts w:ascii="Arial" w:eastAsia="Arial" w:hAnsi="Arial" w:cs="Arial"/>
          <w:color w:val="000000" w:themeColor="text1"/>
          <w:lang w:val="mn-MN"/>
        </w:rPr>
      </w:pPr>
    </w:p>
    <w:p w14:paraId="713A29EA" w14:textId="3127813C"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1</w:t>
      </w:r>
      <w:r w:rsidRPr="00537DEC">
        <w:rPr>
          <w:rFonts w:ascii="Arial" w:eastAsia="Arial" w:hAnsi="Arial" w:cs="Arial"/>
          <w:color w:val="000000" w:themeColor="text1"/>
          <w:lang w:val="mn-MN"/>
        </w:rPr>
        <w:t xml:space="preserve">.1.Намд олгох төрийн санхүүжилт болон төрөөс үзүүлэх шууд бус дэмжлэгт шаардагдах зардлыг жил бүр сонгуулийн төв байгууллагын төсвийн багцад суулгаж, батлуулна. </w:t>
      </w:r>
    </w:p>
    <w:p w14:paraId="5F66E8B9" w14:textId="77777777" w:rsidR="00200C20" w:rsidRPr="00537DEC" w:rsidRDefault="00200C20" w:rsidP="00200C20">
      <w:pPr>
        <w:rPr>
          <w:rFonts w:ascii="Arial" w:eastAsia="Arial" w:hAnsi="Arial" w:cs="Arial"/>
          <w:b/>
          <w:color w:val="000000" w:themeColor="text1"/>
          <w:lang w:val="mn-MN"/>
        </w:rPr>
      </w:pPr>
    </w:p>
    <w:p w14:paraId="09FADEA5" w14:textId="53959DDB"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1</w:t>
      </w:r>
      <w:r w:rsidRPr="00537DEC">
        <w:rPr>
          <w:rFonts w:ascii="Arial" w:eastAsia="Arial" w:hAnsi="Arial" w:cs="Arial"/>
          <w:color w:val="000000" w:themeColor="text1"/>
          <w:lang w:val="mn-MN"/>
        </w:rPr>
        <w:t xml:space="preserve">.2.Төрөөс үзүүлэх санхүүгийн дэмжлэгийг сонгуулийн төв байгууллагын шийдвэрийн дагуу намын төв байгууллагад олгох бөгөөд салбар болон бүтцийн нэгжид хуваарилах асуудлыг намын дүрмээр зохицуулна. </w:t>
      </w:r>
    </w:p>
    <w:p w14:paraId="783C26D2" w14:textId="77777777" w:rsidR="00200C20" w:rsidRPr="00537DEC" w:rsidRDefault="00200C20" w:rsidP="00200C20">
      <w:pPr>
        <w:ind w:firstLine="709"/>
        <w:jc w:val="both"/>
        <w:rPr>
          <w:rFonts w:ascii="Arial" w:eastAsia="Arial" w:hAnsi="Arial" w:cs="Arial"/>
          <w:color w:val="000000" w:themeColor="text1"/>
          <w:lang w:val="mn-MN"/>
        </w:rPr>
      </w:pPr>
    </w:p>
    <w:p w14:paraId="36AA400C" w14:textId="7DBAF917" w:rsidR="00200C20" w:rsidRPr="00537DEC" w:rsidRDefault="00200C20" w:rsidP="00200C20">
      <w:pPr>
        <w:ind w:firstLine="709"/>
        <w:jc w:val="both"/>
        <w:rPr>
          <w:rFonts w:ascii="Arial" w:eastAsia="Arial" w:hAnsi="Arial" w:cs="Arial"/>
          <w:b/>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1</w:t>
      </w:r>
      <w:r w:rsidRPr="00537DEC">
        <w:rPr>
          <w:rFonts w:ascii="Arial" w:eastAsia="Arial" w:hAnsi="Arial" w:cs="Arial"/>
          <w:color w:val="000000" w:themeColor="text1"/>
          <w:lang w:val="mn-MN"/>
        </w:rPr>
        <w:t xml:space="preserve">.3.Төрийн аудитын байгууллага нь сонгуулийн төв байгууллага намд олгох төрийн санхүүжилт болон төрөөс үзүүлэх шууд бус дэмжлэгийг зөв тогтоож олгосон эсэх, энэ хуулийн </w:t>
      </w:r>
      <w:r w:rsidR="000E7C30" w:rsidRPr="00537DEC">
        <w:rPr>
          <w:rFonts w:ascii="Arial" w:eastAsia="Arial" w:hAnsi="Arial" w:cs="Arial"/>
          <w:color w:val="000000" w:themeColor="text1"/>
          <w:lang w:val="mn-MN"/>
        </w:rPr>
        <w:t>39</w:t>
      </w:r>
      <w:r w:rsidRPr="00537DEC">
        <w:rPr>
          <w:rFonts w:ascii="Arial" w:eastAsia="Arial" w:hAnsi="Arial" w:cs="Arial"/>
          <w:color w:val="000000" w:themeColor="text1"/>
          <w:lang w:val="mn-MN"/>
        </w:rPr>
        <w:t xml:space="preserve"> дүгээр зүйлд заасан ажиллагаа хуулийн дагуу явагдсан эсэхийг нягтлан шалгана.</w:t>
      </w:r>
    </w:p>
    <w:p w14:paraId="3C67ECA5" w14:textId="77777777" w:rsidR="00200C20" w:rsidRPr="00537DEC" w:rsidRDefault="00200C20" w:rsidP="00200C20">
      <w:pPr>
        <w:rPr>
          <w:rFonts w:ascii="Arial" w:eastAsia="Arial" w:hAnsi="Arial" w:cs="Arial"/>
          <w:b/>
          <w:color w:val="000000" w:themeColor="text1"/>
          <w:lang w:val="mn-MN"/>
        </w:rPr>
      </w:pPr>
    </w:p>
    <w:p w14:paraId="79EE3913" w14:textId="08F2DD25" w:rsidR="00200C20" w:rsidRPr="00537DEC" w:rsidRDefault="00200C20" w:rsidP="00200C20">
      <w:pPr>
        <w:ind w:firstLine="709"/>
        <w:jc w:val="both"/>
        <w:rPr>
          <w:rFonts w:ascii="Arial" w:eastAsia="Arial" w:hAnsi="Arial" w:cs="Arial"/>
          <w:b/>
          <w:color w:val="000000" w:themeColor="text1"/>
          <w:lang w:val="mn-MN"/>
        </w:rPr>
      </w:pPr>
      <w:r w:rsidRPr="00537DEC">
        <w:rPr>
          <w:rFonts w:ascii="Arial" w:eastAsia="Arial" w:hAnsi="Arial" w:cs="Arial"/>
          <w:b/>
          <w:color w:val="000000" w:themeColor="text1"/>
          <w:lang w:val="mn-MN"/>
        </w:rPr>
        <w:t>3</w:t>
      </w:r>
      <w:r w:rsidR="000E7C30" w:rsidRPr="00537DEC">
        <w:rPr>
          <w:rFonts w:ascii="Arial" w:eastAsia="Arial" w:hAnsi="Arial" w:cs="Arial"/>
          <w:b/>
          <w:color w:val="000000" w:themeColor="text1"/>
          <w:lang w:val="mn-MN"/>
        </w:rPr>
        <w:t>2</w:t>
      </w:r>
      <w:r w:rsidRPr="00537DEC">
        <w:rPr>
          <w:rFonts w:ascii="Arial" w:eastAsia="Arial" w:hAnsi="Arial" w:cs="Arial"/>
          <w:b/>
          <w:color w:val="000000" w:themeColor="text1"/>
          <w:lang w:val="mn-MN"/>
        </w:rPr>
        <w:t xml:space="preserve"> дугаар зүйл.Гишүүний татвар</w:t>
      </w:r>
    </w:p>
    <w:p w14:paraId="43108484" w14:textId="77777777" w:rsidR="00200C20" w:rsidRPr="00537DEC" w:rsidRDefault="00200C20" w:rsidP="00200C20">
      <w:pPr>
        <w:ind w:firstLine="709"/>
        <w:jc w:val="both"/>
        <w:rPr>
          <w:rFonts w:ascii="Arial" w:eastAsia="Arial" w:hAnsi="Arial" w:cs="Arial"/>
          <w:color w:val="000000" w:themeColor="text1"/>
          <w:lang w:val="mn-MN"/>
        </w:rPr>
      </w:pPr>
    </w:p>
    <w:p w14:paraId="6BB8841B" w14:textId="681A9C98"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.1.Гишүүний татварын хэмжээ, бүрдүүлэлтийг тухайн намын дүрмээр тогтооно.</w:t>
      </w:r>
    </w:p>
    <w:p w14:paraId="20B0FCF1" w14:textId="77777777" w:rsidR="00200C20" w:rsidRPr="00537DEC" w:rsidRDefault="00200C20" w:rsidP="00200C20">
      <w:pPr>
        <w:ind w:firstLine="709"/>
        <w:jc w:val="both"/>
        <w:rPr>
          <w:rFonts w:ascii="Arial" w:eastAsia="Arial" w:hAnsi="Arial" w:cs="Arial"/>
          <w:color w:val="000000" w:themeColor="text1"/>
          <w:lang w:val="mn-MN"/>
        </w:rPr>
      </w:pPr>
    </w:p>
    <w:p w14:paraId="40E46A37" w14:textId="5FF67059"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.2.Гишүүний сарын татварын хэмжээ нь нэг сарын хөдөлмөрийн хөлсний доод хэмжээний 5 хувиас хэтрэхгүй байна.</w:t>
      </w:r>
    </w:p>
    <w:p w14:paraId="15CB9075" w14:textId="77777777" w:rsidR="00200C20" w:rsidRPr="00537DEC" w:rsidRDefault="00200C20" w:rsidP="00200C20">
      <w:pPr>
        <w:ind w:firstLine="709"/>
        <w:jc w:val="both"/>
        <w:rPr>
          <w:rFonts w:ascii="Arial" w:eastAsia="Arial" w:hAnsi="Arial" w:cs="Arial"/>
          <w:color w:val="000000" w:themeColor="text1"/>
          <w:lang w:val="mn-MN"/>
        </w:rPr>
      </w:pPr>
    </w:p>
    <w:p w14:paraId="3D718F21" w14:textId="0C40ED36"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lastRenderedPageBreak/>
        <w:t>3</w:t>
      </w:r>
      <w:r w:rsidR="000E7C30"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.3.Сонгуульт гишүүний сарын татварын хэмжээ нь нэг сарын хөдөлмөрийн хөлсний доод хэмжээнээс хэтрэхгүй байна.</w:t>
      </w:r>
    </w:p>
    <w:p w14:paraId="488CA86C" w14:textId="77777777" w:rsidR="00200C20" w:rsidRPr="00537DEC" w:rsidRDefault="00200C20" w:rsidP="00200C20">
      <w:pPr>
        <w:jc w:val="both"/>
        <w:rPr>
          <w:rFonts w:ascii="Arial" w:eastAsia="Arial" w:hAnsi="Arial" w:cs="Arial"/>
          <w:color w:val="000000" w:themeColor="text1"/>
          <w:lang w:val="mn-MN"/>
        </w:rPr>
      </w:pPr>
    </w:p>
    <w:p w14:paraId="5726235B" w14:textId="31D8F328"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.4.Гишүүний татварыг тухайн намын гишүүн зөвхөн өөрийн орлогоос төлнө.</w:t>
      </w:r>
    </w:p>
    <w:p w14:paraId="6D273804" w14:textId="77777777" w:rsidR="00200C20" w:rsidRPr="00537DEC" w:rsidRDefault="00200C20" w:rsidP="00200C20">
      <w:pPr>
        <w:ind w:firstLine="709"/>
        <w:jc w:val="both"/>
        <w:rPr>
          <w:rFonts w:ascii="Arial" w:eastAsia="Arial" w:hAnsi="Arial" w:cs="Arial"/>
          <w:color w:val="000000" w:themeColor="text1"/>
          <w:lang w:val="mn-MN"/>
        </w:rPr>
      </w:pPr>
    </w:p>
    <w:p w14:paraId="149CE91E" w14:textId="6AF50465"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.5.Намын гишүүн нь бусад гишүүний өмнөөс гишүүний татвар төлөхийг хориглоно.</w:t>
      </w:r>
    </w:p>
    <w:p w14:paraId="62A7DA85" w14:textId="77777777" w:rsidR="00200C20" w:rsidRPr="00537DEC" w:rsidRDefault="00200C20" w:rsidP="00200C20">
      <w:pPr>
        <w:ind w:firstLine="709"/>
        <w:jc w:val="both"/>
        <w:rPr>
          <w:rFonts w:ascii="Arial" w:eastAsia="Arial" w:hAnsi="Arial" w:cs="Arial"/>
          <w:color w:val="000000" w:themeColor="text1"/>
          <w:lang w:val="mn-MN"/>
        </w:rPr>
      </w:pPr>
    </w:p>
    <w:p w14:paraId="5C770A1D" w14:textId="54B67FBD"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.6.Нам өөрийн дүрэм, журмаар намын гишүүний татварыг хөнгөлөх, чөлөөлөхөөр зохицуулж болно.</w:t>
      </w:r>
    </w:p>
    <w:p w14:paraId="5DCBE6A8" w14:textId="77777777" w:rsidR="00200C20" w:rsidRPr="00537DEC" w:rsidRDefault="00200C20" w:rsidP="00200C20">
      <w:pPr>
        <w:ind w:firstLine="709"/>
        <w:jc w:val="both"/>
        <w:rPr>
          <w:rFonts w:ascii="Arial" w:eastAsia="Arial" w:hAnsi="Arial" w:cs="Arial"/>
          <w:color w:val="000000" w:themeColor="text1"/>
          <w:lang w:val="mn-MN"/>
        </w:rPr>
      </w:pPr>
    </w:p>
    <w:p w14:paraId="725C98FD" w14:textId="784F68F9"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.7.Хуульд өөрөөр заагаагүй бол намын гүйцэтгэх төв байгууллага нь гишүүний татвар төлсөн баримтыг арван жилийн хугацаанд архивлан хадгална.</w:t>
      </w:r>
    </w:p>
    <w:p w14:paraId="65661992" w14:textId="77777777" w:rsidR="00200C20" w:rsidRPr="00537DEC" w:rsidRDefault="00200C20" w:rsidP="00200C20">
      <w:pPr>
        <w:ind w:firstLine="709"/>
        <w:jc w:val="both"/>
        <w:rPr>
          <w:rFonts w:ascii="Arial" w:eastAsia="Arial" w:hAnsi="Arial" w:cs="Arial"/>
          <w:color w:val="000000" w:themeColor="text1"/>
          <w:lang w:val="mn-MN"/>
        </w:rPr>
      </w:pPr>
    </w:p>
    <w:p w14:paraId="18EFD307" w14:textId="1AEF531D"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.8.Намын гишүүнээс энэ хуулийн 3</w:t>
      </w:r>
      <w:r w:rsidR="000E7C30"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.2, 3</w:t>
      </w:r>
      <w:r w:rsidR="000E7C30"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.3-т заасны дагуу төлөх татвар, намд өгөх бусад аливаа мөнгийг хандив гэж үзэх бөгөөд тэдгээрийн нийлбэр нь энэ хуулийн 3</w:t>
      </w:r>
      <w:r w:rsidR="000E7C30" w:rsidRPr="00537DEC">
        <w:rPr>
          <w:rFonts w:ascii="Arial" w:eastAsia="Arial" w:hAnsi="Arial" w:cs="Arial"/>
          <w:color w:val="000000" w:themeColor="text1"/>
          <w:lang w:val="mn-MN"/>
        </w:rPr>
        <w:t>3</w:t>
      </w:r>
      <w:r w:rsidR="00695488" w:rsidRPr="00537DEC">
        <w:rPr>
          <w:rFonts w:ascii="Arial" w:eastAsia="Arial" w:hAnsi="Arial" w:cs="Arial"/>
          <w:color w:val="000000" w:themeColor="text1"/>
          <w:lang w:val="mn-MN"/>
        </w:rPr>
        <w:t>.8-</w:t>
      </w:r>
      <w:r w:rsidR="00695488" w:rsidRPr="00537DEC">
        <w:rPr>
          <w:rFonts w:ascii="Arial" w:eastAsia="Arial" w:hAnsi="Arial" w:cs="Arial"/>
          <w:bCs/>
          <w:color w:val="000000" w:themeColor="text1"/>
          <w:lang w:val="mn-MN"/>
        </w:rPr>
        <w:t>д</w:t>
      </w:r>
      <w:r w:rsidRPr="00537DEC">
        <w:rPr>
          <w:rFonts w:ascii="Arial" w:eastAsia="Arial" w:hAnsi="Arial" w:cs="Arial"/>
          <w:color w:val="000000" w:themeColor="text1"/>
          <w:lang w:val="mn-MN"/>
        </w:rPr>
        <w:t xml:space="preserve"> заасан хэмжээнээс илүүгүй байна. Бүх төрлийн гэнэтийн зардлыг гишүүдэд ногдуулан хуваарилах, мөнгө цуглуулах, мөнгөн дүнгээр илэрхийлэгдэх эд хөрөнгө намд өгөхийг хандивт тооцно. </w:t>
      </w:r>
    </w:p>
    <w:p w14:paraId="437F76FB" w14:textId="77777777" w:rsidR="00200C20" w:rsidRPr="00537DEC" w:rsidRDefault="00200C20" w:rsidP="00200C20">
      <w:pPr>
        <w:ind w:firstLine="709"/>
        <w:jc w:val="both"/>
        <w:rPr>
          <w:rFonts w:ascii="Arial" w:eastAsia="Arial" w:hAnsi="Arial" w:cs="Arial"/>
          <w:b/>
          <w:color w:val="000000" w:themeColor="text1"/>
          <w:lang w:val="mn-MN"/>
        </w:rPr>
      </w:pPr>
    </w:p>
    <w:p w14:paraId="0C0440F2" w14:textId="33986293" w:rsidR="00200C20" w:rsidRPr="00537DEC" w:rsidRDefault="00200C20" w:rsidP="00200C20">
      <w:pPr>
        <w:ind w:firstLine="709"/>
        <w:jc w:val="both"/>
        <w:rPr>
          <w:rFonts w:ascii="Arial" w:eastAsia="Arial" w:hAnsi="Arial" w:cs="Arial"/>
          <w:b/>
          <w:color w:val="000000" w:themeColor="text1"/>
          <w:lang w:val="mn-MN"/>
        </w:rPr>
      </w:pPr>
      <w:r w:rsidRPr="00537DEC">
        <w:rPr>
          <w:rFonts w:ascii="Arial" w:eastAsia="Arial" w:hAnsi="Arial" w:cs="Arial"/>
          <w:b/>
          <w:color w:val="000000" w:themeColor="text1"/>
          <w:lang w:val="mn-MN"/>
        </w:rPr>
        <w:t>3</w:t>
      </w:r>
      <w:r w:rsidR="000E7C30" w:rsidRPr="00537DEC">
        <w:rPr>
          <w:rFonts w:ascii="Arial" w:eastAsia="Arial" w:hAnsi="Arial" w:cs="Arial"/>
          <w:b/>
          <w:color w:val="000000" w:themeColor="text1"/>
          <w:lang w:val="mn-MN"/>
        </w:rPr>
        <w:t>3</w:t>
      </w:r>
      <w:r w:rsidRPr="00537DEC">
        <w:rPr>
          <w:rFonts w:ascii="Arial" w:eastAsia="Arial" w:hAnsi="Arial" w:cs="Arial"/>
          <w:b/>
          <w:color w:val="000000" w:themeColor="text1"/>
          <w:lang w:val="mn-MN"/>
        </w:rPr>
        <w:t xml:space="preserve"> д</w:t>
      </w:r>
      <w:r w:rsidR="000E7C30" w:rsidRPr="00537DEC">
        <w:rPr>
          <w:rFonts w:ascii="Arial" w:eastAsia="Arial" w:hAnsi="Arial" w:cs="Arial"/>
          <w:b/>
          <w:color w:val="000000" w:themeColor="text1"/>
          <w:lang w:val="mn-MN"/>
        </w:rPr>
        <w:t>угаа</w:t>
      </w:r>
      <w:r w:rsidRPr="00537DEC">
        <w:rPr>
          <w:rFonts w:ascii="Arial" w:eastAsia="Arial" w:hAnsi="Arial" w:cs="Arial"/>
          <w:b/>
          <w:color w:val="000000" w:themeColor="text1"/>
          <w:lang w:val="mn-MN"/>
        </w:rPr>
        <w:t>р зүйл.Хандив</w:t>
      </w:r>
    </w:p>
    <w:p w14:paraId="1A3C3B83" w14:textId="77777777" w:rsidR="00200C20" w:rsidRPr="00537DEC" w:rsidRDefault="00200C20" w:rsidP="00200C20">
      <w:pPr>
        <w:ind w:firstLine="709"/>
        <w:rPr>
          <w:rFonts w:ascii="Arial" w:eastAsia="Arial" w:hAnsi="Arial" w:cs="Arial"/>
          <w:b/>
          <w:color w:val="000000" w:themeColor="text1"/>
          <w:lang w:val="mn-MN"/>
        </w:rPr>
      </w:pPr>
    </w:p>
    <w:p w14:paraId="13C3E1E4" w14:textId="780A777E" w:rsidR="00200C20" w:rsidRPr="00537DEC" w:rsidRDefault="00200C20" w:rsidP="00200C20">
      <w:pPr>
        <w:pBdr>
          <w:top w:val="nil"/>
          <w:left w:val="nil"/>
          <w:bottom w:val="nil"/>
          <w:right w:val="nil"/>
          <w:between w:val="nil"/>
        </w:pBdr>
        <w:ind w:firstLine="720"/>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.1.Хандив нь мөнгөн болон мөнгөн бус хэлбэртэй байна.</w:t>
      </w:r>
    </w:p>
    <w:p w14:paraId="5CBD9E60" w14:textId="77777777" w:rsidR="00200C20" w:rsidRPr="00537DEC" w:rsidRDefault="00200C20" w:rsidP="00200C20">
      <w:pPr>
        <w:ind w:firstLine="709"/>
        <w:jc w:val="both"/>
        <w:rPr>
          <w:rFonts w:ascii="Arial" w:eastAsia="Arial" w:hAnsi="Arial" w:cs="Arial"/>
          <w:color w:val="000000" w:themeColor="text1"/>
          <w:lang w:val="mn-MN"/>
        </w:rPr>
      </w:pPr>
    </w:p>
    <w:p w14:paraId="7171ABB4" w14:textId="449711A9"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 xml:space="preserve">.2.Иргэний болон хуулийн этгээдийн мөнгөн хандивыг зөвхөн намын дансаар хүлээн авах бөгөөд бэлэн мөнгөөр хандив авахыг хориглоно. Гишүүний татвар болон хандивыг тооцооны нэг дансанд байршуулна. </w:t>
      </w:r>
    </w:p>
    <w:p w14:paraId="30D508A2" w14:textId="77777777" w:rsidR="00200C20" w:rsidRPr="00537DEC" w:rsidRDefault="00200C20" w:rsidP="00200C20">
      <w:pPr>
        <w:pBdr>
          <w:top w:val="nil"/>
          <w:left w:val="nil"/>
          <w:bottom w:val="nil"/>
          <w:right w:val="nil"/>
          <w:between w:val="nil"/>
        </w:pBdr>
        <w:ind w:firstLine="720"/>
        <w:jc w:val="both"/>
        <w:rPr>
          <w:rFonts w:ascii="Arial" w:eastAsia="Arial" w:hAnsi="Arial" w:cs="Arial"/>
          <w:color w:val="000000" w:themeColor="text1"/>
          <w:lang w:val="mn-MN"/>
        </w:rPr>
      </w:pPr>
    </w:p>
    <w:p w14:paraId="77B90C95" w14:textId="728D6805" w:rsidR="00200C20" w:rsidRPr="00537DEC" w:rsidRDefault="00200C20" w:rsidP="00200C20">
      <w:pPr>
        <w:pBdr>
          <w:top w:val="nil"/>
          <w:left w:val="nil"/>
          <w:bottom w:val="nil"/>
          <w:right w:val="nil"/>
          <w:between w:val="nil"/>
        </w:pBdr>
        <w:ind w:firstLine="720"/>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.3.</w:t>
      </w:r>
      <w:r w:rsidRPr="00537DEC">
        <w:rPr>
          <w:rFonts w:ascii="Arial" w:hAnsi="Arial" w:cs="Arial"/>
          <w:color w:val="000000" w:themeColor="text1"/>
          <w:lang w:val="mn-MN"/>
        </w:rPr>
        <w:t>Дараах зүйл нь үнэ төлбөргүйгээр эсхүл зах зээлийн дундаж ханшаас доогуур үнээр хийгдэж буй тохиолдолд мөнгөн бус хандивт хамаарна:</w:t>
      </w:r>
    </w:p>
    <w:p w14:paraId="1124B940" w14:textId="77777777" w:rsidR="00200C20" w:rsidRPr="00537DEC" w:rsidRDefault="00200C20" w:rsidP="00200C20">
      <w:pPr>
        <w:pBdr>
          <w:top w:val="nil"/>
          <w:left w:val="nil"/>
          <w:bottom w:val="nil"/>
          <w:right w:val="nil"/>
          <w:between w:val="nil"/>
        </w:pBdr>
        <w:ind w:firstLine="1440"/>
        <w:jc w:val="both"/>
        <w:rPr>
          <w:rFonts w:ascii="Arial" w:eastAsia="Arial" w:hAnsi="Arial" w:cs="Arial"/>
          <w:color w:val="000000" w:themeColor="text1"/>
          <w:lang w:val="mn-MN"/>
        </w:rPr>
      </w:pPr>
    </w:p>
    <w:p w14:paraId="48E38F50" w14:textId="48881A62" w:rsidR="00200C20" w:rsidRPr="00537DEC" w:rsidRDefault="00200C20" w:rsidP="00200C20">
      <w:pPr>
        <w:pBdr>
          <w:top w:val="nil"/>
          <w:left w:val="nil"/>
          <w:bottom w:val="nil"/>
          <w:right w:val="nil"/>
          <w:between w:val="nil"/>
        </w:pBdr>
        <w:ind w:firstLine="1440"/>
        <w:jc w:val="both"/>
        <w:rPr>
          <w:rFonts w:ascii="Arial" w:eastAsia="Arial" w:hAnsi="Arial" w:cs="Arial"/>
          <w:strike/>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.3.1.</w:t>
      </w:r>
      <w:r w:rsidRPr="00537DEC">
        <w:rPr>
          <w:rFonts w:ascii="Arial" w:hAnsi="Arial" w:cs="Arial"/>
          <w:color w:val="000000" w:themeColor="text1"/>
          <w:lang w:val="mn-MN"/>
        </w:rPr>
        <w:t>хөдлөх, үл хөдлөх эд хөрөнгө болон эдийн бус баялгийг ашиглуулах, эзэмшүүлэх;</w:t>
      </w:r>
    </w:p>
    <w:p w14:paraId="5CFDB957" w14:textId="77777777" w:rsidR="00200C20" w:rsidRPr="00537DEC" w:rsidRDefault="00200C20" w:rsidP="00200C20">
      <w:pPr>
        <w:pBdr>
          <w:top w:val="nil"/>
          <w:left w:val="nil"/>
          <w:bottom w:val="nil"/>
          <w:right w:val="nil"/>
          <w:between w:val="nil"/>
        </w:pBdr>
        <w:jc w:val="both"/>
        <w:rPr>
          <w:rFonts w:ascii="Arial" w:eastAsia="Arial" w:hAnsi="Arial" w:cs="Arial"/>
          <w:color w:val="000000" w:themeColor="text1"/>
          <w:lang w:val="mn-MN"/>
        </w:rPr>
      </w:pPr>
    </w:p>
    <w:p w14:paraId="0CBC312D" w14:textId="63CECE03" w:rsidR="00200C20" w:rsidRPr="00537DEC" w:rsidRDefault="00200C20" w:rsidP="00200C20">
      <w:pPr>
        <w:pBdr>
          <w:top w:val="nil"/>
          <w:left w:val="nil"/>
          <w:bottom w:val="nil"/>
          <w:right w:val="nil"/>
          <w:between w:val="nil"/>
        </w:pBdr>
        <w:ind w:firstLine="1440"/>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.3.2.үйлчилгээ үзүүлэх;</w:t>
      </w:r>
    </w:p>
    <w:p w14:paraId="3F577B8C" w14:textId="77777777" w:rsidR="00AD09EF" w:rsidRPr="00537DEC" w:rsidRDefault="00AD09EF" w:rsidP="00200C20">
      <w:pPr>
        <w:pBdr>
          <w:top w:val="nil"/>
          <w:left w:val="nil"/>
          <w:bottom w:val="nil"/>
          <w:right w:val="nil"/>
          <w:between w:val="nil"/>
        </w:pBdr>
        <w:ind w:firstLine="1440"/>
        <w:jc w:val="both"/>
        <w:rPr>
          <w:rFonts w:ascii="Arial" w:eastAsia="Arial" w:hAnsi="Arial" w:cs="Arial"/>
          <w:color w:val="000000" w:themeColor="text1"/>
          <w:lang w:val="mn-MN"/>
        </w:rPr>
      </w:pPr>
    </w:p>
    <w:p w14:paraId="2AB73469" w14:textId="4F6DB8CD" w:rsidR="00200C20" w:rsidRPr="00537DEC" w:rsidRDefault="00200C20" w:rsidP="00200C20">
      <w:pPr>
        <w:pBdr>
          <w:top w:val="nil"/>
          <w:left w:val="nil"/>
          <w:bottom w:val="nil"/>
          <w:right w:val="nil"/>
          <w:between w:val="nil"/>
        </w:pBdr>
        <w:ind w:firstLine="1440"/>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.3.3.төлбөрөөс чөлөөлөх, хөнгөлөх;</w:t>
      </w:r>
    </w:p>
    <w:p w14:paraId="0FE7388B" w14:textId="77777777" w:rsidR="00AD09EF" w:rsidRPr="00537DEC" w:rsidRDefault="00AD09EF" w:rsidP="00200C20">
      <w:pPr>
        <w:pBdr>
          <w:top w:val="nil"/>
          <w:left w:val="nil"/>
          <w:bottom w:val="nil"/>
          <w:right w:val="nil"/>
          <w:between w:val="nil"/>
        </w:pBdr>
        <w:ind w:firstLine="1440"/>
        <w:jc w:val="both"/>
        <w:rPr>
          <w:rFonts w:ascii="Arial" w:eastAsia="Arial" w:hAnsi="Arial" w:cs="Arial"/>
          <w:color w:val="000000" w:themeColor="text1"/>
          <w:lang w:val="mn-MN"/>
        </w:rPr>
      </w:pPr>
    </w:p>
    <w:p w14:paraId="5162684D" w14:textId="1A2B72FE" w:rsidR="00200C20" w:rsidRPr="00537DEC" w:rsidRDefault="00200C20" w:rsidP="00200C20">
      <w:pPr>
        <w:pBdr>
          <w:top w:val="nil"/>
          <w:left w:val="nil"/>
          <w:bottom w:val="nil"/>
          <w:right w:val="nil"/>
          <w:between w:val="nil"/>
        </w:pBdr>
        <w:ind w:firstLine="1440"/>
        <w:jc w:val="both"/>
        <w:rPr>
          <w:rFonts w:ascii="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.3.4.арга хэмжээний зардлыг төлөх</w:t>
      </w:r>
      <w:r w:rsidRPr="00537DEC">
        <w:rPr>
          <w:rFonts w:ascii="Arial" w:hAnsi="Arial" w:cs="Arial"/>
          <w:color w:val="000000" w:themeColor="text1"/>
          <w:lang w:val="mn-MN"/>
        </w:rPr>
        <w:t>;</w:t>
      </w:r>
    </w:p>
    <w:p w14:paraId="68F9C8E1" w14:textId="77777777" w:rsidR="00AD09EF" w:rsidRPr="00537DEC" w:rsidRDefault="00AD09EF" w:rsidP="00200C20">
      <w:pPr>
        <w:pBdr>
          <w:top w:val="nil"/>
          <w:left w:val="nil"/>
          <w:bottom w:val="nil"/>
          <w:right w:val="nil"/>
          <w:between w:val="nil"/>
        </w:pBdr>
        <w:ind w:firstLine="1440"/>
        <w:jc w:val="both"/>
        <w:rPr>
          <w:rFonts w:ascii="Arial" w:eastAsia="Arial" w:hAnsi="Arial" w:cs="Arial"/>
          <w:color w:val="000000" w:themeColor="text1"/>
          <w:lang w:val="mn-MN"/>
        </w:rPr>
      </w:pPr>
    </w:p>
    <w:p w14:paraId="474828BD" w14:textId="3470DDCD" w:rsidR="00200C20" w:rsidRPr="00537DEC" w:rsidRDefault="00200C20" w:rsidP="00200C20">
      <w:pPr>
        <w:pBdr>
          <w:top w:val="nil"/>
          <w:left w:val="nil"/>
          <w:bottom w:val="nil"/>
          <w:right w:val="nil"/>
          <w:between w:val="nil"/>
        </w:pBdr>
        <w:ind w:firstLine="1440"/>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.3.5.</w:t>
      </w:r>
      <w:r w:rsidRPr="00537DEC">
        <w:rPr>
          <w:rFonts w:ascii="Arial" w:hAnsi="Arial" w:cs="Arial"/>
          <w:color w:val="000000" w:themeColor="text1"/>
          <w:lang w:val="mn-MN"/>
        </w:rPr>
        <w:t>ивээн тэтгэх.</w:t>
      </w:r>
    </w:p>
    <w:p w14:paraId="364FC18A" w14:textId="77777777" w:rsidR="00200C20" w:rsidRPr="00537DEC" w:rsidRDefault="00200C20" w:rsidP="00200C20">
      <w:pPr>
        <w:ind w:firstLine="709"/>
        <w:jc w:val="both"/>
        <w:rPr>
          <w:rFonts w:ascii="Arial" w:eastAsia="Arial" w:hAnsi="Arial" w:cs="Arial"/>
          <w:color w:val="000000" w:themeColor="text1"/>
          <w:lang w:val="mn-MN"/>
        </w:rPr>
      </w:pPr>
    </w:p>
    <w:p w14:paraId="2CC08DAC" w14:textId="6A496343"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.4.Хандивыг мөнгөн бус хэлбэрээр авах тохиолдолд түүнийг зах зээлийн дундаж ханшийг үндэслэн үнэлэн бүртгэж, мөнгөн дүнгээр илэрхийлэн санхүүгийн тайланд тусгана.</w:t>
      </w:r>
    </w:p>
    <w:p w14:paraId="7207BE59" w14:textId="77777777" w:rsidR="00200C20" w:rsidRPr="00537DEC" w:rsidRDefault="00200C20" w:rsidP="00200C20">
      <w:pPr>
        <w:pBdr>
          <w:top w:val="nil"/>
          <w:left w:val="nil"/>
          <w:bottom w:val="nil"/>
          <w:right w:val="nil"/>
          <w:between w:val="nil"/>
        </w:pBdr>
        <w:jc w:val="both"/>
        <w:rPr>
          <w:rFonts w:ascii="Arial" w:eastAsia="Arial" w:hAnsi="Arial" w:cs="Arial"/>
          <w:color w:val="000000" w:themeColor="text1"/>
          <w:lang w:val="mn-MN"/>
        </w:rPr>
      </w:pPr>
    </w:p>
    <w:p w14:paraId="2E1E4562" w14:textId="1C71E7FE" w:rsidR="00200C20" w:rsidRPr="00537DEC" w:rsidRDefault="00200C20" w:rsidP="00200C20">
      <w:pPr>
        <w:pBdr>
          <w:top w:val="nil"/>
          <w:left w:val="nil"/>
          <w:bottom w:val="nil"/>
          <w:right w:val="nil"/>
          <w:between w:val="nil"/>
        </w:pBdr>
        <w:ind w:firstLine="720"/>
        <w:jc w:val="both"/>
        <w:rPr>
          <w:rFonts w:ascii="Arial" w:eastAsia="Arial" w:hAnsi="Arial" w:cs="Arial"/>
          <w:color w:val="000000" w:themeColor="text1"/>
          <w:lang w:val="mn-MN"/>
        </w:rPr>
      </w:pPr>
      <w:r w:rsidRPr="00537DEC">
        <w:rPr>
          <w:rFonts w:ascii="Arial" w:eastAsia="Arial" w:hAnsi="Arial" w:cs="Arial"/>
          <w:color w:val="000000" w:themeColor="text1"/>
          <w:lang w:val="mn-MN"/>
        </w:rPr>
        <w:lastRenderedPageBreak/>
        <w:t>3</w:t>
      </w:r>
      <w:r w:rsidR="000E7C30"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.5.Мөнгөн бус хандив өгч байгаа тохиолдолд хандивлагч нь нэр дэвшигч, түүний итгэмжлэгдсэн төлөөлөгчтэй хандивын гэрээг бичгээр байгуулж гэрээнд заасан зориулалтын дагуу зарцуулна.</w:t>
      </w:r>
    </w:p>
    <w:p w14:paraId="5A588D8D" w14:textId="77777777" w:rsidR="00200C20" w:rsidRPr="00537DEC" w:rsidRDefault="00200C20" w:rsidP="00200C20">
      <w:pPr>
        <w:pBdr>
          <w:top w:val="nil"/>
          <w:left w:val="nil"/>
          <w:bottom w:val="nil"/>
          <w:right w:val="nil"/>
          <w:between w:val="nil"/>
        </w:pBdr>
        <w:ind w:firstLine="720"/>
        <w:jc w:val="both"/>
        <w:rPr>
          <w:rFonts w:ascii="Arial" w:eastAsia="Arial" w:hAnsi="Arial" w:cs="Arial"/>
          <w:color w:val="000000" w:themeColor="text1"/>
          <w:lang w:val="mn-MN"/>
        </w:rPr>
      </w:pPr>
    </w:p>
    <w:p w14:paraId="123B48F8" w14:textId="5A86062C"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.6.Монгол Улсын иргэн, хуулийн этгээдээс нэг жилийн хугацаанд нэг намд өгөх хандив нь энэ хуулийн 3</w:t>
      </w:r>
      <w:r w:rsidR="000E7C30"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.8, 3</w:t>
      </w:r>
      <w:r w:rsidR="000E7C30"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.9-т заасан хэмжээнээс илүүгүй байна. Намд өгсөн хандивын хэмжээг уг нам, түүний салбар болон бүтцийн нэгжид өгсөн хандивын нийлбэр дүнгээр тооцно.</w:t>
      </w:r>
    </w:p>
    <w:p w14:paraId="076B1768" w14:textId="77777777" w:rsidR="00200C20" w:rsidRPr="00537DEC" w:rsidRDefault="00200C20" w:rsidP="00200C20">
      <w:pPr>
        <w:jc w:val="both"/>
        <w:rPr>
          <w:rFonts w:ascii="Arial" w:eastAsia="Arial" w:hAnsi="Arial" w:cs="Arial"/>
          <w:color w:val="000000" w:themeColor="text1"/>
          <w:lang w:val="mn-MN"/>
        </w:rPr>
      </w:pPr>
    </w:p>
    <w:p w14:paraId="326DA4EF" w14:textId="32C92A27"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 xml:space="preserve">.7.Нэг жилд нэг иргэнээс авах хандивын дээд хэмжээ нь нэг сарын хөдөлмөрийн хөлсний доод хэмжээг арван хоёр дахин нэмэгдүүлсэн үнийн дүнгээс илүү байхыг хориглоно. </w:t>
      </w:r>
    </w:p>
    <w:p w14:paraId="335D287C" w14:textId="77777777" w:rsidR="00200C20" w:rsidRPr="00537DEC" w:rsidRDefault="00200C20" w:rsidP="00200C20">
      <w:pPr>
        <w:jc w:val="both"/>
        <w:rPr>
          <w:rFonts w:ascii="Arial" w:eastAsia="Arial" w:hAnsi="Arial" w:cs="Arial"/>
          <w:strike/>
          <w:color w:val="000000" w:themeColor="text1"/>
          <w:lang w:val="mn-MN"/>
        </w:rPr>
      </w:pPr>
    </w:p>
    <w:p w14:paraId="17E6F7B6" w14:textId="6A62DC07"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.8.Нэг жилд нэг хуулийн этгээдээс авах хандивын дээд хэмжээ нь нэг сарын хөдөлмөрийн хөлсний доод хэмжээг тавь дахин нэмэгдүүлсэн үнийн дүнгээс илүү байхыг хориглоно.</w:t>
      </w:r>
    </w:p>
    <w:p w14:paraId="12B9D2B8" w14:textId="77777777" w:rsidR="00200C20" w:rsidRPr="00537DEC" w:rsidRDefault="00200C20" w:rsidP="00200C20">
      <w:pPr>
        <w:ind w:firstLine="709"/>
        <w:jc w:val="both"/>
        <w:rPr>
          <w:rFonts w:ascii="Arial" w:eastAsia="Arial" w:hAnsi="Arial" w:cs="Arial"/>
          <w:color w:val="000000" w:themeColor="text1"/>
          <w:lang w:val="mn-MN"/>
        </w:rPr>
      </w:pPr>
    </w:p>
    <w:p w14:paraId="7DD588E6" w14:textId="6D9FEBC8" w:rsidR="00200C20" w:rsidRPr="00537DEC" w:rsidRDefault="00200C20" w:rsidP="00200C20">
      <w:pPr>
        <w:ind w:firstLine="709"/>
        <w:jc w:val="both"/>
        <w:rPr>
          <w:rFonts w:ascii="Arial" w:eastAsia="Arial" w:hAnsi="Arial" w:cs="Arial"/>
          <w:color w:val="000000" w:themeColor="text1"/>
          <w:lang w:val="mn-MN"/>
        </w:rPr>
      </w:pPr>
      <w:r w:rsidRPr="00537DEC">
        <w:rPr>
          <w:rFonts w:ascii="Arial" w:hAnsi="Arial" w:cs="Arial"/>
          <w:color w:val="000000" w:themeColor="text1"/>
          <w:lang w:val="mn-MN"/>
        </w:rPr>
        <w:t>3</w:t>
      </w:r>
      <w:r w:rsidR="000E7C30" w:rsidRPr="00537DEC">
        <w:rPr>
          <w:rFonts w:ascii="Arial" w:hAnsi="Arial" w:cs="Arial"/>
          <w:color w:val="000000" w:themeColor="text1"/>
          <w:lang w:val="mn-MN"/>
        </w:rPr>
        <w:t>3</w:t>
      </w:r>
      <w:r w:rsidRPr="00537DEC">
        <w:rPr>
          <w:rFonts w:ascii="Arial" w:hAnsi="Arial" w:cs="Arial"/>
          <w:color w:val="000000" w:themeColor="text1"/>
          <w:lang w:val="mn-MN"/>
        </w:rPr>
        <w:t>.9.Хуулийн этгээдийн намд өгсөн хандивын хэмжээг уг хуулийн этгээд, хуулийн этгээдийн хараат болон охин компани, салбар, төлөөлөгчийн газрын өгсөн хандивын нийлбэр дүнгээр тооцно. Намд өгсөн хандивын хэмжээг мөнгөн болон мөнгөн бус хандивын нийлбэр дүнгээр тооцно.</w:t>
      </w:r>
    </w:p>
    <w:p w14:paraId="03F1D845" w14:textId="77777777" w:rsidR="00200C20" w:rsidRPr="00537DEC" w:rsidRDefault="00200C20" w:rsidP="00200C20">
      <w:pPr>
        <w:jc w:val="both"/>
        <w:rPr>
          <w:rFonts w:ascii="Arial" w:eastAsia="Arial" w:hAnsi="Arial" w:cs="Arial"/>
          <w:color w:val="000000" w:themeColor="text1"/>
          <w:lang w:val="mn-MN"/>
        </w:rPr>
      </w:pPr>
    </w:p>
    <w:p w14:paraId="70027427" w14:textId="2B253F6F"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.10.Хандивлагч намын салбар болон бүтцийн нэгжид нэр заан өгсөн хандивыг тухайн зориулалтын дагуу захиран зарцуулна.</w:t>
      </w:r>
    </w:p>
    <w:p w14:paraId="292EF900" w14:textId="77777777" w:rsidR="00200C20" w:rsidRPr="00537DEC" w:rsidRDefault="00200C20" w:rsidP="00200C20">
      <w:pPr>
        <w:pStyle w:val="Heading3"/>
        <w:spacing w:before="0" w:beforeAutospacing="0" w:after="0" w:afterAutospacing="0"/>
        <w:jc w:val="both"/>
        <w:rPr>
          <w:rFonts w:ascii="Arial" w:hAnsi="Arial" w:cs="Arial"/>
          <w:b w:val="0"/>
          <w:color w:val="000000" w:themeColor="text1"/>
          <w:sz w:val="24"/>
          <w:szCs w:val="24"/>
        </w:rPr>
      </w:pPr>
    </w:p>
    <w:p w14:paraId="0A134028" w14:textId="4FF81AAF" w:rsidR="00200C20" w:rsidRPr="00537DEC" w:rsidRDefault="00200C20" w:rsidP="00200C20">
      <w:pPr>
        <w:pStyle w:val="Heading3"/>
        <w:spacing w:before="0" w:beforeAutospacing="0" w:after="0" w:afterAutospacing="0"/>
        <w:ind w:firstLine="720"/>
        <w:jc w:val="both"/>
        <w:rPr>
          <w:rFonts w:ascii="Arial" w:hAnsi="Arial" w:cs="Arial"/>
          <w:b w:val="0"/>
          <w:color w:val="000000" w:themeColor="text1"/>
          <w:sz w:val="24"/>
          <w:szCs w:val="24"/>
        </w:rPr>
      </w:pPr>
      <w:r w:rsidRPr="00537DEC">
        <w:rPr>
          <w:rFonts w:ascii="Arial" w:hAnsi="Arial" w:cs="Arial"/>
          <w:b w:val="0"/>
          <w:color w:val="000000" w:themeColor="text1"/>
          <w:sz w:val="24"/>
          <w:szCs w:val="24"/>
        </w:rPr>
        <w:t>3</w:t>
      </w:r>
      <w:r w:rsidR="000E7C30" w:rsidRPr="00537DEC">
        <w:rPr>
          <w:rFonts w:ascii="Arial" w:hAnsi="Arial" w:cs="Arial"/>
          <w:b w:val="0"/>
          <w:color w:val="000000" w:themeColor="text1"/>
          <w:sz w:val="24"/>
          <w:szCs w:val="24"/>
        </w:rPr>
        <w:t>3</w:t>
      </w:r>
      <w:r w:rsidRPr="00537DEC">
        <w:rPr>
          <w:rFonts w:ascii="Arial" w:hAnsi="Arial" w:cs="Arial"/>
          <w:b w:val="0"/>
          <w:color w:val="000000" w:themeColor="text1"/>
          <w:sz w:val="24"/>
          <w:szCs w:val="24"/>
        </w:rPr>
        <w:t>.11.Намын харьяа байгууллага нь энэ хуулийн 3</w:t>
      </w:r>
      <w:r w:rsidR="000E7C30" w:rsidRPr="00537DEC">
        <w:rPr>
          <w:rFonts w:ascii="Arial" w:hAnsi="Arial" w:cs="Arial"/>
          <w:b w:val="0"/>
          <w:color w:val="000000" w:themeColor="text1"/>
          <w:sz w:val="24"/>
          <w:szCs w:val="24"/>
        </w:rPr>
        <w:t>4</w:t>
      </w:r>
      <w:r w:rsidRPr="00537DEC">
        <w:rPr>
          <w:rFonts w:ascii="Arial" w:hAnsi="Arial" w:cs="Arial"/>
          <w:b w:val="0"/>
          <w:color w:val="000000" w:themeColor="text1"/>
          <w:sz w:val="24"/>
          <w:szCs w:val="24"/>
        </w:rPr>
        <w:t>.6, 3</w:t>
      </w:r>
      <w:r w:rsidR="000E7C30" w:rsidRPr="00537DEC">
        <w:rPr>
          <w:rFonts w:ascii="Arial" w:hAnsi="Arial" w:cs="Arial"/>
          <w:b w:val="0"/>
          <w:color w:val="000000" w:themeColor="text1"/>
          <w:sz w:val="24"/>
          <w:szCs w:val="24"/>
        </w:rPr>
        <w:t>4</w:t>
      </w:r>
      <w:r w:rsidRPr="00537DEC">
        <w:rPr>
          <w:rFonts w:ascii="Arial" w:hAnsi="Arial" w:cs="Arial"/>
          <w:b w:val="0"/>
          <w:color w:val="000000" w:themeColor="text1"/>
          <w:sz w:val="24"/>
          <w:szCs w:val="24"/>
        </w:rPr>
        <w:t>.7-д хориглосон этгээдээс хандив авахыг хориглоно.</w:t>
      </w:r>
    </w:p>
    <w:p w14:paraId="1F90F921" w14:textId="77777777" w:rsidR="00200C20" w:rsidRPr="00537DEC" w:rsidRDefault="00200C20" w:rsidP="00200C20">
      <w:pPr>
        <w:pStyle w:val="Heading3"/>
        <w:spacing w:before="0" w:beforeAutospacing="0" w:after="0" w:afterAutospacing="0"/>
        <w:ind w:firstLine="720"/>
        <w:jc w:val="both"/>
        <w:rPr>
          <w:rFonts w:ascii="Arial" w:hAnsi="Arial" w:cs="Arial"/>
          <w:b w:val="0"/>
          <w:color w:val="000000" w:themeColor="text1"/>
          <w:sz w:val="24"/>
          <w:szCs w:val="24"/>
        </w:rPr>
      </w:pPr>
    </w:p>
    <w:p w14:paraId="17B21C1D" w14:textId="1F25898F" w:rsidR="00200C20" w:rsidRPr="00537DEC" w:rsidRDefault="00200C20" w:rsidP="00200C20">
      <w:pPr>
        <w:pStyle w:val="Heading3"/>
        <w:spacing w:before="0" w:beforeAutospacing="0" w:after="0" w:afterAutospacing="0"/>
        <w:ind w:firstLine="720"/>
        <w:jc w:val="both"/>
        <w:rPr>
          <w:rFonts w:ascii="Arial" w:hAnsi="Arial" w:cs="Arial"/>
          <w:b w:val="0"/>
          <w:color w:val="000000" w:themeColor="text1"/>
          <w:sz w:val="24"/>
          <w:szCs w:val="24"/>
        </w:rPr>
      </w:pPr>
      <w:r w:rsidRPr="00537DEC">
        <w:rPr>
          <w:rFonts w:ascii="Arial" w:hAnsi="Arial" w:cs="Arial"/>
          <w:b w:val="0"/>
          <w:color w:val="000000" w:themeColor="text1"/>
          <w:sz w:val="24"/>
          <w:szCs w:val="24"/>
        </w:rPr>
        <w:t>3</w:t>
      </w:r>
      <w:r w:rsidR="000E7C30" w:rsidRPr="00537DEC">
        <w:rPr>
          <w:rFonts w:ascii="Arial" w:hAnsi="Arial" w:cs="Arial"/>
          <w:b w:val="0"/>
          <w:color w:val="000000" w:themeColor="text1"/>
          <w:sz w:val="24"/>
          <w:szCs w:val="24"/>
        </w:rPr>
        <w:t>3</w:t>
      </w:r>
      <w:r w:rsidRPr="00537DEC">
        <w:rPr>
          <w:rFonts w:ascii="Arial" w:hAnsi="Arial" w:cs="Arial"/>
          <w:b w:val="0"/>
          <w:color w:val="000000" w:themeColor="text1"/>
          <w:sz w:val="24"/>
          <w:szCs w:val="24"/>
        </w:rPr>
        <w:t>.12.Нэг хуулийн этгээд эсхүл иргэнээс намд болон тухайн намын харьяа байгууллагад өгөх нийт хандив нь энэ хуулийн 3</w:t>
      </w:r>
      <w:r w:rsidR="000E7C30" w:rsidRPr="00537DEC">
        <w:rPr>
          <w:rFonts w:ascii="Arial" w:hAnsi="Arial" w:cs="Arial"/>
          <w:b w:val="0"/>
          <w:color w:val="000000" w:themeColor="text1"/>
          <w:sz w:val="24"/>
          <w:szCs w:val="24"/>
        </w:rPr>
        <w:t>3</w:t>
      </w:r>
      <w:r w:rsidRPr="00537DEC">
        <w:rPr>
          <w:rFonts w:ascii="Arial" w:hAnsi="Arial" w:cs="Arial"/>
          <w:b w:val="0"/>
          <w:color w:val="000000" w:themeColor="text1"/>
          <w:sz w:val="24"/>
          <w:szCs w:val="24"/>
        </w:rPr>
        <w:t>.7, 3</w:t>
      </w:r>
      <w:r w:rsidR="000E7C30" w:rsidRPr="00537DEC">
        <w:rPr>
          <w:rFonts w:ascii="Arial" w:hAnsi="Arial" w:cs="Arial"/>
          <w:b w:val="0"/>
          <w:color w:val="000000" w:themeColor="text1"/>
          <w:sz w:val="24"/>
          <w:szCs w:val="24"/>
        </w:rPr>
        <w:t>3</w:t>
      </w:r>
      <w:r w:rsidR="00695488" w:rsidRPr="00537DEC">
        <w:rPr>
          <w:rFonts w:ascii="Arial" w:hAnsi="Arial" w:cs="Arial"/>
          <w:b w:val="0"/>
          <w:color w:val="000000" w:themeColor="text1"/>
          <w:sz w:val="24"/>
          <w:szCs w:val="24"/>
        </w:rPr>
        <w:t>.8-</w:t>
      </w:r>
      <w:r w:rsidR="00695488" w:rsidRPr="00537DEC">
        <w:rPr>
          <w:rFonts w:ascii="Arial" w:hAnsi="Arial" w:cs="Arial"/>
          <w:b w:val="0"/>
          <w:bCs w:val="0"/>
          <w:color w:val="000000" w:themeColor="text1"/>
          <w:sz w:val="24"/>
          <w:szCs w:val="24"/>
        </w:rPr>
        <w:t>д</w:t>
      </w:r>
      <w:r w:rsidRPr="00537DEC">
        <w:rPr>
          <w:rFonts w:ascii="Arial" w:hAnsi="Arial" w:cs="Arial"/>
          <w:b w:val="0"/>
          <w:bCs w:val="0"/>
          <w:color w:val="000000" w:themeColor="text1"/>
          <w:sz w:val="24"/>
          <w:szCs w:val="24"/>
        </w:rPr>
        <w:t xml:space="preserve"> </w:t>
      </w:r>
      <w:r w:rsidRPr="00537DEC">
        <w:rPr>
          <w:rFonts w:ascii="Arial" w:hAnsi="Arial" w:cs="Arial"/>
          <w:b w:val="0"/>
          <w:color w:val="000000" w:themeColor="text1"/>
          <w:sz w:val="24"/>
          <w:szCs w:val="24"/>
        </w:rPr>
        <w:t>зааснаас илүүгүй байна.</w:t>
      </w:r>
    </w:p>
    <w:p w14:paraId="26ED560F" w14:textId="77777777" w:rsidR="00200C20" w:rsidRPr="00537DEC" w:rsidRDefault="00200C20" w:rsidP="00200C20">
      <w:pPr>
        <w:pStyle w:val="Heading3"/>
        <w:spacing w:before="0" w:beforeAutospacing="0" w:after="0" w:afterAutospacing="0"/>
        <w:ind w:firstLine="720"/>
        <w:jc w:val="both"/>
        <w:rPr>
          <w:rFonts w:ascii="Arial" w:hAnsi="Arial" w:cs="Arial"/>
          <w:b w:val="0"/>
          <w:color w:val="000000" w:themeColor="text1"/>
          <w:sz w:val="24"/>
          <w:szCs w:val="24"/>
        </w:rPr>
      </w:pPr>
    </w:p>
    <w:p w14:paraId="7A0B48E6" w14:textId="793EB18B" w:rsidR="00200C20" w:rsidRPr="00537DEC" w:rsidRDefault="00200C20" w:rsidP="00200C20">
      <w:pPr>
        <w:pStyle w:val="Heading3"/>
        <w:spacing w:before="0" w:beforeAutospacing="0" w:after="0" w:afterAutospacing="0"/>
        <w:ind w:firstLine="720"/>
        <w:jc w:val="both"/>
        <w:rPr>
          <w:rFonts w:ascii="Arial" w:hAnsi="Arial" w:cs="Arial"/>
          <w:b w:val="0"/>
          <w:color w:val="000000" w:themeColor="text1"/>
          <w:sz w:val="24"/>
          <w:szCs w:val="24"/>
        </w:rPr>
      </w:pPr>
      <w:r w:rsidRPr="00537DEC">
        <w:rPr>
          <w:rFonts w:ascii="Arial" w:hAnsi="Arial" w:cs="Arial"/>
          <w:b w:val="0"/>
          <w:color w:val="000000" w:themeColor="text1"/>
          <w:sz w:val="24"/>
          <w:szCs w:val="24"/>
        </w:rPr>
        <w:t>3</w:t>
      </w:r>
      <w:r w:rsidR="000E7C30" w:rsidRPr="00537DEC">
        <w:rPr>
          <w:rFonts w:ascii="Arial" w:hAnsi="Arial" w:cs="Arial"/>
          <w:b w:val="0"/>
          <w:color w:val="000000" w:themeColor="text1"/>
          <w:sz w:val="24"/>
          <w:szCs w:val="24"/>
        </w:rPr>
        <w:t>3</w:t>
      </w:r>
      <w:r w:rsidRPr="00537DEC">
        <w:rPr>
          <w:rFonts w:ascii="Arial" w:hAnsi="Arial" w:cs="Arial"/>
          <w:b w:val="0"/>
          <w:color w:val="000000" w:themeColor="text1"/>
          <w:sz w:val="24"/>
          <w:szCs w:val="24"/>
        </w:rPr>
        <w:t>.13.Намын харьяа байгууллагад өгөх байгууллага нь санхүүгийн тайлангаа энэ хуулийн Зургадугаар бүлэгт заасан шаардлагын дагуу гаргаж тухайн намд болон сонгуулийн төв байгууллагад хүргүүлнэ.</w:t>
      </w:r>
    </w:p>
    <w:p w14:paraId="1DF89C63" w14:textId="77777777" w:rsidR="00200C20" w:rsidRPr="00537DEC" w:rsidRDefault="00200C20" w:rsidP="00200C20">
      <w:pPr>
        <w:ind w:firstLine="709"/>
        <w:jc w:val="both"/>
        <w:rPr>
          <w:rFonts w:ascii="Arial" w:eastAsia="Arial" w:hAnsi="Arial" w:cs="Arial"/>
          <w:color w:val="000000" w:themeColor="text1"/>
          <w:lang w:val="mn-MN"/>
        </w:rPr>
      </w:pPr>
    </w:p>
    <w:p w14:paraId="65944D1E" w14:textId="04BBAE31" w:rsidR="00200C20" w:rsidRPr="00537DEC" w:rsidRDefault="00200C20" w:rsidP="00200C20">
      <w:pPr>
        <w:pStyle w:val="Heading2"/>
        <w:spacing w:before="0" w:after="0"/>
        <w:ind w:firstLine="720"/>
        <w:rPr>
          <w:rFonts w:ascii="Arial" w:hAnsi="Arial" w:cs="Arial"/>
          <w:color w:val="000000" w:themeColor="text1"/>
          <w:sz w:val="24"/>
          <w:szCs w:val="24"/>
        </w:rPr>
      </w:pPr>
      <w:r w:rsidRPr="00537DEC">
        <w:rPr>
          <w:rFonts w:ascii="Arial" w:hAnsi="Arial" w:cs="Arial"/>
          <w:color w:val="000000" w:themeColor="text1"/>
          <w:sz w:val="24"/>
          <w:szCs w:val="24"/>
        </w:rPr>
        <w:t>3</w:t>
      </w:r>
      <w:r w:rsidR="000E7C30" w:rsidRPr="00537DEC">
        <w:rPr>
          <w:rFonts w:ascii="Arial" w:hAnsi="Arial" w:cs="Arial"/>
          <w:color w:val="000000" w:themeColor="text1"/>
          <w:sz w:val="24"/>
          <w:szCs w:val="24"/>
        </w:rPr>
        <w:t>4</w:t>
      </w:r>
      <w:r w:rsidRPr="00537DEC">
        <w:rPr>
          <w:rFonts w:ascii="Arial" w:hAnsi="Arial" w:cs="Arial"/>
          <w:color w:val="000000" w:themeColor="text1"/>
          <w:sz w:val="24"/>
          <w:szCs w:val="24"/>
        </w:rPr>
        <w:t xml:space="preserve"> д</w:t>
      </w:r>
      <w:r w:rsidR="000E7C30" w:rsidRPr="00537DEC">
        <w:rPr>
          <w:rFonts w:ascii="Arial" w:hAnsi="Arial" w:cs="Arial"/>
          <w:color w:val="000000" w:themeColor="text1"/>
          <w:sz w:val="24"/>
          <w:szCs w:val="24"/>
        </w:rPr>
        <w:t>үгээ</w:t>
      </w:r>
      <w:r w:rsidRPr="00537DEC">
        <w:rPr>
          <w:rFonts w:ascii="Arial" w:hAnsi="Arial" w:cs="Arial"/>
          <w:color w:val="000000" w:themeColor="text1"/>
          <w:sz w:val="24"/>
          <w:szCs w:val="24"/>
        </w:rPr>
        <w:t>р зүйл.Хандивтай холбогдуулан хүлээх үүрэг, хориглох зүйл</w:t>
      </w:r>
    </w:p>
    <w:p w14:paraId="055F58DC" w14:textId="77777777" w:rsidR="00200C20" w:rsidRPr="00537DEC" w:rsidRDefault="00200C20" w:rsidP="00200C20">
      <w:pPr>
        <w:ind w:firstLine="709"/>
        <w:jc w:val="both"/>
        <w:rPr>
          <w:rFonts w:ascii="Arial" w:eastAsia="Arial" w:hAnsi="Arial" w:cs="Arial"/>
          <w:color w:val="000000" w:themeColor="text1"/>
          <w:lang w:val="mn-MN"/>
        </w:rPr>
      </w:pPr>
    </w:p>
    <w:p w14:paraId="35E0A50C" w14:textId="301BF2E8" w:rsidR="00200C20" w:rsidRPr="00537DEC" w:rsidRDefault="00200C20" w:rsidP="00200C20">
      <w:pPr>
        <w:ind w:firstLine="709"/>
        <w:jc w:val="both"/>
        <w:rPr>
          <w:rFonts w:ascii="Arial" w:hAnsi="Arial" w:cs="Arial"/>
          <w:color w:val="000000" w:themeColor="text1"/>
          <w:lang w:val="mn-MN"/>
        </w:rPr>
      </w:pPr>
      <w:r w:rsidRPr="00537DEC">
        <w:rPr>
          <w:rFonts w:ascii="Arial" w:hAnsi="Arial" w:cs="Arial"/>
          <w:color w:val="000000" w:themeColor="text1"/>
          <w:lang w:val="mn-MN"/>
        </w:rPr>
        <w:t>3</w:t>
      </w:r>
      <w:r w:rsidR="000E7C30" w:rsidRPr="00537DEC">
        <w:rPr>
          <w:rFonts w:ascii="Arial" w:hAnsi="Arial" w:cs="Arial"/>
          <w:color w:val="000000" w:themeColor="text1"/>
          <w:lang w:val="mn-MN"/>
        </w:rPr>
        <w:t>4</w:t>
      </w:r>
      <w:r w:rsidRPr="00537DEC">
        <w:rPr>
          <w:rFonts w:ascii="Arial" w:hAnsi="Arial" w:cs="Arial"/>
          <w:color w:val="000000" w:themeColor="text1"/>
          <w:lang w:val="mn-MN"/>
        </w:rPr>
        <w:t>.1.Нам дараах хандив өгсөн иргэний овог, нэр эсхүл хуулийн этгээдийн нэр, хандивын хэмжээ, хандивыг хүлэ</w:t>
      </w:r>
      <w:r w:rsidR="00C00661" w:rsidRPr="00537DEC">
        <w:rPr>
          <w:rFonts w:ascii="Arial" w:hAnsi="Arial" w:cs="Arial"/>
          <w:color w:val="000000" w:themeColor="text1"/>
          <w:lang w:val="mn-MN"/>
        </w:rPr>
        <w:t>эн авсан огноог цахим хуудастаа</w:t>
      </w:r>
      <w:r w:rsidRPr="00537DEC">
        <w:rPr>
          <w:rFonts w:ascii="Arial" w:hAnsi="Arial" w:cs="Arial"/>
          <w:color w:val="000000" w:themeColor="text1"/>
          <w:lang w:val="mn-MN"/>
        </w:rPr>
        <w:t xml:space="preserve"> хайлт хийх боломжтой нээлттэй өгөгдлий</w:t>
      </w:r>
      <w:r w:rsidR="006801C6" w:rsidRPr="00537DEC">
        <w:rPr>
          <w:rFonts w:ascii="Arial" w:hAnsi="Arial" w:cs="Arial"/>
          <w:color w:val="000000" w:themeColor="text1"/>
          <w:lang w:val="mn-MN"/>
        </w:rPr>
        <w:t>н санд улирал татам байршуулж, с</w:t>
      </w:r>
      <w:r w:rsidRPr="00537DEC">
        <w:rPr>
          <w:rFonts w:ascii="Arial" w:hAnsi="Arial" w:cs="Arial"/>
          <w:color w:val="000000" w:themeColor="text1"/>
          <w:lang w:val="mn-MN"/>
        </w:rPr>
        <w:t xml:space="preserve">онгуулийн төв байгууллагад хүргүүлэх бөгөөд уул мэдээллийг намын санхүүгийн тайланд тусгайлан заана. </w:t>
      </w:r>
    </w:p>
    <w:p w14:paraId="06288EE3" w14:textId="77777777" w:rsidR="00200C20" w:rsidRPr="00537DEC" w:rsidRDefault="00200C20" w:rsidP="00200C20">
      <w:pPr>
        <w:ind w:firstLine="709"/>
        <w:jc w:val="both"/>
        <w:rPr>
          <w:rFonts w:ascii="Arial" w:hAnsi="Arial" w:cs="Arial"/>
          <w:color w:val="000000" w:themeColor="text1"/>
          <w:lang w:val="mn-MN"/>
        </w:rPr>
      </w:pPr>
    </w:p>
    <w:p w14:paraId="5CFE3F8E" w14:textId="069BF265" w:rsidR="00200C20" w:rsidRPr="00537DEC" w:rsidRDefault="00200C20" w:rsidP="00695488">
      <w:pPr>
        <w:ind w:firstLine="1429"/>
        <w:jc w:val="both"/>
        <w:rPr>
          <w:rFonts w:ascii="Arial" w:hAnsi="Arial" w:cs="Arial"/>
          <w:color w:val="000000" w:themeColor="text1"/>
          <w:lang w:val="mn-MN"/>
        </w:rPr>
      </w:pPr>
      <w:r w:rsidRPr="00537DEC">
        <w:rPr>
          <w:rFonts w:ascii="Arial" w:hAnsi="Arial" w:cs="Arial"/>
          <w:color w:val="000000" w:themeColor="text1"/>
          <w:lang w:val="mn-MN"/>
        </w:rPr>
        <w:t>3</w:t>
      </w:r>
      <w:r w:rsidR="000E7C30" w:rsidRPr="00537DEC">
        <w:rPr>
          <w:rFonts w:ascii="Arial" w:hAnsi="Arial" w:cs="Arial"/>
          <w:color w:val="000000" w:themeColor="text1"/>
          <w:lang w:val="mn-MN"/>
        </w:rPr>
        <w:t>4</w:t>
      </w:r>
      <w:r w:rsidRPr="00537DEC">
        <w:rPr>
          <w:rFonts w:ascii="Arial" w:hAnsi="Arial" w:cs="Arial"/>
          <w:color w:val="000000" w:themeColor="text1"/>
          <w:lang w:val="mn-MN"/>
        </w:rPr>
        <w:t xml:space="preserve">.1.1.нэг жилд нийлбэр дүнгээр нэг сарын хөдөлмөрийн хөлсний доод хэмжээг хоёр дахин нэмэгдүүлсэнтэй тэнцэх эсхүл түүнээс дээш төгрөгийн хандив өгсөн; </w:t>
      </w:r>
    </w:p>
    <w:p w14:paraId="20D9010E" w14:textId="77777777" w:rsidR="00200C20" w:rsidRPr="00537DEC" w:rsidRDefault="00200C20" w:rsidP="00695488">
      <w:pPr>
        <w:ind w:firstLine="1429"/>
        <w:jc w:val="both"/>
        <w:rPr>
          <w:rFonts w:ascii="Arial" w:hAnsi="Arial" w:cs="Arial"/>
          <w:color w:val="000000" w:themeColor="text1"/>
          <w:lang w:val="mn-MN"/>
        </w:rPr>
      </w:pPr>
    </w:p>
    <w:p w14:paraId="400A4117" w14:textId="27AECD82" w:rsidR="00200C20" w:rsidRPr="00537DEC" w:rsidRDefault="00200C20" w:rsidP="00695488">
      <w:pPr>
        <w:ind w:firstLine="1429"/>
        <w:jc w:val="both"/>
        <w:rPr>
          <w:rFonts w:ascii="Arial" w:hAnsi="Arial" w:cs="Arial"/>
          <w:color w:val="000000" w:themeColor="text1"/>
          <w:lang w:val="mn-MN"/>
        </w:rPr>
      </w:pPr>
      <w:r w:rsidRPr="00537DEC">
        <w:rPr>
          <w:rFonts w:ascii="Arial" w:hAnsi="Arial" w:cs="Arial"/>
          <w:color w:val="000000" w:themeColor="text1"/>
          <w:lang w:val="mn-MN"/>
        </w:rPr>
        <w:lastRenderedPageBreak/>
        <w:t>3</w:t>
      </w:r>
      <w:r w:rsidR="000E7C30" w:rsidRPr="00537DEC">
        <w:rPr>
          <w:rFonts w:ascii="Arial" w:hAnsi="Arial" w:cs="Arial"/>
          <w:color w:val="000000" w:themeColor="text1"/>
          <w:lang w:val="mn-MN"/>
        </w:rPr>
        <w:t>4</w:t>
      </w:r>
      <w:r w:rsidRPr="00537DEC">
        <w:rPr>
          <w:rFonts w:ascii="Arial" w:hAnsi="Arial" w:cs="Arial"/>
          <w:color w:val="000000" w:themeColor="text1"/>
          <w:lang w:val="mn-MN"/>
        </w:rPr>
        <w:t xml:space="preserve">.1.2.нэг жилд нийлбэр дүнгээр нэг сарын хөдөлмөрийн хөлсний доод хэмжээг хоёр дахин нэмэгдүүлсэнтэй тэнцэх эсхүл түүнээс дээш төгрөгийн үнийн дүнтэй мөнгөн бус хандив. </w:t>
      </w:r>
    </w:p>
    <w:p w14:paraId="646FE260" w14:textId="77777777" w:rsidR="00200C20" w:rsidRPr="00537DEC" w:rsidRDefault="00200C20" w:rsidP="00200C20">
      <w:pPr>
        <w:jc w:val="both"/>
        <w:rPr>
          <w:rFonts w:ascii="Arial" w:eastAsia="Arial" w:hAnsi="Arial" w:cs="Arial"/>
          <w:color w:val="000000" w:themeColor="text1"/>
          <w:lang w:val="mn-MN"/>
        </w:rPr>
      </w:pPr>
    </w:p>
    <w:p w14:paraId="334C609B" w14:textId="7A08CB0E"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.2.Сонгуулийн төв байгууллага энэ хуулийн 3</w:t>
      </w:r>
      <w:r w:rsidR="000E7C30" w:rsidRPr="00537DEC">
        <w:rPr>
          <w:rFonts w:ascii="Arial" w:eastAsia="Arial" w:hAnsi="Arial" w:cs="Arial"/>
          <w:color w:val="000000" w:themeColor="text1"/>
          <w:lang w:val="mn-MN"/>
        </w:rPr>
        <w:t>4</w:t>
      </w:r>
      <w:r w:rsidR="00695488" w:rsidRPr="00537DEC">
        <w:rPr>
          <w:rFonts w:ascii="Arial" w:eastAsia="Arial" w:hAnsi="Arial" w:cs="Arial"/>
          <w:color w:val="000000" w:themeColor="text1"/>
          <w:lang w:val="mn-MN"/>
        </w:rPr>
        <w:t>.1-д</w:t>
      </w:r>
      <w:r w:rsidRPr="00537DEC">
        <w:rPr>
          <w:rFonts w:ascii="Arial" w:eastAsia="Arial" w:hAnsi="Arial" w:cs="Arial"/>
          <w:color w:val="000000" w:themeColor="text1"/>
          <w:lang w:val="mn-MN"/>
        </w:rPr>
        <w:t xml:space="preserve"> заасан мэдээллийг хүлээн авснаас хойш ажлын таван өдрийн дотор цахим хуу</w:t>
      </w:r>
      <w:r w:rsidR="00C00661" w:rsidRPr="00537DEC">
        <w:rPr>
          <w:rFonts w:ascii="Arial" w:eastAsia="Arial" w:hAnsi="Arial" w:cs="Arial"/>
          <w:color w:val="000000" w:themeColor="text1"/>
          <w:lang w:val="mn-MN"/>
        </w:rPr>
        <w:t>дастаа</w:t>
      </w:r>
      <w:r w:rsidRPr="00537DEC">
        <w:rPr>
          <w:rFonts w:ascii="Arial" w:eastAsia="Arial" w:hAnsi="Arial" w:cs="Arial"/>
          <w:color w:val="000000" w:themeColor="text1"/>
          <w:lang w:val="mn-MN"/>
        </w:rPr>
        <w:t xml:space="preserve"> нийтэлж, ил тод, нээлттэй байлгана. Иргэн, хуулийн этгээд энэ хуульд тусгасан хандивын дээд хэмжээнд багтаан нэгээс дээш удаа хандив өгсөн бол хандивын дүнг өмнөх хандивын дүн, хүлээн авсан огнооны хамт мэдээлнэ. </w:t>
      </w:r>
    </w:p>
    <w:p w14:paraId="1422EB16" w14:textId="77777777" w:rsidR="00200C20" w:rsidRPr="00537DEC" w:rsidRDefault="00200C20" w:rsidP="00200C20">
      <w:pPr>
        <w:ind w:firstLine="709"/>
        <w:jc w:val="both"/>
        <w:rPr>
          <w:rFonts w:ascii="Arial" w:eastAsia="Arial" w:hAnsi="Arial" w:cs="Arial"/>
          <w:color w:val="000000" w:themeColor="text1"/>
          <w:lang w:val="mn-MN"/>
        </w:rPr>
      </w:pPr>
    </w:p>
    <w:p w14:paraId="1AA15721" w14:textId="58569A4C"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.3.Нам энэ хуулийн 3</w:t>
      </w:r>
      <w:r w:rsidR="000E7C30"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.1-д заасан мэдээллийг нээлттэй өгөгдлийн санд ули</w:t>
      </w:r>
      <w:r w:rsidR="00A80198" w:rsidRPr="00537DEC">
        <w:rPr>
          <w:rFonts w:ascii="Arial" w:eastAsia="Arial" w:hAnsi="Arial" w:cs="Arial"/>
          <w:color w:val="000000" w:themeColor="text1"/>
          <w:lang w:val="mn-MN"/>
        </w:rPr>
        <w:t>рал тутамд байршуулаагүй эсхүл с</w:t>
      </w:r>
      <w:r w:rsidRPr="00537DEC">
        <w:rPr>
          <w:rFonts w:ascii="Arial" w:eastAsia="Arial" w:hAnsi="Arial" w:cs="Arial"/>
          <w:color w:val="000000" w:themeColor="text1"/>
          <w:lang w:val="mn-MN"/>
        </w:rPr>
        <w:t xml:space="preserve">онгуулийн төв байгууллагад хүргүүлээгүй бол тухайн улирлын хамаарах хагас жилийн төрийн санхүүжилтийг олгохгүй.  </w:t>
      </w:r>
    </w:p>
    <w:p w14:paraId="3A983FF1" w14:textId="77777777" w:rsidR="00200C20" w:rsidRPr="00537DEC" w:rsidRDefault="00200C20" w:rsidP="00200C20">
      <w:pPr>
        <w:ind w:firstLine="709"/>
        <w:jc w:val="both"/>
        <w:rPr>
          <w:rFonts w:ascii="Arial" w:hAnsi="Arial" w:cs="Arial"/>
          <w:color w:val="000000" w:themeColor="text1"/>
          <w:lang w:val="mn-MN"/>
        </w:rPr>
      </w:pPr>
    </w:p>
    <w:p w14:paraId="7DD9C7CE" w14:textId="3CDE600D" w:rsidR="00200C20" w:rsidRPr="00537DEC" w:rsidRDefault="00200C20" w:rsidP="00200C20">
      <w:pPr>
        <w:ind w:firstLine="709"/>
        <w:jc w:val="both"/>
        <w:rPr>
          <w:rFonts w:ascii="Arial" w:hAnsi="Arial" w:cs="Arial"/>
          <w:color w:val="000000" w:themeColor="text1"/>
          <w:lang w:val="mn-MN"/>
        </w:rPr>
      </w:pPr>
      <w:r w:rsidRPr="00537DEC">
        <w:rPr>
          <w:rFonts w:ascii="Arial" w:hAnsi="Arial" w:cs="Arial"/>
          <w:color w:val="000000" w:themeColor="text1"/>
          <w:lang w:val="mn-MN"/>
        </w:rPr>
        <w:t>3</w:t>
      </w:r>
      <w:r w:rsidR="000E7C30" w:rsidRPr="00537DEC">
        <w:rPr>
          <w:rFonts w:ascii="Arial" w:hAnsi="Arial" w:cs="Arial"/>
          <w:color w:val="000000" w:themeColor="text1"/>
          <w:lang w:val="mn-MN"/>
        </w:rPr>
        <w:t>4</w:t>
      </w:r>
      <w:r w:rsidRPr="00537DEC">
        <w:rPr>
          <w:rFonts w:ascii="Arial" w:hAnsi="Arial" w:cs="Arial"/>
          <w:color w:val="000000" w:themeColor="text1"/>
          <w:lang w:val="mn-MN"/>
        </w:rPr>
        <w:t>.4.Нэг жилд нийлбэр дүнгээр нэг сарын хөдөлмөрийн хөлсний доод хэмжээг хоёр дахин нэмэгдүүлснээс бага хандивыг намын санхүүгийн тайланд тусгана.</w:t>
      </w:r>
    </w:p>
    <w:p w14:paraId="26D32013" w14:textId="77777777" w:rsidR="00200C20" w:rsidRPr="00537DEC" w:rsidRDefault="00200C20" w:rsidP="00200C20">
      <w:pPr>
        <w:ind w:firstLine="709"/>
        <w:jc w:val="both"/>
        <w:rPr>
          <w:rFonts w:ascii="Arial" w:eastAsia="Arial" w:hAnsi="Arial" w:cs="Arial"/>
          <w:color w:val="000000" w:themeColor="text1"/>
          <w:lang w:val="mn-MN"/>
        </w:rPr>
      </w:pPr>
    </w:p>
    <w:p w14:paraId="0C8244A9" w14:textId="3A17A824"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.5.Нам хандивтай холбогдуулан дараах үүрэг хүлээнэ:</w:t>
      </w:r>
    </w:p>
    <w:p w14:paraId="7C90AD01" w14:textId="77777777"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        </w:t>
      </w:r>
    </w:p>
    <w:p w14:paraId="554A069C" w14:textId="389A499E"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.5.1.хандивлагч хандив өгөх эрхтэй эсэхийг хуулийн дагуу тодорхойлох;</w:t>
      </w:r>
    </w:p>
    <w:p w14:paraId="13EC6345" w14:textId="77777777" w:rsidR="00200C20" w:rsidRPr="00537DEC" w:rsidRDefault="00200C20" w:rsidP="00200C20">
      <w:pPr>
        <w:ind w:firstLine="1418"/>
        <w:jc w:val="both"/>
        <w:rPr>
          <w:rFonts w:ascii="Arial" w:eastAsia="Arial" w:hAnsi="Arial" w:cs="Arial"/>
          <w:color w:val="000000" w:themeColor="text1"/>
          <w:lang w:val="mn-MN"/>
        </w:rPr>
      </w:pPr>
    </w:p>
    <w:p w14:paraId="6EA90450" w14:textId="1206F264"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.5.2.хандивлагчийн нэр, хаягийн талаар бүртгэл хөтлөх;</w:t>
      </w:r>
    </w:p>
    <w:p w14:paraId="71F20D95" w14:textId="77777777" w:rsidR="00AD09EF" w:rsidRPr="00537DEC" w:rsidRDefault="00AD09EF" w:rsidP="00200C20">
      <w:pPr>
        <w:ind w:firstLine="1418"/>
        <w:jc w:val="both"/>
        <w:rPr>
          <w:rFonts w:ascii="Arial" w:eastAsia="Arial" w:hAnsi="Arial" w:cs="Arial"/>
          <w:color w:val="000000" w:themeColor="text1"/>
          <w:lang w:val="mn-MN"/>
        </w:rPr>
      </w:pPr>
    </w:p>
    <w:p w14:paraId="65175E62" w14:textId="519C3D8C"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.5.3.энэ хуулийн 3</w:t>
      </w:r>
      <w:r w:rsidR="000E7C30"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.6, 3</w:t>
      </w:r>
      <w:r w:rsidR="000E7C30"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.7-д хориглосон этгээдээс хандив өгсөн бол хандивыг хүлээн авснаас хойш ажлын таван өдрийн дотор тухайн хандивлагч болон сонгуулийн төв байгууллагад энэ тухай мэдэгдэж, хандивыг сонгуулийн төв байгууллагад шилжүүлэх;</w:t>
      </w:r>
    </w:p>
    <w:p w14:paraId="4C8CB00A" w14:textId="77777777" w:rsidR="00200C20" w:rsidRPr="00537DEC" w:rsidRDefault="00200C20" w:rsidP="00200C20">
      <w:pPr>
        <w:ind w:firstLine="1418"/>
        <w:jc w:val="both"/>
        <w:rPr>
          <w:rFonts w:ascii="Arial" w:eastAsia="Arial" w:hAnsi="Arial" w:cs="Arial"/>
          <w:color w:val="000000" w:themeColor="text1"/>
          <w:lang w:val="mn-MN"/>
        </w:rPr>
      </w:pPr>
    </w:p>
    <w:p w14:paraId="4C4A52B0" w14:textId="1D5F9933"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.5.4.нэр хаяг нь тодорхойгүй, буцаах боломжгүй хандивыг хүлээн авснаас хойш 10 хоногийн дотор сонгуулийн төв байгууллагад мэдэгдэж, сонгуулийн төв байгууллагад шилжүүлэх;</w:t>
      </w:r>
    </w:p>
    <w:p w14:paraId="5A5308B8" w14:textId="77777777"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        </w:t>
      </w:r>
      <w:r w:rsidRPr="00537DEC">
        <w:rPr>
          <w:rFonts w:ascii="Arial" w:eastAsia="Arial" w:hAnsi="Arial" w:cs="Arial"/>
          <w:color w:val="000000" w:themeColor="text1"/>
          <w:lang w:val="mn-MN"/>
        </w:rPr>
        <w:tab/>
      </w:r>
    </w:p>
    <w:p w14:paraId="3E82726E" w14:textId="7784EAC1"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.5.5.хандив болон хандивлагчийн мэдээллийг санхүүгийн тайланд тусгаж, сонгуулийн төв байгууллагад мэдэгдэх, сонгуулийн төв байгууллагын шаардсан нэмэлт мэдээллийг тухай бүр гаргаж өгөх;</w:t>
      </w:r>
    </w:p>
    <w:p w14:paraId="2D6CBBE8" w14:textId="77777777" w:rsidR="00200C20" w:rsidRPr="00537DEC" w:rsidRDefault="00200C20" w:rsidP="00200C20">
      <w:pPr>
        <w:jc w:val="both"/>
        <w:rPr>
          <w:rFonts w:ascii="Arial" w:eastAsia="Arial" w:hAnsi="Arial" w:cs="Arial"/>
          <w:color w:val="000000" w:themeColor="text1"/>
          <w:lang w:val="mn-MN"/>
        </w:rPr>
      </w:pPr>
    </w:p>
    <w:p w14:paraId="3F7173DF" w14:textId="412ED4EA"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.5.6.энэ хуульд заасан бусад.</w:t>
      </w:r>
    </w:p>
    <w:p w14:paraId="7E76FB83" w14:textId="77777777" w:rsidR="00200C20" w:rsidRPr="00537DEC" w:rsidRDefault="00200C20" w:rsidP="00200C20">
      <w:pPr>
        <w:jc w:val="both"/>
        <w:rPr>
          <w:rFonts w:ascii="Arial" w:eastAsia="Arial" w:hAnsi="Arial" w:cs="Arial"/>
          <w:color w:val="000000" w:themeColor="text1"/>
          <w:lang w:val="mn-MN"/>
        </w:rPr>
      </w:pPr>
    </w:p>
    <w:p w14:paraId="359BD810" w14:textId="3CAAF6F1"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.6.Нам дараах этгээдээс хандив авахыг хориглоно:</w:t>
      </w:r>
    </w:p>
    <w:p w14:paraId="36BCA0E0" w14:textId="77777777" w:rsidR="00200C20" w:rsidRPr="00537DEC" w:rsidRDefault="00200C20" w:rsidP="00200C20">
      <w:pPr>
        <w:ind w:firstLine="709"/>
        <w:jc w:val="both"/>
        <w:rPr>
          <w:rFonts w:ascii="Arial" w:eastAsia="Arial" w:hAnsi="Arial" w:cs="Arial"/>
          <w:color w:val="000000" w:themeColor="text1"/>
          <w:lang w:val="mn-MN"/>
        </w:rPr>
      </w:pPr>
    </w:p>
    <w:p w14:paraId="7D747AA7" w14:textId="05D03E8A"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.6.1.гадаадын иргэн, харьяалалгүй хүн;</w:t>
      </w:r>
    </w:p>
    <w:p w14:paraId="0EFE9664" w14:textId="77777777" w:rsidR="00AD09EF" w:rsidRPr="00537DEC" w:rsidRDefault="00AD09EF" w:rsidP="00200C20">
      <w:pPr>
        <w:ind w:firstLine="1418"/>
        <w:jc w:val="both"/>
        <w:rPr>
          <w:rFonts w:ascii="Arial" w:eastAsia="Arial" w:hAnsi="Arial" w:cs="Arial"/>
          <w:color w:val="000000" w:themeColor="text1"/>
          <w:lang w:val="mn-MN"/>
        </w:rPr>
      </w:pPr>
    </w:p>
    <w:p w14:paraId="78924B3B" w14:textId="6DFFF248"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 xml:space="preserve">.6.2.гадаад улс буюу гадаад улсын төрийн байгууллага, нам, хуулийн этгээд, олон улсын байгууллага, </w:t>
      </w:r>
      <w:r w:rsidRPr="00537DEC">
        <w:rPr>
          <w:rFonts w:ascii="Arial" w:hAnsi="Arial" w:cs="Arial"/>
          <w:color w:val="000000" w:themeColor="text1"/>
          <w:lang w:val="mn-MN"/>
        </w:rPr>
        <w:t>гадаадын хөрөнгө оруулалттай аж ахуйн нэгж</w:t>
      </w:r>
      <w:r w:rsidRPr="00537DEC">
        <w:rPr>
          <w:rFonts w:ascii="Arial" w:eastAsia="Arial" w:hAnsi="Arial" w:cs="Arial"/>
          <w:color w:val="000000" w:themeColor="text1"/>
          <w:lang w:val="mn-MN"/>
        </w:rPr>
        <w:t>;</w:t>
      </w:r>
    </w:p>
    <w:p w14:paraId="1F5D0C4C" w14:textId="77777777" w:rsidR="00200C20" w:rsidRPr="00537DEC" w:rsidRDefault="00200C20" w:rsidP="00200C20">
      <w:pPr>
        <w:ind w:firstLine="1418"/>
        <w:jc w:val="both"/>
        <w:rPr>
          <w:rFonts w:ascii="Arial" w:eastAsia="Arial" w:hAnsi="Arial" w:cs="Arial"/>
          <w:color w:val="000000" w:themeColor="text1"/>
          <w:lang w:val="mn-MN"/>
        </w:rPr>
      </w:pPr>
    </w:p>
    <w:p w14:paraId="4FAD8ECF" w14:textId="7D2A43BC"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.6.3.төрийн байгууллага болон нутгийн өөрөө удирдах байгууллага;</w:t>
      </w:r>
    </w:p>
    <w:p w14:paraId="359980B7" w14:textId="77777777" w:rsidR="00AD09EF" w:rsidRPr="00537DEC" w:rsidRDefault="00AD09EF" w:rsidP="00200C20">
      <w:pPr>
        <w:ind w:firstLine="1418"/>
        <w:jc w:val="both"/>
        <w:rPr>
          <w:rFonts w:ascii="Arial" w:eastAsia="Arial" w:hAnsi="Arial" w:cs="Arial"/>
          <w:color w:val="000000" w:themeColor="text1"/>
          <w:lang w:val="mn-MN"/>
        </w:rPr>
      </w:pPr>
    </w:p>
    <w:p w14:paraId="504C74D0" w14:textId="57DC32E6"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.6.4.үйлдвэрчний эвлэл, шашны болон бусад төрийн бус байгууллага, мэргэжлийн холбоо;</w:t>
      </w:r>
    </w:p>
    <w:p w14:paraId="202A32B2" w14:textId="77777777" w:rsidR="00200C20" w:rsidRPr="00537DEC" w:rsidRDefault="00200C20" w:rsidP="00200C20">
      <w:pPr>
        <w:ind w:firstLine="1418"/>
        <w:jc w:val="both"/>
        <w:rPr>
          <w:rFonts w:ascii="Arial" w:eastAsia="Arial" w:hAnsi="Arial" w:cs="Arial"/>
          <w:color w:val="000000" w:themeColor="text1"/>
          <w:lang w:val="mn-MN"/>
        </w:rPr>
      </w:pPr>
    </w:p>
    <w:p w14:paraId="0DE7960F" w14:textId="0AA4A9E0"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.6.5.төрийн болон орон нутгийн өмчит, төрийн болон орон нутгийн өмчийн оролцоотой аж ахуйн нэгж</w:t>
      </w:r>
      <w:r w:rsidRPr="00537DEC">
        <w:rPr>
          <w:rFonts w:ascii="Arial" w:hAnsi="Arial" w:cs="Arial"/>
          <w:color w:val="000000" w:themeColor="text1"/>
          <w:lang w:val="mn-MN"/>
        </w:rPr>
        <w:t>, тэдгээрийн захирал, төлөөлөн удирдах зөвлөлийн гишүүн, бусад удирдах албан тушаалтан</w:t>
      </w:r>
      <w:r w:rsidRPr="00537DEC">
        <w:rPr>
          <w:rFonts w:ascii="Arial" w:eastAsia="Arial" w:hAnsi="Arial" w:cs="Arial"/>
          <w:color w:val="000000" w:themeColor="text1"/>
          <w:lang w:val="mn-MN"/>
        </w:rPr>
        <w:t>;</w:t>
      </w:r>
    </w:p>
    <w:p w14:paraId="08746431" w14:textId="77777777" w:rsidR="00200C20" w:rsidRPr="00537DEC" w:rsidRDefault="00200C20" w:rsidP="00200C20">
      <w:pPr>
        <w:ind w:firstLine="1418"/>
        <w:jc w:val="both"/>
        <w:rPr>
          <w:rFonts w:ascii="Arial" w:eastAsia="Arial" w:hAnsi="Arial" w:cs="Arial"/>
          <w:color w:val="000000" w:themeColor="text1"/>
          <w:lang w:val="mn-MN"/>
        </w:rPr>
      </w:pPr>
    </w:p>
    <w:p w14:paraId="74345BC1" w14:textId="6A159BFD"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.6.6.арван найман нас хүрээгүй Монгол Улсын иргэн;</w:t>
      </w:r>
    </w:p>
    <w:p w14:paraId="5A525E69" w14:textId="77777777" w:rsidR="00AD09EF" w:rsidRPr="00537DEC" w:rsidRDefault="00AD09EF" w:rsidP="00200C20">
      <w:pPr>
        <w:ind w:firstLine="1418"/>
        <w:jc w:val="both"/>
        <w:rPr>
          <w:rFonts w:ascii="Arial" w:eastAsia="Arial" w:hAnsi="Arial" w:cs="Arial"/>
          <w:color w:val="000000" w:themeColor="text1"/>
          <w:lang w:val="mn-MN"/>
        </w:rPr>
      </w:pPr>
    </w:p>
    <w:p w14:paraId="17B0DE8C" w14:textId="0453CA3B"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.6.7.</w:t>
      </w:r>
      <w:r w:rsidR="00DB13D9" w:rsidRPr="00537DEC">
        <w:rPr>
          <w:rFonts w:ascii="Arial" w:eastAsia="Arial" w:hAnsi="Arial" w:cs="Arial"/>
          <w:color w:val="000000" w:themeColor="text1"/>
          <w:lang w:val="mn-MN"/>
        </w:rPr>
        <w:t>байгуулагдаад нэг жил болоогүй хуулийн этгээд;</w:t>
      </w:r>
    </w:p>
    <w:p w14:paraId="775655D5" w14:textId="77777777" w:rsidR="00200C20" w:rsidRPr="00537DEC" w:rsidRDefault="00200C20" w:rsidP="00200C20">
      <w:pPr>
        <w:ind w:firstLine="1418"/>
        <w:jc w:val="both"/>
        <w:rPr>
          <w:rFonts w:ascii="Arial" w:eastAsia="Arial" w:hAnsi="Arial" w:cs="Arial"/>
          <w:color w:val="000000" w:themeColor="text1"/>
          <w:lang w:val="mn-MN"/>
        </w:rPr>
      </w:pPr>
    </w:p>
    <w:p w14:paraId="4627B654" w14:textId="1D81DCA7"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.6.8.</w:t>
      </w:r>
      <w:r w:rsidR="00DB13D9" w:rsidRPr="00537DEC">
        <w:rPr>
          <w:rFonts w:ascii="Arial" w:eastAsia="Arial" w:hAnsi="Arial" w:cs="Arial"/>
          <w:color w:val="000000" w:themeColor="text1"/>
          <w:lang w:val="mn-MN"/>
        </w:rPr>
        <w:t>тодорхой нэр, хаяггүй этгээд эсхүл нэр нь тодорхойгүй гуравдагч этгээдийн хандивыг дамжуулж буй нь илэрхий этгээд;</w:t>
      </w:r>
    </w:p>
    <w:p w14:paraId="11036A5B" w14:textId="77777777" w:rsidR="00AD09EF" w:rsidRPr="00537DEC" w:rsidRDefault="00AD09EF" w:rsidP="00200C20">
      <w:pPr>
        <w:ind w:firstLine="1418"/>
        <w:jc w:val="both"/>
        <w:rPr>
          <w:rFonts w:ascii="Arial" w:eastAsia="Arial" w:hAnsi="Arial" w:cs="Arial"/>
          <w:color w:val="000000" w:themeColor="text1"/>
          <w:lang w:val="mn-MN"/>
        </w:rPr>
      </w:pPr>
    </w:p>
    <w:p w14:paraId="7C8A885B" w14:textId="41E6D28B"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.6.9.</w:t>
      </w:r>
      <w:r w:rsidR="00DB13D9" w:rsidRPr="00537DEC">
        <w:rPr>
          <w:rFonts w:ascii="Arial" w:hAnsi="Arial" w:cs="Arial"/>
          <w:color w:val="000000" w:themeColor="text1"/>
          <w:lang w:val="mn-MN"/>
        </w:rPr>
        <w:t>өөртөө эсхүл бусдад давуу байдал бий болгох зорилгоор хандив өгч буй этгээд;</w:t>
      </w:r>
    </w:p>
    <w:p w14:paraId="699E1513" w14:textId="77777777" w:rsidR="00200C20" w:rsidRPr="00537DEC" w:rsidRDefault="00200C20" w:rsidP="00200C20">
      <w:pPr>
        <w:ind w:firstLine="1418"/>
        <w:jc w:val="both"/>
        <w:rPr>
          <w:rFonts w:ascii="Arial" w:hAnsi="Arial" w:cs="Arial"/>
          <w:color w:val="000000" w:themeColor="text1"/>
          <w:lang w:val="mn-MN"/>
        </w:rPr>
      </w:pPr>
    </w:p>
    <w:p w14:paraId="709B6A38" w14:textId="4901E8D9" w:rsidR="00200C20" w:rsidRPr="00537DEC" w:rsidRDefault="00200C20" w:rsidP="00200C20">
      <w:pPr>
        <w:ind w:firstLine="1418"/>
        <w:jc w:val="both"/>
        <w:rPr>
          <w:rFonts w:ascii="Arial" w:hAnsi="Arial" w:cs="Arial"/>
          <w:color w:val="000000" w:themeColor="text1"/>
          <w:lang w:val="mn-MN"/>
        </w:rPr>
      </w:pPr>
      <w:r w:rsidRPr="00537DEC">
        <w:rPr>
          <w:rFonts w:ascii="Arial" w:hAnsi="Arial" w:cs="Arial"/>
          <w:color w:val="000000" w:themeColor="text1"/>
          <w:lang w:val="mn-MN"/>
        </w:rPr>
        <w:t>3</w:t>
      </w:r>
      <w:r w:rsidR="000E7C30" w:rsidRPr="00537DEC">
        <w:rPr>
          <w:rFonts w:ascii="Arial" w:hAnsi="Arial" w:cs="Arial"/>
          <w:color w:val="000000" w:themeColor="text1"/>
          <w:lang w:val="mn-MN"/>
        </w:rPr>
        <w:t>4</w:t>
      </w:r>
      <w:r w:rsidRPr="00537DEC">
        <w:rPr>
          <w:rFonts w:ascii="Arial" w:hAnsi="Arial" w:cs="Arial"/>
          <w:color w:val="000000" w:themeColor="text1"/>
          <w:lang w:val="mn-MN"/>
        </w:rPr>
        <w:t>.6.10.</w:t>
      </w:r>
      <w:r w:rsidR="00DB13D9" w:rsidRPr="00537DEC">
        <w:rPr>
          <w:rFonts w:ascii="Arial" w:hAnsi="Arial" w:cs="Arial"/>
          <w:color w:val="000000" w:themeColor="text1"/>
          <w:lang w:val="mn-MN"/>
        </w:rPr>
        <w:t>бусад иргэн, хуулийн этгээдийн нэрийн өмнөөс мөнгөн болон мөнгөн бус хандивыг намд өгч буй иргэн, хуулийн этгээд;</w:t>
      </w:r>
    </w:p>
    <w:p w14:paraId="1546CAE7" w14:textId="77777777" w:rsidR="00200C20" w:rsidRPr="00537DEC" w:rsidRDefault="00200C20" w:rsidP="00200C20">
      <w:pPr>
        <w:ind w:firstLine="1418"/>
        <w:jc w:val="both"/>
        <w:rPr>
          <w:rFonts w:ascii="Arial" w:hAnsi="Arial" w:cs="Arial"/>
          <w:color w:val="000000" w:themeColor="text1"/>
          <w:lang w:val="mn-MN"/>
        </w:rPr>
      </w:pPr>
    </w:p>
    <w:p w14:paraId="57E2AA67" w14:textId="694EAE03" w:rsidR="00200C20" w:rsidRPr="00537DEC" w:rsidRDefault="00200C20" w:rsidP="00200C20">
      <w:pPr>
        <w:ind w:firstLine="1418"/>
        <w:jc w:val="both"/>
        <w:rPr>
          <w:rFonts w:ascii="Arial" w:eastAsia="Arial" w:hAnsi="Arial" w:cs="Arial"/>
          <w:color w:val="000000" w:themeColor="text1"/>
          <w:lang w:val="mn-MN"/>
        </w:rPr>
      </w:pPr>
      <w:r w:rsidRPr="00537DEC">
        <w:rPr>
          <w:rFonts w:ascii="Arial" w:hAnsi="Arial" w:cs="Arial"/>
          <w:color w:val="000000" w:themeColor="text1"/>
          <w:lang w:val="mn-MN"/>
        </w:rPr>
        <w:t>3</w:t>
      </w:r>
      <w:r w:rsidR="000E7C30" w:rsidRPr="00537DEC">
        <w:rPr>
          <w:rFonts w:ascii="Arial" w:hAnsi="Arial" w:cs="Arial"/>
          <w:color w:val="000000" w:themeColor="text1"/>
          <w:lang w:val="mn-MN"/>
        </w:rPr>
        <w:t>4</w:t>
      </w:r>
      <w:r w:rsidRPr="00537DEC">
        <w:rPr>
          <w:rFonts w:ascii="Arial" w:hAnsi="Arial" w:cs="Arial"/>
          <w:color w:val="000000" w:themeColor="text1"/>
          <w:lang w:val="mn-MN"/>
        </w:rPr>
        <w:t>.6.11.</w:t>
      </w:r>
      <w:r w:rsidR="00DB13D9" w:rsidRPr="00537DEC">
        <w:rPr>
          <w:rFonts w:ascii="Arial" w:eastAsia="Arial" w:hAnsi="Arial" w:cs="Arial"/>
          <w:color w:val="000000" w:themeColor="text1"/>
          <w:lang w:val="mn-MN"/>
        </w:rPr>
        <w:t>дампуурсан хуулийн этгээд;</w:t>
      </w:r>
    </w:p>
    <w:p w14:paraId="2DB00AE2" w14:textId="77777777" w:rsidR="00200C20" w:rsidRPr="00537DEC" w:rsidRDefault="00200C20" w:rsidP="00200C20">
      <w:pPr>
        <w:ind w:firstLine="1418"/>
        <w:jc w:val="both"/>
        <w:rPr>
          <w:rFonts w:ascii="Arial" w:eastAsia="Arial" w:hAnsi="Arial" w:cs="Arial"/>
          <w:color w:val="000000" w:themeColor="text1"/>
          <w:lang w:val="mn-MN"/>
        </w:rPr>
      </w:pPr>
    </w:p>
    <w:p w14:paraId="780FD782" w14:textId="34CCD679" w:rsidR="00DB13D9" w:rsidRPr="00537DEC" w:rsidRDefault="00200C20" w:rsidP="00DB13D9">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.6.12.</w:t>
      </w:r>
      <w:r w:rsidR="00DB13D9" w:rsidRPr="00537DEC">
        <w:rPr>
          <w:rFonts w:ascii="Arial" w:eastAsia="Arial" w:hAnsi="Arial" w:cs="Arial"/>
          <w:color w:val="000000" w:themeColor="text1"/>
          <w:lang w:val="mn-MN"/>
        </w:rPr>
        <w:t>хуулиар хориглосон бусад этгээд.</w:t>
      </w:r>
    </w:p>
    <w:p w14:paraId="59B0D8BC" w14:textId="77777777" w:rsidR="00200C20" w:rsidRPr="00537DEC" w:rsidRDefault="00200C20" w:rsidP="000E4B16">
      <w:pPr>
        <w:ind w:firstLine="1418"/>
        <w:jc w:val="both"/>
        <w:rPr>
          <w:rFonts w:ascii="Arial" w:eastAsia="Arial" w:hAnsi="Arial" w:cs="Arial"/>
          <w:color w:val="000000" w:themeColor="text1"/>
          <w:lang w:val="mn-MN"/>
        </w:rPr>
      </w:pPr>
    </w:p>
    <w:p w14:paraId="70778A92" w14:textId="00FBAB65"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.7.</w:t>
      </w:r>
      <w:r w:rsidR="00DB13D9" w:rsidRPr="00537DEC">
        <w:rPr>
          <w:rFonts w:ascii="Arial" w:eastAsia="Arial" w:hAnsi="Arial" w:cs="Arial"/>
          <w:color w:val="000000" w:themeColor="text1"/>
          <w:lang w:val="mn-MN"/>
        </w:rPr>
        <w:t xml:space="preserve">Иргэдийн улс төрийн боловсрол, ардчилал, хүний эрх, эрх чөлөөг </w:t>
      </w:r>
      <w:r w:rsidR="00DB13D9" w:rsidRPr="00537DEC">
        <w:rPr>
          <w:rFonts w:ascii="Arial" w:hAnsi="Arial" w:cs="Arial"/>
          <w:color w:val="000000" w:themeColor="text1"/>
          <w:lang w:val="mn-MN"/>
        </w:rPr>
        <w:t>дэмжих эсхүл тухайн намыг ардчилсан зарчмын дагуу бэхжүүлэх зорилгоор</w:t>
      </w:r>
      <w:r w:rsidR="00DB13D9" w:rsidRPr="00537DEC">
        <w:rPr>
          <w:rFonts w:ascii="Arial" w:eastAsia="Arial" w:hAnsi="Arial" w:cs="Arial"/>
          <w:color w:val="000000" w:themeColor="text1"/>
          <w:lang w:val="mn-MN"/>
        </w:rPr>
        <w:t xml:space="preserve"> хамтарч ажиллах хүрээнд олон улсын болон гадаад улсын байгууллагатай хамтран зохион байгуулах арга хэмжээ, хэрэгжүүлэх төслийн санхүүжилт энэ хуулийн 34.6.2-т хамаарахгүй.</w:t>
      </w:r>
    </w:p>
    <w:p w14:paraId="5E19C530" w14:textId="77777777" w:rsidR="00B50D81" w:rsidRPr="00537DEC" w:rsidRDefault="00B50D81" w:rsidP="00200C20">
      <w:pPr>
        <w:ind w:firstLine="709"/>
        <w:jc w:val="both"/>
        <w:rPr>
          <w:rFonts w:ascii="Arial" w:eastAsia="Arial" w:hAnsi="Arial" w:cs="Arial"/>
          <w:color w:val="000000" w:themeColor="text1"/>
          <w:lang w:val="mn-MN"/>
        </w:rPr>
      </w:pPr>
    </w:p>
    <w:p w14:paraId="350C00EB" w14:textId="197E7DAA"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.8.</w:t>
      </w:r>
      <w:r w:rsidR="00DB13D9" w:rsidRPr="00537DEC">
        <w:rPr>
          <w:rFonts w:ascii="Arial" w:hAnsi="Arial" w:cs="Arial"/>
          <w:color w:val="000000" w:themeColor="text1"/>
          <w:lang w:val="mn-MN"/>
        </w:rPr>
        <w:t>Хандивлагч өөртөө, бусдад давуу байдал бий болгох зорилгоор хандив өгөхийг хориглоно.</w:t>
      </w:r>
    </w:p>
    <w:p w14:paraId="4C547483" w14:textId="77777777" w:rsidR="00200C20" w:rsidRPr="00537DEC" w:rsidRDefault="00200C20" w:rsidP="000E4B16">
      <w:pPr>
        <w:jc w:val="both"/>
        <w:rPr>
          <w:rFonts w:ascii="Arial" w:eastAsia="Arial" w:hAnsi="Arial" w:cs="Arial"/>
          <w:color w:val="000000" w:themeColor="text1"/>
          <w:lang w:val="mn-MN"/>
        </w:rPr>
      </w:pPr>
    </w:p>
    <w:p w14:paraId="5F06A306" w14:textId="2F98D322"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4</w:t>
      </w:r>
      <w:r w:rsidR="00CE00DA" w:rsidRPr="00537DEC">
        <w:rPr>
          <w:rFonts w:ascii="Arial" w:eastAsia="Arial" w:hAnsi="Arial" w:cs="Arial"/>
          <w:color w:val="000000" w:themeColor="text1"/>
          <w:lang w:val="mn-MN"/>
        </w:rPr>
        <w:t>.</w:t>
      </w:r>
      <w:r w:rsidR="00DB13D9">
        <w:rPr>
          <w:rFonts w:ascii="Arial" w:eastAsia="Arial" w:hAnsi="Arial" w:cs="Arial"/>
          <w:color w:val="000000" w:themeColor="text1"/>
          <w:lang w:val="mn-MN"/>
        </w:rPr>
        <w:t>9</w:t>
      </w:r>
      <w:r w:rsidRPr="00537DEC">
        <w:rPr>
          <w:rFonts w:ascii="Arial" w:eastAsia="Arial" w:hAnsi="Arial" w:cs="Arial"/>
          <w:color w:val="000000" w:themeColor="text1"/>
          <w:lang w:val="mn-MN"/>
        </w:rPr>
        <w:t>.Намд хандив өгснийхөө төлөө хандивлагч нь өөртөө болон бусдад аливаа давуу байдал олгохыг болон намын дотоод асуудлыг ардчилсан бус зарчмаар шийдвэрлэхийг шаардах, шахалт үзүүлэхийг хориглоно.</w:t>
      </w:r>
    </w:p>
    <w:p w14:paraId="1CA90A6D" w14:textId="77777777" w:rsidR="00200C20" w:rsidRPr="00537DEC" w:rsidRDefault="00200C20" w:rsidP="00200C20">
      <w:pPr>
        <w:ind w:firstLine="709"/>
        <w:jc w:val="both"/>
        <w:rPr>
          <w:rFonts w:ascii="Arial" w:eastAsia="Arial" w:hAnsi="Arial" w:cs="Arial"/>
          <w:color w:val="000000" w:themeColor="text1"/>
          <w:lang w:val="mn-MN"/>
        </w:rPr>
      </w:pPr>
    </w:p>
    <w:p w14:paraId="1C01CAFF" w14:textId="14E88A95"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4</w:t>
      </w:r>
      <w:r w:rsidR="00CE00DA" w:rsidRPr="00537DEC">
        <w:rPr>
          <w:rFonts w:ascii="Arial" w:eastAsia="Arial" w:hAnsi="Arial" w:cs="Arial"/>
          <w:color w:val="000000" w:themeColor="text1"/>
          <w:lang w:val="mn-MN"/>
        </w:rPr>
        <w:t>.1</w:t>
      </w:r>
      <w:r w:rsidR="00DB13D9">
        <w:rPr>
          <w:rFonts w:ascii="Arial" w:eastAsia="Arial" w:hAnsi="Arial" w:cs="Arial"/>
          <w:color w:val="000000" w:themeColor="text1"/>
          <w:lang w:val="mn-MN"/>
        </w:rPr>
        <w:t>0</w:t>
      </w:r>
      <w:r w:rsidRPr="00537DEC">
        <w:rPr>
          <w:rFonts w:ascii="Arial" w:eastAsia="Arial" w:hAnsi="Arial" w:cs="Arial"/>
          <w:color w:val="000000" w:themeColor="text1"/>
          <w:lang w:val="mn-MN"/>
        </w:rPr>
        <w:t>.Хандивлагч нь намд хандив өгөхдөө бусад этгээдийн нэр, хаяг, мэдээллийг ашиглахыг хориглоно.</w:t>
      </w:r>
    </w:p>
    <w:p w14:paraId="0BD5527C" w14:textId="77777777" w:rsidR="00200C20" w:rsidRPr="00537DEC" w:rsidRDefault="00200C20" w:rsidP="00200C20">
      <w:pPr>
        <w:ind w:firstLine="709"/>
        <w:jc w:val="both"/>
        <w:rPr>
          <w:rFonts w:ascii="Arial" w:eastAsia="Arial" w:hAnsi="Arial" w:cs="Arial"/>
          <w:color w:val="000000" w:themeColor="text1"/>
          <w:lang w:val="mn-MN"/>
        </w:rPr>
      </w:pPr>
    </w:p>
    <w:p w14:paraId="11CA1B38" w14:textId="381937B1"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4</w:t>
      </w:r>
      <w:r w:rsidR="00CE00DA" w:rsidRPr="00537DEC">
        <w:rPr>
          <w:rFonts w:ascii="Arial" w:eastAsia="Arial" w:hAnsi="Arial" w:cs="Arial"/>
          <w:color w:val="000000" w:themeColor="text1"/>
          <w:lang w:val="mn-MN"/>
        </w:rPr>
        <w:t>.1</w:t>
      </w:r>
      <w:r w:rsidR="00DB13D9">
        <w:rPr>
          <w:rFonts w:ascii="Arial" w:eastAsia="Arial" w:hAnsi="Arial" w:cs="Arial"/>
          <w:color w:val="000000" w:themeColor="text1"/>
          <w:lang w:val="mn-MN"/>
        </w:rPr>
        <w:t>1</w:t>
      </w:r>
      <w:r w:rsidRPr="00537DEC">
        <w:rPr>
          <w:rFonts w:ascii="Arial" w:eastAsia="Arial" w:hAnsi="Arial" w:cs="Arial"/>
          <w:color w:val="000000" w:themeColor="text1"/>
          <w:lang w:val="mn-MN"/>
        </w:rPr>
        <w:t>.Иргэн, хуулийн этгээд нь бусад иргэн, хуулийн этгээдийн нэрийн өмнөөс мөнгөн болон мөнгөн бус хандивыг намд өгөхийг хориглоно.</w:t>
      </w:r>
    </w:p>
    <w:p w14:paraId="1182E15A" w14:textId="77777777" w:rsidR="00200C20" w:rsidRPr="00537DEC" w:rsidRDefault="00200C20" w:rsidP="00200C20">
      <w:pPr>
        <w:ind w:firstLine="709"/>
        <w:jc w:val="both"/>
        <w:rPr>
          <w:rFonts w:ascii="Arial" w:eastAsia="Arial" w:hAnsi="Arial" w:cs="Arial"/>
          <w:color w:val="000000" w:themeColor="text1"/>
          <w:lang w:val="mn-MN"/>
        </w:rPr>
      </w:pPr>
    </w:p>
    <w:p w14:paraId="650C0166" w14:textId="3A7A58AB" w:rsidR="00200C20" w:rsidRPr="00537DEC" w:rsidRDefault="00200C20" w:rsidP="00200C20">
      <w:pPr>
        <w:pStyle w:val="Heading2"/>
        <w:spacing w:before="0" w:after="0"/>
        <w:ind w:firstLine="709"/>
        <w:rPr>
          <w:rFonts w:ascii="Arial" w:hAnsi="Arial" w:cs="Arial"/>
          <w:color w:val="000000" w:themeColor="text1"/>
          <w:sz w:val="24"/>
          <w:szCs w:val="24"/>
        </w:rPr>
      </w:pPr>
      <w:r w:rsidRPr="00537DEC">
        <w:rPr>
          <w:rFonts w:ascii="Arial" w:hAnsi="Arial" w:cs="Arial"/>
          <w:color w:val="000000" w:themeColor="text1"/>
          <w:sz w:val="24"/>
          <w:szCs w:val="24"/>
        </w:rPr>
        <w:t>3</w:t>
      </w:r>
      <w:r w:rsidR="000E7C30" w:rsidRPr="00537DEC">
        <w:rPr>
          <w:rFonts w:ascii="Arial" w:hAnsi="Arial" w:cs="Arial"/>
          <w:color w:val="000000" w:themeColor="text1"/>
          <w:sz w:val="24"/>
          <w:szCs w:val="24"/>
        </w:rPr>
        <w:t>5</w:t>
      </w:r>
      <w:r w:rsidRPr="00537DEC">
        <w:rPr>
          <w:rFonts w:ascii="Arial" w:hAnsi="Arial" w:cs="Arial"/>
          <w:color w:val="000000" w:themeColor="text1"/>
          <w:sz w:val="24"/>
          <w:szCs w:val="24"/>
        </w:rPr>
        <w:t xml:space="preserve"> дугаар зүйл.Намын өөрийн хөрөнгө, түүнээс олсон орлого</w:t>
      </w:r>
    </w:p>
    <w:p w14:paraId="189E9FBE" w14:textId="77777777" w:rsidR="00200C20" w:rsidRPr="00537DEC" w:rsidRDefault="00200C20" w:rsidP="00FB57B5">
      <w:pPr>
        <w:pStyle w:val="Heading3"/>
        <w:spacing w:before="0" w:beforeAutospacing="0" w:after="0" w:afterAutospacing="0"/>
        <w:jc w:val="both"/>
        <w:rPr>
          <w:rFonts w:ascii="Arial" w:hAnsi="Arial" w:cs="Arial"/>
          <w:b w:val="0"/>
          <w:color w:val="000000" w:themeColor="text1"/>
          <w:sz w:val="24"/>
          <w:szCs w:val="24"/>
        </w:rPr>
      </w:pPr>
    </w:p>
    <w:p w14:paraId="1E1904FF" w14:textId="5520BF6C" w:rsidR="00820D9D" w:rsidRPr="00537DEC" w:rsidRDefault="00200C20">
      <w:pPr>
        <w:pStyle w:val="Heading3"/>
        <w:spacing w:before="0" w:beforeAutospacing="0" w:after="0" w:afterAutospacing="0"/>
        <w:ind w:firstLine="720"/>
        <w:jc w:val="both"/>
        <w:rPr>
          <w:rFonts w:ascii="Arial" w:hAnsi="Arial" w:cs="Arial"/>
          <w:b w:val="0"/>
          <w:color w:val="000000" w:themeColor="text1"/>
          <w:sz w:val="24"/>
          <w:szCs w:val="24"/>
        </w:rPr>
      </w:pPr>
      <w:r w:rsidRPr="00537DEC">
        <w:rPr>
          <w:rFonts w:ascii="Arial" w:hAnsi="Arial" w:cs="Arial"/>
          <w:b w:val="0"/>
          <w:color w:val="000000" w:themeColor="text1"/>
          <w:sz w:val="24"/>
          <w:szCs w:val="24"/>
        </w:rPr>
        <w:t>3</w:t>
      </w:r>
      <w:r w:rsidR="000E7C30" w:rsidRPr="00537DEC">
        <w:rPr>
          <w:rFonts w:ascii="Arial" w:hAnsi="Arial" w:cs="Arial"/>
          <w:b w:val="0"/>
          <w:color w:val="000000" w:themeColor="text1"/>
          <w:sz w:val="24"/>
          <w:szCs w:val="24"/>
        </w:rPr>
        <w:t>5</w:t>
      </w:r>
      <w:r w:rsidRPr="00537DEC">
        <w:rPr>
          <w:rFonts w:ascii="Arial" w:hAnsi="Arial" w:cs="Arial"/>
          <w:b w:val="0"/>
          <w:color w:val="000000" w:themeColor="text1"/>
          <w:sz w:val="24"/>
          <w:szCs w:val="24"/>
        </w:rPr>
        <w:t>.1.</w:t>
      </w:r>
      <w:r w:rsidR="00F52056" w:rsidRPr="00537DEC">
        <w:rPr>
          <w:rFonts w:ascii="Arial" w:hAnsi="Arial" w:cs="Arial"/>
          <w:b w:val="0"/>
          <w:color w:val="000000" w:themeColor="text1"/>
          <w:sz w:val="24"/>
          <w:szCs w:val="24"/>
        </w:rPr>
        <w:t xml:space="preserve">Нам нь тухайн намтай холбоотой хэвлэл, сурталчилгааны материал болон өөрийн хөрөнгийг захиран зарцуулах замаар </w:t>
      </w:r>
      <w:r w:rsidR="000600FA" w:rsidRPr="00537DEC">
        <w:rPr>
          <w:rFonts w:ascii="Arial" w:hAnsi="Arial" w:cs="Arial"/>
          <w:b w:val="0"/>
          <w:color w:val="000000" w:themeColor="text1"/>
          <w:sz w:val="24"/>
          <w:szCs w:val="24"/>
        </w:rPr>
        <w:t xml:space="preserve">орлого олж болно. </w:t>
      </w:r>
    </w:p>
    <w:p w14:paraId="2673D435" w14:textId="77777777" w:rsidR="00200C20" w:rsidRPr="00537DEC" w:rsidRDefault="00200C20" w:rsidP="00200C20">
      <w:pPr>
        <w:pStyle w:val="Heading3"/>
        <w:spacing w:before="0" w:beforeAutospacing="0" w:after="0" w:afterAutospacing="0"/>
        <w:ind w:firstLine="720"/>
        <w:jc w:val="both"/>
        <w:rPr>
          <w:rFonts w:ascii="Arial" w:hAnsi="Arial" w:cs="Arial"/>
          <w:b w:val="0"/>
          <w:color w:val="000000" w:themeColor="text1"/>
          <w:sz w:val="24"/>
          <w:szCs w:val="24"/>
        </w:rPr>
      </w:pPr>
    </w:p>
    <w:p w14:paraId="44A0C940" w14:textId="7275B406" w:rsidR="00200C20" w:rsidRPr="00537DEC" w:rsidRDefault="00200C20" w:rsidP="00200C20">
      <w:pPr>
        <w:pStyle w:val="Heading3"/>
        <w:spacing w:before="0" w:beforeAutospacing="0" w:after="0" w:afterAutospacing="0"/>
        <w:ind w:firstLine="720"/>
        <w:jc w:val="both"/>
        <w:rPr>
          <w:rFonts w:ascii="Arial" w:hAnsi="Arial" w:cs="Arial"/>
          <w:b w:val="0"/>
          <w:color w:val="000000" w:themeColor="text1"/>
          <w:sz w:val="24"/>
          <w:szCs w:val="24"/>
        </w:rPr>
      </w:pPr>
      <w:r w:rsidRPr="00537DEC">
        <w:rPr>
          <w:rFonts w:ascii="Arial" w:hAnsi="Arial" w:cs="Arial"/>
          <w:b w:val="0"/>
          <w:color w:val="000000" w:themeColor="text1"/>
          <w:sz w:val="24"/>
          <w:szCs w:val="24"/>
        </w:rPr>
        <w:t>3</w:t>
      </w:r>
      <w:r w:rsidR="000E7C30" w:rsidRPr="00537DEC">
        <w:rPr>
          <w:rFonts w:ascii="Arial" w:hAnsi="Arial" w:cs="Arial"/>
          <w:b w:val="0"/>
          <w:color w:val="000000" w:themeColor="text1"/>
          <w:sz w:val="24"/>
          <w:szCs w:val="24"/>
        </w:rPr>
        <w:t>5</w:t>
      </w:r>
      <w:r w:rsidRPr="00537DEC">
        <w:rPr>
          <w:rFonts w:ascii="Arial" w:hAnsi="Arial" w:cs="Arial"/>
          <w:b w:val="0"/>
          <w:color w:val="000000" w:themeColor="text1"/>
          <w:sz w:val="24"/>
          <w:szCs w:val="24"/>
        </w:rPr>
        <w:t>.2.Энэ хуулийн 3</w:t>
      </w:r>
      <w:r w:rsidR="000E7C30" w:rsidRPr="00537DEC">
        <w:rPr>
          <w:rFonts w:ascii="Arial" w:hAnsi="Arial" w:cs="Arial"/>
          <w:b w:val="0"/>
          <w:color w:val="000000" w:themeColor="text1"/>
          <w:sz w:val="24"/>
          <w:szCs w:val="24"/>
        </w:rPr>
        <w:t>5</w:t>
      </w:r>
      <w:r w:rsidR="00695488" w:rsidRPr="00537DEC">
        <w:rPr>
          <w:rFonts w:ascii="Arial" w:hAnsi="Arial" w:cs="Arial"/>
          <w:b w:val="0"/>
          <w:color w:val="000000" w:themeColor="text1"/>
          <w:sz w:val="24"/>
          <w:szCs w:val="24"/>
        </w:rPr>
        <w:t>.1-</w:t>
      </w:r>
      <w:r w:rsidR="00695488" w:rsidRPr="00537DEC">
        <w:rPr>
          <w:rFonts w:ascii="Arial" w:hAnsi="Arial" w:cs="Arial"/>
          <w:b w:val="0"/>
          <w:bCs w:val="0"/>
          <w:color w:val="000000" w:themeColor="text1"/>
          <w:sz w:val="24"/>
          <w:szCs w:val="24"/>
        </w:rPr>
        <w:t>д</w:t>
      </w:r>
      <w:r w:rsidRPr="00537DEC">
        <w:rPr>
          <w:rFonts w:ascii="Arial" w:hAnsi="Arial" w:cs="Arial"/>
          <w:b w:val="0"/>
          <w:bCs w:val="0"/>
          <w:color w:val="000000" w:themeColor="text1"/>
          <w:sz w:val="24"/>
          <w:szCs w:val="24"/>
        </w:rPr>
        <w:t xml:space="preserve"> </w:t>
      </w:r>
      <w:r w:rsidRPr="00537DEC">
        <w:rPr>
          <w:rFonts w:ascii="Arial" w:hAnsi="Arial" w:cs="Arial"/>
          <w:b w:val="0"/>
          <w:color w:val="000000" w:themeColor="text1"/>
          <w:sz w:val="24"/>
          <w:szCs w:val="24"/>
        </w:rPr>
        <w:t>зааснаас өөр аж ахуйн үйл ажиллагаанаас орлого олохыг хориглоно.</w:t>
      </w:r>
    </w:p>
    <w:p w14:paraId="6755677A" w14:textId="77777777" w:rsidR="00200C20" w:rsidRPr="00537DEC" w:rsidRDefault="00200C20" w:rsidP="00200C20">
      <w:pPr>
        <w:pStyle w:val="Heading3"/>
        <w:spacing w:before="0" w:beforeAutospacing="0" w:after="0" w:afterAutospacing="0"/>
        <w:ind w:firstLine="720"/>
        <w:jc w:val="both"/>
        <w:rPr>
          <w:rFonts w:ascii="Arial" w:hAnsi="Arial" w:cs="Arial"/>
          <w:b w:val="0"/>
          <w:color w:val="000000" w:themeColor="text1"/>
          <w:sz w:val="24"/>
          <w:szCs w:val="24"/>
        </w:rPr>
      </w:pPr>
    </w:p>
    <w:p w14:paraId="526F9B3F" w14:textId="001939C1" w:rsidR="00200C20" w:rsidRPr="00537DEC" w:rsidRDefault="00200C20" w:rsidP="00200C20">
      <w:pPr>
        <w:pStyle w:val="Heading3"/>
        <w:spacing w:before="0" w:beforeAutospacing="0" w:after="0" w:afterAutospacing="0"/>
        <w:ind w:firstLine="720"/>
        <w:jc w:val="both"/>
        <w:rPr>
          <w:rFonts w:ascii="Arial" w:hAnsi="Arial" w:cs="Arial"/>
          <w:b w:val="0"/>
          <w:color w:val="000000" w:themeColor="text1"/>
          <w:sz w:val="24"/>
          <w:szCs w:val="24"/>
        </w:rPr>
      </w:pPr>
      <w:r w:rsidRPr="00537DEC">
        <w:rPr>
          <w:rFonts w:ascii="Arial" w:hAnsi="Arial" w:cs="Arial"/>
          <w:b w:val="0"/>
          <w:color w:val="000000" w:themeColor="text1"/>
          <w:sz w:val="24"/>
          <w:szCs w:val="24"/>
        </w:rPr>
        <w:t>3</w:t>
      </w:r>
      <w:r w:rsidR="000E7C30" w:rsidRPr="00537DEC">
        <w:rPr>
          <w:rFonts w:ascii="Arial" w:hAnsi="Arial" w:cs="Arial"/>
          <w:b w:val="0"/>
          <w:color w:val="000000" w:themeColor="text1"/>
          <w:sz w:val="24"/>
          <w:szCs w:val="24"/>
        </w:rPr>
        <w:t>5</w:t>
      </w:r>
      <w:r w:rsidRPr="00537DEC">
        <w:rPr>
          <w:rFonts w:ascii="Arial" w:hAnsi="Arial" w:cs="Arial"/>
          <w:b w:val="0"/>
          <w:color w:val="000000" w:themeColor="text1"/>
          <w:sz w:val="24"/>
          <w:szCs w:val="24"/>
        </w:rPr>
        <w:t>.3.Энэ хуулийн 3</w:t>
      </w:r>
      <w:r w:rsidR="000E7C30" w:rsidRPr="00537DEC">
        <w:rPr>
          <w:rFonts w:ascii="Arial" w:hAnsi="Arial" w:cs="Arial"/>
          <w:b w:val="0"/>
          <w:color w:val="000000" w:themeColor="text1"/>
          <w:sz w:val="24"/>
          <w:szCs w:val="24"/>
        </w:rPr>
        <w:t>5</w:t>
      </w:r>
      <w:r w:rsidRPr="00537DEC">
        <w:rPr>
          <w:rFonts w:ascii="Arial" w:hAnsi="Arial" w:cs="Arial"/>
          <w:b w:val="0"/>
          <w:color w:val="000000" w:themeColor="text1"/>
          <w:sz w:val="24"/>
          <w:szCs w:val="24"/>
        </w:rPr>
        <w:t>.1-д заасан худалдан борлуулах үнэ зах зээлийн дундаж ханшаас их байвал түүнийг намд өгсөн хандивт тооцох бөгөөд түүний хэмжээ энэ хуулийн 3</w:t>
      </w:r>
      <w:r w:rsidR="000E7C30" w:rsidRPr="00537DEC">
        <w:rPr>
          <w:rFonts w:ascii="Arial" w:hAnsi="Arial" w:cs="Arial"/>
          <w:b w:val="0"/>
          <w:color w:val="000000" w:themeColor="text1"/>
          <w:sz w:val="24"/>
          <w:szCs w:val="24"/>
        </w:rPr>
        <w:t>5</w:t>
      </w:r>
      <w:r w:rsidRPr="00537DEC">
        <w:rPr>
          <w:rFonts w:ascii="Arial" w:hAnsi="Arial" w:cs="Arial"/>
          <w:b w:val="0"/>
          <w:color w:val="000000" w:themeColor="text1"/>
          <w:sz w:val="24"/>
          <w:szCs w:val="24"/>
        </w:rPr>
        <w:t>.8, 3</w:t>
      </w:r>
      <w:r w:rsidR="000E7C30" w:rsidRPr="00537DEC">
        <w:rPr>
          <w:rFonts w:ascii="Arial" w:hAnsi="Arial" w:cs="Arial"/>
          <w:b w:val="0"/>
          <w:color w:val="000000" w:themeColor="text1"/>
          <w:sz w:val="24"/>
          <w:szCs w:val="24"/>
        </w:rPr>
        <w:t>5</w:t>
      </w:r>
      <w:r w:rsidRPr="00537DEC">
        <w:rPr>
          <w:rFonts w:ascii="Arial" w:hAnsi="Arial" w:cs="Arial"/>
          <w:b w:val="0"/>
          <w:color w:val="000000" w:themeColor="text1"/>
          <w:sz w:val="24"/>
          <w:szCs w:val="24"/>
        </w:rPr>
        <w:t>.9-т зааснаас илүүгүй байна.</w:t>
      </w:r>
    </w:p>
    <w:p w14:paraId="1EA39741" w14:textId="77777777" w:rsidR="00200C20" w:rsidRPr="00537DEC" w:rsidRDefault="00200C20" w:rsidP="00200C20">
      <w:pPr>
        <w:pStyle w:val="Heading3"/>
        <w:spacing w:before="0" w:beforeAutospacing="0" w:after="0" w:afterAutospacing="0"/>
        <w:ind w:firstLine="720"/>
        <w:jc w:val="both"/>
        <w:rPr>
          <w:rFonts w:ascii="Arial" w:hAnsi="Arial" w:cs="Arial"/>
          <w:b w:val="0"/>
          <w:color w:val="000000" w:themeColor="text1"/>
          <w:sz w:val="24"/>
          <w:szCs w:val="24"/>
        </w:rPr>
      </w:pPr>
    </w:p>
    <w:p w14:paraId="04EE6A84" w14:textId="02A86A06" w:rsidR="00200C20" w:rsidRPr="00537DEC" w:rsidRDefault="00200C20" w:rsidP="00200C20">
      <w:pPr>
        <w:pStyle w:val="Heading3"/>
        <w:spacing w:before="0" w:beforeAutospacing="0" w:after="0" w:afterAutospacing="0"/>
        <w:ind w:firstLine="720"/>
        <w:jc w:val="both"/>
        <w:rPr>
          <w:rFonts w:ascii="Arial" w:hAnsi="Arial" w:cs="Arial"/>
          <w:b w:val="0"/>
          <w:color w:val="000000" w:themeColor="text1"/>
          <w:sz w:val="24"/>
          <w:szCs w:val="24"/>
        </w:rPr>
      </w:pPr>
      <w:r w:rsidRPr="00537DEC">
        <w:rPr>
          <w:rFonts w:ascii="Arial" w:hAnsi="Arial" w:cs="Arial"/>
          <w:b w:val="0"/>
          <w:color w:val="000000" w:themeColor="text1"/>
          <w:sz w:val="24"/>
          <w:szCs w:val="24"/>
        </w:rPr>
        <w:t>3</w:t>
      </w:r>
      <w:r w:rsidR="000E7C30" w:rsidRPr="00537DEC">
        <w:rPr>
          <w:rFonts w:ascii="Arial" w:hAnsi="Arial" w:cs="Arial"/>
          <w:b w:val="0"/>
          <w:color w:val="000000" w:themeColor="text1"/>
          <w:sz w:val="24"/>
          <w:szCs w:val="24"/>
        </w:rPr>
        <w:t>5</w:t>
      </w:r>
      <w:r w:rsidRPr="00537DEC">
        <w:rPr>
          <w:rFonts w:ascii="Arial" w:hAnsi="Arial" w:cs="Arial"/>
          <w:b w:val="0"/>
          <w:color w:val="000000" w:themeColor="text1"/>
          <w:sz w:val="24"/>
          <w:szCs w:val="24"/>
        </w:rPr>
        <w:t xml:space="preserve">.4.Намын нэг жилд өөрийн хөрөнгө, түүнээс олсон орлого нь тухайн намд олгосон төрийн </w:t>
      </w:r>
      <w:r w:rsidRPr="003F07F8">
        <w:rPr>
          <w:rFonts w:ascii="Arial" w:hAnsi="Arial" w:cs="Arial"/>
          <w:b w:val="0"/>
          <w:color w:val="000000" w:themeColor="text1"/>
          <w:sz w:val="24"/>
          <w:szCs w:val="24"/>
        </w:rPr>
        <w:t xml:space="preserve">санхүүжилтийн </w:t>
      </w:r>
      <w:r w:rsidR="009B6047" w:rsidRPr="003F07F8">
        <w:rPr>
          <w:rFonts w:ascii="Arial" w:hAnsi="Arial" w:cs="Arial"/>
          <w:b w:val="0"/>
          <w:color w:val="000000" w:themeColor="text1"/>
          <w:sz w:val="24"/>
          <w:szCs w:val="24"/>
        </w:rPr>
        <w:t>50</w:t>
      </w:r>
      <w:r w:rsidR="009B6047" w:rsidRPr="000E4B16">
        <w:rPr>
          <w:rFonts w:ascii="Arial" w:hAnsi="Arial" w:cs="Arial"/>
          <w:b w:val="0"/>
          <w:color w:val="000000" w:themeColor="text1"/>
          <w:sz w:val="24"/>
          <w:szCs w:val="24"/>
          <w:lang w:val="en-US"/>
        </w:rPr>
        <w:t xml:space="preserve"> </w:t>
      </w:r>
      <w:r w:rsidRPr="003F07F8">
        <w:rPr>
          <w:rFonts w:ascii="Arial" w:hAnsi="Arial" w:cs="Arial"/>
          <w:b w:val="0"/>
          <w:color w:val="000000" w:themeColor="text1"/>
          <w:sz w:val="24"/>
          <w:szCs w:val="24"/>
        </w:rPr>
        <w:t>хувиас ихгүй</w:t>
      </w:r>
      <w:r w:rsidRPr="00537DEC">
        <w:rPr>
          <w:rFonts w:ascii="Arial" w:hAnsi="Arial" w:cs="Arial"/>
          <w:b w:val="0"/>
          <w:color w:val="000000" w:themeColor="text1"/>
          <w:sz w:val="24"/>
          <w:szCs w:val="24"/>
        </w:rPr>
        <w:t xml:space="preserve"> байна.</w:t>
      </w:r>
    </w:p>
    <w:p w14:paraId="4978EB85" w14:textId="77777777" w:rsidR="00200C20" w:rsidRPr="00537DEC" w:rsidRDefault="00200C20" w:rsidP="00200C20">
      <w:pPr>
        <w:pStyle w:val="Heading2"/>
        <w:spacing w:before="0" w:after="0"/>
        <w:rPr>
          <w:rFonts w:ascii="Arial" w:hAnsi="Arial" w:cs="Arial"/>
          <w:b w:val="0"/>
          <w:bCs/>
          <w:color w:val="000000" w:themeColor="text1"/>
          <w:sz w:val="24"/>
          <w:szCs w:val="24"/>
        </w:rPr>
      </w:pPr>
    </w:p>
    <w:p w14:paraId="620AFEC8" w14:textId="77777777" w:rsidR="009E1908" w:rsidRPr="00537DEC" w:rsidRDefault="009E1908" w:rsidP="00200C20">
      <w:pPr>
        <w:pStyle w:val="Heading3"/>
        <w:spacing w:before="0" w:beforeAutospacing="0" w:after="0" w:afterAutospacing="0"/>
        <w:ind w:firstLine="720"/>
        <w:jc w:val="both"/>
        <w:rPr>
          <w:rFonts w:ascii="Arial" w:hAnsi="Arial" w:cs="Arial"/>
          <w:b w:val="0"/>
          <w:color w:val="000000" w:themeColor="text1"/>
          <w:sz w:val="24"/>
          <w:szCs w:val="24"/>
        </w:rPr>
      </w:pPr>
    </w:p>
    <w:p w14:paraId="48212EE7" w14:textId="199EBF30" w:rsidR="00200C20" w:rsidRPr="00537DEC" w:rsidRDefault="00200C20" w:rsidP="00200C20">
      <w:pPr>
        <w:jc w:val="center"/>
        <w:rPr>
          <w:rFonts w:ascii="Arial" w:eastAsia="Arial" w:hAnsi="Arial" w:cs="Arial"/>
          <w:b/>
          <w:color w:val="000000" w:themeColor="text1"/>
          <w:lang w:val="mn-MN"/>
        </w:rPr>
      </w:pPr>
      <w:r w:rsidRPr="00537DEC">
        <w:rPr>
          <w:rFonts w:ascii="Arial" w:eastAsia="Arial" w:hAnsi="Arial" w:cs="Arial"/>
          <w:b/>
          <w:color w:val="000000" w:themeColor="text1"/>
          <w:lang w:val="mn-MN"/>
        </w:rPr>
        <w:t>ЗУРГАДУГААР БҮЛЭГ</w:t>
      </w:r>
    </w:p>
    <w:p w14:paraId="7A1946A3" w14:textId="77777777" w:rsidR="0045312C" w:rsidRPr="00537DEC" w:rsidRDefault="0045312C" w:rsidP="00200C20">
      <w:pPr>
        <w:jc w:val="center"/>
        <w:rPr>
          <w:rFonts w:ascii="Arial" w:eastAsia="Arial" w:hAnsi="Arial" w:cs="Arial"/>
          <w:b/>
          <w:color w:val="000000" w:themeColor="text1"/>
          <w:lang w:val="mn-MN"/>
        </w:rPr>
      </w:pPr>
    </w:p>
    <w:p w14:paraId="7A3A9B77" w14:textId="52764757" w:rsidR="00200C20" w:rsidRPr="00537DEC" w:rsidRDefault="00200C20" w:rsidP="0045312C">
      <w:pPr>
        <w:jc w:val="center"/>
        <w:rPr>
          <w:rFonts w:ascii="Arial" w:hAnsi="Arial" w:cs="Arial"/>
          <w:color w:val="000000" w:themeColor="text1"/>
          <w:shd w:val="clear" w:color="auto" w:fill="FFFFFF" w:themeFill="background1"/>
          <w:lang w:val="mn-MN"/>
        </w:rPr>
      </w:pPr>
      <w:r w:rsidRPr="00537DEC">
        <w:rPr>
          <w:rFonts w:ascii="Arial" w:eastAsia="Arial" w:hAnsi="Arial" w:cs="Arial"/>
          <w:b/>
          <w:color w:val="000000" w:themeColor="text1"/>
          <w:lang w:val="mn-MN"/>
        </w:rPr>
        <w:t>НАМЫН САНХҮҮГИЙН ТАЙЛАН</w:t>
      </w:r>
    </w:p>
    <w:p w14:paraId="356B14C6" w14:textId="77777777" w:rsidR="00200C20" w:rsidRPr="00537DEC" w:rsidRDefault="00200C20" w:rsidP="00200C20">
      <w:pPr>
        <w:jc w:val="both"/>
        <w:rPr>
          <w:rFonts w:ascii="Arial" w:hAnsi="Arial" w:cs="Arial"/>
          <w:color w:val="000000" w:themeColor="text1"/>
          <w:shd w:val="clear" w:color="auto" w:fill="FFFFFF" w:themeFill="background1"/>
          <w:lang w:val="mn-MN"/>
        </w:rPr>
      </w:pPr>
    </w:p>
    <w:p w14:paraId="6808C32C" w14:textId="68199BF6" w:rsidR="00200C20" w:rsidRPr="00537DEC" w:rsidRDefault="00200C20" w:rsidP="00200C20">
      <w:pPr>
        <w:ind w:firstLine="567"/>
        <w:jc w:val="both"/>
        <w:rPr>
          <w:rFonts w:ascii="Arial" w:eastAsia="Arial" w:hAnsi="Arial" w:cs="Arial"/>
          <w:b/>
          <w:color w:val="000000" w:themeColor="text1"/>
          <w:lang w:val="mn-MN"/>
        </w:rPr>
      </w:pPr>
      <w:r w:rsidRPr="00537DEC">
        <w:rPr>
          <w:rFonts w:ascii="Arial" w:eastAsia="Arial" w:hAnsi="Arial" w:cs="Arial"/>
          <w:b/>
          <w:color w:val="000000" w:themeColor="text1"/>
          <w:lang w:val="mn-MN"/>
        </w:rPr>
        <w:t>3</w:t>
      </w:r>
      <w:r w:rsidR="000E7C30" w:rsidRPr="00537DEC">
        <w:rPr>
          <w:rFonts w:ascii="Arial" w:eastAsia="Arial" w:hAnsi="Arial" w:cs="Arial"/>
          <w:b/>
          <w:color w:val="000000" w:themeColor="text1"/>
          <w:lang w:val="mn-MN"/>
        </w:rPr>
        <w:t>6</w:t>
      </w:r>
      <w:r w:rsidRPr="00537DEC">
        <w:rPr>
          <w:rFonts w:ascii="Arial" w:eastAsia="Arial" w:hAnsi="Arial" w:cs="Arial"/>
          <w:b/>
          <w:color w:val="000000" w:themeColor="text1"/>
          <w:lang w:val="mn-MN"/>
        </w:rPr>
        <w:t xml:space="preserve"> дугаар зүйл.Намын санхүүгийн тайлан</w:t>
      </w:r>
    </w:p>
    <w:p w14:paraId="3334679F" w14:textId="77777777" w:rsidR="00200C20" w:rsidRPr="00537DEC" w:rsidRDefault="00200C20" w:rsidP="00200C20">
      <w:pPr>
        <w:ind w:firstLine="567"/>
        <w:jc w:val="both"/>
        <w:rPr>
          <w:rFonts w:ascii="Arial" w:eastAsia="Arial" w:hAnsi="Arial" w:cs="Arial"/>
          <w:color w:val="000000" w:themeColor="text1"/>
          <w:lang w:val="mn-MN"/>
        </w:rPr>
      </w:pPr>
    </w:p>
    <w:p w14:paraId="7C78032B" w14:textId="4262698E" w:rsidR="00200C20" w:rsidRPr="00537DEC" w:rsidRDefault="00200C20" w:rsidP="00200C20">
      <w:pPr>
        <w:ind w:firstLine="567"/>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.1.Намын санхүүгийн тайлан нь энэ хуульд заасан орлого, зарлагын тооцоо, түүнтэй холбоотой хөрөнгийн баланс болон тайлбар хэсгээс бүрдэнэ.</w:t>
      </w:r>
    </w:p>
    <w:p w14:paraId="231E829B" w14:textId="77777777" w:rsidR="00200C20" w:rsidRPr="00537DEC" w:rsidRDefault="00200C20" w:rsidP="00200C20">
      <w:pPr>
        <w:ind w:firstLine="567"/>
        <w:jc w:val="both"/>
        <w:rPr>
          <w:rFonts w:ascii="Arial" w:eastAsia="Arial" w:hAnsi="Arial" w:cs="Arial"/>
          <w:color w:val="000000" w:themeColor="text1"/>
          <w:lang w:val="mn-MN"/>
        </w:rPr>
      </w:pPr>
    </w:p>
    <w:p w14:paraId="6485430E" w14:textId="29EB61FB" w:rsidR="00200C20" w:rsidRPr="00537DEC" w:rsidRDefault="00200C20" w:rsidP="00200C20">
      <w:pPr>
        <w:ind w:firstLine="567"/>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 xml:space="preserve">.2.Нам санхүүгийн тайлангаа Нягтлан бодох бүртгэлийн тухай хууль болон энэ хуульд заасан шаардлагын дагуу гаргана. </w:t>
      </w:r>
    </w:p>
    <w:p w14:paraId="676A6C9D" w14:textId="77777777" w:rsidR="00200C20" w:rsidRPr="00537DEC" w:rsidRDefault="00200C20" w:rsidP="00200C20">
      <w:pPr>
        <w:ind w:firstLine="567"/>
        <w:jc w:val="both"/>
        <w:rPr>
          <w:rFonts w:ascii="Arial" w:eastAsia="Arial" w:hAnsi="Arial" w:cs="Arial"/>
          <w:color w:val="000000" w:themeColor="text1"/>
          <w:lang w:val="mn-MN"/>
        </w:rPr>
      </w:pPr>
    </w:p>
    <w:p w14:paraId="78D5BEE3" w14:textId="461AB3CC" w:rsidR="00200C20" w:rsidRPr="00537DEC" w:rsidRDefault="00200C20" w:rsidP="00200C20">
      <w:pPr>
        <w:ind w:firstLine="567"/>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.3.Орлогод дараах зүйлийг бүртгэнэ:</w:t>
      </w:r>
    </w:p>
    <w:p w14:paraId="3B091455" w14:textId="77777777" w:rsidR="00200C20" w:rsidRPr="00537DEC" w:rsidRDefault="00200C20" w:rsidP="00200C20">
      <w:pPr>
        <w:ind w:firstLine="1418"/>
        <w:jc w:val="both"/>
        <w:rPr>
          <w:rFonts w:ascii="Arial" w:eastAsia="Arial" w:hAnsi="Arial" w:cs="Arial"/>
          <w:color w:val="000000" w:themeColor="text1"/>
          <w:lang w:val="mn-MN"/>
        </w:rPr>
      </w:pPr>
    </w:p>
    <w:p w14:paraId="665DE31C" w14:textId="09707C3E"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.3.1.намын гишүүний татвар;</w:t>
      </w:r>
    </w:p>
    <w:p w14:paraId="564C7013" w14:textId="77777777" w:rsidR="00AD09EF" w:rsidRPr="00537DEC" w:rsidRDefault="00AD09EF" w:rsidP="00200C20">
      <w:pPr>
        <w:ind w:firstLine="1418"/>
        <w:jc w:val="both"/>
        <w:rPr>
          <w:rFonts w:ascii="Arial" w:eastAsia="Arial" w:hAnsi="Arial" w:cs="Arial"/>
          <w:color w:val="000000" w:themeColor="text1"/>
          <w:lang w:val="mn-MN"/>
        </w:rPr>
      </w:pPr>
    </w:p>
    <w:p w14:paraId="3ADE8808" w14:textId="4B13EBDE"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.3.2.сонгуульт гишүүний татвар;</w:t>
      </w:r>
    </w:p>
    <w:p w14:paraId="068F5298" w14:textId="77777777" w:rsidR="00AD09EF" w:rsidRPr="00537DEC" w:rsidRDefault="00AD09EF" w:rsidP="00200C20">
      <w:pPr>
        <w:ind w:firstLine="1418"/>
        <w:jc w:val="both"/>
        <w:rPr>
          <w:rFonts w:ascii="Arial" w:eastAsia="Arial" w:hAnsi="Arial" w:cs="Arial"/>
          <w:color w:val="000000" w:themeColor="text1"/>
          <w:lang w:val="mn-MN"/>
        </w:rPr>
      </w:pPr>
    </w:p>
    <w:p w14:paraId="0615731A" w14:textId="4D746D3B"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.3.3.иргэний өгсөн хандив;</w:t>
      </w:r>
    </w:p>
    <w:p w14:paraId="5EED75B2" w14:textId="77777777" w:rsidR="00AD09EF" w:rsidRPr="00537DEC" w:rsidRDefault="00AD09EF" w:rsidP="00200C20">
      <w:pPr>
        <w:ind w:firstLine="1418"/>
        <w:jc w:val="both"/>
        <w:rPr>
          <w:rFonts w:ascii="Arial" w:eastAsia="Arial" w:hAnsi="Arial" w:cs="Arial"/>
          <w:color w:val="000000" w:themeColor="text1"/>
          <w:lang w:val="mn-MN"/>
        </w:rPr>
      </w:pPr>
    </w:p>
    <w:p w14:paraId="7FED57E6" w14:textId="436042BF"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.3.4.хуулийн этгээдийн өгсөн хандив;</w:t>
      </w:r>
    </w:p>
    <w:p w14:paraId="7DAF7DCD" w14:textId="77777777" w:rsidR="00AD09EF" w:rsidRPr="00537DEC" w:rsidRDefault="00AD09EF" w:rsidP="00200C20">
      <w:pPr>
        <w:ind w:firstLine="1418"/>
        <w:jc w:val="both"/>
        <w:rPr>
          <w:rFonts w:ascii="Arial" w:eastAsia="Arial" w:hAnsi="Arial" w:cs="Arial"/>
          <w:color w:val="000000" w:themeColor="text1"/>
          <w:lang w:val="mn-MN"/>
        </w:rPr>
      </w:pPr>
    </w:p>
    <w:p w14:paraId="4F52203E" w14:textId="56C92579"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.3.5.аж ахуйн үйл ажиллагаанаас олсон орлого;</w:t>
      </w:r>
    </w:p>
    <w:p w14:paraId="78877A4C" w14:textId="77777777" w:rsidR="00AD09EF" w:rsidRPr="00537DEC" w:rsidRDefault="00AD09EF" w:rsidP="00200C20">
      <w:pPr>
        <w:ind w:firstLine="1418"/>
        <w:jc w:val="both"/>
        <w:rPr>
          <w:rFonts w:ascii="Arial" w:eastAsia="Arial" w:hAnsi="Arial" w:cs="Arial"/>
          <w:color w:val="000000" w:themeColor="text1"/>
          <w:lang w:val="mn-MN"/>
        </w:rPr>
      </w:pPr>
    </w:p>
    <w:p w14:paraId="1CABD6F2" w14:textId="507A226C"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.3.6.намын өөрийн хөрөнгөөс олсон орлого;</w:t>
      </w:r>
    </w:p>
    <w:p w14:paraId="0761D563" w14:textId="77777777" w:rsidR="00200C20" w:rsidRPr="00537DEC" w:rsidRDefault="00200C20" w:rsidP="00200C20">
      <w:pPr>
        <w:ind w:firstLine="1418"/>
        <w:jc w:val="both"/>
        <w:rPr>
          <w:rFonts w:ascii="Arial" w:eastAsia="Arial" w:hAnsi="Arial" w:cs="Arial"/>
          <w:color w:val="000000" w:themeColor="text1"/>
          <w:lang w:val="mn-MN"/>
        </w:rPr>
      </w:pPr>
    </w:p>
    <w:p w14:paraId="4F43F7C7" w14:textId="6F7FC520"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.3.7.арга хэмжээ зохион байгуулах, ном болон нийтлэл хэвлэн борлуулах үйл ажиллагаанаас олсон орлого;</w:t>
      </w:r>
    </w:p>
    <w:p w14:paraId="3FB797E6" w14:textId="77777777" w:rsidR="00AD09EF" w:rsidRPr="00537DEC" w:rsidRDefault="00AD09EF" w:rsidP="00200C20">
      <w:pPr>
        <w:ind w:firstLine="1418"/>
        <w:jc w:val="both"/>
        <w:rPr>
          <w:rFonts w:ascii="Arial" w:eastAsia="Arial" w:hAnsi="Arial" w:cs="Arial"/>
          <w:color w:val="000000" w:themeColor="text1"/>
          <w:lang w:val="mn-MN"/>
        </w:rPr>
      </w:pPr>
    </w:p>
    <w:p w14:paraId="7D856BB3" w14:textId="006BB97D"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.3.8.төрийн санхүүжилт;</w:t>
      </w:r>
    </w:p>
    <w:p w14:paraId="3A5DAE10" w14:textId="77777777" w:rsidR="00AD09EF" w:rsidRPr="00537DEC" w:rsidRDefault="00AD09EF" w:rsidP="00200C20">
      <w:pPr>
        <w:ind w:firstLine="1418"/>
        <w:jc w:val="both"/>
        <w:rPr>
          <w:rFonts w:ascii="Arial" w:eastAsia="Arial" w:hAnsi="Arial" w:cs="Arial"/>
          <w:color w:val="000000" w:themeColor="text1"/>
          <w:lang w:val="mn-MN"/>
        </w:rPr>
      </w:pPr>
    </w:p>
    <w:p w14:paraId="0281AD23" w14:textId="014B21D6"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.3.9.төрөөс үзүүлсэн шууд бус дэмжлэг;</w:t>
      </w:r>
    </w:p>
    <w:p w14:paraId="01A029B9" w14:textId="77777777" w:rsidR="00AD09EF" w:rsidRPr="00537DEC" w:rsidRDefault="00AD09EF" w:rsidP="00200C20">
      <w:pPr>
        <w:ind w:firstLine="1418"/>
        <w:jc w:val="both"/>
        <w:rPr>
          <w:rFonts w:ascii="Arial" w:eastAsia="Arial" w:hAnsi="Arial" w:cs="Arial"/>
          <w:color w:val="000000" w:themeColor="text1"/>
          <w:lang w:val="mn-MN"/>
        </w:rPr>
      </w:pPr>
    </w:p>
    <w:p w14:paraId="43DBDBFA" w14:textId="36EB72CE"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.3.10.бусад орлого;</w:t>
      </w:r>
    </w:p>
    <w:p w14:paraId="1417616F" w14:textId="77777777" w:rsidR="00AD09EF" w:rsidRPr="00537DEC" w:rsidRDefault="00AD09EF" w:rsidP="00200C20">
      <w:pPr>
        <w:ind w:firstLine="1418"/>
        <w:jc w:val="both"/>
        <w:rPr>
          <w:rFonts w:ascii="Arial" w:eastAsia="Arial" w:hAnsi="Arial" w:cs="Arial"/>
          <w:color w:val="000000" w:themeColor="text1"/>
          <w:lang w:val="mn-MN"/>
        </w:rPr>
      </w:pPr>
    </w:p>
    <w:p w14:paraId="6492CB81" w14:textId="786D4C5C"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lastRenderedPageBreak/>
        <w:t>3</w:t>
      </w:r>
      <w:r w:rsidR="006424BD" w:rsidRPr="00537DEC">
        <w:rPr>
          <w:rFonts w:ascii="Arial" w:eastAsia="Arial" w:hAnsi="Arial" w:cs="Arial"/>
          <w:bCs/>
          <w:color w:val="000000" w:themeColor="text1"/>
          <w:lang w:val="mn-MN"/>
        </w:rPr>
        <w:t>6</w:t>
      </w:r>
      <w:r w:rsidRPr="00537DEC">
        <w:rPr>
          <w:rFonts w:ascii="Arial" w:eastAsia="Arial" w:hAnsi="Arial" w:cs="Arial"/>
          <w:bCs/>
          <w:color w:val="000000" w:themeColor="text1"/>
          <w:lang w:val="mn-MN"/>
        </w:rPr>
        <w:t>.</w:t>
      </w:r>
      <w:r w:rsidRPr="00537DEC">
        <w:rPr>
          <w:rFonts w:ascii="Arial" w:eastAsia="Arial" w:hAnsi="Arial" w:cs="Arial"/>
          <w:color w:val="000000" w:themeColor="text1"/>
          <w:lang w:val="mn-MN"/>
        </w:rPr>
        <w:t>3.11.энэ зүйлийн 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.3.1-3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.3.10-т заасан нийт орлого.</w:t>
      </w:r>
    </w:p>
    <w:p w14:paraId="6E9601DB" w14:textId="77777777" w:rsidR="00200C20" w:rsidRPr="00537DEC" w:rsidRDefault="00200C20" w:rsidP="00200C20">
      <w:pPr>
        <w:jc w:val="both"/>
        <w:rPr>
          <w:rFonts w:ascii="Arial" w:eastAsia="Arial" w:hAnsi="Arial" w:cs="Arial"/>
          <w:color w:val="000000" w:themeColor="text1"/>
          <w:lang w:val="mn-MN"/>
        </w:rPr>
      </w:pPr>
    </w:p>
    <w:p w14:paraId="0BD22147" w14:textId="3A0474ED" w:rsidR="00200C20" w:rsidRPr="00537DEC" w:rsidRDefault="00200C20" w:rsidP="00200C20">
      <w:pPr>
        <w:ind w:firstLine="567"/>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.4.Зардалд дараах зүйлийг бүртгэнэ:</w:t>
      </w:r>
    </w:p>
    <w:p w14:paraId="175357DE" w14:textId="77777777" w:rsidR="00200C20" w:rsidRPr="00537DEC" w:rsidRDefault="00200C20" w:rsidP="00200C20">
      <w:pPr>
        <w:ind w:firstLine="1418"/>
        <w:jc w:val="both"/>
        <w:rPr>
          <w:rFonts w:ascii="Arial" w:eastAsia="Arial" w:hAnsi="Arial" w:cs="Arial"/>
          <w:color w:val="000000" w:themeColor="text1"/>
          <w:lang w:val="mn-MN"/>
        </w:rPr>
      </w:pPr>
    </w:p>
    <w:p w14:paraId="735EA687" w14:textId="58067C64"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.4.1.цалин хөлс;</w:t>
      </w:r>
    </w:p>
    <w:p w14:paraId="36F0D994" w14:textId="77777777" w:rsidR="00AD09EF" w:rsidRPr="00537DEC" w:rsidRDefault="00AD09EF" w:rsidP="00200C20">
      <w:pPr>
        <w:ind w:firstLine="1418"/>
        <w:jc w:val="both"/>
        <w:rPr>
          <w:rFonts w:ascii="Arial" w:eastAsia="Arial" w:hAnsi="Arial" w:cs="Arial"/>
          <w:color w:val="000000" w:themeColor="text1"/>
          <w:lang w:val="mn-MN"/>
        </w:rPr>
      </w:pPr>
    </w:p>
    <w:p w14:paraId="112782CE" w14:textId="60018FA7"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.4.2.урсгал зардал;</w:t>
      </w:r>
    </w:p>
    <w:p w14:paraId="01571918" w14:textId="77777777" w:rsidR="00AD09EF" w:rsidRPr="00537DEC" w:rsidRDefault="00AD09EF" w:rsidP="00200C20">
      <w:pPr>
        <w:ind w:firstLine="1418"/>
        <w:jc w:val="both"/>
        <w:rPr>
          <w:rFonts w:ascii="Arial" w:eastAsia="Arial" w:hAnsi="Arial" w:cs="Arial"/>
          <w:color w:val="000000" w:themeColor="text1"/>
          <w:lang w:val="mn-MN"/>
        </w:rPr>
      </w:pPr>
    </w:p>
    <w:p w14:paraId="33D1D2C2" w14:textId="50D7C96C"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.4.3.энэ хуулийн 2</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.3.1-т заасан үйл ажиллагааны зардал;</w:t>
      </w:r>
    </w:p>
    <w:p w14:paraId="5A2E6EB8" w14:textId="77777777" w:rsidR="00AD09EF" w:rsidRPr="00537DEC" w:rsidRDefault="00AD09EF" w:rsidP="00200C20">
      <w:pPr>
        <w:ind w:firstLine="1418"/>
        <w:jc w:val="both"/>
        <w:rPr>
          <w:rFonts w:ascii="Arial" w:eastAsia="Arial" w:hAnsi="Arial" w:cs="Arial"/>
          <w:color w:val="000000" w:themeColor="text1"/>
          <w:lang w:val="mn-MN"/>
        </w:rPr>
      </w:pPr>
    </w:p>
    <w:p w14:paraId="138F1F9E" w14:textId="056A4D91"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.4.4.энэ хуулийн 2</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.3.2-т заасан үйл ажиллагааны зардал;</w:t>
      </w:r>
    </w:p>
    <w:p w14:paraId="23052AA2" w14:textId="77777777" w:rsidR="00AD09EF" w:rsidRPr="00537DEC" w:rsidRDefault="00AD09EF" w:rsidP="00200C20">
      <w:pPr>
        <w:ind w:firstLine="1418"/>
        <w:jc w:val="both"/>
        <w:rPr>
          <w:rFonts w:ascii="Arial" w:eastAsia="Arial" w:hAnsi="Arial" w:cs="Arial"/>
          <w:color w:val="000000" w:themeColor="text1"/>
          <w:lang w:val="mn-MN"/>
        </w:rPr>
      </w:pPr>
    </w:p>
    <w:p w14:paraId="74BC9A48" w14:textId="425A7346"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.4.5.энэ хуулийн 2</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.3.3-т заасан үйл ажиллагааны зардал;</w:t>
      </w:r>
    </w:p>
    <w:p w14:paraId="0277AA9B" w14:textId="77777777" w:rsidR="00200C20" w:rsidRPr="00537DEC" w:rsidRDefault="00200C20" w:rsidP="00200C20">
      <w:pPr>
        <w:ind w:firstLine="1418"/>
        <w:jc w:val="both"/>
        <w:rPr>
          <w:rFonts w:ascii="Arial" w:eastAsia="Arial" w:hAnsi="Arial" w:cs="Arial"/>
          <w:color w:val="000000" w:themeColor="text1"/>
          <w:lang w:val="mn-MN"/>
        </w:rPr>
      </w:pPr>
    </w:p>
    <w:p w14:paraId="43D8A5E5" w14:textId="58C17017"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6424BD" w:rsidRPr="00537DEC">
        <w:rPr>
          <w:rFonts w:ascii="Arial" w:eastAsia="Arial" w:hAnsi="Arial" w:cs="Arial"/>
          <w:bCs/>
          <w:color w:val="000000" w:themeColor="text1"/>
          <w:lang w:val="mn-MN"/>
        </w:rPr>
        <w:t>6</w:t>
      </w:r>
      <w:r w:rsidRPr="00537DEC">
        <w:rPr>
          <w:rFonts w:ascii="Arial" w:eastAsia="Arial" w:hAnsi="Arial" w:cs="Arial"/>
          <w:color w:val="000000" w:themeColor="text1"/>
          <w:lang w:val="mn-MN"/>
        </w:rPr>
        <w:t>.4.6.энэ хуулийн 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.4.3, 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.4.4, 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.4.5-д зааснаас бусад үйл ажиллагааны зардал;</w:t>
      </w:r>
    </w:p>
    <w:p w14:paraId="696114C3" w14:textId="77777777" w:rsidR="00200C20" w:rsidRPr="00537DEC" w:rsidRDefault="00200C20" w:rsidP="00200C20">
      <w:pPr>
        <w:ind w:firstLine="1418"/>
        <w:jc w:val="both"/>
        <w:rPr>
          <w:rFonts w:ascii="Arial" w:eastAsia="Arial" w:hAnsi="Arial" w:cs="Arial"/>
          <w:color w:val="000000" w:themeColor="text1"/>
          <w:lang w:val="mn-MN"/>
        </w:rPr>
      </w:pPr>
    </w:p>
    <w:p w14:paraId="4C667420" w14:textId="0E5DAF8E"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.4.7.сонгуулийн зардал;</w:t>
      </w:r>
    </w:p>
    <w:p w14:paraId="1E0F8203" w14:textId="77777777" w:rsidR="00AD09EF" w:rsidRPr="00537DEC" w:rsidRDefault="00AD09EF" w:rsidP="00200C20">
      <w:pPr>
        <w:ind w:firstLine="1418"/>
        <w:jc w:val="both"/>
        <w:rPr>
          <w:rFonts w:ascii="Arial" w:eastAsia="Arial" w:hAnsi="Arial" w:cs="Arial"/>
          <w:color w:val="000000" w:themeColor="text1"/>
          <w:lang w:val="mn-MN"/>
        </w:rPr>
      </w:pPr>
    </w:p>
    <w:p w14:paraId="1181D010" w14:textId="18415967"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.4.8.эд хөрөнгийн ашиглалтын зардал;</w:t>
      </w:r>
    </w:p>
    <w:p w14:paraId="6F7A97E9" w14:textId="77777777" w:rsidR="00AD09EF" w:rsidRPr="00537DEC" w:rsidRDefault="00AD09EF" w:rsidP="00200C20">
      <w:pPr>
        <w:ind w:firstLine="1418"/>
        <w:jc w:val="both"/>
        <w:rPr>
          <w:rFonts w:ascii="Arial" w:eastAsia="Arial" w:hAnsi="Arial" w:cs="Arial"/>
          <w:color w:val="000000" w:themeColor="text1"/>
          <w:lang w:val="mn-MN"/>
        </w:rPr>
      </w:pPr>
    </w:p>
    <w:p w14:paraId="3C17A086" w14:textId="54784680"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.4.9.</w:t>
      </w:r>
      <w:r w:rsidR="00A76F97" w:rsidRPr="00537DEC">
        <w:rPr>
          <w:rFonts w:ascii="Arial" w:eastAsia="Arial" w:hAnsi="Arial" w:cs="Arial"/>
          <w:color w:val="000000" w:themeColor="text1"/>
          <w:lang w:val="mn-MN"/>
        </w:rPr>
        <w:t>аж ахуй эрхлэх зардал;</w:t>
      </w:r>
    </w:p>
    <w:p w14:paraId="4A23E68B" w14:textId="77777777" w:rsidR="00AD09EF" w:rsidRPr="00537DEC" w:rsidRDefault="00AD09EF" w:rsidP="00200C20">
      <w:pPr>
        <w:ind w:firstLine="1418"/>
        <w:jc w:val="both"/>
        <w:rPr>
          <w:rFonts w:ascii="Arial" w:eastAsia="Arial" w:hAnsi="Arial" w:cs="Arial"/>
          <w:color w:val="000000" w:themeColor="text1"/>
          <w:lang w:val="mn-MN"/>
        </w:rPr>
      </w:pPr>
    </w:p>
    <w:p w14:paraId="7175FCAF" w14:textId="25357524"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.4.10.</w:t>
      </w:r>
      <w:r w:rsidR="00A76F97" w:rsidRPr="00537DEC">
        <w:rPr>
          <w:rFonts w:ascii="Arial" w:eastAsia="Arial" w:hAnsi="Arial" w:cs="Arial"/>
          <w:color w:val="000000" w:themeColor="text1"/>
          <w:lang w:val="mn-MN"/>
        </w:rPr>
        <w:t>бусад зардал;</w:t>
      </w:r>
    </w:p>
    <w:p w14:paraId="48F08C5A" w14:textId="77777777" w:rsidR="00AD09EF" w:rsidRPr="00537DEC" w:rsidRDefault="00AD09EF" w:rsidP="00200C20">
      <w:pPr>
        <w:ind w:firstLine="1418"/>
        <w:jc w:val="both"/>
        <w:rPr>
          <w:rFonts w:ascii="Arial" w:eastAsia="Arial" w:hAnsi="Arial" w:cs="Arial"/>
          <w:color w:val="000000" w:themeColor="text1"/>
          <w:lang w:val="mn-MN"/>
        </w:rPr>
      </w:pPr>
    </w:p>
    <w:p w14:paraId="566BB4C4" w14:textId="0EDBBB5A"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.4.11.</w:t>
      </w:r>
      <w:r w:rsidR="00A76F97" w:rsidRPr="00537DEC">
        <w:rPr>
          <w:rFonts w:ascii="Arial" w:eastAsia="Arial" w:hAnsi="Arial" w:cs="Arial"/>
          <w:color w:val="000000" w:themeColor="text1"/>
          <w:lang w:val="mn-MN"/>
        </w:rPr>
        <w:t>энэ зүйлийн 36.4.1-36.4.8-т заасан нийт зардал.</w:t>
      </w:r>
    </w:p>
    <w:p w14:paraId="6B7FDBF0" w14:textId="77777777" w:rsidR="00200C20" w:rsidRPr="00537DEC" w:rsidRDefault="00200C20" w:rsidP="000E4B16">
      <w:pPr>
        <w:jc w:val="both"/>
        <w:rPr>
          <w:rFonts w:ascii="Arial" w:eastAsia="Arial" w:hAnsi="Arial" w:cs="Arial"/>
          <w:color w:val="000000" w:themeColor="text1"/>
          <w:lang w:val="mn-MN"/>
        </w:rPr>
      </w:pPr>
    </w:p>
    <w:p w14:paraId="2325729C" w14:textId="4234E8E4" w:rsidR="00200C20" w:rsidRPr="00537DEC" w:rsidRDefault="00200C20" w:rsidP="00200C20">
      <w:pPr>
        <w:ind w:firstLine="567"/>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.5.Хөрөнгийн балансад дараах зүйлийг бүртгэнэ:</w:t>
      </w:r>
    </w:p>
    <w:p w14:paraId="6EAA9E37" w14:textId="77777777" w:rsidR="00200C20" w:rsidRPr="00537DEC" w:rsidRDefault="00200C20" w:rsidP="00200C20">
      <w:pPr>
        <w:ind w:firstLine="1418"/>
        <w:jc w:val="both"/>
        <w:rPr>
          <w:rFonts w:ascii="Arial" w:eastAsia="Arial" w:hAnsi="Arial" w:cs="Arial"/>
          <w:color w:val="000000" w:themeColor="text1"/>
          <w:lang w:val="mn-MN"/>
        </w:rPr>
      </w:pPr>
    </w:p>
    <w:p w14:paraId="22849221" w14:textId="02D7404F"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.5.1.эд хөрөнгө:</w:t>
      </w:r>
    </w:p>
    <w:p w14:paraId="52E6B010" w14:textId="16CAC322" w:rsidR="00200C20" w:rsidRPr="00537DEC" w:rsidRDefault="00200C20" w:rsidP="00200C20">
      <w:pPr>
        <w:ind w:firstLine="2127"/>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.5.1.а.байшин, газар;</w:t>
      </w:r>
    </w:p>
    <w:p w14:paraId="76FD38DD" w14:textId="612149A4" w:rsidR="00200C20" w:rsidRPr="00537DEC" w:rsidRDefault="00200C20" w:rsidP="00200C20">
      <w:pPr>
        <w:ind w:firstLine="2127"/>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.5.1.б.ажлын байрны тоноглол, техник хэрэгсэл.</w:t>
      </w:r>
    </w:p>
    <w:p w14:paraId="55130838" w14:textId="77777777" w:rsidR="00F5724D" w:rsidRPr="00537DEC" w:rsidRDefault="00F5724D" w:rsidP="00200C20">
      <w:pPr>
        <w:ind w:firstLine="2127"/>
        <w:jc w:val="both"/>
        <w:rPr>
          <w:rFonts w:ascii="Arial" w:eastAsia="Arial" w:hAnsi="Arial" w:cs="Arial"/>
          <w:color w:val="000000" w:themeColor="text1"/>
          <w:lang w:val="mn-MN"/>
        </w:rPr>
      </w:pPr>
    </w:p>
    <w:p w14:paraId="6B7B7B6E" w14:textId="2D08B87D" w:rsidR="00200C20" w:rsidRPr="00537DEC" w:rsidRDefault="00200C20" w:rsidP="00200C20">
      <w:pPr>
        <w:ind w:left="720" w:firstLine="720"/>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.5.2.эргэлтийн хөрөнгө:</w:t>
      </w:r>
    </w:p>
    <w:p w14:paraId="7B3B229E" w14:textId="429A5BDE" w:rsidR="00200C20" w:rsidRPr="00537DEC" w:rsidRDefault="00200C20" w:rsidP="00200C20">
      <w:pPr>
        <w:ind w:firstLine="2127"/>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.5.2.а.намын салбар байгууллагаас авах авлага;</w:t>
      </w:r>
    </w:p>
    <w:p w14:paraId="26AC0AC0" w14:textId="36C31FED" w:rsidR="00200C20" w:rsidRPr="00537DEC" w:rsidRDefault="00200C20" w:rsidP="00200C20">
      <w:pPr>
        <w:ind w:firstLine="2127"/>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.5.2.б.төрөөс авах санхүүжилт;</w:t>
      </w:r>
    </w:p>
    <w:p w14:paraId="31252B43" w14:textId="5722AECF" w:rsidR="00200C20" w:rsidRPr="00537DEC" w:rsidRDefault="00200C20" w:rsidP="00200C20">
      <w:pPr>
        <w:ind w:firstLine="2127"/>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5.2.в.бэлэн мөнгөний үлдэгдэл:</w:t>
      </w:r>
    </w:p>
    <w:p w14:paraId="79F97610" w14:textId="68991257" w:rsidR="00200C20" w:rsidRPr="00537DEC" w:rsidRDefault="00200C20" w:rsidP="00200C20">
      <w:pPr>
        <w:ind w:firstLine="2127"/>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.5.2.г.хуримтлал;</w:t>
      </w:r>
    </w:p>
    <w:p w14:paraId="72334403" w14:textId="73B1D58A" w:rsidR="00200C20" w:rsidRPr="00537DEC" w:rsidRDefault="00200C20" w:rsidP="00200C20">
      <w:pPr>
        <w:ind w:firstLine="2127"/>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.5.2.д.бусад эд хөрөнгө.</w:t>
      </w:r>
    </w:p>
    <w:p w14:paraId="0859F93C" w14:textId="77777777" w:rsidR="00F5724D" w:rsidRPr="00537DEC" w:rsidRDefault="00F5724D" w:rsidP="00200C20">
      <w:pPr>
        <w:ind w:firstLine="2127"/>
        <w:jc w:val="both"/>
        <w:rPr>
          <w:rFonts w:ascii="Arial" w:eastAsia="Arial" w:hAnsi="Arial" w:cs="Arial"/>
          <w:color w:val="000000" w:themeColor="text1"/>
          <w:lang w:val="mn-MN"/>
        </w:rPr>
      </w:pPr>
    </w:p>
    <w:p w14:paraId="33C51F33" w14:textId="67309617"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.5.3.энэ зүйлийн 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.5.1-3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.5.2-т заасан нийт эд хөрөнгө.</w:t>
      </w:r>
    </w:p>
    <w:p w14:paraId="4DFAEA7D" w14:textId="77777777" w:rsidR="00F5724D" w:rsidRPr="00537DEC" w:rsidRDefault="00F5724D" w:rsidP="00200C20">
      <w:pPr>
        <w:ind w:firstLine="1418"/>
        <w:jc w:val="both"/>
        <w:rPr>
          <w:rFonts w:ascii="Arial" w:eastAsia="Arial" w:hAnsi="Arial" w:cs="Arial"/>
          <w:color w:val="000000" w:themeColor="text1"/>
          <w:lang w:val="mn-MN"/>
        </w:rPr>
      </w:pPr>
    </w:p>
    <w:p w14:paraId="2C4AC7F6" w14:textId="0FBCFD8E"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.5.4.өр:</w:t>
      </w:r>
    </w:p>
    <w:p w14:paraId="4BE5F970" w14:textId="5B2530A9" w:rsidR="00200C20" w:rsidRPr="00537DEC" w:rsidRDefault="00200C20" w:rsidP="00200C20">
      <w:pPr>
        <w:ind w:firstLine="2127"/>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.5.4.а.намын салбар байгууллагад өгөх мөнгө;</w:t>
      </w:r>
    </w:p>
    <w:p w14:paraId="509F2C0E" w14:textId="6057D96C" w:rsidR="00200C20" w:rsidRPr="00537DEC" w:rsidRDefault="00200C20" w:rsidP="00200C20">
      <w:pPr>
        <w:ind w:firstLine="2127"/>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.5.4.б.төрийн санхүүжилтийн төрд буцааж төлөх мөнгө</w:t>
      </w:r>
      <w:r w:rsidR="00E84023">
        <w:rPr>
          <w:rFonts w:ascii="Arial" w:eastAsia="Arial" w:hAnsi="Arial" w:cs="Arial"/>
          <w:color w:val="000000" w:themeColor="text1"/>
          <w:lang w:val="mn-MN"/>
        </w:rPr>
        <w:t>.</w:t>
      </w:r>
    </w:p>
    <w:p w14:paraId="3E5468ED" w14:textId="77777777" w:rsidR="000600FA" w:rsidRPr="00537DEC" w:rsidRDefault="000600FA" w:rsidP="00200C20">
      <w:pPr>
        <w:ind w:firstLine="2127"/>
        <w:jc w:val="both"/>
        <w:rPr>
          <w:rFonts w:ascii="Arial" w:eastAsia="Arial" w:hAnsi="Arial" w:cs="Arial"/>
          <w:color w:val="000000" w:themeColor="text1"/>
          <w:lang w:val="mn-MN"/>
        </w:rPr>
      </w:pPr>
    </w:p>
    <w:p w14:paraId="69345804" w14:textId="035B6E69"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.5.5.энэ зүйлийн 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.5.4-т заасан нийт өр.</w:t>
      </w:r>
    </w:p>
    <w:p w14:paraId="18217D6D" w14:textId="77777777" w:rsidR="00200C20" w:rsidRPr="00537DEC" w:rsidRDefault="00200C20" w:rsidP="00200C20">
      <w:pPr>
        <w:jc w:val="both"/>
        <w:rPr>
          <w:rFonts w:ascii="Arial" w:eastAsia="Arial" w:hAnsi="Arial" w:cs="Arial"/>
          <w:color w:val="000000" w:themeColor="text1"/>
          <w:lang w:val="mn-MN"/>
        </w:rPr>
      </w:pPr>
    </w:p>
    <w:p w14:paraId="57D58E9F" w14:textId="58E7A203"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.6.Намын бүх орлого, зарлагыг тайланд зохих ёсоор бүрэн дүнгээр бүртгэн, хөрөнгийн балансад тусгана.</w:t>
      </w:r>
    </w:p>
    <w:p w14:paraId="36CD434D" w14:textId="77777777" w:rsidR="00200C20" w:rsidRPr="00537DEC" w:rsidRDefault="00200C20" w:rsidP="00200C20">
      <w:pPr>
        <w:jc w:val="both"/>
        <w:rPr>
          <w:rFonts w:ascii="Arial" w:eastAsia="Arial" w:hAnsi="Arial" w:cs="Arial"/>
          <w:color w:val="000000" w:themeColor="text1"/>
          <w:lang w:val="mn-MN"/>
        </w:rPr>
      </w:pPr>
    </w:p>
    <w:p w14:paraId="7B9BBD22" w14:textId="493F37CA"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.7.Намын хандивыг дараах үзүүлэлтээр бүртгэнэ: </w:t>
      </w:r>
    </w:p>
    <w:p w14:paraId="20B3AB3A" w14:textId="77777777" w:rsidR="00200C20" w:rsidRPr="00537DEC" w:rsidRDefault="00200C20" w:rsidP="00200C20">
      <w:pPr>
        <w:ind w:firstLine="709"/>
        <w:jc w:val="both"/>
        <w:rPr>
          <w:rFonts w:ascii="Arial" w:eastAsia="Arial" w:hAnsi="Arial" w:cs="Arial"/>
          <w:color w:val="000000" w:themeColor="text1"/>
          <w:lang w:val="mn-MN"/>
        </w:rPr>
      </w:pPr>
    </w:p>
    <w:p w14:paraId="09DAF7D3" w14:textId="645C86BF" w:rsidR="00200C20" w:rsidRPr="00537DEC" w:rsidRDefault="00200C20" w:rsidP="0094137E">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.7.1.намын дансанд төвлөрүүлсэн нийт хандивын хэмжээ, хандивлагчдын тоо; </w:t>
      </w:r>
    </w:p>
    <w:p w14:paraId="69EA86BE" w14:textId="77777777" w:rsidR="00AD09EF" w:rsidRPr="00537DEC" w:rsidRDefault="00AD09EF" w:rsidP="000279C2">
      <w:pPr>
        <w:ind w:firstLine="1418"/>
        <w:jc w:val="both"/>
        <w:rPr>
          <w:rFonts w:ascii="Arial" w:eastAsia="Arial" w:hAnsi="Arial" w:cs="Arial"/>
          <w:color w:val="000000" w:themeColor="text1"/>
          <w:lang w:val="mn-MN"/>
        </w:rPr>
      </w:pPr>
    </w:p>
    <w:p w14:paraId="3AC711DF" w14:textId="3947AFDE" w:rsidR="00200C20" w:rsidRPr="00537DEC" w:rsidRDefault="00200C20" w:rsidP="0094137E">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.7.2.хандивлагч иргэний эцэг /эх/-ийн нэр, өөрийн нэр, оршин суугаа газрын хаяг, хандивын хэмжээ, хэлбэр, мөнгөн бус хандивын үнэлгээ;</w:t>
      </w:r>
    </w:p>
    <w:p w14:paraId="68E0113B" w14:textId="77777777" w:rsidR="00AD09EF" w:rsidRPr="00537DEC" w:rsidRDefault="00AD09EF" w:rsidP="000279C2">
      <w:pPr>
        <w:ind w:firstLine="1418"/>
        <w:jc w:val="both"/>
        <w:rPr>
          <w:rFonts w:ascii="Arial" w:eastAsia="Arial" w:hAnsi="Arial" w:cs="Arial"/>
          <w:color w:val="000000" w:themeColor="text1"/>
          <w:lang w:val="mn-MN"/>
        </w:rPr>
      </w:pPr>
    </w:p>
    <w:p w14:paraId="020562B8" w14:textId="65402533" w:rsidR="00200C20" w:rsidRPr="00537DEC" w:rsidRDefault="00200C20" w:rsidP="0094137E">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.7.3.хандивлагч хуулийн этгээдийн нэр, оршин байгаа хаяг, гүйцэтгэх удирдлагын эцэг /эх/-ийн нэр, өөрийн нэр, хандивын хэмжээ, хэлбэр, мөнгөн бус хандивын үнэлгээ.   </w:t>
      </w:r>
    </w:p>
    <w:p w14:paraId="23A8E3FE" w14:textId="77777777" w:rsidR="00200C20" w:rsidRPr="00537DEC" w:rsidRDefault="00200C20" w:rsidP="00200C20">
      <w:pPr>
        <w:ind w:firstLine="709"/>
        <w:jc w:val="both"/>
        <w:rPr>
          <w:rFonts w:ascii="Arial" w:eastAsia="Arial" w:hAnsi="Arial" w:cs="Arial"/>
          <w:color w:val="000000" w:themeColor="text1"/>
          <w:lang w:val="mn-MN"/>
        </w:rPr>
      </w:pPr>
    </w:p>
    <w:p w14:paraId="213F5521" w14:textId="4DAA2307"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.8.Иргэн намын дансанд мөнгөн хандив шилжүүлэхдээ өөрийн орлогоос шилжүүлэх бөгөөд төлбөрийн даалгаварт эцэг /эх/-ийн болон өөрийн нэр, төрсөн он, сар, өдөр, байнга оршин суугаа газрын хаяг, регистрийн дугаарыг тус тус заана. </w:t>
      </w:r>
    </w:p>
    <w:p w14:paraId="15B192E8" w14:textId="77777777" w:rsidR="00200C20" w:rsidRPr="00537DEC" w:rsidRDefault="00200C20" w:rsidP="00200C20">
      <w:pPr>
        <w:ind w:firstLine="709"/>
        <w:jc w:val="both"/>
        <w:rPr>
          <w:rFonts w:ascii="Arial" w:eastAsia="Arial" w:hAnsi="Arial" w:cs="Arial"/>
          <w:color w:val="000000" w:themeColor="text1"/>
          <w:lang w:val="mn-MN"/>
        </w:rPr>
      </w:pPr>
    </w:p>
    <w:p w14:paraId="585D7F6F" w14:textId="130E954B"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.9.Нам хандивыг сонгуулийн төв байгууллагаас баталсан бүртгэлийн маягтын дагуу цаасаар болон цахимаар бүртгэнэ.</w:t>
      </w:r>
    </w:p>
    <w:p w14:paraId="15EEA529" w14:textId="77777777" w:rsidR="00200C20" w:rsidRPr="00537DEC" w:rsidRDefault="00200C20" w:rsidP="00200C20">
      <w:pPr>
        <w:ind w:firstLine="709"/>
        <w:jc w:val="both"/>
        <w:rPr>
          <w:rFonts w:ascii="Arial" w:eastAsia="Arial" w:hAnsi="Arial" w:cs="Arial"/>
          <w:color w:val="000000" w:themeColor="text1"/>
          <w:lang w:val="mn-MN"/>
        </w:rPr>
      </w:pPr>
    </w:p>
    <w:p w14:paraId="7F42D594" w14:textId="3182183E"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.10.Мөнгөн бус хөрөнгийг ижил төстэй хөрөнгийн зах зээлийн жишиг үнээр үнэлж мөнгөн дүнгээр бүртгэнэ.</w:t>
      </w:r>
    </w:p>
    <w:p w14:paraId="42089E1B" w14:textId="77777777" w:rsidR="00200C20" w:rsidRPr="00537DEC" w:rsidRDefault="00200C20" w:rsidP="00200C20">
      <w:pPr>
        <w:ind w:firstLine="709"/>
        <w:jc w:val="both"/>
        <w:rPr>
          <w:rFonts w:ascii="Arial" w:eastAsia="Arial" w:hAnsi="Arial" w:cs="Arial"/>
          <w:color w:val="000000" w:themeColor="text1"/>
          <w:lang w:val="mn-MN"/>
        </w:rPr>
      </w:pPr>
    </w:p>
    <w:p w14:paraId="5FA637B7" w14:textId="65A75728"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.11.</w:t>
      </w:r>
      <w:r w:rsidR="001E6223" w:rsidRPr="00537DEC">
        <w:rPr>
          <w:rFonts w:ascii="Arial" w:eastAsia="Arial" w:hAnsi="Arial" w:cs="Arial"/>
          <w:color w:val="000000" w:themeColor="text1"/>
          <w:lang w:val="mn-MN"/>
        </w:rPr>
        <w:t>Эд зүйлийг худалдах, зарцуулахад түүний эд хөрөнгийн бүртгэлд бүртгэгдсэн үнээр зарлага гаргана.</w:t>
      </w:r>
    </w:p>
    <w:p w14:paraId="06B45362" w14:textId="77777777" w:rsidR="00200C20" w:rsidRPr="00537DEC" w:rsidRDefault="00200C20" w:rsidP="00200C20">
      <w:pPr>
        <w:ind w:firstLine="709"/>
        <w:jc w:val="both"/>
        <w:rPr>
          <w:rFonts w:ascii="Arial" w:eastAsia="Arial" w:hAnsi="Arial" w:cs="Arial"/>
          <w:color w:val="000000" w:themeColor="text1"/>
          <w:lang w:val="mn-MN"/>
        </w:rPr>
      </w:pPr>
    </w:p>
    <w:p w14:paraId="4EEF794B" w14:textId="05D4E4D2" w:rsidR="00200C20" w:rsidRPr="00537DEC" w:rsidRDefault="00200C20" w:rsidP="00200C20">
      <w:pPr>
        <w:ind w:firstLine="709"/>
        <w:jc w:val="both"/>
        <w:rPr>
          <w:rFonts w:ascii="Arial" w:eastAsia="Arial" w:hAnsi="Arial" w:cs="Arial"/>
          <w:b/>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.12.</w:t>
      </w:r>
      <w:r w:rsidR="001E6223" w:rsidRPr="00537DEC">
        <w:rPr>
          <w:rFonts w:ascii="Arial" w:eastAsia="Arial" w:hAnsi="Arial" w:cs="Arial"/>
          <w:color w:val="000000" w:themeColor="text1"/>
          <w:lang w:val="mn-MN"/>
        </w:rPr>
        <w:t>Намын орон нутгийн салбар хооронд хийгдсэн дотоодын суутган тооцоонд хөрөнгө зарцуулсан салбар дээр зарлагын бүртгэл хийгдэнэ.</w:t>
      </w:r>
    </w:p>
    <w:p w14:paraId="540D0FE8" w14:textId="77777777" w:rsidR="00200C20" w:rsidRPr="00537DEC" w:rsidRDefault="00200C20" w:rsidP="00200C20">
      <w:pPr>
        <w:ind w:firstLine="709"/>
        <w:jc w:val="both"/>
        <w:rPr>
          <w:rFonts w:ascii="Arial" w:eastAsia="Arial" w:hAnsi="Arial" w:cs="Arial"/>
          <w:color w:val="000000" w:themeColor="text1"/>
          <w:lang w:val="mn-MN"/>
        </w:rPr>
      </w:pPr>
    </w:p>
    <w:p w14:paraId="14281312" w14:textId="535AF892" w:rsidR="00200C20" w:rsidRPr="00537DEC" w:rsidRDefault="00200C20" w:rsidP="00200C20">
      <w:pPr>
        <w:ind w:firstLine="709"/>
        <w:jc w:val="both"/>
        <w:rPr>
          <w:rFonts w:ascii="Arial" w:eastAsia="Arial" w:hAnsi="Arial" w:cs="Arial"/>
          <w:b/>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.13.</w:t>
      </w:r>
      <w:r w:rsidR="001E6223" w:rsidRPr="001E6223">
        <w:rPr>
          <w:rFonts w:ascii="Arial" w:eastAsia="Arial" w:hAnsi="Arial" w:cs="Arial"/>
          <w:color w:val="000000" w:themeColor="text1"/>
          <w:lang w:val="mn-MN"/>
        </w:rPr>
        <w:t xml:space="preserve"> </w:t>
      </w:r>
      <w:r w:rsidR="001E6223" w:rsidRPr="00537DEC">
        <w:rPr>
          <w:rFonts w:ascii="Arial" w:eastAsia="Arial" w:hAnsi="Arial" w:cs="Arial"/>
          <w:color w:val="000000" w:themeColor="text1"/>
          <w:lang w:val="mn-MN"/>
        </w:rPr>
        <w:t>Нам тайландаа нэмэлт тайлбар хавсаргаж болно.</w:t>
      </w:r>
    </w:p>
    <w:p w14:paraId="60706092" w14:textId="77777777" w:rsidR="00200C20" w:rsidRPr="00537DEC" w:rsidRDefault="00200C20" w:rsidP="00200C20">
      <w:pPr>
        <w:jc w:val="both"/>
        <w:rPr>
          <w:rFonts w:ascii="Arial" w:eastAsia="Arial" w:hAnsi="Arial" w:cs="Arial"/>
          <w:b/>
          <w:color w:val="000000" w:themeColor="text1"/>
          <w:lang w:val="mn-MN"/>
        </w:rPr>
      </w:pPr>
    </w:p>
    <w:p w14:paraId="5235A25F" w14:textId="63FEE04A"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.14.</w:t>
      </w:r>
      <w:r w:rsidR="001E6223" w:rsidRPr="00537DEC">
        <w:rPr>
          <w:rFonts w:ascii="Arial" w:hAnsi="Arial" w:cs="Arial"/>
          <w:color w:val="000000" w:themeColor="text1"/>
          <w:lang w:val="mn-MN"/>
        </w:rPr>
        <w:t>Намын санхүүгийн тайланд намын салбар болон бүтцийн нэгж, бодлогын судалгааны байгууллага зэрэг түүний дэргэдэх, харьяа байгууллагын санхүүгийн тайланг тусгана.</w:t>
      </w:r>
    </w:p>
    <w:p w14:paraId="6EA2EE7A" w14:textId="77777777" w:rsidR="00200C20" w:rsidRPr="00537DEC" w:rsidRDefault="00200C20" w:rsidP="00200C20">
      <w:pPr>
        <w:ind w:firstLine="709"/>
        <w:jc w:val="both"/>
        <w:rPr>
          <w:rFonts w:ascii="Arial" w:eastAsia="Arial" w:hAnsi="Arial" w:cs="Arial"/>
          <w:color w:val="000000" w:themeColor="text1"/>
          <w:lang w:val="mn-MN"/>
        </w:rPr>
      </w:pPr>
    </w:p>
    <w:p w14:paraId="7BA3A199" w14:textId="50B346F6" w:rsidR="00200C20" w:rsidRPr="00537DEC" w:rsidRDefault="00200C20" w:rsidP="00200C20">
      <w:pPr>
        <w:ind w:firstLine="709"/>
        <w:jc w:val="both"/>
        <w:rPr>
          <w:rFonts w:ascii="Arial" w:hAnsi="Arial" w:cs="Arial"/>
          <w:color w:val="000000" w:themeColor="text1"/>
          <w:lang w:val="mn-MN"/>
        </w:rPr>
      </w:pPr>
      <w:r w:rsidRPr="00537DEC">
        <w:rPr>
          <w:rFonts w:ascii="Arial" w:hAnsi="Arial" w:cs="Arial"/>
          <w:color w:val="000000" w:themeColor="text1"/>
          <w:lang w:val="mn-MN"/>
        </w:rPr>
        <w:t>3</w:t>
      </w:r>
      <w:r w:rsidR="000E7C30" w:rsidRPr="00537DEC">
        <w:rPr>
          <w:rFonts w:ascii="Arial" w:hAnsi="Arial" w:cs="Arial"/>
          <w:color w:val="000000" w:themeColor="text1"/>
          <w:lang w:val="mn-MN"/>
        </w:rPr>
        <w:t>6</w:t>
      </w:r>
      <w:r w:rsidRPr="00537DEC">
        <w:rPr>
          <w:rFonts w:ascii="Arial" w:hAnsi="Arial" w:cs="Arial"/>
          <w:color w:val="000000" w:themeColor="text1"/>
          <w:lang w:val="mn-MN"/>
        </w:rPr>
        <w:t>.15.</w:t>
      </w:r>
      <w:r w:rsidR="001E6223" w:rsidRPr="00537DEC">
        <w:rPr>
          <w:rFonts w:ascii="Arial" w:hAnsi="Arial" w:cs="Arial"/>
          <w:color w:val="000000" w:themeColor="text1"/>
          <w:lang w:val="mn-MN"/>
        </w:rPr>
        <w:t xml:space="preserve">Намын нэгдсэн тайланд намын төв байгууллагын тайланг доод шатны намын салбар нэгжийн тайлангийн хамт тус тус хавсаргана. Орон нутаг дахь салбар нэгжийн тайланд хандив өгсөн бүх хандивлагчийн овог нэр, тус бүр өргөсөн хандивын хэмжээтэй хамт бичиж тусгана. Намын төв байгууллага энэ хандив болон хандивлагчдын жагсаалтыг нэгтгэж, авсан нийт хандивын хэмжээ, тодорхой нэг хандивлагчаас өргөсөн хандивын нийлбэр дүнг нэгтгэн гаргана. </w:t>
      </w:r>
    </w:p>
    <w:p w14:paraId="4F7B5E58" w14:textId="77777777" w:rsidR="00200C20" w:rsidRPr="00537DEC" w:rsidRDefault="00200C20" w:rsidP="00200C20">
      <w:pPr>
        <w:ind w:firstLine="709"/>
        <w:jc w:val="both"/>
        <w:rPr>
          <w:rFonts w:ascii="Arial" w:hAnsi="Arial" w:cs="Arial"/>
          <w:color w:val="000000" w:themeColor="text1"/>
          <w:lang w:val="mn-MN"/>
        </w:rPr>
      </w:pPr>
    </w:p>
    <w:p w14:paraId="4ADF483C" w14:textId="2660D21A" w:rsidR="00200C20" w:rsidRPr="00537DEC" w:rsidRDefault="00200C20" w:rsidP="00200C20">
      <w:pPr>
        <w:ind w:firstLine="709"/>
        <w:jc w:val="both"/>
        <w:rPr>
          <w:rFonts w:ascii="Arial" w:hAnsi="Arial" w:cs="Arial"/>
          <w:color w:val="000000" w:themeColor="text1"/>
          <w:lang w:val="mn-MN"/>
        </w:rPr>
      </w:pPr>
      <w:r w:rsidRPr="00537DEC">
        <w:rPr>
          <w:rFonts w:ascii="Arial" w:hAnsi="Arial" w:cs="Arial"/>
          <w:color w:val="000000" w:themeColor="text1"/>
          <w:lang w:val="mn-MN"/>
        </w:rPr>
        <w:t>3</w:t>
      </w:r>
      <w:r w:rsidR="000E7C30" w:rsidRPr="00537DEC">
        <w:rPr>
          <w:rFonts w:ascii="Arial" w:hAnsi="Arial" w:cs="Arial"/>
          <w:color w:val="000000" w:themeColor="text1"/>
          <w:lang w:val="mn-MN"/>
        </w:rPr>
        <w:t>6</w:t>
      </w:r>
      <w:r w:rsidRPr="00537DEC">
        <w:rPr>
          <w:rFonts w:ascii="Arial" w:hAnsi="Arial" w:cs="Arial"/>
          <w:color w:val="000000" w:themeColor="text1"/>
          <w:lang w:val="mn-MN"/>
        </w:rPr>
        <w:t>.16.</w:t>
      </w:r>
      <w:r w:rsidR="001E6223" w:rsidRPr="00537DEC">
        <w:rPr>
          <w:rFonts w:ascii="Arial" w:eastAsia="Arial" w:hAnsi="Arial" w:cs="Arial"/>
          <w:color w:val="000000" w:themeColor="text1"/>
        </w:rPr>
        <w:t>Сонгуулийн төв байгууллага намын санхүүгийн тайлан, түүнд холбогдох баримтыг тайлант хугацаа дууссанаас хойш 10 жил хадгална.</w:t>
      </w:r>
    </w:p>
    <w:p w14:paraId="315284B4" w14:textId="77777777" w:rsidR="000279C2" w:rsidRPr="00537DEC" w:rsidRDefault="000279C2" w:rsidP="00200C20">
      <w:pPr>
        <w:jc w:val="both"/>
        <w:rPr>
          <w:rFonts w:ascii="Arial" w:eastAsia="Arial" w:hAnsi="Arial" w:cs="Arial"/>
          <w:b/>
          <w:color w:val="000000" w:themeColor="text1"/>
          <w:lang w:val="mn-MN"/>
        </w:rPr>
      </w:pPr>
    </w:p>
    <w:p w14:paraId="46FBC1DB" w14:textId="27AF1A2F" w:rsidR="00200C20" w:rsidRPr="00537DEC" w:rsidRDefault="00200C20" w:rsidP="00200C20">
      <w:pPr>
        <w:ind w:firstLine="709"/>
        <w:jc w:val="both"/>
        <w:rPr>
          <w:rFonts w:ascii="Arial" w:eastAsia="Arial" w:hAnsi="Arial" w:cs="Arial"/>
          <w:b/>
          <w:color w:val="000000" w:themeColor="text1"/>
          <w:lang w:val="mn-MN"/>
        </w:rPr>
      </w:pPr>
      <w:r w:rsidRPr="00537DEC">
        <w:rPr>
          <w:rFonts w:ascii="Arial" w:eastAsia="Arial" w:hAnsi="Arial" w:cs="Arial"/>
          <w:b/>
          <w:color w:val="000000" w:themeColor="text1"/>
          <w:lang w:val="mn-MN"/>
        </w:rPr>
        <w:t>3</w:t>
      </w:r>
      <w:r w:rsidR="000E7C30" w:rsidRPr="00537DEC">
        <w:rPr>
          <w:rFonts w:ascii="Arial" w:eastAsia="Arial" w:hAnsi="Arial" w:cs="Arial"/>
          <w:b/>
          <w:color w:val="000000" w:themeColor="text1"/>
          <w:lang w:val="mn-MN"/>
        </w:rPr>
        <w:t>7</w:t>
      </w:r>
      <w:r w:rsidRPr="00537DEC">
        <w:rPr>
          <w:rFonts w:ascii="Arial" w:eastAsia="Arial" w:hAnsi="Arial" w:cs="Arial"/>
          <w:b/>
          <w:color w:val="000000" w:themeColor="text1"/>
          <w:lang w:val="mn-MN"/>
        </w:rPr>
        <w:t xml:space="preserve"> дугаар зүйл.Намын санхүүгийн тайлан гаргах</w:t>
      </w:r>
    </w:p>
    <w:p w14:paraId="4348D92F" w14:textId="77777777" w:rsidR="00200C20" w:rsidRPr="00537DEC" w:rsidRDefault="00200C20" w:rsidP="00200C20">
      <w:pPr>
        <w:ind w:firstLine="709"/>
        <w:jc w:val="both"/>
        <w:rPr>
          <w:rFonts w:ascii="Arial" w:eastAsia="Arial" w:hAnsi="Arial" w:cs="Arial"/>
          <w:color w:val="000000" w:themeColor="text1"/>
          <w:lang w:val="mn-MN"/>
        </w:rPr>
      </w:pPr>
    </w:p>
    <w:p w14:paraId="5CC0A5C2" w14:textId="038C515F"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.1.Нам санхүүгийн тайлангаа нэгдсэн байдлаар үнэн зөвөөр гаргана. Намын салбар нэгжийн гүйцэтгэх байгууллага өөрийн санхүүгийн тайланг гаргаж, намын төв байгууллагад хүргүүлнэ.</w:t>
      </w:r>
    </w:p>
    <w:p w14:paraId="65A3DA77" w14:textId="77777777" w:rsidR="00200C20" w:rsidRPr="00537DEC" w:rsidRDefault="00200C20" w:rsidP="00200C20">
      <w:pPr>
        <w:ind w:firstLine="709"/>
        <w:jc w:val="both"/>
        <w:rPr>
          <w:rFonts w:ascii="Arial" w:eastAsia="Arial" w:hAnsi="Arial" w:cs="Arial"/>
          <w:color w:val="000000" w:themeColor="text1"/>
          <w:lang w:val="mn-MN"/>
        </w:rPr>
      </w:pPr>
    </w:p>
    <w:p w14:paraId="5A010303" w14:textId="67E32C34"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.2.Намын санхүүгийн хагас жилийн тайланг 07 дугаар сарын 20-ны дотор</w:t>
      </w:r>
      <w:r w:rsidR="006424BD" w:rsidRPr="00537DEC">
        <w:rPr>
          <w:rFonts w:ascii="Arial" w:eastAsia="Arial" w:hAnsi="Arial" w:cs="Arial"/>
          <w:color w:val="000000" w:themeColor="text1"/>
          <w:lang w:val="mn-MN"/>
        </w:rPr>
        <w:t>, жилийн эцсийн тайланг 02</w:t>
      </w:r>
      <w:r w:rsidR="006424BD" w:rsidRPr="00537DEC">
        <w:rPr>
          <w:rFonts w:ascii="Arial" w:eastAsia="Arial" w:hAnsi="Arial" w:cs="Arial"/>
          <w:bCs/>
          <w:color w:val="000000" w:themeColor="text1"/>
          <w:lang w:val="mn-MN"/>
        </w:rPr>
        <w:t xml:space="preserve"> дугаа</w:t>
      </w:r>
      <w:r w:rsidRPr="00537DEC">
        <w:rPr>
          <w:rFonts w:ascii="Arial" w:eastAsia="Arial" w:hAnsi="Arial" w:cs="Arial"/>
          <w:bCs/>
          <w:color w:val="000000" w:themeColor="text1"/>
          <w:lang w:val="mn-MN"/>
        </w:rPr>
        <w:t>р</w:t>
      </w:r>
      <w:r w:rsidRPr="00537DEC">
        <w:rPr>
          <w:rFonts w:ascii="Arial" w:eastAsia="Arial" w:hAnsi="Arial" w:cs="Arial"/>
          <w:color w:val="000000" w:themeColor="text1"/>
          <w:lang w:val="mn-MN"/>
        </w:rPr>
        <w:t xml:space="preserve"> сарын 10-ны дотор сонгуулийн төв байгууллагад хүргүүлнэ. Хүндэтгэн үзэх шалтгааны улмаас эдгээр хугацаанд тайланг хүргүүлээгүй бол тайлан хүлээн авах хугацааг сонгуулийн төв байгууллага 30 хүртэл хоногоор сунгаж болно.</w:t>
      </w:r>
    </w:p>
    <w:p w14:paraId="73DD66A0" w14:textId="77777777" w:rsidR="00200C20" w:rsidRPr="00537DEC" w:rsidRDefault="00200C20" w:rsidP="00200C20">
      <w:pPr>
        <w:ind w:firstLine="709"/>
        <w:jc w:val="both"/>
        <w:rPr>
          <w:rFonts w:ascii="Arial" w:eastAsia="Arial" w:hAnsi="Arial" w:cs="Arial"/>
          <w:color w:val="000000" w:themeColor="text1"/>
          <w:lang w:val="mn-MN"/>
        </w:rPr>
      </w:pPr>
    </w:p>
    <w:p w14:paraId="0FB6EE7B" w14:textId="32A08F2B"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.3.Нам санхүүгийн тайланг гаргахдаа Шилэн дансны тухай хуулийн 4, 5 дугаар зүйлд заасан зарчмыг баримталж, энэ хуулийн 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 xml:space="preserve"> дугаар зүйлд заасан зүйлийг тусгана.</w:t>
      </w:r>
    </w:p>
    <w:p w14:paraId="77E79CF4" w14:textId="77777777" w:rsidR="00200C20" w:rsidRPr="00537DEC" w:rsidRDefault="00200C20" w:rsidP="00200C20">
      <w:pPr>
        <w:ind w:firstLine="709"/>
        <w:jc w:val="both"/>
        <w:rPr>
          <w:rFonts w:ascii="Arial" w:eastAsia="Arial" w:hAnsi="Arial" w:cs="Arial"/>
          <w:color w:val="000000" w:themeColor="text1"/>
          <w:lang w:val="mn-MN"/>
        </w:rPr>
      </w:pPr>
    </w:p>
    <w:p w14:paraId="0B7D264B" w14:textId="54A1286E"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.4.Намын санхүүгийн тайланд дараах агуулга бүхий намын үйл ажиллагааны товч тайланг хавсаргана:</w:t>
      </w:r>
    </w:p>
    <w:p w14:paraId="5B32C337" w14:textId="77777777" w:rsidR="00200C20" w:rsidRPr="00537DEC" w:rsidRDefault="00200C20" w:rsidP="00200C20">
      <w:pPr>
        <w:ind w:firstLine="1418"/>
        <w:jc w:val="both"/>
        <w:rPr>
          <w:rFonts w:ascii="Arial" w:eastAsia="Arial" w:hAnsi="Arial" w:cs="Arial"/>
          <w:bCs/>
          <w:color w:val="000000" w:themeColor="text1"/>
          <w:lang w:val="mn-MN"/>
        </w:rPr>
      </w:pPr>
    </w:p>
    <w:p w14:paraId="4578091F" w14:textId="1EEE1D2F" w:rsidR="00200C20" w:rsidRPr="00537DEC" w:rsidRDefault="00200C20" w:rsidP="00200C20">
      <w:pPr>
        <w:ind w:firstLine="1418"/>
        <w:jc w:val="both"/>
        <w:rPr>
          <w:rFonts w:ascii="Arial" w:eastAsia="Arial" w:hAnsi="Arial" w:cs="Arial"/>
          <w:b/>
          <w:color w:val="000000" w:themeColor="text1"/>
          <w:lang w:val="mn-MN"/>
        </w:rPr>
      </w:pPr>
      <w:r w:rsidRPr="00537DEC">
        <w:rPr>
          <w:rFonts w:ascii="Arial" w:eastAsia="Arial" w:hAnsi="Arial" w:cs="Arial"/>
          <w:bCs/>
          <w:color w:val="000000" w:themeColor="text1"/>
          <w:lang w:val="mn-MN"/>
        </w:rPr>
        <w:t>3</w:t>
      </w:r>
      <w:r w:rsidR="000E7C30" w:rsidRPr="00537DEC">
        <w:rPr>
          <w:rFonts w:ascii="Arial" w:eastAsia="Arial" w:hAnsi="Arial" w:cs="Arial"/>
          <w:bCs/>
          <w:color w:val="000000" w:themeColor="text1"/>
          <w:lang w:val="mn-MN"/>
        </w:rPr>
        <w:t>7</w:t>
      </w:r>
      <w:r w:rsidRPr="00537DEC">
        <w:rPr>
          <w:rFonts w:ascii="Arial" w:eastAsia="Arial" w:hAnsi="Arial" w:cs="Arial"/>
          <w:bCs/>
          <w:color w:val="000000" w:themeColor="text1"/>
          <w:lang w:val="mn-MN"/>
        </w:rPr>
        <w:t xml:space="preserve">.4.1.намын гишүүний тоо. </w:t>
      </w:r>
      <w:r w:rsidRPr="00537DEC">
        <w:rPr>
          <w:rFonts w:ascii="Arial" w:eastAsia="Arial" w:hAnsi="Arial" w:cs="Arial"/>
          <w:color w:val="000000" w:themeColor="text1"/>
          <w:lang w:val="mn-MN"/>
        </w:rPr>
        <w:t>Намын гишүүний тоог тайлант жилийн 12</w:t>
      </w:r>
      <w:r w:rsidR="006424BD" w:rsidRPr="00537DEC">
        <w:rPr>
          <w:rFonts w:ascii="Arial" w:eastAsia="Arial" w:hAnsi="Arial" w:cs="Arial"/>
          <w:color w:val="000000" w:themeColor="text1"/>
          <w:lang w:val="mn-MN"/>
        </w:rPr>
        <w:t xml:space="preserve"> </w:t>
      </w:r>
      <w:r w:rsidR="006424BD" w:rsidRPr="00537DEC">
        <w:rPr>
          <w:rFonts w:ascii="Arial" w:eastAsia="Arial" w:hAnsi="Arial" w:cs="Arial"/>
          <w:bCs/>
          <w:color w:val="000000" w:themeColor="text1"/>
          <w:lang w:val="mn-MN"/>
        </w:rPr>
        <w:t>дугаа</w:t>
      </w:r>
      <w:r w:rsidRPr="00537DEC">
        <w:rPr>
          <w:rFonts w:ascii="Arial" w:eastAsia="Arial" w:hAnsi="Arial" w:cs="Arial"/>
          <w:bCs/>
          <w:color w:val="000000" w:themeColor="text1"/>
          <w:lang w:val="mn-MN"/>
        </w:rPr>
        <w:t>р</w:t>
      </w:r>
      <w:r w:rsidRPr="00537DEC">
        <w:rPr>
          <w:rFonts w:ascii="Arial" w:eastAsia="Arial" w:hAnsi="Arial" w:cs="Arial"/>
          <w:color w:val="000000" w:themeColor="text1"/>
          <w:lang w:val="mn-MN"/>
        </w:rPr>
        <w:t xml:space="preserve"> сарын 31-ний өдрийн байдлаар заана</w:t>
      </w:r>
      <w:r w:rsidRPr="00537DEC">
        <w:rPr>
          <w:rFonts w:ascii="Arial" w:eastAsia="Arial" w:hAnsi="Arial" w:cs="Arial"/>
          <w:bCs/>
          <w:color w:val="000000" w:themeColor="text1"/>
          <w:lang w:val="mn-MN"/>
        </w:rPr>
        <w:t>;</w:t>
      </w:r>
    </w:p>
    <w:p w14:paraId="2902B292" w14:textId="77777777" w:rsidR="00200C20" w:rsidRPr="00537DEC" w:rsidRDefault="00200C20" w:rsidP="00200C20">
      <w:pPr>
        <w:ind w:firstLine="1418"/>
        <w:jc w:val="both"/>
        <w:rPr>
          <w:rFonts w:ascii="Arial" w:eastAsia="Arial" w:hAnsi="Arial" w:cs="Arial"/>
          <w:color w:val="000000" w:themeColor="text1"/>
          <w:lang w:val="mn-MN"/>
        </w:rPr>
      </w:pPr>
    </w:p>
    <w:p w14:paraId="67894961" w14:textId="16B819AC" w:rsidR="00200C20" w:rsidRPr="00537DEC" w:rsidRDefault="00200C20" w:rsidP="00200C20">
      <w:pPr>
        <w:ind w:firstLine="1418"/>
        <w:jc w:val="both"/>
        <w:rPr>
          <w:rFonts w:ascii="Arial" w:hAnsi="Arial" w:cs="Arial"/>
          <w:strike/>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.4.2.намын удирдах дээд байгууллага, төлөөллийн төв байгууллагыг хуралдуулсан эсэх мэдээлэл;</w:t>
      </w:r>
    </w:p>
    <w:p w14:paraId="22D4DA43" w14:textId="77777777" w:rsidR="00AD09EF" w:rsidRPr="00537DEC" w:rsidRDefault="00AD09EF" w:rsidP="00200C20">
      <w:pPr>
        <w:ind w:firstLine="1418"/>
        <w:jc w:val="both"/>
        <w:rPr>
          <w:rFonts w:ascii="Arial" w:eastAsia="Arial" w:hAnsi="Arial" w:cs="Arial"/>
          <w:bCs/>
          <w:color w:val="000000" w:themeColor="text1"/>
          <w:lang w:val="mn-MN"/>
        </w:rPr>
      </w:pPr>
    </w:p>
    <w:p w14:paraId="18D0ECE0" w14:textId="7702005D" w:rsidR="00200C20" w:rsidRPr="00537DEC" w:rsidRDefault="00200C20" w:rsidP="00200C20">
      <w:pPr>
        <w:ind w:firstLine="1418"/>
        <w:jc w:val="both"/>
        <w:rPr>
          <w:rFonts w:ascii="Arial" w:eastAsia="Arial" w:hAnsi="Arial" w:cs="Arial"/>
          <w:bCs/>
          <w:color w:val="000000" w:themeColor="text1"/>
          <w:lang w:val="mn-MN"/>
        </w:rPr>
      </w:pPr>
      <w:r w:rsidRPr="00537DEC">
        <w:rPr>
          <w:rFonts w:ascii="Arial" w:eastAsia="Arial" w:hAnsi="Arial" w:cs="Arial"/>
          <w:bCs/>
          <w:color w:val="000000" w:themeColor="text1"/>
          <w:lang w:val="mn-MN"/>
        </w:rPr>
        <w:t>3</w:t>
      </w:r>
      <w:r w:rsidR="000E7C30" w:rsidRPr="00537DEC">
        <w:rPr>
          <w:rFonts w:ascii="Arial" w:eastAsia="Arial" w:hAnsi="Arial" w:cs="Arial"/>
          <w:bCs/>
          <w:color w:val="000000" w:themeColor="text1"/>
          <w:lang w:val="mn-MN"/>
        </w:rPr>
        <w:t>7</w:t>
      </w:r>
      <w:r w:rsidRPr="00537DEC">
        <w:rPr>
          <w:rFonts w:ascii="Arial" w:eastAsia="Arial" w:hAnsi="Arial" w:cs="Arial"/>
          <w:bCs/>
          <w:color w:val="000000" w:themeColor="text1"/>
          <w:lang w:val="mn-MN"/>
        </w:rPr>
        <w:t>.4.3.энэ хуулийн 2</w:t>
      </w:r>
      <w:r w:rsidR="000E7C30" w:rsidRPr="00537DEC">
        <w:rPr>
          <w:rFonts w:ascii="Arial" w:eastAsia="Arial" w:hAnsi="Arial" w:cs="Arial"/>
          <w:bCs/>
          <w:color w:val="000000" w:themeColor="text1"/>
          <w:lang w:val="mn-MN"/>
        </w:rPr>
        <w:t>6</w:t>
      </w:r>
      <w:r w:rsidRPr="00537DEC">
        <w:rPr>
          <w:rFonts w:ascii="Arial" w:eastAsia="Arial" w:hAnsi="Arial" w:cs="Arial"/>
          <w:bCs/>
          <w:color w:val="000000" w:themeColor="text1"/>
          <w:lang w:val="mn-MN"/>
        </w:rPr>
        <w:t>.3-т заасан үйл ажиллагааны талаарх мэдээлэл;</w:t>
      </w:r>
    </w:p>
    <w:p w14:paraId="7734AF18" w14:textId="77777777" w:rsidR="00AD09EF" w:rsidRPr="00537DEC" w:rsidRDefault="00AD09EF" w:rsidP="00200C20">
      <w:pPr>
        <w:ind w:firstLine="1418"/>
        <w:jc w:val="both"/>
        <w:rPr>
          <w:rFonts w:ascii="Arial" w:eastAsia="Arial" w:hAnsi="Arial" w:cs="Arial"/>
          <w:bCs/>
          <w:color w:val="000000" w:themeColor="text1"/>
          <w:lang w:val="mn-MN"/>
        </w:rPr>
      </w:pPr>
    </w:p>
    <w:p w14:paraId="221C10AA" w14:textId="5AC5F429" w:rsidR="00200C20" w:rsidRPr="00537DEC" w:rsidRDefault="00200C20" w:rsidP="00200C20">
      <w:pPr>
        <w:ind w:firstLine="1418"/>
        <w:jc w:val="both"/>
        <w:rPr>
          <w:rFonts w:ascii="Arial" w:eastAsia="Arial" w:hAnsi="Arial" w:cs="Arial"/>
          <w:bCs/>
          <w:color w:val="000000" w:themeColor="text1"/>
          <w:lang w:val="mn-MN"/>
        </w:rPr>
      </w:pPr>
      <w:r w:rsidRPr="00537DEC">
        <w:rPr>
          <w:rFonts w:ascii="Arial" w:eastAsia="Arial" w:hAnsi="Arial" w:cs="Arial"/>
          <w:bCs/>
          <w:color w:val="000000" w:themeColor="text1"/>
          <w:lang w:val="mn-MN"/>
        </w:rPr>
        <w:t>3</w:t>
      </w:r>
      <w:r w:rsidR="000E7C30" w:rsidRPr="00537DEC">
        <w:rPr>
          <w:rFonts w:ascii="Arial" w:eastAsia="Arial" w:hAnsi="Arial" w:cs="Arial"/>
          <w:bCs/>
          <w:color w:val="000000" w:themeColor="text1"/>
          <w:lang w:val="mn-MN"/>
        </w:rPr>
        <w:t>7</w:t>
      </w:r>
      <w:r w:rsidRPr="00537DEC">
        <w:rPr>
          <w:rFonts w:ascii="Arial" w:eastAsia="Arial" w:hAnsi="Arial" w:cs="Arial"/>
          <w:bCs/>
          <w:color w:val="000000" w:themeColor="text1"/>
          <w:lang w:val="mn-MN"/>
        </w:rPr>
        <w:t>.4.4.энэ хуулийн 3</w:t>
      </w:r>
      <w:r w:rsidR="000E7C30" w:rsidRPr="00537DEC">
        <w:rPr>
          <w:rFonts w:ascii="Arial" w:eastAsia="Arial" w:hAnsi="Arial" w:cs="Arial"/>
          <w:bCs/>
          <w:color w:val="000000" w:themeColor="text1"/>
          <w:lang w:val="mn-MN"/>
        </w:rPr>
        <w:t>5</w:t>
      </w:r>
      <w:r w:rsidRPr="00537DEC">
        <w:rPr>
          <w:rFonts w:ascii="Arial" w:eastAsia="Arial" w:hAnsi="Arial" w:cs="Arial"/>
          <w:bCs/>
          <w:color w:val="000000" w:themeColor="text1"/>
          <w:lang w:val="mn-MN"/>
        </w:rPr>
        <w:t>.2-т заасан үйл ажиллагааны талаарх мэдээлэл.</w:t>
      </w:r>
    </w:p>
    <w:p w14:paraId="29B80195" w14:textId="77777777" w:rsidR="00200C20" w:rsidRPr="00537DEC" w:rsidRDefault="00200C20" w:rsidP="00200C20">
      <w:pPr>
        <w:jc w:val="both"/>
        <w:rPr>
          <w:rFonts w:ascii="Arial" w:eastAsia="Arial" w:hAnsi="Arial" w:cs="Arial"/>
          <w:color w:val="000000" w:themeColor="text1"/>
          <w:lang w:val="mn-MN"/>
        </w:rPr>
      </w:pPr>
    </w:p>
    <w:p w14:paraId="132170F9" w14:textId="25296C89"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.5.Намын дарга, санхүүгийн асуудал хариуцсан удирдах ажилтан нь аль нэг аж ахуйн нэгж, байгууллагад санхүүтэй холбогдсон ажил, албан тушаал эрхлэхийг хориглоно.</w:t>
      </w:r>
      <w:r w:rsidR="00236AD8">
        <w:rPr>
          <w:rFonts w:ascii="Arial" w:eastAsia="Arial" w:hAnsi="Arial" w:cs="Arial"/>
          <w:color w:val="000000" w:themeColor="text1"/>
          <w:lang w:val="mn-MN"/>
        </w:rPr>
        <w:t xml:space="preserve"> </w:t>
      </w:r>
      <w:r w:rsidR="002507CB" w:rsidRPr="00E93175">
        <w:rPr>
          <w:rFonts w:ascii="Arial" w:eastAsia="Arial" w:hAnsi="Arial" w:cs="Arial"/>
          <w:color w:val="000000" w:themeColor="text1"/>
          <w:lang w:val="mn-MN"/>
        </w:rPr>
        <w:t xml:space="preserve">Түүнчлэн </w:t>
      </w:r>
      <w:r w:rsidR="002507CB" w:rsidRPr="000E4B16">
        <w:rPr>
          <w:rFonts w:ascii="Arial" w:eastAsia="Arial" w:hAnsi="Arial" w:cs="Arial"/>
          <w:color w:val="000000" w:themeColor="text1"/>
          <w:lang w:val="mn-MN"/>
        </w:rPr>
        <w:t>н</w:t>
      </w:r>
      <w:r w:rsidR="00236AD8" w:rsidRPr="00E93175">
        <w:rPr>
          <w:rFonts w:ascii="Arial" w:eastAsia="Arial" w:hAnsi="Arial" w:cs="Arial"/>
          <w:color w:val="000000" w:themeColor="text1"/>
          <w:lang w:val="mn-MN"/>
        </w:rPr>
        <w:t>амын санхүүгийн асуудал хариуцсан удирдах ажилтан нь төрийн алб</w:t>
      </w:r>
      <w:r w:rsidR="00E93175" w:rsidRPr="000E4B16">
        <w:rPr>
          <w:rFonts w:ascii="Arial" w:eastAsia="Arial" w:hAnsi="Arial" w:cs="Arial"/>
          <w:color w:val="000000" w:themeColor="text1"/>
          <w:lang w:val="mn-MN"/>
        </w:rPr>
        <w:t>а, төрийн болон орон нутгийн өмчийт хуулийн этгээдэд</w:t>
      </w:r>
      <w:r w:rsidR="00236AD8" w:rsidRPr="00E93175">
        <w:rPr>
          <w:rFonts w:ascii="Arial" w:eastAsia="Arial" w:hAnsi="Arial" w:cs="Arial"/>
          <w:color w:val="000000" w:themeColor="text1"/>
          <w:lang w:val="mn-MN"/>
        </w:rPr>
        <w:t xml:space="preserve"> даврах </w:t>
      </w:r>
      <w:r w:rsidR="00E93175" w:rsidRPr="000E4B16">
        <w:rPr>
          <w:rFonts w:ascii="Arial" w:eastAsia="Arial" w:hAnsi="Arial" w:cs="Arial"/>
          <w:color w:val="000000" w:themeColor="text1"/>
          <w:lang w:val="mn-MN"/>
        </w:rPr>
        <w:t xml:space="preserve">алба </w:t>
      </w:r>
      <w:r w:rsidR="00236AD8" w:rsidRPr="00E93175">
        <w:rPr>
          <w:rFonts w:ascii="Arial" w:eastAsia="Arial" w:hAnsi="Arial" w:cs="Arial"/>
          <w:color w:val="000000" w:themeColor="text1"/>
          <w:lang w:val="mn-MN"/>
        </w:rPr>
        <w:t>хашахыг хориглоно.</w:t>
      </w:r>
    </w:p>
    <w:p w14:paraId="04F7AAA5" w14:textId="77777777" w:rsidR="00200C20" w:rsidRPr="00537DEC" w:rsidRDefault="00200C20" w:rsidP="00200C20">
      <w:pPr>
        <w:ind w:firstLine="709"/>
        <w:jc w:val="both"/>
        <w:rPr>
          <w:rFonts w:ascii="Arial" w:eastAsia="Arial" w:hAnsi="Arial" w:cs="Arial"/>
          <w:color w:val="000000" w:themeColor="text1"/>
          <w:lang w:val="mn-MN"/>
        </w:rPr>
      </w:pPr>
    </w:p>
    <w:p w14:paraId="2C5A3989" w14:textId="3A7CB413"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.6.Нам нягтлан бодох бүртгэл болон санхүүгийн анхан шатны баримт хөтлөөгүй, санхүүгийн тайлан, нягтлан бодох бүртгэлийн баримтыг Архивын тухай хуулийн дагуу хадгалаагүй тохиолдолд холбогдох хуульд заасны дагуу хариуцлага хүлээлгэнэ.</w:t>
      </w:r>
    </w:p>
    <w:p w14:paraId="1C5DFC16" w14:textId="77777777" w:rsidR="00200C20" w:rsidRPr="00537DEC" w:rsidRDefault="00200C20" w:rsidP="00200C20">
      <w:pPr>
        <w:ind w:firstLine="709"/>
        <w:jc w:val="both"/>
        <w:rPr>
          <w:rFonts w:ascii="Arial" w:eastAsia="Arial" w:hAnsi="Arial" w:cs="Arial"/>
          <w:b/>
          <w:color w:val="000000" w:themeColor="text1"/>
          <w:lang w:val="mn-MN"/>
        </w:rPr>
      </w:pPr>
    </w:p>
    <w:p w14:paraId="5C9C9E20" w14:textId="5D151099"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.7.Намын санхүүгийн тайланг хянан шалгах нэг эсхүл түүнээс дээш тооны дотоод аудиторыг намын төлөөллийн төв байгууллагаас эсхүл төлөөллийн төв байгууллагагүй бол удирдах дээд байгууллагаас 4 жилийн хугацаатай томилно. Түүнийг нэг удаа улируулан томилж болно.</w:t>
      </w:r>
    </w:p>
    <w:p w14:paraId="7F6B0C0F" w14:textId="77777777" w:rsidR="00200C20" w:rsidRPr="00537DEC" w:rsidRDefault="00200C20" w:rsidP="00200C20">
      <w:pPr>
        <w:ind w:firstLine="709"/>
        <w:jc w:val="both"/>
        <w:rPr>
          <w:rFonts w:ascii="Arial" w:eastAsia="Arial" w:hAnsi="Arial" w:cs="Arial"/>
          <w:color w:val="000000" w:themeColor="text1"/>
          <w:lang w:val="mn-MN"/>
        </w:rPr>
      </w:pPr>
    </w:p>
    <w:p w14:paraId="48BAA4DE" w14:textId="0C2A934E"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lastRenderedPageBreak/>
        <w:t>3</w:t>
      </w:r>
      <w:r w:rsidR="000E7C30"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 xml:space="preserve">.8.Тайланг сонгуулийн төв байгууллагад хүргүүлэхээс өмнө намын гүйцэтгэх төв байгууллага хэлэлцэнэ. </w:t>
      </w:r>
    </w:p>
    <w:p w14:paraId="3B53B795" w14:textId="77777777" w:rsidR="00200C20" w:rsidRPr="00537DEC" w:rsidRDefault="00200C20" w:rsidP="00200C20">
      <w:pPr>
        <w:ind w:firstLine="709"/>
        <w:jc w:val="both"/>
        <w:rPr>
          <w:rFonts w:ascii="Arial" w:eastAsia="Arial" w:hAnsi="Arial" w:cs="Arial"/>
          <w:color w:val="000000" w:themeColor="text1"/>
          <w:lang w:val="mn-MN"/>
        </w:rPr>
      </w:pPr>
    </w:p>
    <w:p w14:paraId="15B6AE4A" w14:textId="5861C305" w:rsidR="00200C20" w:rsidRPr="0047315D" w:rsidRDefault="00200C20" w:rsidP="00200C20">
      <w:pPr>
        <w:ind w:firstLine="709"/>
        <w:jc w:val="both"/>
        <w:rPr>
          <w:rFonts w:ascii="Arial" w:eastAsia="Arial" w:hAnsi="Arial" w:cs="Arial"/>
          <w:color w:val="000000" w:themeColor="text1"/>
          <w:lang w:val="mn-MN"/>
        </w:rPr>
      </w:pPr>
      <w:r w:rsidRPr="0047315D">
        <w:rPr>
          <w:rFonts w:ascii="Arial" w:eastAsia="Arial" w:hAnsi="Arial" w:cs="Arial"/>
          <w:color w:val="000000" w:themeColor="text1"/>
          <w:lang w:val="mn-MN"/>
        </w:rPr>
        <w:t>3</w:t>
      </w:r>
      <w:r w:rsidR="000E7C30" w:rsidRPr="0047315D">
        <w:rPr>
          <w:rFonts w:ascii="Arial" w:eastAsia="Arial" w:hAnsi="Arial" w:cs="Arial"/>
          <w:color w:val="000000" w:themeColor="text1"/>
          <w:lang w:val="mn-MN"/>
        </w:rPr>
        <w:t>7</w:t>
      </w:r>
      <w:r w:rsidRPr="0047315D">
        <w:rPr>
          <w:rFonts w:ascii="Arial" w:eastAsia="Arial" w:hAnsi="Arial" w:cs="Arial"/>
          <w:color w:val="000000" w:themeColor="text1"/>
          <w:lang w:val="mn-MN"/>
        </w:rPr>
        <w:t xml:space="preserve">.9.Тайланг баталгаажуулж намын дарга болон санхүүгийн асуудал хариуцсан удирдах ажилтан гарын үсэг зурна. </w:t>
      </w:r>
    </w:p>
    <w:p w14:paraId="1C491A96" w14:textId="77777777" w:rsidR="00200C20" w:rsidRPr="0047315D" w:rsidRDefault="00200C20" w:rsidP="00200C20">
      <w:pPr>
        <w:ind w:firstLine="709"/>
        <w:jc w:val="both"/>
        <w:rPr>
          <w:rFonts w:ascii="Arial" w:eastAsia="Arial" w:hAnsi="Arial" w:cs="Arial"/>
          <w:color w:val="000000" w:themeColor="text1"/>
          <w:lang w:val="mn-MN"/>
        </w:rPr>
      </w:pPr>
    </w:p>
    <w:p w14:paraId="3B8DADD5" w14:textId="39836CAF" w:rsidR="00200C20" w:rsidRPr="0047315D" w:rsidRDefault="00200C20" w:rsidP="00200C20">
      <w:pPr>
        <w:ind w:firstLine="709"/>
        <w:jc w:val="both"/>
        <w:rPr>
          <w:rFonts w:ascii="Arial" w:eastAsia="Arial" w:hAnsi="Arial" w:cs="Arial"/>
          <w:color w:val="000000" w:themeColor="text1"/>
          <w:lang w:val="mn-MN"/>
        </w:rPr>
      </w:pPr>
      <w:r w:rsidRPr="0047315D">
        <w:rPr>
          <w:rFonts w:ascii="Arial" w:eastAsia="Arial" w:hAnsi="Arial" w:cs="Arial"/>
          <w:color w:val="000000" w:themeColor="text1"/>
          <w:lang w:val="mn-MN"/>
        </w:rPr>
        <w:t>3</w:t>
      </w:r>
      <w:r w:rsidR="000E7C30" w:rsidRPr="0047315D">
        <w:rPr>
          <w:rFonts w:ascii="Arial" w:eastAsia="Arial" w:hAnsi="Arial" w:cs="Arial"/>
          <w:color w:val="000000" w:themeColor="text1"/>
          <w:lang w:val="mn-MN"/>
        </w:rPr>
        <w:t>7</w:t>
      </w:r>
      <w:r w:rsidRPr="0047315D">
        <w:rPr>
          <w:rFonts w:ascii="Arial" w:eastAsia="Arial" w:hAnsi="Arial" w:cs="Arial"/>
          <w:color w:val="000000" w:themeColor="text1"/>
          <w:lang w:val="mn-MN"/>
        </w:rPr>
        <w:t xml:space="preserve">.10.Санхүүгийн асуудал хариуцсан удирдах ажилтны зурсан гарын үсэг нь тайланд агуулагдаж буй мэдээлэл үнэн зөв хийгдсэний баталгаа болно. </w:t>
      </w:r>
    </w:p>
    <w:p w14:paraId="455286D7" w14:textId="77777777" w:rsidR="00200C20" w:rsidRPr="0047315D" w:rsidRDefault="00200C20" w:rsidP="00200C20">
      <w:pPr>
        <w:ind w:firstLine="709"/>
        <w:jc w:val="both"/>
        <w:rPr>
          <w:rFonts w:ascii="Arial" w:eastAsia="Arial" w:hAnsi="Arial" w:cs="Arial"/>
          <w:b/>
          <w:color w:val="000000" w:themeColor="text1"/>
          <w:lang w:val="mn-MN"/>
        </w:rPr>
      </w:pPr>
    </w:p>
    <w:p w14:paraId="0A0BC45E" w14:textId="4DB580B4" w:rsidR="00200C20" w:rsidRPr="00537DEC" w:rsidRDefault="00200C20" w:rsidP="00200C20">
      <w:pPr>
        <w:ind w:firstLine="709"/>
        <w:jc w:val="both"/>
        <w:rPr>
          <w:rFonts w:ascii="Arial" w:eastAsia="Arial" w:hAnsi="Arial" w:cs="Arial"/>
          <w:color w:val="000000" w:themeColor="text1"/>
          <w:lang w:val="mn-MN"/>
        </w:rPr>
      </w:pPr>
      <w:r w:rsidRPr="0047315D">
        <w:rPr>
          <w:rFonts w:ascii="Arial" w:eastAsia="Arial" w:hAnsi="Arial" w:cs="Arial"/>
          <w:color w:val="000000" w:themeColor="text1"/>
          <w:lang w:val="mn-MN"/>
        </w:rPr>
        <w:t>3</w:t>
      </w:r>
      <w:r w:rsidR="000E7C30" w:rsidRPr="0047315D">
        <w:rPr>
          <w:rFonts w:ascii="Arial" w:eastAsia="Arial" w:hAnsi="Arial" w:cs="Arial"/>
          <w:color w:val="000000" w:themeColor="text1"/>
          <w:lang w:val="mn-MN"/>
        </w:rPr>
        <w:t>7</w:t>
      </w:r>
      <w:r w:rsidRPr="0047315D">
        <w:rPr>
          <w:rFonts w:ascii="Arial" w:eastAsia="Arial" w:hAnsi="Arial" w:cs="Arial"/>
          <w:color w:val="000000" w:themeColor="text1"/>
          <w:lang w:val="mn-MN"/>
        </w:rPr>
        <w:t>.11.Намын дарга</w:t>
      </w:r>
      <w:r w:rsidR="005B7EDA" w:rsidRPr="0047315D">
        <w:rPr>
          <w:rFonts w:ascii="Arial" w:eastAsia="Arial" w:hAnsi="Arial" w:cs="Arial"/>
          <w:color w:val="000000" w:themeColor="text1"/>
          <w:lang w:val="mn-MN"/>
        </w:rPr>
        <w:t xml:space="preserve"> энэ хуулийн 37.</w:t>
      </w:r>
      <w:r w:rsidR="005B7EDA" w:rsidRPr="000E4B16">
        <w:rPr>
          <w:rFonts w:ascii="Arial" w:eastAsia="Arial" w:hAnsi="Arial" w:cs="Arial"/>
          <w:color w:val="000000" w:themeColor="text1"/>
          <w:lang w:val="mn-MN"/>
        </w:rPr>
        <w:t>9</w:t>
      </w:r>
      <w:r w:rsidR="005B7EDA" w:rsidRPr="0047315D">
        <w:rPr>
          <w:rFonts w:ascii="Arial" w:eastAsia="Arial" w:hAnsi="Arial" w:cs="Arial"/>
          <w:color w:val="000000" w:themeColor="text1"/>
          <w:lang w:val="mn-MN"/>
        </w:rPr>
        <w:t xml:space="preserve"> д</w:t>
      </w:r>
      <w:r w:rsidR="005B7EDA" w:rsidRPr="000E4B16">
        <w:rPr>
          <w:rFonts w:ascii="Arial" w:eastAsia="Arial" w:hAnsi="Arial" w:cs="Arial"/>
          <w:color w:val="000000" w:themeColor="text1"/>
          <w:lang w:val="mn-MN"/>
        </w:rPr>
        <w:t>э</w:t>
      </w:r>
      <w:r w:rsidR="005B7EDA" w:rsidRPr="0047315D">
        <w:rPr>
          <w:rFonts w:ascii="Arial" w:eastAsia="Arial" w:hAnsi="Arial" w:cs="Arial"/>
          <w:color w:val="000000" w:themeColor="text1"/>
          <w:lang w:val="mn-MN"/>
        </w:rPr>
        <w:t>х хэсэгт зааснаас бусдаар</w:t>
      </w:r>
      <w:r w:rsidRPr="0047315D">
        <w:rPr>
          <w:rFonts w:ascii="Arial" w:eastAsia="Arial" w:hAnsi="Arial" w:cs="Arial"/>
          <w:color w:val="000000" w:themeColor="text1"/>
          <w:lang w:val="mn-MN"/>
        </w:rPr>
        <w:t xml:space="preserve"> намын санхүү, төсвийн үйл ажиллагаанд захиран зарцуулах эрхтэйгээр оролцохыг хориглоно.</w:t>
      </w:r>
    </w:p>
    <w:p w14:paraId="73F35E84" w14:textId="77777777" w:rsidR="00AD09EF" w:rsidRPr="00537DEC" w:rsidRDefault="00AD09EF" w:rsidP="00200C20">
      <w:pPr>
        <w:jc w:val="both"/>
        <w:rPr>
          <w:rFonts w:ascii="Arial" w:eastAsia="Arial" w:hAnsi="Arial" w:cs="Arial"/>
          <w:b/>
          <w:color w:val="000000" w:themeColor="text1"/>
          <w:lang w:val="mn-MN"/>
        </w:rPr>
      </w:pPr>
    </w:p>
    <w:p w14:paraId="3F8C536E" w14:textId="316D1423" w:rsidR="00200C20" w:rsidRPr="00537DEC" w:rsidRDefault="00200C20" w:rsidP="00200C20">
      <w:pPr>
        <w:ind w:firstLine="709"/>
        <w:jc w:val="both"/>
        <w:rPr>
          <w:rFonts w:ascii="Arial" w:eastAsia="Arial" w:hAnsi="Arial" w:cs="Arial"/>
          <w:b/>
          <w:color w:val="000000" w:themeColor="text1"/>
          <w:lang w:val="mn-MN"/>
        </w:rPr>
      </w:pPr>
      <w:r w:rsidRPr="00537DEC">
        <w:rPr>
          <w:rFonts w:ascii="Arial" w:eastAsia="Arial" w:hAnsi="Arial" w:cs="Arial"/>
          <w:b/>
          <w:color w:val="000000" w:themeColor="text1"/>
          <w:lang w:val="mn-MN"/>
        </w:rPr>
        <w:t>3</w:t>
      </w:r>
      <w:r w:rsidR="000E7C30" w:rsidRPr="00537DEC">
        <w:rPr>
          <w:rFonts w:ascii="Arial" w:eastAsia="Arial" w:hAnsi="Arial" w:cs="Arial"/>
          <w:b/>
          <w:color w:val="000000" w:themeColor="text1"/>
          <w:lang w:val="mn-MN"/>
        </w:rPr>
        <w:t>8</w:t>
      </w:r>
      <w:r w:rsidRPr="00537DEC">
        <w:rPr>
          <w:rFonts w:ascii="Arial" w:eastAsia="Arial" w:hAnsi="Arial" w:cs="Arial"/>
          <w:b/>
          <w:color w:val="000000" w:themeColor="text1"/>
          <w:lang w:val="mn-MN"/>
        </w:rPr>
        <w:t xml:space="preserve"> д</w:t>
      </w:r>
      <w:r w:rsidR="000E7C30" w:rsidRPr="00537DEC">
        <w:rPr>
          <w:rFonts w:ascii="Arial" w:eastAsia="Arial" w:hAnsi="Arial" w:cs="Arial"/>
          <w:b/>
          <w:color w:val="000000" w:themeColor="text1"/>
          <w:lang w:val="mn-MN"/>
        </w:rPr>
        <w:t>угаа</w:t>
      </w:r>
      <w:r w:rsidRPr="00537DEC">
        <w:rPr>
          <w:rFonts w:ascii="Arial" w:eastAsia="Arial" w:hAnsi="Arial" w:cs="Arial"/>
          <w:b/>
          <w:color w:val="000000" w:themeColor="text1"/>
          <w:lang w:val="mn-MN"/>
        </w:rPr>
        <w:t>р зүйл. Тайланг аудитын байгууллагаар баталгаажуулах</w:t>
      </w:r>
    </w:p>
    <w:p w14:paraId="0569874C" w14:textId="77777777" w:rsidR="00200C20" w:rsidRPr="00537DEC" w:rsidRDefault="00200C20" w:rsidP="00200C20">
      <w:pPr>
        <w:ind w:firstLine="709"/>
        <w:jc w:val="both"/>
        <w:rPr>
          <w:rFonts w:ascii="Arial" w:eastAsia="Arial" w:hAnsi="Arial" w:cs="Arial"/>
          <w:color w:val="000000" w:themeColor="text1"/>
          <w:lang w:val="mn-MN"/>
        </w:rPr>
      </w:pPr>
    </w:p>
    <w:p w14:paraId="3C780F81" w14:textId="633CE2D1"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.1.Нам жилийн эцсийн санхүүгийн тайланд хөндлөнгийн аудитор эсхүл аудитын байгууллага /цаашид ”аудитор” гэх/-аар аудит хийлгэж, дүгнэлт гаргуулан тайлангийн хамт энэ хуулийн 3</w:t>
      </w:r>
      <w:r w:rsidR="000E7C30" w:rsidRPr="00537DEC">
        <w:rPr>
          <w:rFonts w:ascii="Arial" w:eastAsia="Arial" w:hAnsi="Arial" w:cs="Arial"/>
          <w:color w:val="000000" w:themeColor="text1"/>
          <w:lang w:val="mn-MN"/>
        </w:rPr>
        <w:t>7</w:t>
      </w:r>
      <w:r w:rsidRPr="00537DEC">
        <w:rPr>
          <w:rFonts w:ascii="Arial" w:eastAsia="Arial" w:hAnsi="Arial" w:cs="Arial"/>
          <w:color w:val="000000" w:themeColor="text1"/>
          <w:lang w:val="mn-MN"/>
        </w:rPr>
        <w:t>.2-т заасан хугацааны дотор сонгуулийн төв байгууллагад хүргүүлнэ. </w:t>
      </w:r>
    </w:p>
    <w:p w14:paraId="64F797BC" w14:textId="77777777" w:rsidR="00200C20" w:rsidRPr="00537DEC" w:rsidRDefault="00200C20" w:rsidP="00200C20">
      <w:pPr>
        <w:ind w:firstLine="709"/>
        <w:jc w:val="both"/>
        <w:rPr>
          <w:rFonts w:ascii="Arial" w:eastAsia="Arial" w:hAnsi="Arial" w:cs="Arial"/>
          <w:color w:val="000000" w:themeColor="text1"/>
          <w:lang w:val="mn-MN"/>
        </w:rPr>
      </w:pPr>
    </w:p>
    <w:p w14:paraId="0984F944" w14:textId="31D64BAF"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.2.Аудитор холбогдох баримт материалтай танилцах боломжийг нам бүрдүүлэх үүрэгтэй.</w:t>
      </w:r>
    </w:p>
    <w:p w14:paraId="4D5B63BE" w14:textId="77777777" w:rsidR="00200C20" w:rsidRPr="00537DEC" w:rsidRDefault="00200C20" w:rsidP="00200C20">
      <w:pPr>
        <w:ind w:firstLine="709"/>
        <w:jc w:val="both"/>
        <w:rPr>
          <w:rFonts w:ascii="Arial" w:eastAsia="Arial" w:hAnsi="Arial" w:cs="Arial"/>
          <w:color w:val="000000" w:themeColor="text1"/>
          <w:lang w:val="mn-MN"/>
        </w:rPr>
      </w:pPr>
    </w:p>
    <w:p w14:paraId="460E5926" w14:textId="052257AA"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.3.Аудитор намын санхүүгийн тайланг хянаад зөрчилтэй гэж үзвэл тайланг баталгаажуулахаас татгалзах эрхтэй бөгөөд энэ талаар сонгуулийн төв байгууллагад ажлын 3 хоногийн дотор бичгээр мэдэгдэнэ. </w:t>
      </w:r>
    </w:p>
    <w:p w14:paraId="2F7EDA93" w14:textId="77777777" w:rsidR="00200C20" w:rsidRPr="00537DEC" w:rsidRDefault="00200C20" w:rsidP="00200C20">
      <w:pPr>
        <w:ind w:firstLine="709"/>
        <w:jc w:val="both"/>
        <w:rPr>
          <w:rFonts w:ascii="Arial" w:eastAsia="Arial" w:hAnsi="Arial" w:cs="Arial"/>
          <w:color w:val="000000" w:themeColor="text1"/>
          <w:lang w:val="mn-MN"/>
        </w:rPr>
      </w:pPr>
    </w:p>
    <w:p w14:paraId="30941617" w14:textId="4BF56124"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.4.Энэ хуулийн 3</w:t>
      </w:r>
      <w:r w:rsidR="000E7C30"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 xml:space="preserve">.1-д заасан аудиторын үйл ажиллагааны зардлыг </w:t>
      </w:r>
      <w:r w:rsidRPr="00537DEC">
        <w:rPr>
          <w:rFonts w:ascii="Arial" w:eastAsia="Arial" w:hAnsi="Arial" w:cs="Arial"/>
          <w:b/>
          <w:color w:val="000000" w:themeColor="text1"/>
          <w:lang w:val="mn-MN"/>
        </w:rPr>
        <w:t>улс</w:t>
      </w:r>
      <w:r w:rsidR="006424BD" w:rsidRPr="00537DEC">
        <w:rPr>
          <w:rFonts w:ascii="Arial" w:eastAsia="Arial" w:hAnsi="Arial" w:cs="Arial"/>
          <w:b/>
          <w:color w:val="000000" w:themeColor="text1"/>
          <w:lang w:val="mn-MN"/>
        </w:rPr>
        <w:t>ын</w:t>
      </w:r>
      <w:r w:rsidRPr="00537DEC">
        <w:rPr>
          <w:rFonts w:ascii="Arial" w:eastAsia="Arial" w:hAnsi="Arial" w:cs="Arial"/>
          <w:b/>
          <w:color w:val="000000" w:themeColor="text1"/>
          <w:lang w:val="mn-MN"/>
        </w:rPr>
        <w:t xml:space="preserve"> </w:t>
      </w:r>
      <w:r w:rsidRPr="00537DEC">
        <w:rPr>
          <w:rFonts w:ascii="Arial" w:eastAsia="Arial" w:hAnsi="Arial" w:cs="Arial"/>
          <w:color w:val="000000" w:themeColor="text1"/>
          <w:lang w:val="mn-MN"/>
        </w:rPr>
        <w:t>төсвөөс гаргана.</w:t>
      </w:r>
    </w:p>
    <w:p w14:paraId="3C203E48" w14:textId="77777777" w:rsidR="00200C20" w:rsidRPr="00537DEC" w:rsidRDefault="00200C20" w:rsidP="00200C20">
      <w:pPr>
        <w:ind w:firstLine="709"/>
        <w:jc w:val="both"/>
        <w:rPr>
          <w:rFonts w:ascii="Arial" w:eastAsia="Arial" w:hAnsi="Arial" w:cs="Arial"/>
          <w:color w:val="000000" w:themeColor="text1"/>
          <w:lang w:val="mn-MN"/>
        </w:rPr>
      </w:pPr>
    </w:p>
    <w:p w14:paraId="3C022666" w14:textId="0C7795DE"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.5.Дараах тохиолдолд намын санхүүгийн тайланд аудит хийхийг хориглоно:</w:t>
      </w:r>
    </w:p>
    <w:p w14:paraId="3987F384" w14:textId="77777777" w:rsidR="00200C20" w:rsidRPr="00537DEC" w:rsidRDefault="00200C20" w:rsidP="00200C20">
      <w:pPr>
        <w:ind w:firstLine="709"/>
        <w:jc w:val="both"/>
        <w:rPr>
          <w:rFonts w:ascii="Arial" w:eastAsia="Arial" w:hAnsi="Arial" w:cs="Arial"/>
          <w:color w:val="000000" w:themeColor="text1"/>
          <w:lang w:val="mn-MN"/>
        </w:rPr>
      </w:pPr>
    </w:p>
    <w:p w14:paraId="2F95EE57" w14:textId="62BD2137"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.5.1.тухайн намд болон тухайн намын улс төр, эдийн засгийн ашиг сонирхлыг хангахад чиглэсэн ажил, албан тушаал хашиж буй эсхүл сүүлийн 3 жилийн хугацаанд хашиж байсан; </w:t>
      </w:r>
    </w:p>
    <w:p w14:paraId="25E53BDA" w14:textId="77777777" w:rsidR="00200C20" w:rsidRPr="00537DEC" w:rsidRDefault="00200C20" w:rsidP="00200C20">
      <w:pPr>
        <w:ind w:firstLine="1418"/>
        <w:jc w:val="both"/>
        <w:rPr>
          <w:rFonts w:ascii="Arial" w:eastAsia="Arial" w:hAnsi="Arial" w:cs="Arial"/>
          <w:color w:val="000000" w:themeColor="text1"/>
          <w:lang w:val="mn-MN"/>
        </w:rPr>
      </w:pPr>
    </w:p>
    <w:p w14:paraId="6635CF2B" w14:textId="0CB02455"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.5.2.намын нягтлан бодох бүртгэлийг хөтлөхөд эсхүл намын тайланг гаргахад оролцсон;</w:t>
      </w:r>
    </w:p>
    <w:p w14:paraId="2938081C" w14:textId="77777777" w:rsidR="00AD09EF" w:rsidRPr="00537DEC" w:rsidRDefault="00AD09EF" w:rsidP="00200C20">
      <w:pPr>
        <w:ind w:firstLine="1418"/>
        <w:jc w:val="both"/>
        <w:rPr>
          <w:rFonts w:ascii="Arial" w:eastAsia="Arial" w:hAnsi="Arial" w:cs="Arial"/>
          <w:color w:val="000000" w:themeColor="text1"/>
          <w:lang w:val="mn-MN"/>
        </w:rPr>
      </w:pPr>
    </w:p>
    <w:p w14:paraId="39598E92" w14:textId="5A7DDA99" w:rsidR="00200C20" w:rsidRPr="00537DEC" w:rsidRDefault="00200C2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.5.3.ашиг сонирхлын зөрчил үүссэн бусад нөхцөл.</w:t>
      </w:r>
    </w:p>
    <w:p w14:paraId="3BBF4ABC" w14:textId="77777777" w:rsidR="00200C20" w:rsidRPr="00537DEC" w:rsidRDefault="00200C20" w:rsidP="00200C20">
      <w:pPr>
        <w:jc w:val="both"/>
        <w:rPr>
          <w:rFonts w:ascii="Arial" w:eastAsia="Arial" w:hAnsi="Arial" w:cs="Arial"/>
          <w:color w:val="000000" w:themeColor="text1"/>
          <w:lang w:val="mn-MN"/>
        </w:rPr>
      </w:pPr>
    </w:p>
    <w:p w14:paraId="34A2E404" w14:textId="19118F20"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.6.Аудитор, түүний туслах, аудитын байгууллагын хууль ёсны төлөөлөгч нь ажил үүргээ шударга, үнэнчээр, төвийг сахиж биелүүлэх бөгөөд нууцыг хадгалж Аудитын тухай хуульд захирагдана.</w:t>
      </w:r>
    </w:p>
    <w:p w14:paraId="68123F7F" w14:textId="77777777" w:rsidR="00200C20" w:rsidRPr="00537DEC" w:rsidRDefault="00200C20" w:rsidP="00200C20">
      <w:pPr>
        <w:ind w:firstLine="709"/>
        <w:jc w:val="both"/>
        <w:rPr>
          <w:rFonts w:ascii="Arial" w:eastAsia="Arial" w:hAnsi="Arial" w:cs="Arial"/>
          <w:color w:val="000000" w:themeColor="text1"/>
          <w:lang w:val="mn-MN"/>
        </w:rPr>
      </w:pPr>
    </w:p>
    <w:p w14:paraId="1F1AE75F" w14:textId="63C3F186"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lastRenderedPageBreak/>
        <w:t>3</w:t>
      </w:r>
      <w:r w:rsidR="000E7C30"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.7.Энэ хуулийн 3</w:t>
      </w:r>
      <w:r w:rsidR="000E7C30"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 xml:space="preserve">.1-д дурдсан аудитын шалгалтыг намын төв байгууллага болон аудиторын үзэмжээр сонгосон орон нутгийн салбар нэгжийн таван хувиас доошгүйг оролцуулан явуулна. </w:t>
      </w:r>
    </w:p>
    <w:p w14:paraId="662AE121" w14:textId="77777777" w:rsidR="00200C20" w:rsidRPr="00537DEC" w:rsidRDefault="00200C20" w:rsidP="00200C20">
      <w:pPr>
        <w:ind w:firstLine="709"/>
        <w:jc w:val="both"/>
        <w:rPr>
          <w:rFonts w:ascii="Arial" w:eastAsia="Arial" w:hAnsi="Arial" w:cs="Arial"/>
          <w:color w:val="000000" w:themeColor="text1"/>
          <w:lang w:val="mn-MN"/>
        </w:rPr>
      </w:pPr>
    </w:p>
    <w:p w14:paraId="160BA2FB" w14:textId="6F158D0D"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.8.Аудитын шалгалтад нягтлан бодох бүртгэлийг хамруулна. Аудитын шалгалт хууль тогтоомжийг баримтлан сахисан эсэхийг тогтооход чиглэгдэнэ. Аудитын шалгалтыг хариуцлагатай мэргэжлийн өндөр түвшинд явуулж, алдаа болон хуулийн заалтуудын зөрчлийг олж тогтооно.</w:t>
      </w:r>
    </w:p>
    <w:p w14:paraId="5778318D" w14:textId="77777777" w:rsidR="00200C20" w:rsidRPr="00537DEC" w:rsidRDefault="00200C20" w:rsidP="00200C20">
      <w:pPr>
        <w:ind w:firstLine="709"/>
        <w:jc w:val="both"/>
        <w:rPr>
          <w:rFonts w:ascii="Arial" w:eastAsia="Arial" w:hAnsi="Arial" w:cs="Arial"/>
          <w:color w:val="000000" w:themeColor="text1"/>
          <w:lang w:val="mn-MN"/>
        </w:rPr>
      </w:pPr>
    </w:p>
    <w:p w14:paraId="3911DB2B" w14:textId="28D110BA"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.9.Аудитор хянан шалгах үүргээ зохих ёсоор хэрэгжүүлэхэд шаардлагатай тодруулга, баримт бичгийг намын гүйцэтгэх төв байгууллага болон түүний ажилтнаас шаардах эрхтэй. Үүнтэй холбоотойгоор аудитор тайланг гаргахад хэрэглэсэн баримт бичиг, нягтлан бодох бүртгэл, эд хөрөнгийг шалгах эрхтэй.</w:t>
      </w:r>
    </w:p>
    <w:p w14:paraId="7D11DE81" w14:textId="77777777" w:rsidR="00200C20" w:rsidRPr="00537DEC" w:rsidRDefault="00200C20" w:rsidP="00200C20">
      <w:pPr>
        <w:ind w:firstLine="709"/>
        <w:jc w:val="both"/>
        <w:rPr>
          <w:rFonts w:ascii="Arial" w:eastAsia="Arial" w:hAnsi="Arial" w:cs="Arial"/>
          <w:color w:val="000000" w:themeColor="text1"/>
          <w:lang w:val="mn-MN"/>
        </w:rPr>
      </w:pPr>
    </w:p>
    <w:p w14:paraId="3191EB8E" w14:textId="777B83B6"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.10.Шалгуулж буй намын орон нутгийн салбар нэгжийн гүйцэтгэх байгууллагаас тайланд тусгагдах ёстой бүх орлого, зарлага, эд хөрөнгийг бүртгэсэн тухай баталгааг аудиторт бичгээр гаргаж өгнө. Баталгааг орон нутгийн доод шатны намын гүйцэтгэх байгууллагаас гаргуулж болох ба санхүүгийн асуудал хариуцсан удирдах ажилтан бичгээр баталгаа гаргахад хангалттай.</w:t>
      </w:r>
    </w:p>
    <w:p w14:paraId="4606879E" w14:textId="77777777" w:rsidR="00200C20" w:rsidRPr="00537DEC" w:rsidRDefault="00200C20" w:rsidP="00200C20">
      <w:pPr>
        <w:ind w:firstLine="709"/>
        <w:jc w:val="both"/>
        <w:rPr>
          <w:rFonts w:ascii="Arial" w:eastAsia="Arial" w:hAnsi="Arial" w:cs="Arial"/>
          <w:color w:val="000000" w:themeColor="text1"/>
          <w:lang w:val="mn-MN"/>
        </w:rPr>
      </w:pPr>
    </w:p>
    <w:p w14:paraId="038D9ADC" w14:textId="5878DCA5"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.11.Аудитын шалгалтын үр дүнг бичгээр тайлагнаж, намын гүйцэтгэх төв байгууллага болон шалгуулсан орон нутгийн салбар нэгжийн гүйцэтгэх байгууллагад хүлээлгэн өгнө.</w:t>
      </w:r>
    </w:p>
    <w:p w14:paraId="6A7A90F5" w14:textId="77777777" w:rsidR="00200C20" w:rsidRPr="00537DEC" w:rsidRDefault="00200C20" w:rsidP="00200C20">
      <w:pPr>
        <w:ind w:firstLine="709"/>
        <w:jc w:val="both"/>
        <w:rPr>
          <w:rFonts w:ascii="Arial" w:eastAsia="Arial" w:hAnsi="Arial" w:cs="Arial"/>
          <w:color w:val="000000" w:themeColor="text1"/>
          <w:lang w:val="mn-MN"/>
        </w:rPr>
      </w:pPr>
    </w:p>
    <w:p w14:paraId="7B17F931" w14:textId="2FB585C7"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 xml:space="preserve">.12.Намын тайланг шалгаж дууссаны дараа алдаа, зөрчил илрээгүй тохиолдолд аудитор өөрийн үүргээ хариуцлагатай биелүүлж, намын нягтлан бодох бүртгэл, бусад баримт бичиг болон намын гүйцэтгэх төв байгууллагаас өгсөн тайлбар, тодруулгыг үндэслэн намын тайлан нь энэ хуулийн 40 дүгээр зүйлд зааснаар нягтлан шалгасны дагуу энэ хуулийн шаардлагыг хангасныг баталгаажуулж тэмдэглэл үйлдэнэ. </w:t>
      </w:r>
    </w:p>
    <w:p w14:paraId="61BFC61C" w14:textId="77777777" w:rsidR="00200C20" w:rsidRPr="00537DEC" w:rsidRDefault="00200C20" w:rsidP="00200C20">
      <w:pPr>
        <w:ind w:firstLine="709"/>
        <w:jc w:val="both"/>
        <w:rPr>
          <w:rFonts w:ascii="Arial" w:eastAsia="Arial" w:hAnsi="Arial" w:cs="Arial"/>
          <w:color w:val="000000" w:themeColor="text1"/>
          <w:lang w:val="mn-MN"/>
        </w:rPr>
      </w:pPr>
    </w:p>
    <w:p w14:paraId="151FFD03" w14:textId="69F9E916"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.13.Тайланд алдаа, зөрчил илрүүлсэн тохиолдолд аудитор дээрх шалгалтын тэмдэглэлд тайланг б</w:t>
      </w:r>
      <w:r w:rsidR="00C00661" w:rsidRPr="00537DEC">
        <w:rPr>
          <w:rFonts w:ascii="Arial" w:eastAsia="Arial" w:hAnsi="Arial" w:cs="Arial"/>
          <w:color w:val="000000" w:themeColor="text1"/>
          <w:lang w:val="mn-MN"/>
        </w:rPr>
        <w:t>аталгаажуулахаас татгалзах эсхүл</w:t>
      </w:r>
      <w:r w:rsidRPr="00537DEC">
        <w:rPr>
          <w:rFonts w:ascii="Arial" w:eastAsia="Arial" w:hAnsi="Arial" w:cs="Arial"/>
          <w:color w:val="000000" w:themeColor="text1"/>
          <w:lang w:val="mn-MN"/>
        </w:rPr>
        <w:t xml:space="preserve"> хэсэгчлэн баталгаажуулна. Шалгуулсан намын орон нутгийн байгууллагыг тэмдэглэлд заана.</w:t>
      </w:r>
    </w:p>
    <w:p w14:paraId="073A1198" w14:textId="77777777" w:rsidR="00200C20" w:rsidRPr="00537DEC" w:rsidRDefault="00200C20" w:rsidP="00200C20">
      <w:pPr>
        <w:ind w:firstLine="709"/>
        <w:jc w:val="both"/>
        <w:rPr>
          <w:rFonts w:ascii="Arial" w:eastAsia="Arial" w:hAnsi="Arial" w:cs="Arial"/>
          <w:color w:val="000000" w:themeColor="text1"/>
          <w:lang w:val="mn-MN"/>
        </w:rPr>
      </w:pPr>
    </w:p>
    <w:p w14:paraId="59C19BDB" w14:textId="492E6680"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w:t>
      </w:r>
      <w:r w:rsidR="000E7C30"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.14.Шалгалтын тэмдэглэлийг намын тайланд хавсаргах бөгөөд энэ хуулийн 4</w:t>
      </w:r>
      <w:r w:rsidR="000E7C30"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 xml:space="preserve"> д</w:t>
      </w:r>
      <w:r w:rsidR="000E7C30" w:rsidRPr="00537DEC">
        <w:rPr>
          <w:rFonts w:ascii="Arial" w:eastAsia="Arial" w:hAnsi="Arial" w:cs="Arial"/>
          <w:color w:val="000000" w:themeColor="text1"/>
          <w:lang w:val="mn-MN"/>
        </w:rPr>
        <w:t>угаа</w:t>
      </w:r>
      <w:r w:rsidRPr="00537DEC">
        <w:rPr>
          <w:rFonts w:ascii="Arial" w:eastAsia="Arial" w:hAnsi="Arial" w:cs="Arial"/>
          <w:color w:val="000000" w:themeColor="text1"/>
          <w:lang w:val="mn-MN"/>
        </w:rPr>
        <w:t>р зүйлд заасны дагуу бүрэн хэмжээгээр нийтэлнэ.</w:t>
      </w:r>
    </w:p>
    <w:p w14:paraId="7384FDC4" w14:textId="77777777" w:rsidR="00200C20" w:rsidRPr="00537DEC" w:rsidRDefault="00200C20" w:rsidP="00200C20">
      <w:pPr>
        <w:jc w:val="both"/>
        <w:rPr>
          <w:rFonts w:ascii="Arial" w:eastAsia="Arial" w:hAnsi="Arial" w:cs="Arial"/>
          <w:b/>
          <w:color w:val="000000" w:themeColor="text1"/>
          <w:lang w:val="mn-MN"/>
        </w:rPr>
      </w:pPr>
    </w:p>
    <w:p w14:paraId="500846E8" w14:textId="141F09AE" w:rsidR="00200C20" w:rsidRPr="00537DEC" w:rsidRDefault="000E7C30" w:rsidP="00200C20">
      <w:pPr>
        <w:ind w:firstLine="709"/>
        <w:jc w:val="both"/>
        <w:rPr>
          <w:rFonts w:ascii="Arial" w:eastAsia="Arial" w:hAnsi="Arial" w:cs="Arial"/>
          <w:b/>
          <w:color w:val="000000" w:themeColor="text1"/>
          <w:lang w:val="mn-MN"/>
        </w:rPr>
      </w:pPr>
      <w:r w:rsidRPr="00537DEC">
        <w:rPr>
          <w:rFonts w:ascii="Arial" w:eastAsia="Arial" w:hAnsi="Arial" w:cs="Arial"/>
          <w:b/>
          <w:color w:val="000000" w:themeColor="text1"/>
          <w:lang w:val="mn-MN"/>
        </w:rPr>
        <w:t>39</w:t>
      </w:r>
      <w:r w:rsidR="00200C20" w:rsidRPr="00537DEC">
        <w:rPr>
          <w:rFonts w:ascii="Arial" w:eastAsia="Arial" w:hAnsi="Arial" w:cs="Arial"/>
          <w:b/>
          <w:color w:val="000000" w:themeColor="text1"/>
          <w:lang w:val="mn-MN"/>
        </w:rPr>
        <w:t xml:space="preserve"> дүгээр зүйл.Намын санхүүгийн тайланг нягтлан шалгах</w:t>
      </w:r>
    </w:p>
    <w:p w14:paraId="6895121D" w14:textId="77777777" w:rsidR="00200C20" w:rsidRPr="00537DEC" w:rsidRDefault="00200C20" w:rsidP="00200C20">
      <w:pPr>
        <w:ind w:firstLine="709"/>
        <w:jc w:val="both"/>
        <w:rPr>
          <w:rFonts w:ascii="Arial" w:eastAsia="Arial" w:hAnsi="Arial" w:cs="Arial"/>
          <w:color w:val="000000" w:themeColor="text1"/>
          <w:lang w:val="mn-MN"/>
        </w:rPr>
      </w:pPr>
    </w:p>
    <w:p w14:paraId="39E4C897" w14:textId="27286AAA" w:rsidR="00200C20" w:rsidRPr="00537DEC" w:rsidRDefault="000E7C3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39</w:t>
      </w:r>
      <w:r w:rsidR="00200C20" w:rsidRPr="00537DEC">
        <w:rPr>
          <w:rFonts w:ascii="Arial" w:eastAsia="Arial" w:hAnsi="Arial" w:cs="Arial"/>
          <w:color w:val="000000" w:themeColor="text1"/>
          <w:lang w:val="mn-MN"/>
        </w:rPr>
        <w:t>.1.Сонгуулийн төв байгууллага намын тайланг хүлээн авч хэлбэр болон агуулгын хувьд зөв, бодитой эсэх, энэ хуулийн Тавдугаар бүлэгт заасан шаардлагад нийцсэн эсэхийг нягтлан шалгах бөгөөд энэ хуулийн 3</w:t>
      </w:r>
      <w:r w:rsidRPr="00537DEC">
        <w:rPr>
          <w:rFonts w:ascii="Arial" w:eastAsia="Arial" w:hAnsi="Arial" w:cs="Arial"/>
          <w:color w:val="000000" w:themeColor="text1"/>
          <w:lang w:val="mn-MN"/>
        </w:rPr>
        <w:t>8</w:t>
      </w:r>
      <w:r w:rsidR="00200C20" w:rsidRPr="00537DEC">
        <w:rPr>
          <w:rFonts w:ascii="Arial" w:eastAsia="Arial" w:hAnsi="Arial" w:cs="Arial"/>
          <w:color w:val="000000" w:themeColor="text1"/>
          <w:lang w:val="mn-MN"/>
        </w:rPr>
        <w:t>.1-д заасан аудитын тайланг харгалзан үзнэ.</w:t>
      </w:r>
    </w:p>
    <w:p w14:paraId="18F00B78" w14:textId="77777777" w:rsidR="00200C20" w:rsidRPr="00537DEC" w:rsidRDefault="00200C20" w:rsidP="00200C20">
      <w:pPr>
        <w:ind w:firstLine="709"/>
        <w:jc w:val="both"/>
        <w:rPr>
          <w:rFonts w:ascii="Arial" w:eastAsia="Arial" w:hAnsi="Arial" w:cs="Arial"/>
          <w:color w:val="000000" w:themeColor="text1"/>
          <w:lang w:val="mn-MN"/>
        </w:rPr>
      </w:pPr>
    </w:p>
    <w:p w14:paraId="4BF4C06D" w14:textId="5490B108" w:rsidR="00200C20" w:rsidRPr="00537DEC" w:rsidRDefault="000E7C3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lastRenderedPageBreak/>
        <w:t>39</w:t>
      </w:r>
      <w:r w:rsidR="00200C20" w:rsidRPr="00537DEC">
        <w:rPr>
          <w:rFonts w:ascii="Arial" w:eastAsia="Arial" w:hAnsi="Arial" w:cs="Arial"/>
          <w:color w:val="000000" w:themeColor="text1"/>
          <w:lang w:val="mn-MN"/>
        </w:rPr>
        <w:t>.2.Хэрэв намын тайланд байгаа мэдээлэл үнэн, бодит эсэхэд эргэлзэх тодорхой үндэслэл байвал сонгуулийн төв байгууллага тухайн намд ажлын 15-аас доошгүй хоногийн хугацаа заан мэдэгдэж, тайлбар хийх, залруулах боломж олгоно. </w:t>
      </w:r>
    </w:p>
    <w:p w14:paraId="0786FA88" w14:textId="77777777" w:rsidR="00200C20" w:rsidRPr="00537DEC" w:rsidRDefault="00200C20" w:rsidP="00200C20">
      <w:pPr>
        <w:ind w:firstLine="709"/>
        <w:jc w:val="both"/>
        <w:rPr>
          <w:rFonts w:ascii="Arial" w:eastAsia="Arial" w:hAnsi="Arial" w:cs="Arial"/>
          <w:color w:val="000000" w:themeColor="text1"/>
          <w:lang w:val="mn-MN"/>
        </w:rPr>
      </w:pPr>
    </w:p>
    <w:p w14:paraId="6045DA38" w14:textId="4DE45F5D" w:rsidR="00200C20" w:rsidRPr="00537DEC" w:rsidRDefault="000E7C3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39</w:t>
      </w:r>
      <w:r w:rsidR="00200C20" w:rsidRPr="00537DEC">
        <w:rPr>
          <w:rFonts w:ascii="Arial" w:eastAsia="Arial" w:hAnsi="Arial" w:cs="Arial"/>
          <w:color w:val="000000" w:themeColor="text1"/>
          <w:lang w:val="mn-MN"/>
        </w:rPr>
        <w:t xml:space="preserve">.3.Энэ хуульд заасны дагуу намын санхүүгийн тайланг сонгуулийн төв байгууллага хүлээн авснаас хойш ажлын 15 хоногийн дотор Төрийн аудитын байгууллагад дүгнэлт гаргуулахаар хүргүүлнэ. </w:t>
      </w:r>
    </w:p>
    <w:p w14:paraId="72D173A0" w14:textId="77777777" w:rsidR="00200C20" w:rsidRPr="00537DEC" w:rsidRDefault="00200C20" w:rsidP="00200C20">
      <w:pPr>
        <w:ind w:firstLine="709"/>
        <w:jc w:val="both"/>
        <w:rPr>
          <w:rFonts w:ascii="Arial" w:eastAsia="Arial" w:hAnsi="Arial" w:cs="Arial"/>
          <w:color w:val="000000" w:themeColor="text1"/>
          <w:lang w:val="mn-MN"/>
        </w:rPr>
      </w:pPr>
    </w:p>
    <w:p w14:paraId="684DC6CC" w14:textId="4D2B5C5C" w:rsidR="00200C20" w:rsidRPr="00537DEC" w:rsidRDefault="000E7C3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39</w:t>
      </w:r>
      <w:r w:rsidR="00200C20" w:rsidRPr="00537DEC">
        <w:rPr>
          <w:rFonts w:ascii="Arial" w:eastAsia="Arial" w:hAnsi="Arial" w:cs="Arial"/>
          <w:color w:val="000000" w:themeColor="text1"/>
          <w:lang w:val="mn-MN"/>
        </w:rPr>
        <w:t>.4.Нягтлан шалгах ажиллагаа дуусгавар болсны дараа сонгуулийн төв байгууллага дүгнэлт гаргах бөгөөд дүгнэлтэд дараах зүйлийг тогтооно:</w:t>
      </w:r>
    </w:p>
    <w:p w14:paraId="0AD05BC0" w14:textId="77777777" w:rsidR="00200C20" w:rsidRPr="00537DEC" w:rsidRDefault="00200C20" w:rsidP="00200C20">
      <w:pPr>
        <w:ind w:firstLine="1418"/>
        <w:jc w:val="both"/>
        <w:rPr>
          <w:rFonts w:ascii="Arial" w:eastAsia="Arial" w:hAnsi="Arial" w:cs="Arial"/>
          <w:color w:val="000000" w:themeColor="text1"/>
          <w:lang w:val="mn-MN"/>
        </w:rPr>
      </w:pPr>
    </w:p>
    <w:p w14:paraId="765C8DD8" w14:textId="13830CA4" w:rsidR="00200C20" w:rsidRPr="00537DEC" w:rsidRDefault="000E7C3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39</w:t>
      </w:r>
      <w:r w:rsidR="00200C20" w:rsidRPr="00537DEC">
        <w:rPr>
          <w:rFonts w:ascii="Arial" w:eastAsia="Arial" w:hAnsi="Arial" w:cs="Arial"/>
          <w:color w:val="000000" w:themeColor="text1"/>
          <w:lang w:val="mn-MN"/>
        </w:rPr>
        <w:t>.4.1.тайланд алдаа, зөрчил байсан эсэх;</w:t>
      </w:r>
    </w:p>
    <w:p w14:paraId="2769313E" w14:textId="77777777" w:rsidR="00AD09EF" w:rsidRPr="00537DEC" w:rsidRDefault="00AD09EF" w:rsidP="00200C20">
      <w:pPr>
        <w:ind w:firstLine="1418"/>
        <w:jc w:val="both"/>
        <w:rPr>
          <w:rFonts w:ascii="Arial" w:eastAsia="Arial" w:hAnsi="Arial" w:cs="Arial"/>
          <w:color w:val="000000" w:themeColor="text1"/>
          <w:lang w:val="mn-MN"/>
        </w:rPr>
      </w:pPr>
    </w:p>
    <w:p w14:paraId="57BA810B" w14:textId="659BDC8E" w:rsidR="00200C20" w:rsidRPr="00537DEC" w:rsidRDefault="000E7C3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39</w:t>
      </w:r>
      <w:r w:rsidR="00200C20" w:rsidRPr="00537DEC">
        <w:rPr>
          <w:rFonts w:ascii="Arial" w:eastAsia="Arial" w:hAnsi="Arial" w:cs="Arial"/>
          <w:color w:val="000000" w:themeColor="text1"/>
          <w:lang w:val="mn-MN"/>
        </w:rPr>
        <w:t>.4.2.тайланг зөрчил алдаатай гаргасан бол үүний улмаас намд олгосон санхүүжилт зөрүүтэй эсэх;</w:t>
      </w:r>
    </w:p>
    <w:p w14:paraId="28F55A4A" w14:textId="77777777" w:rsidR="00200C20" w:rsidRPr="00537DEC" w:rsidRDefault="00200C20" w:rsidP="00200C20">
      <w:pPr>
        <w:ind w:firstLine="1418"/>
        <w:jc w:val="both"/>
        <w:rPr>
          <w:rFonts w:ascii="Arial" w:eastAsia="Arial" w:hAnsi="Arial" w:cs="Arial"/>
          <w:color w:val="000000" w:themeColor="text1"/>
          <w:lang w:val="mn-MN"/>
        </w:rPr>
      </w:pPr>
    </w:p>
    <w:p w14:paraId="679593CF" w14:textId="085C854F" w:rsidR="00200C20" w:rsidRPr="00537DEC" w:rsidRDefault="000E7C3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39</w:t>
      </w:r>
      <w:r w:rsidR="00200C20" w:rsidRPr="00537DEC">
        <w:rPr>
          <w:rFonts w:ascii="Arial" w:eastAsia="Arial" w:hAnsi="Arial" w:cs="Arial"/>
          <w:color w:val="000000" w:themeColor="text1"/>
          <w:lang w:val="mn-MN"/>
        </w:rPr>
        <w:t>.4.3.орлого, зарлагын тайлангийн баланс хууль тогтоомж зөрчсөн эсэх;</w:t>
      </w:r>
    </w:p>
    <w:p w14:paraId="70545E9D" w14:textId="6072E8CF" w:rsidR="00200C20" w:rsidRPr="00537DEC" w:rsidRDefault="000E7C30" w:rsidP="00200C20">
      <w:pPr>
        <w:ind w:firstLine="1418"/>
        <w:jc w:val="both"/>
        <w:rPr>
          <w:rFonts w:ascii="Arial" w:eastAsia="Arial" w:hAnsi="Arial" w:cs="Arial"/>
          <w:color w:val="000000" w:themeColor="text1"/>
          <w:lang w:val="mn-MN"/>
        </w:rPr>
      </w:pPr>
      <w:r w:rsidRPr="00537DEC">
        <w:rPr>
          <w:rFonts w:ascii="Arial" w:eastAsia="Arial" w:hAnsi="Arial" w:cs="Arial"/>
          <w:color w:val="000000" w:themeColor="text1"/>
          <w:lang w:val="mn-MN"/>
        </w:rPr>
        <w:t>39</w:t>
      </w:r>
      <w:r w:rsidR="00200C20" w:rsidRPr="00537DEC">
        <w:rPr>
          <w:rFonts w:ascii="Arial" w:eastAsia="Arial" w:hAnsi="Arial" w:cs="Arial"/>
          <w:color w:val="000000" w:themeColor="text1"/>
          <w:lang w:val="mn-MN"/>
        </w:rPr>
        <w:t>.4.4.эд хөрөнгийн балансыг буруу гаргасан эсэх.</w:t>
      </w:r>
    </w:p>
    <w:p w14:paraId="6FBE94E2" w14:textId="77777777" w:rsidR="00200C20" w:rsidRPr="00537DEC" w:rsidRDefault="00200C20" w:rsidP="00200C20">
      <w:pPr>
        <w:ind w:firstLine="1418"/>
        <w:jc w:val="both"/>
        <w:rPr>
          <w:rFonts w:ascii="Arial" w:eastAsia="Arial" w:hAnsi="Arial" w:cs="Arial"/>
          <w:color w:val="000000" w:themeColor="text1"/>
          <w:lang w:val="mn-MN"/>
        </w:rPr>
      </w:pPr>
    </w:p>
    <w:p w14:paraId="7D629902" w14:textId="5CC6F126" w:rsidR="00200C20" w:rsidRPr="00537DEC" w:rsidRDefault="000E7C3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39</w:t>
      </w:r>
      <w:r w:rsidR="00200C20" w:rsidRPr="00537DEC">
        <w:rPr>
          <w:rFonts w:ascii="Arial" w:eastAsia="Arial" w:hAnsi="Arial" w:cs="Arial"/>
          <w:color w:val="000000" w:themeColor="text1"/>
          <w:lang w:val="mn-MN"/>
        </w:rPr>
        <w:t xml:space="preserve">.5.Энэ хуулийн </w:t>
      </w:r>
      <w:r w:rsidRPr="00537DEC">
        <w:rPr>
          <w:rFonts w:ascii="Arial" w:eastAsia="Arial" w:hAnsi="Arial" w:cs="Arial"/>
          <w:color w:val="000000" w:themeColor="text1"/>
          <w:lang w:val="mn-MN"/>
        </w:rPr>
        <w:t>39</w:t>
      </w:r>
      <w:r w:rsidR="00200C20" w:rsidRPr="00537DEC">
        <w:rPr>
          <w:rFonts w:ascii="Arial" w:eastAsia="Arial" w:hAnsi="Arial" w:cs="Arial"/>
          <w:color w:val="000000" w:themeColor="text1"/>
          <w:lang w:val="mn-MN"/>
        </w:rPr>
        <w:t>.4-т заасан алдаа, зөрчилтэй тайлан ирүүлсэн нам тухайн алдаа, зөрчлийг арилгаж сонгуулийн төв байгууллагын шийдвэ</w:t>
      </w:r>
      <w:r w:rsidR="00C00661" w:rsidRPr="00537DEC">
        <w:rPr>
          <w:rFonts w:ascii="Arial" w:eastAsia="Arial" w:hAnsi="Arial" w:cs="Arial"/>
          <w:color w:val="000000" w:themeColor="text1"/>
          <w:lang w:val="mn-MN"/>
        </w:rPr>
        <w:t>рийн дагуу тайлангаа бүрэн эсхүл</w:t>
      </w:r>
      <w:r w:rsidR="00200C20" w:rsidRPr="00537DEC">
        <w:rPr>
          <w:rFonts w:ascii="Arial" w:eastAsia="Arial" w:hAnsi="Arial" w:cs="Arial"/>
          <w:color w:val="000000" w:themeColor="text1"/>
          <w:lang w:val="mn-MN"/>
        </w:rPr>
        <w:t xml:space="preserve"> хэсэгчлэн шинэчлэн ирүүлнэ. Шинэчилсэн тайлангийн үнэн зөвийг аудит хийлгэж баталгаажуулна. </w:t>
      </w:r>
    </w:p>
    <w:p w14:paraId="4A94EC1E" w14:textId="77777777" w:rsidR="00200C20" w:rsidRPr="00537DEC" w:rsidRDefault="00200C20" w:rsidP="00200C20">
      <w:pPr>
        <w:ind w:firstLine="709"/>
        <w:jc w:val="both"/>
        <w:rPr>
          <w:rFonts w:ascii="Arial" w:eastAsia="Arial" w:hAnsi="Arial" w:cs="Arial"/>
          <w:color w:val="000000" w:themeColor="text1"/>
          <w:lang w:val="mn-MN"/>
        </w:rPr>
      </w:pPr>
    </w:p>
    <w:p w14:paraId="1B83C7BF" w14:textId="33B0BB4C" w:rsidR="00200C20" w:rsidRPr="00537DEC" w:rsidRDefault="000E7C3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39</w:t>
      </w:r>
      <w:r w:rsidR="00200C20" w:rsidRPr="00537DEC">
        <w:rPr>
          <w:rFonts w:ascii="Arial" w:eastAsia="Arial" w:hAnsi="Arial" w:cs="Arial"/>
          <w:color w:val="000000" w:themeColor="text1"/>
          <w:lang w:val="mn-MN"/>
        </w:rPr>
        <w:t xml:space="preserve">.6.Энэ хуулийн </w:t>
      </w:r>
      <w:r w:rsidRPr="00537DEC">
        <w:rPr>
          <w:rFonts w:ascii="Arial" w:eastAsia="Arial" w:hAnsi="Arial" w:cs="Arial"/>
          <w:color w:val="000000" w:themeColor="text1"/>
          <w:lang w:val="mn-MN"/>
        </w:rPr>
        <w:t>39</w:t>
      </w:r>
      <w:r w:rsidR="00200C20" w:rsidRPr="00537DEC">
        <w:rPr>
          <w:rFonts w:ascii="Arial" w:eastAsia="Arial" w:hAnsi="Arial" w:cs="Arial"/>
          <w:color w:val="000000" w:themeColor="text1"/>
          <w:lang w:val="mn-MN"/>
        </w:rPr>
        <w:t xml:space="preserve">.4-т заасны дагуу тогтоогдсон алдаа, зөрчил хөдөлмөрийн хөлсний доод хэмжээг 20 дахин нэмэгдүүлснээс хэтрээгүй байвал энэ хуулийн </w:t>
      </w:r>
      <w:r w:rsidRPr="00537DEC">
        <w:rPr>
          <w:rFonts w:ascii="Arial" w:eastAsia="Arial" w:hAnsi="Arial" w:cs="Arial"/>
          <w:color w:val="000000" w:themeColor="text1"/>
          <w:lang w:val="mn-MN"/>
        </w:rPr>
        <w:t>39</w:t>
      </w:r>
      <w:r w:rsidR="00200C20" w:rsidRPr="00537DEC">
        <w:rPr>
          <w:rFonts w:ascii="Arial" w:eastAsia="Arial" w:hAnsi="Arial" w:cs="Arial"/>
          <w:color w:val="000000" w:themeColor="text1"/>
          <w:lang w:val="mn-MN"/>
        </w:rPr>
        <w:t>.5-д заасны дагуу тайланг шинэчлэхгүйгээр дараа жилийн тайланд залруулан тусгаж болно.</w:t>
      </w:r>
    </w:p>
    <w:p w14:paraId="1E0E21D0" w14:textId="77777777" w:rsidR="00BA0B78" w:rsidRPr="00537DEC" w:rsidRDefault="00BA0B78">
      <w:pPr>
        <w:ind w:firstLine="709"/>
        <w:jc w:val="both"/>
        <w:rPr>
          <w:rFonts w:ascii="Arial" w:eastAsia="Arial" w:hAnsi="Arial" w:cs="Arial"/>
          <w:color w:val="000000" w:themeColor="text1"/>
          <w:lang w:val="mn-MN"/>
        </w:rPr>
      </w:pPr>
    </w:p>
    <w:p w14:paraId="29929AB8" w14:textId="3239B4CA" w:rsidR="00200C20" w:rsidRPr="00537DEC" w:rsidRDefault="000E7C3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39</w:t>
      </w:r>
      <w:r w:rsidR="00200C20" w:rsidRPr="00537DEC">
        <w:rPr>
          <w:rFonts w:ascii="Arial" w:eastAsia="Arial" w:hAnsi="Arial" w:cs="Arial"/>
          <w:color w:val="000000" w:themeColor="text1"/>
          <w:lang w:val="mn-MN"/>
        </w:rPr>
        <w:t>.7.Тайланг нягтлан шалгах ажиллагааны явцад олж авсан боловч намын тайланд шууд хамаарахгүй мэдээллийг нийтэлж болохгүй бөгөөд төрийн бусад байгууллагад дамжуулахгүй. Хяналт шалгалт дууссаны дараа эдгээр мэдээллийг сонгуулийн төв байгууллага даруй устгах үүрэгтэй.</w:t>
      </w:r>
    </w:p>
    <w:p w14:paraId="78463E63" w14:textId="77777777" w:rsidR="00200C20" w:rsidRPr="00537DEC" w:rsidRDefault="00200C20" w:rsidP="00200C20">
      <w:pPr>
        <w:jc w:val="both"/>
        <w:rPr>
          <w:rFonts w:ascii="Arial" w:eastAsia="Arial" w:hAnsi="Arial" w:cs="Arial"/>
          <w:color w:val="000000" w:themeColor="text1"/>
          <w:lang w:val="mn-MN"/>
        </w:rPr>
      </w:pPr>
    </w:p>
    <w:p w14:paraId="39D448FC" w14:textId="5DA3FB1A" w:rsidR="00200C20" w:rsidRPr="00537DEC" w:rsidRDefault="00200C20" w:rsidP="00200C20">
      <w:pPr>
        <w:ind w:firstLine="709"/>
        <w:jc w:val="both"/>
        <w:rPr>
          <w:rFonts w:ascii="Arial" w:eastAsia="Arial" w:hAnsi="Arial" w:cs="Arial"/>
          <w:b/>
          <w:color w:val="000000" w:themeColor="text1"/>
          <w:lang w:val="mn-MN"/>
        </w:rPr>
      </w:pPr>
      <w:r w:rsidRPr="00537DEC">
        <w:rPr>
          <w:rFonts w:ascii="Arial" w:eastAsia="Arial" w:hAnsi="Arial" w:cs="Arial"/>
          <w:b/>
          <w:color w:val="000000" w:themeColor="text1"/>
          <w:lang w:val="mn-MN"/>
        </w:rPr>
        <w:t>4</w:t>
      </w:r>
      <w:r w:rsidR="000E7C30" w:rsidRPr="00537DEC">
        <w:rPr>
          <w:rFonts w:ascii="Arial" w:eastAsia="Arial" w:hAnsi="Arial" w:cs="Arial"/>
          <w:b/>
          <w:color w:val="000000" w:themeColor="text1"/>
          <w:lang w:val="mn-MN"/>
        </w:rPr>
        <w:t>0</w:t>
      </w:r>
      <w:r w:rsidRPr="00537DEC">
        <w:rPr>
          <w:rFonts w:ascii="Arial" w:eastAsia="Arial" w:hAnsi="Arial" w:cs="Arial"/>
          <w:b/>
          <w:color w:val="000000" w:themeColor="text1"/>
          <w:lang w:val="mn-MN"/>
        </w:rPr>
        <w:t xml:space="preserve"> дүгээр зүйл.Тайлангийн алдаа, зөрчлийг мэдүүлэх үүрэг</w:t>
      </w:r>
    </w:p>
    <w:p w14:paraId="2000D07A" w14:textId="77777777" w:rsidR="00200C20" w:rsidRPr="00537DEC" w:rsidRDefault="00200C20" w:rsidP="00200C20">
      <w:pPr>
        <w:ind w:firstLine="709"/>
        <w:jc w:val="both"/>
        <w:rPr>
          <w:rFonts w:ascii="Arial" w:eastAsia="Arial" w:hAnsi="Arial" w:cs="Arial"/>
          <w:color w:val="000000" w:themeColor="text1"/>
          <w:lang w:val="mn-MN"/>
        </w:rPr>
      </w:pPr>
    </w:p>
    <w:p w14:paraId="5A4AA57F" w14:textId="76E4F2ED"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4</w:t>
      </w:r>
      <w:r w:rsidR="000E7C30" w:rsidRPr="00537DEC">
        <w:rPr>
          <w:rFonts w:ascii="Arial" w:eastAsia="Arial" w:hAnsi="Arial" w:cs="Arial"/>
          <w:color w:val="000000" w:themeColor="text1"/>
          <w:lang w:val="mn-MN"/>
        </w:rPr>
        <w:t>0</w:t>
      </w:r>
      <w:r w:rsidRPr="00537DEC">
        <w:rPr>
          <w:rFonts w:ascii="Arial" w:eastAsia="Arial" w:hAnsi="Arial" w:cs="Arial"/>
          <w:color w:val="000000" w:themeColor="text1"/>
          <w:lang w:val="mn-MN"/>
        </w:rPr>
        <w:t>.1.Нам сонгуулийн төв байгууллагад санхүүгийн тайланг албан ёсоор хугацаандаа хүргүүлсний дараа өөрийн тайланд алдаа, зөрчил байгааг мэдвэл сонгуулийн төв байгууллагад энэ тухай бичгээр даруй мэдүүлэх үүрэгтэй.</w:t>
      </w:r>
    </w:p>
    <w:p w14:paraId="7CBBD66B" w14:textId="77777777" w:rsidR="00200C20" w:rsidRPr="00537DEC" w:rsidRDefault="00200C20" w:rsidP="00200C20">
      <w:pPr>
        <w:ind w:firstLine="709"/>
        <w:jc w:val="both"/>
        <w:rPr>
          <w:rFonts w:ascii="Arial" w:eastAsia="Arial" w:hAnsi="Arial" w:cs="Arial"/>
          <w:color w:val="000000" w:themeColor="text1"/>
          <w:lang w:val="mn-MN"/>
        </w:rPr>
      </w:pPr>
    </w:p>
    <w:p w14:paraId="4D1DCC8B" w14:textId="2175579A"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4</w:t>
      </w:r>
      <w:r w:rsidR="000E7C30" w:rsidRPr="00537DEC">
        <w:rPr>
          <w:rFonts w:ascii="Arial" w:eastAsia="Arial" w:hAnsi="Arial" w:cs="Arial"/>
          <w:color w:val="000000" w:themeColor="text1"/>
          <w:lang w:val="mn-MN"/>
        </w:rPr>
        <w:t>0</w:t>
      </w:r>
      <w:r w:rsidRPr="00537DEC">
        <w:rPr>
          <w:rFonts w:ascii="Arial" w:eastAsia="Arial" w:hAnsi="Arial" w:cs="Arial"/>
          <w:color w:val="000000" w:themeColor="text1"/>
          <w:lang w:val="mn-MN"/>
        </w:rPr>
        <w:t>.2.Алдаа, зөрчлийн тухай сонгуулийн төв байгууллагад мэдүүлсэн цаг мөчид тайланд алдаа, зөрчил агуулагдсан тухай олон нийт болон сонгуулийн төв байгууллага ямар нэгэн мэдээлэлгүй байсан, эсхүл нягтлан шалгах ажиллагааны явцад алдаа, зөрчлийг илрүүлээгүй бөгөөд нам алдаа, зөрчлийг бүрэн хэмжээгээр ил тод болгож залруулсан бол энэ хуулийн 4</w:t>
      </w:r>
      <w:r w:rsidR="000E7C30" w:rsidRPr="00537DEC">
        <w:rPr>
          <w:rFonts w:ascii="Arial" w:eastAsia="Arial" w:hAnsi="Arial" w:cs="Arial"/>
          <w:color w:val="000000" w:themeColor="text1"/>
          <w:lang w:val="mn-MN"/>
        </w:rPr>
        <w:t>1</w:t>
      </w:r>
      <w:r w:rsidRPr="00537DEC">
        <w:rPr>
          <w:rFonts w:ascii="Arial" w:eastAsia="Arial" w:hAnsi="Arial" w:cs="Arial"/>
          <w:color w:val="000000" w:themeColor="text1"/>
          <w:lang w:val="mn-MN"/>
        </w:rPr>
        <w:t xml:space="preserve"> эсхүл 4</w:t>
      </w:r>
      <w:r w:rsidR="000E7C30"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 xml:space="preserve"> дугаар зүйлд заасан эрх зүйн үр </w:t>
      </w:r>
      <w:r w:rsidRPr="00537DEC">
        <w:rPr>
          <w:rFonts w:ascii="Arial" w:eastAsia="Arial" w:hAnsi="Arial" w:cs="Arial"/>
          <w:color w:val="000000" w:themeColor="text1"/>
          <w:lang w:val="mn-MN"/>
        </w:rPr>
        <w:lastRenderedPageBreak/>
        <w:t>дагавар үүсэхгүй. Хууль бусаар олж авсан орлогыг сонгуулийн төв байгууллагад түүний тогтоосон хугацаанд нам шилжүүлэн өгнө.</w:t>
      </w:r>
    </w:p>
    <w:p w14:paraId="0B3CCC23" w14:textId="77777777" w:rsidR="00200C20" w:rsidRPr="00537DEC" w:rsidRDefault="00200C20" w:rsidP="00200C20">
      <w:pPr>
        <w:rPr>
          <w:rFonts w:ascii="Arial" w:eastAsia="Arial" w:hAnsi="Arial" w:cs="Arial"/>
          <w:color w:val="000000" w:themeColor="text1"/>
          <w:lang w:val="mn-MN"/>
        </w:rPr>
      </w:pPr>
    </w:p>
    <w:p w14:paraId="367013D0" w14:textId="15AC5ECA" w:rsidR="00200C20" w:rsidRPr="00537DEC" w:rsidRDefault="00200C20" w:rsidP="00200C20">
      <w:pPr>
        <w:ind w:firstLine="709"/>
        <w:jc w:val="both"/>
        <w:rPr>
          <w:rFonts w:ascii="Arial" w:eastAsia="Arial" w:hAnsi="Arial" w:cs="Arial"/>
          <w:b/>
          <w:color w:val="000000" w:themeColor="text1"/>
          <w:lang w:val="mn-MN"/>
        </w:rPr>
      </w:pPr>
      <w:r w:rsidRPr="00537DEC">
        <w:rPr>
          <w:rFonts w:ascii="Arial" w:eastAsia="Arial" w:hAnsi="Arial" w:cs="Arial"/>
          <w:b/>
          <w:color w:val="000000" w:themeColor="text1"/>
          <w:lang w:val="mn-MN"/>
        </w:rPr>
        <w:t>4</w:t>
      </w:r>
      <w:r w:rsidR="000E7C30" w:rsidRPr="00537DEC">
        <w:rPr>
          <w:rFonts w:ascii="Arial" w:eastAsia="Arial" w:hAnsi="Arial" w:cs="Arial"/>
          <w:b/>
          <w:color w:val="000000" w:themeColor="text1"/>
          <w:lang w:val="mn-MN"/>
        </w:rPr>
        <w:t>1</w:t>
      </w:r>
      <w:r w:rsidRPr="00537DEC">
        <w:rPr>
          <w:rFonts w:ascii="Arial" w:eastAsia="Arial" w:hAnsi="Arial" w:cs="Arial"/>
          <w:b/>
          <w:color w:val="000000" w:themeColor="text1"/>
          <w:lang w:val="mn-MN"/>
        </w:rPr>
        <w:t xml:space="preserve"> д</w:t>
      </w:r>
      <w:r w:rsidR="000E7C30" w:rsidRPr="00537DEC">
        <w:rPr>
          <w:rFonts w:ascii="Arial" w:eastAsia="Arial" w:hAnsi="Arial" w:cs="Arial"/>
          <w:b/>
          <w:color w:val="000000" w:themeColor="text1"/>
          <w:lang w:val="mn-MN"/>
        </w:rPr>
        <w:t>үгээ</w:t>
      </w:r>
      <w:r w:rsidRPr="00537DEC">
        <w:rPr>
          <w:rFonts w:ascii="Arial" w:eastAsia="Arial" w:hAnsi="Arial" w:cs="Arial"/>
          <w:b/>
          <w:color w:val="000000" w:themeColor="text1"/>
          <w:lang w:val="mn-MN"/>
        </w:rPr>
        <w:t>р зүйл.Төрөөс олгосон санхүүжилтийг буцааж төлөх</w:t>
      </w:r>
    </w:p>
    <w:p w14:paraId="04B4D5C7" w14:textId="77777777" w:rsidR="00200C20" w:rsidRPr="00537DEC" w:rsidRDefault="00200C20" w:rsidP="00200C20">
      <w:pPr>
        <w:ind w:firstLine="709"/>
        <w:jc w:val="both"/>
        <w:rPr>
          <w:rFonts w:ascii="Arial" w:eastAsia="Arial" w:hAnsi="Arial" w:cs="Arial"/>
          <w:color w:val="000000" w:themeColor="text1"/>
          <w:lang w:val="mn-MN"/>
        </w:rPr>
      </w:pPr>
    </w:p>
    <w:p w14:paraId="2879E426" w14:textId="71F2DFCC"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4</w:t>
      </w:r>
      <w:r w:rsidR="000E7C30" w:rsidRPr="00537DEC">
        <w:rPr>
          <w:rFonts w:ascii="Arial" w:eastAsia="Arial" w:hAnsi="Arial" w:cs="Arial"/>
          <w:color w:val="000000" w:themeColor="text1"/>
          <w:lang w:val="mn-MN"/>
        </w:rPr>
        <w:t>1</w:t>
      </w:r>
      <w:r w:rsidRPr="00537DEC">
        <w:rPr>
          <w:rFonts w:ascii="Arial" w:eastAsia="Arial" w:hAnsi="Arial" w:cs="Arial"/>
          <w:color w:val="000000" w:themeColor="text1"/>
          <w:lang w:val="mn-MN"/>
        </w:rPr>
        <w:t xml:space="preserve">.1.Энэ хуулийн </w:t>
      </w:r>
      <w:r w:rsidR="000E7C30" w:rsidRPr="00537DEC">
        <w:rPr>
          <w:rFonts w:ascii="Arial" w:eastAsia="Arial" w:hAnsi="Arial" w:cs="Arial"/>
          <w:color w:val="000000" w:themeColor="text1"/>
          <w:lang w:val="mn-MN"/>
        </w:rPr>
        <w:t>39</w:t>
      </w:r>
      <w:r w:rsidRPr="00537DEC">
        <w:rPr>
          <w:rFonts w:ascii="Arial" w:eastAsia="Arial" w:hAnsi="Arial" w:cs="Arial"/>
          <w:color w:val="000000" w:themeColor="text1"/>
          <w:lang w:val="mn-MN"/>
        </w:rPr>
        <w:t xml:space="preserve"> дүгээр зүйлийн дагуу тайланг нягтлан шалгаж алдаа, зөрчил илрүүлбэл 4</w:t>
      </w:r>
      <w:r w:rsidR="000E7C30"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 xml:space="preserve"> дугаар зүйлд зааснаас бусад тохиолдолд алдаа, зөрчлийн улмаас буруу тооцсон мөнгийг 2 дахин өсгөсөн дүнгээр тухайн нам сонгуулийн төв байгууллагад төлнө. Алдаа, зөрчил өмч хөрөнгийн балансад, эсхүл тайлангийн тайлбар хэсэгт байр, газрын өмчтэй холбоотой, эсхүл аж ахуйн нэгжид эзэмшдэг хувьтай холбоотой гарсан бол тайлагнаагүй орхигдуулсан буюу алдаатай үнэлсэн хөрөнгийн 10 хувьтай тэнцэх мөнгийг тухайн нам сонгуулийн төв байгууллагад төлнө. </w:t>
      </w:r>
    </w:p>
    <w:p w14:paraId="673249C3" w14:textId="77777777" w:rsidR="00200C20" w:rsidRPr="00537DEC" w:rsidRDefault="00200C20" w:rsidP="00200C20">
      <w:pPr>
        <w:ind w:firstLine="709"/>
        <w:jc w:val="both"/>
        <w:rPr>
          <w:rFonts w:ascii="Arial" w:eastAsia="Arial" w:hAnsi="Arial" w:cs="Arial"/>
          <w:color w:val="000000" w:themeColor="text1"/>
          <w:lang w:val="mn-MN"/>
        </w:rPr>
      </w:pPr>
    </w:p>
    <w:p w14:paraId="0F44B461" w14:textId="1FC75093"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4</w:t>
      </w:r>
      <w:r w:rsidR="000E7C30" w:rsidRPr="00537DEC">
        <w:rPr>
          <w:rFonts w:ascii="Arial" w:eastAsia="Arial" w:hAnsi="Arial" w:cs="Arial"/>
          <w:color w:val="000000" w:themeColor="text1"/>
          <w:lang w:val="mn-MN"/>
        </w:rPr>
        <w:t>1</w:t>
      </w:r>
      <w:r w:rsidRPr="00537DEC">
        <w:rPr>
          <w:rFonts w:ascii="Arial" w:eastAsia="Arial" w:hAnsi="Arial" w:cs="Arial"/>
          <w:color w:val="000000" w:themeColor="text1"/>
          <w:lang w:val="mn-MN"/>
        </w:rPr>
        <w:t>.2.Энэ хуулийн 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.17-д заасан хугацаа өнгөрсөн тохиолдолд энэ хуулийн 4</w:t>
      </w:r>
      <w:r w:rsidR="000E7C30" w:rsidRPr="00537DEC">
        <w:rPr>
          <w:rFonts w:ascii="Arial" w:eastAsia="Arial" w:hAnsi="Arial" w:cs="Arial"/>
          <w:color w:val="000000" w:themeColor="text1"/>
          <w:lang w:val="mn-MN"/>
        </w:rPr>
        <w:t>1</w:t>
      </w:r>
      <w:r w:rsidRPr="00537DEC">
        <w:rPr>
          <w:rFonts w:ascii="Arial" w:eastAsia="Arial" w:hAnsi="Arial" w:cs="Arial"/>
          <w:color w:val="000000" w:themeColor="text1"/>
          <w:lang w:val="mn-MN"/>
        </w:rPr>
        <w:t>.1-д заасан төлбөр шаардахгүй.</w:t>
      </w:r>
    </w:p>
    <w:p w14:paraId="59C8AE5A" w14:textId="77777777" w:rsidR="00200C20" w:rsidRPr="00537DEC" w:rsidRDefault="00200C20" w:rsidP="00200C20">
      <w:pPr>
        <w:ind w:firstLine="709"/>
        <w:jc w:val="both"/>
        <w:rPr>
          <w:rFonts w:ascii="Arial" w:eastAsia="Arial" w:hAnsi="Arial" w:cs="Arial"/>
          <w:color w:val="000000" w:themeColor="text1"/>
          <w:lang w:val="mn-MN"/>
        </w:rPr>
      </w:pPr>
    </w:p>
    <w:p w14:paraId="02D5869E" w14:textId="3C6ADC69"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4</w:t>
      </w:r>
      <w:r w:rsidR="000E7C30" w:rsidRPr="00537DEC">
        <w:rPr>
          <w:rFonts w:ascii="Arial" w:eastAsia="Arial" w:hAnsi="Arial" w:cs="Arial"/>
          <w:color w:val="000000" w:themeColor="text1"/>
          <w:lang w:val="mn-MN"/>
        </w:rPr>
        <w:t>1</w:t>
      </w:r>
      <w:r w:rsidRPr="00537DEC">
        <w:rPr>
          <w:rFonts w:ascii="Arial" w:eastAsia="Arial" w:hAnsi="Arial" w:cs="Arial"/>
          <w:color w:val="000000" w:themeColor="text1"/>
          <w:lang w:val="mn-MN"/>
        </w:rPr>
        <w:t>.3.Сонгуулийн төв байгууллага захиргааны акт гаргаж, намаас төрд буцааж төлөх мөнгөний хэмжээг тогтооно. Энэ хугацаанд төрөөс дараагийн санхүүжилт авах эрх намд үүссэн бол сонгуулийн төв байгууллага намаас буцааж төлөх мөнгийг дараагийн санхүүжилтээс суутгаж тооцно.</w:t>
      </w:r>
    </w:p>
    <w:p w14:paraId="549A1FA8" w14:textId="77777777" w:rsidR="00200C20" w:rsidRPr="00537DEC" w:rsidRDefault="00200C20" w:rsidP="00200C20">
      <w:pPr>
        <w:ind w:firstLine="709"/>
        <w:jc w:val="both"/>
        <w:rPr>
          <w:rFonts w:ascii="Arial" w:eastAsia="Arial" w:hAnsi="Arial" w:cs="Arial"/>
          <w:color w:val="000000" w:themeColor="text1"/>
          <w:lang w:val="mn-MN"/>
        </w:rPr>
      </w:pPr>
    </w:p>
    <w:p w14:paraId="37BD5C15" w14:textId="6A968D25"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4</w:t>
      </w:r>
      <w:r w:rsidR="000E7C30" w:rsidRPr="00537DEC">
        <w:rPr>
          <w:rFonts w:ascii="Arial" w:eastAsia="Arial" w:hAnsi="Arial" w:cs="Arial"/>
          <w:color w:val="000000" w:themeColor="text1"/>
          <w:lang w:val="mn-MN"/>
        </w:rPr>
        <w:t>1</w:t>
      </w:r>
      <w:r w:rsidRPr="00537DEC">
        <w:rPr>
          <w:rFonts w:ascii="Arial" w:eastAsia="Arial" w:hAnsi="Arial" w:cs="Arial"/>
          <w:color w:val="000000" w:themeColor="text1"/>
          <w:lang w:val="mn-MN"/>
        </w:rPr>
        <w:t>.4.Энэ зүйлд заасан намын зөрчил нь бусад нам санхүүжилтийн хэмжээг тогтоох болон олгоход нөлөөлөхгүй.</w:t>
      </w:r>
    </w:p>
    <w:p w14:paraId="76825942" w14:textId="77777777" w:rsidR="00200C20" w:rsidRPr="00537DEC" w:rsidRDefault="00200C20" w:rsidP="00200C20">
      <w:pPr>
        <w:ind w:firstLine="709"/>
        <w:jc w:val="both"/>
        <w:rPr>
          <w:rFonts w:ascii="Arial" w:eastAsia="Arial" w:hAnsi="Arial" w:cs="Arial"/>
          <w:color w:val="000000" w:themeColor="text1"/>
          <w:lang w:val="mn-MN"/>
        </w:rPr>
      </w:pPr>
    </w:p>
    <w:p w14:paraId="454AF4F8" w14:textId="1C69014A" w:rsidR="009E1908" w:rsidRPr="00537DEC" w:rsidRDefault="00200C20" w:rsidP="0094137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4</w:t>
      </w:r>
      <w:r w:rsidR="000E7C30" w:rsidRPr="00537DEC">
        <w:rPr>
          <w:rFonts w:ascii="Arial" w:eastAsia="Arial" w:hAnsi="Arial" w:cs="Arial"/>
          <w:color w:val="000000" w:themeColor="text1"/>
          <w:lang w:val="mn-MN"/>
        </w:rPr>
        <w:t>1</w:t>
      </w:r>
      <w:r w:rsidRPr="00537DEC">
        <w:rPr>
          <w:rFonts w:ascii="Arial" w:eastAsia="Arial" w:hAnsi="Arial" w:cs="Arial"/>
          <w:color w:val="000000" w:themeColor="text1"/>
          <w:lang w:val="mn-MN"/>
        </w:rPr>
        <w:t>.5.Энэ хуулийн 4</w:t>
      </w:r>
      <w:r w:rsidR="000E7C30" w:rsidRPr="00537DEC">
        <w:rPr>
          <w:rFonts w:ascii="Arial" w:eastAsia="Arial" w:hAnsi="Arial" w:cs="Arial"/>
          <w:color w:val="000000" w:themeColor="text1"/>
          <w:lang w:val="mn-MN"/>
        </w:rPr>
        <w:t>1</w:t>
      </w:r>
      <w:r w:rsidRPr="00537DEC">
        <w:rPr>
          <w:rFonts w:ascii="Arial" w:eastAsia="Arial" w:hAnsi="Arial" w:cs="Arial"/>
          <w:color w:val="000000" w:themeColor="text1"/>
          <w:lang w:val="mn-MN"/>
        </w:rPr>
        <w:t>.1-д заасан арга хэмжээг авахад хүргэсэн алдаа, зөрчлийг намын орон нутгийн нэгж гаргасан тохиолдолд хэрхэх асуудлыг нам дүрмээр зохицуулна.</w:t>
      </w:r>
    </w:p>
    <w:p w14:paraId="33BCC2A2" w14:textId="77777777" w:rsidR="009E1908" w:rsidRPr="00537DEC" w:rsidRDefault="009E1908" w:rsidP="00200C20">
      <w:pPr>
        <w:ind w:firstLine="709"/>
        <w:jc w:val="both"/>
        <w:rPr>
          <w:rFonts w:ascii="Arial" w:eastAsia="Arial" w:hAnsi="Arial" w:cs="Arial"/>
          <w:color w:val="000000" w:themeColor="text1"/>
          <w:lang w:val="mn-MN"/>
        </w:rPr>
      </w:pPr>
    </w:p>
    <w:p w14:paraId="704C22EF" w14:textId="03633D17" w:rsidR="009E1908" w:rsidRPr="00537DEC" w:rsidRDefault="00200C20" w:rsidP="00200C20">
      <w:pPr>
        <w:ind w:firstLine="709"/>
        <w:jc w:val="both"/>
        <w:rPr>
          <w:rFonts w:ascii="Arial" w:eastAsia="Arial" w:hAnsi="Arial" w:cs="Arial"/>
          <w:b/>
          <w:color w:val="000000" w:themeColor="text1"/>
          <w:lang w:val="mn-MN"/>
        </w:rPr>
      </w:pPr>
      <w:r w:rsidRPr="00537DEC">
        <w:rPr>
          <w:rFonts w:ascii="Arial" w:eastAsia="Arial" w:hAnsi="Arial" w:cs="Arial"/>
          <w:b/>
          <w:color w:val="000000" w:themeColor="text1"/>
          <w:lang w:val="mn-MN"/>
        </w:rPr>
        <w:t>4</w:t>
      </w:r>
      <w:r w:rsidR="000E7C30" w:rsidRPr="00537DEC">
        <w:rPr>
          <w:rFonts w:ascii="Arial" w:eastAsia="Arial" w:hAnsi="Arial" w:cs="Arial"/>
          <w:b/>
          <w:color w:val="000000" w:themeColor="text1"/>
          <w:lang w:val="mn-MN"/>
        </w:rPr>
        <w:t>2</w:t>
      </w:r>
      <w:r w:rsidRPr="00537DEC">
        <w:rPr>
          <w:rFonts w:ascii="Arial" w:eastAsia="Arial" w:hAnsi="Arial" w:cs="Arial"/>
          <w:b/>
          <w:color w:val="000000" w:themeColor="text1"/>
          <w:lang w:val="mn-MN"/>
        </w:rPr>
        <w:t xml:space="preserve"> дугаар зүйл.Хууль бусаар олж авсан эсхүл ил болгоогүй хандив</w:t>
      </w:r>
    </w:p>
    <w:p w14:paraId="68A55A63" w14:textId="77777777" w:rsidR="00200C20" w:rsidRPr="00537DEC" w:rsidRDefault="00200C20">
      <w:pPr>
        <w:ind w:firstLine="709"/>
        <w:jc w:val="both"/>
        <w:rPr>
          <w:rFonts w:ascii="Arial" w:eastAsia="Arial" w:hAnsi="Arial" w:cs="Arial"/>
          <w:color w:val="000000" w:themeColor="text1"/>
          <w:lang w:val="mn-MN"/>
        </w:rPr>
      </w:pPr>
    </w:p>
    <w:p w14:paraId="2A896F2E" w14:textId="45534DAD"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4</w:t>
      </w:r>
      <w:r w:rsidR="000E7C30"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.1.Нам энэ хуулийн 3</w:t>
      </w:r>
      <w:r w:rsidR="000E7C30"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.6, 3</w:t>
      </w:r>
      <w:r w:rsidR="000E7C30"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.7-д хориглосон хандивыг авч, 3</w:t>
      </w:r>
      <w:r w:rsidR="000E7C30"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.5.3, 3</w:t>
      </w:r>
      <w:r w:rsidR="000E7C30" w:rsidRPr="00537DEC">
        <w:rPr>
          <w:rFonts w:ascii="Arial" w:eastAsia="Arial" w:hAnsi="Arial" w:cs="Arial"/>
          <w:color w:val="000000" w:themeColor="text1"/>
          <w:lang w:val="mn-MN"/>
        </w:rPr>
        <w:t>4</w:t>
      </w:r>
      <w:r w:rsidRPr="00537DEC">
        <w:rPr>
          <w:rFonts w:ascii="Arial" w:eastAsia="Arial" w:hAnsi="Arial" w:cs="Arial"/>
          <w:color w:val="000000" w:themeColor="text1"/>
          <w:lang w:val="mn-MN"/>
        </w:rPr>
        <w:t xml:space="preserve">.5.4-ын дагуу сонгуулийн төв байгууллагад шилжүүлэн өгөөгүй бол сонгуулийн төв байгууллагын шийдвэрээр тухайн нам энэ хууль бусаар авсан хандивыг 3 дахин өсгөсөн дүнгээр улсад төлнө. Сонгуулийн төв байгууллага өмнө нь шилжүүлсэн хандивыг төлөх торгуулийн хэмжээнээс суутгаж тооцно. </w:t>
      </w:r>
    </w:p>
    <w:p w14:paraId="757B0662" w14:textId="77777777" w:rsidR="00200C20" w:rsidRPr="00537DEC" w:rsidRDefault="00200C20" w:rsidP="00200C20">
      <w:pPr>
        <w:ind w:firstLine="709"/>
        <w:jc w:val="both"/>
        <w:rPr>
          <w:rFonts w:ascii="Arial" w:eastAsia="Arial" w:hAnsi="Arial" w:cs="Arial"/>
          <w:color w:val="000000" w:themeColor="text1"/>
          <w:lang w:val="mn-MN"/>
        </w:rPr>
      </w:pPr>
    </w:p>
    <w:p w14:paraId="0BB0D32B" w14:textId="495567F4"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4</w:t>
      </w:r>
      <w:r w:rsidR="000E7C30"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.2.Энэ хуулийн 3</w:t>
      </w:r>
      <w:r w:rsidR="000E7C30" w:rsidRPr="00537DEC">
        <w:rPr>
          <w:rFonts w:ascii="Arial" w:eastAsia="Arial" w:hAnsi="Arial" w:cs="Arial"/>
          <w:color w:val="000000" w:themeColor="text1"/>
          <w:lang w:val="mn-MN"/>
        </w:rPr>
        <w:t>6</w:t>
      </w:r>
      <w:r w:rsidRPr="00537DEC">
        <w:rPr>
          <w:rFonts w:ascii="Arial" w:eastAsia="Arial" w:hAnsi="Arial" w:cs="Arial"/>
          <w:color w:val="000000" w:themeColor="text1"/>
          <w:lang w:val="mn-MN"/>
        </w:rPr>
        <w:t>.17-д заасан хугацаа өнгөрсөн тохиолдолд энэ хуулийн 4</w:t>
      </w:r>
      <w:r w:rsidR="000E7C30"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.1-д заасан төлбөр шаардахгүй.</w:t>
      </w:r>
    </w:p>
    <w:p w14:paraId="19A1CBF3" w14:textId="77777777" w:rsidR="00200C20" w:rsidRPr="00537DEC" w:rsidRDefault="00200C20" w:rsidP="00200C20">
      <w:pPr>
        <w:ind w:firstLine="709"/>
        <w:jc w:val="both"/>
        <w:rPr>
          <w:rFonts w:ascii="Arial" w:eastAsia="Arial" w:hAnsi="Arial" w:cs="Arial"/>
          <w:color w:val="000000" w:themeColor="text1"/>
          <w:lang w:val="mn-MN"/>
        </w:rPr>
      </w:pPr>
    </w:p>
    <w:p w14:paraId="6F19ED03" w14:textId="6C81CA3D"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4</w:t>
      </w:r>
      <w:r w:rsidR="000E7C30"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.3.Сонгуулийн төв байгууллага намаас төрд буцааж төлөх мөнгөний хэмжээг тогтооно. Энэ хугацаанд төрөөс дараагийн санхүүжилт авах эрх намд үүссэн бол сонгуулийн төв байгууллага намаас буцааж төлөх мөнгийг дараагийн санхүүжилтээс суутгаж тооцно.</w:t>
      </w:r>
    </w:p>
    <w:p w14:paraId="50A66DB9" w14:textId="77777777" w:rsidR="00200C20" w:rsidRPr="00537DEC" w:rsidRDefault="00200C20" w:rsidP="00200C20">
      <w:pPr>
        <w:ind w:firstLine="709"/>
        <w:jc w:val="both"/>
        <w:rPr>
          <w:rFonts w:ascii="Arial" w:eastAsia="Arial" w:hAnsi="Arial" w:cs="Arial"/>
          <w:color w:val="000000" w:themeColor="text1"/>
          <w:lang w:val="mn-MN"/>
        </w:rPr>
      </w:pPr>
    </w:p>
    <w:p w14:paraId="00EB2F3F" w14:textId="2472470E" w:rsidR="00200C20" w:rsidRPr="00537DEC" w:rsidRDefault="00200C20" w:rsidP="0094137E">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4</w:t>
      </w:r>
      <w:r w:rsidR="000E7C30"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.4.Бусад нам санхүүжилтийн хэмжээг тогтоох болон олгоход тухайн намын дээрх асуудал нөлөөлөхгүй.</w:t>
      </w:r>
    </w:p>
    <w:p w14:paraId="4F1CAFEA" w14:textId="77777777" w:rsidR="00BA0B78" w:rsidRPr="00537DEC" w:rsidRDefault="00BA0B78" w:rsidP="0094137E">
      <w:pPr>
        <w:ind w:firstLine="709"/>
        <w:jc w:val="both"/>
        <w:rPr>
          <w:rFonts w:ascii="Arial" w:eastAsia="Arial" w:hAnsi="Arial" w:cs="Arial"/>
          <w:color w:val="000000" w:themeColor="text1"/>
          <w:lang w:val="mn-MN"/>
        </w:rPr>
      </w:pPr>
    </w:p>
    <w:p w14:paraId="5980283A" w14:textId="48255466"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lastRenderedPageBreak/>
        <w:t>4</w:t>
      </w:r>
      <w:r w:rsidR="000E7C30"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.5.Энэ хуулийн 4</w:t>
      </w:r>
      <w:r w:rsidR="000E7C30" w:rsidRPr="00537DEC">
        <w:rPr>
          <w:rFonts w:ascii="Arial" w:eastAsia="Arial" w:hAnsi="Arial" w:cs="Arial"/>
          <w:color w:val="000000" w:themeColor="text1"/>
          <w:lang w:val="mn-MN"/>
        </w:rPr>
        <w:t>2</w:t>
      </w:r>
      <w:r w:rsidRPr="00537DEC">
        <w:rPr>
          <w:rFonts w:ascii="Arial" w:eastAsia="Arial" w:hAnsi="Arial" w:cs="Arial"/>
          <w:color w:val="000000" w:themeColor="text1"/>
          <w:lang w:val="mn-MN"/>
        </w:rPr>
        <w:t>.1-д заасан арга хэмжээг авахад хүргэсэн алдаа, зөрчлийг намын орон нутгийн салбар нэгж гаргах тохиолдолд зохицуулах заалтыг нам дүрэмдээ тусгана.</w:t>
      </w:r>
    </w:p>
    <w:p w14:paraId="24941696" w14:textId="77777777" w:rsidR="00200C20" w:rsidRPr="00537DEC" w:rsidRDefault="00200C20" w:rsidP="00200C20">
      <w:pPr>
        <w:jc w:val="both"/>
        <w:rPr>
          <w:rFonts w:ascii="Arial" w:eastAsia="Arial" w:hAnsi="Arial" w:cs="Arial"/>
          <w:b/>
          <w:color w:val="000000" w:themeColor="text1"/>
          <w:lang w:val="mn-MN"/>
        </w:rPr>
      </w:pPr>
    </w:p>
    <w:p w14:paraId="60332B71" w14:textId="0FA5D3D2" w:rsidR="00200C20" w:rsidRPr="00537DEC" w:rsidRDefault="00200C20" w:rsidP="00200C20">
      <w:pPr>
        <w:ind w:firstLine="709"/>
        <w:jc w:val="both"/>
        <w:rPr>
          <w:rFonts w:ascii="Arial" w:eastAsia="Arial" w:hAnsi="Arial" w:cs="Arial"/>
          <w:b/>
          <w:color w:val="000000" w:themeColor="text1"/>
          <w:lang w:val="mn-MN"/>
        </w:rPr>
      </w:pPr>
      <w:r w:rsidRPr="00537DEC">
        <w:rPr>
          <w:rFonts w:ascii="Arial" w:eastAsia="Arial" w:hAnsi="Arial" w:cs="Arial"/>
          <w:b/>
          <w:color w:val="000000" w:themeColor="text1"/>
          <w:lang w:val="mn-MN"/>
        </w:rPr>
        <w:t>4</w:t>
      </w:r>
      <w:r w:rsidR="000E7C30" w:rsidRPr="00537DEC">
        <w:rPr>
          <w:rFonts w:ascii="Arial" w:eastAsia="Arial" w:hAnsi="Arial" w:cs="Arial"/>
          <w:b/>
          <w:color w:val="000000" w:themeColor="text1"/>
          <w:lang w:val="mn-MN"/>
        </w:rPr>
        <w:t>3</w:t>
      </w:r>
      <w:r w:rsidR="00F35788" w:rsidRPr="00537DEC">
        <w:rPr>
          <w:rFonts w:ascii="Arial" w:eastAsia="Arial" w:hAnsi="Arial" w:cs="Arial"/>
          <w:b/>
          <w:color w:val="000000" w:themeColor="text1"/>
          <w:lang w:val="mn-MN"/>
        </w:rPr>
        <w:t xml:space="preserve"> дугаа</w:t>
      </w:r>
      <w:r w:rsidRPr="00537DEC">
        <w:rPr>
          <w:rFonts w:ascii="Arial" w:eastAsia="Arial" w:hAnsi="Arial" w:cs="Arial"/>
          <w:b/>
          <w:color w:val="000000" w:themeColor="text1"/>
          <w:lang w:val="mn-MN"/>
        </w:rPr>
        <w:t>р зүйл.Тайланг нийтэд мэдээлэх</w:t>
      </w:r>
    </w:p>
    <w:p w14:paraId="26167BAC" w14:textId="77777777" w:rsidR="00200C20" w:rsidRPr="00537DEC" w:rsidRDefault="00200C20" w:rsidP="00200C20">
      <w:pPr>
        <w:ind w:firstLine="709"/>
        <w:jc w:val="both"/>
        <w:rPr>
          <w:rFonts w:ascii="Arial" w:eastAsia="Arial" w:hAnsi="Arial" w:cs="Arial"/>
          <w:color w:val="000000" w:themeColor="text1"/>
          <w:lang w:val="mn-MN"/>
        </w:rPr>
      </w:pPr>
    </w:p>
    <w:p w14:paraId="4793455C" w14:textId="130977A7"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4</w:t>
      </w:r>
      <w:r w:rsidR="000E7C30"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.1.Сонгуулийн төв байгууллага жил бүрийн дөрөвдүгээр сард багтаан намуудын санхүүгийн тайлан болон үйл ажиллагааны товч тайланг нэгтгэж, Улсын Их Хуралд мэдээлэх бөгөөд өөрийн цахим хуудаст байршуулж, зохих тоогоор хэвлэн нийтэлнэ.</w:t>
      </w:r>
    </w:p>
    <w:p w14:paraId="77D8A605" w14:textId="77777777" w:rsidR="00200C20" w:rsidRPr="00537DEC" w:rsidRDefault="00200C20" w:rsidP="00200C20">
      <w:pPr>
        <w:ind w:firstLine="709"/>
        <w:jc w:val="both"/>
        <w:rPr>
          <w:rFonts w:ascii="Arial" w:eastAsia="Arial" w:hAnsi="Arial" w:cs="Arial"/>
          <w:color w:val="000000" w:themeColor="text1"/>
          <w:lang w:val="mn-MN"/>
        </w:rPr>
      </w:pPr>
    </w:p>
    <w:p w14:paraId="4D661895" w14:textId="6D400DDE"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4</w:t>
      </w:r>
      <w:r w:rsidR="000E7C30"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.2.Сонгуулийн төв байгууллага жил бүрийн 4 дүгээр сард багтаан намуудын орлого, зарлага, хөрөнгийн байдлын талаар харьцуулсан товч мэдээлэл бэлтгэж, өөрийн цахим хуудаст байршуулж, зохих тоогоор хэвлэн нийтэлнэ.</w:t>
      </w:r>
    </w:p>
    <w:p w14:paraId="60C9F540" w14:textId="77777777" w:rsidR="00200C20" w:rsidRPr="00537DEC" w:rsidRDefault="00200C20" w:rsidP="00200C20">
      <w:pPr>
        <w:ind w:firstLine="709"/>
        <w:jc w:val="both"/>
        <w:rPr>
          <w:rFonts w:ascii="Arial" w:eastAsia="Arial" w:hAnsi="Arial" w:cs="Arial"/>
          <w:color w:val="000000" w:themeColor="text1"/>
          <w:lang w:val="mn-MN"/>
        </w:rPr>
      </w:pPr>
    </w:p>
    <w:p w14:paraId="3ED29262" w14:textId="1B67D7D9"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4</w:t>
      </w:r>
      <w:r w:rsidR="000E7C30"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 xml:space="preserve">.3.Энэ хуулийн </w:t>
      </w:r>
      <w:r w:rsidR="000E7C30" w:rsidRPr="00537DEC">
        <w:rPr>
          <w:rFonts w:ascii="Arial" w:eastAsia="Arial" w:hAnsi="Arial" w:cs="Arial"/>
          <w:color w:val="000000" w:themeColor="text1"/>
          <w:lang w:val="mn-MN"/>
        </w:rPr>
        <w:t>39</w:t>
      </w:r>
      <w:r w:rsidRPr="00537DEC">
        <w:rPr>
          <w:rFonts w:ascii="Arial" w:eastAsia="Arial" w:hAnsi="Arial" w:cs="Arial"/>
          <w:color w:val="000000" w:themeColor="text1"/>
          <w:lang w:val="mn-MN"/>
        </w:rPr>
        <w:t>.5-т заасны дагуу алдаа, зөрчлийг арилган шинэчилсэн тайланг бүхэлд нь эсхүл хэсэгчлэн нийтэлж, сонгуулийн төв байгууллагын цахим хуудаст байршуулна.</w:t>
      </w:r>
    </w:p>
    <w:p w14:paraId="2F46964A" w14:textId="77777777" w:rsidR="00200C20" w:rsidRPr="00537DEC" w:rsidRDefault="00200C20" w:rsidP="00200C20">
      <w:pPr>
        <w:ind w:firstLine="709"/>
        <w:jc w:val="both"/>
        <w:rPr>
          <w:rFonts w:ascii="Arial" w:eastAsia="Arial" w:hAnsi="Arial" w:cs="Arial"/>
          <w:color w:val="000000" w:themeColor="text1"/>
          <w:lang w:val="mn-MN"/>
        </w:rPr>
      </w:pPr>
    </w:p>
    <w:p w14:paraId="420062CF" w14:textId="095E9033"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4</w:t>
      </w:r>
      <w:r w:rsidR="000E7C30"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.4.Нам санхүүгийн тайлан болон үйл ажиллагааны товч тайлангаа сонгуулийн төв байгууллагад хүргүүлсэн өдрөөс хойш ажлын 3 өд</w:t>
      </w:r>
      <w:r w:rsidR="00F35788" w:rsidRPr="00537DEC">
        <w:rPr>
          <w:rFonts w:ascii="Arial" w:eastAsia="Arial" w:hAnsi="Arial" w:cs="Arial"/>
          <w:color w:val="000000" w:themeColor="text1"/>
          <w:lang w:val="mn-MN"/>
        </w:rPr>
        <w:t>рийн дотор өөрийн цахим хууд</w:t>
      </w:r>
      <w:r w:rsidR="00F35788" w:rsidRPr="00537DEC">
        <w:rPr>
          <w:rFonts w:ascii="Arial" w:eastAsia="Arial" w:hAnsi="Arial" w:cs="Arial"/>
          <w:bCs/>
          <w:color w:val="000000" w:themeColor="text1"/>
          <w:lang w:val="mn-MN"/>
        </w:rPr>
        <w:t>аст</w:t>
      </w:r>
      <w:r w:rsidRPr="00537DEC">
        <w:rPr>
          <w:rFonts w:ascii="Arial" w:eastAsia="Arial" w:hAnsi="Arial" w:cs="Arial"/>
          <w:color w:val="000000" w:themeColor="text1"/>
          <w:lang w:val="mn-MN"/>
        </w:rPr>
        <w:t xml:space="preserve"> байршуулж, цахим хуудасгүй намын хувьд өдөр тутмын хэвлэл мэдээллийн хэрэгсэлд нийтэлж, олон нийтэд танилцуулах үүрэгтэй.</w:t>
      </w:r>
    </w:p>
    <w:p w14:paraId="23DB7572" w14:textId="77777777"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 </w:t>
      </w:r>
    </w:p>
    <w:p w14:paraId="35354C83" w14:textId="51915375"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4</w:t>
      </w:r>
      <w:r w:rsidR="000E7C30"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.5.Энэ хуулийн 4</w:t>
      </w:r>
      <w:r w:rsidR="000E7C30"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.4-т заасны дагуу цахим хуудаст байршуулсан тайланг  арван жилийн хугацаанд устгахыг хориглоно.</w:t>
      </w:r>
    </w:p>
    <w:p w14:paraId="58C51CF9" w14:textId="77777777"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 </w:t>
      </w:r>
    </w:p>
    <w:p w14:paraId="1CF55F11" w14:textId="50413FF6"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4</w:t>
      </w:r>
      <w:r w:rsidR="000E7C30"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.6.Намын тайланг энэ хуулийн 3</w:t>
      </w:r>
      <w:r w:rsidR="000E7C30" w:rsidRPr="00537DEC">
        <w:rPr>
          <w:rFonts w:ascii="Arial" w:eastAsia="Arial" w:hAnsi="Arial" w:cs="Arial"/>
          <w:color w:val="000000" w:themeColor="text1"/>
          <w:lang w:val="mn-MN"/>
        </w:rPr>
        <w:t>8</w:t>
      </w:r>
      <w:r w:rsidRPr="00537DEC">
        <w:rPr>
          <w:rFonts w:ascii="Arial" w:eastAsia="Arial" w:hAnsi="Arial" w:cs="Arial"/>
          <w:color w:val="000000" w:themeColor="text1"/>
          <w:lang w:val="mn-MN"/>
        </w:rPr>
        <w:t>.1, 4</w:t>
      </w:r>
      <w:r w:rsidR="000E7C30"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 xml:space="preserve">.4-т заасны дагуу нийтэд мэдээлсний дараа санхүүгийн тайланд зөрчил илэрсэн бол залруулгыг сонгуулийн төв байгууллагад </w:t>
      </w:r>
      <w:r w:rsidR="00F35788" w:rsidRPr="00537DEC">
        <w:rPr>
          <w:rFonts w:ascii="Arial" w:eastAsia="Arial" w:hAnsi="Arial" w:cs="Arial"/>
          <w:color w:val="000000" w:themeColor="text1"/>
          <w:lang w:val="mn-MN"/>
        </w:rPr>
        <w:t>хүргүүлэх, өөрийн цахим хууд</w:t>
      </w:r>
      <w:r w:rsidR="00F35788" w:rsidRPr="00537DEC">
        <w:rPr>
          <w:rFonts w:ascii="Arial" w:eastAsia="Arial" w:hAnsi="Arial" w:cs="Arial"/>
          <w:bCs/>
          <w:color w:val="000000" w:themeColor="text1"/>
          <w:lang w:val="mn-MN"/>
        </w:rPr>
        <w:t>аст</w:t>
      </w:r>
      <w:r w:rsidRPr="00537DEC">
        <w:rPr>
          <w:rFonts w:ascii="Arial" w:eastAsia="Arial" w:hAnsi="Arial" w:cs="Arial"/>
          <w:color w:val="000000" w:themeColor="text1"/>
          <w:lang w:val="mn-MN"/>
        </w:rPr>
        <w:t xml:space="preserve"> байршуулах, хэвлэн нийтлэх 14 хоногийн хугацааг сонгуулийн төв байгууллагаас тухайн намд өгнө.</w:t>
      </w:r>
    </w:p>
    <w:p w14:paraId="0C4CC427" w14:textId="77777777" w:rsidR="00200C20" w:rsidRPr="00537DEC" w:rsidRDefault="00200C20" w:rsidP="00200C20">
      <w:pPr>
        <w:ind w:firstLine="709"/>
        <w:jc w:val="both"/>
        <w:rPr>
          <w:rFonts w:ascii="Arial" w:eastAsia="Arial" w:hAnsi="Arial" w:cs="Arial"/>
          <w:color w:val="000000" w:themeColor="text1"/>
          <w:lang w:val="mn-MN"/>
        </w:rPr>
      </w:pPr>
    </w:p>
    <w:p w14:paraId="780DCFC0" w14:textId="0DCED7AF"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4</w:t>
      </w:r>
      <w:r w:rsidR="000E7C30"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.7.Намын санхүүгийн тайлан болон үйл ажиллагааны товч тайлан, харьцуулсан товч мэдээллийг энэ хуулийн 4</w:t>
      </w:r>
      <w:r w:rsidR="000E7C30"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.1, 4</w:t>
      </w:r>
      <w:r w:rsidR="000E7C30"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.2, 4</w:t>
      </w:r>
      <w:r w:rsidR="000E7C30"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.4-т заасны дагуу цахим хуудаст бүхэлд нь татаж авах, хайлт хийх боломжтойгоор байршуулна.</w:t>
      </w:r>
    </w:p>
    <w:p w14:paraId="44E7F2CF" w14:textId="77777777" w:rsidR="00200C20" w:rsidRPr="00537DEC" w:rsidRDefault="00200C20" w:rsidP="00200C20">
      <w:pPr>
        <w:ind w:firstLine="709"/>
        <w:jc w:val="both"/>
        <w:rPr>
          <w:rFonts w:ascii="Arial" w:eastAsia="Arial" w:hAnsi="Arial" w:cs="Arial"/>
          <w:color w:val="000000" w:themeColor="text1"/>
          <w:lang w:val="mn-MN"/>
        </w:rPr>
      </w:pPr>
    </w:p>
    <w:p w14:paraId="115AC4FF" w14:textId="533517EF" w:rsidR="00200C20" w:rsidRPr="00537DEC" w:rsidRDefault="00200C20" w:rsidP="00200C20">
      <w:pPr>
        <w:ind w:firstLine="709"/>
        <w:jc w:val="both"/>
        <w:rPr>
          <w:rFonts w:ascii="Arial" w:eastAsia="Arial" w:hAnsi="Arial" w:cs="Arial"/>
          <w:color w:val="000000" w:themeColor="text1"/>
          <w:lang w:val="mn-MN"/>
        </w:rPr>
      </w:pPr>
      <w:r w:rsidRPr="00537DEC">
        <w:rPr>
          <w:rFonts w:ascii="Arial" w:eastAsia="Arial" w:hAnsi="Arial" w:cs="Arial"/>
          <w:color w:val="000000" w:themeColor="text1"/>
          <w:lang w:val="mn-MN"/>
        </w:rPr>
        <w:t>4</w:t>
      </w:r>
      <w:r w:rsidR="000E7C30"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.8.Намын санхүүгийн тайлан болон үйл ажиллагааны товч тайлан, харьцуулсан товч мэдээллийг нийтлэхдээ хандивлагч иргэний овог, нэр, оршин суугаа аймаг, сум, багийн эсхүл нийслэл, дүүрэг, хорооны нэр, дугаарыг нийтэлнэ.</w:t>
      </w:r>
    </w:p>
    <w:p w14:paraId="66F99FAF" w14:textId="3F41A416" w:rsidR="00C35E6E" w:rsidRPr="00537DEC" w:rsidRDefault="00C35E6E" w:rsidP="00C35E6E">
      <w:pPr>
        <w:rPr>
          <w:rFonts w:ascii="Arial" w:eastAsia="Arial" w:hAnsi="Arial" w:cs="Arial"/>
          <w:color w:val="000000" w:themeColor="text1"/>
          <w:lang w:val="mn-MN"/>
        </w:rPr>
      </w:pPr>
    </w:p>
    <w:p w14:paraId="6E33177F" w14:textId="63064831" w:rsidR="001B71ED" w:rsidRPr="00537DEC" w:rsidRDefault="000D1345" w:rsidP="00C35E6E">
      <w:pPr>
        <w:rPr>
          <w:rFonts w:ascii="Arial" w:eastAsia="Arial" w:hAnsi="Arial" w:cs="Arial"/>
          <w:color w:val="000000" w:themeColor="text1"/>
          <w:lang w:val="mn-MN"/>
        </w:rPr>
      </w:pPr>
      <w:r w:rsidRPr="00537DEC">
        <w:rPr>
          <w:rFonts w:ascii="Arial" w:eastAsia="Arial" w:hAnsi="Arial" w:cs="Arial"/>
          <w:color w:val="000000" w:themeColor="text1"/>
          <w:lang w:val="mn-MN"/>
        </w:rPr>
        <w:tab/>
      </w:r>
    </w:p>
    <w:p w14:paraId="7D69FDA3" w14:textId="088D638A" w:rsidR="001B71ED" w:rsidRPr="00537DEC" w:rsidRDefault="001B71ED" w:rsidP="001B71ED">
      <w:pPr>
        <w:jc w:val="center"/>
        <w:rPr>
          <w:rFonts w:ascii="Arial" w:eastAsia="Arial" w:hAnsi="Arial" w:cs="Arial"/>
          <w:b/>
          <w:color w:val="000000" w:themeColor="text1"/>
          <w:lang w:val="mn-MN"/>
        </w:rPr>
      </w:pPr>
      <w:r w:rsidRPr="00537DEC">
        <w:rPr>
          <w:rFonts w:ascii="Arial" w:eastAsia="Arial" w:hAnsi="Arial" w:cs="Arial"/>
          <w:b/>
          <w:color w:val="000000" w:themeColor="text1"/>
          <w:lang w:val="mn-MN"/>
        </w:rPr>
        <w:t>ДОЛДУГААР БҮЛЭГ</w:t>
      </w:r>
    </w:p>
    <w:p w14:paraId="33306127" w14:textId="77777777" w:rsidR="00BA0B78" w:rsidRPr="00537DEC" w:rsidRDefault="00BA0B78" w:rsidP="001B71ED">
      <w:pPr>
        <w:jc w:val="center"/>
        <w:rPr>
          <w:rFonts w:ascii="Arial" w:eastAsia="Arial" w:hAnsi="Arial" w:cs="Arial"/>
          <w:b/>
          <w:color w:val="000000" w:themeColor="text1"/>
          <w:lang w:val="mn-MN"/>
        </w:rPr>
      </w:pPr>
    </w:p>
    <w:p w14:paraId="1D2A5C2F" w14:textId="65C2C97A" w:rsidR="001B71ED" w:rsidRPr="00537DEC" w:rsidRDefault="001B71ED" w:rsidP="001B71ED">
      <w:pPr>
        <w:jc w:val="center"/>
        <w:rPr>
          <w:rFonts w:ascii="Arial" w:eastAsia="Arial" w:hAnsi="Arial" w:cs="Arial"/>
          <w:b/>
          <w:bCs/>
          <w:color w:val="000000" w:themeColor="text1"/>
          <w:lang w:val="mn-MN"/>
        </w:rPr>
      </w:pPr>
      <w:r w:rsidRPr="00537DEC">
        <w:rPr>
          <w:rFonts w:ascii="Arial" w:eastAsia="Arial" w:hAnsi="Arial" w:cs="Arial"/>
          <w:b/>
          <w:bCs/>
          <w:color w:val="000000" w:themeColor="text1"/>
          <w:lang w:val="mn-MN"/>
        </w:rPr>
        <w:t xml:space="preserve">БУСАД </w:t>
      </w:r>
    </w:p>
    <w:p w14:paraId="7CB84161" w14:textId="43B1344D" w:rsidR="001B71ED" w:rsidRPr="00537DEC" w:rsidRDefault="001B71ED" w:rsidP="001B71ED">
      <w:pPr>
        <w:jc w:val="center"/>
        <w:rPr>
          <w:rFonts w:ascii="Arial" w:eastAsia="Arial" w:hAnsi="Arial" w:cs="Arial"/>
          <w:b/>
          <w:bCs/>
          <w:color w:val="000000" w:themeColor="text1"/>
          <w:lang w:val="mn-MN"/>
        </w:rPr>
      </w:pPr>
    </w:p>
    <w:p w14:paraId="6FFAD443" w14:textId="75770C39" w:rsidR="001D4B5D" w:rsidRPr="00537DEC" w:rsidRDefault="001D4B5D" w:rsidP="001D4B5D">
      <w:pPr>
        <w:ind w:firstLine="720"/>
        <w:jc w:val="both"/>
        <w:rPr>
          <w:rFonts w:ascii="Arial" w:eastAsia="Arial" w:hAnsi="Arial" w:cs="Arial"/>
          <w:b/>
          <w:bCs/>
          <w:color w:val="000000" w:themeColor="text1"/>
          <w:lang w:val="mn-MN"/>
        </w:rPr>
      </w:pPr>
      <w:r w:rsidRPr="00537DEC">
        <w:rPr>
          <w:rFonts w:ascii="Arial" w:eastAsia="Arial" w:hAnsi="Arial" w:cs="Arial"/>
          <w:b/>
          <w:bCs/>
          <w:color w:val="000000" w:themeColor="text1"/>
          <w:lang w:val="mn-MN"/>
        </w:rPr>
        <w:t>44 дүгээр зүйл.Улсын Их Хуралд суудал бүхий нам, түүний эрх</w:t>
      </w:r>
    </w:p>
    <w:p w14:paraId="33B14E66" w14:textId="77777777" w:rsidR="001D4B5D" w:rsidRPr="00537DEC" w:rsidRDefault="001D4B5D" w:rsidP="00FB57B5">
      <w:pPr>
        <w:shd w:val="clear" w:color="auto" w:fill="FFFFFF"/>
        <w:spacing w:line="300" w:lineRule="atLeast"/>
        <w:jc w:val="both"/>
        <w:rPr>
          <w:rFonts w:ascii="Arial" w:eastAsia="Arial" w:hAnsi="Arial" w:cs="Arial"/>
          <w:color w:val="000000" w:themeColor="text1"/>
          <w:lang w:val="mn-MN"/>
        </w:rPr>
      </w:pPr>
    </w:p>
    <w:p w14:paraId="0E886B0E" w14:textId="35F5350A" w:rsidR="001D4B5D" w:rsidRPr="00537DEC" w:rsidRDefault="001D4B5D">
      <w:pPr>
        <w:shd w:val="clear" w:color="auto" w:fill="FFFFFF"/>
        <w:spacing w:line="300" w:lineRule="atLeast"/>
        <w:ind w:firstLine="720"/>
        <w:jc w:val="both"/>
        <w:rPr>
          <w:rFonts w:ascii="Arial" w:hAnsi="Arial" w:cs="Arial"/>
          <w:color w:val="000000" w:themeColor="text1"/>
          <w:shd w:val="clear" w:color="auto" w:fill="FFFFFF"/>
          <w:lang w:val="mn-MN"/>
        </w:rPr>
      </w:pPr>
      <w:r w:rsidRPr="00537DEC">
        <w:rPr>
          <w:rFonts w:ascii="Arial" w:eastAsia="Arial" w:hAnsi="Arial" w:cs="Arial"/>
          <w:color w:val="000000" w:themeColor="text1"/>
          <w:lang w:val="mn-MN"/>
        </w:rPr>
        <w:lastRenderedPageBreak/>
        <w:t xml:space="preserve">44.1.Улсын Их Хурлын сонгуульд </w:t>
      </w:r>
      <w:r w:rsidRPr="00537DEC">
        <w:rPr>
          <w:rFonts w:ascii="Arial" w:hAnsi="Arial" w:cs="Arial"/>
          <w:color w:val="000000" w:themeColor="text1"/>
          <w:shd w:val="clear" w:color="auto" w:fill="FFFFFF"/>
          <w:lang w:val="mn-MN"/>
        </w:rPr>
        <w:t>тухайн нам, эвслээс нэр дэвшиж сонгогдсон Улсын Их Хурлын гишүүн бүхий нам, эвслийг Улсын Их Хурал суудал бүхий нам гэж ойлгоно.</w:t>
      </w:r>
    </w:p>
    <w:p w14:paraId="1B009DB2" w14:textId="01AE8012" w:rsidR="00B968D3" w:rsidRPr="00537DEC" w:rsidRDefault="00B968D3">
      <w:pPr>
        <w:shd w:val="clear" w:color="auto" w:fill="FFFFFF"/>
        <w:spacing w:line="300" w:lineRule="atLeast"/>
        <w:ind w:firstLine="720"/>
        <w:jc w:val="both"/>
        <w:rPr>
          <w:rFonts w:ascii="Arial" w:hAnsi="Arial" w:cs="Arial"/>
          <w:color w:val="000000" w:themeColor="text1"/>
          <w:shd w:val="clear" w:color="auto" w:fill="FFFFFF"/>
          <w:lang w:val="mn-MN"/>
        </w:rPr>
      </w:pPr>
    </w:p>
    <w:p w14:paraId="1E73F42E" w14:textId="121EF107" w:rsidR="00B968D3" w:rsidRPr="00537DEC" w:rsidRDefault="00B968D3">
      <w:pPr>
        <w:shd w:val="clear" w:color="auto" w:fill="FFFFFF"/>
        <w:spacing w:line="300" w:lineRule="atLeast"/>
        <w:ind w:firstLine="720"/>
        <w:jc w:val="both"/>
        <w:rPr>
          <w:rFonts w:ascii="Arial" w:hAnsi="Arial" w:cs="Arial"/>
          <w:color w:val="000000" w:themeColor="text1"/>
          <w:shd w:val="clear" w:color="auto" w:fill="FFFFFF"/>
          <w:lang w:val="mn-MN"/>
        </w:rPr>
      </w:pPr>
      <w:r w:rsidRPr="00537DEC">
        <w:rPr>
          <w:rFonts w:ascii="Arial" w:hAnsi="Arial" w:cs="Arial"/>
          <w:color w:val="000000" w:themeColor="text1"/>
          <w:shd w:val="clear" w:color="auto" w:fill="FFFFFF"/>
          <w:lang w:val="mn-MN"/>
        </w:rPr>
        <w:t>44.2.Намыг дараах тохиолдолд Улсын Их Хуралд суудал бүхий намд тооцохгүй:</w:t>
      </w:r>
    </w:p>
    <w:p w14:paraId="7047D5B3" w14:textId="0EDE26BF" w:rsidR="007766A8" w:rsidRPr="00537DEC" w:rsidRDefault="007766A8">
      <w:pPr>
        <w:shd w:val="clear" w:color="auto" w:fill="FFFFFF"/>
        <w:spacing w:line="300" w:lineRule="atLeast"/>
        <w:ind w:firstLine="720"/>
        <w:jc w:val="both"/>
        <w:rPr>
          <w:rFonts w:ascii="Arial" w:hAnsi="Arial" w:cs="Arial"/>
          <w:color w:val="000000" w:themeColor="text1"/>
          <w:shd w:val="clear" w:color="auto" w:fill="FFFFFF"/>
          <w:lang w:val="mn-MN"/>
        </w:rPr>
      </w:pPr>
    </w:p>
    <w:p w14:paraId="7B812475" w14:textId="4F97FDB1" w:rsidR="007766A8" w:rsidRPr="00537DEC" w:rsidRDefault="00BA0B78" w:rsidP="00BA0B78">
      <w:pPr>
        <w:shd w:val="clear" w:color="auto" w:fill="FFFFFF"/>
        <w:spacing w:line="300" w:lineRule="atLeast"/>
        <w:ind w:firstLine="1440"/>
        <w:jc w:val="both"/>
        <w:rPr>
          <w:rFonts w:ascii="Arial" w:hAnsi="Arial" w:cs="Arial"/>
          <w:color w:val="000000" w:themeColor="text1"/>
          <w:shd w:val="clear" w:color="auto" w:fill="FFFFFF"/>
          <w:lang w:val="mn-MN"/>
        </w:rPr>
      </w:pPr>
      <w:r w:rsidRPr="00537DEC">
        <w:rPr>
          <w:rFonts w:ascii="Arial" w:hAnsi="Arial" w:cs="Arial"/>
          <w:color w:val="000000" w:themeColor="text1"/>
          <w:shd w:val="clear" w:color="auto" w:fill="FFFFFF"/>
          <w:lang w:val="mn-MN"/>
        </w:rPr>
        <w:t>4</w:t>
      </w:r>
      <w:r w:rsidR="007766A8" w:rsidRPr="00537DEC">
        <w:rPr>
          <w:rFonts w:ascii="Arial" w:hAnsi="Arial" w:cs="Arial"/>
          <w:color w:val="000000" w:themeColor="text1"/>
          <w:shd w:val="clear" w:color="auto" w:fill="FFFFFF"/>
          <w:lang w:val="mn-MN"/>
        </w:rPr>
        <w:t>4.2.1.Улсын Их Хуралд төлөөлөлгүй болсон;</w:t>
      </w:r>
    </w:p>
    <w:p w14:paraId="7259C94A" w14:textId="798BFF4F" w:rsidR="007766A8" w:rsidRPr="00537DEC" w:rsidRDefault="007766A8" w:rsidP="00BA0B78">
      <w:pPr>
        <w:shd w:val="clear" w:color="auto" w:fill="FFFFFF"/>
        <w:spacing w:line="300" w:lineRule="atLeast"/>
        <w:ind w:firstLine="1440"/>
        <w:jc w:val="both"/>
        <w:rPr>
          <w:rFonts w:ascii="Arial" w:hAnsi="Arial" w:cs="Arial"/>
          <w:color w:val="000000" w:themeColor="text1"/>
          <w:shd w:val="clear" w:color="auto" w:fill="FFFFFF"/>
          <w:lang w:val="mn-MN"/>
        </w:rPr>
      </w:pPr>
    </w:p>
    <w:p w14:paraId="0ACE7B67" w14:textId="169F0A9B" w:rsidR="007766A8" w:rsidRPr="00537DEC" w:rsidRDefault="00BA0B78" w:rsidP="00BA0B78">
      <w:pPr>
        <w:shd w:val="clear" w:color="auto" w:fill="FFFFFF"/>
        <w:spacing w:line="300" w:lineRule="atLeast"/>
        <w:ind w:firstLine="1440"/>
        <w:jc w:val="both"/>
        <w:rPr>
          <w:rFonts w:ascii="Arial" w:hAnsi="Arial" w:cs="Arial"/>
          <w:color w:val="000000" w:themeColor="text1"/>
          <w:shd w:val="clear" w:color="auto" w:fill="FFFFFF"/>
          <w:lang w:val="mn-MN"/>
        </w:rPr>
      </w:pPr>
      <w:r w:rsidRPr="00537DEC">
        <w:rPr>
          <w:rFonts w:ascii="Arial" w:hAnsi="Arial" w:cs="Arial"/>
          <w:color w:val="000000" w:themeColor="text1"/>
          <w:shd w:val="clear" w:color="auto" w:fill="FFFFFF"/>
          <w:lang w:val="mn-MN"/>
        </w:rPr>
        <w:t>4</w:t>
      </w:r>
      <w:r w:rsidR="007766A8" w:rsidRPr="00537DEC">
        <w:rPr>
          <w:rFonts w:ascii="Arial" w:hAnsi="Arial" w:cs="Arial"/>
          <w:color w:val="000000" w:themeColor="text1"/>
          <w:shd w:val="clear" w:color="auto" w:fill="FFFFFF"/>
          <w:lang w:val="mn-MN"/>
        </w:rPr>
        <w:t>4.2.2.</w:t>
      </w:r>
      <w:r w:rsidR="009E5DB3" w:rsidRPr="00537DEC">
        <w:rPr>
          <w:rFonts w:ascii="Arial" w:hAnsi="Arial" w:cs="Arial"/>
          <w:color w:val="000000" w:themeColor="text1"/>
          <w:shd w:val="clear" w:color="auto" w:fill="FFFFFF"/>
          <w:lang w:val="mn-MN"/>
        </w:rPr>
        <w:t xml:space="preserve">нам </w:t>
      </w:r>
      <w:r w:rsidR="009E5DB3">
        <w:rPr>
          <w:rFonts w:ascii="Arial" w:hAnsi="Arial" w:cs="Arial"/>
          <w:color w:val="000000" w:themeColor="text1"/>
          <w:shd w:val="clear" w:color="auto" w:fill="FFFFFF"/>
          <w:lang w:val="mn-MN"/>
        </w:rPr>
        <w:t xml:space="preserve">татан буугдсан болон </w:t>
      </w:r>
      <w:r w:rsidR="009E5DB3" w:rsidRPr="00537DEC">
        <w:rPr>
          <w:rFonts w:ascii="Arial" w:hAnsi="Arial" w:cs="Arial"/>
          <w:color w:val="000000" w:themeColor="text1"/>
          <w:shd w:val="clear" w:color="auto" w:fill="FFFFFF"/>
          <w:lang w:val="mn-MN"/>
        </w:rPr>
        <w:t>тар</w:t>
      </w:r>
      <w:r w:rsidR="009E5DB3">
        <w:rPr>
          <w:rFonts w:ascii="Arial" w:hAnsi="Arial" w:cs="Arial"/>
          <w:color w:val="000000" w:themeColor="text1"/>
          <w:shd w:val="clear" w:color="auto" w:fill="FFFFFF"/>
          <w:lang w:val="mn-MN"/>
        </w:rPr>
        <w:t>сан.</w:t>
      </w:r>
    </w:p>
    <w:p w14:paraId="53CE8BB4" w14:textId="77777777" w:rsidR="001D4B5D" w:rsidRPr="00537DEC" w:rsidRDefault="001D4B5D" w:rsidP="00FB57B5">
      <w:pPr>
        <w:shd w:val="clear" w:color="auto" w:fill="FFFFFF"/>
        <w:spacing w:line="300" w:lineRule="atLeast"/>
        <w:jc w:val="both"/>
        <w:rPr>
          <w:rFonts w:ascii="Arial" w:eastAsia="Arial" w:hAnsi="Arial" w:cs="Arial"/>
          <w:color w:val="000000" w:themeColor="text1"/>
          <w:lang w:val="mn-MN"/>
        </w:rPr>
      </w:pPr>
    </w:p>
    <w:p w14:paraId="24B2D958" w14:textId="00D9D28E" w:rsidR="001D4B5D" w:rsidRPr="00537DEC" w:rsidRDefault="001D4B5D" w:rsidP="00FB57B5">
      <w:pPr>
        <w:shd w:val="clear" w:color="auto" w:fill="FFFFFF"/>
        <w:spacing w:line="300" w:lineRule="atLeast"/>
        <w:ind w:firstLine="720"/>
        <w:jc w:val="both"/>
        <w:rPr>
          <w:rFonts w:ascii="Arial" w:eastAsia="Arial" w:hAnsi="Arial" w:cs="Arial"/>
          <w:color w:val="000000" w:themeColor="text1"/>
          <w:lang w:val="mn-MN"/>
        </w:rPr>
      </w:pPr>
      <w:r w:rsidRPr="00537DEC">
        <w:rPr>
          <w:rFonts w:ascii="Arial" w:eastAsia="Arial" w:hAnsi="Arial" w:cs="Arial"/>
          <w:color w:val="000000" w:themeColor="text1"/>
          <w:lang w:val="mn-MN"/>
        </w:rPr>
        <w:t>44.</w:t>
      </w:r>
      <w:r w:rsidR="007766A8"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.Улсын Их Хуралд суудал бүх</w:t>
      </w:r>
      <w:r w:rsidR="00BA0B78" w:rsidRPr="00537DEC">
        <w:rPr>
          <w:rFonts w:ascii="Arial" w:eastAsia="Arial" w:hAnsi="Arial" w:cs="Arial"/>
          <w:color w:val="000000" w:themeColor="text1"/>
          <w:lang w:val="mn-MN"/>
        </w:rPr>
        <w:t>ий нам дараах</w:t>
      </w:r>
      <w:r w:rsidRPr="00537DEC">
        <w:rPr>
          <w:rFonts w:ascii="Arial" w:eastAsia="Arial" w:hAnsi="Arial" w:cs="Arial"/>
          <w:color w:val="000000" w:themeColor="text1"/>
          <w:lang w:val="mn-MN"/>
        </w:rPr>
        <w:t xml:space="preserve"> эрхтэй:</w:t>
      </w:r>
    </w:p>
    <w:p w14:paraId="365E51A8" w14:textId="77777777" w:rsidR="001D4B5D" w:rsidRPr="00537DEC" w:rsidRDefault="001D4B5D" w:rsidP="001D4B5D">
      <w:pPr>
        <w:shd w:val="clear" w:color="auto" w:fill="FFFFFF"/>
        <w:spacing w:line="300" w:lineRule="atLeast"/>
        <w:ind w:firstLine="720"/>
        <w:jc w:val="both"/>
        <w:rPr>
          <w:rFonts w:ascii="Arial" w:eastAsia="Arial" w:hAnsi="Arial" w:cs="Arial"/>
          <w:color w:val="000000" w:themeColor="text1"/>
          <w:lang w:val="mn-MN"/>
        </w:rPr>
      </w:pPr>
    </w:p>
    <w:p w14:paraId="0B5F7D56" w14:textId="25312A5E" w:rsidR="00483AA5" w:rsidRPr="00537DEC" w:rsidRDefault="001D4B5D" w:rsidP="00BA0B78">
      <w:pPr>
        <w:shd w:val="clear" w:color="auto" w:fill="FFFFFF"/>
        <w:spacing w:line="300" w:lineRule="atLeast"/>
        <w:ind w:firstLine="1440"/>
        <w:jc w:val="both"/>
        <w:rPr>
          <w:rFonts w:ascii="Arial" w:eastAsia="Arial" w:hAnsi="Arial" w:cs="Arial"/>
          <w:color w:val="000000" w:themeColor="text1"/>
          <w:lang w:val="mn-MN"/>
        </w:rPr>
      </w:pPr>
      <w:r w:rsidRPr="00537DEC">
        <w:rPr>
          <w:rFonts w:ascii="Arial" w:eastAsia="Arial" w:hAnsi="Arial" w:cs="Arial"/>
          <w:color w:val="000000" w:themeColor="text1"/>
          <w:lang w:val="mn-MN"/>
        </w:rPr>
        <w:t>44.</w:t>
      </w:r>
      <w:r w:rsidR="007766A8"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 xml:space="preserve">.1.Монгол Улсын Ерөнхийлөгчид </w:t>
      </w:r>
      <w:r w:rsidR="00483AA5" w:rsidRPr="00537DEC">
        <w:rPr>
          <w:rFonts w:ascii="Arial" w:eastAsia="Arial" w:hAnsi="Arial" w:cs="Arial"/>
          <w:color w:val="000000" w:themeColor="text1"/>
          <w:lang w:val="mn-MN"/>
        </w:rPr>
        <w:t>нам дангаараа буюу хамтран нэр дэвшүүлэх;</w:t>
      </w:r>
    </w:p>
    <w:p w14:paraId="029D7763" w14:textId="77777777" w:rsidR="007766A8" w:rsidRPr="00537DEC" w:rsidRDefault="007766A8" w:rsidP="00BA0B78">
      <w:pPr>
        <w:shd w:val="clear" w:color="auto" w:fill="FFFFFF"/>
        <w:spacing w:line="300" w:lineRule="atLeast"/>
        <w:ind w:firstLine="1440"/>
        <w:jc w:val="both"/>
        <w:rPr>
          <w:rFonts w:ascii="Arial" w:eastAsia="Arial" w:hAnsi="Arial" w:cs="Arial"/>
          <w:color w:val="000000" w:themeColor="text1"/>
          <w:lang w:val="mn-MN"/>
        </w:rPr>
      </w:pPr>
    </w:p>
    <w:p w14:paraId="11E924C3" w14:textId="68F93CB6" w:rsidR="001D4B5D" w:rsidRPr="00537DEC" w:rsidRDefault="001D4B5D" w:rsidP="00BA0B78">
      <w:pPr>
        <w:shd w:val="clear" w:color="auto" w:fill="FFFFFF"/>
        <w:spacing w:line="300" w:lineRule="atLeast"/>
        <w:ind w:firstLine="1440"/>
        <w:jc w:val="both"/>
        <w:rPr>
          <w:rFonts w:ascii="Arial" w:eastAsia="Arial" w:hAnsi="Arial" w:cs="Arial"/>
          <w:color w:val="000000" w:themeColor="text1"/>
          <w:lang w:val="mn-MN"/>
        </w:rPr>
      </w:pPr>
      <w:r w:rsidRPr="00537DEC">
        <w:rPr>
          <w:rFonts w:ascii="Arial" w:eastAsia="Arial" w:hAnsi="Arial" w:cs="Arial"/>
          <w:color w:val="000000" w:themeColor="text1"/>
          <w:lang w:val="mn-MN"/>
        </w:rPr>
        <w:t>44.</w:t>
      </w:r>
      <w:r w:rsidR="007766A8"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.2.хууль, Улсын Их Хурлын бусад шийдвэри</w:t>
      </w:r>
      <w:r w:rsidR="00D50C7E">
        <w:rPr>
          <w:rFonts w:ascii="Arial" w:eastAsia="Arial" w:hAnsi="Arial" w:cs="Arial"/>
          <w:color w:val="000000" w:themeColor="text1"/>
          <w:lang w:val="mn-MN"/>
        </w:rPr>
        <w:t>йн төсөл болон бодлогын талаарх</w:t>
      </w:r>
      <w:r w:rsidRPr="00537DEC">
        <w:rPr>
          <w:rFonts w:ascii="Arial" w:eastAsia="Arial" w:hAnsi="Arial" w:cs="Arial"/>
          <w:color w:val="000000" w:themeColor="text1"/>
          <w:lang w:val="mn-MN"/>
        </w:rPr>
        <w:t xml:space="preserve"> асуудлыг</w:t>
      </w:r>
      <w:r w:rsidR="00132AF1">
        <w:rPr>
          <w:rFonts w:ascii="Arial" w:eastAsia="Arial" w:hAnsi="Arial" w:cs="Arial"/>
          <w:color w:val="000000" w:themeColor="text1"/>
          <w:lang w:val="mn-MN"/>
        </w:rPr>
        <w:t xml:space="preserve"> </w:t>
      </w:r>
      <w:r w:rsidRPr="00537DEC">
        <w:rPr>
          <w:rFonts w:ascii="Arial" w:eastAsia="Arial" w:hAnsi="Arial" w:cs="Arial"/>
          <w:color w:val="000000" w:themeColor="text1"/>
          <w:lang w:val="mn-MN"/>
        </w:rPr>
        <w:t>Улсын Их Хурал</w:t>
      </w:r>
      <w:r w:rsidR="00132AF1">
        <w:rPr>
          <w:rFonts w:ascii="Arial" w:eastAsia="Arial" w:hAnsi="Arial" w:cs="Arial"/>
          <w:color w:val="000000" w:themeColor="text1"/>
          <w:lang w:val="mn-MN"/>
        </w:rPr>
        <w:t xml:space="preserve"> </w:t>
      </w:r>
      <w:r w:rsidRPr="00537DEC">
        <w:rPr>
          <w:rFonts w:ascii="Arial" w:eastAsia="Arial" w:hAnsi="Arial" w:cs="Arial"/>
          <w:color w:val="000000" w:themeColor="text1"/>
          <w:lang w:val="mn-MN"/>
        </w:rPr>
        <w:t>дах намын бүлгээрээ, хэрэв намын бүлэггүй бол Улсын Их Хурлын гишүүнээрээ дамжуулан</w:t>
      </w:r>
      <w:r w:rsidR="00132AF1">
        <w:rPr>
          <w:rFonts w:ascii="Arial" w:eastAsia="Arial" w:hAnsi="Arial" w:cs="Arial"/>
          <w:color w:val="000000" w:themeColor="text1"/>
          <w:lang w:val="mn-MN"/>
        </w:rPr>
        <w:t xml:space="preserve"> </w:t>
      </w:r>
      <w:r w:rsidRPr="00537DEC">
        <w:rPr>
          <w:rFonts w:ascii="Arial" w:eastAsia="Arial" w:hAnsi="Arial" w:cs="Arial"/>
          <w:color w:val="000000" w:themeColor="text1"/>
          <w:lang w:val="mn-MN"/>
        </w:rPr>
        <w:t>Улсын Их Хуралд оруулах;</w:t>
      </w:r>
    </w:p>
    <w:p w14:paraId="75D67617" w14:textId="77777777" w:rsidR="001D4B5D" w:rsidRPr="00537DEC" w:rsidRDefault="001D4B5D" w:rsidP="00BA0B78">
      <w:pPr>
        <w:shd w:val="clear" w:color="auto" w:fill="FFFFFF"/>
        <w:spacing w:line="300" w:lineRule="atLeast"/>
        <w:ind w:firstLine="1440"/>
        <w:jc w:val="both"/>
        <w:rPr>
          <w:rFonts w:ascii="Arial" w:eastAsia="Arial" w:hAnsi="Arial" w:cs="Arial"/>
          <w:color w:val="000000" w:themeColor="text1"/>
          <w:lang w:val="mn-MN"/>
        </w:rPr>
      </w:pPr>
    </w:p>
    <w:p w14:paraId="38341525" w14:textId="3C9B0C07" w:rsidR="001D4B5D" w:rsidRPr="00537DEC" w:rsidRDefault="001D4B5D" w:rsidP="00BA0B78">
      <w:pPr>
        <w:shd w:val="clear" w:color="auto" w:fill="FFFFFF"/>
        <w:spacing w:line="300" w:lineRule="atLeast"/>
        <w:ind w:firstLine="1440"/>
        <w:jc w:val="both"/>
        <w:rPr>
          <w:rFonts w:ascii="Arial" w:eastAsia="Arial" w:hAnsi="Arial" w:cs="Arial"/>
          <w:color w:val="000000" w:themeColor="text1"/>
          <w:lang w:val="mn-MN"/>
        </w:rPr>
      </w:pPr>
      <w:r w:rsidRPr="00537DEC">
        <w:rPr>
          <w:rFonts w:ascii="Arial" w:eastAsia="Arial" w:hAnsi="Arial" w:cs="Arial"/>
          <w:color w:val="000000" w:themeColor="text1"/>
          <w:lang w:val="mn-MN"/>
        </w:rPr>
        <w:t>44.</w:t>
      </w:r>
      <w:r w:rsidR="007766A8"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.3.Улсын Их Хурал</w:t>
      </w:r>
      <w:r w:rsidR="00A9542E">
        <w:rPr>
          <w:rFonts w:ascii="Arial" w:eastAsia="Arial" w:hAnsi="Arial" w:cs="Arial"/>
          <w:color w:val="000000" w:themeColor="text1"/>
          <w:lang w:val="mn-MN"/>
        </w:rPr>
        <w:t xml:space="preserve"> </w:t>
      </w:r>
      <w:r w:rsidRPr="00537DEC">
        <w:rPr>
          <w:rFonts w:ascii="Arial" w:eastAsia="Arial" w:hAnsi="Arial" w:cs="Arial"/>
          <w:color w:val="000000" w:themeColor="text1"/>
          <w:lang w:val="mn-MN"/>
        </w:rPr>
        <w:t>дахь намын бүлгээрээ дамжуулан улс төрийн албан тушаалд нэр дэвшүүлэх санал тавих;</w:t>
      </w:r>
    </w:p>
    <w:p w14:paraId="70DF3D8D" w14:textId="77777777" w:rsidR="001D4B5D" w:rsidRPr="00537DEC" w:rsidRDefault="001D4B5D" w:rsidP="00BA0B78">
      <w:pPr>
        <w:shd w:val="clear" w:color="auto" w:fill="FFFFFF"/>
        <w:spacing w:line="300" w:lineRule="atLeast"/>
        <w:ind w:firstLine="1440"/>
        <w:jc w:val="both"/>
        <w:rPr>
          <w:rFonts w:ascii="Arial" w:eastAsia="Arial" w:hAnsi="Arial" w:cs="Arial"/>
          <w:color w:val="000000" w:themeColor="text1"/>
          <w:lang w:val="mn-MN"/>
        </w:rPr>
      </w:pPr>
    </w:p>
    <w:p w14:paraId="411C1125" w14:textId="23293054" w:rsidR="001D4B5D" w:rsidRDefault="001D4B5D" w:rsidP="00BA0B78">
      <w:pPr>
        <w:shd w:val="clear" w:color="auto" w:fill="FFFFFF"/>
        <w:spacing w:line="300" w:lineRule="atLeast"/>
        <w:ind w:firstLine="1440"/>
        <w:jc w:val="both"/>
        <w:rPr>
          <w:rFonts w:ascii="Arial" w:eastAsia="Arial" w:hAnsi="Arial" w:cs="Arial"/>
          <w:color w:val="000000" w:themeColor="text1"/>
          <w:lang w:val="mn-MN"/>
        </w:rPr>
      </w:pPr>
      <w:r w:rsidRPr="00537DEC">
        <w:rPr>
          <w:rFonts w:ascii="Arial" w:eastAsia="Arial" w:hAnsi="Arial" w:cs="Arial"/>
          <w:color w:val="000000" w:themeColor="text1"/>
          <w:lang w:val="mn-MN"/>
        </w:rPr>
        <w:t>44.</w:t>
      </w:r>
      <w:r w:rsidR="007766A8" w:rsidRPr="00537DEC">
        <w:rPr>
          <w:rFonts w:ascii="Arial" w:eastAsia="Arial" w:hAnsi="Arial" w:cs="Arial"/>
          <w:color w:val="000000" w:themeColor="text1"/>
          <w:lang w:val="mn-MN"/>
        </w:rPr>
        <w:t>3</w:t>
      </w:r>
      <w:r w:rsidRPr="00537DEC">
        <w:rPr>
          <w:rFonts w:ascii="Arial" w:eastAsia="Arial" w:hAnsi="Arial" w:cs="Arial"/>
          <w:color w:val="000000" w:themeColor="text1"/>
          <w:lang w:val="mn-MN"/>
        </w:rPr>
        <w:t>.4.Улсын Их Хурал</w:t>
      </w:r>
      <w:r w:rsidR="00DC6A5A">
        <w:rPr>
          <w:rFonts w:ascii="Arial" w:eastAsia="Arial" w:hAnsi="Arial" w:cs="Arial"/>
          <w:color w:val="000000" w:themeColor="text1"/>
          <w:lang w:val="mn-MN"/>
        </w:rPr>
        <w:t xml:space="preserve"> </w:t>
      </w:r>
      <w:r w:rsidRPr="00537DEC">
        <w:rPr>
          <w:rFonts w:ascii="Arial" w:eastAsia="Arial" w:hAnsi="Arial" w:cs="Arial"/>
          <w:color w:val="000000" w:themeColor="text1"/>
          <w:lang w:val="mn-MN"/>
        </w:rPr>
        <w:t xml:space="preserve">дахь намын бүлгээрээ дамжуулан Улсын Их </w:t>
      </w:r>
      <w:r w:rsidRPr="00DC6A5A">
        <w:rPr>
          <w:rFonts w:ascii="Arial" w:eastAsia="Arial" w:hAnsi="Arial" w:cs="Arial"/>
          <w:color w:val="000000" w:themeColor="text1"/>
          <w:lang w:val="mn-MN"/>
        </w:rPr>
        <w:t>Хурлын чуулганы нээлтийн ажиллагаанд улс орны бодлогын асуудлаар байр сууриа илэрхийлэх.</w:t>
      </w:r>
    </w:p>
    <w:p w14:paraId="3E9D3E58" w14:textId="77777777" w:rsidR="00DC6A5A" w:rsidRDefault="00DC6A5A" w:rsidP="00DC6A5A">
      <w:pPr>
        <w:shd w:val="clear" w:color="auto" w:fill="FFFFFF"/>
        <w:spacing w:line="300" w:lineRule="atLeast"/>
        <w:ind w:firstLine="720"/>
        <w:jc w:val="both"/>
        <w:rPr>
          <w:rFonts w:ascii="Arial" w:eastAsia="Arial" w:hAnsi="Arial" w:cs="Arial"/>
          <w:color w:val="000000" w:themeColor="text1"/>
          <w:lang w:val="mn-MN"/>
        </w:rPr>
      </w:pPr>
    </w:p>
    <w:p w14:paraId="40618975" w14:textId="215E6D8B" w:rsidR="00C31A5B" w:rsidRPr="000E4B16" w:rsidRDefault="00DC6A5A" w:rsidP="000E4B16">
      <w:pPr>
        <w:shd w:val="clear" w:color="auto" w:fill="FFFFFF"/>
        <w:spacing w:line="300" w:lineRule="atLeast"/>
        <w:ind w:firstLine="720"/>
        <w:jc w:val="both"/>
        <w:rPr>
          <w:rFonts w:ascii="Arial" w:hAnsi="Arial" w:cs="Arial"/>
          <w:b/>
          <w:bCs/>
          <w:color w:val="000000" w:themeColor="text1"/>
        </w:rPr>
      </w:pPr>
      <w:r w:rsidRPr="000E4B16">
        <w:rPr>
          <w:rFonts w:ascii="Arial" w:eastAsia="Arial" w:hAnsi="Arial" w:cs="Arial"/>
          <w:b/>
          <w:bCs/>
          <w:color w:val="000000" w:themeColor="text1"/>
          <w:lang w:val="mn-MN"/>
        </w:rPr>
        <w:t>45 дугаар зүйл.</w:t>
      </w:r>
      <w:r w:rsidR="00C31A5B" w:rsidRPr="000E4B16">
        <w:rPr>
          <w:rFonts w:ascii="Arial" w:hAnsi="Arial" w:cs="Arial"/>
          <w:b/>
          <w:bCs/>
          <w:color w:val="000000" w:themeColor="text1"/>
        </w:rPr>
        <w:t>Хууль зөрчигчид хүлээлгэх</w:t>
      </w:r>
      <w:r w:rsidRPr="000E4B16">
        <w:rPr>
          <w:rFonts w:ascii="Arial" w:hAnsi="Arial" w:cs="Arial"/>
          <w:b/>
          <w:bCs/>
          <w:color w:val="000000" w:themeColor="text1"/>
        </w:rPr>
        <w:t xml:space="preserve"> </w:t>
      </w:r>
      <w:r w:rsidR="00C31A5B" w:rsidRPr="000E4B16">
        <w:rPr>
          <w:rFonts w:ascii="Arial" w:hAnsi="Arial" w:cs="Arial"/>
          <w:b/>
          <w:bCs/>
          <w:color w:val="000000" w:themeColor="text1"/>
        </w:rPr>
        <w:t>хариуцлага</w:t>
      </w:r>
    </w:p>
    <w:p w14:paraId="53246A84" w14:textId="77777777" w:rsidR="00DC6A5A" w:rsidRDefault="00DC6A5A" w:rsidP="00DC6A5A">
      <w:pPr>
        <w:shd w:val="clear" w:color="auto" w:fill="FFFFFF"/>
        <w:spacing w:line="300" w:lineRule="atLeast"/>
        <w:ind w:firstLine="720"/>
        <w:jc w:val="both"/>
        <w:rPr>
          <w:rFonts w:ascii="Arial" w:eastAsia="Arial" w:hAnsi="Arial" w:cs="Arial"/>
          <w:color w:val="000000" w:themeColor="text1"/>
          <w:lang w:val="mn-MN"/>
        </w:rPr>
      </w:pPr>
    </w:p>
    <w:p w14:paraId="39FC06B5" w14:textId="35A2CBAF" w:rsidR="00DC6A5A" w:rsidRDefault="00DC6A5A" w:rsidP="00DC6A5A">
      <w:pPr>
        <w:shd w:val="clear" w:color="auto" w:fill="FFFFFF"/>
        <w:spacing w:line="300" w:lineRule="atLeast"/>
        <w:ind w:firstLine="720"/>
        <w:jc w:val="both"/>
        <w:rPr>
          <w:rFonts w:ascii="Arial" w:eastAsia="Arial" w:hAnsi="Arial" w:cs="Arial"/>
          <w:color w:val="000000" w:themeColor="text1"/>
          <w:lang w:val="mn-MN"/>
        </w:rPr>
      </w:pPr>
      <w:r>
        <w:rPr>
          <w:rFonts w:ascii="Arial" w:eastAsia="Arial" w:hAnsi="Arial" w:cs="Arial"/>
          <w:color w:val="000000" w:themeColor="text1"/>
          <w:lang w:val="mn-MN"/>
        </w:rPr>
        <w:t>45</w:t>
      </w:r>
      <w:r w:rsidR="00C31A5B" w:rsidRPr="000E4B16">
        <w:rPr>
          <w:rFonts w:ascii="Arial" w:eastAsia="Arial" w:hAnsi="Arial" w:cs="Arial"/>
          <w:color w:val="000000" w:themeColor="text1"/>
          <w:lang w:val="mn-MN"/>
        </w:rPr>
        <w:t>.1.Энэ хуулийг зөрчсөн албан тушаалтны үйлдэл нь гэмт хэргийн шинжгүй бол Төрийн албаны тухай хуульд заасан</w:t>
      </w:r>
      <w:r>
        <w:rPr>
          <w:rFonts w:ascii="Arial" w:eastAsia="Arial" w:hAnsi="Arial" w:cs="Arial"/>
          <w:color w:val="000000" w:themeColor="text1"/>
          <w:lang w:val="mn-MN"/>
        </w:rPr>
        <w:t xml:space="preserve"> </w:t>
      </w:r>
      <w:r w:rsidR="00C31A5B" w:rsidRPr="000E4B16">
        <w:rPr>
          <w:rFonts w:ascii="Arial" w:eastAsia="Arial" w:hAnsi="Arial" w:cs="Arial"/>
          <w:color w:val="000000" w:themeColor="text1"/>
          <w:lang w:val="mn-MN"/>
        </w:rPr>
        <w:t>хариуцлага</w:t>
      </w:r>
      <w:r>
        <w:rPr>
          <w:rFonts w:ascii="Arial" w:eastAsia="Arial" w:hAnsi="Arial" w:cs="Arial"/>
          <w:color w:val="000000" w:themeColor="text1"/>
          <w:lang w:val="mn-MN"/>
        </w:rPr>
        <w:t xml:space="preserve"> </w:t>
      </w:r>
      <w:r w:rsidR="00C31A5B" w:rsidRPr="000E4B16">
        <w:rPr>
          <w:rFonts w:ascii="Arial" w:eastAsia="Arial" w:hAnsi="Arial" w:cs="Arial"/>
          <w:color w:val="000000" w:themeColor="text1"/>
          <w:lang w:val="mn-MN"/>
        </w:rPr>
        <w:t>хүлээлгэнэ.</w:t>
      </w:r>
    </w:p>
    <w:p w14:paraId="7A9730BF" w14:textId="77777777" w:rsidR="00DC6A5A" w:rsidRDefault="00DC6A5A" w:rsidP="00DC6A5A">
      <w:pPr>
        <w:shd w:val="clear" w:color="auto" w:fill="FFFFFF"/>
        <w:spacing w:line="300" w:lineRule="atLeast"/>
        <w:ind w:firstLine="720"/>
        <w:jc w:val="both"/>
        <w:rPr>
          <w:rFonts w:ascii="Arial" w:eastAsia="Arial" w:hAnsi="Arial" w:cs="Arial"/>
          <w:color w:val="000000" w:themeColor="text1"/>
          <w:lang w:val="mn-MN"/>
        </w:rPr>
      </w:pPr>
    </w:p>
    <w:p w14:paraId="69A05D5E" w14:textId="2C7E2504" w:rsidR="00C31A5B" w:rsidRPr="000E4B16" w:rsidRDefault="00DC6A5A" w:rsidP="000E4B16">
      <w:pPr>
        <w:shd w:val="clear" w:color="auto" w:fill="FFFFFF"/>
        <w:spacing w:line="300" w:lineRule="atLeast"/>
        <w:ind w:firstLine="720"/>
        <w:jc w:val="both"/>
        <w:rPr>
          <w:rFonts w:ascii="Arial" w:eastAsia="Arial" w:hAnsi="Arial" w:cs="Arial"/>
          <w:color w:val="000000" w:themeColor="text1"/>
          <w:lang w:val="mn-MN"/>
        </w:rPr>
      </w:pPr>
      <w:r>
        <w:rPr>
          <w:rFonts w:ascii="Arial" w:eastAsia="Arial" w:hAnsi="Arial" w:cs="Arial"/>
          <w:color w:val="000000" w:themeColor="text1"/>
          <w:lang w:val="mn-MN"/>
        </w:rPr>
        <w:t>45</w:t>
      </w:r>
      <w:r w:rsidR="00C31A5B" w:rsidRPr="000E4B16">
        <w:rPr>
          <w:rFonts w:ascii="Arial" w:eastAsia="Arial" w:hAnsi="Arial" w:cs="Arial"/>
          <w:color w:val="000000" w:themeColor="text1"/>
          <w:lang w:val="mn-MN"/>
        </w:rPr>
        <w:t>.2.Энэ хуулийг зөрчсөн хүн, хуулийн этгээдэд Эрүүгийн хууль, эсхүл Зөрчлийн тухай хуульд заасан</w:t>
      </w:r>
      <w:r>
        <w:rPr>
          <w:rFonts w:ascii="Arial" w:eastAsia="Arial" w:hAnsi="Arial" w:cs="Arial"/>
          <w:color w:val="000000" w:themeColor="text1"/>
          <w:lang w:val="mn-MN"/>
        </w:rPr>
        <w:t xml:space="preserve"> </w:t>
      </w:r>
      <w:r w:rsidR="00C31A5B" w:rsidRPr="000E4B16">
        <w:rPr>
          <w:rFonts w:ascii="Arial" w:eastAsia="Arial" w:hAnsi="Arial" w:cs="Arial"/>
          <w:color w:val="000000" w:themeColor="text1"/>
          <w:lang w:val="mn-MN"/>
        </w:rPr>
        <w:t>хариуцлага</w:t>
      </w:r>
      <w:r>
        <w:rPr>
          <w:rFonts w:ascii="Arial" w:eastAsia="Arial" w:hAnsi="Arial" w:cs="Arial"/>
          <w:color w:val="000000" w:themeColor="text1"/>
          <w:lang w:val="mn-MN"/>
        </w:rPr>
        <w:t xml:space="preserve"> </w:t>
      </w:r>
      <w:r w:rsidR="00C31A5B" w:rsidRPr="000E4B16">
        <w:rPr>
          <w:rFonts w:ascii="Arial" w:eastAsia="Arial" w:hAnsi="Arial" w:cs="Arial"/>
          <w:color w:val="000000" w:themeColor="text1"/>
          <w:lang w:val="mn-MN"/>
        </w:rPr>
        <w:t>хүлээлгэнэ.</w:t>
      </w:r>
    </w:p>
    <w:p w14:paraId="003056CD" w14:textId="77777777" w:rsidR="001B71ED" w:rsidRPr="00537DEC" w:rsidRDefault="001B71ED" w:rsidP="000E4B16">
      <w:pPr>
        <w:rPr>
          <w:rFonts w:ascii="Arial" w:eastAsia="Arial" w:hAnsi="Arial" w:cs="Arial"/>
          <w:color w:val="000000" w:themeColor="text1"/>
          <w:lang w:val="mn-MN"/>
        </w:rPr>
      </w:pPr>
    </w:p>
    <w:p w14:paraId="22D3A895" w14:textId="7E2FBA70" w:rsidR="000D1345" w:rsidRPr="00537DEC" w:rsidRDefault="000D1345" w:rsidP="00FB57B5">
      <w:pPr>
        <w:ind w:firstLine="709"/>
        <w:rPr>
          <w:rFonts w:ascii="Arial" w:eastAsia="Arial" w:hAnsi="Arial" w:cs="Arial"/>
          <w:b/>
          <w:bCs/>
          <w:color w:val="000000" w:themeColor="text1"/>
          <w:lang w:val="mn-MN"/>
        </w:rPr>
      </w:pPr>
      <w:r w:rsidRPr="00537DEC">
        <w:rPr>
          <w:rFonts w:ascii="Arial" w:eastAsia="Arial" w:hAnsi="Arial" w:cs="Arial"/>
          <w:b/>
          <w:bCs/>
          <w:color w:val="000000" w:themeColor="text1"/>
          <w:lang w:val="mn-MN"/>
        </w:rPr>
        <w:t>4</w:t>
      </w:r>
      <w:r w:rsidR="00DC6A5A">
        <w:rPr>
          <w:rFonts w:ascii="Arial" w:eastAsia="Arial" w:hAnsi="Arial" w:cs="Arial"/>
          <w:b/>
          <w:bCs/>
          <w:color w:val="000000" w:themeColor="text1"/>
          <w:lang w:val="mn-MN"/>
        </w:rPr>
        <w:t>6</w:t>
      </w:r>
      <w:r w:rsidRPr="00537DEC">
        <w:rPr>
          <w:rFonts w:ascii="Arial" w:eastAsia="Arial" w:hAnsi="Arial" w:cs="Arial"/>
          <w:b/>
          <w:bCs/>
          <w:color w:val="000000" w:themeColor="text1"/>
          <w:lang w:val="mn-MN"/>
        </w:rPr>
        <w:t xml:space="preserve"> </w:t>
      </w:r>
      <w:r w:rsidR="001D4B5D" w:rsidRPr="00537DEC">
        <w:rPr>
          <w:rFonts w:ascii="Arial" w:eastAsia="Arial" w:hAnsi="Arial" w:cs="Arial"/>
          <w:b/>
          <w:bCs/>
          <w:color w:val="000000" w:themeColor="text1"/>
          <w:lang w:val="mn-MN"/>
        </w:rPr>
        <w:t xml:space="preserve">дугаар </w:t>
      </w:r>
      <w:r w:rsidRPr="00537DEC">
        <w:rPr>
          <w:rFonts w:ascii="Arial" w:eastAsia="Arial" w:hAnsi="Arial" w:cs="Arial"/>
          <w:b/>
          <w:bCs/>
          <w:color w:val="000000" w:themeColor="text1"/>
          <w:lang w:val="mn-MN"/>
        </w:rPr>
        <w:t>зүйл.Хууль хүчин төгөлдөр болох</w:t>
      </w:r>
    </w:p>
    <w:p w14:paraId="2251631B" w14:textId="77777777" w:rsidR="000D1345" w:rsidRPr="00537DEC" w:rsidRDefault="000D1345" w:rsidP="00C35E6E">
      <w:pPr>
        <w:rPr>
          <w:rFonts w:ascii="Arial" w:eastAsia="Arial" w:hAnsi="Arial" w:cs="Arial"/>
          <w:color w:val="000000" w:themeColor="text1"/>
          <w:lang w:val="mn-MN"/>
        </w:rPr>
      </w:pPr>
    </w:p>
    <w:p w14:paraId="74F88199" w14:textId="0810562C" w:rsidR="00C35E6E" w:rsidRPr="00537DEC" w:rsidRDefault="000D1345" w:rsidP="00C35E6E">
      <w:pPr>
        <w:jc w:val="both"/>
        <w:rPr>
          <w:rFonts w:ascii="Arial" w:eastAsia="Arial" w:hAnsi="Arial" w:cs="Arial"/>
          <w:color w:val="000000" w:themeColor="text1"/>
          <w:lang w:val="mn-MN"/>
        </w:rPr>
      </w:pPr>
      <w:r w:rsidRPr="00537DEC">
        <w:rPr>
          <w:rFonts w:ascii="Arial" w:eastAsia="Arial" w:hAnsi="Arial" w:cs="Arial"/>
          <w:color w:val="000000" w:themeColor="text1"/>
          <w:lang w:val="mn-MN"/>
        </w:rPr>
        <w:tab/>
        <w:t>4</w:t>
      </w:r>
      <w:r w:rsidR="00DC6A5A">
        <w:rPr>
          <w:rFonts w:ascii="Arial" w:eastAsia="Arial" w:hAnsi="Arial" w:cs="Arial"/>
          <w:color w:val="000000" w:themeColor="text1"/>
          <w:lang w:val="mn-MN"/>
        </w:rPr>
        <w:t>6</w:t>
      </w:r>
      <w:r w:rsidRPr="00537DEC">
        <w:rPr>
          <w:rFonts w:ascii="Arial" w:eastAsia="Arial" w:hAnsi="Arial" w:cs="Arial"/>
          <w:color w:val="000000" w:themeColor="text1"/>
          <w:lang w:val="mn-MN"/>
        </w:rPr>
        <w:t>.1.Энэ хуулийг 2024 оны 01 дүгээр сарын 01-ний өдрөөс эхлэн дагаж мөрдөнө.</w:t>
      </w:r>
    </w:p>
    <w:p w14:paraId="415CEB17" w14:textId="77777777" w:rsidR="009A7E08" w:rsidRPr="000E4B16" w:rsidRDefault="009A7E08" w:rsidP="00C35E6E">
      <w:pPr>
        <w:jc w:val="center"/>
        <w:rPr>
          <w:rFonts w:ascii="Arial" w:eastAsia="Arial" w:hAnsi="Arial" w:cs="Arial"/>
          <w:color w:val="000000" w:themeColor="text1"/>
          <w:lang w:val="mn-MN"/>
        </w:rPr>
      </w:pPr>
    </w:p>
    <w:p w14:paraId="5AB7DB4A" w14:textId="75C696A5" w:rsidR="00C35E6E" w:rsidRPr="00537DEC" w:rsidRDefault="00C35E6E" w:rsidP="000E4B16">
      <w:pPr>
        <w:jc w:val="center"/>
        <w:rPr>
          <w:rFonts w:ascii="Arial" w:hAnsi="Arial" w:cs="Arial"/>
          <w:color w:val="000000" w:themeColor="text1"/>
          <w:lang w:val="mn-MN"/>
        </w:rPr>
      </w:pPr>
      <w:r w:rsidRPr="00537DEC">
        <w:rPr>
          <w:rFonts w:ascii="Arial" w:eastAsia="Arial" w:hAnsi="Arial" w:cs="Arial"/>
          <w:color w:val="000000" w:themeColor="text1"/>
          <w:lang w:val="mn-MN"/>
        </w:rPr>
        <w:t>---оОо---</w:t>
      </w:r>
    </w:p>
    <w:sectPr w:rsidR="00C35E6E" w:rsidRPr="00537DEC" w:rsidSect="00FB57B5">
      <w:footerReference w:type="even" r:id="rId8"/>
      <w:footerReference w:type="default" r:id="rId9"/>
      <w:pgSz w:w="12240" w:h="15840"/>
      <w:pgMar w:top="1258" w:right="1302" w:bottom="1374"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1A389" w14:textId="77777777" w:rsidR="000E4370" w:rsidRDefault="000E4370" w:rsidP="00C35E6E">
      <w:r>
        <w:separator/>
      </w:r>
    </w:p>
  </w:endnote>
  <w:endnote w:type="continuationSeparator" w:id="0">
    <w:p w14:paraId="5A39A77F" w14:textId="77777777" w:rsidR="000E4370" w:rsidRDefault="000E4370" w:rsidP="00C3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roid Sans Fallback">
    <w:altName w:val="Heiti TC Light"/>
    <w:panose1 w:val="00000000000000000000"/>
    <w:charset w:val="00"/>
    <w:family w:val="roman"/>
    <w:notTrueType/>
    <w:pitch w:val="default"/>
  </w:font>
  <w:font w:name="Lohit Hindi">
    <w:altName w:val="Cambria"/>
    <w:panose1 w:val="00000000000000000000"/>
    <w:charset w:val="00"/>
    <w:family w:val="roman"/>
    <w:notTrueType/>
    <w:pitch w:val="default"/>
  </w:font>
  <w:font w:name="游明朝">
    <w:charset w:val="80"/>
    <w:family w:val="auto"/>
    <w:pitch w:val="variable"/>
    <w:sig w:usb0="800002E7" w:usb1="2AC7FCFF" w:usb2="00000012" w:usb3="00000000" w:csb0="0002009F" w:csb1="00000000"/>
  </w:font>
  <w:font w:name="Verdana">
    <w:panose1 w:val="020B0604030504040204"/>
    <w:charset w:val="00"/>
    <w:family w:val="auto"/>
    <w:pitch w:val="variable"/>
    <w:sig w:usb0="A10006FF" w:usb1="4000205B" w:usb2="00000010" w:usb3="00000000" w:csb0="0000019F" w:csb1="00000000"/>
  </w:font>
  <w:font w:name="Arial Mon">
    <w:altName w:val="Arial"/>
    <w:charset w:val="00"/>
    <w:family w:val="swiss"/>
    <w:pitch w:val="variable"/>
    <w:sig w:usb0="00000203" w:usb1="00000000" w:usb2="00000000" w:usb3="00000000" w:csb0="00000005" w:csb1="00000000"/>
  </w:font>
  <w:font w:name="Tahoma">
    <w:panose1 w:val="020B0604030504040204"/>
    <w:charset w:val="00"/>
    <w:family w:val="auto"/>
    <w:pitch w:val="variable"/>
    <w:sig w:usb0="E1002E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50906048"/>
      <w:docPartObj>
        <w:docPartGallery w:val="Page Numbers (Bottom of Page)"/>
        <w:docPartUnique/>
      </w:docPartObj>
    </w:sdtPr>
    <w:sdtEndPr>
      <w:rPr>
        <w:rStyle w:val="PageNumber"/>
      </w:rPr>
    </w:sdtEndPr>
    <w:sdtContent>
      <w:p w14:paraId="51F7FBEA" w14:textId="4E4300C5" w:rsidR="00B50D81" w:rsidRDefault="00B50D81" w:rsidP="008168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99B66C" w14:textId="77777777" w:rsidR="00B50D81" w:rsidRDefault="00B50D81" w:rsidP="00C35E6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662624341"/>
      <w:docPartObj>
        <w:docPartGallery w:val="Page Numbers (Bottom of Page)"/>
        <w:docPartUnique/>
      </w:docPartObj>
    </w:sdtPr>
    <w:sdtEndPr>
      <w:rPr>
        <w:rStyle w:val="PageNumber"/>
        <w:rFonts w:ascii="Arial" w:hAnsi="Arial" w:cs="Arial"/>
      </w:rPr>
    </w:sdtEndPr>
    <w:sdtContent>
      <w:p w14:paraId="46DB954C" w14:textId="36139D8F" w:rsidR="00B50D81" w:rsidRPr="00C35E6E" w:rsidRDefault="00B50D81" w:rsidP="008168D5">
        <w:pPr>
          <w:pStyle w:val="Footer"/>
          <w:framePr w:wrap="none" w:vAnchor="text" w:hAnchor="margin" w:xAlign="right" w:y="1"/>
          <w:rPr>
            <w:rStyle w:val="PageNumber"/>
            <w:rFonts w:ascii="Arial" w:hAnsi="Arial" w:cs="Arial"/>
          </w:rPr>
        </w:pPr>
        <w:r w:rsidRPr="00C35E6E">
          <w:rPr>
            <w:rStyle w:val="PageNumber"/>
            <w:rFonts w:ascii="Arial" w:hAnsi="Arial" w:cs="Arial"/>
          </w:rPr>
          <w:fldChar w:fldCharType="begin"/>
        </w:r>
        <w:r w:rsidRPr="00C35E6E">
          <w:rPr>
            <w:rStyle w:val="PageNumber"/>
            <w:rFonts w:ascii="Arial" w:hAnsi="Arial" w:cs="Arial"/>
          </w:rPr>
          <w:instrText xml:space="preserve"> PAGE </w:instrText>
        </w:r>
        <w:r w:rsidRPr="00C35E6E">
          <w:rPr>
            <w:rStyle w:val="PageNumber"/>
            <w:rFonts w:ascii="Arial" w:hAnsi="Arial" w:cs="Arial"/>
          </w:rPr>
          <w:fldChar w:fldCharType="separate"/>
        </w:r>
        <w:r w:rsidR="001C3F65">
          <w:rPr>
            <w:rStyle w:val="PageNumber"/>
            <w:rFonts w:ascii="Arial" w:hAnsi="Arial" w:cs="Arial"/>
            <w:noProof/>
          </w:rPr>
          <w:t>38</w:t>
        </w:r>
        <w:r w:rsidRPr="00C35E6E">
          <w:rPr>
            <w:rStyle w:val="PageNumber"/>
            <w:rFonts w:ascii="Arial" w:hAnsi="Arial" w:cs="Arial"/>
          </w:rPr>
          <w:fldChar w:fldCharType="end"/>
        </w:r>
      </w:p>
    </w:sdtContent>
  </w:sdt>
  <w:p w14:paraId="4EFFD001" w14:textId="77777777" w:rsidR="00B50D81" w:rsidRPr="00C35E6E" w:rsidRDefault="00B50D81" w:rsidP="00C35E6E">
    <w:pPr>
      <w:pStyle w:val="Footer"/>
      <w:ind w:right="360"/>
      <w:rPr>
        <w:rFonts w:ascii="Arial" w:hAnsi="Arial" w:cs="Arial"/>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FCA49" w14:textId="77777777" w:rsidR="000E4370" w:rsidRDefault="000E4370" w:rsidP="00C35E6E">
      <w:r>
        <w:separator/>
      </w:r>
    </w:p>
  </w:footnote>
  <w:footnote w:type="continuationSeparator" w:id="0">
    <w:p w14:paraId="05E250A2" w14:textId="77777777" w:rsidR="000E4370" w:rsidRDefault="000E4370" w:rsidP="00C35E6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73103B"/>
    <w:multiLevelType w:val="hybridMultilevel"/>
    <w:tmpl w:val="D972838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
    <w:nsid w:val="70B82460"/>
    <w:multiLevelType w:val="hybridMultilevel"/>
    <w:tmpl w:val="5270E9E6"/>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E6E"/>
    <w:rsid w:val="00002EFD"/>
    <w:rsid w:val="00013356"/>
    <w:rsid w:val="00013B84"/>
    <w:rsid w:val="000253F5"/>
    <w:rsid w:val="000279C2"/>
    <w:rsid w:val="00030C26"/>
    <w:rsid w:val="00042883"/>
    <w:rsid w:val="00052B35"/>
    <w:rsid w:val="000555E4"/>
    <w:rsid w:val="00055793"/>
    <w:rsid w:val="000600FA"/>
    <w:rsid w:val="000644E2"/>
    <w:rsid w:val="00064E2A"/>
    <w:rsid w:val="0008479F"/>
    <w:rsid w:val="000950E3"/>
    <w:rsid w:val="000A1B4D"/>
    <w:rsid w:val="000A1C6A"/>
    <w:rsid w:val="000A756B"/>
    <w:rsid w:val="000B0660"/>
    <w:rsid w:val="000B633F"/>
    <w:rsid w:val="000C070E"/>
    <w:rsid w:val="000D1345"/>
    <w:rsid w:val="000D7593"/>
    <w:rsid w:val="000E3084"/>
    <w:rsid w:val="000E4370"/>
    <w:rsid w:val="000E4B16"/>
    <w:rsid w:val="000E7490"/>
    <w:rsid w:val="000E7C30"/>
    <w:rsid w:val="000E7E16"/>
    <w:rsid w:val="000F35DF"/>
    <w:rsid w:val="000F4175"/>
    <w:rsid w:val="0010251B"/>
    <w:rsid w:val="001038E9"/>
    <w:rsid w:val="00103FFD"/>
    <w:rsid w:val="00114799"/>
    <w:rsid w:val="00114B83"/>
    <w:rsid w:val="00127DC8"/>
    <w:rsid w:val="00132AF1"/>
    <w:rsid w:val="00142E40"/>
    <w:rsid w:val="0016133D"/>
    <w:rsid w:val="00164C21"/>
    <w:rsid w:val="00167A18"/>
    <w:rsid w:val="001939B3"/>
    <w:rsid w:val="00193EF2"/>
    <w:rsid w:val="001977B9"/>
    <w:rsid w:val="001A7066"/>
    <w:rsid w:val="001B1286"/>
    <w:rsid w:val="001B271A"/>
    <w:rsid w:val="001B71ED"/>
    <w:rsid w:val="001C3F65"/>
    <w:rsid w:val="001C574B"/>
    <w:rsid w:val="001D27BE"/>
    <w:rsid w:val="001D2B73"/>
    <w:rsid w:val="001D320B"/>
    <w:rsid w:val="001D4B5D"/>
    <w:rsid w:val="001E5743"/>
    <w:rsid w:val="001E6223"/>
    <w:rsid w:val="001E70BB"/>
    <w:rsid w:val="001E793D"/>
    <w:rsid w:val="001F20B1"/>
    <w:rsid w:val="001F2EEC"/>
    <w:rsid w:val="00200C20"/>
    <w:rsid w:val="00201BF1"/>
    <w:rsid w:val="00214926"/>
    <w:rsid w:val="002160B3"/>
    <w:rsid w:val="0022088F"/>
    <w:rsid w:val="002265AB"/>
    <w:rsid w:val="00236AD8"/>
    <w:rsid w:val="002462F9"/>
    <w:rsid w:val="0025030C"/>
    <w:rsid w:val="002507CB"/>
    <w:rsid w:val="00253367"/>
    <w:rsid w:val="00265894"/>
    <w:rsid w:val="002666F6"/>
    <w:rsid w:val="00271D3C"/>
    <w:rsid w:val="00281178"/>
    <w:rsid w:val="00281506"/>
    <w:rsid w:val="00285674"/>
    <w:rsid w:val="002876C5"/>
    <w:rsid w:val="00295AA8"/>
    <w:rsid w:val="002A09C4"/>
    <w:rsid w:val="002A439C"/>
    <w:rsid w:val="002B229B"/>
    <w:rsid w:val="002C0792"/>
    <w:rsid w:val="002C24FD"/>
    <w:rsid w:val="002E2FDA"/>
    <w:rsid w:val="002F065F"/>
    <w:rsid w:val="002F1040"/>
    <w:rsid w:val="003021E5"/>
    <w:rsid w:val="0030623F"/>
    <w:rsid w:val="00306D90"/>
    <w:rsid w:val="00316370"/>
    <w:rsid w:val="003201ED"/>
    <w:rsid w:val="00322761"/>
    <w:rsid w:val="0033626E"/>
    <w:rsid w:val="00340B69"/>
    <w:rsid w:val="0034598E"/>
    <w:rsid w:val="00363D32"/>
    <w:rsid w:val="003678F9"/>
    <w:rsid w:val="00377D43"/>
    <w:rsid w:val="003820DF"/>
    <w:rsid w:val="00390EEF"/>
    <w:rsid w:val="00394F0B"/>
    <w:rsid w:val="003A02EE"/>
    <w:rsid w:val="003A05EB"/>
    <w:rsid w:val="003A2CFA"/>
    <w:rsid w:val="003A32B4"/>
    <w:rsid w:val="003A4BCB"/>
    <w:rsid w:val="003A6C45"/>
    <w:rsid w:val="003B106D"/>
    <w:rsid w:val="003D1CB2"/>
    <w:rsid w:val="003E71D2"/>
    <w:rsid w:val="003F07F8"/>
    <w:rsid w:val="003F200C"/>
    <w:rsid w:val="003F3502"/>
    <w:rsid w:val="00401761"/>
    <w:rsid w:val="00412F62"/>
    <w:rsid w:val="00420B94"/>
    <w:rsid w:val="00421321"/>
    <w:rsid w:val="00422849"/>
    <w:rsid w:val="00425B7D"/>
    <w:rsid w:val="004310C0"/>
    <w:rsid w:val="00433DD3"/>
    <w:rsid w:val="00440DE4"/>
    <w:rsid w:val="0044286B"/>
    <w:rsid w:val="004448EC"/>
    <w:rsid w:val="0045014F"/>
    <w:rsid w:val="0045312C"/>
    <w:rsid w:val="004569B3"/>
    <w:rsid w:val="0046790D"/>
    <w:rsid w:val="00470EF6"/>
    <w:rsid w:val="0047315D"/>
    <w:rsid w:val="00483AA5"/>
    <w:rsid w:val="00485DDF"/>
    <w:rsid w:val="00486B70"/>
    <w:rsid w:val="00495473"/>
    <w:rsid w:val="004A2A03"/>
    <w:rsid w:val="004A44BD"/>
    <w:rsid w:val="004B5603"/>
    <w:rsid w:val="004B66F4"/>
    <w:rsid w:val="004C11E2"/>
    <w:rsid w:val="004C20A6"/>
    <w:rsid w:val="004D02A6"/>
    <w:rsid w:val="004D203F"/>
    <w:rsid w:val="004D278C"/>
    <w:rsid w:val="004D592D"/>
    <w:rsid w:val="004E0F0A"/>
    <w:rsid w:val="004F08BA"/>
    <w:rsid w:val="00501175"/>
    <w:rsid w:val="0050259B"/>
    <w:rsid w:val="0051133B"/>
    <w:rsid w:val="00513DD9"/>
    <w:rsid w:val="00517FFC"/>
    <w:rsid w:val="005309E9"/>
    <w:rsid w:val="00533F88"/>
    <w:rsid w:val="00537DEC"/>
    <w:rsid w:val="00537FF9"/>
    <w:rsid w:val="0054017B"/>
    <w:rsid w:val="005425B8"/>
    <w:rsid w:val="005532EB"/>
    <w:rsid w:val="00555B9F"/>
    <w:rsid w:val="0057499B"/>
    <w:rsid w:val="005802CB"/>
    <w:rsid w:val="00591E9C"/>
    <w:rsid w:val="0059308A"/>
    <w:rsid w:val="005A1FB9"/>
    <w:rsid w:val="005B7EDA"/>
    <w:rsid w:val="005C6324"/>
    <w:rsid w:val="005C65EF"/>
    <w:rsid w:val="005D0FB3"/>
    <w:rsid w:val="005D13B4"/>
    <w:rsid w:val="005E783C"/>
    <w:rsid w:val="005F0BC6"/>
    <w:rsid w:val="005F0FA0"/>
    <w:rsid w:val="005F6A38"/>
    <w:rsid w:val="006027E5"/>
    <w:rsid w:val="00606CAA"/>
    <w:rsid w:val="0061321B"/>
    <w:rsid w:val="006138B7"/>
    <w:rsid w:val="00613936"/>
    <w:rsid w:val="00626335"/>
    <w:rsid w:val="00633385"/>
    <w:rsid w:val="00634A06"/>
    <w:rsid w:val="006424BD"/>
    <w:rsid w:val="00662FA7"/>
    <w:rsid w:val="00672A2A"/>
    <w:rsid w:val="00674A36"/>
    <w:rsid w:val="006801C6"/>
    <w:rsid w:val="00681087"/>
    <w:rsid w:val="00690C80"/>
    <w:rsid w:val="00695488"/>
    <w:rsid w:val="006A2FA0"/>
    <w:rsid w:val="006B1003"/>
    <w:rsid w:val="006D1F94"/>
    <w:rsid w:val="006D3565"/>
    <w:rsid w:val="006E5E82"/>
    <w:rsid w:val="006F222B"/>
    <w:rsid w:val="006F3914"/>
    <w:rsid w:val="006F66ED"/>
    <w:rsid w:val="00713BBC"/>
    <w:rsid w:val="0071600C"/>
    <w:rsid w:val="00716882"/>
    <w:rsid w:val="00717D44"/>
    <w:rsid w:val="007234F8"/>
    <w:rsid w:val="00727617"/>
    <w:rsid w:val="00734E38"/>
    <w:rsid w:val="00750B8C"/>
    <w:rsid w:val="007653F7"/>
    <w:rsid w:val="00774474"/>
    <w:rsid w:val="0077610C"/>
    <w:rsid w:val="007766A8"/>
    <w:rsid w:val="007830F4"/>
    <w:rsid w:val="00786264"/>
    <w:rsid w:val="007A60E8"/>
    <w:rsid w:val="007A6D26"/>
    <w:rsid w:val="007A77D9"/>
    <w:rsid w:val="007B1198"/>
    <w:rsid w:val="007B3F77"/>
    <w:rsid w:val="007C03DB"/>
    <w:rsid w:val="007D61D4"/>
    <w:rsid w:val="007D79DA"/>
    <w:rsid w:val="007E0A3B"/>
    <w:rsid w:val="007F320F"/>
    <w:rsid w:val="007F4148"/>
    <w:rsid w:val="00815D67"/>
    <w:rsid w:val="008168D5"/>
    <w:rsid w:val="00820D9D"/>
    <w:rsid w:val="00831668"/>
    <w:rsid w:val="00836BAB"/>
    <w:rsid w:val="00843B38"/>
    <w:rsid w:val="00846CF6"/>
    <w:rsid w:val="008478F8"/>
    <w:rsid w:val="008533C9"/>
    <w:rsid w:val="00864A2B"/>
    <w:rsid w:val="00880B3C"/>
    <w:rsid w:val="00883110"/>
    <w:rsid w:val="008932DB"/>
    <w:rsid w:val="008A436C"/>
    <w:rsid w:val="008B44AF"/>
    <w:rsid w:val="008C02C8"/>
    <w:rsid w:val="008C1E6D"/>
    <w:rsid w:val="008F1901"/>
    <w:rsid w:val="008F3E7F"/>
    <w:rsid w:val="009017FF"/>
    <w:rsid w:val="00905891"/>
    <w:rsid w:val="0091723A"/>
    <w:rsid w:val="0092221A"/>
    <w:rsid w:val="009367F1"/>
    <w:rsid w:val="00936CD5"/>
    <w:rsid w:val="0094137E"/>
    <w:rsid w:val="00954D41"/>
    <w:rsid w:val="00957058"/>
    <w:rsid w:val="00985543"/>
    <w:rsid w:val="00992DF1"/>
    <w:rsid w:val="0099480F"/>
    <w:rsid w:val="00995641"/>
    <w:rsid w:val="009A3520"/>
    <w:rsid w:val="009A6A4F"/>
    <w:rsid w:val="009A7E08"/>
    <w:rsid w:val="009B6047"/>
    <w:rsid w:val="009B75BB"/>
    <w:rsid w:val="009C3140"/>
    <w:rsid w:val="009C6B10"/>
    <w:rsid w:val="009D0051"/>
    <w:rsid w:val="009E02DE"/>
    <w:rsid w:val="009E1908"/>
    <w:rsid w:val="009E5DB3"/>
    <w:rsid w:val="009F19A2"/>
    <w:rsid w:val="009F52E9"/>
    <w:rsid w:val="009F7BF9"/>
    <w:rsid w:val="00A1027C"/>
    <w:rsid w:val="00A27B0C"/>
    <w:rsid w:val="00A31C1B"/>
    <w:rsid w:val="00A40720"/>
    <w:rsid w:val="00A529BF"/>
    <w:rsid w:val="00A6216F"/>
    <w:rsid w:val="00A658AB"/>
    <w:rsid w:val="00A73C25"/>
    <w:rsid w:val="00A767B0"/>
    <w:rsid w:val="00A76F97"/>
    <w:rsid w:val="00A80198"/>
    <w:rsid w:val="00A914E6"/>
    <w:rsid w:val="00A9542E"/>
    <w:rsid w:val="00AA13E1"/>
    <w:rsid w:val="00AA17DD"/>
    <w:rsid w:val="00AA1AD3"/>
    <w:rsid w:val="00AB6846"/>
    <w:rsid w:val="00AC08D6"/>
    <w:rsid w:val="00AC7515"/>
    <w:rsid w:val="00AD09EF"/>
    <w:rsid w:val="00AE0F82"/>
    <w:rsid w:val="00AE539E"/>
    <w:rsid w:val="00AF7802"/>
    <w:rsid w:val="00B2155E"/>
    <w:rsid w:val="00B24A6D"/>
    <w:rsid w:val="00B35315"/>
    <w:rsid w:val="00B4423C"/>
    <w:rsid w:val="00B50D81"/>
    <w:rsid w:val="00B627AE"/>
    <w:rsid w:val="00B653D1"/>
    <w:rsid w:val="00B710B1"/>
    <w:rsid w:val="00B739F6"/>
    <w:rsid w:val="00B74DBD"/>
    <w:rsid w:val="00B76741"/>
    <w:rsid w:val="00B83752"/>
    <w:rsid w:val="00B9220F"/>
    <w:rsid w:val="00B95A6B"/>
    <w:rsid w:val="00B968D3"/>
    <w:rsid w:val="00BA0B78"/>
    <w:rsid w:val="00BA21B7"/>
    <w:rsid w:val="00BC2EAE"/>
    <w:rsid w:val="00BC33B4"/>
    <w:rsid w:val="00BC3F2C"/>
    <w:rsid w:val="00BD2F35"/>
    <w:rsid w:val="00BD79BC"/>
    <w:rsid w:val="00BE0775"/>
    <w:rsid w:val="00BE1844"/>
    <w:rsid w:val="00BE69EA"/>
    <w:rsid w:val="00BF3813"/>
    <w:rsid w:val="00BF6AC6"/>
    <w:rsid w:val="00C00661"/>
    <w:rsid w:val="00C05B6C"/>
    <w:rsid w:val="00C135A8"/>
    <w:rsid w:val="00C16612"/>
    <w:rsid w:val="00C23553"/>
    <w:rsid w:val="00C31A5B"/>
    <w:rsid w:val="00C3563F"/>
    <w:rsid w:val="00C35E6E"/>
    <w:rsid w:val="00C37630"/>
    <w:rsid w:val="00C4058F"/>
    <w:rsid w:val="00C504EA"/>
    <w:rsid w:val="00C73CAA"/>
    <w:rsid w:val="00C8087D"/>
    <w:rsid w:val="00C8254D"/>
    <w:rsid w:val="00C92FB0"/>
    <w:rsid w:val="00CA20D7"/>
    <w:rsid w:val="00CB77C7"/>
    <w:rsid w:val="00CC2961"/>
    <w:rsid w:val="00CC4E3D"/>
    <w:rsid w:val="00CD2CA9"/>
    <w:rsid w:val="00CE00DA"/>
    <w:rsid w:val="00CE2E24"/>
    <w:rsid w:val="00CE65EC"/>
    <w:rsid w:val="00CF27B2"/>
    <w:rsid w:val="00CF3714"/>
    <w:rsid w:val="00D1181A"/>
    <w:rsid w:val="00D2237F"/>
    <w:rsid w:val="00D31642"/>
    <w:rsid w:val="00D32FB7"/>
    <w:rsid w:val="00D37BD3"/>
    <w:rsid w:val="00D41AB2"/>
    <w:rsid w:val="00D50C7E"/>
    <w:rsid w:val="00D53DFB"/>
    <w:rsid w:val="00D55EF4"/>
    <w:rsid w:val="00D57C1A"/>
    <w:rsid w:val="00D60C52"/>
    <w:rsid w:val="00D76B0C"/>
    <w:rsid w:val="00D802A0"/>
    <w:rsid w:val="00D83FD4"/>
    <w:rsid w:val="00D96287"/>
    <w:rsid w:val="00DA0FEE"/>
    <w:rsid w:val="00DA4C40"/>
    <w:rsid w:val="00DB13D9"/>
    <w:rsid w:val="00DB3075"/>
    <w:rsid w:val="00DB466E"/>
    <w:rsid w:val="00DC6211"/>
    <w:rsid w:val="00DC6A5A"/>
    <w:rsid w:val="00DD4A97"/>
    <w:rsid w:val="00DE629B"/>
    <w:rsid w:val="00DF230A"/>
    <w:rsid w:val="00DF4CB8"/>
    <w:rsid w:val="00DF6B8E"/>
    <w:rsid w:val="00E075EC"/>
    <w:rsid w:val="00E13F56"/>
    <w:rsid w:val="00E3301A"/>
    <w:rsid w:val="00E41ED4"/>
    <w:rsid w:val="00E44EBF"/>
    <w:rsid w:val="00E52C91"/>
    <w:rsid w:val="00E63D73"/>
    <w:rsid w:val="00E75A5B"/>
    <w:rsid w:val="00E806E4"/>
    <w:rsid w:val="00E82C19"/>
    <w:rsid w:val="00E84023"/>
    <w:rsid w:val="00E84090"/>
    <w:rsid w:val="00E93175"/>
    <w:rsid w:val="00E9354B"/>
    <w:rsid w:val="00EA0662"/>
    <w:rsid w:val="00EA2CE4"/>
    <w:rsid w:val="00EA50E9"/>
    <w:rsid w:val="00EA6996"/>
    <w:rsid w:val="00EA7D54"/>
    <w:rsid w:val="00EB08F0"/>
    <w:rsid w:val="00EB1122"/>
    <w:rsid w:val="00EB4ED5"/>
    <w:rsid w:val="00EC7F3C"/>
    <w:rsid w:val="00EE1197"/>
    <w:rsid w:val="00EE15CE"/>
    <w:rsid w:val="00F03DA4"/>
    <w:rsid w:val="00F03E6D"/>
    <w:rsid w:val="00F04166"/>
    <w:rsid w:val="00F071EB"/>
    <w:rsid w:val="00F1041B"/>
    <w:rsid w:val="00F1602B"/>
    <w:rsid w:val="00F26486"/>
    <w:rsid w:val="00F270EE"/>
    <w:rsid w:val="00F320D6"/>
    <w:rsid w:val="00F35217"/>
    <w:rsid w:val="00F35788"/>
    <w:rsid w:val="00F40DD4"/>
    <w:rsid w:val="00F42AF0"/>
    <w:rsid w:val="00F51833"/>
    <w:rsid w:val="00F52056"/>
    <w:rsid w:val="00F522FF"/>
    <w:rsid w:val="00F52D7D"/>
    <w:rsid w:val="00F539AC"/>
    <w:rsid w:val="00F5724D"/>
    <w:rsid w:val="00F61329"/>
    <w:rsid w:val="00F738EF"/>
    <w:rsid w:val="00F82040"/>
    <w:rsid w:val="00F858C3"/>
    <w:rsid w:val="00F85FB2"/>
    <w:rsid w:val="00F92A60"/>
    <w:rsid w:val="00FA4564"/>
    <w:rsid w:val="00FA4C38"/>
    <w:rsid w:val="00FA5258"/>
    <w:rsid w:val="00FB57B5"/>
    <w:rsid w:val="00FC427F"/>
    <w:rsid w:val="00FC5CF2"/>
    <w:rsid w:val="00FC5F55"/>
    <w:rsid w:val="00FE7C52"/>
    <w:rsid w:val="00FF0675"/>
    <w:rsid w:val="00FF1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9B41"/>
  <w15:chartTrackingRefBased/>
  <w15:docId w15:val="{0C5B6B51-268E-0B40-B2EF-BEA8DD8A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B5D"/>
    <w:rPr>
      <w:rFonts w:ascii="Times New Roman" w:eastAsia="Times New Roman" w:hAnsi="Times New Roman" w:cs="Times New Roman"/>
    </w:rPr>
  </w:style>
  <w:style w:type="paragraph" w:styleId="Heading1">
    <w:name w:val="heading 1"/>
    <w:basedOn w:val="Normal"/>
    <w:next w:val="Normal"/>
    <w:link w:val="Heading1Char"/>
    <w:uiPriority w:val="9"/>
    <w:qFormat/>
    <w:rsid w:val="00C35E6E"/>
    <w:pPr>
      <w:keepNext/>
      <w:widowControl w:val="0"/>
      <w:tabs>
        <w:tab w:val="left" w:pos="709"/>
        <w:tab w:val="left" w:pos="4752"/>
      </w:tabs>
      <w:suppressAutoHyphens/>
      <w:overflowPunct w:val="0"/>
      <w:spacing w:line="276" w:lineRule="auto"/>
      <w:ind w:left="432" w:hanging="432"/>
      <w:jc w:val="center"/>
      <w:outlineLvl w:val="0"/>
    </w:pPr>
    <w:rPr>
      <w:rFonts w:eastAsia="Droid Sans Fallback" w:cs="Lohit Hindi"/>
      <w:b/>
      <w:bCs/>
      <w:color w:val="00000A"/>
      <w:lang w:val="ms-MY" w:eastAsia="zh-CN" w:bidi="hi-IN"/>
    </w:rPr>
  </w:style>
  <w:style w:type="paragraph" w:styleId="Heading2">
    <w:name w:val="heading 2"/>
    <w:basedOn w:val="Normal"/>
    <w:next w:val="Normal"/>
    <w:link w:val="Heading2Char"/>
    <w:uiPriority w:val="9"/>
    <w:unhideWhenUsed/>
    <w:qFormat/>
    <w:rsid w:val="00C35E6E"/>
    <w:pPr>
      <w:keepNext/>
      <w:keepLines/>
      <w:spacing w:before="360" w:after="80"/>
      <w:outlineLvl w:val="1"/>
    </w:pPr>
    <w:rPr>
      <w:rFonts w:ascii="Calibri" w:eastAsia="Calibri" w:hAnsi="Calibri" w:cs="Calibri"/>
      <w:b/>
      <w:sz w:val="36"/>
      <w:szCs w:val="36"/>
      <w:lang w:val="mn-MN" w:eastAsia="mn-MN"/>
    </w:rPr>
  </w:style>
  <w:style w:type="paragraph" w:styleId="Heading3">
    <w:name w:val="heading 3"/>
    <w:basedOn w:val="Normal"/>
    <w:link w:val="Heading3Char"/>
    <w:uiPriority w:val="9"/>
    <w:semiHidden/>
    <w:unhideWhenUsed/>
    <w:qFormat/>
    <w:rsid w:val="00C35E6E"/>
    <w:pPr>
      <w:spacing w:before="100" w:beforeAutospacing="1" w:after="100" w:afterAutospacing="1"/>
      <w:outlineLvl w:val="2"/>
    </w:pPr>
    <w:rPr>
      <w:b/>
      <w:bCs/>
      <w:sz w:val="27"/>
      <w:szCs w:val="27"/>
      <w:lang w:val="mn-MN" w:eastAsia="mn-MN"/>
    </w:rPr>
  </w:style>
  <w:style w:type="paragraph" w:styleId="Heading4">
    <w:name w:val="heading 4"/>
    <w:basedOn w:val="Normal"/>
    <w:next w:val="Normal"/>
    <w:link w:val="Heading4Char"/>
    <w:uiPriority w:val="9"/>
    <w:semiHidden/>
    <w:unhideWhenUsed/>
    <w:qFormat/>
    <w:rsid w:val="00C35E6E"/>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C35E6E"/>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C35E6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E6E"/>
    <w:rPr>
      <w:rFonts w:ascii="Times New Roman" w:eastAsia="Droid Sans Fallback" w:hAnsi="Times New Roman" w:cs="Lohit Hindi"/>
      <w:b/>
      <w:bCs/>
      <w:color w:val="00000A"/>
      <w:lang w:val="ms-MY" w:eastAsia="zh-CN" w:bidi="hi-IN"/>
    </w:rPr>
  </w:style>
  <w:style w:type="character" w:customStyle="1" w:styleId="Heading2Char">
    <w:name w:val="Heading 2 Char"/>
    <w:basedOn w:val="DefaultParagraphFont"/>
    <w:link w:val="Heading2"/>
    <w:uiPriority w:val="9"/>
    <w:rsid w:val="00C35E6E"/>
    <w:rPr>
      <w:rFonts w:ascii="Calibri" w:eastAsia="Calibri" w:hAnsi="Calibri" w:cs="Calibri"/>
      <w:b/>
      <w:sz w:val="36"/>
      <w:szCs w:val="36"/>
      <w:lang w:val="mn-MN" w:eastAsia="mn-MN"/>
    </w:rPr>
  </w:style>
  <w:style w:type="character" w:customStyle="1" w:styleId="Heading3Char">
    <w:name w:val="Heading 3 Char"/>
    <w:basedOn w:val="DefaultParagraphFont"/>
    <w:link w:val="Heading3"/>
    <w:uiPriority w:val="9"/>
    <w:semiHidden/>
    <w:rsid w:val="00C35E6E"/>
    <w:rPr>
      <w:rFonts w:ascii="Times New Roman" w:eastAsia="Times New Roman" w:hAnsi="Times New Roman" w:cs="Times New Roman"/>
      <w:b/>
      <w:bCs/>
      <w:sz w:val="27"/>
      <w:szCs w:val="27"/>
      <w:lang w:val="mn-MN" w:eastAsia="mn-MN"/>
    </w:rPr>
  </w:style>
  <w:style w:type="character" w:customStyle="1" w:styleId="Heading4Char">
    <w:name w:val="Heading 4 Char"/>
    <w:basedOn w:val="DefaultParagraphFont"/>
    <w:link w:val="Heading4"/>
    <w:uiPriority w:val="9"/>
    <w:semiHidden/>
    <w:rsid w:val="00C35E6E"/>
    <w:rPr>
      <w:rFonts w:ascii="Calibri" w:eastAsia="Calibri" w:hAnsi="Calibri" w:cs="Calibri"/>
      <w:b/>
      <w:lang w:val="mn-MN" w:eastAsia="mn-MN"/>
    </w:rPr>
  </w:style>
  <w:style w:type="character" w:customStyle="1" w:styleId="Heading5Char">
    <w:name w:val="Heading 5 Char"/>
    <w:basedOn w:val="DefaultParagraphFont"/>
    <w:link w:val="Heading5"/>
    <w:uiPriority w:val="9"/>
    <w:semiHidden/>
    <w:rsid w:val="00C35E6E"/>
    <w:rPr>
      <w:rFonts w:ascii="Calibri" w:eastAsia="Calibri" w:hAnsi="Calibri" w:cs="Calibri"/>
      <w:b/>
      <w:sz w:val="22"/>
      <w:szCs w:val="22"/>
      <w:lang w:val="mn-MN" w:eastAsia="mn-MN"/>
    </w:rPr>
  </w:style>
  <w:style w:type="character" w:customStyle="1" w:styleId="Heading6Char">
    <w:name w:val="Heading 6 Char"/>
    <w:basedOn w:val="DefaultParagraphFont"/>
    <w:link w:val="Heading6"/>
    <w:uiPriority w:val="9"/>
    <w:semiHidden/>
    <w:rsid w:val="00C35E6E"/>
    <w:rPr>
      <w:rFonts w:ascii="Calibri" w:eastAsia="Calibri" w:hAnsi="Calibri" w:cs="Calibri"/>
      <w:b/>
      <w:sz w:val="20"/>
      <w:szCs w:val="20"/>
      <w:lang w:val="mn-MN" w:eastAsia="mn-MN"/>
    </w:rPr>
  </w:style>
  <w:style w:type="paragraph" w:styleId="Title">
    <w:name w:val="Title"/>
    <w:basedOn w:val="Normal"/>
    <w:next w:val="Normal"/>
    <w:link w:val="TitleChar"/>
    <w:uiPriority w:val="10"/>
    <w:qFormat/>
    <w:rsid w:val="00C35E6E"/>
    <w:pPr>
      <w:keepNext/>
      <w:keepLines/>
      <w:spacing w:before="480" w:after="120"/>
    </w:pPr>
    <w:rPr>
      <w:rFonts w:ascii="Calibri" w:eastAsia="Calibri" w:hAnsi="Calibri" w:cs="Calibri"/>
      <w:b/>
      <w:sz w:val="72"/>
      <w:szCs w:val="72"/>
      <w:lang w:val="mn-MN" w:eastAsia="mn-MN"/>
    </w:rPr>
  </w:style>
  <w:style w:type="character" w:customStyle="1" w:styleId="TitleChar">
    <w:name w:val="Title Char"/>
    <w:basedOn w:val="DefaultParagraphFont"/>
    <w:link w:val="Title"/>
    <w:uiPriority w:val="10"/>
    <w:rsid w:val="00C35E6E"/>
    <w:rPr>
      <w:rFonts w:ascii="Calibri" w:eastAsia="Calibri" w:hAnsi="Calibri" w:cs="Calibri"/>
      <w:b/>
      <w:sz w:val="72"/>
      <w:szCs w:val="72"/>
      <w:lang w:val="mn-MN" w:eastAsia="mn-MN"/>
    </w:rPr>
  </w:style>
  <w:style w:type="table" w:styleId="TableGrid">
    <w:name w:val="Table Grid"/>
    <w:basedOn w:val="TableNormal"/>
    <w:uiPriority w:val="39"/>
    <w:rsid w:val="00C35E6E"/>
    <w:rPr>
      <w:rFonts w:ascii="Calibri" w:eastAsia="Calibri" w:hAnsi="Calibri" w:cs="Calibri"/>
      <w:lang w:val="mn-MN" w:eastAsia="mn-M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35E6E"/>
    <w:pPr>
      <w:spacing w:before="100" w:beforeAutospacing="1" w:after="100" w:afterAutospacing="1"/>
    </w:pPr>
    <w:rPr>
      <w:rFonts w:eastAsiaTheme="minorEastAsia"/>
      <w:lang w:val="mn-MN" w:eastAsia="mn-MN"/>
    </w:rPr>
  </w:style>
  <w:style w:type="paragraph" w:styleId="BodyText">
    <w:name w:val="Body Text"/>
    <w:basedOn w:val="Normal"/>
    <w:link w:val="BodyTextChar1"/>
    <w:uiPriority w:val="99"/>
    <w:semiHidden/>
    <w:unhideWhenUsed/>
    <w:rsid w:val="00C35E6E"/>
    <w:pPr>
      <w:spacing w:after="120"/>
    </w:pPr>
    <w:rPr>
      <w:rFonts w:ascii="Verdana" w:eastAsia="Verdana" w:hAnsi="Verdana"/>
      <w:sz w:val="15"/>
      <w:szCs w:val="16"/>
      <w:lang w:val="mn-MN" w:eastAsia="mn-MN"/>
    </w:rPr>
  </w:style>
  <w:style w:type="character" w:customStyle="1" w:styleId="BodyTextChar">
    <w:name w:val="Body Text Char"/>
    <w:basedOn w:val="DefaultParagraphFont"/>
    <w:uiPriority w:val="99"/>
    <w:semiHidden/>
    <w:rsid w:val="00C35E6E"/>
    <w:rPr>
      <w:rFonts w:ascii="Calibri" w:eastAsia="Calibri" w:hAnsi="Calibri" w:cs="Calibri"/>
      <w:lang w:val="mn-MN" w:eastAsia="mn-MN"/>
    </w:rPr>
  </w:style>
  <w:style w:type="character" w:customStyle="1" w:styleId="BodyTextChar1">
    <w:name w:val="Body Text Char1"/>
    <w:basedOn w:val="DefaultParagraphFont"/>
    <w:link w:val="BodyText"/>
    <w:uiPriority w:val="99"/>
    <w:semiHidden/>
    <w:rsid w:val="00C35E6E"/>
    <w:rPr>
      <w:rFonts w:ascii="Verdana" w:eastAsia="Verdana" w:hAnsi="Verdana" w:cs="Times New Roman"/>
      <w:sz w:val="15"/>
      <w:szCs w:val="16"/>
      <w:lang w:val="mn-MN" w:eastAsia="mn-MN"/>
    </w:rPr>
  </w:style>
  <w:style w:type="paragraph" w:styleId="BodyTextIndent">
    <w:name w:val="Body Text Indent"/>
    <w:basedOn w:val="Normal"/>
    <w:link w:val="BodyTextIndentChar1"/>
    <w:uiPriority w:val="99"/>
    <w:unhideWhenUsed/>
    <w:rsid w:val="00C35E6E"/>
    <w:pPr>
      <w:spacing w:after="120"/>
      <w:ind w:left="360"/>
    </w:pPr>
    <w:rPr>
      <w:rFonts w:ascii="Verdana" w:eastAsia="Verdana" w:hAnsi="Verdana"/>
      <w:sz w:val="15"/>
      <w:szCs w:val="16"/>
      <w:lang w:val="mn-MN" w:eastAsia="mn-MN"/>
    </w:rPr>
  </w:style>
  <w:style w:type="character" w:customStyle="1" w:styleId="BodyTextIndentChar">
    <w:name w:val="Body Text Indent Char"/>
    <w:basedOn w:val="DefaultParagraphFont"/>
    <w:uiPriority w:val="99"/>
    <w:semiHidden/>
    <w:rsid w:val="00C35E6E"/>
    <w:rPr>
      <w:rFonts w:ascii="Calibri" w:eastAsia="Calibri" w:hAnsi="Calibri" w:cs="Calibri"/>
      <w:lang w:val="mn-MN" w:eastAsia="mn-MN"/>
    </w:rPr>
  </w:style>
  <w:style w:type="character" w:customStyle="1" w:styleId="BodyTextIndentChar1">
    <w:name w:val="Body Text Indent Char1"/>
    <w:basedOn w:val="DefaultParagraphFont"/>
    <w:link w:val="BodyTextIndent"/>
    <w:uiPriority w:val="99"/>
    <w:rsid w:val="00C35E6E"/>
    <w:rPr>
      <w:rFonts w:ascii="Verdana" w:eastAsia="Verdana" w:hAnsi="Verdana" w:cs="Times New Roman"/>
      <w:sz w:val="15"/>
      <w:szCs w:val="16"/>
      <w:lang w:val="mn-MN" w:eastAsia="mn-MN"/>
    </w:rPr>
  </w:style>
  <w:style w:type="paragraph" w:styleId="BodyTextIndent2">
    <w:name w:val="Body Text Indent 2"/>
    <w:basedOn w:val="Normal"/>
    <w:link w:val="BodyTextIndent2Char"/>
    <w:uiPriority w:val="99"/>
    <w:semiHidden/>
    <w:unhideWhenUsed/>
    <w:rsid w:val="00C35E6E"/>
    <w:pPr>
      <w:spacing w:after="120" w:line="480" w:lineRule="auto"/>
      <w:ind w:left="360"/>
    </w:pPr>
  </w:style>
  <w:style w:type="character" w:customStyle="1" w:styleId="BodyTextIndent2Char">
    <w:name w:val="Body Text Indent 2 Char"/>
    <w:basedOn w:val="DefaultParagraphFont"/>
    <w:link w:val="BodyTextIndent2"/>
    <w:uiPriority w:val="99"/>
    <w:semiHidden/>
    <w:rsid w:val="00C35E6E"/>
    <w:rPr>
      <w:rFonts w:ascii="Calibri" w:eastAsia="Calibri" w:hAnsi="Calibri" w:cs="Calibri"/>
      <w:lang w:val="mn-MN" w:eastAsia="mn-MN"/>
    </w:rPr>
  </w:style>
  <w:style w:type="paragraph" w:styleId="ListParagraph">
    <w:name w:val="List Paragraph"/>
    <w:basedOn w:val="Normal"/>
    <w:qFormat/>
    <w:rsid w:val="00C35E6E"/>
    <w:pPr>
      <w:ind w:left="720"/>
      <w:contextualSpacing/>
    </w:pPr>
    <w:rPr>
      <w:rFonts w:ascii="Verdana" w:eastAsia="Verdana" w:hAnsi="Verdana"/>
      <w:sz w:val="15"/>
      <w:szCs w:val="16"/>
      <w:lang w:val="mn-MN" w:eastAsia="mn-MN"/>
    </w:rPr>
  </w:style>
  <w:style w:type="paragraph" w:styleId="BodyTextIndent3">
    <w:name w:val="Body Text Indent 3"/>
    <w:basedOn w:val="Normal"/>
    <w:link w:val="BodyTextIndent3Char"/>
    <w:uiPriority w:val="99"/>
    <w:semiHidden/>
    <w:unhideWhenUsed/>
    <w:rsid w:val="00C35E6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35E6E"/>
    <w:rPr>
      <w:rFonts w:ascii="Calibri" w:eastAsia="Calibri" w:hAnsi="Calibri" w:cs="Calibri"/>
      <w:sz w:val="16"/>
      <w:szCs w:val="16"/>
      <w:lang w:val="mn-MN" w:eastAsia="mn-MN"/>
    </w:rPr>
  </w:style>
  <w:style w:type="character" w:styleId="FootnoteReference">
    <w:name w:val="footnote reference"/>
    <w:semiHidden/>
    <w:rsid w:val="00C35E6E"/>
    <w:rPr>
      <w:vertAlign w:val="superscript"/>
    </w:rPr>
  </w:style>
  <w:style w:type="paragraph" w:styleId="FootnoteText">
    <w:name w:val="footnote text"/>
    <w:basedOn w:val="Normal"/>
    <w:link w:val="FootnoteTextChar"/>
    <w:semiHidden/>
    <w:rsid w:val="00C35E6E"/>
    <w:rPr>
      <w:rFonts w:ascii="Arial Mon" w:hAnsi="Arial Mon"/>
      <w:sz w:val="20"/>
      <w:szCs w:val="20"/>
      <w:lang w:val="mn-MN" w:eastAsia="mn-MN"/>
    </w:rPr>
  </w:style>
  <w:style w:type="character" w:customStyle="1" w:styleId="FootnoteTextChar">
    <w:name w:val="Footnote Text Char"/>
    <w:basedOn w:val="DefaultParagraphFont"/>
    <w:link w:val="FootnoteText"/>
    <w:semiHidden/>
    <w:rsid w:val="00C35E6E"/>
    <w:rPr>
      <w:rFonts w:ascii="Arial Mon" w:eastAsia="Times New Roman" w:hAnsi="Arial Mon" w:cs="Times New Roman"/>
      <w:sz w:val="20"/>
      <w:szCs w:val="20"/>
      <w:lang w:val="mn-MN" w:eastAsia="mn-MN"/>
    </w:rPr>
  </w:style>
  <w:style w:type="character" w:styleId="Strong">
    <w:name w:val="Strong"/>
    <w:basedOn w:val="DefaultParagraphFont"/>
    <w:uiPriority w:val="22"/>
    <w:qFormat/>
    <w:rsid w:val="00C35E6E"/>
    <w:rPr>
      <w:b/>
      <w:bCs/>
    </w:rPr>
  </w:style>
  <w:style w:type="paragraph" w:customStyle="1" w:styleId="msghead">
    <w:name w:val="msg_head"/>
    <w:basedOn w:val="Normal"/>
    <w:rsid w:val="00C35E6E"/>
    <w:pPr>
      <w:spacing w:before="100" w:beforeAutospacing="1" w:after="100" w:afterAutospacing="1"/>
    </w:pPr>
    <w:rPr>
      <w:rFonts w:eastAsiaTheme="minorEastAsia"/>
      <w:lang w:val="mn-MN" w:eastAsia="mn-MN"/>
    </w:rPr>
  </w:style>
  <w:style w:type="character" w:styleId="Emphasis">
    <w:name w:val="Emphasis"/>
    <w:basedOn w:val="DefaultParagraphFont"/>
    <w:uiPriority w:val="20"/>
    <w:qFormat/>
    <w:rsid w:val="00C35E6E"/>
    <w:rPr>
      <w:i/>
      <w:iCs/>
    </w:rPr>
  </w:style>
  <w:style w:type="character" w:styleId="Hyperlink">
    <w:name w:val="Hyperlink"/>
    <w:basedOn w:val="DefaultParagraphFont"/>
    <w:uiPriority w:val="99"/>
    <w:unhideWhenUsed/>
    <w:rsid w:val="00C35E6E"/>
    <w:rPr>
      <w:color w:val="0000FF"/>
      <w:u w:val="single"/>
    </w:rPr>
  </w:style>
  <w:style w:type="character" w:customStyle="1" w:styleId="apple-tab-span">
    <w:name w:val="apple-tab-span"/>
    <w:basedOn w:val="DefaultParagraphFont"/>
    <w:rsid w:val="00C35E6E"/>
  </w:style>
  <w:style w:type="paragraph" w:styleId="BalloonText">
    <w:name w:val="Balloon Text"/>
    <w:basedOn w:val="Normal"/>
    <w:link w:val="BalloonTextChar"/>
    <w:uiPriority w:val="99"/>
    <w:semiHidden/>
    <w:unhideWhenUsed/>
    <w:rsid w:val="00C35E6E"/>
    <w:rPr>
      <w:rFonts w:ascii="Tahoma" w:hAnsi="Tahoma" w:cs="Tahoma"/>
      <w:sz w:val="16"/>
      <w:szCs w:val="16"/>
    </w:rPr>
  </w:style>
  <w:style w:type="character" w:customStyle="1" w:styleId="BalloonTextChar">
    <w:name w:val="Balloon Text Char"/>
    <w:basedOn w:val="DefaultParagraphFont"/>
    <w:link w:val="BalloonText"/>
    <w:uiPriority w:val="99"/>
    <w:semiHidden/>
    <w:rsid w:val="00C35E6E"/>
    <w:rPr>
      <w:rFonts w:ascii="Tahoma" w:eastAsia="Calibri" w:hAnsi="Tahoma" w:cs="Tahoma"/>
      <w:sz w:val="16"/>
      <w:szCs w:val="16"/>
      <w:lang w:val="mn-MN" w:eastAsia="mn-MN"/>
    </w:rPr>
  </w:style>
  <w:style w:type="character" w:styleId="CommentReference">
    <w:name w:val="annotation reference"/>
    <w:basedOn w:val="DefaultParagraphFont"/>
    <w:uiPriority w:val="99"/>
    <w:semiHidden/>
    <w:unhideWhenUsed/>
    <w:rsid w:val="00C35E6E"/>
    <w:rPr>
      <w:sz w:val="16"/>
      <w:szCs w:val="16"/>
    </w:rPr>
  </w:style>
  <w:style w:type="paragraph" w:styleId="CommentText">
    <w:name w:val="annotation text"/>
    <w:basedOn w:val="Normal"/>
    <w:link w:val="CommentTextChar"/>
    <w:uiPriority w:val="99"/>
    <w:semiHidden/>
    <w:unhideWhenUsed/>
    <w:rsid w:val="00C35E6E"/>
    <w:rPr>
      <w:sz w:val="20"/>
      <w:szCs w:val="20"/>
    </w:rPr>
  </w:style>
  <w:style w:type="character" w:customStyle="1" w:styleId="CommentTextChar">
    <w:name w:val="Comment Text Char"/>
    <w:basedOn w:val="DefaultParagraphFont"/>
    <w:link w:val="CommentText"/>
    <w:uiPriority w:val="99"/>
    <w:semiHidden/>
    <w:rsid w:val="00C35E6E"/>
    <w:rPr>
      <w:rFonts w:ascii="Calibri" w:eastAsia="Calibri" w:hAnsi="Calibri" w:cs="Calibri"/>
      <w:sz w:val="20"/>
      <w:szCs w:val="20"/>
      <w:lang w:val="mn-MN" w:eastAsia="mn-MN"/>
    </w:rPr>
  </w:style>
  <w:style w:type="paragraph" w:styleId="CommentSubject">
    <w:name w:val="annotation subject"/>
    <w:basedOn w:val="CommentText"/>
    <w:next w:val="CommentText"/>
    <w:link w:val="CommentSubjectChar"/>
    <w:uiPriority w:val="99"/>
    <w:semiHidden/>
    <w:unhideWhenUsed/>
    <w:rsid w:val="00C35E6E"/>
    <w:rPr>
      <w:b/>
      <w:bCs/>
    </w:rPr>
  </w:style>
  <w:style w:type="character" w:customStyle="1" w:styleId="CommentSubjectChar">
    <w:name w:val="Comment Subject Char"/>
    <w:basedOn w:val="CommentTextChar"/>
    <w:link w:val="CommentSubject"/>
    <w:uiPriority w:val="99"/>
    <w:semiHidden/>
    <w:rsid w:val="00C35E6E"/>
    <w:rPr>
      <w:rFonts w:ascii="Calibri" w:eastAsia="Calibri" w:hAnsi="Calibri" w:cs="Calibri"/>
      <w:b/>
      <w:bCs/>
      <w:sz w:val="20"/>
      <w:szCs w:val="20"/>
      <w:lang w:val="mn-MN" w:eastAsia="mn-MN"/>
    </w:rPr>
  </w:style>
  <w:style w:type="paragraph" w:styleId="Footer">
    <w:name w:val="footer"/>
    <w:basedOn w:val="Normal"/>
    <w:link w:val="FooterChar"/>
    <w:uiPriority w:val="99"/>
    <w:unhideWhenUsed/>
    <w:rsid w:val="00C35E6E"/>
    <w:pPr>
      <w:tabs>
        <w:tab w:val="center" w:pos="4320"/>
        <w:tab w:val="right" w:pos="8640"/>
      </w:tabs>
    </w:pPr>
    <w:rPr>
      <w:rFonts w:ascii="Calibri" w:eastAsia="Calibri" w:hAnsi="Calibri" w:cs="Calibri"/>
      <w:lang w:val="mn-MN" w:eastAsia="mn-MN"/>
    </w:rPr>
  </w:style>
  <w:style w:type="character" w:customStyle="1" w:styleId="FooterChar">
    <w:name w:val="Footer Char"/>
    <w:basedOn w:val="DefaultParagraphFont"/>
    <w:link w:val="Footer"/>
    <w:uiPriority w:val="99"/>
    <w:rsid w:val="00C35E6E"/>
    <w:rPr>
      <w:rFonts w:ascii="Calibri" w:eastAsia="Calibri" w:hAnsi="Calibri" w:cs="Calibri"/>
      <w:lang w:val="mn-MN" w:eastAsia="mn-MN"/>
    </w:rPr>
  </w:style>
  <w:style w:type="character" w:styleId="PageNumber">
    <w:name w:val="page number"/>
    <w:basedOn w:val="DefaultParagraphFont"/>
    <w:uiPriority w:val="99"/>
    <w:semiHidden/>
    <w:unhideWhenUsed/>
    <w:rsid w:val="00C35E6E"/>
  </w:style>
  <w:style w:type="paragraph" w:styleId="Header">
    <w:name w:val="header"/>
    <w:basedOn w:val="Normal"/>
    <w:link w:val="HeaderChar"/>
    <w:uiPriority w:val="99"/>
    <w:unhideWhenUsed/>
    <w:rsid w:val="00C35E6E"/>
    <w:pPr>
      <w:tabs>
        <w:tab w:val="center" w:pos="4320"/>
        <w:tab w:val="right" w:pos="8640"/>
      </w:tabs>
    </w:pPr>
    <w:rPr>
      <w:rFonts w:ascii="Calibri" w:eastAsia="Calibri" w:hAnsi="Calibri" w:cs="Calibri"/>
      <w:lang w:val="mn-MN" w:eastAsia="mn-MN"/>
    </w:rPr>
  </w:style>
  <w:style w:type="character" w:customStyle="1" w:styleId="HeaderChar">
    <w:name w:val="Header Char"/>
    <w:basedOn w:val="DefaultParagraphFont"/>
    <w:link w:val="Header"/>
    <w:uiPriority w:val="99"/>
    <w:rsid w:val="00C35E6E"/>
    <w:rPr>
      <w:rFonts w:ascii="Calibri" w:eastAsia="Calibri" w:hAnsi="Calibri" w:cs="Calibri"/>
      <w:lang w:val="mn-MN" w:eastAsia="mn-MN"/>
    </w:rPr>
  </w:style>
  <w:style w:type="character" w:customStyle="1" w:styleId="UnresolvedMention1">
    <w:name w:val="Unresolved Mention1"/>
    <w:basedOn w:val="DefaultParagraphFont"/>
    <w:uiPriority w:val="99"/>
    <w:semiHidden/>
    <w:unhideWhenUsed/>
    <w:rsid w:val="00C35E6E"/>
    <w:rPr>
      <w:color w:val="605E5C"/>
      <w:shd w:val="clear" w:color="auto" w:fill="E1DFDD"/>
    </w:rPr>
  </w:style>
  <w:style w:type="paragraph" w:styleId="Subtitle">
    <w:name w:val="Subtitle"/>
    <w:basedOn w:val="Normal"/>
    <w:next w:val="Normal"/>
    <w:link w:val="SubtitleChar"/>
    <w:uiPriority w:val="11"/>
    <w:qFormat/>
    <w:rsid w:val="00C35E6E"/>
    <w:pPr>
      <w:keepNext/>
      <w:keepLines/>
      <w:spacing w:before="360" w:after="80"/>
    </w:pPr>
    <w:rPr>
      <w:rFonts w:ascii="Georgia" w:eastAsia="Georgia" w:hAnsi="Georgia" w:cs="Georgia"/>
      <w:i/>
      <w:color w:val="666666"/>
      <w:sz w:val="48"/>
      <w:szCs w:val="48"/>
      <w:lang w:val="mn-MN" w:eastAsia="mn-MN"/>
    </w:rPr>
  </w:style>
  <w:style w:type="character" w:customStyle="1" w:styleId="SubtitleChar">
    <w:name w:val="Subtitle Char"/>
    <w:basedOn w:val="DefaultParagraphFont"/>
    <w:link w:val="Subtitle"/>
    <w:uiPriority w:val="11"/>
    <w:rsid w:val="00C35E6E"/>
    <w:rPr>
      <w:rFonts w:ascii="Georgia" w:eastAsia="Georgia" w:hAnsi="Georgia" w:cs="Georgia"/>
      <w:i/>
      <w:color w:val="666666"/>
      <w:sz w:val="48"/>
      <w:szCs w:val="48"/>
      <w:lang w:val="mn-MN" w:eastAsia="mn-MN"/>
    </w:rPr>
  </w:style>
  <w:style w:type="paragraph" w:customStyle="1" w:styleId="Normal1">
    <w:name w:val="Normal1"/>
    <w:rsid w:val="00C35E6E"/>
    <w:rPr>
      <w:rFonts w:ascii="Calibri" w:eastAsia="Calibri" w:hAnsi="Calibri" w:cs="Calibri"/>
      <w:lang w:val="mn-MN"/>
    </w:rPr>
  </w:style>
  <w:style w:type="paragraph" w:styleId="Revision">
    <w:name w:val="Revision"/>
    <w:hidden/>
    <w:uiPriority w:val="99"/>
    <w:semiHidden/>
    <w:rsid w:val="00C35E6E"/>
    <w:rPr>
      <w:rFonts w:ascii="Calibri" w:eastAsia="Calibri" w:hAnsi="Calibri" w:cs="Calibri"/>
      <w:lang w:val="mn-MN" w:eastAsia="mn-MN"/>
    </w:rPr>
  </w:style>
  <w:style w:type="paragraph" w:styleId="NoSpacing">
    <w:name w:val="No Spacing"/>
    <w:uiPriority w:val="1"/>
    <w:qFormat/>
    <w:rsid w:val="007E0A3B"/>
    <w:rPr>
      <w:rFonts w:ascii="Calibri" w:eastAsia="Calibri" w:hAnsi="Calibri" w:cs="Calibri"/>
      <w:lang w:val="mn-MN" w:eastAsia="mn-MN"/>
    </w:rPr>
  </w:style>
  <w:style w:type="character" w:customStyle="1" w:styleId="highlight2">
    <w:name w:val="highlight2"/>
    <w:basedOn w:val="DefaultParagraphFont"/>
    <w:rsid w:val="001D4B5D"/>
  </w:style>
  <w:style w:type="character" w:customStyle="1" w:styleId="pull-right">
    <w:name w:val="pull-right"/>
    <w:basedOn w:val="DefaultParagraphFont"/>
    <w:rsid w:val="001D4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982198">
      <w:bodyDiv w:val="1"/>
      <w:marLeft w:val="0"/>
      <w:marRight w:val="0"/>
      <w:marTop w:val="0"/>
      <w:marBottom w:val="0"/>
      <w:divBdr>
        <w:top w:val="none" w:sz="0" w:space="0" w:color="auto"/>
        <w:left w:val="none" w:sz="0" w:space="0" w:color="auto"/>
        <w:bottom w:val="none" w:sz="0" w:space="0" w:color="auto"/>
        <w:right w:val="none" w:sz="0" w:space="0" w:color="auto"/>
      </w:divBdr>
    </w:div>
    <w:div w:id="537745863">
      <w:bodyDiv w:val="1"/>
      <w:marLeft w:val="0"/>
      <w:marRight w:val="0"/>
      <w:marTop w:val="0"/>
      <w:marBottom w:val="0"/>
      <w:divBdr>
        <w:top w:val="none" w:sz="0" w:space="0" w:color="auto"/>
        <w:left w:val="none" w:sz="0" w:space="0" w:color="auto"/>
        <w:bottom w:val="none" w:sz="0" w:space="0" w:color="auto"/>
        <w:right w:val="none" w:sz="0" w:space="0" w:color="auto"/>
      </w:divBdr>
    </w:div>
    <w:div w:id="548954167">
      <w:bodyDiv w:val="1"/>
      <w:marLeft w:val="0"/>
      <w:marRight w:val="0"/>
      <w:marTop w:val="0"/>
      <w:marBottom w:val="0"/>
      <w:divBdr>
        <w:top w:val="none" w:sz="0" w:space="0" w:color="auto"/>
        <w:left w:val="none" w:sz="0" w:space="0" w:color="auto"/>
        <w:bottom w:val="none" w:sz="0" w:space="0" w:color="auto"/>
        <w:right w:val="none" w:sz="0" w:space="0" w:color="auto"/>
      </w:divBdr>
      <w:divsChild>
        <w:div w:id="1817646714">
          <w:marLeft w:val="0"/>
          <w:marRight w:val="0"/>
          <w:marTop w:val="300"/>
          <w:marBottom w:val="0"/>
          <w:divBdr>
            <w:top w:val="none" w:sz="0" w:space="0" w:color="auto"/>
            <w:left w:val="none" w:sz="0" w:space="0" w:color="auto"/>
            <w:bottom w:val="none" w:sz="0" w:space="0" w:color="auto"/>
            <w:right w:val="none" w:sz="0" w:space="0" w:color="auto"/>
          </w:divBdr>
        </w:div>
        <w:div w:id="1723822830">
          <w:marLeft w:val="0"/>
          <w:marRight w:val="0"/>
          <w:marTop w:val="150"/>
          <w:marBottom w:val="0"/>
          <w:divBdr>
            <w:top w:val="none" w:sz="0" w:space="0" w:color="auto"/>
            <w:left w:val="none" w:sz="0" w:space="0" w:color="auto"/>
            <w:bottom w:val="none" w:sz="0" w:space="0" w:color="auto"/>
            <w:right w:val="none" w:sz="0" w:space="0" w:color="auto"/>
          </w:divBdr>
        </w:div>
        <w:div w:id="1267880459">
          <w:marLeft w:val="0"/>
          <w:marRight w:val="0"/>
          <w:marTop w:val="150"/>
          <w:marBottom w:val="0"/>
          <w:divBdr>
            <w:top w:val="none" w:sz="0" w:space="0" w:color="auto"/>
            <w:left w:val="none" w:sz="0" w:space="0" w:color="auto"/>
            <w:bottom w:val="none" w:sz="0" w:space="0" w:color="auto"/>
            <w:right w:val="none" w:sz="0" w:space="0" w:color="auto"/>
          </w:divBdr>
        </w:div>
        <w:div w:id="510996861">
          <w:marLeft w:val="0"/>
          <w:marRight w:val="0"/>
          <w:marTop w:val="150"/>
          <w:marBottom w:val="0"/>
          <w:divBdr>
            <w:top w:val="none" w:sz="0" w:space="0" w:color="auto"/>
            <w:left w:val="none" w:sz="0" w:space="0" w:color="auto"/>
            <w:bottom w:val="none" w:sz="0" w:space="0" w:color="auto"/>
            <w:right w:val="none" w:sz="0" w:space="0" w:color="auto"/>
          </w:divBdr>
        </w:div>
        <w:div w:id="736821270">
          <w:marLeft w:val="0"/>
          <w:marRight w:val="0"/>
          <w:marTop w:val="150"/>
          <w:marBottom w:val="0"/>
          <w:divBdr>
            <w:top w:val="none" w:sz="0" w:space="0" w:color="auto"/>
            <w:left w:val="none" w:sz="0" w:space="0" w:color="auto"/>
            <w:bottom w:val="none" w:sz="0" w:space="0" w:color="auto"/>
            <w:right w:val="none" w:sz="0" w:space="0" w:color="auto"/>
          </w:divBdr>
        </w:div>
        <w:div w:id="1598905046">
          <w:marLeft w:val="0"/>
          <w:marRight w:val="0"/>
          <w:marTop w:val="150"/>
          <w:marBottom w:val="0"/>
          <w:divBdr>
            <w:top w:val="none" w:sz="0" w:space="0" w:color="auto"/>
            <w:left w:val="none" w:sz="0" w:space="0" w:color="auto"/>
            <w:bottom w:val="none" w:sz="0" w:space="0" w:color="auto"/>
            <w:right w:val="none" w:sz="0" w:space="0" w:color="auto"/>
          </w:divBdr>
        </w:div>
        <w:div w:id="1992172937">
          <w:marLeft w:val="0"/>
          <w:marRight w:val="0"/>
          <w:marTop w:val="0"/>
          <w:marBottom w:val="150"/>
          <w:divBdr>
            <w:top w:val="none" w:sz="0" w:space="0" w:color="auto"/>
            <w:left w:val="none" w:sz="0" w:space="0" w:color="auto"/>
            <w:bottom w:val="none" w:sz="0" w:space="0" w:color="auto"/>
            <w:right w:val="none" w:sz="0" w:space="0" w:color="auto"/>
          </w:divBdr>
        </w:div>
        <w:div w:id="72091579">
          <w:marLeft w:val="0"/>
          <w:marRight w:val="0"/>
          <w:marTop w:val="150"/>
          <w:marBottom w:val="0"/>
          <w:divBdr>
            <w:top w:val="none" w:sz="0" w:space="0" w:color="auto"/>
            <w:left w:val="none" w:sz="0" w:space="0" w:color="auto"/>
            <w:bottom w:val="none" w:sz="0" w:space="0" w:color="auto"/>
            <w:right w:val="none" w:sz="0" w:space="0" w:color="auto"/>
          </w:divBdr>
        </w:div>
        <w:div w:id="590086567">
          <w:marLeft w:val="0"/>
          <w:marRight w:val="0"/>
          <w:marTop w:val="150"/>
          <w:marBottom w:val="0"/>
          <w:divBdr>
            <w:top w:val="none" w:sz="0" w:space="0" w:color="auto"/>
            <w:left w:val="none" w:sz="0" w:space="0" w:color="auto"/>
            <w:bottom w:val="none" w:sz="0" w:space="0" w:color="auto"/>
            <w:right w:val="none" w:sz="0" w:space="0" w:color="auto"/>
          </w:divBdr>
        </w:div>
        <w:div w:id="1576237135">
          <w:marLeft w:val="0"/>
          <w:marRight w:val="0"/>
          <w:marTop w:val="150"/>
          <w:marBottom w:val="0"/>
          <w:divBdr>
            <w:top w:val="none" w:sz="0" w:space="0" w:color="auto"/>
            <w:left w:val="none" w:sz="0" w:space="0" w:color="auto"/>
            <w:bottom w:val="none" w:sz="0" w:space="0" w:color="auto"/>
            <w:right w:val="none" w:sz="0" w:space="0" w:color="auto"/>
          </w:divBdr>
        </w:div>
      </w:divsChild>
    </w:div>
    <w:div w:id="644048475">
      <w:bodyDiv w:val="1"/>
      <w:marLeft w:val="0"/>
      <w:marRight w:val="0"/>
      <w:marTop w:val="0"/>
      <w:marBottom w:val="0"/>
      <w:divBdr>
        <w:top w:val="none" w:sz="0" w:space="0" w:color="auto"/>
        <w:left w:val="none" w:sz="0" w:space="0" w:color="auto"/>
        <w:bottom w:val="none" w:sz="0" w:space="0" w:color="auto"/>
        <w:right w:val="none" w:sz="0" w:space="0" w:color="auto"/>
      </w:divBdr>
    </w:div>
    <w:div w:id="650594301">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
          <w:marLeft w:val="0"/>
          <w:marRight w:val="0"/>
          <w:marTop w:val="300"/>
          <w:marBottom w:val="0"/>
          <w:divBdr>
            <w:top w:val="none" w:sz="0" w:space="0" w:color="auto"/>
            <w:left w:val="none" w:sz="0" w:space="0" w:color="auto"/>
            <w:bottom w:val="none" w:sz="0" w:space="0" w:color="auto"/>
            <w:right w:val="none" w:sz="0" w:space="0" w:color="auto"/>
          </w:divBdr>
        </w:div>
        <w:div w:id="1622565644">
          <w:marLeft w:val="0"/>
          <w:marRight w:val="0"/>
          <w:marTop w:val="150"/>
          <w:marBottom w:val="0"/>
          <w:divBdr>
            <w:top w:val="none" w:sz="0" w:space="0" w:color="auto"/>
            <w:left w:val="none" w:sz="0" w:space="0" w:color="auto"/>
            <w:bottom w:val="none" w:sz="0" w:space="0" w:color="auto"/>
            <w:right w:val="none" w:sz="0" w:space="0" w:color="auto"/>
          </w:divBdr>
        </w:div>
        <w:div w:id="1849829510">
          <w:marLeft w:val="0"/>
          <w:marRight w:val="0"/>
          <w:marTop w:val="150"/>
          <w:marBottom w:val="0"/>
          <w:divBdr>
            <w:top w:val="none" w:sz="0" w:space="0" w:color="auto"/>
            <w:left w:val="none" w:sz="0" w:space="0" w:color="auto"/>
            <w:bottom w:val="none" w:sz="0" w:space="0" w:color="auto"/>
            <w:right w:val="none" w:sz="0" w:space="0" w:color="auto"/>
          </w:divBdr>
        </w:div>
      </w:divsChild>
    </w:div>
    <w:div w:id="977295114">
      <w:bodyDiv w:val="1"/>
      <w:marLeft w:val="0"/>
      <w:marRight w:val="0"/>
      <w:marTop w:val="0"/>
      <w:marBottom w:val="0"/>
      <w:divBdr>
        <w:top w:val="none" w:sz="0" w:space="0" w:color="auto"/>
        <w:left w:val="none" w:sz="0" w:space="0" w:color="auto"/>
        <w:bottom w:val="none" w:sz="0" w:space="0" w:color="auto"/>
        <w:right w:val="none" w:sz="0" w:space="0" w:color="auto"/>
      </w:divBdr>
    </w:div>
    <w:div w:id="1445419765">
      <w:bodyDiv w:val="1"/>
      <w:marLeft w:val="0"/>
      <w:marRight w:val="0"/>
      <w:marTop w:val="0"/>
      <w:marBottom w:val="0"/>
      <w:divBdr>
        <w:top w:val="none" w:sz="0" w:space="0" w:color="auto"/>
        <w:left w:val="none" w:sz="0" w:space="0" w:color="auto"/>
        <w:bottom w:val="none" w:sz="0" w:space="0" w:color="auto"/>
        <w:right w:val="none" w:sz="0" w:space="0" w:color="auto"/>
      </w:divBdr>
      <w:divsChild>
        <w:div w:id="418334101">
          <w:marLeft w:val="0"/>
          <w:marRight w:val="0"/>
          <w:marTop w:val="300"/>
          <w:marBottom w:val="0"/>
          <w:divBdr>
            <w:top w:val="none" w:sz="0" w:space="0" w:color="auto"/>
            <w:left w:val="none" w:sz="0" w:space="0" w:color="auto"/>
            <w:bottom w:val="none" w:sz="0" w:space="0" w:color="auto"/>
            <w:right w:val="none" w:sz="0" w:space="0" w:color="auto"/>
          </w:divBdr>
        </w:div>
        <w:div w:id="93062139">
          <w:marLeft w:val="0"/>
          <w:marRight w:val="0"/>
          <w:marTop w:val="150"/>
          <w:marBottom w:val="0"/>
          <w:divBdr>
            <w:top w:val="none" w:sz="0" w:space="0" w:color="auto"/>
            <w:left w:val="none" w:sz="0" w:space="0" w:color="auto"/>
            <w:bottom w:val="none" w:sz="0" w:space="0" w:color="auto"/>
            <w:right w:val="none" w:sz="0" w:space="0" w:color="auto"/>
          </w:divBdr>
        </w:div>
        <w:div w:id="951202727">
          <w:marLeft w:val="0"/>
          <w:marRight w:val="0"/>
          <w:marTop w:val="150"/>
          <w:marBottom w:val="0"/>
          <w:divBdr>
            <w:top w:val="none" w:sz="0" w:space="0" w:color="auto"/>
            <w:left w:val="none" w:sz="0" w:space="0" w:color="auto"/>
            <w:bottom w:val="none" w:sz="0" w:space="0" w:color="auto"/>
            <w:right w:val="none" w:sz="0" w:space="0" w:color="auto"/>
          </w:divBdr>
        </w:div>
        <w:div w:id="737090970">
          <w:marLeft w:val="0"/>
          <w:marRight w:val="0"/>
          <w:marTop w:val="150"/>
          <w:marBottom w:val="0"/>
          <w:divBdr>
            <w:top w:val="none" w:sz="0" w:space="0" w:color="auto"/>
            <w:left w:val="none" w:sz="0" w:space="0" w:color="auto"/>
            <w:bottom w:val="none" w:sz="0" w:space="0" w:color="auto"/>
            <w:right w:val="none" w:sz="0" w:space="0" w:color="auto"/>
          </w:divBdr>
        </w:div>
        <w:div w:id="554120910">
          <w:marLeft w:val="0"/>
          <w:marRight w:val="0"/>
          <w:marTop w:val="150"/>
          <w:marBottom w:val="0"/>
          <w:divBdr>
            <w:top w:val="none" w:sz="0" w:space="0" w:color="auto"/>
            <w:left w:val="none" w:sz="0" w:space="0" w:color="auto"/>
            <w:bottom w:val="none" w:sz="0" w:space="0" w:color="auto"/>
            <w:right w:val="none" w:sz="0" w:space="0" w:color="auto"/>
          </w:divBdr>
        </w:div>
        <w:div w:id="92483129">
          <w:marLeft w:val="0"/>
          <w:marRight w:val="0"/>
          <w:marTop w:val="150"/>
          <w:marBottom w:val="0"/>
          <w:divBdr>
            <w:top w:val="none" w:sz="0" w:space="0" w:color="auto"/>
            <w:left w:val="none" w:sz="0" w:space="0" w:color="auto"/>
            <w:bottom w:val="none" w:sz="0" w:space="0" w:color="auto"/>
            <w:right w:val="none" w:sz="0" w:space="0" w:color="auto"/>
          </w:divBdr>
        </w:div>
      </w:divsChild>
    </w:div>
    <w:div w:id="1964144894">
      <w:bodyDiv w:val="1"/>
      <w:marLeft w:val="0"/>
      <w:marRight w:val="0"/>
      <w:marTop w:val="0"/>
      <w:marBottom w:val="0"/>
      <w:divBdr>
        <w:top w:val="none" w:sz="0" w:space="0" w:color="auto"/>
        <w:left w:val="none" w:sz="0" w:space="0" w:color="auto"/>
        <w:bottom w:val="none" w:sz="0" w:space="0" w:color="auto"/>
        <w:right w:val="none" w:sz="0" w:space="0" w:color="auto"/>
      </w:divBdr>
      <w:divsChild>
        <w:div w:id="2110076740">
          <w:marLeft w:val="0"/>
          <w:marRight w:val="0"/>
          <w:marTop w:val="150"/>
          <w:marBottom w:val="0"/>
          <w:divBdr>
            <w:top w:val="none" w:sz="0" w:space="0" w:color="auto"/>
            <w:left w:val="none" w:sz="0" w:space="0" w:color="auto"/>
            <w:bottom w:val="none" w:sz="0" w:space="0" w:color="auto"/>
            <w:right w:val="none" w:sz="0" w:space="0" w:color="auto"/>
          </w:divBdr>
        </w:div>
        <w:div w:id="980380082">
          <w:marLeft w:val="0"/>
          <w:marRight w:val="0"/>
          <w:marTop w:val="150"/>
          <w:marBottom w:val="0"/>
          <w:divBdr>
            <w:top w:val="none" w:sz="0" w:space="0" w:color="auto"/>
            <w:left w:val="none" w:sz="0" w:space="0" w:color="auto"/>
            <w:bottom w:val="none" w:sz="0" w:space="0" w:color="auto"/>
            <w:right w:val="none" w:sz="0" w:space="0" w:color="auto"/>
          </w:divBdr>
        </w:div>
      </w:divsChild>
    </w:div>
    <w:div w:id="2008941125">
      <w:bodyDiv w:val="1"/>
      <w:marLeft w:val="0"/>
      <w:marRight w:val="0"/>
      <w:marTop w:val="0"/>
      <w:marBottom w:val="0"/>
      <w:divBdr>
        <w:top w:val="none" w:sz="0" w:space="0" w:color="auto"/>
        <w:left w:val="none" w:sz="0" w:space="0" w:color="auto"/>
        <w:bottom w:val="none" w:sz="0" w:space="0" w:color="auto"/>
        <w:right w:val="none" w:sz="0" w:space="0" w:color="auto"/>
      </w:divBdr>
    </w:div>
    <w:div w:id="213405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29C95-DBE4-5B47-931E-E6E3B591A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10533</Words>
  <Characters>60042</Characters>
  <Application>Microsoft Macintosh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2023-04-11T01:24:00Z</cp:lastPrinted>
  <dcterms:created xsi:type="dcterms:W3CDTF">2023-04-14T02:39:00Z</dcterms:created>
  <dcterms:modified xsi:type="dcterms:W3CDTF">2023-04-14T02:39:00Z</dcterms:modified>
</cp:coreProperties>
</file>