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B87E7" w14:textId="77777777" w:rsidR="006C727C" w:rsidRDefault="006C727C" w:rsidP="006C727C">
      <w:pPr>
        <w:spacing w:line="180" w:lineRule="atLeast"/>
        <w:jc w:val="center"/>
        <w:rPr>
          <w:rFonts w:eastAsia="Times New Roman"/>
          <w:b/>
          <w:bCs/>
          <w:color w:val="287FE6"/>
          <w:sz w:val="20"/>
          <w:szCs w:val="20"/>
        </w:rPr>
      </w:pPr>
    </w:p>
    <w:p w14:paraId="67D086B2" w14:textId="18A583BC" w:rsidR="00F23BA0" w:rsidRPr="00F938A9" w:rsidRDefault="00F23BA0" w:rsidP="00F23BA0">
      <w:pPr>
        <w:jc w:val="right"/>
        <w:rPr>
          <w:rFonts w:ascii="Arial" w:hAnsi="Arial" w:cs="Arial"/>
          <w:u w:val="single"/>
          <w:lang w:val="mn-MN"/>
        </w:rPr>
      </w:pPr>
      <w:r w:rsidRPr="00F938A9">
        <w:rPr>
          <w:rFonts w:ascii="Arial" w:hAnsi="Arial" w:cs="Arial"/>
          <w:u w:val="single"/>
          <w:lang w:val="mn-MN"/>
        </w:rPr>
        <w:t>ТӨСӨЛ</w:t>
      </w:r>
    </w:p>
    <w:p w14:paraId="549CE685" w14:textId="77777777" w:rsidR="00F23BA0" w:rsidRPr="00F23BA0" w:rsidRDefault="00F23BA0" w:rsidP="00F23BA0">
      <w:pPr>
        <w:jc w:val="right"/>
        <w:rPr>
          <w:rFonts w:ascii="Arial" w:hAnsi="Arial" w:cs="Arial"/>
          <w:lang w:val="mn-MN"/>
        </w:rPr>
      </w:pPr>
    </w:p>
    <w:p w14:paraId="35497B86" w14:textId="4B17B6E7" w:rsidR="006C727C" w:rsidRPr="00F938A9" w:rsidRDefault="006C727C" w:rsidP="00771DC4">
      <w:pPr>
        <w:jc w:val="center"/>
        <w:rPr>
          <w:rFonts w:ascii="Arial" w:hAnsi="Arial" w:cs="Arial"/>
          <w:b/>
          <w:bCs/>
        </w:rPr>
      </w:pPr>
      <w:r w:rsidRPr="00F938A9">
        <w:rPr>
          <w:rFonts w:ascii="Arial" w:hAnsi="Arial" w:cs="Arial"/>
          <w:b/>
          <w:bCs/>
        </w:rPr>
        <w:t>МОНГОЛ УЛСЫН ИХ ХУРЛЫН ТОГТООЛ</w:t>
      </w:r>
    </w:p>
    <w:p w14:paraId="53021865" w14:textId="77777777" w:rsidR="006C727C" w:rsidRPr="00F23BA0" w:rsidRDefault="006C727C" w:rsidP="006C727C">
      <w:pPr>
        <w:rPr>
          <w:rFonts w:ascii="Arial" w:hAnsi="Arial" w:cs="Arial"/>
        </w:rPr>
      </w:pPr>
    </w:p>
    <w:p w14:paraId="3F6090ED" w14:textId="77777777" w:rsidR="006C727C" w:rsidRPr="00F23BA0" w:rsidRDefault="006C727C" w:rsidP="006C727C">
      <w:pPr>
        <w:rPr>
          <w:rFonts w:ascii="Arial" w:hAnsi="Arial" w:cs="Arial"/>
        </w:rPr>
      </w:pPr>
    </w:p>
    <w:p w14:paraId="6E3CE8FC" w14:textId="4B306362" w:rsidR="006C727C" w:rsidRPr="00F23BA0" w:rsidRDefault="006C727C" w:rsidP="00B646F2">
      <w:pPr>
        <w:rPr>
          <w:rFonts w:ascii="Arial" w:hAnsi="Arial" w:cs="Arial"/>
        </w:rPr>
      </w:pPr>
      <w:r w:rsidRPr="00F23BA0">
        <w:rPr>
          <w:rFonts w:ascii="Arial" w:hAnsi="Arial" w:cs="Arial"/>
        </w:rPr>
        <w:t xml:space="preserve">2023 </w:t>
      </w:r>
      <w:proofErr w:type="spellStart"/>
      <w:r w:rsidRPr="00F23BA0">
        <w:rPr>
          <w:rFonts w:ascii="Arial" w:hAnsi="Arial" w:cs="Arial"/>
        </w:rPr>
        <w:t>оны</w:t>
      </w:r>
      <w:proofErr w:type="spellEnd"/>
      <w:r w:rsidRPr="00F23BA0">
        <w:rPr>
          <w:rFonts w:ascii="Arial" w:hAnsi="Arial" w:cs="Arial"/>
        </w:rPr>
        <w:t xml:space="preserve"> </w:t>
      </w:r>
      <w:r w:rsidR="001D09FB">
        <w:rPr>
          <w:rFonts w:ascii="Arial" w:hAnsi="Arial" w:cs="Arial"/>
          <w:lang w:val="mn-MN"/>
        </w:rPr>
        <w:t>...</w:t>
      </w:r>
      <w:r w:rsidRPr="00F23BA0">
        <w:rPr>
          <w:rFonts w:ascii="Arial" w:hAnsi="Arial" w:cs="Arial"/>
        </w:rPr>
        <w:t xml:space="preserve"> </w:t>
      </w:r>
      <w:proofErr w:type="spellStart"/>
      <w:r w:rsidRPr="00F23BA0">
        <w:rPr>
          <w:rFonts w:ascii="Arial" w:hAnsi="Arial" w:cs="Arial"/>
        </w:rPr>
        <w:t>сарын</w:t>
      </w:r>
      <w:proofErr w:type="spellEnd"/>
      <w:r w:rsidRPr="00F23BA0">
        <w:rPr>
          <w:rFonts w:ascii="Arial" w:hAnsi="Arial" w:cs="Arial"/>
        </w:rPr>
        <w:t xml:space="preserve"> </w:t>
      </w:r>
      <w:r w:rsidR="001D09FB">
        <w:rPr>
          <w:rFonts w:ascii="Arial" w:hAnsi="Arial" w:cs="Arial"/>
          <w:lang w:val="mn-MN"/>
        </w:rPr>
        <w:t xml:space="preserve">... </w:t>
      </w:r>
      <w:r w:rsidRPr="00F23BA0">
        <w:rPr>
          <w:rFonts w:ascii="Arial" w:hAnsi="Arial" w:cs="Arial"/>
        </w:rPr>
        <w:t xml:space="preserve"> </w:t>
      </w:r>
      <w:proofErr w:type="spellStart"/>
      <w:r w:rsidRPr="00F23BA0">
        <w:rPr>
          <w:rFonts w:ascii="Arial" w:hAnsi="Arial" w:cs="Arial"/>
        </w:rPr>
        <w:t>өдөр</w:t>
      </w:r>
      <w:proofErr w:type="spellEnd"/>
      <w:r w:rsidR="00B646F2" w:rsidRPr="00B646F2">
        <w:rPr>
          <w:rFonts w:ascii="Arial" w:hAnsi="Arial" w:cs="Arial"/>
        </w:rPr>
        <w:t xml:space="preserve"> </w:t>
      </w:r>
      <w:r w:rsidR="00B646F2">
        <w:rPr>
          <w:rFonts w:ascii="Arial" w:hAnsi="Arial" w:cs="Arial"/>
        </w:rPr>
        <w:tab/>
      </w:r>
      <w:r w:rsidR="001D09FB">
        <w:rPr>
          <w:rFonts w:ascii="Arial" w:hAnsi="Arial" w:cs="Arial"/>
          <w:lang w:val="mn-MN"/>
        </w:rPr>
        <w:t xml:space="preserve">        </w:t>
      </w:r>
      <w:proofErr w:type="spellStart"/>
      <w:r w:rsidR="00B646F2" w:rsidRPr="00F23BA0">
        <w:rPr>
          <w:rFonts w:ascii="Arial" w:hAnsi="Arial" w:cs="Arial"/>
        </w:rPr>
        <w:t>Дугаар</w:t>
      </w:r>
      <w:proofErr w:type="spellEnd"/>
      <w:r w:rsidR="00B646F2" w:rsidRPr="00F23BA0">
        <w:rPr>
          <w:rFonts w:ascii="Arial" w:hAnsi="Arial" w:cs="Arial"/>
        </w:rPr>
        <w:t xml:space="preserve"> </w:t>
      </w:r>
      <w:r w:rsidR="00771DC4">
        <w:rPr>
          <w:rFonts w:ascii="Arial" w:hAnsi="Arial" w:cs="Arial"/>
          <w:lang w:val="mn-MN"/>
        </w:rPr>
        <w:t>...</w:t>
      </w:r>
      <w:r w:rsidR="00B646F2">
        <w:rPr>
          <w:rFonts w:ascii="Arial" w:hAnsi="Arial" w:cs="Arial"/>
        </w:rPr>
        <w:tab/>
      </w:r>
      <w:r w:rsidR="001D09FB">
        <w:rPr>
          <w:rFonts w:ascii="Arial" w:hAnsi="Arial" w:cs="Arial"/>
          <w:lang w:val="mn-MN"/>
        </w:rPr>
        <w:t xml:space="preserve"> </w:t>
      </w:r>
      <w:r w:rsidR="00473415">
        <w:rPr>
          <w:rFonts w:ascii="Arial" w:hAnsi="Arial" w:cs="Arial"/>
          <w:lang w:val="mn-MN"/>
        </w:rPr>
        <w:tab/>
      </w:r>
      <w:r w:rsidR="00473415">
        <w:rPr>
          <w:rFonts w:ascii="Arial" w:hAnsi="Arial" w:cs="Arial"/>
          <w:lang w:val="mn-MN"/>
        </w:rPr>
        <w:tab/>
        <w:t xml:space="preserve">     </w:t>
      </w:r>
      <w:proofErr w:type="spellStart"/>
      <w:r w:rsidRPr="00F23BA0">
        <w:rPr>
          <w:rFonts w:ascii="Arial" w:hAnsi="Arial" w:cs="Arial"/>
        </w:rPr>
        <w:t>Улаанбаатар</w:t>
      </w:r>
      <w:proofErr w:type="spellEnd"/>
      <w:r w:rsidRPr="00F23BA0">
        <w:rPr>
          <w:rFonts w:ascii="Arial" w:hAnsi="Arial" w:cs="Arial"/>
        </w:rPr>
        <w:t xml:space="preserve"> </w:t>
      </w:r>
      <w:proofErr w:type="spellStart"/>
      <w:r w:rsidRPr="00F23BA0">
        <w:rPr>
          <w:rFonts w:ascii="Arial" w:hAnsi="Arial" w:cs="Arial"/>
        </w:rPr>
        <w:t>хот</w:t>
      </w:r>
      <w:proofErr w:type="spellEnd"/>
    </w:p>
    <w:p w14:paraId="79B97618" w14:textId="77777777" w:rsidR="006C727C" w:rsidRPr="00F23BA0" w:rsidRDefault="006C727C" w:rsidP="006C727C">
      <w:pPr>
        <w:rPr>
          <w:rFonts w:ascii="Arial" w:hAnsi="Arial" w:cs="Arial"/>
        </w:rPr>
      </w:pPr>
    </w:p>
    <w:p w14:paraId="356A4E85" w14:textId="77777777" w:rsidR="00F23BA0" w:rsidRDefault="00F23BA0" w:rsidP="00F23BA0">
      <w:pPr>
        <w:jc w:val="center"/>
        <w:rPr>
          <w:rFonts w:ascii="Arial" w:hAnsi="Arial" w:cs="Arial"/>
        </w:rPr>
      </w:pPr>
    </w:p>
    <w:p w14:paraId="4F32806B" w14:textId="5F7564CE" w:rsidR="00771DC4" w:rsidRDefault="006C727C" w:rsidP="00771DC4">
      <w:pPr>
        <w:jc w:val="center"/>
        <w:rPr>
          <w:rFonts w:ascii="Arial" w:hAnsi="Arial" w:cs="Arial"/>
        </w:rPr>
      </w:pPr>
      <w:r w:rsidRPr="00F23BA0">
        <w:rPr>
          <w:rFonts w:ascii="Arial" w:hAnsi="Arial" w:cs="Arial"/>
        </w:rPr>
        <w:t>ХУУЛЬ БАТАЛСАНТАЙ ХОЛБОГДУУЛАН АВАХ</w:t>
      </w:r>
    </w:p>
    <w:p w14:paraId="31C2ECA8" w14:textId="1E5C1F89" w:rsidR="006C727C" w:rsidRPr="00F23BA0" w:rsidRDefault="006C727C" w:rsidP="00771DC4">
      <w:pPr>
        <w:jc w:val="center"/>
        <w:rPr>
          <w:rFonts w:ascii="Arial" w:hAnsi="Arial" w:cs="Arial"/>
        </w:rPr>
      </w:pPr>
      <w:r w:rsidRPr="00F23BA0">
        <w:rPr>
          <w:rFonts w:ascii="Arial" w:hAnsi="Arial" w:cs="Arial"/>
        </w:rPr>
        <w:t>АРГА ХЭМЖЭЭНИЙ ТУХАЙ</w:t>
      </w:r>
    </w:p>
    <w:p w14:paraId="70354576" w14:textId="77777777" w:rsidR="006C727C" w:rsidRPr="00F23BA0" w:rsidRDefault="006C727C" w:rsidP="006C727C">
      <w:pPr>
        <w:rPr>
          <w:rFonts w:ascii="Arial" w:hAnsi="Arial" w:cs="Arial"/>
        </w:rPr>
      </w:pPr>
    </w:p>
    <w:p w14:paraId="1DFDAC18" w14:textId="6855FFF3" w:rsidR="006C727C" w:rsidRPr="00F23BA0" w:rsidRDefault="006C727C" w:rsidP="00473415">
      <w:pPr>
        <w:ind w:firstLine="720"/>
        <w:jc w:val="both"/>
        <w:rPr>
          <w:rFonts w:ascii="Arial" w:hAnsi="Arial" w:cs="Arial"/>
        </w:rPr>
      </w:pPr>
      <w:proofErr w:type="spellStart"/>
      <w:r w:rsidRPr="00F23BA0">
        <w:rPr>
          <w:rFonts w:ascii="Arial" w:hAnsi="Arial" w:cs="Arial"/>
        </w:rPr>
        <w:t>Монгол</w:t>
      </w:r>
      <w:proofErr w:type="spellEnd"/>
      <w:r w:rsidRPr="00F23BA0">
        <w:rPr>
          <w:rFonts w:ascii="Arial" w:hAnsi="Arial" w:cs="Arial"/>
        </w:rPr>
        <w:t xml:space="preserve"> </w:t>
      </w:r>
      <w:proofErr w:type="spellStart"/>
      <w:r w:rsidRPr="00F23BA0">
        <w:rPr>
          <w:rFonts w:ascii="Arial" w:hAnsi="Arial" w:cs="Arial"/>
        </w:rPr>
        <w:t>Улсын</w:t>
      </w:r>
      <w:proofErr w:type="spellEnd"/>
      <w:r w:rsidRPr="00F23BA0">
        <w:rPr>
          <w:rFonts w:ascii="Arial" w:hAnsi="Arial" w:cs="Arial"/>
        </w:rPr>
        <w:t xml:space="preserve"> </w:t>
      </w:r>
      <w:proofErr w:type="spellStart"/>
      <w:r w:rsidRPr="00F23BA0">
        <w:rPr>
          <w:rFonts w:ascii="Arial" w:hAnsi="Arial" w:cs="Arial"/>
        </w:rPr>
        <w:t>Их</w:t>
      </w:r>
      <w:proofErr w:type="spellEnd"/>
      <w:r w:rsidRPr="00F23BA0">
        <w:rPr>
          <w:rFonts w:ascii="Arial" w:hAnsi="Arial" w:cs="Arial"/>
        </w:rPr>
        <w:t xml:space="preserve"> </w:t>
      </w:r>
      <w:proofErr w:type="spellStart"/>
      <w:r w:rsidRPr="00F23BA0">
        <w:rPr>
          <w:rFonts w:ascii="Arial" w:hAnsi="Arial" w:cs="Arial"/>
        </w:rPr>
        <w:t>Хурлын</w:t>
      </w:r>
      <w:proofErr w:type="spellEnd"/>
      <w:r w:rsidRPr="00F23BA0">
        <w:rPr>
          <w:rFonts w:ascii="Arial" w:hAnsi="Arial" w:cs="Arial"/>
        </w:rPr>
        <w:t xml:space="preserve"> </w:t>
      </w:r>
      <w:proofErr w:type="spellStart"/>
      <w:r w:rsidRPr="00F23BA0">
        <w:rPr>
          <w:rFonts w:ascii="Arial" w:hAnsi="Arial" w:cs="Arial"/>
        </w:rPr>
        <w:t>тухай</w:t>
      </w:r>
      <w:proofErr w:type="spellEnd"/>
      <w:r w:rsidRPr="00F23BA0">
        <w:rPr>
          <w:rFonts w:ascii="Arial" w:hAnsi="Arial" w:cs="Arial"/>
        </w:rPr>
        <w:t xml:space="preserve"> </w:t>
      </w:r>
      <w:proofErr w:type="spellStart"/>
      <w:r w:rsidRPr="00F23BA0">
        <w:rPr>
          <w:rFonts w:ascii="Arial" w:hAnsi="Arial" w:cs="Arial"/>
        </w:rPr>
        <w:t>хуулийн</w:t>
      </w:r>
      <w:proofErr w:type="spellEnd"/>
      <w:r w:rsidRPr="00F23BA0">
        <w:rPr>
          <w:rFonts w:ascii="Arial" w:hAnsi="Arial" w:cs="Arial"/>
        </w:rPr>
        <w:t xml:space="preserve"> 5 </w:t>
      </w:r>
      <w:proofErr w:type="spellStart"/>
      <w:r w:rsidRPr="00F23BA0">
        <w:rPr>
          <w:rFonts w:ascii="Arial" w:hAnsi="Arial" w:cs="Arial"/>
        </w:rPr>
        <w:t>дугаар</w:t>
      </w:r>
      <w:proofErr w:type="spellEnd"/>
      <w:r w:rsidRPr="00F23BA0">
        <w:rPr>
          <w:rFonts w:ascii="Arial" w:hAnsi="Arial" w:cs="Arial"/>
        </w:rPr>
        <w:t xml:space="preserve"> </w:t>
      </w:r>
      <w:proofErr w:type="spellStart"/>
      <w:r w:rsidRPr="00F23BA0">
        <w:rPr>
          <w:rFonts w:ascii="Arial" w:hAnsi="Arial" w:cs="Arial"/>
        </w:rPr>
        <w:t>зүйлийн</w:t>
      </w:r>
      <w:proofErr w:type="spellEnd"/>
      <w:r w:rsidRPr="00F23BA0">
        <w:rPr>
          <w:rFonts w:ascii="Arial" w:hAnsi="Arial" w:cs="Arial"/>
        </w:rPr>
        <w:t xml:space="preserve"> 5.1 </w:t>
      </w:r>
      <w:proofErr w:type="spellStart"/>
      <w:r w:rsidRPr="00F23BA0">
        <w:rPr>
          <w:rFonts w:ascii="Arial" w:hAnsi="Arial" w:cs="Arial"/>
        </w:rPr>
        <w:t>дэх</w:t>
      </w:r>
      <w:proofErr w:type="spellEnd"/>
      <w:r w:rsidRPr="00F23BA0">
        <w:rPr>
          <w:rFonts w:ascii="Arial" w:hAnsi="Arial" w:cs="Arial"/>
        </w:rPr>
        <w:t xml:space="preserve"> </w:t>
      </w:r>
      <w:proofErr w:type="spellStart"/>
      <w:r w:rsidRPr="00F23BA0">
        <w:rPr>
          <w:rFonts w:ascii="Arial" w:hAnsi="Arial" w:cs="Arial"/>
        </w:rPr>
        <w:t>хэсэг</w:t>
      </w:r>
      <w:proofErr w:type="spellEnd"/>
      <w:r w:rsidRPr="00F23BA0">
        <w:rPr>
          <w:rFonts w:ascii="Arial" w:hAnsi="Arial" w:cs="Arial"/>
        </w:rPr>
        <w:t xml:space="preserve">, </w:t>
      </w:r>
      <w:proofErr w:type="spellStart"/>
      <w:r w:rsidRPr="00F23BA0">
        <w:rPr>
          <w:rFonts w:ascii="Arial" w:hAnsi="Arial" w:cs="Arial"/>
        </w:rPr>
        <w:t>Монгол</w:t>
      </w:r>
      <w:proofErr w:type="spellEnd"/>
      <w:r w:rsidRPr="00F23BA0">
        <w:rPr>
          <w:rFonts w:ascii="Arial" w:hAnsi="Arial" w:cs="Arial"/>
        </w:rPr>
        <w:t xml:space="preserve"> </w:t>
      </w:r>
      <w:proofErr w:type="spellStart"/>
      <w:r w:rsidRPr="00F23BA0">
        <w:rPr>
          <w:rFonts w:ascii="Arial" w:hAnsi="Arial" w:cs="Arial"/>
        </w:rPr>
        <w:t>Улсын</w:t>
      </w:r>
      <w:proofErr w:type="spellEnd"/>
      <w:r w:rsidRPr="00F23BA0">
        <w:rPr>
          <w:rFonts w:ascii="Arial" w:hAnsi="Arial" w:cs="Arial"/>
        </w:rPr>
        <w:t xml:space="preserve"> </w:t>
      </w:r>
      <w:proofErr w:type="spellStart"/>
      <w:r w:rsidRPr="00F23BA0">
        <w:rPr>
          <w:rFonts w:ascii="Arial" w:hAnsi="Arial" w:cs="Arial"/>
        </w:rPr>
        <w:t>Их</w:t>
      </w:r>
      <w:proofErr w:type="spellEnd"/>
      <w:r w:rsidRPr="00F23BA0">
        <w:rPr>
          <w:rFonts w:ascii="Arial" w:hAnsi="Arial" w:cs="Arial"/>
        </w:rPr>
        <w:t xml:space="preserve"> </w:t>
      </w:r>
      <w:proofErr w:type="spellStart"/>
      <w:r w:rsidRPr="00F23BA0">
        <w:rPr>
          <w:rFonts w:ascii="Arial" w:hAnsi="Arial" w:cs="Arial"/>
        </w:rPr>
        <w:t>Хурлын</w:t>
      </w:r>
      <w:proofErr w:type="spellEnd"/>
      <w:r w:rsidRPr="00F23BA0">
        <w:rPr>
          <w:rFonts w:ascii="Arial" w:hAnsi="Arial" w:cs="Arial"/>
        </w:rPr>
        <w:t xml:space="preserve"> </w:t>
      </w:r>
      <w:proofErr w:type="spellStart"/>
      <w:r w:rsidRPr="00F23BA0">
        <w:rPr>
          <w:rFonts w:ascii="Arial" w:hAnsi="Arial" w:cs="Arial"/>
        </w:rPr>
        <w:t>чуулганы</w:t>
      </w:r>
      <w:proofErr w:type="spellEnd"/>
      <w:r w:rsidRPr="00F23BA0">
        <w:rPr>
          <w:rFonts w:ascii="Arial" w:hAnsi="Arial" w:cs="Arial"/>
        </w:rPr>
        <w:t xml:space="preserve"> </w:t>
      </w:r>
      <w:proofErr w:type="spellStart"/>
      <w:r w:rsidRPr="00F23BA0">
        <w:rPr>
          <w:rFonts w:ascii="Arial" w:hAnsi="Arial" w:cs="Arial"/>
        </w:rPr>
        <w:t>хуралдааны</w:t>
      </w:r>
      <w:proofErr w:type="spellEnd"/>
      <w:r w:rsidRPr="00F23BA0">
        <w:rPr>
          <w:rFonts w:ascii="Arial" w:hAnsi="Arial" w:cs="Arial"/>
        </w:rPr>
        <w:t xml:space="preserve"> </w:t>
      </w:r>
      <w:proofErr w:type="spellStart"/>
      <w:r w:rsidRPr="00F23BA0">
        <w:rPr>
          <w:rFonts w:ascii="Arial" w:hAnsi="Arial" w:cs="Arial"/>
        </w:rPr>
        <w:t>дэгийн</w:t>
      </w:r>
      <w:proofErr w:type="spellEnd"/>
      <w:r w:rsidRPr="00F23BA0">
        <w:rPr>
          <w:rFonts w:ascii="Arial" w:hAnsi="Arial" w:cs="Arial"/>
        </w:rPr>
        <w:t xml:space="preserve"> </w:t>
      </w:r>
      <w:proofErr w:type="spellStart"/>
      <w:r w:rsidRPr="00F23BA0">
        <w:rPr>
          <w:rFonts w:ascii="Arial" w:hAnsi="Arial" w:cs="Arial"/>
        </w:rPr>
        <w:t>тухай</w:t>
      </w:r>
      <w:proofErr w:type="spellEnd"/>
      <w:r w:rsidRPr="00F23BA0">
        <w:rPr>
          <w:rFonts w:ascii="Arial" w:hAnsi="Arial" w:cs="Arial"/>
        </w:rPr>
        <w:t xml:space="preserve"> </w:t>
      </w:r>
      <w:proofErr w:type="spellStart"/>
      <w:r w:rsidRPr="00F23BA0">
        <w:rPr>
          <w:rFonts w:ascii="Arial" w:hAnsi="Arial" w:cs="Arial"/>
        </w:rPr>
        <w:t>хуулийн</w:t>
      </w:r>
      <w:proofErr w:type="spellEnd"/>
      <w:r w:rsidRPr="00F23BA0">
        <w:rPr>
          <w:rFonts w:ascii="Arial" w:hAnsi="Arial" w:cs="Arial"/>
        </w:rPr>
        <w:t xml:space="preserve"> 44 </w:t>
      </w:r>
      <w:proofErr w:type="spellStart"/>
      <w:r w:rsidRPr="00F23BA0">
        <w:rPr>
          <w:rFonts w:ascii="Arial" w:hAnsi="Arial" w:cs="Arial"/>
        </w:rPr>
        <w:t>дүгээр</w:t>
      </w:r>
      <w:proofErr w:type="spellEnd"/>
      <w:r w:rsidRPr="00F23BA0">
        <w:rPr>
          <w:rFonts w:ascii="Arial" w:hAnsi="Arial" w:cs="Arial"/>
        </w:rPr>
        <w:t xml:space="preserve"> </w:t>
      </w:r>
      <w:proofErr w:type="spellStart"/>
      <w:r w:rsidRPr="00F23BA0">
        <w:rPr>
          <w:rFonts w:ascii="Arial" w:hAnsi="Arial" w:cs="Arial"/>
        </w:rPr>
        <w:t>зүйлийн</w:t>
      </w:r>
      <w:proofErr w:type="spellEnd"/>
      <w:r w:rsidRPr="00F23BA0">
        <w:rPr>
          <w:rFonts w:ascii="Arial" w:hAnsi="Arial" w:cs="Arial"/>
        </w:rPr>
        <w:t xml:space="preserve"> 44.5 </w:t>
      </w:r>
      <w:proofErr w:type="spellStart"/>
      <w:r w:rsidRPr="00F23BA0">
        <w:rPr>
          <w:rFonts w:ascii="Arial" w:hAnsi="Arial" w:cs="Arial"/>
        </w:rPr>
        <w:t>дахь</w:t>
      </w:r>
      <w:proofErr w:type="spellEnd"/>
      <w:r w:rsidRPr="00F23BA0">
        <w:rPr>
          <w:rFonts w:ascii="Arial" w:hAnsi="Arial" w:cs="Arial"/>
        </w:rPr>
        <w:t xml:space="preserve"> </w:t>
      </w:r>
      <w:proofErr w:type="spellStart"/>
      <w:r w:rsidRPr="00F23BA0">
        <w:rPr>
          <w:rFonts w:ascii="Arial" w:hAnsi="Arial" w:cs="Arial"/>
        </w:rPr>
        <w:t>хэсгийг</w:t>
      </w:r>
      <w:proofErr w:type="spellEnd"/>
      <w:r w:rsidRPr="00F23BA0">
        <w:rPr>
          <w:rFonts w:ascii="Arial" w:hAnsi="Arial" w:cs="Arial"/>
        </w:rPr>
        <w:t xml:space="preserve"> </w:t>
      </w:r>
      <w:r w:rsidR="00473415">
        <w:rPr>
          <w:rFonts w:ascii="Arial" w:hAnsi="Arial" w:cs="Arial"/>
          <w:lang w:val="mn-MN"/>
        </w:rPr>
        <w:t xml:space="preserve">тус тус </w:t>
      </w:r>
      <w:proofErr w:type="spellStart"/>
      <w:r w:rsidRPr="00F23BA0">
        <w:rPr>
          <w:rFonts w:ascii="Arial" w:hAnsi="Arial" w:cs="Arial"/>
        </w:rPr>
        <w:t>үндэслэн</w:t>
      </w:r>
      <w:proofErr w:type="spellEnd"/>
      <w:r w:rsidRPr="00F23BA0">
        <w:rPr>
          <w:rFonts w:ascii="Arial" w:hAnsi="Arial" w:cs="Arial"/>
        </w:rPr>
        <w:t xml:space="preserve"> </w:t>
      </w:r>
      <w:proofErr w:type="spellStart"/>
      <w:r w:rsidRPr="00F23BA0">
        <w:rPr>
          <w:rFonts w:ascii="Arial" w:hAnsi="Arial" w:cs="Arial"/>
        </w:rPr>
        <w:t>Монгол</w:t>
      </w:r>
      <w:proofErr w:type="spellEnd"/>
      <w:r w:rsidRPr="00F23BA0">
        <w:rPr>
          <w:rFonts w:ascii="Arial" w:hAnsi="Arial" w:cs="Arial"/>
        </w:rPr>
        <w:t xml:space="preserve"> </w:t>
      </w:r>
      <w:proofErr w:type="spellStart"/>
      <w:r w:rsidRPr="00F23BA0">
        <w:rPr>
          <w:rFonts w:ascii="Arial" w:hAnsi="Arial" w:cs="Arial"/>
        </w:rPr>
        <w:t>Улсын</w:t>
      </w:r>
      <w:proofErr w:type="spellEnd"/>
      <w:r w:rsidRPr="00F23BA0">
        <w:rPr>
          <w:rFonts w:ascii="Arial" w:hAnsi="Arial" w:cs="Arial"/>
        </w:rPr>
        <w:t xml:space="preserve"> </w:t>
      </w:r>
      <w:proofErr w:type="spellStart"/>
      <w:r w:rsidRPr="00F23BA0">
        <w:rPr>
          <w:rFonts w:ascii="Arial" w:hAnsi="Arial" w:cs="Arial"/>
        </w:rPr>
        <w:t>Их</w:t>
      </w:r>
      <w:proofErr w:type="spellEnd"/>
      <w:r w:rsidRPr="00F23BA0">
        <w:rPr>
          <w:rFonts w:ascii="Arial" w:hAnsi="Arial" w:cs="Arial"/>
        </w:rPr>
        <w:t xml:space="preserve"> </w:t>
      </w:r>
      <w:proofErr w:type="spellStart"/>
      <w:r w:rsidRPr="00F23BA0">
        <w:rPr>
          <w:rFonts w:ascii="Arial" w:hAnsi="Arial" w:cs="Arial"/>
        </w:rPr>
        <w:t>Хурлаас</w:t>
      </w:r>
      <w:proofErr w:type="spellEnd"/>
      <w:r w:rsidRPr="00F23BA0">
        <w:rPr>
          <w:rFonts w:ascii="Arial" w:hAnsi="Arial" w:cs="Arial"/>
        </w:rPr>
        <w:t xml:space="preserve"> ТОГТООХ </w:t>
      </w:r>
      <w:proofErr w:type="spellStart"/>
      <w:r w:rsidRPr="00F23BA0">
        <w:rPr>
          <w:rFonts w:ascii="Arial" w:hAnsi="Arial" w:cs="Arial"/>
        </w:rPr>
        <w:t>нь</w:t>
      </w:r>
      <w:proofErr w:type="spellEnd"/>
      <w:r w:rsidRPr="00F23BA0">
        <w:rPr>
          <w:rFonts w:ascii="Arial" w:hAnsi="Arial" w:cs="Arial"/>
        </w:rPr>
        <w:t>:</w:t>
      </w:r>
    </w:p>
    <w:p w14:paraId="68D0690E" w14:textId="77777777" w:rsidR="006C727C" w:rsidRPr="00F23BA0" w:rsidRDefault="006C727C" w:rsidP="006C727C">
      <w:pPr>
        <w:rPr>
          <w:rFonts w:ascii="Arial" w:hAnsi="Arial" w:cs="Arial"/>
        </w:rPr>
      </w:pPr>
    </w:p>
    <w:p w14:paraId="27BFDE00" w14:textId="6B8485A5" w:rsidR="006C727C" w:rsidRDefault="006C727C" w:rsidP="007F2C14">
      <w:pPr>
        <w:ind w:firstLine="720"/>
        <w:jc w:val="both"/>
        <w:rPr>
          <w:rFonts w:ascii="Arial" w:hAnsi="Arial" w:cs="Arial"/>
        </w:rPr>
      </w:pPr>
      <w:r w:rsidRPr="00F23BA0">
        <w:rPr>
          <w:rFonts w:ascii="Arial" w:hAnsi="Arial" w:cs="Arial"/>
        </w:rPr>
        <w:t>1.</w:t>
      </w:r>
      <w:r w:rsidR="00117908" w:rsidRPr="00117908">
        <w:rPr>
          <w:rFonts w:ascii="Arial" w:hAnsi="Arial" w:cs="Arial"/>
        </w:rPr>
        <w:t xml:space="preserve">Төрийн </w:t>
      </w:r>
      <w:proofErr w:type="spellStart"/>
      <w:r w:rsidR="00117908" w:rsidRPr="00117908">
        <w:rPr>
          <w:rFonts w:ascii="Arial" w:hAnsi="Arial" w:cs="Arial"/>
        </w:rPr>
        <w:t>үйлчилгээг</w:t>
      </w:r>
      <w:proofErr w:type="spellEnd"/>
      <w:r w:rsidR="00117908" w:rsidRPr="00117908">
        <w:rPr>
          <w:rFonts w:ascii="Arial" w:hAnsi="Arial" w:cs="Arial"/>
        </w:rPr>
        <w:t xml:space="preserve"> </w:t>
      </w:r>
      <w:proofErr w:type="spellStart"/>
      <w:r w:rsidR="00117908" w:rsidRPr="00117908">
        <w:rPr>
          <w:rFonts w:ascii="Arial" w:hAnsi="Arial" w:cs="Arial"/>
        </w:rPr>
        <w:t>цахим</w:t>
      </w:r>
      <w:proofErr w:type="spellEnd"/>
      <w:r w:rsidR="00117908" w:rsidRPr="00117908">
        <w:rPr>
          <w:rFonts w:ascii="Arial" w:hAnsi="Arial" w:cs="Arial"/>
        </w:rPr>
        <w:t xml:space="preserve"> </w:t>
      </w:r>
      <w:proofErr w:type="spellStart"/>
      <w:r w:rsidR="00117908" w:rsidRPr="00117908">
        <w:rPr>
          <w:rFonts w:ascii="Arial" w:hAnsi="Arial" w:cs="Arial"/>
        </w:rPr>
        <w:t>хэлбэрээр</w:t>
      </w:r>
      <w:proofErr w:type="spellEnd"/>
      <w:r w:rsidR="00117908" w:rsidRPr="00117908">
        <w:rPr>
          <w:rFonts w:ascii="Arial" w:hAnsi="Arial" w:cs="Arial"/>
        </w:rPr>
        <w:t xml:space="preserve"> </w:t>
      </w:r>
      <w:proofErr w:type="spellStart"/>
      <w:r w:rsidR="00117908" w:rsidRPr="00117908">
        <w:rPr>
          <w:rFonts w:ascii="Arial" w:hAnsi="Arial" w:cs="Arial"/>
        </w:rPr>
        <w:t>үзүүлэхтэй</w:t>
      </w:r>
      <w:proofErr w:type="spellEnd"/>
      <w:r w:rsidR="00117908" w:rsidRPr="00117908">
        <w:rPr>
          <w:rFonts w:ascii="Arial" w:hAnsi="Arial" w:cs="Arial"/>
        </w:rPr>
        <w:t xml:space="preserve"> </w:t>
      </w:r>
      <w:proofErr w:type="spellStart"/>
      <w:r w:rsidR="00117908" w:rsidRPr="00117908">
        <w:rPr>
          <w:rFonts w:ascii="Arial" w:hAnsi="Arial" w:cs="Arial"/>
        </w:rPr>
        <w:t>холбоотойгоор</w:t>
      </w:r>
      <w:proofErr w:type="spellEnd"/>
      <w:r w:rsidR="00117908" w:rsidRPr="00117908">
        <w:rPr>
          <w:rFonts w:ascii="Arial" w:hAnsi="Arial" w:cs="Arial"/>
        </w:rPr>
        <w:t xml:space="preserve"> </w:t>
      </w:r>
      <w:proofErr w:type="spellStart"/>
      <w:r w:rsidR="00117908" w:rsidRPr="00117908">
        <w:rPr>
          <w:rFonts w:ascii="Arial" w:hAnsi="Arial" w:cs="Arial"/>
        </w:rPr>
        <w:t>хууль</w:t>
      </w:r>
      <w:proofErr w:type="spellEnd"/>
      <w:r w:rsidR="00117908" w:rsidRPr="00117908">
        <w:rPr>
          <w:rFonts w:ascii="Arial" w:hAnsi="Arial" w:cs="Arial"/>
        </w:rPr>
        <w:t xml:space="preserve"> </w:t>
      </w:r>
      <w:proofErr w:type="spellStart"/>
      <w:r w:rsidR="00117908" w:rsidRPr="00117908">
        <w:rPr>
          <w:rFonts w:ascii="Arial" w:hAnsi="Arial" w:cs="Arial"/>
        </w:rPr>
        <w:t>хоорондын</w:t>
      </w:r>
      <w:proofErr w:type="spellEnd"/>
      <w:r w:rsidR="00117908" w:rsidRPr="00117908">
        <w:rPr>
          <w:rFonts w:ascii="Arial" w:hAnsi="Arial" w:cs="Arial"/>
        </w:rPr>
        <w:t xml:space="preserve"> </w:t>
      </w:r>
      <w:proofErr w:type="spellStart"/>
      <w:r w:rsidR="00117908" w:rsidRPr="00117908">
        <w:rPr>
          <w:rFonts w:ascii="Arial" w:hAnsi="Arial" w:cs="Arial"/>
        </w:rPr>
        <w:t>давхардал</w:t>
      </w:r>
      <w:proofErr w:type="spellEnd"/>
      <w:r w:rsidR="00117908" w:rsidRPr="00117908">
        <w:rPr>
          <w:rFonts w:ascii="Arial" w:hAnsi="Arial" w:cs="Arial"/>
        </w:rPr>
        <w:t xml:space="preserve">, </w:t>
      </w:r>
      <w:proofErr w:type="spellStart"/>
      <w:r w:rsidR="00117908" w:rsidRPr="00117908">
        <w:rPr>
          <w:rFonts w:ascii="Arial" w:hAnsi="Arial" w:cs="Arial"/>
        </w:rPr>
        <w:t>хийдэл</w:t>
      </w:r>
      <w:proofErr w:type="spellEnd"/>
      <w:r w:rsidR="00117908" w:rsidRPr="00117908">
        <w:rPr>
          <w:rFonts w:ascii="Arial" w:hAnsi="Arial" w:cs="Arial"/>
        </w:rPr>
        <w:t xml:space="preserve">, </w:t>
      </w:r>
      <w:proofErr w:type="spellStart"/>
      <w:r w:rsidR="00117908" w:rsidRPr="00117908">
        <w:rPr>
          <w:rFonts w:ascii="Arial" w:hAnsi="Arial" w:cs="Arial"/>
        </w:rPr>
        <w:t>зөрчлийг</w:t>
      </w:r>
      <w:proofErr w:type="spellEnd"/>
      <w:r w:rsidR="00117908" w:rsidRPr="00117908">
        <w:rPr>
          <w:rFonts w:ascii="Arial" w:hAnsi="Arial" w:cs="Arial"/>
        </w:rPr>
        <w:t xml:space="preserve"> </w:t>
      </w:r>
      <w:proofErr w:type="spellStart"/>
      <w:r w:rsidR="00117908" w:rsidRPr="00117908">
        <w:rPr>
          <w:rFonts w:ascii="Arial" w:hAnsi="Arial" w:cs="Arial"/>
        </w:rPr>
        <w:t>арилгах</w:t>
      </w:r>
      <w:proofErr w:type="spellEnd"/>
      <w:r w:rsidR="00117908" w:rsidRPr="00117908">
        <w:rPr>
          <w:rFonts w:ascii="Arial" w:hAnsi="Arial" w:cs="Arial"/>
        </w:rPr>
        <w:t xml:space="preserve"> </w:t>
      </w:r>
      <w:proofErr w:type="spellStart"/>
      <w:r w:rsidR="00117908" w:rsidRPr="00117908">
        <w:rPr>
          <w:rFonts w:ascii="Arial" w:hAnsi="Arial" w:cs="Arial"/>
        </w:rPr>
        <w:t>зорилгоор</w:t>
      </w:r>
      <w:proofErr w:type="spellEnd"/>
      <w:r w:rsidR="00117908" w:rsidRPr="00117908">
        <w:rPr>
          <w:rFonts w:ascii="Arial" w:hAnsi="Arial" w:cs="Arial"/>
        </w:rPr>
        <w:t xml:space="preserve"> </w:t>
      </w:r>
      <w:proofErr w:type="spellStart"/>
      <w:r w:rsidR="00117908" w:rsidRPr="00117908">
        <w:rPr>
          <w:rFonts w:ascii="Arial" w:hAnsi="Arial" w:cs="Arial"/>
        </w:rPr>
        <w:t>Эрүүл</w:t>
      </w:r>
      <w:proofErr w:type="spellEnd"/>
      <w:r w:rsidR="00117908" w:rsidRPr="00117908">
        <w:rPr>
          <w:rFonts w:ascii="Arial" w:hAnsi="Arial" w:cs="Arial"/>
        </w:rPr>
        <w:t xml:space="preserve"> </w:t>
      </w:r>
      <w:proofErr w:type="spellStart"/>
      <w:r w:rsidR="00117908" w:rsidRPr="00117908">
        <w:rPr>
          <w:rFonts w:ascii="Arial" w:hAnsi="Arial" w:cs="Arial"/>
        </w:rPr>
        <w:t>мэндийн</w:t>
      </w:r>
      <w:proofErr w:type="spellEnd"/>
      <w:r w:rsidR="00117908" w:rsidRPr="00117908">
        <w:rPr>
          <w:rFonts w:ascii="Arial" w:hAnsi="Arial" w:cs="Arial"/>
        </w:rPr>
        <w:t xml:space="preserve"> </w:t>
      </w:r>
      <w:proofErr w:type="spellStart"/>
      <w:r w:rsidR="00117908" w:rsidRPr="00117908">
        <w:rPr>
          <w:rFonts w:ascii="Arial" w:hAnsi="Arial" w:cs="Arial"/>
        </w:rPr>
        <w:t>тухай</w:t>
      </w:r>
      <w:proofErr w:type="spellEnd"/>
      <w:r w:rsidR="00117908" w:rsidRPr="00117908">
        <w:rPr>
          <w:rFonts w:ascii="Arial" w:hAnsi="Arial" w:cs="Arial"/>
        </w:rPr>
        <w:t xml:space="preserve"> </w:t>
      </w:r>
      <w:proofErr w:type="spellStart"/>
      <w:r w:rsidR="00117908" w:rsidRPr="00117908">
        <w:rPr>
          <w:rFonts w:ascii="Arial" w:hAnsi="Arial" w:cs="Arial"/>
        </w:rPr>
        <w:t>хуульд</w:t>
      </w:r>
      <w:proofErr w:type="spellEnd"/>
      <w:r w:rsidR="00117908" w:rsidRPr="00117908">
        <w:rPr>
          <w:rFonts w:ascii="Arial" w:hAnsi="Arial" w:cs="Arial"/>
        </w:rPr>
        <w:t xml:space="preserve"> </w:t>
      </w:r>
      <w:proofErr w:type="spellStart"/>
      <w:r w:rsidR="00117908" w:rsidRPr="00117908">
        <w:rPr>
          <w:rFonts w:ascii="Arial" w:hAnsi="Arial" w:cs="Arial"/>
        </w:rPr>
        <w:t>нэмэлт</w:t>
      </w:r>
      <w:proofErr w:type="spellEnd"/>
      <w:r w:rsidR="00117908" w:rsidRPr="00117908">
        <w:rPr>
          <w:rFonts w:ascii="Arial" w:hAnsi="Arial" w:cs="Arial"/>
        </w:rPr>
        <w:t xml:space="preserve"> </w:t>
      </w:r>
      <w:proofErr w:type="spellStart"/>
      <w:r w:rsidR="00117908" w:rsidRPr="00117908">
        <w:rPr>
          <w:rFonts w:ascii="Arial" w:hAnsi="Arial" w:cs="Arial"/>
        </w:rPr>
        <w:t>оруулах</w:t>
      </w:r>
      <w:proofErr w:type="spellEnd"/>
      <w:r w:rsidR="00117908" w:rsidRPr="00117908">
        <w:rPr>
          <w:rFonts w:ascii="Arial" w:hAnsi="Arial" w:cs="Arial"/>
        </w:rPr>
        <w:t xml:space="preserve"> </w:t>
      </w:r>
      <w:proofErr w:type="spellStart"/>
      <w:r w:rsidR="00117908" w:rsidRPr="00117908">
        <w:rPr>
          <w:rFonts w:ascii="Arial" w:hAnsi="Arial" w:cs="Arial"/>
        </w:rPr>
        <w:t>тухай</w:t>
      </w:r>
      <w:proofErr w:type="spellEnd"/>
      <w:r w:rsidR="00117908" w:rsidRPr="00117908">
        <w:rPr>
          <w:rFonts w:ascii="Arial" w:hAnsi="Arial" w:cs="Arial"/>
        </w:rPr>
        <w:t xml:space="preserve">, </w:t>
      </w:r>
      <w:proofErr w:type="spellStart"/>
      <w:r w:rsidR="00117908" w:rsidRPr="00117908">
        <w:rPr>
          <w:rFonts w:ascii="Arial" w:hAnsi="Arial" w:cs="Arial"/>
        </w:rPr>
        <w:t>Эрүүл</w:t>
      </w:r>
      <w:proofErr w:type="spellEnd"/>
      <w:r w:rsidR="00117908" w:rsidRPr="00117908">
        <w:rPr>
          <w:rFonts w:ascii="Arial" w:hAnsi="Arial" w:cs="Arial"/>
        </w:rPr>
        <w:t xml:space="preserve"> </w:t>
      </w:r>
      <w:proofErr w:type="spellStart"/>
      <w:r w:rsidR="00117908" w:rsidRPr="00117908">
        <w:rPr>
          <w:rFonts w:ascii="Arial" w:hAnsi="Arial" w:cs="Arial"/>
        </w:rPr>
        <w:t>мэндийн</w:t>
      </w:r>
      <w:proofErr w:type="spellEnd"/>
      <w:r w:rsidR="00117908" w:rsidRPr="00117908">
        <w:rPr>
          <w:rFonts w:ascii="Arial" w:hAnsi="Arial" w:cs="Arial"/>
        </w:rPr>
        <w:t xml:space="preserve"> </w:t>
      </w:r>
      <w:proofErr w:type="spellStart"/>
      <w:r w:rsidR="00117908" w:rsidRPr="00117908">
        <w:rPr>
          <w:rFonts w:ascii="Arial" w:hAnsi="Arial" w:cs="Arial"/>
        </w:rPr>
        <w:t>даатгалын</w:t>
      </w:r>
      <w:proofErr w:type="spellEnd"/>
      <w:r w:rsidR="00117908" w:rsidRPr="00117908">
        <w:rPr>
          <w:rFonts w:ascii="Arial" w:hAnsi="Arial" w:cs="Arial"/>
        </w:rPr>
        <w:t xml:space="preserve"> </w:t>
      </w:r>
      <w:proofErr w:type="spellStart"/>
      <w:r w:rsidR="00117908" w:rsidRPr="00117908">
        <w:rPr>
          <w:rFonts w:ascii="Arial" w:hAnsi="Arial" w:cs="Arial"/>
        </w:rPr>
        <w:t>тухай</w:t>
      </w:r>
      <w:proofErr w:type="spellEnd"/>
      <w:r w:rsidR="00117908" w:rsidRPr="00117908">
        <w:rPr>
          <w:rFonts w:ascii="Arial" w:hAnsi="Arial" w:cs="Arial"/>
        </w:rPr>
        <w:t xml:space="preserve"> </w:t>
      </w:r>
      <w:proofErr w:type="spellStart"/>
      <w:r w:rsidR="00117908" w:rsidRPr="00117908">
        <w:rPr>
          <w:rFonts w:ascii="Arial" w:hAnsi="Arial" w:cs="Arial"/>
        </w:rPr>
        <w:t>хуульд</w:t>
      </w:r>
      <w:proofErr w:type="spellEnd"/>
      <w:r w:rsidR="00117908" w:rsidRPr="00117908">
        <w:rPr>
          <w:rFonts w:ascii="Arial" w:hAnsi="Arial" w:cs="Arial"/>
        </w:rPr>
        <w:t xml:space="preserve"> </w:t>
      </w:r>
      <w:proofErr w:type="spellStart"/>
      <w:r w:rsidR="00117908" w:rsidRPr="00117908">
        <w:rPr>
          <w:rFonts w:ascii="Arial" w:hAnsi="Arial" w:cs="Arial"/>
        </w:rPr>
        <w:t>нэмэлт</w:t>
      </w:r>
      <w:proofErr w:type="spellEnd"/>
      <w:r w:rsidR="00117908" w:rsidRPr="00117908">
        <w:rPr>
          <w:rFonts w:ascii="Arial" w:hAnsi="Arial" w:cs="Arial"/>
        </w:rPr>
        <w:t xml:space="preserve"> </w:t>
      </w:r>
      <w:proofErr w:type="spellStart"/>
      <w:r w:rsidR="00117908" w:rsidRPr="00117908">
        <w:rPr>
          <w:rFonts w:ascii="Arial" w:hAnsi="Arial" w:cs="Arial"/>
        </w:rPr>
        <w:t>оруулах</w:t>
      </w:r>
      <w:proofErr w:type="spellEnd"/>
      <w:r w:rsidR="00117908" w:rsidRPr="00117908">
        <w:rPr>
          <w:rFonts w:ascii="Arial" w:hAnsi="Arial" w:cs="Arial"/>
        </w:rPr>
        <w:t xml:space="preserve"> </w:t>
      </w:r>
      <w:proofErr w:type="spellStart"/>
      <w:r w:rsidR="00117908" w:rsidRPr="00117908">
        <w:rPr>
          <w:rFonts w:ascii="Arial" w:hAnsi="Arial" w:cs="Arial"/>
        </w:rPr>
        <w:t>тухай</w:t>
      </w:r>
      <w:proofErr w:type="spellEnd"/>
      <w:r w:rsidR="00117908" w:rsidRPr="00117908">
        <w:rPr>
          <w:rFonts w:ascii="Arial" w:hAnsi="Arial" w:cs="Arial"/>
        </w:rPr>
        <w:t xml:space="preserve"> </w:t>
      </w:r>
      <w:proofErr w:type="spellStart"/>
      <w:r w:rsidR="00117908" w:rsidRPr="00117908">
        <w:rPr>
          <w:rFonts w:ascii="Arial" w:hAnsi="Arial" w:cs="Arial"/>
        </w:rPr>
        <w:t>болон</w:t>
      </w:r>
      <w:proofErr w:type="spellEnd"/>
      <w:r w:rsidR="00117908" w:rsidRPr="00117908">
        <w:rPr>
          <w:rFonts w:ascii="Arial" w:hAnsi="Arial" w:cs="Arial"/>
        </w:rPr>
        <w:t xml:space="preserve"> </w:t>
      </w:r>
      <w:proofErr w:type="spellStart"/>
      <w:r w:rsidR="00117908" w:rsidRPr="00117908">
        <w:rPr>
          <w:rFonts w:ascii="Arial" w:hAnsi="Arial" w:cs="Arial"/>
        </w:rPr>
        <w:t>бусад</w:t>
      </w:r>
      <w:proofErr w:type="spellEnd"/>
      <w:r w:rsidR="00117908" w:rsidRPr="00117908">
        <w:rPr>
          <w:rFonts w:ascii="Arial" w:hAnsi="Arial" w:cs="Arial"/>
        </w:rPr>
        <w:t xml:space="preserve"> </w:t>
      </w:r>
      <w:proofErr w:type="spellStart"/>
      <w:r w:rsidR="00117908" w:rsidRPr="00117908">
        <w:rPr>
          <w:rFonts w:ascii="Arial" w:hAnsi="Arial" w:cs="Arial"/>
        </w:rPr>
        <w:t>хуульд</w:t>
      </w:r>
      <w:proofErr w:type="spellEnd"/>
      <w:r w:rsidR="00117908" w:rsidRPr="00117908">
        <w:rPr>
          <w:rFonts w:ascii="Arial" w:hAnsi="Arial" w:cs="Arial"/>
        </w:rPr>
        <w:t xml:space="preserve"> </w:t>
      </w:r>
      <w:proofErr w:type="spellStart"/>
      <w:r w:rsidR="00117908" w:rsidRPr="00117908">
        <w:rPr>
          <w:rFonts w:ascii="Arial" w:hAnsi="Arial" w:cs="Arial"/>
        </w:rPr>
        <w:t>нэмэлт</w:t>
      </w:r>
      <w:proofErr w:type="spellEnd"/>
      <w:r w:rsidR="00117908" w:rsidRPr="00117908">
        <w:rPr>
          <w:rFonts w:ascii="Arial" w:hAnsi="Arial" w:cs="Arial"/>
        </w:rPr>
        <w:t xml:space="preserve">, </w:t>
      </w:r>
      <w:proofErr w:type="spellStart"/>
      <w:r w:rsidR="00117908" w:rsidRPr="00117908">
        <w:rPr>
          <w:rFonts w:ascii="Arial" w:hAnsi="Arial" w:cs="Arial"/>
        </w:rPr>
        <w:t>өөрчлөлт</w:t>
      </w:r>
      <w:proofErr w:type="spellEnd"/>
      <w:r w:rsidR="00117908" w:rsidRPr="00117908">
        <w:rPr>
          <w:rFonts w:ascii="Arial" w:hAnsi="Arial" w:cs="Arial"/>
        </w:rPr>
        <w:t xml:space="preserve"> </w:t>
      </w:r>
      <w:proofErr w:type="spellStart"/>
      <w:r w:rsidR="00117908" w:rsidRPr="00117908">
        <w:rPr>
          <w:rFonts w:ascii="Arial" w:hAnsi="Arial" w:cs="Arial"/>
        </w:rPr>
        <w:t>оруулах</w:t>
      </w:r>
      <w:proofErr w:type="spellEnd"/>
      <w:r w:rsidR="00117908" w:rsidRPr="00117908">
        <w:rPr>
          <w:rFonts w:ascii="Arial" w:hAnsi="Arial" w:cs="Arial"/>
        </w:rPr>
        <w:t xml:space="preserve"> </w:t>
      </w:r>
      <w:proofErr w:type="spellStart"/>
      <w:r w:rsidR="00117908" w:rsidRPr="00117908">
        <w:rPr>
          <w:rFonts w:ascii="Arial" w:hAnsi="Arial" w:cs="Arial"/>
        </w:rPr>
        <w:t>тухай</w:t>
      </w:r>
      <w:proofErr w:type="spellEnd"/>
      <w:r w:rsidR="00117908" w:rsidRPr="00117908">
        <w:rPr>
          <w:rFonts w:ascii="Arial" w:hAnsi="Arial" w:cs="Arial"/>
        </w:rPr>
        <w:t xml:space="preserve"> </w:t>
      </w:r>
      <w:proofErr w:type="spellStart"/>
      <w:r w:rsidRPr="00F23BA0">
        <w:rPr>
          <w:rFonts w:ascii="Arial" w:hAnsi="Arial" w:cs="Arial"/>
        </w:rPr>
        <w:t>хуулийг</w:t>
      </w:r>
      <w:proofErr w:type="spellEnd"/>
      <w:r w:rsidRPr="00F23BA0">
        <w:rPr>
          <w:rFonts w:ascii="Arial" w:hAnsi="Arial" w:cs="Arial"/>
        </w:rPr>
        <w:t xml:space="preserve"> </w:t>
      </w:r>
      <w:proofErr w:type="spellStart"/>
      <w:r w:rsidRPr="00F23BA0">
        <w:rPr>
          <w:rFonts w:ascii="Arial" w:hAnsi="Arial" w:cs="Arial"/>
        </w:rPr>
        <w:t>баталсантай</w:t>
      </w:r>
      <w:proofErr w:type="spellEnd"/>
      <w:r w:rsidRPr="00F23BA0">
        <w:rPr>
          <w:rFonts w:ascii="Arial" w:hAnsi="Arial" w:cs="Arial"/>
        </w:rPr>
        <w:t xml:space="preserve"> </w:t>
      </w:r>
      <w:proofErr w:type="spellStart"/>
      <w:r w:rsidRPr="00F23BA0">
        <w:rPr>
          <w:rFonts w:ascii="Arial" w:hAnsi="Arial" w:cs="Arial"/>
        </w:rPr>
        <w:t>холбогдуулан</w:t>
      </w:r>
      <w:proofErr w:type="spellEnd"/>
      <w:r w:rsidRPr="00F23BA0">
        <w:rPr>
          <w:rFonts w:ascii="Arial" w:hAnsi="Arial" w:cs="Arial"/>
        </w:rPr>
        <w:t xml:space="preserve"> </w:t>
      </w:r>
      <w:proofErr w:type="spellStart"/>
      <w:r w:rsidRPr="00F23BA0">
        <w:rPr>
          <w:rFonts w:ascii="Arial" w:hAnsi="Arial" w:cs="Arial"/>
        </w:rPr>
        <w:t>дараах</w:t>
      </w:r>
      <w:proofErr w:type="spellEnd"/>
      <w:r w:rsidRPr="00F23BA0">
        <w:rPr>
          <w:rFonts w:ascii="Arial" w:hAnsi="Arial" w:cs="Arial"/>
        </w:rPr>
        <w:t xml:space="preserve"> </w:t>
      </w:r>
      <w:proofErr w:type="spellStart"/>
      <w:r w:rsidRPr="00F23BA0">
        <w:rPr>
          <w:rFonts w:ascii="Arial" w:hAnsi="Arial" w:cs="Arial"/>
        </w:rPr>
        <w:t>арга</w:t>
      </w:r>
      <w:proofErr w:type="spellEnd"/>
      <w:r w:rsidRPr="00F23BA0">
        <w:rPr>
          <w:rFonts w:ascii="Arial" w:hAnsi="Arial" w:cs="Arial"/>
        </w:rPr>
        <w:t xml:space="preserve"> </w:t>
      </w:r>
      <w:proofErr w:type="spellStart"/>
      <w:r w:rsidRPr="00F23BA0">
        <w:rPr>
          <w:rFonts w:ascii="Arial" w:hAnsi="Arial" w:cs="Arial"/>
        </w:rPr>
        <w:t>хэмжээг</w:t>
      </w:r>
      <w:proofErr w:type="spellEnd"/>
      <w:r w:rsidRPr="00F23BA0">
        <w:rPr>
          <w:rFonts w:ascii="Arial" w:hAnsi="Arial" w:cs="Arial"/>
        </w:rPr>
        <w:t xml:space="preserve"> </w:t>
      </w:r>
      <w:proofErr w:type="spellStart"/>
      <w:r w:rsidRPr="00F23BA0">
        <w:rPr>
          <w:rFonts w:ascii="Arial" w:hAnsi="Arial" w:cs="Arial"/>
        </w:rPr>
        <w:t>авч</w:t>
      </w:r>
      <w:proofErr w:type="spellEnd"/>
      <w:r w:rsidRPr="00F23BA0">
        <w:rPr>
          <w:rFonts w:ascii="Arial" w:hAnsi="Arial" w:cs="Arial"/>
        </w:rPr>
        <w:t xml:space="preserve"> </w:t>
      </w:r>
      <w:proofErr w:type="spellStart"/>
      <w:r w:rsidRPr="00F23BA0">
        <w:rPr>
          <w:rFonts w:ascii="Arial" w:hAnsi="Arial" w:cs="Arial"/>
        </w:rPr>
        <w:t>хэрэгжүүлэхийг</w:t>
      </w:r>
      <w:proofErr w:type="spellEnd"/>
      <w:r w:rsidRPr="00F23BA0">
        <w:rPr>
          <w:rFonts w:ascii="Arial" w:hAnsi="Arial" w:cs="Arial"/>
        </w:rPr>
        <w:t xml:space="preserve"> </w:t>
      </w:r>
      <w:r w:rsidR="00E77739">
        <w:rPr>
          <w:rFonts w:ascii="Arial" w:hAnsi="Arial" w:cs="Arial"/>
        </w:rPr>
        <w:t>х</w:t>
      </w:r>
      <w:r w:rsidR="00E77739">
        <w:rPr>
          <w:rFonts w:ascii="Arial" w:hAnsi="Arial" w:cs="Arial"/>
          <w:lang w:val="mn-MN"/>
        </w:rPr>
        <w:t xml:space="preserve">ууль санаачлагч нарт </w:t>
      </w:r>
      <w:r w:rsidR="006D5198">
        <w:rPr>
          <w:rFonts w:ascii="Arial" w:hAnsi="Arial" w:cs="Arial"/>
          <w:lang w:val="mn-MN"/>
        </w:rPr>
        <w:t>зөвлөсүгэй</w:t>
      </w:r>
      <w:r w:rsidRPr="00F23BA0">
        <w:rPr>
          <w:rFonts w:ascii="Arial" w:hAnsi="Arial" w:cs="Arial"/>
        </w:rPr>
        <w:t>:</w:t>
      </w:r>
    </w:p>
    <w:p w14:paraId="3644695D" w14:textId="77777777" w:rsidR="001530D4" w:rsidRPr="00F23BA0" w:rsidRDefault="001530D4" w:rsidP="006C727C">
      <w:pPr>
        <w:rPr>
          <w:rFonts w:ascii="Arial" w:hAnsi="Arial" w:cs="Arial"/>
        </w:rPr>
      </w:pPr>
    </w:p>
    <w:p w14:paraId="67A9851F" w14:textId="2A521142" w:rsidR="00BF5BC2" w:rsidRDefault="006C727C" w:rsidP="006D6017">
      <w:pPr>
        <w:ind w:left="720"/>
        <w:jc w:val="both"/>
        <w:rPr>
          <w:rFonts w:ascii="Arial" w:hAnsi="Arial" w:cs="Arial"/>
          <w:lang w:val="mn-MN"/>
        </w:rPr>
      </w:pPr>
      <w:r w:rsidRPr="00F23BA0">
        <w:rPr>
          <w:rFonts w:ascii="Arial" w:hAnsi="Arial" w:cs="Arial"/>
        </w:rPr>
        <w:t>1/</w:t>
      </w:r>
      <w:r w:rsidR="00BF5BC2">
        <w:rPr>
          <w:rFonts w:ascii="Arial" w:hAnsi="Arial" w:cs="Arial"/>
          <w:lang w:val="mn-MN"/>
        </w:rPr>
        <w:t>Х</w:t>
      </w:r>
      <w:r w:rsidR="001530D4">
        <w:rPr>
          <w:rFonts w:ascii="Arial" w:hAnsi="Arial" w:cs="Arial"/>
          <w:lang w:val="mn-MN"/>
        </w:rPr>
        <w:t>уулийн төс</w:t>
      </w:r>
      <w:r w:rsidR="00BF5BC2">
        <w:rPr>
          <w:rFonts w:ascii="Arial" w:hAnsi="Arial" w:cs="Arial"/>
          <w:lang w:val="mn-MN"/>
        </w:rPr>
        <w:t>лийг боловсруулахдаа</w:t>
      </w:r>
      <w:r w:rsidR="001530D4">
        <w:rPr>
          <w:rFonts w:ascii="Arial" w:hAnsi="Arial" w:cs="Arial"/>
          <w:lang w:val="mn-MN"/>
        </w:rPr>
        <w:t xml:space="preserve"> </w:t>
      </w:r>
      <w:r w:rsidR="00EC396E">
        <w:rPr>
          <w:rFonts w:ascii="Arial" w:hAnsi="Arial" w:cs="Arial"/>
          <w:lang w:val="mn-MN"/>
        </w:rPr>
        <w:t>төрийн байгууллаг</w:t>
      </w:r>
      <w:r w:rsidR="00F93AF1">
        <w:rPr>
          <w:rFonts w:ascii="Arial" w:hAnsi="Arial" w:cs="Arial"/>
          <w:lang w:val="mn-MN"/>
        </w:rPr>
        <w:t>а</w:t>
      </w:r>
      <w:r w:rsidR="00EC396E">
        <w:rPr>
          <w:rFonts w:ascii="Arial" w:hAnsi="Arial" w:cs="Arial"/>
          <w:lang w:val="mn-MN"/>
        </w:rPr>
        <w:t>а</w:t>
      </w:r>
      <w:r w:rsidR="00F93AF1">
        <w:rPr>
          <w:rFonts w:ascii="Arial" w:hAnsi="Arial" w:cs="Arial"/>
          <w:lang w:val="mn-MN"/>
        </w:rPr>
        <w:t>с</w:t>
      </w:r>
      <w:r w:rsidR="00EC396E">
        <w:rPr>
          <w:rFonts w:ascii="Arial" w:hAnsi="Arial" w:cs="Arial"/>
          <w:lang w:val="mn-MN"/>
        </w:rPr>
        <w:t xml:space="preserve"> </w:t>
      </w:r>
      <w:r w:rsidR="001530D4">
        <w:rPr>
          <w:rFonts w:ascii="Arial" w:hAnsi="Arial" w:cs="Arial"/>
          <w:lang w:val="mn-MN"/>
        </w:rPr>
        <w:t>хүн, хуулийн этгээд</w:t>
      </w:r>
      <w:r w:rsidR="00EC396E">
        <w:rPr>
          <w:rFonts w:ascii="Arial" w:hAnsi="Arial" w:cs="Arial"/>
          <w:lang w:val="mn-MN"/>
        </w:rPr>
        <w:t>т</w:t>
      </w:r>
      <w:r w:rsidR="00F93AF1">
        <w:rPr>
          <w:rFonts w:ascii="Arial" w:hAnsi="Arial" w:cs="Arial"/>
          <w:lang w:val="mn-MN"/>
        </w:rPr>
        <w:t xml:space="preserve">эй </w:t>
      </w:r>
      <w:r w:rsidR="00155AE4">
        <w:rPr>
          <w:rFonts w:ascii="Arial" w:hAnsi="Arial" w:cs="Arial"/>
          <w:lang w:val="mn-MN"/>
        </w:rPr>
        <w:t xml:space="preserve">харилцах </w:t>
      </w:r>
      <w:r w:rsidR="00F93AF1">
        <w:rPr>
          <w:rFonts w:ascii="Arial" w:hAnsi="Arial" w:cs="Arial"/>
          <w:lang w:val="mn-MN"/>
        </w:rPr>
        <w:t>аливаа харилцааг</w:t>
      </w:r>
      <w:r w:rsidR="007751B3">
        <w:rPr>
          <w:rFonts w:ascii="Arial" w:hAnsi="Arial" w:cs="Arial"/>
          <w:lang w:val="mn-MN"/>
        </w:rPr>
        <w:t xml:space="preserve"> </w:t>
      </w:r>
      <w:r w:rsidR="001F1E39">
        <w:rPr>
          <w:rFonts w:ascii="Arial" w:hAnsi="Arial" w:cs="Arial"/>
          <w:lang w:val="mn-MN"/>
        </w:rPr>
        <w:t>цахим хэлбэрээр</w:t>
      </w:r>
      <w:r w:rsidR="00F93AF1">
        <w:rPr>
          <w:rFonts w:ascii="Arial" w:hAnsi="Arial" w:cs="Arial"/>
          <w:lang w:val="mn-MN"/>
        </w:rPr>
        <w:t xml:space="preserve"> явуулах</w:t>
      </w:r>
      <w:r w:rsidR="00BF5BC2">
        <w:rPr>
          <w:rFonts w:ascii="Arial" w:hAnsi="Arial" w:cs="Arial"/>
          <w:lang w:val="mn-MN"/>
        </w:rPr>
        <w:t>, шаардлагатай тохиолдолд бичгээр явуул</w:t>
      </w:r>
      <w:r w:rsidR="00F93AF1">
        <w:rPr>
          <w:rFonts w:ascii="Arial" w:hAnsi="Arial" w:cs="Arial"/>
          <w:lang w:val="mn-MN"/>
        </w:rPr>
        <w:t>ж байх талаар</w:t>
      </w:r>
      <w:r w:rsidR="00BF5BC2">
        <w:rPr>
          <w:rFonts w:ascii="Arial" w:hAnsi="Arial" w:cs="Arial"/>
          <w:lang w:val="mn-MN"/>
        </w:rPr>
        <w:t xml:space="preserve"> холбогдох зохицуулалтыг тусгаж хүн, хуулийн этгээд</w:t>
      </w:r>
      <w:r w:rsidR="00F93AF1">
        <w:rPr>
          <w:rFonts w:ascii="Arial" w:hAnsi="Arial" w:cs="Arial"/>
          <w:lang w:val="mn-MN"/>
        </w:rPr>
        <w:t xml:space="preserve">, төрийн байгууллагад </w:t>
      </w:r>
      <w:r w:rsidR="0025498B">
        <w:rPr>
          <w:rFonts w:ascii="Arial" w:hAnsi="Arial" w:cs="Arial"/>
          <w:lang w:val="mn-MN"/>
        </w:rPr>
        <w:t>үүсэх</w:t>
      </w:r>
      <w:r w:rsidR="00EC396E">
        <w:rPr>
          <w:rFonts w:ascii="Arial" w:hAnsi="Arial" w:cs="Arial"/>
          <w:lang w:val="mn-MN"/>
        </w:rPr>
        <w:t xml:space="preserve"> зард</w:t>
      </w:r>
      <w:r w:rsidR="0025498B">
        <w:rPr>
          <w:rFonts w:ascii="Arial" w:hAnsi="Arial" w:cs="Arial"/>
          <w:lang w:val="mn-MN"/>
        </w:rPr>
        <w:t xml:space="preserve">ал, цаг хугацааг </w:t>
      </w:r>
      <w:proofErr w:type="gramStart"/>
      <w:r w:rsidR="00EC396E">
        <w:rPr>
          <w:rFonts w:ascii="Arial" w:hAnsi="Arial" w:cs="Arial"/>
          <w:lang w:val="mn-MN"/>
        </w:rPr>
        <w:t>хэмнэх</w:t>
      </w:r>
      <w:r w:rsidR="00EC396E">
        <w:rPr>
          <w:rFonts w:ascii="Arial" w:hAnsi="Arial" w:cs="Arial"/>
        </w:rPr>
        <w:t>;</w:t>
      </w:r>
      <w:proofErr w:type="gramEnd"/>
      <w:r w:rsidR="00EC396E">
        <w:rPr>
          <w:rFonts w:ascii="Arial" w:hAnsi="Arial" w:cs="Arial"/>
        </w:rPr>
        <w:t xml:space="preserve"> </w:t>
      </w:r>
      <w:r w:rsidR="00BF5BC2">
        <w:rPr>
          <w:rFonts w:ascii="Arial" w:hAnsi="Arial" w:cs="Arial"/>
          <w:lang w:val="mn-MN"/>
        </w:rPr>
        <w:t xml:space="preserve"> </w:t>
      </w:r>
      <w:r w:rsidR="00766CEA">
        <w:rPr>
          <w:rFonts w:ascii="Arial" w:hAnsi="Arial" w:cs="Arial"/>
          <w:lang w:val="mn-MN"/>
        </w:rPr>
        <w:t xml:space="preserve"> </w:t>
      </w:r>
    </w:p>
    <w:p w14:paraId="53395CF5" w14:textId="77777777" w:rsidR="00BF5BC2" w:rsidRDefault="00BF5BC2" w:rsidP="006D6017">
      <w:pPr>
        <w:ind w:left="720"/>
        <w:jc w:val="both"/>
        <w:rPr>
          <w:rFonts w:ascii="Arial" w:hAnsi="Arial" w:cs="Arial"/>
          <w:lang w:val="mn-MN"/>
        </w:rPr>
      </w:pPr>
    </w:p>
    <w:p w14:paraId="498CF7C2" w14:textId="71E4B3D7" w:rsidR="00E83F50" w:rsidRDefault="00F555F1" w:rsidP="006D6017">
      <w:pPr>
        <w:ind w:left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</w:t>
      </w:r>
      <w:r w:rsidR="00E73C13" w:rsidRPr="00F23BA0">
        <w:rPr>
          <w:rFonts w:ascii="Arial" w:hAnsi="Arial" w:cs="Arial"/>
        </w:rPr>
        <w:t>/</w:t>
      </w:r>
      <w:r w:rsidR="00771DC4">
        <w:rPr>
          <w:rFonts w:ascii="Arial" w:hAnsi="Arial" w:cs="Arial"/>
          <w:lang w:val="mn-MN"/>
        </w:rPr>
        <w:t xml:space="preserve">Хуулийн төсөлд хүн, хуулийн этгээдээс мэдээлэл шаардах, баримт бичиг бүрдүүлэх харилцааг зохицуулахдаа </w:t>
      </w:r>
      <w:r w:rsidR="009613AD">
        <w:rPr>
          <w:rFonts w:ascii="Arial" w:hAnsi="Arial" w:cs="Arial"/>
          <w:lang w:val="mn-MN"/>
        </w:rPr>
        <w:t>Н</w:t>
      </w:r>
      <w:r w:rsidR="00C473CB">
        <w:rPr>
          <w:rFonts w:ascii="Arial" w:hAnsi="Arial" w:cs="Arial"/>
          <w:lang w:val="mn-MN"/>
        </w:rPr>
        <w:t>ийтийн мэдээллийн ил тод байдлын тухай хуул</w:t>
      </w:r>
      <w:r w:rsidR="00471B44">
        <w:rPr>
          <w:rFonts w:ascii="Arial" w:hAnsi="Arial" w:cs="Arial"/>
          <w:lang w:val="mn-MN"/>
        </w:rPr>
        <w:t xml:space="preserve">ьд заасан мэдээлэл хариуцагч нь </w:t>
      </w:r>
      <w:r w:rsidR="00E83F50" w:rsidRPr="00E83F50">
        <w:rPr>
          <w:rFonts w:ascii="Arial" w:hAnsi="Arial" w:cs="Arial"/>
          <w:lang w:val="mn-MN"/>
        </w:rPr>
        <w:t xml:space="preserve">өөрт байгаа, эсхүл нийтийн мэдээллийн дэд бүтцийг ашиглан олж авах, солилцох боломжтой мэдээллийг хүн, хуулийн этгээдээс шаардахгүй </w:t>
      </w:r>
      <w:r w:rsidR="00197BFA">
        <w:rPr>
          <w:rFonts w:ascii="Arial" w:hAnsi="Arial" w:cs="Arial"/>
          <w:lang w:val="mn-MN"/>
        </w:rPr>
        <w:t>байх</w:t>
      </w:r>
      <w:r w:rsidR="00771DC4">
        <w:rPr>
          <w:rFonts w:ascii="Arial" w:hAnsi="Arial" w:cs="Arial"/>
          <w:lang w:val="mn-MN"/>
        </w:rPr>
        <w:t xml:space="preserve"> талаар тусгах.</w:t>
      </w:r>
      <w:r w:rsidR="00771DC4">
        <w:rPr>
          <w:rFonts w:ascii="Arial" w:hAnsi="Arial" w:cs="Arial"/>
        </w:rPr>
        <w:t xml:space="preserve"> </w:t>
      </w:r>
    </w:p>
    <w:p w14:paraId="0E2104C1" w14:textId="77777777" w:rsidR="006D6017" w:rsidRDefault="006D6017" w:rsidP="006D6017">
      <w:pPr>
        <w:ind w:left="720"/>
        <w:jc w:val="both"/>
        <w:rPr>
          <w:rFonts w:ascii="Arial" w:hAnsi="Arial" w:cs="Arial"/>
          <w:lang w:val="mn-MN"/>
        </w:rPr>
      </w:pPr>
    </w:p>
    <w:p w14:paraId="69FC2FD8" w14:textId="32F17954" w:rsidR="00281157" w:rsidRPr="00281157" w:rsidRDefault="006D5198" w:rsidP="00771DC4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</w:t>
      </w:r>
      <w:r w:rsidR="00281157">
        <w:rPr>
          <w:rFonts w:ascii="Arial" w:hAnsi="Arial" w:cs="Arial"/>
          <w:lang w:val="mn-MN"/>
        </w:rPr>
        <w:t>.Хуулийн төслүүдийг баталсантай холбогдуулан нийтээр дагаж мөрдөх захиргааны хэм хэмжээний актууд</w:t>
      </w:r>
      <w:r w:rsidR="000171ED">
        <w:rPr>
          <w:rFonts w:ascii="Arial" w:hAnsi="Arial" w:cs="Arial"/>
          <w:lang w:val="mn-MN"/>
        </w:rPr>
        <w:t xml:space="preserve">ыг холбогдох хуулийн зохицуулалтад нийцүүлэх чиглэлээр давхардал, хийдэл, зөрчлийг арилгах арга хэмжээ авахыг Монгол Улсын Засгийн газар </w:t>
      </w:r>
      <w:r w:rsidR="000171ED">
        <w:rPr>
          <w:rFonts w:ascii="Arial" w:hAnsi="Arial" w:cs="Arial"/>
        </w:rPr>
        <w:t>/</w:t>
      </w:r>
      <w:r w:rsidR="000171ED">
        <w:rPr>
          <w:rFonts w:ascii="Arial" w:hAnsi="Arial" w:cs="Arial"/>
          <w:lang w:val="mn-MN"/>
        </w:rPr>
        <w:t>Л.Оюун</w:t>
      </w:r>
      <w:r w:rsidR="000171ED">
        <w:rPr>
          <w:rFonts w:ascii="Arial" w:hAnsi="Arial" w:cs="Arial"/>
        </w:rPr>
        <w:t>-</w:t>
      </w:r>
      <w:r w:rsidR="000171ED">
        <w:rPr>
          <w:rFonts w:ascii="Arial" w:hAnsi="Arial" w:cs="Arial"/>
          <w:lang w:val="mn-MN"/>
        </w:rPr>
        <w:t>эрдэнэ</w:t>
      </w:r>
      <w:r w:rsidR="000171ED">
        <w:rPr>
          <w:rFonts w:ascii="Arial" w:hAnsi="Arial" w:cs="Arial"/>
        </w:rPr>
        <w:t>/-</w:t>
      </w:r>
      <w:r w:rsidR="000171ED">
        <w:rPr>
          <w:rFonts w:ascii="Arial" w:hAnsi="Arial" w:cs="Arial"/>
          <w:lang w:val="mn-MN"/>
        </w:rPr>
        <w:t>т даалгасугай.</w:t>
      </w:r>
      <w:r w:rsidR="00281157">
        <w:rPr>
          <w:rFonts w:ascii="Arial" w:hAnsi="Arial" w:cs="Arial"/>
          <w:lang w:val="mn-MN"/>
        </w:rPr>
        <w:t xml:space="preserve"> </w:t>
      </w:r>
    </w:p>
    <w:p w14:paraId="2B4FBBEB" w14:textId="77777777" w:rsidR="00281157" w:rsidRDefault="00281157" w:rsidP="00771DC4">
      <w:pPr>
        <w:ind w:firstLine="720"/>
        <w:jc w:val="both"/>
        <w:rPr>
          <w:rFonts w:ascii="Arial" w:hAnsi="Arial" w:cs="Arial"/>
        </w:rPr>
      </w:pPr>
    </w:p>
    <w:p w14:paraId="2207BD00" w14:textId="77777777" w:rsidR="00F730E2" w:rsidRDefault="00F730E2" w:rsidP="006C727C">
      <w:pPr>
        <w:rPr>
          <w:rFonts w:ascii="Arial" w:hAnsi="Arial" w:cs="Arial"/>
        </w:rPr>
      </w:pPr>
    </w:p>
    <w:p w14:paraId="02906B3F" w14:textId="77777777" w:rsidR="00771DC4" w:rsidRDefault="00771DC4" w:rsidP="006C727C">
      <w:pPr>
        <w:rPr>
          <w:rFonts w:ascii="Arial" w:hAnsi="Arial" w:cs="Arial"/>
        </w:rPr>
      </w:pPr>
    </w:p>
    <w:p w14:paraId="32346038" w14:textId="77777777" w:rsidR="00771DC4" w:rsidRDefault="00771DC4" w:rsidP="006C727C">
      <w:pPr>
        <w:rPr>
          <w:rFonts w:ascii="Arial" w:hAnsi="Arial" w:cs="Arial"/>
        </w:rPr>
      </w:pPr>
    </w:p>
    <w:p w14:paraId="459C66F4" w14:textId="77777777" w:rsidR="00F730E2" w:rsidRDefault="00F730E2" w:rsidP="006C727C">
      <w:pPr>
        <w:rPr>
          <w:rFonts w:ascii="Arial" w:hAnsi="Arial" w:cs="Arial"/>
        </w:rPr>
      </w:pPr>
    </w:p>
    <w:p w14:paraId="79CC5C24" w14:textId="1DEA6E76" w:rsidR="006179B0" w:rsidRPr="0007779E" w:rsidRDefault="006C727C" w:rsidP="00F730E2">
      <w:pPr>
        <w:jc w:val="center"/>
        <w:rPr>
          <w:rFonts w:ascii="Arial" w:hAnsi="Arial" w:cs="Arial"/>
        </w:rPr>
      </w:pPr>
      <w:r w:rsidRPr="0007779E">
        <w:rPr>
          <w:rFonts w:ascii="Arial" w:hAnsi="Arial" w:cs="Arial"/>
        </w:rPr>
        <w:t>МОНГОЛ УЛСЫН ИХ ХУРЛЫН ДАРГА Г.ЗАНДАНШАТАР</w:t>
      </w:r>
    </w:p>
    <w:sectPr w:rsidR="006179B0" w:rsidRPr="0007779E">
      <w:pgSz w:w="11909" w:h="16834"/>
      <w:pgMar w:top="864" w:right="864" w:bottom="864" w:left="144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27C"/>
    <w:rsid w:val="000171ED"/>
    <w:rsid w:val="0007779E"/>
    <w:rsid w:val="000B55C0"/>
    <w:rsid w:val="000D18A1"/>
    <w:rsid w:val="00117908"/>
    <w:rsid w:val="00142E7F"/>
    <w:rsid w:val="001530D4"/>
    <w:rsid w:val="00155AE4"/>
    <w:rsid w:val="00197BFA"/>
    <w:rsid w:val="001A39D9"/>
    <w:rsid w:val="001D09FB"/>
    <w:rsid w:val="001F08B2"/>
    <w:rsid w:val="001F1E39"/>
    <w:rsid w:val="0025498B"/>
    <w:rsid w:val="00281157"/>
    <w:rsid w:val="002A0CF3"/>
    <w:rsid w:val="002B725E"/>
    <w:rsid w:val="00307E51"/>
    <w:rsid w:val="00404335"/>
    <w:rsid w:val="00471B44"/>
    <w:rsid w:val="00473415"/>
    <w:rsid w:val="004B2F6F"/>
    <w:rsid w:val="004B742B"/>
    <w:rsid w:val="004E0102"/>
    <w:rsid w:val="005F42CD"/>
    <w:rsid w:val="00615D00"/>
    <w:rsid w:val="006179B0"/>
    <w:rsid w:val="006C727C"/>
    <w:rsid w:val="006D5198"/>
    <w:rsid w:val="006D6017"/>
    <w:rsid w:val="00766CEA"/>
    <w:rsid w:val="00771DC4"/>
    <w:rsid w:val="007751B3"/>
    <w:rsid w:val="007E75E6"/>
    <w:rsid w:val="007F2C14"/>
    <w:rsid w:val="009613AD"/>
    <w:rsid w:val="00A1618B"/>
    <w:rsid w:val="00AA0183"/>
    <w:rsid w:val="00AF1E65"/>
    <w:rsid w:val="00B176BC"/>
    <w:rsid w:val="00B646F2"/>
    <w:rsid w:val="00BE1AB6"/>
    <w:rsid w:val="00BF5BC2"/>
    <w:rsid w:val="00C23B67"/>
    <w:rsid w:val="00C473CB"/>
    <w:rsid w:val="00D42A35"/>
    <w:rsid w:val="00D44792"/>
    <w:rsid w:val="00E73C13"/>
    <w:rsid w:val="00E77739"/>
    <w:rsid w:val="00E83F50"/>
    <w:rsid w:val="00EC396E"/>
    <w:rsid w:val="00EE6C24"/>
    <w:rsid w:val="00F23BA0"/>
    <w:rsid w:val="00F555F1"/>
    <w:rsid w:val="00F730E2"/>
    <w:rsid w:val="00F938A9"/>
    <w:rsid w:val="00F93AF1"/>
    <w:rsid w:val="00FB28CB"/>
    <w:rsid w:val="00FF56D8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783BB"/>
  <w15:chartTrackingRefBased/>
  <w15:docId w15:val="{9BDBDD4E-943D-D549-BB31-F05756F1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27C"/>
    <w:rPr>
      <w:rFonts w:ascii="Times New Roman" w:eastAsiaTheme="minorEastAsia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Tengis S</dc:creator>
  <cp:keywords/>
  <dc:description/>
  <cp:lastModifiedBy>surenkhorol suren</cp:lastModifiedBy>
  <cp:revision>6</cp:revision>
  <cp:lastPrinted>2023-04-25T07:35:00Z</cp:lastPrinted>
  <dcterms:created xsi:type="dcterms:W3CDTF">2023-04-25T05:40:00Z</dcterms:created>
  <dcterms:modified xsi:type="dcterms:W3CDTF">2023-04-28T06:08:00Z</dcterms:modified>
</cp:coreProperties>
</file>