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4BA6" w14:textId="77777777" w:rsidR="00E37B18" w:rsidRPr="00FA3D81" w:rsidRDefault="00E37B18" w:rsidP="0000018A">
      <w:pPr>
        <w:pStyle w:val="a"/>
        <w:jc w:val="center"/>
        <w:rPr>
          <w:color w:val="721B00"/>
          <w:sz w:val="22"/>
          <w:szCs w:val="22"/>
        </w:rPr>
      </w:pPr>
    </w:p>
    <w:p w14:paraId="0D16730E" w14:textId="0A0C4672" w:rsidR="00B85BD1" w:rsidRPr="00FA3D81" w:rsidRDefault="00B85BD1" w:rsidP="0000018A">
      <w:pPr>
        <w:pStyle w:val="a"/>
        <w:jc w:val="center"/>
        <w:rPr>
          <w:b/>
          <w:color w:val="721B00"/>
          <w:sz w:val="22"/>
          <w:szCs w:val="22"/>
        </w:rPr>
      </w:pPr>
      <w:r w:rsidRPr="00FA3D81">
        <w:rPr>
          <w:color w:val="721B00"/>
          <w:sz w:val="22"/>
          <w:szCs w:val="22"/>
        </w:rPr>
        <w:t>МОНГОЛ УЛСЫН ЗАСГИЙН ГАЗАР</w:t>
      </w:r>
    </w:p>
    <w:p w14:paraId="3148A71F" w14:textId="56B51001" w:rsidR="00B85BD1" w:rsidRPr="00FA3D81" w:rsidRDefault="001C341F" w:rsidP="0000018A">
      <w:pPr>
        <w:spacing w:after="120"/>
        <w:ind w:left="630"/>
        <w:jc w:val="center"/>
        <w:rPr>
          <w:rFonts w:ascii="Times New Roman" w:hAnsi="Times New Roman"/>
          <w:b/>
          <w:lang w:val="mn-MN"/>
        </w:rPr>
      </w:pPr>
      <w:r w:rsidRPr="00FA3D81">
        <w:rPr>
          <w:rFonts w:ascii="Times New Roman" w:hAnsi="Times New Roman"/>
          <w:noProof/>
          <w:sz w:val="24"/>
          <w:szCs w:val="24"/>
          <w:lang w:val="mn-MN"/>
        </w:rPr>
        <w:drawing>
          <wp:anchor distT="0" distB="0" distL="114300" distR="114300" simplePos="0" relativeHeight="251658244" behindDoc="0" locked="0" layoutInCell="1" allowOverlap="1" wp14:anchorId="69877813" wp14:editId="5FB13D4C">
            <wp:simplePos x="0" y="0"/>
            <wp:positionH relativeFrom="column">
              <wp:posOffset>2474264</wp:posOffset>
            </wp:positionH>
            <wp:positionV relativeFrom="paragraph">
              <wp:posOffset>5880</wp:posOffset>
            </wp:positionV>
            <wp:extent cx="1466850" cy="1514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514475"/>
                    </a:xfrm>
                    <a:prstGeom prst="rect">
                      <a:avLst/>
                    </a:prstGeom>
                    <a:noFill/>
                    <a:ln>
                      <a:noFill/>
                    </a:ln>
                  </pic:spPr>
                </pic:pic>
              </a:graphicData>
            </a:graphic>
          </wp:anchor>
        </w:drawing>
      </w:r>
    </w:p>
    <w:p w14:paraId="4B400B3B" w14:textId="65EB3B61" w:rsidR="00B85BD1" w:rsidRPr="00FA3D81" w:rsidRDefault="00B85BD1" w:rsidP="0000018A">
      <w:pPr>
        <w:spacing w:after="120"/>
        <w:ind w:left="630"/>
        <w:jc w:val="center"/>
        <w:rPr>
          <w:rFonts w:ascii="Times New Roman" w:hAnsi="Times New Roman"/>
          <w:b/>
          <w:lang w:val="mn-MN"/>
        </w:rPr>
      </w:pPr>
    </w:p>
    <w:p w14:paraId="72FBAE66" w14:textId="0B60DC21" w:rsidR="00B85BD1" w:rsidRPr="00FA3D81" w:rsidRDefault="00B85BD1" w:rsidP="0000018A">
      <w:pPr>
        <w:spacing w:after="120"/>
        <w:ind w:left="630"/>
        <w:jc w:val="center"/>
        <w:rPr>
          <w:rFonts w:ascii="Times New Roman" w:hAnsi="Times New Roman"/>
          <w:b/>
          <w:lang w:val="mn-MN"/>
        </w:rPr>
      </w:pPr>
    </w:p>
    <w:p w14:paraId="3C5E6256" w14:textId="6B69DA2F" w:rsidR="00B85BD1" w:rsidRPr="00FA3D81" w:rsidRDefault="00B85BD1" w:rsidP="0000018A">
      <w:pPr>
        <w:spacing w:after="120"/>
        <w:ind w:left="630"/>
        <w:jc w:val="center"/>
        <w:rPr>
          <w:rFonts w:ascii="Times New Roman" w:hAnsi="Times New Roman"/>
          <w:b/>
          <w:sz w:val="52"/>
          <w:szCs w:val="52"/>
          <w:lang w:val="mn-MN"/>
        </w:rPr>
      </w:pPr>
    </w:p>
    <w:p w14:paraId="0BEF4AA6" w14:textId="092F3EFC" w:rsidR="00B85BD1" w:rsidRPr="00FA3D81" w:rsidRDefault="00B85BD1" w:rsidP="00B85BD1">
      <w:pPr>
        <w:spacing w:after="120"/>
        <w:ind w:left="630"/>
        <w:jc w:val="center"/>
        <w:rPr>
          <w:rFonts w:ascii="Times New Roman" w:hAnsi="Times New Roman"/>
          <w:b/>
          <w:sz w:val="52"/>
          <w:szCs w:val="52"/>
          <w:lang w:val="mn-MN"/>
        </w:rPr>
      </w:pPr>
    </w:p>
    <w:p w14:paraId="7743943A" w14:textId="77777777" w:rsidR="001C341F" w:rsidRPr="00FA3D81" w:rsidRDefault="001C341F" w:rsidP="0000018A">
      <w:pPr>
        <w:spacing w:after="120"/>
        <w:ind w:left="630"/>
        <w:jc w:val="center"/>
        <w:rPr>
          <w:rFonts w:ascii="Times New Roman" w:hAnsi="Times New Roman"/>
          <w:b/>
          <w:sz w:val="52"/>
          <w:szCs w:val="52"/>
          <w:lang w:val="mn-MN"/>
        </w:rPr>
      </w:pPr>
    </w:p>
    <w:p w14:paraId="796EDCB8" w14:textId="77777777" w:rsidR="00531544" w:rsidRPr="00FA3D81" w:rsidRDefault="00531544" w:rsidP="0000018A">
      <w:pPr>
        <w:spacing w:after="120"/>
        <w:ind w:left="630"/>
        <w:jc w:val="center"/>
        <w:rPr>
          <w:rFonts w:ascii="Times New Roman" w:hAnsi="Times New Roman"/>
          <w:b/>
          <w:sz w:val="52"/>
          <w:szCs w:val="52"/>
          <w:lang w:val="mn-MN"/>
        </w:rPr>
      </w:pPr>
    </w:p>
    <w:p w14:paraId="480CC383" w14:textId="2F66A2F2" w:rsidR="00B85BD1" w:rsidRPr="00FA3D81" w:rsidRDefault="00B85BD1" w:rsidP="0000018A">
      <w:pPr>
        <w:spacing w:after="120"/>
        <w:ind w:left="630" w:right="378"/>
        <w:jc w:val="center"/>
        <w:rPr>
          <w:rFonts w:ascii="Times New Roman" w:hAnsi="Times New Roman"/>
          <w:b/>
          <w:color w:val="721B00"/>
          <w:sz w:val="40"/>
          <w:szCs w:val="40"/>
          <w:lang w:val="mn-MN"/>
        </w:rPr>
      </w:pPr>
      <w:bookmarkStart w:id="0" w:name="_Toc493541641"/>
      <w:bookmarkStart w:id="1" w:name="_Toc493585891"/>
      <w:r w:rsidRPr="00FA3D81">
        <w:rPr>
          <w:rFonts w:ascii="Times New Roman" w:hAnsi="Times New Roman"/>
          <w:b/>
          <w:color w:val="721B00"/>
          <w:sz w:val="40"/>
          <w:szCs w:val="40"/>
          <w:lang w:val="mn-MN"/>
        </w:rPr>
        <w:t>МОНГОЛ УЛСЫН 202</w:t>
      </w:r>
      <w:r w:rsidR="00ED096E" w:rsidRPr="00FA3D81">
        <w:rPr>
          <w:rFonts w:ascii="Times New Roman" w:hAnsi="Times New Roman"/>
          <w:b/>
          <w:color w:val="721B00"/>
          <w:sz w:val="40"/>
          <w:szCs w:val="40"/>
          <w:lang w:val="mn-MN"/>
        </w:rPr>
        <w:t>3</w:t>
      </w:r>
      <w:r w:rsidRPr="00FA3D81">
        <w:rPr>
          <w:rFonts w:ascii="Times New Roman" w:hAnsi="Times New Roman"/>
          <w:b/>
          <w:color w:val="721B00"/>
          <w:sz w:val="40"/>
          <w:szCs w:val="40"/>
          <w:lang w:val="mn-MN"/>
        </w:rPr>
        <w:t xml:space="preserve"> ОНЫ ТӨСВИЙН ТУХАЙ ХУУЛЬД ӨӨРЧЛӨЛТ ОРУУЛАХ ТУХАЙ</w:t>
      </w:r>
      <w:bookmarkEnd w:id="0"/>
      <w:bookmarkEnd w:id="1"/>
      <w:r w:rsidR="0000018A" w:rsidRPr="00FA3D81">
        <w:rPr>
          <w:rFonts w:ascii="Times New Roman" w:hAnsi="Times New Roman"/>
          <w:b/>
          <w:color w:val="721B00"/>
          <w:sz w:val="40"/>
          <w:szCs w:val="40"/>
          <w:lang w:val="mn-MN"/>
        </w:rPr>
        <w:t xml:space="preserve"> ХУУЛИЙН ТӨСЛИЙН ТАНИЛЦУУЛГА</w:t>
      </w:r>
    </w:p>
    <w:p w14:paraId="687D609F" w14:textId="77777777" w:rsidR="00B85BD1" w:rsidRPr="00FA3D81" w:rsidRDefault="00B85BD1" w:rsidP="00B85BD1">
      <w:pPr>
        <w:spacing w:after="120"/>
        <w:ind w:left="630"/>
        <w:jc w:val="center"/>
        <w:rPr>
          <w:rFonts w:ascii="Times New Roman" w:hAnsi="Times New Roman"/>
          <w:b/>
          <w:color w:val="721B00"/>
          <w:sz w:val="24"/>
          <w:szCs w:val="24"/>
          <w:lang w:val="mn-MN"/>
        </w:rPr>
      </w:pPr>
    </w:p>
    <w:p w14:paraId="0C421019" w14:textId="77777777" w:rsidR="005A4A13" w:rsidRPr="00FA3D81" w:rsidRDefault="005A4A13" w:rsidP="00B85BD1">
      <w:pPr>
        <w:spacing w:after="120"/>
        <w:ind w:left="630"/>
        <w:jc w:val="center"/>
        <w:rPr>
          <w:rFonts w:ascii="Times New Roman" w:hAnsi="Times New Roman"/>
          <w:b/>
          <w:color w:val="721B00"/>
          <w:sz w:val="24"/>
          <w:szCs w:val="24"/>
          <w:lang w:val="mn-MN"/>
        </w:rPr>
      </w:pPr>
    </w:p>
    <w:p w14:paraId="2F0DFD13" w14:textId="77777777" w:rsidR="00E37B18" w:rsidRPr="00FA3D81" w:rsidRDefault="00E37B18" w:rsidP="00B85BD1">
      <w:pPr>
        <w:spacing w:after="120"/>
        <w:ind w:left="630"/>
        <w:jc w:val="center"/>
        <w:rPr>
          <w:rFonts w:ascii="Times New Roman" w:hAnsi="Times New Roman"/>
          <w:b/>
          <w:color w:val="721B00"/>
          <w:sz w:val="24"/>
          <w:szCs w:val="24"/>
          <w:lang w:val="mn-MN"/>
        </w:rPr>
      </w:pPr>
    </w:p>
    <w:p w14:paraId="3959BB3B" w14:textId="77777777" w:rsidR="005A4A13" w:rsidRPr="00FA3D81" w:rsidRDefault="005A4A13" w:rsidP="00B85BD1">
      <w:pPr>
        <w:spacing w:after="120"/>
        <w:ind w:left="630"/>
        <w:jc w:val="center"/>
        <w:rPr>
          <w:rFonts w:ascii="Times New Roman" w:hAnsi="Times New Roman"/>
          <w:b/>
          <w:color w:val="721B00"/>
          <w:sz w:val="24"/>
          <w:szCs w:val="24"/>
          <w:lang w:val="mn-MN"/>
        </w:rPr>
      </w:pPr>
    </w:p>
    <w:p w14:paraId="65190CF4" w14:textId="77777777" w:rsidR="005246CF" w:rsidRPr="00FA3D81" w:rsidRDefault="005246CF" w:rsidP="00825837">
      <w:pPr>
        <w:spacing w:after="120"/>
        <w:ind w:left="630" w:right="-90"/>
        <w:rPr>
          <w:rFonts w:ascii="Times New Roman" w:hAnsi="Times New Roman"/>
          <w:color w:val="721B00"/>
          <w:sz w:val="28"/>
          <w:szCs w:val="28"/>
          <w:lang w:val="mn-MN"/>
        </w:rPr>
      </w:pPr>
    </w:p>
    <w:p w14:paraId="3EC6E40D" w14:textId="77777777" w:rsidR="00E37B18" w:rsidRPr="00FA3D81" w:rsidRDefault="00E37B18" w:rsidP="00825837">
      <w:pPr>
        <w:spacing w:after="120"/>
        <w:ind w:left="630" w:right="-90"/>
        <w:rPr>
          <w:rFonts w:ascii="Times New Roman" w:hAnsi="Times New Roman"/>
          <w:color w:val="721B00"/>
          <w:sz w:val="28"/>
          <w:szCs w:val="28"/>
          <w:lang w:val="mn-MN"/>
        </w:rPr>
      </w:pPr>
    </w:p>
    <w:p w14:paraId="06E31781" w14:textId="77777777" w:rsidR="005246CF" w:rsidRPr="00FA3D81" w:rsidRDefault="005246CF" w:rsidP="00825837">
      <w:pPr>
        <w:spacing w:after="120"/>
        <w:ind w:left="630" w:right="-90"/>
        <w:rPr>
          <w:rFonts w:ascii="Times New Roman" w:hAnsi="Times New Roman"/>
          <w:color w:val="721B00"/>
          <w:lang w:val="mn-MN"/>
        </w:rPr>
      </w:pPr>
    </w:p>
    <w:p w14:paraId="4EAD3B01" w14:textId="77777777" w:rsidR="00E37B18" w:rsidRPr="00FA3D81" w:rsidRDefault="00E37B18" w:rsidP="00825837">
      <w:pPr>
        <w:spacing w:after="120"/>
        <w:ind w:left="630" w:right="-90"/>
        <w:rPr>
          <w:rFonts w:ascii="Times New Roman" w:hAnsi="Times New Roman"/>
          <w:color w:val="721B00"/>
          <w:lang w:val="mn-MN"/>
        </w:rPr>
      </w:pPr>
    </w:p>
    <w:p w14:paraId="10090568" w14:textId="77777777" w:rsidR="00E37B18" w:rsidRPr="00FA3D81" w:rsidRDefault="00E37B18" w:rsidP="00825837">
      <w:pPr>
        <w:spacing w:after="120"/>
        <w:ind w:left="630" w:right="-90"/>
        <w:rPr>
          <w:rFonts w:ascii="Times New Roman" w:hAnsi="Times New Roman"/>
          <w:color w:val="721B00"/>
          <w:lang w:val="mn-MN"/>
        </w:rPr>
      </w:pPr>
    </w:p>
    <w:p w14:paraId="21CB29B8" w14:textId="77777777" w:rsidR="00E37B18" w:rsidRPr="00FA3D81" w:rsidRDefault="00E37B18" w:rsidP="00825837">
      <w:pPr>
        <w:spacing w:after="120"/>
        <w:ind w:left="630" w:right="-90"/>
        <w:rPr>
          <w:rFonts w:ascii="Times New Roman" w:hAnsi="Times New Roman"/>
          <w:color w:val="721B00"/>
          <w:lang w:val="mn-MN"/>
        </w:rPr>
      </w:pPr>
    </w:p>
    <w:p w14:paraId="2CF0989E" w14:textId="31E3B92A" w:rsidR="00B85BD1" w:rsidRPr="00FA3D81" w:rsidRDefault="00B85BD1" w:rsidP="0000018A">
      <w:pPr>
        <w:spacing w:after="120" w:line="240" w:lineRule="auto"/>
        <w:ind w:left="630" w:right="-90"/>
        <w:jc w:val="center"/>
        <w:rPr>
          <w:rFonts w:ascii="Times New Roman" w:hAnsi="Times New Roman"/>
          <w:color w:val="721B00"/>
          <w:lang w:val="mn-MN"/>
        </w:rPr>
      </w:pPr>
      <w:r w:rsidRPr="00FA3D81">
        <w:rPr>
          <w:rFonts w:ascii="Times New Roman" w:hAnsi="Times New Roman"/>
          <w:color w:val="721B00"/>
          <w:lang w:val="mn-MN"/>
        </w:rPr>
        <w:t>УЛААНБААТАР ХОТ</w:t>
      </w:r>
    </w:p>
    <w:p w14:paraId="6289A7AD" w14:textId="334F680D" w:rsidR="00E37B18" w:rsidRPr="00FA3D81" w:rsidRDefault="00B85BD1" w:rsidP="0000018A">
      <w:pPr>
        <w:spacing w:after="160" w:line="240" w:lineRule="auto"/>
        <w:ind w:left="630"/>
        <w:jc w:val="center"/>
        <w:rPr>
          <w:rFonts w:ascii="Times New Roman" w:hAnsi="Times New Roman"/>
          <w:color w:val="721B00"/>
          <w:lang w:val="mn-MN"/>
        </w:rPr>
      </w:pPr>
      <w:r w:rsidRPr="00FA3D81">
        <w:rPr>
          <w:rFonts w:ascii="Times New Roman" w:hAnsi="Times New Roman"/>
          <w:color w:val="721B00"/>
          <w:lang w:val="mn-MN"/>
        </w:rPr>
        <w:t>202</w:t>
      </w:r>
      <w:r w:rsidR="00ED096E" w:rsidRPr="00FA3D81">
        <w:rPr>
          <w:rFonts w:ascii="Times New Roman" w:hAnsi="Times New Roman"/>
          <w:color w:val="721B00"/>
          <w:lang w:val="mn-MN"/>
        </w:rPr>
        <w:t>3</w:t>
      </w:r>
      <w:r w:rsidRPr="00FA3D81">
        <w:rPr>
          <w:rFonts w:ascii="Times New Roman" w:hAnsi="Times New Roman"/>
          <w:color w:val="721B00"/>
          <w:lang w:val="mn-MN"/>
        </w:rPr>
        <w:t xml:space="preserve"> он</w:t>
      </w:r>
    </w:p>
    <w:p w14:paraId="085784C1" w14:textId="77777777" w:rsidR="00E37B18" w:rsidRPr="00FA3D81" w:rsidRDefault="00E37B18">
      <w:pPr>
        <w:spacing w:after="160" w:line="259" w:lineRule="auto"/>
        <w:rPr>
          <w:rFonts w:ascii="Times New Roman" w:hAnsi="Times New Roman"/>
          <w:color w:val="721B00"/>
          <w:lang w:val="mn-MN"/>
        </w:rPr>
      </w:pPr>
      <w:r w:rsidRPr="00FA3D81">
        <w:rPr>
          <w:rFonts w:ascii="Times New Roman" w:hAnsi="Times New Roman"/>
          <w:color w:val="721B00"/>
          <w:lang w:val="mn-MN"/>
        </w:rPr>
        <w:br w:type="page"/>
      </w:r>
    </w:p>
    <w:sdt>
      <w:sdtPr>
        <w:rPr>
          <w:rFonts w:ascii="Times New Roman" w:eastAsia="Calibri" w:hAnsi="Times New Roman" w:cs="Times New Roman"/>
          <w:b w:val="0"/>
          <w:color w:val="auto"/>
          <w:sz w:val="18"/>
          <w:szCs w:val="18"/>
          <w:lang w:val="mn-MN"/>
        </w:rPr>
        <w:id w:val="-1858956771"/>
        <w:docPartObj>
          <w:docPartGallery w:val="Table of Contents"/>
          <w:docPartUnique/>
        </w:docPartObj>
      </w:sdtPr>
      <w:sdtContent>
        <w:p w14:paraId="689CCAFE" w14:textId="7FB3F0FC" w:rsidR="00291A6D" w:rsidRPr="00FA3D81" w:rsidRDefault="00A301B5">
          <w:pPr>
            <w:pStyle w:val="TOCHeading"/>
            <w:rPr>
              <w:rFonts w:ascii="Times New Roman" w:hAnsi="Times New Roman" w:cs="Times New Roman"/>
              <w:szCs w:val="28"/>
              <w:lang w:val="mn-MN"/>
            </w:rPr>
          </w:pPr>
          <w:r w:rsidRPr="00FA3D81">
            <w:rPr>
              <w:rFonts w:ascii="Times New Roman" w:hAnsi="Times New Roman" w:cs="Times New Roman"/>
              <w:szCs w:val="28"/>
              <w:lang w:val="mn-MN"/>
            </w:rPr>
            <w:t>АГУУЛГА</w:t>
          </w:r>
        </w:p>
        <w:p w14:paraId="3C145F8F" w14:textId="4CD40D8E" w:rsidR="00C7487D" w:rsidRPr="00FA3D81" w:rsidRDefault="00291A6D">
          <w:pPr>
            <w:pStyle w:val="TOC1"/>
            <w:tabs>
              <w:tab w:val="right" w:leader="dot" w:pos="9350"/>
            </w:tabs>
            <w:rPr>
              <w:rFonts w:asciiTheme="minorHAnsi" w:eastAsiaTheme="minorEastAsia" w:hAnsiTheme="minorHAnsi" w:cstheme="minorBidi"/>
              <w:noProof/>
              <w:sz w:val="12"/>
              <w:szCs w:val="12"/>
              <w:lang w:val="mn-MN"/>
            </w:rPr>
          </w:pPr>
          <w:r w:rsidRPr="00FA3D81">
            <w:rPr>
              <w:rFonts w:asciiTheme="majorBidi" w:hAnsiTheme="majorBidi" w:cstheme="majorBidi"/>
              <w:sz w:val="18"/>
              <w:szCs w:val="18"/>
              <w:lang w:val="mn-MN"/>
            </w:rPr>
            <w:fldChar w:fldCharType="begin"/>
          </w:r>
          <w:r w:rsidRPr="00FA3D81">
            <w:rPr>
              <w:rFonts w:asciiTheme="majorBidi" w:hAnsiTheme="majorBidi" w:cstheme="majorBidi"/>
              <w:sz w:val="18"/>
              <w:szCs w:val="18"/>
              <w:lang w:val="mn-MN"/>
            </w:rPr>
            <w:instrText xml:space="preserve"> TOC \o "1-3" \h \z \u </w:instrText>
          </w:r>
          <w:r w:rsidRPr="00FA3D81">
            <w:rPr>
              <w:rFonts w:asciiTheme="majorBidi" w:hAnsiTheme="majorBidi" w:cstheme="majorBidi"/>
              <w:sz w:val="18"/>
              <w:szCs w:val="18"/>
              <w:lang w:val="mn-MN"/>
            </w:rPr>
            <w:fldChar w:fldCharType="separate"/>
          </w:r>
          <w:hyperlink w:anchor="_Toc137019982" w:history="1">
            <w:r w:rsidR="00C7487D" w:rsidRPr="00FA3D81">
              <w:rPr>
                <w:rStyle w:val="Hyperlink"/>
                <w:rFonts w:ascii="Times New Roman" w:hAnsi="Times New Roman"/>
                <w:noProof/>
                <w:sz w:val="12"/>
                <w:szCs w:val="12"/>
                <w:lang w:val="mn-MN"/>
              </w:rPr>
              <w:t>НЭГДСЭН ТӨСВИЙН ТОДОТГОЛЫН ТӨСӨЛ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_Toc137019982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4</w:t>
            </w:r>
            <w:r w:rsidR="00C7487D" w:rsidRPr="00FA3D81">
              <w:rPr>
                <w:noProof/>
                <w:webHidden/>
                <w:sz w:val="12"/>
                <w:szCs w:val="12"/>
                <w:lang w:val="mn-MN"/>
              </w:rPr>
              <w:fldChar w:fldCharType="end"/>
            </w:r>
          </w:hyperlink>
        </w:p>
        <w:p w14:paraId="74A2C7CA" w14:textId="0457AC66"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19983" w:history="1">
            <w:r w:rsidR="00C7487D" w:rsidRPr="00FA3D81">
              <w:rPr>
                <w:rStyle w:val="Hyperlink"/>
                <w:rFonts w:ascii="Times New Roman" w:hAnsi="Times New Roman"/>
                <w:bCs/>
                <w:noProof/>
                <w:sz w:val="12"/>
                <w:szCs w:val="12"/>
                <w:lang w:val="mn-MN"/>
              </w:rPr>
              <w:t>1.1.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тодотгол хийх үндэслэл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_Toc137019983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4</w:t>
            </w:r>
            <w:r w:rsidR="00C7487D" w:rsidRPr="00FA3D81">
              <w:rPr>
                <w:noProof/>
                <w:webHidden/>
                <w:sz w:val="12"/>
                <w:szCs w:val="12"/>
                <w:lang w:val="mn-MN"/>
              </w:rPr>
              <w:fldChar w:fldCharType="end"/>
            </w:r>
          </w:hyperlink>
        </w:p>
        <w:p w14:paraId="23D77E3B" w14:textId="1465D57C"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19984" w:history="1">
            <w:r w:rsidR="00C7487D" w:rsidRPr="00FA3D81">
              <w:rPr>
                <w:rStyle w:val="Hyperlink"/>
                <w:rFonts w:ascii="Times New Roman" w:hAnsi="Times New Roman"/>
                <w:bCs/>
                <w:noProof/>
                <w:sz w:val="12"/>
                <w:szCs w:val="12"/>
                <w:lang w:val="mn-MN"/>
              </w:rPr>
              <w:t>1.2.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үр дүнгийн үзүүлэлтүүд</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_Toc137019984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5</w:t>
            </w:r>
            <w:r w:rsidR="00C7487D" w:rsidRPr="00FA3D81">
              <w:rPr>
                <w:noProof/>
                <w:webHidden/>
                <w:sz w:val="12"/>
                <w:szCs w:val="12"/>
                <w:lang w:val="mn-MN"/>
              </w:rPr>
              <w:fldChar w:fldCharType="end"/>
            </w:r>
          </w:hyperlink>
        </w:p>
        <w:p w14:paraId="1D125C00" w14:textId="37AB281F"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19988" w:history="1">
            <w:r w:rsidR="00C7487D" w:rsidRPr="00FA3D81">
              <w:rPr>
                <w:rStyle w:val="Hyperlink"/>
                <w:rFonts w:ascii="Times New Roman" w:hAnsi="Times New Roman"/>
                <w:bCs/>
                <w:noProof/>
                <w:sz w:val="12"/>
                <w:szCs w:val="12"/>
                <w:lang w:val="mn-MN"/>
              </w:rPr>
              <w:t>1.3.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тусгай шаардлагыг хангасан байдал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_Toc137019988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5</w:t>
            </w:r>
            <w:r w:rsidR="00C7487D" w:rsidRPr="00FA3D81">
              <w:rPr>
                <w:noProof/>
                <w:webHidden/>
                <w:sz w:val="12"/>
                <w:szCs w:val="12"/>
                <w:lang w:val="mn-MN"/>
              </w:rPr>
              <w:fldChar w:fldCharType="end"/>
            </w:r>
          </w:hyperlink>
        </w:p>
        <w:p w14:paraId="6460392D" w14:textId="6F2E1049"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19989" w:history="1">
            <w:r w:rsidR="00C7487D" w:rsidRPr="00FA3D81">
              <w:rPr>
                <w:rStyle w:val="Hyperlink"/>
                <w:rFonts w:ascii="Times New Roman" w:hAnsi="Times New Roman"/>
                <w:noProof/>
                <w:sz w:val="12"/>
                <w:szCs w:val="12"/>
                <w:lang w:val="mn-MN"/>
              </w:rPr>
              <w:t>МОНГОЛ УЛСЫН 2023 ОНЫ ТӨСВИЙН ТУХАЙ ХУУЛЬД ӨӨРЧЛӨЛТ ОРУУЛАХ ТУХАЙ ХУУЛИЙН ТӨСЛИЙН ТАЙЛБАР - ЗҮЙЛ ТУС БҮРЭЭР</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_Toc137019989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7</w:t>
            </w:r>
            <w:r w:rsidR="00C7487D" w:rsidRPr="00FA3D81">
              <w:rPr>
                <w:noProof/>
                <w:webHidden/>
                <w:sz w:val="12"/>
                <w:szCs w:val="12"/>
                <w:lang w:val="mn-MN"/>
              </w:rPr>
              <w:fldChar w:fldCharType="end"/>
            </w:r>
          </w:hyperlink>
        </w:p>
        <w:p w14:paraId="5A7E50A2" w14:textId="39A6D6B9" w:rsidR="00C7487D" w:rsidRPr="00FA3D81" w:rsidRDefault="00EB4DBE">
          <w:pPr>
            <w:pStyle w:val="TOC2"/>
            <w:tabs>
              <w:tab w:val="right" w:leader="dot" w:pos="9350"/>
            </w:tabs>
            <w:rPr>
              <w:rFonts w:asciiTheme="minorHAnsi" w:eastAsiaTheme="minorEastAsia" w:hAnsiTheme="minorHAnsi" w:cstheme="minorBidi"/>
              <w:noProof/>
              <w:sz w:val="12"/>
              <w:szCs w:val="12"/>
              <w:lang w:val="mn-MN"/>
            </w:rPr>
          </w:pPr>
          <w:hyperlink w:anchor="_Toc137019990" w:history="1">
            <w:r w:rsidR="00C7487D" w:rsidRPr="00FA3D81">
              <w:rPr>
                <w:rStyle w:val="Hyperlink"/>
                <w:rFonts w:ascii="Times New Roman" w:hAnsi="Times New Roman"/>
                <w:noProof/>
                <w:sz w:val="12"/>
                <w:szCs w:val="12"/>
                <w:lang w:val="mn-MN"/>
              </w:rPr>
              <w:t>1 дүгээр зүйл.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_Toc137019990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7</w:t>
            </w:r>
            <w:r w:rsidR="00C7487D" w:rsidRPr="00FA3D81">
              <w:rPr>
                <w:noProof/>
                <w:webHidden/>
                <w:sz w:val="12"/>
                <w:szCs w:val="12"/>
                <w:lang w:val="mn-MN"/>
              </w:rPr>
              <w:fldChar w:fldCharType="end"/>
            </w:r>
          </w:hyperlink>
        </w:p>
        <w:p w14:paraId="3AE83629" w14:textId="152D527B" w:rsidR="00C7487D" w:rsidRPr="00FA3D81" w:rsidRDefault="00EB4DBE">
          <w:pPr>
            <w:pStyle w:val="TOC2"/>
            <w:tabs>
              <w:tab w:val="right" w:leader="dot" w:pos="9350"/>
            </w:tabs>
            <w:rPr>
              <w:rFonts w:asciiTheme="minorHAnsi" w:eastAsiaTheme="minorEastAsia" w:hAnsiTheme="minorHAnsi" w:cstheme="minorBidi"/>
              <w:noProof/>
              <w:sz w:val="12"/>
              <w:szCs w:val="12"/>
              <w:lang w:val="mn-MN"/>
            </w:rPr>
          </w:pPr>
          <w:hyperlink w:anchor="_Toc137019991" w:history="1">
            <w:r w:rsidR="00C7487D" w:rsidRPr="00FA3D81">
              <w:rPr>
                <w:rStyle w:val="Hyperlink"/>
                <w:rFonts w:ascii="Times New Roman" w:hAnsi="Times New Roman"/>
                <w:noProof/>
                <w:sz w:val="12"/>
                <w:szCs w:val="12"/>
                <w:lang w:val="mn-MN"/>
              </w:rPr>
              <w:t>2 дугаар зүйл.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_Toc137019991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7</w:t>
            </w:r>
            <w:r w:rsidR="00C7487D" w:rsidRPr="00FA3D81">
              <w:rPr>
                <w:noProof/>
                <w:webHidden/>
                <w:sz w:val="12"/>
                <w:szCs w:val="12"/>
                <w:lang w:val="mn-MN"/>
              </w:rPr>
              <w:fldChar w:fldCharType="end"/>
            </w:r>
          </w:hyperlink>
        </w:p>
        <w:p w14:paraId="79729E87" w14:textId="5720A2FD" w:rsidR="00C7487D" w:rsidRPr="00FA3D81" w:rsidRDefault="00EB4DBE">
          <w:pPr>
            <w:pStyle w:val="TOC2"/>
            <w:tabs>
              <w:tab w:val="right" w:leader="dot" w:pos="9350"/>
            </w:tabs>
            <w:rPr>
              <w:rFonts w:asciiTheme="minorHAnsi" w:eastAsiaTheme="minorEastAsia" w:hAnsiTheme="minorHAnsi" w:cstheme="minorBidi"/>
              <w:noProof/>
              <w:sz w:val="12"/>
              <w:szCs w:val="12"/>
              <w:lang w:val="mn-MN"/>
            </w:rPr>
          </w:pPr>
          <w:hyperlink w:anchor="_Toc137019992" w:history="1">
            <w:r w:rsidR="00C7487D" w:rsidRPr="00FA3D81">
              <w:rPr>
                <w:rStyle w:val="Hyperlink"/>
                <w:rFonts w:ascii="Times New Roman" w:hAnsi="Times New Roman"/>
                <w:noProof/>
                <w:sz w:val="12"/>
                <w:szCs w:val="12"/>
                <w:lang w:val="mn-MN"/>
              </w:rPr>
              <w:t>3 дугаар зүйл.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_Toc137019992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8</w:t>
            </w:r>
            <w:r w:rsidR="00C7487D" w:rsidRPr="00FA3D81">
              <w:rPr>
                <w:noProof/>
                <w:webHidden/>
                <w:sz w:val="12"/>
                <w:szCs w:val="12"/>
                <w:lang w:val="mn-MN"/>
              </w:rPr>
              <w:fldChar w:fldCharType="end"/>
            </w:r>
          </w:hyperlink>
        </w:p>
        <w:p w14:paraId="3D38A6DE" w14:textId="676616A6" w:rsidR="00C7487D" w:rsidRPr="00FA3D81" w:rsidRDefault="00EB4DBE">
          <w:pPr>
            <w:pStyle w:val="TOC2"/>
            <w:tabs>
              <w:tab w:val="right" w:leader="dot" w:pos="9350"/>
            </w:tabs>
            <w:rPr>
              <w:rFonts w:asciiTheme="minorHAnsi" w:eastAsiaTheme="minorEastAsia" w:hAnsiTheme="minorHAnsi" w:cstheme="minorBidi"/>
              <w:noProof/>
              <w:sz w:val="12"/>
              <w:szCs w:val="12"/>
              <w:lang w:val="mn-MN"/>
            </w:rPr>
          </w:pPr>
          <w:hyperlink w:anchor="_Toc137019993" w:history="1">
            <w:r w:rsidR="00C7487D" w:rsidRPr="00FA3D81">
              <w:rPr>
                <w:rStyle w:val="Hyperlink"/>
                <w:rFonts w:ascii="Times New Roman" w:hAnsi="Times New Roman"/>
                <w:noProof/>
                <w:sz w:val="12"/>
                <w:szCs w:val="12"/>
                <w:lang w:val="mn-MN"/>
              </w:rPr>
              <w:t>4 дүгээр зүйл.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8</w:t>
            </w:r>
            <w:r w:rsidR="00C7487D" w:rsidRPr="00FA3D81">
              <w:rPr>
                <w:noProof/>
                <w:webHidden/>
                <w:sz w:val="12"/>
                <w:szCs w:val="12"/>
                <w:lang w:val="mn-MN"/>
              </w:rPr>
              <w:fldChar w:fldCharType="end"/>
            </w:r>
          </w:hyperlink>
        </w:p>
        <w:p w14:paraId="41665602" w14:textId="0A7481D9"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19994" w:history="1">
            <w:r w:rsidR="00C7487D" w:rsidRPr="00FA3D81">
              <w:rPr>
                <w:rStyle w:val="Hyperlink"/>
                <w:rFonts w:ascii="Times New Roman" w:hAnsi="Times New Roman"/>
                <w:noProof/>
                <w:sz w:val="12"/>
                <w:szCs w:val="12"/>
                <w:lang w:val="mn-MN"/>
              </w:rPr>
              <w:t>МАКРО ЭДИЙН ЗАСГИЙН ӨНӨӨГИЙН НӨХЦӨЛ БАЙДАЛ, ХҮЛЭЭГДЭЖ БУЙ ГҮЙЦЭТГЭЛ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_Toc137019994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9</w:t>
            </w:r>
            <w:r w:rsidR="00C7487D" w:rsidRPr="00FA3D81">
              <w:rPr>
                <w:noProof/>
                <w:webHidden/>
                <w:sz w:val="12"/>
                <w:szCs w:val="12"/>
                <w:lang w:val="mn-MN"/>
              </w:rPr>
              <w:fldChar w:fldCharType="end"/>
            </w:r>
          </w:hyperlink>
        </w:p>
        <w:p w14:paraId="0DFE6FE2" w14:textId="28726A89"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19998" w:history="1">
            <w:r w:rsidR="00C7487D" w:rsidRPr="00FA3D81">
              <w:rPr>
                <w:rStyle w:val="Hyperlink"/>
                <w:rFonts w:ascii="Times New Roman" w:hAnsi="Times New Roman"/>
                <w:noProof/>
                <w:sz w:val="12"/>
                <w:szCs w:val="12"/>
                <w:lang w:val="mn-MN"/>
              </w:rPr>
              <w:t>3.1.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Макро эдийн засгийн өнөөгийн нөхцөл байдал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_Toc137019998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9</w:t>
            </w:r>
            <w:r w:rsidR="00C7487D" w:rsidRPr="00FA3D81">
              <w:rPr>
                <w:noProof/>
                <w:webHidden/>
                <w:sz w:val="12"/>
                <w:szCs w:val="12"/>
                <w:lang w:val="mn-MN"/>
              </w:rPr>
              <w:fldChar w:fldCharType="end"/>
            </w:r>
          </w:hyperlink>
        </w:p>
        <w:p w14:paraId="7516ECD1" w14:textId="3A7F8C52"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19999" w:history="1">
            <w:r w:rsidR="00C7487D" w:rsidRPr="00FA3D81">
              <w:rPr>
                <w:rStyle w:val="Hyperlink"/>
                <w:rFonts w:ascii="Times New Roman" w:hAnsi="Times New Roman"/>
                <w:noProof/>
                <w:sz w:val="12"/>
                <w:szCs w:val="12"/>
                <w:lang w:val="mn-MN"/>
              </w:rPr>
              <w:t>3.2.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Макро эдийн засгийн 2023 оны хүлээгдэж буй гүйцэтгэл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_Toc137019999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13</w:t>
            </w:r>
            <w:r w:rsidR="00C7487D" w:rsidRPr="00FA3D81">
              <w:rPr>
                <w:noProof/>
                <w:webHidden/>
                <w:sz w:val="12"/>
                <w:szCs w:val="12"/>
                <w:lang w:val="mn-MN"/>
              </w:rPr>
              <w:fldChar w:fldCharType="end"/>
            </w:r>
          </w:hyperlink>
        </w:p>
        <w:p w14:paraId="0B880537" w14:textId="37DD58FC"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00" w:history="1">
            <w:r w:rsidR="00C7487D" w:rsidRPr="00FA3D81">
              <w:rPr>
                <w:rStyle w:val="Hyperlink"/>
                <w:rFonts w:ascii="Times New Roman" w:hAnsi="Times New Roman"/>
                <w:noProof/>
                <w:sz w:val="12"/>
                <w:szCs w:val="12"/>
                <w:lang w:val="mn-MN"/>
              </w:rPr>
              <w:t>3.3.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Гадаад эдийн засгийн хандлага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_Toc137020000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13</w:t>
            </w:r>
            <w:r w:rsidR="00C7487D" w:rsidRPr="00FA3D81">
              <w:rPr>
                <w:noProof/>
                <w:webHidden/>
                <w:sz w:val="12"/>
                <w:szCs w:val="12"/>
                <w:lang w:val="mn-MN"/>
              </w:rPr>
              <w:fldChar w:fldCharType="end"/>
            </w:r>
          </w:hyperlink>
        </w:p>
        <w:p w14:paraId="7C3CC90C" w14:textId="6D163993"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01" w:history="1">
            <w:r w:rsidR="00C7487D" w:rsidRPr="00FA3D81">
              <w:rPr>
                <w:rStyle w:val="Hyperlink"/>
                <w:rFonts w:ascii="Times New Roman" w:hAnsi="Times New Roman"/>
                <w:noProof/>
                <w:sz w:val="12"/>
                <w:szCs w:val="12"/>
                <w:lang w:val="mn-MN"/>
              </w:rPr>
              <w:t>3.3.1.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Дэлхийн эдийн засгийн нөхцөл байдал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_Toc137020001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13</w:t>
            </w:r>
            <w:r w:rsidR="00C7487D" w:rsidRPr="00FA3D81">
              <w:rPr>
                <w:noProof/>
                <w:webHidden/>
                <w:sz w:val="12"/>
                <w:szCs w:val="12"/>
                <w:lang w:val="mn-MN"/>
              </w:rPr>
              <w:fldChar w:fldCharType="end"/>
            </w:r>
          </w:hyperlink>
        </w:p>
        <w:p w14:paraId="42F9C8CC" w14:textId="3FC8741F"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02" w:history="1">
            <w:r w:rsidR="00C7487D" w:rsidRPr="00FA3D81">
              <w:rPr>
                <w:rStyle w:val="Hyperlink"/>
                <w:rFonts w:ascii="Times New Roman" w:hAnsi="Times New Roman"/>
                <w:noProof/>
                <w:sz w:val="12"/>
                <w:szCs w:val="12"/>
                <w:lang w:val="mn-MN"/>
              </w:rPr>
              <w:t>3.3.2.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Түүхий эдийн зах зээлийн хандлага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_Toc137020002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15</w:t>
            </w:r>
            <w:r w:rsidR="00C7487D" w:rsidRPr="00FA3D81">
              <w:rPr>
                <w:noProof/>
                <w:webHidden/>
                <w:sz w:val="12"/>
                <w:szCs w:val="12"/>
                <w:lang w:val="mn-MN"/>
              </w:rPr>
              <w:fldChar w:fldCharType="end"/>
            </w:r>
          </w:hyperlink>
        </w:p>
        <w:p w14:paraId="03990245" w14:textId="276C8CB2"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20003" w:history="1">
            <w:r w:rsidR="00C7487D" w:rsidRPr="00FA3D81">
              <w:rPr>
                <w:rStyle w:val="Hyperlink"/>
                <w:rFonts w:ascii="Times New Roman" w:hAnsi="Times New Roman"/>
                <w:noProof/>
                <w:sz w:val="12"/>
                <w:szCs w:val="12"/>
                <w:lang w:val="mn-MN"/>
              </w:rPr>
              <w:t>НЭГДСЭН ТӨСВИЙН ОРЛОГО</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18</w:t>
            </w:r>
            <w:r w:rsidR="00C7487D" w:rsidRPr="00FA3D81">
              <w:rPr>
                <w:noProof/>
                <w:webHidden/>
                <w:sz w:val="12"/>
                <w:szCs w:val="12"/>
                <w:lang w:val="mn-MN"/>
              </w:rPr>
              <w:fldChar w:fldCharType="end"/>
            </w:r>
          </w:hyperlink>
        </w:p>
        <w:p w14:paraId="1FF8C179" w14:textId="60D92D56"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07" w:history="1">
            <w:r w:rsidR="00C7487D" w:rsidRPr="00FA3D81">
              <w:rPr>
                <w:rStyle w:val="Hyperlink"/>
                <w:rFonts w:ascii="Times New Roman" w:hAnsi="Times New Roman"/>
                <w:bCs/>
                <w:noProof/>
                <w:sz w:val="12"/>
                <w:szCs w:val="12"/>
                <w:lang w:val="mn-MN" w:eastAsia="ja-JP"/>
              </w:rPr>
              <w:t>4.1.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eastAsia="ja-JP"/>
              </w:rPr>
              <w:t>Монгол Улсын 2023 оны эхний 4 сарын нэгдсэн төсвийн орлогын гүйцэтгэл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_Toc137020007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18</w:t>
            </w:r>
            <w:r w:rsidR="00C7487D" w:rsidRPr="00FA3D81">
              <w:rPr>
                <w:noProof/>
                <w:webHidden/>
                <w:sz w:val="12"/>
                <w:szCs w:val="12"/>
                <w:lang w:val="mn-MN"/>
              </w:rPr>
              <w:fldChar w:fldCharType="end"/>
            </w:r>
          </w:hyperlink>
        </w:p>
        <w:p w14:paraId="2522FF79" w14:textId="3CC9EC0C"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08" w:history="1">
            <w:r w:rsidR="00C7487D" w:rsidRPr="00FA3D81">
              <w:rPr>
                <w:rStyle w:val="Hyperlink"/>
                <w:rFonts w:ascii="Times New Roman" w:hAnsi="Times New Roman"/>
                <w:bCs/>
                <w:noProof/>
                <w:sz w:val="12"/>
                <w:szCs w:val="12"/>
                <w:lang w:val="mn-MN" w:eastAsia="ja-JP"/>
              </w:rPr>
              <w:t>4.2.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eastAsia="ja-JP"/>
              </w:rPr>
              <w:t>Төсвийн орлогод учирч болзошгүй эрсдэл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_Toc137020008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18</w:t>
            </w:r>
            <w:r w:rsidR="00C7487D" w:rsidRPr="00FA3D81">
              <w:rPr>
                <w:noProof/>
                <w:webHidden/>
                <w:sz w:val="12"/>
                <w:szCs w:val="12"/>
                <w:lang w:val="mn-MN"/>
              </w:rPr>
              <w:fldChar w:fldCharType="end"/>
            </w:r>
          </w:hyperlink>
        </w:p>
        <w:p w14:paraId="4AAF877E" w14:textId="7C3602B0"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09" w:history="1">
            <w:r w:rsidR="00C7487D" w:rsidRPr="00FA3D81">
              <w:rPr>
                <w:rStyle w:val="Hyperlink"/>
                <w:rFonts w:ascii="Times New Roman" w:hAnsi="Times New Roman"/>
                <w:bCs/>
                <w:noProof/>
                <w:sz w:val="12"/>
                <w:szCs w:val="12"/>
                <w:lang w:val="mn-MN" w:eastAsia="ja-JP"/>
              </w:rPr>
              <w:t>4.3.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eastAsia="ja-JP"/>
              </w:rPr>
              <w:t>Төсвийн орлого бүрдүүлэх чиглэлээр авч хэрэгжүүлэх бодлогын арга хэмжээ</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_Toc137020009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18</w:t>
            </w:r>
            <w:r w:rsidR="00C7487D" w:rsidRPr="00FA3D81">
              <w:rPr>
                <w:noProof/>
                <w:webHidden/>
                <w:sz w:val="12"/>
                <w:szCs w:val="12"/>
                <w:lang w:val="mn-MN"/>
              </w:rPr>
              <w:fldChar w:fldCharType="end"/>
            </w:r>
          </w:hyperlink>
        </w:p>
        <w:p w14:paraId="4AEDD200" w14:textId="368431C0"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10" w:history="1">
            <w:r w:rsidR="00C7487D" w:rsidRPr="00FA3D81">
              <w:rPr>
                <w:rStyle w:val="Hyperlink"/>
                <w:rFonts w:ascii="Times New Roman" w:hAnsi="Times New Roman"/>
                <w:bCs/>
                <w:noProof/>
                <w:sz w:val="12"/>
                <w:szCs w:val="12"/>
                <w:lang w:val="mn-MN" w:eastAsia="ja-JP"/>
              </w:rPr>
              <w:t>4.4.</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eastAsia="ja-JP"/>
              </w:rPr>
              <w:t>Монгол Улсын 2023 оны нэгдсэн төсвийн орлогын хүлээгдэж байгаа гүйцэтгэл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_Toc137020010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19</w:t>
            </w:r>
            <w:r w:rsidR="00C7487D" w:rsidRPr="00FA3D81">
              <w:rPr>
                <w:noProof/>
                <w:webHidden/>
                <w:sz w:val="12"/>
                <w:szCs w:val="12"/>
                <w:lang w:val="mn-MN"/>
              </w:rPr>
              <w:fldChar w:fldCharType="end"/>
            </w:r>
          </w:hyperlink>
        </w:p>
        <w:p w14:paraId="209E330D" w14:textId="1C88C662"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20011" w:history="1">
            <w:r w:rsidR="00C7487D" w:rsidRPr="00FA3D81">
              <w:rPr>
                <w:rStyle w:val="Hyperlink"/>
                <w:rFonts w:ascii="Times New Roman" w:hAnsi="Times New Roman"/>
                <w:noProof/>
                <w:sz w:val="12"/>
                <w:szCs w:val="12"/>
                <w:lang w:val="mn-MN"/>
              </w:rPr>
              <w:t>НЭГДСЭН ТӨСВИЙН ЗАРЛАГА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_Toc137020011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20</w:t>
            </w:r>
            <w:r w:rsidR="00C7487D" w:rsidRPr="00FA3D81">
              <w:rPr>
                <w:noProof/>
                <w:webHidden/>
                <w:sz w:val="12"/>
                <w:szCs w:val="12"/>
                <w:lang w:val="mn-MN"/>
              </w:rPr>
              <w:fldChar w:fldCharType="end"/>
            </w:r>
          </w:hyperlink>
        </w:p>
        <w:p w14:paraId="70194686" w14:textId="218B0F53"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13" w:history="1">
            <w:r w:rsidR="00C7487D" w:rsidRPr="00FA3D81">
              <w:rPr>
                <w:rStyle w:val="Hyperlink"/>
                <w:rFonts w:ascii="Times New Roman" w:hAnsi="Times New Roman"/>
                <w:bCs/>
                <w:noProof/>
                <w:sz w:val="12"/>
                <w:szCs w:val="12"/>
                <w:lang w:val="mn-MN"/>
              </w:rPr>
              <w:t>5.1.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урсгал зарлага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_Toc137020013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20</w:t>
            </w:r>
            <w:r w:rsidR="00C7487D" w:rsidRPr="00FA3D81">
              <w:rPr>
                <w:noProof/>
                <w:webHidden/>
                <w:sz w:val="12"/>
                <w:szCs w:val="12"/>
                <w:lang w:val="mn-MN"/>
              </w:rPr>
              <w:fldChar w:fldCharType="end"/>
            </w:r>
          </w:hyperlink>
        </w:p>
        <w:p w14:paraId="14B3637D" w14:textId="649CD7E7"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2" w:history="1">
            <w:r w:rsidR="00C7487D" w:rsidRPr="00FA3D81">
              <w:rPr>
                <w:rStyle w:val="Hyperlink"/>
                <w:rFonts w:ascii="Times New Roman" w:hAnsi="Times New Roman"/>
                <w:noProof/>
                <w:sz w:val="12"/>
                <w:szCs w:val="12"/>
                <w:lang w:val="mn-MN"/>
              </w:rPr>
              <w:t>5.1.1.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Төрийн албан хаагчийн цалин хөлсний шинэчлэл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_Toc137020022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20</w:t>
            </w:r>
            <w:r w:rsidR="00C7487D" w:rsidRPr="00FA3D81">
              <w:rPr>
                <w:noProof/>
                <w:webHidden/>
                <w:sz w:val="12"/>
                <w:szCs w:val="12"/>
                <w:lang w:val="mn-MN"/>
              </w:rPr>
              <w:fldChar w:fldCharType="end"/>
            </w:r>
          </w:hyperlink>
        </w:p>
        <w:p w14:paraId="40FC7FF6" w14:textId="3B731CD2"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3" w:history="1">
            <w:r w:rsidR="00C7487D" w:rsidRPr="00FA3D81">
              <w:rPr>
                <w:rStyle w:val="Hyperlink"/>
                <w:rFonts w:ascii="Times New Roman" w:hAnsi="Times New Roman"/>
                <w:noProof/>
                <w:sz w:val="12"/>
                <w:szCs w:val="12"/>
                <w:lang w:val="mn-MN"/>
              </w:rPr>
              <w:t>5.1.2.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Хүүхдийн мөнгөн тэтгэмжийг хүсэлт гаргасан хүүхэд бүрд олгоно.</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21</w:t>
            </w:r>
            <w:r w:rsidR="00C7487D" w:rsidRPr="00FA3D81">
              <w:rPr>
                <w:noProof/>
                <w:webHidden/>
                <w:sz w:val="12"/>
                <w:szCs w:val="12"/>
                <w:lang w:val="mn-MN"/>
              </w:rPr>
              <w:fldChar w:fldCharType="end"/>
            </w:r>
          </w:hyperlink>
        </w:p>
        <w:p w14:paraId="31C5DA22" w14:textId="190EA490"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4" w:history="1">
            <w:r w:rsidR="00C7487D" w:rsidRPr="00FA3D81">
              <w:rPr>
                <w:rStyle w:val="Hyperlink"/>
                <w:rFonts w:ascii="Times New Roman" w:hAnsi="Times New Roman"/>
                <w:noProof/>
                <w:sz w:val="12"/>
                <w:szCs w:val="12"/>
                <w:lang w:val="mn-MN"/>
              </w:rPr>
              <w:t>5.1.3.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Тэтгэврийн зөрүүг арилгаж, инфляцаар нэмэгдүүлнэ.</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_Toc137020024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22</w:t>
            </w:r>
            <w:r w:rsidR="00C7487D" w:rsidRPr="00FA3D81">
              <w:rPr>
                <w:noProof/>
                <w:webHidden/>
                <w:sz w:val="12"/>
                <w:szCs w:val="12"/>
                <w:lang w:val="mn-MN"/>
              </w:rPr>
              <w:fldChar w:fldCharType="end"/>
            </w:r>
          </w:hyperlink>
        </w:p>
        <w:p w14:paraId="0E4E150F" w14:textId="66A45011"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5" w:history="1">
            <w:r w:rsidR="00C7487D" w:rsidRPr="00FA3D81">
              <w:rPr>
                <w:rStyle w:val="Hyperlink"/>
                <w:rFonts w:ascii="Times New Roman" w:hAnsi="Times New Roman"/>
                <w:noProof/>
                <w:sz w:val="12"/>
                <w:szCs w:val="12"/>
                <w:lang w:val="mn-MN"/>
              </w:rPr>
              <w:t>5.1.4.</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Нийгмийн халамжийн тэтгэвэр, зарим тэтгэмжийг нэмэгдүүлнэ</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_Toc137020025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22</w:t>
            </w:r>
            <w:r w:rsidR="00C7487D" w:rsidRPr="00FA3D81">
              <w:rPr>
                <w:noProof/>
                <w:webHidden/>
                <w:sz w:val="12"/>
                <w:szCs w:val="12"/>
                <w:lang w:val="mn-MN"/>
              </w:rPr>
              <w:fldChar w:fldCharType="end"/>
            </w:r>
          </w:hyperlink>
        </w:p>
        <w:p w14:paraId="648A9798" w14:textId="53099904"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6" w:history="1">
            <w:r w:rsidR="00C7487D" w:rsidRPr="00FA3D81">
              <w:rPr>
                <w:rStyle w:val="Hyperlink"/>
                <w:rFonts w:ascii="Times New Roman" w:hAnsi="Times New Roman"/>
                <w:noProof/>
                <w:sz w:val="12"/>
                <w:szCs w:val="12"/>
                <w:lang w:val="mn-MN"/>
              </w:rPr>
              <w:t>5.1.5.</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Хүүхдийн төлөө сангийн хөрөнгийг зарцуулна.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_Toc137020026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22</w:t>
            </w:r>
            <w:r w:rsidR="00C7487D" w:rsidRPr="00FA3D81">
              <w:rPr>
                <w:noProof/>
                <w:webHidden/>
                <w:sz w:val="12"/>
                <w:szCs w:val="12"/>
                <w:lang w:val="mn-MN"/>
              </w:rPr>
              <w:fldChar w:fldCharType="end"/>
            </w:r>
          </w:hyperlink>
        </w:p>
        <w:p w14:paraId="33E6966F" w14:textId="5DB3351B"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7" w:history="1">
            <w:r w:rsidR="00C7487D" w:rsidRPr="00FA3D81">
              <w:rPr>
                <w:rStyle w:val="Hyperlink"/>
                <w:rFonts w:ascii="Times New Roman" w:hAnsi="Times New Roman"/>
                <w:noProof/>
                <w:sz w:val="12"/>
                <w:szCs w:val="12"/>
                <w:cs/>
                <w:lang w:val="mn-MN"/>
              </w:rPr>
              <w:t>5.1.6.</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Залуучуудын хөгжлийг дэмжинэ.</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_Toc137020027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22</w:t>
            </w:r>
            <w:r w:rsidR="00C7487D" w:rsidRPr="00FA3D81">
              <w:rPr>
                <w:noProof/>
                <w:webHidden/>
                <w:sz w:val="12"/>
                <w:szCs w:val="12"/>
                <w:lang w:val="mn-MN"/>
              </w:rPr>
              <w:fldChar w:fldCharType="end"/>
            </w:r>
          </w:hyperlink>
        </w:p>
        <w:p w14:paraId="3025EF9A" w14:textId="5FE55FE7"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8" w:history="1">
            <w:r w:rsidR="00C7487D" w:rsidRPr="00FA3D81">
              <w:rPr>
                <w:rStyle w:val="Hyperlink"/>
                <w:rFonts w:ascii="Times New Roman" w:hAnsi="Times New Roman"/>
                <w:noProof/>
                <w:sz w:val="12"/>
                <w:szCs w:val="12"/>
                <w:lang w:val="mn-MN"/>
              </w:rPr>
              <w:t>5.1.7.</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Биеийн тамир, спортын үйл ажиллагааг дэмжинэ</w:t>
            </w:r>
            <w:r w:rsidR="00C7487D" w:rsidRPr="00FA3D81">
              <w:rPr>
                <w:rStyle w:val="Hyperlink"/>
                <w:rFonts w:ascii="Times New Roman" w:hAnsi="Times New Roman"/>
                <w:noProof/>
                <w:sz w:val="12"/>
                <w:szCs w:val="12"/>
                <w:rtl/>
                <w:lang w:val="mn-MN"/>
              </w:rPr>
              <w:t>.</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_Toc137020028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23</w:t>
            </w:r>
            <w:r w:rsidR="00C7487D" w:rsidRPr="00FA3D81">
              <w:rPr>
                <w:noProof/>
                <w:webHidden/>
                <w:sz w:val="12"/>
                <w:szCs w:val="12"/>
                <w:lang w:val="mn-MN"/>
              </w:rPr>
              <w:fldChar w:fldCharType="end"/>
            </w:r>
          </w:hyperlink>
        </w:p>
        <w:p w14:paraId="3A65A12A" w14:textId="0C4C5F22"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29" w:history="1">
            <w:r w:rsidR="00C7487D" w:rsidRPr="00FA3D81">
              <w:rPr>
                <w:rStyle w:val="Hyperlink"/>
                <w:rFonts w:ascii="Times New Roman" w:hAnsi="Times New Roman"/>
                <w:noProof/>
                <w:sz w:val="12"/>
                <w:szCs w:val="12"/>
                <w:lang w:val="mn-MN"/>
              </w:rPr>
              <w:t>5.1.8.</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Хууль тогтоомжийн хэрэгжилтийг хангана</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_Toc137020029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23</w:t>
            </w:r>
            <w:r w:rsidR="00C7487D" w:rsidRPr="00FA3D81">
              <w:rPr>
                <w:noProof/>
                <w:webHidden/>
                <w:sz w:val="12"/>
                <w:szCs w:val="12"/>
                <w:lang w:val="mn-MN"/>
              </w:rPr>
              <w:fldChar w:fldCharType="end"/>
            </w:r>
          </w:hyperlink>
        </w:p>
        <w:p w14:paraId="67E4A744" w14:textId="7F1B757A"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30" w:history="1">
            <w:r w:rsidR="00C7487D" w:rsidRPr="00FA3D81">
              <w:rPr>
                <w:rStyle w:val="Hyperlink"/>
                <w:rFonts w:ascii="Times New Roman" w:hAnsi="Times New Roman"/>
                <w:bCs/>
                <w:noProof/>
                <w:sz w:val="12"/>
                <w:szCs w:val="12"/>
                <w:lang w:val="mn-MN"/>
              </w:rPr>
              <w:t>5.2.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хөрөнгө оруулалт</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_Toc137020030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23</w:t>
            </w:r>
            <w:r w:rsidR="00C7487D" w:rsidRPr="00FA3D81">
              <w:rPr>
                <w:noProof/>
                <w:webHidden/>
                <w:sz w:val="12"/>
                <w:szCs w:val="12"/>
                <w:lang w:val="mn-MN"/>
              </w:rPr>
              <w:fldChar w:fldCharType="end"/>
            </w:r>
          </w:hyperlink>
        </w:p>
        <w:p w14:paraId="49F1C1D5" w14:textId="78CD1806"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33" w:history="1">
            <w:r w:rsidR="00C7487D" w:rsidRPr="00FA3D81">
              <w:rPr>
                <w:rStyle w:val="Hyperlink"/>
                <w:rFonts w:ascii="Times New Roman" w:hAnsi="Times New Roman"/>
                <w:noProof/>
                <w:sz w:val="12"/>
                <w:szCs w:val="12"/>
                <w:lang w:val="mn-MN"/>
              </w:rPr>
              <w:t>5.2.1.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Улсын төсвийн хөрөнгө оруулалт 2023 онд</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_Toc137020033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23</w:t>
            </w:r>
            <w:r w:rsidR="00C7487D" w:rsidRPr="00FA3D81">
              <w:rPr>
                <w:noProof/>
                <w:webHidden/>
                <w:sz w:val="12"/>
                <w:szCs w:val="12"/>
                <w:lang w:val="mn-MN"/>
              </w:rPr>
              <w:fldChar w:fldCharType="end"/>
            </w:r>
          </w:hyperlink>
        </w:p>
        <w:p w14:paraId="5AA5D1F5" w14:textId="2B5F4386"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34" w:history="1">
            <w:r w:rsidR="00C7487D" w:rsidRPr="00FA3D81">
              <w:rPr>
                <w:rStyle w:val="Hyperlink"/>
                <w:rFonts w:ascii="Times New Roman" w:hAnsi="Times New Roman"/>
                <w:noProof/>
                <w:sz w:val="12"/>
                <w:szCs w:val="12"/>
                <w:lang w:val="mn-MN"/>
              </w:rPr>
              <w:t>5.2.2.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Улсын төсвийн хөрөнгө оруулалтын гүйцэтгэл, салбараар:</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_Toc137020034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24</w:t>
            </w:r>
            <w:r w:rsidR="00C7487D" w:rsidRPr="00FA3D81">
              <w:rPr>
                <w:noProof/>
                <w:webHidden/>
                <w:sz w:val="12"/>
                <w:szCs w:val="12"/>
                <w:lang w:val="mn-MN"/>
              </w:rPr>
              <w:fldChar w:fldCharType="end"/>
            </w:r>
          </w:hyperlink>
        </w:p>
        <w:p w14:paraId="26748C15" w14:textId="37F5D944" w:rsidR="00C7487D" w:rsidRPr="00FA3D81" w:rsidRDefault="00EB4DBE">
          <w:pPr>
            <w:pStyle w:val="TOC3"/>
            <w:tabs>
              <w:tab w:val="left" w:pos="1320"/>
              <w:tab w:val="right" w:leader="dot" w:pos="9350"/>
            </w:tabs>
            <w:rPr>
              <w:rFonts w:asciiTheme="minorHAnsi" w:eastAsiaTheme="minorEastAsia" w:hAnsiTheme="minorHAnsi" w:cstheme="minorBidi"/>
              <w:noProof/>
              <w:sz w:val="12"/>
              <w:szCs w:val="12"/>
              <w:lang w:val="mn-MN"/>
            </w:rPr>
          </w:pPr>
          <w:hyperlink w:anchor="_Toc137020035" w:history="1">
            <w:r w:rsidR="00C7487D" w:rsidRPr="00FA3D81">
              <w:rPr>
                <w:rStyle w:val="Hyperlink"/>
                <w:rFonts w:ascii="Times New Roman" w:hAnsi="Times New Roman"/>
                <w:noProof/>
                <w:sz w:val="12"/>
                <w:szCs w:val="12"/>
                <w:lang w:val="mn-MN"/>
              </w:rPr>
              <w:t>5.2.3.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Төсвийн тодотголд улсын төсвийн хөрөнгө оруулалтын баримтлах зарчим:</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_Toc137020035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25</w:t>
            </w:r>
            <w:r w:rsidR="00C7487D" w:rsidRPr="00FA3D81">
              <w:rPr>
                <w:noProof/>
                <w:webHidden/>
                <w:sz w:val="12"/>
                <w:szCs w:val="12"/>
                <w:lang w:val="mn-MN"/>
              </w:rPr>
              <w:fldChar w:fldCharType="end"/>
            </w:r>
          </w:hyperlink>
        </w:p>
        <w:p w14:paraId="602EC091" w14:textId="356F7DB0"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36" w:history="1">
            <w:r w:rsidR="00C7487D" w:rsidRPr="00FA3D81">
              <w:rPr>
                <w:rStyle w:val="Hyperlink"/>
                <w:rFonts w:ascii="Times New Roman" w:hAnsi="Times New Roman"/>
                <w:bCs/>
                <w:noProof/>
                <w:sz w:val="12"/>
                <w:szCs w:val="12"/>
                <w:lang w:val="mn-MN"/>
              </w:rPr>
              <w:t>5.3.</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Засгийн газрын гадаад зээл, тусламж</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_Toc137020036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25</w:t>
            </w:r>
            <w:r w:rsidR="00C7487D" w:rsidRPr="00FA3D81">
              <w:rPr>
                <w:noProof/>
                <w:webHidden/>
                <w:sz w:val="12"/>
                <w:szCs w:val="12"/>
                <w:lang w:val="mn-MN"/>
              </w:rPr>
              <w:fldChar w:fldCharType="end"/>
            </w:r>
          </w:hyperlink>
        </w:p>
        <w:p w14:paraId="7C9E6AB1" w14:textId="4DAD6C43"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20037" w:history="1">
            <w:r w:rsidR="00C7487D" w:rsidRPr="00FA3D81">
              <w:rPr>
                <w:rStyle w:val="Hyperlink"/>
                <w:rFonts w:ascii="Times New Roman" w:hAnsi="Times New Roman"/>
                <w:noProof/>
                <w:sz w:val="12"/>
                <w:szCs w:val="12"/>
                <w:lang w:val="mn-MN"/>
              </w:rPr>
              <w:t>ОРОН НУТГИЙН ТӨСӨВ</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_Toc137020037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27</w:t>
            </w:r>
            <w:r w:rsidR="00C7487D" w:rsidRPr="00FA3D81">
              <w:rPr>
                <w:noProof/>
                <w:webHidden/>
                <w:sz w:val="12"/>
                <w:szCs w:val="12"/>
                <w:lang w:val="mn-MN"/>
              </w:rPr>
              <w:fldChar w:fldCharType="end"/>
            </w:r>
          </w:hyperlink>
        </w:p>
        <w:p w14:paraId="646FF758" w14:textId="74B1B8E5"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39" w:history="1">
            <w:r w:rsidR="00C7487D" w:rsidRPr="00FA3D81">
              <w:rPr>
                <w:rStyle w:val="Hyperlink"/>
                <w:rFonts w:ascii="Times New Roman" w:hAnsi="Times New Roman"/>
                <w:bCs/>
                <w:noProof/>
                <w:sz w:val="12"/>
                <w:szCs w:val="12"/>
                <w:lang w:val="mn-MN"/>
              </w:rPr>
              <w:t>6.1.</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Орон нутгийн төсөв</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_Toc137020039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27</w:t>
            </w:r>
            <w:r w:rsidR="00C7487D" w:rsidRPr="00FA3D81">
              <w:rPr>
                <w:noProof/>
                <w:webHidden/>
                <w:sz w:val="12"/>
                <w:szCs w:val="12"/>
                <w:lang w:val="mn-MN"/>
              </w:rPr>
              <w:fldChar w:fldCharType="end"/>
            </w:r>
          </w:hyperlink>
        </w:p>
        <w:p w14:paraId="3670CC4D" w14:textId="1ACE3ACF" w:rsidR="00C7487D" w:rsidRPr="00FA3D81" w:rsidRDefault="00EB4DBE">
          <w:pPr>
            <w:pStyle w:val="TOC2"/>
            <w:tabs>
              <w:tab w:val="left" w:pos="880"/>
              <w:tab w:val="right" w:leader="dot" w:pos="9350"/>
            </w:tabs>
            <w:rPr>
              <w:rFonts w:asciiTheme="minorHAnsi" w:eastAsiaTheme="minorEastAsia" w:hAnsiTheme="minorHAnsi" w:cstheme="minorBidi"/>
              <w:noProof/>
              <w:sz w:val="12"/>
              <w:szCs w:val="12"/>
              <w:lang w:val="mn-MN"/>
            </w:rPr>
          </w:pPr>
          <w:hyperlink w:anchor="_Toc137020040" w:history="1">
            <w:r w:rsidR="00C7487D" w:rsidRPr="00FA3D81">
              <w:rPr>
                <w:rStyle w:val="Hyperlink"/>
                <w:rFonts w:ascii="Times New Roman" w:hAnsi="Times New Roman"/>
                <w:bCs/>
                <w:noProof/>
                <w:sz w:val="12"/>
                <w:szCs w:val="12"/>
                <w:lang w:val="mn-MN"/>
              </w:rPr>
              <w:t>6.2.</w:t>
            </w:r>
            <w:r w:rsidR="00C7487D" w:rsidRPr="00FA3D81">
              <w:rPr>
                <w:rFonts w:asciiTheme="minorHAnsi" w:eastAsiaTheme="minorEastAsia" w:hAnsiTheme="minorHAnsi" w:cstheme="minorBidi"/>
                <w:noProof/>
                <w:sz w:val="12"/>
                <w:szCs w:val="12"/>
                <w:lang w:val="mn-MN"/>
              </w:rPr>
              <w:tab/>
            </w:r>
            <w:r w:rsidR="00C7487D" w:rsidRPr="00FA3D81">
              <w:rPr>
                <w:rStyle w:val="Hyperlink"/>
                <w:rFonts w:ascii="Times New Roman" w:hAnsi="Times New Roman"/>
                <w:noProof/>
                <w:sz w:val="12"/>
                <w:szCs w:val="12"/>
                <w:lang w:val="mn-MN"/>
              </w:rPr>
              <w:t>Орон нутгийн хөгжлийн сан</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_Toc137020040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27</w:t>
            </w:r>
            <w:r w:rsidR="00C7487D" w:rsidRPr="00FA3D81">
              <w:rPr>
                <w:noProof/>
                <w:webHidden/>
                <w:sz w:val="12"/>
                <w:szCs w:val="12"/>
                <w:lang w:val="mn-MN"/>
              </w:rPr>
              <w:fldChar w:fldCharType="end"/>
            </w:r>
          </w:hyperlink>
        </w:p>
        <w:p w14:paraId="205A7DF1" w14:textId="096C8827"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20041" w:history="1">
            <w:r w:rsidR="00C7487D" w:rsidRPr="00FA3D81">
              <w:rPr>
                <w:rStyle w:val="Hyperlink"/>
                <w:rFonts w:ascii="Times New Roman" w:hAnsi="Times New Roman"/>
                <w:noProof/>
                <w:sz w:val="12"/>
                <w:szCs w:val="12"/>
                <w:lang w:val="mn-MN"/>
              </w:rPr>
              <w:t>ЗАСГИЙН ГАЗРЫН ӨР</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_Toc137020041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28</w:t>
            </w:r>
            <w:r w:rsidR="00C7487D" w:rsidRPr="00FA3D81">
              <w:rPr>
                <w:noProof/>
                <w:webHidden/>
                <w:sz w:val="12"/>
                <w:szCs w:val="12"/>
                <w:lang w:val="mn-MN"/>
              </w:rPr>
              <w:fldChar w:fldCharType="end"/>
            </w:r>
          </w:hyperlink>
        </w:p>
        <w:p w14:paraId="4A9E4378" w14:textId="3205BCE3" w:rsidR="00C7487D" w:rsidRPr="00FA3D81" w:rsidRDefault="00EB4DBE">
          <w:pPr>
            <w:pStyle w:val="TOC1"/>
            <w:tabs>
              <w:tab w:val="right" w:leader="dot" w:pos="9350"/>
            </w:tabs>
            <w:rPr>
              <w:rFonts w:asciiTheme="minorHAnsi" w:eastAsiaTheme="minorEastAsia" w:hAnsiTheme="minorHAnsi" w:cstheme="minorBidi"/>
              <w:noProof/>
              <w:sz w:val="12"/>
              <w:szCs w:val="12"/>
              <w:lang w:val="mn-MN"/>
            </w:rPr>
          </w:pPr>
          <w:hyperlink w:anchor="_Toc137020042" w:history="1">
            <w:r w:rsidR="00C7487D" w:rsidRPr="00FA3D81">
              <w:rPr>
                <w:rStyle w:val="Hyperlink"/>
                <w:rFonts w:ascii="Times New Roman" w:hAnsi="Times New Roman"/>
                <w:noProof/>
                <w:sz w:val="12"/>
                <w:szCs w:val="12"/>
                <w:lang w:val="mn-MN"/>
              </w:rPr>
              <w:t>ЭДИЙН ЗАСАГ БОЛОН ТӨСВИЙН ТӨСӨӨЛӨЛД УЧИРЧ БОЛЗОШГҮЙ БУСАД ЭРСДЭЛ</w:t>
            </w:r>
            <w:r w:rsidR="00C7487D" w:rsidRPr="00FA3D81">
              <w:rPr>
                <w:noProof/>
                <w:webHidden/>
                <w:sz w:val="12"/>
                <w:szCs w:val="12"/>
                <w:lang w:val="mn-MN"/>
              </w:rPr>
              <w:tab/>
            </w:r>
            <w:r w:rsidR="00C7487D" w:rsidRPr="00FA3D81">
              <w:rPr>
                <w:noProof/>
                <w:webHidden/>
                <w:sz w:val="12"/>
                <w:szCs w:val="12"/>
                <w:lang w:val="mn-MN"/>
              </w:rPr>
              <w:fldChar w:fldCharType="begin"/>
            </w:r>
            <w:r w:rsidR="00C7487D" w:rsidRPr="00FA3D81">
              <w:rPr>
                <w:noProof/>
                <w:webHidden/>
                <w:sz w:val="12"/>
                <w:szCs w:val="12"/>
                <w:lang w:val="mn-MN"/>
              </w:rPr>
              <w:instrText xml:space="preserve"> PAGEREF _Toc137020042 \h </w:instrText>
            </w:r>
            <w:r w:rsidR="00C7487D" w:rsidRPr="00FA3D81">
              <w:rPr>
                <w:noProof/>
                <w:webHidden/>
                <w:sz w:val="12"/>
                <w:szCs w:val="12"/>
                <w:lang w:val="mn-MN"/>
              </w:rPr>
            </w:r>
            <w:r w:rsidR="00C7487D" w:rsidRPr="00FA3D81">
              <w:rPr>
                <w:noProof/>
                <w:webHidden/>
                <w:sz w:val="12"/>
                <w:szCs w:val="12"/>
                <w:lang w:val="mn-MN"/>
              </w:rPr>
              <w:fldChar w:fldCharType="separate"/>
            </w:r>
            <w:r w:rsidR="00F94E81">
              <w:rPr>
                <w:noProof/>
                <w:webHidden/>
                <w:sz w:val="12"/>
                <w:szCs w:val="12"/>
                <w:lang w:val="mn-MN"/>
              </w:rPr>
              <w:t>30</w:t>
            </w:r>
            <w:r w:rsidR="00C7487D" w:rsidRPr="00FA3D81">
              <w:rPr>
                <w:noProof/>
                <w:webHidden/>
                <w:sz w:val="12"/>
                <w:szCs w:val="12"/>
                <w:lang w:val="mn-MN"/>
              </w:rPr>
              <w:fldChar w:fldCharType="end"/>
            </w:r>
          </w:hyperlink>
        </w:p>
        <w:p w14:paraId="62246357" w14:textId="4896A8C7" w:rsidR="00291A6D" w:rsidRPr="00FA3D81" w:rsidRDefault="00291A6D">
          <w:pPr>
            <w:rPr>
              <w:rFonts w:ascii="Times New Roman" w:hAnsi="Times New Roman"/>
              <w:sz w:val="18"/>
              <w:szCs w:val="18"/>
              <w:lang w:val="mn-MN"/>
            </w:rPr>
          </w:pPr>
          <w:r w:rsidRPr="00FA3D81">
            <w:rPr>
              <w:rFonts w:asciiTheme="majorBidi" w:hAnsiTheme="majorBidi" w:cstheme="majorBidi"/>
              <w:b/>
              <w:sz w:val="18"/>
              <w:szCs w:val="18"/>
              <w:lang w:val="mn-MN"/>
            </w:rPr>
            <w:fldChar w:fldCharType="end"/>
          </w:r>
        </w:p>
      </w:sdtContent>
    </w:sdt>
    <w:p w14:paraId="413F0491" w14:textId="77777777" w:rsidR="00884D83" w:rsidRPr="00FA3D81" w:rsidRDefault="00884D83" w:rsidP="00B85BD1">
      <w:pPr>
        <w:spacing w:after="160" w:line="256" w:lineRule="auto"/>
        <w:jc w:val="center"/>
        <w:rPr>
          <w:rFonts w:ascii="Times New Roman" w:hAnsi="Times New Roman"/>
          <w:b/>
          <w:color w:val="721B00"/>
          <w:sz w:val="28"/>
          <w:szCs w:val="28"/>
          <w:lang w:val="mn-MN"/>
        </w:rPr>
      </w:pPr>
    </w:p>
    <w:p w14:paraId="114ED154" w14:textId="77777777" w:rsidR="005E5BB6" w:rsidRPr="00FA3D81" w:rsidRDefault="005E5BB6" w:rsidP="00B85BD1">
      <w:pPr>
        <w:spacing w:after="160" w:line="256" w:lineRule="auto"/>
        <w:jc w:val="center"/>
        <w:rPr>
          <w:rFonts w:ascii="Times New Roman" w:hAnsi="Times New Roman"/>
          <w:b/>
          <w:color w:val="721B00"/>
          <w:sz w:val="28"/>
          <w:szCs w:val="28"/>
          <w:lang w:val="mn-MN"/>
        </w:rPr>
      </w:pPr>
    </w:p>
    <w:p w14:paraId="69D4E68A" w14:textId="77777777" w:rsidR="005E5BB6" w:rsidRPr="00FA3D81" w:rsidRDefault="005E5BB6" w:rsidP="00B85BD1">
      <w:pPr>
        <w:spacing w:after="160" w:line="256" w:lineRule="auto"/>
        <w:jc w:val="center"/>
        <w:rPr>
          <w:rFonts w:ascii="Times New Roman" w:hAnsi="Times New Roman"/>
          <w:b/>
          <w:color w:val="721B00"/>
          <w:sz w:val="28"/>
          <w:szCs w:val="28"/>
          <w:lang w:val="mn-MN"/>
        </w:rPr>
      </w:pPr>
    </w:p>
    <w:p w14:paraId="5748AF6E" w14:textId="77777777" w:rsidR="00C7487D" w:rsidRPr="00FA3D81" w:rsidRDefault="00C7487D" w:rsidP="00B85BD1">
      <w:pPr>
        <w:spacing w:after="160" w:line="256" w:lineRule="auto"/>
        <w:jc w:val="center"/>
        <w:rPr>
          <w:rFonts w:ascii="Times New Roman" w:hAnsi="Times New Roman"/>
          <w:b/>
          <w:color w:val="721B00"/>
          <w:sz w:val="28"/>
          <w:szCs w:val="28"/>
          <w:lang w:val="mn-MN"/>
        </w:rPr>
      </w:pPr>
    </w:p>
    <w:p w14:paraId="14AF8FE0" w14:textId="77777777" w:rsidR="00C7487D" w:rsidRPr="00FA3D81" w:rsidRDefault="00C7487D" w:rsidP="00B85BD1">
      <w:pPr>
        <w:spacing w:after="160" w:line="256" w:lineRule="auto"/>
        <w:jc w:val="center"/>
        <w:rPr>
          <w:rFonts w:ascii="Times New Roman" w:hAnsi="Times New Roman"/>
          <w:b/>
          <w:color w:val="721B00"/>
          <w:sz w:val="28"/>
          <w:szCs w:val="28"/>
          <w:lang w:val="mn-MN"/>
        </w:rPr>
      </w:pPr>
    </w:p>
    <w:p w14:paraId="26DB9099" w14:textId="3A2C2157" w:rsidR="00291A6D" w:rsidRPr="00FA3D81" w:rsidRDefault="00A301B5" w:rsidP="00A301B5">
      <w:pPr>
        <w:spacing w:after="160" w:line="256" w:lineRule="auto"/>
        <w:rPr>
          <w:rFonts w:ascii="Times New Roman" w:hAnsi="Times New Roman"/>
          <w:b/>
          <w:color w:val="721B00"/>
          <w:sz w:val="28"/>
          <w:szCs w:val="28"/>
          <w:lang w:val="mn-MN"/>
        </w:rPr>
      </w:pPr>
      <w:r w:rsidRPr="00FA3D81">
        <w:rPr>
          <w:rFonts w:ascii="Times New Roman" w:hAnsi="Times New Roman"/>
          <w:b/>
          <w:color w:val="721B00"/>
          <w:sz w:val="28"/>
          <w:szCs w:val="28"/>
          <w:lang w:val="mn-MN"/>
        </w:rPr>
        <w:t>ЗУРАГ</w:t>
      </w:r>
    </w:p>
    <w:p w14:paraId="1965D200" w14:textId="0CC7741D" w:rsidR="00555C62" w:rsidRPr="00FA3D81" w:rsidRDefault="00066C40">
      <w:pPr>
        <w:pStyle w:val="TableofFigures"/>
        <w:tabs>
          <w:tab w:val="right" w:leader="dot" w:pos="9350"/>
        </w:tabs>
        <w:rPr>
          <w:rFonts w:ascii="Times New Roman" w:eastAsiaTheme="minorEastAsia" w:hAnsi="Times New Roman"/>
          <w:noProof/>
          <w:sz w:val="18"/>
          <w:szCs w:val="18"/>
          <w:lang w:val="mn-MN"/>
        </w:rPr>
      </w:pPr>
      <w:r w:rsidRPr="00FA3D81">
        <w:rPr>
          <w:rFonts w:asciiTheme="majorBidi" w:hAnsiTheme="majorBidi" w:cstheme="majorBidi"/>
          <w:b/>
          <w:color w:val="721B00"/>
          <w:sz w:val="18"/>
          <w:szCs w:val="18"/>
          <w:lang w:val="mn-MN"/>
        </w:rPr>
        <w:fldChar w:fldCharType="begin"/>
      </w:r>
      <w:r w:rsidRPr="00FA3D81">
        <w:rPr>
          <w:rFonts w:asciiTheme="majorBidi" w:hAnsiTheme="majorBidi" w:cstheme="majorBidi"/>
          <w:b/>
          <w:color w:val="721B00"/>
          <w:sz w:val="18"/>
          <w:szCs w:val="18"/>
          <w:lang w:val="mn-MN"/>
        </w:rPr>
        <w:instrText xml:space="preserve"> TOC \h \z \c "Зураг" </w:instrText>
      </w:r>
      <w:r w:rsidRPr="00FA3D81">
        <w:rPr>
          <w:rFonts w:asciiTheme="majorBidi" w:hAnsiTheme="majorBidi" w:cstheme="majorBidi"/>
          <w:b/>
          <w:color w:val="721B00"/>
          <w:sz w:val="18"/>
          <w:szCs w:val="18"/>
          <w:lang w:val="mn-MN"/>
        </w:rPr>
        <w:fldChar w:fldCharType="separate"/>
      </w:r>
      <w:hyperlink r:id="rId12" w:anchor="_Toc136978446" w:history="1">
        <w:r w:rsidR="00555C62" w:rsidRPr="00FA3D81">
          <w:rPr>
            <w:rStyle w:val="Hyperlink"/>
            <w:rFonts w:ascii="Times New Roman" w:hAnsi="Times New Roman"/>
            <w:noProof/>
            <w:sz w:val="18"/>
            <w:szCs w:val="18"/>
            <w:lang w:val="mn-MN"/>
          </w:rPr>
          <w:t>Зураг 1. ДНБ-ий өсөлтийн бүтэц (улирлаар)</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_Toc136978446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9</w:t>
        </w:r>
        <w:r w:rsidR="00555C62" w:rsidRPr="00FA3D81">
          <w:rPr>
            <w:rFonts w:ascii="Times New Roman" w:hAnsi="Times New Roman"/>
            <w:noProof/>
            <w:webHidden/>
            <w:sz w:val="18"/>
            <w:szCs w:val="18"/>
            <w:lang w:val="mn-MN"/>
          </w:rPr>
          <w:fldChar w:fldCharType="end"/>
        </w:r>
      </w:hyperlink>
    </w:p>
    <w:p w14:paraId="72360A36" w14:textId="4FE56200"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3" w:anchor="_Toc136978447" w:history="1">
        <w:r w:rsidR="00555C62" w:rsidRPr="00FA3D81">
          <w:rPr>
            <w:rStyle w:val="Hyperlink"/>
            <w:rFonts w:ascii="Times New Roman" w:hAnsi="Times New Roman"/>
            <w:noProof/>
            <w:sz w:val="18"/>
            <w:szCs w:val="18"/>
            <w:lang w:val="mn-MN"/>
          </w:rPr>
          <w:t>Зураг 2. Жилийн инфляц ба зорилтот түвшин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_Toc136978447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11</w:t>
        </w:r>
        <w:r w:rsidR="00555C62" w:rsidRPr="00FA3D81">
          <w:rPr>
            <w:rFonts w:ascii="Times New Roman" w:hAnsi="Times New Roman"/>
            <w:noProof/>
            <w:webHidden/>
            <w:sz w:val="18"/>
            <w:szCs w:val="18"/>
            <w:lang w:val="mn-MN"/>
          </w:rPr>
          <w:fldChar w:fldCharType="end"/>
        </w:r>
      </w:hyperlink>
    </w:p>
    <w:p w14:paraId="1E32AD02" w14:textId="0AD7E164"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4" w:anchor="_Toc136978448" w:history="1">
        <w:r w:rsidR="00555C62" w:rsidRPr="00FA3D81">
          <w:rPr>
            <w:rStyle w:val="Hyperlink"/>
            <w:rFonts w:ascii="Times New Roman" w:hAnsi="Times New Roman"/>
            <w:noProof/>
            <w:sz w:val="18"/>
            <w:szCs w:val="18"/>
            <w:lang w:val="mn-MN"/>
          </w:rPr>
          <w:t>Зураг 3. Төлбөрийн тэнцэл (сая ам.доллар)</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_Toc136978448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11</w:t>
        </w:r>
        <w:r w:rsidR="00555C62" w:rsidRPr="00FA3D81">
          <w:rPr>
            <w:rFonts w:ascii="Times New Roman" w:hAnsi="Times New Roman"/>
            <w:noProof/>
            <w:webHidden/>
            <w:sz w:val="18"/>
            <w:szCs w:val="18"/>
            <w:lang w:val="mn-MN"/>
          </w:rPr>
          <w:fldChar w:fldCharType="end"/>
        </w:r>
      </w:hyperlink>
    </w:p>
    <w:p w14:paraId="1923F514" w14:textId="54FEBEED"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5" w:anchor="_Toc136978449" w:history="1">
        <w:r w:rsidR="00555C62" w:rsidRPr="00FA3D81">
          <w:rPr>
            <w:rStyle w:val="Hyperlink"/>
            <w:rFonts w:ascii="Times New Roman" w:hAnsi="Times New Roman"/>
            <w:noProof/>
            <w:sz w:val="18"/>
            <w:szCs w:val="18"/>
            <w:lang w:val="mn-MN"/>
          </w:rPr>
          <w:t>Зураг 4. ГВАН, хүрэлцээт түвшин (сая ам.доллар)</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_Toc136978449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11</w:t>
        </w:r>
        <w:r w:rsidR="00555C62" w:rsidRPr="00FA3D81">
          <w:rPr>
            <w:rFonts w:ascii="Times New Roman" w:hAnsi="Times New Roman"/>
            <w:noProof/>
            <w:webHidden/>
            <w:sz w:val="18"/>
            <w:szCs w:val="18"/>
            <w:lang w:val="mn-MN"/>
          </w:rPr>
          <w:fldChar w:fldCharType="end"/>
        </w:r>
      </w:hyperlink>
    </w:p>
    <w:p w14:paraId="137DC175" w14:textId="3DED30EA"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6" w:anchor="_Toc136978450" w:history="1">
        <w:r w:rsidR="00555C62" w:rsidRPr="00FA3D81">
          <w:rPr>
            <w:rStyle w:val="Hyperlink"/>
            <w:rFonts w:ascii="Times New Roman" w:hAnsi="Times New Roman"/>
            <w:noProof/>
            <w:sz w:val="18"/>
            <w:szCs w:val="18"/>
            <w:lang w:val="mn-MN"/>
          </w:rPr>
          <w:t>Зураг 5. Гадаад худалдааны нийт бараа эргэлт (тэрбум ам.доллар)</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_Toc136978450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12</w:t>
        </w:r>
        <w:r w:rsidR="00555C62" w:rsidRPr="00FA3D81">
          <w:rPr>
            <w:rFonts w:ascii="Times New Roman" w:hAnsi="Times New Roman"/>
            <w:noProof/>
            <w:webHidden/>
            <w:sz w:val="18"/>
            <w:szCs w:val="18"/>
            <w:lang w:val="mn-MN"/>
          </w:rPr>
          <w:fldChar w:fldCharType="end"/>
        </w:r>
      </w:hyperlink>
    </w:p>
    <w:p w14:paraId="5A735A07" w14:textId="23F368E5"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7" w:anchor="_Toc136978451" w:history="1">
        <w:r w:rsidR="00555C62" w:rsidRPr="00FA3D81">
          <w:rPr>
            <w:rStyle w:val="Hyperlink"/>
            <w:rFonts w:ascii="Times New Roman" w:hAnsi="Times New Roman"/>
            <w:noProof/>
            <w:sz w:val="18"/>
            <w:szCs w:val="18"/>
            <w:lang w:val="mn-MN"/>
          </w:rPr>
          <w:t>Зураг 6. Дэлхийн эдийн засгийн өсөлт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_Toc136978451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15</w:t>
        </w:r>
        <w:r w:rsidR="00555C62" w:rsidRPr="00FA3D81">
          <w:rPr>
            <w:rFonts w:ascii="Times New Roman" w:hAnsi="Times New Roman"/>
            <w:noProof/>
            <w:webHidden/>
            <w:sz w:val="18"/>
            <w:szCs w:val="18"/>
            <w:lang w:val="mn-MN"/>
          </w:rPr>
          <w:fldChar w:fldCharType="end"/>
        </w:r>
      </w:hyperlink>
    </w:p>
    <w:p w14:paraId="1651A50C" w14:textId="7D80993A"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8" w:anchor="_Toc136978452" w:history="1">
        <w:r w:rsidR="00555C62" w:rsidRPr="00FA3D81">
          <w:rPr>
            <w:rStyle w:val="Hyperlink"/>
            <w:rFonts w:ascii="Times New Roman" w:hAnsi="Times New Roman"/>
            <w:noProof/>
            <w:sz w:val="18"/>
            <w:szCs w:val="18"/>
            <w:lang w:val="mn-MN"/>
          </w:rPr>
          <w:t>Зураг 7. Зэсийн үнэ (ам.доллар, тонн)</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_Toc136978452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15</w:t>
        </w:r>
        <w:r w:rsidR="00555C62" w:rsidRPr="00FA3D81">
          <w:rPr>
            <w:rFonts w:ascii="Times New Roman" w:hAnsi="Times New Roman"/>
            <w:noProof/>
            <w:webHidden/>
            <w:sz w:val="18"/>
            <w:szCs w:val="18"/>
            <w:lang w:val="mn-MN"/>
          </w:rPr>
          <w:fldChar w:fldCharType="end"/>
        </w:r>
      </w:hyperlink>
    </w:p>
    <w:p w14:paraId="5535836B" w14:textId="4BA4A32E"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19" w:anchor="_Toc136978453" w:history="1">
        <w:r w:rsidR="00555C62" w:rsidRPr="00FA3D81">
          <w:rPr>
            <w:rStyle w:val="Hyperlink"/>
            <w:rFonts w:ascii="Times New Roman" w:hAnsi="Times New Roman"/>
            <w:noProof/>
            <w:sz w:val="18"/>
            <w:szCs w:val="18"/>
            <w:lang w:val="mn-MN"/>
          </w:rPr>
          <w:t>Зураг 8. Алтны үнэ (ам.доллар, трой унц)</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_Toc136978453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16</w:t>
        </w:r>
        <w:r w:rsidR="00555C62" w:rsidRPr="00FA3D81">
          <w:rPr>
            <w:rFonts w:ascii="Times New Roman" w:hAnsi="Times New Roman"/>
            <w:noProof/>
            <w:webHidden/>
            <w:sz w:val="18"/>
            <w:szCs w:val="18"/>
            <w:lang w:val="mn-MN"/>
          </w:rPr>
          <w:fldChar w:fldCharType="end"/>
        </w:r>
      </w:hyperlink>
    </w:p>
    <w:p w14:paraId="00FF7358" w14:textId="6D53916F"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20" w:anchor="_Toc136978454" w:history="1">
        <w:r w:rsidR="00555C62" w:rsidRPr="00FA3D81">
          <w:rPr>
            <w:rStyle w:val="Hyperlink"/>
            <w:rFonts w:ascii="Times New Roman" w:hAnsi="Times New Roman"/>
            <w:noProof/>
            <w:sz w:val="18"/>
            <w:szCs w:val="18"/>
            <w:lang w:val="mn-MN"/>
          </w:rPr>
          <w:t>Зураг 9. Төмрийн хүдрийн үнэ (ам.доллар, тонн)</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_Toc136978454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16</w:t>
        </w:r>
        <w:r w:rsidR="00555C62" w:rsidRPr="00FA3D81">
          <w:rPr>
            <w:rFonts w:ascii="Times New Roman" w:hAnsi="Times New Roman"/>
            <w:noProof/>
            <w:webHidden/>
            <w:sz w:val="18"/>
            <w:szCs w:val="18"/>
            <w:lang w:val="mn-MN"/>
          </w:rPr>
          <w:fldChar w:fldCharType="end"/>
        </w:r>
      </w:hyperlink>
    </w:p>
    <w:p w14:paraId="62F8B7C8" w14:textId="124D2336"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21" w:anchor="_Toc136978455" w:history="1">
        <w:r w:rsidR="00555C62" w:rsidRPr="00FA3D81">
          <w:rPr>
            <w:rStyle w:val="Hyperlink"/>
            <w:rFonts w:ascii="Times New Roman" w:hAnsi="Times New Roman"/>
            <w:noProof/>
            <w:sz w:val="18"/>
            <w:szCs w:val="18"/>
            <w:lang w:val="mn-MN"/>
          </w:rPr>
          <w:t>Зураг 10. Нүүрсний үнэ (ам.доллар, тонн)</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_Toc136978455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16</w:t>
        </w:r>
        <w:r w:rsidR="00555C62" w:rsidRPr="00FA3D81">
          <w:rPr>
            <w:rFonts w:ascii="Times New Roman" w:hAnsi="Times New Roman"/>
            <w:noProof/>
            <w:webHidden/>
            <w:sz w:val="18"/>
            <w:szCs w:val="18"/>
            <w:lang w:val="mn-MN"/>
          </w:rPr>
          <w:fldChar w:fldCharType="end"/>
        </w:r>
      </w:hyperlink>
    </w:p>
    <w:p w14:paraId="7AAF5210" w14:textId="7583CBC2"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r:id="rId22" w:anchor="_Toc136978456" w:history="1">
        <w:r w:rsidR="00555C62" w:rsidRPr="00FA3D81">
          <w:rPr>
            <w:rStyle w:val="Hyperlink"/>
            <w:rFonts w:ascii="Times New Roman" w:hAnsi="Times New Roman"/>
            <w:noProof/>
            <w:sz w:val="18"/>
            <w:szCs w:val="18"/>
            <w:lang w:val="mn-MN"/>
          </w:rPr>
          <w:t>Зураг 11. Газрын тосны үнэ (ам.доллар, баррель)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_Toc136978456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17</w:t>
        </w:r>
        <w:r w:rsidR="00555C62" w:rsidRPr="00FA3D81">
          <w:rPr>
            <w:rFonts w:ascii="Times New Roman" w:hAnsi="Times New Roman"/>
            <w:noProof/>
            <w:webHidden/>
            <w:sz w:val="18"/>
            <w:szCs w:val="18"/>
            <w:lang w:val="mn-MN"/>
          </w:rPr>
          <w:fldChar w:fldCharType="end"/>
        </w:r>
      </w:hyperlink>
    </w:p>
    <w:p w14:paraId="32EC3663" w14:textId="3F18AA83" w:rsidR="00555C62" w:rsidRPr="00FA3D81" w:rsidRDefault="00EB4DBE">
      <w:pPr>
        <w:pStyle w:val="TableofFigures"/>
        <w:tabs>
          <w:tab w:val="right" w:leader="dot" w:pos="9350"/>
        </w:tabs>
        <w:rPr>
          <w:rFonts w:asciiTheme="minorHAnsi" w:eastAsiaTheme="minorEastAsia" w:hAnsiTheme="minorHAnsi" w:cstheme="minorBidi"/>
          <w:noProof/>
          <w:lang w:val="mn-MN"/>
        </w:rPr>
      </w:pPr>
      <w:hyperlink r:id="rId23" w:anchor="_Toc136978457" w:history="1">
        <w:r w:rsidR="00555C62" w:rsidRPr="00FA3D81">
          <w:rPr>
            <w:rStyle w:val="Hyperlink"/>
            <w:rFonts w:ascii="Times New Roman" w:hAnsi="Times New Roman"/>
            <w:noProof/>
            <w:sz w:val="18"/>
            <w:szCs w:val="18"/>
            <w:lang w:val="mn-MN"/>
          </w:rPr>
          <w:t xml:space="preserve">Зураг 12. </w:t>
        </w:r>
        <w:r w:rsidR="00555C62" w:rsidRPr="00FA3D81">
          <w:rPr>
            <w:rStyle w:val="Hyperlink"/>
            <w:rFonts w:ascii="Times New Roman" w:eastAsia="Malgun Gothic" w:hAnsi="Times New Roman"/>
            <w:noProof/>
            <w:sz w:val="18"/>
            <w:szCs w:val="18"/>
            <w:lang w:val="mn-MN"/>
          </w:rPr>
          <w:t>Улс</w:t>
        </w:r>
        <w:r w:rsidR="00555C62" w:rsidRPr="00FA3D81">
          <w:rPr>
            <w:rStyle w:val="Hyperlink"/>
            <w:rFonts w:ascii="Times New Roman" w:eastAsia="SimSun" w:hAnsi="Times New Roman"/>
            <w:noProof/>
            <w:sz w:val="18"/>
            <w:szCs w:val="18"/>
            <w:lang w:val="mn-MN"/>
          </w:rPr>
          <w:t>ын төсвийн хөрөнгө оруулалт (тэрбум төгрөг)</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_Toc136978457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23</w:t>
        </w:r>
        <w:r w:rsidR="00555C62" w:rsidRPr="00FA3D81">
          <w:rPr>
            <w:rFonts w:ascii="Times New Roman" w:hAnsi="Times New Roman"/>
            <w:noProof/>
            <w:webHidden/>
            <w:sz w:val="18"/>
            <w:szCs w:val="18"/>
            <w:lang w:val="mn-MN"/>
          </w:rPr>
          <w:fldChar w:fldCharType="end"/>
        </w:r>
      </w:hyperlink>
    </w:p>
    <w:p w14:paraId="1AFE5088" w14:textId="2AEF3022" w:rsidR="001B5BAC" w:rsidRPr="00FA3D81" w:rsidRDefault="00066C40" w:rsidP="00A301B5">
      <w:pPr>
        <w:spacing w:after="160" w:line="256" w:lineRule="auto"/>
        <w:rPr>
          <w:rFonts w:ascii="Times New Roman" w:hAnsi="Times New Roman"/>
          <w:b/>
          <w:color w:val="721B00"/>
          <w:sz w:val="28"/>
          <w:szCs w:val="28"/>
          <w:lang w:val="mn-MN"/>
        </w:rPr>
      </w:pPr>
      <w:r w:rsidRPr="00FA3D81">
        <w:rPr>
          <w:rFonts w:asciiTheme="majorBidi" w:hAnsiTheme="majorBidi" w:cstheme="majorBidi"/>
          <w:b/>
          <w:color w:val="721B00"/>
          <w:sz w:val="18"/>
          <w:szCs w:val="18"/>
          <w:lang w:val="mn-MN"/>
        </w:rPr>
        <w:fldChar w:fldCharType="end"/>
      </w:r>
    </w:p>
    <w:p w14:paraId="2045EC1F" w14:textId="77777777" w:rsidR="00066C40" w:rsidRPr="00FA3D81" w:rsidRDefault="00066C40" w:rsidP="00A301B5">
      <w:pPr>
        <w:spacing w:after="160" w:line="256" w:lineRule="auto"/>
        <w:rPr>
          <w:rFonts w:ascii="Times New Roman" w:hAnsi="Times New Roman"/>
          <w:b/>
          <w:color w:val="721B00"/>
          <w:sz w:val="28"/>
          <w:szCs w:val="28"/>
          <w:lang w:val="mn-MN"/>
        </w:rPr>
      </w:pPr>
    </w:p>
    <w:p w14:paraId="5D02C675" w14:textId="52763A5B" w:rsidR="009F31B4" w:rsidRPr="00FA3D81" w:rsidRDefault="009533CB" w:rsidP="00A301B5">
      <w:pPr>
        <w:spacing w:after="160" w:line="256" w:lineRule="auto"/>
        <w:rPr>
          <w:rFonts w:ascii="Times New Roman" w:hAnsi="Times New Roman"/>
          <w:b/>
          <w:color w:val="721B00"/>
          <w:sz w:val="28"/>
          <w:szCs w:val="28"/>
          <w:lang w:val="mn-MN"/>
        </w:rPr>
      </w:pPr>
      <w:r w:rsidRPr="00FA3D81">
        <w:rPr>
          <w:rFonts w:ascii="Times New Roman" w:hAnsi="Times New Roman"/>
          <w:b/>
          <w:color w:val="721B00"/>
          <w:sz w:val="28"/>
          <w:szCs w:val="28"/>
          <w:lang w:val="mn-MN"/>
        </w:rPr>
        <w:t>ХҮСНЭГТ</w:t>
      </w:r>
    </w:p>
    <w:p w14:paraId="0AEFF66E" w14:textId="5D451F8E" w:rsidR="00555C62" w:rsidRPr="00FA3D81" w:rsidRDefault="00066C40">
      <w:pPr>
        <w:pStyle w:val="TableofFigures"/>
        <w:tabs>
          <w:tab w:val="right" w:leader="dot" w:pos="9350"/>
        </w:tabs>
        <w:rPr>
          <w:rFonts w:ascii="Times New Roman" w:eastAsiaTheme="minorEastAsia" w:hAnsi="Times New Roman"/>
          <w:noProof/>
          <w:sz w:val="18"/>
          <w:szCs w:val="18"/>
          <w:lang w:val="mn-MN"/>
        </w:rPr>
      </w:pPr>
      <w:r w:rsidRPr="00FA3D81">
        <w:rPr>
          <w:rFonts w:ascii="Times New Roman" w:hAnsi="Times New Roman"/>
          <w:b/>
          <w:color w:val="721B00"/>
          <w:sz w:val="18"/>
          <w:szCs w:val="18"/>
          <w:lang w:val="mn-MN"/>
        </w:rPr>
        <w:fldChar w:fldCharType="begin"/>
      </w:r>
      <w:r w:rsidRPr="00FA3D81">
        <w:rPr>
          <w:rFonts w:asciiTheme="majorBidi" w:hAnsiTheme="majorBidi" w:cstheme="majorBidi"/>
          <w:b/>
          <w:color w:val="721B00"/>
          <w:sz w:val="18"/>
          <w:szCs w:val="18"/>
          <w:lang w:val="mn-MN"/>
        </w:rPr>
        <w:instrText xml:space="preserve"> TOC \h \z \c "Хүснэгт" </w:instrText>
      </w:r>
      <w:r w:rsidRPr="00FA3D81">
        <w:rPr>
          <w:rFonts w:ascii="Times New Roman" w:hAnsi="Times New Roman"/>
          <w:b/>
          <w:color w:val="721B00"/>
          <w:sz w:val="18"/>
          <w:szCs w:val="18"/>
          <w:lang w:val="mn-MN"/>
        </w:rPr>
        <w:fldChar w:fldCharType="separate"/>
      </w:r>
      <w:hyperlink w:anchor="_Toc136978464" w:history="1">
        <w:r w:rsidR="00555C62" w:rsidRPr="00FA3D81">
          <w:rPr>
            <w:rStyle w:val="Hyperlink"/>
            <w:rFonts w:ascii="Times New Roman" w:hAnsi="Times New Roman"/>
            <w:noProof/>
            <w:sz w:val="18"/>
            <w:szCs w:val="18"/>
            <w:lang w:val="mn-MN"/>
          </w:rPr>
          <w:t>Хүснэгт 1 Нэгдсэн төсвийн үзүүлэлт (тэрбум төгрөг)</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_Toc136978464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5</w:t>
        </w:r>
        <w:r w:rsidR="00555C62" w:rsidRPr="00FA3D81">
          <w:rPr>
            <w:rFonts w:ascii="Times New Roman" w:hAnsi="Times New Roman"/>
            <w:noProof/>
            <w:webHidden/>
            <w:sz w:val="18"/>
            <w:szCs w:val="18"/>
            <w:lang w:val="mn-MN"/>
          </w:rPr>
          <w:fldChar w:fldCharType="end"/>
        </w:r>
      </w:hyperlink>
    </w:p>
    <w:p w14:paraId="32CD87AB" w14:textId="6DDEC0C1"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65" w:history="1">
        <w:r w:rsidR="00555C62" w:rsidRPr="00FA3D81">
          <w:rPr>
            <w:rStyle w:val="Hyperlink"/>
            <w:rFonts w:ascii="Times New Roman" w:hAnsi="Times New Roman"/>
            <w:noProof/>
            <w:sz w:val="18"/>
            <w:szCs w:val="18"/>
            <w:lang w:val="mn-MN"/>
          </w:rPr>
          <w:t xml:space="preserve">Хүснэгт 3. </w:t>
        </w:r>
        <w:r w:rsidR="00555C62" w:rsidRPr="00FA3D81">
          <w:rPr>
            <w:rStyle w:val="Hyperlink"/>
            <w:rFonts w:ascii="Times New Roman" w:eastAsia="SimSun" w:hAnsi="Times New Roman"/>
            <w:noProof/>
            <w:sz w:val="18"/>
            <w:szCs w:val="18"/>
            <w:lang w:val="mn-MN"/>
          </w:rPr>
          <w:t>Нэгдсэн төсвийн тэнцвэржүүлсэн тэнцлийн төсөөлөл (ДНБ-д эзлэх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_Toc136978465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6</w:t>
        </w:r>
        <w:r w:rsidR="00555C62" w:rsidRPr="00FA3D81">
          <w:rPr>
            <w:rFonts w:ascii="Times New Roman" w:hAnsi="Times New Roman"/>
            <w:noProof/>
            <w:webHidden/>
            <w:sz w:val="18"/>
            <w:szCs w:val="18"/>
            <w:lang w:val="mn-MN"/>
          </w:rPr>
          <w:fldChar w:fldCharType="end"/>
        </w:r>
      </w:hyperlink>
    </w:p>
    <w:p w14:paraId="11DA7D52" w14:textId="29CF9373"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66" w:history="1">
        <w:r w:rsidR="00555C62" w:rsidRPr="00FA3D81">
          <w:rPr>
            <w:rStyle w:val="Hyperlink"/>
            <w:rFonts w:ascii="Times New Roman" w:hAnsi="Times New Roman"/>
            <w:noProof/>
            <w:sz w:val="18"/>
            <w:szCs w:val="18"/>
            <w:lang w:val="mn-MN"/>
          </w:rPr>
          <w:t xml:space="preserve">Хүснэгт 3. </w:t>
        </w:r>
        <w:r w:rsidR="00555C62" w:rsidRPr="00FA3D81">
          <w:rPr>
            <w:rStyle w:val="Hyperlink"/>
            <w:rFonts w:ascii="Times New Roman" w:eastAsia="SimSun" w:hAnsi="Times New Roman"/>
            <w:noProof/>
            <w:sz w:val="18"/>
            <w:szCs w:val="18"/>
            <w:lang w:val="mn-MN"/>
          </w:rPr>
          <w:t>Нэгдсэн төсвийн зарлагын өсөлтийн төсөөлөл</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_Toc136978466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6</w:t>
        </w:r>
        <w:r w:rsidR="00555C62" w:rsidRPr="00FA3D81">
          <w:rPr>
            <w:rFonts w:ascii="Times New Roman" w:hAnsi="Times New Roman"/>
            <w:noProof/>
            <w:webHidden/>
            <w:sz w:val="18"/>
            <w:szCs w:val="18"/>
            <w:lang w:val="mn-MN"/>
          </w:rPr>
          <w:fldChar w:fldCharType="end"/>
        </w:r>
      </w:hyperlink>
    </w:p>
    <w:p w14:paraId="0606703C" w14:textId="27F76185"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67" w:history="1">
        <w:r w:rsidR="00555C62" w:rsidRPr="00FA3D81">
          <w:rPr>
            <w:rStyle w:val="Hyperlink"/>
            <w:rFonts w:ascii="Times New Roman" w:hAnsi="Times New Roman"/>
            <w:noProof/>
            <w:sz w:val="18"/>
            <w:szCs w:val="18"/>
            <w:lang w:val="mn-MN"/>
          </w:rPr>
          <w:t xml:space="preserve">Хүснэгт 4. </w:t>
        </w:r>
        <w:r w:rsidR="00555C62" w:rsidRPr="00FA3D81">
          <w:rPr>
            <w:rStyle w:val="Hyperlink"/>
            <w:rFonts w:ascii="Times New Roman" w:eastAsia="SimSun" w:hAnsi="Times New Roman"/>
            <w:noProof/>
            <w:sz w:val="18"/>
            <w:szCs w:val="18"/>
            <w:lang w:val="mn-MN"/>
          </w:rPr>
          <w:t>Засгийн газрын өрийн төсөөлөл, өнөөгийн үнэ цэнээр (ДНБ-д эзлэх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_Toc136978467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6</w:t>
        </w:r>
        <w:r w:rsidR="00555C62" w:rsidRPr="00FA3D81">
          <w:rPr>
            <w:rFonts w:ascii="Times New Roman" w:hAnsi="Times New Roman"/>
            <w:noProof/>
            <w:webHidden/>
            <w:sz w:val="18"/>
            <w:szCs w:val="18"/>
            <w:lang w:val="mn-MN"/>
          </w:rPr>
          <w:fldChar w:fldCharType="end"/>
        </w:r>
      </w:hyperlink>
    </w:p>
    <w:p w14:paraId="400C5F2D" w14:textId="31FD3553"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68" w:history="1">
        <w:r w:rsidR="00555C62" w:rsidRPr="00FA3D81">
          <w:rPr>
            <w:rStyle w:val="Hyperlink"/>
            <w:rFonts w:ascii="Times New Roman" w:hAnsi="Times New Roman"/>
            <w:noProof/>
            <w:sz w:val="18"/>
            <w:szCs w:val="18"/>
            <w:lang w:val="mn-MN"/>
          </w:rPr>
          <w:t>Хүснэгт 5. Эдийн засгийн өсөлтийн бүтэц (нэгж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_Toc136978468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9</w:t>
        </w:r>
        <w:r w:rsidR="00555C62" w:rsidRPr="00FA3D81">
          <w:rPr>
            <w:rFonts w:ascii="Times New Roman" w:hAnsi="Times New Roman"/>
            <w:noProof/>
            <w:webHidden/>
            <w:sz w:val="18"/>
            <w:szCs w:val="18"/>
            <w:lang w:val="mn-MN"/>
          </w:rPr>
          <w:fldChar w:fldCharType="end"/>
        </w:r>
      </w:hyperlink>
    </w:p>
    <w:p w14:paraId="35AC0FB9" w14:textId="6B0353AA"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69" w:history="1">
        <w:r w:rsidR="00555C62" w:rsidRPr="00FA3D81">
          <w:rPr>
            <w:rStyle w:val="Hyperlink"/>
            <w:rFonts w:ascii="Times New Roman" w:hAnsi="Times New Roman"/>
            <w:noProof/>
            <w:sz w:val="18"/>
            <w:szCs w:val="18"/>
            <w:lang w:val="mn-MN"/>
          </w:rPr>
          <w:t>Хүснэгт 6. Улсуудын эдийн засгийн өсөлт (хувь)</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_Toc136978469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14</w:t>
        </w:r>
        <w:r w:rsidR="00555C62" w:rsidRPr="00FA3D81">
          <w:rPr>
            <w:rFonts w:ascii="Times New Roman" w:hAnsi="Times New Roman"/>
            <w:noProof/>
            <w:webHidden/>
            <w:sz w:val="18"/>
            <w:szCs w:val="18"/>
            <w:lang w:val="mn-MN"/>
          </w:rPr>
          <w:fldChar w:fldCharType="end"/>
        </w:r>
      </w:hyperlink>
    </w:p>
    <w:p w14:paraId="24E405E6" w14:textId="12DFC7BE"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70" w:history="1">
        <w:r w:rsidR="00555C62" w:rsidRPr="00FA3D81">
          <w:rPr>
            <w:rStyle w:val="Hyperlink"/>
            <w:rFonts w:ascii="Times New Roman" w:eastAsia="SimSun" w:hAnsi="Times New Roman"/>
            <w:noProof/>
            <w:sz w:val="18"/>
            <w:szCs w:val="18"/>
            <w:lang w:val="mn-MN"/>
          </w:rPr>
          <w:t>Хүснэгт 7. 2023 оны эхний 4 сарын нэгдсэн төсвийн орлогын гүйцэтгэл (тэрбум төгрөг)</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_Toc136978470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18</w:t>
        </w:r>
        <w:r w:rsidR="00555C62" w:rsidRPr="00FA3D81">
          <w:rPr>
            <w:rFonts w:ascii="Times New Roman" w:hAnsi="Times New Roman"/>
            <w:noProof/>
            <w:webHidden/>
            <w:sz w:val="18"/>
            <w:szCs w:val="18"/>
            <w:lang w:val="mn-MN"/>
          </w:rPr>
          <w:fldChar w:fldCharType="end"/>
        </w:r>
      </w:hyperlink>
    </w:p>
    <w:p w14:paraId="5AC30C4A" w14:textId="1926998D"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71" w:history="1">
        <w:r w:rsidR="00555C62" w:rsidRPr="00FA3D81">
          <w:rPr>
            <w:rStyle w:val="Hyperlink"/>
            <w:rFonts w:ascii="Times New Roman" w:hAnsi="Times New Roman"/>
            <w:noProof/>
            <w:sz w:val="18"/>
            <w:szCs w:val="18"/>
            <w:lang w:val="mn-MN"/>
          </w:rPr>
          <w:t xml:space="preserve">Хүснэгт 8. </w:t>
        </w:r>
        <w:r w:rsidR="00555C62" w:rsidRPr="00FA3D81">
          <w:rPr>
            <w:rStyle w:val="Hyperlink"/>
            <w:rFonts w:ascii="Times New Roman" w:eastAsia="SimSun" w:hAnsi="Times New Roman"/>
            <w:noProof/>
            <w:sz w:val="18"/>
            <w:szCs w:val="18"/>
            <w:lang w:val="mn-MN"/>
          </w:rPr>
          <w:t>2023 оны нэгдсэн төсвийн орлогын хүлээгдэж буй гүйцэтгэл (их наяд)</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_Toc136978471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19</w:t>
        </w:r>
        <w:r w:rsidR="00555C62" w:rsidRPr="00FA3D81">
          <w:rPr>
            <w:rFonts w:ascii="Times New Roman" w:hAnsi="Times New Roman"/>
            <w:noProof/>
            <w:webHidden/>
            <w:sz w:val="18"/>
            <w:szCs w:val="18"/>
            <w:lang w:val="mn-MN"/>
          </w:rPr>
          <w:fldChar w:fldCharType="end"/>
        </w:r>
      </w:hyperlink>
    </w:p>
    <w:p w14:paraId="07BB5485" w14:textId="618305D1"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72" w:history="1">
        <w:r w:rsidR="00555C62" w:rsidRPr="00FA3D81">
          <w:rPr>
            <w:rStyle w:val="Hyperlink"/>
            <w:rFonts w:ascii="Times New Roman" w:hAnsi="Times New Roman"/>
            <w:noProof/>
            <w:sz w:val="18"/>
            <w:szCs w:val="18"/>
            <w:lang w:val="mn-MN"/>
          </w:rPr>
          <w:t>Хүснэгт 9. Улсын төсвийн хөрөнгө оруулалтын гүйцэтгэл (сая төгрөг)</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_Toc136978472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24</w:t>
        </w:r>
        <w:r w:rsidR="00555C62" w:rsidRPr="00FA3D81">
          <w:rPr>
            <w:rFonts w:ascii="Times New Roman" w:hAnsi="Times New Roman"/>
            <w:noProof/>
            <w:webHidden/>
            <w:sz w:val="18"/>
            <w:szCs w:val="18"/>
            <w:lang w:val="mn-MN"/>
          </w:rPr>
          <w:fldChar w:fldCharType="end"/>
        </w:r>
      </w:hyperlink>
    </w:p>
    <w:p w14:paraId="38A6196E" w14:textId="128E8A2F" w:rsidR="00555C62" w:rsidRPr="00FA3D81" w:rsidRDefault="00EB4DBE">
      <w:pPr>
        <w:pStyle w:val="TableofFigures"/>
        <w:tabs>
          <w:tab w:val="right" w:leader="dot" w:pos="9350"/>
        </w:tabs>
        <w:rPr>
          <w:rFonts w:ascii="Times New Roman" w:eastAsiaTheme="minorEastAsia" w:hAnsi="Times New Roman"/>
          <w:noProof/>
          <w:sz w:val="18"/>
          <w:szCs w:val="18"/>
          <w:lang w:val="mn-MN"/>
        </w:rPr>
      </w:pPr>
      <w:hyperlink w:anchor="_Toc136978473" w:history="1">
        <w:r w:rsidR="00555C62" w:rsidRPr="00FA3D81">
          <w:rPr>
            <w:rStyle w:val="Hyperlink"/>
            <w:rFonts w:ascii="Times New Roman" w:hAnsi="Times New Roman"/>
            <w:noProof/>
            <w:sz w:val="18"/>
            <w:szCs w:val="18"/>
            <w:lang w:val="mn-MN"/>
          </w:rPr>
          <w:t>Хүснэгт 10. Засгийн газрын өрийн бүтэц (тэрбум төгрөг)</w:t>
        </w:r>
        <w:r w:rsidR="00555C62" w:rsidRPr="00FA3D81">
          <w:rPr>
            <w:rFonts w:ascii="Times New Roman" w:hAnsi="Times New Roman"/>
            <w:noProof/>
            <w:webHidden/>
            <w:sz w:val="18"/>
            <w:szCs w:val="18"/>
            <w:lang w:val="mn-MN"/>
          </w:rPr>
          <w:tab/>
        </w:r>
        <w:r w:rsidR="00555C62" w:rsidRPr="00FA3D81">
          <w:rPr>
            <w:rFonts w:ascii="Times New Roman" w:hAnsi="Times New Roman"/>
            <w:noProof/>
            <w:webHidden/>
            <w:sz w:val="18"/>
            <w:szCs w:val="18"/>
            <w:lang w:val="mn-MN"/>
          </w:rPr>
          <w:fldChar w:fldCharType="begin"/>
        </w:r>
        <w:r w:rsidR="00555C62" w:rsidRPr="00FA3D81">
          <w:rPr>
            <w:rFonts w:ascii="Times New Roman" w:hAnsi="Times New Roman"/>
            <w:noProof/>
            <w:webHidden/>
            <w:sz w:val="18"/>
            <w:szCs w:val="18"/>
            <w:lang w:val="mn-MN"/>
          </w:rPr>
          <w:instrText xml:space="preserve"> PAGEREF _Toc136978473 \h </w:instrText>
        </w:r>
        <w:r w:rsidR="00555C62" w:rsidRPr="00FA3D81">
          <w:rPr>
            <w:rFonts w:ascii="Times New Roman" w:hAnsi="Times New Roman"/>
            <w:noProof/>
            <w:webHidden/>
            <w:sz w:val="18"/>
            <w:szCs w:val="18"/>
            <w:lang w:val="mn-MN"/>
          </w:rPr>
        </w:r>
        <w:r w:rsidR="00555C62" w:rsidRPr="00FA3D81">
          <w:rPr>
            <w:rFonts w:ascii="Times New Roman" w:hAnsi="Times New Roman"/>
            <w:noProof/>
            <w:webHidden/>
            <w:sz w:val="18"/>
            <w:szCs w:val="18"/>
            <w:lang w:val="mn-MN"/>
          </w:rPr>
          <w:fldChar w:fldCharType="separate"/>
        </w:r>
        <w:r w:rsidR="00F94E81">
          <w:rPr>
            <w:rFonts w:ascii="Times New Roman" w:hAnsi="Times New Roman"/>
            <w:noProof/>
            <w:webHidden/>
            <w:sz w:val="18"/>
            <w:szCs w:val="18"/>
            <w:lang w:val="mn-MN"/>
          </w:rPr>
          <w:t>28</w:t>
        </w:r>
        <w:r w:rsidR="00555C62" w:rsidRPr="00FA3D81">
          <w:rPr>
            <w:rFonts w:ascii="Times New Roman" w:hAnsi="Times New Roman"/>
            <w:noProof/>
            <w:webHidden/>
            <w:sz w:val="18"/>
            <w:szCs w:val="18"/>
            <w:lang w:val="mn-MN"/>
          </w:rPr>
          <w:fldChar w:fldCharType="end"/>
        </w:r>
      </w:hyperlink>
    </w:p>
    <w:p w14:paraId="77B838FF" w14:textId="77777777" w:rsidR="00E54832" w:rsidRPr="00FA3D81" w:rsidRDefault="00066C40" w:rsidP="00B10EFA">
      <w:pPr>
        <w:spacing w:after="160" w:line="259" w:lineRule="auto"/>
        <w:rPr>
          <w:rFonts w:ascii="Times New Roman" w:hAnsi="Times New Roman"/>
          <w:b/>
          <w:color w:val="721B00"/>
          <w:sz w:val="18"/>
          <w:szCs w:val="18"/>
          <w:lang w:val="mn-MN"/>
        </w:rPr>
      </w:pPr>
      <w:r w:rsidRPr="00FA3D81">
        <w:rPr>
          <w:rFonts w:ascii="Times New Roman" w:hAnsi="Times New Roman"/>
          <w:b/>
          <w:color w:val="721B00"/>
          <w:sz w:val="18"/>
          <w:szCs w:val="18"/>
          <w:lang w:val="mn-MN"/>
        </w:rPr>
        <w:fldChar w:fldCharType="end"/>
      </w:r>
    </w:p>
    <w:p w14:paraId="5DF8D4BF" w14:textId="77777777" w:rsidR="00036955" w:rsidRPr="00FA3D81" w:rsidRDefault="00036955" w:rsidP="006E012D">
      <w:pPr>
        <w:rPr>
          <w:rFonts w:ascii="Times New Roman" w:hAnsi="Times New Roman"/>
          <w:b/>
          <w:color w:val="721B00"/>
          <w:sz w:val="18"/>
          <w:szCs w:val="18"/>
          <w:lang w:val="mn-MN"/>
        </w:rPr>
      </w:pPr>
    </w:p>
    <w:p w14:paraId="5BE3D6E6" w14:textId="1CDA2F8F" w:rsidR="00E54832" w:rsidRPr="00FA3D81" w:rsidRDefault="00036955" w:rsidP="00036955">
      <w:pPr>
        <w:tabs>
          <w:tab w:val="left" w:pos="825"/>
        </w:tabs>
        <w:rPr>
          <w:rFonts w:ascii="Times New Roman" w:hAnsi="Times New Roman"/>
          <w:sz w:val="18"/>
          <w:szCs w:val="18"/>
          <w:lang w:val="mn-MN"/>
        </w:rPr>
        <w:sectPr w:rsidR="00E54832" w:rsidRPr="00FA3D81" w:rsidSect="00F04E72">
          <w:headerReference w:type="first" r:id="rId24"/>
          <w:pgSz w:w="11906" w:h="16838" w:code="9"/>
          <w:pgMar w:top="1440" w:right="1440" w:bottom="1440" w:left="1440" w:header="720" w:footer="720" w:gutter="0"/>
          <w:cols w:space="720"/>
          <w:titlePg/>
          <w:docGrid w:linePitch="360"/>
        </w:sectPr>
      </w:pPr>
      <w:r w:rsidRPr="00FA3D81">
        <w:rPr>
          <w:rFonts w:ascii="Times New Roman" w:hAnsi="Times New Roman"/>
          <w:sz w:val="18"/>
          <w:szCs w:val="18"/>
          <w:lang w:val="mn-MN"/>
        </w:rPr>
        <w:tab/>
      </w:r>
    </w:p>
    <w:p w14:paraId="325EDD9D" w14:textId="3C65B9A9" w:rsidR="00B25864" w:rsidRPr="00FA3D81" w:rsidRDefault="00B25864" w:rsidP="00A83B2E">
      <w:pPr>
        <w:pStyle w:val="Heading1"/>
        <w:spacing w:before="0"/>
        <w:ind w:left="540"/>
        <w:rPr>
          <w:rFonts w:ascii="Times New Roman" w:hAnsi="Times New Roman" w:cs="Times New Roman"/>
          <w:szCs w:val="28"/>
          <w:lang w:val="mn-MN"/>
        </w:rPr>
      </w:pPr>
      <w:bookmarkStart w:id="2" w:name="_Toc137019982"/>
      <w:r w:rsidRPr="00FA3D81">
        <w:rPr>
          <w:rFonts w:ascii="Times New Roman" w:hAnsi="Times New Roman" w:cs="Times New Roman"/>
          <w:noProof/>
          <w:szCs w:val="28"/>
          <w:lang w:val="mn-MN"/>
        </w:rPr>
        <mc:AlternateContent>
          <mc:Choice Requires="wpg">
            <w:drawing>
              <wp:anchor distT="0" distB="0" distL="114300" distR="114300" simplePos="0" relativeHeight="251658286" behindDoc="0" locked="0" layoutInCell="1" allowOverlap="1" wp14:anchorId="237CA390" wp14:editId="480470A9">
                <wp:simplePos x="0" y="0"/>
                <wp:positionH relativeFrom="column">
                  <wp:posOffset>-272415</wp:posOffset>
                </wp:positionH>
                <wp:positionV relativeFrom="paragraph">
                  <wp:posOffset>-128574</wp:posOffset>
                </wp:positionV>
                <wp:extent cx="514350" cy="481330"/>
                <wp:effectExtent l="0" t="0" r="0" b="0"/>
                <wp:wrapNone/>
                <wp:docPr id="419099328" name="Group 419099328"/>
                <wp:cNvGraphicFramePr/>
                <a:graphic xmlns:a="http://schemas.openxmlformats.org/drawingml/2006/main">
                  <a:graphicData uri="http://schemas.microsoft.com/office/word/2010/wordprocessingGroup">
                    <wpg:wgp>
                      <wpg:cNvGrpSpPr/>
                      <wpg:grpSpPr>
                        <a:xfrm>
                          <a:off x="0" y="0"/>
                          <a:ext cx="514350" cy="481330"/>
                          <a:chOff x="0" y="0"/>
                          <a:chExt cx="850241" cy="850241"/>
                        </a:xfrm>
                      </wpg:grpSpPr>
                      <wps:wsp>
                        <wps:cNvPr id="419099329" name="Freeform 8"/>
                        <wps:cNvSpPr/>
                        <wps:spPr>
                          <a:xfrm>
                            <a:off x="0" y="0"/>
                            <a:ext cx="850241" cy="850241"/>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419099330" name="TextBox 9"/>
                        <wps:cNvSpPr txBox="1"/>
                        <wps:spPr>
                          <a:xfrm>
                            <a:off x="78162" y="49819"/>
                            <a:ext cx="693917" cy="720712"/>
                          </a:xfrm>
                          <a:prstGeom prst="rect">
                            <a:avLst/>
                          </a:prstGeom>
                        </wps:spPr>
                        <wps:bodyPr lIns="48225" tIns="48225" rIns="48225" bIns="48225" rtlCol="0" anchor="ctr"/>
                      </wps:wsp>
                      <wps:wsp>
                        <wps:cNvPr id="419099331" name="TextBox 38"/>
                        <wps:cNvSpPr txBox="1"/>
                        <wps:spPr>
                          <a:xfrm>
                            <a:off x="52484" y="255249"/>
                            <a:ext cx="767715" cy="329565"/>
                          </a:xfrm>
                          <a:prstGeom prst="rect">
                            <a:avLst/>
                          </a:prstGeom>
                        </wps:spPr>
                        <wps:txbx>
                          <w:txbxContent>
                            <w:p w14:paraId="1EBAC2A2" w14:textId="461AFD4B" w:rsidR="00B25864" w:rsidRPr="00FF65B5" w:rsidRDefault="00B25864" w:rsidP="00B25864">
                              <w:pPr>
                                <w:spacing w:line="319" w:lineRule="exact"/>
                                <w:jc w:val="center"/>
                                <w:rPr>
                                  <w:rFonts w:asciiTheme="majorBidi" w:hAnsiTheme="majorBidi" w:cstheme="majorBidi"/>
                                  <w:color w:val="FFFFFF" w:themeColor="background1"/>
                                  <w:kern w:val="24"/>
                                  <w:sz w:val="72"/>
                                  <w:szCs w:val="72"/>
                                </w:rPr>
                              </w:pPr>
                              <w:r w:rsidRPr="00FF65B5">
                                <w:rPr>
                                  <w:rFonts w:asciiTheme="majorBidi" w:hAnsiTheme="majorBidi" w:cstheme="majorBidi"/>
                                  <w:color w:val="FFFFFF" w:themeColor="background1"/>
                                  <w:kern w:val="24"/>
                                  <w:sz w:val="36"/>
                                  <w:szCs w:val="36"/>
                                </w:rPr>
                                <w:t>I</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37CA390" id="Group 419099328" o:spid="_x0000_s1026" style="position:absolute;left:0;text-align:left;margin-left:-21.45pt;margin-top:-10.1pt;width:40.5pt;height:37.9pt;z-index:251658286;mso-width-relative:margin;mso-height-relative:margin" coordsize="8502,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">
                <v:shape id="Freeform 8" o:spid="_x0000_s1027" style="position:absolute;width:8502;height:8502;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" path="m404587,c628326,1001,809174,182659,809174,406400v,223741,-180848,405399,-404587,406400c180848,811799,,630141,,406400,,182659,180848,1001,404587,xe" fillcolor="#721b00" stroked="f">
                  <v:path arrowok="t"/>
                </v:shape>
                <v:shapetype id="_x0000_t202" coordsize="21600,21600" o:spt="202" path="m,l,21600r21600,l21600,xe">
                  <v:stroke joinstyle="miter"/>
                  <v:path gradientshapeok="t" o:connecttype="rect"/>
                </v:shapetype>
                <v:shape id="TextBox 9" o:spid="_x0000_s1028" type="#_x0000_t202" style="position:absolute;left:781;top:498;width:6939;height:7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" filled="f" stroked="f">
                  <v:textbox inset="1.3396mm,1.3396mm,1.3396mm,1.3396mm"/>
                </v:shape>
                <v:shape id="TextBox 38" o:spid="_x0000_s1029" type="#_x0000_t202" style="position:absolute;left:524;top:2552;width:767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" filled="f" stroked="f">
                  <v:textbox inset="0,0,0,0">
                    <w:txbxContent>
                      <w:p w14:paraId="1EBAC2A2" w14:textId="461AFD4B" w:rsidR="00B25864" w:rsidRPr="00FF65B5" w:rsidRDefault="00B25864" w:rsidP="00B25864">
                        <w:pPr>
                          <w:spacing w:line="319" w:lineRule="exact"/>
                          <w:jc w:val="center"/>
                          <w:rPr>
                            <w:rFonts w:asciiTheme="majorBidi" w:hAnsiTheme="majorBidi" w:cstheme="majorBidi"/>
                            <w:color w:val="FFFFFF" w:themeColor="background1"/>
                            <w:kern w:val="24"/>
                            <w:sz w:val="72"/>
                            <w:szCs w:val="72"/>
                          </w:rPr>
                        </w:pPr>
                        <w:r w:rsidRPr="00FF65B5">
                          <w:rPr>
                            <w:rFonts w:asciiTheme="majorBidi" w:hAnsiTheme="majorBidi" w:cstheme="majorBidi"/>
                            <w:color w:val="FFFFFF" w:themeColor="background1"/>
                            <w:kern w:val="24"/>
                            <w:sz w:val="36"/>
                            <w:szCs w:val="36"/>
                          </w:rPr>
                          <w:t>I</w:t>
                        </w:r>
                      </w:p>
                    </w:txbxContent>
                  </v:textbox>
                </v:shape>
              </v:group>
            </w:pict>
          </mc:Fallback>
        </mc:AlternateContent>
      </w:r>
      <w:r w:rsidRPr="00FA3D81">
        <w:rPr>
          <w:rFonts w:ascii="Times New Roman" w:hAnsi="Times New Roman" w:cs="Times New Roman"/>
          <w:szCs w:val="28"/>
          <w:lang w:val="mn-MN"/>
        </w:rPr>
        <w:t>НЭГДСЭН ТӨСВИЙН ТОДОТГОЛЫН ТӨСӨЛ</w:t>
      </w:r>
      <w:bookmarkEnd w:id="2"/>
    </w:p>
    <w:p w14:paraId="7C689005" w14:textId="7BF2EE4D" w:rsidR="00B25864" w:rsidRPr="00FA3D81" w:rsidRDefault="00B25864" w:rsidP="00A83B2E">
      <w:pPr>
        <w:pStyle w:val="Heading2"/>
        <w:numPr>
          <w:ilvl w:val="1"/>
          <w:numId w:val="4"/>
        </w:numPr>
        <w:spacing w:before="0"/>
        <w:ind w:left="1080" w:hanging="540"/>
        <w:rPr>
          <w:rFonts w:ascii="Times New Roman" w:hAnsi="Times New Roman" w:cs="Times New Roman"/>
          <w:color w:val="000000" w:themeColor="text1"/>
          <w:lang w:val="mn-MN"/>
        </w:rPr>
      </w:pPr>
      <w:bookmarkStart w:id="3" w:name="_Toc137019983"/>
      <w:r w:rsidRPr="00FA3D81">
        <w:rPr>
          <w:rFonts w:ascii="Times New Roman" w:hAnsi="Times New Roman" w:cs="Times New Roman"/>
          <w:color w:val="000000" w:themeColor="text1"/>
          <w:lang w:val="mn-MN"/>
        </w:rPr>
        <w:t>Төсвийн тодотгол хийх үндэслэл</w:t>
      </w:r>
      <w:bookmarkEnd w:id="3"/>
    </w:p>
    <w:p w14:paraId="4AA7998B" w14:textId="2675BD7B" w:rsidR="00B25864" w:rsidRPr="00FA3D81" w:rsidRDefault="00B25864" w:rsidP="00B10EFA">
      <w:pPr>
        <w:pStyle w:val="paragraph"/>
        <w:spacing w:before="240" w:beforeAutospacing="0" w:after="0" w:afterAutospacing="0" w:line="276" w:lineRule="auto"/>
        <w:ind w:left="360" w:firstLine="540"/>
        <w:jc w:val="both"/>
        <w:textAlignment w:val="baseline"/>
        <w:rPr>
          <w:rStyle w:val="normaltextrun"/>
          <w:lang w:val="mn-MN"/>
        </w:rPr>
      </w:pPr>
      <w:r w:rsidRPr="00FA3D81">
        <w:rPr>
          <w:sz w:val="28"/>
          <w:szCs w:val="28"/>
          <w:lang w:val="mn-MN"/>
        </w:rPr>
        <w:t xml:space="preserve"> </w:t>
      </w:r>
      <w:r w:rsidRPr="00FA3D81">
        <w:rPr>
          <w:rStyle w:val="normaltextrun"/>
          <w:lang w:val="mn-MN"/>
        </w:rPr>
        <w:t>Дэлхий нийтийг хамарсан цар тахал, геополитикийн хурцадмал байдлаас улбаатай инфляцын дарамт, урд хөршид тогтоосон хөл хорио, улс орнуудын төв банкнуудын хэрэгжүүлсэн мөнгөний эрс хатуу бодлогоос шалтгаалсан сорилт, тодорхой бус байдал өндөр хэвээр байна.</w:t>
      </w:r>
    </w:p>
    <w:p w14:paraId="1ABA56E5" w14:textId="7BF2EE4D" w:rsidR="00B25864" w:rsidRPr="00FA3D81" w:rsidRDefault="00B25864" w:rsidP="00BA0ACA">
      <w:pPr>
        <w:pStyle w:val="paragraph"/>
        <w:tabs>
          <w:tab w:val="left" w:pos="270"/>
        </w:tabs>
        <w:spacing w:before="240" w:beforeAutospacing="0" w:after="0" w:afterAutospacing="0" w:line="276" w:lineRule="auto"/>
        <w:ind w:left="360" w:firstLine="540"/>
        <w:jc w:val="both"/>
        <w:textAlignment w:val="baseline"/>
        <w:rPr>
          <w:rStyle w:val="normaltextrun"/>
          <w:lang w:val="mn-MN"/>
        </w:rPr>
      </w:pPr>
      <w:r w:rsidRPr="00FA3D81">
        <w:rPr>
          <w:rStyle w:val="normaltextrun"/>
          <w:lang w:val="mn-MN"/>
        </w:rPr>
        <w:t>Монгол Улсын Засгийн газраас экспортын голлох бүтээгдэхүүн болох нүүрсний олборлолт, тээвэрлэлт, хилээр нэвтрүүлэх үйл ажиллагаанд үүсээд байсан хүндрэл, бэрхшээлийг арилгах чиглэлд “уурхайн ам” нөхцөлөөр хямд зарагдаж байсан нүүрсээ БНХАУ-ын талтай хамтран ажиллаж, биржээр дамжуулан “хил” нөхцөлөөр ил тод, нээлттэй борлуулж эхэлсэн. Үүний үр дүнд Монгол Улс 2023 оны эхний 4 сард экспортолсон нүүрсний нийт хэмжээ өнгөрсөн оны эхний 9 сарын хэмжээтэй дүйцсэн бөгөөд 2023 оны эдийн засгийн өсөлт 6.0 хувьд хүрч, төсвийн тэнцвэржүүлсэн орлого давж биелэх хүлээлттэй байна.</w:t>
      </w:r>
    </w:p>
    <w:p w14:paraId="79A44A28" w14:textId="018D48CF" w:rsidR="00B25864" w:rsidRPr="00FA3D81" w:rsidRDefault="00B25864" w:rsidP="00BA0ACA">
      <w:pPr>
        <w:pStyle w:val="paragraph"/>
        <w:tabs>
          <w:tab w:val="left" w:pos="270"/>
        </w:tabs>
        <w:spacing w:before="240" w:beforeAutospacing="0" w:after="0" w:afterAutospacing="0" w:line="276" w:lineRule="auto"/>
        <w:ind w:left="360" w:firstLine="540"/>
        <w:jc w:val="both"/>
        <w:textAlignment w:val="baseline"/>
        <w:rPr>
          <w:rStyle w:val="normaltextrun"/>
          <w:lang w:val="mn-MN"/>
        </w:rPr>
      </w:pPr>
      <w:r w:rsidRPr="00FA3D81">
        <w:rPr>
          <w:rStyle w:val="normaltextrun"/>
          <w:lang w:val="mn-MN"/>
        </w:rPr>
        <w:t xml:space="preserve">Хэдийгээр эдийн засгийн үндсэн үзүүлэлтүүдэд эерэг өөрчлөлтүүд гарч эхэлсэн боловч гадаад хүчин зүйлийн нөлөөгөөр сүүлийн 20 сар дараалан Монгол Улсын инфляц 10 хувиас дээш түвшинд хүрсэн нь иргэдийн бодит орлогыг </w:t>
      </w:r>
      <w:r w:rsidR="00223B9F" w:rsidRPr="00FA3D81">
        <w:rPr>
          <w:rStyle w:val="normaltextrun"/>
          <w:lang w:val="mn-MN"/>
        </w:rPr>
        <w:t>5</w:t>
      </w:r>
      <w:r w:rsidRPr="00FA3D81">
        <w:rPr>
          <w:rStyle w:val="normaltextrun"/>
          <w:lang w:val="mn-MN"/>
        </w:rPr>
        <w:t>.9 хувиар буурахад нөлөөлсөн байна.</w:t>
      </w:r>
    </w:p>
    <w:p w14:paraId="2EBDDEDD" w14:textId="7BF2EE4D" w:rsidR="00B25864" w:rsidRPr="00FA3D81" w:rsidRDefault="00B25864" w:rsidP="00F5462A">
      <w:pPr>
        <w:pStyle w:val="paragraph"/>
        <w:tabs>
          <w:tab w:val="left" w:pos="270"/>
        </w:tabs>
        <w:spacing w:before="240" w:beforeAutospacing="0" w:after="0" w:afterAutospacing="0" w:line="276" w:lineRule="auto"/>
        <w:ind w:left="360" w:firstLine="540"/>
        <w:jc w:val="both"/>
        <w:textAlignment w:val="baseline"/>
        <w:rPr>
          <w:rStyle w:val="normaltextrun"/>
          <w:lang w:val="mn-MN"/>
        </w:rPr>
      </w:pPr>
      <w:r w:rsidRPr="00FA3D81">
        <w:rPr>
          <w:rStyle w:val="normaltextrun"/>
          <w:lang w:val="mn-MN"/>
        </w:rPr>
        <w:t>Дээр дурдсан эдийн засаг, нийгмийн нөхцөл байдлаас шалтгаалан Монгол Улсын Засгийн газраас хүүхэд, ахмад настан, хөгжлийн бэрхшээлтэй иргэд, төрийн албан хаагчдын орлогын баталгааг сайжруулах, иргэдийн амьдрах орчныг дээшлүүлэх, хотын түгжрэлийг бууруулах багц арга хэмжээг авч хэрэгжүүлэх шаардлага үүсээд байна.</w:t>
      </w:r>
    </w:p>
    <w:p w14:paraId="451B815A" w14:textId="7BF2EE4D" w:rsidR="00B25864" w:rsidRPr="00FA3D81" w:rsidRDefault="00B25864" w:rsidP="00F5462A">
      <w:pPr>
        <w:pStyle w:val="paragraph"/>
        <w:tabs>
          <w:tab w:val="left" w:pos="270"/>
        </w:tabs>
        <w:spacing w:before="240" w:beforeAutospacing="0" w:after="0" w:afterAutospacing="0" w:line="276" w:lineRule="auto"/>
        <w:ind w:left="360" w:firstLine="540"/>
        <w:jc w:val="both"/>
        <w:textAlignment w:val="baseline"/>
        <w:rPr>
          <w:rStyle w:val="normaltextrun"/>
          <w:lang w:val="mn-MN"/>
        </w:rPr>
      </w:pPr>
      <w:r w:rsidRPr="00FA3D81">
        <w:rPr>
          <w:rStyle w:val="normaltextrun"/>
          <w:lang w:val="mn-MN"/>
        </w:rPr>
        <w:t>Иргэдийн амьдрах орчныг дээшлүүлэх, хотын түгжрэлийг бууруулах, гол дагуух дэд бүтэц болон нийтийн тээврийн хүртээмжийг сайжруулах арга хэмжээг хэрэгжүүлэх “Холбоос зам” төслийг 2023 онд нийслэлийн төсвөөс улсын төсөвт төвлөрүүлэх дүнгээс 187.0 тэрбум төгрөгийг бууруулах замаар санхүүжүүлэхээр төлөвлөж байгаатай холбогдуулан төсөв хооронд зохицуулалт хийх замаар шийдвэрлэх шаардлага бий болж байна.</w:t>
      </w:r>
    </w:p>
    <w:p w14:paraId="4B3E34F5" w14:textId="7BF2EE4D" w:rsidR="00B25864" w:rsidRPr="00FA3D81" w:rsidRDefault="00B25864" w:rsidP="00F5462A">
      <w:pPr>
        <w:pStyle w:val="Bulletpoint"/>
        <w:numPr>
          <w:ilvl w:val="0"/>
          <w:numId w:val="0"/>
        </w:numPr>
        <w:tabs>
          <w:tab w:val="left" w:pos="270"/>
        </w:tabs>
        <w:spacing w:before="240" w:after="0" w:line="276" w:lineRule="auto"/>
        <w:ind w:left="360" w:firstLine="540"/>
        <w:rPr>
          <w:rFonts w:eastAsiaTheme="minorEastAsia"/>
          <w:lang w:eastAsia="zh-CN"/>
        </w:rPr>
      </w:pPr>
      <w:r w:rsidRPr="00FA3D81">
        <w:rPr>
          <w:rFonts w:eastAsiaTheme="minorEastAsia"/>
          <w:lang w:eastAsia="zh-CN"/>
        </w:rPr>
        <w:t>Монгол Улсын 2023 оны төсвийн тухай хуульд өөрчлөлт оруулах тухай хуулийн төсөл боловсруулах үндэслэл:</w:t>
      </w:r>
    </w:p>
    <w:p w14:paraId="2C827DFC" w14:textId="77777777" w:rsidR="00B25864" w:rsidRPr="00FA3D81" w:rsidRDefault="00EB4DBE" w:rsidP="00B25864">
      <w:pPr>
        <w:pStyle w:val="Caption"/>
        <w:tabs>
          <w:tab w:val="left" w:pos="1793"/>
        </w:tabs>
        <w:spacing w:after="0" w:line="276" w:lineRule="auto"/>
        <w:ind w:left="1800" w:hanging="1080"/>
        <w:rPr>
          <w:sz w:val="24"/>
          <w:szCs w:val="24"/>
        </w:rPr>
      </w:pPr>
      <w:sdt>
        <w:sdtPr>
          <w:rPr>
            <w:rStyle w:val="normaltextrun"/>
            <w:rFonts w:eastAsia="Batang"/>
            <w:color w:val="000000" w:themeColor="text1"/>
            <w:sz w:val="28"/>
            <w:szCs w:val="28"/>
            <w:lang w:eastAsia="en-US"/>
          </w:rPr>
          <w:id w:val="-777725689"/>
          <w14:checkbox>
            <w14:checked w14:val="0"/>
            <w14:checkedState w14:val="0052" w14:font="MS PMincho"/>
            <w14:uncheckedState w14:val="2610" w14:font="MS Gothic"/>
          </w14:checkbox>
        </w:sdtPr>
        <w:sdtContent>
          <w:r w:rsidR="00B25864" w:rsidRPr="00FA3D81">
            <w:rPr>
              <w:rStyle w:val="normaltextrun"/>
              <w:rFonts w:ascii="Segoe UI Symbol" w:eastAsia="MS Gothic" w:hAnsi="Segoe UI Symbol" w:cs="Segoe UI Symbol"/>
              <w:color w:val="000000" w:themeColor="text1"/>
              <w:sz w:val="28"/>
              <w:szCs w:val="28"/>
              <w:lang w:eastAsia="en-US"/>
            </w:rPr>
            <w:t>☐</w:t>
          </w:r>
        </w:sdtContent>
      </w:sdt>
      <w:r w:rsidR="00B25864" w:rsidRPr="00FA3D81">
        <w:rPr>
          <w:rStyle w:val="normaltextrun"/>
          <w:rFonts w:eastAsia="Batang"/>
          <w:color w:val="000000" w:themeColor="text1"/>
          <w:sz w:val="28"/>
          <w:szCs w:val="28"/>
          <w:lang w:eastAsia="en-US"/>
        </w:rPr>
        <w:tab/>
      </w:r>
      <w:r w:rsidR="00B25864" w:rsidRPr="00FA3D81">
        <w:rPr>
          <w:sz w:val="24"/>
          <w:szCs w:val="24"/>
        </w:rPr>
        <w:t>34.1.1. Төсвийн тогтвортой байдлын тухай хуульд заасан төсвийн тусгай шаардлагыг баримтлахгүй байх;</w:t>
      </w:r>
    </w:p>
    <w:p w14:paraId="2528045D" w14:textId="77777777" w:rsidR="00B25864" w:rsidRPr="00FA3D81" w:rsidRDefault="00EB4DBE" w:rsidP="00B25864">
      <w:pPr>
        <w:pStyle w:val="Caption"/>
        <w:tabs>
          <w:tab w:val="left" w:pos="1793"/>
        </w:tabs>
        <w:spacing w:after="0" w:line="276" w:lineRule="auto"/>
        <w:ind w:left="1800" w:hanging="1080"/>
        <w:rPr>
          <w:sz w:val="24"/>
          <w:szCs w:val="24"/>
        </w:rPr>
      </w:pPr>
      <w:sdt>
        <w:sdtPr>
          <w:rPr>
            <w:rStyle w:val="normaltextrun"/>
            <w:rFonts w:eastAsia="Batang"/>
            <w:color w:val="000000" w:themeColor="text1"/>
            <w:sz w:val="24"/>
            <w:szCs w:val="24"/>
            <w:lang w:eastAsia="en-US"/>
          </w:rPr>
          <w:id w:val="1398940710"/>
          <w14:checkbox>
            <w14:checked w14:val="0"/>
            <w14:checkedState w14:val="2612" w14:font="MS Gothic"/>
            <w14:uncheckedState w14:val="2610" w14:font="MS Gothic"/>
          </w14:checkbox>
        </w:sdtPr>
        <w:sdtContent>
          <w:r w:rsidR="00B25864" w:rsidRPr="00FA3D81">
            <w:rPr>
              <w:rStyle w:val="normaltextrun"/>
              <w:rFonts w:ascii="Segoe UI Symbol" w:eastAsia="MS Gothic" w:hAnsi="Segoe UI Symbol" w:cs="Segoe UI Symbol"/>
              <w:color w:val="000000" w:themeColor="text1"/>
              <w:sz w:val="24"/>
              <w:szCs w:val="24"/>
              <w:lang w:eastAsia="en-US"/>
            </w:rPr>
            <w:t>☐</w:t>
          </w:r>
        </w:sdtContent>
      </w:sdt>
      <w:r w:rsidR="00B25864" w:rsidRPr="00FA3D81">
        <w:rPr>
          <w:rStyle w:val="normaltextrun"/>
          <w:rFonts w:eastAsia="Batang"/>
          <w:color w:val="000000" w:themeColor="text1"/>
          <w:sz w:val="24"/>
          <w:szCs w:val="24"/>
          <w:lang w:eastAsia="en-US"/>
        </w:rPr>
        <w:tab/>
      </w:r>
      <w:r w:rsidR="00B25864" w:rsidRPr="00FA3D81">
        <w:rPr>
          <w:sz w:val="24"/>
          <w:szCs w:val="24"/>
        </w:rPr>
        <w:t>34.1.2. Урьдчилан тооцох боломжгүй нөхцөл байдлын улмаас төсвийн орлого буурах, зарлага нэмэгдэж, нэгдсэн төсвийн алдагдал дотоодын нийт бүтээгдэхүүний гурван хувиар нэмэгдэх;</w:t>
      </w:r>
    </w:p>
    <w:p w14:paraId="0B3C3922" w14:textId="2D76158F" w:rsidR="00B25864" w:rsidRPr="00FA3D81" w:rsidRDefault="0018430F" w:rsidP="00B25864">
      <w:pPr>
        <w:pStyle w:val="Caption"/>
        <w:tabs>
          <w:tab w:val="left" w:pos="1793"/>
        </w:tabs>
        <w:spacing w:after="0" w:line="276" w:lineRule="auto"/>
        <w:ind w:left="1800" w:hanging="1080"/>
        <w:rPr>
          <w:sz w:val="24"/>
          <w:szCs w:val="24"/>
        </w:rPr>
      </w:pPr>
      <w:r w:rsidRPr="00FA3D81">
        <w:rPr>
          <w:rFonts w:eastAsia="Batang"/>
          <w:noProof/>
          <w:color w:val="721B00"/>
          <w:sz w:val="24"/>
          <w:szCs w:val="24"/>
          <w:lang w:eastAsia="en-US"/>
        </w:rPr>
        <mc:AlternateContent>
          <mc:Choice Requires="wpg">
            <w:drawing>
              <wp:anchor distT="0" distB="0" distL="114300" distR="114300" simplePos="0" relativeHeight="251658280" behindDoc="0" locked="0" layoutInCell="1" allowOverlap="1" wp14:anchorId="0C2AD3BF" wp14:editId="10D080EA">
                <wp:simplePos x="0" y="0"/>
                <wp:positionH relativeFrom="column">
                  <wp:posOffset>-196850</wp:posOffset>
                </wp:positionH>
                <wp:positionV relativeFrom="paragraph">
                  <wp:posOffset>369874</wp:posOffset>
                </wp:positionV>
                <wp:extent cx="389890" cy="379095"/>
                <wp:effectExtent l="0" t="0" r="10160" b="20955"/>
                <wp:wrapNone/>
                <wp:docPr id="419099332" name="Group 419099332"/>
                <wp:cNvGraphicFramePr/>
                <a:graphic xmlns:a="http://schemas.openxmlformats.org/drawingml/2006/main">
                  <a:graphicData uri="http://schemas.microsoft.com/office/word/2010/wordprocessingGroup">
                    <wpg:wgp>
                      <wpg:cNvGrpSpPr/>
                      <wpg:grpSpPr>
                        <a:xfrm>
                          <a:off x="0" y="0"/>
                          <a:ext cx="389890" cy="379095"/>
                          <a:chOff x="0" y="0"/>
                          <a:chExt cx="457200" cy="457200"/>
                        </a:xfrm>
                      </wpg:grpSpPr>
                      <wps:wsp>
                        <wps:cNvPr id="419099333"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419099334" name="Graphic 484024162"/>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pic:blipFill>
                        <pic:spPr>
                          <a:xfrm>
                            <a:off x="67065" y="77724"/>
                            <a:ext cx="323071" cy="301752"/>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198AE87" id="Group 419099332" o:spid="_x0000_s1026" style="position:absolute;margin-left:-15.5pt;margin-top:29.1pt;width:30.7pt;height:29.85pt;z-index:251658280;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" path="m404587,c628326,1001,809174,182659,809174,406400v,223741,-180848,405399,-404587,406400c180848,811799,,630141,,406400,,182659,180848,1001,404587,xe" strokecolor="#721b0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84024162" o:spid="_x0000_s1028" type="#_x0000_t75" style="position:absolute;left:67065;top:77724;width:323071;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">
                  <v:imagedata r:id="rId27" o:title=""/>
                </v:shape>
              </v:group>
            </w:pict>
          </mc:Fallback>
        </mc:AlternateContent>
      </w:r>
      <w:r w:rsidR="0084306C" w:rsidRPr="00FA3D81">
        <w:rPr>
          <w:noProof/>
          <w:sz w:val="24"/>
          <w:szCs w:val="24"/>
        </w:rPr>
        <mc:AlternateContent>
          <mc:Choice Requires="wps">
            <w:drawing>
              <wp:anchor distT="0" distB="0" distL="114300" distR="114300" simplePos="0" relativeHeight="251658279" behindDoc="0" locked="0" layoutInCell="1" allowOverlap="1" wp14:anchorId="353ED3E3" wp14:editId="2625E618">
                <wp:simplePos x="0" y="0"/>
                <wp:positionH relativeFrom="column">
                  <wp:posOffset>977900</wp:posOffset>
                </wp:positionH>
                <wp:positionV relativeFrom="paragraph">
                  <wp:posOffset>414960</wp:posOffset>
                </wp:positionV>
                <wp:extent cx="5105400" cy="238125"/>
                <wp:effectExtent l="0" t="0" r="19050" b="28575"/>
                <wp:wrapNone/>
                <wp:docPr id="419099348" name="Rectangle 419099348"/>
                <wp:cNvGraphicFramePr/>
                <a:graphic xmlns:a="http://schemas.openxmlformats.org/drawingml/2006/main">
                  <a:graphicData uri="http://schemas.microsoft.com/office/word/2010/wordprocessingShape">
                    <wps:wsp>
                      <wps:cNvSpPr/>
                      <wps:spPr>
                        <a:xfrm>
                          <a:off x="0" y="0"/>
                          <a:ext cx="5105400" cy="238125"/>
                        </a:xfrm>
                        <a:prstGeom prst="rect">
                          <a:avLst/>
                        </a:prstGeom>
                        <a:noFill/>
                        <a:ln w="19050" cap="flat" cmpd="sng" algn="ctr">
                          <a:solidFill>
                            <a:srgbClr val="721B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2477141" id="Rectangle 419099348" o:spid="_x0000_s1026" style="position:absolute;margin-left:77pt;margin-top:32.65pt;width:402pt;height:18.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" filled="f" strokecolor="#721b00" strokeweight="1.5pt">
                <v:stroke joinstyle="round"/>
              </v:rect>
            </w:pict>
          </mc:Fallback>
        </mc:AlternateContent>
      </w:r>
      <w:sdt>
        <w:sdtPr>
          <w:rPr>
            <w:rStyle w:val="normaltextrun"/>
            <w:rFonts w:eastAsia="Batang"/>
            <w:color w:val="000000" w:themeColor="text1"/>
            <w:sz w:val="24"/>
            <w:szCs w:val="24"/>
            <w:lang w:eastAsia="en-US"/>
          </w:rPr>
          <w:id w:val="269284560"/>
          <w:placeholder>
            <w:docPart w:val="8C411E5C4B1C4FC7874194190C30336B"/>
          </w:placeholder>
          <w:showingPlcHdr/>
          <w14:checkbox>
            <w14:checked w14:val="0"/>
            <w14:checkedState w14:val="2612" w14:font="MS Gothic"/>
            <w14:uncheckedState w14:val="2610" w14:font="MS Gothic"/>
          </w14:checkbox>
        </w:sdtPr>
        <w:sdtContent>
          <w:r w:rsidR="00B25864" w:rsidRPr="00FA3D81">
            <w:rPr>
              <w:rStyle w:val="normaltextrun"/>
              <w:rFonts w:ascii="Segoe UI Symbol" w:eastAsia="MS Gothic" w:hAnsi="Segoe UI Symbol" w:cs="Segoe UI Symbol"/>
              <w:color w:val="000000" w:themeColor="text1"/>
              <w:sz w:val="24"/>
              <w:szCs w:val="24"/>
              <w:lang w:eastAsia="en-US"/>
            </w:rPr>
            <w:t>☐</w:t>
          </w:r>
        </w:sdtContent>
      </w:sdt>
      <w:r w:rsidR="00B25864" w:rsidRPr="00FA3D81">
        <w:rPr>
          <w:rStyle w:val="normaltextrun"/>
          <w:rFonts w:eastAsia="Batang"/>
          <w:color w:val="000000" w:themeColor="text1"/>
          <w:sz w:val="24"/>
          <w:szCs w:val="24"/>
          <w:lang w:eastAsia="en-US"/>
        </w:rPr>
        <w:tab/>
      </w:r>
      <w:r w:rsidR="00B25864" w:rsidRPr="00FA3D81">
        <w:rPr>
          <w:sz w:val="24"/>
          <w:szCs w:val="24"/>
        </w:rPr>
        <w:t>34.1.3.</w:t>
      </w:r>
      <w:r w:rsidR="00B25864" w:rsidRPr="00FA3D81">
        <w:rPr>
          <w:rFonts w:eastAsiaTheme="minorEastAsia"/>
          <w:color w:val="FFC000"/>
          <w:kern w:val="24"/>
          <w:sz w:val="24"/>
          <w:szCs w:val="24"/>
        </w:rPr>
        <w:t xml:space="preserve"> </w:t>
      </w:r>
      <w:r w:rsidR="00B25864" w:rsidRPr="00FA3D81">
        <w:rPr>
          <w:sz w:val="24"/>
          <w:szCs w:val="24"/>
        </w:rPr>
        <w:t>Үйлдвэрлэлийн түүхий эдийн үнийн индекс нь батлагдсан төсөвт тооцсон хэмжээнээс хоёр дахин өссөн</w:t>
      </w:r>
    </w:p>
    <w:p w14:paraId="20687C8F" w14:textId="4FFD7668" w:rsidR="00B25864" w:rsidRPr="00FA3D81" w:rsidRDefault="00EB4DBE" w:rsidP="00B25864">
      <w:pPr>
        <w:pStyle w:val="Caption"/>
        <w:tabs>
          <w:tab w:val="left" w:pos="1800"/>
        </w:tabs>
        <w:spacing w:after="0" w:line="276" w:lineRule="auto"/>
        <w:ind w:left="1800" w:hanging="1080"/>
        <w:rPr>
          <w:sz w:val="24"/>
          <w:szCs w:val="24"/>
        </w:rPr>
      </w:pPr>
      <w:sdt>
        <w:sdtPr>
          <w:rPr>
            <w:rStyle w:val="normaltextrun"/>
            <w:rFonts w:eastAsia="Batang"/>
            <w:color w:val="721B00"/>
            <w:sz w:val="24"/>
            <w:szCs w:val="24"/>
            <w:lang w:eastAsia="en-US"/>
          </w:rPr>
          <w:id w:val="1188018262"/>
          <w14:checkbox>
            <w14:checked w14:val="1"/>
            <w14:checkedState w14:val="0052" w14:font="MS PMincho"/>
            <w14:uncheckedState w14:val="2610" w14:font="MS Gothic"/>
          </w14:checkbox>
        </w:sdtPr>
        <w:sdtContent>
          <w:r w:rsidR="00B25864" w:rsidRPr="00FA3D81">
            <w:rPr>
              <w:rStyle w:val="normaltextrun"/>
              <w:rFonts w:ascii="Wingdings 2" w:eastAsia="Wingdings 2" w:hAnsi="Wingdings 2" w:cs="Wingdings 2"/>
              <w:color w:val="721B00"/>
              <w:sz w:val="24"/>
              <w:szCs w:val="24"/>
              <w:lang w:eastAsia="en-US"/>
            </w:rPr>
            <w:t>R</w:t>
          </w:r>
        </w:sdtContent>
      </w:sdt>
      <w:r w:rsidR="00B25864" w:rsidRPr="00FA3D81">
        <w:rPr>
          <w:rStyle w:val="normaltextrun"/>
          <w:rFonts w:eastAsia="Batang"/>
          <w:color w:val="000000" w:themeColor="text1"/>
          <w:sz w:val="24"/>
          <w:szCs w:val="24"/>
          <w:lang w:eastAsia="en-US"/>
        </w:rPr>
        <w:tab/>
      </w:r>
      <w:r w:rsidR="00B25864" w:rsidRPr="00FA3D81">
        <w:rPr>
          <w:sz w:val="24"/>
          <w:szCs w:val="24"/>
        </w:rPr>
        <w:t>34.1.4.</w:t>
      </w:r>
      <w:r w:rsidR="00B25864" w:rsidRPr="00FA3D81">
        <w:rPr>
          <w:rFonts w:eastAsiaTheme="minorEastAsia"/>
          <w:color w:val="FFFFFF" w:themeColor="background1"/>
          <w:kern w:val="24"/>
          <w:sz w:val="24"/>
          <w:szCs w:val="24"/>
        </w:rPr>
        <w:t xml:space="preserve"> </w:t>
      </w:r>
      <w:r w:rsidR="00B25864" w:rsidRPr="00FA3D81">
        <w:rPr>
          <w:sz w:val="24"/>
          <w:szCs w:val="24"/>
        </w:rPr>
        <w:t>Төсвийн ерөнхийлөн захирагч хооронд төсвийн зохицуулалт хийх;</w:t>
      </w:r>
    </w:p>
    <w:p w14:paraId="637F3E0F" w14:textId="77777777" w:rsidR="00B25864" w:rsidRPr="00FA3D81" w:rsidRDefault="00EB4DBE" w:rsidP="00B1725B">
      <w:pPr>
        <w:pStyle w:val="Caption"/>
        <w:tabs>
          <w:tab w:val="left" w:pos="1800"/>
        </w:tabs>
        <w:spacing w:line="276" w:lineRule="auto"/>
        <w:ind w:left="1800" w:hanging="1080"/>
        <w:rPr>
          <w:sz w:val="24"/>
          <w:szCs w:val="24"/>
        </w:rPr>
      </w:pPr>
      <w:sdt>
        <w:sdtPr>
          <w:rPr>
            <w:rStyle w:val="normaltextrun"/>
            <w:rFonts w:eastAsia="Batang"/>
            <w:color w:val="000000" w:themeColor="text1"/>
            <w:sz w:val="24"/>
            <w:szCs w:val="24"/>
            <w:lang w:eastAsia="en-US"/>
          </w:rPr>
          <w:id w:val="317467548"/>
          <w14:checkbox>
            <w14:checked w14:val="0"/>
            <w14:checkedState w14:val="2612" w14:font="MS Gothic"/>
            <w14:uncheckedState w14:val="2610" w14:font="MS Gothic"/>
          </w14:checkbox>
        </w:sdtPr>
        <w:sdtContent>
          <w:r w:rsidR="00B25864" w:rsidRPr="00FA3D81">
            <w:rPr>
              <w:rStyle w:val="normaltextrun"/>
              <w:rFonts w:ascii="Segoe UI Symbol" w:eastAsia="MS Gothic" w:hAnsi="Segoe UI Symbol" w:cs="Segoe UI Symbol"/>
              <w:color w:val="000000" w:themeColor="text1"/>
              <w:sz w:val="24"/>
              <w:szCs w:val="24"/>
              <w:lang w:eastAsia="en-US"/>
            </w:rPr>
            <w:t>☐</w:t>
          </w:r>
        </w:sdtContent>
      </w:sdt>
      <w:r w:rsidR="00B25864" w:rsidRPr="00FA3D81">
        <w:rPr>
          <w:rStyle w:val="normaltextrun"/>
          <w:rFonts w:eastAsia="Batang"/>
          <w:color w:val="000000" w:themeColor="text1"/>
          <w:sz w:val="24"/>
          <w:szCs w:val="24"/>
          <w:lang w:eastAsia="en-US"/>
        </w:rPr>
        <w:tab/>
      </w:r>
      <w:r w:rsidR="00B25864" w:rsidRPr="00FA3D81">
        <w:rPr>
          <w:sz w:val="24"/>
          <w:szCs w:val="24"/>
        </w:rPr>
        <w:t>34.1.5.</w:t>
      </w:r>
      <w:r w:rsidR="00B25864" w:rsidRPr="00FA3D81">
        <w:rPr>
          <w:rFonts w:eastAsiaTheme="minorEastAsia"/>
          <w:color w:val="FFFFFF" w:themeColor="background1"/>
          <w:kern w:val="24"/>
          <w:sz w:val="24"/>
          <w:szCs w:val="24"/>
        </w:rPr>
        <w:t xml:space="preserve"> </w:t>
      </w:r>
      <w:r w:rsidR="00B25864" w:rsidRPr="00FA3D81">
        <w:rPr>
          <w:sz w:val="24"/>
          <w:szCs w:val="24"/>
        </w:rPr>
        <w:t xml:space="preserve">Хууль болон гэрээнд зааснаар Засгийн газрын өрийн баталгааны төлбөрийн үүргийг гүйцэтгэхэд Засгийн газрын өрийн баталгааны хөрөнгө хүрэлцэхгүй болсон; </w:t>
      </w:r>
    </w:p>
    <w:p w14:paraId="3C6A3F18" w14:textId="7198E40D" w:rsidR="009749BA" w:rsidRPr="00FA3D81" w:rsidRDefault="009749BA" w:rsidP="00F5462A">
      <w:pPr>
        <w:pStyle w:val="Heading2"/>
        <w:numPr>
          <w:ilvl w:val="1"/>
          <w:numId w:val="4"/>
        </w:numPr>
        <w:ind w:left="1080" w:hanging="540"/>
        <w:rPr>
          <w:rFonts w:ascii="Times New Roman" w:hAnsi="Times New Roman" w:cs="Times New Roman"/>
          <w:color w:val="000000" w:themeColor="text1"/>
          <w:lang w:val="mn-MN"/>
        </w:rPr>
      </w:pPr>
      <w:bookmarkStart w:id="4" w:name="_Toc137019984"/>
      <w:r w:rsidRPr="00FA3D81">
        <w:rPr>
          <w:rFonts w:ascii="Times New Roman" w:hAnsi="Times New Roman" w:cs="Times New Roman"/>
          <w:color w:val="000000" w:themeColor="text1"/>
          <w:lang w:val="mn-MN"/>
        </w:rPr>
        <w:t>Төсвийн үр дүнгийн үзүүлэлтүүд</w:t>
      </w:r>
      <w:bookmarkEnd w:id="4"/>
    </w:p>
    <w:p w14:paraId="4B6F0D23" w14:textId="0ED9CD1D" w:rsidR="009749BA" w:rsidRPr="00FA3D81" w:rsidRDefault="004D0689" w:rsidP="00B10EFA">
      <w:pPr>
        <w:spacing w:before="240"/>
        <w:ind w:left="360" w:firstLine="540"/>
        <w:jc w:val="both"/>
        <w:rPr>
          <w:rFonts w:ascii="Times New Roman" w:hAnsi="Times New Roman"/>
          <w:sz w:val="24"/>
          <w:szCs w:val="24"/>
          <w:lang w:val="mn-MN"/>
        </w:rPr>
      </w:pPr>
      <w:r w:rsidRPr="00FA3D81">
        <w:rPr>
          <w:rFonts w:ascii="Times New Roman" w:hAnsi="Times New Roman"/>
          <w:sz w:val="24"/>
          <w:szCs w:val="24"/>
          <w:lang w:val="mn-MN"/>
        </w:rPr>
        <w:t>Н</w:t>
      </w:r>
      <w:r w:rsidR="009749BA" w:rsidRPr="00FA3D81">
        <w:rPr>
          <w:rFonts w:ascii="Times New Roman" w:hAnsi="Times New Roman"/>
          <w:sz w:val="24"/>
          <w:szCs w:val="24"/>
          <w:lang w:val="mn-MN"/>
        </w:rPr>
        <w:t>эгдсэн төсвийн тэнцвэржүүлсэн орлого 1,73</w:t>
      </w:r>
      <w:r w:rsidR="00465C23" w:rsidRPr="00FA3D81">
        <w:rPr>
          <w:rFonts w:ascii="Times New Roman" w:hAnsi="Times New Roman"/>
          <w:sz w:val="24"/>
          <w:szCs w:val="24"/>
          <w:lang w:val="mn-MN"/>
        </w:rPr>
        <w:t>2</w:t>
      </w:r>
      <w:r w:rsidR="009749BA" w:rsidRPr="00FA3D81">
        <w:rPr>
          <w:rFonts w:ascii="Times New Roman" w:hAnsi="Times New Roman"/>
          <w:sz w:val="24"/>
          <w:szCs w:val="24"/>
          <w:lang w:val="mn-MN"/>
        </w:rPr>
        <w:t>.</w:t>
      </w:r>
      <w:r w:rsidR="007E171F" w:rsidRPr="00FA3D81">
        <w:rPr>
          <w:rFonts w:ascii="Times New Roman" w:hAnsi="Times New Roman"/>
          <w:sz w:val="24"/>
          <w:szCs w:val="24"/>
          <w:lang w:val="mn-MN"/>
        </w:rPr>
        <w:t>3</w:t>
      </w:r>
      <w:r w:rsidR="009749BA" w:rsidRPr="00FA3D81">
        <w:rPr>
          <w:rFonts w:ascii="Times New Roman" w:hAnsi="Times New Roman"/>
          <w:sz w:val="24"/>
          <w:szCs w:val="24"/>
          <w:lang w:val="mn-MN"/>
        </w:rPr>
        <w:t xml:space="preserve"> тэрбум төгрөгөөр өсөж 20.8 их наяд төгрөг, нэгдсэн төсвийн нийт зарлага мөн 1,89</w:t>
      </w:r>
      <w:r w:rsidR="00950826" w:rsidRPr="00FA3D81">
        <w:rPr>
          <w:rFonts w:ascii="Times New Roman" w:hAnsi="Times New Roman"/>
          <w:sz w:val="24"/>
          <w:szCs w:val="24"/>
          <w:lang w:val="mn-MN"/>
        </w:rPr>
        <w:t>6</w:t>
      </w:r>
      <w:r w:rsidR="009749BA" w:rsidRPr="00FA3D81">
        <w:rPr>
          <w:rFonts w:ascii="Times New Roman" w:hAnsi="Times New Roman"/>
          <w:sz w:val="24"/>
          <w:szCs w:val="24"/>
          <w:lang w:val="mn-MN"/>
        </w:rPr>
        <w:t>.</w:t>
      </w:r>
      <w:r w:rsidR="00465C23" w:rsidRPr="00FA3D81">
        <w:rPr>
          <w:rFonts w:ascii="Times New Roman" w:hAnsi="Times New Roman"/>
          <w:sz w:val="24"/>
          <w:szCs w:val="24"/>
          <w:lang w:val="mn-MN"/>
        </w:rPr>
        <w:t>1</w:t>
      </w:r>
      <w:r w:rsidR="009749BA" w:rsidRPr="00FA3D81">
        <w:rPr>
          <w:rFonts w:ascii="Times New Roman" w:hAnsi="Times New Roman"/>
          <w:sz w:val="24"/>
          <w:szCs w:val="24"/>
          <w:lang w:val="mn-MN"/>
        </w:rPr>
        <w:t xml:space="preserve"> тэрбум төгрөгөөр өсөж 22.4 их наяд төгрөг, нэгдсэн төсвийн нийт алдагдлын хэмжээ 1.6 их наяд төгрөг буюу батлагдсан дүнгээс 16</w:t>
      </w:r>
      <w:r w:rsidR="00167330" w:rsidRPr="00FA3D81">
        <w:rPr>
          <w:rFonts w:ascii="Times New Roman" w:hAnsi="Times New Roman"/>
          <w:sz w:val="24"/>
          <w:szCs w:val="24"/>
          <w:lang w:val="mn-MN"/>
        </w:rPr>
        <w:t>3</w:t>
      </w:r>
      <w:r w:rsidR="009749BA" w:rsidRPr="00FA3D81">
        <w:rPr>
          <w:rFonts w:ascii="Times New Roman" w:hAnsi="Times New Roman"/>
          <w:sz w:val="24"/>
          <w:szCs w:val="24"/>
          <w:lang w:val="mn-MN"/>
        </w:rPr>
        <w:t>.8 тэрбум төгрөгөөр өс</w:t>
      </w:r>
      <w:r w:rsidR="00D506F5" w:rsidRPr="00FA3D81">
        <w:rPr>
          <w:rFonts w:ascii="Times New Roman" w:hAnsi="Times New Roman"/>
          <w:sz w:val="24"/>
          <w:szCs w:val="24"/>
          <w:lang w:val="mn-MN"/>
        </w:rPr>
        <w:t>өхөөр тооцооллоо</w:t>
      </w:r>
      <w:r w:rsidR="009749BA" w:rsidRPr="00FA3D81">
        <w:rPr>
          <w:rFonts w:ascii="Times New Roman" w:hAnsi="Times New Roman"/>
          <w:sz w:val="24"/>
          <w:szCs w:val="24"/>
          <w:lang w:val="mn-MN"/>
        </w:rPr>
        <w:t xml:space="preserve">. </w:t>
      </w:r>
    </w:p>
    <w:p w14:paraId="7E57DA8B" w14:textId="7E817900" w:rsidR="009749BA" w:rsidRPr="00FA3D81" w:rsidRDefault="009749BA" w:rsidP="00F5462A">
      <w:pPr>
        <w:pStyle w:val="Caption"/>
        <w:keepNext/>
        <w:spacing w:after="0"/>
        <w:ind w:left="360" w:firstLine="0"/>
        <w:rPr>
          <w:i/>
          <w:color w:val="876000"/>
        </w:rPr>
      </w:pPr>
      <w:bookmarkStart w:id="5" w:name="_Toc136978464"/>
      <w:r w:rsidRPr="00FA3D81">
        <w:rPr>
          <w:i/>
          <w:color w:val="876000"/>
        </w:rPr>
        <w:t xml:space="preserve">Хүснэгт </w:t>
      </w:r>
      <w:r w:rsidRPr="00FA3D81">
        <w:rPr>
          <w:i/>
          <w:color w:val="876000"/>
        </w:rPr>
        <w:fldChar w:fldCharType="begin"/>
      </w:r>
      <w:r w:rsidRPr="00FA3D81">
        <w:rPr>
          <w:i/>
          <w:color w:val="876000"/>
        </w:rPr>
        <w:instrText xml:space="preserve"> SEQ Хүснэгт \* ARABIC </w:instrText>
      </w:r>
      <w:r w:rsidRPr="00FA3D81">
        <w:rPr>
          <w:i/>
          <w:color w:val="876000"/>
        </w:rPr>
        <w:fldChar w:fldCharType="separate"/>
      </w:r>
      <w:r w:rsidR="00F94E81">
        <w:rPr>
          <w:i/>
          <w:noProof/>
          <w:color w:val="876000"/>
        </w:rPr>
        <w:t>1</w:t>
      </w:r>
      <w:r w:rsidRPr="00FA3D81">
        <w:rPr>
          <w:i/>
          <w:color w:val="876000"/>
        </w:rPr>
        <w:fldChar w:fldCharType="end"/>
      </w:r>
      <w:r w:rsidRPr="00FA3D81">
        <w:rPr>
          <w:i/>
          <w:color w:val="876000"/>
        </w:rPr>
        <w:t xml:space="preserve"> Нэгдсэн төсвийн үзүүлэлт (тэрбум төгрөг)</w:t>
      </w:r>
      <w:bookmarkEnd w:id="5"/>
    </w:p>
    <w:tbl>
      <w:tblPr>
        <w:tblW w:w="4808" w:type="pct"/>
        <w:tblInd w:w="360" w:type="dxa"/>
        <w:shd w:val="clear" w:color="auto" w:fill="FFFFFF" w:themeFill="background1"/>
        <w:tblLook w:val="04A0" w:firstRow="1" w:lastRow="0" w:firstColumn="1" w:lastColumn="0" w:noHBand="0" w:noVBand="1"/>
      </w:tblPr>
      <w:tblGrid>
        <w:gridCol w:w="4728"/>
        <w:gridCol w:w="1185"/>
        <w:gridCol w:w="1606"/>
        <w:gridCol w:w="1482"/>
      </w:tblGrid>
      <w:tr w:rsidR="00B10EFA" w:rsidRPr="00995165" w14:paraId="15F4C4A4" w14:textId="77777777" w:rsidTr="00097CD3">
        <w:trPr>
          <w:trHeight w:val="567"/>
        </w:trPr>
        <w:tc>
          <w:tcPr>
            <w:tcW w:w="2626" w:type="pct"/>
            <w:shd w:val="clear" w:color="auto" w:fill="721B00"/>
            <w:vAlign w:val="center"/>
            <w:hideMark/>
          </w:tcPr>
          <w:p w14:paraId="0B67F6BE" w14:textId="77777777" w:rsidR="009749BA" w:rsidRPr="00FA3D81" w:rsidRDefault="009749BA" w:rsidP="00B10EFA">
            <w:pPr>
              <w:spacing w:after="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ҮЗҮҮЛЭЛТ</w:t>
            </w:r>
          </w:p>
        </w:tc>
        <w:tc>
          <w:tcPr>
            <w:tcW w:w="658" w:type="pct"/>
            <w:shd w:val="clear" w:color="auto" w:fill="721B00"/>
            <w:vAlign w:val="center"/>
            <w:hideMark/>
          </w:tcPr>
          <w:p w14:paraId="2E718E66" w14:textId="77777777" w:rsidR="009749BA" w:rsidRPr="00FA3D81" w:rsidRDefault="009749BA" w:rsidP="00B10EFA">
            <w:pPr>
              <w:spacing w:after="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2023</w:t>
            </w:r>
          </w:p>
          <w:p w14:paraId="55709B72" w14:textId="77777777" w:rsidR="009749BA" w:rsidRPr="00FA3D81" w:rsidRDefault="009749BA" w:rsidP="00B10EFA">
            <w:pPr>
              <w:spacing w:after="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БАТ</w:t>
            </w:r>
          </w:p>
        </w:tc>
        <w:tc>
          <w:tcPr>
            <w:tcW w:w="892" w:type="pct"/>
            <w:shd w:val="clear" w:color="auto" w:fill="721B00"/>
            <w:vAlign w:val="center"/>
            <w:hideMark/>
          </w:tcPr>
          <w:p w14:paraId="5C084DB0" w14:textId="77777777" w:rsidR="009749BA" w:rsidRPr="00FA3D81" w:rsidRDefault="009749BA" w:rsidP="00B10EFA">
            <w:pPr>
              <w:spacing w:after="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2023</w:t>
            </w:r>
          </w:p>
          <w:p w14:paraId="45993AA5" w14:textId="77777777" w:rsidR="009749BA" w:rsidRPr="00FA3D81" w:rsidRDefault="009749BA" w:rsidP="00B10EFA">
            <w:pPr>
              <w:spacing w:after="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ТОД</w:t>
            </w:r>
          </w:p>
        </w:tc>
        <w:tc>
          <w:tcPr>
            <w:tcW w:w="823" w:type="pct"/>
            <w:shd w:val="clear" w:color="auto" w:fill="721B00"/>
            <w:vAlign w:val="center"/>
            <w:hideMark/>
          </w:tcPr>
          <w:p w14:paraId="226BA063" w14:textId="77777777" w:rsidR="009749BA" w:rsidRPr="00FA3D81" w:rsidRDefault="009749BA" w:rsidP="00B10EFA">
            <w:pPr>
              <w:spacing w:after="0"/>
              <w:jc w:val="center"/>
              <w:rPr>
                <w:rFonts w:ascii="Times New Roman" w:eastAsia="Times New Roman" w:hAnsi="Times New Roman"/>
                <w:b/>
                <w:color w:val="FFFFFF" w:themeColor="background1"/>
                <w:sz w:val="20"/>
                <w:szCs w:val="20"/>
                <w:highlight w:val="yellow"/>
                <w:lang w:val="mn-MN"/>
              </w:rPr>
            </w:pPr>
            <w:r w:rsidRPr="00FA3D81">
              <w:rPr>
                <w:rFonts w:ascii="Times New Roman" w:eastAsia="Times New Roman" w:hAnsi="Times New Roman"/>
                <w:b/>
                <w:color w:val="FFFFFF" w:themeColor="background1"/>
                <w:sz w:val="20"/>
                <w:szCs w:val="20"/>
                <w:lang w:val="mn-MN"/>
              </w:rPr>
              <w:t>ЗӨРҮҮ</w:t>
            </w:r>
          </w:p>
        </w:tc>
      </w:tr>
      <w:tr w:rsidR="00B10EFA" w:rsidRPr="00995165" w14:paraId="621AADA7" w14:textId="77777777" w:rsidTr="00097CD3">
        <w:trPr>
          <w:trHeight w:val="315"/>
        </w:trPr>
        <w:tc>
          <w:tcPr>
            <w:tcW w:w="2626" w:type="pct"/>
            <w:shd w:val="clear" w:color="auto" w:fill="FFFFFF" w:themeFill="background1"/>
            <w:vAlign w:val="center"/>
            <w:hideMark/>
          </w:tcPr>
          <w:p w14:paraId="6A2896C6" w14:textId="77777777" w:rsidR="009749BA" w:rsidRPr="00FA3D81" w:rsidRDefault="009749BA">
            <w:pPr>
              <w:spacing w:after="0"/>
              <w:jc w:val="both"/>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НИЙТ ОРЛОГО</w:t>
            </w:r>
          </w:p>
        </w:tc>
        <w:tc>
          <w:tcPr>
            <w:tcW w:w="658" w:type="pct"/>
            <w:shd w:val="clear" w:color="auto" w:fill="FFFFFF" w:themeFill="background1"/>
            <w:vAlign w:val="center"/>
            <w:hideMark/>
          </w:tcPr>
          <w:p w14:paraId="322D29E9" w14:textId="77777777"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19,722.3</w:t>
            </w:r>
          </w:p>
        </w:tc>
        <w:tc>
          <w:tcPr>
            <w:tcW w:w="892" w:type="pct"/>
            <w:shd w:val="clear" w:color="auto" w:fill="FFFFFF" w:themeFill="background1"/>
            <w:vAlign w:val="center"/>
          </w:tcPr>
          <w:p w14:paraId="09AD8C6A" w14:textId="60FC379D"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21,82</w:t>
            </w:r>
            <w:r w:rsidR="00BB6470" w:rsidRPr="00FA3D81">
              <w:rPr>
                <w:rFonts w:ascii="Times New Roman" w:eastAsia="Times New Roman" w:hAnsi="Times New Roman"/>
                <w:b/>
                <w:sz w:val="20"/>
                <w:szCs w:val="20"/>
                <w:lang w:val="mn-MN"/>
              </w:rPr>
              <w:t>3</w:t>
            </w:r>
            <w:r w:rsidRPr="00FA3D81">
              <w:rPr>
                <w:rFonts w:ascii="Times New Roman" w:eastAsia="Times New Roman" w:hAnsi="Times New Roman"/>
                <w:b/>
                <w:sz w:val="20"/>
                <w:szCs w:val="20"/>
                <w:lang w:val="mn-MN"/>
              </w:rPr>
              <w:t>.</w:t>
            </w:r>
            <w:r w:rsidR="00992D37" w:rsidRPr="00FA3D81">
              <w:rPr>
                <w:rFonts w:ascii="Times New Roman" w:eastAsia="Times New Roman" w:hAnsi="Times New Roman"/>
                <w:b/>
                <w:sz w:val="20"/>
                <w:szCs w:val="20"/>
                <w:lang w:val="mn-MN"/>
              </w:rPr>
              <w:t>5</w:t>
            </w:r>
          </w:p>
        </w:tc>
        <w:tc>
          <w:tcPr>
            <w:tcW w:w="823" w:type="pct"/>
            <w:shd w:val="clear" w:color="auto" w:fill="FFFFFF" w:themeFill="background1"/>
            <w:vAlign w:val="center"/>
          </w:tcPr>
          <w:p w14:paraId="61F07DE5" w14:textId="3F9D85C9"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2,</w:t>
            </w:r>
            <w:r w:rsidR="0053076B" w:rsidRPr="00FA3D81">
              <w:rPr>
                <w:rFonts w:ascii="Times New Roman" w:eastAsia="Times New Roman" w:hAnsi="Times New Roman"/>
                <w:b/>
                <w:sz w:val="20"/>
                <w:szCs w:val="20"/>
                <w:lang w:val="mn-MN"/>
              </w:rPr>
              <w:t>101</w:t>
            </w:r>
            <w:r w:rsidRPr="00FA3D81">
              <w:rPr>
                <w:rFonts w:ascii="Times New Roman" w:eastAsia="Times New Roman" w:hAnsi="Times New Roman"/>
                <w:b/>
                <w:sz w:val="20"/>
                <w:szCs w:val="20"/>
                <w:lang w:val="mn-MN"/>
              </w:rPr>
              <w:t>.</w:t>
            </w:r>
            <w:r w:rsidR="00D573BE" w:rsidRPr="00FA3D81">
              <w:rPr>
                <w:rFonts w:ascii="Times New Roman" w:eastAsia="Times New Roman" w:hAnsi="Times New Roman"/>
                <w:b/>
                <w:sz w:val="20"/>
                <w:szCs w:val="20"/>
                <w:lang w:val="mn-MN"/>
              </w:rPr>
              <w:t>2</w:t>
            </w:r>
          </w:p>
        </w:tc>
      </w:tr>
      <w:tr w:rsidR="00B10EFA" w:rsidRPr="00995165" w14:paraId="12BA426B" w14:textId="77777777" w:rsidTr="00097CD3">
        <w:trPr>
          <w:trHeight w:val="315"/>
        </w:trPr>
        <w:tc>
          <w:tcPr>
            <w:tcW w:w="2626" w:type="pct"/>
            <w:shd w:val="clear" w:color="auto" w:fill="FFFFFF" w:themeFill="background1"/>
            <w:vAlign w:val="center"/>
            <w:hideMark/>
          </w:tcPr>
          <w:p w14:paraId="3484DC5A" w14:textId="77777777" w:rsidR="009749BA" w:rsidRPr="00FA3D81" w:rsidRDefault="009749BA">
            <w:pPr>
              <w:spacing w:after="0"/>
              <w:ind w:left="720"/>
              <w:jc w:val="both"/>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Тогтворжуулалтын сан</w:t>
            </w:r>
          </w:p>
        </w:tc>
        <w:tc>
          <w:tcPr>
            <w:tcW w:w="658" w:type="pct"/>
            <w:shd w:val="clear" w:color="auto" w:fill="FFFFFF" w:themeFill="background1"/>
            <w:vAlign w:val="center"/>
            <w:hideMark/>
          </w:tcPr>
          <w:p w14:paraId="680625C2"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132.7</w:t>
            </w:r>
          </w:p>
        </w:tc>
        <w:tc>
          <w:tcPr>
            <w:tcW w:w="892" w:type="pct"/>
            <w:shd w:val="clear" w:color="auto" w:fill="FFFFFF" w:themeFill="background1"/>
            <w:vAlign w:val="center"/>
          </w:tcPr>
          <w:p w14:paraId="4EE3851A"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501.6</w:t>
            </w:r>
          </w:p>
        </w:tc>
        <w:tc>
          <w:tcPr>
            <w:tcW w:w="823" w:type="pct"/>
            <w:shd w:val="clear" w:color="auto" w:fill="FFFFFF" w:themeFill="background1"/>
            <w:vAlign w:val="center"/>
          </w:tcPr>
          <w:p w14:paraId="0976196E"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368.9</w:t>
            </w:r>
          </w:p>
        </w:tc>
      </w:tr>
      <w:tr w:rsidR="00B10EFA" w:rsidRPr="00995165" w14:paraId="4F668238" w14:textId="77777777" w:rsidTr="00097CD3">
        <w:trPr>
          <w:trHeight w:val="315"/>
        </w:trPr>
        <w:tc>
          <w:tcPr>
            <w:tcW w:w="2626" w:type="pct"/>
            <w:shd w:val="clear" w:color="auto" w:fill="FFFFFF" w:themeFill="background1"/>
            <w:vAlign w:val="center"/>
          </w:tcPr>
          <w:p w14:paraId="0E92B1DB" w14:textId="77777777" w:rsidR="009749BA" w:rsidRPr="00FA3D81" w:rsidRDefault="009749BA">
            <w:pPr>
              <w:spacing w:after="0"/>
              <w:ind w:left="720"/>
              <w:jc w:val="both"/>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 xml:space="preserve">Ирээдүй өв сан </w:t>
            </w:r>
          </w:p>
        </w:tc>
        <w:tc>
          <w:tcPr>
            <w:tcW w:w="658" w:type="pct"/>
            <w:shd w:val="clear" w:color="auto" w:fill="FFFFFF" w:themeFill="background1"/>
            <w:vAlign w:val="center"/>
          </w:tcPr>
          <w:p w14:paraId="2CBDCDC4"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540.0</w:t>
            </w:r>
          </w:p>
        </w:tc>
        <w:tc>
          <w:tcPr>
            <w:tcW w:w="892" w:type="pct"/>
            <w:shd w:val="clear" w:color="auto" w:fill="FFFFFF" w:themeFill="background1"/>
            <w:vAlign w:val="center"/>
          </w:tcPr>
          <w:p w14:paraId="088B9C51"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540.0</w:t>
            </w:r>
          </w:p>
        </w:tc>
        <w:tc>
          <w:tcPr>
            <w:tcW w:w="823" w:type="pct"/>
            <w:shd w:val="clear" w:color="auto" w:fill="FFFFFF" w:themeFill="background1"/>
            <w:vAlign w:val="center"/>
          </w:tcPr>
          <w:p w14:paraId="6EF8872B" w14:textId="77777777" w:rsidR="009749BA" w:rsidRPr="00FA3D81" w:rsidRDefault="009749B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0.0</w:t>
            </w:r>
          </w:p>
        </w:tc>
      </w:tr>
      <w:tr w:rsidR="00B10EFA" w:rsidRPr="00995165" w14:paraId="70B620F9" w14:textId="77777777" w:rsidTr="00097CD3">
        <w:trPr>
          <w:trHeight w:val="315"/>
        </w:trPr>
        <w:tc>
          <w:tcPr>
            <w:tcW w:w="2626" w:type="pct"/>
            <w:shd w:val="clear" w:color="auto" w:fill="FFFFFF" w:themeFill="background1"/>
            <w:vAlign w:val="center"/>
            <w:hideMark/>
          </w:tcPr>
          <w:p w14:paraId="2A9E7317" w14:textId="77777777" w:rsidR="009749BA" w:rsidRPr="00FA3D81" w:rsidRDefault="009749BA">
            <w:pPr>
              <w:spacing w:after="0"/>
              <w:jc w:val="both"/>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ТЭНЦВЭРЖҮҮЛСЭН ОРЛОГО</w:t>
            </w:r>
          </w:p>
        </w:tc>
        <w:tc>
          <w:tcPr>
            <w:tcW w:w="658" w:type="pct"/>
            <w:shd w:val="clear" w:color="auto" w:fill="FFFFFF" w:themeFill="background1"/>
            <w:vAlign w:val="center"/>
            <w:hideMark/>
          </w:tcPr>
          <w:p w14:paraId="1BB1FD8B" w14:textId="77777777"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19,049.6</w:t>
            </w:r>
          </w:p>
        </w:tc>
        <w:tc>
          <w:tcPr>
            <w:tcW w:w="892" w:type="pct"/>
            <w:shd w:val="clear" w:color="auto" w:fill="FFFFFF" w:themeFill="background1"/>
            <w:vAlign w:val="center"/>
          </w:tcPr>
          <w:p w14:paraId="16587C37" w14:textId="422520F1"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20,78</w:t>
            </w:r>
            <w:r w:rsidR="00985F3B" w:rsidRPr="00FA3D81">
              <w:rPr>
                <w:rFonts w:ascii="Times New Roman" w:eastAsia="Times New Roman" w:hAnsi="Times New Roman"/>
                <w:b/>
                <w:sz w:val="20"/>
                <w:szCs w:val="20"/>
                <w:lang w:val="mn-MN"/>
              </w:rPr>
              <w:t>1</w:t>
            </w:r>
            <w:r w:rsidRPr="00FA3D81">
              <w:rPr>
                <w:rFonts w:ascii="Times New Roman" w:eastAsia="Times New Roman" w:hAnsi="Times New Roman"/>
                <w:b/>
                <w:sz w:val="20"/>
                <w:szCs w:val="20"/>
                <w:lang w:val="mn-MN"/>
              </w:rPr>
              <w:t>.</w:t>
            </w:r>
            <w:r w:rsidR="00985F3B" w:rsidRPr="00FA3D81">
              <w:rPr>
                <w:rFonts w:ascii="Times New Roman" w:eastAsia="Times New Roman" w:hAnsi="Times New Roman"/>
                <w:b/>
                <w:sz w:val="20"/>
                <w:szCs w:val="20"/>
                <w:lang w:val="mn-MN"/>
              </w:rPr>
              <w:t>9</w:t>
            </w:r>
          </w:p>
        </w:tc>
        <w:tc>
          <w:tcPr>
            <w:tcW w:w="823" w:type="pct"/>
            <w:shd w:val="clear" w:color="auto" w:fill="FFFFFF" w:themeFill="background1"/>
            <w:vAlign w:val="center"/>
          </w:tcPr>
          <w:p w14:paraId="5BA1FEBB" w14:textId="2F351B7E"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1,7</w:t>
            </w:r>
            <w:r w:rsidRPr="00FA3D81">
              <w:rPr>
                <w:rFonts w:asciiTheme="majorBidi" w:eastAsia="Times New Roman" w:hAnsiTheme="majorBidi" w:cstheme="majorBidi"/>
                <w:b/>
                <w:sz w:val="20"/>
                <w:szCs w:val="20"/>
                <w:lang w:val="mn-MN"/>
              </w:rPr>
              <w:t>3</w:t>
            </w:r>
            <w:r w:rsidR="00966104" w:rsidRPr="00FA3D81">
              <w:rPr>
                <w:rFonts w:asciiTheme="majorBidi" w:eastAsia="Times New Roman" w:hAnsiTheme="majorBidi" w:cstheme="majorBidi"/>
                <w:b/>
                <w:sz w:val="20"/>
                <w:szCs w:val="20"/>
                <w:lang w:val="mn-MN"/>
              </w:rPr>
              <w:t>2</w:t>
            </w:r>
            <w:r w:rsidRPr="00FA3D81">
              <w:rPr>
                <w:rFonts w:ascii="Times New Roman" w:eastAsia="Times New Roman" w:hAnsi="Times New Roman"/>
                <w:b/>
                <w:sz w:val="20"/>
                <w:szCs w:val="20"/>
                <w:lang w:val="mn-MN"/>
              </w:rPr>
              <w:t>.</w:t>
            </w:r>
            <w:r w:rsidR="00150846" w:rsidRPr="00FA3D81">
              <w:rPr>
                <w:rFonts w:ascii="Times New Roman" w:eastAsia="Times New Roman" w:hAnsi="Times New Roman"/>
                <w:b/>
                <w:sz w:val="20"/>
                <w:szCs w:val="20"/>
                <w:lang w:val="mn-MN"/>
              </w:rPr>
              <w:t>3</w:t>
            </w:r>
          </w:p>
        </w:tc>
      </w:tr>
      <w:tr w:rsidR="00B10EFA" w:rsidRPr="00995165" w14:paraId="59563BC7" w14:textId="77777777" w:rsidTr="00097CD3">
        <w:trPr>
          <w:trHeight w:val="315"/>
        </w:trPr>
        <w:tc>
          <w:tcPr>
            <w:tcW w:w="2626" w:type="pct"/>
            <w:shd w:val="clear" w:color="auto" w:fill="FFFFFF" w:themeFill="background1"/>
            <w:vAlign w:val="center"/>
            <w:hideMark/>
          </w:tcPr>
          <w:p w14:paraId="161BF6E2" w14:textId="77777777" w:rsidR="009749BA" w:rsidRPr="00FA3D81" w:rsidRDefault="009749BA">
            <w:pPr>
              <w:spacing w:after="0"/>
              <w:jc w:val="both"/>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НИЙТ ЗАРЛАГА</w:t>
            </w:r>
          </w:p>
        </w:tc>
        <w:tc>
          <w:tcPr>
            <w:tcW w:w="658" w:type="pct"/>
            <w:shd w:val="clear" w:color="auto" w:fill="FFFFFF" w:themeFill="background1"/>
            <w:vAlign w:val="center"/>
            <w:hideMark/>
          </w:tcPr>
          <w:p w14:paraId="49DAEA7B" w14:textId="77777777"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20,475.3</w:t>
            </w:r>
          </w:p>
        </w:tc>
        <w:tc>
          <w:tcPr>
            <w:tcW w:w="892" w:type="pct"/>
            <w:shd w:val="clear" w:color="auto" w:fill="FFFFFF" w:themeFill="background1"/>
            <w:vAlign w:val="center"/>
          </w:tcPr>
          <w:p w14:paraId="6E625B3B" w14:textId="53D3F3CE"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22,3</w:t>
            </w:r>
            <w:r w:rsidR="007D308A" w:rsidRPr="00FA3D81">
              <w:rPr>
                <w:rFonts w:ascii="Times New Roman" w:eastAsia="Times New Roman" w:hAnsi="Times New Roman"/>
                <w:b/>
                <w:sz w:val="20"/>
                <w:szCs w:val="20"/>
                <w:lang w:val="mn-MN"/>
              </w:rPr>
              <w:t>71</w:t>
            </w:r>
            <w:r w:rsidRPr="00FA3D81">
              <w:rPr>
                <w:rFonts w:ascii="Times New Roman" w:eastAsia="Times New Roman" w:hAnsi="Times New Roman"/>
                <w:b/>
                <w:sz w:val="20"/>
                <w:szCs w:val="20"/>
                <w:lang w:val="mn-MN"/>
              </w:rPr>
              <w:t>.</w:t>
            </w:r>
            <w:r w:rsidR="00BA297F" w:rsidRPr="00FA3D81">
              <w:rPr>
                <w:rFonts w:ascii="Times New Roman" w:eastAsia="Times New Roman" w:hAnsi="Times New Roman"/>
                <w:b/>
                <w:sz w:val="20"/>
                <w:szCs w:val="20"/>
                <w:lang w:val="mn-MN"/>
              </w:rPr>
              <w:t>4</w:t>
            </w:r>
          </w:p>
        </w:tc>
        <w:tc>
          <w:tcPr>
            <w:tcW w:w="823" w:type="pct"/>
            <w:shd w:val="clear" w:color="auto" w:fill="FFFFFF" w:themeFill="background1"/>
            <w:vAlign w:val="center"/>
          </w:tcPr>
          <w:p w14:paraId="4E52CB83" w14:textId="6611B43F" w:rsidR="009749BA" w:rsidRPr="00FA3D81" w:rsidRDefault="009749B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1,89</w:t>
            </w:r>
            <w:r w:rsidR="00263EC9" w:rsidRPr="00FA3D81">
              <w:rPr>
                <w:rFonts w:ascii="Times New Roman" w:eastAsia="Times New Roman" w:hAnsi="Times New Roman"/>
                <w:b/>
                <w:sz w:val="20"/>
                <w:szCs w:val="20"/>
                <w:lang w:val="mn-MN"/>
              </w:rPr>
              <w:t>6</w:t>
            </w:r>
            <w:r w:rsidRPr="00FA3D81">
              <w:rPr>
                <w:rFonts w:ascii="Times New Roman" w:eastAsia="Times New Roman" w:hAnsi="Times New Roman"/>
                <w:b/>
                <w:sz w:val="20"/>
                <w:szCs w:val="20"/>
                <w:lang w:val="mn-MN"/>
              </w:rPr>
              <w:t>.</w:t>
            </w:r>
            <w:r w:rsidR="00BA297F" w:rsidRPr="00FA3D81">
              <w:rPr>
                <w:rFonts w:ascii="Times New Roman" w:eastAsia="Times New Roman" w:hAnsi="Times New Roman"/>
                <w:b/>
                <w:sz w:val="20"/>
                <w:szCs w:val="20"/>
                <w:lang w:val="mn-MN"/>
              </w:rPr>
              <w:t>1</w:t>
            </w:r>
          </w:p>
        </w:tc>
      </w:tr>
      <w:tr w:rsidR="00564763" w:rsidRPr="00995165" w14:paraId="161652C4" w14:textId="77777777" w:rsidTr="00097CD3">
        <w:trPr>
          <w:trHeight w:val="315"/>
        </w:trPr>
        <w:tc>
          <w:tcPr>
            <w:tcW w:w="2626" w:type="pct"/>
            <w:shd w:val="clear" w:color="auto" w:fill="FFFFFF" w:themeFill="background1"/>
            <w:vAlign w:val="center"/>
          </w:tcPr>
          <w:p w14:paraId="74B0B3CA" w14:textId="44A9061C" w:rsidR="00564763" w:rsidRPr="00FA3D81" w:rsidRDefault="00564763" w:rsidP="00564763">
            <w:pPr>
              <w:spacing w:after="0"/>
              <w:ind w:left="696"/>
              <w:jc w:val="both"/>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Урсгал зардал</w:t>
            </w:r>
          </w:p>
        </w:tc>
        <w:tc>
          <w:tcPr>
            <w:tcW w:w="658" w:type="pct"/>
            <w:shd w:val="clear" w:color="auto" w:fill="FFFFFF" w:themeFill="background1"/>
            <w:vAlign w:val="center"/>
          </w:tcPr>
          <w:p w14:paraId="39EE4026" w14:textId="235C3A76" w:rsidR="00564763" w:rsidRPr="00FA3D81" w:rsidRDefault="00564763" w:rsidP="00564763">
            <w:pPr>
              <w:spacing w:after="0"/>
              <w:jc w:val="right"/>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15,247.5</w:t>
            </w:r>
          </w:p>
        </w:tc>
        <w:tc>
          <w:tcPr>
            <w:tcW w:w="892" w:type="pct"/>
            <w:shd w:val="clear" w:color="auto" w:fill="FFFFFF" w:themeFill="background1"/>
            <w:vAlign w:val="center"/>
          </w:tcPr>
          <w:p w14:paraId="041FBDB6" w14:textId="3E46087D" w:rsidR="00564763" w:rsidRPr="00FA3D81" w:rsidRDefault="00564763" w:rsidP="00564763">
            <w:pPr>
              <w:spacing w:after="0"/>
              <w:jc w:val="right"/>
              <w:rPr>
                <w:rFonts w:ascii="Times New Roman" w:eastAsia="Times New Roman" w:hAnsi="Times New Roman"/>
                <w:b/>
                <w:sz w:val="20"/>
                <w:szCs w:val="20"/>
                <w:lang w:val="mn-MN"/>
              </w:rPr>
            </w:pPr>
            <w:r w:rsidRPr="00A27AB8">
              <w:rPr>
                <w:rFonts w:ascii="Times New Roman" w:eastAsia="Times New Roman" w:hAnsi="Times New Roman"/>
                <w:sz w:val="20"/>
                <w:szCs w:val="20"/>
                <w:lang w:val="mn-MN"/>
              </w:rPr>
              <w:t>16,914.1</w:t>
            </w:r>
          </w:p>
        </w:tc>
        <w:tc>
          <w:tcPr>
            <w:tcW w:w="823" w:type="pct"/>
            <w:shd w:val="clear" w:color="auto" w:fill="FFFFFF" w:themeFill="background1"/>
            <w:vAlign w:val="center"/>
          </w:tcPr>
          <w:p w14:paraId="50BDA2AB" w14:textId="70882F66" w:rsidR="00564763" w:rsidRPr="00FA3D81" w:rsidRDefault="00564763" w:rsidP="00564763">
            <w:pPr>
              <w:spacing w:after="0"/>
              <w:jc w:val="right"/>
              <w:rPr>
                <w:rFonts w:ascii="Times New Roman" w:eastAsia="Times New Roman" w:hAnsi="Times New Roman"/>
                <w:b/>
                <w:sz w:val="20"/>
                <w:szCs w:val="20"/>
                <w:lang w:val="mn-MN"/>
              </w:rPr>
            </w:pPr>
            <w:r w:rsidRPr="00A27AB8">
              <w:rPr>
                <w:rFonts w:ascii="Times New Roman" w:eastAsia="Times New Roman" w:hAnsi="Times New Roman"/>
                <w:sz w:val="20"/>
                <w:szCs w:val="20"/>
                <w:lang w:val="mn-MN"/>
              </w:rPr>
              <w:t>1,666.6</w:t>
            </w:r>
          </w:p>
        </w:tc>
      </w:tr>
      <w:tr w:rsidR="00564763" w:rsidRPr="00995165" w14:paraId="138D803E" w14:textId="77777777" w:rsidTr="00097CD3">
        <w:trPr>
          <w:trHeight w:val="315"/>
        </w:trPr>
        <w:tc>
          <w:tcPr>
            <w:tcW w:w="2626" w:type="pct"/>
            <w:shd w:val="clear" w:color="auto" w:fill="FFFFFF" w:themeFill="background1"/>
            <w:vAlign w:val="center"/>
          </w:tcPr>
          <w:p w14:paraId="421BFF30" w14:textId="1C8F96E1" w:rsidR="00564763" w:rsidRPr="00FA3D81" w:rsidRDefault="00564763" w:rsidP="00564763">
            <w:pPr>
              <w:spacing w:after="0"/>
              <w:ind w:left="696"/>
              <w:jc w:val="both"/>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Хөрөнгийн зардал</w:t>
            </w:r>
          </w:p>
        </w:tc>
        <w:tc>
          <w:tcPr>
            <w:tcW w:w="658" w:type="pct"/>
            <w:shd w:val="clear" w:color="auto" w:fill="FFFFFF" w:themeFill="background1"/>
            <w:vAlign w:val="center"/>
          </w:tcPr>
          <w:p w14:paraId="4719AA4E" w14:textId="4B9BEC5C" w:rsidR="00564763" w:rsidRPr="00FA3D81" w:rsidRDefault="00564763" w:rsidP="00564763">
            <w:pPr>
              <w:spacing w:after="0"/>
              <w:jc w:val="right"/>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5,359.7</w:t>
            </w:r>
          </w:p>
        </w:tc>
        <w:tc>
          <w:tcPr>
            <w:tcW w:w="892" w:type="pct"/>
            <w:shd w:val="clear" w:color="auto" w:fill="FFFFFF" w:themeFill="background1"/>
            <w:vAlign w:val="center"/>
          </w:tcPr>
          <w:p w14:paraId="3EA75252" w14:textId="244123CF" w:rsidR="00564763" w:rsidRPr="00093527" w:rsidRDefault="00564763" w:rsidP="00564763">
            <w:pPr>
              <w:spacing w:after="0"/>
              <w:jc w:val="right"/>
              <w:rPr>
                <w:rFonts w:ascii="Times New Roman" w:eastAsia="Times New Roman" w:hAnsi="Times New Roman"/>
                <w:b/>
                <w:sz w:val="20"/>
                <w:szCs w:val="20"/>
              </w:rPr>
            </w:pPr>
            <w:r w:rsidRPr="00A27AB8">
              <w:rPr>
                <w:rFonts w:ascii="Times New Roman" w:eastAsia="Times New Roman" w:hAnsi="Times New Roman"/>
                <w:sz w:val="20"/>
                <w:szCs w:val="20"/>
                <w:lang w:val="mn-MN"/>
              </w:rPr>
              <w:t>5,616.</w:t>
            </w:r>
            <w:r w:rsidR="00093527">
              <w:rPr>
                <w:rFonts w:ascii="Times New Roman" w:eastAsia="Times New Roman" w:hAnsi="Times New Roman"/>
                <w:sz w:val="20"/>
                <w:szCs w:val="20"/>
              </w:rPr>
              <w:t>1</w:t>
            </w:r>
          </w:p>
        </w:tc>
        <w:tc>
          <w:tcPr>
            <w:tcW w:w="823" w:type="pct"/>
            <w:shd w:val="clear" w:color="auto" w:fill="FFFFFF" w:themeFill="background1"/>
            <w:vAlign w:val="center"/>
          </w:tcPr>
          <w:p w14:paraId="340DE16A" w14:textId="225F9101" w:rsidR="00564763" w:rsidRPr="00093527" w:rsidRDefault="00564763" w:rsidP="00564763">
            <w:pPr>
              <w:spacing w:after="0"/>
              <w:jc w:val="right"/>
              <w:rPr>
                <w:rFonts w:ascii="Times New Roman" w:eastAsia="Times New Roman" w:hAnsi="Times New Roman"/>
                <w:b/>
                <w:sz w:val="20"/>
                <w:szCs w:val="20"/>
              </w:rPr>
            </w:pPr>
            <w:r w:rsidRPr="00A27AB8">
              <w:rPr>
                <w:rFonts w:ascii="Times New Roman" w:eastAsia="Times New Roman" w:hAnsi="Times New Roman"/>
                <w:sz w:val="20"/>
                <w:szCs w:val="20"/>
                <w:lang w:val="mn-MN"/>
              </w:rPr>
              <w:t>256.</w:t>
            </w:r>
            <w:r w:rsidR="00093527">
              <w:rPr>
                <w:rFonts w:ascii="Times New Roman" w:eastAsia="Times New Roman" w:hAnsi="Times New Roman"/>
                <w:sz w:val="20"/>
                <w:szCs w:val="20"/>
              </w:rPr>
              <w:t>4</w:t>
            </w:r>
          </w:p>
        </w:tc>
      </w:tr>
      <w:tr w:rsidR="00B10EFA" w:rsidRPr="00995165" w14:paraId="133B8449" w14:textId="77777777" w:rsidTr="00097CD3">
        <w:trPr>
          <w:trHeight w:val="315"/>
        </w:trPr>
        <w:tc>
          <w:tcPr>
            <w:tcW w:w="2626" w:type="pct"/>
            <w:shd w:val="clear" w:color="auto" w:fill="FFFFFF" w:themeFill="background1"/>
            <w:vAlign w:val="center"/>
          </w:tcPr>
          <w:p w14:paraId="4F1FF528" w14:textId="7545EA30" w:rsidR="00B10EFA" w:rsidRPr="00FA3D81" w:rsidRDefault="00B10EFA" w:rsidP="00B10EFA">
            <w:pPr>
              <w:spacing w:after="0"/>
              <w:ind w:left="696"/>
              <w:jc w:val="both"/>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Эргэж төлөгдөх цэвэр зээл</w:t>
            </w:r>
          </w:p>
        </w:tc>
        <w:tc>
          <w:tcPr>
            <w:tcW w:w="658" w:type="pct"/>
            <w:shd w:val="clear" w:color="auto" w:fill="FFFFFF" w:themeFill="background1"/>
            <w:vAlign w:val="center"/>
          </w:tcPr>
          <w:p w14:paraId="180CDA0C" w14:textId="16362B40"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-132.0</w:t>
            </w:r>
          </w:p>
        </w:tc>
        <w:tc>
          <w:tcPr>
            <w:tcW w:w="892" w:type="pct"/>
            <w:shd w:val="clear" w:color="auto" w:fill="FFFFFF" w:themeFill="background1"/>
            <w:vAlign w:val="center"/>
          </w:tcPr>
          <w:p w14:paraId="4015C205" w14:textId="3725FACF"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-159.0</w:t>
            </w:r>
          </w:p>
        </w:tc>
        <w:tc>
          <w:tcPr>
            <w:tcW w:w="823" w:type="pct"/>
            <w:shd w:val="clear" w:color="auto" w:fill="FFFFFF" w:themeFill="background1"/>
            <w:vAlign w:val="center"/>
          </w:tcPr>
          <w:p w14:paraId="1DC1147B" w14:textId="4713B8C1"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sz w:val="20"/>
                <w:szCs w:val="20"/>
                <w:lang w:val="mn-MN"/>
              </w:rPr>
              <w:t>-27.0</w:t>
            </w:r>
          </w:p>
        </w:tc>
      </w:tr>
      <w:tr w:rsidR="00B10EFA" w:rsidRPr="00995165" w14:paraId="26AF6916" w14:textId="77777777" w:rsidTr="00097CD3">
        <w:trPr>
          <w:trHeight w:val="315"/>
        </w:trPr>
        <w:tc>
          <w:tcPr>
            <w:tcW w:w="2626" w:type="pct"/>
            <w:shd w:val="clear" w:color="auto" w:fill="FFFFFF" w:themeFill="background1"/>
            <w:vAlign w:val="center"/>
          </w:tcPr>
          <w:p w14:paraId="3100B551" w14:textId="77777777" w:rsidR="00B10EFA" w:rsidRPr="00FA3D81" w:rsidRDefault="00B10EFA" w:rsidP="00B10EFA">
            <w:pPr>
              <w:spacing w:after="0"/>
              <w:jc w:val="both"/>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ТЭНЦВЭРЖҮҮЛСЭН ТЭНЦЭЛ</w:t>
            </w:r>
          </w:p>
        </w:tc>
        <w:tc>
          <w:tcPr>
            <w:tcW w:w="658" w:type="pct"/>
            <w:shd w:val="clear" w:color="auto" w:fill="FFFFFF" w:themeFill="background1"/>
            <w:vAlign w:val="center"/>
          </w:tcPr>
          <w:p w14:paraId="0338B221" w14:textId="77777777"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-1,425.7</w:t>
            </w:r>
          </w:p>
        </w:tc>
        <w:tc>
          <w:tcPr>
            <w:tcW w:w="892" w:type="pct"/>
            <w:shd w:val="clear" w:color="auto" w:fill="FFFFFF" w:themeFill="background1"/>
            <w:vAlign w:val="center"/>
          </w:tcPr>
          <w:p w14:paraId="31165D54" w14:textId="0DCA3767"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-1,58</w:t>
            </w:r>
            <w:r w:rsidR="00A61A33" w:rsidRPr="00FA3D81">
              <w:rPr>
                <w:rFonts w:ascii="Times New Roman" w:eastAsia="Times New Roman" w:hAnsi="Times New Roman"/>
                <w:b/>
                <w:sz w:val="20"/>
                <w:szCs w:val="20"/>
                <w:lang w:val="mn-MN"/>
              </w:rPr>
              <w:t>9</w:t>
            </w:r>
            <w:r w:rsidRPr="00FA3D81">
              <w:rPr>
                <w:rFonts w:ascii="Times New Roman" w:eastAsia="Times New Roman" w:hAnsi="Times New Roman"/>
                <w:b/>
                <w:sz w:val="20"/>
                <w:szCs w:val="20"/>
                <w:lang w:val="mn-MN"/>
              </w:rPr>
              <w:t>.5</w:t>
            </w:r>
          </w:p>
        </w:tc>
        <w:tc>
          <w:tcPr>
            <w:tcW w:w="823" w:type="pct"/>
            <w:shd w:val="clear" w:color="auto" w:fill="FFFFFF" w:themeFill="background1"/>
            <w:vAlign w:val="center"/>
          </w:tcPr>
          <w:p w14:paraId="420721FB" w14:textId="493B2735" w:rsidR="00B10EFA" w:rsidRPr="00FA3D81" w:rsidRDefault="00B10EFA" w:rsidP="00B10EFA">
            <w:pPr>
              <w:spacing w:after="0"/>
              <w:jc w:val="right"/>
              <w:rPr>
                <w:rFonts w:ascii="Times New Roman" w:eastAsia="Times New Roman" w:hAnsi="Times New Roman"/>
                <w:b/>
                <w:sz w:val="20"/>
                <w:szCs w:val="20"/>
                <w:lang w:val="mn-MN"/>
              </w:rPr>
            </w:pPr>
            <w:r w:rsidRPr="00FA3D81">
              <w:rPr>
                <w:rFonts w:ascii="Times New Roman" w:eastAsia="Times New Roman" w:hAnsi="Times New Roman"/>
                <w:b/>
                <w:sz w:val="20"/>
                <w:szCs w:val="20"/>
                <w:lang w:val="mn-MN"/>
              </w:rPr>
              <w:t>-16</w:t>
            </w:r>
            <w:r w:rsidR="00A61A33" w:rsidRPr="00FA3D81">
              <w:rPr>
                <w:rFonts w:ascii="Times New Roman" w:eastAsia="Times New Roman" w:hAnsi="Times New Roman"/>
                <w:b/>
                <w:sz w:val="20"/>
                <w:szCs w:val="20"/>
                <w:lang w:val="mn-MN"/>
              </w:rPr>
              <w:t>3</w:t>
            </w:r>
            <w:r w:rsidRPr="00FA3D81">
              <w:rPr>
                <w:rFonts w:ascii="Times New Roman" w:eastAsia="Times New Roman" w:hAnsi="Times New Roman"/>
                <w:b/>
                <w:sz w:val="20"/>
                <w:szCs w:val="20"/>
                <w:lang w:val="mn-MN"/>
              </w:rPr>
              <w:t>.8</w:t>
            </w:r>
          </w:p>
        </w:tc>
      </w:tr>
      <w:tr w:rsidR="00B10EFA" w:rsidRPr="00995165" w14:paraId="1EC09E39" w14:textId="77777777" w:rsidTr="00097CD3">
        <w:trPr>
          <w:trHeight w:val="315"/>
        </w:trPr>
        <w:tc>
          <w:tcPr>
            <w:tcW w:w="2626" w:type="pct"/>
            <w:tcBorders>
              <w:bottom w:val="double" w:sz="4" w:space="0" w:color="721B00"/>
            </w:tcBorders>
            <w:shd w:val="clear" w:color="auto" w:fill="FFFFFF" w:themeFill="background1"/>
            <w:vAlign w:val="center"/>
          </w:tcPr>
          <w:p w14:paraId="325F2EBC" w14:textId="77777777" w:rsidR="00B10EFA" w:rsidRPr="00FA3D81" w:rsidRDefault="00B10EFA" w:rsidP="00B10EFA">
            <w:pPr>
              <w:spacing w:after="0"/>
              <w:ind w:left="720"/>
              <w:jc w:val="both"/>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ДНБ-д эзлэх хувь</w:t>
            </w:r>
          </w:p>
        </w:tc>
        <w:tc>
          <w:tcPr>
            <w:tcW w:w="658" w:type="pct"/>
            <w:tcBorders>
              <w:bottom w:val="double" w:sz="4" w:space="0" w:color="721B00"/>
            </w:tcBorders>
            <w:shd w:val="clear" w:color="auto" w:fill="FFFFFF" w:themeFill="background1"/>
            <w:vAlign w:val="center"/>
          </w:tcPr>
          <w:p w14:paraId="0890AF8D" w14:textId="77777777" w:rsidR="00B10EFA" w:rsidRPr="00FA3D81" w:rsidRDefault="00B10EFA" w:rsidP="00B10EF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-2.6%</w:t>
            </w:r>
          </w:p>
        </w:tc>
        <w:tc>
          <w:tcPr>
            <w:tcW w:w="892" w:type="pct"/>
            <w:tcBorders>
              <w:bottom w:val="double" w:sz="4" w:space="0" w:color="721B00"/>
            </w:tcBorders>
            <w:shd w:val="clear" w:color="auto" w:fill="FFFFFF" w:themeFill="background1"/>
            <w:vAlign w:val="center"/>
          </w:tcPr>
          <w:p w14:paraId="31AB721D" w14:textId="77777777" w:rsidR="00B10EFA" w:rsidRPr="00FA3D81" w:rsidRDefault="00B10EFA" w:rsidP="00B10EF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-2.6%</w:t>
            </w:r>
          </w:p>
        </w:tc>
        <w:tc>
          <w:tcPr>
            <w:tcW w:w="823" w:type="pct"/>
            <w:tcBorders>
              <w:bottom w:val="double" w:sz="4" w:space="0" w:color="721B00"/>
            </w:tcBorders>
            <w:shd w:val="clear" w:color="auto" w:fill="FFFFFF" w:themeFill="background1"/>
            <w:vAlign w:val="center"/>
          </w:tcPr>
          <w:p w14:paraId="19459DBA" w14:textId="77777777" w:rsidR="00B10EFA" w:rsidRPr="00FA3D81" w:rsidRDefault="00B10EFA" w:rsidP="00B10EFA">
            <w:pPr>
              <w:spacing w:after="0"/>
              <w:jc w:val="right"/>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w:t>
            </w:r>
          </w:p>
        </w:tc>
      </w:tr>
    </w:tbl>
    <w:p w14:paraId="69BDBCE0" w14:textId="77777777" w:rsidR="001375AE" w:rsidRPr="00FA3D81" w:rsidRDefault="001375AE" w:rsidP="001375AE">
      <w:pPr>
        <w:pStyle w:val="ListParagraph"/>
        <w:keepNext/>
        <w:keepLines/>
        <w:numPr>
          <w:ilvl w:val="0"/>
          <w:numId w:val="47"/>
        </w:numPr>
        <w:spacing w:after="0"/>
        <w:contextualSpacing w:val="0"/>
        <w:outlineLvl w:val="1"/>
        <w:rPr>
          <w:rFonts w:ascii="Times New Roman" w:eastAsiaTheme="majorEastAsia" w:hAnsi="Times New Roman" w:cstheme="majorBidi"/>
          <w:b/>
          <w:vanish/>
          <w:sz w:val="28"/>
          <w:szCs w:val="26"/>
          <w:lang w:val="mn-MN"/>
        </w:rPr>
      </w:pPr>
      <w:bookmarkStart w:id="6" w:name="_Toc136973784"/>
      <w:bookmarkStart w:id="7" w:name="_Toc136978388"/>
      <w:bookmarkStart w:id="8" w:name="_Toc137019985"/>
      <w:bookmarkEnd w:id="6"/>
      <w:bookmarkEnd w:id="7"/>
      <w:bookmarkEnd w:id="8"/>
    </w:p>
    <w:p w14:paraId="3EBD91F4" w14:textId="77777777" w:rsidR="001375AE" w:rsidRPr="00FA3D81" w:rsidRDefault="001375AE" w:rsidP="001375AE">
      <w:pPr>
        <w:pStyle w:val="ListParagraph"/>
        <w:keepNext/>
        <w:keepLines/>
        <w:numPr>
          <w:ilvl w:val="1"/>
          <w:numId w:val="47"/>
        </w:numPr>
        <w:spacing w:after="0"/>
        <w:contextualSpacing w:val="0"/>
        <w:outlineLvl w:val="1"/>
        <w:rPr>
          <w:rFonts w:ascii="Times New Roman" w:eastAsiaTheme="majorEastAsia" w:hAnsi="Times New Roman" w:cstheme="majorBidi"/>
          <w:b/>
          <w:vanish/>
          <w:sz w:val="28"/>
          <w:szCs w:val="26"/>
          <w:lang w:val="mn-MN"/>
        </w:rPr>
      </w:pPr>
      <w:bookmarkStart w:id="9" w:name="_Toc136973785"/>
      <w:bookmarkStart w:id="10" w:name="_Toc136978389"/>
      <w:bookmarkStart w:id="11" w:name="_Toc137019986"/>
      <w:bookmarkEnd w:id="9"/>
      <w:bookmarkEnd w:id="10"/>
      <w:bookmarkEnd w:id="11"/>
    </w:p>
    <w:p w14:paraId="34A79E67" w14:textId="77777777" w:rsidR="001375AE" w:rsidRPr="00FA3D81" w:rsidRDefault="001375AE" w:rsidP="001375AE">
      <w:pPr>
        <w:pStyle w:val="ListParagraph"/>
        <w:keepNext/>
        <w:keepLines/>
        <w:numPr>
          <w:ilvl w:val="1"/>
          <w:numId w:val="47"/>
        </w:numPr>
        <w:spacing w:after="0"/>
        <w:contextualSpacing w:val="0"/>
        <w:outlineLvl w:val="1"/>
        <w:rPr>
          <w:rFonts w:ascii="Times New Roman" w:eastAsiaTheme="majorEastAsia" w:hAnsi="Times New Roman" w:cstheme="majorBidi"/>
          <w:b/>
          <w:vanish/>
          <w:sz w:val="28"/>
          <w:szCs w:val="26"/>
          <w:lang w:val="mn-MN"/>
        </w:rPr>
      </w:pPr>
      <w:bookmarkStart w:id="12" w:name="_Toc136973786"/>
      <w:bookmarkStart w:id="13" w:name="_Toc136978390"/>
      <w:bookmarkStart w:id="14" w:name="_Toc137019987"/>
      <w:bookmarkEnd w:id="12"/>
      <w:bookmarkEnd w:id="13"/>
      <w:bookmarkEnd w:id="14"/>
    </w:p>
    <w:p w14:paraId="3543E0A6" w14:textId="0995032D" w:rsidR="006D0707" w:rsidRPr="00FA3D81" w:rsidRDefault="009749BA" w:rsidP="00A83B2E">
      <w:pPr>
        <w:pStyle w:val="Heading2"/>
        <w:numPr>
          <w:ilvl w:val="1"/>
          <w:numId w:val="4"/>
        </w:numPr>
        <w:ind w:left="1080" w:hanging="540"/>
        <w:rPr>
          <w:rFonts w:ascii="Times New Roman" w:hAnsi="Times New Roman" w:cs="Times New Roman"/>
          <w:color w:val="000000" w:themeColor="text1"/>
          <w:lang w:val="mn-MN"/>
        </w:rPr>
      </w:pPr>
      <w:r w:rsidRPr="00FA3D81">
        <w:rPr>
          <w:rFonts w:ascii="Times New Roman" w:hAnsi="Times New Roman" w:cs="Times New Roman"/>
          <w:color w:val="000000" w:themeColor="text1"/>
          <w:lang w:val="mn-MN"/>
        </w:rPr>
        <w:t xml:space="preserve"> </w:t>
      </w:r>
      <w:bookmarkStart w:id="15" w:name="_Toc137019988"/>
      <w:r w:rsidR="006D0707" w:rsidRPr="00FA3D81">
        <w:rPr>
          <w:rFonts w:ascii="Times New Roman" w:hAnsi="Times New Roman" w:cs="Times New Roman"/>
          <w:color w:val="000000" w:themeColor="text1"/>
          <w:lang w:val="mn-MN"/>
        </w:rPr>
        <w:t>Төсвийн тусгай шаардлагыг хангасан байдал</w:t>
      </w:r>
      <w:bookmarkEnd w:id="15"/>
    </w:p>
    <w:p w14:paraId="20194E99" w14:textId="775C6ECB" w:rsidR="006D0707" w:rsidRPr="00FA3D81" w:rsidRDefault="006D0707" w:rsidP="00A83B2E">
      <w:pPr>
        <w:spacing w:before="240" w:after="0"/>
        <w:ind w:left="360" w:right="-90" w:firstLine="540"/>
        <w:jc w:val="both"/>
        <w:rPr>
          <w:rFonts w:ascii="Times New Roman" w:eastAsia="SimSun" w:hAnsi="Times New Roman"/>
          <w:sz w:val="24"/>
          <w:szCs w:val="24"/>
          <w:lang w:val="mn-MN"/>
        </w:rPr>
      </w:pPr>
      <w:r w:rsidRPr="00FA3D81">
        <w:rPr>
          <w:rFonts w:ascii="Times New Roman" w:eastAsia="SimSun" w:hAnsi="Times New Roman"/>
          <w:sz w:val="24"/>
          <w:szCs w:val="24"/>
          <w:lang w:val="mn-MN"/>
        </w:rPr>
        <w:t>Төсвийн тогтвортой байдлын тухай хуулийн 6.1-д заасны дагуу төсвийн хүрээний мэдэгдэл нь дараах төсвийн тусгай шаардлагуудыг хангаж байна.</w:t>
      </w:r>
    </w:p>
    <w:p w14:paraId="05E90C7E" w14:textId="76585FFB" w:rsidR="006D0707" w:rsidRPr="00FA3D81" w:rsidRDefault="00EB4DBE" w:rsidP="00B10EFA">
      <w:pPr>
        <w:pStyle w:val="ListParagraph"/>
        <w:spacing w:before="240"/>
        <w:ind w:left="360" w:right="-90" w:firstLine="540"/>
        <w:jc w:val="both"/>
        <w:rPr>
          <w:rFonts w:ascii="Times New Roman" w:hAnsi="Times New Roman"/>
          <w:sz w:val="28"/>
          <w:szCs w:val="28"/>
          <w:lang w:val="mn-MN"/>
        </w:rPr>
      </w:pPr>
      <w:sdt>
        <w:sdtPr>
          <w:rPr>
            <w:rStyle w:val="normaltextrun"/>
            <w:rFonts w:ascii="Times New Roman" w:eastAsia="Batang" w:hAnsi="Times New Roman"/>
            <w:color w:val="721B00"/>
            <w:sz w:val="28"/>
            <w:szCs w:val="28"/>
            <w:lang w:val="mn-MN"/>
          </w:rPr>
          <w:id w:val="2007172619"/>
          <w14:checkbox>
            <w14:checked w14:val="1"/>
            <w14:checkedState w14:val="0052" w14:font="MS PMincho"/>
            <w14:uncheckedState w14:val="2610" w14:font="MS Gothic"/>
          </w14:checkbox>
        </w:sdtPr>
        <w:sdtContent>
          <w:r w:rsidR="006D0707" w:rsidRPr="00FA3D81">
            <w:rPr>
              <w:rStyle w:val="normaltextrun"/>
              <w:rFonts w:ascii="Wingdings 2" w:eastAsia="Wingdings 2" w:hAnsi="Wingdings 2" w:cs="Wingdings 2"/>
              <w:color w:val="721B00"/>
              <w:sz w:val="28"/>
              <w:szCs w:val="28"/>
              <w:lang w:val="mn-MN"/>
            </w:rPr>
            <w:t>R</w:t>
          </w:r>
        </w:sdtContent>
      </w:sdt>
      <w:r w:rsidR="006D0707" w:rsidRPr="00FA3D81">
        <w:rPr>
          <w:rFonts w:ascii="Times New Roman" w:hAnsi="Times New Roman"/>
          <w:b/>
          <w:color w:val="721B00"/>
          <w:sz w:val="40"/>
          <w:szCs w:val="40"/>
          <w:lang w:val="mn-MN"/>
        </w:rPr>
        <w:tab/>
      </w:r>
      <w:r w:rsidR="006D0707" w:rsidRPr="00FA3D81">
        <w:rPr>
          <w:rFonts w:ascii="Times New Roman" w:hAnsi="Times New Roman"/>
          <w:b/>
          <w:bCs/>
          <w:sz w:val="24"/>
          <w:szCs w:val="24"/>
          <w:lang w:val="mn-MN"/>
        </w:rPr>
        <w:t xml:space="preserve">Нэгдсэн төсвийн орлогыг тэнцвэржүүлсэн журмаар тооцсон байх. </w:t>
      </w:r>
      <w:r w:rsidR="006D0707" w:rsidRPr="00FA3D81">
        <w:rPr>
          <w:rFonts w:ascii="Times New Roman" w:hAnsi="Times New Roman"/>
          <w:sz w:val="24"/>
          <w:szCs w:val="24"/>
          <w:lang w:val="mn-MN"/>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2023 оны зэсийн тэнцвэржүүлсэн үнийг тонн тутамд 8,386.7 ам.доллар, нүүрсний тэнцвэржүүлсэн үнийг тонн тутамд 110.8 ам.доллар байхаар тооцсон.</w:t>
      </w:r>
    </w:p>
    <w:p w14:paraId="49FFE761" w14:textId="4547E026" w:rsidR="006D0707" w:rsidRPr="00FA3D81" w:rsidRDefault="00EB4DBE" w:rsidP="00B10EFA">
      <w:pPr>
        <w:pStyle w:val="ListParagraph"/>
        <w:spacing w:before="240"/>
        <w:ind w:left="360" w:right="-90" w:firstLine="540"/>
        <w:jc w:val="both"/>
        <w:rPr>
          <w:rFonts w:ascii="Times New Roman" w:hAnsi="Times New Roman"/>
          <w:sz w:val="24"/>
          <w:szCs w:val="24"/>
          <w:lang w:val="mn-MN"/>
        </w:rPr>
      </w:pPr>
      <w:sdt>
        <w:sdtPr>
          <w:rPr>
            <w:rStyle w:val="normaltextrun"/>
            <w:rFonts w:ascii="Times New Roman" w:eastAsia="Batang" w:hAnsi="Times New Roman"/>
            <w:color w:val="721B00"/>
            <w:sz w:val="28"/>
            <w:szCs w:val="28"/>
            <w:lang w:val="mn-MN"/>
          </w:rPr>
          <w:id w:val="556287831"/>
          <w14:checkbox>
            <w14:checked w14:val="1"/>
            <w14:checkedState w14:val="0052" w14:font="MS PMincho"/>
            <w14:uncheckedState w14:val="2610" w14:font="MS Gothic"/>
          </w14:checkbox>
        </w:sdtPr>
        <w:sdtContent>
          <w:r w:rsidR="006D0707" w:rsidRPr="00FA3D81">
            <w:rPr>
              <w:rStyle w:val="normaltextrun"/>
              <w:rFonts w:ascii="Wingdings 2" w:eastAsia="Wingdings 2" w:hAnsi="Wingdings 2" w:cs="Wingdings 2"/>
              <w:color w:val="721B00"/>
              <w:sz w:val="28"/>
              <w:szCs w:val="28"/>
              <w:lang w:val="mn-MN"/>
            </w:rPr>
            <w:t>R</w:t>
          </w:r>
        </w:sdtContent>
      </w:sdt>
      <w:r w:rsidR="006D0707" w:rsidRPr="00FA3D81">
        <w:rPr>
          <w:rFonts w:ascii="Times New Roman" w:hAnsi="Times New Roman"/>
          <w:b/>
          <w:sz w:val="28"/>
          <w:szCs w:val="28"/>
          <w:lang w:val="mn-MN"/>
        </w:rPr>
        <w:tab/>
      </w:r>
      <w:r w:rsidR="006D0707" w:rsidRPr="00FA3D81">
        <w:rPr>
          <w:rFonts w:ascii="Times New Roman" w:hAnsi="Times New Roman"/>
          <w:b/>
          <w:bCs/>
          <w:sz w:val="24"/>
          <w:szCs w:val="24"/>
          <w:lang w:val="mn-MN"/>
        </w:rPr>
        <w:t xml:space="preserve">Нэгдсэн төсвийн тэнцвэржүүлсэн тэнцэл. </w:t>
      </w:r>
      <w:r w:rsidR="006D0707" w:rsidRPr="00FA3D81">
        <w:rPr>
          <w:rFonts w:ascii="Times New Roman" w:hAnsi="Times New Roman"/>
          <w:sz w:val="24"/>
          <w:szCs w:val="24"/>
          <w:lang w:val="mn-MN"/>
        </w:rPr>
        <w:t xml:space="preserve">Төсвийн тогтвортой байдлын тухай хуулийн 19 дүгээр зүйлд заасан төсвийн тэнцвэржүүлсэн тэнцлийн зорилтот түвшнийг баримталлаа. </w:t>
      </w:r>
    </w:p>
    <w:p w14:paraId="6AB08CD7" w14:textId="77777777" w:rsidR="009533CB" w:rsidRPr="00FA3D81" w:rsidRDefault="009533CB" w:rsidP="009533CB">
      <w:pPr>
        <w:pStyle w:val="a0"/>
        <w:spacing w:before="240" w:line="276" w:lineRule="auto"/>
        <w:ind w:left="360" w:firstLine="0"/>
        <w:rPr>
          <w:color w:val="876000"/>
          <w:sz w:val="20"/>
          <w:szCs w:val="20"/>
        </w:rPr>
      </w:pPr>
    </w:p>
    <w:p w14:paraId="795C60E2" w14:textId="6D3A489F" w:rsidR="006D0707" w:rsidRPr="00FA3D81" w:rsidRDefault="006D0707" w:rsidP="009533CB">
      <w:pPr>
        <w:pStyle w:val="a0"/>
        <w:spacing w:before="240" w:line="276" w:lineRule="auto"/>
        <w:ind w:left="360" w:firstLine="0"/>
        <w:rPr>
          <w:rFonts w:eastAsia="SimSun"/>
          <w:color w:val="876000"/>
          <w:sz w:val="20"/>
          <w:szCs w:val="20"/>
        </w:rPr>
      </w:pPr>
      <w:bookmarkStart w:id="16" w:name="_Toc136978465"/>
      <w:r w:rsidRPr="00FA3D81">
        <w:rPr>
          <w:color w:val="876000"/>
          <w:sz w:val="20"/>
          <w:szCs w:val="20"/>
        </w:rPr>
        <w:t xml:space="preserve">Хүснэгт </w:t>
      </w:r>
      <w:r w:rsidRPr="00FA3D81">
        <w:rPr>
          <w:color w:val="876000"/>
          <w:sz w:val="20"/>
          <w:szCs w:val="20"/>
        </w:rPr>
        <w:fldChar w:fldCharType="begin"/>
      </w:r>
      <w:r w:rsidRPr="00FA3D81">
        <w:instrText xml:space="preserve"> SEQ Хүснэгт \* ARABIC </w:instrText>
      </w:r>
      <w:r w:rsidRPr="00FA3D81">
        <w:rPr>
          <w:color w:val="876000"/>
          <w:sz w:val="20"/>
          <w:szCs w:val="20"/>
        </w:rPr>
        <w:fldChar w:fldCharType="separate"/>
      </w:r>
      <w:r w:rsidR="00F94E81">
        <w:rPr>
          <w:noProof/>
        </w:rPr>
        <w:t>2</w:t>
      </w:r>
      <w:r w:rsidRPr="00FA3D81">
        <w:rPr>
          <w:color w:val="876000"/>
          <w:sz w:val="20"/>
          <w:szCs w:val="20"/>
        </w:rPr>
        <w:fldChar w:fldCharType="end"/>
      </w:r>
      <w:r w:rsidRPr="00FA3D81">
        <w:rPr>
          <w:color w:val="876000"/>
          <w:sz w:val="20"/>
          <w:szCs w:val="20"/>
        </w:rPr>
        <w:t xml:space="preserve">. </w:t>
      </w:r>
      <w:r w:rsidRPr="00FA3D81">
        <w:rPr>
          <w:rFonts w:eastAsia="SimSun"/>
          <w:color w:val="876000"/>
          <w:sz w:val="20"/>
          <w:szCs w:val="20"/>
        </w:rPr>
        <w:t>Нэгдсэн төсвийн тэнцвэржүүлсэн тэнцлийн төсөөлөл (ДНБ-д эзлэх хувь)</w:t>
      </w:r>
      <w:bookmarkEnd w:id="16"/>
    </w:p>
    <w:tbl>
      <w:tblPr>
        <w:tblStyle w:val="TableGrid1"/>
        <w:tblW w:w="4757"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1558"/>
        <w:gridCol w:w="1558"/>
        <w:gridCol w:w="1558"/>
      </w:tblGrid>
      <w:tr w:rsidR="006D0707" w:rsidRPr="00995165" w14:paraId="264ED73E" w14:textId="77777777" w:rsidTr="00B10EFA">
        <w:trPr>
          <w:trHeight w:val="549"/>
        </w:trPr>
        <w:tc>
          <w:tcPr>
            <w:tcW w:w="2375" w:type="pct"/>
            <w:shd w:val="clear" w:color="auto" w:fill="721B00"/>
            <w:vAlign w:val="center"/>
          </w:tcPr>
          <w:p w14:paraId="67FDA679" w14:textId="77777777" w:rsidR="006D0707" w:rsidRPr="00FA3D81" w:rsidRDefault="006D0707">
            <w:pPr>
              <w:spacing w:after="0"/>
              <w:ind w:left="69" w:right="-90"/>
              <w:contextualSpacing/>
              <w:jc w:val="center"/>
              <w:rPr>
                <w:rFonts w:ascii="Times New Roman" w:eastAsia="SimSun" w:hAnsi="Times New Roman"/>
                <w:b/>
                <w:color w:val="FFFFFF" w:themeColor="background1"/>
                <w:sz w:val="20"/>
                <w:szCs w:val="20"/>
                <w:lang w:val="mn-MN"/>
              </w:rPr>
            </w:pPr>
          </w:p>
        </w:tc>
        <w:tc>
          <w:tcPr>
            <w:tcW w:w="875" w:type="pct"/>
            <w:shd w:val="clear" w:color="auto" w:fill="721B00"/>
            <w:vAlign w:val="center"/>
          </w:tcPr>
          <w:p w14:paraId="08E87136"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w:t>
            </w:r>
            <w:r w:rsidRPr="00FA3D81" w:rsidDel="00981BA3">
              <w:rPr>
                <w:rFonts w:ascii="Times New Roman" w:eastAsia="SimSun" w:hAnsi="Times New Roman"/>
                <w:b/>
                <w:color w:val="FFFFFF" w:themeColor="background1"/>
                <w:sz w:val="20"/>
                <w:szCs w:val="20"/>
                <w:lang w:val="mn-MN"/>
              </w:rPr>
              <w:t>3</w:t>
            </w:r>
          </w:p>
        </w:tc>
        <w:tc>
          <w:tcPr>
            <w:tcW w:w="875" w:type="pct"/>
            <w:shd w:val="clear" w:color="auto" w:fill="721B00"/>
            <w:vAlign w:val="center"/>
          </w:tcPr>
          <w:p w14:paraId="584BE4C1"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2024</w:t>
            </w:r>
          </w:p>
        </w:tc>
        <w:tc>
          <w:tcPr>
            <w:tcW w:w="875" w:type="pct"/>
            <w:shd w:val="clear" w:color="auto" w:fill="721B00"/>
            <w:vAlign w:val="center"/>
          </w:tcPr>
          <w:p w14:paraId="7293AC88"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w:t>
            </w:r>
            <w:r w:rsidRPr="00FA3D81" w:rsidDel="00981BA3">
              <w:rPr>
                <w:rFonts w:ascii="Times New Roman" w:eastAsia="SimSun" w:hAnsi="Times New Roman"/>
                <w:b/>
                <w:color w:val="FFFFFF" w:themeColor="background1"/>
                <w:sz w:val="20"/>
                <w:szCs w:val="20"/>
                <w:lang w:val="mn-MN"/>
              </w:rPr>
              <w:t>5</w:t>
            </w:r>
          </w:p>
        </w:tc>
      </w:tr>
      <w:tr w:rsidR="006D0707" w:rsidRPr="00995165" w14:paraId="7E73261D" w14:textId="77777777" w:rsidTr="00B10EFA">
        <w:tc>
          <w:tcPr>
            <w:tcW w:w="2375" w:type="pct"/>
          </w:tcPr>
          <w:p w14:paraId="39A4267D" w14:textId="77777777" w:rsidR="006D0707" w:rsidRPr="00FA3D81" w:rsidRDefault="006D0707">
            <w:pPr>
              <w:spacing w:after="0"/>
              <w:ind w:right="-90"/>
              <w:contextualSpacing/>
              <w:jc w:val="both"/>
              <w:rPr>
                <w:rFonts w:ascii="Times New Roman" w:eastAsia="SimSun" w:hAnsi="Times New Roman"/>
                <w:sz w:val="20"/>
                <w:szCs w:val="20"/>
                <w:lang w:val="mn-MN"/>
              </w:rPr>
            </w:pPr>
            <w:r w:rsidRPr="00FA3D81">
              <w:rPr>
                <w:rFonts w:ascii="Times New Roman" w:eastAsia="SimSun" w:hAnsi="Times New Roman"/>
                <w:sz w:val="20"/>
                <w:szCs w:val="20"/>
                <w:lang w:val="mn-MN"/>
              </w:rPr>
              <w:t>Хуулийн хязгаар</w:t>
            </w:r>
          </w:p>
        </w:tc>
        <w:tc>
          <w:tcPr>
            <w:tcW w:w="875" w:type="pct"/>
          </w:tcPr>
          <w:p w14:paraId="69654F64"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-3.6%</w:t>
            </w:r>
          </w:p>
        </w:tc>
        <w:tc>
          <w:tcPr>
            <w:tcW w:w="875" w:type="pct"/>
          </w:tcPr>
          <w:p w14:paraId="6EA3A231"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-2.8</w:t>
            </w:r>
            <w:r w:rsidRPr="00FA3D81" w:rsidDel="00F678D7">
              <w:rPr>
                <w:rFonts w:ascii="Times New Roman" w:eastAsia="SimSun" w:hAnsi="Times New Roman"/>
                <w:sz w:val="20"/>
                <w:szCs w:val="20"/>
                <w:lang w:val="mn-MN"/>
              </w:rPr>
              <w:t>%</w:t>
            </w:r>
          </w:p>
        </w:tc>
        <w:tc>
          <w:tcPr>
            <w:tcW w:w="875" w:type="pct"/>
          </w:tcPr>
          <w:p w14:paraId="16921D1A"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-2.0%</w:t>
            </w:r>
          </w:p>
        </w:tc>
      </w:tr>
      <w:tr w:rsidR="006D0707" w:rsidRPr="00995165" w14:paraId="523AEFBB" w14:textId="77777777" w:rsidTr="00B10EFA">
        <w:tc>
          <w:tcPr>
            <w:tcW w:w="2375" w:type="pct"/>
            <w:tcBorders>
              <w:bottom w:val="double" w:sz="4" w:space="0" w:color="721B00"/>
            </w:tcBorders>
          </w:tcPr>
          <w:p w14:paraId="228A252B" w14:textId="77777777" w:rsidR="006D0707" w:rsidRPr="00FA3D81" w:rsidRDefault="006D0707">
            <w:pPr>
              <w:spacing w:after="0"/>
              <w:ind w:right="-90"/>
              <w:contextualSpacing/>
              <w:jc w:val="both"/>
              <w:rPr>
                <w:rFonts w:ascii="Times New Roman" w:eastAsia="SimSun" w:hAnsi="Times New Roman"/>
                <w:sz w:val="20"/>
                <w:szCs w:val="20"/>
                <w:lang w:val="mn-MN"/>
              </w:rPr>
            </w:pPr>
            <w:r w:rsidRPr="00FA3D81">
              <w:rPr>
                <w:rFonts w:ascii="Times New Roman" w:eastAsia="SimSun" w:hAnsi="Times New Roman"/>
                <w:sz w:val="20"/>
                <w:szCs w:val="20"/>
                <w:lang w:val="mn-MN"/>
              </w:rPr>
              <w:t>Төсөөлөл</w:t>
            </w:r>
          </w:p>
        </w:tc>
        <w:tc>
          <w:tcPr>
            <w:tcW w:w="875" w:type="pct"/>
            <w:tcBorders>
              <w:bottom w:val="double" w:sz="4" w:space="0" w:color="721B00"/>
            </w:tcBorders>
          </w:tcPr>
          <w:p w14:paraId="28C09533"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-2.6%</w:t>
            </w:r>
          </w:p>
        </w:tc>
        <w:tc>
          <w:tcPr>
            <w:tcW w:w="875" w:type="pct"/>
            <w:tcBorders>
              <w:bottom w:val="double" w:sz="4" w:space="0" w:color="721B00"/>
            </w:tcBorders>
          </w:tcPr>
          <w:p w14:paraId="7F28904D"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-2.8</w:t>
            </w:r>
            <w:r w:rsidRPr="00FA3D81" w:rsidDel="00F678D7">
              <w:rPr>
                <w:rFonts w:ascii="Times New Roman" w:eastAsia="SimSun" w:hAnsi="Times New Roman"/>
                <w:sz w:val="20"/>
                <w:szCs w:val="20"/>
                <w:lang w:val="mn-MN"/>
              </w:rPr>
              <w:t>%</w:t>
            </w:r>
          </w:p>
        </w:tc>
        <w:tc>
          <w:tcPr>
            <w:tcW w:w="875" w:type="pct"/>
            <w:tcBorders>
              <w:bottom w:val="double" w:sz="4" w:space="0" w:color="721B00"/>
            </w:tcBorders>
          </w:tcPr>
          <w:p w14:paraId="5234E4D0"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-2.0%</w:t>
            </w:r>
          </w:p>
        </w:tc>
      </w:tr>
    </w:tbl>
    <w:p w14:paraId="6D5A8D29" w14:textId="51AF3624" w:rsidR="006D0707" w:rsidRPr="00FA3D81" w:rsidRDefault="00EB4DBE" w:rsidP="00B10EFA">
      <w:pPr>
        <w:pStyle w:val="Bulletpoint"/>
        <w:numPr>
          <w:ilvl w:val="0"/>
          <w:numId w:val="0"/>
        </w:numPr>
        <w:spacing w:line="276" w:lineRule="auto"/>
        <w:ind w:left="360" w:firstLine="540"/>
        <w:rPr>
          <w:rFonts w:eastAsia="SimSun"/>
          <w:sz w:val="28"/>
          <w:szCs w:val="28"/>
        </w:rPr>
      </w:pPr>
      <w:sdt>
        <w:sdtPr>
          <w:rPr>
            <w:rStyle w:val="normaltextrun"/>
            <w:rFonts w:eastAsia="Batang"/>
            <w:color w:val="721B00"/>
            <w:sz w:val="28"/>
            <w:szCs w:val="28"/>
          </w:rPr>
          <w:id w:val="629296199"/>
          <w14:checkbox>
            <w14:checked w14:val="1"/>
            <w14:checkedState w14:val="0052" w14:font="MS PMincho"/>
            <w14:uncheckedState w14:val="2610" w14:font="MS Gothic"/>
          </w14:checkbox>
        </w:sdtPr>
        <w:sdtContent>
          <w:r w:rsidR="006D0707" w:rsidRPr="00FA3D81">
            <w:rPr>
              <w:rStyle w:val="normaltextrun"/>
              <w:rFonts w:ascii="Wingdings 2" w:eastAsia="Wingdings 2" w:hAnsi="Wingdings 2" w:cs="Wingdings 2"/>
              <w:color w:val="721B00"/>
              <w:sz w:val="28"/>
              <w:szCs w:val="28"/>
            </w:rPr>
            <w:t>R</w:t>
          </w:r>
        </w:sdtContent>
      </w:sdt>
      <w:r w:rsidR="006D0707" w:rsidRPr="00FA3D81">
        <w:rPr>
          <w:rFonts w:eastAsia="SimSun"/>
          <w:b/>
          <w:sz w:val="28"/>
          <w:szCs w:val="28"/>
        </w:rPr>
        <w:tab/>
      </w:r>
      <w:r w:rsidR="006D0707" w:rsidRPr="00FA3D81">
        <w:rPr>
          <w:rFonts w:eastAsia="SimSun"/>
          <w:b/>
          <w:bCs/>
        </w:rPr>
        <w:t xml:space="preserve">Тухайн жилийн нэгдсэн төсвийн нийт зарлагын өсөлтийн хувь. </w:t>
      </w:r>
      <w:r w:rsidR="006D0707" w:rsidRPr="00FA3D81">
        <w:rPr>
          <w:rFonts w:eastAsia="SimSun"/>
        </w:rPr>
        <w:t>Нэгдсэн төсвийн нийт зарлага 2023 онд 2</w:t>
      </w:r>
      <w:r w:rsidR="00D12A05" w:rsidRPr="00FA3D81">
        <w:rPr>
          <w:rFonts w:eastAsia="SimSun"/>
        </w:rPr>
        <w:t>3</w:t>
      </w:r>
      <w:r w:rsidR="006D0707" w:rsidRPr="00FA3D81">
        <w:rPr>
          <w:rFonts w:eastAsia="SimSun"/>
        </w:rPr>
        <w:t>.</w:t>
      </w:r>
      <w:r w:rsidR="00D12A05" w:rsidRPr="00FA3D81">
        <w:rPr>
          <w:rFonts w:eastAsia="SimSun"/>
        </w:rPr>
        <w:t>2</w:t>
      </w:r>
      <w:r w:rsidR="006D0707" w:rsidRPr="00FA3D81">
        <w:rPr>
          <w:rFonts w:eastAsia="SimSun"/>
        </w:rPr>
        <w:t xml:space="preserve"> хувиар өсөх, 2024 онд </w:t>
      </w:r>
      <w:r w:rsidR="00D12A05" w:rsidRPr="00FA3D81">
        <w:rPr>
          <w:rFonts w:eastAsia="SimSun"/>
        </w:rPr>
        <w:t>2.8</w:t>
      </w:r>
      <w:r w:rsidR="006D0707" w:rsidRPr="00FA3D81">
        <w:rPr>
          <w:rFonts w:eastAsia="SimSun"/>
        </w:rPr>
        <w:t xml:space="preserve"> хувиар өсөх, 2025 онд 4.1 хувиар өсөхөөр төсөөлсөн нь Төсвийн тогтвортой байдлын тухай хуулийн 6.1.3-т заасан төсвийн зарлагын өсөлтийн тусгай шаардлагыг хангаж байна.</w:t>
      </w:r>
    </w:p>
    <w:p w14:paraId="45E64F09" w14:textId="077FD60D" w:rsidR="006D0707" w:rsidRPr="00FA3D81" w:rsidRDefault="006D0707" w:rsidP="00895C2F">
      <w:pPr>
        <w:pStyle w:val="a0"/>
        <w:tabs>
          <w:tab w:val="left" w:pos="360"/>
        </w:tabs>
        <w:spacing w:line="276" w:lineRule="auto"/>
        <w:ind w:left="360" w:firstLine="0"/>
        <w:jc w:val="left"/>
        <w:rPr>
          <w:color w:val="876000"/>
          <w:sz w:val="20"/>
          <w:szCs w:val="20"/>
        </w:rPr>
      </w:pPr>
      <w:bookmarkStart w:id="17" w:name="_Toc136978466"/>
      <w:r w:rsidRPr="00FA3D81">
        <w:rPr>
          <w:color w:val="876000"/>
          <w:sz w:val="20"/>
          <w:szCs w:val="20"/>
        </w:rPr>
        <w:t xml:space="preserve">Хүснэгт </w:t>
      </w:r>
      <w:r w:rsidRPr="00FA3D81">
        <w:rPr>
          <w:color w:val="876000"/>
          <w:sz w:val="20"/>
          <w:szCs w:val="20"/>
        </w:rPr>
        <w:fldChar w:fldCharType="begin"/>
      </w:r>
      <w:r w:rsidRPr="00FA3D81">
        <w:rPr>
          <w:color w:val="876000"/>
          <w:sz w:val="20"/>
          <w:szCs w:val="20"/>
        </w:rPr>
        <w:instrText xml:space="preserve"> SEQ Хүснэгт \* ARABIC </w:instrText>
      </w:r>
      <w:r w:rsidRPr="00FA3D81">
        <w:rPr>
          <w:color w:val="876000"/>
          <w:sz w:val="20"/>
          <w:szCs w:val="20"/>
        </w:rPr>
        <w:fldChar w:fldCharType="separate"/>
      </w:r>
      <w:r w:rsidR="00F94E81">
        <w:rPr>
          <w:noProof/>
          <w:color w:val="876000"/>
          <w:sz w:val="20"/>
          <w:szCs w:val="20"/>
        </w:rPr>
        <w:t>3</w:t>
      </w:r>
      <w:r w:rsidRPr="00FA3D81">
        <w:rPr>
          <w:color w:val="876000"/>
          <w:sz w:val="20"/>
          <w:szCs w:val="20"/>
        </w:rPr>
        <w:fldChar w:fldCharType="end"/>
      </w:r>
      <w:r w:rsidRPr="00FA3D81">
        <w:rPr>
          <w:color w:val="876000"/>
          <w:sz w:val="20"/>
          <w:szCs w:val="20"/>
        </w:rPr>
        <w:t xml:space="preserve">. </w:t>
      </w:r>
      <w:r w:rsidRPr="00FA3D81">
        <w:rPr>
          <w:rFonts w:eastAsia="SimSun"/>
          <w:color w:val="876000"/>
          <w:sz w:val="20"/>
          <w:szCs w:val="20"/>
        </w:rPr>
        <w:t>Нэгдсэн төсвийн зарлагын өсөлтийн төсөөлөл</w:t>
      </w:r>
      <w:bookmarkEnd w:id="17"/>
    </w:p>
    <w:tbl>
      <w:tblPr>
        <w:tblStyle w:val="TableGrid2"/>
        <w:tblW w:w="8910" w:type="dxa"/>
        <w:tblInd w:w="450" w:type="dxa"/>
        <w:tblBorders>
          <w:top w:val="none" w:sz="0" w:space="0" w:color="auto"/>
          <w:left w:val="none" w:sz="0" w:space="0" w:color="auto"/>
          <w:bottom w:val="double" w:sz="2" w:space="0" w:color="721B00"/>
          <w:right w:val="none" w:sz="0" w:space="0" w:color="auto"/>
          <w:insideH w:val="none" w:sz="0" w:space="0" w:color="auto"/>
          <w:insideV w:val="none" w:sz="0" w:space="0" w:color="auto"/>
        </w:tblBorders>
        <w:tblLook w:val="04A0" w:firstRow="1" w:lastRow="0" w:firstColumn="1" w:lastColumn="0" w:noHBand="0" w:noVBand="1"/>
      </w:tblPr>
      <w:tblGrid>
        <w:gridCol w:w="5400"/>
        <w:gridCol w:w="1170"/>
        <w:gridCol w:w="1170"/>
        <w:gridCol w:w="1170"/>
      </w:tblGrid>
      <w:tr w:rsidR="00CC30BD" w:rsidRPr="00995165" w14:paraId="43B094B1" w14:textId="77777777" w:rsidTr="00B10EFA">
        <w:trPr>
          <w:trHeight w:val="558"/>
        </w:trPr>
        <w:tc>
          <w:tcPr>
            <w:tcW w:w="5400" w:type="dxa"/>
            <w:shd w:val="clear" w:color="auto" w:fill="721B00"/>
            <w:vAlign w:val="center"/>
          </w:tcPr>
          <w:p w14:paraId="2F72F0E6"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ӨСӨЛТ</w:t>
            </w:r>
          </w:p>
        </w:tc>
        <w:tc>
          <w:tcPr>
            <w:tcW w:w="1170" w:type="dxa"/>
            <w:shd w:val="clear" w:color="auto" w:fill="721B00"/>
            <w:vAlign w:val="center"/>
          </w:tcPr>
          <w:p w14:paraId="67907F38"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2023</w:t>
            </w:r>
          </w:p>
        </w:tc>
        <w:tc>
          <w:tcPr>
            <w:tcW w:w="1170" w:type="dxa"/>
            <w:shd w:val="clear" w:color="auto" w:fill="721B00"/>
            <w:vAlign w:val="center"/>
          </w:tcPr>
          <w:p w14:paraId="2D6D751D"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2024</w:t>
            </w:r>
          </w:p>
        </w:tc>
        <w:tc>
          <w:tcPr>
            <w:tcW w:w="1170" w:type="dxa"/>
            <w:shd w:val="clear" w:color="auto" w:fill="721B00"/>
            <w:vAlign w:val="center"/>
          </w:tcPr>
          <w:p w14:paraId="5B32B758" w14:textId="77777777" w:rsidR="006D0707" w:rsidRPr="00FA3D81" w:rsidRDefault="006D0707">
            <w:pPr>
              <w:spacing w:after="0"/>
              <w:ind w:right="-90"/>
              <w:contextualSpacing/>
              <w:jc w:val="center"/>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2025</w:t>
            </w:r>
          </w:p>
        </w:tc>
      </w:tr>
      <w:tr w:rsidR="004D1054" w:rsidRPr="00995165" w14:paraId="71B054E1" w14:textId="77777777" w:rsidTr="00B10EFA">
        <w:trPr>
          <w:trHeight w:val="315"/>
        </w:trPr>
        <w:tc>
          <w:tcPr>
            <w:tcW w:w="5400" w:type="dxa"/>
            <w:vAlign w:val="center"/>
          </w:tcPr>
          <w:p w14:paraId="68452F74" w14:textId="77777777" w:rsidR="006D0707" w:rsidRPr="00FA3D81" w:rsidRDefault="006D0707">
            <w:pPr>
              <w:spacing w:after="0"/>
              <w:ind w:left="-15"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Тухайн жилийн нэгдсэн төсвийн нийт зарлагын өсөлтийн хувь</w:t>
            </w:r>
          </w:p>
        </w:tc>
        <w:tc>
          <w:tcPr>
            <w:tcW w:w="1170" w:type="dxa"/>
            <w:vAlign w:val="center"/>
          </w:tcPr>
          <w:p w14:paraId="413A5739" w14:textId="1BEC044F"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23.</w:t>
            </w:r>
            <w:r w:rsidR="006E49BF" w:rsidRPr="00FA3D81">
              <w:rPr>
                <w:rFonts w:ascii="Times New Roman" w:eastAsia="SimSun" w:hAnsi="Times New Roman"/>
                <w:sz w:val="20"/>
                <w:szCs w:val="20"/>
                <w:lang w:val="mn-MN"/>
              </w:rPr>
              <w:t>2</w:t>
            </w:r>
            <w:r w:rsidRPr="00FA3D81">
              <w:rPr>
                <w:rFonts w:ascii="Times New Roman" w:eastAsia="SimSun" w:hAnsi="Times New Roman"/>
                <w:sz w:val="20"/>
                <w:szCs w:val="20"/>
                <w:lang w:val="mn-MN"/>
              </w:rPr>
              <w:t>%</w:t>
            </w:r>
          </w:p>
        </w:tc>
        <w:tc>
          <w:tcPr>
            <w:tcW w:w="1170" w:type="dxa"/>
            <w:vAlign w:val="center"/>
          </w:tcPr>
          <w:p w14:paraId="7630F6A0" w14:textId="3FA2CBAC"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w:t>
            </w:r>
            <w:r w:rsidR="006E49BF" w:rsidRPr="00FA3D81">
              <w:rPr>
                <w:rFonts w:ascii="Times New Roman" w:eastAsia="SimSun" w:hAnsi="Times New Roman"/>
                <w:sz w:val="20"/>
                <w:szCs w:val="20"/>
                <w:lang w:val="mn-MN"/>
              </w:rPr>
              <w:t>8</w:t>
            </w:r>
            <w:r w:rsidRPr="00FA3D81">
              <w:rPr>
                <w:rFonts w:ascii="Times New Roman" w:eastAsia="SimSun" w:hAnsi="Times New Roman"/>
                <w:sz w:val="20"/>
                <w:szCs w:val="20"/>
                <w:lang w:val="mn-MN"/>
              </w:rPr>
              <w:t>%</w:t>
            </w:r>
          </w:p>
        </w:tc>
        <w:tc>
          <w:tcPr>
            <w:tcW w:w="1170" w:type="dxa"/>
            <w:vAlign w:val="center"/>
          </w:tcPr>
          <w:p w14:paraId="4F725EEC"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4.1%</w:t>
            </w:r>
          </w:p>
        </w:tc>
      </w:tr>
      <w:tr w:rsidR="004D1054" w:rsidRPr="00995165" w14:paraId="1B4D386D" w14:textId="77777777" w:rsidTr="00B10EFA">
        <w:trPr>
          <w:trHeight w:val="468"/>
        </w:trPr>
        <w:tc>
          <w:tcPr>
            <w:tcW w:w="5400" w:type="dxa"/>
            <w:vAlign w:val="center"/>
          </w:tcPr>
          <w:p w14:paraId="06289121" w14:textId="2C57D4AA" w:rsidR="006D0707" w:rsidRPr="00FA3D81" w:rsidRDefault="006D0707" w:rsidP="00D4055E">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Тухайн жилийн эрдэс баялгийн бус дотоодын нийт бүтээгдэхүүний өсөлтийн хувь</w:t>
            </w:r>
          </w:p>
        </w:tc>
        <w:tc>
          <w:tcPr>
            <w:tcW w:w="1170" w:type="dxa"/>
            <w:vAlign w:val="center"/>
          </w:tcPr>
          <w:p w14:paraId="5D544FB1"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23.3%</w:t>
            </w:r>
          </w:p>
        </w:tc>
        <w:tc>
          <w:tcPr>
            <w:tcW w:w="1170" w:type="dxa"/>
            <w:vAlign w:val="center"/>
          </w:tcPr>
          <w:p w14:paraId="068215B1"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3.5%</w:t>
            </w:r>
          </w:p>
        </w:tc>
        <w:tc>
          <w:tcPr>
            <w:tcW w:w="1170" w:type="dxa"/>
            <w:vAlign w:val="center"/>
          </w:tcPr>
          <w:p w14:paraId="4786D95A" w14:textId="254DE3D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8.</w:t>
            </w:r>
            <w:r w:rsidR="004E35D4" w:rsidRPr="00FA3D81">
              <w:rPr>
                <w:rFonts w:ascii="Times New Roman" w:eastAsia="SimSun" w:hAnsi="Times New Roman"/>
                <w:sz w:val="20"/>
                <w:szCs w:val="20"/>
                <w:lang w:val="mn-MN"/>
              </w:rPr>
              <w:t>0</w:t>
            </w:r>
            <w:r w:rsidRPr="00FA3D81">
              <w:rPr>
                <w:rFonts w:ascii="Times New Roman" w:eastAsia="SimSun" w:hAnsi="Times New Roman"/>
                <w:sz w:val="20"/>
                <w:szCs w:val="20"/>
                <w:lang w:val="mn-MN"/>
              </w:rPr>
              <w:t>%</w:t>
            </w:r>
          </w:p>
        </w:tc>
      </w:tr>
      <w:tr w:rsidR="004D1054" w:rsidRPr="00995165" w14:paraId="776C6D48" w14:textId="77777777" w:rsidTr="00895C2F">
        <w:trPr>
          <w:trHeight w:val="522"/>
        </w:trPr>
        <w:tc>
          <w:tcPr>
            <w:tcW w:w="5400" w:type="dxa"/>
            <w:tcBorders>
              <w:bottom w:val="double" w:sz="4" w:space="0" w:color="721B00"/>
            </w:tcBorders>
            <w:vAlign w:val="center"/>
          </w:tcPr>
          <w:p w14:paraId="7E1605A1" w14:textId="76188A60" w:rsidR="006D0707" w:rsidRPr="00FA3D81" w:rsidRDefault="006D0707" w:rsidP="00D4055E">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Тухайн жилийн өмнөх дараалсан 12 жилийн эрдэс баялгийн бус дотоодын нийт бүтээгдэхүүний өсөлтийн дундаж</w:t>
            </w:r>
          </w:p>
        </w:tc>
        <w:tc>
          <w:tcPr>
            <w:tcW w:w="1170" w:type="dxa"/>
            <w:tcBorders>
              <w:bottom w:val="double" w:sz="4" w:space="0" w:color="721B00"/>
            </w:tcBorders>
            <w:vAlign w:val="center"/>
          </w:tcPr>
          <w:p w14:paraId="2DE3003A"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15.3%</w:t>
            </w:r>
          </w:p>
        </w:tc>
        <w:tc>
          <w:tcPr>
            <w:tcW w:w="1170" w:type="dxa"/>
            <w:tcBorders>
              <w:bottom w:val="double" w:sz="4" w:space="0" w:color="721B00"/>
            </w:tcBorders>
            <w:vAlign w:val="center"/>
          </w:tcPr>
          <w:p w14:paraId="788C8BF5" w14:textId="77777777" w:rsidR="006D0707" w:rsidRPr="00FA3D81" w:rsidRDefault="006D0707">
            <w:pPr>
              <w:spacing w:after="0"/>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14.0%</w:t>
            </w:r>
          </w:p>
        </w:tc>
        <w:tc>
          <w:tcPr>
            <w:tcW w:w="1170" w:type="dxa"/>
            <w:tcBorders>
              <w:bottom w:val="double" w:sz="4" w:space="0" w:color="721B00"/>
            </w:tcBorders>
            <w:vAlign w:val="center"/>
          </w:tcPr>
          <w:p w14:paraId="42E21C82" w14:textId="77777777" w:rsidR="006D0707" w:rsidRPr="00FA3D81" w:rsidRDefault="006D0707" w:rsidP="00895C2F">
            <w:pPr>
              <w:ind w:right="-90"/>
              <w:contextualSpacing/>
              <w:jc w:val="center"/>
              <w:rPr>
                <w:rFonts w:ascii="Times New Roman" w:eastAsia="SimSun" w:hAnsi="Times New Roman"/>
                <w:sz w:val="20"/>
                <w:szCs w:val="20"/>
                <w:lang w:val="mn-MN"/>
              </w:rPr>
            </w:pPr>
            <w:r w:rsidRPr="00FA3D81">
              <w:rPr>
                <w:rFonts w:ascii="Times New Roman" w:eastAsia="SimSun" w:hAnsi="Times New Roman"/>
                <w:sz w:val="20"/>
                <w:szCs w:val="20"/>
                <w:lang w:val="mn-MN"/>
              </w:rPr>
              <w:t>11.7%</w:t>
            </w:r>
          </w:p>
        </w:tc>
      </w:tr>
    </w:tbl>
    <w:p w14:paraId="1D613D3D" w14:textId="5932E94D" w:rsidR="006D0707" w:rsidRPr="00FA3D81" w:rsidRDefault="00EB4DBE" w:rsidP="00BA2B07">
      <w:pPr>
        <w:pStyle w:val="ListParagraph"/>
        <w:spacing w:before="240"/>
        <w:ind w:left="360" w:right="-90" w:firstLine="540"/>
        <w:jc w:val="both"/>
        <w:rPr>
          <w:rFonts w:ascii="Times New Roman" w:eastAsia="SimSun" w:hAnsi="Times New Roman"/>
          <w:b/>
          <w:bCs/>
          <w:color w:val="721B00"/>
          <w:sz w:val="40"/>
          <w:szCs w:val="40"/>
          <w:lang w:val="mn-MN"/>
        </w:rPr>
      </w:pPr>
      <w:sdt>
        <w:sdtPr>
          <w:rPr>
            <w:rStyle w:val="normaltextrun"/>
            <w:rFonts w:ascii="Times New Roman" w:eastAsia="Batang" w:hAnsi="Times New Roman"/>
            <w:color w:val="721B00"/>
            <w:sz w:val="28"/>
            <w:szCs w:val="28"/>
            <w:lang w:val="mn-MN"/>
          </w:rPr>
          <w:id w:val="-1651282952"/>
          <w14:checkbox>
            <w14:checked w14:val="1"/>
            <w14:checkedState w14:val="0052" w14:font="MS PMincho"/>
            <w14:uncheckedState w14:val="2610" w14:font="MS Gothic"/>
          </w14:checkbox>
        </w:sdtPr>
        <w:sdtContent>
          <w:r w:rsidR="006D0707" w:rsidRPr="00FA3D81">
            <w:rPr>
              <w:rStyle w:val="normaltextrun"/>
              <w:rFonts w:ascii="Wingdings 2" w:eastAsia="Wingdings 2" w:hAnsi="Wingdings 2" w:cs="Wingdings 2"/>
              <w:color w:val="721B00"/>
              <w:sz w:val="28"/>
              <w:szCs w:val="28"/>
              <w:lang w:val="mn-MN"/>
            </w:rPr>
            <w:t>R</w:t>
          </w:r>
        </w:sdtContent>
      </w:sdt>
      <w:r w:rsidR="006D0707" w:rsidRPr="00FA3D81">
        <w:rPr>
          <w:rFonts w:ascii="Times New Roman" w:hAnsi="Times New Roman"/>
          <w:b/>
          <w:sz w:val="28"/>
          <w:szCs w:val="28"/>
          <w:lang w:val="mn-MN"/>
        </w:rPr>
        <w:tab/>
      </w:r>
      <w:r w:rsidR="006D0707" w:rsidRPr="00FA3D81">
        <w:rPr>
          <w:rFonts w:ascii="Times New Roman" w:eastAsia="SimSun" w:hAnsi="Times New Roman"/>
          <w:b/>
          <w:bCs/>
          <w:sz w:val="24"/>
          <w:szCs w:val="24"/>
          <w:lang w:val="mn-MN"/>
        </w:rPr>
        <w:t xml:space="preserve">Засгийн газрын өрийн өнөөгийн үнэ цэнээр илэрхийлэгдсэн үлдэгдэл. </w:t>
      </w:r>
      <w:r w:rsidR="006D0707" w:rsidRPr="00FA3D81">
        <w:rPr>
          <w:rFonts w:ascii="Times New Roman" w:eastAsia="SimSun" w:hAnsi="Times New Roman"/>
          <w:sz w:val="24"/>
          <w:szCs w:val="24"/>
          <w:lang w:val="mn-MN"/>
        </w:rPr>
        <w:t>Төсвийн тогтвортой байдлын тухай хуулийн 19.3-т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w:t>
      </w:r>
      <w:r w:rsidR="006D0707" w:rsidRPr="00FA3D81">
        <w:rPr>
          <w:rFonts w:ascii="Times New Roman" w:eastAsia="SimSun" w:hAnsi="Times New Roman"/>
          <w:sz w:val="24"/>
          <w:lang w:val="mn-MN"/>
        </w:rPr>
        <w:t xml:space="preserve"> </w:t>
      </w:r>
      <w:r w:rsidR="006D0707" w:rsidRPr="00FA3D81">
        <w:rPr>
          <w:rFonts w:ascii="Times New Roman" w:eastAsia="SimSun" w:hAnsi="Times New Roman"/>
          <w:sz w:val="24"/>
          <w:szCs w:val="24"/>
          <w:lang w:val="mn-MN"/>
        </w:rPr>
        <w:t>бүтээгдэхүүнд эзлэх хувь хэмжээг 2023 оны төсвийн жилд 65</w:t>
      </w:r>
      <w:r w:rsidR="00E877F1" w:rsidRPr="00FA3D81">
        <w:rPr>
          <w:rFonts w:ascii="Times New Roman" w:eastAsia="SimSun" w:hAnsi="Times New Roman"/>
          <w:sz w:val="24"/>
          <w:szCs w:val="24"/>
          <w:lang w:val="mn-MN"/>
        </w:rPr>
        <w:t>.0</w:t>
      </w:r>
      <w:r w:rsidR="006D0707" w:rsidRPr="00FA3D81">
        <w:rPr>
          <w:rFonts w:ascii="Times New Roman" w:eastAsia="SimSun" w:hAnsi="Times New Roman"/>
          <w:sz w:val="24"/>
          <w:szCs w:val="24"/>
          <w:lang w:val="mn-MN"/>
        </w:rPr>
        <w:t xml:space="preserve"> хувиас, 2024 оны төсвийн жилд 60</w:t>
      </w:r>
      <w:r w:rsidR="00E877F1" w:rsidRPr="00FA3D81">
        <w:rPr>
          <w:rFonts w:ascii="Times New Roman" w:eastAsia="SimSun" w:hAnsi="Times New Roman"/>
          <w:sz w:val="24"/>
          <w:szCs w:val="24"/>
          <w:lang w:val="mn-MN"/>
        </w:rPr>
        <w:t>.0</w:t>
      </w:r>
      <w:r w:rsidR="006D0707" w:rsidRPr="00FA3D81">
        <w:rPr>
          <w:rFonts w:ascii="Times New Roman" w:eastAsia="SimSun" w:hAnsi="Times New Roman"/>
          <w:sz w:val="24"/>
          <w:szCs w:val="24"/>
          <w:lang w:val="mn-MN"/>
        </w:rPr>
        <w:t xml:space="preserve"> хувиас, 2025 оны төсвийн жилээс эхлэн 60</w:t>
      </w:r>
      <w:r w:rsidR="00E877F1" w:rsidRPr="00FA3D81">
        <w:rPr>
          <w:rFonts w:ascii="Times New Roman" w:eastAsia="SimSun" w:hAnsi="Times New Roman"/>
          <w:sz w:val="24"/>
          <w:szCs w:val="24"/>
          <w:lang w:val="mn-MN"/>
        </w:rPr>
        <w:t>.0</w:t>
      </w:r>
      <w:r w:rsidR="006D0707" w:rsidRPr="00FA3D81">
        <w:rPr>
          <w:rFonts w:ascii="Times New Roman" w:eastAsia="SimSun" w:hAnsi="Times New Roman"/>
          <w:sz w:val="24"/>
          <w:szCs w:val="24"/>
          <w:lang w:val="mn-MN"/>
        </w:rPr>
        <w:t xml:space="preserve"> хувиас хэтрүүлэхгүй байна” гэж заасан. Засгийн газрын өрийн өнөөгийн үнэ цэнээр илэрхийлсэн үлдэгдэл 2023-2025 онд хуульд заасан хязгаарт байхаар байна.</w:t>
      </w:r>
    </w:p>
    <w:p w14:paraId="36771325" w14:textId="6C492E8A" w:rsidR="006D0707" w:rsidRPr="00FA3D81" w:rsidRDefault="006D0707" w:rsidP="00BA2B07">
      <w:pPr>
        <w:pStyle w:val="a0"/>
        <w:spacing w:line="276" w:lineRule="auto"/>
        <w:ind w:left="360" w:firstLine="0"/>
        <w:rPr>
          <w:color w:val="876000"/>
          <w:sz w:val="20"/>
          <w:szCs w:val="20"/>
        </w:rPr>
      </w:pPr>
      <w:bookmarkStart w:id="18" w:name="_Toc136978467"/>
      <w:r w:rsidRPr="00FA3D81">
        <w:rPr>
          <w:color w:val="876000"/>
          <w:sz w:val="20"/>
          <w:szCs w:val="20"/>
        </w:rPr>
        <w:t xml:space="preserve">Хүснэгт </w:t>
      </w:r>
      <w:r w:rsidRPr="00FA3D81">
        <w:rPr>
          <w:color w:val="876000"/>
          <w:sz w:val="20"/>
          <w:szCs w:val="20"/>
        </w:rPr>
        <w:fldChar w:fldCharType="begin"/>
      </w:r>
      <w:r w:rsidRPr="00FA3D81">
        <w:rPr>
          <w:color w:val="876000"/>
        </w:rPr>
        <w:instrText xml:space="preserve"> SEQ Хүснэгт \* ARABIC </w:instrText>
      </w:r>
      <w:r w:rsidRPr="00FA3D81">
        <w:rPr>
          <w:color w:val="876000"/>
          <w:sz w:val="20"/>
          <w:szCs w:val="20"/>
        </w:rPr>
        <w:fldChar w:fldCharType="separate"/>
      </w:r>
      <w:r w:rsidR="00F94E81">
        <w:rPr>
          <w:noProof/>
          <w:color w:val="876000"/>
        </w:rPr>
        <w:t>4</w:t>
      </w:r>
      <w:r w:rsidRPr="00FA3D81">
        <w:rPr>
          <w:color w:val="876000"/>
          <w:sz w:val="20"/>
          <w:szCs w:val="20"/>
        </w:rPr>
        <w:fldChar w:fldCharType="end"/>
      </w:r>
      <w:r w:rsidRPr="00FA3D81">
        <w:rPr>
          <w:color w:val="876000"/>
          <w:sz w:val="20"/>
          <w:szCs w:val="20"/>
        </w:rPr>
        <w:t xml:space="preserve">. </w:t>
      </w:r>
      <w:r w:rsidRPr="00FA3D81">
        <w:rPr>
          <w:rFonts w:eastAsia="SimSun"/>
          <w:color w:val="876000"/>
          <w:sz w:val="20"/>
          <w:szCs w:val="20"/>
        </w:rPr>
        <w:t>Засгийн газрын өрийн төсөөлөл, өнөөгийн үнэ цэнээр (ДНБ-д эзлэх хувь)</w:t>
      </w:r>
      <w:bookmarkEnd w:id="18"/>
    </w:p>
    <w:tbl>
      <w:tblPr>
        <w:tblStyle w:val="TableGrid2"/>
        <w:tblW w:w="4808" w:type="pct"/>
        <w:tblInd w:w="360" w:type="dxa"/>
        <w:tblBorders>
          <w:top w:val="none" w:sz="0" w:space="0" w:color="auto"/>
          <w:left w:val="none" w:sz="0" w:space="0" w:color="auto"/>
          <w:bottom w:val="double" w:sz="2" w:space="0" w:color="721B00"/>
          <w:right w:val="none" w:sz="0" w:space="0" w:color="auto"/>
          <w:insideH w:val="none" w:sz="0" w:space="0" w:color="auto"/>
          <w:insideV w:val="none" w:sz="0" w:space="0" w:color="auto"/>
        </w:tblBorders>
        <w:tblLook w:val="04A0" w:firstRow="1" w:lastRow="0" w:firstColumn="1" w:lastColumn="0" w:noHBand="0" w:noVBand="1"/>
      </w:tblPr>
      <w:tblGrid>
        <w:gridCol w:w="4030"/>
        <w:gridCol w:w="1777"/>
        <w:gridCol w:w="1777"/>
        <w:gridCol w:w="1417"/>
      </w:tblGrid>
      <w:tr w:rsidR="006D0707" w:rsidRPr="00995165" w14:paraId="5A73E4CD" w14:textId="77777777" w:rsidTr="00BA2B07">
        <w:trPr>
          <w:trHeight w:val="477"/>
        </w:trPr>
        <w:tc>
          <w:tcPr>
            <w:tcW w:w="2238" w:type="pct"/>
            <w:shd w:val="clear" w:color="auto" w:fill="721B00"/>
            <w:vAlign w:val="center"/>
          </w:tcPr>
          <w:p w14:paraId="11263EF2" w14:textId="77777777" w:rsidR="006D0707" w:rsidRPr="00FA3D81" w:rsidRDefault="006D0707">
            <w:pPr>
              <w:spacing w:after="0"/>
              <w:ind w:right="-90"/>
              <w:contextualSpacing/>
              <w:rPr>
                <w:rFonts w:ascii="Times New Roman" w:eastAsia="SimSun" w:hAnsi="Times New Roman"/>
                <w:b/>
                <w:color w:val="FFFFFF" w:themeColor="background1"/>
                <w:sz w:val="20"/>
                <w:szCs w:val="20"/>
                <w:lang w:val="mn-MN"/>
              </w:rPr>
            </w:pPr>
          </w:p>
        </w:tc>
        <w:tc>
          <w:tcPr>
            <w:tcW w:w="987" w:type="pct"/>
            <w:shd w:val="clear" w:color="auto" w:fill="721B00"/>
            <w:vAlign w:val="center"/>
          </w:tcPr>
          <w:p w14:paraId="03498EDA" w14:textId="77777777" w:rsidR="006D0707" w:rsidRPr="00FA3D81" w:rsidRDefault="006D0707">
            <w:pPr>
              <w:spacing w:after="0"/>
              <w:ind w:right="-90"/>
              <w:contextualSpacing/>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2023</w:t>
            </w:r>
          </w:p>
        </w:tc>
        <w:tc>
          <w:tcPr>
            <w:tcW w:w="987" w:type="pct"/>
            <w:shd w:val="clear" w:color="auto" w:fill="721B00"/>
            <w:vAlign w:val="center"/>
          </w:tcPr>
          <w:p w14:paraId="37F9F8DE" w14:textId="77777777" w:rsidR="006D0707" w:rsidRPr="00FA3D81" w:rsidRDefault="006D0707">
            <w:pPr>
              <w:spacing w:after="0"/>
              <w:ind w:right="-90"/>
              <w:contextualSpacing/>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2024</w:t>
            </w:r>
          </w:p>
        </w:tc>
        <w:tc>
          <w:tcPr>
            <w:tcW w:w="787" w:type="pct"/>
            <w:shd w:val="clear" w:color="auto" w:fill="721B00"/>
            <w:vAlign w:val="center"/>
          </w:tcPr>
          <w:p w14:paraId="0BCD34EB" w14:textId="77777777" w:rsidR="006D0707" w:rsidRPr="00FA3D81" w:rsidRDefault="006D0707">
            <w:pPr>
              <w:spacing w:after="0"/>
              <w:ind w:right="-90"/>
              <w:contextualSpacing/>
              <w:rPr>
                <w:rFonts w:ascii="Times New Roman" w:eastAsia="SimSun" w:hAnsi="Times New Roman"/>
                <w:b/>
                <w:color w:val="FFFFFF" w:themeColor="background1"/>
                <w:sz w:val="20"/>
                <w:szCs w:val="20"/>
                <w:lang w:val="mn-MN"/>
              </w:rPr>
            </w:pPr>
            <w:r w:rsidRPr="00FA3D81">
              <w:rPr>
                <w:rFonts w:ascii="Times New Roman" w:eastAsia="SimSun" w:hAnsi="Times New Roman"/>
                <w:b/>
                <w:color w:val="FFFFFF" w:themeColor="background1"/>
                <w:sz w:val="20"/>
                <w:szCs w:val="20"/>
                <w:lang w:val="mn-MN"/>
              </w:rPr>
              <w:t>2025</w:t>
            </w:r>
          </w:p>
        </w:tc>
      </w:tr>
      <w:tr w:rsidR="006D0707" w:rsidRPr="00995165" w14:paraId="3402637D" w14:textId="77777777" w:rsidTr="00BA2B07">
        <w:trPr>
          <w:trHeight w:val="294"/>
        </w:trPr>
        <w:tc>
          <w:tcPr>
            <w:tcW w:w="2238" w:type="pct"/>
          </w:tcPr>
          <w:p w14:paraId="2B1D669D"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Хуулийн хязгаар</w:t>
            </w:r>
          </w:p>
        </w:tc>
        <w:tc>
          <w:tcPr>
            <w:tcW w:w="987" w:type="pct"/>
          </w:tcPr>
          <w:p w14:paraId="21F65C38"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65.0%</w:t>
            </w:r>
          </w:p>
        </w:tc>
        <w:tc>
          <w:tcPr>
            <w:tcW w:w="987" w:type="pct"/>
          </w:tcPr>
          <w:p w14:paraId="033C9941"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60.0%</w:t>
            </w:r>
          </w:p>
        </w:tc>
        <w:tc>
          <w:tcPr>
            <w:tcW w:w="787" w:type="pct"/>
          </w:tcPr>
          <w:p w14:paraId="46CFFBF9"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60.0%</w:t>
            </w:r>
          </w:p>
        </w:tc>
      </w:tr>
      <w:tr w:rsidR="006D0707" w:rsidRPr="00995165" w14:paraId="23FA41EC" w14:textId="77777777" w:rsidTr="00BA2B07">
        <w:trPr>
          <w:trHeight w:val="275"/>
        </w:trPr>
        <w:tc>
          <w:tcPr>
            <w:tcW w:w="2238" w:type="pct"/>
          </w:tcPr>
          <w:p w14:paraId="5AAF8FB2"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Төсөөлөл</w:t>
            </w:r>
          </w:p>
        </w:tc>
        <w:tc>
          <w:tcPr>
            <w:tcW w:w="987" w:type="pct"/>
          </w:tcPr>
          <w:p w14:paraId="1C287EFA"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65.0%</w:t>
            </w:r>
          </w:p>
        </w:tc>
        <w:tc>
          <w:tcPr>
            <w:tcW w:w="987" w:type="pct"/>
          </w:tcPr>
          <w:p w14:paraId="589BF218"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60.0%</w:t>
            </w:r>
          </w:p>
        </w:tc>
        <w:tc>
          <w:tcPr>
            <w:tcW w:w="787" w:type="pct"/>
          </w:tcPr>
          <w:p w14:paraId="71A3622D" w14:textId="77777777" w:rsidR="006D0707" w:rsidRPr="00FA3D81" w:rsidRDefault="006D0707">
            <w:pPr>
              <w:spacing w:after="0"/>
              <w:ind w:right="-90"/>
              <w:contextualSpacing/>
              <w:rPr>
                <w:rFonts w:ascii="Times New Roman" w:eastAsia="SimSun" w:hAnsi="Times New Roman"/>
                <w:sz w:val="20"/>
                <w:szCs w:val="20"/>
                <w:lang w:val="mn-MN"/>
              </w:rPr>
            </w:pPr>
            <w:r w:rsidRPr="00FA3D81">
              <w:rPr>
                <w:rFonts w:ascii="Times New Roman" w:eastAsia="SimSun" w:hAnsi="Times New Roman"/>
                <w:sz w:val="20"/>
                <w:szCs w:val="20"/>
                <w:lang w:val="mn-MN"/>
              </w:rPr>
              <w:t>60.0%</w:t>
            </w:r>
          </w:p>
        </w:tc>
      </w:tr>
    </w:tbl>
    <w:p w14:paraId="5E82A647" w14:textId="7BF2EE4D" w:rsidR="009749BA" w:rsidRPr="00FA3D81" w:rsidRDefault="009749BA" w:rsidP="009749BA">
      <w:pPr>
        <w:spacing w:after="0"/>
        <w:ind w:left="360" w:firstLine="360"/>
        <w:jc w:val="both"/>
        <w:rPr>
          <w:rFonts w:ascii="Times New Roman" w:hAnsi="Times New Roman"/>
          <w:sz w:val="28"/>
          <w:szCs w:val="28"/>
          <w:lang w:val="mn-MN"/>
        </w:rPr>
      </w:pPr>
    </w:p>
    <w:p w14:paraId="1AFFF7CF" w14:textId="7BF2EE4D" w:rsidR="009749BA" w:rsidRPr="00FA3D81" w:rsidRDefault="009749BA">
      <w:pPr>
        <w:spacing w:after="160" w:line="259" w:lineRule="auto"/>
        <w:rPr>
          <w:rFonts w:ascii="Times New Roman" w:eastAsiaTheme="majorEastAsia" w:hAnsi="Times New Roman"/>
          <w:b/>
          <w:bCs/>
          <w:color w:val="721B00"/>
          <w:sz w:val="28"/>
          <w:szCs w:val="28"/>
          <w:lang w:val="mn-MN"/>
        </w:rPr>
      </w:pPr>
      <w:r w:rsidRPr="00FA3D81">
        <w:rPr>
          <w:rFonts w:ascii="Times New Roman" w:eastAsiaTheme="majorEastAsia" w:hAnsi="Times New Roman"/>
          <w:b/>
          <w:bCs/>
          <w:color w:val="721B00"/>
          <w:sz w:val="28"/>
          <w:szCs w:val="28"/>
          <w:lang w:val="mn-MN"/>
        </w:rPr>
        <w:br w:type="page"/>
      </w:r>
    </w:p>
    <w:p w14:paraId="0531868C" w14:textId="4C315112" w:rsidR="00E76013" w:rsidRPr="00FA3D81" w:rsidRDefault="00E01CBE" w:rsidP="009533CB">
      <w:pPr>
        <w:pStyle w:val="Heading1"/>
        <w:spacing w:before="0"/>
        <w:ind w:left="540"/>
        <w:rPr>
          <w:rFonts w:ascii="Times New Roman" w:hAnsi="Times New Roman" w:cs="Times New Roman"/>
          <w:color w:val="auto"/>
          <w:szCs w:val="28"/>
          <w:lang w:val="mn-MN"/>
        </w:rPr>
      </w:pPr>
      <w:bookmarkStart w:id="19" w:name="_Toc137019989"/>
      <w:r w:rsidRPr="00FA3D81">
        <w:rPr>
          <w:rFonts w:ascii="Times New Roman" w:hAnsi="Times New Roman" w:cs="Times New Roman"/>
          <w:noProof/>
          <w:szCs w:val="28"/>
          <w:lang w:val="mn-MN"/>
        </w:rPr>
        <mc:AlternateContent>
          <mc:Choice Requires="wpg">
            <w:drawing>
              <wp:anchor distT="0" distB="0" distL="114300" distR="114300" simplePos="0" relativeHeight="251658287" behindDoc="0" locked="0" layoutInCell="1" allowOverlap="1" wp14:anchorId="081523C5" wp14:editId="5BE5C740">
                <wp:simplePos x="0" y="0"/>
                <wp:positionH relativeFrom="column">
                  <wp:posOffset>-268301</wp:posOffset>
                </wp:positionH>
                <wp:positionV relativeFrom="paragraph">
                  <wp:posOffset>2540</wp:posOffset>
                </wp:positionV>
                <wp:extent cx="514350" cy="481330"/>
                <wp:effectExtent l="0" t="0" r="0" b="0"/>
                <wp:wrapNone/>
                <wp:docPr id="1314741878" name="Group 1314741878"/>
                <wp:cNvGraphicFramePr/>
                <a:graphic xmlns:a="http://schemas.openxmlformats.org/drawingml/2006/main">
                  <a:graphicData uri="http://schemas.microsoft.com/office/word/2010/wordprocessingGroup">
                    <wpg:wgp>
                      <wpg:cNvGrpSpPr/>
                      <wpg:grpSpPr>
                        <a:xfrm>
                          <a:off x="0" y="0"/>
                          <a:ext cx="514350" cy="481330"/>
                          <a:chOff x="0" y="0"/>
                          <a:chExt cx="514350" cy="481330"/>
                        </a:xfrm>
                      </wpg:grpSpPr>
                      <wps:wsp>
                        <wps:cNvPr id="1314741867" name="Freeform: Shape 1314741867"/>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1314741868" name="Text Box 1314741868"/>
                        <wps:cNvSpPr txBox="1"/>
                        <wps:spPr>
                          <a:xfrm>
                            <a:off x="31807" y="31806"/>
                            <a:ext cx="461176" cy="426720"/>
                          </a:xfrm>
                          <a:prstGeom prst="rect">
                            <a:avLst/>
                          </a:prstGeom>
                          <a:noFill/>
                          <a:ln w="6350">
                            <a:noFill/>
                          </a:ln>
                        </wps:spPr>
                        <wps:txbx>
                          <w:txbxContent>
                            <w:p w14:paraId="1C46B836" w14:textId="61D0ADAC" w:rsidR="00502BDE" w:rsidRPr="00E62011" w:rsidRDefault="001375AE" w:rsidP="001375AE">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sidR="00502BDE" w:rsidRPr="00E62011">
                                <w:rPr>
                                  <w:rFonts w:asciiTheme="majorBidi" w:eastAsia="Malgun Gothic" w:hAnsiTheme="majorBidi" w:cstheme="majorBidi"/>
                                  <w:color w:val="FFFFFF" w:themeColor="background1"/>
                                  <w:sz w:val="40"/>
                                  <w:szCs w:val="40"/>
                                  <w:lang w:eastAsia="ko-KR"/>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523C5" id="Group 1314741878" o:spid="_x0000_s1030" style="position:absolute;left:0;text-align:left;margin-left:-21.15pt;margin-top:.2pt;width:40.5pt;height:37.9pt;z-index:251658287;mso-width-relative:margin;mso-height-relative:margin" coordsize="514350,4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">
                <v:shape id="Freeform: Shape 1314741867" o:spid="_x0000_s1031" style="position:absolute;width:514350;height:48133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" path="m404587,c628326,1001,809174,182659,809174,406400v,223741,-180848,405399,-404587,406400c180848,811799,,630141,,406400,,182659,180848,1001,404587,xe" fillcolor="#721b00" stroked="f">
                  <v:path arrowok="t"/>
                </v:shape>
                <v:shape id="Text Box 1314741868" o:spid="_x0000_s1032" type="#_x0000_t202" style="position:absolute;left:31807;top:31806;width:461176;height:42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" filled="f" stroked="f" strokeweight=".5pt">
                  <v:textbox>
                    <w:txbxContent>
                      <w:p w14:paraId="1C46B836" w14:textId="61D0ADAC" w:rsidR="00502BDE" w:rsidRPr="00E62011" w:rsidRDefault="001375AE" w:rsidP="001375AE">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sidR="00502BDE" w:rsidRPr="00E62011">
                          <w:rPr>
                            <w:rFonts w:asciiTheme="majorBidi" w:eastAsia="Malgun Gothic" w:hAnsiTheme="majorBidi" w:cstheme="majorBidi"/>
                            <w:color w:val="FFFFFF" w:themeColor="background1"/>
                            <w:sz w:val="40"/>
                            <w:szCs w:val="40"/>
                            <w:lang w:eastAsia="ko-KR"/>
                          </w:rPr>
                          <w:t>I</w:t>
                        </w:r>
                      </w:p>
                    </w:txbxContent>
                  </v:textbox>
                </v:shape>
              </v:group>
            </w:pict>
          </mc:Fallback>
        </mc:AlternateContent>
      </w:r>
      <w:r w:rsidR="008767FC" w:rsidRPr="00FA3D81">
        <w:rPr>
          <w:rFonts w:ascii="Times New Roman" w:hAnsi="Times New Roman" w:cs="Times New Roman"/>
          <w:szCs w:val="28"/>
          <w:lang w:val="mn-MN"/>
        </w:rPr>
        <w:t xml:space="preserve">МОНГОЛ УЛСЫН 2023 ОНЫ ТӨСВИЙН ТУХАЙ ХУУЛЬД ӨӨРЧЛӨЛТ ОРУУЛАХ ТУХАЙ </w:t>
      </w:r>
      <w:r w:rsidR="0071782B" w:rsidRPr="00FA3D81">
        <w:rPr>
          <w:rFonts w:ascii="Times New Roman" w:hAnsi="Times New Roman" w:cs="Times New Roman"/>
          <w:szCs w:val="28"/>
          <w:lang w:val="mn-MN"/>
        </w:rPr>
        <w:t xml:space="preserve">ХУУЛИЙН ТӨСЛИЙН </w:t>
      </w:r>
      <w:r w:rsidR="00C8527A" w:rsidRPr="00FA3D81">
        <w:rPr>
          <w:rFonts w:ascii="Times New Roman" w:hAnsi="Times New Roman" w:cs="Times New Roman"/>
          <w:szCs w:val="28"/>
          <w:lang w:val="mn-MN"/>
        </w:rPr>
        <w:t xml:space="preserve">ТАЙЛБАР - </w:t>
      </w:r>
      <w:r w:rsidR="008767FC" w:rsidRPr="00FA3D81">
        <w:rPr>
          <w:rFonts w:ascii="Times New Roman" w:hAnsi="Times New Roman" w:cs="Times New Roman"/>
          <w:szCs w:val="28"/>
          <w:lang w:val="mn-MN"/>
        </w:rPr>
        <w:t>ЗҮЙЛ ТУС БҮРЭЭР</w:t>
      </w:r>
      <w:bookmarkEnd w:id="19"/>
    </w:p>
    <w:p w14:paraId="3E611A5C" w14:textId="77777777" w:rsidR="0012678B" w:rsidRPr="00FA3D81" w:rsidRDefault="0012678B" w:rsidP="009C4FA4">
      <w:pPr>
        <w:pStyle w:val="Heading2"/>
        <w:ind w:left="360"/>
        <w:rPr>
          <w:rFonts w:ascii="Times New Roman" w:hAnsi="Times New Roman" w:cs="Times New Roman"/>
          <w:i/>
          <w:iCs/>
          <w:sz w:val="24"/>
          <w:szCs w:val="24"/>
          <w:lang w:val="mn-MN"/>
        </w:rPr>
      </w:pPr>
      <w:bookmarkStart w:id="20" w:name="_Toc136991744"/>
      <w:bookmarkStart w:id="21" w:name="_Toc136992013"/>
      <w:bookmarkStart w:id="22" w:name="_Toc137019990"/>
      <w:r w:rsidRPr="00FA3D81">
        <w:rPr>
          <w:rFonts w:ascii="Times New Roman" w:hAnsi="Times New Roman" w:cs="Times New Roman"/>
          <w:i/>
          <w:iCs/>
          <w:sz w:val="24"/>
          <w:szCs w:val="24"/>
          <w:lang w:val="mn-MN"/>
        </w:rPr>
        <w:t>1 дүгээр зүйл.</w:t>
      </w:r>
      <w:bookmarkEnd w:id="20"/>
      <w:bookmarkEnd w:id="21"/>
      <w:bookmarkEnd w:id="22"/>
      <w:r w:rsidRPr="00FA3D81">
        <w:rPr>
          <w:rFonts w:ascii="Times New Roman" w:hAnsi="Times New Roman" w:cs="Times New Roman"/>
          <w:i/>
          <w:iCs/>
          <w:sz w:val="24"/>
          <w:szCs w:val="24"/>
          <w:lang w:val="mn-MN"/>
        </w:rPr>
        <w:t xml:space="preserve"> </w:t>
      </w:r>
    </w:p>
    <w:p w14:paraId="2E3D04DA" w14:textId="77777777" w:rsidR="0003180D" w:rsidRPr="00FA3D81" w:rsidRDefault="0012678B" w:rsidP="009C4FA4">
      <w:pPr>
        <w:ind w:left="360"/>
        <w:jc w:val="both"/>
        <w:rPr>
          <w:rFonts w:ascii="Times New Roman" w:hAnsi="Times New Roman"/>
          <w:i/>
          <w:iCs/>
          <w:sz w:val="24"/>
          <w:szCs w:val="24"/>
          <w:lang w:val="mn-MN"/>
        </w:rPr>
      </w:pPr>
      <w:r w:rsidRPr="00FA3D81">
        <w:rPr>
          <w:rFonts w:asciiTheme="majorBidi" w:hAnsiTheme="majorBidi" w:cstheme="majorBidi"/>
          <w:i/>
          <w:iCs/>
          <w:sz w:val="24"/>
          <w:szCs w:val="24"/>
          <w:lang w:val="mn-MN"/>
        </w:rPr>
        <w:t>Монгол Улсын 2023 оны төсвийн тухай хуулийн дараах зүйл, хэсгийг доор дурдсанаар өөрчлөн найруулсугай:</w:t>
      </w:r>
    </w:p>
    <w:p w14:paraId="75EFF955" w14:textId="77777777" w:rsidR="0012678B" w:rsidRPr="00FA3D81" w:rsidRDefault="0012678B" w:rsidP="0012678B">
      <w:pPr>
        <w:spacing w:before="240" w:after="160" w:line="259" w:lineRule="auto"/>
        <w:ind w:left="360"/>
        <w:jc w:val="both"/>
        <w:rPr>
          <w:rFonts w:ascii="Times New Roman" w:eastAsia="SimSun" w:hAnsi="Times New Roman"/>
          <w:sz w:val="24"/>
          <w:szCs w:val="24"/>
          <w:lang w:val="mn-MN"/>
        </w:rPr>
      </w:pPr>
      <w:r w:rsidRPr="00FA3D81">
        <w:rPr>
          <w:rFonts w:ascii="Times New Roman" w:eastAsia="SimSun" w:hAnsi="Times New Roman"/>
          <w:sz w:val="24"/>
          <w:szCs w:val="24"/>
          <w:lang w:val="mn-MN"/>
        </w:rPr>
        <w:t>1/3</w:t>
      </w:r>
      <w:r w:rsidRPr="00FA3D81">
        <w:rPr>
          <w:rFonts w:ascii="Times New Roman" w:eastAsia="Malgun Gothic" w:hAnsi="Times New Roman"/>
          <w:sz w:val="24"/>
          <w:szCs w:val="24"/>
          <w:lang w:val="mn-MN" w:eastAsia="ko-KR"/>
        </w:rPr>
        <w:t xml:space="preserve">: </w:t>
      </w:r>
      <w:r w:rsidRPr="00FA3D81">
        <w:rPr>
          <w:rFonts w:ascii="Times New Roman" w:eastAsia="SimSun" w:hAnsi="Times New Roman"/>
          <w:b/>
          <w:bCs/>
          <w:sz w:val="24"/>
          <w:szCs w:val="24"/>
          <w:lang w:val="mn-MN"/>
        </w:rPr>
        <w:t>3 дугаар зүйл</w:t>
      </w:r>
      <w:r w:rsidRPr="00FA3D81">
        <w:rPr>
          <w:rFonts w:ascii="Times New Roman" w:eastAsia="SimSun" w:hAnsi="Times New Roman"/>
          <w:sz w:val="24"/>
          <w:szCs w:val="24"/>
          <w:lang w:val="mn-MN"/>
        </w:rPr>
        <w:t xml:space="preserve"> - 1.1 Төсвийн тодотгол хийх үндэслэл бүлэгт дурдсаны дагуу Монгол Улсын төсөвт 2023 оны төсвийн жилд төсвийн ерөнхийлөн захирагч, түүний харьяа болон бусад байгууллагын төвлөрүүлэх орлогын шинэчилсэн дүнг хүснэгтээр тусгасан.</w:t>
      </w:r>
    </w:p>
    <w:p w14:paraId="123D1F6D" w14:textId="77777777" w:rsidR="0012678B" w:rsidRPr="00FA3D81" w:rsidRDefault="0012678B" w:rsidP="0012678B">
      <w:pPr>
        <w:spacing w:before="240" w:after="160" w:line="259" w:lineRule="auto"/>
        <w:ind w:left="360"/>
        <w:jc w:val="both"/>
        <w:rPr>
          <w:rFonts w:ascii="Times New Roman" w:eastAsia="SimSun" w:hAnsi="Times New Roman"/>
          <w:sz w:val="24"/>
          <w:szCs w:val="24"/>
          <w:lang w:val="mn-MN"/>
        </w:rPr>
      </w:pPr>
      <w:r w:rsidRPr="00FA3D81">
        <w:rPr>
          <w:rFonts w:ascii="Times New Roman" w:eastAsia="SimSun" w:hAnsi="Times New Roman"/>
          <w:sz w:val="24"/>
          <w:szCs w:val="24"/>
          <w:lang w:val="mn-MN"/>
        </w:rPr>
        <w:t xml:space="preserve">2/6: </w:t>
      </w:r>
      <w:r w:rsidRPr="00FA3D81">
        <w:rPr>
          <w:rFonts w:ascii="Times New Roman" w:eastAsia="SimSun" w:hAnsi="Times New Roman"/>
          <w:b/>
          <w:bCs/>
          <w:sz w:val="24"/>
          <w:szCs w:val="24"/>
          <w:lang w:val="mn-MN"/>
        </w:rPr>
        <w:t>6 дугаар зүйл</w:t>
      </w:r>
      <w:r w:rsidRPr="00FA3D81">
        <w:rPr>
          <w:rFonts w:ascii="Times New Roman" w:eastAsia="SimSun" w:hAnsi="Times New Roman"/>
          <w:sz w:val="24"/>
          <w:szCs w:val="24"/>
          <w:lang w:val="mn-MN"/>
        </w:rPr>
        <w:t xml:space="preserve"> - 1.1 Төсвийн тодотгол хийх үндэслэл бүлэгт дурдсаны дагуу Монгол Улсын төсвөөс 2023 оны төсвийн жилд төсвийн ерөнхийлөн захирагчийн зарцуулах зардлын шинэчилсэн хэмжээг хүснэгтээр тусгасан.</w:t>
      </w:r>
    </w:p>
    <w:p w14:paraId="4DEB61A7" w14:textId="77777777" w:rsidR="0012678B" w:rsidRPr="00FA3D81" w:rsidRDefault="0012678B" w:rsidP="0012678B">
      <w:pPr>
        <w:spacing w:before="240" w:after="160" w:line="259" w:lineRule="auto"/>
        <w:ind w:left="360"/>
        <w:jc w:val="both"/>
        <w:rPr>
          <w:rFonts w:ascii="Times New Roman" w:hAnsi="Times New Roman"/>
          <w:sz w:val="24"/>
          <w:szCs w:val="24"/>
          <w:lang w:val="mn-MN"/>
        </w:rPr>
      </w:pPr>
      <w:r w:rsidRPr="00FA3D81">
        <w:rPr>
          <w:rFonts w:ascii="Times New Roman" w:eastAsia="SimSun" w:hAnsi="Times New Roman"/>
          <w:sz w:val="24"/>
          <w:szCs w:val="24"/>
          <w:lang w:val="mn-MN"/>
        </w:rPr>
        <w:t>3/12</w:t>
      </w:r>
      <w:r w:rsidRPr="00FA3D81">
        <w:rPr>
          <w:rFonts w:ascii="Times New Roman" w:eastAsia="Malgun Gothic" w:hAnsi="Times New Roman"/>
          <w:sz w:val="24"/>
          <w:szCs w:val="24"/>
          <w:lang w:val="mn-MN" w:eastAsia="ko-KR"/>
        </w:rPr>
        <w:t xml:space="preserve">: </w:t>
      </w:r>
      <w:r w:rsidRPr="00FA3D81">
        <w:rPr>
          <w:rFonts w:ascii="Times New Roman" w:eastAsia="Malgun Gothic" w:hAnsi="Times New Roman"/>
          <w:b/>
          <w:bCs/>
          <w:sz w:val="24"/>
          <w:szCs w:val="24"/>
          <w:lang w:val="mn-MN" w:eastAsia="ko-KR"/>
        </w:rPr>
        <w:t>12 дугаар зүйл</w:t>
      </w:r>
      <w:r w:rsidRPr="00FA3D81">
        <w:rPr>
          <w:rFonts w:ascii="Times New Roman" w:eastAsia="Malgun Gothic" w:hAnsi="Times New Roman"/>
          <w:sz w:val="24"/>
          <w:szCs w:val="24"/>
          <w:lang w:val="mn-MN" w:eastAsia="ko-KR"/>
        </w:rPr>
        <w:t xml:space="preserve"> - </w:t>
      </w:r>
      <w:r w:rsidRPr="00FA3D81">
        <w:rPr>
          <w:rFonts w:ascii="Times New Roman" w:hAnsi="Times New Roman"/>
          <w:sz w:val="24"/>
          <w:szCs w:val="24"/>
          <w:lang w:val="mn-MN"/>
        </w:rPr>
        <w:t>Өрийн удирдлагын тухай хуулийн 28</w:t>
      </w:r>
      <w:r w:rsidRPr="00FA3D81">
        <w:rPr>
          <w:rFonts w:ascii="Times New Roman" w:hAnsi="Times New Roman"/>
          <w:sz w:val="24"/>
          <w:szCs w:val="24"/>
          <w:vertAlign w:val="superscript"/>
          <w:lang w:val="mn-MN"/>
        </w:rPr>
        <w:t>1</w:t>
      </w:r>
      <w:r w:rsidRPr="00FA3D81">
        <w:rPr>
          <w:rFonts w:ascii="Times New Roman" w:hAnsi="Times New Roman"/>
          <w:sz w:val="24"/>
          <w:szCs w:val="24"/>
          <w:lang w:val="mn-MN"/>
        </w:rPr>
        <w:t>.1-т заасан зориулалтын нэмж тусгасан. Энэ нь Нийслэлийн Засаг Даргын Тамгын газрын зүгээс хөгжлийн бодлогын баримт бичгийн хэрэгжилтийг хангах, Нийслэл Улаанбаатар хотын авто замын түгжрэлийг бууруулах зорилго бүхий төсөл, хөтөлбөрийг хэрэгжүүлэх санхүүжилтийн арга хэрэгсэлтэй холбоотой өөрчлөлт бөгөөд дэлгэрэнгүй тайлбарыг 7. Засгийн газрын өр бүлэгт тусгасан болно.</w:t>
      </w:r>
    </w:p>
    <w:p w14:paraId="5A0E2154" w14:textId="77777777" w:rsidR="0012678B" w:rsidRPr="00FA3D81" w:rsidRDefault="0012678B" w:rsidP="0012678B">
      <w:pPr>
        <w:spacing w:before="240" w:after="160" w:line="259" w:lineRule="auto"/>
        <w:ind w:left="360"/>
        <w:jc w:val="both"/>
        <w:rPr>
          <w:rFonts w:ascii="Times New Roman" w:eastAsia="Malgun Gothic" w:hAnsi="Times New Roman"/>
          <w:sz w:val="24"/>
          <w:szCs w:val="24"/>
          <w:lang w:val="mn-MN" w:eastAsia="ko-KR"/>
        </w:rPr>
      </w:pPr>
      <w:r w:rsidRPr="00FA3D81">
        <w:rPr>
          <w:rFonts w:ascii="Times New Roman" w:eastAsia="Malgun Gothic" w:hAnsi="Times New Roman"/>
          <w:sz w:val="24"/>
          <w:szCs w:val="24"/>
          <w:lang w:val="mn-MN" w:eastAsia="ko-KR"/>
        </w:rPr>
        <w:t xml:space="preserve">4/16-18: </w:t>
      </w:r>
      <w:r w:rsidRPr="00FA3D81">
        <w:rPr>
          <w:rFonts w:ascii="Times New Roman" w:eastAsia="Malgun Gothic" w:hAnsi="Times New Roman"/>
          <w:b/>
          <w:bCs/>
          <w:sz w:val="24"/>
          <w:szCs w:val="24"/>
          <w:lang w:val="mn-MN" w:eastAsia="ko-KR"/>
        </w:rPr>
        <w:t>16 дугаар зүйл</w:t>
      </w:r>
      <w:r w:rsidRPr="00FA3D81">
        <w:rPr>
          <w:rFonts w:ascii="Times New Roman" w:eastAsia="Malgun Gothic" w:hAnsi="Times New Roman"/>
          <w:sz w:val="24"/>
          <w:szCs w:val="24"/>
          <w:lang w:val="mn-MN" w:eastAsia="ko-KR"/>
        </w:rPr>
        <w:t xml:space="preserve"> - Монгол Улсын 2023 оны төсвийн жилд орон нутгийн төсөвт олгох санхүүгийн дэмжлэгийн шинэчилсэн хэмжээг хүснэгтээр тусгасан.  Үүгээр эдийн засгийн идэвхжилийг эрчимжүүлэх, экспортыг нэмэгдүүлэхтэй холбоотойгоор орон нутгийн төсөвт төвлөрөх аж ахуйн нэгжийн орлогын албан татварын орлого, хувь хүний орлогын албан татварын орлого нэмэгдэхээр тооцсон болно.</w:t>
      </w:r>
    </w:p>
    <w:p w14:paraId="6B216F4D" w14:textId="77777777" w:rsidR="0012678B" w:rsidRPr="00FA3D81" w:rsidRDefault="0012678B" w:rsidP="0012678B">
      <w:pPr>
        <w:spacing w:before="240" w:after="160" w:line="259" w:lineRule="auto"/>
        <w:ind w:left="360"/>
        <w:jc w:val="both"/>
        <w:rPr>
          <w:rFonts w:ascii="Times New Roman" w:eastAsia="Malgun Gothic" w:hAnsi="Times New Roman"/>
          <w:sz w:val="24"/>
          <w:szCs w:val="24"/>
          <w:lang w:val="mn-MN" w:eastAsia="ko-KR"/>
        </w:rPr>
      </w:pPr>
      <w:r w:rsidRPr="00FA3D81">
        <w:rPr>
          <w:rFonts w:ascii="Times New Roman" w:eastAsia="Malgun Gothic" w:hAnsi="Times New Roman"/>
          <w:b/>
          <w:bCs/>
          <w:sz w:val="24"/>
          <w:szCs w:val="24"/>
          <w:lang w:val="mn-MN" w:eastAsia="ko-KR"/>
        </w:rPr>
        <w:t>17 дугаар зүйл</w:t>
      </w:r>
      <w:r w:rsidRPr="00FA3D81">
        <w:rPr>
          <w:rFonts w:ascii="Times New Roman" w:eastAsia="Malgun Gothic" w:hAnsi="Times New Roman"/>
          <w:sz w:val="24"/>
          <w:szCs w:val="24"/>
          <w:lang w:val="mn-MN" w:eastAsia="ko-KR"/>
        </w:rPr>
        <w:t xml:space="preserve"> - Монгол Улсын 2023 оны төсвийн жилд орон нутгийн төсвөөс улсын төсөвт төвлөрүүлэх орлогын шинэчилсэн хэмжээг хүснэгтээр тусгасан. Үүгээр </w:t>
      </w:r>
      <w:r w:rsidRPr="00FA3D81">
        <w:rPr>
          <w:rFonts w:ascii="Times New Roman" w:eastAsia="Times New Roman" w:hAnsi="Times New Roman"/>
          <w:color w:val="000000" w:themeColor="text1"/>
          <w:sz w:val="24"/>
          <w:szCs w:val="24"/>
          <w:lang w:val="mn-MN"/>
        </w:rPr>
        <w:t xml:space="preserve">төрийн албаны цалингийн шинэчлэл болон </w:t>
      </w:r>
      <w:r w:rsidRPr="00FA3D81">
        <w:rPr>
          <w:rFonts w:ascii="Times New Roman" w:hAnsi="Times New Roman"/>
          <w:sz w:val="24"/>
          <w:szCs w:val="24"/>
          <w:lang w:val="mn-MN"/>
        </w:rPr>
        <w:t>Нийслэл Улаанбаатар хотын авто замын түгжрэлийг бууруулах зорилго бүхий төсөл, хөтөлбөрийн</w:t>
      </w:r>
      <w:r w:rsidRPr="00FA3D81">
        <w:rPr>
          <w:rFonts w:ascii="Times New Roman" w:eastAsia="Times New Roman" w:hAnsi="Times New Roman"/>
          <w:color w:val="000000" w:themeColor="text1"/>
          <w:sz w:val="24"/>
          <w:szCs w:val="24"/>
          <w:lang w:val="mn-MN"/>
        </w:rPr>
        <w:t xml:space="preserve"> хүрээнд</w:t>
      </w:r>
      <w:r w:rsidRPr="00FA3D81">
        <w:rPr>
          <w:rFonts w:ascii="Times New Roman" w:eastAsia="Malgun Gothic" w:hAnsi="Times New Roman"/>
          <w:sz w:val="24"/>
          <w:szCs w:val="24"/>
          <w:lang w:val="mn-MN" w:eastAsia="ko-KR"/>
        </w:rPr>
        <w:t xml:space="preserve"> гарсан өөрчлөлтүүдийг тооцсон бөгөөд дэлгэрэнгүй тайлбарыг 6. Орон нутгийн төсөв бүлэгт тусгасан.</w:t>
      </w:r>
    </w:p>
    <w:p w14:paraId="7CB7CA5D" w14:textId="3F31E37D" w:rsidR="0012678B" w:rsidRPr="00FA3D81" w:rsidRDefault="0012678B" w:rsidP="0012678B">
      <w:pPr>
        <w:spacing w:before="240" w:after="160" w:line="259" w:lineRule="auto"/>
        <w:ind w:left="360"/>
        <w:jc w:val="both"/>
        <w:rPr>
          <w:rFonts w:ascii="Times New Roman" w:eastAsia="Malgun Gothic" w:hAnsi="Times New Roman"/>
          <w:sz w:val="24"/>
          <w:szCs w:val="24"/>
          <w:lang w:val="mn-MN" w:eastAsia="ko-KR"/>
        </w:rPr>
      </w:pPr>
      <w:r w:rsidRPr="00FA3D81">
        <w:rPr>
          <w:rFonts w:ascii="Times New Roman" w:eastAsia="Malgun Gothic" w:hAnsi="Times New Roman"/>
          <w:b/>
          <w:bCs/>
          <w:sz w:val="24"/>
          <w:szCs w:val="24"/>
          <w:lang w:val="mn-MN" w:eastAsia="ko-KR"/>
        </w:rPr>
        <w:t>18 дугаар зүйл</w:t>
      </w:r>
      <w:r w:rsidRPr="00FA3D81">
        <w:rPr>
          <w:rFonts w:ascii="Times New Roman" w:eastAsia="Malgun Gothic" w:hAnsi="Times New Roman"/>
          <w:sz w:val="24"/>
          <w:szCs w:val="24"/>
          <w:lang w:val="mn-MN" w:eastAsia="ko-KR"/>
        </w:rPr>
        <w:t xml:space="preserve"> – Ашигт малтмалын нөөц </w:t>
      </w:r>
      <w:r w:rsidRPr="00FA3D81">
        <w:rPr>
          <w:rFonts w:ascii="Times New Roman" w:hAnsi="Times New Roman"/>
          <w:sz w:val="24"/>
          <w:szCs w:val="24"/>
          <w:lang w:val="mn-MN"/>
        </w:rPr>
        <w:t>ашигласны төлбөр нэмэгдсэнтэй холбоотойгоор</w:t>
      </w:r>
      <w:r w:rsidRPr="00FA3D81">
        <w:rPr>
          <w:rFonts w:ascii="Times New Roman" w:eastAsia="Malgun Gothic" w:hAnsi="Times New Roman"/>
          <w:sz w:val="24"/>
          <w:szCs w:val="24"/>
          <w:lang w:val="mn-MN" w:eastAsia="ko-KR"/>
        </w:rPr>
        <w:t xml:space="preserve"> Монгол Улсын 2023 оны төсвийн жилд Орон нутгийн хөгжлийн нэгдсэн сан болон улсын төсвөөс Орон нутгийн хөгжлийн санд олгох орлогын шилжүүлгийн шинэчилсэн хэмжээг хүснэгтээр тусгасан. Энэ талаар 6. Орон нутгийн төсөв бүлэгт дэлгэрэнгүй тусгасан.</w:t>
      </w:r>
    </w:p>
    <w:p w14:paraId="31DB597B" w14:textId="77777777" w:rsidR="0012678B" w:rsidRPr="00FA3D81" w:rsidRDefault="0012678B" w:rsidP="0012678B">
      <w:pPr>
        <w:pStyle w:val="Heading2"/>
        <w:spacing w:before="0"/>
        <w:ind w:left="360"/>
        <w:jc w:val="both"/>
        <w:rPr>
          <w:rFonts w:ascii="Times New Roman" w:hAnsi="Times New Roman" w:cs="Times New Roman"/>
          <w:i/>
          <w:iCs/>
          <w:sz w:val="24"/>
          <w:szCs w:val="24"/>
          <w:lang w:val="mn-MN"/>
        </w:rPr>
      </w:pPr>
      <w:bookmarkStart w:id="23" w:name="_Toc136991745"/>
      <w:bookmarkStart w:id="24" w:name="_Toc136992014"/>
      <w:bookmarkStart w:id="25" w:name="_Toc137019991"/>
      <w:r w:rsidRPr="00FA3D81">
        <w:rPr>
          <w:rFonts w:ascii="Times New Roman" w:hAnsi="Times New Roman" w:cs="Times New Roman"/>
          <w:i/>
          <w:iCs/>
          <w:sz w:val="24"/>
          <w:szCs w:val="24"/>
          <w:lang w:val="mn-MN"/>
        </w:rPr>
        <w:t>2 дугаар зүйл.</w:t>
      </w:r>
      <w:bookmarkEnd w:id="23"/>
      <w:bookmarkEnd w:id="24"/>
      <w:bookmarkEnd w:id="25"/>
      <w:r w:rsidRPr="00FA3D81">
        <w:rPr>
          <w:rFonts w:ascii="Times New Roman" w:hAnsi="Times New Roman" w:cs="Times New Roman"/>
          <w:i/>
          <w:iCs/>
          <w:sz w:val="24"/>
          <w:szCs w:val="24"/>
          <w:lang w:val="mn-MN"/>
        </w:rPr>
        <w:t xml:space="preserve"> </w:t>
      </w:r>
    </w:p>
    <w:p w14:paraId="47049BB9" w14:textId="77777777" w:rsidR="0003180D" w:rsidRPr="00FA3D81" w:rsidRDefault="0012678B" w:rsidP="0012678B">
      <w:pPr>
        <w:ind w:left="360"/>
        <w:jc w:val="both"/>
        <w:rPr>
          <w:rFonts w:ascii="Times New Roman" w:hAnsi="Times New Roman"/>
          <w:b/>
          <w:bCs/>
          <w:i/>
          <w:iCs/>
          <w:sz w:val="24"/>
          <w:szCs w:val="24"/>
          <w:lang w:val="mn-MN"/>
        </w:rPr>
      </w:pPr>
      <w:r w:rsidRPr="00FA3D81">
        <w:rPr>
          <w:rFonts w:asciiTheme="majorBidi" w:hAnsiTheme="majorBidi" w:cstheme="majorBidi"/>
          <w:i/>
          <w:iCs/>
          <w:sz w:val="24"/>
          <w:szCs w:val="24"/>
          <w:lang w:val="mn-MN"/>
        </w:rPr>
        <w:t>Монгол Улсын 2023 оны төсвийн тухай хуулийн 2 дугаар хавсралтаар баталсан "Монгол Улсын төсвийн хөрөнгөөр 2023 онд санхүүжүүлэх хөрөнгө оруулалтын төсөл, арга хэмжээ, барилга байгууламжийн жагсаалт"-ыг 1 дүгээр хавсралтаар өөрчлөн найруулсугай:</w:t>
      </w:r>
    </w:p>
    <w:p w14:paraId="16D6F275" w14:textId="77777777" w:rsidR="0012678B" w:rsidRPr="00FA3D81" w:rsidRDefault="0012678B" w:rsidP="0012678B">
      <w:pPr>
        <w:spacing w:before="240" w:after="160" w:line="259" w:lineRule="auto"/>
        <w:ind w:left="360"/>
        <w:jc w:val="both"/>
        <w:rPr>
          <w:rFonts w:ascii="Times New Roman" w:eastAsia="SimSun" w:hAnsi="Times New Roman"/>
          <w:sz w:val="24"/>
          <w:szCs w:val="24"/>
          <w:lang w:val="mn-MN"/>
        </w:rPr>
      </w:pPr>
      <w:r w:rsidRPr="00FA3D81">
        <w:rPr>
          <w:rFonts w:ascii="Times New Roman" w:eastAsia="SimSun" w:hAnsi="Times New Roman"/>
          <w:sz w:val="24"/>
          <w:szCs w:val="24"/>
          <w:lang w:val="mn-MN"/>
        </w:rPr>
        <w:t>Монгол Улсын төсвийн хөрөнгөөр 2023 онд санхүүжүүлэх хөрөнгө оруулалтын төсөл, арга хэмжээ, барилга байгууламжийн жагсаалтад байгаа АНУ-ын Мянганы сорилтын сангийн буцалтгүй тусламжаар хэрэгжиж буй төсөл 2023 онд батлагдсан санхүүжилтээс тодорхой хувийг гүйцэтгэлээр санхүүжүүлж авах боломжгүй нөхцөл байдал үүссэн тул төслийн санхүүжилтийг бууруулж нэн шаардлагатай 2 төсөл, арга хэмжээг шинээр хэрэгжүүлэхээр нэмж тусгасан бөгөөд 5.2.3 Төсвийн тодотголд улсын төсвийн хөрөнгө оруулалтын баримт зарчим хэсэгт дэлгэрэнгүй тусгасан.</w:t>
      </w:r>
    </w:p>
    <w:p w14:paraId="4F203BB5" w14:textId="77777777" w:rsidR="0012678B" w:rsidRPr="00FA3D81" w:rsidRDefault="0012678B" w:rsidP="0012678B">
      <w:pPr>
        <w:pStyle w:val="Heading2"/>
        <w:spacing w:before="0"/>
        <w:ind w:left="360"/>
        <w:jc w:val="both"/>
        <w:rPr>
          <w:rFonts w:ascii="Times New Roman" w:hAnsi="Times New Roman" w:cs="Times New Roman"/>
          <w:i/>
          <w:iCs/>
          <w:sz w:val="24"/>
          <w:szCs w:val="24"/>
          <w:lang w:val="mn-MN"/>
        </w:rPr>
      </w:pPr>
      <w:bookmarkStart w:id="26" w:name="_Toc136991746"/>
      <w:bookmarkStart w:id="27" w:name="_Toc136992015"/>
      <w:bookmarkStart w:id="28" w:name="_Toc137019992"/>
      <w:r w:rsidRPr="00FA3D81">
        <w:rPr>
          <w:rFonts w:ascii="Times New Roman" w:hAnsi="Times New Roman" w:cs="Times New Roman"/>
          <w:i/>
          <w:iCs/>
          <w:sz w:val="24"/>
          <w:szCs w:val="24"/>
          <w:lang w:val="mn-MN"/>
        </w:rPr>
        <w:t>3 дугаар зүйл.</w:t>
      </w:r>
      <w:bookmarkEnd w:id="26"/>
      <w:bookmarkEnd w:id="27"/>
      <w:bookmarkEnd w:id="28"/>
      <w:r w:rsidRPr="00FA3D81">
        <w:rPr>
          <w:rFonts w:ascii="Times New Roman" w:hAnsi="Times New Roman" w:cs="Times New Roman"/>
          <w:i/>
          <w:iCs/>
          <w:sz w:val="24"/>
          <w:szCs w:val="24"/>
          <w:lang w:val="mn-MN"/>
        </w:rPr>
        <w:t xml:space="preserve"> </w:t>
      </w:r>
    </w:p>
    <w:p w14:paraId="229F7A5A" w14:textId="523E1AFF" w:rsidR="0012678B" w:rsidRPr="00FA3D81" w:rsidRDefault="002B0906" w:rsidP="0012678B">
      <w:pPr>
        <w:ind w:left="360"/>
        <w:jc w:val="both"/>
        <w:rPr>
          <w:rFonts w:asciiTheme="majorBidi" w:hAnsiTheme="majorBidi" w:cstheme="majorBidi"/>
          <w:i/>
          <w:iCs/>
          <w:sz w:val="24"/>
          <w:szCs w:val="24"/>
          <w:lang w:val="mn-MN"/>
        </w:rPr>
      </w:pPr>
      <w:r w:rsidRPr="00FA3D81">
        <w:rPr>
          <w:rFonts w:asciiTheme="majorBidi" w:hAnsiTheme="majorBidi" w:cstheme="majorBidi"/>
          <w:i/>
          <w:iCs/>
          <w:sz w:val="24"/>
          <w:szCs w:val="24"/>
          <w:lang w:val="mn-MN"/>
        </w:rPr>
        <w:t>Монгол Улсын 2023 оны төсвийн тухай хуулийн 4 дүгээр зүйлийн “13,910,441.9” гэснийг “15,184,583.6” гэж, 7 дугаар зүйлийн “15,480,800.3” гэснийг “16,949,914.4” гэж, 8 дугаар зүйлийн “2,695,015.3” гэснийг “2,672,455.3” гэж, 10 дугаар зүйлийн “132,718.6” гэснийг “501,628.6” гэж тус тус өөрчилсүгэй</w:t>
      </w:r>
      <w:r w:rsidR="0012678B" w:rsidRPr="00FA3D81">
        <w:rPr>
          <w:rFonts w:asciiTheme="majorBidi" w:hAnsiTheme="majorBidi" w:cstheme="majorBidi"/>
          <w:i/>
          <w:iCs/>
          <w:sz w:val="24"/>
          <w:szCs w:val="24"/>
          <w:lang w:val="mn-MN"/>
        </w:rPr>
        <w:t>:</w:t>
      </w:r>
    </w:p>
    <w:p w14:paraId="5B25A23D" w14:textId="7F55941E" w:rsidR="0012678B" w:rsidRPr="00FA3D81" w:rsidRDefault="00A46796" w:rsidP="0012678B">
      <w:pPr>
        <w:spacing w:before="240" w:after="160" w:line="259" w:lineRule="auto"/>
        <w:ind w:left="360"/>
        <w:jc w:val="both"/>
        <w:rPr>
          <w:rFonts w:ascii="Times New Roman" w:hAnsi="Times New Roman"/>
          <w:sz w:val="24"/>
          <w:szCs w:val="24"/>
          <w:lang w:val="mn-MN"/>
        </w:rPr>
      </w:pPr>
      <w:r w:rsidRPr="00FA3D81">
        <w:rPr>
          <w:rFonts w:ascii="Times New Roman" w:eastAsia="SimSun" w:hAnsi="Times New Roman"/>
          <w:sz w:val="24"/>
          <w:szCs w:val="24"/>
          <w:lang w:val="mn-MN"/>
        </w:rPr>
        <w:t>Хуулийн төслийн</w:t>
      </w:r>
      <w:r w:rsidR="0012678B" w:rsidRPr="00FA3D81">
        <w:rPr>
          <w:rFonts w:ascii="Times New Roman" w:eastAsia="SimSun" w:hAnsi="Times New Roman"/>
          <w:sz w:val="24"/>
          <w:szCs w:val="24"/>
          <w:lang w:val="mn-MN"/>
        </w:rPr>
        <w:t xml:space="preserve"> өөрчлөлтүүдтэй холбогдуулан Монгол Улсын төсвөөс 2023 оны төсвийн жилд төвлөрүүлэх төсвийн тэнцвэржүүлсэн орлого</w:t>
      </w:r>
      <w:r w:rsidR="0068431D" w:rsidRPr="00FA3D81">
        <w:rPr>
          <w:rFonts w:ascii="Times New Roman" w:eastAsia="SimSun" w:hAnsi="Times New Roman"/>
          <w:sz w:val="24"/>
          <w:szCs w:val="24"/>
          <w:lang w:val="mn-MN"/>
        </w:rPr>
        <w:t>, зарцуулах төсвийн зарлагын хэмжээ, хөрөнгө оруулалтын төсөл, арга хэмжээ, барилга байгууламжийг</w:t>
      </w:r>
      <w:r w:rsidRPr="00FA3D81">
        <w:rPr>
          <w:rFonts w:ascii="Times New Roman" w:eastAsia="SimSun" w:hAnsi="Times New Roman"/>
          <w:sz w:val="24"/>
          <w:szCs w:val="24"/>
          <w:lang w:val="mn-MN"/>
        </w:rPr>
        <w:t xml:space="preserve"> санхүүжүүлэх хэмжээ</w:t>
      </w:r>
      <w:r w:rsidR="0012678B" w:rsidRPr="00FA3D81">
        <w:rPr>
          <w:rFonts w:ascii="Times New Roman" w:eastAsia="SimSun" w:hAnsi="Times New Roman"/>
          <w:sz w:val="24"/>
          <w:szCs w:val="24"/>
          <w:lang w:val="mn-MN"/>
        </w:rPr>
        <w:t xml:space="preserve"> болон Төсвийн тогтворжуулалтын санд 2023 оны төсвийн жилд хуримтлуулах хэмжээг </w:t>
      </w:r>
      <w:r w:rsidRPr="00FA3D81">
        <w:rPr>
          <w:rFonts w:ascii="Times New Roman" w:eastAsia="SimSun" w:hAnsi="Times New Roman"/>
          <w:sz w:val="24"/>
          <w:szCs w:val="24"/>
          <w:lang w:val="mn-MN"/>
        </w:rPr>
        <w:t xml:space="preserve">тус тус </w:t>
      </w:r>
      <w:r w:rsidR="0012678B" w:rsidRPr="00FA3D81">
        <w:rPr>
          <w:rFonts w:ascii="Times New Roman" w:eastAsia="SimSun" w:hAnsi="Times New Roman"/>
          <w:sz w:val="24"/>
          <w:szCs w:val="24"/>
          <w:lang w:val="mn-MN"/>
        </w:rPr>
        <w:t>шинэчлэн тусгасан.</w:t>
      </w:r>
    </w:p>
    <w:p w14:paraId="4DCDEC4E" w14:textId="77777777" w:rsidR="0012678B" w:rsidRPr="00FA3D81" w:rsidRDefault="0012678B" w:rsidP="0012678B">
      <w:pPr>
        <w:pStyle w:val="Heading2"/>
        <w:spacing w:before="0"/>
        <w:ind w:left="360"/>
        <w:jc w:val="both"/>
        <w:rPr>
          <w:rFonts w:ascii="Times New Roman" w:hAnsi="Times New Roman" w:cs="Times New Roman"/>
          <w:i/>
          <w:iCs/>
          <w:sz w:val="24"/>
          <w:szCs w:val="24"/>
          <w:lang w:val="mn-MN"/>
        </w:rPr>
      </w:pPr>
      <w:bookmarkStart w:id="29" w:name="_Toc136991747"/>
      <w:bookmarkStart w:id="30" w:name="_Toc136992016"/>
      <w:bookmarkStart w:id="31" w:name="_Toc137019993"/>
      <w:r w:rsidRPr="00FA3D81">
        <w:rPr>
          <w:rFonts w:ascii="Times New Roman" w:hAnsi="Times New Roman" w:cs="Times New Roman"/>
          <w:i/>
          <w:iCs/>
          <w:sz w:val="24"/>
          <w:szCs w:val="24"/>
          <w:lang w:val="mn-MN"/>
        </w:rPr>
        <w:t>4 дүгээр зүйл.</w:t>
      </w:r>
      <w:bookmarkEnd w:id="29"/>
      <w:bookmarkEnd w:id="30"/>
      <w:bookmarkEnd w:id="31"/>
      <w:r w:rsidRPr="00FA3D81">
        <w:rPr>
          <w:rFonts w:ascii="Times New Roman" w:hAnsi="Times New Roman" w:cs="Times New Roman"/>
          <w:i/>
          <w:iCs/>
          <w:sz w:val="24"/>
          <w:szCs w:val="24"/>
          <w:lang w:val="mn-MN"/>
        </w:rPr>
        <w:t xml:space="preserve"> </w:t>
      </w:r>
    </w:p>
    <w:p w14:paraId="65B595BF" w14:textId="3E4C5AEA" w:rsidR="005A2CD1" w:rsidRPr="00FA3D81" w:rsidRDefault="005A2CD1" w:rsidP="0012678B">
      <w:pPr>
        <w:ind w:left="360"/>
        <w:rPr>
          <w:rFonts w:asciiTheme="majorBidi" w:hAnsiTheme="majorBidi" w:cstheme="majorBidi"/>
          <w:i/>
          <w:iCs/>
          <w:sz w:val="24"/>
          <w:szCs w:val="24"/>
          <w:lang w:val="mn-MN"/>
        </w:rPr>
      </w:pPr>
      <w:r w:rsidRPr="00FA3D81">
        <w:rPr>
          <w:rFonts w:asciiTheme="majorBidi" w:hAnsiTheme="majorBidi" w:cstheme="majorBidi"/>
          <w:i/>
          <w:iCs/>
          <w:sz w:val="24"/>
          <w:szCs w:val="24"/>
          <w:lang w:val="mn-MN"/>
        </w:rPr>
        <w:t xml:space="preserve">Энэ хуулийг </w:t>
      </w:r>
      <w:r w:rsidR="00F17483" w:rsidRPr="00FA3D81">
        <w:rPr>
          <w:rFonts w:asciiTheme="majorBidi" w:hAnsiTheme="majorBidi" w:cstheme="majorBidi"/>
          <w:i/>
          <w:iCs/>
          <w:sz w:val="24"/>
          <w:szCs w:val="24"/>
          <w:lang w:val="mn-MN"/>
        </w:rPr>
        <w:t>батлагдсан өдрөөс</w:t>
      </w:r>
      <w:r w:rsidR="00762236" w:rsidRPr="00FA3D81">
        <w:rPr>
          <w:rFonts w:asciiTheme="majorBidi" w:hAnsiTheme="majorBidi" w:cstheme="majorBidi"/>
          <w:i/>
          <w:iCs/>
          <w:sz w:val="24"/>
          <w:szCs w:val="24"/>
          <w:lang w:val="mn-MN"/>
        </w:rPr>
        <w:t xml:space="preserve"> эхлэн</w:t>
      </w:r>
      <w:r w:rsidR="00F17483" w:rsidRPr="00FA3D81">
        <w:rPr>
          <w:rFonts w:asciiTheme="majorBidi" w:hAnsiTheme="majorBidi" w:cstheme="majorBidi"/>
          <w:i/>
          <w:iCs/>
          <w:sz w:val="24"/>
          <w:szCs w:val="24"/>
          <w:lang w:val="mn-MN"/>
        </w:rPr>
        <w:t xml:space="preserve"> дагаж</w:t>
      </w:r>
      <w:r w:rsidRPr="00FA3D81">
        <w:rPr>
          <w:rFonts w:asciiTheme="majorBidi" w:hAnsiTheme="majorBidi" w:cstheme="majorBidi"/>
          <w:i/>
          <w:iCs/>
          <w:sz w:val="24"/>
          <w:szCs w:val="24"/>
          <w:lang w:val="mn-MN"/>
        </w:rPr>
        <w:t xml:space="preserve"> мөрдөнө.</w:t>
      </w:r>
    </w:p>
    <w:p w14:paraId="500213E8" w14:textId="44B12075" w:rsidR="008D3A3E" w:rsidRPr="00FA3D81" w:rsidRDefault="0012678B" w:rsidP="00922059">
      <w:pPr>
        <w:ind w:left="360"/>
        <w:rPr>
          <w:lang w:val="mn-MN"/>
        </w:rPr>
      </w:pPr>
      <w:r w:rsidRPr="00FA3D81">
        <w:rPr>
          <w:rFonts w:ascii="Times New Roman" w:eastAsia="SimSun" w:hAnsi="Times New Roman"/>
          <w:sz w:val="24"/>
          <w:szCs w:val="24"/>
          <w:lang w:val="mn-MN"/>
        </w:rPr>
        <w:t xml:space="preserve">Энэхүү хуулийн дагаж мөрдөх </w:t>
      </w:r>
      <w:r w:rsidR="00930907" w:rsidRPr="00FA3D81">
        <w:rPr>
          <w:rFonts w:ascii="Times New Roman" w:eastAsia="SimSun" w:hAnsi="Times New Roman"/>
          <w:sz w:val="24"/>
          <w:szCs w:val="24"/>
          <w:lang w:val="mn-MN"/>
        </w:rPr>
        <w:t>огноог</w:t>
      </w:r>
      <w:r w:rsidRPr="00FA3D81">
        <w:rPr>
          <w:rFonts w:ascii="Times New Roman" w:eastAsia="SimSun" w:hAnsi="Times New Roman"/>
          <w:sz w:val="24"/>
          <w:szCs w:val="24"/>
          <w:lang w:val="mn-MN"/>
        </w:rPr>
        <w:t xml:space="preserve"> заасан.</w:t>
      </w:r>
      <w:r w:rsidR="008D3A3E" w:rsidRPr="00FA3D81">
        <w:rPr>
          <w:rFonts w:ascii="Times New Roman" w:eastAsia="SimSun" w:hAnsi="Times New Roman"/>
          <w:sz w:val="24"/>
          <w:szCs w:val="24"/>
          <w:lang w:val="mn-MN"/>
        </w:rPr>
        <w:br w:type="page"/>
      </w:r>
    </w:p>
    <w:p w14:paraId="6F7C8555" w14:textId="77777777" w:rsidR="008D3A3E" w:rsidRPr="00FA3D81" w:rsidRDefault="008D3A3E" w:rsidP="00731505">
      <w:pPr>
        <w:pStyle w:val="Heading1"/>
        <w:spacing w:before="0"/>
        <w:ind w:left="540"/>
        <w:jc w:val="both"/>
        <w:rPr>
          <w:rFonts w:ascii="Times New Roman" w:hAnsi="Times New Roman" w:cs="Times New Roman"/>
          <w:szCs w:val="28"/>
          <w:lang w:val="mn-MN"/>
        </w:rPr>
      </w:pPr>
      <w:bookmarkStart w:id="32" w:name="_Toc137019994"/>
      <w:r w:rsidRPr="00FA3D81">
        <w:rPr>
          <w:rFonts w:ascii="Times New Roman" w:hAnsi="Times New Roman" w:cs="Times New Roman"/>
          <w:noProof/>
          <w:szCs w:val="28"/>
          <w:lang w:val="mn-MN"/>
        </w:rPr>
        <mc:AlternateContent>
          <mc:Choice Requires="wpg">
            <w:drawing>
              <wp:anchor distT="0" distB="0" distL="114300" distR="114300" simplePos="0" relativeHeight="251658288" behindDoc="0" locked="0" layoutInCell="1" allowOverlap="1" wp14:anchorId="5833D063" wp14:editId="67EC929B">
                <wp:simplePos x="0" y="0"/>
                <wp:positionH relativeFrom="column">
                  <wp:posOffset>-357808</wp:posOffset>
                </wp:positionH>
                <wp:positionV relativeFrom="paragraph">
                  <wp:posOffset>0</wp:posOffset>
                </wp:positionV>
                <wp:extent cx="620202" cy="481330"/>
                <wp:effectExtent l="0" t="0" r="0" b="0"/>
                <wp:wrapNone/>
                <wp:docPr id="1314741879" name="Group 1314741879"/>
                <wp:cNvGraphicFramePr/>
                <a:graphic xmlns:a="http://schemas.openxmlformats.org/drawingml/2006/main">
                  <a:graphicData uri="http://schemas.microsoft.com/office/word/2010/wordprocessingGroup">
                    <wpg:wgp>
                      <wpg:cNvGrpSpPr/>
                      <wpg:grpSpPr>
                        <a:xfrm>
                          <a:off x="0" y="0"/>
                          <a:ext cx="620202" cy="481330"/>
                          <a:chOff x="-39756" y="0"/>
                          <a:chExt cx="620202" cy="481330"/>
                        </a:xfrm>
                      </wpg:grpSpPr>
                      <wps:wsp>
                        <wps:cNvPr id="1314741880" name="Freeform: Shape 1314741880"/>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1314741881" name="Text Box 1314741881"/>
                        <wps:cNvSpPr txBox="1"/>
                        <wps:spPr>
                          <a:xfrm>
                            <a:off x="-39756" y="31806"/>
                            <a:ext cx="620202" cy="426720"/>
                          </a:xfrm>
                          <a:prstGeom prst="rect">
                            <a:avLst/>
                          </a:prstGeom>
                          <a:noFill/>
                          <a:ln w="6350">
                            <a:noFill/>
                          </a:ln>
                        </wps:spPr>
                        <wps:txbx>
                          <w:txbxContent>
                            <w:p w14:paraId="1636AE1F" w14:textId="753F5374" w:rsidR="008D3A3E" w:rsidRPr="00E62011" w:rsidRDefault="008D3A3E" w:rsidP="00731505">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sidR="00731505" w:rsidRPr="00E62011">
                                <w:rPr>
                                  <w:rFonts w:asciiTheme="majorBidi" w:eastAsia="Malgun Gothic" w:hAnsiTheme="majorBidi" w:cstheme="majorBidi"/>
                                  <w:color w:val="FFFFFF" w:themeColor="background1"/>
                                  <w:sz w:val="40"/>
                                  <w:szCs w:val="40"/>
                                  <w:lang w:eastAsia="ko-KR"/>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3D063" id="Group 1314741879" o:spid="_x0000_s1033" style="position:absolute;left:0;text-align:left;margin-left:-28.15pt;margin-top:0;width:48.85pt;height:37.9pt;z-index:251658288;mso-width-relative:margin;mso-height-relative:margin" coordorigin="-397" coordsize="620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">
                <v:shape id="Freeform: Shape 1314741880" o:spid="_x0000_s1034"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" path="m404587,c628326,1001,809174,182659,809174,406400v,223741,-180848,405399,-404587,406400c180848,811799,,630141,,406400,,182659,180848,1001,404587,xe" fillcolor="#721b00" stroked="f">
                  <v:path arrowok="t"/>
                </v:shape>
                <v:shape id="Text Box 1314741881" o:spid="_x0000_s1035" type="#_x0000_t202" style="position:absolute;left:-397;top:318;width:62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" filled="f" stroked="f" strokeweight=".5pt">
                  <v:textbox>
                    <w:txbxContent>
                      <w:p w14:paraId="1636AE1F" w14:textId="753F5374" w:rsidR="008D3A3E" w:rsidRPr="00E62011" w:rsidRDefault="008D3A3E" w:rsidP="00731505">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sidR="00731505" w:rsidRPr="00E62011">
                          <w:rPr>
                            <w:rFonts w:asciiTheme="majorBidi" w:eastAsia="Malgun Gothic" w:hAnsiTheme="majorBidi" w:cstheme="majorBidi"/>
                            <w:color w:val="FFFFFF" w:themeColor="background1"/>
                            <w:sz w:val="40"/>
                            <w:szCs w:val="40"/>
                            <w:lang w:eastAsia="ko-KR"/>
                          </w:rPr>
                          <w:t>II</w:t>
                        </w:r>
                      </w:p>
                    </w:txbxContent>
                  </v:textbox>
                </v:shape>
              </v:group>
            </w:pict>
          </mc:Fallback>
        </mc:AlternateContent>
      </w:r>
      <w:r w:rsidRPr="00FA3D81">
        <w:rPr>
          <w:rFonts w:ascii="Times New Roman" w:hAnsi="Times New Roman" w:cs="Times New Roman"/>
          <w:szCs w:val="28"/>
          <w:lang w:val="mn-MN"/>
        </w:rPr>
        <w:t>МАКРО ЭДИЙН ЗАСГИЙН ӨНӨӨГИЙН НӨХЦӨЛ БАЙДАЛ, ХҮЛЭЭГДЭЖ БУЙ ГҮЙЦЭТГЭЛ</w:t>
      </w:r>
      <w:bookmarkEnd w:id="32"/>
    </w:p>
    <w:p w14:paraId="3E02D06C" w14:textId="77777777" w:rsidR="00731505" w:rsidRPr="00FA3D81" w:rsidRDefault="00731505" w:rsidP="00731505">
      <w:pPr>
        <w:pStyle w:val="ListParagraph"/>
        <w:keepNext/>
        <w:keepLines/>
        <w:numPr>
          <w:ilvl w:val="0"/>
          <w:numId w:val="9"/>
        </w:numPr>
        <w:spacing w:after="0"/>
        <w:contextualSpacing w:val="0"/>
        <w:outlineLvl w:val="1"/>
        <w:rPr>
          <w:rFonts w:ascii="Times New Roman" w:eastAsiaTheme="majorEastAsia" w:hAnsi="Times New Roman"/>
          <w:b/>
          <w:vanish/>
          <w:sz w:val="28"/>
          <w:szCs w:val="26"/>
          <w:lang w:val="mn-MN"/>
        </w:rPr>
      </w:pPr>
      <w:bookmarkStart w:id="33" w:name="_Toc136973794"/>
      <w:bookmarkStart w:id="34" w:name="_Toc136978398"/>
      <w:bookmarkStart w:id="35" w:name="_Toc137019995"/>
      <w:bookmarkEnd w:id="33"/>
      <w:bookmarkEnd w:id="34"/>
      <w:bookmarkEnd w:id="35"/>
    </w:p>
    <w:p w14:paraId="367DEDAC" w14:textId="77777777" w:rsidR="00731505" w:rsidRPr="00FA3D81" w:rsidRDefault="00731505" w:rsidP="00731505">
      <w:pPr>
        <w:pStyle w:val="ListParagraph"/>
        <w:keepNext/>
        <w:keepLines/>
        <w:numPr>
          <w:ilvl w:val="0"/>
          <w:numId w:val="9"/>
        </w:numPr>
        <w:spacing w:after="0"/>
        <w:contextualSpacing w:val="0"/>
        <w:outlineLvl w:val="1"/>
        <w:rPr>
          <w:rFonts w:ascii="Times New Roman" w:eastAsiaTheme="majorEastAsia" w:hAnsi="Times New Roman"/>
          <w:b/>
          <w:vanish/>
          <w:sz w:val="28"/>
          <w:szCs w:val="26"/>
          <w:lang w:val="mn-MN"/>
        </w:rPr>
      </w:pPr>
      <w:bookmarkStart w:id="36" w:name="_Toc136973795"/>
      <w:bookmarkStart w:id="37" w:name="_Toc136978399"/>
      <w:bookmarkStart w:id="38" w:name="_Toc137019996"/>
      <w:bookmarkEnd w:id="36"/>
      <w:bookmarkEnd w:id="37"/>
      <w:bookmarkEnd w:id="38"/>
    </w:p>
    <w:p w14:paraId="45FBEADF" w14:textId="77777777" w:rsidR="00731505" w:rsidRPr="00FA3D81" w:rsidRDefault="00731505" w:rsidP="00731505">
      <w:pPr>
        <w:pStyle w:val="ListParagraph"/>
        <w:keepNext/>
        <w:keepLines/>
        <w:numPr>
          <w:ilvl w:val="0"/>
          <w:numId w:val="9"/>
        </w:numPr>
        <w:spacing w:after="0"/>
        <w:contextualSpacing w:val="0"/>
        <w:outlineLvl w:val="1"/>
        <w:rPr>
          <w:rFonts w:ascii="Times New Roman" w:eastAsiaTheme="majorEastAsia" w:hAnsi="Times New Roman"/>
          <w:b/>
          <w:vanish/>
          <w:sz w:val="28"/>
          <w:szCs w:val="26"/>
          <w:lang w:val="mn-MN"/>
        </w:rPr>
      </w:pPr>
      <w:bookmarkStart w:id="39" w:name="_Toc136973796"/>
      <w:bookmarkStart w:id="40" w:name="_Toc136978400"/>
      <w:bookmarkStart w:id="41" w:name="_Toc137019997"/>
      <w:bookmarkEnd w:id="39"/>
      <w:bookmarkEnd w:id="40"/>
      <w:bookmarkEnd w:id="41"/>
    </w:p>
    <w:p w14:paraId="17140192" w14:textId="1813ADB6" w:rsidR="008D3A3E" w:rsidRPr="00FA3D81" w:rsidRDefault="008D3A3E" w:rsidP="00731505">
      <w:pPr>
        <w:pStyle w:val="Heading2"/>
        <w:numPr>
          <w:ilvl w:val="1"/>
          <w:numId w:val="9"/>
        </w:numPr>
        <w:spacing w:before="0"/>
        <w:ind w:left="1080" w:hanging="540"/>
        <w:rPr>
          <w:rFonts w:ascii="Times New Roman" w:hAnsi="Times New Roman" w:cs="Times New Roman"/>
          <w:lang w:val="mn-MN"/>
        </w:rPr>
      </w:pPr>
      <w:bookmarkStart w:id="42" w:name="_Toc137019998"/>
      <w:r w:rsidRPr="00FA3D81">
        <w:rPr>
          <w:rFonts w:ascii="Times New Roman" w:hAnsi="Times New Roman" w:cs="Times New Roman"/>
          <w:lang w:val="mn-MN"/>
        </w:rPr>
        <w:t>Макро эдийн засгийн өнөөгийн нөхцөл байдал</w:t>
      </w:r>
      <w:bookmarkEnd w:id="42"/>
    </w:p>
    <w:p w14:paraId="758D02E5" w14:textId="77777777" w:rsidR="008D3A3E" w:rsidRPr="00FA3D81" w:rsidRDefault="008D3A3E" w:rsidP="008D3A3E">
      <w:pPr>
        <w:spacing w:before="240"/>
        <w:ind w:left="360" w:firstLine="540"/>
        <w:jc w:val="both"/>
        <w:rPr>
          <w:rFonts w:ascii="Times New Roman" w:eastAsia="SimSun" w:hAnsi="Times New Roman"/>
          <w:sz w:val="24"/>
          <w:szCs w:val="24"/>
          <w:lang w:val="mn-MN"/>
        </w:rPr>
      </w:pPr>
      <w:r w:rsidRPr="00FA3D81">
        <w:rPr>
          <w:rFonts w:ascii="Times New Roman" w:hAnsi="Times New Roman"/>
          <w:noProof/>
          <w:sz w:val="24"/>
          <w:szCs w:val="24"/>
          <w:lang w:val="mn-MN"/>
        </w:rPr>
        <mc:AlternateContent>
          <mc:Choice Requires="wps">
            <w:drawing>
              <wp:anchor distT="0" distB="0" distL="114300" distR="114300" simplePos="0" relativeHeight="251658277" behindDoc="0" locked="0" layoutInCell="1" allowOverlap="1" wp14:anchorId="44CE0CD7" wp14:editId="2FCF68ED">
                <wp:simplePos x="0" y="0"/>
                <wp:positionH relativeFrom="margin">
                  <wp:posOffset>3301365</wp:posOffset>
                </wp:positionH>
                <wp:positionV relativeFrom="paragraph">
                  <wp:posOffset>228683</wp:posOffset>
                </wp:positionV>
                <wp:extent cx="2633345" cy="635"/>
                <wp:effectExtent l="0" t="0" r="0" b="1905"/>
                <wp:wrapSquare wrapText="bothSides"/>
                <wp:docPr id="1314741882" name="Text Box 1314741882"/>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4AC2963B" w14:textId="3194B5D0" w:rsidR="008D3A3E" w:rsidRPr="00E01CBE" w:rsidRDefault="008D3A3E" w:rsidP="008D3A3E">
                            <w:pPr>
                              <w:pStyle w:val="a1"/>
                              <w:ind w:firstLine="0"/>
                              <w:jc w:val="left"/>
                              <w:rPr>
                                <w:color w:val="876000"/>
                                <w:szCs w:val="18"/>
                              </w:rPr>
                            </w:pPr>
                            <w:bookmarkStart w:id="43" w:name="_Toc136978446"/>
                            <w:r w:rsidRPr="00E01CBE">
                              <w:rPr>
                                <w:color w:val="876000"/>
                                <w:szCs w:val="18"/>
                              </w:rPr>
                              <w:t xml:space="preserve">Зураг </w:t>
                            </w:r>
                            <w:r w:rsidRPr="00E01CBE">
                              <w:rPr>
                                <w:color w:val="876000"/>
                                <w:szCs w:val="18"/>
                              </w:rPr>
                              <w:fldChar w:fldCharType="begin"/>
                            </w:r>
                            <w:r w:rsidRPr="00E01CBE">
                              <w:rPr>
                                <w:color w:val="876000"/>
                                <w:szCs w:val="18"/>
                              </w:rPr>
                              <w:instrText xml:space="preserve"> SEQ Зураг \* ARABIC </w:instrText>
                            </w:r>
                            <w:r w:rsidRPr="00E01CBE">
                              <w:rPr>
                                <w:color w:val="876000"/>
                                <w:szCs w:val="18"/>
                              </w:rPr>
                              <w:fldChar w:fldCharType="separate"/>
                            </w:r>
                            <w:r w:rsidR="00F94E81">
                              <w:rPr>
                                <w:noProof/>
                                <w:color w:val="876000"/>
                                <w:szCs w:val="18"/>
                              </w:rPr>
                              <w:t>1</w:t>
                            </w:r>
                            <w:r w:rsidRPr="00E01CBE">
                              <w:rPr>
                                <w:color w:val="876000"/>
                                <w:szCs w:val="18"/>
                              </w:rPr>
                              <w:fldChar w:fldCharType="end"/>
                            </w:r>
                            <w:r w:rsidRPr="00E01CBE">
                              <w:rPr>
                                <w:color w:val="876000"/>
                                <w:szCs w:val="18"/>
                                <w:lang w:val="en-US"/>
                              </w:rPr>
                              <w:t>.</w:t>
                            </w:r>
                            <w:r w:rsidRPr="00E01CBE">
                              <w:rPr>
                                <w:color w:val="876000"/>
                                <w:szCs w:val="18"/>
                              </w:rPr>
                              <w:t xml:space="preserve"> ДНБ-ий өсөлтийн бүтэц</w:t>
                            </w:r>
                            <w:r w:rsidRPr="00E01CBE">
                              <w:rPr>
                                <w:color w:val="876000"/>
                                <w:szCs w:val="18"/>
                                <w:lang w:val="en-US"/>
                              </w:rPr>
                              <w:t xml:space="preserve"> </w:t>
                            </w:r>
                            <w:r w:rsidRPr="00E01CBE">
                              <w:rPr>
                                <w:color w:val="876000"/>
                                <w:szCs w:val="18"/>
                              </w:rPr>
                              <w:t>(улирлаар)</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E0CD7" id="Text Box 1314741882" o:spid="_x0000_s1036" type="#_x0000_t202" style="position:absolute;left:0;text-align:left;margin-left:259.95pt;margin-top:18pt;width:207.35pt;height:.05pt;z-index:25165827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CDGwIAAD8EAAAOAAAAZHJzL2Uyb0RvYy54bWysU01v2zAMvQ/YfxB0X5yPNRi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" stroked="f">
                <v:textbox style="mso-fit-shape-to-text:t" inset="0,0,0,0">
                  <w:txbxContent>
                    <w:p w14:paraId="4AC2963B" w14:textId="3194B5D0" w:rsidR="008D3A3E" w:rsidRPr="00E01CBE" w:rsidRDefault="008D3A3E" w:rsidP="008D3A3E">
                      <w:pPr>
                        <w:pStyle w:val="a1"/>
                        <w:ind w:firstLine="0"/>
                        <w:jc w:val="left"/>
                        <w:rPr>
                          <w:color w:val="876000"/>
                          <w:szCs w:val="18"/>
                        </w:rPr>
                      </w:pPr>
                      <w:bookmarkStart w:id="44" w:name="_Toc136978446"/>
                      <w:r w:rsidRPr="00E01CBE">
                        <w:rPr>
                          <w:color w:val="876000"/>
                          <w:szCs w:val="18"/>
                        </w:rPr>
                        <w:t xml:space="preserve">Зураг </w:t>
                      </w:r>
                      <w:r w:rsidRPr="00E01CBE">
                        <w:rPr>
                          <w:color w:val="876000"/>
                          <w:szCs w:val="18"/>
                        </w:rPr>
                        <w:fldChar w:fldCharType="begin"/>
                      </w:r>
                      <w:r w:rsidRPr="00E01CBE">
                        <w:rPr>
                          <w:color w:val="876000"/>
                          <w:szCs w:val="18"/>
                        </w:rPr>
                        <w:instrText xml:space="preserve"> SEQ Зураг \* ARABIC </w:instrText>
                      </w:r>
                      <w:r w:rsidRPr="00E01CBE">
                        <w:rPr>
                          <w:color w:val="876000"/>
                          <w:szCs w:val="18"/>
                        </w:rPr>
                        <w:fldChar w:fldCharType="separate"/>
                      </w:r>
                      <w:r w:rsidR="00F94E81">
                        <w:rPr>
                          <w:noProof/>
                          <w:color w:val="876000"/>
                          <w:szCs w:val="18"/>
                        </w:rPr>
                        <w:t>1</w:t>
                      </w:r>
                      <w:r w:rsidRPr="00E01CBE">
                        <w:rPr>
                          <w:color w:val="876000"/>
                          <w:szCs w:val="18"/>
                        </w:rPr>
                        <w:fldChar w:fldCharType="end"/>
                      </w:r>
                      <w:r w:rsidRPr="00E01CBE">
                        <w:rPr>
                          <w:color w:val="876000"/>
                          <w:szCs w:val="18"/>
                          <w:lang w:val="en-US"/>
                        </w:rPr>
                        <w:t>.</w:t>
                      </w:r>
                      <w:r w:rsidRPr="00E01CBE">
                        <w:rPr>
                          <w:color w:val="876000"/>
                          <w:szCs w:val="18"/>
                        </w:rPr>
                        <w:t xml:space="preserve"> ДНБ-ий өсөлтийн бүтэц</w:t>
                      </w:r>
                      <w:r w:rsidRPr="00E01CBE">
                        <w:rPr>
                          <w:color w:val="876000"/>
                          <w:szCs w:val="18"/>
                          <w:lang w:val="en-US"/>
                        </w:rPr>
                        <w:t xml:space="preserve"> </w:t>
                      </w:r>
                      <w:r w:rsidRPr="00E01CBE">
                        <w:rPr>
                          <w:color w:val="876000"/>
                          <w:szCs w:val="18"/>
                        </w:rPr>
                        <w:t>(улирлаар)</w:t>
                      </w:r>
                      <w:bookmarkEnd w:id="44"/>
                    </w:p>
                  </w:txbxContent>
                </v:textbox>
                <w10:wrap type="square" anchorx="margin"/>
              </v:shape>
            </w:pict>
          </mc:Fallback>
        </mc:AlternateContent>
      </w:r>
      <w:r w:rsidRPr="00FA3D81">
        <w:rPr>
          <w:rFonts w:ascii="Times New Roman" w:hAnsi="Times New Roman"/>
          <w:noProof/>
          <w:sz w:val="24"/>
          <w:szCs w:val="24"/>
          <w:lang w:val="mn-MN"/>
          <w14:ligatures w14:val="standardContextual"/>
        </w:rPr>
        <w:drawing>
          <wp:anchor distT="0" distB="0" distL="114300" distR="114300" simplePos="0" relativeHeight="251658278" behindDoc="0" locked="0" layoutInCell="1" allowOverlap="1" wp14:anchorId="42F91740" wp14:editId="68FDD334">
            <wp:simplePos x="0" y="0"/>
            <wp:positionH relativeFrom="column">
              <wp:posOffset>3280410</wp:posOffset>
            </wp:positionH>
            <wp:positionV relativeFrom="paragraph">
              <wp:posOffset>387681</wp:posOffset>
            </wp:positionV>
            <wp:extent cx="2633345" cy="1901825"/>
            <wp:effectExtent l="0" t="0" r="14605" b="3175"/>
            <wp:wrapSquare wrapText="bothSides"/>
            <wp:docPr id="1314741887" name="Chart 1314741887">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FA3D81">
        <w:rPr>
          <w:rFonts w:ascii="Times New Roman" w:eastAsia="Times New Roman" w:hAnsi="Times New Roman"/>
          <w:b/>
          <w:i/>
          <w:sz w:val="24"/>
          <w:szCs w:val="24"/>
          <w:lang w:val="mn-MN"/>
        </w:rPr>
        <w:t>Дотоодын нийт бүтээгдэхүүн:</w:t>
      </w:r>
      <w:r w:rsidRPr="00FA3D81">
        <w:rPr>
          <w:rFonts w:ascii="Times New Roman" w:eastAsia="Times New Roman" w:hAnsi="Times New Roman"/>
          <w:sz w:val="24"/>
          <w:szCs w:val="24"/>
          <w:lang w:val="mn-MN"/>
        </w:rPr>
        <w:t xml:space="preserve"> </w:t>
      </w:r>
      <w:r w:rsidRPr="00FA3D81">
        <w:rPr>
          <w:rFonts w:ascii="Times New Roman" w:eastAsia="SimSun" w:hAnsi="Times New Roman"/>
          <w:sz w:val="24"/>
          <w:szCs w:val="24"/>
          <w:lang w:val="mn-MN"/>
        </w:rPr>
        <w:t>Нэрлэсэн дотоодын нийт бүтээгдэхүүн 2023 оны эхний улиралд 13.6 их наяд төгрөгт хүрч, өмнөх оны мөн үеэс 42.1 хувиар, 2015 оны зэрэгцүүлэх үнээр тооцсон бодит ДНБ 5.6 их наяд төгрөг болж, өмнөх оны мөн үеэс 7.9 хувиар тус тус өслөө</w:t>
      </w:r>
      <w:r w:rsidRPr="00FA3D81">
        <w:rPr>
          <w:rFonts w:ascii="Times New Roman" w:eastAsia="Times New Roman" w:hAnsi="Times New Roman"/>
          <w:sz w:val="24"/>
          <w:szCs w:val="24"/>
          <w:lang w:val="mn-MN"/>
        </w:rPr>
        <w:t xml:space="preserve">. </w:t>
      </w:r>
      <w:r w:rsidRPr="00FA3D81">
        <w:rPr>
          <w:rFonts w:ascii="Times New Roman" w:eastAsia="SimSun" w:hAnsi="Times New Roman"/>
          <w:sz w:val="24"/>
          <w:szCs w:val="24"/>
          <w:lang w:val="mn-MN"/>
        </w:rPr>
        <w:t xml:space="preserve">Эдийн засгийн бодит өсөлтийг салбараар авч үзвэл, уул уурхайн салбар 49.6 хувиар, тээврийн салбар 76.3 хувиар, худалдааны салбар 9.3 хувиар, барилгын салбар 0.2 хувиар тэлсэн нь нийт өсөлтийг дэмжсэн бол боловсруулах салбар 6.7 хувиар, хөдөө аж ахуйн салбар 5.1 хувиар, цэвэр татвар 3.6 хувиар агшсан нь нийт өсөлтийг хязгаарлалаа. </w:t>
      </w:r>
    </w:p>
    <w:p w14:paraId="3DB5089F" w14:textId="7A7D8BD9" w:rsidR="008D3A3E" w:rsidRPr="00FA3D81" w:rsidRDefault="008D3A3E" w:rsidP="008D3A3E">
      <w:pPr>
        <w:pStyle w:val="a0"/>
        <w:ind w:left="360" w:firstLine="0"/>
        <w:rPr>
          <w:color w:val="876000"/>
        </w:rPr>
      </w:pPr>
      <w:bookmarkStart w:id="45" w:name="_Toc136978468"/>
      <w:r w:rsidRPr="00FA3D81">
        <w:rPr>
          <w:color w:val="876000"/>
        </w:rPr>
        <w:t xml:space="preserve">Хүснэгт </w:t>
      </w:r>
      <w:r w:rsidRPr="00FA3D81">
        <w:rPr>
          <w:color w:val="876000"/>
        </w:rPr>
        <w:fldChar w:fldCharType="begin"/>
      </w:r>
      <w:r w:rsidRPr="00FA3D81">
        <w:rPr>
          <w:color w:val="876000"/>
        </w:rPr>
        <w:instrText xml:space="preserve"> SEQ Хүснэгт \* ARABIC </w:instrText>
      </w:r>
      <w:r w:rsidRPr="00FA3D81">
        <w:rPr>
          <w:color w:val="876000"/>
        </w:rPr>
        <w:fldChar w:fldCharType="separate"/>
      </w:r>
      <w:r w:rsidR="00F94E81">
        <w:rPr>
          <w:noProof/>
          <w:color w:val="876000"/>
        </w:rPr>
        <w:t>5</w:t>
      </w:r>
      <w:r w:rsidRPr="00FA3D81">
        <w:rPr>
          <w:color w:val="876000"/>
        </w:rPr>
        <w:fldChar w:fldCharType="end"/>
      </w:r>
      <w:r w:rsidRPr="00FA3D81">
        <w:rPr>
          <w:color w:val="876000"/>
        </w:rPr>
        <w:t>. Эдийн засгийн өсөлтийн бүтэц (нэгж хувь)</w:t>
      </w:r>
      <w:bookmarkEnd w:id="45"/>
    </w:p>
    <w:tbl>
      <w:tblPr>
        <w:tblW w:w="4808" w:type="pct"/>
        <w:tblInd w:w="360" w:type="dxa"/>
        <w:tblCellMar>
          <w:left w:w="57" w:type="dxa"/>
          <w:right w:w="57" w:type="dxa"/>
        </w:tblCellMar>
        <w:tblLook w:val="04A0" w:firstRow="1" w:lastRow="0" w:firstColumn="1" w:lastColumn="0" w:noHBand="0" w:noVBand="1"/>
      </w:tblPr>
      <w:tblGrid>
        <w:gridCol w:w="2588"/>
        <w:gridCol w:w="1133"/>
        <w:gridCol w:w="1133"/>
        <w:gridCol w:w="1132"/>
        <w:gridCol w:w="1114"/>
        <w:gridCol w:w="1132"/>
        <w:gridCol w:w="769"/>
      </w:tblGrid>
      <w:tr w:rsidR="008D3A3E" w:rsidRPr="00995165" w14:paraId="4BFB1DED" w14:textId="77777777">
        <w:trPr>
          <w:trHeight w:val="509"/>
        </w:trPr>
        <w:tc>
          <w:tcPr>
            <w:tcW w:w="1436" w:type="pct"/>
            <w:shd w:val="clear" w:color="auto" w:fill="721B00"/>
            <w:noWrap/>
            <w:vAlign w:val="center"/>
            <w:hideMark/>
          </w:tcPr>
          <w:p w14:paraId="6518984C"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ҮЗҮҮЛЭЛТ</w:t>
            </w:r>
          </w:p>
        </w:tc>
        <w:tc>
          <w:tcPr>
            <w:tcW w:w="629" w:type="pct"/>
            <w:shd w:val="clear" w:color="auto" w:fill="721B00"/>
            <w:noWrap/>
            <w:vAlign w:val="center"/>
            <w:hideMark/>
          </w:tcPr>
          <w:p w14:paraId="7B9781F5"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2019</w:t>
            </w:r>
          </w:p>
        </w:tc>
        <w:tc>
          <w:tcPr>
            <w:tcW w:w="629" w:type="pct"/>
            <w:shd w:val="clear" w:color="auto" w:fill="721B00"/>
            <w:noWrap/>
            <w:vAlign w:val="center"/>
            <w:hideMark/>
          </w:tcPr>
          <w:p w14:paraId="7E6198D9"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2020</w:t>
            </w:r>
          </w:p>
        </w:tc>
        <w:tc>
          <w:tcPr>
            <w:tcW w:w="629" w:type="pct"/>
            <w:shd w:val="clear" w:color="auto" w:fill="721B00"/>
            <w:noWrap/>
            <w:vAlign w:val="center"/>
            <w:hideMark/>
          </w:tcPr>
          <w:p w14:paraId="0131BEFD"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2021</w:t>
            </w:r>
          </w:p>
        </w:tc>
        <w:tc>
          <w:tcPr>
            <w:tcW w:w="619" w:type="pct"/>
            <w:shd w:val="clear" w:color="auto" w:fill="721B00"/>
            <w:vAlign w:val="center"/>
          </w:tcPr>
          <w:p w14:paraId="6C7890A7"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2022</w:t>
            </w:r>
          </w:p>
        </w:tc>
        <w:tc>
          <w:tcPr>
            <w:tcW w:w="629" w:type="pct"/>
            <w:shd w:val="clear" w:color="auto" w:fill="721B00"/>
            <w:vAlign w:val="center"/>
          </w:tcPr>
          <w:p w14:paraId="68523EF8"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2022.I</w:t>
            </w:r>
          </w:p>
        </w:tc>
        <w:tc>
          <w:tcPr>
            <w:tcW w:w="427" w:type="pct"/>
            <w:shd w:val="clear" w:color="auto" w:fill="721B00"/>
            <w:noWrap/>
            <w:vAlign w:val="center"/>
            <w:hideMark/>
          </w:tcPr>
          <w:p w14:paraId="36468F7A" w14:textId="77777777" w:rsidR="008D3A3E" w:rsidRPr="00FA3D81" w:rsidRDefault="008D3A3E">
            <w:pPr>
              <w:adjustRightInd w:val="0"/>
              <w:snapToGrid w:val="0"/>
              <w:spacing w:after="0"/>
              <w:jc w:val="center"/>
              <w:rPr>
                <w:rFonts w:asciiTheme="majorBidi" w:eastAsia="Times New Roman" w:hAnsiTheme="majorBidi" w:cstheme="majorBidi"/>
                <w:b/>
                <w:color w:val="FFFFFF" w:themeColor="background1"/>
                <w:sz w:val="20"/>
                <w:szCs w:val="20"/>
                <w:lang w:val="mn-MN"/>
              </w:rPr>
            </w:pPr>
            <w:r w:rsidRPr="00FA3D81">
              <w:rPr>
                <w:rFonts w:asciiTheme="majorBidi" w:eastAsia="Times New Roman" w:hAnsiTheme="majorBidi" w:cstheme="majorBidi"/>
                <w:b/>
                <w:color w:val="FFFFFF" w:themeColor="background1"/>
                <w:sz w:val="20"/>
                <w:szCs w:val="20"/>
                <w:lang w:val="mn-MN"/>
              </w:rPr>
              <w:t>2023.I</w:t>
            </w:r>
          </w:p>
        </w:tc>
      </w:tr>
      <w:tr w:rsidR="008D3A3E" w:rsidRPr="00995165" w14:paraId="1650375F" w14:textId="77777777">
        <w:trPr>
          <w:trHeight w:val="20"/>
        </w:trPr>
        <w:tc>
          <w:tcPr>
            <w:tcW w:w="1436" w:type="pct"/>
            <w:shd w:val="clear" w:color="auto" w:fill="auto"/>
            <w:noWrap/>
            <w:vAlign w:val="center"/>
            <w:hideMark/>
          </w:tcPr>
          <w:p w14:paraId="7BB7E86F" w14:textId="77777777" w:rsidR="008D3A3E" w:rsidRPr="00FA3D81" w:rsidRDefault="008D3A3E">
            <w:pPr>
              <w:adjustRightInd w:val="0"/>
              <w:snapToGrid w:val="0"/>
              <w:spacing w:after="0"/>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Эдийн засгийн өсөлт</w:t>
            </w:r>
          </w:p>
        </w:tc>
        <w:tc>
          <w:tcPr>
            <w:tcW w:w="629" w:type="pct"/>
            <w:shd w:val="clear" w:color="auto" w:fill="auto"/>
            <w:noWrap/>
            <w:vAlign w:val="center"/>
            <w:hideMark/>
          </w:tcPr>
          <w:p w14:paraId="595CD446"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5.6</w:t>
            </w:r>
          </w:p>
        </w:tc>
        <w:tc>
          <w:tcPr>
            <w:tcW w:w="629" w:type="pct"/>
            <w:shd w:val="clear" w:color="auto" w:fill="auto"/>
            <w:noWrap/>
            <w:vAlign w:val="center"/>
            <w:hideMark/>
          </w:tcPr>
          <w:p w14:paraId="59485546"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-4.6</w:t>
            </w:r>
          </w:p>
        </w:tc>
        <w:tc>
          <w:tcPr>
            <w:tcW w:w="629" w:type="pct"/>
            <w:shd w:val="clear" w:color="auto" w:fill="auto"/>
            <w:noWrap/>
            <w:vAlign w:val="center"/>
            <w:hideMark/>
          </w:tcPr>
          <w:p w14:paraId="46FC4216"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1.6</w:t>
            </w:r>
          </w:p>
        </w:tc>
        <w:tc>
          <w:tcPr>
            <w:tcW w:w="619" w:type="pct"/>
            <w:shd w:val="clear" w:color="auto" w:fill="auto"/>
            <w:vAlign w:val="center"/>
          </w:tcPr>
          <w:p w14:paraId="56800FCC"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4.8</w:t>
            </w:r>
          </w:p>
        </w:tc>
        <w:tc>
          <w:tcPr>
            <w:tcW w:w="629" w:type="pct"/>
            <w:shd w:val="clear" w:color="auto" w:fill="F2F2F2" w:themeFill="background1" w:themeFillShade="F2"/>
            <w:vAlign w:val="center"/>
          </w:tcPr>
          <w:p w14:paraId="09EADBBB"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-3.9</w:t>
            </w:r>
          </w:p>
        </w:tc>
        <w:tc>
          <w:tcPr>
            <w:tcW w:w="427" w:type="pct"/>
            <w:shd w:val="clear" w:color="auto" w:fill="F2F2F2" w:themeFill="background1" w:themeFillShade="F2"/>
            <w:noWrap/>
            <w:vAlign w:val="center"/>
          </w:tcPr>
          <w:p w14:paraId="11FC4783"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7.9</w:t>
            </w:r>
          </w:p>
        </w:tc>
      </w:tr>
      <w:tr w:rsidR="008D3A3E" w:rsidRPr="00995165" w14:paraId="5F41723D" w14:textId="77777777">
        <w:trPr>
          <w:trHeight w:val="275"/>
        </w:trPr>
        <w:tc>
          <w:tcPr>
            <w:tcW w:w="1436" w:type="pct"/>
            <w:shd w:val="clear" w:color="auto" w:fill="auto"/>
            <w:noWrap/>
            <w:vAlign w:val="center"/>
            <w:hideMark/>
          </w:tcPr>
          <w:p w14:paraId="1E68F5A1" w14:textId="77777777" w:rsidR="008D3A3E" w:rsidRPr="00FA3D81" w:rsidRDefault="008D3A3E">
            <w:pPr>
              <w:adjustRightInd w:val="0"/>
              <w:snapToGrid w:val="0"/>
              <w:spacing w:after="0"/>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Хөдөө аж ахуй</w:t>
            </w:r>
          </w:p>
        </w:tc>
        <w:tc>
          <w:tcPr>
            <w:tcW w:w="629" w:type="pct"/>
            <w:shd w:val="clear" w:color="auto" w:fill="auto"/>
            <w:noWrap/>
            <w:vAlign w:val="center"/>
            <w:hideMark/>
          </w:tcPr>
          <w:p w14:paraId="3BA3EB38"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0.7</w:t>
            </w:r>
          </w:p>
        </w:tc>
        <w:tc>
          <w:tcPr>
            <w:tcW w:w="629" w:type="pct"/>
            <w:shd w:val="clear" w:color="auto" w:fill="auto"/>
            <w:noWrap/>
            <w:vAlign w:val="center"/>
            <w:hideMark/>
          </w:tcPr>
          <w:p w14:paraId="1A8392FF"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0.8</w:t>
            </w:r>
          </w:p>
        </w:tc>
        <w:tc>
          <w:tcPr>
            <w:tcW w:w="629" w:type="pct"/>
            <w:shd w:val="clear" w:color="auto" w:fill="auto"/>
            <w:noWrap/>
            <w:vAlign w:val="center"/>
            <w:hideMark/>
          </w:tcPr>
          <w:p w14:paraId="44AAF756"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-0.8</w:t>
            </w:r>
          </w:p>
        </w:tc>
        <w:tc>
          <w:tcPr>
            <w:tcW w:w="619" w:type="pct"/>
            <w:shd w:val="clear" w:color="auto" w:fill="auto"/>
            <w:vAlign w:val="center"/>
          </w:tcPr>
          <w:p w14:paraId="6DDF68A5"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1.7</w:t>
            </w:r>
          </w:p>
        </w:tc>
        <w:tc>
          <w:tcPr>
            <w:tcW w:w="629" w:type="pct"/>
            <w:shd w:val="clear" w:color="auto" w:fill="F2F2F2" w:themeFill="background1" w:themeFillShade="F2"/>
            <w:vAlign w:val="center"/>
          </w:tcPr>
          <w:p w14:paraId="2EBE69F1"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0.5</w:t>
            </w:r>
          </w:p>
        </w:tc>
        <w:tc>
          <w:tcPr>
            <w:tcW w:w="427" w:type="pct"/>
            <w:shd w:val="clear" w:color="auto" w:fill="F2F2F2" w:themeFill="background1" w:themeFillShade="F2"/>
            <w:noWrap/>
            <w:vAlign w:val="center"/>
          </w:tcPr>
          <w:p w14:paraId="59F320E2"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-0.2</w:t>
            </w:r>
          </w:p>
        </w:tc>
      </w:tr>
      <w:tr w:rsidR="008D3A3E" w:rsidRPr="00995165" w14:paraId="217E7E08" w14:textId="77777777">
        <w:trPr>
          <w:trHeight w:val="120"/>
        </w:trPr>
        <w:tc>
          <w:tcPr>
            <w:tcW w:w="1436" w:type="pct"/>
            <w:shd w:val="clear" w:color="auto" w:fill="auto"/>
            <w:noWrap/>
            <w:vAlign w:val="center"/>
            <w:hideMark/>
          </w:tcPr>
          <w:p w14:paraId="6CC87CD4" w14:textId="77777777" w:rsidR="008D3A3E" w:rsidRPr="00FA3D81" w:rsidRDefault="008D3A3E">
            <w:pPr>
              <w:adjustRightInd w:val="0"/>
              <w:snapToGrid w:val="0"/>
              <w:spacing w:after="0"/>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Үйлдвэрлэл</w:t>
            </w:r>
          </w:p>
        </w:tc>
        <w:tc>
          <w:tcPr>
            <w:tcW w:w="629" w:type="pct"/>
            <w:shd w:val="clear" w:color="auto" w:fill="auto"/>
            <w:noWrap/>
            <w:vAlign w:val="center"/>
            <w:hideMark/>
          </w:tcPr>
          <w:p w14:paraId="6269B5B8"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0.9</w:t>
            </w:r>
          </w:p>
        </w:tc>
        <w:tc>
          <w:tcPr>
            <w:tcW w:w="629" w:type="pct"/>
            <w:shd w:val="clear" w:color="auto" w:fill="auto"/>
            <w:noWrap/>
            <w:vAlign w:val="center"/>
            <w:hideMark/>
          </w:tcPr>
          <w:p w14:paraId="0C6D327B"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-1.3</w:t>
            </w:r>
          </w:p>
        </w:tc>
        <w:tc>
          <w:tcPr>
            <w:tcW w:w="629" w:type="pct"/>
            <w:shd w:val="clear" w:color="auto" w:fill="auto"/>
            <w:noWrap/>
            <w:vAlign w:val="center"/>
            <w:hideMark/>
          </w:tcPr>
          <w:p w14:paraId="54365BF8"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-0.6</w:t>
            </w:r>
          </w:p>
        </w:tc>
        <w:tc>
          <w:tcPr>
            <w:tcW w:w="619" w:type="pct"/>
            <w:shd w:val="clear" w:color="auto" w:fill="auto"/>
            <w:vAlign w:val="center"/>
          </w:tcPr>
          <w:p w14:paraId="44731747"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-0.8</w:t>
            </w:r>
          </w:p>
        </w:tc>
        <w:tc>
          <w:tcPr>
            <w:tcW w:w="629" w:type="pct"/>
            <w:shd w:val="clear" w:color="auto" w:fill="F2F2F2" w:themeFill="background1" w:themeFillShade="F2"/>
            <w:vAlign w:val="center"/>
          </w:tcPr>
          <w:p w14:paraId="0E50E500"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-7.0</w:t>
            </w:r>
          </w:p>
        </w:tc>
        <w:tc>
          <w:tcPr>
            <w:tcW w:w="427" w:type="pct"/>
            <w:shd w:val="clear" w:color="auto" w:fill="F2F2F2" w:themeFill="background1" w:themeFillShade="F2"/>
            <w:noWrap/>
            <w:vAlign w:val="center"/>
          </w:tcPr>
          <w:p w14:paraId="506DDB2F"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5.0</w:t>
            </w:r>
          </w:p>
        </w:tc>
      </w:tr>
      <w:tr w:rsidR="008D3A3E" w:rsidRPr="00995165" w14:paraId="2BB6494C" w14:textId="77777777">
        <w:trPr>
          <w:trHeight w:val="275"/>
        </w:trPr>
        <w:tc>
          <w:tcPr>
            <w:tcW w:w="1436" w:type="pct"/>
            <w:shd w:val="clear" w:color="auto" w:fill="auto"/>
            <w:noWrap/>
            <w:vAlign w:val="center"/>
            <w:hideMark/>
          </w:tcPr>
          <w:p w14:paraId="0CB5B839"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Уул уурхай</w:t>
            </w:r>
          </w:p>
        </w:tc>
        <w:tc>
          <w:tcPr>
            <w:tcW w:w="629" w:type="pct"/>
            <w:shd w:val="clear" w:color="auto" w:fill="auto"/>
            <w:noWrap/>
            <w:vAlign w:val="center"/>
            <w:hideMark/>
          </w:tcPr>
          <w:p w14:paraId="326928D7"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-0.3</w:t>
            </w:r>
          </w:p>
        </w:tc>
        <w:tc>
          <w:tcPr>
            <w:tcW w:w="629" w:type="pct"/>
            <w:shd w:val="clear" w:color="auto" w:fill="auto"/>
            <w:noWrap/>
            <w:vAlign w:val="center"/>
            <w:hideMark/>
          </w:tcPr>
          <w:p w14:paraId="07509A8C"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-1.4</w:t>
            </w:r>
          </w:p>
        </w:tc>
        <w:tc>
          <w:tcPr>
            <w:tcW w:w="629" w:type="pct"/>
            <w:shd w:val="clear" w:color="auto" w:fill="auto"/>
            <w:noWrap/>
            <w:vAlign w:val="center"/>
            <w:hideMark/>
          </w:tcPr>
          <w:p w14:paraId="3A45A98D"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19" w:type="pct"/>
            <w:shd w:val="clear" w:color="auto" w:fill="auto"/>
            <w:vAlign w:val="center"/>
          </w:tcPr>
          <w:p w14:paraId="1D866502"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-1.6</w:t>
            </w:r>
          </w:p>
        </w:tc>
        <w:tc>
          <w:tcPr>
            <w:tcW w:w="629" w:type="pct"/>
            <w:shd w:val="clear" w:color="auto" w:fill="F2F2F2" w:themeFill="background1" w:themeFillShade="F2"/>
            <w:vAlign w:val="center"/>
          </w:tcPr>
          <w:p w14:paraId="47DDCEF3"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-6.1</w:t>
            </w:r>
          </w:p>
        </w:tc>
        <w:tc>
          <w:tcPr>
            <w:tcW w:w="427" w:type="pct"/>
            <w:shd w:val="clear" w:color="auto" w:fill="F2F2F2" w:themeFill="background1" w:themeFillShade="F2"/>
            <w:noWrap/>
            <w:vAlign w:val="center"/>
          </w:tcPr>
          <w:p w14:paraId="23591639"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5.3</w:t>
            </w:r>
          </w:p>
        </w:tc>
      </w:tr>
      <w:tr w:rsidR="008D3A3E" w:rsidRPr="00995165" w14:paraId="73465C9A" w14:textId="77777777">
        <w:trPr>
          <w:trHeight w:val="275"/>
        </w:trPr>
        <w:tc>
          <w:tcPr>
            <w:tcW w:w="1436" w:type="pct"/>
            <w:shd w:val="clear" w:color="auto" w:fill="auto"/>
            <w:noWrap/>
            <w:vAlign w:val="center"/>
            <w:hideMark/>
          </w:tcPr>
          <w:p w14:paraId="0B26B21E"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Боловсруулах</w:t>
            </w:r>
          </w:p>
        </w:tc>
        <w:tc>
          <w:tcPr>
            <w:tcW w:w="629" w:type="pct"/>
            <w:shd w:val="clear" w:color="auto" w:fill="auto"/>
            <w:noWrap/>
            <w:vAlign w:val="center"/>
            <w:hideMark/>
          </w:tcPr>
          <w:p w14:paraId="668BE3A4"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0.3</w:t>
            </w:r>
          </w:p>
        </w:tc>
        <w:tc>
          <w:tcPr>
            <w:tcW w:w="629" w:type="pct"/>
            <w:shd w:val="clear" w:color="auto" w:fill="auto"/>
            <w:noWrap/>
            <w:vAlign w:val="center"/>
            <w:hideMark/>
          </w:tcPr>
          <w:p w14:paraId="1FA8F401"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0.3</w:t>
            </w:r>
          </w:p>
        </w:tc>
        <w:tc>
          <w:tcPr>
            <w:tcW w:w="629" w:type="pct"/>
            <w:shd w:val="clear" w:color="auto" w:fill="auto"/>
            <w:noWrap/>
            <w:vAlign w:val="center"/>
            <w:hideMark/>
          </w:tcPr>
          <w:p w14:paraId="2FA593A5"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19" w:type="pct"/>
            <w:shd w:val="clear" w:color="auto" w:fill="auto"/>
            <w:vAlign w:val="center"/>
          </w:tcPr>
          <w:p w14:paraId="7E1DED24"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0.5</w:t>
            </w:r>
          </w:p>
        </w:tc>
        <w:tc>
          <w:tcPr>
            <w:tcW w:w="629" w:type="pct"/>
            <w:shd w:val="clear" w:color="auto" w:fill="F2F2F2" w:themeFill="background1" w:themeFillShade="F2"/>
            <w:vAlign w:val="center"/>
          </w:tcPr>
          <w:p w14:paraId="5D1F73DD"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-0.7</w:t>
            </w:r>
          </w:p>
        </w:tc>
        <w:tc>
          <w:tcPr>
            <w:tcW w:w="427" w:type="pct"/>
            <w:shd w:val="clear" w:color="auto" w:fill="F2F2F2" w:themeFill="background1" w:themeFillShade="F2"/>
            <w:noWrap/>
            <w:vAlign w:val="center"/>
          </w:tcPr>
          <w:p w14:paraId="1AACD3CF"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-0.5</w:t>
            </w:r>
          </w:p>
        </w:tc>
      </w:tr>
      <w:tr w:rsidR="008D3A3E" w:rsidRPr="00995165" w14:paraId="1F371A03" w14:textId="77777777">
        <w:trPr>
          <w:trHeight w:val="275"/>
        </w:trPr>
        <w:tc>
          <w:tcPr>
            <w:tcW w:w="1436" w:type="pct"/>
            <w:shd w:val="clear" w:color="auto" w:fill="auto"/>
            <w:noWrap/>
            <w:vAlign w:val="center"/>
            <w:hideMark/>
          </w:tcPr>
          <w:p w14:paraId="6D5B66D2"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Цахилгаан дулаан</w:t>
            </w:r>
          </w:p>
        </w:tc>
        <w:tc>
          <w:tcPr>
            <w:tcW w:w="629" w:type="pct"/>
            <w:shd w:val="clear" w:color="auto" w:fill="auto"/>
            <w:noWrap/>
            <w:vAlign w:val="center"/>
            <w:hideMark/>
          </w:tcPr>
          <w:p w14:paraId="66846F43"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29" w:type="pct"/>
            <w:shd w:val="clear" w:color="auto" w:fill="auto"/>
            <w:noWrap/>
            <w:vAlign w:val="center"/>
            <w:hideMark/>
          </w:tcPr>
          <w:p w14:paraId="01AD499E"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0.0</w:t>
            </w:r>
          </w:p>
        </w:tc>
        <w:tc>
          <w:tcPr>
            <w:tcW w:w="629" w:type="pct"/>
            <w:shd w:val="clear" w:color="auto" w:fill="auto"/>
            <w:noWrap/>
            <w:vAlign w:val="center"/>
            <w:hideMark/>
          </w:tcPr>
          <w:p w14:paraId="6FEDD191"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0.2</w:t>
            </w:r>
          </w:p>
        </w:tc>
        <w:tc>
          <w:tcPr>
            <w:tcW w:w="619" w:type="pct"/>
            <w:shd w:val="clear" w:color="auto" w:fill="auto"/>
            <w:vAlign w:val="center"/>
          </w:tcPr>
          <w:p w14:paraId="118D971A"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29" w:type="pct"/>
            <w:shd w:val="clear" w:color="auto" w:fill="F2F2F2" w:themeFill="background1" w:themeFillShade="F2"/>
            <w:vAlign w:val="center"/>
          </w:tcPr>
          <w:p w14:paraId="7FEA6861"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0.2</w:t>
            </w:r>
          </w:p>
        </w:tc>
        <w:tc>
          <w:tcPr>
            <w:tcW w:w="427" w:type="pct"/>
            <w:shd w:val="clear" w:color="auto" w:fill="F2F2F2" w:themeFill="background1" w:themeFillShade="F2"/>
            <w:noWrap/>
            <w:vAlign w:val="center"/>
          </w:tcPr>
          <w:p w14:paraId="5EB34A52"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0.2</w:t>
            </w:r>
          </w:p>
        </w:tc>
      </w:tr>
      <w:tr w:rsidR="008D3A3E" w:rsidRPr="00995165" w14:paraId="53124FB0" w14:textId="77777777">
        <w:trPr>
          <w:trHeight w:val="275"/>
        </w:trPr>
        <w:tc>
          <w:tcPr>
            <w:tcW w:w="1436" w:type="pct"/>
            <w:shd w:val="clear" w:color="auto" w:fill="auto"/>
            <w:noWrap/>
            <w:vAlign w:val="center"/>
            <w:hideMark/>
          </w:tcPr>
          <w:p w14:paraId="1FED9FFC"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Барилга</w:t>
            </w:r>
          </w:p>
        </w:tc>
        <w:tc>
          <w:tcPr>
            <w:tcW w:w="629" w:type="pct"/>
            <w:shd w:val="clear" w:color="auto" w:fill="auto"/>
            <w:noWrap/>
            <w:vAlign w:val="center"/>
            <w:hideMark/>
          </w:tcPr>
          <w:p w14:paraId="7A1F578B"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0.7</w:t>
            </w:r>
          </w:p>
        </w:tc>
        <w:tc>
          <w:tcPr>
            <w:tcW w:w="629" w:type="pct"/>
            <w:shd w:val="clear" w:color="auto" w:fill="auto"/>
            <w:noWrap/>
            <w:vAlign w:val="center"/>
            <w:hideMark/>
          </w:tcPr>
          <w:p w14:paraId="1F6E56E6"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29" w:type="pct"/>
            <w:shd w:val="clear" w:color="auto" w:fill="auto"/>
            <w:noWrap/>
            <w:vAlign w:val="center"/>
            <w:hideMark/>
          </w:tcPr>
          <w:p w14:paraId="67088281"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-0.9</w:t>
            </w:r>
          </w:p>
        </w:tc>
        <w:tc>
          <w:tcPr>
            <w:tcW w:w="619" w:type="pct"/>
            <w:shd w:val="clear" w:color="auto" w:fill="auto"/>
            <w:vAlign w:val="center"/>
          </w:tcPr>
          <w:p w14:paraId="4C837D9B"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0.2</w:t>
            </w:r>
          </w:p>
        </w:tc>
        <w:tc>
          <w:tcPr>
            <w:tcW w:w="629" w:type="pct"/>
            <w:shd w:val="clear" w:color="auto" w:fill="F2F2F2" w:themeFill="background1" w:themeFillShade="F2"/>
            <w:vAlign w:val="center"/>
          </w:tcPr>
          <w:p w14:paraId="6B768EFA"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-0.4</w:t>
            </w:r>
          </w:p>
        </w:tc>
        <w:tc>
          <w:tcPr>
            <w:tcW w:w="427" w:type="pct"/>
            <w:shd w:val="clear" w:color="auto" w:fill="F2F2F2" w:themeFill="background1" w:themeFillShade="F2"/>
            <w:noWrap/>
            <w:vAlign w:val="center"/>
          </w:tcPr>
          <w:p w14:paraId="3E580DB3"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0.0</w:t>
            </w:r>
          </w:p>
        </w:tc>
      </w:tr>
      <w:tr w:rsidR="008D3A3E" w:rsidRPr="00995165" w14:paraId="5015FFB5" w14:textId="77777777">
        <w:trPr>
          <w:trHeight w:val="275"/>
        </w:trPr>
        <w:tc>
          <w:tcPr>
            <w:tcW w:w="1436" w:type="pct"/>
            <w:shd w:val="clear" w:color="auto" w:fill="auto"/>
            <w:noWrap/>
            <w:vAlign w:val="center"/>
            <w:hideMark/>
          </w:tcPr>
          <w:p w14:paraId="0087ED9B" w14:textId="77777777" w:rsidR="008D3A3E" w:rsidRPr="00FA3D81" w:rsidRDefault="008D3A3E">
            <w:pPr>
              <w:adjustRightInd w:val="0"/>
              <w:snapToGrid w:val="0"/>
              <w:spacing w:after="0"/>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Үйлчилгээ</w:t>
            </w:r>
          </w:p>
        </w:tc>
        <w:tc>
          <w:tcPr>
            <w:tcW w:w="629" w:type="pct"/>
            <w:shd w:val="clear" w:color="auto" w:fill="auto"/>
            <w:noWrap/>
            <w:vAlign w:val="center"/>
            <w:hideMark/>
          </w:tcPr>
          <w:p w14:paraId="79B2FE8A"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2.9</w:t>
            </w:r>
          </w:p>
        </w:tc>
        <w:tc>
          <w:tcPr>
            <w:tcW w:w="629" w:type="pct"/>
            <w:shd w:val="clear" w:color="auto" w:fill="auto"/>
            <w:noWrap/>
            <w:vAlign w:val="center"/>
            <w:hideMark/>
          </w:tcPr>
          <w:p w14:paraId="62DBECEB"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-3.0</w:t>
            </w:r>
          </w:p>
        </w:tc>
        <w:tc>
          <w:tcPr>
            <w:tcW w:w="629" w:type="pct"/>
            <w:shd w:val="clear" w:color="auto" w:fill="auto"/>
            <w:noWrap/>
            <w:vAlign w:val="center"/>
            <w:hideMark/>
          </w:tcPr>
          <w:p w14:paraId="2A1CD142"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1.8</w:t>
            </w:r>
          </w:p>
        </w:tc>
        <w:tc>
          <w:tcPr>
            <w:tcW w:w="619" w:type="pct"/>
            <w:shd w:val="clear" w:color="auto" w:fill="auto"/>
            <w:vAlign w:val="center"/>
          </w:tcPr>
          <w:p w14:paraId="2E949B4F"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2.6</w:t>
            </w:r>
          </w:p>
        </w:tc>
        <w:tc>
          <w:tcPr>
            <w:tcW w:w="629" w:type="pct"/>
            <w:shd w:val="clear" w:color="auto" w:fill="F2F2F2" w:themeFill="background1" w:themeFillShade="F2"/>
            <w:vAlign w:val="center"/>
          </w:tcPr>
          <w:p w14:paraId="1616E05F"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1.1</w:t>
            </w:r>
          </w:p>
        </w:tc>
        <w:tc>
          <w:tcPr>
            <w:tcW w:w="427" w:type="pct"/>
            <w:shd w:val="clear" w:color="auto" w:fill="F2F2F2" w:themeFill="background1" w:themeFillShade="F2"/>
            <w:noWrap/>
            <w:vAlign w:val="center"/>
          </w:tcPr>
          <w:p w14:paraId="06AA589C"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3.8</w:t>
            </w:r>
          </w:p>
        </w:tc>
      </w:tr>
      <w:tr w:rsidR="008D3A3E" w:rsidRPr="00995165" w14:paraId="3587B8CA" w14:textId="77777777">
        <w:trPr>
          <w:trHeight w:val="275"/>
        </w:trPr>
        <w:tc>
          <w:tcPr>
            <w:tcW w:w="1436" w:type="pct"/>
            <w:shd w:val="clear" w:color="auto" w:fill="auto"/>
            <w:noWrap/>
            <w:vAlign w:val="center"/>
            <w:hideMark/>
          </w:tcPr>
          <w:p w14:paraId="76FFB4F1"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Худалдаа</w:t>
            </w:r>
          </w:p>
        </w:tc>
        <w:tc>
          <w:tcPr>
            <w:tcW w:w="629" w:type="pct"/>
            <w:shd w:val="clear" w:color="auto" w:fill="auto"/>
            <w:noWrap/>
            <w:vAlign w:val="center"/>
            <w:hideMark/>
          </w:tcPr>
          <w:p w14:paraId="4ACD7ADC"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1.2</w:t>
            </w:r>
          </w:p>
        </w:tc>
        <w:tc>
          <w:tcPr>
            <w:tcW w:w="629" w:type="pct"/>
            <w:shd w:val="clear" w:color="auto" w:fill="auto"/>
            <w:noWrap/>
            <w:vAlign w:val="center"/>
            <w:hideMark/>
          </w:tcPr>
          <w:p w14:paraId="47EF26C2"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-1.4</w:t>
            </w:r>
          </w:p>
        </w:tc>
        <w:tc>
          <w:tcPr>
            <w:tcW w:w="629" w:type="pct"/>
            <w:shd w:val="clear" w:color="auto" w:fill="auto"/>
            <w:noWrap/>
            <w:vAlign w:val="center"/>
            <w:hideMark/>
          </w:tcPr>
          <w:p w14:paraId="3CAEBC57"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0.6</w:t>
            </w:r>
          </w:p>
        </w:tc>
        <w:tc>
          <w:tcPr>
            <w:tcW w:w="619" w:type="pct"/>
            <w:shd w:val="clear" w:color="auto" w:fill="auto"/>
            <w:vAlign w:val="center"/>
          </w:tcPr>
          <w:p w14:paraId="167C239C"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0.9</w:t>
            </w:r>
          </w:p>
        </w:tc>
        <w:tc>
          <w:tcPr>
            <w:tcW w:w="629" w:type="pct"/>
            <w:shd w:val="clear" w:color="auto" w:fill="F2F2F2" w:themeFill="background1" w:themeFillShade="F2"/>
            <w:vAlign w:val="center"/>
          </w:tcPr>
          <w:p w14:paraId="336ECE85"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0.7</w:t>
            </w:r>
          </w:p>
        </w:tc>
        <w:tc>
          <w:tcPr>
            <w:tcW w:w="427" w:type="pct"/>
            <w:shd w:val="clear" w:color="auto" w:fill="F2F2F2" w:themeFill="background1" w:themeFillShade="F2"/>
            <w:noWrap/>
            <w:vAlign w:val="center"/>
          </w:tcPr>
          <w:p w14:paraId="3CF59CA8"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1.0</w:t>
            </w:r>
          </w:p>
        </w:tc>
      </w:tr>
      <w:tr w:rsidR="008D3A3E" w:rsidRPr="00995165" w14:paraId="4C8054B3" w14:textId="77777777">
        <w:trPr>
          <w:trHeight w:val="275"/>
        </w:trPr>
        <w:tc>
          <w:tcPr>
            <w:tcW w:w="1436" w:type="pct"/>
            <w:shd w:val="clear" w:color="auto" w:fill="auto"/>
            <w:noWrap/>
            <w:vAlign w:val="center"/>
            <w:hideMark/>
          </w:tcPr>
          <w:p w14:paraId="32C8FC78"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Тээвэр</w:t>
            </w:r>
          </w:p>
        </w:tc>
        <w:tc>
          <w:tcPr>
            <w:tcW w:w="629" w:type="pct"/>
            <w:shd w:val="clear" w:color="auto" w:fill="auto"/>
            <w:noWrap/>
            <w:vAlign w:val="center"/>
            <w:hideMark/>
          </w:tcPr>
          <w:p w14:paraId="638A4E53"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0.2</w:t>
            </w:r>
          </w:p>
        </w:tc>
        <w:tc>
          <w:tcPr>
            <w:tcW w:w="629" w:type="pct"/>
            <w:shd w:val="clear" w:color="auto" w:fill="auto"/>
            <w:noWrap/>
            <w:vAlign w:val="center"/>
            <w:hideMark/>
          </w:tcPr>
          <w:p w14:paraId="4BEBB1F9"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-1.0</w:t>
            </w:r>
          </w:p>
        </w:tc>
        <w:tc>
          <w:tcPr>
            <w:tcW w:w="629" w:type="pct"/>
            <w:shd w:val="clear" w:color="auto" w:fill="auto"/>
            <w:noWrap/>
            <w:vAlign w:val="center"/>
            <w:hideMark/>
          </w:tcPr>
          <w:p w14:paraId="2C1785E9"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-0.3</w:t>
            </w:r>
          </w:p>
        </w:tc>
        <w:tc>
          <w:tcPr>
            <w:tcW w:w="619" w:type="pct"/>
            <w:shd w:val="clear" w:color="auto" w:fill="auto"/>
            <w:vAlign w:val="center"/>
          </w:tcPr>
          <w:p w14:paraId="1D78F711"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0.1</w:t>
            </w:r>
          </w:p>
        </w:tc>
        <w:tc>
          <w:tcPr>
            <w:tcW w:w="629" w:type="pct"/>
            <w:shd w:val="clear" w:color="auto" w:fill="F2F2F2" w:themeFill="background1" w:themeFillShade="F2"/>
            <w:vAlign w:val="center"/>
          </w:tcPr>
          <w:p w14:paraId="44AAFC3A"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-1.4</w:t>
            </w:r>
          </w:p>
        </w:tc>
        <w:tc>
          <w:tcPr>
            <w:tcW w:w="427" w:type="pct"/>
            <w:shd w:val="clear" w:color="auto" w:fill="F2F2F2" w:themeFill="background1" w:themeFillShade="F2"/>
            <w:noWrap/>
            <w:vAlign w:val="center"/>
          </w:tcPr>
          <w:p w14:paraId="6E9B079F"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2.1</w:t>
            </w:r>
          </w:p>
        </w:tc>
      </w:tr>
      <w:tr w:rsidR="008D3A3E" w:rsidRPr="00995165" w14:paraId="64FACB1E" w14:textId="77777777">
        <w:trPr>
          <w:trHeight w:val="275"/>
        </w:trPr>
        <w:tc>
          <w:tcPr>
            <w:tcW w:w="1436" w:type="pct"/>
            <w:shd w:val="clear" w:color="auto" w:fill="auto"/>
            <w:noWrap/>
            <w:vAlign w:val="center"/>
            <w:hideMark/>
          </w:tcPr>
          <w:p w14:paraId="723E2D44" w14:textId="77777777" w:rsidR="008D3A3E" w:rsidRPr="00FA3D81" w:rsidRDefault="008D3A3E">
            <w:pPr>
              <w:spacing w:after="0"/>
              <w:ind w:left="140"/>
              <w:rPr>
                <w:rFonts w:asciiTheme="majorBidi" w:eastAsia="Times New Roman" w:hAnsiTheme="majorBidi" w:cstheme="majorBidi"/>
                <w:i/>
                <w:color w:val="000000"/>
                <w:sz w:val="20"/>
                <w:szCs w:val="20"/>
                <w:lang w:val="mn-MN"/>
              </w:rPr>
            </w:pPr>
            <w:r w:rsidRPr="00FA3D81">
              <w:rPr>
                <w:rFonts w:asciiTheme="majorBidi" w:eastAsia="Times New Roman" w:hAnsiTheme="majorBidi" w:cstheme="majorBidi"/>
                <w:i/>
                <w:color w:val="000000"/>
                <w:sz w:val="20"/>
                <w:szCs w:val="20"/>
                <w:lang w:val="mn-MN"/>
              </w:rPr>
              <w:t>Бусад</w:t>
            </w:r>
          </w:p>
        </w:tc>
        <w:tc>
          <w:tcPr>
            <w:tcW w:w="629" w:type="pct"/>
            <w:shd w:val="clear" w:color="auto" w:fill="auto"/>
            <w:noWrap/>
            <w:vAlign w:val="center"/>
            <w:hideMark/>
          </w:tcPr>
          <w:p w14:paraId="565B8C87"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1.5</w:t>
            </w:r>
          </w:p>
        </w:tc>
        <w:tc>
          <w:tcPr>
            <w:tcW w:w="629" w:type="pct"/>
            <w:shd w:val="clear" w:color="auto" w:fill="auto"/>
            <w:noWrap/>
            <w:vAlign w:val="center"/>
            <w:hideMark/>
          </w:tcPr>
          <w:p w14:paraId="112AF694"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-0.6</w:t>
            </w:r>
          </w:p>
        </w:tc>
        <w:tc>
          <w:tcPr>
            <w:tcW w:w="629" w:type="pct"/>
            <w:shd w:val="clear" w:color="auto" w:fill="auto"/>
            <w:noWrap/>
            <w:vAlign w:val="center"/>
            <w:hideMark/>
          </w:tcPr>
          <w:p w14:paraId="384255F2"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1.5</w:t>
            </w:r>
          </w:p>
        </w:tc>
        <w:tc>
          <w:tcPr>
            <w:tcW w:w="619" w:type="pct"/>
            <w:shd w:val="clear" w:color="auto" w:fill="auto"/>
            <w:vAlign w:val="center"/>
          </w:tcPr>
          <w:p w14:paraId="63E7F802"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1.6</w:t>
            </w:r>
          </w:p>
        </w:tc>
        <w:tc>
          <w:tcPr>
            <w:tcW w:w="629" w:type="pct"/>
            <w:shd w:val="clear" w:color="auto" w:fill="F2F2F2" w:themeFill="background1" w:themeFillShade="F2"/>
            <w:vAlign w:val="center"/>
          </w:tcPr>
          <w:p w14:paraId="55224F6C"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1.8</w:t>
            </w:r>
          </w:p>
        </w:tc>
        <w:tc>
          <w:tcPr>
            <w:tcW w:w="427" w:type="pct"/>
            <w:shd w:val="clear" w:color="auto" w:fill="F2F2F2" w:themeFill="background1" w:themeFillShade="F2"/>
            <w:noWrap/>
            <w:vAlign w:val="center"/>
          </w:tcPr>
          <w:p w14:paraId="204DD540" w14:textId="77777777" w:rsidR="008D3A3E" w:rsidRPr="00FA3D81" w:rsidRDefault="008D3A3E">
            <w:pPr>
              <w:adjustRightInd w:val="0"/>
              <w:snapToGrid w:val="0"/>
              <w:spacing w:after="0"/>
              <w:jc w:val="center"/>
              <w:rPr>
                <w:rFonts w:asciiTheme="majorBidi" w:eastAsia="Times New Roman" w:hAnsiTheme="majorBidi" w:cstheme="majorBidi"/>
                <w:color w:val="000000"/>
                <w:sz w:val="20"/>
                <w:szCs w:val="20"/>
                <w:lang w:val="mn-MN"/>
              </w:rPr>
            </w:pPr>
            <w:r w:rsidRPr="00FA3D81">
              <w:rPr>
                <w:rFonts w:asciiTheme="majorBidi" w:eastAsia="Times New Roman" w:hAnsiTheme="majorBidi" w:cstheme="majorBidi"/>
                <w:color w:val="000000"/>
                <w:sz w:val="20"/>
                <w:szCs w:val="20"/>
                <w:lang w:val="mn-MN"/>
              </w:rPr>
              <w:t>0.6</w:t>
            </w:r>
          </w:p>
        </w:tc>
      </w:tr>
      <w:tr w:rsidR="008D3A3E" w:rsidRPr="00995165" w14:paraId="10ECA910" w14:textId="77777777">
        <w:trPr>
          <w:trHeight w:val="275"/>
        </w:trPr>
        <w:tc>
          <w:tcPr>
            <w:tcW w:w="1436" w:type="pct"/>
            <w:tcBorders>
              <w:bottom w:val="double" w:sz="4" w:space="0" w:color="721B00"/>
            </w:tcBorders>
            <w:shd w:val="clear" w:color="auto" w:fill="auto"/>
            <w:noWrap/>
            <w:vAlign w:val="center"/>
            <w:hideMark/>
          </w:tcPr>
          <w:p w14:paraId="044F3A0F" w14:textId="77777777" w:rsidR="008D3A3E" w:rsidRPr="00FA3D81" w:rsidRDefault="008D3A3E">
            <w:pPr>
              <w:adjustRightInd w:val="0"/>
              <w:snapToGrid w:val="0"/>
              <w:spacing w:after="0"/>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Цэвэр татвар</w:t>
            </w:r>
          </w:p>
        </w:tc>
        <w:tc>
          <w:tcPr>
            <w:tcW w:w="629" w:type="pct"/>
            <w:tcBorders>
              <w:bottom w:val="double" w:sz="4" w:space="0" w:color="721B00"/>
            </w:tcBorders>
            <w:shd w:val="clear" w:color="auto" w:fill="auto"/>
            <w:noWrap/>
            <w:vAlign w:val="center"/>
            <w:hideMark/>
          </w:tcPr>
          <w:p w14:paraId="6E730419"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1.0</w:t>
            </w:r>
          </w:p>
        </w:tc>
        <w:tc>
          <w:tcPr>
            <w:tcW w:w="629" w:type="pct"/>
            <w:tcBorders>
              <w:bottom w:val="double" w:sz="4" w:space="0" w:color="721B00"/>
            </w:tcBorders>
            <w:shd w:val="clear" w:color="auto" w:fill="auto"/>
            <w:noWrap/>
            <w:vAlign w:val="center"/>
            <w:hideMark/>
          </w:tcPr>
          <w:p w14:paraId="4D712B31"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-1.1</w:t>
            </w:r>
          </w:p>
        </w:tc>
        <w:tc>
          <w:tcPr>
            <w:tcW w:w="629" w:type="pct"/>
            <w:tcBorders>
              <w:bottom w:val="double" w:sz="4" w:space="0" w:color="721B00"/>
            </w:tcBorders>
            <w:shd w:val="clear" w:color="auto" w:fill="auto"/>
            <w:noWrap/>
            <w:vAlign w:val="center"/>
            <w:hideMark/>
          </w:tcPr>
          <w:p w14:paraId="0992D73D"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1.3</w:t>
            </w:r>
          </w:p>
        </w:tc>
        <w:tc>
          <w:tcPr>
            <w:tcW w:w="619" w:type="pct"/>
            <w:tcBorders>
              <w:bottom w:val="double" w:sz="4" w:space="0" w:color="721B00"/>
            </w:tcBorders>
            <w:shd w:val="clear" w:color="auto" w:fill="auto"/>
            <w:vAlign w:val="center"/>
          </w:tcPr>
          <w:p w14:paraId="6157E9DE"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1.4</w:t>
            </w:r>
          </w:p>
        </w:tc>
        <w:tc>
          <w:tcPr>
            <w:tcW w:w="629" w:type="pct"/>
            <w:tcBorders>
              <w:bottom w:val="double" w:sz="4" w:space="0" w:color="721B00"/>
            </w:tcBorders>
            <w:shd w:val="clear" w:color="auto" w:fill="F2F2F2" w:themeFill="background1" w:themeFillShade="F2"/>
            <w:vAlign w:val="center"/>
          </w:tcPr>
          <w:p w14:paraId="04B3D806"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1.6</w:t>
            </w:r>
          </w:p>
        </w:tc>
        <w:tc>
          <w:tcPr>
            <w:tcW w:w="427" w:type="pct"/>
            <w:tcBorders>
              <w:bottom w:val="double" w:sz="4" w:space="0" w:color="721B00"/>
            </w:tcBorders>
            <w:shd w:val="clear" w:color="auto" w:fill="F2F2F2" w:themeFill="background1" w:themeFillShade="F2"/>
            <w:noWrap/>
            <w:vAlign w:val="center"/>
          </w:tcPr>
          <w:p w14:paraId="027300A7" w14:textId="77777777" w:rsidR="008D3A3E" w:rsidRPr="00FA3D81" w:rsidRDefault="008D3A3E">
            <w:pPr>
              <w:adjustRightInd w:val="0"/>
              <w:snapToGrid w:val="0"/>
              <w:spacing w:after="0"/>
              <w:jc w:val="center"/>
              <w:rPr>
                <w:rFonts w:asciiTheme="majorBidi" w:eastAsia="Times New Roman" w:hAnsiTheme="majorBidi" w:cstheme="majorBidi"/>
                <w:b/>
                <w:color w:val="000000"/>
                <w:sz w:val="20"/>
                <w:szCs w:val="20"/>
                <w:lang w:val="mn-MN"/>
              </w:rPr>
            </w:pPr>
            <w:r w:rsidRPr="00FA3D81">
              <w:rPr>
                <w:rFonts w:asciiTheme="majorBidi" w:eastAsia="Times New Roman" w:hAnsiTheme="majorBidi" w:cstheme="majorBidi"/>
                <w:b/>
                <w:color w:val="000000"/>
                <w:sz w:val="20"/>
                <w:szCs w:val="20"/>
                <w:lang w:val="mn-MN"/>
              </w:rPr>
              <w:t>-0.7</w:t>
            </w:r>
          </w:p>
        </w:tc>
      </w:tr>
    </w:tbl>
    <w:p w14:paraId="621E8C9A" w14:textId="77777777" w:rsidR="008D3A3E" w:rsidRPr="00FA3D81" w:rsidRDefault="008D3A3E" w:rsidP="008D3A3E">
      <w:pPr>
        <w:spacing w:after="0"/>
        <w:ind w:firstLine="432"/>
        <w:jc w:val="both"/>
        <w:rPr>
          <w:rFonts w:ascii="Times New Roman" w:eastAsia="SimSun" w:hAnsi="Times New Roman"/>
          <w:sz w:val="20"/>
          <w:szCs w:val="20"/>
          <w:lang w:val="mn-MN"/>
        </w:rPr>
      </w:pPr>
      <w:r w:rsidRPr="00FA3D81">
        <w:rPr>
          <w:rFonts w:ascii="Times New Roman" w:hAnsi="Times New Roman"/>
          <w:noProof/>
          <w:sz w:val="28"/>
          <w:szCs w:val="28"/>
          <w:lang w:val="mn-MN" w:eastAsia="ja-JP"/>
          <w14:ligatures w14:val="standardContextual"/>
        </w:rPr>
        <mc:AlternateContent>
          <mc:Choice Requires="wps">
            <w:drawing>
              <wp:inline distT="0" distB="0" distL="0" distR="0" wp14:anchorId="2EDAF350" wp14:editId="290470E9">
                <wp:extent cx="5654840" cy="326003"/>
                <wp:effectExtent l="0" t="0" r="0" b="0"/>
                <wp:docPr id="1314741886" name="Text Box 1314741886"/>
                <wp:cNvGraphicFramePr/>
                <a:graphic xmlns:a="http://schemas.openxmlformats.org/drawingml/2006/main">
                  <a:graphicData uri="http://schemas.microsoft.com/office/word/2010/wordprocessingShape">
                    <wps:wsp>
                      <wps:cNvSpPr txBox="1"/>
                      <wps:spPr>
                        <a:xfrm>
                          <a:off x="0" y="0"/>
                          <a:ext cx="5654840" cy="326003"/>
                        </a:xfrm>
                        <a:prstGeom prst="rect">
                          <a:avLst/>
                        </a:prstGeom>
                        <a:noFill/>
                        <a:ln w="6350">
                          <a:noFill/>
                        </a:ln>
                      </wps:spPr>
                      <wps:txbx>
                        <w:txbxContent>
                          <w:p w14:paraId="260A2D67" w14:textId="77777777" w:rsidR="008D3A3E" w:rsidRPr="00E01CBE" w:rsidRDefault="008D3A3E" w:rsidP="008D3A3E">
                            <w:pPr>
                              <w:spacing w:after="0"/>
                              <w:jc w:val="right"/>
                              <w:rPr>
                                <w:color w:val="876000"/>
                              </w:rPr>
                            </w:pPr>
                            <w:r w:rsidRPr="00E01CBE">
                              <w:rPr>
                                <w:rFonts w:ascii="Times New Roman" w:eastAsia="Yu Mincho" w:hAnsi="Times New Roman"/>
                                <w:i/>
                                <w:color w:val="876000"/>
                                <w:sz w:val="18"/>
                                <w:szCs w:val="18"/>
                                <w:lang w:val="mn-MN"/>
                              </w:rPr>
                              <w:t>Эх сурвалж:</w:t>
                            </w:r>
                            <w:r w:rsidRPr="00E01CBE">
                              <w:rPr>
                                <w:rFonts w:ascii="Times New Roman" w:eastAsia="Yu Mincho" w:hAnsi="Times New Roman"/>
                                <w:color w:val="876000"/>
                                <w:sz w:val="18"/>
                                <w:szCs w:val="18"/>
                                <w:lang w:val="mn-MN"/>
                              </w:rPr>
                              <w:t xml:space="preserve"> </w:t>
                            </w:r>
                            <w:r w:rsidRPr="00E01CBE">
                              <w:rPr>
                                <w:rFonts w:ascii="Times New Roman" w:eastAsia="Yu Mincho" w:hAnsi="Times New Roman"/>
                                <w:i/>
                                <w:color w:val="876000"/>
                                <w:sz w:val="18"/>
                                <w:szCs w:val="18"/>
                                <w:lang w:val="mn-MN"/>
                              </w:rPr>
                              <w:t>Үндэсний статистикийн хороо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DAF350" id="Text Box 1314741886" o:spid="_x0000_s1037" type="#_x0000_t202" style="width:445.2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" filled="f" stroked="f" strokeweight=".5pt">
                <v:textbox>
                  <w:txbxContent>
                    <w:p w14:paraId="260A2D67" w14:textId="77777777" w:rsidR="008D3A3E" w:rsidRPr="00E01CBE" w:rsidRDefault="008D3A3E" w:rsidP="008D3A3E">
                      <w:pPr>
                        <w:spacing w:after="0"/>
                        <w:jc w:val="right"/>
                        <w:rPr>
                          <w:color w:val="876000"/>
                        </w:rPr>
                      </w:pPr>
                      <w:r w:rsidRPr="00E01CBE">
                        <w:rPr>
                          <w:rFonts w:ascii="Times New Roman" w:eastAsia="Yu Mincho" w:hAnsi="Times New Roman"/>
                          <w:i/>
                          <w:color w:val="876000"/>
                          <w:sz w:val="18"/>
                          <w:szCs w:val="18"/>
                          <w:lang w:val="mn-MN"/>
                        </w:rPr>
                        <w:t>Эх сурвалж:</w:t>
                      </w:r>
                      <w:r w:rsidRPr="00E01CBE">
                        <w:rPr>
                          <w:rFonts w:ascii="Times New Roman" w:eastAsia="Yu Mincho" w:hAnsi="Times New Roman"/>
                          <w:color w:val="876000"/>
                          <w:sz w:val="18"/>
                          <w:szCs w:val="18"/>
                          <w:lang w:val="mn-MN"/>
                        </w:rPr>
                        <w:t xml:space="preserve"> </w:t>
                      </w:r>
                      <w:r w:rsidRPr="00E01CBE">
                        <w:rPr>
                          <w:rFonts w:ascii="Times New Roman" w:eastAsia="Yu Mincho" w:hAnsi="Times New Roman"/>
                          <w:i/>
                          <w:color w:val="876000"/>
                          <w:sz w:val="18"/>
                          <w:szCs w:val="18"/>
                          <w:lang w:val="mn-MN"/>
                        </w:rPr>
                        <w:t>Үндэсний статистикийн хороо</w:t>
                      </w:r>
                    </w:p>
                  </w:txbxContent>
                </v:textbox>
                <w10:anchorlock/>
              </v:shape>
            </w:pict>
          </mc:Fallback>
        </mc:AlternateContent>
      </w:r>
    </w:p>
    <w:p w14:paraId="4904CCDB" w14:textId="7BF2EE4D" w:rsidR="008D3A3E" w:rsidRPr="00FA3D81" w:rsidRDefault="008D3A3E" w:rsidP="009533CB">
      <w:pPr>
        <w:tabs>
          <w:tab w:val="left" w:pos="90"/>
        </w:tabs>
        <w:spacing w:after="0"/>
        <w:ind w:left="360"/>
        <w:jc w:val="both"/>
        <w:rPr>
          <w:rFonts w:ascii="Times New Roman" w:eastAsia="SimSun" w:hAnsi="Times New Roman"/>
          <w:sz w:val="24"/>
          <w:szCs w:val="24"/>
          <w:lang w:val="mn-MN"/>
        </w:rPr>
      </w:pPr>
      <w:r w:rsidRPr="00FA3D81">
        <w:rPr>
          <w:rFonts w:ascii="Times New Roman" w:eastAsia="SimSun" w:hAnsi="Times New Roman"/>
          <w:b/>
          <w:sz w:val="24"/>
          <w:szCs w:val="24"/>
          <w:lang w:val="mn-MN"/>
        </w:rPr>
        <w:t>2023 оны эхний улиралд эдийн засгийн өсөлтийн 7.4 нэгж хувийг уул уурхай болон тээврийн салбар бүрдүүлэв.</w:t>
      </w:r>
      <w:r w:rsidRPr="00FA3D81">
        <w:rPr>
          <w:rFonts w:ascii="Times New Roman" w:eastAsia="SimSun" w:hAnsi="Times New Roman"/>
          <w:sz w:val="24"/>
          <w:szCs w:val="24"/>
          <w:lang w:val="mn-MN"/>
        </w:rPr>
        <w:t xml:space="preserve"> Өмнөх оны эхний улиралтай харьцуулахад уул уурхайн салбар 49.6 хувиар өссөн нь нүүрс олборлолт 3.3 дахин, газрын тосны олборлолт 31.3 дахин, зэсийн баяжмалын үйлдвэрлэл 28.6 хувиар нэмэгдсэнээс шалтгаалсан байна. Түүнчлэн, уул уурхайн салбарын тэлэлтийг дагасан авто замын нүүрс тээвэр нэмэгдсэн нь тээврийн салбарын өсөлтөд нөлөөлөв. </w:t>
      </w:r>
    </w:p>
    <w:p w14:paraId="2E887A77" w14:textId="7BF2EE4D" w:rsidR="002D52D1" w:rsidRPr="00FA3D81" w:rsidRDefault="002D52D1" w:rsidP="001D53E3">
      <w:pPr>
        <w:tabs>
          <w:tab w:val="left" w:pos="90"/>
        </w:tabs>
        <w:spacing w:before="240" w:after="0"/>
        <w:ind w:left="360"/>
        <w:jc w:val="both"/>
        <w:rPr>
          <w:rFonts w:ascii="Times New Roman" w:eastAsia="SimSun" w:hAnsi="Times New Roman"/>
          <w:sz w:val="24"/>
          <w:szCs w:val="24"/>
          <w:lang w:val="mn-MN"/>
        </w:rPr>
      </w:pPr>
    </w:p>
    <w:p w14:paraId="49DF9352" w14:textId="3E399A12" w:rsidR="001D53E3" w:rsidRPr="00FA3D81" w:rsidRDefault="007A09B5" w:rsidP="001D53E3">
      <w:pPr>
        <w:spacing w:before="240" w:after="0"/>
        <w:ind w:left="360"/>
        <w:jc w:val="both"/>
        <w:rPr>
          <w:rFonts w:ascii="Times New Roman" w:eastAsia="SimSun" w:hAnsi="Times New Roman"/>
          <w:sz w:val="24"/>
          <w:szCs w:val="24"/>
          <w:lang w:val="mn-MN"/>
        </w:rPr>
      </w:pPr>
      <w:r w:rsidRPr="00FA3D81">
        <w:rPr>
          <w:rFonts w:ascii="Times New Roman" w:eastAsia="SimSun" w:hAnsi="Times New Roman"/>
          <w:b/>
          <w:sz w:val="24"/>
          <w:szCs w:val="24"/>
          <w:lang w:val="mn-MN"/>
        </w:rPr>
        <w:t>Уул уурхайн бус эдийн засгийн өсөлт 3</w:t>
      </w:r>
      <w:r w:rsidR="00CA47D1" w:rsidRPr="00FA3D81">
        <w:rPr>
          <w:rFonts w:ascii="Times New Roman" w:eastAsia="SimSun" w:hAnsi="Times New Roman"/>
          <w:b/>
          <w:sz w:val="24"/>
          <w:szCs w:val="24"/>
          <w:lang w:val="mn-MN"/>
        </w:rPr>
        <w:t>.0</w:t>
      </w:r>
      <w:r w:rsidRPr="00FA3D81">
        <w:rPr>
          <w:rFonts w:ascii="Times New Roman" w:eastAsia="SimSun" w:hAnsi="Times New Roman"/>
          <w:b/>
          <w:sz w:val="24"/>
          <w:szCs w:val="24"/>
          <w:lang w:val="mn-MN"/>
        </w:rPr>
        <w:t xml:space="preserve"> хувь байна. </w:t>
      </w:r>
      <w:r w:rsidRPr="00FA3D81">
        <w:rPr>
          <w:rFonts w:ascii="Times New Roman" w:eastAsia="SimSun" w:hAnsi="Times New Roman"/>
          <w:sz w:val="24"/>
          <w:szCs w:val="24"/>
          <w:lang w:val="mn-MN"/>
        </w:rPr>
        <w:t>2023 оны 1 дүгээр улиралд худалдаа, үйлчилгээний салбаруудын үйлдвэрлэл өмнөх оны мөн үетэй харьцуулахад нэмэгдэж, эдийн засгийн өсөлтийг дэмжлээ. Харин барилгын салбарын хувьд орон сууцны болон орон сууцны бус барилгын ажил нэмэгдсэн ч инженерийн барилга, байгууламж, засварын ажил буурсан нь салбарын үйлдвэрлэл өмнөх оны мөн үетэй ойролцоо түвшинд, өсөлт багатай байхад хүргэжээ. Өвөлжилтийн нөхцөл байдал хүндэрсний улмаас өмнөх оны мөн үетэй харьцуулахад төл бойжилт 35.8 хувиар буурч, малын зүй бус хорогдол 14.2 дахин өссөн нь хөдөө аж ахуйн салбарын үйлдвэрлэл буурахад нөлөөллөө. Боловсруулах салбарын хувьд нэхмэл, хувцас зэрэг хөнгөн үйлдвэрлэл буурсан нь салбарын өсөлтийг хязгаарлалаа.</w:t>
      </w:r>
    </w:p>
    <w:p w14:paraId="2123834A" w14:textId="3AC2844B" w:rsidR="001D53E3" w:rsidRPr="00FA3D81" w:rsidRDefault="007A09B5" w:rsidP="001D53E3">
      <w:pPr>
        <w:spacing w:before="240" w:after="0"/>
        <w:ind w:left="360"/>
        <w:jc w:val="both"/>
        <w:rPr>
          <w:rFonts w:ascii="Times New Roman" w:eastAsia="SimSun" w:hAnsi="Times New Roman"/>
          <w:sz w:val="24"/>
          <w:szCs w:val="24"/>
          <w:lang w:val="mn-MN"/>
        </w:rPr>
      </w:pPr>
      <w:r w:rsidRPr="00FA3D81">
        <w:rPr>
          <w:rFonts w:ascii="Times New Roman" w:eastAsia="SimSun" w:hAnsi="Times New Roman"/>
          <w:sz w:val="24"/>
          <w:szCs w:val="24"/>
          <w:lang w:val="mn-MN"/>
        </w:rPr>
        <w:t>Эдийн засгийн дотоод эрэлт 2023 оны эхний улиралд хүлээлтээс доогуур буюу өрхийн хэрэглээ өмнөх оны мөн үеэс 0.5 хувиар, хөрөнгийн хуримтлал 26.5 хувиар тус тус буурсан. Харин бараа, үйлчилгээний импорт 55.7 хувиар, экспорт 2.4 дахин өсөж, цэвэр экспорт өмнөх оныхоос 45</w:t>
      </w:r>
      <w:r w:rsidR="00AF4EA9" w:rsidRPr="00FA3D81">
        <w:rPr>
          <w:rFonts w:ascii="Times New Roman" w:eastAsia="Malgun Gothic" w:hAnsi="Times New Roman"/>
          <w:sz w:val="24"/>
          <w:szCs w:val="24"/>
          <w:lang w:val="mn-MN" w:eastAsia="ko-KR"/>
        </w:rPr>
        <w:t>.0</w:t>
      </w:r>
      <w:r w:rsidRPr="00FA3D81">
        <w:rPr>
          <w:rFonts w:ascii="Times New Roman" w:eastAsia="SimSun" w:hAnsi="Times New Roman"/>
          <w:sz w:val="24"/>
          <w:szCs w:val="24"/>
          <w:lang w:val="mn-MN"/>
        </w:rPr>
        <w:t xml:space="preserve"> хувиар сайжирсан нь өсөлтөд голлон нөлөөлсөн байна.</w:t>
      </w:r>
    </w:p>
    <w:p w14:paraId="6A7060D5" w14:textId="13188F3D" w:rsidR="001D53E3" w:rsidRPr="00FA3D81" w:rsidRDefault="007A09B5" w:rsidP="001D53E3">
      <w:pPr>
        <w:spacing w:before="240" w:after="0"/>
        <w:ind w:left="360"/>
        <w:jc w:val="both"/>
        <w:rPr>
          <w:rFonts w:ascii="Times New Roman" w:eastAsia="SimSun" w:hAnsi="Times New Roman"/>
          <w:sz w:val="24"/>
          <w:szCs w:val="24"/>
          <w:lang w:val="mn-MN"/>
        </w:rPr>
      </w:pPr>
      <w:r w:rsidRPr="00FA3D81">
        <w:rPr>
          <w:rFonts w:ascii="Times New Roman" w:eastAsia="Arial" w:hAnsi="Times New Roman"/>
          <w:color w:val="000000" w:themeColor="text1"/>
          <w:sz w:val="24"/>
          <w:szCs w:val="24"/>
          <w:lang w:val="mn-MN"/>
        </w:rPr>
        <w:t xml:space="preserve">Өрхийн сарын дундаж бодит орлого эхний улиралд өмнөх оны мөн үеэс </w:t>
      </w:r>
      <w:r w:rsidR="00223B9F" w:rsidRPr="00FA3D81">
        <w:rPr>
          <w:rFonts w:ascii="Times New Roman" w:eastAsia="Arial" w:hAnsi="Times New Roman"/>
          <w:color w:val="000000" w:themeColor="text1"/>
          <w:sz w:val="24"/>
          <w:szCs w:val="24"/>
          <w:lang w:val="mn-MN"/>
        </w:rPr>
        <w:t>5</w:t>
      </w:r>
      <w:r w:rsidRPr="00FA3D81">
        <w:rPr>
          <w:rFonts w:ascii="Times New Roman" w:eastAsia="Arial" w:hAnsi="Times New Roman"/>
          <w:color w:val="000000" w:themeColor="text1"/>
          <w:sz w:val="24"/>
          <w:szCs w:val="24"/>
          <w:lang w:val="mn-MN"/>
        </w:rPr>
        <w:t xml:space="preserve">.9 хувиар буурсан. Хэдийгээр өрхүүдийн цалингийн орлого 16.1 хувиар өссөн ч тэтгэвэр, тэтгэмжийн орлого 15.9 хувиар, мал аж ахуйгаас орох орлого 34.7 хувиар тус тус өмнөх оны мөн үеэс буурсан. Орлогын бууралтыг байршлаар авч үзвэл аймгийн төвийн айлуудынх 1.9 хувиар, нийслэлийн өрхүүдийнх 5.1 хувиар буурсан бол сумын төвийн өрхүүдийнх 8.7 хувиар, хөдөөгийн өрхүүдийнх 7.6 хувиар тус тус буурч хөдөөд амьжиргаа илүү хүндэрсээр байна. </w:t>
      </w:r>
    </w:p>
    <w:p w14:paraId="743FB8FF" w14:textId="0BCAEE75" w:rsidR="001D53E3" w:rsidRPr="00FA3D81" w:rsidRDefault="007A09B5" w:rsidP="001D53E3">
      <w:pPr>
        <w:spacing w:before="240" w:after="0"/>
        <w:ind w:left="360"/>
        <w:jc w:val="both"/>
        <w:rPr>
          <w:rFonts w:ascii="Times New Roman" w:eastAsia="SimSun" w:hAnsi="Times New Roman"/>
          <w:sz w:val="24"/>
          <w:szCs w:val="24"/>
          <w:lang w:val="mn-MN"/>
        </w:rPr>
      </w:pPr>
      <w:r w:rsidRPr="00FA3D81">
        <w:rPr>
          <w:rFonts w:ascii="Times New Roman" w:eastAsia="Arial" w:hAnsi="Times New Roman"/>
          <w:color w:val="000000" w:themeColor="text1"/>
          <w:sz w:val="24"/>
          <w:szCs w:val="24"/>
          <w:lang w:val="mn-MN"/>
        </w:rPr>
        <w:t>Өрхүүдийн бодит орлого буурахын хажуугаар иргэдийн хадгаламж барьцаалсан болон цалин, тэтгэврийн зээл нэмэгдсэн. Иргэдийн банкнуудаас шинээр авсан цалин, тэтгэврийн зээл оны эхний 4 сарын байдлаар өмнөх оны мөн үеэс 49.3 хувиар буюу 712</w:t>
      </w:r>
      <w:r w:rsidR="008E42F2" w:rsidRPr="00FA3D81">
        <w:rPr>
          <w:rFonts w:ascii="Times New Roman" w:eastAsia="Arial" w:hAnsi="Times New Roman"/>
          <w:color w:val="000000" w:themeColor="text1"/>
          <w:sz w:val="24"/>
          <w:szCs w:val="24"/>
          <w:lang w:val="mn-MN"/>
        </w:rPr>
        <w:t>.0</w:t>
      </w:r>
      <w:r w:rsidRPr="00FA3D81">
        <w:rPr>
          <w:rFonts w:ascii="Times New Roman" w:eastAsia="Arial" w:hAnsi="Times New Roman"/>
          <w:color w:val="000000" w:themeColor="text1"/>
          <w:sz w:val="24"/>
          <w:szCs w:val="24"/>
          <w:lang w:val="mn-MN"/>
        </w:rPr>
        <w:t xml:space="preserve"> тэрбум төгрөгөөр, хадгаламж барьцаалсан зээл 10.5 хувиар буюу 175</w:t>
      </w:r>
      <w:r w:rsidR="003E6A27" w:rsidRPr="00FA3D81">
        <w:rPr>
          <w:rFonts w:ascii="Times New Roman" w:eastAsia="Arial" w:hAnsi="Times New Roman"/>
          <w:color w:val="000000" w:themeColor="text1"/>
          <w:sz w:val="24"/>
          <w:szCs w:val="24"/>
          <w:lang w:val="mn-MN"/>
        </w:rPr>
        <w:t>.0</w:t>
      </w:r>
      <w:r w:rsidRPr="00FA3D81">
        <w:rPr>
          <w:rFonts w:ascii="Times New Roman" w:eastAsia="Arial" w:hAnsi="Times New Roman"/>
          <w:color w:val="000000" w:themeColor="text1"/>
          <w:sz w:val="24"/>
          <w:szCs w:val="24"/>
          <w:lang w:val="mn-MN"/>
        </w:rPr>
        <w:t xml:space="preserve"> тэрбум төгрөгөөр тус тус өссөн байна. </w:t>
      </w:r>
    </w:p>
    <w:p w14:paraId="4BA904E0" w14:textId="77777777" w:rsidR="007A09B5" w:rsidRPr="00FA3D81" w:rsidRDefault="007A09B5" w:rsidP="001D53E3">
      <w:pPr>
        <w:spacing w:before="240" w:after="0"/>
        <w:ind w:left="360"/>
        <w:jc w:val="both"/>
        <w:rPr>
          <w:rFonts w:ascii="Times New Roman" w:eastAsia="SimSun" w:hAnsi="Times New Roman"/>
          <w:sz w:val="24"/>
          <w:szCs w:val="24"/>
          <w:lang w:val="mn-MN"/>
        </w:rPr>
      </w:pPr>
      <w:r w:rsidRPr="00FA3D81">
        <w:rPr>
          <w:rFonts w:ascii="Times New Roman" w:eastAsia="Arial" w:hAnsi="Times New Roman"/>
          <w:color w:val="000000" w:themeColor="text1"/>
          <w:sz w:val="24"/>
          <w:szCs w:val="24"/>
          <w:lang w:val="mn-MN"/>
        </w:rPr>
        <w:t>Хөрөнгийн хуримтлал оны эхний улиралд өмнөх оноос 26.5 хувиар буурлаа. Өвөлжилт хүндэрч төл бойжилт буурч, мөн экспорт идэвхэжсэнээр эрдэс бүтээгдэхүүний хуримтлагдсан овоолго багассан зэргээс шалтгаалан эргэлтийн хөрөнгө 70.7 хувиар буурсан нь хөрөнгийн хуримтлалын бууралтад голлон нөлөөллөө. Зээл олголт, төсвийн хөрөнгө оруулалт оны эхэнд нэмэгдсэн ч эдийн засагт орох гаднын хөрөнгө урсгал багасаж, үндсэн хөрөнгийн хуримтлал өмнөх оны түвшнээс 2.5 хувиар буурсан байна.</w:t>
      </w:r>
    </w:p>
    <w:p w14:paraId="3F5D67A3" w14:textId="27684B42" w:rsidR="0030536F" w:rsidRPr="00FA3D81" w:rsidRDefault="0030536F" w:rsidP="00306843">
      <w:pPr>
        <w:spacing w:after="0"/>
        <w:ind w:firstLine="720"/>
        <w:jc w:val="both"/>
        <w:rPr>
          <w:rFonts w:ascii="Times New Roman" w:eastAsia="Arial" w:hAnsi="Times New Roman"/>
          <w:color w:val="000000" w:themeColor="text1"/>
          <w:sz w:val="28"/>
          <w:szCs w:val="28"/>
          <w:lang w:val="mn-MN"/>
        </w:rPr>
      </w:pPr>
    </w:p>
    <w:p w14:paraId="0BEA4774" w14:textId="61B0A4AF" w:rsidR="007A09B5" w:rsidRPr="00FA3D81" w:rsidRDefault="007A09B5" w:rsidP="00177FBD">
      <w:pPr>
        <w:keepNext/>
        <w:spacing w:after="0"/>
        <w:ind w:left="360"/>
        <w:jc w:val="both"/>
        <w:rPr>
          <w:rFonts w:ascii="Times New Roman" w:hAnsi="Times New Roman"/>
          <w:color w:val="000000" w:themeColor="text1"/>
          <w:sz w:val="24"/>
          <w:szCs w:val="24"/>
          <w:lang w:val="mn-MN"/>
        </w:rPr>
      </w:pPr>
      <w:r w:rsidRPr="00FA3D81">
        <w:rPr>
          <w:rFonts w:ascii="Times New Roman" w:eastAsia="SimSun" w:hAnsi="Times New Roman"/>
          <w:b/>
          <w:i/>
          <w:sz w:val="24"/>
          <w:szCs w:val="24"/>
          <w:lang w:val="mn-MN"/>
        </w:rPr>
        <w:t>Үнийн өсөлт:</w:t>
      </w:r>
      <w:r w:rsidRPr="00FA3D81">
        <w:rPr>
          <w:rFonts w:ascii="Times New Roman" w:eastAsia="SimSun" w:hAnsi="Times New Roman"/>
          <w:sz w:val="24"/>
          <w:szCs w:val="24"/>
          <w:lang w:val="mn-MN"/>
        </w:rPr>
        <w:t xml:space="preserve"> </w:t>
      </w:r>
      <w:r w:rsidRPr="00FA3D81">
        <w:rPr>
          <w:rFonts w:ascii="Times New Roman" w:hAnsi="Times New Roman"/>
          <w:color w:val="000000" w:themeColor="text1"/>
          <w:sz w:val="24"/>
          <w:szCs w:val="24"/>
          <w:lang w:val="mn-MN"/>
        </w:rPr>
        <w:t xml:space="preserve">Инфляц 2022 оны </w:t>
      </w:r>
      <w:r w:rsidR="00AF2E45" w:rsidRPr="00FA3D81">
        <w:rPr>
          <w:rFonts w:ascii="Times New Roman" w:hAnsi="Times New Roman"/>
          <w:color w:val="000000" w:themeColor="text1"/>
          <w:sz w:val="24"/>
          <w:szCs w:val="24"/>
          <w:lang w:val="mn-MN"/>
        </w:rPr>
        <w:t>0</w:t>
      </w:r>
      <w:r w:rsidRPr="00FA3D81">
        <w:rPr>
          <w:rFonts w:ascii="Times New Roman" w:hAnsi="Times New Roman"/>
          <w:color w:val="000000" w:themeColor="text1"/>
          <w:sz w:val="24"/>
          <w:szCs w:val="24"/>
          <w:lang w:val="mn-MN"/>
        </w:rPr>
        <w:t>6 дугаар сард оргил үедээ буюу 16.1 хувьд</w:t>
      </w:r>
      <w:r w:rsidR="0077342C" w:rsidRPr="00FA3D81">
        <w:rPr>
          <w:rFonts w:ascii="Times New Roman" w:hAnsi="Times New Roman"/>
          <w:color w:val="876000"/>
          <w:sz w:val="24"/>
          <w:szCs w:val="24"/>
          <w:lang w:val="mn-MN"/>
        </w:rPr>
        <w:t xml:space="preserve"> </w:t>
      </w:r>
      <w:r w:rsidR="004E5096" w:rsidRPr="00FA3D81">
        <w:rPr>
          <w:rFonts w:ascii="Times New Roman" w:eastAsia="Malgun Gothic" w:hAnsi="Times New Roman"/>
          <w:sz w:val="24"/>
          <w:szCs w:val="24"/>
          <w:lang w:val="mn-MN" w:eastAsia="ko-KR"/>
        </w:rPr>
        <w:t>х</w:t>
      </w:r>
      <w:r w:rsidRPr="00FA3D81">
        <w:rPr>
          <w:rFonts w:ascii="Times New Roman" w:hAnsi="Times New Roman"/>
          <w:color w:val="000000" w:themeColor="text1"/>
          <w:sz w:val="24"/>
          <w:szCs w:val="24"/>
          <w:lang w:val="mn-MN"/>
        </w:rPr>
        <w:t xml:space="preserve">үрсэн бол аажмаар буурч 2023 оны </w:t>
      </w:r>
      <w:r w:rsidR="00AF2E45" w:rsidRPr="00FA3D81">
        <w:rPr>
          <w:rFonts w:ascii="Times New Roman" w:hAnsi="Times New Roman"/>
          <w:color w:val="000000" w:themeColor="text1"/>
          <w:sz w:val="24"/>
          <w:szCs w:val="24"/>
          <w:lang w:val="mn-MN"/>
        </w:rPr>
        <w:t>0</w:t>
      </w:r>
      <w:r w:rsidRPr="00FA3D81">
        <w:rPr>
          <w:rFonts w:ascii="Times New Roman" w:hAnsi="Times New Roman"/>
          <w:color w:val="000000" w:themeColor="text1"/>
          <w:sz w:val="24"/>
          <w:szCs w:val="24"/>
          <w:lang w:val="mn-MN"/>
        </w:rPr>
        <w:t xml:space="preserve">4 дүгээр сарын байдлаар 11.3 хувьд хүрээд байна. </w:t>
      </w:r>
    </w:p>
    <w:p w14:paraId="35C3E244" w14:textId="081CBF92" w:rsidR="007A09B5" w:rsidRPr="00FA3D81" w:rsidRDefault="009533CB" w:rsidP="00177FBD">
      <w:pPr>
        <w:spacing w:before="240" w:after="0"/>
        <w:jc w:val="both"/>
        <w:rPr>
          <w:rFonts w:ascii="Times New Roman" w:eastAsia="SimSun" w:hAnsi="Times New Roman"/>
          <w:sz w:val="28"/>
          <w:szCs w:val="28"/>
          <w:lang w:val="mn-MN"/>
        </w:rPr>
      </w:pPr>
      <w:r w:rsidRPr="00FA3D81">
        <w:rPr>
          <w:rFonts w:ascii="Times New Roman" w:eastAsia="Times New Roman" w:hAnsi="Times New Roman"/>
          <w:noProof/>
          <w:sz w:val="24"/>
          <w:szCs w:val="24"/>
          <w:lang w:val="mn-MN"/>
        </w:rPr>
        <mc:AlternateContent>
          <mc:Choice Requires="wpg">
            <w:drawing>
              <wp:anchor distT="0" distB="0" distL="114300" distR="114300" simplePos="0" relativeHeight="251658283" behindDoc="0" locked="0" layoutInCell="1" allowOverlap="1" wp14:anchorId="19344F51" wp14:editId="262DF2A0">
                <wp:simplePos x="0" y="0"/>
                <wp:positionH relativeFrom="column">
                  <wp:posOffset>-188540</wp:posOffset>
                </wp:positionH>
                <wp:positionV relativeFrom="paragraph">
                  <wp:posOffset>66647</wp:posOffset>
                </wp:positionV>
                <wp:extent cx="373935" cy="365760"/>
                <wp:effectExtent l="0" t="0" r="26670" b="15240"/>
                <wp:wrapNone/>
                <wp:docPr id="105" name="Group 105"/>
                <wp:cNvGraphicFramePr/>
                <a:graphic xmlns:a="http://schemas.openxmlformats.org/drawingml/2006/main">
                  <a:graphicData uri="http://schemas.microsoft.com/office/word/2010/wordprocessingGroup">
                    <wpg:wgp>
                      <wpg:cNvGrpSpPr/>
                      <wpg:grpSpPr>
                        <a:xfrm>
                          <a:off x="0" y="0"/>
                          <a:ext cx="373935" cy="365760"/>
                          <a:chOff x="0" y="0"/>
                          <a:chExt cx="457200" cy="457200"/>
                        </a:xfrm>
                      </wpg:grpSpPr>
                      <wps:wsp>
                        <wps:cNvPr id="106"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107" name="Graphic 107"/>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83265" y="91440"/>
                            <a:ext cx="290670" cy="2743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7A3152A3" id="Group 105" o:spid="_x0000_s1026" style="position:absolute;margin-left:-14.85pt;margin-top:5.25pt;width:29.45pt;height:28.8pt;z-index:251658283;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" path="m404587,c628326,1001,809174,182659,809174,406400v,223741,-180848,405399,-404587,406400c180848,811799,,630141,,406400,,182659,180848,1001,404587,xe" strokecolor="#721b00">
                  <v:path arrowok="t"/>
                </v:shape>
                <v:shape id="Graphic 107" o:spid="_x0000_s1028" type="#_x0000_t75" style="position:absolute;left:83265;top:91440;width:29067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">
                  <v:imagedata r:id="rId31" o:title=""/>
                </v:shape>
              </v:group>
            </w:pict>
          </mc:Fallback>
        </mc:AlternateContent>
      </w:r>
      <w:r w:rsidR="00731505" w:rsidRPr="00FA3D81">
        <w:rPr>
          <w:rFonts w:ascii="Times New Roman" w:hAnsi="Times New Roman"/>
          <w:noProof/>
          <w:sz w:val="24"/>
          <w:szCs w:val="24"/>
          <w:lang w:val="mn-MN"/>
        </w:rPr>
        <mc:AlternateContent>
          <mc:Choice Requires="wps">
            <w:drawing>
              <wp:anchor distT="0" distB="0" distL="114300" distR="114300" simplePos="0" relativeHeight="251658243" behindDoc="0" locked="0" layoutInCell="1" allowOverlap="1" wp14:anchorId="052C4A4F" wp14:editId="57CB6AD7">
                <wp:simplePos x="0" y="0"/>
                <wp:positionH relativeFrom="margin">
                  <wp:posOffset>246490</wp:posOffset>
                </wp:positionH>
                <wp:positionV relativeFrom="paragraph">
                  <wp:posOffset>65405</wp:posOffset>
                </wp:positionV>
                <wp:extent cx="2633345" cy="1771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33345" cy="177165"/>
                        </a:xfrm>
                        <a:prstGeom prst="rect">
                          <a:avLst/>
                        </a:prstGeom>
                        <a:solidFill>
                          <a:prstClr val="white"/>
                        </a:solidFill>
                        <a:ln>
                          <a:noFill/>
                        </a:ln>
                      </wps:spPr>
                      <wps:txbx>
                        <w:txbxContent>
                          <w:p w14:paraId="1683BED7" w14:textId="16626EC7" w:rsidR="00100F2B" w:rsidRPr="00C817D1" w:rsidRDefault="00100F2B" w:rsidP="00C817D1">
                            <w:pPr>
                              <w:pStyle w:val="a1"/>
                              <w:ind w:firstLine="0"/>
                              <w:rPr>
                                <w:rFonts w:eastAsia="SimSun"/>
                                <w:b/>
                                <w:color w:val="876000"/>
                                <w:sz w:val="24"/>
                              </w:rPr>
                            </w:pPr>
                            <w:bookmarkStart w:id="46" w:name="_Toc136978447"/>
                            <w:r w:rsidRPr="00C817D1">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2</w:t>
                            </w:r>
                            <w:r w:rsidR="002C55E4">
                              <w:rPr>
                                <w:color w:val="876000"/>
                              </w:rPr>
                              <w:fldChar w:fldCharType="end"/>
                            </w:r>
                            <w:r w:rsidR="003415F0" w:rsidRPr="006643D7">
                              <w:rPr>
                                <w:color w:val="876000"/>
                                <w:lang w:val="ru-RU"/>
                              </w:rPr>
                              <w:t>.</w:t>
                            </w:r>
                            <w:r w:rsidRPr="00C817D1">
                              <w:rPr>
                                <w:color w:val="876000"/>
                              </w:rPr>
                              <w:t xml:space="preserve"> Жилийн инфляц ба зорилтот түвшин (</w:t>
                            </w:r>
                            <w:r w:rsidRPr="00100F2B">
                              <w:rPr>
                                <w:color w:val="876000"/>
                                <w:szCs w:val="18"/>
                              </w:rPr>
                              <w:t>хувь</w:t>
                            </w:r>
                            <w:r w:rsidRPr="00C817D1">
                              <w:rPr>
                                <w:color w:val="876000"/>
                              </w:rPr>
                              <w:t>)</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4A4F" id="Text Box 12" o:spid="_x0000_s1038" type="#_x0000_t202" style="position:absolute;left:0;text-align:left;margin-left:19.4pt;margin-top:5.15pt;width:207.35pt;height:13.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" stroked="f">
                <v:textbox inset="0,0,0,0">
                  <w:txbxContent>
                    <w:p w14:paraId="1683BED7" w14:textId="16626EC7" w:rsidR="00100F2B" w:rsidRPr="00C817D1" w:rsidRDefault="00100F2B" w:rsidP="00C817D1">
                      <w:pPr>
                        <w:pStyle w:val="a1"/>
                        <w:ind w:firstLine="0"/>
                        <w:rPr>
                          <w:rFonts w:eastAsia="SimSun"/>
                          <w:b/>
                          <w:color w:val="876000"/>
                          <w:sz w:val="24"/>
                        </w:rPr>
                      </w:pPr>
                      <w:bookmarkStart w:id="47" w:name="_Toc136978447"/>
                      <w:r w:rsidRPr="00C817D1">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2</w:t>
                      </w:r>
                      <w:r w:rsidR="002C55E4">
                        <w:rPr>
                          <w:color w:val="876000"/>
                        </w:rPr>
                        <w:fldChar w:fldCharType="end"/>
                      </w:r>
                      <w:r w:rsidR="003415F0" w:rsidRPr="006643D7">
                        <w:rPr>
                          <w:color w:val="876000"/>
                          <w:lang w:val="ru-RU"/>
                        </w:rPr>
                        <w:t>.</w:t>
                      </w:r>
                      <w:r w:rsidRPr="00C817D1">
                        <w:rPr>
                          <w:color w:val="876000"/>
                        </w:rPr>
                        <w:t xml:space="preserve"> Жилийн инфляц ба зорилтот түвшин (</w:t>
                      </w:r>
                      <w:r w:rsidRPr="00100F2B">
                        <w:rPr>
                          <w:color w:val="876000"/>
                          <w:szCs w:val="18"/>
                        </w:rPr>
                        <w:t>хувь</w:t>
                      </w:r>
                      <w:r w:rsidRPr="00C817D1">
                        <w:rPr>
                          <w:color w:val="876000"/>
                        </w:rPr>
                        <w:t>)</w:t>
                      </w:r>
                      <w:bookmarkEnd w:id="47"/>
                    </w:p>
                  </w:txbxContent>
                </v:textbox>
                <w10:wrap type="square" anchorx="margin"/>
              </v:shape>
            </w:pict>
          </mc:Fallback>
        </mc:AlternateContent>
      </w:r>
      <w:r w:rsidR="00361F0D" w:rsidRPr="00FA3D81">
        <w:rPr>
          <w:rFonts w:ascii="Times New Roman" w:hAnsi="Times New Roman"/>
          <w:noProof/>
          <w:sz w:val="24"/>
          <w:szCs w:val="24"/>
          <w:lang w:val="mn-MN"/>
          <w14:ligatures w14:val="standardContextual"/>
        </w:rPr>
        <w:drawing>
          <wp:anchor distT="0" distB="0" distL="114300" distR="114300" simplePos="0" relativeHeight="251658263" behindDoc="0" locked="0" layoutInCell="1" allowOverlap="1" wp14:anchorId="0E437575" wp14:editId="47E0EB19">
            <wp:simplePos x="0" y="0"/>
            <wp:positionH relativeFrom="margin">
              <wp:posOffset>246491</wp:posOffset>
            </wp:positionH>
            <wp:positionV relativeFrom="paragraph">
              <wp:posOffset>237490</wp:posOffset>
            </wp:positionV>
            <wp:extent cx="2633345" cy="1901825"/>
            <wp:effectExtent l="0" t="0" r="14605" b="3175"/>
            <wp:wrapSquare wrapText="bothSides"/>
            <wp:docPr id="10" name="Chart 10">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7A09B5" w:rsidRPr="00FA3D81">
        <w:rPr>
          <w:rFonts w:ascii="Times New Roman" w:hAnsi="Times New Roman"/>
          <w:sz w:val="24"/>
          <w:szCs w:val="24"/>
          <w:lang w:val="mn-MN"/>
        </w:rPr>
        <w:t>Гадаад валютын албан нөөц өссөнөөр валютын зах зээл тогтворжсон,</w:t>
      </w:r>
      <w:r w:rsidR="00100F2B" w:rsidRPr="00FA3D81">
        <w:rPr>
          <w:rFonts w:ascii="Times New Roman" w:hAnsi="Times New Roman"/>
          <w:sz w:val="24"/>
          <w:szCs w:val="24"/>
          <w:lang w:val="mn-MN" w:eastAsia="ja-JP"/>
          <w14:ligatures w14:val="standardContextual"/>
        </w:rPr>
        <w:t xml:space="preserve"> </w:t>
      </w:r>
      <w:r w:rsidR="007A09B5" w:rsidRPr="00FA3D81">
        <w:rPr>
          <w:rFonts w:ascii="Times New Roman" w:hAnsi="Times New Roman"/>
          <w:sz w:val="24"/>
          <w:szCs w:val="24"/>
          <w:lang w:val="mn-MN"/>
        </w:rPr>
        <w:t>худалдааны түнш орнуудын инфляц буурч байгаа зэргээс шалтгаалан сүүлийн саруудад инфляцын түвшин буурсан хэдий ч Монголбанкны зорилтот түвшнээс хоёр дахин өндөр хэвээр байна</w:t>
      </w:r>
      <w:r w:rsidR="007A09B5" w:rsidRPr="00FA3D81">
        <w:rPr>
          <w:rFonts w:ascii="Times New Roman" w:eastAsia="SimSun" w:hAnsi="Times New Roman"/>
          <w:sz w:val="28"/>
          <w:szCs w:val="28"/>
          <w:lang w:val="mn-MN"/>
        </w:rPr>
        <w:t xml:space="preserve">.  </w:t>
      </w:r>
    </w:p>
    <w:p w14:paraId="36CC1C3A" w14:textId="393A2EA8" w:rsidR="007A09B5" w:rsidRPr="00FA3D81" w:rsidRDefault="006F2FE9" w:rsidP="00177FBD">
      <w:pPr>
        <w:spacing w:before="240" w:after="0"/>
        <w:ind w:left="360"/>
        <w:jc w:val="both"/>
        <w:rPr>
          <w:rFonts w:ascii="Times New Roman" w:eastAsia="SimSun" w:hAnsi="Times New Roman"/>
          <w:sz w:val="28"/>
          <w:szCs w:val="28"/>
          <w:lang w:val="mn-MN"/>
        </w:rPr>
      </w:pPr>
      <w:r w:rsidRPr="00FA3D81">
        <w:rPr>
          <w:rFonts w:ascii="Times New Roman" w:hAnsi="Times New Roman"/>
          <w:noProof/>
          <w:sz w:val="24"/>
          <w:szCs w:val="24"/>
          <w:lang w:val="mn-MN" w:eastAsia="ja-JP"/>
          <w14:ligatures w14:val="standardContextual"/>
        </w:rPr>
        <mc:AlternateContent>
          <mc:Choice Requires="wps">
            <w:drawing>
              <wp:anchor distT="0" distB="0" distL="114300" distR="114300" simplePos="0" relativeHeight="251658247" behindDoc="1" locked="0" layoutInCell="1" allowOverlap="1" wp14:anchorId="027D2B04" wp14:editId="2B5149B5">
                <wp:simplePos x="0" y="0"/>
                <wp:positionH relativeFrom="column">
                  <wp:posOffset>246380</wp:posOffset>
                </wp:positionH>
                <wp:positionV relativeFrom="paragraph">
                  <wp:posOffset>554935</wp:posOffset>
                </wp:positionV>
                <wp:extent cx="2629535" cy="30988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629535" cy="309880"/>
                        </a:xfrm>
                        <a:prstGeom prst="rect">
                          <a:avLst/>
                        </a:prstGeom>
                        <a:noFill/>
                        <a:ln w="6350">
                          <a:noFill/>
                        </a:ln>
                      </wps:spPr>
                      <wps:txbx>
                        <w:txbxContent>
                          <w:p w14:paraId="5CE5AD44" w14:textId="77777777" w:rsidR="00100F2B" w:rsidRPr="009533CB" w:rsidRDefault="00100F2B" w:rsidP="007C2FF0">
                            <w:pPr>
                              <w:spacing w:after="0"/>
                              <w:jc w:val="right"/>
                              <w:rPr>
                                <w:color w:val="876000"/>
                              </w:rPr>
                            </w:pPr>
                            <w:r w:rsidRPr="009533CB">
                              <w:rPr>
                                <w:rFonts w:ascii="Times New Roman" w:eastAsia="Yu Mincho" w:hAnsi="Times New Roman"/>
                                <w:i/>
                                <w:color w:val="876000"/>
                                <w:sz w:val="18"/>
                                <w:szCs w:val="18"/>
                                <w:lang w:val="mn-MN"/>
                              </w:rPr>
                              <w:t>Эх сурвалж:</w:t>
                            </w:r>
                            <w:r w:rsidRPr="009533CB">
                              <w:rPr>
                                <w:rFonts w:ascii="Times New Roman" w:eastAsia="Yu Mincho" w:hAnsi="Times New Roman"/>
                                <w:color w:val="876000"/>
                                <w:sz w:val="18"/>
                                <w:szCs w:val="18"/>
                                <w:lang w:val="mn-MN"/>
                              </w:rPr>
                              <w:t xml:space="preserve"> </w:t>
                            </w:r>
                            <w:r w:rsidRPr="009533CB">
                              <w:rPr>
                                <w:rFonts w:ascii="Times New Roman" w:eastAsia="Yu Mincho" w:hAnsi="Times New Roman"/>
                                <w:i/>
                                <w:color w:val="876000"/>
                                <w:sz w:val="18"/>
                                <w:szCs w:val="18"/>
                                <w:lang w:val="mn-MN"/>
                              </w:rPr>
                              <w:t>Үндэсний статистикийн хороо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2B04" id="Text Box 15" o:spid="_x0000_s1039" type="#_x0000_t202" style="position:absolute;left:0;text-align:left;margin-left:19.4pt;margin-top:43.7pt;width:207.05pt;height:24.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MsGwIAADM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" filled="f" stroked="f" strokeweight=".5pt">
                <v:textbox>
                  <w:txbxContent>
                    <w:p w14:paraId="5CE5AD44" w14:textId="77777777" w:rsidR="00100F2B" w:rsidRPr="009533CB" w:rsidRDefault="00100F2B" w:rsidP="007C2FF0">
                      <w:pPr>
                        <w:spacing w:after="0"/>
                        <w:jc w:val="right"/>
                        <w:rPr>
                          <w:color w:val="876000"/>
                        </w:rPr>
                      </w:pPr>
                      <w:r w:rsidRPr="009533CB">
                        <w:rPr>
                          <w:rFonts w:ascii="Times New Roman" w:eastAsia="Yu Mincho" w:hAnsi="Times New Roman"/>
                          <w:i/>
                          <w:color w:val="876000"/>
                          <w:sz w:val="18"/>
                          <w:szCs w:val="18"/>
                          <w:lang w:val="mn-MN"/>
                        </w:rPr>
                        <w:t>Эх сурвалж:</w:t>
                      </w:r>
                      <w:r w:rsidRPr="009533CB">
                        <w:rPr>
                          <w:rFonts w:ascii="Times New Roman" w:eastAsia="Yu Mincho" w:hAnsi="Times New Roman"/>
                          <w:color w:val="876000"/>
                          <w:sz w:val="18"/>
                          <w:szCs w:val="18"/>
                          <w:lang w:val="mn-MN"/>
                        </w:rPr>
                        <w:t xml:space="preserve"> </w:t>
                      </w:r>
                      <w:r w:rsidRPr="009533CB">
                        <w:rPr>
                          <w:rFonts w:ascii="Times New Roman" w:eastAsia="Yu Mincho" w:hAnsi="Times New Roman"/>
                          <w:i/>
                          <w:color w:val="876000"/>
                          <w:sz w:val="18"/>
                          <w:szCs w:val="18"/>
                          <w:lang w:val="mn-MN"/>
                        </w:rPr>
                        <w:t>Үндэсний статистикийн хороо</w:t>
                      </w:r>
                    </w:p>
                  </w:txbxContent>
                </v:textbox>
                <w10:wrap type="square"/>
              </v:shape>
            </w:pict>
          </mc:Fallback>
        </mc:AlternateContent>
      </w:r>
      <w:r w:rsidR="007A09B5" w:rsidRPr="00FA3D81">
        <w:rPr>
          <w:rFonts w:ascii="Times New Roman" w:eastAsia="SimSun" w:hAnsi="Times New Roman"/>
          <w:sz w:val="24"/>
          <w:szCs w:val="24"/>
          <w:lang w:val="mn-MN"/>
        </w:rPr>
        <w:t>Засгийн газраас гадаад валютын орох урсгалыг нэмэгдүүлэх хүрээнд хэрэгжүүлж буй арга хэмжээнүүдийн үр дүнд төгрөгийн ханш сулрах дарамт буурснаар импортын барааны инфляц буурч байна</w:t>
      </w:r>
      <w:r w:rsidR="007A09B5" w:rsidRPr="00FA3D81">
        <w:rPr>
          <w:rFonts w:ascii="Times New Roman" w:eastAsia="SimSun" w:hAnsi="Times New Roman"/>
          <w:sz w:val="28"/>
          <w:szCs w:val="28"/>
          <w:lang w:val="mn-MN"/>
        </w:rPr>
        <w:t xml:space="preserve">. </w:t>
      </w:r>
    </w:p>
    <w:p w14:paraId="4F63A886" w14:textId="561B65E6" w:rsidR="007A09B5" w:rsidRPr="00FA3D81" w:rsidRDefault="007A09B5" w:rsidP="00177FBD">
      <w:pPr>
        <w:spacing w:before="240" w:after="0"/>
        <w:ind w:left="360"/>
        <w:jc w:val="both"/>
        <w:rPr>
          <w:rFonts w:ascii="Times New Roman" w:eastAsia="SimSun" w:hAnsi="Times New Roman"/>
          <w:sz w:val="24"/>
          <w:szCs w:val="24"/>
          <w:lang w:val="mn-MN"/>
        </w:rPr>
      </w:pPr>
      <w:r w:rsidRPr="00FA3D81">
        <w:rPr>
          <w:rFonts w:ascii="Times New Roman" w:eastAsia="Times New Roman" w:hAnsi="Times New Roman"/>
          <w:b/>
          <w:i/>
          <w:sz w:val="24"/>
          <w:szCs w:val="24"/>
          <w:lang w:val="mn-MN"/>
        </w:rPr>
        <w:t>Мөнгөний нийлүүлэлт</w:t>
      </w:r>
      <w:r w:rsidRPr="00FA3D81">
        <w:rPr>
          <w:rFonts w:ascii="Times New Roman" w:eastAsia="SimSun" w:hAnsi="Times New Roman"/>
          <w:b/>
          <w:sz w:val="24"/>
          <w:szCs w:val="24"/>
          <w:lang w:val="mn-MN"/>
        </w:rPr>
        <w:t>:</w:t>
      </w:r>
      <w:r w:rsidRPr="00FA3D81">
        <w:rPr>
          <w:rFonts w:ascii="Times New Roman" w:eastAsia="SimSun" w:hAnsi="Times New Roman"/>
          <w:sz w:val="24"/>
          <w:szCs w:val="24"/>
          <w:lang w:val="mn-MN"/>
        </w:rPr>
        <w:t xml:space="preserve"> Мөнгөний нийлүүлэлт 2023 оны 4 сарын байдлаар өмнөх оноос 10.0 хувиар өсөж, 30.2 их наяд төгрөгт хүрэхэд төгрөгийн харилцах 29</w:t>
      </w:r>
      <w:r w:rsidR="00387B02" w:rsidRPr="00FA3D81">
        <w:rPr>
          <w:rFonts w:ascii="Times New Roman" w:eastAsia="Malgun Gothic" w:hAnsi="Times New Roman"/>
          <w:sz w:val="24"/>
          <w:szCs w:val="24"/>
          <w:lang w:val="mn-MN" w:eastAsia="ko-KR"/>
        </w:rPr>
        <w:t>.0</w:t>
      </w:r>
      <w:r w:rsidRPr="00FA3D81">
        <w:rPr>
          <w:rFonts w:ascii="Times New Roman" w:eastAsia="SimSun" w:hAnsi="Times New Roman"/>
          <w:sz w:val="24"/>
          <w:szCs w:val="24"/>
          <w:lang w:val="mn-MN"/>
        </w:rPr>
        <w:t xml:space="preserve"> хувь, валютын харилцах 12.5 хувь, валютын хадгаламж 22.4 хувиар өссөн нь голлон нөлөөлөв. Мөнгөний нийлүүлэлтийг эх үүсвэр (актив) талаас нь авч үзвэл дотоодын зах зээлийн зээл олголт өссөн нь голчлон нөлөөллөө. </w:t>
      </w:r>
    </w:p>
    <w:p w14:paraId="3D44F326" w14:textId="15D77E45" w:rsidR="007A09B5" w:rsidRPr="00FA3D81" w:rsidRDefault="00B7172D" w:rsidP="00177FBD">
      <w:pPr>
        <w:spacing w:before="240" w:after="0"/>
        <w:ind w:left="360"/>
        <w:jc w:val="both"/>
        <w:rPr>
          <w:rFonts w:ascii="Times New Roman" w:hAnsi="Times New Roman"/>
          <w:sz w:val="24"/>
          <w:szCs w:val="24"/>
          <w:lang w:val="mn-MN"/>
        </w:rPr>
      </w:pPr>
      <w:r w:rsidRPr="00FA3D81">
        <w:rPr>
          <w:rFonts w:ascii="Times New Roman" w:hAnsi="Times New Roman"/>
          <w:noProof/>
          <w:sz w:val="24"/>
          <w:szCs w:val="24"/>
          <w:lang w:val="mn-MN"/>
        </w:rPr>
        <mc:AlternateContent>
          <mc:Choice Requires="wps">
            <w:drawing>
              <wp:anchor distT="0" distB="0" distL="114300" distR="114300" simplePos="0" relativeHeight="251658281" behindDoc="0" locked="0" layoutInCell="1" allowOverlap="1" wp14:anchorId="576832D0" wp14:editId="0AF678B9">
                <wp:simplePos x="0" y="0"/>
                <wp:positionH relativeFrom="column">
                  <wp:posOffset>206375</wp:posOffset>
                </wp:positionH>
                <wp:positionV relativeFrom="paragraph">
                  <wp:posOffset>1213485</wp:posOffset>
                </wp:positionV>
                <wp:extent cx="2633345" cy="635"/>
                <wp:effectExtent l="0" t="0" r="0" b="1905"/>
                <wp:wrapSquare wrapText="bothSides"/>
                <wp:docPr id="103507780" name="Text Box 103507780"/>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0D130037" w14:textId="4AF687F5" w:rsidR="005A18C7" w:rsidRDefault="005A18C7" w:rsidP="005A18C7">
                            <w:pPr>
                              <w:pStyle w:val="a1"/>
                              <w:ind w:firstLine="0"/>
                            </w:pPr>
                            <w:bookmarkStart w:id="48" w:name="_Toc136978448"/>
                            <w:r w:rsidRPr="007338DB">
                              <w:rPr>
                                <w:color w:val="876000"/>
                              </w:rPr>
                              <w:t xml:space="preserve">Зураг </w:t>
                            </w:r>
                            <w:r w:rsidRPr="00A0023A">
                              <w:rPr>
                                <w:color w:val="876000"/>
                              </w:rPr>
                              <w:fldChar w:fldCharType="begin"/>
                            </w:r>
                            <w:r w:rsidRPr="00A0023A">
                              <w:rPr>
                                <w:color w:val="876000"/>
                              </w:rPr>
                              <w:instrText xml:space="preserve"> SEQ Зураг \* ARABIC </w:instrText>
                            </w:r>
                            <w:r w:rsidRPr="00A0023A">
                              <w:rPr>
                                <w:color w:val="876000"/>
                              </w:rPr>
                              <w:fldChar w:fldCharType="separate"/>
                            </w:r>
                            <w:r w:rsidR="00F94E81">
                              <w:rPr>
                                <w:noProof/>
                                <w:color w:val="876000"/>
                              </w:rPr>
                              <w:t>3</w:t>
                            </w:r>
                            <w:r w:rsidRPr="00A0023A">
                              <w:rPr>
                                <w:color w:val="876000"/>
                              </w:rPr>
                              <w:fldChar w:fldCharType="end"/>
                            </w:r>
                            <w:r>
                              <w:rPr>
                                <w:color w:val="876000"/>
                              </w:rPr>
                              <w:t>.</w:t>
                            </w:r>
                            <w:r w:rsidRPr="007338DB">
                              <w:rPr>
                                <w:color w:val="876000"/>
                              </w:rPr>
                              <w:t xml:space="preserve"> Төлбөрийн тэнцэл</w:t>
                            </w:r>
                            <w:r w:rsidRPr="007338DB">
                              <w:rPr>
                                <w:color w:val="876000"/>
                                <w:lang w:val="en-US"/>
                              </w:rPr>
                              <w:t xml:space="preserve"> </w:t>
                            </w:r>
                            <w:r w:rsidRPr="007338DB">
                              <w:rPr>
                                <w:color w:val="876000"/>
                              </w:rPr>
                              <w:t>(сая ам.доллар)</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832D0" id="Text Box 103507780" o:spid="_x0000_s1040" type="#_x0000_t202" style="position:absolute;left:0;text-align:left;margin-left:16.25pt;margin-top:95.55pt;width:207.35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" stroked="f">
                <v:textbox style="mso-fit-shape-to-text:t" inset="0,0,0,0">
                  <w:txbxContent>
                    <w:p w14:paraId="0D130037" w14:textId="4AF687F5" w:rsidR="005A18C7" w:rsidRDefault="005A18C7" w:rsidP="005A18C7">
                      <w:pPr>
                        <w:pStyle w:val="a1"/>
                        <w:ind w:firstLine="0"/>
                      </w:pPr>
                      <w:bookmarkStart w:id="49" w:name="_Toc136978448"/>
                      <w:r w:rsidRPr="007338DB">
                        <w:rPr>
                          <w:color w:val="876000"/>
                        </w:rPr>
                        <w:t xml:space="preserve">Зураг </w:t>
                      </w:r>
                      <w:r w:rsidRPr="00A0023A">
                        <w:rPr>
                          <w:color w:val="876000"/>
                        </w:rPr>
                        <w:fldChar w:fldCharType="begin"/>
                      </w:r>
                      <w:r w:rsidRPr="00A0023A">
                        <w:rPr>
                          <w:color w:val="876000"/>
                        </w:rPr>
                        <w:instrText xml:space="preserve"> SEQ Зураг \* ARABIC </w:instrText>
                      </w:r>
                      <w:r w:rsidRPr="00A0023A">
                        <w:rPr>
                          <w:color w:val="876000"/>
                        </w:rPr>
                        <w:fldChar w:fldCharType="separate"/>
                      </w:r>
                      <w:r w:rsidR="00F94E81">
                        <w:rPr>
                          <w:noProof/>
                          <w:color w:val="876000"/>
                        </w:rPr>
                        <w:t>3</w:t>
                      </w:r>
                      <w:r w:rsidRPr="00A0023A">
                        <w:rPr>
                          <w:color w:val="876000"/>
                        </w:rPr>
                        <w:fldChar w:fldCharType="end"/>
                      </w:r>
                      <w:r>
                        <w:rPr>
                          <w:color w:val="876000"/>
                        </w:rPr>
                        <w:t>.</w:t>
                      </w:r>
                      <w:r w:rsidRPr="007338DB">
                        <w:rPr>
                          <w:color w:val="876000"/>
                        </w:rPr>
                        <w:t xml:space="preserve"> Төлбөрийн тэнцэл</w:t>
                      </w:r>
                      <w:r w:rsidRPr="007338DB">
                        <w:rPr>
                          <w:color w:val="876000"/>
                          <w:lang w:val="en-US"/>
                        </w:rPr>
                        <w:t xml:space="preserve"> </w:t>
                      </w:r>
                      <w:r w:rsidRPr="007338DB">
                        <w:rPr>
                          <w:color w:val="876000"/>
                        </w:rPr>
                        <w:t>(сая ам.доллар)</w:t>
                      </w:r>
                      <w:bookmarkEnd w:id="49"/>
                    </w:p>
                  </w:txbxContent>
                </v:textbox>
                <w10:wrap type="square"/>
              </v:shape>
            </w:pict>
          </mc:Fallback>
        </mc:AlternateContent>
      </w:r>
      <w:r w:rsidRPr="00FA3D81">
        <w:rPr>
          <w:rFonts w:ascii="Times New Roman" w:hAnsi="Times New Roman"/>
          <w:noProof/>
          <w:sz w:val="24"/>
          <w:szCs w:val="24"/>
          <w:lang w:val="mn-MN"/>
          <w14:ligatures w14:val="standardContextual"/>
        </w:rPr>
        <w:drawing>
          <wp:anchor distT="0" distB="0" distL="114300" distR="114300" simplePos="0" relativeHeight="251658265" behindDoc="0" locked="0" layoutInCell="1" allowOverlap="1" wp14:anchorId="78BADF77" wp14:editId="5F20DE21">
            <wp:simplePos x="0" y="0"/>
            <wp:positionH relativeFrom="column">
              <wp:posOffset>205740</wp:posOffset>
            </wp:positionH>
            <wp:positionV relativeFrom="paragraph">
              <wp:posOffset>1375410</wp:posOffset>
            </wp:positionV>
            <wp:extent cx="2633345" cy="1901825"/>
            <wp:effectExtent l="0" t="0" r="14605" b="3175"/>
            <wp:wrapTopAndBottom/>
            <wp:docPr id="17" name="Chart 17">
              <a:extLst xmlns:a="http://schemas.openxmlformats.org/drawingml/2006/main">
                <a:ext uri="{FF2B5EF4-FFF2-40B4-BE49-F238E27FC236}">
                  <a16:creationId xmlns:a16="http://schemas.microsoft.com/office/drawing/2014/main" id="{9784DD97-8F8C-976C-B4B4-B136F7672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FA3D81">
        <w:rPr>
          <w:rFonts w:ascii="Times New Roman" w:hAnsi="Times New Roman"/>
          <w:noProof/>
          <w:sz w:val="24"/>
          <w:szCs w:val="24"/>
          <w:lang w:val="mn-MN" w:eastAsia="ja-JP"/>
          <w14:ligatures w14:val="standardContextual"/>
        </w:rPr>
        <mc:AlternateContent>
          <mc:Choice Requires="wps">
            <w:drawing>
              <wp:anchor distT="0" distB="0" distL="114300" distR="114300" simplePos="0" relativeHeight="251658246" behindDoc="0" locked="0" layoutInCell="1" allowOverlap="1" wp14:anchorId="31B507E0" wp14:editId="4DD42875">
                <wp:simplePos x="0" y="0"/>
                <wp:positionH relativeFrom="margin">
                  <wp:posOffset>207010</wp:posOffset>
                </wp:positionH>
                <wp:positionV relativeFrom="paragraph">
                  <wp:posOffset>3274222</wp:posOffset>
                </wp:positionV>
                <wp:extent cx="2633345" cy="25209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2633345" cy="252095"/>
                        </a:xfrm>
                        <a:prstGeom prst="rect">
                          <a:avLst/>
                        </a:prstGeom>
                        <a:noFill/>
                        <a:ln w="6350">
                          <a:noFill/>
                        </a:ln>
                      </wps:spPr>
                      <wps:txbx>
                        <w:txbxContent>
                          <w:p w14:paraId="41525568" w14:textId="77777777" w:rsidR="003267F7" w:rsidRPr="009533CB" w:rsidRDefault="003267F7" w:rsidP="00177FBD">
                            <w:pPr>
                              <w:spacing w:after="0"/>
                              <w:jc w:val="right"/>
                              <w:rPr>
                                <w:color w:val="876000"/>
                              </w:rPr>
                            </w:pPr>
                            <w:r w:rsidRPr="009533CB">
                              <w:rPr>
                                <w:rFonts w:ascii="Times New Roman" w:eastAsia="Yu Mincho" w:hAnsi="Times New Roman"/>
                                <w:i/>
                                <w:color w:val="876000"/>
                                <w:sz w:val="18"/>
                                <w:szCs w:val="18"/>
                                <w:lang w:val="mn-MN"/>
                              </w:rPr>
                              <w:t xml:space="preserve">Эх сурвалж: </w:t>
                            </w:r>
                            <w:r w:rsidRPr="009533CB">
                              <w:rPr>
                                <w:rFonts w:ascii="Times New Roman" w:eastAsia="Yu Mincho" w:hAnsi="Times New Roman"/>
                                <w:i/>
                                <w:color w:val="876000"/>
                                <w:sz w:val="18"/>
                                <w:szCs w:val="18"/>
                                <w:lang w:val="mn-MN"/>
                              </w:rPr>
                              <w:t>Монголбанк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507E0" id="Text Box 33" o:spid="_x0000_s1041" type="#_x0000_t202" style="position:absolute;left:0;text-align:left;margin-left:16.3pt;margin-top:257.8pt;width:207.35pt;height:19.8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MiHAIAADM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" filled="f" stroked="f" strokeweight=".5pt">
                <v:textbox>
                  <w:txbxContent>
                    <w:p w14:paraId="41525568" w14:textId="77777777" w:rsidR="003267F7" w:rsidRPr="009533CB" w:rsidRDefault="003267F7" w:rsidP="00177FBD">
                      <w:pPr>
                        <w:spacing w:after="0"/>
                        <w:jc w:val="right"/>
                        <w:rPr>
                          <w:color w:val="876000"/>
                        </w:rPr>
                      </w:pPr>
                      <w:r w:rsidRPr="009533CB">
                        <w:rPr>
                          <w:rFonts w:ascii="Times New Roman" w:eastAsia="Yu Mincho" w:hAnsi="Times New Roman"/>
                          <w:i/>
                          <w:color w:val="876000"/>
                          <w:sz w:val="18"/>
                          <w:szCs w:val="18"/>
                          <w:lang w:val="mn-MN"/>
                        </w:rPr>
                        <w:t xml:space="preserve">Эх сурвалж: </w:t>
                      </w:r>
                      <w:r w:rsidRPr="009533CB">
                        <w:rPr>
                          <w:rFonts w:ascii="Times New Roman" w:eastAsia="Yu Mincho" w:hAnsi="Times New Roman"/>
                          <w:i/>
                          <w:color w:val="876000"/>
                          <w:sz w:val="18"/>
                          <w:szCs w:val="18"/>
                          <w:lang w:val="mn-MN"/>
                        </w:rPr>
                        <w:t>Монголбанк</w:t>
                      </w:r>
                    </w:p>
                  </w:txbxContent>
                </v:textbox>
                <w10:wrap type="topAndBottom" anchorx="margin"/>
              </v:shape>
            </w:pict>
          </mc:Fallback>
        </mc:AlternateContent>
      </w:r>
      <w:r w:rsidR="005A18C7" w:rsidRPr="00FA3D81">
        <w:rPr>
          <w:rFonts w:ascii="Times New Roman" w:eastAsia="Times New Roman" w:hAnsi="Times New Roman"/>
          <w:noProof/>
          <w:sz w:val="24"/>
          <w:szCs w:val="24"/>
          <w:lang w:val="mn-MN"/>
        </w:rPr>
        <mc:AlternateContent>
          <mc:Choice Requires="wpg">
            <w:drawing>
              <wp:anchor distT="0" distB="0" distL="114300" distR="114300" simplePos="0" relativeHeight="251658282" behindDoc="0" locked="0" layoutInCell="1" allowOverlap="1" wp14:anchorId="10DE0F94" wp14:editId="1E555BD1">
                <wp:simplePos x="0" y="0"/>
                <wp:positionH relativeFrom="column">
                  <wp:posOffset>-189865</wp:posOffset>
                </wp:positionH>
                <wp:positionV relativeFrom="paragraph">
                  <wp:posOffset>1216356</wp:posOffset>
                </wp:positionV>
                <wp:extent cx="373935" cy="365760"/>
                <wp:effectExtent l="0" t="0" r="26670" b="15240"/>
                <wp:wrapNone/>
                <wp:docPr id="1933813129" name="Group 1933813129"/>
                <wp:cNvGraphicFramePr/>
                <a:graphic xmlns:a="http://schemas.openxmlformats.org/drawingml/2006/main">
                  <a:graphicData uri="http://schemas.microsoft.com/office/word/2010/wordprocessingGroup">
                    <wpg:wgp>
                      <wpg:cNvGrpSpPr/>
                      <wpg:grpSpPr>
                        <a:xfrm>
                          <a:off x="0" y="0"/>
                          <a:ext cx="373935" cy="365760"/>
                          <a:chOff x="0" y="0"/>
                          <a:chExt cx="457200" cy="457200"/>
                        </a:xfrm>
                      </wpg:grpSpPr>
                      <wps:wsp>
                        <wps:cNvPr id="1933813130"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1933813131" name="Graphic 1933813131"/>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83265" y="91440"/>
                            <a:ext cx="290670" cy="2743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2E731075" id="Group 1933813129" o:spid="_x0000_s1026" style="position:absolute;margin-left:-14.95pt;margin-top:95.8pt;width:29.45pt;height:28.8pt;z-index:251658282;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" path="m404587,c628326,1001,809174,182659,809174,406400v,223741,-180848,405399,-404587,406400c180848,811799,,630141,,406400,,182659,180848,1001,404587,xe" strokecolor="#721b00">
                  <v:path arrowok="t"/>
                </v:shape>
                <v:shape id="Graphic 1933813131" o:spid="_x0000_s1028" type="#_x0000_t75" style="position:absolute;left:83265;top:91440;width:29067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">
                  <v:imagedata r:id="rId31" o:title=""/>
                </v:shape>
              </v:group>
            </w:pict>
          </mc:Fallback>
        </mc:AlternateContent>
      </w:r>
      <w:r w:rsidR="00B868E6" w:rsidRPr="00FA3D81">
        <w:rPr>
          <w:rFonts w:ascii="Times New Roman" w:hAnsi="Times New Roman"/>
          <w:noProof/>
          <w:sz w:val="24"/>
          <w:szCs w:val="24"/>
          <w:lang w:val="mn-MN" w:eastAsia="ja-JP"/>
          <w14:ligatures w14:val="standardContextual"/>
        </w:rPr>
        <mc:AlternateContent>
          <mc:Choice Requires="wps">
            <w:drawing>
              <wp:anchor distT="0" distB="0" distL="114300" distR="114300" simplePos="0" relativeHeight="251658248" behindDoc="0" locked="0" layoutInCell="1" allowOverlap="1" wp14:anchorId="1B50C347" wp14:editId="4BB0349F">
                <wp:simplePos x="0" y="0"/>
                <wp:positionH relativeFrom="column">
                  <wp:posOffset>3267185</wp:posOffset>
                </wp:positionH>
                <wp:positionV relativeFrom="paragraph">
                  <wp:posOffset>3281211</wp:posOffset>
                </wp:positionV>
                <wp:extent cx="2616200" cy="252095"/>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2616200" cy="252095"/>
                        </a:xfrm>
                        <a:prstGeom prst="rect">
                          <a:avLst/>
                        </a:prstGeom>
                        <a:noFill/>
                        <a:ln w="6350">
                          <a:noFill/>
                        </a:ln>
                      </wps:spPr>
                      <wps:txbx>
                        <w:txbxContent>
                          <w:p w14:paraId="4E7BE018" w14:textId="77777777" w:rsidR="003267F7" w:rsidRPr="009533CB" w:rsidRDefault="003267F7" w:rsidP="00041F91">
                            <w:pPr>
                              <w:spacing w:after="0"/>
                              <w:jc w:val="right"/>
                              <w:rPr>
                                <w:color w:val="876000"/>
                              </w:rPr>
                            </w:pPr>
                            <w:r w:rsidRPr="009533CB">
                              <w:rPr>
                                <w:rFonts w:ascii="Times New Roman" w:eastAsia="Yu Mincho" w:hAnsi="Times New Roman"/>
                                <w:i/>
                                <w:color w:val="876000"/>
                                <w:sz w:val="18"/>
                                <w:szCs w:val="18"/>
                                <w:lang w:val="mn-MN"/>
                              </w:rPr>
                              <w:t xml:space="preserve">Эх сурвалж: </w:t>
                            </w:r>
                            <w:r w:rsidRPr="009533CB">
                              <w:rPr>
                                <w:rFonts w:ascii="Times New Roman" w:eastAsia="Yu Mincho" w:hAnsi="Times New Roman"/>
                                <w:i/>
                                <w:color w:val="876000"/>
                                <w:sz w:val="18"/>
                                <w:szCs w:val="18"/>
                                <w:lang w:val="mn-MN"/>
                              </w:rPr>
                              <w:t>Монголбанк, тооцоолол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50C347" id="Text Box 36" o:spid="_x0000_s1042" type="#_x0000_t202" style="position:absolute;left:0;text-align:left;margin-left:257.25pt;margin-top:258.35pt;width:206pt;height:19.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HGwIAADM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" filled="f" stroked="f" strokeweight=".5pt">
                <v:textbox>
                  <w:txbxContent>
                    <w:p w14:paraId="4E7BE018" w14:textId="77777777" w:rsidR="003267F7" w:rsidRPr="009533CB" w:rsidRDefault="003267F7" w:rsidP="00041F91">
                      <w:pPr>
                        <w:spacing w:after="0"/>
                        <w:jc w:val="right"/>
                        <w:rPr>
                          <w:color w:val="876000"/>
                        </w:rPr>
                      </w:pPr>
                      <w:r w:rsidRPr="009533CB">
                        <w:rPr>
                          <w:rFonts w:ascii="Times New Roman" w:eastAsia="Yu Mincho" w:hAnsi="Times New Roman"/>
                          <w:i/>
                          <w:color w:val="876000"/>
                          <w:sz w:val="18"/>
                          <w:szCs w:val="18"/>
                          <w:lang w:val="mn-MN"/>
                        </w:rPr>
                        <w:t xml:space="preserve">Эх сурвалж: </w:t>
                      </w:r>
                      <w:r w:rsidRPr="009533CB">
                        <w:rPr>
                          <w:rFonts w:ascii="Times New Roman" w:eastAsia="Yu Mincho" w:hAnsi="Times New Roman"/>
                          <w:i/>
                          <w:color w:val="876000"/>
                          <w:sz w:val="18"/>
                          <w:szCs w:val="18"/>
                          <w:lang w:val="mn-MN"/>
                        </w:rPr>
                        <w:t>Монголбанк, тооцоолол</w:t>
                      </w:r>
                    </w:p>
                  </w:txbxContent>
                </v:textbox>
                <w10:wrap type="topAndBottom"/>
              </v:shape>
            </w:pict>
          </mc:Fallback>
        </mc:AlternateContent>
      </w:r>
      <w:r w:rsidR="00B868E6" w:rsidRPr="00FA3D81">
        <w:rPr>
          <w:rFonts w:ascii="Times New Roman" w:hAnsi="Times New Roman"/>
          <w:noProof/>
          <w:sz w:val="24"/>
          <w:szCs w:val="24"/>
          <w:lang w:val="mn-MN"/>
        </w:rPr>
        <mc:AlternateContent>
          <mc:Choice Requires="wps">
            <w:drawing>
              <wp:anchor distT="0" distB="0" distL="114300" distR="114300" simplePos="0" relativeHeight="251658245" behindDoc="0" locked="0" layoutInCell="1" allowOverlap="1" wp14:anchorId="77146639" wp14:editId="0C631DE5">
                <wp:simplePos x="0" y="0"/>
                <wp:positionH relativeFrom="column">
                  <wp:posOffset>3266219</wp:posOffset>
                </wp:positionH>
                <wp:positionV relativeFrom="paragraph">
                  <wp:posOffset>1187671</wp:posOffset>
                </wp:positionV>
                <wp:extent cx="2633345" cy="180975"/>
                <wp:effectExtent l="0" t="0" r="0" b="9525"/>
                <wp:wrapTopAndBottom/>
                <wp:docPr id="32" name="Text Box 32"/>
                <wp:cNvGraphicFramePr/>
                <a:graphic xmlns:a="http://schemas.openxmlformats.org/drawingml/2006/main">
                  <a:graphicData uri="http://schemas.microsoft.com/office/word/2010/wordprocessingShape">
                    <wps:wsp>
                      <wps:cNvSpPr txBox="1"/>
                      <wps:spPr>
                        <a:xfrm>
                          <a:off x="0" y="0"/>
                          <a:ext cx="2633345" cy="180975"/>
                        </a:xfrm>
                        <a:prstGeom prst="rect">
                          <a:avLst/>
                        </a:prstGeom>
                        <a:solidFill>
                          <a:prstClr val="white"/>
                        </a:solidFill>
                        <a:ln>
                          <a:noFill/>
                        </a:ln>
                      </wps:spPr>
                      <wps:txbx>
                        <w:txbxContent>
                          <w:p w14:paraId="2B04CB38" w14:textId="1FFC41D8" w:rsidR="007C56EA" w:rsidRPr="000426EC" w:rsidRDefault="007C56EA" w:rsidP="003267F7">
                            <w:pPr>
                              <w:pStyle w:val="a1"/>
                              <w:ind w:firstLine="0"/>
                              <w:rPr>
                                <w:color w:val="876000"/>
                              </w:rPr>
                            </w:pPr>
                            <w:bookmarkStart w:id="50" w:name="_Toc136978449"/>
                            <w:r w:rsidRPr="003267F7">
                              <w:rPr>
                                <w:color w:val="876000"/>
                              </w:rPr>
                              <w:t>Зураг</w:t>
                            </w:r>
                            <w:r w:rsidR="00501E9C">
                              <w:rPr>
                                <w:color w:val="876000"/>
                              </w:rPr>
                              <w:t xml:space="preserve">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4</w:t>
                            </w:r>
                            <w:r w:rsidR="002C55E4">
                              <w:rPr>
                                <w:color w:val="876000"/>
                              </w:rPr>
                              <w:fldChar w:fldCharType="end"/>
                            </w:r>
                            <w:r w:rsidR="00501E9C">
                              <w:rPr>
                                <w:color w:val="876000"/>
                              </w:rPr>
                              <w:t xml:space="preserve">. </w:t>
                            </w:r>
                            <w:r w:rsidR="003267F7" w:rsidRPr="000426EC">
                              <w:rPr>
                                <w:color w:val="876000"/>
                              </w:rPr>
                              <w:t>ГВАН, хүрэлцээт түвшин (сая ам.доллар)</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46639" id="Text Box 32" o:spid="_x0000_s1043" type="#_x0000_t202" style="position:absolute;left:0;text-align:left;margin-left:257.2pt;margin-top:93.5pt;width:207.35pt;height:14.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" stroked="f">
                <v:textbox inset="0,0,0,0">
                  <w:txbxContent>
                    <w:p w14:paraId="2B04CB38" w14:textId="1FFC41D8" w:rsidR="007C56EA" w:rsidRPr="000426EC" w:rsidRDefault="007C56EA" w:rsidP="003267F7">
                      <w:pPr>
                        <w:pStyle w:val="a1"/>
                        <w:ind w:firstLine="0"/>
                        <w:rPr>
                          <w:color w:val="876000"/>
                        </w:rPr>
                      </w:pPr>
                      <w:bookmarkStart w:id="51" w:name="_Toc136978449"/>
                      <w:r w:rsidRPr="003267F7">
                        <w:rPr>
                          <w:color w:val="876000"/>
                        </w:rPr>
                        <w:t>Зураг</w:t>
                      </w:r>
                      <w:r w:rsidR="00501E9C">
                        <w:rPr>
                          <w:color w:val="876000"/>
                        </w:rPr>
                        <w:t xml:space="preserve">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4</w:t>
                      </w:r>
                      <w:r w:rsidR="002C55E4">
                        <w:rPr>
                          <w:color w:val="876000"/>
                        </w:rPr>
                        <w:fldChar w:fldCharType="end"/>
                      </w:r>
                      <w:r w:rsidR="00501E9C">
                        <w:rPr>
                          <w:color w:val="876000"/>
                        </w:rPr>
                        <w:t xml:space="preserve">. </w:t>
                      </w:r>
                      <w:r w:rsidR="003267F7" w:rsidRPr="000426EC">
                        <w:rPr>
                          <w:color w:val="876000"/>
                        </w:rPr>
                        <w:t>ГВАН, хүрэлцээт түвшин (сая ам.доллар)</w:t>
                      </w:r>
                      <w:bookmarkEnd w:id="51"/>
                    </w:p>
                  </w:txbxContent>
                </v:textbox>
                <w10:wrap type="topAndBottom"/>
              </v:shape>
            </w:pict>
          </mc:Fallback>
        </mc:AlternateContent>
      </w:r>
      <w:r w:rsidR="003403B0" w:rsidRPr="00FA3D81">
        <w:rPr>
          <w:rFonts w:ascii="Times New Roman" w:eastAsia="Times New Roman" w:hAnsi="Times New Roman"/>
          <w:noProof/>
          <w:sz w:val="24"/>
          <w:szCs w:val="24"/>
          <w:lang w:val="mn-MN"/>
        </w:rPr>
        <w:drawing>
          <wp:anchor distT="0" distB="0" distL="114300" distR="114300" simplePos="0" relativeHeight="251658264" behindDoc="0" locked="0" layoutInCell="1" allowOverlap="1" wp14:anchorId="01147E28" wp14:editId="1DB1498D">
            <wp:simplePos x="0" y="0"/>
            <wp:positionH relativeFrom="column">
              <wp:posOffset>3253298</wp:posOffset>
            </wp:positionH>
            <wp:positionV relativeFrom="paragraph">
              <wp:posOffset>1371517</wp:posOffset>
            </wp:positionV>
            <wp:extent cx="2632710" cy="1901190"/>
            <wp:effectExtent l="0" t="0" r="15240" b="3810"/>
            <wp:wrapTopAndBottom/>
            <wp:docPr id="20" name="Chart 20">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7A09B5" w:rsidRPr="00FA3D81">
        <w:rPr>
          <w:rFonts w:ascii="Times New Roman" w:hAnsi="Times New Roman"/>
          <w:sz w:val="24"/>
          <w:szCs w:val="24"/>
          <w:lang w:val="mn-MN"/>
        </w:rPr>
        <w:t xml:space="preserve">Арилжааны банкнуудын зээлийн үлдэгдэл 2023 оны 4 сарын байдлаар өмнөх оноос 4.2 хувиар өсөж 23.5 </w:t>
      </w:r>
      <w:r w:rsidR="007A09B5" w:rsidRPr="00FA3D81">
        <w:rPr>
          <w:rFonts w:ascii="Times New Roman" w:eastAsia="SimSun" w:hAnsi="Times New Roman"/>
          <w:sz w:val="24"/>
          <w:szCs w:val="24"/>
          <w:lang w:val="mn-MN"/>
        </w:rPr>
        <w:t>их наяд төгрөгт хүрэхэд</w:t>
      </w:r>
      <w:r w:rsidR="007A09B5" w:rsidRPr="00FA3D81">
        <w:rPr>
          <w:rFonts w:ascii="Times New Roman" w:hAnsi="Times New Roman"/>
          <w:sz w:val="24"/>
          <w:szCs w:val="24"/>
          <w:lang w:val="mn-MN"/>
        </w:rPr>
        <w:t xml:space="preserve"> 4.8 нэгж хувийг хэрэглээний болон хадгаламж барьцаалсан зээл, 1.0 нэгж хувийг бөөний болон жижиглэнгийн худалдааны салбарын зээл голлон бүрдүүлжээ. Арилжааны банкнуудын нийт зээлд эзлэх хугацаа хэтэрсэн зээл 5.9 хувь, чанаргүй зээл 9.7 хувь байна.</w:t>
      </w:r>
      <w:r w:rsidR="00015AE6" w:rsidRPr="00FA3D81">
        <w:rPr>
          <w:rFonts w:ascii="Times New Roman" w:eastAsia="Times New Roman" w:hAnsi="Times New Roman"/>
          <w:sz w:val="24"/>
          <w:szCs w:val="24"/>
          <w:lang w:val="mn-MN"/>
        </w:rPr>
        <w:t xml:space="preserve"> </w:t>
      </w:r>
    </w:p>
    <w:p w14:paraId="1930C3D0" w14:textId="30DC1D95" w:rsidR="007A09B5" w:rsidRPr="00FA3D81" w:rsidRDefault="007A09B5" w:rsidP="009E7044">
      <w:pPr>
        <w:spacing w:before="240" w:after="0"/>
        <w:ind w:left="360"/>
        <w:jc w:val="both"/>
        <w:rPr>
          <w:rFonts w:ascii="Times New Roman" w:hAnsi="Times New Roman"/>
          <w:sz w:val="24"/>
          <w:szCs w:val="24"/>
          <w:lang w:val="mn-MN"/>
        </w:rPr>
      </w:pPr>
      <w:r w:rsidRPr="00FA3D81">
        <w:rPr>
          <w:rFonts w:ascii="Times New Roman" w:eastAsia="SimSun" w:hAnsi="Times New Roman"/>
          <w:b/>
          <w:i/>
          <w:sz w:val="24"/>
          <w:szCs w:val="24"/>
          <w:lang w:val="mn-MN"/>
        </w:rPr>
        <w:t>Төлбөрийн тэнцэл</w:t>
      </w:r>
      <w:r w:rsidRPr="00FA3D81">
        <w:rPr>
          <w:rFonts w:ascii="Times New Roman" w:hAnsi="Times New Roman"/>
          <w:b/>
          <w:i/>
          <w:sz w:val="24"/>
          <w:szCs w:val="24"/>
          <w:lang w:val="mn-MN"/>
        </w:rPr>
        <w:t>:</w:t>
      </w:r>
      <w:r w:rsidRPr="00FA3D81">
        <w:rPr>
          <w:rFonts w:ascii="Times New Roman" w:hAnsi="Times New Roman"/>
          <w:sz w:val="24"/>
          <w:szCs w:val="24"/>
          <w:lang w:val="mn-MN"/>
        </w:rPr>
        <w:t xml:space="preserve"> БНХАУ-ын “Тэг-Ковид” бодлогоос шалтгаалсан хил, гаалийн саатлаас үүдэлтэй экспортын бууралт, өмнөх онд урьдчилж борлуулсан нүүрсний экспорттой холбоотой экспортын бодит орлогын тасалдал болон импортын өсөлт зэргээс шалтгаалан 2022 онд төлбөрийн тэнцлийн дарамт өндөр байв. Засгийн газрын зүгээс валютын орлого төвлөрүүлэх, экспорт, тээвэрлэлтийг нэмэгдүүлэх, гааль, татварын автомат бүрдүүлэлтийн систем бий болгох, хяналтыг сайжруулах, ашигт малтмалын олборлолт, боловсруулалт, тээвэрлэлтийн гэрээг ил тод болгох чиглэлээр цогц арга хэмжээнүүдийг авч хэрэгжүүлж байна. Төлбөрийн тэнцэл 2023 оны эхний улирлын байдлаар 80</w:t>
      </w:r>
      <w:r w:rsidR="00A64D3A" w:rsidRPr="00FA3D81">
        <w:rPr>
          <w:rFonts w:ascii="Times New Roman" w:hAnsi="Times New Roman"/>
          <w:sz w:val="24"/>
          <w:szCs w:val="24"/>
          <w:lang w:val="mn-MN"/>
        </w:rPr>
        <w:t>.0</w:t>
      </w:r>
      <w:r w:rsidRPr="00FA3D81">
        <w:rPr>
          <w:rFonts w:ascii="Times New Roman" w:hAnsi="Times New Roman"/>
          <w:sz w:val="24"/>
          <w:szCs w:val="24"/>
          <w:lang w:val="mn-MN"/>
        </w:rPr>
        <w:t xml:space="preserve"> сая ам.долларын ашигтай гарч, </w:t>
      </w:r>
      <w:r w:rsidRPr="00FA3D81">
        <w:rPr>
          <w:rFonts w:ascii="Times New Roman" w:eastAsia="SimSun" w:hAnsi="Times New Roman"/>
          <w:sz w:val="24"/>
          <w:szCs w:val="24"/>
          <w:lang w:val="mn-MN"/>
        </w:rPr>
        <w:t xml:space="preserve">2022 оны 8 дугаар сарын дунд 2.4 тэрбум ам.долларт хүрч буураад байсан гадаад валютын албан нөөц 2023 оны 4 дүгээр сарын эцсийн байдлаар 3.7 тэрбум ам.доллар болж нэмэгдлээ. Мөн төгрөгийн ам.доллартой харьцах ханш 2022 оны 9 дүгээр сард өдөрт дунджаар 6.5 төгрөгөөр суларч байсан бол 2023 оны 4 дүгээр сард өдөрт дунджаар 2.1 төгрөгөөр чангарлаа. </w:t>
      </w:r>
    </w:p>
    <w:p w14:paraId="36A2855B" w14:textId="6BA20A93" w:rsidR="007A09B5" w:rsidRPr="00FA3D81" w:rsidRDefault="007A09B5" w:rsidP="009E7044">
      <w:pPr>
        <w:spacing w:before="240" w:after="0"/>
        <w:ind w:left="360"/>
        <w:jc w:val="both"/>
        <w:rPr>
          <w:rFonts w:ascii="Times New Roman" w:eastAsia="Times New Roman" w:hAnsi="Times New Roman"/>
          <w:sz w:val="24"/>
          <w:szCs w:val="24"/>
          <w:lang w:val="mn-MN"/>
        </w:rPr>
      </w:pPr>
      <w:r w:rsidRPr="00FA3D81">
        <w:rPr>
          <w:rFonts w:ascii="Times New Roman" w:eastAsia="Times New Roman" w:hAnsi="Times New Roman"/>
          <w:b/>
          <w:i/>
          <w:sz w:val="24"/>
          <w:szCs w:val="24"/>
          <w:lang w:val="mn-MN"/>
        </w:rPr>
        <w:t>Гадаад худалдаа:</w:t>
      </w:r>
      <w:r w:rsidRPr="00FA3D81">
        <w:rPr>
          <w:rFonts w:ascii="Times New Roman" w:eastAsia="Times New Roman" w:hAnsi="Times New Roman"/>
          <w:sz w:val="24"/>
          <w:szCs w:val="24"/>
          <w:lang w:val="mn-MN"/>
        </w:rPr>
        <w:t xml:space="preserve"> Гадаад худалдааны нийт бараа эргэлт 2023 оны эхний 4 сарын байдлаар 7.7 тэрбум ам.доллар болж, өмнөх оноос 50.4 хувиар өссөн бол гадаад худалдааны тэнцэл 2.4 тэрбум ам.долларын ашигтай гарлаа.</w:t>
      </w:r>
    </w:p>
    <w:p w14:paraId="6A3AE825" w14:textId="252D17E0" w:rsidR="007A09B5" w:rsidRPr="00FA3D81" w:rsidRDefault="009533CB" w:rsidP="005A4822">
      <w:pPr>
        <w:pStyle w:val="Caption"/>
        <w:keepNext/>
        <w:spacing w:before="240" w:after="0" w:line="276" w:lineRule="auto"/>
        <w:ind w:left="360" w:firstLine="0"/>
        <w:rPr>
          <w:color w:val="000000" w:themeColor="text1"/>
          <w:sz w:val="24"/>
          <w:szCs w:val="24"/>
        </w:rPr>
      </w:pPr>
      <w:r w:rsidRPr="00FA3D81">
        <w:rPr>
          <w:noProof/>
          <w:sz w:val="24"/>
          <w:szCs w:val="24"/>
        </w:rPr>
        <mc:AlternateContent>
          <mc:Choice Requires="wpg">
            <w:drawing>
              <wp:anchor distT="0" distB="0" distL="114300" distR="114300" simplePos="0" relativeHeight="251658292" behindDoc="0" locked="0" layoutInCell="1" allowOverlap="1" wp14:anchorId="08D36B42" wp14:editId="70D0C187">
                <wp:simplePos x="0" y="0"/>
                <wp:positionH relativeFrom="column">
                  <wp:posOffset>-193675</wp:posOffset>
                </wp:positionH>
                <wp:positionV relativeFrom="paragraph">
                  <wp:posOffset>140599</wp:posOffset>
                </wp:positionV>
                <wp:extent cx="373935" cy="365760"/>
                <wp:effectExtent l="0" t="0" r="26670" b="15240"/>
                <wp:wrapNone/>
                <wp:docPr id="108" name="Group 108"/>
                <wp:cNvGraphicFramePr/>
                <a:graphic xmlns:a="http://schemas.openxmlformats.org/drawingml/2006/main">
                  <a:graphicData uri="http://schemas.microsoft.com/office/word/2010/wordprocessingGroup">
                    <wpg:wgp>
                      <wpg:cNvGrpSpPr/>
                      <wpg:grpSpPr>
                        <a:xfrm>
                          <a:off x="0" y="0"/>
                          <a:ext cx="373935" cy="365760"/>
                          <a:chOff x="0" y="0"/>
                          <a:chExt cx="457200" cy="457200"/>
                        </a:xfrm>
                      </wpg:grpSpPr>
                      <wps:wsp>
                        <wps:cNvPr id="109"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111" name="Graphic 111"/>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83265" y="91440"/>
                            <a:ext cx="29067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88F066" id="Group 108" o:spid="_x0000_s1026" style="position:absolute;margin-left:-15.25pt;margin-top:11.05pt;width:29.45pt;height:28.8pt;z-index:251658292;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" path="m404587,c628326,1001,809174,182659,809174,406400v,223741,-180848,405399,-404587,406400c180848,811799,,630141,,406400,,182659,180848,1001,404587,xe" strokecolor="#721b0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1" o:spid="_x0000_s1028" type="#_x0000_t75" style="position:absolute;left:83265;top:91440;width:29067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">
                  <v:imagedata r:id="rId35" o:title=""/>
                </v:shape>
              </v:group>
            </w:pict>
          </mc:Fallback>
        </mc:AlternateContent>
      </w:r>
      <w:r w:rsidR="005A18C7" w:rsidRPr="00FA3D81">
        <w:rPr>
          <w:noProof/>
          <w:sz w:val="24"/>
          <w:szCs w:val="24"/>
          <w14:ligatures w14:val="standardContextual"/>
        </w:rPr>
        <w:drawing>
          <wp:anchor distT="0" distB="0" distL="114300" distR="114300" simplePos="0" relativeHeight="251658266" behindDoc="0" locked="0" layoutInCell="1" allowOverlap="1" wp14:anchorId="4EB89024" wp14:editId="26239141">
            <wp:simplePos x="0" y="0"/>
            <wp:positionH relativeFrom="column">
              <wp:posOffset>274320</wp:posOffset>
            </wp:positionH>
            <wp:positionV relativeFrom="paragraph">
              <wp:posOffset>434561</wp:posOffset>
            </wp:positionV>
            <wp:extent cx="2633345" cy="1901825"/>
            <wp:effectExtent l="0" t="0" r="14605" b="3175"/>
            <wp:wrapSquare wrapText="bothSides"/>
            <wp:docPr id="37" name="Chart 37">
              <a:extLst xmlns:a="http://schemas.openxmlformats.org/drawingml/2006/main">
                <a:ext uri="{FF2B5EF4-FFF2-40B4-BE49-F238E27FC236}">
                  <a16:creationId xmlns:a16="http://schemas.microsoft.com/office/drawing/2014/main" id="{E5420902-B1D7-4D5C-AB48-53CD9DAFD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5A18C7" w:rsidRPr="00FA3D81">
        <w:rPr>
          <w:noProof/>
          <w:sz w:val="24"/>
          <w:szCs w:val="24"/>
        </w:rPr>
        <mc:AlternateContent>
          <mc:Choice Requires="wps">
            <w:drawing>
              <wp:anchor distT="0" distB="0" distL="114300" distR="114300" simplePos="0" relativeHeight="251658252" behindDoc="1" locked="0" layoutInCell="1" allowOverlap="1" wp14:anchorId="26B884A7" wp14:editId="6A376D1B">
                <wp:simplePos x="0" y="0"/>
                <wp:positionH relativeFrom="column">
                  <wp:posOffset>278130</wp:posOffset>
                </wp:positionH>
                <wp:positionV relativeFrom="paragraph">
                  <wp:posOffset>135255</wp:posOffset>
                </wp:positionV>
                <wp:extent cx="2633345" cy="635"/>
                <wp:effectExtent l="0" t="0" r="0" b="3810"/>
                <wp:wrapSquare wrapText="bothSides"/>
                <wp:docPr id="103507794" name="Text Box 103507794"/>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311B3C97" w14:textId="2FF538DB" w:rsidR="00AA2751" w:rsidRPr="002522CE" w:rsidRDefault="00AA2751" w:rsidP="000F16BA">
                            <w:pPr>
                              <w:pStyle w:val="a1"/>
                              <w:ind w:firstLine="0"/>
                              <w:rPr>
                                <w:iCs/>
                                <w:noProof/>
                                <w:color w:val="876000"/>
                                <w:sz w:val="24"/>
                                <w:szCs w:val="18"/>
                                <w:lang w:eastAsia="ja-JP"/>
                                <w14:ligatures w14:val="standardContextual"/>
                              </w:rPr>
                            </w:pPr>
                            <w:bookmarkStart w:id="52" w:name="_Toc136978450"/>
                            <w:r w:rsidRPr="002522CE">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5</w:t>
                            </w:r>
                            <w:r w:rsidR="002C55E4">
                              <w:rPr>
                                <w:color w:val="876000"/>
                              </w:rPr>
                              <w:fldChar w:fldCharType="end"/>
                            </w:r>
                            <w:r w:rsidR="002522CE" w:rsidRPr="002522CE">
                              <w:rPr>
                                <w:color w:val="876000"/>
                              </w:rPr>
                              <w:t>. Гадаад худалдааны нийт бараа эргэлт (тэрбум ам.доллар)</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B884A7" id="Text Box 103507794" o:spid="_x0000_s1044" type="#_x0000_t202" style="position:absolute;left:0;text-align:left;margin-left:21.9pt;margin-top:10.65pt;width:207.3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nBGgIAAEAEAAAOAAAAZHJzL2Uyb0RvYy54bWysU01v2zAMvQ/YfxB0X5yPNRiM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" stroked="f">
                <v:textbox style="mso-fit-shape-to-text:t" inset="0,0,0,0">
                  <w:txbxContent>
                    <w:p w14:paraId="311B3C97" w14:textId="2FF538DB" w:rsidR="00AA2751" w:rsidRPr="002522CE" w:rsidRDefault="00AA2751" w:rsidP="000F16BA">
                      <w:pPr>
                        <w:pStyle w:val="a1"/>
                        <w:ind w:firstLine="0"/>
                        <w:rPr>
                          <w:iCs/>
                          <w:noProof/>
                          <w:color w:val="876000"/>
                          <w:sz w:val="24"/>
                          <w:szCs w:val="18"/>
                          <w:lang w:eastAsia="ja-JP"/>
                          <w14:ligatures w14:val="standardContextual"/>
                        </w:rPr>
                      </w:pPr>
                      <w:bookmarkStart w:id="53" w:name="_Toc136978450"/>
                      <w:r w:rsidRPr="002522CE">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5</w:t>
                      </w:r>
                      <w:r w:rsidR="002C55E4">
                        <w:rPr>
                          <w:color w:val="876000"/>
                        </w:rPr>
                        <w:fldChar w:fldCharType="end"/>
                      </w:r>
                      <w:r w:rsidR="002522CE" w:rsidRPr="002522CE">
                        <w:rPr>
                          <w:color w:val="876000"/>
                        </w:rPr>
                        <w:t>. Гадаад худалдааны нийт бараа эргэлт (тэрбум ам.доллар)</w:t>
                      </w:r>
                      <w:bookmarkEnd w:id="53"/>
                    </w:p>
                  </w:txbxContent>
                </v:textbox>
                <w10:wrap type="square"/>
              </v:shape>
            </w:pict>
          </mc:Fallback>
        </mc:AlternateContent>
      </w:r>
      <w:r w:rsidR="007A09B5" w:rsidRPr="00FA3D81">
        <w:rPr>
          <w:color w:val="000000" w:themeColor="text1"/>
          <w:sz w:val="24"/>
          <w:szCs w:val="24"/>
        </w:rPr>
        <w:t xml:space="preserve">Экспорт өмнөх оны мөн үеэс 81.6 хувиар өсөж 5.1 тэрбум ам.долларт хүрэхэд нүүрсний экспорт 2.9 дахин буюу 1.9 тэрбум ам.доллароор өссөн нь голлон нөлөөлөв. 2023 оны эхний улиралд коксжих нүүрсний гадаад эрэлт тогтвортой байснаас гадна 2022 оны хоёрдугаар хагасаас эхлэн хилийн боомт дахь тээврийн саатал арилсан нь нүүрсний экспорт сэргэхэд нөлөөллөө. </w:t>
      </w:r>
    </w:p>
    <w:p w14:paraId="70E8B479" w14:textId="241FA5A9" w:rsidR="007A09B5" w:rsidRPr="00FA3D81" w:rsidRDefault="005A18C7" w:rsidP="0057076F">
      <w:pPr>
        <w:spacing w:before="240" w:after="0"/>
        <w:ind w:left="360"/>
        <w:jc w:val="both"/>
        <w:rPr>
          <w:rFonts w:ascii="Times New Roman" w:eastAsia="SimSun" w:hAnsi="Times New Roman"/>
          <w:sz w:val="24"/>
          <w:szCs w:val="24"/>
          <w:lang w:val="mn-MN"/>
        </w:rPr>
      </w:pPr>
      <w:r w:rsidRPr="00FA3D81">
        <w:rPr>
          <w:rFonts w:ascii="Times New Roman" w:hAnsi="Times New Roman"/>
          <w:noProof/>
          <w:sz w:val="24"/>
          <w:szCs w:val="24"/>
          <w:lang w:val="mn-MN" w:eastAsia="ja-JP"/>
          <w14:ligatures w14:val="standardContextual"/>
        </w:rPr>
        <mc:AlternateContent>
          <mc:Choice Requires="wps">
            <w:drawing>
              <wp:anchor distT="0" distB="0" distL="114300" distR="114300" simplePos="0" relativeHeight="251658240" behindDoc="1" locked="0" layoutInCell="1" allowOverlap="1" wp14:anchorId="7A2405EB" wp14:editId="2D5EF83A">
                <wp:simplePos x="0" y="0"/>
                <wp:positionH relativeFrom="column">
                  <wp:posOffset>278130</wp:posOffset>
                </wp:positionH>
                <wp:positionV relativeFrom="paragraph">
                  <wp:posOffset>369570</wp:posOffset>
                </wp:positionV>
                <wp:extent cx="2637790" cy="25209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637790" cy="252095"/>
                        </a:xfrm>
                        <a:prstGeom prst="rect">
                          <a:avLst/>
                        </a:prstGeom>
                        <a:noFill/>
                        <a:ln w="6350">
                          <a:noFill/>
                        </a:ln>
                      </wps:spPr>
                      <wps:txbx>
                        <w:txbxContent>
                          <w:p w14:paraId="47D43302" w14:textId="77777777" w:rsidR="003267F7" w:rsidRPr="009533CB" w:rsidRDefault="003267F7" w:rsidP="005A18C7">
                            <w:pPr>
                              <w:spacing w:after="0"/>
                              <w:jc w:val="right"/>
                              <w:rPr>
                                <w:color w:val="876000"/>
                              </w:rPr>
                            </w:pPr>
                            <w:r w:rsidRPr="009533CB">
                              <w:rPr>
                                <w:rFonts w:ascii="Times New Roman" w:eastAsia="Yu Mincho" w:hAnsi="Times New Roman"/>
                                <w:i/>
                                <w:color w:val="876000"/>
                                <w:sz w:val="18"/>
                                <w:szCs w:val="18"/>
                                <w:lang w:val="mn-MN"/>
                              </w:rPr>
                              <w:t>Эх сурвалж: Гаалийн ерөнхий газар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2405EB" id="Text Box 38" o:spid="_x0000_s1045" type="#_x0000_t202" style="position:absolute;left:0;text-align:left;margin-left:21.9pt;margin-top:29.1pt;width:207.7pt;height:19.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a2HAIAADQ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" filled="f" stroked="f" strokeweight=".5pt">
                <v:textbox>
                  <w:txbxContent>
                    <w:p w14:paraId="47D43302" w14:textId="77777777" w:rsidR="003267F7" w:rsidRPr="009533CB" w:rsidRDefault="003267F7" w:rsidP="005A18C7">
                      <w:pPr>
                        <w:spacing w:after="0"/>
                        <w:jc w:val="right"/>
                        <w:rPr>
                          <w:color w:val="876000"/>
                        </w:rPr>
                      </w:pPr>
                      <w:r w:rsidRPr="009533CB">
                        <w:rPr>
                          <w:rFonts w:ascii="Times New Roman" w:eastAsia="Yu Mincho" w:hAnsi="Times New Roman"/>
                          <w:i/>
                          <w:color w:val="876000"/>
                          <w:sz w:val="18"/>
                          <w:szCs w:val="18"/>
                          <w:lang w:val="mn-MN"/>
                        </w:rPr>
                        <w:t>Эх сурвалж: Гаалийн ерөнхий газар</w:t>
                      </w:r>
                    </w:p>
                  </w:txbxContent>
                </v:textbox>
                <w10:wrap type="square"/>
              </v:shape>
            </w:pict>
          </mc:Fallback>
        </mc:AlternateContent>
      </w:r>
      <w:r w:rsidR="007A09B5" w:rsidRPr="00FA3D81">
        <w:rPr>
          <w:rFonts w:ascii="Times New Roman" w:hAnsi="Times New Roman"/>
          <w:color w:val="000000" w:themeColor="text1"/>
          <w:sz w:val="24"/>
          <w:szCs w:val="24"/>
          <w:lang w:val="mn-MN" w:eastAsia="ja-JP"/>
        </w:rPr>
        <w:t xml:space="preserve">Импорт </w:t>
      </w:r>
      <w:r w:rsidR="007A09B5" w:rsidRPr="00FA3D81">
        <w:rPr>
          <w:rFonts w:ascii="Times New Roman" w:eastAsia="SimSun" w:hAnsi="Times New Roman"/>
          <w:sz w:val="24"/>
          <w:szCs w:val="24"/>
          <w:lang w:val="mn-MN"/>
        </w:rPr>
        <w:t xml:space="preserve">өмнөх оны мөн үеэс 13.2 хувиар өсөж, </w:t>
      </w:r>
      <w:r w:rsidR="007A09B5" w:rsidRPr="00FA3D81">
        <w:rPr>
          <w:rFonts w:ascii="Times New Roman" w:hAnsi="Times New Roman"/>
          <w:color w:val="000000" w:themeColor="text1"/>
          <w:sz w:val="24"/>
          <w:szCs w:val="24"/>
          <w:lang w:val="mn-MN" w:eastAsia="ja-JP"/>
        </w:rPr>
        <w:t>2.7 тэрбум ам</w:t>
      </w:r>
      <w:r w:rsidR="0057076F" w:rsidRPr="00FA3D81">
        <w:rPr>
          <w:rFonts w:ascii="Times New Roman" w:hAnsi="Times New Roman"/>
          <w:color w:val="000000" w:themeColor="text1"/>
          <w:sz w:val="24"/>
          <w:szCs w:val="24"/>
          <w:lang w:val="mn-MN" w:eastAsia="ja-JP"/>
        </w:rPr>
        <w:t>.</w:t>
      </w:r>
      <w:r w:rsidR="007A09B5" w:rsidRPr="00FA3D81">
        <w:rPr>
          <w:rFonts w:ascii="Times New Roman" w:hAnsi="Times New Roman"/>
          <w:color w:val="000000" w:themeColor="text1"/>
          <w:sz w:val="24"/>
          <w:szCs w:val="24"/>
          <w:lang w:val="mn-MN" w:eastAsia="ja-JP"/>
        </w:rPr>
        <w:t>долларын бара</w:t>
      </w:r>
      <w:r w:rsidR="007A09B5" w:rsidRPr="00FA3D81">
        <w:rPr>
          <w:rFonts w:ascii="Times New Roman" w:eastAsia="SimSun" w:hAnsi="Times New Roman"/>
          <w:sz w:val="24"/>
          <w:szCs w:val="24"/>
          <w:lang w:val="mn-MN"/>
        </w:rPr>
        <w:t>а, бүтээгдэхүүн худалдан авсан байна. Дээрх өсөлтийн 7.8 нэгж хувийг үнийн өөрчлөлт, 5.4 нэгж хувийг биет хэмжээний өөрчлөлт бүрдүүлжээ. 2022 онд импортын үнийн өсөлтөд голлох нөлөө үзүүлж байсан дизель түлшний үнийн өсөлт тогтворжиж, нүүрсний экспорт нэмэгдэж байгаатай холбоотойгоор бие</w:t>
      </w:r>
      <w:r w:rsidR="004F1D17" w:rsidRPr="00FA3D81">
        <w:rPr>
          <w:rFonts w:ascii="Times New Roman" w:eastAsia="SimSun" w:hAnsi="Times New Roman"/>
          <w:sz w:val="24"/>
          <w:szCs w:val="24"/>
          <w:lang w:val="mn-MN"/>
        </w:rPr>
        <w:t>т</w:t>
      </w:r>
      <w:r w:rsidR="007A09B5" w:rsidRPr="00FA3D81">
        <w:rPr>
          <w:rFonts w:ascii="Times New Roman" w:eastAsia="SimSun" w:hAnsi="Times New Roman"/>
          <w:sz w:val="24"/>
          <w:szCs w:val="24"/>
          <w:lang w:val="mn-MN"/>
        </w:rPr>
        <w:t xml:space="preserve"> хэмжээний өсөлт нь импортын өсөлтөд голлох нөлөө үзүүллээ. Мөн уул уурхайн салбарын өсөлтийг дагаж ачаа тээврийн зориулалттай том машины импорт нэмэгдэж байна. </w:t>
      </w:r>
    </w:p>
    <w:p w14:paraId="1AE4F00B" w14:textId="4C25ED63" w:rsidR="00B033CC" w:rsidRPr="00FA3D81" w:rsidRDefault="007A09B5" w:rsidP="005A18C7">
      <w:pPr>
        <w:spacing w:before="240" w:after="0"/>
        <w:ind w:left="360"/>
        <w:jc w:val="both"/>
        <w:rPr>
          <w:rFonts w:ascii="Times New Roman" w:hAnsi="Times New Roman"/>
          <w:sz w:val="24"/>
          <w:szCs w:val="24"/>
          <w:lang w:val="mn-MN"/>
        </w:rPr>
      </w:pPr>
      <w:r w:rsidRPr="00FA3D81">
        <w:rPr>
          <w:rFonts w:ascii="Times New Roman" w:eastAsia="SimSun" w:hAnsi="Times New Roman"/>
          <w:sz w:val="24"/>
          <w:szCs w:val="24"/>
          <w:lang w:val="mn-MN"/>
        </w:rPr>
        <w:t>Сүүлийн саруудад өрхийн бодит орлого буурсаар байгаа нь хүнсний бүтээгдэхүүний импорт буурахад нөлөөллөө. Хүнсний бүтээгдэхүүний импорт өмнөх оны мөн үеэс 18.8 хувь буурсан бөгөөд голчлон биет хэмжээний бууралтаас шалтгаалсан байна</w:t>
      </w:r>
      <w:r w:rsidR="0D148838" w:rsidRPr="00FA3D81">
        <w:rPr>
          <w:rFonts w:ascii="Times New Roman" w:eastAsia="SimSun" w:hAnsi="Times New Roman"/>
          <w:sz w:val="24"/>
          <w:szCs w:val="24"/>
          <w:lang w:val="mn-MN"/>
        </w:rPr>
        <w:t>.</w:t>
      </w:r>
    </w:p>
    <w:p w14:paraId="0616CB42" w14:textId="259884FA" w:rsidR="00631885" w:rsidRPr="00FA3D81" w:rsidRDefault="00DD0F93" w:rsidP="005A18C7">
      <w:pPr>
        <w:pStyle w:val="Heading2"/>
        <w:numPr>
          <w:ilvl w:val="1"/>
          <w:numId w:val="9"/>
        </w:numPr>
        <w:spacing w:before="0"/>
        <w:ind w:left="1080" w:hanging="540"/>
        <w:jc w:val="both"/>
        <w:rPr>
          <w:rFonts w:ascii="Times New Roman" w:hAnsi="Times New Roman" w:cs="Times New Roman"/>
          <w:szCs w:val="28"/>
          <w:lang w:val="mn-MN"/>
        </w:rPr>
      </w:pPr>
      <w:bookmarkStart w:id="54" w:name="_Toc137019999"/>
      <w:r w:rsidRPr="00FA3D81">
        <w:rPr>
          <w:rFonts w:ascii="Times New Roman" w:hAnsi="Times New Roman" w:cs="Times New Roman"/>
          <w:szCs w:val="28"/>
          <w:lang w:val="mn-MN"/>
        </w:rPr>
        <w:t>Макро эдийн засгийн 2023 оны хүлээгдэж буй гүйцэтгэл</w:t>
      </w:r>
      <w:bookmarkEnd w:id="54"/>
    </w:p>
    <w:p w14:paraId="7A9D3C61" w14:textId="5AFF2685" w:rsidR="00B033CC" w:rsidRPr="00FA3D81" w:rsidRDefault="00B033CC" w:rsidP="00731505">
      <w:pPr>
        <w:spacing w:after="0" w:line="240" w:lineRule="auto"/>
        <w:ind w:left="360" w:firstLine="540"/>
        <w:rPr>
          <w:rFonts w:ascii="Times New Roman" w:hAnsi="Times New Roman"/>
          <w:lang w:val="mn-MN"/>
        </w:rPr>
      </w:pPr>
    </w:p>
    <w:p w14:paraId="03F4B6B1" w14:textId="79226B99" w:rsidR="009817D8" w:rsidRPr="00FA3D81" w:rsidRDefault="009817D8" w:rsidP="00731505">
      <w:pPr>
        <w:spacing w:after="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 xml:space="preserve">Эдийн </w:t>
      </w:r>
      <w:r w:rsidRPr="00FA3D81">
        <w:rPr>
          <w:rFonts w:ascii="Times New Roman" w:hAnsi="Times New Roman"/>
          <w:sz w:val="24"/>
          <w:szCs w:val="24"/>
          <w:lang w:val="mn-MN"/>
        </w:rPr>
        <w:t xml:space="preserve">засгийн өсөлтийг </w:t>
      </w:r>
      <w:r w:rsidRPr="00FA3D81">
        <w:rPr>
          <w:rFonts w:ascii="Times New Roman" w:eastAsia="Times New Roman" w:hAnsi="Times New Roman"/>
          <w:sz w:val="24"/>
          <w:szCs w:val="24"/>
          <w:lang w:val="mn-MN"/>
        </w:rPr>
        <w:t>2023 оны жилийн эцэст 6.0 хувьд хүрэхээр төсөөлж байна. Оюутолгойн далд уурхай болон газрын тосны олборлолт нэмэгдэж, уул уурхайн салбарын борлуулалтын гэрээ бүртгэлийн үр дүнд тус салбарын үйл ажиллагаа ил тод, нээлттэй болж, экспортын биет хэмжээг цар тахлын өмнөх буюу 2019 оны түвшинд хүргэх зорилтыг хангаснаар 2023 онд уул уурхай, тээврийн салбар тус тус 15</w:t>
      </w:r>
      <w:r w:rsidR="0063095C" w:rsidRPr="00FA3D81">
        <w:rPr>
          <w:rFonts w:ascii="Times New Roman" w:eastAsia="Malgun Gothic" w:hAnsi="Times New Roman"/>
          <w:sz w:val="24"/>
          <w:szCs w:val="24"/>
          <w:lang w:val="mn-MN" w:eastAsia="ko-KR"/>
        </w:rPr>
        <w:t>.0</w:t>
      </w:r>
      <w:r w:rsidRPr="00FA3D81">
        <w:rPr>
          <w:rFonts w:ascii="Times New Roman" w:eastAsia="Times New Roman" w:hAnsi="Times New Roman"/>
          <w:sz w:val="24"/>
          <w:szCs w:val="24"/>
          <w:lang w:val="mn-MN"/>
        </w:rPr>
        <w:t xml:space="preserve"> орчим хувиар өсөж, нийт эдийн засгийн өсөлтийг голлон дэмжихээр байна. Мөн авто болон төмөр зам, эрчим хүчний төслүүдийн бүтээн байгуулалт эрчимжсэнээр барилгын салбарын өсөлтийг дэмжихээр байна. Харин оны эхэнд өвөлжилтийн нөхцөл байдал хүндэрч, малын хорогдол өндөр байсантай холбоотойгоор хөдөө аж ахуйн салбарын өсөлт саарахаар байна. </w:t>
      </w:r>
    </w:p>
    <w:p w14:paraId="5E11645D" w14:textId="679FC133" w:rsidR="009817D8" w:rsidRPr="00FA3D81" w:rsidRDefault="009817D8" w:rsidP="005A18C7">
      <w:pPr>
        <w:spacing w:before="240" w:after="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 xml:space="preserve">Гадаад худалдааны нийт бараа эргэлтийн өсөлт цаашид хадгалагдаж 2023 оны жилийн эцсээр 22.2 тэрбум ам долларт хүрч, гадаад худалдааны тэнцэл 3.4 орчим тэрбум ам.долларын ашигтай байхаар хүлээгдэж байна. Хилийн боомтууд дээр хийгдэж буй өргөтгөл, шинэчлэлтийн ажлуудын үр дүнд нүүрсний экспорт </w:t>
      </w:r>
      <w:r w:rsidR="000970EE" w:rsidRPr="00FA3D81">
        <w:rPr>
          <w:rFonts w:ascii="Times New Roman" w:eastAsia="Times New Roman" w:hAnsi="Times New Roman"/>
          <w:sz w:val="24"/>
          <w:szCs w:val="24"/>
          <w:lang w:val="mn-MN"/>
        </w:rPr>
        <w:t>50</w:t>
      </w:r>
      <w:r w:rsidR="00C05638" w:rsidRPr="00FA3D81">
        <w:rPr>
          <w:rFonts w:ascii="Times New Roman" w:eastAsia="Times New Roman" w:hAnsi="Times New Roman"/>
          <w:sz w:val="24"/>
          <w:szCs w:val="24"/>
          <w:lang w:val="mn-MN"/>
        </w:rPr>
        <w:t>.0</w:t>
      </w:r>
      <w:r w:rsidRPr="00FA3D81">
        <w:rPr>
          <w:rFonts w:ascii="Times New Roman" w:eastAsia="Times New Roman" w:hAnsi="Times New Roman"/>
          <w:sz w:val="24"/>
          <w:szCs w:val="24"/>
          <w:lang w:val="mn-MN"/>
        </w:rPr>
        <w:t xml:space="preserve"> сая тоннд хүрч, экспортын хэмжээ 12.8 орчим тэрбум ам.долларт хүрэх төлөвтэй байна. Мөн эдийн засгийн идэвхжил нэмэгдэж байгаатай холбоотойгоор өргөн хэрэглээний бараа бүтээгдэхүүн болон дизель түлш, машин механизм зэрэг үйлдвэрлэлийн орцын бүтээгдэхүүний импорт нэмэгдсэнээр нийт</w:t>
      </w:r>
      <w:r w:rsidRPr="00FA3D81">
        <w:rPr>
          <w:rFonts w:ascii="Times New Roman" w:eastAsia="Times New Roman" w:hAnsi="Times New Roman"/>
          <w:color w:val="FF0000"/>
          <w:sz w:val="24"/>
          <w:szCs w:val="24"/>
          <w:lang w:val="mn-MN"/>
        </w:rPr>
        <w:t xml:space="preserve"> </w:t>
      </w:r>
      <w:r w:rsidRPr="00FA3D81">
        <w:rPr>
          <w:rFonts w:ascii="Times New Roman" w:eastAsia="Times New Roman" w:hAnsi="Times New Roman"/>
          <w:sz w:val="24"/>
          <w:szCs w:val="24"/>
          <w:lang w:val="mn-MN"/>
        </w:rPr>
        <w:t>импортын дүн 2023 онд 9.4 орчим тэрбум ам.долларт хүрэхээр байна.</w:t>
      </w:r>
    </w:p>
    <w:p w14:paraId="5C44293D" w14:textId="73735907" w:rsidR="009817D8" w:rsidRPr="00FA3D81" w:rsidRDefault="009817D8" w:rsidP="005A18C7">
      <w:pPr>
        <w:spacing w:before="240" w:after="0"/>
        <w:ind w:left="360" w:firstLine="540"/>
        <w:jc w:val="both"/>
        <w:rPr>
          <w:rFonts w:ascii="Times New Roman" w:eastAsia="SimSun" w:hAnsi="Times New Roman"/>
          <w:sz w:val="24"/>
          <w:szCs w:val="24"/>
          <w:lang w:val="mn-MN"/>
        </w:rPr>
      </w:pPr>
      <w:r w:rsidRPr="00FA3D81">
        <w:rPr>
          <w:rFonts w:ascii="Times New Roman" w:eastAsia="SimSun" w:hAnsi="Times New Roman"/>
          <w:sz w:val="24"/>
          <w:szCs w:val="24"/>
          <w:lang w:val="mn-MN"/>
        </w:rPr>
        <w:t>Засгийн газрын 2022 оны 362 дугаар тогтоолын хүрээнд авч хэрэгжүүлж буй экспортын орлогыг нэмэгдүүлэх арга хэмжээний үр дүнд 2023 онд төлбөрийн тэнцэл ашигтай гарах боломжтой байна. Засгийн газрын зүгээс өрийн зохицуулалтын хүрээнд 650</w:t>
      </w:r>
      <w:r w:rsidR="00FF11C0" w:rsidRPr="00FA3D81">
        <w:rPr>
          <w:rFonts w:ascii="Times New Roman" w:eastAsia="SimSun" w:hAnsi="Times New Roman"/>
          <w:sz w:val="24"/>
          <w:szCs w:val="24"/>
          <w:lang w:val="mn-MN"/>
        </w:rPr>
        <w:t>.0</w:t>
      </w:r>
      <w:r w:rsidRPr="00FA3D81">
        <w:rPr>
          <w:rFonts w:ascii="Times New Roman" w:eastAsia="SimSun" w:hAnsi="Times New Roman"/>
          <w:sz w:val="24"/>
          <w:szCs w:val="24"/>
          <w:lang w:val="mn-MN"/>
        </w:rPr>
        <w:t xml:space="preserve"> сая ам.долларын бондыг гадаад зах зээлд амжилттай арилжаалсан нь төлбөрийн тэнцлийн дарамтыг буурууллаа. Мөн Засгийн газар хугацаа тулсан гадаад өр төлбөрийг макро эдийн засгийн тогтвортой байдлыг алдагдуулахгүйгээр шийдвэрлэх, гадаад валютын албан нөөцийг нэмэгдүүлэх чиглэлд анхааран ажиллаж байна. </w:t>
      </w:r>
    </w:p>
    <w:p w14:paraId="68DD6476" w14:textId="12ECBD1B" w:rsidR="00EF3855" w:rsidRPr="00FA3D81" w:rsidRDefault="009817D8" w:rsidP="005A18C7">
      <w:pPr>
        <w:spacing w:before="240"/>
        <w:ind w:left="360" w:firstLine="540"/>
        <w:jc w:val="both"/>
        <w:rPr>
          <w:rFonts w:ascii="Times New Roman" w:hAnsi="Times New Roman"/>
          <w:sz w:val="24"/>
          <w:szCs w:val="24"/>
          <w:lang w:val="mn-MN"/>
        </w:rPr>
      </w:pPr>
      <w:r w:rsidRPr="00FA3D81">
        <w:rPr>
          <w:rFonts w:ascii="Times New Roman" w:eastAsia="SimSun" w:hAnsi="Times New Roman"/>
          <w:sz w:val="24"/>
          <w:szCs w:val="24"/>
          <w:lang w:val="mn-MN"/>
        </w:rPr>
        <w:t xml:space="preserve">Улсын инфляц 2023 оны эцэст нэг оронтой тоонд хүрэх төлөвтэй байна. Мөнгөний хатуу бодлогын нөлөөгөөр зээлийн хүү өсөж, мөн өмнөх оны суурь үнэ өндөр байсан зэрэг шалтгаануудын улмаас инфляц буурах хүлээлттэй байна. Харин худалдааны түнш орнуудын инфляц эрчимжих, Украинд </w:t>
      </w:r>
      <w:r w:rsidR="00AD68FD" w:rsidRPr="00FA3D81">
        <w:rPr>
          <w:rFonts w:ascii="Times New Roman" w:eastAsia="SimSun" w:hAnsi="Times New Roman"/>
          <w:sz w:val="24"/>
          <w:szCs w:val="24"/>
          <w:lang w:val="mn-MN"/>
        </w:rPr>
        <w:t>үүсээд байгаа геополитикийн хямралт байдал</w:t>
      </w:r>
      <w:r w:rsidRPr="00FA3D81">
        <w:rPr>
          <w:rFonts w:ascii="Times New Roman" w:eastAsia="SimSun" w:hAnsi="Times New Roman"/>
          <w:sz w:val="24"/>
          <w:szCs w:val="24"/>
          <w:lang w:val="mn-MN"/>
        </w:rPr>
        <w:t>, эрчим хүчний үнэ өсөх зэрэг эрсдэл инфляцын дарамтыг нэмэгдүүлж байна.</w:t>
      </w:r>
    </w:p>
    <w:p w14:paraId="4B0586F5" w14:textId="23ED2981" w:rsidR="00FA41CD" w:rsidRPr="00FA3D81" w:rsidRDefault="00DC2C29" w:rsidP="005A18C7">
      <w:pPr>
        <w:pStyle w:val="Heading2"/>
        <w:numPr>
          <w:ilvl w:val="1"/>
          <w:numId w:val="9"/>
        </w:numPr>
        <w:ind w:left="1080" w:hanging="540"/>
        <w:jc w:val="both"/>
        <w:rPr>
          <w:rFonts w:ascii="Times New Roman" w:hAnsi="Times New Roman" w:cs="Times New Roman"/>
          <w:szCs w:val="28"/>
          <w:lang w:val="mn-MN"/>
        </w:rPr>
      </w:pPr>
      <w:bookmarkStart w:id="55" w:name="_Toc137020000"/>
      <w:r w:rsidRPr="00FA3D81">
        <w:rPr>
          <w:rFonts w:ascii="Times New Roman" w:hAnsi="Times New Roman" w:cs="Times New Roman"/>
          <w:szCs w:val="28"/>
          <w:lang w:val="mn-MN"/>
        </w:rPr>
        <w:t>Гадаад эдийн засгийн хандлага</w:t>
      </w:r>
      <w:bookmarkEnd w:id="55"/>
    </w:p>
    <w:p w14:paraId="7C9A58B6" w14:textId="739AA2D2" w:rsidR="00993D51" w:rsidRPr="00FA3D81" w:rsidRDefault="002D1768" w:rsidP="005A18C7">
      <w:pPr>
        <w:pStyle w:val="Heading3"/>
        <w:numPr>
          <w:ilvl w:val="2"/>
          <w:numId w:val="9"/>
        </w:numPr>
        <w:spacing w:before="0"/>
        <w:ind w:left="1080" w:hanging="540"/>
        <w:jc w:val="both"/>
        <w:rPr>
          <w:rFonts w:ascii="Times New Roman" w:hAnsi="Times New Roman" w:cs="Times New Roman"/>
          <w:lang w:val="mn-MN"/>
        </w:rPr>
      </w:pPr>
      <w:bookmarkStart w:id="56" w:name="_Toc137020001"/>
      <w:r w:rsidRPr="00FA3D81">
        <w:rPr>
          <w:rFonts w:ascii="Times New Roman" w:hAnsi="Times New Roman" w:cs="Times New Roman"/>
          <w:lang w:val="mn-MN"/>
        </w:rPr>
        <w:t>Дэлхийн эдийн засгийн нөхцөл байдал</w:t>
      </w:r>
      <w:bookmarkEnd w:id="56"/>
    </w:p>
    <w:p w14:paraId="75240D71" w14:textId="6D881147" w:rsidR="00800EFC" w:rsidRPr="00FA3D81" w:rsidRDefault="00800EFC" w:rsidP="005A18C7">
      <w:pPr>
        <w:spacing w:before="240" w:after="0"/>
        <w:ind w:left="360" w:firstLine="540"/>
        <w:jc w:val="both"/>
        <w:rPr>
          <w:rFonts w:ascii="Times New Roman" w:eastAsia="SimSun" w:hAnsi="Times New Roman"/>
          <w:sz w:val="24"/>
          <w:szCs w:val="24"/>
          <w:lang w:val="mn-MN"/>
        </w:rPr>
      </w:pPr>
      <w:r w:rsidRPr="00FA3D81">
        <w:rPr>
          <w:rFonts w:ascii="Times New Roman" w:eastAsia="SimSun" w:hAnsi="Times New Roman"/>
          <w:sz w:val="24"/>
          <w:szCs w:val="24"/>
          <w:lang w:val="mn-MN"/>
        </w:rPr>
        <w:t>Үнийн өсөлтийг хязгаарлахад чиглэсэн мөнгөний хатуу бодлого, геополитикийн хямралт байдал, БНХАУ-ын цар тахлын эсрэг бодлогын шийдвэрүүд зэрэг 2022 оны эдийн засгийн төлөвийг тодорхойлсон хүчин зүйлс 2023 болон 2024 онд ч дэлхийн эдийн засгийн идэвхжилд голло</w:t>
      </w:r>
      <w:r w:rsidR="002D11DE" w:rsidRPr="00FA3D81">
        <w:rPr>
          <w:rFonts w:ascii="Times New Roman" w:eastAsia="SimSun" w:hAnsi="Times New Roman"/>
          <w:sz w:val="24"/>
          <w:szCs w:val="24"/>
          <w:lang w:val="mn-MN"/>
        </w:rPr>
        <w:t xml:space="preserve">х нөлөө үзүүлсэн хэвээр байхаар </w:t>
      </w:r>
      <w:r w:rsidRPr="00FA3D81">
        <w:rPr>
          <w:rFonts w:ascii="Times New Roman" w:eastAsia="SimSun" w:hAnsi="Times New Roman"/>
          <w:sz w:val="24"/>
          <w:szCs w:val="24"/>
          <w:lang w:val="mn-MN"/>
        </w:rPr>
        <w:t>байна. Мөн 2023 оны эхний улиралд зарим улсын банкны салбарт тогтворгүй байдал үүссэн нь дэлхий дахинд санхүүгийн зах зээл, банкны тогтолцооны тогтвортой байдлыг хангахад чиглэсэн эрсдэлийн удирдлагыг сайжруулах шаардлагатай байгааг санууллаа.</w:t>
      </w:r>
    </w:p>
    <w:p w14:paraId="0324ABB4" w14:textId="4B5003B7" w:rsidR="00800EFC" w:rsidRPr="00FA3D81" w:rsidRDefault="00800EFC" w:rsidP="005A18C7">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 xml:space="preserve">Дэлхийн улс орнууд үнийн өсөлтийг хязгаарлахын зэрэгцээ эдийн засгийн өсөлтийг хадгалах, санхүүгийн зах зээлийн тогтвортой байдлыг хангах бодлогын сорилттой нүүр тулж байна. </w:t>
      </w:r>
      <w:r w:rsidRPr="00FA3D81">
        <w:rPr>
          <w:rFonts w:ascii="Times New Roman" w:hAnsi="Times New Roman"/>
          <w:sz w:val="24"/>
          <w:szCs w:val="24"/>
          <w:lang w:val="mn-MN" w:eastAsia="ja-JP"/>
        </w:rPr>
        <w:t xml:space="preserve">Олон улсын валютын сан (ОУВС)-гийн энэ оны </w:t>
      </w:r>
      <w:r w:rsidR="000A75E7" w:rsidRPr="00FA3D81">
        <w:rPr>
          <w:rFonts w:ascii="Times New Roman" w:hAnsi="Times New Roman"/>
          <w:sz w:val="24"/>
          <w:szCs w:val="24"/>
          <w:lang w:val="mn-MN" w:eastAsia="ja-JP"/>
        </w:rPr>
        <w:t>0</w:t>
      </w:r>
      <w:r w:rsidRPr="00FA3D81">
        <w:rPr>
          <w:rFonts w:ascii="Times New Roman" w:hAnsi="Times New Roman"/>
          <w:sz w:val="24"/>
          <w:szCs w:val="24"/>
          <w:lang w:val="mn-MN" w:eastAsia="ja-JP"/>
        </w:rPr>
        <w:t>4 дүгээр сарын тооцооллоор 2023 онд</w:t>
      </w:r>
      <w:r w:rsidRPr="00FA3D81">
        <w:rPr>
          <w:rFonts w:ascii="Times New Roman" w:hAnsi="Times New Roman"/>
          <w:sz w:val="24"/>
          <w:szCs w:val="24"/>
          <w:lang w:val="mn-MN"/>
        </w:rPr>
        <w:t xml:space="preserve"> дэлхийн эдийн засаг 2.8 хувиар өсөх бол 2024 онд үнийн өсөлт болон Украинд </w:t>
      </w:r>
      <w:r w:rsidR="007625BF" w:rsidRPr="00FA3D81">
        <w:rPr>
          <w:rFonts w:ascii="Times New Roman" w:hAnsi="Times New Roman"/>
          <w:sz w:val="24"/>
          <w:szCs w:val="24"/>
          <w:lang w:val="mn-MN"/>
        </w:rPr>
        <w:t>өрнөж</w:t>
      </w:r>
      <w:r w:rsidRPr="00FA3D81">
        <w:rPr>
          <w:rFonts w:ascii="Times New Roman" w:hAnsi="Times New Roman"/>
          <w:sz w:val="24"/>
          <w:szCs w:val="24"/>
          <w:lang w:val="mn-MN"/>
        </w:rPr>
        <w:t xml:space="preserve"> б</w:t>
      </w:r>
      <w:r w:rsidR="00914EBD" w:rsidRPr="00FA3D81">
        <w:rPr>
          <w:rFonts w:ascii="Times New Roman" w:hAnsi="Times New Roman"/>
          <w:sz w:val="24"/>
          <w:szCs w:val="24"/>
          <w:lang w:val="mn-MN"/>
        </w:rPr>
        <w:t xml:space="preserve">айгаа </w:t>
      </w:r>
      <w:r w:rsidR="007625BF" w:rsidRPr="00FA3D81">
        <w:rPr>
          <w:rFonts w:ascii="Times New Roman" w:hAnsi="Times New Roman"/>
          <w:sz w:val="24"/>
          <w:szCs w:val="24"/>
          <w:lang w:val="mn-MN"/>
        </w:rPr>
        <w:t xml:space="preserve">геополитикийн хурцадмал байдлын </w:t>
      </w:r>
      <w:r w:rsidRPr="00FA3D81">
        <w:rPr>
          <w:rFonts w:ascii="Times New Roman" w:hAnsi="Times New Roman"/>
          <w:sz w:val="24"/>
          <w:szCs w:val="24"/>
          <w:lang w:val="mn-MN"/>
        </w:rPr>
        <w:t>сөрөг нөлөө аажмаар саармагжиж, дэлхийн эдийн засгийн өсөлт дунд хугацааны төлөв буюу 3.0 хувь орчимд байхаар хүлээгдэж байна. Гэсэн хэдий ч 2023 онд дэлхийн эдийн засгийн өсөлт 2</w:t>
      </w:r>
      <w:r w:rsidR="00FF11C0" w:rsidRPr="00FA3D81">
        <w:rPr>
          <w:rFonts w:ascii="Times New Roman" w:hAnsi="Times New Roman"/>
          <w:sz w:val="24"/>
          <w:szCs w:val="24"/>
          <w:lang w:val="mn-MN"/>
        </w:rPr>
        <w:t>.0</w:t>
      </w:r>
      <w:r w:rsidRPr="00FA3D81">
        <w:rPr>
          <w:rFonts w:ascii="Times New Roman" w:hAnsi="Times New Roman"/>
          <w:sz w:val="24"/>
          <w:szCs w:val="24"/>
          <w:lang w:val="mn-MN"/>
        </w:rPr>
        <w:t xml:space="preserve"> хувиас бага байх магадлал 25</w:t>
      </w:r>
      <w:r w:rsidR="00FF11C0" w:rsidRPr="00FA3D81">
        <w:rPr>
          <w:rFonts w:ascii="Times New Roman" w:hAnsi="Times New Roman"/>
          <w:sz w:val="24"/>
          <w:szCs w:val="24"/>
          <w:lang w:val="mn-MN"/>
        </w:rPr>
        <w:t>.0</w:t>
      </w:r>
      <w:r w:rsidRPr="00FA3D81">
        <w:rPr>
          <w:rFonts w:ascii="Times New Roman" w:hAnsi="Times New Roman"/>
          <w:sz w:val="24"/>
          <w:szCs w:val="24"/>
          <w:lang w:val="mn-MN"/>
        </w:rPr>
        <w:t xml:space="preserve"> орчим хувь буюу хэвийн үеэс 2 дахин өндөр байгааг мөн онцолсон байна.</w:t>
      </w:r>
    </w:p>
    <w:p w14:paraId="2B3F478E" w14:textId="547B604F" w:rsidR="00571FCC" w:rsidRPr="00FA3D81" w:rsidRDefault="00571FCC" w:rsidP="00731505">
      <w:pPr>
        <w:pStyle w:val="a0"/>
        <w:ind w:left="360" w:firstLine="540"/>
        <w:rPr>
          <w:i w:val="0"/>
          <w:color w:val="876000"/>
          <w:sz w:val="22"/>
          <w:szCs w:val="22"/>
        </w:rPr>
      </w:pPr>
    </w:p>
    <w:p w14:paraId="6B85FCC9" w14:textId="39DF6F8A" w:rsidR="00EB627C" w:rsidRPr="00FA3D81" w:rsidRDefault="00040DB2" w:rsidP="005A18C7">
      <w:pPr>
        <w:pStyle w:val="Caption"/>
        <w:keepNext/>
        <w:ind w:left="360" w:firstLine="0"/>
        <w:rPr>
          <w:i/>
          <w:color w:val="876000"/>
          <w:sz w:val="20"/>
          <w:szCs w:val="20"/>
        </w:rPr>
      </w:pPr>
      <w:bookmarkStart w:id="57" w:name="_Toc136978469"/>
      <w:r w:rsidRPr="00FA3D81">
        <w:rPr>
          <w:noProof/>
          <w:sz w:val="28"/>
          <w:szCs w:val="20"/>
          <w14:ligatures w14:val="standardContextual"/>
        </w:rPr>
        <mc:AlternateContent>
          <mc:Choice Requires="wps">
            <w:drawing>
              <wp:anchor distT="0" distB="0" distL="114300" distR="114300" simplePos="0" relativeHeight="251658241" behindDoc="0" locked="0" layoutInCell="1" allowOverlap="1" wp14:anchorId="33258BE2" wp14:editId="621C2124">
                <wp:simplePos x="0" y="0"/>
                <wp:positionH relativeFrom="column">
                  <wp:posOffset>1590675</wp:posOffset>
                </wp:positionH>
                <wp:positionV relativeFrom="paragraph">
                  <wp:posOffset>1907540</wp:posOffset>
                </wp:positionV>
                <wp:extent cx="4600575" cy="238125"/>
                <wp:effectExtent l="0" t="0" r="0" b="5715"/>
                <wp:wrapTopAndBottom/>
                <wp:docPr id="40" name="Text Box 40"/>
                <wp:cNvGraphicFramePr/>
                <a:graphic xmlns:a="http://schemas.openxmlformats.org/drawingml/2006/main">
                  <a:graphicData uri="http://schemas.microsoft.com/office/word/2010/wordprocessingShape">
                    <wps:wsp>
                      <wps:cNvSpPr txBox="1"/>
                      <wps:spPr>
                        <a:xfrm>
                          <a:off x="0" y="0"/>
                          <a:ext cx="4600575" cy="238125"/>
                        </a:xfrm>
                        <a:prstGeom prst="rect">
                          <a:avLst/>
                        </a:prstGeom>
                        <a:noFill/>
                        <a:ln w="6350">
                          <a:noFill/>
                        </a:ln>
                      </wps:spPr>
                      <wps:txbx>
                        <w:txbxContent>
                          <w:p w14:paraId="6E843677" w14:textId="1361AA2E" w:rsidR="006033EB" w:rsidRPr="00C0272B" w:rsidRDefault="006033EB" w:rsidP="00040DB2">
                            <w:pPr>
                              <w:spacing w:after="0"/>
                              <w:ind w:right="360"/>
                              <w:jc w:val="right"/>
                              <w:rPr>
                                <w:rFonts w:ascii="Times New Roman" w:eastAsia="Yu Mincho" w:hAnsi="Times New Roman"/>
                                <w:i/>
                                <w:color w:val="876000"/>
                                <w:sz w:val="18"/>
                                <w:szCs w:val="18"/>
                                <w:lang w:val="mn-MN"/>
                              </w:rPr>
                            </w:pPr>
                            <w:r w:rsidRPr="00C0272B">
                              <w:rPr>
                                <w:rFonts w:ascii="Times New Roman" w:eastAsia="Yu Mincho" w:hAnsi="Times New Roman"/>
                                <w:i/>
                                <w:color w:val="876000"/>
                                <w:sz w:val="18"/>
                                <w:szCs w:val="18"/>
                                <w:lang w:val="mn-MN"/>
                              </w:rPr>
                              <w:t>Эх сурвалж: “Дэлхийн эдийн засгийн төлөв” тайлан, ОУВС, 2023 оны 4 дүгээр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8BE2" id="Text Box 40" o:spid="_x0000_s1046" type="#_x0000_t202" style="position:absolute;left:0;text-align:left;margin-left:125.25pt;margin-top:150.2pt;width:362.25pt;height:1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BHA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" filled="f" stroked="f" strokeweight=".5pt">
                <v:textbox>
                  <w:txbxContent>
                    <w:p w14:paraId="6E843677" w14:textId="1361AA2E" w:rsidR="006033EB" w:rsidRPr="00C0272B" w:rsidRDefault="006033EB" w:rsidP="00040DB2">
                      <w:pPr>
                        <w:spacing w:after="0"/>
                        <w:ind w:right="360"/>
                        <w:jc w:val="right"/>
                        <w:rPr>
                          <w:rFonts w:ascii="Times New Roman" w:eastAsia="Yu Mincho" w:hAnsi="Times New Roman"/>
                          <w:i/>
                          <w:color w:val="876000"/>
                          <w:sz w:val="18"/>
                          <w:szCs w:val="18"/>
                          <w:lang w:val="mn-MN"/>
                        </w:rPr>
                      </w:pPr>
                      <w:r w:rsidRPr="00C0272B">
                        <w:rPr>
                          <w:rFonts w:ascii="Times New Roman" w:eastAsia="Yu Mincho" w:hAnsi="Times New Roman"/>
                          <w:i/>
                          <w:color w:val="876000"/>
                          <w:sz w:val="18"/>
                          <w:szCs w:val="18"/>
                          <w:lang w:val="mn-MN"/>
                        </w:rPr>
                        <w:t>Эх сурвалж: “Дэлхийн эдийн засгийн төлөв” тайлан, ОУВС, 2023 оны 4 дүгээр сар</w:t>
                      </w:r>
                    </w:p>
                  </w:txbxContent>
                </v:textbox>
                <w10:wrap type="topAndBottom"/>
              </v:shape>
            </w:pict>
          </mc:Fallback>
        </mc:AlternateContent>
      </w:r>
      <w:r w:rsidR="00EB627C" w:rsidRPr="00FA3D81">
        <w:rPr>
          <w:i/>
          <w:color w:val="876000"/>
          <w:sz w:val="20"/>
          <w:szCs w:val="20"/>
        </w:rPr>
        <w:t xml:space="preserve">Хүснэгт </w:t>
      </w:r>
      <w:r w:rsidR="00EB627C" w:rsidRPr="00FA3D81">
        <w:rPr>
          <w:i/>
          <w:color w:val="876000"/>
          <w:sz w:val="20"/>
          <w:szCs w:val="20"/>
        </w:rPr>
        <w:fldChar w:fldCharType="begin"/>
      </w:r>
      <w:r w:rsidR="00EB627C" w:rsidRPr="00FA3D81">
        <w:rPr>
          <w:i/>
          <w:color w:val="876000"/>
          <w:sz w:val="20"/>
          <w:szCs w:val="20"/>
        </w:rPr>
        <w:instrText xml:space="preserve"> SEQ Хүснэгт \* ARABIC </w:instrText>
      </w:r>
      <w:r w:rsidR="00EB627C" w:rsidRPr="00FA3D81">
        <w:rPr>
          <w:i/>
          <w:color w:val="876000"/>
          <w:sz w:val="20"/>
          <w:szCs w:val="20"/>
        </w:rPr>
        <w:fldChar w:fldCharType="separate"/>
      </w:r>
      <w:r w:rsidR="00F94E81">
        <w:rPr>
          <w:i/>
          <w:noProof/>
          <w:color w:val="876000"/>
          <w:sz w:val="20"/>
          <w:szCs w:val="20"/>
        </w:rPr>
        <w:t>6</w:t>
      </w:r>
      <w:r w:rsidR="00EB627C" w:rsidRPr="00FA3D81">
        <w:rPr>
          <w:i/>
          <w:color w:val="876000"/>
          <w:sz w:val="20"/>
          <w:szCs w:val="20"/>
        </w:rPr>
        <w:fldChar w:fldCharType="end"/>
      </w:r>
      <w:r w:rsidR="00EB627C" w:rsidRPr="00FA3D81">
        <w:rPr>
          <w:i/>
          <w:color w:val="876000"/>
          <w:sz w:val="20"/>
          <w:szCs w:val="20"/>
        </w:rPr>
        <w:t xml:space="preserve">. </w:t>
      </w:r>
      <w:r w:rsidR="00EB627C" w:rsidRPr="00FA3D81">
        <w:rPr>
          <w:rStyle w:val="Char0"/>
          <w:rFonts w:eastAsia="Calibri"/>
          <w:color w:val="876000"/>
          <w:sz w:val="20"/>
          <w:szCs w:val="28"/>
        </w:rPr>
        <w:t>Улсуудын эдийн засгийн өсөлт (хувь</w:t>
      </w:r>
      <w:r w:rsidR="00EB627C" w:rsidRPr="00FA3D81">
        <w:rPr>
          <w:color w:val="876000"/>
          <w:sz w:val="20"/>
          <w:szCs w:val="20"/>
        </w:rPr>
        <w:t>)</w:t>
      </w:r>
      <w:bookmarkEnd w:id="57"/>
    </w:p>
    <w:tbl>
      <w:tblPr>
        <w:tblpPr w:leftFromText="180" w:rightFromText="180" w:vertAnchor="text" w:horzAnchor="margin" w:tblpX="360" w:tblpY="-18"/>
        <w:tblW w:w="4783" w:type="pct"/>
        <w:tblLook w:val="04A0" w:firstRow="1" w:lastRow="0" w:firstColumn="1" w:lastColumn="0" w:noHBand="0" w:noVBand="1"/>
      </w:tblPr>
      <w:tblGrid>
        <w:gridCol w:w="4231"/>
        <w:gridCol w:w="1545"/>
        <w:gridCol w:w="1545"/>
        <w:gridCol w:w="1633"/>
      </w:tblGrid>
      <w:tr w:rsidR="008752AA" w:rsidRPr="00995165" w14:paraId="66A11BF7" w14:textId="77777777" w:rsidTr="005A18C7">
        <w:trPr>
          <w:trHeight w:val="360"/>
        </w:trPr>
        <w:tc>
          <w:tcPr>
            <w:tcW w:w="2362" w:type="pct"/>
            <w:shd w:val="clear" w:color="auto" w:fill="721B00"/>
            <w:vAlign w:val="center"/>
          </w:tcPr>
          <w:p w14:paraId="50261C78" w14:textId="77777777" w:rsidR="008752AA" w:rsidRPr="00FA3D81" w:rsidRDefault="008752AA" w:rsidP="005A18C7">
            <w:pPr>
              <w:spacing w:after="0"/>
              <w:ind w:left="360" w:firstLine="540"/>
              <w:jc w:val="right"/>
              <w:rPr>
                <w:rFonts w:ascii="Times New Roman" w:hAnsi="Times New Roman"/>
                <w:b/>
                <w:sz w:val="20"/>
                <w:szCs w:val="20"/>
                <w:lang w:val="mn-MN"/>
              </w:rPr>
            </w:pPr>
          </w:p>
        </w:tc>
        <w:tc>
          <w:tcPr>
            <w:tcW w:w="863" w:type="pct"/>
            <w:shd w:val="clear" w:color="auto" w:fill="721B00"/>
            <w:vAlign w:val="center"/>
          </w:tcPr>
          <w:p w14:paraId="611EFBF6"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2022</w:t>
            </w:r>
          </w:p>
        </w:tc>
        <w:tc>
          <w:tcPr>
            <w:tcW w:w="863" w:type="pct"/>
            <w:shd w:val="clear" w:color="auto" w:fill="721B00"/>
            <w:vAlign w:val="center"/>
          </w:tcPr>
          <w:p w14:paraId="7CB4FA6F"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2023</w:t>
            </w:r>
          </w:p>
        </w:tc>
        <w:tc>
          <w:tcPr>
            <w:tcW w:w="912" w:type="pct"/>
            <w:shd w:val="clear" w:color="auto" w:fill="721B00"/>
            <w:vAlign w:val="center"/>
          </w:tcPr>
          <w:p w14:paraId="45F86E02"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2024</w:t>
            </w:r>
          </w:p>
        </w:tc>
      </w:tr>
      <w:tr w:rsidR="008752AA" w:rsidRPr="00995165" w14:paraId="29D9CC11" w14:textId="77777777" w:rsidTr="005A18C7">
        <w:trPr>
          <w:trHeight w:val="288"/>
        </w:trPr>
        <w:tc>
          <w:tcPr>
            <w:tcW w:w="2362" w:type="pct"/>
          </w:tcPr>
          <w:p w14:paraId="4DBAB962" w14:textId="77777777" w:rsidR="008752AA" w:rsidRPr="00FA3D81" w:rsidRDefault="008752AA" w:rsidP="005A18C7">
            <w:pPr>
              <w:spacing w:after="0"/>
              <w:ind w:left="360" w:firstLine="540"/>
              <w:rPr>
                <w:rFonts w:ascii="Times New Roman" w:hAnsi="Times New Roman"/>
                <w:b/>
                <w:sz w:val="20"/>
                <w:szCs w:val="20"/>
                <w:lang w:val="mn-MN"/>
              </w:rPr>
            </w:pPr>
            <w:r w:rsidRPr="00FA3D81">
              <w:rPr>
                <w:rFonts w:ascii="Times New Roman" w:hAnsi="Times New Roman"/>
                <w:b/>
                <w:sz w:val="20"/>
                <w:szCs w:val="20"/>
                <w:lang w:val="mn-MN"/>
              </w:rPr>
              <w:t>ДЭЛХИЙ</w:t>
            </w:r>
          </w:p>
        </w:tc>
        <w:tc>
          <w:tcPr>
            <w:tcW w:w="863" w:type="pct"/>
          </w:tcPr>
          <w:p w14:paraId="0F66B899" w14:textId="77777777" w:rsidR="008752AA" w:rsidRPr="00FA3D81" w:rsidRDefault="008752AA" w:rsidP="005A18C7">
            <w:pPr>
              <w:spacing w:after="0"/>
              <w:ind w:left="360" w:firstLine="540"/>
              <w:jc w:val="right"/>
              <w:rPr>
                <w:rFonts w:ascii="Times New Roman" w:eastAsia="Yu Mincho" w:hAnsi="Times New Roman"/>
                <w:b/>
                <w:sz w:val="20"/>
                <w:szCs w:val="20"/>
                <w:lang w:val="mn-MN" w:eastAsia="ja-JP"/>
              </w:rPr>
            </w:pPr>
            <w:r w:rsidRPr="00FA3D81">
              <w:rPr>
                <w:rFonts w:ascii="Times New Roman" w:eastAsia="Yu Mincho" w:hAnsi="Times New Roman"/>
                <w:b/>
                <w:sz w:val="20"/>
                <w:szCs w:val="20"/>
                <w:lang w:val="mn-MN" w:eastAsia="ja-JP"/>
              </w:rPr>
              <w:t>3.4</w:t>
            </w:r>
          </w:p>
        </w:tc>
        <w:tc>
          <w:tcPr>
            <w:tcW w:w="863" w:type="pct"/>
          </w:tcPr>
          <w:p w14:paraId="72C490CF"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2.8</w:t>
            </w:r>
          </w:p>
        </w:tc>
        <w:tc>
          <w:tcPr>
            <w:tcW w:w="912" w:type="pct"/>
          </w:tcPr>
          <w:p w14:paraId="79F43D1F"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3.0</w:t>
            </w:r>
          </w:p>
        </w:tc>
      </w:tr>
      <w:tr w:rsidR="008752AA" w:rsidRPr="00995165" w14:paraId="1559F78A" w14:textId="77777777" w:rsidTr="005A18C7">
        <w:trPr>
          <w:trHeight w:val="288"/>
        </w:trPr>
        <w:tc>
          <w:tcPr>
            <w:tcW w:w="2362" w:type="pct"/>
          </w:tcPr>
          <w:p w14:paraId="2376811E" w14:textId="77777777" w:rsidR="008752AA" w:rsidRPr="00FA3D81" w:rsidRDefault="008752AA" w:rsidP="005A18C7">
            <w:pPr>
              <w:spacing w:after="0"/>
              <w:ind w:left="360" w:firstLine="540"/>
              <w:rPr>
                <w:rFonts w:ascii="Times New Roman" w:hAnsi="Times New Roman"/>
                <w:b/>
                <w:sz w:val="20"/>
                <w:szCs w:val="20"/>
                <w:lang w:val="mn-MN"/>
              </w:rPr>
            </w:pPr>
            <w:r w:rsidRPr="00FA3D81">
              <w:rPr>
                <w:rFonts w:ascii="Times New Roman" w:hAnsi="Times New Roman"/>
                <w:b/>
                <w:sz w:val="20"/>
                <w:szCs w:val="20"/>
                <w:lang w:val="mn-MN"/>
              </w:rPr>
              <w:t>Хөгжингүй орнууд</w:t>
            </w:r>
          </w:p>
        </w:tc>
        <w:tc>
          <w:tcPr>
            <w:tcW w:w="863" w:type="pct"/>
          </w:tcPr>
          <w:p w14:paraId="144426AE"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2.7</w:t>
            </w:r>
          </w:p>
        </w:tc>
        <w:tc>
          <w:tcPr>
            <w:tcW w:w="863" w:type="pct"/>
          </w:tcPr>
          <w:p w14:paraId="158C9F54"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1.3</w:t>
            </w:r>
          </w:p>
        </w:tc>
        <w:tc>
          <w:tcPr>
            <w:tcW w:w="912" w:type="pct"/>
          </w:tcPr>
          <w:p w14:paraId="4EC9233F"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1.4</w:t>
            </w:r>
          </w:p>
        </w:tc>
      </w:tr>
      <w:tr w:rsidR="008752AA" w:rsidRPr="00995165" w14:paraId="2B0C9B00" w14:textId="77777777" w:rsidTr="005A18C7">
        <w:trPr>
          <w:trHeight w:val="288"/>
        </w:trPr>
        <w:tc>
          <w:tcPr>
            <w:tcW w:w="2362" w:type="pct"/>
          </w:tcPr>
          <w:p w14:paraId="377A1FD5" w14:textId="77777777" w:rsidR="008752AA" w:rsidRPr="00FA3D81" w:rsidRDefault="008752AA" w:rsidP="005A18C7">
            <w:pPr>
              <w:spacing w:after="0"/>
              <w:ind w:left="360" w:firstLine="540"/>
              <w:rPr>
                <w:rFonts w:ascii="Times New Roman" w:hAnsi="Times New Roman"/>
                <w:sz w:val="20"/>
                <w:szCs w:val="20"/>
                <w:lang w:val="mn-MN"/>
              </w:rPr>
            </w:pPr>
            <w:r w:rsidRPr="00FA3D81">
              <w:rPr>
                <w:rFonts w:ascii="Times New Roman" w:hAnsi="Times New Roman"/>
                <w:sz w:val="20"/>
                <w:szCs w:val="20"/>
                <w:lang w:val="mn-MN"/>
              </w:rPr>
              <w:t xml:space="preserve">  АНУ</w:t>
            </w:r>
          </w:p>
        </w:tc>
        <w:tc>
          <w:tcPr>
            <w:tcW w:w="863" w:type="pct"/>
          </w:tcPr>
          <w:p w14:paraId="6323F8C8"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2.1</w:t>
            </w:r>
          </w:p>
        </w:tc>
        <w:tc>
          <w:tcPr>
            <w:tcW w:w="863" w:type="pct"/>
          </w:tcPr>
          <w:p w14:paraId="760BF8A7"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1.6</w:t>
            </w:r>
          </w:p>
        </w:tc>
        <w:tc>
          <w:tcPr>
            <w:tcW w:w="912" w:type="pct"/>
          </w:tcPr>
          <w:p w14:paraId="444F235E"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1.1</w:t>
            </w:r>
          </w:p>
        </w:tc>
      </w:tr>
      <w:tr w:rsidR="008752AA" w:rsidRPr="00995165" w14:paraId="7FC08845" w14:textId="77777777" w:rsidTr="005A18C7">
        <w:trPr>
          <w:trHeight w:val="288"/>
        </w:trPr>
        <w:tc>
          <w:tcPr>
            <w:tcW w:w="2362" w:type="pct"/>
          </w:tcPr>
          <w:p w14:paraId="1DA31E47" w14:textId="77777777" w:rsidR="008752AA" w:rsidRPr="00FA3D81" w:rsidRDefault="008752AA" w:rsidP="005A18C7">
            <w:pPr>
              <w:spacing w:after="0"/>
              <w:ind w:left="360" w:firstLine="540"/>
              <w:rPr>
                <w:rFonts w:ascii="Times New Roman" w:hAnsi="Times New Roman"/>
                <w:sz w:val="20"/>
                <w:szCs w:val="20"/>
                <w:lang w:val="mn-MN"/>
              </w:rPr>
            </w:pPr>
            <w:r w:rsidRPr="00FA3D81">
              <w:rPr>
                <w:rFonts w:ascii="Times New Roman" w:hAnsi="Times New Roman"/>
                <w:sz w:val="20"/>
                <w:szCs w:val="20"/>
                <w:lang w:val="mn-MN"/>
              </w:rPr>
              <w:t xml:space="preserve">  Евро бүс</w:t>
            </w:r>
          </w:p>
        </w:tc>
        <w:tc>
          <w:tcPr>
            <w:tcW w:w="863" w:type="pct"/>
          </w:tcPr>
          <w:p w14:paraId="15CD4404"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3.5</w:t>
            </w:r>
          </w:p>
        </w:tc>
        <w:tc>
          <w:tcPr>
            <w:tcW w:w="863" w:type="pct"/>
          </w:tcPr>
          <w:p w14:paraId="7EB70618"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0.8</w:t>
            </w:r>
          </w:p>
        </w:tc>
        <w:tc>
          <w:tcPr>
            <w:tcW w:w="912" w:type="pct"/>
          </w:tcPr>
          <w:p w14:paraId="4E71D335"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1.4</w:t>
            </w:r>
          </w:p>
        </w:tc>
      </w:tr>
      <w:tr w:rsidR="008752AA" w:rsidRPr="00995165" w14:paraId="577531EF" w14:textId="77777777" w:rsidTr="005A18C7">
        <w:trPr>
          <w:trHeight w:val="288"/>
        </w:trPr>
        <w:tc>
          <w:tcPr>
            <w:tcW w:w="2362" w:type="pct"/>
          </w:tcPr>
          <w:p w14:paraId="1838AE1D" w14:textId="77777777" w:rsidR="008752AA" w:rsidRPr="00FA3D81" w:rsidRDefault="008752AA" w:rsidP="005A18C7">
            <w:pPr>
              <w:spacing w:after="0"/>
              <w:ind w:left="360" w:firstLine="540"/>
              <w:rPr>
                <w:rFonts w:ascii="Times New Roman" w:hAnsi="Times New Roman"/>
                <w:sz w:val="20"/>
                <w:szCs w:val="20"/>
                <w:lang w:val="mn-MN"/>
              </w:rPr>
            </w:pPr>
            <w:r w:rsidRPr="00FA3D81">
              <w:rPr>
                <w:rFonts w:ascii="Times New Roman" w:hAnsi="Times New Roman"/>
                <w:sz w:val="20"/>
                <w:szCs w:val="20"/>
                <w:lang w:val="mn-MN"/>
              </w:rPr>
              <w:t xml:space="preserve">  Япон</w:t>
            </w:r>
          </w:p>
        </w:tc>
        <w:tc>
          <w:tcPr>
            <w:tcW w:w="863" w:type="pct"/>
          </w:tcPr>
          <w:p w14:paraId="517C4981"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1.1</w:t>
            </w:r>
          </w:p>
        </w:tc>
        <w:tc>
          <w:tcPr>
            <w:tcW w:w="863" w:type="pct"/>
          </w:tcPr>
          <w:p w14:paraId="281CB1D5"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1.3</w:t>
            </w:r>
          </w:p>
        </w:tc>
        <w:tc>
          <w:tcPr>
            <w:tcW w:w="912" w:type="pct"/>
          </w:tcPr>
          <w:p w14:paraId="6FDEF54B"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1.0</w:t>
            </w:r>
          </w:p>
        </w:tc>
      </w:tr>
      <w:tr w:rsidR="008752AA" w:rsidRPr="00995165" w14:paraId="593A73F7" w14:textId="77777777" w:rsidTr="005A18C7">
        <w:trPr>
          <w:trHeight w:val="288"/>
        </w:trPr>
        <w:tc>
          <w:tcPr>
            <w:tcW w:w="2362" w:type="pct"/>
          </w:tcPr>
          <w:p w14:paraId="4609890C" w14:textId="77777777" w:rsidR="008752AA" w:rsidRPr="00FA3D81" w:rsidRDefault="008752AA" w:rsidP="005A18C7">
            <w:pPr>
              <w:spacing w:after="0"/>
              <w:ind w:left="360" w:firstLine="540"/>
              <w:rPr>
                <w:rFonts w:ascii="Times New Roman" w:hAnsi="Times New Roman"/>
                <w:b/>
                <w:sz w:val="20"/>
                <w:szCs w:val="20"/>
                <w:lang w:val="mn-MN"/>
              </w:rPr>
            </w:pPr>
            <w:r w:rsidRPr="00FA3D81">
              <w:rPr>
                <w:rFonts w:ascii="Times New Roman" w:hAnsi="Times New Roman"/>
                <w:b/>
                <w:sz w:val="20"/>
                <w:szCs w:val="20"/>
                <w:lang w:val="mn-MN"/>
              </w:rPr>
              <w:t>Хөгжиж буй орнууд</w:t>
            </w:r>
          </w:p>
        </w:tc>
        <w:tc>
          <w:tcPr>
            <w:tcW w:w="863" w:type="pct"/>
          </w:tcPr>
          <w:p w14:paraId="76DB686C"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4.0</w:t>
            </w:r>
          </w:p>
        </w:tc>
        <w:tc>
          <w:tcPr>
            <w:tcW w:w="863" w:type="pct"/>
          </w:tcPr>
          <w:p w14:paraId="5A41F9FC"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3.9</w:t>
            </w:r>
          </w:p>
        </w:tc>
        <w:tc>
          <w:tcPr>
            <w:tcW w:w="912" w:type="pct"/>
          </w:tcPr>
          <w:p w14:paraId="3020110A" w14:textId="77777777" w:rsidR="008752AA" w:rsidRPr="00FA3D81" w:rsidRDefault="008752AA" w:rsidP="005A18C7">
            <w:pPr>
              <w:spacing w:after="0"/>
              <w:ind w:left="360" w:firstLine="540"/>
              <w:jc w:val="right"/>
              <w:rPr>
                <w:rFonts w:ascii="Times New Roman" w:hAnsi="Times New Roman"/>
                <w:b/>
                <w:sz w:val="20"/>
                <w:szCs w:val="20"/>
                <w:lang w:val="mn-MN"/>
              </w:rPr>
            </w:pPr>
            <w:r w:rsidRPr="00FA3D81">
              <w:rPr>
                <w:rFonts w:ascii="Times New Roman" w:hAnsi="Times New Roman"/>
                <w:b/>
                <w:sz w:val="20"/>
                <w:szCs w:val="20"/>
                <w:lang w:val="mn-MN"/>
              </w:rPr>
              <w:t>4.2</w:t>
            </w:r>
          </w:p>
        </w:tc>
      </w:tr>
      <w:tr w:rsidR="008752AA" w:rsidRPr="00995165" w14:paraId="37DEC122" w14:textId="77777777" w:rsidTr="005A18C7">
        <w:trPr>
          <w:trHeight w:val="288"/>
        </w:trPr>
        <w:tc>
          <w:tcPr>
            <w:tcW w:w="2362" w:type="pct"/>
          </w:tcPr>
          <w:p w14:paraId="327FA193" w14:textId="77777777" w:rsidR="008752AA" w:rsidRPr="00FA3D81" w:rsidRDefault="008752AA" w:rsidP="005A18C7">
            <w:pPr>
              <w:spacing w:after="0"/>
              <w:ind w:left="360" w:firstLine="540"/>
              <w:rPr>
                <w:rFonts w:ascii="Times New Roman" w:hAnsi="Times New Roman"/>
                <w:sz w:val="20"/>
                <w:szCs w:val="20"/>
                <w:lang w:val="mn-MN"/>
              </w:rPr>
            </w:pPr>
            <w:r w:rsidRPr="00FA3D81">
              <w:rPr>
                <w:rFonts w:ascii="Times New Roman" w:hAnsi="Times New Roman"/>
                <w:sz w:val="20"/>
                <w:szCs w:val="20"/>
                <w:lang w:val="mn-MN"/>
              </w:rPr>
              <w:t xml:space="preserve">  БНХАУ</w:t>
            </w:r>
          </w:p>
        </w:tc>
        <w:tc>
          <w:tcPr>
            <w:tcW w:w="863" w:type="pct"/>
          </w:tcPr>
          <w:p w14:paraId="65664BE2"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3.0</w:t>
            </w:r>
          </w:p>
        </w:tc>
        <w:tc>
          <w:tcPr>
            <w:tcW w:w="863" w:type="pct"/>
          </w:tcPr>
          <w:p w14:paraId="207A01E2"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5.2</w:t>
            </w:r>
          </w:p>
        </w:tc>
        <w:tc>
          <w:tcPr>
            <w:tcW w:w="912" w:type="pct"/>
          </w:tcPr>
          <w:p w14:paraId="03A6FA58"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4.5</w:t>
            </w:r>
          </w:p>
        </w:tc>
      </w:tr>
      <w:tr w:rsidR="008752AA" w:rsidRPr="00995165" w14:paraId="75DFB6B5" w14:textId="77777777" w:rsidTr="005A18C7">
        <w:trPr>
          <w:trHeight w:val="288"/>
        </w:trPr>
        <w:tc>
          <w:tcPr>
            <w:tcW w:w="2362" w:type="pct"/>
            <w:tcBorders>
              <w:bottom w:val="double" w:sz="4" w:space="0" w:color="721B00"/>
            </w:tcBorders>
          </w:tcPr>
          <w:p w14:paraId="77A413E8" w14:textId="68ECCAF5" w:rsidR="008752AA" w:rsidRPr="00FA3D81" w:rsidRDefault="008752AA" w:rsidP="005A18C7">
            <w:pPr>
              <w:spacing w:after="0"/>
              <w:ind w:left="360" w:firstLine="540"/>
              <w:rPr>
                <w:rFonts w:ascii="Times New Roman" w:hAnsi="Times New Roman"/>
                <w:sz w:val="20"/>
                <w:szCs w:val="20"/>
                <w:lang w:val="mn-MN"/>
              </w:rPr>
            </w:pPr>
            <w:r w:rsidRPr="00FA3D81">
              <w:rPr>
                <w:rFonts w:ascii="Times New Roman" w:hAnsi="Times New Roman"/>
                <w:sz w:val="20"/>
                <w:szCs w:val="20"/>
                <w:lang w:val="mn-MN"/>
              </w:rPr>
              <w:t xml:space="preserve">  ОХУ</w:t>
            </w:r>
          </w:p>
        </w:tc>
        <w:tc>
          <w:tcPr>
            <w:tcW w:w="863" w:type="pct"/>
            <w:tcBorders>
              <w:bottom w:val="double" w:sz="4" w:space="0" w:color="721B00"/>
            </w:tcBorders>
          </w:tcPr>
          <w:p w14:paraId="6C9CB453"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-2.1</w:t>
            </w:r>
          </w:p>
        </w:tc>
        <w:tc>
          <w:tcPr>
            <w:tcW w:w="863" w:type="pct"/>
            <w:tcBorders>
              <w:bottom w:val="double" w:sz="4" w:space="0" w:color="721B00"/>
            </w:tcBorders>
          </w:tcPr>
          <w:p w14:paraId="52BEB688" w14:textId="77777777" w:rsidR="008752AA" w:rsidRPr="00FA3D81" w:rsidRDefault="008752AA" w:rsidP="005A18C7">
            <w:pPr>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0.7</w:t>
            </w:r>
          </w:p>
        </w:tc>
        <w:tc>
          <w:tcPr>
            <w:tcW w:w="912" w:type="pct"/>
            <w:tcBorders>
              <w:bottom w:val="double" w:sz="4" w:space="0" w:color="721B00"/>
            </w:tcBorders>
          </w:tcPr>
          <w:p w14:paraId="796D6C46" w14:textId="77777777" w:rsidR="008752AA" w:rsidRPr="00FA3D81" w:rsidRDefault="008752AA" w:rsidP="005A18C7">
            <w:pPr>
              <w:keepNext/>
              <w:spacing w:after="0"/>
              <w:ind w:left="360" w:firstLine="540"/>
              <w:jc w:val="right"/>
              <w:rPr>
                <w:rFonts w:ascii="Times New Roman" w:hAnsi="Times New Roman"/>
                <w:sz w:val="20"/>
                <w:szCs w:val="20"/>
                <w:lang w:val="mn-MN"/>
              </w:rPr>
            </w:pPr>
            <w:r w:rsidRPr="00FA3D81">
              <w:rPr>
                <w:rFonts w:ascii="Times New Roman" w:hAnsi="Times New Roman"/>
                <w:sz w:val="20"/>
                <w:szCs w:val="20"/>
                <w:lang w:val="mn-MN"/>
              </w:rPr>
              <w:t>1.3</w:t>
            </w:r>
          </w:p>
        </w:tc>
      </w:tr>
    </w:tbl>
    <w:p w14:paraId="35E0B811" w14:textId="57FF769C" w:rsidR="00800EFC" w:rsidRPr="00FA3D81" w:rsidRDefault="00800EFC" w:rsidP="005A18C7">
      <w:pPr>
        <w:spacing w:before="240" w:after="0"/>
        <w:ind w:left="360"/>
        <w:jc w:val="both"/>
        <w:rPr>
          <w:rFonts w:ascii="Times New Roman" w:hAnsi="Times New Roman"/>
          <w:sz w:val="24"/>
          <w:szCs w:val="24"/>
          <w:lang w:val="mn-MN"/>
        </w:rPr>
      </w:pPr>
      <w:r w:rsidRPr="00FA3D81">
        <w:rPr>
          <w:rFonts w:ascii="Times New Roman" w:hAnsi="Times New Roman"/>
          <w:b/>
          <w:sz w:val="24"/>
          <w:szCs w:val="24"/>
          <w:lang w:val="mn-MN"/>
        </w:rPr>
        <w:t>БНХАУ:</w:t>
      </w:r>
      <w:r w:rsidRPr="00FA3D81">
        <w:rPr>
          <w:rFonts w:ascii="Times New Roman" w:hAnsi="Times New Roman"/>
          <w:sz w:val="24"/>
          <w:szCs w:val="24"/>
          <w:lang w:val="mn-MN"/>
        </w:rPr>
        <w:t xml:space="preserve"> Цар тахлын хөл хориог цуцалсантай холбоотойгоор эдийн засгийн идэвхжил нэмэгдэж, </w:t>
      </w:r>
      <w:r w:rsidRPr="00FA3D81">
        <w:rPr>
          <w:rFonts w:ascii="Times New Roman" w:hAnsi="Times New Roman"/>
          <w:sz w:val="24"/>
          <w:szCs w:val="24"/>
          <w:lang w:val="mn-MN" w:eastAsia="ja-JP"/>
        </w:rPr>
        <w:t xml:space="preserve">БНХАУ-ын эдийн засаг 2023 оны эхний улиралд өмнөх оноос 4.5 хувиар, өмнөх улирлаас 2.2 хувиар тус тус өсөөд байна. БНХАУ </w:t>
      </w:r>
      <w:r w:rsidRPr="00FA3D81">
        <w:rPr>
          <w:rFonts w:ascii="Times New Roman" w:hAnsi="Times New Roman"/>
          <w:sz w:val="24"/>
          <w:szCs w:val="24"/>
          <w:lang w:val="mn-MN"/>
        </w:rPr>
        <w:t>2023 оны эдийн засгийн өсөлтийг 5</w:t>
      </w:r>
      <w:r w:rsidR="00973603" w:rsidRPr="00FA3D81">
        <w:rPr>
          <w:rFonts w:ascii="Times New Roman" w:hAnsi="Times New Roman"/>
          <w:sz w:val="24"/>
          <w:szCs w:val="24"/>
          <w:lang w:val="mn-MN"/>
        </w:rPr>
        <w:t>.0</w:t>
      </w:r>
      <w:r w:rsidRPr="00FA3D81">
        <w:rPr>
          <w:rFonts w:ascii="Times New Roman" w:hAnsi="Times New Roman"/>
          <w:sz w:val="24"/>
          <w:szCs w:val="24"/>
          <w:lang w:val="mn-MN"/>
        </w:rPr>
        <w:t xml:space="preserve"> хувь орчимд хүргэх зорилтыг зарласан бол </w:t>
      </w:r>
      <w:r w:rsidRPr="00FA3D81">
        <w:rPr>
          <w:rFonts w:ascii="Times New Roman" w:hAnsi="Times New Roman"/>
          <w:sz w:val="24"/>
          <w:szCs w:val="24"/>
          <w:lang w:val="mn-MN" w:eastAsia="ja-JP"/>
        </w:rPr>
        <w:t>ОУВС</w:t>
      </w:r>
      <w:r w:rsidR="0013566B" w:rsidRPr="00FA3D81">
        <w:rPr>
          <w:rFonts w:ascii="Times New Roman" w:hAnsi="Times New Roman"/>
          <w:sz w:val="24"/>
          <w:szCs w:val="24"/>
          <w:lang w:val="mn-MN" w:eastAsia="ja-JP"/>
        </w:rPr>
        <w:t>-аас</w:t>
      </w:r>
      <w:r w:rsidRPr="00FA3D81">
        <w:rPr>
          <w:rFonts w:ascii="Times New Roman" w:hAnsi="Times New Roman"/>
          <w:sz w:val="24"/>
          <w:szCs w:val="24"/>
          <w:lang w:val="mn-MN"/>
        </w:rPr>
        <w:t xml:space="preserve"> тус улсын эдийн засгийг 2023 онд 5.2 хувиар, 2024 онд 4.5 хувиар тус тус өснө гэж тооцоолж байна.</w:t>
      </w:r>
    </w:p>
    <w:p w14:paraId="090230AE" w14:textId="48E7FD31" w:rsidR="00800EFC" w:rsidRPr="00FA3D81" w:rsidRDefault="00800EFC" w:rsidP="00BF45D2">
      <w:pPr>
        <w:spacing w:before="240" w:after="0"/>
        <w:ind w:left="360"/>
        <w:jc w:val="both"/>
        <w:rPr>
          <w:rFonts w:ascii="Times New Roman" w:hAnsi="Times New Roman"/>
          <w:sz w:val="24"/>
          <w:szCs w:val="24"/>
          <w:lang w:val="mn-MN" w:eastAsia="ja-JP"/>
        </w:rPr>
      </w:pPr>
      <w:r w:rsidRPr="00FA3D81">
        <w:rPr>
          <w:rFonts w:ascii="Times New Roman" w:hAnsi="Times New Roman"/>
          <w:b/>
          <w:sz w:val="24"/>
          <w:szCs w:val="24"/>
          <w:lang w:val="mn-MN"/>
        </w:rPr>
        <w:t>ОХУ:</w:t>
      </w:r>
      <w:r w:rsidRPr="00FA3D81">
        <w:rPr>
          <w:rFonts w:ascii="Times New Roman" w:hAnsi="Times New Roman"/>
          <w:sz w:val="24"/>
          <w:szCs w:val="24"/>
          <w:lang w:val="mn-MN"/>
        </w:rPr>
        <w:t xml:space="preserve"> Украинд </w:t>
      </w:r>
      <w:r w:rsidR="00141CCF" w:rsidRPr="00FA3D81">
        <w:rPr>
          <w:rFonts w:ascii="Times New Roman" w:hAnsi="Times New Roman"/>
          <w:sz w:val="24"/>
          <w:szCs w:val="24"/>
          <w:lang w:val="mn-MN"/>
        </w:rPr>
        <w:t xml:space="preserve">үүсээд байгаа геополитикийн </w:t>
      </w:r>
      <w:r w:rsidRPr="00FA3D81">
        <w:rPr>
          <w:rFonts w:ascii="Times New Roman" w:hAnsi="Times New Roman"/>
          <w:sz w:val="24"/>
          <w:szCs w:val="24"/>
          <w:lang w:val="mn-MN"/>
        </w:rPr>
        <w:t>хямрал</w:t>
      </w:r>
      <w:r w:rsidR="00141CCF" w:rsidRPr="00FA3D81">
        <w:rPr>
          <w:rFonts w:ascii="Times New Roman" w:hAnsi="Times New Roman"/>
          <w:sz w:val="24"/>
          <w:szCs w:val="24"/>
          <w:lang w:val="mn-MN"/>
        </w:rPr>
        <w:t>т байдал</w:t>
      </w:r>
      <w:r w:rsidRPr="00FA3D81">
        <w:rPr>
          <w:rFonts w:ascii="Times New Roman" w:hAnsi="Times New Roman"/>
          <w:sz w:val="24"/>
          <w:szCs w:val="24"/>
          <w:lang w:val="mn-MN"/>
        </w:rPr>
        <w:t xml:space="preserve"> үргэлжилж, 2023 оны эхний улиралд ОХУ-ын эдийн засаг 2.2 хувиар агшсан байна. Тус улсын эсрэг улс орнуудын авч хэрэгжүүлж буй хориг арга хэмжээ нэмэгдэж байгаа нь ОХУ-ын эдийн засгийн идэвхжилийг хязгаарлаж байна. ОУВС</w:t>
      </w:r>
      <w:r w:rsidR="0067503C" w:rsidRPr="00FA3D81">
        <w:rPr>
          <w:rFonts w:ascii="Times New Roman" w:hAnsi="Times New Roman"/>
          <w:sz w:val="24"/>
          <w:szCs w:val="24"/>
          <w:lang w:val="mn-MN"/>
        </w:rPr>
        <w:t>-аас</w:t>
      </w:r>
      <w:r w:rsidRPr="00FA3D81">
        <w:rPr>
          <w:rFonts w:ascii="Times New Roman" w:hAnsi="Times New Roman"/>
          <w:sz w:val="24"/>
          <w:szCs w:val="24"/>
          <w:lang w:val="mn-MN"/>
        </w:rPr>
        <w:t xml:space="preserve"> тус улсын эдийн засгийг 2023 онд 0.7 хувиар, 2024 онд 1.3 хувиар тус тус өснө гэж тооцоолж байна. </w:t>
      </w:r>
    </w:p>
    <w:p w14:paraId="34124825" w14:textId="69CB6111" w:rsidR="00800EFC" w:rsidRPr="00FA3D81" w:rsidRDefault="00800EFC" w:rsidP="00C0272B">
      <w:pPr>
        <w:spacing w:before="240" w:after="0"/>
        <w:ind w:left="360"/>
        <w:jc w:val="both"/>
        <w:rPr>
          <w:rFonts w:ascii="Times New Roman" w:hAnsi="Times New Roman"/>
          <w:sz w:val="24"/>
          <w:szCs w:val="24"/>
          <w:lang w:val="mn-MN"/>
        </w:rPr>
      </w:pPr>
      <w:r w:rsidRPr="00FA3D81">
        <w:rPr>
          <w:rFonts w:ascii="Times New Roman" w:hAnsi="Times New Roman"/>
          <w:b/>
          <w:sz w:val="24"/>
          <w:szCs w:val="24"/>
          <w:lang w:val="mn-MN"/>
        </w:rPr>
        <w:t>АНУ:</w:t>
      </w:r>
      <w:r w:rsidRPr="00FA3D81">
        <w:rPr>
          <w:rFonts w:ascii="Times New Roman" w:hAnsi="Times New Roman"/>
          <w:color w:val="00B0F0"/>
          <w:sz w:val="24"/>
          <w:szCs w:val="24"/>
          <w:lang w:val="mn-MN"/>
        </w:rPr>
        <w:t xml:space="preserve"> </w:t>
      </w:r>
      <w:r w:rsidRPr="00FA3D81">
        <w:rPr>
          <w:rFonts w:ascii="Times New Roman" w:hAnsi="Times New Roman"/>
          <w:sz w:val="24"/>
          <w:szCs w:val="24"/>
          <w:lang w:val="mn-MN"/>
        </w:rPr>
        <w:t>АНУ-ын инфляц зорилтот түвшнээс өндөр хэвээр байгаа ч Холбооны нөөцийн банк мөнгөний бодлогыг чангаруулах эрчмийг бууруулж, бодлогын хүүгийн өсөлтийг 75</w:t>
      </w:r>
      <w:r w:rsidR="008A6807" w:rsidRPr="00FA3D81">
        <w:rPr>
          <w:rFonts w:ascii="Times New Roman" w:hAnsi="Times New Roman"/>
          <w:sz w:val="24"/>
          <w:szCs w:val="24"/>
          <w:lang w:val="mn-MN"/>
        </w:rPr>
        <w:t>.0</w:t>
      </w:r>
      <w:r w:rsidRPr="00FA3D81">
        <w:rPr>
          <w:rFonts w:ascii="Times New Roman" w:hAnsi="Times New Roman"/>
          <w:sz w:val="24"/>
          <w:szCs w:val="24"/>
          <w:lang w:val="mn-MN"/>
        </w:rPr>
        <w:t xml:space="preserve"> нэгж хувиас 25</w:t>
      </w:r>
      <w:r w:rsidR="008A6807" w:rsidRPr="00FA3D81">
        <w:rPr>
          <w:rFonts w:ascii="Times New Roman" w:hAnsi="Times New Roman"/>
          <w:sz w:val="24"/>
          <w:szCs w:val="24"/>
          <w:lang w:val="mn-MN"/>
        </w:rPr>
        <w:t>.0</w:t>
      </w:r>
      <w:r w:rsidRPr="00FA3D81">
        <w:rPr>
          <w:rFonts w:ascii="Times New Roman" w:hAnsi="Times New Roman"/>
          <w:sz w:val="24"/>
          <w:szCs w:val="24"/>
          <w:lang w:val="mn-MN"/>
        </w:rPr>
        <w:t xml:space="preserve"> нэгж хувь болгон бууруулаад байна. Мөнгөний чанга бодлого хэрэглээ, хөрөнгө оруулалтаар дамжин эдийн</w:t>
      </w:r>
      <w:r w:rsidRPr="00FA3D81">
        <w:rPr>
          <w:rFonts w:ascii="Times New Roman" w:hAnsi="Times New Roman"/>
          <w:sz w:val="28"/>
          <w:szCs w:val="28"/>
          <w:lang w:val="mn-MN"/>
        </w:rPr>
        <w:t xml:space="preserve"> </w:t>
      </w:r>
      <w:r w:rsidRPr="00FA3D81">
        <w:rPr>
          <w:rFonts w:ascii="Times New Roman" w:hAnsi="Times New Roman"/>
          <w:sz w:val="24"/>
          <w:szCs w:val="24"/>
          <w:lang w:val="mn-MN"/>
        </w:rPr>
        <w:t xml:space="preserve">засгийн идэвхжилийг хязгаарлаж, АНУ-ын эдийн засгийн өсөлт 2023 онд 1.6 хувь, 2024 онд 1.1 хувь байна гэж ОУВС тооцоолж байна. </w:t>
      </w:r>
    </w:p>
    <w:p w14:paraId="21A5682B" w14:textId="68186AD4" w:rsidR="00303BD3" w:rsidRPr="00FA3D81" w:rsidRDefault="00BF45D2" w:rsidP="005A750D">
      <w:pPr>
        <w:spacing w:before="240"/>
        <w:ind w:left="360"/>
        <w:jc w:val="both"/>
        <w:rPr>
          <w:rFonts w:ascii="Times New Roman" w:hAnsi="Times New Roman"/>
          <w:sz w:val="24"/>
          <w:szCs w:val="24"/>
          <w:lang w:val="mn-MN"/>
        </w:rPr>
      </w:pPr>
      <w:r w:rsidRPr="00FA3D81">
        <w:rPr>
          <w:rFonts w:ascii="Times New Roman" w:hAnsi="Times New Roman"/>
          <w:noProof/>
          <w:sz w:val="24"/>
          <w:szCs w:val="24"/>
          <w:lang w:val="mn-MN"/>
        </w:rPr>
        <mc:AlternateContent>
          <mc:Choice Requires="wps">
            <w:drawing>
              <wp:anchor distT="0" distB="0" distL="114300" distR="114300" simplePos="0" relativeHeight="251658253" behindDoc="0" locked="0" layoutInCell="1" allowOverlap="1" wp14:anchorId="2C56CD82" wp14:editId="0E8CD8E5">
                <wp:simplePos x="0" y="0"/>
                <wp:positionH relativeFrom="column">
                  <wp:posOffset>3289300</wp:posOffset>
                </wp:positionH>
                <wp:positionV relativeFrom="paragraph">
                  <wp:posOffset>161290</wp:posOffset>
                </wp:positionV>
                <wp:extent cx="2633345" cy="635"/>
                <wp:effectExtent l="0" t="0" r="0" b="1905"/>
                <wp:wrapSquare wrapText="bothSides"/>
                <wp:docPr id="1731506119" name="Text Box 1731506119"/>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0036EDAA" w14:textId="1B9800D5" w:rsidR="008752AA" w:rsidRPr="005A750D" w:rsidRDefault="008752AA" w:rsidP="008752AA">
                            <w:pPr>
                              <w:pStyle w:val="a1"/>
                              <w:ind w:firstLine="0"/>
                              <w:rPr>
                                <w:rFonts w:eastAsia="Calibri"/>
                                <w:noProof/>
                                <w:color w:val="876000"/>
                                <w:lang w:val="en-US"/>
                                <w14:ligatures w14:val="standardContextual"/>
                              </w:rPr>
                            </w:pPr>
                            <w:bookmarkStart w:id="58" w:name="_Toc136978451"/>
                            <w:r w:rsidRPr="005A750D">
                              <w:rPr>
                                <w:color w:val="876000"/>
                              </w:rPr>
                              <w:t xml:space="preserve">Зураг </w:t>
                            </w:r>
                            <w:r w:rsidR="002C55E4" w:rsidRPr="005A750D">
                              <w:rPr>
                                <w:color w:val="876000"/>
                              </w:rPr>
                              <w:fldChar w:fldCharType="begin"/>
                            </w:r>
                            <w:r w:rsidR="002C55E4" w:rsidRPr="005A750D">
                              <w:rPr>
                                <w:color w:val="876000"/>
                              </w:rPr>
                              <w:instrText xml:space="preserve"> SEQ Зураг \* ARABIC </w:instrText>
                            </w:r>
                            <w:r w:rsidR="002C55E4" w:rsidRPr="005A750D">
                              <w:rPr>
                                <w:color w:val="876000"/>
                              </w:rPr>
                              <w:fldChar w:fldCharType="separate"/>
                            </w:r>
                            <w:r w:rsidR="00F94E81">
                              <w:rPr>
                                <w:noProof/>
                                <w:color w:val="876000"/>
                              </w:rPr>
                              <w:t>6</w:t>
                            </w:r>
                            <w:r w:rsidR="002C55E4" w:rsidRPr="005A750D">
                              <w:rPr>
                                <w:color w:val="876000"/>
                              </w:rPr>
                              <w:fldChar w:fldCharType="end"/>
                            </w:r>
                            <w:r w:rsidRPr="005A750D">
                              <w:rPr>
                                <w:color w:val="876000"/>
                                <w:lang w:val="en-US"/>
                              </w:rPr>
                              <w:t xml:space="preserve">. </w:t>
                            </w:r>
                            <w:r w:rsidRPr="005A750D">
                              <w:rPr>
                                <w:color w:val="876000"/>
                              </w:rPr>
                              <w:t>Дэлхийн эдийн засгийн өсөлт (хувь)</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6CD82" id="Text Box 1731506119" o:spid="_x0000_s1047" type="#_x0000_t202" style="position:absolute;left:0;text-align:left;margin-left:259pt;margin-top:12.7pt;width:207.3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" stroked="f">
                <v:textbox style="mso-fit-shape-to-text:t" inset="0,0,0,0">
                  <w:txbxContent>
                    <w:p w14:paraId="0036EDAA" w14:textId="1B9800D5" w:rsidR="008752AA" w:rsidRPr="005A750D" w:rsidRDefault="008752AA" w:rsidP="008752AA">
                      <w:pPr>
                        <w:pStyle w:val="a1"/>
                        <w:ind w:firstLine="0"/>
                        <w:rPr>
                          <w:rFonts w:eastAsia="Calibri"/>
                          <w:noProof/>
                          <w:color w:val="876000"/>
                          <w:lang w:val="en-US"/>
                          <w14:ligatures w14:val="standardContextual"/>
                        </w:rPr>
                      </w:pPr>
                      <w:bookmarkStart w:id="59" w:name="_Toc136978451"/>
                      <w:r w:rsidRPr="005A750D">
                        <w:rPr>
                          <w:color w:val="876000"/>
                        </w:rPr>
                        <w:t xml:space="preserve">Зураг </w:t>
                      </w:r>
                      <w:r w:rsidR="002C55E4" w:rsidRPr="005A750D">
                        <w:rPr>
                          <w:color w:val="876000"/>
                        </w:rPr>
                        <w:fldChar w:fldCharType="begin"/>
                      </w:r>
                      <w:r w:rsidR="002C55E4" w:rsidRPr="005A750D">
                        <w:rPr>
                          <w:color w:val="876000"/>
                        </w:rPr>
                        <w:instrText xml:space="preserve"> SEQ Зураг \* ARABIC </w:instrText>
                      </w:r>
                      <w:r w:rsidR="002C55E4" w:rsidRPr="005A750D">
                        <w:rPr>
                          <w:color w:val="876000"/>
                        </w:rPr>
                        <w:fldChar w:fldCharType="separate"/>
                      </w:r>
                      <w:r w:rsidR="00F94E81">
                        <w:rPr>
                          <w:noProof/>
                          <w:color w:val="876000"/>
                        </w:rPr>
                        <w:t>6</w:t>
                      </w:r>
                      <w:r w:rsidR="002C55E4" w:rsidRPr="005A750D">
                        <w:rPr>
                          <w:color w:val="876000"/>
                        </w:rPr>
                        <w:fldChar w:fldCharType="end"/>
                      </w:r>
                      <w:r w:rsidRPr="005A750D">
                        <w:rPr>
                          <w:color w:val="876000"/>
                          <w:lang w:val="en-US"/>
                        </w:rPr>
                        <w:t xml:space="preserve">. </w:t>
                      </w:r>
                      <w:r w:rsidRPr="005A750D">
                        <w:rPr>
                          <w:color w:val="876000"/>
                        </w:rPr>
                        <w:t>Дэлхийн эдийн засгийн өсөлт (хувь)</w:t>
                      </w:r>
                      <w:bookmarkEnd w:id="59"/>
                    </w:p>
                  </w:txbxContent>
                </v:textbox>
                <w10:wrap type="square"/>
              </v:shape>
            </w:pict>
          </mc:Fallback>
        </mc:AlternateContent>
      </w:r>
      <w:r w:rsidRPr="00FA3D81">
        <w:rPr>
          <w:rFonts w:ascii="Times New Roman" w:hAnsi="Times New Roman"/>
          <w:b/>
          <w:bCs/>
          <w:noProof/>
          <w:sz w:val="24"/>
          <w:szCs w:val="24"/>
          <w:lang w:val="mn-MN"/>
          <w14:ligatures w14:val="standardContextual"/>
        </w:rPr>
        <w:drawing>
          <wp:anchor distT="0" distB="0" distL="114300" distR="114300" simplePos="0" relativeHeight="251658274" behindDoc="0" locked="0" layoutInCell="1" allowOverlap="1" wp14:anchorId="5DBB66B3" wp14:editId="0734C597">
            <wp:simplePos x="0" y="0"/>
            <wp:positionH relativeFrom="column">
              <wp:posOffset>3256860</wp:posOffset>
            </wp:positionH>
            <wp:positionV relativeFrom="paragraph">
              <wp:posOffset>309163</wp:posOffset>
            </wp:positionV>
            <wp:extent cx="2633345" cy="1901825"/>
            <wp:effectExtent l="0" t="0" r="14605" b="3175"/>
            <wp:wrapSquare wrapText="bothSides"/>
            <wp:docPr id="39" name="Chart 39">
              <a:extLst xmlns:a="http://schemas.openxmlformats.org/drawingml/2006/main">
                <a:ext uri="{FF2B5EF4-FFF2-40B4-BE49-F238E27FC236}">
                  <a16:creationId xmlns:a16="http://schemas.microsoft.com/office/drawing/2014/main" id="{506613F3-C9C7-4AA5-AD51-0D891148D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800EFC" w:rsidRPr="00FA3D81">
        <w:rPr>
          <w:rFonts w:ascii="Times New Roman" w:hAnsi="Times New Roman"/>
          <w:b/>
          <w:sz w:val="24"/>
          <w:szCs w:val="24"/>
          <w:lang w:val="mn-MN"/>
        </w:rPr>
        <w:t>Евро бүс:</w:t>
      </w:r>
      <w:r w:rsidR="00800EFC" w:rsidRPr="00FA3D81">
        <w:rPr>
          <w:rFonts w:ascii="Times New Roman" w:hAnsi="Times New Roman"/>
          <w:sz w:val="24"/>
          <w:szCs w:val="24"/>
          <w:lang w:val="mn-MN"/>
        </w:rPr>
        <w:t xml:space="preserve"> Европын төв банк инфляцын өсөлтийг хязгаарлах зорилгоор хасах хүүгийн бодлогоо зогсоож, бодлогын хүүг нэмэгдүүлж байгаа нь эдийн засгийн өсөлтийг хязгаарлаж байна. Мөн ОХУ-ын байгалийн хийн нийлүүлэлтийн бууралтаас үүдэлтэй Европын эрчим хүчний хямралын эрсдэл хэвээр байна. Эрчим хүчний үнийн өсөлт, мөнгөний чанга бодлогын нөлөөгөөр тус бүсийн эдийн засгийн өсөлт 2023 онд 0.8 хувьд хүрч буурах ч 2024 онд 1.4 хувь болж нэмэгдэхээр хүлээгдэж байна. </w:t>
      </w:r>
    </w:p>
    <w:p w14:paraId="7B06A7EA" w14:textId="323B4CD7" w:rsidR="00BE28DD" w:rsidRPr="00FA3D81" w:rsidRDefault="00714849" w:rsidP="00BF45D2">
      <w:pPr>
        <w:pStyle w:val="Heading3"/>
        <w:numPr>
          <w:ilvl w:val="2"/>
          <w:numId w:val="9"/>
        </w:numPr>
        <w:ind w:left="1080" w:hanging="540"/>
        <w:jc w:val="both"/>
        <w:rPr>
          <w:rFonts w:ascii="Times New Roman" w:hAnsi="Times New Roman" w:cs="Times New Roman"/>
          <w:lang w:val="mn-MN"/>
        </w:rPr>
      </w:pPr>
      <w:bookmarkStart w:id="60" w:name="_Toc137020002"/>
      <w:r w:rsidRPr="00FA3D81">
        <w:rPr>
          <w:rFonts w:ascii="Times New Roman" w:hAnsi="Times New Roman" w:cs="Times New Roman"/>
          <w:lang w:val="mn-MN"/>
        </w:rPr>
        <w:t>Түүхий эдийн зах зээлийн хандлага</w:t>
      </w:r>
      <w:bookmarkEnd w:id="60"/>
    </w:p>
    <w:p w14:paraId="005BCA65" w14:textId="727AA4F3" w:rsidR="00B1266C" w:rsidRPr="00FA3D81" w:rsidRDefault="00BF45D2" w:rsidP="00BF45D2">
      <w:pPr>
        <w:spacing w:before="240" w:after="0"/>
        <w:ind w:left="360" w:firstLine="540"/>
        <w:jc w:val="both"/>
        <w:rPr>
          <w:rFonts w:ascii="Times New Roman" w:eastAsia="Times New Roman" w:hAnsi="Times New Roman"/>
          <w:sz w:val="24"/>
          <w:szCs w:val="24"/>
          <w:lang w:val="mn-MN"/>
        </w:rPr>
      </w:pPr>
      <w:r w:rsidRPr="00FA3D81">
        <w:rPr>
          <w:rFonts w:ascii="Times New Roman" w:hAnsi="Times New Roman"/>
          <w:b/>
          <w:bCs/>
          <w:noProof/>
          <w:sz w:val="24"/>
          <w:szCs w:val="24"/>
          <w:lang w:val="mn-MN"/>
        </w:rPr>
        <mc:AlternateContent>
          <mc:Choice Requires="wps">
            <w:drawing>
              <wp:anchor distT="0" distB="0" distL="114300" distR="114300" simplePos="0" relativeHeight="251658254" behindDoc="0" locked="0" layoutInCell="1" allowOverlap="1" wp14:anchorId="348511FD" wp14:editId="752134FE">
                <wp:simplePos x="0" y="0"/>
                <wp:positionH relativeFrom="column">
                  <wp:posOffset>3258461</wp:posOffset>
                </wp:positionH>
                <wp:positionV relativeFrom="paragraph">
                  <wp:posOffset>30839</wp:posOffset>
                </wp:positionV>
                <wp:extent cx="2633345" cy="635"/>
                <wp:effectExtent l="0" t="0" r="0" b="1905"/>
                <wp:wrapSquare wrapText="bothSides"/>
                <wp:docPr id="1731506120" name="Text Box 1731506120"/>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32171DD8" w14:textId="289B3D5D" w:rsidR="009D2999" w:rsidRPr="00DC6ACA" w:rsidRDefault="009D2999" w:rsidP="00DC6ACA">
                            <w:pPr>
                              <w:pStyle w:val="a1"/>
                              <w:ind w:firstLine="0"/>
                              <w:rPr>
                                <w:noProof/>
                                <w:color w:val="876000"/>
                                <w:sz w:val="24"/>
                              </w:rPr>
                            </w:pPr>
                            <w:bookmarkStart w:id="61" w:name="_Toc136978452"/>
                            <w:r w:rsidRPr="00DC6ACA">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7</w:t>
                            </w:r>
                            <w:r w:rsidR="002C55E4">
                              <w:rPr>
                                <w:color w:val="876000"/>
                              </w:rPr>
                              <w:fldChar w:fldCharType="end"/>
                            </w:r>
                            <w:r w:rsidRPr="00DC6ACA">
                              <w:rPr>
                                <w:color w:val="876000"/>
                                <w:lang w:val="ru-RU"/>
                              </w:rPr>
                              <w:t>. Зэсийн үнэ (ам.доллар</w:t>
                            </w:r>
                            <w:r w:rsidR="0012064C" w:rsidRPr="00FD0639">
                              <w:rPr>
                                <w:color w:val="876000"/>
                                <w:lang w:val="ru-RU"/>
                              </w:rPr>
                              <w:t xml:space="preserve">, </w:t>
                            </w:r>
                            <w:r w:rsidRPr="00DC6ACA">
                              <w:rPr>
                                <w:color w:val="876000"/>
                                <w:lang w:val="ru-RU"/>
                              </w:rPr>
                              <w:t>тонн)</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511FD" id="Text Box 1731506120" o:spid="_x0000_s1048" type="#_x0000_t202" style="position:absolute;left:0;text-align:left;margin-left:256.55pt;margin-top:2.45pt;width:207.3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" stroked="f">
                <v:textbox style="mso-fit-shape-to-text:t" inset="0,0,0,0">
                  <w:txbxContent>
                    <w:p w14:paraId="32171DD8" w14:textId="289B3D5D" w:rsidR="009D2999" w:rsidRPr="00DC6ACA" w:rsidRDefault="009D2999" w:rsidP="00DC6ACA">
                      <w:pPr>
                        <w:pStyle w:val="a1"/>
                        <w:ind w:firstLine="0"/>
                        <w:rPr>
                          <w:noProof/>
                          <w:color w:val="876000"/>
                          <w:sz w:val="24"/>
                        </w:rPr>
                      </w:pPr>
                      <w:bookmarkStart w:id="62" w:name="_Toc136978452"/>
                      <w:r w:rsidRPr="00DC6ACA">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7</w:t>
                      </w:r>
                      <w:r w:rsidR="002C55E4">
                        <w:rPr>
                          <w:color w:val="876000"/>
                        </w:rPr>
                        <w:fldChar w:fldCharType="end"/>
                      </w:r>
                      <w:r w:rsidRPr="00DC6ACA">
                        <w:rPr>
                          <w:color w:val="876000"/>
                          <w:lang w:val="ru-RU"/>
                        </w:rPr>
                        <w:t>. Зэсийн үнэ (ам.доллар</w:t>
                      </w:r>
                      <w:r w:rsidR="0012064C" w:rsidRPr="00FD0639">
                        <w:rPr>
                          <w:color w:val="876000"/>
                          <w:lang w:val="ru-RU"/>
                        </w:rPr>
                        <w:t xml:space="preserve">, </w:t>
                      </w:r>
                      <w:r w:rsidRPr="00DC6ACA">
                        <w:rPr>
                          <w:color w:val="876000"/>
                          <w:lang w:val="ru-RU"/>
                        </w:rPr>
                        <w:t>тонн)</w:t>
                      </w:r>
                      <w:bookmarkEnd w:id="62"/>
                    </w:p>
                  </w:txbxContent>
                </v:textbox>
                <w10:wrap type="square"/>
              </v:shape>
            </w:pict>
          </mc:Fallback>
        </mc:AlternateContent>
      </w:r>
      <w:r w:rsidRPr="00FA3D81">
        <w:rPr>
          <w:rFonts w:ascii="Times New Roman" w:hAnsi="Times New Roman"/>
          <w:b/>
          <w:bCs/>
          <w:noProof/>
          <w:sz w:val="24"/>
          <w:szCs w:val="24"/>
          <w:lang w:val="mn-MN" w:eastAsia="ja-JP"/>
          <w14:ligatures w14:val="standardContextual"/>
        </w:rPr>
        <mc:AlternateContent>
          <mc:Choice Requires="wps">
            <w:drawing>
              <wp:anchor distT="0" distB="0" distL="114300" distR="114300" simplePos="0" relativeHeight="251658251" behindDoc="0" locked="0" layoutInCell="1" allowOverlap="1" wp14:anchorId="181FB0F8" wp14:editId="6A85B5D8">
                <wp:simplePos x="0" y="0"/>
                <wp:positionH relativeFrom="column">
                  <wp:posOffset>3291840</wp:posOffset>
                </wp:positionH>
                <wp:positionV relativeFrom="paragraph">
                  <wp:posOffset>2084070</wp:posOffset>
                </wp:positionV>
                <wp:extent cx="2623185" cy="25209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623185" cy="252095"/>
                        </a:xfrm>
                        <a:prstGeom prst="rect">
                          <a:avLst/>
                        </a:prstGeom>
                        <a:noFill/>
                        <a:ln w="6350">
                          <a:noFill/>
                        </a:ln>
                      </wps:spPr>
                      <wps:txbx>
                        <w:txbxContent>
                          <w:p w14:paraId="27497DC4" w14:textId="13F67A3F" w:rsidR="00710FD3" w:rsidRPr="00BF45D2" w:rsidRDefault="00710FD3" w:rsidP="00BF45D2">
                            <w:pPr>
                              <w:spacing w:after="0"/>
                              <w:ind w:right="52"/>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Блүүмберг терминал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B0F8" id="Text Box 45" o:spid="_x0000_s1049" type="#_x0000_t202" style="position:absolute;left:0;text-align:left;margin-left:259.2pt;margin-top:164.1pt;width:206.55pt;height:1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NPHAIAADQ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" filled="f" stroked="f" strokeweight=".5pt">
                <v:textbox>
                  <w:txbxContent>
                    <w:p w14:paraId="27497DC4" w14:textId="13F67A3F" w:rsidR="00710FD3" w:rsidRPr="00BF45D2" w:rsidRDefault="00710FD3" w:rsidP="00BF45D2">
                      <w:pPr>
                        <w:spacing w:after="0"/>
                        <w:ind w:right="52"/>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Блүүмберг терминал</w:t>
                      </w:r>
                    </w:p>
                  </w:txbxContent>
                </v:textbox>
                <w10:wrap type="square"/>
              </v:shape>
            </w:pict>
          </mc:Fallback>
        </mc:AlternateContent>
      </w:r>
      <w:r w:rsidRPr="00FA3D81">
        <w:rPr>
          <w:rFonts w:ascii="Times New Roman" w:hAnsi="Times New Roman"/>
          <w:b/>
          <w:bCs/>
          <w:noProof/>
          <w:sz w:val="24"/>
          <w:szCs w:val="24"/>
          <w:lang w:val="mn-MN"/>
          <w14:ligatures w14:val="standardContextual"/>
        </w:rPr>
        <w:drawing>
          <wp:anchor distT="0" distB="0" distL="114300" distR="114300" simplePos="0" relativeHeight="251658275" behindDoc="1" locked="0" layoutInCell="1" allowOverlap="1" wp14:anchorId="17CBA6D7" wp14:editId="01E24517">
            <wp:simplePos x="0" y="0"/>
            <wp:positionH relativeFrom="column">
              <wp:posOffset>3261553</wp:posOffset>
            </wp:positionH>
            <wp:positionV relativeFrom="paragraph">
              <wp:posOffset>186441</wp:posOffset>
            </wp:positionV>
            <wp:extent cx="2633345" cy="1901825"/>
            <wp:effectExtent l="0" t="0" r="14605" b="3175"/>
            <wp:wrapSquare wrapText="bothSides"/>
            <wp:docPr id="41" name="Chart 41">
              <a:extLst xmlns:a="http://schemas.openxmlformats.org/drawingml/2006/main">
                <a:ext uri="{FF2B5EF4-FFF2-40B4-BE49-F238E27FC236}">
                  <a16:creationId xmlns:a16="http://schemas.microsoft.com/office/drawing/2014/main" id="{0D32C6E2-C20B-4361-8833-A8CDCD9F9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B1266C" w:rsidRPr="00FA3D81">
        <w:rPr>
          <w:rFonts w:ascii="Times New Roman" w:eastAsia="Times New Roman" w:hAnsi="Times New Roman"/>
          <w:b/>
          <w:sz w:val="24"/>
          <w:szCs w:val="24"/>
          <w:lang w:val="mn-MN"/>
        </w:rPr>
        <w:t>Зэсийн үнэ</w:t>
      </w:r>
      <w:r w:rsidR="00B1266C" w:rsidRPr="00FA3D81">
        <w:rPr>
          <w:rFonts w:ascii="Times New Roman" w:eastAsia="Times New Roman" w:hAnsi="Times New Roman"/>
          <w:sz w:val="24"/>
          <w:szCs w:val="24"/>
          <w:lang w:val="mn-MN"/>
        </w:rPr>
        <w:t xml:space="preserve"> 2023 оны эхний 4 сард дунджаар 8,928</w:t>
      </w:r>
      <w:r w:rsidR="008A6807" w:rsidRPr="00FA3D81">
        <w:rPr>
          <w:rFonts w:ascii="Times New Roman" w:eastAsia="Times New Roman" w:hAnsi="Times New Roman"/>
          <w:sz w:val="24"/>
          <w:szCs w:val="24"/>
          <w:lang w:val="mn-MN"/>
        </w:rPr>
        <w:t>.0</w:t>
      </w:r>
      <w:r w:rsidR="00B1266C" w:rsidRPr="00FA3D81">
        <w:rPr>
          <w:rFonts w:ascii="Times New Roman" w:eastAsia="Times New Roman" w:hAnsi="Times New Roman"/>
          <w:sz w:val="24"/>
          <w:szCs w:val="24"/>
          <w:lang w:val="mn-MN"/>
        </w:rPr>
        <w:t xml:space="preserve"> ам</w:t>
      </w:r>
      <w:r w:rsidR="008A6807" w:rsidRPr="00FA3D81">
        <w:rPr>
          <w:rFonts w:ascii="Times New Roman" w:eastAsia="Times New Roman" w:hAnsi="Times New Roman"/>
          <w:sz w:val="24"/>
          <w:szCs w:val="24"/>
          <w:lang w:val="mn-MN"/>
        </w:rPr>
        <w:t>.</w:t>
      </w:r>
      <w:r w:rsidR="00B1266C" w:rsidRPr="00FA3D81">
        <w:rPr>
          <w:rFonts w:ascii="Times New Roman" w:eastAsia="Times New Roman" w:hAnsi="Times New Roman"/>
          <w:sz w:val="24"/>
          <w:szCs w:val="24"/>
          <w:lang w:val="mn-MN"/>
        </w:rPr>
        <w:t xml:space="preserve">доллар болж, </w:t>
      </w:r>
      <w:r w:rsidR="00B1266C" w:rsidRPr="00FA3D81">
        <w:rPr>
          <w:rFonts w:ascii="Times New Roman" w:eastAsia="SimSun" w:hAnsi="Times New Roman"/>
          <w:sz w:val="24"/>
          <w:szCs w:val="24"/>
          <w:lang w:val="mn-MN"/>
        </w:rPr>
        <w:t xml:space="preserve">өмнөх оны дунджаас </w:t>
      </w:r>
      <w:r w:rsidR="00B1266C" w:rsidRPr="00FA3D81">
        <w:rPr>
          <w:rFonts w:ascii="Times New Roman" w:eastAsia="Times New Roman" w:hAnsi="Times New Roman"/>
          <w:sz w:val="24"/>
          <w:szCs w:val="24"/>
          <w:lang w:val="mn-MN"/>
        </w:rPr>
        <w:t>1.6 хувиар өслөө. Дэлхийн эдийн засгийн өсөлт удаашрах болон БНХАУ-ын үл хөдлөх, барилгын салбарын хямрал үргэлжилж болзошгүй зэрэг эрсдэлээс шалтгаалан зэсийн эрэлт 2023 онд өмнөх оноос буурах төлөвтэй байна. Олон улсын шинжээчдийн таамаглаж байгаагаар зэсийн дундаж үнэ 2023 онд 8,670</w:t>
      </w:r>
      <w:r w:rsidR="008A6807" w:rsidRPr="00FA3D81">
        <w:rPr>
          <w:rFonts w:ascii="Times New Roman" w:eastAsia="Times New Roman" w:hAnsi="Times New Roman"/>
          <w:sz w:val="24"/>
          <w:szCs w:val="24"/>
          <w:lang w:val="mn-MN"/>
        </w:rPr>
        <w:t>.0</w:t>
      </w:r>
      <w:r w:rsidR="00B1266C" w:rsidRPr="00FA3D81">
        <w:rPr>
          <w:rFonts w:ascii="Times New Roman" w:eastAsia="Times New Roman" w:hAnsi="Times New Roman"/>
          <w:sz w:val="24"/>
          <w:szCs w:val="24"/>
          <w:lang w:val="mn-MN"/>
        </w:rPr>
        <w:t xml:space="preserve"> ам.долларт хүрэхээр байна. </w:t>
      </w:r>
    </w:p>
    <w:p w14:paraId="0AD5813E" w14:textId="73CFF7B0" w:rsidR="00B1266C" w:rsidRPr="00FA3D81" w:rsidRDefault="00BF45D2" w:rsidP="00BF45D2">
      <w:pPr>
        <w:spacing w:before="240" w:after="0"/>
        <w:ind w:left="360" w:firstLine="540"/>
        <w:jc w:val="both"/>
        <w:rPr>
          <w:rFonts w:ascii="Times New Roman" w:eastAsia="Times New Roman" w:hAnsi="Times New Roman"/>
          <w:sz w:val="24"/>
          <w:szCs w:val="24"/>
          <w:lang w:val="mn-MN"/>
        </w:rPr>
      </w:pPr>
      <w:r w:rsidRPr="00FA3D81">
        <w:rPr>
          <w:rFonts w:ascii="Times New Roman" w:hAnsi="Times New Roman"/>
          <w:b/>
          <w:bCs/>
          <w:noProof/>
          <w:sz w:val="24"/>
          <w:szCs w:val="24"/>
          <w:lang w:val="mn-MN" w:eastAsia="ja-JP"/>
          <w14:ligatures w14:val="standardContextual"/>
        </w:rPr>
        <mc:AlternateContent>
          <mc:Choice Requires="wps">
            <w:drawing>
              <wp:anchor distT="0" distB="0" distL="114300" distR="114300" simplePos="0" relativeHeight="251658262" behindDoc="1" locked="0" layoutInCell="1" allowOverlap="1" wp14:anchorId="7EC70BA9" wp14:editId="46857C87">
                <wp:simplePos x="0" y="0"/>
                <wp:positionH relativeFrom="column">
                  <wp:posOffset>254000</wp:posOffset>
                </wp:positionH>
                <wp:positionV relativeFrom="paragraph">
                  <wp:posOffset>2115820</wp:posOffset>
                </wp:positionV>
                <wp:extent cx="2647315" cy="228600"/>
                <wp:effectExtent l="0" t="0" r="0" b="0"/>
                <wp:wrapSquare wrapText="bothSides"/>
                <wp:docPr id="419099341" name="Text Box 419099341"/>
                <wp:cNvGraphicFramePr/>
                <a:graphic xmlns:a="http://schemas.openxmlformats.org/drawingml/2006/main">
                  <a:graphicData uri="http://schemas.microsoft.com/office/word/2010/wordprocessingShape">
                    <wps:wsp>
                      <wps:cNvSpPr txBox="1"/>
                      <wps:spPr>
                        <a:xfrm>
                          <a:off x="0" y="0"/>
                          <a:ext cx="2647315" cy="228600"/>
                        </a:xfrm>
                        <a:prstGeom prst="rect">
                          <a:avLst/>
                        </a:prstGeom>
                        <a:noFill/>
                        <a:ln w="6350">
                          <a:noFill/>
                        </a:ln>
                      </wps:spPr>
                      <wps:txbx>
                        <w:txbxContent>
                          <w:p w14:paraId="0583E7E4" w14:textId="77777777" w:rsidR="0014563B" w:rsidRPr="00BF45D2" w:rsidRDefault="0014563B" w:rsidP="00BF45D2">
                            <w:pPr>
                              <w:spacing w:after="0"/>
                              <w:ind w:right="52"/>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Блүүмберг терминал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70BA9" id="Text Box 419099341" o:spid="_x0000_s1050" type="#_x0000_t202" style="position:absolute;left:0;text-align:left;margin-left:20pt;margin-top:166.6pt;width:208.45pt;height:18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nHQIAADQ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" filled="f" stroked="f" strokeweight=".5pt">
                <v:textbox>
                  <w:txbxContent>
                    <w:p w14:paraId="0583E7E4" w14:textId="77777777" w:rsidR="0014563B" w:rsidRPr="00BF45D2" w:rsidRDefault="0014563B" w:rsidP="00BF45D2">
                      <w:pPr>
                        <w:spacing w:after="0"/>
                        <w:ind w:right="52"/>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Блүүмберг терминал</w:t>
                      </w:r>
                    </w:p>
                  </w:txbxContent>
                </v:textbox>
                <w10:wrap type="square"/>
              </v:shape>
            </w:pict>
          </mc:Fallback>
        </mc:AlternateContent>
      </w:r>
      <w:r w:rsidRPr="00FA3D81">
        <w:rPr>
          <w:rFonts w:ascii="Times New Roman" w:hAnsi="Times New Roman"/>
          <w:b/>
          <w:bCs/>
          <w:noProof/>
          <w:sz w:val="24"/>
          <w:szCs w:val="24"/>
          <w:lang w:val="mn-MN"/>
          <w14:ligatures w14:val="standardContextual"/>
        </w:rPr>
        <w:drawing>
          <wp:anchor distT="0" distB="0" distL="114300" distR="114300" simplePos="0" relativeHeight="251658267" behindDoc="1" locked="0" layoutInCell="1" allowOverlap="1" wp14:anchorId="2B7C4597" wp14:editId="4E286519">
            <wp:simplePos x="0" y="0"/>
            <wp:positionH relativeFrom="column">
              <wp:posOffset>255905</wp:posOffset>
            </wp:positionH>
            <wp:positionV relativeFrom="paragraph">
              <wp:posOffset>260985</wp:posOffset>
            </wp:positionV>
            <wp:extent cx="2633345" cy="1901825"/>
            <wp:effectExtent l="0" t="0" r="14605" b="3175"/>
            <wp:wrapSquare wrapText="bothSides"/>
            <wp:docPr id="42" name="Chart 42">
              <a:extLst xmlns:a="http://schemas.openxmlformats.org/drawingml/2006/main">
                <a:ext uri="{FF2B5EF4-FFF2-40B4-BE49-F238E27FC236}">
                  <a16:creationId xmlns:a16="http://schemas.microsoft.com/office/drawing/2014/main" id="{B28A1947-E900-49D5-8733-01707EDA5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FA3D81">
        <w:rPr>
          <w:rFonts w:ascii="Times New Roman" w:hAnsi="Times New Roman"/>
          <w:b/>
          <w:bCs/>
          <w:noProof/>
          <w:sz w:val="24"/>
          <w:szCs w:val="24"/>
          <w:lang w:val="mn-MN"/>
        </w:rPr>
        <mc:AlternateContent>
          <mc:Choice Requires="wps">
            <w:drawing>
              <wp:anchor distT="0" distB="0" distL="114300" distR="114300" simplePos="0" relativeHeight="251658242" behindDoc="1" locked="0" layoutInCell="1" allowOverlap="1" wp14:anchorId="18AEBF0D" wp14:editId="4A698BE3">
                <wp:simplePos x="0" y="0"/>
                <wp:positionH relativeFrom="column">
                  <wp:posOffset>265540</wp:posOffset>
                </wp:positionH>
                <wp:positionV relativeFrom="paragraph">
                  <wp:posOffset>80010</wp:posOffset>
                </wp:positionV>
                <wp:extent cx="2633345" cy="635"/>
                <wp:effectExtent l="0" t="0" r="0" b="1905"/>
                <wp:wrapTight wrapText="bothSides">
                  <wp:wrapPolygon edited="0">
                    <wp:start x="0" y="0"/>
                    <wp:lineTo x="0" y="18783"/>
                    <wp:lineTo x="21407" y="18783"/>
                    <wp:lineTo x="21407" y="0"/>
                    <wp:lineTo x="0" y="0"/>
                  </wp:wrapPolygon>
                </wp:wrapTight>
                <wp:docPr id="1731506121" name="Text Box 1731506121"/>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56AEFA2C" w14:textId="1EF83B92" w:rsidR="00DC6ACA" w:rsidRPr="006944B3" w:rsidRDefault="00DC6ACA" w:rsidP="006944B3">
                            <w:pPr>
                              <w:pStyle w:val="a1"/>
                              <w:ind w:firstLine="0"/>
                              <w:rPr>
                                <w:rFonts w:ascii="Calibri" w:eastAsia="Calibri" w:hAnsi="Calibri"/>
                                <w:color w:val="876000"/>
                                <w:lang w:val="ru-RU"/>
                              </w:rPr>
                            </w:pPr>
                            <w:bookmarkStart w:id="63" w:name="_Toc136978453"/>
                            <w:r w:rsidRPr="006944B3">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8</w:t>
                            </w:r>
                            <w:r w:rsidR="002C55E4">
                              <w:rPr>
                                <w:color w:val="876000"/>
                              </w:rPr>
                              <w:fldChar w:fldCharType="end"/>
                            </w:r>
                            <w:r w:rsidR="006944B3" w:rsidRPr="006944B3">
                              <w:rPr>
                                <w:color w:val="876000"/>
                                <w:lang w:val="ru-RU"/>
                              </w:rPr>
                              <w:t xml:space="preserve">. </w:t>
                            </w:r>
                            <w:r w:rsidR="006944B3" w:rsidRPr="006944B3">
                              <w:rPr>
                                <w:color w:val="876000"/>
                              </w:rPr>
                              <w:t>Алтны үнэ (ам.доллар</w:t>
                            </w:r>
                            <w:r w:rsidR="0012064C" w:rsidRPr="00FD0639">
                              <w:rPr>
                                <w:color w:val="876000"/>
                                <w:lang w:val="ru-RU"/>
                              </w:rPr>
                              <w:t xml:space="preserve">, </w:t>
                            </w:r>
                            <w:r w:rsidR="006944B3" w:rsidRPr="006944B3">
                              <w:rPr>
                                <w:color w:val="876000"/>
                              </w:rPr>
                              <w:t>трой унц)</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EBF0D" id="Text Box 1731506121" o:spid="_x0000_s1051" type="#_x0000_t202" style="position:absolute;left:0;text-align:left;margin-left:20.9pt;margin-top:6.3pt;width:207.3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" stroked="f">
                <v:textbox style="mso-fit-shape-to-text:t" inset="0,0,0,0">
                  <w:txbxContent>
                    <w:p w14:paraId="56AEFA2C" w14:textId="1EF83B92" w:rsidR="00DC6ACA" w:rsidRPr="006944B3" w:rsidRDefault="00DC6ACA" w:rsidP="006944B3">
                      <w:pPr>
                        <w:pStyle w:val="a1"/>
                        <w:ind w:firstLine="0"/>
                        <w:rPr>
                          <w:rFonts w:ascii="Calibri" w:eastAsia="Calibri" w:hAnsi="Calibri"/>
                          <w:color w:val="876000"/>
                          <w:lang w:val="ru-RU"/>
                        </w:rPr>
                      </w:pPr>
                      <w:bookmarkStart w:id="64" w:name="_Toc136978453"/>
                      <w:r w:rsidRPr="006944B3">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8</w:t>
                      </w:r>
                      <w:r w:rsidR="002C55E4">
                        <w:rPr>
                          <w:color w:val="876000"/>
                        </w:rPr>
                        <w:fldChar w:fldCharType="end"/>
                      </w:r>
                      <w:r w:rsidR="006944B3" w:rsidRPr="006944B3">
                        <w:rPr>
                          <w:color w:val="876000"/>
                          <w:lang w:val="ru-RU"/>
                        </w:rPr>
                        <w:t xml:space="preserve">. </w:t>
                      </w:r>
                      <w:r w:rsidR="006944B3" w:rsidRPr="006944B3">
                        <w:rPr>
                          <w:color w:val="876000"/>
                        </w:rPr>
                        <w:t>Алтны үнэ (ам.доллар</w:t>
                      </w:r>
                      <w:r w:rsidR="0012064C" w:rsidRPr="00FD0639">
                        <w:rPr>
                          <w:color w:val="876000"/>
                          <w:lang w:val="ru-RU"/>
                        </w:rPr>
                        <w:t xml:space="preserve">, </w:t>
                      </w:r>
                      <w:r w:rsidR="006944B3" w:rsidRPr="006944B3">
                        <w:rPr>
                          <w:color w:val="876000"/>
                        </w:rPr>
                        <w:t>трой унц)</w:t>
                      </w:r>
                      <w:bookmarkEnd w:id="64"/>
                    </w:p>
                  </w:txbxContent>
                </v:textbox>
                <w10:wrap type="tight"/>
              </v:shape>
            </w:pict>
          </mc:Fallback>
        </mc:AlternateContent>
      </w:r>
      <w:r w:rsidR="00B1266C" w:rsidRPr="00FA3D81">
        <w:rPr>
          <w:rFonts w:ascii="Times New Roman" w:eastAsia="Times New Roman" w:hAnsi="Times New Roman"/>
          <w:b/>
          <w:sz w:val="24"/>
          <w:szCs w:val="24"/>
          <w:lang w:val="mn-MN"/>
        </w:rPr>
        <w:t>Алтны үнэ</w:t>
      </w:r>
      <w:r w:rsidR="00B1266C" w:rsidRPr="00FA3D81">
        <w:rPr>
          <w:rFonts w:ascii="Times New Roman" w:eastAsia="Times New Roman" w:hAnsi="Times New Roman"/>
          <w:sz w:val="24"/>
          <w:szCs w:val="24"/>
          <w:lang w:val="mn-MN"/>
        </w:rPr>
        <w:t xml:space="preserve"> 2023 оны эхний 4 сард дунджаар 1,917</w:t>
      </w:r>
      <w:r w:rsidR="008A6807" w:rsidRPr="00FA3D81">
        <w:rPr>
          <w:rFonts w:ascii="Times New Roman" w:eastAsia="Times New Roman" w:hAnsi="Times New Roman"/>
          <w:sz w:val="24"/>
          <w:szCs w:val="24"/>
          <w:lang w:val="mn-MN"/>
        </w:rPr>
        <w:t>.0</w:t>
      </w:r>
      <w:r w:rsidR="00B1266C" w:rsidRPr="00FA3D81">
        <w:rPr>
          <w:rFonts w:ascii="Times New Roman" w:eastAsia="Times New Roman" w:hAnsi="Times New Roman"/>
          <w:sz w:val="24"/>
          <w:szCs w:val="24"/>
          <w:lang w:val="mn-MN"/>
        </w:rPr>
        <w:t xml:space="preserve"> ам</w:t>
      </w:r>
      <w:r w:rsidR="008A6807" w:rsidRPr="00FA3D81">
        <w:rPr>
          <w:rFonts w:ascii="Times New Roman" w:eastAsia="Times New Roman" w:hAnsi="Times New Roman"/>
          <w:sz w:val="24"/>
          <w:szCs w:val="24"/>
          <w:lang w:val="mn-MN"/>
        </w:rPr>
        <w:t>.</w:t>
      </w:r>
      <w:r w:rsidR="00B1266C" w:rsidRPr="00FA3D81">
        <w:rPr>
          <w:rFonts w:ascii="Times New Roman" w:eastAsia="Times New Roman" w:hAnsi="Times New Roman"/>
          <w:sz w:val="24"/>
          <w:szCs w:val="24"/>
          <w:lang w:val="mn-MN"/>
        </w:rPr>
        <w:t xml:space="preserve">доллар/унц болж, өмнөх </w:t>
      </w:r>
      <w:r w:rsidR="00B1266C" w:rsidRPr="00FA3D81">
        <w:rPr>
          <w:rFonts w:ascii="Times New Roman" w:eastAsia="SimSun" w:hAnsi="Times New Roman"/>
          <w:sz w:val="24"/>
          <w:szCs w:val="24"/>
          <w:lang w:val="mn-MN"/>
        </w:rPr>
        <w:t xml:space="preserve">оны дунджаас </w:t>
      </w:r>
      <w:r w:rsidR="00B1266C" w:rsidRPr="00FA3D81">
        <w:rPr>
          <w:rFonts w:ascii="Times New Roman" w:eastAsia="Times New Roman" w:hAnsi="Times New Roman"/>
          <w:sz w:val="24"/>
          <w:szCs w:val="24"/>
          <w:lang w:val="mn-MN"/>
        </w:rPr>
        <w:t xml:space="preserve">6.3 хувиар өслөө. Украинд </w:t>
      </w:r>
      <w:r w:rsidR="00910624" w:rsidRPr="00FA3D81">
        <w:rPr>
          <w:rFonts w:ascii="Times New Roman" w:eastAsia="Times New Roman" w:hAnsi="Times New Roman"/>
          <w:sz w:val="24"/>
          <w:szCs w:val="24"/>
          <w:lang w:val="mn-MN"/>
        </w:rPr>
        <w:t xml:space="preserve">нөхцөл байдал хурцдаж </w:t>
      </w:r>
      <w:r w:rsidR="00B1266C" w:rsidRPr="00FA3D81">
        <w:rPr>
          <w:rFonts w:ascii="Times New Roman" w:eastAsia="Times New Roman" w:hAnsi="Times New Roman"/>
          <w:sz w:val="24"/>
          <w:szCs w:val="24"/>
          <w:lang w:val="mn-MN"/>
        </w:rPr>
        <w:t>эхэлсний дараа алтны үнэ 1 унц нь 2,000 орчим ам.доллар буюу бүх цаг үеийн дээд цэгтээ хүрсэн ч 2022 оны 8 дугаар сараас эхлэн аажмаар буурч 11-р сард 1,700 орчим ам.доллар болов. Төв банкнууд бодлогын хүүгээ өсгөж эхэлснээр алтанд хөрөнгө оруулалт хийх сонирхлыг бууруулсны зэрэгцээ ам.долларын ханш ихэнх валютын эсрэг чангарч байгаа нь алт худалдан авах зардлыг нэмэгдүүлсэн. Дэлхийн банкны үзэж байгаагаар 2023 онд ам.долларын ханш суларч, хүү буурах магадлалтай байгаа нь алтны үнэд эерэг нөлөө үзүүлэхээр байна. Олон улсын шинжээчдийн таамаглаж байгаагаар алтны дундаж үнэ 2023 онд 1,84</w:t>
      </w:r>
      <w:r w:rsidR="000532D9" w:rsidRPr="00FA3D81">
        <w:rPr>
          <w:rFonts w:ascii="Times New Roman" w:eastAsia="Times New Roman" w:hAnsi="Times New Roman"/>
          <w:sz w:val="24"/>
          <w:szCs w:val="24"/>
          <w:lang w:val="mn-MN"/>
        </w:rPr>
        <w:t>0</w:t>
      </w:r>
      <w:r w:rsidR="008A6807" w:rsidRPr="00FA3D81">
        <w:rPr>
          <w:rFonts w:ascii="Times New Roman" w:eastAsia="Times New Roman" w:hAnsi="Times New Roman"/>
          <w:sz w:val="24"/>
          <w:szCs w:val="24"/>
          <w:lang w:val="mn-MN"/>
        </w:rPr>
        <w:t>.0</w:t>
      </w:r>
      <w:r w:rsidR="00B1266C" w:rsidRPr="00FA3D81">
        <w:rPr>
          <w:rFonts w:ascii="Times New Roman" w:eastAsia="Times New Roman" w:hAnsi="Times New Roman"/>
          <w:sz w:val="24"/>
          <w:szCs w:val="24"/>
          <w:lang w:val="mn-MN"/>
        </w:rPr>
        <w:t xml:space="preserve"> ам.доллар/унц хүрэхээр байна. </w:t>
      </w:r>
    </w:p>
    <w:p w14:paraId="3BCBEEDB" w14:textId="09E4B82B" w:rsidR="00B1266C" w:rsidRPr="00FA3D81" w:rsidRDefault="00BF45D2" w:rsidP="00BF45D2">
      <w:pPr>
        <w:spacing w:before="240" w:after="0"/>
        <w:ind w:left="360"/>
        <w:jc w:val="both"/>
        <w:rPr>
          <w:rFonts w:ascii="Times New Roman" w:eastAsiaTheme="minorEastAsia" w:hAnsi="Times New Roman"/>
          <w:sz w:val="24"/>
          <w:szCs w:val="24"/>
          <w:lang w:val="mn-MN" w:eastAsia="zh-CN"/>
        </w:rPr>
      </w:pPr>
      <w:r w:rsidRPr="00FA3D81">
        <w:rPr>
          <w:rFonts w:ascii="Times New Roman" w:hAnsi="Times New Roman"/>
          <w:b/>
          <w:bCs/>
          <w:noProof/>
          <w:sz w:val="24"/>
          <w:szCs w:val="24"/>
          <w:lang w:val="mn-MN" w:eastAsia="ja-JP"/>
          <w14:ligatures w14:val="standardContextual"/>
        </w:rPr>
        <mc:AlternateContent>
          <mc:Choice Requires="wps">
            <w:drawing>
              <wp:anchor distT="0" distB="0" distL="114300" distR="114300" simplePos="0" relativeHeight="251658257" behindDoc="0" locked="0" layoutInCell="1" allowOverlap="1" wp14:anchorId="13B8050C" wp14:editId="525BD9A3">
                <wp:simplePos x="0" y="0"/>
                <wp:positionH relativeFrom="column">
                  <wp:posOffset>246380</wp:posOffset>
                </wp:positionH>
                <wp:positionV relativeFrom="paragraph">
                  <wp:posOffset>2096135</wp:posOffset>
                </wp:positionV>
                <wp:extent cx="2631440" cy="252095"/>
                <wp:effectExtent l="0" t="0" r="0" b="0"/>
                <wp:wrapSquare wrapText="bothSides"/>
                <wp:docPr id="1731506124" name="Text Box 1731506124"/>
                <wp:cNvGraphicFramePr/>
                <a:graphic xmlns:a="http://schemas.openxmlformats.org/drawingml/2006/main">
                  <a:graphicData uri="http://schemas.microsoft.com/office/word/2010/wordprocessingShape">
                    <wps:wsp>
                      <wps:cNvSpPr txBox="1"/>
                      <wps:spPr>
                        <a:xfrm>
                          <a:off x="0" y="0"/>
                          <a:ext cx="2631440" cy="252095"/>
                        </a:xfrm>
                        <a:prstGeom prst="rect">
                          <a:avLst/>
                        </a:prstGeom>
                        <a:noFill/>
                        <a:ln w="6350">
                          <a:noFill/>
                        </a:ln>
                      </wps:spPr>
                      <wps:txbx>
                        <w:txbxContent>
                          <w:p w14:paraId="528CA4D2" w14:textId="522FC5CD" w:rsidR="00E37DD5" w:rsidRPr="00BF45D2" w:rsidRDefault="00E37DD5" w:rsidP="00BF45D2">
                            <w:pPr>
                              <w:spacing w:after="0"/>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 xml:space="preserve">Блүүмберг </w:t>
                            </w:r>
                            <w:r w:rsidR="00437F8B" w:rsidRPr="00BF45D2">
                              <w:rPr>
                                <w:rFonts w:ascii="Times New Roman" w:eastAsia="Yu Mincho" w:hAnsi="Times New Roman"/>
                                <w:i/>
                                <w:color w:val="876000"/>
                                <w:sz w:val="18"/>
                                <w:szCs w:val="18"/>
                                <w:lang w:val="mn-MN"/>
                              </w:rPr>
                              <w:t>терминал</w:t>
                            </w:r>
                            <w:r w:rsidRPr="00BF45D2">
                              <w:rPr>
                                <w:rFonts w:ascii="Times New Roman" w:eastAsia="Yu Mincho" w:hAnsi="Times New Roman"/>
                                <w:i/>
                                <w:color w:val="876000"/>
                                <w:sz w:val="18"/>
                                <w:szCs w:val="18"/>
                                <w:lang w:val="mn-M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8050C" id="Text Box 1731506124" o:spid="_x0000_s1052" type="#_x0000_t202" style="position:absolute;left:0;text-align:left;margin-left:19.4pt;margin-top:165.05pt;width:207.2pt;height:19.8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" filled="f" stroked="f" strokeweight=".5pt">
                <v:textbox>
                  <w:txbxContent>
                    <w:p w14:paraId="528CA4D2" w14:textId="522FC5CD" w:rsidR="00E37DD5" w:rsidRPr="00BF45D2" w:rsidRDefault="00E37DD5" w:rsidP="00BF45D2">
                      <w:pPr>
                        <w:spacing w:after="0"/>
                        <w:jc w:val="right"/>
                        <w:rPr>
                          <w:color w:val="876000"/>
                        </w:rPr>
                      </w:pPr>
                      <w:r w:rsidRPr="00BF45D2">
                        <w:rPr>
                          <w:rFonts w:ascii="Times New Roman" w:eastAsia="Yu Mincho" w:hAnsi="Times New Roman"/>
                          <w:i/>
                          <w:color w:val="876000"/>
                          <w:sz w:val="18"/>
                          <w:szCs w:val="18"/>
                          <w:lang w:val="mn-MN"/>
                        </w:rPr>
                        <w:t xml:space="preserve">Эх сурвалж: </w:t>
                      </w:r>
                      <w:r w:rsidRPr="00BF45D2">
                        <w:rPr>
                          <w:rFonts w:ascii="Times New Roman" w:eastAsia="Yu Mincho" w:hAnsi="Times New Roman"/>
                          <w:i/>
                          <w:color w:val="876000"/>
                          <w:sz w:val="18"/>
                          <w:szCs w:val="18"/>
                          <w:lang w:val="mn-MN"/>
                        </w:rPr>
                        <w:t xml:space="preserve">Блүүмберг </w:t>
                      </w:r>
                      <w:r w:rsidR="00437F8B" w:rsidRPr="00BF45D2">
                        <w:rPr>
                          <w:rFonts w:ascii="Times New Roman" w:eastAsia="Yu Mincho" w:hAnsi="Times New Roman"/>
                          <w:i/>
                          <w:color w:val="876000"/>
                          <w:sz w:val="18"/>
                          <w:szCs w:val="18"/>
                          <w:lang w:val="mn-MN"/>
                        </w:rPr>
                        <w:t>терминал</w:t>
                      </w:r>
                      <w:r w:rsidRPr="00BF45D2">
                        <w:rPr>
                          <w:rFonts w:ascii="Times New Roman" w:eastAsia="Yu Mincho" w:hAnsi="Times New Roman"/>
                          <w:i/>
                          <w:color w:val="876000"/>
                          <w:sz w:val="18"/>
                          <w:szCs w:val="18"/>
                          <w:lang w:val="mn-MN"/>
                        </w:rPr>
                        <w:t xml:space="preserve"> </w:t>
                      </w:r>
                    </w:p>
                  </w:txbxContent>
                </v:textbox>
                <w10:wrap type="square"/>
              </v:shape>
            </w:pict>
          </mc:Fallback>
        </mc:AlternateContent>
      </w:r>
      <w:r w:rsidRPr="00FA3D81">
        <w:rPr>
          <w:rFonts w:ascii="Times New Roman" w:hAnsi="Times New Roman"/>
          <w:b/>
          <w:bCs/>
          <w:noProof/>
          <w:sz w:val="24"/>
          <w:szCs w:val="24"/>
          <w:lang w:val="mn-MN"/>
          <w14:ligatures w14:val="standardContextual"/>
        </w:rPr>
        <w:drawing>
          <wp:anchor distT="0" distB="0" distL="114300" distR="114300" simplePos="0" relativeHeight="251658268" behindDoc="1" locked="0" layoutInCell="1" allowOverlap="1" wp14:anchorId="33767359" wp14:editId="72DF29B0">
            <wp:simplePos x="0" y="0"/>
            <wp:positionH relativeFrom="column">
              <wp:posOffset>236855</wp:posOffset>
            </wp:positionH>
            <wp:positionV relativeFrom="paragraph">
              <wp:posOffset>210185</wp:posOffset>
            </wp:positionV>
            <wp:extent cx="2633345" cy="1901825"/>
            <wp:effectExtent l="0" t="0" r="14605" b="3175"/>
            <wp:wrapSquare wrapText="bothSides"/>
            <wp:docPr id="46" name="Chart 46">
              <a:extLst xmlns:a="http://schemas.openxmlformats.org/drawingml/2006/main">
                <a:ext uri="{FF2B5EF4-FFF2-40B4-BE49-F238E27FC236}">
                  <a16:creationId xmlns:a16="http://schemas.microsoft.com/office/drawing/2014/main" id="{6305CB7C-F33E-4039-93C9-E80BBC92E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FA3D81">
        <w:rPr>
          <w:rFonts w:ascii="Times New Roman" w:hAnsi="Times New Roman"/>
          <w:b/>
          <w:bCs/>
          <w:noProof/>
          <w:sz w:val="24"/>
          <w:szCs w:val="24"/>
          <w:lang w:val="mn-MN"/>
        </w:rPr>
        <mc:AlternateContent>
          <mc:Choice Requires="wps">
            <w:drawing>
              <wp:anchor distT="0" distB="0" distL="114300" distR="114300" simplePos="0" relativeHeight="251658255" behindDoc="0" locked="0" layoutInCell="1" allowOverlap="1" wp14:anchorId="359C26DC" wp14:editId="0CF8DC9F">
                <wp:simplePos x="0" y="0"/>
                <wp:positionH relativeFrom="column">
                  <wp:posOffset>246490</wp:posOffset>
                </wp:positionH>
                <wp:positionV relativeFrom="paragraph">
                  <wp:posOffset>34925</wp:posOffset>
                </wp:positionV>
                <wp:extent cx="2633345" cy="635"/>
                <wp:effectExtent l="0" t="0" r="0" b="1905"/>
                <wp:wrapSquare wrapText="bothSides"/>
                <wp:docPr id="1731506122" name="Text Box 1731506122"/>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257D4781" w14:textId="65639B5A" w:rsidR="00DD1003" w:rsidRPr="002525F7" w:rsidRDefault="00DD1003" w:rsidP="00281AFE">
                            <w:pPr>
                              <w:pStyle w:val="a1"/>
                              <w:ind w:firstLine="0"/>
                              <w:rPr>
                                <w:color w:val="876000"/>
                                <w:lang w:eastAsia="ja-JP"/>
                              </w:rPr>
                            </w:pPr>
                            <w:bookmarkStart w:id="65" w:name="_Toc136978454"/>
                            <w:r w:rsidRPr="002525F7">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9</w:t>
                            </w:r>
                            <w:r w:rsidR="002C55E4">
                              <w:rPr>
                                <w:color w:val="876000"/>
                              </w:rPr>
                              <w:fldChar w:fldCharType="end"/>
                            </w:r>
                            <w:r w:rsidR="00281AFE" w:rsidRPr="002525F7">
                              <w:rPr>
                                <w:color w:val="876000"/>
                              </w:rPr>
                              <w:t>. Төмрийн хүдрийн үнэ (ам.доллар</w:t>
                            </w:r>
                            <w:r w:rsidR="0012064C">
                              <w:rPr>
                                <w:color w:val="876000"/>
                                <w:lang w:val="en-US"/>
                              </w:rPr>
                              <w:t xml:space="preserve">, </w:t>
                            </w:r>
                            <w:r w:rsidR="00281AFE" w:rsidRPr="002525F7">
                              <w:rPr>
                                <w:color w:val="876000"/>
                              </w:rPr>
                              <w:t>тонн)</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9C26DC" id="Text Box 1731506122" o:spid="_x0000_s1053" type="#_x0000_t202" style="position:absolute;left:0;text-align:left;margin-left:19.4pt;margin-top:2.75pt;width:207.35pt;height:.0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" stroked="f">
                <v:textbox style="mso-fit-shape-to-text:t" inset="0,0,0,0">
                  <w:txbxContent>
                    <w:p w14:paraId="257D4781" w14:textId="65639B5A" w:rsidR="00DD1003" w:rsidRPr="002525F7" w:rsidRDefault="00DD1003" w:rsidP="00281AFE">
                      <w:pPr>
                        <w:pStyle w:val="a1"/>
                        <w:ind w:firstLine="0"/>
                        <w:rPr>
                          <w:color w:val="876000"/>
                          <w:lang w:eastAsia="ja-JP"/>
                        </w:rPr>
                      </w:pPr>
                      <w:bookmarkStart w:id="66" w:name="_Toc136978454"/>
                      <w:r w:rsidRPr="002525F7">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9</w:t>
                      </w:r>
                      <w:r w:rsidR="002C55E4">
                        <w:rPr>
                          <w:color w:val="876000"/>
                        </w:rPr>
                        <w:fldChar w:fldCharType="end"/>
                      </w:r>
                      <w:r w:rsidR="00281AFE" w:rsidRPr="002525F7">
                        <w:rPr>
                          <w:color w:val="876000"/>
                        </w:rPr>
                        <w:t>. Төмрийн хүдрийн үнэ (ам.доллар</w:t>
                      </w:r>
                      <w:r w:rsidR="0012064C">
                        <w:rPr>
                          <w:color w:val="876000"/>
                          <w:lang w:val="en-US"/>
                        </w:rPr>
                        <w:t xml:space="preserve">, </w:t>
                      </w:r>
                      <w:r w:rsidR="00281AFE" w:rsidRPr="002525F7">
                        <w:rPr>
                          <w:color w:val="876000"/>
                        </w:rPr>
                        <w:t>тонн)</w:t>
                      </w:r>
                      <w:bookmarkEnd w:id="66"/>
                    </w:p>
                  </w:txbxContent>
                </v:textbox>
                <w10:wrap type="square"/>
              </v:shape>
            </w:pict>
          </mc:Fallback>
        </mc:AlternateContent>
      </w:r>
      <w:r w:rsidR="00B1266C" w:rsidRPr="00FA3D81">
        <w:rPr>
          <w:rFonts w:ascii="Times New Roman" w:eastAsia="Times New Roman" w:hAnsi="Times New Roman"/>
          <w:b/>
          <w:sz w:val="24"/>
          <w:szCs w:val="24"/>
          <w:lang w:val="mn-MN"/>
        </w:rPr>
        <w:t xml:space="preserve">Төмрийн хүдрийн </w:t>
      </w:r>
      <w:r w:rsidR="00B1266C" w:rsidRPr="00FA3D81">
        <w:rPr>
          <w:rFonts w:ascii="Times New Roman" w:eastAsia="SimSun" w:hAnsi="Times New Roman"/>
          <w:b/>
          <w:sz w:val="24"/>
          <w:szCs w:val="24"/>
          <w:lang w:val="mn-MN"/>
        </w:rPr>
        <w:t>үнэ</w:t>
      </w:r>
      <w:r w:rsidR="00B1266C" w:rsidRPr="00FA3D81">
        <w:rPr>
          <w:rFonts w:ascii="Times New Roman" w:eastAsia="SimSun" w:hAnsi="Times New Roman"/>
          <w:sz w:val="24"/>
          <w:szCs w:val="24"/>
          <w:lang w:val="mn-MN"/>
        </w:rPr>
        <w:t xml:space="preserve"> 2023</w:t>
      </w:r>
      <w:r w:rsidR="00B1266C" w:rsidRPr="00FA3D81">
        <w:rPr>
          <w:rFonts w:ascii="Times New Roman" w:eastAsia="Times New Roman" w:hAnsi="Times New Roman"/>
          <w:sz w:val="24"/>
          <w:szCs w:val="24"/>
          <w:lang w:val="mn-MN"/>
        </w:rPr>
        <w:t xml:space="preserve"> оны </w:t>
      </w:r>
      <w:r w:rsidR="00B1266C" w:rsidRPr="00FA3D81">
        <w:rPr>
          <w:rFonts w:ascii="Times New Roman" w:eastAsia="SimSun" w:hAnsi="Times New Roman"/>
          <w:sz w:val="24"/>
          <w:szCs w:val="24"/>
          <w:lang w:val="mn-MN"/>
        </w:rPr>
        <w:t>эхний 4 сард дунджаар 123</w:t>
      </w:r>
      <w:r w:rsidR="008A6807" w:rsidRPr="00FA3D81">
        <w:rPr>
          <w:rFonts w:ascii="Times New Roman" w:eastAsia="SimSun" w:hAnsi="Times New Roman"/>
          <w:sz w:val="24"/>
          <w:szCs w:val="24"/>
          <w:lang w:val="mn-MN"/>
        </w:rPr>
        <w:t>.0</w:t>
      </w:r>
      <w:r w:rsidR="00B1266C" w:rsidRPr="00FA3D81">
        <w:rPr>
          <w:rFonts w:ascii="Times New Roman" w:eastAsia="Times New Roman" w:hAnsi="Times New Roman"/>
          <w:sz w:val="24"/>
          <w:szCs w:val="24"/>
          <w:lang w:val="mn-MN"/>
        </w:rPr>
        <w:t xml:space="preserve"> ам</w:t>
      </w:r>
      <w:r w:rsidR="008A6807" w:rsidRPr="00FA3D81">
        <w:rPr>
          <w:rFonts w:ascii="Times New Roman" w:eastAsia="SimSun" w:hAnsi="Times New Roman"/>
          <w:sz w:val="24"/>
          <w:szCs w:val="24"/>
          <w:lang w:val="mn-MN"/>
        </w:rPr>
        <w:t>.</w:t>
      </w:r>
      <w:r w:rsidR="00B1266C" w:rsidRPr="00FA3D81">
        <w:rPr>
          <w:rFonts w:ascii="Times New Roman" w:eastAsia="Times New Roman" w:hAnsi="Times New Roman"/>
          <w:sz w:val="24"/>
          <w:szCs w:val="24"/>
          <w:lang w:val="mn-MN"/>
        </w:rPr>
        <w:t xml:space="preserve">доллар болж, өмнөх </w:t>
      </w:r>
      <w:r w:rsidR="00B1266C" w:rsidRPr="00FA3D81">
        <w:rPr>
          <w:rFonts w:ascii="Times New Roman" w:eastAsia="SimSun" w:hAnsi="Times New Roman"/>
          <w:sz w:val="24"/>
          <w:szCs w:val="24"/>
          <w:lang w:val="mn-MN"/>
        </w:rPr>
        <w:t>оны дунджаас 2.1</w:t>
      </w:r>
      <w:r w:rsidR="00B1266C" w:rsidRPr="00FA3D81">
        <w:rPr>
          <w:rFonts w:ascii="Times New Roman" w:eastAsia="Times New Roman" w:hAnsi="Times New Roman"/>
          <w:sz w:val="24"/>
          <w:szCs w:val="24"/>
          <w:lang w:val="mn-MN"/>
        </w:rPr>
        <w:t xml:space="preserve"> хувиар </w:t>
      </w:r>
      <w:r w:rsidR="00B1266C" w:rsidRPr="00FA3D81">
        <w:rPr>
          <w:rFonts w:ascii="Times New Roman" w:eastAsia="SimSun" w:hAnsi="Times New Roman"/>
          <w:sz w:val="24"/>
          <w:szCs w:val="24"/>
          <w:lang w:val="mn-MN"/>
        </w:rPr>
        <w:t>өслөө.</w:t>
      </w:r>
      <w:r w:rsidR="00B1266C" w:rsidRPr="00FA3D81">
        <w:rPr>
          <w:rFonts w:ascii="Times New Roman" w:eastAsia="SimSun" w:hAnsi="Times New Roman"/>
          <w:b/>
          <w:sz w:val="24"/>
          <w:szCs w:val="24"/>
          <w:lang w:val="mn-MN"/>
        </w:rPr>
        <w:t xml:space="preserve"> </w:t>
      </w:r>
      <w:r w:rsidR="00B1266C" w:rsidRPr="00FA3D81">
        <w:rPr>
          <w:rFonts w:ascii="Times New Roman" w:eastAsia="Times New Roman" w:hAnsi="Times New Roman"/>
          <w:sz w:val="24"/>
          <w:szCs w:val="24"/>
          <w:lang w:val="mn-MN"/>
        </w:rPr>
        <w:t>БНХАУ 2021 онд үл хөдлөх хөрөнгийн салбарыг дэмжих чиглэлд дэд бүтцийн хөрөнгө оруулалтыг нэмэгдүүлсэн нь гангийн эрэлтийг дэмжиж, төмрийн хүдрийн үн</w:t>
      </w:r>
      <w:r w:rsidR="00057674" w:rsidRPr="00FA3D81">
        <w:rPr>
          <w:rFonts w:ascii="Times New Roman" w:eastAsia="Times New Roman" w:hAnsi="Times New Roman"/>
          <w:sz w:val="24"/>
          <w:szCs w:val="24"/>
          <w:lang w:val="mn-MN"/>
        </w:rPr>
        <w:t>ийг</w:t>
      </w:r>
      <w:r w:rsidR="00B1266C" w:rsidRPr="00FA3D81">
        <w:rPr>
          <w:rFonts w:ascii="Times New Roman" w:eastAsia="Times New Roman" w:hAnsi="Times New Roman"/>
          <w:sz w:val="24"/>
          <w:szCs w:val="24"/>
          <w:lang w:val="mn-MN"/>
        </w:rPr>
        <w:t xml:space="preserve"> эрчимтэй </w:t>
      </w:r>
      <w:r w:rsidR="00057674" w:rsidRPr="00FA3D81">
        <w:rPr>
          <w:rFonts w:ascii="Times New Roman" w:eastAsia="Times New Roman" w:hAnsi="Times New Roman"/>
          <w:sz w:val="24"/>
          <w:szCs w:val="24"/>
          <w:lang w:val="mn-MN"/>
        </w:rPr>
        <w:t>өсгөсөн</w:t>
      </w:r>
      <w:r w:rsidR="00B1266C" w:rsidRPr="00FA3D81">
        <w:rPr>
          <w:rFonts w:ascii="Times New Roman" w:eastAsia="Times New Roman" w:hAnsi="Times New Roman"/>
          <w:sz w:val="24"/>
          <w:szCs w:val="24"/>
          <w:lang w:val="mn-MN"/>
        </w:rPr>
        <w:t>. Ирэх онд уг төслүүд хэрэгжиж дууссанаар төмрийн хүдрийн эрэлт саарч, нөгөөтээгүүр Бразил, Австралийн төмрийн хүдрийн нийлүүлэлт нэмэгдсэнээр үнэ буур</w:t>
      </w:r>
      <w:r w:rsidR="00F46FAA" w:rsidRPr="00FA3D81">
        <w:rPr>
          <w:rFonts w:ascii="Times New Roman" w:eastAsia="Times New Roman" w:hAnsi="Times New Roman"/>
          <w:sz w:val="24"/>
          <w:szCs w:val="24"/>
          <w:lang w:val="mn-MN"/>
        </w:rPr>
        <w:t>ах хандлагатай байна.</w:t>
      </w:r>
    </w:p>
    <w:p w14:paraId="7BDA9B3C" w14:textId="520DCF0B" w:rsidR="00BE2611" w:rsidRPr="00FA3D81" w:rsidRDefault="005A750D" w:rsidP="008F0FB4">
      <w:pPr>
        <w:spacing w:after="0"/>
        <w:ind w:left="360"/>
        <w:jc w:val="both"/>
        <w:rPr>
          <w:rFonts w:ascii="Times New Roman" w:eastAsia="Batang" w:hAnsi="Times New Roman"/>
          <w:sz w:val="24"/>
          <w:szCs w:val="24"/>
          <w:lang w:val="mn-MN"/>
        </w:rPr>
      </w:pPr>
      <w:r w:rsidRPr="00FA3D81">
        <w:rPr>
          <w:rFonts w:ascii="Times New Roman" w:hAnsi="Times New Roman"/>
          <w:noProof/>
          <w:sz w:val="24"/>
          <w:szCs w:val="24"/>
          <w:lang w:val="mn-MN" w:eastAsia="ja-JP"/>
          <w14:ligatures w14:val="standardContextual"/>
        </w:rPr>
        <mc:AlternateContent>
          <mc:Choice Requires="wps">
            <w:drawing>
              <wp:anchor distT="0" distB="0" distL="114300" distR="114300" simplePos="0" relativeHeight="251658250" behindDoc="0" locked="0" layoutInCell="1" allowOverlap="1" wp14:anchorId="72802537" wp14:editId="279BB6D2">
                <wp:simplePos x="0" y="0"/>
                <wp:positionH relativeFrom="column">
                  <wp:posOffset>254000</wp:posOffset>
                </wp:positionH>
                <wp:positionV relativeFrom="paragraph">
                  <wp:posOffset>2188845</wp:posOffset>
                </wp:positionV>
                <wp:extent cx="2623185" cy="25209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623185" cy="252095"/>
                        </a:xfrm>
                        <a:prstGeom prst="rect">
                          <a:avLst/>
                        </a:prstGeom>
                        <a:noFill/>
                        <a:ln w="6350">
                          <a:noFill/>
                        </a:ln>
                      </wps:spPr>
                      <wps:txbx>
                        <w:txbxContent>
                          <w:p w14:paraId="4F785F3B" w14:textId="77777777" w:rsidR="00AF6E58" w:rsidRPr="005A750D" w:rsidRDefault="00AF6E58" w:rsidP="005A750D">
                            <w:pPr>
                              <w:spacing w:after="0"/>
                              <w:jc w:val="right"/>
                              <w:rPr>
                                <w:color w:val="876000"/>
                              </w:rPr>
                            </w:pPr>
                            <w:r w:rsidRPr="005A750D">
                              <w:rPr>
                                <w:rFonts w:ascii="Times New Roman" w:eastAsia="Yu Mincho" w:hAnsi="Times New Roman"/>
                                <w:i/>
                                <w:color w:val="876000"/>
                                <w:sz w:val="18"/>
                                <w:szCs w:val="18"/>
                                <w:lang w:val="mn-MN"/>
                              </w:rPr>
                              <w:t xml:space="preserve">Эх сурвалж: </w:t>
                            </w:r>
                            <w:r w:rsidRPr="005A750D">
                              <w:rPr>
                                <w:rFonts w:ascii="Times New Roman" w:eastAsia="Yu Mincho" w:hAnsi="Times New Roman"/>
                                <w:i/>
                                <w:color w:val="876000"/>
                                <w:sz w:val="18"/>
                                <w:szCs w:val="18"/>
                                <w:lang w:val="mn-MN"/>
                              </w:rPr>
                              <w:t xml:space="preserve">Блүүмберг терминал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02537" id="Text Box 58" o:spid="_x0000_s1054" type="#_x0000_t202" style="position:absolute;left:0;text-align:left;margin-left:20pt;margin-top:172.35pt;width:206.55pt;height:19.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6TGwIAADQ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" filled="f" stroked="f" strokeweight=".5pt">
                <v:textbox>
                  <w:txbxContent>
                    <w:p w14:paraId="4F785F3B" w14:textId="77777777" w:rsidR="00AF6E58" w:rsidRPr="005A750D" w:rsidRDefault="00AF6E58" w:rsidP="005A750D">
                      <w:pPr>
                        <w:spacing w:after="0"/>
                        <w:jc w:val="right"/>
                        <w:rPr>
                          <w:color w:val="876000"/>
                        </w:rPr>
                      </w:pPr>
                      <w:r w:rsidRPr="005A750D">
                        <w:rPr>
                          <w:rFonts w:ascii="Times New Roman" w:eastAsia="Yu Mincho" w:hAnsi="Times New Roman"/>
                          <w:i/>
                          <w:color w:val="876000"/>
                          <w:sz w:val="18"/>
                          <w:szCs w:val="18"/>
                          <w:lang w:val="mn-MN"/>
                        </w:rPr>
                        <w:t xml:space="preserve">Эх сурвалж: </w:t>
                      </w:r>
                      <w:r w:rsidRPr="005A750D">
                        <w:rPr>
                          <w:rFonts w:ascii="Times New Roman" w:eastAsia="Yu Mincho" w:hAnsi="Times New Roman"/>
                          <w:i/>
                          <w:color w:val="876000"/>
                          <w:sz w:val="18"/>
                          <w:szCs w:val="18"/>
                          <w:lang w:val="mn-MN"/>
                        </w:rPr>
                        <w:t xml:space="preserve">Блүүмберг терминал </w:t>
                      </w:r>
                    </w:p>
                  </w:txbxContent>
                </v:textbox>
                <w10:wrap type="square"/>
              </v:shape>
            </w:pict>
          </mc:Fallback>
        </mc:AlternateContent>
      </w:r>
      <w:r w:rsidRPr="00FA3D81">
        <w:rPr>
          <w:rFonts w:ascii="Times New Roman" w:hAnsi="Times New Roman"/>
          <w:noProof/>
          <w:sz w:val="24"/>
          <w:szCs w:val="24"/>
          <w:lang w:val="mn-MN"/>
        </w:rPr>
        <mc:AlternateContent>
          <mc:Choice Requires="wps">
            <w:drawing>
              <wp:anchor distT="0" distB="0" distL="114300" distR="114300" simplePos="0" relativeHeight="251658256" behindDoc="1" locked="0" layoutInCell="1" allowOverlap="1" wp14:anchorId="20F0CEAE" wp14:editId="1106FB45">
                <wp:simplePos x="0" y="0"/>
                <wp:positionH relativeFrom="column">
                  <wp:posOffset>255905</wp:posOffset>
                </wp:positionH>
                <wp:positionV relativeFrom="paragraph">
                  <wp:posOffset>99060</wp:posOffset>
                </wp:positionV>
                <wp:extent cx="2633345" cy="635"/>
                <wp:effectExtent l="0" t="0" r="0" b="1905"/>
                <wp:wrapSquare wrapText="bothSides"/>
                <wp:docPr id="1731506123" name="Text Box 1731506123"/>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08FF1600" w14:textId="70F31EEC" w:rsidR="00AD5D9B" w:rsidRPr="002525F7" w:rsidRDefault="00AD5D9B" w:rsidP="002525F7">
                            <w:pPr>
                              <w:pStyle w:val="a1"/>
                              <w:ind w:firstLine="0"/>
                              <w:rPr>
                                <w:color w:val="876000"/>
                                <w:lang w:val="en-US"/>
                              </w:rPr>
                            </w:pPr>
                            <w:bookmarkStart w:id="67" w:name="_Toc136978455"/>
                            <w:r w:rsidRPr="002525F7">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10</w:t>
                            </w:r>
                            <w:r w:rsidR="002C55E4">
                              <w:rPr>
                                <w:color w:val="876000"/>
                              </w:rPr>
                              <w:fldChar w:fldCharType="end"/>
                            </w:r>
                            <w:r w:rsidR="002525F7" w:rsidRPr="002525F7">
                              <w:rPr>
                                <w:color w:val="876000"/>
                                <w:lang w:val="en-US"/>
                              </w:rPr>
                              <w:t xml:space="preserve">. </w:t>
                            </w:r>
                            <w:proofErr w:type="spellStart"/>
                            <w:r w:rsidR="002525F7" w:rsidRPr="002525F7">
                              <w:rPr>
                                <w:color w:val="876000"/>
                                <w:lang w:val="en-US"/>
                              </w:rPr>
                              <w:t>Нүүрсний</w:t>
                            </w:r>
                            <w:proofErr w:type="spellEnd"/>
                            <w:r w:rsidR="002525F7" w:rsidRPr="002525F7">
                              <w:rPr>
                                <w:color w:val="876000"/>
                                <w:lang w:val="en-US"/>
                              </w:rPr>
                              <w:t xml:space="preserve"> </w:t>
                            </w:r>
                            <w:proofErr w:type="spellStart"/>
                            <w:r w:rsidR="002525F7" w:rsidRPr="002525F7">
                              <w:rPr>
                                <w:color w:val="876000"/>
                                <w:lang w:val="en-US"/>
                              </w:rPr>
                              <w:t>үнэ</w:t>
                            </w:r>
                            <w:proofErr w:type="spellEnd"/>
                            <w:r w:rsidR="002525F7" w:rsidRPr="002525F7">
                              <w:rPr>
                                <w:color w:val="876000"/>
                                <w:lang w:val="en-US"/>
                              </w:rPr>
                              <w:t xml:space="preserve"> (</w:t>
                            </w:r>
                            <w:proofErr w:type="spellStart"/>
                            <w:proofErr w:type="gramStart"/>
                            <w:r w:rsidR="002525F7" w:rsidRPr="002525F7">
                              <w:rPr>
                                <w:color w:val="876000"/>
                                <w:lang w:val="en-US"/>
                              </w:rPr>
                              <w:t>ам.доллар</w:t>
                            </w:r>
                            <w:proofErr w:type="spellEnd"/>
                            <w:proofErr w:type="gramEnd"/>
                            <w:r w:rsidR="0012064C">
                              <w:rPr>
                                <w:color w:val="876000"/>
                                <w:lang w:val="en-US"/>
                              </w:rPr>
                              <w:t xml:space="preserve">, </w:t>
                            </w:r>
                            <w:proofErr w:type="spellStart"/>
                            <w:r w:rsidR="002525F7" w:rsidRPr="002525F7">
                              <w:rPr>
                                <w:color w:val="876000"/>
                                <w:lang w:val="en-US"/>
                              </w:rPr>
                              <w:t>тонн</w:t>
                            </w:r>
                            <w:proofErr w:type="spellEnd"/>
                            <w:r w:rsidR="002525F7" w:rsidRPr="002525F7">
                              <w:rPr>
                                <w:color w:val="876000"/>
                                <w:lang w:val="en-US"/>
                              </w:rPr>
                              <w:t>)</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0CEAE" id="Text Box 1731506123" o:spid="_x0000_s1055" type="#_x0000_t202" style="position:absolute;left:0;text-align:left;margin-left:20.15pt;margin-top:7.8pt;width:207.35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" stroked="f">
                <v:textbox style="mso-fit-shape-to-text:t" inset="0,0,0,0">
                  <w:txbxContent>
                    <w:p w14:paraId="08FF1600" w14:textId="70F31EEC" w:rsidR="00AD5D9B" w:rsidRPr="002525F7" w:rsidRDefault="00AD5D9B" w:rsidP="002525F7">
                      <w:pPr>
                        <w:pStyle w:val="a1"/>
                        <w:ind w:firstLine="0"/>
                        <w:rPr>
                          <w:color w:val="876000"/>
                          <w:lang w:val="en-US"/>
                        </w:rPr>
                      </w:pPr>
                      <w:bookmarkStart w:id="68" w:name="_Toc136978455"/>
                      <w:r w:rsidRPr="002525F7">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10</w:t>
                      </w:r>
                      <w:r w:rsidR="002C55E4">
                        <w:rPr>
                          <w:color w:val="876000"/>
                        </w:rPr>
                        <w:fldChar w:fldCharType="end"/>
                      </w:r>
                      <w:r w:rsidR="002525F7" w:rsidRPr="002525F7">
                        <w:rPr>
                          <w:color w:val="876000"/>
                          <w:lang w:val="en-US"/>
                        </w:rPr>
                        <w:t xml:space="preserve">. </w:t>
                      </w:r>
                      <w:proofErr w:type="spellStart"/>
                      <w:r w:rsidR="002525F7" w:rsidRPr="002525F7">
                        <w:rPr>
                          <w:color w:val="876000"/>
                          <w:lang w:val="en-US"/>
                        </w:rPr>
                        <w:t>Нүүрсний</w:t>
                      </w:r>
                      <w:proofErr w:type="spellEnd"/>
                      <w:r w:rsidR="002525F7" w:rsidRPr="002525F7">
                        <w:rPr>
                          <w:color w:val="876000"/>
                          <w:lang w:val="en-US"/>
                        </w:rPr>
                        <w:t xml:space="preserve"> </w:t>
                      </w:r>
                      <w:proofErr w:type="spellStart"/>
                      <w:r w:rsidR="002525F7" w:rsidRPr="002525F7">
                        <w:rPr>
                          <w:color w:val="876000"/>
                          <w:lang w:val="en-US"/>
                        </w:rPr>
                        <w:t>үнэ</w:t>
                      </w:r>
                      <w:proofErr w:type="spellEnd"/>
                      <w:r w:rsidR="002525F7" w:rsidRPr="002525F7">
                        <w:rPr>
                          <w:color w:val="876000"/>
                          <w:lang w:val="en-US"/>
                        </w:rPr>
                        <w:t xml:space="preserve"> (</w:t>
                      </w:r>
                      <w:proofErr w:type="spellStart"/>
                      <w:proofErr w:type="gramStart"/>
                      <w:r w:rsidR="002525F7" w:rsidRPr="002525F7">
                        <w:rPr>
                          <w:color w:val="876000"/>
                          <w:lang w:val="en-US"/>
                        </w:rPr>
                        <w:t>ам.доллар</w:t>
                      </w:r>
                      <w:proofErr w:type="spellEnd"/>
                      <w:proofErr w:type="gramEnd"/>
                      <w:r w:rsidR="0012064C">
                        <w:rPr>
                          <w:color w:val="876000"/>
                          <w:lang w:val="en-US"/>
                        </w:rPr>
                        <w:t xml:space="preserve">, </w:t>
                      </w:r>
                      <w:proofErr w:type="spellStart"/>
                      <w:r w:rsidR="002525F7" w:rsidRPr="002525F7">
                        <w:rPr>
                          <w:color w:val="876000"/>
                          <w:lang w:val="en-US"/>
                        </w:rPr>
                        <w:t>тонн</w:t>
                      </w:r>
                      <w:proofErr w:type="spellEnd"/>
                      <w:r w:rsidR="002525F7" w:rsidRPr="002525F7">
                        <w:rPr>
                          <w:color w:val="876000"/>
                          <w:lang w:val="en-US"/>
                        </w:rPr>
                        <w:t>)</w:t>
                      </w:r>
                      <w:bookmarkEnd w:id="68"/>
                    </w:p>
                  </w:txbxContent>
                </v:textbox>
                <w10:wrap type="square"/>
              </v:shape>
            </w:pict>
          </mc:Fallback>
        </mc:AlternateContent>
      </w:r>
      <w:r w:rsidRPr="00FA3D81">
        <w:rPr>
          <w:rFonts w:ascii="Times New Roman" w:hAnsi="Times New Roman"/>
          <w:noProof/>
          <w:sz w:val="24"/>
          <w:szCs w:val="24"/>
          <w:lang w:val="mn-MN"/>
          <w14:ligatures w14:val="standardContextual"/>
        </w:rPr>
        <w:drawing>
          <wp:anchor distT="0" distB="0" distL="114300" distR="114300" simplePos="0" relativeHeight="251658276" behindDoc="1" locked="0" layoutInCell="1" allowOverlap="1" wp14:anchorId="52E84BB8" wp14:editId="34B0DAC4">
            <wp:simplePos x="0" y="0"/>
            <wp:positionH relativeFrom="column">
              <wp:posOffset>246490</wp:posOffset>
            </wp:positionH>
            <wp:positionV relativeFrom="paragraph">
              <wp:posOffset>286468</wp:posOffset>
            </wp:positionV>
            <wp:extent cx="2633345" cy="1901825"/>
            <wp:effectExtent l="0" t="0" r="14605" b="3175"/>
            <wp:wrapTight wrapText="bothSides">
              <wp:wrapPolygon edited="0">
                <wp:start x="0" y="0"/>
                <wp:lineTo x="0" y="21420"/>
                <wp:lineTo x="21564" y="21420"/>
                <wp:lineTo x="21564" y="0"/>
                <wp:lineTo x="0" y="0"/>
              </wp:wrapPolygon>
            </wp:wrapTight>
            <wp:docPr id="47" name="Chart 47">
              <a:extLst xmlns:a="http://schemas.openxmlformats.org/drawingml/2006/main">
                <a:ext uri="{FF2B5EF4-FFF2-40B4-BE49-F238E27FC236}">
                  <a16:creationId xmlns:a16="http://schemas.microsoft.com/office/drawing/2014/main" id="{2FAD2D9B-578F-4832-8933-EB48FF869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B1266C" w:rsidRPr="00FA3D81">
        <w:rPr>
          <w:rFonts w:ascii="Times New Roman" w:eastAsia="SimSun" w:hAnsi="Times New Roman"/>
          <w:sz w:val="24"/>
          <w:szCs w:val="24"/>
          <w:lang w:val="mn-MN"/>
        </w:rPr>
        <w:t xml:space="preserve">Австралийн сайн чанарын </w:t>
      </w:r>
      <w:r w:rsidR="00B1266C" w:rsidRPr="00FA3D81">
        <w:rPr>
          <w:rFonts w:ascii="Times New Roman" w:eastAsia="SimSun" w:hAnsi="Times New Roman"/>
          <w:b/>
          <w:sz w:val="24"/>
          <w:szCs w:val="24"/>
          <w:lang w:val="mn-MN"/>
        </w:rPr>
        <w:t>коксжих нүүрсний үнэ</w:t>
      </w:r>
      <w:r w:rsidR="00B1266C" w:rsidRPr="00FA3D81">
        <w:rPr>
          <w:rFonts w:ascii="Times New Roman" w:eastAsia="SimSun" w:hAnsi="Times New Roman"/>
          <w:sz w:val="24"/>
          <w:szCs w:val="24"/>
          <w:lang w:val="mn-MN"/>
        </w:rPr>
        <w:t xml:space="preserve"> 2023 оны эхний 4 сард дунджаар 330</w:t>
      </w:r>
      <w:r w:rsidR="008A6807" w:rsidRPr="00FA3D81">
        <w:rPr>
          <w:rFonts w:ascii="Times New Roman" w:eastAsia="SimSun" w:hAnsi="Times New Roman"/>
          <w:sz w:val="24"/>
          <w:szCs w:val="24"/>
          <w:lang w:val="mn-MN"/>
        </w:rPr>
        <w:t>.0</w:t>
      </w:r>
      <w:r w:rsidR="00B1266C" w:rsidRPr="00FA3D81">
        <w:rPr>
          <w:rFonts w:ascii="Times New Roman" w:eastAsia="SimSun" w:hAnsi="Times New Roman"/>
          <w:sz w:val="24"/>
          <w:szCs w:val="24"/>
          <w:lang w:val="mn-MN"/>
        </w:rPr>
        <w:t xml:space="preserve"> ам</w:t>
      </w:r>
      <w:r w:rsidR="008A6807" w:rsidRPr="00FA3D81">
        <w:rPr>
          <w:rFonts w:ascii="Times New Roman" w:eastAsia="SimSun" w:hAnsi="Times New Roman"/>
          <w:sz w:val="24"/>
          <w:szCs w:val="24"/>
          <w:lang w:val="mn-MN"/>
        </w:rPr>
        <w:t>.</w:t>
      </w:r>
      <w:r w:rsidR="00B1266C" w:rsidRPr="00FA3D81">
        <w:rPr>
          <w:rFonts w:ascii="Times New Roman" w:eastAsia="SimSun" w:hAnsi="Times New Roman"/>
          <w:sz w:val="24"/>
          <w:szCs w:val="24"/>
          <w:lang w:val="mn-MN"/>
        </w:rPr>
        <w:t>доллар болж, өмнөх оны дунджаас 9.0 хувиар буурлаа. 2022 оны 3 дугаар сараас эхлэн ОХУ-ын байгалийн хийн нийлүүлэлт тасалдаж, үнэ өссөнөөр Европт эрчим хүчний хямрал бий болсон. Улмаар Евро бүсийн улсуудад өвөлжилт хүндэрснээр нүүрсний эрэлт нэмэгдэж 2022 онд үнэ өссөн. 2023 онд байгалийн хийн нийлүүлэлт</w:t>
      </w:r>
      <w:r w:rsidR="00E37DD5" w:rsidRPr="00FA3D81">
        <w:rPr>
          <w:rFonts w:ascii="Times New Roman" w:eastAsia="SimSun" w:hAnsi="Times New Roman"/>
          <w:sz w:val="24"/>
          <w:szCs w:val="24"/>
          <w:lang w:val="mn-MN"/>
        </w:rPr>
        <w:t xml:space="preserve"> </w:t>
      </w:r>
      <w:r w:rsidR="00B1266C" w:rsidRPr="00FA3D81">
        <w:rPr>
          <w:rFonts w:ascii="Times New Roman" w:eastAsia="SimSun" w:hAnsi="Times New Roman"/>
          <w:sz w:val="24"/>
          <w:szCs w:val="24"/>
          <w:lang w:val="mn-MN"/>
        </w:rPr>
        <w:t>тасалдсан хэвээр байвал нүүрсний эрэлтэд эерэг</w:t>
      </w:r>
      <w:r w:rsidR="00902F46" w:rsidRPr="00FA3D81">
        <w:rPr>
          <w:rFonts w:ascii="Times New Roman" w:eastAsia="SimSun" w:hAnsi="Times New Roman"/>
          <w:sz w:val="24"/>
          <w:szCs w:val="24"/>
          <w:lang w:val="mn-MN"/>
        </w:rPr>
        <w:t xml:space="preserve"> </w:t>
      </w:r>
      <w:r w:rsidR="00B1266C" w:rsidRPr="00FA3D81">
        <w:rPr>
          <w:rFonts w:ascii="Times New Roman" w:eastAsia="SimSun" w:hAnsi="Times New Roman"/>
          <w:sz w:val="24"/>
          <w:szCs w:val="24"/>
          <w:lang w:val="mn-MN"/>
        </w:rPr>
        <w:t>нөлөө үзүүлнэ гэж Дэлхийн банк үзэж байна. Мөн БНХАУ цар тахлын хөл хориогоо сулруулснаар тус улсын эрчим хүч болон коксжих нүүрсний хэрэгцээ нэмэгдэх хандлагатай байна.</w:t>
      </w:r>
      <w:r w:rsidR="002E3138" w:rsidRPr="00FA3D81">
        <w:rPr>
          <w:rFonts w:ascii="Times New Roman" w:eastAsia="SimSun" w:hAnsi="Times New Roman"/>
          <w:sz w:val="24"/>
          <w:szCs w:val="24"/>
          <w:lang w:val="mn-MN"/>
        </w:rPr>
        <w:t xml:space="preserve"> </w:t>
      </w:r>
      <w:r w:rsidR="00B1266C" w:rsidRPr="00FA3D81">
        <w:rPr>
          <w:rFonts w:ascii="Times New Roman" w:eastAsia="SimSun" w:hAnsi="Times New Roman"/>
          <w:sz w:val="24"/>
          <w:szCs w:val="24"/>
          <w:lang w:val="mn-MN"/>
        </w:rPr>
        <w:t xml:space="preserve">Энэ онд нүүрсний үнэ 2022 оны түвшнээс буурах хэдий ч цар тахлын өмнөх түвшнээс өндөр хэвээр байна. </w:t>
      </w:r>
      <w:r w:rsidR="00B1266C" w:rsidRPr="00FA3D81">
        <w:rPr>
          <w:rFonts w:ascii="Times New Roman" w:hAnsi="Times New Roman"/>
          <w:sz w:val="24"/>
          <w:szCs w:val="24"/>
          <w:lang w:val="mn-MN"/>
        </w:rPr>
        <w:t xml:space="preserve">Олон улсын шинжээчдийн таамаглаж байгаагаар нүүрсний үнэ 2023 онд </w:t>
      </w:r>
      <w:r w:rsidR="001A5B0C" w:rsidRPr="00FA3D81">
        <w:rPr>
          <w:rFonts w:ascii="Times New Roman" w:hAnsi="Times New Roman"/>
          <w:sz w:val="24"/>
          <w:szCs w:val="24"/>
          <w:lang w:val="mn-MN"/>
        </w:rPr>
        <w:t>буурах</w:t>
      </w:r>
      <w:r w:rsidR="00F65C47" w:rsidRPr="00FA3D81">
        <w:rPr>
          <w:rFonts w:ascii="Times New Roman" w:hAnsi="Times New Roman"/>
          <w:sz w:val="24"/>
          <w:szCs w:val="24"/>
          <w:lang w:val="mn-MN"/>
        </w:rPr>
        <w:t xml:space="preserve"> хандлагатай </w:t>
      </w:r>
      <w:r w:rsidR="00B1266C" w:rsidRPr="00FA3D81">
        <w:rPr>
          <w:rFonts w:ascii="Times New Roman" w:hAnsi="Times New Roman"/>
          <w:sz w:val="24"/>
          <w:szCs w:val="24"/>
          <w:lang w:val="mn-MN"/>
        </w:rPr>
        <w:t>байна.</w:t>
      </w:r>
    </w:p>
    <w:p w14:paraId="3F6935D8" w14:textId="059B6158" w:rsidR="00DA3321" w:rsidRPr="00FA3D81" w:rsidRDefault="005A750D" w:rsidP="005A750D">
      <w:pPr>
        <w:pStyle w:val="Caption"/>
        <w:spacing w:after="0" w:line="276" w:lineRule="auto"/>
        <w:ind w:left="360" w:firstLine="540"/>
        <w:rPr>
          <w:sz w:val="28"/>
          <w:szCs w:val="28"/>
        </w:rPr>
        <w:sectPr w:rsidR="00DA3321" w:rsidRPr="00FA3D81">
          <w:headerReference w:type="default" r:id="rId42"/>
          <w:footerReference w:type="default" r:id="rId43"/>
          <w:pgSz w:w="12240" w:h="15840"/>
          <w:pgMar w:top="1440" w:right="1440" w:bottom="1440" w:left="1440" w:header="720" w:footer="720" w:gutter="0"/>
          <w:cols w:space="720"/>
          <w:docGrid w:linePitch="360"/>
        </w:sectPr>
      </w:pPr>
      <w:r w:rsidRPr="00FA3D81">
        <w:rPr>
          <w:b/>
          <w:bCs/>
          <w:noProof/>
          <w:sz w:val="24"/>
          <w:szCs w:val="24"/>
        </w:rPr>
        <mc:AlternateContent>
          <mc:Choice Requires="wps">
            <w:drawing>
              <wp:anchor distT="0" distB="0" distL="114300" distR="114300" simplePos="0" relativeHeight="251658258" behindDoc="0" locked="0" layoutInCell="1" allowOverlap="1" wp14:anchorId="402AA3ED" wp14:editId="722C1A0E">
                <wp:simplePos x="0" y="0"/>
                <wp:positionH relativeFrom="column">
                  <wp:posOffset>3289935</wp:posOffset>
                </wp:positionH>
                <wp:positionV relativeFrom="paragraph">
                  <wp:posOffset>39370</wp:posOffset>
                </wp:positionV>
                <wp:extent cx="2633345" cy="635"/>
                <wp:effectExtent l="0" t="0" r="0" b="1905"/>
                <wp:wrapSquare wrapText="bothSides"/>
                <wp:docPr id="1731506125" name="Text Box 1731506125"/>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197B58BB" w14:textId="5EAA995A" w:rsidR="00E37DD5" w:rsidRPr="00F457FA" w:rsidRDefault="00E37DD5" w:rsidP="00AC525D">
                            <w:pPr>
                              <w:pStyle w:val="a1"/>
                              <w:ind w:firstLine="0"/>
                              <w:rPr>
                                <w:color w:val="876000"/>
                                <w:sz w:val="24"/>
                                <w:lang w:val="ru-RU" w:eastAsia="ja-JP"/>
                                <w14:ligatures w14:val="standardContextual"/>
                              </w:rPr>
                            </w:pPr>
                            <w:bookmarkStart w:id="69" w:name="_Toc136978456"/>
                            <w:r w:rsidRPr="00AC525D">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11</w:t>
                            </w:r>
                            <w:r w:rsidR="002C55E4">
                              <w:rPr>
                                <w:color w:val="876000"/>
                              </w:rPr>
                              <w:fldChar w:fldCharType="end"/>
                            </w:r>
                            <w:r w:rsidR="0090188A" w:rsidRPr="00FD0639">
                              <w:rPr>
                                <w:color w:val="876000"/>
                                <w:lang w:val="ru-RU"/>
                              </w:rPr>
                              <w:t xml:space="preserve">. </w:t>
                            </w:r>
                            <w:r w:rsidR="0090188A" w:rsidRPr="00AC525D">
                              <w:rPr>
                                <w:color w:val="876000"/>
                              </w:rPr>
                              <w:t xml:space="preserve">Газрын тосны </w:t>
                            </w:r>
                            <w:r w:rsidR="00AC525D" w:rsidRPr="00AC525D">
                              <w:rPr>
                                <w:color w:val="876000"/>
                              </w:rPr>
                              <w:t>үнэ</w:t>
                            </w:r>
                            <w:r w:rsidR="00F457FA" w:rsidRPr="00FD0639">
                              <w:rPr>
                                <w:color w:val="876000"/>
                                <w:lang w:val="ru-RU"/>
                              </w:rPr>
                              <w:t xml:space="preserve"> (ам.доллар</w:t>
                            </w:r>
                            <w:r w:rsidR="004B4E11" w:rsidRPr="00FD0639">
                              <w:rPr>
                                <w:color w:val="876000"/>
                                <w:lang w:val="ru-RU"/>
                              </w:rPr>
                              <w:t xml:space="preserve">, </w:t>
                            </w:r>
                            <w:r w:rsidR="00F457FA" w:rsidRPr="00FD0639">
                              <w:rPr>
                                <w:color w:val="876000"/>
                                <w:lang w:val="ru-RU"/>
                              </w:rPr>
                              <w:t>баррель)</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2AA3ED" id="Text Box 1731506125" o:spid="_x0000_s1056" type="#_x0000_t202" style="position:absolute;left:0;text-align:left;margin-left:259.05pt;margin-top:3.1pt;width:207.3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" stroked="f">
                <v:textbox style="mso-fit-shape-to-text:t" inset="0,0,0,0">
                  <w:txbxContent>
                    <w:p w14:paraId="197B58BB" w14:textId="5EAA995A" w:rsidR="00E37DD5" w:rsidRPr="00F457FA" w:rsidRDefault="00E37DD5" w:rsidP="00AC525D">
                      <w:pPr>
                        <w:pStyle w:val="a1"/>
                        <w:ind w:firstLine="0"/>
                        <w:rPr>
                          <w:color w:val="876000"/>
                          <w:sz w:val="24"/>
                          <w:lang w:val="ru-RU" w:eastAsia="ja-JP"/>
                          <w14:ligatures w14:val="standardContextual"/>
                        </w:rPr>
                      </w:pPr>
                      <w:bookmarkStart w:id="70" w:name="_Toc136978456"/>
                      <w:r w:rsidRPr="00AC525D">
                        <w:rPr>
                          <w:color w:val="876000"/>
                        </w:rPr>
                        <w:t xml:space="preserve">Зураг </w:t>
                      </w:r>
                      <w:r w:rsidR="002C55E4">
                        <w:rPr>
                          <w:color w:val="876000"/>
                        </w:rPr>
                        <w:fldChar w:fldCharType="begin"/>
                      </w:r>
                      <w:r w:rsidR="002C55E4">
                        <w:rPr>
                          <w:color w:val="876000"/>
                        </w:rPr>
                        <w:instrText xml:space="preserve"> SEQ Зураг \* ARABIC </w:instrText>
                      </w:r>
                      <w:r w:rsidR="002C55E4">
                        <w:rPr>
                          <w:color w:val="876000"/>
                        </w:rPr>
                        <w:fldChar w:fldCharType="separate"/>
                      </w:r>
                      <w:r w:rsidR="00F94E81">
                        <w:rPr>
                          <w:noProof/>
                          <w:color w:val="876000"/>
                        </w:rPr>
                        <w:t>11</w:t>
                      </w:r>
                      <w:r w:rsidR="002C55E4">
                        <w:rPr>
                          <w:color w:val="876000"/>
                        </w:rPr>
                        <w:fldChar w:fldCharType="end"/>
                      </w:r>
                      <w:r w:rsidR="0090188A" w:rsidRPr="00FD0639">
                        <w:rPr>
                          <w:color w:val="876000"/>
                          <w:lang w:val="ru-RU"/>
                        </w:rPr>
                        <w:t xml:space="preserve">. </w:t>
                      </w:r>
                      <w:r w:rsidR="0090188A" w:rsidRPr="00AC525D">
                        <w:rPr>
                          <w:color w:val="876000"/>
                        </w:rPr>
                        <w:t xml:space="preserve">Газрын тосны </w:t>
                      </w:r>
                      <w:r w:rsidR="00AC525D" w:rsidRPr="00AC525D">
                        <w:rPr>
                          <w:color w:val="876000"/>
                        </w:rPr>
                        <w:t>үнэ</w:t>
                      </w:r>
                      <w:r w:rsidR="00F457FA" w:rsidRPr="00FD0639">
                        <w:rPr>
                          <w:color w:val="876000"/>
                          <w:lang w:val="ru-RU"/>
                        </w:rPr>
                        <w:t xml:space="preserve"> (ам.доллар</w:t>
                      </w:r>
                      <w:r w:rsidR="004B4E11" w:rsidRPr="00FD0639">
                        <w:rPr>
                          <w:color w:val="876000"/>
                          <w:lang w:val="ru-RU"/>
                        </w:rPr>
                        <w:t xml:space="preserve">, </w:t>
                      </w:r>
                      <w:r w:rsidR="00F457FA" w:rsidRPr="00FD0639">
                        <w:rPr>
                          <w:color w:val="876000"/>
                          <w:lang w:val="ru-RU"/>
                        </w:rPr>
                        <w:t>баррель)</w:t>
                      </w:r>
                      <w:bookmarkEnd w:id="70"/>
                    </w:p>
                  </w:txbxContent>
                </v:textbox>
                <w10:wrap type="square"/>
              </v:shape>
            </w:pict>
          </mc:Fallback>
        </mc:AlternateContent>
      </w:r>
      <w:r w:rsidRPr="00FA3D81">
        <w:rPr>
          <w:b/>
          <w:bCs/>
          <w:noProof/>
          <w:sz w:val="24"/>
          <w:szCs w:val="24"/>
          <w14:ligatures w14:val="standardContextual"/>
        </w:rPr>
        <w:drawing>
          <wp:anchor distT="0" distB="0" distL="114300" distR="114300" simplePos="0" relativeHeight="251658269" behindDoc="0" locked="0" layoutInCell="1" allowOverlap="1" wp14:anchorId="1228F2AB" wp14:editId="2E2590AD">
            <wp:simplePos x="0" y="0"/>
            <wp:positionH relativeFrom="column">
              <wp:posOffset>3280410</wp:posOffset>
            </wp:positionH>
            <wp:positionV relativeFrom="paragraph">
              <wp:posOffset>200025</wp:posOffset>
            </wp:positionV>
            <wp:extent cx="2633345" cy="1901825"/>
            <wp:effectExtent l="0" t="0" r="14605" b="3175"/>
            <wp:wrapSquare wrapText="bothSides"/>
            <wp:docPr id="1933813122" name="Chart 1933813122">
              <a:extLst xmlns:a="http://schemas.openxmlformats.org/drawingml/2006/main">
                <a:ext uri="{FF2B5EF4-FFF2-40B4-BE49-F238E27FC236}">
                  <a16:creationId xmlns:a16="http://schemas.microsoft.com/office/drawing/2014/main" id="{DBABAE3C-C1F5-461D-A234-0FD439753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A3D81">
        <w:rPr>
          <w:b/>
          <w:bCs/>
          <w:noProof/>
          <w:sz w:val="24"/>
          <w:szCs w:val="24"/>
          <w14:ligatures w14:val="standardContextual"/>
        </w:rPr>
        <mc:AlternateContent>
          <mc:Choice Requires="wps">
            <w:drawing>
              <wp:anchor distT="0" distB="0" distL="114300" distR="114300" simplePos="0" relativeHeight="251658249" behindDoc="0" locked="0" layoutInCell="1" allowOverlap="1" wp14:anchorId="2F91CCE1" wp14:editId="57CEA890">
                <wp:simplePos x="0" y="0"/>
                <wp:positionH relativeFrom="column">
                  <wp:posOffset>3283889</wp:posOffset>
                </wp:positionH>
                <wp:positionV relativeFrom="paragraph">
                  <wp:posOffset>2089150</wp:posOffset>
                </wp:positionV>
                <wp:extent cx="2633345" cy="252095"/>
                <wp:effectExtent l="0" t="0" r="0" b="0"/>
                <wp:wrapSquare wrapText="bothSides"/>
                <wp:docPr id="1933813125" name="Text Box 1933813125"/>
                <wp:cNvGraphicFramePr/>
                <a:graphic xmlns:a="http://schemas.openxmlformats.org/drawingml/2006/main">
                  <a:graphicData uri="http://schemas.microsoft.com/office/word/2010/wordprocessingShape">
                    <wps:wsp>
                      <wps:cNvSpPr txBox="1"/>
                      <wps:spPr>
                        <a:xfrm>
                          <a:off x="0" y="0"/>
                          <a:ext cx="2633345" cy="252095"/>
                        </a:xfrm>
                        <a:prstGeom prst="rect">
                          <a:avLst/>
                        </a:prstGeom>
                        <a:noFill/>
                        <a:ln w="6350">
                          <a:noFill/>
                        </a:ln>
                      </wps:spPr>
                      <wps:txbx>
                        <w:txbxContent>
                          <w:p w14:paraId="5A7DCF1E" w14:textId="77777777" w:rsidR="007B0BA1" w:rsidRPr="005A750D" w:rsidRDefault="007B0BA1" w:rsidP="005A750D">
                            <w:pPr>
                              <w:spacing w:after="0"/>
                              <w:jc w:val="right"/>
                              <w:rPr>
                                <w:color w:val="876000"/>
                              </w:rPr>
                            </w:pPr>
                            <w:r w:rsidRPr="005A750D">
                              <w:rPr>
                                <w:rFonts w:ascii="Times New Roman" w:eastAsia="Yu Mincho" w:hAnsi="Times New Roman"/>
                                <w:i/>
                                <w:color w:val="876000"/>
                                <w:sz w:val="18"/>
                                <w:szCs w:val="18"/>
                                <w:lang w:val="mn-MN"/>
                              </w:rPr>
                              <w:t xml:space="preserve">Эх сурвалж: </w:t>
                            </w:r>
                            <w:r w:rsidRPr="005A750D">
                              <w:rPr>
                                <w:rFonts w:ascii="Times New Roman" w:eastAsia="Yu Mincho" w:hAnsi="Times New Roman"/>
                                <w:i/>
                                <w:color w:val="876000"/>
                                <w:sz w:val="18"/>
                                <w:szCs w:val="18"/>
                                <w:lang w:val="mn-MN"/>
                              </w:rPr>
                              <w:t>Блүүмберг</w:t>
                            </w:r>
                            <w:r w:rsidR="00437F8B" w:rsidRPr="005A750D">
                              <w:rPr>
                                <w:rFonts w:ascii="Times New Roman" w:eastAsia="Yu Mincho" w:hAnsi="Times New Roman"/>
                                <w:i/>
                                <w:color w:val="876000"/>
                                <w:sz w:val="18"/>
                                <w:szCs w:val="18"/>
                              </w:rPr>
                              <w:t xml:space="preserve"> </w:t>
                            </w:r>
                            <w:r w:rsidR="00437F8B" w:rsidRPr="005A750D">
                              <w:rPr>
                                <w:rFonts w:ascii="Times New Roman" w:eastAsia="Yu Mincho" w:hAnsi="Times New Roman"/>
                                <w:i/>
                                <w:color w:val="876000"/>
                                <w:sz w:val="18"/>
                                <w:szCs w:val="18"/>
                                <w:lang w:val="mn-MN"/>
                              </w:rPr>
                              <w:t>терминал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1CCE1" id="Text Box 1933813125" o:spid="_x0000_s1057" type="#_x0000_t202" style="position:absolute;left:0;text-align:left;margin-left:258.55pt;margin-top:164.5pt;width:207.35pt;height:19.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nRHQIAADQ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" filled="f" stroked="f" strokeweight=".5pt">
                <v:textbox>
                  <w:txbxContent>
                    <w:p w14:paraId="5A7DCF1E" w14:textId="77777777" w:rsidR="007B0BA1" w:rsidRPr="005A750D" w:rsidRDefault="007B0BA1" w:rsidP="005A750D">
                      <w:pPr>
                        <w:spacing w:after="0"/>
                        <w:jc w:val="right"/>
                        <w:rPr>
                          <w:color w:val="876000"/>
                        </w:rPr>
                      </w:pPr>
                      <w:r w:rsidRPr="005A750D">
                        <w:rPr>
                          <w:rFonts w:ascii="Times New Roman" w:eastAsia="Yu Mincho" w:hAnsi="Times New Roman"/>
                          <w:i/>
                          <w:color w:val="876000"/>
                          <w:sz w:val="18"/>
                          <w:szCs w:val="18"/>
                          <w:lang w:val="mn-MN"/>
                        </w:rPr>
                        <w:t xml:space="preserve">Эх сурвалж: </w:t>
                      </w:r>
                      <w:r w:rsidRPr="005A750D">
                        <w:rPr>
                          <w:rFonts w:ascii="Times New Roman" w:eastAsia="Yu Mincho" w:hAnsi="Times New Roman"/>
                          <w:i/>
                          <w:color w:val="876000"/>
                          <w:sz w:val="18"/>
                          <w:szCs w:val="18"/>
                          <w:lang w:val="mn-MN"/>
                        </w:rPr>
                        <w:t>Блүүмберг</w:t>
                      </w:r>
                      <w:r w:rsidR="00437F8B" w:rsidRPr="005A750D">
                        <w:rPr>
                          <w:rFonts w:ascii="Times New Roman" w:eastAsia="Yu Mincho" w:hAnsi="Times New Roman"/>
                          <w:i/>
                          <w:color w:val="876000"/>
                          <w:sz w:val="18"/>
                          <w:szCs w:val="18"/>
                        </w:rPr>
                        <w:t xml:space="preserve"> </w:t>
                      </w:r>
                      <w:r w:rsidR="00437F8B" w:rsidRPr="005A750D">
                        <w:rPr>
                          <w:rFonts w:ascii="Times New Roman" w:eastAsia="Yu Mincho" w:hAnsi="Times New Roman"/>
                          <w:i/>
                          <w:color w:val="876000"/>
                          <w:sz w:val="18"/>
                          <w:szCs w:val="18"/>
                          <w:lang w:val="mn-MN"/>
                        </w:rPr>
                        <w:t>терминал</w:t>
                      </w:r>
                    </w:p>
                  </w:txbxContent>
                </v:textbox>
                <w10:wrap type="square"/>
              </v:shape>
            </w:pict>
          </mc:Fallback>
        </mc:AlternateContent>
      </w:r>
      <w:r w:rsidR="0047228E" w:rsidRPr="00FA3D81">
        <w:rPr>
          <w:b/>
          <w:sz w:val="24"/>
          <w:szCs w:val="24"/>
        </w:rPr>
        <w:t>Брент газрын тосны үнэ</w:t>
      </w:r>
      <w:r w:rsidR="0047228E" w:rsidRPr="00FA3D81">
        <w:rPr>
          <w:sz w:val="24"/>
          <w:szCs w:val="24"/>
        </w:rPr>
        <w:t xml:space="preserve"> 2023 оны эхний 4 </w:t>
      </w:r>
      <w:r w:rsidR="0047228E" w:rsidRPr="00FA3D81">
        <w:rPr>
          <w:rFonts w:eastAsia="SimSun"/>
          <w:sz w:val="24"/>
          <w:szCs w:val="24"/>
        </w:rPr>
        <w:t>сард</w:t>
      </w:r>
      <w:r w:rsidR="0047228E" w:rsidRPr="00FA3D81">
        <w:rPr>
          <w:sz w:val="24"/>
          <w:szCs w:val="24"/>
        </w:rPr>
        <w:t xml:space="preserve"> дунджаар 82</w:t>
      </w:r>
      <w:r w:rsidR="007B19C8" w:rsidRPr="00FA3D81">
        <w:rPr>
          <w:sz w:val="24"/>
          <w:szCs w:val="24"/>
        </w:rPr>
        <w:t>.0</w:t>
      </w:r>
      <w:r w:rsidR="0047228E" w:rsidRPr="00FA3D81">
        <w:rPr>
          <w:sz w:val="24"/>
          <w:szCs w:val="24"/>
        </w:rPr>
        <w:t xml:space="preserve"> ам.доллар</w:t>
      </w:r>
      <w:r w:rsidR="0047228E" w:rsidRPr="00FA3D81">
        <w:rPr>
          <w:b/>
          <w:sz w:val="24"/>
          <w:szCs w:val="24"/>
        </w:rPr>
        <w:t xml:space="preserve"> </w:t>
      </w:r>
      <w:r w:rsidR="0047228E" w:rsidRPr="00FA3D81">
        <w:rPr>
          <w:sz w:val="24"/>
          <w:szCs w:val="24"/>
        </w:rPr>
        <w:t xml:space="preserve">болж, өмнөх оны дунджаас 16.8 хувиар буурлаа. Украинд </w:t>
      </w:r>
      <w:r w:rsidR="00FF1439" w:rsidRPr="00FA3D81">
        <w:rPr>
          <w:sz w:val="24"/>
          <w:szCs w:val="24"/>
        </w:rPr>
        <w:t>үүсээд байгаа геополитикийн хурцадмал байдлаас</w:t>
      </w:r>
      <w:r w:rsidR="0047228E" w:rsidRPr="00FA3D81">
        <w:rPr>
          <w:sz w:val="24"/>
          <w:szCs w:val="24"/>
        </w:rPr>
        <w:t xml:space="preserve"> шалтгаалан ОХУ-ын эсрэг авч буй худалдааны хориг арга хэмжээ 2023 онд хэрхэн үргэлжлэх нь тодорхой бус байгаа тул газрын тосны нийлүүлэлтийг төсөөлөхөд хүндрэлтэй байна. Дэлхийн эдийн засгийн өсөлт буурч, улс орнуудын инфляцын түвшин өндөр байгаа нь эрэлт талд сөрөг нөлөөтэй. Олон улсын шинжээчдийн таамаглаж байгаагаар газрын тосны үнэ 2023 онд </w:t>
      </w:r>
      <w:r w:rsidR="005E60A9" w:rsidRPr="00FA3D81">
        <w:rPr>
          <w:sz w:val="24"/>
          <w:szCs w:val="24"/>
        </w:rPr>
        <w:t>82</w:t>
      </w:r>
      <w:r w:rsidR="007B19C8" w:rsidRPr="00FA3D81">
        <w:rPr>
          <w:sz w:val="24"/>
          <w:szCs w:val="24"/>
        </w:rPr>
        <w:t>.0</w:t>
      </w:r>
      <w:r w:rsidR="0047228E" w:rsidRPr="00FA3D81">
        <w:rPr>
          <w:sz w:val="24"/>
          <w:szCs w:val="24"/>
        </w:rPr>
        <w:t xml:space="preserve"> ам.долларт хүрэхээр байна</w:t>
      </w:r>
      <w:r w:rsidR="0047228E" w:rsidRPr="00FA3D81">
        <w:rPr>
          <w:sz w:val="28"/>
          <w:szCs w:val="28"/>
        </w:rPr>
        <w:t>.</w:t>
      </w:r>
    </w:p>
    <w:p w14:paraId="5B78FA25" w14:textId="50D3E994" w:rsidR="006970EF" w:rsidRPr="00FA3D81" w:rsidRDefault="005A750D" w:rsidP="009533CB">
      <w:pPr>
        <w:pStyle w:val="Heading1"/>
        <w:spacing w:before="0"/>
        <w:ind w:left="1080" w:hanging="540"/>
        <w:rPr>
          <w:rFonts w:ascii="Times New Roman" w:hAnsi="Times New Roman" w:cs="Times New Roman"/>
          <w:color w:val="000000" w:themeColor="text1"/>
          <w:szCs w:val="28"/>
          <w:lang w:val="mn-MN" w:eastAsia="ja-JP"/>
        </w:rPr>
      </w:pPr>
      <w:bookmarkStart w:id="71" w:name="_Toc137020003"/>
      <w:r w:rsidRPr="00FA3D81">
        <w:rPr>
          <w:rFonts w:ascii="Times New Roman" w:hAnsi="Times New Roman" w:cs="Times New Roman"/>
          <w:noProof/>
          <w:szCs w:val="28"/>
          <w:lang w:val="mn-MN"/>
        </w:rPr>
        <mc:AlternateContent>
          <mc:Choice Requires="wpg">
            <w:drawing>
              <wp:anchor distT="0" distB="0" distL="114300" distR="114300" simplePos="0" relativeHeight="251658289" behindDoc="0" locked="0" layoutInCell="1" allowOverlap="1" wp14:anchorId="5AA8AD1E" wp14:editId="29326C91">
                <wp:simplePos x="0" y="0"/>
                <wp:positionH relativeFrom="column">
                  <wp:posOffset>-309880</wp:posOffset>
                </wp:positionH>
                <wp:positionV relativeFrom="paragraph">
                  <wp:posOffset>-1601</wp:posOffset>
                </wp:positionV>
                <wp:extent cx="620202" cy="481330"/>
                <wp:effectExtent l="0" t="0" r="0" b="0"/>
                <wp:wrapNone/>
                <wp:docPr id="48" name="Group 48"/>
                <wp:cNvGraphicFramePr/>
                <a:graphic xmlns:a="http://schemas.openxmlformats.org/drawingml/2006/main">
                  <a:graphicData uri="http://schemas.microsoft.com/office/word/2010/wordprocessingGroup">
                    <wpg:wgp>
                      <wpg:cNvGrpSpPr/>
                      <wpg:grpSpPr>
                        <a:xfrm>
                          <a:off x="0" y="0"/>
                          <a:ext cx="620202" cy="481330"/>
                          <a:chOff x="-39756" y="0"/>
                          <a:chExt cx="620202" cy="481330"/>
                        </a:xfrm>
                      </wpg:grpSpPr>
                      <wps:wsp>
                        <wps:cNvPr id="49" name="Freeform: Shape 49"/>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50" name="Text Box 50"/>
                        <wps:cNvSpPr txBox="1"/>
                        <wps:spPr>
                          <a:xfrm>
                            <a:off x="-39756" y="31806"/>
                            <a:ext cx="620202" cy="426720"/>
                          </a:xfrm>
                          <a:prstGeom prst="rect">
                            <a:avLst/>
                          </a:prstGeom>
                          <a:noFill/>
                          <a:ln w="6350">
                            <a:noFill/>
                          </a:ln>
                        </wps:spPr>
                        <wps:txbx>
                          <w:txbxContent>
                            <w:p w14:paraId="76C82D3D" w14:textId="2BA05728" w:rsidR="005A750D" w:rsidRPr="005A750D" w:rsidRDefault="005A750D" w:rsidP="005A750D">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Pr>
                                  <w:rFonts w:asciiTheme="majorBidi" w:eastAsia="Malgun Gothic" w:hAnsiTheme="majorBidi" w:cstheme="majorBidi"/>
                                  <w:color w:val="FFFFFF" w:themeColor="background1"/>
                                  <w:sz w:val="40"/>
                                  <w:szCs w:val="40"/>
                                  <w:lang w:eastAsia="ko-KR"/>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8AD1E" id="Group 48" o:spid="_x0000_s1058" style="position:absolute;left:0;text-align:left;margin-left:-24.4pt;margin-top:-.15pt;width:48.85pt;height:37.9pt;z-index:251658289;mso-position-horizontal-relative:text;mso-position-vertical-relative:text;mso-width-relative:margin;mso-height-relative:margin" coordorigin="-397" coordsize="620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">
                <v:shape id="Freeform: Shape 49" o:spid="_x0000_s1059"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" path="m404587,c628326,1001,809174,182659,809174,406400v,223741,-180848,405399,-404587,406400c180848,811799,,630141,,406400,,182659,180848,1001,404587,xe" fillcolor="#721b00" stroked="f">
                  <v:path arrowok="t"/>
                </v:shape>
                <v:shape id="Text Box 50" o:spid="_x0000_s1060" type="#_x0000_t202" style="position:absolute;left:-397;top:318;width:62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6C82D3D" w14:textId="2BA05728" w:rsidR="005A750D" w:rsidRPr="005A750D" w:rsidRDefault="005A750D" w:rsidP="005A750D">
                        <w:pPr>
                          <w:jc w:val="center"/>
                          <w:rPr>
                            <w:rFonts w:asciiTheme="majorBidi" w:eastAsia="Malgun Gothic" w:hAnsiTheme="majorBidi" w:cstheme="majorBidi"/>
                            <w:color w:val="FFFFFF" w:themeColor="background1"/>
                            <w:sz w:val="40"/>
                            <w:szCs w:val="40"/>
                            <w:lang w:eastAsia="ko-KR"/>
                          </w:rPr>
                        </w:pPr>
                        <w:r w:rsidRPr="00E62011">
                          <w:rPr>
                            <w:rFonts w:asciiTheme="majorBidi" w:eastAsia="Malgun Gothic" w:hAnsiTheme="majorBidi" w:cstheme="majorBidi"/>
                            <w:color w:val="FFFFFF" w:themeColor="background1"/>
                            <w:sz w:val="40"/>
                            <w:szCs w:val="40"/>
                            <w:lang w:eastAsia="ko-KR"/>
                          </w:rPr>
                          <w:t>I</w:t>
                        </w:r>
                        <w:r>
                          <w:rPr>
                            <w:rFonts w:asciiTheme="majorBidi" w:eastAsia="Malgun Gothic" w:hAnsiTheme="majorBidi" w:cstheme="majorBidi"/>
                            <w:color w:val="FFFFFF" w:themeColor="background1"/>
                            <w:sz w:val="40"/>
                            <w:szCs w:val="40"/>
                            <w:lang w:eastAsia="ko-KR"/>
                          </w:rPr>
                          <w:t>V</w:t>
                        </w:r>
                      </w:p>
                    </w:txbxContent>
                  </v:textbox>
                </v:shape>
              </v:group>
            </w:pict>
          </mc:Fallback>
        </mc:AlternateContent>
      </w:r>
      <w:bookmarkStart w:id="72" w:name="_Toc112404068"/>
      <w:r w:rsidR="002A15AD" w:rsidRPr="00FA3D81">
        <w:rPr>
          <w:rFonts w:ascii="Times New Roman" w:hAnsi="Times New Roman" w:cs="Times New Roman"/>
          <w:szCs w:val="28"/>
          <w:lang w:val="mn-MN"/>
        </w:rPr>
        <w:t xml:space="preserve">НЭГДСЭН ТӨСВИЙН </w:t>
      </w:r>
      <w:bookmarkEnd w:id="72"/>
      <w:r w:rsidR="002A15AD" w:rsidRPr="00FA3D81">
        <w:rPr>
          <w:rFonts w:ascii="Times New Roman" w:hAnsi="Times New Roman" w:cs="Times New Roman"/>
          <w:szCs w:val="28"/>
          <w:lang w:val="mn-MN"/>
        </w:rPr>
        <w:t>ОРЛОГО</w:t>
      </w:r>
      <w:bookmarkEnd w:id="71"/>
    </w:p>
    <w:p w14:paraId="3672AA4F" w14:textId="77777777" w:rsidR="005A750D" w:rsidRPr="00FA3D81" w:rsidRDefault="005A750D" w:rsidP="005A750D">
      <w:pPr>
        <w:pStyle w:val="ListParagraph"/>
        <w:keepNext/>
        <w:keepLines/>
        <w:numPr>
          <w:ilvl w:val="0"/>
          <w:numId w:val="47"/>
        </w:numPr>
        <w:spacing w:after="0"/>
        <w:contextualSpacing w:val="0"/>
        <w:outlineLvl w:val="1"/>
        <w:rPr>
          <w:rFonts w:ascii="Times New Roman" w:eastAsiaTheme="majorEastAsia" w:hAnsi="Times New Roman"/>
          <w:b/>
          <w:vanish/>
          <w:color w:val="000000" w:themeColor="text1"/>
          <w:sz w:val="28"/>
          <w:szCs w:val="28"/>
          <w:lang w:val="mn-MN" w:eastAsia="ja-JP"/>
        </w:rPr>
      </w:pPr>
      <w:bookmarkStart w:id="73" w:name="_Toc136355470"/>
      <w:bookmarkStart w:id="74" w:name="_Toc136388940"/>
      <w:bookmarkStart w:id="75" w:name="_Toc136391365"/>
      <w:bookmarkStart w:id="76" w:name="_Toc136416492"/>
      <w:bookmarkStart w:id="77" w:name="_Toc136416532"/>
      <w:bookmarkStart w:id="78" w:name="_Toc136440406"/>
      <w:bookmarkStart w:id="79" w:name="_Toc136530347"/>
      <w:bookmarkStart w:id="80" w:name="_Toc136530386"/>
      <w:bookmarkStart w:id="81" w:name="_Toc136954176"/>
      <w:bookmarkStart w:id="82" w:name="_Toc136973803"/>
      <w:bookmarkStart w:id="83" w:name="_Toc136978407"/>
      <w:bookmarkStart w:id="84" w:name="_Toc137020004"/>
      <w:bookmarkEnd w:id="73"/>
      <w:bookmarkEnd w:id="74"/>
      <w:bookmarkEnd w:id="75"/>
      <w:bookmarkEnd w:id="76"/>
      <w:bookmarkEnd w:id="77"/>
      <w:bookmarkEnd w:id="78"/>
      <w:bookmarkEnd w:id="79"/>
      <w:bookmarkEnd w:id="80"/>
      <w:bookmarkEnd w:id="81"/>
      <w:bookmarkEnd w:id="82"/>
      <w:bookmarkEnd w:id="83"/>
      <w:bookmarkEnd w:id="84"/>
    </w:p>
    <w:p w14:paraId="5A446F7E" w14:textId="77777777" w:rsidR="005A750D" w:rsidRPr="00FA3D81" w:rsidRDefault="005A750D" w:rsidP="005A750D">
      <w:pPr>
        <w:pStyle w:val="ListParagraph"/>
        <w:keepNext/>
        <w:keepLines/>
        <w:numPr>
          <w:ilvl w:val="0"/>
          <w:numId w:val="47"/>
        </w:numPr>
        <w:spacing w:after="0"/>
        <w:contextualSpacing w:val="0"/>
        <w:outlineLvl w:val="1"/>
        <w:rPr>
          <w:rFonts w:ascii="Times New Roman" w:eastAsiaTheme="majorEastAsia" w:hAnsi="Times New Roman"/>
          <w:b/>
          <w:vanish/>
          <w:color w:val="000000" w:themeColor="text1"/>
          <w:sz w:val="28"/>
          <w:szCs w:val="28"/>
          <w:lang w:val="mn-MN" w:eastAsia="ja-JP"/>
        </w:rPr>
      </w:pPr>
      <w:bookmarkStart w:id="85" w:name="_Toc136973804"/>
      <w:bookmarkStart w:id="86" w:name="_Toc136978408"/>
      <w:bookmarkStart w:id="87" w:name="_Toc137020005"/>
      <w:bookmarkEnd w:id="85"/>
      <w:bookmarkEnd w:id="86"/>
      <w:bookmarkEnd w:id="87"/>
    </w:p>
    <w:p w14:paraId="66377F5F" w14:textId="77777777" w:rsidR="005A750D" w:rsidRPr="00FA3D81" w:rsidRDefault="005A750D" w:rsidP="005A750D">
      <w:pPr>
        <w:pStyle w:val="ListParagraph"/>
        <w:keepNext/>
        <w:keepLines/>
        <w:numPr>
          <w:ilvl w:val="0"/>
          <w:numId w:val="47"/>
        </w:numPr>
        <w:spacing w:after="0"/>
        <w:contextualSpacing w:val="0"/>
        <w:outlineLvl w:val="1"/>
        <w:rPr>
          <w:rFonts w:ascii="Times New Roman" w:eastAsiaTheme="majorEastAsia" w:hAnsi="Times New Roman"/>
          <w:b/>
          <w:vanish/>
          <w:color w:val="000000" w:themeColor="text1"/>
          <w:sz w:val="28"/>
          <w:szCs w:val="28"/>
          <w:lang w:val="mn-MN" w:eastAsia="ja-JP"/>
        </w:rPr>
      </w:pPr>
      <w:bookmarkStart w:id="88" w:name="_Toc136973805"/>
      <w:bookmarkStart w:id="89" w:name="_Toc136978409"/>
      <w:bookmarkStart w:id="90" w:name="_Toc137020006"/>
      <w:bookmarkEnd w:id="88"/>
      <w:bookmarkEnd w:id="89"/>
      <w:bookmarkEnd w:id="90"/>
    </w:p>
    <w:p w14:paraId="5EAACBC1" w14:textId="0E762A0A" w:rsidR="00B214D0" w:rsidRPr="00FA3D81" w:rsidRDefault="00B214D0" w:rsidP="005A750D">
      <w:pPr>
        <w:pStyle w:val="Heading2"/>
        <w:numPr>
          <w:ilvl w:val="1"/>
          <w:numId w:val="47"/>
        </w:numPr>
        <w:spacing w:before="0"/>
        <w:ind w:left="1260"/>
        <w:rPr>
          <w:rFonts w:ascii="Times New Roman" w:hAnsi="Times New Roman" w:cs="Times New Roman"/>
          <w:color w:val="000000" w:themeColor="text1"/>
          <w:szCs w:val="28"/>
          <w:lang w:val="mn-MN" w:eastAsia="ja-JP"/>
        </w:rPr>
      </w:pPr>
      <w:bookmarkStart w:id="91" w:name="_Toc137020007"/>
      <w:r w:rsidRPr="00FA3D81">
        <w:rPr>
          <w:rFonts w:ascii="Times New Roman" w:hAnsi="Times New Roman" w:cs="Times New Roman"/>
          <w:color w:val="000000" w:themeColor="text1"/>
          <w:szCs w:val="28"/>
          <w:lang w:val="mn-MN" w:eastAsia="ja-JP"/>
        </w:rPr>
        <w:t xml:space="preserve">Монгол Улсын 2023 оны эхний </w:t>
      </w:r>
      <w:r w:rsidR="00860673" w:rsidRPr="00FA3D81">
        <w:rPr>
          <w:rFonts w:ascii="Times New Roman" w:hAnsi="Times New Roman" w:cs="Times New Roman"/>
          <w:color w:val="000000" w:themeColor="text1"/>
          <w:szCs w:val="28"/>
          <w:lang w:val="mn-MN" w:eastAsia="ja-JP"/>
        </w:rPr>
        <w:t>4 сарын</w:t>
      </w:r>
      <w:r w:rsidRPr="00FA3D81">
        <w:rPr>
          <w:rFonts w:ascii="Times New Roman" w:hAnsi="Times New Roman" w:cs="Times New Roman"/>
          <w:color w:val="000000" w:themeColor="text1"/>
          <w:szCs w:val="28"/>
          <w:lang w:val="mn-MN" w:eastAsia="ja-JP"/>
        </w:rPr>
        <w:t xml:space="preserve"> нэгдсэн төсвийн орлогын гүйцэтгэл</w:t>
      </w:r>
      <w:bookmarkEnd w:id="91"/>
    </w:p>
    <w:p w14:paraId="045662E7" w14:textId="716B5E09" w:rsidR="000A569C" w:rsidRPr="00FA3D81" w:rsidRDefault="00B214D0" w:rsidP="005A750D">
      <w:pPr>
        <w:pStyle w:val="Bulletpoint"/>
        <w:numPr>
          <w:ilvl w:val="0"/>
          <w:numId w:val="0"/>
        </w:numPr>
        <w:tabs>
          <w:tab w:val="left" w:pos="360"/>
        </w:tabs>
        <w:spacing w:before="240" w:line="276" w:lineRule="auto"/>
        <w:ind w:left="360" w:firstLine="540"/>
        <w:rPr>
          <w:rFonts w:eastAsiaTheme="majorEastAsia"/>
          <w:szCs w:val="24"/>
        </w:rPr>
      </w:pPr>
      <w:bookmarkStart w:id="92" w:name="_Hlk100914039"/>
      <w:r w:rsidRPr="00FA3D81">
        <w:rPr>
          <w:rStyle w:val="normaltextrun"/>
          <w:rFonts w:eastAsiaTheme="majorEastAsia"/>
          <w:szCs w:val="24"/>
        </w:rPr>
        <w:t>Энэ оны эхний 4 сарын байдлаар Монгол Улсын нэгдсэн төсвийн нийт орлого 7,10</w:t>
      </w:r>
      <w:r w:rsidR="008F534E" w:rsidRPr="00FA3D81">
        <w:rPr>
          <w:rStyle w:val="normaltextrun"/>
          <w:rFonts w:eastAsiaTheme="majorEastAsia"/>
          <w:szCs w:val="24"/>
        </w:rPr>
        <w:t>8</w:t>
      </w:r>
      <w:r w:rsidRPr="00FA3D81">
        <w:rPr>
          <w:rStyle w:val="normaltextrun"/>
          <w:rFonts w:eastAsiaTheme="majorEastAsia"/>
          <w:szCs w:val="24"/>
        </w:rPr>
        <w:t>.</w:t>
      </w:r>
      <w:r w:rsidR="008F534E" w:rsidRPr="00FA3D81">
        <w:rPr>
          <w:rStyle w:val="normaltextrun"/>
          <w:rFonts w:eastAsiaTheme="majorEastAsia"/>
          <w:szCs w:val="24"/>
        </w:rPr>
        <w:t>5</w:t>
      </w:r>
      <w:r w:rsidRPr="00FA3D81">
        <w:rPr>
          <w:rStyle w:val="normaltextrun"/>
          <w:rFonts w:eastAsiaTheme="majorEastAsia"/>
          <w:szCs w:val="24"/>
        </w:rPr>
        <w:t xml:space="preserve"> тэрбум төгрөгт хүрч, төлөвлөсөн хэмжээнээс нийт 3</w:t>
      </w:r>
      <w:r w:rsidR="00FF662E" w:rsidRPr="00FA3D81">
        <w:rPr>
          <w:rStyle w:val="normaltextrun"/>
          <w:rFonts w:eastAsiaTheme="majorEastAsia"/>
          <w:szCs w:val="24"/>
        </w:rPr>
        <w:t>44</w:t>
      </w:r>
      <w:r w:rsidRPr="00FA3D81">
        <w:rPr>
          <w:rStyle w:val="normaltextrun"/>
          <w:rFonts w:eastAsiaTheme="majorEastAsia"/>
          <w:szCs w:val="24"/>
        </w:rPr>
        <w:t>.</w:t>
      </w:r>
      <w:r w:rsidR="00FF662E" w:rsidRPr="00FA3D81">
        <w:rPr>
          <w:rStyle w:val="normaltextrun"/>
          <w:rFonts w:eastAsiaTheme="majorEastAsia"/>
          <w:szCs w:val="24"/>
        </w:rPr>
        <w:t>1</w:t>
      </w:r>
      <w:r w:rsidRPr="00FA3D81">
        <w:rPr>
          <w:rStyle w:val="normaltextrun"/>
          <w:rFonts w:eastAsiaTheme="majorEastAsia"/>
          <w:szCs w:val="24"/>
        </w:rPr>
        <w:t xml:space="preserve"> тэрбум төгрөгөөр илүү төвлөрсөн байна.</w:t>
      </w:r>
      <w:bookmarkEnd w:id="92"/>
    </w:p>
    <w:p w14:paraId="2C5F7760" w14:textId="1AA2E8DE" w:rsidR="00B214D0" w:rsidRPr="00FA3D81" w:rsidRDefault="00B214D0" w:rsidP="005A750D">
      <w:pPr>
        <w:pStyle w:val="a0"/>
        <w:spacing w:line="276" w:lineRule="auto"/>
        <w:ind w:left="360" w:firstLine="0"/>
        <w:rPr>
          <w:rFonts w:eastAsia="SimSun"/>
          <w:sz w:val="20"/>
          <w:szCs w:val="28"/>
        </w:rPr>
      </w:pPr>
      <w:bookmarkStart w:id="93" w:name="_Toc136978470"/>
      <w:r w:rsidRPr="00FA3D81">
        <w:rPr>
          <w:rFonts w:eastAsia="SimSun"/>
          <w:color w:val="876000"/>
          <w:sz w:val="20"/>
          <w:szCs w:val="28"/>
        </w:rPr>
        <w:t xml:space="preserve">Хүснэгт </w:t>
      </w:r>
      <w:r w:rsidR="00EB627C" w:rsidRPr="00FA3D81">
        <w:rPr>
          <w:rFonts w:eastAsia="SimSun"/>
          <w:color w:val="876000"/>
          <w:sz w:val="20"/>
          <w:szCs w:val="28"/>
        </w:rPr>
        <w:fldChar w:fldCharType="begin"/>
      </w:r>
      <w:r w:rsidR="00EB627C" w:rsidRPr="00FA3D81">
        <w:rPr>
          <w:rFonts w:eastAsia="SimSun"/>
          <w:color w:val="876000"/>
        </w:rPr>
        <w:instrText xml:space="preserve"> SEQ Хүснэгт \* ARABIC </w:instrText>
      </w:r>
      <w:r w:rsidR="00EB627C" w:rsidRPr="00FA3D81">
        <w:rPr>
          <w:rFonts w:eastAsia="SimSun"/>
          <w:color w:val="876000"/>
          <w:sz w:val="20"/>
          <w:szCs w:val="28"/>
        </w:rPr>
        <w:fldChar w:fldCharType="separate"/>
      </w:r>
      <w:r w:rsidR="00F94E81">
        <w:rPr>
          <w:rFonts w:eastAsia="SimSun"/>
          <w:noProof/>
          <w:color w:val="876000"/>
        </w:rPr>
        <w:t>7</w:t>
      </w:r>
      <w:r w:rsidR="00EB627C" w:rsidRPr="00FA3D81">
        <w:rPr>
          <w:rFonts w:eastAsia="SimSun"/>
          <w:color w:val="876000"/>
          <w:sz w:val="20"/>
          <w:szCs w:val="28"/>
        </w:rPr>
        <w:fldChar w:fldCharType="end"/>
      </w:r>
      <w:r w:rsidRPr="00FA3D81">
        <w:rPr>
          <w:rFonts w:eastAsia="SimSun"/>
          <w:color w:val="876000"/>
          <w:sz w:val="20"/>
          <w:szCs w:val="28"/>
        </w:rPr>
        <w:t xml:space="preserve">. 2023 оны эхний </w:t>
      </w:r>
      <w:r w:rsidR="00860673" w:rsidRPr="00FA3D81">
        <w:rPr>
          <w:rFonts w:eastAsia="SimSun"/>
          <w:color w:val="876000"/>
          <w:sz w:val="20"/>
          <w:szCs w:val="28"/>
        </w:rPr>
        <w:t>4 сарын</w:t>
      </w:r>
      <w:r w:rsidRPr="00FA3D81">
        <w:rPr>
          <w:rFonts w:eastAsia="SimSun"/>
          <w:color w:val="876000"/>
          <w:sz w:val="20"/>
          <w:szCs w:val="28"/>
        </w:rPr>
        <w:t xml:space="preserve"> нэгдсэн төсвийн орлогын гүйцэтгэл </w:t>
      </w:r>
      <w:r w:rsidR="00804D22" w:rsidRPr="00FA3D81">
        <w:rPr>
          <w:rFonts w:eastAsia="SimSun"/>
          <w:color w:val="876000"/>
          <w:sz w:val="20"/>
          <w:szCs w:val="28"/>
        </w:rPr>
        <w:t>(</w:t>
      </w:r>
      <w:r w:rsidR="000A74C5" w:rsidRPr="00FA3D81">
        <w:rPr>
          <w:rFonts w:eastAsia="SimSun"/>
          <w:color w:val="876000"/>
          <w:sz w:val="20"/>
          <w:szCs w:val="28"/>
        </w:rPr>
        <w:t>тэрбум төгрөг</w:t>
      </w:r>
      <w:r w:rsidR="00804D22" w:rsidRPr="00FA3D81">
        <w:rPr>
          <w:rFonts w:eastAsia="SimSun"/>
          <w:color w:val="876000"/>
          <w:sz w:val="20"/>
          <w:szCs w:val="28"/>
        </w:rPr>
        <w:t>)</w:t>
      </w:r>
      <w:bookmarkEnd w:id="93"/>
    </w:p>
    <w:tbl>
      <w:tblPr>
        <w:tblW w:w="4749" w:type="pct"/>
        <w:tblInd w:w="360" w:type="dxa"/>
        <w:tblBorders>
          <w:bottom w:val="double" w:sz="4" w:space="0" w:color="721B00"/>
        </w:tblBorders>
        <w:tblLook w:val="04A0" w:firstRow="1" w:lastRow="0" w:firstColumn="1" w:lastColumn="0" w:noHBand="0" w:noVBand="1"/>
      </w:tblPr>
      <w:tblGrid>
        <w:gridCol w:w="3420"/>
        <w:gridCol w:w="1930"/>
        <w:gridCol w:w="1931"/>
        <w:gridCol w:w="1609"/>
      </w:tblGrid>
      <w:tr w:rsidR="00B214D0" w:rsidRPr="00995165" w14:paraId="0C63FBE3" w14:textId="77777777" w:rsidTr="005A750D">
        <w:trPr>
          <w:trHeight w:val="547"/>
        </w:trPr>
        <w:tc>
          <w:tcPr>
            <w:tcW w:w="1923" w:type="pct"/>
            <w:shd w:val="clear" w:color="auto" w:fill="721B00"/>
            <w:noWrap/>
            <w:vAlign w:val="center"/>
            <w:hideMark/>
          </w:tcPr>
          <w:p w14:paraId="65735B3D" w14:textId="381833E2" w:rsidR="00B214D0"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ҮЗҮҮЛЭЛТ</w:t>
            </w:r>
          </w:p>
        </w:tc>
        <w:tc>
          <w:tcPr>
            <w:tcW w:w="1085" w:type="pct"/>
            <w:shd w:val="clear" w:color="auto" w:fill="721B00"/>
            <w:vAlign w:val="center"/>
            <w:hideMark/>
          </w:tcPr>
          <w:p w14:paraId="723CF473" w14:textId="6108A910" w:rsidR="00562ACD" w:rsidRPr="00FA3D81" w:rsidRDefault="00660AD6" w:rsidP="009D6AD0">
            <w:pPr>
              <w:spacing w:after="0"/>
              <w:ind w:firstLine="720"/>
              <w:jc w:val="right"/>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 xml:space="preserve">2023.4 </w:t>
            </w:r>
          </w:p>
          <w:p w14:paraId="15802A4D" w14:textId="63BA315E" w:rsidR="00B214D0" w:rsidRPr="00FA3D81" w:rsidRDefault="00660AD6" w:rsidP="009D6AD0">
            <w:pPr>
              <w:spacing w:after="0"/>
              <w:ind w:firstLine="720"/>
              <w:jc w:val="right"/>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ТӨЛӨВ</w:t>
            </w:r>
          </w:p>
        </w:tc>
        <w:tc>
          <w:tcPr>
            <w:tcW w:w="1086" w:type="pct"/>
            <w:shd w:val="clear" w:color="auto" w:fill="721B00"/>
            <w:vAlign w:val="center"/>
            <w:hideMark/>
          </w:tcPr>
          <w:p w14:paraId="3A26AFED" w14:textId="45D8C753" w:rsidR="00562ACD" w:rsidRPr="00FA3D81" w:rsidRDefault="00660AD6" w:rsidP="009D6AD0">
            <w:pPr>
              <w:spacing w:after="0"/>
              <w:ind w:firstLine="720"/>
              <w:jc w:val="right"/>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2023.4</w:t>
            </w:r>
          </w:p>
          <w:p w14:paraId="70E3781A" w14:textId="0E0A34F3" w:rsidR="00B214D0" w:rsidRPr="00FA3D81" w:rsidRDefault="00660AD6" w:rsidP="009D6AD0">
            <w:pPr>
              <w:spacing w:after="0"/>
              <w:ind w:firstLine="720"/>
              <w:jc w:val="right"/>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 xml:space="preserve"> ГҮЙЦ</w:t>
            </w:r>
          </w:p>
        </w:tc>
        <w:tc>
          <w:tcPr>
            <w:tcW w:w="905" w:type="pct"/>
            <w:shd w:val="clear" w:color="auto" w:fill="721B00"/>
            <w:vAlign w:val="center"/>
            <w:hideMark/>
          </w:tcPr>
          <w:p w14:paraId="61837D1F" w14:textId="234B3D0B" w:rsidR="00B214D0" w:rsidRPr="00FA3D81" w:rsidRDefault="00660AD6" w:rsidP="009D6AD0">
            <w:pPr>
              <w:spacing w:after="0"/>
              <w:ind w:firstLine="720"/>
              <w:jc w:val="right"/>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ЗӨРҮҮ</w:t>
            </w:r>
          </w:p>
        </w:tc>
      </w:tr>
      <w:tr w:rsidR="00B214D0" w:rsidRPr="00995165" w14:paraId="27B45645" w14:textId="77777777" w:rsidTr="005A750D">
        <w:trPr>
          <w:trHeight w:val="240"/>
        </w:trPr>
        <w:tc>
          <w:tcPr>
            <w:tcW w:w="1923" w:type="pct"/>
            <w:shd w:val="clear" w:color="auto" w:fill="auto"/>
            <w:noWrap/>
            <w:vAlign w:val="center"/>
            <w:hideMark/>
          </w:tcPr>
          <w:p w14:paraId="72C2DCF9" w14:textId="77777777" w:rsidR="00B214D0" w:rsidRPr="00FA3D81" w:rsidRDefault="00B214D0" w:rsidP="005A750D">
            <w:pPr>
              <w:spacing w:after="0"/>
              <w:ind w:firstLine="347"/>
              <w:jc w:val="both"/>
              <w:rPr>
                <w:rFonts w:ascii="Times New Roman" w:eastAsia="Times New Roman" w:hAnsi="Times New Roman"/>
                <w:b/>
                <w:color w:val="721B00"/>
                <w:sz w:val="20"/>
                <w:szCs w:val="20"/>
                <w:lang w:val="mn-MN"/>
              </w:rPr>
            </w:pPr>
            <w:r w:rsidRPr="00FA3D81">
              <w:rPr>
                <w:rFonts w:ascii="Times New Roman" w:eastAsia="Times New Roman" w:hAnsi="Times New Roman"/>
                <w:b/>
                <w:color w:val="721B00"/>
                <w:sz w:val="20"/>
                <w:szCs w:val="20"/>
                <w:lang w:val="mn-MN"/>
              </w:rPr>
              <w:t>Нийт орлого</w:t>
            </w:r>
          </w:p>
        </w:tc>
        <w:tc>
          <w:tcPr>
            <w:tcW w:w="1085" w:type="pct"/>
            <w:shd w:val="clear" w:color="auto" w:fill="auto"/>
            <w:vAlign w:val="center"/>
            <w:hideMark/>
          </w:tcPr>
          <w:p w14:paraId="38A42E6C" w14:textId="77777777"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eastAsia="Times New Roman" w:hAnsi="Times New Roman"/>
                <w:b/>
                <w:color w:val="721B00"/>
                <w:sz w:val="20"/>
                <w:szCs w:val="20"/>
                <w:lang w:val="mn-MN"/>
              </w:rPr>
              <w:t>6,764.3</w:t>
            </w:r>
          </w:p>
        </w:tc>
        <w:tc>
          <w:tcPr>
            <w:tcW w:w="1086" w:type="pct"/>
            <w:shd w:val="clear" w:color="auto" w:fill="auto"/>
            <w:vAlign w:val="center"/>
            <w:hideMark/>
          </w:tcPr>
          <w:p w14:paraId="0D95C9B7" w14:textId="72CF3C12"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hAnsi="Times New Roman"/>
                <w:b/>
                <w:color w:val="721B00"/>
                <w:sz w:val="20"/>
                <w:szCs w:val="20"/>
                <w:lang w:val="mn-MN"/>
              </w:rPr>
              <w:t>7,10</w:t>
            </w:r>
            <w:r w:rsidR="00220970" w:rsidRPr="00FA3D81">
              <w:rPr>
                <w:rFonts w:ascii="Times New Roman" w:hAnsi="Times New Roman"/>
                <w:b/>
                <w:color w:val="721B00"/>
                <w:sz w:val="20"/>
                <w:szCs w:val="20"/>
                <w:lang w:val="mn-MN"/>
              </w:rPr>
              <w:t>8</w:t>
            </w:r>
            <w:r w:rsidRPr="00FA3D81">
              <w:rPr>
                <w:rFonts w:ascii="Times New Roman" w:hAnsi="Times New Roman"/>
                <w:b/>
                <w:color w:val="721B00"/>
                <w:sz w:val="20"/>
                <w:szCs w:val="20"/>
                <w:lang w:val="mn-MN"/>
              </w:rPr>
              <w:t>.</w:t>
            </w:r>
            <w:r w:rsidR="00220970" w:rsidRPr="00FA3D81">
              <w:rPr>
                <w:rFonts w:ascii="Times New Roman" w:hAnsi="Times New Roman"/>
                <w:b/>
                <w:color w:val="721B00"/>
                <w:sz w:val="20"/>
                <w:szCs w:val="20"/>
                <w:lang w:val="mn-MN"/>
              </w:rPr>
              <w:t>5</w:t>
            </w:r>
          </w:p>
        </w:tc>
        <w:tc>
          <w:tcPr>
            <w:tcW w:w="905" w:type="pct"/>
            <w:shd w:val="clear" w:color="auto" w:fill="auto"/>
            <w:vAlign w:val="center"/>
            <w:hideMark/>
          </w:tcPr>
          <w:p w14:paraId="46683B36" w14:textId="16674723"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hAnsi="Times New Roman"/>
                <w:b/>
                <w:color w:val="721B00"/>
                <w:sz w:val="20"/>
                <w:szCs w:val="20"/>
                <w:lang w:val="mn-MN"/>
              </w:rPr>
              <w:t>3</w:t>
            </w:r>
            <w:r w:rsidR="00433B10" w:rsidRPr="00FA3D81">
              <w:rPr>
                <w:rFonts w:ascii="Times New Roman" w:hAnsi="Times New Roman"/>
                <w:b/>
                <w:color w:val="721B00"/>
                <w:sz w:val="20"/>
                <w:szCs w:val="20"/>
                <w:lang w:val="mn-MN"/>
              </w:rPr>
              <w:t>44</w:t>
            </w:r>
            <w:r w:rsidRPr="00FA3D81">
              <w:rPr>
                <w:rFonts w:ascii="Times New Roman" w:hAnsi="Times New Roman"/>
                <w:b/>
                <w:color w:val="721B00"/>
                <w:sz w:val="20"/>
                <w:szCs w:val="20"/>
                <w:lang w:val="mn-MN"/>
              </w:rPr>
              <w:t>.</w:t>
            </w:r>
            <w:r w:rsidR="00BE4F5E" w:rsidRPr="00FA3D81">
              <w:rPr>
                <w:rFonts w:ascii="Times New Roman" w:hAnsi="Times New Roman"/>
                <w:b/>
                <w:color w:val="721B00"/>
                <w:sz w:val="20"/>
                <w:szCs w:val="20"/>
                <w:lang w:val="mn-MN"/>
              </w:rPr>
              <w:t>1</w:t>
            </w:r>
          </w:p>
        </w:tc>
      </w:tr>
      <w:tr w:rsidR="000A0A69" w:rsidRPr="00995165" w14:paraId="6461A20B" w14:textId="77777777" w:rsidTr="005A750D">
        <w:trPr>
          <w:trHeight w:val="346"/>
        </w:trPr>
        <w:tc>
          <w:tcPr>
            <w:tcW w:w="1923" w:type="pct"/>
            <w:shd w:val="clear" w:color="auto" w:fill="FFFFFF" w:themeFill="background1"/>
            <w:noWrap/>
            <w:vAlign w:val="center"/>
            <w:hideMark/>
          </w:tcPr>
          <w:p w14:paraId="4C5E4BC3" w14:textId="77777777" w:rsidR="00B214D0" w:rsidRPr="00FA3D81" w:rsidRDefault="00B214D0" w:rsidP="009D6AD0">
            <w:pPr>
              <w:spacing w:after="0"/>
              <w:ind w:firstLine="720"/>
              <w:jc w:val="both"/>
              <w:rPr>
                <w:rFonts w:ascii="Times New Roman" w:eastAsia="Times New Roman" w:hAnsi="Times New Roman"/>
                <w:color w:val="000000"/>
                <w:sz w:val="20"/>
                <w:szCs w:val="20"/>
                <w:lang w:val="mn-MN"/>
              </w:rPr>
            </w:pPr>
            <w:r w:rsidRPr="00FA3D81">
              <w:rPr>
                <w:rFonts w:ascii="Times New Roman" w:eastAsia="Times New Roman" w:hAnsi="Times New Roman"/>
                <w:color w:val="000000" w:themeColor="text1"/>
                <w:sz w:val="20"/>
                <w:szCs w:val="20"/>
                <w:lang w:val="mn-MN"/>
              </w:rPr>
              <w:t>Тогтворжуулалтын сан</w:t>
            </w:r>
          </w:p>
        </w:tc>
        <w:tc>
          <w:tcPr>
            <w:tcW w:w="1085" w:type="pct"/>
            <w:shd w:val="clear" w:color="auto" w:fill="FFFFFF" w:themeFill="background1"/>
            <w:vAlign w:val="center"/>
            <w:hideMark/>
          </w:tcPr>
          <w:p w14:paraId="588D689B" w14:textId="77777777" w:rsidR="00B214D0" w:rsidRPr="00FA3D81" w:rsidRDefault="00B214D0" w:rsidP="009D6AD0">
            <w:pPr>
              <w:spacing w:after="0"/>
              <w:ind w:firstLine="720"/>
              <w:jc w:val="right"/>
              <w:rPr>
                <w:rFonts w:ascii="Times New Roman" w:eastAsia="Times New Roman" w:hAnsi="Times New Roman"/>
                <w:color w:val="000000"/>
                <w:sz w:val="20"/>
                <w:szCs w:val="20"/>
                <w:lang w:val="mn-MN"/>
              </w:rPr>
            </w:pPr>
            <w:r w:rsidRPr="00FA3D81">
              <w:rPr>
                <w:rFonts w:ascii="Times New Roman" w:hAnsi="Times New Roman"/>
                <w:color w:val="000000" w:themeColor="text1"/>
                <w:sz w:val="20"/>
                <w:szCs w:val="20"/>
                <w:lang w:val="mn-MN"/>
              </w:rPr>
              <w:t>42.6</w:t>
            </w:r>
          </w:p>
        </w:tc>
        <w:tc>
          <w:tcPr>
            <w:tcW w:w="1086" w:type="pct"/>
            <w:shd w:val="clear" w:color="auto" w:fill="FFFFFF" w:themeFill="background1"/>
            <w:vAlign w:val="center"/>
            <w:hideMark/>
          </w:tcPr>
          <w:p w14:paraId="43F2EA4F" w14:textId="77777777" w:rsidR="00B214D0" w:rsidRPr="00FA3D81" w:rsidRDefault="00B214D0" w:rsidP="009D6AD0">
            <w:pPr>
              <w:spacing w:after="0"/>
              <w:ind w:firstLine="720"/>
              <w:jc w:val="right"/>
              <w:rPr>
                <w:rFonts w:ascii="Times New Roman" w:eastAsia="Times New Roman" w:hAnsi="Times New Roman"/>
                <w:color w:val="000000"/>
                <w:sz w:val="20"/>
                <w:szCs w:val="20"/>
                <w:lang w:val="mn-MN"/>
              </w:rPr>
            </w:pPr>
            <w:r w:rsidRPr="00FA3D81">
              <w:rPr>
                <w:rFonts w:ascii="Times New Roman" w:hAnsi="Times New Roman"/>
                <w:color w:val="000000" w:themeColor="text1"/>
                <w:sz w:val="20"/>
                <w:szCs w:val="20"/>
                <w:lang w:val="mn-MN"/>
              </w:rPr>
              <w:t>396.1</w:t>
            </w:r>
          </w:p>
        </w:tc>
        <w:tc>
          <w:tcPr>
            <w:tcW w:w="905" w:type="pct"/>
            <w:shd w:val="clear" w:color="auto" w:fill="FFFFFF" w:themeFill="background1"/>
            <w:vAlign w:val="center"/>
            <w:hideMark/>
          </w:tcPr>
          <w:p w14:paraId="5913B708" w14:textId="77777777" w:rsidR="00B214D0" w:rsidRPr="00FA3D81" w:rsidRDefault="00B214D0" w:rsidP="009D6AD0">
            <w:pPr>
              <w:spacing w:after="0"/>
              <w:ind w:firstLine="720"/>
              <w:jc w:val="right"/>
              <w:rPr>
                <w:rFonts w:ascii="Times New Roman" w:eastAsia="Times New Roman" w:hAnsi="Times New Roman"/>
                <w:color w:val="000000"/>
                <w:sz w:val="20"/>
                <w:szCs w:val="20"/>
                <w:lang w:val="mn-MN"/>
              </w:rPr>
            </w:pPr>
            <w:r w:rsidRPr="00FA3D81">
              <w:rPr>
                <w:rFonts w:ascii="Times New Roman" w:hAnsi="Times New Roman"/>
                <w:color w:val="000000" w:themeColor="text1"/>
                <w:sz w:val="20"/>
                <w:szCs w:val="20"/>
                <w:lang w:val="mn-MN"/>
              </w:rPr>
              <w:t>353.5</w:t>
            </w:r>
          </w:p>
        </w:tc>
      </w:tr>
      <w:tr w:rsidR="00866184" w:rsidRPr="00995165" w14:paraId="725EA0FD" w14:textId="77777777" w:rsidTr="005A750D">
        <w:trPr>
          <w:trHeight w:val="346"/>
        </w:trPr>
        <w:tc>
          <w:tcPr>
            <w:tcW w:w="1923" w:type="pct"/>
            <w:shd w:val="clear" w:color="auto" w:fill="FFFFFF" w:themeFill="background1"/>
            <w:noWrap/>
            <w:vAlign w:val="center"/>
            <w:hideMark/>
          </w:tcPr>
          <w:p w14:paraId="10926EAB" w14:textId="77777777" w:rsidR="00B214D0" w:rsidRPr="00FA3D81" w:rsidRDefault="00B214D0" w:rsidP="005A750D">
            <w:pPr>
              <w:spacing w:after="0"/>
              <w:ind w:firstLine="347"/>
              <w:jc w:val="both"/>
              <w:rPr>
                <w:rFonts w:ascii="Times New Roman" w:eastAsia="Times New Roman" w:hAnsi="Times New Roman"/>
                <w:b/>
                <w:color w:val="721B00"/>
                <w:sz w:val="20"/>
                <w:szCs w:val="20"/>
                <w:lang w:val="mn-MN"/>
              </w:rPr>
            </w:pPr>
            <w:r w:rsidRPr="00FA3D81">
              <w:rPr>
                <w:rFonts w:ascii="Times New Roman" w:eastAsia="Times New Roman" w:hAnsi="Times New Roman"/>
                <w:b/>
                <w:color w:val="721B00"/>
                <w:sz w:val="20"/>
                <w:szCs w:val="20"/>
                <w:lang w:val="mn-MN"/>
              </w:rPr>
              <w:t>Тэнцвэржүүлсэн орлого</w:t>
            </w:r>
          </w:p>
        </w:tc>
        <w:tc>
          <w:tcPr>
            <w:tcW w:w="1085" w:type="pct"/>
            <w:shd w:val="clear" w:color="auto" w:fill="FFFFFF" w:themeFill="background1"/>
            <w:vAlign w:val="center"/>
            <w:hideMark/>
          </w:tcPr>
          <w:p w14:paraId="5CAC5476" w14:textId="77777777"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hAnsi="Times New Roman"/>
                <w:b/>
                <w:color w:val="721B00"/>
                <w:sz w:val="20"/>
                <w:szCs w:val="20"/>
                <w:lang w:val="mn-MN"/>
              </w:rPr>
              <w:t>6,721.8</w:t>
            </w:r>
          </w:p>
        </w:tc>
        <w:tc>
          <w:tcPr>
            <w:tcW w:w="1086" w:type="pct"/>
            <w:shd w:val="clear" w:color="auto" w:fill="FFFFFF" w:themeFill="background1"/>
            <w:vAlign w:val="center"/>
            <w:hideMark/>
          </w:tcPr>
          <w:p w14:paraId="5A311180" w14:textId="29B3668B"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hAnsi="Times New Roman"/>
                <w:b/>
                <w:color w:val="721B00"/>
                <w:sz w:val="20"/>
                <w:szCs w:val="20"/>
                <w:lang w:val="mn-MN"/>
              </w:rPr>
              <w:t>6,7</w:t>
            </w:r>
            <w:r w:rsidR="00266BB7" w:rsidRPr="00FA3D81">
              <w:rPr>
                <w:rFonts w:ascii="Times New Roman" w:hAnsi="Times New Roman"/>
                <w:b/>
                <w:color w:val="721B00"/>
                <w:sz w:val="20"/>
                <w:szCs w:val="20"/>
                <w:lang w:val="mn-MN"/>
              </w:rPr>
              <w:t>12</w:t>
            </w:r>
            <w:r w:rsidRPr="00FA3D81">
              <w:rPr>
                <w:rFonts w:ascii="Times New Roman" w:hAnsi="Times New Roman"/>
                <w:b/>
                <w:color w:val="721B00"/>
                <w:sz w:val="20"/>
                <w:szCs w:val="20"/>
                <w:lang w:val="mn-MN"/>
              </w:rPr>
              <w:t>.</w:t>
            </w:r>
            <w:r w:rsidR="00266BB7" w:rsidRPr="00FA3D81">
              <w:rPr>
                <w:rFonts w:ascii="Times New Roman" w:hAnsi="Times New Roman"/>
                <w:b/>
                <w:color w:val="721B00"/>
                <w:sz w:val="20"/>
                <w:szCs w:val="20"/>
                <w:lang w:val="mn-MN"/>
              </w:rPr>
              <w:t>2</w:t>
            </w:r>
          </w:p>
        </w:tc>
        <w:tc>
          <w:tcPr>
            <w:tcW w:w="905" w:type="pct"/>
            <w:shd w:val="clear" w:color="auto" w:fill="FFFFFF" w:themeFill="background1"/>
            <w:vAlign w:val="center"/>
            <w:hideMark/>
          </w:tcPr>
          <w:p w14:paraId="27794527" w14:textId="7C9B236A" w:rsidR="00B214D0" w:rsidRPr="00FA3D81" w:rsidRDefault="00B214D0" w:rsidP="009D6AD0">
            <w:pPr>
              <w:spacing w:after="0"/>
              <w:ind w:firstLine="720"/>
              <w:jc w:val="right"/>
              <w:rPr>
                <w:rFonts w:ascii="Times New Roman" w:eastAsia="Times New Roman" w:hAnsi="Times New Roman"/>
                <w:b/>
                <w:color w:val="721B00"/>
                <w:sz w:val="20"/>
                <w:szCs w:val="20"/>
                <w:lang w:val="mn-MN"/>
              </w:rPr>
            </w:pPr>
            <w:r w:rsidRPr="00FA3D81">
              <w:rPr>
                <w:rFonts w:ascii="Times New Roman" w:hAnsi="Times New Roman"/>
                <w:b/>
                <w:color w:val="721B00"/>
                <w:sz w:val="20"/>
                <w:szCs w:val="20"/>
                <w:lang w:val="mn-MN"/>
              </w:rPr>
              <w:t>-</w:t>
            </w:r>
            <w:r w:rsidR="00280E94" w:rsidRPr="00FA3D81">
              <w:rPr>
                <w:rFonts w:ascii="Times New Roman" w:hAnsi="Times New Roman"/>
                <w:b/>
                <w:color w:val="721B00"/>
                <w:sz w:val="20"/>
                <w:szCs w:val="20"/>
                <w:lang w:val="mn-MN"/>
              </w:rPr>
              <w:t>9</w:t>
            </w:r>
            <w:r w:rsidRPr="00FA3D81">
              <w:rPr>
                <w:rFonts w:ascii="Times New Roman" w:hAnsi="Times New Roman"/>
                <w:b/>
                <w:color w:val="721B00"/>
                <w:sz w:val="20"/>
                <w:szCs w:val="20"/>
                <w:lang w:val="mn-MN"/>
              </w:rPr>
              <w:t>.</w:t>
            </w:r>
            <w:r w:rsidR="00122365" w:rsidRPr="00FA3D81">
              <w:rPr>
                <w:rFonts w:ascii="Times New Roman" w:hAnsi="Times New Roman"/>
                <w:b/>
                <w:color w:val="721B00"/>
                <w:sz w:val="20"/>
                <w:szCs w:val="20"/>
                <w:lang w:val="mn-MN"/>
              </w:rPr>
              <w:t>5</w:t>
            </w:r>
          </w:p>
        </w:tc>
      </w:tr>
      <w:tr w:rsidR="00866184" w:rsidRPr="00995165" w14:paraId="7E4D4E54" w14:textId="77777777" w:rsidTr="005A750D">
        <w:trPr>
          <w:trHeight w:val="346"/>
        </w:trPr>
        <w:tc>
          <w:tcPr>
            <w:tcW w:w="1923" w:type="pct"/>
            <w:shd w:val="clear" w:color="auto" w:fill="FFFFFF" w:themeFill="background1"/>
            <w:noWrap/>
            <w:vAlign w:val="center"/>
          </w:tcPr>
          <w:p w14:paraId="3352F01D" w14:textId="153DD466" w:rsidR="00B214D0" w:rsidRPr="00FA3D81" w:rsidRDefault="00B214D0" w:rsidP="009D6AD0">
            <w:pPr>
              <w:spacing w:after="0"/>
              <w:ind w:firstLine="720"/>
              <w:jc w:val="both"/>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Татварын орлого</w:t>
            </w:r>
          </w:p>
        </w:tc>
        <w:tc>
          <w:tcPr>
            <w:tcW w:w="1085" w:type="pct"/>
            <w:shd w:val="clear" w:color="auto" w:fill="FFFFFF" w:themeFill="background1"/>
            <w:vAlign w:val="center"/>
          </w:tcPr>
          <w:p w14:paraId="0FD25916" w14:textId="77777777" w:rsidR="00B214D0" w:rsidRPr="00FA3D81" w:rsidRDefault="00B214D0" w:rsidP="009D6AD0">
            <w:pPr>
              <w:spacing w:after="0"/>
              <w:ind w:firstLine="720"/>
              <w:jc w:val="right"/>
              <w:rPr>
                <w:rFonts w:ascii="Times New Roman" w:hAnsi="Times New Roman"/>
                <w:sz w:val="20"/>
                <w:szCs w:val="20"/>
                <w:lang w:val="mn-MN"/>
              </w:rPr>
            </w:pPr>
            <w:r w:rsidRPr="00FA3D81">
              <w:rPr>
                <w:rFonts w:ascii="Times New Roman" w:hAnsi="Times New Roman"/>
                <w:sz w:val="20"/>
                <w:szCs w:val="20"/>
                <w:lang w:val="mn-MN"/>
              </w:rPr>
              <w:t>6,197.9</w:t>
            </w:r>
          </w:p>
        </w:tc>
        <w:tc>
          <w:tcPr>
            <w:tcW w:w="1086" w:type="pct"/>
            <w:shd w:val="clear" w:color="auto" w:fill="FFFFFF" w:themeFill="background1"/>
            <w:vAlign w:val="center"/>
          </w:tcPr>
          <w:p w14:paraId="13B05E96" w14:textId="3B590EC1" w:rsidR="00B214D0" w:rsidRPr="00FA3D81" w:rsidRDefault="00B214D0" w:rsidP="009D6AD0">
            <w:pPr>
              <w:spacing w:after="0"/>
              <w:ind w:firstLine="720"/>
              <w:jc w:val="right"/>
              <w:rPr>
                <w:rFonts w:ascii="Times New Roman" w:hAnsi="Times New Roman"/>
                <w:sz w:val="20"/>
                <w:szCs w:val="20"/>
                <w:lang w:val="mn-MN"/>
              </w:rPr>
            </w:pPr>
            <w:r w:rsidRPr="00FA3D81">
              <w:rPr>
                <w:rFonts w:ascii="Times New Roman" w:hAnsi="Times New Roman"/>
                <w:sz w:val="20"/>
                <w:szCs w:val="20"/>
                <w:lang w:val="mn-MN"/>
              </w:rPr>
              <w:t>6,3</w:t>
            </w:r>
            <w:r w:rsidR="00767377" w:rsidRPr="00FA3D81">
              <w:rPr>
                <w:rFonts w:ascii="Times New Roman" w:hAnsi="Times New Roman"/>
                <w:sz w:val="20"/>
                <w:szCs w:val="20"/>
                <w:lang w:val="mn-MN"/>
              </w:rPr>
              <w:t>86</w:t>
            </w:r>
            <w:r w:rsidRPr="00FA3D81">
              <w:rPr>
                <w:rFonts w:ascii="Times New Roman" w:hAnsi="Times New Roman"/>
                <w:sz w:val="20"/>
                <w:szCs w:val="20"/>
                <w:lang w:val="mn-MN"/>
              </w:rPr>
              <w:t>.</w:t>
            </w:r>
            <w:r w:rsidR="005112D2" w:rsidRPr="00FA3D81">
              <w:rPr>
                <w:rFonts w:ascii="Times New Roman" w:hAnsi="Times New Roman"/>
                <w:sz w:val="20"/>
                <w:szCs w:val="20"/>
                <w:lang w:val="mn-MN"/>
              </w:rPr>
              <w:t>1</w:t>
            </w:r>
          </w:p>
        </w:tc>
        <w:tc>
          <w:tcPr>
            <w:tcW w:w="905" w:type="pct"/>
            <w:shd w:val="clear" w:color="auto" w:fill="FFFFFF" w:themeFill="background1"/>
            <w:vAlign w:val="center"/>
          </w:tcPr>
          <w:p w14:paraId="70295FCE" w14:textId="6C8BD30E" w:rsidR="00B214D0" w:rsidRPr="00FA3D81" w:rsidRDefault="00B214D0" w:rsidP="009D6AD0">
            <w:pPr>
              <w:spacing w:after="0"/>
              <w:ind w:firstLine="720"/>
              <w:jc w:val="right"/>
              <w:rPr>
                <w:rFonts w:ascii="Times New Roman" w:hAnsi="Times New Roman"/>
                <w:sz w:val="20"/>
                <w:szCs w:val="20"/>
                <w:lang w:val="mn-MN"/>
              </w:rPr>
            </w:pPr>
            <w:r w:rsidRPr="00FA3D81">
              <w:rPr>
                <w:rFonts w:ascii="Times New Roman" w:hAnsi="Times New Roman"/>
                <w:sz w:val="20"/>
                <w:szCs w:val="20"/>
                <w:lang w:val="mn-MN"/>
              </w:rPr>
              <w:t>18</w:t>
            </w:r>
            <w:r w:rsidR="003A2B26" w:rsidRPr="00FA3D81">
              <w:rPr>
                <w:rFonts w:ascii="Times New Roman" w:hAnsi="Times New Roman"/>
                <w:sz w:val="20"/>
                <w:szCs w:val="20"/>
                <w:lang w:val="mn-MN"/>
              </w:rPr>
              <w:t>8</w:t>
            </w:r>
            <w:r w:rsidRPr="00FA3D81">
              <w:rPr>
                <w:rFonts w:ascii="Times New Roman" w:hAnsi="Times New Roman"/>
                <w:sz w:val="20"/>
                <w:szCs w:val="20"/>
                <w:lang w:val="mn-MN"/>
              </w:rPr>
              <w:t>.</w:t>
            </w:r>
            <w:r w:rsidR="003A2B26" w:rsidRPr="00FA3D81">
              <w:rPr>
                <w:rFonts w:ascii="Times New Roman" w:hAnsi="Times New Roman"/>
                <w:sz w:val="20"/>
                <w:szCs w:val="20"/>
                <w:lang w:val="mn-MN"/>
              </w:rPr>
              <w:t>3</w:t>
            </w:r>
          </w:p>
        </w:tc>
      </w:tr>
      <w:tr w:rsidR="00B93347" w:rsidRPr="00995165" w14:paraId="5C4F0DF6" w14:textId="77777777" w:rsidTr="005A750D">
        <w:trPr>
          <w:trHeight w:val="346"/>
        </w:trPr>
        <w:tc>
          <w:tcPr>
            <w:tcW w:w="1923" w:type="pct"/>
            <w:shd w:val="clear" w:color="auto" w:fill="FFFFFF" w:themeFill="background1"/>
            <w:noWrap/>
            <w:vAlign w:val="center"/>
          </w:tcPr>
          <w:p w14:paraId="76C2ED50" w14:textId="77777777" w:rsidR="00B214D0" w:rsidRPr="00FA3D81" w:rsidRDefault="00B214D0" w:rsidP="009D6AD0">
            <w:pPr>
              <w:spacing w:after="0"/>
              <w:ind w:firstLine="720"/>
              <w:rPr>
                <w:rFonts w:ascii="Times New Roman" w:eastAsia="Times New Roman" w:hAnsi="Times New Roman"/>
                <w:sz w:val="20"/>
                <w:szCs w:val="20"/>
                <w:lang w:val="mn-MN"/>
              </w:rPr>
            </w:pPr>
            <w:r w:rsidRPr="00FA3D81">
              <w:rPr>
                <w:rFonts w:ascii="Times New Roman" w:eastAsia="Times New Roman" w:hAnsi="Times New Roman"/>
                <w:sz w:val="20"/>
                <w:szCs w:val="20"/>
                <w:lang w:val="mn-MN"/>
              </w:rPr>
              <w:t>Татварын бус орлого</w:t>
            </w:r>
          </w:p>
        </w:tc>
        <w:tc>
          <w:tcPr>
            <w:tcW w:w="1085" w:type="pct"/>
            <w:shd w:val="clear" w:color="auto" w:fill="FFFFFF" w:themeFill="background1"/>
            <w:vAlign w:val="center"/>
          </w:tcPr>
          <w:p w14:paraId="2F171F8F" w14:textId="77777777" w:rsidR="00B214D0" w:rsidRPr="00FA3D81" w:rsidRDefault="00B214D0" w:rsidP="009D6AD0">
            <w:pPr>
              <w:spacing w:after="0"/>
              <w:ind w:firstLine="720"/>
              <w:jc w:val="right"/>
              <w:rPr>
                <w:rFonts w:ascii="Times New Roman" w:hAnsi="Times New Roman"/>
                <w:sz w:val="20"/>
                <w:szCs w:val="20"/>
                <w:lang w:val="mn-MN"/>
              </w:rPr>
            </w:pPr>
            <w:r w:rsidRPr="00FA3D81">
              <w:rPr>
                <w:rFonts w:ascii="Times New Roman" w:hAnsi="Times New Roman"/>
                <w:sz w:val="20"/>
                <w:szCs w:val="20"/>
                <w:lang w:val="mn-MN"/>
              </w:rPr>
              <w:t>523.9</w:t>
            </w:r>
          </w:p>
        </w:tc>
        <w:tc>
          <w:tcPr>
            <w:tcW w:w="1086" w:type="pct"/>
            <w:shd w:val="clear" w:color="auto" w:fill="FFFFFF" w:themeFill="background1"/>
            <w:vAlign w:val="center"/>
          </w:tcPr>
          <w:p w14:paraId="2522706A" w14:textId="77777777" w:rsidR="00B214D0" w:rsidRPr="00FA3D81" w:rsidRDefault="00B214D0" w:rsidP="009D6AD0">
            <w:pPr>
              <w:spacing w:after="0"/>
              <w:ind w:firstLine="720"/>
              <w:jc w:val="right"/>
              <w:rPr>
                <w:rFonts w:ascii="Times New Roman" w:hAnsi="Times New Roman"/>
                <w:sz w:val="20"/>
                <w:szCs w:val="20"/>
                <w:lang w:val="mn-MN"/>
              </w:rPr>
            </w:pPr>
            <w:r w:rsidRPr="00FA3D81">
              <w:rPr>
                <w:rFonts w:ascii="Times New Roman" w:hAnsi="Times New Roman"/>
                <w:sz w:val="20"/>
                <w:szCs w:val="20"/>
                <w:lang w:val="mn-MN"/>
              </w:rPr>
              <w:t>326.1</w:t>
            </w:r>
          </w:p>
        </w:tc>
        <w:tc>
          <w:tcPr>
            <w:tcW w:w="905" w:type="pct"/>
            <w:shd w:val="clear" w:color="auto" w:fill="FFFFFF" w:themeFill="background1"/>
            <w:vAlign w:val="center"/>
          </w:tcPr>
          <w:p w14:paraId="353F6694" w14:textId="77777777" w:rsidR="00B214D0" w:rsidRPr="00FA3D81" w:rsidRDefault="00B214D0" w:rsidP="009D6AD0">
            <w:pPr>
              <w:spacing w:after="0"/>
              <w:ind w:firstLine="720"/>
              <w:jc w:val="right"/>
              <w:rPr>
                <w:rFonts w:ascii="Times New Roman" w:hAnsi="Times New Roman"/>
                <w:color w:val="C00000"/>
                <w:sz w:val="20"/>
                <w:szCs w:val="20"/>
                <w:lang w:val="mn-MN"/>
              </w:rPr>
            </w:pPr>
            <w:r w:rsidRPr="00FA3D81">
              <w:rPr>
                <w:rFonts w:ascii="Times New Roman" w:hAnsi="Times New Roman"/>
                <w:sz w:val="20"/>
                <w:szCs w:val="20"/>
                <w:lang w:val="mn-MN"/>
              </w:rPr>
              <w:t>-197.8</w:t>
            </w:r>
          </w:p>
        </w:tc>
      </w:tr>
    </w:tbl>
    <w:p w14:paraId="437B04E0" w14:textId="0787654E" w:rsidR="007B7907" w:rsidRPr="00FA3D81" w:rsidRDefault="00B214D0" w:rsidP="00B557C2">
      <w:pPr>
        <w:pStyle w:val="Bulletpoint"/>
        <w:numPr>
          <w:ilvl w:val="0"/>
          <w:numId w:val="0"/>
        </w:numPr>
        <w:spacing w:before="240" w:line="276" w:lineRule="auto"/>
        <w:ind w:left="360" w:firstLine="540"/>
        <w:rPr>
          <w:color w:val="000000" w:themeColor="text1"/>
          <w:szCs w:val="24"/>
          <w:lang w:eastAsia="ja-JP"/>
        </w:rPr>
      </w:pPr>
      <w:r w:rsidRPr="00FA3D81">
        <w:rPr>
          <w:rStyle w:val="normaltextrun"/>
          <w:rFonts w:eastAsiaTheme="majorEastAsia"/>
          <w:szCs w:val="24"/>
        </w:rPr>
        <w:t>Ийнхүү төсвийн орлого эхний 4 сарын байдлаар давж биелэхэд макро эдийн засгийн үндсэн үзүүлэлтүүд сайжирсан</w:t>
      </w:r>
      <w:r w:rsidR="00633E20" w:rsidRPr="00FA3D81">
        <w:rPr>
          <w:rStyle w:val="normaltextrun"/>
          <w:rFonts w:eastAsiaTheme="majorEastAsia"/>
          <w:szCs w:val="24"/>
        </w:rPr>
        <w:t xml:space="preserve"> нь нөлөөлсөн</w:t>
      </w:r>
      <w:r w:rsidR="00DD47D6" w:rsidRPr="00FA3D81">
        <w:rPr>
          <w:rStyle w:val="normaltextrun"/>
          <w:rFonts w:eastAsiaTheme="majorEastAsia"/>
          <w:szCs w:val="24"/>
        </w:rPr>
        <w:t xml:space="preserve"> </w:t>
      </w:r>
      <w:r w:rsidRPr="00FA3D81">
        <w:rPr>
          <w:rStyle w:val="normaltextrun"/>
          <w:rFonts w:eastAsiaTheme="majorEastAsia"/>
          <w:szCs w:val="24"/>
        </w:rPr>
        <w:t>байна. Тухайлбал, эрдэс бүтээгдэхүүний экспорт нэмэгдэж, эдийн засгийн идэвхжил эрчимжсэний улмаас эдийн засгийн өсөлт эхний улирлын байдлаар 7.9 хувь гарсан байна. Мөн гадаад худалдааны эргэлт 7.7 т</w:t>
      </w:r>
      <w:r w:rsidR="009E0D74" w:rsidRPr="00FA3D81">
        <w:rPr>
          <w:rStyle w:val="normaltextrun"/>
          <w:rFonts w:eastAsiaTheme="majorEastAsia"/>
          <w:szCs w:val="24"/>
        </w:rPr>
        <w:t>эрбум</w:t>
      </w:r>
      <w:r w:rsidRPr="00FA3D81">
        <w:rPr>
          <w:rStyle w:val="normaltextrun"/>
          <w:rFonts w:eastAsiaTheme="majorEastAsia"/>
          <w:szCs w:val="24"/>
        </w:rPr>
        <w:t xml:space="preserve"> ам.доллар болж, өмнөх оны мөн үеэс 50.4 хувиар өссөн байна</w:t>
      </w:r>
      <w:r w:rsidRPr="00FA3D81">
        <w:rPr>
          <w:color w:val="000000" w:themeColor="text1"/>
          <w:szCs w:val="24"/>
          <w:lang w:eastAsia="ja-JP"/>
        </w:rPr>
        <w:t xml:space="preserve">. </w:t>
      </w:r>
    </w:p>
    <w:p w14:paraId="2EF2CAF2" w14:textId="57C0E6F9" w:rsidR="00B214D0" w:rsidRPr="00FA3D81" w:rsidRDefault="00B214D0" w:rsidP="005A750D">
      <w:pPr>
        <w:pStyle w:val="Heading2"/>
        <w:numPr>
          <w:ilvl w:val="1"/>
          <w:numId w:val="47"/>
        </w:numPr>
        <w:spacing w:before="0"/>
        <w:ind w:left="1080" w:hanging="540"/>
        <w:rPr>
          <w:rFonts w:ascii="Times New Roman" w:hAnsi="Times New Roman" w:cs="Times New Roman"/>
          <w:color w:val="000000" w:themeColor="text1"/>
          <w:szCs w:val="28"/>
          <w:lang w:val="mn-MN" w:eastAsia="ja-JP"/>
        </w:rPr>
      </w:pPr>
      <w:bookmarkStart w:id="94" w:name="_Toc137020008"/>
      <w:r w:rsidRPr="00FA3D81">
        <w:rPr>
          <w:rFonts w:ascii="Times New Roman" w:hAnsi="Times New Roman" w:cs="Times New Roman"/>
          <w:color w:val="000000" w:themeColor="text1"/>
          <w:szCs w:val="28"/>
          <w:lang w:val="mn-MN" w:eastAsia="ja-JP"/>
        </w:rPr>
        <w:t>Төсвийн орлогод учирч болзошгүй эрсдэл</w:t>
      </w:r>
      <w:bookmarkEnd w:id="94"/>
    </w:p>
    <w:p w14:paraId="33607F9B" w14:textId="604A66E6" w:rsidR="00B214D0" w:rsidRPr="00FA3D81" w:rsidRDefault="00B214D0" w:rsidP="00B557C2">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Коронавируст халдвар</w:t>
      </w:r>
      <w:r w:rsidRPr="00FA3D81">
        <w:rPr>
          <w:rFonts w:ascii="Times New Roman" w:eastAsiaTheme="minorEastAsia" w:hAnsi="Times New Roman"/>
          <w:sz w:val="24"/>
          <w:szCs w:val="24"/>
          <w:lang w:val="mn-MN" w:eastAsia="zh-CN"/>
        </w:rPr>
        <w:t>ын</w:t>
      </w:r>
      <w:r w:rsidRPr="00FA3D81">
        <w:rPr>
          <w:rFonts w:ascii="Times New Roman" w:hAnsi="Times New Roman"/>
          <w:sz w:val="24"/>
          <w:szCs w:val="24"/>
          <w:lang w:val="mn-MN"/>
        </w:rPr>
        <w:t xml:space="preserve"> цар тах</w:t>
      </w:r>
      <w:r w:rsidRPr="00FA3D81">
        <w:rPr>
          <w:rFonts w:ascii="Times New Roman" w:eastAsiaTheme="minorEastAsia" w:hAnsi="Times New Roman"/>
          <w:sz w:val="24"/>
          <w:szCs w:val="24"/>
          <w:lang w:val="mn-MN" w:eastAsia="zh-CN"/>
        </w:rPr>
        <w:t xml:space="preserve">ал болон ОХУ-Украйн улс хооронд үүсээд байсан </w:t>
      </w:r>
      <w:r w:rsidR="005A750D" w:rsidRPr="00FA3D81">
        <w:rPr>
          <w:rFonts w:ascii="Times New Roman" w:eastAsiaTheme="minorEastAsia" w:hAnsi="Times New Roman"/>
          <w:sz w:val="24"/>
          <w:szCs w:val="24"/>
          <w:lang w:val="mn-MN" w:eastAsia="zh-CN"/>
        </w:rPr>
        <w:t>хурцадмал байдлын</w:t>
      </w:r>
      <w:r w:rsidRPr="00FA3D81">
        <w:rPr>
          <w:rFonts w:ascii="Times New Roman" w:eastAsiaTheme="minorEastAsia" w:hAnsi="Times New Roman"/>
          <w:sz w:val="24"/>
          <w:szCs w:val="24"/>
          <w:lang w:val="mn-MN" w:eastAsia="zh-CN"/>
        </w:rPr>
        <w:t xml:space="preserve"> нөлөөгөөр</w:t>
      </w:r>
      <w:r w:rsidRPr="00FA3D81">
        <w:rPr>
          <w:rFonts w:ascii="Times New Roman" w:hAnsi="Times New Roman"/>
          <w:sz w:val="24"/>
          <w:szCs w:val="24"/>
          <w:lang w:val="mn-MN"/>
        </w:rPr>
        <w:t xml:space="preserve"> агшаад байсан дэлхийн эдийн засагт сэргэлт ажиглагдаж эхэллээ. Гэсэн хэдий ч БНХАУ-ын үл хөдлөх хөрөнгийн зах зээлийн тодорхойгүй байдал, дэлхийн зах зээл дээрх түүхий эдийн үнийн </w:t>
      </w:r>
      <w:r w:rsidRPr="00FA3D81">
        <w:rPr>
          <w:rFonts w:ascii="Times New Roman" w:eastAsiaTheme="minorEastAsia" w:hAnsi="Times New Roman"/>
          <w:sz w:val="24"/>
          <w:szCs w:val="24"/>
          <w:lang w:val="mn-MN" w:eastAsia="zh-CN"/>
        </w:rPr>
        <w:t xml:space="preserve">тодорхой бус төсөөлөл нь </w:t>
      </w:r>
      <w:r w:rsidRPr="00FA3D81">
        <w:rPr>
          <w:rFonts w:ascii="Times New Roman" w:hAnsi="Times New Roman"/>
          <w:sz w:val="24"/>
          <w:szCs w:val="24"/>
          <w:lang w:val="mn-MN"/>
        </w:rPr>
        <w:t>төсвийн орлогын биелэлтэд сөрөг нөлөө үзүүлэх эрсдэлтэй байна.</w:t>
      </w:r>
    </w:p>
    <w:p w14:paraId="180C210C" w14:textId="1712A283" w:rsidR="00B214D0" w:rsidRPr="00FA3D81" w:rsidRDefault="00B214D0" w:rsidP="0016050B">
      <w:pPr>
        <w:spacing w:before="240" w:after="0"/>
        <w:ind w:left="360"/>
        <w:jc w:val="both"/>
        <w:rPr>
          <w:rFonts w:ascii="Times New Roman" w:hAnsi="Times New Roman"/>
          <w:sz w:val="24"/>
          <w:szCs w:val="24"/>
          <w:lang w:val="mn-MN"/>
        </w:rPr>
      </w:pPr>
      <w:r w:rsidRPr="00FA3D81">
        <w:rPr>
          <w:rFonts w:ascii="Times New Roman" w:hAnsi="Times New Roman"/>
          <w:sz w:val="24"/>
          <w:szCs w:val="24"/>
          <w:lang w:val="mn-MN"/>
        </w:rPr>
        <w:t>Манай экспортын бүтээгдэхүүний гол худалдан авагч болох БНХАУ-ын үл хөдлөх салбар</w:t>
      </w:r>
      <w:r w:rsidRPr="00FA3D81">
        <w:rPr>
          <w:rFonts w:ascii="Times New Roman" w:eastAsiaTheme="minorEastAsia" w:hAnsi="Times New Roman"/>
          <w:sz w:val="24"/>
          <w:szCs w:val="24"/>
          <w:lang w:val="mn-MN" w:eastAsia="zh-CN"/>
        </w:rPr>
        <w:t>т уналт үргэлжилж, эдийн засгийн сэргэлт удаашрах хандлагатай болсон нь эрдэс бүтээгдэхүүний эрэлтэд сөргөөр нөлөөлж болзошгүй байна.</w:t>
      </w:r>
      <w:r w:rsidRPr="00FA3D81">
        <w:rPr>
          <w:rFonts w:ascii="Times New Roman" w:hAnsi="Times New Roman"/>
          <w:sz w:val="24"/>
          <w:szCs w:val="24"/>
          <w:lang w:val="mn-MN"/>
        </w:rPr>
        <w:t xml:space="preserve"> Ингэснээр дэлхийн зах зээл дээрх зэс, нүүрс зэрэг голлох уул уурхайн бүтээгдэхүүний үнэ буурах эрсдэлтэй байна.</w:t>
      </w:r>
    </w:p>
    <w:p w14:paraId="429D1A8A" w14:textId="77777777" w:rsidR="00BA161F" w:rsidRPr="00FA3D81" w:rsidRDefault="00BA161F" w:rsidP="000A569C">
      <w:pPr>
        <w:spacing w:after="0" w:line="240" w:lineRule="auto"/>
        <w:ind w:firstLine="720"/>
        <w:jc w:val="both"/>
        <w:rPr>
          <w:rFonts w:ascii="Times New Roman" w:hAnsi="Times New Roman"/>
          <w:sz w:val="28"/>
          <w:szCs w:val="28"/>
          <w:lang w:val="mn-MN"/>
        </w:rPr>
      </w:pPr>
    </w:p>
    <w:p w14:paraId="7C107E88" w14:textId="745BFA6D" w:rsidR="00B65CFD" w:rsidRPr="00FA3D81" w:rsidRDefault="00B65CFD" w:rsidP="005A750D">
      <w:pPr>
        <w:pStyle w:val="Heading2"/>
        <w:numPr>
          <w:ilvl w:val="1"/>
          <w:numId w:val="47"/>
        </w:numPr>
        <w:spacing w:before="0"/>
        <w:ind w:left="1080" w:hanging="540"/>
        <w:rPr>
          <w:rFonts w:ascii="Times New Roman" w:hAnsi="Times New Roman" w:cs="Times New Roman"/>
          <w:color w:val="000000" w:themeColor="text1"/>
          <w:szCs w:val="28"/>
          <w:lang w:val="mn-MN" w:eastAsia="ja-JP"/>
        </w:rPr>
      </w:pPr>
      <w:bookmarkStart w:id="95" w:name="_Toc137020009"/>
      <w:r w:rsidRPr="00FA3D81">
        <w:rPr>
          <w:rFonts w:ascii="Times New Roman" w:hAnsi="Times New Roman" w:cs="Times New Roman"/>
          <w:color w:val="000000" w:themeColor="text1"/>
          <w:szCs w:val="28"/>
          <w:lang w:val="mn-MN" w:eastAsia="ja-JP"/>
        </w:rPr>
        <w:t xml:space="preserve">Төсвийн орлого бүрдүүлэх чиглэлээр авч хэрэгжүүлэх </w:t>
      </w:r>
      <w:r w:rsidR="00A46404" w:rsidRPr="00FA3D81">
        <w:rPr>
          <w:rFonts w:ascii="Times New Roman" w:hAnsi="Times New Roman" w:cs="Times New Roman"/>
          <w:color w:val="000000" w:themeColor="text1"/>
          <w:szCs w:val="28"/>
          <w:lang w:val="mn-MN" w:eastAsia="ja-JP"/>
        </w:rPr>
        <w:t>бодлогын</w:t>
      </w:r>
      <w:r w:rsidRPr="00FA3D81">
        <w:rPr>
          <w:rFonts w:ascii="Times New Roman" w:hAnsi="Times New Roman" w:cs="Times New Roman"/>
          <w:color w:val="000000" w:themeColor="text1"/>
          <w:szCs w:val="28"/>
          <w:lang w:val="mn-MN" w:eastAsia="ja-JP"/>
        </w:rPr>
        <w:t xml:space="preserve"> арга хэмжээ</w:t>
      </w:r>
      <w:bookmarkEnd w:id="95"/>
    </w:p>
    <w:p w14:paraId="0C58E1F8" w14:textId="127CBA56" w:rsidR="00B214D0" w:rsidRPr="00FA3D81" w:rsidRDefault="00B214D0" w:rsidP="009533CB">
      <w:pPr>
        <w:pStyle w:val="ListParagraph"/>
        <w:numPr>
          <w:ilvl w:val="0"/>
          <w:numId w:val="33"/>
        </w:numPr>
        <w:spacing w:before="240" w:after="0"/>
        <w:ind w:left="1080" w:hanging="540"/>
        <w:jc w:val="both"/>
        <w:rPr>
          <w:rFonts w:ascii="Times New Roman" w:hAnsi="Times New Roman"/>
          <w:sz w:val="24"/>
          <w:szCs w:val="24"/>
          <w:lang w:val="mn-MN" w:eastAsia="ja-JP"/>
        </w:rPr>
      </w:pPr>
      <w:r w:rsidRPr="00FA3D81">
        <w:rPr>
          <w:rFonts w:ascii="Times New Roman" w:eastAsia="Times New Roman" w:hAnsi="Times New Roman"/>
          <w:color w:val="000000" w:themeColor="text1"/>
          <w:sz w:val="24"/>
          <w:szCs w:val="24"/>
          <w:lang w:val="mn-MN" w:eastAsia="ja-JP"/>
        </w:rPr>
        <w:t>Шинэ сэргэлтийн бодлогын хүрээнд хилийн боомтуудын хүчин чадлыг нэмэгдүүл</w:t>
      </w:r>
      <w:r w:rsidR="00B45E51" w:rsidRPr="00FA3D81">
        <w:rPr>
          <w:rFonts w:ascii="Times New Roman" w:eastAsia="Times New Roman" w:hAnsi="Times New Roman"/>
          <w:color w:val="000000" w:themeColor="text1"/>
          <w:sz w:val="24"/>
          <w:szCs w:val="24"/>
          <w:lang w:val="mn-MN" w:eastAsia="ja-JP"/>
        </w:rPr>
        <w:t>ж</w:t>
      </w:r>
      <w:r w:rsidRPr="00FA3D81">
        <w:rPr>
          <w:rFonts w:ascii="Times New Roman" w:eastAsia="Times New Roman" w:hAnsi="Times New Roman"/>
          <w:color w:val="000000" w:themeColor="text1"/>
          <w:sz w:val="24"/>
          <w:szCs w:val="24"/>
          <w:lang w:val="mn-MN" w:eastAsia="ja-JP"/>
        </w:rPr>
        <w:t xml:space="preserve">, </w:t>
      </w:r>
      <w:r w:rsidR="00621478" w:rsidRPr="00FA3D81">
        <w:rPr>
          <w:rFonts w:ascii="Times New Roman" w:eastAsia="Times New Roman" w:hAnsi="Times New Roman"/>
          <w:color w:val="000000" w:themeColor="text1"/>
          <w:sz w:val="24"/>
          <w:szCs w:val="24"/>
          <w:lang w:val="mn-MN" w:eastAsia="ja-JP"/>
        </w:rPr>
        <w:t>б</w:t>
      </w:r>
      <w:r w:rsidRPr="00FA3D81">
        <w:rPr>
          <w:rFonts w:ascii="Times New Roman" w:eastAsia="Times New Roman" w:hAnsi="Times New Roman"/>
          <w:color w:val="000000" w:themeColor="text1"/>
          <w:sz w:val="24"/>
          <w:szCs w:val="24"/>
          <w:lang w:val="mn-MN" w:eastAsia="ja-JP"/>
        </w:rPr>
        <w:t>оомтуудын ачаа тээврийн нэвтрүүлэх хэсгийг өргөтгөх ажлыг үргэлжлүүл</w:t>
      </w:r>
      <w:r w:rsidR="00B45E51" w:rsidRPr="00FA3D81">
        <w:rPr>
          <w:rFonts w:ascii="Times New Roman" w:eastAsia="Times New Roman" w:hAnsi="Times New Roman"/>
          <w:color w:val="000000" w:themeColor="text1"/>
          <w:sz w:val="24"/>
          <w:szCs w:val="24"/>
          <w:lang w:val="mn-MN" w:eastAsia="ja-JP"/>
        </w:rPr>
        <w:t>ж</w:t>
      </w:r>
      <w:r w:rsidRPr="00FA3D81">
        <w:rPr>
          <w:rFonts w:ascii="Times New Roman" w:eastAsia="Times New Roman" w:hAnsi="Times New Roman"/>
          <w:color w:val="000000" w:themeColor="text1"/>
          <w:sz w:val="24"/>
          <w:szCs w:val="24"/>
          <w:lang w:val="mn-MN" w:eastAsia="ja-JP"/>
        </w:rPr>
        <w:t>, голлох боомтуудад шинэ технологийг нэвтрүүлэх ажлыг эрчимжүүл</w:t>
      </w:r>
      <w:r w:rsidR="00483C8B" w:rsidRPr="00FA3D81">
        <w:rPr>
          <w:rFonts w:ascii="Times New Roman" w:eastAsia="Times New Roman" w:hAnsi="Times New Roman"/>
          <w:color w:val="000000" w:themeColor="text1"/>
          <w:sz w:val="24"/>
          <w:szCs w:val="24"/>
          <w:lang w:val="mn-MN" w:eastAsia="ja-JP"/>
        </w:rPr>
        <w:t>нэ</w:t>
      </w:r>
      <w:r w:rsidRPr="00FA3D81">
        <w:rPr>
          <w:rFonts w:ascii="Times New Roman" w:eastAsia="Times New Roman" w:hAnsi="Times New Roman"/>
          <w:color w:val="000000" w:themeColor="text1"/>
          <w:sz w:val="24"/>
          <w:szCs w:val="24"/>
          <w:lang w:val="mn-MN" w:eastAsia="ja-JP"/>
        </w:rPr>
        <w:t xml:space="preserve">. </w:t>
      </w:r>
    </w:p>
    <w:p w14:paraId="10E570DF" w14:textId="77777777" w:rsidR="00B214D0" w:rsidRPr="00FA3D81" w:rsidRDefault="00B214D0" w:rsidP="008F0FB4">
      <w:pPr>
        <w:pStyle w:val="ListParagraph"/>
        <w:numPr>
          <w:ilvl w:val="0"/>
          <w:numId w:val="33"/>
        </w:numPr>
        <w:spacing w:after="0"/>
        <w:ind w:left="1080" w:hanging="540"/>
        <w:jc w:val="both"/>
        <w:rPr>
          <w:rFonts w:ascii="Times New Roman" w:eastAsia="Times New Roman" w:hAnsi="Times New Roman"/>
          <w:color w:val="000000" w:themeColor="text1"/>
          <w:sz w:val="24"/>
          <w:szCs w:val="24"/>
          <w:lang w:val="mn-MN" w:eastAsia="ja-JP"/>
        </w:rPr>
      </w:pPr>
      <w:r w:rsidRPr="00FA3D81">
        <w:rPr>
          <w:rFonts w:ascii="Times New Roman" w:eastAsia="Times New Roman" w:hAnsi="Times New Roman"/>
          <w:color w:val="000000" w:themeColor="text1"/>
          <w:sz w:val="24"/>
          <w:szCs w:val="24"/>
          <w:lang w:val="mn-MN" w:eastAsia="ja-JP"/>
        </w:rPr>
        <w:t xml:space="preserve">Татварын бүртгэлийг сайжруулах, цахимжуулах, цахим төлбөрийн баримтын системийг үе шаттай хөгжүүлэх замаар далд эдийн засгийг бууруулах, татварын суурийг өргөжүүлэх, төсвийн орлогыг нэмэгдүүлэх арга хэмжээг үргэлжлүүлэн хэрэгжүүлнэ. </w:t>
      </w:r>
    </w:p>
    <w:p w14:paraId="69B83B76" w14:textId="62601AEE" w:rsidR="00890771" w:rsidRPr="00FA3D81" w:rsidRDefault="00B214D0" w:rsidP="008F0FB4">
      <w:pPr>
        <w:pStyle w:val="ListParagraph"/>
        <w:numPr>
          <w:ilvl w:val="0"/>
          <w:numId w:val="33"/>
        </w:numPr>
        <w:spacing w:after="0"/>
        <w:ind w:left="1080" w:hanging="540"/>
        <w:jc w:val="both"/>
        <w:rPr>
          <w:rFonts w:ascii="Times New Roman" w:hAnsi="Times New Roman"/>
          <w:sz w:val="24"/>
          <w:szCs w:val="24"/>
          <w:lang w:val="mn-MN" w:eastAsia="ja-JP"/>
        </w:rPr>
      </w:pPr>
      <w:r w:rsidRPr="00FA3D81">
        <w:rPr>
          <w:rFonts w:ascii="Times New Roman" w:eastAsia="Times New Roman" w:hAnsi="Times New Roman"/>
          <w:color w:val="000000" w:themeColor="text1"/>
          <w:sz w:val="24"/>
          <w:szCs w:val="24"/>
          <w:lang w:val="mn-MN" w:eastAsia="ja-JP"/>
        </w:rPr>
        <w:t>Уул уурхайн бүтээгдэхүүнийг нээлттэй арилжих замаар борлуулалт, тээвэрлэлтэд хяналт тавих цогц системийг бий болгох, зах зээлийн бодит үнэ тогтоох боломж</w:t>
      </w:r>
      <w:r w:rsidR="00EB34AF" w:rsidRPr="00FA3D81">
        <w:rPr>
          <w:rFonts w:ascii="Times New Roman" w:eastAsiaTheme="minorEastAsia" w:hAnsi="Times New Roman"/>
          <w:color w:val="000000" w:themeColor="text1"/>
          <w:sz w:val="24"/>
          <w:szCs w:val="24"/>
          <w:lang w:val="mn-MN" w:eastAsia="zh-CN"/>
        </w:rPr>
        <w:t>оор</w:t>
      </w:r>
      <w:r w:rsidRPr="00FA3D81">
        <w:rPr>
          <w:rFonts w:ascii="Times New Roman" w:eastAsia="Times New Roman" w:hAnsi="Times New Roman"/>
          <w:color w:val="000000" w:themeColor="text1"/>
          <w:sz w:val="24"/>
          <w:szCs w:val="24"/>
          <w:lang w:val="mn-MN" w:eastAsia="ja-JP"/>
        </w:rPr>
        <w:t xml:space="preserve"> хангах, улс орны эдийн засгийн өсөлтөд тус салбарын оруулах хувь нэмрийг нэмэгдүүлэх зорилгоор нэвтрүүлж буй “Уул уурхайн бүтээгдэхүүний бирж”-ийн тогтолцоог дэмжиж ажиллана.</w:t>
      </w:r>
    </w:p>
    <w:p w14:paraId="1E8AF11F" w14:textId="77777777" w:rsidR="00B46DCD" w:rsidRPr="00FA3D81" w:rsidRDefault="00B46DCD" w:rsidP="00B46DCD">
      <w:pPr>
        <w:spacing w:after="0" w:line="240" w:lineRule="auto"/>
        <w:jc w:val="both"/>
        <w:rPr>
          <w:rFonts w:ascii="Times New Roman" w:hAnsi="Times New Roman"/>
          <w:sz w:val="28"/>
          <w:szCs w:val="28"/>
          <w:lang w:val="mn-MN" w:eastAsia="ja-JP"/>
        </w:rPr>
      </w:pPr>
    </w:p>
    <w:p w14:paraId="1525C19D" w14:textId="23263547" w:rsidR="00B65CFD" w:rsidRPr="00FA3D81" w:rsidRDefault="00B65CFD" w:rsidP="005A750D">
      <w:pPr>
        <w:pStyle w:val="Heading2"/>
        <w:numPr>
          <w:ilvl w:val="1"/>
          <w:numId w:val="47"/>
        </w:numPr>
        <w:spacing w:before="0"/>
        <w:ind w:left="1080" w:hanging="540"/>
        <w:rPr>
          <w:rFonts w:ascii="Times New Roman" w:hAnsi="Times New Roman" w:cs="Times New Roman"/>
          <w:color w:val="000000" w:themeColor="text1"/>
          <w:szCs w:val="28"/>
          <w:lang w:val="mn-MN" w:eastAsia="ja-JP"/>
        </w:rPr>
      </w:pPr>
      <w:bookmarkStart w:id="96" w:name="_Toc137020010"/>
      <w:r w:rsidRPr="00FA3D81">
        <w:rPr>
          <w:rFonts w:ascii="Times New Roman" w:hAnsi="Times New Roman" w:cs="Times New Roman"/>
          <w:color w:val="000000" w:themeColor="text1"/>
          <w:szCs w:val="28"/>
          <w:lang w:val="mn-MN" w:eastAsia="ja-JP"/>
        </w:rPr>
        <w:t xml:space="preserve">Монгол Улсын </w:t>
      </w:r>
      <w:r w:rsidR="00B214D0" w:rsidRPr="00FA3D81">
        <w:rPr>
          <w:rFonts w:ascii="Times New Roman" w:hAnsi="Times New Roman" w:cs="Times New Roman"/>
          <w:color w:val="000000" w:themeColor="text1"/>
          <w:szCs w:val="28"/>
          <w:lang w:val="mn-MN" w:eastAsia="ja-JP"/>
        </w:rPr>
        <w:t>202</w:t>
      </w:r>
      <w:r w:rsidR="002B4B7D" w:rsidRPr="00FA3D81">
        <w:rPr>
          <w:rFonts w:ascii="Times New Roman" w:hAnsi="Times New Roman" w:cs="Times New Roman"/>
          <w:color w:val="000000" w:themeColor="text1"/>
          <w:szCs w:val="28"/>
          <w:lang w:val="mn-MN" w:eastAsia="ja-JP"/>
        </w:rPr>
        <w:t>3</w:t>
      </w:r>
      <w:r w:rsidRPr="00FA3D81">
        <w:rPr>
          <w:rFonts w:ascii="Times New Roman" w:hAnsi="Times New Roman" w:cs="Times New Roman"/>
          <w:color w:val="000000" w:themeColor="text1"/>
          <w:szCs w:val="28"/>
          <w:lang w:val="mn-MN" w:eastAsia="ja-JP"/>
        </w:rPr>
        <w:t xml:space="preserve"> оны нэгдсэн төсвийн орлогын хүлээгдэж байгаа гүйцэтгэл</w:t>
      </w:r>
      <w:bookmarkEnd w:id="96"/>
    </w:p>
    <w:p w14:paraId="41E52935" w14:textId="17EF5746" w:rsidR="00B214D0" w:rsidRPr="00FA3D81" w:rsidRDefault="00B214D0" w:rsidP="005A750D">
      <w:pPr>
        <w:spacing w:before="24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 xml:space="preserve">Монгол Улсын </w:t>
      </w:r>
      <w:r w:rsidR="00D53F0F" w:rsidRPr="00FA3D81">
        <w:rPr>
          <w:rFonts w:ascii="Times New Roman" w:eastAsia="Times New Roman" w:hAnsi="Times New Roman"/>
          <w:sz w:val="24"/>
          <w:szCs w:val="24"/>
          <w:lang w:val="mn-MN"/>
        </w:rPr>
        <w:t>2023 оны</w:t>
      </w:r>
      <w:r w:rsidRPr="00FA3D81">
        <w:rPr>
          <w:rFonts w:ascii="Times New Roman" w:eastAsia="Times New Roman" w:hAnsi="Times New Roman"/>
          <w:sz w:val="24"/>
          <w:szCs w:val="24"/>
          <w:lang w:val="mn-MN"/>
        </w:rPr>
        <w:t xml:space="preserve"> тэнцвэржүүлсэн орлого </w:t>
      </w:r>
      <w:r w:rsidR="004B31B6" w:rsidRPr="00FA3D81">
        <w:rPr>
          <w:rFonts w:ascii="Times New Roman" w:eastAsia="Times New Roman" w:hAnsi="Times New Roman"/>
          <w:sz w:val="24"/>
          <w:szCs w:val="24"/>
          <w:lang w:val="mn-MN"/>
        </w:rPr>
        <w:t>20</w:t>
      </w:r>
      <w:r w:rsidRPr="00FA3D81">
        <w:rPr>
          <w:rFonts w:ascii="Times New Roman" w:eastAsia="Times New Roman" w:hAnsi="Times New Roman"/>
          <w:sz w:val="24"/>
          <w:szCs w:val="24"/>
          <w:lang w:val="mn-MN"/>
        </w:rPr>
        <w:t>.</w:t>
      </w:r>
      <w:r w:rsidR="008B1C34" w:rsidRPr="00FA3D81">
        <w:rPr>
          <w:rFonts w:ascii="Times New Roman" w:eastAsia="Times New Roman" w:hAnsi="Times New Roman"/>
          <w:sz w:val="24"/>
          <w:szCs w:val="24"/>
          <w:lang w:val="mn-MN"/>
        </w:rPr>
        <w:t>8</w:t>
      </w:r>
      <w:r w:rsidRPr="00FA3D81">
        <w:rPr>
          <w:rFonts w:ascii="Times New Roman" w:eastAsia="Times New Roman" w:hAnsi="Times New Roman"/>
          <w:sz w:val="24"/>
          <w:szCs w:val="24"/>
          <w:lang w:val="mn-MN"/>
        </w:rPr>
        <w:t xml:space="preserve"> их наяд төгрөг</w:t>
      </w:r>
      <w:r w:rsidR="008A729A" w:rsidRPr="00FA3D81">
        <w:rPr>
          <w:rFonts w:ascii="Times New Roman" w:eastAsia="Times New Roman" w:hAnsi="Times New Roman"/>
          <w:sz w:val="24"/>
          <w:szCs w:val="24"/>
          <w:lang w:val="mn-MN"/>
        </w:rPr>
        <w:t xml:space="preserve"> буюу батлагдсан дүнгээс 1.</w:t>
      </w:r>
      <w:r w:rsidR="001B2F3D" w:rsidRPr="00FA3D81">
        <w:rPr>
          <w:rFonts w:ascii="Times New Roman" w:eastAsia="Times New Roman" w:hAnsi="Times New Roman"/>
          <w:sz w:val="24"/>
          <w:szCs w:val="24"/>
          <w:lang w:val="mn-MN"/>
        </w:rPr>
        <w:t>7</w:t>
      </w:r>
      <w:r w:rsidR="008A729A" w:rsidRPr="00FA3D81">
        <w:rPr>
          <w:rFonts w:ascii="Times New Roman" w:eastAsia="Times New Roman" w:hAnsi="Times New Roman"/>
          <w:sz w:val="24"/>
          <w:szCs w:val="24"/>
          <w:lang w:val="mn-MN"/>
        </w:rPr>
        <w:t xml:space="preserve"> их наяд төгрөгөөр нэмэгдэхээр </w:t>
      </w:r>
      <w:r w:rsidR="003A6205" w:rsidRPr="00FA3D81">
        <w:rPr>
          <w:rFonts w:ascii="Times New Roman" w:eastAsia="Times New Roman" w:hAnsi="Times New Roman"/>
          <w:sz w:val="24"/>
          <w:szCs w:val="24"/>
          <w:lang w:val="mn-MN"/>
        </w:rPr>
        <w:t>хүлээгдэж байна</w:t>
      </w:r>
      <w:r w:rsidRPr="00FA3D81">
        <w:rPr>
          <w:rFonts w:ascii="Times New Roman" w:eastAsia="Times New Roman" w:hAnsi="Times New Roman"/>
          <w:sz w:val="24"/>
          <w:szCs w:val="24"/>
          <w:lang w:val="mn-MN"/>
        </w:rPr>
        <w:t>.</w:t>
      </w:r>
    </w:p>
    <w:p w14:paraId="520DF247" w14:textId="4F358FC5" w:rsidR="00B026E2" w:rsidRPr="00FA3D81" w:rsidRDefault="00070002" w:rsidP="005A750D">
      <w:pPr>
        <w:pStyle w:val="a0"/>
        <w:spacing w:line="276" w:lineRule="auto"/>
        <w:ind w:left="360" w:firstLine="0"/>
        <w:jc w:val="left"/>
        <w:rPr>
          <w:color w:val="876000"/>
          <w:sz w:val="20"/>
          <w:szCs w:val="28"/>
        </w:rPr>
      </w:pPr>
      <w:r w:rsidRPr="00FA3D81">
        <w:rPr>
          <w:color w:val="876000"/>
          <w:sz w:val="20"/>
          <w:szCs w:val="28"/>
        </w:rPr>
        <w:t xml:space="preserve"> </w:t>
      </w:r>
      <w:bookmarkStart w:id="97" w:name="_Toc136978471"/>
      <w:r w:rsidR="00B026E2" w:rsidRPr="00FA3D81">
        <w:rPr>
          <w:color w:val="876000"/>
          <w:sz w:val="20"/>
          <w:szCs w:val="28"/>
        </w:rPr>
        <w:t xml:space="preserve">Хүснэгт </w:t>
      </w:r>
      <w:r w:rsidR="00EB627C" w:rsidRPr="00FA3D81">
        <w:rPr>
          <w:color w:val="876000"/>
          <w:sz w:val="20"/>
          <w:szCs w:val="28"/>
        </w:rPr>
        <w:fldChar w:fldCharType="begin"/>
      </w:r>
      <w:r w:rsidR="00EB627C" w:rsidRPr="00FA3D81">
        <w:instrText xml:space="preserve"> SEQ Хүснэгт \* ARABIC </w:instrText>
      </w:r>
      <w:r w:rsidR="00EB627C" w:rsidRPr="00FA3D81">
        <w:rPr>
          <w:color w:val="876000"/>
          <w:sz w:val="20"/>
          <w:szCs w:val="28"/>
        </w:rPr>
        <w:fldChar w:fldCharType="separate"/>
      </w:r>
      <w:r w:rsidR="00F94E81">
        <w:rPr>
          <w:noProof/>
        </w:rPr>
        <w:t>8</w:t>
      </w:r>
      <w:r w:rsidR="00EB627C" w:rsidRPr="00FA3D81">
        <w:rPr>
          <w:color w:val="876000"/>
          <w:sz w:val="20"/>
          <w:szCs w:val="28"/>
        </w:rPr>
        <w:fldChar w:fldCharType="end"/>
      </w:r>
      <w:r w:rsidR="00A759BD" w:rsidRPr="00FA3D81">
        <w:rPr>
          <w:color w:val="876000"/>
          <w:sz w:val="20"/>
          <w:szCs w:val="28"/>
        </w:rPr>
        <w:t>.</w:t>
      </w:r>
      <w:r w:rsidR="00B026E2" w:rsidRPr="00FA3D81">
        <w:rPr>
          <w:color w:val="876000"/>
          <w:sz w:val="20"/>
          <w:szCs w:val="28"/>
        </w:rPr>
        <w:t xml:space="preserve"> </w:t>
      </w:r>
      <w:r w:rsidR="00B214D0" w:rsidRPr="00FA3D81">
        <w:rPr>
          <w:rFonts w:eastAsia="SimSun"/>
          <w:color w:val="876000"/>
          <w:sz w:val="20"/>
          <w:szCs w:val="28"/>
        </w:rPr>
        <w:t>202</w:t>
      </w:r>
      <w:r w:rsidR="003841AA" w:rsidRPr="00FA3D81">
        <w:rPr>
          <w:rFonts w:eastAsia="SimSun"/>
          <w:color w:val="876000"/>
          <w:sz w:val="20"/>
          <w:szCs w:val="28"/>
        </w:rPr>
        <w:t>3</w:t>
      </w:r>
      <w:r w:rsidR="00B026E2" w:rsidRPr="00FA3D81">
        <w:rPr>
          <w:rFonts w:eastAsia="SimSun"/>
          <w:color w:val="876000"/>
          <w:sz w:val="20"/>
          <w:szCs w:val="28"/>
        </w:rPr>
        <w:t xml:space="preserve"> оны нэгдсэн төсвийн орлогын хүлээгдэж буй гүйцэтгэл</w:t>
      </w:r>
      <w:r w:rsidR="00D737A6" w:rsidRPr="00FA3D81">
        <w:rPr>
          <w:rFonts w:eastAsia="SimSun"/>
          <w:color w:val="876000"/>
          <w:sz w:val="20"/>
          <w:szCs w:val="28"/>
        </w:rPr>
        <w:t xml:space="preserve"> </w:t>
      </w:r>
      <w:r w:rsidR="00CF3F44" w:rsidRPr="00FA3D81">
        <w:rPr>
          <w:rFonts w:eastAsia="SimSun"/>
          <w:color w:val="876000"/>
          <w:sz w:val="20"/>
          <w:szCs w:val="28"/>
        </w:rPr>
        <w:t>(</w:t>
      </w:r>
      <w:r w:rsidR="00D737A6" w:rsidRPr="00FA3D81">
        <w:rPr>
          <w:rFonts w:eastAsia="SimSun"/>
          <w:color w:val="876000"/>
          <w:sz w:val="20"/>
          <w:szCs w:val="28"/>
        </w:rPr>
        <w:t>их наяд</w:t>
      </w:r>
      <w:r w:rsidR="00CF3F44" w:rsidRPr="00FA3D81">
        <w:rPr>
          <w:rFonts w:eastAsia="SimSun"/>
          <w:color w:val="876000"/>
          <w:sz w:val="20"/>
          <w:szCs w:val="28"/>
        </w:rPr>
        <w:t>)</w:t>
      </w:r>
      <w:bookmarkEnd w:id="97"/>
    </w:p>
    <w:tbl>
      <w:tblPr>
        <w:tblW w:w="4772" w:type="pct"/>
        <w:tblInd w:w="360" w:type="dxa"/>
        <w:tblBorders>
          <w:bottom w:val="double" w:sz="4" w:space="0" w:color="721B00"/>
        </w:tblBorders>
        <w:tblLook w:val="04A0" w:firstRow="1" w:lastRow="0" w:firstColumn="1" w:lastColumn="0" w:noHBand="0" w:noVBand="1"/>
      </w:tblPr>
      <w:tblGrid>
        <w:gridCol w:w="4320"/>
        <w:gridCol w:w="1663"/>
        <w:gridCol w:w="1340"/>
        <w:gridCol w:w="1610"/>
      </w:tblGrid>
      <w:tr w:rsidR="00404C6E" w:rsidRPr="00995165" w14:paraId="49E0A25B" w14:textId="77777777" w:rsidTr="005A750D">
        <w:trPr>
          <w:trHeight w:val="385"/>
        </w:trPr>
        <w:tc>
          <w:tcPr>
            <w:tcW w:w="2418" w:type="pct"/>
            <w:shd w:val="clear" w:color="auto" w:fill="721B00"/>
            <w:noWrap/>
            <w:vAlign w:val="center"/>
            <w:hideMark/>
          </w:tcPr>
          <w:p w14:paraId="53A30B65" w14:textId="5262EFC4" w:rsidR="00B65CFD" w:rsidRPr="00FA3D81" w:rsidRDefault="00660AD6" w:rsidP="009D6AD0">
            <w:pPr>
              <w:spacing w:after="0"/>
              <w:ind w:firstLine="720"/>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ҮЗҮҮЛЭЛТ</w:t>
            </w:r>
          </w:p>
        </w:tc>
        <w:tc>
          <w:tcPr>
            <w:tcW w:w="931" w:type="pct"/>
            <w:shd w:val="clear" w:color="auto" w:fill="721B00"/>
            <w:vAlign w:val="center"/>
            <w:hideMark/>
          </w:tcPr>
          <w:p w14:paraId="30F905CC" w14:textId="0E00B858" w:rsidR="00B65CFD"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2023</w:t>
            </w:r>
          </w:p>
          <w:p w14:paraId="5C60305C" w14:textId="6858FE36" w:rsidR="00B65CFD"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ТӨЛӨВ</w:t>
            </w:r>
          </w:p>
        </w:tc>
        <w:tc>
          <w:tcPr>
            <w:tcW w:w="750" w:type="pct"/>
            <w:shd w:val="clear" w:color="auto" w:fill="721B00"/>
            <w:vAlign w:val="center"/>
            <w:hideMark/>
          </w:tcPr>
          <w:p w14:paraId="381974A5" w14:textId="12B901D9" w:rsidR="00545AD2"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2023</w:t>
            </w:r>
          </w:p>
          <w:p w14:paraId="712C1DAC" w14:textId="5DCD17B0" w:rsidR="00B65CFD"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ХБГ</w:t>
            </w:r>
          </w:p>
        </w:tc>
        <w:tc>
          <w:tcPr>
            <w:tcW w:w="901" w:type="pct"/>
            <w:shd w:val="clear" w:color="auto" w:fill="721B00"/>
            <w:vAlign w:val="center"/>
            <w:hideMark/>
          </w:tcPr>
          <w:p w14:paraId="447B5109" w14:textId="45E9E7E0" w:rsidR="00B65CFD" w:rsidRPr="00FA3D81" w:rsidRDefault="00660AD6" w:rsidP="009D6AD0">
            <w:pPr>
              <w:spacing w:after="0"/>
              <w:ind w:firstLine="720"/>
              <w:jc w:val="center"/>
              <w:rPr>
                <w:rFonts w:ascii="Times New Roman" w:eastAsia="Times New Roman" w:hAnsi="Times New Roman"/>
                <w:b/>
                <w:color w:val="FFFFFF" w:themeColor="background1"/>
                <w:sz w:val="20"/>
                <w:szCs w:val="20"/>
                <w:lang w:val="mn-MN"/>
              </w:rPr>
            </w:pPr>
            <w:r w:rsidRPr="00FA3D81">
              <w:rPr>
                <w:rFonts w:ascii="Times New Roman" w:eastAsia="Times New Roman" w:hAnsi="Times New Roman"/>
                <w:b/>
                <w:color w:val="FFFFFF" w:themeColor="background1"/>
                <w:sz w:val="20"/>
                <w:szCs w:val="20"/>
                <w:lang w:val="mn-MN"/>
              </w:rPr>
              <w:t>ЗӨРҮҮ</w:t>
            </w:r>
          </w:p>
        </w:tc>
      </w:tr>
      <w:tr w:rsidR="00EA4C60" w:rsidRPr="00995165" w14:paraId="22E89632" w14:textId="77777777" w:rsidTr="009B4702">
        <w:trPr>
          <w:trHeight w:val="414"/>
        </w:trPr>
        <w:tc>
          <w:tcPr>
            <w:tcW w:w="2418" w:type="pct"/>
            <w:shd w:val="clear" w:color="auto" w:fill="FFFFFF" w:themeFill="background1"/>
            <w:noWrap/>
            <w:vAlign w:val="center"/>
            <w:hideMark/>
          </w:tcPr>
          <w:p w14:paraId="49C15FF7" w14:textId="46485432" w:rsidR="00B65CFD" w:rsidRPr="00FA3D81" w:rsidRDefault="00B65CFD" w:rsidP="005A750D">
            <w:pPr>
              <w:spacing w:after="0"/>
              <w:ind w:left="337" w:firstLine="383"/>
              <w:jc w:val="both"/>
              <w:rPr>
                <w:rFonts w:ascii="Times New Roman" w:eastAsia="Times New Roman" w:hAnsi="Times New Roman"/>
                <w:b/>
                <w:color w:val="000000" w:themeColor="text1"/>
                <w:sz w:val="20"/>
                <w:szCs w:val="20"/>
                <w:lang w:val="mn-MN"/>
              </w:rPr>
            </w:pPr>
            <w:r w:rsidRPr="00FA3D81">
              <w:rPr>
                <w:rFonts w:ascii="Times New Roman" w:eastAsia="Times New Roman" w:hAnsi="Times New Roman"/>
                <w:b/>
                <w:color w:val="000000" w:themeColor="text1"/>
                <w:sz w:val="20"/>
                <w:szCs w:val="20"/>
                <w:lang w:val="mn-MN"/>
              </w:rPr>
              <w:t>Тэнцвэржүүлсэн орлого</w:t>
            </w:r>
          </w:p>
        </w:tc>
        <w:tc>
          <w:tcPr>
            <w:tcW w:w="931" w:type="pct"/>
            <w:shd w:val="clear" w:color="auto" w:fill="FFFFFF" w:themeFill="background1"/>
            <w:vAlign w:val="center"/>
            <w:hideMark/>
          </w:tcPr>
          <w:p w14:paraId="1A8B5795" w14:textId="03A6ED7B" w:rsidR="00B65CFD" w:rsidRPr="00FA3D81" w:rsidRDefault="007E4EA0" w:rsidP="009D6AD0">
            <w:pPr>
              <w:spacing w:after="0"/>
              <w:ind w:firstLine="720"/>
              <w:jc w:val="center"/>
              <w:rPr>
                <w:rFonts w:ascii="Times New Roman" w:eastAsia="Times New Roman" w:hAnsi="Times New Roman"/>
                <w:b/>
                <w:color w:val="000000" w:themeColor="text1"/>
                <w:sz w:val="20"/>
                <w:szCs w:val="20"/>
                <w:lang w:val="mn-MN"/>
              </w:rPr>
            </w:pPr>
            <w:r w:rsidRPr="00FA3D81">
              <w:rPr>
                <w:rFonts w:ascii="Times New Roman" w:hAnsi="Times New Roman"/>
                <w:b/>
                <w:color w:val="000000" w:themeColor="text1"/>
                <w:sz w:val="20"/>
                <w:szCs w:val="20"/>
                <w:lang w:val="mn-MN"/>
              </w:rPr>
              <w:t>19</w:t>
            </w:r>
            <w:r w:rsidR="00B214D0" w:rsidRPr="00FA3D81">
              <w:rPr>
                <w:rFonts w:ascii="Times New Roman" w:hAnsi="Times New Roman"/>
                <w:b/>
                <w:color w:val="000000" w:themeColor="text1"/>
                <w:sz w:val="20"/>
                <w:szCs w:val="20"/>
                <w:lang w:val="mn-MN"/>
              </w:rPr>
              <w:t>.</w:t>
            </w:r>
            <w:r w:rsidRPr="00FA3D81">
              <w:rPr>
                <w:rFonts w:ascii="Times New Roman" w:hAnsi="Times New Roman"/>
                <w:b/>
                <w:color w:val="000000" w:themeColor="text1"/>
                <w:sz w:val="20"/>
                <w:szCs w:val="20"/>
                <w:lang w:val="mn-MN"/>
              </w:rPr>
              <w:t>0</w:t>
            </w:r>
          </w:p>
        </w:tc>
        <w:tc>
          <w:tcPr>
            <w:tcW w:w="750" w:type="pct"/>
            <w:shd w:val="clear" w:color="auto" w:fill="FFFFFF" w:themeFill="background1"/>
            <w:vAlign w:val="center"/>
            <w:hideMark/>
          </w:tcPr>
          <w:p w14:paraId="6EABA23A" w14:textId="30312E87" w:rsidR="00B65CFD" w:rsidRPr="00FA3D81" w:rsidRDefault="0032777B" w:rsidP="009D6AD0">
            <w:pPr>
              <w:spacing w:after="0"/>
              <w:ind w:firstLine="720"/>
              <w:jc w:val="center"/>
              <w:rPr>
                <w:rFonts w:ascii="Times New Roman" w:eastAsia="Times New Roman" w:hAnsi="Times New Roman"/>
                <w:b/>
                <w:color w:val="000000" w:themeColor="text1"/>
                <w:sz w:val="20"/>
                <w:szCs w:val="20"/>
                <w:lang w:val="mn-MN"/>
              </w:rPr>
            </w:pPr>
            <w:r w:rsidRPr="00FA3D81">
              <w:rPr>
                <w:rFonts w:ascii="Times New Roman" w:hAnsi="Times New Roman"/>
                <w:b/>
                <w:color w:val="000000" w:themeColor="text1"/>
                <w:sz w:val="20"/>
                <w:szCs w:val="20"/>
                <w:lang w:val="mn-MN"/>
              </w:rPr>
              <w:t>20</w:t>
            </w:r>
            <w:r w:rsidR="00B65CFD" w:rsidRPr="00FA3D81">
              <w:rPr>
                <w:rFonts w:ascii="Times New Roman" w:hAnsi="Times New Roman"/>
                <w:b/>
                <w:color w:val="000000" w:themeColor="text1"/>
                <w:sz w:val="20"/>
                <w:szCs w:val="20"/>
                <w:lang w:val="mn-MN"/>
              </w:rPr>
              <w:t>.</w:t>
            </w:r>
            <w:r w:rsidR="008B1C34" w:rsidRPr="00FA3D81">
              <w:rPr>
                <w:rFonts w:ascii="Times New Roman" w:hAnsi="Times New Roman"/>
                <w:b/>
                <w:color w:val="000000" w:themeColor="text1"/>
                <w:sz w:val="20"/>
                <w:szCs w:val="20"/>
                <w:lang w:val="mn-MN"/>
              </w:rPr>
              <w:t>8</w:t>
            </w:r>
          </w:p>
        </w:tc>
        <w:tc>
          <w:tcPr>
            <w:tcW w:w="901" w:type="pct"/>
            <w:shd w:val="clear" w:color="auto" w:fill="FFFFFF" w:themeFill="background1"/>
            <w:vAlign w:val="center"/>
            <w:hideMark/>
          </w:tcPr>
          <w:p w14:paraId="497B86A0" w14:textId="39F096D9" w:rsidR="00B65CFD" w:rsidRPr="00FA3D81" w:rsidRDefault="00D46B07" w:rsidP="009D6AD0">
            <w:pPr>
              <w:spacing w:after="0"/>
              <w:ind w:firstLine="720"/>
              <w:jc w:val="center"/>
              <w:rPr>
                <w:rFonts w:ascii="Times New Roman" w:eastAsia="Times New Roman" w:hAnsi="Times New Roman"/>
                <w:b/>
                <w:color w:val="000000" w:themeColor="text1"/>
                <w:sz w:val="20"/>
                <w:szCs w:val="20"/>
                <w:lang w:val="mn-MN"/>
              </w:rPr>
            </w:pPr>
            <w:r w:rsidRPr="00FA3D81">
              <w:rPr>
                <w:rFonts w:ascii="Times New Roman" w:eastAsia="Times New Roman" w:hAnsi="Times New Roman"/>
                <w:b/>
                <w:color w:val="000000" w:themeColor="text1"/>
                <w:sz w:val="20"/>
                <w:szCs w:val="20"/>
                <w:lang w:val="mn-MN"/>
              </w:rPr>
              <w:t>+1.</w:t>
            </w:r>
            <w:r w:rsidR="001B2F3D" w:rsidRPr="00FA3D81">
              <w:rPr>
                <w:rFonts w:ascii="Times New Roman" w:eastAsia="Times New Roman" w:hAnsi="Times New Roman"/>
                <w:b/>
                <w:color w:val="000000" w:themeColor="text1"/>
                <w:sz w:val="20"/>
                <w:szCs w:val="20"/>
                <w:lang w:val="mn-MN"/>
              </w:rPr>
              <w:t>7</w:t>
            </w:r>
          </w:p>
        </w:tc>
      </w:tr>
    </w:tbl>
    <w:p w14:paraId="265119F9" w14:textId="509D691D" w:rsidR="009D6AD0" w:rsidRPr="00FA3D81" w:rsidRDefault="00B214D0" w:rsidP="008F0FB4">
      <w:pPr>
        <w:pStyle w:val="Bulletpoint"/>
        <w:numPr>
          <w:ilvl w:val="0"/>
          <w:numId w:val="0"/>
        </w:numPr>
        <w:spacing w:before="240" w:after="0" w:line="276" w:lineRule="auto"/>
        <w:ind w:left="360" w:firstLine="540"/>
        <w:rPr>
          <w:color w:val="000000" w:themeColor="text1"/>
          <w:szCs w:val="24"/>
          <w:lang w:eastAsia="ja-JP"/>
        </w:rPr>
      </w:pPr>
      <w:r w:rsidRPr="00FA3D81">
        <w:rPr>
          <w:color w:val="000000" w:themeColor="text1"/>
          <w:szCs w:val="24"/>
          <w:lang w:eastAsia="ja-JP"/>
        </w:rPr>
        <w:t>Энэ онд Засгийн газраас хилийн боомтын нэвтрүүлэх хүчин чадлыг сайжруулах, голлох боомтууд болох Гашуунсухайт, Шивээхүрэн боомтуудаар нэвтрэх машины тоог нэмэгдүүлэх арга хэмжээг үргэлжлүүлэн хэрэгжүүлсний үр дүнд 2023 оны эхний 4 сарын байдлаар нийт 19.6 сая.тн нүүрс экспортолж, өмнөх оны мөн үеэс 16</w:t>
      </w:r>
      <w:r w:rsidR="008F0496" w:rsidRPr="00FA3D81">
        <w:rPr>
          <w:color w:val="000000" w:themeColor="text1"/>
          <w:szCs w:val="24"/>
          <w:lang w:eastAsia="ja-JP"/>
        </w:rPr>
        <w:t>.0</w:t>
      </w:r>
      <w:r w:rsidRPr="00FA3D81">
        <w:rPr>
          <w:color w:val="000000" w:themeColor="text1"/>
          <w:szCs w:val="24"/>
          <w:lang w:eastAsia="ja-JP"/>
        </w:rPr>
        <w:t xml:space="preserve"> сая тонноор нэмэгдсэн үзүүлэлттэй байна.</w:t>
      </w:r>
    </w:p>
    <w:p w14:paraId="293CABA6" w14:textId="1A6AE7DA" w:rsidR="00AF27FF" w:rsidRPr="00FA3D81" w:rsidRDefault="00B214D0" w:rsidP="008F0FB4">
      <w:pPr>
        <w:pStyle w:val="Bulletpoint"/>
        <w:numPr>
          <w:ilvl w:val="0"/>
          <w:numId w:val="0"/>
        </w:numPr>
        <w:spacing w:before="240" w:after="0" w:line="276" w:lineRule="auto"/>
        <w:ind w:left="360" w:firstLine="540"/>
        <w:rPr>
          <w:rFonts w:eastAsiaTheme="majorEastAsia"/>
          <w:b/>
          <w:color w:val="721B00"/>
          <w:sz w:val="28"/>
          <w:szCs w:val="28"/>
        </w:rPr>
      </w:pPr>
      <w:r w:rsidRPr="00FA3D81">
        <w:rPr>
          <w:color w:val="000000" w:themeColor="text1"/>
          <w:szCs w:val="24"/>
          <w:lang w:eastAsia="ja-JP"/>
        </w:rPr>
        <w:t xml:space="preserve">Цаашид экспортолж буй байгалийн баялгийн үнэ цэнийг нэмэгдүүлэх, экспортын үйл ажиллагааг саадгүй үргэлжлүүлэх, хилийн нэвтрүүлэх чадлыг тогтвортой хадгалах, хилээр нэвтрэх машины тоог нэмэгдүүлэх арга хэмжээг үргэлжлүүлэн хэрэгжүүлснээр нийт </w:t>
      </w:r>
      <w:r w:rsidR="00CF2F75" w:rsidRPr="00FA3D81">
        <w:rPr>
          <w:color w:val="000000" w:themeColor="text1"/>
          <w:szCs w:val="24"/>
          <w:lang w:eastAsia="ja-JP"/>
        </w:rPr>
        <w:t>50</w:t>
      </w:r>
      <w:r w:rsidRPr="00FA3D81">
        <w:rPr>
          <w:color w:val="000000" w:themeColor="text1"/>
          <w:szCs w:val="24"/>
          <w:lang w:eastAsia="ja-JP"/>
        </w:rPr>
        <w:t>.0 сая тонн нүүрс экспортл</w:t>
      </w:r>
      <w:r w:rsidR="00EE258F" w:rsidRPr="00FA3D81">
        <w:rPr>
          <w:color w:val="000000" w:themeColor="text1"/>
          <w:szCs w:val="24"/>
          <w:lang w:eastAsia="ja-JP"/>
        </w:rPr>
        <w:t>охоор</w:t>
      </w:r>
      <w:r w:rsidRPr="00FA3D81">
        <w:rPr>
          <w:color w:val="000000" w:themeColor="text1"/>
          <w:szCs w:val="24"/>
          <w:lang w:eastAsia="ja-JP"/>
        </w:rPr>
        <w:t xml:space="preserve"> тооцлоо. Засгийн газраас хэрэгжүүлэх бодлогын арга хэмжээний үр дүнд уул уурхайн салбараас нийт </w:t>
      </w:r>
      <w:r w:rsidR="00CF551F" w:rsidRPr="00FA3D81">
        <w:rPr>
          <w:color w:val="000000" w:themeColor="text1"/>
          <w:szCs w:val="24"/>
          <w:lang w:eastAsia="ja-JP"/>
        </w:rPr>
        <w:t>6.1</w:t>
      </w:r>
      <w:r w:rsidRPr="00FA3D81">
        <w:rPr>
          <w:color w:val="000000" w:themeColor="text1"/>
          <w:szCs w:val="24"/>
          <w:lang w:eastAsia="ja-JP"/>
        </w:rPr>
        <w:t xml:space="preserve"> их наяд төгрөгийн орлого төвлөрүүлэхээр тооцлоо.</w:t>
      </w:r>
    </w:p>
    <w:p w14:paraId="30607A8D" w14:textId="77777777" w:rsidR="009533CB" w:rsidRPr="00FA3D81" w:rsidRDefault="009533CB" w:rsidP="008F0FB4">
      <w:pPr>
        <w:spacing w:after="160"/>
        <w:rPr>
          <w:rFonts w:ascii="Times New Roman" w:eastAsiaTheme="majorEastAsia" w:hAnsi="Times New Roman"/>
          <w:b/>
          <w:color w:val="721B00"/>
          <w:sz w:val="28"/>
          <w:szCs w:val="28"/>
          <w:lang w:val="mn-MN"/>
        </w:rPr>
      </w:pPr>
      <w:r w:rsidRPr="00FA3D81">
        <w:rPr>
          <w:rFonts w:ascii="Times New Roman" w:hAnsi="Times New Roman"/>
          <w:szCs w:val="28"/>
          <w:lang w:val="mn-MN"/>
        </w:rPr>
        <w:br w:type="page"/>
      </w:r>
    </w:p>
    <w:p w14:paraId="33DE4839" w14:textId="75DCBD8B" w:rsidR="002A15AD" w:rsidRPr="00FA3D81" w:rsidRDefault="005A750D" w:rsidP="005A750D">
      <w:pPr>
        <w:pStyle w:val="Heading1"/>
        <w:spacing w:before="0"/>
        <w:ind w:left="1080" w:hanging="540"/>
        <w:rPr>
          <w:rFonts w:ascii="Times New Roman" w:hAnsi="Times New Roman" w:cs="Times New Roman"/>
          <w:color w:val="000000" w:themeColor="text1"/>
          <w:szCs w:val="28"/>
          <w:lang w:val="mn-MN" w:eastAsia="ja-JP"/>
        </w:rPr>
      </w:pPr>
      <w:bookmarkStart w:id="98" w:name="_Toc137020011"/>
      <w:r w:rsidRPr="00FA3D81">
        <w:rPr>
          <w:rFonts w:ascii="Times New Roman" w:hAnsi="Times New Roman" w:cs="Times New Roman"/>
          <w:noProof/>
          <w:szCs w:val="28"/>
          <w:lang w:val="mn-MN"/>
        </w:rPr>
        <mc:AlternateContent>
          <mc:Choice Requires="wpg">
            <w:drawing>
              <wp:anchor distT="0" distB="0" distL="114300" distR="114300" simplePos="0" relativeHeight="251658284" behindDoc="0" locked="0" layoutInCell="1" allowOverlap="1" wp14:anchorId="4E438DDB" wp14:editId="1F9FBA56">
                <wp:simplePos x="0" y="0"/>
                <wp:positionH relativeFrom="column">
                  <wp:posOffset>-309880</wp:posOffset>
                </wp:positionH>
                <wp:positionV relativeFrom="paragraph">
                  <wp:posOffset>2236</wp:posOffset>
                </wp:positionV>
                <wp:extent cx="620202" cy="481330"/>
                <wp:effectExtent l="0" t="0" r="0" b="0"/>
                <wp:wrapNone/>
                <wp:docPr id="51" name="Group 51"/>
                <wp:cNvGraphicFramePr/>
                <a:graphic xmlns:a="http://schemas.openxmlformats.org/drawingml/2006/main">
                  <a:graphicData uri="http://schemas.microsoft.com/office/word/2010/wordprocessingGroup">
                    <wpg:wgp>
                      <wpg:cNvGrpSpPr/>
                      <wpg:grpSpPr>
                        <a:xfrm>
                          <a:off x="0" y="0"/>
                          <a:ext cx="620202" cy="481330"/>
                          <a:chOff x="-39756" y="0"/>
                          <a:chExt cx="620202" cy="481330"/>
                        </a:xfrm>
                      </wpg:grpSpPr>
                      <wps:wsp>
                        <wps:cNvPr id="52" name="Freeform: Shape 52"/>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53" name="Text Box 53"/>
                        <wps:cNvSpPr txBox="1"/>
                        <wps:spPr>
                          <a:xfrm>
                            <a:off x="-39756" y="31806"/>
                            <a:ext cx="620202" cy="426720"/>
                          </a:xfrm>
                          <a:prstGeom prst="rect">
                            <a:avLst/>
                          </a:prstGeom>
                          <a:noFill/>
                          <a:ln w="6350">
                            <a:noFill/>
                          </a:ln>
                        </wps:spPr>
                        <wps:txbx>
                          <w:txbxContent>
                            <w:p w14:paraId="00DEF7C4" w14:textId="1EB2181F" w:rsidR="005A750D" w:rsidRPr="005A750D" w:rsidRDefault="005A750D" w:rsidP="005A750D">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38DDB" id="Group 51" o:spid="_x0000_s1061" style="position:absolute;left:0;text-align:left;margin-left:-24.4pt;margin-top:.2pt;width:48.85pt;height:37.9pt;z-index:251658284;mso-position-horizontal-relative:text;mso-position-vertical-relative:text;mso-width-relative:margin;mso-height-relative:margin" coordorigin="-397" coordsize="620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">
                <v:shape id="Freeform: Shape 52" o:spid="_x0000_s1062"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" path="m404587,c628326,1001,809174,182659,809174,406400v,223741,-180848,405399,-404587,406400c180848,811799,,630141,,406400,,182659,180848,1001,404587,xe" fillcolor="#721b00" stroked="f">
                  <v:path arrowok="t"/>
                </v:shape>
                <v:shape id="Text Box 53" o:spid="_x0000_s1063" type="#_x0000_t202" style="position:absolute;left:-397;top:318;width:62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0DEF7C4" w14:textId="1EB2181F" w:rsidR="005A750D" w:rsidRPr="005A750D" w:rsidRDefault="005A750D" w:rsidP="005A750D">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w:t>
                        </w:r>
                      </w:p>
                    </w:txbxContent>
                  </v:textbox>
                </v:shape>
              </v:group>
            </w:pict>
          </mc:Fallback>
        </mc:AlternateContent>
      </w:r>
      <w:r w:rsidR="002A15AD" w:rsidRPr="00FA3D81">
        <w:rPr>
          <w:rFonts w:ascii="Times New Roman" w:hAnsi="Times New Roman" w:cs="Times New Roman"/>
          <w:szCs w:val="28"/>
          <w:lang w:val="mn-MN"/>
        </w:rPr>
        <w:t>НЭГДСЭН ТӨСВИЙН ЗАРЛАГА</w:t>
      </w:r>
      <w:bookmarkEnd w:id="98"/>
    </w:p>
    <w:p w14:paraId="797F2568" w14:textId="77777777" w:rsidR="005A750D" w:rsidRPr="00FA3D81" w:rsidRDefault="005A750D" w:rsidP="005A750D">
      <w:pPr>
        <w:pStyle w:val="ListParagraph"/>
        <w:keepNext/>
        <w:keepLines/>
        <w:numPr>
          <w:ilvl w:val="0"/>
          <w:numId w:val="47"/>
        </w:numPr>
        <w:spacing w:after="0"/>
        <w:contextualSpacing w:val="0"/>
        <w:outlineLvl w:val="1"/>
        <w:rPr>
          <w:rFonts w:ascii="Times New Roman" w:eastAsiaTheme="majorEastAsia" w:hAnsi="Times New Roman"/>
          <w:b/>
          <w:vanish/>
          <w:color w:val="000000" w:themeColor="text1"/>
          <w:sz w:val="28"/>
          <w:szCs w:val="28"/>
          <w:lang w:val="mn-MN"/>
        </w:rPr>
      </w:pPr>
      <w:bookmarkStart w:id="99" w:name="_Toc136355476"/>
      <w:bookmarkStart w:id="100" w:name="_Toc136388946"/>
      <w:bookmarkStart w:id="101" w:name="_Toc136391371"/>
      <w:bookmarkStart w:id="102" w:name="_Toc136416498"/>
      <w:bookmarkStart w:id="103" w:name="_Toc136416538"/>
      <w:bookmarkStart w:id="104" w:name="_Toc136440412"/>
      <w:bookmarkStart w:id="105" w:name="_Toc136530353"/>
      <w:bookmarkStart w:id="106" w:name="_Toc136530392"/>
      <w:bookmarkStart w:id="107" w:name="_Toc136954182"/>
      <w:bookmarkStart w:id="108" w:name="_Toc136973811"/>
      <w:bookmarkStart w:id="109" w:name="_Toc136978415"/>
      <w:bookmarkStart w:id="110" w:name="_Toc137020012"/>
      <w:bookmarkEnd w:id="99"/>
      <w:bookmarkEnd w:id="100"/>
      <w:bookmarkEnd w:id="101"/>
      <w:bookmarkEnd w:id="102"/>
      <w:bookmarkEnd w:id="103"/>
      <w:bookmarkEnd w:id="104"/>
      <w:bookmarkEnd w:id="105"/>
      <w:bookmarkEnd w:id="106"/>
      <w:bookmarkEnd w:id="107"/>
      <w:bookmarkEnd w:id="108"/>
      <w:bookmarkEnd w:id="109"/>
      <w:bookmarkEnd w:id="110"/>
    </w:p>
    <w:p w14:paraId="35CDB544" w14:textId="0AF87A79" w:rsidR="00E20E29" w:rsidRPr="00FA3D81" w:rsidRDefault="00033129" w:rsidP="005A750D">
      <w:pPr>
        <w:pStyle w:val="Heading2"/>
        <w:numPr>
          <w:ilvl w:val="1"/>
          <w:numId w:val="47"/>
        </w:numPr>
        <w:spacing w:before="0"/>
        <w:ind w:left="1260"/>
        <w:rPr>
          <w:rFonts w:ascii="Times New Roman" w:hAnsi="Times New Roman" w:cs="Times New Roman"/>
          <w:color w:val="000000" w:themeColor="text1"/>
          <w:szCs w:val="28"/>
          <w:lang w:val="mn-MN"/>
        </w:rPr>
      </w:pPr>
      <w:bookmarkStart w:id="111" w:name="_Toc137020013"/>
      <w:r w:rsidRPr="00FA3D81">
        <w:rPr>
          <w:rFonts w:ascii="Times New Roman" w:hAnsi="Times New Roman" w:cs="Times New Roman"/>
          <w:color w:val="000000" w:themeColor="text1"/>
          <w:szCs w:val="28"/>
          <w:lang w:val="mn-MN"/>
        </w:rPr>
        <w:t>Төсвийн урсгал зарлага</w:t>
      </w:r>
      <w:bookmarkEnd w:id="111"/>
    </w:p>
    <w:p w14:paraId="76C1BA0F" w14:textId="5CACF7BC" w:rsidR="00BB5421" w:rsidRPr="00FA3D81" w:rsidRDefault="009533CB" w:rsidP="006F655B">
      <w:pPr>
        <w:spacing w:before="240"/>
        <w:ind w:left="360" w:firstLine="540"/>
        <w:jc w:val="both"/>
        <w:rPr>
          <w:rFonts w:ascii="Times New Roman" w:hAnsi="Times New Roman"/>
          <w:color w:val="000000" w:themeColor="text1"/>
          <w:sz w:val="24"/>
          <w:szCs w:val="24"/>
          <w:lang w:val="mn-MN" w:eastAsia="ja-JP"/>
        </w:rPr>
      </w:pPr>
      <w:r w:rsidRPr="00FA3D81">
        <w:rPr>
          <w:rFonts w:ascii="Times New Roman" w:hAnsi="Times New Roman"/>
          <w:b/>
          <w:noProof/>
          <w:color w:val="721B00"/>
          <w:sz w:val="28"/>
          <w:szCs w:val="28"/>
          <w:lang w:val="mn-MN"/>
        </w:rPr>
        <mc:AlternateContent>
          <mc:Choice Requires="wpg">
            <w:drawing>
              <wp:anchor distT="0" distB="0" distL="114300" distR="114300" simplePos="0" relativeHeight="251658270" behindDoc="0" locked="0" layoutInCell="1" allowOverlap="1" wp14:anchorId="2B0A34B3" wp14:editId="6F8DAB9C">
                <wp:simplePos x="0" y="0"/>
                <wp:positionH relativeFrom="column">
                  <wp:posOffset>-194310</wp:posOffset>
                </wp:positionH>
                <wp:positionV relativeFrom="paragraph">
                  <wp:posOffset>1647494</wp:posOffset>
                </wp:positionV>
                <wp:extent cx="379476" cy="366315"/>
                <wp:effectExtent l="0" t="0" r="20955" b="15240"/>
                <wp:wrapNone/>
                <wp:docPr id="2115339422" name="Group 2115339422"/>
                <wp:cNvGraphicFramePr/>
                <a:graphic xmlns:a="http://schemas.openxmlformats.org/drawingml/2006/main">
                  <a:graphicData uri="http://schemas.microsoft.com/office/word/2010/wordprocessingGroup">
                    <wpg:wgp>
                      <wpg:cNvGrpSpPr/>
                      <wpg:grpSpPr>
                        <a:xfrm>
                          <a:off x="0" y="0"/>
                          <a:ext cx="379476" cy="366315"/>
                          <a:chOff x="0" y="0"/>
                          <a:chExt cx="457200" cy="457200"/>
                        </a:xfrm>
                      </wpg:grpSpPr>
                      <wps:wsp>
                        <wps:cNvPr id="2115339423"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2115339424" name="Graphic 21153394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a:stretch>
                            <a:fillRect/>
                          </a:stretch>
                        </pic:blipFill>
                        <pic:spPr>
                          <a:xfrm>
                            <a:off x="77724" y="90885"/>
                            <a:ext cx="301752" cy="301752"/>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4B6B2773" id="Group 2115339422" o:spid="_x0000_s1026" style="position:absolute;margin-left:-15.3pt;margin-top:129.7pt;width:29.9pt;height:28.85pt;z-index:251658270;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" path="m404587,c628326,1001,809174,182659,809174,406400v,223741,-180848,405399,-404587,406400c180848,811799,,630141,,406400,,182659,180848,1001,404587,xe" strokecolor="#721b00">
                  <v:path arrowok="t"/>
                </v:shape>
                <v:shape id="Graphic 2115339424" o:spid="_x0000_s1028" type="#_x0000_t75" style="position:absolute;left:77724;top:90885;width:301752;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">
                  <v:imagedata r:id="rId47" o:title=""/>
                </v:shape>
              </v:group>
            </w:pict>
          </mc:Fallback>
        </mc:AlternateContent>
      </w:r>
      <w:r w:rsidR="00F9107A" w:rsidRPr="00FA3D81">
        <w:rPr>
          <w:rFonts w:ascii="Times New Roman" w:hAnsi="Times New Roman"/>
          <w:color w:val="000000" w:themeColor="text1"/>
          <w:sz w:val="24"/>
          <w:szCs w:val="24"/>
          <w:lang w:val="mn-MN" w:eastAsia="ja-JP"/>
        </w:rPr>
        <w:t>Төсвийн нийт урсгал зардал 2023 онд 1</w:t>
      </w:r>
      <w:r w:rsidR="009660BB" w:rsidRPr="00FA3D81">
        <w:rPr>
          <w:rFonts w:ascii="Times New Roman" w:hAnsi="Times New Roman"/>
          <w:color w:val="000000" w:themeColor="text1"/>
          <w:sz w:val="24"/>
          <w:szCs w:val="24"/>
          <w:lang w:val="mn-MN" w:eastAsia="ja-JP"/>
        </w:rPr>
        <w:t>6</w:t>
      </w:r>
      <w:r w:rsidR="00944D57" w:rsidRPr="00FA3D81">
        <w:rPr>
          <w:rFonts w:ascii="Times New Roman" w:hAnsi="Times New Roman"/>
          <w:color w:val="000000" w:themeColor="text1"/>
          <w:sz w:val="24"/>
          <w:szCs w:val="24"/>
          <w:lang w:val="mn-MN" w:eastAsia="ja-JP"/>
        </w:rPr>
        <w:t>.</w:t>
      </w:r>
      <w:r w:rsidR="007043F3" w:rsidRPr="00FA3D81">
        <w:rPr>
          <w:rFonts w:ascii="Times New Roman" w:hAnsi="Times New Roman"/>
          <w:color w:val="000000" w:themeColor="text1"/>
          <w:sz w:val="24"/>
          <w:szCs w:val="24"/>
          <w:lang w:val="mn-MN" w:eastAsia="ja-JP"/>
        </w:rPr>
        <w:t>9</w:t>
      </w:r>
      <w:r w:rsidR="00F9107A" w:rsidRPr="00FA3D81">
        <w:rPr>
          <w:rFonts w:ascii="Times New Roman" w:hAnsi="Times New Roman"/>
          <w:color w:val="000000" w:themeColor="text1"/>
          <w:sz w:val="24"/>
          <w:szCs w:val="24"/>
          <w:lang w:val="mn-MN" w:eastAsia="ja-JP"/>
        </w:rPr>
        <w:t xml:space="preserve"> их наяд төгрөгт хүрэхээр байгаа бөгөөд үүний </w:t>
      </w:r>
      <w:r w:rsidR="00BA38F0" w:rsidRPr="00FA3D81">
        <w:rPr>
          <w:rFonts w:ascii="Times New Roman" w:hAnsi="Times New Roman"/>
          <w:color w:val="000000" w:themeColor="text1"/>
          <w:sz w:val="24"/>
          <w:szCs w:val="24"/>
          <w:lang w:val="mn-MN" w:eastAsia="ja-JP"/>
        </w:rPr>
        <w:t>60</w:t>
      </w:r>
      <w:r w:rsidR="00D84EF2" w:rsidRPr="00FA3D81">
        <w:rPr>
          <w:rFonts w:ascii="Times New Roman" w:hAnsi="Times New Roman"/>
          <w:color w:val="000000" w:themeColor="text1"/>
          <w:sz w:val="24"/>
          <w:szCs w:val="24"/>
          <w:lang w:val="mn-MN" w:eastAsia="ja-JP"/>
        </w:rPr>
        <w:t>.0</w:t>
      </w:r>
      <w:r w:rsidR="00F9107A" w:rsidRPr="00FA3D81">
        <w:rPr>
          <w:rFonts w:ascii="Times New Roman" w:hAnsi="Times New Roman"/>
          <w:color w:val="000000" w:themeColor="text1"/>
          <w:sz w:val="24"/>
          <w:szCs w:val="24"/>
          <w:lang w:val="mn-MN" w:eastAsia="ja-JP"/>
        </w:rPr>
        <w:t xml:space="preserve"> хувийг төрөөс иргэдэд олгодог тэтгэвэр, тэтгэмж, халамж, хүүхдийн мөнгө, болон хуульд заасны дагуу тарифаар гүйцэтгэлд үндэслэн санхүүждэг эрүүл мэнд, боловсролын салбарын цалин хөлс, 1</w:t>
      </w:r>
      <w:r w:rsidR="006A1C25" w:rsidRPr="00FA3D81">
        <w:rPr>
          <w:rFonts w:ascii="Times New Roman" w:hAnsi="Times New Roman"/>
          <w:color w:val="000000" w:themeColor="text1"/>
          <w:sz w:val="24"/>
          <w:szCs w:val="24"/>
          <w:lang w:val="mn-MN" w:eastAsia="ja-JP"/>
        </w:rPr>
        <w:t>4</w:t>
      </w:r>
      <w:r w:rsidR="00D84EF2" w:rsidRPr="00FA3D81">
        <w:rPr>
          <w:rFonts w:ascii="Times New Roman" w:hAnsi="Times New Roman"/>
          <w:color w:val="000000" w:themeColor="text1"/>
          <w:sz w:val="24"/>
          <w:szCs w:val="24"/>
          <w:lang w:val="mn-MN" w:eastAsia="ja-JP"/>
        </w:rPr>
        <w:t>.0</w:t>
      </w:r>
      <w:r w:rsidR="00F9107A" w:rsidRPr="00FA3D81">
        <w:rPr>
          <w:rFonts w:ascii="Times New Roman" w:hAnsi="Times New Roman"/>
          <w:color w:val="000000" w:themeColor="text1"/>
          <w:sz w:val="24"/>
          <w:szCs w:val="24"/>
          <w:lang w:val="mn-MN" w:eastAsia="ja-JP"/>
        </w:rPr>
        <w:t xml:space="preserve"> хувийг төсвийн байгууллагын хэвийн үйл ажиллагаатай холбоотой зардал, </w:t>
      </w:r>
      <w:r w:rsidR="005D0D53" w:rsidRPr="00FA3D81">
        <w:rPr>
          <w:rFonts w:ascii="Times New Roman" w:hAnsi="Times New Roman"/>
          <w:color w:val="000000" w:themeColor="text1"/>
          <w:sz w:val="24"/>
          <w:szCs w:val="24"/>
          <w:lang w:val="mn-MN" w:eastAsia="ja-JP"/>
        </w:rPr>
        <w:t>16</w:t>
      </w:r>
      <w:r w:rsidR="00D84EF2" w:rsidRPr="00FA3D81">
        <w:rPr>
          <w:rFonts w:ascii="Times New Roman" w:hAnsi="Times New Roman"/>
          <w:color w:val="000000" w:themeColor="text1"/>
          <w:sz w:val="24"/>
          <w:szCs w:val="24"/>
          <w:lang w:val="mn-MN" w:eastAsia="ja-JP"/>
        </w:rPr>
        <w:t>.0</w:t>
      </w:r>
      <w:r w:rsidR="00F9107A" w:rsidRPr="00FA3D81">
        <w:rPr>
          <w:rFonts w:ascii="Times New Roman" w:hAnsi="Times New Roman"/>
          <w:color w:val="000000" w:themeColor="text1"/>
          <w:sz w:val="24"/>
          <w:szCs w:val="24"/>
          <w:lang w:val="mn-MN" w:eastAsia="ja-JP"/>
        </w:rPr>
        <w:t xml:space="preserve"> хувийг бусад салбарын цалин хөлс нэмэгдэл, урамшууллын зардал, </w:t>
      </w:r>
      <w:r w:rsidR="00C963BB" w:rsidRPr="00FA3D81">
        <w:rPr>
          <w:rFonts w:ascii="Times New Roman" w:hAnsi="Times New Roman"/>
          <w:color w:val="000000" w:themeColor="text1"/>
          <w:sz w:val="24"/>
          <w:szCs w:val="24"/>
          <w:lang w:val="mn-MN" w:eastAsia="ja-JP"/>
        </w:rPr>
        <w:t>6</w:t>
      </w:r>
      <w:r w:rsidR="00D84EF2" w:rsidRPr="00FA3D81">
        <w:rPr>
          <w:rFonts w:ascii="Times New Roman" w:hAnsi="Times New Roman"/>
          <w:color w:val="000000" w:themeColor="text1"/>
          <w:sz w:val="24"/>
          <w:szCs w:val="24"/>
          <w:lang w:val="mn-MN" w:eastAsia="ja-JP"/>
        </w:rPr>
        <w:t>.0</w:t>
      </w:r>
      <w:r w:rsidR="00F9107A" w:rsidRPr="00FA3D81">
        <w:rPr>
          <w:rFonts w:ascii="Times New Roman" w:hAnsi="Times New Roman"/>
          <w:color w:val="000000" w:themeColor="text1"/>
          <w:sz w:val="24"/>
          <w:szCs w:val="24"/>
          <w:lang w:val="mn-MN" w:eastAsia="ja-JP"/>
        </w:rPr>
        <w:t xml:space="preserve"> хувийг гадаад, дотоод зээлийн хүүгийн төлбөр, 4</w:t>
      </w:r>
      <w:r w:rsidR="00D84EF2" w:rsidRPr="00FA3D81">
        <w:rPr>
          <w:rFonts w:ascii="Times New Roman" w:hAnsi="Times New Roman"/>
          <w:color w:val="000000" w:themeColor="text1"/>
          <w:sz w:val="24"/>
          <w:szCs w:val="24"/>
          <w:lang w:val="mn-MN" w:eastAsia="ja-JP"/>
        </w:rPr>
        <w:t>.0</w:t>
      </w:r>
      <w:r w:rsidR="00F9107A" w:rsidRPr="00FA3D81">
        <w:rPr>
          <w:rFonts w:ascii="Times New Roman" w:hAnsi="Times New Roman"/>
          <w:color w:val="000000" w:themeColor="text1"/>
          <w:sz w:val="24"/>
          <w:szCs w:val="24"/>
          <w:lang w:val="mn-MN" w:eastAsia="ja-JP"/>
        </w:rPr>
        <w:t xml:space="preserve"> хувийг төрөөс иргэн, аж ахуй нэгжид олгох хөнгөлөлт татаас тус тус эзэлж байна.</w:t>
      </w:r>
      <w:r w:rsidR="00012C53" w:rsidRPr="00FA3D81">
        <w:rPr>
          <w:rFonts w:ascii="Times New Roman" w:hAnsi="Times New Roman"/>
          <w:color w:val="000000" w:themeColor="text1"/>
          <w:sz w:val="24"/>
          <w:szCs w:val="24"/>
          <w:lang w:val="mn-MN" w:eastAsia="ja-JP"/>
        </w:rPr>
        <w:t xml:space="preserve"> </w:t>
      </w:r>
      <w:bookmarkStart w:id="112" w:name="_Toc136355478"/>
      <w:bookmarkStart w:id="113" w:name="_Toc136388948"/>
      <w:bookmarkStart w:id="114" w:name="_Toc136391373"/>
      <w:bookmarkEnd w:id="112"/>
      <w:bookmarkEnd w:id="113"/>
      <w:bookmarkEnd w:id="114"/>
    </w:p>
    <w:p w14:paraId="003D3570" w14:textId="12F38C8E" w:rsidR="00011DD9" w:rsidRPr="00FA3D81" w:rsidRDefault="00011DD9" w:rsidP="00306843">
      <w:pPr>
        <w:pStyle w:val="ListParagraph"/>
        <w:keepNext/>
        <w:keepLines/>
        <w:numPr>
          <w:ilvl w:val="0"/>
          <w:numId w:val="39"/>
        </w:numPr>
        <w:spacing w:after="0"/>
        <w:contextualSpacing w:val="0"/>
        <w:outlineLvl w:val="2"/>
        <w:rPr>
          <w:rFonts w:ascii="Times New Roman" w:eastAsiaTheme="majorEastAsia" w:hAnsi="Times New Roman"/>
          <w:b/>
          <w:vanish/>
          <w:sz w:val="28"/>
          <w:szCs w:val="28"/>
          <w:lang w:val="mn-MN"/>
        </w:rPr>
      </w:pPr>
      <w:bookmarkStart w:id="115" w:name="_Toc136416500"/>
      <w:bookmarkStart w:id="116" w:name="_Toc136416540"/>
      <w:bookmarkStart w:id="117" w:name="_Toc136440414"/>
      <w:bookmarkStart w:id="118" w:name="_Toc136530355"/>
      <w:bookmarkStart w:id="119" w:name="_Toc136530394"/>
      <w:bookmarkStart w:id="120" w:name="_Toc136954184"/>
      <w:bookmarkStart w:id="121" w:name="_Toc136973813"/>
      <w:bookmarkStart w:id="122" w:name="_Toc136978417"/>
      <w:bookmarkStart w:id="123" w:name="_Toc137020014"/>
      <w:bookmarkEnd w:id="115"/>
      <w:bookmarkEnd w:id="116"/>
      <w:bookmarkEnd w:id="117"/>
      <w:bookmarkEnd w:id="118"/>
      <w:bookmarkEnd w:id="119"/>
      <w:bookmarkEnd w:id="120"/>
      <w:bookmarkEnd w:id="121"/>
      <w:bookmarkEnd w:id="122"/>
      <w:bookmarkEnd w:id="123"/>
    </w:p>
    <w:p w14:paraId="3DAEE4F8" w14:textId="77777777" w:rsidR="00011DD9" w:rsidRPr="00FA3D81" w:rsidRDefault="00011DD9" w:rsidP="00306843">
      <w:pPr>
        <w:pStyle w:val="ListParagraph"/>
        <w:keepNext/>
        <w:keepLines/>
        <w:numPr>
          <w:ilvl w:val="0"/>
          <w:numId w:val="39"/>
        </w:numPr>
        <w:spacing w:after="0"/>
        <w:contextualSpacing w:val="0"/>
        <w:outlineLvl w:val="2"/>
        <w:rPr>
          <w:rFonts w:ascii="Times New Roman" w:eastAsiaTheme="majorEastAsia" w:hAnsi="Times New Roman"/>
          <w:b/>
          <w:vanish/>
          <w:sz w:val="28"/>
          <w:szCs w:val="28"/>
          <w:lang w:val="mn-MN"/>
        </w:rPr>
      </w:pPr>
      <w:bookmarkStart w:id="124" w:name="_Toc136355479"/>
      <w:bookmarkStart w:id="125" w:name="_Toc136388949"/>
      <w:bookmarkStart w:id="126" w:name="_Toc136391374"/>
      <w:bookmarkStart w:id="127" w:name="_Toc136416501"/>
      <w:bookmarkStart w:id="128" w:name="_Toc136416541"/>
      <w:bookmarkStart w:id="129" w:name="_Toc136440415"/>
      <w:bookmarkStart w:id="130" w:name="_Toc136530356"/>
      <w:bookmarkStart w:id="131" w:name="_Toc136530395"/>
      <w:bookmarkStart w:id="132" w:name="_Toc136954185"/>
      <w:bookmarkStart w:id="133" w:name="_Toc136973814"/>
      <w:bookmarkStart w:id="134" w:name="_Toc136978418"/>
      <w:bookmarkStart w:id="135" w:name="_Toc137020015"/>
      <w:bookmarkEnd w:id="124"/>
      <w:bookmarkEnd w:id="125"/>
      <w:bookmarkEnd w:id="126"/>
      <w:bookmarkEnd w:id="127"/>
      <w:bookmarkEnd w:id="128"/>
      <w:bookmarkEnd w:id="129"/>
      <w:bookmarkEnd w:id="130"/>
      <w:bookmarkEnd w:id="131"/>
      <w:bookmarkEnd w:id="132"/>
      <w:bookmarkEnd w:id="133"/>
      <w:bookmarkEnd w:id="134"/>
      <w:bookmarkEnd w:id="135"/>
    </w:p>
    <w:p w14:paraId="124773EE" w14:textId="77777777" w:rsidR="00011DD9" w:rsidRPr="00FA3D81" w:rsidRDefault="00011DD9" w:rsidP="00306843">
      <w:pPr>
        <w:pStyle w:val="ListParagraph"/>
        <w:keepNext/>
        <w:keepLines/>
        <w:numPr>
          <w:ilvl w:val="0"/>
          <w:numId w:val="39"/>
        </w:numPr>
        <w:spacing w:after="0"/>
        <w:contextualSpacing w:val="0"/>
        <w:outlineLvl w:val="2"/>
        <w:rPr>
          <w:rFonts w:ascii="Times New Roman" w:eastAsiaTheme="majorEastAsia" w:hAnsi="Times New Roman"/>
          <w:b/>
          <w:vanish/>
          <w:sz w:val="28"/>
          <w:szCs w:val="28"/>
          <w:lang w:val="mn-MN"/>
        </w:rPr>
      </w:pPr>
      <w:bookmarkStart w:id="136" w:name="_Toc136355480"/>
      <w:bookmarkStart w:id="137" w:name="_Toc136388950"/>
      <w:bookmarkStart w:id="138" w:name="_Toc136391375"/>
      <w:bookmarkStart w:id="139" w:name="_Toc136416502"/>
      <w:bookmarkStart w:id="140" w:name="_Toc136416542"/>
      <w:bookmarkStart w:id="141" w:name="_Toc136440416"/>
      <w:bookmarkStart w:id="142" w:name="_Toc136530357"/>
      <w:bookmarkStart w:id="143" w:name="_Toc136530396"/>
      <w:bookmarkStart w:id="144" w:name="_Toc136954186"/>
      <w:bookmarkStart w:id="145" w:name="_Toc136973815"/>
      <w:bookmarkStart w:id="146" w:name="_Toc136978419"/>
      <w:bookmarkStart w:id="147" w:name="_Toc137020016"/>
      <w:bookmarkEnd w:id="136"/>
      <w:bookmarkEnd w:id="137"/>
      <w:bookmarkEnd w:id="138"/>
      <w:bookmarkEnd w:id="139"/>
      <w:bookmarkEnd w:id="140"/>
      <w:bookmarkEnd w:id="141"/>
      <w:bookmarkEnd w:id="142"/>
      <w:bookmarkEnd w:id="143"/>
      <w:bookmarkEnd w:id="144"/>
      <w:bookmarkEnd w:id="145"/>
      <w:bookmarkEnd w:id="146"/>
      <w:bookmarkEnd w:id="147"/>
    </w:p>
    <w:p w14:paraId="10CA5A47" w14:textId="77777777" w:rsidR="00011DD9" w:rsidRPr="00FA3D81" w:rsidRDefault="00011DD9" w:rsidP="00306843">
      <w:pPr>
        <w:pStyle w:val="ListParagraph"/>
        <w:keepNext/>
        <w:keepLines/>
        <w:numPr>
          <w:ilvl w:val="0"/>
          <w:numId w:val="39"/>
        </w:numPr>
        <w:spacing w:after="0"/>
        <w:contextualSpacing w:val="0"/>
        <w:outlineLvl w:val="2"/>
        <w:rPr>
          <w:rFonts w:ascii="Times New Roman" w:eastAsiaTheme="majorEastAsia" w:hAnsi="Times New Roman"/>
          <w:b/>
          <w:vanish/>
          <w:sz w:val="28"/>
          <w:szCs w:val="28"/>
          <w:lang w:val="mn-MN"/>
        </w:rPr>
      </w:pPr>
      <w:bookmarkStart w:id="148" w:name="_Toc136355481"/>
      <w:bookmarkStart w:id="149" w:name="_Toc136388951"/>
      <w:bookmarkStart w:id="150" w:name="_Toc136391376"/>
      <w:bookmarkStart w:id="151" w:name="_Toc136416503"/>
      <w:bookmarkStart w:id="152" w:name="_Toc136416543"/>
      <w:bookmarkStart w:id="153" w:name="_Toc136440417"/>
      <w:bookmarkStart w:id="154" w:name="_Toc136530358"/>
      <w:bookmarkStart w:id="155" w:name="_Toc136530397"/>
      <w:bookmarkStart w:id="156" w:name="_Toc136954187"/>
      <w:bookmarkStart w:id="157" w:name="_Toc136973816"/>
      <w:bookmarkStart w:id="158" w:name="_Toc136978420"/>
      <w:bookmarkStart w:id="159" w:name="_Toc137020017"/>
      <w:bookmarkEnd w:id="148"/>
      <w:bookmarkEnd w:id="149"/>
      <w:bookmarkEnd w:id="150"/>
      <w:bookmarkEnd w:id="151"/>
      <w:bookmarkEnd w:id="152"/>
      <w:bookmarkEnd w:id="153"/>
      <w:bookmarkEnd w:id="154"/>
      <w:bookmarkEnd w:id="155"/>
      <w:bookmarkEnd w:id="156"/>
      <w:bookmarkEnd w:id="157"/>
      <w:bookmarkEnd w:id="158"/>
      <w:bookmarkEnd w:id="159"/>
    </w:p>
    <w:p w14:paraId="21E2B858" w14:textId="77777777" w:rsidR="00011DD9" w:rsidRPr="00FA3D81" w:rsidRDefault="00011DD9" w:rsidP="00306843">
      <w:pPr>
        <w:pStyle w:val="ListParagraph"/>
        <w:keepNext/>
        <w:keepLines/>
        <w:numPr>
          <w:ilvl w:val="1"/>
          <w:numId w:val="39"/>
        </w:numPr>
        <w:spacing w:after="0"/>
        <w:contextualSpacing w:val="0"/>
        <w:outlineLvl w:val="2"/>
        <w:rPr>
          <w:rFonts w:ascii="Times New Roman" w:eastAsiaTheme="majorEastAsia" w:hAnsi="Times New Roman"/>
          <w:b/>
          <w:vanish/>
          <w:sz w:val="28"/>
          <w:szCs w:val="28"/>
          <w:lang w:val="mn-MN"/>
        </w:rPr>
      </w:pPr>
      <w:bookmarkStart w:id="160" w:name="_Toc136355482"/>
      <w:bookmarkStart w:id="161" w:name="_Toc136388952"/>
      <w:bookmarkStart w:id="162" w:name="_Toc136391377"/>
      <w:bookmarkStart w:id="163" w:name="_Toc136416504"/>
      <w:bookmarkStart w:id="164" w:name="_Toc136416544"/>
      <w:bookmarkStart w:id="165" w:name="_Toc136440418"/>
      <w:bookmarkStart w:id="166" w:name="_Toc136530359"/>
      <w:bookmarkStart w:id="167" w:name="_Toc136530398"/>
      <w:bookmarkStart w:id="168" w:name="_Toc136954188"/>
      <w:bookmarkStart w:id="169" w:name="_Toc136973817"/>
      <w:bookmarkStart w:id="170" w:name="_Toc136978421"/>
      <w:bookmarkStart w:id="171" w:name="_Toc137020018"/>
      <w:bookmarkEnd w:id="160"/>
      <w:bookmarkEnd w:id="161"/>
      <w:bookmarkEnd w:id="162"/>
      <w:bookmarkEnd w:id="163"/>
      <w:bookmarkEnd w:id="164"/>
      <w:bookmarkEnd w:id="165"/>
      <w:bookmarkEnd w:id="166"/>
      <w:bookmarkEnd w:id="167"/>
      <w:bookmarkEnd w:id="168"/>
      <w:bookmarkEnd w:id="169"/>
      <w:bookmarkEnd w:id="170"/>
      <w:bookmarkEnd w:id="171"/>
    </w:p>
    <w:p w14:paraId="65FE7A45" w14:textId="77777777" w:rsidR="00BA17CB" w:rsidRPr="00FA3D81" w:rsidRDefault="00BA17CB" w:rsidP="00BA17CB">
      <w:pPr>
        <w:pStyle w:val="ListParagraph"/>
        <w:keepNext/>
        <w:keepLines/>
        <w:numPr>
          <w:ilvl w:val="0"/>
          <w:numId w:val="9"/>
        </w:numPr>
        <w:spacing w:before="40" w:after="0"/>
        <w:contextualSpacing w:val="0"/>
        <w:jc w:val="both"/>
        <w:outlineLvl w:val="2"/>
        <w:rPr>
          <w:rFonts w:ascii="Times New Roman" w:eastAsiaTheme="majorEastAsia" w:hAnsi="Times New Roman"/>
          <w:b/>
          <w:vanish/>
          <w:color w:val="721B00"/>
          <w:sz w:val="24"/>
          <w:szCs w:val="24"/>
          <w:lang w:val="mn-MN"/>
        </w:rPr>
      </w:pPr>
      <w:bookmarkStart w:id="172" w:name="_Toc136973818"/>
      <w:bookmarkStart w:id="173" w:name="_Toc136978422"/>
      <w:bookmarkStart w:id="174" w:name="_Toc137020019"/>
      <w:bookmarkEnd w:id="172"/>
      <w:bookmarkEnd w:id="173"/>
      <w:bookmarkEnd w:id="174"/>
    </w:p>
    <w:p w14:paraId="63029D41" w14:textId="77777777" w:rsidR="00BA17CB" w:rsidRPr="00FA3D81" w:rsidRDefault="00BA17CB" w:rsidP="00BA17CB">
      <w:pPr>
        <w:pStyle w:val="ListParagraph"/>
        <w:keepNext/>
        <w:keepLines/>
        <w:numPr>
          <w:ilvl w:val="0"/>
          <w:numId w:val="9"/>
        </w:numPr>
        <w:spacing w:before="40" w:after="0"/>
        <w:contextualSpacing w:val="0"/>
        <w:jc w:val="both"/>
        <w:outlineLvl w:val="2"/>
        <w:rPr>
          <w:rFonts w:ascii="Times New Roman" w:eastAsiaTheme="majorEastAsia" w:hAnsi="Times New Roman"/>
          <w:b/>
          <w:vanish/>
          <w:color w:val="721B00"/>
          <w:sz w:val="24"/>
          <w:szCs w:val="24"/>
          <w:lang w:val="mn-MN"/>
        </w:rPr>
      </w:pPr>
      <w:bookmarkStart w:id="175" w:name="_Toc137020020"/>
      <w:bookmarkEnd w:id="175"/>
    </w:p>
    <w:p w14:paraId="1FC6995C" w14:textId="77777777" w:rsidR="00BA17CB" w:rsidRPr="00FA3D81" w:rsidRDefault="00BA17CB" w:rsidP="00BA17CB">
      <w:pPr>
        <w:pStyle w:val="ListParagraph"/>
        <w:keepNext/>
        <w:keepLines/>
        <w:numPr>
          <w:ilvl w:val="1"/>
          <w:numId w:val="9"/>
        </w:numPr>
        <w:spacing w:before="40" w:after="0"/>
        <w:contextualSpacing w:val="0"/>
        <w:jc w:val="both"/>
        <w:outlineLvl w:val="2"/>
        <w:rPr>
          <w:rFonts w:ascii="Times New Roman" w:eastAsiaTheme="majorEastAsia" w:hAnsi="Times New Roman"/>
          <w:b/>
          <w:vanish/>
          <w:color w:val="721B00"/>
          <w:sz w:val="24"/>
          <w:szCs w:val="24"/>
          <w:lang w:val="mn-MN"/>
        </w:rPr>
      </w:pPr>
      <w:bookmarkStart w:id="176" w:name="_Toc137020021"/>
      <w:bookmarkEnd w:id="176"/>
    </w:p>
    <w:p w14:paraId="51E7D6F4" w14:textId="7657C251" w:rsidR="00C87CDF" w:rsidRPr="00FA3D81" w:rsidRDefault="00511AFC" w:rsidP="00BA17CB">
      <w:pPr>
        <w:pStyle w:val="Heading3"/>
        <w:numPr>
          <w:ilvl w:val="2"/>
          <w:numId w:val="9"/>
        </w:numPr>
        <w:ind w:left="1044"/>
        <w:jc w:val="both"/>
        <w:rPr>
          <w:rFonts w:ascii="Times New Roman" w:hAnsi="Times New Roman" w:cs="Times New Roman"/>
          <w:sz w:val="28"/>
          <w:szCs w:val="28"/>
          <w:lang w:val="mn-MN"/>
        </w:rPr>
      </w:pPr>
      <w:bookmarkStart w:id="177" w:name="_Toc137020022"/>
      <w:r w:rsidRPr="00FA3D81">
        <w:rPr>
          <w:rFonts w:ascii="Times New Roman" w:hAnsi="Times New Roman" w:cs="Times New Roman"/>
          <w:lang w:val="mn-MN"/>
        </w:rPr>
        <w:t xml:space="preserve">Төрийн албан хаагчийн </w:t>
      </w:r>
      <w:r w:rsidR="00153972" w:rsidRPr="00FA3D81">
        <w:rPr>
          <w:rFonts w:ascii="Times New Roman" w:hAnsi="Times New Roman" w:cs="Times New Roman"/>
          <w:lang w:val="mn-MN"/>
        </w:rPr>
        <w:t>цалин хөлс</w:t>
      </w:r>
      <w:r w:rsidR="007D0CB5" w:rsidRPr="00FA3D81">
        <w:rPr>
          <w:rFonts w:ascii="Times New Roman" w:hAnsi="Times New Roman" w:cs="Times New Roman"/>
          <w:lang w:val="mn-MN"/>
        </w:rPr>
        <w:t>ний шинэчлэл</w:t>
      </w:r>
      <w:bookmarkEnd w:id="177"/>
      <w:r w:rsidR="00153972" w:rsidRPr="00FA3D81">
        <w:rPr>
          <w:rFonts w:ascii="Times New Roman" w:hAnsi="Times New Roman" w:cs="Times New Roman"/>
          <w:lang w:val="mn-MN"/>
        </w:rPr>
        <w:t xml:space="preserve"> </w:t>
      </w:r>
    </w:p>
    <w:p w14:paraId="168125B7" w14:textId="71511EB5" w:rsidR="00DD7BE4" w:rsidRPr="00FA3D81" w:rsidRDefault="0080762D" w:rsidP="006F655B">
      <w:pPr>
        <w:spacing w:before="240" w:after="0"/>
        <w:ind w:left="360"/>
        <w:jc w:val="both"/>
        <w:rPr>
          <w:rFonts w:ascii="Times New Roman" w:hAnsi="Times New Roman"/>
          <w:sz w:val="24"/>
          <w:szCs w:val="24"/>
          <w:lang w:val="mn-MN"/>
        </w:rPr>
      </w:pPr>
      <w:r w:rsidRPr="00FA3D81">
        <w:rPr>
          <w:rFonts w:ascii="Times New Roman" w:hAnsi="Times New Roman"/>
          <w:b/>
          <w:color w:val="000000" w:themeColor="text1"/>
          <w:sz w:val="24"/>
          <w:szCs w:val="24"/>
          <w:lang w:val="mn-MN"/>
        </w:rPr>
        <w:t>Цалин хөлс</w:t>
      </w:r>
      <w:r w:rsidR="00905D9F" w:rsidRPr="00FA3D81">
        <w:rPr>
          <w:rFonts w:ascii="Times New Roman" w:hAnsi="Times New Roman"/>
          <w:b/>
          <w:color w:val="000000" w:themeColor="text1"/>
          <w:sz w:val="24"/>
          <w:szCs w:val="24"/>
          <w:lang w:val="mn-MN"/>
        </w:rPr>
        <w:t>:</w:t>
      </w:r>
      <w:r w:rsidR="00011DD9" w:rsidRPr="00FA3D81">
        <w:rPr>
          <w:rFonts w:ascii="Times New Roman" w:hAnsi="Times New Roman"/>
          <w:b/>
          <w:color w:val="000000" w:themeColor="text1"/>
          <w:sz w:val="24"/>
          <w:szCs w:val="24"/>
          <w:lang w:val="mn-MN"/>
        </w:rPr>
        <w:t xml:space="preserve"> </w:t>
      </w:r>
      <w:r w:rsidRPr="00FA3D81">
        <w:rPr>
          <w:rFonts w:ascii="Times New Roman" w:hAnsi="Times New Roman"/>
          <w:sz w:val="24"/>
          <w:szCs w:val="24"/>
          <w:lang w:val="mn-MN"/>
        </w:rPr>
        <w:t xml:space="preserve">Төрийн албаны цалингийн шинэчлэлийн хүрээнд  хэт олон сүлжээ, шатлал бүхий харилцан адилгүй, тэгш бус үнэлэмжтэй төрийн албаны  цалингийн тогтолцоог </w:t>
      </w:r>
      <w:r w:rsidR="0043094B" w:rsidRPr="00995165">
        <w:rPr>
          <w:rFonts w:ascii="Times New Roman" w:hAnsi="Times New Roman"/>
          <w:sz w:val="24"/>
          <w:szCs w:val="24"/>
          <w:lang w:val="mn-MN"/>
        </w:rPr>
        <w:t>нэгтгэх замаар</w:t>
      </w:r>
      <w:r w:rsidRPr="00FA3D81">
        <w:rPr>
          <w:rFonts w:ascii="Times New Roman" w:hAnsi="Times New Roman"/>
          <w:sz w:val="24"/>
          <w:szCs w:val="24"/>
          <w:lang w:val="mn-MN"/>
        </w:rPr>
        <w:t xml:space="preserve"> адил үнэлэмж бүхий ажил хөдөлмөр эрхэлж байгаа албан хаагчийн цалин ижил байх зарчимд нийцүүллээ. Цалин хөлсний энэхүү шинэчлэлтэй холбогдуулан дараах арга хэмжээ авч хэрэгжүүлнэ:</w:t>
      </w:r>
    </w:p>
    <w:p w14:paraId="347D6A7D" w14:textId="3C0206F6" w:rsidR="003C0246" w:rsidRPr="00FA3D81" w:rsidRDefault="003C0246" w:rsidP="006F655B">
      <w:pPr>
        <w:spacing w:before="240" w:after="0"/>
        <w:ind w:left="360"/>
        <w:jc w:val="both"/>
        <w:rPr>
          <w:rFonts w:ascii="Times New Roman" w:hAnsi="Times New Roman"/>
          <w:sz w:val="24"/>
          <w:szCs w:val="24"/>
          <w:lang w:val="mn-MN"/>
        </w:rPr>
      </w:pPr>
      <w:r w:rsidRPr="00FA3D81">
        <w:rPr>
          <w:rFonts w:ascii="Times New Roman" w:hAnsi="Times New Roman"/>
          <w:i/>
          <w:iCs/>
          <w:sz w:val="24"/>
          <w:szCs w:val="24"/>
          <w:u w:val="single"/>
          <w:lang w:val="mn-MN"/>
        </w:rPr>
        <w:t>Төрийн захиргааны албан хаагч:</w:t>
      </w:r>
      <w:r w:rsidRPr="00FA3D81">
        <w:rPr>
          <w:rFonts w:ascii="Times New Roman" w:hAnsi="Times New Roman"/>
          <w:sz w:val="24"/>
          <w:szCs w:val="24"/>
          <w:lang w:val="mn-MN"/>
        </w:rPr>
        <w:t xml:space="preserve"> </w:t>
      </w:r>
      <w:r w:rsidR="0048402B" w:rsidRPr="00FA3D81">
        <w:rPr>
          <w:rFonts w:ascii="Times New Roman" w:hAnsi="Times New Roman"/>
          <w:sz w:val="24"/>
          <w:szCs w:val="24"/>
          <w:lang w:val="mn-MN"/>
        </w:rPr>
        <w:t xml:space="preserve">Засгийн газрын 2022 оны </w:t>
      </w:r>
      <w:r w:rsidR="00FF6CE3" w:rsidRPr="00FA3D81">
        <w:rPr>
          <w:rFonts w:ascii="Times New Roman" w:hAnsi="Times New Roman"/>
          <w:sz w:val="24"/>
          <w:szCs w:val="24"/>
          <w:lang w:val="mn-MN"/>
        </w:rPr>
        <w:t xml:space="preserve">488 дугаар тогтоолоор </w:t>
      </w:r>
      <w:r w:rsidR="005E24C5" w:rsidRPr="00FA3D81">
        <w:rPr>
          <w:rFonts w:ascii="Times New Roman" w:hAnsi="Times New Roman"/>
          <w:sz w:val="24"/>
          <w:szCs w:val="24"/>
          <w:lang w:val="mn-MN"/>
        </w:rPr>
        <w:t xml:space="preserve">төрийн захиргааны албан хаагчдын </w:t>
      </w:r>
      <w:r w:rsidR="00D22A57" w:rsidRPr="00FA3D81">
        <w:rPr>
          <w:rFonts w:ascii="Times New Roman" w:hAnsi="Times New Roman"/>
          <w:sz w:val="24"/>
          <w:szCs w:val="24"/>
          <w:lang w:val="mn-MN"/>
        </w:rPr>
        <w:t xml:space="preserve">цалингийн сүлжээг </w:t>
      </w:r>
      <w:r w:rsidR="00767B04" w:rsidRPr="00FA3D81">
        <w:rPr>
          <w:rFonts w:ascii="Times New Roman" w:hAnsi="Times New Roman"/>
          <w:sz w:val="24"/>
          <w:szCs w:val="24"/>
          <w:lang w:val="mn-MN"/>
        </w:rPr>
        <w:t xml:space="preserve">яамны, </w:t>
      </w:r>
      <w:r w:rsidR="000E3EC3" w:rsidRPr="00FA3D81">
        <w:rPr>
          <w:rFonts w:ascii="Times New Roman" w:hAnsi="Times New Roman"/>
          <w:sz w:val="24"/>
          <w:szCs w:val="24"/>
          <w:lang w:val="mn-MN"/>
        </w:rPr>
        <w:t xml:space="preserve">нийслэлийн харьяа байгууллагын, </w:t>
      </w:r>
      <w:r w:rsidR="00C608FA" w:rsidRPr="00FA3D81">
        <w:rPr>
          <w:rFonts w:ascii="Times New Roman" w:hAnsi="Times New Roman"/>
          <w:sz w:val="24"/>
          <w:szCs w:val="24"/>
          <w:lang w:val="mn-MN"/>
        </w:rPr>
        <w:t xml:space="preserve">бусад </w:t>
      </w:r>
      <w:r w:rsidR="004F1B5E" w:rsidRPr="00FA3D81">
        <w:rPr>
          <w:rFonts w:ascii="Times New Roman" w:hAnsi="Times New Roman"/>
          <w:sz w:val="24"/>
          <w:szCs w:val="24"/>
          <w:lang w:val="mn-MN"/>
        </w:rPr>
        <w:t xml:space="preserve">төрийн захиргааны </w:t>
      </w:r>
      <w:r w:rsidR="0036298E" w:rsidRPr="00FA3D81">
        <w:rPr>
          <w:rFonts w:ascii="Times New Roman" w:hAnsi="Times New Roman"/>
          <w:sz w:val="24"/>
          <w:szCs w:val="24"/>
          <w:lang w:val="mn-MN"/>
        </w:rPr>
        <w:t xml:space="preserve">болон нутгийн захиргааны </w:t>
      </w:r>
      <w:r w:rsidR="004F1B5E" w:rsidRPr="00FA3D81">
        <w:rPr>
          <w:rFonts w:ascii="Times New Roman" w:hAnsi="Times New Roman"/>
          <w:sz w:val="24"/>
          <w:szCs w:val="24"/>
          <w:lang w:val="mn-MN"/>
        </w:rPr>
        <w:t>байгууллагын гэ</w:t>
      </w:r>
      <w:r w:rsidR="0036298E" w:rsidRPr="00FA3D81">
        <w:rPr>
          <w:rFonts w:ascii="Times New Roman" w:hAnsi="Times New Roman"/>
          <w:sz w:val="24"/>
          <w:szCs w:val="24"/>
          <w:lang w:val="mn-MN"/>
        </w:rPr>
        <w:t>ж ангилан</w:t>
      </w:r>
      <w:r w:rsidR="00A02512" w:rsidRPr="00FA3D81">
        <w:rPr>
          <w:rFonts w:ascii="Times New Roman" w:hAnsi="Times New Roman"/>
          <w:sz w:val="24"/>
          <w:szCs w:val="24"/>
          <w:lang w:val="mn-MN"/>
        </w:rPr>
        <w:t xml:space="preserve"> </w:t>
      </w:r>
      <w:r w:rsidR="00332316" w:rsidRPr="00FA3D81">
        <w:rPr>
          <w:rFonts w:ascii="Times New Roman" w:hAnsi="Times New Roman"/>
          <w:sz w:val="24"/>
          <w:szCs w:val="24"/>
          <w:lang w:val="mn-MN"/>
        </w:rPr>
        <w:t xml:space="preserve">баталсан. </w:t>
      </w:r>
      <w:r w:rsidR="00A4768A" w:rsidRPr="00FA3D81">
        <w:rPr>
          <w:rFonts w:ascii="Times New Roman" w:hAnsi="Times New Roman"/>
          <w:sz w:val="24"/>
          <w:szCs w:val="24"/>
          <w:lang w:val="mn-MN"/>
        </w:rPr>
        <w:t>Эдгээр 3</w:t>
      </w:r>
      <w:r w:rsidR="00EB2471" w:rsidRPr="00FA3D81">
        <w:rPr>
          <w:rFonts w:ascii="Times New Roman" w:hAnsi="Times New Roman"/>
          <w:sz w:val="24"/>
          <w:szCs w:val="24"/>
          <w:lang w:val="mn-MN"/>
        </w:rPr>
        <w:t xml:space="preserve"> я</w:t>
      </w:r>
      <w:r w:rsidR="000724BA" w:rsidRPr="00FA3D81">
        <w:rPr>
          <w:rFonts w:ascii="Times New Roman" w:hAnsi="Times New Roman"/>
          <w:sz w:val="24"/>
          <w:szCs w:val="24"/>
          <w:lang w:val="mn-MN"/>
        </w:rPr>
        <w:t xml:space="preserve">лгаатай цалингийн сүлжээг </w:t>
      </w:r>
      <w:r w:rsidR="00276078" w:rsidRPr="00FA3D81">
        <w:rPr>
          <w:rFonts w:ascii="Times New Roman" w:hAnsi="Times New Roman"/>
          <w:sz w:val="24"/>
          <w:szCs w:val="24"/>
          <w:lang w:val="mn-MN"/>
        </w:rPr>
        <w:t xml:space="preserve">нэгтгэн </w:t>
      </w:r>
      <w:r w:rsidR="000724BA" w:rsidRPr="00FA3D81">
        <w:rPr>
          <w:rFonts w:ascii="Times New Roman" w:hAnsi="Times New Roman"/>
          <w:sz w:val="24"/>
          <w:szCs w:val="24"/>
          <w:lang w:val="mn-MN"/>
        </w:rPr>
        <w:t xml:space="preserve">нэг </w:t>
      </w:r>
      <w:r w:rsidR="00B35F12" w:rsidRPr="00FA3D81">
        <w:rPr>
          <w:rFonts w:ascii="Times New Roman" w:hAnsi="Times New Roman"/>
          <w:sz w:val="24"/>
          <w:szCs w:val="24"/>
          <w:lang w:val="mn-MN"/>
        </w:rPr>
        <w:t xml:space="preserve">цалингийн </w:t>
      </w:r>
      <w:r w:rsidR="000724BA" w:rsidRPr="00FA3D81">
        <w:rPr>
          <w:rFonts w:ascii="Times New Roman" w:hAnsi="Times New Roman"/>
          <w:sz w:val="24"/>
          <w:szCs w:val="24"/>
          <w:lang w:val="mn-MN"/>
        </w:rPr>
        <w:t>сүлжээ</w:t>
      </w:r>
      <w:r w:rsidR="0024336D" w:rsidRPr="00FA3D81">
        <w:rPr>
          <w:rFonts w:ascii="Times New Roman" w:hAnsi="Times New Roman"/>
          <w:sz w:val="24"/>
          <w:szCs w:val="24"/>
          <w:lang w:val="mn-MN"/>
        </w:rPr>
        <w:t>тэй байхаар тооцож,</w:t>
      </w:r>
      <w:r w:rsidR="002048FA" w:rsidRPr="00FA3D81">
        <w:rPr>
          <w:rFonts w:ascii="Times New Roman" w:hAnsi="Times New Roman"/>
          <w:sz w:val="24"/>
          <w:szCs w:val="24"/>
          <w:lang w:val="mn-MN"/>
        </w:rPr>
        <w:t xml:space="preserve"> </w:t>
      </w:r>
      <w:r w:rsidR="00997F9F" w:rsidRPr="00FA3D81">
        <w:rPr>
          <w:rFonts w:ascii="Times New Roman" w:hAnsi="Times New Roman"/>
          <w:sz w:val="24"/>
          <w:szCs w:val="24"/>
          <w:lang w:val="mn-MN"/>
        </w:rPr>
        <w:t xml:space="preserve">төрийн захиргааны албан хаагчдын </w:t>
      </w:r>
      <w:r w:rsidR="00232690" w:rsidRPr="00FA3D81">
        <w:rPr>
          <w:rFonts w:ascii="Times New Roman" w:hAnsi="Times New Roman"/>
          <w:sz w:val="24"/>
          <w:szCs w:val="24"/>
          <w:lang w:val="mn-MN"/>
        </w:rPr>
        <w:t xml:space="preserve">цалингийн зөрүүг </w:t>
      </w:r>
      <w:r w:rsidR="2F89C488" w:rsidRPr="00FA3D81">
        <w:rPr>
          <w:rFonts w:ascii="Times New Roman" w:hAnsi="Times New Roman"/>
          <w:sz w:val="24"/>
          <w:szCs w:val="24"/>
          <w:lang w:val="mn-MN"/>
        </w:rPr>
        <w:t>ойртуулна.</w:t>
      </w:r>
      <w:r w:rsidR="00545372" w:rsidRPr="00FA3D81">
        <w:rPr>
          <w:rFonts w:ascii="Times New Roman" w:hAnsi="Times New Roman"/>
          <w:sz w:val="24"/>
          <w:szCs w:val="24"/>
          <w:lang w:val="mn-MN"/>
        </w:rPr>
        <w:t xml:space="preserve"> </w:t>
      </w:r>
      <w:r w:rsidR="00D014CC" w:rsidRPr="00FA3D81">
        <w:rPr>
          <w:rFonts w:ascii="Times New Roman" w:hAnsi="Times New Roman"/>
          <w:sz w:val="24"/>
          <w:szCs w:val="24"/>
          <w:lang w:val="mn-MN"/>
        </w:rPr>
        <w:t xml:space="preserve">Төрийн захиргааны </w:t>
      </w:r>
      <w:r w:rsidR="00930700" w:rsidRPr="00FA3D81">
        <w:rPr>
          <w:rFonts w:ascii="Times New Roman" w:hAnsi="Times New Roman"/>
          <w:sz w:val="24"/>
          <w:szCs w:val="24"/>
          <w:lang w:val="mn-MN"/>
        </w:rPr>
        <w:t xml:space="preserve">албан </w:t>
      </w:r>
      <w:r w:rsidR="77E4AF93" w:rsidRPr="00FA3D81">
        <w:rPr>
          <w:rFonts w:ascii="Times New Roman" w:hAnsi="Times New Roman"/>
          <w:sz w:val="24"/>
          <w:szCs w:val="24"/>
          <w:lang w:val="mn-MN"/>
        </w:rPr>
        <w:t>хаагч</w:t>
      </w:r>
      <w:r w:rsidR="6DCF3CA1" w:rsidRPr="00FA3D81">
        <w:rPr>
          <w:rFonts w:ascii="Times New Roman" w:hAnsi="Times New Roman"/>
          <w:sz w:val="24"/>
          <w:szCs w:val="24"/>
          <w:lang w:val="mn-MN"/>
        </w:rPr>
        <w:t>ий</w:t>
      </w:r>
      <w:r w:rsidR="77E4AF93" w:rsidRPr="00FA3D81">
        <w:rPr>
          <w:rFonts w:ascii="Times New Roman" w:hAnsi="Times New Roman"/>
          <w:sz w:val="24"/>
          <w:szCs w:val="24"/>
          <w:lang w:val="mn-MN"/>
        </w:rPr>
        <w:t>н</w:t>
      </w:r>
      <w:r w:rsidR="006A7FB1" w:rsidRPr="00FA3D81">
        <w:rPr>
          <w:rFonts w:ascii="Times New Roman" w:hAnsi="Times New Roman"/>
          <w:sz w:val="24"/>
          <w:szCs w:val="24"/>
          <w:lang w:val="mn-MN"/>
        </w:rPr>
        <w:t xml:space="preserve"> цалингийн </w:t>
      </w:r>
      <w:r w:rsidR="00B10D1C" w:rsidRPr="00FA3D81">
        <w:rPr>
          <w:rFonts w:ascii="Times New Roman" w:hAnsi="Times New Roman"/>
          <w:sz w:val="24"/>
          <w:szCs w:val="24"/>
          <w:lang w:val="mn-MN"/>
        </w:rPr>
        <w:t>доод</w:t>
      </w:r>
      <w:r w:rsidR="006A7FB1" w:rsidRPr="00FA3D81">
        <w:rPr>
          <w:rFonts w:ascii="Times New Roman" w:hAnsi="Times New Roman"/>
          <w:sz w:val="24"/>
          <w:szCs w:val="24"/>
          <w:lang w:val="mn-MN"/>
        </w:rPr>
        <w:t xml:space="preserve"> хэмжээ</w:t>
      </w:r>
      <w:r w:rsidR="00E67AC4" w:rsidRPr="00FA3D81">
        <w:rPr>
          <w:rFonts w:ascii="Times New Roman" w:hAnsi="Times New Roman"/>
          <w:sz w:val="24"/>
          <w:szCs w:val="24"/>
          <w:lang w:val="mn-MN"/>
        </w:rPr>
        <w:t>г</w:t>
      </w:r>
      <w:r w:rsidR="00680821" w:rsidRPr="00FA3D81">
        <w:rPr>
          <w:rFonts w:ascii="Times New Roman" w:hAnsi="Times New Roman"/>
          <w:sz w:val="24"/>
          <w:szCs w:val="24"/>
          <w:lang w:val="mn-MN"/>
        </w:rPr>
        <w:t xml:space="preserve"> 1.0 сая төгрөгт хүргэх</w:t>
      </w:r>
      <w:r w:rsidR="00E67AC4" w:rsidRPr="00FA3D81">
        <w:rPr>
          <w:rFonts w:ascii="Times New Roman" w:hAnsi="Times New Roman"/>
          <w:sz w:val="24"/>
          <w:szCs w:val="24"/>
          <w:lang w:val="mn-MN"/>
        </w:rPr>
        <w:t xml:space="preserve"> </w:t>
      </w:r>
      <w:r w:rsidR="00000243" w:rsidRPr="00FA3D81">
        <w:rPr>
          <w:rFonts w:ascii="Times New Roman" w:hAnsi="Times New Roman"/>
          <w:sz w:val="24"/>
          <w:szCs w:val="24"/>
          <w:lang w:val="mn-MN"/>
        </w:rPr>
        <w:t>ба</w:t>
      </w:r>
      <w:r w:rsidR="00A751E4" w:rsidRPr="00FA3D81">
        <w:rPr>
          <w:rFonts w:ascii="Times New Roman" w:hAnsi="Times New Roman"/>
          <w:sz w:val="24"/>
          <w:szCs w:val="24"/>
          <w:lang w:val="mn-MN"/>
        </w:rPr>
        <w:t xml:space="preserve"> </w:t>
      </w:r>
      <w:r w:rsidR="2BEBDB6F" w:rsidRPr="00FA3D81">
        <w:rPr>
          <w:rFonts w:ascii="Times New Roman" w:hAnsi="Times New Roman"/>
          <w:sz w:val="24"/>
          <w:szCs w:val="24"/>
          <w:lang w:val="mn-MN"/>
        </w:rPr>
        <w:t>үүний үр дүнд</w:t>
      </w:r>
      <w:r w:rsidR="00A751E4" w:rsidRPr="00FA3D81">
        <w:rPr>
          <w:rFonts w:ascii="Times New Roman" w:hAnsi="Times New Roman"/>
          <w:sz w:val="24"/>
          <w:szCs w:val="24"/>
          <w:lang w:val="mn-MN"/>
        </w:rPr>
        <w:t xml:space="preserve"> </w:t>
      </w:r>
      <w:r w:rsidR="00D014CC" w:rsidRPr="00FA3D81">
        <w:rPr>
          <w:rFonts w:ascii="Times New Roman" w:hAnsi="Times New Roman"/>
          <w:sz w:val="24"/>
          <w:szCs w:val="24"/>
          <w:lang w:val="mn-MN"/>
        </w:rPr>
        <w:t>бага албан тушаал</w:t>
      </w:r>
      <w:r w:rsidR="001B2EEC" w:rsidRPr="00FA3D81">
        <w:rPr>
          <w:rFonts w:ascii="Times New Roman" w:hAnsi="Times New Roman"/>
          <w:sz w:val="24"/>
          <w:szCs w:val="24"/>
          <w:lang w:val="mn-MN"/>
        </w:rPr>
        <w:t>ын албан хаагч</w:t>
      </w:r>
      <w:r w:rsidR="00357555" w:rsidRPr="00FA3D81">
        <w:rPr>
          <w:rFonts w:ascii="Times New Roman" w:hAnsi="Times New Roman"/>
          <w:sz w:val="24"/>
          <w:szCs w:val="24"/>
          <w:lang w:val="mn-MN"/>
        </w:rPr>
        <w:t>ды</w:t>
      </w:r>
      <w:r w:rsidR="001B2EEC" w:rsidRPr="00FA3D81">
        <w:rPr>
          <w:rFonts w:ascii="Times New Roman" w:hAnsi="Times New Roman"/>
          <w:sz w:val="24"/>
          <w:szCs w:val="24"/>
          <w:lang w:val="mn-MN"/>
        </w:rPr>
        <w:t xml:space="preserve">н </w:t>
      </w:r>
      <w:r w:rsidR="34DDA3DE" w:rsidRPr="00FA3D81">
        <w:rPr>
          <w:rFonts w:ascii="Times New Roman" w:hAnsi="Times New Roman"/>
          <w:sz w:val="24"/>
          <w:szCs w:val="24"/>
          <w:lang w:val="mn-MN"/>
        </w:rPr>
        <w:t>цалин</w:t>
      </w:r>
      <w:r w:rsidR="002048FA" w:rsidRPr="00FA3D81">
        <w:rPr>
          <w:rFonts w:ascii="Times New Roman" w:hAnsi="Times New Roman"/>
          <w:sz w:val="24"/>
          <w:szCs w:val="24"/>
          <w:lang w:val="mn-MN"/>
        </w:rPr>
        <w:t xml:space="preserve"> </w:t>
      </w:r>
      <w:r w:rsidR="123EE115" w:rsidRPr="00FA3D81">
        <w:rPr>
          <w:rFonts w:ascii="Times New Roman" w:hAnsi="Times New Roman"/>
          <w:sz w:val="24"/>
          <w:szCs w:val="24"/>
          <w:lang w:val="mn-MN"/>
        </w:rPr>
        <w:t xml:space="preserve">дунджаар </w:t>
      </w:r>
      <w:r w:rsidRPr="00FA3D81">
        <w:rPr>
          <w:rFonts w:ascii="Times New Roman" w:hAnsi="Times New Roman"/>
          <w:sz w:val="24"/>
          <w:szCs w:val="24"/>
          <w:lang w:val="mn-MN"/>
        </w:rPr>
        <w:t xml:space="preserve">282.3 мянган төгрөгөөр </w:t>
      </w:r>
      <w:r w:rsidR="454E8B83" w:rsidRPr="00FA3D81">
        <w:rPr>
          <w:rFonts w:ascii="Times New Roman" w:hAnsi="Times New Roman"/>
          <w:sz w:val="24"/>
          <w:szCs w:val="24"/>
          <w:lang w:val="mn-MN"/>
        </w:rPr>
        <w:t>нэмэгд</w:t>
      </w:r>
      <w:r w:rsidR="27EA1B4F" w:rsidRPr="00FA3D81">
        <w:rPr>
          <w:rFonts w:ascii="Times New Roman" w:hAnsi="Times New Roman"/>
          <w:sz w:val="24"/>
          <w:szCs w:val="24"/>
          <w:lang w:val="mn-MN"/>
        </w:rPr>
        <w:t>эхээр байна</w:t>
      </w:r>
      <w:r w:rsidRPr="00FA3D81">
        <w:rPr>
          <w:rFonts w:ascii="Times New Roman" w:hAnsi="Times New Roman"/>
          <w:sz w:val="24"/>
          <w:szCs w:val="24"/>
          <w:lang w:val="mn-MN"/>
        </w:rPr>
        <w:t>.</w:t>
      </w:r>
      <w:r w:rsidR="22E0E682" w:rsidRPr="00FA3D81">
        <w:rPr>
          <w:rFonts w:ascii="Times New Roman" w:hAnsi="Times New Roman"/>
          <w:sz w:val="24"/>
          <w:szCs w:val="24"/>
          <w:lang w:val="mn-MN"/>
        </w:rPr>
        <w:t xml:space="preserve"> </w:t>
      </w:r>
      <w:r w:rsidR="00467A82" w:rsidRPr="00FA3D81">
        <w:rPr>
          <w:rFonts w:ascii="Times New Roman" w:hAnsi="Times New Roman"/>
          <w:sz w:val="24"/>
          <w:szCs w:val="24"/>
          <w:lang w:val="mn-MN"/>
        </w:rPr>
        <w:t>Төрийн захиргааны албан хаагчдын цалингийн өсөлттэй уялдуулан төрийн өндөр албан тушаалтан болон ажлын албаны цалингийн сүлжээг шинэчилнэ.</w:t>
      </w:r>
    </w:p>
    <w:p w14:paraId="031900AF" w14:textId="5DCCD19E" w:rsidR="007E78AE" w:rsidRPr="00FA3D81" w:rsidRDefault="003C0246" w:rsidP="006F655B">
      <w:pPr>
        <w:spacing w:before="240" w:after="0"/>
        <w:ind w:left="360"/>
        <w:jc w:val="both"/>
        <w:rPr>
          <w:rFonts w:ascii="Times New Roman" w:hAnsi="Times New Roman"/>
          <w:sz w:val="24"/>
          <w:szCs w:val="24"/>
          <w:lang w:val="mn-MN"/>
        </w:rPr>
      </w:pPr>
      <w:r w:rsidRPr="00FA3D81">
        <w:rPr>
          <w:rFonts w:ascii="Times New Roman" w:hAnsi="Times New Roman"/>
          <w:i/>
          <w:iCs/>
          <w:sz w:val="24"/>
          <w:szCs w:val="24"/>
          <w:u w:val="single"/>
          <w:lang w:val="mn-MN"/>
        </w:rPr>
        <w:t>Төрийн тусгай албан хаагч:</w:t>
      </w:r>
      <w:r w:rsidRPr="00FA3D81">
        <w:rPr>
          <w:rFonts w:ascii="Times New Roman" w:hAnsi="Times New Roman"/>
          <w:sz w:val="24"/>
          <w:szCs w:val="24"/>
          <w:lang w:val="mn-MN"/>
        </w:rPr>
        <w:t xml:space="preserve"> </w:t>
      </w:r>
      <w:r w:rsidR="00411DE7" w:rsidRPr="00FA3D81">
        <w:rPr>
          <w:rFonts w:ascii="Times New Roman" w:hAnsi="Times New Roman"/>
          <w:sz w:val="24"/>
          <w:szCs w:val="24"/>
          <w:lang w:val="mn-MN"/>
        </w:rPr>
        <w:t>Ц</w:t>
      </w:r>
      <w:r w:rsidR="008C7245" w:rsidRPr="00FA3D81">
        <w:rPr>
          <w:rFonts w:ascii="Times New Roman" w:hAnsi="Times New Roman"/>
          <w:sz w:val="24"/>
          <w:szCs w:val="24"/>
          <w:lang w:val="mn-MN"/>
        </w:rPr>
        <w:t xml:space="preserve">агдаа, дотоодын цэргийн </w:t>
      </w:r>
      <w:r w:rsidR="00105BF9" w:rsidRPr="00FA3D81">
        <w:rPr>
          <w:rFonts w:ascii="Times New Roman" w:hAnsi="Times New Roman"/>
          <w:sz w:val="24"/>
          <w:szCs w:val="24"/>
          <w:lang w:val="mn-MN"/>
        </w:rPr>
        <w:t>болон</w:t>
      </w:r>
      <w:r w:rsidR="007B3B60" w:rsidRPr="00FA3D81">
        <w:rPr>
          <w:rFonts w:ascii="Times New Roman" w:hAnsi="Times New Roman"/>
          <w:sz w:val="24"/>
          <w:szCs w:val="24"/>
          <w:lang w:val="mn-MN"/>
        </w:rPr>
        <w:t xml:space="preserve"> бусад төрийн тусгай албан хаагчийн цалингийн </w:t>
      </w:r>
      <w:r w:rsidR="00F15C72" w:rsidRPr="00FA3D81">
        <w:rPr>
          <w:rFonts w:ascii="Times New Roman" w:hAnsi="Times New Roman"/>
          <w:sz w:val="24"/>
          <w:szCs w:val="24"/>
          <w:lang w:val="mn-MN"/>
        </w:rPr>
        <w:t xml:space="preserve">хэмжээ </w:t>
      </w:r>
      <w:r w:rsidR="00105BF9" w:rsidRPr="00FA3D81">
        <w:rPr>
          <w:rFonts w:ascii="Times New Roman" w:hAnsi="Times New Roman"/>
          <w:sz w:val="24"/>
          <w:szCs w:val="24"/>
          <w:lang w:val="mn-MN"/>
        </w:rPr>
        <w:t>ялгаатай</w:t>
      </w:r>
      <w:r w:rsidR="007B3B60" w:rsidRPr="00FA3D81">
        <w:rPr>
          <w:rFonts w:ascii="Times New Roman" w:hAnsi="Times New Roman"/>
          <w:sz w:val="24"/>
          <w:szCs w:val="24"/>
          <w:lang w:val="mn-MN"/>
        </w:rPr>
        <w:t xml:space="preserve"> байгааг </w:t>
      </w:r>
      <w:r w:rsidR="00697B7E" w:rsidRPr="00FA3D81">
        <w:rPr>
          <w:rFonts w:ascii="Times New Roman" w:hAnsi="Times New Roman"/>
          <w:sz w:val="24"/>
          <w:szCs w:val="24"/>
          <w:lang w:val="mn-MN"/>
        </w:rPr>
        <w:t>өөрчилж,</w:t>
      </w:r>
      <w:r w:rsidR="007B3B60" w:rsidRPr="00FA3D81">
        <w:rPr>
          <w:rFonts w:ascii="Times New Roman" w:hAnsi="Times New Roman"/>
          <w:sz w:val="28"/>
          <w:szCs w:val="28"/>
          <w:lang w:val="mn-MN"/>
        </w:rPr>
        <w:t xml:space="preserve"> </w:t>
      </w:r>
      <w:r w:rsidR="00DA2619" w:rsidRPr="00FA3D81">
        <w:rPr>
          <w:rFonts w:ascii="Times New Roman" w:hAnsi="Times New Roman"/>
          <w:sz w:val="24"/>
          <w:szCs w:val="24"/>
          <w:lang w:val="mn-MN"/>
        </w:rPr>
        <w:t>цалингийн нэг сүлжээ</w:t>
      </w:r>
      <w:r w:rsidR="00947A8C" w:rsidRPr="00FA3D81">
        <w:rPr>
          <w:rFonts w:ascii="Times New Roman" w:hAnsi="Times New Roman"/>
          <w:sz w:val="24"/>
          <w:szCs w:val="24"/>
          <w:lang w:val="mn-MN"/>
        </w:rPr>
        <w:t xml:space="preserve"> мөрдөхөөр </w:t>
      </w:r>
      <w:r w:rsidR="00DA2619" w:rsidRPr="00FA3D81">
        <w:rPr>
          <w:rFonts w:ascii="Times New Roman" w:hAnsi="Times New Roman"/>
          <w:sz w:val="24"/>
          <w:szCs w:val="24"/>
          <w:lang w:val="mn-MN"/>
        </w:rPr>
        <w:t>шинэч</w:t>
      </w:r>
      <w:r w:rsidR="007B3B60" w:rsidRPr="00FA3D81">
        <w:rPr>
          <w:rFonts w:ascii="Times New Roman" w:hAnsi="Times New Roman"/>
          <w:sz w:val="24"/>
          <w:szCs w:val="24"/>
          <w:lang w:val="mn-MN"/>
        </w:rPr>
        <w:t>илнэ.</w:t>
      </w:r>
      <w:r w:rsidR="00947A8C" w:rsidRPr="00FA3D81">
        <w:rPr>
          <w:rFonts w:ascii="Times New Roman" w:hAnsi="Times New Roman"/>
          <w:sz w:val="24"/>
          <w:szCs w:val="24"/>
          <w:lang w:val="mn-MN"/>
        </w:rPr>
        <w:t xml:space="preserve"> </w:t>
      </w:r>
      <w:r w:rsidR="007B3B60" w:rsidRPr="00FA3D81">
        <w:rPr>
          <w:rFonts w:ascii="Times New Roman" w:hAnsi="Times New Roman"/>
          <w:sz w:val="24"/>
          <w:szCs w:val="24"/>
          <w:lang w:val="mn-MN"/>
        </w:rPr>
        <w:t>Шинэчилсэн цалингийн сүлжээ</w:t>
      </w:r>
      <w:r w:rsidR="006353D9" w:rsidRPr="00FA3D81">
        <w:rPr>
          <w:rFonts w:ascii="Times New Roman" w:hAnsi="Times New Roman"/>
          <w:sz w:val="24"/>
          <w:szCs w:val="24"/>
          <w:lang w:val="mn-MN"/>
        </w:rPr>
        <w:t xml:space="preserve">г </w:t>
      </w:r>
      <w:r w:rsidR="2B4AB967" w:rsidRPr="00FA3D81">
        <w:rPr>
          <w:rFonts w:ascii="Times New Roman" w:hAnsi="Times New Roman"/>
          <w:sz w:val="24"/>
          <w:szCs w:val="24"/>
          <w:lang w:val="mn-MN"/>
        </w:rPr>
        <w:t>хэрэгжүүлэхэд</w:t>
      </w:r>
      <w:r w:rsidR="003E5AAC" w:rsidRPr="00FA3D81">
        <w:rPr>
          <w:rFonts w:ascii="Times New Roman" w:hAnsi="Times New Roman"/>
          <w:sz w:val="24"/>
          <w:szCs w:val="24"/>
          <w:lang w:val="mn-MN"/>
        </w:rPr>
        <w:t xml:space="preserve"> </w:t>
      </w:r>
      <w:r w:rsidR="00F02012" w:rsidRPr="00FA3D81">
        <w:rPr>
          <w:rFonts w:ascii="Times New Roman" w:hAnsi="Times New Roman"/>
          <w:sz w:val="24"/>
          <w:szCs w:val="24"/>
          <w:lang w:val="mn-MN"/>
        </w:rPr>
        <w:t xml:space="preserve">төрийн тусгай албаны бага болон дунд албан тушаалтны цалингийн хэмжээ </w:t>
      </w:r>
      <w:r w:rsidR="00052965" w:rsidRPr="00FA3D81">
        <w:rPr>
          <w:rFonts w:ascii="Times New Roman" w:hAnsi="Times New Roman"/>
          <w:sz w:val="24"/>
          <w:szCs w:val="24"/>
          <w:lang w:val="mn-MN"/>
        </w:rPr>
        <w:t>дунджаар</w:t>
      </w:r>
      <w:r w:rsidR="00947A8C" w:rsidRPr="00FA3D81">
        <w:rPr>
          <w:rFonts w:ascii="Times New Roman" w:hAnsi="Times New Roman"/>
          <w:sz w:val="24"/>
          <w:szCs w:val="24"/>
          <w:lang w:val="mn-MN"/>
        </w:rPr>
        <w:t xml:space="preserve"> </w:t>
      </w:r>
      <w:r w:rsidR="00C62136" w:rsidRPr="00FA3D81">
        <w:rPr>
          <w:rFonts w:ascii="Times New Roman" w:hAnsi="Times New Roman"/>
          <w:sz w:val="24"/>
          <w:szCs w:val="24"/>
          <w:lang w:val="mn-MN"/>
        </w:rPr>
        <w:t>242.1 мянган төгрөгөөр нэмэгд</w:t>
      </w:r>
      <w:r w:rsidR="00052965" w:rsidRPr="00FA3D81">
        <w:rPr>
          <w:rFonts w:ascii="Times New Roman" w:hAnsi="Times New Roman"/>
          <w:sz w:val="24"/>
          <w:szCs w:val="24"/>
          <w:lang w:val="mn-MN"/>
        </w:rPr>
        <w:t>э</w:t>
      </w:r>
      <w:r w:rsidR="00701900" w:rsidRPr="00FA3D81">
        <w:rPr>
          <w:rFonts w:ascii="Times New Roman" w:hAnsi="Times New Roman"/>
          <w:sz w:val="24"/>
          <w:szCs w:val="24"/>
          <w:lang w:val="mn-MN"/>
        </w:rPr>
        <w:t>ж</w:t>
      </w:r>
      <w:r w:rsidR="00C56806" w:rsidRPr="00FA3D81">
        <w:rPr>
          <w:rFonts w:ascii="Times New Roman" w:hAnsi="Times New Roman"/>
          <w:sz w:val="24"/>
          <w:szCs w:val="24"/>
          <w:lang w:val="mn-MN"/>
        </w:rPr>
        <w:t>, цалингийн зөрүү арил</w:t>
      </w:r>
      <w:r w:rsidR="00635002" w:rsidRPr="00FA3D81">
        <w:rPr>
          <w:rFonts w:ascii="Times New Roman" w:hAnsi="Times New Roman"/>
          <w:sz w:val="24"/>
          <w:szCs w:val="24"/>
          <w:lang w:val="mn-MN"/>
        </w:rPr>
        <w:t>ах бол</w:t>
      </w:r>
      <w:r w:rsidR="008E6E4A" w:rsidRPr="00FA3D81">
        <w:rPr>
          <w:rFonts w:ascii="Times New Roman" w:hAnsi="Times New Roman"/>
          <w:sz w:val="24"/>
          <w:szCs w:val="24"/>
          <w:lang w:val="mn-MN"/>
        </w:rPr>
        <w:t>омжтой</w:t>
      </w:r>
      <w:r w:rsidR="002F0379" w:rsidRPr="00FA3D81">
        <w:rPr>
          <w:rFonts w:ascii="Times New Roman" w:hAnsi="Times New Roman"/>
          <w:sz w:val="24"/>
          <w:szCs w:val="24"/>
          <w:lang w:val="mn-MN"/>
        </w:rPr>
        <w:t xml:space="preserve"> болно</w:t>
      </w:r>
      <w:r w:rsidR="00C62136" w:rsidRPr="00FA3D81">
        <w:rPr>
          <w:rFonts w:ascii="Times New Roman" w:hAnsi="Times New Roman"/>
          <w:sz w:val="24"/>
          <w:szCs w:val="24"/>
          <w:lang w:val="mn-MN"/>
        </w:rPr>
        <w:t xml:space="preserve">. </w:t>
      </w:r>
      <w:r w:rsidR="005458B7" w:rsidRPr="00FA3D81">
        <w:rPr>
          <w:rFonts w:ascii="Times New Roman" w:hAnsi="Times New Roman"/>
          <w:sz w:val="24"/>
          <w:szCs w:val="24"/>
          <w:lang w:val="mn-MN"/>
        </w:rPr>
        <w:t>Харин цагдаа, дотоодын цэргийн албан хаагчдын үндсэн цалингийн доод хэмжээг одоогийн түвшнээс 21.0 хувиар нэмэгдүүлсэн.</w:t>
      </w:r>
    </w:p>
    <w:p w14:paraId="01AE21A4" w14:textId="45E8FFBC" w:rsidR="00CB5E5B" w:rsidRPr="00FA3D81" w:rsidRDefault="00B6186B" w:rsidP="00F54566">
      <w:pPr>
        <w:spacing w:before="240" w:after="0"/>
        <w:ind w:left="360"/>
        <w:jc w:val="both"/>
        <w:rPr>
          <w:rFonts w:ascii="Times New Roman" w:hAnsi="Times New Roman"/>
          <w:sz w:val="24"/>
          <w:szCs w:val="24"/>
          <w:lang w:val="mn-MN"/>
        </w:rPr>
      </w:pPr>
      <w:r w:rsidRPr="00FA3D81">
        <w:rPr>
          <w:rFonts w:ascii="Times New Roman" w:hAnsi="Times New Roman"/>
          <w:i/>
          <w:sz w:val="24"/>
          <w:szCs w:val="24"/>
          <w:u w:val="single"/>
          <w:lang w:val="mn-MN"/>
        </w:rPr>
        <w:t>Төрийн үйлчилгээний албан хаагч:</w:t>
      </w:r>
      <w:r w:rsidRPr="00FA3D81">
        <w:rPr>
          <w:rFonts w:ascii="Times New Roman" w:hAnsi="Times New Roman"/>
          <w:sz w:val="24"/>
          <w:szCs w:val="24"/>
          <w:lang w:val="mn-MN"/>
        </w:rPr>
        <w:t xml:space="preserve"> </w:t>
      </w:r>
      <w:r w:rsidR="001357BC" w:rsidRPr="00995165">
        <w:rPr>
          <w:rFonts w:ascii="Times New Roman" w:hAnsi="Times New Roman"/>
          <w:sz w:val="24"/>
          <w:szCs w:val="24"/>
          <w:lang w:val="mn-MN"/>
        </w:rPr>
        <w:t>Боловсрол</w:t>
      </w:r>
      <w:r w:rsidR="000B147D" w:rsidRPr="00FA3D81">
        <w:rPr>
          <w:rFonts w:ascii="Times New Roman" w:hAnsi="Times New Roman"/>
          <w:sz w:val="24"/>
          <w:szCs w:val="24"/>
          <w:lang w:val="mn-MN"/>
        </w:rPr>
        <w:t xml:space="preserve">, эрүүл мэнд, соёл урлаг, шинжлэх ухаан, биеийн тамир спортын салбарын төрийн үйлчилгээний албан </w:t>
      </w:r>
      <w:r w:rsidR="000A2225" w:rsidRPr="00FA3D81">
        <w:rPr>
          <w:rFonts w:ascii="Times New Roman" w:hAnsi="Times New Roman"/>
          <w:sz w:val="24"/>
          <w:szCs w:val="24"/>
          <w:lang w:val="mn-MN"/>
        </w:rPr>
        <w:t xml:space="preserve">хаагчийн цалингийн доод хэмжээг 1.0 сая төгрөгт хүргэхээр тооцоолсон. </w:t>
      </w:r>
      <w:r w:rsidR="001F0846" w:rsidRPr="00FA3D81">
        <w:rPr>
          <w:rFonts w:ascii="Times New Roman" w:hAnsi="Times New Roman"/>
          <w:sz w:val="24"/>
          <w:szCs w:val="24"/>
          <w:lang w:val="mn-MN"/>
        </w:rPr>
        <w:t xml:space="preserve"> </w:t>
      </w:r>
      <w:r w:rsidR="00982057" w:rsidRPr="00FA3D81">
        <w:rPr>
          <w:rFonts w:ascii="Times New Roman" w:hAnsi="Times New Roman"/>
          <w:sz w:val="24"/>
          <w:szCs w:val="24"/>
          <w:lang w:val="mn-MN"/>
        </w:rPr>
        <w:t>Харин т</w:t>
      </w:r>
      <w:r w:rsidR="00DD6551" w:rsidRPr="00FA3D81">
        <w:rPr>
          <w:rFonts w:ascii="Times New Roman" w:hAnsi="Times New Roman"/>
          <w:sz w:val="24"/>
          <w:szCs w:val="24"/>
          <w:lang w:val="mn-MN"/>
        </w:rPr>
        <w:t xml:space="preserve">өрийн </w:t>
      </w:r>
      <w:r w:rsidR="006375EF" w:rsidRPr="00FA3D81">
        <w:rPr>
          <w:rFonts w:ascii="Times New Roman" w:hAnsi="Times New Roman"/>
          <w:sz w:val="24"/>
          <w:szCs w:val="24"/>
          <w:lang w:val="mn-MN"/>
        </w:rPr>
        <w:t>байгууллагын хэвийн үйл ажиллагааг хангах чиг үүрэг бүхий</w:t>
      </w:r>
      <w:r w:rsidR="00DD6551" w:rsidRPr="00FA3D81">
        <w:rPr>
          <w:rFonts w:ascii="Times New Roman" w:hAnsi="Times New Roman"/>
          <w:sz w:val="24"/>
          <w:szCs w:val="24"/>
          <w:lang w:val="mn-MN"/>
        </w:rPr>
        <w:t xml:space="preserve"> нийтлэг үйлчилгээний албан хаагчдын цалинг</w:t>
      </w:r>
      <w:r w:rsidR="00F353B9" w:rsidRPr="00FA3D81">
        <w:rPr>
          <w:rFonts w:ascii="Times New Roman" w:hAnsi="Times New Roman"/>
          <w:sz w:val="24"/>
          <w:szCs w:val="24"/>
          <w:lang w:val="mn-MN"/>
        </w:rPr>
        <w:t>ийн доод хэмжээг</w:t>
      </w:r>
      <w:r w:rsidR="00DD6551" w:rsidRPr="00FA3D81">
        <w:rPr>
          <w:rFonts w:ascii="Times New Roman" w:hAnsi="Times New Roman"/>
          <w:sz w:val="24"/>
          <w:szCs w:val="24"/>
          <w:lang w:val="mn-MN"/>
        </w:rPr>
        <w:t xml:space="preserve"> </w:t>
      </w:r>
      <w:r w:rsidR="002F140F" w:rsidRPr="00FA3D81">
        <w:rPr>
          <w:rFonts w:ascii="Times New Roman" w:hAnsi="Times New Roman"/>
          <w:sz w:val="24"/>
          <w:szCs w:val="24"/>
          <w:lang w:val="mn-MN"/>
        </w:rPr>
        <w:t>750.0 мянган төгрөг</w:t>
      </w:r>
      <w:r w:rsidR="00EC70C4" w:rsidRPr="00FA3D81">
        <w:rPr>
          <w:rFonts w:ascii="Times New Roman" w:hAnsi="Times New Roman"/>
          <w:sz w:val="24"/>
          <w:szCs w:val="24"/>
          <w:lang w:val="mn-MN"/>
        </w:rPr>
        <w:t xml:space="preserve"> болгон нэмэгдүүл</w:t>
      </w:r>
      <w:r w:rsidR="568D704A" w:rsidRPr="00FA3D81">
        <w:rPr>
          <w:rFonts w:ascii="Times New Roman" w:hAnsi="Times New Roman"/>
          <w:sz w:val="24"/>
          <w:szCs w:val="24"/>
          <w:lang w:val="mn-MN"/>
        </w:rPr>
        <w:t>эхээр тооцоолсон</w:t>
      </w:r>
      <w:r w:rsidR="002F140F" w:rsidRPr="00FA3D81">
        <w:rPr>
          <w:rFonts w:ascii="Times New Roman" w:hAnsi="Times New Roman"/>
          <w:sz w:val="24"/>
          <w:szCs w:val="24"/>
          <w:lang w:val="mn-MN"/>
        </w:rPr>
        <w:t xml:space="preserve">. </w:t>
      </w:r>
    </w:p>
    <w:p w14:paraId="2655F5B6" w14:textId="1246D4A1" w:rsidR="00B24423" w:rsidRPr="00FA3D81" w:rsidRDefault="00603569" w:rsidP="009533CB">
      <w:pPr>
        <w:spacing w:before="240" w:after="0"/>
        <w:ind w:left="360"/>
        <w:jc w:val="both"/>
        <w:rPr>
          <w:rFonts w:ascii="Times New Roman" w:hAnsi="Times New Roman"/>
          <w:sz w:val="24"/>
          <w:szCs w:val="24"/>
          <w:lang w:val="mn-MN"/>
        </w:rPr>
      </w:pPr>
      <w:r w:rsidRPr="00FA3D81">
        <w:rPr>
          <w:rFonts w:ascii="Times New Roman" w:hAnsi="Times New Roman"/>
          <w:i/>
          <w:sz w:val="24"/>
          <w:szCs w:val="24"/>
          <w:u w:val="single"/>
          <w:lang w:val="mn-MN"/>
        </w:rPr>
        <w:t>Төрийн улс төрийн зарим албан хаагч:</w:t>
      </w:r>
      <w:r w:rsidRPr="00FA3D81">
        <w:rPr>
          <w:rFonts w:ascii="Times New Roman" w:hAnsi="Times New Roman"/>
          <w:sz w:val="24"/>
          <w:szCs w:val="24"/>
          <w:lang w:val="mn-MN"/>
        </w:rPr>
        <w:t xml:space="preserve"> </w:t>
      </w:r>
      <w:r w:rsidR="0CCE0992" w:rsidRPr="00FA3D81">
        <w:rPr>
          <w:rFonts w:ascii="Times New Roman" w:hAnsi="Times New Roman"/>
          <w:sz w:val="24"/>
          <w:szCs w:val="24"/>
          <w:lang w:val="mn-MN"/>
        </w:rPr>
        <w:t>Т</w:t>
      </w:r>
      <w:r w:rsidR="17387098" w:rsidRPr="00FA3D81">
        <w:rPr>
          <w:rFonts w:ascii="Times New Roman" w:hAnsi="Times New Roman"/>
          <w:sz w:val="24"/>
          <w:szCs w:val="24"/>
          <w:lang w:val="mn-MN"/>
        </w:rPr>
        <w:t>өрийн</w:t>
      </w:r>
      <w:r w:rsidR="00433259" w:rsidRPr="00FA3D81">
        <w:rPr>
          <w:rFonts w:ascii="Times New Roman" w:hAnsi="Times New Roman"/>
          <w:sz w:val="24"/>
          <w:szCs w:val="24"/>
          <w:lang w:val="mn-MN"/>
        </w:rPr>
        <w:t xml:space="preserve"> захиргааны албан т</w:t>
      </w:r>
      <w:r w:rsidR="004F7BE5" w:rsidRPr="00FA3D81">
        <w:rPr>
          <w:rFonts w:ascii="Times New Roman" w:hAnsi="Times New Roman"/>
          <w:sz w:val="24"/>
          <w:szCs w:val="24"/>
          <w:lang w:val="mn-MN"/>
        </w:rPr>
        <w:t xml:space="preserve">ушаалын цалингийн хэмжээ шинэчлэгдэж, </w:t>
      </w:r>
      <w:r w:rsidR="568784BF" w:rsidRPr="00FA3D81">
        <w:rPr>
          <w:rFonts w:ascii="Times New Roman" w:hAnsi="Times New Roman"/>
          <w:sz w:val="24"/>
          <w:szCs w:val="24"/>
          <w:lang w:val="mn-MN"/>
        </w:rPr>
        <w:t xml:space="preserve">хамгийн </w:t>
      </w:r>
      <w:r w:rsidR="004F7BE5" w:rsidRPr="00FA3D81">
        <w:rPr>
          <w:rFonts w:ascii="Times New Roman" w:hAnsi="Times New Roman"/>
          <w:sz w:val="24"/>
          <w:szCs w:val="24"/>
          <w:lang w:val="mn-MN"/>
        </w:rPr>
        <w:t>бага албан тушаалын цалингийн хэмжээг 1.0 сая төгрөгт хүргэж байгаатай холбо</w:t>
      </w:r>
      <w:r w:rsidR="00597354" w:rsidRPr="00FA3D81">
        <w:rPr>
          <w:rFonts w:ascii="Times New Roman" w:hAnsi="Times New Roman"/>
          <w:sz w:val="24"/>
          <w:szCs w:val="24"/>
          <w:lang w:val="mn-MN"/>
        </w:rPr>
        <w:t xml:space="preserve">отойгоор </w:t>
      </w:r>
      <w:r w:rsidR="00C83BCB" w:rsidRPr="00FA3D81">
        <w:rPr>
          <w:rFonts w:ascii="Times New Roman" w:hAnsi="Times New Roman"/>
          <w:sz w:val="24"/>
          <w:szCs w:val="24"/>
          <w:lang w:val="mn-MN"/>
        </w:rPr>
        <w:t xml:space="preserve">баг хороо, сум дүүрэг, аймаг нийслэлийн </w:t>
      </w:r>
      <w:r w:rsidR="00382E36" w:rsidRPr="00FA3D81">
        <w:rPr>
          <w:rFonts w:ascii="Times New Roman" w:hAnsi="Times New Roman"/>
          <w:sz w:val="24"/>
          <w:szCs w:val="24"/>
          <w:lang w:val="mn-MN"/>
        </w:rPr>
        <w:t>З</w:t>
      </w:r>
      <w:r w:rsidR="00C83BCB" w:rsidRPr="00FA3D81">
        <w:rPr>
          <w:rFonts w:ascii="Times New Roman" w:hAnsi="Times New Roman"/>
          <w:sz w:val="24"/>
          <w:szCs w:val="24"/>
          <w:lang w:val="mn-MN"/>
        </w:rPr>
        <w:t xml:space="preserve">асаг дарга, түүний орлогчийн цалингийн хэмжээг </w:t>
      </w:r>
      <w:r w:rsidR="367DC4A0" w:rsidRPr="00FA3D81">
        <w:rPr>
          <w:rFonts w:ascii="Times New Roman" w:hAnsi="Times New Roman"/>
          <w:sz w:val="24"/>
          <w:szCs w:val="24"/>
          <w:lang w:val="mn-MN"/>
        </w:rPr>
        <w:t>нэмэгдүүл</w:t>
      </w:r>
      <w:r w:rsidR="78E64722" w:rsidRPr="00FA3D81">
        <w:rPr>
          <w:rFonts w:ascii="Times New Roman" w:hAnsi="Times New Roman"/>
          <w:sz w:val="24"/>
          <w:szCs w:val="24"/>
          <w:lang w:val="mn-MN"/>
        </w:rPr>
        <w:t>эх шаардлагатай байна</w:t>
      </w:r>
      <w:r w:rsidR="559C1A3F" w:rsidRPr="00FA3D81">
        <w:rPr>
          <w:rFonts w:ascii="Times New Roman" w:hAnsi="Times New Roman"/>
          <w:sz w:val="24"/>
          <w:szCs w:val="24"/>
          <w:lang w:val="mn-MN"/>
        </w:rPr>
        <w:t>.</w:t>
      </w:r>
      <w:r w:rsidR="003A3E9D" w:rsidRPr="00FA3D81">
        <w:rPr>
          <w:rFonts w:ascii="Times New Roman" w:hAnsi="Times New Roman"/>
          <w:sz w:val="24"/>
          <w:szCs w:val="24"/>
          <w:lang w:val="mn-MN"/>
        </w:rPr>
        <w:t xml:space="preserve"> </w:t>
      </w:r>
      <w:r w:rsidR="0049009A" w:rsidRPr="00FA3D81">
        <w:rPr>
          <w:rFonts w:ascii="Times New Roman" w:hAnsi="Times New Roman"/>
          <w:sz w:val="24"/>
          <w:szCs w:val="24"/>
          <w:lang w:val="mn-MN"/>
        </w:rPr>
        <w:t>Тухайлбал, багийн Засаг даргын цалингийн хэмжээг 1</w:t>
      </w:r>
      <w:r w:rsidR="00382E36" w:rsidRPr="00FA3D81">
        <w:rPr>
          <w:rFonts w:ascii="Times New Roman" w:hAnsi="Times New Roman"/>
          <w:sz w:val="24"/>
          <w:szCs w:val="24"/>
          <w:lang w:val="mn-MN"/>
        </w:rPr>
        <w:t>,</w:t>
      </w:r>
      <w:r w:rsidR="0049009A" w:rsidRPr="00FA3D81">
        <w:rPr>
          <w:rFonts w:ascii="Times New Roman" w:hAnsi="Times New Roman"/>
          <w:sz w:val="24"/>
          <w:szCs w:val="24"/>
          <w:lang w:val="mn-MN"/>
        </w:rPr>
        <w:t>250.</w:t>
      </w:r>
      <w:r w:rsidR="00BF3429" w:rsidRPr="00FA3D81">
        <w:rPr>
          <w:rFonts w:ascii="Times New Roman" w:hAnsi="Times New Roman"/>
          <w:sz w:val="24"/>
          <w:szCs w:val="24"/>
          <w:lang w:val="mn-MN"/>
        </w:rPr>
        <w:t>0 мянган төгрөг</w:t>
      </w:r>
      <w:r w:rsidR="00382E36" w:rsidRPr="00FA3D81">
        <w:rPr>
          <w:rFonts w:ascii="Times New Roman" w:hAnsi="Times New Roman"/>
          <w:sz w:val="24"/>
          <w:szCs w:val="24"/>
          <w:lang w:val="mn-MN"/>
        </w:rPr>
        <w:t>өөр тогтооно.</w:t>
      </w:r>
    </w:p>
    <w:p w14:paraId="6DCC8294" w14:textId="6CD93526" w:rsidR="00EF3233" w:rsidRPr="00FA3D81" w:rsidRDefault="00EF3233" w:rsidP="006F655B">
      <w:pPr>
        <w:spacing w:after="0" w:line="240" w:lineRule="auto"/>
        <w:ind w:left="360" w:firstLine="540"/>
        <w:jc w:val="both"/>
        <w:rPr>
          <w:rFonts w:ascii="Times New Roman" w:hAnsi="Times New Roman"/>
          <w:sz w:val="28"/>
          <w:szCs w:val="28"/>
          <w:lang w:val="mn-MN"/>
        </w:rPr>
      </w:pPr>
      <w:r w:rsidRPr="00FA3D81">
        <w:rPr>
          <w:rFonts w:ascii="Times New Roman" w:hAnsi="Times New Roman"/>
          <w:noProof/>
          <w:lang w:val="mn-MN"/>
        </w:rPr>
        <mc:AlternateContent>
          <mc:Choice Requires="wpg">
            <w:drawing>
              <wp:anchor distT="0" distB="0" distL="114300" distR="114300" simplePos="0" relativeHeight="251658271" behindDoc="0" locked="0" layoutInCell="1" allowOverlap="1" wp14:anchorId="37F0B0AC" wp14:editId="085F430C">
                <wp:simplePos x="0" y="0"/>
                <wp:positionH relativeFrom="column">
                  <wp:posOffset>-181306</wp:posOffset>
                </wp:positionH>
                <wp:positionV relativeFrom="paragraph">
                  <wp:posOffset>210185</wp:posOffset>
                </wp:positionV>
                <wp:extent cx="352839" cy="314076"/>
                <wp:effectExtent l="0" t="0" r="28575" b="10160"/>
                <wp:wrapNone/>
                <wp:docPr id="2115339434" name="Group 2115339434"/>
                <wp:cNvGraphicFramePr/>
                <a:graphic xmlns:a="http://schemas.openxmlformats.org/drawingml/2006/main">
                  <a:graphicData uri="http://schemas.microsoft.com/office/word/2010/wordprocessingGroup">
                    <wpg:wgp>
                      <wpg:cNvGrpSpPr/>
                      <wpg:grpSpPr>
                        <a:xfrm>
                          <a:off x="0" y="0"/>
                          <a:ext cx="352839" cy="314076"/>
                          <a:chOff x="0" y="0"/>
                          <a:chExt cx="457200" cy="457200"/>
                        </a:xfrm>
                      </wpg:grpSpPr>
                      <wps:wsp>
                        <wps:cNvPr id="2115339435"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2115339436" name="Graphic 2115339436"/>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a:fillRect/>
                          </a:stretch>
                        </pic:blipFill>
                        <pic:spPr>
                          <a:xfrm>
                            <a:off x="54980" y="91440"/>
                            <a:ext cx="347241" cy="2743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4C63516A" id="Group 2115339434" o:spid="_x0000_s1026" style="position:absolute;margin-left:-14.3pt;margin-top:16.55pt;width:27.8pt;height:24.75pt;z-index:251658271;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" path="m404587,c628326,1001,809174,182659,809174,406400v,223741,-180848,405399,-404587,406400c180848,811799,,630141,,406400,,182659,180848,1001,404587,xe" strokecolor="#721b00">
                  <v:path arrowok="t"/>
                </v:shape>
                <v:shape id="Graphic 2115339436" o:spid="_x0000_s1028" type="#_x0000_t75" style="position:absolute;left:54980;top:91440;width:347241;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">
                  <v:imagedata r:id="rId50" o:title=""/>
                </v:shape>
              </v:group>
            </w:pict>
          </mc:Fallback>
        </mc:AlternateContent>
      </w:r>
    </w:p>
    <w:p w14:paraId="3BC8DFFE" w14:textId="07A2F8B8" w:rsidR="00FF05FF" w:rsidRPr="00FA3D81" w:rsidRDefault="00FF05FF" w:rsidP="006F655B">
      <w:pPr>
        <w:pStyle w:val="Heading3"/>
        <w:numPr>
          <w:ilvl w:val="2"/>
          <w:numId w:val="9"/>
        </w:numPr>
        <w:ind w:left="1080" w:hanging="540"/>
        <w:jc w:val="both"/>
        <w:rPr>
          <w:rFonts w:ascii="Times New Roman" w:hAnsi="Times New Roman" w:cs="Times New Roman"/>
          <w:lang w:val="mn-MN"/>
        </w:rPr>
      </w:pPr>
      <w:bookmarkStart w:id="178" w:name="_Toc137020023"/>
      <w:r w:rsidRPr="00FA3D81">
        <w:rPr>
          <w:rFonts w:ascii="Times New Roman" w:hAnsi="Times New Roman" w:cs="Times New Roman"/>
          <w:lang w:val="mn-MN"/>
        </w:rPr>
        <w:t>Хүүхдийн мөнгө</w:t>
      </w:r>
      <w:r w:rsidR="00432226" w:rsidRPr="00FA3D81">
        <w:rPr>
          <w:rFonts w:ascii="Times New Roman" w:hAnsi="Times New Roman" w:cs="Times New Roman"/>
          <w:lang w:val="mn-MN"/>
        </w:rPr>
        <w:t xml:space="preserve">н тэтгэмжийг </w:t>
      </w:r>
      <w:r w:rsidR="002651E6" w:rsidRPr="00FA3D81">
        <w:rPr>
          <w:rFonts w:ascii="Times New Roman" w:hAnsi="Times New Roman" w:cs="Times New Roman"/>
          <w:lang w:val="mn-MN"/>
        </w:rPr>
        <w:t>хүсэлт гаргасан хүүхэд бүр</w:t>
      </w:r>
      <w:r w:rsidR="00F10DF5" w:rsidRPr="00FA3D81">
        <w:rPr>
          <w:rFonts w:ascii="Times New Roman" w:hAnsi="Times New Roman" w:cs="Times New Roman"/>
          <w:lang w:val="mn-MN"/>
        </w:rPr>
        <w:t>д олгоно</w:t>
      </w:r>
      <w:r w:rsidR="006F655B" w:rsidRPr="00FA3D81">
        <w:rPr>
          <w:rFonts w:ascii="Times New Roman" w:hAnsi="Times New Roman" w:cs="Times New Roman"/>
          <w:lang w:val="mn-MN"/>
        </w:rPr>
        <w:t>.</w:t>
      </w:r>
      <w:bookmarkEnd w:id="178"/>
    </w:p>
    <w:p w14:paraId="1500D7EF" w14:textId="5F61E560" w:rsidR="00374E53" w:rsidRPr="00FA3D81" w:rsidRDefault="00374E53" w:rsidP="009533CB">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Эдийн засгийн нөхцөл байдал, төрийн хэмнэлтийн бодлогын хүрээнд хүүхдийн мөнгийг 0-18 хүртэлх насны нийт хүүхдийн 91</w:t>
      </w:r>
      <w:r w:rsidR="008F0496" w:rsidRPr="00FA3D81">
        <w:rPr>
          <w:rFonts w:ascii="Times New Roman" w:hAnsi="Times New Roman"/>
          <w:sz w:val="24"/>
          <w:szCs w:val="24"/>
          <w:lang w:val="mn-MN"/>
        </w:rPr>
        <w:t>.0</w:t>
      </w:r>
      <w:r w:rsidRPr="00FA3D81">
        <w:rPr>
          <w:rFonts w:ascii="Times New Roman" w:hAnsi="Times New Roman"/>
          <w:sz w:val="24"/>
          <w:szCs w:val="24"/>
          <w:lang w:val="mn-MN"/>
        </w:rPr>
        <w:t xml:space="preserve"> хувьд олгохоор тооцож 2023 оны төсвийг </w:t>
      </w:r>
      <w:r w:rsidR="0041688E" w:rsidRPr="00FA3D81">
        <w:rPr>
          <w:rFonts w:ascii="Times New Roman" w:hAnsi="Times New Roman"/>
          <w:sz w:val="24"/>
          <w:szCs w:val="24"/>
          <w:lang w:val="mn-MN"/>
        </w:rPr>
        <w:t>УИХ-аас</w:t>
      </w:r>
      <w:r w:rsidRPr="00FA3D81">
        <w:rPr>
          <w:rFonts w:ascii="Times New Roman" w:hAnsi="Times New Roman"/>
          <w:sz w:val="24"/>
          <w:szCs w:val="24"/>
          <w:lang w:val="mn-MN"/>
        </w:rPr>
        <w:t xml:space="preserve"> баталсан. Энэ оны эхний 4 сарын байдлаар 1,143.4 мянган хүүхэд хүүхдийн мөнгөн тэтгэмжид хамрагдаж байна. </w:t>
      </w:r>
    </w:p>
    <w:p w14:paraId="6606E15B" w14:textId="307DF6AF" w:rsidR="00374E53" w:rsidRPr="00FA3D81" w:rsidRDefault="00374E53" w:rsidP="009533CB">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Засгийн газраас экспортыг эрчимжүүлж, гадаад валютын нөөцийг нэмэгдүүлэх, эдийн засгийг сэргээхэд чиглэсэн арга хэмжээг үе шаттай авсны</w:t>
      </w:r>
      <w:r w:rsidRPr="00FA3D81">
        <w:rPr>
          <w:rFonts w:ascii="Times New Roman" w:hAnsi="Times New Roman"/>
          <w:sz w:val="28"/>
          <w:szCs w:val="28"/>
          <w:lang w:val="mn-MN"/>
        </w:rPr>
        <w:t xml:space="preserve"> </w:t>
      </w:r>
      <w:r w:rsidRPr="00FA3D81">
        <w:rPr>
          <w:rFonts w:ascii="Times New Roman" w:hAnsi="Times New Roman"/>
          <w:sz w:val="24"/>
          <w:szCs w:val="24"/>
          <w:lang w:val="mn-MN"/>
        </w:rPr>
        <w:t>үр дүнд 2022 оны 1 дүгээр улиралд 3.9 хувиар агшаад байсан эдийн засаг 2023 оны 1 дүгээр улиралд 7.9 хувиар өс</w:t>
      </w:r>
      <w:r w:rsidR="0089640D" w:rsidRPr="00FA3D81">
        <w:rPr>
          <w:rFonts w:ascii="Times New Roman" w:hAnsi="Times New Roman"/>
          <w:sz w:val="24"/>
          <w:szCs w:val="24"/>
          <w:lang w:val="mn-MN"/>
        </w:rPr>
        <w:t>сөн</w:t>
      </w:r>
      <w:r w:rsidRPr="00FA3D81">
        <w:rPr>
          <w:rFonts w:ascii="Times New Roman" w:hAnsi="Times New Roman"/>
          <w:sz w:val="24"/>
          <w:szCs w:val="24"/>
          <w:lang w:val="mn-MN"/>
        </w:rPr>
        <w:t xml:space="preserve"> байна. Уул уурхайн салбарын сэргэлт, түүхий эдийн үнийн өсөлт, эдийн засгийн идэвхжилийн нөлөөгөөр төсвийн тэнцвэржүүлсэн орлого 1.</w:t>
      </w:r>
      <w:r w:rsidR="001855DD" w:rsidRPr="00FA3D81">
        <w:rPr>
          <w:rFonts w:ascii="Times New Roman" w:hAnsi="Times New Roman"/>
          <w:sz w:val="24"/>
          <w:szCs w:val="24"/>
          <w:lang w:val="mn-MN"/>
        </w:rPr>
        <w:t>7</w:t>
      </w:r>
      <w:r w:rsidRPr="00FA3D81">
        <w:rPr>
          <w:rFonts w:ascii="Times New Roman" w:hAnsi="Times New Roman"/>
          <w:sz w:val="24"/>
          <w:szCs w:val="24"/>
          <w:lang w:val="mn-MN"/>
        </w:rPr>
        <w:t xml:space="preserve"> их наяд төгрөгөөр давж биелэхээр байна.</w:t>
      </w:r>
    </w:p>
    <w:p w14:paraId="413C1BDB" w14:textId="12978603" w:rsidR="00F646B0" w:rsidRPr="00FA3D81" w:rsidRDefault="00374E53" w:rsidP="002F47BB">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Дээр дурдсан эдийн зас</w:t>
      </w:r>
      <w:r w:rsidR="002A66B8" w:rsidRPr="00FA3D81">
        <w:rPr>
          <w:rFonts w:ascii="Times New Roman" w:hAnsi="Times New Roman"/>
          <w:sz w:val="24"/>
          <w:szCs w:val="24"/>
          <w:lang w:val="mn-MN"/>
        </w:rPr>
        <w:t>гийн э</w:t>
      </w:r>
      <w:r w:rsidR="00F579BF" w:rsidRPr="00FA3D81">
        <w:rPr>
          <w:rFonts w:ascii="Times New Roman" w:hAnsi="Times New Roman"/>
          <w:sz w:val="24"/>
          <w:szCs w:val="24"/>
          <w:lang w:val="mn-MN"/>
        </w:rPr>
        <w:t>ерэг өөрчлөлт</w:t>
      </w:r>
      <w:r w:rsidR="00BE733D" w:rsidRPr="00FA3D81">
        <w:rPr>
          <w:rFonts w:ascii="Times New Roman" w:hAnsi="Times New Roman"/>
          <w:sz w:val="24"/>
          <w:szCs w:val="24"/>
          <w:lang w:val="mn-MN"/>
        </w:rPr>
        <w:t>тэй уялдуулан</w:t>
      </w:r>
      <w:r w:rsidRPr="00FA3D81">
        <w:rPr>
          <w:rFonts w:ascii="Times New Roman" w:hAnsi="Times New Roman"/>
          <w:sz w:val="24"/>
          <w:szCs w:val="24"/>
          <w:lang w:val="mn-MN"/>
        </w:rPr>
        <w:t xml:space="preserve"> Засгийн газраас хүүхдийн мөнгийг хүсэлт гаргасан өрхийн хүүхдэд олгохын зэрэгцээ энэ оны 1 дүгээр сараас хүүхдийн мөнгөнөөс хасагдсан өрхийн хүүхдэд хүсэлт гаргасан тохиолдолд</w:t>
      </w:r>
      <w:r w:rsidR="00074A4B" w:rsidRPr="00FA3D81">
        <w:rPr>
          <w:rFonts w:ascii="Times New Roman" w:hAnsi="Times New Roman"/>
          <w:sz w:val="24"/>
          <w:szCs w:val="24"/>
          <w:lang w:val="mn-MN"/>
        </w:rPr>
        <w:t xml:space="preserve"> 2023 оны</w:t>
      </w:r>
      <w:r w:rsidRPr="00FA3D81">
        <w:rPr>
          <w:rFonts w:ascii="Times New Roman" w:hAnsi="Times New Roman"/>
          <w:sz w:val="24"/>
          <w:szCs w:val="24"/>
          <w:lang w:val="mn-MN"/>
        </w:rPr>
        <w:t xml:space="preserve"> </w:t>
      </w:r>
      <w:r w:rsidR="008F0496" w:rsidRPr="00FA3D81">
        <w:rPr>
          <w:rFonts w:ascii="Times New Roman" w:hAnsi="Times New Roman"/>
          <w:sz w:val="24"/>
          <w:szCs w:val="24"/>
          <w:lang w:val="mn-MN"/>
        </w:rPr>
        <w:t>0</w:t>
      </w:r>
      <w:r w:rsidRPr="00FA3D81">
        <w:rPr>
          <w:rFonts w:ascii="Times New Roman" w:hAnsi="Times New Roman"/>
          <w:sz w:val="24"/>
          <w:szCs w:val="24"/>
          <w:lang w:val="mn-MN"/>
        </w:rPr>
        <w:t xml:space="preserve">7 дугаар сарын </w:t>
      </w:r>
      <w:r w:rsidR="00074A4B" w:rsidRPr="00FA3D81">
        <w:rPr>
          <w:rFonts w:ascii="Times New Roman" w:hAnsi="Times New Roman"/>
          <w:sz w:val="24"/>
          <w:szCs w:val="24"/>
          <w:lang w:val="mn-MN"/>
        </w:rPr>
        <w:t>0</w:t>
      </w:r>
      <w:r w:rsidRPr="00FA3D81">
        <w:rPr>
          <w:rFonts w:ascii="Times New Roman" w:hAnsi="Times New Roman"/>
          <w:sz w:val="24"/>
          <w:szCs w:val="24"/>
          <w:lang w:val="mn-MN"/>
        </w:rPr>
        <w:t>1-</w:t>
      </w:r>
      <w:r w:rsidR="3F9DE4DD" w:rsidRPr="00FA3D81">
        <w:rPr>
          <w:rFonts w:ascii="Times New Roman" w:hAnsi="Times New Roman"/>
          <w:sz w:val="24"/>
          <w:szCs w:val="24"/>
          <w:lang w:val="mn-MN"/>
        </w:rPr>
        <w:t>н</w:t>
      </w:r>
      <w:r w:rsidR="4044DCE5" w:rsidRPr="00FA3D81">
        <w:rPr>
          <w:rFonts w:ascii="Times New Roman" w:hAnsi="Times New Roman"/>
          <w:sz w:val="24"/>
          <w:szCs w:val="24"/>
          <w:lang w:val="mn-MN"/>
        </w:rPr>
        <w:t>ээс</w:t>
      </w:r>
      <w:r w:rsidRPr="00FA3D81">
        <w:rPr>
          <w:rFonts w:ascii="Times New Roman" w:hAnsi="Times New Roman"/>
          <w:sz w:val="24"/>
          <w:szCs w:val="24"/>
          <w:lang w:val="mn-MN"/>
        </w:rPr>
        <w:t xml:space="preserve"> эхлэн нөхөж олгохоор төлөвлөөд байна. Үүнтэй холбогдуулан “Хүүхдийн мөнгөн тэтгэмжийн талаар авах зарим арга хэмжээний тухай” Улсын Их Хурлын 2022 оны 11 дүгээр сарын 11-ний өдрийн 71 дүгээр тогтоолд холбогдох нэмэлт, өөрчлөлт оруулах шийдвэрийн төсөл боловсруулав.</w:t>
      </w:r>
    </w:p>
    <w:p w14:paraId="118DE61F" w14:textId="77777777" w:rsidR="006E67D5" w:rsidRPr="00995165" w:rsidRDefault="006E67D5" w:rsidP="002F47BB">
      <w:pPr>
        <w:spacing w:before="240" w:after="0"/>
        <w:ind w:left="360" w:firstLine="540"/>
        <w:jc w:val="both"/>
        <w:rPr>
          <w:rFonts w:ascii="Times New Roman" w:hAnsi="Times New Roman"/>
          <w:sz w:val="24"/>
          <w:szCs w:val="24"/>
          <w:lang w:val="mn-MN"/>
        </w:rPr>
      </w:pPr>
    </w:p>
    <w:p w14:paraId="2B94F19D" w14:textId="77777777" w:rsidR="006E67D5" w:rsidRPr="00995165" w:rsidRDefault="006E67D5" w:rsidP="002F47BB">
      <w:pPr>
        <w:spacing w:before="240" w:after="0"/>
        <w:ind w:left="360" w:firstLine="540"/>
        <w:jc w:val="both"/>
        <w:rPr>
          <w:rFonts w:ascii="Times New Roman" w:hAnsi="Times New Roman"/>
          <w:sz w:val="24"/>
          <w:szCs w:val="24"/>
          <w:lang w:val="mn-MN"/>
        </w:rPr>
      </w:pPr>
    </w:p>
    <w:p w14:paraId="03D77D50" w14:textId="77777777" w:rsidR="006E67D5" w:rsidRPr="00995165" w:rsidRDefault="006E67D5" w:rsidP="002F47BB">
      <w:pPr>
        <w:spacing w:before="240" w:after="0"/>
        <w:ind w:left="360" w:firstLine="540"/>
        <w:jc w:val="both"/>
        <w:rPr>
          <w:rFonts w:ascii="Times New Roman" w:hAnsi="Times New Roman"/>
          <w:sz w:val="24"/>
          <w:szCs w:val="24"/>
          <w:lang w:val="mn-MN"/>
        </w:rPr>
      </w:pPr>
    </w:p>
    <w:p w14:paraId="09E72B30" w14:textId="77777777" w:rsidR="006E67D5" w:rsidRPr="00995165" w:rsidRDefault="006E67D5" w:rsidP="002F47BB">
      <w:pPr>
        <w:spacing w:before="240" w:after="0"/>
        <w:ind w:left="360" w:firstLine="540"/>
        <w:jc w:val="both"/>
        <w:rPr>
          <w:rFonts w:ascii="Times New Roman" w:hAnsi="Times New Roman"/>
          <w:sz w:val="24"/>
          <w:szCs w:val="24"/>
          <w:lang w:val="mn-MN"/>
        </w:rPr>
      </w:pPr>
    </w:p>
    <w:p w14:paraId="12F2DF61" w14:textId="77777777" w:rsidR="006E67D5" w:rsidRPr="00995165" w:rsidRDefault="006E67D5" w:rsidP="002F47BB">
      <w:pPr>
        <w:spacing w:before="240" w:after="0"/>
        <w:ind w:left="360" w:firstLine="540"/>
        <w:jc w:val="both"/>
        <w:rPr>
          <w:rFonts w:ascii="Times New Roman" w:hAnsi="Times New Roman"/>
          <w:sz w:val="24"/>
          <w:szCs w:val="24"/>
          <w:lang w:val="mn-MN"/>
        </w:rPr>
      </w:pPr>
    </w:p>
    <w:bookmarkStart w:id="179" w:name="_Toc137020024"/>
    <w:p w14:paraId="15C6F62C" w14:textId="78BAD1EB" w:rsidR="00EF3233" w:rsidRPr="00FA3D81" w:rsidRDefault="009533CB" w:rsidP="006F655B">
      <w:pPr>
        <w:pStyle w:val="Heading3"/>
        <w:numPr>
          <w:ilvl w:val="2"/>
          <w:numId w:val="9"/>
        </w:numPr>
        <w:ind w:left="1080" w:hanging="540"/>
        <w:jc w:val="both"/>
        <w:rPr>
          <w:rFonts w:ascii="Times New Roman" w:hAnsi="Times New Roman" w:cs="Times New Roman"/>
          <w:sz w:val="28"/>
          <w:szCs w:val="28"/>
          <w:lang w:val="mn-MN"/>
        </w:rPr>
      </w:pPr>
      <w:r w:rsidRPr="00FA3D81">
        <w:rPr>
          <w:rFonts w:ascii="Times New Roman" w:hAnsi="Times New Roman"/>
          <w:noProof/>
          <w:sz w:val="28"/>
          <w:szCs w:val="28"/>
          <w:lang w:val="mn-MN"/>
        </w:rPr>
        <mc:AlternateContent>
          <mc:Choice Requires="wpg">
            <w:drawing>
              <wp:anchor distT="0" distB="0" distL="114300" distR="114300" simplePos="0" relativeHeight="251658272" behindDoc="0" locked="0" layoutInCell="1" allowOverlap="1" wp14:anchorId="1248F686" wp14:editId="4AD07D68">
                <wp:simplePos x="0" y="0"/>
                <wp:positionH relativeFrom="column">
                  <wp:posOffset>-170180</wp:posOffset>
                </wp:positionH>
                <wp:positionV relativeFrom="paragraph">
                  <wp:posOffset>-1295</wp:posOffset>
                </wp:positionV>
                <wp:extent cx="338363" cy="322028"/>
                <wp:effectExtent l="0" t="0" r="24130" b="20955"/>
                <wp:wrapNone/>
                <wp:docPr id="2115339440" name="Group 2115339440"/>
                <wp:cNvGraphicFramePr/>
                <a:graphic xmlns:a="http://schemas.openxmlformats.org/drawingml/2006/main">
                  <a:graphicData uri="http://schemas.microsoft.com/office/word/2010/wordprocessingGroup">
                    <wpg:wgp>
                      <wpg:cNvGrpSpPr/>
                      <wpg:grpSpPr>
                        <a:xfrm>
                          <a:off x="0" y="0"/>
                          <a:ext cx="338363" cy="322028"/>
                          <a:chOff x="0" y="0"/>
                          <a:chExt cx="457200" cy="457200"/>
                        </a:xfrm>
                      </wpg:grpSpPr>
                      <wps:wsp>
                        <wps:cNvPr id="2115339441"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2115339442" name="Graphic 2115339442"/>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a:fillRect/>
                          </a:stretch>
                        </pic:blipFill>
                        <pic:spPr>
                          <a:xfrm>
                            <a:off x="118838" y="77724"/>
                            <a:ext cx="219525" cy="301752"/>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C1C175C" id="Group 2115339440" o:spid="_x0000_s1026" style="position:absolute;margin-left:-13.4pt;margin-top:-.1pt;width:26.65pt;height:25.35pt;z-index:251658272;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" path="m404587,c628326,1001,809174,182659,809174,406400v,223741,-180848,405399,-404587,406400c180848,811799,,630141,,406400,,182659,180848,1001,404587,xe" strokecolor="#721b00">
                  <v:path arrowok="t"/>
                </v:shape>
                <v:shape id="Graphic 2115339442" o:spid="_x0000_s1028" type="#_x0000_t75" style="position:absolute;left:118838;top:77724;width:219525;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">
                  <v:imagedata r:id="rId53" o:title=""/>
                </v:shape>
              </v:group>
            </w:pict>
          </mc:Fallback>
        </mc:AlternateContent>
      </w:r>
      <w:r w:rsidR="00DE731B" w:rsidRPr="00FA3D81">
        <w:rPr>
          <w:rFonts w:ascii="Times New Roman" w:hAnsi="Times New Roman" w:cs="Times New Roman"/>
          <w:lang w:val="mn-MN"/>
        </w:rPr>
        <w:t>Т</w:t>
      </w:r>
      <w:r w:rsidR="008429B5" w:rsidRPr="00FA3D81">
        <w:rPr>
          <w:rFonts w:ascii="Times New Roman" w:hAnsi="Times New Roman" w:cs="Times New Roman"/>
          <w:lang w:val="mn-MN"/>
        </w:rPr>
        <w:t>этгэврийн зөрүүг арилга</w:t>
      </w:r>
      <w:r w:rsidR="00470527" w:rsidRPr="00FA3D81">
        <w:rPr>
          <w:rFonts w:ascii="Times New Roman" w:hAnsi="Times New Roman" w:cs="Times New Roman"/>
          <w:lang w:val="mn-MN"/>
        </w:rPr>
        <w:t>ж, инфляцаар нэмэгдүүлнэ.</w:t>
      </w:r>
      <w:bookmarkEnd w:id="179"/>
    </w:p>
    <w:p w14:paraId="1E6B4FF9" w14:textId="3445E6FA" w:rsidR="006F05BB" w:rsidRPr="00FA3D81" w:rsidRDefault="0A392908" w:rsidP="009533CB">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Засгийн газрын 2020-2024 оны үйл ажиллагааны хөтөлбөрт туссан  “тэтгэврийн зөрүүг ойртуулах” зорилтын хүрээнд</w:t>
      </w:r>
      <w:r w:rsidR="00BB7508" w:rsidRPr="00FA3D81">
        <w:rPr>
          <w:rFonts w:ascii="Times New Roman" w:hAnsi="Times New Roman"/>
          <w:sz w:val="24"/>
          <w:szCs w:val="24"/>
          <w:lang w:val="mn-MN"/>
        </w:rPr>
        <w:t xml:space="preserve"> </w:t>
      </w:r>
      <w:r w:rsidR="00AA0451" w:rsidRPr="00FA3D81">
        <w:rPr>
          <w:rFonts w:ascii="Times New Roman" w:hAnsi="Times New Roman"/>
          <w:sz w:val="24"/>
          <w:szCs w:val="24"/>
          <w:lang w:val="mn-MN"/>
        </w:rPr>
        <w:t xml:space="preserve">нийгмийн даатгалын </w:t>
      </w:r>
      <w:r w:rsidR="00484552" w:rsidRPr="00FA3D81">
        <w:rPr>
          <w:rFonts w:ascii="Times New Roman" w:hAnsi="Times New Roman"/>
          <w:sz w:val="24"/>
          <w:szCs w:val="24"/>
          <w:lang w:val="mn-MN"/>
        </w:rPr>
        <w:t>сангаас олгох</w:t>
      </w:r>
      <w:r w:rsidR="00BB7508" w:rsidRPr="00FA3D81">
        <w:rPr>
          <w:rFonts w:ascii="Times New Roman" w:hAnsi="Times New Roman"/>
          <w:sz w:val="24"/>
          <w:szCs w:val="24"/>
          <w:lang w:val="mn-MN"/>
        </w:rPr>
        <w:t xml:space="preserve"> </w:t>
      </w:r>
      <w:r w:rsidR="686451FA" w:rsidRPr="00FA3D81">
        <w:rPr>
          <w:rFonts w:ascii="Times New Roman" w:hAnsi="Times New Roman"/>
          <w:sz w:val="24"/>
          <w:szCs w:val="24"/>
          <w:lang w:val="mn-MN"/>
        </w:rPr>
        <w:t>өндөр насны</w:t>
      </w:r>
      <w:r w:rsidR="68275D14" w:rsidRPr="00FA3D81">
        <w:rPr>
          <w:rFonts w:ascii="Times New Roman" w:hAnsi="Times New Roman"/>
          <w:sz w:val="24"/>
          <w:szCs w:val="24"/>
          <w:lang w:val="mn-MN"/>
        </w:rPr>
        <w:t xml:space="preserve"> </w:t>
      </w:r>
      <w:r w:rsidR="00BB7508" w:rsidRPr="00FA3D81">
        <w:rPr>
          <w:rFonts w:ascii="Times New Roman" w:hAnsi="Times New Roman"/>
          <w:sz w:val="24"/>
          <w:szCs w:val="24"/>
          <w:lang w:val="mn-MN"/>
        </w:rPr>
        <w:t xml:space="preserve">тэтгэврийн хэмжээг </w:t>
      </w:r>
      <w:r w:rsidR="0F2364A8" w:rsidRPr="00FA3D81">
        <w:rPr>
          <w:rFonts w:ascii="Times New Roman" w:hAnsi="Times New Roman"/>
          <w:sz w:val="24"/>
          <w:szCs w:val="24"/>
          <w:lang w:val="mn-MN"/>
        </w:rPr>
        <w:t xml:space="preserve">2 үе шаттайгаар </w:t>
      </w:r>
      <w:r w:rsidR="3C553FC6" w:rsidRPr="00FA3D81">
        <w:rPr>
          <w:rFonts w:ascii="Times New Roman" w:hAnsi="Times New Roman"/>
          <w:sz w:val="24"/>
          <w:szCs w:val="24"/>
          <w:lang w:val="mn-MN"/>
        </w:rPr>
        <w:t>нэмэгдүүлэх арга хэмжээ</w:t>
      </w:r>
      <w:r w:rsidR="7C9837A7" w:rsidRPr="00FA3D81">
        <w:rPr>
          <w:rFonts w:ascii="Times New Roman" w:hAnsi="Times New Roman"/>
          <w:sz w:val="24"/>
          <w:szCs w:val="24"/>
          <w:lang w:val="mn-MN"/>
        </w:rPr>
        <w:t xml:space="preserve"> авахаар төлөвлөлөө. </w:t>
      </w:r>
    </w:p>
    <w:p w14:paraId="374A5376" w14:textId="0B7CF90E" w:rsidR="00EF3233" w:rsidRPr="00FA3D81" w:rsidRDefault="3383EB83" w:rsidP="009533CB">
      <w:pPr>
        <w:spacing w:before="240"/>
        <w:ind w:left="360" w:firstLine="540"/>
        <w:jc w:val="both"/>
        <w:rPr>
          <w:rFonts w:ascii="Times New Roman" w:hAnsi="Times New Roman"/>
          <w:sz w:val="24"/>
          <w:szCs w:val="24"/>
          <w:lang w:val="mn-MN"/>
        </w:rPr>
      </w:pPr>
      <w:r w:rsidRPr="00FA3D81">
        <w:rPr>
          <w:rFonts w:ascii="Times New Roman" w:hAnsi="Times New Roman"/>
          <w:sz w:val="24"/>
          <w:szCs w:val="24"/>
          <w:lang w:val="mn-MN"/>
        </w:rPr>
        <w:t>2023</w:t>
      </w:r>
      <w:r w:rsidR="005E3822" w:rsidRPr="00FA3D81">
        <w:rPr>
          <w:rFonts w:ascii="Times New Roman" w:hAnsi="Times New Roman"/>
          <w:sz w:val="24"/>
          <w:szCs w:val="24"/>
          <w:lang w:val="mn-MN"/>
        </w:rPr>
        <w:t xml:space="preserve"> оны </w:t>
      </w:r>
      <w:r w:rsidR="0018060E" w:rsidRPr="00FA3D81">
        <w:rPr>
          <w:rFonts w:ascii="Times New Roman" w:hAnsi="Times New Roman"/>
          <w:sz w:val="24"/>
          <w:szCs w:val="24"/>
          <w:lang w:val="mn-MN"/>
        </w:rPr>
        <w:t>0</w:t>
      </w:r>
      <w:r w:rsidR="008B239C" w:rsidRPr="00FA3D81">
        <w:rPr>
          <w:rFonts w:ascii="Times New Roman" w:hAnsi="Times New Roman"/>
          <w:sz w:val="24"/>
          <w:szCs w:val="24"/>
          <w:lang w:val="mn-MN"/>
        </w:rPr>
        <w:t xml:space="preserve">7 дугаар сарын </w:t>
      </w:r>
      <w:r w:rsidR="0018060E" w:rsidRPr="00FA3D81">
        <w:rPr>
          <w:rFonts w:ascii="Times New Roman" w:hAnsi="Times New Roman"/>
          <w:sz w:val="24"/>
          <w:szCs w:val="24"/>
          <w:lang w:val="mn-MN"/>
        </w:rPr>
        <w:t>0</w:t>
      </w:r>
      <w:r w:rsidR="008B239C" w:rsidRPr="00FA3D81">
        <w:rPr>
          <w:rFonts w:ascii="Times New Roman" w:hAnsi="Times New Roman"/>
          <w:sz w:val="24"/>
          <w:szCs w:val="24"/>
          <w:lang w:val="mn-MN"/>
        </w:rPr>
        <w:t>1-ний өдрөөс эхлэн</w:t>
      </w:r>
      <w:r w:rsidR="00B55AFD" w:rsidRPr="00FA3D81">
        <w:rPr>
          <w:rFonts w:ascii="Times New Roman" w:hAnsi="Times New Roman"/>
          <w:sz w:val="24"/>
          <w:szCs w:val="24"/>
          <w:lang w:val="mn-MN"/>
        </w:rPr>
        <w:t xml:space="preserve"> </w:t>
      </w:r>
      <w:r w:rsidR="00A2497F" w:rsidRPr="00FA3D81">
        <w:rPr>
          <w:rFonts w:ascii="Times New Roman" w:hAnsi="Times New Roman"/>
          <w:sz w:val="24"/>
          <w:szCs w:val="24"/>
          <w:lang w:val="mn-MN"/>
        </w:rPr>
        <w:t>нийт өндөр настны тэтгэвэр авагчдын</w:t>
      </w:r>
      <w:r w:rsidR="00A060A5" w:rsidRPr="00FA3D81">
        <w:rPr>
          <w:rFonts w:ascii="Times New Roman" w:hAnsi="Times New Roman"/>
          <w:sz w:val="24"/>
          <w:szCs w:val="24"/>
          <w:lang w:val="mn-MN"/>
        </w:rPr>
        <w:t xml:space="preserve"> </w:t>
      </w:r>
      <w:r w:rsidR="00B4638D" w:rsidRPr="00FA3D81">
        <w:rPr>
          <w:rFonts w:ascii="Times New Roman" w:hAnsi="Times New Roman"/>
          <w:sz w:val="24"/>
          <w:szCs w:val="24"/>
          <w:lang w:val="mn-MN"/>
        </w:rPr>
        <w:t xml:space="preserve">тэтгэврийн хэмжээг </w:t>
      </w:r>
      <w:r w:rsidR="00034C5D" w:rsidRPr="00FA3D81">
        <w:rPr>
          <w:rFonts w:ascii="Times New Roman" w:hAnsi="Times New Roman"/>
          <w:sz w:val="24"/>
          <w:szCs w:val="24"/>
          <w:lang w:val="mn-MN"/>
        </w:rPr>
        <w:t>то</w:t>
      </w:r>
      <w:r w:rsidR="00BD7A66" w:rsidRPr="00FA3D81">
        <w:rPr>
          <w:rFonts w:ascii="Times New Roman" w:hAnsi="Times New Roman"/>
          <w:sz w:val="24"/>
          <w:szCs w:val="24"/>
          <w:lang w:val="mn-MN"/>
        </w:rPr>
        <w:t>гтооход баримталсан</w:t>
      </w:r>
      <w:r w:rsidR="00A06303" w:rsidRPr="00FA3D81">
        <w:rPr>
          <w:rFonts w:ascii="Times New Roman" w:hAnsi="Times New Roman"/>
          <w:sz w:val="24"/>
          <w:szCs w:val="24"/>
          <w:lang w:val="mn-MN"/>
        </w:rPr>
        <w:t xml:space="preserve"> цалин хөлс</w:t>
      </w:r>
      <w:r w:rsidR="00890C6A" w:rsidRPr="00FA3D81">
        <w:rPr>
          <w:rFonts w:ascii="Times New Roman" w:hAnsi="Times New Roman"/>
          <w:sz w:val="24"/>
          <w:szCs w:val="24"/>
          <w:lang w:val="mn-MN"/>
        </w:rPr>
        <w:t xml:space="preserve">ийг </w:t>
      </w:r>
      <w:r w:rsidR="00667C64" w:rsidRPr="00FA3D81">
        <w:rPr>
          <w:rFonts w:ascii="Times New Roman" w:hAnsi="Times New Roman"/>
          <w:sz w:val="24"/>
          <w:szCs w:val="24"/>
          <w:lang w:val="mn-MN"/>
        </w:rPr>
        <w:t>2022 оны</w:t>
      </w:r>
      <w:r w:rsidR="005A3310" w:rsidRPr="00FA3D81">
        <w:rPr>
          <w:rFonts w:ascii="Times New Roman" w:hAnsi="Times New Roman"/>
          <w:sz w:val="24"/>
          <w:szCs w:val="24"/>
          <w:lang w:val="mn-MN"/>
        </w:rPr>
        <w:t xml:space="preserve"> дундаж цалингаар</w:t>
      </w:r>
      <w:r w:rsidR="00667C64" w:rsidRPr="00FA3D81">
        <w:rPr>
          <w:rFonts w:ascii="Times New Roman" w:hAnsi="Times New Roman"/>
          <w:sz w:val="24"/>
          <w:szCs w:val="24"/>
          <w:lang w:val="mn-MN"/>
        </w:rPr>
        <w:t xml:space="preserve"> суурь болгон шинэчлэн</w:t>
      </w:r>
      <w:r w:rsidR="004A3A4A" w:rsidRPr="00FA3D81">
        <w:rPr>
          <w:rFonts w:ascii="Times New Roman" w:hAnsi="Times New Roman"/>
          <w:sz w:val="24"/>
          <w:szCs w:val="24"/>
          <w:lang w:val="mn-MN"/>
        </w:rPr>
        <w:t xml:space="preserve"> </w:t>
      </w:r>
      <w:r w:rsidR="00007237" w:rsidRPr="00FA3D81">
        <w:rPr>
          <w:rFonts w:ascii="Times New Roman" w:hAnsi="Times New Roman"/>
          <w:sz w:val="24"/>
          <w:szCs w:val="24"/>
          <w:lang w:val="mn-MN"/>
        </w:rPr>
        <w:t>тооцно</w:t>
      </w:r>
      <w:r w:rsidR="10288D31" w:rsidRPr="00FA3D81">
        <w:rPr>
          <w:rFonts w:ascii="Times New Roman" w:hAnsi="Times New Roman"/>
          <w:sz w:val="24"/>
          <w:szCs w:val="24"/>
          <w:lang w:val="mn-MN"/>
        </w:rPr>
        <w:t>.</w:t>
      </w:r>
      <w:r w:rsidR="0062460C" w:rsidRPr="00FA3D81">
        <w:rPr>
          <w:rFonts w:ascii="Times New Roman" w:hAnsi="Times New Roman"/>
          <w:sz w:val="24"/>
          <w:szCs w:val="24"/>
          <w:lang w:val="mn-MN"/>
        </w:rPr>
        <w:t xml:space="preserve"> </w:t>
      </w:r>
      <w:r w:rsidR="1EA3F35A" w:rsidRPr="00FA3D81">
        <w:rPr>
          <w:rFonts w:ascii="Times New Roman" w:hAnsi="Times New Roman"/>
          <w:sz w:val="24"/>
          <w:szCs w:val="24"/>
          <w:lang w:val="mn-MN"/>
        </w:rPr>
        <w:t>Энэ арга хэмжээ</w:t>
      </w:r>
      <w:r w:rsidR="257BC9B0" w:rsidRPr="00FA3D81">
        <w:rPr>
          <w:rFonts w:ascii="Times New Roman" w:hAnsi="Times New Roman"/>
          <w:sz w:val="24"/>
          <w:szCs w:val="24"/>
          <w:lang w:val="mn-MN"/>
        </w:rPr>
        <w:t>ний үр дүнд</w:t>
      </w:r>
      <w:r w:rsidR="1EA3F35A" w:rsidRPr="00FA3D81">
        <w:rPr>
          <w:rFonts w:ascii="Times New Roman" w:hAnsi="Times New Roman"/>
          <w:sz w:val="24"/>
          <w:szCs w:val="24"/>
          <w:lang w:val="mn-MN"/>
        </w:rPr>
        <w:t xml:space="preserve"> и</w:t>
      </w:r>
      <w:r w:rsidR="1733D198" w:rsidRPr="00FA3D81">
        <w:rPr>
          <w:rFonts w:ascii="Times New Roman" w:hAnsi="Times New Roman"/>
          <w:sz w:val="24"/>
          <w:szCs w:val="24"/>
          <w:lang w:val="mn-MN"/>
        </w:rPr>
        <w:t>жил</w:t>
      </w:r>
      <w:r w:rsidR="002B46F7" w:rsidRPr="00FA3D81">
        <w:rPr>
          <w:rFonts w:ascii="Times New Roman" w:hAnsi="Times New Roman"/>
          <w:sz w:val="24"/>
          <w:szCs w:val="24"/>
          <w:lang w:val="mn-MN"/>
        </w:rPr>
        <w:t xml:space="preserve"> </w:t>
      </w:r>
      <w:r w:rsidR="00F16130" w:rsidRPr="00FA3D81">
        <w:rPr>
          <w:rFonts w:ascii="Times New Roman" w:hAnsi="Times New Roman"/>
          <w:sz w:val="24"/>
          <w:szCs w:val="24"/>
          <w:lang w:val="mn-MN"/>
        </w:rPr>
        <w:t xml:space="preserve">цалин хөлсөөр ойролцоо хугацаанд </w:t>
      </w:r>
      <w:r w:rsidR="004B5098" w:rsidRPr="00FA3D81">
        <w:rPr>
          <w:rFonts w:ascii="Times New Roman" w:hAnsi="Times New Roman"/>
          <w:sz w:val="24"/>
          <w:szCs w:val="24"/>
          <w:lang w:val="mn-MN"/>
        </w:rPr>
        <w:t xml:space="preserve">ажиллан шимтгэл төлсөн </w:t>
      </w:r>
      <w:r w:rsidR="00451678" w:rsidRPr="00FA3D81">
        <w:rPr>
          <w:rFonts w:ascii="Times New Roman" w:hAnsi="Times New Roman"/>
          <w:sz w:val="24"/>
          <w:szCs w:val="24"/>
          <w:lang w:val="mn-MN"/>
        </w:rPr>
        <w:t xml:space="preserve">боловч </w:t>
      </w:r>
      <w:r w:rsidR="000C2E0B" w:rsidRPr="00FA3D81">
        <w:rPr>
          <w:rFonts w:ascii="Times New Roman" w:hAnsi="Times New Roman"/>
          <w:sz w:val="24"/>
          <w:szCs w:val="24"/>
          <w:lang w:val="mn-MN"/>
        </w:rPr>
        <w:t xml:space="preserve">тэтгэвэр тогтоолгосон </w:t>
      </w:r>
      <w:r w:rsidR="00CF38F4" w:rsidRPr="00FA3D81">
        <w:rPr>
          <w:rFonts w:ascii="Times New Roman" w:hAnsi="Times New Roman"/>
          <w:sz w:val="24"/>
          <w:szCs w:val="24"/>
          <w:lang w:val="mn-MN"/>
        </w:rPr>
        <w:t xml:space="preserve">хугацаанаас хамаарч </w:t>
      </w:r>
      <w:r w:rsidR="00A31868" w:rsidRPr="00FA3D81">
        <w:rPr>
          <w:rFonts w:ascii="Times New Roman" w:hAnsi="Times New Roman"/>
          <w:sz w:val="24"/>
          <w:szCs w:val="24"/>
          <w:lang w:val="mn-MN"/>
        </w:rPr>
        <w:t xml:space="preserve">хоорондоо зөрүүтэй тэтгэвэр авч </w:t>
      </w:r>
      <w:r w:rsidR="3FA5BCAF" w:rsidRPr="00FA3D81">
        <w:rPr>
          <w:rFonts w:ascii="Times New Roman" w:hAnsi="Times New Roman"/>
          <w:sz w:val="24"/>
          <w:szCs w:val="24"/>
          <w:lang w:val="mn-MN"/>
        </w:rPr>
        <w:t>бай</w:t>
      </w:r>
      <w:r w:rsidR="65087FBE" w:rsidRPr="00FA3D81">
        <w:rPr>
          <w:rFonts w:ascii="Times New Roman" w:hAnsi="Times New Roman"/>
          <w:sz w:val="24"/>
          <w:szCs w:val="24"/>
          <w:lang w:val="mn-MN"/>
        </w:rPr>
        <w:t>гаа</w:t>
      </w:r>
      <w:r w:rsidR="00A31868" w:rsidRPr="00FA3D81">
        <w:rPr>
          <w:rFonts w:ascii="Times New Roman" w:hAnsi="Times New Roman"/>
          <w:sz w:val="24"/>
          <w:szCs w:val="24"/>
          <w:lang w:val="mn-MN"/>
        </w:rPr>
        <w:t xml:space="preserve"> </w:t>
      </w:r>
      <w:r w:rsidR="001E27B0" w:rsidRPr="00FA3D81">
        <w:rPr>
          <w:rFonts w:ascii="Times New Roman" w:hAnsi="Times New Roman"/>
          <w:sz w:val="24"/>
          <w:szCs w:val="24"/>
          <w:lang w:val="mn-MN"/>
        </w:rPr>
        <w:t xml:space="preserve">164.6 мянган </w:t>
      </w:r>
      <w:r w:rsidR="00DE32F5" w:rsidRPr="00FA3D81">
        <w:rPr>
          <w:rFonts w:ascii="Times New Roman" w:hAnsi="Times New Roman"/>
          <w:sz w:val="24"/>
          <w:szCs w:val="24"/>
          <w:lang w:val="mn-MN"/>
        </w:rPr>
        <w:t xml:space="preserve">өндөр настны </w:t>
      </w:r>
      <w:r w:rsidR="00F67838" w:rsidRPr="00FA3D81">
        <w:rPr>
          <w:rFonts w:ascii="Times New Roman" w:hAnsi="Times New Roman"/>
          <w:sz w:val="24"/>
          <w:szCs w:val="24"/>
          <w:lang w:val="mn-MN"/>
        </w:rPr>
        <w:t xml:space="preserve">тэтгэврийн зөрүүг арилгана. </w:t>
      </w:r>
      <w:r w:rsidR="79DBF41D" w:rsidRPr="00FA3D81">
        <w:rPr>
          <w:rFonts w:ascii="Times New Roman" w:hAnsi="Times New Roman"/>
          <w:sz w:val="24"/>
          <w:szCs w:val="24"/>
          <w:lang w:val="mn-MN"/>
        </w:rPr>
        <w:t>Үүн</w:t>
      </w:r>
      <w:r w:rsidR="00C75E97" w:rsidRPr="00FA3D81">
        <w:rPr>
          <w:rFonts w:ascii="Times New Roman" w:hAnsi="Times New Roman"/>
          <w:sz w:val="24"/>
          <w:szCs w:val="24"/>
          <w:lang w:val="mn-MN"/>
        </w:rPr>
        <w:t xml:space="preserve">ий </w:t>
      </w:r>
      <w:r w:rsidR="00723BFE" w:rsidRPr="00FA3D81">
        <w:rPr>
          <w:rFonts w:ascii="Times New Roman" w:hAnsi="Times New Roman"/>
          <w:sz w:val="24"/>
          <w:szCs w:val="24"/>
          <w:lang w:val="mn-MN"/>
        </w:rPr>
        <w:t>зэрэгцээ</w:t>
      </w:r>
      <w:r w:rsidR="79DBF41D" w:rsidRPr="00FA3D81">
        <w:rPr>
          <w:rFonts w:ascii="Times New Roman" w:hAnsi="Times New Roman"/>
          <w:sz w:val="24"/>
          <w:szCs w:val="24"/>
          <w:lang w:val="mn-MN"/>
        </w:rPr>
        <w:t xml:space="preserve"> тэтгэврийн зөрүүг арилгасны дараах сууриас </w:t>
      </w:r>
      <w:r w:rsidR="0023665C" w:rsidRPr="00FA3D81">
        <w:rPr>
          <w:rFonts w:ascii="Times New Roman" w:hAnsi="Times New Roman"/>
          <w:sz w:val="24"/>
          <w:szCs w:val="24"/>
          <w:lang w:val="mn-MN"/>
        </w:rPr>
        <w:t>тооцож</w:t>
      </w:r>
      <w:r w:rsidR="79DBF41D" w:rsidRPr="00FA3D81">
        <w:rPr>
          <w:rFonts w:ascii="Times New Roman" w:hAnsi="Times New Roman"/>
          <w:sz w:val="24"/>
          <w:szCs w:val="24"/>
          <w:lang w:val="mn-MN"/>
        </w:rPr>
        <w:t xml:space="preserve"> тэтгэврий</w:t>
      </w:r>
      <w:r w:rsidR="008B67EB" w:rsidRPr="00FA3D81">
        <w:rPr>
          <w:rFonts w:ascii="Times New Roman" w:hAnsi="Times New Roman"/>
          <w:sz w:val="24"/>
          <w:szCs w:val="24"/>
          <w:lang w:val="mn-MN"/>
        </w:rPr>
        <w:t>н хэмжээг</w:t>
      </w:r>
      <w:r w:rsidR="005B39CE" w:rsidRPr="00FA3D81">
        <w:rPr>
          <w:rFonts w:ascii="Times New Roman" w:hAnsi="Times New Roman"/>
          <w:sz w:val="24"/>
          <w:szCs w:val="24"/>
          <w:lang w:val="mn-MN"/>
        </w:rPr>
        <w:t xml:space="preserve"> </w:t>
      </w:r>
      <w:r w:rsidR="00354768" w:rsidRPr="00FA3D81">
        <w:rPr>
          <w:rFonts w:ascii="Times New Roman" w:hAnsi="Times New Roman"/>
          <w:sz w:val="24"/>
          <w:szCs w:val="24"/>
          <w:lang w:val="mn-MN"/>
        </w:rPr>
        <w:t>үнийн өсөлттэй уялдуулж</w:t>
      </w:r>
      <w:r w:rsidR="005B39CE" w:rsidRPr="00FA3D81">
        <w:rPr>
          <w:rFonts w:ascii="Times New Roman" w:hAnsi="Times New Roman"/>
          <w:sz w:val="24"/>
          <w:szCs w:val="24"/>
          <w:lang w:val="mn-MN"/>
        </w:rPr>
        <w:t xml:space="preserve"> 10</w:t>
      </w:r>
      <w:r w:rsidR="0018060E" w:rsidRPr="00FA3D81">
        <w:rPr>
          <w:rFonts w:ascii="Times New Roman" w:hAnsi="Times New Roman"/>
          <w:sz w:val="24"/>
          <w:szCs w:val="24"/>
          <w:lang w:val="mn-MN"/>
        </w:rPr>
        <w:t>.0</w:t>
      </w:r>
      <w:r w:rsidR="005B39CE" w:rsidRPr="00FA3D81">
        <w:rPr>
          <w:rFonts w:ascii="Times New Roman" w:hAnsi="Times New Roman"/>
          <w:sz w:val="24"/>
          <w:szCs w:val="24"/>
          <w:lang w:val="mn-MN"/>
        </w:rPr>
        <w:t xml:space="preserve"> </w:t>
      </w:r>
      <w:r w:rsidR="79DBF41D" w:rsidRPr="00FA3D81">
        <w:rPr>
          <w:rFonts w:ascii="Times New Roman" w:hAnsi="Times New Roman"/>
          <w:sz w:val="24"/>
          <w:szCs w:val="24"/>
          <w:lang w:val="mn-MN"/>
        </w:rPr>
        <w:t>хув</w:t>
      </w:r>
      <w:r w:rsidR="0023665C" w:rsidRPr="00FA3D81">
        <w:rPr>
          <w:rFonts w:ascii="Times New Roman" w:hAnsi="Times New Roman"/>
          <w:sz w:val="24"/>
          <w:szCs w:val="24"/>
          <w:lang w:val="mn-MN"/>
        </w:rPr>
        <w:t>ь</w:t>
      </w:r>
      <w:r w:rsidR="79DBF41D" w:rsidRPr="00FA3D81">
        <w:rPr>
          <w:rFonts w:ascii="Times New Roman" w:hAnsi="Times New Roman"/>
          <w:sz w:val="24"/>
          <w:szCs w:val="24"/>
          <w:lang w:val="mn-MN"/>
        </w:rPr>
        <w:t xml:space="preserve"> нэм</w:t>
      </w:r>
      <w:r w:rsidR="00723BFE" w:rsidRPr="00FA3D81">
        <w:rPr>
          <w:rFonts w:ascii="Times New Roman" w:hAnsi="Times New Roman"/>
          <w:sz w:val="24"/>
          <w:szCs w:val="24"/>
          <w:lang w:val="mn-MN"/>
        </w:rPr>
        <w:t xml:space="preserve">эхээр </w:t>
      </w:r>
      <w:r w:rsidR="00FC458C" w:rsidRPr="00995165">
        <w:rPr>
          <w:rFonts w:ascii="Times New Roman" w:hAnsi="Times New Roman"/>
          <w:noProof/>
          <w:sz w:val="24"/>
          <w:szCs w:val="24"/>
          <w:lang w:val="mn-MN"/>
        </w:rPr>
        <mc:AlternateContent>
          <mc:Choice Requires="wpg">
            <w:drawing>
              <wp:anchor distT="0" distB="0" distL="114300" distR="114300" simplePos="0" relativeHeight="251658260" behindDoc="0" locked="0" layoutInCell="1" allowOverlap="1" wp14:anchorId="0088AF9D" wp14:editId="5DF7D3DE">
                <wp:simplePos x="0" y="0"/>
                <wp:positionH relativeFrom="column">
                  <wp:posOffset>-165735</wp:posOffset>
                </wp:positionH>
                <wp:positionV relativeFrom="paragraph">
                  <wp:posOffset>466420</wp:posOffset>
                </wp:positionV>
                <wp:extent cx="326003" cy="314077"/>
                <wp:effectExtent l="0" t="0" r="17145" b="10160"/>
                <wp:wrapNone/>
                <wp:docPr id="2115339443" name="Group 2115339443"/>
                <wp:cNvGraphicFramePr/>
                <a:graphic xmlns:a="http://schemas.openxmlformats.org/drawingml/2006/main">
                  <a:graphicData uri="http://schemas.microsoft.com/office/word/2010/wordprocessingGroup">
                    <wpg:wgp>
                      <wpg:cNvGrpSpPr/>
                      <wpg:grpSpPr>
                        <a:xfrm>
                          <a:off x="0" y="0"/>
                          <a:ext cx="326003" cy="314077"/>
                          <a:chOff x="0" y="0"/>
                          <a:chExt cx="457200" cy="457200"/>
                        </a:xfrm>
                      </wpg:grpSpPr>
                      <wps:wsp>
                        <wps:cNvPr id="2115339444"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2115339445" name="Graphic 2115339445"/>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a:stretch>
                            <a:fillRect/>
                          </a:stretch>
                        </pic:blipFill>
                        <pic:spPr>
                          <a:xfrm>
                            <a:off x="77724" y="77724"/>
                            <a:ext cx="301752" cy="301752"/>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21A52BAB" id="Group 2115339443" o:spid="_x0000_s1026" style="position:absolute;margin-left:-13.05pt;margin-top:36.75pt;width:25.65pt;height:24.75pt;z-index:251658260;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" path="m404587,c628326,1001,809174,182659,809174,406400v,223741,-180848,405399,-404587,406400c180848,811799,,630141,,406400,,182659,180848,1001,404587,xe" strokecolor="#721b0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15339445" o:spid="_x0000_s1028" type="#_x0000_t75" style="position:absolute;left:77724;top:77724;width:301752;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">
                  <v:imagedata r:id="rId56" o:title=""/>
                </v:shape>
              </v:group>
            </w:pict>
          </mc:Fallback>
        </mc:AlternateContent>
      </w:r>
      <w:r w:rsidR="00723BFE" w:rsidRPr="00FA3D81">
        <w:rPr>
          <w:rFonts w:ascii="Times New Roman" w:hAnsi="Times New Roman"/>
          <w:sz w:val="24"/>
          <w:szCs w:val="24"/>
          <w:lang w:val="mn-MN"/>
        </w:rPr>
        <w:t>тооцсон ба</w:t>
      </w:r>
      <w:r w:rsidR="005B39CE" w:rsidRPr="00FA3D81">
        <w:rPr>
          <w:rFonts w:ascii="Times New Roman" w:hAnsi="Times New Roman"/>
          <w:sz w:val="24"/>
          <w:szCs w:val="24"/>
          <w:lang w:val="mn-MN"/>
        </w:rPr>
        <w:t xml:space="preserve"> </w:t>
      </w:r>
      <w:r w:rsidR="79DBF41D" w:rsidRPr="00FA3D81">
        <w:rPr>
          <w:rFonts w:ascii="Times New Roman" w:hAnsi="Times New Roman"/>
          <w:sz w:val="24"/>
          <w:szCs w:val="24"/>
          <w:lang w:val="mn-MN"/>
        </w:rPr>
        <w:t>496.3 мянган хүний тэтгэвэр нэмэгдэх</w:t>
      </w:r>
      <w:r w:rsidR="4B3EC6A2" w:rsidRPr="00FA3D81">
        <w:rPr>
          <w:rFonts w:ascii="Times New Roman" w:hAnsi="Times New Roman"/>
          <w:sz w:val="24"/>
          <w:szCs w:val="24"/>
          <w:lang w:val="mn-MN"/>
        </w:rPr>
        <w:t>ээр байна.</w:t>
      </w:r>
    </w:p>
    <w:p w14:paraId="6A6AC562" w14:textId="24F996EE" w:rsidR="008429B5" w:rsidRPr="00FA3D81" w:rsidRDefault="004B7707" w:rsidP="006F655B">
      <w:pPr>
        <w:pStyle w:val="Heading3"/>
        <w:numPr>
          <w:ilvl w:val="2"/>
          <w:numId w:val="9"/>
        </w:numPr>
        <w:ind w:left="1080" w:hanging="540"/>
        <w:jc w:val="both"/>
        <w:rPr>
          <w:rFonts w:ascii="Times New Roman" w:hAnsi="Times New Roman" w:cs="Times New Roman"/>
          <w:lang w:val="mn-MN"/>
        </w:rPr>
      </w:pPr>
      <w:bookmarkStart w:id="180" w:name="_Toc137020025"/>
      <w:r w:rsidRPr="00FA3D81">
        <w:rPr>
          <w:rFonts w:ascii="Times New Roman" w:hAnsi="Times New Roman" w:cs="Times New Roman"/>
          <w:lang w:val="mn-MN"/>
        </w:rPr>
        <w:t xml:space="preserve">Нийгмийн </w:t>
      </w:r>
      <w:r w:rsidR="007D011E" w:rsidRPr="00FA3D81">
        <w:rPr>
          <w:rFonts w:ascii="Times New Roman" w:hAnsi="Times New Roman" w:cs="Times New Roman"/>
          <w:lang w:val="mn-MN"/>
        </w:rPr>
        <w:t xml:space="preserve">халамжийн </w:t>
      </w:r>
      <w:r w:rsidR="00806C25" w:rsidRPr="00FA3D81">
        <w:rPr>
          <w:rFonts w:ascii="Times New Roman" w:hAnsi="Times New Roman" w:cs="Times New Roman"/>
          <w:lang w:val="mn-MN"/>
        </w:rPr>
        <w:t>тэтгэвэр, зарим тэтгэмжийг</w:t>
      </w:r>
      <w:r w:rsidR="000430CF" w:rsidRPr="00FA3D81">
        <w:rPr>
          <w:rFonts w:ascii="Times New Roman" w:hAnsi="Times New Roman" w:cs="Times New Roman"/>
          <w:lang w:val="mn-MN"/>
        </w:rPr>
        <w:t xml:space="preserve"> нэмэгдүүлнэ</w:t>
      </w:r>
      <w:bookmarkEnd w:id="180"/>
    </w:p>
    <w:p w14:paraId="54E12836" w14:textId="19D4BE32" w:rsidR="0039060E" w:rsidRPr="00FA3D81" w:rsidRDefault="006F05BB" w:rsidP="006A6BDA">
      <w:pPr>
        <w:spacing w:before="240"/>
        <w:ind w:left="360" w:firstLine="540"/>
        <w:jc w:val="both"/>
        <w:rPr>
          <w:rFonts w:ascii="Times New Roman" w:hAnsi="Times New Roman"/>
          <w:sz w:val="28"/>
          <w:szCs w:val="28"/>
          <w:lang w:val="mn-MN"/>
        </w:rPr>
      </w:pPr>
      <w:r w:rsidRPr="00FA3D81">
        <w:rPr>
          <w:rFonts w:ascii="Times New Roman" w:hAnsi="Times New Roman"/>
          <w:sz w:val="24"/>
          <w:szCs w:val="24"/>
          <w:lang w:val="mn-MN"/>
        </w:rPr>
        <w:t xml:space="preserve">Нийгмийн халамжийн </w:t>
      </w:r>
      <w:r w:rsidR="003D0D27" w:rsidRPr="00FA3D81">
        <w:rPr>
          <w:rFonts w:ascii="Times New Roman" w:hAnsi="Times New Roman"/>
          <w:sz w:val="24"/>
          <w:szCs w:val="24"/>
          <w:lang w:val="mn-MN"/>
        </w:rPr>
        <w:t>тэтгэвэр, тэтгэмжийн хэмжээг үнийн өсөлттэй уялдуулан нэмэгдүүлэхээр тооцлоо. Нийгмийн даатгалаас тэтгэвэр авах эрх үүсээгүй хүнд</w:t>
      </w:r>
      <w:r w:rsidRPr="00FA3D81">
        <w:rPr>
          <w:rFonts w:ascii="Times New Roman" w:hAnsi="Times New Roman"/>
          <w:sz w:val="24"/>
          <w:szCs w:val="24"/>
          <w:lang w:val="mn-MN"/>
        </w:rPr>
        <w:t xml:space="preserve"> олгох халамжийн тэтгэвэр болон байнгын асаргаа шаардлагатай хөгжлийн бэрхшээлтэй </w:t>
      </w:r>
      <w:r w:rsidR="003D0D27" w:rsidRPr="00FA3D81">
        <w:rPr>
          <w:rFonts w:ascii="Times New Roman" w:hAnsi="Times New Roman"/>
          <w:sz w:val="24"/>
          <w:szCs w:val="24"/>
          <w:lang w:val="mn-MN"/>
        </w:rPr>
        <w:t>хүүхдэд олгодог тэтгэмж тус бүр</w:t>
      </w:r>
      <w:r w:rsidRPr="00FA3D81">
        <w:rPr>
          <w:rFonts w:ascii="Times New Roman" w:hAnsi="Times New Roman"/>
          <w:sz w:val="24"/>
          <w:szCs w:val="24"/>
          <w:lang w:val="mn-MN"/>
        </w:rPr>
        <w:t xml:space="preserve"> 288.0 мянган төгрөг</w:t>
      </w:r>
      <w:r w:rsidRPr="00FA3D81">
        <w:rPr>
          <w:rFonts w:ascii="Times New Roman" w:hAnsi="Times New Roman"/>
          <w:sz w:val="28"/>
          <w:szCs w:val="28"/>
          <w:lang w:val="mn-MN"/>
        </w:rPr>
        <w:t xml:space="preserve"> </w:t>
      </w:r>
      <w:r w:rsidRPr="00FA3D81">
        <w:rPr>
          <w:rFonts w:ascii="Times New Roman" w:hAnsi="Times New Roman"/>
          <w:sz w:val="24"/>
          <w:szCs w:val="24"/>
          <w:lang w:val="mn-MN"/>
        </w:rPr>
        <w:t xml:space="preserve">байгааг </w:t>
      </w:r>
      <w:r w:rsidR="003D0D27" w:rsidRPr="00FA3D81">
        <w:rPr>
          <w:rFonts w:ascii="Times New Roman" w:hAnsi="Times New Roman"/>
          <w:sz w:val="24"/>
          <w:szCs w:val="24"/>
          <w:lang w:val="mn-MN"/>
        </w:rPr>
        <w:t>нэгэн адил</w:t>
      </w:r>
      <w:r w:rsidRPr="00FA3D81">
        <w:rPr>
          <w:rFonts w:ascii="Times New Roman" w:hAnsi="Times New Roman"/>
          <w:sz w:val="24"/>
          <w:szCs w:val="24"/>
          <w:lang w:val="mn-MN"/>
        </w:rPr>
        <w:t xml:space="preserve"> 325.0 мянган </w:t>
      </w:r>
      <w:r w:rsidR="003D0D27" w:rsidRPr="00FA3D81">
        <w:rPr>
          <w:rFonts w:ascii="Times New Roman" w:hAnsi="Times New Roman"/>
          <w:sz w:val="24"/>
          <w:szCs w:val="24"/>
          <w:lang w:val="mn-MN"/>
        </w:rPr>
        <w:t>төгрөгт хүргэж нэмэгдүүлэх, түүнчлэн</w:t>
      </w:r>
      <w:r w:rsidRPr="00FA3D81">
        <w:rPr>
          <w:rFonts w:ascii="Times New Roman" w:hAnsi="Times New Roman"/>
          <w:sz w:val="24"/>
          <w:szCs w:val="24"/>
          <w:lang w:val="mn-MN"/>
        </w:rPr>
        <w:t xml:space="preserve"> нийгмийн халамжийн асаргааны тэтгэмж 84.5 мянган төгрөг байгааг </w:t>
      </w:r>
      <w:r w:rsidR="00DF5EAD" w:rsidRPr="00FA3D81">
        <w:rPr>
          <w:rFonts w:ascii="Times New Roman" w:hAnsi="Times New Roman"/>
          <w:sz w:val="24"/>
          <w:szCs w:val="24"/>
          <w:lang w:val="mn-MN"/>
        </w:rPr>
        <w:t>275</w:t>
      </w:r>
      <w:r w:rsidRPr="00FA3D81">
        <w:rPr>
          <w:rFonts w:ascii="Times New Roman" w:hAnsi="Times New Roman"/>
          <w:sz w:val="24"/>
          <w:szCs w:val="24"/>
          <w:lang w:val="mn-MN"/>
        </w:rPr>
        <w:t xml:space="preserve">.0 мянган </w:t>
      </w:r>
      <w:r w:rsidR="003D0D27" w:rsidRPr="00FA3D81">
        <w:rPr>
          <w:rFonts w:ascii="Times New Roman" w:hAnsi="Times New Roman"/>
          <w:sz w:val="24"/>
          <w:szCs w:val="24"/>
          <w:lang w:val="mn-MN"/>
        </w:rPr>
        <w:t>төгрөгт хүргэж нэмэгдүүлэх, мөн</w:t>
      </w:r>
      <w:r w:rsidRPr="00FA3D81">
        <w:rPr>
          <w:rFonts w:ascii="Times New Roman" w:hAnsi="Times New Roman"/>
          <w:sz w:val="24"/>
          <w:szCs w:val="24"/>
          <w:lang w:val="mn-MN"/>
        </w:rPr>
        <w:t xml:space="preserve"> байнгын асаргаа шаардлагатай </w:t>
      </w:r>
      <w:r w:rsidR="003D0D27" w:rsidRPr="00FA3D81">
        <w:rPr>
          <w:rFonts w:ascii="Times New Roman" w:hAnsi="Times New Roman"/>
          <w:sz w:val="24"/>
          <w:szCs w:val="24"/>
          <w:lang w:val="mn-MN"/>
        </w:rPr>
        <w:t>хөгжлийн бэрхшээлтэй хүүхдээ асарч байгаа эцэг, эхэд олгох</w:t>
      </w:r>
      <w:r w:rsidRPr="00FA3D81">
        <w:rPr>
          <w:rFonts w:ascii="Times New Roman" w:hAnsi="Times New Roman"/>
          <w:sz w:val="24"/>
          <w:szCs w:val="24"/>
          <w:lang w:val="mn-MN"/>
        </w:rPr>
        <w:t xml:space="preserve"> тэтгэмж 123.1 мянган төгрөг байгааг </w:t>
      </w:r>
      <w:r w:rsidR="00EE0DC1" w:rsidRPr="00FA3D81">
        <w:rPr>
          <w:rFonts w:ascii="Times New Roman" w:hAnsi="Times New Roman"/>
          <w:sz w:val="24"/>
          <w:szCs w:val="24"/>
          <w:lang w:val="mn-MN"/>
        </w:rPr>
        <w:t>27</w:t>
      </w:r>
      <w:r w:rsidR="00DF5EAD" w:rsidRPr="00FA3D81">
        <w:rPr>
          <w:rFonts w:ascii="Times New Roman" w:hAnsi="Times New Roman"/>
          <w:sz w:val="24"/>
          <w:szCs w:val="24"/>
          <w:lang w:val="mn-MN"/>
        </w:rPr>
        <w:t>5</w:t>
      </w:r>
      <w:r w:rsidRPr="00FA3D81">
        <w:rPr>
          <w:rFonts w:ascii="Times New Roman" w:hAnsi="Times New Roman"/>
          <w:sz w:val="24"/>
          <w:szCs w:val="24"/>
          <w:lang w:val="mn-MN"/>
        </w:rPr>
        <w:t xml:space="preserve">.0 мянган </w:t>
      </w:r>
      <w:r w:rsidR="003D0D27" w:rsidRPr="00FA3D81">
        <w:rPr>
          <w:rFonts w:ascii="Times New Roman" w:hAnsi="Times New Roman"/>
          <w:sz w:val="24"/>
          <w:szCs w:val="24"/>
          <w:lang w:val="mn-MN"/>
        </w:rPr>
        <w:t>төгрөгт хүргэж</w:t>
      </w:r>
      <w:r w:rsidRPr="00FA3D81">
        <w:rPr>
          <w:rFonts w:ascii="Times New Roman" w:hAnsi="Times New Roman"/>
          <w:sz w:val="24"/>
          <w:szCs w:val="24"/>
          <w:lang w:val="mn-MN"/>
        </w:rPr>
        <w:t xml:space="preserve"> нэмэгдүүлнэ. </w:t>
      </w:r>
      <w:r w:rsidR="003D0D27" w:rsidRPr="00FA3D81">
        <w:rPr>
          <w:rFonts w:ascii="Times New Roman" w:hAnsi="Times New Roman"/>
          <w:sz w:val="24"/>
          <w:szCs w:val="24"/>
          <w:lang w:val="mn-MN"/>
        </w:rPr>
        <w:t>Энэхүү</w:t>
      </w:r>
      <w:r w:rsidRPr="00FA3D81">
        <w:rPr>
          <w:rFonts w:ascii="Times New Roman" w:hAnsi="Times New Roman"/>
          <w:sz w:val="24"/>
          <w:szCs w:val="24"/>
          <w:lang w:val="mn-MN"/>
        </w:rPr>
        <w:t xml:space="preserve"> арга хэмжээнд </w:t>
      </w:r>
      <w:r w:rsidR="003D0D27" w:rsidRPr="00FA3D81">
        <w:rPr>
          <w:rFonts w:ascii="Times New Roman" w:hAnsi="Times New Roman"/>
          <w:sz w:val="24"/>
          <w:szCs w:val="24"/>
          <w:lang w:val="mn-MN"/>
        </w:rPr>
        <w:t xml:space="preserve">давхардсан тоогоор </w:t>
      </w:r>
      <w:r w:rsidRPr="00FA3D81">
        <w:rPr>
          <w:rFonts w:ascii="Times New Roman" w:hAnsi="Times New Roman"/>
          <w:sz w:val="24"/>
          <w:szCs w:val="24"/>
          <w:lang w:val="mn-MN"/>
        </w:rPr>
        <w:t>нийт 144.</w:t>
      </w:r>
      <w:r w:rsidR="003D0D27" w:rsidRPr="00FA3D81">
        <w:rPr>
          <w:rFonts w:ascii="Times New Roman" w:hAnsi="Times New Roman"/>
          <w:sz w:val="24"/>
          <w:szCs w:val="24"/>
          <w:lang w:val="mn-MN"/>
        </w:rPr>
        <w:t xml:space="preserve">4 </w:t>
      </w:r>
      <w:r w:rsidRPr="00FA3D81">
        <w:rPr>
          <w:rFonts w:ascii="Times New Roman" w:hAnsi="Times New Roman"/>
          <w:sz w:val="24"/>
          <w:szCs w:val="24"/>
          <w:lang w:val="mn-MN"/>
        </w:rPr>
        <w:t>мянган хүн хамрагдана.</w:t>
      </w:r>
    </w:p>
    <w:p w14:paraId="1EC5B8C9" w14:textId="2B054490" w:rsidR="7246BF1A" w:rsidRPr="00FA3D81" w:rsidRDefault="0185EFF1" w:rsidP="00545AD3">
      <w:pPr>
        <w:pStyle w:val="Heading3"/>
        <w:numPr>
          <w:ilvl w:val="2"/>
          <w:numId w:val="9"/>
        </w:numPr>
        <w:ind w:left="1080" w:hanging="540"/>
        <w:jc w:val="both"/>
        <w:rPr>
          <w:rFonts w:ascii="Times New Roman" w:hAnsi="Times New Roman" w:cs="Times New Roman"/>
          <w:lang w:val="mn-MN"/>
        </w:rPr>
      </w:pPr>
      <w:bookmarkStart w:id="181" w:name="_Toc137020026"/>
      <w:r w:rsidRPr="00FA3D81">
        <w:rPr>
          <w:rFonts w:ascii="Times New Roman" w:hAnsi="Times New Roman" w:cs="Times New Roman"/>
          <w:lang w:val="mn-MN"/>
        </w:rPr>
        <w:t>Хүүхдийн төлөө сангийн хөрөнгий</w:t>
      </w:r>
      <w:r w:rsidR="36BB458B" w:rsidRPr="00FA3D81">
        <w:rPr>
          <w:rFonts w:ascii="Times New Roman" w:hAnsi="Times New Roman" w:cs="Times New Roman"/>
          <w:lang w:val="mn-MN"/>
        </w:rPr>
        <w:t>г</w:t>
      </w:r>
      <w:r w:rsidRPr="00FA3D81">
        <w:rPr>
          <w:rFonts w:ascii="Times New Roman" w:hAnsi="Times New Roman" w:cs="Times New Roman"/>
          <w:lang w:val="mn-MN"/>
        </w:rPr>
        <w:t xml:space="preserve"> зарцуул</w:t>
      </w:r>
      <w:r w:rsidR="10A721A5" w:rsidRPr="00FA3D81">
        <w:rPr>
          <w:rFonts w:ascii="Times New Roman" w:hAnsi="Times New Roman" w:cs="Times New Roman"/>
          <w:lang w:val="mn-MN"/>
        </w:rPr>
        <w:t>на</w:t>
      </w:r>
      <w:r w:rsidR="00036DF8" w:rsidRPr="00FA3D81">
        <w:rPr>
          <w:rFonts w:ascii="Times New Roman" w:hAnsi="Times New Roman" w:cs="Times New Roman"/>
          <w:lang w:val="mn-MN"/>
        </w:rPr>
        <w:t>.</w:t>
      </w:r>
      <w:bookmarkEnd w:id="181"/>
    </w:p>
    <w:p w14:paraId="5BBFC285" w14:textId="0315CFAF" w:rsidR="2C555889" w:rsidRPr="00FA3D81" w:rsidRDefault="0185EFF1" w:rsidP="2C555889">
      <w:pPr>
        <w:spacing w:before="24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“Хүүхдийн төлөө сан”-ийн хуримтлагдсан орлогоос бүтээн байгуулалт болон олон улс, тив, дэлхийн тэмцээн, наадамд оролцож амжилт гаргасан хүүхдүүдийг шагнаж урамшуулах зардлыг 2023 оны төсөвт нэмж тусгасан.</w:t>
      </w:r>
    </w:p>
    <w:p w14:paraId="613921EF" w14:textId="5E0FCC08" w:rsidR="4F3135C3" w:rsidRPr="00FA3D81" w:rsidRDefault="4F3135C3" w:rsidP="00545AD3">
      <w:pPr>
        <w:pStyle w:val="Heading3"/>
        <w:numPr>
          <w:ilvl w:val="2"/>
          <w:numId w:val="9"/>
        </w:numPr>
        <w:ind w:left="1080" w:hanging="540"/>
        <w:jc w:val="both"/>
        <w:rPr>
          <w:rFonts w:ascii="Times New Roman" w:hAnsi="Times New Roman" w:cs="Times New Roman"/>
          <w:cs/>
          <w:lang w:val="mn-MN"/>
        </w:rPr>
      </w:pPr>
      <w:bookmarkStart w:id="182" w:name="_Toc137020027"/>
      <w:r w:rsidRPr="00FA3D81">
        <w:rPr>
          <w:rFonts w:ascii="Times New Roman" w:hAnsi="Times New Roman" w:cs="Times New Roman"/>
          <w:lang w:val="mn-MN"/>
        </w:rPr>
        <w:t>Залуучуудын хөгжлийг дэмжинэ</w:t>
      </w:r>
      <w:r w:rsidR="009E11DD" w:rsidRPr="00FA3D81">
        <w:rPr>
          <w:rFonts w:ascii="Times New Roman" w:hAnsi="Times New Roman" w:cs="Times New Roman"/>
          <w:lang w:val="mn-MN"/>
        </w:rPr>
        <w:t>.</w:t>
      </w:r>
      <w:bookmarkEnd w:id="182"/>
    </w:p>
    <w:p w14:paraId="619C8626" w14:textId="266F7588" w:rsidR="00FB76EC" w:rsidRPr="00FA3D81" w:rsidRDefault="00FB76EC" w:rsidP="00946360">
      <w:pPr>
        <w:pStyle w:val="paragraph"/>
        <w:spacing w:before="240" w:beforeAutospacing="0" w:after="240" w:afterAutospacing="0" w:line="276" w:lineRule="auto"/>
        <w:ind w:left="360" w:firstLine="540"/>
        <w:jc w:val="both"/>
        <w:textAlignment w:val="baseline"/>
        <w:rPr>
          <w:rFonts w:eastAsia="Calibri"/>
          <w:cs/>
          <w:lang w:val="mn-MN"/>
        </w:rPr>
      </w:pPr>
      <w:r w:rsidRPr="00FA3D81">
        <w:rPr>
          <w:rFonts w:eastAsia="Calibri"/>
          <w:lang w:val="mn-MN"/>
        </w:rPr>
        <w:t>Залуучуудын хөгжлийг дэмжих тухай хуульд нэмэлт, өөрчлөлт оруулах</w:t>
      </w:r>
      <w:r w:rsidR="009338F0" w:rsidRPr="00FA3D81">
        <w:rPr>
          <w:rFonts w:eastAsia="Calibri"/>
          <w:lang w:val="mn-MN"/>
        </w:rPr>
        <w:t xml:space="preserve"> </w:t>
      </w:r>
      <w:r w:rsidRPr="00FA3D81">
        <w:rPr>
          <w:rFonts w:eastAsia="Calibri"/>
          <w:lang w:val="mn-MN"/>
        </w:rPr>
        <w:t xml:space="preserve">тухай хуулийн төслийн дагуу хүн амын </w:t>
      </w:r>
      <w:r w:rsidRPr="00FA3D81">
        <w:rPr>
          <w:rFonts w:eastAsia="Calibri"/>
          <w:lang w:val="mn-MN" w:bidi="mn"/>
        </w:rPr>
        <w:t xml:space="preserve">29.8 </w:t>
      </w:r>
      <w:r w:rsidRPr="00FA3D81">
        <w:rPr>
          <w:rFonts w:eastAsia="Calibri"/>
          <w:lang w:val="mn-MN"/>
        </w:rPr>
        <w:t xml:space="preserve">хувийг эзэлдэг </w:t>
      </w:r>
      <w:r w:rsidRPr="00FA3D81">
        <w:rPr>
          <w:rFonts w:eastAsia="Calibri"/>
          <w:lang w:val="mn-MN" w:bidi="mn"/>
        </w:rPr>
        <w:t xml:space="preserve">15-34 </w:t>
      </w:r>
      <w:r w:rsidRPr="00FA3D81">
        <w:rPr>
          <w:rFonts w:eastAsia="Calibri"/>
          <w:lang w:val="mn-MN"/>
        </w:rPr>
        <w:t>насны залуучуудын хөгжил болон нийгмийн зарим асуудлуудыг шийдвэрлэх арга хэмжээнд шаардлагатай төсвийг нэмэгдүүлсэн.</w:t>
      </w:r>
    </w:p>
    <w:p w14:paraId="382B93E9" w14:textId="6015C538" w:rsidR="3597C28F" w:rsidRPr="00FA3D81" w:rsidRDefault="4F3135C3" w:rsidP="00545AD3">
      <w:pPr>
        <w:pStyle w:val="Heading3"/>
        <w:numPr>
          <w:ilvl w:val="2"/>
          <w:numId w:val="9"/>
        </w:numPr>
        <w:ind w:left="1080" w:hanging="540"/>
        <w:jc w:val="both"/>
        <w:rPr>
          <w:rFonts w:ascii="Times New Roman" w:hAnsi="Times New Roman" w:cs="Times New Roman"/>
          <w:lang w:val="mn-MN"/>
        </w:rPr>
      </w:pPr>
      <w:r w:rsidRPr="00FA3D81">
        <w:rPr>
          <w:rFonts w:ascii="Times New Roman" w:hAnsi="Times New Roman" w:cs="Times New Roman"/>
          <w:lang w:val="mn-MN"/>
        </w:rPr>
        <w:t xml:space="preserve"> </w:t>
      </w:r>
      <w:bookmarkStart w:id="183" w:name="_Toc137020028"/>
      <w:r w:rsidRPr="00FA3D81">
        <w:rPr>
          <w:rFonts w:ascii="Times New Roman" w:hAnsi="Times New Roman" w:cs="Times New Roman"/>
          <w:lang w:val="mn-MN"/>
        </w:rPr>
        <w:t>Биеийн тамир, спортын үйл ажиллагааг дэмжинэ</w:t>
      </w:r>
      <w:r w:rsidR="00FB76EC" w:rsidRPr="00FA3D81">
        <w:rPr>
          <w:rFonts w:ascii="Times New Roman" w:hAnsi="Times New Roman" w:cs="Times New Roman" w:hint="cs"/>
          <w:rtl/>
          <w:lang w:val="mn-MN"/>
        </w:rPr>
        <w:t>.</w:t>
      </w:r>
      <w:bookmarkEnd w:id="183"/>
    </w:p>
    <w:p w14:paraId="4926046A" w14:textId="5F95B97F" w:rsidR="3597C28F" w:rsidRPr="00FA3D81" w:rsidRDefault="4F3135C3" w:rsidP="761B3FF4">
      <w:pPr>
        <w:spacing w:before="24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Улс орноо таниулан сурталчлах, олон улсын зүгээс хүлээлгэсэн итгэлийг бататган тив, дэлхийн хэмжээний спортын их наадмуудыг эх орондоо зохион байгуулах, эрхийн төлөө өрсөлдөх, эрх авах, хүүхэд залуусаа спортоор хичээллэх сонирхолтой болгох, олон улсын тэмцээнүүдэд оролцож амжилт гаргах боломжийг бүрдүүлэх, шагнаж урамшуулах зорилгоор Монгол Улсад “Зүүн Азийн залуучуудын наадам”, “Улаанбаатар их дуулга 2023-наадам” зохион байгуулахад шаардагдах зардлыг төлөвлөж тусгасан.</w:t>
      </w:r>
    </w:p>
    <w:p w14:paraId="6576AFCB" w14:textId="52870638" w:rsidR="4BDF542B" w:rsidRPr="00FA3D81" w:rsidRDefault="4BDF542B" w:rsidP="00545AD3">
      <w:pPr>
        <w:pStyle w:val="Heading3"/>
        <w:numPr>
          <w:ilvl w:val="2"/>
          <w:numId w:val="9"/>
        </w:numPr>
        <w:ind w:left="1080" w:hanging="540"/>
        <w:jc w:val="both"/>
        <w:rPr>
          <w:rFonts w:ascii="Times New Roman" w:hAnsi="Times New Roman" w:cs="Times New Roman"/>
          <w:lang w:val="mn-MN"/>
        </w:rPr>
      </w:pPr>
      <w:bookmarkStart w:id="184" w:name="_Toc137020029"/>
      <w:r w:rsidRPr="00FA3D81">
        <w:rPr>
          <w:rFonts w:ascii="Times New Roman" w:hAnsi="Times New Roman" w:cs="Times New Roman"/>
          <w:lang w:val="mn-MN"/>
        </w:rPr>
        <w:t>Хууль тогтоомжийн хэрэгжилтийг хангана</w:t>
      </w:r>
      <w:bookmarkEnd w:id="184"/>
    </w:p>
    <w:p w14:paraId="0B5D7715" w14:textId="5E028DCC" w:rsidR="761B3FF4" w:rsidRPr="00FA3D81" w:rsidRDefault="00C339CC" w:rsidP="761B3FF4">
      <w:pPr>
        <w:spacing w:before="24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 xml:space="preserve">УИХ-ын 2023 оны </w:t>
      </w:r>
      <w:r w:rsidR="0098182B" w:rsidRPr="00FA3D81">
        <w:rPr>
          <w:rFonts w:ascii="Times New Roman" w:eastAsia="Times New Roman" w:hAnsi="Times New Roman"/>
          <w:sz w:val="24"/>
          <w:szCs w:val="24"/>
          <w:lang w:val="mn-MN"/>
        </w:rPr>
        <w:t>0</w:t>
      </w:r>
      <w:r w:rsidRPr="00FA3D81">
        <w:rPr>
          <w:rFonts w:ascii="Times New Roman" w:eastAsia="Times New Roman" w:hAnsi="Times New Roman"/>
          <w:sz w:val="24"/>
          <w:szCs w:val="24"/>
          <w:lang w:val="mn-MN"/>
        </w:rPr>
        <w:t xml:space="preserve">5 дугаар сарын </w:t>
      </w:r>
      <w:r w:rsidR="0098182B" w:rsidRPr="00FA3D81">
        <w:rPr>
          <w:rFonts w:ascii="Times New Roman" w:eastAsia="Times New Roman" w:hAnsi="Times New Roman"/>
          <w:sz w:val="24"/>
          <w:szCs w:val="24"/>
          <w:lang w:val="mn-MN"/>
        </w:rPr>
        <w:t>0</w:t>
      </w:r>
      <w:r w:rsidRPr="00FA3D81">
        <w:rPr>
          <w:rFonts w:ascii="Times New Roman" w:eastAsia="Times New Roman" w:hAnsi="Times New Roman"/>
          <w:sz w:val="24"/>
          <w:szCs w:val="24"/>
          <w:lang w:val="mn-MN"/>
        </w:rPr>
        <w:t>4-ны өдрийн 34 дүгээр тогтоолоор хууль тогтоомжийн системчлэл, хуулийн лавлагаа мэдээлэл, сургалт сурталчилгаа, хууль тогтоомжийн хэрэгцээ, шаардлагыг тандан судлах, хэрэгжилтийн үр дагаврын үнэлгээг хийх, чиг үүргийн давхардлыг арилгах зорилгоор Хууль зүй, дотоод хэргийн сайдын багцаас Хууль зүйн үндэсний хүрээлэнг Улсын Их Хурлын Тамгын газрын даргын багцад шилжүүлэхээр шийдвэрлэсэн тул холбогдох өөрчлөлтийг тусгав.</w:t>
      </w:r>
      <w:r w:rsidR="39B1575F" w:rsidRPr="00FA3D81">
        <w:rPr>
          <w:rFonts w:ascii="Times New Roman" w:eastAsia="Times New Roman" w:hAnsi="Times New Roman"/>
          <w:sz w:val="24"/>
          <w:szCs w:val="24"/>
          <w:lang w:val="mn-MN"/>
        </w:rPr>
        <w:t xml:space="preserve"> </w:t>
      </w:r>
    </w:p>
    <w:bookmarkStart w:id="185" w:name="_Toc137020030"/>
    <w:p w14:paraId="0134FAD7" w14:textId="29C9F1CE" w:rsidR="000D457F" w:rsidRPr="00FA3D81" w:rsidRDefault="009533CB" w:rsidP="006A6BDA">
      <w:pPr>
        <w:pStyle w:val="Heading2"/>
        <w:numPr>
          <w:ilvl w:val="1"/>
          <w:numId w:val="47"/>
        </w:numPr>
        <w:ind w:left="1260"/>
        <w:rPr>
          <w:rFonts w:ascii="Times New Roman" w:hAnsi="Times New Roman" w:cs="Times New Roman"/>
          <w:color w:val="000000" w:themeColor="text1"/>
          <w:szCs w:val="28"/>
          <w:lang w:val="mn-MN"/>
        </w:rPr>
      </w:pPr>
      <w:r w:rsidRPr="00FA3D81">
        <w:rPr>
          <w:rFonts w:ascii="Times New Roman" w:hAnsi="Times New Roman"/>
          <w:noProof/>
          <w:szCs w:val="28"/>
          <w:lang w:val="mn-MN"/>
        </w:rPr>
        <mc:AlternateContent>
          <mc:Choice Requires="wpg">
            <w:drawing>
              <wp:anchor distT="0" distB="0" distL="114300" distR="114300" simplePos="0" relativeHeight="251658273" behindDoc="0" locked="0" layoutInCell="1" allowOverlap="1" wp14:anchorId="0CCA3366" wp14:editId="3AB5DA49">
                <wp:simplePos x="0" y="0"/>
                <wp:positionH relativeFrom="column">
                  <wp:posOffset>-160020</wp:posOffset>
                </wp:positionH>
                <wp:positionV relativeFrom="paragraph">
                  <wp:posOffset>223825</wp:posOffset>
                </wp:positionV>
                <wp:extent cx="309322" cy="273539"/>
                <wp:effectExtent l="0" t="0" r="14605" b="12700"/>
                <wp:wrapNone/>
                <wp:docPr id="1314741864" name="Group 1314741864"/>
                <wp:cNvGraphicFramePr/>
                <a:graphic xmlns:a="http://schemas.openxmlformats.org/drawingml/2006/main">
                  <a:graphicData uri="http://schemas.microsoft.com/office/word/2010/wordprocessingGroup">
                    <wpg:wgp>
                      <wpg:cNvGrpSpPr/>
                      <wpg:grpSpPr>
                        <a:xfrm>
                          <a:off x="0" y="0"/>
                          <a:ext cx="309322" cy="273539"/>
                          <a:chOff x="0" y="0"/>
                          <a:chExt cx="457200" cy="457200"/>
                        </a:xfrm>
                      </wpg:grpSpPr>
                      <wps:wsp>
                        <wps:cNvPr id="1314741865" name="Freeform 14"/>
                        <wps:cNvSpPr/>
                        <wps:spPr>
                          <a:xfrm>
                            <a:off x="0" y="0"/>
                            <a:ext cx="457200" cy="4572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FFFFFF"/>
                          </a:solidFill>
                          <a:ln w="9525">
                            <a:solidFill>
                              <a:srgbClr val="721B00"/>
                            </a:solidFill>
                          </a:ln>
                        </wps:spPr>
                        <wps:bodyPr/>
                      </wps:wsp>
                      <pic:pic xmlns:pic="http://schemas.openxmlformats.org/drawingml/2006/picture">
                        <pic:nvPicPr>
                          <pic:cNvPr id="1314741866" name="Graphic 1314741866"/>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a:stretch>
                            <a:fillRect/>
                          </a:stretch>
                        </pic:blipFill>
                        <pic:spPr>
                          <a:xfrm>
                            <a:off x="50049" y="77724"/>
                            <a:ext cx="357103" cy="301752"/>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1DE2A724" id="Group 1314741864" o:spid="_x0000_s1026" style="position:absolute;margin-left:-12.6pt;margin-top:17.6pt;width:24.35pt;height:21.55pt;z-index:251658273;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">
                <v:shape id="Freeform 14" o:spid="_x0000_s1027" style="position:absolute;width:457200;height:457200;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" path="m404587,c628326,1001,809174,182659,809174,406400v,223741,-180848,405399,-404587,406400c180848,811799,,630141,,406400,,182659,180848,1001,404587,xe" strokecolor="#721b00">
                  <v:path arrowok="t"/>
                </v:shape>
                <v:shape id="Graphic 1314741866" o:spid="_x0000_s1028" type="#_x0000_t75" style="position:absolute;left:50049;top:77724;width:357103;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">
                  <v:imagedata r:id="rId59" o:title=""/>
                </v:shape>
              </v:group>
            </w:pict>
          </mc:Fallback>
        </mc:AlternateContent>
      </w:r>
      <w:r w:rsidR="00033129" w:rsidRPr="00FA3D81">
        <w:rPr>
          <w:rFonts w:ascii="Times New Roman" w:hAnsi="Times New Roman" w:cs="Times New Roman"/>
          <w:color w:val="000000" w:themeColor="text1"/>
          <w:szCs w:val="28"/>
          <w:lang w:val="mn-MN"/>
        </w:rPr>
        <w:t>Төсвийн хөрөнгө оруулалт</w:t>
      </w:r>
      <w:bookmarkStart w:id="186" w:name="_Toc136355488"/>
      <w:bookmarkStart w:id="187" w:name="_Toc136388960"/>
      <w:bookmarkStart w:id="188" w:name="_Toc136391385"/>
      <w:bookmarkEnd w:id="185"/>
      <w:bookmarkEnd w:id="186"/>
      <w:bookmarkEnd w:id="187"/>
      <w:bookmarkEnd w:id="188"/>
    </w:p>
    <w:p w14:paraId="019662F5" w14:textId="1379F3A5" w:rsidR="00E97A69" w:rsidRPr="00FA3D81" w:rsidRDefault="00E97A69" w:rsidP="00306843">
      <w:pPr>
        <w:pStyle w:val="ListParagraph"/>
        <w:keepNext/>
        <w:keepLines/>
        <w:numPr>
          <w:ilvl w:val="1"/>
          <w:numId w:val="39"/>
        </w:numPr>
        <w:spacing w:after="0"/>
        <w:contextualSpacing w:val="0"/>
        <w:outlineLvl w:val="2"/>
        <w:rPr>
          <w:rFonts w:ascii="Times New Roman" w:eastAsiaTheme="majorEastAsia" w:hAnsi="Times New Roman"/>
          <w:b/>
          <w:vanish/>
          <w:sz w:val="28"/>
          <w:szCs w:val="28"/>
          <w:lang w:val="mn-MN"/>
        </w:rPr>
      </w:pPr>
      <w:bookmarkStart w:id="189" w:name="_Toc136416512"/>
      <w:bookmarkStart w:id="190" w:name="_Toc136416552"/>
      <w:bookmarkStart w:id="191" w:name="_Toc136440426"/>
      <w:bookmarkStart w:id="192" w:name="_Toc136530365"/>
      <w:bookmarkStart w:id="193" w:name="_Toc136530404"/>
      <w:bookmarkStart w:id="194" w:name="_Toc136954194"/>
      <w:bookmarkStart w:id="195" w:name="_Toc136973828"/>
      <w:bookmarkStart w:id="196" w:name="_Toc136978432"/>
      <w:bookmarkStart w:id="197" w:name="_Toc137020031"/>
      <w:bookmarkEnd w:id="189"/>
      <w:bookmarkEnd w:id="190"/>
      <w:bookmarkEnd w:id="191"/>
      <w:bookmarkEnd w:id="192"/>
      <w:bookmarkEnd w:id="193"/>
      <w:bookmarkEnd w:id="194"/>
      <w:bookmarkEnd w:id="195"/>
      <w:bookmarkEnd w:id="196"/>
      <w:bookmarkEnd w:id="197"/>
    </w:p>
    <w:p w14:paraId="41FB1452" w14:textId="77777777" w:rsidR="006A6BDA" w:rsidRPr="00FA3D81" w:rsidRDefault="006A6BDA" w:rsidP="006A6BDA">
      <w:pPr>
        <w:pStyle w:val="ListParagraph"/>
        <w:keepNext/>
        <w:keepLines/>
        <w:numPr>
          <w:ilvl w:val="1"/>
          <w:numId w:val="9"/>
        </w:numPr>
        <w:spacing w:before="40" w:after="0"/>
        <w:contextualSpacing w:val="0"/>
        <w:jc w:val="both"/>
        <w:outlineLvl w:val="2"/>
        <w:rPr>
          <w:rFonts w:ascii="Times New Roman" w:eastAsiaTheme="majorEastAsia" w:hAnsi="Times New Roman"/>
          <w:b/>
          <w:vanish/>
          <w:color w:val="721B00"/>
          <w:sz w:val="24"/>
          <w:szCs w:val="24"/>
          <w:lang w:val="mn-MN"/>
        </w:rPr>
      </w:pPr>
      <w:bookmarkStart w:id="198" w:name="_Toc136973829"/>
      <w:bookmarkStart w:id="199" w:name="_Toc136978433"/>
      <w:bookmarkStart w:id="200" w:name="_Toc137020032"/>
      <w:bookmarkEnd w:id="198"/>
      <w:bookmarkEnd w:id="199"/>
      <w:bookmarkEnd w:id="200"/>
    </w:p>
    <w:p w14:paraId="1F3F763E" w14:textId="5A59CC2F" w:rsidR="00033129" w:rsidRPr="00FA3D81" w:rsidRDefault="00033129" w:rsidP="006A6BDA">
      <w:pPr>
        <w:pStyle w:val="Heading3"/>
        <w:numPr>
          <w:ilvl w:val="2"/>
          <w:numId w:val="9"/>
        </w:numPr>
        <w:ind w:left="1080" w:hanging="540"/>
        <w:jc w:val="both"/>
        <w:rPr>
          <w:rFonts w:ascii="Times New Roman" w:hAnsi="Times New Roman" w:cs="Times New Roman"/>
          <w:lang w:val="mn-MN"/>
        </w:rPr>
      </w:pPr>
      <w:bookmarkStart w:id="201" w:name="_Toc137020033"/>
      <w:r w:rsidRPr="00FA3D81">
        <w:rPr>
          <w:rFonts w:ascii="Times New Roman" w:hAnsi="Times New Roman" w:cs="Times New Roman"/>
          <w:lang w:val="mn-MN"/>
        </w:rPr>
        <w:t>Улсын төсвийн хөрөнгө оруулалт 202</w:t>
      </w:r>
      <w:r w:rsidR="00CD707C" w:rsidRPr="00FA3D81">
        <w:rPr>
          <w:rFonts w:ascii="Times New Roman" w:hAnsi="Times New Roman" w:cs="Times New Roman"/>
          <w:lang w:val="mn-MN"/>
        </w:rPr>
        <w:t>3</w:t>
      </w:r>
      <w:r w:rsidRPr="00FA3D81">
        <w:rPr>
          <w:rFonts w:ascii="Times New Roman" w:hAnsi="Times New Roman" w:cs="Times New Roman"/>
          <w:lang w:val="mn-MN"/>
        </w:rPr>
        <w:t xml:space="preserve"> онд</w:t>
      </w:r>
      <w:bookmarkEnd w:id="201"/>
      <w:r w:rsidRPr="00FA3D81">
        <w:rPr>
          <w:rFonts w:ascii="Times New Roman" w:hAnsi="Times New Roman" w:cs="Times New Roman"/>
          <w:lang w:val="mn-MN"/>
        </w:rPr>
        <w:t xml:space="preserve"> </w:t>
      </w:r>
    </w:p>
    <w:p w14:paraId="6206293E" w14:textId="5F2F4D51" w:rsidR="00914C5F" w:rsidRPr="00FA3D81" w:rsidRDefault="006A6BDA" w:rsidP="006A6BDA">
      <w:pPr>
        <w:spacing w:before="240" w:after="0"/>
        <w:ind w:left="360" w:firstLine="540"/>
        <w:jc w:val="both"/>
        <w:rPr>
          <w:rFonts w:ascii="Times New Roman" w:hAnsi="Times New Roman"/>
          <w:sz w:val="28"/>
          <w:szCs w:val="28"/>
          <w:lang w:val="mn-MN"/>
        </w:rPr>
      </w:pPr>
      <w:r w:rsidRPr="00FA3D81">
        <w:rPr>
          <w:rFonts w:ascii="Times New Roman" w:hAnsi="Times New Roman"/>
          <w:i/>
          <w:noProof/>
          <w:color w:val="876000"/>
          <w:sz w:val="24"/>
          <w:szCs w:val="24"/>
          <w:lang w:val="mn-MN"/>
        </w:rPr>
        <w:drawing>
          <wp:anchor distT="0" distB="0" distL="114300" distR="114300" simplePos="0" relativeHeight="251658261" behindDoc="0" locked="0" layoutInCell="1" allowOverlap="1" wp14:anchorId="305CB471" wp14:editId="50C034F6">
            <wp:simplePos x="0" y="0"/>
            <wp:positionH relativeFrom="column">
              <wp:posOffset>3258903</wp:posOffset>
            </wp:positionH>
            <wp:positionV relativeFrom="paragraph">
              <wp:posOffset>504825</wp:posOffset>
            </wp:positionV>
            <wp:extent cx="2633472" cy="1901825"/>
            <wp:effectExtent l="0" t="0" r="14605" b="3175"/>
            <wp:wrapSquare wrapText="bothSides"/>
            <wp:docPr id="835025142" name="Chart 1">
              <a:extLst xmlns:a="http://schemas.openxmlformats.org/drawingml/2006/main">
                <a:ext uri="{FF2B5EF4-FFF2-40B4-BE49-F238E27FC236}">
                  <a16:creationId xmlns:a16="http://schemas.microsoft.com/office/drawing/2014/main" id="{15168A62-C857-EAAD-81ED-892BB4D72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FA3D81">
        <w:rPr>
          <w:rFonts w:ascii="Times New Roman" w:hAnsi="Times New Roman"/>
          <w:noProof/>
          <w:sz w:val="24"/>
          <w:szCs w:val="24"/>
          <w:lang w:val="mn-MN"/>
        </w:rPr>
        <mc:AlternateContent>
          <mc:Choice Requires="wps">
            <w:drawing>
              <wp:anchor distT="0" distB="0" distL="114300" distR="114300" simplePos="0" relativeHeight="251658259" behindDoc="0" locked="0" layoutInCell="1" allowOverlap="1" wp14:anchorId="43C74F06" wp14:editId="51905A80">
                <wp:simplePos x="0" y="0"/>
                <wp:positionH relativeFrom="column">
                  <wp:posOffset>3268483</wp:posOffset>
                </wp:positionH>
                <wp:positionV relativeFrom="paragraph">
                  <wp:posOffset>227799</wp:posOffset>
                </wp:positionV>
                <wp:extent cx="2633345" cy="272415"/>
                <wp:effectExtent l="0" t="0" r="0" b="0"/>
                <wp:wrapSquare wrapText="bothSides"/>
                <wp:docPr id="1731506132" name="Text Box 1731506132"/>
                <wp:cNvGraphicFramePr/>
                <a:graphic xmlns:a="http://schemas.openxmlformats.org/drawingml/2006/main">
                  <a:graphicData uri="http://schemas.microsoft.com/office/word/2010/wordprocessingShape">
                    <wps:wsp>
                      <wps:cNvSpPr txBox="1"/>
                      <wps:spPr>
                        <a:xfrm>
                          <a:off x="0" y="0"/>
                          <a:ext cx="2633345" cy="272415"/>
                        </a:xfrm>
                        <a:prstGeom prst="rect">
                          <a:avLst/>
                        </a:prstGeom>
                        <a:solidFill>
                          <a:prstClr val="white"/>
                        </a:solidFill>
                        <a:ln>
                          <a:noFill/>
                        </a:ln>
                      </wps:spPr>
                      <wps:txbx>
                        <w:txbxContent>
                          <w:p w14:paraId="056D6E4C" w14:textId="0F2A4106" w:rsidR="00AC317E" w:rsidRPr="00AC317E" w:rsidRDefault="00ED3F23" w:rsidP="00AC317E">
                            <w:pPr>
                              <w:pStyle w:val="a1"/>
                              <w:ind w:firstLine="0"/>
                              <w:rPr>
                                <w:rFonts w:eastAsia="SimSun"/>
                                <w:color w:val="876000"/>
                              </w:rPr>
                            </w:pPr>
                            <w:bookmarkStart w:id="202" w:name="_Toc136978457"/>
                            <w:r w:rsidRPr="00AC317E">
                              <w:rPr>
                                <w:color w:val="876000"/>
                              </w:rPr>
                              <w:t xml:space="preserve">Зураг </w:t>
                            </w:r>
                            <w:r w:rsidRPr="00AC317E">
                              <w:rPr>
                                <w:color w:val="876000"/>
                              </w:rPr>
                              <w:fldChar w:fldCharType="begin"/>
                            </w:r>
                            <w:r w:rsidRPr="00AC317E">
                              <w:rPr>
                                <w:color w:val="876000"/>
                              </w:rPr>
                              <w:instrText xml:space="preserve"> SEQ Зураг \* ARABIC </w:instrText>
                            </w:r>
                            <w:r w:rsidRPr="00AC317E">
                              <w:rPr>
                                <w:color w:val="876000"/>
                              </w:rPr>
                              <w:fldChar w:fldCharType="separate"/>
                            </w:r>
                            <w:r w:rsidR="00F94E81">
                              <w:rPr>
                                <w:noProof/>
                                <w:color w:val="876000"/>
                              </w:rPr>
                              <w:t>12</w:t>
                            </w:r>
                            <w:r w:rsidRPr="00AC317E">
                              <w:rPr>
                                <w:color w:val="876000"/>
                              </w:rPr>
                              <w:fldChar w:fldCharType="end"/>
                            </w:r>
                            <w:r w:rsidR="00AC317E" w:rsidRPr="00AC317E">
                              <w:rPr>
                                <w:color w:val="876000"/>
                              </w:rPr>
                              <w:t xml:space="preserve">. </w:t>
                            </w:r>
                            <w:r w:rsidR="00AC317E" w:rsidRPr="00AC317E">
                              <w:rPr>
                                <w:rFonts w:eastAsia="Malgun Gothic"/>
                                <w:color w:val="876000"/>
                              </w:rPr>
                              <w:t>Улс</w:t>
                            </w:r>
                            <w:r w:rsidR="00AC317E" w:rsidRPr="00AC317E">
                              <w:rPr>
                                <w:rFonts w:eastAsia="SimSun"/>
                                <w:color w:val="876000"/>
                              </w:rPr>
                              <w:t>ын төсвийн хөрөнгө оруулалт (тэрбум төгрөг)</w:t>
                            </w:r>
                            <w:bookmarkEnd w:id="202"/>
                          </w:p>
                          <w:p w14:paraId="066971A7" w14:textId="522D18D9" w:rsidR="00ED3F23" w:rsidRPr="00AC317E" w:rsidRDefault="00ED3F23" w:rsidP="00ED3F23">
                            <w:pPr>
                              <w:pStyle w:val="Caption"/>
                              <w:rPr>
                                <w:rFonts w:asciiTheme="majorBidi" w:eastAsia="Calibri" w:hAnsiTheme="majorBidi" w:cstheme="majorBidi"/>
                                <w:color w:val="876000"/>
                                <w:sz w:val="24"/>
                                <w:szCs w:val="24"/>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74F06" id="Text Box 1731506132" o:spid="_x0000_s1064" type="#_x0000_t202" style="position:absolute;left:0;text-align:left;margin-left:257.35pt;margin-top:17.95pt;width:207.35pt;height:21.4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" stroked="f">
                <v:textbox inset="0,0,0,0">
                  <w:txbxContent>
                    <w:p w14:paraId="056D6E4C" w14:textId="0F2A4106" w:rsidR="00AC317E" w:rsidRPr="00AC317E" w:rsidRDefault="00ED3F23" w:rsidP="00AC317E">
                      <w:pPr>
                        <w:pStyle w:val="a1"/>
                        <w:ind w:firstLine="0"/>
                        <w:rPr>
                          <w:rFonts w:eastAsia="SimSun"/>
                          <w:color w:val="876000"/>
                        </w:rPr>
                      </w:pPr>
                      <w:bookmarkStart w:id="203" w:name="_Toc136978457"/>
                      <w:r w:rsidRPr="00AC317E">
                        <w:rPr>
                          <w:color w:val="876000"/>
                        </w:rPr>
                        <w:t xml:space="preserve">Зураг </w:t>
                      </w:r>
                      <w:r w:rsidRPr="00AC317E">
                        <w:rPr>
                          <w:color w:val="876000"/>
                        </w:rPr>
                        <w:fldChar w:fldCharType="begin"/>
                      </w:r>
                      <w:r w:rsidRPr="00AC317E">
                        <w:rPr>
                          <w:color w:val="876000"/>
                        </w:rPr>
                        <w:instrText xml:space="preserve"> SEQ Зураг \* ARABIC </w:instrText>
                      </w:r>
                      <w:r w:rsidRPr="00AC317E">
                        <w:rPr>
                          <w:color w:val="876000"/>
                        </w:rPr>
                        <w:fldChar w:fldCharType="separate"/>
                      </w:r>
                      <w:r w:rsidR="00F94E81">
                        <w:rPr>
                          <w:noProof/>
                          <w:color w:val="876000"/>
                        </w:rPr>
                        <w:t>12</w:t>
                      </w:r>
                      <w:r w:rsidRPr="00AC317E">
                        <w:rPr>
                          <w:color w:val="876000"/>
                        </w:rPr>
                        <w:fldChar w:fldCharType="end"/>
                      </w:r>
                      <w:r w:rsidR="00AC317E" w:rsidRPr="00AC317E">
                        <w:rPr>
                          <w:color w:val="876000"/>
                        </w:rPr>
                        <w:t xml:space="preserve">. </w:t>
                      </w:r>
                      <w:r w:rsidR="00AC317E" w:rsidRPr="00AC317E">
                        <w:rPr>
                          <w:rFonts w:eastAsia="Malgun Gothic"/>
                          <w:color w:val="876000"/>
                        </w:rPr>
                        <w:t>Улс</w:t>
                      </w:r>
                      <w:r w:rsidR="00AC317E" w:rsidRPr="00AC317E">
                        <w:rPr>
                          <w:rFonts w:eastAsia="SimSun"/>
                          <w:color w:val="876000"/>
                        </w:rPr>
                        <w:t>ын төсвийн хөрөнгө оруулалт (тэрбум төгрөг)</w:t>
                      </w:r>
                      <w:bookmarkEnd w:id="203"/>
                    </w:p>
                    <w:p w14:paraId="066971A7" w14:textId="522D18D9" w:rsidR="00ED3F23" w:rsidRPr="00AC317E" w:rsidRDefault="00ED3F23" w:rsidP="00ED3F23">
                      <w:pPr>
                        <w:pStyle w:val="Caption"/>
                        <w:rPr>
                          <w:rFonts w:asciiTheme="majorBidi" w:eastAsia="Calibri" w:hAnsiTheme="majorBidi" w:cstheme="majorBidi"/>
                          <w:color w:val="876000"/>
                          <w:sz w:val="24"/>
                          <w:szCs w:val="24"/>
                          <w:lang w:val="en-US" w:eastAsia="en-US"/>
                        </w:rPr>
                      </w:pPr>
                    </w:p>
                  </w:txbxContent>
                </v:textbox>
                <w10:wrap type="square"/>
              </v:shape>
            </w:pict>
          </mc:Fallback>
        </mc:AlternateContent>
      </w:r>
      <w:r w:rsidR="00914C5F" w:rsidRPr="00FA3D81">
        <w:rPr>
          <w:rFonts w:ascii="Times New Roman" w:hAnsi="Times New Roman"/>
          <w:sz w:val="24"/>
          <w:szCs w:val="24"/>
          <w:lang w:val="mn-MN"/>
        </w:rPr>
        <w:t>Монгол Улсын 2023 оны төсвийн тухай хуулиар улсын төсвийн хөрөнгө оруулалтаар нийт 7,385.3 тэрбум төгрөгийн төсөвт өртөгтэй 2,695.0 тэрбум төгрөгийн санхүүжилт бүхий 1137 төсөл, арга хэмжээ хэрэгжихээр батлагдсан, мөн өмнөх онуудад концессын “Барих-Шилжүүлэх” төрлөөр гэрээ байгуулсан төслүүдийн гэрээний эргэн төлөлтөд 4 төслийн 279.6 тэрбум төгрөг, нийт 2,974.6 тэрбум төгрөгийн санхүүжилт батлагдсан бөгөөд нийт төслийн 78</w:t>
      </w:r>
      <w:r w:rsidR="00042AB7" w:rsidRPr="00FA3D81">
        <w:rPr>
          <w:rFonts w:ascii="Times New Roman" w:hAnsi="Times New Roman"/>
          <w:sz w:val="24"/>
          <w:szCs w:val="24"/>
          <w:lang w:val="mn-MN"/>
        </w:rPr>
        <w:t>.0</w:t>
      </w:r>
      <w:r w:rsidR="00555420" w:rsidRPr="00FA3D81">
        <w:rPr>
          <w:rFonts w:ascii="Times New Roman" w:hAnsi="Times New Roman"/>
          <w:sz w:val="24"/>
          <w:szCs w:val="24"/>
          <w:lang w:val="mn-MN"/>
        </w:rPr>
        <w:t xml:space="preserve"> хувь</w:t>
      </w:r>
      <w:r w:rsidR="00914C5F" w:rsidRPr="00FA3D81">
        <w:rPr>
          <w:rFonts w:ascii="Times New Roman" w:hAnsi="Times New Roman"/>
          <w:sz w:val="24"/>
          <w:szCs w:val="24"/>
          <w:lang w:val="mn-MN"/>
        </w:rPr>
        <w:t xml:space="preserve"> нь 2023 онд ашиглалтад орохоор төлөвлөсөн</w:t>
      </w:r>
      <w:r w:rsidR="00914C5F" w:rsidRPr="00FA3D81">
        <w:rPr>
          <w:rFonts w:ascii="Times New Roman" w:hAnsi="Times New Roman"/>
          <w:sz w:val="28"/>
          <w:szCs w:val="28"/>
          <w:lang w:val="mn-MN"/>
        </w:rPr>
        <w:t>.</w:t>
      </w:r>
    </w:p>
    <w:p w14:paraId="2CC48E11" w14:textId="14F99CEB" w:rsidR="00B30FD5" w:rsidRPr="00FA3D81" w:rsidRDefault="00914C5F" w:rsidP="006A6BDA">
      <w:pPr>
        <w:spacing w:before="240"/>
        <w:ind w:left="360" w:firstLine="540"/>
        <w:jc w:val="both"/>
        <w:rPr>
          <w:sz w:val="28"/>
          <w:szCs w:val="28"/>
          <w:lang w:val="mn-MN"/>
        </w:rPr>
      </w:pPr>
      <w:r w:rsidRPr="00FA3D81">
        <w:rPr>
          <w:rFonts w:ascii="Times New Roman" w:hAnsi="Times New Roman"/>
          <w:sz w:val="24"/>
          <w:szCs w:val="24"/>
          <w:lang w:val="mn-MN"/>
        </w:rPr>
        <w:t>Улсын төсвийн хөрөнгө оруулалтаар 2018-2023 онд нийт 10.5 их наяд төгрөгийн батлагдсан байна.</w:t>
      </w:r>
      <w:r w:rsidR="006A6BDA" w:rsidRPr="00FA3D81">
        <w:rPr>
          <w:rFonts w:ascii="Times New Roman" w:hAnsi="Times New Roman"/>
          <w:sz w:val="24"/>
          <w:szCs w:val="24"/>
          <w:lang w:val="mn-MN"/>
        </w:rPr>
        <w:t xml:space="preserve"> </w:t>
      </w:r>
      <w:r w:rsidRPr="00FA3D81">
        <w:rPr>
          <w:rFonts w:ascii="Times New Roman" w:hAnsi="Times New Roman"/>
          <w:sz w:val="24"/>
          <w:szCs w:val="24"/>
          <w:lang w:val="mn-MN"/>
        </w:rPr>
        <w:t xml:space="preserve">Улсын төсвийн хөрөнгө оруулалтаар 2023 оны </w:t>
      </w:r>
      <w:r w:rsidR="00707FFA" w:rsidRPr="00FA3D81">
        <w:rPr>
          <w:rFonts w:ascii="Times New Roman" w:hAnsi="Times New Roman"/>
          <w:sz w:val="24"/>
          <w:szCs w:val="24"/>
          <w:lang w:val="mn-MN"/>
        </w:rPr>
        <w:t>0</w:t>
      </w:r>
      <w:r w:rsidR="00A3050B" w:rsidRPr="00FA3D81">
        <w:rPr>
          <w:rFonts w:ascii="Times New Roman" w:hAnsi="Times New Roman"/>
          <w:sz w:val="24"/>
          <w:szCs w:val="24"/>
          <w:lang w:val="mn-MN"/>
        </w:rPr>
        <w:t>6</w:t>
      </w:r>
      <w:r w:rsidRPr="00FA3D81">
        <w:rPr>
          <w:rFonts w:ascii="Times New Roman" w:hAnsi="Times New Roman"/>
          <w:sz w:val="24"/>
          <w:szCs w:val="24"/>
          <w:lang w:val="mn-MN"/>
        </w:rPr>
        <w:t xml:space="preserve"> дугаар сарын </w:t>
      </w:r>
      <w:r w:rsidR="00707FFA" w:rsidRPr="00FA3D81">
        <w:rPr>
          <w:rFonts w:ascii="Times New Roman" w:hAnsi="Times New Roman"/>
          <w:sz w:val="24"/>
          <w:szCs w:val="24"/>
          <w:lang w:val="mn-MN"/>
        </w:rPr>
        <w:t>0</w:t>
      </w:r>
      <w:r w:rsidR="00A3050B" w:rsidRPr="00FA3D81">
        <w:rPr>
          <w:rFonts w:ascii="Times New Roman" w:hAnsi="Times New Roman"/>
          <w:sz w:val="24"/>
          <w:szCs w:val="24"/>
          <w:lang w:val="mn-MN"/>
        </w:rPr>
        <w:t>6</w:t>
      </w:r>
      <w:r w:rsidRPr="00FA3D81">
        <w:rPr>
          <w:rFonts w:ascii="Times New Roman" w:hAnsi="Times New Roman"/>
          <w:sz w:val="24"/>
          <w:szCs w:val="24"/>
          <w:lang w:val="mn-MN"/>
        </w:rPr>
        <w:t xml:space="preserve">-ны өдрийн байдлаар </w:t>
      </w:r>
      <w:r w:rsidR="00A3050B" w:rsidRPr="00FA3D81">
        <w:rPr>
          <w:rFonts w:ascii="Times New Roman" w:hAnsi="Times New Roman"/>
          <w:sz w:val="24"/>
          <w:szCs w:val="24"/>
          <w:lang w:val="mn-MN"/>
        </w:rPr>
        <w:t>20.1</w:t>
      </w:r>
      <w:r w:rsidR="00555420" w:rsidRPr="00FA3D81">
        <w:rPr>
          <w:rFonts w:ascii="Times New Roman" w:hAnsi="Times New Roman"/>
          <w:sz w:val="24"/>
          <w:szCs w:val="24"/>
          <w:lang w:val="mn-MN"/>
        </w:rPr>
        <w:t xml:space="preserve"> хувь</w:t>
      </w:r>
      <w:r w:rsidRPr="00FA3D81">
        <w:rPr>
          <w:rFonts w:ascii="Times New Roman" w:hAnsi="Times New Roman"/>
          <w:sz w:val="24"/>
          <w:szCs w:val="24"/>
          <w:lang w:val="mn-MN"/>
        </w:rPr>
        <w:t xml:space="preserve">тай буюу </w:t>
      </w:r>
      <w:r w:rsidR="00A3050B" w:rsidRPr="00FA3D81">
        <w:rPr>
          <w:rFonts w:ascii="Times New Roman" w:hAnsi="Times New Roman"/>
          <w:sz w:val="24"/>
          <w:szCs w:val="24"/>
          <w:lang w:val="mn-MN"/>
        </w:rPr>
        <w:t>598.2</w:t>
      </w:r>
      <w:r w:rsidRPr="00FA3D81">
        <w:rPr>
          <w:rFonts w:ascii="Times New Roman" w:hAnsi="Times New Roman"/>
          <w:sz w:val="24"/>
          <w:szCs w:val="24"/>
          <w:lang w:val="mn-MN"/>
        </w:rPr>
        <w:t xml:space="preserve"> тэрбум төгрөгийн санхүүжилт олгоод байна. Үүнээс </w:t>
      </w:r>
      <w:r w:rsidR="00A3050B" w:rsidRPr="00FA3D81">
        <w:rPr>
          <w:rFonts w:ascii="Times New Roman" w:hAnsi="Times New Roman"/>
          <w:sz w:val="24"/>
          <w:szCs w:val="24"/>
          <w:lang w:val="mn-MN"/>
        </w:rPr>
        <w:t>159.5</w:t>
      </w:r>
      <w:r w:rsidRPr="00FA3D81">
        <w:rPr>
          <w:rFonts w:ascii="Times New Roman" w:hAnsi="Times New Roman"/>
          <w:sz w:val="24"/>
          <w:szCs w:val="24"/>
          <w:lang w:val="mn-MN"/>
        </w:rPr>
        <w:t xml:space="preserve"> тэрбум төгрөг нь барилгын материалын үнийн өсөлтөд олгосон санхүүжилт буюу нийт олгохоор батлагдсан үнийн өсөлтийн санхүүжилтийн гүйцэтгэл </w:t>
      </w:r>
      <w:r w:rsidR="00A3050B" w:rsidRPr="00FA3D81">
        <w:rPr>
          <w:rFonts w:ascii="Times New Roman" w:hAnsi="Times New Roman"/>
          <w:sz w:val="24"/>
          <w:szCs w:val="24"/>
          <w:lang w:val="mn-MN"/>
        </w:rPr>
        <w:t>54</w:t>
      </w:r>
      <w:r w:rsidR="00555420" w:rsidRPr="00FA3D81">
        <w:rPr>
          <w:rFonts w:ascii="Times New Roman" w:hAnsi="Times New Roman"/>
          <w:sz w:val="24"/>
          <w:szCs w:val="24"/>
          <w:lang w:val="mn-MN"/>
        </w:rPr>
        <w:t xml:space="preserve"> хувь</w:t>
      </w:r>
      <w:r w:rsidRPr="00FA3D81">
        <w:rPr>
          <w:rFonts w:ascii="Times New Roman" w:hAnsi="Times New Roman"/>
          <w:sz w:val="24"/>
          <w:szCs w:val="24"/>
          <w:lang w:val="mn-MN"/>
        </w:rPr>
        <w:t>тай байна.</w:t>
      </w:r>
    </w:p>
    <w:p w14:paraId="5F312971" w14:textId="3AC246CB" w:rsidR="003A439A" w:rsidRPr="00FA3D81" w:rsidRDefault="00914C5F" w:rsidP="006A6BDA">
      <w:pPr>
        <w:pStyle w:val="Heading3"/>
        <w:numPr>
          <w:ilvl w:val="2"/>
          <w:numId w:val="9"/>
        </w:numPr>
        <w:ind w:left="1080" w:hanging="540"/>
        <w:jc w:val="both"/>
        <w:rPr>
          <w:rFonts w:ascii="Times New Roman" w:hAnsi="Times New Roman" w:cs="Times New Roman"/>
          <w:lang w:val="mn-MN"/>
        </w:rPr>
      </w:pPr>
      <w:bookmarkStart w:id="204" w:name="_Toc137020034"/>
      <w:r w:rsidRPr="00FA3D81">
        <w:rPr>
          <w:rFonts w:ascii="Times New Roman" w:hAnsi="Times New Roman" w:cs="Times New Roman"/>
          <w:lang w:val="mn-MN"/>
        </w:rPr>
        <w:t>Улсын төсвийн хөрөнгө оруулалтын гүйцэтгэл, салбараар:</w:t>
      </w:r>
      <w:bookmarkEnd w:id="204"/>
      <w:r w:rsidRPr="00FA3D81">
        <w:rPr>
          <w:rFonts w:ascii="Times New Roman" w:hAnsi="Times New Roman" w:cs="Times New Roman"/>
          <w:lang w:val="mn-MN"/>
        </w:rPr>
        <w:t xml:space="preserve"> </w:t>
      </w:r>
    </w:p>
    <w:p w14:paraId="595FE1FC" w14:textId="47DEEB28" w:rsidR="002370A1" w:rsidRPr="00FA3D81" w:rsidRDefault="002370A1" w:rsidP="006A6BDA">
      <w:pPr>
        <w:pStyle w:val="a0"/>
        <w:spacing w:before="240" w:line="276" w:lineRule="auto"/>
        <w:ind w:left="360" w:firstLine="0"/>
        <w:rPr>
          <w:color w:val="876000"/>
          <w:sz w:val="20"/>
          <w:szCs w:val="20"/>
        </w:rPr>
      </w:pPr>
      <w:bookmarkStart w:id="205" w:name="_Toc136978472"/>
      <w:r w:rsidRPr="00FA3D81">
        <w:rPr>
          <w:color w:val="876000"/>
          <w:sz w:val="20"/>
          <w:szCs w:val="20"/>
        </w:rPr>
        <w:t xml:space="preserve">Хүснэгт </w:t>
      </w:r>
      <w:r w:rsidR="00EB627C" w:rsidRPr="00FA3D81">
        <w:rPr>
          <w:color w:val="876000"/>
          <w:sz w:val="20"/>
          <w:szCs w:val="20"/>
        </w:rPr>
        <w:fldChar w:fldCharType="begin"/>
      </w:r>
      <w:r w:rsidR="00EB627C" w:rsidRPr="00FA3D81">
        <w:rPr>
          <w:i w:val="0"/>
          <w:color w:val="876000"/>
        </w:rPr>
        <w:instrText xml:space="preserve"> SEQ Хүснэгт \* ARABIC </w:instrText>
      </w:r>
      <w:r w:rsidR="00EB627C" w:rsidRPr="00FA3D81">
        <w:rPr>
          <w:color w:val="876000"/>
          <w:sz w:val="20"/>
          <w:szCs w:val="20"/>
        </w:rPr>
        <w:fldChar w:fldCharType="separate"/>
      </w:r>
      <w:r w:rsidR="00F94E81">
        <w:rPr>
          <w:i w:val="0"/>
          <w:noProof/>
          <w:color w:val="876000"/>
        </w:rPr>
        <w:t>9</w:t>
      </w:r>
      <w:r w:rsidR="00EB627C" w:rsidRPr="00FA3D81">
        <w:rPr>
          <w:color w:val="876000"/>
          <w:sz w:val="20"/>
          <w:szCs w:val="20"/>
        </w:rPr>
        <w:fldChar w:fldCharType="end"/>
      </w:r>
      <w:r w:rsidR="00A759BD" w:rsidRPr="00FA3D81">
        <w:rPr>
          <w:color w:val="876000"/>
          <w:sz w:val="20"/>
          <w:szCs w:val="20"/>
        </w:rPr>
        <w:t>.</w:t>
      </w:r>
      <w:r w:rsidRPr="00FA3D81">
        <w:rPr>
          <w:color w:val="876000"/>
          <w:sz w:val="20"/>
          <w:szCs w:val="20"/>
        </w:rPr>
        <w:t xml:space="preserve"> Улсын төсвийн хөрөнгө оруулалтын гүйцэтгэл</w:t>
      </w:r>
      <w:r w:rsidR="000E7CD0" w:rsidRPr="00FA3D81">
        <w:rPr>
          <w:color w:val="876000"/>
          <w:sz w:val="20"/>
          <w:szCs w:val="20"/>
        </w:rPr>
        <w:t xml:space="preserve"> </w:t>
      </w:r>
      <w:r w:rsidR="00CF3F44" w:rsidRPr="00FA3D81">
        <w:rPr>
          <w:color w:val="876000"/>
          <w:sz w:val="20"/>
          <w:szCs w:val="20"/>
        </w:rPr>
        <w:t>(</w:t>
      </w:r>
      <w:r w:rsidR="000E7CD0" w:rsidRPr="00FA3D81">
        <w:rPr>
          <w:color w:val="876000"/>
          <w:sz w:val="20"/>
          <w:szCs w:val="20"/>
        </w:rPr>
        <w:t>сая төгрөг</w:t>
      </w:r>
      <w:r w:rsidR="00CF3F44" w:rsidRPr="00FA3D81">
        <w:rPr>
          <w:color w:val="876000"/>
          <w:sz w:val="20"/>
          <w:szCs w:val="20"/>
        </w:rPr>
        <w:t>)</w:t>
      </w:r>
      <w:bookmarkEnd w:id="205"/>
    </w:p>
    <w:tbl>
      <w:tblPr>
        <w:tblW w:w="5000" w:type="pct"/>
        <w:tblInd w:w="90" w:type="dxa"/>
        <w:tblLook w:val="04A0" w:firstRow="1" w:lastRow="0" w:firstColumn="1" w:lastColumn="0" w:noHBand="0" w:noVBand="1"/>
      </w:tblPr>
      <w:tblGrid>
        <w:gridCol w:w="2175"/>
        <w:gridCol w:w="919"/>
        <w:gridCol w:w="747"/>
        <w:gridCol w:w="1166"/>
        <w:gridCol w:w="1184"/>
        <w:gridCol w:w="1202"/>
        <w:gridCol w:w="801"/>
        <w:gridCol w:w="1166"/>
      </w:tblGrid>
      <w:tr w:rsidR="00FB5F6F" w:rsidRPr="00995165" w14:paraId="451734E5" w14:textId="77777777" w:rsidTr="006A6BDA">
        <w:trPr>
          <w:trHeight w:val="610"/>
        </w:trPr>
        <w:tc>
          <w:tcPr>
            <w:tcW w:w="1263" w:type="pct"/>
            <w:vMerge w:val="restart"/>
            <w:tcBorders>
              <w:bottom w:val="single" w:sz="4" w:space="0" w:color="721B00"/>
            </w:tcBorders>
            <w:shd w:val="clear" w:color="auto" w:fill="721B00"/>
            <w:vAlign w:val="center"/>
            <w:hideMark/>
          </w:tcPr>
          <w:p w14:paraId="70B74A24"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Төсвийн ерөнхийлөн захирагч</w:t>
            </w:r>
          </w:p>
        </w:tc>
        <w:tc>
          <w:tcPr>
            <w:tcW w:w="491" w:type="pct"/>
            <w:vMerge w:val="restart"/>
            <w:tcBorders>
              <w:bottom w:val="single" w:sz="4" w:space="0" w:color="721B00"/>
            </w:tcBorders>
            <w:shd w:val="clear" w:color="auto" w:fill="721B00"/>
            <w:vAlign w:val="center"/>
            <w:hideMark/>
          </w:tcPr>
          <w:p w14:paraId="42A433E0"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Төслийн тоо</w:t>
            </w:r>
          </w:p>
        </w:tc>
        <w:tc>
          <w:tcPr>
            <w:tcW w:w="399" w:type="pct"/>
            <w:vMerge w:val="restart"/>
            <w:tcBorders>
              <w:bottom w:val="single" w:sz="4" w:space="0" w:color="721B00"/>
            </w:tcBorders>
            <w:shd w:val="clear" w:color="auto" w:fill="721B00"/>
            <w:vAlign w:val="center"/>
            <w:hideMark/>
          </w:tcPr>
          <w:p w14:paraId="3066FF67"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2023 онд дуусах</w:t>
            </w:r>
          </w:p>
        </w:tc>
        <w:tc>
          <w:tcPr>
            <w:tcW w:w="572" w:type="pct"/>
            <w:vMerge w:val="restart"/>
            <w:tcBorders>
              <w:bottom w:val="single" w:sz="4" w:space="0" w:color="721B00"/>
            </w:tcBorders>
            <w:shd w:val="clear" w:color="auto" w:fill="721B00"/>
            <w:vAlign w:val="center"/>
            <w:hideMark/>
          </w:tcPr>
          <w:p w14:paraId="7A60E2E3"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Төсөвт өртөг</w:t>
            </w:r>
          </w:p>
        </w:tc>
        <w:tc>
          <w:tcPr>
            <w:tcW w:w="632" w:type="pct"/>
            <w:vMerge w:val="restart"/>
            <w:tcBorders>
              <w:bottom w:val="single" w:sz="4" w:space="0" w:color="721B00"/>
            </w:tcBorders>
            <w:shd w:val="clear" w:color="auto" w:fill="721B00"/>
            <w:vAlign w:val="center"/>
            <w:hideMark/>
          </w:tcPr>
          <w:p w14:paraId="71ED21D0"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2023 онд батлагдсан санхүүжилт</w:t>
            </w:r>
          </w:p>
        </w:tc>
        <w:tc>
          <w:tcPr>
            <w:tcW w:w="642" w:type="pct"/>
            <w:vMerge w:val="restart"/>
            <w:tcBorders>
              <w:bottom w:val="single" w:sz="4" w:space="0" w:color="721B00"/>
            </w:tcBorders>
            <w:shd w:val="clear" w:color="auto" w:fill="721B00"/>
            <w:vAlign w:val="center"/>
            <w:hideMark/>
          </w:tcPr>
          <w:p w14:paraId="31371270"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Санхүүжсэн</w:t>
            </w:r>
          </w:p>
        </w:tc>
        <w:tc>
          <w:tcPr>
            <w:tcW w:w="428" w:type="pct"/>
            <w:vMerge w:val="restart"/>
            <w:tcBorders>
              <w:bottom w:val="single" w:sz="4" w:space="0" w:color="721B00"/>
            </w:tcBorders>
            <w:shd w:val="clear" w:color="auto" w:fill="721B00"/>
            <w:vAlign w:val="center"/>
            <w:hideMark/>
          </w:tcPr>
          <w:p w14:paraId="28CB1F7E"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Хувь</w:t>
            </w:r>
          </w:p>
        </w:tc>
        <w:tc>
          <w:tcPr>
            <w:tcW w:w="572" w:type="pct"/>
            <w:vMerge w:val="restart"/>
            <w:tcBorders>
              <w:bottom w:val="single" w:sz="4" w:space="0" w:color="721B00"/>
            </w:tcBorders>
            <w:shd w:val="clear" w:color="auto" w:fill="721B00"/>
            <w:vAlign w:val="center"/>
            <w:hideMark/>
          </w:tcPr>
          <w:p w14:paraId="1383DF38" w14:textId="77777777" w:rsidR="00FB5F6F" w:rsidRPr="00FA3D81" w:rsidRDefault="00FB5F6F">
            <w:pPr>
              <w:spacing w:after="0"/>
              <w:jc w:val="center"/>
              <w:rPr>
                <w:rFonts w:ascii="Times New Roman" w:eastAsia="Times New Roman" w:hAnsi="Times New Roman"/>
                <w:b/>
                <w:color w:val="FFFFFF" w:themeColor="background1"/>
                <w:sz w:val="18"/>
                <w:szCs w:val="18"/>
                <w:lang w:val="mn-MN" w:eastAsia="ja-JP"/>
              </w:rPr>
            </w:pPr>
            <w:r w:rsidRPr="00FA3D81">
              <w:rPr>
                <w:rFonts w:ascii="Times New Roman" w:eastAsia="Times New Roman" w:hAnsi="Times New Roman"/>
                <w:b/>
                <w:color w:val="FFFFFF" w:themeColor="background1"/>
                <w:sz w:val="18"/>
                <w:szCs w:val="18"/>
                <w:lang w:val="mn-MN" w:eastAsia="ja-JP"/>
              </w:rPr>
              <w:t>Үлдэгдэл</w:t>
            </w:r>
          </w:p>
        </w:tc>
      </w:tr>
      <w:tr w:rsidR="00FB5F6F" w:rsidRPr="00995165" w14:paraId="67A312A8" w14:textId="77777777" w:rsidTr="006A6BDA">
        <w:trPr>
          <w:trHeight w:val="476"/>
        </w:trPr>
        <w:tc>
          <w:tcPr>
            <w:tcW w:w="1263" w:type="pct"/>
            <w:vMerge/>
            <w:tcBorders>
              <w:bottom w:val="single" w:sz="4" w:space="0" w:color="721B00"/>
            </w:tcBorders>
            <w:shd w:val="clear" w:color="auto" w:fill="721B00"/>
            <w:vAlign w:val="center"/>
            <w:hideMark/>
          </w:tcPr>
          <w:p w14:paraId="26550EF5" w14:textId="77777777" w:rsidR="00FB5F6F" w:rsidRPr="00FA3D81" w:rsidRDefault="00FB5F6F">
            <w:pPr>
              <w:spacing w:after="0"/>
              <w:rPr>
                <w:rFonts w:ascii="Times New Roman" w:eastAsia="Times New Roman" w:hAnsi="Times New Roman"/>
                <w:b/>
                <w:color w:val="000000"/>
                <w:sz w:val="18"/>
                <w:szCs w:val="18"/>
                <w:lang w:val="mn-MN" w:eastAsia="ja-JP"/>
              </w:rPr>
            </w:pPr>
          </w:p>
        </w:tc>
        <w:tc>
          <w:tcPr>
            <w:tcW w:w="491" w:type="pct"/>
            <w:vMerge/>
            <w:tcBorders>
              <w:bottom w:val="single" w:sz="4" w:space="0" w:color="721B00"/>
            </w:tcBorders>
            <w:shd w:val="clear" w:color="auto" w:fill="721B00"/>
            <w:vAlign w:val="center"/>
            <w:hideMark/>
          </w:tcPr>
          <w:p w14:paraId="282B97B6" w14:textId="77777777" w:rsidR="00FB5F6F" w:rsidRPr="00FA3D81" w:rsidRDefault="00FB5F6F">
            <w:pPr>
              <w:spacing w:after="0"/>
              <w:rPr>
                <w:rFonts w:ascii="Times New Roman" w:eastAsia="Times New Roman" w:hAnsi="Times New Roman"/>
                <w:b/>
                <w:color w:val="000000"/>
                <w:sz w:val="18"/>
                <w:szCs w:val="18"/>
                <w:lang w:val="mn-MN" w:eastAsia="ja-JP"/>
              </w:rPr>
            </w:pPr>
          </w:p>
        </w:tc>
        <w:tc>
          <w:tcPr>
            <w:tcW w:w="399" w:type="pct"/>
            <w:vMerge/>
            <w:tcBorders>
              <w:bottom w:val="single" w:sz="4" w:space="0" w:color="721B00"/>
            </w:tcBorders>
            <w:shd w:val="clear" w:color="auto" w:fill="721B00"/>
            <w:vAlign w:val="center"/>
            <w:hideMark/>
          </w:tcPr>
          <w:p w14:paraId="2B67D844" w14:textId="77777777" w:rsidR="00FB5F6F" w:rsidRPr="00FA3D81" w:rsidRDefault="00FB5F6F">
            <w:pPr>
              <w:spacing w:after="0"/>
              <w:rPr>
                <w:rFonts w:ascii="Times New Roman" w:eastAsia="Times New Roman" w:hAnsi="Times New Roman"/>
                <w:b/>
                <w:color w:val="000000"/>
                <w:sz w:val="18"/>
                <w:szCs w:val="18"/>
                <w:lang w:val="mn-MN" w:eastAsia="ja-JP"/>
              </w:rPr>
            </w:pPr>
          </w:p>
        </w:tc>
        <w:tc>
          <w:tcPr>
            <w:tcW w:w="572" w:type="pct"/>
            <w:vMerge/>
            <w:tcBorders>
              <w:bottom w:val="single" w:sz="4" w:space="0" w:color="721B00"/>
            </w:tcBorders>
            <w:shd w:val="clear" w:color="auto" w:fill="721B00"/>
            <w:vAlign w:val="center"/>
            <w:hideMark/>
          </w:tcPr>
          <w:p w14:paraId="49E0768E" w14:textId="77777777" w:rsidR="00FB5F6F" w:rsidRPr="00FA3D81" w:rsidRDefault="00FB5F6F">
            <w:pPr>
              <w:spacing w:after="0"/>
              <w:rPr>
                <w:rFonts w:ascii="Times New Roman" w:eastAsia="Times New Roman" w:hAnsi="Times New Roman"/>
                <w:b/>
                <w:color w:val="000000"/>
                <w:sz w:val="18"/>
                <w:szCs w:val="18"/>
                <w:lang w:val="mn-MN" w:eastAsia="ja-JP"/>
              </w:rPr>
            </w:pPr>
          </w:p>
        </w:tc>
        <w:tc>
          <w:tcPr>
            <w:tcW w:w="632" w:type="pct"/>
            <w:vMerge/>
            <w:tcBorders>
              <w:bottom w:val="single" w:sz="4" w:space="0" w:color="721B00"/>
            </w:tcBorders>
            <w:shd w:val="clear" w:color="auto" w:fill="721B00"/>
            <w:vAlign w:val="center"/>
            <w:hideMark/>
          </w:tcPr>
          <w:p w14:paraId="4330F4DC" w14:textId="77777777" w:rsidR="00FB5F6F" w:rsidRPr="00FA3D81" w:rsidRDefault="00FB5F6F">
            <w:pPr>
              <w:spacing w:after="0"/>
              <w:rPr>
                <w:rFonts w:ascii="Times New Roman" w:eastAsia="Times New Roman" w:hAnsi="Times New Roman"/>
                <w:b/>
                <w:color w:val="000000"/>
                <w:sz w:val="18"/>
                <w:szCs w:val="18"/>
                <w:lang w:val="mn-MN" w:eastAsia="ja-JP"/>
              </w:rPr>
            </w:pPr>
          </w:p>
        </w:tc>
        <w:tc>
          <w:tcPr>
            <w:tcW w:w="642" w:type="pct"/>
            <w:vMerge/>
            <w:tcBorders>
              <w:bottom w:val="single" w:sz="4" w:space="0" w:color="721B00"/>
            </w:tcBorders>
            <w:shd w:val="clear" w:color="auto" w:fill="721B00"/>
            <w:vAlign w:val="center"/>
            <w:hideMark/>
          </w:tcPr>
          <w:p w14:paraId="482E7C81" w14:textId="77777777" w:rsidR="00FB5F6F" w:rsidRPr="00FA3D81" w:rsidRDefault="00FB5F6F">
            <w:pPr>
              <w:spacing w:after="0"/>
              <w:rPr>
                <w:rFonts w:ascii="Times New Roman" w:eastAsia="Times New Roman" w:hAnsi="Times New Roman"/>
                <w:b/>
                <w:sz w:val="18"/>
                <w:szCs w:val="18"/>
                <w:lang w:val="mn-MN" w:eastAsia="ja-JP"/>
              </w:rPr>
            </w:pPr>
          </w:p>
        </w:tc>
        <w:tc>
          <w:tcPr>
            <w:tcW w:w="428" w:type="pct"/>
            <w:vMerge/>
            <w:tcBorders>
              <w:bottom w:val="single" w:sz="4" w:space="0" w:color="721B00"/>
            </w:tcBorders>
            <w:shd w:val="clear" w:color="auto" w:fill="721B00"/>
            <w:vAlign w:val="center"/>
            <w:hideMark/>
          </w:tcPr>
          <w:p w14:paraId="3A6B3FDF" w14:textId="77777777" w:rsidR="00FB5F6F" w:rsidRPr="00FA3D81" w:rsidRDefault="00FB5F6F">
            <w:pPr>
              <w:spacing w:after="0"/>
              <w:rPr>
                <w:rFonts w:ascii="Times New Roman" w:eastAsia="Times New Roman" w:hAnsi="Times New Roman"/>
                <w:b/>
                <w:sz w:val="18"/>
                <w:szCs w:val="18"/>
                <w:lang w:val="mn-MN" w:eastAsia="ja-JP"/>
              </w:rPr>
            </w:pPr>
          </w:p>
        </w:tc>
        <w:tc>
          <w:tcPr>
            <w:tcW w:w="572" w:type="pct"/>
            <w:vMerge/>
            <w:tcBorders>
              <w:bottom w:val="single" w:sz="4" w:space="0" w:color="721B00"/>
            </w:tcBorders>
            <w:shd w:val="clear" w:color="auto" w:fill="721B00"/>
            <w:vAlign w:val="center"/>
            <w:hideMark/>
          </w:tcPr>
          <w:p w14:paraId="3F7E3424" w14:textId="77777777" w:rsidR="00FB5F6F" w:rsidRPr="00FA3D81" w:rsidRDefault="00FB5F6F">
            <w:pPr>
              <w:spacing w:after="0"/>
              <w:rPr>
                <w:rFonts w:ascii="Times New Roman" w:eastAsia="Times New Roman" w:hAnsi="Times New Roman"/>
                <w:b/>
                <w:color w:val="000000"/>
                <w:sz w:val="18"/>
                <w:szCs w:val="18"/>
                <w:lang w:val="mn-MN" w:eastAsia="ja-JP"/>
              </w:rPr>
            </w:pPr>
          </w:p>
        </w:tc>
      </w:tr>
      <w:tr w:rsidR="00FB5F6F" w:rsidRPr="00995165" w14:paraId="438A9642"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760F9F1B"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Монгол улсын шадар сайд</w:t>
            </w:r>
          </w:p>
        </w:tc>
        <w:tc>
          <w:tcPr>
            <w:tcW w:w="491" w:type="pct"/>
            <w:tcBorders>
              <w:top w:val="single" w:sz="4" w:space="0" w:color="721B00"/>
              <w:bottom w:val="single" w:sz="4" w:space="0" w:color="721B00"/>
            </w:tcBorders>
            <w:shd w:val="clear" w:color="auto" w:fill="auto"/>
            <w:vAlign w:val="center"/>
            <w:hideMark/>
          </w:tcPr>
          <w:p w14:paraId="5057B41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w:t>
            </w:r>
          </w:p>
        </w:tc>
        <w:tc>
          <w:tcPr>
            <w:tcW w:w="399" w:type="pct"/>
            <w:tcBorders>
              <w:top w:val="single" w:sz="4" w:space="0" w:color="721B00"/>
              <w:left w:val="nil"/>
              <w:bottom w:val="single" w:sz="4" w:space="0" w:color="721B00"/>
            </w:tcBorders>
            <w:shd w:val="clear" w:color="auto" w:fill="auto"/>
            <w:vAlign w:val="center"/>
            <w:hideMark/>
          </w:tcPr>
          <w:p w14:paraId="4FA5863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w:t>
            </w:r>
          </w:p>
        </w:tc>
        <w:tc>
          <w:tcPr>
            <w:tcW w:w="572" w:type="pct"/>
            <w:tcBorders>
              <w:top w:val="single" w:sz="4" w:space="0" w:color="721B00"/>
              <w:bottom w:val="single" w:sz="4" w:space="0" w:color="721B00"/>
            </w:tcBorders>
            <w:shd w:val="clear" w:color="auto" w:fill="auto"/>
            <w:vAlign w:val="center"/>
            <w:hideMark/>
          </w:tcPr>
          <w:p w14:paraId="1C19CE7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10,345.7</w:t>
            </w:r>
          </w:p>
        </w:tc>
        <w:tc>
          <w:tcPr>
            <w:tcW w:w="632" w:type="pct"/>
            <w:tcBorders>
              <w:top w:val="single" w:sz="4" w:space="0" w:color="721B00"/>
              <w:bottom w:val="single" w:sz="4" w:space="0" w:color="721B00"/>
            </w:tcBorders>
            <w:shd w:val="clear" w:color="auto" w:fill="auto"/>
            <w:vAlign w:val="center"/>
            <w:hideMark/>
          </w:tcPr>
          <w:p w14:paraId="251325D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7,543.8</w:t>
            </w:r>
          </w:p>
        </w:tc>
        <w:tc>
          <w:tcPr>
            <w:tcW w:w="642" w:type="pct"/>
            <w:tcBorders>
              <w:top w:val="single" w:sz="4" w:space="0" w:color="721B00"/>
              <w:bottom w:val="single" w:sz="4" w:space="0" w:color="721B00"/>
            </w:tcBorders>
            <w:shd w:val="clear" w:color="auto" w:fill="auto"/>
            <w:vAlign w:val="center"/>
            <w:hideMark/>
          </w:tcPr>
          <w:p w14:paraId="6AA07FA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366.1</w:t>
            </w:r>
          </w:p>
        </w:tc>
        <w:tc>
          <w:tcPr>
            <w:tcW w:w="428" w:type="pct"/>
            <w:tcBorders>
              <w:top w:val="single" w:sz="4" w:space="0" w:color="721B00"/>
              <w:bottom w:val="single" w:sz="4" w:space="0" w:color="721B00"/>
            </w:tcBorders>
            <w:shd w:val="clear" w:color="auto" w:fill="auto"/>
            <w:vAlign w:val="center"/>
            <w:hideMark/>
          </w:tcPr>
          <w:p w14:paraId="2A4EFB5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4.85%</w:t>
            </w:r>
          </w:p>
        </w:tc>
        <w:tc>
          <w:tcPr>
            <w:tcW w:w="572" w:type="pct"/>
            <w:tcBorders>
              <w:top w:val="single" w:sz="4" w:space="0" w:color="721B00"/>
              <w:bottom w:val="single" w:sz="4" w:space="0" w:color="721B00"/>
            </w:tcBorders>
            <w:shd w:val="clear" w:color="auto" w:fill="auto"/>
            <w:vAlign w:val="center"/>
            <w:hideMark/>
          </w:tcPr>
          <w:p w14:paraId="330E381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7,177.8</w:t>
            </w:r>
          </w:p>
        </w:tc>
      </w:tr>
      <w:tr w:rsidR="00FB5F6F" w:rsidRPr="00995165" w14:paraId="4241A0AA"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36B33BE4"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Монгол улсын шадар сайд бөгөөд эдийн засаг, хөгжлийн сайд</w:t>
            </w:r>
          </w:p>
        </w:tc>
        <w:tc>
          <w:tcPr>
            <w:tcW w:w="491" w:type="pct"/>
            <w:tcBorders>
              <w:top w:val="single" w:sz="4" w:space="0" w:color="721B00"/>
              <w:bottom w:val="single" w:sz="4" w:space="0" w:color="721B00"/>
            </w:tcBorders>
            <w:shd w:val="clear" w:color="auto" w:fill="auto"/>
            <w:vAlign w:val="center"/>
            <w:hideMark/>
          </w:tcPr>
          <w:p w14:paraId="150D727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w:t>
            </w:r>
          </w:p>
        </w:tc>
        <w:tc>
          <w:tcPr>
            <w:tcW w:w="399" w:type="pct"/>
            <w:tcBorders>
              <w:top w:val="single" w:sz="4" w:space="0" w:color="721B00"/>
              <w:bottom w:val="single" w:sz="4" w:space="0" w:color="721B00"/>
            </w:tcBorders>
            <w:shd w:val="clear" w:color="auto" w:fill="auto"/>
            <w:vAlign w:val="center"/>
            <w:hideMark/>
          </w:tcPr>
          <w:p w14:paraId="3FED3AD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w:t>
            </w:r>
          </w:p>
        </w:tc>
        <w:tc>
          <w:tcPr>
            <w:tcW w:w="572" w:type="pct"/>
            <w:tcBorders>
              <w:top w:val="single" w:sz="4" w:space="0" w:color="721B00"/>
              <w:bottom w:val="single" w:sz="4" w:space="0" w:color="721B00"/>
            </w:tcBorders>
            <w:shd w:val="clear" w:color="auto" w:fill="auto"/>
            <w:vAlign w:val="center"/>
            <w:hideMark/>
          </w:tcPr>
          <w:p w14:paraId="0AF7FEE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55,634.1</w:t>
            </w:r>
          </w:p>
        </w:tc>
        <w:tc>
          <w:tcPr>
            <w:tcW w:w="632" w:type="pct"/>
            <w:tcBorders>
              <w:top w:val="single" w:sz="4" w:space="0" w:color="721B00"/>
              <w:bottom w:val="single" w:sz="4" w:space="0" w:color="721B00"/>
            </w:tcBorders>
            <w:shd w:val="clear" w:color="auto" w:fill="auto"/>
            <w:vAlign w:val="center"/>
            <w:hideMark/>
          </w:tcPr>
          <w:p w14:paraId="66FA12B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43,193.8</w:t>
            </w:r>
          </w:p>
        </w:tc>
        <w:tc>
          <w:tcPr>
            <w:tcW w:w="642" w:type="pct"/>
            <w:tcBorders>
              <w:top w:val="single" w:sz="4" w:space="0" w:color="721B00"/>
              <w:bottom w:val="single" w:sz="4" w:space="0" w:color="721B00"/>
            </w:tcBorders>
            <w:shd w:val="clear" w:color="auto" w:fill="auto"/>
            <w:vAlign w:val="center"/>
            <w:hideMark/>
          </w:tcPr>
          <w:p w14:paraId="22AC146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344.1</w:t>
            </w:r>
          </w:p>
        </w:tc>
        <w:tc>
          <w:tcPr>
            <w:tcW w:w="428" w:type="pct"/>
            <w:tcBorders>
              <w:top w:val="single" w:sz="4" w:space="0" w:color="721B00"/>
              <w:bottom w:val="single" w:sz="4" w:space="0" w:color="721B00"/>
            </w:tcBorders>
            <w:shd w:val="clear" w:color="auto" w:fill="auto"/>
            <w:vAlign w:val="center"/>
            <w:hideMark/>
          </w:tcPr>
          <w:p w14:paraId="3E976FD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0.80%</w:t>
            </w:r>
          </w:p>
        </w:tc>
        <w:tc>
          <w:tcPr>
            <w:tcW w:w="572" w:type="pct"/>
            <w:tcBorders>
              <w:top w:val="single" w:sz="4" w:space="0" w:color="721B00"/>
              <w:bottom w:val="single" w:sz="4" w:space="0" w:color="721B00"/>
            </w:tcBorders>
            <w:shd w:val="clear" w:color="auto" w:fill="auto"/>
            <w:vAlign w:val="center"/>
            <w:hideMark/>
          </w:tcPr>
          <w:p w14:paraId="52A9417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42,849.7</w:t>
            </w:r>
          </w:p>
        </w:tc>
      </w:tr>
      <w:tr w:rsidR="00FB5F6F" w:rsidRPr="00995165" w14:paraId="41B7C541"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6ABD6E33"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Монгол улсын сайд, засгийн газрын хэрэг эрхлэх газрын дарга</w:t>
            </w:r>
          </w:p>
        </w:tc>
        <w:tc>
          <w:tcPr>
            <w:tcW w:w="491" w:type="pct"/>
            <w:tcBorders>
              <w:top w:val="single" w:sz="4" w:space="0" w:color="721B00"/>
              <w:bottom w:val="single" w:sz="4" w:space="0" w:color="721B00"/>
            </w:tcBorders>
            <w:shd w:val="clear" w:color="auto" w:fill="auto"/>
            <w:vAlign w:val="center"/>
            <w:hideMark/>
          </w:tcPr>
          <w:p w14:paraId="00398F9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31</w:t>
            </w:r>
          </w:p>
        </w:tc>
        <w:tc>
          <w:tcPr>
            <w:tcW w:w="399" w:type="pct"/>
            <w:tcBorders>
              <w:top w:val="single" w:sz="4" w:space="0" w:color="721B00"/>
              <w:bottom w:val="single" w:sz="4" w:space="0" w:color="721B00"/>
            </w:tcBorders>
            <w:shd w:val="clear" w:color="auto" w:fill="auto"/>
            <w:vAlign w:val="center"/>
            <w:hideMark/>
          </w:tcPr>
          <w:p w14:paraId="3B457CE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26</w:t>
            </w:r>
          </w:p>
        </w:tc>
        <w:tc>
          <w:tcPr>
            <w:tcW w:w="572" w:type="pct"/>
            <w:tcBorders>
              <w:top w:val="single" w:sz="4" w:space="0" w:color="721B00"/>
              <w:bottom w:val="single" w:sz="4" w:space="0" w:color="721B00"/>
            </w:tcBorders>
            <w:shd w:val="clear" w:color="auto" w:fill="auto"/>
            <w:vAlign w:val="center"/>
            <w:hideMark/>
          </w:tcPr>
          <w:p w14:paraId="73D476F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84,828.5</w:t>
            </w:r>
          </w:p>
        </w:tc>
        <w:tc>
          <w:tcPr>
            <w:tcW w:w="632" w:type="pct"/>
            <w:tcBorders>
              <w:top w:val="single" w:sz="4" w:space="0" w:color="721B00"/>
              <w:bottom w:val="single" w:sz="4" w:space="0" w:color="721B00"/>
            </w:tcBorders>
            <w:shd w:val="clear" w:color="auto" w:fill="auto"/>
            <w:vAlign w:val="center"/>
            <w:hideMark/>
          </w:tcPr>
          <w:p w14:paraId="38E5B96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23,091.1</w:t>
            </w:r>
          </w:p>
        </w:tc>
        <w:tc>
          <w:tcPr>
            <w:tcW w:w="642" w:type="pct"/>
            <w:tcBorders>
              <w:top w:val="single" w:sz="4" w:space="0" w:color="721B00"/>
              <w:bottom w:val="single" w:sz="4" w:space="0" w:color="721B00"/>
            </w:tcBorders>
            <w:shd w:val="clear" w:color="auto" w:fill="auto"/>
            <w:vAlign w:val="center"/>
            <w:hideMark/>
          </w:tcPr>
          <w:p w14:paraId="60076BA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5,212.4</w:t>
            </w:r>
          </w:p>
        </w:tc>
        <w:tc>
          <w:tcPr>
            <w:tcW w:w="428" w:type="pct"/>
            <w:tcBorders>
              <w:top w:val="single" w:sz="4" w:space="0" w:color="721B00"/>
              <w:bottom w:val="single" w:sz="4" w:space="0" w:color="721B00"/>
            </w:tcBorders>
            <w:shd w:val="clear" w:color="auto" w:fill="auto"/>
            <w:vAlign w:val="center"/>
            <w:hideMark/>
          </w:tcPr>
          <w:p w14:paraId="17B8E1F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22.57%</w:t>
            </w:r>
          </w:p>
        </w:tc>
        <w:tc>
          <w:tcPr>
            <w:tcW w:w="572" w:type="pct"/>
            <w:tcBorders>
              <w:top w:val="single" w:sz="4" w:space="0" w:color="721B00"/>
              <w:bottom w:val="single" w:sz="4" w:space="0" w:color="721B00"/>
            </w:tcBorders>
            <w:shd w:val="clear" w:color="auto" w:fill="auto"/>
            <w:vAlign w:val="center"/>
            <w:hideMark/>
          </w:tcPr>
          <w:p w14:paraId="2AC0CE5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17,878.7</w:t>
            </w:r>
          </w:p>
        </w:tc>
      </w:tr>
      <w:tr w:rsidR="00FB5F6F" w:rsidRPr="00995165" w14:paraId="63B15FD9"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4217218F"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Байгаль орчин, аялал жуулчлалын сайд</w:t>
            </w:r>
          </w:p>
        </w:tc>
        <w:tc>
          <w:tcPr>
            <w:tcW w:w="491" w:type="pct"/>
            <w:tcBorders>
              <w:top w:val="single" w:sz="4" w:space="0" w:color="721B00"/>
              <w:bottom w:val="single" w:sz="4" w:space="0" w:color="721B00"/>
            </w:tcBorders>
            <w:shd w:val="clear" w:color="auto" w:fill="auto"/>
            <w:vAlign w:val="center"/>
            <w:hideMark/>
          </w:tcPr>
          <w:p w14:paraId="0C6F47B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24</w:t>
            </w:r>
          </w:p>
        </w:tc>
        <w:tc>
          <w:tcPr>
            <w:tcW w:w="399" w:type="pct"/>
            <w:tcBorders>
              <w:top w:val="single" w:sz="4" w:space="0" w:color="721B00"/>
              <w:bottom w:val="single" w:sz="4" w:space="0" w:color="721B00"/>
            </w:tcBorders>
            <w:shd w:val="clear" w:color="auto" w:fill="auto"/>
            <w:vAlign w:val="center"/>
            <w:hideMark/>
          </w:tcPr>
          <w:p w14:paraId="241EE60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24</w:t>
            </w:r>
          </w:p>
        </w:tc>
        <w:tc>
          <w:tcPr>
            <w:tcW w:w="572" w:type="pct"/>
            <w:tcBorders>
              <w:top w:val="single" w:sz="4" w:space="0" w:color="721B00"/>
              <w:bottom w:val="single" w:sz="4" w:space="0" w:color="721B00"/>
            </w:tcBorders>
            <w:shd w:val="clear" w:color="auto" w:fill="auto"/>
            <w:vAlign w:val="center"/>
            <w:hideMark/>
          </w:tcPr>
          <w:p w14:paraId="506AD336"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48,769.3</w:t>
            </w:r>
          </w:p>
        </w:tc>
        <w:tc>
          <w:tcPr>
            <w:tcW w:w="632" w:type="pct"/>
            <w:tcBorders>
              <w:top w:val="single" w:sz="4" w:space="0" w:color="721B00"/>
              <w:bottom w:val="single" w:sz="4" w:space="0" w:color="721B00"/>
            </w:tcBorders>
            <w:shd w:val="clear" w:color="auto" w:fill="auto"/>
            <w:vAlign w:val="center"/>
            <w:hideMark/>
          </w:tcPr>
          <w:p w14:paraId="2D359B7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18,492.1</w:t>
            </w:r>
          </w:p>
        </w:tc>
        <w:tc>
          <w:tcPr>
            <w:tcW w:w="642" w:type="pct"/>
            <w:tcBorders>
              <w:top w:val="single" w:sz="4" w:space="0" w:color="721B00"/>
              <w:bottom w:val="single" w:sz="4" w:space="0" w:color="721B00"/>
            </w:tcBorders>
            <w:shd w:val="clear" w:color="auto" w:fill="auto"/>
            <w:vAlign w:val="center"/>
            <w:hideMark/>
          </w:tcPr>
          <w:p w14:paraId="7C998D0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2,160.6</w:t>
            </w:r>
          </w:p>
        </w:tc>
        <w:tc>
          <w:tcPr>
            <w:tcW w:w="428" w:type="pct"/>
            <w:tcBorders>
              <w:top w:val="single" w:sz="4" w:space="0" w:color="721B00"/>
              <w:bottom w:val="single" w:sz="4" w:space="0" w:color="721B00"/>
            </w:tcBorders>
            <w:shd w:val="clear" w:color="auto" w:fill="auto"/>
            <w:vAlign w:val="center"/>
            <w:hideMark/>
          </w:tcPr>
          <w:p w14:paraId="29C32D5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11.68%</w:t>
            </w:r>
          </w:p>
        </w:tc>
        <w:tc>
          <w:tcPr>
            <w:tcW w:w="572" w:type="pct"/>
            <w:tcBorders>
              <w:top w:val="single" w:sz="4" w:space="0" w:color="721B00"/>
              <w:bottom w:val="single" w:sz="4" w:space="0" w:color="721B00"/>
            </w:tcBorders>
            <w:shd w:val="clear" w:color="auto" w:fill="auto"/>
            <w:vAlign w:val="center"/>
            <w:hideMark/>
          </w:tcPr>
          <w:p w14:paraId="3FB0261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16,331.5</w:t>
            </w:r>
          </w:p>
        </w:tc>
      </w:tr>
      <w:tr w:rsidR="00FB5F6F" w:rsidRPr="00995165" w14:paraId="26F95CBF"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26B6E379"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Батлан хамгаалахын сайд</w:t>
            </w:r>
          </w:p>
        </w:tc>
        <w:tc>
          <w:tcPr>
            <w:tcW w:w="491" w:type="pct"/>
            <w:tcBorders>
              <w:top w:val="single" w:sz="4" w:space="0" w:color="721B00"/>
              <w:bottom w:val="single" w:sz="4" w:space="0" w:color="721B00"/>
            </w:tcBorders>
            <w:shd w:val="clear" w:color="auto" w:fill="auto"/>
            <w:vAlign w:val="center"/>
            <w:hideMark/>
          </w:tcPr>
          <w:p w14:paraId="5141520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6</w:t>
            </w:r>
          </w:p>
        </w:tc>
        <w:tc>
          <w:tcPr>
            <w:tcW w:w="399" w:type="pct"/>
            <w:tcBorders>
              <w:top w:val="single" w:sz="4" w:space="0" w:color="721B00"/>
              <w:bottom w:val="single" w:sz="4" w:space="0" w:color="721B00"/>
            </w:tcBorders>
            <w:shd w:val="clear" w:color="auto" w:fill="auto"/>
            <w:vAlign w:val="center"/>
            <w:hideMark/>
          </w:tcPr>
          <w:p w14:paraId="51F5A64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6</w:t>
            </w:r>
          </w:p>
        </w:tc>
        <w:tc>
          <w:tcPr>
            <w:tcW w:w="572" w:type="pct"/>
            <w:tcBorders>
              <w:top w:val="single" w:sz="4" w:space="0" w:color="721B00"/>
              <w:bottom w:val="single" w:sz="4" w:space="0" w:color="721B00"/>
            </w:tcBorders>
            <w:shd w:val="clear" w:color="auto" w:fill="auto"/>
            <w:vAlign w:val="center"/>
            <w:hideMark/>
          </w:tcPr>
          <w:p w14:paraId="57F988D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24,031.6</w:t>
            </w:r>
          </w:p>
        </w:tc>
        <w:tc>
          <w:tcPr>
            <w:tcW w:w="632" w:type="pct"/>
            <w:tcBorders>
              <w:top w:val="single" w:sz="4" w:space="0" w:color="721B00"/>
              <w:bottom w:val="single" w:sz="4" w:space="0" w:color="721B00"/>
            </w:tcBorders>
            <w:shd w:val="clear" w:color="auto" w:fill="auto"/>
            <w:vAlign w:val="center"/>
            <w:hideMark/>
          </w:tcPr>
          <w:p w14:paraId="1B02F0F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11,865.6</w:t>
            </w:r>
          </w:p>
        </w:tc>
        <w:tc>
          <w:tcPr>
            <w:tcW w:w="642" w:type="pct"/>
            <w:tcBorders>
              <w:top w:val="single" w:sz="4" w:space="0" w:color="721B00"/>
              <w:bottom w:val="single" w:sz="4" w:space="0" w:color="721B00"/>
            </w:tcBorders>
            <w:shd w:val="clear" w:color="auto" w:fill="auto"/>
            <w:vAlign w:val="center"/>
            <w:hideMark/>
          </w:tcPr>
          <w:p w14:paraId="5AE376F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1,532.6</w:t>
            </w:r>
          </w:p>
        </w:tc>
        <w:tc>
          <w:tcPr>
            <w:tcW w:w="428" w:type="pct"/>
            <w:tcBorders>
              <w:top w:val="single" w:sz="4" w:space="0" w:color="721B00"/>
              <w:bottom w:val="single" w:sz="4" w:space="0" w:color="721B00"/>
            </w:tcBorders>
            <w:shd w:val="clear" w:color="auto" w:fill="auto"/>
            <w:vAlign w:val="center"/>
            <w:hideMark/>
          </w:tcPr>
          <w:p w14:paraId="6358D5B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12.92%</w:t>
            </w:r>
          </w:p>
        </w:tc>
        <w:tc>
          <w:tcPr>
            <w:tcW w:w="572" w:type="pct"/>
            <w:tcBorders>
              <w:top w:val="single" w:sz="4" w:space="0" w:color="721B00"/>
              <w:bottom w:val="single" w:sz="4" w:space="0" w:color="721B00"/>
            </w:tcBorders>
            <w:shd w:val="clear" w:color="auto" w:fill="auto"/>
            <w:vAlign w:val="center"/>
            <w:hideMark/>
          </w:tcPr>
          <w:p w14:paraId="620CFAAB"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10,333.0</w:t>
            </w:r>
          </w:p>
        </w:tc>
      </w:tr>
      <w:tr w:rsidR="00FB5F6F" w:rsidRPr="00995165" w14:paraId="0B9DD02E"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4767D112"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Сангийн сайд</w:t>
            </w:r>
          </w:p>
        </w:tc>
        <w:tc>
          <w:tcPr>
            <w:tcW w:w="491" w:type="pct"/>
            <w:tcBorders>
              <w:top w:val="single" w:sz="4" w:space="0" w:color="721B00"/>
              <w:bottom w:val="single" w:sz="4" w:space="0" w:color="721B00"/>
            </w:tcBorders>
            <w:shd w:val="clear" w:color="auto" w:fill="auto"/>
            <w:vAlign w:val="center"/>
            <w:hideMark/>
          </w:tcPr>
          <w:p w14:paraId="74CC768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6</w:t>
            </w:r>
          </w:p>
        </w:tc>
        <w:tc>
          <w:tcPr>
            <w:tcW w:w="399" w:type="pct"/>
            <w:tcBorders>
              <w:top w:val="single" w:sz="4" w:space="0" w:color="721B00"/>
              <w:bottom w:val="single" w:sz="4" w:space="0" w:color="721B00"/>
            </w:tcBorders>
            <w:shd w:val="clear" w:color="auto" w:fill="auto"/>
            <w:vAlign w:val="center"/>
            <w:hideMark/>
          </w:tcPr>
          <w:p w14:paraId="62EC14D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w:t>
            </w:r>
          </w:p>
        </w:tc>
        <w:tc>
          <w:tcPr>
            <w:tcW w:w="572" w:type="pct"/>
            <w:tcBorders>
              <w:top w:val="single" w:sz="4" w:space="0" w:color="721B00"/>
              <w:bottom w:val="single" w:sz="4" w:space="0" w:color="721B00"/>
            </w:tcBorders>
            <w:shd w:val="clear" w:color="auto" w:fill="auto"/>
            <w:vAlign w:val="center"/>
            <w:hideMark/>
          </w:tcPr>
          <w:p w14:paraId="15E7BF3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494,518.5</w:t>
            </w:r>
          </w:p>
        </w:tc>
        <w:tc>
          <w:tcPr>
            <w:tcW w:w="632" w:type="pct"/>
            <w:tcBorders>
              <w:top w:val="single" w:sz="4" w:space="0" w:color="721B00"/>
              <w:bottom w:val="single" w:sz="4" w:space="0" w:color="721B00"/>
            </w:tcBorders>
            <w:shd w:val="clear" w:color="auto" w:fill="auto"/>
            <w:vAlign w:val="center"/>
            <w:hideMark/>
          </w:tcPr>
          <w:p w14:paraId="769E7AC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245,402.0</w:t>
            </w:r>
          </w:p>
        </w:tc>
        <w:tc>
          <w:tcPr>
            <w:tcW w:w="642" w:type="pct"/>
            <w:tcBorders>
              <w:top w:val="single" w:sz="4" w:space="0" w:color="721B00"/>
              <w:bottom w:val="single" w:sz="4" w:space="0" w:color="721B00"/>
            </w:tcBorders>
            <w:shd w:val="clear" w:color="auto" w:fill="auto"/>
            <w:vAlign w:val="center"/>
            <w:hideMark/>
          </w:tcPr>
          <w:p w14:paraId="38D975D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15,712.8</w:t>
            </w:r>
          </w:p>
        </w:tc>
        <w:tc>
          <w:tcPr>
            <w:tcW w:w="428" w:type="pct"/>
            <w:tcBorders>
              <w:top w:val="single" w:sz="4" w:space="0" w:color="721B00"/>
              <w:bottom w:val="single" w:sz="4" w:space="0" w:color="721B00"/>
            </w:tcBorders>
            <w:shd w:val="clear" w:color="auto" w:fill="auto"/>
            <w:vAlign w:val="center"/>
            <w:hideMark/>
          </w:tcPr>
          <w:p w14:paraId="098BA17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6.40%</w:t>
            </w:r>
          </w:p>
        </w:tc>
        <w:tc>
          <w:tcPr>
            <w:tcW w:w="572" w:type="pct"/>
            <w:tcBorders>
              <w:top w:val="single" w:sz="4" w:space="0" w:color="721B00"/>
              <w:bottom w:val="single" w:sz="4" w:space="0" w:color="721B00"/>
            </w:tcBorders>
            <w:shd w:val="clear" w:color="auto" w:fill="auto"/>
            <w:vAlign w:val="center"/>
            <w:hideMark/>
          </w:tcPr>
          <w:p w14:paraId="4CBD0CB8"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229,689.2</w:t>
            </w:r>
          </w:p>
        </w:tc>
      </w:tr>
      <w:tr w:rsidR="00FB5F6F" w:rsidRPr="00995165" w14:paraId="24F219AB"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40482650"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Хууль зүй, дотоод хэргийн сайд</w:t>
            </w:r>
          </w:p>
        </w:tc>
        <w:tc>
          <w:tcPr>
            <w:tcW w:w="491" w:type="pct"/>
            <w:tcBorders>
              <w:top w:val="single" w:sz="4" w:space="0" w:color="721B00"/>
              <w:bottom w:val="single" w:sz="4" w:space="0" w:color="721B00"/>
            </w:tcBorders>
            <w:shd w:val="clear" w:color="auto" w:fill="auto"/>
            <w:vAlign w:val="center"/>
            <w:hideMark/>
          </w:tcPr>
          <w:p w14:paraId="2AF2AE58"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24</w:t>
            </w:r>
          </w:p>
        </w:tc>
        <w:tc>
          <w:tcPr>
            <w:tcW w:w="399" w:type="pct"/>
            <w:tcBorders>
              <w:top w:val="single" w:sz="4" w:space="0" w:color="721B00"/>
              <w:bottom w:val="single" w:sz="4" w:space="0" w:color="721B00"/>
            </w:tcBorders>
            <w:shd w:val="clear" w:color="auto" w:fill="auto"/>
            <w:vAlign w:val="center"/>
            <w:hideMark/>
          </w:tcPr>
          <w:p w14:paraId="3B17334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20</w:t>
            </w:r>
          </w:p>
        </w:tc>
        <w:tc>
          <w:tcPr>
            <w:tcW w:w="572" w:type="pct"/>
            <w:tcBorders>
              <w:top w:val="single" w:sz="4" w:space="0" w:color="721B00"/>
              <w:bottom w:val="single" w:sz="4" w:space="0" w:color="721B00"/>
            </w:tcBorders>
            <w:shd w:val="clear" w:color="auto" w:fill="auto"/>
            <w:vAlign w:val="center"/>
            <w:hideMark/>
          </w:tcPr>
          <w:p w14:paraId="0417AF7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88,145.6</w:t>
            </w:r>
          </w:p>
        </w:tc>
        <w:tc>
          <w:tcPr>
            <w:tcW w:w="632" w:type="pct"/>
            <w:tcBorders>
              <w:top w:val="single" w:sz="4" w:space="0" w:color="721B00"/>
              <w:bottom w:val="single" w:sz="4" w:space="0" w:color="721B00"/>
            </w:tcBorders>
            <w:shd w:val="clear" w:color="auto" w:fill="auto"/>
            <w:vAlign w:val="center"/>
            <w:hideMark/>
          </w:tcPr>
          <w:p w14:paraId="1BB365A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41,557.7</w:t>
            </w:r>
          </w:p>
        </w:tc>
        <w:tc>
          <w:tcPr>
            <w:tcW w:w="642" w:type="pct"/>
            <w:tcBorders>
              <w:top w:val="single" w:sz="4" w:space="0" w:color="721B00"/>
              <w:bottom w:val="single" w:sz="4" w:space="0" w:color="721B00"/>
            </w:tcBorders>
            <w:shd w:val="clear" w:color="auto" w:fill="auto"/>
            <w:vAlign w:val="center"/>
            <w:hideMark/>
          </w:tcPr>
          <w:p w14:paraId="4C4FE0C8"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11,591.5</w:t>
            </w:r>
          </w:p>
        </w:tc>
        <w:tc>
          <w:tcPr>
            <w:tcW w:w="428" w:type="pct"/>
            <w:tcBorders>
              <w:top w:val="single" w:sz="4" w:space="0" w:color="721B00"/>
              <w:bottom w:val="single" w:sz="4" w:space="0" w:color="721B00"/>
            </w:tcBorders>
            <w:shd w:val="clear" w:color="auto" w:fill="auto"/>
            <w:vAlign w:val="center"/>
            <w:hideMark/>
          </w:tcPr>
          <w:p w14:paraId="2F6F311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27.89%</w:t>
            </w:r>
          </w:p>
        </w:tc>
        <w:tc>
          <w:tcPr>
            <w:tcW w:w="572" w:type="pct"/>
            <w:tcBorders>
              <w:top w:val="single" w:sz="4" w:space="0" w:color="721B00"/>
              <w:bottom w:val="single" w:sz="4" w:space="0" w:color="721B00"/>
            </w:tcBorders>
            <w:shd w:val="clear" w:color="auto" w:fill="auto"/>
            <w:vAlign w:val="center"/>
            <w:hideMark/>
          </w:tcPr>
          <w:p w14:paraId="57BA664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29,966.2</w:t>
            </w:r>
          </w:p>
        </w:tc>
      </w:tr>
      <w:tr w:rsidR="00FB5F6F" w:rsidRPr="00995165" w14:paraId="7D4D23E1"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76CF7C3A"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Хөдөлмөр, нийгмийн хамгааллын сайд</w:t>
            </w:r>
          </w:p>
        </w:tc>
        <w:tc>
          <w:tcPr>
            <w:tcW w:w="491" w:type="pct"/>
            <w:tcBorders>
              <w:top w:val="single" w:sz="4" w:space="0" w:color="721B00"/>
              <w:bottom w:val="single" w:sz="4" w:space="0" w:color="721B00"/>
            </w:tcBorders>
            <w:shd w:val="clear" w:color="auto" w:fill="auto"/>
            <w:vAlign w:val="center"/>
            <w:hideMark/>
          </w:tcPr>
          <w:p w14:paraId="10DDA56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33</w:t>
            </w:r>
          </w:p>
        </w:tc>
        <w:tc>
          <w:tcPr>
            <w:tcW w:w="399" w:type="pct"/>
            <w:tcBorders>
              <w:top w:val="single" w:sz="4" w:space="0" w:color="721B00"/>
              <w:bottom w:val="single" w:sz="4" w:space="0" w:color="721B00"/>
            </w:tcBorders>
            <w:shd w:val="clear" w:color="auto" w:fill="auto"/>
            <w:vAlign w:val="center"/>
            <w:hideMark/>
          </w:tcPr>
          <w:p w14:paraId="221E015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23</w:t>
            </w:r>
          </w:p>
        </w:tc>
        <w:tc>
          <w:tcPr>
            <w:tcW w:w="572" w:type="pct"/>
            <w:tcBorders>
              <w:top w:val="single" w:sz="4" w:space="0" w:color="721B00"/>
              <w:bottom w:val="single" w:sz="4" w:space="0" w:color="721B00"/>
            </w:tcBorders>
            <w:shd w:val="clear" w:color="auto" w:fill="auto"/>
            <w:vAlign w:val="center"/>
            <w:hideMark/>
          </w:tcPr>
          <w:p w14:paraId="7426E3B6"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132,989.6</w:t>
            </w:r>
          </w:p>
        </w:tc>
        <w:tc>
          <w:tcPr>
            <w:tcW w:w="632" w:type="pct"/>
            <w:tcBorders>
              <w:top w:val="single" w:sz="4" w:space="0" w:color="721B00"/>
              <w:bottom w:val="single" w:sz="4" w:space="0" w:color="721B00"/>
            </w:tcBorders>
            <w:shd w:val="clear" w:color="auto" w:fill="auto"/>
            <w:vAlign w:val="center"/>
            <w:hideMark/>
          </w:tcPr>
          <w:p w14:paraId="12FAAD4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36,841.3</w:t>
            </w:r>
          </w:p>
        </w:tc>
        <w:tc>
          <w:tcPr>
            <w:tcW w:w="642" w:type="pct"/>
            <w:tcBorders>
              <w:top w:val="single" w:sz="4" w:space="0" w:color="721B00"/>
              <w:bottom w:val="single" w:sz="4" w:space="0" w:color="721B00"/>
            </w:tcBorders>
            <w:shd w:val="clear" w:color="auto" w:fill="auto"/>
            <w:vAlign w:val="center"/>
            <w:hideMark/>
          </w:tcPr>
          <w:p w14:paraId="35D6A036"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8,611.1</w:t>
            </w:r>
          </w:p>
        </w:tc>
        <w:tc>
          <w:tcPr>
            <w:tcW w:w="428" w:type="pct"/>
            <w:tcBorders>
              <w:top w:val="single" w:sz="4" w:space="0" w:color="721B00"/>
              <w:bottom w:val="single" w:sz="4" w:space="0" w:color="721B00"/>
            </w:tcBorders>
            <w:shd w:val="clear" w:color="auto" w:fill="auto"/>
            <w:vAlign w:val="center"/>
            <w:hideMark/>
          </w:tcPr>
          <w:p w14:paraId="05CD178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23.37%</w:t>
            </w:r>
          </w:p>
        </w:tc>
        <w:tc>
          <w:tcPr>
            <w:tcW w:w="572" w:type="pct"/>
            <w:tcBorders>
              <w:top w:val="single" w:sz="4" w:space="0" w:color="721B00"/>
              <w:bottom w:val="single" w:sz="4" w:space="0" w:color="721B00"/>
            </w:tcBorders>
            <w:shd w:val="clear" w:color="auto" w:fill="auto"/>
            <w:vAlign w:val="center"/>
            <w:hideMark/>
          </w:tcPr>
          <w:p w14:paraId="280C5CB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28,230.1</w:t>
            </w:r>
          </w:p>
        </w:tc>
      </w:tr>
      <w:tr w:rsidR="00FB5F6F" w:rsidRPr="00995165" w14:paraId="2BD75FE2"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13665B50"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Барилга, хот байгуулалтын сайд</w:t>
            </w:r>
          </w:p>
        </w:tc>
        <w:tc>
          <w:tcPr>
            <w:tcW w:w="491" w:type="pct"/>
            <w:tcBorders>
              <w:top w:val="single" w:sz="4" w:space="0" w:color="721B00"/>
              <w:bottom w:val="single" w:sz="4" w:space="0" w:color="721B00"/>
            </w:tcBorders>
            <w:shd w:val="clear" w:color="auto" w:fill="auto"/>
            <w:vAlign w:val="center"/>
            <w:hideMark/>
          </w:tcPr>
          <w:p w14:paraId="58C9C72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169</w:t>
            </w:r>
          </w:p>
        </w:tc>
        <w:tc>
          <w:tcPr>
            <w:tcW w:w="399" w:type="pct"/>
            <w:tcBorders>
              <w:top w:val="single" w:sz="4" w:space="0" w:color="721B00"/>
              <w:bottom w:val="single" w:sz="4" w:space="0" w:color="721B00"/>
            </w:tcBorders>
            <w:shd w:val="clear" w:color="auto" w:fill="auto"/>
            <w:vAlign w:val="center"/>
            <w:hideMark/>
          </w:tcPr>
          <w:p w14:paraId="4FEB159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126</w:t>
            </w:r>
          </w:p>
        </w:tc>
        <w:tc>
          <w:tcPr>
            <w:tcW w:w="572" w:type="pct"/>
            <w:tcBorders>
              <w:top w:val="single" w:sz="4" w:space="0" w:color="721B00"/>
              <w:bottom w:val="single" w:sz="4" w:space="0" w:color="721B00"/>
            </w:tcBorders>
            <w:shd w:val="clear" w:color="auto" w:fill="auto"/>
            <w:vAlign w:val="center"/>
            <w:hideMark/>
          </w:tcPr>
          <w:p w14:paraId="08A9031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974,575.9</w:t>
            </w:r>
          </w:p>
        </w:tc>
        <w:tc>
          <w:tcPr>
            <w:tcW w:w="632" w:type="pct"/>
            <w:tcBorders>
              <w:top w:val="single" w:sz="4" w:space="0" w:color="721B00"/>
              <w:bottom w:val="single" w:sz="4" w:space="0" w:color="721B00"/>
            </w:tcBorders>
            <w:shd w:val="clear" w:color="auto" w:fill="auto"/>
            <w:vAlign w:val="center"/>
            <w:hideMark/>
          </w:tcPr>
          <w:p w14:paraId="56E7BDF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345,152.5</w:t>
            </w:r>
          </w:p>
        </w:tc>
        <w:tc>
          <w:tcPr>
            <w:tcW w:w="642" w:type="pct"/>
            <w:tcBorders>
              <w:top w:val="single" w:sz="4" w:space="0" w:color="721B00"/>
              <w:bottom w:val="single" w:sz="4" w:space="0" w:color="721B00"/>
            </w:tcBorders>
            <w:shd w:val="clear" w:color="auto" w:fill="auto"/>
            <w:vAlign w:val="center"/>
            <w:hideMark/>
          </w:tcPr>
          <w:p w14:paraId="1370040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65,950.5</w:t>
            </w:r>
          </w:p>
        </w:tc>
        <w:tc>
          <w:tcPr>
            <w:tcW w:w="428" w:type="pct"/>
            <w:tcBorders>
              <w:top w:val="single" w:sz="4" w:space="0" w:color="721B00"/>
              <w:bottom w:val="single" w:sz="4" w:space="0" w:color="721B00"/>
            </w:tcBorders>
            <w:shd w:val="clear" w:color="auto" w:fill="auto"/>
            <w:vAlign w:val="center"/>
            <w:hideMark/>
          </w:tcPr>
          <w:p w14:paraId="4B564838"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19.11%</w:t>
            </w:r>
          </w:p>
        </w:tc>
        <w:tc>
          <w:tcPr>
            <w:tcW w:w="572" w:type="pct"/>
            <w:tcBorders>
              <w:top w:val="single" w:sz="4" w:space="0" w:color="721B00"/>
              <w:bottom w:val="single" w:sz="4" w:space="0" w:color="721B00"/>
            </w:tcBorders>
            <w:shd w:val="clear" w:color="auto" w:fill="auto"/>
            <w:vAlign w:val="center"/>
            <w:hideMark/>
          </w:tcPr>
          <w:p w14:paraId="481D6C7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279,202.1</w:t>
            </w:r>
          </w:p>
        </w:tc>
      </w:tr>
      <w:tr w:rsidR="00FB5F6F" w:rsidRPr="00995165" w14:paraId="3F900251"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00863999"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Боловсрол, шинжлэх ухааны сайд</w:t>
            </w:r>
          </w:p>
        </w:tc>
        <w:tc>
          <w:tcPr>
            <w:tcW w:w="491" w:type="pct"/>
            <w:tcBorders>
              <w:top w:val="single" w:sz="4" w:space="0" w:color="721B00"/>
              <w:bottom w:val="single" w:sz="4" w:space="0" w:color="721B00"/>
            </w:tcBorders>
            <w:shd w:val="clear" w:color="auto" w:fill="auto"/>
            <w:vAlign w:val="center"/>
            <w:hideMark/>
          </w:tcPr>
          <w:p w14:paraId="385C438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399</w:t>
            </w:r>
          </w:p>
        </w:tc>
        <w:tc>
          <w:tcPr>
            <w:tcW w:w="399" w:type="pct"/>
            <w:tcBorders>
              <w:top w:val="single" w:sz="4" w:space="0" w:color="721B00"/>
              <w:bottom w:val="single" w:sz="4" w:space="0" w:color="721B00"/>
            </w:tcBorders>
            <w:shd w:val="clear" w:color="auto" w:fill="auto"/>
            <w:vAlign w:val="center"/>
            <w:hideMark/>
          </w:tcPr>
          <w:p w14:paraId="46984F1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303</w:t>
            </w:r>
          </w:p>
        </w:tc>
        <w:tc>
          <w:tcPr>
            <w:tcW w:w="572" w:type="pct"/>
            <w:tcBorders>
              <w:top w:val="single" w:sz="4" w:space="0" w:color="721B00"/>
              <w:bottom w:val="single" w:sz="4" w:space="0" w:color="721B00"/>
            </w:tcBorders>
            <w:shd w:val="clear" w:color="auto" w:fill="auto"/>
            <w:vAlign w:val="center"/>
            <w:hideMark/>
          </w:tcPr>
          <w:p w14:paraId="5C1E121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1,634,389.2</w:t>
            </w:r>
          </w:p>
        </w:tc>
        <w:tc>
          <w:tcPr>
            <w:tcW w:w="632" w:type="pct"/>
            <w:tcBorders>
              <w:top w:val="single" w:sz="4" w:space="0" w:color="721B00"/>
              <w:bottom w:val="single" w:sz="4" w:space="0" w:color="721B00"/>
            </w:tcBorders>
            <w:shd w:val="clear" w:color="auto" w:fill="auto"/>
            <w:vAlign w:val="center"/>
            <w:hideMark/>
          </w:tcPr>
          <w:p w14:paraId="08AA0C0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529,281.5</w:t>
            </w:r>
          </w:p>
        </w:tc>
        <w:tc>
          <w:tcPr>
            <w:tcW w:w="642" w:type="pct"/>
            <w:tcBorders>
              <w:top w:val="single" w:sz="4" w:space="0" w:color="721B00"/>
              <w:bottom w:val="single" w:sz="4" w:space="0" w:color="721B00"/>
            </w:tcBorders>
            <w:shd w:val="clear" w:color="auto" w:fill="auto"/>
            <w:vAlign w:val="center"/>
            <w:hideMark/>
          </w:tcPr>
          <w:p w14:paraId="7E9C171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129,827.9</w:t>
            </w:r>
          </w:p>
        </w:tc>
        <w:tc>
          <w:tcPr>
            <w:tcW w:w="428" w:type="pct"/>
            <w:tcBorders>
              <w:top w:val="single" w:sz="4" w:space="0" w:color="721B00"/>
              <w:bottom w:val="single" w:sz="4" w:space="0" w:color="721B00"/>
            </w:tcBorders>
            <w:shd w:val="clear" w:color="auto" w:fill="auto"/>
            <w:vAlign w:val="center"/>
            <w:hideMark/>
          </w:tcPr>
          <w:p w14:paraId="452E0606"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24.53%</w:t>
            </w:r>
          </w:p>
        </w:tc>
        <w:tc>
          <w:tcPr>
            <w:tcW w:w="572" w:type="pct"/>
            <w:tcBorders>
              <w:top w:val="single" w:sz="4" w:space="0" w:color="721B00"/>
              <w:bottom w:val="single" w:sz="4" w:space="0" w:color="721B00"/>
            </w:tcBorders>
            <w:shd w:val="clear" w:color="auto" w:fill="auto"/>
            <w:vAlign w:val="center"/>
            <w:hideMark/>
          </w:tcPr>
          <w:p w14:paraId="11A9F10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399,453.6</w:t>
            </w:r>
          </w:p>
        </w:tc>
      </w:tr>
      <w:tr w:rsidR="00FB5F6F" w:rsidRPr="00995165" w14:paraId="6E429221"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12B5AB6E"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Соёлын сайд</w:t>
            </w:r>
          </w:p>
        </w:tc>
        <w:tc>
          <w:tcPr>
            <w:tcW w:w="491" w:type="pct"/>
            <w:tcBorders>
              <w:top w:val="single" w:sz="4" w:space="0" w:color="721B00"/>
              <w:bottom w:val="single" w:sz="4" w:space="0" w:color="721B00"/>
            </w:tcBorders>
            <w:shd w:val="clear" w:color="auto" w:fill="auto"/>
            <w:vAlign w:val="center"/>
            <w:hideMark/>
          </w:tcPr>
          <w:p w14:paraId="5E7E51C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77</w:t>
            </w:r>
          </w:p>
        </w:tc>
        <w:tc>
          <w:tcPr>
            <w:tcW w:w="399" w:type="pct"/>
            <w:tcBorders>
              <w:top w:val="single" w:sz="4" w:space="0" w:color="721B00"/>
              <w:bottom w:val="single" w:sz="4" w:space="0" w:color="721B00"/>
            </w:tcBorders>
            <w:shd w:val="clear" w:color="auto" w:fill="auto"/>
            <w:vAlign w:val="center"/>
            <w:hideMark/>
          </w:tcPr>
          <w:p w14:paraId="2F154A8B"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66</w:t>
            </w:r>
          </w:p>
        </w:tc>
        <w:tc>
          <w:tcPr>
            <w:tcW w:w="572" w:type="pct"/>
            <w:tcBorders>
              <w:top w:val="single" w:sz="4" w:space="0" w:color="721B00"/>
              <w:bottom w:val="single" w:sz="4" w:space="0" w:color="721B00"/>
            </w:tcBorders>
            <w:shd w:val="clear" w:color="auto" w:fill="auto"/>
            <w:vAlign w:val="center"/>
            <w:hideMark/>
          </w:tcPr>
          <w:p w14:paraId="5ED96FE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546,000.8</w:t>
            </w:r>
          </w:p>
        </w:tc>
        <w:tc>
          <w:tcPr>
            <w:tcW w:w="632" w:type="pct"/>
            <w:tcBorders>
              <w:top w:val="single" w:sz="4" w:space="0" w:color="721B00"/>
              <w:bottom w:val="single" w:sz="4" w:space="0" w:color="721B00"/>
            </w:tcBorders>
            <w:shd w:val="clear" w:color="auto" w:fill="auto"/>
            <w:vAlign w:val="center"/>
            <w:hideMark/>
          </w:tcPr>
          <w:p w14:paraId="56A65CE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144,237.3</w:t>
            </w:r>
          </w:p>
        </w:tc>
        <w:tc>
          <w:tcPr>
            <w:tcW w:w="642" w:type="pct"/>
            <w:tcBorders>
              <w:top w:val="single" w:sz="4" w:space="0" w:color="721B00"/>
              <w:bottom w:val="single" w:sz="4" w:space="0" w:color="721B00"/>
            </w:tcBorders>
            <w:shd w:val="clear" w:color="auto" w:fill="auto"/>
            <w:vAlign w:val="center"/>
            <w:hideMark/>
          </w:tcPr>
          <w:p w14:paraId="474743B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30,311.2</w:t>
            </w:r>
          </w:p>
        </w:tc>
        <w:tc>
          <w:tcPr>
            <w:tcW w:w="428" w:type="pct"/>
            <w:tcBorders>
              <w:top w:val="single" w:sz="4" w:space="0" w:color="721B00"/>
              <w:bottom w:val="single" w:sz="4" w:space="0" w:color="721B00"/>
            </w:tcBorders>
            <w:shd w:val="clear" w:color="auto" w:fill="auto"/>
            <w:vAlign w:val="center"/>
            <w:hideMark/>
          </w:tcPr>
          <w:p w14:paraId="13FE957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21.01%</w:t>
            </w:r>
          </w:p>
        </w:tc>
        <w:tc>
          <w:tcPr>
            <w:tcW w:w="572" w:type="pct"/>
            <w:tcBorders>
              <w:top w:val="single" w:sz="4" w:space="0" w:color="721B00"/>
              <w:bottom w:val="single" w:sz="4" w:space="0" w:color="721B00"/>
            </w:tcBorders>
            <w:shd w:val="clear" w:color="auto" w:fill="auto"/>
            <w:vAlign w:val="center"/>
            <w:hideMark/>
          </w:tcPr>
          <w:p w14:paraId="28B9782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113,926.1</w:t>
            </w:r>
          </w:p>
        </w:tc>
      </w:tr>
      <w:tr w:rsidR="00FB5F6F" w:rsidRPr="00995165" w14:paraId="5D869112" w14:textId="77777777" w:rsidTr="006A6BDA">
        <w:trPr>
          <w:trHeight w:val="116"/>
        </w:trPr>
        <w:tc>
          <w:tcPr>
            <w:tcW w:w="1263" w:type="pct"/>
            <w:tcBorders>
              <w:top w:val="single" w:sz="4" w:space="0" w:color="721B00"/>
              <w:bottom w:val="single" w:sz="4" w:space="0" w:color="721B00"/>
            </w:tcBorders>
            <w:shd w:val="clear" w:color="auto" w:fill="auto"/>
            <w:vAlign w:val="center"/>
            <w:hideMark/>
          </w:tcPr>
          <w:p w14:paraId="0AECFDC5"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Зам, тээврийн хөгжлийн сайд</w:t>
            </w:r>
          </w:p>
        </w:tc>
        <w:tc>
          <w:tcPr>
            <w:tcW w:w="491" w:type="pct"/>
            <w:tcBorders>
              <w:top w:val="single" w:sz="4" w:space="0" w:color="721B00"/>
              <w:bottom w:val="single" w:sz="4" w:space="0" w:color="721B00"/>
            </w:tcBorders>
            <w:shd w:val="clear" w:color="auto" w:fill="auto"/>
            <w:vAlign w:val="center"/>
            <w:hideMark/>
          </w:tcPr>
          <w:p w14:paraId="40D012C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120</w:t>
            </w:r>
          </w:p>
        </w:tc>
        <w:tc>
          <w:tcPr>
            <w:tcW w:w="399" w:type="pct"/>
            <w:tcBorders>
              <w:top w:val="single" w:sz="4" w:space="0" w:color="721B00"/>
              <w:bottom w:val="single" w:sz="4" w:space="0" w:color="721B00"/>
            </w:tcBorders>
            <w:shd w:val="clear" w:color="auto" w:fill="auto"/>
            <w:vAlign w:val="center"/>
            <w:hideMark/>
          </w:tcPr>
          <w:p w14:paraId="096C6C0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102</w:t>
            </w:r>
          </w:p>
        </w:tc>
        <w:tc>
          <w:tcPr>
            <w:tcW w:w="572" w:type="pct"/>
            <w:tcBorders>
              <w:top w:val="single" w:sz="4" w:space="0" w:color="721B00"/>
              <w:bottom w:val="single" w:sz="4" w:space="0" w:color="721B00"/>
            </w:tcBorders>
            <w:shd w:val="clear" w:color="auto" w:fill="auto"/>
            <w:vAlign w:val="center"/>
            <w:hideMark/>
          </w:tcPr>
          <w:p w14:paraId="1F7A04D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1,577,015.7</w:t>
            </w:r>
          </w:p>
        </w:tc>
        <w:tc>
          <w:tcPr>
            <w:tcW w:w="632" w:type="pct"/>
            <w:tcBorders>
              <w:top w:val="single" w:sz="4" w:space="0" w:color="721B00"/>
              <w:bottom w:val="single" w:sz="4" w:space="0" w:color="721B00"/>
            </w:tcBorders>
            <w:shd w:val="clear" w:color="auto" w:fill="auto"/>
            <w:vAlign w:val="center"/>
            <w:hideMark/>
          </w:tcPr>
          <w:p w14:paraId="2717947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408,821.9</w:t>
            </w:r>
          </w:p>
        </w:tc>
        <w:tc>
          <w:tcPr>
            <w:tcW w:w="642" w:type="pct"/>
            <w:tcBorders>
              <w:top w:val="single" w:sz="4" w:space="0" w:color="721B00"/>
              <w:bottom w:val="single" w:sz="4" w:space="0" w:color="721B00"/>
            </w:tcBorders>
            <w:shd w:val="clear" w:color="auto" w:fill="auto"/>
            <w:vAlign w:val="center"/>
            <w:hideMark/>
          </w:tcPr>
          <w:p w14:paraId="4EA6E767"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51,203.5</w:t>
            </w:r>
          </w:p>
        </w:tc>
        <w:tc>
          <w:tcPr>
            <w:tcW w:w="428" w:type="pct"/>
            <w:tcBorders>
              <w:top w:val="single" w:sz="4" w:space="0" w:color="721B00"/>
              <w:bottom w:val="single" w:sz="4" w:space="0" w:color="721B00"/>
            </w:tcBorders>
            <w:shd w:val="clear" w:color="auto" w:fill="auto"/>
            <w:vAlign w:val="center"/>
            <w:hideMark/>
          </w:tcPr>
          <w:p w14:paraId="74083C4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12.52%</w:t>
            </w:r>
          </w:p>
        </w:tc>
        <w:tc>
          <w:tcPr>
            <w:tcW w:w="572" w:type="pct"/>
            <w:tcBorders>
              <w:top w:val="single" w:sz="4" w:space="0" w:color="721B00"/>
              <w:bottom w:val="single" w:sz="4" w:space="0" w:color="721B00"/>
            </w:tcBorders>
            <w:shd w:val="clear" w:color="auto" w:fill="auto"/>
            <w:vAlign w:val="center"/>
            <w:hideMark/>
          </w:tcPr>
          <w:p w14:paraId="7AFD2BC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357,618.4</w:t>
            </w:r>
          </w:p>
        </w:tc>
      </w:tr>
      <w:tr w:rsidR="00FB5F6F" w:rsidRPr="00995165" w14:paraId="0C0275FC"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0E783689"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Хүнс, хөдөө аж ахуй, хөнгөн үйлдвэрийн сайд</w:t>
            </w:r>
          </w:p>
        </w:tc>
        <w:tc>
          <w:tcPr>
            <w:tcW w:w="491" w:type="pct"/>
            <w:tcBorders>
              <w:top w:val="single" w:sz="4" w:space="0" w:color="721B00"/>
              <w:bottom w:val="single" w:sz="4" w:space="0" w:color="721B00"/>
            </w:tcBorders>
            <w:shd w:val="clear" w:color="auto" w:fill="auto"/>
            <w:vAlign w:val="center"/>
            <w:hideMark/>
          </w:tcPr>
          <w:p w14:paraId="34D0D4D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47</w:t>
            </w:r>
          </w:p>
        </w:tc>
        <w:tc>
          <w:tcPr>
            <w:tcW w:w="399" w:type="pct"/>
            <w:tcBorders>
              <w:top w:val="single" w:sz="4" w:space="0" w:color="721B00"/>
              <w:bottom w:val="single" w:sz="4" w:space="0" w:color="721B00"/>
            </w:tcBorders>
            <w:shd w:val="clear" w:color="auto" w:fill="auto"/>
            <w:vAlign w:val="center"/>
            <w:hideMark/>
          </w:tcPr>
          <w:p w14:paraId="4A817F3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36</w:t>
            </w:r>
          </w:p>
        </w:tc>
        <w:tc>
          <w:tcPr>
            <w:tcW w:w="572" w:type="pct"/>
            <w:tcBorders>
              <w:top w:val="single" w:sz="4" w:space="0" w:color="721B00"/>
              <w:bottom w:val="single" w:sz="4" w:space="0" w:color="721B00"/>
            </w:tcBorders>
            <w:shd w:val="clear" w:color="auto" w:fill="auto"/>
            <w:vAlign w:val="center"/>
            <w:hideMark/>
          </w:tcPr>
          <w:p w14:paraId="64F93AC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138,936.7</w:t>
            </w:r>
          </w:p>
        </w:tc>
        <w:tc>
          <w:tcPr>
            <w:tcW w:w="632" w:type="pct"/>
            <w:tcBorders>
              <w:top w:val="single" w:sz="4" w:space="0" w:color="721B00"/>
              <w:bottom w:val="single" w:sz="4" w:space="0" w:color="721B00"/>
            </w:tcBorders>
            <w:shd w:val="clear" w:color="auto" w:fill="auto"/>
            <w:vAlign w:val="center"/>
            <w:hideMark/>
          </w:tcPr>
          <w:p w14:paraId="485135D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74,672.5</w:t>
            </w:r>
          </w:p>
        </w:tc>
        <w:tc>
          <w:tcPr>
            <w:tcW w:w="642" w:type="pct"/>
            <w:tcBorders>
              <w:top w:val="single" w:sz="4" w:space="0" w:color="721B00"/>
              <w:bottom w:val="single" w:sz="4" w:space="0" w:color="721B00"/>
            </w:tcBorders>
            <w:shd w:val="clear" w:color="auto" w:fill="auto"/>
            <w:vAlign w:val="center"/>
            <w:hideMark/>
          </w:tcPr>
          <w:p w14:paraId="6E8C615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12,179.4</w:t>
            </w:r>
          </w:p>
        </w:tc>
        <w:tc>
          <w:tcPr>
            <w:tcW w:w="428" w:type="pct"/>
            <w:tcBorders>
              <w:top w:val="single" w:sz="4" w:space="0" w:color="721B00"/>
              <w:bottom w:val="single" w:sz="4" w:space="0" w:color="721B00"/>
            </w:tcBorders>
            <w:shd w:val="clear" w:color="auto" w:fill="auto"/>
            <w:vAlign w:val="center"/>
            <w:hideMark/>
          </w:tcPr>
          <w:p w14:paraId="1A7FECD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16.31%</w:t>
            </w:r>
          </w:p>
        </w:tc>
        <w:tc>
          <w:tcPr>
            <w:tcW w:w="572" w:type="pct"/>
            <w:tcBorders>
              <w:top w:val="single" w:sz="4" w:space="0" w:color="721B00"/>
              <w:bottom w:val="single" w:sz="4" w:space="0" w:color="721B00"/>
            </w:tcBorders>
            <w:shd w:val="clear" w:color="auto" w:fill="auto"/>
            <w:vAlign w:val="center"/>
            <w:hideMark/>
          </w:tcPr>
          <w:p w14:paraId="38AE265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62,493.2</w:t>
            </w:r>
          </w:p>
        </w:tc>
      </w:tr>
      <w:tr w:rsidR="00FB5F6F" w:rsidRPr="00995165" w14:paraId="0CC7BC7F"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557500DD"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Эрчим хүчний сайд</w:t>
            </w:r>
          </w:p>
        </w:tc>
        <w:tc>
          <w:tcPr>
            <w:tcW w:w="491" w:type="pct"/>
            <w:tcBorders>
              <w:top w:val="single" w:sz="4" w:space="0" w:color="721B00"/>
              <w:bottom w:val="single" w:sz="4" w:space="0" w:color="721B00"/>
            </w:tcBorders>
            <w:shd w:val="clear" w:color="auto" w:fill="auto"/>
            <w:vAlign w:val="center"/>
            <w:hideMark/>
          </w:tcPr>
          <w:p w14:paraId="04AF0098"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42</w:t>
            </w:r>
          </w:p>
        </w:tc>
        <w:tc>
          <w:tcPr>
            <w:tcW w:w="399" w:type="pct"/>
            <w:tcBorders>
              <w:top w:val="single" w:sz="4" w:space="0" w:color="721B00"/>
              <w:bottom w:val="single" w:sz="4" w:space="0" w:color="721B00"/>
            </w:tcBorders>
            <w:shd w:val="clear" w:color="auto" w:fill="auto"/>
            <w:vAlign w:val="center"/>
            <w:hideMark/>
          </w:tcPr>
          <w:p w14:paraId="48B686A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25</w:t>
            </w:r>
          </w:p>
        </w:tc>
        <w:tc>
          <w:tcPr>
            <w:tcW w:w="572" w:type="pct"/>
            <w:tcBorders>
              <w:top w:val="single" w:sz="4" w:space="0" w:color="721B00"/>
              <w:bottom w:val="single" w:sz="4" w:space="0" w:color="721B00"/>
            </w:tcBorders>
            <w:shd w:val="clear" w:color="auto" w:fill="auto"/>
            <w:vAlign w:val="center"/>
            <w:hideMark/>
          </w:tcPr>
          <w:p w14:paraId="1D59BBA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482,439.0</w:t>
            </w:r>
          </w:p>
        </w:tc>
        <w:tc>
          <w:tcPr>
            <w:tcW w:w="632" w:type="pct"/>
            <w:tcBorders>
              <w:top w:val="single" w:sz="4" w:space="0" w:color="721B00"/>
              <w:bottom w:val="single" w:sz="4" w:space="0" w:color="721B00"/>
            </w:tcBorders>
            <w:shd w:val="clear" w:color="auto" w:fill="auto"/>
            <w:vAlign w:val="center"/>
            <w:hideMark/>
          </w:tcPr>
          <w:p w14:paraId="16807B2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168,999.2</w:t>
            </w:r>
          </w:p>
        </w:tc>
        <w:tc>
          <w:tcPr>
            <w:tcW w:w="642" w:type="pct"/>
            <w:tcBorders>
              <w:top w:val="single" w:sz="4" w:space="0" w:color="721B00"/>
              <w:bottom w:val="single" w:sz="4" w:space="0" w:color="721B00"/>
            </w:tcBorders>
            <w:shd w:val="clear" w:color="auto" w:fill="auto"/>
            <w:vAlign w:val="center"/>
            <w:hideMark/>
          </w:tcPr>
          <w:p w14:paraId="5A00D18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25,850.6</w:t>
            </w:r>
          </w:p>
        </w:tc>
        <w:tc>
          <w:tcPr>
            <w:tcW w:w="428" w:type="pct"/>
            <w:tcBorders>
              <w:top w:val="single" w:sz="4" w:space="0" w:color="721B00"/>
              <w:bottom w:val="single" w:sz="4" w:space="0" w:color="721B00"/>
            </w:tcBorders>
            <w:shd w:val="clear" w:color="auto" w:fill="auto"/>
            <w:vAlign w:val="center"/>
            <w:hideMark/>
          </w:tcPr>
          <w:p w14:paraId="6C72B30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15.30%</w:t>
            </w:r>
          </w:p>
        </w:tc>
        <w:tc>
          <w:tcPr>
            <w:tcW w:w="572" w:type="pct"/>
            <w:tcBorders>
              <w:top w:val="single" w:sz="4" w:space="0" w:color="721B00"/>
              <w:bottom w:val="single" w:sz="4" w:space="0" w:color="721B00"/>
            </w:tcBorders>
            <w:shd w:val="clear" w:color="auto" w:fill="auto"/>
            <w:vAlign w:val="center"/>
            <w:hideMark/>
          </w:tcPr>
          <w:p w14:paraId="074C14D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143,148.7</w:t>
            </w:r>
          </w:p>
        </w:tc>
      </w:tr>
      <w:tr w:rsidR="00FB5F6F" w:rsidRPr="00995165" w14:paraId="77C09816"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6596FF71"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Эрүүл мэндийн сайд</w:t>
            </w:r>
          </w:p>
        </w:tc>
        <w:tc>
          <w:tcPr>
            <w:tcW w:w="491" w:type="pct"/>
            <w:tcBorders>
              <w:top w:val="single" w:sz="4" w:space="0" w:color="721B00"/>
              <w:bottom w:val="single" w:sz="4" w:space="0" w:color="721B00"/>
            </w:tcBorders>
            <w:shd w:val="clear" w:color="auto" w:fill="auto"/>
            <w:vAlign w:val="center"/>
            <w:hideMark/>
          </w:tcPr>
          <w:p w14:paraId="6CD291C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106</w:t>
            </w:r>
          </w:p>
        </w:tc>
        <w:tc>
          <w:tcPr>
            <w:tcW w:w="399" w:type="pct"/>
            <w:tcBorders>
              <w:top w:val="single" w:sz="4" w:space="0" w:color="721B00"/>
              <w:bottom w:val="single" w:sz="4" w:space="0" w:color="721B00"/>
            </w:tcBorders>
            <w:shd w:val="clear" w:color="auto" w:fill="auto"/>
            <w:vAlign w:val="center"/>
            <w:hideMark/>
          </w:tcPr>
          <w:p w14:paraId="65305A0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79</w:t>
            </w:r>
          </w:p>
        </w:tc>
        <w:tc>
          <w:tcPr>
            <w:tcW w:w="572" w:type="pct"/>
            <w:tcBorders>
              <w:top w:val="single" w:sz="4" w:space="0" w:color="721B00"/>
              <w:bottom w:val="single" w:sz="4" w:space="0" w:color="721B00"/>
            </w:tcBorders>
            <w:shd w:val="clear" w:color="auto" w:fill="auto"/>
            <w:vAlign w:val="center"/>
            <w:hideMark/>
          </w:tcPr>
          <w:p w14:paraId="0AFBE39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469,278.3</w:t>
            </w:r>
          </w:p>
        </w:tc>
        <w:tc>
          <w:tcPr>
            <w:tcW w:w="632" w:type="pct"/>
            <w:tcBorders>
              <w:top w:val="single" w:sz="4" w:space="0" w:color="721B00"/>
              <w:bottom w:val="single" w:sz="4" w:space="0" w:color="721B00"/>
            </w:tcBorders>
            <w:shd w:val="clear" w:color="auto" w:fill="auto"/>
            <w:vAlign w:val="center"/>
            <w:hideMark/>
          </w:tcPr>
          <w:p w14:paraId="7C55FDA6"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172,118.7</w:t>
            </w:r>
          </w:p>
        </w:tc>
        <w:tc>
          <w:tcPr>
            <w:tcW w:w="642" w:type="pct"/>
            <w:tcBorders>
              <w:top w:val="single" w:sz="4" w:space="0" w:color="721B00"/>
              <w:bottom w:val="single" w:sz="4" w:space="0" w:color="721B00"/>
            </w:tcBorders>
            <w:shd w:val="clear" w:color="auto" w:fill="auto"/>
            <w:vAlign w:val="center"/>
            <w:hideMark/>
          </w:tcPr>
          <w:p w14:paraId="09F0D08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42,171.3</w:t>
            </w:r>
          </w:p>
        </w:tc>
        <w:tc>
          <w:tcPr>
            <w:tcW w:w="428" w:type="pct"/>
            <w:tcBorders>
              <w:top w:val="single" w:sz="4" w:space="0" w:color="721B00"/>
              <w:bottom w:val="single" w:sz="4" w:space="0" w:color="721B00"/>
            </w:tcBorders>
            <w:shd w:val="clear" w:color="auto" w:fill="auto"/>
            <w:vAlign w:val="center"/>
            <w:hideMark/>
          </w:tcPr>
          <w:p w14:paraId="767D85D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24.50%</w:t>
            </w:r>
          </w:p>
        </w:tc>
        <w:tc>
          <w:tcPr>
            <w:tcW w:w="572" w:type="pct"/>
            <w:tcBorders>
              <w:top w:val="single" w:sz="4" w:space="0" w:color="721B00"/>
              <w:bottom w:val="single" w:sz="4" w:space="0" w:color="721B00"/>
            </w:tcBorders>
            <w:shd w:val="clear" w:color="auto" w:fill="auto"/>
            <w:vAlign w:val="center"/>
            <w:hideMark/>
          </w:tcPr>
          <w:p w14:paraId="48837F8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129,947.4</w:t>
            </w:r>
          </w:p>
        </w:tc>
      </w:tr>
      <w:tr w:rsidR="00FB5F6F" w:rsidRPr="00995165" w14:paraId="724FE084"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329784B8"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Улсын ерөнхий прокурор</w:t>
            </w:r>
          </w:p>
        </w:tc>
        <w:tc>
          <w:tcPr>
            <w:tcW w:w="491" w:type="pct"/>
            <w:tcBorders>
              <w:top w:val="single" w:sz="4" w:space="0" w:color="721B00"/>
              <w:bottom w:val="single" w:sz="4" w:space="0" w:color="721B00"/>
            </w:tcBorders>
            <w:shd w:val="clear" w:color="auto" w:fill="auto"/>
            <w:vAlign w:val="center"/>
            <w:hideMark/>
          </w:tcPr>
          <w:p w14:paraId="79CB631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4</w:t>
            </w:r>
          </w:p>
        </w:tc>
        <w:tc>
          <w:tcPr>
            <w:tcW w:w="399" w:type="pct"/>
            <w:tcBorders>
              <w:top w:val="single" w:sz="4" w:space="0" w:color="721B00"/>
              <w:bottom w:val="single" w:sz="4" w:space="0" w:color="721B00"/>
            </w:tcBorders>
            <w:shd w:val="clear" w:color="auto" w:fill="auto"/>
            <w:vAlign w:val="center"/>
            <w:hideMark/>
          </w:tcPr>
          <w:p w14:paraId="0AA4E71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4</w:t>
            </w:r>
          </w:p>
        </w:tc>
        <w:tc>
          <w:tcPr>
            <w:tcW w:w="572" w:type="pct"/>
            <w:tcBorders>
              <w:top w:val="single" w:sz="4" w:space="0" w:color="721B00"/>
              <w:bottom w:val="single" w:sz="4" w:space="0" w:color="721B00"/>
            </w:tcBorders>
            <w:shd w:val="clear" w:color="auto" w:fill="auto"/>
            <w:vAlign w:val="center"/>
            <w:hideMark/>
          </w:tcPr>
          <w:p w14:paraId="7342E5E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27,644.4</w:t>
            </w:r>
          </w:p>
        </w:tc>
        <w:tc>
          <w:tcPr>
            <w:tcW w:w="632" w:type="pct"/>
            <w:tcBorders>
              <w:top w:val="single" w:sz="4" w:space="0" w:color="721B00"/>
              <w:bottom w:val="single" w:sz="4" w:space="0" w:color="721B00"/>
            </w:tcBorders>
            <w:shd w:val="clear" w:color="auto" w:fill="auto"/>
            <w:vAlign w:val="center"/>
            <w:hideMark/>
          </w:tcPr>
          <w:p w14:paraId="687B9D3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13,093.9</w:t>
            </w:r>
          </w:p>
        </w:tc>
        <w:tc>
          <w:tcPr>
            <w:tcW w:w="642" w:type="pct"/>
            <w:tcBorders>
              <w:top w:val="single" w:sz="4" w:space="0" w:color="721B00"/>
              <w:bottom w:val="single" w:sz="4" w:space="0" w:color="721B00"/>
            </w:tcBorders>
            <w:shd w:val="clear" w:color="auto" w:fill="auto"/>
            <w:vAlign w:val="center"/>
            <w:hideMark/>
          </w:tcPr>
          <w:p w14:paraId="694C664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10,326.5</w:t>
            </w:r>
          </w:p>
        </w:tc>
        <w:tc>
          <w:tcPr>
            <w:tcW w:w="428" w:type="pct"/>
            <w:tcBorders>
              <w:top w:val="single" w:sz="4" w:space="0" w:color="721B00"/>
              <w:bottom w:val="single" w:sz="4" w:space="0" w:color="721B00"/>
            </w:tcBorders>
            <w:shd w:val="clear" w:color="auto" w:fill="auto"/>
            <w:vAlign w:val="center"/>
            <w:hideMark/>
          </w:tcPr>
          <w:p w14:paraId="32FDB82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78.86%</w:t>
            </w:r>
          </w:p>
        </w:tc>
        <w:tc>
          <w:tcPr>
            <w:tcW w:w="572" w:type="pct"/>
            <w:tcBorders>
              <w:top w:val="single" w:sz="4" w:space="0" w:color="721B00"/>
              <w:bottom w:val="single" w:sz="4" w:space="0" w:color="721B00"/>
            </w:tcBorders>
            <w:shd w:val="clear" w:color="auto" w:fill="auto"/>
            <w:vAlign w:val="center"/>
            <w:hideMark/>
          </w:tcPr>
          <w:p w14:paraId="4A8F30C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2,767.4</w:t>
            </w:r>
          </w:p>
        </w:tc>
      </w:tr>
      <w:tr w:rsidR="00FB5F6F" w:rsidRPr="00995165" w14:paraId="4D2EB704"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7D65230F"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Санхүүгийн зохицуулах хорооны дарга</w:t>
            </w:r>
          </w:p>
        </w:tc>
        <w:tc>
          <w:tcPr>
            <w:tcW w:w="491" w:type="pct"/>
            <w:tcBorders>
              <w:top w:val="single" w:sz="4" w:space="0" w:color="721B00"/>
              <w:bottom w:val="single" w:sz="4" w:space="0" w:color="721B00"/>
            </w:tcBorders>
            <w:shd w:val="clear" w:color="auto" w:fill="auto"/>
            <w:vAlign w:val="center"/>
            <w:hideMark/>
          </w:tcPr>
          <w:p w14:paraId="2BFEE113"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w:t>
            </w:r>
          </w:p>
        </w:tc>
        <w:tc>
          <w:tcPr>
            <w:tcW w:w="399" w:type="pct"/>
            <w:tcBorders>
              <w:top w:val="single" w:sz="4" w:space="0" w:color="721B00"/>
              <w:bottom w:val="single" w:sz="4" w:space="0" w:color="721B00"/>
            </w:tcBorders>
            <w:shd w:val="clear" w:color="auto" w:fill="auto"/>
            <w:vAlign w:val="center"/>
            <w:hideMark/>
          </w:tcPr>
          <w:p w14:paraId="6C0D5BA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w:t>
            </w:r>
          </w:p>
        </w:tc>
        <w:tc>
          <w:tcPr>
            <w:tcW w:w="572" w:type="pct"/>
            <w:tcBorders>
              <w:top w:val="single" w:sz="4" w:space="0" w:color="721B00"/>
              <w:bottom w:val="single" w:sz="4" w:space="0" w:color="721B00"/>
            </w:tcBorders>
            <w:shd w:val="clear" w:color="auto" w:fill="auto"/>
            <w:vAlign w:val="center"/>
            <w:hideMark/>
          </w:tcPr>
          <w:p w14:paraId="5782405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572.5</w:t>
            </w:r>
          </w:p>
        </w:tc>
        <w:tc>
          <w:tcPr>
            <w:tcW w:w="632" w:type="pct"/>
            <w:tcBorders>
              <w:top w:val="single" w:sz="4" w:space="0" w:color="721B00"/>
              <w:bottom w:val="single" w:sz="4" w:space="0" w:color="721B00"/>
            </w:tcBorders>
            <w:shd w:val="clear" w:color="auto" w:fill="auto"/>
            <w:vAlign w:val="center"/>
            <w:hideMark/>
          </w:tcPr>
          <w:p w14:paraId="3AEBB482"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458.0</w:t>
            </w:r>
          </w:p>
        </w:tc>
        <w:tc>
          <w:tcPr>
            <w:tcW w:w="642" w:type="pct"/>
            <w:tcBorders>
              <w:top w:val="single" w:sz="4" w:space="0" w:color="721B00"/>
              <w:bottom w:val="single" w:sz="4" w:space="0" w:color="721B00"/>
            </w:tcBorders>
            <w:shd w:val="clear" w:color="auto" w:fill="auto"/>
            <w:vAlign w:val="center"/>
            <w:hideMark/>
          </w:tcPr>
          <w:p w14:paraId="7F78A3B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w:t>
            </w:r>
          </w:p>
        </w:tc>
        <w:tc>
          <w:tcPr>
            <w:tcW w:w="428" w:type="pct"/>
            <w:tcBorders>
              <w:top w:val="single" w:sz="4" w:space="0" w:color="721B00"/>
              <w:bottom w:val="single" w:sz="4" w:space="0" w:color="721B00"/>
            </w:tcBorders>
            <w:shd w:val="clear" w:color="auto" w:fill="auto"/>
            <w:vAlign w:val="center"/>
            <w:hideMark/>
          </w:tcPr>
          <w:p w14:paraId="522D57B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0.00%</w:t>
            </w:r>
          </w:p>
        </w:tc>
        <w:tc>
          <w:tcPr>
            <w:tcW w:w="572" w:type="pct"/>
            <w:tcBorders>
              <w:top w:val="single" w:sz="4" w:space="0" w:color="721B00"/>
              <w:bottom w:val="single" w:sz="4" w:space="0" w:color="721B00"/>
            </w:tcBorders>
            <w:shd w:val="clear" w:color="auto" w:fill="auto"/>
            <w:vAlign w:val="center"/>
            <w:hideMark/>
          </w:tcPr>
          <w:p w14:paraId="308A857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458.0</w:t>
            </w:r>
          </w:p>
        </w:tc>
      </w:tr>
      <w:tr w:rsidR="00FB5F6F" w:rsidRPr="00995165" w14:paraId="444260F1" w14:textId="77777777" w:rsidTr="006A6BDA">
        <w:trPr>
          <w:trHeight w:val="278"/>
        </w:trPr>
        <w:tc>
          <w:tcPr>
            <w:tcW w:w="1263" w:type="pct"/>
            <w:tcBorders>
              <w:top w:val="single" w:sz="4" w:space="0" w:color="721B00"/>
              <w:bottom w:val="single" w:sz="4" w:space="0" w:color="721B00"/>
            </w:tcBorders>
            <w:shd w:val="clear" w:color="auto" w:fill="auto"/>
            <w:vAlign w:val="center"/>
            <w:hideMark/>
          </w:tcPr>
          <w:p w14:paraId="142FE24E"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Цахим хөгжил, харилцаа холбооны сайд</w:t>
            </w:r>
          </w:p>
        </w:tc>
        <w:tc>
          <w:tcPr>
            <w:tcW w:w="491" w:type="pct"/>
            <w:tcBorders>
              <w:top w:val="single" w:sz="4" w:space="0" w:color="721B00"/>
              <w:bottom w:val="single" w:sz="4" w:space="0" w:color="721B00"/>
            </w:tcBorders>
            <w:shd w:val="clear" w:color="auto" w:fill="auto"/>
            <w:vAlign w:val="center"/>
            <w:hideMark/>
          </w:tcPr>
          <w:p w14:paraId="0C09999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5</w:t>
            </w:r>
          </w:p>
        </w:tc>
        <w:tc>
          <w:tcPr>
            <w:tcW w:w="399" w:type="pct"/>
            <w:tcBorders>
              <w:top w:val="single" w:sz="4" w:space="0" w:color="721B00"/>
              <w:bottom w:val="single" w:sz="4" w:space="0" w:color="721B00"/>
            </w:tcBorders>
            <w:shd w:val="clear" w:color="auto" w:fill="auto"/>
            <w:vAlign w:val="center"/>
            <w:hideMark/>
          </w:tcPr>
          <w:p w14:paraId="6756D64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4</w:t>
            </w:r>
          </w:p>
        </w:tc>
        <w:tc>
          <w:tcPr>
            <w:tcW w:w="572" w:type="pct"/>
            <w:tcBorders>
              <w:top w:val="single" w:sz="4" w:space="0" w:color="721B00"/>
              <w:bottom w:val="single" w:sz="4" w:space="0" w:color="721B00"/>
            </w:tcBorders>
            <w:shd w:val="clear" w:color="auto" w:fill="auto"/>
            <w:vAlign w:val="center"/>
            <w:hideMark/>
          </w:tcPr>
          <w:p w14:paraId="09665AA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24,546.0</w:t>
            </w:r>
          </w:p>
        </w:tc>
        <w:tc>
          <w:tcPr>
            <w:tcW w:w="632" w:type="pct"/>
            <w:tcBorders>
              <w:top w:val="single" w:sz="4" w:space="0" w:color="721B00"/>
              <w:bottom w:val="single" w:sz="4" w:space="0" w:color="721B00"/>
            </w:tcBorders>
            <w:shd w:val="clear" w:color="auto" w:fill="auto"/>
            <w:vAlign w:val="center"/>
            <w:hideMark/>
          </w:tcPr>
          <w:p w14:paraId="36AF6BE4"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21,625.9</w:t>
            </w:r>
          </w:p>
        </w:tc>
        <w:tc>
          <w:tcPr>
            <w:tcW w:w="642" w:type="pct"/>
            <w:tcBorders>
              <w:top w:val="single" w:sz="4" w:space="0" w:color="721B00"/>
              <w:bottom w:val="single" w:sz="4" w:space="0" w:color="721B00"/>
            </w:tcBorders>
            <w:shd w:val="clear" w:color="auto" w:fill="auto"/>
            <w:vAlign w:val="center"/>
            <w:hideMark/>
          </w:tcPr>
          <w:p w14:paraId="02CAD36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908.3</w:t>
            </w:r>
          </w:p>
        </w:tc>
        <w:tc>
          <w:tcPr>
            <w:tcW w:w="428" w:type="pct"/>
            <w:tcBorders>
              <w:top w:val="single" w:sz="4" w:space="0" w:color="721B00"/>
              <w:bottom w:val="single" w:sz="4" w:space="0" w:color="721B00"/>
            </w:tcBorders>
            <w:shd w:val="clear" w:color="auto" w:fill="auto"/>
            <w:vAlign w:val="center"/>
            <w:hideMark/>
          </w:tcPr>
          <w:p w14:paraId="3A1D24DB"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4.20%</w:t>
            </w:r>
          </w:p>
        </w:tc>
        <w:tc>
          <w:tcPr>
            <w:tcW w:w="572" w:type="pct"/>
            <w:tcBorders>
              <w:top w:val="single" w:sz="4" w:space="0" w:color="721B00"/>
              <w:bottom w:val="single" w:sz="4" w:space="0" w:color="721B00"/>
            </w:tcBorders>
            <w:shd w:val="clear" w:color="auto" w:fill="auto"/>
            <w:vAlign w:val="center"/>
            <w:hideMark/>
          </w:tcPr>
          <w:p w14:paraId="0B1BCADE"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20,717.6</w:t>
            </w:r>
          </w:p>
        </w:tc>
      </w:tr>
      <w:tr w:rsidR="00FB5F6F" w:rsidRPr="00995165" w14:paraId="0D901FD8" w14:textId="77777777" w:rsidTr="006A6BDA">
        <w:trPr>
          <w:trHeight w:val="418"/>
        </w:trPr>
        <w:tc>
          <w:tcPr>
            <w:tcW w:w="1263" w:type="pct"/>
            <w:tcBorders>
              <w:top w:val="single" w:sz="4" w:space="0" w:color="721B00"/>
              <w:bottom w:val="single" w:sz="4" w:space="0" w:color="721B00"/>
            </w:tcBorders>
            <w:shd w:val="clear" w:color="auto" w:fill="auto"/>
            <w:vAlign w:val="center"/>
            <w:hideMark/>
          </w:tcPr>
          <w:p w14:paraId="418DE387"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Монгол улсын сайд, олимп, нийтийн биеийн тамир, спортын үндэсний хорооны дарга</w:t>
            </w:r>
          </w:p>
        </w:tc>
        <w:tc>
          <w:tcPr>
            <w:tcW w:w="491" w:type="pct"/>
            <w:tcBorders>
              <w:top w:val="single" w:sz="4" w:space="0" w:color="721B00"/>
              <w:bottom w:val="single" w:sz="4" w:space="0" w:color="721B00"/>
            </w:tcBorders>
            <w:shd w:val="clear" w:color="auto" w:fill="auto"/>
            <w:vAlign w:val="center"/>
            <w:hideMark/>
          </w:tcPr>
          <w:p w14:paraId="7B5E940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35</w:t>
            </w:r>
          </w:p>
        </w:tc>
        <w:tc>
          <w:tcPr>
            <w:tcW w:w="399" w:type="pct"/>
            <w:tcBorders>
              <w:top w:val="single" w:sz="4" w:space="0" w:color="721B00"/>
              <w:bottom w:val="single" w:sz="4" w:space="0" w:color="721B00"/>
            </w:tcBorders>
            <w:shd w:val="clear" w:color="auto" w:fill="auto"/>
            <w:vAlign w:val="center"/>
            <w:hideMark/>
          </w:tcPr>
          <w:p w14:paraId="766280AD"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29</w:t>
            </w:r>
          </w:p>
        </w:tc>
        <w:tc>
          <w:tcPr>
            <w:tcW w:w="572" w:type="pct"/>
            <w:tcBorders>
              <w:top w:val="single" w:sz="4" w:space="0" w:color="721B00"/>
              <w:bottom w:val="single" w:sz="4" w:space="0" w:color="721B00"/>
            </w:tcBorders>
            <w:shd w:val="clear" w:color="auto" w:fill="auto"/>
            <w:vAlign w:val="center"/>
            <w:hideMark/>
          </w:tcPr>
          <w:p w14:paraId="3BEF517A"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162,061.6</w:t>
            </w:r>
          </w:p>
        </w:tc>
        <w:tc>
          <w:tcPr>
            <w:tcW w:w="632" w:type="pct"/>
            <w:tcBorders>
              <w:top w:val="single" w:sz="4" w:space="0" w:color="721B00"/>
              <w:bottom w:val="single" w:sz="4" w:space="0" w:color="721B00"/>
            </w:tcBorders>
            <w:shd w:val="clear" w:color="auto" w:fill="auto"/>
            <w:vAlign w:val="center"/>
            <w:hideMark/>
          </w:tcPr>
          <w:p w14:paraId="67158D0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48,823.2</w:t>
            </w:r>
          </w:p>
        </w:tc>
        <w:tc>
          <w:tcPr>
            <w:tcW w:w="642" w:type="pct"/>
            <w:tcBorders>
              <w:top w:val="single" w:sz="4" w:space="0" w:color="721B00"/>
              <w:bottom w:val="single" w:sz="4" w:space="0" w:color="721B00"/>
            </w:tcBorders>
            <w:shd w:val="clear" w:color="auto" w:fill="auto"/>
            <w:vAlign w:val="center"/>
            <w:hideMark/>
          </w:tcPr>
          <w:p w14:paraId="40D16D3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18,041.8</w:t>
            </w:r>
          </w:p>
        </w:tc>
        <w:tc>
          <w:tcPr>
            <w:tcW w:w="428" w:type="pct"/>
            <w:tcBorders>
              <w:top w:val="single" w:sz="4" w:space="0" w:color="721B00"/>
              <w:bottom w:val="single" w:sz="4" w:space="0" w:color="721B00"/>
            </w:tcBorders>
            <w:shd w:val="clear" w:color="auto" w:fill="auto"/>
            <w:vAlign w:val="center"/>
            <w:hideMark/>
          </w:tcPr>
          <w:p w14:paraId="3D56A421"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36.95%</w:t>
            </w:r>
          </w:p>
        </w:tc>
        <w:tc>
          <w:tcPr>
            <w:tcW w:w="572" w:type="pct"/>
            <w:tcBorders>
              <w:top w:val="single" w:sz="4" w:space="0" w:color="721B00"/>
              <w:bottom w:val="single" w:sz="4" w:space="0" w:color="721B00"/>
            </w:tcBorders>
            <w:shd w:val="clear" w:color="auto" w:fill="auto"/>
            <w:vAlign w:val="center"/>
            <w:hideMark/>
          </w:tcPr>
          <w:p w14:paraId="3FE349B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30,781.3</w:t>
            </w:r>
          </w:p>
        </w:tc>
      </w:tr>
      <w:tr w:rsidR="00FB5F6F" w:rsidRPr="00995165" w14:paraId="0231D7EB" w14:textId="77777777" w:rsidTr="006A6BDA">
        <w:trPr>
          <w:trHeight w:val="121"/>
        </w:trPr>
        <w:tc>
          <w:tcPr>
            <w:tcW w:w="1263" w:type="pct"/>
            <w:tcBorders>
              <w:top w:val="single" w:sz="4" w:space="0" w:color="721B00"/>
              <w:bottom w:val="single" w:sz="4" w:space="0" w:color="721B00"/>
            </w:tcBorders>
            <w:shd w:val="clear" w:color="auto" w:fill="auto"/>
            <w:vAlign w:val="center"/>
            <w:hideMark/>
          </w:tcPr>
          <w:p w14:paraId="6D224894" w14:textId="77777777" w:rsidR="00FB5F6F" w:rsidRPr="00FA3D81" w:rsidRDefault="00FB5F6F">
            <w:pPr>
              <w:spacing w:after="0"/>
              <w:rPr>
                <w:rFonts w:ascii="Times New Roman" w:eastAsia="Times New Roman" w:hAnsi="Times New Roman"/>
                <w:color w:val="000000"/>
                <w:sz w:val="18"/>
                <w:szCs w:val="18"/>
                <w:lang w:val="mn-MN" w:eastAsia="ja-JP"/>
              </w:rPr>
            </w:pPr>
            <w:r w:rsidRPr="00FA3D81">
              <w:rPr>
                <w:rFonts w:ascii="Times New Roman" w:eastAsia="Times New Roman" w:hAnsi="Times New Roman"/>
                <w:color w:val="000000"/>
                <w:sz w:val="18"/>
                <w:szCs w:val="18"/>
                <w:lang w:val="mn-MN" w:eastAsia="ja-JP"/>
              </w:rPr>
              <w:t>Монгол улсын сайд, нийслэл Улаанбаатар хотын авто замын түгжрэлийг бууруулах үндэсний хорооны дарга</w:t>
            </w:r>
          </w:p>
        </w:tc>
        <w:tc>
          <w:tcPr>
            <w:tcW w:w="491" w:type="pct"/>
            <w:tcBorders>
              <w:top w:val="single" w:sz="4" w:space="0" w:color="721B00"/>
              <w:bottom w:val="single" w:sz="4" w:space="0" w:color="721B00"/>
            </w:tcBorders>
            <w:shd w:val="clear" w:color="auto" w:fill="auto"/>
            <w:vAlign w:val="center"/>
            <w:hideMark/>
          </w:tcPr>
          <w:p w14:paraId="57474EEC"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3</w:t>
            </w:r>
          </w:p>
        </w:tc>
        <w:tc>
          <w:tcPr>
            <w:tcW w:w="399" w:type="pct"/>
            <w:tcBorders>
              <w:top w:val="single" w:sz="4" w:space="0" w:color="721B00"/>
              <w:bottom w:val="single" w:sz="4" w:space="0" w:color="721B00"/>
            </w:tcBorders>
            <w:shd w:val="clear" w:color="auto" w:fill="auto"/>
            <w:vAlign w:val="center"/>
            <w:hideMark/>
          </w:tcPr>
          <w:p w14:paraId="65ABA8F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eastAsia="Times New Roman" w:hAnsi="Times New Roman"/>
                <w:sz w:val="18"/>
                <w:szCs w:val="18"/>
                <w:lang w:val="mn-MN" w:eastAsia="ja-JP"/>
              </w:rPr>
              <w:t>1</w:t>
            </w:r>
          </w:p>
        </w:tc>
        <w:tc>
          <w:tcPr>
            <w:tcW w:w="572" w:type="pct"/>
            <w:tcBorders>
              <w:top w:val="single" w:sz="4" w:space="0" w:color="721B00"/>
              <w:bottom w:val="single" w:sz="4" w:space="0" w:color="721B00"/>
            </w:tcBorders>
            <w:shd w:val="clear" w:color="auto" w:fill="auto"/>
            <w:vAlign w:val="center"/>
            <w:hideMark/>
          </w:tcPr>
          <w:p w14:paraId="057F22BF"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408,523.1</w:t>
            </w:r>
          </w:p>
        </w:tc>
        <w:tc>
          <w:tcPr>
            <w:tcW w:w="632" w:type="pct"/>
            <w:tcBorders>
              <w:top w:val="single" w:sz="4" w:space="0" w:color="721B00"/>
              <w:bottom w:val="single" w:sz="4" w:space="0" w:color="721B00"/>
            </w:tcBorders>
            <w:shd w:val="clear" w:color="auto" w:fill="auto"/>
            <w:vAlign w:val="center"/>
            <w:hideMark/>
          </w:tcPr>
          <w:p w14:paraId="7964A045"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339,743.2</w:t>
            </w:r>
          </w:p>
        </w:tc>
        <w:tc>
          <w:tcPr>
            <w:tcW w:w="642" w:type="pct"/>
            <w:tcBorders>
              <w:top w:val="single" w:sz="4" w:space="0" w:color="721B00"/>
              <w:bottom w:val="single" w:sz="4" w:space="0" w:color="721B00"/>
            </w:tcBorders>
            <w:shd w:val="clear" w:color="auto" w:fill="auto"/>
            <w:vAlign w:val="center"/>
            <w:hideMark/>
          </w:tcPr>
          <w:p w14:paraId="246581B0"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81,666.0</w:t>
            </w:r>
          </w:p>
        </w:tc>
        <w:tc>
          <w:tcPr>
            <w:tcW w:w="428" w:type="pct"/>
            <w:tcBorders>
              <w:top w:val="single" w:sz="4" w:space="0" w:color="721B00"/>
              <w:bottom w:val="single" w:sz="4" w:space="0" w:color="721B00"/>
            </w:tcBorders>
            <w:shd w:val="clear" w:color="auto" w:fill="auto"/>
            <w:vAlign w:val="center"/>
            <w:hideMark/>
          </w:tcPr>
          <w:p w14:paraId="652CF1E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24.04%</w:t>
            </w:r>
          </w:p>
        </w:tc>
        <w:tc>
          <w:tcPr>
            <w:tcW w:w="572" w:type="pct"/>
            <w:tcBorders>
              <w:top w:val="single" w:sz="4" w:space="0" w:color="721B00"/>
              <w:bottom w:val="single" w:sz="4" w:space="0" w:color="721B00"/>
            </w:tcBorders>
            <w:shd w:val="clear" w:color="auto" w:fill="auto"/>
            <w:vAlign w:val="center"/>
            <w:hideMark/>
          </w:tcPr>
          <w:p w14:paraId="08496199" w14:textId="77777777" w:rsidR="00FB5F6F" w:rsidRPr="00FA3D81" w:rsidRDefault="00FB5F6F">
            <w:pPr>
              <w:spacing w:after="0"/>
              <w:jc w:val="center"/>
              <w:rPr>
                <w:rFonts w:ascii="Times New Roman" w:eastAsia="Times New Roman" w:hAnsi="Times New Roman"/>
                <w:sz w:val="18"/>
                <w:szCs w:val="18"/>
                <w:lang w:val="mn-MN" w:eastAsia="ja-JP"/>
              </w:rPr>
            </w:pPr>
            <w:r w:rsidRPr="00FA3D81">
              <w:rPr>
                <w:rFonts w:ascii="Times New Roman" w:hAnsi="Times New Roman"/>
                <w:sz w:val="18"/>
                <w:szCs w:val="18"/>
                <w:lang w:val="mn-MN"/>
              </w:rPr>
              <w:t>258,077.2</w:t>
            </w:r>
          </w:p>
        </w:tc>
      </w:tr>
      <w:tr w:rsidR="00FB5F6F" w:rsidRPr="00995165" w14:paraId="5B34C8AF" w14:textId="77777777" w:rsidTr="006A6BDA">
        <w:trPr>
          <w:trHeight w:val="151"/>
        </w:trPr>
        <w:tc>
          <w:tcPr>
            <w:tcW w:w="1263" w:type="pct"/>
            <w:tcBorders>
              <w:top w:val="single" w:sz="4" w:space="0" w:color="721B00"/>
              <w:bottom w:val="single" w:sz="4" w:space="0" w:color="721B00"/>
            </w:tcBorders>
            <w:shd w:val="clear" w:color="auto" w:fill="auto"/>
            <w:vAlign w:val="center"/>
            <w:hideMark/>
          </w:tcPr>
          <w:p w14:paraId="4D3501BA"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Улсын төсвийн дүн</w:t>
            </w:r>
          </w:p>
        </w:tc>
        <w:tc>
          <w:tcPr>
            <w:tcW w:w="491" w:type="pct"/>
            <w:tcBorders>
              <w:top w:val="single" w:sz="4" w:space="0" w:color="721B00"/>
              <w:left w:val="nil"/>
              <w:bottom w:val="single" w:sz="4" w:space="0" w:color="721B00"/>
            </w:tcBorders>
            <w:shd w:val="clear" w:color="auto" w:fill="auto"/>
            <w:vAlign w:val="center"/>
            <w:hideMark/>
          </w:tcPr>
          <w:p w14:paraId="05900E9F"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1137</w:t>
            </w:r>
          </w:p>
        </w:tc>
        <w:tc>
          <w:tcPr>
            <w:tcW w:w="399" w:type="pct"/>
            <w:tcBorders>
              <w:top w:val="single" w:sz="4" w:space="0" w:color="721B00"/>
              <w:bottom w:val="single" w:sz="4" w:space="0" w:color="721B00"/>
            </w:tcBorders>
            <w:shd w:val="clear" w:color="auto" w:fill="auto"/>
            <w:vAlign w:val="center"/>
            <w:hideMark/>
          </w:tcPr>
          <w:p w14:paraId="028DB046"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881</w:t>
            </w:r>
          </w:p>
        </w:tc>
        <w:tc>
          <w:tcPr>
            <w:tcW w:w="572" w:type="pct"/>
            <w:tcBorders>
              <w:top w:val="single" w:sz="4" w:space="0" w:color="721B00"/>
              <w:bottom w:val="single" w:sz="4" w:space="0" w:color="721B00"/>
            </w:tcBorders>
            <w:shd w:val="clear" w:color="auto" w:fill="auto"/>
            <w:vAlign w:val="center"/>
            <w:hideMark/>
          </w:tcPr>
          <w:p w14:paraId="10B01DFD"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7,385,246.2</w:t>
            </w:r>
          </w:p>
        </w:tc>
        <w:tc>
          <w:tcPr>
            <w:tcW w:w="632" w:type="pct"/>
            <w:tcBorders>
              <w:top w:val="single" w:sz="4" w:space="0" w:color="721B00"/>
              <w:bottom w:val="single" w:sz="4" w:space="0" w:color="721B00"/>
            </w:tcBorders>
            <w:shd w:val="clear" w:color="auto" w:fill="auto"/>
            <w:vAlign w:val="center"/>
            <w:hideMark/>
          </w:tcPr>
          <w:p w14:paraId="4F7B1B00"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2,695,015.3</w:t>
            </w:r>
          </w:p>
        </w:tc>
        <w:tc>
          <w:tcPr>
            <w:tcW w:w="642" w:type="pct"/>
            <w:tcBorders>
              <w:top w:val="single" w:sz="4" w:space="0" w:color="721B00"/>
              <w:bottom w:val="single" w:sz="4" w:space="0" w:color="721B00"/>
            </w:tcBorders>
            <w:shd w:val="clear" w:color="auto" w:fill="auto"/>
            <w:vAlign w:val="center"/>
            <w:hideMark/>
          </w:tcPr>
          <w:p w14:paraId="40C7A04C"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513,968.2</w:t>
            </w:r>
          </w:p>
        </w:tc>
        <w:tc>
          <w:tcPr>
            <w:tcW w:w="428" w:type="pct"/>
            <w:tcBorders>
              <w:top w:val="single" w:sz="4" w:space="0" w:color="721B00"/>
              <w:bottom w:val="single" w:sz="4" w:space="0" w:color="721B00"/>
            </w:tcBorders>
            <w:shd w:val="clear" w:color="auto" w:fill="auto"/>
            <w:vAlign w:val="center"/>
            <w:hideMark/>
          </w:tcPr>
          <w:p w14:paraId="455D6085"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19.07%</w:t>
            </w:r>
          </w:p>
        </w:tc>
        <w:tc>
          <w:tcPr>
            <w:tcW w:w="572" w:type="pct"/>
            <w:tcBorders>
              <w:top w:val="single" w:sz="4" w:space="0" w:color="721B00"/>
              <w:bottom w:val="single" w:sz="4" w:space="0" w:color="721B00"/>
            </w:tcBorders>
            <w:shd w:val="clear" w:color="auto" w:fill="auto"/>
            <w:vAlign w:val="center"/>
            <w:hideMark/>
          </w:tcPr>
          <w:p w14:paraId="2A4CB126" w14:textId="77777777" w:rsidR="00FB5F6F" w:rsidRPr="00FA3D81" w:rsidRDefault="00FB5F6F">
            <w:pPr>
              <w:spacing w:after="0"/>
              <w:jc w:val="center"/>
              <w:rPr>
                <w:rFonts w:ascii="Times New Roman" w:eastAsia="Times New Roman" w:hAnsi="Times New Roman"/>
                <w:b/>
                <w:sz w:val="18"/>
                <w:szCs w:val="18"/>
                <w:lang w:val="mn-MN" w:eastAsia="ja-JP"/>
              </w:rPr>
            </w:pPr>
            <w:r w:rsidRPr="00FA3D81">
              <w:rPr>
                <w:rFonts w:ascii="Times New Roman" w:hAnsi="Times New Roman"/>
                <w:b/>
                <w:sz w:val="18"/>
                <w:szCs w:val="18"/>
                <w:lang w:val="mn-MN"/>
              </w:rPr>
              <w:t>2,181,047.1</w:t>
            </w:r>
          </w:p>
        </w:tc>
      </w:tr>
      <w:tr w:rsidR="00FB5F6F" w:rsidRPr="00995165" w14:paraId="56C5A2B7" w14:textId="77777777" w:rsidTr="006A6BDA">
        <w:trPr>
          <w:trHeight w:val="144"/>
        </w:trPr>
        <w:tc>
          <w:tcPr>
            <w:tcW w:w="1263" w:type="pct"/>
            <w:tcBorders>
              <w:top w:val="single" w:sz="4" w:space="0" w:color="721B00"/>
              <w:bottom w:val="single" w:sz="4" w:space="0" w:color="721B00"/>
            </w:tcBorders>
            <w:shd w:val="clear" w:color="auto" w:fill="auto"/>
            <w:vAlign w:val="center"/>
            <w:hideMark/>
          </w:tcPr>
          <w:p w14:paraId="1303BF2A"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Концессын дүн</w:t>
            </w:r>
          </w:p>
        </w:tc>
        <w:tc>
          <w:tcPr>
            <w:tcW w:w="491" w:type="pct"/>
            <w:tcBorders>
              <w:top w:val="single" w:sz="4" w:space="0" w:color="721B00"/>
              <w:left w:val="nil"/>
              <w:bottom w:val="single" w:sz="4" w:space="0" w:color="721B00"/>
            </w:tcBorders>
            <w:shd w:val="clear" w:color="auto" w:fill="auto"/>
            <w:vAlign w:val="center"/>
            <w:hideMark/>
          </w:tcPr>
          <w:p w14:paraId="11C95CB7"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4</w:t>
            </w:r>
          </w:p>
        </w:tc>
        <w:tc>
          <w:tcPr>
            <w:tcW w:w="399" w:type="pct"/>
            <w:tcBorders>
              <w:top w:val="single" w:sz="4" w:space="0" w:color="721B00"/>
              <w:bottom w:val="single" w:sz="4" w:space="0" w:color="721B00"/>
            </w:tcBorders>
            <w:shd w:val="clear" w:color="auto" w:fill="auto"/>
            <w:vAlign w:val="center"/>
            <w:hideMark/>
          </w:tcPr>
          <w:p w14:paraId="74F6A3A1"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eastAsia="Times New Roman" w:hAnsi="Times New Roman"/>
                <w:b/>
                <w:color w:val="000000"/>
                <w:sz w:val="18"/>
                <w:szCs w:val="18"/>
                <w:lang w:val="mn-MN" w:eastAsia="ja-JP"/>
              </w:rPr>
              <w:t>4</w:t>
            </w:r>
          </w:p>
        </w:tc>
        <w:tc>
          <w:tcPr>
            <w:tcW w:w="572" w:type="pct"/>
            <w:tcBorders>
              <w:top w:val="single" w:sz="4" w:space="0" w:color="721B00"/>
              <w:bottom w:val="single" w:sz="4" w:space="0" w:color="721B00"/>
            </w:tcBorders>
            <w:shd w:val="clear" w:color="auto" w:fill="auto"/>
            <w:vAlign w:val="center"/>
            <w:hideMark/>
          </w:tcPr>
          <w:p w14:paraId="34F05ECF" w14:textId="77777777" w:rsidR="00FB5F6F" w:rsidRPr="00FA3D81" w:rsidRDefault="00FB5F6F">
            <w:pPr>
              <w:spacing w:after="0"/>
              <w:jc w:val="center"/>
              <w:rPr>
                <w:rFonts w:ascii="Times New Roman" w:eastAsia="Times New Roman" w:hAnsi="Times New Roman"/>
                <w:b/>
                <w:sz w:val="18"/>
                <w:szCs w:val="18"/>
                <w:lang w:val="mn-MN" w:eastAsia="ja-JP"/>
              </w:rPr>
            </w:pPr>
            <w:r w:rsidRPr="00FA3D81">
              <w:rPr>
                <w:rFonts w:ascii="Times New Roman" w:hAnsi="Times New Roman"/>
                <w:b/>
                <w:sz w:val="18"/>
                <w:szCs w:val="18"/>
                <w:lang w:val="mn-MN"/>
              </w:rPr>
              <w:t>541,524.7</w:t>
            </w:r>
          </w:p>
        </w:tc>
        <w:tc>
          <w:tcPr>
            <w:tcW w:w="632" w:type="pct"/>
            <w:tcBorders>
              <w:top w:val="single" w:sz="4" w:space="0" w:color="721B00"/>
              <w:bottom w:val="single" w:sz="4" w:space="0" w:color="721B00"/>
            </w:tcBorders>
            <w:shd w:val="clear" w:color="auto" w:fill="auto"/>
            <w:vAlign w:val="center"/>
            <w:hideMark/>
          </w:tcPr>
          <w:p w14:paraId="047206D7" w14:textId="77777777" w:rsidR="00FB5F6F" w:rsidRPr="00FA3D81" w:rsidRDefault="00FB5F6F">
            <w:pPr>
              <w:spacing w:after="0"/>
              <w:jc w:val="center"/>
              <w:rPr>
                <w:rFonts w:ascii="Times New Roman" w:eastAsia="Times New Roman" w:hAnsi="Times New Roman"/>
                <w:b/>
                <w:sz w:val="18"/>
                <w:szCs w:val="18"/>
                <w:lang w:val="mn-MN" w:eastAsia="ja-JP"/>
              </w:rPr>
            </w:pPr>
            <w:r w:rsidRPr="00FA3D81">
              <w:rPr>
                <w:rFonts w:ascii="Times New Roman" w:hAnsi="Times New Roman"/>
                <w:b/>
                <w:sz w:val="18"/>
                <w:szCs w:val="18"/>
                <w:lang w:val="mn-MN"/>
              </w:rPr>
              <w:t>279,590.4</w:t>
            </w:r>
          </w:p>
        </w:tc>
        <w:tc>
          <w:tcPr>
            <w:tcW w:w="642" w:type="pct"/>
            <w:tcBorders>
              <w:top w:val="single" w:sz="4" w:space="0" w:color="721B00"/>
              <w:bottom w:val="single" w:sz="4" w:space="0" w:color="721B00"/>
            </w:tcBorders>
            <w:shd w:val="clear" w:color="auto" w:fill="auto"/>
            <w:vAlign w:val="center"/>
            <w:hideMark/>
          </w:tcPr>
          <w:p w14:paraId="257D1F34" w14:textId="77777777" w:rsidR="00FB5F6F" w:rsidRPr="00FA3D81" w:rsidRDefault="00FB5F6F">
            <w:pPr>
              <w:spacing w:after="0"/>
              <w:jc w:val="center"/>
              <w:rPr>
                <w:rFonts w:ascii="Times New Roman" w:eastAsia="Times New Roman" w:hAnsi="Times New Roman"/>
                <w:b/>
                <w:sz w:val="18"/>
                <w:szCs w:val="18"/>
                <w:lang w:val="mn-MN" w:eastAsia="ja-JP"/>
              </w:rPr>
            </w:pPr>
            <w:r w:rsidRPr="00FA3D81">
              <w:rPr>
                <w:rFonts w:ascii="Times New Roman" w:hAnsi="Times New Roman"/>
                <w:b/>
                <w:sz w:val="18"/>
                <w:szCs w:val="18"/>
                <w:lang w:val="mn-MN"/>
              </w:rPr>
              <w:t>84,213.9</w:t>
            </w:r>
          </w:p>
        </w:tc>
        <w:tc>
          <w:tcPr>
            <w:tcW w:w="428" w:type="pct"/>
            <w:tcBorders>
              <w:top w:val="single" w:sz="4" w:space="0" w:color="721B00"/>
              <w:bottom w:val="single" w:sz="4" w:space="0" w:color="721B00"/>
            </w:tcBorders>
            <w:shd w:val="clear" w:color="auto" w:fill="auto"/>
            <w:vAlign w:val="center"/>
            <w:hideMark/>
          </w:tcPr>
          <w:p w14:paraId="4C22D11A"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30.12%</w:t>
            </w:r>
          </w:p>
        </w:tc>
        <w:tc>
          <w:tcPr>
            <w:tcW w:w="572" w:type="pct"/>
            <w:tcBorders>
              <w:top w:val="single" w:sz="4" w:space="0" w:color="721B00"/>
              <w:bottom w:val="single" w:sz="4" w:space="0" w:color="721B00"/>
            </w:tcBorders>
            <w:shd w:val="clear" w:color="auto" w:fill="auto"/>
            <w:vAlign w:val="center"/>
            <w:hideMark/>
          </w:tcPr>
          <w:p w14:paraId="6EBCA9A9" w14:textId="77777777" w:rsidR="00FB5F6F" w:rsidRPr="00FA3D81" w:rsidRDefault="00FB5F6F">
            <w:pPr>
              <w:spacing w:after="0"/>
              <w:jc w:val="center"/>
              <w:rPr>
                <w:rFonts w:ascii="Times New Roman" w:eastAsia="Times New Roman" w:hAnsi="Times New Roman"/>
                <w:b/>
                <w:color w:val="000000"/>
                <w:sz w:val="18"/>
                <w:szCs w:val="18"/>
                <w:lang w:val="mn-MN" w:eastAsia="ja-JP"/>
              </w:rPr>
            </w:pPr>
            <w:r w:rsidRPr="00FA3D81">
              <w:rPr>
                <w:rFonts w:ascii="Times New Roman" w:hAnsi="Times New Roman"/>
                <w:b/>
                <w:sz w:val="18"/>
                <w:szCs w:val="18"/>
                <w:lang w:val="mn-MN"/>
              </w:rPr>
              <w:t>195,376.5</w:t>
            </w:r>
          </w:p>
        </w:tc>
      </w:tr>
      <w:tr w:rsidR="00FB5F6F" w:rsidRPr="00995165" w14:paraId="19AA2969" w14:textId="77777777" w:rsidTr="006A6BDA">
        <w:trPr>
          <w:trHeight w:val="335"/>
        </w:trPr>
        <w:tc>
          <w:tcPr>
            <w:tcW w:w="1263" w:type="pct"/>
            <w:tcBorders>
              <w:top w:val="single" w:sz="4" w:space="0" w:color="721B00"/>
              <w:bottom w:val="double" w:sz="4" w:space="0" w:color="721B00"/>
            </w:tcBorders>
            <w:shd w:val="clear" w:color="auto" w:fill="auto"/>
            <w:vAlign w:val="center"/>
            <w:hideMark/>
          </w:tcPr>
          <w:p w14:paraId="77003D17"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eastAsia="Times New Roman" w:hAnsi="Times New Roman"/>
                <w:b/>
                <w:sz w:val="20"/>
                <w:szCs w:val="20"/>
                <w:lang w:val="mn-MN" w:eastAsia="ja-JP"/>
              </w:rPr>
              <w:t>НИЙТ</w:t>
            </w:r>
          </w:p>
        </w:tc>
        <w:tc>
          <w:tcPr>
            <w:tcW w:w="491" w:type="pct"/>
            <w:tcBorders>
              <w:top w:val="single" w:sz="4" w:space="0" w:color="721B00"/>
              <w:left w:val="nil"/>
              <w:bottom w:val="double" w:sz="4" w:space="0" w:color="721B00"/>
            </w:tcBorders>
            <w:shd w:val="clear" w:color="auto" w:fill="auto"/>
            <w:vAlign w:val="center"/>
            <w:hideMark/>
          </w:tcPr>
          <w:p w14:paraId="5F3489CC"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eastAsia="Times New Roman" w:hAnsi="Times New Roman"/>
                <w:b/>
                <w:sz w:val="20"/>
                <w:szCs w:val="20"/>
                <w:lang w:val="mn-MN" w:eastAsia="ja-JP"/>
              </w:rPr>
              <w:t>1141</w:t>
            </w:r>
          </w:p>
        </w:tc>
        <w:tc>
          <w:tcPr>
            <w:tcW w:w="399" w:type="pct"/>
            <w:tcBorders>
              <w:top w:val="single" w:sz="4" w:space="0" w:color="721B00"/>
              <w:bottom w:val="double" w:sz="4" w:space="0" w:color="721B00"/>
            </w:tcBorders>
            <w:shd w:val="clear" w:color="auto" w:fill="auto"/>
            <w:vAlign w:val="center"/>
            <w:hideMark/>
          </w:tcPr>
          <w:p w14:paraId="7D974D6B"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eastAsia="Times New Roman" w:hAnsi="Times New Roman"/>
                <w:b/>
                <w:sz w:val="20"/>
                <w:szCs w:val="20"/>
                <w:lang w:val="mn-MN" w:eastAsia="ja-JP"/>
              </w:rPr>
              <w:t>885</w:t>
            </w:r>
          </w:p>
        </w:tc>
        <w:tc>
          <w:tcPr>
            <w:tcW w:w="572" w:type="pct"/>
            <w:tcBorders>
              <w:top w:val="single" w:sz="4" w:space="0" w:color="721B00"/>
              <w:bottom w:val="double" w:sz="4" w:space="0" w:color="721B00"/>
            </w:tcBorders>
            <w:shd w:val="clear" w:color="auto" w:fill="auto"/>
            <w:vAlign w:val="center"/>
            <w:hideMark/>
          </w:tcPr>
          <w:p w14:paraId="3081FACE"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hAnsi="Times New Roman"/>
                <w:b/>
                <w:sz w:val="20"/>
                <w:szCs w:val="20"/>
                <w:lang w:val="mn-MN"/>
              </w:rPr>
              <w:t>7,926,770.9</w:t>
            </w:r>
          </w:p>
        </w:tc>
        <w:tc>
          <w:tcPr>
            <w:tcW w:w="632" w:type="pct"/>
            <w:tcBorders>
              <w:top w:val="single" w:sz="4" w:space="0" w:color="721B00"/>
              <w:bottom w:val="double" w:sz="4" w:space="0" w:color="721B00"/>
            </w:tcBorders>
            <w:shd w:val="clear" w:color="auto" w:fill="auto"/>
            <w:vAlign w:val="center"/>
            <w:hideMark/>
          </w:tcPr>
          <w:p w14:paraId="057F9146"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hAnsi="Times New Roman"/>
                <w:b/>
                <w:sz w:val="20"/>
                <w:szCs w:val="20"/>
                <w:lang w:val="mn-MN"/>
              </w:rPr>
              <w:t>2,974,605.7</w:t>
            </w:r>
          </w:p>
        </w:tc>
        <w:tc>
          <w:tcPr>
            <w:tcW w:w="642" w:type="pct"/>
            <w:tcBorders>
              <w:top w:val="single" w:sz="4" w:space="0" w:color="721B00"/>
              <w:bottom w:val="double" w:sz="4" w:space="0" w:color="721B00"/>
            </w:tcBorders>
            <w:shd w:val="clear" w:color="auto" w:fill="auto"/>
            <w:vAlign w:val="center"/>
            <w:hideMark/>
          </w:tcPr>
          <w:p w14:paraId="09F4D524"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hAnsi="Times New Roman"/>
                <w:b/>
                <w:sz w:val="20"/>
                <w:szCs w:val="20"/>
                <w:lang w:val="mn-MN"/>
              </w:rPr>
              <w:t>598,182.1</w:t>
            </w:r>
          </w:p>
        </w:tc>
        <w:tc>
          <w:tcPr>
            <w:tcW w:w="428" w:type="pct"/>
            <w:tcBorders>
              <w:top w:val="single" w:sz="4" w:space="0" w:color="721B00"/>
              <w:bottom w:val="double" w:sz="4" w:space="0" w:color="721B00"/>
            </w:tcBorders>
            <w:shd w:val="clear" w:color="auto" w:fill="auto"/>
            <w:vAlign w:val="center"/>
            <w:hideMark/>
          </w:tcPr>
          <w:p w14:paraId="10A18E16"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hAnsi="Times New Roman"/>
                <w:b/>
                <w:sz w:val="20"/>
                <w:szCs w:val="20"/>
                <w:lang w:val="mn-MN"/>
              </w:rPr>
              <w:t>20.1%</w:t>
            </w:r>
          </w:p>
        </w:tc>
        <w:tc>
          <w:tcPr>
            <w:tcW w:w="572" w:type="pct"/>
            <w:tcBorders>
              <w:top w:val="single" w:sz="4" w:space="0" w:color="721B00"/>
              <w:bottom w:val="double" w:sz="4" w:space="0" w:color="721B00"/>
            </w:tcBorders>
            <w:shd w:val="clear" w:color="auto" w:fill="auto"/>
            <w:vAlign w:val="center"/>
            <w:hideMark/>
          </w:tcPr>
          <w:p w14:paraId="20D4AAD3" w14:textId="77777777" w:rsidR="00FB5F6F" w:rsidRPr="00FA3D81" w:rsidRDefault="00FB5F6F">
            <w:pPr>
              <w:spacing w:after="0"/>
              <w:jc w:val="center"/>
              <w:rPr>
                <w:rFonts w:ascii="Times New Roman" w:eastAsia="Times New Roman" w:hAnsi="Times New Roman"/>
                <w:b/>
                <w:sz w:val="20"/>
                <w:szCs w:val="20"/>
                <w:lang w:val="mn-MN" w:eastAsia="ja-JP"/>
              </w:rPr>
            </w:pPr>
            <w:r w:rsidRPr="00FA3D81">
              <w:rPr>
                <w:rFonts w:ascii="Times New Roman" w:hAnsi="Times New Roman"/>
                <w:b/>
                <w:sz w:val="20"/>
                <w:szCs w:val="20"/>
                <w:lang w:val="mn-MN"/>
              </w:rPr>
              <w:t>2,376,423.6</w:t>
            </w:r>
          </w:p>
        </w:tc>
      </w:tr>
    </w:tbl>
    <w:p w14:paraId="60C2B15C" w14:textId="5A6972ED" w:rsidR="00D4112E" w:rsidRPr="00FA3D81" w:rsidRDefault="00D4112E" w:rsidP="00D4112E">
      <w:pPr>
        <w:rPr>
          <w:lang w:val="mn-MN"/>
        </w:rPr>
      </w:pPr>
    </w:p>
    <w:p w14:paraId="0A90E8B8" w14:textId="2A0C1431" w:rsidR="00914C5F" w:rsidRPr="00FA3D81" w:rsidRDefault="00914C5F" w:rsidP="00D4112E">
      <w:pPr>
        <w:pStyle w:val="Heading3"/>
        <w:numPr>
          <w:ilvl w:val="2"/>
          <w:numId w:val="9"/>
        </w:numPr>
        <w:ind w:left="1080" w:hanging="540"/>
        <w:jc w:val="both"/>
        <w:rPr>
          <w:rFonts w:ascii="Times New Roman" w:hAnsi="Times New Roman" w:cs="Times New Roman"/>
          <w:lang w:val="mn-MN"/>
        </w:rPr>
      </w:pPr>
      <w:bookmarkStart w:id="206" w:name="_Toc137020035"/>
      <w:r w:rsidRPr="00FA3D81">
        <w:rPr>
          <w:rFonts w:ascii="Times New Roman" w:hAnsi="Times New Roman" w:cs="Times New Roman"/>
          <w:lang w:val="mn-MN"/>
        </w:rPr>
        <w:t>Төсвийн тодотголд улсын төсвийн хөрөнгө оруулалтын баримтлах зарчим:</w:t>
      </w:r>
      <w:bookmarkEnd w:id="206"/>
    </w:p>
    <w:p w14:paraId="7A5FC283" w14:textId="34D7369D" w:rsidR="002D415F" w:rsidRPr="00FA3D81" w:rsidRDefault="00914C5F" w:rsidP="00D4112E">
      <w:pPr>
        <w:pStyle w:val="Bulletpoint"/>
        <w:numPr>
          <w:ilvl w:val="0"/>
          <w:numId w:val="0"/>
        </w:numPr>
        <w:spacing w:before="240" w:after="0" w:line="276" w:lineRule="auto"/>
        <w:ind w:left="360" w:firstLine="540"/>
        <w:rPr>
          <w:rFonts w:eastAsia="MS PMincho"/>
          <w:color w:val="000000" w:themeColor="text1"/>
          <w:szCs w:val="24"/>
          <w:lang w:eastAsia="ja-JP"/>
        </w:rPr>
      </w:pPr>
      <w:r w:rsidRPr="00FA3D81">
        <w:rPr>
          <w:rFonts w:eastAsia="MS PMincho"/>
          <w:color w:val="000000" w:themeColor="text1"/>
          <w:szCs w:val="24"/>
          <w:lang w:eastAsia="ja-JP"/>
        </w:rPr>
        <w:t>Төсвийн тухай хуулийн 29 дүгээр зүйлийн “29.3.6.тухайн жилд батлагдсан хөрөнгө оруулалтын төсөл, арга хэмжээний санхүүжих дүнг төсвийн тодотголоор бууруулахгүй байх” гэж заасны дагуу улсын төсвийн хөрөнгө оруулалтаар 2023 онд хэрэгжүүлж байгаа гэрээ байгуулсан төсөл, арга хэмжээний санхүүжих дүнг огт бууруулахгүй байх зарчмыг баримталлаа.</w:t>
      </w:r>
    </w:p>
    <w:p w14:paraId="46B61E57" w14:textId="05C313EA" w:rsidR="00C06031" w:rsidRPr="00FA3D81" w:rsidRDefault="507D80FA" w:rsidP="00D4112E">
      <w:pPr>
        <w:pStyle w:val="Bulletpoint"/>
        <w:numPr>
          <w:ilvl w:val="0"/>
          <w:numId w:val="0"/>
        </w:numPr>
        <w:spacing w:before="240" w:after="0" w:line="276" w:lineRule="auto"/>
        <w:ind w:left="360" w:firstLine="540"/>
        <w:rPr>
          <w:rFonts w:eastAsia="MS PMincho"/>
          <w:color w:val="000000" w:themeColor="text1"/>
          <w:lang w:eastAsia="ja-JP"/>
        </w:rPr>
      </w:pPr>
      <w:r w:rsidRPr="00FA3D81">
        <w:rPr>
          <w:rFonts w:eastAsia="MS PMincho"/>
          <w:color w:val="000000" w:themeColor="text1"/>
          <w:lang w:eastAsia="ja-JP"/>
        </w:rPr>
        <w:t xml:space="preserve">Түүнчлэн төсвийн хөрөнгө оруулалтын үр ашгийг сайжруулах зарчмын хүрээнд АНУ-ын Мянганы сорилтын сангийн буцалтгүй тусламжаар хэрэгжиж буй Төв цэвэрлэх байгууламжаас гарсан хаягдал усыг дахин боловсруулах үйлдвэрээс  ДЦС-3, ДЦС-4 рүү уг дахин боловсруулсан усыг нийлүүлэх шугам хоолойн угсралтын ажлын худалдан авах ажиллагааны дагуу гэрээг байгуулах ажил хийгдэж байгаа бөгөөд үүнтэй холбогдуулан 2023 онд батлагдсан санхүүжилтээс тодорхой хувийг гүйцэтгэлээр санхүүжүүлж авах боломжгүй нөхцөл байдал үүссэн тул Монгол Улсын 2023 оны Төсвийн тухай хуулийн 2 дугаар хавсралтаар батлагдсан Монгол Улсын төсвийн хөрөнгөөр 2023 онд санхүүжүүлэх хөрөнгө оруулалтын төсөл, арга хэмжээ, барилга байгууламжийн жагсаалтын VI.2.1.2 хуулийн дугаартай “Гадаадын зээл, тусламжаар хэрэгжих төслүүдийн монголын талын хөрөнгө оруулалт /Улсын хэмжээнд/” төсөл арга хэмжээний төсөвт өртөг, санхүүжих дүнг нийт </w:t>
      </w:r>
      <w:r w:rsidR="00796B49" w:rsidRPr="00FA3D81">
        <w:rPr>
          <w:rFonts w:eastAsia="MS PMincho"/>
          <w:color w:val="000000" w:themeColor="text1"/>
          <w:lang w:eastAsia="ja-JP"/>
        </w:rPr>
        <w:t>43</w:t>
      </w:r>
      <w:r w:rsidR="01148AC9" w:rsidRPr="00FA3D81">
        <w:rPr>
          <w:rFonts w:eastAsia="MS PMincho"/>
          <w:color w:val="000000" w:themeColor="text1"/>
          <w:lang w:eastAsia="ja-JP"/>
        </w:rPr>
        <w:t>,</w:t>
      </w:r>
      <w:r w:rsidR="00796B49" w:rsidRPr="00FA3D81">
        <w:rPr>
          <w:rFonts w:eastAsia="MS PMincho"/>
          <w:color w:val="000000" w:themeColor="text1"/>
          <w:lang w:eastAsia="ja-JP"/>
        </w:rPr>
        <w:t>50</w:t>
      </w:r>
      <w:r w:rsidR="01148AC9" w:rsidRPr="00FA3D81">
        <w:rPr>
          <w:rFonts w:eastAsia="MS PMincho"/>
          <w:color w:val="000000" w:themeColor="text1"/>
          <w:lang w:eastAsia="ja-JP"/>
        </w:rPr>
        <w:t>7</w:t>
      </w:r>
      <w:r w:rsidR="3FB6D6F6" w:rsidRPr="00FA3D81">
        <w:rPr>
          <w:rFonts w:eastAsia="MS PMincho"/>
          <w:color w:val="000000" w:themeColor="text1"/>
          <w:lang w:eastAsia="ja-JP"/>
        </w:rPr>
        <w:t>.</w:t>
      </w:r>
      <w:r w:rsidR="02F7AA7C" w:rsidRPr="00FA3D81">
        <w:rPr>
          <w:rFonts w:eastAsia="MS PMincho"/>
          <w:color w:val="000000" w:themeColor="text1"/>
          <w:lang w:eastAsia="ja-JP"/>
        </w:rPr>
        <w:t>5</w:t>
      </w:r>
      <w:r w:rsidRPr="00FA3D81">
        <w:rPr>
          <w:rFonts w:eastAsia="MS PMincho"/>
          <w:color w:val="000000" w:themeColor="text1"/>
          <w:lang w:eastAsia="ja-JP"/>
        </w:rPr>
        <w:t xml:space="preserve"> сая төгрөгийг Мянганы сорилтын сангийн холбогдох тооцоололд үндэслэн бууруулсан. </w:t>
      </w:r>
    </w:p>
    <w:p w14:paraId="53B6C818" w14:textId="20E99539" w:rsidR="00C06031" w:rsidRPr="00FA3D81" w:rsidRDefault="507D80FA" w:rsidP="00D4112E">
      <w:pPr>
        <w:pStyle w:val="Bulletpoint"/>
        <w:numPr>
          <w:ilvl w:val="0"/>
          <w:numId w:val="0"/>
        </w:numPr>
        <w:spacing w:before="240" w:after="0" w:line="276" w:lineRule="auto"/>
        <w:ind w:left="360"/>
        <w:rPr>
          <w:rFonts w:eastAsia="MS PMincho"/>
          <w:color w:val="000000" w:themeColor="text1"/>
          <w:lang w:eastAsia="ja-JP"/>
        </w:rPr>
      </w:pPr>
      <w:r w:rsidRPr="00FA3D81">
        <w:rPr>
          <w:rFonts w:eastAsia="MS PMincho"/>
          <w:color w:val="000000" w:themeColor="text1"/>
          <w:lang w:eastAsia="ja-JP"/>
        </w:rPr>
        <w:t xml:space="preserve">Бууруулсан санхүүжилтийн </w:t>
      </w:r>
      <w:r w:rsidR="5665660A" w:rsidRPr="00FA3D81">
        <w:rPr>
          <w:rFonts w:eastAsia="MS PMincho"/>
          <w:color w:val="000000" w:themeColor="text1"/>
          <w:lang w:eastAsia="ja-JP"/>
        </w:rPr>
        <w:t>дүнгээ</w:t>
      </w:r>
      <w:r w:rsidR="3731B962" w:rsidRPr="00FA3D81">
        <w:rPr>
          <w:rFonts w:eastAsia="MS PMincho"/>
          <w:color w:val="000000" w:themeColor="text1"/>
          <w:lang w:eastAsia="ja-JP"/>
        </w:rPr>
        <w:t>с</w:t>
      </w:r>
      <w:r w:rsidRPr="00FA3D81">
        <w:rPr>
          <w:rFonts w:eastAsia="MS PMincho"/>
          <w:color w:val="000000" w:themeColor="text1"/>
          <w:lang w:eastAsia="ja-JP"/>
        </w:rPr>
        <w:t xml:space="preserve"> нэн шаардлагатай дараах 2 төсөл, арга хэмжээг шинээр хэрэгжүүлэхээр нэмж тусгалаа. Үүнд:</w:t>
      </w:r>
    </w:p>
    <w:p w14:paraId="103CF00D" w14:textId="406F1751" w:rsidR="000E43FD" w:rsidRPr="00FA3D81" w:rsidRDefault="507D80FA" w:rsidP="00D4112E">
      <w:pPr>
        <w:pStyle w:val="Bulletpoint"/>
        <w:numPr>
          <w:ilvl w:val="3"/>
          <w:numId w:val="9"/>
        </w:numPr>
        <w:spacing w:after="0" w:line="276" w:lineRule="auto"/>
        <w:ind w:left="1080" w:hanging="540"/>
        <w:rPr>
          <w:rFonts w:eastAsia="MS PMincho"/>
          <w:color w:val="000000" w:themeColor="text1"/>
          <w:lang w:eastAsia="ja-JP"/>
        </w:rPr>
      </w:pPr>
      <w:r w:rsidRPr="00FA3D81">
        <w:rPr>
          <w:rFonts w:eastAsia="MS PMincho"/>
          <w:color w:val="000000" w:themeColor="text1"/>
          <w:lang w:eastAsia="ja-JP"/>
        </w:rPr>
        <w:t xml:space="preserve">Сонгуулийн Ерөнхий Хорооны даргын багцад сонгуулийн автоматжуулсан системийн тоног төхөөрөмжийн зардал болох </w:t>
      </w:r>
      <w:r w:rsidR="7389941F" w:rsidRPr="00FA3D81">
        <w:rPr>
          <w:rFonts w:eastAsia="MS PMincho"/>
          <w:color w:val="000000" w:themeColor="text1"/>
          <w:lang w:eastAsia="ja-JP"/>
        </w:rPr>
        <w:t>1</w:t>
      </w:r>
      <w:r w:rsidR="05B49402" w:rsidRPr="00FA3D81">
        <w:rPr>
          <w:rFonts w:eastAsia="MS PMincho"/>
          <w:color w:val="000000" w:themeColor="text1"/>
          <w:lang w:eastAsia="ja-JP"/>
        </w:rPr>
        <w:t>5,967</w:t>
      </w:r>
      <w:r w:rsidRPr="00FA3D81">
        <w:rPr>
          <w:rFonts w:eastAsia="MS PMincho"/>
          <w:color w:val="000000" w:themeColor="text1"/>
          <w:lang w:eastAsia="ja-JP"/>
        </w:rPr>
        <w:t>.1 сая төгрөг;</w:t>
      </w:r>
    </w:p>
    <w:p w14:paraId="5DB0F040" w14:textId="36F0AE12" w:rsidR="742E7D75" w:rsidRPr="00FA3D81" w:rsidRDefault="507D80FA" w:rsidP="00A96098">
      <w:pPr>
        <w:pStyle w:val="Bulletpoint"/>
        <w:numPr>
          <w:ilvl w:val="3"/>
          <w:numId w:val="9"/>
        </w:numPr>
        <w:spacing w:line="276" w:lineRule="auto"/>
        <w:ind w:left="1080" w:hanging="540"/>
        <w:rPr>
          <w:rFonts w:asciiTheme="majorBidi" w:eastAsia="MS PMincho" w:hAnsiTheme="majorBidi" w:cstheme="majorBidi"/>
          <w:color w:val="000000" w:themeColor="text1"/>
          <w:szCs w:val="24"/>
          <w:lang w:eastAsia="ja-JP"/>
        </w:rPr>
      </w:pPr>
      <w:r w:rsidRPr="00FA3D81">
        <w:rPr>
          <w:rFonts w:eastAsia="MS PMincho"/>
          <w:color w:val="000000" w:themeColor="text1"/>
          <w:szCs w:val="24"/>
          <w:lang w:eastAsia="ja-JP"/>
        </w:rPr>
        <w:t>Хууль зүй, дотоод хэргийн сайдын багцад Улсын бүртгэлийн ерөнхий газрын шаардлагатай тоног төхөөрөмжийн зардал болох 18,540.4 сая төгрөгийг тус тус тусгалаа.</w:t>
      </w:r>
    </w:p>
    <w:p w14:paraId="44E3ECEB" w14:textId="3858604E" w:rsidR="07B79E03" w:rsidRPr="00FA3D81" w:rsidRDefault="07B79E03" w:rsidP="00D4112E">
      <w:pPr>
        <w:pStyle w:val="Heading2"/>
        <w:numPr>
          <w:ilvl w:val="1"/>
          <w:numId w:val="47"/>
        </w:numPr>
        <w:ind w:left="1260"/>
        <w:rPr>
          <w:rFonts w:ascii="Times New Roman" w:hAnsi="Times New Roman" w:cs="Times New Roman"/>
          <w:color w:val="000000" w:themeColor="text1"/>
          <w:szCs w:val="28"/>
          <w:lang w:val="mn-MN"/>
        </w:rPr>
      </w:pPr>
      <w:bookmarkStart w:id="207" w:name="_Toc137020036"/>
      <w:r w:rsidRPr="00FA3D81">
        <w:rPr>
          <w:rFonts w:ascii="Times New Roman" w:hAnsi="Times New Roman" w:cs="Times New Roman"/>
          <w:color w:val="000000" w:themeColor="text1"/>
          <w:szCs w:val="28"/>
          <w:lang w:val="mn-MN"/>
        </w:rPr>
        <w:t>Засгийн газрын г</w:t>
      </w:r>
      <w:r w:rsidR="6C1D72BA" w:rsidRPr="00FA3D81">
        <w:rPr>
          <w:rFonts w:ascii="Times New Roman" w:hAnsi="Times New Roman" w:cs="Times New Roman"/>
          <w:color w:val="000000" w:themeColor="text1"/>
          <w:szCs w:val="28"/>
          <w:lang w:val="mn-MN"/>
        </w:rPr>
        <w:t>адаад зээл, тусламж</w:t>
      </w:r>
      <w:bookmarkEnd w:id="207"/>
    </w:p>
    <w:p w14:paraId="5EB7316A" w14:textId="22FADBA9" w:rsidR="3ED8A491" w:rsidRPr="00FA3D81" w:rsidRDefault="573A14F4" w:rsidP="009533CB">
      <w:pPr>
        <w:spacing w:before="240"/>
        <w:ind w:left="360" w:firstLine="540"/>
        <w:jc w:val="both"/>
        <w:rPr>
          <w:rFonts w:ascii="Times New Roman" w:hAnsi="Times New Roman"/>
          <w:sz w:val="24"/>
          <w:szCs w:val="24"/>
          <w:lang w:val="mn-MN"/>
        </w:rPr>
      </w:pPr>
      <w:r w:rsidRPr="00FA3D81">
        <w:rPr>
          <w:rFonts w:ascii="Times New Roman" w:hAnsi="Times New Roman"/>
          <w:sz w:val="24"/>
          <w:szCs w:val="24"/>
          <w:lang w:val="mn-MN"/>
        </w:rPr>
        <w:t>Монгол Улсын 2023 оны төсөвт 1,795.0 тэрбум төгрөгийн гадаадын төслийн зээл, тусламжийг авч ашиглахаар төлөвлөгдсөнөөс эхний 5 сарын гүйцэтгэлээр 360.0 тэрбум төгрөгийг хөгжлийн түнш орон, олон улсын байгууллагаас хүлээн авч, төсөл хөтөлбөрүүдийг санхүүжүүлээд байна.</w:t>
      </w:r>
    </w:p>
    <w:p w14:paraId="7DB20534" w14:textId="1C804484" w:rsidR="3ED8A491" w:rsidRPr="00FA3D81" w:rsidRDefault="573A14F4" w:rsidP="005C65F4">
      <w:pPr>
        <w:ind w:left="360" w:firstLine="540"/>
        <w:jc w:val="both"/>
        <w:rPr>
          <w:rFonts w:ascii="Times New Roman" w:hAnsi="Times New Roman"/>
          <w:sz w:val="24"/>
          <w:szCs w:val="24"/>
          <w:lang w:val="mn-MN"/>
        </w:rPr>
      </w:pPr>
      <w:r w:rsidRPr="00FA3D81">
        <w:rPr>
          <w:rFonts w:ascii="Times New Roman" w:hAnsi="Times New Roman"/>
          <w:sz w:val="24"/>
          <w:szCs w:val="24"/>
          <w:lang w:val="mn-MN"/>
        </w:rPr>
        <w:t>Засгийн газрын гадаад зээл оны эхний 5 сарын байдлаар 308.2 тэрбум төгрөг буюу 25.2 хувийн гүйцэтгэлтэй, тусламж 51.8 тэрбум төгрөг буюу 9.1 хувийн гүйцэтгэлтэй байна. Гадаад зээл, тусламжийн хөрөнгөөр хэрэгжүүлэх төсөл, арга хэмжээний тодотголын төсөлд дараах зарчмыг баримталлаа. Үүнд:</w:t>
      </w:r>
    </w:p>
    <w:p w14:paraId="5BDBFD6A" w14:textId="6F49F4D3" w:rsidR="3ED8A491" w:rsidRPr="00FA3D81" w:rsidRDefault="573A14F4" w:rsidP="005C65F4">
      <w:pPr>
        <w:pStyle w:val="ListParagraph"/>
        <w:numPr>
          <w:ilvl w:val="0"/>
          <w:numId w:val="46"/>
        </w:numPr>
        <w:ind w:left="1080" w:hanging="540"/>
        <w:jc w:val="both"/>
        <w:rPr>
          <w:rFonts w:ascii="Times New Roman" w:hAnsi="Times New Roman"/>
          <w:sz w:val="24"/>
          <w:szCs w:val="24"/>
          <w:lang w:val="mn-MN"/>
        </w:rPr>
      </w:pPr>
      <w:r w:rsidRPr="00FA3D81">
        <w:rPr>
          <w:rFonts w:ascii="Times New Roman" w:hAnsi="Times New Roman"/>
          <w:sz w:val="24"/>
          <w:szCs w:val="24"/>
          <w:lang w:val="mn-MN"/>
        </w:rPr>
        <w:t xml:space="preserve">2023 оны хүлээгдэж гүйцэтгэлээр зээл, тусламжийн хөрөнгөөр хэрэгжиж буй шинэ сэргэлтийн бодлогод туссан хөгжлийн томоохон төслүүд эрчимтэй хэрэгжихээр тооцогдож байгаа тул төсвийн тодотголд санхүүжилтийг батлагдсан түвшинд үлдээх;  </w:t>
      </w:r>
    </w:p>
    <w:p w14:paraId="30C4ADD0" w14:textId="4E0161F5" w:rsidR="3ED8A491" w:rsidRPr="00FA3D81" w:rsidRDefault="573A14F4" w:rsidP="005C65F4">
      <w:pPr>
        <w:pStyle w:val="ListParagraph"/>
        <w:numPr>
          <w:ilvl w:val="0"/>
          <w:numId w:val="46"/>
        </w:numPr>
        <w:ind w:left="1080" w:hanging="540"/>
        <w:jc w:val="both"/>
        <w:rPr>
          <w:rFonts w:ascii="Times New Roman" w:hAnsi="Times New Roman"/>
          <w:sz w:val="24"/>
          <w:szCs w:val="24"/>
          <w:lang w:val="mn-MN"/>
        </w:rPr>
      </w:pPr>
      <w:r w:rsidRPr="00FA3D81">
        <w:rPr>
          <w:rFonts w:ascii="Times New Roman" w:hAnsi="Times New Roman"/>
          <w:sz w:val="24"/>
          <w:szCs w:val="24"/>
          <w:lang w:val="mn-MN"/>
        </w:rPr>
        <w:t>Нийгэм, эдийн засгийн үр ашигтай, тэргүүлэх ач холбогдолтой төслүүдийг 2023 онд нэн тэргүүнд санхүүжүүлэх болон дуусах төслүүдийн санхүүжилтийг бүрэн олгох;</w:t>
      </w:r>
    </w:p>
    <w:p w14:paraId="6ED48272" w14:textId="238C9D2E" w:rsidR="3ED8A491" w:rsidRPr="00FA3D81" w:rsidRDefault="573A14F4" w:rsidP="005C65F4">
      <w:pPr>
        <w:pStyle w:val="ListParagraph"/>
        <w:numPr>
          <w:ilvl w:val="0"/>
          <w:numId w:val="46"/>
        </w:numPr>
        <w:ind w:left="1080" w:hanging="540"/>
        <w:jc w:val="both"/>
        <w:rPr>
          <w:rFonts w:ascii="Times New Roman" w:hAnsi="Times New Roman"/>
          <w:sz w:val="24"/>
          <w:szCs w:val="24"/>
          <w:lang w:val="mn-MN"/>
        </w:rPr>
      </w:pPr>
      <w:r w:rsidRPr="00FA3D81">
        <w:rPr>
          <w:rFonts w:ascii="Times New Roman" w:hAnsi="Times New Roman"/>
          <w:sz w:val="24"/>
          <w:szCs w:val="24"/>
          <w:lang w:val="mn-MN"/>
        </w:rPr>
        <w:t xml:space="preserve">Зээлийн хэлэлцээр байгуулагдсан ч бүтээн байгуулалт, хөрөнгө оруулалтын ажил нь эхлээгүй төслүүдийн санхүүжилтийг хойшлуулах замаар  төслийн хэрэгжилттэй нь уялдуулан зарим төслийн хөрөнгийг нэмэгдүүлэх зохицуулалтыг тусгалаа. </w:t>
      </w:r>
    </w:p>
    <w:p w14:paraId="6DDED54F" w14:textId="42795D31" w:rsidR="3ED8A491" w:rsidRPr="00FA3D81" w:rsidRDefault="573A14F4" w:rsidP="005C65F4">
      <w:pPr>
        <w:ind w:left="360"/>
        <w:jc w:val="both"/>
        <w:rPr>
          <w:rFonts w:ascii="Times New Roman" w:hAnsi="Times New Roman"/>
          <w:sz w:val="24"/>
          <w:szCs w:val="24"/>
          <w:lang w:val="mn-MN"/>
        </w:rPr>
      </w:pPr>
      <w:r w:rsidRPr="00FA3D81">
        <w:rPr>
          <w:rFonts w:ascii="Times New Roman" w:hAnsi="Times New Roman"/>
          <w:sz w:val="24"/>
          <w:szCs w:val="24"/>
          <w:lang w:val="mn-MN"/>
        </w:rPr>
        <w:t>Тухайлбал, “Газрын тос боловсруулах үйлдвэр барих төсөл”-ийн EPC-4 буюу Лицензтэй технологийн байгууламжийн багц</w:t>
      </w:r>
      <w:r w:rsidR="1842C552" w:rsidRPr="00FA3D81">
        <w:rPr>
          <w:rFonts w:ascii="Times New Roman" w:hAnsi="Times New Roman"/>
          <w:sz w:val="24"/>
          <w:szCs w:val="24"/>
          <w:lang w:val="mn-MN"/>
        </w:rPr>
        <w:t xml:space="preserve"> ажлын</w:t>
      </w:r>
      <w:r w:rsidRPr="00FA3D81">
        <w:rPr>
          <w:rFonts w:ascii="Times New Roman" w:hAnsi="Times New Roman"/>
          <w:sz w:val="24"/>
          <w:szCs w:val="24"/>
          <w:lang w:val="mn-MN"/>
        </w:rPr>
        <w:t xml:space="preserve"> 7 </w:t>
      </w:r>
      <w:r w:rsidR="447F2300" w:rsidRPr="00FA3D81">
        <w:rPr>
          <w:rFonts w:ascii="Times New Roman" w:hAnsi="Times New Roman"/>
          <w:sz w:val="24"/>
          <w:szCs w:val="24"/>
          <w:lang w:val="mn-MN"/>
        </w:rPr>
        <w:t xml:space="preserve">барилгын </w:t>
      </w:r>
      <w:r w:rsidRPr="00FA3D81">
        <w:rPr>
          <w:rFonts w:ascii="Times New Roman" w:hAnsi="Times New Roman"/>
          <w:sz w:val="24"/>
          <w:szCs w:val="24"/>
          <w:lang w:val="mn-MN"/>
        </w:rPr>
        <w:t>(Устөрөгчийн үйлдвэр, Бензин боловсруулалт, Висбрекинг, Хүхэр ялгалт, Дизелийн Гидроцэвэрлэгээ, Шингэн шахмал хийн цэвэрлэгээ, Гидрокрекинг) зураг төслийн 2023 оны гүйцэтгэл төлөвлөгдсөн дүнгээс давсан тул 40.0 тэрбум төгрөгийн зохицуулалтыг төсвийн тодотголд тусгалаа.</w:t>
      </w:r>
    </w:p>
    <w:p w14:paraId="4585D99F" w14:textId="77777777" w:rsidR="005C65F4" w:rsidRPr="00FA3D81" w:rsidRDefault="005C65F4">
      <w:pPr>
        <w:spacing w:after="160" w:line="259" w:lineRule="auto"/>
        <w:rPr>
          <w:rFonts w:ascii="Times New Roman" w:eastAsiaTheme="majorEastAsia" w:hAnsi="Times New Roman"/>
          <w:b/>
          <w:color w:val="721B00"/>
          <w:sz w:val="36"/>
          <w:szCs w:val="36"/>
          <w:lang w:val="mn-MN"/>
        </w:rPr>
      </w:pPr>
      <w:r w:rsidRPr="00FA3D81">
        <w:rPr>
          <w:rFonts w:ascii="Times New Roman" w:hAnsi="Times New Roman"/>
          <w:sz w:val="36"/>
          <w:szCs w:val="36"/>
          <w:lang w:val="mn-MN"/>
        </w:rPr>
        <w:br w:type="page"/>
      </w:r>
    </w:p>
    <w:p w14:paraId="00892C8A" w14:textId="6A94B2F2" w:rsidR="005D1D4B" w:rsidRPr="00FA3D81" w:rsidRDefault="005C65F4" w:rsidP="005C65F4">
      <w:pPr>
        <w:pStyle w:val="Heading1"/>
        <w:spacing w:before="0"/>
        <w:ind w:left="1080" w:hanging="540"/>
        <w:rPr>
          <w:rFonts w:ascii="Times New Roman" w:hAnsi="Times New Roman" w:cs="Times New Roman"/>
          <w:szCs w:val="28"/>
          <w:lang w:val="mn-MN"/>
        </w:rPr>
      </w:pPr>
      <w:bookmarkStart w:id="208" w:name="_Toc137020037"/>
      <w:r w:rsidRPr="00FA3D81">
        <w:rPr>
          <w:rFonts w:ascii="Times New Roman" w:hAnsi="Times New Roman" w:cs="Times New Roman"/>
          <w:noProof/>
          <w:szCs w:val="28"/>
          <w:lang w:val="mn-MN"/>
        </w:rPr>
        <mc:AlternateContent>
          <mc:Choice Requires="wpg">
            <w:drawing>
              <wp:anchor distT="0" distB="0" distL="114300" distR="114300" simplePos="0" relativeHeight="251658290" behindDoc="0" locked="0" layoutInCell="1" allowOverlap="1" wp14:anchorId="640A25F3" wp14:editId="21DE16C4">
                <wp:simplePos x="0" y="0"/>
                <wp:positionH relativeFrom="column">
                  <wp:posOffset>-333955</wp:posOffset>
                </wp:positionH>
                <wp:positionV relativeFrom="paragraph">
                  <wp:posOffset>-23854</wp:posOffset>
                </wp:positionV>
                <wp:extent cx="620202" cy="481330"/>
                <wp:effectExtent l="0" t="0" r="0" b="0"/>
                <wp:wrapNone/>
                <wp:docPr id="57" name="Group 57"/>
                <wp:cNvGraphicFramePr/>
                <a:graphic xmlns:a="http://schemas.openxmlformats.org/drawingml/2006/main">
                  <a:graphicData uri="http://schemas.microsoft.com/office/word/2010/wordprocessingGroup">
                    <wpg:wgp>
                      <wpg:cNvGrpSpPr/>
                      <wpg:grpSpPr>
                        <a:xfrm>
                          <a:off x="0" y="0"/>
                          <a:ext cx="620202" cy="481330"/>
                          <a:chOff x="-55658" y="0"/>
                          <a:chExt cx="620202" cy="481330"/>
                        </a:xfrm>
                      </wpg:grpSpPr>
                      <wps:wsp>
                        <wps:cNvPr id="59" name="Freeform: Shape 59"/>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60" name="Text Box 60"/>
                        <wps:cNvSpPr txBox="1"/>
                        <wps:spPr>
                          <a:xfrm>
                            <a:off x="-55658" y="31806"/>
                            <a:ext cx="620202" cy="426720"/>
                          </a:xfrm>
                          <a:prstGeom prst="rect">
                            <a:avLst/>
                          </a:prstGeom>
                          <a:noFill/>
                          <a:ln w="6350">
                            <a:noFill/>
                          </a:ln>
                        </wps:spPr>
                        <wps:txbx>
                          <w:txbxContent>
                            <w:p w14:paraId="2960707D" w14:textId="02DF21FD" w:rsidR="005C65F4" w:rsidRPr="005C65F4" w:rsidRDefault="005C65F4" w:rsidP="005C65F4">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A25F3" id="Group 57" o:spid="_x0000_s1065" style="position:absolute;left:0;text-align:left;margin-left:-26.3pt;margin-top:-1.9pt;width:48.85pt;height:37.9pt;z-index:251658290;mso-position-horizontal-relative:text;mso-position-vertical-relative:text;mso-width-relative:margin;mso-height-relative:margin" coordorigin="-556" coordsize="620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">
                <v:shape id="Freeform: Shape 59" o:spid="_x0000_s1066"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" path="m404587,c628326,1001,809174,182659,809174,406400v,223741,-180848,405399,-404587,406400c180848,811799,,630141,,406400,,182659,180848,1001,404587,xe" fillcolor="#721b00" stroked="f">
                  <v:path arrowok="t"/>
                </v:shape>
                <v:shape id="Text Box 60" o:spid="_x0000_s1067" type="#_x0000_t202" style="position:absolute;left:-556;top:318;width:62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2960707D" w14:textId="02DF21FD" w:rsidR="005C65F4" w:rsidRPr="005C65F4" w:rsidRDefault="005C65F4" w:rsidP="005C65F4">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VI</w:t>
                        </w:r>
                      </w:p>
                    </w:txbxContent>
                  </v:textbox>
                </v:shape>
              </v:group>
            </w:pict>
          </mc:Fallback>
        </mc:AlternateContent>
      </w:r>
      <w:r w:rsidR="00884396" w:rsidRPr="00FA3D81">
        <w:rPr>
          <w:rFonts w:ascii="Times New Roman" w:hAnsi="Times New Roman" w:cs="Times New Roman"/>
          <w:szCs w:val="28"/>
          <w:lang w:val="mn-MN"/>
        </w:rPr>
        <w:t>ОРОН НУТГИЙН ТӨСӨВ</w:t>
      </w:r>
      <w:bookmarkEnd w:id="208"/>
      <w:r w:rsidR="00884396" w:rsidRPr="00FA3D81">
        <w:rPr>
          <w:rFonts w:ascii="Times New Roman" w:hAnsi="Times New Roman" w:cs="Times New Roman"/>
          <w:szCs w:val="28"/>
          <w:lang w:val="mn-MN"/>
        </w:rPr>
        <w:t xml:space="preserve"> </w:t>
      </w:r>
    </w:p>
    <w:p w14:paraId="44C0A810" w14:textId="77777777" w:rsidR="004228FD" w:rsidRPr="00FA3D81" w:rsidRDefault="004228FD" w:rsidP="004228FD">
      <w:pPr>
        <w:pStyle w:val="ListParagraph"/>
        <w:keepNext/>
        <w:keepLines/>
        <w:numPr>
          <w:ilvl w:val="0"/>
          <w:numId w:val="47"/>
        </w:numPr>
        <w:spacing w:before="40" w:after="0"/>
        <w:contextualSpacing w:val="0"/>
        <w:outlineLvl w:val="1"/>
        <w:rPr>
          <w:rFonts w:ascii="Times New Roman" w:eastAsiaTheme="majorEastAsia" w:hAnsi="Times New Roman"/>
          <w:b/>
          <w:vanish/>
          <w:color w:val="000000" w:themeColor="text1"/>
          <w:sz w:val="28"/>
          <w:szCs w:val="28"/>
          <w:lang w:val="mn-MN"/>
        </w:rPr>
      </w:pPr>
      <w:bookmarkStart w:id="209" w:name="_Toc136973835"/>
      <w:bookmarkStart w:id="210" w:name="_Toc136978439"/>
      <w:bookmarkStart w:id="211" w:name="_Toc137020038"/>
      <w:bookmarkEnd w:id="209"/>
      <w:bookmarkEnd w:id="210"/>
      <w:bookmarkEnd w:id="211"/>
    </w:p>
    <w:p w14:paraId="683D890C" w14:textId="738808A5" w:rsidR="007A228C" w:rsidRPr="00FA3D81" w:rsidRDefault="007A228C" w:rsidP="004228FD">
      <w:pPr>
        <w:pStyle w:val="Heading2"/>
        <w:numPr>
          <w:ilvl w:val="1"/>
          <w:numId w:val="47"/>
        </w:numPr>
        <w:tabs>
          <w:tab w:val="left" w:pos="1080"/>
        </w:tabs>
        <w:ind w:left="1080" w:hanging="540"/>
        <w:rPr>
          <w:rFonts w:ascii="Times New Roman" w:hAnsi="Times New Roman" w:cs="Times New Roman"/>
          <w:color w:val="000000" w:themeColor="text1"/>
          <w:szCs w:val="28"/>
          <w:lang w:val="mn-MN"/>
        </w:rPr>
      </w:pPr>
      <w:bookmarkStart w:id="212" w:name="_Toc137020039"/>
      <w:r w:rsidRPr="00FA3D81">
        <w:rPr>
          <w:rFonts w:ascii="Times New Roman" w:hAnsi="Times New Roman" w:cs="Times New Roman"/>
          <w:color w:val="000000" w:themeColor="text1"/>
          <w:szCs w:val="28"/>
          <w:lang w:val="mn-MN"/>
        </w:rPr>
        <w:t>Орон нутгийн төсөв</w:t>
      </w:r>
      <w:bookmarkEnd w:id="212"/>
    </w:p>
    <w:p w14:paraId="75602B22" w14:textId="43478D4D" w:rsidR="00157E80" w:rsidRPr="00FA3D81" w:rsidRDefault="00BE2483" w:rsidP="005C65F4">
      <w:pPr>
        <w:spacing w:before="240" w:after="120"/>
        <w:ind w:left="360" w:firstLine="540"/>
        <w:jc w:val="both"/>
        <w:rPr>
          <w:rFonts w:ascii="Times New Roman" w:eastAsia="Times New Roman" w:hAnsi="Times New Roman"/>
          <w:color w:val="000000" w:themeColor="text1"/>
          <w:sz w:val="24"/>
          <w:szCs w:val="24"/>
          <w:lang w:val="mn-MN"/>
        </w:rPr>
      </w:pPr>
      <w:r w:rsidRPr="00FA3D81">
        <w:rPr>
          <w:rFonts w:ascii="Times New Roman" w:eastAsia="Times New Roman" w:hAnsi="Times New Roman"/>
          <w:color w:val="000000" w:themeColor="text1"/>
          <w:sz w:val="24"/>
          <w:szCs w:val="24"/>
          <w:lang w:val="mn-MN"/>
        </w:rPr>
        <w:t>Эдийн засгийн идэвхжилийг эрчимжүүлэх, экспортыг нэмэгдүүлэх</w:t>
      </w:r>
      <w:r w:rsidR="0034104A" w:rsidRPr="00FA3D81">
        <w:rPr>
          <w:rFonts w:ascii="Times New Roman" w:eastAsia="Times New Roman" w:hAnsi="Times New Roman"/>
          <w:color w:val="000000" w:themeColor="text1"/>
          <w:sz w:val="24"/>
          <w:szCs w:val="24"/>
          <w:lang w:val="mn-MN"/>
        </w:rPr>
        <w:t xml:space="preserve">, төрийн албаны цалингийн </w:t>
      </w:r>
      <w:r w:rsidR="00316CBA" w:rsidRPr="00FA3D81">
        <w:rPr>
          <w:rFonts w:ascii="Times New Roman" w:eastAsia="Times New Roman" w:hAnsi="Times New Roman"/>
          <w:color w:val="000000" w:themeColor="text1"/>
          <w:sz w:val="24"/>
          <w:szCs w:val="24"/>
          <w:lang w:val="mn-MN"/>
        </w:rPr>
        <w:t xml:space="preserve">шинэчлэлийн </w:t>
      </w:r>
      <w:r w:rsidRPr="00FA3D81">
        <w:rPr>
          <w:rFonts w:ascii="Times New Roman" w:eastAsia="Times New Roman" w:hAnsi="Times New Roman"/>
          <w:color w:val="000000" w:themeColor="text1"/>
          <w:sz w:val="24"/>
          <w:szCs w:val="24"/>
          <w:lang w:val="mn-MN"/>
        </w:rPr>
        <w:t xml:space="preserve">хүрээнд Засгийн газраас хэрэгжүүлж буй </w:t>
      </w:r>
      <w:r w:rsidR="00D41B34" w:rsidRPr="00FA3D81">
        <w:rPr>
          <w:rFonts w:ascii="Times New Roman" w:eastAsia="Times New Roman" w:hAnsi="Times New Roman"/>
          <w:color w:val="000000" w:themeColor="text1"/>
          <w:sz w:val="24"/>
          <w:szCs w:val="24"/>
          <w:lang w:val="mn-MN"/>
        </w:rPr>
        <w:t xml:space="preserve">арга хэмжээний </w:t>
      </w:r>
      <w:r w:rsidRPr="00FA3D81">
        <w:rPr>
          <w:rFonts w:ascii="Times New Roman" w:eastAsia="Times New Roman" w:hAnsi="Times New Roman"/>
          <w:color w:val="000000" w:themeColor="text1"/>
          <w:sz w:val="24"/>
          <w:szCs w:val="24"/>
          <w:lang w:val="mn-MN"/>
        </w:rPr>
        <w:t xml:space="preserve">үр дүнд </w:t>
      </w:r>
      <w:r w:rsidR="00316CBA" w:rsidRPr="00FA3D81">
        <w:rPr>
          <w:rFonts w:ascii="Times New Roman" w:eastAsia="Times New Roman" w:hAnsi="Times New Roman"/>
          <w:color w:val="000000" w:themeColor="text1"/>
          <w:sz w:val="24"/>
          <w:szCs w:val="24"/>
          <w:lang w:val="mn-MN"/>
        </w:rPr>
        <w:t xml:space="preserve">орон нутгийн төсөвт төвлөрөх аж ахуйн нэгжийн орлогын албан татварын орлого, хувь хүний орлогын албан татварын орлого нэмэгдэхээр тооцлоо. </w:t>
      </w:r>
    </w:p>
    <w:p w14:paraId="4EFD49EA" w14:textId="64BE0676" w:rsidR="00561AA2" w:rsidRPr="00FA3D81" w:rsidRDefault="2BDEB5A9" w:rsidP="005C65F4">
      <w:pPr>
        <w:spacing w:before="240" w:after="120"/>
        <w:ind w:left="360" w:firstLine="540"/>
        <w:jc w:val="both"/>
        <w:rPr>
          <w:rFonts w:ascii="Times New Roman" w:hAnsi="Times New Roman"/>
          <w:sz w:val="24"/>
          <w:szCs w:val="24"/>
          <w:lang w:val="mn-MN"/>
        </w:rPr>
      </w:pPr>
      <w:r w:rsidRPr="00FA3D81">
        <w:rPr>
          <w:rFonts w:ascii="Times New Roman" w:eastAsia="Times New Roman" w:hAnsi="Times New Roman"/>
          <w:color w:val="000000" w:themeColor="text1"/>
          <w:sz w:val="24"/>
          <w:szCs w:val="24"/>
          <w:lang w:val="mn-MN"/>
        </w:rPr>
        <w:t xml:space="preserve">Орон нутгийн </w:t>
      </w:r>
      <w:r w:rsidR="008C5D75" w:rsidRPr="00FA3D81">
        <w:rPr>
          <w:rFonts w:ascii="Times New Roman" w:eastAsia="Times New Roman" w:hAnsi="Times New Roman"/>
          <w:color w:val="000000" w:themeColor="text1"/>
          <w:sz w:val="24"/>
          <w:szCs w:val="24"/>
          <w:lang w:val="mn-MN"/>
        </w:rPr>
        <w:t xml:space="preserve">2023 оны </w:t>
      </w:r>
      <w:r w:rsidRPr="00FA3D81">
        <w:rPr>
          <w:rFonts w:ascii="Times New Roman" w:eastAsia="Times New Roman" w:hAnsi="Times New Roman"/>
          <w:color w:val="000000" w:themeColor="text1"/>
          <w:sz w:val="24"/>
          <w:szCs w:val="24"/>
          <w:lang w:val="mn-MN"/>
        </w:rPr>
        <w:t>төсвийн суурь орлого</w:t>
      </w:r>
      <w:r w:rsidR="00DE20AF" w:rsidRPr="00FA3D81">
        <w:rPr>
          <w:rFonts w:ascii="Times New Roman" w:eastAsia="Times New Roman" w:hAnsi="Times New Roman"/>
          <w:color w:val="000000" w:themeColor="text1"/>
          <w:sz w:val="24"/>
          <w:szCs w:val="24"/>
          <w:lang w:val="mn-MN"/>
        </w:rPr>
        <w:t xml:space="preserve">, суурь зарлагад орсон </w:t>
      </w:r>
      <w:r w:rsidRPr="00FA3D81">
        <w:rPr>
          <w:rFonts w:ascii="Times New Roman" w:eastAsia="Times New Roman" w:hAnsi="Times New Roman"/>
          <w:color w:val="000000" w:themeColor="text1"/>
          <w:sz w:val="24"/>
          <w:szCs w:val="24"/>
          <w:lang w:val="mn-MN"/>
        </w:rPr>
        <w:t>өөрчлөлтүүдийн үр дүнд аймгуудад олгох санхүүгийн дэмжлэг</w:t>
      </w:r>
      <w:r w:rsidR="007D2721" w:rsidRPr="00FA3D81">
        <w:rPr>
          <w:rFonts w:ascii="Times New Roman" w:eastAsia="Times New Roman" w:hAnsi="Times New Roman"/>
          <w:color w:val="000000" w:themeColor="text1"/>
          <w:sz w:val="24"/>
          <w:szCs w:val="24"/>
          <w:lang w:val="mn-MN"/>
        </w:rPr>
        <w:t xml:space="preserve"> 43.0 тэрбум төгрөгөө</w:t>
      </w:r>
      <w:r w:rsidR="00BD2422" w:rsidRPr="00FA3D81">
        <w:rPr>
          <w:rFonts w:ascii="Times New Roman" w:eastAsia="Times New Roman" w:hAnsi="Times New Roman"/>
          <w:color w:val="000000" w:themeColor="text1"/>
          <w:sz w:val="24"/>
          <w:szCs w:val="24"/>
          <w:lang w:val="mn-MN"/>
        </w:rPr>
        <w:t>р</w:t>
      </w:r>
      <w:r w:rsidR="007D2721" w:rsidRPr="00FA3D81">
        <w:rPr>
          <w:rFonts w:ascii="Times New Roman" w:eastAsia="Times New Roman" w:hAnsi="Times New Roman"/>
          <w:color w:val="000000" w:themeColor="text1"/>
          <w:sz w:val="24"/>
          <w:szCs w:val="24"/>
          <w:lang w:val="mn-MN"/>
        </w:rPr>
        <w:t xml:space="preserve"> </w:t>
      </w:r>
      <w:r w:rsidR="00273662" w:rsidRPr="00FA3D81">
        <w:rPr>
          <w:rFonts w:ascii="Times New Roman" w:eastAsia="Times New Roman" w:hAnsi="Times New Roman"/>
          <w:color w:val="000000" w:themeColor="text1"/>
          <w:sz w:val="24"/>
          <w:szCs w:val="24"/>
          <w:lang w:val="mn-MN"/>
        </w:rPr>
        <w:t>өсөж</w:t>
      </w:r>
      <w:r w:rsidRPr="00FA3D81">
        <w:rPr>
          <w:rFonts w:ascii="Times New Roman" w:eastAsia="Times New Roman" w:hAnsi="Times New Roman"/>
          <w:color w:val="000000" w:themeColor="text1"/>
          <w:sz w:val="24"/>
          <w:szCs w:val="24"/>
          <w:lang w:val="mn-MN"/>
        </w:rPr>
        <w:t xml:space="preserve"> 2023 онд </w:t>
      </w:r>
      <w:r w:rsidR="00453F2C" w:rsidRPr="00FA3D81">
        <w:rPr>
          <w:rFonts w:ascii="Times New Roman" w:eastAsia="Times New Roman" w:hAnsi="Times New Roman"/>
          <w:color w:val="000000" w:themeColor="text1"/>
          <w:sz w:val="24"/>
          <w:szCs w:val="24"/>
          <w:lang w:val="mn-MN"/>
        </w:rPr>
        <w:t>25</w:t>
      </w:r>
      <w:r w:rsidR="00D140AA" w:rsidRPr="00FA3D81">
        <w:rPr>
          <w:rFonts w:ascii="Times New Roman" w:eastAsia="Times New Roman" w:hAnsi="Times New Roman"/>
          <w:color w:val="000000" w:themeColor="text1"/>
          <w:sz w:val="24"/>
          <w:szCs w:val="24"/>
          <w:lang w:val="mn-MN"/>
        </w:rPr>
        <w:t>7</w:t>
      </w:r>
      <w:r w:rsidR="00453F2C" w:rsidRPr="00FA3D81">
        <w:rPr>
          <w:rFonts w:ascii="Times New Roman" w:eastAsia="Times New Roman" w:hAnsi="Times New Roman"/>
          <w:color w:val="000000" w:themeColor="text1"/>
          <w:sz w:val="24"/>
          <w:szCs w:val="24"/>
          <w:lang w:val="mn-MN"/>
        </w:rPr>
        <w:t>.</w:t>
      </w:r>
      <w:r w:rsidR="00D140AA" w:rsidRPr="00FA3D81">
        <w:rPr>
          <w:rFonts w:ascii="Times New Roman" w:eastAsia="Times New Roman" w:hAnsi="Times New Roman"/>
          <w:color w:val="000000" w:themeColor="text1"/>
          <w:sz w:val="24"/>
          <w:szCs w:val="24"/>
          <w:lang w:val="mn-MN"/>
        </w:rPr>
        <w:t>2</w:t>
      </w:r>
      <w:r w:rsidRPr="00FA3D81">
        <w:rPr>
          <w:rFonts w:ascii="Times New Roman" w:eastAsia="Times New Roman" w:hAnsi="Times New Roman"/>
          <w:color w:val="000000" w:themeColor="text1"/>
          <w:sz w:val="24"/>
          <w:szCs w:val="24"/>
          <w:lang w:val="mn-MN"/>
        </w:rPr>
        <w:t xml:space="preserve"> тэрбум төгрөг, дээд шатны төсөвт төвлөрүүлэх орлогын хэмжээ</w:t>
      </w:r>
      <w:r w:rsidR="00CB4DE6" w:rsidRPr="00FA3D81">
        <w:rPr>
          <w:rFonts w:ascii="Times New Roman" w:eastAsia="Times New Roman" w:hAnsi="Times New Roman"/>
          <w:color w:val="000000" w:themeColor="text1"/>
          <w:sz w:val="24"/>
          <w:szCs w:val="24"/>
          <w:lang w:val="mn-MN"/>
        </w:rPr>
        <w:t xml:space="preserve"> 12.0 тэрбум төгрөгөөр буурч</w:t>
      </w:r>
      <w:r w:rsidR="005E15CA" w:rsidRPr="00FA3D81">
        <w:rPr>
          <w:rFonts w:ascii="Times New Roman" w:eastAsia="Times New Roman" w:hAnsi="Times New Roman"/>
          <w:color w:val="000000" w:themeColor="text1"/>
          <w:sz w:val="24"/>
          <w:szCs w:val="24"/>
          <w:lang w:val="mn-MN"/>
        </w:rPr>
        <w:t xml:space="preserve"> </w:t>
      </w:r>
      <w:r w:rsidRPr="00FA3D81">
        <w:rPr>
          <w:rFonts w:ascii="Times New Roman" w:eastAsia="Times New Roman" w:hAnsi="Times New Roman"/>
          <w:color w:val="000000" w:themeColor="text1"/>
          <w:sz w:val="24"/>
          <w:szCs w:val="24"/>
          <w:lang w:val="mn-MN"/>
        </w:rPr>
        <w:t xml:space="preserve">2023 онд </w:t>
      </w:r>
      <w:r w:rsidR="00453F2C" w:rsidRPr="00FA3D81">
        <w:rPr>
          <w:rFonts w:ascii="Times New Roman" w:eastAsia="Times New Roman" w:hAnsi="Times New Roman"/>
          <w:color w:val="000000" w:themeColor="text1"/>
          <w:sz w:val="24"/>
          <w:szCs w:val="24"/>
          <w:lang w:val="mn-MN"/>
        </w:rPr>
        <w:t>1</w:t>
      </w:r>
      <w:r w:rsidR="00FD64FC" w:rsidRPr="00FA3D81">
        <w:rPr>
          <w:rFonts w:ascii="Times New Roman" w:eastAsia="Times New Roman" w:hAnsi="Times New Roman"/>
          <w:color w:val="000000" w:themeColor="text1"/>
          <w:sz w:val="24"/>
          <w:szCs w:val="24"/>
          <w:lang w:val="mn-MN"/>
        </w:rPr>
        <w:t>,</w:t>
      </w:r>
      <w:r w:rsidR="00453F2C" w:rsidRPr="00FA3D81">
        <w:rPr>
          <w:rFonts w:ascii="Times New Roman" w:eastAsia="Times New Roman" w:hAnsi="Times New Roman"/>
          <w:color w:val="000000" w:themeColor="text1"/>
          <w:sz w:val="24"/>
          <w:szCs w:val="24"/>
          <w:lang w:val="mn-MN"/>
        </w:rPr>
        <w:t>0</w:t>
      </w:r>
      <w:r w:rsidR="00FD64FC" w:rsidRPr="00FA3D81">
        <w:rPr>
          <w:rFonts w:ascii="Times New Roman" w:eastAsia="Times New Roman" w:hAnsi="Times New Roman"/>
          <w:color w:val="000000" w:themeColor="text1"/>
          <w:sz w:val="24"/>
          <w:szCs w:val="24"/>
          <w:lang w:val="mn-MN"/>
        </w:rPr>
        <w:t>16.0</w:t>
      </w:r>
      <w:r w:rsidRPr="00FA3D81">
        <w:rPr>
          <w:rFonts w:ascii="Times New Roman" w:eastAsia="Times New Roman" w:hAnsi="Times New Roman"/>
          <w:color w:val="000000" w:themeColor="text1"/>
          <w:sz w:val="24"/>
          <w:szCs w:val="24"/>
          <w:lang w:val="mn-MN"/>
        </w:rPr>
        <w:t xml:space="preserve"> </w:t>
      </w:r>
      <w:r w:rsidR="00FD64FC" w:rsidRPr="00FA3D81">
        <w:rPr>
          <w:rFonts w:ascii="Times New Roman" w:eastAsia="Times New Roman" w:hAnsi="Times New Roman"/>
          <w:color w:val="000000" w:themeColor="text1"/>
          <w:sz w:val="24"/>
          <w:szCs w:val="24"/>
          <w:lang w:val="mn-MN"/>
        </w:rPr>
        <w:t xml:space="preserve">тэрбум </w:t>
      </w:r>
      <w:r w:rsidRPr="00FA3D81">
        <w:rPr>
          <w:rFonts w:ascii="Times New Roman" w:eastAsia="Times New Roman" w:hAnsi="Times New Roman"/>
          <w:color w:val="000000" w:themeColor="text1"/>
          <w:sz w:val="24"/>
          <w:szCs w:val="24"/>
          <w:lang w:val="mn-MN"/>
        </w:rPr>
        <w:t>төгрөг байхаар</w:t>
      </w:r>
      <w:r w:rsidR="00273662" w:rsidRPr="00FA3D81">
        <w:rPr>
          <w:rFonts w:ascii="Times New Roman" w:eastAsia="Times New Roman" w:hAnsi="Times New Roman"/>
          <w:color w:val="000000" w:themeColor="text1"/>
          <w:sz w:val="24"/>
          <w:szCs w:val="24"/>
          <w:lang w:val="mn-MN"/>
        </w:rPr>
        <w:t xml:space="preserve"> тус тус</w:t>
      </w:r>
      <w:r w:rsidRPr="00FA3D81">
        <w:rPr>
          <w:rFonts w:ascii="Times New Roman" w:eastAsia="Times New Roman" w:hAnsi="Times New Roman"/>
          <w:color w:val="000000" w:themeColor="text1"/>
          <w:sz w:val="24"/>
          <w:szCs w:val="24"/>
          <w:lang w:val="mn-MN"/>
        </w:rPr>
        <w:t xml:space="preserve"> тооцлоо.</w:t>
      </w:r>
    </w:p>
    <w:p w14:paraId="158FC6FD" w14:textId="537F1F96" w:rsidR="00361C3C" w:rsidRPr="00FA3D81" w:rsidRDefault="00F86240" w:rsidP="005C65F4">
      <w:pPr>
        <w:spacing w:before="240" w:after="120"/>
        <w:ind w:left="360" w:firstLine="540"/>
        <w:jc w:val="both"/>
        <w:rPr>
          <w:rFonts w:ascii="Times New Roman" w:hAnsi="Times New Roman"/>
          <w:sz w:val="24"/>
          <w:szCs w:val="24"/>
          <w:lang w:val="mn-MN"/>
        </w:rPr>
      </w:pPr>
      <w:r w:rsidRPr="00FA3D81">
        <w:rPr>
          <w:rFonts w:ascii="Times New Roman" w:hAnsi="Times New Roman"/>
          <w:sz w:val="24"/>
          <w:szCs w:val="24"/>
          <w:lang w:val="mn-MN"/>
        </w:rPr>
        <w:t>Нийслэлийн Улаанбаатар хотын түгжрэлийг бууруулах, автозамын сүлжээг өргөтгөх зам, замын байгууламжийн бүтээн байгуулалтын ажлыг нийслэлийн үнэт цаас гаргах замаар санхүүжүүлж, төсөв хооронд зохицуулалт хийж шийдвэрлэнэ.</w:t>
      </w:r>
    </w:p>
    <w:p w14:paraId="664C5605" w14:textId="1EC0E1D8" w:rsidR="00F96330" w:rsidRPr="00FA3D81" w:rsidRDefault="00F96330" w:rsidP="007A228C">
      <w:pPr>
        <w:pStyle w:val="Heading2"/>
        <w:numPr>
          <w:ilvl w:val="1"/>
          <w:numId w:val="47"/>
        </w:numPr>
        <w:ind w:left="1080" w:hanging="540"/>
        <w:rPr>
          <w:rFonts w:ascii="Times New Roman" w:hAnsi="Times New Roman" w:cs="Times New Roman"/>
          <w:color w:val="000000" w:themeColor="text1"/>
          <w:szCs w:val="28"/>
          <w:lang w:val="mn-MN"/>
        </w:rPr>
      </w:pPr>
      <w:bookmarkStart w:id="213" w:name="_Toc137020040"/>
      <w:r w:rsidRPr="00FA3D81">
        <w:rPr>
          <w:rFonts w:ascii="Times New Roman" w:hAnsi="Times New Roman" w:cs="Times New Roman"/>
          <w:color w:val="000000" w:themeColor="text1"/>
          <w:szCs w:val="28"/>
          <w:lang w:val="mn-MN"/>
        </w:rPr>
        <w:t>Орон нутгийн хөгжлийн сан</w:t>
      </w:r>
      <w:bookmarkEnd w:id="213"/>
    </w:p>
    <w:p w14:paraId="3E51E371" w14:textId="5500DF0E" w:rsidR="00AD5455" w:rsidRPr="00FA3D81" w:rsidRDefault="000E69B7" w:rsidP="007A228C">
      <w:pPr>
        <w:spacing w:before="240" w:after="0"/>
        <w:ind w:left="360" w:firstLine="540"/>
        <w:jc w:val="both"/>
        <w:textAlignment w:val="baseline"/>
        <w:rPr>
          <w:rFonts w:ascii="Times New Roman" w:hAnsi="Times New Roman"/>
          <w:sz w:val="24"/>
          <w:szCs w:val="24"/>
          <w:lang w:val="mn-MN"/>
        </w:rPr>
        <w:sectPr w:rsidR="00AD5455" w:rsidRPr="00FA3D81" w:rsidSect="00AD5455">
          <w:pgSz w:w="12240" w:h="15840"/>
          <w:pgMar w:top="1440" w:right="1440" w:bottom="1440" w:left="1440" w:header="720" w:footer="720" w:gutter="0"/>
          <w:cols w:space="720"/>
          <w:docGrid w:linePitch="360"/>
        </w:sectPr>
      </w:pPr>
      <w:r w:rsidRPr="00FA3D81">
        <w:rPr>
          <w:rFonts w:ascii="Times New Roman" w:hAnsi="Times New Roman"/>
          <w:sz w:val="24"/>
          <w:szCs w:val="24"/>
          <w:lang w:val="mn-MN"/>
        </w:rPr>
        <w:t xml:space="preserve">Орон нутгийн хөгжлийн нэгдсэн сан /ОНХНС/ болон улсын төсвөөс аймаг, нийслэлийн Орон нутгийн хөгжлийн сан /ОНХС/-д олгох орлогын шилжүүлгийн хэмжээг </w:t>
      </w:r>
      <w:r w:rsidR="00D342B1" w:rsidRPr="00FA3D81">
        <w:rPr>
          <w:rFonts w:ascii="Times New Roman" w:hAnsi="Times New Roman"/>
          <w:sz w:val="24"/>
          <w:szCs w:val="24"/>
          <w:lang w:val="mn-MN"/>
        </w:rPr>
        <w:t>2023 оны төсвийн тодотголын төсөлд</w:t>
      </w:r>
      <w:r w:rsidRPr="00FA3D81">
        <w:rPr>
          <w:rFonts w:ascii="Times New Roman" w:hAnsi="Times New Roman"/>
          <w:sz w:val="24"/>
          <w:szCs w:val="24"/>
          <w:lang w:val="mn-MN"/>
        </w:rPr>
        <w:t xml:space="preserve"> </w:t>
      </w:r>
      <w:r w:rsidR="00266B1F" w:rsidRPr="00FA3D81">
        <w:rPr>
          <w:rFonts w:ascii="Times New Roman" w:hAnsi="Times New Roman"/>
          <w:sz w:val="24"/>
          <w:szCs w:val="24"/>
          <w:lang w:val="mn-MN"/>
        </w:rPr>
        <w:t>3</w:t>
      </w:r>
      <w:r w:rsidR="006A2A6C" w:rsidRPr="00FA3D81">
        <w:rPr>
          <w:rFonts w:ascii="Times New Roman" w:hAnsi="Times New Roman"/>
          <w:sz w:val="24"/>
          <w:szCs w:val="24"/>
          <w:lang w:val="mn-MN"/>
        </w:rPr>
        <w:t>69</w:t>
      </w:r>
      <w:r w:rsidRPr="00FA3D81">
        <w:rPr>
          <w:rFonts w:ascii="Times New Roman" w:hAnsi="Times New Roman"/>
          <w:sz w:val="24"/>
          <w:szCs w:val="24"/>
          <w:lang w:val="mn-MN"/>
        </w:rPr>
        <w:t>.</w:t>
      </w:r>
      <w:r w:rsidR="006A2A6C" w:rsidRPr="00FA3D81">
        <w:rPr>
          <w:rFonts w:ascii="Times New Roman" w:hAnsi="Times New Roman"/>
          <w:sz w:val="24"/>
          <w:szCs w:val="24"/>
          <w:lang w:val="mn-MN"/>
        </w:rPr>
        <w:t>9</w:t>
      </w:r>
      <w:r w:rsidRPr="00FA3D81">
        <w:rPr>
          <w:rFonts w:ascii="Times New Roman" w:hAnsi="Times New Roman"/>
          <w:sz w:val="24"/>
          <w:szCs w:val="24"/>
          <w:lang w:val="mn-MN"/>
        </w:rPr>
        <w:t xml:space="preserve"> тэрбум төгрөг байхаар төлөвлөсөн нь </w:t>
      </w:r>
      <w:r w:rsidR="00A324C3" w:rsidRPr="00FA3D81">
        <w:rPr>
          <w:rFonts w:ascii="Times New Roman" w:hAnsi="Times New Roman"/>
          <w:sz w:val="24"/>
          <w:szCs w:val="24"/>
          <w:lang w:val="mn-MN"/>
        </w:rPr>
        <w:t>2023 оны батлагдсан төсвийн дүнгээс</w:t>
      </w:r>
      <w:r w:rsidRPr="00FA3D81">
        <w:rPr>
          <w:rFonts w:ascii="Times New Roman" w:hAnsi="Times New Roman"/>
          <w:sz w:val="24"/>
          <w:szCs w:val="24"/>
          <w:lang w:val="mn-MN"/>
        </w:rPr>
        <w:t xml:space="preserve"> </w:t>
      </w:r>
      <w:r w:rsidR="0024416E" w:rsidRPr="00FA3D81">
        <w:rPr>
          <w:rFonts w:ascii="Times New Roman" w:hAnsi="Times New Roman"/>
          <w:sz w:val="24"/>
          <w:szCs w:val="24"/>
          <w:lang w:val="mn-MN"/>
        </w:rPr>
        <w:t>71</w:t>
      </w:r>
      <w:r w:rsidRPr="00FA3D81">
        <w:rPr>
          <w:rFonts w:ascii="Times New Roman" w:hAnsi="Times New Roman"/>
          <w:sz w:val="24"/>
          <w:szCs w:val="24"/>
          <w:lang w:val="mn-MN"/>
        </w:rPr>
        <w:t>.</w:t>
      </w:r>
      <w:r w:rsidR="0024416E" w:rsidRPr="00FA3D81">
        <w:rPr>
          <w:rFonts w:ascii="Times New Roman" w:hAnsi="Times New Roman"/>
          <w:sz w:val="24"/>
          <w:szCs w:val="24"/>
          <w:lang w:val="mn-MN"/>
        </w:rPr>
        <w:t>5</w:t>
      </w:r>
      <w:r w:rsidRPr="00FA3D81">
        <w:rPr>
          <w:rFonts w:ascii="Times New Roman" w:hAnsi="Times New Roman"/>
          <w:sz w:val="24"/>
          <w:szCs w:val="24"/>
          <w:lang w:val="mn-MN"/>
        </w:rPr>
        <w:t xml:space="preserve"> тэрбум төгрөгөөр нэмэгдсэн байна. </w:t>
      </w:r>
      <w:r w:rsidR="002F77CB" w:rsidRPr="00FA3D81">
        <w:rPr>
          <w:rFonts w:ascii="Times New Roman" w:hAnsi="Times New Roman"/>
          <w:sz w:val="24"/>
          <w:szCs w:val="24"/>
          <w:lang w:val="mn-MN"/>
        </w:rPr>
        <w:t>Энэ нь ашигт малтмалын нөөц ашигласны төлбөрийн нэмэгдэлтэй холбоотой  юм.</w:t>
      </w:r>
    </w:p>
    <w:p w14:paraId="445D9788" w14:textId="4DA6F6EE" w:rsidR="00312E2C" w:rsidRPr="00FA3D81" w:rsidRDefault="007A228C" w:rsidP="007A228C">
      <w:pPr>
        <w:pStyle w:val="Heading1"/>
        <w:spacing w:before="0"/>
        <w:ind w:left="1080" w:hanging="540"/>
        <w:rPr>
          <w:rFonts w:ascii="Times New Roman" w:hAnsi="Times New Roman" w:cs="Times New Roman"/>
          <w:szCs w:val="28"/>
          <w:lang w:val="mn-MN"/>
        </w:rPr>
      </w:pPr>
      <w:bookmarkStart w:id="214" w:name="_Toc137020041"/>
      <w:r w:rsidRPr="00FA3D81">
        <w:rPr>
          <w:rFonts w:ascii="Times New Roman" w:hAnsi="Times New Roman" w:cs="Times New Roman"/>
          <w:noProof/>
          <w:szCs w:val="28"/>
          <w:lang w:val="mn-MN"/>
        </w:rPr>
        <mc:AlternateContent>
          <mc:Choice Requires="wpg">
            <w:drawing>
              <wp:anchor distT="0" distB="0" distL="114300" distR="114300" simplePos="0" relativeHeight="251658285" behindDoc="0" locked="0" layoutInCell="1" allowOverlap="1" wp14:anchorId="195BD856" wp14:editId="266B3821">
                <wp:simplePos x="0" y="0"/>
                <wp:positionH relativeFrom="column">
                  <wp:posOffset>-310101</wp:posOffset>
                </wp:positionH>
                <wp:positionV relativeFrom="paragraph">
                  <wp:posOffset>0</wp:posOffset>
                </wp:positionV>
                <wp:extent cx="620202" cy="481330"/>
                <wp:effectExtent l="0" t="0" r="0" b="0"/>
                <wp:wrapNone/>
                <wp:docPr id="61" name="Group 61"/>
                <wp:cNvGraphicFramePr/>
                <a:graphic xmlns:a="http://schemas.openxmlformats.org/drawingml/2006/main">
                  <a:graphicData uri="http://schemas.microsoft.com/office/word/2010/wordprocessingGroup">
                    <wpg:wgp>
                      <wpg:cNvGrpSpPr/>
                      <wpg:grpSpPr>
                        <a:xfrm>
                          <a:off x="0" y="0"/>
                          <a:ext cx="620202" cy="481330"/>
                          <a:chOff x="-55658" y="0"/>
                          <a:chExt cx="620202" cy="481330"/>
                        </a:xfrm>
                      </wpg:grpSpPr>
                      <wps:wsp>
                        <wps:cNvPr id="62" name="Freeform: Shape 62"/>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63" name="Text Box 63"/>
                        <wps:cNvSpPr txBox="1"/>
                        <wps:spPr>
                          <a:xfrm>
                            <a:off x="-55658" y="31806"/>
                            <a:ext cx="620202" cy="426720"/>
                          </a:xfrm>
                          <a:prstGeom prst="rect">
                            <a:avLst/>
                          </a:prstGeom>
                          <a:noFill/>
                          <a:ln w="6350">
                            <a:noFill/>
                          </a:ln>
                        </wps:spPr>
                        <wps:txbx>
                          <w:txbxContent>
                            <w:p w14:paraId="32E31B9C" w14:textId="310CC99C" w:rsidR="007A228C" w:rsidRPr="007A228C" w:rsidRDefault="007A228C" w:rsidP="007A228C">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BD856" id="Group 61" o:spid="_x0000_s1068" style="position:absolute;left:0;text-align:left;margin-left:-24.4pt;margin-top:0;width:48.85pt;height:37.9pt;z-index:251658285;mso-position-horizontal-relative:text;mso-position-vertical-relative:text;mso-width-relative:margin;mso-height-relative:margin" coordorigin="-556" coordsize="620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">
                <v:shape id="Freeform: Shape 62" o:spid="_x0000_s1069"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" path="m404587,c628326,1001,809174,182659,809174,406400v,223741,-180848,405399,-404587,406400c180848,811799,,630141,,406400,,182659,180848,1001,404587,xe" fillcolor="#721b00" stroked="f">
                  <v:path arrowok="t"/>
                </v:shape>
                <v:shape id="Text Box 63" o:spid="_x0000_s1070" type="#_x0000_t202" style="position:absolute;left:-556;top:318;width:62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2E31B9C" w14:textId="310CC99C" w:rsidR="007A228C" w:rsidRPr="007A228C" w:rsidRDefault="007A228C" w:rsidP="007A228C">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VII</w:t>
                        </w:r>
                      </w:p>
                    </w:txbxContent>
                  </v:textbox>
                </v:shape>
              </v:group>
            </w:pict>
          </mc:Fallback>
        </mc:AlternateContent>
      </w:r>
      <w:r w:rsidR="00312E2C" w:rsidRPr="00FA3D81">
        <w:rPr>
          <w:rFonts w:ascii="Times New Roman" w:hAnsi="Times New Roman" w:cs="Times New Roman"/>
          <w:szCs w:val="28"/>
          <w:lang w:val="mn-MN"/>
        </w:rPr>
        <w:t>ЗАСГИЙН ГАЗРЫН ӨР</w:t>
      </w:r>
      <w:bookmarkEnd w:id="214"/>
      <w:r w:rsidR="00312E2C" w:rsidRPr="00FA3D81">
        <w:rPr>
          <w:rFonts w:ascii="Times New Roman" w:hAnsi="Times New Roman" w:cs="Times New Roman"/>
          <w:szCs w:val="28"/>
          <w:lang w:val="mn-MN"/>
        </w:rPr>
        <w:t xml:space="preserve"> </w:t>
      </w:r>
    </w:p>
    <w:p w14:paraId="28FCB4C9" w14:textId="03BF8AAF" w:rsidR="002007D9" w:rsidRPr="00FA3D81" w:rsidRDefault="002007D9" w:rsidP="00884396">
      <w:pPr>
        <w:pStyle w:val="a1"/>
        <w:tabs>
          <w:tab w:val="left" w:pos="709"/>
          <w:tab w:val="left" w:pos="851"/>
          <w:tab w:val="num" w:pos="993"/>
        </w:tabs>
        <w:spacing w:before="240" w:line="276" w:lineRule="auto"/>
        <w:ind w:left="360" w:firstLine="540"/>
        <w:rPr>
          <w:i w:val="0"/>
          <w:color w:val="auto"/>
          <w:sz w:val="24"/>
        </w:rPr>
      </w:pPr>
      <w:r w:rsidRPr="00FA3D81">
        <w:rPr>
          <w:i w:val="0"/>
          <w:color w:val="auto"/>
          <w:sz w:val="24"/>
        </w:rPr>
        <w:t>Засгийн газрын өрийн үлдэгдэл 2022 оны жилийн эцсийн байдлаар, нэрлэсэн дүнгээр 31.9 их наяд төгрөг, өнөөгийн үнэ цэнээр ДНБ-ний 52.4 хувьтай</w:t>
      </w:r>
      <w:r w:rsidR="00DB4685" w:rsidRPr="00FA3D81">
        <w:rPr>
          <w:i w:val="0"/>
          <w:color w:val="auto"/>
          <w:sz w:val="24"/>
        </w:rPr>
        <w:t xml:space="preserve"> тэнцэж байгаа нь Төсвийн тогтвортой байдлын тухай хуульд заасан Засгийн газрын өрийн тусгай шаардлагыг бүрэн хангаж байна.</w:t>
      </w:r>
    </w:p>
    <w:p w14:paraId="573909C3" w14:textId="6B2D895A" w:rsidR="009B65C9" w:rsidRPr="00FA3D81" w:rsidRDefault="00953BD5" w:rsidP="009533CB">
      <w:pPr>
        <w:pStyle w:val="Caption"/>
        <w:keepNext/>
        <w:spacing w:before="240" w:after="0"/>
        <w:ind w:left="360" w:firstLine="0"/>
        <w:rPr>
          <w:i/>
          <w:color w:val="876000"/>
          <w:sz w:val="20"/>
          <w:szCs w:val="28"/>
        </w:rPr>
      </w:pPr>
      <w:r w:rsidRPr="00FA3D81">
        <w:rPr>
          <w:i/>
          <w:color w:val="876000"/>
          <w:sz w:val="20"/>
          <w:szCs w:val="28"/>
        </w:rPr>
        <w:t xml:space="preserve"> </w:t>
      </w:r>
      <w:bookmarkStart w:id="215" w:name="_Toc136978473"/>
      <w:r w:rsidR="009B65C9" w:rsidRPr="00FA3D81">
        <w:rPr>
          <w:i/>
          <w:color w:val="876000"/>
          <w:sz w:val="20"/>
          <w:szCs w:val="28"/>
        </w:rPr>
        <w:t xml:space="preserve">Хүснэгт </w:t>
      </w:r>
      <w:r w:rsidR="00EB627C" w:rsidRPr="00FA3D81">
        <w:rPr>
          <w:i/>
          <w:color w:val="876000"/>
          <w:sz w:val="20"/>
          <w:szCs w:val="28"/>
        </w:rPr>
        <w:fldChar w:fldCharType="begin"/>
      </w:r>
      <w:r w:rsidR="00EB627C" w:rsidRPr="00FA3D81">
        <w:rPr>
          <w:i/>
          <w:color w:val="876000"/>
        </w:rPr>
        <w:instrText xml:space="preserve"> SEQ Хүснэгт \* ARABIC </w:instrText>
      </w:r>
      <w:r w:rsidR="00EB627C" w:rsidRPr="00FA3D81">
        <w:rPr>
          <w:i/>
          <w:color w:val="876000"/>
          <w:sz w:val="20"/>
          <w:szCs w:val="28"/>
        </w:rPr>
        <w:fldChar w:fldCharType="separate"/>
      </w:r>
      <w:r w:rsidR="00F94E81">
        <w:rPr>
          <w:i/>
          <w:noProof/>
          <w:color w:val="876000"/>
        </w:rPr>
        <w:t>10</w:t>
      </w:r>
      <w:r w:rsidR="00EB627C" w:rsidRPr="00FA3D81">
        <w:rPr>
          <w:i/>
          <w:color w:val="876000"/>
          <w:sz w:val="20"/>
          <w:szCs w:val="28"/>
        </w:rPr>
        <w:fldChar w:fldCharType="end"/>
      </w:r>
      <w:r w:rsidR="00FC5348" w:rsidRPr="00FA3D81">
        <w:rPr>
          <w:i/>
          <w:color w:val="876000"/>
          <w:sz w:val="20"/>
          <w:szCs w:val="28"/>
        </w:rPr>
        <w:t>.</w:t>
      </w:r>
      <w:r w:rsidR="009B65C9" w:rsidRPr="00FA3D81">
        <w:rPr>
          <w:i/>
          <w:color w:val="876000"/>
          <w:sz w:val="20"/>
          <w:szCs w:val="28"/>
        </w:rPr>
        <w:t xml:space="preserve"> Засгийн газрын өрийн бүтэц </w:t>
      </w:r>
      <w:r w:rsidR="00CF3F44" w:rsidRPr="00FA3D81">
        <w:rPr>
          <w:i/>
          <w:color w:val="876000"/>
          <w:sz w:val="20"/>
          <w:szCs w:val="28"/>
        </w:rPr>
        <w:t>(</w:t>
      </w:r>
      <w:r w:rsidR="009B65C9" w:rsidRPr="00FA3D81">
        <w:rPr>
          <w:i/>
          <w:color w:val="876000"/>
          <w:sz w:val="20"/>
          <w:szCs w:val="28"/>
        </w:rPr>
        <w:t xml:space="preserve">тэрбум </w:t>
      </w:r>
      <w:r w:rsidR="007A6AF1" w:rsidRPr="00FA3D81">
        <w:rPr>
          <w:i/>
          <w:color w:val="876000"/>
          <w:sz w:val="20"/>
          <w:szCs w:val="28"/>
        </w:rPr>
        <w:t>төгрөг</w:t>
      </w:r>
      <w:r w:rsidR="00CF3F44" w:rsidRPr="00FA3D81">
        <w:rPr>
          <w:i/>
          <w:color w:val="876000"/>
          <w:sz w:val="20"/>
          <w:szCs w:val="28"/>
        </w:rPr>
        <w:t>)</w:t>
      </w:r>
      <w:bookmarkEnd w:id="215"/>
    </w:p>
    <w:p w14:paraId="61526A5B" w14:textId="6F6C861B" w:rsidR="002007D9" w:rsidRPr="00FA3D81" w:rsidRDefault="002007D9" w:rsidP="00306843">
      <w:pPr>
        <w:pStyle w:val="Caption"/>
        <w:keepNext/>
        <w:spacing w:after="0" w:line="276" w:lineRule="auto"/>
        <w:ind w:firstLine="0"/>
        <w:rPr>
          <w:rFonts w:eastAsiaTheme="minorEastAsia"/>
          <w:color w:val="002060"/>
          <w:sz w:val="20"/>
          <w:szCs w:val="20"/>
          <w:lang w:eastAsia="zh-CN"/>
        </w:rPr>
      </w:pPr>
    </w:p>
    <w:tbl>
      <w:tblPr>
        <w:tblStyle w:val="GridTable1Light"/>
        <w:tblpPr w:leftFromText="180" w:rightFromText="180" w:vertAnchor="text" w:horzAnchor="margin" w:tblpXSpec="right" w:tblpY="-50"/>
        <w:tblW w:w="4601"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6129"/>
        <w:gridCol w:w="174"/>
        <w:gridCol w:w="1289"/>
        <w:gridCol w:w="372"/>
      </w:tblGrid>
      <w:tr w:rsidR="002007D9" w:rsidRPr="00995165" w14:paraId="46D1D748" w14:textId="77777777" w:rsidTr="004228FD">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4036" w:type="pct"/>
            <w:gridSpan w:val="3"/>
            <w:shd w:val="clear" w:color="auto" w:fill="721B00"/>
            <w:vAlign w:val="center"/>
            <w:hideMark/>
          </w:tcPr>
          <w:p w14:paraId="31C71E39" w14:textId="77777777" w:rsidR="002007D9" w:rsidRPr="00FA3D81" w:rsidRDefault="002007D9" w:rsidP="004228FD">
            <w:pPr>
              <w:spacing w:after="0" w:line="240" w:lineRule="auto"/>
              <w:ind w:left="337" w:hanging="180"/>
              <w:jc w:val="center"/>
              <w:rPr>
                <w:rFonts w:ascii="Times New Roman" w:hAnsi="Times New Roman"/>
                <w:color w:val="FFFFFF" w:themeColor="background1"/>
                <w:sz w:val="20"/>
                <w:szCs w:val="20"/>
                <w:lang w:val="mn-MN"/>
              </w:rPr>
            </w:pPr>
            <w:r w:rsidRPr="00FA3D81">
              <w:rPr>
                <w:rFonts w:ascii="Times New Roman" w:hAnsi="Times New Roman"/>
                <w:color w:val="FFFFFF" w:themeColor="background1"/>
                <w:sz w:val="20"/>
                <w:szCs w:val="20"/>
                <w:lang w:val="mn-MN"/>
              </w:rPr>
              <w:t>ӨРИЙН ХЭРЭГСЭЛ</w:t>
            </w:r>
          </w:p>
        </w:tc>
        <w:tc>
          <w:tcPr>
            <w:tcW w:w="964" w:type="pct"/>
            <w:gridSpan w:val="2"/>
            <w:shd w:val="clear" w:color="auto" w:fill="721B00"/>
            <w:vAlign w:val="center"/>
            <w:hideMark/>
          </w:tcPr>
          <w:p w14:paraId="3EDF302C" w14:textId="77777777" w:rsidR="002007D9" w:rsidRPr="00FA3D81" w:rsidRDefault="002007D9" w:rsidP="004228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val="mn-MN"/>
              </w:rPr>
            </w:pPr>
            <w:r w:rsidRPr="00FA3D81">
              <w:rPr>
                <w:rFonts w:ascii="Times New Roman" w:hAnsi="Times New Roman"/>
                <w:color w:val="FFFFFF" w:themeColor="background1"/>
                <w:sz w:val="20"/>
                <w:szCs w:val="20"/>
                <w:lang w:val="mn-MN"/>
              </w:rPr>
              <w:t>2022</w:t>
            </w:r>
          </w:p>
        </w:tc>
      </w:tr>
      <w:tr w:rsidR="002007D9" w:rsidRPr="00995165" w14:paraId="4A69B96B"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935" w:type="pct"/>
            <w:gridSpan w:val="2"/>
            <w:shd w:val="clear" w:color="auto" w:fill="auto"/>
            <w:noWrap/>
            <w:vAlign w:val="center"/>
            <w:hideMark/>
          </w:tcPr>
          <w:p w14:paraId="7B3CC8F5" w14:textId="77777777" w:rsidR="002007D9" w:rsidRPr="00FA3D81" w:rsidRDefault="002007D9" w:rsidP="004228FD">
            <w:pPr>
              <w:spacing w:after="0" w:line="240" w:lineRule="auto"/>
              <w:ind w:left="337" w:hanging="180"/>
              <w:rPr>
                <w:rFonts w:ascii="Times New Roman" w:hAnsi="Times New Roman"/>
                <w:color w:val="000000"/>
                <w:sz w:val="20"/>
                <w:szCs w:val="20"/>
                <w:lang w:val="mn-MN"/>
              </w:rPr>
            </w:pPr>
            <w:r w:rsidRPr="00FA3D81">
              <w:rPr>
                <w:rFonts w:ascii="Times New Roman" w:hAnsi="Times New Roman"/>
                <w:color w:val="000000"/>
                <w:sz w:val="20"/>
                <w:szCs w:val="20"/>
                <w:lang w:val="mn-MN"/>
              </w:rPr>
              <w:t>I. Засгийн газрын дотоод өр</w:t>
            </w:r>
          </w:p>
        </w:tc>
        <w:tc>
          <w:tcPr>
            <w:tcW w:w="849" w:type="pct"/>
            <w:gridSpan w:val="2"/>
            <w:shd w:val="clear" w:color="auto" w:fill="auto"/>
            <w:noWrap/>
            <w:vAlign w:val="center"/>
          </w:tcPr>
          <w:p w14:paraId="65F65D1B"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lang w:val="mn-MN"/>
              </w:rPr>
            </w:pPr>
            <w:r w:rsidRPr="00FA3D81">
              <w:rPr>
                <w:rFonts w:ascii="Times New Roman" w:hAnsi="Times New Roman"/>
                <w:b/>
                <w:color w:val="000000"/>
                <w:sz w:val="20"/>
                <w:szCs w:val="20"/>
                <w:lang w:val="mn-MN"/>
              </w:rPr>
              <w:t>1,035.5</w:t>
            </w:r>
          </w:p>
        </w:tc>
      </w:tr>
      <w:tr w:rsidR="002007D9" w:rsidRPr="00995165" w14:paraId="1B652E37"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hideMark/>
          </w:tcPr>
          <w:p w14:paraId="54FB23D9"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1.1</w:t>
            </w:r>
          </w:p>
        </w:tc>
        <w:tc>
          <w:tcPr>
            <w:tcW w:w="3558" w:type="pct"/>
            <w:shd w:val="clear" w:color="auto" w:fill="auto"/>
            <w:noWrap/>
            <w:hideMark/>
          </w:tcPr>
          <w:p w14:paraId="419B1DD7"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Үнэт цаас</w:t>
            </w:r>
          </w:p>
        </w:tc>
        <w:tc>
          <w:tcPr>
            <w:tcW w:w="849" w:type="pct"/>
            <w:gridSpan w:val="2"/>
            <w:shd w:val="clear" w:color="auto" w:fill="auto"/>
            <w:noWrap/>
            <w:vAlign w:val="center"/>
          </w:tcPr>
          <w:p w14:paraId="76D48B0F" w14:textId="28DD6FE0" w:rsidR="002007D9" w:rsidRPr="00FA3D81" w:rsidRDefault="00520513"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sz w:val="20"/>
                <w:szCs w:val="20"/>
                <w:lang w:val="mn-MN"/>
              </w:rPr>
              <w:t>1,035</w:t>
            </w:r>
            <w:r w:rsidR="00097560" w:rsidRPr="00FA3D81">
              <w:rPr>
                <w:rFonts w:ascii="Times New Roman" w:hAnsi="Times New Roman"/>
                <w:sz w:val="20"/>
                <w:szCs w:val="20"/>
                <w:lang w:val="mn-MN"/>
              </w:rPr>
              <w:t>.8</w:t>
            </w:r>
          </w:p>
        </w:tc>
      </w:tr>
      <w:tr w:rsidR="002007D9" w:rsidRPr="00995165" w14:paraId="7C4757DE"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935" w:type="pct"/>
            <w:gridSpan w:val="2"/>
            <w:shd w:val="clear" w:color="auto" w:fill="auto"/>
            <w:noWrap/>
            <w:hideMark/>
          </w:tcPr>
          <w:p w14:paraId="13AAA716" w14:textId="77777777" w:rsidR="002007D9" w:rsidRPr="00FA3D81" w:rsidRDefault="002007D9" w:rsidP="004228FD">
            <w:pPr>
              <w:spacing w:after="0" w:line="240" w:lineRule="auto"/>
              <w:ind w:left="337" w:hanging="180"/>
              <w:rPr>
                <w:rFonts w:ascii="Times New Roman" w:hAnsi="Times New Roman"/>
                <w:color w:val="000000"/>
                <w:sz w:val="20"/>
                <w:szCs w:val="20"/>
                <w:lang w:val="mn-MN"/>
              </w:rPr>
            </w:pPr>
            <w:r w:rsidRPr="00FA3D81">
              <w:rPr>
                <w:rFonts w:ascii="Times New Roman" w:hAnsi="Times New Roman"/>
                <w:color w:val="000000"/>
                <w:sz w:val="20"/>
                <w:szCs w:val="20"/>
                <w:lang w:val="mn-MN"/>
              </w:rPr>
              <w:t>II. Засгийн газрын гадаад өр</w:t>
            </w:r>
          </w:p>
        </w:tc>
        <w:tc>
          <w:tcPr>
            <w:tcW w:w="849" w:type="pct"/>
            <w:gridSpan w:val="2"/>
            <w:shd w:val="clear" w:color="auto" w:fill="auto"/>
            <w:noWrap/>
            <w:vAlign w:val="center"/>
          </w:tcPr>
          <w:p w14:paraId="14D8A5D3"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lang w:val="mn-MN"/>
              </w:rPr>
            </w:pPr>
            <w:r w:rsidRPr="00FA3D81">
              <w:rPr>
                <w:rFonts w:ascii="Times New Roman" w:hAnsi="Times New Roman"/>
                <w:b/>
                <w:color w:val="000000"/>
                <w:sz w:val="20"/>
                <w:szCs w:val="20"/>
                <w:lang w:val="mn-MN"/>
              </w:rPr>
              <w:t>29,641.6</w:t>
            </w:r>
          </w:p>
        </w:tc>
      </w:tr>
      <w:tr w:rsidR="002007D9" w:rsidRPr="00995165" w14:paraId="391E076D"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hideMark/>
          </w:tcPr>
          <w:p w14:paraId="5802E35F"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2.1</w:t>
            </w:r>
          </w:p>
        </w:tc>
        <w:tc>
          <w:tcPr>
            <w:tcW w:w="3558" w:type="pct"/>
            <w:shd w:val="clear" w:color="auto" w:fill="auto"/>
            <w:noWrap/>
            <w:hideMark/>
          </w:tcPr>
          <w:p w14:paraId="01D999F1"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Үнэт цаас</w:t>
            </w:r>
          </w:p>
        </w:tc>
        <w:tc>
          <w:tcPr>
            <w:tcW w:w="849" w:type="pct"/>
            <w:gridSpan w:val="2"/>
            <w:shd w:val="clear" w:color="auto" w:fill="auto"/>
            <w:noWrap/>
            <w:vAlign w:val="center"/>
          </w:tcPr>
          <w:p w14:paraId="13F371A5"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mn-MN"/>
              </w:rPr>
            </w:pPr>
            <w:r w:rsidRPr="00FA3D81">
              <w:rPr>
                <w:rFonts w:ascii="Times New Roman" w:hAnsi="Times New Roman"/>
                <w:sz w:val="20"/>
                <w:szCs w:val="20"/>
                <w:lang w:val="mn-MN"/>
              </w:rPr>
              <w:t xml:space="preserve">9,359.8 </w:t>
            </w:r>
          </w:p>
        </w:tc>
      </w:tr>
      <w:tr w:rsidR="002007D9" w:rsidRPr="00995165" w14:paraId="07A47BB6"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hideMark/>
          </w:tcPr>
          <w:p w14:paraId="500FB989"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2.2</w:t>
            </w:r>
          </w:p>
        </w:tc>
        <w:tc>
          <w:tcPr>
            <w:tcW w:w="3558" w:type="pct"/>
            <w:shd w:val="clear" w:color="auto" w:fill="auto"/>
            <w:noWrap/>
            <w:hideMark/>
          </w:tcPr>
          <w:p w14:paraId="064DADEA"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Зээл</w:t>
            </w:r>
          </w:p>
        </w:tc>
        <w:tc>
          <w:tcPr>
            <w:tcW w:w="849" w:type="pct"/>
            <w:gridSpan w:val="2"/>
            <w:shd w:val="clear" w:color="auto" w:fill="auto"/>
            <w:noWrap/>
            <w:vAlign w:val="center"/>
          </w:tcPr>
          <w:p w14:paraId="6D15A81F"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sz w:val="20"/>
                <w:szCs w:val="20"/>
                <w:lang w:val="mn-MN"/>
              </w:rPr>
              <w:t xml:space="preserve">20,281.8 </w:t>
            </w:r>
          </w:p>
        </w:tc>
      </w:tr>
      <w:tr w:rsidR="002007D9" w:rsidRPr="00995165" w14:paraId="4D1F0F7D"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935" w:type="pct"/>
            <w:gridSpan w:val="2"/>
            <w:shd w:val="clear" w:color="auto" w:fill="auto"/>
            <w:noWrap/>
            <w:vAlign w:val="center"/>
            <w:hideMark/>
          </w:tcPr>
          <w:p w14:paraId="4C2AABE4" w14:textId="77777777" w:rsidR="002007D9" w:rsidRPr="00FA3D81" w:rsidRDefault="002007D9" w:rsidP="004228FD">
            <w:pPr>
              <w:spacing w:after="0" w:line="240" w:lineRule="auto"/>
              <w:ind w:left="337" w:hanging="180"/>
              <w:rPr>
                <w:rFonts w:ascii="Times New Roman" w:hAnsi="Times New Roman"/>
                <w:color w:val="000000"/>
                <w:sz w:val="20"/>
                <w:szCs w:val="20"/>
                <w:lang w:val="mn-MN"/>
              </w:rPr>
            </w:pPr>
            <w:r w:rsidRPr="00FA3D81">
              <w:rPr>
                <w:rFonts w:ascii="Times New Roman" w:hAnsi="Times New Roman"/>
                <w:color w:val="000000"/>
                <w:sz w:val="20"/>
                <w:szCs w:val="20"/>
                <w:lang w:val="mn-MN"/>
              </w:rPr>
              <w:t>III. Засгийн газрын бусад өр</w:t>
            </w:r>
          </w:p>
        </w:tc>
        <w:tc>
          <w:tcPr>
            <w:tcW w:w="849" w:type="pct"/>
            <w:gridSpan w:val="2"/>
            <w:shd w:val="clear" w:color="auto" w:fill="auto"/>
            <w:noWrap/>
            <w:vAlign w:val="center"/>
          </w:tcPr>
          <w:p w14:paraId="1C111B34"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lang w:val="mn-MN"/>
              </w:rPr>
            </w:pPr>
            <w:r w:rsidRPr="00FA3D81">
              <w:rPr>
                <w:rFonts w:ascii="Times New Roman" w:hAnsi="Times New Roman"/>
                <w:b/>
                <w:color w:val="000000"/>
                <w:sz w:val="20"/>
                <w:szCs w:val="20"/>
                <w:lang w:val="mn-MN"/>
              </w:rPr>
              <w:t>1,288.7</w:t>
            </w:r>
          </w:p>
        </w:tc>
      </w:tr>
      <w:tr w:rsidR="002007D9" w:rsidRPr="00995165" w14:paraId="07EE8B20"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hideMark/>
          </w:tcPr>
          <w:p w14:paraId="3BA21F07"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3.1</w:t>
            </w:r>
          </w:p>
        </w:tc>
        <w:tc>
          <w:tcPr>
            <w:tcW w:w="3558" w:type="pct"/>
            <w:shd w:val="clear" w:color="auto" w:fill="auto"/>
            <w:noWrap/>
            <w:hideMark/>
          </w:tcPr>
          <w:p w14:paraId="558D299B"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Засгийн газрын өрийн баталгаа</w:t>
            </w:r>
          </w:p>
        </w:tc>
        <w:tc>
          <w:tcPr>
            <w:tcW w:w="849" w:type="pct"/>
            <w:gridSpan w:val="2"/>
            <w:shd w:val="clear" w:color="auto" w:fill="auto"/>
            <w:noWrap/>
            <w:vAlign w:val="center"/>
          </w:tcPr>
          <w:p w14:paraId="238205E3"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sz w:val="20"/>
                <w:szCs w:val="20"/>
                <w:lang w:val="mn-MN"/>
              </w:rPr>
              <w:t xml:space="preserve">812.9 </w:t>
            </w:r>
          </w:p>
        </w:tc>
      </w:tr>
      <w:tr w:rsidR="002007D9" w:rsidRPr="00995165" w14:paraId="60E52C73"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hideMark/>
          </w:tcPr>
          <w:p w14:paraId="655C0BD0"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3.2</w:t>
            </w:r>
          </w:p>
        </w:tc>
        <w:tc>
          <w:tcPr>
            <w:tcW w:w="3558" w:type="pct"/>
            <w:shd w:val="clear" w:color="auto" w:fill="auto"/>
            <w:noWrap/>
            <w:hideMark/>
          </w:tcPr>
          <w:p w14:paraId="173E0574"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"Барих-шилжүүлэх" төрлийн концесс</w:t>
            </w:r>
          </w:p>
        </w:tc>
        <w:tc>
          <w:tcPr>
            <w:tcW w:w="849" w:type="pct"/>
            <w:gridSpan w:val="2"/>
            <w:shd w:val="clear" w:color="auto" w:fill="auto"/>
            <w:noWrap/>
            <w:vAlign w:val="center"/>
          </w:tcPr>
          <w:p w14:paraId="4163F348"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sz w:val="20"/>
                <w:szCs w:val="20"/>
                <w:lang w:val="mn-MN"/>
              </w:rPr>
              <w:t xml:space="preserve">463.5 </w:t>
            </w:r>
          </w:p>
        </w:tc>
      </w:tr>
      <w:tr w:rsidR="002007D9" w:rsidRPr="00995165" w14:paraId="35A60286"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77" w:type="pct"/>
            <w:shd w:val="clear" w:color="auto" w:fill="auto"/>
            <w:noWrap/>
          </w:tcPr>
          <w:p w14:paraId="52E71EF4" w14:textId="77777777" w:rsidR="002007D9" w:rsidRPr="00FA3D81" w:rsidRDefault="002007D9" w:rsidP="004228FD">
            <w:pPr>
              <w:spacing w:after="0"/>
              <w:ind w:left="337" w:hanging="180"/>
              <w:rPr>
                <w:rFonts w:ascii="Times New Roman" w:hAnsi="Times New Roman"/>
                <w:color w:val="000000"/>
                <w:szCs w:val="24"/>
                <w:lang w:val="mn-MN"/>
              </w:rPr>
            </w:pPr>
            <w:r w:rsidRPr="00FA3D81">
              <w:rPr>
                <w:rFonts w:ascii="Times New Roman" w:hAnsi="Times New Roman"/>
                <w:color w:val="000000"/>
                <w:szCs w:val="24"/>
                <w:lang w:val="mn-MN"/>
              </w:rPr>
              <w:t>3.3</w:t>
            </w:r>
          </w:p>
        </w:tc>
        <w:tc>
          <w:tcPr>
            <w:tcW w:w="3558" w:type="pct"/>
            <w:shd w:val="clear" w:color="auto" w:fill="auto"/>
            <w:noWrap/>
          </w:tcPr>
          <w:p w14:paraId="079B550E" w14:textId="77777777" w:rsidR="002007D9" w:rsidRPr="00FA3D81" w:rsidRDefault="002007D9" w:rsidP="004228FD">
            <w:pPr>
              <w:spacing w:after="0" w:line="240" w:lineRule="auto"/>
              <w:ind w:left="337" w:hanging="18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color w:val="000000"/>
                <w:sz w:val="20"/>
                <w:szCs w:val="20"/>
                <w:lang w:val="mn-MN"/>
              </w:rPr>
              <w:t>Орон нутгийн зээллэг</w:t>
            </w:r>
          </w:p>
        </w:tc>
        <w:tc>
          <w:tcPr>
            <w:tcW w:w="849" w:type="pct"/>
            <w:gridSpan w:val="2"/>
            <w:shd w:val="clear" w:color="auto" w:fill="auto"/>
            <w:noWrap/>
            <w:vAlign w:val="center"/>
          </w:tcPr>
          <w:p w14:paraId="6D1AA877"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mn-MN"/>
              </w:rPr>
            </w:pPr>
            <w:r w:rsidRPr="00FA3D81">
              <w:rPr>
                <w:rFonts w:ascii="Times New Roman" w:hAnsi="Times New Roman"/>
                <w:sz w:val="20"/>
                <w:szCs w:val="20"/>
                <w:lang w:val="mn-MN"/>
              </w:rPr>
              <w:t>12.3</w:t>
            </w:r>
          </w:p>
        </w:tc>
      </w:tr>
      <w:tr w:rsidR="002007D9" w:rsidRPr="00995165" w14:paraId="48019F8C" w14:textId="77777777" w:rsidTr="004228FD">
        <w:trPr>
          <w:gridAfter w:val="1"/>
          <w:wAfter w:w="217" w:type="pct"/>
          <w:trHeight w:val="340"/>
        </w:trPr>
        <w:tc>
          <w:tcPr>
            <w:cnfStyle w:val="001000000000" w:firstRow="0" w:lastRow="0" w:firstColumn="1" w:lastColumn="0" w:oddVBand="0" w:evenVBand="0" w:oddHBand="0" w:evenHBand="0" w:firstRowFirstColumn="0" w:firstRowLastColumn="0" w:lastRowFirstColumn="0" w:lastRowLastColumn="0"/>
            <w:tcW w:w="3935" w:type="pct"/>
            <w:gridSpan w:val="2"/>
            <w:shd w:val="clear" w:color="auto" w:fill="auto"/>
            <w:noWrap/>
            <w:vAlign w:val="center"/>
            <w:hideMark/>
          </w:tcPr>
          <w:p w14:paraId="3CBB915E" w14:textId="77777777" w:rsidR="002007D9" w:rsidRPr="00FA3D81" w:rsidRDefault="002007D9" w:rsidP="004228FD">
            <w:pPr>
              <w:spacing w:after="0" w:line="240" w:lineRule="auto"/>
              <w:ind w:left="337" w:hanging="180"/>
              <w:rPr>
                <w:rFonts w:ascii="Times New Roman" w:hAnsi="Times New Roman"/>
                <w:sz w:val="20"/>
                <w:szCs w:val="20"/>
                <w:lang w:val="mn-MN"/>
              </w:rPr>
            </w:pPr>
            <w:r w:rsidRPr="00FA3D81">
              <w:rPr>
                <w:rFonts w:ascii="Times New Roman" w:hAnsi="Times New Roman"/>
                <w:sz w:val="20"/>
                <w:szCs w:val="20"/>
                <w:lang w:val="mn-MN"/>
              </w:rPr>
              <w:t>ЗАСГИЙН ГАЗРЫН НИЙТ ӨР (I+II+III)</w:t>
            </w:r>
          </w:p>
        </w:tc>
        <w:tc>
          <w:tcPr>
            <w:tcW w:w="849" w:type="pct"/>
            <w:gridSpan w:val="2"/>
            <w:shd w:val="clear" w:color="auto" w:fill="auto"/>
            <w:noWrap/>
            <w:vAlign w:val="center"/>
          </w:tcPr>
          <w:p w14:paraId="02C48FF4"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mn-MN"/>
              </w:rPr>
            </w:pPr>
            <w:r w:rsidRPr="00FA3D81">
              <w:rPr>
                <w:rFonts w:ascii="Times New Roman" w:hAnsi="Times New Roman"/>
                <w:b/>
                <w:sz w:val="20"/>
                <w:szCs w:val="20"/>
                <w:lang w:val="mn-MN"/>
              </w:rPr>
              <w:t>31,965.8</w:t>
            </w:r>
          </w:p>
        </w:tc>
      </w:tr>
      <w:tr w:rsidR="00520513" w:rsidRPr="00995165" w14:paraId="0AB81087" w14:textId="77777777" w:rsidTr="004228FD">
        <w:trPr>
          <w:trHeight w:val="340"/>
        </w:trPr>
        <w:tc>
          <w:tcPr>
            <w:cnfStyle w:val="001000000000" w:firstRow="0" w:lastRow="0" w:firstColumn="1" w:lastColumn="0" w:oddVBand="0" w:evenVBand="0" w:oddHBand="0" w:evenHBand="0" w:firstRowFirstColumn="0" w:firstRowLastColumn="0" w:lastRowFirstColumn="0" w:lastRowLastColumn="0"/>
            <w:tcW w:w="3935" w:type="pct"/>
            <w:gridSpan w:val="2"/>
            <w:tcBorders>
              <w:top w:val="single" w:sz="4" w:space="0" w:color="auto"/>
            </w:tcBorders>
            <w:shd w:val="clear" w:color="auto" w:fill="auto"/>
            <w:noWrap/>
            <w:vAlign w:val="center"/>
          </w:tcPr>
          <w:p w14:paraId="5324CAE1" w14:textId="3D565A0E" w:rsidR="00520513" w:rsidRPr="00FA3D81" w:rsidRDefault="00520513" w:rsidP="004228FD">
            <w:pPr>
              <w:spacing w:after="0" w:line="240" w:lineRule="auto"/>
              <w:ind w:left="337" w:hanging="180"/>
              <w:rPr>
                <w:rFonts w:ascii="Times New Roman" w:hAnsi="Times New Roman"/>
                <w:sz w:val="20"/>
                <w:szCs w:val="20"/>
                <w:lang w:val="mn-MN"/>
              </w:rPr>
            </w:pPr>
            <w:r w:rsidRPr="00FA3D81">
              <w:rPr>
                <w:rFonts w:ascii="Times New Roman" w:hAnsi="Times New Roman"/>
                <w:sz w:val="20"/>
                <w:szCs w:val="20"/>
                <w:lang w:val="mn-MN"/>
              </w:rPr>
              <w:t>ЗАСГИЙН ГАЗРЫН НИЙТ ӨР (ӨҮЦ)</w:t>
            </w:r>
          </w:p>
        </w:tc>
        <w:tc>
          <w:tcPr>
            <w:tcW w:w="1065" w:type="pct"/>
            <w:gridSpan w:val="3"/>
            <w:tcBorders>
              <w:top w:val="single" w:sz="4" w:space="0" w:color="auto"/>
            </w:tcBorders>
            <w:shd w:val="clear" w:color="auto" w:fill="auto"/>
            <w:noWrap/>
            <w:vAlign w:val="center"/>
          </w:tcPr>
          <w:p w14:paraId="4587EDBC" w14:textId="5F12EEF9" w:rsidR="00520513" w:rsidRPr="00FA3D81" w:rsidRDefault="00A97630" w:rsidP="004228FD">
            <w:pPr>
              <w:spacing w:after="0" w:line="240" w:lineRule="auto"/>
              <w:ind w:left="337" w:hanging="1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mn-MN"/>
              </w:rPr>
            </w:pPr>
            <w:r w:rsidRPr="00FA3D81">
              <w:rPr>
                <w:rFonts w:ascii="Times New Roman" w:hAnsi="Times New Roman"/>
                <w:b/>
                <w:sz w:val="20"/>
                <w:szCs w:val="20"/>
                <w:lang w:val="mn-MN"/>
              </w:rPr>
              <w:t xml:space="preserve">  </w:t>
            </w:r>
            <w:r w:rsidR="00520513" w:rsidRPr="00FA3D81">
              <w:rPr>
                <w:rFonts w:ascii="Times New Roman" w:hAnsi="Times New Roman"/>
                <w:b/>
                <w:sz w:val="20"/>
                <w:szCs w:val="20"/>
                <w:lang w:val="mn-MN"/>
              </w:rPr>
              <w:t>27,679.3</w:t>
            </w:r>
          </w:p>
        </w:tc>
      </w:tr>
      <w:tr w:rsidR="002007D9" w:rsidRPr="00995165" w14:paraId="286E8BCB" w14:textId="77777777" w:rsidTr="004228FD">
        <w:trPr>
          <w:gridAfter w:val="1"/>
          <w:wAfter w:w="217" w:type="pct"/>
          <w:trHeight w:val="22"/>
        </w:trPr>
        <w:tc>
          <w:tcPr>
            <w:cnfStyle w:val="001000000000" w:firstRow="0" w:lastRow="0" w:firstColumn="1" w:lastColumn="0" w:oddVBand="0" w:evenVBand="0" w:oddHBand="0" w:evenHBand="0" w:firstRowFirstColumn="0" w:firstRowLastColumn="0" w:lastRowFirstColumn="0" w:lastRowLastColumn="0"/>
            <w:tcW w:w="3935" w:type="pct"/>
            <w:gridSpan w:val="2"/>
            <w:shd w:val="clear" w:color="auto" w:fill="auto"/>
            <w:noWrap/>
            <w:vAlign w:val="center"/>
            <w:hideMark/>
          </w:tcPr>
          <w:p w14:paraId="01528844" w14:textId="767B3782" w:rsidR="002007D9" w:rsidRPr="00FA3D81" w:rsidRDefault="00E84B50" w:rsidP="004228FD">
            <w:pPr>
              <w:spacing w:after="0" w:line="240" w:lineRule="auto"/>
              <w:ind w:left="337" w:hanging="180"/>
              <w:rPr>
                <w:rFonts w:ascii="Times New Roman" w:hAnsi="Times New Roman"/>
                <w:color w:val="721B00"/>
                <w:sz w:val="20"/>
                <w:szCs w:val="20"/>
                <w:lang w:val="mn-MN"/>
              </w:rPr>
            </w:pPr>
            <w:r w:rsidRPr="00FA3D81">
              <w:rPr>
                <w:rFonts w:ascii="Times New Roman" w:hAnsi="Times New Roman"/>
                <w:color w:val="721B00"/>
                <w:sz w:val="20"/>
                <w:szCs w:val="20"/>
                <w:lang w:val="mn-MN"/>
              </w:rPr>
              <w:t xml:space="preserve">           </w:t>
            </w:r>
            <w:r w:rsidR="002007D9" w:rsidRPr="00FA3D81">
              <w:rPr>
                <w:rFonts w:ascii="Times New Roman" w:hAnsi="Times New Roman"/>
                <w:color w:val="721B00"/>
                <w:sz w:val="20"/>
                <w:szCs w:val="20"/>
                <w:lang w:val="mn-MN"/>
              </w:rPr>
              <w:t>Хуулиар тогтоосон өрийн хязгаар</w:t>
            </w:r>
          </w:p>
        </w:tc>
        <w:tc>
          <w:tcPr>
            <w:tcW w:w="849" w:type="pct"/>
            <w:gridSpan w:val="2"/>
            <w:shd w:val="clear" w:color="auto" w:fill="auto"/>
            <w:noWrap/>
            <w:vAlign w:val="center"/>
          </w:tcPr>
          <w:p w14:paraId="56425A57"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721B00"/>
                <w:sz w:val="20"/>
                <w:szCs w:val="20"/>
                <w:lang w:val="mn-MN"/>
              </w:rPr>
            </w:pPr>
            <w:r w:rsidRPr="00FA3D81">
              <w:rPr>
                <w:rFonts w:ascii="Times New Roman" w:hAnsi="Times New Roman"/>
                <w:b/>
                <w:color w:val="721B00"/>
                <w:sz w:val="20"/>
                <w:szCs w:val="20"/>
                <w:lang w:val="mn-MN"/>
              </w:rPr>
              <w:t>70.0%</w:t>
            </w:r>
          </w:p>
        </w:tc>
      </w:tr>
      <w:tr w:rsidR="002007D9" w:rsidRPr="00995165" w14:paraId="068A6D64" w14:textId="77777777" w:rsidTr="004228FD">
        <w:trPr>
          <w:gridAfter w:val="1"/>
          <w:wAfter w:w="217" w:type="pct"/>
          <w:trHeight w:val="237"/>
        </w:trPr>
        <w:tc>
          <w:tcPr>
            <w:cnfStyle w:val="001000000000" w:firstRow="0" w:lastRow="0" w:firstColumn="1" w:lastColumn="0" w:oddVBand="0" w:evenVBand="0" w:oddHBand="0" w:evenHBand="0" w:firstRowFirstColumn="0" w:firstRowLastColumn="0" w:lastRowFirstColumn="0" w:lastRowLastColumn="0"/>
            <w:tcW w:w="3935" w:type="pct"/>
            <w:gridSpan w:val="2"/>
            <w:tcBorders>
              <w:bottom w:val="double" w:sz="4" w:space="0" w:color="721B00"/>
            </w:tcBorders>
            <w:shd w:val="clear" w:color="auto" w:fill="auto"/>
            <w:noWrap/>
            <w:vAlign w:val="center"/>
            <w:hideMark/>
          </w:tcPr>
          <w:p w14:paraId="33F5AB09" w14:textId="6D28D923" w:rsidR="002007D9" w:rsidRPr="00FA3D81" w:rsidRDefault="00E84B50" w:rsidP="004228FD">
            <w:pPr>
              <w:spacing w:after="0" w:line="240" w:lineRule="auto"/>
              <w:ind w:left="337" w:hanging="180"/>
              <w:rPr>
                <w:rFonts w:ascii="Times New Roman" w:hAnsi="Times New Roman"/>
                <w:sz w:val="20"/>
                <w:szCs w:val="20"/>
                <w:lang w:val="mn-MN"/>
              </w:rPr>
            </w:pPr>
            <w:r w:rsidRPr="00FA3D81">
              <w:rPr>
                <w:rFonts w:ascii="Times New Roman" w:hAnsi="Times New Roman"/>
                <w:sz w:val="20"/>
                <w:szCs w:val="20"/>
                <w:lang w:val="mn-MN"/>
              </w:rPr>
              <w:t xml:space="preserve">           </w:t>
            </w:r>
            <w:r w:rsidR="002007D9" w:rsidRPr="00FA3D81">
              <w:rPr>
                <w:rFonts w:ascii="Times New Roman" w:hAnsi="Times New Roman"/>
                <w:sz w:val="20"/>
                <w:szCs w:val="20"/>
                <w:lang w:val="mn-MN"/>
              </w:rPr>
              <w:t>Засгийн газрын өр (ӨҮЦ) / ДНБ</w:t>
            </w:r>
          </w:p>
        </w:tc>
        <w:tc>
          <w:tcPr>
            <w:tcW w:w="849" w:type="pct"/>
            <w:gridSpan w:val="2"/>
            <w:tcBorders>
              <w:bottom w:val="double" w:sz="4" w:space="0" w:color="721B00"/>
            </w:tcBorders>
            <w:shd w:val="clear" w:color="auto" w:fill="auto"/>
            <w:noWrap/>
            <w:vAlign w:val="center"/>
          </w:tcPr>
          <w:p w14:paraId="72AF4C43" w14:textId="77777777" w:rsidR="002007D9" w:rsidRPr="00FA3D81" w:rsidRDefault="002007D9" w:rsidP="004228FD">
            <w:pPr>
              <w:spacing w:after="0" w:line="240" w:lineRule="auto"/>
              <w:ind w:left="337" w:hanging="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mn-MN"/>
              </w:rPr>
            </w:pPr>
            <w:r w:rsidRPr="00FA3D81">
              <w:rPr>
                <w:rFonts w:ascii="Times New Roman" w:hAnsi="Times New Roman"/>
                <w:b/>
                <w:sz w:val="20"/>
                <w:szCs w:val="20"/>
                <w:lang w:val="mn-MN"/>
              </w:rPr>
              <w:t>52.4%</w:t>
            </w:r>
          </w:p>
        </w:tc>
      </w:tr>
    </w:tbl>
    <w:p w14:paraId="0FDAB96B" w14:textId="11DAB7DC" w:rsidR="00D46E17" w:rsidRPr="00FA3D81" w:rsidRDefault="00D46E17" w:rsidP="004228FD">
      <w:pPr>
        <w:spacing w:before="240" w:after="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Засгийн газрын зүгээс олон улсын хөрөнгө оруулагчидтай тогтмол мэдээлэл солилцож олон улсын санхүүгийн зах зээлийн нөхцөл байдлыг сайтар судалсны үндсэн дээр зах зээлийн цонх үеийг ашиглан 2023 оны 01 дүгээр сарын 19-ний өдөр “Сенчири 2” төслийн хүрээнд 5 жилийн хугацаатай, 8.65 хувийн хүүтэй, нийт 650</w:t>
      </w:r>
      <w:r w:rsidR="001D1F30" w:rsidRPr="00FA3D81">
        <w:rPr>
          <w:rFonts w:ascii="Times New Roman" w:eastAsia="Times New Roman" w:hAnsi="Times New Roman"/>
          <w:sz w:val="24"/>
          <w:szCs w:val="24"/>
          <w:lang w:val="mn-MN"/>
        </w:rPr>
        <w:t>.0</w:t>
      </w:r>
      <w:r w:rsidRPr="00FA3D81">
        <w:rPr>
          <w:rFonts w:ascii="Times New Roman" w:eastAsia="Times New Roman" w:hAnsi="Times New Roman"/>
          <w:sz w:val="24"/>
          <w:szCs w:val="24"/>
          <w:lang w:val="mn-MN"/>
        </w:rPr>
        <w:t xml:space="preserve"> сая ам.долларын өрийн зохицуулалтын арга хэмжээг авч хэрэгжүүлж хугацаа тулаад байсан “Гэрэгэ” бондоос 435.3 сая ам.доллар, “Хуралдай” бондоос 209.3 сая ам.доллартой тэнцэх хэсгийг дахин санхүүжүүлсэн. Мөн тус өрийн зохицуулалтын хүрээнд 2023 оны 05 дугаар сарын 01-ний өдөр төлөгдөх хуваарьтай байсан “Гэрэгэ” бондын үлдэгдлээс 82.0 сая ам.доллартой тэнцэх төлбөрийг улсын төсвийн мөнгөн хөрөнгөөс төлснөөр хугацаа тулаад байсан өрийн хэмжээг бууруулж Монгол Улсын дефолтын эрсдэлийг бүрэн хаасан болно.</w:t>
      </w:r>
    </w:p>
    <w:p w14:paraId="7AE8E288" w14:textId="714DB42F" w:rsidR="00DF2AB9" w:rsidRPr="00FA3D81" w:rsidRDefault="00D46E17" w:rsidP="004228FD">
      <w:pPr>
        <w:spacing w:before="240" w:after="0"/>
        <w:ind w:left="360" w:firstLine="540"/>
        <w:jc w:val="both"/>
        <w:rPr>
          <w:rFonts w:ascii="Times New Roman" w:eastAsia="Times New Roman" w:hAnsi="Times New Roman"/>
          <w:sz w:val="24"/>
          <w:szCs w:val="24"/>
          <w:lang w:val="mn-MN"/>
        </w:rPr>
      </w:pPr>
      <w:r w:rsidRPr="00FA3D81">
        <w:rPr>
          <w:rFonts w:ascii="Times New Roman" w:eastAsia="Times New Roman" w:hAnsi="Times New Roman"/>
          <w:sz w:val="24"/>
          <w:szCs w:val="24"/>
          <w:lang w:val="mn-MN"/>
        </w:rPr>
        <w:t>Төсвийн тогтвортой байдлын тухай хуульд Засгийн газрын өрийн өнөөгийн үнэ цэнээр илэрхийлэгдсэн үлдэгдлийн дотоодын нийт бүтээгдэхүүнд эзлэх хувийг 2023 онд 65</w:t>
      </w:r>
      <w:r w:rsidR="001D1F30" w:rsidRPr="00FA3D81">
        <w:rPr>
          <w:rFonts w:ascii="Times New Roman" w:eastAsia="Times New Roman" w:hAnsi="Times New Roman"/>
          <w:sz w:val="24"/>
          <w:szCs w:val="24"/>
          <w:lang w:val="mn-MN"/>
        </w:rPr>
        <w:t>.0</w:t>
      </w:r>
      <w:r w:rsidRPr="00FA3D81">
        <w:rPr>
          <w:rFonts w:ascii="Times New Roman" w:eastAsia="Times New Roman" w:hAnsi="Times New Roman"/>
          <w:sz w:val="24"/>
          <w:szCs w:val="24"/>
          <w:lang w:val="mn-MN"/>
        </w:rPr>
        <w:t xml:space="preserve"> хувиас хэтрэхгүй байхаар заасан байдаг бөгөөд Засгийн газрын өрийн өнөөгийн үнэ цэнээр илэрхийлэгдсэн үлдэгдлийн ДНБ-тэй харьцуулсан харьцаа 2023 оны жилийн эцсээр 54.3 хувьтай тэнцэх төсөөлөлтэй байна.</w:t>
      </w:r>
      <w:r w:rsidR="00B26770" w:rsidRPr="00FA3D81">
        <w:rPr>
          <w:rFonts w:ascii="Times New Roman" w:eastAsia="Times New Roman" w:hAnsi="Times New Roman"/>
          <w:sz w:val="24"/>
          <w:szCs w:val="24"/>
          <w:lang w:val="mn-MN"/>
        </w:rPr>
        <w:t xml:space="preserve"> </w:t>
      </w:r>
    </w:p>
    <w:p w14:paraId="158B4737" w14:textId="4F5813F9" w:rsidR="00AD5455" w:rsidRPr="00FA3D81" w:rsidRDefault="00DF2AB9" w:rsidP="004228FD">
      <w:pPr>
        <w:spacing w:before="240" w:after="0"/>
        <w:ind w:left="360" w:firstLine="540"/>
        <w:jc w:val="both"/>
        <w:rPr>
          <w:rFonts w:ascii="Times New Roman" w:hAnsi="Times New Roman"/>
          <w:sz w:val="24"/>
          <w:szCs w:val="24"/>
          <w:lang w:val="mn-MN"/>
        </w:rPr>
      </w:pPr>
      <w:r w:rsidRPr="00FA3D81">
        <w:rPr>
          <w:rFonts w:ascii="Times New Roman" w:hAnsi="Times New Roman"/>
          <w:sz w:val="24"/>
          <w:szCs w:val="24"/>
          <w:lang w:val="mn-MN"/>
        </w:rPr>
        <w:t>Түүнчлэн, Нийслэлийн Засаг Даргын Тамгын газрын зүгээс “Алсын хараа-2050”, “Шинэ сэргэлтийн бодлого”-д туссан үйл ажиллагааны хөтөлбөр, Нийслэлийн хөгжлийн жилийн төлөвлөгөө зэрэг бодлогын баримт бичгийн хэрэгжилтийг хангах, Нийслэл Улаанбаатар хотын авто замын түгжрэлийг бууруулах зорилго бүхий төсөл, хөтөлбөрийг хэрэгжүүлэх санаачилгыг гаргаад байгаа билээ. Үүнийг санхүүжүүлэхээр Өрийн удирдлагын тухай хуулийн 28</w:t>
      </w:r>
      <w:r w:rsidRPr="00FA3D81">
        <w:rPr>
          <w:rFonts w:ascii="Times New Roman" w:hAnsi="Times New Roman"/>
          <w:sz w:val="24"/>
          <w:szCs w:val="24"/>
          <w:vertAlign w:val="superscript"/>
          <w:lang w:val="mn-MN"/>
        </w:rPr>
        <w:t>1</w:t>
      </w:r>
      <w:r w:rsidRPr="00FA3D81">
        <w:rPr>
          <w:rFonts w:ascii="Times New Roman" w:hAnsi="Times New Roman"/>
          <w:sz w:val="24"/>
          <w:szCs w:val="24"/>
          <w:lang w:val="mn-MN"/>
        </w:rPr>
        <w:t>.1-т заасан зориулалтын дагуу Нийслэлийн үнэт цаас гаргахаар 2023 оны 05 дугаар сарын 24-ний өдөр “Нийслэлийн засаг даргын үнэт цаас гаргах, арилжаалах, мэдээлэх журам”-ыг батлуулсан болно. Иймд Өрийн удирдлагын тухай хуулийн 28</w:t>
      </w:r>
      <w:r w:rsidRPr="00FA3D81">
        <w:rPr>
          <w:rFonts w:ascii="Times New Roman" w:hAnsi="Times New Roman"/>
          <w:sz w:val="24"/>
          <w:szCs w:val="24"/>
          <w:vertAlign w:val="superscript"/>
          <w:lang w:val="mn-MN"/>
        </w:rPr>
        <w:t>1</w:t>
      </w:r>
      <w:r w:rsidRPr="00FA3D81">
        <w:rPr>
          <w:rFonts w:ascii="Times New Roman" w:hAnsi="Times New Roman"/>
          <w:sz w:val="24"/>
          <w:szCs w:val="24"/>
          <w:lang w:val="mn-MN"/>
        </w:rPr>
        <w:t>.6.2, 28</w:t>
      </w:r>
      <w:r w:rsidRPr="00FA3D81">
        <w:rPr>
          <w:rFonts w:ascii="Times New Roman" w:hAnsi="Times New Roman"/>
          <w:sz w:val="24"/>
          <w:szCs w:val="24"/>
          <w:vertAlign w:val="superscript"/>
          <w:lang w:val="mn-MN"/>
        </w:rPr>
        <w:t>1</w:t>
      </w:r>
      <w:r w:rsidRPr="00FA3D81">
        <w:rPr>
          <w:rFonts w:ascii="Times New Roman" w:hAnsi="Times New Roman"/>
          <w:sz w:val="24"/>
          <w:szCs w:val="24"/>
          <w:lang w:val="mn-MN"/>
        </w:rPr>
        <w:t>.6.3-т заасан шаардлагыг хангах зорилгоор Монгол Улсын 2023 оны төсвийн тухай хуульд өөрчлөлт оруулах тухай хуулийн төслийг боловсруул</w:t>
      </w:r>
      <w:r w:rsidR="009B4C1E" w:rsidRPr="00FA3D81">
        <w:rPr>
          <w:rFonts w:ascii="Times New Roman" w:hAnsi="Times New Roman"/>
          <w:sz w:val="24"/>
          <w:szCs w:val="24"/>
          <w:lang w:val="mn-MN"/>
        </w:rPr>
        <w:t>аад байна</w:t>
      </w:r>
      <w:r w:rsidRPr="00FA3D81">
        <w:rPr>
          <w:rFonts w:ascii="Times New Roman" w:hAnsi="Times New Roman"/>
          <w:sz w:val="24"/>
          <w:szCs w:val="24"/>
          <w:lang w:val="mn-MN"/>
        </w:rPr>
        <w:t>.</w:t>
      </w:r>
    </w:p>
    <w:p w14:paraId="6A87696C" w14:textId="15EE57FB" w:rsidR="00C25146" w:rsidRPr="00FA3D81" w:rsidRDefault="00C25146" w:rsidP="004228FD">
      <w:pPr>
        <w:spacing w:before="240" w:after="0"/>
        <w:ind w:left="360" w:firstLine="540"/>
        <w:jc w:val="both"/>
        <w:rPr>
          <w:rFonts w:ascii="Times New Roman" w:eastAsia="Times New Roman" w:hAnsi="Times New Roman"/>
          <w:sz w:val="28"/>
          <w:szCs w:val="28"/>
          <w:lang w:val="mn-MN"/>
        </w:rPr>
      </w:pPr>
      <w:r w:rsidRPr="00FA3D81">
        <w:rPr>
          <w:rFonts w:ascii="Times New Roman" w:eastAsia="Times New Roman" w:hAnsi="Times New Roman"/>
          <w:sz w:val="28"/>
          <w:szCs w:val="28"/>
          <w:lang w:val="mn-MN"/>
        </w:rPr>
        <w:tab/>
      </w:r>
    </w:p>
    <w:p w14:paraId="2BC8CA66" w14:textId="2B61F4A5" w:rsidR="00AD5455" w:rsidRPr="00FA3D81" w:rsidRDefault="00AD5455" w:rsidP="00306843">
      <w:pPr>
        <w:spacing w:after="0"/>
        <w:ind w:firstLine="709"/>
        <w:jc w:val="both"/>
        <w:rPr>
          <w:rFonts w:ascii="Times New Roman" w:eastAsiaTheme="majorEastAsia" w:hAnsi="Times New Roman"/>
          <w:b/>
          <w:color w:val="721B00"/>
          <w:sz w:val="32"/>
          <w:szCs w:val="32"/>
          <w:lang w:val="mn-MN"/>
        </w:rPr>
        <w:sectPr w:rsidR="00AD5455" w:rsidRPr="00FA3D81" w:rsidSect="00AD5455">
          <w:pgSz w:w="12240" w:h="15840"/>
          <w:pgMar w:top="1440" w:right="1440" w:bottom="1440" w:left="1440" w:header="720" w:footer="720" w:gutter="0"/>
          <w:cols w:space="720"/>
          <w:docGrid w:linePitch="360"/>
        </w:sectPr>
      </w:pPr>
    </w:p>
    <w:p w14:paraId="4E38FABF" w14:textId="217F950A" w:rsidR="006B4BDC" w:rsidRPr="00FA3D81" w:rsidRDefault="00884396" w:rsidP="00884396">
      <w:pPr>
        <w:pStyle w:val="Heading1"/>
        <w:spacing w:before="0"/>
        <w:ind w:left="540"/>
        <w:rPr>
          <w:rFonts w:ascii="Times New Roman" w:hAnsi="Times New Roman" w:cs="Times New Roman"/>
          <w:szCs w:val="28"/>
          <w:lang w:val="mn-MN"/>
        </w:rPr>
      </w:pPr>
      <w:bookmarkStart w:id="216" w:name="_Toc137020042"/>
      <w:r w:rsidRPr="00FA3D81">
        <w:rPr>
          <w:rFonts w:ascii="Times New Roman" w:hAnsi="Times New Roman" w:cs="Times New Roman"/>
          <w:noProof/>
          <w:szCs w:val="28"/>
          <w:lang w:val="mn-MN"/>
        </w:rPr>
        <mc:AlternateContent>
          <mc:Choice Requires="wpg">
            <w:drawing>
              <wp:anchor distT="0" distB="0" distL="114300" distR="114300" simplePos="0" relativeHeight="251658291" behindDoc="0" locked="0" layoutInCell="1" allowOverlap="1" wp14:anchorId="36856DA9" wp14:editId="3A4C0D7C">
                <wp:simplePos x="0" y="0"/>
                <wp:positionH relativeFrom="column">
                  <wp:posOffset>-341630</wp:posOffset>
                </wp:positionH>
                <wp:positionV relativeFrom="paragraph">
                  <wp:posOffset>-331</wp:posOffset>
                </wp:positionV>
                <wp:extent cx="699273" cy="481330"/>
                <wp:effectExtent l="0" t="0" r="0" b="0"/>
                <wp:wrapNone/>
                <wp:docPr id="96" name="Group 96"/>
                <wp:cNvGraphicFramePr/>
                <a:graphic xmlns:a="http://schemas.openxmlformats.org/drawingml/2006/main">
                  <a:graphicData uri="http://schemas.microsoft.com/office/word/2010/wordprocessingGroup">
                    <wpg:wgp>
                      <wpg:cNvGrpSpPr/>
                      <wpg:grpSpPr>
                        <a:xfrm>
                          <a:off x="0" y="0"/>
                          <a:ext cx="699273" cy="481330"/>
                          <a:chOff x="-87465" y="0"/>
                          <a:chExt cx="699273" cy="481330"/>
                        </a:xfrm>
                      </wpg:grpSpPr>
                      <wps:wsp>
                        <wps:cNvPr id="97" name="Freeform: Shape 97"/>
                        <wps:cNvSpPr/>
                        <wps:spPr>
                          <a:xfrm>
                            <a:off x="0" y="0"/>
                            <a:ext cx="514350" cy="48133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21B00"/>
                          </a:solidFill>
                        </wps:spPr>
                        <wps:bodyPr/>
                      </wps:wsp>
                      <wps:wsp>
                        <wps:cNvPr id="98" name="Text Box 98"/>
                        <wps:cNvSpPr txBox="1"/>
                        <wps:spPr>
                          <a:xfrm>
                            <a:off x="-87465" y="31806"/>
                            <a:ext cx="699273" cy="426720"/>
                          </a:xfrm>
                          <a:prstGeom prst="rect">
                            <a:avLst/>
                          </a:prstGeom>
                          <a:noFill/>
                          <a:ln w="6350">
                            <a:noFill/>
                          </a:ln>
                        </wps:spPr>
                        <wps:txbx>
                          <w:txbxContent>
                            <w:p w14:paraId="4412D4EE" w14:textId="2B2A867F" w:rsidR="00884396" w:rsidRPr="005C65F4" w:rsidRDefault="00884396" w:rsidP="00884396">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w:t>
                              </w:r>
                              <w:r w:rsidR="009533CB">
                                <w:rPr>
                                  <w:rFonts w:asciiTheme="majorBidi" w:eastAsia="Malgun Gothic" w:hAnsiTheme="majorBidi" w:cstheme="majorBidi"/>
                                  <w:color w:val="FFFFFF" w:themeColor="background1"/>
                                  <w:sz w:val="40"/>
                                  <w:szCs w:val="40"/>
                                  <w:lang w:eastAsia="ko-KR"/>
                                </w:rPr>
                                <w:t>II</w:t>
                              </w:r>
                              <w:r>
                                <w:rPr>
                                  <w:rFonts w:asciiTheme="majorBidi" w:eastAsia="Malgun Gothic" w:hAnsiTheme="majorBidi" w:cstheme="majorBidi"/>
                                  <w:color w:val="FFFFFF" w:themeColor="background1"/>
                                  <w:sz w:val="40"/>
                                  <w:szCs w:val="40"/>
                                  <w:lang w:eastAsia="ko-KR"/>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56DA9" id="Group 96" o:spid="_x0000_s1071" style="position:absolute;left:0;text-align:left;margin-left:-26.9pt;margin-top:-.05pt;width:55.05pt;height:37.9pt;z-index:251658291;mso-position-horizontal-relative:text;mso-position-vertical-relative:text;mso-width-relative:margin;mso-height-relative:margin" coordorigin="-874" coordsize="699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">
                <v:shape id="Freeform: Shape 97" o:spid="_x0000_s1072" style="position:absolute;width:5143;height:4813;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" path="m404587,c628326,1001,809174,182659,809174,406400v,223741,-180848,405399,-404587,406400c180848,811799,,630141,,406400,,182659,180848,1001,404587,xe" fillcolor="#721b00" stroked="f">
                  <v:path arrowok="t"/>
                </v:shape>
                <v:shape id="Text Box 98" o:spid="_x0000_s1073" type="#_x0000_t202" style="position:absolute;left:-874;top:318;width:699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412D4EE" w14:textId="2B2A867F" w:rsidR="00884396" w:rsidRPr="005C65F4" w:rsidRDefault="00884396" w:rsidP="00884396">
                        <w:pPr>
                          <w:jc w:val="center"/>
                          <w:rPr>
                            <w:rFonts w:asciiTheme="majorBidi" w:eastAsia="Malgun Gothic" w:hAnsiTheme="majorBidi" w:cstheme="majorBidi"/>
                            <w:color w:val="FFFFFF" w:themeColor="background1"/>
                            <w:sz w:val="40"/>
                            <w:szCs w:val="40"/>
                            <w:lang w:eastAsia="ko-KR"/>
                          </w:rPr>
                        </w:pPr>
                        <w:r>
                          <w:rPr>
                            <w:rFonts w:asciiTheme="majorBidi" w:eastAsia="Malgun Gothic" w:hAnsiTheme="majorBidi" w:cstheme="majorBidi"/>
                            <w:color w:val="FFFFFF" w:themeColor="background1"/>
                            <w:sz w:val="40"/>
                            <w:szCs w:val="40"/>
                            <w:lang w:eastAsia="ko-KR"/>
                          </w:rPr>
                          <w:t>V</w:t>
                        </w:r>
                        <w:r w:rsidR="009533CB">
                          <w:rPr>
                            <w:rFonts w:asciiTheme="majorBidi" w:eastAsia="Malgun Gothic" w:hAnsiTheme="majorBidi" w:cstheme="majorBidi"/>
                            <w:color w:val="FFFFFF" w:themeColor="background1"/>
                            <w:sz w:val="40"/>
                            <w:szCs w:val="40"/>
                            <w:lang w:eastAsia="ko-KR"/>
                          </w:rPr>
                          <w:t>II</w:t>
                        </w:r>
                        <w:r>
                          <w:rPr>
                            <w:rFonts w:asciiTheme="majorBidi" w:eastAsia="Malgun Gothic" w:hAnsiTheme="majorBidi" w:cstheme="majorBidi"/>
                            <w:color w:val="FFFFFF" w:themeColor="background1"/>
                            <w:sz w:val="40"/>
                            <w:szCs w:val="40"/>
                            <w:lang w:eastAsia="ko-KR"/>
                          </w:rPr>
                          <w:t>I</w:t>
                        </w:r>
                      </w:p>
                    </w:txbxContent>
                  </v:textbox>
                </v:shape>
              </v:group>
            </w:pict>
          </mc:Fallback>
        </mc:AlternateContent>
      </w:r>
      <w:r w:rsidR="006B4BDC" w:rsidRPr="00FA3D81">
        <w:rPr>
          <w:rFonts w:ascii="Times New Roman" w:hAnsi="Times New Roman" w:cs="Times New Roman"/>
          <w:szCs w:val="28"/>
          <w:lang w:val="mn-MN"/>
        </w:rPr>
        <w:t>ЭДИЙН ЗАСАГ БОЛОН ТӨСВИЙН ТӨСӨӨЛӨЛД</w:t>
      </w:r>
      <w:r w:rsidRPr="00FA3D81">
        <w:rPr>
          <w:rFonts w:ascii="Times New Roman" w:hAnsi="Times New Roman" w:cs="Times New Roman"/>
          <w:szCs w:val="28"/>
          <w:lang w:val="mn-MN"/>
        </w:rPr>
        <w:t xml:space="preserve"> </w:t>
      </w:r>
      <w:r w:rsidR="006B4BDC" w:rsidRPr="00FA3D81">
        <w:rPr>
          <w:rFonts w:ascii="Times New Roman" w:hAnsi="Times New Roman" w:cs="Times New Roman"/>
          <w:szCs w:val="28"/>
          <w:lang w:val="mn-MN"/>
        </w:rPr>
        <w:t xml:space="preserve">УЧИРЧ БОЛЗОШГҮЙ </w:t>
      </w:r>
      <w:r w:rsidR="00DE6018" w:rsidRPr="00FA3D81">
        <w:rPr>
          <w:rFonts w:ascii="Times New Roman" w:hAnsi="Times New Roman" w:cs="Times New Roman"/>
          <w:szCs w:val="28"/>
          <w:lang w:val="mn-MN"/>
        </w:rPr>
        <w:t xml:space="preserve">БУСАД </w:t>
      </w:r>
      <w:r w:rsidR="006B4BDC" w:rsidRPr="00FA3D81">
        <w:rPr>
          <w:rFonts w:ascii="Times New Roman" w:hAnsi="Times New Roman" w:cs="Times New Roman"/>
          <w:szCs w:val="28"/>
          <w:lang w:val="mn-MN"/>
        </w:rPr>
        <w:t>ЭРСДЭЛ</w:t>
      </w:r>
      <w:bookmarkEnd w:id="216"/>
    </w:p>
    <w:p w14:paraId="4C33109C" w14:textId="042CD2F7" w:rsidR="00502C7F" w:rsidRPr="00FA3D81" w:rsidRDefault="00502C7F" w:rsidP="009533CB">
      <w:pPr>
        <w:tabs>
          <w:tab w:val="left" w:pos="810"/>
        </w:tabs>
        <w:spacing w:before="240" w:after="0"/>
        <w:ind w:left="360"/>
        <w:jc w:val="both"/>
        <w:rPr>
          <w:rFonts w:ascii="Times New Roman" w:hAnsi="Times New Roman"/>
          <w:sz w:val="24"/>
          <w:szCs w:val="24"/>
          <w:lang w:val="mn-MN"/>
        </w:rPr>
      </w:pPr>
      <w:r w:rsidRPr="00FA3D81">
        <w:rPr>
          <w:rFonts w:ascii="Times New Roman" w:hAnsi="Times New Roman"/>
          <w:i/>
          <w:color w:val="721B00"/>
          <w:sz w:val="24"/>
          <w:szCs w:val="24"/>
          <w:lang w:val="mn-MN"/>
        </w:rPr>
        <w:t>Нэг. Дэлхийн эдийн засгийн сэргэлт удаашрах:</w:t>
      </w:r>
      <w:r w:rsidRPr="00FA3D81">
        <w:rPr>
          <w:rFonts w:ascii="Times New Roman" w:hAnsi="Times New Roman"/>
          <w:b/>
          <w:color w:val="721B00"/>
          <w:sz w:val="24"/>
          <w:szCs w:val="24"/>
          <w:lang w:val="mn-MN"/>
        </w:rPr>
        <w:t xml:space="preserve"> </w:t>
      </w:r>
      <w:r w:rsidRPr="00FA3D81">
        <w:rPr>
          <w:rFonts w:ascii="Times New Roman" w:hAnsi="Times New Roman"/>
          <w:sz w:val="24"/>
          <w:szCs w:val="24"/>
          <w:lang w:val="mn-MN"/>
        </w:rPr>
        <w:t xml:space="preserve">Геополитикийн тогтворгүй нөхцөл байдал улам хурцдах, үнийн өсөлт үргэлжлэх, БНХАУ-ын эдийн засгийн сэргэлт хүлээлтээс удаан байх зэрэг хүчин зүйлс дэлхийн эдийн засгийн төлөвт сөргөөр нөлөөлж болзошгүй. </w:t>
      </w:r>
      <w:r w:rsidR="00A02760" w:rsidRPr="00FA3D81">
        <w:rPr>
          <w:rFonts w:ascii="Times New Roman" w:hAnsi="Times New Roman"/>
          <w:sz w:val="24"/>
          <w:szCs w:val="24"/>
          <w:lang w:val="mn-MN"/>
        </w:rPr>
        <w:t>Мөн түүнчлэн томоо</w:t>
      </w:r>
      <w:r w:rsidR="00454DA4" w:rsidRPr="00FA3D81">
        <w:rPr>
          <w:rFonts w:ascii="Times New Roman" w:hAnsi="Times New Roman"/>
          <w:sz w:val="24"/>
          <w:szCs w:val="24"/>
          <w:lang w:val="mn-MN"/>
        </w:rPr>
        <w:t xml:space="preserve">хон эдийн засаг бүхий хөгжингүй орнуудын </w:t>
      </w:r>
      <w:r w:rsidRPr="00FA3D81">
        <w:rPr>
          <w:rFonts w:ascii="Times New Roman" w:hAnsi="Times New Roman"/>
          <w:sz w:val="24"/>
          <w:szCs w:val="24"/>
          <w:lang w:val="mn-MN"/>
        </w:rPr>
        <w:t>инфляцыг бууруулахад чиглэсэн мөнгөний хатуу бодлого</w:t>
      </w:r>
      <w:r w:rsidR="00454DA4" w:rsidRPr="00FA3D81">
        <w:rPr>
          <w:rFonts w:ascii="Times New Roman" w:hAnsi="Times New Roman"/>
          <w:sz w:val="24"/>
          <w:szCs w:val="24"/>
          <w:lang w:val="mn-MN"/>
        </w:rPr>
        <w:t xml:space="preserve"> нь</w:t>
      </w:r>
      <w:r w:rsidRPr="00FA3D81">
        <w:rPr>
          <w:rFonts w:ascii="Times New Roman" w:hAnsi="Times New Roman"/>
          <w:sz w:val="24"/>
          <w:szCs w:val="24"/>
          <w:lang w:val="mn-MN"/>
        </w:rPr>
        <w:t xml:space="preserve"> хөгжиж буй орнуудад санхүүжилт босгоход хүндрэл учруулах эрсдэл</w:t>
      </w:r>
      <w:r w:rsidR="0066137B" w:rsidRPr="00FA3D81">
        <w:rPr>
          <w:rFonts w:ascii="Times New Roman" w:hAnsi="Times New Roman"/>
          <w:sz w:val="24"/>
          <w:szCs w:val="24"/>
          <w:lang w:val="mn-MN"/>
        </w:rPr>
        <w:t xml:space="preserve">тэй </w:t>
      </w:r>
      <w:r w:rsidRPr="00FA3D81">
        <w:rPr>
          <w:rFonts w:ascii="Times New Roman" w:hAnsi="Times New Roman"/>
          <w:sz w:val="24"/>
          <w:szCs w:val="24"/>
          <w:lang w:val="mn-MN"/>
        </w:rPr>
        <w:t xml:space="preserve">хэвээр байна. </w:t>
      </w:r>
    </w:p>
    <w:p w14:paraId="5E110A5C" w14:textId="6678CA91" w:rsidR="00502C7F" w:rsidRPr="00FA3D81" w:rsidRDefault="00502C7F" w:rsidP="009B4702">
      <w:pPr>
        <w:spacing w:before="240" w:after="0"/>
        <w:ind w:left="360"/>
        <w:jc w:val="both"/>
        <w:rPr>
          <w:rFonts w:ascii="Times New Roman" w:hAnsi="Times New Roman"/>
          <w:sz w:val="24"/>
          <w:szCs w:val="24"/>
          <w:lang w:val="mn-MN"/>
        </w:rPr>
      </w:pPr>
      <w:r w:rsidRPr="00FA3D81">
        <w:rPr>
          <w:rFonts w:ascii="Times New Roman" w:hAnsi="Times New Roman"/>
          <w:sz w:val="24"/>
          <w:szCs w:val="24"/>
          <w:lang w:val="mn-MN"/>
        </w:rPr>
        <w:t>АНУ, Швейцарт үүссэн санхүү, эдийн засгийн савлагаа үргэлжилж, олон улсын хөрөнгийн зах зээлээр дамжин дэлхийн бодит эдийн засгийн идэвхжилийг хязгаарлаж болзошгүй байна. Дэлхийн эдийн засгийн идэвхжил саарах нь манай улсад орох хөрөнгийн урсгалыг бууруулах, уул уурхайн гол нэр төрлийн бүтээгдэхүүнүүдийн эрэлт болон үнэ буурах зэрэг сөрөг нөлөө үзүүлэх эрсдэлтэй.</w:t>
      </w:r>
    </w:p>
    <w:p w14:paraId="4EC75585" w14:textId="77777777" w:rsidR="00502C7F" w:rsidRPr="00FA3D81" w:rsidRDefault="00502C7F" w:rsidP="009533CB">
      <w:pPr>
        <w:spacing w:before="240" w:after="0"/>
        <w:ind w:left="360"/>
        <w:jc w:val="both"/>
        <w:rPr>
          <w:rFonts w:ascii="Times New Roman" w:hAnsi="Times New Roman"/>
          <w:sz w:val="24"/>
          <w:szCs w:val="24"/>
          <w:lang w:val="mn-MN"/>
        </w:rPr>
      </w:pPr>
      <w:r w:rsidRPr="00FA3D81">
        <w:rPr>
          <w:rFonts w:ascii="Times New Roman" w:hAnsi="Times New Roman"/>
          <w:i/>
          <w:color w:val="721B00"/>
          <w:sz w:val="24"/>
          <w:szCs w:val="24"/>
          <w:lang w:val="mn-MN"/>
        </w:rPr>
        <w:t>Хоёр. Эрчим хүчний хангамж:</w:t>
      </w:r>
      <w:r w:rsidRPr="00FA3D81">
        <w:rPr>
          <w:rFonts w:ascii="Times New Roman" w:hAnsi="Times New Roman"/>
          <w:b/>
          <w:color w:val="721B00"/>
          <w:sz w:val="24"/>
          <w:szCs w:val="24"/>
          <w:lang w:val="mn-MN"/>
        </w:rPr>
        <w:t xml:space="preserve"> </w:t>
      </w:r>
      <w:r w:rsidRPr="00FA3D81">
        <w:rPr>
          <w:rFonts w:ascii="Times New Roman" w:hAnsi="Times New Roman"/>
          <w:sz w:val="24"/>
          <w:szCs w:val="24"/>
          <w:lang w:val="mn-MN"/>
        </w:rPr>
        <w:t>Эрчим хүчний хангамж, хүртээмж, найдвартай байдал, үр ашигтай зохион байгуулалт нь эдийн засаг, нийгмийн тогтвортой байдлыг хангах суурь хэдий ч манай улсын төвлөрсөн эрчим хүч, дулааны хангамжийн систем нь өнөөгийн хурдацтай өсөж буй эрэлтийг хангаж чадахгүй байна. Түүнчлэн эрчим хүчний суурилагдсан хүчин чадал төдийлөн нэмэгдээгүйгээс гадна станцууд</w:t>
      </w:r>
      <w:r w:rsidRPr="00FA3D81">
        <w:rPr>
          <w:rFonts w:ascii="Times New Roman" w:hAnsi="Times New Roman"/>
          <w:sz w:val="24"/>
          <w:szCs w:val="24"/>
          <w:vertAlign w:val="superscript"/>
          <w:lang w:val="mn-MN"/>
        </w:rPr>
        <w:footnoteReference w:id="2"/>
      </w:r>
      <w:r w:rsidRPr="00FA3D81">
        <w:rPr>
          <w:rFonts w:ascii="Times New Roman" w:hAnsi="Times New Roman"/>
          <w:sz w:val="24"/>
          <w:szCs w:val="24"/>
          <w:lang w:val="mn-MN"/>
        </w:rPr>
        <w:t xml:space="preserve"> 35-60 жил, цахилгаан дамжуулах, түгээх сүлжээ 32-62 жилийн насжилтай байгаа нь хүчин чадлаасаа давсан үйлдвэрлэл явуулж байгаа өнөө үед оргил ачааллын үеэр гэмтэл гарч, нийлүүлэлтийн тасалдалд хүргэх эрсдэл өндөр байна. Энэ нь улмаар бодит салбаруудын үйл ажиллагаа, нийт эдийн засгийн бүтээмжийг хязгаарлах эрсдэлтэй.</w:t>
      </w:r>
    </w:p>
    <w:p w14:paraId="5028B0F3" w14:textId="442D6998" w:rsidR="00502C7F" w:rsidRPr="00FA3D81" w:rsidRDefault="00502C7F" w:rsidP="009533CB">
      <w:pPr>
        <w:spacing w:before="240" w:after="0"/>
        <w:ind w:left="360"/>
        <w:jc w:val="both"/>
        <w:rPr>
          <w:rFonts w:ascii="Times New Roman" w:hAnsi="Times New Roman"/>
          <w:sz w:val="24"/>
          <w:szCs w:val="24"/>
          <w:lang w:val="mn-MN"/>
        </w:rPr>
      </w:pPr>
      <w:r w:rsidRPr="00FA3D81">
        <w:rPr>
          <w:rFonts w:ascii="Times New Roman" w:hAnsi="Times New Roman"/>
          <w:i/>
          <w:color w:val="721B00"/>
          <w:sz w:val="24"/>
          <w:szCs w:val="24"/>
          <w:lang w:val="mn-MN"/>
        </w:rPr>
        <w:t>Гурав. Малын өвчин, цаг агаар, ган зудын эрсдэл:</w:t>
      </w:r>
      <w:r w:rsidRPr="00FA3D81">
        <w:rPr>
          <w:rFonts w:ascii="Times New Roman" w:hAnsi="Times New Roman"/>
          <w:b/>
          <w:color w:val="721B00"/>
          <w:sz w:val="24"/>
          <w:szCs w:val="24"/>
          <w:lang w:val="mn-MN"/>
        </w:rPr>
        <w:t xml:space="preserve"> </w:t>
      </w:r>
      <w:r w:rsidRPr="00FA3D81">
        <w:rPr>
          <w:rFonts w:ascii="Times New Roman" w:hAnsi="Times New Roman"/>
          <w:sz w:val="24"/>
          <w:szCs w:val="24"/>
          <w:lang w:val="mn-MN"/>
        </w:rPr>
        <w:t>Хөдөө аж ахуйн салбар нь байгаль, цаг уурын нөхцөл байдалтай шууд хамааралтай бөгөөд Монгол орны цаг агаарын дундаж температур 1940 оноос хойш жилд дунджаар 2.2 градусаар нэмэгдэж байна. Цаг агаарын таагүй байдал, халдварт өвчин тархалт нь хөдөө аж ахуй салбарын нийлүүлэлтэд нөлөөлж, нийлүүлэлтийн гаралтай инфляцын дарамтыг нэмэгдүүлэх, өрхүүдийн бодит орлогыг бууруулах, тэгш бус байдлыг нэмэгдүүлэх эрсдэл байна. Өнгөрсөн онд хур тунадасны хэмжээ олон жилийн дунджаас бага байсан, нийт нутгийн 60 гаруй хувьд бэлчээрийн даац хэтэрсэн, өвөлжилт хүндрэлтэй байсантай холбоотойгоор хаваржилт хүндрэх төлөвтэй байна. Мөн хөдөөгийн өрхийн орлогын 38</w:t>
      </w:r>
      <w:r w:rsidR="001D4592" w:rsidRPr="00FA3D81">
        <w:rPr>
          <w:rFonts w:ascii="Times New Roman" w:hAnsi="Times New Roman"/>
          <w:sz w:val="24"/>
          <w:szCs w:val="24"/>
          <w:lang w:val="mn-MN"/>
        </w:rPr>
        <w:t>.0</w:t>
      </w:r>
      <w:r w:rsidRPr="00FA3D81">
        <w:rPr>
          <w:rFonts w:ascii="Times New Roman" w:hAnsi="Times New Roman"/>
          <w:sz w:val="24"/>
          <w:szCs w:val="24"/>
          <w:lang w:val="mn-MN"/>
        </w:rPr>
        <w:t xml:space="preserve"> хувийг мал аж ахуйн үйлдвэрлэлийн орлого бүрдүүлж байгаа бөгөөд малын зүй бус хоргодол өндөр, малын гоц халдварт өвчний тархалт их болох нь өрхийн орлогыг бууруулж, ажилгүйдлийн түвшин, тэгш бус байдал, Засгийн газрын зардлыг нэмэгдүүлэх эрсдэлтэй байна.</w:t>
      </w:r>
    </w:p>
    <w:p w14:paraId="441927C1" w14:textId="43D9BE2D" w:rsidR="00502C7F" w:rsidRPr="00FA3D81" w:rsidRDefault="00502C7F" w:rsidP="009533CB">
      <w:pPr>
        <w:spacing w:before="240" w:after="0"/>
        <w:ind w:left="360"/>
        <w:jc w:val="both"/>
        <w:rPr>
          <w:rFonts w:ascii="Times New Roman" w:hAnsi="Times New Roman"/>
          <w:sz w:val="24"/>
          <w:szCs w:val="24"/>
          <w:lang w:val="mn-MN"/>
        </w:rPr>
      </w:pPr>
      <w:r w:rsidRPr="00FA3D81">
        <w:rPr>
          <w:rFonts w:ascii="Times New Roman" w:hAnsi="Times New Roman"/>
          <w:i/>
          <w:color w:val="721B00"/>
          <w:sz w:val="24"/>
          <w:szCs w:val="24"/>
          <w:lang w:val="mn-MN"/>
        </w:rPr>
        <w:t>Дөрөв. Зээлжих зэрэглэл буурах болон аливаа төрлийн хориг:</w:t>
      </w:r>
      <w:r w:rsidRPr="00FA3D81">
        <w:rPr>
          <w:rFonts w:ascii="Times New Roman" w:hAnsi="Times New Roman"/>
          <w:color w:val="721B00"/>
          <w:sz w:val="24"/>
          <w:szCs w:val="24"/>
          <w:lang w:val="mn-MN"/>
        </w:rPr>
        <w:t xml:space="preserve"> </w:t>
      </w:r>
      <w:r w:rsidRPr="00FA3D81">
        <w:rPr>
          <w:rFonts w:ascii="Times New Roman" w:hAnsi="Times New Roman"/>
          <w:sz w:val="24"/>
          <w:szCs w:val="24"/>
          <w:lang w:val="mn-MN"/>
        </w:rPr>
        <w:t>Хөрш орнуудыг хамарсан геополитик, цар тахлын хүндрэлтэй асуудлууд өрнөж буй энэ үед зээлжих зэрэглэл буурах, аливаа төрлийн хоригт өртөхгүй байх нь чухал байна. Иймд, манай улс олон улсад баримталж буй дүрэм журмуудыг сайтар мөрдөж, харилцан ойлголцож, зээлжих зэрэглэл тогтоох болон хориг арга хэмжээ авах эрх бүхий олон улсын байгууллагуудад хүргүүлэх холбогдох үнэлгээний тайлангуудыг сайтар бэлтгэх шаардлагатай. Зээлжих зэрэглэл буурч, аливаа хоригт орсон тохиолдолд гадаадын хөрөнгө оруулалт, гадаад зээлийн урсгал буурах, төлбөр тооцоо саатах зэрэг эрсдэлүүд үүсэж болзошгүй.</w:t>
      </w:r>
    </w:p>
    <w:p w14:paraId="00BFDA0B" w14:textId="77777777" w:rsidR="00951007" w:rsidRPr="00FA3D81" w:rsidRDefault="00951007" w:rsidP="00951007">
      <w:pPr>
        <w:jc w:val="center"/>
        <w:rPr>
          <w:rStyle w:val="normaltextrun"/>
          <w:color w:val="721B00"/>
          <w:shd w:val="clear" w:color="auto" w:fill="FFFFFF"/>
          <w:lang w:val="mn-MN"/>
        </w:rPr>
      </w:pPr>
    </w:p>
    <w:p w14:paraId="72A3812B" w14:textId="77777777" w:rsidR="00951007" w:rsidRPr="00FA3D81" w:rsidRDefault="00951007" w:rsidP="00951007">
      <w:pPr>
        <w:jc w:val="center"/>
        <w:rPr>
          <w:rStyle w:val="normaltextrun"/>
          <w:color w:val="721B00"/>
          <w:shd w:val="clear" w:color="auto" w:fill="FFFFFF"/>
          <w:lang w:val="mn-MN"/>
        </w:rPr>
      </w:pPr>
    </w:p>
    <w:p w14:paraId="2EC21909" w14:textId="5B1C9596" w:rsidR="006B4BDC" w:rsidRPr="00FA3D81" w:rsidRDefault="00951007" w:rsidP="00951007">
      <w:pPr>
        <w:jc w:val="center"/>
        <w:rPr>
          <w:rFonts w:ascii="Times New Roman" w:hAnsi="Times New Roman"/>
          <w:sz w:val="24"/>
          <w:szCs w:val="24"/>
          <w:lang w:val="mn-MN"/>
        </w:rPr>
      </w:pPr>
      <w:r w:rsidRPr="00FA3D81">
        <w:rPr>
          <w:rStyle w:val="normaltextrun"/>
          <w:color w:val="721B00"/>
          <w:shd w:val="clear" w:color="auto" w:fill="FFFFFF"/>
          <w:lang w:val="mn-MN"/>
        </w:rPr>
        <w:t>--- oOo ---</w:t>
      </w:r>
    </w:p>
    <w:sectPr w:rsidR="006B4BDC" w:rsidRPr="00FA3D81" w:rsidSect="00AD54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F1ED" w14:textId="77777777" w:rsidR="00782E29" w:rsidRDefault="00782E29" w:rsidP="008E2F01">
      <w:pPr>
        <w:spacing w:after="0" w:line="240" w:lineRule="auto"/>
      </w:pPr>
      <w:r>
        <w:separator/>
      </w:r>
    </w:p>
  </w:endnote>
  <w:endnote w:type="continuationSeparator" w:id="0">
    <w:p w14:paraId="40D88FE3" w14:textId="77777777" w:rsidR="00782E29" w:rsidRDefault="00782E29" w:rsidP="008E2F01">
      <w:pPr>
        <w:spacing w:after="0" w:line="240" w:lineRule="auto"/>
      </w:pPr>
      <w:r>
        <w:continuationSeparator/>
      </w:r>
    </w:p>
  </w:endnote>
  <w:endnote w:type="continuationNotice" w:id="1">
    <w:p w14:paraId="6CB42EBF" w14:textId="77777777" w:rsidR="00782E29" w:rsidRDefault="00782E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393649"/>
      <w:docPartObj>
        <w:docPartGallery w:val="Page Numbers (Bottom of Page)"/>
        <w:docPartUnique/>
      </w:docPartObj>
    </w:sdtPr>
    <w:sdtEndPr>
      <w:rPr>
        <w:rFonts w:ascii="Times New Roman" w:hAnsi="Times New Roman"/>
        <w:noProof/>
        <w:color w:val="721B00"/>
        <w:sz w:val="20"/>
        <w:szCs w:val="20"/>
      </w:rPr>
    </w:sdtEndPr>
    <w:sdtContent>
      <w:p w14:paraId="141E313E" w14:textId="33100FC9" w:rsidR="00955065" w:rsidRPr="00F0299F" w:rsidRDefault="00955065" w:rsidP="003D2A9F">
        <w:pPr>
          <w:pStyle w:val="Footer"/>
          <w:jc w:val="right"/>
          <w:rPr>
            <w:rFonts w:ascii="Times New Roman" w:hAnsi="Times New Roman"/>
            <w:color w:val="721B00"/>
            <w:sz w:val="20"/>
            <w:szCs w:val="20"/>
          </w:rPr>
        </w:pPr>
        <w:r w:rsidRPr="00F0299F">
          <w:rPr>
            <w:rFonts w:ascii="Times New Roman" w:hAnsi="Times New Roman"/>
            <w:color w:val="721B00"/>
            <w:sz w:val="20"/>
            <w:szCs w:val="20"/>
          </w:rPr>
          <w:fldChar w:fldCharType="begin"/>
        </w:r>
        <w:r w:rsidRPr="00F0299F">
          <w:rPr>
            <w:rFonts w:ascii="Times New Roman" w:hAnsi="Times New Roman"/>
            <w:color w:val="721B00"/>
            <w:sz w:val="20"/>
            <w:szCs w:val="20"/>
          </w:rPr>
          <w:instrText xml:space="preserve"> PAGE   \* MERGEFORMAT </w:instrText>
        </w:r>
        <w:r w:rsidRPr="00F0299F">
          <w:rPr>
            <w:rFonts w:ascii="Times New Roman" w:hAnsi="Times New Roman"/>
            <w:color w:val="721B00"/>
            <w:sz w:val="20"/>
            <w:szCs w:val="20"/>
          </w:rPr>
          <w:fldChar w:fldCharType="separate"/>
        </w:r>
        <w:r w:rsidRPr="00F0299F">
          <w:rPr>
            <w:rFonts w:ascii="Times New Roman" w:hAnsi="Times New Roman"/>
            <w:noProof/>
            <w:color w:val="721B00"/>
            <w:sz w:val="20"/>
            <w:szCs w:val="20"/>
          </w:rPr>
          <w:t>2</w:t>
        </w:r>
        <w:r w:rsidRPr="00F0299F">
          <w:rPr>
            <w:rFonts w:ascii="Times New Roman" w:hAnsi="Times New Roman"/>
            <w:noProof/>
            <w:color w:val="721B00"/>
            <w:sz w:val="20"/>
            <w:szCs w:val="20"/>
          </w:rPr>
          <w:fldChar w:fldCharType="end"/>
        </w:r>
      </w:p>
    </w:sdtContent>
  </w:sdt>
  <w:p w14:paraId="38DB3D61" w14:textId="2FABC2FA" w:rsidR="008E2F01" w:rsidRDefault="008E2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B9B19" w14:textId="77777777" w:rsidR="00782E29" w:rsidRDefault="00782E29" w:rsidP="008E2F01">
      <w:pPr>
        <w:spacing w:after="0" w:line="240" w:lineRule="auto"/>
      </w:pPr>
      <w:r>
        <w:separator/>
      </w:r>
    </w:p>
  </w:footnote>
  <w:footnote w:type="continuationSeparator" w:id="0">
    <w:p w14:paraId="54E8CFBE" w14:textId="77777777" w:rsidR="00782E29" w:rsidRDefault="00782E29" w:rsidP="008E2F01">
      <w:pPr>
        <w:spacing w:after="0" w:line="240" w:lineRule="auto"/>
      </w:pPr>
      <w:r>
        <w:continuationSeparator/>
      </w:r>
    </w:p>
  </w:footnote>
  <w:footnote w:type="continuationNotice" w:id="1">
    <w:p w14:paraId="1C1371C1" w14:textId="77777777" w:rsidR="00782E29" w:rsidRDefault="00782E29">
      <w:pPr>
        <w:spacing w:after="0" w:line="240" w:lineRule="auto"/>
      </w:pPr>
    </w:p>
  </w:footnote>
  <w:footnote w:id="2">
    <w:p w14:paraId="1416E9E9" w14:textId="77777777" w:rsidR="00502C7F" w:rsidRPr="001C731E" w:rsidRDefault="00502C7F" w:rsidP="00502C7F">
      <w:pPr>
        <w:pStyle w:val="FootnoteText"/>
        <w:rPr>
          <w:rFonts w:ascii="Times New Roman" w:hAnsi="Times New Roman"/>
        </w:rPr>
      </w:pPr>
      <w:r w:rsidRPr="001C731E">
        <w:rPr>
          <w:rStyle w:val="FootnoteReference"/>
          <w:rFonts w:ascii="Times New Roman" w:eastAsiaTheme="majorEastAsia" w:hAnsi="Times New Roman"/>
        </w:rPr>
        <w:footnoteRef/>
      </w:r>
      <w:r w:rsidRPr="001C731E">
        <w:rPr>
          <w:rFonts w:ascii="Times New Roman" w:hAnsi="Times New Roman"/>
        </w:rPr>
        <w:t xml:space="preserve"> </w:t>
      </w:r>
      <w:r w:rsidRPr="001C731E">
        <w:rPr>
          <w:rFonts w:ascii="Times New Roman" w:eastAsia="SimSun" w:hAnsi="Times New Roman"/>
          <w:sz w:val="16"/>
          <w:szCs w:val="16"/>
        </w:rPr>
        <w:t>Амгалан дулааны станцаас бусад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453F" w14:textId="1EEB8EEE" w:rsidR="00C75B91" w:rsidRDefault="00C75B91">
    <w:pPr>
      <w:pStyle w:val="Header"/>
    </w:pPr>
    <w:r>
      <w:rPr>
        <w:noProof/>
      </w:rPr>
      <mc:AlternateContent>
        <mc:Choice Requires="wps">
          <w:drawing>
            <wp:anchor distT="0" distB="0" distL="114300" distR="114300" simplePos="0" relativeHeight="251658240" behindDoc="0" locked="0" layoutInCell="1" allowOverlap="1" wp14:anchorId="4DD705B2" wp14:editId="0E8D42FD">
              <wp:simplePos x="0" y="0"/>
              <wp:positionH relativeFrom="column">
                <wp:posOffset>-537845</wp:posOffset>
              </wp:positionH>
              <wp:positionV relativeFrom="paragraph">
                <wp:posOffset>460375</wp:posOffset>
              </wp:positionV>
              <wp:extent cx="524786" cy="8221455"/>
              <wp:effectExtent l="0" t="0" r="27940" b="27305"/>
              <wp:wrapNone/>
              <wp:docPr id="6" name="Rectangle 6"/>
              <wp:cNvGraphicFramePr/>
              <a:graphic xmlns:a="http://schemas.openxmlformats.org/drawingml/2006/main">
                <a:graphicData uri="http://schemas.microsoft.com/office/word/2010/wordprocessingShape">
                  <wps:wsp>
                    <wps:cNvSpPr/>
                    <wps:spPr>
                      <a:xfrm>
                        <a:off x="0" y="0"/>
                        <a:ext cx="524786" cy="8221455"/>
                      </a:xfrm>
                      <a:prstGeom prst="rect">
                        <a:avLst/>
                      </a:prstGeom>
                      <a:solidFill>
                        <a:srgbClr val="721B00"/>
                      </a:solidFill>
                      <a:ln>
                        <a:solidFill>
                          <a:srgbClr val="721B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A5EE90D" id="Rectangle 6" o:spid="_x0000_s1026" style="position:absolute;margin-left:-42.35pt;margin-top:36.25pt;width:41.3pt;height:64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" fillcolor="#721b00" strokecolor="#721b0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2111" w14:textId="6FCB0AF4" w:rsidR="00563C77" w:rsidRPr="00984022" w:rsidRDefault="00F0299F" w:rsidP="00F0299F">
    <w:pPr>
      <w:pStyle w:val="Header"/>
      <w:jc w:val="right"/>
      <w:rPr>
        <w:rFonts w:ascii="Times New Roman" w:hAnsi="Times New Roman"/>
        <w:i/>
        <w:lang w:val="mn-MN"/>
      </w:rPr>
    </w:pPr>
    <w:r w:rsidRPr="00984022">
      <w:rPr>
        <w:rFonts w:ascii="Times New Roman" w:hAnsi="Times New Roman"/>
        <w:i/>
        <w:lang w:val="mn-MN"/>
      </w:rPr>
      <w:t>МОНГОЛ УЛСЫН 2023 ОНЫ ТӨСВИЙН ТОДОТГОЛ</w:t>
    </w:r>
  </w:p>
  <w:p w14:paraId="7A3782DC" w14:textId="5B7024E8" w:rsidR="008E2F01" w:rsidRPr="00984022" w:rsidRDefault="005233B9" w:rsidP="00563C77">
    <w:pPr>
      <w:pStyle w:val="Header"/>
      <w:rPr>
        <w:i/>
        <w:lang w:val="ru-RU"/>
      </w:rPr>
    </w:pPr>
    <w:r w:rsidRPr="00984022">
      <w:rPr>
        <w:i/>
        <w:iCs/>
        <w:noProof/>
      </w:rPr>
      <mc:AlternateContent>
        <mc:Choice Requires="wps">
          <w:drawing>
            <wp:anchor distT="0" distB="0" distL="114300" distR="114300" simplePos="0" relativeHeight="251658241" behindDoc="0" locked="0" layoutInCell="1" allowOverlap="1" wp14:anchorId="0F2B4CBA" wp14:editId="267979A7">
              <wp:simplePos x="0" y="0"/>
              <wp:positionH relativeFrom="column">
                <wp:posOffset>-6654</wp:posOffset>
              </wp:positionH>
              <wp:positionV relativeFrom="paragraph">
                <wp:posOffset>313690</wp:posOffset>
              </wp:positionV>
              <wp:extent cx="0" cy="8186468"/>
              <wp:effectExtent l="0" t="0" r="38100" b="24130"/>
              <wp:wrapNone/>
              <wp:docPr id="452252677" name="Straight Connector 452252677"/>
              <wp:cNvGraphicFramePr/>
              <a:graphic xmlns:a="http://schemas.openxmlformats.org/drawingml/2006/main">
                <a:graphicData uri="http://schemas.microsoft.com/office/word/2010/wordprocessingShape">
                  <wps:wsp>
                    <wps:cNvCnPr/>
                    <wps:spPr>
                      <a:xfrm>
                        <a:off x="0" y="0"/>
                        <a:ext cx="0" cy="8186468"/>
                      </a:xfrm>
                      <a:prstGeom prst="line">
                        <a:avLst/>
                      </a:prstGeom>
                      <a:ln>
                        <a:solidFill>
                          <a:srgbClr val="721B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w16du="http://schemas.microsoft.com/office/word/2023/wordml/word16du">
          <w:pict>
            <v:line w14:anchorId="11982C59" id="Straight Connector 452252677"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4.7pt" to="-.5pt,6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" strokecolor="#721b00" strokeweight=".5pt">
              <v:stroke dashstyle="dash"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0C4"/>
    <w:multiLevelType w:val="hybridMultilevel"/>
    <w:tmpl w:val="A194328E"/>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62622CC"/>
    <w:multiLevelType w:val="multilevel"/>
    <w:tmpl w:val="4FC6C9BC"/>
    <w:lvl w:ilvl="0">
      <w:start w:val="1"/>
      <w:numFmt w:val="decimal"/>
      <w:lvlText w:val="%1."/>
      <w:lvlJc w:val="left"/>
      <w:pPr>
        <w:ind w:left="720" w:hanging="360"/>
      </w:pPr>
      <w:rPr>
        <w:rFonts w:eastAsiaTheme="majorEastAsia" w:hint="default"/>
        <w:color w:val="721B00"/>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256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E30C34"/>
    <w:multiLevelType w:val="hybridMultilevel"/>
    <w:tmpl w:val="981C0A8A"/>
    <w:lvl w:ilvl="0" w:tplc="5DBEA1CC">
      <w:start w:val="1"/>
      <w:numFmt w:val="decimal"/>
      <w:lvlText w:val="%1."/>
      <w:lvlJc w:val="left"/>
      <w:pPr>
        <w:ind w:left="720" w:hanging="360"/>
      </w:pPr>
      <w:rPr>
        <w:rFonts w:eastAsiaTheme="majorEastAsia"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4690C"/>
    <w:multiLevelType w:val="hybridMultilevel"/>
    <w:tmpl w:val="A2F0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7349"/>
    <w:multiLevelType w:val="hybridMultilevel"/>
    <w:tmpl w:val="28E4336C"/>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F9E4A13"/>
    <w:multiLevelType w:val="multilevel"/>
    <w:tmpl w:val="B18E0B04"/>
    <w:lvl w:ilvl="0">
      <w:start w:val="1"/>
      <w:numFmt w:val="decimal"/>
      <w:lvlText w:val="%1."/>
      <w:lvlJc w:val="left"/>
      <w:pPr>
        <w:ind w:left="720" w:hanging="360"/>
      </w:pPr>
      <w:rPr>
        <w:rFonts w:eastAsiaTheme="majorEastAsia" w:hint="default"/>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3042D75"/>
    <w:multiLevelType w:val="hybridMultilevel"/>
    <w:tmpl w:val="B7CA4506"/>
    <w:lvl w:ilvl="0" w:tplc="4EE65DD8">
      <w:start w:val="1"/>
      <w:numFmt w:val="decimal"/>
      <w:lvlText w:val="%1."/>
      <w:lvlJc w:val="left"/>
      <w:pPr>
        <w:ind w:left="3556" w:hanging="360"/>
      </w:pPr>
      <w:rPr>
        <w:rFonts w:hint="default"/>
        <w:b/>
        <w:bCs w:val="0"/>
      </w:rPr>
    </w:lvl>
    <w:lvl w:ilvl="1" w:tplc="04090019" w:tentative="1">
      <w:start w:val="1"/>
      <w:numFmt w:val="lowerLetter"/>
      <w:lvlText w:val="%2."/>
      <w:lvlJc w:val="left"/>
      <w:pPr>
        <w:ind w:left="4276" w:hanging="360"/>
      </w:pPr>
    </w:lvl>
    <w:lvl w:ilvl="2" w:tplc="0409001B" w:tentative="1">
      <w:start w:val="1"/>
      <w:numFmt w:val="lowerRoman"/>
      <w:lvlText w:val="%3."/>
      <w:lvlJc w:val="right"/>
      <w:pPr>
        <w:ind w:left="4996" w:hanging="180"/>
      </w:pPr>
    </w:lvl>
    <w:lvl w:ilvl="3" w:tplc="0409000F" w:tentative="1">
      <w:start w:val="1"/>
      <w:numFmt w:val="decimal"/>
      <w:lvlText w:val="%4."/>
      <w:lvlJc w:val="left"/>
      <w:pPr>
        <w:ind w:left="5716" w:hanging="360"/>
      </w:pPr>
    </w:lvl>
    <w:lvl w:ilvl="4" w:tplc="04090019" w:tentative="1">
      <w:start w:val="1"/>
      <w:numFmt w:val="lowerLetter"/>
      <w:lvlText w:val="%5."/>
      <w:lvlJc w:val="left"/>
      <w:pPr>
        <w:ind w:left="6436" w:hanging="360"/>
      </w:pPr>
    </w:lvl>
    <w:lvl w:ilvl="5" w:tplc="0409001B" w:tentative="1">
      <w:start w:val="1"/>
      <w:numFmt w:val="lowerRoman"/>
      <w:lvlText w:val="%6."/>
      <w:lvlJc w:val="right"/>
      <w:pPr>
        <w:ind w:left="7156" w:hanging="180"/>
      </w:pPr>
    </w:lvl>
    <w:lvl w:ilvl="6" w:tplc="0409000F" w:tentative="1">
      <w:start w:val="1"/>
      <w:numFmt w:val="decimal"/>
      <w:lvlText w:val="%7."/>
      <w:lvlJc w:val="left"/>
      <w:pPr>
        <w:ind w:left="7876" w:hanging="360"/>
      </w:pPr>
    </w:lvl>
    <w:lvl w:ilvl="7" w:tplc="04090019" w:tentative="1">
      <w:start w:val="1"/>
      <w:numFmt w:val="lowerLetter"/>
      <w:lvlText w:val="%8."/>
      <w:lvlJc w:val="left"/>
      <w:pPr>
        <w:ind w:left="8596" w:hanging="360"/>
      </w:pPr>
    </w:lvl>
    <w:lvl w:ilvl="8" w:tplc="0409001B" w:tentative="1">
      <w:start w:val="1"/>
      <w:numFmt w:val="lowerRoman"/>
      <w:lvlText w:val="%9."/>
      <w:lvlJc w:val="right"/>
      <w:pPr>
        <w:ind w:left="9316" w:hanging="180"/>
      </w:pPr>
    </w:lvl>
  </w:abstractNum>
  <w:abstractNum w:abstractNumId="7" w15:restartNumberingAfterBreak="0">
    <w:nsid w:val="155E74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A62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DA1632"/>
    <w:multiLevelType w:val="hybridMultilevel"/>
    <w:tmpl w:val="7F94E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0270C"/>
    <w:multiLevelType w:val="hybridMultilevel"/>
    <w:tmpl w:val="6B24A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6DD33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0973EA"/>
    <w:multiLevelType w:val="multilevel"/>
    <w:tmpl w:val="5B648FF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BA9311F"/>
    <w:multiLevelType w:val="multilevel"/>
    <w:tmpl w:val="B18E0B04"/>
    <w:lvl w:ilvl="0">
      <w:start w:val="1"/>
      <w:numFmt w:val="decimal"/>
      <w:lvlText w:val="%1."/>
      <w:lvlJc w:val="left"/>
      <w:pPr>
        <w:ind w:left="720" w:hanging="360"/>
      </w:pPr>
      <w:rPr>
        <w:rFonts w:eastAsiaTheme="majorEastAsia" w:hint="default"/>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CDB779B"/>
    <w:multiLevelType w:val="multilevel"/>
    <w:tmpl w:val="DB0271E4"/>
    <w:lvl w:ilvl="0">
      <w:start w:val="1"/>
      <w:numFmt w:val="decimal"/>
      <w:lvlText w:val="%1."/>
      <w:lvlJc w:val="left"/>
      <w:pPr>
        <w:ind w:left="720" w:hanging="360"/>
      </w:pPr>
      <w:rPr>
        <w:rFonts w:eastAsiaTheme="majorEastAsia" w:hint="default"/>
        <w:color w:val="721B00"/>
        <w:sz w:val="28"/>
      </w:rPr>
    </w:lvl>
    <w:lvl w:ilvl="1">
      <w:start w:val="1"/>
      <w:numFmt w:val="decimal"/>
      <w:isLgl/>
      <w:lvlText w:val="%1.%2."/>
      <w:lvlJc w:val="left"/>
      <w:pPr>
        <w:ind w:left="1350" w:hanging="720"/>
      </w:pPr>
      <w:rPr>
        <w:rFonts w:hint="default"/>
        <w:b/>
        <w:b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F047118"/>
    <w:multiLevelType w:val="hybridMultilevel"/>
    <w:tmpl w:val="6D445AFE"/>
    <w:lvl w:ilvl="0" w:tplc="21C83E5A">
      <w:start w:val="1"/>
      <w:numFmt w:val="bullet"/>
      <w:pStyle w:val="Bulletpoint"/>
      <w:lvlText w:val=""/>
      <w:lvlJc w:val="left"/>
      <w:pPr>
        <w:ind w:left="288" w:firstLine="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0E7DA9"/>
    <w:multiLevelType w:val="multilevel"/>
    <w:tmpl w:val="B18E0B04"/>
    <w:lvl w:ilvl="0">
      <w:start w:val="1"/>
      <w:numFmt w:val="decimal"/>
      <w:lvlText w:val="%1."/>
      <w:lvlJc w:val="left"/>
      <w:pPr>
        <w:ind w:left="720" w:hanging="360"/>
      </w:pPr>
      <w:rPr>
        <w:rFonts w:eastAsiaTheme="majorEastAsia" w:hint="default"/>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92C7F44"/>
    <w:multiLevelType w:val="multilevel"/>
    <w:tmpl w:val="976C8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FD7AB0"/>
    <w:multiLevelType w:val="hybridMultilevel"/>
    <w:tmpl w:val="FFFFFFFF"/>
    <w:lvl w:ilvl="0" w:tplc="9F82A698">
      <w:numFmt w:val="none"/>
      <w:lvlText w:val=""/>
      <w:lvlJc w:val="left"/>
      <w:pPr>
        <w:tabs>
          <w:tab w:val="num" w:pos="360"/>
        </w:tabs>
      </w:pPr>
    </w:lvl>
    <w:lvl w:ilvl="1" w:tplc="8FE0FEE2">
      <w:start w:val="1"/>
      <w:numFmt w:val="lowerLetter"/>
      <w:lvlText w:val="%2."/>
      <w:lvlJc w:val="left"/>
      <w:pPr>
        <w:ind w:left="1440" w:hanging="360"/>
      </w:pPr>
    </w:lvl>
    <w:lvl w:ilvl="2" w:tplc="CA98A3F2">
      <w:start w:val="1"/>
      <w:numFmt w:val="lowerRoman"/>
      <w:lvlText w:val="%3."/>
      <w:lvlJc w:val="right"/>
      <w:pPr>
        <w:ind w:left="2160" w:hanging="180"/>
      </w:pPr>
    </w:lvl>
    <w:lvl w:ilvl="3" w:tplc="E2EE7514">
      <w:start w:val="1"/>
      <w:numFmt w:val="decimal"/>
      <w:lvlText w:val="%4."/>
      <w:lvlJc w:val="left"/>
      <w:pPr>
        <w:ind w:left="2880" w:hanging="360"/>
      </w:pPr>
    </w:lvl>
    <w:lvl w:ilvl="4" w:tplc="1DC2E320">
      <w:start w:val="1"/>
      <w:numFmt w:val="lowerLetter"/>
      <w:lvlText w:val="%5."/>
      <w:lvlJc w:val="left"/>
      <w:pPr>
        <w:ind w:left="3600" w:hanging="360"/>
      </w:pPr>
    </w:lvl>
    <w:lvl w:ilvl="5" w:tplc="BD76092E">
      <w:start w:val="1"/>
      <w:numFmt w:val="lowerRoman"/>
      <w:lvlText w:val="%6."/>
      <w:lvlJc w:val="right"/>
      <w:pPr>
        <w:ind w:left="4320" w:hanging="180"/>
      </w:pPr>
    </w:lvl>
    <w:lvl w:ilvl="6" w:tplc="9C0048A6">
      <w:start w:val="1"/>
      <w:numFmt w:val="decimal"/>
      <w:lvlText w:val="%7."/>
      <w:lvlJc w:val="left"/>
      <w:pPr>
        <w:ind w:left="5040" w:hanging="360"/>
      </w:pPr>
    </w:lvl>
    <w:lvl w:ilvl="7" w:tplc="6D70C8E8">
      <w:start w:val="1"/>
      <w:numFmt w:val="lowerLetter"/>
      <w:lvlText w:val="%8."/>
      <w:lvlJc w:val="left"/>
      <w:pPr>
        <w:ind w:left="5760" w:hanging="360"/>
      </w:pPr>
    </w:lvl>
    <w:lvl w:ilvl="8" w:tplc="F9EA33E0">
      <w:start w:val="1"/>
      <w:numFmt w:val="lowerRoman"/>
      <w:lvlText w:val="%9."/>
      <w:lvlJc w:val="right"/>
      <w:pPr>
        <w:ind w:left="6480" w:hanging="180"/>
      </w:pPr>
    </w:lvl>
  </w:abstractNum>
  <w:abstractNum w:abstractNumId="19" w15:restartNumberingAfterBreak="0">
    <w:nsid w:val="3D3965C9"/>
    <w:multiLevelType w:val="hybridMultilevel"/>
    <w:tmpl w:val="8D86BE0C"/>
    <w:lvl w:ilvl="0" w:tplc="04090001">
      <w:start w:val="1"/>
      <w:numFmt w:val="bullet"/>
      <w:lvlText w:val=""/>
      <w:lvlJc w:val="left"/>
      <w:pPr>
        <w:ind w:left="720" w:hanging="360"/>
      </w:pPr>
      <w:rPr>
        <w:rFonts w:ascii="Symbol" w:hAnsi="Symbol"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71617"/>
    <w:multiLevelType w:val="multilevel"/>
    <w:tmpl w:val="9C1A2944"/>
    <w:lvl w:ilvl="0">
      <w:start w:val="2"/>
      <w:numFmt w:val="decimal"/>
      <w:lvlText w:val="%1"/>
      <w:lvlJc w:val="left"/>
      <w:pPr>
        <w:ind w:left="480" w:hanging="480"/>
      </w:pPr>
      <w:rPr>
        <w:rFonts w:eastAsia="Times New Roman" w:hint="default"/>
        <w:b/>
        <w:color w:val="002060"/>
      </w:rPr>
    </w:lvl>
    <w:lvl w:ilvl="1">
      <w:start w:val="3"/>
      <w:numFmt w:val="decimal"/>
      <w:lvlText w:val="%1.%2"/>
      <w:lvlJc w:val="left"/>
      <w:pPr>
        <w:ind w:left="840" w:hanging="480"/>
      </w:pPr>
      <w:rPr>
        <w:rFonts w:eastAsia="Times New Roman" w:hint="default"/>
        <w:b/>
        <w:color w:val="auto"/>
      </w:rPr>
    </w:lvl>
    <w:lvl w:ilvl="2">
      <w:start w:val="1"/>
      <w:numFmt w:val="decimal"/>
      <w:lvlText w:val="%1.%2.%3"/>
      <w:lvlJc w:val="left"/>
      <w:pPr>
        <w:ind w:left="1440" w:hanging="720"/>
      </w:pPr>
      <w:rPr>
        <w:rFonts w:eastAsia="Times New Roman" w:hint="default"/>
        <w:b/>
        <w:color w:val="000000" w:themeColor="text1"/>
      </w:rPr>
    </w:lvl>
    <w:lvl w:ilvl="3">
      <w:start w:val="1"/>
      <w:numFmt w:val="decimal"/>
      <w:lvlText w:val="%1.%2.%3.%4"/>
      <w:lvlJc w:val="left"/>
      <w:pPr>
        <w:ind w:left="1800" w:hanging="720"/>
      </w:pPr>
      <w:rPr>
        <w:rFonts w:eastAsia="Times New Roman" w:hint="default"/>
        <w:b/>
        <w:color w:val="002060"/>
      </w:rPr>
    </w:lvl>
    <w:lvl w:ilvl="4">
      <w:start w:val="1"/>
      <w:numFmt w:val="decimalZero"/>
      <w:lvlText w:val="%1.%2.%3.%4.%5"/>
      <w:lvlJc w:val="left"/>
      <w:pPr>
        <w:ind w:left="2520" w:hanging="1080"/>
      </w:pPr>
      <w:rPr>
        <w:rFonts w:eastAsia="Times New Roman" w:hint="default"/>
        <w:b/>
        <w:color w:val="002060"/>
      </w:rPr>
    </w:lvl>
    <w:lvl w:ilvl="5">
      <w:start w:val="1"/>
      <w:numFmt w:val="decimal"/>
      <w:lvlText w:val="%1.%2.%3.%4.%5.%6"/>
      <w:lvlJc w:val="left"/>
      <w:pPr>
        <w:ind w:left="2880" w:hanging="1080"/>
      </w:pPr>
      <w:rPr>
        <w:rFonts w:eastAsia="Times New Roman" w:hint="default"/>
        <w:b/>
        <w:color w:val="002060"/>
      </w:rPr>
    </w:lvl>
    <w:lvl w:ilvl="6">
      <w:start w:val="1"/>
      <w:numFmt w:val="decimal"/>
      <w:lvlText w:val="%1.%2.%3.%4.%5.%6.%7"/>
      <w:lvlJc w:val="left"/>
      <w:pPr>
        <w:ind w:left="3600" w:hanging="1440"/>
      </w:pPr>
      <w:rPr>
        <w:rFonts w:eastAsia="Times New Roman" w:hint="default"/>
        <w:b/>
        <w:color w:val="002060"/>
      </w:rPr>
    </w:lvl>
    <w:lvl w:ilvl="7">
      <w:start w:val="1"/>
      <w:numFmt w:val="decimal"/>
      <w:lvlText w:val="%1.%2.%3.%4.%5.%6.%7.%8"/>
      <w:lvlJc w:val="left"/>
      <w:pPr>
        <w:ind w:left="3960" w:hanging="1440"/>
      </w:pPr>
      <w:rPr>
        <w:rFonts w:eastAsia="Times New Roman" w:hint="default"/>
        <w:b/>
        <w:color w:val="002060"/>
      </w:rPr>
    </w:lvl>
    <w:lvl w:ilvl="8">
      <w:start w:val="1"/>
      <w:numFmt w:val="decimal"/>
      <w:lvlText w:val="%1.%2.%3.%4.%5.%6.%7.%8.%9"/>
      <w:lvlJc w:val="left"/>
      <w:pPr>
        <w:ind w:left="4680" w:hanging="1800"/>
      </w:pPr>
      <w:rPr>
        <w:rFonts w:eastAsia="Times New Roman" w:hint="default"/>
        <w:b/>
        <w:color w:val="002060"/>
      </w:rPr>
    </w:lvl>
  </w:abstractNum>
  <w:abstractNum w:abstractNumId="21" w15:restartNumberingAfterBreak="0">
    <w:nsid w:val="43C352C0"/>
    <w:multiLevelType w:val="hybridMultilevel"/>
    <w:tmpl w:val="B5A88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D011B"/>
    <w:multiLevelType w:val="hybridMultilevel"/>
    <w:tmpl w:val="383CB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6D14A8"/>
    <w:multiLevelType w:val="multilevel"/>
    <w:tmpl w:val="45E83BF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560BF0"/>
    <w:multiLevelType w:val="hybridMultilevel"/>
    <w:tmpl w:val="22E2B69E"/>
    <w:lvl w:ilvl="0" w:tplc="5B66E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81A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380339"/>
    <w:multiLevelType w:val="multilevel"/>
    <w:tmpl w:val="DB0271E4"/>
    <w:lvl w:ilvl="0">
      <w:start w:val="1"/>
      <w:numFmt w:val="decimal"/>
      <w:lvlText w:val="%1."/>
      <w:lvlJc w:val="left"/>
      <w:pPr>
        <w:ind w:left="720" w:hanging="360"/>
      </w:pPr>
      <w:rPr>
        <w:rFonts w:eastAsiaTheme="majorEastAsia" w:hint="default"/>
        <w:color w:val="721B00"/>
        <w:sz w:val="28"/>
      </w:rPr>
    </w:lvl>
    <w:lvl w:ilvl="1">
      <w:start w:val="1"/>
      <w:numFmt w:val="decimal"/>
      <w:isLgl/>
      <w:lvlText w:val="%1.%2."/>
      <w:lvlJc w:val="left"/>
      <w:pPr>
        <w:ind w:left="1350" w:hanging="720"/>
      </w:pPr>
      <w:rPr>
        <w:rFonts w:hint="default"/>
        <w:b/>
        <w:b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0144F92"/>
    <w:multiLevelType w:val="hybridMultilevel"/>
    <w:tmpl w:val="9DE285B8"/>
    <w:lvl w:ilvl="0" w:tplc="5DBEA1CC">
      <w:start w:val="1"/>
      <w:numFmt w:val="decimal"/>
      <w:lvlText w:val="%1."/>
      <w:lvlJc w:val="left"/>
      <w:pPr>
        <w:ind w:left="720" w:hanging="360"/>
      </w:pPr>
      <w:rPr>
        <w:rFonts w:eastAsiaTheme="majorEastAsia"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F0333B"/>
    <w:multiLevelType w:val="multilevel"/>
    <w:tmpl w:val="3A3435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0207FF3"/>
    <w:multiLevelType w:val="multilevel"/>
    <w:tmpl w:val="02E2ED50"/>
    <w:lvl w:ilvl="0">
      <w:start w:val="1"/>
      <w:numFmt w:val="decimal"/>
      <w:lvlText w:val="%1."/>
      <w:lvlJc w:val="left"/>
      <w:pPr>
        <w:ind w:left="720" w:hanging="360"/>
      </w:pPr>
      <w:rPr>
        <w:rFonts w:eastAsiaTheme="majorEastAsia"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09B77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E04CFF"/>
    <w:multiLevelType w:val="multilevel"/>
    <w:tmpl w:val="4FC6C9BC"/>
    <w:lvl w:ilvl="0">
      <w:start w:val="1"/>
      <w:numFmt w:val="decimal"/>
      <w:lvlText w:val="%1."/>
      <w:lvlJc w:val="left"/>
      <w:pPr>
        <w:ind w:left="720" w:hanging="360"/>
      </w:pPr>
      <w:rPr>
        <w:rFonts w:eastAsiaTheme="majorEastAsia" w:hint="default"/>
        <w:color w:val="721B00"/>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1095D9A"/>
    <w:multiLevelType w:val="multilevel"/>
    <w:tmpl w:val="5C64C7F6"/>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8ECDAF"/>
    <w:multiLevelType w:val="hybridMultilevel"/>
    <w:tmpl w:val="FFFFFFFF"/>
    <w:lvl w:ilvl="0" w:tplc="2D267518">
      <w:start w:val="1"/>
      <w:numFmt w:val="bullet"/>
      <w:lvlText w:val=""/>
      <w:lvlJc w:val="left"/>
      <w:pPr>
        <w:ind w:left="720" w:hanging="360"/>
      </w:pPr>
      <w:rPr>
        <w:rFonts w:ascii="Wingdings" w:hAnsi="Wingdings" w:hint="default"/>
      </w:rPr>
    </w:lvl>
    <w:lvl w:ilvl="1" w:tplc="8A7AF83A">
      <w:start w:val="1"/>
      <w:numFmt w:val="bullet"/>
      <w:lvlText w:val="o"/>
      <w:lvlJc w:val="left"/>
      <w:pPr>
        <w:ind w:left="1440" w:hanging="360"/>
      </w:pPr>
      <w:rPr>
        <w:rFonts w:ascii="Courier New" w:hAnsi="Courier New" w:hint="default"/>
      </w:rPr>
    </w:lvl>
    <w:lvl w:ilvl="2" w:tplc="4B1A8FBC">
      <w:start w:val="1"/>
      <w:numFmt w:val="bullet"/>
      <w:lvlText w:val=""/>
      <w:lvlJc w:val="left"/>
      <w:pPr>
        <w:ind w:left="2160" w:hanging="360"/>
      </w:pPr>
      <w:rPr>
        <w:rFonts w:ascii="Wingdings" w:hAnsi="Wingdings" w:hint="default"/>
      </w:rPr>
    </w:lvl>
    <w:lvl w:ilvl="3" w:tplc="BC689BCA">
      <w:start w:val="1"/>
      <w:numFmt w:val="bullet"/>
      <w:lvlText w:val=""/>
      <w:lvlJc w:val="left"/>
      <w:pPr>
        <w:ind w:left="2880" w:hanging="360"/>
      </w:pPr>
      <w:rPr>
        <w:rFonts w:ascii="Symbol" w:hAnsi="Symbol" w:hint="default"/>
      </w:rPr>
    </w:lvl>
    <w:lvl w:ilvl="4" w:tplc="18E8F6F0">
      <w:start w:val="1"/>
      <w:numFmt w:val="bullet"/>
      <w:lvlText w:val="o"/>
      <w:lvlJc w:val="left"/>
      <w:pPr>
        <w:ind w:left="3600" w:hanging="360"/>
      </w:pPr>
      <w:rPr>
        <w:rFonts w:ascii="Courier New" w:hAnsi="Courier New" w:hint="default"/>
      </w:rPr>
    </w:lvl>
    <w:lvl w:ilvl="5" w:tplc="1D686586">
      <w:start w:val="1"/>
      <w:numFmt w:val="bullet"/>
      <w:lvlText w:val=""/>
      <w:lvlJc w:val="left"/>
      <w:pPr>
        <w:ind w:left="4320" w:hanging="360"/>
      </w:pPr>
      <w:rPr>
        <w:rFonts w:ascii="Wingdings" w:hAnsi="Wingdings" w:hint="default"/>
      </w:rPr>
    </w:lvl>
    <w:lvl w:ilvl="6" w:tplc="4E265BD2">
      <w:start w:val="1"/>
      <w:numFmt w:val="bullet"/>
      <w:lvlText w:val=""/>
      <w:lvlJc w:val="left"/>
      <w:pPr>
        <w:ind w:left="5040" w:hanging="360"/>
      </w:pPr>
      <w:rPr>
        <w:rFonts w:ascii="Symbol" w:hAnsi="Symbol" w:hint="default"/>
      </w:rPr>
    </w:lvl>
    <w:lvl w:ilvl="7" w:tplc="DBC84B26">
      <w:start w:val="1"/>
      <w:numFmt w:val="bullet"/>
      <w:lvlText w:val="o"/>
      <w:lvlJc w:val="left"/>
      <w:pPr>
        <w:ind w:left="5760" w:hanging="360"/>
      </w:pPr>
      <w:rPr>
        <w:rFonts w:ascii="Courier New" w:hAnsi="Courier New" w:hint="default"/>
      </w:rPr>
    </w:lvl>
    <w:lvl w:ilvl="8" w:tplc="5B7C1CAC">
      <w:start w:val="1"/>
      <w:numFmt w:val="bullet"/>
      <w:lvlText w:val=""/>
      <w:lvlJc w:val="left"/>
      <w:pPr>
        <w:ind w:left="6480" w:hanging="360"/>
      </w:pPr>
      <w:rPr>
        <w:rFonts w:ascii="Wingdings" w:hAnsi="Wingdings" w:hint="default"/>
      </w:rPr>
    </w:lvl>
  </w:abstractNum>
  <w:abstractNum w:abstractNumId="34" w15:restartNumberingAfterBreak="0">
    <w:nsid w:val="6D786EF8"/>
    <w:multiLevelType w:val="hybridMultilevel"/>
    <w:tmpl w:val="D3D8A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D355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72511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D909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B879E1"/>
    <w:multiLevelType w:val="hybridMultilevel"/>
    <w:tmpl w:val="CFAA66E2"/>
    <w:lvl w:ilvl="0" w:tplc="A5204148">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463ADC"/>
    <w:multiLevelType w:val="multilevel"/>
    <w:tmpl w:val="B18E0B04"/>
    <w:lvl w:ilvl="0">
      <w:start w:val="1"/>
      <w:numFmt w:val="decimal"/>
      <w:lvlText w:val="%1."/>
      <w:lvlJc w:val="left"/>
      <w:pPr>
        <w:ind w:left="720" w:hanging="360"/>
      </w:pPr>
      <w:rPr>
        <w:rFonts w:eastAsiaTheme="majorEastAsia" w:hint="default"/>
        <w:sz w:val="28"/>
      </w:rPr>
    </w:lvl>
    <w:lvl w:ilvl="1">
      <w:start w:val="1"/>
      <w:numFmt w:val="decimal"/>
      <w:isLgl/>
      <w:lvlText w:val="%1.%2."/>
      <w:lvlJc w:val="left"/>
      <w:pPr>
        <w:ind w:left="1080" w:hanging="720"/>
      </w:pPr>
      <w:rPr>
        <w:rFonts w:hint="default"/>
        <w:color w:val="721B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9550102"/>
    <w:multiLevelType w:val="multilevel"/>
    <w:tmpl w:val="C4AC82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E446FE"/>
    <w:multiLevelType w:val="hybridMultilevel"/>
    <w:tmpl w:val="A7E22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367181"/>
    <w:multiLevelType w:val="multilevel"/>
    <w:tmpl w:val="70527A4A"/>
    <w:lvl w:ilvl="0">
      <w:start w:val="2"/>
      <w:numFmt w:val="decimal"/>
      <w:lvlText w:val="%1"/>
      <w:lvlJc w:val="left"/>
      <w:pPr>
        <w:ind w:left="480" w:hanging="480"/>
      </w:pPr>
      <w:rPr>
        <w:rFonts w:eastAsia="Times New Roman" w:hint="default"/>
        <w:b/>
        <w:color w:val="002060"/>
      </w:rPr>
    </w:lvl>
    <w:lvl w:ilvl="1">
      <w:start w:val="3"/>
      <w:numFmt w:val="decimal"/>
      <w:lvlText w:val="%1.%2"/>
      <w:lvlJc w:val="left"/>
      <w:pPr>
        <w:ind w:left="480" w:hanging="480"/>
      </w:pPr>
      <w:rPr>
        <w:rFonts w:eastAsia="Times New Roman" w:hint="default"/>
        <w:b/>
        <w:color w:val="002060"/>
      </w:rPr>
    </w:lvl>
    <w:lvl w:ilvl="2">
      <w:start w:val="1"/>
      <w:numFmt w:val="decimal"/>
      <w:lvlText w:val="%1.%2.%3"/>
      <w:lvlJc w:val="left"/>
      <w:pPr>
        <w:ind w:left="720" w:hanging="720"/>
      </w:pPr>
      <w:rPr>
        <w:rFonts w:eastAsia="Times New Roman" w:hint="default"/>
        <w:b/>
        <w:color w:val="002060"/>
      </w:rPr>
    </w:lvl>
    <w:lvl w:ilvl="3">
      <w:start w:val="1"/>
      <w:numFmt w:val="decimal"/>
      <w:lvlText w:val="%1.%2.%3.%4"/>
      <w:lvlJc w:val="left"/>
      <w:pPr>
        <w:ind w:left="720" w:hanging="720"/>
      </w:pPr>
      <w:rPr>
        <w:rFonts w:eastAsia="Times New Roman" w:hint="default"/>
        <w:b/>
        <w:color w:val="002060"/>
      </w:rPr>
    </w:lvl>
    <w:lvl w:ilvl="4">
      <w:start w:val="1"/>
      <w:numFmt w:val="decimalZero"/>
      <w:lvlText w:val="%1.%2.%3.%4.%5"/>
      <w:lvlJc w:val="left"/>
      <w:pPr>
        <w:ind w:left="1080" w:hanging="1080"/>
      </w:pPr>
      <w:rPr>
        <w:rFonts w:eastAsia="Times New Roman" w:hint="default"/>
        <w:b/>
        <w:color w:val="002060"/>
      </w:rPr>
    </w:lvl>
    <w:lvl w:ilvl="5">
      <w:start w:val="1"/>
      <w:numFmt w:val="decimal"/>
      <w:lvlText w:val="%1.%2.%3.%4.%5.%6"/>
      <w:lvlJc w:val="left"/>
      <w:pPr>
        <w:ind w:left="1080" w:hanging="1080"/>
      </w:pPr>
      <w:rPr>
        <w:rFonts w:eastAsia="Times New Roman" w:hint="default"/>
        <w:b/>
        <w:color w:val="002060"/>
      </w:rPr>
    </w:lvl>
    <w:lvl w:ilvl="6">
      <w:start w:val="1"/>
      <w:numFmt w:val="decimal"/>
      <w:lvlText w:val="%1.%2.%3.%4.%5.%6.%7"/>
      <w:lvlJc w:val="left"/>
      <w:pPr>
        <w:ind w:left="1440" w:hanging="1440"/>
      </w:pPr>
      <w:rPr>
        <w:rFonts w:eastAsia="Times New Roman" w:hint="default"/>
        <w:b/>
        <w:color w:val="002060"/>
      </w:rPr>
    </w:lvl>
    <w:lvl w:ilvl="7">
      <w:start w:val="1"/>
      <w:numFmt w:val="decimal"/>
      <w:lvlText w:val="%1.%2.%3.%4.%5.%6.%7.%8"/>
      <w:lvlJc w:val="left"/>
      <w:pPr>
        <w:ind w:left="1440" w:hanging="1440"/>
      </w:pPr>
      <w:rPr>
        <w:rFonts w:eastAsia="Times New Roman" w:hint="default"/>
        <w:b/>
        <w:color w:val="002060"/>
      </w:rPr>
    </w:lvl>
    <w:lvl w:ilvl="8">
      <w:start w:val="1"/>
      <w:numFmt w:val="decimal"/>
      <w:lvlText w:val="%1.%2.%3.%4.%5.%6.%7.%8.%9"/>
      <w:lvlJc w:val="left"/>
      <w:pPr>
        <w:ind w:left="1800" w:hanging="1800"/>
      </w:pPr>
      <w:rPr>
        <w:rFonts w:eastAsia="Times New Roman" w:hint="default"/>
        <w:b/>
        <w:color w:val="002060"/>
      </w:rPr>
    </w:lvl>
  </w:abstractNum>
  <w:num w:numId="1" w16cid:durableId="343018387">
    <w:abstractNumId w:val="15"/>
    <w:lvlOverride w:ilvl="0">
      <w:startOverride w:val="1"/>
    </w:lvlOverride>
  </w:num>
  <w:num w:numId="2" w16cid:durableId="391927605">
    <w:abstractNumId w:val="15"/>
  </w:num>
  <w:num w:numId="3" w16cid:durableId="736052440">
    <w:abstractNumId w:val="21"/>
  </w:num>
  <w:num w:numId="4" w16cid:durableId="1643273466">
    <w:abstractNumId w:val="26"/>
  </w:num>
  <w:num w:numId="5" w16cid:durableId="1654791126">
    <w:abstractNumId w:val="8"/>
  </w:num>
  <w:num w:numId="6" w16cid:durableId="92171510">
    <w:abstractNumId w:val="23"/>
  </w:num>
  <w:num w:numId="7" w16cid:durableId="1977642768">
    <w:abstractNumId w:val="7"/>
  </w:num>
  <w:num w:numId="8" w16cid:durableId="1788506936">
    <w:abstractNumId w:val="35"/>
  </w:num>
  <w:num w:numId="9" w16cid:durableId="1082213251">
    <w:abstractNumId w:val="17"/>
  </w:num>
  <w:num w:numId="10" w16cid:durableId="151991636">
    <w:abstractNumId w:val="11"/>
  </w:num>
  <w:num w:numId="11" w16cid:durableId="1675569052">
    <w:abstractNumId w:val="25"/>
  </w:num>
  <w:num w:numId="12" w16cid:durableId="1828203677">
    <w:abstractNumId w:val="42"/>
  </w:num>
  <w:num w:numId="13" w16cid:durableId="409501299">
    <w:abstractNumId w:val="20"/>
  </w:num>
  <w:num w:numId="14" w16cid:durableId="1153911152">
    <w:abstractNumId w:val="15"/>
    <w:lvlOverride w:ilvl="0">
      <w:startOverride w:val="1"/>
    </w:lvlOverride>
  </w:num>
  <w:num w:numId="15" w16cid:durableId="1518613969">
    <w:abstractNumId w:val="15"/>
    <w:lvlOverride w:ilvl="0">
      <w:startOverride w:val="1"/>
    </w:lvlOverride>
  </w:num>
  <w:num w:numId="16" w16cid:durableId="1278443134">
    <w:abstractNumId w:val="15"/>
    <w:lvlOverride w:ilvl="0">
      <w:startOverride w:val="1"/>
    </w:lvlOverride>
  </w:num>
  <w:num w:numId="17" w16cid:durableId="1088422147">
    <w:abstractNumId w:val="15"/>
    <w:lvlOverride w:ilvl="0">
      <w:startOverride w:val="1"/>
    </w:lvlOverride>
  </w:num>
  <w:num w:numId="18" w16cid:durableId="12924516">
    <w:abstractNumId w:val="30"/>
  </w:num>
  <w:num w:numId="19" w16cid:durableId="1673138844">
    <w:abstractNumId w:val="32"/>
  </w:num>
  <w:num w:numId="20" w16cid:durableId="1624919705">
    <w:abstractNumId w:val="28"/>
  </w:num>
  <w:num w:numId="21" w16cid:durableId="1748572863">
    <w:abstractNumId w:val="27"/>
  </w:num>
  <w:num w:numId="22" w16cid:durableId="1520505650">
    <w:abstractNumId w:val="9"/>
  </w:num>
  <w:num w:numId="23" w16cid:durableId="1272250944">
    <w:abstractNumId w:val="2"/>
  </w:num>
  <w:num w:numId="24" w16cid:durableId="499739389">
    <w:abstractNumId w:val="19"/>
  </w:num>
  <w:num w:numId="25" w16cid:durableId="1360542519">
    <w:abstractNumId w:val="36"/>
  </w:num>
  <w:num w:numId="26" w16cid:durableId="1773739275">
    <w:abstractNumId w:val="10"/>
  </w:num>
  <w:num w:numId="27" w16cid:durableId="275412310">
    <w:abstractNumId w:val="24"/>
  </w:num>
  <w:num w:numId="28" w16cid:durableId="1161846852">
    <w:abstractNumId w:val="34"/>
  </w:num>
  <w:num w:numId="29" w16cid:durableId="1697652065">
    <w:abstractNumId w:val="29"/>
  </w:num>
  <w:num w:numId="30" w16cid:durableId="100995488">
    <w:abstractNumId w:val="38"/>
  </w:num>
  <w:num w:numId="31" w16cid:durableId="240333132">
    <w:abstractNumId w:val="41"/>
  </w:num>
  <w:num w:numId="32" w16cid:durableId="1812089935">
    <w:abstractNumId w:val="0"/>
  </w:num>
  <w:num w:numId="33" w16cid:durableId="1161891242">
    <w:abstractNumId w:val="4"/>
  </w:num>
  <w:num w:numId="34" w16cid:durableId="1518227774">
    <w:abstractNumId w:val="39"/>
  </w:num>
  <w:num w:numId="35" w16cid:durableId="690301705">
    <w:abstractNumId w:val="16"/>
  </w:num>
  <w:num w:numId="36" w16cid:durableId="1347712145">
    <w:abstractNumId w:val="13"/>
  </w:num>
  <w:num w:numId="37" w16cid:durableId="655913231">
    <w:abstractNumId w:val="5"/>
  </w:num>
  <w:num w:numId="38" w16cid:durableId="1017581885">
    <w:abstractNumId w:val="31"/>
  </w:num>
  <w:num w:numId="39" w16cid:durableId="2094430434">
    <w:abstractNumId w:val="1"/>
  </w:num>
  <w:num w:numId="40" w16cid:durableId="1954239393">
    <w:abstractNumId w:val="3"/>
  </w:num>
  <w:num w:numId="41" w16cid:durableId="250093556">
    <w:abstractNumId w:val="6"/>
  </w:num>
  <w:num w:numId="42" w16cid:durableId="1357851811">
    <w:abstractNumId w:val="37"/>
  </w:num>
  <w:num w:numId="43" w16cid:durableId="620190400">
    <w:abstractNumId w:val="12"/>
  </w:num>
  <w:num w:numId="44" w16cid:durableId="929628740">
    <w:abstractNumId w:val="40"/>
  </w:num>
  <w:num w:numId="45" w16cid:durableId="619065868">
    <w:abstractNumId w:val="22"/>
  </w:num>
  <w:num w:numId="46" w16cid:durableId="685719593">
    <w:abstractNumId w:val="33"/>
  </w:num>
  <w:num w:numId="47" w16cid:durableId="925458972">
    <w:abstractNumId w:val="14"/>
  </w:num>
  <w:num w:numId="48" w16cid:durableId="20276337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MbI0NjQzNTGzMDVR0lEKTi0uzszPAykwrAUAKdFinSwAAAA="/>
  </w:docVars>
  <w:rsids>
    <w:rsidRoot w:val="00B85BD1"/>
    <w:rsid w:val="00000063"/>
    <w:rsid w:val="0000018A"/>
    <w:rsid w:val="00000243"/>
    <w:rsid w:val="00000280"/>
    <w:rsid w:val="000005D2"/>
    <w:rsid w:val="000006F1"/>
    <w:rsid w:val="00000C5A"/>
    <w:rsid w:val="00000CC4"/>
    <w:rsid w:val="00000CDE"/>
    <w:rsid w:val="00000E5C"/>
    <w:rsid w:val="0000106E"/>
    <w:rsid w:val="00001B6F"/>
    <w:rsid w:val="00001BF3"/>
    <w:rsid w:val="000021C2"/>
    <w:rsid w:val="000024C8"/>
    <w:rsid w:val="00002CD5"/>
    <w:rsid w:val="00002E09"/>
    <w:rsid w:val="00003100"/>
    <w:rsid w:val="00003508"/>
    <w:rsid w:val="00003BDE"/>
    <w:rsid w:val="000048DA"/>
    <w:rsid w:val="00004C81"/>
    <w:rsid w:val="00004CD2"/>
    <w:rsid w:val="000050C7"/>
    <w:rsid w:val="000050FB"/>
    <w:rsid w:val="00005522"/>
    <w:rsid w:val="000057AE"/>
    <w:rsid w:val="000057EB"/>
    <w:rsid w:val="0000582C"/>
    <w:rsid w:val="00005CCA"/>
    <w:rsid w:val="00005E75"/>
    <w:rsid w:val="00005F3A"/>
    <w:rsid w:val="00005F62"/>
    <w:rsid w:val="00007237"/>
    <w:rsid w:val="00007298"/>
    <w:rsid w:val="00007856"/>
    <w:rsid w:val="0000792A"/>
    <w:rsid w:val="00007D8B"/>
    <w:rsid w:val="00010171"/>
    <w:rsid w:val="00010211"/>
    <w:rsid w:val="00010992"/>
    <w:rsid w:val="00010C3A"/>
    <w:rsid w:val="000110B3"/>
    <w:rsid w:val="0001148F"/>
    <w:rsid w:val="000115A4"/>
    <w:rsid w:val="00011762"/>
    <w:rsid w:val="00011ACA"/>
    <w:rsid w:val="00011D70"/>
    <w:rsid w:val="00011DD9"/>
    <w:rsid w:val="00012155"/>
    <w:rsid w:val="00012382"/>
    <w:rsid w:val="0001268C"/>
    <w:rsid w:val="00012984"/>
    <w:rsid w:val="00012A40"/>
    <w:rsid w:val="00012B3E"/>
    <w:rsid w:val="00012C53"/>
    <w:rsid w:val="00012F7D"/>
    <w:rsid w:val="000132EB"/>
    <w:rsid w:val="0001331D"/>
    <w:rsid w:val="000138C9"/>
    <w:rsid w:val="00013C2B"/>
    <w:rsid w:val="00013E35"/>
    <w:rsid w:val="000140BB"/>
    <w:rsid w:val="000142EB"/>
    <w:rsid w:val="000153EA"/>
    <w:rsid w:val="00015585"/>
    <w:rsid w:val="000156C3"/>
    <w:rsid w:val="000159E7"/>
    <w:rsid w:val="00015AE6"/>
    <w:rsid w:val="00016029"/>
    <w:rsid w:val="000160A6"/>
    <w:rsid w:val="0001611C"/>
    <w:rsid w:val="0001631E"/>
    <w:rsid w:val="0001664D"/>
    <w:rsid w:val="00020335"/>
    <w:rsid w:val="00020734"/>
    <w:rsid w:val="00020811"/>
    <w:rsid w:val="00020869"/>
    <w:rsid w:val="000208B9"/>
    <w:rsid w:val="00020B2E"/>
    <w:rsid w:val="00020EF6"/>
    <w:rsid w:val="00021232"/>
    <w:rsid w:val="000212B1"/>
    <w:rsid w:val="00021AE5"/>
    <w:rsid w:val="00021B2D"/>
    <w:rsid w:val="00021D31"/>
    <w:rsid w:val="0002253A"/>
    <w:rsid w:val="000225F4"/>
    <w:rsid w:val="000226F4"/>
    <w:rsid w:val="00022843"/>
    <w:rsid w:val="00022E84"/>
    <w:rsid w:val="00022F59"/>
    <w:rsid w:val="000230EC"/>
    <w:rsid w:val="000232CB"/>
    <w:rsid w:val="00023574"/>
    <w:rsid w:val="000239C6"/>
    <w:rsid w:val="00023C8A"/>
    <w:rsid w:val="00023FB4"/>
    <w:rsid w:val="0002429C"/>
    <w:rsid w:val="00024894"/>
    <w:rsid w:val="000248BA"/>
    <w:rsid w:val="00024940"/>
    <w:rsid w:val="00024A2F"/>
    <w:rsid w:val="00024DD2"/>
    <w:rsid w:val="00024FB3"/>
    <w:rsid w:val="0002510F"/>
    <w:rsid w:val="00025216"/>
    <w:rsid w:val="00025457"/>
    <w:rsid w:val="0002596B"/>
    <w:rsid w:val="00025EC5"/>
    <w:rsid w:val="000262B6"/>
    <w:rsid w:val="00026499"/>
    <w:rsid w:val="00026595"/>
    <w:rsid w:val="000266BD"/>
    <w:rsid w:val="00026A7C"/>
    <w:rsid w:val="00026FCC"/>
    <w:rsid w:val="0002752F"/>
    <w:rsid w:val="00027742"/>
    <w:rsid w:val="000278AF"/>
    <w:rsid w:val="00027BFB"/>
    <w:rsid w:val="00027D56"/>
    <w:rsid w:val="00030349"/>
    <w:rsid w:val="00030480"/>
    <w:rsid w:val="00030502"/>
    <w:rsid w:val="00030656"/>
    <w:rsid w:val="00030945"/>
    <w:rsid w:val="00030F81"/>
    <w:rsid w:val="000312D7"/>
    <w:rsid w:val="000312E8"/>
    <w:rsid w:val="0003180D"/>
    <w:rsid w:val="00031E65"/>
    <w:rsid w:val="00032009"/>
    <w:rsid w:val="000320BC"/>
    <w:rsid w:val="00032623"/>
    <w:rsid w:val="0003287A"/>
    <w:rsid w:val="00032AB7"/>
    <w:rsid w:val="00033129"/>
    <w:rsid w:val="000335D8"/>
    <w:rsid w:val="00033961"/>
    <w:rsid w:val="0003399E"/>
    <w:rsid w:val="00033FE7"/>
    <w:rsid w:val="00034079"/>
    <w:rsid w:val="000342C4"/>
    <w:rsid w:val="000344A9"/>
    <w:rsid w:val="000344F7"/>
    <w:rsid w:val="000348A1"/>
    <w:rsid w:val="00034998"/>
    <w:rsid w:val="00034AFD"/>
    <w:rsid w:val="00034BE3"/>
    <w:rsid w:val="00034C5D"/>
    <w:rsid w:val="00034EED"/>
    <w:rsid w:val="0003501D"/>
    <w:rsid w:val="00035501"/>
    <w:rsid w:val="000356A7"/>
    <w:rsid w:val="00035D69"/>
    <w:rsid w:val="00035F43"/>
    <w:rsid w:val="00036457"/>
    <w:rsid w:val="00036955"/>
    <w:rsid w:val="00036A4E"/>
    <w:rsid w:val="00036CCF"/>
    <w:rsid w:val="00036DAD"/>
    <w:rsid w:val="00036DF8"/>
    <w:rsid w:val="0003707A"/>
    <w:rsid w:val="0003786C"/>
    <w:rsid w:val="00037DAB"/>
    <w:rsid w:val="00037F1B"/>
    <w:rsid w:val="0004002E"/>
    <w:rsid w:val="000400D6"/>
    <w:rsid w:val="0004014E"/>
    <w:rsid w:val="00040319"/>
    <w:rsid w:val="000405A5"/>
    <w:rsid w:val="000406AA"/>
    <w:rsid w:val="00040ABA"/>
    <w:rsid w:val="00040B15"/>
    <w:rsid w:val="00040DB2"/>
    <w:rsid w:val="00040E8A"/>
    <w:rsid w:val="00040ED7"/>
    <w:rsid w:val="00041AD6"/>
    <w:rsid w:val="00041F81"/>
    <w:rsid w:val="00041F91"/>
    <w:rsid w:val="00042041"/>
    <w:rsid w:val="00042228"/>
    <w:rsid w:val="000422E1"/>
    <w:rsid w:val="000424DA"/>
    <w:rsid w:val="00042568"/>
    <w:rsid w:val="000426EC"/>
    <w:rsid w:val="00042AB7"/>
    <w:rsid w:val="00043020"/>
    <w:rsid w:val="000430CF"/>
    <w:rsid w:val="000432F8"/>
    <w:rsid w:val="0004341E"/>
    <w:rsid w:val="00043EE1"/>
    <w:rsid w:val="00044685"/>
    <w:rsid w:val="0004486F"/>
    <w:rsid w:val="00044878"/>
    <w:rsid w:val="00044C3F"/>
    <w:rsid w:val="00044C42"/>
    <w:rsid w:val="00044E83"/>
    <w:rsid w:val="00044F16"/>
    <w:rsid w:val="00045297"/>
    <w:rsid w:val="00045A23"/>
    <w:rsid w:val="00045D35"/>
    <w:rsid w:val="00045DBF"/>
    <w:rsid w:val="00045F28"/>
    <w:rsid w:val="0004667E"/>
    <w:rsid w:val="000467BE"/>
    <w:rsid w:val="00046C86"/>
    <w:rsid w:val="00046E84"/>
    <w:rsid w:val="00046FF7"/>
    <w:rsid w:val="00047227"/>
    <w:rsid w:val="00047468"/>
    <w:rsid w:val="00047C3F"/>
    <w:rsid w:val="00050237"/>
    <w:rsid w:val="00050321"/>
    <w:rsid w:val="00050355"/>
    <w:rsid w:val="000503FF"/>
    <w:rsid w:val="0005089F"/>
    <w:rsid w:val="000509BF"/>
    <w:rsid w:val="00050BED"/>
    <w:rsid w:val="00050EB7"/>
    <w:rsid w:val="00051570"/>
    <w:rsid w:val="00051B45"/>
    <w:rsid w:val="00051B84"/>
    <w:rsid w:val="00051D8D"/>
    <w:rsid w:val="00052039"/>
    <w:rsid w:val="000522C9"/>
    <w:rsid w:val="0005257B"/>
    <w:rsid w:val="00052709"/>
    <w:rsid w:val="00052965"/>
    <w:rsid w:val="000532D9"/>
    <w:rsid w:val="0005343F"/>
    <w:rsid w:val="0005372C"/>
    <w:rsid w:val="00053850"/>
    <w:rsid w:val="00054094"/>
    <w:rsid w:val="00054267"/>
    <w:rsid w:val="000543F3"/>
    <w:rsid w:val="0005468D"/>
    <w:rsid w:val="000546D3"/>
    <w:rsid w:val="00054813"/>
    <w:rsid w:val="00054864"/>
    <w:rsid w:val="000549A9"/>
    <w:rsid w:val="00054FF8"/>
    <w:rsid w:val="000550CB"/>
    <w:rsid w:val="0005587A"/>
    <w:rsid w:val="000559CE"/>
    <w:rsid w:val="00055BA0"/>
    <w:rsid w:val="00055E05"/>
    <w:rsid w:val="00055E16"/>
    <w:rsid w:val="00055F17"/>
    <w:rsid w:val="00056013"/>
    <w:rsid w:val="000567CA"/>
    <w:rsid w:val="0005699C"/>
    <w:rsid w:val="00056BB5"/>
    <w:rsid w:val="00056CFA"/>
    <w:rsid w:val="00057187"/>
    <w:rsid w:val="0005726E"/>
    <w:rsid w:val="00057674"/>
    <w:rsid w:val="0005794D"/>
    <w:rsid w:val="00057F66"/>
    <w:rsid w:val="000602D6"/>
    <w:rsid w:val="0006033C"/>
    <w:rsid w:val="000603AE"/>
    <w:rsid w:val="0006063C"/>
    <w:rsid w:val="000610D0"/>
    <w:rsid w:val="00061508"/>
    <w:rsid w:val="00061655"/>
    <w:rsid w:val="0006167B"/>
    <w:rsid w:val="00061921"/>
    <w:rsid w:val="00061BC5"/>
    <w:rsid w:val="00061BE1"/>
    <w:rsid w:val="00061C18"/>
    <w:rsid w:val="0006200A"/>
    <w:rsid w:val="000626DF"/>
    <w:rsid w:val="00062743"/>
    <w:rsid w:val="00062D5C"/>
    <w:rsid w:val="000630F9"/>
    <w:rsid w:val="00063311"/>
    <w:rsid w:val="00063539"/>
    <w:rsid w:val="0006356B"/>
    <w:rsid w:val="00063621"/>
    <w:rsid w:val="00063666"/>
    <w:rsid w:val="00063809"/>
    <w:rsid w:val="000639EF"/>
    <w:rsid w:val="000642F9"/>
    <w:rsid w:val="00064814"/>
    <w:rsid w:val="00064D64"/>
    <w:rsid w:val="00064E03"/>
    <w:rsid w:val="000652FE"/>
    <w:rsid w:val="0006579D"/>
    <w:rsid w:val="00065A16"/>
    <w:rsid w:val="00065A33"/>
    <w:rsid w:val="00065F50"/>
    <w:rsid w:val="000668A3"/>
    <w:rsid w:val="00066B2B"/>
    <w:rsid w:val="00066C40"/>
    <w:rsid w:val="00066EA0"/>
    <w:rsid w:val="000670BC"/>
    <w:rsid w:val="00067201"/>
    <w:rsid w:val="00067363"/>
    <w:rsid w:val="0006749D"/>
    <w:rsid w:val="00067AA3"/>
    <w:rsid w:val="00070002"/>
    <w:rsid w:val="00070229"/>
    <w:rsid w:val="00070484"/>
    <w:rsid w:val="00070936"/>
    <w:rsid w:val="000710A9"/>
    <w:rsid w:val="00071590"/>
    <w:rsid w:val="00071BD5"/>
    <w:rsid w:val="00071C34"/>
    <w:rsid w:val="00071CDA"/>
    <w:rsid w:val="00071CE6"/>
    <w:rsid w:val="00071F66"/>
    <w:rsid w:val="000724BA"/>
    <w:rsid w:val="000729BE"/>
    <w:rsid w:val="00073504"/>
    <w:rsid w:val="00073520"/>
    <w:rsid w:val="00073888"/>
    <w:rsid w:val="000738AC"/>
    <w:rsid w:val="000739BA"/>
    <w:rsid w:val="00073A0C"/>
    <w:rsid w:val="00073E59"/>
    <w:rsid w:val="00073ED9"/>
    <w:rsid w:val="000741BA"/>
    <w:rsid w:val="00074A4B"/>
    <w:rsid w:val="00074D48"/>
    <w:rsid w:val="00074DCC"/>
    <w:rsid w:val="00074E73"/>
    <w:rsid w:val="00074F42"/>
    <w:rsid w:val="00074F83"/>
    <w:rsid w:val="00075277"/>
    <w:rsid w:val="000752D6"/>
    <w:rsid w:val="00075831"/>
    <w:rsid w:val="00075934"/>
    <w:rsid w:val="00075D4B"/>
    <w:rsid w:val="00076383"/>
    <w:rsid w:val="000765A8"/>
    <w:rsid w:val="000770F9"/>
    <w:rsid w:val="00077267"/>
    <w:rsid w:val="000772D0"/>
    <w:rsid w:val="00080230"/>
    <w:rsid w:val="0008060C"/>
    <w:rsid w:val="000809CF"/>
    <w:rsid w:val="00080A1B"/>
    <w:rsid w:val="00080DE4"/>
    <w:rsid w:val="00081676"/>
    <w:rsid w:val="00081E32"/>
    <w:rsid w:val="000820CC"/>
    <w:rsid w:val="000821AB"/>
    <w:rsid w:val="00082815"/>
    <w:rsid w:val="000829AB"/>
    <w:rsid w:val="00082D9E"/>
    <w:rsid w:val="00082DEF"/>
    <w:rsid w:val="00082E45"/>
    <w:rsid w:val="00082E7E"/>
    <w:rsid w:val="00083125"/>
    <w:rsid w:val="00083555"/>
    <w:rsid w:val="0008369A"/>
    <w:rsid w:val="00083A4B"/>
    <w:rsid w:val="00083EBE"/>
    <w:rsid w:val="00084298"/>
    <w:rsid w:val="000842F6"/>
    <w:rsid w:val="0008442E"/>
    <w:rsid w:val="000846EF"/>
    <w:rsid w:val="00084C3A"/>
    <w:rsid w:val="00085484"/>
    <w:rsid w:val="00085E3B"/>
    <w:rsid w:val="00086652"/>
    <w:rsid w:val="00086A10"/>
    <w:rsid w:val="00086E58"/>
    <w:rsid w:val="000870E1"/>
    <w:rsid w:val="0008718A"/>
    <w:rsid w:val="000871C0"/>
    <w:rsid w:val="00087CE6"/>
    <w:rsid w:val="00087E32"/>
    <w:rsid w:val="00090139"/>
    <w:rsid w:val="00090856"/>
    <w:rsid w:val="00090D8E"/>
    <w:rsid w:val="000910F0"/>
    <w:rsid w:val="000911D7"/>
    <w:rsid w:val="00091291"/>
    <w:rsid w:val="00091AF8"/>
    <w:rsid w:val="000922A2"/>
    <w:rsid w:val="000924EC"/>
    <w:rsid w:val="00092595"/>
    <w:rsid w:val="000925C5"/>
    <w:rsid w:val="00092644"/>
    <w:rsid w:val="0009264A"/>
    <w:rsid w:val="0009279C"/>
    <w:rsid w:val="00092F44"/>
    <w:rsid w:val="00092FD6"/>
    <w:rsid w:val="00093281"/>
    <w:rsid w:val="00093311"/>
    <w:rsid w:val="00093527"/>
    <w:rsid w:val="000935CC"/>
    <w:rsid w:val="00093F56"/>
    <w:rsid w:val="0009403C"/>
    <w:rsid w:val="000941B5"/>
    <w:rsid w:val="00094570"/>
    <w:rsid w:val="0009458E"/>
    <w:rsid w:val="000946AE"/>
    <w:rsid w:val="0009519D"/>
    <w:rsid w:val="000953B8"/>
    <w:rsid w:val="00095439"/>
    <w:rsid w:val="00095B71"/>
    <w:rsid w:val="00095E34"/>
    <w:rsid w:val="00096045"/>
    <w:rsid w:val="00096423"/>
    <w:rsid w:val="000966CC"/>
    <w:rsid w:val="00096898"/>
    <w:rsid w:val="000968E7"/>
    <w:rsid w:val="00096AB2"/>
    <w:rsid w:val="00096E50"/>
    <w:rsid w:val="0009706F"/>
    <w:rsid w:val="000970C9"/>
    <w:rsid w:val="000970EE"/>
    <w:rsid w:val="0009717F"/>
    <w:rsid w:val="00097276"/>
    <w:rsid w:val="0009735B"/>
    <w:rsid w:val="00097560"/>
    <w:rsid w:val="000975AD"/>
    <w:rsid w:val="00097682"/>
    <w:rsid w:val="0009784F"/>
    <w:rsid w:val="00097BD5"/>
    <w:rsid w:val="00097CD3"/>
    <w:rsid w:val="00097CEA"/>
    <w:rsid w:val="00097D59"/>
    <w:rsid w:val="00097F55"/>
    <w:rsid w:val="00097FDD"/>
    <w:rsid w:val="000A0574"/>
    <w:rsid w:val="000A05AF"/>
    <w:rsid w:val="000A07E8"/>
    <w:rsid w:val="000A0A69"/>
    <w:rsid w:val="000A1145"/>
    <w:rsid w:val="000A12CC"/>
    <w:rsid w:val="000A1305"/>
    <w:rsid w:val="000A1481"/>
    <w:rsid w:val="000A1647"/>
    <w:rsid w:val="000A1656"/>
    <w:rsid w:val="000A1838"/>
    <w:rsid w:val="000A1C3F"/>
    <w:rsid w:val="000A1CEE"/>
    <w:rsid w:val="000A2225"/>
    <w:rsid w:val="000A2362"/>
    <w:rsid w:val="000A28D2"/>
    <w:rsid w:val="000A2CBC"/>
    <w:rsid w:val="000A2D7E"/>
    <w:rsid w:val="000A3163"/>
    <w:rsid w:val="000A3B0E"/>
    <w:rsid w:val="000A4EBF"/>
    <w:rsid w:val="000A500E"/>
    <w:rsid w:val="000A52D5"/>
    <w:rsid w:val="000A569C"/>
    <w:rsid w:val="000A56C3"/>
    <w:rsid w:val="000A5AD9"/>
    <w:rsid w:val="000A5E85"/>
    <w:rsid w:val="000A6A42"/>
    <w:rsid w:val="000A6A5E"/>
    <w:rsid w:val="000A7028"/>
    <w:rsid w:val="000A7036"/>
    <w:rsid w:val="000A74C5"/>
    <w:rsid w:val="000A752A"/>
    <w:rsid w:val="000A75E7"/>
    <w:rsid w:val="000A7734"/>
    <w:rsid w:val="000A7932"/>
    <w:rsid w:val="000A79ED"/>
    <w:rsid w:val="000A7E3B"/>
    <w:rsid w:val="000A7E74"/>
    <w:rsid w:val="000B03A0"/>
    <w:rsid w:val="000B04DA"/>
    <w:rsid w:val="000B0A05"/>
    <w:rsid w:val="000B10F9"/>
    <w:rsid w:val="000B1341"/>
    <w:rsid w:val="000B145D"/>
    <w:rsid w:val="000B147D"/>
    <w:rsid w:val="000B14A6"/>
    <w:rsid w:val="000B1806"/>
    <w:rsid w:val="000B1ADB"/>
    <w:rsid w:val="000B1C68"/>
    <w:rsid w:val="000B20F0"/>
    <w:rsid w:val="000B2310"/>
    <w:rsid w:val="000B2461"/>
    <w:rsid w:val="000B24EC"/>
    <w:rsid w:val="000B2784"/>
    <w:rsid w:val="000B28E6"/>
    <w:rsid w:val="000B2D8A"/>
    <w:rsid w:val="000B303D"/>
    <w:rsid w:val="000B32C4"/>
    <w:rsid w:val="000B33EE"/>
    <w:rsid w:val="000B3DEB"/>
    <w:rsid w:val="000B420E"/>
    <w:rsid w:val="000B4298"/>
    <w:rsid w:val="000B49D3"/>
    <w:rsid w:val="000B4B13"/>
    <w:rsid w:val="000B4DAD"/>
    <w:rsid w:val="000B4F82"/>
    <w:rsid w:val="000B5229"/>
    <w:rsid w:val="000B542F"/>
    <w:rsid w:val="000B55EA"/>
    <w:rsid w:val="000B56B1"/>
    <w:rsid w:val="000B5D0B"/>
    <w:rsid w:val="000B5D20"/>
    <w:rsid w:val="000B6FA3"/>
    <w:rsid w:val="000B70A4"/>
    <w:rsid w:val="000B7166"/>
    <w:rsid w:val="000B747B"/>
    <w:rsid w:val="000B7589"/>
    <w:rsid w:val="000B75C6"/>
    <w:rsid w:val="000B779B"/>
    <w:rsid w:val="000B77FA"/>
    <w:rsid w:val="000B7D31"/>
    <w:rsid w:val="000C0008"/>
    <w:rsid w:val="000C01B2"/>
    <w:rsid w:val="000C032F"/>
    <w:rsid w:val="000C063A"/>
    <w:rsid w:val="000C06A7"/>
    <w:rsid w:val="000C07D0"/>
    <w:rsid w:val="000C09BB"/>
    <w:rsid w:val="000C0A7D"/>
    <w:rsid w:val="000C0D02"/>
    <w:rsid w:val="000C1407"/>
    <w:rsid w:val="000C14F6"/>
    <w:rsid w:val="000C17FC"/>
    <w:rsid w:val="000C1DBE"/>
    <w:rsid w:val="000C1E3B"/>
    <w:rsid w:val="000C2171"/>
    <w:rsid w:val="000C236C"/>
    <w:rsid w:val="000C2982"/>
    <w:rsid w:val="000C2B1A"/>
    <w:rsid w:val="000C2BF5"/>
    <w:rsid w:val="000C2E0B"/>
    <w:rsid w:val="000C2F66"/>
    <w:rsid w:val="000C313B"/>
    <w:rsid w:val="000C337D"/>
    <w:rsid w:val="000C3991"/>
    <w:rsid w:val="000C3A4F"/>
    <w:rsid w:val="000C3CBA"/>
    <w:rsid w:val="000C40A0"/>
    <w:rsid w:val="000C41A7"/>
    <w:rsid w:val="000C44D0"/>
    <w:rsid w:val="000C458D"/>
    <w:rsid w:val="000C4810"/>
    <w:rsid w:val="000C5186"/>
    <w:rsid w:val="000C53B9"/>
    <w:rsid w:val="000C5612"/>
    <w:rsid w:val="000C5AC9"/>
    <w:rsid w:val="000C5FA7"/>
    <w:rsid w:val="000C6078"/>
    <w:rsid w:val="000C645B"/>
    <w:rsid w:val="000C65C1"/>
    <w:rsid w:val="000C682A"/>
    <w:rsid w:val="000C69CA"/>
    <w:rsid w:val="000C6AA3"/>
    <w:rsid w:val="000C714D"/>
    <w:rsid w:val="000C7B26"/>
    <w:rsid w:val="000D01F2"/>
    <w:rsid w:val="000D03E4"/>
    <w:rsid w:val="000D0400"/>
    <w:rsid w:val="000D052E"/>
    <w:rsid w:val="000D06AA"/>
    <w:rsid w:val="000D0C83"/>
    <w:rsid w:val="000D0D1B"/>
    <w:rsid w:val="000D0D36"/>
    <w:rsid w:val="000D1878"/>
    <w:rsid w:val="000D1969"/>
    <w:rsid w:val="000D1A3A"/>
    <w:rsid w:val="000D1AB1"/>
    <w:rsid w:val="000D235A"/>
    <w:rsid w:val="000D257A"/>
    <w:rsid w:val="000D306E"/>
    <w:rsid w:val="000D30CD"/>
    <w:rsid w:val="000D3328"/>
    <w:rsid w:val="000D3536"/>
    <w:rsid w:val="000D423A"/>
    <w:rsid w:val="000D457F"/>
    <w:rsid w:val="000D48C7"/>
    <w:rsid w:val="000D54B5"/>
    <w:rsid w:val="000D592C"/>
    <w:rsid w:val="000D6007"/>
    <w:rsid w:val="000D6231"/>
    <w:rsid w:val="000D667F"/>
    <w:rsid w:val="000D6768"/>
    <w:rsid w:val="000D67BC"/>
    <w:rsid w:val="000D6A23"/>
    <w:rsid w:val="000D6BCC"/>
    <w:rsid w:val="000D6E86"/>
    <w:rsid w:val="000D6F10"/>
    <w:rsid w:val="000D7018"/>
    <w:rsid w:val="000D731B"/>
    <w:rsid w:val="000E01D2"/>
    <w:rsid w:val="000E02DA"/>
    <w:rsid w:val="000E03A9"/>
    <w:rsid w:val="000E19CF"/>
    <w:rsid w:val="000E1B09"/>
    <w:rsid w:val="000E1B99"/>
    <w:rsid w:val="000E1C8F"/>
    <w:rsid w:val="000E1D28"/>
    <w:rsid w:val="000E1E0B"/>
    <w:rsid w:val="000E2128"/>
    <w:rsid w:val="000E2454"/>
    <w:rsid w:val="000E24C4"/>
    <w:rsid w:val="000E2E45"/>
    <w:rsid w:val="000E3121"/>
    <w:rsid w:val="000E3319"/>
    <w:rsid w:val="000E36B6"/>
    <w:rsid w:val="000E37DA"/>
    <w:rsid w:val="000E3C0B"/>
    <w:rsid w:val="000E3CB8"/>
    <w:rsid w:val="000E3EC3"/>
    <w:rsid w:val="000E400B"/>
    <w:rsid w:val="000E42B9"/>
    <w:rsid w:val="000E43FD"/>
    <w:rsid w:val="000E48A4"/>
    <w:rsid w:val="000E4B69"/>
    <w:rsid w:val="000E4B78"/>
    <w:rsid w:val="000E4EA0"/>
    <w:rsid w:val="000E54D4"/>
    <w:rsid w:val="000E5B14"/>
    <w:rsid w:val="000E5DE1"/>
    <w:rsid w:val="000E5E0D"/>
    <w:rsid w:val="000E60DF"/>
    <w:rsid w:val="000E6585"/>
    <w:rsid w:val="000E6988"/>
    <w:rsid w:val="000E69B7"/>
    <w:rsid w:val="000E6C87"/>
    <w:rsid w:val="000E6F4B"/>
    <w:rsid w:val="000E70D3"/>
    <w:rsid w:val="000E74BE"/>
    <w:rsid w:val="000E75CF"/>
    <w:rsid w:val="000E7808"/>
    <w:rsid w:val="000E78C1"/>
    <w:rsid w:val="000E79D1"/>
    <w:rsid w:val="000E7AD1"/>
    <w:rsid w:val="000E7B0D"/>
    <w:rsid w:val="000E7C2B"/>
    <w:rsid w:val="000E7CD0"/>
    <w:rsid w:val="000E7DFC"/>
    <w:rsid w:val="000E7ED9"/>
    <w:rsid w:val="000E7F9D"/>
    <w:rsid w:val="000F0212"/>
    <w:rsid w:val="000F02CE"/>
    <w:rsid w:val="000F02E1"/>
    <w:rsid w:val="000F072C"/>
    <w:rsid w:val="000F0968"/>
    <w:rsid w:val="000F099B"/>
    <w:rsid w:val="000F0CDD"/>
    <w:rsid w:val="000F0FE4"/>
    <w:rsid w:val="000F158D"/>
    <w:rsid w:val="000F16BA"/>
    <w:rsid w:val="000F19EA"/>
    <w:rsid w:val="000F1A8F"/>
    <w:rsid w:val="000F2208"/>
    <w:rsid w:val="000F25BC"/>
    <w:rsid w:val="000F2861"/>
    <w:rsid w:val="000F2870"/>
    <w:rsid w:val="000F297F"/>
    <w:rsid w:val="000F2997"/>
    <w:rsid w:val="000F3239"/>
    <w:rsid w:val="000F3389"/>
    <w:rsid w:val="000F35EA"/>
    <w:rsid w:val="000F3953"/>
    <w:rsid w:val="000F3BD6"/>
    <w:rsid w:val="000F40F6"/>
    <w:rsid w:val="000F4420"/>
    <w:rsid w:val="000F4821"/>
    <w:rsid w:val="000F4835"/>
    <w:rsid w:val="000F4862"/>
    <w:rsid w:val="000F4BF7"/>
    <w:rsid w:val="000F4E64"/>
    <w:rsid w:val="000F52A9"/>
    <w:rsid w:val="000F5957"/>
    <w:rsid w:val="000F5CFF"/>
    <w:rsid w:val="000F60E8"/>
    <w:rsid w:val="000F6797"/>
    <w:rsid w:val="000F6984"/>
    <w:rsid w:val="000F7185"/>
    <w:rsid w:val="000F7562"/>
    <w:rsid w:val="000F7A7F"/>
    <w:rsid w:val="000F7B71"/>
    <w:rsid w:val="000F7C68"/>
    <w:rsid w:val="00100248"/>
    <w:rsid w:val="001006E3"/>
    <w:rsid w:val="001007B1"/>
    <w:rsid w:val="00100BA4"/>
    <w:rsid w:val="00100DDC"/>
    <w:rsid w:val="00100E4C"/>
    <w:rsid w:val="00100EE7"/>
    <w:rsid w:val="00100F1F"/>
    <w:rsid w:val="00100F2B"/>
    <w:rsid w:val="00100FB4"/>
    <w:rsid w:val="001012A1"/>
    <w:rsid w:val="00101C89"/>
    <w:rsid w:val="00101DDF"/>
    <w:rsid w:val="001020A1"/>
    <w:rsid w:val="00102205"/>
    <w:rsid w:val="00102695"/>
    <w:rsid w:val="00102BB5"/>
    <w:rsid w:val="00102D35"/>
    <w:rsid w:val="00102D50"/>
    <w:rsid w:val="001030F3"/>
    <w:rsid w:val="001031D4"/>
    <w:rsid w:val="001031F8"/>
    <w:rsid w:val="001034A8"/>
    <w:rsid w:val="00103531"/>
    <w:rsid w:val="00103C1D"/>
    <w:rsid w:val="00103DC4"/>
    <w:rsid w:val="00103F3E"/>
    <w:rsid w:val="00103FE3"/>
    <w:rsid w:val="001043D6"/>
    <w:rsid w:val="001044F1"/>
    <w:rsid w:val="00104C02"/>
    <w:rsid w:val="00104EEE"/>
    <w:rsid w:val="001050E9"/>
    <w:rsid w:val="001051AD"/>
    <w:rsid w:val="00105BF9"/>
    <w:rsid w:val="00105CFD"/>
    <w:rsid w:val="00105E15"/>
    <w:rsid w:val="001062F4"/>
    <w:rsid w:val="0010648E"/>
    <w:rsid w:val="00106561"/>
    <w:rsid w:val="0010667D"/>
    <w:rsid w:val="0010682F"/>
    <w:rsid w:val="00106EA3"/>
    <w:rsid w:val="00106EE6"/>
    <w:rsid w:val="0010709D"/>
    <w:rsid w:val="001073D3"/>
    <w:rsid w:val="00107857"/>
    <w:rsid w:val="00110287"/>
    <w:rsid w:val="0011029B"/>
    <w:rsid w:val="001106C1"/>
    <w:rsid w:val="00110965"/>
    <w:rsid w:val="00110C23"/>
    <w:rsid w:val="00110D02"/>
    <w:rsid w:val="00111053"/>
    <w:rsid w:val="00111735"/>
    <w:rsid w:val="00111AC0"/>
    <w:rsid w:val="00111D0A"/>
    <w:rsid w:val="00111D34"/>
    <w:rsid w:val="00112015"/>
    <w:rsid w:val="001120A6"/>
    <w:rsid w:val="00112396"/>
    <w:rsid w:val="0011271C"/>
    <w:rsid w:val="00112DF1"/>
    <w:rsid w:val="00112E8F"/>
    <w:rsid w:val="00113082"/>
    <w:rsid w:val="00113460"/>
    <w:rsid w:val="0011359C"/>
    <w:rsid w:val="00113688"/>
    <w:rsid w:val="00113873"/>
    <w:rsid w:val="00113986"/>
    <w:rsid w:val="00113993"/>
    <w:rsid w:val="00113C8F"/>
    <w:rsid w:val="00113EB3"/>
    <w:rsid w:val="00114027"/>
    <w:rsid w:val="00114404"/>
    <w:rsid w:val="00114405"/>
    <w:rsid w:val="00114C0A"/>
    <w:rsid w:val="00114FCB"/>
    <w:rsid w:val="0011511A"/>
    <w:rsid w:val="0011545A"/>
    <w:rsid w:val="00115565"/>
    <w:rsid w:val="00115735"/>
    <w:rsid w:val="00115873"/>
    <w:rsid w:val="0011596C"/>
    <w:rsid w:val="00115ABC"/>
    <w:rsid w:val="00115C47"/>
    <w:rsid w:val="0011607A"/>
    <w:rsid w:val="001161D8"/>
    <w:rsid w:val="00116645"/>
    <w:rsid w:val="0011710E"/>
    <w:rsid w:val="00117A8D"/>
    <w:rsid w:val="00117CDA"/>
    <w:rsid w:val="001204CA"/>
    <w:rsid w:val="0012064C"/>
    <w:rsid w:val="001206B6"/>
    <w:rsid w:val="001207CB"/>
    <w:rsid w:val="00120945"/>
    <w:rsid w:val="00120A89"/>
    <w:rsid w:val="00120AE5"/>
    <w:rsid w:val="0012112A"/>
    <w:rsid w:val="0012124C"/>
    <w:rsid w:val="00121A08"/>
    <w:rsid w:val="00121A3E"/>
    <w:rsid w:val="00121C84"/>
    <w:rsid w:val="00122365"/>
    <w:rsid w:val="00122949"/>
    <w:rsid w:val="00122A5B"/>
    <w:rsid w:val="00122C26"/>
    <w:rsid w:val="00122E35"/>
    <w:rsid w:val="00122ED0"/>
    <w:rsid w:val="00122FD3"/>
    <w:rsid w:val="0012303E"/>
    <w:rsid w:val="00123130"/>
    <w:rsid w:val="001236BD"/>
    <w:rsid w:val="00123719"/>
    <w:rsid w:val="0012373B"/>
    <w:rsid w:val="00123872"/>
    <w:rsid w:val="00123943"/>
    <w:rsid w:val="00123FD3"/>
    <w:rsid w:val="00124485"/>
    <w:rsid w:val="0012461E"/>
    <w:rsid w:val="001247A0"/>
    <w:rsid w:val="00124915"/>
    <w:rsid w:val="0012496D"/>
    <w:rsid w:val="001249C9"/>
    <w:rsid w:val="00124BA4"/>
    <w:rsid w:val="00124BC4"/>
    <w:rsid w:val="00124BC9"/>
    <w:rsid w:val="00124DEE"/>
    <w:rsid w:val="00124E7E"/>
    <w:rsid w:val="00124EE7"/>
    <w:rsid w:val="001250E6"/>
    <w:rsid w:val="001257EA"/>
    <w:rsid w:val="00125A31"/>
    <w:rsid w:val="00125E44"/>
    <w:rsid w:val="0012603A"/>
    <w:rsid w:val="00126684"/>
    <w:rsid w:val="0012673A"/>
    <w:rsid w:val="0012678B"/>
    <w:rsid w:val="00126A34"/>
    <w:rsid w:val="00126C9D"/>
    <w:rsid w:val="00126E0A"/>
    <w:rsid w:val="00126EE5"/>
    <w:rsid w:val="001270F4"/>
    <w:rsid w:val="00127C6E"/>
    <w:rsid w:val="0013033B"/>
    <w:rsid w:val="0013082B"/>
    <w:rsid w:val="001309B0"/>
    <w:rsid w:val="0013116B"/>
    <w:rsid w:val="00131301"/>
    <w:rsid w:val="00131458"/>
    <w:rsid w:val="001317A1"/>
    <w:rsid w:val="0013191A"/>
    <w:rsid w:val="00131B20"/>
    <w:rsid w:val="00131D8E"/>
    <w:rsid w:val="00131F52"/>
    <w:rsid w:val="00132036"/>
    <w:rsid w:val="0013209C"/>
    <w:rsid w:val="0013287C"/>
    <w:rsid w:val="00132AA1"/>
    <w:rsid w:val="00132E18"/>
    <w:rsid w:val="00132ED9"/>
    <w:rsid w:val="00133524"/>
    <w:rsid w:val="00133734"/>
    <w:rsid w:val="00133784"/>
    <w:rsid w:val="001337EB"/>
    <w:rsid w:val="00134BA6"/>
    <w:rsid w:val="00134D69"/>
    <w:rsid w:val="00134F98"/>
    <w:rsid w:val="00134FC9"/>
    <w:rsid w:val="00135307"/>
    <w:rsid w:val="00135315"/>
    <w:rsid w:val="00135651"/>
    <w:rsid w:val="0013566B"/>
    <w:rsid w:val="001357BC"/>
    <w:rsid w:val="00135F1D"/>
    <w:rsid w:val="0013632D"/>
    <w:rsid w:val="00136449"/>
    <w:rsid w:val="00136AD2"/>
    <w:rsid w:val="00136B22"/>
    <w:rsid w:val="00136DE7"/>
    <w:rsid w:val="00136F58"/>
    <w:rsid w:val="0013700A"/>
    <w:rsid w:val="00137191"/>
    <w:rsid w:val="0013754C"/>
    <w:rsid w:val="001375AE"/>
    <w:rsid w:val="0013767E"/>
    <w:rsid w:val="00137B06"/>
    <w:rsid w:val="00137CD7"/>
    <w:rsid w:val="00137EBC"/>
    <w:rsid w:val="00137EF4"/>
    <w:rsid w:val="001400E6"/>
    <w:rsid w:val="001400EC"/>
    <w:rsid w:val="00140543"/>
    <w:rsid w:val="00140AED"/>
    <w:rsid w:val="00140DDB"/>
    <w:rsid w:val="00140FE2"/>
    <w:rsid w:val="00141059"/>
    <w:rsid w:val="0014126C"/>
    <w:rsid w:val="001413E0"/>
    <w:rsid w:val="0014148B"/>
    <w:rsid w:val="00141572"/>
    <w:rsid w:val="0014159B"/>
    <w:rsid w:val="0014187F"/>
    <w:rsid w:val="00141CCD"/>
    <w:rsid w:val="00141CCF"/>
    <w:rsid w:val="00141D72"/>
    <w:rsid w:val="00141E68"/>
    <w:rsid w:val="00142156"/>
    <w:rsid w:val="001428BF"/>
    <w:rsid w:val="001432AF"/>
    <w:rsid w:val="00143AC8"/>
    <w:rsid w:val="00143B84"/>
    <w:rsid w:val="00143E04"/>
    <w:rsid w:val="00143EB0"/>
    <w:rsid w:val="0014424D"/>
    <w:rsid w:val="00144344"/>
    <w:rsid w:val="00144826"/>
    <w:rsid w:val="001453F7"/>
    <w:rsid w:val="001455B4"/>
    <w:rsid w:val="001455E4"/>
    <w:rsid w:val="0014563B"/>
    <w:rsid w:val="001459DF"/>
    <w:rsid w:val="00145CD8"/>
    <w:rsid w:val="00145F43"/>
    <w:rsid w:val="0014613B"/>
    <w:rsid w:val="00146563"/>
    <w:rsid w:val="00146928"/>
    <w:rsid w:val="00146BE2"/>
    <w:rsid w:val="00146C24"/>
    <w:rsid w:val="00146CAF"/>
    <w:rsid w:val="00146E9E"/>
    <w:rsid w:val="00146FCE"/>
    <w:rsid w:val="001475AF"/>
    <w:rsid w:val="001477B0"/>
    <w:rsid w:val="00147E27"/>
    <w:rsid w:val="00147E6F"/>
    <w:rsid w:val="0015015B"/>
    <w:rsid w:val="00150846"/>
    <w:rsid w:val="00151A73"/>
    <w:rsid w:val="00151F5C"/>
    <w:rsid w:val="00152079"/>
    <w:rsid w:val="0015208F"/>
    <w:rsid w:val="001520B7"/>
    <w:rsid w:val="001521B7"/>
    <w:rsid w:val="00152313"/>
    <w:rsid w:val="001524A2"/>
    <w:rsid w:val="00152928"/>
    <w:rsid w:val="0015297A"/>
    <w:rsid w:val="00152B28"/>
    <w:rsid w:val="0015312B"/>
    <w:rsid w:val="0015367A"/>
    <w:rsid w:val="001536D4"/>
    <w:rsid w:val="00153709"/>
    <w:rsid w:val="00153830"/>
    <w:rsid w:val="00153972"/>
    <w:rsid w:val="00153E00"/>
    <w:rsid w:val="00153F3B"/>
    <w:rsid w:val="00154132"/>
    <w:rsid w:val="001543F4"/>
    <w:rsid w:val="001546BC"/>
    <w:rsid w:val="001549F5"/>
    <w:rsid w:val="00154C59"/>
    <w:rsid w:val="00154DDA"/>
    <w:rsid w:val="00154FBA"/>
    <w:rsid w:val="00155206"/>
    <w:rsid w:val="0015537B"/>
    <w:rsid w:val="001555ED"/>
    <w:rsid w:val="00155DB3"/>
    <w:rsid w:val="001566FD"/>
    <w:rsid w:val="00156A2E"/>
    <w:rsid w:val="00156A3E"/>
    <w:rsid w:val="00157537"/>
    <w:rsid w:val="0015794D"/>
    <w:rsid w:val="00157AA6"/>
    <w:rsid w:val="00157B47"/>
    <w:rsid w:val="00157C52"/>
    <w:rsid w:val="00157E80"/>
    <w:rsid w:val="001600FA"/>
    <w:rsid w:val="00160160"/>
    <w:rsid w:val="00160273"/>
    <w:rsid w:val="00160287"/>
    <w:rsid w:val="001603EF"/>
    <w:rsid w:val="0016050B"/>
    <w:rsid w:val="001605E8"/>
    <w:rsid w:val="0016075F"/>
    <w:rsid w:val="001607BF"/>
    <w:rsid w:val="001608F8"/>
    <w:rsid w:val="001609B2"/>
    <w:rsid w:val="00161557"/>
    <w:rsid w:val="001617F2"/>
    <w:rsid w:val="0016185A"/>
    <w:rsid w:val="00161C8B"/>
    <w:rsid w:val="0016264F"/>
    <w:rsid w:val="001628E9"/>
    <w:rsid w:val="001629A3"/>
    <w:rsid w:val="001636EF"/>
    <w:rsid w:val="00163845"/>
    <w:rsid w:val="00163859"/>
    <w:rsid w:val="00163A9D"/>
    <w:rsid w:val="00163C38"/>
    <w:rsid w:val="00163DEC"/>
    <w:rsid w:val="0016414E"/>
    <w:rsid w:val="001642AB"/>
    <w:rsid w:val="00164A26"/>
    <w:rsid w:val="00164D17"/>
    <w:rsid w:val="001654A5"/>
    <w:rsid w:val="00165877"/>
    <w:rsid w:val="00165A10"/>
    <w:rsid w:val="00165B13"/>
    <w:rsid w:val="00165B5B"/>
    <w:rsid w:val="00165CB9"/>
    <w:rsid w:val="0016605F"/>
    <w:rsid w:val="00166E58"/>
    <w:rsid w:val="00166F6A"/>
    <w:rsid w:val="001672FF"/>
    <w:rsid w:val="00167330"/>
    <w:rsid w:val="00167C1A"/>
    <w:rsid w:val="001700DD"/>
    <w:rsid w:val="00170C62"/>
    <w:rsid w:val="00171178"/>
    <w:rsid w:val="00171205"/>
    <w:rsid w:val="001716C6"/>
    <w:rsid w:val="001719F0"/>
    <w:rsid w:val="00171B5B"/>
    <w:rsid w:val="00171C61"/>
    <w:rsid w:val="00171D9B"/>
    <w:rsid w:val="00171E3B"/>
    <w:rsid w:val="00172165"/>
    <w:rsid w:val="001727BB"/>
    <w:rsid w:val="0017300B"/>
    <w:rsid w:val="001731A1"/>
    <w:rsid w:val="001731D3"/>
    <w:rsid w:val="0017354D"/>
    <w:rsid w:val="0017395A"/>
    <w:rsid w:val="001742F7"/>
    <w:rsid w:val="001749DF"/>
    <w:rsid w:val="00174F33"/>
    <w:rsid w:val="00174FE9"/>
    <w:rsid w:val="001750AD"/>
    <w:rsid w:val="001752FF"/>
    <w:rsid w:val="00175784"/>
    <w:rsid w:val="00175816"/>
    <w:rsid w:val="00175B66"/>
    <w:rsid w:val="00176094"/>
    <w:rsid w:val="001766A3"/>
    <w:rsid w:val="00176B60"/>
    <w:rsid w:val="00176B7C"/>
    <w:rsid w:val="00176B86"/>
    <w:rsid w:val="00176DB9"/>
    <w:rsid w:val="00176DF4"/>
    <w:rsid w:val="00177324"/>
    <w:rsid w:val="001774E2"/>
    <w:rsid w:val="00177614"/>
    <w:rsid w:val="00177814"/>
    <w:rsid w:val="001778D6"/>
    <w:rsid w:val="001778E6"/>
    <w:rsid w:val="00177C22"/>
    <w:rsid w:val="00177C91"/>
    <w:rsid w:val="00177FBD"/>
    <w:rsid w:val="00177FEF"/>
    <w:rsid w:val="00180028"/>
    <w:rsid w:val="0018054D"/>
    <w:rsid w:val="0018060E"/>
    <w:rsid w:val="00180B57"/>
    <w:rsid w:val="00180BA0"/>
    <w:rsid w:val="00181506"/>
    <w:rsid w:val="00181544"/>
    <w:rsid w:val="00181B3B"/>
    <w:rsid w:val="00181BCD"/>
    <w:rsid w:val="001826A0"/>
    <w:rsid w:val="001827B6"/>
    <w:rsid w:val="001828A3"/>
    <w:rsid w:val="00182EEA"/>
    <w:rsid w:val="001839C0"/>
    <w:rsid w:val="00183A23"/>
    <w:rsid w:val="00183F1F"/>
    <w:rsid w:val="0018415C"/>
    <w:rsid w:val="0018430F"/>
    <w:rsid w:val="00184972"/>
    <w:rsid w:val="001851FB"/>
    <w:rsid w:val="001855DD"/>
    <w:rsid w:val="00185807"/>
    <w:rsid w:val="001859AB"/>
    <w:rsid w:val="00185CA9"/>
    <w:rsid w:val="00186380"/>
    <w:rsid w:val="001864FB"/>
    <w:rsid w:val="00186631"/>
    <w:rsid w:val="00186F25"/>
    <w:rsid w:val="00187477"/>
    <w:rsid w:val="00187FAF"/>
    <w:rsid w:val="00190016"/>
    <w:rsid w:val="001900C5"/>
    <w:rsid w:val="001903C1"/>
    <w:rsid w:val="00190BE5"/>
    <w:rsid w:val="00190CAE"/>
    <w:rsid w:val="00190E51"/>
    <w:rsid w:val="001911CD"/>
    <w:rsid w:val="001915A1"/>
    <w:rsid w:val="001918EE"/>
    <w:rsid w:val="00191D68"/>
    <w:rsid w:val="00191DED"/>
    <w:rsid w:val="00191E7E"/>
    <w:rsid w:val="001922B1"/>
    <w:rsid w:val="00192AE8"/>
    <w:rsid w:val="00192D1E"/>
    <w:rsid w:val="00192E10"/>
    <w:rsid w:val="001939B4"/>
    <w:rsid w:val="001941A1"/>
    <w:rsid w:val="00194347"/>
    <w:rsid w:val="00194686"/>
    <w:rsid w:val="0019492E"/>
    <w:rsid w:val="00194E22"/>
    <w:rsid w:val="00195CA2"/>
    <w:rsid w:val="00196202"/>
    <w:rsid w:val="0019636F"/>
    <w:rsid w:val="001965E7"/>
    <w:rsid w:val="00196AE4"/>
    <w:rsid w:val="001971E0"/>
    <w:rsid w:val="00197480"/>
    <w:rsid w:val="001979D5"/>
    <w:rsid w:val="00197A19"/>
    <w:rsid w:val="00197BF5"/>
    <w:rsid w:val="00197D3E"/>
    <w:rsid w:val="001A12C8"/>
    <w:rsid w:val="001A139F"/>
    <w:rsid w:val="001A1611"/>
    <w:rsid w:val="001A1891"/>
    <w:rsid w:val="001A1E35"/>
    <w:rsid w:val="001A2044"/>
    <w:rsid w:val="001A2070"/>
    <w:rsid w:val="001A22E9"/>
    <w:rsid w:val="001A24FB"/>
    <w:rsid w:val="001A2BC9"/>
    <w:rsid w:val="001A2CBA"/>
    <w:rsid w:val="001A3275"/>
    <w:rsid w:val="001A3A95"/>
    <w:rsid w:val="001A3C90"/>
    <w:rsid w:val="001A3CBA"/>
    <w:rsid w:val="001A3D8B"/>
    <w:rsid w:val="001A3E6F"/>
    <w:rsid w:val="001A4630"/>
    <w:rsid w:val="001A4776"/>
    <w:rsid w:val="001A4826"/>
    <w:rsid w:val="001A4B8B"/>
    <w:rsid w:val="001A4BA9"/>
    <w:rsid w:val="001A4BC4"/>
    <w:rsid w:val="001A4DC8"/>
    <w:rsid w:val="001A4EEA"/>
    <w:rsid w:val="001A4F33"/>
    <w:rsid w:val="001A50C4"/>
    <w:rsid w:val="001A541E"/>
    <w:rsid w:val="001A5469"/>
    <w:rsid w:val="001A55DA"/>
    <w:rsid w:val="001A5B0C"/>
    <w:rsid w:val="001A6069"/>
    <w:rsid w:val="001A6A58"/>
    <w:rsid w:val="001A6D2E"/>
    <w:rsid w:val="001A7246"/>
    <w:rsid w:val="001A729A"/>
    <w:rsid w:val="001A72A6"/>
    <w:rsid w:val="001A73BD"/>
    <w:rsid w:val="001A75A8"/>
    <w:rsid w:val="001A7876"/>
    <w:rsid w:val="001A7B05"/>
    <w:rsid w:val="001B03A5"/>
    <w:rsid w:val="001B0756"/>
    <w:rsid w:val="001B092C"/>
    <w:rsid w:val="001B0A14"/>
    <w:rsid w:val="001B0A16"/>
    <w:rsid w:val="001B0A32"/>
    <w:rsid w:val="001B0F2D"/>
    <w:rsid w:val="001B0F83"/>
    <w:rsid w:val="001B0FF2"/>
    <w:rsid w:val="001B10FB"/>
    <w:rsid w:val="001B1439"/>
    <w:rsid w:val="001B197D"/>
    <w:rsid w:val="001B1A0E"/>
    <w:rsid w:val="001B1D1C"/>
    <w:rsid w:val="001B1E34"/>
    <w:rsid w:val="001B2222"/>
    <w:rsid w:val="001B23D0"/>
    <w:rsid w:val="001B2448"/>
    <w:rsid w:val="001B2677"/>
    <w:rsid w:val="001B2765"/>
    <w:rsid w:val="001B2DCB"/>
    <w:rsid w:val="001B2EEC"/>
    <w:rsid w:val="001B2F3D"/>
    <w:rsid w:val="001B2F8A"/>
    <w:rsid w:val="001B3470"/>
    <w:rsid w:val="001B360A"/>
    <w:rsid w:val="001B37A2"/>
    <w:rsid w:val="001B3945"/>
    <w:rsid w:val="001B40BB"/>
    <w:rsid w:val="001B4187"/>
    <w:rsid w:val="001B43B9"/>
    <w:rsid w:val="001B47C9"/>
    <w:rsid w:val="001B48A9"/>
    <w:rsid w:val="001B546A"/>
    <w:rsid w:val="001B551D"/>
    <w:rsid w:val="001B5735"/>
    <w:rsid w:val="001B587B"/>
    <w:rsid w:val="001B5BAC"/>
    <w:rsid w:val="001B5E99"/>
    <w:rsid w:val="001B5F6B"/>
    <w:rsid w:val="001B6C93"/>
    <w:rsid w:val="001B6DE6"/>
    <w:rsid w:val="001B6F6B"/>
    <w:rsid w:val="001B73F9"/>
    <w:rsid w:val="001B7921"/>
    <w:rsid w:val="001B7AD7"/>
    <w:rsid w:val="001B7EE7"/>
    <w:rsid w:val="001B7F91"/>
    <w:rsid w:val="001C0929"/>
    <w:rsid w:val="001C092D"/>
    <w:rsid w:val="001C0ADF"/>
    <w:rsid w:val="001C0F64"/>
    <w:rsid w:val="001C1270"/>
    <w:rsid w:val="001C157A"/>
    <w:rsid w:val="001C159F"/>
    <w:rsid w:val="001C232D"/>
    <w:rsid w:val="001C341F"/>
    <w:rsid w:val="001C3762"/>
    <w:rsid w:val="001C39BE"/>
    <w:rsid w:val="001C402B"/>
    <w:rsid w:val="001C4267"/>
    <w:rsid w:val="001C436D"/>
    <w:rsid w:val="001C4C66"/>
    <w:rsid w:val="001C5195"/>
    <w:rsid w:val="001C5AFC"/>
    <w:rsid w:val="001C6008"/>
    <w:rsid w:val="001C6036"/>
    <w:rsid w:val="001C613C"/>
    <w:rsid w:val="001C6350"/>
    <w:rsid w:val="001C6682"/>
    <w:rsid w:val="001C6869"/>
    <w:rsid w:val="001C6B7B"/>
    <w:rsid w:val="001C731E"/>
    <w:rsid w:val="001C7340"/>
    <w:rsid w:val="001C734D"/>
    <w:rsid w:val="001C75A6"/>
    <w:rsid w:val="001C78A1"/>
    <w:rsid w:val="001C7B77"/>
    <w:rsid w:val="001C7D28"/>
    <w:rsid w:val="001C7D85"/>
    <w:rsid w:val="001D05FA"/>
    <w:rsid w:val="001D097A"/>
    <w:rsid w:val="001D0B25"/>
    <w:rsid w:val="001D0C4D"/>
    <w:rsid w:val="001D0D57"/>
    <w:rsid w:val="001D15BE"/>
    <w:rsid w:val="001D1EB4"/>
    <w:rsid w:val="001D1EF4"/>
    <w:rsid w:val="001D1F30"/>
    <w:rsid w:val="001D21C1"/>
    <w:rsid w:val="001D2529"/>
    <w:rsid w:val="001D2580"/>
    <w:rsid w:val="001D2A9A"/>
    <w:rsid w:val="001D3016"/>
    <w:rsid w:val="001D324A"/>
    <w:rsid w:val="001D3591"/>
    <w:rsid w:val="001D37C4"/>
    <w:rsid w:val="001D38B0"/>
    <w:rsid w:val="001D38C1"/>
    <w:rsid w:val="001D399B"/>
    <w:rsid w:val="001D399F"/>
    <w:rsid w:val="001D3C34"/>
    <w:rsid w:val="001D3CF9"/>
    <w:rsid w:val="001D4198"/>
    <w:rsid w:val="001D42F5"/>
    <w:rsid w:val="001D4592"/>
    <w:rsid w:val="001D46CA"/>
    <w:rsid w:val="001D4CC4"/>
    <w:rsid w:val="001D4D53"/>
    <w:rsid w:val="001D4D60"/>
    <w:rsid w:val="001D4F87"/>
    <w:rsid w:val="001D5244"/>
    <w:rsid w:val="001D530F"/>
    <w:rsid w:val="001D53E3"/>
    <w:rsid w:val="001D5754"/>
    <w:rsid w:val="001D58FD"/>
    <w:rsid w:val="001D61AA"/>
    <w:rsid w:val="001D62FC"/>
    <w:rsid w:val="001D64C7"/>
    <w:rsid w:val="001D6B17"/>
    <w:rsid w:val="001D6D8E"/>
    <w:rsid w:val="001D6DFB"/>
    <w:rsid w:val="001D7120"/>
    <w:rsid w:val="001D73FA"/>
    <w:rsid w:val="001D7493"/>
    <w:rsid w:val="001D7607"/>
    <w:rsid w:val="001D7744"/>
    <w:rsid w:val="001D7B4D"/>
    <w:rsid w:val="001E081C"/>
    <w:rsid w:val="001E0B28"/>
    <w:rsid w:val="001E1050"/>
    <w:rsid w:val="001E1476"/>
    <w:rsid w:val="001E1E4E"/>
    <w:rsid w:val="001E1FCD"/>
    <w:rsid w:val="001E2056"/>
    <w:rsid w:val="001E2303"/>
    <w:rsid w:val="001E26A7"/>
    <w:rsid w:val="001E27B0"/>
    <w:rsid w:val="001E2B67"/>
    <w:rsid w:val="001E3053"/>
    <w:rsid w:val="001E335F"/>
    <w:rsid w:val="001E33A0"/>
    <w:rsid w:val="001E3411"/>
    <w:rsid w:val="001E35F4"/>
    <w:rsid w:val="001E38DC"/>
    <w:rsid w:val="001E3A1D"/>
    <w:rsid w:val="001E3A63"/>
    <w:rsid w:val="001E3C71"/>
    <w:rsid w:val="001E3FC9"/>
    <w:rsid w:val="001E420C"/>
    <w:rsid w:val="001E43B4"/>
    <w:rsid w:val="001E455A"/>
    <w:rsid w:val="001E4701"/>
    <w:rsid w:val="001E4CD5"/>
    <w:rsid w:val="001E4F65"/>
    <w:rsid w:val="001E50CA"/>
    <w:rsid w:val="001E524F"/>
    <w:rsid w:val="001E52F9"/>
    <w:rsid w:val="001E5634"/>
    <w:rsid w:val="001E5B9B"/>
    <w:rsid w:val="001E5C24"/>
    <w:rsid w:val="001E5EE7"/>
    <w:rsid w:val="001E6288"/>
    <w:rsid w:val="001E62E9"/>
    <w:rsid w:val="001E641F"/>
    <w:rsid w:val="001E64FE"/>
    <w:rsid w:val="001E6ED5"/>
    <w:rsid w:val="001E6F0D"/>
    <w:rsid w:val="001E70F3"/>
    <w:rsid w:val="001E7613"/>
    <w:rsid w:val="001E77BB"/>
    <w:rsid w:val="001E7801"/>
    <w:rsid w:val="001E79B5"/>
    <w:rsid w:val="001E7DC4"/>
    <w:rsid w:val="001F0292"/>
    <w:rsid w:val="001F035B"/>
    <w:rsid w:val="001F0799"/>
    <w:rsid w:val="001F0846"/>
    <w:rsid w:val="001F0A4E"/>
    <w:rsid w:val="001F0B70"/>
    <w:rsid w:val="001F15B8"/>
    <w:rsid w:val="001F17C4"/>
    <w:rsid w:val="001F1872"/>
    <w:rsid w:val="001F1BCF"/>
    <w:rsid w:val="001F1E29"/>
    <w:rsid w:val="001F1E99"/>
    <w:rsid w:val="001F2122"/>
    <w:rsid w:val="001F2731"/>
    <w:rsid w:val="001F2AF3"/>
    <w:rsid w:val="001F2F95"/>
    <w:rsid w:val="001F31D8"/>
    <w:rsid w:val="001F32BD"/>
    <w:rsid w:val="001F3584"/>
    <w:rsid w:val="001F36AE"/>
    <w:rsid w:val="001F3CA9"/>
    <w:rsid w:val="001F451D"/>
    <w:rsid w:val="001F4569"/>
    <w:rsid w:val="001F4FF4"/>
    <w:rsid w:val="001F508A"/>
    <w:rsid w:val="001F50E5"/>
    <w:rsid w:val="001F580B"/>
    <w:rsid w:val="001F5BC4"/>
    <w:rsid w:val="001F6685"/>
    <w:rsid w:val="001F67EB"/>
    <w:rsid w:val="001F6C43"/>
    <w:rsid w:val="001F6CF8"/>
    <w:rsid w:val="001F710C"/>
    <w:rsid w:val="001F7177"/>
    <w:rsid w:val="001F76AC"/>
    <w:rsid w:val="001F7781"/>
    <w:rsid w:val="001F7B84"/>
    <w:rsid w:val="0020047A"/>
    <w:rsid w:val="00200724"/>
    <w:rsid w:val="002007D9"/>
    <w:rsid w:val="00200896"/>
    <w:rsid w:val="0020092C"/>
    <w:rsid w:val="00200BBC"/>
    <w:rsid w:val="00200DBD"/>
    <w:rsid w:val="00200F02"/>
    <w:rsid w:val="00200F2B"/>
    <w:rsid w:val="00201841"/>
    <w:rsid w:val="00201A99"/>
    <w:rsid w:val="00201CB8"/>
    <w:rsid w:val="00202031"/>
    <w:rsid w:val="002021E3"/>
    <w:rsid w:val="00202606"/>
    <w:rsid w:val="0020261B"/>
    <w:rsid w:val="0020291C"/>
    <w:rsid w:val="002029AC"/>
    <w:rsid w:val="00202B34"/>
    <w:rsid w:val="00202D38"/>
    <w:rsid w:val="00202E11"/>
    <w:rsid w:val="00202EE4"/>
    <w:rsid w:val="00203041"/>
    <w:rsid w:val="0020335F"/>
    <w:rsid w:val="00203C00"/>
    <w:rsid w:val="00203D30"/>
    <w:rsid w:val="00203D7F"/>
    <w:rsid w:val="00203E37"/>
    <w:rsid w:val="00203F24"/>
    <w:rsid w:val="002046C3"/>
    <w:rsid w:val="00204849"/>
    <w:rsid w:val="0020489F"/>
    <w:rsid w:val="002048FA"/>
    <w:rsid w:val="00204B54"/>
    <w:rsid w:val="00204BD9"/>
    <w:rsid w:val="00204EEE"/>
    <w:rsid w:val="00204FAC"/>
    <w:rsid w:val="00205089"/>
    <w:rsid w:val="00205698"/>
    <w:rsid w:val="002057DB"/>
    <w:rsid w:val="00205BDC"/>
    <w:rsid w:val="0020620B"/>
    <w:rsid w:val="0020657E"/>
    <w:rsid w:val="00206918"/>
    <w:rsid w:val="00206939"/>
    <w:rsid w:val="00206DA0"/>
    <w:rsid w:val="00206DAA"/>
    <w:rsid w:val="0020722C"/>
    <w:rsid w:val="002078F4"/>
    <w:rsid w:val="00207948"/>
    <w:rsid w:val="002079A0"/>
    <w:rsid w:val="00207AED"/>
    <w:rsid w:val="00207C69"/>
    <w:rsid w:val="00207D88"/>
    <w:rsid w:val="00207DD3"/>
    <w:rsid w:val="00210B07"/>
    <w:rsid w:val="00210D3A"/>
    <w:rsid w:val="0021116A"/>
    <w:rsid w:val="0021118C"/>
    <w:rsid w:val="0021121F"/>
    <w:rsid w:val="00211397"/>
    <w:rsid w:val="00212783"/>
    <w:rsid w:val="00212787"/>
    <w:rsid w:val="002128DA"/>
    <w:rsid w:val="00212B2E"/>
    <w:rsid w:val="00213E82"/>
    <w:rsid w:val="002148ED"/>
    <w:rsid w:val="002149D7"/>
    <w:rsid w:val="002150D2"/>
    <w:rsid w:val="0021524B"/>
    <w:rsid w:val="0021582E"/>
    <w:rsid w:val="00215C60"/>
    <w:rsid w:val="00215F18"/>
    <w:rsid w:val="00216933"/>
    <w:rsid w:val="002169B0"/>
    <w:rsid w:val="00216E6D"/>
    <w:rsid w:val="002175E0"/>
    <w:rsid w:val="002200B7"/>
    <w:rsid w:val="00220433"/>
    <w:rsid w:val="00220609"/>
    <w:rsid w:val="00220970"/>
    <w:rsid w:val="00220AE6"/>
    <w:rsid w:val="00220C68"/>
    <w:rsid w:val="0022157B"/>
    <w:rsid w:val="00221A1A"/>
    <w:rsid w:val="00221B44"/>
    <w:rsid w:val="00221DEE"/>
    <w:rsid w:val="00221FC9"/>
    <w:rsid w:val="0022211E"/>
    <w:rsid w:val="00222177"/>
    <w:rsid w:val="002221A6"/>
    <w:rsid w:val="0022232A"/>
    <w:rsid w:val="002224D5"/>
    <w:rsid w:val="0022254E"/>
    <w:rsid w:val="002225AF"/>
    <w:rsid w:val="00222833"/>
    <w:rsid w:val="00222896"/>
    <w:rsid w:val="00222A9E"/>
    <w:rsid w:val="00222C21"/>
    <w:rsid w:val="00222CE9"/>
    <w:rsid w:val="00222D01"/>
    <w:rsid w:val="00222E63"/>
    <w:rsid w:val="00222F48"/>
    <w:rsid w:val="0022330A"/>
    <w:rsid w:val="00223431"/>
    <w:rsid w:val="00223B9F"/>
    <w:rsid w:val="002242FB"/>
    <w:rsid w:val="002243B3"/>
    <w:rsid w:val="0022448A"/>
    <w:rsid w:val="0022480C"/>
    <w:rsid w:val="0022496F"/>
    <w:rsid w:val="00224AFF"/>
    <w:rsid w:val="00224B9B"/>
    <w:rsid w:val="002251E9"/>
    <w:rsid w:val="002254A7"/>
    <w:rsid w:val="00226360"/>
    <w:rsid w:val="002267A8"/>
    <w:rsid w:val="0022686A"/>
    <w:rsid w:val="00226A71"/>
    <w:rsid w:val="00226BBD"/>
    <w:rsid w:val="002272C4"/>
    <w:rsid w:val="00227314"/>
    <w:rsid w:val="00227B4D"/>
    <w:rsid w:val="00230394"/>
    <w:rsid w:val="0023039B"/>
    <w:rsid w:val="002303D1"/>
    <w:rsid w:val="00230A23"/>
    <w:rsid w:val="00230C49"/>
    <w:rsid w:val="00230FB5"/>
    <w:rsid w:val="0023144C"/>
    <w:rsid w:val="002314FE"/>
    <w:rsid w:val="002323F2"/>
    <w:rsid w:val="00232416"/>
    <w:rsid w:val="002324C5"/>
    <w:rsid w:val="00232688"/>
    <w:rsid w:val="00232690"/>
    <w:rsid w:val="00232746"/>
    <w:rsid w:val="00232882"/>
    <w:rsid w:val="002329F7"/>
    <w:rsid w:val="00232E06"/>
    <w:rsid w:val="002331DD"/>
    <w:rsid w:val="002332BA"/>
    <w:rsid w:val="00233CAC"/>
    <w:rsid w:val="002343B5"/>
    <w:rsid w:val="002345F0"/>
    <w:rsid w:val="002346D1"/>
    <w:rsid w:val="002346E5"/>
    <w:rsid w:val="00234A4F"/>
    <w:rsid w:val="00234C0D"/>
    <w:rsid w:val="00234C4D"/>
    <w:rsid w:val="00234D95"/>
    <w:rsid w:val="00235214"/>
    <w:rsid w:val="00235676"/>
    <w:rsid w:val="002358C8"/>
    <w:rsid w:val="00235A49"/>
    <w:rsid w:val="00235AE1"/>
    <w:rsid w:val="00235D2B"/>
    <w:rsid w:val="00235D36"/>
    <w:rsid w:val="00235DEB"/>
    <w:rsid w:val="00236072"/>
    <w:rsid w:val="00236102"/>
    <w:rsid w:val="0023618C"/>
    <w:rsid w:val="00236386"/>
    <w:rsid w:val="0023665C"/>
    <w:rsid w:val="00236788"/>
    <w:rsid w:val="002367DA"/>
    <w:rsid w:val="002369E0"/>
    <w:rsid w:val="00236C17"/>
    <w:rsid w:val="002370A1"/>
    <w:rsid w:val="002374DE"/>
    <w:rsid w:val="00237644"/>
    <w:rsid w:val="00237742"/>
    <w:rsid w:val="00237916"/>
    <w:rsid w:val="00237C09"/>
    <w:rsid w:val="0024011F"/>
    <w:rsid w:val="00240487"/>
    <w:rsid w:val="0024090D"/>
    <w:rsid w:val="002409A8"/>
    <w:rsid w:val="00240B4D"/>
    <w:rsid w:val="00240C01"/>
    <w:rsid w:val="00241832"/>
    <w:rsid w:val="00241CB2"/>
    <w:rsid w:val="00241EE4"/>
    <w:rsid w:val="00241F93"/>
    <w:rsid w:val="002420AC"/>
    <w:rsid w:val="002425D6"/>
    <w:rsid w:val="002429CD"/>
    <w:rsid w:val="00242A7B"/>
    <w:rsid w:val="00242C19"/>
    <w:rsid w:val="0024336D"/>
    <w:rsid w:val="002433EE"/>
    <w:rsid w:val="0024356B"/>
    <w:rsid w:val="0024361F"/>
    <w:rsid w:val="0024363E"/>
    <w:rsid w:val="0024377B"/>
    <w:rsid w:val="002438AA"/>
    <w:rsid w:val="00243B49"/>
    <w:rsid w:val="00243C24"/>
    <w:rsid w:val="0024416E"/>
    <w:rsid w:val="00244918"/>
    <w:rsid w:val="00244CAB"/>
    <w:rsid w:val="00244DAF"/>
    <w:rsid w:val="00244F6B"/>
    <w:rsid w:val="00245273"/>
    <w:rsid w:val="00245415"/>
    <w:rsid w:val="002456BA"/>
    <w:rsid w:val="0024581D"/>
    <w:rsid w:val="00245CA8"/>
    <w:rsid w:val="002463DA"/>
    <w:rsid w:val="0024753F"/>
    <w:rsid w:val="002479BC"/>
    <w:rsid w:val="00247A67"/>
    <w:rsid w:val="00247D13"/>
    <w:rsid w:val="00247D2D"/>
    <w:rsid w:val="00247F4C"/>
    <w:rsid w:val="00250311"/>
    <w:rsid w:val="0025033D"/>
    <w:rsid w:val="002506AA"/>
    <w:rsid w:val="002509FC"/>
    <w:rsid w:val="00250AB5"/>
    <w:rsid w:val="00250FD1"/>
    <w:rsid w:val="00250FDB"/>
    <w:rsid w:val="00251226"/>
    <w:rsid w:val="00251D93"/>
    <w:rsid w:val="00251DFA"/>
    <w:rsid w:val="00251F55"/>
    <w:rsid w:val="00251FB8"/>
    <w:rsid w:val="0025218B"/>
    <w:rsid w:val="0025228F"/>
    <w:rsid w:val="002522CE"/>
    <w:rsid w:val="002523DB"/>
    <w:rsid w:val="002524DA"/>
    <w:rsid w:val="002525F7"/>
    <w:rsid w:val="0025285A"/>
    <w:rsid w:val="00252A5B"/>
    <w:rsid w:val="00252A92"/>
    <w:rsid w:val="00252C5E"/>
    <w:rsid w:val="00252E43"/>
    <w:rsid w:val="00252FCC"/>
    <w:rsid w:val="0025347B"/>
    <w:rsid w:val="002539C5"/>
    <w:rsid w:val="00253AF7"/>
    <w:rsid w:val="00253BF9"/>
    <w:rsid w:val="00253D1C"/>
    <w:rsid w:val="00253DF9"/>
    <w:rsid w:val="00254613"/>
    <w:rsid w:val="002546AC"/>
    <w:rsid w:val="0025480C"/>
    <w:rsid w:val="00254BFF"/>
    <w:rsid w:val="00255367"/>
    <w:rsid w:val="00255AB6"/>
    <w:rsid w:val="00255F5A"/>
    <w:rsid w:val="00256213"/>
    <w:rsid w:val="00256261"/>
    <w:rsid w:val="002562B6"/>
    <w:rsid w:val="002564A4"/>
    <w:rsid w:val="00256B72"/>
    <w:rsid w:val="00256B98"/>
    <w:rsid w:val="0025736E"/>
    <w:rsid w:val="002574E3"/>
    <w:rsid w:val="00257542"/>
    <w:rsid w:val="00257DE7"/>
    <w:rsid w:val="00257E03"/>
    <w:rsid w:val="002603E1"/>
    <w:rsid w:val="00260487"/>
    <w:rsid w:val="00260951"/>
    <w:rsid w:val="00260F1A"/>
    <w:rsid w:val="0026167F"/>
    <w:rsid w:val="002616E9"/>
    <w:rsid w:val="002616FD"/>
    <w:rsid w:val="00261708"/>
    <w:rsid w:val="00261F96"/>
    <w:rsid w:val="00262533"/>
    <w:rsid w:val="00262C60"/>
    <w:rsid w:val="00262E4B"/>
    <w:rsid w:val="00262E65"/>
    <w:rsid w:val="0026300A"/>
    <w:rsid w:val="0026336D"/>
    <w:rsid w:val="002634DD"/>
    <w:rsid w:val="0026376A"/>
    <w:rsid w:val="00263EC9"/>
    <w:rsid w:val="00264418"/>
    <w:rsid w:val="00264810"/>
    <w:rsid w:val="002648DC"/>
    <w:rsid w:val="00264B72"/>
    <w:rsid w:val="00264F9A"/>
    <w:rsid w:val="002651E6"/>
    <w:rsid w:val="00265457"/>
    <w:rsid w:val="002655BC"/>
    <w:rsid w:val="00265A39"/>
    <w:rsid w:val="00265ADE"/>
    <w:rsid w:val="00265B65"/>
    <w:rsid w:val="00266877"/>
    <w:rsid w:val="00266B1F"/>
    <w:rsid w:val="00266BB7"/>
    <w:rsid w:val="00266C02"/>
    <w:rsid w:val="00266C78"/>
    <w:rsid w:val="002670F8"/>
    <w:rsid w:val="0026722A"/>
    <w:rsid w:val="00267B44"/>
    <w:rsid w:val="00267DEA"/>
    <w:rsid w:val="00267F6B"/>
    <w:rsid w:val="00270361"/>
    <w:rsid w:val="002705BF"/>
    <w:rsid w:val="00270866"/>
    <w:rsid w:val="0027089C"/>
    <w:rsid w:val="00270C94"/>
    <w:rsid w:val="00270D6E"/>
    <w:rsid w:val="00271170"/>
    <w:rsid w:val="002713CF"/>
    <w:rsid w:val="00271511"/>
    <w:rsid w:val="00271DFE"/>
    <w:rsid w:val="0027214F"/>
    <w:rsid w:val="00272230"/>
    <w:rsid w:val="0027260F"/>
    <w:rsid w:val="002727EB"/>
    <w:rsid w:val="00272F60"/>
    <w:rsid w:val="00272FBD"/>
    <w:rsid w:val="00273471"/>
    <w:rsid w:val="0027352F"/>
    <w:rsid w:val="00273572"/>
    <w:rsid w:val="00273662"/>
    <w:rsid w:val="00274030"/>
    <w:rsid w:val="00274151"/>
    <w:rsid w:val="0027416A"/>
    <w:rsid w:val="002742F5"/>
    <w:rsid w:val="00274372"/>
    <w:rsid w:val="00274446"/>
    <w:rsid w:val="00274769"/>
    <w:rsid w:val="00274940"/>
    <w:rsid w:val="00274A9E"/>
    <w:rsid w:val="00274C82"/>
    <w:rsid w:val="00274DB7"/>
    <w:rsid w:val="00275F7E"/>
    <w:rsid w:val="00276078"/>
    <w:rsid w:val="00276126"/>
    <w:rsid w:val="002764BE"/>
    <w:rsid w:val="002767F4"/>
    <w:rsid w:val="00276ABE"/>
    <w:rsid w:val="0027726B"/>
    <w:rsid w:val="00277B52"/>
    <w:rsid w:val="00277CF9"/>
    <w:rsid w:val="002802BC"/>
    <w:rsid w:val="00280414"/>
    <w:rsid w:val="00280443"/>
    <w:rsid w:val="00280806"/>
    <w:rsid w:val="00280877"/>
    <w:rsid w:val="00280E94"/>
    <w:rsid w:val="0028128C"/>
    <w:rsid w:val="002814D3"/>
    <w:rsid w:val="00281642"/>
    <w:rsid w:val="00281644"/>
    <w:rsid w:val="002819B2"/>
    <w:rsid w:val="00281AFE"/>
    <w:rsid w:val="00282615"/>
    <w:rsid w:val="00282694"/>
    <w:rsid w:val="002829E9"/>
    <w:rsid w:val="00282DAA"/>
    <w:rsid w:val="00282FE0"/>
    <w:rsid w:val="00283003"/>
    <w:rsid w:val="002838DA"/>
    <w:rsid w:val="00283FF9"/>
    <w:rsid w:val="002847A0"/>
    <w:rsid w:val="002847F9"/>
    <w:rsid w:val="002848B1"/>
    <w:rsid w:val="00284DB5"/>
    <w:rsid w:val="0028534B"/>
    <w:rsid w:val="00285408"/>
    <w:rsid w:val="0028576A"/>
    <w:rsid w:val="002859A3"/>
    <w:rsid w:val="00285D81"/>
    <w:rsid w:val="0028683F"/>
    <w:rsid w:val="00286B30"/>
    <w:rsid w:val="00286C8B"/>
    <w:rsid w:val="00286DCF"/>
    <w:rsid w:val="00287039"/>
    <w:rsid w:val="00287294"/>
    <w:rsid w:val="002900BB"/>
    <w:rsid w:val="002900F4"/>
    <w:rsid w:val="00290291"/>
    <w:rsid w:val="00290ABB"/>
    <w:rsid w:val="00290E45"/>
    <w:rsid w:val="00290EA1"/>
    <w:rsid w:val="002916DF"/>
    <w:rsid w:val="00291A6D"/>
    <w:rsid w:val="00291F17"/>
    <w:rsid w:val="002928DA"/>
    <w:rsid w:val="00292CFF"/>
    <w:rsid w:val="00293006"/>
    <w:rsid w:val="00293BD0"/>
    <w:rsid w:val="00293F46"/>
    <w:rsid w:val="00293F97"/>
    <w:rsid w:val="0029413A"/>
    <w:rsid w:val="00294235"/>
    <w:rsid w:val="00294401"/>
    <w:rsid w:val="0029462C"/>
    <w:rsid w:val="00294C06"/>
    <w:rsid w:val="00294D81"/>
    <w:rsid w:val="00294DA8"/>
    <w:rsid w:val="00295050"/>
    <w:rsid w:val="0029529F"/>
    <w:rsid w:val="002952E8"/>
    <w:rsid w:val="00295905"/>
    <w:rsid w:val="00295DFC"/>
    <w:rsid w:val="00295E9F"/>
    <w:rsid w:val="00295F52"/>
    <w:rsid w:val="00295F5B"/>
    <w:rsid w:val="00296272"/>
    <w:rsid w:val="0029630B"/>
    <w:rsid w:val="00296748"/>
    <w:rsid w:val="00296C90"/>
    <w:rsid w:val="002971F1"/>
    <w:rsid w:val="002975CB"/>
    <w:rsid w:val="00297646"/>
    <w:rsid w:val="00297CDC"/>
    <w:rsid w:val="00297F2B"/>
    <w:rsid w:val="002A04DE"/>
    <w:rsid w:val="002A059B"/>
    <w:rsid w:val="002A07C3"/>
    <w:rsid w:val="002A0C15"/>
    <w:rsid w:val="002A11AF"/>
    <w:rsid w:val="002A1257"/>
    <w:rsid w:val="002A12D7"/>
    <w:rsid w:val="002A15AD"/>
    <w:rsid w:val="002A15F3"/>
    <w:rsid w:val="002A1EF4"/>
    <w:rsid w:val="002A20FC"/>
    <w:rsid w:val="002A20FE"/>
    <w:rsid w:val="002A2116"/>
    <w:rsid w:val="002A21FF"/>
    <w:rsid w:val="002A2412"/>
    <w:rsid w:val="002A3733"/>
    <w:rsid w:val="002A3F12"/>
    <w:rsid w:val="002A4FE6"/>
    <w:rsid w:val="002A5313"/>
    <w:rsid w:val="002A53B8"/>
    <w:rsid w:val="002A543E"/>
    <w:rsid w:val="002A57CD"/>
    <w:rsid w:val="002A5AF9"/>
    <w:rsid w:val="002A5EAF"/>
    <w:rsid w:val="002A6115"/>
    <w:rsid w:val="002A614E"/>
    <w:rsid w:val="002A6414"/>
    <w:rsid w:val="002A66B8"/>
    <w:rsid w:val="002A687F"/>
    <w:rsid w:val="002A7069"/>
    <w:rsid w:val="002A753A"/>
    <w:rsid w:val="002A75CD"/>
    <w:rsid w:val="002A7990"/>
    <w:rsid w:val="002A7DCC"/>
    <w:rsid w:val="002A7FFB"/>
    <w:rsid w:val="002B005D"/>
    <w:rsid w:val="002B0175"/>
    <w:rsid w:val="002B030C"/>
    <w:rsid w:val="002B049D"/>
    <w:rsid w:val="002B07AD"/>
    <w:rsid w:val="002B0906"/>
    <w:rsid w:val="002B2166"/>
    <w:rsid w:val="002B21ED"/>
    <w:rsid w:val="002B2627"/>
    <w:rsid w:val="002B28CB"/>
    <w:rsid w:val="002B2980"/>
    <w:rsid w:val="002B2F6B"/>
    <w:rsid w:val="002B36B0"/>
    <w:rsid w:val="002B3ACF"/>
    <w:rsid w:val="002B3C6A"/>
    <w:rsid w:val="002B3EBE"/>
    <w:rsid w:val="002B3EFF"/>
    <w:rsid w:val="002B4090"/>
    <w:rsid w:val="002B46F7"/>
    <w:rsid w:val="002B46FF"/>
    <w:rsid w:val="002B49B6"/>
    <w:rsid w:val="002B4B7D"/>
    <w:rsid w:val="002B505D"/>
    <w:rsid w:val="002B587C"/>
    <w:rsid w:val="002B5AB2"/>
    <w:rsid w:val="002B67E6"/>
    <w:rsid w:val="002B69FA"/>
    <w:rsid w:val="002B6A72"/>
    <w:rsid w:val="002B740C"/>
    <w:rsid w:val="002B75E6"/>
    <w:rsid w:val="002B7783"/>
    <w:rsid w:val="002B7861"/>
    <w:rsid w:val="002B7A26"/>
    <w:rsid w:val="002B7A2E"/>
    <w:rsid w:val="002B7AC8"/>
    <w:rsid w:val="002B7B32"/>
    <w:rsid w:val="002B7BA0"/>
    <w:rsid w:val="002B7EA3"/>
    <w:rsid w:val="002C010B"/>
    <w:rsid w:val="002C0267"/>
    <w:rsid w:val="002C03D0"/>
    <w:rsid w:val="002C0686"/>
    <w:rsid w:val="002C06D5"/>
    <w:rsid w:val="002C075B"/>
    <w:rsid w:val="002C0911"/>
    <w:rsid w:val="002C0B46"/>
    <w:rsid w:val="002C0F15"/>
    <w:rsid w:val="002C11FE"/>
    <w:rsid w:val="002C1729"/>
    <w:rsid w:val="002C2641"/>
    <w:rsid w:val="002C2704"/>
    <w:rsid w:val="002C28C0"/>
    <w:rsid w:val="002C366D"/>
    <w:rsid w:val="002C4093"/>
    <w:rsid w:val="002C4A8D"/>
    <w:rsid w:val="002C4DB6"/>
    <w:rsid w:val="002C4F17"/>
    <w:rsid w:val="002C4FC9"/>
    <w:rsid w:val="002C55E4"/>
    <w:rsid w:val="002C57CF"/>
    <w:rsid w:val="002C5889"/>
    <w:rsid w:val="002C5907"/>
    <w:rsid w:val="002C5A8F"/>
    <w:rsid w:val="002C5F70"/>
    <w:rsid w:val="002C64F8"/>
    <w:rsid w:val="002C66E5"/>
    <w:rsid w:val="002C67D0"/>
    <w:rsid w:val="002C6CC9"/>
    <w:rsid w:val="002C6F5C"/>
    <w:rsid w:val="002C70BE"/>
    <w:rsid w:val="002C746B"/>
    <w:rsid w:val="002C76B1"/>
    <w:rsid w:val="002C7E56"/>
    <w:rsid w:val="002C7F15"/>
    <w:rsid w:val="002D0A94"/>
    <w:rsid w:val="002D0A98"/>
    <w:rsid w:val="002D11DE"/>
    <w:rsid w:val="002D135A"/>
    <w:rsid w:val="002D1768"/>
    <w:rsid w:val="002D1992"/>
    <w:rsid w:val="002D1CCF"/>
    <w:rsid w:val="002D1D9A"/>
    <w:rsid w:val="002D2244"/>
    <w:rsid w:val="002D23FF"/>
    <w:rsid w:val="002D2583"/>
    <w:rsid w:val="002D2ECF"/>
    <w:rsid w:val="002D319C"/>
    <w:rsid w:val="002D340D"/>
    <w:rsid w:val="002D3445"/>
    <w:rsid w:val="002D34AA"/>
    <w:rsid w:val="002D3893"/>
    <w:rsid w:val="002D3AC7"/>
    <w:rsid w:val="002D3C9D"/>
    <w:rsid w:val="002D3EB1"/>
    <w:rsid w:val="002D415F"/>
    <w:rsid w:val="002D4C12"/>
    <w:rsid w:val="002D4C4E"/>
    <w:rsid w:val="002D4CC3"/>
    <w:rsid w:val="002D52D1"/>
    <w:rsid w:val="002D5447"/>
    <w:rsid w:val="002D5C9A"/>
    <w:rsid w:val="002D69CB"/>
    <w:rsid w:val="002D6A74"/>
    <w:rsid w:val="002D6F05"/>
    <w:rsid w:val="002D72BB"/>
    <w:rsid w:val="002D7595"/>
    <w:rsid w:val="002D7E67"/>
    <w:rsid w:val="002E074B"/>
    <w:rsid w:val="002E09FA"/>
    <w:rsid w:val="002E0D5A"/>
    <w:rsid w:val="002E0DF3"/>
    <w:rsid w:val="002E1011"/>
    <w:rsid w:val="002E15FA"/>
    <w:rsid w:val="002E1636"/>
    <w:rsid w:val="002E1799"/>
    <w:rsid w:val="002E18FE"/>
    <w:rsid w:val="002E1DF3"/>
    <w:rsid w:val="002E21A3"/>
    <w:rsid w:val="002E2E0D"/>
    <w:rsid w:val="002E2F58"/>
    <w:rsid w:val="002E3138"/>
    <w:rsid w:val="002E405D"/>
    <w:rsid w:val="002E4656"/>
    <w:rsid w:val="002E4792"/>
    <w:rsid w:val="002E4C52"/>
    <w:rsid w:val="002E4D34"/>
    <w:rsid w:val="002E547D"/>
    <w:rsid w:val="002E5AD0"/>
    <w:rsid w:val="002E60D6"/>
    <w:rsid w:val="002E655A"/>
    <w:rsid w:val="002E6864"/>
    <w:rsid w:val="002E691D"/>
    <w:rsid w:val="002E7415"/>
    <w:rsid w:val="002E76DB"/>
    <w:rsid w:val="002E7758"/>
    <w:rsid w:val="002E7789"/>
    <w:rsid w:val="002F015B"/>
    <w:rsid w:val="002F031D"/>
    <w:rsid w:val="002F0334"/>
    <w:rsid w:val="002F0370"/>
    <w:rsid w:val="002F0379"/>
    <w:rsid w:val="002F064E"/>
    <w:rsid w:val="002F07A3"/>
    <w:rsid w:val="002F0DC5"/>
    <w:rsid w:val="002F0F00"/>
    <w:rsid w:val="002F140F"/>
    <w:rsid w:val="002F15F7"/>
    <w:rsid w:val="002F1949"/>
    <w:rsid w:val="002F270A"/>
    <w:rsid w:val="002F293A"/>
    <w:rsid w:val="002F29BF"/>
    <w:rsid w:val="002F2A14"/>
    <w:rsid w:val="002F2D66"/>
    <w:rsid w:val="002F334A"/>
    <w:rsid w:val="002F3635"/>
    <w:rsid w:val="002F3883"/>
    <w:rsid w:val="002F3C01"/>
    <w:rsid w:val="002F3E22"/>
    <w:rsid w:val="002F3EC6"/>
    <w:rsid w:val="002F3F4E"/>
    <w:rsid w:val="002F42F0"/>
    <w:rsid w:val="002F4499"/>
    <w:rsid w:val="002F47BB"/>
    <w:rsid w:val="002F4919"/>
    <w:rsid w:val="002F5437"/>
    <w:rsid w:val="002F55A3"/>
    <w:rsid w:val="002F562C"/>
    <w:rsid w:val="002F598A"/>
    <w:rsid w:val="002F5A0D"/>
    <w:rsid w:val="002F5A17"/>
    <w:rsid w:val="002F5A35"/>
    <w:rsid w:val="002F5BC7"/>
    <w:rsid w:val="002F60D7"/>
    <w:rsid w:val="002F61F3"/>
    <w:rsid w:val="002F697E"/>
    <w:rsid w:val="002F6AD8"/>
    <w:rsid w:val="002F6C4C"/>
    <w:rsid w:val="002F6DD9"/>
    <w:rsid w:val="002F6F07"/>
    <w:rsid w:val="002F70B6"/>
    <w:rsid w:val="002F7125"/>
    <w:rsid w:val="002F75E3"/>
    <w:rsid w:val="002F77CB"/>
    <w:rsid w:val="00300457"/>
    <w:rsid w:val="0030059A"/>
    <w:rsid w:val="00300680"/>
    <w:rsid w:val="00300B56"/>
    <w:rsid w:val="00301207"/>
    <w:rsid w:val="00301289"/>
    <w:rsid w:val="00301425"/>
    <w:rsid w:val="00301786"/>
    <w:rsid w:val="003019ED"/>
    <w:rsid w:val="00301C17"/>
    <w:rsid w:val="00301EF4"/>
    <w:rsid w:val="00301F47"/>
    <w:rsid w:val="00301FD6"/>
    <w:rsid w:val="00302133"/>
    <w:rsid w:val="0030261B"/>
    <w:rsid w:val="003028A0"/>
    <w:rsid w:val="00302DDF"/>
    <w:rsid w:val="00302E0B"/>
    <w:rsid w:val="00302F74"/>
    <w:rsid w:val="00303055"/>
    <w:rsid w:val="00303435"/>
    <w:rsid w:val="00303A22"/>
    <w:rsid w:val="00303BB9"/>
    <w:rsid w:val="00303BD3"/>
    <w:rsid w:val="00303CFE"/>
    <w:rsid w:val="00303D54"/>
    <w:rsid w:val="00303E8E"/>
    <w:rsid w:val="003041F9"/>
    <w:rsid w:val="00304466"/>
    <w:rsid w:val="0030499C"/>
    <w:rsid w:val="00304A64"/>
    <w:rsid w:val="00304C88"/>
    <w:rsid w:val="00304D91"/>
    <w:rsid w:val="0030508B"/>
    <w:rsid w:val="003050EC"/>
    <w:rsid w:val="00305191"/>
    <w:rsid w:val="0030536F"/>
    <w:rsid w:val="00305397"/>
    <w:rsid w:val="003053B4"/>
    <w:rsid w:val="0030574A"/>
    <w:rsid w:val="00305805"/>
    <w:rsid w:val="00306018"/>
    <w:rsid w:val="00306694"/>
    <w:rsid w:val="00306843"/>
    <w:rsid w:val="00306905"/>
    <w:rsid w:val="00306A24"/>
    <w:rsid w:val="00307206"/>
    <w:rsid w:val="003076B8"/>
    <w:rsid w:val="00307F1C"/>
    <w:rsid w:val="0031030A"/>
    <w:rsid w:val="00310E85"/>
    <w:rsid w:val="00310E9B"/>
    <w:rsid w:val="00310F3B"/>
    <w:rsid w:val="00311029"/>
    <w:rsid w:val="00311639"/>
    <w:rsid w:val="00311835"/>
    <w:rsid w:val="003118A2"/>
    <w:rsid w:val="003119EC"/>
    <w:rsid w:val="00311D6F"/>
    <w:rsid w:val="00311E30"/>
    <w:rsid w:val="003125E0"/>
    <w:rsid w:val="003126A3"/>
    <w:rsid w:val="00312C23"/>
    <w:rsid w:val="00312E2C"/>
    <w:rsid w:val="0031311E"/>
    <w:rsid w:val="0031329C"/>
    <w:rsid w:val="0031338D"/>
    <w:rsid w:val="0031352E"/>
    <w:rsid w:val="0031356C"/>
    <w:rsid w:val="00313697"/>
    <w:rsid w:val="003138CD"/>
    <w:rsid w:val="0031421D"/>
    <w:rsid w:val="00314431"/>
    <w:rsid w:val="0031451A"/>
    <w:rsid w:val="0031455F"/>
    <w:rsid w:val="00314C58"/>
    <w:rsid w:val="003151D8"/>
    <w:rsid w:val="003152DB"/>
    <w:rsid w:val="003155EE"/>
    <w:rsid w:val="003158EE"/>
    <w:rsid w:val="003163F6"/>
    <w:rsid w:val="00316573"/>
    <w:rsid w:val="0031684D"/>
    <w:rsid w:val="00316947"/>
    <w:rsid w:val="00316A20"/>
    <w:rsid w:val="00316CBA"/>
    <w:rsid w:val="00316D4C"/>
    <w:rsid w:val="00316D6B"/>
    <w:rsid w:val="00316ED3"/>
    <w:rsid w:val="00316F18"/>
    <w:rsid w:val="003175AC"/>
    <w:rsid w:val="00317641"/>
    <w:rsid w:val="003179BA"/>
    <w:rsid w:val="00317AFE"/>
    <w:rsid w:val="00317D53"/>
    <w:rsid w:val="00317EE0"/>
    <w:rsid w:val="003200B9"/>
    <w:rsid w:val="00320127"/>
    <w:rsid w:val="0032025E"/>
    <w:rsid w:val="003202D6"/>
    <w:rsid w:val="00320633"/>
    <w:rsid w:val="00320675"/>
    <w:rsid w:val="0032099C"/>
    <w:rsid w:val="00320A89"/>
    <w:rsid w:val="00320B3B"/>
    <w:rsid w:val="00320FC5"/>
    <w:rsid w:val="0032111F"/>
    <w:rsid w:val="003211D3"/>
    <w:rsid w:val="003214B1"/>
    <w:rsid w:val="003219F5"/>
    <w:rsid w:val="00322297"/>
    <w:rsid w:val="00322666"/>
    <w:rsid w:val="00322956"/>
    <w:rsid w:val="003229F4"/>
    <w:rsid w:val="00322A8C"/>
    <w:rsid w:val="00322ACD"/>
    <w:rsid w:val="00322D4D"/>
    <w:rsid w:val="003234AA"/>
    <w:rsid w:val="00323549"/>
    <w:rsid w:val="00323867"/>
    <w:rsid w:val="0032422A"/>
    <w:rsid w:val="0032422C"/>
    <w:rsid w:val="00324991"/>
    <w:rsid w:val="00324B0B"/>
    <w:rsid w:val="00325034"/>
    <w:rsid w:val="0032510E"/>
    <w:rsid w:val="00325563"/>
    <w:rsid w:val="003257F0"/>
    <w:rsid w:val="00325D57"/>
    <w:rsid w:val="00325DA4"/>
    <w:rsid w:val="003260C4"/>
    <w:rsid w:val="00326102"/>
    <w:rsid w:val="003267F7"/>
    <w:rsid w:val="00326CCF"/>
    <w:rsid w:val="00326CE2"/>
    <w:rsid w:val="00326FD7"/>
    <w:rsid w:val="00327073"/>
    <w:rsid w:val="003273B7"/>
    <w:rsid w:val="00327420"/>
    <w:rsid w:val="00327562"/>
    <w:rsid w:val="0032777B"/>
    <w:rsid w:val="0032786C"/>
    <w:rsid w:val="00327BF7"/>
    <w:rsid w:val="00327C07"/>
    <w:rsid w:val="00327D3A"/>
    <w:rsid w:val="00327E25"/>
    <w:rsid w:val="00327F8B"/>
    <w:rsid w:val="0033040E"/>
    <w:rsid w:val="00330643"/>
    <w:rsid w:val="00330964"/>
    <w:rsid w:val="00330A56"/>
    <w:rsid w:val="00330C6D"/>
    <w:rsid w:val="00330EE2"/>
    <w:rsid w:val="0033140B"/>
    <w:rsid w:val="0033171D"/>
    <w:rsid w:val="003317A0"/>
    <w:rsid w:val="00331E30"/>
    <w:rsid w:val="00332316"/>
    <w:rsid w:val="003324FB"/>
    <w:rsid w:val="003325BC"/>
    <w:rsid w:val="0033272B"/>
    <w:rsid w:val="0033289E"/>
    <w:rsid w:val="00332B83"/>
    <w:rsid w:val="00332E18"/>
    <w:rsid w:val="0033336F"/>
    <w:rsid w:val="003337A0"/>
    <w:rsid w:val="00333B72"/>
    <w:rsid w:val="0033430F"/>
    <w:rsid w:val="00334394"/>
    <w:rsid w:val="0033442C"/>
    <w:rsid w:val="00334857"/>
    <w:rsid w:val="00334923"/>
    <w:rsid w:val="00334DCF"/>
    <w:rsid w:val="00334FCD"/>
    <w:rsid w:val="0033500A"/>
    <w:rsid w:val="00336008"/>
    <w:rsid w:val="003364A5"/>
    <w:rsid w:val="00336F89"/>
    <w:rsid w:val="00336FB6"/>
    <w:rsid w:val="00337206"/>
    <w:rsid w:val="0033726B"/>
    <w:rsid w:val="003373E1"/>
    <w:rsid w:val="00337564"/>
    <w:rsid w:val="00337DF8"/>
    <w:rsid w:val="00337EFB"/>
    <w:rsid w:val="003403B0"/>
    <w:rsid w:val="00340B1E"/>
    <w:rsid w:val="00340B85"/>
    <w:rsid w:val="00340D56"/>
    <w:rsid w:val="0034104A"/>
    <w:rsid w:val="0034105F"/>
    <w:rsid w:val="0034148E"/>
    <w:rsid w:val="003415F0"/>
    <w:rsid w:val="00341B0D"/>
    <w:rsid w:val="00341C60"/>
    <w:rsid w:val="00342453"/>
    <w:rsid w:val="003426DC"/>
    <w:rsid w:val="0034295A"/>
    <w:rsid w:val="003429E6"/>
    <w:rsid w:val="00342D27"/>
    <w:rsid w:val="00342D2B"/>
    <w:rsid w:val="003432B6"/>
    <w:rsid w:val="003438F6"/>
    <w:rsid w:val="00343AF9"/>
    <w:rsid w:val="00343D0F"/>
    <w:rsid w:val="0034415E"/>
    <w:rsid w:val="003447EC"/>
    <w:rsid w:val="003448CD"/>
    <w:rsid w:val="003448D3"/>
    <w:rsid w:val="00344A40"/>
    <w:rsid w:val="00344B00"/>
    <w:rsid w:val="00344BBD"/>
    <w:rsid w:val="00344F59"/>
    <w:rsid w:val="00345162"/>
    <w:rsid w:val="003455C8"/>
    <w:rsid w:val="0034585B"/>
    <w:rsid w:val="00346095"/>
    <w:rsid w:val="003469F4"/>
    <w:rsid w:val="00346C8D"/>
    <w:rsid w:val="00346EF2"/>
    <w:rsid w:val="00347119"/>
    <w:rsid w:val="003472D9"/>
    <w:rsid w:val="003473BA"/>
    <w:rsid w:val="0035055B"/>
    <w:rsid w:val="00350AB8"/>
    <w:rsid w:val="00350B23"/>
    <w:rsid w:val="00350E73"/>
    <w:rsid w:val="003515C0"/>
    <w:rsid w:val="00351913"/>
    <w:rsid w:val="00351A05"/>
    <w:rsid w:val="003520A0"/>
    <w:rsid w:val="003526B3"/>
    <w:rsid w:val="00352751"/>
    <w:rsid w:val="003527F0"/>
    <w:rsid w:val="0035312A"/>
    <w:rsid w:val="003531AD"/>
    <w:rsid w:val="003534A4"/>
    <w:rsid w:val="003538CA"/>
    <w:rsid w:val="00353A9F"/>
    <w:rsid w:val="00353AB0"/>
    <w:rsid w:val="00354115"/>
    <w:rsid w:val="003542F0"/>
    <w:rsid w:val="00354527"/>
    <w:rsid w:val="00354768"/>
    <w:rsid w:val="00354D36"/>
    <w:rsid w:val="00355385"/>
    <w:rsid w:val="0035578B"/>
    <w:rsid w:val="003559B4"/>
    <w:rsid w:val="00355C51"/>
    <w:rsid w:val="00356206"/>
    <w:rsid w:val="0035620C"/>
    <w:rsid w:val="00356656"/>
    <w:rsid w:val="00356840"/>
    <w:rsid w:val="0035694E"/>
    <w:rsid w:val="003569A8"/>
    <w:rsid w:val="00356AA2"/>
    <w:rsid w:val="00356B14"/>
    <w:rsid w:val="00356D66"/>
    <w:rsid w:val="00356F7A"/>
    <w:rsid w:val="0035704D"/>
    <w:rsid w:val="003570ED"/>
    <w:rsid w:val="003573D9"/>
    <w:rsid w:val="003574D2"/>
    <w:rsid w:val="00357555"/>
    <w:rsid w:val="00357705"/>
    <w:rsid w:val="003577B8"/>
    <w:rsid w:val="003579FD"/>
    <w:rsid w:val="00357A99"/>
    <w:rsid w:val="00357C78"/>
    <w:rsid w:val="00357E83"/>
    <w:rsid w:val="00357F09"/>
    <w:rsid w:val="003602A3"/>
    <w:rsid w:val="00360423"/>
    <w:rsid w:val="00360482"/>
    <w:rsid w:val="00360521"/>
    <w:rsid w:val="003608CB"/>
    <w:rsid w:val="003609BB"/>
    <w:rsid w:val="003609BD"/>
    <w:rsid w:val="003609C8"/>
    <w:rsid w:val="00360CA7"/>
    <w:rsid w:val="00360E17"/>
    <w:rsid w:val="00360F2A"/>
    <w:rsid w:val="003611AF"/>
    <w:rsid w:val="0036149E"/>
    <w:rsid w:val="00361C3C"/>
    <w:rsid w:val="00361F0D"/>
    <w:rsid w:val="0036266B"/>
    <w:rsid w:val="0036298E"/>
    <w:rsid w:val="00362A23"/>
    <w:rsid w:val="0036349D"/>
    <w:rsid w:val="00363E55"/>
    <w:rsid w:val="00363E9F"/>
    <w:rsid w:val="00364299"/>
    <w:rsid w:val="0036471C"/>
    <w:rsid w:val="00364A7C"/>
    <w:rsid w:val="00364AD1"/>
    <w:rsid w:val="00364B0D"/>
    <w:rsid w:val="00364BB6"/>
    <w:rsid w:val="00364E3A"/>
    <w:rsid w:val="00364EB8"/>
    <w:rsid w:val="00365584"/>
    <w:rsid w:val="003656EC"/>
    <w:rsid w:val="00365AD5"/>
    <w:rsid w:val="00365FC4"/>
    <w:rsid w:val="003665DE"/>
    <w:rsid w:val="00366C68"/>
    <w:rsid w:val="00366FB8"/>
    <w:rsid w:val="0036721C"/>
    <w:rsid w:val="00367254"/>
    <w:rsid w:val="00367395"/>
    <w:rsid w:val="00367985"/>
    <w:rsid w:val="00367B21"/>
    <w:rsid w:val="00367C1A"/>
    <w:rsid w:val="00367F02"/>
    <w:rsid w:val="00367F68"/>
    <w:rsid w:val="0037011C"/>
    <w:rsid w:val="00370383"/>
    <w:rsid w:val="003703A2"/>
    <w:rsid w:val="0037043A"/>
    <w:rsid w:val="00370844"/>
    <w:rsid w:val="00370E76"/>
    <w:rsid w:val="00370FD3"/>
    <w:rsid w:val="003718DA"/>
    <w:rsid w:val="003720E6"/>
    <w:rsid w:val="00372262"/>
    <w:rsid w:val="003729AA"/>
    <w:rsid w:val="00372DF2"/>
    <w:rsid w:val="00372EF9"/>
    <w:rsid w:val="00372F69"/>
    <w:rsid w:val="003731F9"/>
    <w:rsid w:val="00373B71"/>
    <w:rsid w:val="00373E45"/>
    <w:rsid w:val="003741BD"/>
    <w:rsid w:val="003743FB"/>
    <w:rsid w:val="00374E53"/>
    <w:rsid w:val="00374F84"/>
    <w:rsid w:val="00374FA3"/>
    <w:rsid w:val="00374FD0"/>
    <w:rsid w:val="0037533D"/>
    <w:rsid w:val="00375385"/>
    <w:rsid w:val="0037562D"/>
    <w:rsid w:val="003759AF"/>
    <w:rsid w:val="00375FDA"/>
    <w:rsid w:val="003760BD"/>
    <w:rsid w:val="0037647F"/>
    <w:rsid w:val="003769C4"/>
    <w:rsid w:val="00376E3D"/>
    <w:rsid w:val="00376FAA"/>
    <w:rsid w:val="00376FB2"/>
    <w:rsid w:val="00377080"/>
    <w:rsid w:val="003770BE"/>
    <w:rsid w:val="00377110"/>
    <w:rsid w:val="0037720D"/>
    <w:rsid w:val="003773AF"/>
    <w:rsid w:val="003777A4"/>
    <w:rsid w:val="0037780B"/>
    <w:rsid w:val="0037798B"/>
    <w:rsid w:val="00380479"/>
    <w:rsid w:val="003807B6"/>
    <w:rsid w:val="003807DD"/>
    <w:rsid w:val="00380932"/>
    <w:rsid w:val="00380CE7"/>
    <w:rsid w:val="00381320"/>
    <w:rsid w:val="00381657"/>
    <w:rsid w:val="00381684"/>
    <w:rsid w:val="00381D92"/>
    <w:rsid w:val="00381DA4"/>
    <w:rsid w:val="00381DB2"/>
    <w:rsid w:val="00381F75"/>
    <w:rsid w:val="00382673"/>
    <w:rsid w:val="003826C9"/>
    <w:rsid w:val="00382789"/>
    <w:rsid w:val="00382E36"/>
    <w:rsid w:val="00382F3F"/>
    <w:rsid w:val="003833FE"/>
    <w:rsid w:val="003837AC"/>
    <w:rsid w:val="00383844"/>
    <w:rsid w:val="00383861"/>
    <w:rsid w:val="00383EB3"/>
    <w:rsid w:val="00384142"/>
    <w:rsid w:val="003841AA"/>
    <w:rsid w:val="0038465D"/>
    <w:rsid w:val="00385364"/>
    <w:rsid w:val="00385523"/>
    <w:rsid w:val="00385545"/>
    <w:rsid w:val="003856D3"/>
    <w:rsid w:val="00385D1F"/>
    <w:rsid w:val="00385F78"/>
    <w:rsid w:val="003862D7"/>
    <w:rsid w:val="0038662A"/>
    <w:rsid w:val="00386A29"/>
    <w:rsid w:val="003871CB"/>
    <w:rsid w:val="003875CD"/>
    <w:rsid w:val="00387697"/>
    <w:rsid w:val="003876D3"/>
    <w:rsid w:val="00387741"/>
    <w:rsid w:val="00387901"/>
    <w:rsid w:val="0038791B"/>
    <w:rsid w:val="00387A3B"/>
    <w:rsid w:val="00387B02"/>
    <w:rsid w:val="0039006F"/>
    <w:rsid w:val="00390189"/>
    <w:rsid w:val="003903A1"/>
    <w:rsid w:val="0039054E"/>
    <w:rsid w:val="0039060E"/>
    <w:rsid w:val="003909CE"/>
    <w:rsid w:val="00390B40"/>
    <w:rsid w:val="0039110A"/>
    <w:rsid w:val="003911A0"/>
    <w:rsid w:val="00391282"/>
    <w:rsid w:val="003915D1"/>
    <w:rsid w:val="00391679"/>
    <w:rsid w:val="00391AAD"/>
    <w:rsid w:val="00391EA8"/>
    <w:rsid w:val="00391ED3"/>
    <w:rsid w:val="003927CC"/>
    <w:rsid w:val="003928B3"/>
    <w:rsid w:val="00392977"/>
    <w:rsid w:val="00392C7B"/>
    <w:rsid w:val="00392E7B"/>
    <w:rsid w:val="00393D9B"/>
    <w:rsid w:val="00393DFA"/>
    <w:rsid w:val="00393FB7"/>
    <w:rsid w:val="00394232"/>
    <w:rsid w:val="00394302"/>
    <w:rsid w:val="003943CC"/>
    <w:rsid w:val="0039468E"/>
    <w:rsid w:val="00394A75"/>
    <w:rsid w:val="00394F1A"/>
    <w:rsid w:val="00395000"/>
    <w:rsid w:val="0039533D"/>
    <w:rsid w:val="00395763"/>
    <w:rsid w:val="00395BBA"/>
    <w:rsid w:val="00395E3E"/>
    <w:rsid w:val="003960AC"/>
    <w:rsid w:val="00396414"/>
    <w:rsid w:val="003965EB"/>
    <w:rsid w:val="00396991"/>
    <w:rsid w:val="00396A0A"/>
    <w:rsid w:val="00396A8F"/>
    <w:rsid w:val="00396D27"/>
    <w:rsid w:val="00396E8F"/>
    <w:rsid w:val="0039704B"/>
    <w:rsid w:val="00397416"/>
    <w:rsid w:val="003976FD"/>
    <w:rsid w:val="00397815"/>
    <w:rsid w:val="003978AC"/>
    <w:rsid w:val="00397F08"/>
    <w:rsid w:val="003A0536"/>
    <w:rsid w:val="003A0581"/>
    <w:rsid w:val="003A0846"/>
    <w:rsid w:val="003A08CF"/>
    <w:rsid w:val="003A0A0C"/>
    <w:rsid w:val="003A0C31"/>
    <w:rsid w:val="003A1149"/>
    <w:rsid w:val="003A1231"/>
    <w:rsid w:val="003A1499"/>
    <w:rsid w:val="003A163D"/>
    <w:rsid w:val="003A18DC"/>
    <w:rsid w:val="003A25AC"/>
    <w:rsid w:val="003A261F"/>
    <w:rsid w:val="003A2A6D"/>
    <w:rsid w:val="003A2B26"/>
    <w:rsid w:val="003A30BD"/>
    <w:rsid w:val="003A3164"/>
    <w:rsid w:val="003A3766"/>
    <w:rsid w:val="003A39B1"/>
    <w:rsid w:val="003A3E9D"/>
    <w:rsid w:val="003A4101"/>
    <w:rsid w:val="003A4164"/>
    <w:rsid w:val="003A416C"/>
    <w:rsid w:val="003A439A"/>
    <w:rsid w:val="003A43DA"/>
    <w:rsid w:val="003A4B41"/>
    <w:rsid w:val="003A533C"/>
    <w:rsid w:val="003A5375"/>
    <w:rsid w:val="003A54CB"/>
    <w:rsid w:val="003A5661"/>
    <w:rsid w:val="003A5B73"/>
    <w:rsid w:val="003A5CD0"/>
    <w:rsid w:val="003A5D1C"/>
    <w:rsid w:val="003A5F85"/>
    <w:rsid w:val="003A6205"/>
    <w:rsid w:val="003A6A27"/>
    <w:rsid w:val="003A70E0"/>
    <w:rsid w:val="003A7161"/>
    <w:rsid w:val="003A76F4"/>
    <w:rsid w:val="003A776E"/>
    <w:rsid w:val="003B022C"/>
    <w:rsid w:val="003B0266"/>
    <w:rsid w:val="003B037F"/>
    <w:rsid w:val="003B0732"/>
    <w:rsid w:val="003B0753"/>
    <w:rsid w:val="003B08CC"/>
    <w:rsid w:val="003B0ED0"/>
    <w:rsid w:val="003B110F"/>
    <w:rsid w:val="003B11A7"/>
    <w:rsid w:val="003B1223"/>
    <w:rsid w:val="003B17E2"/>
    <w:rsid w:val="003B18F7"/>
    <w:rsid w:val="003B1C4A"/>
    <w:rsid w:val="003B1D1C"/>
    <w:rsid w:val="003B1F42"/>
    <w:rsid w:val="003B26A8"/>
    <w:rsid w:val="003B271F"/>
    <w:rsid w:val="003B28AD"/>
    <w:rsid w:val="003B2A82"/>
    <w:rsid w:val="003B300A"/>
    <w:rsid w:val="003B3252"/>
    <w:rsid w:val="003B3270"/>
    <w:rsid w:val="003B392A"/>
    <w:rsid w:val="003B3CE5"/>
    <w:rsid w:val="003B404A"/>
    <w:rsid w:val="003B40E0"/>
    <w:rsid w:val="003B4129"/>
    <w:rsid w:val="003B4936"/>
    <w:rsid w:val="003B4B67"/>
    <w:rsid w:val="003B4C51"/>
    <w:rsid w:val="003B4E6A"/>
    <w:rsid w:val="003B51F0"/>
    <w:rsid w:val="003B5761"/>
    <w:rsid w:val="003B58A6"/>
    <w:rsid w:val="003B5AE1"/>
    <w:rsid w:val="003B5F41"/>
    <w:rsid w:val="003B63DE"/>
    <w:rsid w:val="003B69BA"/>
    <w:rsid w:val="003B6D93"/>
    <w:rsid w:val="003B770A"/>
    <w:rsid w:val="003B7888"/>
    <w:rsid w:val="003B7BD9"/>
    <w:rsid w:val="003B7E8B"/>
    <w:rsid w:val="003C01CC"/>
    <w:rsid w:val="003C0246"/>
    <w:rsid w:val="003C03F4"/>
    <w:rsid w:val="003C0416"/>
    <w:rsid w:val="003C05AD"/>
    <w:rsid w:val="003C0740"/>
    <w:rsid w:val="003C0A6B"/>
    <w:rsid w:val="003C0E74"/>
    <w:rsid w:val="003C0ECF"/>
    <w:rsid w:val="003C1025"/>
    <w:rsid w:val="003C1525"/>
    <w:rsid w:val="003C1655"/>
    <w:rsid w:val="003C1B70"/>
    <w:rsid w:val="003C252D"/>
    <w:rsid w:val="003C3170"/>
    <w:rsid w:val="003C3911"/>
    <w:rsid w:val="003C3AC7"/>
    <w:rsid w:val="003C3F6D"/>
    <w:rsid w:val="003C443D"/>
    <w:rsid w:val="003C4792"/>
    <w:rsid w:val="003C4A3E"/>
    <w:rsid w:val="003C4BBE"/>
    <w:rsid w:val="003C4CFC"/>
    <w:rsid w:val="003C4F9D"/>
    <w:rsid w:val="003C5130"/>
    <w:rsid w:val="003C5180"/>
    <w:rsid w:val="003C5190"/>
    <w:rsid w:val="003C5207"/>
    <w:rsid w:val="003C531E"/>
    <w:rsid w:val="003C54A4"/>
    <w:rsid w:val="003C56ED"/>
    <w:rsid w:val="003C597A"/>
    <w:rsid w:val="003C59E2"/>
    <w:rsid w:val="003C5B2C"/>
    <w:rsid w:val="003C5B87"/>
    <w:rsid w:val="003C64D5"/>
    <w:rsid w:val="003C6FA9"/>
    <w:rsid w:val="003C723A"/>
    <w:rsid w:val="003C73C1"/>
    <w:rsid w:val="003C751B"/>
    <w:rsid w:val="003C78DA"/>
    <w:rsid w:val="003C7A73"/>
    <w:rsid w:val="003C7A97"/>
    <w:rsid w:val="003C7C4B"/>
    <w:rsid w:val="003C7F00"/>
    <w:rsid w:val="003D00F3"/>
    <w:rsid w:val="003D01D2"/>
    <w:rsid w:val="003D0A19"/>
    <w:rsid w:val="003D0BFB"/>
    <w:rsid w:val="003D0D27"/>
    <w:rsid w:val="003D0DA3"/>
    <w:rsid w:val="003D1431"/>
    <w:rsid w:val="003D14AF"/>
    <w:rsid w:val="003D1769"/>
    <w:rsid w:val="003D182E"/>
    <w:rsid w:val="003D1AAD"/>
    <w:rsid w:val="003D1F50"/>
    <w:rsid w:val="003D208A"/>
    <w:rsid w:val="003D22DF"/>
    <w:rsid w:val="003D2477"/>
    <w:rsid w:val="003D2A9F"/>
    <w:rsid w:val="003D2B12"/>
    <w:rsid w:val="003D2CAB"/>
    <w:rsid w:val="003D2CEC"/>
    <w:rsid w:val="003D2F00"/>
    <w:rsid w:val="003D2FD3"/>
    <w:rsid w:val="003D3158"/>
    <w:rsid w:val="003D351A"/>
    <w:rsid w:val="003D35D9"/>
    <w:rsid w:val="003D3837"/>
    <w:rsid w:val="003D3CE2"/>
    <w:rsid w:val="003D4027"/>
    <w:rsid w:val="003D4442"/>
    <w:rsid w:val="003D4756"/>
    <w:rsid w:val="003D4AA8"/>
    <w:rsid w:val="003D5705"/>
    <w:rsid w:val="003D5A8C"/>
    <w:rsid w:val="003D5B9C"/>
    <w:rsid w:val="003D6541"/>
    <w:rsid w:val="003D65A5"/>
    <w:rsid w:val="003D676D"/>
    <w:rsid w:val="003D722C"/>
    <w:rsid w:val="003D744C"/>
    <w:rsid w:val="003D75E2"/>
    <w:rsid w:val="003D776B"/>
    <w:rsid w:val="003D7AC3"/>
    <w:rsid w:val="003D7B99"/>
    <w:rsid w:val="003D7EA2"/>
    <w:rsid w:val="003E0559"/>
    <w:rsid w:val="003E063B"/>
    <w:rsid w:val="003E0659"/>
    <w:rsid w:val="003E078A"/>
    <w:rsid w:val="003E0A7D"/>
    <w:rsid w:val="003E0BDB"/>
    <w:rsid w:val="003E0C1D"/>
    <w:rsid w:val="003E10B5"/>
    <w:rsid w:val="003E119E"/>
    <w:rsid w:val="003E1309"/>
    <w:rsid w:val="003E16D1"/>
    <w:rsid w:val="003E216F"/>
    <w:rsid w:val="003E2192"/>
    <w:rsid w:val="003E2328"/>
    <w:rsid w:val="003E247A"/>
    <w:rsid w:val="003E24C1"/>
    <w:rsid w:val="003E252B"/>
    <w:rsid w:val="003E25AB"/>
    <w:rsid w:val="003E2618"/>
    <w:rsid w:val="003E2673"/>
    <w:rsid w:val="003E2744"/>
    <w:rsid w:val="003E2868"/>
    <w:rsid w:val="003E2B89"/>
    <w:rsid w:val="003E2D75"/>
    <w:rsid w:val="003E2DF6"/>
    <w:rsid w:val="003E3335"/>
    <w:rsid w:val="003E336B"/>
    <w:rsid w:val="003E3868"/>
    <w:rsid w:val="003E390B"/>
    <w:rsid w:val="003E3CA8"/>
    <w:rsid w:val="003E3E0A"/>
    <w:rsid w:val="003E3E26"/>
    <w:rsid w:val="003E4437"/>
    <w:rsid w:val="003E4527"/>
    <w:rsid w:val="003E4DD7"/>
    <w:rsid w:val="003E4EA8"/>
    <w:rsid w:val="003E504F"/>
    <w:rsid w:val="003E5276"/>
    <w:rsid w:val="003E54EF"/>
    <w:rsid w:val="003E5AAC"/>
    <w:rsid w:val="003E5BDB"/>
    <w:rsid w:val="003E5D24"/>
    <w:rsid w:val="003E6951"/>
    <w:rsid w:val="003E6A27"/>
    <w:rsid w:val="003E6AC5"/>
    <w:rsid w:val="003E6BB4"/>
    <w:rsid w:val="003E6DB8"/>
    <w:rsid w:val="003E6E3B"/>
    <w:rsid w:val="003E729A"/>
    <w:rsid w:val="003E751D"/>
    <w:rsid w:val="003E7D51"/>
    <w:rsid w:val="003E7D71"/>
    <w:rsid w:val="003F010C"/>
    <w:rsid w:val="003F0343"/>
    <w:rsid w:val="003F04F2"/>
    <w:rsid w:val="003F05CC"/>
    <w:rsid w:val="003F0C25"/>
    <w:rsid w:val="003F202A"/>
    <w:rsid w:val="003F2441"/>
    <w:rsid w:val="003F287F"/>
    <w:rsid w:val="003F2AF6"/>
    <w:rsid w:val="003F32B5"/>
    <w:rsid w:val="003F3796"/>
    <w:rsid w:val="003F37A4"/>
    <w:rsid w:val="003F39CD"/>
    <w:rsid w:val="003F3D43"/>
    <w:rsid w:val="003F3E83"/>
    <w:rsid w:val="003F415C"/>
    <w:rsid w:val="003F433E"/>
    <w:rsid w:val="003F496A"/>
    <w:rsid w:val="003F5013"/>
    <w:rsid w:val="003F562D"/>
    <w:rsid w:val="003F599E"/>
    <w:rsid w:val="003F5DAA"/>
    <w:rsid w:val="003F5E14"/>
    <w:rsid w:val="003F609B"/>
    <w:rsid w:val="003F609F"/>
    <w:rsid w:val="003F60AE"/>
    <w:rsid w:val="003F6D69"/>
    <w:rsid w:val="003F6DB7"/>
    <w:rsid w:val="003F6F69"/>
    <w:rsid w:val="003F7265"/>
    <w:rsid w:val="003F7400"/>
    <w:rsid w:val="003F7449"/>
    <w:rsid w:val="003F75A7"/>
    <w:rsid w:val="003F7997"/>
    <w:rsid w:val="003F7F89"/>
    <w:rsid w:val="004000DD"/>
    <w:rsid w:val="004004AD"/>
    <w:rsid w:val="00400A6C"/>
    <w:rsid w:val="00400A7B"/>
    <w:rsid w:val="00400B5D"/>
    <w:rsid w:val="004011FA"/>
    <w:rsid w:val="00401540"/>
    <w:rsid w:val="00401774"/>
    <w:rsid w:val="00401CE3"/>
    <w:rsid w:val="004020AA"/>
    <w:rsid w:val="00402600"/>
    <w:rsid w:val="00402A1F"/>
    <w:rsid w:val="00402C16"/>
    <w:rsid w:val="00402FF2"/>
    <w:rsid w:val="00403201"/>
    <w:rsid w:val="0040343C"/>
    <w:rsid w:val="00403772"/>
    <w:rsid w:val="00403954"/>
    <w:rsid w:val="00403F16"/>
    <w:rsid w:val="00403F85"/>
    <w:rsid w:val="004043B8"/>
    <w:rsid w:val="004043E9"/>
    <w:rsid w:val="00404418"/>
    <w:rsid w:val="00404550"/>
    <w:rsid w:val="0040498C"/>
    <w:rsid w:val="00404A32"/>
    <w:rsid w:val="00404A33"/>
    <w:rsid w:val="00404B8A"/>
    <w:rsid w:val="00404C6E"/>
    <w:rsid w:val="00405088"/>
    <w:rsid w:val="004051F5"/>
    <w:rsid w:val="004059B0"/>
    <w:rsid w:val="00405AE2"/>
    <w:rsid w:val="00405DD4"/>
    <w:rsid w:val="00405FC6"/>
    <w:rsid w:val="00406074"/>
    <w:rsid w:val="00406D89"/>
    <w:rsid w:val="004072E1"/>
    <w:rsid w:val="0040733E"/>
    <w:rsid w:val="00407DAD"/>
    <w:rsid w:val="00407F94"/>
    <w:rsid w:val="00410043"/>
    <w:rsid w:val="00410398"/>
    <w:rsid w:val="00410429"/>
    <w:rsid w:val="00410450"/>
    <w:rsid w:val="0041049A"/>
    <w:rsid w:val="004104E9"/>
    <w:rsid w:val="00410DB5"/>
    <w:rsid w:val="0041110B"/>
    <w:rsid w:val="0041180B"/>
    <w:rsid w:val="0041194B"/>
    <w:rsid w:val="004119AA"/>
    <w:rsid w:val="00411DE7"/>
    <w:rsid w:val="004121C5"/>
    <w:rsid w:val="00412798"/>
    <w:rsid w:val="00412C5C"/>
    <w:rsid w:val="00412E04"/>
    <w:rsid w:val="00412E08"/>
    <w:rsid w:val="004131BB"/>
    <w:rsid w:val="0041338B"/>
    <w:rsid w:val="004133FD"/>
    <w:rsid w:val="00413507"/>
    <w:rsid w:val="004135D1"/>
    <w:rsid w:val="0041371E"/>
    <w:rsid w:val="00413C39"/>
    <w:rsid w:val="00413E0E"/>
    <w:rsid w:val="00413E62"/>
    <w:rsid w:val="00413F5A"/>
    <w:rsid w:val="0041401F"/>
    <w:rsid w:val="0041414F"/>
    <w:rsid w:val="004144F4"/>
    <w:rsid w:val="004146C7"/>
    <w:rsid w:val="00414A88"/>
    <w:rsid w:val="00414AD0"/>
    <w:rsid w:val="00414C9D"/>
    <w:rsid w:val="00414FCD"/>
    <w:rsid w:val="0041562E"/>
    <w:rsid w:val="004157A2"/>
    <w:rsid w:val="0041593A"/>
    <w:rsid w:val="00415AD4"/>
    <w:rsid w:val="00416259"/>
    <w:rsid w:val="004164BD"/>
    <w:rsid w:val="004164BF"/>
    <w:rsid w:val="0041667F"/>
    <w:rsid w:val="00416772"/>
    <w:rsid w:val="0041688E"/>
    <w:rsid w:val="004168E7"/>
    <w:rsid w:val="00416E56"/>
    <w:rsid w:val="004172A6"/>
    <w:rsid w:val="004173FC"/>
    <w:rsid w:val="00417DE8"/>
    <w:rsid w:val="00420474"/>
    <w:rsid w:val="00420543"/>
    <w:rsid w:val="004207F0"/>
    <w:rsid w:val="00420949"/>
    <w:rsid w:val="00420A0F"/>
    <w:rsid w:val="00420D0F"/>
    <w:rsid w:val="00420E12"/>
    <w:rsid w:val="00420EF3"/>
    <w:rsid w:val="00420F9F"/>
    <w:rsid w:val="00420FDF"/>
    <w:rsid w:val="0042104C"/>
    <w:rsid w:val="004211CC"/>
    <w:rsid w:val="0042140F"/>
    <w:rsid w:val="00421A7C"/>
    <w:rsid w:val="00421C13"/>
    <w:rsid w:val="00421C49"/>
    <w:rsid w:val="00421FF5"/>
    <w:rsid w:val="0042203F"/>
    <w:rsid w:val="00422048"/>
    <w:rsid w:val="00422053"/>
    <w:rsid w:val="0042274A"/>
    <w:rsid w:val="004228FD"/>
    <w:rsid w:val="00422A78"/>
    <w:rsid w:val="00422E97"/>
    <w:rsid w:val="00422EF8"/>
    <w:rsid w:val="00423430"/>
    <w:rsid w:val="00423455"/>
    <w:rsid w:val="0042378B"/>
    <w:rsid w:val="004238EF"/>
    <w:rsid w:val="004239BC"/>
    <w:rsid w:val="00423BC5"/>
    <w:rsid w:val="0042412C"/>
    <w:rsid w:val="0042416E"/>
    <w:rsid w:val="00424402"/>
    <w:rsid w:val="00424AEB"/>
    <w:rsid w:val="00424FF3"/>
    <w:rsid w:val="00425201"/>
    <w:rsid w:val="004255D3"/>
    <w:rsid w:val="004259B5"/>
    <w:rsid w:val="00425A01"/>
    <w:rsid w:val="00425C99"/>
    <w:rsid w:val="00425DA8"/>
    <w:rsid w:val="004261F4"/>
    <w:rsid w:val="004264C6"/>
    <w:rsid w:val="004265D3"/>
    <w:rsid w:val="0042679A"/>
    <w:rsid w:val="00426BE8"/>
    <w:rsid w:val="00426E98"/>
    <w:rsid w:val="0042716A"/>
    <w:rsid w:val="0042737F"/>
    <w:rsid w:val="004277EC"/>
    <w:rsid w:val="0042783F"/>
    <w:rsid w:val="004279BB"/>
    <w:rsid w:val="00427E23"/>
    <w:rsid w:val="0043094B"/>
    <w:rsid w:val="0043132F"/>
    <w:rsid w:val="00431A77"/>
    <w:rsid w:val="00431C97"/>
    <w:rsid w:val="00431CE3"/>
    <w:rsid w:val="00431E6F"/>
    <w:rsid w:val="004320A0"/>
    <w:rsid w:val="00432226"/>
    <w:rsid w:val="004322F3"/>
    <w:rsid w:val="0043230E"/>
    <w:rsid w:val="00432319"/>
    <w:rsid w:val="00432421"/>
    <w:rsid w:val="0043255A"/>
    <w:rsid w:val="00432674"/>
    <w:rsid w:val="00432AA8"/>
    <w:rsid w:val="00432CAF"/>
    <w:rsid w:val="00432CF2"/>
    <w:rsid w:val="00432D52"/>
    <w:rsid w:val="00433259"/>
    <w:rsid w:val="00433855"/>
    <w:rsid w:val="00433B10"/>
    <w:rsid w:val="00433D5E"/>
    <w:rsid w:val="00433E14"/>
    <w:rsid w:val="00434117"/>
    <w:rsid w:val="0043464B"/>
    <w:rsid w:val="004346FA"/>
    <w:rsid w:val="00434AA1"/>
    <w:rsid w:val="00435084"/>
    <w:rsid w:val="004357D2"/>
    <w:rsid w:val="0043581D"/>
    <w:rsid w:val="00435B0B"/>
    <w:rsid w:val="0043637F"/>
    <w:rsid w:val="00436648"/>
    <w:rsid w:val="004369F1"/>
    <w:rsid w:val="00436F67"/>
    <w:rsid w:val="00437193"/>
    <w:rsid w:val="004371B1"/>
    <w:rsid w:val="004374A8"/>
    <w:rsid w:val="00437547"/>
    <w:rsid w:val="0043781A"/>
    <w:rsid w:val="00437DBB"/>
    <w:rsid w:val="00437E09"/>
    <w:rsid w:val="00437F7A"/>
    <w:rsid w:val="00437F8B"/>
    <w:rsid w:val="0044037C"/>
    <w:rsid w:val="00440AC0"/>
    <w:rsid w:val="00441E34"/>
    <w:rsid w:val="00441F70"/>
    <w:rsid w:val="00442275"/>
    <w:rsid w:val="00442468"/>
    <w:rsid w:val="004429CD"/>
    <w:rsid w:val="00442F23"/>
    <w:rsid w:val="004431D5"/>
    <w:rsid w:val="004432AB"/>
    <w:rsid w:val="00443354"/>
    <w:rsid w:val="00443964"/>
    <w:rsid w:val="00443DDF"/>
    <w:rsid w:val="00444065"/>
    <w:rsid w:val="00444091"/>
    <w:rsid w:val="004440C1"/>
    <w:rsid w:val="00444335"/>
    <w:rsid w:val="00444733"/>
    <w:rsid w:val="004448B1"/>
    <w:rsid w:val="00444C97"/>
    <w:rsid w:val="00444E8A"/>
    <w:rsid w:val="004453AD"/>
    <w:rsid w:val="004453CF"/>
    <w:rsid w:val="00445B1D"/>
    <w:rsid w:val="00445D60"/>
    <w:rsid w:val="00445EE0"/>
    <w:rsid w:val="00445F19"/>
    <w:rsid w:val="00445F56"/>
    <w:rsid w:val="00445F68"/>
    <w:rsid w:val="00446491"/>
    <w:rsid w:val="00446765"/>
    <w:rsid w:val="0044688F"/>
    <w:rsid w:val="00446894"/>
    <w:rsid w:val="004468BB"/>
    <w:rsid w:val="00446AEF"/>
    <w:rsid w:val="00446B47"/>
    <w:rsid w:val="0044770E"/>
    <w:rsid w:val="00447848"/>
    <w:rsid w:val="004478F2"/>
    <w:rsid w:val="004479D1"/>
    <w:rsid w:val="004506E6"/>
    <w:rsid w:val="0045072C"/>
    <w:rsid w:val="00450923"/>
    <w:rsid w:val="00450D67"/>
    <w:rsid w:val="00450EED"/>
    <w:rsid w:val="00451678"/>
    <w:rsid w:val="00451714"/>
    <w:rsid w:val="00451C4E"/>
    <w:rsid w:val="00451E8D"/>
    <w:rsid w:val="00452059"/>
    <w:rsid w:val="00452375"/>
    <w:rsid w:val="00452518"/>
    <w:rsid w:val="00452695"/>
    <w:rsid w:val="00452751"/>
    <w:rsid w:val="00452F99"/>
    <w:rsid w:val="00452FFE"/>
    <w:rsid w:val="0045306C"/>
    <w:rsid w:val="004530A1"/>
    <w:rsid w:val="004530BC"/>
    <w:rsid w:val="00453129"/>
    <w:rsid w:val="0045319D"/>
    <w:rsid w:val="004538F0"/>
    <w:rsid w:val="00453F2C"/>
    <w:rsid w:val="00453F7E"/>
    <w:rsid w:val="00453FF5"/>
    <w:rsid w:val="00454377"/>
    <w:rsid w:val="004543D4"/>
    <w:rsid w:val="0045483B"/>
    <w:rsid w:val="00454DA4"/>
    <w:rsid w:val="004550E6"/>
    <w:rsid w:val="00455389"/>
    <w:rsid w:val="00455DCF"/>
    <w:rsid w:val="00456163"/>
    <w:rsid w:val="004563E5"/>
    <w:rsid w:val="00456967"/>
    <w:rsid w:val="004569EE"/>
    <w:rsid w:val="00456B8D"/>
    <w:rsid w:val="00457516"/>
    <w:rsid w:val="00457688"/>
    <w:rsid w:val="004576A5"/>
    <w:rsid w:val="00457752"/>
    <w:rsid w:val="00457940"/>
    <w:rsid w:val="00457959"/>
    <w:rsid w:val="00457EBA"/>
    <w:rsid w:val="0046009E"/>
    <w:rsid w:val="00460161"/>
    <w:rsid w:val="00460282"/>
    <w:rsid w:val="0046055C"/>
    <w:rsid w:val="004605E9"/>
    <w:rsid w:val="004608AC"/>
    <w:rsid w:val="004608BF"/>
    <w:rsid w:val="00460B47"/>
    <w:rsid w:val="00460BC7"/>
    <w:rsid w:val="00460CD1"/>
    <w:rsid w:val="00460F1E"/>
    <w:rsid w:val="0046138B"/>
    <w:rsid w:val="00461764"/>
    <w:rsid w:val="0046203B"/>
    <w:rsid w:val="00462155"/>
    <w:rsid w:val="0046245B"/>
    <w:rsid w:val="00462523"/>
    <w:rsid w:val="00462999"/>
    <w:rsid w:val="00462EB6"/>
    <w:rsid w:val="0046372C"/>
    <w:rsid w:val="00463945"/>
    <w:rsid w:val="0046408A"/>
    <w:rsid w:val="00464A01"/>
    <w:rsid w:val="00464BD0"/>
    <w:rsid w:val="00465585"/>
    <w:rsid w:val="00465A5D"/>
    <w:rsid w:val="00465C23"/>
    <w:rsid w:val="004660D6"/>
    <w:rsid w:val="00466304"/>
    <w:rsid w:val="0046648C"/>
    <w:rsid w:val="0046681E"/>
    <w:rsid w:val="0046689A"/>
    <w:rsid w:val="00466D72"/>
    <w:rsid w:val="00467301"/>
    <w:rsid w:val="00467494"/>
    <w:rsid w:val="004679AF"/>
    <w:rsid w:val="00467A0F"/>
    <w:rsid w:val="00467A41"/>
    <w:rsid w:val="00467A82"/>
    <w:rsid w:val="00467E1F"/>
    <w:rsid w:val="00470527"/>
    <w:rsid w:val="004707A4"/>
    <w:rsid w:val="00470B27"/>
    <w:rsid w:val="00471326"/>
    <w:rsid w:val="00471381"/>
    <w:rsid w:val="00471759"/>
    <w:rsid w:val="00471AD8"/>
    <w:rsid w:val="00471D38"/>
    <w:rsid w:val="00472003"/>
    <w:rsid w:val="0047228E"/>
    <w:rsid w:val="004729D5"/>
    <w:rsid w:val="00472BB1"/>
    <w:rsid w:val="004733F5"/>
    <w:rsid w:val="00473659"/>
    <w:rsid w:val="004736B8"/>
    <w:rsid w:val="00473BA2"/>
    <w:rsid w:val="00473FC9"/>
    <w:rsid w:val="004742F9"/>
    <w:rsid w:val="004746A3"/>
    <w:rsid w:val="00474B87"/>
    <w:rsid w:val="00474FF2"/>
    <w:rsid w:val="004756AD"/>
    <w:rsid w:val="00475856"/>
    <w:rsid w:val="00475C6D"/>
    <w:rsid w:val="00475D53"/>
    <w:rsid w:val="0047605E"/>
    <w:rsid w:val="0047639D"/>
    <w:rsid w:val="00476A01"/>
    <w:rsid w:val="00476F9D"/>
    <w:rsid w:val="0047707E"/>
    <w:rsid w:val="0047726B"/>
    <w:rsid w:val="004777A2"/>
    <w:rsid w:val="00477ACA"/>
    <w:rsid w:val="00477DA2"/>
    <w:rsid w:val="00480113"/>
    <w:rsid w:val="00480543"/>
    <w:rsid w:val="00480ADB"/>
    <w:rsid w:val="00480F40"/>
    <w:rsid w:val="004817D9"/>
    <w:rsid w:val="00481BF9"/>
    <w:rsid w:val="00481EF1"/>
    <w:rsid w:val="00482164"/>
    <w:rsid w:val="0048246E"/>
    <w:rsid w:val="00483262"/>
    <w:rsid w:val="004833D9"/>
    <w:rsid w:val="00483840"/>
    <w:rsid w:val="004838C4"/>
    <w:rsid w:val="00483999"/>
    <w:rsid w:val="00483A2F"/>
    <w:rsid w:val="00483C8B"/>
    <w:rsid w:val="00483F54"/>
    <w:rsid w:val="0048402B"/>
    <w:rsid w:val="004842B5"/>
    <w:rsid w:val="0048432D"/>
    <w:rsid w:val="0048435E"/>
    <w:rsid w:val="00484465"/>
    <w:rsid w:val="00484552"/>
    <w:rsid w:val="00484570"/>
    <w:rsid w:val="0048472B"/>
    <w:rsid w:val="004847DD"/>
    <w:rsid w:val="00484817"/>
    <w:rsid w:val="004849C1"/>
    <w:rsid w:val="00484D63"/>
    <w:rsid w:val="00484FB6"/>
    <w:rsid w:val="00485529"/>
    <w:rsid w:val="004855E7"/>
    <w:rsid w:val="004855ED"/>
    <w:rsid w:val="00486AD3"/>
    <w:rsid w:val="00486BF9"/>
    <w:rsid w:val="00486FFB"/>
    <w:rsid w:val="00487599"/>
    <w:rsid w:val="004875F4"/>
    <w:rsid w:val="004877F5"/>
    <w:rsid w:val="00487BE6"/>
    <w:rsid w:val="00487C72"/>
    <w:rsid w:val="00487CC8"/>
    <w:rsid w:val="00487DCC"/>
    <w:rsid w:val="0049009A"/>
    <w:rsid w:val="0049025E"/>
    <w:rsid w:val="00490AA6"/>
    <w:rsid w:val="00490B9D"/>
    <w:rsid w:val="00490D3A"/>
    <w:rsid w:val="00490ECF"/>
    <w:rsid w:val="00491807"/>
    <w:rsid w:val="004923C6"/>
    <w:rsid w:val="00492971"/>
    <w:rsid w:val="00492FDB"/>
    <w:rsid w:val="00493005"/>
    <w:rsid w:val="00493B30"/>
    <w:rsid w:val="00493C7A"/>
    <w:rsid w:val="00493D37"/>
    <w:rsid w:val="004956D4"/>
    <w:rsid w:val="004958C9"/>
    <w:rsid w:val="00495CE0"/>
    <w:rsid w:val="00495D34"/>
    <w:rsid w:val="00495E4D"/>
    <w:rsid w:val="00496D82"/>
    <w:rsid w:val="00496EF1"/>
    <w:rsid w:val="004970FC"/>
    <w:rsid w:val="00497377"/>
    <w:rsid w:val="00497B8E"/>
    <w:rsid w:val="00497BA4"/>
    <w:rsid w:val="004A052F"/>
    <w:rsid w:val="004A06C1"/>
    <w:rsid w:val="004A10DC"/>
    <w:rsid w:val="004A15A6"/>
    <w:rsid w:val="004A16BC"/>
    <w:rsid w:val="004A1A8E"/>
    <w:rsid w:val="004A1A92"/>
    <w:rsid w:val="004A1B1D"/>
    <w:rsid w:val="004A2097"/>
    <w:rsid w:val="004A20EA"/>
    <w:rsid w:val="004A2780"/>
    <w:rsid w:val="004A2974"/>
    <w:rsid w:val="004A2988"/>
    <w:rsid w:val="004A2DA2"/>
    <w:rsid w:val="004A318F"/>
    <w:rsid w:val="004A3443"/>
    <w:rsid w:val="004A38C5"/>
    <w:rsid w:val="004A3A4A"/>
    <w:rsid w:val="004A3F3E"/>
    <w:rsid w:val="004A4040"/>
    <w:rsid w:val="004A4217"/>
    <w:rsid w:val="004A4466"/>
    <w:rsid w:val="004A4FD9"/>
    <w:rsid w:val="004A5149"/>
    <w:rsid w:val="004A52FA"/>
    <w:rsid w:val="004A59D0"/>
    <w:rsid w:val="004A5F46"/>
    <w:rsid w:val="004A60A0"/>
    <w:rsid w:val="004A650A"/>
    <w:rsid w:val="004A6610"/>
    <w:rsid w:val="004A66D1"/>
    <w:rsid w:val="004A67C0"/>
    <w:rsid w:val="004A689A"/>
    <w:rsid w:val="004A6D52"/>
    <w:rsid w:val="004A74A2"/>
    <w:rsid w:val="004A7673"/>
    <w:rsid w:val="004B0018"/>
    <w:rsid w:val="004B00D2"/>
    <w:rsid w:val="004B02D2"/>
    <w:rsid w:val="004B033F"/>
    <w:rsid w:val="004B0437"/>
    <w:rsid w:val="004B05BD"/>
    <w:rsid w:val="004B0956"/>
    <w:rsid w:val="004B09DA"/>
    <w:rsid w:val="004B0BA5"/>
    <w:rsid w:val="004B0C06"/>
    <w:rsid w:val="004B1248"/>
    <w:rsid w:val="004B1356"/>
    <w:rsid w:val="004B144F"/>
    <w:rsid w:val="004B1A16"/>
    <w:rsid w:val="004B1BB8"/>
    <w:rsid w:val="004B1E8D"/>
    <w:rsid w:val="004B239B"/>
    <w:rsid w:val="004B2516"/>
    <w:rsid w:val="004B2779"/>
    <w:rsid w:val="004B29F4"/>
    <w:rsid w:val="004B2A08"/>
    <w:rsid w:val="004B2E6E"/>
    <w:rsid w:val="004B31B6"/>
    <w:rsid w:val="004B356E"/>
    <w:rsid w:val="004B3B22"/>
    <w:rsid w:val="004B3D99"/>
    <w:rsid w:val="004B3DE5"/>
    <w:rsid w:val="004B3F57"/>
    <w:rsid w:val="004B441F"/>
    <w:rsid w:val="004B47ED"/>
    <w:rsid w:val="004B4A6E"/>
    <w:rsid w:val="004B4D76"/>
    <w:rsid w:val="004B4E11"/>
    <w:rsid w:val="004B5098"/>
    <w:rsid w:val="004B5334"/>
    <w:rsid w:val="004B53DB"/>
    <w:rsid w:val="004B58F5"/>
    <w:rsid w:val="004B5CC7"/>
    <w:rsid w:val="004B5DB6"/>
    <w:rsid w:val="004B5DC2"/>
    <w:rsid w:val="004B5EC4"/>
    <w:rsid w:val="004B626E"/>
    <w:rsid w:val="004B62F2"/>
    <w:rsid w:val="004B682A"/>
    <w:rsid w:val="004B69D4"/>
    <w:rsid w:val="004B6BDE"/>
    <w:rsid w:val="004B6D41"/>
    <w:rsid w:val="004B7082"/>
    <w:rsid w:val="004B7222"/>
    <w:rsid w:val="004B72A7"/>
    <w:rsid w:val="004B7707"/>
    <w:rsid w:val="004B7894"/>
    <w:rsid w:val="004B79F0"/>
    <w:rsid w:val="004B7D79"/>
    <w:rsid w:val="004C038A"/>
    <w:rsid w:val="004C03DB"/>
    <w:rsid w:val="004C0597"/>
    <w:rsid w:val="004C0DD2"/>
    <w:rsid w:val="004C1077"/>
    <w:rsid w:val="004C1174"/>
    <w:rsid w:val="004C13FC"/>
    <w:rsid w:val="004C1483"/>
    <w:rsid w:val="004C1840"/>
    <w:rsid w:val="004C1CA1"/>
    <w:rsid w:val="004C1DE5"/>
    <w:rsid w:val="004C1F01"/>
    <w:rsid w:val="004C22A9"/>
    <w:rsid w:val="004C24E2"/>
    <w:rsid w:val="004C2796"/>
    <w:rsid w:val="004C2AFD"/>
    <w:rsid w:val="004C2EDB"/>
    <w:rsid w:val="004C2FD9"/>
    <w:rsid w:val="004C37DB"/>
    <w:rsid w:val="004C3AC9"/>
    <w:rsid w:val="004C407F"/>
    <w:rsid w:val="004C41BE"/>
    <w:rsid w:val="004C422E"/>
    <w:rsid w:val="004C4526"/>
    <w:rsid w:val="004C47F8"/>
    <w:rsid w:val="004C4976"/>
    <w:rsid w:val="004C4E14"/>
    <w:rsid w:val="004C4F74"/>
    <w:rsid w:val="004C50C0"/>
    <w:rsid w:val="004C51C2"/>
    <w:rsid w:val="004C5715"/>
    <w:rsid w:val="004C5F24"/>
    <w:rsid w:val="004C61FF"/>
    <w:rsid w:val="004C6738"/>
    <w:rsid w:val="004C7137"/>
    <w:rsid w:val="004C727A"/>
    <w:rsid w:val="004C73DC"/>
    <w:rsid w:val="004C74E5"/>
    <w:rsid w:val="004C771B"/>
    <w:rsid w:val="004C7A23"/>
    <w:rsid w:val="004C7D90"/>
    <w:rsid w:val="004C7F12"/>
    <w:rsid w:val="004D02F4"/>
    <w:rsid w:val="004D0650"/>
    <w:rsid w:val="004D0689"/>
    <w:rsid w:val="004D069D"/>
    <w:rsid w:val="004D0DEB"/>
    <w:rsid w:val="004D1054"/>
    <w:rsid w:val="004D1140"/>
    <w:rsid w:val="004D204A"/>
    <w:rsid w:val="004D22CB"/>
    <w:rsid w:val="004D2389"/>
    <w:rsid w:val="004D29DE"/>
    <w:rsid w:val="004D3027"/>
    <w:rsid w:val="004D3272"/>
    <w:rsid w:val="004D333C"/>
    <w:rsid w:val="004D34C3"/>
    <w:rsid w:val="004D3643"/>
    <w:rsid w:val="004D406C"/>
    <w:rsid w:val="004D40DD"/>
    <w:rsid w:val="004D43FD"/>
    <w:rsid w:val="004D454B"/>
    <w:rsid w:val="004D4B98"/>
    <w:rsid w:val="004D4F1B"/>
    <w:rsid w:val="004D5377"/>
    <w:rsid w:val="004D54AF"/>
    <w:rsid w:val="004D5764"/>
    <w:rsid w:val="004D6DC6"/>
    <w:rsid w:val="004D7846"/>
    <w:rsid w:val="004D7A05"/>
    <w:rsid w:val="004D7D46"/>
    <w:rsid w:val="004D7E39"/>
    <w:rsid w:val="004E0057"/>
    <w:rsid w:val="004E074A"/>
    <w:rsid w:val="004E0877"/>
    <w:rsid w:val="004E0E44"/>
    <w:rsid w:val="004E1325"/>
    <w:rsid w:val="004E1424"/>
    <w:rsid w:val="004E15FB"/>
    <w:rsid w:val="004E1C81"/>
    <w:rsid w:val="004E1DCD"/>
    <w:rsid w:val="004E1F20"/>
    <w:rsid w:val="004E1F72"/>
    <w:rsid w:val="004E1FC7"/>
    <w:rsid w:val="004E212D"/>
    <w:rsid w:val="004E27AB"/>
    <w:rsid w:val="004E2D91"/>
    <w:rsid w:val="004E2DDB"/>
    <w:rsid w:val="004E2EE5"/>
    <w:rsid w:val="004E2EFB"/>
    <w:rsid w:val="004E3280"/>
    <w:rsid w:val="004E3349"/>
    <w:rsid w:val="004E34D6"/>
    <w:rsid w:val="004E34F7"/>
    <w:rsid w:val="004E35D4"/>
    <w:rsid w:val="004E4034"/>
    <w:rsid w:val="004E4513"/>
    <w:rsid w:val="004E465A"/>
    <w:rsid w:val="004E4867"/>
    <w:rsid w:val="004E48FB"/>
    <w:rsid w:val="004E49DB"/>
    <w:rsid w:val="004E4E7F"/>
    <w:rsid w:val="004E501F"/>
    <w:rsid w:val="004E5096"/>
    <w:rsid w:val="004E5921"/>
    <w:rsid w:val="004E5AC1"/>
    <w:rsid w:val="004E5D34"/>
    <w:rsid w:val="004E60EE"/>
    <w:rsid w:val="004E66AC"/>
    <w:rsid w:val="004E6819"/>
    <w:rsid w:val="004E692E"/>
    <w:rsid w:val="004E69C3"/>
    <w:rsid w:val="004E6A58"/>
    <w:rsid w:val="004E716A"/>
    <w:rsid w:val="004E739C"/>
    <w:rsid w:val="004E740B"/>
    <w:rsid w:val="004E74AF"/>
    <w:rsid w:val="004E7780"/>
    <w:rsid w:val="004E78F9"/>
    <w:rsid w:val="004E790F"/>
    <w:rsid w:val="004E79ED"/>
    <w:rsid w:val="004E7B01"/>
    <w:rsid w:val="004E7EAF"/>
    <w:rsid w:val="004F00CC"/>
    <w:rsid w:val="004F02AE"/>
    <w:rsid w:val="004F03A2"/>
    <w:rsid w:val="004F05BE"/>
    <w:rsid w:val="004F0890"/>
    <w:rsid w:val="004F0D11"/>
    <w:rsid w:val="004F0FBB"/>
    <w:rsid w:val="004F10B7"/>
    <w:rsid w:val="004F16F0"/>
    <w:rsid w:val="004F1826"/>
    <w:rsid w:val="004F190F"/>
    <w:rsid w:val="004F1B5E"/>
    <w:rsid w:val="004F1BE8"/>
    <w:rsid w:val="004F1D17"/>
    <w:rsid w:val="004F2049"/>
    <w:rsid w:val="004F2192"/>
    <w:rsid w:val="004F22EB"/>
    <w:rsid w:val="004F2FA3"/>
    <w:rsid w:val="004F347E"/>
    <w:rsid w:val="004F3C29"/>
    <w:rsid w:val="004F3DC9"/>
    <w:rsid w:val="004F3ECA"/>
    <w:rsid w:val="004F3FE9"/>
    <w:rsid w:val="004F42CF"/>
    <w:rsid w:val="004F4313"/>
    <w:rsid w:val="004F480E"/>
    <w:rsid w:val="004F481E"/>
    <w:rsid w:val="004F48EC"/>
    <w:rsid w:val="004F4976"/>
    <w:rsid w:val="004F4BFF"/>
    <w:rsid w:val="004F4CAE"/>
    <w:rsid w:val="004F4EE2"/>
    <w:rsid w:val="004F5074"/>
    <w:rsid w:val="004F539F"/>
    <w:rsid w:val="004F5624"/>
    <w:rsid w:val="004F57E1"/>
    <w:rsid w:val="004F59A2"/>
    <w:rsid w:val="004F59BE"/>
    <w:rsid w:val="004F5DF1"/>
    <w:rsid w:val="004F60F0"/>
    <w:rsid w:val="004F6241"/>
    <w:rsid w:val="004F6DB8"/>
    <w:rsid w:val="004F6E88"/>
    <w:rsid w:val="004F747F"/>
    <w:rsid w:val="004F761D"/>
    <w:rsid w:val="004F7812"/>
    <w:rsid w:val="004F7BE5"/>
    <w:rsid w:val="004F7E76"/>
    <w:rsid w:val="00500129"/>
    <w:rsid w:val="005001CD"/>
    <w:rsid w:val="005001D2"/>
    <w:rsid w:val="005004AD"/>
    <w:rsid w:val="0050052B"/>
    <w:rsid w:val="00500A1A"/>
    <w:rsid w:val="00500C3B"/>
    <w:rsid w:val="00501158"/>
    <w:rsid w:val="00501387"/>
    <w:rsid w:val="005014EE"/>
    <w:rsid w:val="0050152C"/>
    <w:rsid w:val="00501979"/>
    <w:rsid w:val="005019AA"/>
    <w:rsid w:val="00501A7B"/>
    <w:rsid w:val="00501B44"/>
    <w:rsid w:val="00501E9C"/>
    <w:rsid w:val="0050209A"/>
    <w:rsid w:val="005022C2"/>
    <w:rsid w:val="00502838"/>
    <w:rsid w:val="00502A49"/>
    <w:rsid w:val="00502BDE"/>
    <w:rsid w:val="00502C12"/>
    <w:rsid w:val="00502C7F"/>
    <w:rsid w:val="00502F4A"/>
    <w:rsid w:val="005031A4"/>
    <w:rsid w:val="00503213"/>
    <w:rsid w:val="005032E0"/>
    <w:rsid w:val="00503330"/>
    <w:rsid w:val="0050335D"/>
    <w:rsid w:val="005036EA"/>
    <w:rsid w:val="00503A31"/>
    <w:rsid w:val="00503B14"/>
    <w:rsid w:val="00504006"/>
    <w:rsid w:val="00504544"/>
    <w:rsid w:val="0050462B"/>
    <w:rsid w:val="00504991"/>
    <w:rsid w:val="00504C0E"/>
    <w:rsid w:val="0050566F"/>
    <w:rsid w:val="00505873"/>
    <w:rsid w:val="00505945"/>
    <w:rsid w:val="00505AA7"/>
    <w:rsid w:val="00505AD9"/>
    <w:rsid w:val="00505C9B"/>
    <w:rsid w:val="00506142"/>
    <w:rsid w:val="00506226"/>
    <w:rsid w:val="00506407"/>
    <w:rsid w:val="00506433"/>
    <w:rsid w:val="00507041"/>
    <w:rsid w:val="00507377"/>
    <w:rsid w:val="005075B3"/>
    <w:rsid w:val="005076D2"/>
    <w:rsid w:val="00507B6F"/>
    <w:rsid w:val="00507E3E"/>
    <w:rsid w:val="00510102"/>
    <w:rsid w:val="0051031D"/>
    <w:rsid w:val="00510384"/>
    <w:rsid w:val="005108D9"/>
    <w:rsid w:val="00510A4A"/>
    <w:rsid w:val="00510C24"/>
    <w:rsid w:val="005112D2"/>
    <w:rsid w:val="005112F3"/>
    <w:rsid w:val="005113FF"/>
    <w:rsid w:val="00511625"/>
    <w:rsid w:val="005118B3"/>
    <w:rsid w:val="00511AFC"/>
    <w:rsid w:val="00511B03"/>
    <w:rsid w:val="00511BC0"/>
    <w:rsid w:val="005121C1"/>
    <w:rsid w:val="00512DC3"/>
    <w:rsid w:val="00513324"/>
    <w:rsid w:val="00513AA0"/>
    <w:rsid w:val="00513B07"/>
    <w:rsid w:val="00513E99"/>
    <w:rsid w:val="00513F45"/>
    <w:rsid w:val="00514263"/>
    <w:rsid w:val="005145EC"/>
    <w:rsid w:val="005146F9"/>
    <w:rsid w:val="00514C28"/>
    <w:rsid w:val="00514E2C"/>
    <w:rsid w:val="00514F4E"/>
    <w:rsid w:val="00515062"/>
    <w:rsid w:val="00515532"/>
    <w:rsid w:val="005156F8"/>
    <w:rsid w:val="00515765"/>
    <w:rsid w:val="00515BC1"/>
    <w:rsid w:val="00515D19"/>
    <w:rsid w:val="005162DE"/>
    <w:rsid w:val="00516560"/>
    <w:rsid w:val="00516648"/>
    <w:rsid w:val="00516A8A"/>
    <w:rsid w:val="00516AEF"/>
    <w:rsid w:val="00516BE2"/>
    <w:rsid w:val="00516D44"/>
    <w:rsid w:val="00516D7D"/>
    <w:rsid w:val="00517299"/>
    <w:rsid w:val="00517406"/>
    <w:rsid w:val="00517684"/>
    <w:rsid w:val="005177D4"/>
    <w:rsid w:val="005179E4"/>
    <w:rsid w:val="00517BBB"/>
    <w:rsid w:val="00517D3A"/>
    <w:rsid w:val="00517D3C"/>
    <w:rsid w:val="00520389"/>
    <w:rsid w:val="0052041C"/>
    <w:rsid w:val="00520513"/>
    <w:rsid w:val="00520F92"/>
    <w:rsid w:val="00521318"/>
    <w:rsid w:val="00521461"/>
    <w:rsid w:val="005214F0"/>
    <w:rsid w:val="0052153D"/>
    <w:rsid w:val="00521544"/>
    <w:rsid w:val="00521B4E"/>
    <w:rsid w:val="00522B66"/>
    <w:rsid w:val="00522C32"/>
    <w:rsid w:val="005233B9"/>
    <w:rsid w:val="0052343C"/>
    <w:rsid w:val="00523496"/>
    <w:rsid w:val="00523B68"/>
    <w:rsid w:val="00524367"/>
    <w:rsid w:val="005243D9"/>
    <w:rsid w:val="00524454"/>
    <w:rsid w:val="005246CF"/>
    <w:rsid w:val="0052475A"/>
    <w:rsid w:val="00524B09"/>
    <w:rsid w:val="00524B50"/>
    <w:rsid w:val="00525139"/>
    <w:rsid w:val="005251E1"/>
    <w:rsid w:val="0052530C"/>
    <w:rsid w:val="0052548F"/>
    <w:rsid w:val="005256AD"/>
    <w:rsid w:val="005256C7"/>
    <w:rsid w:val="00526835"/>
    <w:rsid w:val="00526ABB"/>
    <w:rsid w:val="00526ACC"/>
    <w:rsid w:val="00526E51"/>
    <w:rsid w:val="005277EB"/>
    <w:rsid w:val="00527CF7"/>
    <w:rsid w:val="00527DAC"/>
    <w:rsid w:val="00527E9C"/>
    <w:rsid w:val="0053006F"/>
    <w:rsid w:val="0053025D"/>
    <w:rsid w:val="0053076B"/>
    <w:rsid w:val="005309BF"/>
    <w:rsid w:val="00530BDE"/>
    <w:rsid w:val="00530E16"/>
    <w:rsid w:val="00531090"/>
    <w:rsid w:val="00531137"/>
    <w:rsid w:val="005312DF"/>
    <w:rsid w:val="00531403"/>
    <w:rsid w:val="005314D0"/>
    <w:rsid w:val="00531544"/>
    <w:rsid w:val="00531879"/>
    <w:rsid w:val="00531A83"/>
    <w:rsid w:val="00531C2C"/>
    <w:rsid w:val="005326CF"/>
    <w:rsid w:val="00532A8E"/>
    <w:rsid w:val="0053315E"/>
    <w:rsid w:val="00533294"/>
    <w:rsid w:val="00533341"/>
    <w:rsid w:val="005336E5"/>
    <w:rsid w:val="005337BD"/>
    <w:rsid w:val="00533D73"/>
    <w:rsid w:val="005340D0"/>
    <w:rsid w:val="0053438D"/>
    <w:rsid w:val="005343FB"/>
    <w:rsid w:val="0053491D"/>
    <w:rsid w:val="00534945"/>
    <w:rsid w:val="005349A4"/>
    <w:rsid w:val="00534C13"/>
    <w:rsid w:val="00534D50"/>
    <w:rsid w:val="00534DD6"/>
    <w:rsid w:val="00535218"/>
    <w:rsid w:val="00535599"/>
    <w:rsid w:val="0053573D"/>
    <w:rsid w:val="005359D0"/>
    <w:rsid w:val="00535B5E"/>
    <w:rsid w:val="00535D32"/>
    <w:rsid w:val="00535F48"/>
    <w:rsid w:val="00536034"/>
    <w:rsid w:val="0053624E"/>
    <w:rsid w:val="0053656E"/>
    <w:rsid w:val="00536A16"/>
    <w:rsid w:val="00536A86"/>
    <w:rsid w:val="00536E48"/>
    <w:rsid w:val="005373BA"/>
    <w:rsid w:val="005374D3"/>
    <w:rsid w:val="0053794B"/>
    <w:rsid w:val="00537BB8"/>
    <w:rsid w:val="0053E978"/>
    <w:rsid w:val="005401FF"/>
    <w:rsid w:val="0054069B"/>
    <w:rsid w:val="005407A0"/>
    <w:rsid w:val="00540C1A"/>
    <w:rsid w:val="00540CD3"/>
    <w:rsid w:val="00540D81"/>
    <w:rsid w:val="00540E2C"/>
    <w:rsid w:val="00541371"/>
    <w:rsid w:val="00541676"/>
    <w:rsid w:val="00541BA5"/>
    <w:rsid w:val="00541CED"/>
    <w:rsid w:val="00541F8C"/>
    <w:rsid w:val="00542032"/>
    <w:rsid w:val="005424D7"/>
    <w:rsid w:val="00542610"/>
    <w:rsid w:val="0054267D"/>
    <w:rsid w:val="00542825"/>
    <w:rsid w:val="00542DD4"/>
    <w:rsid w:val="00542FBE"/>
    <w:rsid w:val="00543BAC"/>
    <w:rsid w:val="00543D7C"/>
    <w:rsid w:val="0054446E"/>
    <w:rsid w:val="00544609"/>
    <w:rsid w:val="005449A4"/>
    <w:rsid w:val="005449E0"/>
    <w:rsid w:val="00544B8A"/>
    <w:rsid w:val="00544D32"/>
    <w:rsid w:val="00544EBC"/>
    <w:rsid w:val="0054529D"/>
    <w:rsid w:val="00545372"/>
    <w:rsid w:val="005458B7"/>
    <w:rsid w:val="00545AD2"/>
    <w:rsid w:val="00545AD3"/>
    <w:rsid w:val="005468B7"/>
    <w:rsid w:val="00546F12"/>
    <w:rsid w:val="005475A8"/>
    <w:rsid w:val="00547801"/>
    <w:rsid w:val="00547E77"/>
    <w:rsid w:val="005505C7"/>
    <w:rsid w:val="00550922"/>
    <w:rsid w:val="00551270"/>
    <w:rsid w:val="00551423"/>
    <w:rsid w:val="005514EF"/>
    <w:rsid w:val="00551503"/>
    <w:rsid w:val="00551735"/>
    <w:rsid w:val="005517B1"/>
    <w:rsid w:val="005519BF"/>
    <w:rsid w:val="00551E72"/>
    <w:rsid w:val="00552134"/>
    <w:rsid w:val="00552290"/>
    <w:rsid w:val="0055249A"/>
    <w:rsid w:val="00552514"/>
    <w:rsid w:val="00552913"/>
    <w:rsid w:val="00552C0B"/>
    <w:rsid w:val="00552F53"/>
    <w:rsid w:val="00553022"/>
    <w:rsid w:val="005531BF"/>
    <w:rsid w:val="0055331F"/>
    <w:rsid w:val="00553825"/>
    <w:rsid w:val="00553E57"/>
    <w:rsid w:val="005547C2"/>
    <w:rsid w:val="00554931"/>
    <w:rsid w:val="00555420"/>
    <w:rsid w:val="00555C62"/>
    <w:rsid w:val="0055652E"/>
    <w:rsid w:val="00556693"/>
    <w:rsid w:val="00556CD4"/>
    <w:rsid w:val="00556F75"/>
    <w:rsid w:val="005570B8"/>
    <w:rsid w:val="0055729B"/>
    <w:rsid w:val="005572ED"/>
    <w:rsid w:val="00557300"/>
    <w:rsid w:val="005573A3"/>
    <w:rsid w:val="00557ADB"/>
    <w:rsid w:val="00557BD3"/>
    <w:rsid w:val="005603D7"/>
    <w:rsid w:val="00560502"/>
    <w:rsid w:val="00560ADB"/>
    <w:rsid w:val="005610B2"/>
    <w:rsid w:val="00561173"/>
    <w:rsid w:val="0056139E"/>
    <w:rsid w:val="00561967"/>
    <w:rsid w:val="00561AA2"/>
    <w:rsid w:val="00562828"/>
    <w:rsid w:val="00562ACD"/>
    <w:rsid w:val="00562B56"/>
    <w:rsid w:val="00562DEE"/>
    <w:rsid w:val="00562EEE"/>
    <w:rsid w:val="0056337E"/>
    <w:rsid w:val="00563643"/>
    <w:rsid w:val="005637A2"/>
    <w:rsid w:val="00563ACE"/>
    <w:rsid w:val="00563C77"/>
    <w:rsid w:val="00563D20"/>
    <w:rsid w:val="00563DBD"/>
    <w:rsid w:val="00563FCA"/>
    <w:rsid w:val="00564070"/>
    <w:rsid w:val="005640F1"/>
    <w:rsid w:val="00564413"/>
    <w:rsid w:val="00564628"/>
    <w:rsid w:val="00564763"/>
    <w:rsid w:val="005647C4"/>
    <w:rsid w:val="00564DE0"/>
    <w:rsid w:val="00564F4B"/>
    <w:rsid w:val="00564F79"/>
    <w:rsid w:val="0056505D"/>
    <w:rsid w:val="005651E2"/>
    <w:rsid w:val="005652C2"/>
    <w:rsid w:val="005656D2"/>
    <w:rsid w:val="0056589B"/>
    <w:rsid w:val="00565BF6"/>
    <w:rsid w:val="005663B7"/>
    <w:rsid w:val="00566583"/>
    <w:rsid w:val="005666A7"/>
    <w:rsid w:val="00566851"/>
    <w:rsid w:val="00566906"/>
    <w:rsid w:val="00566C77"/>
    <w:rsid w:val="00566DFC"/>
    <w:rsid w:val="00567154"/>
    <w:rsid w:val="00567500"/>
    <w:rsid w:val="00567BAB"/>
    <w:rsid w:val="00567BD5"/>
    <w:rsid w:val="00567D56"/>
    <w:rsid w:val="0057027A"/>
    <w:rsid w:val="0057076F"/>
    <w:rsid w:val="0057084C"/>
    <w:rsid w:val="00571437"/>
    <w:rsid w:val="0057149D"/>
    <w:rsid w:val="005714E0"/>
    <w:rsid w:val="00571842"/>
    <w:rsid w:val="00571D34"/>
    <w:rsid w:val="00571FCC"/>
    <w:rsid w:val="005720FE"/>
    <w:rsid w:val="00572F06"/>
    <w:rsid w:val="00573123"/>
    <w:rsid w:val="0057357D"/>
    <w:rsid w:val="005738D8"/>
    <w:rsid w:val="00573C32"/>
    <w:rsid w:val="00573D2B"/>
    <w:rsid w:val="005742AA"/>
    <w:rsid w:val="005742F1"/>
    <w:rsid w:val="0057437D"/>
    <w:rsid w:val="00574551"/>
    <w:rsid w:val="00574574"/>
    <w:rsid w:val="005745A1"/>
    <w:rsid w:val="005745A9"/>
    <w:rsid w:val="00574843"/>
    <w:rsid w:val="00574955"/>
    <w:rsid w:val="005749F9"/>
    <w:rsid w:val="00574D70"/>
    <w:rsid w:val="00574FFB"/>
    <w:rsid w:val="0057526B"/>
    <w:rsid w:val="005753A0"/>
    <w:rsid w:val="0057577B"/>
    <w:rsid w:val="005757B1"/>
    <w:rsid w:val="005759A8"/>
    <w:rsid w:val="00575A0B"/>
    <w:rsid w:val="00575D69"/>
    <w:rsid w:val="0057618F"/>
    <w:rsid w:val="00576714"/>
    <w:rsid w:val="00576969"/>
    <w:rsid w:val="00576C35"/>
    <w:rsid w:val="00576FB5"/>
    <w:rsid w:val="00577035"/>
    <w:rsid w:val="00577598"/>
    <w:rsid w:val="005779A8"/>
    <w:rsid w:val="00577DAD"/>
    <w:rsid w:val="0058012D"/>
    <w:rsid w:val="00580247"/>
    <w:rsid w:val="0058043E"/>
    <w:rsid w:val="00580F4E"/>
    <w:rsid w:val="00580F93"/>
    <w:rsid w:val="005810B8"/>
    <w:rsid w:val="005813EB"/>
    <w:rsid w:val="00581981"/>
    <w:rsid w:val="005819BE"/>
    <w:rsid w:val="00582163"/>
    <w:rsid w:val="00582164"/>
    <w:rsid w:val="0058256D"/>
    <w:rsid w:val="005825D8"/>
    <w:rsid w:val="005827FE"/>
    <w:rsid w:val="0058289A"/>
    <w:rsid w:val="00582A0D"/>
    <w:rsid w:val="00582A2D"/>
    <w:rsid w:val="00582A65"/>
    <w:rsid w:val="00582A8D"/>
    <w:rsid w:val="00582A8E"/>
    <w:rsid w:val="00582CA5"/>
    <w:rsid w:val="0058331B"/>
    <w:rsid w:val="00583480"/>
    <w:rsid w:val="005836BC"/>
    <w:rsid w:val="0058387D"/>
    <w:rsid w:val="005838DD"/>
    <w:rsid w:val="00583B58"/>
    <w:rsid w:val="00583E7C"/>
    <w:rsid w:val="00583EF9"/>
    <w:rsid w:val="005843C5"/>
    <w:rsid w:val="00584585"/>
    <w:rsid w:val="00584695"/>
    <w:rsid w:val="00584EE9"/>
    <w:rsid w:val="00585871"/>
    <w:rsid w:val="00585A10"/>
    <w:rsid w:val="00585B24"/>
    <w:rsid w:val="005861E1"/>
    <w:rsid w:val="005863C5"/>
    <w:rsid w:val="005866FA"/>
    <w:rsid w:val="005870A7"/>
    <w:rsid w:val="005874A3"/>
    <w:rsid w:val="005874CA"/>
    <w:rsid w:val="005876A3"/>
    <w:rsid w:val="0058778A"/>
    <w:rsid w:val="00587B90"/>
    <w:rsid w:val="00587F95"/>
    <w:rsid w:val="00587F9D"/>
    <w:rsid w:val="005901C4"/>
    <w:rsid w:val="005902BB"/>
    <w:rsid w:val="00590683"/>
    <w:rsid w:val="0059084F"/>
    <w:rsid w:val="00590BC1"/>
    <w:rsid w:val="00590EFB"/>
    <w:rsid w:val="00590FED"/>
    <w:rsid w:val="005918D2"/>
    <w:rsid w:val="00591B92"/>
    <w:rsid w:val="0059207A"/>
    <w:rsid w:val="00592148"/>
    <w:rsid w:val="005925A3"/>
    <w:rsid w:val="00592620"/>
    <w:rsid w:val="005929BD"/>
    <w:rsid w:val="005929C4"/>
    <w:rsid w:val="00592CAB"/>
    <w:rsid w:val="00592EE8"/>
    <w:rsid w:val="00593216"/>
    <w:rsid w:val="0059325E"/>
    <w:rsid w:val="00593449"/>
    <w:rsid w:val="00593720"/>
    <w:rsid w:val="00593785"/>
    <w:rsid w:val="005937E4"/>
    <w:rsid w:val="00593D80"/>
    <w:rsid w:val="00593F37"/>
    <w:rsid w:val="0059420C"/>
    <w:rsid w:val="005942B8"/>
    <w:rsid w:val="005942E1"/>
    <w:rsid w:val="0059431B"/>
    <w:rsid w:val="005943E4"/>
    <w:rsid w:val="005946A3"/>
    <w:rsid w:val="00594889"/>
    <w:rsid w:val="00594C99"/>
    <w:rsid w:val="00594CC1"/>
    <w:rsid w:val="00595416"/>
    <w:rsid w:val="0059554C"/>
    <w:rsid w:val="005957E5"/>
    <w:rsid w:val="00595D25"/>
    <w:rsid w:val="0059628F"/>
    <w:rsid w:val="00596C3F"/>
    <w:rsid w:val="00596C42"/>
    <w:rsid w:val="00596FDA"/>
    <w:rsid w:val="005972D3"/>
    <w:rsid w:val="00597354"/>
    <w:rsid w:val="0059756B"/>
    <w:rsid w:val="005977D0"/>
    <w:rsid w:val="005979D5"/>
    <w:rsid w:val="00597DB7"/>
    <w:rsid w:val="00597DE0"/>
    <w:rsid w:val="00597DE8"/>
    <w:rsid w:val="005A0002"/>
    <w:rsid w:val="005A0A41"/>
    <w:rsid w:val="005A0B64"/>
    <w:rsid w:val="005A0FA1"/>
    <w:rsid w:val="005A10FF"/>
    <w:rsid w:val="005A13CB"/>
    <w:rsid w:val="005A17EE"/>
    <w:rsid w:val="005A18C7"/>
    <w:rsid w:val="005A21E6"/>
    <w:rsid w:val="005A223D"/>
    <w:rsid w:val="005A2B31"/>
    <w:rsid w:val="005A2CD1"/>
    <w:rsid w:val="005A3310"/>
    <w:rsid w:val="005A357E"/>
    <w:rsid w:val="005A37AE"/>
    <w:rsid w:val="005A38FF"/>
    <w:rsid w:val="005A3C64"/>
    <w:rsid w:val="005A3D9D"/>
    <w:rsid w:val="005A42B0"/>
    <w:rsid w:val="005A439C"/>
    <w:rsid w:val="005A45FD"/>
    <w:rsid w:val="005A4822"/>
    <w:rsid w:val="005A497A"/>
    <w:rsid w:val="005A4A13"/>
    <w:rsid w:val="005A5928"/>
    <w:rsid w:val="005A59AC"/>
    <w:rsid w:val="005A59B8"/>
    <w:rsid w:val="005A604B"/>
    <w:rsid w:val="005A6084"/>
    <w:rsid w:val="005A6209"/>
    <w:rsid w:val="005A62E1"/>
    <w:rsid w:val="005A6B81"/>
    <w:rsid w:val="005A750D"/>
    <w:rsid w:val="005A770E"/>
    <w:rsid w:val="005B03D9"/>
    <w:rsid w:val="005B06A7"/>
    <w:rsid w:val="005B0C32"/>
    <w:rsid w:val="005B0E1F"/>
    <w:rsid w:val="005B107C"/>
    <w:rsid w:val="005B10BF"/>
    <w:rsid w:val="005B1264"/>
    <w:rsid w:val="005B130E"/>
    <w:rsid w:val="005B1883"/>
    <w:rsid w:val="005B1C59"/>
    <w:rsid w:val="005B21AB"/>
    <w:rsid w:val="005B2567"/>
    <w:rsid w:val="005B25C9"/>
    <w:rsid w:val="005B2A0C"/>
    <w:rsid w:val="005B2C28"/>
    <w:rsid w:val="005B2DDE"/>
    <w:rsid w:val="005B35C5"/>
    <w:rsid w:val="005B3728"/>
    <w:rsid w:val="005B3933"/>
    <w:rsid w:val="005B39CE"/>
    <w:rsid w:val="005B3BA5"/>
    <w:rsid w:val="005B3DAD"/>
    <w:rsid w:val="005B3E6E"/>
    <w:rsid w:val="005B41CD"/>
    <w:rsid w:val="005B4464"/>
    <w:rsid w:val="005B4524"/>
    <w:rsid w:val="005B5A55"/>
    <w:rsid w:val="005B5B05"/>
    <w:rsid w:val="005B5B8E"/>
    <w:rsid w:val="005B5CAB"/>
    <w:rsid w:val="005B5CAD"/>
    <w:rsid w:val="005B6062"/>
    <w:rsid w:val="005B6108"/>
    <w:rsid w:val="005B6662"/>
    <w:rsid w:val="005B677C"/>
    <w:rsid w:val="005B6901"/>
    <w:rsid w:val="005B6AC5"/>
    <w:rsid w:val="005B73D6"/>
    <w:rsid w:val="005B7ABA"/>
    <w:rsid w:val="005C041B"/>
    <w:rsid w:val="005C0996"/>
    <w:rsid w:val="005C0CD3"/>
    <w:rsid w:val="005C0E43"/>
    <w:rsid w:val="005C0E49"/>
    <w:rsid w:val="005C0F46"/>
    <w:rsid w:val="005C1387"/>
    <w:rsid w:val="005C17A4"/>
    <w:rsid w:val="005C194B"/>
    <w:rsid w:val="005C1ACC"/>
    <w:rsid w:val="005C1DAF"/>
    <w:rsid w:val="005C1E9C"/>
    <w:rsid w:val="005C208A"/>
    <w:rsid w:val="005C267F"/>
    <w:rsid w:val="005C268F"/>
    <w:rsid w:val="005C2945"/>
    <w:rsid w:val="005C2B06"/>
    <w:rsid w:val="005C337B"/>
    <w:rsid w:val="005C36FA"/>
    <w:rsid w:val="005C383B"/>
    <w:rsid w:val="005C3879"/>
    <w:rsid w:val="005C3A7F"/>
    <w:rsid w:val="005C3B55"/>
    <w:rsid w:val="005C3B6A"/>
    <w:rsid w:val="005C40B9"/>
    <w:rsid w:val="005C4417"/>
    <w:rsid w:val="005C4E83"/>
    <w:rsid w:val="005C4F4A"/>
    <w:rsid w:val="005C5100"/>
    <w:rsid w:val="005C585D"/>
    <w:rsid w:val="005C5AA4"/>
    <w:rsid w:val="005C5BAD"/>
    <w:rsid w:val="005C5D04"/>
    <w:rsid w:val="005C6180"/>
    <w:rsid w:val="005C624A"/>
    <w:rsid w:val="005C65C2"/>
    <w:rsid w:val="005C65F4"/>
    <w:rsid w:val="005C66F6"/>
    <w:rsid w:val="005C68CE"/>
    <w:rsid w:val="005C68EA"/>
    <w:rsid w:val="005C6E17"/>
    <w:rsid w:val="005C6F5D"/>
    <w:rsid w:val="005C7163"/>
    <w:rsid w:val="005C769B"/>
    <w:rsid w:val="005C7898"/>
    <w:rsid w:val="005C79EF"/>
    <w:rsid w:val="005C7C7C"/>
    <w:rsid w:val="005C7E18"/>
    <w:rsid w:val="005D06D6"/>
    <w:rsid w:val="005D09BE"/>
    <w:rsid w:val="005D0A94"/>
    <w:rsid w:val="005D0D12"/>
    <w:rsid w:val="005D0D53"/>
    <w:rsid w:val="005D0E87"/>
    <w:rsid w:val="005D0F0C"/>
    <w:rsid w:val="005D0FD3"/>
    <w:rsid w:val="005D11DB"/>
    <w:rsid w:val="005D1D4B"/>
    <w:rsid w:val="005D218E"/>
    <w:rsid w:val="005D220D"/>
    <w:rsid w:val="005D2234"/>
    <w:rsid w:val="005D225A"/>
    <w:rsid w:val="005D2765"/>
    <w:rsid w:val="005D2CD7"/>
    <w:rsid w:val="005D2E0F"/>
    <w:rsid w:val="005D30AA"/>
    <w:rsid w:val="005D3452"/>
    <w:rsid w:val="005D35AB"/>
    <w:rsid w:val="005D389C"/>
    <w:rsid w:val="005D439A"/>
    <w:rsid w:val="005D443B"/>
    <w:rsid w:val="005D4657"/>
    <w:rsid w:val="005D4B7F"/>
    <w:rsid w:val="005D4E33"/>
    <w:rsid w:val="005D4EC6"/>
    <w:rsid w:val="005D50C2"/>
    <w:rsid w:val="005D5123"/>
    <w:rsid w:val="005D5143"/>
    <w:rsid w:val="005D5517"/>
    <w:rsid w:val="005D55FD"/>
    <w:rsid w:val="005D5716"/>
    <w:rsid w:val="005D5808"/>
    <w:rsid w:val="005D5B7A"/>
    <w:rsid w:val="005D5D15"/>
    <w:rsid w:val="005D5D4A"/>
    <w:rsid w:val="005D60A7"/>
    <w:rsid w:val="005D6228"/>
    <w:rsid w:val="005D63F1"/>
    <w:rsid w:val="005D64A9"/>
    <w:rsid w:val="005D65F0"/>
    <w:rsid w:val="005D6796"/>
    <w:rsid w:val="005D6BA5"/>
    <w:rsid w:val="005D74D0"/>
    <w:rsid w:val="005D7ADC"/>
    <w:rsid w:val="005D7C6D"/>
    <w:rsid w:val="005D7F93"/>
    <w:rsid w:val="005E024E"/>
    <w:rsid w:val="005E033B"/>
    <w:rsid w:val="005E0A08"/>
    <w:rsid w:val="005E0D07"/>
    <w:rsid w:val="005E0EA7"/>
    <w:rsid w:val="005E1040"/>
    <w:rsid w:val="005E1170"/>
    <w:rsid w:val="005E131F"/>
    <w:rsid w:val="005E1353"/>
    <w:rsid w:val="005E13ED"/>
    <w:rsid w:val="005E156C"/>
    <w:rsid w:val="005E15CA"/>
    <w:rsid w:val="005E1765"/>
    <w:rsid w:val="005E1877"/>
    <w:rsid w:val="005E1B3F"/>
    <w:rsid w:val="005E1DA3"/>
    <w:rsid w:val="005E1E68"/>
    <w:rsid w:val="005E2348"/>
    <w:rsid w:val="005E24C5"/>
    <w:rsid w:val="005E2C9D"/>
    <w:rsid w:val="005E2D5A"/>
    <w:rsid w:val="005E31EC"/>
    <w:rsid w:val="005E321A"/>
    <w:rsid w:val="005E342A"/>
    <w:rsid w:val="005E3822"/>
    <w:rsid w:val="005E4300"/>
    <w:rsid w:val="005E47DB"/>
    <w:rsid w:val="005E4BC7"/>
    <w:rsid w:val="005E4DB2"/>
    <w:rsid w:val="005E5676"/>
    <w:rsid w:val="005E575B"/>
    <w:rsid w:val="005E58D6"/>
    <w:rsid w:val="005E5AE8"/>
    <w:rsid w:val="005E5BB6"/>
    <w:rsid w:val="005E5D46"/>
    <w:rsid w:val="005E5FCE"/>
    <w:rsid w:val="005E60A9"/>
    <w:rsid w:val="005E6125"/>
    <w:rsid w:val="005E6209"/>
    <w:rsid w:val="005E67B0"/>
    <w:rsid w:val="005E6B1A"/>
    <w:rsid w:val="005E6C4D"/>
    <w:rsid w:val="005E7851"/>
    <w:rsid w:val="005E79FC"/>
    <w:rsid w:val="005E7D6D"/>
    <w:rsid w:val="005F002B"/>
    <w:rsid w:val="005F0632"/>
    <w:rsid w:val="005F083F"/>
    <w:rsid w:val="005F0BD2"/>
    <w:rsid w:val="005F1315"/>
    <w:rsid w:val="005F15D4"/>
    <w:rsid w:val="005F173A"/>
    <w:rsid w:val="005F1934"/>
    <w:rsid w:val="005F1CA3"/>
    <w:rsid w:val="005F1E9F"/>
    <w:rsid w:val="005F2008"/>
    <w:rsid w:val="005F22A2"/>
    <w:rsid w:val="005F2954"/>
    <w:rsid w:val="005F2D95"/>
    <w:rsid w:val="005F31D3"/>
    <w:rsid w:val="005F34A0"/>
    <w:rsid w:val="005F379C"/>
    <w:rsid w:val="005F39FF"/>
    <w:rsid w:val="005F3A6E"/>
    <w:rsid w:val="005F3C80"/>
    <w:rsid w:val="005F3D76"/>
    <w:rsid w:val="005F3DE0"/>
    <w:rsid w:val="005F4424"/>
    <w:rsid w:val="005F4738"/>
    <w:rsid w:val="005F5171"/>
    <w:rsid w:val="005F58FA"/>
    <w:rsid w:val="005F5BFE"/>
    <w:rsid w:val="005F611D"/>
    <w:rsid w:val="005F654E"/>
    <w:rsid w:val="005F6734"/>
    <w:rsid w:val="005F6850"/>
    <w:rsid w:val="005F70BF"/>
    <w:rsid w:val="005F7347"/>
    <w:rsid w:val="005F7F60"/>
    <w:rsid w:val="005F7FC0"/>
    <w:rsid w:val="006001C5"/>
    <w:rsid w:val="00600232"/>
    <w:rsid w:val="00600343"/>
    <w:rsid w:val="0060056C"/>
    <w:rsid w:val="00600729"/>
    <w:rsid w:val="00600A87"/>
    <w:rsid w:val="00600E58"/>
    <w:rsid w:val="00600F37"/>
    <w:rsid w:val="006010AA"/>
    <w:rsid w:val="006010F3"/>
    <w:rsid w:val="006012D9"/>
    <w:rsid w:val="0060159F"/>
    <w:rsid w:val="006017B9"/>
    <w:rsid w:val="00601A0E"/>
    <w:rsid w:val="00602114"/>
    <w:rsid w:val="006022ED"/>
    <w:rsid w:val="006023B6"/>
    <w:rsid w:val="006027CF"/>
    <w:rsid w:val="00602C00"/>
    <w:rsid w:val="00602CA2"/>
    <w:rsid w:val="00603075"/>
    <w:rsid w:val="006033EB"/>
    <w:rsid w:val="00603535"/>
    <w:rsid w:val="00603569"/>
    <w:rsid w:val="006037BB"/>
    <w:rsid w:val="006038BC"/>
    <w:rsid w:val="00603A00"/>
    <w:rsid w:val="00603A63"/>
    <w:rsid w:val="00603D2B"/>
    <w:rsid w:val="00604494"/>
    <w:rsid w:val="00604822"/>
    <w:rsid w:val="006048E0"/>
    <w:rsid w:val="00604CC3"/>
    <w:rsid w:val="00605697"/>
    <w:rsid w:val="00605947"/>
    <w:rsid w:val="00605A3D"/>
    <w:rsid w:val="00605A91"/>
    <w:rsid w:val="00605C3B"/>
    <w:rsid w:val="00605E54"/>
    <w:rsid w:val="00606B4F"/>
    <w:rsid w:val="006072C9"/>
    <w:rsid w:val="00607DD1"/>
    <w:rsid w:val="00607F1D"/>
    <w:rsid w:val="00607F50"/>
    <w:rsid w:val="00610145"/>
    <w:rsid w:val="00610265"/>
    <w:rsid w:val="006103CC"/>
    <w:rsid w:val="006107BC"/>
    <w:rsid w:val="006108B1"/>
    <w:rsid w:val="00610F95"/>
    <w:rsid w:val="006112E2"/>
    <w:rsid w:val="006116BA"/>
    <w:rsid w:val="00611729"/>
    <w:rsid w:val="00611929"/>
    <w:rsid w:val="00611A3B"/>
    <w:rsid w:val="00611A62"/>
    <w:rsid w:val="00611CD3"/>
    <w:rsid w:val="006121D6"/>
    <w:rsid w:val="00612508"/>
    <w:rsid w:val="00612783"/>
    <w:rsid w:val="00612981"/>
    <w:rsid w:val="00612AE5"/>
    <w:rsid w:val="00612E4C"/>
    <w:rsid w:val="00612E4F"/>
    <w:rsid w:val="0061344B"/>
    <w:rsid w:val="00613DDC"/>
    <w:rsid w:val="006146EA"/>
    <w:rsid w:val="00614ABC"/>
    <w:rsid w:val="00615084"/>
    <w:rsid w:val="00615151"/>
    <w:rsid w:val="0061515C"/>
    <w:rsid w:val="00615676"/>
    <w:rsid w:val="00615723"/>
    <w:rsid w:val="00615CB0"/>
    <w:rsid w:val="00616153"/>
    <w:rsid w:val="0061642D"/>
    <w:rsid w:val="00616B4A"/>
    <w:rsid w:val="00616C28"/>
    <w:rsid w:val="00616D6F"/>
    <w:rsid w:val="00616E6C"/>
    <w:rsid w:val="00616F39"/>
    <w:rsid w:val="006170E1"/>
    <w:rsid w:val="0061723A"/>
    <w:rsid w:val="006173B5"/>
    <w:rsid w:val="006173ED"/>
    <w:rsid w:val="00617629"/>
    <w:rsid w:val="00617635"/>
    <w:rsid w:val="006176EB"/>
    <w:rsid w:val="0061773F"/>
    <w:rsid w:val="006204D0"/>
    <w:rsid w:val="00620718"/>
    <w:rsid w:val="00620B8A"/>
    <w:rsid w:val="00620EC2"/>
    <w:rsid w:val="0062102C"/>
    <w:rsid w:val="00621478"/>
    <w:rsid w:val="0062151E"/>
    <w:rsid w:val="0062187B"/>
    <w:rsid w:val="00621CC5"/>
    <w:rsid w:val="00622154"/>
    <w:rsid w:val="00622201"/>
    <w:rsid w:val="006223CC"/>
    <w:rsid w:val="006225E0"/>
    <w:rsid w:val="00622BE0"/>
    <w:rsid w:val="00622BEA"/>
    <w:rsid w:val="00622DC5"/>
    <w:rsid w:val="00622FA0"/>
    <w:rsid w:val="006230E7"/>
    <w:rsid w:val="006235D0"/>
    <w:rsid w:val="006235D6"/>
    <w:rsid w:val="0062367E"/>
    <w:rsid w:val="00623822"/>
    <w:rsid w:val="0062397D"/>
    <w:rsid w:val="00623BA8"/>
    <w:rsid w:val="00623FA1"/>
    <w:rsid w:val="0062419B"/>
    <w:rsid w:val="006243EA"/>
    <w:rsid w:val="0062460C"/>
    <w:rsid w:val="00624649"/>
    <w:rsid w:val="006247B5"/>
    <w:rsid w:val="00624955"/>
    <w:rsid w:val="00624DEC"/>
    <w:rsid w:val="0062524D"/>
    <w:rsid w:val="00625708"/>
    <w:rsid w:val="0062592C"/>
    <w:rsid w:val="00625A4F"/>
    <w:rsid w:val="00625A94"/>
    <w:rsid w:val="00625E97"/>
    <w:rsid w:val="006263C7"/>
    <w:rsid w:val="00626430"/>
    <w:rsid w:val="006265F8"/>
    <w:rsid w:val="006267BC"/>
    <w:rsid w:val="00626941"/>
    <w:rsid w:val="00626FB9"/>
    <w:rsid w:val="006276F4"/>
    <w:rsid w:val="0062777D"/>
    <w:rsid w:val="00627C5B"/>
    <w:rsid w:val="00630572"/>
    <w:rsid w:val="0063095C"/>
    <w:rsid w:val="00631125"/>
    <w:rsid w:val="006314D6"/>
    <w:rsid w:val="0063174F"/>
    <w:rsid w:val="00631885"/>
    <w:rsid w:val="00631C4F"/>
    <w:rsid w:val="0063203C"/>
    <w:rsid w:val="006325D0"/>
    <w:rsid w:val="00632603"/>
    <w:rsid w:val="00632AEC"/>
    <w:rsid w:val="00633034"/>
    <w:rsid w:val="0063316D"/>
    <w:rsid w:val="00633690"/>
    <w:rsid w:val="0063377D"/>
    <w:rsid w:val="00633E20"/>
    <w:rsid w:val="00635002"/>
    <w:rsid w:val="0063510C"/>
    <w:rsid w:val="006353D9"/>
    <w:rsid w:val="006356A3"/>
    <w:rsid w:val="00635978"/>
    <w:rsid w:val="00635D0E"/>
    <w:rsid w:val="006365FE"/>
    <w:rsid w:val="0063670F"/>
    <w:rsid w:val="00636D1F"/>
    <w:rsid w:val="006372D6"/>
    <w:rsid w:val="006374ED"/>
    <w:rsid w:val="006375EF"/>
    <w:rsid w:val="006379FD"/>
    <w:rsid w:val="00637BD1"/>
    <w:rsid w:val="00640519"/>
    <w:rsid w:val="006409DE"/>
    <w:rsid w:val="00640A88"/>
    <w:rsid w:val="00641458"/>
    <w:rsid w:val="0064164D"/>
    <w:rsid w:val="0064182A"/>
    <w:rsid w:val="00641D19"/>
    <w:rsid w:val="00641EBA"/>
    <w:rsid w:val="00642265"/>
    <w:rsid w:val="006427E6"/>
    <w:rsid w:val="006427EF"/>
    <w:rsid w:val="0064296B"/>
    <w:rsid w:val="00642E32"/>
    <w:rsid w:val="00643084"/>
    <w:rsid w:val="0064324A"/>
    <w:rsid w:val="00643339"/>
    <w:rsid w:val="006438B0"/>
    <w:rsid w:val="00644330"/>
    <w:rsid w:val="006448F2"/>
    <w:rsid w:val="00644BBC"/>
    <w:rsid w:val="00644CF8"/>
    <w:rsid w:val="00645679"/>
    <w:rsid w:val="00645BB7"/>
    <w:rsid w:val="00645D30"/>
    <w:rsid w:val="00646209"/>
    <w:rsid w:val="00646304"/>
    <w:rsid w:val="00646960"/>
    <w:rsid w:val="00646C1C"/>
    <w:rsid w:val="00646E55"/>
    <w:rsid w:val="006473B4"/>
    <w:rsid w:val="00647485"/>
    <w:rsid w:val="00647591"/>
    <w:rsid w:val="00647907"/>
    <w:rsid w:val="00647B3C"/>
    <w:rsid w:val="006511A4"/>
    <w:rsid w:val="00651DBD"/>
    <w:rsid w:val="00651E1C"/>
    <w:rsid w:val="00652129"/>
    <w:rsid w:val="00652193"/>
    <w:rsid w:val="006527E2"/>
    <w:rsid w:val="00652D18"/>
    <w:rsid w:val="00652DE0"/>
    <w:rsid w:val="0065330F"/>
    <w:rsid w:val="00653536"/>
    <w:rsid w:val="00653602"/>
    <w:rsid w:val="006536E4"/>
    <w:rsid w:val="0065380D"/>
    <w:rsid w:val="006539DF"/>
    <w:rsid w:val="006539E3"/>
    <w:rsid w:val="006545B4"/>
    <w:rsid w:val="006547AF"/>
    <w:rsid w:val="00654989"/>
    <w:rsid w:val="00654C1A"/>
    <w:rsid w:val="00654E8F"/>
    <w:rsid w:val="00655095"/>
    <w:rsid w:val="00655264"/>
    <w:rsid w:val="006554B9"/>
    <w:rsid w:val="0065560E"/>
    <w:rsid w:val="006559F4"/>
    <w:rsid w:val="00655F73"/>
    <w:rsid w:val="00655F88"/>
    <w:rsid w:val="00656075"/>
    <w:rsid w:val="00656410"/>
    <w:rsid w:val="006564B5"/>
    <w:rsid w:val="006566DD"/>
    <w:rsid w:val="00656B25"/>
    <w:rsid w:val="00657337"/>
    <w:rsid w:val="00657985"/>
    <w:rsid w:val="00660370"/>
    <w:rsid w:val="00660703"/>
    <w:rsid w:val="00660AD6"/>
    <w:rsid w:val="00660CB2"/>
    <w:rsid w:val="00660CD3"/>
    <w:rsid w:val="00660CF4"/>
    <w:rsid w:val="00660F0E"/>
    <w:rsid w:val="0066137B"/>
    <w:rsid w:val="006614AC"/>
    <w:rsid w:val="0066195E"/>
    <w:rsid w:val="00661B01"/>
    <w:rsid w:val="006627D2"/>
    <w:rsid w:val="00662A75"/>
    <w:rsid w:val="00662B3A"/>
    <w:rsid w:val="00662C2F"/>
    <w:rsid w:val="00663024"/>
    <w:rsid w:val="00663965"/>
    <w:rsid w:val="00663989"/>
    <w:rsid w:val="00663ABE"/>
    <w:rsid w:val="006640E2"/>
    <w:rsid w:val="006642C2"/>
    <w:rsid w:val="006643D7"/>
    <w:rsid w:val="0066455F"/>
    <w:rsid w:val="00664CED"/>
    <w:rsid w:val="00665078"/>
    <w:rsid w:val="006651B6"/>
    <w:rsid w:val="006655AC"/>
    <w:rsid w:val="00665A4A"/>
    <w:rsid w:val="00666058"/>
    <w:rsid w:val="0066629E"/>
    <w:rsid w:val="00666692"/>
    <w:rsid w:val="006668B8"/>
    <w:rsid w:val="00666B7D"/>
    <w:rsid w:val="00666BA8"/>
    <w:rsid w:val="00666D06"/>
    <w:rsid w:val="00667253"/>
    <w:rsid w:val="006674BA"/>
    <w:rsid w:val="006674F0"/>
    <w:rsid w:val="006675CE"/>
    <w:rsid w:val="006676CE"/>
    <w:rsid w:val="006677C7"/>
    <w:rsid w:val="00667BD4"/>
    <w:rsid w:val="00667C64"/>
    <w:rsid w:val="00667FDE"/>
    <w:rsid w:val="0067044D"/>
    <w:rsid w:val="0067052A"/>
    <w:rsid w:val="00670551"/>
    <w:rsid w:val="006706A8"/>
    <w:rsid w:val="006706C8"/>
    <w:rsid w:val="006709D3"/>
    <w:rsid w:val="00670E86"/>
    <w:rsid w:val="00670F40"/>
    <w:rsid w:val="0067168C"/>
    <w:rsid w:val="00671949"/>
    <w:rsid w:val="00671D9E"/>
    <w:rsid w:val="00672401"/>
    <w:rsid w:val="00672A66"/>
    <w:rsid w:val="00672D7E"/>
    <w:rsid w:val="00672E78"/>
    <w:rsid w:val="006730A7"/>
    <w:rsid w:val="00673110"/>
    <w:rsid w:val="006734CE"/>
    <w:rsid w:val="006737A2"/>
    <w:rsid w:val="00673E50"/>
    <w:rsid w:val="0067442A"/>
    <w:rsid w:val="006746FD"/>
    <w:rsid w:val="00674973"/>
    <w:rsid w:val="00675012"/>
    <w:rsid w:val="0067503C"/>
    <w:rsid w:val="006751F6"/>
    <w:rsid w:val="0067581F"/>
    <w:rsid w:val="006758D8"/>
    <w:rsid w:val="00675AD7"/>
    <w:rsid w:val="00675F05"/>
    <w:rsid w:val="0067600F"/>
    <w:rsid w:val="006762D6"/>
    <w:rsid w:val="006764E5"/>
    <w:rsid w:val="006768C0"/>
    <w:rsid w:val="0067786B"/>
    <w:rsid w:val="00677ACC"/>
    <w:rsid w:val="00677FC3"/>
    <w:rsid w:val="00680635"/>
    <w:rsid w:val="0068078F"/>
    <w:rsid w:val="00680821"/>
    <w:rsid w:val="006809A5"/>
    <w:rsid w:val="00680A42"/>
    <w:rsid w:val="00680CC9"/>
    <w:rsid w:val="00680F23"/>
    <w:rsid w:val="00681003"/>
    <w:rsid w:val="0068120B"/>
    <w:rsid w:val="0068129E"/>
    <w:rsid w:val="00681B25"/>
    <w:rsid w:val="00681EC5"/>
    <w:rsid w:val="00681F9B"/>
    <w:rsid w:val="006822FA"/>
    <w:rsid w:val="00682DAB"/>
    <w:rsid w:val="00683E50"/>
    <w:rsid w:val="006842C5"/>
    <w:rsid w:val="0068431D"/>
    <w:rsid w:val="006844E0"/>
    <w:rsid w:val="0068450E"/>
    <w:rsid w:val="006849E5"/>
    <w:rsid w:val="0068567D"/>
    <w:rsid w:val="0068569D"/>
    <w:rsid w:val="00685A9B"/>
    <w:rsid w:val="00685B75"/>
    <w:rsid w:val="00685E5F"/>
    <w:rsid w:val="0068650B"/>
    <w:rsid w:val="0068650D"/>
    <w:rsid w:val="00686838"/>
    <w:rsid w:val="00686B65"/>
    <w:rsid w:val="00686D88"/>
    <w:rsid w:val="00686E24"/>
    <w:rsid w:val="00686EA6"/>
    <w:rsid w:val="006872C6"/>
    <w:rsid w:val="006874FC"/>
    <w:rsid w:val="00687542"/>
    <w:rsid w:val="00687B7D"/>
    <w:rsid w:val="00687BB9"/>
    <w:rsid w:val="00687CD7"/>
    <w:rsid w:val="00690155"/>
    <w:rsid w:val="006903C9"/>
    <w:rsid w:val="00690700"/>
    <w:rsid w:val="00690CD3"/>
    <w:rsid w:val="00691223"/>
    <w:rsid w:val="0069128D"/>
    <w:rsid w:val="0069194C"/>
    <w:rsid w:val="00691AF5"/>
    <w:rsid w:val="00691DFA"/>
    <w:rsid w:val="00691FE9"/>
    <w:rsid w:val="006928C8"/>
    <w:rsid w:val="00693587"/>
    <w:rsid w:val="00693DB9"/>
    <w:rsid w:val="00694045"/>
    <w:rsid w:val="00694173"/>
    <w:rsid w:val="00694455"/>
    <w:rsid w:val="006944B3"/>
    <w:rsid w:val="006947C5"/>
    <w:rsid w:val="006948DB"/>
    <w:rsid w:val="00694CA7"/>
    <w:rsid w:val="006958F1"/>
    <w:rsid w:val="00695A1C"/>
    <w:rsid w:val="006964DE"/>
    <w:rsid w:val="00696566"/>
    <w:rsid w:val="00697048"/>
    <w:rsid w:val="006970EF"/>
    <w:rsid w:val="00697488"/>
    <w:rsid w:val="00697951"/>
    <w:rsid w:val="00697B7E"/>
    <w:rsid w:val="006A12DA"/>
    <w:rsid w:val="006A1C25"/>
    <w:rsid w:val="006A230E"/>
    <w:rsid w:val="006A2A6C"/>
    <w:rsid w:val="006A2C78"/>
    <w:rsid w:val="006A2CEB"/>
    <w:rsid w:val="006A2E94"/>
    <w:rsid w:val="006A2EF1"/>
    <w:rsid w:val="006A2FD0"/>
    <w:rsid w:val="006A3137"/>
    <w:rsid w:val="006A32E5"/>
    <w:rsid w:val="006A37CB"/>
    <w:rsid w:val="006A3A1F"/>
    <w:rsid w:val="006A3E83"/>
    <w:rsid w:val="006A3F79"/>
    <w:rsid w:val="006A42E4"/>
    <w:rsid w:val="006A4407"/>
    <w:rsid w:val="006A4A9E"/>
    <w:rsid w:val="006A5422"/>
    <w:rsid w:val="006A5B71"/>
    <w:rsid w:val="006A5EF7"/>
    <w:rsid w:val="006A60EE"/>
    <w:rsid w:val="006A6262"/>
    <w:rsid w:val="006A6542"/>
    <w:rsid w:val="006A6BDA"/>
    <w:rsid w:val="006A6C59"/>
    <w:rsid w:val="006A7147"/>
    <w:rsid w:val="006A74C6"/>
    <w:rsid w:val="006A78A8"/>
    <w:rsid w:val="006A793E"/>
    <w:rsid w:val="006A7ABC"/>
    <w:rsid w:val="006A7BB8"/>
    <w:rsid w:val="006A7F13"/>
    <w:rsid w:val="006A7FB1"/>
    <w:rsid w:val="006B061E"/>
    <w:rsid w:val="006B0780"/>
    <w:rsid w:val="006B0819"/>
    <w:rsid w:val="006B08EC"/>
    <w:rsid w:val="006B0931"/>
    <w:rsid w:val="006B0A55"/>
    <w:rsid w:val="006B0B5D"/>
    <w:rsid w:val="006B0BBB"/>
    <w:rsid w:val="006B0CA9"/>
    <w:rsid w:val="006B11B4"/>
    <w:rsid w:val="006B1750"/>
    <w:rsid w:val="006B1793"/>
    <w:rsid w:val="006B17C6"/>
    <w:rsid w:val="006B1B93"/>
    <w:rsid w:val="006B1D39"/>
    <w:rsid w:val="006B2522"/>
    <w:rsid w:val="006B35E1"/>
    <w:rsid w:val="006B3666"/>
    <w:rsid w:val="006B36AE"/>
    <w:rsid w:val="006B3900"/>
    <w:rsid w:val="006B3AB4"/>
    <w:rsid w:val="006B4245"/>
    <w:rsid w:val="006B4B0E"/>
    <w:rsid w:val="006B4BDC"/>
    <w:rsid w:val="006B4C05"/>
    <w:rsid w:val="006B4C14"/>
    <w:rsid w:val="006B4C1D"/>
    <w:rsid w:val="006B4E9A"/>
    <w:rsid w:val="006B5878"/>
    <w:rsid w:val="006B58D2"/>
    <w:rsid w:val="006B58F4"/>
    <w:rsid w:val="006B5FA4"/>
    <w:rsid w:val="006B6150"/>
    <w:rsid w:val="006B617E"/>
    <w:rsid w:val="006B6503"/>
    <w:rsid w:val="006B664B"/>
    <w:rsid w:val="006B68F1"/>
    <w:rsid w:val="006B6996"/>
    <w:rsid w:val="006B7183"/>
    <w:rsid w:val="006B727B"/>
    <w:rsid w:val="006B737D"/>
    <w:rsid w:val="006B738F"/>
    <w:rsid w:val="006B753C"/>
    <w:rsid w:val="006B763D"/>
    <w:rsid w:val="006B7700"/>
    <w:rsid w:val="006B7955"/>
    <w:rsid w:val="006B7F8C"/>
    <w:rsid w:val="006C0449"/>
    <w:rsid w:val="006C07AB"/>
    <w:rsid w:val="006C148C"/>
    <w:rsid w:val="006C14CF"/>
    <w:rsid w:val="006C155B"/>
    <w:rsid w:val="006C1788"/>
    <w:rsid w:val="006C186F"/>
    <w:rsid w:val="006C1C1B"/>
    <w:rsid w:val="006C1E9B"/>
    <w:rsid w:val="006C1EA6"/>
    <w:rsid w:val="006C2174"/>
    <w:rsid w:val="006C221B"/>
    <w:rsid w:val="006C25FA"/>
    <w:rsid w:val="006C28CE"/>
    <w:rsid w:val="006C2A17"/>
    <w:rsid w:val="006C2BFE"/>
    <w:rsid w:val="006C2DBA"/>
    <w:rsid w:val="006C3235"/>
    <w:rsid w:val="006C34B6"/>
    <w:rsid w:val="006C3BC3"/>
    <w:rsid w:val="006C3C4F"/>
    <w:rsid w:val="006C3D69"/>
    <w:rsid w:val="006C4BD1"/>
    <w:rsid w:val="006C4CE5"/>
    <w:rsid w:val="006C4DED"/>
    <w:rsid w:val="006C4F2F"/>
    <w:rsid w:val="006C5490"/>
    <w:rsid w:val="006C56D7"/>
    <w:rsid w:val="006C5BD7"/>
    <w:rsid w:val="006C60D3"/>
    <w:rsid w:val="006C6437"/>
    <w:rsid w:val="006C649F"/>
    <w:rsid w:val="006C6599"/>
    <w:rsid w:val="006C67AB"/>
    <w:rsid w:val="006C719F"/>
    <w:rsid w:val="006C7F35"/>
    <w:rsid w:val="006C7F89"/>
    <w:rsid w:val="006D0024"/>
    <w:rsid w:val="006D0076"/>
    <w:rsid w:val="006D059F"/>
    <w:rsid w:val="006D0707"/>
    <w:rsid w:val="006D0791"/>
    <w:rsid w:val="006D0AE5"/>
    <w:rsid w:val="006D14CC"/>
    <w:rsid w:val="006D1BD6"/>
    <w:rsid w:val="006D1D00"/>
    <w:rsid w:val="006D1ECA"/>
    <w:rsid w:val="006D266C"/>
    <w:rsid w:val="006D2888"/>
    <w:rsid w:val="006D2C7D"/>
    <w:rsid w:val="006D312B"/>
    <w:rsid w:val="006D3232"/>
    <w:rsid w:val="006D32F2"/>
    <w:rsid w:val="006D35C1"/>
    <w:rsid w:val="006D395B"/>
    <w:rsid w:val="006D3E4B"/>
    <w:rsid w:val="006D4898"/>
    <w:rsid w:val="006D4B82"/>
    <w:rsid w:val="006D4C77"/>
    <w:rsid w:val="006D4ED0"/>
    <w:rsid w:val="006D58D4"/>
    <w:rsid w:val="006D5F99"/>
    <w:rsid w:val="006D5FC4"/>
    <w:rsid w:val="006D64AE"/>
    <w:rsid w:val="006D69E9"/>
    <w:rsid w:val="006D6B1E"/>
    <w:rsid w:val="006D6DC3"/>
    <w:rsid w:val="006D7743"/>
    <w:rsid w:val="006D7BA9"/>
    <w:rsid w:val="006D7CBB"/>
    <w:rsid w:val="006D7FDE"/>
    <w:rsid w:val="006E012D"/>
    <w:rsid w:val="006E03DE"/>
    <w:rsid w:val="006E082F"/>
    <w:rsid w:val="006E093F"/>
    <w:rsid w:val="006E0963"/>
    <w:rsid w:val="006E0A35"/>
    <w:rsid w:val="006E0A5A"/>
    <w:rsid w:val="006E0BE7"/>
    <w:rsid w:val="006E0E28"/>
    <w:rsid w:val="006E0F08"/>
    <w:rsid w:val="006E100C"/>
    <w:rsid w:val="006E126C"/>
    <w:rsid w:val="006E1399"/>
    <w:rsid w:val="006E1536"/>
    <w:rsid w:val="006E1590"/>
    <w:rsid w:val="006E166E"/>
    <w:rsid w:val="006E1A0E"/>
    <w:rsid w:val="006E1B2B"/>
    <w:rsid w:val="006E2F58"/>
    <w:rsid w:val="006E2FBF"/>
    <w:rsid w:val="006E31B4"/>
    <w:rsid w:val="006E31E9"/>
    <w:rsid w:val="006E3269"/>
    <w:rsid w:val="006E340D"/>
    <w:rsid w:val="006E3785"/>
    <w:rsid w:val="006E38BC"/>
    <w:rsid w:val="006E3A8D"/>
    <w:rsid w:val="006E3E5A"/>
    <w:rsid w:val="006E41E5"/>
    <w:rsid w:val="006E43A0"/>
    <w:rsid w:val="006E44F6"/>
    <w:rsid w:val="006E458D"/>
    <w:rsid w:val="006E480F"/>
    <w:rsid w:val="006E49BF"/>
    <w:rsid w:val="006E49FF"/>
    <w:rsid w:val="006E4A35"/>
    <w:rsid w:val="006E4D26"/>
    <w:rsid w:val="006E4D70"/>
    <w:rsid w:val="006E5B66"/>
    <w:rsid w:val="006E5D67"/>
    <w:rsid w:val="006E5D7A"/>
    <w:rsid w:val="006E6032"/>
    <w:rsid w:val="006E62CD"/>
    <w:rsid w:val="006E6653"/>
    <w:rsid w:val="006E67D5"/>
    <w:rsid w:val="006E6B2E"/>
    <w:rsid w:val="006E6B49"/>
    <w:rsid w:val="006E6CBE"/>
    <w:rsid w:val="006E6D87"/>
    <w:rsid w:val="006E70BE"/>
    <w:rsid w:val="006E7123"/>
    <w:rsid w:val="006E71C4"/>
    <w:rsid w:val="006E71C8"/>
    <w:rsid w:val="006E74B7"/>
    <w:rsid w:val="006F05BB"/>
    <w:rsid w:val="006F0DE2"/>
    <w:rsid w:val="006F1021"/>
    <w:rsid w:val="006F1564"/>
    <w:rsid w:val="006F1C2D"/>
    <w:rsid w:val="006F1D87"/>
    <w:rsid w:val="006F259D"/>
    <w:rsid w:val="006F2786"/>
    <w:rsid w:val="006F2E9C"/>
    <w:rsid w:val="006F2FE9"/>
    <w:rsid w:val="006F30E4"/>
    <w:rsid w:val="006F32B0"/>
    <w:rsid w:val="006F32DE"/>
    <w:rsid w:val="006F3462"/>
    <w:rsid w:val="006F34E2"/>
    <w:rsid w:val="006F3783"/>
    <w:rsid w:val="006F39C6"/>
    <w:rsid w:val="006F3C00"/>
    <w:rsid w:val="006F475D"/>
    <w:rsid w:val="006F47B9"/>
    <w:rsid w:val="006F4A65"/>
    <w:rsid w:val="006F5439"/>
    <w:rsid w:val="006F54C4"/>
    <w:rsid w:val="006F5684"/>
    <w:rsid w:val="006F569E"/>
    <w:rsid w:val="006F5A5C"/>
    <w:rsid w:val="006F5BD3"/>
    <w:rsid w:val="006F6075"/>
    <w:rsid w:val="006F6138"/>
    <w:rsid w:val="006F6362"/>
    <w:rsid w:val="006F63F4"/>
    <w:rsid w:val="006F6421"/>
    <w:rsid w:val="006F655B"/>
    <w:rsid w:val="006F658C"/>
    <w:rsid w:val="006F6706"/>
    <w:rsid w:val="006F6B37"/>
    <w:rsid w:val="006F6B85"/>
    <w:rsid w:val="006F6B88"/>
    <w:rsid w:val="006F6D53"/>
    <w:rsid w:val="006F7398"/>
    <w:rsid w:val="006F75CA"/>
    <w:rsid w:val="006F7960"/>
    <w:rsid w:val="006F7AD7"/>
    <w:rsid w:val="006F7B61"/>
    <w:rsid w:val="006F7D98"/>
    <w:rsid w:val="006F7FEB"/>
    <w:rsid w:val="0070016E"/>
    <w:rsid w:val="00700700"/>
    <w:rsid w:val="00700AC5"/>
    <w:rsid w:val="00700D1B"/>
    <w:rsid w:val="00701153"/>
    <w:rsid w:val="00701437"/>
    <w:rsid w:val="007015CF"/>
    <w:rsid w:val="00701659"/>
    <w:rsid w:val="00701852"/>
    <w:rsid w:val="00701900"/>
    <w:rsid w:val="00701C7E"/>
    <w:rsid w:val="00701F23"/>
    <w:rsid w:val="00702C0B"/>
    <w:rsid w:val="00702C1B"/>
    <w:rsid w:val="00702E26"/>
    <w:rsid w:val="00702EE5"/>
    <w:rsid w:val="00702EFD"/>
    <w:rsid w:val="007030B8"/>
    <w:rsid w:val="007032FB"/>
    <w:rsid w:val="007033B3"/>
    <w:rsid w:val="007039D5"/>
    <w:rsid w:val="007039FB"/>
    <w:rsid w:val="00703A24"/>
    <w:rsid w:val="00703ACE"/>
    <w:rsid w:val="00703BB8"/>
    <w:rsid w:val="0070405D"/>
    <w:rsid w:val="007042A7"/>
    <w:rsid w:val="007043F3"/>
    <w:rsid w:val="00704430"/>
    <w:rsid w:val="007046F9"/>
    <w:rsid w:val="007048B2"/>
    <w:rsid w:val="0070499D"/>
    <w:rsid w:val="007051AF"/>
    <w:rsid w:val="00706549"/>
    <w:rsid w:val="00706883"/>
    <w:rsid w:val="00706F65"/>
    <w:rsid w:val="00707024"/>
    <w:rsid w:val="007071DD"/>
    <w:rsid w:val="00707203"/>
    <w:rsid w:val="007073C5"/>
    <w:rsid w:val="007077F6"/>
    <w:rsid w:val="00707861"/>
    <w:rsid w:val="00707A68"/>
    <w:rsid w:val="00707EAA"/>
    <w:rsid w:val="00707FFA"/>
    <w:rsid w:val="007100E2"/>
    <w:rsid w:val="00710158"/>
    <w:rsid w:val="007103BF"/>
    <w:rsid w:val="007107E6"/>
    <w:rsid w:val="00710B0B"/>
    <w:rsid w:val="00710B42"/>
    <w:rsid w:val="00710B92"/>
    <w:rsid w:val="00710FD3"/>
    <w:rsid w:val="00711202"/>
    <w:rsid w:val="00711204"/>
    <w:rsid w:val="00711248"/>
    <w:rsid w:val="00711282"/>
    <w:rsid w:val="007112C8"/>
    <w:rsid w:val="00711B0C"/>
    <w:rsid w:val="00711E9B"/>
    <w:rsid w:val="00711F30"/>
    <w:rsid w:val="007121A9"/>
    <w:rsid w:val="007124E3"/>
    <w:rsid w:val="00713068"/>
    <w:rsid w:val="00713EED"/>
    <w:rsid w:val="00714469"/>
    <w:rsid w:val="007145E0"/>
    <w:rsid w:val="007145E8"/>
    <w:rsid w:val="00714849"/>
    <w:rsid w:val="00714CDB"/>
    <w:rsid w:val="00714DCB"/>
    <w:rsid w:val="00714FD4"/>
    <w:rsid w:val="00715430"/>
    <w:rsid w:val="007154BF"/>
    <w:rsid w:val="0071550F"/>
    <w:rsid w:val="007156FB"/>
    <w:rsid w:val="007156FF"/>
    <w:rsid w:val="00715C5D"/>
    <w:rsid w:val="00715D1A"/>
    <w:rsid w:val="007165C1"/>
    <w:rsid w:val="00717196"/>
    <w:rsid w:val="00717253"/>
    <w:rsid w:val="007173FE"/>
    <w:rsid w:val="0071782B"/>
    <w:rsid w:val="00717A34"/>
    <w:rsid w:val="00717AEC"/>
    <w:rsid w:val="00717D42"/>
    <w:rsid w:val="00717EF7"/>
    <w:rsid w:val="0072006E"/>
    <w:rsid w:val="0072020E"/>
    <w:rsid w:val="0072047E"/>
    <w:rsid w:val="0072056A"/>
    <w:rsid w:val="007207B4"/>
    <w:rsid w:val="00720943"/>
    <w:rsid w:val="00720957"/>
    <w:rsid w:val="0072095D"/>
    <w:rsid w:val="00720C95"/>
    <w:rsid w:val="00720DAB"/>
    <w:rsid w:val="007210D9"/>
    <w:rsid w:val="00721741"/>
    <w:rsid w:val="00721EDD"/>
    <w:rsid w:val="00722142"/>
    <w:rsid w:val="00723135"/>
    <w:rsid w:val="00723178"/>
    <w:rsid w:val="007232B0"/>
    <w:rsid w:val="0072358B"/>
    <w:rsid w:val="0072358C"/>
    <w:rsid w:val="00723BFE"/>
    <w:rsid w:val="00723C69"/>
    <w:rsid w:val="00723CFA"/>
    <w:rsid w:val="00723E23"/>
    <w:rsid w:val="007242A9"/>
    <w:rsid w:val="00724434"/>
    <w:rsid w:val="007244BC"/>
    <w:rsid w:val="00724750"/>
    <w:rsid w:val="007247A3"/>
    <w:rsid w:val="00725565"/>
    <w:rsid w:val="00725712"/>
    <w:rsid w:val="00725790"/>
    <w:rsid w:val="007259A1"/>
    <w:rsid w:val="007259FD"/>
    <w:rsid w:val="00725A0C"/>
    <w:rsid w:val="00725CA7"/>
    <w:rsid w:val="00725D6D"/>
    <w:rsid w:val="007263C3"/>
    <w:rsid w:val="0072647C"/>
    <w:rsid w:val="00726552"/>
    <w:rsid w:val="007267B1"/>
    <w:rsid w:val="007269A8"/>
    <w:rsid w:val="00726AC3"/>
    <w:rsid w:val="00726BB5"/>
    <w:rsid w:val="00726CC7"/>
    <w:rsid w:val="00726E32"/>
    <w:rsid w:val="0072725F"/>
    <w:rsid w:val="0072726D"/>
    <w:rsid w:val="007275AA"/>
    <w:rsid w:val="00727677"/>
    <w:rsid w:val="007279E7"/>
    <w:rsid w:val="00727AD3"/>
    <w:rsid w:val="00727C6A"/>
    <w:rsid w:val="00727D29"/>
    <w:rsid w:val="0073068C"/>
    <w:rsid w:val="007307BA"/>
    <w:rsid w:val="00731505"/>
    <w:rsid w:val="00731822"/>
    <w:rsid w:val="007319D1"/>
    <w:rsid w:val="007323AB"/>
    <w:rsid w:val="00732554"/>
    <w:rsid w:val="00732684"/>
    <w:rsid w:val="00732721"/>
    <w:rsid w:val="00732CA7"/>
    <w:rsid w:val="00732F07"/>
    <w:rsid w:val="00732FE8"/>
    <w:rsid w:val="007338DB"/>
    <w:rsid w:val="00733993"/>
    <w:rsid w:val="00733A4D"/>
    <w:rsid w:val="00733F3A"/>
    <w:rsid w:val="00733F45"/>
    <w:rsid w:val="0073435B"/>
    <w:rsid w:val="00734431"/>
    <w:rsid w:val="00734CD2"/>
    <w:rsid w:val="00734DE2"/>
    <w:rsid w:val="0073515F"/>
    <w:rsid w:val="007358A5"/>
    <w:rsid w:val="00735C23"/>
    <w:rsid w:val="007363D6"/>
    <w:rsid w:val="00736402"/>
    <w:rsid w:val="00736684"/>
    <w:rsid w:val="0073692D"/>
    <w:rsid w:val="00736A42"/>
    <w:rsid w:val="00736FB9"/>
    <w:rsid w:val="007371C3"/>
    <w:rsid w:val="00737720"/>
    <w:rsid w:val="007377D6"/>
    <w:rsid w:val="00737BB4"/>
    <w:rsid w:val="00740156"/>
    <w:rsid w:val="00740251"/>
    <w:rsid w:val="007403CA"/>
    <w:rsid w:val="00740554"/>
    <w:rsid w:val="007405BD"/>
    <w:rsid w:val="007406B0"/>
    <w:rsid w:val="007408BD"/>
    <w:rsid w:val="00740E13"/>
    <w:rsid w:val="00740EB3"/>
    <w:rsid w:val="0074140E"/>
    <w:rsid w:val="00741444"/>
    <w:rsid w:val="00741AD1"/>
    <w:rsid w:val="00741DBD"/>
    <w:rsid w:val="0074264F"/>
    <w:rsid w:val="00742751"/>
    <w:rsid w:val="00742D4F"/>
    <w:rsid w:val="00743B82"/>
    <w:rsid w:val="00744011"/>
    <w:rsid w:val="00744049"/>
    <w:rsid w:val="00744406"/>
    <w:rsid w:val="0074513D"/>
    <w:rsid w:val="007452B2"/>
    <w:rsid w:val="00745597"/>
    <w:rsid w:val="007458BD"/>
    <w:rsid w:val="00745ADC"/>
    <w:rsid w:val="00745CB9"/>
    <w:rsid w:val="00746930"/>
    <w:rsid w:val="00746A33"/>
    <w:rsid w:val="00747008"/>
    <w:rsid w:val="0074703B"/>
    <w:rsid w:val="00747224"/>
    <w:rsid w:val="00747468"/>
    <w:rsid w:val="0074778A"/>
    <w:rsid w:val="0074783E"/>
    <w:rsid w:val="00747A42"/>
    <w:rsid w:val="00747B91"/>
    <w:rsid w:val="00747D40"/>
    <w:rsid w:val="00747EE3"/>
    <w:rsid w:val="007504A8"/>
    <w:rsid w:val="007507E1"/>
    <w:rsid w:val="00750B79"/>
    <w:rsid w:val="00751024"/>
    <w:rsid w:val="00751112"/>
    <w:rsid w:val="00751192"/>
    <w:rsid w:val="007511DB"/>
    <w:rsid w:val="00751399"/>
    <w:rsid w:val="007515D1"/>
    <w:rsid w:val="00751686"/>
    <w:rsid w:val="007519A1"/>
    <w:rsid w:val="00751B0E"/>
    <w:rsid w:val="00751ED0"/>
    <w:rsid w:val="0075209E"/>
    <w:rsid w:val="00752ABB"/>
    <w:rsid w:val="00752B6F"/>
    <w:rsid w:val="00752F57"/>
    <w:rsid w:val="007531DB"/>
    <w:rsid w:val="007539AB"/>
    <w:rsid w:val="00753B1E"/>
    <w:rsid w:val="00753D64"/>
    <w:rsid w:val="00753DEC"/>
    <w:rsid w:val="00753F0E"/>
    <w:rsid w:val="00754243"/>
    <w:rsid w:val="00754345"/>
    <w:rsid w:val="00754429"/>
    <w:rsid w:val="007548CC"/>
    <w:rsid w:val="00755352"/>
    <w:rsid w:val="00755CD7"/>
    <w:rsid w:val="00756108"/>
    <w:rsid w:val="00756130"/>
    <w:rsid w:val="00756269"/>
    <w:rsid w:val="007566C5"/>
    <w:rsid w:val="0075681F"/>
    <w:rsid w:val="00756BA7"/>
    <w:rsid w:val="0075774E"/>
    <w:rsid w:val="00757C2E"/>
    <w:rsid w:val="00757D67"/>
    <w:rsid w:val="007601AC"/>
    <w:rsid w:val="007603AA"/>
    <w:rsid w:val="007603FF"/>
    <w:rsid w:val="007612F8"/>
    <w:rsid w:val="007613AD"/>
    <w:rsid w:val="0076140C"/>
    <w:rsid w:val="0076145E"/>
    <w:rsid w:val="00761A47"/>
    <w:rsid w:val="00761D77"/>
    <w:rsid w:val="00761E28"/>
    <w:rsid w:val="007620E2"/>
    <w:rsid w:val="00762236"/>
    <w:rsid w:val="007625BF"/>
    <w:rsid w:val="0076297B"/>
    <w:rsid w:val="00762B11"/>
    <w:rsid w:val="00762B58"/>
    <w:rsid w:val="00762CF5"/>
    <w:rsid w:val="00762ED6"/>
    <w:rsid w:val="00762F15"/>
    <w:rsid w:val="007630FF"/>
    <w:rsid w:val="007635F5"/>
    <w:rsid w:val="007638BF"/>
    <w:rsid w:val="00764276"/>
    <w:rsid w:val="0076431D"/>
    <w:rsid w:val="0076431F"/>
    <w:rsid w:val="007644C4"/>
    <w:rsid w:val="007647BC"/>
    <w:rsid w:val="0076489F"/>
    <w:rsid w:val="00764C7C"/>
    <w:rsid w:val="00764C8D"/>
    <w:rsid w:val="00764FF4"/>
    <w:rsid w:val="007654D7"/>
    <w:rsid w:val="007657E4"/>
    <w:rsid w:val="007659D2"/>
    <w:rsid w:val="00765A39"/>
    <w:rsid w:val="007663E9"/>
    <w:rsid w:val="00766D22"/>
    <w:rsid w:val="00767377"/>
    <w:rsid w:val="00767416"/>
    <w:rsid w:val="0076745C"/>
    <w:rsid w:val="00767B04"/>
    <w:rsid w:val="00767B0B"/>
    <w:rsid w:val="00767BA8"/>
    <w:rsid w:val="00767E69"/>
    <w:rsid w:val="00767F11"/>
    <w:rsid w:val="00770079"/>
    <w:rsid w:val="007702A8"/>
    <w:rsid w:val="0077058F"/>
    <w:rsid w:val="00770954"/>
    <w:rsid w:val="00770BA7"/>
    <w:rsid w:val="00771157"/>
    <w:rsid w:val="00771454"/>
    <w:rsid w:val="007719C8"/>
    <w:rsid w:val="00771EC0"/>
    <w:rsid w:val="007721B9"/>
    <w:rsid w:val="00772760"/>
    <w:rsid w:val="00772A6A"/>
    <w:rsid w:val="00772AD8"/>
    <w:rsid w:val="00773013"/>
    <w:rsid w:val="007730BC"/>
    <w:rsid w:val="0077322E"/>
    <w:rsid w:val="00773397"/>
    <w:rsid w:val="0077342C"/>
    <w:rsid w:val="00773437"/>
    <w:rsid w:val="007736FA"/>
    <w:rsid w:val="007739B5"/>
    <w:rsid w:val="00773A0E"/>
    <w:rsid w:val="00773A43"/>
    <w:rsid w:val="00773B43"/>
    <w:rsid w:val="00773E9E"/>
    <w:rsid w:val="00773FF3"/>
    <w:rsid w:val="007742BD"/>
    <w:rsid w:val="0077431F"/>
    <w:rsid w:val="00774A23"/>
    <w:rsid w:val="00774ACB"/>
    <w:rsid w:val="00774DFE"/>
    <w:rsid w:val="00775904"/>
    <w:rsid w:val="0077597D"/>
    <w:rsid w:val="00776012"/>
    <w:rsid w:val="0077610B"/>
    <w:rsid w:val="007763AE"/>
    <w:rsid w:val="007763BC"/>
    <w:rsid w:val="0077672E"/>
    <w:rsid w:val="0077681D"/>
    <w:rsid w:val="00776CA7"/>
    <w:rsid w:val="00776D04"/>
    <w:rsid w:val="00776F92"/>
    <w:rsid w:val="007778C3"/>
    <w:rsid w:val="00777B15"/>
    <w:rsid w:val="00780136"/>
    <w:rsid w:val="007802DE"/>
    <w:rsid w:val="007803A7"/>
    <w:rsid w:val="00780451"/>
    <w:rsid w:val="0078049E"/>
    <w:rsid w:val="00780819"/>
    <w:rsid w:val="00780A8D"/>
    <w:rsid w:val="00780DAA"/>
    <w:rsid w:val="00780DBF"/>
    <w:rsid w:val="0078109D"/>
    <w:rsid w:val="007810FA"/>
    <w:rsid w:val="00781253"/>
    <w:rsid w:val="007818F4"/>
    <w:rsid w:val="00781BC0"/>
    <w:rsid w:val="00781DA8"/>
    <w:rsid w:val="00781EB9"/>
    <w:rsid w:val="00781FE1"/>
    <w:rsid w:val="007820D5"/>
    <w:rsid w:val="007825A5"/>
    <w:rsid w:val="0078260B"/>
    <w:rsid w:val="00782622"/>
    <w:rsid w:val="00782E29"/>
    <w:rsid w:val="007831BA"/>
    <w:rsid w:val="007831D7"/>
    <w:rsid w:val="0078380A"/>
    <w:rsid w:val="0078387C"/>
    <w:rsid w:val="00783C0C"/>
    <w:rsid w:val="00784142"/>
    <w:rsid w:val="007842F9"/>
    <w:rsid w:val="00784379"/>
    <w:rsid w:val="007846A6"/>
    <w:rsid w:val="007846D8"/>
    <w:rsid w:val="00784727"/>
    <w:rsid w:val="00784742"/>
    <w:rsid w:val="0078479E"/>
    <w:rsid w:val="007847CE"/>
    <w:rsid w:val="00784883"/>
    <w:rsid w:val="00784A3A"/>
    <w:rsid w:val="007850F8"/>
    <w:rsid w:val="00785132"/>
    <w:rsid w:val="00785263"/>
    <w:rsid w:val="00785503"/>
    <w:rsid w:val="00786052"/>
    <w:rsid w:val="007860D4"/>
    <w:rsid w:val="0078612B"/>
    <w:rsid w:val="00786187"/>
    <w:rsid w:val="00786219"/>
    <w:rsid w:val="00786411"/>
    <w:rsid w:val="00786427"/>
    <w:rsid w:val="007865EB"/>
    <w:rsid w:val="007874ED"/>
    <w:rsid w:val="0078794E"/>
    <w:rsid w:val="00787B22"/>
    <w:rsid w:val="00787D20"/>
    <w:rsid w:val="00787E21"/>
    <w:rsid w:val="00787E80"/>
    <w:rsid w:val="00787F13"/>
    <w:rsid w:val="00790269"/>
    <w:rsid w:val="007903A9"/>
    <w:rsid w:val="007903C2"/>
    <w:rsid w:val="00790428"/>
    <w:rsid w:val="00790541"/>
    <w:rsid w:val="00790875"/>
    <w:rsid w:val="00791138"/>
    <w:rsid w:val="00791195"/>
    <w:rsid w:val="00791B4A"/>
    <w:rsid w:val="00791BDC"/>
    <w:rsid w:val="00791DA6"/>
    <w:rsid w:val="00791E6F"/>
    <w:rsid w:val="00791FBD"/>
    <w:rsid w:val="007922D4"/>
    <w:rsid w:val="00792622"/>
    <w:rsid w:val="00792765"/>
    <w:rsid w:val="00792794"/>
    <w:rsid w:val="007927A1"/>
    <w:rsid w:val="0079294A"/>
    <w:rsid w:val="00792B90"/>
    <w:rsid w:val="00792D18"/>
    <w:rsid w:val="00792E9B"/>
    <w:rsid w:val="00793599"/>
    <w:rsid w:val="00793A3C"/>
    <w:rsid w:val="00793C45"/>
    <w:rsid w:val="00793E49"/>
    <w:rsid w:val="00793F38"/>
    <w:rsid w:val="007945E4"/>
    <w:rsid w:val="007949C1"/>
    <w:rsid w:val="00794AFA"/>
    <w:rsid w:val="00794CFA"/>
    <w:rsid w:val="007950EF"/>
    <w:rsid w:val="007950F6"/>
    <w:rsid w:val="0079583D"/>
    <w:rsid w:val="007958D5"/>
    <w:rsid w:val="0079599F"/>
    <w:rsid w:val="00795B7E"/>
    <w:rsid w:val="0079603D"/>
    <w:rsid w:val="0079616F"/>
    <w:rsid w:val="00796212"/>
    <w:rsid w:val="0079645C"/>
    <w:rsid w:val="0079655B"/>
    <w:rsid w:val="0079664B"/>
    <w:rsid w:val="00796B49"/>
    <w:rsid w:val="00796CB2"/>
    <w:rsid w:val="00796E4B"/>
    <w:rsid w:val="00797AA2"/>
    <w:rsid w:val="00797AD2"/>
    <w:rsid w:val="007A01F9"/>
    <w:rsid w:val="007A03CD"/>
    <w:rsid w:val="007A04EE"/>
    <w:rsid w:val="007A04FE"/>
    <w:rsid w:val="007A067E"/>
    <w:rsid w:val="007A09B5"/>
    <w:rsid w:val="007A1310"/>
    <w:rsid w:val="007A13CD"/>
    <w:rsid w:val="007A1CEB"/>
    <w:rsid w:val="007A1D52"/>
    <w:rsid w:val="007A1FE4"/>
    <w:rsid w:val="007A1FE5"/>
    <w:rsid w:val="007A20AA"/>
    <w:rsid w:val="007A228C"/>
    <w:rsid w:val="007A262A"/>
    <w:rsid w:val="007A2B0A"/>
    <w:rsid w:val="007A2F55"/>
    <w:rsid w:val="007A302B"/>
    <w:rsid w:val="007A3505"/>
    <w:rsid w:val="007A37EB"/>
    <w:rsid w:val="007A38A7"/>
    <w:rsid w:val="007A3C59"/>
    <w:rsid w:val="007A4292"/>
    <w:rsid w:val="007A46E0"/>
    <w:rsid w:val="007A470E"/>
    <w:rsid w:val="007A477A"/>
    <w:rsid w:val="007A478E"/>
    <w:rsid w:val="007A47A1"/>
    <w:rsid w:val="007A5056"/>
    <w:rsid w:val="007A53B9"/>
    <w:rsid w:val="007A57B8"/>
    <w:rsid w:val="007A57FE"/>
    <w:rsid w:val="007A5AA4"/>
    <w:rsid w:val="007A5E16"/>
    <w:rsid w:val="007A6181"/>
    <w:rsid w:val="007A61C9"/>
    <w:rsid w:val="007A6699"/>
    <w:rsid w:val="007A6AF1"/>
    <w:rsid w:val="007A6C1D"/>
    <w:rsid w:val="007A7045"/>
    <w:rsid w:val="007A7198"/>
    <w:rsid w:val="007A73AC"/>
    <w:rsid w:val="007A766E"/>
    <w:rsid w:val="007A7844"/>
    <w:rsid w:val="007A7888"/>
    <w:rsid w:val="007A7AD1"/>
    <w:rsid w:val="007A7DE1"/>
    <w:rsid w:val="007B02D6"/>
    <w:rsid w:val="007B07A8"/>
    <w:rsid w:val="007B09C8"/>
    <w:rsid w:val="007B0BA1"/>
    <w:rsid w:val="007B0F41"/>
    <w:rsid w:val="007B10E3"/>
    <w:rsid w:val="007B156C"/>
    <w:rsid w:val="007B1708"/>
    <w:rsid w:val="007B1826"/>
    <w:rsid w:val="007B1962"/>
    <w:rsid w:val="007B19C8"/>
    <w:rsid w:val="007B1B6C"/>
    <w:rsid w:val="007B1D0C"/>
    <w:rsid w:val="007B1D8A"/>
    <w:rsid w:val="007B1DC6"/>
    <w:rsid w:val="007B1EA2"/>
    <w:rsid w:val="007B23CB"/>
    <w:rsid w:val="007B2588"/>
    <w:rsid w:val="007B2604"/>
    <w:rsid w:val="007B3285"/>
    <w:rsid w:val="007B3370"/>
    <w:rsid w:val="007B3B60"/>
    <w:rsid w:val="007B3C86"/>
    <w:rsid w:val="007B4248"/>
    <w:rsid w:val="007B4DF2"/>
    <w:rsid w:val="007B4ED0"/>
    <w:rsid w:val="007B520C"/>
    <w:rsid w:val="007B5C6B"/>
    <w:rsid w:val="007B61C6"/>
    <w:rsid w:val="007B690F"/>
    <w:rsid w:val="007B6ABE"/>
    <w:rsid w:val="007B700E"/>
    <w:rsid w:val="007B7907"/>
    <w:rsid w:val="007B7A1A"/>
    <w:rsid w:val="007B7B01"/>
    <w:rsid w:val="007C0A89"/>
    <w:rsid w:val="007C0F88"/>
    <w:rsid w:val="007C190D"/>
    <w:rsid w:val="007C2204"/>
    <w:rsid w:val="007C25A6"/>
    <w:rsid w:val="007C2692"/>
    <w:rsid w:val="007C26AD"/>
    <w:rsid w:val="007C288F"/>
    <w:rsid w:val="007C293F"/>
    <w:rsid w:val="007C2986"/>
    <w:rsid w:val="007C2A9E"/>
    <w:rsid w:val="007C2BD7"/>
    <w:rsid w:val="007C2CF4"/>
    <w:rsid w:val="007C2F55"/>
    <w:rsid w:val="007C2FF0"/>
    <w:rsid w:val="007C32F2"/>
    <w:rsid w:val="007C3483"/>
    <w:rsid w:val="007C375B"/>
    <w:rsid w:val="007C3F36"/>
    <w:rsid w:val="007C44B4"/>
    <w:rsid w:val="007C4C59"/>
    <w:rsid w:val="007C4CC4"/>
    <w:rsid w:val="007C5263"/>
    <w:rsid w:val="007C531B"/>
    <w:rsid w:val="007C559E"/>
    <w:rsid w:val="007C56EA"/>
    <w:rsid w:val="007C57D3"/>
    <w:rsid w:val="007C6062"/>
    <w:rsid w:val="007C6106"/>
    <w:rsid w:val="007C6C10"/>
    <w:rsid w:val="007C7491"/>
    <w:rsid w:val="007C7B84"/>
    <w:rsid w:val="007C7DED"/>
    <w:rsid w:val="007C7F8F"/>
    <w:rsid w:val="007D011E"/>
    <w:rsid w:val="007D02AA"/>
    <w:rsid w:val="007D0487"/>
    <w:rsid w:val="007D0BFC"/>
    <w:rsid w:val="007D0CB5"/>
    <w:rsid w:val="007D1504"/>
    <w:rsid w:val="007D1F47"/>
    <w:rsid w:val="007D213C"/>
    <w:rsid w:val="007D2721"/>
    <w:rsid w:val="007D2A6E"/>
    <w:rsid w:val="007D2B4F"/>
    <w:rsid w:val="007D2EB6"/>
    <w:rsid w:val="007D308A"/>
    <w:rsid w:val="007D31B5"/>
    <w:rsid w:val="007D32A1"/>
    <w:rsid w:val="007D3313"/>
    <w:rsid w:val="007D3B5A"/>
    <w:rsid w:val="007D3BC3"/>
    <w:rsid w:val="007D3C60"/>
    <w:rsid w:val="007D3DEF"/>
    <w:rsid w:val="007D4032"/>
    <w:rsid w:val="007D4F97"/>
    <w:rsid w:val="007D5125"/>
    <w:rsid w:val="007D55A1"/>
    <w:rsid w:val="007D5679"/>
    <w:rsid w:val="007D5AFA"/>
    <w:rsid w:val="007D5BD3"/>
    <w:rsid w:val="007D5CE2"/>
    <w:rsid w:val="007D5D3C"/>
    <w:rsid w:val="007D5FD9"/>
    <w:rsid w:val="007D60A7"/>
    <w:rsid w:val="007D6545"/>
    <w:rsid w:val="007D6871"/>
    <w:rsid w:val="007D6CE0"/>
    <w:rsid w:val="007D6DC2"/>
    <w:rsid w:val="007D6E2D"/>
    <w:rsid w:val="007D6E46"/>
    <w:rsid w:val="007D710B"/>
    <w:rsid w:val="007D7C26"/>
    <w:rsid w:val="007D7FCC"/>
    <w:rsid w:val="007E0201"/>
    <w:rsid w:val="007E0926"/>
    <w:rsid w:val="007E0CB5"/>
    <w:rsid w:val="007E171F"/>
    <w:rsid w:val="007E18A0"/>
    <w:rsid w:val="007E1D64"/>
    <w:rsid w:val="007E1D7E"/>
    <w:rsid w:val="007E213D"/>
    <w:rsid w:val="007E2633"/>
    <w:rsid w:val="007E26F2"/>
    <w:rsid w:val="007E277F"/>
    <w:rsid w:val="007E28F3"/>
    <w:rsid w:val="007E2D49"/>
    <w:rsid w:val="007E3B41"/>
    <w:rsid w:val="007E3D1E"/>
    <w:rsid w:val="007E3F41"/>
    <w:rsid w:val="007E3F81"/>
    <w:rsid w:val="007E4032"/>
    <w:rsid w:val="007E4131"/>
    <w:rsid w:val="007E4292"/>
    <w:rsid w:val="007E43C0"/>
    <w:rsid w:val="007E482A"/>
    <w:rsid w:val="007E4B4C"/>
    <w:rsid w:val="007E4EA0"/>
    <w:rsid w:val="007E51CD"/>
    <w:rsid w:val="007E5298"/>
    <w:rsid w:val="007E585C"/>
    <w:rsid w:val="007E5988"/>
    <w:rsid w:val="007E5F22"/>
    <w:rsid w:val="007E66CE"/>
    <w:rsid w:val="007E6723"/>
    <w:rsid w:val="007E70FA"/>
    <w:rsid w:val="007E716A"/>
    <w:rsid w:val="007E7372"/>
    <w:rsid w:val="007E78AE"/>
    <w:rsid w:val="007E7CAD"/>
    <w:rsid w:val="007F01F7"/>
    <w:rsid w:val="007F02E4"/>
    <w:rsid w:val="007F0656"/>
    <w:rsid w:val="007F0C65"/>
    <w:rsid w:val="007F0FEA"/>
    <w:rsid w:val="007F183E"/>
    <w:rsid w:val="007F1CA5"/>
    <w:rsid w:val="007F1E2B"/>
    <w:rsid w:val="007F202B"/>
    <w:rsid w:val="007F2250"/>
    <w:rsid w:val="007F2570"/>
    <w:rsid w:val="007F299F"/>
    <w:rsid w:val="007F2E1D"/>
    <w:rsid w:val="007F3796"/>
    <w:rsid w:val="007F3821"/>
    <w:rsid w:val="007F3ADC"/>
    <w:rsid w:val="007F3E7A"/>
    <w:rsid w:val="007F4082"/>
    <w:rsid w:val="007F4376"/>
    <w:rsid w:val="007F46D1"/>
    <w:rsid w:val="007F4724"/>
    <w:rsid w:val="007F4DAB"/>
    <w:rsid w:val="007F51CA"/>
    <w:rsid w:val="007F5238"/>
    <w:rsid w:val="007F56AE"/>
    <w:rsid w:val="007F5760"/>
    <w:rsid w:val="007F581B"/>
    <w:rsid w:val="007F5A92"/>
    <w:rsid w:val="007F6020"/>
    <w:rsid w:val="007F6066"/>
    <w:rsid w:val="007F64D9"/>
    <w:rsid w:val="007F6B2B"/>
    <w:rsid w:val="007F73AB"/>
    <w:rsid w:val="007F745E"/>
    <w:rsid w:val="007F749F"/>
    <w:rsid w:val="007F74FF"/>
    <w:rsid w:val="007F75BF"/>
    <w:rsid w:val="007F7631"/>
    <w:rsid w:val="007F763D"/>
    <w:rsid w:val="007F7B51"/>
    <w:rsid w:val="00800112"/>
    <w:rsid w:val="0080036E"/>
    <w:rsid w:val="0080040F"/>
    <w:rsid w:val="00800582"/>
    <w:rsid w:val="00800693"/>
    <w:rsid w:val="00800A53"/>
    <w:rsid w:val="00800BE6"/>
    <w:rsid w:val="00800C9D"/>
    <w:rsid w:val="00800EFC"/>
    <w:rsid w:val="00800FF5"/>
    <w:rsid w:val="00801530"/>
    <w:rsid w:val="00801E1A"/>
    <w:rsid w:val="00802200"/>
    <w:rsid w:val="00802320"/>
    <w:rsid w:val="0080245F"/>
    <w:rsid w:val="00802BBB"/>
    <w:rsid w:val="00802FA9"/>
    <w:rsid w:val="0080307E"/>
    <w:rsid w:val="00803274"/>
    <w:rsid w:val="0080358C"/>
    <w:rsid w:val="00803914"/>
    <w:rsid w:val="00803915"/>
    <w:rsid w:val="00803BE7"/>
    <w:rsid w:val="008040F4"/>
    <w:rsid w:val="008049FB"/>
    <w:rsid w:val="00804D22"/>
    <w:rsid w:val="00805153"/>
    <w:rsid w:val="008052E8"/>
    <w:rsid w:val="00805617"/>
    <w:rsid w:val="008058B8"/>
    <w:rsid w:val="00805C9B"/>
    <w:rsid w:val="0080655F"/>
    <w:rsid w:val="0080672C"/>
    <w:rsid w:val="0080698D"/>
    <w:rsid w:val="008069E4"/>
    <w:rsid w:val="00806BCF"/>
    <w:rsid w:val="00806C25"/>
    <w:rsid w:val="008071B1"/>
    <w:rsid w:val="0080762D"/>
    <w:rsid w:val="008076AF"/>
    <w:rsid w:val="00807DD8"/>
    <w:rsid w:val="00807F5B"/>
    <w:rsid w:val="00810252"/>
    <w:rsid w:val="0081030F"/>
    <w:rsid w:val="00810C80"/>
    <w:rsid w:val="00810CA2"/>
    <w:rsid w:val="00810D84"/>
    <w:rsid w:val="00811096"/>
    <w:rsid w:val="0081157C"/>
    <w:rsid w:val="008116FE"/>
    <w:rsid w:val="00811764"/>
    <w:rsid w:val="0081179D"/>
    <w:rsid w:val="00811AA1"/>
    <w:rsid w:val="00811B9E"/>
    <w:rsid w:val="00812287"/>
    <w:rsid w:val="00812565"/>
    <w:rsid w:val="008125AA"/>
    <w:rsid w:val="00812745"/>
    <w:rsid w:val="0081282F"/>
    <w:rsid w:val="00812A5F"/>
    <w:rsid w:val="00812CEE"/>
    <w:rsid w:val="008133FD"/>
    <w:rsid w:val="00813684"/>
    <w:rsid w:val="00813717"/>
    <w:rsid w:val="0081396A"/>
    <w:rsid w:val="00813E30"/>
    <w:rsid w:val="008140AD"/>
    <w:rsid w:val="0081477B"/>
    <w:rsid w:val="008149D7"/>
    <w:rsid w:val="00814AB3"/>
    <w:rsid w:val="0081544C"/>
    <w:rsid w:val="008156E9"/>
    <w:rsid w:val="00815A0C"/>
    <w:rsid w:val="00815B93"/>
    <w:rsid w:val="00815C51"/>
    <w:rsid w:val="00815D90"/>
    <w:rsid w:val="00815DDF"/>
    <w:rsid w:val="00815ED4"/>
    <w:rsid w:val="00816410"/>
    <w:rsid w:val="0081641B"/>
    <w:rsid w:val="00816658"/>
    <w:rsid w:val="0081672E"/>
    <w:rsid w:val="008169EA"/>
    <w:rsid w:val="00816A0E"/>
    <w:rsid w:val="00816D93"/>
    <w:rsid w:val="00816DB9"/>
    <w:rsid w:val="00816F5F"/>
    <w:rsid w:val="008170F9"/>
    <w:rsid w:val="008174A3"/>
    <w:rsid w:val="008174CB"/>
    <w:rsid w:val="008174DC"/>
    <w:rsid w:val="0081766E"/>
    <w:rsid w:val="00817CA8"/>
    <w:rsid w:val="00817D77"/>
    <w:rsid w:val="0082016E"/>
    <w:rsid w:val="00821009"/>
    <w:rsid w:val="008210B6"/>
    <w:rsid w:val="0082145B"/>
    <w:rsid w:val="008217FF"/>
    <w:rsid w:val="0082185E"/>
    <w:rsid w:val="008218EB"/>
    <w:rsid w:val="00821EBF"/>
    <w:rsid w:val="00822059"/>
    <w:rsid w:val="00822189"/>
    <w:rsid w:val="00823328"/>
    <w:rsid w:val="00823587"/>
    <w:rsid w:val="00823823"/>
    <w:rsid w:val="00823858"/>
    <w:rsid w:val="00823B27"/>
    <w:rsid w:val="00823BC7"/>
    <w:rsid w:val="00823FCA"/>
    <w:rsid w:val="008243DD"/>
    <w:rsid w:val="0082462B"/>
    <w:rsid w:val="00824907"/>
    <w:rsid w:val="00824ED6"/>
    <w:rsid w:val="0082511B"/>
    <w:rsid w:val="0082545E"/>
    <w:rsid w:val="00825837"/>
    <w:rsid w:val="008259E8"/>
    <w:rsid w:val="00825AE5"/>
    <w:rsid w:val="008261B7"/>
    <w:rsid w:val="008265F0"/>
    <w:rsid w:val="00826749"/>
    <w:rsid w:val="00826CD7"/>
    <w:rsid w:val="00826FA4"/>
    <w:rsid w:val="008270AE"/>
    <w:rsid w:val="008271D2"/>
    <w:rsid w:val="00827380"/>
    <w:rsid w:val="008273F7"/>
    <w:rsid w:val="00827920"/>
    <w:rsid w:val="00827A21"/>
    <w:rsid w:val="00827BE9"/>
    <w:rsid w:val="00827D8A"/>
    <w:rsid w:val="00827E8B"/>
    <w:rsid w:val="008306E6"/>
    <w:rsid w:val="00830752"/>
    <w:rsid w:val="00830832"/>
    <w:rsid w:val="00830925"/>
    <w:rsid w:val="00830ACB"/>
    <w:rsid w:val="00830D58"/>
    <w:rsid w:val="0083140F"/>
    <w:rsid w:val="0083149A"/>
    <w:rsid w:val="00831616"/>
    <w:rsid w:val="0083188F"/>
    <w:rsid w:val="00831A6B"/>
    <w:rsid w:val="00832361"/>
    <w:rsid w:val="00832499"/>
    <w:rsid w:val="008324E8"/>
    <w:rsid w:val="0083255E"/>
    <w:rsid w:val="00832744"/>
    <w:rsid w:val="00832ACB"/>
    <w:rsid w:val="00832B4C"/>
    <w:rsid w:val="00832ED6"/>
    <w:rsid w:val="00833380"/>
    <w:rsid w:val="008338C2"/>
    <w:rsid w:val="00833A10"/>
    <w:rsid w:val="0083402C"/>
    <w:rsid w:val="00834242"/>
    <w:rsid w:val="0083446D"/>
    <w:rsid w:val="008348EF"/>
    <w:rsid w:val="00834AF9"/>
    <w:rsid w:val="00834BDA"/>
    <w:rsid w:val="00834DC0"/>
    <w:rsid w:val="00834F85"/>
    <w:rsid w:val="008350A4"/>
    <w:rsid w:val="008351F2"/>
    <w:rsid w:val="0083573C"/>
    <w:rsid w:val="00835D0F"/>
    <w:rsid w:val="00835F1E"/>
    <w:rsid w:val="008363B1"/>
    <w:rsid w:val="008367E1"/>
    <w:rsid w:val="00836DF4"/>
    <w:rsid w:val="00836DFD"/>
    <w:rsid w:val="00836EE8"/>
    <w:rsid w:val="00837087"/>
    <w:rsid w:val="008370CB"/>
    <w:rsid w:val="008371CC"/>
    <w:rsid w:val="008372BB"/>
    <w:rsid w:val="00837512"/>
    <w:rsid w:val="008376F6"/>
    <w:rsid w:val="00837776"/>
    <w:rsid w:val="008379B3"/>
    <w:rsid w:val="00837DBA"/>
    <w:rsid w:val="008402B0"/>
    <w:rsid w:val="008408C6"/>
    <w:rsid w:val="00840D9F"/>
    <w:rsid w:val="00840F14"/>
    <w:rsid w:val="008415AD"/>
    <w:rsid w:val="008416C2"/>
    <w:rsid w:val="00841AFD"/>
    <w:rsid w:val="00841B35"/>
    <w:rsid w:val="00841E75"/>
    <w:rsid w:val="00841F8E"/>
    <w:rsid w:val="008424C9"/>
    <w:rsid w:val="008429B5"/>
    <w:rsid w:val="00842BC9"/>
    <w:rsid w:val="00842EE1"/>
    <w:rsid w:val="00842F49"/>
    <w:rsid w:val="00842FDF"/>
    <w:rsid w:val="0084306C"/>
    <w:rsid w:val="0084349E"/>
    <w:rsid w:val="00843533"/>
    <w:rsid w:val="0084360C"/>
    <w:rsid w:val="00843639"/>
    <w:rsid w:val="00843733"/>
    <w:rsid w:val="00843990"/>
    <w:rsid w:val="00843BDD"/>
    <w:rsid w:val="00843BE6"/>
    <w:rsid w:val="00844333"/>
    <w:rsid w:val="0084444B"/>
    <w:rsid w:val="00844D72"/>
    <w:rsid w:val="00845083"/>
    <w:rsid w:val="008458FA"/>
    <w:rsid w:val="00845AA6"/>
    <w:rsid w:val="00845BCE"/>
    <w:rsid w:val="00845DA9"/>
    <w:rsid w:val="00845F7C"/>
    <w:rsid w:val="0084604E"/>
    <w:rsid w:val="00846C74"/>
    <w:rsid w:val="00846DF0"/>
    <w:rsid w:val="00847452"/>
    <w:rsid w:val="008475C5"/>
    <w:rsid w:val="0084767A"/>
    <w:rsid w:val="00847779"/>
    <w:rsid w:val="00847E00"/>
    <w:rsid w:val="008501D6"/>
    <w:rsid w:val="008502C3"/>
    <w:rsid w:val="008506E8"/>
    <w:rsid w:val="0085082B"/>
    <w:rsid w:val="00850A96"/>
    <w:rsid w:val="0085118F"/>
    <w:rsid w:val="00851204"/>
    <w:rsid w:val="00851770"/>
    <w:rsid w:val="00851B1C"/>
    <w:rsid w:val="008520DC"/>
    <w:rsid w:val="00852438"/>
    <w:rsid w:val="0085276B"/>
    <w:rsid w:val="00852A2A"/>
    <w:rsid w:val="00852A42"/>
    <w:rsid w:val="00852D43"/>
    <w:rsid w:val="00852F02"/>
    <w:rsid w:val="00852F1D"/>
    <w:rsid w:val="008532DA"/>
    <w:rsid w:val="00853313"/>
    <w:rsid w:val="008533E1"/>
    <w:rsid w:val="0085403A"/>
    <w:rsid w:val="00854101"/>
    <w:rsid w:val="008541C0"/>
    <w:rsid w:val="0085447F"/>
    <w:rsid w:val="00854833"/>
    <w:rsid w:val="008548EE"/>
    <w:rsid w:val="00854D18"/>
    <w:rsid w:val="008553CD"/>
    <w:rsid w:val="0085551F"/>
    <w:rsid w:val="00855609"/>
    <w:rsid w:val="0085567F"/>
    <w:rsid w:val="0085594F"/>
    <w:rsid w:val="008559AD"/>
    <w:rsid w:val="0085615A"/>
    <w:rsid w:val="00856176"/>
    <w:rsid w:val="008561BB"/>
    <w:rsid w:val="0085622B"/>
    <w:rsid w:val="008565EE"/>
    <w:rsid w:val="008567ED"/>
    <w:rsid w:val="008567F8"/>
    <w:rsid w:val="00856D0E"/>
    <w:rsid w:val="00856DD0"/>
    <w:rsid w:val="00856EE4"/>
    <w:rsid w:val="008573F1"/>
    <w:rsid w:val="00857451"/>
    <w:rsid w:val="00857455"/>
    <w:rsid w:val="00857637"/>
    <w:rsid w:val="00857A65"/>
    <w:rsid w:val="00857B02"/>
    <w:rsid w:val="00857E80"/>
    <w:rsid w:val="00857FF6"/>
    <w:rsid w:val="008601DE"/>
    <w:rsid w:val="00860287"/>
    <w:rsid w:val="008604C2"/>
    <w:rsid w:val="00860626"/>
    <w:rsid w:val="00860673"/>
    <w:rsid w:val="008606CB"/>
    <w:rsid w:val="008607BB"/>
    <w:rsid w:val="0086087B"/>
    <w:rsid w:val="00860C7E"/>
    <w:rsid w:val="0086158D"/>
    <w:rsid w:val="008616A1"/>
    <w:rsid w:val="008618D0"/>
    <w:rsid w:val="0086197F"/>
    <w:rsid w:val="00862289"/>
    <w:rsid w:val="00862824"/>
    <w:rsid w:val="00862D9E"/>
    <w:rsid w:val="00862F78"/>
    <w:rsid w:val="00863AA5"/>
    <w:rsid w:val="00863AAB"/>
    <w:rsid w:val="0086429A"/>
    <w:rsid w:val="00864341"/>
    <w:rsid w:val="008647D8"/>
    <w:rsid w:val="00864AE3"/>
    <w:rsid w:val="00864F48"/>
    <w:rsid w:val="008650BC"/>
    <w:rsid w:val="008653E5"/>
    <w:rsid w:val="0086546C"/>
    <w:rsid w:val="008655AE"/>
    <w:rsid w:val="00865E4B"/>
    <w:rsid w:val="00865FA5"/>
    <w:rsid w:val="00866184"/>
    <w:rsid w:val="0086663F"/>
    <w:rsid w:val="00866BE8"/>
    <w:rsid w:val="00866D74"/>
    <w:rsid w:val="00866D93"/>
    <w:rsid w:val="00866F40"/>
    <w:rsid w:val="00867369"/>
    <w:rsid w:val="00867439"/>
    <w:rsid w:val="0086773C"/>
    <w:rsid w:val="00867A68"/>
    <w:rsid w:val="00867B5F"/>
    <w:rsid w:val="00867DA2"/>
    <w:rsid w:val="008702C2"/>
    <w:rsid w:val="0087037E"/>
    <w:rsid w:val="00870778"/>
    <w:rsid w:val="008707C9"/>
    <w:rsid w:val="00870AFA"/>
    <w:rsid w:val="00871032"/>
    <w:rsid w:val="008712AB"/>
    <w:rsid w:val="008714A8"/>
    <w:rsid w:val="0087159D"/>
    <w:rsid w:val="008718D2"/>
    <w:rsid w:val="00871CEA"/>
    <w:rsid w:val="00871DEB"/>
    <w:rsid w:val="00871FCB"/>
    <w:rsid w:val="00872457"/>
    <w:rsid w:val="0087252C"/>
    <w:rsid w:val="0087277C"/>
    <w:rsid w:val="00872894"/>
    <w:rsid w:val="00872B16"/>
    <w:rsid w:val="00872CC4"/>
    <w:rsid w:val="00872E77"/>
    <w:rsid w:val="00872F01"/>
    <w:rsid w:val="00872F2A"/>
    <w:rsid w:val="00873158"/>
    <w:rsid w:val="0087331D"/>
    <w:rsid w:val="008739D7"/>
    <w:rsid w:val="00873D32"/>
    <w:rsid w:val="00873F56"/>
    <w:rsid w:val="0087468C"/>
    <w:rsid w:val="0087498F"/>
    <w:rsid w:val="00874A9E"/>
    <w:rsid w:val="00874C5E"/>
    <w:rsid w:val="00874CA8"/>
    <w:rsid w:val="00874D97"/>
    <w:rsid w:val="00874FEA"/>
    <w:rsid w:val="0087503A"/>
    <w:rsid w:val="008752AA"/>
    <w:rsid w:val="008752B1"/>
    <w:rsid w:val="00875387"/>
    <w:rsid w:val="008757ED"/>
    <w:rsid w:val="00875DA8"/>
    <w:rsid w:val="00875E1C"/>
    <w:rsid w:val="0087663A"/>
    <w:rsid w:val="00876711"/>
    <w:rsid w:val="0087675F"/>
    <w:rsid w:val="008767FC"/>
    <w:rsid w:val="0087685A"/>
    <w:rsid w:val="00876923"/>
    <w:rsid w:val="0087692C"/>
    <w:rsid w:val="00876B04"/>
    <w:rsid w:val="00877035"/>
    <w:rsid w:val="0087728F"/>
    <w:rsid w:val="00877669"/>
    <w:rsid w:val="00877853"/>
    <w:rsid w:val="00877A18"/>
    <w:rsid w:val="00877A44"/>
    <w:rsid w:val="00877C8C"/>
    <w:rsid w:val="00880013"/>
    <w:rsid w:val="00880B11"/>
    <w:rsid w:val="00880BE1"/>
    <w:rsid w:val="008815E0"/>
    <w:rsid w:val="008819C1"/>
    <w:rsid w:val="00881A75"/>
    <w:rsid w:val="00881A85"/>
    <w:rsid w:val="00881B2D"/>
    <w:rsid w:val="00881BF6"/>
    <w:rsid w:val="00881F33"/>
    <w:rsid w:val="0088203E"/>
    <w:rsid w:val="00882060"/>
    <w:rsid w:val="008822B9"/>
    <w:rsid w:val="00882D4E"/>
    <w:rsid w:val="00882F11"/>
    <w:rsid w:val="00883358"/>
    <w:rsid w:val="0088381F"/>
    <w:rsid w:val="0088388D"/>
    <w:rsid w:val="00883BAE"/>
    <w:rsid w:val="00883BF7"/>
    <w:rsid w:val="00883E57"/>
    <w:rsid w:val="0088407E"/>
    <w:rsid w:val="00884297"/>
    <w:rsid w:val="00884396"/>
    <w:rsid w:val="0088466E"/>
    <w:rsid w:val="008846A0"/>
    <w:rsid w:val="008847A4"/>
    <w:rsid w:val="00884B44"/>
    <w:rsid w:val="00884D83"/>
    <w:rsid w:val="00884F8B"/>
    <w:rsid w:val="00885465"/>
    <w:rsid w:val="00885972"/>
    <w:rsid w:val="008859F3"/>
    <w:rsid w:val="00885D00"/>
    <w:rsid w:val="00885F9E"/>
    <w:rsid w:val="0088619E"/>
    <w:rsid w:val="00886675"/>
    <w:rsid w:val="0088686C"/>
    <w:rsid w:val="008871F0"/>
    <w:rsid w:val="00887303"/>
    <w:rsid w:val="0088764A"/>
    <w:rsid w:val="008879D4"/>
    <w:rsid w:val="00887C27"/>
    <w:rsid w:val="00887C5D"/>
    <w:rsid w:val="00887DED"/>
    <w:rsid w:val="0089039E"/>
    <w:rsid w:val="008905AC"/>
    <w:rsid w:val="00890771"/>
    <w:rsid w:val="008908C7"/>
    <w:rsid w:val="00890926"/>
    <w:rsid w:val="00890B2E"/>
    <w:rsid w:val="00890C6A"/>
    <w:rsid w:val="00890D66"/>
    <w:rsid w:val="00890E53"/>
    <w:rsid w:val="008915B1"/>
    <w:rsid w:val="0089223D"/>
    <w:rsid w:val="00892A4F"/>
    <w:rsid w:val="00892FE9"/>
    <w:rsid w:val="0089378C"/>
    <w:rsid w:val="0089381A"/>
    <w:rsid w:val="00893F61"/>
    <w:rsid w:val="00894714"/>
    <w:rsid w:val="00894B4E"/>
    <w:rsid w:val="00894D1B"/>
    <w:rsid w:val="0089533F"/>
    <w:rsid w:val="008953F9"/>
    <w:rsid w:val="0089546F"/>
    <w:rsid w:val="00895503"/>
    <w:rsid w:val="00895598"/>
    <w:rsid w:val="008955DA"/>
    <w:rsid w:val="0089563B"/>
    <w:rsid w:val="008959DE"/>
    <w:rsid w:val="00895C2F"/>
    <w:rsid w:val="00895F82"/>
    <w:rsid w:val="00895FB2"/>
    <w:rsid w:val="0089640D"/>
    <w:rsid w:val="00896914"/>
    <w:rsid w:val="008970F0"/>
    <w:rsid w:val="00897650"/>
    <w:rsid w:val="00897A90"/>
    <w:rsid w:val="00897D7A"/>
    <w:rsid w:val="0089C535"/>
    <w:rsid w:val="008A0169"/>
    <w:rsid w:val="008A03CC"/>
    <w:rsid w:val="008A0521"/>
    <w:rsid w:val="008A0A9D"/>
    <w:rsid w:val="008A1034"/>
    <w:rsid w:val="008A18DD"/>
    <w:rsid w:val="008A1926"/>
    <w:rsid w:val="008A1A66"/>
    <w:rsid w:val="008A1AFB"/>
    <w:rsid w:val="008A1C3F"/>
    <w:rsid w:val="008A2413"/>
    <w:rsid w:val="008A3457"/>
    <w:rsid w:val="008A35D6"/>
    <w:rsid w:val="008A35F2"/>
    <w:rsid w:val="008A3657"/>
    <w:rsid w:val="008A3B3F"/>
    <w:rsid w:val="008A3CE7"/>
    <w:rsid w:val="008A3D9A"/>
    <w:rsid w:val="008A4217"/>
    <w:rsid w:val="008A4492"/>
    <w:rsid w:val="008A44A6"/>
    <w:rsid w:val="008A4CAA"/>
    <w:rsid w:val="008A4D02"/>
    <w:rsid w:val="008A4DD7"/>
    <w:rsid w:val="008A5BEA"/>
    <w:rsid w:val="008A5ED4"/>
    <w:rsid w:val="008A6229"/>
    <w:rsid w:val="008A6354"/>
    <w:rsid w:val="008A6807"/>
    <w:rsid w:val="008A6887"/>
    <w:rsid w:val="008A6968"/>
    <w:rsid w:val="008A6BDB"/>
    <w:rsid w:val="008A6EE1"/>
    <w:rsid w:val="008A7231"/>
    <w:rsid w:val="008A7256"/>
    <w:rsid w:val="008A729A"/>
    <w:rsid w:val="008A78D4"/>
    <w:rsid w:val="008B0B48"/>
    <w:rsid w:val="008B0BC6"/>
    <w:rsid w:val="008B11BD"/>
    <w:rsid w:val="008B11D4"/>
    <w:rsid w:val="008B193A"/>
    <w:rsid w:val="008B1C34"/>
    <w:rsid w:val="008B2042"/>
    <w:rsid w:val="008B2145"/>
    <w:rsid w:val="008B2207"/>
    <w:rsid w:val="008B2253"/>
    <w:rsid w:val="008B22E6"/>
    <w:rsid w:val="008B239C"/>
    <w:rsid w:val="008B23E3"/>
    <w:rsid w:val="008B246A"/>
    <w:rsid w:val="008B279B"/>
    <w:rsid w:val="008B2B31"/>
    <w:rsid w:val="008B3624"/>
    <w:rsid w:val="008B3765"/>
    <w:rsid w:val="008B49D7"/>
    <w:rsid w:val="008B4C4B"/>
    <w:rsid w:val="008B4EEE"/>
    <w:rsid w:val="008B4F90"/>
    <w:rsid w:val="008B5340"/>
    <w:rsid w:val="008B5595"/>
    <w:rsid w:val="008B5616"/>
    <w:rsid w:val="008B57C3"/>
    <w:rsid w:val="008B57E6"/>
    <w:rsid w:val="008B5908"/>
    <w:rsid w:val="008B59AE"/>
    <w:rsid w:val="008B5E41"/>
    <w:rsid w:val="008B67EB"/>
    <w:rsid w:val="008B6E20"/>
    <w:rsid w:val="008B6FA4"/>
    <w:rsid w:val="008B71F6"/>
    <w:rsid w:val="008B76BC"/>
    <w:rsid w:val="008B795C"/>
    <w:rsid w:val="008B7B60"/>
    <w:rsid w:val="008B7DA6"/>
    <w:rsid w:val="008B7F11"/>
    <w:rsid w:val="008C00DA"/>
    <w:rsid w:val="008C012D"/>
    <w:rsid w:val="008C016A"/>
    <w:rsid w:val="008C01CC"/>
    <w:rsid w:val="008C0502"/>
    <w:rsid w:val="008C05E7"/>
    <w:rsid w:val="008C103F"/>
    <w:rsid w:val="008C1583"/>
    <w:rsid w:val="008C1B22"/>
    <w:rsid w:val="008C233F"/>
    <w:rsid w:val="008C2578"/>
    <w:rsid w:val="008C2ECF"/>
    <w:rsid w:val="008C307F"/>
    <w:rsid w:val="008C31D6"/>
    <w:rsid w:val="008C31D8"/>
    <w:rsid w:val="008C32EF"/>
    <w:rsid w:val="008C32FC"/>
    <w:rsid w:val="008C3377"/>
    <w:rsid w:val="008C365D"/>
    <w:rsid w:val="008C3955"/>
    <w:rsid w:val="008C3BCB"/>
    <w:rsid w:val="008C3D55"/>
    <w:rsid w:val="008C3DDC"/>
    <w:rsid w:val="008C3F35"/>
    <w:rsid w:val="008C4164"/>
    <w:rsid w:val="008C41FC"/>
    <w:rsid w:val="008C471D"/>
    <w:rsid w:val="008C4875"/>
    <w:rsid w:val="008C497F"/>
    <w:rsid w:val="008C4BFE"/>
    <w:rsid w:val="008C4E04"/>
    <w:rsid w:val="008C4F41"/>
    <w:rsid w:val="008C5374"/>
    <w:rsid w:val="008C5C24"/>
    <w:rsid w:val="008C5CF5"/>
    <w:rsid w:val="008C5D75"/>
    <w:rsid w:val="008C5DAE"/>
    <w:rsid w:val="008C605B"/>
    <w:rsid w:val="008C611A"/>
    <w:rsid w:val="008C6425"/>
    <w:rsid w:val="008C6BFB"/>
    <w:rsid w:val="008C6CD9"/>
    <w:rsid w:val="008C6EC7"/>
    <w:rsid w:val="008C7245"/>
    <w:rsid w:val="008C76C8"/>
    <w:rsid w:val="008C77D0"/>
    <w:rsid w:val="008D00AA"/>
    <w:rsid w:val="008D0370"/>
    <w:rsid w:val="008D03C9"/>
    <w:rsid w:val="008D0550"/>
    <w:rsid w:val="008D08BB"/>
    <w:rsid w:val="008D0E13"/>
    <w:rsid w:val="008D0E3F"/>
    <w:rsid w:val="008D1123"/>
    <w:rsid w:val="008D1238"/>
    <w:rsid w:val="008D16AE"/>
    <w:rsid w:val="008D17A2"/>
    <w:rsid w:val="008D1871"/>
    <w:rsid w:val="008D192A"/>
    <w:rsid w:val="008D1DFD"/>
    <w:rsid w:val="008D24B9"/>
    <w:rsid w:val="008D2724"/>
    <w:rsid w:val="008D27EA"/>
    <w:rsid w:val="008D2C59"/>
    <w:rsid w:val="008D2C8F"/>
    <w:rsid w:val="008D2E85"/>
    <w:rsid w:val="008D2FC2"/>
    <w:rsid w:val="008D3022"/>
    <w:rsid w:val="008D338F"/>
    <w:rsid w:val="008D3484"/>
    <w:rsid w:val="008D354B"/>
    <w:rsid w:val="008D35F3"/>
    <w:rsid w:val="008D3989"/>
    <w:rsid w:val="008D3A3E"/>
    <w:rsid w:val="008D3BD1"/>
    <w:rsid w:val="008D3BF0"/>
    <w:rsid w:val="008D3CB9"/>
    <w:rsid w:val="008D3D38"/>
    <w:rsid w:val="008D3E3E"/>
    <w:rsid w:val="008D4315"/>
    <w:rsid w:val="008D4322"/>
    <w:rsid w:val="008D43A5"/>
    <w:rsid w:val="008D4531"/>
    <w:rsid w:val="008D4A15"/>
    <w:rsid w:val="008D5332"/>
    <w:rsid w:val="008D5384"/>
    <w:rsid w:val="008D561B"/>
    <w:rsid w:val="008D568A"/>
    <w:rsid w:val="008D5A53"/>
    <w:rsid w:val="008D5C63"/>
    <w:rsid w:val="008D6D7E"/>
    <w:rsid w:val="008D6FCC"/>
    <w:rsid w:val="008D7208"/>
    <w:rsid w:val="008D7568"/>
    <w:rsid w:val="008D762C"/>
    <w:rsid w:val="008D7763"/>
    <w:rsid w:val="008D7A77"/>
    <w:rsid w:val="008D7F1F"/>
    <w:rsid w:val="008E00D1"/>
    <w:rsid w:val="008E01DF"/>
    <w:rsid w:val="008E0375"/>
    <w:rsid w:val="008E03B5"/>
    <w:rsid w:val="008E03C8"/>
    <w:rsid w:val="008E0416"/>
    <w:rsid w:val="008E06C0"/>
    <w:rsid w:val="008E0769"/>
    <w:rsid w:val="008E0D36"/>
    <w:rsid w:val="008E1003"/>
    <w:rsid w:val="008E115D"/>
    <w:rsid w:val="008E1B27"/>
    <w:rsid w:val="008E1B9F"/>
    <w:rsid w:val="008E1E05"/>
    <w:rsid w:val="008E1F35"/>
    <w:rsid w:val="008E2522"/>
    <w:rsid w:val="008E2653"/>
    <w:rsid w:val="008E28D9"/>
    <w:rsid w:val="008E290A"/>
    <w:rsid w:val="008E2BE0"/>
    <w:rsid w:val="008E2F01"/>
    <w:rsid w:val="008E3123"/>
    <w:rsid w:val="008E3543"/>
    <w:rsid w:val="008E35DF"/>
    <w:rsid w:val="008E390D"/>
    <w:rsid w:val="008E3EDD"/>
    <w:rsid w:val="008E3F41"/>
    <w:rsid w:val="008E42F2"/>
    <w:rsid w:val="008E434C"/>
    <w:rsid w:val="008E45EF"/>
    <w:rsid w:val="008E475C"/>
    <w:rsid w:val="008E49E1"/>
    <w:rsid w:val="008E5172"/>
    <w:rsid w:val="008E538E"/>
    <w:rsid w:val="008E5477"/>
    <w:rsid w:val="008E574D"/>
    <w:rsid w:val="008E5C51"/>
    <w:rsid w:val="008E6112"/>
    <w:rsid w:val="008E6300"/>
    <w:rsid w:val="008E6330"/>
    <w:rsid w:val="008E635A"/>
    <w:rsid w:val="008E6402"/>
    <w:rsid w:val="008E6520"/>
    <w:rsid w:val="008E6545"/>
    <w:rsid w:val="008E6C23"/>
    <w:rsid w:val="008E6E4A"/>
    <w:rsid w:val="008E7CF1"/>
    <w:rsid w:val="008F002E"/>
    <w:rsid w:val="008F03F6"/>
    <w:rsid w:val="008F0496"/>
    <w:rsid w:val="008F09BD"/>
    <w:rsid w:val="008F0CB4"/>
    <w:rsid w:val="008F0EA4"/>
    <w:rsid w:val="008F0FB4"/>
    <w:rsid w:val="008F13C9"/>
    <w:rsid w:val="008F148E"/>
    <w:rsid w:val="008F1497"/>
    <w:rsid w:val="008F1917"/>
    <w:rsid w:val="008F1A7D"/>
    <w:rsid w:val="008F1B43"/>
    <w:rsid w:val="008F1CBD"/>
    <w:rsid w:val="008F1DB4"/>
    <w:rsid w:val="008F1F92"/>
    <w:rsid w:val="008F226F"/>
    <w:rsid w:val="008F22D9"/>
    <w:rsid w:val="008F28B8"/>
    <w:rsid w:val="008F293F"/>
    <w:rsid w:val="008F33A8"/>
    <w:rsid w:val="008F3E94"/>
    <w:rsid w:val="008F3EA9"/>
    <w:rsid w:val="008F3F34"/>
    <w:rsid w:val="008F41E4"/>
    <w:rsid w:val="008F4B00"/>
    <w:rsid w:val="008F534E"/>
    <w:rsid w:val="008F5459"/>
    <w:rsid w:val="008F56A0"/>
    <w:rsid w:val="008F5748"/>
    <w:rsid w:val="008F5B22"/>
    <w:rsid w:val="008F5DF3"/>
    <w:rsid w:val="008F621F"/>
    <w:rsid w:val="008F6420"/>
    <w:rsid w:val="008F6821"/>
    <w:rsid w:val="008F6B3C"/>
    <w:rsid w:val="008F7B20"/>
    <w:rsid w:val="008F7CE0"/>
    <w:rsid w:val="008F7EC1"/>
    <w:rsid w:val="008F7F42"/>
    <w:rsid w:val="00900860"/>
    <w:rsid w:val="00900BD8"/>
    <w:rsid w:val="00900ED9"/>
    <w:rsid w:val="00901519"/>
    <w:rsid w:val="00901547"/>
    <w:rsid w:val="0090188A"/>
    <w:rsid w:val="00901960"/>
    <w:rsid w:val="009019EE"/>
    <w:rsid w:val="00901DF7"/>
    <w:rsid w:val="009020FE"/>
    <w:rsid w:val="0090244F"/>
    <w:rsid w:val="0090248D"/>
    <w:rsid w:val="00902D3D"/>
    <w:rsid w:val="00902F46"/>
    <w:rsid w:val="00902F6A"/>
    <w:rsid w:val="00903108"/>
    <w:rsid w:val="009032B6"/>
    <w:rsid w:val="00903865"/>
    <w:rsid w:val="00903A7B"/>
    <w:rsid w:val="00903BA8"/>
    <w:rsid w:val="00903DBA"/>
    <w:rsid w:val="00903F11"/>
    <w:rsid w:val="009041C0"/>
    <w:rsid w:val="00904429"/>
    <w:rsid w:val="009046CB"/>
    <w:rsid w:val="009048DC"/>
    <w:rsid w:val="009049D6"/>
    <w:rsid w:val="00904DA2"/>
    <w:rsid w:val="00904DC0"/>
    <w:rsid w:val="00904DE3"/>
    <w:rsid w:val="00905054"/>
    <w:rsid w:val="009051FA"/>
    <w:rsid w:val="00905890"/>
    <w:rsid w:val="00905994"/>
    <w:rsid w:val="00905B3B"/>
    <w:rsid w:val="00905D9F"/>
    <w:rsid w:val="00905FB5"/>
    <w:rsid w:val="0090649D"/>
    <w:rsid w:val="009064CC"/>
    <w:rsid w:val="00906CDB"/>
    <w:rsid w:val="00906CF4"/>
    <w:rsid w:val="00906CF6"/>
    <w:rsid w:val="00906EED"/>
    <w:rsid w:val="00906F41"/>
    <w:rsid w:val="0090708A"/>
    <w:rsid w:val="00907DDA"/>
    <w:rsid w:val="00907DFD"/>
    <w:rsid w:val="0091044C"/>
    <w:rsid w:val="00910624"/>
    <w:rsid w:val="0091065A"/>
    <w:rsid w:val="009108E7"/>
    <w:rsid w:val="00910C00"/>
    <w:rsid w:val="0091100D"/>
    <w:rsid w:val="00911589"/>
    <w:rsid w:val="00911C4B"/>
    <w:rsid w:val="009120AD"/>
    <w:rsid w:val="009126A9"/>
    <w:rsid w:val="0091271B"/>
    <w:rsid w:val="00912CD3"/>
    <w:rsid w:val="00912D55"/>
    <w:rsid w:val="00913312"/>
    <w:rsid w:val="009137D6"/>
    <w:rsid w:val="00913969"/>
    <w:rsid w:val="00913B7F"/>
    <w:rsid w:val="00913BB8"/>
    <w:rsid w:val="00913C35"/>
    <w:rsid w:val="0091407D"/>
    <w:rsid w:val="009142A9"/>
    <w:rsid w:val="0091433C"/>
    <w:rsid w:val="009143BC"/>
    <w:rsid w:val="00914C5F"/>
    <w:rsid w:val="00914CB5"/>
    <w:rsid w:val="00914D6B"/>
    <w:rsid w:val="00914D7A"/>
    <w:rsid w:val="00914D9E"/>
    <w:rsid w:val="00914EBD"/>
    <w:rsid w:val="00915469"/>
    <w:rsid w:val="00915997"/>
    <w:rsid w:val="00915C54"/>
    <w:rsid w:val="00915D89"/>
    <w:rsid w:val="00915EA7"/>
    <w:rsid w:val="00916019"/>
    <w:rsid w:val="0091615C"/>
    <w:rsid w:val="0091628E"/>
    <w:rsid w:val="00916AC9"/>
    <w:rsid w:val="00916B15"/>
    <w:rsid w:val="00916CAC"/>
    <w:rsid w:val="00916D27"/>
    <w:rsid w:val="009171AE"/>
    <w:rsid w:val="00917456"/>
    <w:rsid w:val="00917A03"/>
    <w:rsid w:val="00917AE0"/>
    <w:rsid w:val="00917DAE"/>
    <w:rsid w:val="009203DA"/>
    <w:rsid w:val="00920647"/>
    <w:rsid w:val="009206B3"/>
    <w:rsid w:val="009206E3"/>
    <w:rsid w:val="00920C59"/>
    <w:rsid w:val="00920E8D"/>
    <w:rsid w:val="00920F93"/>
    <w:rsid w:val="009210B2"/>
    <w:rsid w:val="009211B0"/>
    <w:rsid w:val="0092142B"/>
    <w:rsid w:val="00921BE9"/>
    <w:rsid w:val="00921C38"/>
    <w:rsid w:val="00921CAF"/>
    <w:rsid w:val="00921F86"/>
    <w:rsid w:val="00922059"/>
    <w:rsid w:val="009220FB"/>
    <w:rsid w:val="00922748"/>
    <w:rsid w:val="0092285A"/>
    <w:rsid w:val="00923CA1"/>
    <w:rsid w:val="00924431"/>
    <w:rsid w:val="00924733"/>
    <w:rsid w:val="00924AB6"/>
    <w:rsid w:val="00924BAB"/>
    <w:rsid w:val="00924CD8"/>
    <w:rsid w:val="00924E14"/>
    <w:rsid w:val="00924E21"/>
    <w:rsid w:val="00925143"/>
    <w:rsid w:val="00925504"/>
    <w:rsid w:val="009257C6"/>
    <w:rsid w:val="00926569"/>
    <w:rsid w:val="00926938"/>
    <w:rsid w:val="0092697F"/>
    <w:rsid w:val="00926FC1"/>
    <w:rsid w:val="00927016"/>
    <w:rsid w:val="00927748"/>
    <w:rsid w:val="00927E97"/>
    <w:rsid w:val="0093011D"/>
    <w:rsid w:val="00930672"/>
    <w:rsid w:val="009306FE"/>
    <w:rsid w:val="00930700"/>
    <w:rsid w:val="00930907"/>
    <w:rsid w:val="00930C00"/>
    <w:rsid w:val="00930F03"/>
    <w:rsid w:val="00931A64"/>
    <w:rsid w:val="0093229B"/>
    <w:rsid w:val="00932F62"/>
    <w:rsid w:val="00933213"/>
    <w:rsid w:val="0093389D"/>
    <w:rsid w:val="009338F0"/>
    <w:rsid w:val="00933B89"/>
    <w:rsid w:val="00933C22"/>
    <w:rsid w:val="00933FF3"/>
    <w:rsid w:val="009340C8"/>
    <w:rsid w:val="009344EB"/>
    <w:rsid w:val="009348A9"/>
    <w:rsid w:val="00934EE8"/>
    <w:rsid w:val="00934F9F"/>
    <w:rsid w:val="00934FF2"/>
    <w:rsid w:val="009350FB"/>
    <w:rsid w:val="0093540C"/>
    <w:rsid w:val="00936603"/>
    <w:rsid w:val="009366FE"/>
    <w:rsid w:val="00936D7D"/>
    <w:rsid w:val="00937030"/>
    <w:rsid w:val="00937049"/>
    <w:rsid w:val="00937780"/>
    <w:rsid w:val="00937CA8"/>
    <w:rsid w:val="00937E8B"/>
    <w:rsid w:val="00940227"/>
    <w:rsid w:val="0094044D"/>
    <w:rsid w:val="00940484"/>
    <w:rsid w:val="0094055A"/>
    <w:rsid w:val="00940807"/>
    <w:rsid w:val="009408C4"/>
    <w:rsid w:val="00940F80"/>
    <w:rsid w:val="00940F86"/>
    <w:rsid w:val="00941B04"/>
    <w:rsid w:val="00941B60"/>
    <w:rsid w:val="00941DEA"/>
    <w:rsid w:val="00941DF8"/>
    <w:rsid w:val="009421C1"/>
    <w:rsid w:val="00942B90"/>
    <w:rsid w:val="00942F08"/>
    <w:rsid w:val="00943057"/>
    <w:rsid w:val="00943177"/>
    <w:rsid w:val="009431A9"/>
    <w:rsid w:val="009433F6"/>
    <w:rsid w:val="00943654"/>
    <w:rsid w:val="0094383C"/>
    <w:rsid w:val="00943AFE"/>
    <w:rsid w:val="00943DCC"/>
    <w:rsid w:val="00943E70"/>
    <w:rsid w:val="009440C9"/>
    <w:rsid w:val="0094417F"/>
    <w:rsid w:val="009441FE"/>
    <w:rsid w:val="009443DD"/>
    <w:rsid w:val="00944656"/>
    <w:rsid w:val="00944AB4"/>
    <w:rsid w:val="00944D57"/>
    <w:rsid w:val="00945171"/>
    <w:rsid w:val="0094550D"/>
    <w:rsid w:val="00945E35"/>
    <w:rsid w:val="009460E1"/>
    <w:rsid w:val="00946209"/>
    <w:rsid w:val="0094635C"/>
    <w:rsid w:val="00946360"/>
    <w:rsid w:val="00946404"/>
    <w:rsid w:val="00946691"/>
    <w:rsid w:val="00946B93"/>
    <w:rsid w:val="00946F9C"/>
    <w:rsid w:val="0094710B"/>
    <w:rsid w:val="0094743F"/>
    <w:rsid w:val="0094774A"/>
    <w:rsid w:val="00947A8C"/>
    <w:rsid w:val="00947B2D"/>
    <w:rsid w:val="00947EBA"/>
    <w:rsid w:val="00947F4C"/>
    <w:rsid w:val="009500BD"/>
    <w:rsid w:val="00950224"/>
    <w:rsid w:val="00950252"/>
    <w:rsid w:val="0095031E"/>
    <w:rsid w:val="0095042B"/>
    <w:rsid w:val="00950524"/>
    <w:rsid w:val="00950826"/>
    <w:rsid w:val="00950C4D"/>
    <w:rsid w:val="00950E87"/>
    <w:rsid w:val="00951007"/>
    <w:rsid w:val="009521B6"/>
    <w:rsid w:val="00952990"/>
    <w:rsid w:val="00952BD0"/>
    <w:rsid w:val="00952C2E"/>
    <w:rsid w:val="009533CB"/>
    <w:rsid w:val="00953500"/>
    <w:rsid w:val="009536FB"/>
    <w:rsid w:val="009537CD"/>
    <w:rsid w:val="00953955"/>
    <w:rsid w:val="00953A05"/>
    <w:rsid w:val="00953A9F"/>
    <w:rsid w:val="00953BD5"/>
    <w:rsid w:val="00953EF2"/>
    <w:rsid w:val="00953F0C"/>
    <w:rsid w:val="00953FF5"/>
    <w:rsid w:val="00954377"/>
    <w:rsid w:val="00954B57"/>
    <w:rsid w:val="00954CD4"/>
    <w:rsid w:val="00955065"/>
    <w:rsid w:val="009553E9"/>
    <w:rsid w:val="00955811"/>
    <w:rsid w:val="00955F11"/>
    <w:rsid w:val="009566D0"/>
    <w:rsid w:val="00957057"/>
    <w:rsid w:val="009575F3"/>
    <w:rsid w:val="00957B56"/>
    <w:rsid w:val="00957D3E"/>
    <w:rsid w:val="00960228"/>
    <w:rsid w:val="00960527"/>
    <w:rsid w:val="0096081B"/>
    <w:rsid w:val="00960A20"/>
    <w:rsid w:val="00961065"/>
    <w:rsid w:val="00961285"/>
    <w:rsid w:val="009613C4"/>
    <w:rsid w:val="00961B7E"/>
    <w:rsid w:val="00961D28"/>
    <w:rsid w:val="00961F30"/>
    <w:rsid w:val="00962479"/>
    <w:rsid w:val="009626F1"/>
    <w:rsid w:val="0096298C"/>
    <w:rsid w:val="00962E23"/>
    <w:rsid w:val="00962E6F"/>
    <w:rsid w:val="00962ED1"/>
    <w:rsid w:val="00963892"/>
    <w:rsid w:val="00963E01"/>
    <w:rsid w:val="00964220"/>
    <w:rsid w:val="00964741"/>
    <w:rsid w:val="0096490E"/>
    <w:rsid w:val="00964E90"/>
    <w:rsid w:val="00965167"/>
    <w:rsid w:val="009652B4"/>
    <w:rsid w:val="00965387"/>
    <w:rsid w:val="0096550A"/>
    <w:rsid w:val="00966099"/>
    <w:rsid w:val="009660BB"/>
    <w:rsid w:val="00966104"/>
    <w:rsid w:val="00967013"/>
    <w:rsid w:val="009677B0"/>
    <w:rsid w:val="00967A12"/>
    <w:rsid w:val="00967C1D"/>
    <w:rsid w:val="00967F16"/>
    <w:rsid w:val="00967FFC"/>
    <w:rsid w:val="00970C7E"/>
    <w:rsid w:val="00970E3F"/>
    <w:rsid w:val="00971220"/>
    <w:rsid w:val="0097165C"/>
    <w:rsid w:val="00971D1A"/>
    <w:rsid w:val="00972471"/>
    <w:rsid w:val="00972585"/>
    <w:rsid w:val="00972684"/>
    <w:rsid w:val="00972E9D"/>
    <w:rsid w:val="00972F87"/>
    <w:rsid w:val="00973027"/>
    <w:rsid w:val="00973603"/>
    <w:rsid w:val="00973AF2"/>
    <w:rsid w:val="00973EAF"/>
    <w:rsid w:val="009741A2"/>
    <w:rsid w:val="0097429E"/>
    <w:rsid w:val="009749BA"/>
    <w:rsid w:val="00974DCE"/>
    <w:rsid w:val="009750C7"/>
    <w:rsid w:val="00975109"/>
    <w:rsid w:val="009752AC"/>
    <w:rsid w:val="00975370"/>
    <w:rsid w:val="009755BF"/>
    <w:rsid w:val="00975AD8"/>
    <w:rsid w:val="00976187"/>
    <w:rsid w:val="00976349"/>
    <w:rsid w:val="00976C8E"/>
    <w:rsid w:val="00976EDF"/>
    <w:rsid w:val="0097703E"/>
    <w:rsid w:val="00977084"/>
    <w:rsid w:val="00977BC8"/>
    <w:rsid w:val="00980100"/>
    <w:rsid w:val="00980441"/>
    <w:rsid w:val="00980673"/>
    <w:rsid w:val="009807AC"/>
    <w:rsid w:val="009808FD"/>
    <w:rsid w:val="00980DF0"/>
    <w:rsid w:val="00980F64"/>
    <w:rsid w:val="009817D8"/>
    <w:rsid w:val="0098182B"/>
    <w:rsid w:val="0098183B"/>
    <w:rsid w:val="00981A78"/>
    <w:rsid w:val="00981BA0"/>
    <w:rsid w:val="00981BA3"/>
    <w:rsid w:val="00981C3B"/>
    <w:rsid w:val="00981C85"/>
    <w:rsid w:val="00981E66"/>
    <w:rsid w:val="00981E9F"/>
    <w:rsid w:val="00981EC3"/>
    <w:rsid w:val="00982057"/>
    <w:rsid w:val="00982D48"/>
    <w:rsid w:val="0098357B"/>
    <w:rsid w:val="009837E4"/>
    <w:rsid w:val="0098384E"/>
    <w:rsid w:val="0098396B"/>
    <w:rsid w:val="0098397D"/>
    <w:rsid w:val="00983AD1"/>
    <w:rsid w:val="00984022"/>
    <w:rsid w:val="0098430F"/>
    <w:rsid w:val="0098437D"/>
    <w:rsid w:val="0098481D"/>
    <w:rsid w:val="00984BAF"/>
    <w:rsid w:val="00984C77"/>
    <w:rsid w:val="00984DBF"/>
    <w:rsid w:val="0098516E"/>
    <w:rsid w:val="009852F2"/>
    <w:rsid w:val="009857EB"/>
    <w:rsid w:val="00985CC4"/>
    <w:rsid w:val="00985E71"/>
    <w:rsid w:val="00985F0E"/>
    <w:rsid w:val="00985F3B"/>
    <w:rsid w:val="009860D9"/>
    <w:rsid w:val="00986771"/>
    <w:rsid w:val="00986DDB"/>
    <w:rsid w:val="00986E46"/>
    <w:rsid w:val="009875C1"/>
    <w:rsid w:val="00987869"/>
    <w:rsid w:val="009878F0"/>
    <w:rsid w:val="00990383"/>
    <w:rsid w:val="0099054D"/>
    <w:rsid w:val="00990BCF"/>
    <w:rsid w:val="00990E1A"/>
    <w:rsid w:val="009912FA"/>
    <w:rsid w:val="0099163B"/>
    <w:rsid w:val="00991803"/>
    <w:rsid w:val="00991807"/>
    <w:rsid w:val="00991935"/>
    <w:rsid w:val="00991DEE"/>
    <w:rsid w:val="009920C0"/>
    <w:rsid w:val="009922E8"/>
    <w:rsid w:val="0099270C"/>
    <w:rsid w:val="00992970"/>
    <w:rsid w:val="00992C0E"/>
    <w:rsid w:val="00992D37"/>
    <w:rsid w:val="00993473"/>
    <w:rsid w:val="00993574"/>
    <w:rsid w:val="00993D51"/>
    <w:rsid w:val="00994620"/>
    <w:rsid w:val="009946DF"/>
    <w:rsid w:val="00994964"/>
    <w:rsid w:val="00994A52"/>
    <w:rsid w:val="009950B0"/>
    <w:rsid w:val="00995165"/>
    <w:rsid w:val="00995207"/>
    <w:rsid w:val="00995336"/>
    <w:rsid w:val="00995609"/>
    <w:rsid w:val="00995AC8"/>
    <w:rsid w:val="00995FBF"/>
    <w:rsid w:val="0099626B"/>
    <w:rsid w:val="009962E2"/>
    <w:rsid w:val="009966B3"/>
    <w:rsid w:val="00996829"/>
    <w:rsid w:val="0099697F"/>
    <w:rsid w:val="00996B01"/>
    <w:rsid w:val="00996BBB"/>
    <w:rsid w:val="00996C17"/>
    <w:rsid w:val="00996E71"/>
    <w:rsid w:val="00997F9F"/>
    <w:rsid w:val="009A0427"/>
    <w:rsid w:val="009A05F4"/>
    <w:rsid w:val="009A065E"/>
    <w:rsid w:val="009A06DC"/>
    <w:rsid w:val="009A0FC2"/>
    <w:rsid w:val="009A1106"/>
    <w:rsid w:val="009A13F0"/>
    <w:rsid w:val="009A1666"/>
    <w:rsid w:val="009A1C2B"/>
    <w:rsid w:val="009A1FC2"/>
    <w:rsid w:val="009A21E2"/>
    <w:rsid w:val="009A2628"/>
    <w:rsid w:val="009A28A8"/>
    <w:rsid w:val="009A2BB6"/>
    <w:rsid w:val="009A3136"/>
    <w:rsid w:val="009A3256"/>
    <w:rsid w:val="009A3313"/>
    <w:rsid w:val="009A33DC"/>
    <w:rsid w:val="009A3405"/>
    <w:rsid w:val="009A3D5B"/>
    <w:rsid w:val="009A3D8B"/>
    <w:rsid w:val="009A3EEB"/>
    <w:rsid w:val="009A4453"/>
    <w:rsid w:val="009A4457"/>
    <w:rsid w:val="009A4B4C"/>
    <w:rsid w:val="009A5101"/>
    <w:rsid w:val="009A511A"/>
    <w:rsid w:val="009A5546"/>
    <w:rsid w:val="009A5699"/>
    <w:rsid w:val="009A5984"/>
    <w:rsid w:val="009A5A79"/>
    <w:rsid w:val="009A5C03"/>
    <w:rsid w:val="009A68AF"/>
    <w:rsid w:val="009A6C8C"/>
    <w:rsid w:val="009A6E6B"/>
    <w:rsid w:val="009A7152"/>
    <w:rsid w:val="009A7218"/>
    <w:rsid w:val="009A735E"/>
    <w:rsid w:val="009A73A0"/>
    <w:rsid w:val="009A7520"/>
    <w:rsid w:val="009A756F"/>
    <w:rsid w:val="009A771C"/>
    <w:rsid w:val="009A786C"/>
    <w:rsid w:val="009A7972"/>
    <w:rsid w:val="009A7A31"/>
    <w:rsid w:val="009A7B85"/>
    <w:rsid w:val="009B00A1"/>
    <w:rsid w:val="009B06CF"/>
    <w:rsid w:val="009B0AAC"/>
    <w:rsid w:val="009B0D65"/>
    <w:rsid w:val="009B0D93"/>
    <w:rsid w:val="009B11EC"/>
    <w:rsid w:val="009B12AB"/>
    <w:rsid w:val="009B1C9F"/>
    <w:rsid w:val="009B22A2"/>
    <w:rsid w:val="009B2B86"/>
    <w:rsid w:val="009B2D1F"/>
    <w:rsid w:val="009B2E17"/>
    <w:rsid w:val="009B2FA6"/>
    <w:rsid w:val="009B3049"/>
    <w:rsid w:val="009B332C"/>
    <w:rsid w:val="009B34B6"/>
    <w:rsid w:val="009B3B75"/>
    <w:rsid w:val="009B45DA"/>
    <w:rsid w:val="009B4702"/>
    <w:rsid w:val="009B47D8"/>
    <w:rsid w:val="009B492A"/>
    <w:rsid w:val="009B4C1E"/>
    <w:rsid w:val="009B4D53"/>
    <w:rsid w:val="009B4D99"/>
    <w:rsid w:val="009B4E77"/>
    <w:rsid w:val="009B505D"/>
    <w:rsid w:val="009B514B"/>
    <w:rsid w:val="009B5157"/>
    <w:rsid w:val="009B5407"/>
    <w:rsid w:val="009B565E"/>
    <w:rsid w:val="009B5691"/>
    <w:rsid w:val="009B5840"/>
    <w:rsid w:val="009B5D3B"/>
    <w:rsid w:val="009B5E78"/>
    <w:rsid w:val="009B5EFE"/>
    <w:rsid w:val="009B5F15"/>
    <w:rsid w:val="009B65C9"/>
    <w:rsid w:val="009B69DB"/>
    <w:rsid w:val="009B6DDB"/>
    <w:rsid w:val="009B701E"/>
    <w:rsid w:val="009B7907"/>
    <w:rsid w:val="009B7A0B"/>
    <w:rsid w:val="009B7A7F"/>
    <w:rsid w:val="009B7E2C"/>
    <w:rsid w:val="009B7EFA"/>
    <w:rsid w:val="009C0216"/>
    <w:rsid w:val="009C0431"/>
    <w:rsid w:val="009C0717"/>
    <w:rsid w:val="009C0B33"/>
    <w:rsid w:val="009C0ED0"/>
    <w:rsid w:val="009C1203"/>
    <w:rsid w:val="009C133E"/>
    <w:rsid w:val="009C1366"/>
    <w:rsid w:val="009C1766"/>
    <w:rsid w:val="009C190F"/>
    <w:rsid w:val="009C1EA5"/>
    <w:rsid w:val="009C215C"/>
    <w:rsid w:val="009C2701"/>
    <w:rsid w:val="009C291E"/>
    <w:rsid w:val="009C2FC4"/>
    <w:rsid w:val="009C2FF3"/>
    <w:rsid w:val="009C30BF"/>
    <w:rsid w:val="009C3BC9"/>
    <w:rsid w:val="009C44BB"/>
    <w:rsid w:val="009C4670"/>
    <w:rsid w:val="009C4A99"/>
    <w:rsid w:val="009C4FA4"/>
    <w:rsid w:val="009C5208"/>
    <w:rsid w:val="009C52B4"/>
    <w:rsid w:val="009C532D"/>
    <w:rsid w:val="009C5539"/>
    <w:rsid w:val="009C5D42"/>
    <w:rsid w:val="009C5F56"/>
    <w:rsid w:val="009C6337"/>
    <w:rsid w:val="009C6422"/>
    <w:rsid w:val="009C66B2"/>
    <w:rsid w:val="009C6B7F"/>
    <w:rsid w:val="009C6C42"/>
    <w:rsid w:val="009C6CC7"/>
    <w:rsid w:val="009C6D32"/>
    <w:rsid w:val="009C6F76"/>
    <w:rsid w:val="009C71C9"/>
    <w:rsid w:val="009C7359"/>
    <w:rsid w:val="009C789F"/>
    <w:rsid w:val="009C7B7A"/>
    <w:rsid w:val="009C7ED2"/>
    <w:rsid w:val="009D0417"/>
    <w:rsid w:val="009D0B9C"/>
    <w:rsid w:val="009D0EF7"/>
    <w:rsid w:val="009D1662"/>
    <w:rsid w:val="009D1BC3"/>
    <w:rsid w:val="009D1C3B"/>
    <w:rsid w:val="009D24B0"/>
    <w:rsid w:val="009D2597"/>
    <w:rsid w:val="009D297F"/>
    <w:rsid w:val="009D2999"/>
    <w:rsid w:val="009D2A4D"/>
    <w:rsid w:val="009D2CC0"/>
    <w:rsid w:val="009D2CFB"/>
    <w:rsid w:val="009D2EAF"/>
    <w:rsid w:val="009D3017"/>
    <w:rsid w:val="009D31BD"/>
    <w:rsid w:val="009D33A8"/>
    <w:rsid w:val="009D3544"/>
    <w:rsid w:val="009D3663"/>
    <w:rsid w:val="009D38BC"/>
    <w:rsid w:val="009D3C9A"/>
    <w:rsid w:val="009D3E97"/>
    <w:rsid w:val="009D41F3"/>
    <w:rsid w:val="009D42BE"/>
    <w:rsid w:val="009D4513"/>
    <w:rsid w:val="009D4555"/>
    <w:rsid w:val="009D45B8"/>
    <w:rsid w:val="009D4990"/>
    <w:rsid w:val="009D559B"/>
    <w:rsid w:val="009D55A0"/>
    <w:rsid w:val="009D6265"/>
    <w:rsid w:val="009D634C"/>
    <w:rsid w:val="009D64BA"/>
    <w:rsid w:val="009D64F9"/>
    <w:rsid w:val="009D695F"/>
    <w:rsid w:val="009D6995"/>
    <w:rsid w:val="009D69C4"/>
    <w:rsid w:val="009D6AD0"/>
    <w:rsid w:val="009D6E75"/>
    <w:rsid w:val="009D71D4"/>
    <w:rsid w:val="009D7307"/>
    <w:rsid w:val="009D7310"/>
    <w:rsid w:val="009D7862"/>
    <w:rsid w:val="009E0064"/>
    <w:rsid w:val="009E0166"/>
    <w:rsid w:val="009E05E9"/>
    <w:rsid w:val="009E09DD"/>
    <w:rsid w:val="009E0D74"/>
    <w:rsid w:val="009E11DD"/>
    <w:rsid w:val="009E1590"/>
    <w:rsid w:val="009E16FB"/>
    <w:rsid w:val="009E1D9B"/>
    <w:rsid w:val="009E1F54"/>
    <w:rsid w:val="009E1F72"/>
    <w:rsid w:val="009E1F83"/>
    <w:rsid w:val="009E2482"/>
    <w:rsid w:val="009E269F"/>
    <w:rsid w:val="009E270A"/>
    <w:rsid w:val="009E28C3"/>
    <w:rsid w:val="009E29EA"/>
    <w:rsid w:val="009E2E4F"/>
    <w:rsid w:val="009E349E"/>
    <w:rsid w:val="009E3730"/>
    <w:rsid w:val="009E3A0E"/>
    <w:rsid w:val="009E3CB0"/>
    <w:rsid w:val="009E441A"/>
    <w:rsid w:val="009E46DF"/>
    <w:rsid w:val="009E4733"/>
    <w:rsid w:val="009E4CAB"/>
    <w:rsid w:val="009E50C5"/>
    <w:rsid w:val="009E555E"/>
    <w:rsid w:val="009E55BD"/>
    <w:rsid w:val="009E576E"/>
    <w:rsid w:val="009E5F32"/>
    <w:rsid w:val="009E61DA"/>
    <w:rsid w:val="009E6913"/>
    <w:rsid w:val="009E6D31"/>
    <w:rsid w:val="009E6E6E"/>
    <w:rsid w:val="009E7044"/>
    <w:rsid w:val="009E7588"/>
    <w:rsid w:val="009E7710"/>
    <w:rsid w:val="009E7B1C"/>
    <w:rsid w:val="009E7CD1"/>
    <w:rsid w:val="009E7DB1"/>
    <w:rsid w:val="009F0276"/>
    <w:rsid w:val="009F05E0"/>
    <w:rsid w:val="009F0A8A"/>
    <w:rsid w:val="009F1D34"/>
    <w:rsid w:val="009F252C"/>
    <w:rsid w:val="009F27B1"/>
    <w:rsid w:val="009F31B4"/>
    <w:rsid w:val="009F33FC"/>
    <w:rsid w:val="009F341B"/>
    <w:rsid w:val="009F34EE"/>
    <w:rsid w:val="009F3554"/>
    <w:rsid w:val="009F3AAA"/>
    <w:rsid w:val="009F3C06"/>
    <w:rsid w:val="009F3C9D"/>
    <w:rsid w:val="009F428D"/>
    <w:rsid w:val="009F46C1"/>
    <w:rsid w:val="009F475B"/>
    <w:rsid w:val="009F4A85"/>
    <w:rsid w:val="009F4B6C"/>
    <w:rsid w:val="009F5013"/>
    <w:rsid w:val="009F57D1"/>
    <w:rsid w:val="009F5A88"/>
    <w:rsid w:val="009F5B5E"/>
    <w:rsid w:val="009F5CB0"/>
    <w:rsid w:val="009F5D20"/>
    <w:rsid w:val="009F61CD"/>
    <w:rsid w:val="009F6290"/>
    <w:rsid w:val="009F6305"/>
    <w:rsid w:val="009F6707"/>
    <w:rsid w:val="009F69CD"/>
    <w:rsid w:val="009F7559"/>
    <w:rsid w:val="009F7CC2"/>
    <w:rsid w:val="009F7D43"/>
    <w:rsid w:val="00A0023A"/>
    <w:rsid w:val="00A00AFF"/>
    <w:rsid w:val="00A00C4B"/>
    <w:rsid w:val="00A00F66"/>
    <w:rsid w:val="00A015C0"/>
    <w:rsid w:val="00A01797"/>
    <w:rsid w:val="00A01DAC"/>
    <w:rsid w:val="00A021BC"/>
    <w:rsid w:val="00A02283"/>
    <w:rsid w:val="00A02412"/>
    <w:rsid w:val="00A02512"/>
    <w:rsid w:val="00A02760"/>
    <w:rsid w:val="00A0289A"/>
    <w:rsid w:val="00A02E62"/>
    <w:rsid w:val="00A034CB"/>
    <w:rsid w:val="00A041B6"/>
    <w:rsid w:val="00A04347"/>
    <w:rsid w:val="00A04FE7"/>
    <w:rsid w:val="00A05105"/>
    <w:rsid w:val="00A0567C"/>
    <w:rsid w:val="00A05A53"/>
    <w:rsid w:val="00A05BEE"/>
    <w:rsid w:val="00A05F8B"/>
    <w:rsid w:val="00A060A5"/>
    <w:rsid w:val="00A06303"/>
    <w:rsid w:val="00A06316"/>
    <w:rsid w:val="00A065AC"/>
    <w:rsid w:val="00A068A1"/>
    <w:rsid w:val="00A06D9E"/>
    <w:rsid w:val="00A06E8C"/>
    <w:rsid w:val="00A06F1B"/>
    <w:rsid w:val="00A0736C"/>
    <w:rsid w:val="00A0773F"/>
    <w:rsid w:val="00A07BC4"/>
    <w:rsid w:val="00A07C08"/>
    <w:rsid w:val="00A07ED3"/>
    <w:rsid w:val="00A07F3F"/>
    <w:rsid w:val="00A07FCF"/>
    <w:rsid w:val="00A1009D"/>
    <w:rsid w:val="00A102A6"/>
    <w:rsid w:val="00A10564"/>
    <w:rsid w:val="00A10974"/>
    <w:rsid w:val="00A10AF4"/>
    <w:rsid w:val="00A11254"/>
    <w:rsid w:val="00A118B5"/>
    <w:rsid w:val="00A118C5"/>
    <w:rsid w:val="00A119A8"/>
    <w:rsid w:val="00A11E63"/>
    <w:rsid w:val="00A12341"/>
    <w:rsid w:val="00A1287C"/>
    <w:rsid w:val="00A128E0"/>
    <w:rsid w:val="00A128F6"/>
    <w:rsid w:val="00A12AF5"/>
    <w:rsid w:val="00A12D30"/>
    <w:rsid w:val="00A12E5E"/>
    <w:rsid w:val="00A12E91"/>
    <w:rsid w:val="00A12F1B"/>
    <w:rsid w:val="00A1310E"/>
    <w:rsid w:val="00A131CE"/>
    <w:rsid w:val="00A131F4"/>
    <w:rsid w:val="00A135A3"/>
    <w:rsid w:val="00A139AD"/>
    <w:rsid w:val="00A13BC6"/>
    <w:rsid w:val="00A13EA5"/>
    <w:rsid w:val="00A1405F"/>
    <w:rsid w:val="00A14385"/>
    <w:rsid w:val="00A147D5"/>
    <w:rsid w:val="00A1498B"/>
    <w:rsid w:val="00A14B97"/>
    <w:rsid w:val="00A14EC6"/>
    <w:rsid w:val="00A1507F"/>
    <w:rsid w:val="00A150EB"/>
    <w:rsid w:val="00A1527C"/>
    <w:rsid w:val="00A152C7"/>
    <w:rsid w:val="00A154D3"/>
    <w:rsid w:val="00A158DD"/>
    <w:rsid w:val="00A15D92"/>
    <w:rsid w:val="00A162B6"/>
    <w:rsid w:val="00A163E6"/>
    <w:rsid w:val="00A164F5"/>
    <w:rsid w:val="00A1670A"/>
    <w:rsid w:val="00A167C8"/>
    <w:rsid w:val="00A16B67"/>
    <w:rsid w:val="00A16CA1"/>
    <w:rsid w:val="00A1758B"/>
    <w:rsid w:val="00A1764F"/>
    <w:rsid w:val="00A178B6"/>
    <w:rsid w:val="00A17A73"/>
    <w:rsid w:val="00A17B76"/>
    <w:rsid w:val="00A17BDE"/>
    <w:rsid w:val="00A17CA1"/>
    <w:rsid w:val="00A2004B"/>
    <w:rsid w:val="00A20141"/>
    <w:rsid w:val="00A20259"/>
    <w:rsid w:val="00A20C87"/>
    <w:rsid w:val="00A20D6A"/>
    <w:rsid w:val="00A21B14"/>
    <w:rsid w:val="00A21BA2"/>
    <w:rsid w:val="00A21BB3"/>
    <w:rsid w:val="00A224D0"/>
    <w:rsid w:val="00A224E3"/>
    <w:rsid w:val="00A227C2"/>
    <w:rsid w:val="00A234D7"/>
    <w:rsid w:val="00A23698"/>
    <w:rsid w:val="00A236A9"/>
    <w:rsid w:val="00A24094"/>
    <w:rsid w:val="00A24136"/>
    <w:rsid w:val="00A24150"/>
    <w:rsid w:val="00A2469E"/>
    <w:rsid w:val="00A2497F"/>
    <w:rsid w:val="00A24E9C"/>
    <w:rsid w:val="00A24F4A"/>
    <w:rsid w:val="00A2505C"/>
    <w:rsid w:val="00A25694"/>
    <w:rsid w:val="00A25735"/>
    <w:rsid w:val="00A25763"/>
    <w:rsid w:val="00A25E6B"/>
    <w:rsid w:val="00A26516"/>
    <w:rsid w:val="00A26594"/>
    <w:rsid w:val="00A265D2"/>
    <w:rsid w:val="00A26C38"/>
    <w:rsid w:val="00A26CDC"/>
    <w:rsid w:val="00A26CDE"/>
    <w:rsid w:val="00A275A0"/>
    <w:rsid w:val="00A27B53"/>
    <w:rsid w:val="00A27B60"/>
    <w:rsid w:val="00A27BD3"/>
    <w:rsid w:val="00A27D50"/>
    <w:rsid w:val="00A301B5"/>
    <w:rsid w:val="00A3043B"/>
    <w:rsid w:val="00A304B5"/>
    <w:rsid w:val="00A3050B"/>
    <w:rsid w:val="00A307DB"/>
    <w:rsid w:val="00A30A3B"/>
    <w:rsid w:val="00A30BB5"/>
    <w:rsid w:val="00A30E42"/>
    <w:rsid w:val="00A316F6"/>
    <w:rsid w:val="00A31868"/>
    <w:rsid w:val="00A320D3"/>
    <w:rsid w:val="00A32127"/>
    <w:rsid w:val="00A321AF"/>
    <w:rsid w:val="00A3221B"/>
    <w:rsid w:val="00A32314"/>
    <w:rsid w:val="00A324C3"/>
    <w:rsid w:val="00A32668"/>
    <w:rsid w:val="00A32921"/>
    <w:rsid w:val="00A32937"/>
    <w:rsid w:val="00A32F40"/>
    <w:rsid w:val="00A33060"/>
    <w:rsid w:val="00A334C0"/>
    <w:rsid w:val="00A3364E"/>
    <w:rsid w:val="00A33793"/>
    <w:rsid w:val="00A33917"/>
    <w:rsid w:val="00A33B4E"/>
    <w:rsid w:val="00A33C03"/>
    <w:rsid w:val="00A342C3"/>
    <w:rsid w:val="00A345B1"/>
    <w:rsid w:val="00A347D5"/>
    <w:rsid w:val="00A3499D"/>
    <w:rsid w:val="00A34E68"/>
    <w:rsid w:val="00A3543B"/>
    <w:rsid w:val="00A35554"/>
    <w:rsid w:val="00A35682"/>
    <w:rsid w:val="00A35799"/>
    <w:rsid w:val="00A357FA"/>
    <w:rsid w:val="00A35E6F"/>
    <w:rsid w:val="00A35E7B"/>
    <w:rsid w:val="00A35FAD"/>
    <w:rsid w:val="00A36079"/>
    <w:rsid w:val="00A3670F"/>
    <w:rsid w:val="00A36CAC"/>
    <w:rsid w:val="00A36DC8"/>
    <w:rsid w:val="00A3767D"/>
    <w:rsid w:val="00A37876"/>
    <w:rsid w:val="00A4035B"/>
    <w:rsid w:val="00A406E4"/>
    <w:rsid w:val="00A418B9"/>
    <w:rsid w:val="00A41ADF"/>
    <w:rsid w:val="00A41C62"/>
    <w:rsid w:val="00A41E49"/>
    <w:rsid w:val="00A4209F"/>
    <w:rsid w:val="00A42322"/>
    <w:rsid w:val="00A4246C"/>
    <w:rsid w:val="00A4265D"/>
    <w:rsid w:val="00A42A20"/>
    <w:rsid w:val="00A42A5A"/>
    <w:rsid w:val="00A436B7"/>
    <w:rsid w:val="00A43717"/>
    <w:rsid w:val="00A43A04"/>
    <w:rsid w:val="00A43A1C"/>
    <w:rsid w:val="00A43B07"/>
    <w:rsid w:val="00A43F8A"/>
    <w:rsid w:val="00A4459F"/>
    <w:rsid w:val="00A449EE"/>
    <w:rsid w:val="00A44CD1"/>
    <w:rsid w:val="00A44D1F"/>
    <w:rsid w:val="00A44F38"/>
    <w:rsid w:val="00A453DB"/>
    <w:rsid w:val="00A45524"/>
    <w:rsid w:val="00A455CB"/>
    <w:rsid w:val="00A45605"/>
    <w:rsid w:val="00A456B7"/>
    <w:rsid w:val="00A45AB0"/>
    <w:rsid w:val="00A45EDD"/>
    <w:rsid w:val="00A45F4B"/>
    <w:rsid w:val="00A45F6F"/>
    <w:rsid w:val="00A462A1"/>
    <w:rsid w:val="00A46404"/>
    <w:rsid w:val="00A46796"/>
    <w:rsid w:val="00A467F4"/>
    <w:rsid w:val="00A4688D"/>
    <w:rsid w:val="00A468FB"/>
    <w:rsid w:val="00A46C37"/>
    <w:rsid w:val="00A46DF8"/>
    <w:rsid w:val="00A47180"/>
    <w:rsid w:val="00A473E1"/>
    <w:rsid w:val="00A4768A"/>
    <w:rsid w:val="00A47732"/>
    <w:rsid w:val="00A47900"/>
    <w:rsid w:val="00A47D7B"/>
    <w:rsid w:val="00A47E49"/>
    <w:rsid w:val="00A500C3"/>
    <w:rsid w:val="00A504C5"/>
    <w:rsid w:val="00A50A21"/>
    <w:rsid w:val="00A50DEF"/>
    <w:rsid w:val="00A5129A"/>
    <w:rsid w:val="00A51AA4"/>
    <w:rsid w:val="00A52382"/>
    <w:rsid w:val="00A52412"/>
    <w:rsid w:val="00A52778"/>
    <w:rsid w:val="00A52901"/>
    <w:rsid w:val="00A529B0"/>
    <w:rsid w:val="00A52B19"/>
    <w:rsid w:val="00A52B73"/>
    <w:rsid w:val="00A52C2F"/>
    <w:rsid w:val="00A53280"/>
    <w:rsid w:val="00A532DF"/>
    <w:rsid w:val="00A53367"/>
    <w:rsid w:val="00A53459"/>
    <w:rsid w:val="00A53569"/>
    <w:rsid w:val="00A539D4"/>
    <w:rsid w:val="00A53F30"/>
    <w:rsid w:val="00A54158"/>
    <w:rsid w:val="00A5415C"/>
    <w:rsid w:val="00A542AA"/>
    <w:rsid w:val="00A542D0"/>
    <w:rsid w:val="00A547C6"/>
    <w:rsid w:val="00A54862"/>
    <w:rsid w:val="00A5509B"/>
    <w:rsid w:val="00A55108"/>
    <w:rsid w:val="00A558CD"/>
    <w:rsid w:val="00A55D59"/>
    <w:rsid w:val="00A55F52"/>
    <w:rsid w:val="00A5602A"/>
    <w:rsid w:val="00A56115"/>
    <w:rsid w:val="00A564F4"/>
    <w:rsid w:val="00A56705"/>
    <w:rsid w:val="00A56AD8"/>
    <w:rsid w:val="00A56D24"/>
    <w:rsid w:val="00A56D6A"/>
    <w:rsid w:val="00A56EB2"/>
    <w:rsid w:val="00A57B34"/>
    <w:rsid w:val="00A57B3B"/>
    <w:rsid w:val="00A57C83"/>
    <w:rsid w:val="00A57E87"/>
    <w:rsid w:val="00A57F0C"/>
    <w:rsid w:val="00A60173"/>
    <w:rsid w:val="00A602F4"/>
    <w:rsid w:val="00A604D8"/>
    <w:rsid w:val="00A6079F"/>
    <w:rsid w:val="00A61152"/>
    <w:rsid w:val="00A61261"/>
    <w:rsid w:val="00A6130F"/>
    <w:rsid w:val="00A613DA"/>
    <w:rsid w:val="00A6153F"/>
    <w:rsid w:val="00A6158B"/>
    <w:rsid w:val="00A61A33"/>
    <w:rsid w:val="00A61A57"/>
    <w:rsid w:val="00A61CA7"/>
    <w:rsid w:val="00A61F1E"/>
    <w:rsid w:val="00A61FF9"/>
    <w:rsid w:val="00A624AA"/>
    <w:rsid w:val="00A6258C"/>
    <w:rsid w:val="00A6299B"/>
    <w:rsid w:val="00A629F6"/>
    <w:rsid w:val="00A62CCD"/>
    <w:rsid w:val="00A62E3B"/>
    <w:rsid w:val="00A63357"/>
    <w:rsid w:val="00A63397"/>
    <w:rsid w:val="00A633FE"/>
    <w:rsid w:val="00A63455"/>
    <w:rsid w:val="00A6381D"/>
    <w:rsid w:val="00A63923"/>
    <w:rsid w:val="00A643F1"/>
    <w:rsid w:val="00A644BF"/>
    <w:rsid w:val="00A646A0"/>
    <w:rsid w:val="00A64B5D"/>
    <w:rsid w:val="00A64D3A"/>
    <w:rsid w:val="00A64EA4"/>
    <w:rsid w:val="00A6505C"/>
    <w:rsid w:val="00A65077"/>
    <w:rsid w:val="00A6521E"/>
    <w:rsid w:val="00A656CD"/>
    <w:rsid w:val="00A657A6"/>
    <w:rsid w:val="00A65861"/>
    <w:rsid w:val="00A65B47"/>
    <w:rsid w:val="00A65BFA"/>
    <w:rsid w:val="00A65FC3"/>
    <w:rsid w:val="00A660F9"/>
    <w:rsid w:val="00A6611C"/>
    <w:rsid w:val="00A664ED"/>
    <w:rsid w:val="00A66A2D"/>
    <w:rsid w:val="00A6700A"/>
    <w:rsid w:val="00A673A6"/>
    <w:rsid w:val="00A67AA2"/>
    <w:rsid w:val="00A67AB4"/>
    <w:rsid w:val="00A67B48"/>
    <w:rsid w:val="00A67C59"/>
    <w:rsid w:val="00A67E72"/>
    <w:rsid w:val="00A67FE5"/>
    <w:rsid w:val="00A7033D"/>
    <w:rsid w:val="00A70952"/>
    <w:rsid w:val="00A70A73"/>
    <w:rsid w:val="00A70BDA"/>
    <w:rsid w:val="00A70CFB"/>
    <w:rsid w:val="00A71072"/>
    <w:rsid w:val="00A71331"/>
    <w:rsid w:val="00A71494"/>
    <w:rsid w:val="00A71A6E"/>
    <w:rsid w:val="00A71B7F"/>
    <w:rsid w:val="00A71DDD"/>
    <w:rsid w:val="00A71F6A"/>
    <w:rsid w:val="00A72231"/>
    <w:rsid w:val="00A72370"/>
    <w:rsid w:val="00A723AF"/>
    <w:rsid w:val="00A72B38"/>
    <w:rsid w:val="00A72BB7"/>
    <w:rsid w:val="00A72FD6"/>
    <w:rsid w:val="00A73216"/>
    <w:rsid w:val="00A7327B"/>
    <w:rsid w:val="00A742E0"/>
    <w:rsid w:val="00A74483"/>
    <w:rsid w:val="00A74670"/>
    <w:rsid w:val="00A74B6F"/>
    <w:rsid w:val="00A751E4"/>
    <w:rsid w:val="00A75471"/>
    <w:rsid w:val="00A7560C"/>
    <w:rsid w:val="00A759BD"/>
    <w:rsid w:val="00A75B70"/>
    <w:rsid w:val="00A75FEE"/>
    <w:rsid w:val="00A76ABE"/>
    <w:rsid w:val="00A76B1B"/>
    <w:rsid w:val="00A76DB5"/>
    <w:rsid w:val="00A76E7E"/>
    <w:rsid w:val="00A77085"/>
    <w:rsid w:val="00A7712C"/>
    <w:rsid w:val="00A77156"/>
    <w:rsid w:val="00A77568"/>
    <w:rsid w:val="00A775DB"/>
    <w:rsid w:val="00A776F7"/>
    <w:rsid w:val="00A77796"/>
    <w:rsid w:val="00A7785C"/>
    <w:rsid w:val="00A800BF"/>
    <w:rsid w:val="00A8049A"/>
    <w:rsid w:val="00A80525"/>
    <w:rsid w:val="00A80660"/>
    <w:rsid w:val="00A80F15"/>
    <w:rsid w:val="00A81085"/>
    <w:rsid w:val="00A811DB"/>
    <w:rsid w:val="00A81360"/>
    <w:rsid w:val="00A813D5"/>
    <w:rsid w:val="00A814EA"/>
    <w:rsid w:val="00A815EB"/>
    <w:rsid w:val="00A819F0"/>
    <w:rsid w:val="00A81A84"/>
    <w:rsid w:val="00A81AFE"/>
    <w:rsid w:val="00A81B6D"/>
    <w:rsid w:val="00A81EAF"/>
    <w:rsid w:val="00A8256E"/>
    <w:rsid w:val="00A8261C"/>
    <w:rsid w:val="00A82EE4"/>
    <w:rsid w:val="00A8359E"/>
    <w:rsid w:val="00A83694"/>
    <w:rsid w:val="00A83B2E"/>
    <w:rsid w:val="00A83DFD"/>
    <w:rsid w:val="00A840D5"/>
    <w:rsid w:val="00A8411D"/>
    <w:rsid w:val="00A848A3"/>
    <w:rsid w:val="00A848AB"/>
    <w:rsid w:val="00A84B83"/>
    <w:rsid w:val="00A84BF8"/>
    <w:rsid w:val="00A852C1"/>
    <w:rsid w:val="00A85301"/>
    <w:rsid w:val="00A8552E"/>
    <w:rsid w:val="00A85914"/>
    <w:rsid w:val="00A86150"/>
    <w:rsid w:val="00A86226"/>
    <w:rsid w:val="00A866E4"/>
    <w:rsid w:val="00A86A90"/>
    <w:rsid w:val="00A86C4C"/>
    <w:rsid w:val="00A86DE5"/>
    <w:rsid w:val="00A86EB9"/>
    <w:rsid w:val="00A87158"/>
    <w:rsid w:val="00A8751B"/>
    <w:rsid w:val="00A8760E"/>
    <w:rsid w:val="00A87630"/>
    <w:rsid w:val="00A877EB"/>
    <w:rsid w:val="00A8780F"/>
    <w:rsid w:val="00A87DAB"/>
    <w:rsid w:val="00A900AA"/>
    <w:rsid w:val="00A9024B"/>
    <w:rsid w:val="00A90299"/>
    <w:rsid w:val="00A90839"/>
    <w:rsid w:val="00A90AD2"/>
    <w:rsid w:val="00A90D8B"/>
    <w:rsid w:val="00A91114"/>
    <w:rsid w:val="00A914F7"/>
    <w:rsid w:val="00A915FF"/>
    <w:rsid w:val="00A91924"/>
    <w:rsid w:val="00A91E23"/>
    <w:rsid w:val="00A9219A"/>
    <w:rsid w:val="00A92A1B"/>
    <w:rsid w:val="00A92A5A"/>
    <w:rsid w:val="00A92C0A"/>
    <w:rsid w:val="00A92E2D"/>
    <w:rsid w:val="00A93360"/>
    <w:rsid w:val="00A93680"/>
    <w:rsid w:val="00A93A22"/>
    <w:rsid w:val="00A93C4E"/>
    <w:rsid w:val="00A93E0E"/>
    <w:rsid w:val="00A93F80"/>
    <w:rsid w:val="00A941B0"/>
    <w:rsid w:val="00A9455E"/>
    <w:rsid w:val="00A94915"/>
    <w:rsid w:val="00A94C9B"/>
    <w:rsid w:val="00A94DCC"/>
    <w:rsid w:val="00A9578C"/>
    <w:rsid w:val="00A95816"/>
    <w:rsid w:val="00A95912"/>
    <w:rsid w:val="00A95B4F"/>
    <w:rsid w:val="00A95D9A"/>
    <w:rsid w:val="00A95DC2"/>
    <w:rsid w:val="00A95F8F"/>
    <w:rsid w:val="00A9601B"/>
    <w:rsid w:val="00A96098"/>
    <w:rsid w:val="00A961F9"/>
    <w:rsid w:val="00A964F5"/>
    <w:rsid w:val="00A9673B"/>
    <w:rsid w:val="00A9676D"/>
    <w:rsid w:val="00A96BA5"/>
    <w:rsid w:val="00A97630"/>
    <w:rsid w:val="00A97C8E"/>
    <w:rsid w:val="00A97F75"/>
    <w:rsid w:val="00AA01C7"/>
    <w:rsid w:val="00AA044A"/>
    <w:rsid w:val="00AA0451"/>
    <w:rsid w:val="00AA09CF"/>
    <w:rsid w:val="00AA0A6D"/>
    <w:rsid w:val="00AA0AB0"/>
    <w:rsid w:val="00AA0ED5"/>
    <w:rsid w:val="00AA13C8"/>
    <w:rsid w:val="00AA166E"/>
    <w:rsid w:val="00AA1D00"/>
    <w:rsid w:val="00AA20F7"/>
    <w:rsid w:val="00AA216C"/>
    <w:rsid w:val="00AA26C6"/>
    <w:rsid w:val="00AA2751"/>
    <w:rsid w:val="00AA27BF"/>
    <w:rsid w:val="00AA2D15"/>
    <w:rsid w:val="00AA3168"/>
    <w:rsid w:val="00AA32EB"/>
    <w:rsid w:val="00AA345E"/>
    <w:rsid w:val="00AA345F"/>
    <w:rsid w:val="00AA3560"/>
    <w:rsid w:val="00AA35A3"/>
    <w:rsid w:val="00AA38C9"/>
    <w:rsid w:val="00AA38FF"/>
    <w:rsid w:val="00AA3915"/>
    <w:rsid w:val="00AA39C8"/>
    <w:rsid w:val="00AA3BAB"/>
    <w:rsid w:val="00AA3E96"/>
    <w:rsid w:val="00AA3FBC"/>
    <w:rsid w:val="00AA412F"/>
    <w:rsid w:val="00AA4757"/>
    <w:rsid w:val="00AA49C6"/>
    <w:rsid w:val="00AA4BC6"/>
    <w:rsid w:val="00AA5039"/>
    <w:rsid w:val="00AA53F2"/>
    <w:rsid w:val="00AA558A"/>
    <w:rsid w:val="00AA5E36"/>
    <w:rsid w:val="00AA604F"/>
    <w:rsid w:val="00AA61B1"/>
    <w:rsid w:val="00AA6265"/>
    <w:rsid w:val="00AA6574"/>
    <w:rsid w:val="00AA68F6"/>
    <w:rsid w:val="00AA73E6"/>
    <w:rsid w:val="00AA7647"/>
    <w:rsid w:val="00AA7F27"/>
    <w:rsid w:val="00AB0444"/>
    <w:rsid w:val="00AB071A"/>
    <w:rsid w:val="00AB071E"/>
    <w:rsid w:val="00AB0D86"/>
    <w:rsid w:val="00AB10D1"/>
    <w:rsid w:val="00AB136A"/>
    <w:rsid w:val="00AB1903"/>
    <w:rsid w:val="00AB1C94"/>
    <w:rsid w:val="00AB1CEA"/>
    <w:rsid w:val="00AB2342"/>
    <w:rsid w:val="00AB27B0"/>
    <w:rsid w:val="00AB2C4B"/>
    <w:rsid w:val="00AB301B"/>
    <w:rsid w:val="00AB348B"/>
    <w:rsid w:val="00AB43CE"/>
    <w:rsid w:val="00AB460A"/>
    <w:rsid w:val="00AB497A"/>
    <w:rsid w:val="00AB4DD7"/>
    <w:rsid w:val="00AB4E73"/>
    <w:rsid w:val="00AB5116"/>
    <w:rsid w:val="00AB514E"/>
    <w:rsid w:val="00AB514F"/>
    <w:rsid w:val="00AB5176"/>
    <w:rsid w:val="00AB5D0B"/>
    <w:rsid w:val="00AB5E7D"/>
    <w:rsid w:val="00AB63F0"/>
    <w:rsid w:val="00AB6F24"/>
    <w:rsid w:val="00AB74A0"/>
    <w:rsid w:val="00AB79D1"/>
    <w:rsid w:val="00ABB712"/>
    <w:rsid w:val="00AC0B96"/>
    <w:rsid w:val="00AC0CD6"/>
    <w:rsid w:val="00AC0CF0"/>
    <w:rsid w:val="00AC0DAF"/>
    <w:rsid w:val="00AC0E60"/>
    <w:rsid w:val="00AC0E70"/>
    <w:rsid w:val="00AC0F18"/>
    <w:rsid w:val="00AC14BA"/>
    <w:rsid w:val="00AC18BA"/>
    <w:rsid w:val="00AC18F7"/>
    <w:rsid w:val="00AC1AD3"/>
    <w:rsid w:val="00AC1FFE"/>
    <w:rsid w:val="00AC21A9"/>
    <w:rsid w:val="00AC2896"/>
    <w:rsid w:val="00AC306F"/>
    <w:rsid w:val="00AC317E"/>
    <w:rsid w:val="00AC33A4"/>
    <w:rsid w:val="00AC33AC"/>
    <w:rsid w:val="00AC363E"/>
    <w:rsid w:val="00AC3D6A"/>
    <w:rsid w:val="00AC429B"/>
    <w:rsid w:val="00AC42D2"/>
    <w:rsid w:val="00AC4663"/>
    <w:rsid w:val="00AC4A0A"/>
    <w:rsid w:val="00AC4DCD"/>
    <w:rsid w:val="00AC5027"/>
    <w:rsid w:val="00AC525D"/>
    <w:rsid w:val="00AC5334"/>
    <w:rsid w:val="00AC54AF"/>
    <w:rsid w:val="00AC570B"/>
    <w:rsid w:val="00AC597E"/>
    <w:rsid w:val="00AC7460"/>
    <w:rsid w:val="00AC7AA6"/>
    <w:rsid w:val="00AD0756"/>
    <w:rsid w:val="00AD0C40"/>
    <w:rsid w:val="00AD0C59"/>
    <w:rsid w:val="00AD0DE1"/>
    <w:rsid w:val="00AD0E95"/>
    <w:rsid w:val="00AD118B"/>
    <w:rsid w:val="00AD1564"/>
    <w:rsid w:val="00AD1F02"/>
    <w:rsid w:val="00AD1F76"/>
    <w:rsid w:val="00AD216B"/>
    <w:rsid w:val="00AD2726"/>
    <w:rsid w:val="00AD2BC1"/>
    <w:rsid w:val="00AD324B"/>
    <w:rsid w:val="00AD3406"/>
    <w:rsid w:val="00AD35BE"/>
    <w:rsid w:val="00AD3AA5"/>
    <w:rsid w:val="00AD3D27"/>
    <w:rsid w:val="00AD4143"/>
    <w:rsid w:val="00AD41A0"/>
    <w:rsid w:val="00AD4425"/>
    <w:rsid w:val="00AD467F"/>
    <w:rsid w:val="00AD46F5"/>
    <w:rsid w:val="00AD4946"/>
    <w:rsid w:val="00AD4BAA"/>
    <w:rsid w:val="00AD4EB5"/>
    <w:rsid w:val="00AD4EFA"/>
    <w:rsid w:val="00AD510A"/>
    <w:rsid w:val="00AD5155"/>
    <w:rsid w:val="00AD5455"/>
    <w:rsid w:val="00AD554B"/>
    <w:rsid w:val="00AD5634"/>
    <w:rsid w:val="00AD575E"/>
    <w:rsid w:val="00AD5A57"/>
    <w:rsid w:val="00AD5D9B"/>
    <w:rsid w:val="00AD64AA"/>
    <w:rsid w:val="00AD68FD"/>
    <w:rsid w:val="00AD6CAB"/>
    <w:rsid w:val="00AD6F29"/>
    <w:rsid w:val="00AD7776"/>
    <w:rsid w:val="00AD783F"/>
    <w:rsid w:val="00AD7DEE"/>
    <w:rsid w:val="00AD7F51"/>
    <w:rsid w:val="00AE0082"/>
    <w:rsid w:val="00AE02DD"/>
    <w:rsid w:val="00AE0494"/>
    <w:rsid w:val="00AE04B4"/>
    <w:rsid w:val="00AE04F5"/>
    <w:rsid w:val="00AE06F0"/>
    <w:rsid w:val="00AE07BD"/>
    <w:rsid w:val="00AE09C7"/>
    <w:rsid w:val="00AE0A2E"/>
    <w:rsid w:val="00AE1429"/>
    <w:rsid w:val="00AE1B9A"/>
    <w:rsid w:val="00AE1CE9"/>
    <w:rsid w:val="00AE1F16"/>
    <w:rsid w:val="00AE1F28"/>
    <w:rsid w:val="00AE20B6"/>
    <w:rsid w:val="00AE2265"/>
    <w:rsid w:val="00AE23C9"/>
    <w:rsid w:val="00AE24F9"/>
    <w:rsid w:val="00AE260C"/>
    <w:rsid w:val="00AE2B5A"/>
    <w:rsid w:val="00AE30E5"/>
    <w:rsid w:val="00AE32B4"/>
    <w:rsid w:val="00AE34F8"/>
    <w:rsid w:val="00AE3540"/>
    <w:rsid w:val="00AE3770"/>
    <w:rsid w:val="00AE3816"/>
    <w:rsid w:val="00AE3825"/>
    <w:rsid w:val="00AE3A53"/>
    <w:rsid w:val="00AE3F38"/>
    <w:rsid w:val="00AE4265"/>
    <w:rsid w:val="00AE4484"/>
    <w:rsid w:val="00AE4F53"/>
    <w:rsid w:val="00AE4F63"/>
    <w:rsid w:val="00AE5039"/>
    <w:rsid w:val="00AE5075"/>
    <w:rsid w:val="00AE53DF"/>
    <w:rsid w:val="00AE53E3"/>
    <w:rsid w:val="00AE5542"/>
    <w:rsid w:val="00AE5B4A"/>
    <w:rsid w:val="00AE60A7"/>
    <w:rsid w:val="00AE64B9"/>
    <w:rsid w:val="00AE684D"/>
    <w:rsid w:val="00AE7366"/>
    <w:rsid w:val="00AE73DE"/>
    <w:rsid w:val="00AE7489"/>
    <w:rsid w:val="00AE7A89"/>
    <w:rsid w:val="00AE7E40"/>
    <w:rsid w:val="00AF08CD"/>
    <w:rsid w:val="00AF0D6A"/>
    <w:rsid w:val="00AF0F39"/>
    <w:rsid w:val="00AF0F43"/>
    <w:rsid w:val="00AF0F90"/>
    <w:rsid w:val="00AF18D4"/>
    <w:rsid w:val="00AF1B93"/>
    <w:rsid w:val="00AF1DF1"/>
    <w:rsid w:val="00AF1F28"/>
    <w:rsid w:val="00AF23AD"/>
    <w:rsid w:val="00AF27FF"/>
    <w:rsid w:val="00AF2E45"/>
    <w:rsid w:val="00AF3383"/>
    <w:rsid w:val="00AF34CC"/>
    <w:rsid w:val="00AF3A86"/>
    <w:rsid w:val="00AF3AD0"/>
    <w:rsid w:val="00AF3BA5"/>
    <w:rsid w:val="00AF3F45"/>
    <w:rsid w:val="00AF425E"/>
    <w:rsid w:val="00AF44E8"/>
    <w:rsid w:val="00AF46CE"/>
    <w:rsid w:val="00AF4831"/>
    <w:rsid w:val="00AF4BE8"/>
    <w:rsid w:val="00AF4C82"/>
    <w:rsid w:val="00AF4EA9"/>
    <w:rsid w:val="00AF5618"/>
    <w:rsid w:val="00AF58B4"/>
    <w:rsid w:val="00AF5F3E"/>
    <w:rsid w:val="00AF666D"/>
    <w:rsid w:val="00AF6A94"/>
    <w:rsid w:val="00AF6D0F"/>
    <w:rsid w:val="00AF6E58"/>
    <w:rsid w:val="00AF7401"/>
    <w:rsid w:val="00AF7846"/>
    <w:rsid w:val="00AF78C8"/>
    <w:rsid w:val="00AF7B5C"/>
    <w:rsid w:val="00AF7EAD"/>
    <w:rsid w:val="00B0019C"/>
    <w:rsid w:val="00B00D5D"/>
    <w:rsid w:val="00B00EAA"/>
    <w:rsid w:val="00B01026"/>
    <w:rsid w:val="00B01179"/>
    <w:rsid w:val="00B011FB"/>
    <w:rsid w:val="00B01545"/>
    <w:rsid w:val="00B015DD"/>
    <w:rsid w:val="00B015E0"/>
    <w:rsid w:val="00B018B9"/>
    <w:rsid w:val="00B01E31"/>
    <w:rsid w:val="00B020EB"/>
    <w:rsid w:val="00B025D2"/>
    <w:rsid w:val="00B026E2"/>
    <w:rsid w:val="00B029FA"/>
    <w:rsid w:val="00B02B72"/>
    <w:rsid w:val="00B02DF3"/>
    <w:rsid w:val="00B02E70"/>
    <w:rsid w:val="00B02F0D"/>
    <w:rsid w:val="00B033CC"/>
    <w:rsid w:val="00B03833"/>
    <w:rsid w:val="00B03965"/>
    <w:rsid w:val="00B039B1"/>
    <w:rsid w:val="00B03DE3"/>
    <w:rsid w:val="00B03F33"/>
    <w:rsid w:val="00B03FAA"/>
    <w:rsid w:val="00B04036"/>
    <w:rsid w:val="00B04230"/>
    <w:rsid w:val="00B04291"/>
    <w:rsid w:val="00B044D5"/>
    <w:rsid w:val="00B045C0"/>
    <w:rsid w:val="00B04A20"/>
    <w:rsid w:val="00B04C8E"/>
    <w:rsid w:val="00B05321"/>
    <w:rsid w:val="00B056BA"/>
    <w:rsid w:val="00B05B8B"/>
    <w:rsid w:val="00B05D5B"/>
    <w:rsid w:val="00B05DCF"/>
    <w:rsid w:val="00B060F8"/>
    <w:rsid w:val="00B06E73"/>
    <w:rsid w:val="00B07342"/>
    <w:rsid w:val="00B0754E"/>
    <w:rsid w:val="00B07983"/>
    <w:rsid w:val="00B079DE"/>
    <w:rsid w:val="00B07D38"/>
    <w:rsid w:val="00B07DAB"/>
    <w:rsid w:val="00B10094"/>
    <w:rsid w:val="00B10418"/>
    <w:rsid w:val="00B10545"/>
    <w:rsid w:val="00B10D1C"/>
    <w:rsid w:val="00B10EFA"/>
    <w:rsid w:val="00B110E1"/>
    <w:rsid w:val="00B11270"/>
    <w:rsid w:val="00B118C4"/>
    <w:rsid w:val="00B11A88"/>
    <w:rsid w:val="00B1234B"/>
    <w:rsid w:val="00B1266C"/>
    <w:rsid w:val="00B12891"/>
    <w:rsid w:val="00B12B4A"/>
    <w:rsid w:val="00B12EA8"/>
    <w:rsid w:val="00B133E5"/>
    <w:rsid w:val="00B13842"/>
    <w:rsid w:val="00B139F5"/>
    <w:rsid w:val="00B14007"/>
    <w:rsid w:val="00B14054"/>
    <w:rsid w:val="00B14083"/>
    <w:rsid w:val="00B144B9"/>
    <w:rsid w:val="00B14616"/>
    <w:rsid w:val="00B14692"/>
    <w:rsid w:val="00B14AE0"/>
    <w:rsid w:val="00B14DB1"/>
    <w:rsid w:val="00B14F3F"/>
    <w:rsid w:val="00B15038"/>
    <w:rsid w:val="00B154B3"/>
    <w:rsid w:val="00B154BA"/>
    <w:rsid w:val="00B157D0"/>
    <w:rsid w:val="00B158B7"/>
    <w:rsid w:val="00B158F4"/>
    <w:rsid w:val="00B15B21"/>
    <w:rsid w:val="00B15C1C"/>
    <w:rsid w:val="00B15EF4"/>
    <w:rsid w:val="00B16498"/>
    <w:rsid w:val="00B165DF"/>
    <w:rsid w:val="00B165F6"/>
    <w:rsid w:val="00B16729"/>
    <w:rsid w:val="00B16E89"/>
    <w:rsid w:val="00B16FC5"/>
    <w:rsid w:val="00B17172"/>
    <w:rsid w:val="00B1725B"/>
    <w:rsid w:val="00B17A5B"/>
    <w:rsid w:val="00B17F5B"/>
    <w:rsid w:val="00B20167"/>
    <w:rsid w:val="00B201F4"/>
    <w:rsid w:val="00B20521"/>
    <w:rsid w:val="00B20716"/>
    <w:rsid w:val="00B214C7"/>
    <w:rsid w:val="00B214D0"/>
    <w:rsid w:val="00B21954"/>
    <w:rsid w:val="00B21B42"/>
    <w:rsid w:val="00B223FC"/>
    <w:rsid w:val="00B229AA"/>
    <w:rsid w:val="00B22F1C"/>
    <w:rsid w:val="00B22F46"/>
    <w:rsid w:val="00B23019"/>
    <w:rsid w:val="00B232E4"/>
    <w:rsid w:val="00B2330E"/>
    <w:rsid w:val="00B23850"/>
    <w:rsid w:val="00B238F3"/>
    <w:rsid w:val="00B23B48"/>
    <w:rsid w:val="00B23E28"/>
    <w:rsid w:val="00B242A7"/>
    <w:rsid w:val="00B243C8"/>
    <w:rsid w:val="00B243D5"/>
    <w:rsid w:val="00B24423"/>
    <w:rsid w:val="00B24640"/>
    <w:rsid w:val="00B24864"/>
    <w:rsid w:val="00B248FB"/>
    <w:rsid w:val="00B24975"/>
    <w:rsid w:val="00B24A28"/>
    <w:rsid w:val="00B24BBE"/>
    <w:rsid w:val="00B25283"/>
    <w:rsid w:val="00B25864"/>
    <w:rsid w:val="00B26770"/>
    <w:rsid w:val="00B26900"/>
    <w:rsid w:val="00B269A4"/>
    <w:rsid w:val="00B26C1C"/>
    <w:rsid w:val="00B27CC7"/>
    <w:rsid w:val="00B27F7F"/>
    <w:rsid w:val="00B3013B"/>
    <w:rsid w:val="00B3082B"/>
    <w:rsid w:val="00B30836"/>
    <w:rsid w:val="00B30FD5"/>
    <w:rsid w:val="00B312B6"/>
    <w:rsid w:val="00B316B8"/>
    <w:rsid w:val="00B32158"/>
    <w:rsid w:val="00B3234E"/>
    <w:rsid w:val="00B32AA5"/>
    <w:rsid w:val="00B32DAC"/>
    <w:rsid w:val="00B32F2F"/>
    <w:rsid w:val="00B331C0"/>
    <w:rsid w:val="00B3394B"/>
    <w:rsid w:val="00B33A21"/>
    <w:rsid w:val="00B3431F"/>
    <w:rsid w:val="00B34D01"/>
    <w:rsid w:val="00B34D3D"/>
    <w:rsid w:val="00B34F10"/>
    <w:rsid w:val="00B34FE9"/>
    <w:rsid w:val="00B353D8"/>
    <w:rsid w:val="00B35994"/>
    <w:rsid w:val="00B35F12"/>
    <w:rsid w:val="00B35FB3"/>
    <w:rsid w:val="00B35FF2"/>
    <w:rsid w:val="00B362B2"/>
    <w:rsid w:val="00B364E3"/>
    <w:rsid w:val="00B3666F"/>
    <w:rsid w:val="00B36978"/>
    <w:rsid w:val="00B37516"/>
    <w:rsid w:val="00B376D3"/>
    <w:rsid w:val="00B37BDC"/>
    <w:rsid w:val="00B37CBE"/>
    <w:rsid w:val="00B400D2"/>
    <w:rsid w:val="00B40352"/>
    <w:rsid w:val="00B4129C"/>
    <w:rsid w:val="00B41443"/>
    <w:rsid w:val="00B4170F"/>
    <w:rsid w:val="00B418C1"/>
    <w:rsid w:val="00B41E74"/>
    <w:rsid w:val="00B41F27"/>
    <w:rsid w:val="00B42550"/>
    <w:rsid w:val="00B42CE5"/>
    <w:rsid w:val="00B430AF"/>
    <w:rsid w:val="00B43642"/>
    <w:rsid w:val="00B43863"/>
    <w:rsid w:val="00B438C0"/>
    <w:rsid w:val="00B43945"/>
    <w:rsid w:val="00B439F7"/>
    <w:rsid w:val="00B43CEA"/>
    <w:rsid w:val="00B43D31"/>
    <w:rsid w:val="00B44374"/>
    <w:rsid w:val="00B44B93"/>
    <w:rsid w:val="00B4598A"/>
    <w:rsid w:val="00B45E51"/>
    <w:rsid w:val="00B45F8B"/>
    <w:rsid w:val="00B460B1"/>
    <w:rsid w:val="00B460C3"/>
    <w:rsid w:val="00B4634F"/>
    <w:rsid w:val="00B4638D"/>
    <w:rsid w:val="00B46912"/>
    <w:rsid w:val="00B46DCD"/>
    <w:rsid w:val="00B46FE3"/>
    <w:rsid w:val="00B471EE"/>
    <w:rsid w:val="00B4771B"/>
    <w:rsid w:val="00B4782E"/>
    <w:rsid w:val="00B47AA8"/>
    <w:rsid w:val="00B47DDE"/>
    <w:rsid w:val="00B47DFF"/>
    <w:rsid w:val="00B501EA"/>
    <w:rsid w:val="00B50213"/>
    <w:rsid w:val="00B504B0"/>
    <w:rsid w:val="00B50678"/>
    <w:rsid w:val="00B507A0"/>
    <w:rsid w:val="00B509C7"/>
    <w:rsid w:val="00B50A56"/>
    <w:rsid w:val="00B50C12"/>
    <w:rsid w:val="00B5138F"/>
    <w:rsid w:val="00B519F8"/>
    <w:rsid w:val="00B51BDB"/>
    <w:rsid w:val="00B51C9D"/>
    <w:rsid w:val="00B51E4A"/>
    <w:rsid w:val="00B51FBD"/>
    <w:rsid w:val="00B52420"/>
    <w:rsid w:val="00B524D9"/>
    <w:rsid w:val="00B52BCF"/>
    <w:rsid w:val="00B52C75"/>
    <w:rsid w:val="00B52E3A"/>
    <w:rsid w:val="00B52EDC"/>
    <w:rsid w:val="00B52F83"/>
    <w:rsid w:val="00B534DE"/>
    <w:rsid w:val="00B53507"/>
    <w:rsid w:val="00B536E8"/>
    <w:rsid w:val="00B538D8"/>
    <w:rsid w:val="00B53CD5"/>
    <w:rsid w:val="00B5478C"/>
    <w:rsid w:val="00B54981"/>
    <w:rsid w:val="00B54D85"/>
    <w:rsid w:val="00B550B4"/>
    <w:rsid w:val="00B55259"/>
    <w:rsid w:val="00B5546A"/>
    <w:rsid w:val="00B55587"/>
    <w:rsid w:val="00B5571E"/>
    <w:rsid w:val="00B557C2"/>
    <w:rsid w:val="00B5598B"/>
    <w:rsid w:val="00B55A1C"/>
    <w:rsid w:val="00B55AFD"/>
    <w:rsid w:val="00B55F2D"/>
    <w:rsid w:val="00B566B2"/>
    <w:rsid w:val="00B56786"/>
    <w:rsid w:val="00B567A8"/>
    <w:rsid w:val="00B56962"/>
    <w:rsid w:val="00B56B98"/>
    <w:rsid w:val="00B56D30"/>
    <w:rsid w:val="00B56F38"/>
    <w:rsid w:val="00B57B58"/>
    <w:rsid w:val="00B57BD2"/>
    <w:rsid w:val="00B57C93"/>
    <w:rsid w:val="00B57E10"/>
    <w:rsid w:val="00B60254"/>
    <w:rsid w:val="00B6186B"/>
    <w:rsid w:val="00B61A4E"/>
    <w:rsid w:val="00B61B1F"/>
    <w:rsid w:val="00B61EC3"/>
    <w:rsid w:val="00B62142"/>
    <w:rsid w:val="00B62178"/>
    <w:rsid w:val="00B621CA"/>
    <w:rsid w:val="00B6234F"/>
    <w:rsid w:val="00B62A4B"/>
    <w:rsid w:val="00B62BA3"/>
    <w:rsid w:val="00B62BC4"/>
    <w:rsid w:val="00B62BCE"/>
    <w:rsid w:val="00B63669"/>
    <w:rsid w:val="00B63878"/>
    <w:rsid w:val="00B63BD5"/>
    <w:rsid w:val="00B63F3C"/>
    <w:rsid w:val="00B643E9"/>
    <w:rsid w:val="00B647AF"/>
    <w:rsid w:val="00B64D32"/>
    <w:rsid w:val="00B64E10"/>
    <w:rsid w:val="00B65267"/>
    <w:rsid w:val="00B65579"/>
    <w:rsid w:val="00B6592A"/>
    <w:rsid w:val="00B65CD5"/>
    <w:rsid w:val="00B65CFD"/>
    <w:rsid w:val="00B663E5"/>
    <w:rsid w:val="00B66B67"/>
    <w:rsid w:val="00B6721B"/>
    <w:rsid w:val="00B6750A"/>
    <w:rsid w:val="00B675EE"/>
    <w:rsid w:val="00B67A3F"/>
    <w:rsid w:val="00B67B2D"/>
    <w:rsid w:val="00B67CA2"/>
    <w:rsid w:val="00B67FDA"/>
    <w:rsid w:val="00B70030"/>
    <w:rsid w:val="00B700C9"/>
    <w:rsid w:val="00B7172D"/>
    <w:rsid w:val="00B718A3"/>
    <w:rsid w:val="00B71BB2"/>
    <w:rsid w:val="00B71DB4"/>
    <w:rsid w:val="00B71F95"/>
    <w:rsid w:val="00B72539"/>
    <w:rsid w:val="00B726E7"/>
    <w:rsid w:val="00B72867"/>
    <w:rsid w:val="00B7288E"/>
    <w:rsid w:val="00B728BD"/>
    <w:rsid w:val="00B72998"/>
    <w:rsid w:val="00B7343D"/>
    <w:rsid w:val="00B737AF"/>
    <w:rsid w:val="00B73DF9"/>
    <w:rsid w:val="00B741ED"/>
    <w:rsid w:val="00B742AD"/>
    <w:rsid w:val="00B74B2F"/>
    <w:rsid w:val="00B74C32"/>
    <w:rsid w:val="00B74FCB"/>
    <w:rsid w:val="00B74FE7"/>
    <w:rsid w:val="00B75368"/>
    <w:rsid w:val="00B75BB3"/>
    <w:rsid w:val="00B75FAA"/>
    <w:rsid w:val="00B76610"/>
    <w:rsid w:val="00B766B1"/>
    <w:rsid w:val="00B76EEF"/>
    <w:rsid w:val="00B76F6E"/>
    <w:rsid w:val="00B77237"/>
    <w:rsid w:val="00B77782"/>
    <w:rsid w:val="00B77BF3"/>
    <w:rsid w:val="00B77EE7"/>
    <w:rsid w:val="00B8002E"/>
    <w:rsid w:val="00B8014D"/>
    <w:rsid w:val="00B802A7"/>
    <w:rsid w:val="00B80426"/>
    <w:rsid w:val="00B80863"/>
    <w:rsid w:val="00B80870"/>
    <w:rsid w:val="00B80C5C"/>
    <w:rsid w:val="00B810F7"/>
    <w:rsid w:val="00B811E8"/>
    <w:rsid w:val="00B81720"/>
    <w:rsid w:val="00B81834"/>
    <w:rsid w:val="00B81CCB"/>
    <w:rsid w:val="00B81D06"/>
    <w:rsid w:val="00B81F81"/>
    <w:rsid w:val="00B820A8"/>
    <w:rsid w:val="00B82C41"/>
    <w:rsid w:val="00B83172"/>
    <w:rsid w:val="00B83A36"/>
    <w:rsid w:val="00B84957"/>
    <w:rsid w:val="00B84E66"/>
    <w:rsid w:val="00B84F92"/>
    <w:rsid w:val="00B85050"/>
    <w:rsid w:val="00B851CF"/>
    <w:rsid w:val="00B8527C"/>
    <w:rsid w:val="00B85539"/>
    <w:rsid w:val="00B85BD1"/>
    <w:rsid w:val="00B85E78"/>
    <w:rsid w:val="00B86312"/>
    <w:rsid w:val="00B866E0"/>
    <w:rsid w:val="00B868E6"/>
    <w:rsid w:val="00B86AE9"/>
    <w:rsid w:val="00B87001"/>
    <w:rsid w:val="00B8702A"/>
    <w:rsid w:val="00B870A3"/>
    <w:rsid w:val="00B875CA"/>
    <w:rsid w:val="00B87C02"/>
    <w:rsid w:val="00B87C51"/>
    <w:rsid w:val="00B87FB2"/>
    <w:rsid w:val="00B87FB5"/>
    <w:rsid w:val="00B9029A"/>
    <w:rsid w:val="00B903AE"/>
    <w:rsid w:val="00B90466"/>
    <w:rsid w:val="00B90528"/>
    <w:rsid w:val="00B905B0"/>
    <w:rsid w:val="00B90822"/>
    <w:rsid w:val="00B90F0E"/>
    <w:rsid w:val="00B9116C"/>
    <w:rsid w:val="00B912C0"/>
    <w:rsid w:val="00B91B54"/>
    <w:rsid w:val="00B92692"/>
    <w:rsid w:val="00B9295B"/>
    <w:rsid w:val="00B929F6"/>
    <w:rsid w:val="00B92ACE"/>
    <w:rsid w:val="00B931BD"/>
    <w:rsid w:val="00B9326E"/>
    <w:rsid w:val="00B93347"/>
    <w:rsid w:val="00B93C58"/>
    <w:rsid w:val="00B93D75"/>
    <w:rsid w:val="00B93DE0"/>
    <w:rsid w:val="00B9405D"/>
    <w:rsid w:val="00B940AE"/>
    <w:rsid w:val="00B9478A"/>
    <w:rsid w:val="00B94824"/>
    <w:rsid w:val="00B94908"/>
    <w:rsid w:val="00B95197"/>
    <w:rsid w:val="00B951E4"/>
    <w:rsid w:val="00B9555B"/>
    <w:rsid w:val="00B95A67"/>
    <w:rsid w:val="00B95D2E"/>
    <w:rsid w:val="00B95DDC"/>
    <w:rsid w:val="00B960A5"/>
    <w:rsid w:val="00B961D2"/>
    <w:rsid w:val="00B963B3"/>
    <w:rsid w:val="00B963FF"/>
    <w:rsid w:val="00B965F3"/>
    <w:rsid w:val="00B968C0"/>
    <w:rsid w:val="00B96C29"/>
    <w:rsid w:val="00B9755C"/>
    <w:rsid w:val="00B976A9"/>
    <w:rsid w:val="00B97BCD"/>
    <w:rsid w:val="00B97DFF"/>
    <w:rsid w:val="00BA078B"/>
    <w:rsid w:val="00BA0ACA"/>
    <w:rsid w:val="00BA0B71"/>
    <w:rsid w:val="00BA0DC5"/>
    <w:rsid w:val="00BA10F5"/>
    <w:rsid w:val="00BA1301"/>
    <w:rsid w:val="00BA1391"/>
    <w:rsid w:val="00BA161F"/>
    <w:rsid w:val="00BA1745"/>
    <w:rsid w:val="00BA17CB"/>
    <w:rsid w:val="00BA18AB"/>
    <w:rsid w:val="00BA1CF4"/>
    <w:rsid w:val="00BA1CFC"/>
    <w:rsid w:val="00BA2415"/>
    <w:rsid w:val="00BA24B3"/>
    <w:rsid w:val="00BA297F"/>
    <w:rsid w:val="00BA2B07"/>
    <w:rsid w:val="00BA2B35"/>
    <w:rsid w:val="00BA2CA1"/>
    <w:rsid w:val="00BA2EEB"/>
    <w:rsid w:val="00BA2FAB"/>
    <w:rsid w:val="00BA326A"/>
    <w:rsid w:val="00BA3270"/>
    <w:rsid w:val="00BA369D"/>
    <w:rsid w:val="00BA38F0"/>
    <w:rsid w:val="00BA3A55"/>
    <w:rsid w:val="00BA3E3B"/>
    <w:rsid w:val="00BA3FE0"/>
    <w:rsid w:val="00BA40A4"/>
    <w:rsid w:val="00BA4313"/>
    <w:rsid w:val="00BA44AF"/>
    <w:rsid w:val="00BA49DE"/>
    <w:rsid w:val="00BA4BF3"/>
    <w:rsid w:val="00BA4C86"/>
    <w:rsid w:val="00BA4CF8"/>
    <w:rsid w:val="00BA510C"/>
    <w:rsid w:val="00BA530A"/>
    <w:rsid w:val="00BA59FD"/>
    <w:rsid w:val="00BA5DBF"/>
    <w:rsid w:val="00BA6196"/>
    <w:rsid w:val="00BA67E6"/>
    <w:rsid w:val="00BA6B00"/>
    <w:rsid w:val="00BA6C00"/>
    <w:rsid w:val="00BA6DBC"/>
    <w:rsid w:val="00BA6E83"/>
    <w:rsid w:val="00BA6EA6"/>
    <w:rsid w:val="00BA7484"/>
    <w:rsid w:val="00BA7532"/>
    <w:rsid w:val="00BA7571"/>
    <w:rsid w:val="00BA7B18"/>
    <w:rsid w:val="00BB00EC"/>
    <w:rsid w:val="00BB0721"/>
    <w:rsid w:val="00BB0A95"/>
    <w:rsid w:val="00BB0ADF"/>
    <w:rsid w:val="00BB0E3D"/>
    <w:rsid w:val="00BB0F52"/>
    <w:rsid w:val="00BB12D4"/>
    <w:rsid w:val="00BB130B"/>
    <w:rsid w:val="00BB13A5"/>
    <w:rsid w:val="00BB15B8"/>
    <w:rsid w:val="00BB190A"/>
    <w:rsid w:val="00BB1D10"/>
    <w:rsid w:val="00BB1DCC"/>
    <w:rsid w:val="00BB2839"/>
    <w:rsid w:val="00BB292A"/>
    <w:rsid w:val="00BB2A44"/>
    <w:rsid w:val="00BB2B0A"/>
    <w:rsid w:val="00BB2D90"/>
    <w:rsid w:val="00BB3657"/>
    <w:rsid w:val="00BB3CAC"/>
    <w:rsid w:val="00BB3CE3"/>
    <w:rsid w:val="00BB403B"/>
    <w:rsid w:val="00BB4747"/>
    <w:rsid w:val="00BB4950"/>
    <w:rsid w:val="00BB4B65"/>
    <w:rsid w:val="00BB4D97"/>
    <w:rsid w:val="00BB4ED7"/>
    <w:rsid w:val="00BB5291"/>
    <w:rsid w:val="00BB53A4"/>
    <w:rsid w:val="00BB53D9"/>
    <w:rsid w:val="00BB5404"/>
    <w:rsid w:val="00BB5421"/>
    <w:rsid w:val="00BB5464"/>
    <w:rsid w:val="00BB58F3"/>
    <w:rsid w:val="00BB5F89"/>
    <w:rsid w:val="00BB6016"/>
    <w:rsid w:val="00BB631F"/>
    <w:rsid w:val="00BB6336"/>
    <w:rsid w:val="00BB6470"/>
    <w:rsid w:val="00BB66B9"/>
    <w:rsid w:val="00BB68DD"/>
    <w:rsid w:val="00BB695A"/>
    <w:rsid w:val="00BB6B88"/>
    <w:rsid w:val="00BB6D1C"/>
    <w:rsid w:val="00BB6E2F"/>
    <w:rsid w:val="00BB6FEB"/>
    <w:rsid w:val="00BB72C5"/>
    <w:rsid w:val="00BB7508"/>
    <w:rsid w:val="00BB7822"/>
    <w:rsid w:val="00BB7CC0"/>
    <w:rsid w:val="00BB7D1E"/>
    <w:rsid w:val="00BB7F60"/>
    <w:rsid w:val="00BC008A"/>
    <w:rsid w:val="00BC016C"/>
    <w:rsid w:val="00BC027E"/>
    <w:rsid w:val="00BC058A"/>
    <w:rsid w:val="00BC0679"/>
    <w:rsid w:val="00BC06F1"/>
    <w:rsid w:val="00BC0829"/>
    <w:rsid w:val="00BC15E2"/>
    <w:rsid w:val="00BC1660"/>
    <w:rsid w:val="00BC183D"/>
    <w:rsid w:val="00BC1A83"/>
    <w:rsid w:val="00BC1FE3"/>
    <w:rsid w:val="00BC276E"/>
    <w:rsid w:val="00BC2BFA"/>
    <w:rsid w:val="00BC2CA9"/>
    <w:rsid w:val="00BC2FF9"/>
    <w:rsid w:val="00BC3194"/>
    <w:rsid w:val="00BC3400"/>
    <w:rsid w:val="00BC3461"/>
    <w:rsid w:val="00BC357B"/>
    <w:rsid w:val="00BC3853"/>
    <w:rsid w:val="00BC3890"/>
    <w:rsid w:val="00BC392E"/>
    <w:rsid w:val="00BC3CAE"/>
    <w:rsid w:val="00BC3EA6"/>
    <w:rsid w:val="00BC4042"/>
    <w:rsid w:val="00BC465D"/>
    <w:rsid w:val="00BC4CC5"/>
    <w:rsid w:val="00BC54E6"/>
    <w:rsid w:val="00BC5539"/>
    <w:rsid w:val="00BC5582"/>
    <w:rsid w:val="00BC57E3"/>
    <w:rsid w:val="00BC594D"/>
    <w:rsid w:val="00BC5AAB"/>
    <w:rsid w:val="00BC6142"/>
    <w:rsid w:val="00BC652D"/>
    <w:rsid w:val="00BC6F72"/>
    <w:rsid w:val="00BC7009"/>
    <w:rsid w:val="00BC7506"/>
    <w:rsid w:val="00BC7B81"/>
    <w:rsid w:val="00BC7F8A"/>
    <w:rsid w:val="00BD01FE"/>
    <w:rsid w:val="00BD0B8D"/>
    <w:rsid w:val="00BD0D96"/>
    <w:rsid w:val="00BD1009"/>
    <w:rsid w:val="00BD12E2"/>
    <w:rsid w:val="00BD1C72"/>
    <w:rsid w:val="00BD1E0D"/>
    <w:rsid w:val="00BD1F54"/>
    <w:rsid w:val="00BD209F"/>
    <w:rsid w:val="00BD21F3"/>
    <w:rsid w:val="00BD2422"/>
    <w:rsid w:val="00BD256D"/>
    <w:rsid w:val="00BD2653"/>
    <w:rsid w:val="00BD2C71"/>
    <w:rsid w:val="00BD368F"/>
    <w:rsid w:val="00BD39B5"/>
    <w:rsid w:val="00BD3DD1"/>
    <w:rsid w:val="00BD3F69"/>
    <w:rsid w:val="00BD42F2"/>
    <w:rsid w:val="00BD4455"/>
    <w:rsid w:val="00BD448C"/>
    <w:rsid w:val="00BD4748"/>
    <w:rsid w:val="00BD49DD"/>
    <w:rsid w:val="00BD4C4A"/>
    <w:rsid w:val="00BD4FBE"/>
    <w:rsid w:val="00BD5671"/>
    <w:rsid w:val="00BD56EB"/>
    <w:rsid w:val="00BD5940"/>
    <w:rsid w:val="00BD5A02"/>
    <w:rsid w:val="00BD5F1F"/>
    <w:rsid w:val="00BD6AB3"/>
    <w:rsid w:val="00BD6C55"/>
    <w:rsid w:val="00BD6CB2"/>
    <w:rsid w:val="00BD6FEC"/>
    <w:rsid w:val="00BD70D3"/>
    <w:rsid w:val="00BD72C4"/>
    <w:rsid w:val="00BD7515"/>
    <w:rsid w:val="00BD75F2"/>
    <w:rsid w:val="00BD7716"/>
    <w:rsid w:val="00BD7A66"/>
    <w:rsid w:val="00BD7BD3"/>
    <w:rsid w:val="00BE09D3"/>
    <w:rsid w:val="00BE0A02"/>
    <w:rsid w:val="00BE0C83"/>
    <w:rsid w:val="00BE118D"/>
    <w:rsid w:val="00BE1213"/>
    <w:rsid w:val="00BE15DE"/>
    <w:rsid w:val="00BE181D"/>
    <w:rsid w:val="00BE19A3"/>
    <w:rsid w:val="00BE19AE"/>
    <w:rsid w:val="00BE1CB3"/>
    <w:rsid w:val="00BE22BE"/>
    <w:rsid w:val="00BE23D4"/>
    <w:rsid w:val="00BE2483"/>
    <w:rsid w:val="00BE2552"/>
    <w:rsid w:val="00BE2611"/>
    <w:rsid w:val="00BE27A5"/>
    <w:rsid w:val="00BE27DA"/>
    <w:rsid w:val="00BE28DD"/>
    <w:rsid w:val="00BE2F5D"/>
    <w:rsid w:val="00BE3021"/>
    <w:rsid w:val="00BE31EF"/>
    <w:rsid w:val="00BE37DB"/>
    <w:rsid w:val="00BE3A49"/>
    <w:rsid w:val="00BE3EAC"/>
    <w:rsid w:val="00BE4171"/>
    <w:rsid w:val="00BE45C0"/>
    <w:rsid w:val="00BE4C83"/>
    <w:rsid w:val="00BE4EAF"/>
    <w:rsid w:val="00BE4F5E"/>
    <w:rsid w:val="00BE5D2C"/>
    <w:rsid w:val="00BE5D7D"/>
    <w:rsid w:val="00BE5DEE"/>
    <w:rsid w:val="00BE66EA"/>
    <w:rsid w:val="00BE670A"/>
    <w:rsid w:val="00BE6803"/>
    <w:rsid w:val="00BE733D"/>
    <w:rsid w:val="00BE771C"/>
    <w:rsid w:val="00BF0017"/>
    <w:rsid w:val="00BF00FA"/>
    <w:rsid w:val="00BF093F"/>
    <w:rsid w:val="00BF0A82"/>
    <w:rsid w:val="00BF0ED0"/>
    <w:rsid w:val="00BF0F5F"/>
    <w:rsid w:val="00BF0FF6"/>
    <w:rsid w:val="00BF12A5"/>
    <w:rsid w:val="00BF130C"/>
    <w:rsid w:val="00BF17D5"/>
    <w:rsid w:val="00BF1CD8"/>
    <w:rsid w:val="00BF1D65"/>
    <w:rsid w:val="00BF24CE"/>
    <w:rsid w:val="00BF257E"/>
    <w:rsid w:val="00BF2DB7"/>
    <w:rsid w:val="00BF2E07"/>
    <w:rsid w:val="00BF2FAF"/>
    <w:rsid w:val="00BF3059"/>
    <w:rsid w:val="00BF31DB"/>
    <w:rsid w:val="00BF3255"/>
    <w:rsid w:val="00BF33A7"/>
    <w:rsid w:val="00BF33B5"/>
    <w:rsid w:val="00BF3429"/>
    <w:rsid w:val="00BF3899"/>
    <w:rsid w:val="00BF397B"/>
    <w:rsid w:val="00BF3D28"/>
    <w:rsid w:val="00BF438E"/>
    <w:rsid w:val="00BF45A2"/>
    <w:rsid w:val="00BF45D2"/>
    <w:rsid w:val="00BF492F"/>
    <w:rsid w:val="00BF4D5D"/>
    <w:rsid w:val="00BF4FAA"/>
    <w:rsid w:val="00BF520E"/>
    <w:rsid w:val="00BF54AE"/>
    <w:rsid w:val="00BF551E"/>
    <w:rsid w:val="00BF5F75"/>
    <w:rsid w:val="00BF5F8A"/>
    <w:rsid w:val="00BF61AB"/>
    <w:rsid w:val="00BF62C2"/>
    <w:rsid w:val="00BF631A"/>
    <w:rsid w:val="00BF65A1"/>
    <w:rsid w:val="00BF65A5"/>
    <w:rsid w:val="00BF6974"/>
    <w:rsid w:val="00BF6A3F"/>
    <w:rsid w:val="00BF6AB4"/>
    <w:rsid w:val="00BF7286"/>
    <w:rsid w:val="00BF75A1"/>
    <w:rsid w:val="00BF7698"/>
    <w:rsid w:val="00C008C2"/>
    <w:rsid w:val="00C00CD9"/>
    <w:rsid w:val="00C00E32"/>
    <w:rsid w:val="00C0145A"/>
    <w:rsid w:val="00C01E62"/>
    <w:rsid w:val="00C01F0F"/>
    <w:rsid w:val="00C021B6"/>
    <w:rsid w:val="00C0221C"/>
    <w:rsid w:val="00C024EC"/>
    <w:rsid w:val="00C0272B"/>
    <w:rsid w:val="00C02C94"/>
    <w:rsid w:val="00C03170"/>
    <w:rsid w:val="00C0349C"/>
    <w:rsid w:val="00C03995"/>
    <w:rsid w:val="00C03A57"/>
    <w:rsid w:val="00C03EAF"/>
    <w:rsid w:val="00C041E1"/>
    <w:rsid w:val="00C04471"/>
    <w:rsid w:val="00C0455F"/>
    <w:rsid w:val="00C04614"/>
    <w:rsid w:val="00C0486A"/>
    <w:rsid w:val="00C04A7A"/>
    <w:rsid w:val="00C05195"/>
    <w:rsid w:val="00C05228"/>
    <w:rsid w:val="00C05262"/>
    <w:rsid w:val="00C05638"/>
    <w:rsid w:val="00C0585B"/>
    <w:rsid w:val="00C06031"/>
    <w:rsid w:val="00C06066"/>
    <w:rsid w:val="00C060A0"/>
    <w:rsid w:val="00C06A4B"/>
    <w:rsid w:val="00C06A51"/>
    <w:rsid w:val="00C06B3B"/>
    <w:rsid w:val="00C06BA1"/>
    <w:rsid w:val="00C06C01"/>
    <w:rsid w:val="00C06ED3"/>
    <w:rsid w:val="00C06F39"/>
    <w:rsid w:val="00C07008"/>
    <w:rsid w:val="00C07122"/>
    <w:rsid w:val="00C07144"/>
    <w:rsid w:val="00C0740C"/>
    <w:rsid w:val="00C07474"/>
    <w:rsid w:val="00C1047D"/>
    <w:rsid w:val="00C1054B"/>
    <w:rsid w:val="00C10BA2"/>
    <w:rsid w:val="00C10E15"/>
    <w:rsid w:val="00C10F97"/>
    <w:rsid w:val="00C113AA"/>
    <w:rsid w:val="00C11513"/>
    <w:rsid w:val="00C11702"/>
    <w:rsid w:val="00C1179F"/>
    <w:rsid w:val="00C11971"/>
    <w:rsid w:val="00C124A1"/>
    <w:rsid w:val="00C12998"/>
    <w:rsid w:val="00C131A7"/>
    <w:rsid w:val="00C132E3"/>
    <w:rsid w:val="00C13392"/>
    <w:rsid w:val="00C13438"/>
    <w:rsid w:val="00C13C53"/>
    <w:rsid w:val="00C140E5"/>
    <w:rsid w:val="00C1497B"/>
    <w:rsid w:val="00C14ED2"/>
    <w:rsid w:val="00C14F5F"/>
    <w:rsid w:val="00C15104"/>
    <w:rsid w:val="00C151C6"/>
    <w:rsid w:val="00C15476"/>
    <w:rsid w:val="00C154CD"/>
    <w:rsid w:val="00C15889"/>
    <w:rsid w:val="00C158CD"/>
    <w:rsid w:val="00C15A28"/>
    <w:rsid w:val="00C15D51"/>
    <w:rsid w:val="00C15FE4"/>
    <w:rsid w:val="00C16080"/>
    <w:rsid w:val="00C16921"/>
    <w:rsid w:val="00C169AC"/>
    <w:rsid w:val="00C169CA"/>
    <w:rsid w:val="00C16C68"/>
    <w:rsid w:val="00C16D29"/>
    <w:rsid w:val="00C16D57"/>
    <w:rsid w:val="00C16D6A"/>
    <w:rsid w:val="00C16E11"/>
    <w:rsid w:val="00C16E2E"/>
    <w:rsid w:val="00C170F1"/>
    <w:rsid w:val="00C1725D"/>
    <w:rsid w:val="00C17295"/>
    <w:rsid w:val="00C172F7"/>
    <w:rsid w:val="00C1751E"/>
    <w:rsid w:val="00C17953"/>
    <w:rsid w:val="00C17D81"/>
    <w:rsid w:val="00C17EEA"/>
    <w:rsid w:val="00C200E3"/>
    <w:rsid w:val="00C20A3C"/>
    <w:rsid w:val="00C20E3A"/>
    <w:rsid w:val="00C2126B"/>
    <w:rsid w:val="00C213CE"/>
    <w:rsid w:val="00C21580"/>
    <w:rsid w:val="00C217BB"/>
    <w:rsid w:val="00C21896"/>
    <w:rsid w:val="00C21AAB"/>
    <w:rsid w:val="00C220FB"/>
    <w:rsid w:val="00C22204"/>
    <w:rsid w:val="00C2253A"/>
    <w:rsid w:val="00C22D93"/>
    <w:rsid w:val="00C22EA3"/>
    <w:rsid w:val="00C2317E"/>
    <w:rsid w:val="00C23AFF"/>
    <w:rsid w:val="00C23D3B"/>
    <w:rsid w:val="00C23E98"/>
    <w:rsid w:val="00C23F3D"/>
    <w:rsid w:val="00C23F7A"/>
    <w:rsid w:val="00C242DD"/>
    <w:rsid w:val="00C244AF"/>
    <w:rsid w:val="00C2462A"/>
    <w:rsid w:val="00C24772"/>
    <w:rsid w:val="00C24C66"/>
    <w:rsid w:val="00C24E76"/>
    <w:rsid w:val="00C25146"/>
    <w:rsid w:val="00C254E8"/>
    <w:rsid w:val="00C256AF"/>
    <w:rsid w:val="00C25E94"/>
    <w:rsid w:val="00C25EB3"/>
    <w:rsid w:val="00C262C9"/>
    <w:rsid w:val="00C2661C"/>
    <w:rsid w:val="00C26796"/>
    <w:rsid w:val="00C268C7"/>
    <w:rsid w:val="00C26938"/>
    <w:rsid w:val="00C269E0"/>
    <w:rsid w:val="00C26B2C"/>
    <w:rsid w:val="00C26CE5"/>
    <w:rsid w:val="00C26D28"/>
    <w:rsid w:val="00C272E3"/>
    <w:rsid w:val="00C272F1"/>
    <w:rsid w:val="00C275BA"/>
    <w:rsid w:val="00C27AA6"/>
    <w:rsid w:val="00C27CCE"/>
    <w:rsid w:val="00C302DD"/>
    <w:rsid w:val="00C30899"/>
    <w:rsid w:val="00C3089F"/>
    <w:rsid w:val="00C3099A"/>
    <w:rsid w:val="00C309F0"/>
    <w:rsid w:val="00C30F70"/>
    <w:rsid w:val="00C31B83"/>
    <w:rsid w:val="00C31CAF"/>
    <w:rsid w:val="00C321DF"/>
    <w:rsid w:val="00C3257D"/>
    <w:rsid w:val="00C328C8"/>
    <w:rsid w:val="00C32924"/>
    <w:rsid w:val="00C32942"/>
    <w:rsid w:val="00C32A76"/>
    <w:rsid w:val="00C32C88"/>
    <w:rsid w:val="00C32EDA"/>
    <w:rsid w:val="00C33153"/>
    <w:rsid w:val="00C3331D"/>
    <w:rsid w:val="00C33597"/>
    <w:rsid w:val="00C33769"/>
    <w:rsid w:val="00C338AA"/>
    <w:rsid w:val="00C33937"/>
    <w:rsid w:val="00C339CC"/>
    <w:rsid w:val="00C33CA2"/>
    <w:rsid w:val="00C33CC6"/>
    <w:rsid w:val="00C33E2B"/>
    <w:rsid w:val="00C33EA6"/>
    <w:rsid w:val="00C33F5C"/>
    <w:rsid w:val="00C3463C"/>
    <w:rsid w:val="00C34F0B"/>
    <w:rsid w:val="00C351EA"/>
    <w:rsid w:val="00C35689"/>
    <w:rsid w:val="00C35794"/>
    <w:rsid w:val="00C357A0"/>
    <w:rsid w:val="00C35A86"/>
    <w:rsid w:val="00C35CAF"/>
    <w:rsid w:val="00C35DBA"/>
    <w:rsid w:val="00C35FAC"/>
    <w:rsid w:val="00C35FEB"/>
    <w:rsid w:val="00C361A9"/>
    <w:rsid w:val="00C36442"/>
    <w:rsid w:val="00C366E1"/>
    <w:rsid w:val="00C36E44"/>
    <w:rsid w:val="00C36FFB"/>
    <w:rsid w:val="00C37255"/>
    <w:rsid w:val="00C3756F"/>
    <w:rsid w:val="00C37A9B"/>
    <w:rsid w:val="00C4022C"/>
    <w:rsid w:val="00C403BD"/>
    <w:rsid w:val="00C40691"/>
    <w:rsid w:val="00C406FA"/>
    <w:rsid w:val="00C4082C"/>
    <w:rsid w:val="00C40876"/>
    <w:rsid w:val="00C40A44"/>
    <w:rsid w:val="00C4109C"/>
    <w:rsid w:val="00C41345"/>
    <w:rsid w:val="00C4149E"/>
    <w:rsid w:val="00C41C68"/>
    <w:rsid w:val="00C41D88"/>
    <w:rsid w:val="00C424D5"/>
    <w:rsid w:val="00C424D6"/>
    <w:rsid w:val="00C42A2F"/>
    <w:rsid w:val="00C42CCC"/>
    <w:rsid w:val="00C42DDC"/>
    <w:rsid w:val="00C43164"/>
    <w:rsid w:val="00C43348"/>
    <w:rsid w:val="00C4365E"/>
    <w:rsid w:val="00C437B0"/>
    <w:rsid w:val="00C43EA8"/>
    <w:rsid w:val="00C442F6"/>
    <w:rsid w:val="00C44ED4"/>
    <w:rsid w:val="00C455AC"/>
    <w:rsid w:val="00C45BB2"/>
    <w:rsid w:val="00C460E9"/>
    <w:rsid w:val="00C46229"/>
    <w:rsid w:val="00C4642F"/>
    <w:rsid w:val="00C46711"/>
    <w:rsid w:val="00C46977"/>
    <w:rsid w:val="00C469A8"/>
    <w:rsid w:val="00C46E42"/>
    <w:rsid w:val="00C4775A"/>
    <w:rsid w:val="00C47777"/>
    <w:rsid w:val="00C4795D"/>
    <w:rsid w:val="00C47D1A"/>
    <w:rsid w:val="00C47DB8"/>
    <w:rsid w:val="00C47FA3"/>
    <w:rsid w:val="00C5019C"/>
    <w:rsid w:val="00C50C75"/>
    <w:rsid w:val="00C5105B"/>
    <w:rsid w:val="00C511CD"/>
    <w:rsid w:val="00C517CA"/>
    <w:rsid w:val="00C51831"/>
    <w:rsid w:val="00C518F9"/>
    <w:rsid w:val="00C51A09"/>
    <w:rsid w:val="00C51AB8"/>
    <w:rsid w:val="00C51AE2"/>
    <w:rsid w:val="00C51F77"/>
    <w:rsid w:val="00C52067"/>
    <w:rsid w:val="00C52093"/>
    <w:rsid w:val="00C523B7"/>
    <w:rsid w:val="00C52721"/>
    <w:rsid w:val="00C52B10"/>
    <w:rsid w:val="00C52BF3"/>
    <w:rsid w:val="00C52C83"/>
    <w:rsid w:val="00C52DC2"/>
    <w:rsid w:val="00C52DC5"/>
    <w:rsid w:val="00C52F6C"/>
    <w:rsid w:val="00C5309F"/>
    <w:rsid w:val="00C536CF"/>
    <w:rsid w:val="00C53752"/>
    <w:rsid w:val="00C54354"/>
    <w:rsid w:val="00C54363"/>
    <w:rsid w:val="00C5443F"/>
    <w:rsid w:val="00C54443"/>
    <w:rsid w:val="00C54499"/>
    <w:rsid w:val="00C54603"/>
    <w:rsid w:val="00C5472E"/>
    <w:rsid w:val="00C548F3"/>
    <w:rsid w:val="00C553C0"/>
    <w:rsid w:val="00C556C7"/>
    <w:rsid w:val="00C558F3"/>
    <w:rsid w:val="00C566B3"/>
    <w:rsid w:val="00C566F9"/>
    <w:rsid w:val="00C56806"/>
    <w:rsid w:val="00C56E7E"/>
    <w:rsid w:val="00C570E1"/>
    <w:rsid w:val="00C5727A"/>
    <w:rsid w:val="00C574D3"/>
    <w:rsid w:val="00C57549"/>
    <w:rsid w:val="00C57B2B"/>
    <w:rsid w:val="00C604D6"/>
    <w:rsid w:val="00C608FA"/>
    <w:rsid w:val="00C61E3B"/>
    <w:rsid w:val="00C61F2B"/>
    <w:rsid w:val="00C62136"/>
    <w:rsid w:val="00C625C2"/>
    <w:rsid w:val="00C62BF9"/>
    <w:rsid w:val="00C62F4E"/>
    <w:rsid w:val="00C6363C"/>
    <w:rsid w:val="00C6394C"/>
    <w:rsid w:val="00C63B5C"/>
    <w:rsid w:val="00C6414A"/>
    <w:rsid w:val="00C641CA"/>
    <w:rsid w:val="00C64332"/>
    <w:rsid w:val="00C64598"/>
    <w:rsid w:val="00C64959"/>
    <w:rsid w:val="00C6498A"/>
    <w:rsid w:val="00C64A01"/>
    <w:rsid w:val="00C65323"/>
    <w:rsid w:val="00C6575C"/>
    <w:rsid w:val="00C6595B"/>
    <w:rsid w:val="00C65CA4"/>
    <w:rsid w:val="00C66182"/>
    <w:rsid w:val="00C66ACB"/>
    <w:rsid w:val="00C67029"/>
    <w:rsid w:val="00C6761C"/>
    <w:rsid w:val="00C676B4"/>
    <w:rsid w:val="00C67C92"/>
    <w:rsid w:val="00C67C9F"/>
    <w:rsid w:val="00C70068"/>
    <w:rsid w:val="00C70707"/>
    <w:rsid w:val="00C7090A"/>
    <w:rsid w:val="00C70CF3"/>
    <w:rsid w:val="00C710E7"/>
    <w:rsid w:val="00C716EB"/>
    <w:rsid w:val="00C71C28"/>
    <w:rsid w:val="00C71C4A"/>
    <w:rsid w:val="00C71DC5"/>
    <w:rsid w:val="00C71FA8"/>
    <w:rsid w:val="00C723E0"/>
    <w:rsid w:val="00C728EC"/>
    <w:rsid w:val="00C72AA5"/>
    <w:rsid w:val="00C72FFF"/>
    <w:rsid w:val="00C73086"/>
    <w:rsid w:val="00C73586"/>
    <w:rsid w:val="00C73643"/>
    <w:rsid w:val="00C739C3"/>
    <w:rsid w:val="00C74624"/>
    <w:rsid w:val="00C7487D"/>
    <w:rsid w:val="00C74E11"/>
    <w:rsid w:val="00C74F93"/>
    <w:rsid w:val="00C75441"/>
    <w:rsid w:val="00C755CD"/>
    <w:rsid w:val="00C757CE"/>
    <w:rsid w:val="00C75B82"/>
    <w:rsid w:val="00C75B91"/>
    <w:rsid w:val="00C75D71"/>
    <w:rsid w:val="00C75E97"/>
    <w:rsid w:val="00C763C2"/>
    <w:rsid w:val="00C765B7"/>
    <w:rsid w:val="00C76A3A"/>
    <w:rsid w:val="00C76A57"/>
    <w:rsid w:val="00C7734A"/>
    <w:rsid w:val="00C80085"/>
    <w:rsid w:val="00C80592"/>
    <w:rsid w:val="00C806FA"/>
    <w:rsid w:val="00C80710"/>
    <w:rsid w:val="00C80C1E"/>
    <w:rsid w:val="00C80E07"/>
    <w:rsid w:val="00C812D7"/>
    <w:rsid w:val="00C817D1"/>
    <w:rsid w:val="00C81A61"/>
    <w:rsid w:val="00C8205D"/>
    <w:rsid w:val="00C8244F"/>
    <w:rsid w:val="00C829B4"/>
    <w:rsid w:val="00C82A1E"/>
    <w:rsid w:val="00C82BF4"/>
    <w:rsid w:val="00C83567"/>
    <w:rsid w:val="00C83695"/>
    <w:rsid w:val="00C83A6A"/>
    <w:rsid w:val="00C83A75"/>
    <w:rsid w:val="00C83A83"/>
    <w:rsid w:val="00C83BCB"/>
    <w:rsid w:val="00C83F97"/>
    <w:rsid w:val="00C84496"/>
    <w:rsid w:val="00C844A0"/>
    <w:rsid w:val="00C844A1"/>
    <w:rsid w:val="00C8490B"/>
    <w:rsid w:val="00C849A9"/>
    <w:rsid w:val="00C84DB7"/>
    <w:rsid w:val="00C8527A"/>
    <w:rsid w:val="00C8564A"/>
    <w:rsid w:val="00C856A6"/>
    <w:rsid w:val="00C85864"/>
    <w:rsid w:val="00C85DDD"/>
    <w:rsid w:val="00C861A1"/>
    <w:rsid w:val="00C8632D"/>
    <w:rsid w:val="00C863E2"/>
    <w:rsid w:val="00C86696"/>
    <w:rsid w:val="00C87074"/>
    <w:rsid w:val="00C87323"/>
    <w:rsid w:val="00C879D8"/>
    <w:rsid w:val="00C87B9C"/>
    <w:rsid w:val="00C87C40"/>
    <w:rsid w:val="00C87C85"/>
    <w:rsid w:val="00C87CDF"/>
    <w:rsid w:val="00C87D07"/>
    <w:rsid w:val="00C87F42"/>
    <w:rsid w:val="00C9012B"/>
    <w:rsid w:val="00C90462"/>
    <w:rsid w:val="00C906C3"/>
    <w:rsid w:val="00C90878"/>
    <w:rsid w:val="00C90A50"/>
    <w:rsid w:val="00C90C4A"/>
    <w:rsid w:val="00C9104B"/>
    <w:rsid w:val="00C912D3"/>
    <w:rsid w:val="00C913B2"/>
    <w:rsid w:val="00C9162F"/>
    <w:rsid w:val="00C91B6A"/>
    <w:rsid w:val="00C91C98"/>
    <w:rsid w:val="00C91EF9"/>
    <w:rsid w:val="00C91F9E"/>
    <w:rsid w:val="00C920B1"/>
    <w:rsid w:val="00C92121"/>
    <w:rsid w:val="00C9247D"/>
    <w:rsid w:val="00C92840"/>
    <w:rsid w:val="00C92AAA"/>
    <w:rsid w:val="00C92AD3"/>
    <w:rsid w:val="00C92C6C"/>
    <w:rsid w:val="00C92E4A"/>
    <w:rsid w:val="00C94803"/>
    <w:rsid w:val="00C948D5"/>
    <w:rsid w:val="00C94E17"/>
    <w:rsid w:val="00C94E81"/>
    <w:rsid w:val="00C955C0"/>
    <w:rsid w:val="00C955D2"/>
    <w:rsid w:val="00C95679"/>
    <w:rsid w:val="00C9570A"/>
    <w:rsid w:val="00C963BB"/>
    <w:rsid w:val="00C96AD9"/>
    <w:rsid w:val="00C96FB3"/>
    <w:rsid w:val="00C9703D"/>
    <w:rsid w:val="00C97220"/>
    <w:rsid w:val="00C97245"/>
    <w:rsid w:val="00C97353"/>
    <w:rsid w:val="00C97796"/>
    <w:rsid w:val="00C97ACC"/>
    <w:rsid w:val="00C97BA2"/>
    <w:rsid w:val="00CA02F9"/>
    <w:rsid w:val="00CA077A"/>
    <w:rsid w:val="00CA0C51"/>
    <w:rsid w:val="00CA0D86"/>
    <w:rsid w:val="00CA0EBB"/>
    <w:rsid w:val="00CA11EF"/>
    <w:rsid w:val="00CA19D8"/>
    <w:rsid w:val="00CA1BEA"/>
    <w:rsid w:val="00CA1C43"/>
    <w:rsid w:val="00CA1F71"/>
    <w:rsid w:val="00CA28AB"/>
    <w:rsid w:val="00CA2CBE"/>
    <w:rsid w:val="00CA3136"/>
    <w:rsid w:val="00CA336D"/>
    <w:rsid w:val="00CA3581"/>
    <w:rsid w:val="00CA375A"/>
    <w:rsid w:val="00CA3882"/>
    <w:rsid w:val="00CA3C6E"/>
    <w:rsid w:val="00CA3E8C"/>
    <w:rsid w:val="00CA40B9"/>
    <w:rsid w:val="00CA47D1"/>
    <w:rsid w:val="00CA49CD"/>
    <w:rsid w:val="00CA49F7"/>
    <w:rsid w:val="00CA4B65"/>
    <w:rsid w:val="00CA5037"/>
    <w:rsid w:val="00CA50A2"/>
    <w:rsid w:val="00CA53DF"/>
    <w:rsid w:val="00CA55F9"/>
    <w:rsid w:val="00CA5660"/>
    <w:rsid w:val="00CA5AD4"/>
    <w:rsid w:val="00CA5E3A"/>
    <w:rsid w:val="00CA5FD7"/>
    <w:rsid w:val="00CA6179"/>
    <w:rsid w:val="00CA640E"/>
    <w:rsid w:val="00CA6481"/>
    <w:rsid w:val="00CA66A7"/>
    <w:rsid w:val="00CA69EB"/>
    <w:rsid w:val="00CA6BD7"/>
    <w:rsid w:val="00CA6C16"/>
    <w:rsid w:val="00CA6CBF"/>
    <w:rsid w:val="00CA7139"/>
    <w:rsid w:val="00CA75AC"/>
    <w:rsid w:val="00CA7795"/>
    <w:rsid w:val="00CA7B47"/>
    <w:rsid w:val="00CB049E"/>
    <w:rsid w:val="00CB066F"/>
    <w:rsid w:val="00CB0A9C"/>
    <w:rsid w:val="00CB1629"/>
    <w:rsid w:val="00CB16B4"/>
    <w:rsid w:val="00CB18AD"/>
    <w:rsid w:val="00CB1C31"/>
    <w:rsid w:val="00CB1E10"/>
    <w:rsid w:val="00CB1FFD"/>
    <w:rsid w:val="00CB21BE"/>
    <w:rsid w:val="00CB21FB"/>
    <w:rsid w:val="00CB2460"/>
    <w:rsid w:val="00CB26C2"/>
    <w:rsid w:val="00CB2966"/>
    <w:rsid w:val="00CB2B7E"/>
    <w:rsid w:val="00CB2CDB"/>
    <w:rsid w:val="00CB2D0A"/>
    <w:rsid w:val="00CB34F8"/>
    <w:rsid w:val="00CB3ACB"/>
    <w:rsid w:val="00CB3EF7"/>
    <w:rsid w:val="00CB3EFF"/>
    <w:rsid w:val="00CB3FEE"/>
    <w:rsid w:val="00CB442C"/>
    <w:rsid w:val="00CB4B51"/>
    <w:rsid w:val="00CB4BE8"/>
    <w:rsid w:val="00CB4CEE"/>
    <w:rsid w:val="00CB4CF9"/>
    <w:rsid w:val="00CB4D25"/>
    <w:rsid w:val="00CB4DAF"/>
    <w:rsid w:val="00CB4DE6"/>
    <w:rsid w:val="00CB4E9F"/>
    <w:rsid w:val="00CB4EAD"/>
    <w:rsid w:val="00CB53EA"/>
    <w:rsid w:val="00CB5708"/>
    <w:rsid w:val="00CB5A45"/>
    <w:rsid w:val="00CB5E5B"/>
    <w:rsid w:val="00CB5E93"/>
    <w:rsid w:val="00CB5FCC"/>
    <w:rsid w:val="00CB664C"/>
    <w:rsid w:val="00CB6EB4"/>
    <w:rsid w:val="00CB78B8"/>
    <w:rsid w:val="00CC00DA"/>
    <w:rsid w:val="00CC0175"/>
    <w:rsid w:val="00CC0BAC"/>
    <w:rsid w:val="00CC0BD8"/>
    <w:rsid w:val="00CC0D92"/>
    <w:rsid w:val="00CC105C"/>
    <w:rsid w:val="00CC1394"/>
    <w:rsid w:val="00CC1422"/>
    <w:rsid w:val="00CC1A31"/>
    <w:rsid w:val="00CC1B1B"/>
    <w:rsid w:val="00CC1E98"/>
    <w:rsid w:val="00CC1ED5"/>
    <w:rsid w:val="00CC1F30"/>
    <w:rsid w:val="00CC2019"/>
    <w:rsid w:val="00CC20C1"/>
    <w:rsid w:val="00CC215A"/>
    <w:rsid w:val="00CC2AEC"/>
    <w:rsid w:val="00CC2C2A"/>
    <w:rsid w:val="00CC3011"/>
    <w:rsid w:val="00CC30BD"/>
    <w:rsid w:val="00CC317E"/>
    <w:rsid w:val="00CC32BA"/>
    <w:rsid w:val="00CC39C2"/>
    <w:rsid w:val="00CC3B2B"/>
    <w:rsid w:val="00CC3BE6"/>
    <w:rsid w:val="00CC3FBB"/>
    <w:rsid w:val="00CC3FC2"/>
    <w:rsid w:val="00CC407B"/>
    <w:rsid w:val="00CC425F"/>
    <w:rsid w:val="00CC427F"/>
    <w:rsid w:val="00CC4389"/>
    <w:rsid w:val="00CC44D2"/>
    <w:rsid w:val="00CC45A1"/>
    <w:rsid w:val="00CC4A66"/>
    <w:rsid w:val="00CC5819"/>
    <w:rsid w:val="00CC585E"/>
    <w:rsid w:val="00CC58C6"/>
    <w:rsid w:val="00CC5AC1"/>
    <w:rsid w:val="00CC5C62"/>
    <w:rsid w:val="00CC5C7C"/>
    <w:rsid w:val="00CC5D60"/>
    <w:rsid w:val="00CC5E0B"/>
    <w:rsid w:val="00CC5F94"/>
    <w:rsid w:val="00CC651D"/>
    <w:rsid w:val="00CC6B0F"/>
    <w:rsid w:val="00CC6C3F"/>
    <w:rsid w:val="00CC6DB8"/>
    <w:rsid w:val="00CC740C"/>
    <w:rsid w:val="00CC75B8"/>
    <w:rsid w:val="00CC7680"/>
    <w:rsid w:val="00CC77DA"/>
    <w:rsid w:val="00CC7841"/>
    <w:rsid w:val="00CC7BDE"/>
    <w:rsid w:val="00CC7D74"/>
    <w:rsid w:val="00CD01C6"/>
    <w:rsid w:val="00CD03A3"/>
    <w:rsid w:val="00CD06FF"/>
    <w:rsid w:val="00CD0AC0"/>
    <w:rsid w:val="00CD0BD3"/>
    <w:rsid w:val="00CD142C"/>
    <w:rsid w:val="00CD14D6"/>
    <w:rsid w:val="00CD15A9"/>
    <w:rsid w:val="00CD189B"/>
    <w:rsid w:val="00CD1958"/>
    <w:rsid w:val="00CD21D7"/>
    <w:rsid w:val="00CD263F"/>
    <w:rsid w:val="00CD28F2"/>
    <w:rsid w:val="00CD3118"/>
    <w:rsid w:val="00CD32A0"/>
    <w:rsid w:val="00CD3344"/>
    <w:rsid w:val="00CD3B3A"/>
    <w:rsid w:val="00CD3BF7"/>
    <w:rsid w:val="00CD3BFA"/>
    <w:rsid w:val="00CD40B0"/>
    <w:rsid w:val="00CD4265"/>
    <w:rsid w:val="00CD4380"/>
    <w:rsid w:val="00CD43E0"/>
    <w:rsid w:val="00CD45DD"/>
    <w:rsid w:val="00CD485A"/>
    <w:rsid w:val="00CD4F79"/>
    <w:rsid w:val="00CD4FF4"/>
    <w:rsid w:val="00CD5512"/>
    <w:rsid w:val="00CD56B5"/>
    <w:rsid w:val="00CD5752"/>
    <w:rsid w:val="00CD5B0F"/>
    <w:rsid w:val="00CD5B21"/>
    <w:rsid w:val="00CD61E4"/>
    <w:rsid w:val="00CD62A1"/>
    <w:rsid w:val="00CD68E0"/>
    <w:rsid w:val="00CD6958"/>
    <w:rsid w:val="00CD69A5"/>
    <w:rsid w:val="00CD6CA3"/>
    <w:rsid w:val="00CD6F65"/>
    <w:rsid w:val="00CD707C"/>
    <w:rsid w:val="00CD70EA"/>
    <w:rsid w:val="00CD7245"/>
    <w:rsid w:val="00CD749A"/>
    <w:rsid w:val="00CD7853"/>
    <w:rsid w:val="00CD7CAB"/>
    <w:rsid w:val="00CD7DE9"/>
    <w:rsid w:val="00CE06F5"/>
    <w:rsid w:val="00CE074F"/>
    <w:rsid w:val="00CE0842"/>
    <w:rsid w:val="00CE0E4D"/>
    <w:rsid w:val="00CE126F"/>
    <w:rsid w:val="00CE12F8"/>
    <w:rsid w:val="00CE152B"/>
    <w:rsid w:val="00CE17E5"/>
    <w:rsid w:val="00CE180E"/>
    <w:rsid w:val="00CE19D8"/>
    <w:rsid w:val="00CE21EC"/>
    <w:rsid w:val="00CE2423"/>
    <w:rsid w:val="00CE292D"/>
    <w:rsid w:val="00CE2A9A"/>
    <w:rsid w:val="00CE2B80"/>
    <w:rsid w:val="00CE2BBF"/>
    <w:rsid w:val="00CE2C6D"/>
    <w:rsid w:val="00CE30EB"/>
    <w:rsid w:val="00CE3600"/>
    <w:rsid w:val="00CE362D"/>
    <w:rsid w:val="00CE366F"/>
    <w:rsid w:val="00CE39E8"/>
    <w:rsid w:val="00CE3AA9"/>
    <w:rsid w:val="00CE3EDC"/>
    <w:rsid w:val="00CE4009"/>
    <w:rsid w:val="00CE4686"/>
    <w:rsid w:val="00CE4CE3"/>
    <w:rsid w:val="00CE4E5B"/>
    <w:rsid w:val="00CE50C8"/>
    <w:rsid w:val="00CE537B"/>
    <w:rsid w:val="00CE55D7"/>
    <w:rsid w:val="00CE67FA"/>
    <w:rsid w:val="00CE6CF2"/>
    <w:rsid w:val="00CE6D1B"/>
    <w:rsid w:val="00CE6E7E"/>
    <w:rsid w:val="00CE7239"/>
    <w:rsid w:val="00CE73F8"/>
    <w:rsid w:val="00CF020B"/>
    <w:rsid w:val="00CF052A"/>
    <w:rsid w:val="00CF05D4"/>
    <w:rsid w:val="00CF05F2"/>
    <w:rsid w:val="00CF0616"/>
    <w:rsid w:val="00CF0647"/>
    <w:rsid w:val="00CF0664"/>
    <w:rsid w:val="00CF0866"/>
    <w:rsid w:val="00CF0EE3"/>
    <w:rsid w:val="00CF0FA5"/>
    <w:rsid w:val="00CF13F5"/>
    <w:rsid w:val="00CF1EE6"/>
    <w:rsid w:val="00CF21A3"/>
    <w:rsid w:val="00CF223F"/>
    <w:rsid w:val="00CF251F"/>
    <w:rsid w:val="00CF2F75"/>
    <w:rsid w:val="00CF3184"/>
    <w:rsid w:val="00CF337F"/>
    <w:rsid w:val="00CF3425"/>
    <w:rsid w:val="00CF38F4"/>
    <w:rsid w:val="00CF3C4D"/>
    <w:rsid w:val="00CF3CF0"/>
    <w:rsid w:val="00CF3F44"/>
    <w:rsid w:val="00CF46F7"/>
    <w:rsid w:val="00CF48EA"/>
    <w:rsid w:val="00CF4AE0"/>
    <w:rsid w:val="00CF4F07"/>
    <w:rsid w:val="00CF4F7D"/>
    <w:rsid w:val="00CF53F6"/>
    <w:rsid w:val="00CF551F"/>
    <w:rsid w:val="00CF5528"/>
    <w:rsid w:val="00CF65E1"/>
    <w:rsid w:val="00CF66A4"/>
    <w:rsid w:val="00CF6F60"/>
    <w:rsid w:val="00CF7519"/>
    <w:rsid w:val="00CF75D9"/>
    <w:rsid w:val="00CF773C"/>
    <w:rsid w:val="00CF78B6"/>
    <w:rsid w:val="00CF7A01"/>
    <w:rsid w:val="00CF7A77"/>
    <w:rsid w:val="00D00009"/>
    <w:rsid w:val="00D00319"/>
    <w:rsid w:val="00D00B7F"/>
    <w:rsid w:val="00D00DCB"/>
    <w:rsid w:val="00D01258"/>
    <w:rsid w:val="00D0128E"/>
    <w:rsid w:val="00D01295"/>
    <w:rsid w:val="00D014CC"/>
    <w:rsid w:val="00D018A3"/>
    <w:rsid w:val="00D01BB9"/>
    <w:rsid w:val="00D01CC4"/>
    <w:rsid w:val="00D01DDF"/>
    <w:rsid w:val="00D01E20"/>
    <w:rsid w:val="00D01E24"/>
    <w:rsid w:val="00D0231A"/>
    <w:rsid w:val="00D023A5"/>
    <w:rsid w:val="00D025A0"/>
    <w:rsid w:val="00D02CE9"/>
    <w:rsid w:val="00D02F1D"/>
    <w:rsid w:val="00D03401"/>
    <w:rsid w:val="00D034C7"/>
    <w:rsid w:val="00D03615"/>
    <w:rsid w:val="00D03938"/>
    <w:rsid w:val="00D0399C"/>
    <w:rsid w:val="00D03A69"/>
    <w:rsid w:val="00D03E63"/>
    <w:rsid w:val="00D0463D"/>
    <w:rsid w:val="00D0474E"/>
    <w:rsid w:val="00D0495C"/>
    <w:rsid w:val="00D04E81"/>
    <w:rsid w:val="00D05BF3"/>
    <w:rsid w:val="00D06023"/>
    <w:rsid w:val="00D0604E"/>
    <w:rsid w:val="00D0605D"/>
    <w:rsid w:val="00D06210"/>
    <w:rsid w:val="00D06BCC"/>
    <w:rsid w:val="00D06D0B"/>
    <w:rsid w:val="00D06D56"/>
    <w:rsid w:val="00D06FF0"/>
    <w:rsid w:val="00D0716A"/>
    <w:rsid w:val="00D0788C"/>
    <w:rsid w:val="00D07960"/>
    <w:rsid w:val="00D1013F"/>
    <w:rsid w:val="00D102BB"/>
    <w:rsid w:val="00D10360"/>
    <w:rsid w:val="00D10973"/>
    <w:rsid w:val="00D112B2"/>
    <w:rsid w:val="00D11641"/>
    <w:rsid w:val="00D11789"/>
    <w:rsid w:val="00D11998"/>
    <w:rsid w:val="00D119EE"/>
    <w:rsid w:val="00D11A49"/>
    <w:rsid w:val="00D11C48"/>
    <w:rsid w:val="00D11E33"/>
    <w:rsid w:val="00D121F9"/>
    <w:rsid w:val="00D12827"/>
    <w:rsid w:val="00D12990"/>
    <w:rsid w:val="00D12A05"/>
    <w:rsid w:val="00D12B86"/>
    <w:rsid w:val="00D12DE5"/>
    <w:rsid w:val="00D131F2"/>
    <w:rsid w:val="00D133C3"/>
    <w:rsid w:val="00D134DB"/>
    <w:rsid w:val="00D13517"/>
    <w:rsid w:val="00D13739"/>
    <w:rsid w:val="00D13D48"/>
    <w:rsid w:val="00D13ECC"/>
    <w:rsid w:val="00D140AA"/>
    <w:rsid w:val="00D1413D"/>
    <w:rsid w:val="00D1426F"/>
    <w:rsid w:val="00D144E9"/>
    <w:rsid w:val="00D147D3"/>
    <w:rsid w:val="00D149D3"/>
    <w:rsid w:val="00D14C34"/>
    <w:rsid w:val="00D14F21"/>
    <w:rsid w:val="00D15208"/>
    <w:rsid w:val="00D15286"/>
    <w:rsid w:val="00D15578"/>
    <w:rsid w:val="00D159AA"/>
    <w:rsid w:val="00D15AA7"/>
    <w:rsid w:val="00D15D4A"/>
    <w:rsid w:val="00D160FC"/>
    <w:rsid w:val="00D1621B"/>
    <w:rsid w:val="00D162AF"/>
    <w:rsid w:val="00D16A7A"/>
    <w:rsid w:val="00D16E03"/>
    <w:rsid w:val="00D16E98"/>
    <w:rsid w:val="00D17296"/>
    <w:rsid w:val="00D17E3C"/>
    <w:rsid w:val="00D204F8"/>
    <w:rsid w:val="00D20A64"/>
    <w:rsid w:val="00D215E3"/>
    <w:rsid w:val="00D21838"/>
    <w:rsid w:val="00D21A98"/>
    <w:rsid w:val="00D21BDC"/>
    <w:rsid w:val="00D21D3E"/>
    <w:rsid w:val="00D21E60"/>
    <w:rsid w:val="00D2215F"/>
    <w:rsid w:val="00D22282"/>
    <w:rsid w:val="00D22305"/>
    <w:rsid w:val="00D22655"/>
    <w:rsid w:val="00D22A57"/>
    <w:rsid w:val="00D22BF1"/>
    <w:rsid w:val="00D22CD5"/>
    <w:rsid w:val="00D22F6E"/>
    <w:rsid w:val="00D22F7E"/>
    <w:rsid w:val="00D2319F"/>
    <w:rsid w:val="00D234BE"/>
    <w:rsid w:val="00D2383E"/>
    <w:rsid w:val="00D239B7"/>
    <w:rsid w:val="00D23ED2"/>
    <w:rsid w:val="00D2436D"/>
    <w:rsid w:val="00D244BB"/>
    <w:rsid w:val="00D24635"/>
    <w:rsid w:val="00D25304"/>
    <w:rsid w:val="00D25638"/>
    <w:rsid w:val="00D25688"/>
    <w:rsid w:val="00D257F4"/>
    <w:rsid w:val="00D25B65"/>
    <w:rsid w:val="00D25BDB"/>
    <w:rsid w:val="00D25C3D"/>
    <w:rsid w:val="00D25CA3"/>
    <w:rsid w:val="00D262AD"/>
    <w:rsid w:val="00D26529"/>
    <w:rsid w:val="00D265DE"/>
    <w:rsid w:val="00D26A2B"/>
    <w:rsid w:val="00D26B99"/>
    <w:rsid w:val="00D271EF"/>
    <w:rsid w:val="00D272A2"/>
    <w:rsid w:val="00D2756F"/>
    <w:rsid w:val="00D2788A"/>
    <w:rsid w:val="00D27A10"/>
    <w:rsid w:val="00D27A76"/>
    <w:rsid w:val="00D300C5"/>
    <w:rsid w:val="00D30296"/>
    <w:rsid w:val="00D30681"/>
    <w:rsid w:val="00D30774"/>
    <w:rsid w:val="00D309F8"/>
    <w:rsid w:val="00D30CA6"/>
    <w:rsid w:val="00D3109F"/>
    <w:rsid w:val="00D31A8E"/>
    <w:rsid w:val="00D324D1"/>
    <w:rsid w:val="00D3270C"/>
    <w:rsid w:val="00D32AB7"/>
    <w:rsid w:val="00D3348E"/>
    <w:rsid w:val="00D3374B"/>
    <w:rsid w:val="00D337AD"/>
    <w:rsid w:val="00D33DBC"/>
    <w:rsid w:val="00D34082"/>
    <w:rsid w:val="00D34213"/>
    <w:rsid w:val="00D34239"/>
    <w:rsid w:val="00D3427A"/>
    <w:rsid w:val="00D342B1"/>
    <w:rsid w:val="00D34478"/>
    <w:rsid w:val="00D34573"/>
    <w:rsid w:val="00D346A3"/>
    <w:rsid w:val="00D348A1"/>
    <w:rsid w:val="00D348DA"/>
    <w:rsid w:val="00D34A62"/>
    <w:rsid w:val="00D34BDB"/>
    <w:rsid w:val="00D351E6"/>
    <w:rsid w:val="00D3521E"/>
    <w:rsid w:val="00D3543E"/>
    <w:rsid w:val="00D35B98"/>
    <w:rsid w:val="00D36018"/>
    <w:rsid w:val="00D361D8"/>
    <w:rsid w:val="00D362E8"/>
    <w:rsid w:val="00D36358"/>
    <w:rsid w:val="00D363C5"/>
    <w:rsid w:val="00D3691C"/>
    <w:rsid w:val="00D36970"/>
    <w:rsid w:val="00D369C3"/>
    <w:rsid w:val="00D36ABB"/>
    <w:rsid w:val="00D36D9E"/>
    <w:rsid w:val="00D36DF6"/>
    <w:rsid w:val="00D36DFF"/>
    <w:rsid w:val="00D36E4B"/>
    <w:rsid w:val="00D36F2A"/>
    <w:rsid w:val="00D37025"/>
    <w:rsid w:val="00D3705A"/>
    <w:rsid w:val="00D3750E"/>
    <w:rsid w:val="00D375CB"/>
    <w:rsid w:val="00D37865"/>
    <w:rsid w:val="00D40555"/>
    <w:rsid w:val="00D4055E"/>
    <w:rsid w:val="00D40CA1"/>
    <w:rsid w:val="00D40F6E"/>
    <w:rsid w:val="00D4112E"/>
    <w:rsid w:val="00D4158C"/>
    <w:rsid w:val="00D41879"/>
    <w:rsid w:val="00D41B34"/>
    <w:rsid w:val="00D41C37"/>
    <w:rsid w:val="00D41CD4"/>
    <w:rsid w:val="00D41E60"/>
    <w:rsid w:val="00D41E6A"/>
    <w:rsid w:val="00D41F29"/>
    <w:rsid w:val="00D42854"/>
    <w:rsid w:val="00D42B3E"/>
    <w:rsid w:val="00D42D1B"/>
    <w:rsid w:val="00D42F3E"/>
    <w:rsid w:val="00D42F88"/>
    <w:rsid w:val="00D43825"/>
    <w:rsid w:val="00D43D7C"/>
    <w:rsid w:val="00D43D89"/>
    <w:rsid w:val="00D43F13"/>
    <w:rsid w:val="00D440AA"/>
    <w:rsid w:val="00D44F52"/>
    <w:rsid w:val="00D450BF"/>
    <w:rsid w:val="00D453F0"/>
    <w:rsid w:val="00D45764"/>
    <w:rsid w:val="00D45988"/>
    <w:rsid w:val="00D46253"/>
    <w:rsid w:val="00D4681C"/>
    <w:rsid w:val="00D46A37"/>
    <w:rsid w:val="00D46B07"/>
    <w:rsid w:val="00D46C53"/>
    <w:rsid w:val="00D46E17"/>
    <w:rsid w:val="00D46E96"/>
    <w:rsid w:val="00D47083"/>
    <w:rsid w:val="00D47288"/>
    <w:rsid w:val="00D47468"/>
    <w:rsid w:val="00D4794A"/>
    <w:rsid w:val="00D479BD"/>
    <w:rsid w:val="00D47A6C"/>
    <w:rsid w:val="00D47ACA"/>
    <w:rsid w:val="00D47B2F"/>
    <w:rsid w:val="00D47B39"/>
    <w:rsid w:val="00D47DCB"/>
    <w:rsid w:val="00D47F02"/>
    <w:rsid w:val="00D5026D"/>
    <w:rsid w:val="00D5028B"/>
    <w:rsid w:val="00D506F5"/>
    <w:rsid w:val="00D509B1"/>
    <w:rsid w:val="00D50A23"/>
    <w:rsid w:val="00D50E84"/>
    <w:rsid w:val="00D51347"/>
    <w:rsid w:val="00D51538"/>
    <w:rsid w:val="00D51633"/>
    <w:rsid w:val="00D51675"/>
    <w:rsid w:val="00D51A82"/>
    <w:rsid w:val="00D51AB6"/>
    <w:rsid w:val="00D5209B"/>
    <w:rsid w:val="00D522C3"/>
    <w:rsid w:val="00D526F3"/>
    <w:rsid w:val="00D52B67"/>
    <w:rsid w:val="00D52D8D"/>
    <w:rsid w:val="00D52FA0"/>
    <w:rsid w:val="00D53206"/>
    <w:rsid w:val="00D53249"/>
    <w:rsid w:val="00D5334E"/>
    <w:rsid w:val="00D53767"/>
    <w:rsid w:val="00D53A29"/>
    <w:rsid w:val="00D53F0F"/>
    <w:rsid w:val="00D53FBA"/>
    <w:rsid w:val="00D54228"/>
    <w:rsid w:val="00D54575"/>
    <w:rsid w:val="00D54592"/>
    <w:rsid w:val="00D546DF"/>
    <w:rsid w:val="00D54731"/>
    <w:rsid w:val="00D54D90"/>
    <w:rsid w:val="00D54DAF"/>
    <w:rsid w:val="00D54E61"/>
    <w:rsid w:val="00D54EA3"/>
    <w:rsid w:val="00D54F9E"/>
    <w:rsid w:val="00D55017"/>
    <w:rsid w:val="00D551C9"/>
    <w:rsid w:val="00D55513"/>
    <w:rsid w:val="00D55626"/>
    <w:rsid w:val="00D56105"/>
    <w:rsid w:val="00D565FC"/>
    <w:rsid w:val="00D56735"/>
    <w:rsid w:val="00D56984"/>
    <w:rsid w:val="00D569B2"/>
    <w:rsid w:val="00D56EED"/>
    <w:rsid w:val="00D56FB3"/>
    <w:rsid w:val="00D56FCC"/>
    <w:rsid w:val="00D573BE"/>
    <w:rsid w:val="00D575A8"/>
    <w:rsid w:val="00D57CDE"/>
    <w:rsid w:val="00D57FD6"/>
    <w:rsid w:val="00D5C108"/>
    <w:rsid w:val="00D6064C"/>
    <w:rsid w:val="00D60BC7"/>
    <w:rsid w:val="00D60C21"/>
    <w:rsid w:val="00D61371"/>
    <w:rsid w:val="00D615D5"/>
    <w:rsid w:val="00D61BFC"/>
    <w:rsid w:val="00D61DB9"/>
    <w:rsid w:val="00D61E16"/>
    <w:rsid w:val="00D622A6"/>
    <w:rsid w:val="00D623FB"/>
    <w:rsid w:val="00D6249C"/>
    <w:rsid w:val="00D6283E"/>
    <w:rsid w:val="00D6285B"/>
    <w:rsid w:val="00D62C6D"/>
    <w:rsid w:val="00D62E47"/>
    <w:rsid w:val="00D63011"/>
    <w:rsid w:val="00D631AC"/>
    <w:rsid w:val="00D634E1"/>
    <w:rsid w:val="00D6363C"/>
    <w:rsid w:val="00D637BA"/>
    <w:rsid w:val="00D63A05"/>
    <w:rsid w:val="00D63B91"/>
    <w:rsid w:val="00D63E86"/>
    <w:rsid w:val="00D64025"/>
    <w:rsid w:val="00D6408F"/>
    <w:rsid w:val="00D64181"/>
    <w:rsid w:val="00D6429F"/>
    <w:rsid w:val="00D64709"/>
    <w:rsid w:val="00D649DB"/>
    <w:rsid w:val="00D652E1"/>
    <w:rsid w:val="00D65470"/>
    <w:rsid w:val="00D654BB"/>
    <w:rsid w:val="00D65504"/>
    <w:rsid w:val="00D65609"/>
    <w:rsid w:val="00D65ADF"/>
    <w:rsid w:val="00D65B50"/>
    <w:rsid w:val="00D6614C"/>
    <w:rsid w:val="00D662CE"/>
    <w:rsid w:val="00D6673F"/>
    <w:rsid w:val="00D6734D"/>
    <w:rsid w:val="00D67384"/>
    <w:rsid w:val="00D6738F"/>
    <w:rsid w:val="00D673F5"/>
    <w:rsid w:val="00D6764D"/>
    <w:rsid w:val="00D67CAD"/>
    <w:rsid w:val="00D70267"/>
    <w:rsid w:val="00D706DB"/>
    <w:rsid w:val="00D70B23"/>
    <w:rsid w:val="00D70D79"/>
    <w:rsid w:val="00D7115B"/>
    <w:rsid w:val="00D711C6"/>
    <w:rsid w:val="00D71662"/>
    <w:rsid w:val="00D71735"/>
    <w:rsid w:val="00D7196A"/>
    <w:rsid w:val="00D7254B"/>
    <w:rsid w:val="00D72CA5"/>
    <w:rsid w:val="00D72E2B"/>
    <w:rsid w:val="00D73159"/>
    <w:rsid w:val="00D73222"/>
    <w:rsid w:val="00D737A0"/>
    <w:rsid w:val="00D737A6"/>
    <w:rsid w:val="00D737E9"/>
    <w:rsid w:val="00D7465B"/>
    <w:rsid w:val="00D74797"/>
    <w:rsid w:val="00D74BC3"/>
    <w:rsid w:val="00D7508A"/>
    <w:rsid w:val="00D750D8"/>
    <w:rsid w:val="00D75216"/>
    <w:rsid w:val="00D756E0"/>
    <w:rsid w:val="00D75BF4"/>
    <w:rsid w:val="00D75DFA"/>
    <w:rsid w:val="00D75FB5"/>
    <w:rsid w:val="00D761D4"/>
    <w:rsid w:val="00D7666E"/>
    <w:rsid w:val="00D768C6"/>
    <w:rsid w:val="00D76A0C"/>
    <w:rsid w:val="00D76A3A"/>
    <w:rsid w:val="00D76A51"/>
    <w:rsid w:val="00D76BAD"/>
    <w:rsid w:val="00D773A1"/>
    <w:rsid w:val="00D77420"/>
    <w:rsid w:val="00D77C49"/>
    <w:rsid w:val="00D77D19"/>
    <w:rsid w:val="00D77EA3"/>
    <w:rsid w:val="00D77F65"/>
    <w:rsid w:val="00D80052"/>
    <w:rsid w:val="00D80216"/>
    <w:rsid w:val="00D809D9"/>
    <w:rsid w:val="00D80C05"/>
    <w:rsid w:val="00D81113"/>
    <w:rsid w:val="00D81154"/>
    <w:rsid w:val="00D814D3"/>
    <w:rsid w:val="00D8219C"/>
    <w:rsid w:val="00D8265B"/>
    <w:rsid w:val="00D82A57"/>
    <w:rsid w:val="00D82AA6"/>
    <w:rsid w:val="00D82F30"/>
    <w:rsid w:val="00D83151"/>
    <w:rsid w:val="00D835AB"/>
    <w:rsid w:val="00D836BD"/>
    <w:rsid w:val="00D837A6"/>
    <w:rsid w:val="00D83BD7"/>
    <w:rsid w:val="00D83FED"/>
    <w:rsid w:val="00D8476E"/>
    <w:rsid w:val="00D849A6"/>
    <w:rsid w:val="00D849CD"/>
    <w:rsid w:val="00D84A82"/>
    <w:rsid w:val="00D84AD5"/>
    <w:rsid w:val="00D84B29"/>
    <w:rsid w:val="00D84EF2"/>
    <w:rsid w:val="00D8556E"/>
    <w:rsid w:val="00D8598C"/>
    <w:rsid w:val="00D859DF"/>
    <w:rsid w:val="00D85D50"/>
    <w:rsid w:val="00D85F18"/>
    <w:rsid w:val="00D8634E"/>
    <w:rsid w:val="00D86360"/>
    <w:rsid w:val="00D86727"/>
    <w:rsid w:val="00D86A62"/>
    <w:rsid w:val="00D86AAC"/>
    <w:rsid w:val="00D86B59"/>
    <w:rsid w:val="00D86C47"/>
    <w:rsid w:val="00D86D19"/>
    <w:rsid w:val="00D86DB0"/>
    <w:rsid w:val="00D86F02"/>
    <w:rsid w:val="00D87555"/>
    <w:rsid w:val="00D876D0"/>
    <w:rsid w:val="00D87B0E"/>
    <w:rsid w:val="00D87C5B"/>
    <w:rsid w:val="00D87D4C"/>
    <w:rsid w:val="00D90214"/>
    <w:rsid w:val="00D90309"/>
    <w:rsid w:val="00D905C6"/>
    <w:rsid w:val="00D91552"/>
    <w:rsid w:val="00D916F7"/>
    <w:rsid w:val="00D9220D"/>
    <w:rsid w:val="00D92446"/>
    <w:rsid w:val="00D92513"/>
    <w:rsid w:val="00D9267E"/>
    <w:rsid w:val="00D928B1"/>
    <w:rsid w:val="00D92D8F"/>
    <w:rsid w:val="00D93149"/>
    <w:rsid w:val="00D9331A"/>
    <w:rsid w:val="00D934A4"/>
    <w:rsid w:val="00D934B7"/>
    <w:rsid w:val="00D93756"/>
    <w:rsid w:val="00D93A7B"/>
    <w:rsid w:val="00D93C57"/>
    <w:rsid w:val="00D93F35"/>
    <w:rsid w:val="00D9409A"/>
    <w:rsid w:val="00D94221"/>
    <w:rsid w:val="00D94503"/>
    <w:rsid w:val="00D94625"/>
    <w:rsid w:val="00D948D9"/>
    <w:rsid w:val="00D94C94"/>
    <w:rsid w:val="00D94D21"/>
    <w:rsid w:val="00D94D4E"/>
    <w:rsid w:val="00D94DE1"/>
    <w:rsid w:val="00D950A7"/>
    <w:rsid w:val="00D9519D"/>
    <w:rsid w:val="00D955AE"/>
    <w:rsid w:val="00D959BE"/>
    <w:rsid w:val="00D95FDF"/>
    <w:rsid w:val="00D968B8"/>
    <w:rsid w:val="00D96F9A"/>
    <w:rsid w:val="00D97127"/>
    <w:rsid w:val="00D97997"/>
    <w:rsid w:val="00D97ACE"/>
    <w:rsid w:val="00DA0544"/>
    <w:rsid w:val="00DA0831"/>
    <w:rsid w:val="00DA093C"/>
    <w:rsid w:val="00DA094E"/>
    <w:rsid w:val="00DA0E47"/>
    <w:rsid w:val="00DA0EEF"/>
    <w:rsid w:val="00DA16FE"/>
    <w:rsid w:val="00DA1767"/>
    <w:rsid w:val="00DA176F"/>
    <w:rsid w:val="00DA1E40"/>
    <w:rsid w:val="00DA2619"/>
    <w:rsid w:val="00DA2A24"/>
    <w:rsid w:val="00DA2FC1"/>
    <w:rsid w:val="00DA3311"/>
    <w:rsid w:val="00DA3321"/>
    <w:rsid w:val="00DA3A56"/>
    <w:rsid w:val="00DA3AA2"/>
    <w:rsid w:val="00DA3D4A"/>
    <w:rsid w:val="00DA3D52"/>
    <w:rsid w:val="00DA41DA"/>
    <w:rsid w:val="00DA41F1"/>
    <w:rsid w:val="00DA475E"/>
    <w:rsid w:val="00DA48C9"/>
    <w:rsid w:val="00DA4E31"/>
    <w:rsid w:val="00DA4FF1"/>
    <w:rsid w:val="00DA52A4"/>
    <w:rsid w:val="00DA5453"/>
    <w:rsid w:val="00DA58D0"/>
    <w:rsid w:val="00DA5ABC"/>
    <w:rsid w:val="00DA5D63"/>
    <w:rsid w:val="00DA5D6F"/>
    <w:rsid w:val="00DA62C0"/>
    <w:rsid w:val="00DA6468"/>
    <w:rsid w:val="00DA6634"/>
    <w:rsid w:val="00DA6650"/>
    <w:rsid w:val="00DA697D"/>
    <w:rsid w:val="00DA6E4E"/>
    <w:rsid w:val="00DA7C23"/>
    <w:rsid w:val="00DA7C43"/>
    <w:rsid w:val="00DA7F4B"/>
    <w:rsid w:val="00DB04C4"/>
    <w:rsid w:val="00DB04E3"/>
    <w:rsid w:val="00DB05A4"/>
    <w:rsid w:val="00DB0BBC"/>
    <w:rsid w:val="00DB0CEE"/>
    <w:rsid w:val="00DB0E30"/>
    <w:rsid w:val="00DB157A"/>
    <w:rsid w:val="00DB17FD"/>
    <w:rsid w:val="00DB1849"/>
    <w:rsid w:val="00DB19FC"/>
    <w:rsid w:val="00DB1FCB"/>
    <w:rsid w:val="00DB2044"/>
    <w:rsid w:val="00DB20D3"/>
    <w:rsid w:val="00DB22B0"/>
    <w:rsid w:val="00DB22E7"/>
    <w:rsid w:val="00DB2A5A"/>
    <w:rsid w:val="00DB315C"/>
    <w:rsid w:val="00DB3A63"/>
    <w:rsid w:val="00DB3E57"/>
    <w:rsid w:val="00DB4685"/>
    <w:rsid w:val="00DB473E"/>
    <w:rsid w:val="00DB47C4"/>
    <w:rsid w:val="00DB4871"/>
    <w:rsid w:val="00DB4D15"/>
    <w:rsid w:val="00DB512C"/>
    <w:rsid w:val="00DB56B4"/>
    <w:rsid w:val="00DB594E"/>
    <w:rsid w:val="00DB5CC9"/>
    <w:rsid w:val="00DB6AB2"/>
    <w:rsid w:val="00DB6B1B"/>
    <w:rsid w:val="00DB6D00"/>
    <w:rsid w:val="00DB6DFC"/>
    <w:rsid w:val="00DB70EF"/>
    <w:rsid w:val="00DB72CB"/>
    <w:rsid w:val="00DB7388"/>
    <w:rsid w:val="00DB7C1D"/>
    <w:rsid w:val="00DB7E86"/>
    <w:rsid w:val="00DC00A4"/>
    <w:rsid w:val="00DC0157"/>
    <w:rsid w:val="00DC05D9"/>
    <w:rsid w:val="00DC07FB"/>
    <w:rsid w:val="00DC0C58"/>
    <w:rsid w:val="00DC0DEE"/>
    <w:rsid w:val="00DC106E"/>
    <w:rsid w:val="00DC1094"/>
    <w:rsid w:val="00DC1345"/>
    <w:rsid w:val="00DC1583"/>
    <w:rsid w:val="00DC1670"/>
    <w:rsid w:val="00DC1DA9"/>
    <w:rsid w:val="00DC1FC3"/>
    <w:rsid w:val="00DC2428"/>
    <w:rsid w:val="00DC2C06"/>
    <w:rsid w:val="00DC2C29"/>
    <w:rsid w:val="00DC3053"/>
    <w:rsid w:val="00DC3762"/>
    <w:rsid w:val="00DC378C"/>
    <w:rsid w:val="00DC4536"/>
    <w:rsid w:val="00DC48E9"/>
    <w:rsid w:val="00DC4AD6"/>
    <w:rsid w:val="00DC4B67"/>
    <w:rsid w:val="00DC4B9C"/>
    <w:rsid w:val="00DC4F4D"/>
    <w:rsid w:val="00DC50AC"/>
    <w:rsid w:val="00DC52F9"/>
    <w:rsid w:val="00DC53BA"/>
    <w:rsid w:val="00DC593E"/>
    <w:rsid w:val="00DC599B"/>
    <w:rsid w:val="00DC5A66"/>
    <w:rsid w:val="00DC5B0D"/>
    <w:rsid w:val="00DC5CB0"/>
    <w:rsid w:val="00DC6094"/>
    <w:rsid w:val="00DC6569"/>
    <w:rsid w:val="00DC671B"/>
    <w:rsid w:val="00DC6ACA"/>
    <w:rsid w:val="00DC7128"/>
    <w:rsid w:val="00DC743B"/>
    <w:rsid w:val="00DC750A"/>
    <w:rsid w:val="00DC7ADF"/>
    <w:rsid w:val="00DC7B96"/>
    <w:rsid w:val="00DC7BC0"/>
    <w:rsid w:val="00DD00DE"/>
    <w:rsid w:val="00DD077B"/>
    <w:rsid w:val="00DD0928"/>
    <w:rsid w:val="00DD0D91"/>
    <w:rsid w:val="00DD0F93"/>
    <w:rsid w:val="00DD0FBA"/>
    <w:rsid w:val="00DD1003"/>
    <w:rsid w:val="00DD1760"/>
    <w:rsid w:val="00DD1C03"/>
    <w:rsid w:val="00DD1F19"/>
    <w:rsid w:val="00DD236C"/>
    <w:rsid w:val="00DD24B4"/>
    <w:rsid w:val="00DD25EA"/>
    <w:rsid w:val="00DD2B69"/>
    <w:rsid w:val="00DD2E0D"/>
    <w:rsid w:val="00DD3338"/>
    <w:rsid w:val="00DD33E6"/>
    <w:rsid w:val="00DD34BF"/>
    <w:rsid w:val="00DD374E"/>
    <w:rsid w:val="00DD37B7"/>
    <w:rsid w:val="00DD37F0"/>
    <w:rsid w:val="00DD3997"/>
    <w:rsid w:val="00DD3E50"/>
    <w:rsid w:val="00DD3FB9"/>
    <w:rsid w:val="00DD42CA"/>
    <w:rsid w:val="00DD4662"/>
    <w:rsid w:val="00DD47D6"/>
    <w:rsid w:val="00DD47DD"/>
    <w:rsid w:val="00DD4D7B"/>
    <w:rsid w:val="00DD525E"/>
    <w:rsid w:val="00DD5457"/>
    <w:rsid w:val="00DD55D2"/>
    <w:rsid w:val="00DD574A"/>
    <w:rsid w:val="00DD5972"/>
    <w:rsid w:val="00DD59A6"/>
    <w:rsid w:val="00DD5A0A"/>
    <w:rsid w:val="00DD5A9A"/>
    <w:rsid w:val="00DD605B"/>
    <w:rsid w:val="00DD617D"/>
    <w:rsid w:val="00DD63AA"/>
    <w:rsid w:val="00DD6551"/>
    <w:rsid w:val="00DD678B"/>
    <w:rsid w:val="00DD6D78"/>
    <w:rsid w:val="00DD751B"/>
    <w:rsid w:val="00DD7527"/>
    <w:rsid w:val="00DD79AD"/>
    <w:rsid w:val="00DD7AA0"/>
    <w:rsid w:val="00DD7BE4"/>
    <w:rsid w:val="00DD7C6E"/>
    <w:rsid w:val="00DD7DEF"/>
    <w:rsid w:val="00DE0433"/>
    <w:rsid w:val="00DE07A8"/>
    <w:rsid w:val="00DE0BD2"/>
    <w:rsid w:val="00DE11F8"/>
    <w:rsid w:val="00DE152E"/>
    <w:rsid w:val="00DE1AF3"/>
    <w:rsid w:val="00DE1B09"/>
    <w:rsid w:val="00DE1BB8"/>
    <w:rsid w:val="00DE1F20"/>
    <w:rsid w:val="00DE1FCF"/>
    <w:rsid w:val="00DE20AF"/>
    <w:rsid w:val="00DE2368"/>
    <w:rsid w:val="00DE252C"/>
    <w:rsid w:val="00DE25A7"/>
    <w:rsid w:val="00DE281E"/>
    <w:rsid w:val="00DE2D49"/>
    <w:rsid w:val="00DE2EB6"/>
    <w:rsid w:val="00DE30A8"/>
    <w:rsid w:val="00DE32F5"/>
    <w:rsid w:val="00DE33D3"/>
    <w:rsid w:val="00DE3854"/>
    <w:rsid w:val="00DE3F33"/>
    <w:rsid w:val="00DE4133"/>
    <w:rsid w:val="00DE4A4A"/>
    <w:rsid w:val="00DE50DC"/>
    <w:rsid w:val="00DE58F1"/>
    <w:rsid w:val="00DE5918"/>
    <w:rsid w:val="00DE5BFE"/>
    <w:rsid w:val="00DE5E37"/>
    <w:rsid w:val="00DE6018"/>
    <w:rsid w:val="00DE654F"/>
    <w:rsid w:val="00DE6CED"/>
    <w:rsid w:val="00DE6E50"/>
    <w:rsid w:val="00DE731B"/>
    <w:rsid w:val="00DE73DA"/>
    <w:rsid w:val="00DE78AA"/>
    <w:rsid w:val="00DE7B1A"/>
    <w:rsid w:val="00DF01C1"/>
    <w:rsid w:val="00DF0356"/>
    <w:rsid w:val="00DF06C0"/>
    <w:rsid w:val="00DF0B86"/>
    <w:rsid w:val="00DF0CEC"/>
    <w:rsid w:val="00DF0F68"/>
    <w:rsid w:val="00DF1016"/>
    <w:rsid w:val="00DF1110"/>
    <w:rsid w:val="00DF128C"/>
    <w:rsid w:val="00DF196D"/>
    <w:rsid w:val="00DF1AC7"/>
    <w:rsid w:val="00DF1CCC"/>
    <w:rsid w:val="00DF1D28"/>
    <w:rsid w:val="00DF1D2A"/>
    <w:rsid w:val="00DF1D67"/>
    <w:rsid w:val="00DF21C6"/>
    <w:rsid w:val="00DF225F"/>
    <w:rsid w:val="00DF23B1"/>
    <w:rsid w:val="00DF2423"/>
    <w:rsid w:val="00DF2AB9"/>
    <w:rsid w:val="00DF2F6C"/>
    <w:rsid w:val="00DF3360"/>
    <w:rsid w:val="00DF34E0"/>
    <w:rsid w:val="00DF37E1"/>
    <w:rsid w:val="00DF3F02"/>
    <w:rsid w:val="00DF4CCC"/>
    <w:rsid w:val="00DF4D24"/>
    <w:rsid w:val="00DF520D"/>
    <w:rsid w:val="00DF5655"/>
    <w:rsid w:val="00DF5721"/>
    <w:rsid w:val="00DF57B6"/>
    <w:rsid w:val="00DF5931"/>
    <w:rsid w:val="00DF5DE2"/>
    <w:rsid w:val="00DF5EAD"/>
    <w:rsid w:val="00DF6563"/>
    <w:rsid w:val="00DF6E9C"/>
    <w:rsid w:val="00DF72C6"/>
    <w:rsid w:val="00DF79AF"/>
    <w:rsid w:val="00DF7C5F"/>
    <w:rsid w:val="00DF7D7A"/>
    <w:rsid w:val="00DF7F2A"/>
    <w:rsid w:val="00E00003"/>
    <w:rsid w:val="00E00595"/>
    <w:rsid w:val="00E00A05"/>
    <w:rsid w:val="00E00FCC"/>
    <w:rsid w:val="00E01442"/>
    <w:rsid w:val="00E0165C"/>
    <w:rsid w:val="00E01CBE"/>
    <w:rsid w:val="00E01DF8"/>
    <w:rsid w:val="00E01EE4"/>
    <w:rsid w:val="00E0205B"/>
    <w:rsid w:val="00E02573"/>
    <w:rsid w:val="00E029EF"/>
    <w:rsid w:val="00E03209"/>
    <w:rsid w:val="00E03731"/>
    <w:rsid w:val="00E03A55"/>
    <w:rsid w:val="00E03CFE"/>
    <w:rsid w:val="00E03EB0"/>
    <w:rsid w:val="00E03EF8"/>
    <w:rsid w:val="00E046D6"/>
    <w:rsid w:val="00E048CC"/>
    <w:rsid w:val="00E0494D"/>
    <w:rsid w:val="00E04B3F"/>
    <w:rsid w:val="00E05601"/>
    <w:rsid w:val="00E05615"/>
    <w:rsid w:val="00E05D44"/>
    <w:rsid w:val="00E0664F"/>
    <w:rsid w:val="00E06718"/>
    <w:rsid w:val="00E06C00"/>
    <w:rsid w:val="00E06C31"/>
    <w:rsid w:val="00E06CC1"/>
    <w:rsid w:val="00E06F85"/>
    <w:rsid w:val="00E07D74"/>
    <w:rsid w:val="00E07F72"/>
    <w:rsid w:val="00E07F7A"/>
    <w:rsid w:val="00E10437"/>
    <w:rsid w:val="00E10A43"/>
    <w:rsid w:val="00E1139F"/>
    <w:rsid w:val="00E1141E"/>
    <w:rsid w:val="00E11674"/>
    <w:rsid w:val="00E118EE"/>
    <w:rsid w:val="00E11BD2"/>
    <w:rsid w:val="00E11FD5"/>
    <w:rsid w:val="00E121C6"/>
    <w:rsid w:val="00E12200"/>
    <w:rsid w:val="00E12AD8"/>
    <w:rsid w:val="00E12C5F"/>
    <w:rsid w:val="00E12E87"/>
    <w:rsid w:val="00E13166"/>
    <w:rsid w:val="00E1321B"/>
    <w:rsid w:val="00E13ACF"/>
    <w:rsid w:val="00E14165"/>
    <w:rsid w:val="00E142A3"/>
    <w:rsid w:val="00E14B10"/>
    <w:rsid w:val="00E15274"/>
    <w:rsid w:val="00E1531A"/>
    <w:rsid w:val="00E156B2"/>
    <w:rsid w:val="00E15751"/>
    <w:rsid w:val="00E15994"/>
    <w:rsid w:val="00E15EB4"/>
    <w:rsid w:val="00E15F4A"/>
    <w:rsid w:val="00E16044"/>
    <w:rsid w:val="00E16483"/>
    <w:rsid w:val="00E165FB"/>
    <w:rsid w:val="00E16AF7"/>
    <w:rsid w:val="00E16FEB"/>
    <w:rsid w:val="00E1705A"/>
    <w:rsid w:val="00E172CE"/>
    <w:rsid w:val="00E172D0"/>
    <w:rsid w:val="00E176BE"/>
    <w:rsid w:val="00E17B0E"/>
    <w:rsid w:val="00E17FA8"/>
    <w:rsid w:val="00E2003E"/>
    <w:rsid w:val="00E203C5"/>
    <w:rsid w:val="00E20511"/>
    <w:rsid w:val="00E20A40"/>
    <w:rsid w:val="00E20C10"/>
    <w:rsid w:val="00E20E29"/>
    <w:rsid w:val="00E20E88"/>
    <w:rsid w:val="00E210D4"/>
    <w:rsid w:val="00E211A5"/>
    <w:rsid w:val="00E21605"/>
    <w:rsid w:val="00E217F8"/>
    <w:rsid w:val="00E21F41"/>
    <w:rsid w:val="00E2206E"/>
    <w:rsid w:val="00E223AE"/>
    <w:rsid w:val="00E22FF7"/>
    <w:rsid w:val="00E2358B"/>
    <w:rsid w:val="00E23652"/>
    <w:rsid w:val="00E2388A"/>
    <w:rsid w:val="00E238F2"/>
    <w:rsid w:val="00E23963"/>
    <w:rsid w:val="00E23BC7"/>
    <w:rsid w:val="00E24295"/>
    <w:rsid w:val="00E2440A"/>
    <w:rsid w:val="00E24914"/>
    <w:rsid w:val="00E24BEC"/>
    <w:rsid w:val="00E24D03"/>
    <w:rsid w:val="00E24DCD"/>
    <w:rsid w:val="00E24FBD"/>
    <w:rsid w:val="00E25346"/>
    <w:rsid w:val="00E253A4"/>
    <w:rsid w:val="00E25607"/>
    <w:rsid w:val="00E25898"/>
    <w:rsid w:val="00E25BE6"/>
    <w:rsid w:val="00E264A3"/>
    <w:rsid w:val="00E267CF"/>
    <w:rsid w:val="00E26D7D"/>
    <w:rsid w:val="00E270FA"/>
    <w:rsid w:val="00E27141"/>
    <w:rsid w:val="00E27692"/>
    <w:rsid w:val="00E27980"/>
    <w:rsid w:val="00E27C38"/>
    <w:rsid w:val="00E307E4"/>
    <w:rsid w:val="00E30BD9"/>
    <w:rsid w:val="00E30C2C"/>
    <w:rsid w:val="00E31609"/>
    <w:rsid w:val="00E31625"/>
    <w:rsid w:val="00E31BA3"/>
    <w:rsid w:val="00E31C42"/>
    <w:rsid w:val="00E3204D"/>
    <w:rsid w:val="00E321EA"/>
    <w:rsid w:val="00E32C26"/>
    <w:rsid w:val="00E32CAE"/>
    <w:rsid w:val="00E33490"/>
    <w:rsid w:val="00E33AA4"/>
    <w:rsid w:val="00E33EE0"/>
    <w:rsid w:val="00E34148"/>
    <w:rsid w:val="00E34408"/>
    <w:rsid w:val="00E345E6"/>
    <w:rsid w:val="00E34602"/>
    <w:rsid w:val="00E3510E"/>
    <w:rsid w:val="00E355F1"/>
    <w:rsid w:val="00E3597C"/>
    <w:rsid w:val="00E35BF4"/>
    <w:rsid w:val="00E35C54"/>
    <w:rsid w:val="00E35C74"/>
    <w:rsid w:val="00E36231"/>
    <w:rsid w:val="00E3652A"/>
    <w:rsid w:val="00E366B4"/>
    <w:rsid w:val="00E36831"/>
    <w:rsid w:val="00E36EC3"/>
    <w:rsid w:val="00E36F55"/>
    <w:rsid w:val="00E374BB"/>
    <w:rsid w:val="00E376BE"/>
    <w:rsid w:val="00E376CF"/>
    <w:rsid w:val="00E37791"/>
    <w:rsid w:val="00E37885"/>
    <w:rsid w:val="00E378F6"/>
    <w:rsid w:val="00E37AE0"/>
    <w:rsid w:val="00E37B18"/>
    <w:rsid w:val="00E37DD5"/>
    <w:rsid w:val="00E37FDE"/>
    <w:rsid w:val="00E4038D"/>
    <w:rsid w:val="00E40521"/>
    <w:rsid w:val="00E40A30"/>
    <w:rsid w:val="00E41066"/>
    <w:rsid w:val="00E413C9"/>
    <w:rsid w:val="00E414DB"/>
    <w:rsid w:val="00E4174A"/>
    <w:rsid w:val="00E41773"/>
    <w:rsid w:val="00E41F82"/>
    <w:rsid w:val="00E42098"/>
    <w:rsid w:val="00E4245A"/>
    <w:rsid w:val="00E424D5"/>
    <w:rsid w:val="00E42548"/>
    <w:rsid w:val="00E42801"/>
    <w:rsid w:val="00E4290D"/>
    <w:rsid w:val="00E4319E"/>
    <w:rsid w:val="00E440B8"/>
    <w:rsid w:val="00E44164"/>
    <w:rsid w:val="00E44284"/>
    <w:rsid w:val="00E442CC"/>
    <w:rsid w:val="00E447E0"/>
    <w:rsid w:val="00E44C89"/>
    <w:rsid w:val="00E44DE2"/>
    <w:rsid w:val="00E44EB7"/>
    <w:rsid w:val="00E452D8"/>
    <w:rsid w:val="00E45B46"/>
    <w:rsid w:val="00E45D72"/>
    <w:rsid w:val="00E45E30"/>
    <w:rsid w:val="00E45E79"/>
    <w:rsid w:val="00E45FB9"/>
    <w:rsid w:val="00E46096"/>
    <w:rsid w:val="00E46203"/>
    <w:rsid w:val="00E46ACE"/>
    <w:rsid w:val="00E46F02"/>
    <w:rsid w:val="00E46FC9"/>
    <w:rsid w:val="00E4730D"/>
    <w:rsid w:val="00E47496"/>
    <w:rsid w:val="00E4764D"/>
    <w:rsid w:val="00E47AAC"/>
    <w:rsid w:val="00E47C54"/>
    <w:rsid w:val="00E47E90"/>
    <w:rsid w:val="00E47FEA"/>
    <w:rsid w:val="00E502C2"/>
    <w:rsid w:val="00E50303"/>
    <w:rsid w:val="00E5069D"/>
    <w:rsid w:val="00E50DF9"/>
    <w:rsid w:val="00E51008"/>
    <w:rsid w:val="00E5176A"/>
    <w:rsid w:val="00E51AB6"/>
    <w:rsid w:val="00E51B5D"/>
    <w:rsid w:val="00E52234"/>
    <w:rsid w:val="00E524B7"/>
    <w:rsid w:val="00E53451"/>
    <w:rsid w:val="00E53C3E"/>
    <w:rsid w:val="00E53D12"/>
    <w:rsid w:val="00E53DEA"/>
    <w:rsid w:val="00E53F05"/>
    <w:rsid w:val="00E542D6"/>
    <w:rsid w:val="00E542E7"/>
    <w:rsid w:val="00E54832"/>
    <w:rsid w:val="00E54901"/>
    <w:rsid w:val="00E54BD9"/>
    <w:rsid w:val="00E55B83"/>
    <w:rsid w:val="00E560C2"/>
    <w:rsid w:val="00E56134"/>
    <w:rsid w:val="00E5635D"/>
    <w:rsid w:val="00E563B4"/>
    <w:rsid w:val="00E56568"/>
    <w:rsid w:val="00E5669F"/>
    <w:rsid w:val="00E56C29"/>
    <w:rsid w:val="00E56EB9"/>
    <w:rsid w:val="00E572CE"/>
    <w:rsid w:val="00E57775"/>
    <w:rsid w:val="00E578D5"/>
    <w:rsid w:val="00E57A3F"/>
    <w:rsid w:val="00E57C6A"/>
    <w:rsid w:val="00E57CA1"/>
    <w:rsid w:val="00E6060F"/>
    <w:rsid w:val="00E60E67"/>
    <w:rsid w:val="00E60EB5"/>
    <w:rsid w:val="00E61032"/>
    <w:rsid w:val="00E61BAF"/>
    <w:rsid w:val="00E61C9F"/>
    <w:rsid w:val="00E62011"/>
    <w:rsid w:val="00E62248"/>
    <w:rsid w:val="00E62431"/>
    <w:rsid w:val="00E62E6A"/>
    <w:rsid w:val="00E62F4D"/>
    <w:rsid w:val="00E631EF"/>
    <w:rsid w:val="00E6384A"/>
    <w:rsid w:val="00E63B18"/>
    <w:rsid w:val="00E63E0E"/>
    <w:rsid w:val="00E64533"/>
    <w:rsid w:val="00E6460C"/>
    <w:rsid w:val="00E646AE"/>
    <w:rsid w:val="00E64CE8"/>
    <w:rsid w:val="00E6519A"/>
    <w:rsid w:val="00E65290"/>
    <w:rsid w:val="00E657ED"/>
    <w:rsid w:val="00E66CCA"/>
    <w:rsid w:val="00E670D6"/>
    <w:rsid w:val="00E672DA"/>
    <w:rsid w:val="00E673D7"/>
    <w:rsid w:val="00E67721"/>
    <w:rsid w:val="00E67744"/>
    <w:rsid w:val="00E67A6F"/>
    <w:rsid w:val="00E67AC4"/>
    <w:rsid w:val="00E67E03"/>
    <w:rsid w:val="00E704CF"/>
    <w:rsid w:val="00E706AC"/>
    <w:rsid w:val="00E70B27"/>
    <w:rsid w:val="00E71045"/>
    <w:rsid w:val="00E71096"/>
    <w:rsid w:val="00E71246"/>
    <w:rsid w:val="00E71CD7"/>
    <w:rsid w:val="00E71F82"/>
    <w:rsid w:val="00E7235E"/>
    <w:rsid w:val="00E72CE3"/>
    <w:rsid w:val="00E72F6E"/>
    <w:rsid w:val="00E73011"/>
    <w:rsid w:val="00E731B9"/>
    <w:rsid w:val="00E73421"/>
    <w:rsid w:val="00E735A4"/>
    <w:rsid w:val="00E738AA"/>
    <w:rsid w:val="00E73E53"/>
    <w:rsid w:val="00E73F6D"/>
    <w:rsid w:val="00E7413F"/>
    <w:rsid w:val="00E7472F"/>
    <w:rsid w:val="00E7477E"/>
    <w:rsid w:val="00E748CA"/>
    <w:rsid w:val="00E74A1E"/>
    <w:rsid w:val="00E74C93"/>
    <w:rsid w:val="00E752A2"/>
    <w:rsid w:val="00E7546A"/>
    <w:rsid w:val="00E75AC5"/>
    <w:rsid w:val="00E75C35"/>
    <w:rsid w:val="00E75E29"/>
    <w:rsid w:val="00E75E82"/>
    <w:rsid w:val="00E75F53"/>
    <w:rsid w:val="00E76013"/>
    <w:rsid w:val="00E761AF"/>
    <w:rsid w:val="00E76353"/>
    <w:rsid w:val="00E7642A"/>
    <w:rsid w:val="00E76581"/>
    <w:rsid w:val="00E76C52"/>
    <w:rsid w:val="00E76C5B"/>
    <w:rsid w:val="00E7715E"/>
    <w:rsid w:val="00E771E5"/>
    <w:rsid w:val="00E774C1"/>
    <w:rsid w:val="00E777DC"/>
    <w:rsid w:val="00E77BE5"/>
    <w:rsid w:val="00E801AE"/>
    <w:rsid w:val="00E802CD"/>
    <w:rsid w:val="00E806A5"/>
    <w:rsid w:val="00E8077F"/>
    <w:rsid w:val="00E808C6"/>
    <w:rsid w:val="00E81554"/>
    <w:rsid w:val="00E815AC"/>
    <w:rsid w:val="00E8177C"/>
    <w:rsid w:val="00E81780"/>
    <w:rsid w:val="00E81B92"/>
    <w:rsid w:val="00E81F5D"/>
    <w:rsid w:val="00E8229D"/>
    <w:rsid w:val="00E824A7"/>
    <w:rsid w:val="00E824D4"/>
    <w:rsid w:val="00E82BFC"/>
    <w:rsid w:val="00E82C60"/>
    <w:rsid w:val="00E82CDD"/>
    <w:rsid w:val="00E830C2"/>
    <w:rsid w:val="00E83458"/>
    <w:rsid w:val="00E835A1"/>
    <w:rsid w:val="00E837FE"/>
    <w:rsid w:val="00E83965"/>
    <w:rsid w:val="00E83BAC"/>
    <w:rsid w:val="00E83FFC"/>
    <w:rsid w:val="00E8412F"/>
    <w:rsid w:val="00E843BE"/>
    <w:rsid w:val="00E845CD"/>
    <w:rsid w:val="00E84810"/>
    <w:rsid w:val="00E84AB6"/>
    <w:rsid w:val="00E84B50"/>
    <w:rsid w:val="00E84D4B"/>
    <w:rsid w:val="00E84FA3"/>
    <w:rsid w:val="00E851FE"/>
    <w:rsid w:val="00E85360"/>
    <w:rsid w:val="00E855F7"/>
    <w:rsid w:val="00E85DB5"/>
    <w:rsid w:val="00E85DF3"/>
    <w:rsid w:val="00E865BD"/>
    <w:rsid w:val="00E870A7"/>
    <w:rsid w:val="00E870C1"/>
    <w:rsid w:val="00E87569"/>
    <w:rsid w:val="00E87784"/>
    <w:rsid w:val="00E877F1"/>
    <w:rsid w:val="00E87C45"/>
    <w:rsid w:val="00E87CB6"/>
    <w:rsid w:val="00E87CE7"/>
    <w:rsid w:val="00E87DA0"/>
    <w:rsid w:val="00E87F4A"/>
    <w:rsid w:val="00E90029"/>
    <w:rsid w:val="00E900BA"/>
    <w:rsid w:val="00E904DA"/>
    <w:rsid w:val="00E90BE5"/>
    <w:rsid w:val="00E9115A"/>
    <w:rsid w:val="00E914A2"/>
    <w:rsid w:val="00E916FD"/>
    <w:rsid w:val="00E919B3"/>
    <w:rsid w:val="00E91B2C"/>
    <w:rsid w:val="00E91C54"/>
    <w:rsid w:val="00E91F51"/>
    <w:rsid w:val="00E920BE"/>
    <w:rsid w:val="00E920D7"/>
    <w:rsid w:val="00E9215E"/>
    <w:rsid w:val="00E92180"/>
    <w:rsid w:val="00E92544"/>
    <w:rsid w:val="00E92546"/>
    <w:rsid w:val="00E9261D"/>
    <w:rsid w:val="00E92900"/>
    <w:rsid w:val="00E92A14"/>
    <w:rsid w:val="00E92A6A"/>
    <w:rsid w:val="00E93249"/>
    <w:rsid w:val="00E93324"/>
    <w:rsid w:val="00E933E0"/>
    <w:rsid w:val="00E937C9"/>
    <w:rsid w:val="00E93848"/>
    <w:rsid w:val="00E94629"/>
    <w:rsid w:val="00E946F6"/>
    <w:rsid w:val="00E94872"/>
    <w:rsid w:val="00E94FF9"/>
    <w:rsid w:val="00E9510A"/>
    <w:rsid w:val="00E95738"/>
    <w:rsid w:val="00E95F26"/>
    <w:rsid w:val="00E96421"/>
    <w:rsid w:val="00E9646F"/>
    <w:rsid w:val="00E966E3"/>
    <w:rsid w:val="00E966FF"/>
    <w:rsid w:val="00E9680D"/>
    <w:rsid w:val="00E96B29"/>
    <w:rsid w:val="00E96D37"/>
    <w:rsid w:val="00E96DEC"/>
    <w:rsid w:val="00E96EC1"/>
    <w:rsid w:val="00E970B8"/>
    <w:rsid w:val="00E97440"/>
    <w:rsid w:val="00E974EC"/>
    <w:rsid w:val="00E9756B"/>
    <w:rsid w:val="00E978A7"/>
    <w:rsid w:val="00E97A69"/>
    <w:rsid w:val="00E97ECF"/>
    <w:rsid w:val="00E97F78"/>
    <w:rsid w:val="00EA013D"/>
    <w:rsid w:val="00EA03AA"/>
    <w:rsid w:val="00EA077B"/>
    <w:rsid w:val="00EA0992"/>
    <w:rsid w:val="00EA0E3C"/>
    <w:rsid w:val="00EA100A"/>
    <w:rsid w:val="00EA14C0"/>
    <w:rsid w:val="00EA160E"/>
    <w:rsid w:val="00EA16F2"/>
    <w:rsid w:val="00EA17F7"/>
    <w:rsid w:val="00EA1A4A"/>
    <w:rsid w:val="00EA1D63"/>
    <w:rsid w:val="00EA2177"/>
    <w:rsid w:val="00EA2235"/>
    <w:rsid w:val="00EA252E"/>
    <w:rsid w:val="00EA272D"/>
    <w:rsid w:val="00EA2CB6"/>
    <w:rsid w:val="00EA2D09"/>
    <w:rsid w:val="00EA2F98"/>
    <w:rsid w:val="00EA339C"/>
    <w:rsid w:val="00EA33B8"/>
    <w:rsid w:val="00EA3BE2"/>
    <w:rsid w:val="00EA3D64"/>
    <w:rsid w:val="00EA3F11"/>
    <w:rsid w:val="00EA3F8E"/>
    <w:rsid w:val="00EA4262"/>
    <w:rsid w:val="00EA4268"/>
    <w:rsid w:val="00EA453F"/>
    <w:rsid w:val="00EA495C"/>
    <w:rsid w:val="00EA4C60"/>
    <w:rsid w:val="00EA4DB3"/>
    <w:rsid w:val="00EA59D2"/>
    <w:rsid w:val="00EA5E45"/>
    <w:rsid w:val="00EA622C"/>
    <w:rsid w:val="00EA64F9"/>
    <w:rsid w:val="00EA6D75"/>
    <w:rsid w:val="00EA703D"/>
    <w:rsid w:val="00EA7139"/>
    <w:rsid w:val="00EA75F1"/>
    <w:rsid w:val="00EA7644"/>
    <w:rsid w:val="00EA7C07"/>
    <w:rsid w:val="00EB076C"/>
    <w:rsid w:val="00EB0AD2"/>
    <w:rsid w:val="00EB0CFC"/>
    <w:rsid w:val="00EB10AE"/>
    <w:rsid w:val="00EB119C"/>
    <w:rsid w:val="00EB1DED"/>
    <w:rsid w:val="00EB20EC"/>
    <w:rsid w:val="00EB22CC"/>
    <w:rsid w:val="00EB230A"/>
    <w:rsid w:val="00EB2471"/>
    <w:rsid w:val="00EB26BA"/>
    <w:rsid w:val="00EB282F"/>
    <w:rsid w:val="00EB29AD"/>
    <w:rsid w:val="00EB2A69"/>
    <w:rsid w:val="00EB2E1D"/>
    <w:rsid w:val="00EB2EC9"/>
    <w:rsid w:val="00EB34AF"/>
    <w:rsid w:val="00EB358D"/>
    <w:rsid w:val="00EB3635"/>
    <w:rsid w:val="00EB3996"/>
    <w:rsid w:val="00EB3EE9"/>
    <w:rsid w:val="00EB4165"/>
    <w:rsid w:val="00EB4192"/>
    <w:rsid w:val="00EB4436"/>
    <w:rsid w:val="00EB469E"/>
    <w:rsid w:val="00EB48AD"/>
    <w:rsid w:val="00EB48F2"/>
    <w:rsid w:val="00EB4D49"/>
    <w:rsid w:val="00EB4DA0"/>
    <w:rsid w:val="00EB4DBE"/>
    <w:rsid w:val="00EB4F30"/>
    <w:rsid w:val="00EB5301"/>
    <w:rsid w:val="00EB5A07"/>
    <w:rsid w:val="00EB627C"/>
    <w:rsid w:val="00EB6332"/>
    <w:rsid w:val="00EB658E"/>
    <w:rsid w:val="00EB6AA6"/>
    <w:rsid w:val="00EB6B6E"/>
    <w:rsid w:val="00EB6C46"/>
    <w:rsid w:val="00EB6EDB"/>
    <w:rsid w:val="00EB70D4"/>
    <w:rsid w:val="00EB7248"/>
    <w:rsid w:val="00EB7352"/>
    <w:rsid w:val="00EB73BD"/>
    <w:rsid w:val="00EB7467"/>
    <w:rsid w:val="00EB7496"/>
    <w:rsid w:val="00EB7DDA"/>
    <w:rsid w:val="00EB7E49"/>
    <w:rsid w:val="00EC025D"/>
    <w:rsid w:val="00EC0403"/>
    <w:rsid w:val="00EC04B3"/>
    <w:rsid w:val="00EC0750"/>
    <w:rsid w:val="00EC0916"/>
    <w:rsid w:val="00EC0971"/>
    <w:rsid w:val="00EC09FA"/>
    <w:rsid w:val="00EC0B8E"/>
    <w:rsid w:val="00EC0F0C"/>
    <w:rsid w:val="00EC0F25"/>
    <w:rsid w:val="00EC1033"/>
    <w:rsid w:val="00EC15F5"/>
    <w:rsid w:val="00EC1730"/>
    <w:rsid w:val="00EC1750"/>
    <w:rsid w:val="00EC1C4A"/>
    <w:rsid w:val="00EC1E84"/>
    <w:rsid w:val="00EC2090"/>
    <w:rsid w:val="00EC20BA"/>
    <w:rsid w:val="00EC2A88"/>
    <w:rsid w:val="00EC3379"/>
    <w:rsid w:val="00EC3645"/>
    <w:rsid w:val="00EC373E"/>
    <w:rsid w:val="00EC38D0"/>
    <w:rsid w:val="00EC3A06"/>
    <w:rsid w:val="00EC3B73"/>
    <w:rsid w:val="00EC4399"/>
    <w:rsid w:val="00EC43D5"/>
    <w:rsid w:val="00EC456E"/>
    <w:rsid w:val="00EC45F1"/>
    <w:rsid w:val="00EC4A5A"/>
    <w:rsid w:val="00EC4DA3"/>
    <w:rsid w:val="00EC4E3F"/>
    <w:rsid w:val="00EC56E9"/>
    <w:rsid w:val="00EC5B11"/>
    <w:rsid w:val="00EC5FEB"/>
    <w:rsid w:val="00EC624E"/>
    <w:rsid w:val="00EC6293"/>
    <w:rsid w:val="00EC67D0"/>
    <w:rsid w:val="00EC69FC"/>
    <w:rsid w:val="00EC6C57"/>
    <w:rsid w:val="00EC6ED3"/>
    <w:rsid w:val="00EC70C4"/>
    <w:rsid w:val="00EC72B8"/>
    <w:rsid w:val="00EC73CC"/>
    <w:rsid w:val="00EC7553"/>
    <w:rsid w:val="00EC75B6"/>
    <w:rsid w:val="00EC78B3"/>
    <w:rsid w:val="00EC7A7A"/>
    <w:rsid w:val="00EC7AD2"/>
    <w:rsid w:val="00EC7D95"/>
    <w:rsid w:val="00EC7E1E"/>
    <w:rsid w:val="00ED033F"/>
    <w:rsid w:val="00ED044C"/>
    <w:rsid w:val="00ED0637"/>
    <w:rsid w:val="00ED096E"/>
    <w:rsid w:val="00ED0BBB"/>
    <w:rsid w:val="00ED0C76"/>
    <w:rsid w:val="00ED0D26"/>
    <w:rsid w:val="00ED0EDA"/>
    <w:rsid w:val="00ED0F3D"/>
    <w:rsid w:val="00ED135A"/>
    <w:rsid w:val="00ED1454"/>
    <w:rsid w:val="00ED1C67"/>
    <w:rsid w:val="00ED1F86"/>
    <w:rsid w:val="00ED1FFE"/>
    <w:rsid w:val="00ED25C3"/>
    <w:rsid w:val="00ED2617"/>
    <w:rsid w:val="00ED2781"/>
    <w:rsid w:val="00ED2FF6"/>
    <w:rsid w:val="00ED316A"/>
    <w:rsid w:val="00ED36F9"/>
    <w:rsid w:val="00ED3B95"/>
    <w:rsid w:val="00ED3BBC"/>
    <w:rsid w:val="00ED3F23"/>
    <w:rsid w:val="00ED3FE7"/>
    <w:rsid w:val="00ED400C"/>
    <w:rsid w:val="00ED41D2"/>
    <w:rsid w:val="00ED4537"/>
    <w:rsid w:val="00ED45AC"/>
    <w:rsid w:val="00ED48AA"/>
    <w:rsid w:val="00ED4B3B"/>
    <w:rsid w:val="00ED4BE6"/>
    <w:rsid w:val="00ED502B"/>
    <w:rsid w:val="00ED5062"/>
    <w:rsid w:val="00ED50DD"/>
    <w:rsid w:val="00ED554C"/>
    <w:rsid w:val="00ED5658"/>
    <w:rsid w:val="00ED5B2B"/>
    <w:rsid w:val="00ED5D20"/>
    <w:rsid w:val="00ED629A"/>
    <w:rsid w:val="00ED6478"/>
    <w:rsid w:val="00ED64C9"/>
    <w:rsid w:val="00ED66BB"/>
    <w:rsid w:val="00ED66E0"/>
    <w:rsid w:val="00ED6AAD"/>
    <w:rsid w:val="00ED6C9A"/>
    <w:rsid w:val="00ED6E85"/>
    <w:rsid w:val="00ED7291"/>
    <w:rsid w:val="00ED77AB"/>
    <w:rsid w:val="00ED79DC"/>
    <w:rsid w:val="00ED7AF5"/>
    <w:rsid w:val="00ED7EE3"/>
    <w:rsid w:val="00ED7FBF"/>
    <w:rsid w:val="00EE0062"/>
    <w:rsid w:val="00EE0403"/>
    <w:rsid w:val="00EE06CB"/>
    <w:rsid w:val="00EE07CC"/>
    <w:rsid w:val="00EE0924"/>
    <w:rsid w:val="00EE09DC"/>
    <w:rsid w:val="00EE0AA7"/>
    <w:rsid w:val="00EE0DC1"/>
    <w:rsid w:val="00EE0F1A"/>
    <w:rsid w:val="00EE0F26"/>
    <w:rsid w:val="00EE0FD6"/>
    <w:rsid w:val="00EE12DB"/>
    <w:rsid w:val="00EE135A"/>
    <w:rsid w:val="00EE160F"/>
    <w:rsid w:val="00EE1721"/>
    <w:rsid w:val="00EE1DFE"/>
    <w:rsid w:val="00EE1E86"/>
    <w:rsid w:val="00EE258F"/>
    <w:rsid w:val="00EE27DA"/>
    <w:rsid w:val="00EE27ED"/>
    <w:rsid w:val="00EE29A9"/>
    <w:rsid w:val="00EE2A24"/>
    <w:rsid w:val="00EE2D5A"/>
    <w:rsid w:val="00EE2F46"/>
    <w:rsid w:val="00EE3236"/>
    <w:rsid w:val="00EE32F1"/>
    <w:rsid w:val="00EE383D"/>
    <w:rsid w:val="00EE3C44"/>
    <w:rsid w:val="00EE3D18"/>
    <w:rsid w:val="00EE3DF6"/>
    <w:rsid w:val="00EE3FEA"/>
    <w:rsid w:val="00EE4344"/>
    <w:rsid w:val="00EE4BCF"/>
    <w:rsid w:val="00EE522E"/>
    <w:rsid w:val="00EE5904"/>
    <w:rsid w:val="00EE5978"/>
    <w:rsid w:val="00EE59AD"/>
    <w:rsid w:val="00EE5B4B"/>
    <w:rsid w:val="00EE5CC6"/>
    <w:rsid w:val="00EE6024"/>
    <w:rsid w:val="00EE60B7"/>
    <w:rsid w:val="00EE6344"/>
    <w:rsid w:val="00EE6BF2"/>
    <w:rsid w:val="00EE6C3E"/>
    <w:rsid w:val="00EE6CB3"/>
    <w:rsid w:val="00EE6E83"/>
    <w:rsid w:val="00EE7006"/>
    <w:rsid w:val="00EE747A"/>
    <w:rsid w:val="00EE76CB"/>
    <w:rsid w:val="00EE78C9"/>
    <w:rsid w:val="00EE7ADC"/>
    <w:rsid w:val="00EE7DB7"/>
    <w:rsid w:val="00EE7DC1"/>
    <w:rsid w:val="00EE7F64"/>
    <w:rsid w:val="00EF00DF"/>
    <w:rsid w:val="00EF04B8"/>
    <w:rsid w:val="00EF04DB"/>
    <w:rsid w:val="00EF04DF"/>
    <w:rsid w:val="00EF0A3F"/>
    <w:rsid w:val="00EF0B04"/>
    <w:rsid w:val="00EF0CCF"/>
    <w:rsid w:val="00EF0E70"/>
    <w:rsid w:val="00EF103B"/>
    <w:rsid w:val="00EF1452"/>
    <w:rsid w:val="00EF1AC0"/>
    <w:rsid w:val="00EF1B09"/>
    <w:rsid w:val="00EF2119"/>
    <w:rsid w:val="00EF2715"/>
    <w:rsid w:val="00EF27BE"/>
    <w:rsid w:val="00EF2C22"/>
    <w:rsid w:val="00EF31FD"/>
    <w:rsid w:val="00EF3233"/>
    <w:rsid w:val="00EF34F8"/>
    <w:rsid w:val="00EF352A"/>
    <w:rsid w:val="00EF3855"/>
    <w:rsid w:val="00EF3D48"/>
    <w:rsid w:val="00EF421C"/>
    <w:rsid w:val="00EF458E"/>
    <w:rsid w:val="00EF45EA"/>
    <w:rsid w:val="00EF46E1"/>
    <w:rsid w:val="00EF46EB"/>
    <w:rsid w:val="00EF4744"/>
    <w:rsid w:val="00EF4749"/>
    <w:rsid w:val="00EF4E50"/>
    <w:rsid w:val="00EF4EF8"/>
    <w:rsid w:val="00EF510F"/>
    <w:rsid w:val="00EF5116"/>
    <w:rsid w:val="00EF51FF"/>
    <w:rsid w:val="00EF5334"/>
    <w:rsid w:val="00EF5418"/>
    <w:rsid w:val="00EF5F1E"/>
    <w:rsid w:val="00EF6015"/>
    <w:rsid w:val="00EF618D"/>
    <w:rsid w:val="00EF6361"/>
    <w:rsid w:val="00EF6A19"/>
    <w:rsid w:val="00EF6A44"/>
    <w:rsid w:val="00EF6AD1"/>
    <w:rsid w:val="00EF6EDB"/>
    <w:rsid w:val="00EF6F0E"/>
    <w:rsid w:val="00EF7167"/>
    <w:rsid w:val="00EF7195"/>
    <w:rsid w:val="00EF7578"/>
    <w:rsid w:val="00EF7750"/>
    <w:rsid w:val="00EF7886"/>
    <w:rsid w:val="00EF7B57"/>
    <w:rsid w:val="00F003D1"/>
    <w:rsid w:val="00F0046F"/>
    <w:rsid w:val="00F00A6B"/>
    <w:rsid w:val="00F00C56"/>
    <w:rsid w:val="00F00DEC"/>
    <w:rsid w:val="00F00E45"/>
    <w:rsid w:val="00F0143F"/>
    <w:rsid w:val="00F0159F"/>
    <w:rsid w:val="00F015D7"/>
    <w:rsid w:val="00F01735"/>
    <w:rsid w:val="00F018A9"/>
    <w:rsid w:val="00F018DD"/>
    <w:rsid w:val="00F0192B"/>
    <w:rsid w:val="00F019B0"/>
    <w:rsid w:val="00F01E1E"/>
    <w:rsid w:val="00F01FA1"/>
    <w:rsid w:val="00F02012"/>
    <w:rsid w:val="00F021F9"/>
    <w:rsid w:val="00F02223"/>
    <w:rsid w:val="00F022D2"/>
    <w:rsid w:val="00F0299F"/>
    <w:rsid w:val="00F02A4B"/>
    <w:rsid w:val="00F02B16"/>
    <w:rsid w:val="00F02E93"/>
    <w:rsid w:val="00F02EE1"/>
    <w:rsid w:val="00F02FD9"/>
    <w:rsid w:val="00F03280"/>
    <w:rsid w:val="00F03306"/>
    <w:rsid w:val="00F034B1"/>
    <w:rsid w:val="00F03914"/>
    <w:rsid w:val="00F03B5B"/>
    <w:rsid w:val="00F04532"/>
    <w:rsid w:val="00F04A72"/>
    <w:rsid w:val="00F04ADB"/>
    <w:rsid w:val="00F04BC7"/>
    <w:rsid w:val="00F04E72"/>
    <w:rsid w:val="00F05002"/>
    <w:rsid w:val="00F05032"/>
    <w:rsid w:val="00F05879"/>
    <w:rsid w:val="00F058DC"/>
    <w:rsid w:val="00F05B46"/>
    <w:rsid w:val="00F05FBA"/>
    <w:rsid w:val="00F061B0"/>
    <w:rsid w:val="00F062BD"/>
    <w:rsid w:val="00F063A9"/>
    <w:rsid w:val="00F06769"/>
    <w:rsid w:val="00F0683B"/>
    <w:rsid w:val="00F070BE"/>
    <w:rsid w:val="00F07348"/>
    <w:rsid w:val="00F075EB"/>
    <w:rsid w:val="00F076ED"/>
    <w:rsid w:val="00F076FB"/>
    <w:rsid w:val="00F078D9"/>
    <w:rsid w:val="00F079C2"/>
    <w:rsid w:val="00F07C54"/>
    <w:rsid w:val="00F07EFD"/>
    <w:rsid w:val="00F07FA7"/>
    <w:rsid w:val="00F100E7"/>
    <w:rsid w:val="00F10474"/>
    <w:rsid w:val="00F106D2"/>
    <w:rsid w:val="00F109EA"/>
    <w:rsid w:val="00F109EC"/>
    <w:rsid w:val="00F10D1A"/>
    <w:rsid w:val="00F10D53"/>
    <w:rsid w:val="00F10DB0"/>
    <w:rsid w:val="00F10DF5"/>
    <w:rsid w:val="00F11B4B"/>
    <w:rsid w:val="00F11BD1"/>
    <w:rsid w:val="00F1202E"/>
    <w:rsid w:val="00F120ED"/>
    <w:rsid w:val="00F12114"/>
    <w:rsid w:val="00F1211C"/>
    <w:rsid w:val="00F1215B"/>
    <w:rsid w:val="00F125B2"/>
    <w:rsid w:val="00F129C9"/>
    <w:rsid w:val="00F12A1C"/>
    <w:rsid w:val="00F12CF3"/>
    <w:rsid w:val="00F12FDC"/>
    <w:rsid w:val="00F132C8"/>
    <w:rsid w:val="00F13830"/>
    <w:rsid w:val="00F1384A"/>
    <w:rsid w:val="00F1446C"/>
    <w:rsid w:val="00F145AE"/>
    <w:rsid w:val="00F14879"/>
    <w:rsid w:val="00F14D69"/>
    <w:rsid w:val="00F15155"/>
    <w:rsid w:val="00F1531D"/>
    <w:rsid w:val="00F155A3"/>
    <w:rsid w:val="00F15B15"/>
    <w:rsid w:val="00F15B53"/>
    <w:rsid w:val="00F15C72"/>
    <w:rsid w:val="00F16130"/>
    <w:rsid w:val="00F16309"/>
    <w:rsid w:val="00F16F56"/>
    <w:rsid w:val="00F172E7"/>
    <w:rsid w:val="00F172E9"/>
    <w:rsid w:val="00F17389"/>
    <w:rsid w:val="00F17483"/>
    <w:rsid w:val="00F178D8"/>
    <w:rsid w:val="00F17B0F"/>
    <w:rsid w:val="00F201F2"/>
    <w:rsid w:val="00F20C10"/>
    <w:rsid w:val="00F20E8F"/>
    <w:rsid w:val="00F21B78"/>
    <w:rsid w:val="00F21CFA"/>
    <w:rsid w:val="00F22019"/>
    <w:rsid w:val="00F2237A"/>
    <w:rsid w:val="00F22930"/>
    <w:rsid w:val="00F22983"/>
    <w:rsid w:val="00F22CBB"/>
    <w:rsid w:val="00F22EC4"/>
    <w:rsid w:val="00F23086"/>
    <w:rsid w:val="00F2359B"/>
    <w:rsid w:val="00F23657"/>
    <w:rsid w:val="00F23727"/>
    <w:rsid w:val="00F23888"/>
    <w:rsid w:val="00F23BB6"/>
    <w:rsid w:val="00F23C62"/>
    <w:rsid w:val="00F24128"/>
    <w:rsid w:val="00F24158"/>
    <w:rsid w:val="00F241E4"/>
    <w:rsid w:val="00F2438C"/>
    <w:rsid w:val="00F2466B"/>
    <w:rsid w:val="00F24AAC"/>
    <w:rsid w:val="00F24FE8"/>
    <w:rsid w:val="00F2510E"/>
    <w:rsid w:val="00F252A1"/>
    <w:rsid w:val="00F25A85"/>
    <w:rsid w:val="00F25ADD"/>
    <w:rsid w:val="00F25B52"/>
    <w:rsid w:val="00F25C75"/>
    <w:rsid w:val="00F25E22"/>
    <w:rsid w:val="00F2603A"/>
    <w:rsid w:val="00F2603D"/>
    <w:rsid w:val="00F26249"/>
    <w:rsid w:val="00F26827"/>
    <w:rsid w:val="00F26DA8"/>
    <w:rsid w:val="00F27139"/>
    <w:rsid w:val="00F27279"/>
    <w:rsid w:val="00F272C4"/>
    <w:rsid w:val="00F27348"/>
    <w:rsid w:val="00F2766F"/>
    <w:rsid w:val="00F2784F"/>
    <w:rsid w:val="00F27ADA"/>
    <w:rsid w:val="00F27CF6"/>
    <w:rsid w:val="00F27D4C"/>
    <w:rsid w:val="00F27D90"/>
    <w:rsid w:val="00F30181"/>
    <w:rsid w:val="00F304A3"/>
    <w:rsid w:val="00F30B19"/>
    <w:rsid w:val="00F30C08"/>
    <w:rsid w:val="00F30E0D"/>
    <w:rsid w:val="00F31361"/>
    <w:rsid w:val="00F31491"/>
    <w:rsid w:val="00F314CE"/>
    <w:rsid w:val="00F3187B"/>
    <w:rsid w:val="00F3192E"/>
    <w:rsid w:val="00F31C43"/>
    <w:rsid w:val="00F32038"/>
    <w:rsid w:val="00F322B0"/>
    <w:rsid w:val="00F3266F"/>
    <w:rsid w:val="00F3272E"/>
    <w:rsid w:val="00F32804"/>
    <w:rsid w:val="00F32A89"/>
    <w:rsid w:val="00F32E71"/>
    <w:rsid w:val="00F32F4D"/>
    <w:rsid w:val="00F33467"/>
    <w:rsid w:val="00F33859"/>
    <w:rsid w:val="00F33B8C"/>
    <w:rsid w:val="00F33BF2"/>
    <w:rsid w:val="00F33EFE"/>
    <w:rsid w:val="00F33F27"/>
    <w:rsid w:val="00F34105"/>
    <w:rsid w:val="00F343AB"/>
    <w:rsid w:val="00F349B0"/>
    <w:rsid w:val="00F34BBE"/>
    <w:rsid w:val="00F34D90"/>
    <w:rsid w:val="00F34F85"/>
    <w:rsid w:val="00F35236"/>
    <w:rsid w:val="00F353B9"/>
    <w:rsid w:val="00F35853"/>
    <w:rsid w:val="00F35AC0"/>
    <w:rsid w:val="00F35E78"/>
    <w:rsid w:val="00F36142"/>
    <w:rsid w:val="00F3639B"/>
    <w:rsid w:val="00F364DD"/>
    <w:rsid w:val="00F371D2"/>
    <w:rsid w:val="00F372F0"/>
    <w:rsid w:val="00F377AC"/>
    <w:rsid w:val="00F37A87"/>
    <w:rsid w:val="00F37A88"/>
    <w:rsid w:val="00F37BDC"/>
    <w:rsid w:val="00F40113"/>
    <w:rsid w:val="00F40146"/>
    <w:rsid w:val="00F4046A"/>
    <w:rsid w:val="00F40C4B"/>
    <w:rsid w:val="00F40D88"/>
    <w:rsid w:val="00F41305"/>
    <w:rsid w:val="00F414F7"/>
    <w:rsid w:val="00F41657"/>
    <w:rsid w:val="00F41A02"/>
    <w:rsid w:val="00F41BD7"/>
    <w:rsid w:val="00F41C78"/>
    <w:rsid w:val="00F41C97"/>
    <w:rsid w:val="00F41F57"/>
    <w:rsid w:val="00F4211D"/>
    <w:rsid w:val="00F421AE"/>
    <w:rsid w:val="00F4253B"/>
    <w:rsid w:val="00F425D8"/>
    <w:rsid w:val="00F42CF3"/>
    <w:rsid w:val="00F432FE"/>
    <w:rsid w:val="00F4351D"/>
    <w:rsid w:val="00F43725"/>
    <w:rsid w:val="00F438A7"/>
    <w:rsid w:val="00F43961"/>
    <w:rsid w:val="00F43990"/>
    <w:rsid w:val="00F43FC6"/>
    <w:rsid w:val="00F43FD1"/>
    <w:rsid w:val="00F44067"/>
    <w:rsid w:val="00F441CA"/>
    <w:rsid w:val="00F444C4"/>
    <w:rsid w:val="00F446B4"/>
    <w:rsid w:val="00F447F5"/>
    <w:rsid w:val="00F450A4"/>
    <w:rsid w:val="00F4520B"/>
    <w:rsid w:val="00F457FA"/>
    <w:rsid w:val="00F45B3C"/>
    <w:rsid w:val="00F462EC"/>
    <w:rsid w:val="00F46508"/>
    <w:rsid w:val="00F465A1"/>
    <w:rsid w:val="00F46995"/>
    <w:rsid w:val="00F46FAA"/>
    <w:rsid w:val="00F470EC"/>
    <w:rsid w:val="00F47405"/>
    <w:rsid w:val="00F4749A"/>
    <w:rsid w:val="00F474A6"/>
    <w:rsid w:val="00F4786D"/>
    <w:rsid w:val="00F50115"/>
    <w:rsid w:val="00F50430"/>
    <w:rsid w:val="00F50799"/>
    <w:rsid w:val="00F50DF8"/>
    <w:rsid w:val="00F50F69"/>
    <w:rsid w:val="00F50F76"/>
    <w:rsid w:val="00F5119C"/>
    <w:rsid w:val="00F511CC"/>
    <w:rsid w:val="00F51268"/>
    <w:rsid w:val="00F51343"/>
    <w:rsid w:val="00F514D9"/>
    <w:rsid w:val="00F51630"/>
    <w:rsid w:val="00F51833"/>
    <w:rsid w:val="00F51919"/>
    <w:rsid w:val="00F5197A"/>
    <w:rsid w:val="00F51BF1"/>
    <w:rsid w:val="00F524C2"/>
    <w:rsid w:val="00F5289B"/>
    <w:rsid w:val="00F52A1C"/>
    <w:rsid w:val="00F52A8F"/>
    <w:rsid w:val="00F52A9C"/>
    <w:rsid w:val="00F52D6F"/>
    <w:rsid w:val="00F534C7"/>
    <w:rsid w:val="00F536E4"/>
    <w:rsid w:val="00F5391E"/>
    <w:rsid w:val="00F53A72"/>
    <w:rsid w:val="00F541C1"/>
    <w:rsid w:val="00F5437E"/>
    <w:rsid w:val="00F54566"/>
    <w:rsid w:val="00F5462A"/>
    <w:rsid w:val="00F54DBB"/>
    <w:rsid w:val="00F5542C"/>
    <w:rsid w:val="00F55D20"/>
    <w:rsid w:val="00F560A0"/>
    <w:rsid w:val="00F560D2"/>
    <w:rsid w:val="00F563A9"/>
    <w:rsid w:val="00F56A83"/>
    <w:rsid w:val="00F56C35"/>
    <w:rsid w:val="00F56E4D"/>
    <w:rsid w:val="00F5703D"/>
    <w:rsid w:val="00F5719E"/>
    <w:rsid w:val="00F5737A"/>
    <w:rsid w:val="00F5745F"/>
    <w:rsid w:val="00F57510"/>
    <w:rsid w:val="00F578FC"/>
    <w:rsid w:val="00F579BF"/>
    <w:rsid w:val="00F57A39"/>
    <w:rsid w:val="00F601B3"/>
    <w:rsid w:val="00F609A4"/>
    <w:rsid w:val="00F60AEF"/>
    <w:rsid w:val="00F60D5C"/>
    <w:rsid w:val="00F611CE"/>
    <w:rsid w:val="00F61204"/>
    <w:rsid w:val="00F616E3"/>
    <w:rsid w:val="00F619AC"/>
    <w:rsid w:val="00F61BD2"/>
    <w:rsid w:val="00F62324"/>
    <w:rsid w:val="00F6244E"/>
    <w:rsid w:val="00F6291C"/>
    <w:rsid w:val="00F62984"/>
    <w:rsid w:val="00F62F96"/>
    <w:rsid w:val="00F63774"/>
    <w:rsid w:val="00F63B88"/>
    <w:rsid w:val="00F64207"/>
    <w:rsid w:val="00F646B0"/>
    <w:rsid w:val="00F647E8"/>
    <w:rsid w:val="00F64A8F"/>
    <w:rsid w:val="00F64CAF"/>
    <w:rsid w:val="00F65357"/>
    <w:rsid w:val="00F654B7"/>
    <w:rsid w:val="00F65C05"/>
    <w:rsid w:val="00F65C47"/>
    <w:rsid w:val="00F6663C"/>
    <w:rsid w:val="00F66C3B"/>
    <w:rsid w:val="00F66E2B"/>
    <w:rsid w:val="00F67272"/>
    <w:rsid w:val="00F672E9"/>
    <w:rsid w:val="00F672FF"/>
    <w:rsid w:val="00F676F9"/>
    <w:rsid w:val="00F67798"/>
    <w:rsid w:val="00F677C2"/>
    <w:rsid w:val="00F67838"/>
    <w:rsid w:val="00F67978"/>
    <w:rsid w:val="00F67C28"/>
    <w:rsid w:val="00F67D22"/>
    <w:rsid w:val="00F70220"/>
    <w:rsid w:val="00F7026D"/>
    <w:rsid w:val="00F70BFC"/>
    <w:rsid w:val="00F70C8E"/>
    <w:rsid w:val="00F70DD8"/>
    <w:rsid w:val="00F718E6"/>
    <w:rsid w:val="00F71957"/>
    <w:rsid w:val="00F71AAE"/>
    <w:rsid w:val="00F72415"/>
    <w:rsid w:val="00F72635"/>
    <w:rsid w:val="00F7265B"/>
    <w:rsid w:val="00F726DE"/>
    <w:rsid w:val="00F72B61"/>
    <w:rsid w:val="00F72DDA"/>
    <w:rsid w:val="00F730A4"/>
    <w:rsid w:val="00F7310E"/>
    <w:rsid w:val="00F738A7"/>
    <w:rsid w:val="00F73C4A"/>
    <w:rsid w:val="00F73EBE"/>
    <w:rsid w:val="00F74006"/>
    <w:rsid w:val="00F74051"/>
    <w:rsid w:val="00F7418C"/>
    <w:rsid w:val="00F742C2"/>
    <w:rsid w:val="00F74312"/>
    <w:rsid w:val="00F74791"/>
    <w:rsid w:val="00F74A5D"/>
    <w:rsid w:val="00F74F66"/>
    <w:rsid w:val="00F7508B"/>
    <w:rsid w:val="00F7522F"/>
    <w:rsid w:val="00F7532E"/>
    <w:rsid w:val="00F754F1"/>
    <w:rsid w:val="00F7563E"/>
    <w:rsid w:val="00F756E6"/>
    <w:rsid w:val="00F759D3"/>
    <w:rsid w:val="00F75BCA"/>
    <w:rsid w:val="00F75EE1"/>
    <w:rsid w:val="00F75FA0"/>
    <w:rsid w:val="00F76662"/>
    <w:rsid w:val="00F766AF"/>
    <w:rsid w:val="00F766E2"/>
    <w:rsid w:val="00F76928"/>
    <w:rsid w:val="00F769B6"/>
    <w:rsid w:val="00F76B0E"/>
    <w:rsid w:val="00F76D62"/>
    <w:rsid w:val="00F7731F"/>
    <w:rsid w:val="00F77620"/>
    <w:rsid w:val="00F7779F"/>
    <w:rsid w:val="00F7796D"/>
    <w:rsid w:val="00F7797E"/>
    <w:rsid w:val="00F77BA1"/>
    <w:rsid w:val="00F77E0D"/>
    <w:rsid w:val="00F8007F"/>
    <w:rsid w:val="00F81104"/>
    <w:rsid w:val="00F813C8"/>
    <w:rsid w:val="00F816E9"/>
    <w:rsid w:val="00F817E4"/>
    <w:rsid w:val="00F81A30"/>
    <w:rsid w:val="00F81F4E"/>
    <w:rsid w:val="00F81FAD"/>
    <w:rsid w:val="00F82093"/>
    <w:rsid w:val="00F82109"/>
    <w:rsid w:val="00F821A1"/>
    <w:rsid w:val="00F8232E"/>
    <w:rsid w:val="00F824A0"/>
    <w:rsid w:val="00F82700"/>
    <w:rsid w:val="00F82930"/>
    <w:rsid w:val="00F8299F"/>
    <w:rsid w:val="00F8303A"/>
    <w:rsid w:val="00F835FF"/>
    <w:rsid w:val="00F83921"/>
    <w:rsid w:val="00F84346"/>
    <w:rsid w:val="00F844E9"/>
    <w:rsid w:val="00F84B12"/>
    <w:rsid w:val="00F84D3A"/>
    <w:rsid w:val="00F8507B"/>
    <w:rsid w:val="00F850D0"/>
    <w:rsid w:val="00F852BB"/>
    <w:rsid w:val="00F8533C"/>
    <w:rsid w:val="00F856AB"/>
    <w:rsid w:val="00F86240"/>
    <w:rsid w:val="00F8653E"/>
    <w:rsid w:val="00F8657F"/>
    <w:rsid w:val="00F86D5B"/>
    <w:rsid w:val="00F87015"/>
    <w:rsid w:val="00F8718F"/>
    <w:rsid w:val="00F87277"/>
    <w:rsid w:val="00F8763E"/>
    <w:rsid w:val="00F8797D"/>
    <w:rsid w:val="00F87A7F"/>
    <w:rsid w:val="00F87B40"/>
    <w:rsid w:val="00F87B65"/>
    <w:rsid w:val="00F87F6D"/>
    <w:rsid w:val="00F9065C"/>
    <w:rsid w:val="00F907AE"/>
    <w:rsid w:val="00F90CAC"/>
    <w:rsid w:val="00F9107A"/>
    <w:rsid w:val="00F911E9"/>
    <w:rsid w:val="00F91554"/>
    <w:rsid w:val="00F91835"/>
    <w:rsid w:val="00F918F9"/>
    <w:rsid w:val="00F91B56"/>
    <w:rsid w:val="00F91D30"/>
    <w:rsid w:val="00F9221F"/>
    <w:rsid w:val="00F923EB"/>
    <w:rsid w:val="00F925DA"/>
    <w:rsid w:val="00F92A10"/>
    <w:rsid w:val="00F92A46"/>
    <w:rsid w:val="00F92D79"/>
    <w:rsid w:val="00F932FC"/>
    <w:rsid w:val="00F9340A"/>
    <w:rsid w:val="00F941DF"/>
    <w:rsid w:val="00F94238"/>
    <w:rsid w:val="00F942A4"/>
    <w:rsid w:val="00F945A5"/>
    <w:rsid w:val="00F946F5"/>
    <w:rsid w:val="00F94A5A"/>
    <w:rsid w:val="00F94E81"/>
    <w:rsid w:val="00F9515F"/>
    <w:rsid w:val="00F951AC"/>
    <w:rsid w:val="00F95C7D"/>
    <w:rsid w:val="00F96330"/>
    <w:rsid w:val="00F963FC"/>
    <w:rsid w:val="00F966CC"/>
    <w:rsid w:val="00F967A1"/>
    <w:rsid w:val="00F969E1"/>
    <w:rsid w:val="00F96A4A"/>
    <w:rsid w:val="00F97194"/>
    <w:rsid w:val="00F9745A"/>
    <w:rsid w:val="00F97EAE"/>
    <w:rsid w:val="00FA0050"/>
    <w:rsid w:val="00FA006D"/>
    <w:rsid w:val="00FA0241"/>
    <w:rsid w:val="00FA064A"/>
    <w:rsid w:val="00FA0784"/>
    <w:rsid w:val="00FA0AE4"/>
    <w:rsid w:val="00FA0D4D"/>
    <w:rsid w:val="00FA11BE"/>
    <w:rsid w:val="00FA11FC"/>
    <w:rsid w:val="00FA1890"/>
    <w:rsid w:val="00FA195D"/>
    <w:rsid w:val="00FA1A0A"/>
    <w:rsid w:val="00FA1C7F"/>
    <w:rsid w:val="00FA1D6B"/>
    <w:rsid w:val="00FA26FC"/>
    <w:rsid w:val="00FA270C"/>
    <w:rsid w:val="00FA2A8D"/>
    <w:rsid w:val="00FA2E9E"/>
    <w:rsid w:val="00FA329B"/>
    <w:rsid w:val="00FA36CA"/>
    <w:rsid w:val="00FA3A25"/>
    <w:rsid w:val="00FA3BC7"/>
    <w:rsid w:val="00FA3D81"/>
    <w:rsid w:val="00FA3E9A"/>
    <w:rsid w:val="00FA41CD"/>
    <w:rsid w:val="00FA465C"/>
    <w:rsid w:val="00FA4769"/>
    <w:rsid w:val="00FA483D"/>
    <w:rsid w:val="00FA484B"/>
    <w:rsid w:val="00FA48FA"/>
    <w:rsid w:val="00FA4A52"/>
    <w:rsid w:val="00FA52B4"/>
    <w:rsid w:val="00FA5496"/>
    <w:rsid w:val="00FA54EA"/>
    <w:rsid w:val="00FA58CD"/>
    <w:rsid w:val="00FA5954"/>
    <w:rsid w:val="00FA59C1"/>
    <w:rsid w:val="00FA5A8C"/>
    <w:rsid w:val="00FA6210"/>
    <w:rsid w:val="00FA6D57"/>
    <w:rsid w:val="00FA6F53"/>
    <w:rsid w:val="00FA7079"/>
    <w:rsid w:val="00FA70C5"/>
    <w:rsid w:val="00FA79E0"/>
    <w:rsid w:val="00FA7ABD"/>
    <w:rsid w:val="00FA7EB6"/>
    <w:rsid w:val="00FB06DB"/>
    <w:rsid w:val="00FB08FE"/>
    <w:rsid w:val="00FB0900"/>
    <w:rsid w:val="00FB0E92"/>
    <w:rsid w:val="00FB1285"/>
    <w:rsid w:val="00FB15E1"/>
    <w:rsid w:val="00FB16ED"/>
    <w:rsid w:val="00FB17A4"/>
    <w:rsid w:val="00FB182D"/>
    <w:rsid w:val="00FB18AB"/>
    <w:rsid w:val="00FB1916"/>
    <w:rsid w:val="00FB215F"/>
    <w:rsid w:val="00FB21FB"/>
    <w:rsid w:val="00FB2378"/>
    <w:rsid w:val="00FB2524"/>
    <w:rsid w:val="00FB2A0F"/>
    <w:rsid w:val="00FB2F24"/>
    <w:rsid w:val="00FB31A5"/>
    <w:rsid w:val="00FB3443"/>
    <w:rsid w:val="00FB37F1"/>
    <w:rsid w:val="00FB3CEF"/>
    <w:rsid w:val="00FB3CFD"/>
    <w:rsid w:val="00FB3F81"/>
    <w:rsid w:val="00FB4003"/>
    <w:rsid w:val="00FB4087"/>
    <w:rsid w:val="00FB41A4"/>
    <w:rsid w:val="00FB4602"/>
    <w:rsid w:val="00FB4629"/>
    <w:rsid w:val="00FB4D8D"/>
    <w:rsid w:val="00FB4ED3"/>
    <w:rsid w:val="00FB4F1F"/>
    <w:rsid w:val="00FB4FEA"/>
    <w:rsid w:val="00FB50B3"/>
    <w:rsid w:val="00FB5930"/>
    <w:rsid w:val="00FB5CCB"/>
    <w:rsid w:val="00FB5E0D"/>
    <w:rsid w:val="00FB5F6F"/>
    <w:rsid w:val="00FB6112"/>
    <w:rsid w:val="00FB6154"/>
    <w:rsid w:val="00FB654E"/>
    <w:rsid w:val="00FB713A"/>
    <w:rsid w:val="00FB760A"/>
    <w:rsid w:val="00FB76CF"/>
    <w:rsid w:val="00FB76EC"/>
    <w:rsid w:val="00FB779D"/>
    <w:rsid w:val="00FB7CA3"/>
    <w:rsid w:val="00FC01A7"/>
    <w:rsid w:val="00FC0223"/>
    <w:rsid w:val="00FC0B44"/>
    <w:rsid w:val="00FC109B"/>
    <w:rsid w:val="00FC1464"/>
    <w:rsid w:val="00FC14AA"/>
    <w:rsid w:val="00FC14BC"/>
    <w:rsid w:val="00FC2580"/>
    <w:rsid w:val="00FC2651"/>
    <w:rsid w:val="00FC2682"/>
    <w:rsid w:val="00FC27C7"/>
    <w:rsid w:val="00FC27D1"/>
    <w:rsid w:val="00FC2DFA"/>
    <w:rsid w:val="00FC322E"/>
    <w:rsid w:val="00FC353A"/>
    <w:rsid w:val="00FC379D"/>
    <w:rsid w:val="00FC3992"/>
    <w:rsid w:val="00FC3D5F"/>
    <w:rsid w:val="00FC3EAA"/>
    <w:rsid w:val="00FC458C"/>
    <w:rsid w:val="00FC4618"/>
    <w:rsid w:val="00FC498A"/>
    <w:rsid w:val="00FC4BB6"/>
    <w:rsid w:val="00FC4F71"/>
    <w:rsid w:val="00FC50EF"/>
    <w:rsid w:val="00FC516F"/>
    <w:rsid w:val="00FC523E"/>
    <w:rsid w:val="00FC5348"/>
    <w:rsid w:val="00FC54F1"/>
    <w:rsid w:val="00FC5FD4"/>
    <w:rsid w:val="00FC6089"/>
    <w:rsid w:val="00FC623A"/>
    <w:rsid w:val="00FC6294"/>
    <w:rsid w:val="00FC69FD"/>
    <w:rsid w:val="00FC6B6C"/>
    <w:rsid w:val="00FC7976"/>
    <w:rsid w:val="00FC79BA"/>
    <w:rsid w:val="00FC79F6"/>
    <w:rsid w:val="00FC7A26"/>
    <w:rsid w:val="00FC7B6D"/>
    <w:rsid w:val="00FC7C07"/>
    <w:rsid w:val="00FC7C48"/>
    <w:rsid w:val="00FD0207"/>
    <w:rsid w:val="00FD03D0"/>
    <w:rsid w:val="00FD0639"/>
    <w:rsid w:val="00FD063B"/>
    <w:rsid w:val="00FD0681"/>
    <w:rsid w:val="00FD0C75"/>
    <w:rsid w:val="00FD0D93"/>
    <w:rsid w:val="00FD15D0"/>
    <w:rsid w:val="00FD1952"/>
    <w:rsid w:val="00FD19A3"/>
    <w:rsid w:val="00FD1CDD"/>
    <w:rsid w:val="00FD212C"/>
    <w:rsid w:val="00FD2537"/>
    <w:rsid w:val="00FD2836"/>
    <w:rsid w:val="00FD28D4"/>
    <w:rsid w:val="00FD2BDF"/>
    <w:rsid w:val="00FD35B4"/>
    <w:rsid w:val="00FD447A"/>
    <w:rsid w:val="00FD4576"/>
    <w:rsid w:val="00FD4912"/>
    <w:rsid w:val="00FD5121"/>
    <w:rsid w:val="00FD5333"/>
    <w:rsid w:val="00FD591E"/>
    <w:rsid w:val="00FD599A"/>
    <w:rsid w:val="00FD5A55"/>
    <w:rsid w:val="00FD5D9D"/>
    <w:rsid w:val="00FD5DC9"/>
    <w:rsid w:val="00FD5E1D"/>
    <w:rsid w:val="00FD64FC"/>
    <w:rsid w:val="00FD66CF"/>
    <w:rsid w:val="00FD6F4F"/>
    <w:rsid w:val="00FD712A"/>
    <w:rsid w:val="00FD7154"/>
    <w:rsid w:val="00FD7414"/>
    <w:rsid w:val="00FD7499"/>
    <w:rsid w:val="00FD7705"/>
    <w:rsid w:val="00FD786F"/>
    <w:rsid w:val="00FD7D07"/>
    <w:rsid w:val="00FD7D4B"/>
    <w:rsid w:val="00FE0278"/>
    <w:rsid w:val="00FE0347"/>
    <w:rsid w:val="00FE0E7C"/>
    <w:rsid w:val="00FE0F56"/>
    <w:rsid w:val="00FE12AD"/>
    <w:rsid w:val="00FE1515"/>
    <w:rsid w:val="00FE17B8"/>
    <w:rsid w:val="00FE1971"/>
    <w:rsid w:val="00FE1D9D"/>
    <w:rsid w:val="00FE215A"/>
    <w:rsid w:val="00FE2A60"/>
    <w:rsid w:val="00FE2AF8"/>
    <w:rsid w:val="00FE2B0F"/>
    <w:rsid w:val="00FE2DBF"/>
    <w:rsid w:val="00FE33B1"/>
    <w:rsid w:val="00FE3560"/>
    <w:rsid w:val="00FE3777"/>
    <w:rsid w:val="00FE3D5D"/>
    <w:rsid w:val="00FE4282"/>
    <w:rsid w:val="00FE46DD"/>
    <w:rsid w:val="00FE47A0"/>
    <w:rsid w:val="00FE4F4B"/>
    <w:rsid w:val="00FE512B"/>
    <w:rsid w:val="00FE51FE"/>
    <w:rsid w:val="00FE5488"/>
    <w:rsid w:val="00FE559E"/>
    <w:rsid w:val="00FE5D99"/>
    <w:rsid w:val="00FE67CF"/>
    <w:rsid w:val="00FE68AD"/>
    <w:rsid w:val="00FE6D62"/>
    <w:rsid w:val="00FE7228"/>
    <w:rsid w:val="00FE7407"/>
    <w:rsid w:val="00FE74D0"/>
    <w:rsid w:val="00FE75C0"/>
    <w:rsid w:val="00FE7623"/>
    <w:rsid w:val="00FE7983"/>
    <w:rsid w:val="00FE7FBF"/>
    <w:rsid w:val="00FF01EF"/>
    <w:rsid w:val="00FF0419"/>
    <w:rsid w:val="00FF04B4"/>
    <w:rsid w:val="00FF05FF"/>
    <w:rsid w:val="00FF0785"/>
    <w:rsid w:val="00FF081C"/>
    <w:rsid w:val="00FF0AB2"/>
    <w:rsid w:val="00FF0BA5"/>
    <w:rsid w:val="00FF0C40"/>
    <w:rsid w:val="00FF0D7C"/>
    <w:rsid w:val="00FF111F"/>
    <w:rsid w:val="00FF11C0"/>
    <w:rsid w:val="00FF1276"/>
    <w:rsid w:val="00FF1439"/>
    <w:rsid w:val="00FF1507"/>
    <w:rsid w:val="00FF1E3C"/>
    <w:rsid w:val="00FF1FA0"/>
    <w:rsid w:val="00FF21AC"/>
    <w:rsid w:val="00FF2387"/>
    <w:rsid w:val="00FF264E"/>
    <w:rsid w:val="00FF2C23"/>
    <w:rsid w:val="00FF3414"/>
    <w:rsid w:val="00FF34DE"/>
    <w:rsid w:val="00FF3C0A"/>
    <w:rsid w:val="00FF3F63"/>
    <w:rsid w:val="00FF481D"/>
    <w:rsid w:val="00FF48A7"/>
    <w:rsid w:val="00FF4C19"/>
    <w:rsid w:val="00FF4EFE"/>
    <w:rsid w:val="00FF530C"/>
    <w:rsid w:val="00FF565B"/>
    <w:rsid w:val="00FF5B62"/>
    <w:rsid w:val="00FF5D0D"/>
    <w:rsid w:val="00FF5E5E"/>
    <w:rsid w:val="00FF62ED"/>
    <w:rsid w:val="00FF65B5"/>
    <w:rsid w:val="00FF662E"/>
    <w:rsid w:val="00FF67F3"/>
    <w:rsid w:val="00FF6A1A"/>
    <w:rsid w:val="00FF6CE3"/>
    <w:rsid w:val="00FF74F9"/>
    <w:rsid w:val="00FF7692"/>
    <w:rsid w:val="00FF7CC6"/>
    <w:rsid w:val="01148AC9"/>
    <w:rsid w:val="016CFB79"/>
    <w:rsid w:val="017511CA"/>
    <w:rsid w:val="0185EFF1"/>
    <w:rsid w:val="01F7C870"/>
    <w:rsid w:val="02038928"/>
    <w:rsid w:val="02345D05"/>
    <w:rsid w:val="02583D09"/>
    <w:rsid w:val="025E6745"/>
    <w:rsid w:val="02C37905"/>
    <w:rsid w:val="02CA1717"/>
    <w:rsid w:val="02D7965E"/>
    <w:rsid w:val="02F7AA7C"/>
    <w:rsid w:val="03965A55"/>
    <w:rsid w:val="03A15B49"/>
    <w:rsid w:val="0425C46E"/>
    <w:rsid w:val="043BD282"/>
    <w:rsid w:val="046DC59D"/>
    <w:rsid w:val="047FDF8D"/>
    <w:rsid w:val="04837175"/>
    <w:rsid w:val="04A7A807"/>
    <w:rsid w:val="04B40B3E"/>
    <w:rsid w:val="04C92161"/>
    <w:rsid w:val="04CC71F0"/>
    <w:rsid w:val="04D7AC24"/>
    <w:rsid w:val="05154697"/>
    <w:rsid w:val="0544DB91"/>
    <w:rsid w:val="056A0E03"/>
    <w:rsid w:val="05AF3E93"/>
    <w:rsid w:val="05B0A046"/>
    <w:rsid w:val="05B49402"/>
    <w:rsid w:val="05CA87E7"/>
    <w:rsid w:val="05CB5F15"/>
    <w:rsid w:val="05D387E7"/>
    <w:rsid w:val="06057DC1"/>
    <w:rsid w:val="0615BE86"/>
    <w:rsid w:val="0682EF9E"/>
    <w:rsid w:val="0693B145"/>
    <w:rsid w:val="06BDF51A"/>
    <w:rsid w:val="06E88B4B"/>
    <w:rsid w:val="0706C85D"/>
    <w:rsid w:val="07621C3B"/>
    <w:rsid w:val="076C4C58"/>
    <w:rsid w:val="079C0DC1"/>
    <w:rsid w:val="07B79E03"/>
    <w:rsid w:val="07DD871A"/>
    <w:rsid w:val="07DDC835"/>
    <w:rsid w:val="07E833AF"/>
    <w:rsid w:val="07F80635"/>
    <w:rsid w:val="080A7787"/>
    <w:rsid w:val="082A1D46"/>
    <w:rsid w:val="083F021B"/>
    <w:rsid w:val="084945DC"/>
    <w:rsid w:val="0856912E"/>
    <w:rsid w:val="08586A00"/>
    <w:rsid w:val="08A02278"/>
    <w:rsid w:val="08AABAB0"/>
    <w:rsid w:val="09186FA5"/>
    <w:rsid w:val="0945A7AA"/>
    <w:rsid w:val="09497868"/>
    <w:rsid w:val="0960B981"/>
    <w:rsid w:val="096E0F2D"/>
    <w:rsid w:val="09A07569"/>
    <w:rsid w:val="09A83BC9"/>
    <w:rsid w:val="09B26353"/>
    <w:rsid w:val="09BA3DE2"/>
    <w:rsid w:val="09DF0489"/>
    <w:rsid w:val="09F6C2CA"/>
    <w:rsid w:val="0A392908"/>
    <w:rsid w:val="0AF73C53"/>
    <w:rsid w:val="0B03F9EF"/>
    <w:rsid w:val="0B1EC58D"/>
    <w:rsid w:val="0B61D74D"/>
    <w:rsid w:val="0C05E08E"/>
    <w:rsid w:val="0C17FA5F"/>
    <w:rsid w:val="0CC1C7B0"/>
    <w:rsid w:val="0CCE0992"/>
    <w:rsid w:val="0D032DAA"/>
    <w:rsid w:val="0D148838"/>
    <w:rsid w:val="0D3E1C4C"/>
    <w:rsid w:val="0D61E17C"/>
    <w:rsid w:val="0D649226"/>
    <w:rsid w:val="0DB4A4A0"/>
    <w:rsid w:val="0DB583E5"/>
    <w:rsid w:val="0DDA6D8F"/>
    <w:rsid w:val="0DDAA863"/>
    <w:rsid w:val="0DEF1FFD"/>
    <w:rsid w:val="0E19C5B0"/>
    <w:rsid w:val="0EC08156"/>
    <w:rsid w:val="0EF404C7"/>
    <w:rsid w:val="0EFF320E"/>
    <w:rsid w:val="0F17830A"/>
    <w:rsid w:val="0F1DC69C"/>
    <w:rsid w:val="0F2364A8"/>
    <w:rsid w:val="0F397C66"/>
    <w:rsid w:val="0F3E621D"/>
    <w:rsid w:val="0F633CF4"/>
    <w:rsid w:val="0FA3CED4"/>
    <w:rsid w:val="0FC5FC70"/>
    <w:rsid w:val="0FD6C1C6"/>
    <w:rsid w:val="0FD91DFC"/>
    <w:rsid w:val="0FDD27A9"/>
    <w:rsid w:val="0FE8CB98"/>
    <w:rsid w:val="0FEAFE5F"/>
    <w:rsid w:val="10029E82"/>
    <w:rsid w:val="10288D31"/>
    <w:rsid w:val="104FEAB1"/>
    <w:rsid w:val="105AD87C"/>
    <w:rsid w:val="1076C7B7"/>
    <w:rsid w:val="109FB78B"/>
    <w:rsid w:val="10A721A5"/>
    <w:rsid w:val="10AA64B6"/>
    <w:rsid w:val="10E14533"/>
    <w:rsid w:val="11020839"/>
    <w:rsid w:val="11191987"/>
    <w:rsid w:val="114427BD"/>
    <w:rsid w:val="11863324"/>
    <w:rsid w:val="11910545"/>
    <w:rsid w:val="11A86362"/>
    <w:rsid w:val="11AD2BEA"/>
    <w:rsid w:val="11B86A0B"/>
    <w:rsid w:val="1207962B"/>
    <w:rsid w:val="123EE115"/>
    <w:rsid w:val="1258005E"/>
    <w:rsid w:val="1298D44C"/>
    <w:rsid w:val="129ADCBA"/>
    <w:rsid w:val="12B4622A"/>
    <w:rsid w:val="12DE3932"/>
    <w:rsid w:val="12ED02B3"/>
    <w:rsid w:val="130B1038"/>
    <w:rsid w:val="1326EAF1"/>
    <w:rsid w:val="1353960C"/>
    <w:rsid w:val="13A41064"/>
    <w:rsid w:val="13D4BA2C"/>
    <w:rsid w:val="13EF0A77"/>
    <w:rsid w:val="142794FC"/>
    <w:rsid w:val="1492519D"/>
    <w:rsid w:val="149C4856"/>
    <w:rsid w:val="14B57BF3"/>
    <w:rsid w:val="14E5187F"/>
    <w:rsid w:val="14E9AD7F"/>
    <w:rsid w:val="1503D0F5"/>
    <w:rsid w:val="15118D07"/>
    <w:rsid w:val="1515BAA8"/>
    <w:rsid w:val="1531331E"/>
    <w:rsid w:val="157CA5F8"/>
    <w:rsid w:val="15B9F20C"/>
    <w:rsid w:val="15D0BC89"/>
    <w:rsid w:val="15DEA7DE"/>
    <w:rsid w:val="161BBD75"/>
    <w:rsid w:val="16376A21"/>
    <w:rsid w:val="16D61EAA"/>
    <w:rsid w:val="1733D198"/>
    <w:rsid w:val="17387098"/>
    <w:rsid w:val="174177CC"/>
    <w:rsid w:val="177667AF"/>
    <w:rsid w:val="177FD121"/>
    <w:rsid w:val="17A0D32D"/>
    <w:rsid w:val="17BB2B78"/>
    <w:rsid w:val="17C8D5F4"/>
    <w:rsid w:val="18411195"/>
    <w:rsid w:val="1842C552"/>
    <w:rsid w:val="1842F67B"/>
    <w:rsid w:val="18691DFC"/>
    <w:rsid w:val="186CB3A5"/>
    <w:rsid w:val="18708A1C"/>
    <w:rsid w:val="18ADD19E"/>
    <w:rsid w:val="19023862"/>
    <w:rsid w:val="190B4EBD"/>
    <w:rsid w:val="1990072F"/>
    <w:rsid w:val="199AF267"/>
    <w:rsid w:val="19F6ED9B"/>
    <w:rsid w:val="1A038B32"/>
    <w:rsid w:val="1A2D4097"/>
    <w:rsid w:val="1A5E4CB2"/>
    <w:rsid w:val="1AC4C2B9"/>
    <w:rsid w:val="1AF232DD"/>
    <w:rsid w:val="1B55AB78"/>
    <w:rsid w:val="1B7CDCD0"/>
    <w:rsid w:val="1B83D8CF"/>
    <w:rsid w:val="1B915328"/>
    <w:rsid w:val="1BA55A21"/>
    <w:rsid w:val="1BB8DFCA"/>
    <w:rsid w:val="1BC3CFFF"/>
    <w:rsid w:val="1BF42068"/>
    <w:rsid w:val="1BFF58EC"/>
    <w:rsid w:val="1C801FC5"/>
    <w:rsid w:val="1C92C9B8"/>
    <w:rsid w:val="1C960E43"/>
    <w:rsid w:val="1CAC6117"/>
    <w:rsid w:val="1D08B43B"/>
    <w:rsid w:val="1D0B2796"/>
    <w:rsid w:val="1D139AFA"/>
    <w:rsid w:val="1D3BDD7C"/>
    <w:rsid w:val="1D75BB26"/>
    <w:rsid w:val="1D884F55"/>
    <w:rsid w:val="1D924BD8"/>
    <w:rsid w:val="1DBD6C33"/>
    <w:rsid w:val="1DBEE50A"/>
    <w:rsid w:val="1DF18B31"/>
    <w:rsid w:val="1DF98602"/>
    <w:rsid w:val="1E2E3296"/>
    <w:rsid w:val="1E36AE0B"/>
    <w:rsid w:val="1E37E0E4"/>
    <w:rsid w:val="1E3DCCFE"/>
    <w:rsid w:val="1E454129"/>
    <w:rsid w:val="1E6D4D08"/>
    <w:rsid w:val="1E72FC21"/>
    <w:rsid w:val="1E7C1017"/>
    <w:rsid w:val="1E96D12A"/>
    <w:rsid w:val="1E99ACBA"/>
    <w:rsid w:val="1EA3F35A"/>
    <w:rsid w:val="1ED90C00"/>
    <w:rsid w:val="1EF41EC1"/>
    <w:rsid w:val="1F3E782E"/>
    <w:rsid w:val="1F80DB9C"/>
    <w:rsid w:val="1F97413F"/>
    <w:rsid w:val="1FE66780"/>
    <w:rsid w:val="1FEF044E"/>
    <w:rsid w:val="1FFDE00F"/>
    <w:rsid w:val="200578C9"/>
    <w:rsid w:val="201A1715"/>
    <w:rsid w:val="202C10EC"/>
    <w:rsid w:val="2040EB17"/>
    <w:rsid w:val="204BD097"/>
    <w:rsid w:val="209B7698"/>
    <w:rsid w:val="21172CFD"/>
    <w:rsid w:val="211D356E"/>
    <w:rsid w:val="21408FA9"/>
    <w:rsid w:val="214694F0"/>
    <w:rsid w:val="215A78C7"/>
    <w:rsid w:val="219B8D16"/>
    <w:rsid w:val="21AD7F3D"/>
    <w:rsid w:val="21AE4AA2"/>
    <w:rsid w:val="21C18B98"/>
    <w:rsid w:val="222DBC76"/>
    <w:rsid w:val="224E3CB3"/>
    <w:rsid w:val="228B5460"/>
    <w:rsid w:val="229E94ED"/>
    <w:rsid w:val="22B49DE2"/>
    <w:rsid w:val="22E0E682"/>
    <w:rsid w:val="22EAD85A"/>
    <w:rsid w:val="22EE6E4C"/>
    <w:rsid w:val="22F5E17B"/>
    <w:rsid w:val="2304328D"/>
    <w:rsid w:val="231D7E0B"/>
    <w:rsid w:val="231E4DBC"/>
    <w:rsid w:val="23247E27"/>
    <w:rsid w:val="2352E4DC"/>
    <w:rsid w:val="235AB459"/>
    <w:rsid w:val="23646489"/>
    <w:rsid w:val="2365B536"/>
    <w:rsid w:val="236A4513"/>
    <w:rsid w:val="23821A0B"/>
    <w:rsid w:val="23AB33A5"/>
    <w:rsid w:val="23CCF03C"/>
    <w:rsid w:val="23F1B9C6"/>
    <w:rsid w:val="2416AAEE"/>
    <w:rsid w:val="2419CB28"/>
    <w:rsid w:val="243FBF92"/>
    <w:rsid w:val="2463BDBF"/>
    <w:rsid w:val="2465FAA1"/>
    <w:rsid w:val="247C4920"/>
    <w:rsid w:val="248B3164"/>
    <w:rsid w:val="24AA189F"/>
    <w:rsid w:val="24EE0182"/>
    <w:rsid w:val="2553C720"/>
    <w:rsid w:val="255834FE"/>
    <w:rsid w:val="25585796"/>
    <w:rsid w:val="2568812D"/>
    <w:rsid w:val="257BC9B0"/>
    <w:rsid w:val="25B374B3"/>
    <w:rsid w:val="25D4CE99"/>
    <w:rsid w:val="263ADAC0"/>
    <w:rsid w:val="265C2BC6"/>
    <w:rsid w:val="266B8B3B"/>
    <w:rsid w:val="2673F818"/>
    <w:rsid w:val="268EEBD0"/>
    <w:rsid w:val="269676A0"/>
    <w:rsid w:val="269DA24F"/>
    <w:rsid w:val="26AACB23"/>
    <w:rsid w:val="26DA301B"/>
    <w:rsid w:val="26E08E98"/>
    <w:rsid w:val="273E3BD5"/>
    <w:rsid w:val="27407680"/>
    <w:rsid w:val="274812D7"/>
    <w:rsid w:val="274B411E"/>
    <w:rsid w:val="2773B1A6"/>
    <w:rsid w:val="2777FD3B"/>
    <w:rsid w:val="27BBAD5F"/>
    <w:rsid w:val="27D067BC"/>
    <w:rsid w:val="27DE70BE"/>
    <w:rsid w:val="27DF800D"/>
    <w:rsid w:val="27EA1B4F"/>
    <w:rsid w:val="27EF0FB1"/>
    <w:rsid w:val="27FA8556"/>
    <w:rsid w:val="282CC016"/>
    <w:rsid w:val="28A03107"/>
    <w:rsid w:val="28CBE706"/>
    <w:rsid w:val="28D7820E"/>
    <w:rsid w:val="28E82FFF"/>
    <w:rsid w:val="28F079E7"/>
    <w:rsid w:val="28FD2A6F"/>
    <w:rsid w:val="292A07C6"/>
    <w:rsid w:val="292B06EC"/>
    <w:rsid w:val="2975407C"/>
    <w:rsid w:val="29B747E6"/>
    <w:rsid w:val="29CD3B16"/>
    <w:rsid w:val="2A01C2A5"/>
    <w:rsid w:val="2A40B54D"/>
    <w:rsid w:val="2A40BE30"/>
    <w:rsid w:val="2A58E5F2"/>
    <w:rsid w:val="2A7528B1"/>
    <w:rsid w:val="2A8A2B2E"/>
    <w:rsid w:val="2AC1FB92"/>
    <w:rsid w:val="2AC6883D"/>
    <w:rsid w:val="2AC6978F"/>
    <w:rsid w:val="2AEE4531"/>
    <w:rsid w:val="2B018853"/>
    <w:rsid w:val="2B05380C"/>
    <w:rsid w:val="2B09BC2D"/>
    <w:rsid w:val="2B1DEF93"/>
    <w:rsid w:val="2B4AB967"/>
    <w:rsid w:val="2B52F10A"/>
    <w:rsid w:val="2BA78EA9"/>
    <w:rsid w:val="2BACE579"/>
    <w:rsid w:val="2BD6D1B5"/>
    <w:rsid w:val="2BDEB5A9"/>
    <w:rsid w:val="2BEBDB6F"/>
    <w:rsid w:val="2BFC1482"/>
    <w:rsid w:val="2C224B4D"/>
    <w:rsid w:val="2C370628"/>
    <w:rsid w:val="2C5525B8"/>
    <w:rsid w:val="2C555889"/>
    <w:rsid w:val="2CE98C1E"/>
    <w:rsid w:val="2D0C7BEA"/>
    <w:rsid w:val="2D6BE3D4"/>
    <w:rsid w:val="2DE16B36"/>
    <w:rsid w:val="2E21EB5B"/>
    <w:rsid w:val="2E4A49CB"/>
    <w:rsid w:val="2E5FFF09"/>
    <w:rsid w:val="2E97EB7E"/>
    <w:rsid w:val="2EA6A8DC"/>
    <w:rsid w:val="2EE98341"/>
    <w:rsid w:val="2EEB66CD"/>
    <w:rsid w:val="2F1A011B"/>
    <w:rsid w:val="2F1CE90C"/>
    <w:rsid w:val="2F568696"/>
    <w:rsid w:val="2F666F81"/>
    <w:rsid w:val="2F89C488"/>
    <w:rsid w:val="2FAE7104"/>
    <w:rsid w:val="2FD9A9DD"/>
    <w:rsid w:val="2FDEAE45"/>
    <w:rsid w:val="2FFE4642"/>
    <w:rsid w:val="301114D8"/>
    <w:rsid w:val="30648AA7"/>
    <w:rsid w:val="307BB109"/>
    <w:rsid w:val="3086795F"/>
    <w:rsid w:val="30D9DF21"/>
    <w:rsid w:val="31110FED"/>
    <w:rsid w:val="313041B6"/>
    <w:rsid w:val="31434F1D"/>
    <w:rsid w:val="3145DD43"/>
    <w:rsid w:val="314E8D3D"/>
    <w:rsid w:val="31526EBB"/>
    <w:rsid w:val="31812D39"/>
    <w:rsid w:val="31AE1D1F"/>
    <w:rsid w:val="31CAA9DD"/>
    <w:rsid w:val="31DF8B54"/>
    <w:rsid w:val="3267563F"/>
    <w:rsid w:val="3280CBB0"/>
    <w:rsid w:val="32989091"/>
    <w:rsid w:val="32A08F39"/>
    <w:rsid w:val="32B7A711"/>
    <w:rsid w:val="32C1322A"/>
    <w:rsid w:val="33161F52"/>
    <w:rsid w:val="331B0F11"/>
    <w:rsid w:val="33529412"/>
    <w:rsid w:val="33546FBB"/>
    <w:rsid w:val="3360C6AF"/>
    <w:rsid w:val="336B04F9"/>
    <w:rsid w:val="336D93C0"/>
    <w:rsid w:val="33723CBF"/>
    <w:rsid w:val="3383EB83"/>
    <w:rsid w:val="33BC8FBF"/>
    <w:rsid w:val="33C09454"/>
    <w:rsid w:val="3400B0F3"/>
    <w:rsid w:val="344E6B10"/>
    <w:rsid w:val="345A5AB4"/>
    <w:rsid w:val="3478EC0A"/>
    <w:rsid w:val="347A9E7C"/>
    <w:rsid w:val="34876988"/>
    <w:rsid w:val="34DDA3DE"/>
    <w:rsid w:val="34E8C41F"/>
    <w:rsid w:val="34EFCCAF"/>
    <w:rsid w:val="34F9C214"/>
    <w:rsid w:val="34FC4B7D"/>
    <w:rsid w:val="35060D77"/>
    <w:rsid w:val="356CA81F"/>
    <w:rsid w:val="35827D9B"/>
    <w:rsid w:val="3597C28F"/>
    <w:rsid w:val="35986CF6"/>
    <w:rsid w:val="35A0FF29"/>
    <w:rsid w:val="36066066"/>
    <w:rsid w:val="36181F76"/>
    <w:rsid w:val="361AAF2C"/>
    <w:rsid w:val="36720E66"/>
    <w:rsid w:val="3678B5F7"/>
    <w:rsid w:val="367DC4A0"/>
    <w:rsid w:val="36B86770"/>
    <w:rsid w:val="36BB458B"/>
    <w:rsid w:val="37278053"/>
    <w:rsid w:val="3731B962"/>
    <w:rsid w:val="37771FB8"/>
    <w:rsid w:val="378022C3"/>
    <w:rsid w:val="37AA92B4"/>
    <w:rsid w:val="37C5BC0D"/>
    <w:rsid w:val="37CB29C7"/>
    <w:rsid w:val="37D72757"/>
    <w:rsid w:val="37DAB7FD"/>
    <w:rsid w:val="37DCC47C"/>
    <w:rsid w:val="37E0E4B1"/>
    <w:rsid w:val="37E95F58"/>
    <w:rsid w:val="38113DDD"/>
    <w:rsid w:val="383022D1"/>
    <w:rsid w:val="38C8E02C"/>
    <w:rsid w:val="38D1D1BC"/>
    <w:rsid w:val="3910E636"/>
    <w:rsid w:val="395DE1B9"/>
    <w:rsid w:val="39A8CFF4"/>
    <w:rsid w:val="39B1575F"/>
    <w:rsid w:val="39BCC560"/>
    <w:rsid w:val="39CF687C"/>
    <w:rsid w:val="3A4A3494"/>
    <w:rsid w:val="3A5280A6"/>
    <w:rsid w:val="3A54EAB6"/>
    <w:rsid w:val="3A564378"/>
    <w:rsid w:val="3A93A1D4"/>
    <w:rsid w:val="3AADBCE7"/>
    <w:rsid w:val="3AB37D98"/>
    <w:rsid w:val="3ACDA917"/>
    <w:rsid w:val="3AECEDA7"/>
    <w:rsid w:val="3AFA9A0E"/>
    <w:rsid w:val="3B064F2E"/>
    <w:rsid w:val="3B311F00"/>
    <w:rsid w:val="3B435303"/>
    <w:rsid w:val="3B6508A9"/>
    <w:rsid w:val="3B7074CB"/>
    <w:rsid w:val="3B7F3A30"/>
    <w:rsid w:val="3B98B6ED"/>
    <w:rsid w:val="3BC6552E"/>
    <w:rsid w:val="3BD14FBD"/>
    <w:rsid w:val="3BF50028"/>
    <w:rsid w:val="3C24ED37"/>
    <w:rsid w:val="3C553FC6"/>
    <w:rsid w:val="3C625C2A"/>
    <w:rsid w:val="3C65035E"/>
    <w:rsid w:val="3D1EC385"/>
    <w:rsid w:val="3D2281FA"/>
    <w:rsid w:val="3D36B166"/>
    <w:rsid w:val="3D834349"/>
    <w:rsid w:val="3D8776EA"/>
    <w:rsid w:val="3D8EABE0"/>
    <w:rsid w:val="3D963B05"/>
    <w:rsid w:val="3DA30460"/>
    <w:rsid w:val="3DA76D18"/>
    <w:rsid w:val="3DAA1ACC"/>
    <w:rsid w:val="3E079EE9"/>
    <w:rsid w:val="3E536C64"/>
    <w:rsid w:val="3E5AE454"/>
    <w:rsid w:val="3E5F185D"/>
    <w:rsid w:val="3E68F293"/>
    <w:rsid w:val="3EA40B7D"/>
    <w:rsid w:val="3ECAAEC3"/>
    <w:rsid w:val="3ED663C8"/>
    <w:rsid w:val="3ED8A491"/>
    <w:rsid w:val="3EF3A9BF"/>
    <w:rsid w:val="3EF4218A"/>
    <w:rsid w:val="3F28601E"/>
    <w:rsid w:val="3F3AF247"/>
    <w:rsid w:val="3F5CE584"/>
    <w:rsid w:val="3F75D221"/>
    <w:rsid w:val="3F9DE4DD"/>
    <w:rsid w:val="3FA5BCAF"/>
    <w:rsid w:val="3FB6D6F6"/>
    <w:rsid w:val="3FC21D0B"/>
    <w:rsid w:val="3FD2F482"/>
    <w:rsid w:val="400B67C2"/>
    <w:rsid w:val="4044DCE5"/>
    <w:rsid w:val="404C5CAC"/>
    <w:rsid w:val="409EF041"/>
    <w:rsid w:val="40A3BE3A"/>
    <w:rsid w:val="40E6214D"/>
    <w:rsid w:val="40FFA2C4"/>
    <w:rsid w:val="41373AFB"/>
    <w:rsid w:val="415D1DED"/>
    <w:rsid w:val="4195B08F"/>
    <w:rsid w:val="419CBA37"/>
    <w:rsid w:val="42B471F4"/>
    <w:rsid w:val="42CF47A0"/>
    <w:rsid w:val="42FFC09A"/>
    <w:rsid w:val="4362E530"/>
    <w:rsid w:val="43AD06CC"/>
    <w:rsid w:val="43C32B8E"/>
    <w:rsid w:val="43FA9219"/>
    <w:rsid w:val="440A984C"/>
    <w:rsid w:val="4426E338"/>
    <w:rsid w:val="444CDF1C"/>
    <w:rsid w:val="446D72BD"/>
    <w:rsid w:val="447F2300"/>
    <w:rsid w:val="4481914B"/>
    <w:rsid w:val="449F6C84"/>
    <w:rsid w:val="44CE6046"/>
    <w:rsid w:val="44DA2F02"/>
    <w:rsid w:val="44E0449F"/>
    <w:rsid w:val="45140089"/>
    <w:rsid w:val="454DEDB9"/>
    <w:rsid w:val="454E8B83"/>
    <w:rsid w:val="45B7642B"/>
    <w:rsid w:val="45D162C7"/>
    <w:rsid w:val="4642F00D"/>
    <w:rsid w:val="46856560"/>
    <w:rsid w:val="46ACCB87"/>
    <w:rsid w:val="46B799A6"/>
    <w:rsid w:val="46CF3686"/>
    <w:rsid w:val="46EA2693"/>
    <w:rsid w:val="46EE705A"/>
    <w:rsid w:val="46F5B4D8"/>
    <w:rsid w:val="4796AEE6"/>
    <w:rsid w:val="47A9BFBE"/>
    <w:rsid w:val="47D8B180"/>
    <w:rsid w:val="47DBD1E9"/>
    <w:rsid w:val="47E3C286"/>
    <w:rsid w:val="47F57DD9"/>
    <w:rsid w:val="47FE6E35"/>
    <w:rsid w:val="481987CC"/>
    <w:rsid w:val="483B8003"/>
    <w:rsid w:val="48781B16"/>
    <w:rsid w:val="489AFA1F"/>
    <w:rsid w:val="48DA744E"/>
    <w:rsid w:val="48E08F33"/>
    <w:rsid w:val="48ED969D"/>
    <w:rsid w:val="48F625BE"/>
    <w:rsid w:val="48FB7775"/>
    <w:rsid w:val="49250CEB"/>
    <w:rsid w:val="492AEEAF"/>
    <w:rsid w:val="4948739F"/>
    <w:rsid w:val="49651CB6"/>
    <w:rsid w:val="496B7005"/>
    <w:rsid w:val="4978D4C8"/>
    <w:rsid w:val="498355A5"/>
    <w:rsid w:val="4999677E"/>
    <w:rsid w:val="49AACA54"/>
    <w:rsid w:val="49ABB09B"/>
    <w:rsid w:val="49AEB224"/>
    <w:rsid w:val="49BC4293"/>
    <w:rsid w:val="4A1AA9E4"/>
    <w:rsid w:val="4A42AB60"/>
    <w:rsid w:val="4A4F8F42"/>
    <w:rsid w:val="4A73E08A"/>
    <w:rsid w:val="4AA31608"/>
    <w:rsid w:val="4AAF0163"/>
    <w:rsid w:val="4AC51B80"/>
    <w:rsid w:val="4AD1ABD9"/>
    <w:rsid w:val="4AD74E69"/>
    <w:rsid w:val="4AF81000"/>
    <w:rsid w:val="4AFDEAF4"/>
    <w:rsid w:val="4B07A707"/>
    <w:rsid w:val="4B19D978"/>
    <w:rsid w:val="4B1CCA66"/>
    <w:rsid w:val="4B20F9FB"/>
    <w:rsid w:val="4B22D4DE"/>
    <w:rsid w:val="4B3EC6A2"/>
    <w:rsid w:val="4B7B7175"/>
    <w:rsid w:val="4B84E3AB"/>
    <w:rsid w:val="4BADA940"/>
    <w:rsid w:val="4BDF542B"/>
    <w:rsid w:val="4BEFC5B4"/>
    <w:rsid w:val="4BFF5962"/>
    <w:rsid w:val="4C0412A9"/>
    <w:rsid w:val="4C14C8D3"/>
    <w:rsid w:val="4C16EC91"/>
    <w:rsid w:val="4C429DCB"/>
    <w:rsid w:val="4C7FBFEB"/>
    <w:rsid w:val="4C85A0DF"/>
    <w:rsid w:val="4CDEA0DB"/>
    <w:rsid w:val="4CE49CC4"/>
    <w:rsid w:val="4CF16F8A"/>
    <w:rsid w:val="4D25AD1C"/>
    <w:rsid w:val="4D41A862"/>
    <w:rsid w:val="4D4D420E"/>
    <w:rsid w:val="4D560028"/>
    <w:rsid w:val="4D686B0A"/>
    <w:rsid w:val="4D9198DC"/>
    <w:rsid w:val="4DA033B6"/>
    <w:rsid w:val="4DE066C9"/>
    <w:rsid w:val="4DFF1961"/>
    <w:rsid w:val="4E1E198D"/>
    <w:rsid w:val="4E2A1589"/>
    <w:rsid w:val="4E45CD96"/>
    <w:rsid w:val="4E670C22"/>
    <w:rsid w:val="4E6EE94E"/>
    <w:rsid w:val="4E8D2A06"/>
    <w:rsid w:val="4EC375D4"/>
    <w:rsid w:val="4EC3EC6D"/>
    <w:rsid w:val="4ED1586C"/>
    <w:rsid w:val="4ED95359"/>
    <w:rsid w:val="4EF06D04"/>
    <w:rsid w:val="4F0A5295"/>
    <w:rsid w:val="4F3135C3"/>
    <w:rsid w:val="4F39860A"/>
    <w:rsid w:val="4F975ED9"/>
    <w:rsid w:val="4FAAFB5A"/>
    <w:rsid w:val="4FB8CE3F"/>
    <w:rsid w:val="4FDEA9A0"/>
    <w:rsid w:val="4FF17D74"/>
    <w:rsid w:val="4FF1CE27"/>
    <w:rsid w:val="4FFA8AA5"/>
    <w:rsid w:val="5030DB6F"/>
    <w:rsid w:val="507D80FA"/>
    <w:rsid w:val="50AB12C6"/>
    <w:rsid w:val="50AD00E8"/>
    <w:rsid w:val="50E3E092"/>
    <w:rsid w:val="518112A3"/>
    <w:rsid w:val="518DEE2A"/>
    <w:rsid w:val="51991DE8"/>
    <w:rsid w:val="519CDD80"/>
    <w:rsid w:val="51AC6D69"/>
    <w:rsid w:val="51D934DD"/>
    <w:rsid w:val="51EFF8EC"/>
    <w:rsid w:val="51F953A2"/>
    <w:rsid w:val="52456E41"/>
    <w:rsid w:val="5250B8B2"/>
    <w:rsid w:val="5267A29F"/>
    <w:rsid w:val="52C66522"/>
    <w:rsid w:val="52F9DB83"/>
    <w:rsid w:val="53257EF3"/>
    <w:rsid w:val="5343CD77"/>
    <w:rsid w:val="5350CBB5"/>
    <w:rsid w:val="53B6B178"/>
    <w:rsid w:val="53B7D2DE"/>
    <w:rsid w:val="53F222E9"/>
    <w:rsid w:val="53FEE303"/>
    <w:rsid w:val="5487D764"/>
    <w:rsid w:val="548EA903"/>
    <w:rsid w:val="54AD0F16"/>
    <w:rsid w:val="54CC78B0"/>
    <w:rsid w:val="54F3C42E"/>
    <w:rsid w:val="558DE95E"/>
    <w:rsid w:val="559C1A3F"/>
    <w:rsid w:val="55C58C08"/>
    <w:rsid w:val="55EB04A5"/>
    <w:rsid w:val="55FF8DE6"/>
    <w:rsid w:val="5612910D"/>
    <w:rsid w:val="561E4445"/>
    <w:rsid w:val="563A542D"/>
    <w:rsid w:val="5656A118"/>
    <w:rsid w:val="5665660A"/>
    <w:rsid w:val="568784BF"/>
    <w:rsid w:val="568D704A"/>
    <w:rsid w:val="56BC9326"/>
    <w:rsid w:val="56E34E8F"/>
    <w:rsid w:val="56F223E2"/>
    <w:rsid w:val="5708C09B"/>
    <w:rsid w:val="5736689E"/>
    <w:rsid w:val="573A14F4"/>
    <w:rsid w:val="576B234F"/>
    <w:rsid w:val="576FCBC5"/>
    <w:rsid w:val="57733E68"/>
    <w:rsid w:val="5796C3CA"/>
    <w:rsid w:val="57D222F6"/>
    <w:rsid w:val="57EF2F44"/>
    <w:rsid w:val="57F0E8D3"/>
    <w:rsid w:val="582E30E9"/>
    <w:rsid w:val="59119904"/>
    <w:rsid w:val="59267D58"/>
    <w:rsid w:val="592CC7DB"/>
    <w:rsid w:val="593BCB49"/>
    <w:rsid w:val="598C1BC7"/>
    <w:rsid w:val="59A0AB77"/>
    <w:rsid w:val="59A2225D"/>
    <w:rsid w:val="59B89506"/>
    <w:rsid w:val="59CC684D"/>
    <w:rsid w:val="59DCCD5E"/>
    <w:rsid w:val="59EE5701"/>
    <w:rsid w:val="59FD1CDA"/>
    <w:rsid w:val="5A0038F6"/>
    <w:rsid w:val="5A0D5719"/>
    <w:rsid w:val="5A1708E7"/>
    <w:rsid w:val="5A6E8845"/>
    <w:rsid w:val="5ACAB759"/>
    <w:rsid w:val="5AD53F1E"/>
    <w:rsid w:val="5B3AEE8F"/>
    <w:rsid w:val="5B4B63FD"/>
    <w:rsid w:val="5B6E4E60"/>
    <w:rsid w:val="5B7975B5"/>
    <w:rsid w:val="5B892695"/>
    <w:rsid w:val="5B964CB0"/>
    <w:rsid w:val="5B9748CF"/>
    <w:rsid w:val="5B98B850"/>
    <w:rsid w:val="5BAB33B6"/>
    <w:rsid w:val="5BAC0958"/>
    <w:rsid w:val="5BCB379F"/>
    <w:rsid w:val="5C2E1826"/>
    <w:rsid w:val="5C54C50A"/>
    <w:rsid w:val="5C5F0D5C"/>
    <w:rsid w:val="5C8F2352"/>
    <w:rsid w:val="5C913838"/>
    <w:rsid w:val="5C94195F"/>
    <w:rsid w:val="5CA58E2A"/>
    <w:rsid w:val="5D51FEBA"/>
    <w:rsid w:val="5D894895"/>
    <w:rsid w:val="5D8C0C01"/>
    <w:rsid w:val="5DA7CD4C"/>
    <w:rsid w:val="5DB44B96"/>
    <w:rsid w:val="5DCE4BF3"/>
    <w:rsid w:val="5E1909FE"/>
    <w:rsid w:val="5E1C3F99"/>
    <w:rsid w:val="5E284DBE"/>
    <w:rsid w:val="5E320350"/>
    <w:rsid w:val="5E60BDEE"/>
    <w:rsid w:val="5E78A088"/>
    <w:rsid w:val="5EADA2BA"/>
    <w:rsid w:val="5F291869"/>
    <w:rsid w:val="5F3467D7"/>
    <w:rsid w:val="5F63A9BC"/>
    <w:rsid w:val="5F6446B7"/>
    <w:rsid w:val="5F942891"/>
    <w:rsid w:val="5FC4D3C4"/>
    <w:rsid w:val="5FCFA666"/>
    <w:rsid w:val="5FE7CDC5"/>
    <w:rsid w:val="60089DB6"/>
    <w:rsid w:val="600DE38B"/>
    <w:rsid w:val="600FC95F"/>
    <w:rsid w:val="6010051E"/>
    <w:rsid w:val="601814FC"/>
    <w:rsid w:val="60452C7A"/>
    <w:rsid w:val="6060C8B9"/>
    <w:rsid w:val="60A780E7"/>
    <w:rsid w:val="60C3536A"/>
    <w:rsid w:val="60FA40A6"/>
    <w:rsid w:val="611A0D20"/>
    <w:rsid w:val="613CB005"/>
    <w:rsid w:val="6156EC6E"/>
    <w:rsid w:val="616FCD53"/>
    <w:rsid w:val="61B39F81"/>
    <w:rsid w:val="61D928AA"/>
    <w:rsid w:val="61DB2CC4"/>
    <w:rsid w:val="61DEBAB2"/>
    <w:rsid w:val="621F273B"/>
    <w:rsid w:val="626BBFD9"/>
    <w:rsid w:val="62FA1F48"/>
    <w:rsid w:val="6369404B"/>
    <w:rsid w:val="636BDF12"/>
    <w:rsid w:val="6373D975"/>
    <w:rsid w:val="6374A3A1"/>
    <w:rsid w:val="63781D08"/>
    <w:rsid w:val="63A2D77E"/>
    <w:rsid w:val="63F1E198"/>
    <w:rsid w:val="6401C36E"/>
    <w:rsid w:val="6432335A"/>
    <w:rsid w:val="6446D669"/>
    <w:rsid w:val="646B217F"/>
    <w:rsid w:val="64B88EF8"/>
    <w:rsid w:val="64BB9345"/>
    <w:rsid w:val="64CF6998"/>
    <w:rsid w:val="64EE01D4"/>
    <w:rsid w:val="64FB5F35"/>
    <w:rsid w:val="65087FBE"/>
    <w:rsid w:val="65441579"/>
    <w:rsid w:val="65B18D9B"/>
    <w:rsid w:val="65E00BE2"/>
    <w:rsid w:val="65EA3B13"/>
    <w:rsid w:val="66024F0B"/>
    <w:rsid w:val="6624E2EC"/>
    <w:rsid w:val="66552D1F"/>
    <w:rsid w:val="666831DE"/>
    <w:rsid w:val="6679176F"/>
    <w:rsid w:val="66F675F8"/>
    <w:rsid w:val="67155313"/>
    <w:rsid w:val="67D2F25B"/>
    <w:rsid w:val="67D3E5B4"/>
    <w:rsid w:val="67F6D268"/>
    <w:rsid w:val="680D6F19"/>
    <w:rsid w:val="681E9370"/>
    <w:rsid w:val="68275D14"/>
    <w:rsid w:val="6836EEF5"/>
    <w:rsid w:val="6841269D"/>
    <w:rsid w:val="685C71A4"/>
    <w:rsid w:val="686451FA"/>
    <w:rsid w:val="6890776F"/>
    <w:rsid w:val="68C6035F"/>
    <w:rsid w:val="6916A1EC"/>
    <w:rsid w:val="69233F5D"/>
    <w:rsid w:val="693D5B91"/>
    <w:rsid w:val="694F2637"/>
    <w:rsid w:val="6972F744"/>
    <w:rsid w:val="69BB8131"/>
    <w:rsid w:val="6A0320BB"/>
    <w:rsid w:val="6A311C8F"/>
    <w:rsid w:val="6A376CD6"/>
    <w:rsid w:val="6A4FF655"/>
    <w:rsid w:val="6A75981F"/>
    <w:rsid w:val="6A867F1C"/>
    <w:rsid w:val="6AA64EEC"/>
    <w:rsid w:val="6B182E2C"/>
    <w:rsid w:val="6B429CB5"/>
    <w:rsid w:val="6B609A4F"/>
    <w:rsid w:val="6BB4F7FA"/>
    <w:rsid w:val="6BE5D979"/>
    <w:rsid w:val="6BF4DEF3"/>
    <w:rsid w:val="6C045743"/>
    <w:rsid w:val="6C1D72BA"/>
    <w:rsid w:val="6C401B90"/>
    <w:rsid w:val="6CC6C0A4"/>
    <w:rsid w:val="6CE28A0F"/>
    <w:rsid w:val="6D1BF7FC"/>
    <w:rsid w:val="6D513F6D"/>
    <w:rsid w:val="6D7CEE35"/>
    <w:rsid w:val="6D821B43"/>
    <w:rsid w:val="6D92D8A0"/>
    <w:rsid w:val="6D95C909"/>
    <w:rsid w:val="6DBB4683"/>
    <w:rsid w:val="6DCF3CA1"/>
    <w:rsid w:val="6DD138B8"/>
    <w:rsid w:val="6E0F88DC"/>
    <w:rsid w:val="6E30A493"/>
    <w:rsid w:val="6E398ACE"/>
    <w:rsid w:val="6E7128B7"/>
    <w:rsid w:val="6E765F14"/>
    <w:rsid w:val="6E905A81"/>
    <w:rsid w:val="6EB88D41"/>
    <w:rsid w:val="6EBA9E13"/>
    <w:rsid w:val="6ECEA880"/>
    <w:rsid w:val="6ED3AC78"/>
    <w:rsid w:val="6ED460C8"/>
    <w:rsid w:val="6F477857"/>
    <w:rsid w:val="6F9C02CF"/>
    <w:rsid w:val="6F9DD703"/>
    <w:rsid w:val="6FF3290D"/>
    <w:rsid w:val="70170AE1"/>
    <w:rsid w:val="701AE85B"/>
    <w:rsid w:val="7028D148"/>
    <w:rsid w:val="70416F27"/>
    <w:rsid w:val="7104026C"/>
    <w:rsid w:val="714FE9C7"/>
    <w:rsid w:val="716FDB52"/>
    <w:rsid w:val="7170FD47"/>
    <w:rsid w:val="7174F1B7"/>
    <w:rsid w:val="71B42822"/>
    <w:rsid w:val="71C7859C"/>
    <w:rsid w:val="720BDB4A"/>
    <w:rsid w:val="7246BF1A"/>
    <w:rsid w:val="72498443"/>
    <w:rsid w:val="725CFFC7"/>
    <w:rsid w:val="72848F3F"/>
    <w:rsid w:val="7294B311"/>
    <w:rsid w:val="72BA4696"/>
    <w:rsid w:val="72CA195B"/>
    <w:rsid w:val="7389941F"/>
    <w:rsid w:val="73ACEEDF"/>
    <w:rsid w:val="7405EFBA"/>
    <w:rsid w:val="74269468"/>
    <w:rsid w:val="7429238C"/>
    <w:rsid w:val="742E7D75"/>
    <w:rsid w:val="743821F1"/>
    <w:rsid w:val="7441AE6F"/>
    <w:rsid w:val="746DAEE7"/>
    <w:rsid w:val="74939BF5"/>
    <w:rsid w:val="74A8A1E7"/>
    <w:rsid w:val="74AEBD5A"/>
    <w:rsid w:val="74C3D40B"/>
    <w:rsid w:val="74E9EF13"/>
    <w:rsid w:val="74EA4A4B"/>
    <w:rsid w:val="74F2A3C1"/>
    <w:rsid w:val="7517948E"/>
    <w:rsid w:val="75720AC3"/>
    <w:rsid w:val="757C1A4B"/>
    <w:rsid w:val="75A80FCA"/>
    <w:rsid w:val="75D8F4A1"/>
    <w:rsid w:val="75FBE5AB"/>
    <w:rsid w:val="76005E83"/>
    <w:rsid w:val="761B3FF4"/>
    <w:rsid w:val="764E3D75"/>
    <w:rsid w:val="76558576"/>
    <w:rsid w:val="76593B20"/>
    <w:rsid w:val="76841DA7"/>
    <w:rsid w:val="768C8553"/>
    <w:rsid w:val="7697F45E"/>
    <w:rsid w:val="769E0B00"/>
    <w:rsid w:val="76E380F3"/>
    <w:rsid w:val="76E76D84"/>
    <w:rsid w:val="77244AD6"/>
    <w:rsid w:val="773545AF"/>
    <w:rsid w:val="773A799C"/>
    <w:rsid w:val="774B8DE7"/>
    <w:rsid w:val="774D575C"/>
    <w:rsid w:val="777EB4FB"/>
    <w:rsid w:val="778E2A51"/>
    <w:rsid w:val="7791FAB1"/>
    <w:rsid w:val="77998209"/>
    <w:rsid w:val="77AE2DDD"/>
    <w:rsid w:val="77AEB9BF"/>
    <w:rsid w:val="77BA9044"/>
    <w:rsid w:val="77BE4A99"/>
    <w:rsid w:val="77DDA879"/>
    <w:rsid w:val="77E4AF93"/>
    <w:rsid w:val="77EFCE4F"/>
    <w:rsid w:val="77FD547D"/>
    <w:rsid w:val="77FFC4E0"/>
    <w:rsid w:val="780E8CEE"/>
    <w:rsid w:val="78488C5F"/>
    <w:rsid w:val="7866CBFB"/>
    <w:rsid w:val="78723F4B"/>
    <w:rsid w:val="78A0C6F6"/>
    <w:rsid w:val="78C06A30"/>
    <w:rsid w:val="78C98BF8"/>
    <w:rsid w:val="78E1A6D8"/>
    <w:rsid w:val="78E64722"/>
    <w:rsid w:val="7954AD2E"/>
    <w:rsid w:val="79797893"/>
    <w:rsid w:val="797A0DB7"/>
    <w:rsid w:val="79864125"/>
    <w:rsid w:val="79D52A43"/>
    <w:rsid w:val="79DBF41D"/>
    <w:rsid w:val="7A3343F5"/>
    <w:rsid w:val="7A3D7B5A"/>
    <w:rsid w:val="7A487DCD"/>
    <w:rsid w:val="7A7E6912"/>
    <w:rsid w:val="7ADF1104"/>
    <w:rsid w:val="7AFA714D"/>
    <w:rsid w:val="7AFC525A"/>
    <w:rsid w:val="7B1B4D7B"/>
    <w:rsid w:val="7C441300"/>
    <w:rsid w:val="7C9837A7"/>
    <w:rsid w:val="7CD94E9E"/>
    <w:rsid w:val="7CFE00B9"/>
    <w:rsid w:val="7D2ADB5E"/>
    <w:rsid w:val="7D2C9CF7"/>
    <w:rsid w:val="7D2F556E"/>
    <w:rsid w:val="7D38F009"/>
    <w:rsid w:val="7D3B2E76"/>
    <w:rsid w:val="7D3F1625"/>
    <w:rsid w:val="7DA68808"/>
    <w:rsid w:val="7DCF7A07"/>
    <w:rsid w:val="7DD69D09"/>
    <w:rsid w:val="7E0D3061"/>
    <w:rsid w:val="7E25B59D"/>
    <w:rsid w:val="7E6A9B07"/>
    <w:rsid w:val="7EF69BD2"/>
    <w:rsid w:val="7F245C4F"/>
    <w:rsid w:val="7F6D15FC"/>
    <w:rsid w:val="7FA0AE1D"/>
    <w:rsid w:val="7FAEC1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7636A"/>
  <w15:chartTrackingRefBased/>
  <w15:docId w15:val="{B4F50D24-8A4E-40AD-99FE-3F68AC08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70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83B2E"/>
    <w:pPr>
      <w:keepNext/>
      <w:keepLines/>
      <w:spacing w:before="240" w:after="0"/>
      <w:outlineLvl w:val="0"/>
    </w:pPr>
    <w:rPr>
      <w:rFonts w:asciiTheme="majorBidi" w:eastAsiaTheme="majorEastAsia" w:hAnsiTheme="majorBidi" w:cstheme="majorBidi"/>
      <w:b/>
      <w:color w:val="721B00"/>
      <w:sz w:val="28"/>
      <w:szCs w:val="32"/>
    </w:rPr>
  </w:style>
  <w:style w:type="paragraph" w:styleId="Heading2">
    <w:name w:val="heading 2"/>
    <w:basedOn w:val="Normal"/>
    <w:next w:val="Normal"/>
    <w:link w:val="Heading2Char"/>
    <w:uiPriority w:val="9"/>
    <w:unhideWhenUsed/>
    <w:qFormat/>
    <w:rsid w:val="00D025A0"/>
    <w:pPr>
      <w:keepNext/>
      <w:keepLines/>
      <w:spacing w:before="40" w:after="0"/>
      <w:outlineLvl w:val="1"/>
    </w:pPr>
    <w:rPr>
      <w:rFonts w:asciiTheme="majorBidi" w:eastAsiaTheme="majorEastAsia" w:hAnsiTheme="majorBidi" w:cstheme="majorBidi"/>
      <w:b/>
      <w:sz w:val="28"/>
      <w:szCs w:val="26"/>
    </w:rPr>
  </w:style>
  <w:style w:type="paragraph" w:styleId="Heading3">
    <w:name w:val="heading 3"/>
    <w:basedOn w:val="Normal"/>
    <w:next w:val="Normal"/>
    <w:link w:val="Heading3Char"/>
    <w:uiPriority w:val="9"/>
    <w:unhideWhenUsed/>
    <w:qFormat/>
    <w:rsid w:val="006F655B"/>
    <w:pPr>
      <w:keepNext/>
      <w:keepLines/>
      <w:spacing w:before="40" w:after="0"/>
      <w:outlineLvl w:val="2"/>
    </w:pPr>
    <w:rPr>
      <w:rFonts w:asciiTheme="majorBidi" w:eastAsiaTheme="majorEastAsia" w:hAnsiTheme="majorBidi" w:cstheme="majorBidi"/>
      <w:b/>
      <w:color w:val="721B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Хүснэгт хүснэгт Char"/>
    <w:basedOn w:val="DefaultParagraphFont"/>
    <w:link w:val="a"/>
    <w:locked/>
    <w:rsid w:val="00B85BD1"/>
    <w:rPr>
      <w:rFonts w:ascii="Times New Roman" w:eastAsia="Times New Roman" w:hAnsi="Times New Roman" w:cs="Times New Roman"/>
      <w:sz w:val="20"/>
      <w:szCs w:val="20"/>
      <w:lang w:val="mn-MN" w:eastAsia="ja-JP"/>
    </w:rPr>
  </w:style>
  <w:style w:type="paragraph" w:customStyle="1" w:styleId="a">
    <w:name w:val="Хүснэгт хүснэгт"/>
    <w:basedOn w:val="Normal"/>
    <w:link w:val="Char"/>
    <w:qFormat/>
    <w:rsid w:val="00B85BD1"/>
    <w:pPr>
      <w:spacing w:after="120" w:line="240" w:lineRule="auto"/>
      <w:ind w:firstLine="720"/>
      <w:jc w:val="both"/>
    </w:pPr>
    <w:rPr>
      <w:rFonts w:ascii="Times New Roman" w:eastAsia="Times New Roman" w:hAnsi="Times New Roman"/>
      <w:sz w:val="20"/>
      <w:szCs w:val="20"/>
      <w:lang w:val="mn-MN" w:eastAsia="ja-JP"/>
    </w:rPr>
  </w:style>
  <w:style w:type="paragraph" w:styleId="Header">
    <w:name w:val="header"/>
    <w:basedOn w:val="Normal"/>
    <w:link w:val="HeaderChar"/>
    <w:uiPriority w:val="99"/>
    <w:unhideWhenUsed/>
    <w:rsid w:val="008E2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F01"/>
    <w:rPr>
      <w:rFonts w:ascii="Calibri" w:eastAsia="Calibri" w:hAnsi="Calibri" w:cs="Times New Roman"/>
    </w:rPr>
  </w:style>
  <w:style w:type="paragraph" w:styleId="Footer">
    <w:name w:val="footer"/>
    <w:basedOn w:val="Normal"/>
    <w:link w:val="FooterChar"/>
    <w:uiPriority w:val="99"/>
    <w:unhideWhenUsed/>
    <w:rsid w:val="008E2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F01"/>
    <w:rPr>
      <w:rFonts w:ascii="Calibri" w:eastAsia="Calibri" w:hAnsi="Calibri" w:cs="Times New Roman"/>
    </w:rPr>
  </w:style>
  <w:style w:type="character" w:customStyle="1" w:styleId="Heading1Char">
    <w:name w:val="Heading 1 Char"/>
    <w:basedOn w:val="DefaultParagraphFont"/>
    <w:link w:val="Heading1"/>
    <w:uiPriority w:val="9"/>
    <w:rsid w:val="00A83B2E"/>
    <w:rPr>
      <w:rFonts w:asciiTheme="majorBidi" w:eastAsiaTheme="majorEastAsia" w:hAnsiTheme="majorBidi" w:cstheme="majorBidi"/>
      <w:b/>
      <w:color w:val="721B00"/>
      <w:sz w:val="28"/>
      <w:szCs w:val="32"/>
    </w:rPr>
  </w:style>
  <w:style w:type="character" w:customStyle="1" w:styleId="Heading2Char">
    <w:name w:val="Heading 2 Char"/>
    <w:basedOn w:val="DefaultParagraphFont"/>
    <w:link w:val="Heading2"/>
    <w:uiPriority w:val="9"/>
    <w:rsid w:val="00D025A0"/>
    <w:rPr>
      <w:rFonts w:asciiTheme="majorBidi" w:eastAsiaTheme="majorEastAsia" w:hAnsiTheme="majorBidi" w:cstheme="majorBidi"/>
      <w:b/>
      <w:sz w:val="28"/>
      <w:szCs w:val="26"/>
    </w:rPr>
  </w:style>
  <w:style w:type="paragraph" w:customStyle="1" w:styleId="Bulletpoint">
    <w:name w:val="Bulletpoint"/>
    <w:basedOn w:val="ListParagraph"/>
    <w:link w:val="BulletpointChar"/>
    <w:qFormat/>
    <w:rsid w:val="00984DBF"/>
    <w:pPr>
      <w:numPr>
        <w:numId w:val="2"/>
      </w:numPr>
      <w:spacing w:after="120" w:line="240" w:lineRule="auto"/>
      <w:contextualSpacing w:val="0"/>
      <w:jc w:val="both"/>
    </w:pPr>
    <w:rPr>
      <w:rFonts w:ascii="Times New Roman" w:eastAsia="Times New Roman" w:hAnsi="Times New Roman"/>
      <w:sz w:val="24"/>
      <w:lang w:val="mn-MN"/>
    </w:rPr>
  </w:style>
  <w:style w:type="character" w:customStyle="1" w:styleId="BulletpointChar">
    <w:name w:val="Bulletpoint Char"/>
    <w:basedOn w:val="DefaultParagraphFont"/>
    <w:link w:val="Bulletpoint"/>
    <w:rsid w:val="00984DBF"/>
    <w:rPr>
      <w:rFonts w:ascii="Times New Roman" w:eastAsia="Times New Roman" w:hAnsi="Times New Roman" w:cs="Times New Roman"/>
      <w:sz w:val="24"/>
      <w:lang w:val="mn-MN"/>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
    <w:basedOn w:val="Normal"/>
    <w:link w:val="ListParagraphChar"/>
    <w:uiPriority w:val="34"/>
    <w:qFormat/>
    <w:rsid w:val="00984DBF"/>
    <w:pPr>
      <w:ind w:left="720"/>
      <w:contextualSpacing/>
    </w:pPr>
  </w:style>
  <w:style w:type="paragraph" w:styleId="Caption">
    <w:name w:val="caption"/>
    <w:aliases w:val="Хавсралт,Хавсралт №"/>
    <w:basedOn w:val="Normal"/>
    <w:link w:val="CaptionChar"/>
    <w:uiPriority w:val="35"/>
    <w:qFormat/>
    <w:rsid w:val="00984DBF"/>
    <w:pPr>
      <w:spacing w:after="120" w:line="240" w:lineRule="auto"/>
      <w:ind w:firstLine="720"/>
      <w:jc w:val="both"/>
    </w:pPr>
    <w:rPr>
      <w:rFonts w:ascii="Times New Roman" w:eastAsia="Times New Roman" w:hAnsi="Times New Roman"/>
      <w:iCs/>
      <w:sz w:val="18"/>
      <w:szCs w:val="18"/>
      <w:lang w:val="mn-MN" w:eastAsia="ja-JP"/>
    </w:rPr>
  </w:style>
  <w:style w:type="paragraph" w:customStyle="1" w:styleId="a0">
    <w:name w:val="Хүснэгт"/>
    <w:basedOn w:val="Caption"/>
    <w:link w:val="Char0"/>
    <w:qFormat/>
    <w:rsid w:val="00CB0A9C"/>
    <w:pPr>
      <w:spacing w:after="0"/>
    </w:pPr>
    <w:rPr>
      <w:i/>
      <w:iCs w:val="0"/>
      <w:color w:val="721B00"/>
      <w:szCs w:val="24"/>
      <w:lang w:eastAsia="en-US"/>
    </w:rPr>
  </w:style>
  <w:style w:type="paragraph" w:customStyle="1" w:styleId="a1">
    <w:name w:val="Зураг"/>
    <w:basedOn w:val="a0"/>
    <w:link w:val="Char1"/>
    <w:qFormat/>
    <w:rsid w:val="00291A6D"/>
  </w:style>
  <w:style w:type="character" w:customStyle="1" w:styleId="CaptionChar">
    <w:name w:val="Caption Char"/>
    <w:aliases w:val="Хавсралт Char,Хавсралт № Char"/>
    <w:basedOn w:val="DefaultParagraphFont"/>
    <w:link w:val="Caption"/>
    <w:uiPriority w:val="35"/>
    <w:rsid w:val="00291A6D"/>
    <w:rPr>
      <w:rFonts w:ascii="Times New Roman" w:eastAsia="Times New Roman" w:hAnsi="Times New Roman" w:cs="Times New Roman"/>
      <w:iCs/>
      <w:sz w:val="18"/>
      <w:szCs w:val="18"/>
      <w:lang w:val="mn-MN" w:eastAsia="ja-JP"/>
    </w:rPr>
  </w:style>
  <w:style w:type="character" w:customStyle="1" w:styleId="Char0">
    <w:name w:val="Хүснэгт Char"/>
    <w:basedOn w:val="CaptionChar"/>
    <w:link w:val="a0"/>
    <w:rsid w:val="00CB0A9C"/>
    <w:rPr>
      <w:rFonts w:ascii="Times New Roman" w:eastAsia="Times New Roman" w:hAnsi="Times New Roman" w:cs="Times New Roman"/>
      <w:i/>
      <w:iCs w:val="0"/>
      <w:color w:val="721B00"/>
      <w:sz w:val="18"/>
      <w:szCs w:val="24"/>
      <w:lang w:val="mn-MN" w:eastAsia="ja-JP"/>
    </w:rPr>
  </w:style>
  <w:style w:type="paragraph" w:styleId="TOCHeading">
    <w:name w:val="TOC Heading"/>
    <w:basedOn w:val="Heading1"/>
    <w:next w:val="Normal"/>
    <w:uiPriority w:val="39"/>
    <w:unhideWhenUsed/>
    <w:qFormat/>
    <w:rsid w:val="00291A6D"/>
    <w:pPr>
      <w:spacing w:line="259" w:lineRule="auto"/>
      <w:outlineLvl w:val="9"/>
    </w:pPr>
  </w:style>
  <w:style w:type="character" w:customStyle="1" w:styleId="Char1">
    <w:name w:val="Зураг Char"/>
    <w:basedOn w:val="Char0"/>
    <w:link w:val="a1"/>
    <w:rsid w:val="00291A6D"/>
    <w:rPr>
      <w:rFonts w:ascii="Times New Roman" w:eastAsia="Times New Roman" w:hAnsi="Times New Roman" w:cs="Times New Roman"/>
      <w:i/>
      <w:iCs w:val="0"/>
      <w:color w:val="721B00"/>
      <w:sz w:val="24"/>
      <w:szCs w:val="24"/>
      <w:lang w:val="mn-MN" w:eastAsia="ja-JP"/>
    </w:rPr>
  </w:style>
  <w:style w:type="paragraph" w:styleId="TOC1">
    <w:name w:val="toc 1"/>
    <w:basedOn w:val="Normal"/>
    <w:next w:val="Normal"/>
    <w:autoRedefine/>
    <w:uiPriority w:val="39"/>
    <w:unhideWhenUsed/>
    <w:rsid w:val="00291A6D"/>
    <w:pPr>
      <w:spacing w:after="100"/>
    </w:pPr>
  </w:style>
  <w:style w:type="paragraph" w:styleId="TOC2">
    <w:name w:val="toc 2"/>
    <w:basedOn w:val="Normal"/>
    <w:next w:val="Normal"/>
    <w:autoRedefine/>
    <w:uiPriority w:val="39"/>
    <w:unhideWhenUsed/>
    <w:rsid w:val="00291A6D"/>
    <w:pPr>
      <w:spacing w:after="100"/>
      <w:ind w:left="220"/>
    </w:pPr>
  </w:style>
  <w:style w:type="character" w:styleId="Hyperlink">
    <w:name w:val="Hyperlink"/>
    <w:basedOn w:val="DefaultParagraphFont"/>
    <w:uiPriority w:val="99"/>
    <w:unhideWhenUsed/>
    <w:rsid w:val="00291A6D"/>
    <w:rPr>
      <w:color w:val="0563C1" w:themeColor="hyperlink"/>
      <w:u w:val="single"/>
    </w:rPr>
  </w:style>
  <w:style w:type="paragraph" w:styleId="TableofFigures">
    <w:name w:val="table of figures"/>
    <w:basedOn w:val="Normal"/>
    <w:next w:val="Normal"/>
    <w:uiPriority w:val="99"/>
    <w:unhideWhenUsed/>
    <w:rsid w:val="00A301B5"/>
    <w:pPr>
      <w:spacing w:after="0"/>
    </w:pPr>
  </w:style>
  <w:style w:type="character" w:customStyle="1" w:styleId="normaltextrun">
    <w:name w:val="normaltextrun"/>
    <w:basedOn w:val="DefaultParagraphFont"/>
    <w:rsid w:val="000F0212"/>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726E32"/>
    <w:rPr>
      <w:rFonts w:ascii="Calibri" w:eastAsia="Calibri" w:hAnsi="Calibri" w:cs="Times New Roman"/>
    </w:rPr>
  </w:style>
  <w:style w:type="table" w:customStyle="1" w:styleId="TableGrid1">
    <w:name w:val="Table Grid1"/>
    <w:basedOn w:val="TableNormal"/>
    <w:next w:val="TableGrid"/>
    <w:uiPriority w:val="39"/>
    <w:rsid w:val="0077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2D415F"/>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locked/>
    <w:rsid w:val="002D415F"/>
    <w:rPr>
      <w:rFonts w:ascii="Times New Roman" w:eastAsia="Times New Roman" w:hAnsi="Times New Roman" w:cs="Times New Roman"/>
      <w:sz w:val="24"/>
      <w:szCs w:val="24"/>
    </w:rPr>
  </w:style>
  <w:style w:type="table" w:styleId="GridTable1Light">
    <w:name w:val="Grid Table 1 Light"/>
    <w:basedOn w:val="TableNormal"/>
    <w:uiPriority w:val="46"/>
    <w:rsid w:val="00312E2C"/>
    <w:pPr>
      <w:spacing w:after="0" w:line="240" w:lineRule="auto"/>
    </w:pPr>
    <w:rPr>
      <w:rFonts w:eastAsiaTheme="minorEastAsi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AF08CD"/>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6F655B"/>
    <w:rPr>
      <w:rFonts w:asciiTheme="majorBidi" w:eastAsiaTheme="majorEastAsia" w:hAnsiTheme="majorBidi" w:cstheme="majorBidi"/>
      <w:b/>
      <w:color w:val="721B00"/>
      <w:sz w:val="24"/>
      <w:szCs w:val="24"/>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9D7307"/>
    <w:pPr>
      <w:spacing w:after="120" w:line="240" w:lineRule="auto"/>
      <w:ind w:firstLine="720"/>
      <w:jc w:val="both"/>
    </w:pPr>
    <w:rPr>
      <w:rFonts w:eastAsia="Times New Roman"/>
      <w:sz w:val="20"/>
      <w:szCs w:val="20"/>
      <w:lang w:val="mn-MN"/>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9D7307"/>
    <w:rPr>
      <w:rFonts w:ascii="Calibri" w:eastAsia="Times New Roman" w:hAnsi="Calibri" w:cs="Times New Roman"/>
      <w:sz w:val="20"/>
      <w:szCs w:val="20"/>
      <w:lang w:val="mn-MN"/>
    </w:rPr>
  </w:style>
  <w:style w:type="character" w:styleId="FootnoteReference">
    <w:name w:val="footnote reference"/>
    <w:basedOn w:val="DefaultParagraphFont"/>
    <w:uiPriority w:val="99"/>
    <w:unhideWhenUsed/>
    <w:rsid w:val="009D7307"/>
    <w:rPr>
      <w:vertAlign w:val="superscript"/>
    </w:rPr>
  </w:style>
  <w:style w:type="character" w:styleId="CommentReference">
    <w:name w:val="annotation reference"/>
    <w:basedOn w:val="DefaultParagraphFont"/>
    <w:uiPriority w:val="99"/>
    <w:semiHidden/>
    <w:unhideWhenUsed/>
    <w:rsid w:val="006F658C"/>
    <w:rPr>
      <w:sz w:val="16"/>
      <w:szCs w:val="16"/>
    </w:rPr>
  </w:style>
  <w:style w:type="paragraph" w:styleId="CommentText">
    <w:name w:val="annotation text"/>
    <w:basedOn w:val="Normal"/>
    <w:link w:val="CommentTextChar"/>
    <w:uiPriority w:val="99"/>
    <w:unhideWhenUsed/>
    <w:rsid w:val="006F658C"/>
    <w:pPr>
      <w:spacing w:line="240" w:lineRule="auto"/>
    </w:pPr>
    <w:rPr>
      <w:sz w:val="20"/>
      <w:szCs w:val="20"/>
    </w:rPr>
  </w:style>
  <w:style w:type="character" w:customStyle="1" w:styleId="CommentTextChar">
    <w:name w:val="Comment Text Char"/>
    <w:basedOn w:val="DefaultParagraphFont"/>
    <w:link w:val="CommentText"/>
    <w:uiPriority w:val="99"/>
    <w:rsid w:val="006F658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658C"/>
    <w:rPr>
      <w:b/>
      <w:bCs/>
    </w:rPr>
  </w:style>
  <w:style w:type="character" w:customStyle="1" w:styleId="CommentSubjectChar">
    <w:name w:val="Comment Subject Char"/>
    <w:basedOn w:val="CommentTextChar"/>
    <w:link w:val="CommentSubject"/>
    <w:uiPriority w:val="99"/>
    <w:semiHidden/>
    <w:rsid w:val="006F658C"/>
    <w:rPr>
      <w:rFonts w:ascii="Calibri" w:eastAsia="Calibri" w:hAnsi="Calibri" w:cs="Times New Roman"/>
      <w:b/>
      <w:bCs/>
      <w:sz w:val="20"/>
      <w:szCs w:val="20"/>
    </w:rPr>
  </w:style>
  <w:style w:type="character" w:styleId="Mention">
    <w:name w:val="Mention"/>
    <w:basedOn w:val="DefaultParagraphFont"/>
    <w:uiPriority w:val="99"/>
    <w:unhideWhenUsed/>
    <w:rsid w:val="006F658C"/>
    <w:rPr>
      <w:color w:val="2B579A"/>
      <w:shd w:val="clear" w:color="auto" w:fill="E1DFDD"/>
    </w:rPr>
  </w:style>
  <w:style w:type="paragraph" w:styleId="TOC3">
    <w:name w:val="toc 3"/>
    <w:basedOn w:val="Normal"/>
    <w:next w:val="Normal"/>
    <w:autoRedefine/>
    <w:uiPriority w:val="39"/>
    <w:unhideWhenUsed/>
    <w:rsid w:val="00444E8A"/>
    <w:pPr>
      <w:spacing w:after="100"/>
      <w:ind w:left="440"/>
    </w:pPr>
  </w:style>
  <w:style w:type="paragraph" w:customStyle="1" w:styleId="paragraph">
    <w:name w:val="paragraph"/>
    <w:basedOn w:val="Normal"/>
    <w:rsid w:val="00823858"/>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FB7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134">
      <w:bodyDiv w:val="1"/>
      <w:marLeft w:val="0"/>
      <w:marRight w:val="0"/>
      <w:marTop w:val="0"/>
      <w:marBottom w:val="0"/>
      <w:divBdr>
        <w:top w:val="none" w:sz="0" w:space="0" w:color="auto"/>
        <w:left w:val="none" w:sz="0" w:space="0" w:color="auto"/>
        <w:bottom w:val="none" w:sz="0" w:space="0" w:color="auto"/>
        <w:right w:val="none" w:sz="0" w:space="0" w:color="auto"/>
      </w:divBdr>
    </w:div>
    <w:div w:id="53890535">
      <w:bodyDiv w:val="1"/>
      <w:marLeft w:val="0"/>
      <w:marRight w:val="0"/>
      <w:marTop w:val="0"/>
      <w:marBottom w:val="0"/>
      <w:divBdr>
        <w:top w:val="none" w:sz="0" w:space="0" w:color="auto"/>
        <w:left w:val="none" w:sz="0" w:space="0" w:color="auto"/>
        <w:bottom w:val="none" w:sz="0" w:space="0" w:color="auto"/>
        <w:right w:val="none" w:sz="0" w:space="0" w:color="auto"/>
      </w:divBdr>
    </w:div>
    <w:div w:id="407658001">
      <w:bodyDiv w:val="1"/>
      <w:marLeft w:val="0"/>
      <w:marRight w:val="0"/>
      <w:marTop w:val="0"/>
      <w:marBottom w:val="0"/>
      <w:divBdr>
        <w:top w:val="none" w:sz="0" w:space="0" w:color="auto"/>
        <w:left w:val="none" w:sz="0" w:space="0" w:color="auto"/>
        <w:bottom w:val="none" w:sz="0" w:space="0" w:color="auto"/>
        <w:right w:val="none" w:sz="0" w:space="0" w:color="auto"/>
      </w:divBdr>
    </w:div>
    <w:div w:id="741682208">
      <w:bodyDiv w:val="1"/>
      <w:marLeft w:val="0"/>
      <w:marRight w:val="0"/>
      <w:marTop w:val="0"/>
      <w:marBottom w:val="0"/>
      <w:divBdr>
        <w:top w:val="none" w:sz="0" w:space="0" w:color="auto"/>
        <w:left w:val="none" w:sz="0" w:space="0" w:color="auto"/>
        <w:bottom w:val="none" w:sz="0" w:space="0" w:color="auto"/>
        <w:right w:val="none" w:sz="0" w:space="0" w:color="auto"/>
      </w:divBdr>
    </w:div>
    <w:div w:id="943541807">
      <w:bodyDiv w:val="1"/>
      <w:marLeft w:val="0"/>
      <w:marRight w:val="0"/>
      <w:marTop w:val="0"/>
      <w:marBottom w:val="0"/>
      <w:divBdr>
        <w:top w:val="none" w:sz="0" w:space="0" w:color="auto"/>
        <w:left w:val="none" w:sz="0" w:space="0" w:color="auto"/>
        <w:bottom w:val="none" w:sz="0" w:space="0" w:color="auto"/>
        <w:right w:val="none" w:sz="0" w:space="0" w:color="auto"/>
      </w:divBdr>
    </w:div>
    <w:div w:id="1304313019">
      <w:bodyDiv w:val="1"/>
      <w:marLeft w:val="0"/>
      <w:marRight w:val="0"/>
      <w:marTop w:val="0"/>
      <w:marBottom w:val="0"/>
      <w:divBdr>
        <w:top w:val="none" w:sz="0" w:space="0" w:color="auto"/>
        <w:left w:val="none" w:sz="0" w:space="0" w:color="auto"/>
        <w:bottom w:val="none" w:sz="0" w:space="0" w:color="auto"/>
        <w:right w:val="none" w:sz="0" w:space="0" w:color="auto"/>
      </w:divBdr>
    </w:div>
    <w:div w:id="1334262822">
      <w:bodyDiv w:val="1"/>
      <w:marLeft w:val="0"/>
      <w:marRight w:val="0"/>
      <w:marTop w:val="0"/>
      <w:marBottom w:val="0"/>
      <w:divBdr>
        <w:top w:val="none" w:sz="0" w:space="0" w:color="auto"/>
        <w:left w:val="none" w:sz="0" w:space="0" w:color="auto"/>
        <w:bottom w:val="none" w:sz="0" w:space="0" w:color="auto"/>
        <w:right w:val="none" w:sz="0" w:space="0" w:color="auto"/>
      </w:divBdr>
    </w:div>
    <w:div w:id="1539275249">
      <w:bodyDiv w:val="1"/>
      <w:marLeft w:val="0"/>
      <w:marRight w:val="0"/>
      <w:marTop w:val="0"/>
      <w:marBottom w:val="0"/>
      <w:divBdr>
        <w:top w:val="none" w:sz="0" w:space="0" w:color="auto"/>
        <w:left w:val="none" w:sz="0" w:space="0" w:color="auto"/>
        <w:bottom w:val="none" w:sz="0" w:space="0" w:color="auto"/>
        <w:right w:val="none" w:sz="0" w:space="0" w:color="auto"/>
      </w:divBdr>
    </w:div>
    <w:div w:id="2028406210">
      <w:bodyDiv w:val="1"/>
      <w:marLeft w:val="0"/>
      <w:marRight w:val="0"/>
      <w:marTop w:val="0"/>
      <w:marBottom w:val="0"/>
      <w:divBdr>
        <w:top w:val="none" w:sz="0" w:space="0" w:color="auto"/>
        <w:left w:val="none" w:sz="0" w:space="0" w:color="auto"/>
        <w:bottom w:val="none" w:sz="0" w:space="0" w:color="auto"/>
        <w:right w:val="none" w:sz="0" w:space="0" w:color="auto"/>
      </w:divBdr>
    </w:div>
    <w:div w:id="2064213621">
      <w:bodyDiv w:val="1"/>
      <w:marLeft w:val="0"/>
      <w:marRight w:val="0"/>
      <w:marTop w:val="0"/>
      <w:marBottom w:val="0"/>
      <w:divBdr>
        <w:top w:val="none" w:sz="0" w:space="0" w:color="auto"/>
        <w:left w:val="none" w:sz="0" w:space="0" w:color="auto"/>
        <w:bottom w:val="none" w:sz="0" w:space="0" w:color="auto"/>
        <w:right w:val="none" w:sz="0" w:space="0" w:color="auto"/>
      </w:divBdr>
    </w:div>
    <w:div w:id="20830908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18"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6" Type="http://schemas.openxmlformats.org/officeDocument/2006/relationships/image" Target="media/image3.svg"/><Relationship Id="rId39" Type="http://schemas.openxmlformats.org/officeDocument/2006/relationships/chart" Target="charts/chart8.xml"/><Relationship Id="rId21"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34" Type="http://schemas.openxmlformats.org/officeDocument/2006/relationships/chart" Target="charts/chart4.xml"/><Relationship Id="rId42" Type="http://schemas.openxmlformats.org/officeDocument/2006/relationships/header" Target="header2.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sv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image" Target="media/image22.sv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14"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2"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7" Type="http://schemas.openxmlformats.org/officeDocument/2006/relationships/image" Target="media/image4.png"/><Relationship Id="rId30" Type="http://schemas.openxmlformats.org/officeDocument/2006/relationships/image" Target="media/image6.svg"/><Relationship Id="rId35"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17"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5" Type="http://schemas.openxmlformats.org/officeDocument/2006/relationships/image" Target="media/image2.pn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image" Target="media/image11.svg"/><Relationship Id="rId59" Type="http://schemas.openxmlformats.org/officeDocument/2006/relationships/image" Target="media/image23.png"/><Relationship Id="rId20"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41" Type="http://schemas.openxmlformats.org/officeDocument/2006/relationships/chart" Target="charts/chart10.xml"/><Relationship Id="rId54" Type="http://schemas.openxmlformats.org/officeDocument/2006/relationships/image" Target="media/image18.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3" Type="http://schemas.openxmlformats.org/officeDocument/2006/relationships/hyperlink" Target="https://mofgovmn.sharepoint.com/sites/-2023323/Shared%20Documents/General/4.%20&#1058;&#1072;&#1085;&#1080;&#1083;&#1094;&#1091;&#1091;&#1083;&#1075;&#1072;/2.%20%20&#1059;&#1083;&#1089;&#1099;&#1085;%20&#1090;&#1257;&#1089;&#1074;&#1080;&#1081;&#1085;%20&#1058;&#1086;&#1076;&#1086;&#1090;&#1075;&#1086;&#1083;_2023.docx" TargetMode="External"/><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image" Target="media/image13.sv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chart" Target="charts/chart11.xml"/><Relationship Id="rId52" Type="http://schemas.openxmlformats.org/officeDocument/2006/relationships/image" Target="media/image16.svg"/><Relationship Id="rId60"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nda6098177-my.sharepoint.com/personal/uurtsaikh_e_med_gov_mn/Documents/1.%20&#1052;&#1069;&#1047;&#1041;&#1043;/1.%20FINAL%20CONSUMPTION/DEMAND/Diagnostic/2023Q1/2023Q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1.%20&#1198;&#1063;,%20&#1058;&#1061;&#1052;,%20&#1058;&#1257;&#1089;&#1257;&#1074;,%20&#1059;&#1061;&#1046;&#1058;/2023%20&#1058;&#1257;&#1089;&#1257;&#1074;/&#1052;&#1072;&#1082;&#1088;&#1086;%20&#1090;&#1072;&#1085;&#1080;&#1083;&#1094;&#1091;&#1091;&#1083;&#1075;&#1072;%20202209v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1.%20&#1198;&#1063;,%20&#1058;&#1061;&#1052;,%20&#1058;&#1257;&#1089;&#1257;&#1074;,%20&#1059;&#1061;&#1046;&#1058;/2023%20&#1058;&#1257;&#1089;&#1257;&#1074;/&#1052;&#1072;&#1082;&#1088;&#1086;%20&#1090;&#1072;&#1085;&#1080;&#1083;&#1094;&#1091;&#1091;&#1083;&#1075;&#1072;%20202209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nda6098177.sharepoint.com/sites/msteams_25ac7e/Shared%20Documents/General/01.%20&#1198;&#1063;,%20&#1058;&#1061;&#1052;,%20&#1058;&#1257;&#1089;&#1257;&#1074;,%20&#1059;&#1061;&#1046;&#1058;/2023%20&#1058;&#1257;&#1089;&#1257;&#1074;/&#1052;&#1072;&#1082;&#1088;&#1086;%20&#1090;&#1072;&#1085;&#1080;&#1083;&#1094;&#1091;&#1091;&#1083;&#1075;&#1072;%20202209v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[2023Q1.xlsx]ДНБ_panel!PivotTable1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w="28575" cap="rnd">
            <a:solidFill>
              <a:srgbClr val="C00000"/>
            </a:solidFill>
            <a:round/>
          </a:ln>
          <a:effectLst/>
        </c:spPr>
        <c:marker>
          <c:symbol val="circle"/>
          <c:size val="5"/>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2"/>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7"/>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w="28575" cap="rnd">
            <a:solidFill>
              <a:srgbClr val="C00000"/>
            </a:solidFill>
            <a:round/>
          </a:ln>
          <a:effectLst/>
        </c:spPr>
        <c:marker>
          <c:symbol val="circle"/>
          <c:size val="5"/>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1"/>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w="28575" cap="rnd">
            <a:solidFill>
              <a:srgbClr val="C00000"/>
            </a:solidFill>
            <a:round/>
          </a:ln>
          <a:effectLst/>
        </c:spPr>
        <c:marker>
          <c:symbol val="circle"/>
          <c:size val="6"/>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pivotFmt>
      <c:pivotFmt>
        <c:idx val="107"/>
        <c:spPr>
          <a:solidFill>
            <a:schemeClr val="accent1"/>
          </a:solidFill>
          <a:ln>
            <a:noFill/>
          </a:ln>
          <a:effectLst/>
        </c:spPr>
        <c:marker>
          <c:symbol val="none"/>
        </c:marker>
      </c:pivotFmt>
      <c:pivotFmt>
        <c:idx val="10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6">
              <a:lumMod val="40000"/>
              <a:lumOff val="60000"/>
            </a:schemeClr>
          </a:solidFill>
          <a:ln>
            <a:noFill/>
          </a:ln>
          <a:effectLst/>
        </c:spPr>
      </c:pivotFmt>
      <c:pivotFmt>
        <c:idx val="113"/>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16810297934334E-2"/>
          <c:y val="5.5345933876465657E-2"/>
          <c:w val="0.88831960995078096"/>
          <c:h val="0.61326197506561675"/>
        </c:manualLayout>
      </c:layout>
      <c:barChart>
        <c:barDir val="col"/>
        <c:grouping val="stacked"/>
        <c:varyColors val="0"/>
        <c:ser>
          <c:idx val="1"/>
          <c:order val="1"/>
          <c:tx>
            <c:strRef>
              <c:f>ДНБ_panel!$M$4:$M$5</c:f>
              <c:strCache>
                <c:ptCount val="1"/>
                <c:pt idx="0">
                  <c:v>Хөрөнгийн хуримтлал</c:v>
                </c:pt>
              </c:strCache>
            </c:strRef>
          </c:tx>
          <c:spPr>
            <a:solidFill>
              <a:srgbClr val="8498B0"/>
            </a:solidFill>
            <a:ln>
              <a:noFill/>
            </a:ln>
            <a:effectLst/>
          </c:spPr>
          <c:invertIfNegative val="0"/>
          <c:cat>
            <c:strRef>
              <c:f>ДНБ_panel!$K$6:$K$23</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ДНБ_panel!$M$6:$M$23</c:f>
              <c:numCache>
                <c:formatCode>0.0</c:formatCode>
                <c:ptCount val="17"/>
                <c:pt idx="0">
                  <c:v>1.4990366610661907</c:v>
                </c:pt>
                <c:pt idx="1">
                  <c:v>1.8849566280793439</c:v>
                </c:pt>
                <c:pt idx="2">
                  <c:v>4.2760495410882546E-2</c:v>
                </c:pt>
                <c:pt idx="3">
                  <c:v>7.4662744909977541E-2</c:v>
                </c:pt>
                <c:pt idx="4">
                  <c:v>-3.0942045680152868</c:v>
                </c:pt>
                <c:pt idx="5">
                  <c:v>-8.7069104684035565</c:v>
                </c:pt>
                <c:pt idx="6">
                  <c:v>-11.058402756889887</c:v>
                </c:pt>
                <c:pt idx="7">
                  <c:v>-16.150834967547873</c:v>
                </c:pt>
                <c:pt idx="8">
                  <c:v>8.4740988392612948</c:v>
                </c:pt>
                <c:pt idx="9">
                  <c:v>12.492847759637462</c:v>
                </c:pt>
                <c:pt idx="10">
                  <c:v>20.883460732315847</c:v>
                </c:pt>
                <c:pt idx="11">
                  <c:v>19.893990631100898</c:v>
                </c:pt>
                <c:pt idx="12">
                  <c:v>4.9991056783832093</c:v>
                </c:pt>
                <c:pt idx="13">
                  <c:v>16.488249093657352</c:v>
                </c:pt>
                <c:pt idx="14">
                  <c:v>9.2522496887388161</c:v>
                </c:pt>
                <c:pt idx="15">
                  <c:v>6.7954420171458505</c:v>
                </c:pt>
                <c:pt idx="16">
                  <c:v>-10.355925591838776</c:v>
                </c:pt>
              </c:numCache>
            </c:numRef>
          </c:val>
          <c:extLst>
            <c:ext xmlns:c16="http://schemas.microsoft.com/office/drawing/2014/chart" uri="{C3380CC4-5D6E-409C-BE32-E72D297353CC}">
              <c16:uniqueId val="{00000000-E009-4DF2-AAD5-F4BDD9F23B07}"/>
            </c:ext>
          </c:extLst>
        </c:ser>
        <c:ser>
          <c:idx val="2"/>
          <c:order val="2"/>
          <c:tx>
            <c:strRef>
              <c:f>ДНБ_panel!$N$4:$N$5</c:f>
              <c:strCache>
                <c:ptCount val="1"/>
                <c:pt idx="0">
                  <c:v>Цэвэр экспорт</c:v>
                </c:pt>
              </c:strCache>
            </c:strRef>
          </c:tx>
          <c:spPr>
            <a:solidFill>
              <a:srgbClr val="876000"/>
            </a:solidFill>
            <a:ln>
              <a:noFill/>
            </a:ln>
            <a:effectLst/>
          </c:spPr>
          <c:invertIfNegative val="0"/>
          <c:cat>
            <c:strRef>
              <c:f>ДНБ_panel!$K$6:$K$23</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ДНБ_panel!$N$6:$N$23</c:f>
              <c:numCache>
                <c:formatCode>0.0</c:formatCode>
                <c:ptCount val="17"/>
                <c:pt idx="0">
                  <c:v>1.8325839288820149</c:v>
                </c:pt>
                <c:pt idx="1">
                  <c:v>0.86155747199735377</c:v>
                </c:pt>
                <c:pt idx="2">
                  <c:v>1.3503510101368879</c:v>
                </c:pt>
                <c:pt idx="3">
                  <c:v>-9.3291301326853815E-2</c:v>
                </c:pt>
                <c:pt idx="4">
                  <c:v>-11.508618919648772</c:v>
                </c:pt>
                <c:pt idx="5">
                  <c:v>-4.6981559322051938</c:v>
                </c:pt>
                <c:pt idx="6">
                  <c:v>-0.69504709429180256</c:v>
                </c:pt>
                <c:pt idx="7">
                  <c:v>8.230142780972411</c:v>
                </c:pt>
                <c:pt idx="8">
                  <c:v>19.452333362530364</c:v>
                </c:pt>
                <c:pt idx="9">
                  <c:v>2.3411045569345026</c:v>
                </c:pt>
                <c:pt idx="10">
                  <c:v>-9.9013905359941266</c:v>
                </c:pt>
                <c:pt idx="11">
                  <c:v>-15.970741632343355</c:v>
                </c:pt>
                <c:pt idx="12">
                  <c:v>-15.38429278547623</c:v>
                </c:pt>
                <c:pt idx="13">
                  <c:v>-19.872685723237559</c:v>
                </c:pt>
                <c:pt idx="14">
                  <c:v>-10.819958706779156</c:v>
                </c:pt>
                <c:pt idx="15">
                  <c:v>-7.8416277528845919</c:v>
                </c:pt>
                <c:pt idx="16">
                  <c:v>16.002716284943492</c:v>
                </c:pt>
              </c:numCache>
            </c:numRef>
          </c:val>
          <c:extLst>
            <c:ext xmlns:c16="http://schemas.microsoft.com/office/drawing/2014/chart" uri="{C3380CC4-5D6E-409C-BE32-E72D297353CC}">
              <c16:uniqueId val="{00000001-E009-4DF2-AAD5-F4BDD9F23B07}"/>
            </c:ext>
          </c:extLst>
        </c:ser>
        <c:ser>
          <c:idx val="3"/>
          <c:order val="3"/>
          <c:tx>
            <c:strRef>
              <c:f>ДНБ_panel!$O$4:$O$5</c:f>
              <c:strCache>
                <c:ptCount val="1"/>
                <c:pt idx="0">
                  <c:v>Эцсийн хэрэглээ</c:v>
                </c:pt>
              </c:strCache>
            </c:strRef>
          </c:tx>
          <c:spPr>
            <a:solidFill>
              <a:srgbClr val="721B00"/>
            </a:solidFill>
            <a:ln>
              <a:noFill/>
            </a:ln>
            <a:effectLst/>
          </c:spPr>
          <c:invertIfNegative val="0"/>
          <c:cat>
            <c:strRef>
              <c:f>ДНБ_panel!$K$6:$K$23</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ДНБ_panel!$O$6:$O$23</c:f>
              <c:numCache>
                <c:formatCode>0.0</c:formatCode>
                <c:ptCount val="17"/>
                <c:pt idx="0">
                  <c:v>5.2332430498921356</c:v>
                </c:pt>
                <c:pt idx="1">
                  <c:v>4.9977928152903921</c:v>
                </c:pt>
                <c:pt idx="2">
                  <c:v>5.7029959005583244</c:v>
                </c:pt>
                <c:pt idx="3">
                  <c:v>5.4855464767232798</c:v>
                </c:pt>
                <c:pt idx="4">
                  <c:v>7.3039201047462434</c:v>
                </c:pt>
                <c:pt idx="5">
                  <c:v>5.8864284467726815</c:v>
                </c:pt>
                <c:pt idx="6">
                  <c:v>5.8009203511738914</c:v>
                </c:pt>
                <c:pt idx="7">
                  <c:v>3.5592167386485496</c:v>
                </c:pt>
                <c:pt idx="8">
                  <c:v>-12.821628971558901</c:v>
                </c:pt>
                <c:pt idx="9">
                  <c:v>-8.6568660146718557</c:v>
                </c:pt>
                <c:pt idx="10">
                  <c:v>-7.5820700684727047</c:v>
                </c:pt>
                <c:pt idx="11">
                  <c:v>-2.3005870353814699</c:v>
                </c:pt>
                <c:pt idx="12">
                  <c:v>6.574094776754853</c:v>
                </c:pt>
                <c:pt idx="13">
                  <c:v>5.3123179098099893</c:v>
                </c:pt>
                <c:pt idx="14">
                  <c:v>5.2677098782155261</c:v>
                </c:pt>
                <c:pt idx="15">
                  <c:v>5.7373915416708057</c:v>
                </c:pt>
                <c:pt idx="16">
                  <c:v>2.1247997908754184</c:v>
                </c:pt>
              </c:numCache>
            </c:numRef>
          </c:val>
          <c:extLst>
            <c:ext xmlns:c16="http://schemas.microsoft.com/office/drawing/2014/chart" uri="{C3380CC4-5D6E-409C-BE32-E72D297353CC}">
              <c16:uniqueId val="{00000002-E009-4DF2-AAD5-F4BDD9F23B07}"/>
            </c:ext>
          </c:extLst>
        </c:ser>
        <c:dLbls>
          <c:showLegendKey val="0"/>
          <c:showVal val="0"/>
          <c:showCatName val="0"/>
          <c:showSerName val="0"/>
          <c:showPercent val="0"/>
          <c:showBubbleSize val="0"/>
        </c:dLbls>
        <c:gapWidth val="49"/>
        <c:overlap val="100"/>
        <c:axId val="1621186544"/>
        <c:axId val="1936533824"/>
      </c:barChart>
      <c:lineChart>
        <c:grouping val="standard"/>
        <c:varyColors val="0"/>
        <c:ser>
          <c:idx val="0"/>
          <c:order val="0"/>
          <c:tx>
            <c:strRef>
              <c:f>ДНБ_panel!$L$4:$L$5</c:f>
              <c:strCache>
                <c:ptCount val="1"/>
                <c:pt idx="0">
                  <c:v>ДНБ</c:v>
                </c:pt>
              </c:strCache>
            </c:strRef>
          </c:tx>
          <c:spPr>
            <a:ln w="12700" cap="rnd">
              <a:solidFill>
                <a:srgbClr val="F4C30E"/>
              </a:solidFill>
              <a:round/>
            </a:ln>
            <a:effectLst/>
          </c:spPr>
          <c:marker>
            <c:symbol val="circle"/>
            <c:size val="2"/>
            <c:spPr>
              <a:solidFill>
                <a:srgbClr val="F4C30E"/>
              </a:solidFill>
              <a:ln w="9525">
                <a:solidFill>
                  <a:srgbClr val="F4C30E"/>
                </a:solidFill>
              </a:ln>
              <a:effectLst/>
            </c:spPr>
          </c:marker>
          <c:cat>
            <c:strRef>
              <c:f>ДНБ_panel!$K$6:$K$23</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ДНБ_panel!$L$6:$L$23</c:f>
              <c:numCache>
                <c:formatCode>0.0</c:formatCode>
                <c:ptCount val="17"/>
                <c:pt idx="0">
                  <c:v>8.5648636398403255</c:v>
                </c:pt>
                <c:pt idx="1">
                  <c:v>7.7443069153670718</c:v>
                </c:pt>
                <c:pt idx="2">
                  <c:v>7.0961074061060891</c:v>
                </c:pt>
                <c:pt idx="3">
                  <c:v>5.4669179203064022</c:v>
                </c:pt>
                <c:pt idx="4">
                  <c:v>-7.2989033829177981</c:v>
                </c:pt>
                <c:pt idx="5">
                  <c:v>-7.5186379538360493</c:v>
                </c:pt>
                <c:pt idx="6">
                  <c:v>-5.9525295000077865</c:v>
                </c:pt>
                <c:pt idx="7">
                  <c:v>-4.3614754479269102</c:v>
                </c:pt>
                <c:pt idx="8">
                  <c:v>15.104803230232733</c:v>
                </c:pt>
                <c:pt idx="9">
                  <c:v>6.1770863019001032</c:v>
                </c:pt>
                <c:pt idx="10">
                  <c:v>3.4000001278490011</c:v>
                </c:pt>
                <c:pt idx="11">
                  <c:v>1.6226619633760597</c:v>
                </c:pt>
                <c:pt idx="12">
                  <c:v>-3.8110923303381727</c:v>
                </c:pt>
                <c:pt idx="13">
                  <c:v>1.9278812802297596</c:v>
                </c:pt>
                <c:pt idx="14">
                  <c:v>3.7000008601751899</c:v>
                </c:pt>
                <c:pt idx="15">
                  <c:v>4.6912058059320749</c:v>
                </c:pt>
                <c:pt idx="16">
                  <c:v>7.7715904839801286</c:v>
                </c:pt>
              </c:numCache>
            </c:numRef>
          </c:val>
          <c:smooth val="0"/>
          <c:extLst>
            <c:ext xmlns:c16="http://schemas.microsoft.com/office/drawing/2014/chart" uri="{C3380CC4-5D6E-409C-BE32-E72D297353CC}">
              <c16:uniqueId val="{00000003-E009-4DF2-AAD5-F4BDD9F23B07}"/>
            </c:ext>
          </c:extLst>
        </c:ser>
        <c:dLbls>
          <c:showLegendKey val="0"/>
          <c:showVal val="0"/>
          <c:showCatName val="0"/>
          <c:showSerName val="0"/>
          <c:showPercent val="0"/>
          <c:showBubbleSize val="0"/>
        </c:dLbls>
        <c:marker val="1"/>
        <c:smooth val="0"/>
        <c:axId val="1621186544"/>
        <c:axId val="1936533824"/>
      </c:lineChart>
      <c:catAx>
        <c:axId val="1621186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33824"/>
        <c:crosses val="autoZero"/>
        <c:auto val="1"/>
        <c:lblAlgn val="ctr"/>
        <c:lblOffset val="100"/>
        <c:tickMarkSkip val="4"/>
        <c:noMultiLvlLbl val="0"/>
      </c:catAx>
      <c:valAx>
        <c:axId val="1936533824"/>
        <c:scaling>
          <c:orientation val="minMax"/>
          <c:max val="3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1186544"/>
        <c:crosses val="autoZero"/>
        <c:crossBetween val="between"/>
      </c:valAx>
      <c:spPr>
        <a:noFill/>
        <a:ln>
          <a:noFill/>
        </a:ln>
        <a:effectLst/>
      </c:spPr>
    </c:plotArea>
    <c:legend>
      <c:legendPos val="b"/>
      <c:layout>
        <c:manualLayout>
          <c:xMode val="edge"/>
          <c:yMode val="edge"/>
          <c:x val="0"/>
          <c:y val="0.87342724737532806"/>
          <c:w val="1"/>
          <c:h val="0.1265727526246718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'[Танилцуулга Graphs ТХМ 2024 .xlsx]fig11-15'!$N$2</c:f>
              <c:strCache>
                <c:ptCount val="1"/>
                <c:pt idx="0">
                  <c:v>2022 оны дундаж үнэ</c:v>
                </c:pt>
              </c:strCache>
            </c:strRef>
          </c:tx>
          <c:spPr>
            <a:ln w="12700" cap="rnd">
              <a:solidFill>
                <a:srgbClr val="721B00"/>
              </a:solidFill>
              <a:round/>
            </a:ln>
            <a:effectLst/>
          </c:spPr>
          <c:marker>
            <c:symbol val="circle"/>
            <c:size val="2"/>
            <c:spPr>
              <a:solidFill>
                <a:srgbClr val="721B00"/>
              </a:solidFill>
              <a:ln w="22225">
                <a:solidFill>
                  <a:srgbClr val="721B00"/>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E08D-4EE3-A442-5DA199D77DD5}"/>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.xlsx]fig11-15'!$O$2:$S$2</c:f>
              <c:numCache>
                <c:formatCode>"$"#,##0</c:formatCode>
                <c:ptCount val="5"/>
                <c:pt idx="0">
                  <c:v>208.05143968871593</c:v>
                </c:pt>
                <c:pt idx="1">
                  <c:v>177.14400778210111</c:v>
                </c:pt>
                <c:pt idx="2">
                  <c:v>124.97597656250004</c:v>
                </c:pt>
                <c:pt idx="3">
                  <c:v>220.79405405405404</c:v>
                </c:pt>
                <c:pt idx="4">
                  <c:v>363.11039369999997</c:v>
                </c:pt>
              </c:numCache>
            </c:numRef>
          </c:val>
          <c:smooth val="1"/>
          <c:extLst>
            <c:ext xmlns:c16="http://schemas.microsoft.com/office/drawing/2014/chart" uri="{C3380CC4-5D6E-409C-BE32-E72D297353CC}">
              <c16:uniqueId val="{00000001-E08D-4EE3-A442-5DA199D77DD5}"/>
            </c:ext>
          </c:extLst>
        </c:ser>
        <c:ser>
          <c:idx val="1"/>
          <c:order val="1"/>
          <c:tx>
            <c:strRef>
              <c:f>'[Танилцуулга Graphs ТХМ 2024 .xlsx]fig11-15'!$N$3</c:f>
              <c:strCache>
                <c:ptCount val="1"/>
                <c:pt idx="0">
                  <c:v>Төсөөлөл</c:v>
                </c:pt>
              </c:strCache>
            </c:strRef>
          </c:tx>
          <c:spPr>
            <a:ln w="12700" cap="rnd">
              <a:solidFill>
                <a:srgbClr val="876000"/>
              </a:solidFill>
              <a:prstDash val="dash"/>
              <a:round/>
            </a:ln>
            <a:effectLst/>
          </c:spPr>
          <c:marker>
            <c:symbol val="circle"/>
            <c:size val="2"/>
            <c:spPr>
              <a:solidFill>
                <a:srgbClr val="876000"/>
              </a:solidFill>
              <a:ln w="22225">
                <a:solidFill>
                  <a:srgbClr val="876000"/>
                </a:solidFill>
                <a:prstDash val="dash"/>
              </a:ln>
              <a:effectLst/>
            </c:spPr>
          </c:marker>
          <c:dPt>
            <c:idx val="4"/>
            <c:marker>
              <c:symbol val="circle"/>
              <c:size val="2"/>
              <c:spPr>
                <a:solidFill>
                  <a:srgbClr val="876000"/>
                </a:solidFill>
                <a:ln w="22225">
                  <a:solidFill>
                    <a:srgbClr val="876000"/>
                  </a:solidFill>
                  <a:prstDash val="dash"/>
                </a:ln>
                <a:effectLst/>
              </c:spPr>
            </c:marker>
            <c:bubble3D val="0"/>
            <c:extLst>
              <c:ext xmlns:c16="http://schemas.microsoft.com/office/drawing/2014/chart" uri="{C3380CC4-5D6E-409C-BE32-E72D297353CC}">
                <c16:uniqueId val="{00000005-E08D-4EE3-A442-5DA199D77DD5}"/>
              </c:ext>
            </c:extLst>
          </c:dPt>
          <c:dPt>
            <c:idx val="5"/>
            <c:marker>
              <c:symbol val="circle"/>
              <c:size val="2"/>
              <c:spPr>
                <a:solidFill>
                  <a:srgbClr val="876000"/>
                </a:solidFill>
                <a:ln w="22225">
                  <a:solidFill>
                    <a:srgbClr val="876000"/>
                  </a:solidFill>
                  <a:prstDash val="dash"/>
                </a:ln>
                <a:effectLst/>
              </c:spPr>
            </c:marker>
            <c:bubble3D val="0"/>
            <c:extLst>
              <c:ext xmlns:c16="http://schemas.microsoft.com/office/drawing/2014/chart" uri="{C3380CC4-5D6E-409C-BE32-E72D297353CC}">
                <c16:uniqueId val="{00000002-E08D-4EE3-A442-5DA199D77DD5}"/>
              </c:ext>
            </c:extLst>
          </c:dPt>
          <c:dLbls>
            <c:dLbl>
              <c:idx val="5"/>
              <c:layout>
                <c:manualLayout>
                  <c:x val="-0.11510303435364536"/>
                  <c:y val="3.5443849986197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8D-4EE3-A442-5DA199D77DD5}"/>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.xlsx]fig11-15'!$O$3:$T$3</c:f>
              <c:numCache>
                <c:formatCode>General</c:formatCode>
                <c:ptCount val="6"/>
                <c:pt idx="4" formatCode="&quot;$&quot;#,##0">
                  <c:v>363.11039369999997</c:v>
                </c:pt>
                <c:pt idx="5" formatCode="&quot;$&quot;#,##0">
                  <c:v>270</c:v>
                </c:pt>
              </c:numCache>
            </c:numRef>
          </c:val>
          <c:smooth val="1"/>
          <c:extLst>
            <c:ext xmlns:c16="http://schemas.microsoft.com/office/drawing/2014/chart" uri="{C3380CC4-5D6E-409C-BE32-E72D297353CC}">
              <c16:uniqueId val="{00000003-E08D-4EE3-A442-5DA199D77DD5}"/>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'[Танилцуулга Graphs ТХМ 2024 .xlsx]fig11-15'!$N$4</c:f>
              <c:strCache>
                <c:ptCount val="1"/>
                <c:pt idx="0">
                  <c:v>I-IV сарын дундаж </c:v>
                </c:pt>
              </c:strCache>
            </c:strRef>
          </c:tx>
          <c:spPr>
            <a:ln w="25400" cap="rnd">
              <a:noFill/>
              <a:round/>
            </a:ln>
            <a:effectLst/>
          </c:spPr>
          <c:marker>
            <c:symbol val="circle"/>
            <c:size val="2"/>
            <c:spPr>
              <a:solidFill>
                <a:schemeClr val="accent3"/>
              </a:solidFill>
              <a:ln w="9525">
                <a:solidFill>
                  <a:schemeClr val="accent3"/>
                </a:solidFill>
              </a:ln>
              <a:effectLst/>
            </c:spPr>
          </c:marker>
          <c:dPt>
            <c:idx val="5"/>
            <c:marker>
              <c:symbol val="circle"/>
              <c:size val="2"/>
              <c:spPr>
                <a:solidFill>
                  <a:schemeClr val="accent3"/>
                </a:solidFill>
                <a:ln w="22225">
                  <a:solidFill>
                    <a:schemeClr val="accent3"/>
                  </a:solidFill>
                </a:ln>
                <a:effectLst/>
              </c:spPr>
            </c:marker>
            <c:bubble3D val="0"/>
            <c:extLst>
              <c:ext xmlns:c16="http://schemas.microsoft.com/office/drawing/2014/chart" uri="{C3380CC4-5D6E-409C-BE32-E72D297353CC}">
                <c16:uniqueId val="{00000002-A11E-47A8-A461-A45517CDE412}"/>
              </c:ext>
            </c:extLst>
          </c:dPt>
          <c:dLbls>
            <c:dLbl>
              <c:idx val="5"/>
              <c:layout>
                <c:manualLayout>
                  <c:x val="-2.8936580660718591E-2"/>
                  <c:y val="-6.0100166944908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1E-47A8-A461-A45517CDE41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'[Танилцуулга Graphs ТХМ 2024 .xlsx]fig11-15'!$O$4:$T$4</c:f>
              <c:numCache>
                <c:formatCode>General</c:formatCode>
                <c:ptCount val="6"/>
                <c:pt idx="5" formatCode="&quot;$&quot;#,##0">
                  <c:v>330.37674698795166</c:v>
                </c:pt>
              </c:numCache>
            </c:numRef>
          </c:yVal>
          <c:smooth val="0"/>
          <c:extLst>
            <c:ext xmlns:c16="http://schemas.microsoft.com/office/drawing/2014/chart" uri="{C3380CC4-5D6E-409C-BE32-E72D297353CC}">
              <c16:uniqueId val="{00000004-E08D-4EE3-A442-5DA199D77DD5}"/>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1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8840769903762027"/>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80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'[Танилцуулга Graphs ТХМ 2024 .xlsx]fig11-15'!$N$11</c:f>
              <c:strCache>
                <c:ptCount val="1"/>
                <c:pt idx="0">
                  <c:v>2022 оны дундаж үнэ</c:v>
                </c:pt>
              </c:strCache>
            </c:strRef>
          </c:tx>
          <c:spPr>
            <a:ln w="12700" cap="rnd">
              <a:solidFill>
                <a:srgbClr val="876000"/>
              </a:solidFill>
              <a:round/>
            </a:ln>
            <a:effectLst/>
          </c:spPr>
          <c:marker>
            <c:symbol val="circle"/>
            <c:size val="2"/>
            <c:spPr>
              <a:solidFill>
                <a:srgbClr val="876000"/>
              </a:solidFill>
              <a:ln w="22225">
                <a:solidFill>
                  <a:srgbClr val="876000"/>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77D0-4980-AFA2-320812B6E72E}"/>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.xlsx]fig11-15'!$O$11:$S$11</c:f>
              <c:numCache>
                <c:formatCode>"$"#,##0</c:formatCode>
                <c:ptCount val="5"/>
                <c:pt idx="0">
                  <c:v>71.692713178294539</c:v>
                </c:pt>
                <c:pt idx="1">
                  <c:v>64.164883720930192</c:v>
                </c:pt>
                <c:pt idx="2">
                  <c:v>43.212200772200781</c:v>
                </c:pt>
                <c:pt idx="3">
                  <c:v>70.947760617760565</c:v>
                </c:pt>
                <c:pt idx="4">
                  <c:v>99.041860470000003</c:v>
                </c:pt>
              </c:numCache>
            </c:numRef>
          </c:val>
          <c:smooth val="1"/>
          <c:extLst>
            <c:ext xmlns:c16="http://schemas.microsoft.com/office/drawing/2014/chart" uri="{C3380CC4-5D6E-409C-BE32-E72D297353CC}">
              <c16:uniqueId val="{00000001-77D0-4980-AFA2-320812B6E72E}"/>
            </c:ext>
          </c:extLst>
        </c:ser>
        <c:ser>
          <c:idx val="1"/>
          <c:order val="1"/>
          <c:tx>
            <c:strRef>
              <c:f>'[Танилцуулга Graphs ТХМ 2024 .xlsx]fig11-15'!$N$12</c:f>
              <c:strCache>
                <c:ptCount val="1"/>
                <c:pt idx="0">
                  <c:v>Төсөөлөл</c:v>
                </c:pt>
              </c:strCache>
            </c:strRef>
          </c:tx>
          <c:spPr>
            <a:ln w="12700" cap="rnd">
              <a:solidFill>
                <a:srgbClr val="721B00"/>
              </a:solidFill>
              <a:prstDash val="dash"/>
              <a:round/>
            </a:ln>
            <a:effectLst/>
          </c:spPr>
          <c:marker>
            <c:symbol val="circle"/>
            <c:size val="2"/>
            <c:spPr>
              <a:solidFill>
                <a:srgbClr val="721B00"/>
              </a:solidFill>
              <a:ln w="22225">
                <a:solidFill>
                  <a:srgbClr val="721B00"/>
                </a:solidFill>
                <a:prstDash val="dash"/>
              </a:ln>
              <a:effectLst/>
            </c:spPr>
          </c:marker>
          <c:dLbls>
            <c:dLbl>
              <c:idx val="5"/>
              <c:layout>
                <c:manualLayout>
                  <c:x val="-8.0750218722659667E-2"/>
                  <c:y val="-6.784422217493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D0-4980-AFA2-320812B6E72E}"/>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.xlsx]fig11-15'!$O$12:$T$12</c:f>
              <c:numCache>
                <c:formatCode>General</c:formatCode>
                <c:ptCount val="6"/>
                <c:pt idx="4" formatCode="&quot;$&quot;#,##0">
                  <c:v>99.041860470000003</c:v>
                </c:pt>
                <c:pt idx="5" formatCode="&quot;$&quot;#,##0">
                  <c:v>88</c:v>
                </c:pt>
              </c:numCache>
            </c:numRef>
          </c:val>
          <c:smooth val="1"/>
          <c:extLst>
            <c:ext xmlns:c16="http://schemas.microsoft.com/office/drawing/2014/chart" uri="{C3380CC4-5D6E-409C-BE32-E72D297353CC}">
              <c16:uniqueId val="{00000003-77D0-4980-AFA2-320812B6E72E}"/>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'[Танилцуулга Graphs ТХМ 2024 .xlsx]fig11-15'!$N$13</c:f>
              <c:strCache>
                <c:ptCount val="1"/>
                <c:pt idx="0">
                  <c:v>I-IV сарын дундаж </c:v>
                </c:pt>
              </c:strCache>
            </c:strRef>
          </c:tx>
          <c:spPr>
            <a:ln w="25400" cap="rnd">
              <a:noFill/>
              <a:round/>
            </a:ln>
            <a:effectLst/>
          </c:spPr>
          <c:marker>
            <c:symbol val="circle"/>
            <c:size val="2"/>
            <c:spPr>
              <a:solidFill>
                <a:schemeClr val="accent3"/>
              </a:solidFill>
              <a:ln w="22225">
                <a:solidFill>
                  <a:schemeClr val="accent3"/>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'[Танилцуулга Graphs ТХМ 2024 .xlsx]fig11-15'!$O$13:$T$13</c:f>
              <c:numCache>
                <c:formatCode>General</c:formatCode>
                <c:ptCount val="6"/>
                <c:pt idx="5" formatCode="&quot;$&quot;#,##0">
                  <c:v>82.434166666666627</c:v>
                </c:pt>
              </c:numCache>
            </c:numRef>
          </c:yVal>
          <c:smooth val="0"/>
          <c:extLst>
            <c:ext xmlns:c16="http://schemas.microsoft.com/office/drawing/2014/chart" uri="{C3380CC4-5D6E-409C-BE32-E72D297353CC}">
              <c16:uniqueId val="{00000004-77D0-4980-AFA2-320812B6E72E}"/>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4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9303732866724992"/>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8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06262946936325E-2"/>
          <c:y val="3.3483627568256808E-3"/>
          <c:w val="0.95649373705306373"/>
          <c:h val="0.88923221806576502"/>
        </c:manualLayout>
      </c:layout>
      <c:barChart>
        <c:barDir val="col"/>
        <c:grouping val="clustered"/>
        <c:varyColors val="0"/>
        <c:ser>
          <c:idx val="1"/>
          <c:order val="0"/>
          <c:tx>
            <c:strRef>
              <c:f>Sheet1!$D$9</c:f>
              <c:strCache>
                <c:ptCount val="1"/>
                <c:pt idx="0">
                  <c:v>Батлагдсан</c:v>
                </c:pt>
              </c:strCache>
            </c:strRef>
          </c:tx>
          <c:spPr>
            <a:solidFill>
              <a:srgbClr val="721B00"/>
            </a:solidFill>
            <a:ln>
              <a:noFill/>
            </a:ln>
            <a:effectLst/>
          </c:spPr>
          <c:invertIfNegative val="0"/>
          <c:dPt>
            <c:idx val="5"/>
            <c:invertIfNegative val="0"/>
            <c:bubble3D val="0"/>
            <c:spPr>
              <a:solidFill>
                <a:srgbClr val="8498B0"/>
              </a:solidFill>
              <a:ln>
                <a:noFill/>
              </a:ln>
              <a:effectLst/>
            </c:spPr>
            <c:extLst>
              <c:ext xmlns:c16="http://schemas.microsoft.com/office/drawing/2014/chart" uri="{C3380CC4-5D6E-409C-BE32-E72D297353CC}">
                <c16:uniqueId val="{00000001-FB34-463D-AEF7-6C926B4C15E9}"/>
              </c:ext>
            </c:extLst>
          </c:dPt>
          <c:dLbls>
            <c:dLbl>
              <c:idx val="1"/>
              <c:layout>
                <c:manualLayout>
                  <c:x val="-1.0889292196007259E-2"/>
                  <c:y val="-5.783319100173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34-463D-AEF7-6C926B4C15E9}"/>
                </c:ext>
              </c:extLst>
            </c:dLbl>
            <c:dLbl>
              <c:idx val="2"/>
              <c:layout>
                <c:manualLayout>
                  <c:x val="0"/>
                  <c:y val="-6.67779632721208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34-463D-AEF7-6C926B4C15E9}"/>
                </c:ext>
              </c:extLst>
            </c:dLbl>
            <c:dLbl>
              <c:idx val="3"/>
              <c:layout>
                <c:manualLayout>
                  <c:x val="-1.81488203266787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19-48BC-AA33-60682BA027C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Sheet1!$B$10:$B$15</c:f>
              <c:numCache>
                <c:formatCode>General</c:formatCode>
                <c:ptCount val="6"/>
                <c:pt idx="0">
                  <c:v>2018</c:v>
                </c:pt>
                <c:pt idx="1">
                  <c:v>2019</c:v>
                </c:pt>
                <c:pt idx="2">
                  <c:v>2020</c:v>
                </c:pt>
                <c:pt idx="3">
                  <c:v>2021</c:v>
                </c:pt>
                <c:pt idx="4">
                  <c:v>2022</c:v>
                </c:pt>
                <c:pt idx="5">
                  <c:v>2023</c:v>
                </c:pt>
              </c:numCache>
            </c:numRef>
          </c:cat>
          <c:val>
            <c:numRef>
              <c:f>Sheet1!$D$10:$D$15</c:f>
              <c:numCache>
                <c:formatCode>_-* #,##0.0_-;\-* #,##0.0_-;_-* "-"_-;_-@_-</c:formatCode>
                <c:ptCount val="6"/>
                <c:pt idx="0">
                  <c:v>766.2</c:v>
                </c:pt>
                <c:pt idx="1">
                  <c:v>1698.1</c:v>
                </c:pt>
                <c:pt idx="2">
                  <c:v>1654.3</c:v>
                </c:pt>
                <c:pt idx="3">
                  <c:v>1685.2</c:v>
                </c:pt>
                <c:pt idx="4">
                  <c:v>1697.3</c:v>
                </c:pt>
                <c:pt idx="5">
                  <c:v>2974.6</c:v>
                </c:pt>
              </c:numCache>
            </c:numRef>
          </c:val>
          <c:extLst>
            <c:ext xmlns:c16="http://schemas.microsoft.com/office/drawing/2014/chart" uri="{C3380CC4-5D6E-409C-BE32-E72D297353CC}">
              <c16:uniqueId val="{00000005-FB34-463D-AEF7-6C926B4C15E9}"/>
            </c:ext>
          </c:extLst>
        </c:ser>
        <c:ser>
          <c:idx val="2"/>
          <c:order val="1"/>
          <c:tx>
            <c:strRef>
              <c:f>Sheet1!$E$9</c:f>
              <c:strCache>
                <c:ptCount val="1"/>
                <c:pt idx="0">
                  <c:v>Санхүүжсэн</c:v>
                </c:pt>
              </c:strCache>
            </c:strRef>
          </c:tx>
          <c:spPr>
            <a:solidFill>
              <a:srgbClr val="876000"/>
            </a:solidFill>
            <a:ln>
              <a:noFill/>
            </a:ln>
            <a:effectLst/>
          </c:spPr>
          <c:invertIfNegative val="0"/>
          <c:dLbls>
            <c:dLbl>
              <c:idx val="0"/>
              <c:layout>
                <c:manualLayout>
                  <c:x val="1.4519176180865021E-2"/>
                  <c:y val="1.335559265442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34-463D-AEF7-6C926B4C15E9}"/>
                </c:ext>
              </c:extLst>
            </c:dLbl>
            <c:dLbl>
              <c:idx val="1"/>
              <c:layout>
                <c:manualLayout>
                  <c:x val="1.4519176180865021E-2"/>
                  <c:y val="6.67779632721195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34-463D-AEF7-6C926B4C15E9}"/>
                </c:ext>
              </c:extLst>
            </c:dLbl>
            <c:dLbl>
              <c:idx val="2"/>
              <c:layout>
                <c:manualLayout>
                  <c:x val="1.08892921960072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34-463D-AEF7-6C926B4C15E9}"/>
                </c:ext>
              </c:extLst>
            </c:dLbl>
            <c:dLbl>
              <c:idx val="3"/>
              <c:layout>
                <c:manualLayout>
                  <c:x val="2.1778764271297532E-2"/>
                  <c:y val="2.003338898163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34-463D-AEF7-6C926B4C15E9}"/>
                </c:ext>
              </c:extLst>
            </c:dLbl>
            <c:dLbl>
              <c:idx val="4"/>
              <c:layout>
                <c:manualLayout>
                  <c:x val="7.2595281306715061E-3"/>
                  <c:y val="-5.783319100173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34-463D-AEF7-6C926B4C15E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Sheet1!$B$10:$B$15</c:f>
              <c:numCache>
                <c:formatCode>General</c:formatCode>
                <c:ptCount val="6"/>
                <c:pt idx="0">
                  <c:v>2018</c:v>
                </c:pt>
                <c:pt idx="1">
                  <c:v>2019</c:v>
                </c:pt>
                <c:pt idx="2">
                  <c:v>2020</c:v>
                </c:pt>
                <c:pt idx="3">
                  <c:v>2021</c:v>
                </c:pt>
                <c:pt idx="4">
                  <c:v>2022</c:v>
                </c:pt>
                <c:pt idx="5">
                  <c:v>2023</c:v>
                </c:pt>
              </c:numCache>
            </c:numRef>
          </c:cat>
          <c:val>
            <c:numRef>
              <c:f>Sheet1!$E$10:$E$15</c:f>
              <c:numCache>
                <c:formatCode>_-* #,##0.0_-;\-* #,##0.0_-;_-* "-"_-;_-@_-</c:formatCode>
                <c:ptCount val="6"/>
                <c:pt idx="0">
                  <c:v>659.4</c:v>
                </c:pt>
                <c:pt idx="1">
                  <c:v>1559.9</c:v>
                </c:pt>
                <c:pt idx="2">
                  <c:v>1414.6</c:v>
                </c:pt>
                <c:pt idx="3">
                  <c:v>1577.8</c:v>
                </c:pt>
                <c:pt idx="4">
                  <c:v>1539.7</c:v>
                </c:pt>
              </c:numCache>
            </c:numRef>
          </c:val>
          <c:extLst>
            <c:ext xmlns:c16="http://schemas.microsoft.com/office/drawing/2014/chart" uri="{C3380CC4-5D6E-409C-BE32-E72D297353CC}">
              <c16:uniqueId val="{0000000B-FB34-463D-AEF7-6C926B4C15E9}"/>
            </c:ext>
          </c:extLst>
        </c:ser>
        <c:dLbls>
          <c:showLegendKey val="0"/>
          <c:showVal val="1"/>
          <c:showCatName val="0"/>
          <c:showSerName val="0"/>
          <c:showPercent val="0"/>
          <c:showBubbleSize val="0"/>
        </c:dLbls>
        <c:gapWidth val="150"/>
        <c:overlap val="-25"/>
        <c:axId val="1585916927"/>
        <c:axId val="1376540095"/>
      </c:barChart>
      <c:catAx>
        <c:axId val="15859169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crossAx val="1376540095"/>
        <c:crosses val="autoZero"/>
        <c:auto val="1"/>
        <c:lblAlgn val="ctr"/>
        <c:lblOffset val="100"/>
        <c:noMultiLvlLbl val="0"/>
      </c:catAx>
      <c:valAx>
        <c:axId val="1376540095"/>
        <c:scaling>
          <c:orientation val="minMax"/>
        </c:scaling>
        <c:delete val="1"/>
        <c:axPos val="l"/>
        <c:numFmt formatCode="_-* #,##0.0_-;\-* #,##0.0_-;_-* &quot;-&quot;_-;_-@_-" sourceLinked="1"/>
        <c:majorTickMark val="none"/>
        <c:minorTickMark val="none"/>
        <c:tickLblPos val="nextTo"/>
        <c:crossAx val="1585916927"/>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94075553988587E-2"/>
          <c:y val="8.7341138184850786E-2"/>
          <c:w val="0.87382085634818041"/>
          <c:h val="0.72930708097173991"/>
        </c:manualLayout>
      </c:layout>
      <c:lineChart>
        <c:grouping val="standard"/>
        <c:varyColors val="0"/>
        <c:ser>
          <c:idx val="0"/>
          <c:order val="0"/>
          <c:tx>
            <c:strRef>
              <c:f>'[Макро танилцуулга Жилийн төлөвлөгөө 2024.xlsx]fig2 '!$B$5</c:f>
              <c:strCache>
                <c:ptCount val="1"/>
                <c:pt idx="0">
                  <c:v>Жилийн инфляц /Улс/</c:v>
                </c:pt>
              </c:strCache>
            </c:strRef>
          </c:tx>
          <c:spPr>
            <a:ln w="12700" cap="rnd">
              <a:solidFill>
                <a:srgbClr val="721B00"/>
              </a:solidFill>
              <a:round/>
            </a:ln>
            <a:effectLst/>
          </c:spPr>
          <c:marker>
            <c:symbol val="none"/>
          </c:marker>
          <c:dLbls>
            <c:dLbl>
              <c:idx val="39"/>
              <c:layout>
                <c:manualLayout>
                  <c:x val="0"/>
                  <c:y val="-6.449301325689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1-4059-BA9A-4AAC133FF0F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'[Макро танилцуулга Жилийн төлөвлөгөө 2024.xlsx]fig2 '!$C$3:$AP$4</c:f>
              <c:multiLvlStrCache>
                <c:ptCount val="40"/>
                <c:lvl>
                  <c:pt idx="2">
                    <c:v>3</c:v>
                  </c:pt>
                  <c:pt idx="5">
                    <c:v>6</c:v>
                  </c:pt>
                  <c:pt idx="8">
                    <c:v>9</c:v>
                  </c:pt>
                  <c:pt idx="11">
                    <c:v>12</c:v>
                  </c:pt>
                  <c:pt idx="14">
                    <c:v>3</c:v>
                  </c:pt>
                  <c:pt idx="17">
                    <c:v>6</c:v>
                  </c:pt>
                  <c:pt idx="20">
                    <c:v>9</c:v>
                  </c:pt>
                  <c:pt idx="23">
                    <c:v>12</c:v>
                  </c:pt>
                  <c:pt idx="26">
                    <c:v>3</c:v>
                  </c:pt>
                  <c:pt idx="29">
                    <c:v>6</c:v>
                  </c:pt>
                  <c:pt idx="32">
                    <c:v>9</c:v>
                  </c:pt>
                  <c:pt idx="35">
                    <c:v>12</c:v>
                  </c:pt>
                  <c:pt idx="38">
                    <c:v>3</c:v>
                  </c:pt>
                  <c:pt idx="39">
                    <c:v>4</c:v>
                  </c:pt>
                </c:lvl>
                <c:lvl>
                  <c:pt idx="0">
                    <c:v>2020</c:v>
                  </c:pt>
                  <c:pt idx="12">
                    <c:v>2021</c:v>
                  </c:pt>
                  <c:pt idx="24">
                    <c:v>2022</c:v>
                  </c:pt>
                  <c:pt idx="36">
                    <c:v>2023</c:v>
                  </c:pt>
                </c:lvl>
              </c:multiLvlStrCache>
            </c:multiLvlStrRef>
          </c:cat>
          <c:val>
            <c:numRef>
              <c:f>'[Макро танилцуулга Жилийн төлөвлөгөө 2024.xlsx]fig2 '!$C$5:$AP$5</c:f>
              <c:numCache>
                <c:formatCode>#,##0.0</c:formatCode>
                <c:ptCount val="40"/>
                <c:pt idx="0">
                  <c:v>5.5857441077042012</c:v>
                </c:pt>
                <c:pt idx="1">
                  <c:v>6.3527064615065427</c:v>
                </c:pt>
                <c:pt idx="2">
                  <c:v>6.3618198915814048</c:v>
                </c:pt>
                <c:pt idx="3">
                  <c:v>4.6963440640156904</c:v>
                </c:pt>
                <c:pt idx="4">
                  <c:v>3.2895032942207507</c:v>
                </c:pt>
                <c:pt idx="5">
                  <c:v>2.8469815674201158</c:v>
                </c:pt>
                <c:pt idx="6">
                  <c:v>3.442171395805488</c:v>
                </c:pt>
                <c:pt idx="7">
                  <c:v>2.1081759682185037</c:v>
                </c:pt>
                <c:pt idx="8">
                  <c:v>1.7204762518348673</c:v>
                </c:pt>
                <c:pt idx="9">
                  <c:v>2.4381998242032097</c:v>
                </c:pt>
                <c:pt idx="10">
                  <c:v>3.4964638588516692</c:v>
                </c:pt>
                <c:pt idx="11">
                  <c:v>2.2807906776072002</c:v>
                </c:pt>
                <c:pt idx="12">
                  <c:v>2.3647722250514249</c:v>
                </c:pt>
                <c:pt idx="13">
                  <c:v>2.5798557654852772</c:v>
                </c:pt>
                <c:pt idx="14">
                  <c:v>2.4692208689654365</c:v>
                </c:pt>
                <c:pt idx="15">
                  <c:v>5.5731089475260518</c:v>
                </c:pt>
                <c:pt idx="16">
                  <c:v>6.1959240690361099</c:v>
                </c:pt>
                <c:pt idx="17">
                  <c:v>6.5513066957829267</c:v>
                </c:pt>
                <c:pt idx="18">
                  <c:v>7.3830252987388434</c:v>
                </c:pt>
                <c:pt idx="19">
                  <c:v>8.884664574364237</c:v>
                </c:pt>
                <c:pt idx="20">
                  <c:v>9.5578666141557562</c:v>
                </c:pt>
                <c:pt idx="21">
                  <c:v>9.6552728024022372</c:v>
                </c:pt>
                <c:pt idx="22">
                  <c:v>10.479320284177859</c:v>
                </c:pt>
                <c:pt idx="23">
                  <c:v>13.439212550512522</c:v>
                </c:pt>
                <c:pt idx="24">
                  <c:v>14.595380529448505</c:v>
                </c:pt>
                <c:pt idx="25">
                  <c:v>14.197668954906703</c:v>
                </c:pt>
                <c:pt idx="26">
                  <c:v>14.428339360531027</c:v>
                </c:pt>
                <c:pt idx="27">
                  <c:v>14.396195175971016</c:v>
                </c:pt>
                <c:pt idx="28">
                  <c:v>15.14772721947412</c:v>
                </c:pt>
                <c:pt idx="29">
                  <c:v>16.075051427157277</c:v>
                </c:pt>
                <c:pt idx="30">
                  <c:v>15.658899142929172</c:v>
                </c:pt>
                <c:pt idx="31">
                  <c:v>14.4</c:v>
                </c:pt>
                <c:pt idx="32" formatCode="General">
                  <c:v>13.8</c:v>
                </c:pt>
                <c:pt idx="33" formatCode="General">
                  <c:v>14.5</c:v>
                </c:pt>
                <c:pt idx="34" formatCode="General">
                  <c:v>14.5</c:v>
                </c:pt>
                <c:pt idx="35" formatCode="General">
                  <c:v>13.2</c:v>
                </c:pt>
                <c:pt idx="36" formatCode="General">
                  <c:v>12.3</c:v>
                </c:pt>
                <c:pt idx="37" formatCode="General">
                  <c:v>12.2</c:v>
                </c:pt>
                <c:pt idx="38" formatCode="General">
                  <c:v>12.2</c:v>
                </c:pt>
                <c:pt idx="39" formatCode="General">
                  <c:v>11.3</c:v>
                </c:pt>
              </c:numCache>
            </c:numRef>
          </c:val>
          <c:smooth val="0"/>
          <c:extLst>
            <c:ext xmlns:c16="http://schemas.microsoft.com/office/drawing/2014/chart" uri="{C3380CC4-5D6E-409C-BE32-E72D297353CC}">
              <c16:uniqueId val="{00000001-1DA1-4059-BA9A-4AAC133FF0F7}"/>
            </c:ext>
          </c:extLst>
        </c:ser>
        <c:ser>
          <c:idx val="2"/>
          <c:order val="1"/>
          <c:tx>
            <c:strRef>
              <c:f>'[Макро танилцуулга Жилийн төлөвлөгөө 2024.xlsx]fig2 '!$B$7</c:f>
              <c:strCache>
                <c:ptCount val="1"/>
                <c:pt idx="0">
                  <c:v>Зорилтот түвшин</c:v>
                </c:pt>
              </c:strCache>
            </c:strRef>
          </c:tx>
          <c:spPr>
            <a:ln w="19050" cap="rnd">
              <a:solidFill>
                <a:srgbClr val="F4C30E"/>
              </a:solidFill>
              <a:round/>
            </a:ln>
            <a:effectLst/>
          </c:spPr>
          <c:marker>
            <c:symbol val="none"/>
          </c:marker>
          <c:dLbls>
            <c:dLbl>
              <c:idx val="31"/>
              <c:layout>
                <c:manualLayout>
                  <c:x val="-5.178166932171837E-2"/>
                  <c:y val="-5.7323886267138205E-2"/>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A1-4059-BA9A-4AAC133FF0F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rgbClr val="876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'[Макро танилцуулга Жилийн төлөвлөгөө 2024.xlsx]fig2 '!$C$3:$AP$4</c:f>
              <c:multiLvlStrCache>
                <c:ptCount val="40"/>
                <c:lvl>
                  <c:pt idx="2">
                    <c:v>3</c:v>
                  </c:pt>
                  <c:pt idx="5">
                    <c:v>6</c:v>
                  </c:pt>
                  <c:pt idx="8">
                    <c:v>9</c:v>
                  </c:pt>
                  <c:pt idx="11">
                    <c:v>12</c:v>
                  </c:pt>
                  <c:pt idx="14">
                    <c:v>3</c:v>
                  </c:pt>
                  <c:pt idx="17">
                    <c:v>6</c:v>
                  </c:pt>
                  <c:pt idx="20">
                    <c:v>9</c:v>
                  </c:pt>
                  <c:pt idx="23">
                    <c:v>12</c:v>
                  </c:pt>
                  <c:pt idx="26">
                    <c:v>3</c:v>
                  </c:pt>
                  <c:pt idx="29">
                    <c:v>6</c:v>
                  </c:pt>
                  <c:pt idx="32">
                    <c:v>9</c:v>
                  </c:pt>
                  <c:pt idx="35">
                    <c:v>12</c:v>
                  </c:pt>
                  <c:pt idx="38">
                    <c:v>3</c:v>
                  </c:pt>
                  <c:pt idx="39">
                    <c:v>4</c:v>
                  </c:pt>
                </c:lvl>
                <c:lvl>
                  <c:pt idx="0">
                    <c:v>2020</c:v>
                  </c:pt>
                  <c:pt idx="12">
                    <c:v>2021</c:v>
                  </c:pt>
                  <c:pt idx="24">
                    <c:v>2022</c:v>
                  </c:pt>
                  <c:pt idx="36">
                    <c:v>2023</c:v>
                  </c:pt>
                </c:lvl>
              </c:multiLvlStrCache>
            </c:multiLvlStrRef>
          </c:cat>
          <c:val>
            <c:numRef>
              <c:f>'[Макро танилцуулга Жилийн төлөвлөгөө 2024.xlsx]fig2 '!$C$7:$AP$7</c:f>
              <c:numCache>
                <c:formatCode>General</c:formatCode>
                <c:ptCount val="40"/>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numCache>
            </c:numRef>
          </c:val>
          <c:smooth val="0"/>
          <c:extLst>
            <c:ext xmlns:c16="http://schemas.microsoft.com/office/drawing/2014/chart" uri="{C3380CC4-5D6E-409C-BE32-E72D297353CC}">
              <c16:uniqueId val="{00000003-1DA1-4059-BA9A-4AAC133FF0F7}"/>
            </c:ext>
          </c:extLst>
        </c:ser>
        <c:dLbls>
          <c:showLegendKey val="0"/>
          <c:showVal val="0"/>
          <c:showCatName val="0"/>
          <c:showSerName val="0"/>
          <c:showPercent val="0"/>
          <c:showBubbleSize val="0"/>
        </c:dLbls>
        <c:smooth val="0"/>
        <c:axId val="1011797624"/>
        <c:axId val="1011802544"/>
      </c:lineChart>
      <c:catAx>
        <c:axId val="101179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11802544"/>
        <c:crosses val="autoZero"/>
        <c:auto val="1"/>
        <c:lblAlgn val="ctr"/>
        <c:lblOffset val="100"/>
        <c:noMultiLvlLbl val="0"/>
      </c:catAx>
      <c:valAx>
        <c:axId val="1011802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11797624"/>
        <c:crosses val="autoZero"/>
        <c:crossBetween val="between"/>
      </c:valAx>
      <c:spPr>
        <a:noFill/>
        <a:ln>
          <a:noFill/>
        </a:ln>
        <a:effectLst/>
      </c:spPr>
    </c:plotArea>
    <c:legend>
      <c:legendPos val="b"/>
      <c:layout>
        <c:manualLayout>
          <c:xMode val="edge"/>
          <c:yMode val="edge"/>
          <c:x val="8.7997349211945519E-2"/>
          <c:y val="3.1084720967256143E-2"/>
          <c:w val="0.49233034303547879"/>
          <c:h val="0.189316007630193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FE0DF"/>
      </a:solidFill>
      <a:round/>
    </a:ln>
    <a:effectLst/>
  </c:spPr>
  <c:txPr>
    <a:bodyPr/>
    <a:lstStyle/>
    <a:p>
      <a:pPr>
        <a:defRPr sz="7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097041148545"/>
          <c:y val="3.840245775729647E-2"/>
          <c:w val="0.81571396813103259"/>
          <c:h val="0.60757677467735893"/>
        </c:manualLayout>
      </c:layout>
      <c:barChart>
        <c:barDir val="col"/>
        <c:grouping val="stacked"/>
        <c:varyColors val="0"/>
        <c:ser>
          <c:idx val="0"/>
          <c:order val="0"/>
          <c:tx>
            <c:strRef>
              <c:f>'[Макро танилцуулга 202209v3.xlsx]fig7'!$B$4</c:f>
              <c:strCache>
                <c:ptCount val="1"/>
                <c:pt idx="0">
                  <c:v>Урсгал данс</c:v>
                </c:pt>
              </c:strCache>
            </c:strRef>
          </c:tx>
          <c:spPr>
            <a:solidFill>
              <a:srgbClr val="721B00"/>
            </a:solidFill>
            <a:ln>
              <a:noFill/>
            </a:ln>
            <a:effectLst/>
          </c:spPr>
          <c:invertIfNegative val="0"/>
          <c:cat>
            <c:multiLvlStrRef>
              <c:f>'[Макро танилцуулга 202209v3.xlsx]fig7'!$AM$2:$BC$3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'[Макро танилцуулга 202209v3.xlsx]fig7'!$AM$4:$BC$4</c:f>
              <c:numCache>
                <c:formatCode>#,##0</c:formatCode>
                <c:ptCount val="17"/>
                <c:pt idx="0">
                  <c:v>-398.09</c:v>
                </c:pt>
                <c:pt idx="1">
                  <c:v>-743.43</c:v>
                </c:pt>
                <c:pt idx="2">
                  <c:v>-1194.75</c:v>
                </c:pt>
                <c:pt idx="3">
                  <c:v>-2161.69</c:v>
                </c:pt>
                <c:pt idx="4">
                  <c:v>-723.24</c:v>
                </c:pt>
                <c:pt idx="5">
                  <c:v>-882.68000000000006</c:v>
                </c:pt>
                <c:pt idx="6">
                  <c:v>-732.79000000000008</c:v>
                </c:pt>
                <c:pt idx="7">
                  <c:v>-674.61000000000013</c:v>
                </c:pt>
                <c:pt idx="8">
                  <c:v>-323.64999999999998</c:v>
                </c:pt>
                <c:pt idx="9">
                  <c:v>-1087.96</c:v>
                </c:pt>
                <c:pt idx="10">
                  <c:v>-1907.0500000000002</c:v>
                </c:pt>
                <c:pt idx="11">
                  <c:v>-2108.44</c:v>
                </c:pt>
                <c:pt idx="12">
                  <c:v>-753.42</c:v>
                </c:pt>
                <c:pt idx="13">
                  <c:v>-1360.8</c:v>
                </c:pt>
                <c:pt idx="14">
                  <c:v>-1789.8</c:v>
                </c:pt>
                <c:pt idx="15">
                  <c:v>-2303.4899999999998</c:v>
                </c:pt>
                <c:pt idx="16">
                  <c:v>184.14</c:v>
                </c:pt>
              </c:numCache>
            </c:numRef>
          </c:val>
          <c:extLst>
            <c:ext xmlns:c16="http://schemas.microsoft.com/office/drawing/2014/chart" uri="{C3380CC4-5D6E-409C-BE32-E72D297353CC}">
              <c16:uniqueId val="{00000000-E400-47F3-92DE-BE361873CA36}"/>
            </c:ext>
          </c:extLst>
        </c:ser>
        <c:ser>
          <c:idx val="1"/>
          <c:order val="1"/>
          <c:tx>
            <c:strRef>
              <c:f>'[Макро танилцуулга 202209v3.xlsx]fig7'!$B$5</c:f>
              <c:strCache>
                <c:ptCount val="1"/>
                <c:pt idx="0">
                  <c:v>Санхүү, хөрөнгийн данс</c:v>
                </c:pt>
              </c:strCache>
            </c:strRef>
          </c:tx>
          <c:spPr>
            <a:solidFill>
              <a:srgbClr val="876000"/>
            </a:solidFill>
            <a:ln>
              <a:noFill/>
            </a:ln>
            <a:effectLst/>
          </c:spPr>
          <c:invertIfNegative val="0"/>
          <c:cat>
            <c:multiLvlStrRef>
              <c:f>'[Макро танилцуулга 202209v3.xlsx]fig7'!$AM$2:$BC$3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'[Макро танилцуулга 202209v3.xlsx]fig7'!$AM$5:$BC$5</c:f>
              <c:numCache>
                <c:formatCode>#,##0</c:formatCode>
                <c:ptCount val="17"/>
                <c:pt idx="0">
                  <c:v>582.24</c:v>
                </c:pt>
                <c:pt idx="1">
                  <c:v>1155.67</c:v>
                </c:pt>
                <c:pt idx="2">
                  <c:v>1540.1100000000001</c:v>
                </c:pt>
                <c:pt idx="3">
                  <c:v>2838.4400000000005</c:v>
                </c:pt>
                <c:pt idx="4">
                  <c:v>330.97999999999996</c:v>
                </c:pt>
                <c:pt idx="5">
                  <c:v>470.37</c:v>
                </c:pt>
                <c:pt idx="6">
                  <c:v>607.19000000000005</c:v>
                </c:pt>
                <c:pt idx="7">
                  <c:v>1607.08</c:v>
                </c:pt>
                <c:pt idx="8">
                  <c:v>394.78</c:v>
                </c:pt>
                <c:pt idx="9">
                  <c:v>739.96999999999991</c:v>
                </c:pt>
                <c:pt idx="10">
                  <c:v>1087.81</c:v>
                </c:pt>
                <c:pt idx="11">
                  <c:v>2096.19</c:v>
                </c:pt>
                <c:pt idx="12">
                  <c:v>312.73</c:v>
                </c:pt>
                <c:pt idx="13">
                  <c:v>980.3599999999999</c:v>
                </c:pt>
                <c:pt idx="14">
                  <c:v>1011.5799999999999</c:v>
                </c:pt>
                <c:pt idx="15">
                  <c:v>1798.33</c:v>
                </c:pt>
                <c:pt idx="16">
                  <c:v>-301.79999999999995</c:v>
                </c:pt>
              </c:numCache>
            </c:numRef>
          </c:val>
          <c:extLst>
            <c:ext xmlns:c16="http://schemas.microsoft.com/office/drawing/2014/chart" uri="{C3380CC4-5D6E-409C-BE32-E72D297353CC}">
              <c16:uniqueId val="{00000001-E400-47F3-92DE-BE361873CA36}"/>
            </c:ext>
          </c:extLst>
        </c:ser>
        <c:dLbls>
          <c:showLegendKey val="0"/>
          <c:showVal val="0"/>
          <c:showCatName val="0"/>
          <c:showSerName val="0"/>
          <c:showPercent val="0"/>
          <c:showBubbleSize val="0"/>
        </c:dLbls>
        <c:gapWidth val="50"/>
        <c:overlap val="100"/>
        <c:axId val="898984808"/>
        <c:axId val="898994648"/>
        <c:extLst>
          <c:ext xmlns:c15="http://schemas.microsoft.com/office/drawing/2012/chart" uri="{02D57815-91ED-43cb-92C2-25804820EDAC}">
            <c15:filteredBarSeries>
              <c15:ser>
                <c:idx val="3"/>
                <c:order val="3"/>
                <c:tx>
                  <c:strRef>
                    <c:extLst>
                      <c:ext uri="{02D57815-91ED-43cb-92C2-25804820EDAC}">
                        <c15:formulaRef>
                          <c15:sqref>'[Макро танилцуулга 202209v3.xlsx]fig7'!$B$7</c15:sqref>
                        </c15:formulaRef>
                      </c:ext>
                    </c:extLst>
                    <c:strCache>
                      <c:ptCount val="1"/>
                      <c:pt idx="0">
                        <c:v>Алдаа, орхигдуулга</c:v>
                      </c:pt>
                    </c:strCache>
                  </c:strRef>
                </c:tx>
                <c:spPr>
                  <a:solidFill>
                    <a:schemeClr val="accent4"/>
                  </a:solidFill>
                  <a:ln>
                    <a:noFill/>
                  </a:ln>
                  <a:effectLst/>
                </c:spPr>
                <c:invertIfNegative val="0"/>
                <c:cat>
                  <c:multiLvlStrRef>
                    <c:extLst>
                      <c:ext uri="{02D57815-91ED-43cb-92C2-25804820EDAC}">
                        <c15:formulaRef>
                          <c15:sqref>'[Макро танилцуулга 202209v3.xlsx]fig7'!$AM$2:$BC$3</c15:sqref>
                        </c15:formulaRef>
                      </c:ext>
                    </c:extLst>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extLst>
                      <c:ext uri="{02D57815-91ED-43cb-92C2-25804820EDAC}">
                        <c15:formulaRef>
                          <c15:sqref>'[Макро танилцуулга 202209v3.xlsx]fig7'!$AM$7:$BA$7</c15:sqref>
                        </c15:formulaRef>
                      </c:ext>
                    </c:extLst>
                    <c:numCache>
                      <c:formatCode>#,##0</c:formatCode>
                      <c:ptCount val="15"/>
                      <c:pt idx="0">
                        <c:v>35.4</c:v>
                      </c:pt>
                      <c:pt idx="1">
                        <c:v>43.7</c:v>
                      </c:pt>
                      <c:pt idx="2">
                        <c:v>-81.13</c:v>
                      </c:pt>
                      <c:pt idx="3">
                        <c:v>-223.91</c:v>
                      </c:pt>
                      <c:pt idx="4">
                        <c:v>42.07</c:v>
                      </c:pt>
                      <c:pt idx="5">
                        <c:v>-266.89</c:v>
                      </c:pt>
                      <c:pt idx="6">
                        <c:v>-346.90999999999997</c:v>
                      </c:pt>
                      <c:pt idx="7">
                        <c:v>-145.57999999999996</c:v>
                      </c:pt>
                      <c:pt idx="8">
                        <c:v>99.27</c:v>
                      </c:pt>
                      <c:pt idx="9">
                        <c:v>293.76</c:v>
                      </c:pt>
                      <c:pt idx="10">
                        <c:v>238.98</c:v>
                      </c:pt>
                      <c:pt idx="11">
                        <c:v>-209.38000000000002</c:v>
                      </c:pt>
                      <c:pt idx="12">
                        <c:v>-512.88</c:v>
                      </c:pt>
                      <c:pt idx="13">
                        <c:v>-677.5</c:v>
                      </c:pt>
                      <c:pt idx="14">
                        <c:v>-580.70000000000005</c:v>
                      </c:pt>
                    </c:numCache>
                  </c:numRef>
                </c:val>
                <c:extLst>
                  <c:ext xmlns:c16="http://schemas.microsoft.com/office/drawing/2014/chart" uri="{C3380CC4-5D6E-409C-BE32-E72D297353CC}">
                    <c16:uniqueId val="{00000004-E400-47F3-92DE-BE361873CA36}"/>
                  </c:ext>
                </c:extLst>
              </c15:ser>
            </c15:filteredBarSeries>
          </c:ext>
        </c:extLst>
      </c:barChart>
      <c:lineChart>
        <c:grouping val="standard"/>
        <c:varyColors val="0"/>
        <c:ser>
          <c:idx val="2"/>
          <c:order val="2"/>
          <c:tx>
            <c:strRef>
              <c:f>'[Макро танилцуулга 202209v3.xlsx]fig7'!$B$6</c:f>
              <c:strCache>
                <c:ptCount val="1"/>
                <c:pt idx="0">
                  <c:v>Төлбөрийн тэнцэл</c:v>
                </c:pt>
              </c:strCache>
            </c:strRef>
          </c:tx>
          <c:spPr>
            <a:ln w="12700" cap="rnd">
              <a:solidFill>
                <a:srgbClr val="F4C30E"/>
              </a:solidFill>
              <a:round/>
            </a:ln>
            <a:effectLst/>
          </c:spPr>
          <c:marker>
            <c:symbol val="circle"/>
            <c:size val="2"/>
            <c:spPr>
              <a:solidFill>
                <a:srgbClr val="F4C30E"/>
              </a:solidFill>
              <a:ln w="9525">
                <a:solidFill>
                  <a:srgbClr val="F4C30E">
                    <a:alpha val="94000"/>
                  </a:srgbClr>
                </a:solidFill>
              </a:ln>
              <a:effectLst/>
            </c:spPr>
          </c:marker>
          <c:dLbls>
            <c:dLbl>
              <c:idx val="16"/>
              <c:layout>
                <c:manualLayout>
                  <c:x val="-2.2768670309653915E-2"/>
                  <c:y val="-6.8344206275240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00-47F3-92DE-BE361873CA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'[Макро танилцуулга 202209v3.xlsx]fig7'!$AM$2:$BC$3</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'[Макро танилцуулга 202209v3.xlsx]fig7'!$AM$6:$BC$6</c:f>
              <c:numCache>
                <c:formatCode>#,##0</c:formatCode>
                <c:ptCount val="17"/>
                <c:pt idx="0">
                  <c:v>219.56</c:v>
                </c:pt>
                <c:pt idx="1">
                  <c:v>455.96000000000004</c:v>
                </c:pt>
                <c:pt idx="2">
                  <c:v>264.25</c:v>
                </c:pt>
                <c:pt idx="3">
                  <c:v>452.85</c:v>
                </c:pt>
                <c:pt idx="4">
                  <c:v>-350.19</c:v>
                </c:pt>
                <c:pt idx="5">
                  <c:v>-679.2</c:v>
                </c:pt>
                <c:pt idx="6">
                  <c:v>-472.50000000000006</c:v>
                </c:pt>
                <c:pt idx="7">
                  <c:v>786.90000000000009</c:v>
                </c:pt>
                <c:pt idx="8">
                  <c:v>170.41</c:v>
                </c:pt>
                <c:pt idx="9">
                  <c:v>-54.22999999999999</c:v>
                </c:pt>
                <c:pt idx="10">
                  <c:v>-580.27</c:v>
                </c:pt>
                <c:pt idx="11">
                  <c:v>-221.64</c:v>
                </c:pt>
                <c:pt idx="12">
                  <c:v>-953.58</c:v>
                </c:pt>
                <c:pt idx="13">
                  <c:v>-1057.96</c:v>
                </c:pt>
                <c:pt idx="14">
                  <c:v>-1358.94</c:v>
                </c:pt>
                <c:pt idx="15">
                  <c:v>-727.24</c:v>
                </c:pt>
                <c:pt idx="16">
                  <c:v>79.61</c:v>
                </c:pt>
              </c:numCache>
            </c:numRef>
          </c:val>
          <c:smooth val="0"/>
          <c:extLst>
            <c:ext xmlns:c16="http://schemas.microsoft.com/office/drawing/2014/chart" uri="{C3380CC4-5D6E-409C-BE32-E72D297353CC}">
              <c16:uniqueId val="{00000003-E400-47F3-92DE-BE361873CA36}"/>
            </c:ext>
          </c:extLst>
        </c:ser>
        <c:dLbls>
          <c:showLegendKey val="0"/>
          <c:showVal val="0"/>
          <c:showCatName val="0"/>
          <c:showSerName val="0"/>
          <c:showPercent val="0"/>
          <c:showBubbleSize val="0"/>
        </c:dLbls>
        <c:marker val="1"/>
        <c:smooth val="0"/>
        <c:axId val="898984808"/>
        <c:axId val="898994648"/>
      </c:lineChart>
      <c:catAx>
        <c:axId val="898984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8994648"/>
        <c:crosses val="autoZero"/>
        <c:auto val="1"/>
        <c:lblAlgn val="ctr"/>
        <c:lblOffset val="100"/>
        <c:noMultiLvlLbl val="0"/>
      </c:catAx>
      <c:valAx>
        <c:axId val="898994648"/>
        <c:scaling>
          <c:orientation val="minMax"/>
          <c:max val="3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8984808"/>
        <c:crosses val="autoZero"/>
        <c:crossBetween val="between"/>
        <c:majorUnit val="2000"/>
      </c:valAx>
      <c:spPr>
        <a:noFill/>
        <a:ln>
          <a:noFill/>
        </a:ln>
        <a:effectLst/>
      </c:spPr>
    </c:plotArea>
    <c:legend>
      <c:legendPos val="b"/>
      <c:layout>
        <c:manualLayout>
          <c:xMode val="edge"/>
          <c:yMode val="edge"/>
          <c:x val="7.7413479052823309E-2"/>
          <c:y val="0.80334464240357051"/>
          <c:w val="0.85883424408014575"/>
          <c:h val="0.1838545383439973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FE0DF"/>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72106272860476E-2"/>
          <c:y val="7.10594315245478E-2"/>
          <c:w val="0.79746680723486973"/>
          <c:h val="0.55876647758266007"/>
        </c:manualLayout>
      </c:layout>
      <c:barChart>
        <c:barDir val="col"/>
        <c:grouping val="clustered"/>
        <c:varyColors val="0"/>
        <c:ser>
          <c:idx val="0"/>
          <c:order val="0"/>
          <c:tx>
            <c:strRef>
              <c:f>'[Макро танилцуулга 202209v3.xlsx]fig8'!$D$2</c:f>
              <c:strCache>
                <c:ptCount val="1"/>
                <c:pt idx="0">
                  <c:v>ГВАН /сая ам.доллар, баруун/ </c:v>
                </c:pt>
              </c:strCache>
            </c:strRef>
          </c:tx>
          <c:spPr>
            <a:solidFill>
              <a:srgbClr val="4A586D"/>
            </a:solidFill>
            <a:ln>
              <a:noFill/>
            </a:ln>
            <a:effectLst/>
          </c:spPr>
          <c:invertIfNegative val="0"/>
          <c:dPt>
            <c:idx val="36"/>
            <c:invertIfNegative val="0"/>
            <c:bubble3D val="0"/>
            <c:spPr>
              <a:solidFill>
                <a:srgbClr val="4A586D"/>
              </a:solidFill>
              <a:ln>
                <a:noFill/>
              </a:ln>
              <a:effectLst/>
            </c:spPr>
            <c:extLst>
              <c:ext xmlns:c16="http://schemas.microsoft.com/office/drawing/2014/chart" uri="{C3380CC4-5D6E-409C-BE32-E72D297353CC}">
                <c16:uniqueId val="{00000001-33FD-4E01-88CC-3C19D205769F}"/>
              </c:ext>
            </c:extLst>
          </c:dPt>
          <c:dPt>
            <c:idx val="37"/>
            <c:invertIfNegative val="0"/>
            <c:bubble3D val="0"/>
            <c:spPr>
              <a:solidFill>
                <a:srgbClr val="4A586D"/>
              </a:solidFill>
              <a:ln>
                <a:noFill/>
              </a:ln>
              <a:effectLst/>
            </c:spPr>
            <c:extLst>
              <c:ext xmlns:c16="http://schemas.microsoft.com/office/drawing/2014/chart" uri="{C3380CC4-5D6E-409C-BE32-E72D297353CC}">
                <c16:uniqueId val="{00000003-33FD-4E01-88CC-3C19D205769F}"/>
              </c:ext>
            </c:extLst>
          </c:dPt>
          <c:dPt>
            <c:idx val="38"/>
            <c:invertIfNegative val="0"/>
            <c:bubble3D val="0"/>
            <c:spPr>
              <a:solidFill>
                <a:srgbClr val="4A586D"/>
              </a:solidFill>
              <a:ln>
                <a:noFill/>
              </a:ln>
              <a:effectLst/>
            </c:spPr>
            <c:extLst>
              <c:ext xmlns:c16="http://schemas.microsoft.com/office/drawing/2014/chart" uri="{C3380CC4-5D6E-409C-BE32-E72D297353CC}">
                <c16:uniqueId val="{00000005-33FD-4E01-88CC-3C19D205769F}"/>
              </c:ext>
            </c:extLst>
          </c:dPt>
          <c:dPt>
            <c:idx val="39"/>
            <c:invertIfNegative val="0"/>
            <c:bubble3D val="0"/>
            <c:spPr>
              <a:solidFill>
                <a:srgbClr val="4A586D"/>
              </a:solidFill>
              <a:ln>
                <a:noFill/>
              </a:ln>
              <a:effectLst/>
            </c:spPr>
            <c:extLst>
              <c:ext xmlns:c16="http://schemas.microsoft.com/office/drawing/2014/chart" uri="{C3380CC4-5D6E-409C-BE32-E72D297353CC}">
                <c16:uniqueId val="{00000007-33FD-4E01-88CC-3C19D205769F}"/>
              </c:ext>
            </c:extLst>
          </c:dPt>
          <c:dPt>
            <c:idx val="40"/>
            <c:invertIfNegative val="0"/>
            <c:bubble3D val="0"/>
            <c:spPr>
              <a:solidFill>
                <a:srgbClr val="4A586D"/>
              </a:solidFill>
              <a:ln>
                <a:noFill/>
              </a:ln>
              <a:effectLst/>
            </c:spPr>
            <c:extLst>
              <c:ext xmlns:c16="http://schemas.microsoft.com/office/drawing/2014/chart" uri="{C3380CC4-5D6E-409C-BE32-E72D297353CC}">
                <c16:uniqueId val="{00000009-33FD-4E01-88CC-3C19D205769F}"/>
              </c:ext>
            </c:extLst>
          </c:dPt>
          <c:dPt>
            <c:idx val="41"/>
            <c:invertIfNegative val="0"/>
            <c:bubble3D val="0"/>
            <c:spPr>
              <a:solidFill>
                <a:srgbClr val="4A586D"/>
              </a:solidFill>
              <a:ln>
                <a:noFill/>
              </a:ln>
              <a:effectLst/>
            </c:spPr>
            <c:extLst>
              <c:ext xmlns:c16="http://schemas.microsoft.com/office/drawing/2014/chart" uri="{C3380CC4-5D6E-409C-BE32-E72D297353CC}">
                <c16:uniqueId val="{0000000B-33FD-4E01-88CC-3C19D205769F}"/>
              </c:ext>
            </c:extLst>
          </c:dPt>
          <c:dPt>
            <c:idx val="42"/>
            <c:invertIfNegative val="0"/>
            <c:bubble3D val="0"/>
            <c:spPr>
              <a:solidFill>
                <a:srgbClr val="4A586D"/>
              </a:solidFill>
              <a:ln>
                <a:noFill/>
              </a:ln>
              <a:effectLst/>
            </c:spPr>
            <c:extLst>
              <c:ext xmlns:c16="http://schemas.microsoft.com/office/drawing/2014/chart" uri="{C3380CC4-5D6E-409C-BE32-E72D297353CC}">
                <c16:uniqueId val="{0000000D-33FD-4E01-88CC-3C19D205769F}"/>
              </c:ext>
            </c:extLst>
          </c:dPt>
          <c:dPt>
            <c:idx val="43"/>
            <c:invertIfNegative val="0"/>
            <c:bubble3D val="0"/>
            <c:spPr>
              <a:solidFill>
                <a:srgbClr val="4A586D"/>
              </a:solidFill>
              <a:ln>
                <a:noFill/>
              </a:ln>
              <a:effectLst/>
            </c:spPr>
            <c:extLst>
              <c:ext xmlns:c16="http://schemas.microsoft.com/office/drawing/2014/chart" uri="{C3380CC4-5D6E-409C-BE32-E72D297353CC}">
                <c16:uniqueId val="{0000000F-33FD-4E01-88CC-3C19D205769F}"/>
              </c:ext>
            </c:extLst>
          </c:dPt>
          <c:dPt>
            <c:idx val="44"/>
            <c:invertIfNegative val="0"/>
            <c:bubble3D val="0"/>
            <c:spPr>
              <a:solidFill>
                <a:srgbClr val="4A586D"/>
              </a:solidFill>
              <a:ln>
                <a:noFill/>
              </a:ln>
              <a:effectLst/>
            </c:spPr>
            <c:extLst>
              <c:ext xmlns:c16="http://schemas.microsoft.com/office/drawing/2014/chart" uri="{C3380CC4-5D6E-409C-BE32-E72D297353CC}">
                <c16:uniqueId val="{00000011-33FD-4E01-88CC-3C19D205769F}"/>
              </c:ext>
            </c:extLst>
          </c:dPt>
          <c:dPt>
            <c:idx val="45"/>
            <c:invertIfNegative val="0"/>
            <c:bubble3D val="0"/>
            <c:spPr>
              <a:solidFill>
                <a:srgbClr val="4A586D"/>
              </a:solidFill>
              <a:ln>
                <a:noFill/>
              </a:ln>
              <a:effectLst/>
            </c:spPr>
            <c:extLst>
              <c:ext xmlns:c16="http://schemas.microsoft.com/office/drawing/2014/chart" uri="{C3380CC4-5D6E-409C-BE32-E72D297353CC}">
                <c16:uniqueId val="{00000013-33FD-4E01-88CC-3C19D205769F}"/>
              </c:ext>
            </c:extLst>
          </c:dPt>
          <c:dPt>
            <c:idx val="46"/>
            <c:invertIfNegative val="0"/>
            <c:bubble3D val="0"/>
            <c:spPr>
              <a:solidFill>
                <a:srgbClr val="4A586D"/>
              </a:solidFill>
              <a:ln>
                <a:noFill/>
              </a:ln>
              <a:effectLst/>
            </c:spPr>
            <c:extLst>
              <c:ext xmlns:c16="http://schemas.microsoft.com/office/drawing/2014/chart" uri="{C3380CC4-5D6E-409C-BE32-E72D297353CC}">
                <c16:uniqueId val="{00000015-33FD-4E01-88CC-3C19D205769F}"/>
              </c:ext>
            </c:extLst>
          </c:dPt>
          <c:dPt>
            <c:idx val="47"/>
            <c:invertIfNegative val="0"/>
            <c:bubble3D val="0"/>
            <c:spPr>
              <a:solidFill>
                <a:srgbClr val="4A586D"/>
              </a:solidFill>
              <a:ln>
                <a:noFill/>
              </a:ln>
              <a:effectLst/>
            </c:spPr>
            <c:extLst>
              <c:ext xmlns:c16="http://schemas.microsoft.com/office/drawing/2014/chart" uri="{C3380CC4-5D6E-409C-BE32-E72D297353CC}">
                <c16:uniqueId val="{00000017-33FD-4E01-88CC-3C19D205769F}"/>
              </c:ext>
            </c:extLst>
          </c:dPt>
          <c:dPt>
            <c:idx val="48"/>
            <c:invertIfNegative val="0"/>
            <c:bubble3D val="0"/>
            <c:spPr>
              <a:solidFill>
                <a:srgbClr val="876000"/>
              </a:solidFill>
              <a:ln>
                <a:noFill/>
              </a:ln>
              <a:effectLst/>
            </c:spPr>
            <c:extLst>
              <c:ext xmlns:c16="http://schemas.microsoft.com/office/drawing/2014/chart" uri="{C3380CC4-5D6E-409C-BE32-E72D297353CC}">
                <c16:uniqueId val="{00000019-33FD-4E01-88CC-3C19D205769F}"/>
              </c:ext>
            </c:extLst>
          </c:dPt>
          <c:dPt>
            <c:idx val="49"/>
            <c:invertIfNegative val="0"/>
            <c:bubble3D val="0"/>
            <c:spPr>
              <a:solidFill>
                <a:srgbClr val="876000"/>
              </a:solidFill>
              <a:ln>
                <a:noFill/>
              </a:ln>
              <a:effectLst/>
            </c:spPr>
            <c:extLst>
              <c:ext xmlns:c16="http://schemas.microsoft.com/office/drawing/2014/chart" uri="{C3380CC4-5D6E-409C-BE32-E72D297353CC}">
                <c16:uniqueId val="{0000001B-33FD-4E01-88CC-3C19D205769F}"/>
              </c:ext>
            </c:extLst>
          </c:dPt>
          <c:dPt>
            <c:idx val="50"/>
            <c:invertIfNegative val="0"/>
            <c:bubble3D val="0"/>
            <c:spPr>
              <a:solidFill>
                <a:srgbClr val="876000"/>
              </a:solidFill>
              <a:ln>
                <a:noFill/>
              </a:ln>
              <a:effectLst/>
            </c:spPr>
            <c:extLst>
              <c:ext xmlns:c16="http://schemas.microsoft.com/office/drawing/2014/chart" uri="{C3380CC4-5D6E-409C-BE32-E72D297353CC}">
                <c16:uniqueId val="{0000001D-33FD-4E01-88CC-3C19D205769F}"/>
              </c:ext>
            </c:extLst>
          </c:dPt>
          <c:dPt>
            <c:idx val="51"/>
            <c:invertIfNegative val="0"/>
            <c:bubble3D val="0"/>
            <c:spPr>
              <a:solidFill>
                <a:srgbClr val="876000"/>
              </a:solidFill>
              <a:ln>
                <a:noFill/>
              </a:ln>
              <a:effectLst/>
            </c:spPr>
            <c:extLst>
              <c:ext xmlns:c16="http://schemas.microsoft.com/office/drawing/2014/chart" uri="{C3380CC4-5D6E-409C-BE32-E72D297353CC}">
                <c16:uniqueId val="{0000001F-33FD-4E01-88CC-3C19D205769F}"/>
              </c:ext>
            </c:extLst>
          </c:dPt>
          <c:cat>
            <c:multiLvlStrRef>
              <c:f>'[Макро танилцуулга 202209v3.xlsx]fig8'!$B$3:$C$54</c:f>
              <c:multiLvlStrCache>
                <c:ptCount val="5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lvl>
                <c:lvl>
                  <c:pt idx="0">
                    <c:v>2019</c:v>
                  </c:pt>
                  <c:pt idx="12">
                    <c:v>2020</c:v>
                  </c:pt>
                  <c:pt idx="24">
                    <c:v>2021</c:v>
                  </c:pt>
                  <c:pt idx="36">
                    <c:v>2022</c:v>
                  </c:pt>
                  <c:pt idx="48">
                    <c:v>2022</c:v>
                  </c:pt>
                </c:lvl>
              </c:multiLvlStrCache>
            </c:multiLvlStrRef>
          </c:cat>
          <c:val>
            <c:numRef>
              <c:f>'[Макро танилцуулга 202209v3.xlsx]fig8'!$D$3:$D$54</c:f>
              <c:numCache>
                <c:formatCode>#,##0</c:formatCode>
                <c:ptCount val="52"/>
                <c:pt idx="0">
                  <c:v>3624.8</c:v>
                </c:pt>
                <c:pt idx="1">
                  <c:v>3621.6</c:v>
                </c:pt>
                <c:pt idx="2">
                  <c:v>3660.4</c:v>
                </c:pt>
                <c:pt idx="3">
                  <c:v>3759</c:v>
                </c:pt>
                <c:pt idx="4">
                  <c:v>3706</c:v>
                </c:pt>
                <c:pt idx="5">
                  <c:v>4101.3999999999996</c:v>
                </c:pt>
                <c:pt idx="6">
                  <c:v>3618.8</c:v>
                </c:pt>
                <c:pt idx="7">
                  <c:v>3688.7</c:v>
                </c:pt>
                <c:pt idx="8">
                  <c:v>3985.6</c:v>
                </c:pt>
                <c:pt idx="9">
                  <c:v>4033.8</c:v>
                </c:pt>
                <c:pt idx="10">
                  <c:v>4015.5</c:v>
                </c:pt>
                <c:pt idx="11">
                  <c:v>4348.6000000000004</c:v>
                </c:pt>
                <c:pt idx="12">
                  <c:v>4361.6000000000004</c:v>
                </c:pt>
                <c:pt idx="13">
                  <c:v>4371.3</c:v>
                </c:pt>
                <c:pt idx="14">
                  <c:v>4094.2</c:v>
                </c:pt>
                <c:pt idx="15">
                  <c:v>3844.2</c:v>
                </c:pt>
                <c:pt idx="16">
                  <c:v>3202.8</c:v>
                </c:pt>
                <c:pt idx="17">
                  <c:v>3555.9</c:v>
                </c:pt>
                <c:pt idx="18">
                  <c:v>3620.7</c:v>
                </c:pt>
                <c:pt idx="19">
                  <c:v>3652</c:v>
                </c:pt>
                <c:pt idx="20">
                  <c:v>3697.8</c:v>
                </c:pt>
                <c:pt idx="21">
                  <c:v>3723</c:v>
                </c:pt>
                <c:pt idx="22">
                  <c:v>3869.9</c:v>
                </c:pt>
                <c:pt idx="23">
                  <c:v>4534.2</c:v>
                </c:pt>
                <c:pt idx="24">
                  <c:v>4367.5</c:v>
                </c:pt>
                <c:pt idx="25">
                  <c:v>4512.8</c:v>
                </c:pt>
                <c:pt idx="26">
                  <c:v>4774.6000000000004</c:v>
                </c:pt>
                <c:pt idx="27">
                  <c:v>4891.6000000000004</c:v>
                </c:pt>
                <c:pt idx="28">
                  <c:v>4879.1000000000004</c:v>
                </c:pt>
                <c:pt idx="29">
                  <c:v>4731.8</c:v>
                </c:pt>
                <c:pt idx="30">
                  <c:v>4576.7</c:v>
                </c:pt>
                <c:pt idx="31">
                  <c:v>4433.8999999999996</c:v>
                </c:pt>
                <c:pt idx="32">
                  <c:v>4180.8999999999996</c:v>
                </c:pt>
                <c:pt idx="33">
                  <c:v>4201.2</c:v>
                </c:pt>
                <c:pt idx="34">
                  <c:v>4165.2</c:v>
                </c:pt>
                <c:pt idx="35">
                  <c:v>4366.1000000000004</c:v>
                </c:pt>
                <c:pt idx="36">
                  <c:v>3945.1</c:v>
                </c:pt>
                <c:pt idx="37">
                  <c:v>3684.8725707143799</c:v>
                </c:pt>
                <c:pt idx="38">
                  <c:v>3318.6</c:v>
                </c:pt>
                <c:pt idx="39">
                  <c:v>3314.8</c:v>
                </c:pt>
                <c:pt idx="40">
                  <c:v>3126.3628296063598</c:v>
                </c:pt>
                <c:pt idx="41">
                  <c:v>3097.2688331910599</c:v>
                </c:pt>
                <c:pt idx="42">
                  <c:v>2878.6690681784098</c:v>
                </c:pt>
                <c:pt idx="43">
                  <c:v>2695.6677543819401</c:v>
                </c:pt>
                <c:pt idx="44">
                  <c:v>2794.6</c:v>
                </c:pt>
                <c:pt idx="45">
                  <c:v>2785.9</c:v>
                </c:pt>
                <c:pt idx="46">
                  <c:v>2935.1</c:v>
                </c:pt>
                <c:pt idx="47">
                  <c:v>3399.5947174601583</c:v>
                </c:pt>
                <c:pt idx="48">
                  <c:v>3559.59</c:v>
                </c:pt>
                <c:pt idx="49">
                  <c:v>3394.7264869320925</c:v>
                </c:pt>
                <c:pt idx="50">
                  <c:v>3438.46</c:v>
                </c:pt>
                <c:pt idx="51">
                  <c:v>3698.7</c:v>
                </c:pt>
              </c:numCache>
            </c:numRef>
          </c:val>
          <c:extLst>
            <c:ext xmlns:c16="http://schemas.microsoft.com/office/drawing/2014/chart" uri="{C3380CC4-5D6E-409C-BE32-E72D297353CC}">
              <c16:uniqueId val="{00000020-33FD-4E01-88CC-3C19D205769F}"/>
            </c:ext>
          </c:extLst>
        </c:ser>
        <c:dLbls>
          <c:showLegendKey val="0"/>
          <c:showVal val="0"/>
          <c:showCatName val="0"/>
          <c:showSerName val="0"/>
          <c:showPercent val="0"/>
          <c:showBubbleSize val="0"/>
        </c:dLbls>
        <c:gapWidth val="50"/>
        <c:overlap val="-27"/>
        <c:axId val="899028432"/>
        <c:axId val="899035648"/>
      </c:barChart>
      <c:lineChart>
        <c:grouping val="standard"/>
        <c:varyColors val="0"/>
        <c:ser>
          <c:idx val="1"/>
          <c:order val="1"/>
          <c:tx>
            <c:strRef>
              <c:f>'[Макро танилцуулга 202209v3.xlsx]fig8'!$E$2</c:f>
              <c:strCache>
                <c:ptCount val="1"/>
                <c:pt idx="0">
                  <c:v>Бараа, үйлчилгээний импортын хүрэлцээт түвшин /сар, баруун/</c:v>
                </c:pt>
              </c:strCache>
            </c:strRef>
          </c:tx>
          <c:spPr>
            <a:ln w="12700" cap="rnd">
              <a:solidFill>
                <a:srgbClr val="F4C30E"/>
              </a:solidFill>
              <a:round/>
            </a:ln>
            <a:effectLst/>
          </c:spPr>
          <c:marker>
            <c:symbol val="circle"/>
            <c:size val="2"/>
            <c:spPr>
              <a:solidFill>
                <a:srgbClr val="F4C30E"/>
              </a:solidFill>
              <a:ln w="9525">
                <a:solidFill>
                  <a:srgbClr val="F4C30E"/>
                </a:solidFill>
              </a:ln>
              <a:effectLst/>
            </c:spPr>
          </c:marker>
          <c:dLbls>
            <c:dLbl>
              <c:idx val="51"/>
              <c:layout>
                <c:manualLayout>
                  <c:x val="-3.3472803347280332E-2"/>
                  <c:y val="-4.349176762969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3FD-4E01-88CC-3C19D205769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'[Макро танилцуулга 202209v3.xlsx]fig8'!$B$3:$C$54</c:f>
              <c:multiLvlStrCache>
                <c:ptCount val="5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lvl>
                <c:lvl>
                  <c:pt idx="0">
                    <c:v>2019</c:v>
                  </c:pt>
                  <c:pt idx="12">
                    <c:v>2020</c:v>
                  </c:pt>
                  <c:pt idx="24">
                    <c:v>2021</c:v>
                  </c:pt>
                  <c:pt idx="36">
                    <c:v>2022</c:v>
                  </c:pt>
                  <c:pt idx="48">
                    <c:v>2022</c:v>
                  </c:pt>
                </c:lvl>
              </c:multiLvlStrCache>
            </c:multiLvlStrRef>
          </c:cat>
          <c:val>
            <c:numRef>
              <c:f>'[Макро танилцуулга 202209v3.xlsx]fig8'!$E$3:$E$54</c:f>
              <c:numCache>
                <c:formatCode>0.0</c:formatCode>
                <c:ptCount val="52"/>
                <c:pt idx="0">
                  <c:v>4.7739021221867741</c:v>
                </c:pt>
                <c:pt idx="1">
                  <c:v>4.7816847559675653</c:v>
                </c:pt>
                <c:pt idx="2">
                  <c:v>4.7897804409599551</c:v>
                </c:pt>
                <c:pt idx="3">
                  <c:v>4.8872070452543426</c:v>
                </c:pt>
                <c:pt idx="4">
                  <c:v>4.8500772385203197</c:v>
                </c:pt>
                <c:pt idx="5">
                  <c:v>5.3793026058008042</c:v>
                </c:pt>
                <c:pt idx="6">
                  <c:v>4.7042508634455817</c:v>
                </c:pt>
                <c:pt idx="7">
                  <c:v>4.770684945055792</c:v>
                </c:pt>
                <c:pt idx="8">
                  <c:v>5.1688039638598884</c:v>
                </c:pt>
                <c:pt idx="9">
                  <c:v>5.26349305275762</c:v>
                </c:pt>
                <c:pt idx="10">
                  <c:v>5.2155378356925635</c:v>
                </c:pt>
                <c:pt idx="11">
                  <c:v>5.6419262104465746</c:v>
                </c:pt>
                <c:pt idx="12">
                  <c:v>5.6866654669427072</c:v>
                </c:pt>
                <c:pt idx="13">
                  <c:v>5.7869852281538581</c:v>
                </c:pt>
                <c:pt idx="14">
                  <c:v>5.5323466871597091</c:v>
                </c:pt>
                <c:pt idx="15">
                  <c:v>5.3029707891000317</c:v>
                </c:pt>
                <c:pt idx="16">
                  <c:v>4.5108976857756371</c:v>
                </c:pt>
                <c:pt idx="17">
                  <c:v>5.1274564536740632</c:v>
                </c:pt>
                <c:pt idx="18">
                  <c:v>5.3671193176001921</c:v>
                </c:pt>
                <c:pt idx="19">
                  <c:v>5.5399946155143382</c:v>
                </c:pt>
                <c:pt idx="20">
                  <c:v>5.6914967288387279</c:v>
                </c:pt>
                <c:pt idx="21">
                  <c:v>5.7855410099015634</c:v>
                </c:pt>
                <c:pt idx="22">
                  <c:v>6.1326265360945422</c:v>
                </c:pt>
                <c:pt idx="23">
                  <c:v>7.4125988650300565</c:v>
                </c:pt>
                <c:pt idx="24">
                  <c:v>7.2202691723905259</c:v>
                </c:pt>
                <c:pt idx="25">
                  <c:v>7.2078872182581204</c:v>
                </c:pt>
                <c:pt idx="26">
                  <c:v>7.4124676013265915</c:v>
                </c:pt>
                <c:pt idx="27">
                  <c:v>7.5768596375992594</c:v>
                </c:pt>
                <c:pt idx="28">
                  <c:v>7.3647584425603254</c:v>
                </c:pt>
                <c:pt idx="29">
                  <c:v>6.9597066461439008</c:v>
                </c:pt>
                <c:pt idx="30">
                  <c:v>6.6192553690116354</c:v>
                </c:pt>
                <c:pt idx="31">
                  <c:v>6.2866186729285953</c:v>
                </c:pt>
                <c:pt idx="32">
                  <c:v>5.7384720663698543</c:v>
                </c:pt>
                <c:pt idx="33">
                  <c:v>5.7502036988593659</c:v>
                </c:pt>
                <c:pt idx="34">
                  <c:v>5.5970949875231257</c:v>
                </c:pt>
                <c:pt idx="35">
                  <c:v>5.6604932452853935</c:v>
                </c:pt>
                <c:pt idx="36">
                  <c:v>5.0417987429497666</c:v>
                </c:pt>
                <c:pt idx="37">
                  <c:v>4.6851055554201473</c:v>
                </c:pt>
                <c:pt idx="38">
                  <c:v>4.1889439321774642</c:v>
                </c:pt>
                <c:pt idx="39">
                  <c:v>4.0580551458864926</c:v>
                </c:pt>
                <c:pt idx="40">
                  <c:v>3.7521150624277455</c:v>
                </c:pt>
                <c:pt idx="41">
                  <c:v>3.6442197001278522</c:v>
                </c:pt>
                <c:pt idx="42">
                  <c:v>3.2828378416308266</c:v>
                </c:pt>
                <c:pt idx="43">
                  <c:v>2.9875089082227939</c:v>
                </c:pt>
                <c:pt idx="44">
                  <c:v>3.0335776325475949</c:v>
                </c:pt>
                <c:pt idx="45">
                  <c:v>2.926732408872307</c:v>
                </c:pt>
                <c:pt idx="46">
                  <c:v>3.00936361543432</c:v>
                </c:pt>
                <c:pt idx="47">
                  <c:v>3.3901982641858779</c:v>
                </c:pt>
                <c:pt idx="48">
                  <c:v>3.4481780417690966</c:v>
                </c:pt>
                <c:pt idx="49">
                  <c:v>3.2332407846126001</c:v>
                </c:pt>
                <c:pt idx="50">
                  <c:v>3.1989259658465756</c:v>
                </c:pt>
                <c:pt idx="51">
                  <c:v>3.3569115653957233</c:v>
                </c:pt>
              </c:numCache>
            </c:numRef>
          </c:val>
          <c:smooth val="0"/>
          <c:extLst>
            <c:ext xmlns:c16="http://schemas.microsoft.com/office/drawing/2014/chart" uri="{C3380CC4-5D6E-409C-BE32-E72D297353CC}">
              <c16:uniqueId val="{00000022-33FD-4E01-88CC-3C19D205769F}"/>
            </c:ext>
          </c:extLst>
        </c:ser>
        <c:dLbls>
          <c:showLegendKey val="0"/>
          <c:showVal val="0"/>
          <c:showCatName val="0"/>
          <c:showSerName val="0"/>
          <c:showPercent val="0"/>
          <c:showBubbleSize val="0"/>
        </c:dLbls>
        <c:marker val="1"/>
        <c:smooth val="0"/>
        <c:axId val="899068448"/>
        <c:axId val="899065824"/>
      </c:lineChart>
      <c:catAx>
        <c:axId val="8990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9065824"/>
        <c:crosses val="autoZero"/>
        <c:auto val="1"/>
        <c:lblAlgn val="ctr"/>
        <c:lblOffset val="100"/>
        <c:noMultiLvlLbl val="0"/>
      </c:catAx>
      <c:valAx>
        <c:axId val="8990658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9068448"/>
        <c:crosses val="autoZero"/>
        <c:crossBetween val="between"/>
        <c:majorUnit val="2"/>
      </c:valAx>
      <c:valAx>
        <c:axId val="89903564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9028432"/>
        <c:crosses val="max"/>
        <c:crossBetween val="between"/>
        <c:majorUnit val="2000"/>
      </c:valAx>
      <c:catAx>
        <c:axId val="899028432"/>
        <c:scaling>
          <c:orientation val="minMax"/>
        </c:scaling>
        <c:delete val="1"/>
        <c:axPos val="b"/>
        <c:numFmt formatCode="General" sourceLinked="1"/>
        <c:majorTickMark val="out"/>
        <c:minorTickMark val="none"/>
        <c:tickLblPos val="nextTo"/>
        <c:crossAx val="899035648"/>
        <c:crosses val="autoZero"/>
        <c:auto val="1"/>
        <c:lblAlgn val="ctr"/>
        <c:lblOffset val="100"/>
        <c:noMultiLvlLbl val="0"/>
      </c:catAx>
      <c:spPr>
        <a:noFill/>
        <a:ln>
          <a:noFill/>
        </a:ln>
        <a:effectLst/>
      </c:spPr>
    </c:plotArea>
    <c:legend>
      <c:legendPos val="b"/>
      <c:layout>
        <c:manualLayout>
          <c:xMode val="edge"/>
          <c:yMode val="edge"/>
          <c:x val="0"/>
          <c:y val="0.82477171714206743"/>
          <c:w val="0.94587586070569629"/>
          <c:h val="0.175228282857932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FE0DF"/>
      </a:solidFill>
      <a:round/>
    </a:ln>
    <a:effectLst/>
  </c:spPr>
  <c:txPr>
    <a:bodyPr/>
    <a:lstStyle/>
    <a:p>
      <a:pPr>
        <a:defRPr sz="7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1347574452171957"/>
          <c:y val="0.23532521773311876"/>
          <c:w val="0.8355066049049984"/>
          <c:h val="0.64085398061591747"/>
        </c:manualLayout>
      </c:layout>
      <c:barChart>
        <c:barDir val="col"/>
        <c:grouping val="clustered"/>
        <c:varyColors val="0"/>
        <c:ser>
          <c:idx val="2"/>
          <c:order val="1"/>
          <c:tx>
            <c:strRef>
              <c:f>'[Танилцуулга Graphs ТХМ 2024 .xlsx]fig9 (2)'!$F$4</c:f>
              <c:strCache>
                <c:ptCount val="1"/>
                <c:pt idx="0">
                  <c:v>Экспорт</c:v>
                </c:pt>
              </c:strCache>
            </c:strRef>
          </c:tx>
          <c:spPr>
            <a:solidFill>
              <a:srgbClr val="DFE0DF"/>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E5-415D-BF57-D08B7B68E8A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 Graphs ТХМ 2024 .xlsx]fig9 (2)'!$H$2:$S$2</c:f>
              <c:numCache>
                <c:formatCode>General</c:formatCode>
                <c:ptCount val="4"/>
                <c:pt idx="0">
                  <c:v>2020.4</c:v>
                </c:pt>
                <c:pt idx="1">
                  <c:v>2021.4</c:v>
                </c:pt>
                <c:pt idx="2">
                  <c:v>2022.4</c:v>
                </c:pt>
                <c:pt idx="3">
                  <c:v>2023.4</c:v>
                </c:pt>
              </c:numCache>
            </c:numRef>
          </c:cat>
          <c:val>
            <c:numRef>
              <c:f>'[Танилцуулга Graphs ТХМ 2024 .xlsx]fig9 (2)'!$H$4:$S$4</c:f>
              <c:numCache>
                <c:formatCode>0.0</c:formatCode>
                <c:ptCount val="4"/>
                <c:pt idx="0">
                  <c:v>1.3735805084280004</c:v>
                </c:pt>
                <c:pt idx="1">
                  <c:v>2.4966740615889988</c:v>
                </c:pt>
                <c:pt idx="2">
                  <c:v>2.7993464000000001</c:v>
                </c:pt>
                <c:pt idx="3">
                  <c:v>5.0838259000000008</c:v>
                </c:pt>
              </c:numCache>
            </c:numRef>
          </c:val>
          <c:extLst>
            <c:ext xmlns:c16="http://schemas.microsoft.com/office/drawing/2014/chart" uri="{C3380CC4-5D6E-409C-BE32-E72D297353CC}">
              <c16:uniqueId val="{00000001-49E5-415D-BF57-D08B7B68E8AB}"/>
            </c:ext>
          </c:extLst>
        </c:ser>
        <c:ser>
          <c:idx val="3"/>
          <c:order val="2"/>
          <c:tx>
            <c:strRef>
              <c:f>'[Танилцуулга Graphs ТХМ 2024 .xlsx]fig9 (2)'!$F$5</c:f>
              <c:strCache>
                <c:ptCount val="1"/>
                <c:pt idx="0">
                  <c:v>Импорт</c:v>
                </c:pt>
              </c:strCache>
            </c:strRef>
          </c:tx>
          <c:spPr>
            <a:solidFill>
              <a:srgbClr val="8498B0"/>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E5-415D-BF57-D08B7B68E8A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 Graphs ТХМ 2024 .xlsx]fig9 (2)'!$H$2:$S$2</c:f>
              <c:numCache>
                <c:formatCode>General</c:formatCode>
                <c:ptCount val="4"/>
                <c:pt idx="0">
                  <c:v>2020.4</c:v>
                </c:pt>
                <c:pt idx="1">
                  <c:v>2021.4</c:v>
                </c:pt>
                <c:pt idx="2">
                  <c:v>2022.4</c:v>
                </c:pt>
                <c:pt idx="3">
                  <c:v>2023.4</c:v>
                </c:pt>
              </c:numCache>
            </c:numRef>
          </c:cat>
          <c:val>
            <c:numRef>
              <c:f>'[Танилцуулга Graphs ТХМ 2024 .xlsx]fig9 (2)'!$H$5:$S$5</c:f>
              <c:numCache>
                <c:formatCode>0.0</c:formatCode>
                <c:ptCount val="4"/>
                <c:pt idx="0">
                  <c:v>1.5863249325209983</c:v>
                </c:pt>
                <c:pt idx="1">
                  <c:v>1.961235777569998</c:v>
                </c:pt>
                <c:pt idx="2">
                  <c:v>2.3493402999999997</c:v>
                </c:pt>
                <c:pt idx="3">
                  <c:v>2.6603692000000003</c:v>
                </c:pt>
              </c:numCache>
            </c:numRef>
          </c:val>
          <c:extLst>
            <c:ext xmlns:c16="http://schemas.microsoft.com/office/drawing/2014/chart" uri="{C3380CC4-5D6E-409C-BE32-E72D297353CC}">
              <c16:uniqueId val="{00000003-49E5-415D-BF57-D08B7B68E8AB}"/>
            </c:ext>
          </c:extLst>
        </c:ser>
        <c:ser>
          <c:idx val="4"/>
          <c:order val="3"/>
          <c:tx>
            <c:strRef>
              <c:f>'[Танилцуулга Graphs ТХМ 2024 .xlsx]fig9 (2)'!$F$6</c:f>
              <c:strCache>
                <c:ptCount val="1"/>
                <c:pt idx="0">
                  <c:v> Тэнцэл </c:v>
                </c:pt>
              </c:strCache>
            </c:strRef>
          </c:tx>
          <c:spPr>
            <a:solidFill>
              <a:srgbClr val="4A586D"/>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E5-415D-BF57-D08B7B68E8A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 Graphs ТХМ 2024 .xlsx]fig9 (2)'!$H$2:$S$2</c:f>
              <c:numCache>
                <c:formatCode>General</c:formatCode>
                <c:ptCount val="4"/>
                <c:pt idx="0">
                  <c:v>2020.4</c:v>
                </c:pt>
                <c:pt idx="1">
                  <c:v>2021.4</c:v>
                </c:pt>
                <c:pt idx="2">
                  <c:v>2022.4</c:v>
                </c:pt>
                <c:pt idx="3">
                  <c:v>2023.4</c:v>
                </c:pt>
              </c:numCache>
            </c:numRef>
          </c:cat>
          <c:val>
            <c:numRef>
              <c:f>'[Танилцуулга Graphs ТХМ 2024 .xlsx]fig9 (2)'!$H$6:$S$6</c:f>
              <c:numCache>
                <c:formatCode>0.0</c:formatCode>
                <c:ptCount val="4"/>
                <c:pt idx="0">
                  <c:v>-0.21274442409299787</c:v>
                </c:pt>
                <c:pt idx="1">
                  <c:v>0.53543828401900084</c:v>
                </c:pt>
                <c:pt idx="2">
                  <c:v>0.45000610000000041</c:v>
                </c:pt>
                <c:pt idx="3">
                  <c:v>2.4234567000000005</c:v>
                </c:pt>
              </c:numCache>
            </c:numRef>
          </c:val>
          <c:extLst>
            <c:ext xmlns:c16="http://schemas.microsoft.com/office/drawing/2014/chart" uri="{C3380CC4-5D6E-409C-BE32-E72D297353CC}">
              <c16:uniqueId val="{00000005-49E5-415D-BF57-D08B7B68E8AB}"/>
            </c:ext>
          </c:extLst>
        </c:ser>
        <c:dLbls>
          <c:showLegendKey val="0"/>
          <c:showVal val="0"/>
          <c:showCatName val="0"/>
          <c:showSerName val="0"/>
          <c:showPercent val="0"/>
          <c:showBubbleSize val="0"/>
        </c:dLbls>
        <c:gapWidth val="150"/>
        <c:axId val="1326406960"/>
        <c:axId val="1326400720"/>
      </c:barChart>
      <c:lineChart>
        <c:grouping val="standard"/>
        <c:varyColors val="0"/>
        <c:ser>
          <c:idx val="1"/>
          <c:order val="0"/>
          <c:tx>
            <c:strRef>
              <c:f>'[Танилцуулга Graphs ТХМ 2024 .xlsx]fig9 (2)'!$F$3</c:f>
              <c:strCache>
                <c:ptCount val="1"/>
                <c:pt idx="0">
                  <c:v>Нийт эргэлт</c:v>
                </c:pt>
              </c:strCache>
            </c:strRef>
          </c:tx>
          <c:spPr>
            <a:ln w="12700" cap="rnd">
              <a:solidFill>
                <a:srgbClr val="F4C30E"/>
              </a:solidFill>
              <a:round/>
            </a:ln>
            <a:effectLst/>
          </c:spPr>
          <c:marker>
            <c:symbol val="circle"/>
            <c:size val="2"/>
            <c:spPr>
              <a:solidFill>
                <a:srgbClr val="F4C30E"/>
              </a:solidFill>
              <a:ln w="9525">
                <a:solidFill>
                  <a:srgbClr val="F4C30E"/>
                </a:solidFill>
              </a:ln>
              <a:effectLst/>
            </c:spPr>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E5-415D-BF57-D08B7B68E8A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 Graphs ТХМ 2024 .xlsx]fig9 (2)'!$H$2:$S$2</c:f>
              <c:numCache>
                <c:formatCode>General</c:formatCode>
                <c:ptCount val="4"/>
                <c:pt idx="0">
                  <c:v>2020.4</c:v>
                </c:pt>
                <c:pt idx="1">
                  <c:v>2021.4</c:v>
                </c:pt>
                <c:pt idx="2">
                  <c:v>2022.4</c:v>
                </c:pt>
                <c:pt idx="3">
                  <c:v>2023.4</c:v>
                </c:pt>
              </c:numCache>
            </c:numRef>
          </c:cat>
          <c:val>
            <c:numRef>
              <c:f>'[Танилцуулга Graphs ТХМ 2024 .xlsx]fig9 (2)'!$H$3:$S$3</c:f>
              <c:numCache>
                <c:formatCode>0.0</c:formatCode>
                <c:ptCount val="4"/>
                <c:pt idx="0">
                  <c:v>2.9599054409489987</c:v>
                </c:pt>
                <c:pt idx="1">
                  <c:v>4.4579098391589973</c:v>
                </c:pt>
                <c:pt idx="2">
                  <c:v>5.1486866999999998</c:v>
                </c:pt>
                <c:pt idx="3">
                  <c:v>7.7441951000000007</c:v>
                </c:pt>
              </c:numCache>
            </c:numRef>
          </c:val>
          <c:smooth val="0"/>
          <c:extLst>
            <c:ext xmlns:c16="http://schemas.microsoft.com/office/drawing/2014/chart" uri="{C3380CC4-5D6E-409C-BE32-E72D297353CC}">
              <c16:uniqueId val="{00000007-49E5-415D-BF57-D08B7B68E8AB}"/>
            </c:ext>
          </c:extLst>
        </c:ser>
        <c:dLbls>
          <c:showLegendKey val="0"/>
          <c:showVal val="0"/>
          <c:showCatName val="0"/>
          <c:showSerName val="0"/>
          <c:showPercent val="0"/>
          <c:showBubbleSize val="0"/>
        </c:dLbls>
        <c:marker val="1"/>
        <c:smooth val="0"/>
        <c:axId val="1326406960"/>
        <c:axId val="1326400720"/>
      </c:lineChart>
      <c:catAx>
        <c:axId val="132640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6400720"/>
        <c:crosses val="autoZero"/>
        <c:auto val="1"/>
        <c:lblAlgn val="ctr"/>
        <c:lblOffset val="100"/>
        <c:noMultiLvlLbl val="0"/>
      </c:catAx>
      <c:valAx>
        <c:axId val="1326400720"/>
        <c:scaling>
          <c:orientation val="minMax"/>
          <c:max val="8.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sz="800"/>
                  <a:t>тэрбум ам доллар</a:t>
                </a:r>
                <a:endParaRPr lang="en-US" sz="800"/>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6406960"/>
        <c:crosses val="autoZero"/>
        <c:crossBetween val="between"/>
        <c:majorUnit val="2"/>
      </c:valAx>
      <c:spPr>
        <a:noFill/>
        <a:ln>
          <a:noFill/>
        </a:ln>
        <a:effectLst/>
      </c:spPr>
    </c:plotArea>
    <c:legend>
      <c:legendPos val="t"/>
      <c:layout>
        <c:manualLayout>
          <c:xMode val="edge"/>
          <c:yMode val="edge"/>
          <c:x val="1.5344362398394438E-2"/>
          <c:y val="3.8105503923862596E-3"/>
          <c:w val="0.96568276202400372"/>
          <c:h val="0.173501749781277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14239808744657E-2"/>
          <c:y val="0.16443861396654624"/>
          <c:w val="0.95007209340323839"/>
          <c:h val="0.6986760173203389"/>
        </c:manualLayout>
      </c:layout>
      <c:barChart>
        <c:barDir val="col"/>
        <c:grouping val="clustered"/>
        <c:varyColors val="0"/>
        <c:ser>
          <c:idx val="1"/>
          <c:order val="0"/>
          <c:tx>
            <c:strRef>
              <c:f>'fig10'!$C$2</c:f>
              <c:strCache>
                <c:ptCount val="1"/>
                <c:pt idx="0">
                  <c:v>2023 он</c:v>
                </c:pt>
              </c:strCache>
            </c:strRef>
          </c:tx>
          <c:spPr>
            <a:solidFill>
              <a:srgbClr val="721B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'fig10'!$B$3:$B$5</c:f>
              <c:strCache>
                <c:ptCount val="3"/>
                <c:pt idx="0">
                  <c:v>ОУВС</c:v>
                </c:pt>
                <c:pt idx="1">
                  <c:v>Дэлхийн банк</c:v>
                </c:pt>
                <c:pt idx="2">
                  <c:v>OECD</c:v>
                </c:pt>
              </c:strCache>
            </c:strRef>
          </c:cat>
          <c:val>
            <c:numRef>
              <c:f>'fig10'!$C$3:$C$5</c:f>
              <c:numCache>
                <c:formatCode>General</c:formatCode>
                <c:ptCount val="3"/>
                <c:pt idx="0">
                  <c:v>2.8</c:v>
                </c:pt>
                <c:pt idx="1">
                  <c:v>1.7</c:v>
                </c:pt>
                <c:pt idx="2">
                  <c:v>2.6</c:v>
                </c:pt>
              </c:numCache>
            </c:numRef>
          </c:val>
          <c:extLst>
            <c:ext xmlns:c16="http://schemas.microsoft.com/office/drawing/2014/chart" uri="{C3380CC4-5D6E-409C-BE32-E72D297353CC}">
              <c16:uniqueId val="{00000000-2D83-487D-86A5-12E283620286}"/>
            </c:ext>
          </c:extLst>
        </c:ser>
        <c:ser>
          <c:idx val="2"/>
          <c:order val="1"/>
          <c:tx>
            <c:strRef>
              <c:f>'fig10'!$D$2</c:f>
              <c:strCache>
                <c:ptCount val="1"/>
                <c:pt idx="0">
                  <c:v>2024 он</c:v>
                </c:pt>
              </c:strCache>
            </c:strRef>
          </c:tx>
          <c:spPr>
            <a:solidFill>
              <a:srgbClr val="876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'fig10'!$B$3:$B$5</c:f>
              <c:strCache>
                <c:ptCount val="3"/>
                <c:pt idx="0">
                  <c:v>ОУВС</c:v>
                </c:pt>
                <c:pt idx="1">
                  <c:v>Дэлхийн банк</c:v>
                </c:pt>
                <c:pt idx="2">
                  <c:v>OECD</c:v>
                </c:pt>
              </c:strCache>
            </c:strRef>
          </c:cat>
          <c:val>
            <c:numRef>
              <c:f>'fig10'!$D$3:$D$5</c:f>
              <c:numCache>
                <c:formatCode>General</c:formatCode>
                <c:ptCount val="3"/>
                <c:pt idx="0" formatCode="0.0">
                  <c:v>3</c:v>
                </c:pt>
                <c:pt idx="1">
                  <c:v>2.7</c:v>
                </c:pt>
                <c:pt idx="2">
                  <c:v>2.9</c:v>
                </c:pt>
              </c:numCache>
            </c:numRef>
          </c:val>
          <c:extLst>
            <c:ext xmlns:c16="http://schemas.microsoft.com/office/drawing/2014/chart" uri="{C3380CC4-5D6E-409C-BE32-E72D297353CC}">
              <c16:uniqueId val="{00000001-2D83-487D-86A5-12E283620286}"/>
            </c:ext>
          </c:extLst>
        </c:ser>
        <c:dLbls>
          <c:dLblPos val="inEnd"/>
          <c:showLegendKey val="0"/>
          <c:showVal val="1"/>
          <c:showCatName val="0"/>
          <c:showSerName val="0"/>
          <c:showPercent val="0"/>
          <c:showBubbleSize val="0"/>
        </c:dLbls>
        <c:gapWidth val="40"/>
        <c:axId val="1092006416"/>
        <c:axId val="1092008912"/>
      </c:barChart>
      <c:catAx>
        <c:axId val="1092006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2008912"/>
        <c:crosses val="autoZero"/>
        <c:auto val="1"/>
        <c:lblAlgn val="ctr"/>
        <c:lblOffset val="100"/>
        <c:noMultiLvlLbl val="0"/>
      </c:catAx>
      <c:valAx>
        <c:axId val="1092008912"/>
        <c:scaling>
          <c:orientation val="minMax"/>
        </c:scaling>
        <c:delete val="1"/>
        <c:axPos val="l"/>
        <c:numFmt formatCode="General" sourceLinked="1"/>
        <c:majorTickMark val="none"/>
        <c:minorTickMark val="none"/>
        <c:tickLblPos val="nextTo"/>
        <c:crossAx val="1092006416"/>
        <c:crosses val="autoZero"/>
        <c:crossBetween val="between"/>
      </c:valAx>
      <c:spPr>
        <a:blipFill>
          <a:blip xmlns:r="http://schemas.openxmlformats.org/officeDocument/2006/relationships" r:embed="rId3"/>
          <a:stretch>
            <a:fillRect/>
          </a:stretch>
        </a:blipFill>
        <a:ln>
          <a:noFill/>
        </a:ln>
        <a:effectLst/>
      </c:spPr>
    </c:plotArea>
    <c:legend>
      <c:legendPos val="t"/>
      <c:layout>
        <c:manualLayout>
          <c:xMode val="edge"/>
          <c:yMode val="edge"/>
          <c:x val="0.28915135608048992"/>
          <c:y val="2.3121387283236993E-2"/>
          <c:w val="0.46212620543218613"/>
          <c:h val="0.120101092586742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rgbClr val="DFE0DF"/>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5040020335295923"/>
          <c:w val="1"/>
          <c:h val="0.70949965713745244"/>
        </c:manualLayout>
      </c:layout>
      <c:lineChart>
        <c:grouping val="standard"/>
        <c:varyColors val="0"/>
        <c:ser>
          <c:idx val="0"/>
          <c:order val="0"/>
          <c:tx>
            <c:strRef>
              <c:f>'[Танилцуулга Graphs ТХМ 2024 .xlsx]fig11-15'!$N$5</c:f>
              <c:strCache>
                <c:ptCount val="1"/>
                <c:pt idx="0">
                  <c:v>2022 оны дундаж үнэ</c:v>
                </c:pt>
              </c:strCache>
            </c:strRef>
          </c:tx>
          <c:spPr>
            <a:ln w="12700" cap="rnd">
              <a:solidFill>
                <a:srgbClr val="876000"/>
              </a:solidFill>
              <a:round/>
            </a:ln>
            <a:effectLst/>
          </c:spPr>
          <c:marker>
            <c:symbol val="circle"/>
            <c:size val="2"/>
            <c:spPr>
              <a:solidFill>
                <a:srgbClr val="876000"/>
              </a:solidFill>
              <a:ln w="22225">
                <a:solidFill>
                  <a:srgbClr val="876000"/>
                </a:solidFill>
              </a:ln>
              <a:effectLst/>
            </c:spPr>
          </c:marker>
          <c:dPt>
            <c:idx val="4"/>
            <c:marker>
              <c:symbol val="circle"/>
              <c:size val="2"/>
              <c:spPr>
                <a:solidFill>
                  <a:srgbClr val="876000"/>
                </a:solidFill>
                <a:ln w="22225">
                  <a:solidFill>
                    <a:srgbClr val="876000"/>
                  </a:solidFill>
                </a:ln>
                <a:effectLst/>
              </c:spPr>
            </c:marker>
            <c:bubble3D val="0"/>
            <c:spPr>
              <a:ln w="12700" cap="rnd">
                <a:solidFill>
                  <a:srgbClr val="721B00"/>
                </a:solidFill>
                <a:round/>
              </a:ln>
              <a:effectLst/>
            </c:spPr>
            <c:extLst>
              <c:ext xmlns:c16="http://schemas.microsoft.com/office/drawing/2014/chart" uri="{C3380CC4-5D6E-409C-BE32-E72D297353CC}">
                <c16:uniqueId val="{00000000-6749-47C3-92DE-08AE8F5799FC}"/>
              </c:ext>
            </c:extLst>
          </c:dPt>
          <c:dLbls>
            <c:dLbl>
              <c:idx val="4"/>
              <c:delete val="1"/>
              <c:extLst>
                <c:ext xmlns:c15="http://schemas.microsoft.com/office/drawing/2012/chart" uri="{CE6537A1-D6FC-4f65-9D91-7224C49458BB}"/>
                <c:ext xmlns:c16="http://schemas.microsoft.com/office/drawing/2014/chart" uri="{C3380CC4-5D6E-409C-BE32-E72D297353CC}">
                  <c16:uniqueId val="{00000000-6749-47C3-92DE-08AE8F5799F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.xlsx]fig11-15'!$O$1:$T$1</c:f>
              <c:strCache>
                <c:ptCount val="6"/>
                <c:pt idx="0">
                  <c:v>2018</c:v>
                </c:pt>
                <c:pt idx="1">
                  <c:v>2019</c:v>
                </c:pt>
                <c:pt idx="2">
                  <c:v>2020</c:v>
                </c:pt>
                <c:pt idx="3">
                  <c:v>2021</c:v>
                </c:pt>
                <c:pt idx="4">
                  <c:v>2022</c:v>
                </c:pt>
                <c:pt idx="5">
                  <c:v>2023*</c:v>
                </c:pt>
              </c:strCache>
            </c:strRef>
          </c:cat>
          <c:val>
            <c:numRef>
              <c:f>'[Танилцуулга Graphs ТХМ 2024 .xlsx]fig11-15'!$O$5:$S$5</c:f>
              <c:numCache>
                <c:formatCode>"$"#,##0</c:formatCode>
                <c:ptCount val="5"/>
                <c:pt idx="0">
                  <c:v>6544.96442687747</c:v>
                </c:pt>
                <c:pt idx="1">
                  <c:v>6020.282608695652</c:v>
                </c:pt>
                <c:pt idx="2">
                  <c:v>6197.3031496062995</c:v>
                </c:pt>
                <c:pt idx="3">
                  <c:v>9293.5415019762841</c:v>
                </c:pt>
                <c:pt idx="4">
                  <c:v>8788.3764940000001</c:v>
                </c:pt>
              </c:numCache>
            </c:numRef>
          </c:val>
          <c:smooth val="1"/>
          <c:extLst>
            <c:ext xmlns:c16="http://schemas.microsoft.com/office/drawing/2014/chart" uri="{C3380CC4-5D6E-409C-BE32-E72D297353CC}">
              <c16:uniqueId val="{00000001-6749-47C3-92DE-08AE8F5799FC}"/>
            </c:ext>
          </c:extLst>
        </c:ser>
        <c:ser>
          <c:idx val="1"/>
          <c:order val="1"/>
          <c:tx>
            <c:strRef>
              <c:f>'[Танилцуулга Graphs ТХМ 2024 .xlsx]fig11-15'!$N$6</c:f>
              <c:strCache>
                <c:ptCount val="1"/>
                <c:pt idx="0">
                  <c:v>Төсөөлөл</c:v>
                </c:pt>
              </c:strCache>
            </c:strRef>
          </c:tx>
          <c:spPr>
            <a:ln w="12700" cap="rnd">
              <a:solidFill>
                <a:srgbClr val="721B00"/>
              </a:solidFill>
              <a:prstDash val="dash"/>
              <a:round/>
            </a:ln>
            <a:effectLst/>
          </c:spPr>
          <c:marker>
            <c:symbol val="circle"/>
            <c:size val="2"/>
            <c:spPr>
              <a:solidFill>
                <a:srgbClr val="721B00"/>
              </a:solidFill>
              <a:ln w="22225">
                <a:solidFill>
                  <a:srgbClr val="721B00"/>
                </a:solidFill>
                <a:prstDash val="dash"/>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49-47C3-92DE-08AE8F5799FC}"/>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.xlsx]fig11-15'!$O$1:$T$1</c:f>
              <c:strCache>
                <c:ptCount val="6"/>
                <c:pt idx="0">
                  <c:v>2018</c:v>
                </c:pt>
                <c:pt idx="1">
                  <c:v>2019</c:v>
                </c:pt>
                <c:pt idx="2">
                  <c:v>2020</c:v>
                </c:pt>
                <c:pt idx="3">
                  <c:v>2021</c:v>
                </c:pt>
                <c:pt idx="4">
                  <c:v>2022</c:v>
                </c:pt>
                <c:pt idx="5">
                  <c:v>2023*</c:v>
                </c:pt>
              </c:strCache>
            </c:strRef>
          </c:cat>
          <c:val>
            <c:numRef>
              <c:f>'[Танилцуулга Graphs ТХМ 2024 .xlsx]fig11-15'!$O$6:$T$6</c:f>
              <c:numCache>
                <c:formatCode>General</c:formatCode>
                <c:ptCount val="6"/>
                <c:pt idx="4" formatCode="&quot;$&quot;#,##0">
                  <c:v>8788.3764940000001</c:v>
                </c:pt>
                <c:pt idx="5" formatCode="&quot;$&quot;#,##0">
                  <c:v>8670</c:v>
                </c:pt>
              </c:numCache>
            </c:numRef>
          </c:val>
          <c:smooth val="0"/>
          <c:extLst>
            <c:ext xmlns:c16="http://schemas.microsoft.com/office/drawing/2014/chart" uri="{C3380CC4-5D6E-409C-BE32-E72D297353CC}">
              <c16:uniqueId val="{00000003-6749-47C3-92DE-08AE8F5799FC}"/>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'[Танилцуулга Graphs ТХМ 2024 .xlsx]fig11-15'!$N$7</c:f>
              <c:strCache>
                <c:ptCount val="1"/>
                <c:pt idx="0">
                  <c:v>I-IV сарын дундаж </c:v>
                </c:pt>
              </c:strCache>
            </c:strRef>
          </c:tx>
          <c:spPr>
            <a:ln w="25400" cap="rnd">
              <a:noFill/>
              <a:round/>
            </a:ln>
            <a:effectLst/>
          </c:spPr>
          <c:marker>
            <c:symbol val="circle"/>
            <c:size val="2"/>
            <c:spPr>
              <a:solidFill>
                <a:srgbClr val="DFE0DF"/>
              </a:solidFill>
              <a:ln w="22225">
                <a:solidFill>
                  <a:srgbClr val="DFE0DF"/>
                </a:solidFill>
              </a:ln>
              <a:effectLst/>
            </c:spPr>
          </c:marker>
          <c:dPt>
            <c:idx val="5"/>
            <c:marker>
              <c:symbol val="circle"/>
              <c:size val="2"/>
              <c:spPr>
                <a:solidFill>
                  <a:srgbClr val="DFE0DF"/>
                </a:solidFill>
                <a:ln w="22225">
                  <a:solidFill>
                    <a:srgbClr val="DFE0DF"/>
                  </a:solidFill>
                </a:ln>
                <a:effectLst/>
              </c:spPr>
            </c:marker>
            <c:bubble3D val="0"/>
            <c:spPr>
              <a:ln w="25400" cap="rnd">
                <a:solidFill>
                  <a:srgbClr val="DFE0DF"/>
                </a:solidFill>
                <a:round/>
              </a:ln>
              <a:effectLst/>
            </c:spPr>
            <c:extLst>
              <c:ext xmlns:c16="http://schemas.microsoft.com/office/drawing/2014/chart" uri="{C3380CC4-5D6E-409C-BE32-E72D297353CC}">
                <c16:uniqueId val="{00000002-FF27-41C6-89D1-14A254ED6A89}"/>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'[Танилцуулга Graphs ТХМ 2024 .xlsx]fig11-15'!$O$7:$T$7</c:f>
              <c:numCache>
                <c:formatCode>General</c:formatCode>
                <c:ptCount val="6"/>
                <c:pt idx="5" formatCode="&quot;$&quot;#,##0">
                  <c:v>8927.7195121951227</c:v>
                </c:pt>
              </c:numCache>
            </c:numRef>
          </c:yVal>
          <c:smooth val="0"/>
          <c:extLst>
            <c:ext xmlns:c16="http://schemas.microsoft.com/office/drawing/2014/chart" uri="{C3380CC4-5D6E-409C-BE32-E72D297353CC}">
              <c16:uniqueId val="{00000004-6749-47C3-92DE-08AE8F5799FC}"/>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5000"/>
        </c:scaling>
        <c:delete val="1"/>
        <c:axPos val="l"/>
        <c:numFmt formatCode="&quot;$&quot;#,##0" sourceLinked="1"/>
        <c:majorTickMark val="out"/>
        <c:minorTickMark val="none"/>
        <c:tickLblPos val="nextTo"/>
        <c:crossAx val="471978768"/>
        <c:crosses val="autoZero"/>
        <c:crossBetween val="between"/>
        <c:majorUnit val="1000"/>
      </c:valAx>
      <c:spPr>
        <a:noFill/>
        <a:ln w="25400">
          <a:noFill/>
        </a:ln>
        <a:effectLst/>
      </c:spPr>
    </c:plotArea>
    <c:legend>
      <c:legendPos val="b"/>
      <c:layout>
        <c:manualLayout>
          <c:xMode val="edge"/>
          <c:yMode val="edge"/>
          <c:x val="0"/>
          <c:y val="5.2077865266841649E-3"/>
          <c:w val="1"/>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8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'[Танилцуулга Graphs ТХМ 2024 .xlsx]fig11-15'!$N$8</c:f>
              <c:strCache>
                <c:ptCount val="1"/>
                <c:pt idx="0">
                  <c:v>2022 оны дундаж үнэ</c:v>
                </c:pt>
              </c:strCache>
            </c:strRef>
          </c:tx>
          <c:spPr>
            <a:ln w="12700" cap="rnd">
              <a:solidFill>
                <a:srgbClr val="876000"/>
              </a:solidFill>
              <a:round/>
            </a:ln>
            <a:effectLst/>
          </c:spPr>
          <c:marker>
            <c:symbol val="circle"/>
            <c:size val="2"/>
            <c:spPr>
              <a:solidFill>
                <a:srgbClr val="876000"/>
              </a:solidFill>
              <a:ln w="22225">
                <a:solidFill>
                  <a:srgbClr val="876000"/>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CF85-4AE0-B3E1-D710AD6D6DE7}"/>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.xlsx]fig11-15'!$O$8:$T$8</c:f>
              <c:numCache>
                <c:formatCode>"$"#,##0</c:formatCode>
                <c:ptCount val="6"/>
                <c:pt idx="0">
                  <c:v>1269.0233461538458</c:v>
                </c:pt>
                <c:pt idx="1">
                  <c:v>1393.398812260536</c:v>
                </c:pt>
                <c:pt idx="2">
                  <c:v>1771.2217624521077</c:v>
                </c:pt>
                <c:pt idx="3">
                  <c:v>1799.3473946360145</c:v>
                </c:pt>
                <c:pt idx="4">
                  <c:v>1802.457181</c:v>
                </c:pt>
              </c:numCache>
            </c:numRef>
          </c:val>
          <c:smooth val="1"/>
          <c:extLst>
            <c:ext xmlns:c16="http://schemas.microsoft.com/office/drawing/2014/chart" uri="{C3380CC4-5D6E-409C-BE32-E72D297353CC}">
              <c16:uniqueId val="{00000001-CF85-4AE0-B3E1-D710AD6D6DE7}"/>
            </c:ext>
          </c:extLst>
        </c:ser>
        <c:ser>
          <c:idx val="1"/>
          <c:order val="1"/>
          <c:tx>
            <c:strRef>
              <c:f>'[Танилцуулга Graphs ТХМ 2024 .xlsx]fig11-15'!$N$9</c:f>
              <c:strCache>
                <c:ptCount val="1"/>
                <c:pt idx="0">
                  <c:v>Төсөөлөл</c:v>
                </c:pt>
              </c:strCache>
            </c:strRef>
          </c:tx>
          <c:spPr>
            <a:ln w="12700" cap="rnd">
              <a:solidFill>
                <a:srgbClr val="721B00"/>
              </a:solidFill>
              <a:prstDash val="dash"/>
              <a:round/>
            </a:ln>
            <a:effectLst/>
          </c:spPr>
          <c:marker>
            <c:symbol val="circle"/>
            <c:size val="2"/>
            <c:spPr>
              <a:solidFill>
                <a:srgbClr val="721B00"/>
              </a:solidFill>
              <a:ln w="22225">
                <a:solidFill>
                  <a:srgbClr val="721B00"/>
                </a:solidFill>
                <a:prstDash val="dash"/>
              </a:ln>
              <a:effectLst/>
            </c:spPr>
          </c:marker>
          <c:dPt>
            <c:idx val="4"/>
            <c:marker>
              <c:symbol val="circle"/>
              <c:size val="2"/>
              <c:spPr>
                <a:solidFill>
                  <a:srgbClr val="721B00"/>
                </a:solidFill>
                <a:ln w="22225">
                  <a:solidFill>
                    <a:srgbClr val="721B00"/>
                  </a:solidFill>
                  <a:prstDash val="dash"/>
                </a:ln>
                <a:effectLst/>
              </c:spPr>
            </c:marker>
            <c:bubble3D val="0"/>
            <c:extLst>
              <c:ext xmlns:c16="http://schemas.microsoft.com/office/drawing/2014/chart" uri="{C3380CC4-5D6E-409C-BE32-E72D297353CC}">
                <c16:uniqueId val="{00000002-CF85-4AE0-B3E1-D710AD6D6DE7}"/>
              </c:ext>
            </c:extLst>
          </c:dPt>
          <c:dPt>
            <c:idx val="5"/>
            <c:marker>
              <c:symbol val="circle"/>
              <c:size val="2"/>
              <c:spPr>
                <a:solidFill>
                  <a:srgbClr val="721B00"/>
                </a:solidFill>
                <a:ln w="22225">
                  <a:solidFill>
                    <a:srgbClr val="721B00"/>
                  </a:solidFill>
                  <a:prstDash val="dash"/>
                </a:ln>
                <a:effectLst/>
              </c:spPr>
            </c:marker>
            <c:bubble3D val="0"/>
            <c:extLst>
              <c:ext xmlns:c16="http://schemas.microsoft.com/office/drawing/2014/chart" uri="{C3380CC4-5D6E-409C-BE32-E72D297353CC}">
                <c16:uniqueId val="{00000003-CF85-4AE0-B3E1-D710AD6D6DE7}"/>
              </c:ext>
            </c:extLst>
          </c:dPt>
          <c:dLbls>
            <c:dLbl>
              <c:idx val="4"/>
              <c:layout>
                <c:manualLayout>
                  <c:x val="-7.9675925925926011E-2"/>
                  <c:y val="6.4684518936740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5-4AE0-B3E1-D710AD6D6DE7}"/>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5-4AE0-B3E1-D710AD6D6DE7}"/>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.xlsx]fig11-15'!$O$9:$T$9</c:f>
              <c:numCache>
                <c:formatCode>General</c:formatCode>
                <c:ptCount val="6"/>
                <c:pt idx="4" formatCode="&quot;$&quot;#,##0">
                  <c:v>1802.457181</c:v>
                </c:pt>
                <c:pt idx="5" formatCode="&quot;$&quot;#,##0">
                  <c:v>1845</c:v>
                </c:pt>
              </c:numCache>
            </c:numRef>
          </c:val>
          <c:smooth val="1"/>
          <c:extLst>
            <c:ext xmlns:c16="http://schemas.microsoft.com/office/drawing/2014/chart" uri="{C3380CC4-5D6E-409C-BE32-E72D297353CC}">
              <c16:uniqueId val="{00000004-CF85-4AE0-B3E1-D710AD6D6DE7}"/>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'[Танилцуулга Graphs ТХМ 2024 .xlsx]fig11-15'!$N$10</c:f>
              <c:strCache>
                <c:ptCount val="1"/>
                <c:pt idx="0">
                  <c:v>I-IV сарын дундаж </c:v>
                </c:pt>
              </c:strCache>
            </c:strRef>
          </c:tx>
          <c:spPr>
            <a:ln w="25400" cap="rnd">
              <a:noFill/>
              <a:round/>
            </a:ln>
            <a:effectLst/>
          </c:spPr>
          <c:marker>
            <c:symbol val="circle"/>
            <c:size val="2"/>
            <c:spPr>
              <a:solidFill>
                <a:srgbClr val="8498B0"/>
              </a:solidFill>
              <a:ln w="22225">
                <a:solidFill>
                  <a:srgbClr val="8498B0"/>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'[Танилцуулга Graphs ТХМ 2024 .xlsx]fig11-15'!$O$10:$T$10</c:f>
              <c:numCache>
                <c:formatCode>General</c:formatCode>
                <c:ptCount val="6"/>
                <c:pt idx="5" formatCode="&quot;$&quot;#,##0">
                  <c:v>1916.8184337349394</c:v>
                </c:pt>
              </c:numCache>
            </c:numRef>
          </c:yVal>
          <c:smooth val="0"/>
          <c:extLst>
            <c:ext xmlns:c16="http://schemas.microsoft.com/office/drawing/2014/chart" uri="{C3380CC4-5D6E-409C-BE32-E72D297353CC}">
              <c16:uniqueId val="{00000005-CF85-4AE0-B3E1-D710AD6D6DE7}"/>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ax val="2000"/>
          <c:min val="1200"/>
        </c:scaling>
        <c:delete val="1"/>
        <c:axPos val="l"/>
        <c:numFmt formatCode="&quot;$&quot;#,##0" sourceLinked="1"/>
        <c:majorTickMark val="out"/>
        <c:minorTickMark val="none"/>
        <c:tickLblPos val="nextTo"/>
        <c:crossAx val="471978768"/>
        <c:crosses val="autoZero"/>
        <c:crossBetween val="between"/>
        <c:majorUnit val="200"/>
      </c:valAx>
      <c:spPr>
        <a:noFill/>
        <a:ln w="25400">
          <a:noFill/>
        </a:ln>
        <a:effectLst/>
      </c:spPr>
    </c:plotArea>
    <c:legend>
      <c:legendPos val="b"/>
      <c:layout>
        <c:manualLayout>
          <c:xMode val="edge"/>
          <c:yMode val="edge"/>
          <c:x val="8.7882764654418164E-3"/>
          <c:y val="1.909667541557301E-2"/>
          <c:w val="0.98377806940799062"/>
          <c:h val="0.1207029864510179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8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'[Танилцуулга Graphs ТХМ 2024 .xlsx]fig11-15'!$N$14</c:f>
              <c:strCache>
                <c:ptCount val="1"/>
                <c:pt idx="0">
                  <c:v>2022 оны дундаж үнэ</c:v>
                </c:pt>
              </c:strCache>
            </c:strRef>
          </c:tx>
          <c:spPr>
            <a:ln w="12700" cap="rnd">
              <a:solidFill>
                <a:srgbClr val="721B00"/>
              </a:solidFill>
              <a:round/>
            </a:ln>
            <a:effectLst/>
          </c:spPr>
          <c:marker>
            <c:symbol val="circle"/>
            <c:size val="2"/>
            <c:spPr>
              <a:solidFill>
                <a:srgbClr val="721B00"/>
              </a:solidFill>
              <a:ln w="22225">
                <a:solidFill>
                  <a:srgbClr val="721B00"/>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3F3E-459D-BDC0-81E1B822FAA0}"/>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.xlsx]fig11-15'!$O$14:$S$14</c:f>
              <c:numCache>
                <c:formatCode>"$"#,##0</c:formatCode>
                <c:ptCount val="5"/>
                <c:pt idx="0">
                  <c:v>68.934462809917349</c:v>
                </c:pt>
                <c:pt idx="1">
                  <c:v>93.119385245901725</c:v>
                </c:pt>
                <c:pt idx="2">
                  <c:v>109.02362139917692</c:v>
                </c:pt>
                <c:pt idx="3">
                  <c:v>160.11609053497949</c:v>
                </c:pt>
                <c:pt idx="4">
                  <c:v>120.907803</c:v>
                </c:pt>
              </c:numCache>
            </c:numRef>
          </c:val>
          <c:smooth val="1"/>
          <c:extLst>
            <c:ext xmlns:c16="http://schemas.microsoft.com/office/drawing/2014/chart" uri="{C3380CC4-5D6E-409C-BE32-E72D297353CC}">
              <c16:uniqueId val="{00000001-3F3E-459D-BDC0-81E1B822FAA0}"/>
            </c:ext>
          </c:extLst>
        </c:ser>
        <c:ser>
          <c:idx val="1"/>
          <c:order val="1"/>
          <c:tx>
            <c:strRef>
              <c:f>'[Танилцуулга Graphs ТХМ 2024 .xlsx]fig11-15'!$N$15</c:f>
              <c:strCache>
                <c:ptCount val="1"/>
                <c:pt idx="0">
                  <c:v>Төсөөлөл</c:v>
                </c:pt>
              </c:strCache>
            </c:strRef>
          </c:tx>
          <c:spPr>
            <a:ln w="12700" cap="rnd">
              <a:solidFill>
                <a:srgbClr val="8498B0"/>
              </a:solidFill>
              <a:prstDash val="dash"/>
              <a:round/>
            </a:ln>
            <a:effectLst/>
          </c:spPr>
          <c:marker>
            <c:symbol val="circle"/>
            <c:size val="2"/>
            <c:spPr>
              <a:solidFill>
                <a:srgbClr val="8498B0"/>
              </a:solidFill>
              <a:ln w="22225">
                <a:solidFill>
                  <a:srgbClr val="8498B0"/>
                </a:solidFill>
                <a:prstDash val="dash"/>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E-459D-BDC0-81E1B822FAA0}"/>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 Graphs ТХМ 2024 .xlsx]fig11-15'!$O$1:$V$1</c:f>
              <c:strCache>
                <c:ptCount val="6"/>
                <c:pt idx="0">
                  <c:v>2018</c:v>
                </c:pt>
                <c:pt idx="1">
                  <c:v>2019</c:v>
                </c:pt>
                <c:pt idx="2">
                  <c:v>2020</c:v>
                </c:pt>
                <c:pt idx="3">
                  <c:v>2021</c:v>
                </c:pt>
                <c:pt idx="4">
                  <c:v>2022</c:v>
                </c:pt>
                <c:pt idx="5">
                  <c:v>2023*</c:v>
                </c:pt>
              </c:strCache>
            </c:strRef>
          </c:cat>
          <c:val>
            <c:numRef>
              <c:f>'[Танилцуулга Graphs ТХМ 2024 .xlsx]fig11-15'!$O$15:$T$15</c:f>
              <c:numCache>
                <c:formatCode>General</c:formatCode>
                <c:ptCount val="6"/>
                <c:pt idx="4" formatCode="&quot;$&quot;#,##0">
                  <c:v>120.907803</c:v>
                </c:pt>
                <c:pt idx="5" formatCode="&quot;$&quot;#,##0">
                  <c:v>112</c:v>
                </c:pt>
              </c:numCache>
            </c:numRef>
          </c:val>
          <c:smooth val="1"/>
          <c:extLst>
            <c:ext xmlns:c16="http://schemas.microsoft.com/office/drawing/2014/chart" uri="{C3380CC4-5D6E-409C-BE32-E72D297353CC}">
              <c16:uniqueId val="{00000003-3F3E-459D-BDC0-81E1B822FAA0}"/>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'[Танилцуулга Graphs ТХМ 2024 .xlsx]fig11-15'!$N$16</c:f>
              <c:strCache>
                <c:ptCount val="1"/>
                <c:pt idx="0">
                  <c:v>I-IV сарын дундаж </c:v>
                </c:pt>
              </c:strCache>
            </c:strRef>
          </c:tx>
          <c:spPr>
            <a:ln w="25400" cap="rnd">
              <a:noFill/>
              <a:round/>
            </a:ln>
            <a:effectLst/>
          </c:spPr>
          <c:marker>
            <c:symbol val="circle"/>
            <c:size val="2"/>
            <c:spPr>
              <a:solidFill>
                <a:srgbClr val="4A586D"/>
              </a:solidFill>
              <a:ln w="9525">
                <a:solidFill>
                  <a:srgbClr val="4A586D"/>
                </a:solidFill>
              </a:ln>
              <a:effectLst/>
            </c:spPr>
          </c:marker>
          <c:dPt>
            <c:idx val="5"/>
            <c:marker>
              <c:symbol val="circle"/>
              <c:size val="2"/>
              <c:spPr>
                <a:solidFill>
                  <a:srgbClr val="4A586D"/>
                </a:solidFill>
                <a:ln w="22225">
                  <a:solidFill>
                    <a:srgbClr val="4A586D"/>
                  </a:solidFill>
                </a:ln>
                <a:effectLst/>
              </c:spPr>
            </c:marker>
            <c:bubble3D val="0"/>
            <c:extLst>
              <c:ext xmlns:c16="http://schemas.microsoft.com/office/drawing/2014/chart" uri="{C3380CC4-5D6E-409C-BE32-E72D297353CC}">
                <c16:uniqueId val="{00000000-BC08-4529-A420-0241A203D79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'[Танилцуулга Graphs ТХМ 2024 .xlsx]fig11-15'!$O$16:$T$16</c:f>
              <c:numCache>
                <c:formatCode>General</c:formatCode>
                <c:ptCount val="6"/>
                <c:pt idx="5" formatCode="&quot;$&quot;#,##0">
                  <c:v>123.45082352941174</c:v>
                </c:pt>
              </c:numCache>
            </c:numRef>
          </c:yVal>
          <c:smooth val="0"/>
          <c:extLst>
            <c:ext xmlns:c16="http://schemas.microsoft.com/office/drawing/2014/chart" uri="{C3380CC4-5D6E-409C-BE32-E72D297353CC}">
              <c16:uniqueId val="{00000004-3F3E-459D-BDC0-81E1B822FAA0}"/>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ax val="180"/>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5.7413274091990584E-3"/>
          <c:w val="0.99705781568970542"/>
          <c:h val="0.203693457236764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DFE0DF"/>
      </a:solidFill>
      <a:round/>
    </a:ln>
    <a:effectLst/>
  </c:spPr>
  <c:txPr>
    <a:bodyPr/>
    <a:lstStyle/>
    <a:p>
      <a:pPr>
        <a:defRPr sz="700">
          <a:solidFill>
            <a:schemeClr val="tx1"/>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411E5C4B1C4FC7874194190C30336B"/>
        <w:category>
          <w:name w:val="General"/>
          <w:gallery w:val="placeholder"/>
        </w:category>
        <w:types>
          <w:type w:val="bbPlcHdr"/>
        </w:types>
        <w:behaviors>
          <w:behavior w:val="content"/>
        </w:behaviors>
        <w:guid w:val="{F68E7DE7-5A7C-42EF-8BED-533839096EF3}"/>
      </w:docPartPr>
      <w:docPartBody>
        <w:p w:rsidR="00BA7229" w:rsidRDefault="00BA722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CF"/>
    <w:rsid w:val="005119F6"/>
    <w:rsid w:val="005B16CF"/>
    <w:rsid w:val="0073263C"/>
    <w:rsid w:val="00A72ABB"/>
    <w:rsid w:val="00A75299"/>
    <w:rsid w:val="00B30290"/>
    <w:rsid w:val="00BA72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1"/>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a10fe17-6bac-4cd7-afcd-7741613ab3ee">
      <UserInfo>
        <DisplayName>Мөнгөнхүлэг Мөнхжаргал</DisplayName>
        <AccountId>28</AccountId>
        <AccountType/>
      </UserInfo>
      <UserInfo>
        <DisplayName>Гантулга Очирхуяг</DisplayName>
        <AccountId>64</AccountId>
        <AccountType/>
      </UserInfo>
      <UserInfo>
        <DisplayName>Сансармаа Нямдаваа</DisplayName>
        <AccountId>53</AccountId>
        <AccountType/>
      </UserInfo>
      <UserInfo>
        <DisplayName>Ганзориг Булганхүү</DisplayName>
        <AccountId>50</AccountId>
        <AccountType/>
      </UserInfo>
      <UserInfo>
        <DisplayName>Мөнхжаргал Адъяасүрэн</DisplayName>
        <AccountId>37</AccountId>
        <AccountType/>
      </UserInfo>
      <UserInfo>
        <DisplayName>Хангал Рэнцэндорж</DisplayName>
        <AccountId>40</AccountId>
        <AccountType/>
      </UserInfo>
      <UserInfo>
        <DisplayName>Дэлгэржаргал Жамъяншарав</DisplayName>
        <AccountId>39</AccountId>
        <AccountType/>
      </UserInfo>
      <UserInfo>
        <DisplayName>Отгонжаргал Дангаасүрэн</DisplayName>
        <AccountId>44</AccountId>
        <AccountType/>
      </UserInfo>
      <UserInfo>
        <DisplayName>Төгөлдөр Жаргалсайхан</DisplayName>
        <AccountId>31</AccountId>
        <AccountType/>
      </UserInfo>
      <UserInfo>
        <DisplayName>Батсүх Төмөртулга</DisplayName>
        <AccountId>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730C238A83FD44AC259EA6F51AF65E" ma:contentTypeVersion="4" ma:contentTypeDescription="Create a new document." ma:contentTypeScope="" ma:versionID="e9101889bc2ea2108c9cff4df7aa0d94">
  <xsd:schema xmlns:xsd="http://www.w3.org/2001/XMLSchema" xmlns:xs="http://www.w3.org/2001/XMLSchema" xmlns:p="http://schemas.microsoft.com/office/2006/metadata/properties" xmlns:ns2="76ecd832-b25d-4764-bc37-5e57ada1d636" xmlns:ns3="fa10fe17-6bac-4cd7-afcd-7741613ab3ee" targetNamespace="http://schemas.microsoft.com/office/2006/metadata/properties" ma:root="true" ma:fieldsID="85538414c4a78b139ff50b537f831bcd" ns2:_="" ns3:_="">
    <xsd:import namespace="76ecd832-b25d-4764-bc37-5e57ada1d636"/>
    <xsd:import namespace="fa10fe17-6bac-4cd7-afcd-7741613ab3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cd832-b25d-4764-bc37-5e57ada1d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10fe17-6bac-4cd7-afcd-7741613ab3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B5BC7E-1124-41AE-98C0-1FB7A1A09EED}">
  <ds:schemaRefs>
    <ds:schemaRef ds:uri="http://schemas.openxmlformats.org/officeDocument/2006/bibliography"/>
  </ds:schemaRefs>
</ds:datastoreItem>
</file>

<file path=customXml/itemProps2.xml><?xml version="1.0" encoding="utf-8"?>
<ds:datastoreItem xmlns:ds="http://schemas.openxmlformats.org/officeDocument/2006/customXml" ds:itemID="{FA48A23A-2051-47E1-BDCB-7E7B665E6A2B}">
  <ds:schemaRefs>
    <ds:schemaRef ds:uri="http://schemas.microsoft.com/office/2006/documentManagement/types"/>
    <ds:schemaRef ds:uri="http://schemas.microsoft.com/office/2006/metadata/properties"/>
    <ds:schemaRef ds:uri="76ecd832-b25d-4764-bc37-5e57ada1d636"/>
    <ds:schemaRef ds:uri="fa10fe17-6bac-4cd7-afcd-7741613ab3ee"/>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EDD72A8E-D318-46C8-92C6-8B1F2CD0B41F}">
  <ds:schemaRefs>
    <ds:schemaRef ds:uri="http://schemas.microsoft.com/sharepoint/v3/contenttype/forms"/>
  </ds:schemaRefs>
</ds:datastoreItem>
</file>

<file path=customXml/itemProps4.xml><?xml version="1.0" encoding="utf-8"?>
<ds:datastoreItem xmlns:ds="http://schemas.openxmlformats.org/officeDocument/2006/customXml" ds:itemID="{88CFA0C9-2176-4D1E-9CAB-EC709DDED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cd832-b25d-4764-bc37-5e57ada1d636"/>
    <ds:schemaRef ds:uri="fa10fe17-6bac-4cd7-afcd-7741613ab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Pages>
  <Words>8968</Words>
  <Characters>51121</Characters>
  <Application>Microsoft Office Word</Application>
  <DocSecurity>4</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59970</CharactersWithSpaces>
  <SharedDoc>false</SharedDoc>
  <HLinks>
    <vt:vector size="372" baseType="variant">
      <vt:variant>
        <vt:i4>1179700</vt:i4>
      </vt:variant>
      <vt:variant>
        <vt:i4>374</vt:i4>
      </vt:variant>
      <vt:variant>
        <vt:i4>0</vt:i4>
      </vt:variant>
      <vt:variant>
        <vt:i4>5</vt:i4>
      </vt:variant>
      <vt:variant>
        <vt:lpwstr/>
      </vt:variant>
      <vt:variant>
        <vt:lpwstr>_Toc136978473</vt:lpwstr>
      </vt:variant>
      <vt:variant>
        <vt:i4>1179700</vt:i4>
      </vt:variant>
      <vt:variant>
        <vt:i4>368</vt:i4>
      </vt:variant>
      <vt:variant>
        <vt:i4>0</vt:i4>
      </vt:variant>
      <vt:variant>
        <vt:i4>5</vt:i4>
      </vt:variant>
      <vt:variant>
        <vt:lpwstr/>
      </vt:variant>
      <vt:variant>
        <vt:lpwstr>_Toc136978472</vt:lpwstr>
      </vt:variant>
      <vt:variant>
        <vt:i4>1179700</vt:i4>
      </vt:variant>
      <vt:variant>
        <vt:i4>362</vt:i4>
      </vt:variant>
      <vt:variant>
        <vt:i4>0</vt:i4>
      </vt:variant>
      <vt:variant>
        <vt:i4>5</vt:i4>
      </vt:variant>
      <vt:variant>
        <vt:lpwstr/>
      </vt:variant>
      <vt:variant>
        <vt:lpwstr>_Toc136978471</vt:lpwstr>
      </vt:variant>
      <vt:variant>
        <vt:i4>1179700</vt:i4>
      </vt:variant>
      <vt:variant>
        <vt:i4>356</vt:i4>
      </vt:variant>
      <vt:variant>
        <vt:i4>0</vt:i4>
      </vt:variant>
      <vt:variant>
        <vt:i4>5</vt:i4>
      </vt:variant>
      <vt:variant>
        <vt:lpwstr/>
      </vt:variant>
      <vt:variant>
        <vt:lpwstr>_Toc136978470</vt:lpwstr>
      </vt:variant>
      <vt:variant>
        <vt:i4>1245236</vt:i4>
      </vt:variant>
      <vt:variant>
        <vt:i4>350</vt:i4>
      </vt:variant>
      <vt:variant>
        <vt:i4>0</vt:i4>
      </vt:variant>
      <vt:variant>
        <vt:i4>5</vt:i4>
      </vt:variant>
      <vt:variant>
        <vt:lpwstr/>
      </vt:variant>
      <vt:variant>
        <vt:lpwstr>_Toc136978469</vt:lpwstr>
      </vt:variant>
      <vt:variant>
        <vt:i4>1245236</vt:i4>
      </vt:variant>
      <vt:variant>
        <vt:i4>344</vt:i4>
      </vt:variant>
      <vt:variant>
        <vt:i4>0</vt:i4>
      </vt:variant>
      <vt:variant>
        <vt:i4>5</vt:i4>
      </vt:variant>
      <vt:variant>
        <vt:lpwstr/>
      </vt:variant>
      <vt:variant>
        <vt:lpwstr>_Toc136978468</vt:lpwstr>
      </vt:variant>
      <vt:variant>
        <vt:i4>1245236</vt:i4>
      </vt:variant>
      <vt:variant>
        <vt:i4>338</vt:i4>
      </vt:variant>
      <vt:variant>
        <vt:i4>0</vt:i4>
      </vt:variant>
      <vt:variant>
        <vt:i4>5</vt:i4>
      </vt:variant>
      <vt:variant>
        <vt:lpwstr/>
      </vt:variant>
      <vt:variant>
        <vt:lpwstr>_Toc136978467</vt:lpwstr>
      </vt:variant>
      <vt:variant>
        <vt:i4>1245236</vt:i4>
      </vt:variant>
      <vt:variant>
        <vt:i4>332</vt:i4>
      </vt:variant>
      <vt:variant>
        <vt:i4>0</vt:i4>
      </vt:variant>
      <vt:variant>
        <vt:i4>5</vt:i4>
      </vt:variant>
      <vt:variant>
        <vt:lpwstr/>
      </vt:variant>
      <vt:variant>
        <vt:lpwstr>_Toc136978466</vt:lpwstr>
      </vt:variant>
      <vt:variant>
        <vt:i4>1245236</vt:i4>
      </vt:variant>
      <vt:variant>
        <vt:i4>326</vt:i4>
      </vt:variant>
      <vt:variant>
        <vt:i4>0</vt:i4>
      </vt:variant>
      <vt:variant>
        <vt:i4>5</vt:i4>
      </vt:variant>
      <vt:variant>
        <vt:lpwstr/>
      </vt:variant>
      <vt:variant>
        <vt:lpwstr>_Toc136978465</vt:lpwstr>
      </vt:variant>
      <vt:variant>
        <vt:i4>1245236</vt:i4>
      </vt:variant>
      <vt:variant>
        <vt:i4>320</vt:i4>
      </vt:variant>
      <vt:variant>
        <vt:i4>0</vt:i4>
      </vt:variant>
      <vt:variant>
        <vt:i4>5</vt:i4>
      </vt:variant>
      <vt:variant>
        <vt:lpwstr/>
      </vt:variant>
      <vt:variant>
        <vt:lpwstr>_Toc136978464</vt:lpwstr>
      </vt:variant>
      <vt:variant>
        <vt:i4>72286371</vt:i4>
      </vt:variant>
      <vt:variant>
        <vt:i4>311</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_Toc136978457</vt:lpwstr>
      </vt:variant>
      <vt:variant>
        <vt:i4>72286371</vt:i4>
      </vt:variant>
      <vt:variant>
        <vt:i4>305</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_Toc136978456</vt:lpwstr>
      </vt:variant>
      <vt:variant>
        <vt:i4>72286371</vt:i4>
      </vt:variant>
      <vt:variant>
        <vt:i4>299</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_Toc136978455</vt:lpwstr>
      </vt:variant>
      <vt:variant>
        <vt:i4>72286371</vt:i4>
      </vt:variant>
      <vt:variant>
        <vt:i4>293</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_Toc136978454</vt:lpwstr>
      </vt:variant>
      <vt:variant>
        <vt:i4>72286371</vt:i4>
      </vt:variant>
      <vt:variant>
        <vt:i4>287</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_Toc136978453</vt:lpwstr>
      </vt:variant>
      <vt:variant>
        <vt:i4>72286371</vt:i4>
      </vt:variant>
      <vt:variant>
        <vt:i4>281</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_Toc136978452</vt:lpwstr>
      </vt:variant>
      <vt:variant>
        <vt:i4>72286371</vt:i4>
      </vt:variant>
      <vt:variant>
        <vt:i4>275</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_Toc136978451</vt:lpwstr>
      </vt:variant>
      <vt:variant>
        <vt:i4>72286371</vt:i4>
      </vt:variant>
      <vt:variant>
        <vt:i4>269</vt:i4>
      </vt:variant>
      <vt:variant>
        <vt:i4>0</vt:i4>
      </vt:variant>
      <vt:variant>
        <vt:i4>5</vt:i4>
      </vt:variant>
      <vt:variant>
        <vt:lpwstr>https://mofgovmn.sharepoint.com/sites/-2023323/Shared Documents/General/4. Танилцуулга/2.  Улсын төсвийн Тодотгол_2023.docx</vt:lpwstr>
      </vt:variant>
      <vt:variant>
        <vt:lpwstr>_Toc136978450</vt:lpwstr>
      </vt:variant>
      <vt:variant>
        <vt:i4>72220835</vt:i4>
      </vt:variant>
      <vt:variant>
        <vt:i4>263</vt:i4>
      </vt:variant>
      <vt:variant>
        <vt:i4>0</vt:i4>
      </vt:variant>
      <vt:variant>
        <vt:i4>5</vt:i4>
      </vt:variant>
      <vt:variant>
        <vt:lpwstr>https://mofgovmn.sharepoint.com/sites/-2023323/Shared Documents/General/4. Танилцуулга/2.  Улсын төсвийн Тодотгол_2023.docx</vt:lpwstr>
      </vt:variant>
      <vt:variant>
        <vt:lpwstr>_Toc136978449</vt:lpwstr>
      </vt:variant>
      <vt:variant>
        <vt:i4>72220835</vt:i4>
      </vt:variant>
      <vt:variant>
        <vt:i4>257</vt:i4>
      </vt:variant>
      <vt:variant>
        <vt:i4>0</vt:i4>
      </vt:variant>
      <vt:variant>
        <vt:i4>5</vt:i4>
      </vt:variant>
      <vt:variant>
        <vt:lpwstr>https://mofgovmn.sharepoint.com/sites/-2023323/Shared Documents/General/4. Танилцуулга/2.  Улсын төсвийн Тодотгол_2023.docx</vt:lpwstr>
      </vt:variant>
      <vt:variant>
        <vt:lpwstr>_Toc136978448</vt:lpwstr>
      </vt:variant>
      <vt:variant>
        <vt:i4>72220835</vt:i4>
      </vt:variant>
      <vt:variant>
        <vt:i4>251</vt:i4>
      </vt:variant>
      <vt:variant>
        <vt:i4>0</vt:i4>
      </vt:variant>
      <vt:variant>
        <vt:i4>5</vt:i4>
      </vt:variant>
      <vt:variant>
        <vt:lpwstr>https://mofgovmn.sharepoint.com/sites/-2023323/Shared Documents/General/4. Танилцуулга/2.  Улсын төсвийн Тодотгол_2023.docx</vt:lpwstr>
      </vt:variant>
      <vt:variant>
        <vt:lpwstr>_Toc136978447</vt:lpwstr>
      </vt:variant>
      <vt:variant>
        <vt:i4>72220835</vt:i4>
      </vt:variant>
      <vt:variant>
        <vt:i4>245</vt:i4>
      </vt:variant>
      <vt:variant>
        <vt:i4>0</vt:i4>
      </vt:variant>
      <vt:variant>
        <vt:i4>5</vt:i4>
      </vt:variant>
      <vt:variant>
        <vt:lpwstr>https://mofgovmn.sharepoint.com/sites/-2023323/Shared Documents/General/4. Танилцуулга/2.  Улсын төсвийн Тодотгол_2023.docx</vt:lpwstr>
      </vt:variant>
      <vt:variant>
        <vt:lpwstr>_Toc136978446</vt:lpwstr>
      </vt:variant>
      <vt:variant>
        <vt:i4>1048628</vt:i4>
      </vt:variant>
      <vt:variant>
        <vt:i4>236</vt:i4>
      </vt:variant>
      <vt:variant>
        <vt:i4>0</vt:i4>
      </vt:variant>
      <vt:variant>
        <vt:i4>5</vt:i4>
      </vt:variant>
      <vt:variant>
        <vt:lpwstr/>
      </vt:variant>
      <vt:variant>
        <vt:lpwstr>_Toc137020042</vt:lpwstr>
      </vt:variant>
      <vt:variant>
        <vt:i4>1048628</vt:i4>
      </vt:variant>
      <vt:variant>
        <vt:i4>230</vt:i4>
      </vt:variant>
      <vt:variant>
        <vt:i4>0</vt:i4>
      </vt:variant>
      <vt:variant>
        <vt:i4>5</vt:i4>
      </vt:variant>
      <vt:variant>
        <vt:lpwstr/>
      </vt:variant>
      <vt:variant>
        <vt:lpwstr>_Toc137020041</vt:lpwstr>
      </vt:variant>
      <vt:variant>
        <vt:i4>1048628</vt:i4>
      </vt:variant>
      <vt:variant>
        <vt:i4>224</vt:i4>
      </vt:variant>
      <vt:variant>
        <vt:i4>0</vt:i4>
      </vt:variant>
      <vt:variant>
        <vt:i4>5</vt:i4>
      </vt:variant>
      <vt:variant>
        <vt:lpwstr/>
      </vt:variant>
      <vt:variant>
        <vt:lpwstr>_Toc137020040</vt:lpwstr>
      </vt:variant>
      <vt:variant>
        <vt:i4>1507380</vt:i4>
      </vt:variant>
      <vt:variant>
        <vt:i4>218</vt:i4>
      </vt:variant>
      <vt:variant>
        <vt:i4>0</vt:i4>
      </vt:variant>
      <vt:variant>
        <vt:i4>5</vt:i4>
      </vt:variant>
      <vt:variant>
        <vt:lpwstr/>
      </vt:variant>
      <vt:variant>
        <vt:lpwstr>_Toc137020039</vt:lpwstr>
      </vt:variant>
      <vt:variant>
        <vt:i4>1507380</vt:i4>
      </vt:variant>
      <vt:variant>
        <vt:i4>212</vt:i4>
      </vt:variant>
      <vt:variant>
        <vt:i4>0</vt:i4>
      </vt:variant>
      <vt:variant>
        <vt:i4>5</vt:i4>
      </vt:variant>
      <vt:variant>
        <vt:lpwstr/>
      </vt:variant>
      <vt:variant>
        <vt:lpwstr>_Toc137020037</vt:lpwstr>
      </vt:variant>
      <vt:variant>
        <vt:i4>1507380</vt:i4>
      </vt:variant>
      <vt:variant>
        <vt:i4>206</vt:i4>
      </vt:variant>
      <vt:variant>
        <vt:i4>0</vt:i4>
      </vt:variant>
      <vt:variant>
        <vt:i4>5</vt:i4>
      </vt:variant>
      <vt:variant>
        <vt:lpwstr/>
      </vt:variant>
      <vt:variant>
        <vt:lpwstr>_Toc137020036</vt:lpwstr>
      </vt:variant>
      <vt:variant>
        <vt:i4>1507380</vt:i4>
      </vt:variant>
      <vt:variant>
        <vt:i4>200</vt:i4>
      </vt:variant>
      <vt:variant>
        <vt:i4>0</vt:i4>
      </vt:variant>
      <vt:variant>
        <vt:i4>5</vt:i4>
      </vt:variant>
      <vt:variant>
        <vt:lpwstr/>
      </vt:variant>
      <vt:variant>
        <vt:lpwstr>_Toc137020035</vt:lpwstr>
      </vt:variant>
      <vt:variant>
        <vt:i4>1507380</vt:i4>
      </vt:variant>
      <vt:variant>
        <vt:i4>194</vt:i4>
      </vt:variant>
      <vt:variant>
        <vt:i4>0</vt:i4>
      </vt:variant>
      <vt:variant>
        <vt:i4>5</vt:i4>
      </vt:variant>
      <vt:variant>
        <vt:lpwstr/>
      </vt:variant>
      <vt:variant>
        <vt:lpwstr>_Toc137020034</vt:lpwstr>
      </vt:variant>
      <vt:variant>
        <vt:i4>1507380</vt:i4>
      </vt:variant>
      <vt:variant>
        <vt:i4>188</vt:i4>
      </vt:variant>
      <vt:variant>
        <vt:i4>0</vt:i4>
      </vt:variant>
      <vt:variant>
        <vt:i4>5</vt:i4>
      </vt:variant>
      <vt:variant>
        <vt:lpwstr/>
      </vt:variant>
      <vt:variant>
        <vt:lpwstr>_Toc137020033</vt:lpwstr>
      </vt:variant>
      <vt:variant>
        <vt:i4>1507380</vt:i4>
      </vt:variant>
      <vt:variant>
        <vt:i4>182</vt:i4>
      </vt:variant>
      <vt:variant>
        <vt:i4>0</vt:i4>
      </vt:variant>
      <vt:variant>
        <vt:i4>5</vt:i4>
      </vt:variant>
      <vt:variant>
        <vt:lpwstr/>
      </vt:variant>
      <vt:variant>
        <vt:lpwstr>_Toc137020030</vt:lpwstr>
      </vt:variant>
      <vt:variant>
        <vt:i4>1441844</vt:i4>
      </vt:variant>
      <vt:variant>
        <vt:i4>176</vt:i4>
      </vt:variant>
      <vt:variant>
        <vt:i4>0</vt:i4>
      </vt:variant>
      <vt:variant>
        <vt:i4>5</vt:i4>
      </vt:variant>
      <vt:variant>
        <vt:lpwstr/>
      </vt:variant>
      <vt:variant>
        <vt:lpwstr>_Toc137020029</vt:lpwstr>
      </vt:variant>
      <vt:variant>
        <vt:i4>1441844</vt:i4>
      </vt:variant>
      <vt:variant>
        <vt:i4>170</vt:i4>
      </vt:variant>
      <vt:variant>
        <vt:i4>0</vt:i4>
      </vt:variant>
      <vt:variant>
        <vt:i4>5</vt:i4>
      </vt:variant>
      <vt:variant>
        <vt:lpwstr/>
      </vt:variant>
      <vt:variant>
        <vt:lpwstr>_Toc137020028</vt:lpwstr>
      </vt:variant>
      <vt:variant>
        <vt:i4>1441844</vt:i4>
      </vt:variant>
      <vt:variant>
        <vt:i4>164</vt:i4>
      </vt:variant>
      <vt:variant>
        <vt:i4>0</vt:i4>
      </vt:variant>
      <vt:variant>
        <vt:i4>5</vt:i4>
      </vt:variant>
      <vt:variant>
        <vt:lpwstr/>
      </vt:variant>
      <vt:variant>
        <vt:lpwstr>_Toc137020027</vt:lpwstr>
      </vt:variant>
      <vt:variant>
        <vt:i4>1441844</vt:i4>
      </vt:variant>
      <vt:variant>
        <vt:i4>158</vt:i4>
      </vt:variant>
      <vt:variant>
        <vt:i4>0</vt:i4>
      </vt:variant>
      <vt:variant>
        <vt:i4>5</vt:i4>
      </vt:variant>
      <vt:variant>
        <vt:lpwstr/>
      </vt:variant>
      <vt:variant>
        <vt:lpwstr>_Toc137020026</vt:lpwstr>
      </vt:variant>
      <vt:variant>
        <vt:i4>1441844</vt:i4>
      </vt:variant>
      <vt:variant>
        <vt:i4>152</vt:i4>
      </vt:variant>
      <vt:variant>
        <vt:i4>0</vt:i4>
      </vt:variant>
      <vt:variant>
        <vt:i4>5</vt:i4>
      </vt:variant>
      <vt:variant>
        <vt:lpwstr/>
      </vt:variant>
      <vt:variant>
        <vt:lpwstr>_Toc137020025</vt:lpwstr>
      </vt:variant>
      <vt:variant>
        <vt:i4>1441844</vt:i4>
      </vt:variant>
      <vt:variant>
        <vt:i4>146</vt:i4>
      </vt:variant>
      <vt:variant>
        <vt:i4>0</vt:i4>
      </vt:variant>
      <vt:variant>
        <vt:i4>5</vt:i4>
      </vt:variant>
      <vt:variant>
        <vt:lpwstr/>
      </vt:variant>
      <vt:variant>
        <vt:lpwstr>_Toc137020024</vt:lpwstr>
      </vt:variant>
      <vt:variant>
        <vt:i4>1441844</vt:i4>
      </vt:variant>
      <vt:variant>
        <vt:i4>140</vt:i4>
      </vt:variant>
      <vt:variant>
        <vt:i4>0</vt:i4>
      </vt:variant>
      <vt:variant>
        <vt:i4>5</vt:i4>
      </vt:variant>
      <vt:variant>
        <vt:lpwstr/>
      </vt:variant>
      <vt:variant>
        <vt:lpwstr>_Toc137020023</vt:lpwstr>
      </vt:variant>
      <vt:variant>
        <vt:i4>1441844</vt:i4>
      </vt:variant>
      <vt:variant>
        <vt:i4>134</vt:i4>
      </vt:variant>
      <vt:variant>
        <vt:i4>0</vt:i4>
      </vt:variant>
      <vt:variant>
        <vt:i4>5</vt:i4>
      </vt:variant>
      <vt:variant>
        <vt:lpwstr/>
      </vt:variant>
      <vt:variant>
        <vt:lpwstr>_Toc137020022</vt:lpwstr>
      </vt:variant>
      <vt:variant>
        <vt:i4>1376308</vt:i4>
      </vt:variant>
      <vt:variant>
        <vt:i4>128</vt:i4>
      </vt:variant>
      <vt:variant>
        <vt:i4>0</vt:i4>
      </vt:variant>
      <vt:variant>
        <vt:i4>5</vt:i4>
      </vt:variant>
      <vt:variant>
        <vt:lpwstr/>
      </vt:variant>
      <vt:variant>
        <vt:lpwstr>_Toc137020013</vt:lpwstr>
      </vt:variant>
      <vt:variant>
        <vt:i4>1376308</vt:i4>
      </vt:variant>
      <vt:variant>
        <vt:i4>122</vt:i4>
      </vt:variant>
      <vt:variant>
        <vt:i4>0</vt:i4>
      </vt:variant>
      <vt:variant>
        <vt:i4>5</vt:i4>
      </vt:variant>
      <vt:variant>
        <vt:lpwstr/>
      </vt:variant>
      <vt:variant>
        <vt:lpwstr>_Toc137020011</vt:lpwstr>
      </vt:variant>
      <vt:variant>
        <vt:i4>1376308</vt:i4>
      </vt:variant>
      <vt:variant>
        <vt:i4>116</vt:i4>
      </vt:variant>
      <vt:variant>
        <vt:i4>0</vt:i4>
      </vt:variant>
      <vt:variant>
        <vt:i4>5</vt:i4>
      </vt:variant>
      <vt:variant>
        <vt:lpwstr/>
      </vt:variant>
      <vt:variant>
        <vt:lpwstr>_Toc137020010</vt:lpwstr>
      </vt:variant>
      <vt:variant>
        <vt:i4>1310772</vt:i4>
      </vt:variant>
      <vt:variant>
        <vt:i4>110</vt:i4>
      </vt:variant>
      <vt:variant>
        <vt:i4>0</vt:i4>
      </vt:variant>
      <vt:variant>
        <vt:i4>5</vt:i4>
      </vt:variant>
      <vt:variant>
        <vt:lpwstr/>
      </vt:variant>
      <vt:variant>
        <vt:lpwstr>_Toc137020009</vt:lpwstr>
      </vt:variant>
      <vt:variant>
        <vt:i4>1310772</vt:i4>
      </vt:variant>
      <vt:variant>
        <vt:i4>104</vt:i4>
      </vt:variant>
      <vt:variant>
        <vt:i4>0</vt:i4>
      </vt:variant>
      <vt:variant>
        <vt:i4>5</vt:i4>
      </vt:variant>
      <vt:variant>
        <vt:lpwstr/>
      </vt:variant>
      <vt:variant>
        <vt:lpwstr>_Toc137020008</vt:lpwstr>
      </vt:variant>
      <vt:variant>
        <vt:i4>1310772</vt:i4>
      </vt:variant>
      <vt:variant>
        <vt:i4>98</vt:i4>
      </vt:variant>
      <vt:variant>
        <vt:i4>0</vt:i4>
      </vt:variant>
      <vt:variant>
        <vt:i4>5</vt:i4>
      </vt:variant>
      <vt:variant>
        <vt:lpwstr/>
      </vt:variant>
      <vt:variant>
        <vt:lpwstr>_Toc137020007</vt:lpwstr>
      </vt:variant>
      <vt:variant>
        <vt:i4>1310772</vt:i4>
      </vt:variant>
      <vt:variant>
        <vt:i4>92</vt:i4>
      </vt:variant>
      <vt:variant>
        <vt:i4>0</vt:i4>
      </vt:variant>
      <vt:variant>
        <vt:i4>5</vt:i4>
      </vt:variant>
      <vt:variant>
        <vt:lpwstr/>
      </vt:variant>
      <vt:variant>
        <vt:lpwstr>_Toc137020003</vt:lpwstr>
      </vt:variant>
      <vt:variant>
        <vt:i4>1310772</vt:i4>
      </vt:variant>
      <vt:variant>
        <vt:i4>86</vt:i4>
      </vt:variant>
      <vt:variant>
        <vt:i4>0</vt:i4>
      </vt:variant>
      <vt:variant>
        <vt:i4>5</vt:i4>
      </vt:variant>
      <vt:variant>
        <vt:lpwstr/>
      </vt:variant>
      <vt:variant>
        <vt:lpwstr>_Toc137020002</vt:lpwstr>
      </vt:variant>
      <vt:variant>
        <vt:i4>1310772</vt:i4>
      </vt:variant>
      <vt:variant>
        <vt:i4>80</vt:i4>
      </vt:variant>
      <vt:variant>
        <vt:i4>0</vt:i4>
      </vt:variant>
      <vt:variant>
        <vt:i4>5</vt:i4>
      </vt:variant>
      <vt:variant>
        <vt:lpwstr/>
      </vt:variant>
      <vt:variant>
        <vt:lpwstr>_Toc137020001</vt:lpwstr>
      </vt:variant>
      <vt:variant>
        <vt:i4>1310772</vt:i4>
      </vt:variant>
      <vt:variant>
        <vt:i4>74</vt:i4>
      </vt:variant>
      <vt:variant>
        <vt:i4>0</vt:i4>
      </vt:variant>
      <vt:variant>
        <vt:i4>5</vt:i4>
      </vt:variant>
      <vt:variant>
        <vt:lpwstr/>
      </vt:variant>
      <vt:variant>
        <vt:lpwstr>_Toc137020000</vt:lpwstr>
      </vt:variant>
      <vt:variant>
        <vt:i4>1310782</vt:i4>
      </vt:variant>
      <vt:variant>
        <vt:i4>68</vt:i4>
      </vt:variant>
      <vt:variant>
        <vt:i4>0</vt:i4>
      </vt:variant>
      <vt:variant>
        <vt:i4>5</vt:i4>
      </vt:variant>
      <vt:variant>
        <vt:lpwstr/>
      </vt:variant>
      <vt:variant>
        <vt:lpwstr>_Toc137019999</vt:lpwstr>
      </vt:variant>
      <vt:variant>
        <vt:i4>1310782</vt:i4>
      </vt:variant>
      <vt:variant>
        <vt:i4>62</vt:i4>
      </vt:variant>
      <vt:variant>
        <vt:i4>0</vt:i4>
      </vt:variant>
      <vt:variant>
        <vt:i4>5</vt:i4>
      </vt:variant>
      <vt:variant>
        <vt:lpwstr/>
      </vt:variant>
      <vt:variant>
        <vt:lpwstr>_Toc137019998</vt:lpwstr>
      </vt:variant>
      <vt:variant>
        <vt:i4>1310782</vt:i4>
      </vt:variant>
      <vt:variant>
        <vt:i4>56</vt:i4>
      </vt:variant>
      <vt:variant>
        <vt:i4>0</vt:i4>
      </vt:variant>
      <vt:variant>
        <vt:i4>5</vt:i4>
      </vt:variant>
      <vt:variant>
        <vt:lpwstr/>
      </vt:variant>
      <vt:variant>
        <vt:lpwstr>_Toc137019994</vt:lpwstr>
      </vt:variant>
      <vt:variant>
        <vt:i4>1310782</vt:i4>
      </vt:variant>
      <vt:variant>
        <vt:i4>50</vt:i4>
      </vt:variant>
      <vt:variant>
        <vt:i4>0</vt:i4>
      </vt:variant>
      <vt:variant>
        <vt:i4>5</vt:i4>
      </vt:variant>
      <vt:variant>
        <vt:lpwstr/>
      </vt:variant>
      <vt:variant>
        <vt:lpwstr>_Toc137019993</vt:lpwstr>
      </vt:variant>
      <vt:variant>
        <vt:i4>1310782</vt:i4>
      </vt:variant>
      <vt:variant>
        <vt:i4>44</vt:i4>
      </vt:variant>
      <vt:variant>
        <vt:i4>0</vt:i4>
      </vt:variant>
      <vt:variant>
        <vt:i4>5</vt:i4>
      </vt:variant>
      <vt:variant>
        <vt:lpwstr/>
      </vt:variant>
      <vt:variant>
        <vt:lpwstr>_Toc137019992</vt:lpwstr>
      </vt:variant>
      <vt:variant>
        <vt:i4>1310782</vt:i4>
      </vt:variant>
      <vt:variant>
        <vt:i4>38</vt:i4>
      </vt:variant>
      <vt:variant>
        <vt:i4>0</vt:i4>
      </vt:variant>
      <vt:variant>
        <vt:i4>5</vt:i4>
      </vt:variant>
      <vt:variant>
        <vt:lpwstr/>
      </vt:variant>
      <vt:variant>
        <vt:lpwstr>_Toc137019991</vt:lpwstr>
      </vt:variant>
      <vt:variant>
        <vt:i4>1310782</vt:i4>
      </vt:variant>
      <vt:variant>
        <vt:i4>32</vt:i4>
      </vt:variant>
      <vt:variant>
        <vt:i4>0</vt:i4>
      </vt:variant>
      <vt:variant>
        <vt:i4>5</vt:i4>
      </vt:variant>
      <vt:variant>
        <vt:lpwstr/>
      </vt:variant>
      <vt:variant>
        <vt:lpwstr>_Toc137019990</vt:lpwstr>
      </vt:variant>
      <vt:variant>
        <vt:i4>1376318</vt:i4>
      </vt:variant>
      <vt:variant>
        <vt:i4>26</vt:i4>
      </vt:variant>
      <vt:variant>
        <vt:i4>0</vt:i4>
      </vt:variant>
      <vt:variant>
        <vt:i4>5</vt:i4>
      </vt:variant>
      <vt:variant>
        <vt:lpwstr/>
      </vt:variant>
      <vt:variant>
        <vt:lpwstr>_Toc137019989</vt:lpwstr>
      </vt:variant>
      <vt:variant>
        <vt:i4>1376318</vt:i4>
      </vt:variant>
      <vt:variant>
        <vt:i4>20</vt:i4>
      </vt:variant>
      <vt:variant>
        <vt:i4>0</vt:i4>
      </vt:variant>
      <vt:variant>
        <vt:i4>5</vt:i4>
      </vt:variant>
      <vt:variant>
        <vt:lpwstr/>
      </vt:variant>
      <vt:variant>
        <vt:lpwstr>_Toc137019988</vt:lpwstr>
      </vt:variant>
      <vt:variant>
        <vt:i4>1376318</vt:i4>
      </vt:variant>
      <vt:variant>
        <vt:i4>14</vt:i4>
      </vt:variant>
      <vt:variant>
        <vt:i4>0</vt:i4>
      </vt:variant>
      <vt:variant>
        <vt:i4>5</vt:i4>
      </vt:variant>
      <vt:variant>
        <vt:lpwstr/>
      </vt:variant>
      <vt:variant>
        <vt:lpwstr>_Toc137019984</vt:lpwstr>
      </vt:variant>
      <vt:variant>
        <vt:i4>1376318</vt:i4>
      </vt:variant>
      <vt:variant>
        <vt:i4>8</vt:i4>
      </vt:variant>
      <vt:variant>
        <vt:i4>0</vt:i4>
      </vt:variant>
      <vt:variant>
        <vt:i4>5</vt:i4>
      </vt:variant>
      <vt:variant>
        <vt:lpwstr/>
      </vt:variant>
      <vt:variant>
        <vt:lpwstr>_Toc137019983</vt:lpwstr>
      </vt:variant>
      <vt:variant>
        <vt:i4>1376318</vt:i4>
      </vt:variant>
      <vt:variant>
        <vt:i4>2</vt:i4>
      </vt:variant>
      <vt:variant>
        <vt:i4>0</vt:i4>
      </vt:variant>
      <vt:variant>
        <vt:i4>5</vt:i4>
      </vt:variant>
      <vt:variant>
        <vt:lpwstr/>
      </vt:variant>
      <vt:variant>
        <vt:lpwstr>_Toc137019982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Солонго Гаваа</dc:creator>
  <cp:keywords/>
  <dc:description/>
  <cp:lastModifiedBy>Солонго Гаваа</cp:lastModifiedBy>
  <cp:revision>176</cp:revision>
  <cp:lastPrinted>2023-06-08T18:15:00Z</cp:lastPrinted>
  <dcterms:created xsi:type="dcterms:W3CDTF">2023-06-07T08:16:00Z</dcterms:created>
  <dcterms:modified xsi:type="dcterms:W3CDTF">2023-06-08T19:05:00Z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0x01010055730C238A83FD44AC259EA6F51AF65E</vt:lpwstr>
  </property>
</Properties>
</file>