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86F8" w14:textId="77777777" w:rsidR="003365CA" w:rsidRDefault="003365CA" w:rsidP="003365CA">
      <w:pPr>
        <w:ind w:right="4" w:firstLine="567"/>
        <w:jc w:val="center"/>
        <w:rPr>
          <w:rFonts w:ascii="Arial" w:hAnsi="Arial" w:cs="Arial"/>
          <w:lang w:val="mn-MN"/>
        </w:rPr>
      </w:pPr>
    </w:p>
    <w:p w14:paraId="4F27AFE9" w14:textId="77777777" w:rsidR="003365CA" w:rsidRDefault="003365CA" w:rsidP="003365CA">
      <w:pPr>
        <w:ind w:right="4" w:firstLine="567"/>
        <w:jc w:val="center"/>
        <w:rPr>
          <w:rFonts w:ascii="Arial" w:hAnsi="Arial" w:cs="Arial"/>
          <w:lang w:val="mn-MN"/>
        </w:rPr>
      </w:pPr>
    </w:p>
    <w:p w14:paraId="409452FD" w14:textId="77777777" w:rsidR="003365CA" w:rsidRDefault="003365CA" w:rsidP="003365CA">
      <w:pPr>
        <w:ind w:right="4" w:firstLine="567"/>
        <w:jc w:val="center"/>
        <w:rPr>
          <w:rFonts w:ascii="Arial" w:hAnsi="Arial" w:cs="Arial"/>
          <w:lang w:val="mn-MN"/>
        </w:rPr>
      </w:pPr>
    </w:p>
    <w:p w14:paraId="1540897B" w14:textId="77777777" w:rsidR="003365CA" w:rsidRPr="00151B8B" w:rsidRDefault="003365CA" w:rsidP="003365CA">
      <w:pPr>
        <w:ind w:right="4" w:firstLine="567"/>
        <w:jc w:val="center"/>
        <w:rPr>
          <w:rFonts w:ascii="Arial" w:hAnsi="Arial" w:cs="Arial"/>
        </w:rPr>
      </w:pPr>
    </w:p>
    <w:p w14:paraId="67E6F7CB" w14:textId="77777777" w:rsidR="003365CA" w:rsidRPr="00FC4303" w:rsidRDefault="003365CA" w:rsidP="003365CA">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FC4303">
        <w:rPr>
          <w:rFonts w:ascii="Arial" w:hAnsi="Arial" w:cs="Arial"/>
          <w:b/>
          <w:bCs/>
          <w:caps/>
          <w:lang w:val="mn-MN"/>
        </w:rPr>
        <w:t>“ЭРДЭНЭТ” ТӨҮГ-ЫГ НЭЭЛТТЭЙ ХУВЬЦААТ КОМПАНИЙН ХЭЛБЭРТ ШИЛЖҮҮЛЭН  НИЙТ ХУВЬЦААНЫ 20 ХУВИЙГ ИРГЭДЭД ЭЗЭМШҮҮЛЖ, 20 хувийг ҮНДЭСНИЙ АЖ АХУЙ НЭГЖҮҮДЭД ХУДАЛДАХ тухай</w:t>
      </w:r>
    </w:p>
    <w:p w14:paraId="22BD04DC" w14:textId="77777777" w:rsidR="003365CA" w:rsidRPr="00671481" w:rsidRDefault="003365CA" w:rsidP="003365CA">
      <w:pPr>
        <w:pStyle w:val="NormalWeb"/>
        <w:shd w:val="clear" w:color="auto" w:fill="FFFFFF"/>
        <w:spacing w:before="0" w:beforeAutospacing="0" w:after="0" w:afterAutospacing="0" w:line="276" w:lineRule="auto"/>
        <w:ind w:right="4" w:firstLine="567"/>
        <w:jc w:val="center"/>
        <w:rPr>
          <w:rFonts w:ascii="Arial" w:hAnsi="Arial" w:cs="Arial"/>
          <w:b/>
          <w:bCs/>
          <w:caps/>
          <w:lang w:val="mn-MN"/>
        </w:rPr>
      </w:pPr>
      <w:r w:rsidRPr="00D3370F">
        <w:rPr>
          <w:rFonts w:ascii="Arial" w:hAnsi="Arial" w:cs="Arial"/>
          <w:b/>
          <w:color w:val="000000"/>
          <w:lang w:val="mn-MN"/>
        </w:rPr>
        <w:t>МОНГОЛ УЛСЫН ИХ ХУРЛЫН ТОГТООЛЫН ТӨСЛИЙ</w:t>
      </w:r>
      <w:r>
        <w:rPr>
          <w:rFonts w:ascii="Arial" w:hAnsi="Arial" w:cs="Arial"/>
          <w:b/>
          <w:color w:val="000000"/>
          <w:lang w:val="mn-MN"/>
        </w:rPr>
        <w:t xml:space="preserve">Н </w:t>
      </w:r>
      <w:r w:rsidRPr="00505289">
        <w:rPr>
          <w:rFonts w:ascii="Arial" w:hAnsi="Arial" w:cs="Arial"/>
          <w:b/>
        </w:rPr>
        <w:t>ҮР НӨЛӨӨ</w:t>
      </w:r>
      <w:r w:rsidRPr="00505289">
        <w:rPr>
          <w:rFonts w:ascii="Arial" w:hAnsi="Arial" w:cs="Arial"/>
          <w:b/>
          <w:lang w:val="mn-MN"/>
        </w:rPr>
        <w:t xml:space="preserve">Г ҮНЭЛСЭН </w:t>
      </w:r>
      <w:r w:rsidRPr="00505289">
        <w:rPr>
          <w:rFonts w:ascii="Arial" w:hAnsi="Arial" w:cs="Arial"/>
          <w:b/>
        </w:rPr>
        <w:t>ТАЙЛАН</w:t>
      </w:r>
    </w:p>
    <w:p w14:paraId="487024CB" w14:textId="77777777" w:rsidR="003365CA" w:rsidRPr="00505289" w:rsidRDefault="003365CA" w:rsidP="003365CA">
      <w:pPr>
        <w:spacing w:line="276" w:lineRule="auto"/>
        <w:jc w:val="center"/>
        <w:rPr>
          <w:rFonts w:ascii="Arial" w:hAnsi="Arial" w:cs="Arial"/>
          <w:b/>
        </w:rPr>
      </w:pPr>
    </w:p>
    <w:p w14:paraId="1140546B" w14:textId="77777777" w:rsidR="003365CA" w:rsidRPr="00505289" w:rsidRDefault="003365CA" w:rsidP="003365CA">
      <w:pPr>
        <w:spacing w:line="276" w:lineRule="auto"/>
        <w:rPr>
          <w:rFonts w:ascii="Arial" w:hAnsi="Arial" w:cs="Arial"/>
          <w:b/>
        </w:rPr>
      </w:pPr>
      <w:r>
        <w:rPr>
          <w:rFonts w:ascii="Arial" w:hAnsi="Arial" w:cs="Arial"/>
          <w:b/>
          <w:lang w:val="mn-MN"/>
        </w:rPr>
        <w:tab/>
      </w:r>
      <w:r w:rsidRPr="00505289">
        <w:rPr>
          <w:rFonts w:ascii="Arial" w:hAnsi="Arial" w:cs="Arial"/>
          <w:b/>
          <w:lang w:val="mn-MN"/>
        </w:rPr>
        <w:t>НЭГ.</w:t>
      </w:r>
      <w:r>
        <w:rPr>
          <w:rFonts w:ascii="Arial" w:hAnsi="Arial" w:cs="Arial"/>
          <w:b/>
          <w:lang w:val="mn-MN"/>
        </w:rPr>
        <w:t xml:space="preserve"> </w:t>
      </w:r>
      <w:r w:rsidRPr="00505289">
        <w:rPr>
          <w:rFonts w:ascii="Arial" w:hAnsi="Arial" w:cs="Arial"/>
          <w:b/>
          <w:lang w:val="mn-MN"/>
        </w:rPr>
        <w:t>ЕРӨНХИЙ МЭДЭЭЛЭЛ</w:t>
      </w:r>
    </w:p>
    <w:p w14:paraId="6BF34A16" w14:textId="77777777" w:rsidR="003365CA" w:rsidRPr="00505289" w:rsidRDefault="003365CA" w:rsidP="003365CA">
      <w:pPr>
        <w:spacing w:line="276" w:lineRule="auto"/>
        <w:jc w:val="center"/>
        <w:rPr>
          <w:rFonts w:ascii="Arial" w:hAnsi="Arial" w:cs="Arial"/>
          <w:b/>
        </w:rPr>
      </w:pPr>
    </w:p>
    <w:p w14:paraId="6F6E1730" w14:textId="77777777" w:rsidR="003365CA" w:rsidRPr="00505289" w:rsidRDefault="003365CA" w:rsidP="003365CA">
      <w:pPr>
        <w:spacing w:after="120" w:line="276" w:lineRule="auto"/>
        <w:ind w:firstLine="540"/>
        <w:jc w:val="both"/>
        <w:rPr>
          <w:rFonts w:ascii="Arial" w:hAnsi="Arial" w:cs="Arial"/>
          <w:lang w:val="mn-MN"/>
        </w:rPr>
      </w:pPr>
      <w:r w:rsidRPr="00505289">
        <w:rPr>
          <w:rFonts w:ascii="Arial" w:hAnsi="Arial" w:cs="Arial"/>
          <w:lang w:val="mn-MN"/>
        </w:rPr>
        <w:t xml:space="preserve">Улсын Их Хурлын гишүүн </w:t>
      </w:r>
      <w:r>
        <w:rPr>
          <w:rFonts w:ascii="Arial" w:hAnsi="Arial" w:cs="Arial"/>
          <w:lang w:val="mn-MN"/>
        </w:rPr>
        <w:t xml:space="preserve">Б.Пүрэвдорж, Ж. Батсуурь, А. Адъяасүрэн нарын </w:t>
      </w:r>
      <w:r w:rsidRPr="00A04A43">
        <w:rPr>
          <w:rFonts w:ascii="Arial" w:hAnsi="Arial" w:cs="Arial"/>
          <w:lang w:val="mn-MN"/>
        </w:rPr>
        <w:t xml:space="preserve"> </w:t>
      </w:r>
      <w:r w:rsidRPr="00505289">
        <w:rPr>
          <w:rFonts w:ascii="Arial" w:hAnsi="Arial" w:cs="Arial"/>
          <w:lang w:val="mn-MN"/>
        </w:rPr>
        <w:t xml:space="preserve">санаачлан боловсруулсан </w:t>
      </w:r>
      <w:r>
        <w:rPr>
          <w:rFonts w:ascii="Arial" w:hAnsi="Arial" w:cs="Arial"/>
          <w:color w:val="000000"/>
          <w:lang w:val="mn-MN"/>
        </w:rPr>
        <w:t>“</w:t>
      </w:r>
      <w:r w:rsidRPr="009A6FDA">
        <w:rPr>
          <w:rFonts w:ascii="Arial" w:hAnsi="Arial" w:cs="Arial"/>
          <w:color w:val="000000"/>
          <w:lang w:val="mn-MN"/>
        </w:rPr>
        <w:t>Эрдэнэт”</w:t>
      </w:r>
      <w:r>
        <w:rPr>
          <w:rFonts w:ascii="Arial" w:hAnsi="Arial" w:cs="Arial"/>
          <w:color w:val="000000"/>
          <w:lang w:val="mn-MN"/>
        </w:rPr>
        <w:t xml:space="preserve"> </w:t>
      </w:r>
      <w:r w:rsidRPr="009A6FDA">
        <w:rPr>
          <w:rFonts w:ascii="Arial" w:hAnsi="Arial" w:cs="Arial"/>
          <w:color w:val="000000"/>
          <w:lang w:val="mn-MN"/>
        </w:rPr>
        <w:t xml:space="preserve">ТӨҮГ-ыг нээлттэй хувьцаат компанийн хэлбэрт шилжүүлэн нийт хувьцааны </w:t>
      </w:r>
      <w:r>
        <w:rPr>
          <w:rFonts w:ascii="Arial" w:hAnsi="Arial" w:cs="Arial"/>
          <w:color w:val="000000"/>
          <w:lang w:val="mn-MN"/>
        </w:rPr>
        <w:t>20</w:t>
      </w:r>
      <w:r w:rsidRPr="009A6FDA">
        <w:rPr>
          <w:rFonts w:ascii="Arial" w:hAnsi="Arial" w:cs="Arial"/>
          <w:color w:val="000000"/>
          <w:lang w:val="mn-MN"/>
        </w:rPr>
        <w:t xml:space="preserve"> хувийг иргэд</w:t>
      </w:r>
      <w:r>
        <w:rPr>
          <w:rFonts w:ascii="Arial" w:hAnsi="Arial" w:cs="Arial"/>
          <w:color w:val="000000"/>
          <w:lang w:val="mn-MN"/>
        </w:rPr>
        <w:t>эд эзэмшүүлж, 20 хувийг үндэсний аж ахуй нэгжүүдэд</w:t>
      </w:r>
      <w:r w:rsidRPr="009A6FDA">
        <w:rPr>
          <w:rFonts w:ascii="Arial" w:hAnsi="Arial" w:cs="Arial"/>
          <w:color w:val="000000"/>
          <w:lang w:val="mn-MN"/>
        </w:rPr>
        <w:t xml:space="preserve"> </w:t>
      </w:r>
      <w:r>
        <w:rPr>
          <w:rFonts w:ascii="Arial" w:hAnsi="Arial" w:cs="Arial"/>
          <w:color w:val="000000"/>
          <w:lang w:val="mn-MN"/>
        </w:rPr>
        <w:t xml:space="preserve">худалдах </w:t>
      </w:r>
      <w:r w:rsidRPr="009A6FDA">
        <w:rPr>
          <w:rFonts w:ascii="Arial" w:hAnsi="Arial" w:cs="Arial"/>
          <w:color w:val="000000"/>
          <w:lang w:val="mn-MN"/>
        </w:rPr>
        <w:t>тухай</w:t>
      </w:r>
      <w:r>
        <w:rPr>
          <w:rFonts w:ascii="Arial" w:hAnsi="Arial" w:cs="Arial"/>
          <w:color w:val="000000"/>
          <w:lang w:val="mn-MN"/>
        </w:rPr>
        <w:t>”</w:t>
      </w:r>
      <w:r w:rsidRPr="00F30646">
        <w:rPr>
          <w:rFonts w:ascii="Arial" w:hAnsi="Arial" w:cs="Arial"/>
          <w:color w:val="000000"/>
          <w:lang w:val="mn-MN"/>
        </w:rPr>
        <w:t xml:space="preserve"> </w:t>
      </w:r>
      <w:r w:rsidRPr="00B53511">
        <w:rPr>
          <w:rFonts w:ascii="Arial" w:hAnsi="Arial" w:cs="Arial"/>
          <w:color w:val="000000"/>
          <w:lang w:val="mn-MN"/>
        </w:rPr>
        <w:t xml:space="preserve"> </w:t>
      </w:r>
      <w:r>
        <w:rPr>
          <w:rFonts w:ascii="Arial" w:hAnsi="Arial" w:cs="Arial"/>
          <w:lang w:val="mn-MN"/>
        </w:rPr>
        <w:t xml:space="preserve"> Монгол Улсын Их Хурлын тогтоолын </w:t>
      </w:r>
      <w:r w:rsidRPr="00505289">
        <w:rPr>
          <w:rFonts w:ascii="Arial" w:hAnsi="Arial" w:cs="Arial"/>
          <w:lang w:val="mn-MN"/>
        </w:rPr>
        <w:t>төслийн /цаашид “</w:t>
      </w:r>
      <w:r>
        <w:rPr>
          <w:rFonts w:ascii="Arial" w:hAnsi="Arial" w:cs="Arial"/>
          <w:lang w:val="mn-MN"/>
        </w:rPr>
        <w:t xml:space="preserve">Тогтоолын </w:t>
      </w:r>
      <w:r w:rsidRPr="00505289">
        <w:rPr>
          <w:rFonts w:ascii="Arial" w:hAnsi="Arial" w:cs="Arial"/>
          <w:lang w:val="mn-MN"/>
        </w:rPr>
        <w:t xml:space="preserve">төсөл” гэх/ зүйл, заалтад Хууль тогтоомжийн тухай хуулийн 17 дугаар зүйлд заасны дагуу дүн шинжилгээ хийх, үр нөлөөг тооцож, давхардал, </w:t>
      </w:r>
      <w:r w:rsidRPr="00505289">
        <w:rPr>
          <w:rFonts w:ascii="Arial" w:hAnsi="Arial" w:cs="Arial"/>
          <w:u w:val="wave"/>
          <w:lang w:val="mn-MN"/>
        </w:rPr>
        <w:t>хийдэл</w:t>
      </w:r>
      <w:r w:rsidRPr="00505289">
        <w:rPr>
          <w:rFonts w:ascii="Arial" w:hAnsi="Arial" w:cs="Arial"/>
          <w:lang w:val="mn-MN"/>
        </w:rPr>
        <w:t>, зөрчлийг арилгах, хуулийн зүйл, заалтыг ойлгомжтой, хэрэгжих боломжтой байдлаар боловсруулах, улмаар хуулийн төслийн чанарыг сайжруулахад зөвлөмж өгөх зорилгоор хийлээ.</w:t>
      </w:r>
    </w:p>
    <w:p w14:paraId="6D7C8D89" w14:textId="77777777" w:rsidR="003365CA" w:rsidRDefault="003365CA" w:rsidP="003365CA">
      <w:pPr>
        <w:spacing w:after="120" w:line="276" w:lineRule="auto"/>
        <w:ind w:firstLine="540"/>
        <w:jc w:val="both"/>
        <w:rPr>
          <w:rFonts w:ascii="Arial" w:hAnsi="Arial" w:cs="Arial"/>
          <w:lang w:val="mn-MN"/>
        </w:rPr>
      </w:pPr>
      <w:r>
        <w:rPr>
          <w:rFonts w:ascii="Arial" w:hAnsi="Arial" w:cs="Arial"/>
          <w:lang w:val="mn-MN"/>
        </w:rPr>
        <w:t xml:space="preserve">Монгол Улсын Их Хурлын тогтоолын </w:t>
      </w:r>
      <w:r w:rsidRPr="00505289">
        <w:rPr>
          <w:rFonts w:ascii="Arial" w:hAnsi="Arial" w:cs="Arial"/>
          <w:lang w:val="mn-MN"/>
        </w:rPr>
        <w:t>төслийн үр нөлөөг үнэлэх ажиллагааг  Засгийн газрын 2016 оны 59 дүгээр тогтоолын 3 дугаар хавсралтаар батлагдсан “Хуулийн төслийн үр нөлөө тооцох аргачлал”</w:t>
      </w:r>
      <w:r w:rsidRPr="00505289">
        <w:rPr>
          <w:rFonts w:ascii="Arial" w:hAnsi="Arial" w:cs="Arial"/>
          <w:vertAlign w:val="superscript"/>
          <w:lang w:val="mn-MN"/>
        </w:rPr>
        <w:footnoteReference w:id="1"/>
      </w:r>
      <w:r w:rsidRPr="00505289">
        <w:rPr>
          <w:rFonts w:ascii="Arial" w:hAnsi="Arial" w:cs="Arial"/>
          <w:lang w:val="mn-MN"/>
        </w:rPr>
        <w:t>-</w:t>
      </w:r>
      <w:r w:rsidRPr="00505289">
        <w:rPr>
          <w:rFonts w:ascii="Arial" w:hAnsi="Arial" w:cs="Arial"/>
          <w:u w:val="wave"/>
          <w:lang w:val="mn-MN"/>
        </w:rPr>
        <w:t>д</w:t>
      </w:r>
      <w:r w:rsidRPr="00505289">
        <w:rPr>
          <w:rFonts w:ascii="Arial" w:hAnsi="Arial" w:cs="Arial"/>
          <w:lang w:val="mn-MN"/>
        </w:rPr>
        <w:t xml:space="preserve"> /цаашид “арг</w:t>
      </w:r>
      <w:r>
        <w:rPr>
          <w:rFonts w:ascii="Arial" w:hAnsi="Arial" w:cs="Arial"/>
          <w:lang w:val="mn-MN"/>
        </w:rPr>
        <w:t>ачлал” гэх/ заасны дагуу хийлээ.</w:t>
      </w:r>
    </w:p>
    <w:p w14:paraId="5E4EBFC5" w14:textId="77777777" w:rsidR="003365CA" w:rsidRDefault="003365CA" w:rsidP="003365CA">
      <w:pPr>
        <w:spacing w:line="276" w:lineRule="auto"/>
        <w:ind w:firstLine="540"/>
        <w:jc w:val="both"/>
        <w:rPr>
          <w:rFonts w:ascii="Arial" w:hAnsi="Arial" w:cs="Arial"/>
          <w:lang w:val="mn-MN"/>
        </w:rPr>
      </w:pPr>
      <w:r>
        <w:rPr>
          <w:rFonts w:ascii="Arial" w:hAnsi="Arial" w:cs="Arial"/>
          <w:b/>
          <w:lang w:val="mn-MN"/>
        </w:rPr>
        <w:t xml:space="preserve"> </w:t>
      </w:r>
      <w:r w:rsidRPr="00505289">
        <w:rPr>
          <w:rFonts w:ascii="Arial" w:hAnsi="Arial" w:cs="Arial"/>
          <w:b/>
          <w:lang w:val="mn-MN"/>
        </w:rPr>
        <w:t xml:space="preserve">ХОЁР. </w:t>
      </w:r>
      <w:r>
        <w:rPr>
          <w:rFonts w:ascii="Arial" w:hAnsi="Arial" w:cs="Arial"/>
          <w:b/>
          <w:lang w:val="mn-MN"/>
        </w:rPr>
        <w:t>ТОГТООЛЫН</w:t>
      </w:r>
      <w:r w:rsidRPr="00505289">
        <w:rPr>
          <w:rFonts w:ascii="Arial" w:hAnsi="Arial" w:cs="Arial"/>
          <w:b/>
          <w:lang w:val="mn-MN"/>
        </w:rPr>
        <w:t xml:space="preserve"> ТӨСЛИЙН ҮР НӨЛӨӨГ ҮН</w:t>
      </w:r>
      <w:r>
        <w:rPr>
          <w:rFonts w:ascii="Arial" w:hAnsi="Arial" w:cs="Arial"/>
          <w:b/>
          <w:lang w:val="mn-MN"/>
        </w:rPr>
        <w:t xml:space="preserve">ЭЛЭХ ШАЛГУУР </w:t>
      </w:r>
    </w:p>
    <w:p w14:paraId="0E1FE447" w14:textId="77777777" w:rsidR="003365CA" w:rsidRPr="00910F8A" w:rsidRDefault="003365CA" w:rsidP="003365CA">
      <w:pPr>
        <w:spacing w:line="276" w:lineRule="auto"/>
        <w:ind w:firstLine="540"/>
        <w:jc w:val="both"/>
        <w:rPr>
          <w:rFonts w:ascii="Arial" w:hAnsi="Arial" w:cs="Arial"/>
          <w:lang w:val="mn-MN"/>
        </w:rPr>
      </w:pPr>
      <w:r>
        <w:rPr>
          <w:rFonts w:ascii="Arial" w:hAnsi="Arial" w:cs="Arial"/>
          <w:lang w:val="mn-MN"/>
        </w:rPr>
        <w:tab/>
      </w:r>
      <w:r>
        <w:rPr>
          <w:rFonts w:ascii="Arial" w:hAnsi="Arial" w:cs="Arial"/>
          <w:lang w:val="mn-MN"/>
        </w:rPr>
        <w:tab/>
      </w:r>
      <w:r w:rsidRPr="00505289">
        <w:rPr>
          <w:rFonts w:ascii="Arial" w:hAnsi="Arial" w:cs="Arial"/>
          <w:b/>
          <w:lang w:val="mn-MN"/>
        </w:rPr>
        <w:t>ҮЗҮҮЛЭЛТИЙГ СОНГОСОН БАЙДАЛ, ҮНДЭСЛЭЛ</w:t>
      </w:r>
    </w:p>
    <w:p w14:paraId="788526FF" w14:textId="77777777" w:rsidR="003365CA" w:rsidRPr="00505289" w:rsidRDefault="003365CA" w:rsidP="003365CA">
      <w:pPr>
        <w:spacing w:line="276" w:lineRule="auto"/>
        <w:jc w:val="center"/>
        <w:rPr>
          <w:rFonts w:ascii="Arial" w:hAnsi="Arial" w:cs="Arial"/>
          <w:b/>
          <w:lang w:val="mn-MN"/>
        </w:rPr>
      </w:pPr>
    </w:p>
    <w:p w14:paraId="2735EF1D" w14:textId="77777777" w:rsidR="003365CA" w:rsidRPr="00505289" w:rsidRDefault="003365CA" w:rsidP="003365CA">
      <w:pPr>
        <w:spacing w:line="276" w:lineRule="auto"/>
        <w:ind w:firstLine="540"/>
        <w:jc w:val="both"/>
        <w:rPr>
          <w:rFonts w:ascii="Arial" w:hAnsi="Arial" w:cs="Arial"/>
          <w:lang w:val="mn-MN"/>
        </w:rPr>
      </w:pPr>
      <w:r w:rsidRPr="00505289">
        <w:rPr>
          <w:rFonts w:ascii="Arial" w:hAnsi="Arial" w:cs="Arial"/>
          <w:lang w:val="mn-MN"/>
        </w:rPr>
        <w:t xml:space="preserve">Тус үнэлгээний ажлыг хийж гүйцэтгэхдээ </w:t>
      </w:r>
      <w:r>
        <w:rPr>
          <w:rFonts w:ascii="Arial" w:hAnsi="Arial" w:cs="Arial"/>
          <w:lang w:val="mn-MN"/>
        </w:rPr>
        <w:t>тогтоолын</w:t>
      </w:r>
      <w:r w:rsidRPr="00505289">
        <w:rPr>
          <w:rFonts w:ascii="Arial" w:hAnsi="Arial" w:cs="Arial"/>
          <w:lang w:val="mn-MN"/>
        </w:rPr>
        <w:t xml:space="preserve"> төслийн зорилго, хамрах хүрээ, зохицуулах асуудалтай уялдуулан, аргачлалд заасны дагуу 6 шалгуур үзүүлэлтээс 3 шалгуур үзүүлэлтийг сонголоо. Үүнд:</w:t>
      </w:r>
    </w:p>
    <w:p w14:paraId="5B22E35B" w14:textId="77777777" w:rsidR="003365CA" w:rsidRPr="00505289" w:rsidRDefault="003365CA" w:rsidP="003365CA">
      <w:pPr>
        <w:spacing w:line="276" w:lineRule="auto"/>
        <w:ind w:firstLine="540"/>
        <w:jc w:val="both"/>
        <w:rPr>
          <w:rFonts w:ascii="Arial" w:hAnsi="Arial" w:cs="Arial"/>
          <w:lang w:val="mn-MN"/>
        </w:rPr>
      </w:pPr>
    </w:p>
    <w:p w14:paraId="64790042" w14:textId="77777777" w:rsidR="003365CA" w:rsidRDefault="003365CA" w:rsidP="003365CA">
      <w:pPr>
        <w:numPr>
          <w:ilvl w:val="0"/>
          <w:numId w:val="1"/>
        </w:numPr>
        <w:tabs>
          <w:tab w:val="left" w:pos="1134"/>
        </w:tabs>
        <w:spacing w:line="276" w:lineRule="auto"/>
        <w:ind w:hanging="11"/>
        <w:jc w:val="both"/>
        <w:rPr>
          <w:rFonts w:ascii="Arial" w:hAnsi="Arial" w:cs="Arial"/>
          <w:lang w:val="mn-MN"/>
        </w:rPr>
      </w:pPr>
      <w:r w:rsidRPr="00505289">
        <w:rPr>
          <w:rFonts w:ascii="Arial" w:hAnsi="Arial" w:cs="Arial"/>
          <w:lang w:val="mn-MN"/>
        </w:rPr>
        <w:t xml:space="preserve">Зорилгод хүрэх байдал </w:t>
      </w:r>
    </w:p>
    <w:p w14:paraId="110BDAE4" w14:textId="77777777" w:rsidR="003365CA" w:rsidRPr="00505289" w:rsidRDefault="003365CA" w:rsidP="003365CA">
      <w:pPr>
        <w:numPr>
          <w:ilvl w:val="0"/>
          <w:numId w:val="1"/>
        </w:numPr>
        <w:tabs>
          <w:tab w:val="left" w:pos="1134"/>
        </w:tabs>
        <w:spacing w:line="276" w:lineRule="auto"/>
        <w:ind w:hanging="11"/>
        <w:jc w:val="both"/>
        <w:rPr>
          <w:rFonts w:ascii="Arial" w:hAnsi="Arial" w:cs="Arial"/>
          <w:lang w:val="mn-MN"/>
        </w:rPr>
      </w:pPr>
      <w:r>
        <w:rPr>
          <w:rFonts w:ascii="Arial" w:hAnsi="Arial" w:cs="Arial"/>
          <w:lang w:val="mn-MN"/>
        </w:rPr>
        <w:t>Практикт хэрэгжих боломж</w:t>
      </w:r>
      <w:r w:rsidRPr="00505289">
        <w:rPr>
          <w:rFonts w:ascii="Arial" w:hAnsi="Arial" w:cs="Arial"/>
          <w:lang w:val="mn-MN"/>
        </w:rPr>
        <w:tab/>
      </w:r>
      <w:r w:rsidRPr="00505289">
        <w:rPr>
          <w:rFonts w:ascii="Arial" w:hAnsi="Arial" w:cs="Arial"/>
          <w:lang w:val="mn-MN"/>
        </w:rPr>
        <w:tab/>
      </w:r>
      <w:r w:rsidRPr="00505289">
        <w:rPr>
          <w:rFonts w:ascii="Arial" w:hAnsi="Arial" w:cs="Arial"/>
          <w:lang w:val="mn-MN"/>
        </w:rPr>
        <w:tab/>
      </w:r>
    </w:p>
    <w:p w14:paraId="0ED91A6C" w14:textId="77777777" w:rsidR="003365CA" w:rsidRPr="00DA1A93" w:rsidRDefault="003365CA" w:rsidP="003365CA">
      <w:pPr>
        <w:numPr>
          <w:ilvl w:val="0"/>
          <w:numId w:val="1"/>
        </w:numPr>
        <w:tabs>
          <w:tab w:val="left" w:pos="1134"/>
        </w:tabs>
        <w:spacing w:line="276" w:lineRule="auto"/>
        <w:ind w:hanging="11"/>
        <w:jc w:val="both"/>
        <w:rPr>
          <w:rFonts w:ascii="Arial" w:hAnsi="Arial" w:cs="Arial"/>
          <w:lang w:val="mn-MN"/>
        </w:rPr>
      </w:pPr>
      <w:r w:rsidRPr="00505289">
        <w:rPr>
          <w:rFonts w:ascii="Arial" w:hAnsi="Arial" w:cs="Arial"/>
          <w:lang w:val="mn-MN"/>
        </w:rPr>
        <w:t xml:space="preserve">Ойлгомжтой байдал </w:t>
      </w:r>
    </w:p>
    <w:p w14:paraId="39D7608D" w14:textId="77777777" w:rsidR="003365CA" w:rsidRPr="00505289" w:rsidRDefault="003365CA" w:rsidP="003365CA">
      <w:pPr>
        <w:spacing w:line="276" w:lineRule="auto"/>
        <w:jc w:val="both"/>
        <w:rPr>
          <w:rFonts w:ascii="Arial" w:hAnsi="Arial" w:cs="Arial"/>
          <w:b/>
          <w:lang w:val="mn-MN"/>
        </w:rPr>
      </w:pPr>
    </w:p>
    <w:p w14:paraId="169FC75C" w14:textId="77777777" w:rsidR="003365CA" w:rsidRDefault="003365CA" w:rsidP="003365CA">
      <w:pPr>
        <w:shd w:val="clear" w:color="auto" w:fill="FFFFFF"/>
        <w:spacing w:line="330" w:lineRule="atLeast"/>
        <w:ind w:firstLine="540"/>
        <w:jc w:val="both"/>
        <w:rPr>
          <w:rFonts w:ascii="Arial" w:hAnsi="Arial" w:cs="Arial"/>
          <w:color w:val="333333"/>
        </w:rPr>
      </w:pPr>
      <w:r w:rsidRPr="00081F03">
        <w:rPr>
          <w:rFonts w:ascii="Arial" w:hAnsi="Arial" w:cs="Arial"/>
          <w:b/>
          <w:bCs/>
          <w:color w:val="333333"/>
        </w:rPr>
        <w:t>“</w:t>
      </w:r>
      <w:proofErr w:type="spellStart"/>
      <w:r w:rsidRPr="00081F03">
        <w:rPr>
          <w:rFonts w:ascii="Arial" w:hAnsi="Arial" w:cs="Arial"/>
          <w:b/>
          <w:bCs/>
          <w:color w:val="333333"/>
        </w:rPr>
        <w:t>Зорилгод</w:t>
      </w:r>
      <w:proofErr w:type="spellEnd"/>
      <w:r w:rsidRPr="00081F03">
        <w:rPr>
          <w:rFonts w:ascii="Arial" w:hAnsi="Arial" w:cs="Arial"/>
          <w:b/>
          <w:bCs/>
          <w:color w:val="333333"/>
        </w:rPr>
        <w:t xml:space="preserve"> </w:t>
      </w:r>
      <w:proofErr w:type="spellStart"/>
      <w:r w:rsidRPr="00081F03">
        <w:rPr>
          <w:rFonts w:ascii="Arial" w:hAnsi="Arial" w:cs="Arial"/>
          <w:b/>
          <w:bCs/>
          <w:color w:val="333333"/>
        </w:rPr>
        <w:t>дүн</w:t>
      </w:r>
      <w:proofErr w:type="spellEnd"/>
      <w:r w:rsidRPr="00081F03">
        <w:rPr>
          <w:rFonts w:ascii="Arial" w:hAnsi="Arial" w:cs="Arial"/>
          <w:b/>
          <w:bCs/>
          <w:color w:val="333333"/>
        </w:rPr>
        <w:t xml:space="preserve"> </w:t>
      </w:r>
      <w:proofErr w:type="spellStart"/>
      <w:r w:rsidRPr="00081F03">
        <w:rPr>
          <w:rFonts w:ascii="Arial" w:hAnsi="Arial" w:cs="Arial"/>
          <w:b/>
          <w:bCs/>
          <w:color w:val="333333"/>
        </w:rPr>
        <w:t>шинжилгээ</w:t>
      </w:r>
      <w:proofErr w:type="spellEnd"/>
      <w:r w:rsidRPr="00081F03">
        <w:rPr>
          <w:rFonts w:ascii="Arial" w:hAnsi="Arial" w:cs="Arial"/>
          <w:b/>
          <w:bCs/>
          <w:color w:val="333333"/>
        </w:rPr>
        <w:t xml:space="preserve"> </w:t>
      </w:r>
      <w:proofErr w:type="spellStart"/>
      <w:r w:rsidRPr="00081F03">
        <w:rPr>
          <w:rFonts w:ascii="Arial" w:hAnsi="Arial" w:cs="Arial"/>
          <w:b/>
          <w:bCs/>
          <w:color w:val="333333"/>
        </w:rPr>
        <w:t>хийх</w:t>
      </w:r>
      <w:proofErr w:type="spellEnd"/>
      <w:r w:rsidRPr="00081F03">
        <w:rPr>
          <w:rFonts w:ascii="Arial" w:hAnsi="Arial" w:cs="Arial"/>
          <w:b/>
          <w:bCs/>
          <w:color w:val="333333"/>
        </w:rPr>
        <w:t>"</w:t>
      </w:r>
      <w:r w:rsidRPr="00081F03">
        <w:rPr>
          <w:rFonts w:ascii="Arial" w:hAnsi="Arial" w:cs="Arial"/>
          <w:color w:val="333333"/>
        </w:rPr>
        <w:t xml:space="preserve"> </w:t>
      </w:r>
      <w:proofErr w:type="spellStart"/>
      <w:r w:rsidRPr="00081F03">
        <w:rPr>
          <w:rFonts w:ascii="Arial" w:hAnsi="Arial" w:cs="Arial"/>
          <w:color w:val="333333"/>
        </w:rPr>
        <w:t>гэсэн</w:t>
      </w:r>
      <w:proofErr w:type="spellEnd"/>
      <w:r w:rsidRPr="00081F03">
        <w:rPr>
          <w:rFonts w:ascii="Arial" w:hAnsi="Arial" w:cs="Arial"/>
          <w:color w:val="333333"/>
        </w:rPr>
        <w:t xml:space="preserve"> </w:t>
      </w:r>
      <w:proofErr w:type="spellStart"/>
      <w:r w:rsidRPr="00081F03">
        <w:rPr>
          <w:rFonts w:ascii="Arial" w:hAnsi="Arial" w:cs="Arial"/>
          <w:color w:val="333333"/>
        </w:rPr>
        <w:t>шалгах</w:t>
      </w:r>
      <w:proofErr w:type="spellEnd"/>
      <w:r w:rsidRPr="00081F03">
        <w:rPr>
          <w:rFonts w:ascii="Arial" w:hAnsi="Arial" w:cs="Arial"/>
          <w:color w:val="333333"/>
        </w:rPr>
        <w:t xml:space="preserve"> </w:t>
      </w:r>
      <w:proofErr w:type="spellStart"/>
      <w:r w:rsidRPr="00081F03">
        <w:rPr>
          <w:rFonts w:ascii="Arial" w:hAnsi="Arial" w:cs="Arial"/>
          <w:color w:val="333333"/>
        </w:rPr>
        <w:t>хэрэгслээр</w:t>
      </w:r>
      <w:proofErr w:type="spellEnd"/>
      <w:r w:rsidRPr="00081F03">
        <w:rPr>
          <w:rFonts w:ascii="Arial" w:hAnsi="Arial" w:cs="Arial"/>
          <w:color w:val="333333"/>
        </w:rPr>
        <w:t xml:space="preserve"> </w:t>
      </w:r>
      <w:proofErr w:type="spellStart"/>
      <w:r w:rsidRPr="00081F03">
        <w:rPr>
          <w:rFonts w:ascii="Arial" w:hAnsi="Arial" w:cs="Arial"/>
          <w:color w:val="333333"/>
        </w:rPr>
        <w:t>хуулийн</w:t>
      </w:r>
      <w:proofErr w:type="spellEnd"/>
      <w:r w:rsidRPr="00081F03">
        <w:rPr>
          <w:rFonts w:ascii="Arial" w:hAnsi="Arial" w:cs="Arial"/>
          <w:color w:val="333333"/>
        </w:rPr>
        <w:t xml:space="preserve"> </w:t>
      </w:r>
      <w:proofErr w:type="spellStart"/>
      <w:r w:rsidRPr="00081F03">
        <w:rPr>
          <w:rFonts w:ascii="Arial" w:hAnsi="Arial" w:cs="Arial"/>
          <w:color w:val="333333"/>
        </w:rPr>
        <w:t>төсөлд</w:t>
      </w:r>
      <w:proofErr w:type="spellEnd"/>
      <w:r w:rsidRPr="00081F03">
        <w:rPr>
          <w:rFonts w:ascii="Arial" w:hAnsi="Arial" w:cs="Arial"/>
          <w:color w:val="333333"/>
        </w:rPr>
        <w:t xml:space="preserve"> </w:t>
      </w:r>
      <w:proofErr w:type="spellStart"/>
      <w:r w:rsidRPr="00081F03">
        <w:rPr>
          <w:rFonts w:ascii="Arial" w:hAnsi="Arial" w:cs="Arial"/>
          <w:color w:val="333333"/>
        </w:rPr>
        <w:t>тусгасан</w:t>
      </w:r>
      <w:proofErr w:type="spellEnd"/>
      <w:r w:rsidRPr="00081F03">
        <w:rPr>
          <w:rFonts w:ascii="Arial" w:hAnsi="Arial" w:cs="Arial"/>
          <w:color w:val="333333"/>
        </w:rPr>
        <w:t xml:space="preserve"> </w:t>
      </w:r>
      <w:proofErr w:type="spellStart"/>
      <w:r w:rsidRPr="00081F03">
        <w:rPr>
          <w:rFonts w:ascii="Arial" w:hAnsi="Arial" w:cs="Arial"/>
          <w:color w:val="333333"/>
        </w:rPr>
        <w:t>зохицуулалт</w:t>
      </w:r>
      <w:proofErr w:type="spellEnd"/>
      <w:r w:rsidRPr="00081F03">
        <w:rPr>
          <w:rFonts w:ascii="Arial" w:hAnsi="Arial" w:cs="Arial"/>
          <w:color w:val="333333"/>
        </w:rPr>
        <w:t xml:space="preserve">, </w:t>
      </w:r>
      <w:proofErr w:type="spellStart"/>
      <w:r w:rsidRPr="00081F03">
        <w:rPr>
          <w:rFonts w:ascii="Arial" w:hAnsi="Arial" w:cs="Arial"/>
          <w:color w:val="333333"/>
        </w:rPr>
        <w:t>арга</w:t>
      </w:r>
      <w:proofErr w:type="spellEnd"/>
      <w:r w:rsidRPr="00081F03">
        <w:rPr>
          <w:rFonts w:ascii="Arial" w:hAnsi="Arial" w:cs="Arial"/>
          <w:color w:val="333333"/>
        </w:rPr>
        <w:t xml:space="preserve"> </w:t>
      </w:r>
      <w:proofErr w:type="spellStart"/>
      <w:r w:rsidRPr="00081F03">
        <w:rPr>
          <w:rFonts w:ascii="Arial" w:hAnsi="Arial" w:cs="Arial"/>
          <w:color w:val="333333"/>
        </w:rPr>
        <w:t>хэмжээ</w:t>
      </w:r>
      <w:proofErr w:type="spellEnd"/>
      <w:r w:rsidRPr="00081F03">
        <w:rPr>
          <w:rFonts w:ascii="Arial" w:hAnsi="Arial" w:cs="Arial"/>
          <w:color w:val="333333"/>
        </w:rPr>
        <w:t xml:space="preserve"> </w:t>
      </w:r>
      <w:proofErr w:type="spellStart"/>
      <w:r w:rsidRPr="00081F03">
        <w:rPr>
          <w:rFonts w:ascii="Arial" w:hAnsi="Arial" w:cs="Arial"/>
          <w:color w:val="333333"/>
        </w:rPr>
        <w:t>тухайн</w:t>
      </w:r>
      <w:proofErr w:type="spellEnd"/>
      <w:r w:rsidRPr="00081F03">
        <w:rPr>
          <w:rFonts w:ascii="Arial" w:hAnsi="Arial" w:cs="Arial"/>
          <w:color w:val="333333"/>
        </w:rPr>
        <w:t xml:space="preserve"> </w:t>
      </w:r>
      <w:proofErr w:type="spellStart"/>
      <w:r w:rsidRPr="00081F03">
        <w:rPr>
          <w:rFonts w:ascii="Arial" w:hAnsi="Arial" w:cs="Arial"/>
          <w:color w:val="333333"/>
        </w:rPr>
        <w:t>хуулийн</w:t>
      </w:r>
      <w:proofErr w:type="spellEnd"/>
      <w:r w:rsidRPr="00081F03">
        <w:rPr>
          <w:rFonts w:ascii="Arial" w:hAnsi="Arial" w:cs="Arial"/>
          <w:color w:val="333333"/>
        </w:rPr>
        <w:t xml:space="preserve"> </w:t>
      </w:r>
      <w:proofErr w:type="spellStart"/>
      <w:r w:rsidRPr="00081F03">
        <w:rPr>
          <w:rFonts w:ascii="Arial" w:hAnsi="Arial" w:cs="Arial"/>
          <w:color w:val="333333"/>
        </w:rPr>
        <w:t>төсөлд</w:t>
      </w:r>
      <w:proofErr w:type="spellEnd"/>
      <w:r w:rsidRPr="00081F03">
        <w:rPr>
          <w:rFonts w:ascii="Arial" w:hAnsi="Arial" w:cs="Arial"/>
          <w:color w:val="333333"/>
        </w:rPr>
        <w:t xml:space="preserve"> </w:t>
      </w:r>
      <w:proofErr w:type="spellStart"/>
      <w:r w:rsidRPr="00081F03">
        <w:rPr>
          <w:rFonts w:ascii="Arial" w:hAnsi="Arial" w:cs="Arial"/>
          <w:color w:val="333333"/>
        </w:rPr>
        <w:t>тавьсан</w:t>
      </w:r>
      <w:proofErr w:type="spellEnd"/>
      <w:r w:rsidRPr="00081F03">
        <w:rPr>
          <w:rFonts w:ascii="Arial" w:hAnsi="Arial" w:cs="Arial"/>
          <w:color w:val="333333"/>
        </w:rPr>
        <w:t xml:space="preserve"> </w:t>
      </w:r>
      <w:proofErr w:type="spellStart"/>
      <w:r w:rsidRPr="00081F03">
        <w:rPr>
          <w:rFonts w:ascii="Arial" w:hAnsi="Arial" w:cs="Arial"/>
          <w:color w:val="333333"/>
        </w:rPr>
        <w:t>зорилгыг</w:t>
      </w:r>
      <w:proofErr w:type="spellEnd"/>
      <w:r w:rsidRPr="00081F03">
        <w:rPr>
          <w:rFonts w:ascii="Arial" w:hAnsi="Arial" w:cs="Arial"/>
          <w:color w:val="333333"/>
        </w:rPr>
        <w:t xml:space="preserve"> </w:t>
      </w:r>
      <w:proofErr w:type="spellStart"/>
      <w:r w:rsidRPr="00081F03">
        <w:rPr>
          <w:rFonts w:ascii="Arial" w:hAnsi="Arial" w:cs="Arial"/>
          <w:color w:val="333333"/>
        </w:rPr>
        <w:lastRenderedPageBreak/>
        <w:t>биелүүлэхэд</w:t>
      </w:r>
      <w:proofErr w:type="spellEnd"/>
      <w:r w:rsidRPr="00081F03">
        <w:rPr>
          <w:rFonts w:ascii="Arial" w:hAnsi="Arial" w:cs="Arial"/>
          <w:color w:val="333333"/>
        </w:rPr>
        <w:t xml:space="preserve"> </w:t>
      </w:r>
      <w:proofErr w:type="spellStart"/>
      <w:r w:rsidRPr="00081F03">
        <w:rPr>
          <w:rFonts w:ascii="Arial" w:hAnsi="Arial" w:cs="Arial"/>
          <w:color w:val="333333"/>
        </w:rPr>
        <w:t>чиглэсэн</w:t>
      </w:r>
      <w:proofErr w:type="spellEnd"/>
      <w:r w:rsidRPr="00081F03">
        <w:rPr>
          <w:rFonts w:ascii="Arial" w:hAnsi="Arial" w:cs="Arial"/>
          <w:color w:val="333333"/>
        </w:rPr>
        <w:t xml:space="preserve"> </w:t>
      </w:r>
      <w:proofErr w:type="spellStart"/>
      <w:r w:rsidRPr="00081F03">
        <w:rPr>
          <w:rFonts w:ascii="Arial" w:hAnsi="Arial" w:cs="Arial"/>
          <w:color w:val="333333"/>
        </w:rPr>
        <w:t>эсэх</w:t>
      </w:r>
      <w:proofErr w:type="spellEnd"/>
      <w:r w:rsidRPr="00081F03">
        <w:rPr>
          <w:rFonts w:ascii="Arial" w:hAnsi="Arial" w:cs="Arial"/>
          <w:color w:val="333333"/>
        </w:rPr>
        <w:t xml:space="preserve">, </w:t>
      </w:r>
      <w:proofErr w:type="spellStart"/>
      <w:r w:rsidRPr="00081F03">
        <w:rPr>
          <w:rFonts w:ascii="Arial" w:hAnsi="Arial" w:cs="Arial"/>
          <w:color w:val="333333"/>
        </w:rPr>
        <w:t>зорилгод</w:t>
      </w:r>
      <w:proofErr w:type="spellEnd"/>
      <w:r w:rsidRPr="00081F03">
        <w:rPr>
          <w:rFonts w:ascii="Arial" w:hAnsi="Arial" w:cs="Arial"/>
          <w:color w:val="333333"/>
        </w:rPr>
        <w:t xml:space="preserve"> </w:t>
      </w:r>
      <w:proofErr w:type="spellStart"/>
      <w:r w:rsidRPr="00081F03">
        <w:rPr>
          <w:rFonts w:ascii="Arial" w:hAnsi="Arial" w:cs="Arial"/>
          <w:color w:val="333333"/>
        </w:rPr>
        <w:t>хүрэх</w:t>
      </w:r>
      <w:proofErr w:type="spellEnd"/>
      <w:r w:rsidRPr="00081F03">
        <w:rPr>
          <w:rFonts w:ascii="Arial" w:hAnsi="Arial" w:cs="Arial"/>
          <w:color w:val="333333"/>
        </w:rPr>
        <w:t xml:space="preserve"> </w:t>
      </w:r>
      <w:proofErr w:type="spellStart"/>
      <w:r w:rsidRPr="00081F03">
        <w:rPr>
          <w:rFonts w:ascii="Arial" w:hAnsi="Arial" w:cs="Arial"/>
          <w:color w:val="333333"/>
        </w:rPr>
        <w:t>байдалд</w:t>
      </w:r>
      <w:proofErr w:type="spellEnd"/>
      <w:r w:rsidRPr="00081F03">
        <w:rPr>
          <w:rFonts w:ascii="Arial" w:hAnsi="Arial" w:cs="Arial"/>
          <w:color w:val="333333"/>
        </w:rPr>
        <w:t xml:space="preserve"> </w:t>
      </w:r>
      <w:proofErr w:type="spellStart"/>
      <w:r w:rsidRPr="00081F03">
        <w:rPr>
          <w:rFonts w:ascii="Arial" w:hAnsi="Arial" w:cs="Arial"/>
          <w:color w:val="333333"/>
        </w:rPr>
        <w:t>дүн</w:t>
      </w:r>
      <w:proofErr w:type="spellEnd"/>
      <w:r w:rsidRPr="00081F03">
        <w:rPr>
          <w:rFonts w:ascii="Arial" w:hAnsi="Arial" w:cs="Arial"/>
          <w:color w:val="333333"/>
        </w:rPr>
        <w:t xml:space="preserve"> </w:t>
      </w:r>
      <w:proofErr w:type="spellStart"/>
      <w:r w:rsidRPr="00081F03">
        <w:rPr>
          <w:rFonts w:ascii="Arial" w:hAnsi="Arial" w:cs="Arial"/>
          <w:color w:val="333333"/>
        </w:rPr>
        <w:t>шинжилгээ</w:t>
      </w:r>
      <w:proofErr w:type="spellEnd"/>
      <w:r w:rsidRPr="00081F03">
        <w:rPr>
          <w:rFonts w:ascii="Arial" w:hAnsi="Arial" w:cs="Arial"/>
          <w:color w:val="333333"/>
        </w:rPr>
        <w:t xml:space="preserve"> </w:t>
      </w:r>
      <w:proofErr w:type="spellStart"/>
      <w:r w:rsidRPr="00081F03">
        <w:rPr>
          <w:rFonts w:ascii="Arial" w:hAnsi="Arial" w:cs="Arial"/>
          <w:color w:val="333333"/>
        </w:rPr>
        <w:t>хий</w:t>
      </w:r>
      <w:r w:rsidRPr="000862AE">
        <w:rPr>
          <w:rFonts w:ascii="Arial" w:hAnsi="Arial" w:cs="Arial"/>
          <w:color w:val="333333"/>
        </w:rPr>
        <w:t>лээ</w:t>
      </w:r>
      <w:proofErr w:type="spellEnd"/>
      <w:r w:rsidRPr="000862AE">
        <w:rPr>
          <w:rFonts w:ascii="Arial" w:hAnsi="Arial" w:cs="Arial"/>
          <w:color w:val="333333"/>
        </w:rPr>
        <w:t xml:space="preserve">. </w:t>
      </w:r>
      <w:proofErr w:type="spellStart"/>
      <w:r w:rsidRPr="000862AE">
        <w:rPr>
          <w:rFonts w:ascii="Arial" w:hAnsi="Arial" w:cs="Arial"/>
          <w:color w:val="333333"/>
        </w:rPr>
        <w:t>Мөн</w:t>
      </w:r>
      <w:proofErr w:type="spellEnd"/>
      <w:r w:rsidRPr="000862AE">
        <w:rPr>
          <w:rFonts w:ascii="Arial" w:hAnsi="Arial" w:cs="Arial"/>
          <w:color w:val="333333"/>
        </w:rPr>
        <w:t xml:space="preserve"> </w:t>
      </w:r>
      <w:proofErr w:type="spellStart"/>
      <w:r w:rsidRPr="00081F03">
        <w:rPr>
          <w:rFonts w:ascii="Arial" w:hAnsi="Arial" w:cs="Arial"/>
          <w:color w:val="333333"/>
        </w:rPr>
        <w:t>салбарын</w:t>
      </w:r>
      <w:proofErr w:type="spellEnd"/>
      <w:r w:rsidRPr="00081F03">
        <w:rPr>
          <w:rFonts w:ascii="Arial" w:hAnsi="Arial" w:cs="Arial"/>
          <w:color w:val="333333"/>
        </w:rPr>
        <w:t xml:space="preserve"> </w:t>
      </w:r>
      <w:proofErr w:type="spellStart"/>
      <w:r w:rsidRPr="00081F03">
        <w:rPr>
          <w:rFonts w:ascii="Arial" w:hAnsi="Arial" w:cs="Arial"/>
          <w:color w:val="333333"/>
        </w:rPr>
        <w:t>мэргэжилтнүүдтэй</w:t>
      </w:r>
      <w:proofErr w:type="spellEnd"/>
      <w:r w:rsidRPr="00081F03">
        <w:rPr>
          <w:rFonts w:ascii="Arial" w:hAnsi="Arial" w:cs="Arial"/>
          <w:color w:val="333333"/>
        </w:rPr>
        <w:t xml:space="preserve"> </w:t>
      </w:r>
      <w:proofErr w:type="spellStart"/>
      <w:r w:rsidRPr="00081F03">
        <w:rPr>
          <w:rFonts w:ascii="Arial" w:hAnsi="Arial" w:cs="Arial"/>
          <w:color w:val="333333"/>
        </w:rPr>
        <w:t>уулзалт</w:t>
      </w:r>
      <w:proofErr w:type="spellEnd"/>
      <w:r w:rsidRPr="00081F03">
        <w:rPr>
          <w:rFonts w:ascii="Arial" w:hAnsi="Arial" w:cs="Arial"/>
          <w:color w:val="333333"/>
        </w:rPr>
        <w:t xml:space="preserve"> </w:t>
      </w:r>
      <w:proofErr w:type="spellStart"/>
      <w:r w:rsidRPr="00081F03">
        <w:rPr>
          <w:rFonts w:ascii="Arial" w:hAnsi="Arial" w:cs="Arial"/>
          <w:color w:val="333333"/>
        </w:rPr>
        <w:t>хий</w:t>
      </w:r>
      <w:r w:rsidRPr="000862AE">
        <w:rPr>
          <w:rFonts w:ascii="Arial" w:hAnsi="Arial" w:cs="Arial"/>
          <w:color w:val="333333"/>
        </w:rPr>
        <w:t>ж</w:t>
      </w:r>
      <w:proofErr w:type="spellEnd"/>
      <w:r w:rsidRPr="00081F03">
        <w:rPr>
          <w:rFonts w:ascii="Arial" w:hAnsi="Arial" w:cs="Arial"/>
          <w:color w:val="333333"/>
        </w:rPr>
        <w:t xml:space="preserve">, </w:t>
      </w:r>
      <w:proofErr w:type="spellStart"/>
      <w:r w:rsidRPr="00081F03">
        <w:rPr>
          <w:rFonts w:ascii="Arial" w:hAnsi="Arial" w:cs="Arial"/>
          <w:color w:val="333333"/>
        </w:rPr>
        <w:t>тухайн</w:t>
      </w:r>
      <w:proofErr w:type="spellEnd"/>
      <w:r w:rsidRPr="00081F03">
        <w:rPr>
          <w:rFonts w:ascii="Arial" w:hAnsi="Arial" w:cs="Arial"/>
          <w:color w:val="333333"/>
        </w:rPr>
        <w:t xml:space="preserve"> </w:t>
      </w:r>
      <w:proofErr w:type="spellStart"/>
      <w:r w:rsidRPr="00081F03">
        <w:rPr>
          <w:rFonts w:ascii="Arial" w:hAnsi="Arial" w:cs="Arial"/>
          <w:color w:val="333333"/>
        </w:rPr>
        <w:t>асуудалтай</w:t>
      </w:r>
      <w:proofErr w:type="spellEnd"/>
      <w:r w:rsidRPr="00081F03">
        <w:rPr>
          <w:rFonts w:ascii="Arial" w:hAnsi="Arial" w:cs="Arial"/>
          <w:color w:val="333333"/>
        </w:rPr>
        <w:t xml:space="preserve"> </w:t>
      </w:r>
      <w:proofErr w:type="spellStart"/>
      <w:proofErr w:type="gramStart"/>
      <w:r w:rsidRPr="00081F03">
        <w:rPr>
          <w:rFonts w:ascii="Arial" w:hAnsi="Arial" w:cs="Arial"/>
          <w:color w:val="333333"/>
        </w:rPr>
        <w:t>холбоотой</w:t>
      </w:r>
      <w:proofErr w:type="spellEnd"/>
      <w:r>
        <w:rPr>
          <w:rFonts w:ascii="Arial" w:hAnsi="Arial" w:cs="Arial"/>
          <w:color w:val="333333"/>
          <w:lang w:val="mn-MN"/>
        </w:rPr>
        <w:t xml:space="preserve">гоор </w:t>
      </w:r>
      <w:r w:rsidRPr="00081F03">
        <w:rPr>
          <w:rFonts w:ascii="Arial" w:hAnsi="Arial" w:cs="Arial"/>
          <w:color w:val="333333"/>
        </w:rPr>
        <w:t xml:space="preserve"> </w:t>
      </w:r>
      <w:r>
        <w:rPr>
          <w:rFonts w:ascii="Arial" w:hAnsi="Arial" w:cs="Arial"/>
          <w:color w:val="333333"/>
          <w:lang w:val="mn-MN"/>
        </w:rPr>
        <w:t>бусад</w:t>
      </w:r>
      <w:proofErr w:type="gramEnd"/>
      <w:r w:rsidRPr="000862AE">
        <w:rPr>
          <w:rFonts w:ascii="Arial" w:hAnsi="Arial" w:cs="Arial"/>
          <w:color w:val="333333"/>
        </w:rPr>
        <w:t xml:space="preserve"> </w:t>
      </w:r>
      <w:proofErr w:type="spellStart"/>
      <w:r w:rsidRPr="000862AE">
        <w:rPr>
          <w:rFonts w:ascii="Arial" w:hAnsi="Arial" w:cs="Arial"/>
          <w:color w:val="333333"/>
        </w:rPr>
        <w:t>орнуудын</w:t>
      </w:r>
      <w:proofErr w:type="spellEnd"/>
      <w:r w:rsidRPr="00081F03">
        <w:rPr>
          <w:rFonts w:ascii="Arial" w:hAnsi="Arial" w:cs="Arial"/>
          <w:color w:val="333333"/>
        </w:rPr>
        <w:t xml:space="preserve"> </w:t>
      </w:r>
      <w:proofErr w:type="spellStart"/>
      <w:r w:rsidRPr="000862AE">
        <w:rPr>
          <w:rFonts w:ascii="Arial" w:hAnsi="Arial" w:cs="Arial"/>
          <w:color w:val="333333"/>
        </w:rPr>
        <w:t>туршлагыг</w:t>
      </w:r>
      <w:proofErr w:type="spellEnd"/>
      <w:r w:rsidRPr="000862AE">
        <w:rPr>
          <w:rFonts w:ascii="Arial" w:hAnsi="Arial" w:cs="Arial"/>
          <w:color w:val="333333"/>
        </w:rPr>
        <w:t xml:space="preserve"> </w:t>
      </w:r>
      <w:proofErr w:type="spellStart"/>
      <w:r w:rsidRPr="000862AE">
        <w:rPr>
          <w:rFonts w:ascii="Arial" w:hAnsi="Arial" w:cs="Arial"/>
          <w:color w:val="333333"/>
        </w:rPr>
        <w:t>судалсан</w:t>
      </w:r>
      <w:proofErr w:type="spellEnd"/>
      <w:r w:rsidRPr="000862AE">
        <w:rPr>
          <w:rFonts w:ascii="Arial" w:hAnsi="Arial" w:cs="Arial"/>
          <w:color w:val="333333"/>
        </w:rPr>
        <w:t xml:space="preserve"> </w:t>
      </w:r>
      <w:proofErr w:type="spellStart"/>
      <w:r w:rsidRPr="000862AE">
        <w:rPr>
          <w:rFonts w:ascii="Arial" w:hAnsi="Arial" w:cs="Arial"/>
          <w:color w:val="333333"/>
        </w:rPr>
        <w:t>болно</w:t>
      </w:r>
      <w:proofErr w:type="spellEnd"/>
      <w:r w:rsidRPr="000862AE">
        <w:rPr>
          <w:rFonts w:ascii="Arial" w:hAnsi="Arial" w:cs="Arial"/>
          <w:color w:val="333333"/>
        </w:rPr>
        <w:t>.</w:t>
      </w:r>
    </w:p>
    <w:p w14:paraId="0AAFC880" w14:textId="77777777" w:rsidR="003365CA" w:rsidRDefault="003365CA" w:rsidP="003365CA">
      <w:pPr>
        <w:shd w:val="clear" w:color="auto" w:fill="FFFFFF"/>
        <w:spacing w:line="330" w:lineRule="atLeast"/>
        <w:ind w:firstLine="540"/>
        <w:jc w:val="both"/>
        <w:rPr>
          <w:rFonts w:ascii="Arial" w:hAnsi="Arial" w:cs="Arial"/>
          <w:color w:val="333333"/>
        </w:rPr>
      </w:pPr>
      <w:r w:rsidRPr="000862AE">
        <w:rPr>
          <w:rFonts w:ascii="Arial" w:hAnsi="Arial" w:cs="Arial"/>
          <w:b/>
          <w:bCs/>
          <w:color w:val="333333"/>
        </w:rPr>
        <w:t>“</w:t>
      </w:r>
      <w:proofErr w:type="spellStart"/>
      <w:r w:rsidRPr="000862AE">
        <w:rPr>
          <w:rFonts w:ascii="Arial" w:hAnsi="Arial" w:cs="Arial"/>
          <w:b/>
          <w:bCs/>
          <w:color w:val="333333"/>
        </w:rPr>
        <w:t>Практикт</w:t>
      </w:r>
      <w:proofErr w:type="spellEnd"/>
      <w:r w:rsidRPr="000862AE">
        <w:rPr>
          <w:rFonts w:ascii="Arial" w:hAnsi="Arial" w:cs="Arial"/>
          <w:b/>
          <w:bCs/>
          <w:color w:val="333333"/>
        </w:rPr>
        <w:t xml:space="preserve"> </w:t>
      </w:r>
      <w:proofErr w:type="spellStart"/>
      <w:r w:rsidRPr="000862AE">
        <w:rPr>
          <w:rFonts w:ascii="Arial" w:hAnsi="Arial" w:cs="Arial"/>
          <w:b/>
          <w:bCs/>
          <w:color w:val="333333"/>
        </w:rPr>
        <w:t>турших</w:t>
      </w:r>
      <w:proofErr w:type="spellEnd"/>
      <w:r w:rsidRPr="000862AE">
        <w:rPr>
          <w:rFonts w:ascii="Arial" w:hAnsi="Arial" w:cs="Arial"/>
          <w:b/>
          <w:bCs/>
          <w:color w:val="333333"/>
        </w:rPr>
        <w:t>”</w:t>
      </w:r>
      <w:r w:rsidRPr="000862AE">
        <w:rPr>
          <w:rFonts w:ascii="Arial" w:hAnsi="Arial" w:cs="Arial"/>
          <w:color w:val="333333"/>
        </w:rPr>
        <w:t xml:space="preserve"> </w:t>
      </w:r>
      <w:proofErr w:type="spellStart"/>
      <w:r w:rsidRPr="000862AE">
        <w:rPr>
          <w:rFonts w:ascii="Arial" w:hAnsi="Arial" w:cs="Arial"/>
          <w:color w:val="333333"/>
        </w:rPr>
        <w:t>гэсэн</w:t>
      </w:r>
      <w:proofErr w:type="spellEnd"/>
      <w:r w:rsidRPr="000862AE">
        <w:rPr>
          <w:rFonts w:ascii="Arial" w:hAnsi="Arial" w:cs="Arial"/>
          <w:color w:val="333333"/>
        </w:rPr>
        <w:t xml:space="preserve"> </w:t>
      </w:r>
      <w:proofErr w:type="spellStart"/>
      <w:r w:rsidRPr="000862AE">
        <w:rPr>
          <w:rFonts w:ascii="Arial" w:hAnsi="Arial" w:cs="Arial"/>
          <w:color w:val="333333"/>
        </w:rPr>
        <w:t>шалгах</w:t>
      </w:r>
      <w:proofErr w:type="spellEnd"/>
      <w:r w:rsidRPr="000862AE">
        <w:rPr>
          <w:rFonts w:ascii="Arial" w:hAnsi="Arial" w:cs="Arial"/>
          <w:color w:val="333333"/>
        </w:rPr>
        <w:t xml:space="preserve"> </w:t>
      </w:r>
      <w:proofErr w:type="spellStart"/>
      <w:r w:rsidRPr="000862AE">
        <w:rPr>
          <w:rFonts w:ascii="Arial" w:hAnsi="Arial" w:cs="Arial"/>
          <w:color w:val="333333"/>
        </w:rPr>
        <w:t>хэрэгслийн</w:t>
      </w:r>
      <w:proofErr w:type="spellEnd"/>
      <w:r w:rsidRPr="000862AE">
        <w:rPr>
          <w:rFonts w:ascii="Arial" w:hAnsi="Arial" w:cs="Arial"/>
          <w:color w:val="333333"/>
        </w:rPr>
        <w:t xml:space="preserve"> </w:t>
      </w:r>
      <w:proofErr w:type="spellStart"/>
      <w:r w:rsidRPr="000862AE">
        <w:rPr>
          <w:rFonts w:ascii="Arial" w:hAnsi="Arial" w:cs="Arial"/>
          <w:color w:val="333333"/>
        </w:rPr>
        <w:t>хүрээнд</w:t>
      </w:r>
      <w:proofErr w:type="spellEnd"/>
      <w:r w:rsidRPr="000862AE">
        <w:rPr>
          <w:rFonts w:ascii="Arial" w:hAnsi="Arial" w:cs="Arial"/>
          <w:color w:val="333333"/>
        </w:rPr>
        <w:t xml:space="preserve"> </w:t>
      </w:r>
      <w:proofErr w:type="spellStart"/>
      <w:r w:rsidRPr="000862AE">
        <w:rPr>
          <w:rFonts w:ascii="Arial" w:hAnsi="Arial" w:cs="Arial"/>
          <w:color w:val="333333"/>
        </w:rPr>
        <w:t>хуулийн</w:t>
      </w:r>
      <w:proofErr w:type="spellEnd"/>
      <w:r w:rsidRPr="000862AE">
        <w:rPr>
          <w:rFonts w:ascii="Arial" w:hAnsi="Arial" w:cs="Arial"/>
          <w:color w:val="333333"/>
        </w:rPr>
        <w:t xml:space="preserve"> </w:t>
      </w:r>
      <w:proofErr w:type="spellStart"/>
      <w:r w:rsidRPr="000862AE">
        <w:rPr>
          <w:rFonts w:ascii="Arial" w:hAnsi="Arial" w:cs="Arial"/>
          <w:color w:val="333333"/>
        </w:rPr>
        <w:t>төслийг</w:t>
      </w:r>
      <w:proofErr w:type="spellEnd"/>
      <w:r w:rsidRPr="000862AE">
        <w:rPr>
          <w:rFonts w:ascii="Arial" w:hAnsi="Arial" w:cs="Arial"/>
          <w:color w:val="333333"/>
        </w:rPr>
        <w:t xml:space="preserve"> </w:t>
      </w:r>
      <w:proofErr w:type="spellStart"/>
      <w:r w:rsidRPr="000862AE">
        <w:rPr>
          <w:rFonts w:ascii="Arial" w:hAnsi="Arial" w:cs="Arial"/>
          <w:color w:val="333333"/>
        </w:rPr>
        <w:t>практикт</w:t>
      </w:r>
      <w:proofErr w:type="spellEnd"/>
      <w:r w:rsidRPr="000862AE">
        <w:rPr>
          <w:rFonts w:ascii="Arial" w:hAnsi="Arial" w:cs="Arial"/>
          <w:color w:val="333333"/>
        </w:rPr>
        <w:t xml:space="preserve"> </w:t>
      </w:r>
      <w:proofErr w:type="spellStart"/>
      <w:r w:rsidRPr="000862AE">
        <w:rPr>
          <w:rFonts w:ascii="Arial" w:hAnsi="Arial" w:cs="Arial"/>
          <w:color w:val="333333"/>
        </w:rPr>
        <w:t>турших</w:t>
      </w:r>
      <w:proofErr w:type="spellEnd"/>
      <w:r w:rsidRPr="000862AE">
        <w:rPr>
          <w:rFonts w:ascii="Arial" w:hAnsi="Arial" w:cs="Arial"/>
          <w:color w:val="333333"/>
        </w:rPr>
        <w:t xml:space="preserve"> </w:t>
      </w:r>
      <w:proofErr w:type="spellStart"/>
      <w:r w:rsidRPr="000862AE">
        <w:rPr>
          <w:rFonts w:ascii="Arial" w:hAnsi="Arial" w:cs="Arial"/>
          <w:color w:val="333333"/>
        </w:rPr>
        <w:t>нь</w:t>
      </w:r>
      <w:proofErr w:type="spellEnd"/>
      <w:r w:rsidRPr="000862AE">
        <w:rPr>
          <w:rFonts w:ascii="Arial" w:hAnsi="Arial" w:cs="Arial"/>
          <w:color w:val="333333"/>
        </w:rPr>
        <w:t xml:space="preserve"> </w:t>
      </w:r>
      <w:proofErr w:type="spellStart"/>
      <w:r w:rsidRPr="000862AE">
        <w:rPr>
          <w:rFonts w:ascii="Arial" w:hAnsi="Arial" w:cs="Arial"/>
          <w:color w:val="333333"/>
        </w:rPr>
        <w:t>тухайн</w:t>
      </w:r>
      <w:proofErr w:type="spellEnd"/>
      <w:r w:rsidRPr="000862AE">
        <w:rPr>
          <w:rFonts w:ascii="Arial" w:hAnsi="Arial" w:cs="Arial"/>
          <w:color w:val="333333"/>
        </w:rPr>
        <w:t xml:space="preserve"> </w:t>
      </w:r>
      <w:proofErr w:type="spellStart"/>
      <w:r w:rsidRPr="000862AE">
        <w:rPr>
          <w:rFonts w:ascii="Arial" w:hAnsi="Arial" w:cs="Arial"/>
          <w:color w:val="333333"/>
        </w:rPr>
        <w:t>хуулийн</w:t>
      </w:r>
      <w:proofErr w:type="spellEnd"/>
      <w:r w:rsidRPr="000862AE">
        <w:rPr>
          <w:rFonts w:ascii="Arial" w:hAnsi="Arial" w:cs="Arial"/>
          <w:color w:val="333333"/>
        </w:rPr>
        <w:t xml:space="preserve"> </w:t>
      </w:r>
      <w:proofErr w:type="spellStart"/>
      <w:r w:rsidRPr="000862AE">
        <w:rPr>
          <w:rFonts w:ascii="Arial" w:hAnsi="Arial" w:cs="Arial"/>
          <w:color w:val="333333"/>
        </w:rPr>
        <w:t>төсөл</w:t>
      </w:r>
      <w:proofErr w:type="spellEnd"/>
      <w:r w:rsidRPr="000862AE">
        <w:rPr>
          <w:rFonts w:ascii="Arial" w:hAnsi="Arial" w:cs="Arial"/>
          <w:color w:val="333333"/>
        </w:rPr>
        <w:t xml:space="preserve"> </w:t>
      </w:r>
      <w:proofErr w:type="spellStart"/>
      <w:r w:rsidRPr="000862AE">
        <w:rPr>
          <w:rFonts w:ascii="Arial" w:hAnsi="Arial" w:cs="Arial"/>
          <w:color w:val="333333"/>
        </w:rPr>
        <w:t>хэрэгжих</w:t>
      </w:r>
      <w:proofErr w:type="spellEnd"/>
      <w:r w:rsidRPr="000862AE">
        <w:rPr>
          <w:rFonts w:ascii="Arial" w:hAnsi="Arial" w:cs="Arial"/>
          <w:color w:val="333333"/>
        </w:rPr>
        <w:t xml:space="preserve"> </w:t>
      </w:r>
      <w:proofErr w:type="spellStart"/>
      <w:r w:rsidRPr="000862AE">
        <w:rPr>
          <w:rFonts w:ascii="Arial" w:hAnsi="Arial" w:cs="Arial"/>
          <w:color w:val="333333"/>
        </w:rPr>
        <w:t>боломжтой</w:t>
      </w:r>
      <w:proofErr w:type="spellEnd"/>
      <w:r w:rsidRPr="000862AE">
        <w:rPr>
          <w:rFonts w:ascii="Arial" w:hAnsi="Arial" w:cs="Arial"/>
          <w:color w:val="333333"/>
        </w:rPr>
        <w:t xml:space="preserve"> </w:t>
      </w:r>
      <w:proofErr w:type="spellStart"/>
      <w:r w:rsidRPr="000862AE">
        <w:rPr>
          <w:rFonts w:ascii="Arial" w:hAnsi="Arial" w:cs="Arial"/>
          <w:color w:val="333333"/>
        </w:rPr>
        <w:t>байна</w:t>
      </w:r>
      <w:proofErr w:type="spellEnd"/>
      <w:r w:rsidRPr="000862AE">
        <w:rPr>
          <w:rFonts w:ascii="Arial" w:hAnsi="Arial" w:cs="Arial"/>
          <w:color w:val="333333"/>
        </w:rPr>
        <w:t xml:space="preserve"> </w:t>
      </w:r>
      <w:proofErr w:type="spellStart"/>
      <w:r w:rsidRPr="000862AE">
        <w:rPr>
          <w:rFonts w:ascii="Arial" w:hAnsi="Arial" w:cs="Arial"/>
          <w:color w:val="333333"/>
        </w:rPr>
        <w:t>уу</w:t>
      </w:r>
      <w:proofErr w:type="spellEnd"/>
      <w:r w:rsidRPr="000862AE">
        <w:rPr>
          <w:rFonts w:ascii="Arial" w:hAnsi="Arial" w:cs="Arial"/>
          <w:color w:val="333333"/>
        </w:rPr>
        <w:t xml:space="preserve">, </w:t>
      </w:r>
      <w:proofErr w:type="spellStart"/>
      <w:r w:rsidRPr="000862AE">
        <w:rPr>
          <w:rFonts w:ascii="Arial" w:hAnsi="Arial" w:cs="Arial"/>
          <w:color w:val="333333"/>
        </w:rPr>
        <w:t>хуулийг</w:t>
      </w:r>
      <w:proofErr w:type="spellEnd"/>
      <w:r w:rsidRPr="000862AE">
        <w:rPr>
          <w:rFonts w:ascii="Arial" w:hAnsi="Arial" w:cs="Arial"/>
          <w:color w:val="333333"/>
        </w:rPr>
        <w:t xml:space="preserve"> </w:t>
      </w:r>
      <w:proofErr w:type="spellStart"/>
      <w:r w:rsidRPr="000862AE">
        <w:rPr>
          <w:rFonts w:ascii="Arial" w:hAnsi="Arial" w:cs="Arial"/>
          <w:color w:val="333333"/>
        </w:rPr>
        <w:t>хэрэгжүүлэх</w:t>
      </w:r>
      <w:proofErr w:type="spellEnd"/>
      <w:r w:rsidRPr="000862AE">
        <w:rPr>
          <w:rFonts w:ascii="Arial" w:hAnsi="Arial" w:cs="Arial"/>
          <w:color w:val="333333"/>
        </w:rPr>
        <w:t xml:space="preserve"> </w:t>
      </w:r>
      <w:proofErr w:type="spellStart"/>
      <w:r w:rsidRPr="000862AE">
        <w:rPr>
          <w:rFonts w:ascii="Arial" w:hAnsi="Arial" w:cs="Arial"/>
          <w:color w:val="333333"/>
        </w:rPr>
        <w:t>байгууллагууд</w:t>
      </w:r>
      <w:proofErr w:type="spellEnd"/>
      <w:r w:rsidRPr="000862AE">
        <w:rPr>
          <w:rFonts w:ascii="Arial" w:hAnsi="Arial" w:cs="Arial"/>
          <w:color w:val="333333"/>
        </w:rPr>
        <w:t xml:space="preserve"> </w:t>
      </w:r>
      <w:proofErr w:type="spellStart"/>
      <w:r w:rsidRPr="000862AE">
        <w:rPr>
          <w:rFonts w:ascii="Arial" w:hAnsi="Arial" w:cs="Arial"/>
          <w:color w:val="333333"/>
        </w:rPr>
        <w:t>түүнийг</w:t>
      </w:r>
      <w:proofErr w:type="spellEnd"/>
      <w:r w:rsidRPr="000862AE">
        <w:rPr>
          <w:rFonts w:ascii="Arial" w:hAnsi="Arial" w:cs="Arial"/>
          <w:color w:val="333333"/>
        </w:rPr>
        <w:t xml:space="preserve"> </w:t>
      </w:r>
      <w:proofErr w:type="spellStart"/>
      <w:r w:rsidRPr="000862AE">
        <w:rPr>
          <w:rFonts w:ascii="Arial" w:hAnsi="Arial" w:cs="Arial"/>
          <w:color w:val="333333"/>
        </w:rPr>
        <w:t>хүлээн</w:t>
      </w:r>
      <w:proofErr w:type="spellEnd"/>
      <w:r w:rsidRPr="000862AE">
        <w:rPr>
          <w:rFonts w:ascii="Arial" w:hAnsi="Arial" w:cs="Arial"/>
          <w:color w:val="333333"/>
        </w:rPr>
        <w:t xml:space="preserve"> </w:t>
      </w:r>
      <w:proofErr w:type="spellStart"/>
      <w:r w:rsidRPr="000862AE">
        <w:rPr>
          <w:rFonts w:ascii="Arial" w:hAnsi="Arial" w:cs="Arial"/>
          <w:color w:val="333333"/>
        </w:rPr>
        <w:t>зөвшөөрч</w:t>
      </w:r>
      <w:proofErr w:type="spellEnd"/>
      <w:r w:rsidRPr="000862AE">
        <w:rPr>
          <w:rFonts w:ascii="Arial" w:hAnsi="Arial" w:cs="Arial"/>
          <w:color w:val="333333"/>
        </w:rPr>
        <w:t xml:space="preserve"> </w:t>
      </w:r>
      <w:proofErr w:type="spellStart"/>
      <w:r w:rsidRPr="000862AE">
        <w:rPr>
          <w:rFonts w:ascii="Arial" w:hAnsi="Arial" w:cs="Arial"/>
          <w:color w:val="333333"/>
        </w:rPr>
        <w:t>байна</w:t>
      </w:r>
      <w:proofErr w:type="spellEnd"/>
      <w:r w:rsidRPr="000862AE">
        <w:rPr>
          <w:rFonts w:ascii="Arial" w:hAnsi="Arial" w:cs="Arial"/>
          <w:color w:val="333333"/>
        </w:rPr>
        <w:t xml:space="preserve"> </w:t>
      </w:r>
      <w:proofErr w:type="spellStart"/>
      <w:r w:rsidRPr="000862AE">
        <w:rPr>
          <w:rFonts w:ascii="Arial" w:hAnsi="Arial" w:cs="Arial"/>
          <w:color w:val="333333"/>
        </w:rPr>
        <w:t>уу</w:t>
      </w:r>
      <w:proofErr w:type="spellEnd"/>
      <w:r w:rsidRPr="000862AE">
        <w:rPr>
          <w:rFonts w:ascii="Arial" w:hAnsi="Arial" w:cs="Arial"/>
          <w:color w:val="333333"/>
        </w:rPr>
        <w:t xml:space="preserve">, </w:t>
      </w:r>
      <w:proofErr w:type="spellStart"/>
      <w:r w:rsidRPr="000862AE">
        <w:rPr>
          <w:rFonts w:ascii="Arial" w:hAnsi="Arial" w:cs="Arial"/>
          <w:color w:val="333333"/>
        </w:rPr>
        <w:t>бусад</w:t>
      </w:r>
      <w:proofErr w:type="spellEnd"/>
      <w:r w:rsidRPr="000862AE">
        <w:rPr>
          <w:rFonts w:ascii="Arial" w:hAnsi="Arial" w:cs="Arial"/>
          <w:color w:val="333333"/>
        </w:rPr>
        <w:t xml:space="preserve"> </w:t>
      </w:r>
      <w:proofErr w:type="spellStart"/>
      <w:r w:rsidRPr="000862AE">
        <w:rPr>
          <w:rFonts w:ascii="Arial" w:hAnsi="Arial" w:cs="Arial"/>
          <w:color w:val="333333"/>
        </w:rPr>
        <w:t>этгээдэд</w:t>
      </w:r>
      <w:proofErr w:type="spellEnd"/>
      <w:r w:rsidRPr="000862AE">
        <w:rPr>
          <w:rFonts w:ascii="Arial" w:hAnsi="Arial" w:cs="Arial"/>
          <w:color w:val="333333"/>
        </w:rPr>
        <w:t xml:space="preserve"> </w:t>
      </w:r>
      <w:proofErr w:type="spellStart"/>
      <w:r w:rsidRPr="000862AE">
        <w:rPr>
          <w:rFonts w:ascii="Arial" w:hAnsi="Arial" w:cs="Arial"/>
          <w:color w:val="333333"/>
        </w:rPr>
        <w:t>хэрхэн</w:t>
      </w:r>
      <w:proofErr w:type="spellEnd"/>
      <w:r w:rsidRPr="000862AE">
        <w:rPr>
          <w:rFonts w:ascii="Arial" w:hAnsi="Arial" w:cs="Arial"/>
          <w:color w:val="333333"/>
        </w:rPr>
        <w:t xml:space="preserve"> </w:t>
      </w:r>
      <w:proofErr w:type="spellStart"/>
      <w:r w:rsidRPr="000862AE">
        <w:rPr>
          <w:rFonts w:ascii="Arial" w:hAnsi="Arial" w:cs="Arial"/>
          <w:color w:val="333333"/>
        </w:rPr>
        <w:t>нөлөөлж</w:t>
      </w:r>
      <w:proofErr w:type="spellEnd"/>
      <w:r w:rsidRPr="000862AE">
        <w:rPr>
          <w:rFonts w:ascii="Arial" w:hAnsi="Arial" w:cs="Arial"/>
          <w:color w:val="333333"/>
        </w:rPr>
        <w:t xml:space="preserve"> </w:t>
      </w:r>
      <w:proofErr w:type="spellStart"/>
      <w:r w:rsidRPr="000862AE">
        <w:rPr>
          <w:rFonts w:ascii="Arial" w:hAnsi="Arial" w:cs="Arial"/>
          <w:color w:val="333333"/>
        </w:rPr>
        <w:t>байгаа</w:t>
      </w:r>
      <w:proofErr w:type="spellEnd"/>
      <w:r w:rsidRPr="000862AE">
        <w:rPr>
          <w:rFonts w:ascii="Arial" w:hAnsi="Arial" w:cs="Arial"/>
          <w:color w:val="333333"/>
        </w:rPr>
        <w:t xml:space="preserve"> </w:t>
      </w:r>
      <w:proofErr w:type="spellStart"/>
      <w:r w:rsidRPr="000862AE">
        <w:rPr>
          <w:rFonts w:ascii="Arial" w:hAnsi="Arial" w:cs="Arial"/>
          <w:color w:val="333333"/>
        </w:rPr>
        <w:t>болон</w:t>
      </w:r>
      <w:proofErr w:type="spellEnd"/>
      <w:r w:rsidRPr="000862AE">
        <w:rPr>
          <w:rFonts w:ascii="Arial" w:hAnsi="Arial" w:cs="Arial"/>
          <w:color w:val="333333"/>
        </w:rPr>
        <w:t xml:space="preserve"> </w:t>
      </w:r>
      <w:proofErr w:type="spellStart"/>
      <w:r w:rsidRPr="000862AE">
        <w:rPr>
          <w:rFonts w:ascii="Arial" w:hAnsi="Arial" w:cs="Arial"/>
          <w:color w:val="333333"/>
        </w:rPr>
        <w:t>тухайн</w:t>
      </w:r>
      <w:proofErr w:type="spellEnd"/>
      <w:r w:rsidRPr="000862AE">
        <w:rPr>
          <w:rFonts w:ascii="Arial" w:hAnsi="Arial" w:cs="Arial"/>
          <w:color w:val="333333"/>
        </w:rPr>
        <w:t xml:space="preserve"> </w:t>
      </w:r>
      <w:proofErr w:type="spellStart"/>
      <w:r w:rsidRPr="000862AE">
        <w:rPr>
          <w:rFonts w:ascii="Arial" w:hAnsi="Arial" w:cs="Arial"/>
          <w:color w:val="333333"/>
        </w:rPr>
        <w:t>зохицуулалтын</w:t>
      </w:r>
      <w:proofErr w:type="spellEnd"/>
      <w:r w:rsidRPr="000862AE">
        <w:rPr>
          <w:rFonts w:ascii="Arial" w:hAnsi="Arial" w:cs="Arial"/>
          <w:color w:val="333333"/>
        </w:rPr>
        <w:t xml:space="preserve"> </w:t>
      </w:r>
      <w:proofErr w:type="spellStart"/>
      <w:r w:rsidRPr="000862AE">
        <w:rPr>
          <w:rFonts w:ascii="Arial" w:hAnsi="Arial" w:cs="Arial"/>
          <w:color w:val="333333"/>
        </w:rPr>
        <w:t>хийдэл</w:t>
      </w:r>
      <w:proofErr w:type="spellEnd"/>
      <w:r w:rsidRPr="000862AE">
        <w:rPr>
          <w:rFonts w:ascii="Arial" w:hAnsi="Arial" w:cs="Arial"/>
          <w:color w:val="333333"/>
        </w:rPr>
        <w:t xml:space="preserve">, </w:t>
      </w:r>
      <w:proofErr w:type="spellStart"/>
      <w:r w:rsidRPr="000862AE">
        <w:rPr>
          <w:rFonts w:ascii="Arial" w:hAnsi="Arial" w:cs="Arial"/>
          <w:color w:val="333333"/>
        </w:rPr>
        <w:t>зөрчлийг</w:t>
      </w:r>
      <w:proofErr w:type="spellEnd"/>
      <w:r w:rsidRPr="000862AE">
        <w:rPr>
          <w:rFonts w:ascii="Arial" w:hAnsi="Arial" w:cs="Arial"/>
          <w:color w:val="333333"/>
        </w:rPr>
        <w:t xml:space="preserve"> </w:t>
      </w:r>
      <w:proofErr w:type="spellStart"/>
      <w:r w:rsidRPr="000862AE">
        <w:rPr>
          <w:rFonts w:ascii="Arial" w:hAnsi="Arial" w:cs="Arial"/>
          <w:color w:val="333333"/>
        </w:rPr>
        <w:t>тогтооход</w:t>
      </w:r>
      <w:proofErr w:type="spellEnd"/>
      <w:r w:rsidRPr="000862AE">
        <w:rPr>
          <w:rFonts w:ascii="Arial" w:hAnsi="Arial" w:cs="Arial"/>
          <w:color w:val="333333"/>
        </w:rPr>
        <w:t xml:space="preserve"> </w:t>
      </w:r>
      <w:proofErr w:type="spellStart"/>
      <w:r w:rsidRPr="000862AE">
        <w:rPr>
          <w:rFonts w:ascii="Arial" w:hAnsi="Arial" w:cs="Arial"/>
          <w:color w:val="333333"/>
        </w:rPr>
        <w:t>чухал</w:t>
      </w:r>
      <w:proofErr w:type="spellEnd"/>
      <w:r w:rsidRPr="000862AE">
        <w:rPr>
          <w:rFonts w:ascii="Arial" w:hAnsi="Arial" w:cs="Arial"/>
          <w:color w:val="333333"/>
        </w:rPr>
        <w:t xml:space="preserve"> </w:t>
      </w:r>
      <w:proofErr w:type="spellStart"/>
      <w:r w:rsidRPr="000862AE">
        <w:rPr>
          <w:rFonts w:ascii="Arial" w:hAnsi="Arial" w:cs="Arial"/>
          <w:color w:val="333333"/>
        </w:rPr>
        <w:t>ач</w:t>
      </w:r>
      <w:proofErr w:type="spellEnd"/>
      <w:r w:rsidRPr="000862AE">
        <w:rPr>
          <w:rFonts w:ascii="Arial" w:hAnsi="Arial" w:cs="Arial"/>
          <w:color w:val="333333"/>
        </w:rPr>
        <w:t xml:space="preserve"> </w:t>
      </w:r>
      <w:proofErr w:type="spellStart"/>
      <w:r w:rsidRPr="000862AE">
        <w:rPr>
          <w:rFonts w:ascii="Arial" w:hAnsi="Arial" w:cs="Arial"/>
          <w:color w:val="333333"/>
        </w:rPr>
        <w:t>холбогдолтой</w:t>
      </w:r>
      <w:proofErr w:type="spellEnd"/>
      <w:r w:rsidRPr="000862AE">
        <w:rPr>
          <w:rFonts w:ascii="Arial" w:hAnsi="Arial" w:cs="Arial"/>
          <w:color w:val="333333"/>
        </w:rPr>
        <w:t xml:space="preserve"> </w:t>
      </w:r>
      <w:proofErr w:type="spellStart"/>
      <w:r w:rsidRPr="000862AE">
        <w:rPr>
          <w:rFonts w:ascii="Arial" w:hAnsi="Arial" w:cs="Arial"/>
          <w:color w:val="333333"/>
        </w:rPr>
        <w:t>арга</w:t>
      </w:r>
      <w:proofErr w:type="spellEnd"/>
      <w:r w:rsidRPr="000862AE">
        <w:rPr>
          <w:rFonts w:ascii="Arial" w:hAnsi="Arial" w:cs="Arial"/>
          <w:color w:val="333333"/>
        </w:rPr>
        <w:t xml:space="preserve"> </w:t>
      </w:r>
      <w:proofErr w:type="spellStart"/>
      <w:r w:rsidRPr="000862AE">
        <w:rPr>
          <w:rFonts w:ascii="Arial" w:hAnsi="Arial" w:cs="Arial"/>
          <w:color w:val="333333"/>
        </w:rPr>
        <w:t>хэмжээ</w:t>
      </w:r>
      <w:proofErr w:type="spellEnd"/>
      <w:r w:rsidRPr="000862AE">
        <w:rPr>
          <w:rFonts w:ascii="Arial" w:hAnsi="Arial" w:cs="Arial"/>
          <w:color w:val="333333"/>
        </w:rPr>
        <w:t xml:space="preserve"> </w:t>
      </w:r>
      <w:proofErr w:type="spellStart"/>
      <w:r w:rsidRPr="000862AE">
        <w:rPr>
          <w:rFonts w:ascii="Arial" w:hAnsi="Arial" w:cs="Arial"/>
          <w:color w:val="333333"/>
        </w:rPr>
        <w:t>боловч</w:t>
      </w:r>
      <w:proofErr w:type="spellEnd"/>
      <w:r w:rsidRPr="000862AE">
        <w:rPr>
          <w:rFonts w:ascii="Arial" w:hAnsi="Arial" w:cs="Arial"/>
          <w:color w:val="333333"/>
        </w:rPr>
        <w:t xml:space="preserve"> </w:t>
      </w:r>
      <w:proofErr w:type="spellStart"/>
      <w:r w:rsidRPr="000862AE">
        <w:rPr>
          <w:rFonts w:ascii="Arial" w:hAnsi="Arial" w:cs="Arial"/>
          <w:color w:val="333333"/>
        </w:rPr>
        <w:t>практикт</w:t>
      </w:r>
      <w:proofErr w:type="spellEnd"/>
      <w:r w:rsidRPr="000862AE">
        <w:rPr>
          <w:rFonts w:ascii="Arial" w:hAnsi="Arial" w:cs="Arial"/>
          <w:color w:val="333333"/>
        </w:rPr>
        <w:t xml:space="preserve"> </w:t>
      </w:r>
      <w:proofErr w:type="spellStart"/>
      <w:r w:rsidRPr="000862AE">
        <w:rPr>
          <w:rFonts w:ascii="Arial" w:hAnsi="Arial" w:cs="Arial"/>
          <w:color w:val="333333"/>
        </w:rPr>
        <w:t>туршилт</w:t>
      </w:r>
      <w:proofErr w:type="spellEnd"/>
      <w:r w:rsidRPr="000862AE">
        <w:rPr>
          <w:rFonts w:ascii="Arial" w:hAnsi="Arial" w:cs="Arial"/>
          <w:color w:val="333333"/>
        </w:rPr>
        <w:t xml:space="preserve"> </w:t>
      </w:r>
      <w:proofErr w:type="spellStart"/>
      <w:r w:rsidRPr="000862AE">
        <w:rPr>
          <w:rFonts w:ascii="Arial" w:hAnsi="Arial" w:cs="Arial"/>
          <w:color w:val="333333"/>
        </w:rPr>
        <w:t>хийх</w:t>
      </w:r>
      <w:proofErr w:type="spellEnd"/>
      <w:r w:rsidRPr="000862AE">
        <w:rPr>
          <w:rFonts w:ascii="Arial" w:hAnsi="Arial" w:cs="Arial"/>
          <w:color w:val="333333"/>
        </w:rPr>
        <w:t xml:space="preserve"> </w:t>
      </w:r>
      <w:proofErr w:type="spellStart"/>
      <w:r w:rsidRPr="000862AE">
        <w:rPr>
          <w:rFonts w:ascii="Arial" w:hAnsi="Arial" w:cs="Arial"/>
          <w:color w:val="333333"/>
        </w:rPr>
        <w:t>нь</w:t>
      </w:r>
      <w:proofErr w:type="spellEnd"/>
      <w:r w:rsidRPr="000862AE">
        <w:rPr>
          <w:rFonts w:ascii="Arial" w:hAnsi="Arial" w:cs="Arial"/>
          <w:color w:val="333333"/>
        </w:rPr>
        <w:t xml:space="preserve"> </w:t>
      </w:r>
      <w:proofErr w:type="spellStart"/>
      <w:r w:rsidRPr="000862AE">
        <w:rPr>
          <w:rFonts w:ascii="Arial" w:hAnsi="Arial" w:cs="Arial"/>
          <w:color w:val="333333"/>
        </w:rPr>
        <w:t>ихээхэн</w:t>
      </w:r>
      <w:proofErr w:type="spellEnd"/>
      <w:r w:rsidRPr="000862AE">
        <w:rPr>
          <w:rFonts w:ascii="Arial" w:hAnsi="Arial" w:cs="Arial"/>
          <w:color w:val="333333"/>
        </w:rPr>
        <w:t xml:space="preserve"> </w:t>
      </w:r>
      <w:proofErr w:type="spellStart"/>
      <w:r w:rsidRPr="000862AE">
        <w:rPr>
          <w:rFonts w:ascii="Arial" w:hAnsi="Arial" w:cs="Arial"/>
          <w:color w:val="333333"/>
        </w:rPr>
        <w:t>хугацаа</w:t>
      </w:r>
      <w:proofErr w:type="spellEnd"/>
      <w:r w:rsidRPr="000862AE">
        <w:rPr>
          <w:rFonts w:ascii="Arial" w:hAnsi="Arial" w:cs="Arial"/>
          <w:color w:val="333333"/>
        </w:rPr>
        <w:t xml:space="preserve">, </w:t>
      </w:r>
      <w:proofErr w:type="spellStart"/>
      <w:r w:rsidRPr="000862AE">
        <w:rPr>
          <w:rFonts w:ascii="Arial" w:hAnsi="Arial" w:cs="Arial"/>
          <w:color w:val="333333"/>
        </w:rPr>
        <w:t>хүн</w:t>
      </w:r>
      <w:proofErr w:type="spellEnd"/>
      <w:r w:rsidRPr="000862AE">
        <w:rPr>
          <w:rFonts w:ascii="Arial" w:hAnsi="Arial" w:cs="Arial"/>
          <w:color w:val="333333"/>
        </w:rPr>
        <w:t xml:space="preserve"> </w:t>
      </w:r>
      <w:proofErr w:type="spellStart"/>
      <w:r w:rsidRPr="000862AE">
        <w:rPr>
          <w:rFonts w:ascii="Arial" w:hAnsi="Arial" w:cs="Arial"/>
          <w:color w:val="333333"/>
        </w:rPr>
        <w:t>хүч</w:t>
      </w:r>
      <w:proofErr w:type="spellEnd"/>
      <w:r w:rsidRPr="000862AE">
        <w:rPr>
          <w:rFonts w:ascii="Arial" w:hAnsi="Arial" w:cs="Arial"/>
          <w:color w:val="333333"/>
        </w:rPr>
        <w:t xml:space="preserve">, </w:t>
      </w:r>
      <w:proofErr w:type="spellStart"/>
      <w:r w:rsidRPr="000862AE">
        <w:rPr>
          <w:rFonts w:ascii="Arial" w:hAnsi="Arial" w:cs="Arial"/>
          <w:color w:val="333333"/>
        </w:rPr>
        <w:t>зардал</w:t>
      </w:r>
      <w:proofErr w:type="spellEnd"/>
      <w:r w:rsidRPr="000862AE">
        <w:rPr>
          <w:rFonts w:ascii="Arial" w:hAnsi="Arial" w:cs="Arial"/>
          <w:color w:val="333333"/>
        </w:rPr>
        <w:t xml:space="preserve"> </w:t>
      </w:r>
      <w:proofErr w:type="spellStart"/>
      <w:r w:rsidRPr="000862AE">
        <w:rPr>
          <w:rFonts w:ascii="Arial" w:hAnsi="Arial" w:cs="Arial"/>
          <w:color w:val="333333"/>
        </w:rPr>
        <w:t>шаарддаг</w:t>
      </w:r>
      <w:proofErr w:type="spellEnd"/>
      <w:r w:rsidRPr="000862AE">
        <w:rPr>
          <w:rFonts w:ascii="Arial" w:hAnsi="Arial" w:cs="Arial"/>
          <w:color w:val="333333"/>
        </w:rPr>
        <w:t xml:space="preserve"> </w:t>
      </w:r>
      <w:proofErr w:type="spellStart"/>
      <w:r w:rsidRPr="000862AE">
        <w:rPr>
          <w:rFonts w:ascii="Arial" w:hAnsi="Arial" w:cs="Arial"/>
          <w:color w:val="333333"/>
        </w:rPr>
        <w:t>тул</w:t>
      </w:r>
      <w:proofErr w:type="spellEnd"/>
      <w:r w:rsidRPr="000862AE">
        <w:rPr>
          <w:rFonts w:ascii="Arial" w:hAnsi="Arial" w:cs="Arial"/>
          <w:color w:val="333333"/>
        </w:rPr>
        <w:t xml:space="preserve"> </w:t>
      </w:r>
      <w:proofErr w:type="spellStart"/>
      <w:r>
        <w:rPr>
          <w:rFonts w:ascii="Arial" w:hAnsi="Arial" w:cs="Arial"/>
          <w:color w:val="333333"/>
        </w:rPr>
        <w:t>ижил</w:t>
      </w:r>
      <w:proofErr w:type="spellEnd"/>
      <w:r>
        <w:rPr>
          <w:rFonts w:ascii="Arial" w:hAnsi="Arial" w:cs="Arial"/>
          <w:color w:val="333333"/>
        </w:rPr>
        <w:t xml:space="preserve"> </w:t>
      </w:r>
      <w:proofErr w:type="spellStart"/>
      <w:r>
        <w:rPr>
          <w:rFonts w:ascii="Arial" w:hAnsi="Arial" w:cs="Arial"/>
          <w:color w:val="333333"/>
        </w:rPr>
        <w:t>төстэй</w:t>
      </w:r>
      <w:proofErr w:type="spellEnd"/>
      <w:r>
        <w:rPr>
          <w:rFonts w:ascii="Arial" w:hAnsi="Arial" w:cs="Arial"/>
          <w:color w:val="333333"/>
        </w:rPr>
        <w:t xml:space="preserve"> </w:t>
      </w:r>
      <w:proofErr w:type="spellStart"/>
      <w:r>
        <w:rPr>
          <w:rFonts w:ascii="Arial" w:hAnsi="Arial" w:cs="Arial"/>
          <w:color w:val="333333"/>
        </w:rPr>
        <w:t>үйл</w:t>
      </w:r>
      <w:proofErr w:type="spellEnd"/>
      <w:r>
        <w:rPr>
          <w:rFonts w:ascii="Arial" w:hAnsi="Arial" w:cs="Arial"/>
          <w:color w:val="333333"/>
        </w:rPr>
        <w:t xml:space="preserve"> </w:t>
      </w:r>
      <w:proofErr w:type="spellStart"/>
      <w:r>
        <w:rPr>
          <w:rFonts w:ascii="Arial" w:hAnsi="Arial" w:cs="Arial"/>
          <w:color w:val="333333"/>
        </w:rPr>
        <w:t>ажиллагаа</w:t>
      </w:r>
      <w:proofErr w:type="spellEnd"/>
      <w:r>
        <w:rPr>
          <w:rFonts w:ascii="Arial" w:hAnsi="Arial" w:cs="Arial"/>
          <w:color w:val="333333"/>
        </w:rPr>
        <w:t xml:space="preserve"> </w:t>
      </w:r>
      <w:proofErr w:type="spellStart"/>
      <w:r>
        <w:rPr>
          <w:rFonts w:ascii="Arial" w:hAnsi="Arial" w:cs="Arial"/>
          <w:color w:val="333333"/>
        </w:rPr>
        <w:t>явуулж</w:t>
      </w:r>
      <w:proofErr w:type="spellEnd"/>
      <w:r>
        <w:rPr>
          <w:rFonts w:ascii="Arial" w:hAnsi="Arial" w:cs="Arial"/>
          <w:color w:val="333333"/>
        </w:rPr>
        <w:t xml:space="preserve"> </w:t>
      </w:r>
      <w:proofErr w:type="spellStart"/>
      <w:r>
        <w:rPr>
          <w:rFonts w:ascii="Arial" w:hAnsi="Arial" w:cs="Arial"/>
          <w:color w:val="333333"/>
        </w:rPr>
        <w:t>байгаа</w:t>
      </w:r>
      <w:proofErr w:type="spellEnd"/>
      <w:r>
        <w:rPr>
          <w:rFonts w:ascii="Arial" w:hAnsi="Arial" w:cs="Arial"/>
          <w:color w:val="333333"/>
        </w:rPr>
        <w:t xml:space="preserve"> “</w:t>
      </w:r>
      <w:proofErr w:type="spellStart"/>
      <w:r>
        <w:rPr>
          <w:rFonts w:ascii="Arial" w:hAnsi="Arial" w:cs="Arial"/>
          <w:color w:val="333333"/>
        </w:rPr>
        <w:t>Эрдэнэс</w:t>
      </w:r>
      <w:proofErr w:type="spellEnd"/>
      <w:r>
        <w:rPr>
          <w:rFonts w:ascii="Arial" w:hAnsi="Arial" w:cs="Arial"/>
          <w:color w:val="333333"/>
        </w:rPr>
        <w:t xml:space="preserve"> </w:t>
      </w:r>
      <w:proofErr w:type="spellStart"/>
      <w:r>
        <w:rPr>
          <w:rFonts w:ascii="Arial" w:hAnsi="Arial" w:cs="Arial"/>
          <w:color w:val="333333"/>
        </w:rPr>
        <w:t>Тавантолгой</w:t>
      </w:r>
      <w:proofErr w:type="spellEnd"/>
      <w:r>
        <w:rPr>
          <w:rFonts w:ascii="Arial" w:hAnsi="Arial" w:cs="Arial"/>
          <w:color w:val="333333"/>
        </w:rPr>
        <w:t xml:space="preserve">” ХК </w:t>
      </w:r>
      <w:proofErr w:type="spellStart"/>
      <w:r>
        <w:rPr>
          <w:rFonts w:ascii="Arial" w:hAnsi="Arial" w:cs="Arial"/>
          <w:color w:val="333333"/>
        </w:rPr>
        <w:t>зэрэг</w:t>
      </w:r>
      <w:proofErr w:type="spellEnd"/>
      <w:r>
        <w:rPr>
          <w:rFonts w:ascii="Arial" w:hAnsi="Arial" w:cs="Arial"/>
          <w:color w:val="333333"/>
        </w:rPr>
        <w:t xml:space="preserve"> </w:t>
      </w:r>
      <w:proofErr w:type="spellStart"/>
      <w:r>
        <w:rPr>
          <w:rFonts w:ascii="Arial" w:hAnsi="Arial" w:cs="Arial"/>
          <w:color w:val="333333"/>
        </w:rPr>
        <w:t>хувьцаат</w:t>
      </w:r>
      <w:proofErr w:type="spellEnd"/>
      <w:r>
        <w:rPr>
          <w:rFonts w:ascii="Arial" w:hAnsi="Arial" w:cs="Arial"/>
          <w:color w:val="333333"/>
        </w:rPr>
        <w:t xml:space="preserve"> </w:t>
      </w:r>
      <w:proofErr w:type="spellStart"/>
      <w:r>
        <w:rPr>
          <w:rFonts w:ascii="Arial" w:hAnsi="Arial" w:cs="Arial"/>
          <w:color w:val="333333"/>
        </w:rPr>
        <w:t>компаниудын</w:t>
      </w:r>
      <w:proofErr w:type="spellEnd"/>
      <w:r>
        <w:rPr>
          <w:rFonts w:ascii="Arial" w:hAnsi="Arial" w:cs="Arial"/>
          <w:color w:val="333333"/>
        </w:rPr>
        <w:t xml:space="preserve"> </w:t>
      </w:r>
      <w:proofErr w:type="spellStart"/>
      <w:r>
        <w:rPr>
          <w:rFonts w:ascii="Arial" w:hAnsi="Arial" w:cs="Arial"/>
          <w:color w:val="333333"/>
        </w:rPr>
        <w:t>үйл</w:t>
      </w:r>
      <w:proofErr w:type="spellEnd"/>
      <w:r>
        <w:rPr>
          <w:rFonts w:ascii="Arial" w:hAnsi="Arial" w:cs="Arial"/>
          <w:color w:val="333333"/>
        </w:rPr>
        <w:t xml:space="preserve"> </w:t>
      </w:r>
      <w:proofErr w:type="spellStart"/>
      <w:r>
        <w:rPr>
          <w:rFonts w:ascii="Arial" w:hAnsi="Arial" w:cs="Arial"/>
          <w:color w:val="333333"/>
        </w:rPr>
        <w:t>ажиллагаа</w:t>
      </w:r>
      <w:proofErr w:type="spellEnd"/>
      <w:r>
        <w:rPr>
          <w:rFonts w:ascii="Arial" w:hAnsi="Arial" w:cs="Arial"/>
          <w:color w:val="333333"/>
        </w:rPr>
        <w:t xml:space="preserve">, </w:t>
      </w:r>
      <w:proofErr w:type="spellStart"/>
      <w:r>
        <w:rPr>
          <w:rFonts w:ascii="Arial" w:hAnsi="Arial" w:cs="Arial"/>
          <w:color w:val="333333"/>
        </w:rPr>
        <w:t>т</w:t>
      </w:r>
      <w:r w:rsidRPr="000862AE">
        <w:rPr>
          <w:rFonts w:ascii="Arial" w:hAnsi="Arial" w:cs="Arial"/>
          <w:color w:val="333333"/>
        </w:rPr>
        <w:t>ухайн</w:t>
      </w:r>
      <w:proofErr w:type="spellEnd"/>
      <w:r w:rsidRPr="000862AE">
        <w:rPr>
          <w:rFonts w:ascii="Arial" w:hAnsi="Arial" w:cs="Arial"/>
          <w:color w:val="333333"/>
        </w:rPr>
        <w:t xml:space="preserve"> </w:t>
      </w:r>
      <w:proofErr w:type="spellStart"/>
      <w:r w:rsidRPr="000862AE">
        <w:rPr>
          <w:rFonts w:ascii="Arial" w:hAnsi="Arial" w:cs="Arial"/>
          <w:color w:val="333333"/>
        </w:rPr>
        <w:t>хуулийн</w:t>
      </w:r>
      <w:proofErr w:type="spellEnd"/>
      <w:r w:rsidRPr="000862AE">
        <w:rPr>
          <w:rFonts w:ascii="Arial" w:hAnsi="Arial" w:cs="Arial"/>
          <w:color w:val="333333"/>
        </w:rPr>
        <w:t xml:space="preserve"> </w:t>
      </w:r>
      <w:proofErr w:type="spellStart"/>
      <w:r w:rsidRPr="000862AE">
        <w:rPr>
          <w:rFonts w:ascii="Arial" w:hAnsi="Arial" w:cs="Arial"/>
          <w:color w:val="333333"/>
        </w:rPr>
        <w:t>төслийн</w:t>
      </w:r>
      <w:proofErr w:type="spellEnd"/>
      <w:r w:rsidRPr="000862AE">
        <w:rPr>
          <w:rFonts w:ascii="Arial" w:hAnsi="Arial" w:cs="Arial"/>
          <w:color w:val="333333"/>
        </w:rPr>
        <w:t xml:space="preserve"> </w:t>
      </w:r>
      <w:proofErr w:type="spellStart"/>
      <w:r w:rsidRPr="000862AE">
        <w:rPr>
          <w:rFonts w:ascii="Arial" w:hAnsi="Arial" w:cs="Arial"/>
          <w:color w:val="333333"/>
        </w:rPr>
        <w:t>зохицуулалтад</w:t>
      </w:r>
      <w:proofErr w:type="spellEnd"/>
      <w:r w:rsidRPr="000862AE">
        <w:rPr>
          <w:rFonts w:ascii="Arial" w:hAnsi="Arial" w:cs="Arial"/>
          <w:color w:val="333333"/>
        </w:rPr>
        <w:t xml:space="preserve"> </w:t>
      </w:r>
      <w:proofErr w:type="spellStart"/>
      <w:r w:rsidRPr="000862AE">
        <w:rPr>
          <w:rFonts w:ascii="Arial" w:hAnsi="Arial" w:cs="Arial"/>
          <w:color w:val="333333"/>
        </w:rPr>
        <w:t>тусгасан</w:t>
      </w:r>
      <w:proofErr w:type="spellEnd"/>
      <w:r w:rsidRPr="000862AE">
        <w:rPr>
          <w:rFonts w:ascii="Arial" w:hAnsi="Arial" w:cs="Arial"/>
          <w:color w:val="333333"/>
        </w:rPr>
        <w:t xml:space="preserve"> </w:t>
      </w:r>
      <w:proofErr w:type="spellStart"/>
      <w:r w:rsidRPr="000862AE">
        <w:rPr>
          <w:rFonts w:ascii="Arial" w:hAnsi="Arial" w:cs="Arial"/>
          <w:color w:val="333333"/>
        </w:rPr>
        <w:t>чиг</w:t>
      </w:r>
      <w:proofErr w:type="spellEnd"/>
      <w:r w:rsidRPr="000862AE">
        <w:rPr>
          <w:rFonts w:ascii="Arial" w:hAnsi="Arial" w:cs="Arial"/>
          <w:color w:val="333333"/>
        </w:rPr>
        <w:t xml:space="preserve"> </w:t>
      </w:r>
      <w:proofErr w:type="spellStart"/>
      <w:r w:rsidRPr="000862AE">
        <w:rPr>
          <w:rFonts w:ascii="Arial" w:hAnsi="Arial" w:cs="Arial"/>
          <w:color w:val="333333"/>
        </w:rPr>
        <w:t>үүргийг</w:t>
      </w:r>
      <w:proofErr w:type="spellEnd"/>
      <w:r w:rsidRPr="000862AE">
        <w:rPr>
          <w:rFonts w:ascii="Arial" w:hAnsi="Arial" w:cs="Arial"/>
          <w:color w:val="333333"/>
        </w:rPr>
        <w:t xml:space="preserve"> </w:t>
      </w:r>
      <w:proofErr w:type="spellStart"/>
      <w:r w:rsidRPr="000862AE">
        <w:rPr>
          <w:rFonts w:ascii="Arial" w:hAnsi="Arial" w:cs="Arial"/>
          <w:color w:val="333333"/>
        </w:rPr>
        <w:t>хэрэгжүүлэх</w:t>
      </w:r>
      <w:proofErr w:type="spellEnd"/>
      <w:r w:rsidRPr="000A5B02">
        <w:rPr>
          <w:rFonts w:ascii="Arial" w:hAnsi="Arial" w:cs="Arial"/>
          <w:color w:val="333333"/>
        </w:rPr>
        <w:t xml:space="preserve"> </w:t>
      </w:r>
      <w:proofErr w:type="spellStart"/>
      <w:r w:rsidRPr="000A5B02">
        <w:rPr>
          <w:rFonts w:ascii="Arial" w:hAnsi="Arial" w:cs="Arial"/>
          <w:color w:val="333333"/>
        </w:rPr>
        <w:t>гадаадын</w:t>
      </w:r>
      <w:proofErr w:type="spellEnd"/>
      <w:r w:rsidRPr="000A5B02">
        <w:rPr>
          <w:rFonts w:ascii="Arial" w:hAnsi="Arial" w:cs="Arial"/>
          <w:color w:val="333333"/>
        </w:rPr>
        <w:t xml:space="preserve"> </w:t>
      </w:r>
      <w:proofErr w:type="spellStart"/>
      <w:r w:rsidRPr="000A5B02">
        <w:rPr>
          <w:rFonts w:ascii="Arial" w:hAnsi="Arial" w:cs="Arial"/>
          <w:color w:val="333333"/>
        </w:rPr>
        <w:t>практик</w:t>
      </w:r>
      <w:proofErr w:type="spellEnd"/>
      <w:r w:rsidRPr="000A5B02">
        <w:rPr>
          <w:rFonts w:ascii="Arial" w:hAnsi="Arial" w:cs="Arial"/>
          <w:color w:val="333333"/>
        </w:rPr>
        <w:t xml:space="preserve"> </w:t>
      </w:r>
      <w:proofErr w:type="spellStart"/>
      <w:r w:rsidRPr="000A5B02">
        <w:rPr>
          <w:rFonts w:ascii="Arial" w:hAnsi="Arial" w:cs="Arial"/>
          <w:color w:val="333333"/>
        </w:rPr>
        <w:t>жишээнээс</w:t>
      </w:r>
      <w:proofErr w:type="spellEnd"/>
      <w:r w:rsidRPr="000A5B02">
        <w:rPr>
          <w:rFonts w:ascii="Arial" w:hAnsi="Arial" w:cs="Arial"/>
          <w:color w:val="333333"/>
        </w:rPr>
        <w:t xml:space="preserve"> </w:t>
      </w:r>
      <w:proofErr w:type="spellStart"/>
      <w:r w:rsidRPr="000A5B02">
        <w:rPr>
          <w:rFonts w:ascii="Arial" w:hAnsi="Arial" w:cs="Arial"/>
          <w:color w:val="333333"/>
        </w:rPr>
        <w:t>үлгэрлэн</w:t>
      </w:r>
      <w:proofErr w:type="spellEnd"/>
      <w:r w:rsidRPr="000A5B02">
        <w:rPr>
          <w:rFonts w:ascii="Arial" w:hAnsi="Arial" w:cs="Arial"/>
          <w:color w:val="333333"/>
        </w:rPr>
        <w:t xml:space="preserve"> </w:t>
      </w:r>
      <w:proofErr w:type="spellStart"/>
      <w:r w:rsidRPr="000A5B02">
        <w:rPr>
          <w:rFonts w:ascii="Arial" w:hAnsi="Arial" w:cs="Arial"/>
          <w:color w:val="333333"/>
        </w:rPr>
        <w:t>авсан</w:t>
      </w:r>
      <w:proofErr w:type="spellEnd"/>
      <w:r w:rsidRPr="000A5B02">
        <w:rPr>
          <w:rFonts w:ascii="Arial" w:hAnsi="Arial" w:cs="Arial"/>
          <w:color w:val="333333"/>
        </w:rPr>
        <w:t xml:space="preserve"> </w:t>
      </w:r>
      <w:proofErr w:type="spellStart"/>
      <w:r w:rsidRPr="000A5B02">
        <w:rPr>
          <w:rFonts w:ascii="Arial" w:hAnsi="Arial" w:cs="Arial"/>
          <w:color w:val="333333"/>
        </w:rPr>
        <w:t>болно</w:t>
      </w:r>
      <w:proofErr w:type="spellEnd"/>
      <w:r w:rsidRPr="000A5B02">
        <w:rPr>
          <w:rFonts w:ascii="Arial" w:hAnsi="Arial" w:cs="Arial"/>
          <w:color w:val="333333"/>
        </w:rPr>
        <w:t xml:space="preserve">. </w:t>
      </w:r>
      <w:r w:rsidRPr="000862AE">
        <w:rPr>
          <w:rFonts w:ascii="Arial" w:hAnsi="Arial" w:cs="Arial"/>
          <w:color w:val="333333"/>
        </w:rPr>
        <w:t xml:space="preserve"> </w:t>
      </w:r>
    </w:p>
    <w:p w14:paraId="14AB9332" w14:textId="77777777" w:rsidR="003365CA" w:rsidRPr="000A5B02" w:rsidRDefault="003365CA" w:rsidP="003365CA">
      <w:pPr>
        <w:shd w:val="clear" w:color="auto" w:fill="FFFFFF"/>
        <w:spacing w:line="330" w:lineRule="atLeast"/>
        <w:ind w:firstLine="540"/>
        <w:jc w:val="both"/>
        <w:rPr>
          <w:rFonts w:ascii="Arial" w:hAnsi="Arial" w:cs="Arial"/>
          <w:color w:val="333333"/>
        </w:rPr>
      </w:pPr>
      <w:r w:rsidRPr="000862AE">
        <w:rPr>
          <w:rFonts w:ascii="Arial" w:hAnsi="Arial" w:cs="Arial"/>
          <w:b/>
          <w:bCs/>
          <w:color w:val="333333"/>
        </w:rPr>
        <w:t>“</w:t>
      </w:r>
      <w:proofErr w:type="spellStart"/>
      <w:r w:rsidRPr="000862AE">
        <w:rPr>
          <w:rFonts w:ascii="Arial" w:hAnsi="Arial" w:cs="Arial"/>
          <w:b/>
          <w:bCs/>
          <w:color w:val="333333"/>
        </w:rPr>
        <w:t>Ойлгомжтой</w:t>
      </w:r>
      <w:proofErr w:type="spellEnd"/>
      <w:r w:rsidRPr="000862AE">
        <w:rPr>
          <w:rFonts w:ascii="Arial" w:hAnsi="Arial" w:cs="Arial"/>
          <w:b/>
          <w:bCs/>
          <w:color w:val="333333"/>
        </w:rPr>
        <w:t xml:space="preserve"> </w:t>
      </w:r>
      <w:proofErr w:type="spellStart"/>
      <w:r w:rsidRPr="000862AE">
        <w:rPr>
          <w:rFonts w:ascii="Arial" w:hAnsi="Arial" w:cs="Arial"/>
          <w:b/>
          <w:bCs/>
          <w:color w:val="333333"/>
        </w:rPr>
        <w:t>байдлыг</w:t>
      </w:r>
      <w:proofErr w:type="spellEnd"/>
      <w:r w:rsidRPr="000862AE">
        <w:rPr>
          <w:rFonts w:ascii="Arial" w:hAnsi="Arial" w:cs="Arial"/>
          <w:b/>
          <w:bCs/>
          <w:color w:val="333333"/>
        </w:rPr>
        <w:t xml:space="preserve"> </w:t>
      </w:r>
      <w:proofErr w:type="spellStart"/>
      <w:r w:rsidRPr="000862AE">
        <w:rPr>
          <w:rFonts w:ascii="Arial" w:hAnsi="Arial" w:cs="Arial"/>
          <w:b/>
          <w:bCs/>
          <w:color w:val="333333"/>
        </w:rPr>
        <w:t>шалгах</w:t>
      </w:r>
      <w:proofErr w:type="spellEnd"/>
      <w:r w:rsidRPr="000862AE">
        <w:rPr>
          <w:rFonts w:ascii="Arial" w:hAnsi="Arial" w:cs="Arial"/>
          <w:b/>
          <w:bCs/>
          <w:color w:val="333333"/>
        </w:rPr>
        <w:t>”</w:t>
      </w:r>
      <w:r w:rsidRPr="000862AE">
        <w:rPr>
          <w:rFonts w:ascii="Arial" w:hAnsi="Arial" w:cs="Arial"/>
          <w:color w:val="333333"/>
        </w:rPr>
        <w:t xml:space="preserve"> </w:t>
      </w:r>
      <w:proofErr w:type="spellStart"/>
      <w:r w:rsidRPr="000862AE">
        <w:rPr>
          <w:rFonts w:ascii="Arial" w:hAnsi="Arial" w:cs="Arial"/>
          <w:color w:val="333333"/>
        </w:rPr>
        <w:t>гэсэн</w:t>
      </w:r>
      <w:proofErr w:type="spellEnd"/>
      <w:r w:rsidRPr="000862AE">
        <w:rPr>
          <w:rFonts w:ascii="Arial" w:hAnsi="Arial" w:cs="Arial"/>
          <w:color w:val="333333"/>
        </w:rPr>
        <w:t xml:space="preserve"> </w:t>
      </w:r>
      <w:proofErr w:type="spellStart"/>
      <w:r w:rsidRPr="000862AE">
        <w:rPr>
          <w:rFonts w:ascii="Arial" w:hAnsi="Arial" w:cs="Arial"/>
          <w:color w:val="333333"/>
        </w:rPr>
        <w:t>шалгах</w:t>
      </w:r>
      <w:proofErr w:type="spellEnd"/>
      <w:r w:rsidRPr="000862AE">
        <w:rPr>
          <w:rFonts w:ascii="Arial" w:hAnsi="Arial" w:cs="Arial"/>
          <w:color w:val="333333"/>
        </w:rPr>
        <w:t xml:space="preserve"> </w:t>
      </w:r>
      <w:proofErr w:type="spellStart"/>
      <w:r w:rsidRPr="000862AE">
        <w:rPr>
          <w:rFonts w:ascii="Arial" w:hAnsi="Arial" w:cs="Arial"/>
          <w:color w:val="333333"/>
        </w:rPr>
        <w:t>хэрэгслийн</w:t>
      </w:r>
      <w:proofErr w:type="spellEnd"/>
      <w:r w:rsidRPr="000862AE">
        <w:rPr>
          <w:rFonts w:ascii="Arial" w:hAnsi="Arial" w:cs="Arial"/>
          <w:color w:val="333333"/>
        </w:rPr>
        <w:t xml:space="preserve"> </w:t>
      </w:r>
      <w:proofErr w:type="spellStart"/>
      <w:r w:rsidRPr="000862AE">
        <w:rPr>
          <w:rFonts w:ascii="Arial" w:hAnsi="Arial" w:cs="Arial"/>
          <w:color w:val="333333"/>
        </w:rPr>
        <w:t>хүрээнд</w:t>
      </w:r>
      <w:proofErr w:type="spellEnd"/>
      <w:r w:rsidRPr="000862AE">
        <w:rPr>
          <w:rFonts w:ascii="Arial" w:hAnsi="Arial" w:cs="Arial"/>
          <w:color w:val="333333"/>
        </w:rPr>
        <w:t xml:space="preserve"> </w:t>
      </w:r>
      <w:proofErr w:type="spellStart"/>
      <w:r w:rsidRPr="000862AE">
        <w:rPr>
          <w:rFonts w:ascii="Arial" w:hAnsi="Arial" w:cs="Arial"/>
          <w:color w:val="333333"/>
        </w:rPr>
        <w:t>хуулийн</w:t>
      </w:r>
      <w:proofErr w:type="spellEnd"/>
      <w:r w:rsidRPr="000862AE">
        <w:rPr>
          <w:rFonts w:ascii="Arial" w:hAnsi="Arial" w:cs="Arial"/>
          <w:color w:val="333333"/>
        </w:rPr>
        <w:t xml:space="preserve"> </w:t>
      </w:r>
      <w:proofErr w:type="spellStart"/>
      <w:r w:rsidRPr="000862AE">
        <w:rPr>
          <w:rFonts w:ascii="Arial" w:hAnsi="Arial" w:cs="Arial"/>
          <w:color w:val="333333"/>
        </w:rPr>
        <w:t>төслийн</w:t>
      </w:r>
      <w:proofErr w:type="spellEnd"/>
      <w:r w:rsidRPr="000862AE">
        <w:rPr>
          <w:rFonts w:ascii="Arial" w:hAnsi="Arial" w:cs="Arial"/>
          <w:color w:val="333333"/>
        </w:rPr>
        <w:t xml:space="preserve"> </w:t>
      </w:r>
      <w:proofErr w:type="spellStart"/>
      <w:r w:rsidRPr="000862AE">
        <w:rPr>
          <w:rFonts w:ascii="Arial" w:hAnsi="Arial" w:cs="Arial"/>
          <w:color w:val="333333"/>
        </w:rPr>
        <w:t>зохицуулалт</w:t>
      </w:r>
      <w:proofErr w:type="spellEnd"/>
      <w:r w:rsidRPr="000862AE">
        <w:rPr>
          <w:rFonts w:ascii="Arial" w:hAnsi="Arial" w:cs="Arial"/>
          <w:color w:val="333333"/>
        </w:rPr>
        <w:t xml:space="preserve"> </w:t>
      </w:r>
      <w:proofErr w:type="spellStart"/>
      <w:r w:rsidRPr="000862AE">
        <w:rPr>
          <w:rFonts w:ascii="Arial" w:hAnsi="Arial" w:cs="Arial"/>
          <w:color w:val="333333"/>
        </w:rPr>
        <w:t>тухайн</w:t>
      </w:r>
      <w:proofErr w:type="spellEnd"/>
      <w:r w:rsidRPr="000862AE">
        <w:rPr>
          <w:rFonts w:ascii="Arial" w:hAnsi="Arial" w:cs="Arial"/>
          <w:color w:val="333333"/>
        </w:rPr>
        <w:t xml:space="preserve"> </w:t>
      </w:r>
      <w:proofErr w:type="spellStart"/>
      <w:r w:rsidRPr="000862AE">
        <w:rPr>
          <w:rFonts w:ascii="Arial" w:hAnsi="Arial" w:cs="Arial"/>
          <w:color w:val="333333"/>
        </w:rPr>
        <w:t>хуулийг</w:t>
      </w:r>
      <w:proofErr w:type="spellEnd"/>
      <w:r w:rsidRPr="000862AE">
        <w:rPr>
          <w:rFonts w:ascii="Arial" w:hAnsi="Arial" w:cs="Arial"/>
          <w:color w:val="333333"/>
        </w:rPr>
        <w:t xml:space="preserve"> </w:t>
      </w:r>
      <w:proofErr w:type="spellStart"/>
      <w:r w:rsidRPr="000862AE">
        <w:rPr>
          <w:rFonts w:ascii="Arial" w:hAnsi="Arial" w:cs="Arial"/>
          <w:color w:val="333333"/>
        </w:rPr>
        <w:t>хэрэгжүүлэх</w:t>
      </w:r>
      <w:proofErr w:type="spellEnd"/>
      <w:r w:rsidRPr="000862AE">
        <w:rPr>
          <w:rFonts w:ascii="Arial" w:hAnsi="Arial" w:cs="Arial"/>
          <w:color w:val="333333"/>
        </w:rPr>
        <w:t xml:space="preserve">, </w:t>
      </w:r>
      <w:proofErr w:type="spellStart"/>
      <w:r w:rsidRPr="000862AE">
        <w:rPr>
          <w:rFonts w:ascii="Arial" w:hAnsi="Arial" w:cs="Arial"/>
          <w:color w:val="333333"/>
        </w:rPr>
        <w:t>хэрэглэх</w:t>
      </w:r>
      <w:proofErr w:type="spellEnd"/>
      <w:r w:rsidRPr="000862AE">
        <w:rPr>
          <w:rFonts w:ascii="Arial" w:hAnsi="Arial" w:cs="Arial"/>
          <w:color w:val="333333"/>
        </w:rPr>
        <w:t xml:space="preserve"> </w:t>
      </w:r>
      <w:proofErr w:type="spellStart"/>
      <w:r w:rsidRPr="000862AE">
        <w:rPr>
          <w:rFonts w:ascii="Arial" w:hAnsi="Arial" w:cs="Arial"/>
          <w:color w:val="333333"/>
        </w:rPr>
        <w:t>этгээдэд</w:t>
      </w:r>
      <w:proofErr w:type="spellEnd"/>
      <w:r w:rsidRPr="000862AE">
        <w:rPr>
          <w:rFonts w:ascii="Arial" w:hAnsi="Arial" w:cs="Arial"/>
          <w:color w:val="333333"/>
        </w:rPr>
        <w:t xml:space="preserve"> </w:t>
      </w:r>
      <w:proofErr w:type="spellStart"/>
      <w:r w:rsidRPr="000862AE">
        <w:rPr>
          <w:rFonts w:ascii="Arial" w:hAnsi="Arial" w:cs="Arial"/>
          <w:color w:val="333333"/>
        </w:rPr>
        <w:t>ойлгомжтой</w:t>
      </w:r>
      <w:proofErr w:type="spellEnd"/>
      <w:r w:rsidRPr="000862AE">
        <w:rPr>
          <w:rFonts w:ascii="Arial" w:hAnsi="Arial" w:cs="Arial"/>
          <w:color w:val="333333"/>
        </w:rPr>
        <w:t xml:space="preserve"> </w:t>
      </w:r>
      <w:proofErr w:type="spellStart"/>
      <w:r w:rsidRPr="000862AE">
        <w:rPr>
          <w:rFonts w:ascii="Arial" w:hAnsi="Arial" w:cs="Arial"/>
          <w:color w:val="333333"/>
        </w:rPr>
        <w:t>томьёологдсон</w:t>
      </w:r>
      <w:proofErr w:type="spellEnd"/>
      <w:r w:rsidRPr="000862AE">
        <w:rPr>
          <w:rFonts w:ascii="Arial" w:hAnsi="Arial" w:cs="Arial"/>
          <w:color w:val="333333"/>
        </w:rPr>
        <w:t xml:space="preserve"> </w:t>
      </w:r>
      <w:proofErr w:type="spellStart"/>
      <w:r w:rsidRPr="000862AE">
        <w:rPr>
          <w:rFonts w:ascii="Arial" w:hAnsi="Arial" w:cs="Arial"/>
          <w:color w:val="333333"/>
        </w:rPr>
        <w:t>эсэхийг</w:t>
      </w:r>
      <w:proofErr w:type="spellEnd"/>
      <w:r w:rsidRPr="000862AE">
        <w:rPr>
          <w:rFonts w:ascii="Arial" w:hAnsi="Arial" w:cs="Arial"/>
          <w:color w:val="333333"/>
        </w:rPr>
        <w:t xml:space="preserve"> </w:t>
      </w:r>
      <w:proofErr w:type="spellStart"/>
      <w:r w:rsidRPr="000862AE">
        <w:rPr>
          <w:rFonts w:ascii="Arial" w:hAnsi="Arial" w:cs="Arial"/>
          <w:color w:val="333333"/>
        </w:rPr>
        <w:t>шалгаж</w:t>
      </w:r>
      <w:proofErr w:type="spellEnd"/>
      <w:r w:rsidRPr="000862AE">
        <w:rPr>
          <w:rFonts w:ascii="Arial" w:hAnsi="Arial" w:cs="Arial"/>
          <w:color w:val="333333"/>
        </w:rPr>
        <w:t xml:space="preserve"> </w:t>
      </w:r>
      <w:proofErr w:type="spellStart"/>
      <w:r w:rsidRPr="000862AE">
        <w:rPr>
          <w:rFonts w:ascii="Arial" w:hAnsi="Arial" w:cs="Arial"/>
          <w:color w:val="333333"/>
        </w:rPr>
        <w:t>тогтоо</w:t>
      </w:r>
      <w:r w:rsidRPr="000A5B02">
        <w:rPr>
          <w:rFonts w:ascii="Arial" w:hAnsi="Arial" w:cs="Arial"/>
          <w:color w:val="333333"/>
        </w:rPr>
        <w:t>сон</w:t>
      </w:r>
      <w:proofErr w:type="spellEnd"/>
      <w:r w:rsidRPr="000A5B02">
        <w:rPr>
          <w:rFonts w:ascii="Arial" w:hAnsi="Arial" w:cs="Arial"/>
          <w:color w:val="333333"/>
        </w:rPr>
        <w:t xml:space="preserve"> </w:t>
      </w:r>
      <w:proofErr w:type="spellStart"/>
      <w:r w:rsidRPr="000A5B02">
        <w:rPr>
          <w:rFonts w:ascii="Arial" w:hAnsi="Arial" w:cs="Arial"/>
          <w:color w:val="333333"/>
        </w:rPr>
        <w:t>болно</w:t>
      </w:r>
      <w:proofErr w:type="spellEnd"/>
      <w:r w:rsidRPr="000A5B02">
        <w:rPr>
          <w:rFonts w:ascii="Arial" w:hAnsi="Arial" w:cs="Arial"/>
          <w:color w:val="333333"/>
        </w:rPr>
        <w:t xml:space="preserve">. </w:t>
      </w:r>
    </w:p>
    <w:p w14:paraId="153A9D97" w14:textId="77777777" w:rsidR="003365CA" w:rsidRPr="00505289" w:rsidRDefault="003365CA" w:rsidP="003365CA">
      <w:pPr>
        <w:spacing w:line="276" w:lineRule="auto"/>
        <w:ind w:firstLine="540"/>
        <w:jc w:val="both"/>
        <w:rPr>
          <w:rFonts w:ascii="Arial" w:hAnsi="Arial" w:cs="Arial"/>
          <w:lang w:val="mn-MN"/>
        </w:rPr>
      </w:pPr>
    </w:p>
    <w:p w14:paraId="04BC54B8" w14:textId="77777777" w:rsidR="003365CA" w:rsidRPr="00505289" w:rsidRDefault="003365CA" w:rsidP="003365CA">
      <w:pPr>
        <w:spacing w:line="276" w:lineRule="auto"/>
        <w:rPr>
          <w:rFonts w:ascii="Arial" w:hAnsi="Arial" w:cs="Arial"/>
          <w:b/>
          <w:lang w:val="mn-MN"/>
        </w:rPr>
      </w:pPr>
      <w:r>
        <w:rPr>
          <w:rFonts w:ascii="Arial" w:hAnsi="Arial" w:cs="Arial"/>
          <w:b/>
          <w:lang w:val="mn-MN"/>
        </w:rPr>
        <w:tab/>
      </w:r>
      <w:r w:rsidRPr="00505289">
        <w:rPr>
          <w:rFonts w:ascii="Arial" w:hAnsi="Arial" w:cs="Arial"/>
          <w:b/>
          <w:lang w:val="mn-MN"/>
        </w:rPr>
        <w:t>ГУРАВ. ХУУЛИЙН ТӨСЛӨӨС</w:t>
      </w:r>
      <w:r>
        <w:rPr>
          <w:rFonts w:ascii="Arial" w:hAnsi="Arial" w:cs="Arial"/>
          <w:b/>
          <w:lang w:val="mn-MN"/>
        </w:rPr>
        <w:t xml:space="preserve"> ҮР НӨЛӨӨГ ҮНЭЛЭХ ХЭСГИЙГ </w:t>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Pr>
          <w:rFonts w:ascii="Arial" w:hAnsi="Arial" w:cs="Arial"/>
          <w:b/>
          <w:lang w:val="mn-MN"/>
        </w:rPr>
        <w:tab/>
      </w:r>
      <w:r w:rsidRPr="00505289">
        <w:rPr>
          <w:rFonts w:ascii="Arial" w:hAnsi="Arial" w:cs="Arial"/>
          <w:b/>
          <w:lang w:val="mn-MN"/>
        </w:rPr>
        <w:t>ТОГТООСОН БАЙДАЛ</w:t>
      </w:r>
    </w:p>
    <w:p w14:paraId="480AC66C" w14:textId="77777777" w:rsidR="003365CA" w:rsidRPr="00505289" w:rsidRDefault="003365CA" w:rsidP="003365CA">
      <w:pPr>
        <w:spacing w:line="276" w:lineRule="auto"/>
        <w:rPr>
          <w:rFonts w:ascii="Arial" w:hAnsi="Arial" w:cs="Arial"/>
          <w:b/>
          <w:lang w:val="mn-MN"/>
        </w:rPr>
      </w:pPr>
    </w:p>
    <w:p w14:paraId="606B042F" w14:textId="77777777" w:rsidR="003365CA" w:rsidRDefault="003365CA" w:rsidP="003365CA">
      <w:pPr>
        <w:spacing w:after="120" w:line="276" w:lineRule="auto"/>
        <w:ind w:firstLine="540"/>
        <w:jc w:val="both"/>
        <w:rPr>
          <w:rFonts w:ascii="Arial" w:hAnsi="Arial" w:cs="Arial"/>
          <w:lang w:val="mn-MN"/>
        </w:rPr>
      </w:pPr>
      <w:r w:rsidRPr="00505289">
        <w:rPr>
          <w:rFonts w:ascii="Arial" w:hAnsi="Arial" w:cs="Arial"/>
          <w:b/>
          <w:lang w:val="mn-MN"/>
        </w:rPr>
        <w:tab/>
        <w:t>“Зорилгод хүрэх байдал”</w:t>
      </w:r>
      <w:r w:rsidRPr="00505289">
        <w:rPr>
          <w:rFonts w:ascii="Arial" w:hAnsi="Arial" w:cs="Arial"/>
          <w:lang w:val="mn-MN"/>
        </w:rPr>
        <w:t xml:space="preserve"> гэсэн шалгуур үзүүлэлтийн хүрээнд </w:t>
      </w:r>
      <w:r>
        <w:rPr>
          <w:rFonts w:ascii="Arial" w:hAnsi="Arial" w:cs="Arial"/>
          <w:lang w:val="mn-MN"/>
        </w:rPr>
        <w:t>тогтоолын</w:t>
      </w:r>
      <w:r w:rsidRPr="00505289">
        <w:rPr>
          <w:rFonts w:ascii="Arial" w:hAnsi="Arial" w:cs="Arial"/>
          <w:lang w:val="mn-MN"/>
        </w:rPr>
        <w:t xml:space="preserve"> төслийн үзэл баримтлалд тусгасан үндэслэл, хэрэгцээ шаардлагад </w:t>
      </w:r>
      <w:r>
        <w:rPr>
          <w:rFonts w:ascii="Arial" w:hAnsi="Arial" w:cs="Arial"/>
          <w:lang w:val="mn-MN"/>
        </w:rPr>
        <w:t xml:space="preserve">тогтоолын </w:t>
      </w:r>
      <w:r w:rsidRPr="00505289">
        <w:rPr>
          <w:rFonts w:ascii="Arial" w:hAnsi="Arial" w:cs="Arial"/>
          <w:lang w:val="mn-MN"/>
        </w:rPr>
        <w:t xml:space="preserve">төслийн зорилго, зорилт, зохицуулалтууд нь нийцэж байгаа эсэхэд дүн шинжилгээ хийх үүднээс </w:t>
      </w:r>
      <w:r>
        <w:rPr>
          <w:rFonts w:ascii="Arial" w:hAnsi="Arial" w:cs="Arial"/>
          <w:lang w:val="mn-MN"/>
        </w:rPr>
        <w:t>тогтоолын</w:t>
      </w:r>
      <w:r w:rsidRPr="00505289">
        <w:rPr>
          <w:rFonts w:ascii="Arial" w:hAnsi="Arial" w:cs="Arial"/>
          <w:lang w:val="mn-MN"/>
        </w:rPr>
        <w:t xml:space="preserve"> төслийн үзэл баримтлалтай танилцаж, үзэл баримтлал болон </w:t>
      </w:r>
      <w:r>
        <w:rPr>
          <w:rFonts w:ascii="Arial" w:hAnsi="Arial" w:cs="Arial"/>
          <w:lang w:val="mn-MN"/>
        </w:rPr>
        <w:t>тогтоолын</w:t>
      </w:r>
      <w:r w:rsidRPr="00505289">
        <w:rPr>
          <w:rFonts w:ascii="Arial" w:hAnsi="Arial" w:cs="Arial"/>
          <w:lang w:val="mn-MN"/>
        </w:rPr>
        <w:t xml:space="preserve"> төслийн зорилго, түүнийг хангахад чиглэсэн зохицуулалтуудыг харьцуулах байдлаар дүн шинжилгээ хийв.</w:t>
      </w:r>
    </w:p>
    <w:p w14:paraId="048C6EF2" w14:textId="77777777" w:rsidR="003365CA" w:rsidRPr="00505289" w:rsidRDefault="003365CA" w:rsidP="003365CA">
      <w:pPr>
        <w:spacing w:after="120" w:line="276" w:lineRule="auto"/>
        <w:ind w:firstLine="540"/>
        <w:jc w:val="both"/>
        <w:rPr>
          <w:rFonts w:ascii="Arial" w:hAnsi="Arial" w:cs="Arial"/>
          <w:lang w:val="mn-MN"/>
        </w:rPr>
      </w:pPr>
      <w:r w:rsidRPr="000862AE">
        <w:rPr>
          <w:rFonts w:ascii="Arial" w:hAnsi="Arial" w:cs="Arial"/>
          <w:b/>
          <w:bCs/>
          <w:color w:val="333333"/>
        </w:rPr>
        <w:t>“</w:t>
      </w:r>
      <w:proofErr w:type="spellStart"/>
      <w:r w:rsidRPr="000862AE">
        <w:rPr>
          <w:rFonts w:ascii="Arial" w:hAnsi="Arial" w:cs="Arial"/>
          <w:b/>
          <w:bCs/>
          <w:color w:val="333333"/>
        </w:rPr>
        <w:t>Практикт</w:t>
      </w:r>
      <w:proofErr w:type="spellEnd"/>
      <w:r w:rsidRPr="000862AE">
        <w:rPr>
          <w:rFonts w:ascii="Arial" w:hAnsi="Arial" w:cs="Arial"/>
          <w:b/>
          <w:bCs/>
          <w:color w:val="333333"/>
        </w:rPr>
        <w:t xml:space="preserve"> </w:t>
      </w:r>
      <w:proofErr w:type="spellStart"/>
      <w:r w:rsidRPr="000862AE">
        <w:rPr>
          <w:rFonts w:ascii="Arial" w:hAnsi="Arial" w:cs="Arial"/>
          <w:b/>
          <w:bCs/>
          <w:color w:val="333333"/>
        </w:rPr>
        <w:t>турших</w:t>
      </w:r>
      <w:proofErr w:type="spellEnd"/>
      <w:r w:rsidRPr="000862AE">
        <w:rPr>
          <w:rFonts w:ascii="Arial" w:hAnsi="Arial" w:cs="Arial"/>
          <w:b/>
          <w:bCs/>
          <w:color w:val="333333"/>
        </w:rPr>
        <w:t>”</w:t>
      </w:r>
      <w:r w:rsidRPr="000862AE">
        <w:rPr>
          <w:rFonts w:ascii="Arial" w:hAnsi="Arial" w:cs="Arial"/>
          <w:color w:val="333333"/>
        </w:rPr>
        <w:t xml:space="preserve"> </w:t>
      </w:r>
      <w:proofErr w:type="spellStart"/>
      <w:r w:rsidRPr="000862AE">
        <w:rPr>
          <w:rFonts w:ascii="Arial" w:hAnsi="Arial" w:cs="Arial"/>
          <w:color w:val="333333"/>
        </w:rPr>
        <w:t>гэсэн</w:t>
      </w:r>
      <w:proofErr w:type="spellEnd"/>
      <w:r w:rsidRPr="000862AE">
        <w:rPr>
          <w:rFonts w:ascii="Arial" w:hAnsi="Arial" w:cs="Arial"/>
          <w:color w:val="333333"/>
        </w:rPr>
        <w:t xml:space="preserve"> </w:t>
      </w:r>
      <w:proofErr w:type="spellStart"/>
      <w:r w:rsidRPr="000862AE">
        <w:rPr>
          <w:rFonts w:ascii="Arial" w:hAnsi="Arial" w:cs="Arial"/>
          <w:color w:val="333333"/>
        </w:rPr>
        <w:t>шалгах</w:t>
      </w:r>
      <w:proofErr w:type="spellEnd"/>
      <w:r w:rsidRPr="000862AE">
        <w:rPr>
          <w:rFonts w:ascii="Arial" w:hAnsi="Arial" w:cs="Arial"/>
          <w:color w:val="333333"/>
        </w:rPr>
        <w:t xml:space="preserve"> </w:t>
      </w:r>
      <w:proofErr w:type="spellStart"/>
      <w:r w:rsidRPr="000862AE">
        <w:rPr>
          <w:rFonts w:ascii="Arial" w:hAnsi="Arial" w:cs="Arial"/>
          <w:color w:val="333333"/>
        </w:rPr>
        <w:t>хэрэгслийн</w:t>
      </w:r>
      <w:proofErr w:type="spellEnd"/>
      <w:r w:rsidRPr="000862AE">
        <w:rPr>
          <w:rFonts w:ascii="Arial" w:hAnsi="Arial" w:cs="Arial"/>
          <w:color w:val="333333"/>
        </w:rPr>
        <w:t xml:space="preserve"> </w:t>
      </w:r>
      <w:proofErr w:type="spellStart"/>
      <w:r w:rsidRPr="000862AE">
        <w:rPr>
          <w:rFonts w:ascii="Arial" w:hAnsi="Arial" w:cs="Arial"/>
          <w:color w:val="333333"/>
        </w:rPr>
        <w:t>хүрээнд</w:t>
      </w:r>
      <w:proofErr w:type="spellEnd"/>
      <w:r w:rsidRPr="000862AE">
        <w:rPr>
          <w:rFonts w:ascii="Arial" w:hAnsi="Arial" w:cs="Arial"/>
          <w:color w:val="333333"/>
        </w:rPr>
        <w:t xml:space="preserve"> </w:t>
      </w:r>
      <w:proofErr w:type="spellStart"/>
      <w:r w:rsidRPr="000862AE">
        <w:rPr>
          <w:rFonts w:ascii="Arial" w:hAnsi="Arial" w:cs="Arial"/>
          <w:color w:val="333333"/>
        </w:rPr>
        <w:t>хуулийн</w:t>
      </w:r>
      <w:proofErr w:type="spellEnd"/>
      <w:r w:rsidRPr="000862AE">
        <w:rPr>
          <w:rFonts w:ascii="Arial" w:hAnsi="Arial" w:cs="Arial"/>
          <w:color w:val="333333"/>
        </w:rPr>
        <w:t xml:space="preserve"> </w:t>
      </w:r>
      <w:proofErr w:type="spellStart"/>
      <w:r w:rsidRPr="000862AE">
        <w:rPr>
          <w:rFonts w:ascii="Arial" w:hAnsi="Arial" w:cs="Arial"/>
          <w:color w:val="333333"/>
        </w:rPr>
        <w:t>төслийг</w:t>
      </w:r>
      <w:proofErr w:type="spellEnd"/>
      <w:r w:rsidRPr="000862AE">
        <w:rPr>
          <w:rFonts w:ascii="Arial" w:hAnsi="Arial" w:cs="Arial"/>
          <w:color w:val="333333"/>
        </w:rPr>
        <w:t xml:space="preserve"> </w:t>
      </w:r>
      <w:proofErr w:type="spellStart"/>
      <w:r w:rsidRPr="000862AE">
        <w:rPr>
          <w:rFonts w:ascii="Arial" w:hAnsi="Arial" w:cs="Arial"/>
          <w:color w:val="333333"/>
        </w:rPr>
        <w:t>практикт</w:t>
      </w:r>
      <w:proofErr w:type="spellEnd"/>
      <w:r w:rsidRPr="000862AE">
        <w:rPr>
          <w:rFonts w:ascii="Arial" w:hAnsi="Arial" w:cs="Arial"/>
          <w:color w:val="333333"/>
        </w:rPr>
        <w:t xml:space="preserve"> </w:t>
      </w:r>
      <w:proofErr w:type="spellStart"/>
      <w:r w:rsidRPr="000862AE">
        <w:rPr>
          <w:rFonts w:ascii="Arial" w:hAnsi="Arial" w:cs="Arial"/>
          <w:color w:val="333333"/>
        </w:rPr>
        <w:t>турших</w:t>
      </w:r>
      <w:proofErr w:type="spellEnd"/>
      <w:r w:rsidRPr="000862AE">
        <w:rPr>
          <w:rFonts w:ascii="Arial" w:hAnsi="Arial" w:cs="Arial"/>
          <w:color w:val="333333"/>
        </w:rPr>
        <w:t xml:space="preserve"> </w:t>
      </w:r>
      <w:proofErr w:type="spellStart"/>
      <w:r w:rsidRPr="000862AE">
        <w:rPr>
          <w:rFonts w:ascii="Arial" w:hAnsi="Arial" w:cs="Arial"/>
          <w:color w:val="333333"/>
        </w:rPr>
        <w:t>нь</w:t>
      </w:r>
      <w:proofErr w:type="spellEnd"/>
      <w:r w:rsidRPr="000862AE">
        <w:rPr>
          <w:rFonts w:ascii="Arial" w:hAnsi="Arial" w:cs="Arial"/>
          <w:color w:val="333333"/>
        </w:rPr>
        <w:t xml:space="preserve"> </w:t>
      </w:r>
      <w:proofErr w:type="spellStart"/>
      <w:r w:rsidRPr="000862AE">
        <w:rPr>
          <w:rFonts w:ascii="Arial" w:hAnsi="Arial" w:cs="Arial"/>
          <w:color w:val="333333"/>
        </w:rPr>
        <w:t>тухайн</w:t>
      </w:r>
      <w:proofErr w:type="spellEnd"/>
      <w:r w:rsidRPr="000862AE">
        <w:rPr>
          <w:rFonts w:ascii="Arial" w:hAnsi="Arial" w:cs="Arial"/>
          <w:color w:val="333333"/>
        </w:rPr>
        <w:t xml:space="preserve"> </w:t>
      </w:r>
      <w:proofErr w:type="spellStart"/>
      <w:r w:rsidRPr="000862AE">
        <w:rPr>
          <w:rFonts w:ascii="Arial" w:hAnsi="Arial" w:cs="Arial"/>
          <w:color w:val="333333"/>
        </w:rPr>
        <w:t>хуулийн</w:t>
      </w:r>
      <w:proofErr w:type="spellEnd"/>
      <w:r w:rsidRPr="000862AE">
        <w:rPr>
          <w:rFonts w:ascii="Arial" w:hAnsi="Arial" w:cs="Arial"/>
          <w:color w:val="333333"/>
        </w:rPr>
        <w:t xml:space="preserve"> </w:t>
      </w:r>
      <w:proofErr w:type="spellStart"/>
      <w:r w:rsidRPr="000862AE">
        <w:rPr>
          <w:rFonts w:ascii="Arial" w:hAnsi="Arial" w:cs="Arial"/>
          <w:color w:val="333333"/>
        </w:rPr>
        <w:t>төсөл</w:t>
      </w:r>
      <w:proofErr w:type="spellEnd"/>
      <w:r w:rsidRPr="000862AE">
        <w:rPr>
          <w:rFonts w:ascii="Arial" w:hAnsi="Arial" w:cs="Arial"/>
          <w:color w:val="333333"/>
        </w:rPr>
        <w:t xml:space="preserve"> </w:t>
      </w:r>
      <w:proofErr w:type="spellStart"/>
      <w:r w:rsidRPr="000862AE">
        <w:rPr>
          <w:rFonts w:ascii="Arial" w:hAnsi="Arial" w:cs="Arial"/>
          <w:color w:val="333333"/>
        </w:rPr>
        <w:t>хэрэгжих</w:t>
      </w:r>
      <w:proofErr w:type="spellEnd"/>
      <w:r w:rsidRPr="000862AE">
        <w:rPr>
          <w:rFonts w:ascii="Arial" w:hAnsi="Arial" w:cs="Arial"/>
          <w:color w:val="333333"/>
        </w:rPr>
        <w:t xml:space="preserve"> </w:t>
      </w:r>
      <w:proofErr w:type="spellStart"/>
      <w:r w:rsidRPr="000862AE">
        <w:rPr>
          <w:rFonts w:ascii="Arial" w:hAnsi="Arial" w:cs="Arial"/>
          <w:color w:val="333333"/>
        </w:rPr>
        <w:t>боломж</w:t>
      </w:r>
      <w:proofErr w:type="spellEnd"/>
      <w:r>
        <w:rPr>
          <w:rFonts w:ascii="Arial" w:hAnsi="Arial" w:cs="Arial"/>
          <w:color w:val="333333"/>
        </w:rPr>
        <w:t xml:space="preserve"> </w:t>
      </w:r>
      <w:proofErr w:type="spellStart"/>
      <w:r>
        <w:rPr>
          <w:rFonts w:ascii="Arial" w:hAnsi="Arial" w:cs="Arial"/>
          <w:color w:val="333333"/>
        </w:rPr>
        <w:t>байгаа</w:t>
      </w:r>
      <w:proofErr w:type="spellEnd"/>
      <w:r>
        <w:rPr>
          <w:rFonts w:ascii="Arial" w:hAnsi="Arial" w:cs="Arial"/>
          <w:color w:val="333333"/>
        </w:rPr>
        <w:t xml:space="preserve"> </w:t>
      </w:r>
      <w:proofErr w:type="spellStart"/>
      <w:r>
        <w:rPr>
          <w:rFonts w:ascii="Arial" w:hAnsi="Arial" w:cs="Arial"/>
          <w:color w:val="333333"/>
        </w:rPr>
        <w:t>эсэхийг</w:t>
      </w:r>
      <w:proofErr w:type="spellEnd"/>
      <w:r>
        <w:rPr>
          <w:rFonts w:ascii="Arial" w:hAnsi="Arial" w:cs="Arial"/>
          <w:color w:val="333333"/>
        </w:rPr>
        <w:t xml:space="preserve"> </w:t>
      </w:r>
      <w:proofErr w:type="spellStart"/>
      <w:r>
        <w:rPr>
          <w:rFonts w:ascii="Arial" w:hAnsi="Arial" w:cs="Arial"/>
          <w:color w:val="333333"/>
        </w:rPr>
        <w:t>тодорхойлсон</w:t>
      </w:r>
      <w:proofErr w:type="spellEnd"/>
      <w:r>
        <w:rPr>
          <w:rFonts w:ascii="Arial" w:hAnsi="Arial" w:cs="Arial"/>
          <w:color w:val="333333"/>
        </w:rPr>
        <w:t xml:space="preserve"> </w:t>
      </w:r>
      <w:proofErr w:type="spellStart"/>
      <w:r>
        <w:rPr>
          <w:rFonts w:ascii="Arial" w:hAnsi="Arial" w:cs="Arial"/>
          <w:color w:val="333333"/>
        </w:rPr>
        <w:t>болно</w:t>
      </w:r>
      <w:proofErr w:type="spellEnd"/>
      <w:r>
        <w:rPr>
          <w:rFonts w:ascii="Arial" w:hAnsi="Arial" w:cs="Arial"/>
          <w:color w:val="333333"/>
        </w:rPr>
        <w:t>.</w:t>
      </w:r>
    </w:p>
    <w:p w14:paraId="1A88F4A9" w14:textId="77777777" w:rsidR="003365CA" w:rsidRPr="00505289" w:rsidRDefault="003365CA" w:rsidP="003365CA">
      <w:pPr>
        <w:spacing w:after="120" w:line="276" w:lineRule="auto"/>
        <w:ind w:firstLine="540"/>
        <w:jc w:val="both"/>
        <w:rPr>
          <w:rFonts w:ascii="Arial" w:hAnsi="Arial" w:cs="Arial"/>
          <w:lang w:val="mn-MN"/>
        </w:rPr>
      </w:pPr>
      <w:r w:rsidRPr="00505289">
        <w:rPr>
          <w:rFonts w:ascii="Arial" w:hAnsi="Arial" w:cs="Arial"/>
          <w:b/>
          <w:lang w:val="mn-MN"/>
        </w:rPr>
        <w:t xml:space="preserve"> “Ойлгомжтой байдал”</w:t>
      </w:r>
      <w:r w:rsidRPr="00505289">
        <w:rPr>
          <w:rFonts w:ascii="Arial" w:hAnsi="Arial" w:cs="Arial"/>
          <w:lang w:val="mn-MN"/>
        </w:rPr>
        <w:t xml:space="preserve"> гэсэн шалгуур үзүүлэлтийн хүрээнд </w:t>
      </w:r>
      <w:r>
        <w:rPr>
          <w:rFonts w:ascii="Arial" w:hAnsi="Arial" w:cs="Arial"/>
          <w:lang w:val="mn-MN"/>
        </w:rPr>
        <w:t>тогтоолын</w:t>
      </w:r>
      <w:r w:rsidRPr="00505289">
        <w:rPr>
          <w:rFonts w:ascii="Arial" w:hAnsi="Arial" w:cs="Arial"/>
          <w:lang w:val="mn-MN"/>
        </w:rPr>
        <w:t xml:space="preserve"> төсөл нь боловсруулалтын хувьд Хууль тогтоомжийн тухай хууль, Хууль тогтоомжийн төсөл боловсруулах аргачлалд заасан шаардлагыг хангасан эсэхийг, түүнчлэн  хэрэглэх, хэрэгжүүлэх этгээдүүд хуулийг ойлгож хэрэглэх, хэрэгжүүлэх боломжтой байдлаар боловсруулагдсан эсэхийг шалгахын тулд </w:t>
      </w:r>
      <w:r>
        <w:rPr>
          <w:rFonts w:ascii="Arial" w:hAnsi="Arial" w:cs="Arial"/>
          <w:lang w:val="mn-MN"/>
        </w:rPr>
        <w:t>тогтоолын</w:t>
      </w:r>
      <w:r w:rsidRPr="00505289">
        <w:rPr>
          <w:rFonts w:ascii="Arial" w:hAnsi="Arial" w:cs="Arial"/>
          <w:lang w:val="mn-MN"/>
        </w:rPr>
        <w:t xml:space="preserve"> төслийг бүхэлд нь сонгон авлаа. </w:t>
      </w:r>
    </w:p>
    <w:p w14:paraId="131EBA75" w14:textId="77777777" w:rsidR="003365CA" w:rsidRPr="00505289" w:rsidRDefault="003365CA" w:rsidP="003365CA">
      <w:pPr>
        <w:spacing w:line="276" w:lineRule="auto"/>
        <w:rPr>
          <w:rFonts w:ascii="Arial" w:hAnsi="Arial" w:cs="Arial"/>
          <w:b/>
          <w:lang w:val="mn-MN"/>
        </w:rPr>
      </w:pPr>
      <w:r>
        <w:rPr>
          <w:rFonts w:ascii="Arial" w:hAnsi="Arial" w:cs="Arial"/>
          <w:b/>
          <w:lang w:val="mn-MN"/>
        </w:rPr>
        <w:tab/>
      </w:r>
      <w:r w:rsidRPr="00505289">
        <w:rPr>
          <w:rFonts w:ascii="Arial" w:hAnsi="Arial" w:cs="Arial"/>
          <w:b/>
          <w:lang w:val="mn-MN"/>
        </w:rPr>
        <w:t xml:space="preserve">ДӨРӨВ.УРЬДЧИЛАН СОНГОСОН ШАЛГУУР ҮЗҮҮЛЭЛТЭД ТОХИРОХ ШАЛГАХ ХЭРЭГСЛИЙН ДАГУУ </w:t>
      </w:r>
      <w:r>
        <w:rPr>
          <w:rFonts w:ascii="Arial" w:hAnsi="Arial" w:cs="Arial"/>
          <w:b/>
          <w:lang w:val="mn-MN"/>
        </w:rPr>
        <w:t>ТОГТООЛЫН</w:t>
      </w:r>
      <w:r w:rsidRPr="00505289">
        <w:rPr>
          <w:rFonts w:ascii="Arial" w:hAnsi="Arial" w:cs="Arial"/>
          <w:b/>
          <w:lang w:val="mn-MN"/>
        </w:rPr>
        <w:t xml:space="preserve"> ТӨСЛИЙН ҮР НӨЛӨӨГ ҮНЭЛСЭН БАЙДАЛ</w:t>
      </w:r>
    </w:p>
    <w:p w14:paraId="1CE3E3C9" w14:textId="77777777" w:rsidR="003365CA" w:rsidRPr="00505289" w:rsidRDefault="003365CA" w:rsidP="003365CA">
      <w:pPr>
        <w:spacing w:line="276" w:lineRule="auto"/>
        <w:ind w:firstLine="540"/>
        <w:jc w:val="both"/>
        <w:rPr>
          <w:rFonts w:ascii="Arial" w:hAnsi="Arial" w:cs="Arial"/>
          <w:lang w:val="mn-MN"/>
        </w:rPr>
      </w:pPr>
      <w:r w:rsidRPr="00505289">
        <w:rPr>
          <w:rFonts w:ascii="Arial" w:hAnsi="Arial" w:cs="Arial"/>
          <w:lang w:val="mn-MN"/>
        </w:rPr>
        <w:lastRenderedPageBreak/>
        <w:t xml:space="preserve">Өмнөх үе шатуудад </w:t>
      </w:r>
      <w:r>
        <w:rPr>
          <w:rFonts w:ascii="Arial" w:hAnsi="Arial" w:cs="Arial"/>
          <w:lang w:val="mn-MN"/>
        </w:rPr>
        <w:t>тогтоолын</w:t>
      </w:r>
      <w:r w:rsidRPr="00505289">
        <w:rPr>
          <w:rFonts w:ascii="Arial" w:hAnsi="Arial" w:cs="Arial"/>
          <w:lang w:val="mn-MN"/>
        </w:rPr>
        <w:t xml:space="preserve"> төслийн үр нөлөөг үнэлэх шалгуур үзүүлэлтийг сонгож, үр нөлөөг үнэлэх хэсгээ тогтоосон тул тэдгээрт тохирох шалгах хэрэгслийг </w:t>
      </w:r>
      <w:r w:rsidRPr="00505289">
        <w:rPr>
          <w:rFonts w:ascii="Arial" w:hAnsi="Arial" w:cs="Arial"/>
          <w:u w:val="wave"/>
          <w:lang w:val="mn-MN"/>
        </w:rPr>
        <w:t>дараахь</w:t>
      </w:r>
      <w:r w:rsidRPr="00505289">
        <w:rPr>
          <w:rFonts w:ascii="Arial" w:hAnsi="Arial" w:cs="Arial"/>
          <w:lang w:val="mn-MN"/>
        </w:rPr>
        <w:t xml:space="preserve"> байдлаар авч үзэв. </w:t>
      </w:r>
    </w:p>
    <w:p w14:paraId="6DA66238" w14:textId="77777777" w:rsidR="003365CA" w:rsidRPr="00505289" w:rsidRDefault="003365CA" w:rsidP="003365CA">
      <w:pPr>
        <w:jc w:val="both"/>
        <w:rPr>
          <w:rFonts w:ascii="Arial" w:hAnsi="Arial" w:cs="Arial"/>
          <w:lang w:val="mn-MN"/>
        </w:rPr>
      </w:pPr>
    </w:p>
    <w:tbl>
      <w:tblPr>
        <w:tblW w:w="9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97"/>
        <w:gridCol w:w="2326"/>
        <w:gridCol w:w="4263"/>
      </w:tblGrid>
      <w:tr w:rsidR="003365CA" w:rsidRPr="00505289" w14:paraId="056B82B5" w14:textId="77777777" w:rsidTr="006A120B">
        <w:trPr>
          <w:trHeight w:val="469"/>
        </w:trPr>
        <w:tc>
          <w:tcPr>
            <w:tcW w:w="675" w:type="dxa"/>
            <w:vAlign w:val="center"/>
          </w:tcPr>
          <w:p w14:paraId="2312F422" w14:textId="77777777" w:rsidR="003365CA" w:rsidRPr="00505289" w:rsidRDefault="003365CA" w:rsidP="006A120B">
            <w:pPr>
              <w:jc w:val="center"/>
              <w:rPr>
                <w:rFonts w:ascii="Arial" w:hAnsi="Arial" w:cs="Arial"/>
                <w:b/>
                <w:lang w:val="mn-MN"/>
              </w:rPr>
            </w:pPr>
            <w:r w:rsidRPr="00505289">
              <w:rPr>
                <w:rFonts w:ascii="Arial" w:hAnsi="Arial" w:cs="Arial"/>
                <w:b/>
                <w:u w:val="wave"/>
                <w:lang w:val="mn-MN"/>
              </w:rPr>
              <w:t>Д</w:t>
            </w:r>
            <w:r w:rsidRPr="00505289">
              <w:rPr>
                <w:rFonts w:ascii="Arial" w:hAnsi="Arial" w:cs="Arial"/>
                <w:b/>
                <w:lang w:val="mn-MN"/>
              </w:rPr>
              <w:t>/</w:t>
            </w:r>
            <w:r w:rsidRPr="00505289">
              <w:rPr>
                <w:rFonts w:ascii="Arial" w:hAnsi="Arial" w:cs="Arial"/>
                <w:b/>
                <w:u w:val="wave"/>
                <w:lang w:val="mn-MN"/>
              </w:rPr>
              <w:t>д</w:t>
            </w:r>
          </w:p>
        </w:tc>
        <w:tc>
          <w:tcPr>
            <w:tcW w:w="2097" w:type="dxa"/>
            <w:vAlign w:val="center"/>
          </w:tcPr>
          <w:p w14:paraId="292C8482" w14:textId="77777777" w:rsidR="003365CA" w:rsidRPr="00505289" w:rsidRDefault="003365CA" w:rsidP="006A120B">
            <w:pPr>
              <w:jc w:val="center"/>
              <w:rPr>
                <w:rFonts w:ascii="Arial" w:hAnsi="Arial" w:cs="Arial"/>
                <w:b/>
                <w:lang w:val="mn-MN"/>
              </w:rPr>
            </w:pPr>
            <w:r w:rsidRPr="00505289">
              <w:rPr>
                <w:rFonts w:ascii="Arial" w:hAnsi="Arial" w:cs="Arial"/>
                <w:b/>
                <w:lang w:val="mn-MN"/>
              </w:rPr>
              <w:t>Шалгуур үзүүлэлт</w:t>
            </w:r>
          </w:p>
        </w:tc>
        <w:tc>
          <w:tcPr>
            <w:tcW w:w="2326" w:type="dxa"/>
            <w:vAlign w:val="center"/>
          </w:tcPr>
          <w:p w14:paraId="2BE445FF" w14:textId="77777777" w:rsidR="003365CA" w:rsidRPr="00505289" w:rsidRDefault="003365CA" w:rsidP="006A120B">
            <w:pPr>
              <w:jc w:val="center"/>
              <w:rPr>
                <w:rFonts w:ascii="Arial" w:hAnsi="Arial" w:cs="Arial"/>
                <w:b/>
                <w:lang w:val="mn-MN"/>
              </w:rPr>
            </w:pPr>
            <w:r w:rsidRPr="00505289">
              <w:rPr>
                <w:rFonts w:ascii="Arial" w:hAnsi="Arial" w:cs="Arial"/>
                <w:b/>
                <w:lang w:val="mn-MN"/>
              </w:rPr>
              <w:t>Үр нөлөөг үнэлэх хэсэг</w:t>
            </w:r>
          </w:p>
        </w:tc>
        <w:tc>
          <w:tcPr>
            <w:tcW w:w="4263" w:type="dxa"/>
            <w:vAlign w:val="center"/>
          </w:tcPr>
          <w:p w14:paraId="6F5E0826" w14:textId="77777777" w:rsidR="003365CA" w:rsidRPr="00505289" w:rsidRDefault="003365CA" w:rsidP="006A120B">
            <w:pPr>
              <w:jc w:val="center"/>
              <w:rPr>
                <w:rFonts w:ascii="Arial" w:hAnsi="Arial" w:cs="Arial"/>
                <w:b/>
                <w:lang w:val="mn-MN"/>
              </w:rPr>
            </w:pPr>
            <w:r w:rsidRPr="00505289">
              <w:rPr>
                <w:rFonts w:ascii="Arial" w:hAnsi="Arial" w:cs="Arial"/>
                <w:b/>
                <w:lang w:val="mn-MN"/>
              </w:rPr>
              <w:t>Тохирох шалгах хэрэгсэл</w:t>
            </w:r>
          </w:p>
        </w:tc>
      </w:tr>
      <w:tr w:rsidR="003365CA" w:rsidRPr="00505289" w14:paraId="2233CFF3" w14:textId="77777777" w:rsidTr="006A120B">
        <w:trPr>
          <w:trHeight w:val="953"/>
        </w:trPr>
        <w:tc>
          <w:tcPr>
            <w:tcW w:w="675" w:type="dxa"/>
          </w:tcPr>
          <w:p w14:paraId="0882189F" w14:textId="77777777" w:rsidR="003365CA" w:rsidRPr="00505289" w:rsidRDefault="003365CA" w:rsidP="006A120B">
            <w:pPr>
              <w:jc w:val="both"/>
              <w:rPr>
                <w:rFonts w:ascii="Arial" w:hAnsi="Arial" w:cs="Arial"/>
                <w:lang w:val="mn-MN"/>
              </w:rPr>
            </w:pPr>
            <w:r w:rsidRPr="00505289">
              <w:rPr>
                <w:rFonts w:ascii="Arial" w:hAnsi="Arial" w:cs="Arial"/>
                <w:lang w:val="mn-MN"/>
              </w:rPr>
              <w:t>1</w:t>
            </w:r>
          </w:p>
        </w:tc>
        <w:tc>
          <w:tcPr>
            <w:tcW w:w="2097" w:type="dxa"/>
          </w:tcPr>
          <w:p w14:paraId="01F74E74" w14:textId="77777777" w:rsidR="003365CA" w:rsidRPr="00505289" w:rsidRDefault="003365CA" w:rsidP="006A120B">
            <w:pPr>
              <w:jc w:val="center"/>
              <w:rPr>
                <w:rFonts w:ascii="Arial" w:hAnsi="Arial" w:cs="Arial"/>
                <w:lang w:val="mn-MN"/>
              </w:rPr>
            </w:pPr>
            <w:r w:rsidRPr="00505289">
              <w:rPr>
                <w:rFonts w:ascii="Arial" w:hAnsi="Arial" w:cs="Arial"/>
                <w:lang w:val="mn-MN"/>
              </w:rPr>
              <w:t>Зорилгод хүрэх байдал</w:t>
            </w:r>
          </w:p>
        </w:tc>
        <w:tc>
          <w:tcPr>
            <w:tcW w:w="2326" w:type="dxa"/>
          </w:tcPr>
          <w:p w14:paraId="07895E95" w14:textId="77777777" w:rsidR="003365CA" w:rsidRPr="00505289" w:rsidRDefault="003365CA" w:rsidP="006A120B">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3BFE3493" w14:textId="77777777" w:rsidR="003365CA" w:rsidRPr="00505289" w:rsidRDefault="003365CA" w:rsidP="006A120B">
            <w:pPr>
              <w:jc w:val="center"/>
              <w:rPr>
                <w:rFonts w:ascii="Arial" w:hAnsi="Arial" w:cs="Arial"/>
                <w:lang w:val="mn-MN"/>
              </w:rPr>
            </w:pPr>
            <w:r>
              <w:rPr>
                <w:rFonts w:ascii="Arial" w:hAnsi="Arial" w:cs="Arial"/>
                <w:lang w:val="mn-MN"/>
              </w:rPr>
              <w:t>Д</w:t>
            </w:r>
            <w:r w:rsidRPr="00505289">
              <w:rPr>
                <w:rFonts w:ascii="Arial" w:hAnsi="Arial" w:cs="Arial"/>
                <w:lang w:val="mn-MN"/>
              </w:rPr>
              <w:t>үн шинжилгээ хийх</w:t>
            </w:r>
          </w:p>
        </w:tc>
      </w:tr>
      <w:tr w:rsidR="003365CA" w:rsidRPr="00505289" w14:paraId="7FDD5DE5" w14:textId="77777777" w:rsidTr="006A120B">
        <w:trPr>
          <w:trHeight w:val="412"/>
        </w:trPr>
        <w:tc>
          <w:tcPr>
            <w:tcW w:w="675" w:type="dxa"/>
          </w:tcPr>
          <w:p w14:paraId="38BD5EB1" w14:textId="77777777" w:rsidR="003365CA" w:rsidRPr="00505289" w:rsidRDefault="003365CA" w:rsidP="006A120B">
            <w:pPr>
              <w:jc w:val="both"/>
              <w:rPr>
                <w:rFonts w:ascii="Arial" w:hAnsi="Arial" w:cs="Arial"/>
                <w:lang w:val="mn-MN"/>
              </w:rPr>
            </w:pPr>
            <w:r w:rsidRPr="00505289">
              <w:rPr>
                <w:rFonts w:ascii="Arial" w:hAnsi="Arial" w:cs="Arial"/>
                <w:lang w:val="mn-MN"/>
              </w:rPr>
              <w:t>2</w:t>
            </w:r>
          </w:p>
        </w:tc>
        <w:tc>
          <w:tcPr>
            <w:tcW w:w="2097" w:type="dxa"/>
          </w:tcPr>
          <w:p w14:paraId="53E675BB" w14:textId="77777777" w:rsidR="003365CA" w:rsidRPr="00505289" w:rsidRDefault="003365CA" w:rsidP="006A120B">
            <w:pPr>
              <w:jc w:val="center"/>
              <w:rPr>
                <w:rFonts w:ascii="Arial" w:hAnsi="Arial" w:cs="Arial"/>
                <w:lang w:val="mn-MN"/>
              </w:rPr>
            </w:pPr>
            <w:r>
              <w:rPr>
                <w:rFonts w:ascii="Arial" w:hAnsi="Arial" w:cs="Arial"/>
                <w:lang w:val="mn-MN"/>
              </w:rPr>
              <w:t>Практикт хэрэгжих боломж</w:t>
            </w:r>
          </w:p>
        </w:tc>
        <w:tc>
          <w:tcPr>
            <w:tcW w:w="2326" w:type="dxa"/>
          </w:tcPr>
          <w:p w14:paraId="4B3F6112" w14:textId="77777777" w:rsidR="003365CA" w:rsidRPr="00505289" w:rsidRDefault="003365CA" w:rsidP="006A120B">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597BDD15" w14:textId="77777777" w:rsidR="003365CA" w:rsidRPr="00505289" w:rsidRDefault="003365CA" w:rsidP="006A120B">
            <w:pPr>
              <w:jc w:val="center"/>
              <w:rPr>
                <w:rFonts w:ascii="Arial" w:hAnsi="Arial" w:cs="Arial"/>
                <w:lang w:val="mn-MN"/>
              </w:rPr>
            </w:pPr>
            <w:r>
              <w:rPr>
                <w:rFonts w:ascii="Arial" w:hAnsi="Arial" w:cs="Arial"/>
                <w:color w:val="333333"/>
              </w:rPr>
              <w:t xml:space="preserve"> “</w:t>
            </w:r>
            <w:proofErr w:type="spellStart"/>
            <w:r>
              <w:rPr>
                <w:rFonts w:ascii="Arial" w:hAnsi="Arial" w:cs="Arial"/>
                <w:color w:val="333333"/>
              </w:rPr>
              <w:t>Эрдэнэс</w:t>
            </w:r>
            <w:proofErr w:type="spellEnd"/>
            <w:r>
              <w:rPr>
                <w:rFonts w:ascii="Arial" w:hAnsi="Arial" w:cs="Arial"/>
                <w:color w:val="333333"/>
              </w:rPr>
              <w:t xml:space="preserve"> </w:t>
            </w:r>
            <w:proofErr w:type="spellStart"/>
            <w:r>
              <w:rPr>
                <w:rFonts w:ascii="Arial" w:hAnsi="Arial" w:cs="Arial"/>
                <w:color w:val="333333"/>
              </w:rPr>
              <w:t>Тавантолгой</w:t>
            </w:r>
            <w:proofErr w:type="spellEnd"/>
            <w:r>
              <w:rPr>
                <w:rFonts w:ascii="Arial" w:hAnsi="Arial" w:cs="Arial"/>
                <w:color w:val="333333"/>
              </w:rPr>
              <w:t xml:space="preserve">” ХК </w:t>
            </w:r>
            <w:proofErr w:type="spellStart"/>
            <w:r>
              <w:rPr>
                <w:rFonts w:ascii="Arial" w:hAnsi="Arial" w:cs="Arial"/>
                <w:color w:val="333333"/>
              </w:rPr>
              <w:t>зэрэг</w:t>
            </w:r>
            <w:proofErr w:type="spellEnd"/>
            <w:r>
              <w:rPr>
                <w:rFonts w:ascii="Arial" w:hAnsi="Arial" w:cs="Arial"/>
                <w:color w:val="333333"/>
              </w:rPr>
              <w:t xml:space="preserve"> </w:t>
            </w:r>
            <w:proofErr w:type="spellStart"/>
            <w:r>
              <w:rPr>
                <w:rFonts w:ascii="Arial" w:hAnsi="Arial" w:cs="Arial"/>
                <w:color w:val="333333"/>
              </w:rPr>
              <w:t>хувьцаат</w:t>
            </w:r>
            <w:proofErr w:type="spellEnd"/>
            <w:r>
              <w:rPr>
                <w:rFonts w:ascii="Arial" w:hAnsi="Arial" w:cs="Arial"/>
                <w:color w:val="333333"/>
              </w:rPr>
              <w:t xml:space="preserve"> </w:t>
            </w:r>
            <w:proofErr w:type="spellStart"/>
            <w:r>
              <w:rPr>
                <w:rFonts w:ascii="Arial" w:hAnsi="Arial" w:cs="Arial"/>
                <w:color w:val="333333"/>
              </w:rPr>
              <w:t>компаниудын</w:t>
            </w:r>
            <w:proofErr w:type="spellEnd"/>
            <w:r>
              <w:rPr>
                <w:rFonts w:ascii="Arial" w:hAnsi="Arial" w:cs="Arial"/>
                <w:color w:val="333333"/>
              </w:rPr>
              <w:t xml:space="preserve"> </w:t>
            </w:r>
            <w:proofErr w:type="spellStart"/>
            <w:r>
              <w:rPr>
                <w:rFonts w:ascii="Arial" w:hAnsi="Arial" w:cs="Arial"/>
                <w:color w:val="333333"/>
              </w:rPr>
              <w:t>үйл</w:t>
            </w:r>
            <w:proofErr w:type="spellEnd"/>
            <w:r>
              <w:rPr>
                <w:rFonts w:ascii="Arial" w:hAnsi="Arial" w:cs="Arial"/>
                <w:color w:val="333333"/>
              </w:rPr>
              <w:t xml:space="preserve"> </w:t>
            </w:r>
            <w:proofErr w:type="spellStart"/>
            <w:r>
              <w:rPr>
                <w:rFonts w:ascii="Arial" w:hAnsi="Arial" w:cs="Arial"/>
                <w:color w:val="333333"/>
              </w:rPr>
              <w:t>ажиллагаа</w:t>
            </w:r>
            <w:proofErr w:type="spellEnd"/>
            <w:r>
              <w:rPr>
                <w:rFonts w:ascii="Arial" w:hAnsi="Arial" w:cs="Arial"/>
                <w:color w:val="333333"/>
              </w:rPr>
              <w:t xml:space="preserve">, </w:t>
            </w:r>
            <w:proofErr w:type="spellStart"/>
            <w:r>
              <w:rPr>
                <w:rFonts w:ascii="Arial" w:hAnsi="Arial" w:cs="Arial"/>
                <w:color w:val="333333"/>
              </w:rPr>
              <w:t>т</w:t>
            </w:r>
            <w:r w:rsidRPr="000862AE">
              <w:rPr>
                <w:rFonts w:ascii="Arial" w:hAnsi="Arial" w:cs="Arial"/>
                <w:color w:val="333333"/>
              </w:rPr>
              <w:t>ухайн</w:t>
            </w:r>
            <w:proofErr w:type="spellEnd"/>
            <w:r w:rsidRPr="000862AE">
              <w:rPr>
                <w:rFonts w:ascii="Arial" w:hAnsi="Arial" w:cs="Arial"/>
                <w:color w:val="333333"/>
              </w:rPr>
              <w:t xml:space="preserve"> </w:t>
            </w:r>
            <w:proofErr w:type="spellStart"/>
            <w:r w:rsidRPr="000862AE">
              <w:rPr>
                <w:rFonts w:ascii="Arial" w:hAnsi="Arial" w:cs="Arial"/>
                <w:color w:val="333333"/>
              </w:rPr>
              <w:t>хуулийн</w:t>
            </w:r>
            <w:proofErr w:type="spellEnd"/>
            <w:r w:rsidRPr="000862AE">
              <w:rPr>
                <w:rFonts w:ascii="Arial" w:hAnsi="Arial" w:cs="Arial"/>
                <w:color w:val="333333"/>
              </w:rPr>
              <w:t xml:space="preserve"> </w:t>
            </w:r>
            <w:proofErr w:type="spellStart"/>
            <w:r w:rsidRPr="000862AE">
              <w:rPr>
                <w:rFonts w:ascii="Arial" w:hAnsi="Arial" w:cs="Arial"/>
                <w:color w:val="333333"/>
              </w:rPr>
              <w:t>төслийн</w:t>
            </w:r>
            <w:proofErr w:type="spellEnd"/>
            <w:r w:rsidRPr="000862AE">
              <w:rPr>
                <w:rFonts w:ascii="Arial" w:hAnsi="Arial" w:cs="Arial"/>
                <w:color w:val="333333"/>
              </w:rPr>
              <w:t xml:space="preserve"> </w:t>
            </w:r>
            <w:proofErr w:type="spellStart"/>
            <w:r w:rsidRPr="000862AE">
              <w:rPr>
                <w:rFonts w:ascii="Arial" w:hAnsi="Arial" w:cs="Arial"/>
                <w:color w:val="333333"/>
              </w:rPr>
              <w:t>зохицуулалтад</w:t>
            </w:r>
            <w:proofErr w:type="spellEnd"/>
            <w:r w:rsidRPr="000862AE">
              <w:rPr>
                <w:rFonts w:ascii="Arial" w:hAnsi="Arial" w:cs="Arial"/>
                <w:color w:val="333333"/>
              </w:rPr>
              <w:t xml:space="preserve"> </w:t>
            </w:r>
            <w:proofErr w:type="spellStart"/>
            <w:r w:rsidRPr="000862AE">
              <w:rPr>
                <w:rFonts w:ascii="Arial" w:hAnsi="Arial" w:cs="Arial"/>
                <w:color w:val="333333"/>
              </w:rPr>
              <w:t>тусгасан</w:t>
            </w:r>
            <w:proofErr w:type="spellEnd"/>
            <w:r w:rsidRPr="000862AE">
              <w:rPr>
                <w:rFonts w:ascii="Arial" w:hAnsi="Arial" w:cs="Arial"/>
                <w:color w:val="333333"/>
              </w:rPr>
              <w:t xml:space="preserve"> </w:t>
            </w:r>
            <w:proofErr w:type="spellStart"/>
            <w:r w:rsidRPr="000862AE">
              <w:rPr>
                <w:rFonts w:ascii="Arial" w:hAnsi="Arial" w:cs="Arial"/>
                <w:color w:val="333333"/>
              </w:rPr>
              <w:t>чиг</w:t>
            </w:r>
            <w:proofErr w:type="spellEnd"/>
            <w:r w:rsidRPr="000862AE">
              <w:rPr>
                <w:rFonts w:ascii="Arial" w:hAnsi="Arial" w:cs="Arial"/>
                <w:color w:val="333333"/>
              </w:rPr>
              <w:t xml:space="preserve"> </w:t>
            </w:r>
            <w:proofErr w:type="spellStart"/>
            <w:r w:rsidRPr="000862AE">
              <w:rPr>
                <w:rFonts w:ascii="Arial" w:hAnsi="Arial" w:cs="Arial"/>
                <w:color w:val="333333"/>
              </w:rPr>
              <w:t>үүргийг</w:t>
            </w:r>
            <w:proofErr w:type="spellEnd"/>
            <w:r w:rsidRPr="000862AE">
              <w:rPr>
                <w:rFonts w:ascii="Arial" w:hAnsi="Arial" w:cs="Arial"/>
                <w:color w:val="333333"/>
              </w:rPr>
              <w:t xml:space="preserve"> </w:t>
            </w:r>
            <w:proofErr w:type="spellStart"/>
            <w:r w:rsidRPr="000862AE">
              <w:rPr>
                <w:rFonts w:ascii="Arial" w:hAnsi="Arial" w:cs="Arial"/>
                <w:color w:val="333333"/>
              </w:rPr>
              <w:t>хэрэгжүүлэх</w:t>
            </w:r>
            <w:proofErr w:type="spellEnd"/>
            <w:r w:rsidRPr="000A5B02">
              <w:rPr>
                <w:rFonts w:ascii="Arial" w:hAnsi="Arial" w:cs="Arial"/>
                <w:color w:val="333333"/>
              </w:rPr>
              <w:t xml:space="preserve"> </w:t>
            </w:r>
            <w:proofErr w:type="spellStart"/>
            <w:r w:rsidRPr="000A5B02">
              <w:rPr>
                <w:rFonts w:ascii="Arial" w:hAnsi="Arial" w:cs="Arial"/>
                <w:color w:val="333333"/>
              </w:rPr>
              <w:t>гадаадын</w:t>
            </w:r>
            <w:proofErr w:type="spellEnd"/>
            <w:r w:rsidRPr="000A5B02">
              <w:rPr>
                <w:rFonts w:ascii="Arial" w:hAnsi="Arial" w:cs="Arial"/>
                <w:color w:val="333333"/>
              </w:rPr>
              <w:t xml:space="preserve"> </w:t>
            </w:r>
            <w:proofErr w:type="spellStart"/>
            <w:r w:rsidRPr="000A5B02">
              <w:rPr>
                <w:rFonts w:ascii="Arial" w:hAnsi="Arial" w:cs="Arial"/>
                <w:color w:val="333333"/>
              </w:rPr>
              <w:t>практик</w:t>
            </w:r>
            <w:proofErr w:type="spellEnd"/>
            <w:r w:rsidRPr="000A5B02">
              <w:rPr>
                <w:rFonts w:ascii="Arial" w:hAnsi="Arial" w:cs="Arial"/>
                <w:color w:val="333333"/>
              </w:rPr>
              <w:t xml:space="preserve"> </w:t>
            </w:r>
            <w:proofErr w:type="spellStart"/>
            <w:r w:rsidRPr="000A5B02">
              <w:rPr>
                <w:rFonts w:ascii="Arial" w:hAnsi="Arial" w:cs="Arial"/>
                <w:color w:val="333333"/>
              </w:rPr>
              <w:t>жишээнээс</w:t>
            </w:r>
            <w:proofErr w:type="spellEnd"/>
            <w:r w:rsidRPr="000A5B02">
              <w:rPr>
                <w:rFonts w:ascii="Arial" w:hAnsi="Arial" w:cs="Arial"/>
                <w:color w:val="333333"/>
              </w:rPr>
              <w:t xml:space="preserve"> </w:t>
            </w:r>
            <w:proofErr w:type="spellStart"/>
            <w:r w:rsidRPr="000A5B02">
              <w:rPr>
                <w:rFonts w:ascii="Arial" w:hAnsi="Arial" w:cs="Arial"/>
                <w:color w:val="333333"/>
              </w:rPr>
              <w:t>үлгэрлэн</w:t>
            </w:r>
            <w:proofErr w:type="spellEnd"/>
            <w:r w:rsidRPr="000A5B02">
              <w:rPr>
                <w:rFonts w:ascii="Arial" w:hAnsi="Arial" w:cs="Arial"/>
                <w:color w:val="333333"/>
              </w:rPr>
              <w:t xml:space="preserve"> </w:t>
            </w:r>
            <w:proofErr w:type="spellStart"/>
            <w:r w:rsidRPr="000A5B02">
              <w:rPr>
                <w:rFonts w:ascii="Arial" w:hAnsi="Arial" w:cs="Arial"/>
                <w:color w:val="333333"/>
              </w:rPr>
              <w:t>авсан</w:t>
            </w:r>
            <w:proofErr w:type="spellEnd"/>
            <w:r w:rsidRPr="000A5B02">
              <w:rPr>
                <w:rFonts w:ascii="Arial" w:hAnsi="Arial" w:cs="Arial"/>
                <w:color w:val="333333"/>
              </w:rPr>
              <w:t xml:space="preserve"> </w:t>
            </w:r>
            <w:proofErr w:type="spellStart"/>
            <w:r w:rsidRPr="000A5B02">
              <w:rPr>
                <w:rFonts w:ascii="Arial" w:hAnsi="Arial" w:cs="Arial"/>
                <w:color w:val="333333"/>
              </w:rPr>
              <w:t>болно</w:t>
            </w:r>
            <w:proofErr w:type="spellEnd"/>
            <w:r w:rsidRPr="000A5B02">
              <w:rPr>
                <w:rFonts w:ascii="Arial" w:hAnsi="Arial" w:cs="Arial"/>
                <w:color w:val="333333"/>
              </w:rPr>
              <w:t xml:space="preserve">. </w:t>
            </w:r>
            <w:r w:rsidRPr="000862AE">
              <w:rPr>
                <w:rFonts w:ascii="Arial" w:hAnsi="Arial" w:cs="Arial"/>
                <w:color w:val="333333"/>
              </w:rPr>
              <w:t xml:space="preserve"> </w:t>
            </w:r>
          </w:p>
        </w:tc>
      </w:tr>
      <w:tr w:rsidR="003365CA" w:rsidRPr="00505289" w14:paraId="5A3EEB57" w14:textId="77777777" w:rsidTr="006A120B">
        <w:tc>
          <w:tcPr>
            <w:tcW w:w="675" w:type="dxa"/>
          </w:tcPr>
          <w:p w14:paraId="6A681047" w14:textId="77777777" w:rsidR="003365CA" w:rsidRPr="00505289" w:rsidRDefault="003365CA" w:rsidP="006A120B">
            <w:pPr>
              <w:jc w:val="both"/>
              <w:rPr>
                <w:rFonts w:ascii="Arial" w:hAnsi="Arial" w:cs="Arial"/>
                <w:lang w:val="mn-MN"/>
              </w:rPr>
            </w:pPr>
            <w:r w:rsidRPr="00505289">
              <w:rPr>
                <w:rFonts w:ascii="Arial" w:hAnsi="Arial" w:cs="Arial"/>
                <w:lang w:val="mn-MN"/>
              </w:rPr>
              <w:t>3</w:t>
            </w:r>
          </w:p>
        </w:tc>
        <w:tc>
          <w:tcPr>
            <w:tcW w:w="2097" w:type="dxa"/>
          </w:tcPr>
          <w:p w14:paraId="354557D3" w14:textId="77777777" w:rsidR="003365CA" w:rsidRPr="00505289" w:rsidRDefault="003365CA" w:rsidP="006A120B">
            <w:pPr>
              <w:jc w:val="center"/>
              <w:rPr>
                <w:rFonts w:ascii="Arial" w:hAnsi="Arial" w:cs="Arial"/>
                <w:lang w:val="mn-MN"/>
              </w:rPr>
            </w:pPr>
            <w:r w:rsidRPr="00505289">
              <w:rPr>
                <w:rFonts w:ascii="Arial" w:hAnsi="Arial" w:cs="Arial"/>
                <w:lang w:val="mn-MN"/>
              </w:rPr>
              <w:t>Ойлгомжтой байдал</w:t>
            </w:r>
          </w:p>
        </w:tc>
        <w:tc>
          <w:tcPr>
            <w:tcW w:w="2326" w:type="dxa"/>
          </w:tcPr>
          <w:p w14:paraId="4046FFEF" w14:textId="77777777" w:rsidR="003365CA" w:rsidRPr="00505289" w:rsidRDefault="003365CA" w:rsidP="006A120B">
            <w:pPr>
              <w:jc w:val="center"/>
              <w:rPr>
                <w:rFonts w:ascii="Arial" w:hAnsi="Arial" w:cs="Arial"/>
                <w:lang w:val="mn-MN"/>
              </w:rPr>
            </w:pPr>
            <w:r>
              <w:rPr>
                <w:rFonts w:ascii="Arial" w:hAnsi="Arial" w:cs="Arial"/>
                <w:lang w:val="mn-MN"/>
              </w:rPr>
              <w:t>Тогтоолын</w:t>
            </w:r>
            <w:r w:rsidRPr="00505289">
              <w:rPr>
                <w:rFonts w:ascii="Arial" w:hAnsi="Arial" w:cs="Arial"/>
                <w:lang w:val="mn-MN"/>
              </w:rPr>
              <w:t xml:space="preserve"> төсөл бүхэлдээ</w:t>
            </w:r>
          </w:p>
        </w:tc>
        <w:tc>
          <w:tcPr>
            <w:tcW w:w="4263" w:type="dxa"/>
          </w:tcPr>
          <w:p w14:paraId="7ED55C32" w14:textId="77777777" w:rsidR="003365CA" w:rsidRPr="00505289" w:rsidRDefault="003365CA" w:rsidP="006A120B">
            <w:pPr>
              <w:jc w:val="center"/>
              <w:rPr>
                <w:rFonts w:ascii="Arial" w:hAnsi="Arial" w:cs="Arial"/>
                <w:lang w:val="mn-MN"/>
              </w:rPr>
            </w:pPr>
            <w:r w:rsidRPr="00505289">
              <w:rPr>
                <w:rFonts w:ascii="Arial" w:hAnsi="Arial" w:cs="Arial"/>
                <w:lang w:val="mn-MN"/>
              </w:rPr>
              <w:t xml:space="preserve">Хууль тогтоомжийн тухай хуулийн 29, 30 дугаар зүйлд заасан шаардлагыг хангасан эсэх, Хууль тогтоомжийн төсөл боловсруулах аргачлалыг баримталсан эсэхийг шалгах байдлаар </w:t>
            </w:r>
            <w:r w:rsidRPr="00505289">
              <w:rPr>
                <w:rFonts w:ascii="Arial" w:hAnsi="Arial" w:cs="Arial"/>
                <w:u w:val="wave"/>
                <w:lang w:val="mn-MN"/>
              </w:rPr>
              <w:t>ойлгомжтой</w:t>
            </w:r>
            <w:r w:rsidRPr="00505289">
              <w:rPr>
                <w:rFonts w:ascii="Arial" w:hAnsi="Arial" w:cs="Arial"/>
                <w:lang w:val="mn-MN"/>
              </w:rPr>
              <w:t xml:space="preserve"> байдлыг шалгах. </w:t>
            </w:r>
          </w:p>
        </w:tc>
      </w:tr>
    </w:tbl>
    <w:p w14:paraId="3AD74824" w14:textId="77777777" w:rsidR="003365CA" w:rsidRPr="00505289" w:rsidRDefault="003365CA" w:rsidP="003365CA">
      <w:pPr>
        <w:jc w:val="both"/>
        <w:rPr>
          <w:rFonts w:ascii="Arial" w:hAnsi="Arial" w:cs="Arial"/>
          <w:lang w:val="mn-MN"/>
        </w:rPr>
      </w:pPr>
      <w:r w:rsidRPr="00505289">
        <w:rPr>
          <w:rFonts w:ascii="Arial" w:hAnsi="Arial" w:cs="Arial"/>
          <w:lang w:val="mn-MN"/>
        </w:rPr>
        <w:t xml:space="preserve"> </w:t>
      </w:r>
    </w:p>
    <w:p w14:paraId="6FF75741" w14:textId="77777777" w:rsidR="003365CA" w:rsidRPr="00505289" w:rsidRDefault="003365CA" w:rsidP="003365CA">
      <w:pPr>
        <w:tabs>
          <w:tab w:val="left" w:pos="540"/>
        </w:tabs>
        <w:spacing w:line="276" w:lineRule="auto"/>
        <w:jc w:val="both"/>
        <w:rPr>
          <w:rFonts w:ascii="Arial" w:hAnsi="Arial" w:cs="Arial"/>
          <w:lang w:val="mn-MN"/>
        </w:rPr>
      </w:pPr>
      <w:r w:rsidRPr="00505289">
        <w:rPr>
          <w:rFonts w:ascii="Arial" w:hAnsi="Arial" w:cs="Arial"/>
          <w:b/>
          <w:lang w:val="mn-MN"/>
        </w:rPr>
        <w:tab/>
      </w:r>
      <w:r w:rsidRPr="00505289">
        <w:rPr>
          <w:rFonts w:ascii="Arial" w:hAnsi="Arial" w:cs="Arial"/>
          <w:lang w:val="mn-MN"/>
        </w:rPr>
        <w:t xml:space="preserve">Дээрх урьдчилан сонгосон шалгуур үзүүлэлтэд тохирсон шалгах хэрэгслийн дагуу </w:t>
      </w:r>
      <w:r>
        <w:rPr>
          <w:rFonts w:ascii="Arial" w:hAnsi="Arial" w:cs="Arial"/>
          <w:lang w:val="mn-MN"/>
        </w:rPr>
        <w:t>тогтоолын</w:t>
      </w:r>
      <w:r w:rsidRPr="00505289">
        <w:rPr>
          <w:rFonts w:ascii="Arial" w:hAnsi="Arial" w:cs="Arial"/>
          <w:lang w:val="mn-MN"/>
        </w:rPr>
        <w:t xml:space="preserve"> төслийн үр нөлөөг дараахь байдлаар үнэллээ.</w:t>
      </w:r>
    </w:p>
    <w:p w14:paraId="7EDB5212" w14:textId="77777777" w:rsidR="003365CA" w:rsidRPr="00505289" w:rsidRDefault="003365CA" w:rsidP="003365CA">
      <w:pPr>
        <w:tabs>
          <w:tab w:val="left" w:pos="540"/>
        </w:tabs>
        <w:spacing w:line="276" w:lineRule="auto"/>
        <w:jc w:val="both"/>
        <w:rPr>
          <w:rFonts w:ascii="Arial" w:hAnsi="Arial" w:cs="Arial"/>
          <w:lang w:val="mn-MN"/>
        </w:rPr>
      </w:pPr>
    </w:p>
    <w:p w14:paraId="3EE86750" w14:textId="77777777" w:rsidR="003365CA" w:rsidRPr="00505289" w:rsidRDefault="003365CA" w:rsidP="003365CA">
      <w:pPr>
        <w:spacing w:after="120" w:line="276" w:lineRule="auto"/>
        <w:ind w:right="283" w:firstLine="540"/>
        <w:jc w:val="both"/>
        <w:rPr>
          <w:rFonts w:ascii="Arial" w:hAnsi="Arial" w:cs="Arial"/>
          <w:b/>
          <w:lang w:val="mn-MN"/>
        </w:rPr>
      </w:pPr>
      <w:r w:rsidRPr="00505289">
        <w:rPr>
          <w:rFonts w:ascii="Arial" w:hAnsi="Arial" w:cs="Arial"/>
          <w:b/>
          <w:lang w:val="mn-MN"/>
        </w:rPr>
        <w:t>“Зорилгод хүрэх байдал” шалгуур үзүүлэлтийн хүрээнд хийсэн үнэлгээ:</w:t>
      </w:r>
    </w:p>
    <w:p w14:paraId="74D03BC1" w14:textId="77777777" w:rsidR="003365CA" w:rsidRDefault="003365CA" w:rsidP="003365CA">
      <w:pPr>
        <w:spacing w:after="120" w:line="276" w:lineRule="auto"/>
        <w:ind w:firstLine="540"/>
        <w:jc w:val="both"/>
        <w:rPr>
          <w:rFonts w:ascii="Arial" w:hAnsi="Arial" w:cs="Arial"/>
          <w:lang w:val="mn-MN"/>
        </w:rPr>
      </w:pPr>
      <w:r w:rsidRPr="00505289">
        <w:rPr>
          <w:rFonts w:ascii="Arial" w:hAnsi="Arial" w:cs="Arial"/>
          <w:lang w:val="mn-MN"/>
        </w:rPr>
        <w:t xml:space="preserve">Үнэлгээ хийхээр сонгож авсан зохицуулалтын хувьд </w:t>
      </w:r>
      <w:r>
        <w:rPr>
          <w:rFonts w:ascii="Arial" w:hAnsi="Arial" w:cs="Arial"/>
          <w:lang w:val="mn-MN"/>
        </w:rPr>
        <w:t xml:space="preserve">тогтоолын </w:t>
      </w:r>
      <w:r w:rsidRPr="00505289">
        <w:rPr>
          <w:rFonts w:ascii="Arial" w:hAnsi="Arial" w:cs="Arial"/>
          <w:lang w:val="mn-MN"/>
        </w:rPr>
        <w:t xml:space="preserve">төслийн үзэл баримтлалд тусгасан хэрэгцээ шаардлагад нийцэж, </w:t>
      </w:r>
      <w:r>
        <w:rPr>
          <w:rFonts w:ascii="Arial" w:hAnsi="Arial" w:cs="Arial"/>
          <w:lang w:val="mn-MN"/>
        </w:rPr>
        <w:t>тогтоолын</w:t>
      </w:r>
      <w:r w:rsidRPr="00505289">
        <w:rPr>
          <w:rFonts w:ascii="Arial" w:hAnsi="Arial" w:cs="Arial"/>
          <w:lang w:val="mn-MN"/>
        </w:rPr>
        <w:t xml:space="preserve"> төслийн зорилтыг хангах боломжтой байна.</w:t>
      </w:r>
      <w:r>
        <w:rPr>
          <w:rFonts w:ascii="Arial" w:hAnsi="Arial" w:cs="Arial"/>
          <w:lang w:val="mn-MN"/>
        </w:rPr>
        <w:t xml:space="preserve"> </w:t>
      </w:r>
      <w:r w:rsidRPr="00505289">
        <w:rPr>
          <w:rFonts w:ascii="Arial" w:hAnsi="Arial" w:cs="Arial"/>
          <w:lang w:val="mn-MN"/>
        </w:rPr>
        <w:t xml:space="preserve">Хэдийгээр төр засгаас тодорхой арга хэмжээ авч ирсэн боловч  </w:t>
      </w:r>
      <w:r>
        <w:rPr>
          <w:rFonts w:ascii="Arial" w:hAnsi="Arial" w:cs="Arial"/>
          <w:lang w:val="mn-MN"/>
        </w:rPr>
        <w:t xml:space="preserve">өнөөг хүртэл “Эрдэнэт” ТӨҮГ-тай холбоотой ашиггүй үйл ажиллагаа, хэт их зардал орсон худалдан авалт, тус компанийн үйл ажиллагаанд огт хамааралгүй гэрээ, дэлхийн зах зээлийн үнээс хэт бага үнэтэй зэсийн баяжмал нийлүүлэх гэрээ зэрэгтэй холбоотой </w:t>
      </w:r>
      <w:r w:rsidRPr="00505289">
        <w:rPr>
          <w:rFonts w:ascii="Arial" w:hAnsi="Arial" w:cs="Arial"/>
          <w:lang w:val="mn-MN"/>
        </w:rPr>
        <w:t xml:space="preserve">одоо ч </w:t>
      </w:r>
      <w:r>
        <w:rPr>
          <w:rFonts w:ascii="Arial" w:hAnsi="Arial" w:cs="Arial"/>
          <w:lang w:val="mn-MN"/>
        </w:rPr>
        <w:t>эрдэс бүтээгдэхүүнийхээ экспортын хэмжээг нэмэгдүүлж чадахгүй байна.</w:t>
      </w:r>
      <w:r w:rsidRPr="00505289">
        <w:rPr>
          <w:rFonts w:ascii="Arial" w:hAnsi="Arial" w:cs="Arial"/>
          <w:lang w:val="mn-MN"/>
        </w:rPr>
        <w:t xml:space="preserve"> </w:t>
      </w:r>
      <w:r>
        <w:rPr>
          <w:rFonts w:ascii="Arial" w:hAnsi="Arial" w:cs="Arial"/>
          <w:lang w:val="mn-MN"/>
        </w:rPr>
        <w:t>Энэхүү</w:t>
      </w:r>
      <w:r w:rsidRPr="00505289">
        <w:rPr>
          <w:rFonts w:ascii="Arial" w:hAnsi="Arial" w:cs="Arial"/>
          <w:lang w:val="mn-MN"/>
        </w:rPr>
        <w:t xml:space="preserve"> </w:t>
      </w:r>
      <w:r>
        <w:rPr>
          <w:rFonts w:ascii="Arial" w:hAnsi="Arial" w:cs="Arial"/>
          <w:lang w:val="mn-MN"/>
        </w:rPr>
        <w:t>тогтоолын</w:t>
      </w:r>
      <w:r w:rsidRPr="00505289">
        <w:rPr>
          <w:rFonts w:ascii="Arial" w:hAnsi="Arial" w:cs="Arial"/>
          <w:lang w:val="mn-MN"/>
        </w:rPr>
        <w:t xml:space="preserve"> төс</w:t>
      </w:r>
      <w:r>
        <w:rPr>
          <w:rFonts w:ascii="Arial" w:hAnsi="Arial" w:cs="Arial"/>
          <w:lang w:val="mn-MN"/>
        </w:rPr>
        <w:t>өл батлагдсанаар тус компанийн үйл ажиллагаа</w:t>
      </w:r>
      <w:r w:rsidRPr="00505289">
        <w:rPr>
          <w:rFonts w:ascii="Arial" w:hAnsi="Arial" w:cs="Arial"/>
          <w:lang w:val="mn-MN"/>
        </w:rPr>
        <w:t xml:space="preserve"> </w:t>
      </w:r>
      <w:r>
        <w:rPr>
          <w:rFonts w:ascii="Arial" w:hAnsi="Arial" w:cs="Arial"/>
          <w:lang w:val="mn-MN"/>
        </w:rPr>
        <w:t xml:space="preserve">олон нийтийн хяналтад орж, </w:t>
      </w:r>
      <w:r w:rsidRPr="00200E91">
        <w:rPr>
          <w:rFonts w:ascii="Arial" w:hAnsi="Arial" w:cs="Arial"/>
          <w:lang w:val="mn-MN"/>
        </w:rPr>
        <w:t xml:space="preserve">экспортод гаргах бүтээгдэхүүний хэмжээ </w:t>
      </w:r>
      <w:r>
        <w:rPr>
          <w:rFonts w:ascii="Arial" w:hAnsi="Arial" w:cs="Arial"/>
          <w:lang w:val="mn-MN"/>
        </w:rPr>
        <w:t xml:space="preserve">нэмэгдэх, элдэв зардлууд огцом буурч компани ашигтай ажиллах боломж гарч ирнэ. </w:t>
      </w:r>
    </w:p>
    <w:p w14:paraId="73915731" w14:textId="77777777" w:rsidR="003365CA" w:rsidRDefault="003365CA" w:rsidP="003365CA">
      <w:pPr>
        <w:spacing w:after="120" w:line="276" w:lineRule="auto"/>
        <w:ind w:firstLine="540"/>
        <w:jc w:val="both"/>
        <w:rPr>
          <w:rFonts w:ascii="Arial" w:hAnsi="Arial" w:cs="Arial"/>
          <w:b/>
          <w:bCs/>
          <w:lang w:val="mn-MN"/>
        </w:rPr>
      </w:pPr>
      <w:r w:rsidRPr="00505289">
        <w:rPr>
          <w:rFonts w:ascii="Arial" w:hAnsi="Arial" w:cs="Arial"/>
          <w:b/>
          <w:bCs/>
          <w:lang w:val="mn-MN"/>
        </w:rPr>
        <w:t>“</w:t>
      </w:r>
      <w:r>
        <w:rPr>
          <w:rFonts w:ascii="Arial" w:hAnsi="Arial" w:cs="Arial"/>
          <w:b/>
          <w:bCs/>
          <w:lang w:val="mn-MN"/>
        </w:rPr>
        <w:t>Практикт хэрэгжих боломж</w:t>
      </w:r>
      <w:r w:rsidRPr="00505289">
        <w:rPr>
          <w:rFonts w:ascii="Arial" w:hAnsi="Arial" w:cs="Arial"/>
          <w:b/>
          <w:bCs/>
          <w:lang w:val="mn-MN"/>
        </w:rPr>
        <w:t>”</w:t>
      </w:r>
      <w:r w:rsidRPr="00505289">
        <w:rPr>
          <w:rFonts w:ascii="Arial" w:hAnsi="Arial" w:cs="Arial"/>
          <w:bCs/>
          <w:lang w:val="mn-MN"/>
        </w:rPr>
        <w:t xml:space="preserve"> </w:t>
      </w:r>
      <w:r w:rsidRPr="00505289">
        <w:rPr>
          <w:rFonts w:ascii="Arial" w:hAnsi="Arial" w:cs="Arial"/>
          <w:b/>
          <w:bCs/>
          <w:lang w:val="mn-MN"/>
        </w:rPr>
        <w:t>шалгуур үзүүлэлтийн хүрээнд хийсэн үнэлгээ:</w:t>
      </w:r>
    </w:p>
    <w:p w14:paraId="29CAEB36" w14:textId="77777777" w:rsidR="003365CA" w:rsidRPr="00507852" w:rsidRDefault="003365CA" w:rsidP="003365CA">
      <w:pPr>
        <w:spacing w:after="120" w:line="276" w:lineRule="auto"/>
        <w:ind w:firstLine="540"/>
        <w:jc w:val="both"/>
        <w:rPr>
          <w:rFonts w:ascii="Arial" w:hAnsi="Arial" w:cs="Arial"/>
          <w:lang w:val="mn-MN"/>
        </w:rPr>
      </w:pPr>
      <w:r w:rsidRPr="00D03DDE">
        <w:rPr>
          <w:rFonts w:ascii="Arial" w:hAnsi="Arial" w:cs="Arial"/>
          <w:lang w:val="mn-MN"/>
        </w:rPr>
        <w:lastRenderedPageBreak/>
        <w:t>Энэхүү шалг</w:t>
      </w:r>
      <w:r>
        <w:rPr>
          <w:rFonts w:ascii="Arial" w:hAnsi="Arial" w:cs="Arial"/>
          <w:lang w:val="mn-MN"/>
        </w:rPr>
        <w:t xml:space="preserve">ах хэрэгслийн дагуу ОХУ, Казахстан зэрэг орнуудын БНХАУ руу хийж буй түүхий эдийн статистик тооцоолол туршлагыг судалсан болно. </w:t>
      </w:r>
      <w:proofErr w:type="spellStart"/>
      <w:r>
        <w:rPr>
          <w:rFonts w:ascii="Arial" w:hAnsi="Arial" w:cs="Arial"/>
          <w:color w:val="333333"/>
        </w:rPr>
        <w:t>Мөн</w:t>
      </w:r>
      <w:proofErr w:type="spellEnd"/>
      <w:r>
        <w:rPr>
          <w:rFonts w:ascii="Arial" w:hAnsi="Arial" w:cs="Arial"/>
          <w:color w:val="333333"/>
        </w:rPr>
        <w:t xml:space="preserve"> “</w:t>
      </w:r>
      <w:proofErr w:type="spellStart"/>
      <w:r>
        <w:rPr>
          <w:rFonts w:ascii="Arial" w:hAnsi="Arial" w:cs="Arial"/>
          <w:color w:val="333333"/>
        </w:rPr>
        <w:t>Эрдэнэс</w:t>
      </w:r>
      <w:proofErr w:type="spellEnd"/>
      <w:r>
        <w:rPr>
          <w:rFonts w:ascii="Arial" w:hAnsi="Arial" w:cs="Arial"/>
          <w:color w:val="333333"/>
        </w:rPr>
        <w:t xml:space="preserve"> </w:t>
      </w:r>
      <w:proofErr w:type="spellStart"/>
      <w:proofErr w:type="gramStart"/>
      <w:r>
        <w:rPr>
          <w:rFonts w:ascii="Arial" w:hAnsi="Arial" w:cs="Arial"/>
          <w:color w:val="333333"/>
        </w:rPr>
        <w:t>Тавантолгой</w:t>
      </w:r>
      <w:proofErr w:type="spellEnd"/>
      <w:r>
        <w:rPr>
          <w:rFonts w:ascii="Arial" w:hAnsi="Arial" w:cs="Arial"/>
          <w:color w:val="333333"/>
        </w:rPr>
        <w:t xml:space="preserve">”  </w:t>
      </w:r>
      <w:proofErr w:type="spellStart"/>
      <w:r>
        <w:rPr>
          <w:rFonts w:ascii="Arial" w:hAnsi="Arial" w:cs="Arial"/>
          <w:color w:val="333333"/>
        </w:rPr>
        <w:t>болон</w:t>
      </w:r>
      <w:proofErr w:type="spellEnd"/>
      <w:proofErr w:type="gramEnd"/>
      <w:r>
        <w:rPr>
          <w:rFonts w:ascii="Arial" w:hAnsi="Arial" w:cs="Arial"/>
          <w:color w:val="333333"/>
        </w:rPr>
        <w:t xml:space="preserve"> “</w:t>
      </w:r>
      <w:proofErr w:type="spellStart"/>
      <w:r>
        <w:rPr>
          <w:rFonts w:ascii="Arial" w:hAnsi="Arial" w:cs="Arial"/>
          <w:color w:val="333333"/>
        </w:rPr>
        <w:t>Оюу</w:t>
      </w:r>
      <w:proofErr w:type="spellEnd"/>
      <w:r>
        <w:rPr>
          <w:rFonts w:ascii="Arial" w:hAnsi="Arial" w:cs="Arial"/>
          <w:color w:val="333333"/>
        </w:rPr>
        <w:t xml:space="preserve"> </w:t>
      </w:r>
      <w:proofErr w:type="spellStart"/>
      <w:r>
        <w:rPr>
          <w:rFonts w:ascii="Arial" w:hAnsi="Arial" w:cs="Arial"/>
          <w:color w:val="333333"/>
        </w:rPr>
        <w:t>толгой</w:t>
      </w:r>
      <w:proofErr w:type="spellEnd"/>
      <w:r>
        <w:rPr>
          <w:rFonts w:ascii="Arial" w:hAnsi="Arial" w:cs="Arial"/>
          <w:color w:val="333333"/>
        </w:rPr>
        <w:t xml:space="preserve">” ХК </w:t>
      </w:r>
      <w:proofErr w:type="spellStart"/>
      <w:r>
        <w:rPr>
          <w:rFonts w:ascii="Arial" w:hAnsi="Arial" w:cs="Arial"/>
          <w:color w:val="333333"/>
        </w:rPr>
        <w:t>зэрэг</w:t>
      </w:r>
      <w:proofErr w:type="spellEnd"/>
      <w:r>
        <w:rPr>
          <w:rFonts w:ascii="Arial" w:hAnsi="Arial" w:cs="Arial"/>
          <w:color w:val="333333"/>
        </w:rPr>
        <w:t xml:space="preserve"> </w:t>
      </w:r>
      <w:proofErr w:type="spellStart"/>
      <w:r>
        <w:rPr>
          <w:rFonts w:ascii="Arial" w:hAnsi="Arial" w:cs="Arial"/>
          <w:color w:val="333333"/>
        </w:rPr>
        <w:t>ижил</w:t>
      </w:r>
      <w:proofErr w:type="spellEnd"/>
      <w:r>
        <w:rPr>
          <w:rFonts w:ascii="Arial" w:hAnsi="Arial" w:cs="Arial"/>
          <w:color w:val="333333"/>
        </w:rPr>
        <w:t xml:space="preserve"> </w:t>
      </w:r>
      <w:proofErr w:type="spellStart"/>
      <w:r>
        <w:rPr>
          <w:rFonts w:ascii="Arial" w:hAnsi="Arial" w:cs="Arial"/>
          <w:color w:val="333333"/>
        </w:rPr>
        <w:t>төстэй</w:t>
      </w:r>
      <w:proofErr w:type="spellEnd"/>
      <w:r>
        <w:rPr>
          <w:rFonts w:ascii="Arial" w:hAnsi="Arial" w:cs="Arial"/>
          <w:color w:val="333333"/>
        </w:rPr>
        <w:t xml:space="preserve"> </w:t>
      </w:r>
      <w:proofErr w:type="spellStart"/>
      <w:r>
        <w:rPr>
          <w:rFonts w:ascii="Arial" w:hAnsi="Arial" w:cs="Arial"/>
          <w:color w:val="333333"/>
        </w:rPr>
        <w:t>үйл</w:t>
      </w:r>
      <w:proofErr w:type="spellEnd"/>
      <w:r>
        <w:rPr>
          <w:rFonts w:ascii="Arial" w:hAnsi="Arial" w:cs="Arial"/>
          <w:color w:val="333333"/>
        </w:rPr>
        <w:t xml:space="preserve"> </w:t>
      </w:r>
      <w:proofErr w:type="spellStart"/>
      <w:r>
        <w:rPr>
          <w:rFonts w:ascii="Arial" w:hAnsi="Arial" w:cs="Arial"/>
          <w:color w:val="333333"/>
        </w:rPr>
        <w:t>ажиллагаа</w:t>
      </w:r>
      <w:proofErr w:type="spellEnd"/>
      <w:r>
        <w:rPr>
          <w:rFonts w:ascii="Arial" w:hAnsi="Arial" w:cs="Arial"/>
          <w:color w:val="333333"/>
        </w:rPr>
        <w:t xml:space="preserve"> </w:t>
      </w:r>
      <w:proofErr w:type="spellStart"/>
      <w:r>
        <w:rPr>
          <w:rFonts w:ascii="Arial" w:hAnsi="Arial" w:cs="Arial"/>
          <w:color w:val="333333"/>
        </w:rPr>
        <w:t>явуулж</w:t>
      </w:r>
      <w:proofErr w:type="spellEnd"/>
      <w:r>
        <w:rPr>
          <w:rFonts w:ascii="Arial" w:hAnsi="Arial" w:cs="Arial"/>
          <w:color w:val="333333"/>
        </w:rPr>
        <w:t xml:space="preserve"> </w:t>
      </w:r>
      <w:proofErr w:type="spellStart"/>
      <w:r>
        <w:rPr>
          <w:rFonts w:ascii="Arial" w:hAnsi="Arial" w:cs="Arial"/>
          <w:color w:val="333333"/>
        </w:rPr>
        <w:t>байгаа</w:t>
      </w:r>
      <w:proofErr w:type="spellEnd"/>
      <w:r>
        <w:rPr>
          <w:rFonts w:ascii="Arial" w:hAnsi="Arial" w:cs="Arial"/>
          <w:color w:val="333333"/>
        </w:rPr>
        <w:t xml:space="preserve"> </w:t>
      </w:r>
      <w:proofErr w:type="spellStart"/>
      <w:r>
        <w:rPr>
          <w:rFonts w:ascii="Arial" w:hAnsi="Arial" w:cs="Arial"/>
          <w:color w:val="333333"/>
        </w:rPr>
        <w:t>хувьцаат</w:t>
      </w:r>
      <w:proofErr w:type="spellEnd"/>
      <w:r>
        <w:rPr>
          <w:rFonts w:ascii="Arial" w:hAnsi="Arial" w:cs="Arial"/>
          <w:color w:val="333333"/>
        </w:rPr>
        <w:t xml:space="preserve"> </w:t>
      </w:r>
      <w:proofErr w:type="spellStart"/>
      <w:r>
        <w:rPr>
          <w:rFonts w:ascii="Arial" w:hAnsi="Arial" w:cs="Arial"/>
          <w:color w:val="333333"/>
        </w:rPr>
        <w:t>компаниудын</w:t>
      </w:r>
      <w:proofErr w:type="spellEnd"/>
      <w:r>
        <w:rPr>
          <w:rFonts w:ascii="Arial" w:hAnsi="Arial" w:cs="Arial"/>
          <w:color w:val="333333"/>
        </w:rPr>
        <w:t xml:space="preserve"> </w:t>
      </w:r>
      <w:proofErr w:type="spellStart"/>
      <w:r>
        <w:rPr>
          <w:rFonts w:ascii="Arial" w:hAnsi="Arial" w:cs="Arial"/>
          <w:color w:val="333333"/>
        </w:rPr>
        <w:t>үйл</w:t>
      </w:r>
      <w:proofErr w:type="spellEnd"/>
      <w:r>
        <w:rPr>
          <w:rFonts w:ascii="Arial" w:hAnsi="Arial" w:cs="Arial"/>
          <w:color w:val="333333"/>
        </w:rPr>
        <w:t xml:space="preserve"> </w:t>
      </w:r>
      <w:proofErr w:type="spellStart"/>
      <w:r>
        <w:rPr>
          <w:rFonts w:ascii="Arial" w:hAnsi="Arial" w:cs="Arial"/>
          <w:color w:val="333333"/>
        </w:rPr>
        <w:t>ажиллагааны</w:t>
      </w:r>
      <w:proofErr w:type="spellEnd"/>
      <w:r>
        <w:rPr>
          <w:rFonts w:ascii="Arial" w:hAnsi="Arial" w:cs="Arial"/>
          <w:color w:val="333333"/>
        </w:rPr>
        <w:t xml:space="preserve"> </w:t>
      </w:r>
      <w:proofErr w:type="spellStart"/>
      <w:r>
        <w:rPr>
          <w:rFonts w:ascii="Arial" w:hAnsi="Arial" w:cs="Arial"/>
          <w:color w:val="333333"/>
        </w:rPr>
        <w:t>сайн</w:t>
      </w:r>
      <w:proofErr w:type="spellEnd"/>
      <w:r w:rsidRPr="000A5B02">
        <w:rPr>
          <w:rFonts w:ascii="Arial" w:hAnsi="Arial" w:cs="Arial"/>
          <w:color w:val="333333"/>
        </w:rPr>
        <w:t xml:space="preserve"> </w:t>
      </w:r>
      <w:proofErr w:type="spellStart"/>
      <w:r w:rsidRPr="000A5B02">
        <w:rPr>
          <w:rFonts w:ascii="Arial" w:hAnsi="Arial" w:cs="Arial"/>
          <w:color w:val="333333"/>
        </w:rPr>
        <w:t>жишээнээс</w:t>
      </w:r>
      <w:proofErr w:type="spellEnd"/>
      <w:r w:rsidRPr="000A5B02">
        <w:rPr>
          <w:rFonts w:ascii="Arial" w:hAnsi="Arial" w:cs="Arial"/>
          <w:color w:val="333333"/>
        </w:rPr>
        <w:t xml:space="preserve"> </w:t>
      </w:r>
      <w:proofErr w:type="spellStart"/>
      <w:r w:rsidRPr="000A5B02">
        <w:rPr>
          <w:rFonts w:ascii="Arial" w:hAnsi="Arial" w:cs="Arial"/>
          <w:color w:val="333333"/>
        </w:rPr>
        <w:t>үлгэрлэн</w:t>
      </w:r>
      <w:proofErr w:type="spellEnd"/>
      <w:r w:rsidRPr="000A5B02">
        <w:rPr>
          <w:rFonts w:ascii="Arial" w:hAnsi="Arial" w:cs="Arial"/>
          <w:color w:val="333333"/>
        </w:rPr>
        <w:t xml:space="preserve"> </w:t>
      </w:r>
      <w:proofErr w:type="spellStart"/>
      <w:r w:rsidRPr="000A5B02">
        <w:rPr>
          <w:rFonts w:ascii="Arial" w:hAnsi="Arial" w:cs="Arial"/>
          <w:color w:val="333333"/>
        </w:rPr>
        <w:t>авсан</w:t>
      </w:r>
      <w:proofErr w:type="spellEnd"/>
      <w:r w:rsidRPr="000A5B02">
        <w:rPr>
          <w:rFonts w:ascii="Arial" w:hAnsi="Arial" w:cs="Arial"/>
          <w:color w:val="333333"/>
        </w:rPr>
        <w:t xml:space="preserve"> </w:t>
      </w:r>
      <w:proofErr w:type="spellStart"/>
      <w:r w:rsidRPr="000A5B02">
        <w:rPr>
          <w:rFonts w:ascii="Arial" w:hAnsi="Arial" w:cs="Arial"/>
          <w:color w:val="333333"/>
        </w:rPr>
        <w:t>болно</w:t>
      </w:r>
      <w:proofErr w:type="spellEnd"/>
      <w:r w:rsidRPr="000A5B02">
        <w:rPr>
          <w:rFonts w:ascii="Arial" w:hAnsi="Arial" w:cs="Arial"/>
          <w:color w:val="333333"/>
        </w:rPr>
        <w:t xml:space="preserve">. </w:t>
      </w:r>
      <w:r w:rsidRPr="000862AE">
        <w:rPr>
          <w:rFonts w:ascii="Arial" w:hAnsi="Arial" w:cs="Arial"/>
          <w:color w:val="333333"/>
        </w:rPr>
        <w:t xml:space="preserve"> </w:t>
      </w:r>
      <w:r>
        <w:rPr>
          <w:rFonts w:ascii="Arial" w:hAnsi="Arial" w:cs="Arial"/>
          <w:lang w:val="mn-MN"/>
        </w:rPr>
        <w:t xml:space="preserve">Тухайн тогтоолын төсөл батлагдсанаар практикт хэрэгжих боломжгүй ямар нэгэн асуудал гарахгүй болно. </w:t>
      </w:r>
    </w:p>
    <w:p w14:paraId="68AE4C8F" w14:textId="77777777" w:rsidR="003365CA" w:rsidRPr="00505289" w:rsidRDefault="003365CA" w:rsidP="003365CA">
      <w:pPr>
        <w:tabs>
          <w:tab w:val="left" w:pos="540"/>
        </w:tabs>
        <w:spacing w:after="120" w:line="276" w:lineRule="auto"/>
        <w:ind w:firstLine="540"/>
        <w:jc w:val="both"/>
        <w:rPr>
          <w:rFonts w:ascii="Arial" w:hAnsi="Arial" w:cs="Arial"/>
          <w:b/>
          <w:lang w:val="mn-MN"/>
        </w:rPr>
      </w:pPr>
      <w:r w:rsidRPr="00505289">
        <w:rPr>
          <w:rFonts w:ascii="Arial" w:hAnsi="Arial" w:cs="Arial"/>
          <w:b/>
          <w:lang w:val="mn-MN"/>
        </w:rPr>
        <w:t>“Ойлгомжтой байдлыг судлах” шалгуур үзүүлэлтийн хүрээнд хийсэн үнэлгээ:</w:t>
      </w:r>
    </w:p>
    <w:p w14:paraId="01BBF0E8" w14:textId="77777777" w:rsidR="003365CA" w:rsidRPr="00505289" w:rsidRDefault="003365CA" w:rsidP="003365CA">
      <w:pPr>
        <w:spacing w:after="120" w:line="276" w:lineRule="auto"/>
        <w:ind w:firstLine="540"/>
        <w:jc w:val="both"/>
        <w:rPr>
          <w:rFonts w:ascii="Arial" w:hAnsi="Arial" w:cs="Arial"/>
          <w:lang w:val="mn-MN"/>
        </w:rPr>
      </w:pPr>
      <w:r w:rsidRPr="00505289">
        <w:rPr>
          <w:rFonts w:ascii="Arial" w:hAnsi="Arial" w:cs="Arial"/>
          <w:lang w:val="mn-MN"/>
        </w:rPr>
        <w:t xml:space="preserve">Энэхүү шалгах хэрэгслийн дагуу хуулийн төслийг бүхэлд нь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дараахь асуултад хариулт өгөх замаар шалгалаа. </w:t>
      </w:r>
    </w:p>
    <w:p w14:paraId="2215976D" w14:textId="77777777" w:rsidR="003365CA" w:rsidRPr="00505289" w:rsidRDefault="003365CA" w:rsidP="003365CA">
      <w:pPr>
        <w:ind w:firstLine="540"/>
        <w:jc w:val="both"/>
        <w:rPr>
          <w:rFonts w:ascii="Arial" w:hAnsi="Arial" w:cs="Arial"/>
          <w:lang w:val="mn-MN"/>
        </w:rPr>
      </w:pPr>
      <w:r w:rsidRPr="00505289">
        <w:rPr>
          <w:rFonts w:ascii="Arial" w:hAnsi="Arial" w:cs="Arial"/>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282"/>
      </w:tblGrid>
      <w:tr w:rsidR="003365CA" w:rsidRPr="00505289" w14:paraId="21776909" w14:textId="77777777" w:rsidTr="006A120B">
        <w:tc>
          <w:tcPr>
            <w:tcW w:w="9493" w:type="dxa"/>
            <w:gridSpan w:val="2"/>
            <w:shd w:val="clear" w:color="auto" w:fill="auto"/>
          </w:tcPr>
          <w:p w14:paraId="315EEB58" w14:textId="77777777" w:rsidR="003365CA" w:rsidRPr="00505289" w:rsidRDefault="003365CA" w:rsidP="006A120B">
            <w:pPr>
              <w:jc w:val="center"/>
              <w:rPr>
                <w:rFonts w:ascii="Arial" w:hAnsi="Arial" w:cs="Arial"/>
                <w:b/>
              </w:rPr>
            </w:pPr>
            <w:proofErr w:type="spellStart"/>
            <w:r w:rsidRPr="00505289">
              <w:rPr>
                <w:rFonts w:ascii="Arial" w:hAnsi="Arial" w:cs="Arial"/>
                <w:b/>
              </w:rPr>
              <w:t>Хууль</w:t>
            </w:r>
            <w:proofErr w:type="spellEnd"/>
            <w:r w:rsidRPr="00505289">
              <w:rPr>
                <w:rFonts w:ascii="Arial" w:hAnsi="Arial" w:cs="Arial"/>
                <w:b/>
              </w:rPr>
              <w:t xml:space="preserve"> </w:t>
            </w:r>
            <w:proofErr w:type="spellStart"/>
            <w:r w:rsidRPr="00505289">
              <w:rPr>
                <w:rFonts w:ascii="Arial" w:hAnsi="Arial" w:cs="Arial"/>
                <w:b/>
              </w:rPr>
              <w:t>тогтоомжийн</w:t>
            </w:r>
            <w:proofErr w:type="spellEnd"/>
            <w:r w:rsidRPr="00505289">
              <w:rPr>
                <w:rFonts w:ascii="Arial" w:hAnsi="Arial" w:cs="Arial"/>
                <w:b/>
              </w:rPr>
              <w:t xml:space="preserve"> </w:t>
            </w:r>
            <w:proofErr w:type="spellStart"/>
            <w:r w:rsidRPr="00505289">
              <w:rPr>
                <w:rFonts w:ascii="Arial" w:hAnsi="Arial" w:cs="Arial"/>
                <w:b/>
              </w:rPr>
              <w:t>тухай</w:t>
            </w:r>
            <w:proofErr w:type="spellEnd"/>
            <w:r w:rsidRPr="00505289">
              <w:rPr>
                <w:rFonts w:ascii="Arial" w:hAnsi="Arial" w:cs="Arial"/>
                <w:b/>
              </w:rPr>
              <w:t xml:space="preserve"> </w:t>
            </w:r>
            <w:proofErr w:type="spellStart"/>
            <w:r w:rsidRPr="00505289">
              <w:rPr>
                <w:rFonts w:ascii="Arial" w:hAnsi="Arial" w:cs="Arial"/>
                <w:b/>
              </w:rPr>
              <w:t>хуулийн</w:t>
            </w:r>
            <w:proofErr w:type="spellEnd"/>
            <w:r w:rsidRPr="00505289">
              <w:rPr>
                <w:rFonts w:ascii="Arial" w:hAnsi="Arial" w:cs="Arial"/>
                <w:b/>
              </w:rPr>
              <w:t xml:space="preserve"> 29 </w:t>
            </w:r>
            <w:proofErr w:type="spellStart"/>
            <w:r w:rsidRPr="00505289">
              <w:rPr>
                <w:rFonts w:ascii="Arial" w:hAnsi="Arial" w:cs="Arial"/>
                <w:b/>
              </w:rPr>
              <w:t>дүгээр</w:t>
            </w:r>
            <w:proofErr w:type="spellEnd"/>
            <w:r w:rsidRPr="00505289">
              <w:rPr>
                <w:rFonts w:ascii="Arial" w:hAnsi="Arial" w:cs="Arial"/>
                <w:b/>
              </w:rPr>
              <w:t xml:space="preserve"> </w:t>
            </w:r>
            <w:proofErr w:type="spellStart"/>
            <w:r w:rsidRPr="00505289">
              <w:rPr>
                <w:rFonts w:ascii="Arial" w:hAnsi="Arial" w:cs="Arial"/>
                <w:b/>
              </w:rPr>
              <w:t>зүйлд</w:t>
            </w:r>
            <w:proofErr w:type="spellEnd"/>
            <w:r w:rsidRPr="00505289">
              <w:rPr>
                <w:rFonts w:ascii="Arial" w:hAnsi="Arial" w:cs="Arial"/>
                <w:b/>
              </w:rPr>
              <w:t xml:space="preserve"> </w:t>
            </w:r>
            <w:proofErr w:type="spellStart"/>
            <w:r w:rsidRPr="00505289">
              <w:rPr>
                <w:rFonts w:ascii="Arial" w:hAnsi="Arial" w:cs="Arial"/>
                <w:b/>
              </w:rPr>
              <w:t>заасан</w:t>
            </w:r>
            <w:proofErr w:type="spellEnd"/>
            <w:r w:rsidRPr="00505289">
              <w:rPr>
                <w:rFonts w:ascii="Arial" w:hAnsi="Arial" w:cs="Arial"/>
                <w:b/>
              </w:rPr>
              <w:t xml:space="preserve"> </w:t>
            </w:r>
            <w:proofErr w:type="spellStart"/>
            <w:r w:rsidRPr="00505289">
              <w:rPr>
                <w:rFonts w:ascii="Arial" w:hAnsi="Arial" w:cs="Arial"/>
                <w:b/>
              </w:rPr>
              <w:t>Хуулийн</w:t>
            </w:r>
            <w:proofErr w:type="spellEnd"/>
            <w:r w:rsidRPr="00505289">
              <w:rPr>
                <w:rFonts w:ascii="Arial" w:hAnsi="Arial" w:cs="Arial"/>
                <w:b/>
              </w:rPr>
              <w:t xml:space="preserve"> </w:t>
            </w:r>
            <w:proofErr w:type="spellStart"/>
            <w:r w:rsidRPr="00505289">
              <w:rPr>
                <w:rFonts w:ascii="Arial" w:hAnsi="Arial" w:cs="Arial"/>
                <w:b/>
              </w:rPr>
              <w:t>төслийн</w:t>
            </w:r>
            <w:proofErr w:type="spellEnd"/>
            <w:r w:rsidRPr="00505289">
              <w:rPr>
                <w:rFonts w:ascii="Arial" w:hAnsi="Arial" w:cs="Arial"/>
                <w:b/>
              </w:rPr>
              <w:t xml:space="preserve"> </w:t>
            </w:r>
            <w:proofErr w:type="spellStart"/>
            <w:r w:rsidRPr="00505289">
              <w:rPr>
                <w:rFonts w:ascii="Arial" w:hAnsi="Arial" w:cs="Arial"/>
                <w:b/>
              </w:rPr>
              <w:t>эх</w:t>
            </w:r>
            <w:proofErr w:type="spellEnd"/>
            <w:r w:rsidRPr="00505289">
              <w:rPr>
                <w:rFonts w:ascii="Arial" w:hAnsi="Arial" w:cs="Arial"/>
                <w:b/>
              </w:rPr>
              <w:t xml:space="preserve"> </w:t>
            </w:r>
            <w:proofErr w:type="spellStart"/>
            <w:r w:rsidRPr="00505289">
              <w:rPr>
                <w:rFonts w:ascii="Arial" w:hAnsi="Arial" w:cs="Arial"/>
                <w:b/>
              </w:rPr>
              <w:t>бичвэрийн</w:t>
            </w:r>
            <w:proofErr w:type="spellEnd"/>
            <w:r w:rsidRPr="00505289">
              <w:rPr>
                <w:rFonts w:ascii="Arial" w:hAnsi="Arial" w:cs="Arial"/>
                <w:b/>
              </w:rPr>
              <w:t xml:space="preserve"> </w:t>
            </w:r>
            <w:proofErr w:type="spellStart"/>
            <w:r w:rsidRPr="00505289">
              <w:rPr>
                <w:rFonts w:ascii="Arial" w:hAnsi="Arial" w:cs="Arial"/>
                <w:b/>
              </w:rPr>
              <w:t>агуулгад</w:t>
            </w:r>
            <w:proofErr w:type="spellEnd"/>
            <w:r w:rsidRPr="00505289">
              <w:rPr>
                <w:rFonts w:ascii="Arial" w:hAnsi="Arial" w:cs="Arial"/>
                <w:b/>
              </w:rPr>
              <w:t xml:space="preserve"> </w:t>
            </w:r>
            <w:proofErr w:type="spellStart"/>
            <w:r w:rsidRPr="00505289">
              <w:rPr>
                <w:rFonts w:ascii="Arial" w:hAnsi="Arial" w:cs="Arial"/>
                <w:b/>
              </w:rPr>
              <w:t>тавих</w:t>
            </w:r>
            <w:proofErr w:type="spellEnd"/>
            <w:r w:rsidRPr="00505289">
              <w:rPr>
                <w:rFonts w:ascii="Arial" w:hAnsi="Arial" w:cs="Arial"/>
                <w:b/>
              </w:rPr>
              <w:t xml:space="preserve"> </w:t>
            </w:r>
            <w:proofErr w:type="spellStart"/>
            <w:r w:rsidRPr="00505289">
              <w:rPr>
                <w:rFonts w:ascii="Arial" w:hAnsi="Arial" w:cs="Arial"/>
                <w:b/>
              </w:rPr>
              <w:t>нийтлэг</w:t>
            </w:r>
            <w:proofErr w:type="spellEnd"/>
            <w:r w:rsidRPr="00505289">
              <w:rPr>
                <w:rFonts w:ascii="Arial" w:hAnsi="Arial" w:cs="Arial"/>
                <w:b/>
              </w:rPr>
              <w:t xml:space="preserve"> </w:t>
            </w:r>
            <w:proofErr w:type="spellStart"/>
            <w:r w:rsidRPr="00505289">
              <w:rPr>
                <w:rFonts w:ascii="Arial" w:hAnsi="Arial" w:cs="Arial"/>
                <w:b/>
              </w:rPr>
              <w:t>шаардлага</w:t>
            </w:r>
            <w:proofErr w:type="spellEnd"/>
          </w:p>
        </w:tc>
      </w:tr>
      <w:tr w:rsidR="003365CA" w:rsidRPr="00505289" w14:paraId="67E5F040" w14:textId="77777777" w:rsidTr="006A120B">
        <w:tc>
          <w:tcPr>
            <w:tcW w:w="5211" w:type="dxa"/>
            <w:shd w:val="clear" w:color="auto" w:fill="auto"/>
          </w:tcPr>
          <w:p w14:paraId="7D053E7B" w14:textId="77777777" w:rsidR="003365CA" w:rsidRPr="00505289" w:rsidRDefault="003365CA" w:rsidP="006A120B">
            <w:pPr>
              <w:jc w:val="center"/>
              <w:rPr>
                <w:rFonts w:ascii="Arial" w:hAnsi="Arial" w:cs="Arial"/>
                <w:i/>
              </w:rPr>
            </w:pPr>
            <w:r w:rsidRPr="00505289">
              <w:rPr>
                <w:rFonts w:ascii="Arial" w:hAnsi="Arial" w:cs="Arial"/>
                <w:i/>
                <w:lang w:val="mn-MN"/>
              </w:rPr>
              <w:t>Хууль тогтоомжийн тухай хуулийн зохицуулалт</w:t>
            </w:r>
          </w:p>
        </w:tc>
        <w:tc>
          <w:tcPr>
            <w:tcW w:w="4282" w:type="dxa"/>
            <w:shd w:val="clear" w:color="auto" w:fill="auto"/>
          </w:tcPr>
          <w:p w14:paraId="4D3AE813" w14:textId="77777777" w:rsidR="003365CA" w:rsidRPr="00505289" w:rsidRDefault="003365CA" w:rsidP="006A120B">
            <w:pPr>
              <w:jc w:val="center"/>
              <w:rPr>
                <w:rFonts w:ascii="Arial" w:hAnsi="Arial" w:cs="Arial"/>
                <w:i/>
                <w:lang w:val="mn-MN"/>
              </w:rPr>
            </w:pPr>
            <w:r w:rsidRPr="00505289">
              <w:rPr>
                <w:rFonts w:ascii="Arial" w:hAnsi="Arial" w:cs="Arial"/>
                <w:i/>
                <w:lang w:val="mn-MN"/>
              </w:rPr>
              <w:t>Шаардлага хангасан эсэх</w:t>
            </w:r>
          </w:p>
        </w:tc>
      </w:tr>
      <w:tr w:rsidR="003365CA" w:rsidRPr="00505289" w14:paraId="61C58E06" w14:textId="77777777" w:rsidTr="006A120B">
        <w:trPr>
          <w:trHeight w:val="1141"/>
        </w:trPr>
        <w:tc>
          <w:tcPr>
            <w:tcW w:w="5211" w:type="dxa"/>
            <w:shd w:val="clear" w:color="auto" w:fill="auto"/>
          </w:tcPr>
          <w:p w14:paraId="7B3EAECC" w14:textId="77777777" w:rsidR="003365CA" w:rsidRPr="00505289" w:rsidRDefault="003365CA" w:rsidP="006A120B">
            <w:pPr>
              <w:jc w:val="both"/>
              <w:rPr>
                <w:rFonts w:ascii="Arial" w:hAnsi="Arial" w:cs="Arial"/>
              </w:rPr>
            </w:pPr>
            <w:r w:rsidRPr="00505289">
              <w:rPr>
                <w:rFonts w:ascii="Arial" w:hAnsi="Arial" w:cs="Arial"/>
              </w:rPr>
              <w:t>29.1.</w:t>
            </w:r>
            <w:proofErr w:type="gramStart"/>
            <w:r w:rsidRPr="00505289">
              <w:rPr>
                <w:rFonts w:ascii="Arial" w:hAnsi="Arial" w:cs="Arial"/>
              </w:rPr>
              <w:t>1.Монгол</w:t>
            </w:r>
            <w:proofErr w:type="gramEnd"/>
            <w:r w:rsidRPr="00505289">
              <w:rPr>
                <w:rFonts w:ascii="Arial" w:hAnsi="Arial" w:cs="Arial"/>
              </w:rPr>
              <w:t xml:space="preserve"> </w:t>
            </w:r>
            <w:proofErr w:type="spellStart"/>
            <w:r w:rsidRPr="00505289">
              <w:rPr>
                <w:rFonts w:ascii="Arial" w:hAnsi="Arial" w:cs="Arial"/>
              </w:rPr>
              <w:t>Улсын</w:t>
            </w:r>
            <w:proofErr w:type="spellEnd"/>
            <w:r w:rsidRPr="00505289">
              <w:rPr>
                <w:rFonts w:ascii="Arial" w:hAnsi="Arial" w:cs="Arial"/>
              </w:rPr>
              <w:t xml:space="preserve"> </w:t>
            </w:r>
            <w:proofErr w:type="spellStart"/>
            <w:r w:rsidRPr="00505289">
              <w:rPr>
                <w:rFonts w:ascii="Arial" w:hAnsi="Arial" w:cs="Arial"/>
              </w:rPr>
              <w:t>Үндсэн</w:t>
            </w:r>
            <w:proofErr w:type="spellEnd"/>
            <w:r w:rsidRPr="00505289">
              <w:rPr>
                <w:rFonts w:ascii="Arial" w:hAnsi="Arial" w:cs="Arial"/>
              </w:rPr>
              <w:t xml:space="preserve"> </w:t>
            </w:r>
            <w:proofErr w:type="spellStart"/>
            <w:r w:rsidRPr="00505289">
              <w:rPr>
                <w:rFonts w:ascii="Arial" w:hAnsi="Arial" w:cs="Arial"/>
              </w:rPr>
              <w:t>хууль</w:t>
            </w:r>
            <w:proofErr w:type="spellEnd"/>
            <w:r w:rsidRPr="00505289">
              <w:rPr>
                <w:rFonts w:ascii="Arial" w:hAnsi="Arial" w:cs="Arial"/>
              </w:rPr>
              <w:t xml:space="preserve">, </w:t>
            </w:r>
            <w:proofErr w:type="spellStart"/>
            <w:r w:rsidRPr="00505289">
              <w:rPr>
                <w:rFonts w:ascii="Arial" w:hAnsi="Arial" w:cs="Arial"/>
              </w:rPr>
              <w:t>Монгол</w:t>
            </w:r>
            <w:proofErr w:type="spellEnd"/>
            <w:r w:rsidRPr="00505289">
              <w:rPr>
                <w:rFonts w:ascii="Arial" w:hAnsi="Arial" w:cs="Arial"/>
              </w:rPr>
              <w:t xml:space="preserve"> </w:t>
            </w:r>
            <w:proofErr w:type="spellStart"/>
            <w:r w:rsidRPr="00505289">
              <w:rPr>
                <w:rFonts w:ascii="Arial" w:hAnsi="Arial" w:cs="Arial"/>
              </w:rPr>
              <w:t>Улсын</w:t>
            </w:r>
            <w:proofErr w:type="spellEnd"/>
            <w:r w:rsidRPr="00505289">
              <w:rPr>
                <w:rFonts w:ascii="Arial" w:hAnsi="Arial" w:cs="Arial"/>
              </w:rPr>
              <w:t xml:space="preserve"> </w:t>
            </w:r>
            <w:proofErr w:type="spellStart"/>
            <w:r w:rsidRPr="00505289">
              <w:rPr>
                <w:rFonts w:ascii="Arial" w:hAnsi="Arial" w:cs="Arial"/>
              </w:rPr>
              <w:t>олон</w:t>
            </w:r>
            <w:proofErr w:type="spellEnd"/>
            <w:r w:rsidRPr="00505289">
              <w:rPr>
                <w:rFonts w:ascii="Arial" w:hAnsi="Arial" w:cs="Arial"/>
              </w:rPr>
              <w:t xml:space="preserve"> </w:t>
            </w:r>
            <w:proofErr w:type="spellStart"/>
            <w:r w:rsidRPr="00505289">
              <w:rPr>
                <w:rFonts w:ascii="Arial" w:hAnsi="Arial" w:cs="Arial"/>
              </w:rPr>
              <w:t>улсын</w:t>
            </w:r>
            <w:proofErr w:type="spellEnd"/>
            <w:r w:rsidRPr="00505289">
              <w:rPr>
                <w:rFonts w:ascii="Arial" w:hAnsi="Arial" w:cs="Arial"/>
              </w:rPr>
              <w:t xml:space="preserve"> </w:t>
            </w:r>
            <w:proofErr w:type="spellStart"/>
            <w:r w:rsidRPr="00505289">
              <w:rPr>
                <w:rFonts w:ascii="Arial" w:hAnsi="Arial" w:cs="Arial"/>
              </w:rPr>
              <w:t>гэрээнд</w:t>
            </w:r>
            <w:proofErr w:type="spellEnd"/>
            <w:r w:rsidRPr="00505289">
              <w:rPr>
                <w:rFonts w:ascii="Arial" w:hAnsi="Arial" w:cs="Arial"/>
              </w:rPr>
              <w:t xml:space="preserve"> </w:t>
            </w:r>
            <w:proofErr w:type="spellStart"/>
            <w:r w:rsidRPr="00505289">
              <w:rPr>
                <w:rFonts w:ascii="Arial" w:hAnsi="Arial" w:cs="Arial"/>
              </w:rPr>
              <w:t>нийцсэн</w:t>
            </w:r>
            <w:proofErr w:type="spellEnd"/>
            <w:r w:rsidRPr="00505289">
              <w:rPr>
                <w:rFonts w:ascii="Arial" w:hAnsi="Arial" w:cs="Arial"/>
              </w:rPr>
              <w:t xml:space="preserve">, </w:t>
            </w:r>
            <w:proofErr w:type="spellStart"/>
            <w:r w:rsidRPr="00505289">
              <w:rPr>
                <w:rFonts w:ascii="Arial" w:hAnsi="Arial" w:cs="Arial"/>
              </w:rPr>
              <w:t>бусад</w:t>
            </w:r>
            <w:proofErr w:type="spellEnd"/>
            <w:r w:rsidRPr="00505289">
              <w:rPr>
                <w:rFonts w:ascii="Arial" w:hAnsi="Arial" w:cs="Arial"/>
              </w:rPr>
              <w:t xml:space="preserve"> </w:t>
            </w:r>
            <w:proofErr w:type="spellStart"/>
            <w:r w:rsidRPr="00505289">
              <w:rPr>
                <w:rFonts w:ascii="Arial" w:hAnsi="Arial" w:cs="Arial"/>
              </w:rPr>
              <w:t>хууль</w:t>
            </w:r>
            <w:proofErr w:type="spellEnd"/>
            <w:r w:rsidRPr="00505289">
              <w:rPr>
                <w:rFonts w:ascii="Arial" w:hAnsi="Arial" w:cs="Arial"/>
              </w:rPr>
              <w:t xml:space="preserve">, </w:t>
            </w:r>
            <w:proofErr w:type="spellStart"/>
            <w:r w:rsidRPr="00505289">
              <w:rPr>
                <w:rFonts w:ascii="Arial" w:hAnsi="Arial" w:cs="Arial"/>
              </w:rPr>
              <w:t>үндэсний</w:t>
            </w:r>
            <w:proofErr w:type="spellEnd"/>
            <w:r w:rsidRPr="00505289">
              <w:rPr>
                <w:rFonts w:ascii="Arial" w:hAnsi="Arial" w:cs="Arial"/>
              </w:rPr>
              <w:t xml:space="preserve"> </w:t>
            </w:r>
            <w:proofErr w:type="spellStart"/>
            <w:r w:rsidRPr="00505289">
              <w:rPr>
                <w:rFonts w:ascii="Arial" w:hAnsi="Arial" w:cs="Arial"/>
              </w:rPr>
              <w:t>аюулгүй</w:t>
            </w:r>
            <w:proofErr w:type="spellEnd"/>
            <w:r w:rsidRPr="00505289">
              <w:rPr>
                <w:rFonts w:ascii="Arial" w:hAnsi="Arial" w:cs="Arial"/>
              </w:rPr>
              <w:t xml:space="preserve"> </w:t>
            </w:r>
            <w:proofErr w:type="spellStart"/>
            <w:r w:rsidRPr="00505289">
              <w:rPr>
                <w:rFonts w:ascii="Arial" w:hAnsi="Arial" w:cs="Arial"/>
              </w:rPr>
              <w:t>байдлын</w:t>
            </w:r>
            <w:proofErr w:type="spellEnd"/>
            <w:r w:rsidRPr="00505289">
              <w:rPr>
                <w:rFonts w:ascii="Arial" w:hAnsi="Arial" w:cs="Arial"/>
              </w:rPr>
              <w:t xml:space="preserve"> </w:t>
            </w:r>
            <w:proofErr w:type="spellStart"/>
            <w:r w:rsidRPr="00505289">
              <w:rPr>
                <w:rFonts w:ascii="Arial" w:hAnsi="Arial" w:cs="Arial"/>
              </w:rPr>
              <w:t>үзэл</w:t>
            </w:r>
            <w:proofErr w:type="spellEnd"/>
            <w:r w:rsidRPr="00505289">
              <w:rPr>
                <w:rFonts w:ascii="Arial" w:hAnsi="Arial" w:cs="Arial"/>
              </w:rPr>
              <w:t xml:space="preserve"> </w:t>
            </w:r>
            <w:proofErr w:type="spellStart"/>
            <w:r w:rsidRPr="00505289">
              <w:rPr>
                <w:rFonts w:ascii="Arial" w:hAnsi="Arial" w:cs="Arial"/>
              </w:rPr>
              <w:t>баримтлалтай</w:t>
            </w:r>
            <w:proofErr w:type="spellEnd"/>
            <w:r w:rsidRPr="00505289">
              <w:rPr>
                <w:rFonts w:ascii="Arial" w:hAnsi="Arial" w:cs="Arial"/>
              </w:rPr>
              <w:t xml:space="preserve"> </w:t>
            </w:r>
            <w:proofErr w:type="spellStart"/>
            <w:r w:rsidRPr="00505289">
              <w:rPr>
                <w:rFonts w:ascii="Arial" w:hAnsi="Arial" w:cs="Arial"/>
              </w:rPr>
              <w:t>уялдсан</w:t>
            </w:r>
            <w:proofErr w:type="spellEnd"/>
            <w:r w:rsidRPr="00505289">
              <w:rPr>
                <w:rFonts w:ascii="Arial" w:hAnsi="Arial" w:cs="Arial"/>
              </w:rPr>
              <w:t xml:space="preserve"> </w:t>
            </w:r>
            <w:proofErr w:type="spellStart"/>
            <w:r w:rsidRPr="00505289">
              <w:rPr>
                <w:rFonts w:ascii="Arial" w:hAnsi="Arial" w:cs="Arial"/>
              </w:rPr>
              <w:t>байх</w:t>
            </w:r>
            <w:proofErr w:type="spellEnd"/>
            <w:r w:rsidRPr="00505289">
              <w:rPr>
                <w:rFonts w:ascii="Arial" w:hAnsi="Arial" w:cs="Arial"/>
              </w:rPr>
              <w:t>;</w:t>
            </w:r>
          </w:p>
        </w:tc>
        <w:tc>
          <w:tcPr>
            <w:tcW w:w="4282" w:type="dxa"/>
            <w:shd w:val="clear" w:color="auto" w:fill="auto"/>
          </w:tcPr>
          <w:p w14:paraId="2EC4C95D"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p w14:paraId="4E6DB500" w14:textId="77777777" w:rsidR="003365CA" w:rsidRPr="00505289" w:rsidRDefault="003365CA" w:rsidP="006A120B">
            <w:pPr>
              <w:jc w:val="both"/>
              <w:rPr>
                <w:rFonts w:ascii="Arial" w:hAnsi="Arial" w:cs="Arial"/>
                <w:color w:val="FF0000"/>
                <w:lang w:val="mn-MN"/>
              </w:rPr>
            </w:pPr>
          </w:p>
        </w:tc>
      </w:tr>
      <w:tr w:rsidR="003365CA" w:rsidRPr="00505289" w14:paraId="1F3CA721" w14:textId="77777777" w:rsidTr="006A120B">
        <w:trPr>
          <w:trHeight w:val="64"/>
        </w:trPr>
        <w:tc>
          <w:tcPr>
            <w:tcW w:w="5211" w:type="dxa"/>
            <w:shd w:val="clear" w:color="auto" w:fill="auto"/>
          </w:tcPr>
          <w:p w14:paraId="72E671E4" w14:textId="77777777" w:rsidR="003365CA" w:rsidRPr="00505289" w:rsidRDefault="003365CA" w:rsidP="006A120B">
            <w:pPr>
              <w:jc w:val="both"/>
              <w:rPr>
                <w:rFonts w:ascii="Arial" w:hAnsi="Arial" w:cs="Arial"/>
                <w:lang w:val="mn-MN"/>
              </w:rPr>
            </w:pPr>
            <w:r w:rsidRPr="00505289">
              <w:rPr>
                <w:rFonts w:ascii="Arial" w:hAnsi="Arial" w:cs="Arial"/>
                <w:lang w:val="mn-MN"/>
              </w:rPr>
              <w:t>29.1.2.тухайн хуулиар зохицуулах нийгмийн харилцаанд хамаарах асуудлыг бүрэн тусгасан байх;</w:t>
            </w:r>
          </w:p>
        </w:tc>
        <w:tc>
          <w:tcPr>
            <w:tcW w:w="4282" w:type="dxa"/>
            <w:shd w:val="clear" w:color="auto" w:fill="auto"/>
          </w:tcPr>
          <w:p w14:paraId="0DAC1F62"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54C47CE7" w14:textId="77777777" w:rsidTr="006A120B">
        <w:tc>
          <w:tcPr>
            <w:tcW w:w="5211" w:type="dxa"/>
            <w:shd w:val="clear" w:color="auto" w:fill="auto"/>
          </w:tcPr>
          <w:p w14:paraId="74E45D20" w14:textId="77777777" w:rsidR="003365CA" w:rsidRPr="00505289" w:rsidRDefault="003365CA" w:rsidP="006A120B">
            <w:pPr>
              <w:jc w:val="both"/>
              <w:rPr>
                <w:rFonts w:ascii="Arial" w:hAnsi="Arial" w:cs="Arial"/>
                <w:lang w:val="mn-MN"/>
              </w:rPr>
            </w:pPr>
            <w:r w:rsidRPr="00505289">
              <w:rPr>
                <w:rFonts w:ascii="Arial" w:hAnsi="Arial" w:cs="Arial"/>
                <w:lang w:val="mn-MN"/>
              </w:rPr>
              <w:t>29.1.3.тухайн хуулиар зохицуулах нийгмийн харилцааны хүрээнээс хальсан асуудлыг тусгахгүй байх;</w:t>
            </w:r>
          </w:p>
        </w:tc>
        <w:tc>
          <w:tcPr>
            <w:tcW w:w="4282" w:type="dxa"/>
            <w:shd w:val="clear" w:color="auto" w:fill="auto"/>
          </w:tcPr>
          <w:p w14:paraId="77D5810B" w14:textId="77777777" w:rsidR="003365CA" w:rsidRPr="00505289" w:rsidRDefault="003365CA" w:rsidP="006A120B">
            <w:pPr>
              <w:jc w:val="both"/>
              <w:rPr>
                <w:rFonts w:ascii="Arial" w:hAnsi="Arial" w:cs="Arial"/>
                <w:lang w:val="mn-MN"/>
              </w:rPr>
            </w:pPr>
            <w:proofErr w:type="spellStart"/>
            <w:r w:rsidRPr="00505289">
              <w:rPr>
                <w:rFonts w:ascii="Arial" w:hAnsi="Arial" w:cs="Arial"/>
              </w:rPr>
              <w:t>Шаардлага</w:t>
            </w:r>
            <w:proofErr w:type="spellEnd"/>
            <w:r w:rsidRPr="00505289">
              <w:rPr>
                <w:rFonts w:ascii="Arial" w:hAnsi="Arial" w:cs="Arial"/>
              </w:rPr>
              <w:t xml:space="preserve"> </w:t>
            </w:r>
            <w:proofErr w:type="spellStart"/>
            <w:r w:rsidRPr="00505289">
              <w:rPr>
                <w:rFonts w:ascii="Arial" w:hAnsi="Arial" w:cs="Arial"/>
              </w:rPr>
              <w:t>хангасан</w:t>
            </w:r>
            <w:proofErr w:type="spellEnd"/>
            <w:r w:rsidRPr="00505289">
              <w:rPr>
                <w:rFonts w:ascii="Arial" w:hAnsi="Arial" w:cs="Arial"/>
                <w:lang w:val="mn-MN"/>
              </w:rPr>
              <w:t>.</w:t>
            </w:r>
          </w:p>
        </w:tc>
      </w:tr>
      <w:tr w:rsidR="003365CA" w:rsidRPr="00505289" w14:paraId="64C8BC74" w14:textId="77777777" w:rsidTr="006A120B">
        <w:tc>
          <w:tcPr>
            <w:tcW w:w="5211" w:type="dxa"/>
            <w:shd w:val="clear" w:color="auto" w:fill="auto"/>
          </w:tcPr>
          <w:p w14:paraId="10F89824" w14:textId="77777777" w:rsidR="003365CA" w:rsidRPr="00505289" w:rsidRDefault="003365CA" w:rsidP="006A120B">
            <w:pPr>
              <w:jc w:val="both"/>
              <w:rPr>
                <w:rFonts w:ascii="Arial" w:hAnsi="Arial" w:cs="Arial"/>
                <w:lang w:val="mn-MN"/>
              </w:rPr>
            </w:pPr>
            <w:r w:rsidRPr="00505289">
              <w:rPr>
                <w:rFonts w:ascii="Arial" w:hAnsi="Arial" w:cs="Arial"/>
              </w:rPr>
              <w:t>29.1.</w:t>
            </w:r>
            <w:proofErr w:type="gramStart"/>
            <w:r w:rsidRPr="00505289">
              <w:rPr>
                <w:rFonts w:ascii="Arial" w:hAnsi="Arial" w:cs="Arial"/>
              </w:rPr>
              <w:t>4.тухайн</w:t>
            </w:r>
            <w:proofErr w:type="gramEnd"/>
            <w:r w:rsidRPr="00505289">
              <w:rPr>
                <w:rFonts w:ascii="Arial" w:hAnsi="Arial" w:cs="Arial"/>
              </w:rPr>
              <w:t xml:space="preserve"> </w:t>
            </w:r>
            <w:proofErr w:type="spellStart"/>
            <w:r w:rsidRPr="00505289">
              <w:rPr>
                <w:rFonts w:ascii="Arial" w:hAnsi="Arial" w:cs="Arial"/>
              </w:rPr>
              <w:t>хуулиар</w:t>
            </w:r>
            <w:proofErr w:type="spellEnd"/>
            <w:r w:rsidRPr="00505289">
              <w:rPr>
                <w:rFonts w:ascii="Arial" w:hAnsi="Arial" w:cs="Arial"/>
              </w:rPr>
              <w:t xml:space="preserve"> </w:t>
            </w:r>
            <w:proofErr w:type="spellStart"/>
            <w:r w:rsidRPr="00505289">
              <w:rPr>
                <w:rFonts w:ascii="Arial" w:hAnsi="Arial" w:cs="Arial"/>
              </w:rPr>
              <w:t>зохицуулах</w:t>
            </w:r>
            <w:proofErr w:type="spellEnd"/>
            <w:r w:rsidRPr="00505289">
              <w:rPr>
                <w:rFonts w:ascii="Arial" w:hAnsi="Arial" w:cs="Arial"/>
              </w:rPr>
              <w:t xml:space="preserve"> </w:t>
            </w:r>
            <w:proofErr w:type="spellStart"/>
            <w:r w:rsidRPr="00505289">
              <w:rPr>
                <w:rFonts w:ascii="Arial" w:hAnsi="Arial" w:cs="Arial"/>
              </w:rPr>
              <w:t>нийгмийн</w:t>
            </w:r>
            <w:proofErr w:type="spellEnd"/>
            <w:r w:rsidRPr="00505289">
              <w:rPr>
                <w:rFonts w:ascii="Arial" w:hAnsi="Arial" w:cs="Arial"/>
              </w:rPr>
              <w:t xml:space="preserve"> </w:t>
            </w:r>
            <w:proofErr w:type="spellStart"/>
            <w:r w:rsidRPr="00505289">
              <w:rPr>
                <w:rFonts w:ascii="Arial" w:hAnsi="Arial" w:cs="Arial"/>
              </w:rPr>
              <w:t>харилцаанд</w:t>
            </w:r>
            <w:proofErr w:type="spellEnd"/>
            <w:r w:rsidRPr="00505289">
              <w:rPr>
                <w:rFonts w:ascii="Arial" w:hAnsi="Arial" w:cs="Arial"/>
              </w:rPr>
              <w:t xml:space="preserve"> </w:t>
            </w:r>
            <w:proofErr w:type="spellStart"/>
            <w:r w:rsidRPr="00505289">
              <w:rPr>
                <w:rFonts w:ascii="Arial" w:hAnsi="Arial" w:cs="Arial"/>
              </w:rPr>
              <w:t>үл</w:t>
            </w:r>
            <w:proofErr w:type="spellEnd"/>
            <w:r w:rsidRPr="00505289">
              <w:rPr>
                <w:rFonts w:ascii="Arial" w:hAnsi="Arial" w:cs="Arial"/>
              </w:rPr>
              <w:t xml:space="preserve"> </w:t>
            </w:r>
            <w:proofErr w:type="spellStart"/>
            <w:r w:rsidRPr="00505289">
              <w:rPr>
                <w:rFonts w:ascii="Arial" w:hAnsi="Arial" w:cs="Arial"/>
              </w:rPr>
              <w:t>хамаарах</w:t>
            </w:r>
            <w:proofErr w:type="spellEnd"/>
            <w:r w:rsidRPr="00505289">
              <w:rPr>
                <w:rFonts w:ascii="Arial" w:hAnsi="Arial" w:cs="Arial"/>
              </w:rPr>
              <w:t xml:space="preserve"> </w:t>
            </w:r>
            <w:proofErr w:type="spellStart"/>
            <w:r w:rsidRPr="00505289">
              <w:rPr>
                <w:rFonts w:ascii="Arial" w:hAnsi="Arial" w:cs="Arial"/>
              </w:rPr>
              <w:t>хуульд</w:t>
            </w:r>
            <w:proofErr w:type="spellEnd"/>
            <w:r w:rsidRPr="00505289">
              <w:rPr>
                <w:rFonts w:ascii="Arial" w:hAnsi="Arial" w:cs="Arial"/>
              </w:rPr>
              <w:t xml:space="preserve"> </w:t>
            </w:r>
            <w:proofErr w:type="spellStart"/>
            <w:r w:rsidRPr="00505289">
              <w:rPr>
                <w:rFonts w:ascii="Arial" w:hAnsi="Arial" w:cs="Arial"/>
              </w:rPr>
              <w:t>нэмэлт</w:t>
            </w:r>
            <w:proofErr w:type="spellEnd"/>
            <w:r w:rsidRPr="00505289">
              <w:rPr>
                <w:rFonts w:ascii="Arial" w:hAnsi="Arial" w:cs="Arial"/>
              </w:rPr>
              <w:t xml:space="preserve">, </w:t>
            </w:r>
            <w:proofErr w:type="spellStart"/>
            <w:r w:rsidRPr="00505289">
              <w:rPr>
                <w:rFonts w:ascii="Arial" w:hAnsi="Arial" w:cs="Arial"/>
              </w:rPr>
              <w:t>өөрчлөлт</w:t>
            </w:r>
            <w:proofErr w:type="spellEnd"/>
            <w:r w:rsidRPr="00505289">
              <w:rPr>
                <w:rFonts w:ascii="Arial" w:hAnsi="Arial" w:cs="Arial"/>
              </w:rPr>
              <w:t xml:space="preserve"> </w:t>
            </w:r>
            <w:proofErr w:type="spellStart"/>
            <w:r w:rsidRPr="00505289">
              <w:rPr>
                <w:rFonts w:ascii="Arial" w:hAnsi="Arial" w:cs="Arial"/>
              </w:rPr>
              <w:t>оруулах</w:t>
            </w:r>
            <w:proofErr w:type="spellEnd"/>
            <w:r w:rsidRPr="00505289">
              <w:rPr>
                <w:rFonts w:ascii="Arial" w:hAnsi="Arial" w:cs="Arial"/>
              </w:rPr>
              <w:t xml:space="preserve"> </w:t>
            </w:r>
            <w:proofErr w:type="spellStart"/>
            <w:r w:rsidRPr="00505289">
              <w:rPr>
                <w:rFonts w:ascii="Arial" w:hAnsi="Arial" w:cs="Arial"/>
              </w:rPr>
              <w:t>буюу</w:t>
            </w:r>
            <w:proofErr w:type="spellEnd"/>
            <w:r w:rsidRPr="00505289">
              <w:rPr>
                <w:rFonts w:ascii="Arial" w:hAnsi="Arial" w:cs="Arial"/>
              </w:rPr>
              <w:t xml:space="preserve"> </w:t>
            </w:r>
            <w:proofErr w:type="spellStart"/>
            <w:r w:rsidRPr="00505289">
              <w:rPr>
                <w:rFonts w:ascii="Arial" w:hAnsi="Arial" w:cs="Arial"/>
              </w:rPr>
              <w:t>хүчингүй</w:t>
            </w:r>
            <w:proofErr w:type="spellEnd"/>
            <w:r w:rsidRPr="00505289">
              <w:rPr>
                <w:rFonts w:ascii="Arial" w:hAnsi="Arial" w:cs="Arial"/>
              </w:rPr>
              <w:t xml:space="preserve"> </w:t>
            </w:r>
            <w:proofErr w:type="spellStart"/>
            <w:r w:rsidRPr="00505289">
              <w:rPr>
                <w:rFonts w:ascii="Arial" w:hAnsi="Arial" w:cs="Arial"/>
              </w:rPr>
              <w:t>болсонд</w:t>
            </w:r>
            <w:proofErr w:type="spellEnd"/>
            <w:r w:rsidRPr="00505289">
              <w:rPr>
                <w:rFonts w:ascii="Arial" w:hAnsi="Arial" w:cs="Arial"/>
              </w:rPr>
              <w:t xml:space="preserve"> </w:t>
            </w:r>
            <w:proofErr w:type="spellStart"/>
            <w:r w:rsidRPr="00505289">
              <w:rPr>
                <w:rFonts w:ascii="Arial" w:hAnsi="Arial" w:cs="Arial"/>
              </w:rPr>
              <w:t>тооцох</w:t>
            </w:r>
            <w:proofErr w:type="spellEnd"/>
            <w:r w:rsidRPr="00505289">
              <w:rPr>
                <w:rFonts w:ascii="Arial" w:hAnsi="Arial" w:cs="Arial"/>
              </w:rPr>
              <w:t xml:space="preserve"> </w:t>
            </w:r>
            <w:proofErr w:type="spellStart"/>
            <w:r w:rsidRPr="00505289">
              <w:rPr>
                <w:rFonts w:ascii="Arial" w:hAnsi="Arial" w:cs="Arial"/>
              </w:rPr>
              <w:t>тухай</w:t>
            </w:r>
            <w:proofErr w:type="spellEnd"/>
            <w:r w:rsidRPr="00505289">
              <w:rPr>
                <w:rFonts w:ascii="Arial" w:hAnsi="Arial" w:cs="Arial"/>
              </w:rPr>
              <w:t xml:space="preserve"> </w:t>
            </w:r>
            <w:proofErr w:type="spellStart"/>
            <w:r w:rsidRPr="00505289">
              <w:rPr>
                <w:rFonts w:ascii="Arial" w:hAnsi="Arial" w:cs="Arial"/>
              </w:rPr>
              <w:t>заалт</w:t>
            </w:r>
            <w:proofErr w:type="spellEnd"/>
            <w:r w:rsidRPr="00505289">
              <w:rPr>
                <w:rFonts w:ascii="Arial" w:hAnsi="Arial" w:cs="Arial"/>
              </w:rPr>
              <w:t xml:space="preserve"> </w:t>
            </w:r>
            <w:proofErr w:type="spellStart"/>
            <w:r w:rsidRPr="00505289">
              <w:rPr>
                <w:rFonts w:ascii="Arial" w:hAnsi="Arial" w:cs="Arial"/>
              </w:rPr>
              <w:t>тусгахгүй</w:t>
            </w:r>
            <w:proofErr w:type="spellEnd"/>
            <w:r w:rsidRPr="00505289">
              <w:rPr>
                <w:rFonts w:ascii="Arial" w:hAnsi="Arial" w:cs="Arial"/>
              </w:rPr>
              <w:t xml:space="preserve"> </w:t>
            </w:r>
            <w:proofErr w:type="spellStart"/>
            <w:r w:rsidRPr="00505289">
              <w:rPr>
                <w:rFonts w:ascii="Arial" w:hAnsi="Arial" w:cs="Arial"/>
              </w:rPr>
              <w:t>байх</w:t>
            </w:r>
            <w:proofErr w:type="spellEnd"/>
            <w:r w:rsidRPr="00505289">
              <w:rPr>
                <w:rFonts w:ascii="Arial" w:hAnsi="Arial" w:cs="Arial"/>
              </w:rPr>
              <w:t>;</w:t>
            </w:r>
          </w:p>
        </w:tc>
        <w:tc>
          <w:tcPr>
            <w:tcW w:w="4282" w:type="dxa"/>
            <w:shd w:val="clear" w:color="auto" w:fill="auto"/>
          </w:tcPr>
          <w:p w14:paraId="2BF157F9"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50B37E28" w14:textId="77777777" w:rsidTr="006A120B">
        <w:tc>
          <w:tcPr>
            <w:tcW w:w="5211" w:type="dxa"/>
            <w:shd w:val="clear" w:color="auto" w:fill="auto"/>
          </w:tcPr>
          <w:p w14:paraId="03F2958C" w14:textId="77777777" w:rsidR="003365CA" w:rsidRPr="00505289" w:rsidRDefault="003365CA" w:rsidP="006A120B">
            <w:pPr>
              <w:jc w:val="both"/>
              <w:rPr>
                <w:rFonts w:ascii="Arial" w:hAnsi="Arial" w:cs="Arial"/>
              </w:rPr>
            </w:pPr>
            <w:r w:rsidRPr="00505289">
              <w:rPr>
                <w:rFonts w:ascii="Arial" w:hAnsi="Arial" w:cs="Arial"/>
              </w:rPr>
              <w:t>29.1.</w:t>
            </w:r>
            <w:proofErr w:type="gramStart"/>
            <w:r w:rsidRPr="00505289">
              <w:rPr>
                <w:rFonts w:ascii="Arial" w:hAnsi="Arial" w:cs="Arial"/>
              </w:rPr>
              <w:t>5.зүйл</w:t>
            </w:r>
            <w:proofErr w:type="gramEnd"/>
            <w:r w:rsidRPr="00505289">
              <w:rPr>
                <w:rFonts w:ascii="Arial" w:hAnsi="Arial" w:cs="Arial"/>
              </w:rPr>
              <w:t xml:space="preserve">, </w:t>
            </w:r>
            <w:proofErr w:type="spellStart"/>
            <w:r w:rsidRPr="00505289">
              <w:rPr>
                <w:rFonts w:ascii="Arial" w:hAnsi="Arial" w:cs="Arial"/>
              </w:rPr>
              <w:t>хэсэг</w:t>
            </w:r>
            <w:proofErr w:type="spellEnd"/>
            <w:r w:rsidRPr="00505289">
              <w:rPr>
                <w:rFonts w:ascii="Arial" w:hAnsi="Arial" w:cs="Arial"/>
              </w:rPr>
              <w:t xml:space="preserve">, </w:t>
            </w:r>
            <w:proofErr w:type="spellStart"/>
            <w:r w:rsidRPr="00505289">
              <w:rPr>
                <w:rFonts w:ascii="Arial" w:hAnsi="Arial" w:cs="Arial"/>
              </w:rPr>
              <w:t>заалт</w:t>
            </w:r>
            <w:proofErr w:type="spellEnd"/>
            <w:r w:rsidRPr="00505289">
              <w:rPr>
                <w:rFonts w:ascii="Arial" w:hAnsi="Arial" w:cs="Arial"/>
              </w:rPr>
              <w:t xml:space="preserve"> </w:t>
            </w:r>
            <w:proofErr w:type="spellStart"/>
            <w:r w:rsidRPr="00505289">
              <w:rPr>
                <w:rFonts w:ascii="Arial" w:hAnsi="Arial" w:cs="Arial"/>
              </w:rPr>
              <w:t>нь</w:t>
            </w:r>
            <w:proofErr w:type="spellEnd"/>
            <w:r w:rsidRPr="00505289">
              <w:rPr>
                <w:rFonts w:ascii="Arial" w:hAnsi="Arial" w:cs="Arial"/>
              </w:rPr>
              <w:t xml:space="preserve"> </w:t>
            </w:r>
            <w:proofErr w:type="spellStart"/>
            <w:r w:rsidRPr="00505289">
              <w:rPr>
                <w:rFonts w:ascii="Arial" w:hAnsi="Arial" w:cs="Arial"/>
              </w:rPr>
              <w:t>хоорондоо</w:t>
            </w:r>
            <w:proofErr w:type="spellEnd"/>
            <w:r w:rsidRPr="00505289">
              <w:rPr>
                <w:rFonts w:ascii="Arial" w:hAnsi="Arial" w:cs="Arial"/>
              </w:rPr>
              <w:t xml:space="preserve"> </w:t>
            </w:r>
            <w:proofErr w:type="spellStart"/>
            <w:r w:rsidRPr="00505289">
              <w:rPr>
                <w:rFonts w:ascii="Arial" w:hAnsi="Arial" w:cs="Arial"/>
              </w:rPr>
              <w:t>зөрчилгүй</w:t>
            </w:r>
            <w:proofErr w:type="spellEnd"/>
            <w:r w:rsidRPr="00505289">
              <w:rPr>
                <w:rFonts w:ascii="Arial" w:hAnsi="Arial" w:cs="Arial"/>
              </w:rPr>
              <w:t xml:space="preserve"> </w:t>
            </w:r>
            <w:proofErr w:type="spellStart"/>
            <w:r w:rsidRPr="00505289">
              <w:rPr>
                <w:rFonts w:ascii="Arial" w:hAnsi="Arial" w:cs="Arial"/>
              </w:rPr>
              <w:t>байх</w:t>
            </w:r>
            <w:proofErr w:type="spellEnd"/>
            <w:r w:rsidRPr="00505289">
              <w:rPr>
                <w:rFonts w:ascii="Arial" w:hAnsi="Arial" w:cs="Arial"/>
              </w:rPr>
              <w:t>;</w:t>
            </w:r>
          </w:p>
        </w:tc>
        <w:tc>
          <w:tcPr>
            <w:tcW w:w="4282" w:type="dxa"/>
            <w:shd w:val="clear" w:color="auto" w:fill="auto"/>
          </w:tcPr>
          <w:p w14:paraId="0C5FC273" w14:textId="77777777" w:rsidR="003365CA" w:rsidRPr="00505289" w:rsidRDefault="003365CA" w:rsidP="006A120B">
            <w:pPr>
              <w:jc w:val="both"/>
              <w:rPr>
                <w:rFonts w:ascii="Arial" w:hAnsi="Arial" w:cs="Arial"/>
                <w:i/>
                <w:lang w:val="mn-MN"/>
              </w:rPr>
            </w:pPr>
            <w:r w:rsidRPr="00505289">
              <w:rPr>
                <w:rFonts w:ascii="Arial" w:hAnsi="Arial" w:cs="Arial"/>
                <w:lang w:val="mn-MN"/>
              </w:rPr>
              <w:t xml:space="preserve">Зөрчилгүй.  </w:t>
            </w:r>
          </w:p>
        </w:tc>
      </w:tr>
      <w:tr w:rsidR="003365CA" w:rsidRPr="00505289" w14:paraId="78A77A70" w14:textId="77777777" w:rsidTr="006A120B">
        <w:tc>
          <w:tcPr>
            <w:tcW w:w="5211" w:type="dxa"/>
            <w:shd w:val="clear" w:color="auto" w:fill="auto"/>
          </w:tcPr>
          <w:p w14:paraId="10FBB035" w14:textId="77777777" w:rsidR="003365CA" w:rsidRPr="00505289" w:rsidRDefault="003365CA" w:rsidP="006A120B">
            <w:pPr>
              <w:jc w:val="both"/>
              <w:rPr>
                <w:rFonts w:ascii="Arial" w:hAnsi="Arial" w:cs="Arial"/>
                <w:lang w:val="mn-MN"/>
              </w:rPr>
            </w:pPr>
            <w:r w:rsidRPr="00505289">
              <w:rPr>
                <w:rFonts w:ascii="Arial" w:hAnsi="Arial" w:cs="Arial"/>
                <w:lang w:val="mn-MN"/>
              </w:rPr>
              <w:t>29.1.6.хэм хэмжээ тогтоогоогүй, тунхагласан шинжтэй буюу нэг удаа хэрэгжүүлэх заалт тусгахгүй байх;</w:t>
            </w:r>
          </w:p>
        </w:tc>
        <w:tc>
          <w:tcPr>
            <w:tcW w:w="4282" w:type="dxa"/>
            <w:shd w:val="clear" w:color="auto" w:fill="auto"/>
          </w:tcPr>
          <w:p w14:paraId="22A39568" w14:textId="77777777" w:rsidR="003365CA" w:rsidRPr="00505289" w:rsidRDefault="003365CA" w:rsidP="006A120B">
            <w:pPr>
              <w:jc w:val="both"/>
              <w:rPr>
                <w:rFonts w:ascii="Arial" w:hAnsi="Arial" w:cs="Arial"/>
              </w:rPr>
            </w:pPr>
            <w:proofErr w:type="spellStart"/>
            <w:r w:rsidRPr="00505289">
              <w:rPr>
                <w:rFonts w:ascii="Arial" w:hAnsi="Arial" w:cs="Arial"/>
              </w:rPr>
              <w:t>Шаардлага</w:t>
            </w:r>
            <w:proofErr w:type="spellEnd"/>
            <w:r w:rsidRPr="00505289">
              <w:rPr>
                <w:rFonts w:ascii="Arial" w:hAnsi="Arial" w:cs="Arial"/>
              </w:rPr>
              <w:t xml:space="preserve"> </w:t>
            </w:r>
            <w:proofErr w:type="spellStart"/>
            <w:r w:rsidRPr="00505289">
              <w:rPr>
                <w:rFonts w:ascii="Arial" w:hAnsi="Arial" w:cs="Arial"/>
              </w:rPr>
              <w:t>хангасан</w:t>
            </w:r>
            <w:proofErr w:type="spellEnd"/>
            <w:r w:rsidRPr="00505289">
              <w:rPr>
                <w:rFonts w:ascii="Arial" w:hAnsi="Arial" w:cs="Arial"/>
                <w:lang w:val="mn-MN"/>
              </w:rPr>
              <w:t>.</w:t>
            </w:r>
            <w:r w:rsidRPr="00505289">
              <w:rPr>
                <w:rFonts w:ascii="Arial" w:hAnsi="Arial" w:cs="Arial"/>
              </w:rPr>
              <w:t xml:space="preserve"> </w:t>
            </w:r>
          </w:p>
        </w:tc>
      </w:tr>
      <w:tr w:rsidR="003365CA" w:rsidRPr="00505289" w14:paraId="713F8AAF" w14:textId="77777777" w:rsidTr="006A120B">
        <w:tc>
          <w:tcPr>
            <w:tcW w:w="5211" w:type="dxa"/>
            <w:shd w:val="clear" w:color="auto" w:fill="auto"/>
          </w:tcPr>
          <w:p w14:paraId="4C111BB7" w14:textId="77777777" w:rsidR="003365CA" w:rsidRPr="00505289" w:rsidRDefault="003365CA" w:rsidP="006A120B">
            <w:pPr>
              <w:jc w:val="both"/>
              <w:rPr>
                <w:rFonts w:ascii="Arial" w:hAnsi="Arial" w:cs="Arial"/>
              </w:rPr>
            </w:pPr>
            <w:r w:rsidRPr="00505289">
              <w:rPr>
                <w:rFonts w:ascii="Arial" w:hAnsi="Arial" w:cs="Arial"/>
              </w:rPr>
              <w:t>29.1.</w:t>
            </w:r>
            <w:proofErr w:type="gramStart"/>
            <w:r w:rsidRPr="00505289">
              <w:rPr>
                <w:rFonts w:ascii="Arial" w:hAnsi="Arial" w:cs="Arial"/>
              </w:rPr>
              <w:t>7.бусад</w:t>
            </w:r>
            <w:proofErr w:type="gramEnd"/>
            <w:r w:rsidRPr="00505289">
              <w:rPr>
                <w:rFonts w:ascii="Arial" w:hAnsi="Arial" w:cs="Arial"/>
              </w:rPr>
              <w:t xml:space="preserve"> </w:t>
            </w:r>
            <w:proofErr w:type="spellStart"/>
            <w:r w:rsidRPr="00505289">
              <w:rPr>
                <w:rFonts w:ascii="Arial" w:hAnsi="Arial" w:cs="Arial"/>
              </w:rPr>
              <w:t>хуулийн</w:t>
            </w:r>
            <w:proofErr w:type="spellEnd"/>
            <w:r w:rsidRPr="00505289">
              <w:rPr>
                <w:rFonts w:ascii="Arial" w:hAnsi="Arial" w:cs="Arial"/>
              </w:rPr>
              <w:t xml:space="preserve"> </w:t>
            </w:r>
            <w:proofErr w:type="spellStart"/>
            <w:r w:rsidRPr="00505289">
              <w:rPr>
                <w:rFonts w:ascii="Arial" w:hAnsi="Arial" w:cs="Arial"/>
              </w:rPr>
              <w:t>заалтыг</w:t>
            </w:r>
            <w:proofErr w:type="spellEnd"/>
            <w:r w:rsidRPr="00505289">
              <w:rPr>
                <w:rFonts w:ascii="Arial" w:hAnsi="Arial" w:cs="Arial"/>
              </w:rPr>
              <w:t xml:space="preserve"> </w:t>
            </w:r>
            <w:proofErr w:type="spellStart"/>
            <w:r w:rsidRPr="00505289">
              <w:rPr>
                <w:rFonts w:ascii="Arial" w:hAnsi="Arial" w:cs="Arial"/>
              </w:rPr>
              <w:t>давхардуулан</w:t>
            </w:r>
            <w:proofErr w:type="spellEnd"/>
            <w:r w:rsidRPr="00505289">
              <w:rPr>
                <w:rFonts w:ascii="Arial" w:hAnsi="Arial" w:cs="Arial"/>
              </w:rPr>
              <w:t xml:space="preserve"> </w:t>
            </w:r>
            <w:proofErr w:type="spellStart"/>
            <w:r w:rsidRPr="00505289">
              <w:rPr>
                <w:rFonts w:ascii="Arial" w:hAnsi="Arial" w:cs="Arial"/>
              </w:rPr>
              <w:t>заахгүйгээр</w:t>
            </w:r>
            <w:proofErr w:type="spellEnd"/>
            <w:r w:rsidRPr="00505289">
              <w:rPr>
                <w:rFonts w:ascii="Arial" w:hAnsi="Arial" w:cs="Arial"/>
              </w:rPr>
              <w:t xml:space="preserve"> </w:t>
            </w:r>
            <w:proofErr w:type="spellStart"/>
            <w:r w:rsidRPr="00505289">
              <w:rPr>
                <w:rFonts w:ascii="Arial" w:hAnsi="Arial" w:cs="Arial"/>
              </w:rPr>
              <w:t>шаардлагатай</w:t>
            </w:r>
            <w:proofErr w:type="spellEnd"/>
            <w:r w:rsidRPr="00505289">
              <w:rPr>
                <w:rFonts w:ascii="Arial" w:hAnsi="Arial" w:cs="Arial"/>
              </w:rPr>
              <w:t xml:space="preserve"> </w:t>
            </w:r>
            <w:proofErr w:type="spellStart"/>
            <w:r w:rsidRPr="00505289">
              <w:rPr>
                <w:rFonts w:ascii="Arial" w:hAnsi="Arial" w:cs="Arial"/>
              </w:rPr>
              <w:t>бол</w:t>
            </w:r>
            <w:proofErr w:type="spellEnd"/>
            <w:r w:rsidRPr="00505289">
              <w:rPr>
                <w:rFonts w:ascii="Arial" w:hAnsi="Arial" w:cs="Arial"/>
              </w:rPr>
              <w:t xml:space="preserve"> </w:t>
            </w:r>
            <w:proofErr w:type="spellStart"/>
            <w:r w:rsidRPr="00505289">
              <w:rPr>
                <w:rFonts w:ascii="Arial" w:hAnsi="Arial" w:cs="Arial"/>
              </w:rPr>
              <w:t>түүнийг</w:t>
            </w:r>
            <w:proofErr w:type="spellEnd"/>
            <w:r w:rsidRPr="00505289">
              <w:rPr>
                <w:rFonts w:ascii="Arial" w:hAnsi="Arial" w:cs="Arial"/>
              </w:rPr>
              <w:t xml:space="preserve"> </w:t>
            </w:r>
            <w:proofErr w:type="spellStart"/>
            <w:r w:rsidRPr="00505289">
              <w:rPr>
                <w:rFonts w:ascii="Arial" w:hAnsi="Arial" w:cs="Arial"/>
              </w:rPr>
              <w:t>эш</w:t>
            </w:r>
            <w:proofErr w:type="spellEnd"/>
            <w:r w:rsidRPr="00505289">
              <w:rPr>
                <w:rFonts w:ascii="Arial" w:hAnsi="Arial" w:cs="Arial"/>
              </w:rPr>
              <w:t xml:space="preserve"> </w:t>
            </w:r>
            <w:proofErr w:type="spellStart"/>
            <w:r w:rsidRPr="00505289">
              <w:rPr>
                <w:rFonts w:ascii="Arial" w:hAnsi="Arial" w:cs="Arial"/>
              </w:rPr>
              <w:t>татах</w:t>
            </w:r>
            <w:proofErr w:type="spellEnd"/>
            <w:r w:rsidRPr="00505289">
              <w:rPr>
                <w:rFonts w:ascii="Arial" w:hAnsi="Arial" w:cs="Arial"/>
              </w:rPr>
              <w:t xml:space="preserve">, </w:t>
            </w:r>
            <w:proofErr w:type="spellStart"/>
            <w:r w:rsidRPr="00505289">
              <w:rPr>
                <w:rFonts w:ascii="Arial" w:hAnsi="Arial" w:cs="Arial"/>
              </w:rPr>
              <w:t>энэ</w:t>
            </w:r>
            <w:proofErr w:type="spellEnd"/>
            <w:r w:rsidRPr="00505289">
              <w:rPr>
                <w:rFonts w:ascii="Arial" w:hAnsi="Arial" w:cs="Arial"/>
              </w:rPr>
              <w:t xml:space="preserve"> </w:t>
            </w:r>
            <w:proofErr w:type="spellStart"/>
            <w:r w:rsidRPr="00505289">
              <w:rPr>
                <w:rFonts w:ascii="Arial" w:hAnsi="Arial" w:cs="Arial"/>
              </w:rPr>
              <w:t>тохиолдолд</w:t>
            </w:r>
            <w:proofErr w:type="spellEnd"/>
            <w:r w:rsidRPr="00505289">
              <w:rPr>
                <w:rFonts w:ascii="Arial" w:hAnsi="Arial" w:cs="Arial"/>
              </w:rPr>
              <w:t xml:space="preserve"> </w:t>
            </w:r>
            <w:proofErr w:type="spellStart"/>
            <w:r w:rsidRPr="00505289">
              <w:rPr>
                <w:rFonts w:ascii="Arial" w:hAnsi="Arial" w:cs="Arial"/>
              </w:rPr>
              <w:t>эшлэлийг</w:t>
            </w:r>
            <w:proofErr w:type="spellEnd"/>
            <w:r w:rsidRPr="00505289">
              <w:rPr>
                <w:rFonts w:ascii="Arial" w:hAnsi="Arial" w:cs="Arial"/>
              </w:rPr>
              <w:t xml:space="preserve"> </w:t>
            </w:r>
            <w:proofErr w:type="spellStart"/>
            <w:r w:rsidRPr="00505289">
              <w:rPr>
                <w:rFonts w:ascii="Arial" w:hAnsi="Arial" w:cs="Arial"/>
              </w:rPr>
              <w:t>тодорхой</w:t>
            </w:r>
            <w:proofErr w:type="spellEnd"/>
            <w:r w:rsidRPr="00505289">
              <w:rPr>
                <w:rFonts w:ascii="Arial" w:hAnsi="Arial" w:cs="Arial"/>
              </w:rPr>
              <w:t xml:space="preserve"> </w:t>
            </w:r>
            <w:proofErr w:type="spellStart"/>
            <w:r w:rsidRPr="00505289">
              <w:rPr>
                <w:rFonts w:ascii="Arial" w:hAnsi="Arial" w:cs="Arial"/>
              </w:rPr>
              <w:t>хийж</w:t>
            </w:r>
            <w:proofErr w:type="spellEnd"/>
            <w:r w:rsidRPr="00505289">
              <w:rPr>
                <w:rFonts w:ascii="Arial" w:hAnsi="Arial" w:cs="Arial"/>
              </w:rPr>
              <w:t xml:space="preserve">, </w:t>
            </w:r>
            <w:proofErr w:type="spellStart"/>
            <w:r w:rsidRPr="00505289">
              <w:rPr>
                <w:rFonts w:ascii="Arial" w:hAnsi="Arial" w:cs="Arial"/>
              </w:rPr>
              <w:t>хуулийн</w:t>
            </w:r>
            <w:proofErr w:type="spellEnd"/>
            <w:r w:rsidRPr="00505289">
              <w:rPr>
                <w:rFonts w:ascii="Arial" w:hAnsi="Arial" w:cs="Arial"/>
              </w:rPr>
              <w:t xml:space="preserve"> </w:t>
            </w:r>
            <w:proofErr w:type="spellStart"/>
            <w:r w:rsidRPr="00505289">
              <w:rPr>
                <w:rFonts w:ascii="Arial" w:hAnsi="Arial" w:cs="Arial"/>
              </w:rPr>
              <w:t>нэр</w:t>
            </w:r>
            <w:proofErr w:type="spellEnd"/>
            <w:r w:rsidRPr="00505289">
              <w:rPr>
                <w:rFonts w:ascii="Arial" w:hAnsi="Arial" w:cs="Arial"/>
              </w:rPr>
              <w:t xml:space="preserve"> </w:t>
            </w:r>
            <w:proofErr w:type="spellStart"/>
            <w:r w:rsidRPr="00505289">
              <w:rPr>
                <w:rFonts w:ascii="Arial" w:hAnsi="Arial" w:cs="Arial"/>
              </w:rPr>
              <w:t>болон</w:t>
            </w:r>
            <w:proofErr w:type="spellEnd"/>
            <w:r w:rsidRPr="00505289">
              <w:rPr>
                <w:rFonts w:ascii="Arial" w:hAnsi="Arial" w:cs="Arial"/>
              </w:rPr>
              <w:t xml:space="preserve"> </w:t>
            </w:r>
            <w:proofErr w:type="spellStart"/>
            <w:r w:rsidRPr="00505289">
              <w:rPr>
                <w:rFonts w:ascii="Arial" w:hAnsi="Arial" w:cs="Arial"/>
              </w:rPr>
              <w:t>хэвлэн</w:t>
            </w:r>
            <w:proofErr w:type="spellEnd"/>
            <w:r w:rsidRPr="00505289">
              <w:rPr>
                <w:rFonts w:ascii="Arial" w:hAnsi="Arial" w:cs="Arial"/>
              </w:rPr>
              <w:t xml:space="preserve"> </w:t>
            </w:r>
            <w:proofErr w:type="spellStart"/>
            <w:r w:rsidRPr="00505289">
              <w:rPr>
                <w:rFonts w:ascii="Arial" w:hAnsi="Arial" w:cs="Arial"/>
              </w:rPr>
              <w:t>нийтэлсэн</w:t>
            </w:r>
            <w:proofErr w:type="spellEnd"/>
            <w:r w:rsidRPr="00505289">
              <w:rPr>
                <w:rFonts w:ascii="Arial" w:hAnsi="Arial" w:cs="Arial"/>
              </w:rPr>
              <w:t xml:space="preserve"> </w:t>
            </w:r>
            <w:proofErr w:type="spellStart"/>
            <w:r w:rsidRPr="00505289">
              <w:rPr>
                <w:rFonts w:ascii="Arial" w:hAnsi="Arial" w:cs="Arial"/>
              </w:rPr>
              <w:t>албан</w:t>
            </w:r>
            <w:proofErr w:type="spellEnd"/>
            <w:r w:rsidRPr="00505289">
              <w:rPr>
                <w:rFonts w:ascii="Arial" w:hAnsi="Arial" w:cs="Arial"/>
              </w:rPr>
              <w:t xml:space="preserve"> </w:t>
            </w:r>
            <w:proofErr w:type="spellStart"/>
            <w:r w:rsidRPr="00505289">
              <w:rPr>
                <w:rFonts w:ascii="Arial" w:hAnsi="Arial" w:cs="Arial"/>
              </w:rPr>
              <w:t>ёсны</w:t>
            </w:r>
            <w:proofErr w:type="spellEnd"/>
            <w:r w:rsidRPr="00505289">
              <w:rPr>
                <w:rFonts w:ascii="Arial" w:hAnsi="Arial" w:cs="Arial"/>
              </w:rPr>
              <w:t xml:space="preserve"> </w:t>
            </w:r>
            <w:proofErr w:type="spellStart"/>
            <w:r w:rsidRPr="00505289">
              <w:rPr>
                <w:rFonts w:ascii="Arial" w:hAnsi="Arial" w:cs="Arial"/>
              </w:rPr>
              <w:t>эх</w:t>
            </w:r>
            <w:proofErr w:type="spellEnd"/>
            <w:r w:rsidRPr="00505289">
              <w:rPr>
                <w:rFonts w:ascii="Arial" w:hAnsi="Arial" w:cs="Arial"/>
              </w:rPr>
              <w:t xml:space="preserve"> </w:t>
            </w:r>
            <w:proofErr w:type="spellStart"/>
            <w:r w:rsidRPr="00505289">
              <w:rPr>
                <w:rFonts w:ascii="Arial" w:hAnsi="Arial" w:cs="Arial"/>
              </w:rPr>
              <w:t>сурвалжийг</w:t>
            </w:r>
            <w:proofErr w:type="spellEnd"/>
            <w:r w:rsidRPr="00505289">
              <w:rPr>
                <w:rFonts w:ascii="Arial" w:hAnsi="Arial" w:cs="Arial"/>
              </w:rPr>
              <w:t xml:space="preserve"> </w:t>
            </w:r>
            <w:proofErr w:type="spellStart"/>
            <w:r w:rsidRPr="00505289">
              <w:rPr>
                <w:rFonts w:ascii="Arial" w:hAnsi="Arial" w:cs="Arial"/>
              </w:rPr>
              <w:t>бүрэн</w:t>
            </w:r>
            <w:proofErr w:type="spellEnd"/>
            <w:r w:rsidRPr="00505289">
              <w:rPr>
                <w:rFonts w:ascii="Arial" w:hAnsi="Arial" w:cs="Arial"/>
              </w:rPr>
              <w:t xml:space="preserve"> </w:t>
            </w:r>
            <w:proofErr w:type="spellStart"/>
            <w:r w:rsidRPr="00505289">
              <w:rPr>
                <w:rFonts w:ascii="Arial" w:hAnsi="Arial" w:cs="Arial"/>
              </w:rPr>
              <w:t>гүйцэд</w:t>
            </w:r>
            <w:proofErr w:type="spellEnd"/>
            <w:r w:rsidRPr="00505289">
              <w:rPr>
                <w:rFonts w:ascii="Arial" w:hAnsi="Arial" w:cs="Arial"/>
              </w:rPr>
              <w:t xml:space="preserve"> </w:t>
            </w:r>
            <w:proofErr w:type="spellStart"/>
            <w:r w:rsidRPr="00505289">
              <w:rPr>
                <w:rFonts w:ascii="Arial" w:hAnsi="Arial" w:cs="Arial"/>
              </w:rPr>
              <w:t>заасан</w:t>
            </w:r>
            <w:proofErr w:type="spellEnd"/>
            <w:r w:rsidRPr="00505289">
              <w:rPr>
                <w:rFonts w:ascii="Arial" w:hAnsi="Arial" w:cs="Arial"/>
              </w:rPr>
              <w:t xml:space="preserve"> </w:t>
            </w:r>
            <w:proofErr w:type="spellStart"/>
            <w:r w:rsidRPr="00505289">
              <w:rPr>
                <w:rFonts w:ascii="Arial" w:hAnsi="Arial" w:cs="Arial"/>
              </w:rPr>
              <w:t>байх</w:t>
            </w:r>
            <w:proofErr w:type="spellEnd"/>
            <w:r w:rsidRPr="00505289">
              <w:rPr>
                <w:rFonts w:ascii="Arial" w:hAnsi="Arial" w:cs="Arial"/>
              </w:rPr>
              <w:t>;</w:t>
            </w:r>
          </w:p>
        </w:tc>
        <w:tc>
          <w:tcPr>
            <w:tcW w:w="4282" w:type="dxa"/>
            <w:shd w:val="clear" w:color="auto" w:fill="auto"/>
          </w:tcPr>
          <w:p w14:paraId="47610D14"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205109ED" w14:textId="77777777" w:rsidTr="006A120B">
        <w:tc>
          <w:tcPr>
            <w:tcW w:w="5211" w:type="dxa"/>
            <w:shd w:val="clear" w:color="auto" w:fill="auto"/>
          </w:tcPr>
          <w:p w14:paraId="2DB85449" w14:textId="77777777" w:rsidR="003365CA" w:rsidRPr="00505289" w:rsidRDefault="003365CA" w:rsidP="006A120B">
            <w:pPr>
              <w:jc w:val="both"/>
              <w:rPr>
                <w:rFonts w:ascii="Arial" w:hAnsi="Arial" w:cs="Arial"/>
              </w:rPr>
            </w:pPr>
            <w:r w:rsidRPr="00505289">
              <w:rPr>
                <w:rFonts w:ascii="Arial" w:hAnsi="Arial" w:cs="Arial"/>
              </w:rPr>
              <w:lastRenderedPageBreak/>
              <w:t>29.1.</w:t>
            </w:r>
            <w:proofErr w:type="gramStart"/>
            <w:r w:rsidRPr="00505289">
              <w:rPr>
                <w:rFonts w:ascii="Arial" w:hAnsi="Arial" w:cs="Arial"/>
              </w:rPr>
              <w:t>8.тухайн</w:t>
            </w:r>
            <w:proofErr w:type="gramEnd"/>
            <w:r w:rsidRPr="00505289">
              <w:rPr>
                <w:rFonts w:ascii="Arial" w:hAnsi="Arial" w:cs="Arial"/>
              </w:rPr>
              <w:t xml:space="preserve"> </w:t>
            </w:r>
            <w:proofErr w:type="spellStart"/>
            <w:r w:rsidRPr="00505289">
              <w:rPr>
                <w:rFonts w:ascii="Arial" w:hAnsi="Arial" w:cs="Arial"/>
              </w:rPr>
              <w:t>хуулиар</w:t>
            </w:r>
            <w:proofErr w:type="spellEnd"/>
            <w:r w:rsidRPr="00505289">
              <w:rPr>
                <w:rFonts w:ascii="Arial" w:hAnsi="Arial" w:cs="Arial"/>
              </w:rPr>
              <w:t xml:space="preserve"> </w:t>
            </w:r>
            <w:proofErr w:type="spellStart"/>
            <w:r w:rsidRPr="00505289">
              <w:rPr>
                <w:rFonts w:ascii="Arial" w:hAnsi="Arial" w:cs="Arial"/>
              </w:rPr>
              <w:t>зохицуулах</w:t>
            </w:r>
            <w:proofErr w:type="spellEnd"/>
            <w:r w:rsidRPr="00505289">
              <w:rPr>
                <w:rFonts w:ascii="Arial" w:hAnsi="Arial" w:cs="Arial"/>
              </w:rPr>
              <w:t xml:space="preserve"> </w:t>
            </w:r>
            <w:proofErr w:type="spellStart"/>
            <w:r w:rsidRPr="00505289">
              <w:rPr>
                <w:rFonts w:ascii="Arial" w:hAnsi="Arial" w:cs="Arial"/>
              </w:rPr>
              <w:t>нийгмийн</w:t>
            </w:r>
            <w:proofErr w:type="spellEnd"/>
            <w:r w:rsidRPr="00505289">
              <w:rPr>
                <w:rFonts w:ascii="Arial" w:hAnsi="Arial" w:cs="Arial"/>
              </w:rPr>
              <w:t xml:space="preserve"> </w:t>
            </w:r>
            <w:proofErr w:type="spellStart"/>
            <w:r w:rsidRPr="00505289">
              <w:rPr>
                <w:rFonts w:ascii="Arial" w:hAnsi="Arial" w:cs="Arial"/>
              </w:rPr>
              <w:t>харилцаа</w:t>
            </w:r>
            <w:proofErr w:type="spellEnd"/>
            <w:r w:rsidRPr="00505289">
              <w:rPr>
                <w:rFonts w:ascii="Arial" w:hAnsi="Arial" w:cs="Arial"/>
              </w:rPr>
              <w:t xml:space="preserve">, </w:t>
            </w:r>
            <w:proofErr w:type="spellStart"/>
            <w:r w:rsidRPr="00505289">
              <w:rPr>
                <w:rFonts w:ascii="Arial" w:hAnsi="Arial" w:cs="Arial"/>
              </w:rPr>
              <w:t>хуулийн</w:t>
            </w:r>
            <w:proofErr w:type="spellEnd"/>
            <w:r w:rsidRPr="00505289">
              <w:rPr>
                <w:rFonts w:ascii="Arial" w:hAnsi="Arial" w:cs="Arial"/>
              </w:rPr>
              <w:t xml:space="preserve"> </w:t>
            </w:r>
            <w:proofErr w:type="spellStart"/>
            <w:r w:rsidRPr="00505289">
              <w:rPr>
                <w:rFonts w:ascii="Arial" w:hAnsi="Arial" w:cs="Arial"/>
              </w:rPr>
              <w:t>үйлчлэх</w:t>
            </w:r>
            <w:proofErr w:type="spellEnd"/>
            <w:r w:rsidRPr="00505289">
              <w:rPr>
                <w:rFonts w:ascii="Arial" w:hAnsi="Arial" w:cs="Arial"/>
              </w:rPr>
              <w:t xml:space="preserve"> </w:t>
            </w:r>
            <w:proofErr w:type="spellStart"/>
            <w:r w:rsidRPr="00505289">
              <w:rPr>
                <w:rFonts w:ascii="Arial" w:hAnsi="Arial" w:cs="Arial"/>
              </w:rPr>
              <w:t>хүрээ</w:t>
            </w:r>
            <w:proofErr w:type="spellEnd"/>
            <w:r w:rsidRPr="00505289">
              <w:rPr>
                <w:rFonts w:ascii="Arial" w:hAnsi="Arial" w:cs="Arial"/>
              </w:rPr>
              <w:t xml:space="preserve">, </w:t>
            </w:r>
            <w:proofErr w:type="spellStart"/>
            <w:r w:rsidRPr="00505289">
              <w:rPr>
                <w:rFonts w:ascii="Arial" w:hAnsi="Arial" w:cs="Arial"/>
              </w:rPr>
              <w:t>эрх</w:t>
            </w:r>
            <w:proofErr w:type="spellEnd"/>
            <w:r w:rsidRPr="00505289">
              <w:rPr>
                <w:rFonts w:ascii="Arial" w:hAnsi="Arial" w:cs="Arial"/>
              </w:rPr>
              <w:t xml:space="preserve"> </w:t>
            </w:r>
            <w:proofErr w:type="spellStart"/>
            <w:r w:rsidRPr="00505289">
              <w:rPr>
                <w:rFonts w:ascii="Arial" w:hAnsi="Arial" w:cs="Arial"/>
              </w:rPr>
              <w:t>зүйн</w:t>
            </w:r>
            <w:proofErr w:type="spellEnd"/>
            <w:r w:rsidRPr="00505289">
              <w:rPr>
                <w:rFonts w:ascii="Arial" w:hAnsi="Arial" w:cs="Arial"/>
              </w:rPr>
              <w:t xml:space="preserve"> </w:t>
            </w:r>
            <w:proofErr w:type="spellStart"/>
            <w:r w:rsidRPr="00505289">
              <w:rPr>
                <w:rFonts w:ascii="Arial" w:hAnsi="Arial" w:cs="Arial"/>
              </w:rPr>
              <w:t>харилцаанд</w:t>
            </w:r>
            <w:proofErr w:type="spellEnd"/>
            <w:r w:rsidRPr="00505289">
              <w:rPr>
                <w:rFonts w:ascii="Arial" w:hAnsi="Arial" w:cs="Arial"/>
              </w:rPr>
              <w:t xml:space="preserve"> </w:t>
            </w:r>
            <w:proofErr w:type="spellStart"/>
            <w:r w:rsidRPr="00505289">
              <w:rPr>
                <w:rFonts w:ascii="Arial" w:hAnsi="Arial" w:cs="Arial"/>
              </w:rPr>
              <w:t>оролцогч</w:t>
            </w:r>
            <w:proofErr w:type="spellEnd"/>
            <w:r w:rsidRPr="00505289">
              <w:rPr>
                <w:rFonts w:ascii="Arial" w:hAnsi="Arial" w:cs="Arial"/>
              </w:rPr>
              <w:t xml:space="preserve"> </w:t>
            </w:r>
            <w:proofErr w:type="spellStart"/>
            <w:r w:rsidRPr="00505289">
              <w:rPr>
                <w:rFonts w:ascii="Arial" w:hAnsi="Arial" w:cs="Arial"/>
              </w:rPr>
              <w:t>хүн</w:t>
            </w:r>
            <w:proofErr w:type="spellEnd"/>
            <w:r w:rsidRPr="00505289">
              <w:rPr>
                <w:rFonts w:ascii="Arial" w:hAnsi="Arial" w:cs="Arial"/>
              </w:rPr>
              <w:t xml:space="preserve">, </w:t>
            </w:r>
            <w:proofErr w:type="spellStart"/>
            <w:r w:rsidRPr="00505289">
              <w:rPr>
                <w:rFonts w:ascii="Arial" w:hAnsi="Arial" w:cs="Arial"/>
              </w:rPr>
              <w:t>хуулийн</w:t>
            </w:r>
            <w:proofErr w:type="spellEnd"/>
            <w:r w:rsidRPr="00505289">
              <w:rPr>
                <w:rFonts w:ascii="Arial" w:hAnsi="Arial" w:cs="Arial"/>
              </w:rPr>
              <w:t xml:space="preserve"> </w:t>
            </w:r>
            <w:proofErr w:type="spellStart"/>
            <w:r w:rsidRPr="00505289">
              <w:rPr>
                <w:rFonts w:ascii="Arial" w:hAnsi="Arial" w:cs="Arial"/>
              </w:rPr>
              <w:t>этгээдийн</w:t>
            </w:r>
            <w:proofErr w:type="spellEnd"/>
            <w:r w:rsidRPr="00505289">
              <w:rPr>
                <w:rFonts w:ascii="Arial" w:hAnsi="Arial" w:cs="Arial"/>
              </w:rPr>
              <w:t xml:space="preserve"> </w:t>
            </w:r>
            <w:proofErr w:type="spellStart"/>
            <w:r w:rsidRPr="00505289">
              <w:rPr>
                <w:rFonts w:ascii="Arial" w:hAnsi="Arial" w:cs="Arial"/>
              </w:rPr>
              <w:t>эрх</w:t>
            </w:r>
            <w:proofErr w:type="spellEnd"/>
            <w:r w:rsidRPr="00505289">
              <w:rPr>
                <w:rFonts w:ascii="Arial" w:hAnsi="Arial" w:cs="Arial"/>
              </w:rPr>
              <w:t xml:space="preserve">, </w:t>
            </w:r>
            <w:proofErr w:type="spellStart"/>
            <w:r w:rsidRPr="00505289">
              <w:rPr>
                <w:rFonts w:ascii="Arial" w:hAnsi="Arial" w:cs="Arial"/>
              </w:rPr>
              <w:t>үүрэг</w:t>
            </w:r>
            <w:proofErr w:type="spellEnd"/>
            <w:r w:rsidRPr="00505289">
              <w:rPr>
                <w:rFonts w:ascii="Arial" w:hAnsi="Arial" w:cs="Arial"/>
              </w:rPr>
              <w:t xml:space="preserve">, </w:t>
            </w:r>
            <w:proofErr w:type="spellStart"/>
            <w:r w:rsidRPr="00505289">
              <w:rPr>
                <w:rFonts w:ascii="Arial" w:hAnsi="Arial" w:cs="Arial"/>
              </w:rPr>
              <w:t>зохицуулалтад</w:t>
            </w:r>
            <w:proofErr w:type="spellEnd"/>
            <w:r w:rsidRPr="00505289">
              <w:rPr>
                <w:rFonts w:ascii="Arial" w:hAnsi="Arial" w:cs="Arial"/>
              </w:rPr>
              <w:t xml:space="preserve"> </w:t>
            </w:r>
            <w:proofErr w:type="spellStart"/>
            <w:r w:rsidRPr="00505289">
              <w:rPr>
                <w:rFonts w:ascii="Arial" w:hAnsi="Arial" w:cs="Arial"/>
              </w:rPr>
              <w:t>удирдлага</w:t>
            </w:r>
            <w:proofErr w:type="spellEnd"/>
            <w:r w:rsidRPr="00505289">
              <w:rPr>
                <w:rFonts w:ascii="Arial" w:hAnsi="Arial" w:cs="Arial"/>
              </w:rPr>
              <w:t xml:space="preserve"> </w:t>
            </w:r>
            <w:proofErr w:type="spellStart"/>
            <w:r w:rsidRPr="00505289">
              <w:rPr>
                <w:rFonts w:ascii="Arial" w:hAnsi="Arial" w:cs="Arial"/>
              </w:rPr>
              <w:t>болгох</w:t>
            </w:r>
            <w:proofErr w:type="spellEnd"/>
            <w:r w:rsidRPr="00505289">
              <w:rPr>
                <w:rFonts w:ascii="Arial" w:hAnsi="Arial" w:cs="Arial"/>
              </w:rPr>
              <w:t xml:space="preserve">, </w:t>
            </w:r>
            <w:proofErr w:type="spellStart"/>
            <w:r w:rsidRPr="00505289">
              <w:rPr>
                <w:rFonts w:ascii="Arial" w:hAnsi="Arial" w:cs="Arial"/>
              </w:rPr>
              <w:t>харгалзан</w:t>
            </w:r>
            <w:proofErr w:type="spellEnd"/>
            <w:r w:rsidRPr="00505289">
              <w:rPr>
                <w:rFonts w:ascii="Arial" w:hAnsi="Arial" w:cs="Arial"/>
              </w:rPr>
              <w:t xml:space="preserve"> </w:t>
            </w:r>
            <w:proofErr w:type="spellStart"/>
            <w:r w:rsidRPr="00505289">
              <w:rPr>
                <w:rFonts w:ascii="Arial" w:hAnsi="Arial" w:cs="Arial"/>
              </w:rPr>
              <w:t>үзэх</w:t>
            </w:r>
            <w:proofErr w:type="spellEnd"/>
            <w:r w:rsidRPr="00505289">
              <w:rPr>
                <w:rFonts w:ascii="Arial" w:hAnsi="Arial" w:cs="Arial"/>
              </w:rPr>
              <w:t xml:space="preserve"> </w:t>
            </w:r>
            <w:proofErr w:type="spellStart"/>
            <w:r w:rsidRPr="00505289">
              <w:rPr>
                <w:rFonts w:ascii="Arial" w:hAnsi="Arial" w:cs="Arial"/>
              </w:rPr>
              <w:t>нөхцөл</w:t>
            </w:r>
            <w:proofErr w:type="spellEnd"/>
            <w:r w:rsidRPr="00505289">
              <w:rPr>
                <w:rFonts w:ascii="Arial" w:hAnsi="Arial" w:cs="Arial"/>
              </w:rPr>
              <w:t xml:space="preserve"> </w:t>
            </w:r>
            <w:proofErr w:type="spellStart"/>
            <w:r w:rsidRPr="00505289">
              <w:rPr>
                <w:rFonts w:ascii="Arial" w:hAnsi="Arial" w:cs="Arial"/>
              </w:rPr>
              <w:t>байдал</w:t>
            </w:r>
            <w:proofErr w:type="spellEnd"/>
            <w:r w:rsidRPr="00505289">
              <w:rPr>
                <w:rFonts w:ascii="Arial" w:hAnsi="Arial" w:cs="Arial"/>
              </w:rPr>
              <w:t xml:space="preserve">, </w:t>
            </w:r>
            <w:proofErr w:type="spellStart"/>
            <w:r w:rsidRPr="00505289">
              <w:rPr>
                <w:rFonts w:ascii="Arial" w:hAnsi="Arial" w:cs="Arial"/>
              </w:rPr>
              <w:t>нийтийн</w:t>
            </w:r>
            <w:proofErr w:type="spellEnd"/>
            <w:r w:rsidRPr="00505289">
              <w:rPr>
                <w:rFonts w:ascii="Arial" w:hAnsi="Arial" w:cs="Arial"/>
              </w:rPr>
              <w:t xml:space="preserve"> </w:t>
            </w:r>
            <w:proofErr w:type="spellStart"/>
            <w:r w:rsidRPr="00505289">
              <w:rPr>
                <w:rFonts w:ascii="Arial" w:hAnsi="Arial" w:cs="Arial"/>
              </w:rPr>
              <w:t>эрх</w:t>
            </w:r>
            <w:proofErr w:type="spellEnd"/>
            <w:r w:rsidRPr="00505289">
              <w:rPr>
                <w:rFonts w:ascii="Arial" w:hAnsi="Arial" w:cs="Arial"/>
              </w:rPr>
              <w:t xml:space="preserve"> </w:t>
            </w:r>
            <w:proofErr w:type="spellStart"/>
            <w:r w:rsidRPr="00505289">
              <w:rPr>
                <w:rFonts w:ascii="Arial" w:hAnsi="Arial" w:cs="Arial"/>
              </w:rPr>
              <w:t>зүйн</w:t>
            </w:r>
            <w:proofErr w:type="spellEnd"/>
            <w:r w:rsidRPr="00505289">
              <w:rPr>
                <w:rFonts w:ascii="Arial" w:hAnsi="Arial" w:cs="Arial"/>
              </w:rPr>
              <w:t xml:space="preserve"> </w:t>
            </w:r>
            <w:proofErr w:type="spellStart"/>
            <w:r w:rsidRPr="00505289">
              <w:rPr>
                <w:rFonts w:ascii="Arial" w:hAnsi="Arial" w:cs="Arial"/>
              </w:rPr>
              <w:t>этгээдийн</w:t>
            </w:r>
            <w:proofErr w:type="spellEnd"/>
            <w:r w:rsidRPr="00505289">
              <w:rPr>
                <w:rFonts w:ascii="Arial" w:hAnsi="Arial" w:cs="Arial"/>
              </w:rPr>
              <w:t xml:space="preserve"> </w:t>
            </w:r>
            <w:proofErr w:type="spellStart"/>
            <w:r w:rsidRPr="00505289">
              <w:rPr>
                <w:rFonts w:ascii="Arial" w:hAnsi="Arial" w:cs="Arial"/>
              </w:rPr>
              <w:t>чиг</w:t>
            </w:r>
            <w:proofErr w:type="spellEnd"/>
            <w:r w:rsidRPr="00505289">
              <w:rPr>
                <w:rFonts w:ascii="Arial" w:hAnsi="Arial" w:cs="Arial"/>
              </w:rPr>
              <w:t xml:space="preserve"> </w:t>
            </w:r>
            <w:proofErr w:type="spellStart"/>
            <w:r w:rsidRPr="00505289">
              <w:rPr>
                <w:rFonts w:ascii="Arial" w:hAnsi="Arial" w:cs="Arial"/>
              </w:rPr>
              <w:t>үүрэг</w:t>
            </w:r>
            <w:proofErr w:type="spellEnd"/>
            <w:r w:rsidRPr="00505289">
              <w:rPr>
                <w:rFonts w:ascii="Arial" w:hAnsi="Arial" w:cs="Arial"/>
              </w:rPr>
              <w:t xml:space="preserve">, </w:t>
            </w:r>
            <w:proofErr w:type="spellStart"/>
            <w:r w:rsidRPr="00505289">
              <w:rPr>
                <w:rFonts w:ascii="Arial" w:hAnsi="Arial" w:cs="Arial"/>
              </w:rPr>
              <w:t>эрх</w:t>
            </w:r>
            <w:proofErr w:type="spellEnd"/>
            <w:r w:rsidRPr="00505289">
              <w:rPr>
                <w:rFonts w:ascii="Arial" w:hAnsi="Arial" w:cs="Arial"/>
              </w:rPr>
              <w:t xml:space="preserve"> </w:t>
            </w:r>
            <w:proofErr w:type="spellStart"/>
            <w:r w:rsidRPr="00505289">
              <w:rPr>
                <w:rFonts w:ascii="Arial" w:hAnsi="Arial" w:cs="Arial"/>
              </w:rPr>
              <w:t>хэмжээ</w:t>
            </w:r>
            <w:proofErr w:type="spellEnd"/>
            <w:r w:rsidRPr="00505289">
              <w:rPr>
                <w:rFonts w:ascii="Arial" w:hAnsi="Arial" w:cs="Arial"/>
              </w:rPr>
              <w:t xml:space="preserve">, </w:t>
            </w:r>
            <w:proofErr w:type="spellStart"/>
            <w:r w:rsidRPr="00505289">
              <w:rPr>
                <w:rFonts w:ascii="Arial" w:hAnsi="Arial" w:cs="Arial"/>
              </w:rPr>
              <w:t>тэдгээрийг</w:t>
            </w:r>
            <w:proofErr w:type="spellEnd"/>
            <w:r w:rsidRPr="00505289">
              <w:rPr>
                <w:rFonts w:ascii="Arial" w:hAnsi="Arial" w:cs="Arial"/>
              </w:rPr>
              <w:t xml:space="preserve"> </w:t>
            </w:r>
            <w:proofErr w:type="spellStart"/>
            <w:r w:rsidRPr="00505289">
              <w:rPr>
                <w:rFonts w:ascii="Arial" w:hAnsi="Arial" w:cs="Arial"/>
              </w:rPr>
              <w:t>биелүүлэх</w:t>
            </w:r>
            <w:proofErr w:type="spellEnd"/>
            <w:r w:rsidRPr="00505289">
              <w:rPr>
                <w:rFonts w:ascii="Arial" w:hAnsi="Arial" w:cs="Arial"/>
              </w:rPr>
              <w:t xml:space="preserve"> </w:t>
            </w:r>
            <w:proofErr w:type="spellStart"/>
            <w:r w:rsidRPr="00505289">
              <w:rPr>
                <w:rFonts w:ascii="Arial" w:hAnsi="Arial" w:cs="Arial"/>
              </w:rPr>
              <w:t>журам</w:t>
            </w:r>
            <w:proofErr w:type="spellEnd"/>
            <w:r w:rsidRPr="00505289">
              <w:rPr>
                <w:rFonts w:ascii="Arial" w:hAnsi="Arial" w:cs="Arial"/>
              </w:rPr>
              <w:t>;</w:t>
            </w:r>
          </w:p>
        </w:tc>
        <w:tc>
          <w:tcPr>
            <w:tcW w:w="4282" w:type="dxa"/>
            <w:shd w:val="clear" w:color="auto" w:fill="auto"/>
          </w:tcPr>
          <w:p w14:paraId="13863FFA"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3B5FC4F6" w14:textId="77777777" w:rsidTr="006A120B">
        <w:tc>
          <w:tcPr>
            <w:tcW w:w="5211" w:type="dxa"/>
            <w:shd w:val="clear" w:color="auto" w:fill="auto"/>
          </w:tcPr>
          <w:p w14:paraId="5FF69419" w14:textId="77777777" w:rsidR="003365CA" w:rsidRPr="00505289" w:rsidRDefault="003365CA" w:rsidP="006A120B">
            <w:pPr>
              <w:jc w:val="both"/>
              <w:rPr>
                <w:rFonts w:ascii="Arial" w:hAnsi="Arial" w:cs="Arial"/>
              </w:rPr>
            </w:pPr>
            <w:r w:rsidRPr="00505289">
              <w:rPr>
                <w:rFonts w:ascii="Arial" w:hAnsi="Arial" w:cs="Arial"/>
              </w:rPr>
              <w:t>29.1.</w:t>
            </w:r>
            <w:proofErr w:type="gramStart"/>
            <w:r w:rsidRPr="00505289">
              <w:rPr>
                <w:rFonts w:ascii="Arial" w:hAnsi="Arial" w:cs="Arial"/>
              </w:rPr>
              <w:t>9.шаардлагатай</w:t>
            </w:r>
            <w:proofErr w:type="gramEnd"/>
            <w:r w:rsidRPr="00505289">
              <w:rPr>
                <w:rFonts w:ascii="Arial" w:hAnsi="Arial" w:cs="Arial"/>
              </w:rPr>
              <w:t xml:space="preserve"> </w:t>
            </w:r>
            <w:proofErr w:type="spellStart"/>
            <w:r w:rsidRPr="00505289">
              <w:rPr>
                <w:rFonts w:ascii="Arial" w:hAnsi="Arial" w:cs="Arial"/>
              </w:rPr>
              <w:t>тохиолдолд</w:t>
            </w:r>
            <w:proofErr w:type="spellEnd"/>
            <w:r w:rsidRPr="00505289">
              <w:rPr>
                <w:rFonts w:ascii="Arial" w:hAnsi="Arial" w:cs="Arial"/>
              </w:rPr>
              <w:t xml:space="preserve"> </w:t>
            </w:r>
            <w:proofErr w:type="spellStart"/>
            <w:r w:rsidRPr="00505289">
              <w:rPr>
                <w:rFonts w:ascii="Arial" w:hAnsi="Arial" w:cs="Arial"/>
              </w:rPr>
              <w:t>эрх</w:t>
            </w:r>
            <w:proofErr w:type="spellEnd"/>
            <w:r w:rsidRPr="00505289">
              <w:rPr>
                <w:rFonts w:ascii="Arial" w:hAnsi="Arial" w:cs="Arial"/>
              </w:rPr>
              <w:t xml:space="preserve"> </w:t>
            </w:r>
            <w:proofErr w:type="spellStart"/>
            <w:r w:rsidRPr="00505289">
              <w:rPr>
                <w:rFonts w:ascii="Arial" w:hAnsi="Arial" w:cs="Arial"/>
              </w:rPr>
              <w:t>зүйн</w:t>
            </w:r>
            <w:proofErr w:type="spellEnd"/>
            <w:r w:rsidRPr="00505289">
              <w:rPr>
                <w:rFonts w:ascii="Arial" w:hAnsi="Arial" w:cs="Arial"/>
              </w:rPr>
              <w:t xml:space="preserve"> </w:t>
            </w:r>
            <w:proofErr w:type="spellStart"/>
            <w:r w:rsidRPr="00505289">
              <w:rPr>
                <w:rFonts w:ascii="Arial" w:hAnsi="Arial" w:cs="Arial"/>
              </w:rPr>
              <w:t>хэм</w:t>
            </w:r>
            <w:proofErr w:type="spellEnd"/>
            <w:r w:rsidRPr="00505289">
              <w:rPr>
                <w:rFonts w:ascii="Arial" w:hAnsi="Arial" w:cs="Arial"/>
              </w:rPr>
              <w:t xml:space="preserve"> </w:t>
            </w:r>
            <w:proofErr w:type="spellStart"/>
            <w:r w:rsidRPr="00505289">
              <w:rPr>
                <w:rFonts w:ascii="Arial" w:hAnsi="Arial" w:cs="Arial"/>
              </w:rPr>
              <w:t>хэмжээг</w:t>
            </w:r>
            <w:proofErr w:type="spellEnd"/>
            <w:r w:rsidRPr="00505289">
              <w:rPr>
                <w:rFonts w:ascii="Arial" w:hAnsi="Arial" w:cs="Arial"/>
              </w:rPr>
              <w:t xml:space="preserve"> </w:t>
            </w:r>
            <w:proofErr w:type="spellStart"/>
            <w:r w:rsidRPr="00505289">
              <w:rPr>
                <w:rFonts w:ascii="Arial" w:hAnsi="Arial" w:cs="Arial"/>
              </w:rPr>
              <w:t>зөрчсөн</w:t>
            </w:r>
            <w:proofErr w:type="spellEnd"/>
            <w:r w:rsidRPr="00505289">
              <w:rPr>
                <w:rFonts w:ascii="Arial" w:hAnsi="Arial" w:cs="Arial"/>
              </w:rPr>
              <w:t xml:space="preserve"> </w:t>
            </w:r>
            <w:proofErr w:type="spellStart"/>
            <w:r w:rsidRPr="00505289">
              <w:rPr>
                <w:rFonts w:ascii="Arial" w:hAnsi="Arial" w:cs="Arial"/>
              </w:rPr>
              <w:t>этгээдэд</w:t>
            </w:r>
            <w:proofErr w:type="spellEnd"/>
            <w:r w:rsidRPr="00505289">
              <w:rPr>
                <w:rFonts w:ascii="Arial" w:hAnsi="Arial" w:cs="Arial"/>
              </w:rPr>
              <w:t xml:space="preserve"> </w:t>
            </w:r>
            <w:proofErr w:type="spellStart"/>
            <w:r w:rsidRPr="00505289">
              <w:rPr>
                <w:rFonts w:ascii="Arial" w:hAnsi="Arial" w:cs="Arial"/>
              </w:rPr>
              <w:t>хүлээлгэх</w:t>
            </w:r>
            <w:proofErr w:type="spellEnd"/>
            <w:r w:rsidRPr="00505289">
              <w:rPr>
                <w:rFonts w:ascii="Arial" w:hAnsi="Arial" w:cs="Arial"/>
              </w:rPr>
              <w:t xml:space="preserve"> </w:t>
            </w:r>
            <w:proofErr w:type="spellStart"/>
            <w:r w:rsidRPr="00505289">
              <w:rPr>
                <w:rFonts w:ascii="Arial" w:hAnsi="Arial" w:cs="Arial"/>
              </w:rPr>
              <w:t>хариуцлагын</w:t>
            </w:r>
            <w:proofErr w:type="spellEnd"/>
            <w:r w:rsidRPr="00505289">
              <w:rPr>
                <w:rFonts w:ascii="Arial" w:hAnsi="Arial" w:cs="Arial"/>
              </w:rPr>
              <w:t xml:space="preserve"> </w:t>
            </w:r>
            <w:proofErr w:type="spellStart"/>
            <w:r w:rsidRPr="00505289">
              <w:rPr>
                <w:rFonts w:ascii="Arial" w:hAnsi="Arial" w:cs="Arial"/>
              </w:rPr>
              <w:t>төрөл</w:t>
            </w:r>
            <w:proofErr w:type="spellEnd"/>
            <w:r w:rsidRPr="00505289">
              <w:rPr>
                <w:rFonts w:ascii="Arial" w:hAnsi="Arial" w:cs="Arial"/>
              </w:rPr>
              <w:t xml:space="preserve">, </w:t>
            </w:r>
            <w:proofErr w:type="spellStart"/>
            <w:r w:rsidRPr="00505289">
              <w:rPr>
                <w:rFonts w:ascii="Arial" w:hAnsi="Arial" w:cs="Arial"/>
              </w:rPr>
              <w:t>хэмжээ</w:t>
            </w:r>
            <w:proofErr w:type="spellEnd"/>
            <w:r w:rsidRPr="00505289">
              <w:rPr>
                <w:rFonts w:ascii="Arial" w:hAnsi="Arial" w:cs="Arial"/>
              </w:rPr>
              <w:t xml:space="preserve">, </w:t>
            </w:r>
            <w:proofErr w:type="spellStart"/>
            <w:r w:rsidRPr="00505289">
              <w:rPr>
                <w:rFonts w:ascii="Arial" w:hAnsi="Arial" w:cs="Arial"/>
              </w:rPr>
              <w:t>хуулийн</w:t>
            </w:r>
            <w:proofErr w:type="spellEnd"/>
            <w:r w:rsidRPr="00505289">
              <w:rPr>
                <w:rFonts w:ascii="Arial" w:hAnsi="Arial" w:cs="Arial"/>
              </w:rPr>
              <w:t xml:space="preserve"> </w:t>
            </w:r>
            <w:proofErr w:type="spellStart"/>
            <w:r w:rsidRPr="00505289">
              <w:rPr>
                <w:rFonts w:ascii="Arial" w:hAnsi="Arial" w:cs="Arial"/>
              </w:rPr>
              <w:t>хүчин</w:t>
            </w:r>
            <w:proofErr w:type="spellEnd"/>
            <w:r w:rsidRPr="00505289">
              <w:rPr>
                <w:rFonts w:ascii="Arial" w:hAnsi="Arial" w:cs="Arial"/>
              </w:rPr>
              <w:t xml:space="preserve"> </w:t>
            </w:r>
            <w:proofErr w:type="spellStart"/>
            <w:r w:rsidRPr="00505289">
              <w:rPr>
                <w:rFonts w:ascii="Arial" w:hAnsi="Arial" w:cs="Arial"/>
              </w:rPr>
              <w:t>төгөлдөр</w:t>
            </w:r>
            <w:proofErr w:type="spellEnd"/>
            <w:r w:rsidRPr="00505289">
              <w:rPr>
                <w:rFonts w:ascii="Arial" w:hAnsi="Arial" w:cs="Arial"/>
              </w:rPr>
              <w:t xml:space="preserve"> </w:t>
            </w:r>
            <w:proofErr w:type="spellStart"/>
            <w:r w:rsidRPr="00505289">
              <w:rPr>
                <w:rFonts w:ascii="Arial" w:hAnsi="Arial" w:cs="Arial"/>
              </w:rPr>
              <w:t>болох</w:t>
            </w:r>
            <w:proofErr w:type="spellEnd"/>
            <w:r w:rsidRPr="00505289">
              <w:rPr>
                <w:rFonts w:ascii="Arial" w:hAnsi="Arial" w:cs="Arial"/>
              </w:rPr>
              <w:t xml:space="preserve"> </w:t>
            </w:r>
            <w:proofErr w:type="spellStart"/>
            <w:r w:rsidRPr="00505289">
              <w:rPr>
                <w:rFonts w:ascii="Arial" w:hAnsi="Arial" w:cs="Arial"/>
              </w:rPr>
              <w:t>хугацаа</w:t>
            </w:r>
            <w:proofErr w:type="spellEnd"/>
            <w:r w:rsidRPr="00505289">
              <w:rPr>
                <w:rFonts w:ascii="Arial" w:hAnsi="Arial" w:cs="Arial"/>
              </w:rPr>
              <w:t xml:space="preserve">, </w:t>
            </w:r>
            <w:proofErr w:type="spellStart"/>
            <w:r w:rsidRPr="00505289">
              <w:rPr>
                <w:rFonts w:ascii="Arial" w:hAnsi="Arial" w:cs="Arial"/>
              </w:rPr>
              <w:t>хууль</w:t>
            </w:r>
            <w:proofErr w:type="spellEnd"/>
            <w:r w:rsidRPr="00505289">
              <w:rPr>
                <w:rFonts w:ascii="Arial" w:hAnsi="Arial" w:cs="Arial"/>
              </w:rPr>
              <w:t xml:space="preserve"> </w:t>
            </w:r>
            <w:proofErr w:type="spellStart"/>
            <w:r w:rsidRPr="00505289">
              <w:rPr>
                <w:rFonts w:ascii="Arial" w:hAnsi="Arial" w:cs="Arial"/>
              </w:rPr>
              <w:t>буцаан</w:t>
            </w:r>
            <w:proofErr w:type="spellEnd"/>
            <w:r w:rsidRPr="00505289">
              <w:rPr>
                <w:rFonts w:ascii="Arial" w:hAnsi="Arial" w:cs="Arial"/>
              </w:rPr>
              <w:t xml:space="preserve"> </w:t>
            </w:r>
            <w:proofErr w:type="spellStart"/>
            <w:r w:rsidRPr="00505289">
              <w:rPr>
                <w:rFonts w:ascii="Arial" w:hAnsi="Arial" w:cs="Arial"/>
              </w:rPr>
              <w:t>хэрэглэх</w:t>
            </w:r>
            <w:proofErr w:type="spellEnd"/>
            <w:r w:rsidRPr="00505289">
              <w:rPr>
                <w:rFonts w:ascii="Arial" w:hAnsi="Arial" w:cs="Arial"/>
              </w:rPr>
              <w:t xml:space="preserve"> </w:t>
            </w:r>
            <w:proofErr w:type="spellStart"/>
            <w:r w:rsidRPr="00505289">
              <w:rPr>
                <w:rFonts w:ascii="Arial" w:hAnsi="Arial" w:cs="Arial"/>
              </w:rPr>
              <w:t>тухай</w:t>
            </w:r>
            <w:proofErr w:type="spellEnd"/>
            <w:r w:rsidRPr="00505289">
              <w:rPr>
                <w:rFonts w:ascii="Arial" w:hAnsi="Arial" w:cs="Arial"/>
              </w:rPr>
              <w:t xml:space="preserve"> </w:t>
            </w:r>
            <w:proofErr w:type="spellStart"/>
            <w:r w:rsidRPr="00505289">
              <w:rPr>
                <w:rFonts w:ascii="Arial" w:hAnsi="Arial" w:cs="Arial"/>
              </w:rPr>
              <w:t>заалт</w:t>
            </w:r>
            <w:proofErr w:type="spellEnd"/>
            <w:r w:rsidRPr="00505289">
              <w:rPr>
                <w:rFonts w:ascii="Arial" w:hAnsi="Arial" w:cs="Arial"/>
              </w:rPr>
              <w:t xml:space="preserve">, </w:t>
            </w:r>
            <w:proofErr w:type="spellStart"/>
            <w:r w:rsidRPr="00505289">
              <w:rPr>
                <w:rFonts w:ascii="Arial" w:hAnsi="Arial" w:cs="Arial"/>
              </w:rPr>
              <w:t>хуулийг</w:t>
            </w:r>
            <w:proofErr w:type="spellEnd"/>
            <w:r w:rsidRPr="00505289">
              <w:rPr>
                <w:rFonts w:ascii="Arial" w:hAnsi="Arial" w:cs="Arial"/>
              </w:rPr>
              <w:t xml:space="preserve"> </w:t>
            </w:r>
            <w:proofErr w:type="spellStart"/>
            <w:r w:rsidRPr="00505289">
              <w:rPr>
                <w:rFonts w:ascii="Arial" w:hAnsi="Arial" w:cs="Arial"/>
              </w:rPr>
              <w:t>дагаж</w:t>
            </w:r>
            <w:proofErr w:type="spellEnd"/>
            <w:r w:rsidRPr="00505289">
              <w:rPr>
                <w:rFonts w:ascii="Arial" w:hAnsi="Arial" w:cs="Arial"/>
              </w:rPr>
              <w:t xml:space="preserve"> </w:t>
            </w:r>
            <w:proofErr w:type="spellStart"/>
            <w:r w:rsidRPr="00505289">
              <w:rPr>
                <w:rFonts w:ascii="Arial" w:hAnsi="Arial" w:cs="Arial"/>
              </w:rPr>
              <w:t>мөрдөх</w:t>
            </w:r>
            <w:proofErr w:type="spellEnd"/>
            <w:r w:rsidRPr="00505289">
              <w:rPr>
                <w:rFonts w:ascii="Arial" w:hAnsi="Arial" w:cs="Arial"/>
              </w:rPr>
              <w:t xml:space="preserve"> </w:t>
            </w:r>
            <w:proofErr w:type="spellStart"/>
            <w:r w:rsidRPr="00505289">
              <w:rPr>
                <w:rFonts w:ascii="Arial" w:hAnsi="Arial" w:cs="Arial"/>
              </w:rPr>
              <w:t>журмын</w:t>
            </w:r>
            <w:proofErr w:type="spellEnd"/>
            <w:r w:rsidRPr="00505289">
              <w:rPr>
                <w:rFonts w:ascii="Arial" w:hAnsi="Arial" w:cs="Arial"/>
              </w:rPr>
              <w:t xml:space="preserve"> </w:t>
            </w:r>
            <w:proofErr w:type="spellStart"/>
            <w:r w:rsidRPr="00505289">
              <w:rPr>
                <w:rFonts w:ascii="Arial" w:hAnsi="Arial" w:cs="Arial"/>
              </w:rPr>
              <w:t>зохицуулалт</w:t>
            </w:r>
            <w:proofErr w:type="spellEnd"/>
            <w:r w:rsidRPr="00505289">
              <w:rPr>
                <w:rFonts w:ascii="Arial" w:hAnsi="Arial" w:cs="Arial"/>
              </w:rPr>
              <w:t xml:space="preserve">, </w:t>
            </w:r>
            <w:proofErr w:type="spellStart"/>
            <w:r w:rsidRPr="00505289">
              <w:rPr>
                <w:rFonts w:ascii="Arial" w:hAnsi="Arial" w:cs="Arial"/>
              </w:rPr>
              <w:t>бусад</w:t>
            </w:r>
            <w:proofErr w:type="spellEnd"/>
            <w:r w:rsidRPr="00505289">
              <w:rPr>
                <w:rFonts w:ascii="Arial" w:hAnsi="Arial" w:cs="Arial"/>
              </w:rPr>
              <w:t xml:space="preserve"> </w:t>
            </w:r>
            <w:proofErr w:type="spellStart"/>
            <w:r w:rsidRPr="00505289">
              <w:rPr>
                <w:rFonts w:ascii="Arial" w:hAnsi="Arial" w:cs="Arial"/>
              </w:rPr>
              <w:t>хуулийн</w:t>
            </w:r>
            <w:proofErr w:type="spellEnd"/>
            <w:r w:rsidRPr="00505289">
              <w:rPr>
                <w:rFonts w:ascii="Arial" w:hAnsi="Arial" w:cs="Arial"/>
              </w:rPr>
              <w:t xml:space="preserve"> </w:t>
            </w:r>
            <w:proofErr w:type="spellStart"/>
            <w:r w:rsidRPr="00505289">
              <w:rPr>
                <w:rFonts w:ascii="Arial" w:hAnsi="Arial" w:cs="Arial"/>
              </w:rPr>
              <w:t>зүйл</w:t>
            </w:r>
            <w:proofErr w:type="spellEnd"/>
            <w:r w:rsidRPr="00505289">
              <w:rPr>
                <w:rFonts w:ascii="Arial" w:hAnsi="Arial" w:cs="Arial"/>
              </w:rPr>
              <w:t xml:space="preserve">, </w:t>
            </w:r>
            <w:proofErr w:type="spellStart"/>
            <w:r w:rsidRPr="00505289">
              <w:rPr>
                <w:rFonts w:ascii="Arial" w:hAnsi="Arial" w:cs="Arial"/>
              </w:rPr>
              <w:t>заалтыг</w:t>
            </w:r>
            <w:proofErr w:type="spellEnd"/>
            <w:r w:rsidRPr="00505289">
              <w:rPr>
                <w:rFonts w:ascii="Arial" w:hAnsi="Arial" w:cs="Arial"/>
              </w:rPr>
              <w:t xml:space="preserve"> </w:t>
            </w:r>
            <w:proofErr w:type="spellStart"/>
            <w:r w:rsidRPr="00505289">
              <w:rPr>
                <w:rFonts w:ascii="Arial" w:hAnsi="Arial" w:cs="Arial"/>
              </w:rPr>
              <w:t>хүчингүй</w:t>
            </w:r>
            <w:proofErr w:type="spellEnd"/>
            <w:r w:rsidRPr="00505289">
              <w:rPr>
                <w:rFonts w:ascii="Arial" w:hAnsi="Arial" w:cs="Arial"/>
              </w:rPr>
              <w:t xml:space="preserve"> </w:t>
            </w:r>
            <w:proofErr w:type="spellStart"/>
            <w:r w:rsidRPr="00505289">
              <w:rPr>
                <w:rFonts w:ascii="Arial" w:hAnsi="Arial" w:cs="Arial"/>
              </w:rPr>
              <w:t>болсонд</w:t>
            </w:r>
            <w:proofErr w:type="spellEnd"/>
            <w:r w:rsidRPr="00505289">
              <w:rPr>
                <w:rFonts w:ascii="Arial" w:hAnsi="Arial" w:cs="Arial"/>
              </w:rPr>
              <w:t xml:space="preserve"> </w:t>
            </w:r>
            <w:proofErr w:type="spellStart"/>
            <w:r w:rsidRPr="00505289">
              <w:rPr>
                <w:rFonts w:ascii="Arial" w:hAnsi="Arial" w:cs="Arial"/>
              </w:rPr>
              <w:t>тооцох</w:t>
            </w:r>
            <w:proofErr w:type="spellEnd"/>
            <w:r w:rsidRPr="00505289">
              <w:rPr>
                <w:rFonts w:ascii="Arial" w:hAnsi="Arial" w:cs="Arial"/>
              </w:rPr>
              <w:t xml:space="preserve">, </w:t>
            </w:r>
            <w:proofErr w:type="spellStart"/>
            <w:r w:rsidRPr="00505289">
              <w:rPr>
                <w:rFonts w:ascii="Arial" w:hAnsi="Arial" w:cs="Arial"/>
              </w:rPr>
              <w:t>хасах</w:t>
            </w:r>
            <w:proofErr w:type="spellEnd"/>
            <w:r w:rsidRPr="00505289">
              <w:rPr>
                <w:rFonts w:ascii="Arial" w:hAnsi="Arial" w:cs="Arial"/>
              </w:rPr>
              <w:t xml:space="preserve"> </w:t>
            </w:r>
            <w:proofErr w:type="spellStart"/>
            <w:r w:rsidRPr="00505289">
              <w:rPr>
                <w:rFonts w:ascii="Arial" w:hAnsi="Arial" w:cs="Arial"/>
              </w:rPr>
              <w:t>заалт</w:t>
            </w:r>
            <w:proofErr w:type="spellEnd"/>
            <w:r w:rsidRPr="00505289">
              <w:rPr>
                <w:rFonts w:ascii="Arial" w:hAnsi="Arial" w:cs="Arial"/>
              </w:rPr>
              <w:t>;</w:t>
            </w:r>
          </w:p>
        </w:tc>
        <w:tc>
          <w:tcPr>
            <w:tcW w:w="4282" w:type="dxa"/>
            <w:shd w:val="clear" w:color="auto" w:fill="auto"/>
          </w:tcPr>
          <w:p w14:paraId="119C7C78" w14:textId="77777777" w:rsidR="003365CA" w:rsidRPr="00505289" w:rsidRDefault="003365CA" w:rsidP="006A120B">
            <w:pPr>
              <w:jc w:val="both"/>
              <w:rPr>
                <w:rFonts w:ascii="Arial" w:hAnsi="Arial" w:cs="Arial"/>
                <w:lang w:val="mn-MN"/>
              </w:rPr>
            </w:pPr>
            <w:r w:rsidRPr="00505289">
              <w:rPr>
                <w:rFonts w:ascii="Arial" w:hAnsi="Arial" w:cs="Arial"/>
                <w:lang w:val="mn-MN"/>
              </w:rPr>
              <w:t xml:space="preserve"> Шаардлагагүй.</w:t>
            </w:r>
          </w:p>
        </w:tc>
      </w:tr>
      <w:tr w:rsidR="003365CA" w:rsidRPr="00505289" w14:paraId="04614DB9" w14:textId="77777777" w:rsidTr="006A120B">
        <w:tc>
          <w:tcPr>
            <w:tcW w:w="5211" w:type="dxa"/>
            <w:shd w:val="clear" w:color="auto" w:fill="auto"/>
          </w:tcPr>
          <w:p w14:paraId="6413E223" w14:textId="77777777" w:rsidR="003365CA" w:rsidRPr="00505289" w:rsidRDefault="003365CA" w:rsidP="006A120B">
            <w:pPr>
              <w:jc w:val="both"/>
              <w:rPr>
                <w:rFonts w:ascii="Arial" w:hAnsi="Arial" w:cs="Arial"/>
                <w:lang w:val="mn-MN"/>
              </w:rPr>
            </w:pPr>
            <w:r w:rsidRPr="00505289">
              <w:rPr>
                <w:rFonts w:ascii="Arial" w:hAnsi="Arial" w:cs="Arial"/>
                <w:lang w:val="mn-MN"/>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282" w:type="dxa"/>
            <w:shd w:val="clear" w:color="auto" w:fill="auto"/>
          </w:tcPr>
          <w:p w14:paraId="69D75192"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Шаардлагагүй.</w:t>
            </w:r>
          </w:p>
        </w:tc>
      </w:tr>
      <w:tr w:rsidR="003365CA" w:rsidRPr="00505289" w14:paraId="3F380164" w14:textId="77777777" w:rsidTr="006A120B">
        <w:tc>
          <w:tcPr>
            <w:tcW w:w="5211" w:type="dxa"/>
            <w:shd w:val="clear" w:color="auto" w:fill="auto"/>
          </w:tcPr>
          <w:p w14:paraId="23EF531A" w14:textId="77777777" w:rsidR="003365CA" w:rsidRPr="00505289" w:rsidRDefault="003365CA" w:rsidP="006A120B">
            <w:pPr>
              <w:jc w:val="both"/>
              <w:rPr>
                <w:rFonts w:ascii="Arial" w:hAnsi="Arial" w:cs="Arial"/>
                <w:lang w:val="mn-MN"/>
              </w:rPr>
            </w:pPr>
            <w:r w:rsidRPr="00505289">
              <w:rPr>
                <w:rFonts w:ascii="Arial" w:hAnsi="Arial" w:cs="Arial"/>
                <w:lang w:val="mn-MN"/>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282" w:type="dxa"/>
            <w:shd w:val="clear" w:color="auto" w:fill="auto"/>
          </w:tcPr>
          <w:p w14:paraId="2F53DC52" w14:textId="77777777" w:rsidR="003365CA" w:rsidRPr="00505289" w:rsidRDefault="003365CA" w:rsidP="006A120B">
            <w:pPr>
              <w:jc w:val="both"/>
              <w:rPr>
                <w:rFonts w:ascii="Arial" w:hAnsi="Arial" w:cs="Arial"/>
                <w:lang w:val="mn-MN"/>
              </w:rPr>
            </w:pPr>
            <w:r w:rsidRPr="00505289">
              <w:rPr>
                <w:rFonts w:ascii="Arial" w:hAnsi="Arial" w:cs="Arial"/>
                <w:lang w:val="mn-MN"/>
              </w:rPr>
              <w:t xml:space="preserve"> Шаардлагагүй.</w:t>
            </w:r>
          </w:p>
        </w:tc>
      </w:tr>
      <w:tr w:rsidR="003365CA" w:rsidRPr="00505289" w14:paraId="523F180F" w14:textId="77777777" w:rsidTr="006A120B">
        <w:tc>
          <w:tcPr>
            <w:tcW w:w="9493" w:type="dxa"/>
            <w:gridSpan w:val="2"/>
            <w:shd w:val="clear" w:color="auto" w:fill="auto"/>
          </w:tcPr>
          <w:p w14:paraId="629A3DBB" w14:textId="77777777" w:rsidR="003365CA" w:rsidRPr="00505289" w:rsidRDefault="003365CA" w:rsidP="006A120B">
            <w:pPr>
              <w:jc w:val="both"/>
              <w:rPr>
                <w:rFonts w:ascii="Arial" w:hAnsi="Arial" w:cs="Arial"/>
                <w:b/>
                <w:lang w:val="mn-MN"/>
              </w:rPr>
            </w:pPr>
            <w:r w:rsidRPr="00505289">
              <w:rPr>
                <w:rFonts w:ascii="Arial" w:hAnsi="Arial" w:cs="Arial"/>
                <w:b/>
                <w:lang w:val="mn-MN"/>
              </w:rPr>
              <w:t>Хууль тогтоомжийн тухай хуулийн 30 дугаар зүйлд заасан Хуулийн төслийн хэл зүй, найруулгад тавих нийтлэг шаардлага</w:t>
            </w:r>
          </w:p>
        </w:tc>
      </w:tr>
      <w:tr w:rsidR="003365CA" w:rsidRPr="00505289" w14:paraId="544500D5" w14:textId="77777777" w:rsidTr="006A120B">
        <w:tc>
          <w:tcPr>
            <w:tcW w:w="5211" w:type="dxa"/>
            <w:shd w:val="clear" w:color="auto" w:fill="auto"/>
          </w:tcPr>
          <w:p w14:paraId="598ACB38" w14:textId="77777777" w:rsidR="003365CA" w:rsidRPr="00505289" w:rsidRDefault="003365CA" w:rsidP="006A120B">
            <w:pPr>
              <w:jc w:val="both"/>
              <w:rPr>
                <w:rFonts w:ascii="Arial" w:hAnsi="Arial" w:cs="Arial"/>
                <w:lang w:val="mn-MN"/>
              </w:rPr>
            </w:pPr>
            <w:r w:rsidRPr="00505289">
              <w:rPr>
                <w:rFonts w:ascii="Arial" w:hAnsi="Arial" w:cs="Arial"/>
                <w:lang w:val="mn-MN"/>
              </w:rPr>
              <w:t>30.1.1.Монгол Улсын Үндсэн хууль, бусад хуульд хэрэглэсэн нэр томьёог хэрэглэх;</w:t>
            </w:r>
          </w:p>
        </w:tc>
        <w:tc>
          <w:tcPr>
            <w:tcW w:w="4282" w:type="dxa"/>
            <w:shd w:val="clear" w:color="auto" w:fill="auto"/>
          </w:tcPr>
          <w:p w14:paraId="3CA30008" w14:textId="77777777" w:rsidR="003365CA" w:rsidRPr="00505289" w:rsidRDefault="003365CA" w:rsidP="006A120B">
            <w:pPr>
              <w:jc w:val="both"/>
              <w:rPr>
                <w:rFonts w:ascii="Arial" w:hAnsi="Arial" w:cs="Arial"/>
                <w:i/>
                <w:lang w:val="mn-MN"/>
              </w:rPr>
            </w:pPr>
            <w:r w:rsidRPr="00505289">
              <w:rPr>
                <w:rFonts w:ascii="Arial" w:hAnsi="Arial" w:cs="Arial"/>
                <w:lang w:val="mn-MN"/>
              </w:rPr>
              <w:t>Шаардлага хангасан.</w:t>
            </w:r>
          </w:p>
        </w:tc>
      </w:tr>
      <w:tr w:rsidR="003365CA" w:rsidRPr="00505289" w14:paraId="5682E317" w14:textId="77777777" w:rsidTr="006A120B">
        <w:tc>
          <w:tcPr>
            <w:tcW w:w="5211" w:type="dxa"/>
            <w:shd w:val="clear" w:color="auto" w:fill="auto"/>
          </w:tcPr>
          <w:p w14:paraId="763DC19E" w14:textId="77777777" w:rsidR="003365CA" w:rsidRPr="00505289" w:rsidRDefault="003365CA" w:rsidP="006A120B">
            <w:pPr>
              <w:jc w:val="both"/>
              <w:rPr>
                <w:rFonts w:ascii="Arial" w:hAnsi="Arial" w:cs="Arial"/>
                <w:lang w:val="mn-MN"/>
              </w:rPr>
            </w:pPr>
            <w:r w:rsidRPr="00505289">
              <w:rPr>
                <w:rFonts w:ascii="Arial" w:hAnsi="Arial" w:cs="Arial"/>
                <w:lang w:val="mn-MN"/>
              </w:rPr>
              <w:t>30.1.2.нэг нэр томьёогоор өөр өөр ойлголтыг илэрхийлэхгүй байх;</w:t>
            </w:r>
          </w:p>
        </w:tc>
        <w:tc>
          <w:tcPr>
            <w:tcW w:w="4282" w:type="dxa"/>
            <w:shd w:val="clear" w:color="auto" w:fill="auto"/>
          </w:tcPr>
          <w:p w14:paraId="3A39CD39" w14:textId="77777777" w:rsidR="003365CA" w:rsidRPr="00505289" w:rsidRDefault="003365CA" w:rsidP="006A120B">
            <w:pPr>
              <w:jc w:val="both"/>
              <w:rPr>
                <w:rFonts w:ascii="Arial" w:hAnsi="Arial" w:cs="Arial"/>
              </w:rPr>
            </w:pPr>
            <w:proofErr w:type="spellStart"/>
            <w:r w:rsidRPr="00505289">
              <w:rPr>
                <w:rFonts w:ascii="Arial" w:hAnsi="Arial" w:cs="Arial"/>
              </w:rPr>
              <w:t>Шаардлага</w:t>
            </w:r>
            <w:proofErr w:type="spellEnd"/>
            <w:r w:rsidRPr="00505289">
              <w:rPr>
                <w:rFonts w:ascii="Arial" w:hAnsi="Arial" w:cs="Arial"/>
              </w:rPr>
              <w:t xml:space="preserve"> </w:t>
            </w:r>
            <w:proofErr w:type="spellStart"/>
            <w:r w:rsidRPr="00505289">
              <w:rPr>
                <w:rFonts w:ascii="Arial" w:hAnsi="Arial" w:cs="Arial"/>
              </w:rPr>
              <w:t>хангасан</w:t>
            </w:r>
            <w:proofErr w:type="spellEnd"/>
            <w:r w:rsidRPr="00505289">
              <w:rPr>
                <w:rFonts w:ascii="Arial" w:hAnsi="Arial" w:cs="Arial"/>
                <w:lang w:val="mn-MN"/>
              </w:rPr>
              <w:t>.</w:t>
            </w:r>
            <w:r w:rsidRPr="00505289">
              <w:rPr>
                <w:rFonts w:ascii="Arial" w:hAnsi="Arial" w:cs="Arial"/>
              </w:rPr>
              <w:t xml:space="preserve"> </w:t>
            </w:r>
          </w:p>
        </w:tc>
      </w:tr>
      <w:tr w:rsidR="003365CA" w:rsidRPr="00505289" w14:paraId="62441E6A" w14:textId="77777777" w:rsidTr="006A120B">
        <w:tc>
          <w:tcPr>
            <w:tcW w:w="5211" w:type="dxa"/>
            <w:shd w:val="clear" w:color="auto" w:fill="auto"/>
          </w:tcPr>
          <w:p w14:paraId="764ECBF5" w14:textId="77777777" w:rsidR="003365CA" w:rsidRPr="00505289" w:rsidRDefault="003365CA" w:rsidP="006A120B">
            <w:pPr>
              <w:jc w:val="both"/>
              <w:rPr>
                <w:rFonts w:ascii="Arial" w:hAnsi="Arial" w:cs="Arial"/>
              </w:rPr>
            </w:pPr>
            <w:r w:rsidRPr="00505289">
              <w:rPr>
                <w:rFonts w:ascii="Arial" w:hAnsi="Arial" w:cs="Arial"/>
              </w:rPr>
              <w:t>30.1.</w:t>
            </w:r>
            <w:proofErr w:type="gramStart"/>
            <w:r w:rsidRPr="00505289">
              <w:rPr>
                <w:rFonts w:ascii="Arial" w:hAnsi="Arial" w:cs="Arial"/>
              </w:rPr>
              <w:t>3.үг</w:t>
            </w:r>
            <w:proofErr w:type="gramEnd"/>
            <w:r w:rsidRPr="00505289">
              <w:rPr>
                <w:rFonts w:ascii="Arial" w:hAnsi="Arial" w:cs="Arial"/>
              </w:rPr>
              <w:t xml:space="preserve"> </w:t>
            </w:r>
            <w:proofErr w:type="spellStart"/>
            <w:r w:rsidRPr="00505289">
              <w:rPr>
                <w:rFonts w:ascii="Arial" w:hAnsi="Arial" w:cs="Arial"/>
              </w:rPr>
              <w:t>хэллэгийг</w:t>
            </w:r>
            <w:proofErr w:type="spellEnd"/>
            <w:r w:rsidRPr="00505289">
              <w:rPr>
                <w:rFonts w:ascii="Arial" w:hAnsi="Arial" w:cs="Arial"/>
              </w:rPr>
              <w:t xml:space="preserve"> </w:t>
            </w:r>
            <w:proofErr w:type="spellStart"/>
            <w:r w:rsidRPr="00505289">
              <w:rPr>
                <w:rFonts w:ascii="Arial" w:hAnsi="Arial" w:cs="Arial"/>
              </w:rPr>
              <w:t>монгол</w:t>
            </w:r>
            <w:proofErr w:type="spellEnd"/>
            <w:r w:rsidRPr="00505289">
              <w:rPr>
                <w:rFonts w:ascii="Arial" w:hAnsi="Arial" w:cs="Arial"/>
              </w:rPr>
              <w:t xml:space="preserve"> </w:t>
            </w:r>
            <w:proofErr w:type="spellStart"/>
            <w:r w:rsidRPr="00505289">
              <w:rPr>
                <w:rFonts w:ascii="Arial" w:hAnsi="Arial" w:cs="Arial"/>
              </w:rPr>
              <w:t>хэл</w:t>
            </w:r>
            <w:proofErr w:type="spellEnd"/>
            <w:r w:rsidRPr="00505289">
              <w:rPr>
                <w:rFonts w:ascii="Arial" w:hAnsi="Arial" w:cs="Arial"/>
              </w:rPr>
              <w:t xml:space="preserve"> </w:t>
            </w:r>
            <w:proofErr w:type="spellStart"/>
            <w:r w:rsidRPr="00505289">
              <w:rPr>
                <w:rFonts w:ascii="Arial" w:hAnsi="Arial" w:cs="Arial"/>
              </w:rPr>
              <w:t>бичгийн</w:t>
            </w:r>
            <w:proofErr w:type="spellEnd"/>
            <w:r w:rsidRPr="00505289">
              <w:rPr>
                <w:rFonts w:ascii="Arial" w:hAnsi="Arial" w:cs="Arial"/>
              </w:rPr>
              <w:t xml:space="preserve"> </w:t>
            </w:r>
            <w:proofErr w:type="spellStart"/>
            <w:r w:rsidRPr="00505289">
              <w:rPr>
                <w:rFonts w:ascii="Arial" w:hAnsi="Arial" w:cs="Arial"/>
              </w:rPr>
              <w:t>дүрэмд</w:t>
            </w:r>
            <w:proofErr w:type="spellEnd"/>
            <w:r w:rsidRPr="00505289">
              <w:rPr>
                <w:rFonts w:ascii="Arial" w:hAnsi="Arial" w:cs="Arial"/>
              </w:rPr>
              <w:t xml:space="preserve"> </w:t>
            </w:r>
            <w:proofErr w:type="spellStart"/>
            <w:r w:rsidRPr="00505289">
              <w:rPr>
                <w:rFonts w:ascii="Arial" w:hAnsi="Arial" w:cs="Arial"/>
              </w:rPr>
              <w:t>нийцүүлэн</w:t>
            </w:r>
            <w:proofErr w:type="spellEnd"/>
            <w:r w:rsidRPr="00505289">
              <w:rPr>
                <w:rFonts w:ascii="Arial" w:hAnsi="Arial" w:cs="Arial"/>
              </w:rPr>
              <w:t xml:space="preserve"> </w:t>
            </w:r>
            <w:proofErr w:type="spellStart"/>
            <w:r w:rsidRPr="00505289">
              <w:rPr>
                <w:rFonts w:ascii="Arial" w:hAnsi="Arial" w:cs="Arial"/>
              </w:rPr>
              <w:t>хоёрдмол</w:t>
            </w:r>
            <w:proofErr w:type="spellEnd"/>
            <w:r w:rsidRPr="00505289">
              <w:rPr>
                <w:rFonts w:ascii="Arial" w:hAnsi="Arial" w:cs="Arial"/>
              </w:rPr>
              <w:t xml:space="preserve"> </w:t>
            </w:r>
            <w:proofErr w:type="spellStart"/>
            <w:r w:rsidRPr="00505289">
              <w:rPr>
                <w:rFonts w:ascii="Arial" w:hAnsi="Arial" w:cs="Arial"/>
              </w:rPr>
              <w:t>утгагүй</w:t>
            </w:r>
            <w:proofErr w:type="spellEnd"/>
            <w:r w:rsidRPr="00505289">
              <w:rPr>
                <w:rFonts w:ascii="Arial" w:hAnsi="Arial" w:cs="Arial"/>
              </w:rPr>
              <w:t xml:space="preserve"> </w:t>
            </w:r>
            <w:proofErr w:type="spellStart"/>
            <w:r w:rsidRPr="00505289">
              <w:rPr>
                <w:rFonts w:ascii="Arial" w:hAnsi="Arial" w:cs="Arial"/>
              </w:rPr>
              <w:t>товч</w:t>
            </w:r>
            <w:proofErr w:type="spellEnd"/>
            <w:r w:rsidRPr="00505289">
              <w:rPr>
                <w:rFonts w:ascii="Arial" w:hAnsi="Arial" w:cs="Arial"/>
              </w:rPr>
              <w:t xml:space="preserve">, </w:t>
            </w:r>
            <w:proofErr w:type="spellStart"/>
            <w:r w:rsidRPr="00505289">
              <w:rPr>
                <w:rFonts w:ascii="Arial" w:hAnsi="Arial" w:cs="Arial"/>
              </w:rPr>
              <w:t>тодорхой</w:t>
            </w:r>
            <w:proofErr w:type="spellEnd"/>
            <w:r w:rsidRPr="00505289">
              <w:rPr>
                <w:rFonts w:ascii="Arial" w:hAnsi="Arial" w:cs="Arial"/>
              </w:rPr>
              <w:t xml:space="preserve">, </w:t>
            </w:r>
            <w:proofErr w:type="spellStart"/>
            <w:r w:rsidRPr="00505289">
              <w:rPr>
                <w:rFonts w:ascii="Arial" w:hAnsi="Arial" w:cs="Arial"/>
              </w:rPr>
              <w:t>ойлгоход</w:t>
            </w:r>
            <w:proofErr w:type="spellEnd"/>
            <w:r w:rsidRPr="00505289">
              <w:rPr>
                <w:rFonts w:ascii="Arial" w:hAnsi="Arial" w:cs="Arial"/>
              </w:rPr>
              <w:t xml:space="preserve"> </w:t>
            </w:r>
            <w:proofErr w:type="spellStart"/>
            <w:r w:rsidRPr="00505289">
              <w:rPr>
                <w:rFonts w:ascii="Arial" w:hAnsi="Arial" w:cs="Arial"/>
              </w:rPr>
              <w:t>хялбараар</w:t>
            </w:r>
            <w:proofErr w:type="spellEnd"/>
            <w:r w:rsidRPr="00505289">
              <w:rPr>
                <w:rFonts w:ascii="Arial" w:hAnsi="Arial" w:cs="Arial"/>
              </w:rPr>
              <w:t xml:space="preserve"> </w:t>
            </w:r>
            <w:proofErr w:type="spellStart"/>
            <w:r w:rsidRPr="00505289">
              <w:rPr>
                <w:rFonts w:ascii="Arial" w:hAnsi="Arial" w:cs="Arial"/>
              </w:rPr>
              <w:t>бичих</w:t>
            </w:r>
            <w:proofErr w:type="spellEnd"/>
            <w:r w:rsidRPr="00505289">
              <w:rPr>
                <w:rFonts w:ascii="Arial" w:hAnsi="Arial" w:cs="Arial"/>
              </w:rPr>
              <w:t>;</w:t>
            </w:r>
          </w:p>
        </w:tc>
        <w:tc>
          <w:tcPr>
            <w:tcW w:w="4282" w:type="dxa"/>
            <w:shd w:val="clear" w:color="auto" w:fill="auto"/>
          </w:tcPr>
          <w:p w14:paraId="47F377B4" w14:textId="77777777" w:rsidR="003365CA" w:rsidRPr="00505289" w:rsidRDefault="003365CA" w:rsidP="006A120B">
            <w:pPr>
              <w:jc w:val="both"/>
              <w:rPr>
                <w:rFonts w:ascii="Arial" w:hAnsi="Arial" w:cs="Arial"/>
                <w:lang w:val="mn-MN"/>
              </w:rPr>
            </w:pPr>
            <w:r w:rsidRPr="00505289">
              <w:rPr>
                <w:rFonts w:ascii="Arial" w:hAnsi="Arial" w:cs="Arial"/>
                <w:lang w:val="mn-MN"/>
              </w:rPr>
              <w:t>Шаардлага хангасан.</w:t>
            </w:r>
          </w:p>
        </w:tc>
      </w:tr>
      <w:tr w:rsidR="003365CA" w:rsidRPr="00505289" w14:paraId="33A4468D" w14:textId="77777777" w:rsidTr="006A120B">
        <w:tc>
          <w:tcPr>
            <w:tcW w:w="5211" w:type="dxa"/>
            <w:shd w:val="clear" w:color="auto" w:fill="auto"/>
          </w:tcPr>
          <w:p w14:paraId="6A4FA32B" w14:textId="77777777" w:rsidR="003365CA" w:rsidRPr="00505289" w:rsidRDefault="003365CA" w:rsidP="006A120B">
            <w:pPr>
              <w:jc w:val="both"/>
              <w:rPr>
                <w:rFonts w:ascii="Arial" w:hAnsi="Arial" w:cs="Arial"/>
                <w:lang w:val="mn-MN"/>
              </w:rPr>
            </w:pPr>
            <w:r w:rsidRPr="00505289">
              <w:rPr>
                <w:rFonts w:ascii="Arial" w:hAnsi="Arial" w:cs="Arial"/>
                <w:lang w:val="mn-MN"/>
              </w:rPr>
              <w:t>30.1.4.хүч оруулсан нэр томьёо хэрэглэхгүй байх;</w:t>
            </w:r>
          </w:p>
        </w:tc>
        <w:tc>
          <w:tcPr>
            <w:tcW w:w="4282" w:type="dxa"/>
            <w:shd w:val="clear" w:color="auto" w:fill="auto"/>
          </w:tcPr>
          <w:p w14:paraId="0C33A096" w14:textId="77777777" w:rsidR="003365CA" w:rsidRPr="00505289" w:rsidRDefault="003365CA" w:rsidP="006A120B">
            <w:pPr>
              <w:jc w:val="both"/>
              <w:rPr>
                <w:rFonts w:ascii="Arial" w:hAnsi="Arial" w:cs="Arial"/>
              </w:rPr>
            </w:pPr>
            <w:proofErr w:type="spellStart"/>
            <w:r w:rsidRPr="00505289">
              <w:rPr>
                <w:rFonts w:ascii="Arial" w:hAnsi="Arial" w:cs="Arial"/>
              </w:rPr>
              <w:t>Шаардлага</w:t>
            </w:r>
            <w:proofErr w:type="spellEnd"/>
            <w:r w:rsidRPr="00505289">
              <w:rPr>
                <w:rFonts w:ascii="Arial" w:hAnsi="Arial" w:cs="Arial"/>
              </w:rPr>
              <w:t xml:space="preserve"> </w:t>
            </w:r>
            <w:proofErr w:type="spellStart"/>
            <w:r w:rsidRPr="00505289">
              <w:rPr>
                <w:rFonts w:ascii="Arial" w:hAnsi="Arial" w:cs="Arial"/>
              </w:rPr>
              <w:t>хангасан</w:t>
            </w:r>
            <w:proofErr w:type="spellEnd"/>
            <w:r w:rsidRPr="00505289">
              <w:rPr>
                <w:rFonts w:ascii="Arial" w:hAnsi="Arial" w:cs="Arial"/>
              </w:rPr>
              <w:t xml:space="preserve"> </w:t>
            </w:r>
          </w:p>
        </w:tc>
      </w:tr>
      <w:tr w:rsidR="003365CA" w:rsidRPr="00505289" w14:paraId="52317D5F" w14:textId="77777777" w:rsidTr="006A120B">
        <w:tc>
          <w:tcPr>
            <w:tcW w:w="5211" w:type="dxa"/>
            <w:shd w:val="clear" w:color="auto" w:fill="auto"/>
          </w:tcPr>
          <w:p w14:paraId="40336192" w14:textId="77777777" w:rsidR="003365CA" w:rsidRPr="00505289" w:rsidRDefault="003365CA" w:rsidP="006A120B">
            <w:pPr>
              <w:jc w:val="both"/>
              <w:rPr>
                <w:rFonts w:ascii="Arial" w:hAnsi="Arial" w:cs="Arial"/>
              </w:rPr>
            </w:pPr>
            <w:r w:rsidRPr="00505289">
              <w:rPr>
                <w:rFonts w:ascii="Arial" w:hAnsi="Arial" w:cs="Arial"/>
              </w:rPr>
              <w:t>30.1.</w:t>
            </w:r>
            <w:proofErr w:type="gramStart"/>
            <w:r w:rsidRPr="00505289">
              <w:rPr>
                <w:rFonts w:ascii="Arial" w:hAnsi="Arial" w:cs="Arial"/>
              </w:rPr>
              <w:t>5.жинхэнэ</w:t>
            </w:r>
            <w:proofErr w:type="gramEnd"/>
            <w:r w:rsidRPr="00505289">
              <w:rPr>
                <w:rFonts w:ascii="Arial" w:hAnsi="Arial" w:cs="Arial"/>
              </w:rPr>
              <w:t xml:space="preserve"> </w:t>
            </w:r>
            <w:proofErr w:type="spellStart"/>
            <w:r w:rsidRPr="00505289">
              <w:rPr>
                <w:rFonts w:ascii="Arial" w:hAnsi="Arial" w:cs="Arial"/>
              </w:rPr>
              <w:t>нэрийг</w:t>
            </w:r>
            <w:proofErr w:type="spellEnd"/>
            <w:r w:rsidRPr="00505289">
              <w:rPr>
                <w:rFonts w:ascii="Arial" w:hAnsi="Arial" w:cs="Arial"/>
              </w:rPr>
              <w:t xml:space="preserve"> </w:t>
            </w:r>
            <w:proofErr w:type="spellStart"/>
            <w:r w:rsidRPr="00505289">
              <w:rPr>
                <w:rFonts w:ascii="Arial" w:hAnsi="Arial" w:cs="Arial"/>
              </w:rPr>
              <w:t>ганц</w:t>
            </w:r>
            <w:proofErr w:type="spellEnd"/>
            <w:r w:rsidRPr="00505289">
              <w:rPr>
                <w:rFonts w:ascii="Arial" w:hAnsi="Arial" w:cs="Arial"/>
              </w:rPr>
              <w:t xml:space="preserve"> </w:t>
            </w:r>
            <w:proofErr w:type="spellStart"/>
            <w:r w:rsidRPr="00505289">
              <w:rPr>
                <w:rFonts w:ascii="Arial" w:hAnsi="Arial" w:cs="Arial"/>
              </w:rPr>
              <w:t>тоон</w:t>
            </w:r>
            <w:proofErr w:type="spellEnd"/>
            <w:r w:rsidRPr="00505289">
              <w:rPr>
                <w:rFonts w:ascii="Arial" w:hAnsi="Arial" w:cs="Arial"/>
              </w:rPr>
              <w:t xml:space="preserve"> </w:t>
            </w:r>
            <w:proofErr w:type="spellStart"/>
            <w:r w:rsidRPr="00505289">
              <w:rPr>
                <w:rFonts w:ascii="Arial" w:hAnsi="Arial" w:cs="Arial"/>
              </w:rPr>
              <w:t>дээр</w:t>
            </w:r>
            <w:proofErr w:type="spellEnd"/>
            <w:r w:rsidRPr="00505289">
              <w:rPr>
                <w:rFonts w:ascii="Arial" w:hAnsi="Arial" w:cs="Arial"/>
              </w:rPr>
              <w:t xml:space="preserve"> </w:t>
            </w:r>
            <w:proofErr w:type="spellStart"/>
            <w:r w:rsidRPr="00505289">
              <w:rPr>
                <w:rFonts w:ascii="Arial" w:hAnsi="Arial" w:cs="Arial"/>
              </w:rPr>
              <w:t>хэрэглэх</w:t>
            </w:r>
            <w:proofErr w:type="spellEnd"/>
            <w:r w:rsidRPr="00505289">
              <w:rPr>
                <w:rFonts w:ascii="Arial" w:hAnsi="Arial" w:cs="Arial"/>
              </w:rPr>
              <w:t>.</w:t>
            </w:r>
          </w:p>
        </w:tc>
        <w:tc>
          <w:tcPr>
            <w:tcW w:w="4282" w:type="dxa"/>
            <w:shd w:val="clear" w:color="auto" w:fill="auto"/>
          </w:tcPr>
          <w:p w14:paraId="0E32E96C" w14:textId="77777777" w:rsidR="003365CA" w:rsidRPr="00505289" w:rsidRDefault="003365CA" w:rsidP="006A120B">
            <w:pPr>
              <w:jc w:val="both"/>
              <w:rPr>
                <w:rFonts w:ascii="Arial" w:hAnsi="Arial" w:cs="Arial"/>
              </w:rPr>
            </w:pPr>
            <w:proofErr w:type="spellStart"/>
            <w:r w:rsidRPr="00505289">
              <w:rPr>
                <w:rFonts w:ascii="Arial" w:hAnsi="Arial" w:cs="Arial"/>
              </w:rPr>
              <w:t>Шаардлага</w:t>
            </w:r>
            <w:proofErr w:type="spellEnd"/>
            <w:r w:rsidRPr="00505289">
              <w:rPr>
                <w:rFonts w:ascii="Arial" w:hAnsi="Arial" w:cs="Arial"/>
              </w:rPr>
              <w:t xml:space="preserve"> </w:t>
            </w:r>
            <w:proofErr w:type="spellStart"/>
            <w:r w:rsidRPr="00505289">
              <w:rPr>
                <w:rFonts w:ascii="Arial" w:hAnsi="Arial" w:cs="Arial"/>
              </w:rPr>
              <w:t>хангасан</w:t>
            </w:r>
            <w:proofErr w:type="spellEnd"/>
            <w:r w:rsidRPr="00505289">
              <w:rPr>
                <w:rFonts w:ascii="Arial" w:hAnsi="Arial" w:cs="Arial"/>
              </w:rPr>
              <w:t xml:space="preserve"> </w:t>
            </w:r>
          </w:p>
        </w:tc>
      </w:tr>
    </w:tbl>
    <w:p w14:paraId="4FA374A3" w14:textId="77777777" w:rsidR="003365CA" w:rsidRDefault="003365CA" w:rsidP="003365CA">
      <w:pPr>
        <w:ind w:right="4" w:firstLine="567"/>
        <w:jc w:val="center"/>
        <w:rPr>
          <w:rFonts w:ascii="Arial" w:hAnsi="Arial" w:cs="Arial"/>
          <w:b/>
          <w:lang w:val="mn-MN"/>
        </w:rPr>
      </w:pPr>
    </w:p>
    <w:p w14:paraId="4CBE63DC" w14:textId="77777777" w:rsidR="003365CA" w:rsidRDefault="003365CA" w:rsidP="003365CA">
      <w:pPr>
        <w:ind w:right="4" w:firstLine="567"/>
        <w:jc w:val="center"/>
        <w:rPr>
          <w:rFonts w:ascii="Arial" w:hAnsi="Arial" w:cs="Arial"/>
          <w:b/>
          <w:lang w:val="mn-MN"/>
        </w:rPr>
      </w:pPr>
    </w:p>
    <w:p w14:paraId="3F09D62C" w14:textId="77777777" w:rsidR="003365CA" w:rsidRDefault="003365CA" w:rsidP="003365CA">
      <w:pPr>
        <w:ind w:right="4" w:firstLine="567"/>
        <w:jc w:val="center"/>
        <w:rPr>
          <w:rFonts w:ascii="Arial" w:hAnsi="Arial" w:cs="Arial"/>
          <w:b/>
          <w:lang w:val="mn-MN"/>
        </w:rPr>
      </w:pPr>
    </w:p>
    <w:p w14:paraId="776A3B5C" w14:textId="77777777" w:rsidR="003365CA" w:rsidRDefault="003365CA" w:rsidP="003365CA">
      <w:pPr>
        <w:ind w:right="4" w:firstLine="567"/>
        <w:jc w:val="center"/>
        <w:rPr>
          <w:rFonts w:ascii="Arial" w:hAnsi="Arial" w:cs="Arial"/>
          <w:b/>
          <w:lang w:val="mn-MN"/>
        </w:rPr>
      </w:pPr>
    </w:p>
    <w:p w14:paraId="41742F69" w14:textId="77777777" w:rsidR="003365CA" w:rsidRDefault="003365CA" w:rsidP="003365CA">
      <w:pPr>
        <w:ind w:right="4" w:firstLine="567"/>
        <w:jc w:val="center"/>
        <w:rPr>
          <w:rFonts w:ascii="Arial" w:hAnsi="Arial" w:cs="Arial"/>
          <w:b/>
          <w:lang w:val="mn-MN"/>
        </w:rPr>
      </w:pPr>
    </w:p>
    <w:p w14:paraId="214B93B5" w14:textId="77777777" w:rsidR="003365CA" w:rsidRPr="00505289" w:rsidRDefault="003365CA" w:rsidP="003365CA">
      <w:pPr>
        <w:ind w:right="4" w:firstLine="567"/>
        <w:rPr>
          <w:rFonts w:ascii="Arial" w:hAnsi="Arial" w:cs="Arial"/>
        </w:rPr>
      </w:pP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r>
      <w:r w:rsidRPr="00505289">
        <w:rPr>
          <w:rFonts w:ascii="Arial" w:hAnsi="Arial" w:cs="Arial"/>
          <w:lang w:val="mn-MN"/>
        </w:rPr>
        <w:t>-----оОо-----</w:t>
      </w:r>
    </w:p>
    <w:p w14:paraId="6B6E41F2" w14:textId="77777777" w:rsidR="003365CA" w:rsidRDefault="003365CA" w:rsidP="003365CA">
      <w:pPr>
        <w:ind w:right="4" w:firstLine="567"/>
        <w:jc w:val="center"/>
        <w:rPr>
          <w:rFonts w:ascii="Arial" w:hAnsi="Arial" w:cs="Arial"/>
          <w:b/>
          <w:lang w:val="mn-MN"/>
        </w:rPr>
      </w:pPr>
    </w:p>
    <w:p w14:paraId="7FE4CDC8" w14:textId="77777777" w:rsidR="003365CA" w:rsidRDefault="003365CA" w:rsidP="003365CA">
      <w:pPr>
        <w:ind w:right="4"/>
        <w:rPr>
          <w:rFonts w:ascii="Arial" w:hAnsi="Arial" w:cs="Arial"/>
          <w:b/>
          <w:lang w:val="mn-MN"/>
        </w:rPr>
      </w:pPr>
    </w:p>
    <w:p w14:paraId="07B76F04" w14:textId="77777777" w:rsidR="003365CA" w:rsidRDefault="003365CA" w:rsidP="003365CA">
      <w:pPr>
        <w:ind w:right="4" w:firstLine="567"/>
        <w:jc w:val="center"/>
        <w:rPr>
          <w:rFonts w:ascii="Arial" w:hAnsi="Arial" w:cs="Arial"/>
          <w:b/>
          <w:lang w:val="mn-MN"/>
        </w:rPr>
      </w:pPr>
    </w:p>
    <w:p w14:paraId="232A9B96" w14:textId="77777777" w:rsidR="003365CA" w:rsidRDefault="003365CA" w:rsidP="003365CA">
      <w:pPr>
        <w:ind w:right="4" w:firstLine="567"/>
        <w:jc w:val="center"/>
        <w:rPr>
          <w:rFonts w:ascii="Arial" w:hAnsi="Arial" w:cs="Arial"/>
          <w:b/>
          <w:lang w:val="mn-MN"/>
        </w:rPr>
      </w:pPr>
    </w:p>
    <w:p w14:paraId="349F86A2" w14:textId="77777777" w:rsidR="003365CA" w:rsidRDefault="003365CA" w:rsidP="003365CA">
      <w:pPr>
        <w:ind w:right="4" w:firstLine="567"/>
        <w:jc w:val="center"/>
        <w:rPr>
          <w:rFonts w:ascii="Arial" w:hAnsi="Arial" w:cs="Arial"/>
          <w:b/>
          <w:lang w:val="mn-MN"/>
        </w:rPr>
      </w:pPr>
    </w:p>
    <w:p w14:paraId="66FCD715" w14:textId="77777777" w:rsidR="003365CA" w:rsidRDefault="003365CA" w:rsidP="003365CA">
      <w:pPr>
        <w:ind w:right="4" w:firstLine="567"/>
        <w:jc w:val="center"/>
        <w:rPr>
          <w:rFonts w:ascii="Arial" w:hAnsi="Arial" w:cs="Arial"/>
          <w:b/>
          <w:lang w:val="mn-MN"/>
        </w:rPr>
      </w:pPr>
    </w:p>
    <w:p w14:paraId="0CD41F7E" w14:textId="77777777" w:rsidR="003365CA" w:rsidRDefault="003365CA" w:rsidP="003365CA">
      <w:pPr>
        <w:ind w:right="4" w:firstLine="567"/>
        <w:jc w:val="center"/>
        <w:rPr>
          <w:rFonts w:ascii="Arial" w:hAnsi="Arial" w:cs="Arial"/>
          <w:b/>
          <w:lang w:val="mn-MN"/>
        </w:rPr>
      </w:pPr>
    </w:p>
    <w:p w14:paraId="40C8D69A" w14:textId="77777777" w:rsidR="003365CA" w:rsidRDefault="003365CA" w:rsidP="003365CA">
      <w:pPr>
        <w:ind w:right="4" w:firstLine="567"/>
        <w:jc w:val="center"/>
        <w:rPr>
          <w:rFonts w:ascii="Arial" w:hAnsi="Arial" w:cs="Arial"/>
          <w:b/>
          <w:lang w:val="mn-MN"/>
        </w:rPr>
      </w:pPr>
    </w:p>
    <w:p w14:paraId="73DDA3C4" w14:textId="77777777" w:rsidR="003365CA" w:rsidRPr="00505289" w:rsidRDefault="003365CA" w:rsidP="003365CA">
      <w:pPr>
        <w:ind w:right="4" w:firstLine="567"/>
        <w:rPr>
          <w:rFonts w:ascii="Arial" w:hAnsi="Arial" w:cs="Arial"/>
          <w:b/>
          <w:lang w:val="mn-MN"/>
        </w:rPr>
      </w:pPr>
      <w:r>
        <w:rPr>
          <w:rFonts w:ascii="Arial" w:hAnsi="Arial" w:cs="Arial"/>
          <w:b/>
          <w:lang w:val="mn-MN"/>
        </w:rPr>
        <w:tab/>
      </w:r>
      <w:r w:rsidRPr="00505289">
        <w:rPr>
          <w:rFonts w:ascii="Arial" w:hAnsi="Arial" w:cs="Arial"/>
          <w:b/>
          <w:lang w:val="mn-MN"/>
        </w:rPr>
        <w:t>ТАВ.ҮР ДҮНГ ҮНЭЛЖ, ЗӨВЛӨМЖ ӨГСӨН БАЙДАЛ</w:t>
      </w:r>
    </w:p>
    <w:p w14:paraId="18E07D88" w14:textId="77777777" w:rsidR="003365CA" w:rsidRPr="00505289" w:rsidRDefault="003365CA" w:rsidP="003365CA">
      <w:pPr>
        <w:ind w:right="4" w:firstLine="567"/>
        <w:jc w:val="both"/>
        <w:rPr>
          <w:rFonts w:ascii="Arial" w:hAnsi="Arial" w:cs="Arial"/>
          <w:b/>
          <w:lang w:val="mn-MN"/>
        </w:rPr>
      </w:pPr>
    </w:p>
    <w:p w14:paraId="773C9076" w14:textId="77777777" w:rsidR="003365CA" w:rsidRPr="00505289" w:rsidRDefault="003365CA" w:rsidP="003365CA">
      <w:pPr>
        <w:spacing w:line="276" w:lineRule="auto"/>
        <w:ind w:right="4" w:firstLine="567"/>
        <w:jc w:val="both"/>
        <w:rPr>
          <w:rFonts w:ascii="Arial" w:hAnsi="Arial" w:cs="Arial"/>
          <w:b/>
          <w:lang w:val="mn-MN"/>
        </w:rPr>
      </w:pPr>
      <w:r w:rsidRPr="00505289">
        <w:rPr>
          <w:rFonts w:ascii="Arial" w:hAnsi="Arial" w:cs="Arial"/>
          <w:b/>
          <w:lang w:val="mn-MN"/>
        </w:rPr>
        <w:t>5.1.Баримтжуулалт</w:t>
      </w:r>
    </w:p>
    <w:p w14:paraId="697EF8B3" w14:textId="77777777" w:rsidR="003365CA" w:rsidRPr="00505289" w:rsidRDefault="003365CA" w:rsidP="003365CA">
      <w:pPr>
        <w:spacing w:line="276" w:lineRule="auto"/>
        <w:ind w:right="4" w:firstLine="567"/>
        <w:jc w:val="both"/>
        <w:rPr>
          <w:rFonts w:ascii="Arial" w:hAnsi="Arial" w:cs="Arial"/>
          <w:b/>
          <w:lang w:val="mn-MN"/>
        </w:rPr>
      </w:pPr>
    </w:p>
    <w:p w14:paraId="4717D234" w14:textId="77777777" w:rsidR="003365CA" w:rsidRPr="00505289" w:rsidRDefault="003365CA" w:rsidP="003365CA">
      <w:pPr>
        <w:spacing w:after="120" w:line="276" w:lineRule="auto"/>
        <w:ind w:right="4" w:firstLine="567"/>
        <w:jc w:val="both"/>
        <w:rPr>
          <w:rFonts w:ascii="Arial" w:hAnsi="Arial" w:cs="Arial"/>
          <w:lang w:val="mn-MN"/>
        </w:rPr>
      </w:pPr>
      <w:r>
        <w:rPr>
          <w:rFonts w:ascii="Arial" w:hAnsi="Arial" w:cs="Arial"/>
          <w:lang w:val="mn-MN"/>
        </w:rPr>
        <w:t>Тогтоолын</w:t>
      </w:r>
      <w:r w:rsidRPr="00505289">
        <w:rPr>
          <w:rFonts w:ascii="Arial" w:hAnsi="Arial" w:cs="Arial"/>
          <w:lang w:val="mn-MN"/>
        </w:rPr>
        <w:t xml:space="preserve"> төслийн үр нөлөөг үнэлэхэд ашигласан </w:t>
      </w:r>
      <w:r w:rsidRPr="00505289">
        <w:rPr>
          <w:rFonts w:ascii="Arial" w:hAnsi="Arial" w:cs="Arial"/>
          <w:u w:val="wave"/>
          <w:lang w:val="mn-MN"/>
        </w:rPr>
        <w:t>дараах</w:t>
      </w:r>
      <w:r w:rsidRPr="00505289">
        <w:rPr>
          <w:rFonts w:ascii="Arial" w:hAnsi="Arial" w:cs="Arial"/>
          <w:lang w:val="mn-MN"/>
        </w:rPr>
        <w:t xml:space="preserve"> баримт бичиг, мэдээлэл, тоо баримтыг цуглуулан үр нөлөөг тооцох ажиллагааны тайланд баримтжуулж хавсаргалаа. </w:t>
      </w:r>
    </w:p>
    <w:p w14:paraId="77E7F34C" w14:textId="77777777" w:rsidR="003365CA" w:rsidRDefault="003365CA" w:rsidP="003365CA">
      <w:pPr>
        <w:pStyle w:val="ListParagraph"/>
        <w:numPr>
          <w:ilvl w:val="0"/>
          <w:numId w:val="2"/>
        </w:numPr>
        <w:rPr>
          <w:rFonts w:ascii="Arial" w:hAnsi="Arial" w:cs="Arial"/>
        </w:rPr>
      </w:pPr>
      <w:proofErr w:type="spellStart"/>
      <w:r>
        <w:rPr>
          <w:rFonts w:ascii="Arial" w:hAnsi="Arial" w:cs="Arial"/>
        </w:rPr>
        <w:t>Хүний</w:t>
      </w:r>
      <w:proofErr w:type="spellEnd"/>
      <w:r>
        <w:rPr>
          <w:rFonts w:ascii="Arial" w:hAnsi="Arial" w:cs="Arial"/>
        </w:rPr>
        <w:t xml:space="preserve"> </w:t>
      </w:r>
      <w:proofErr w:type="spellStart"/>
      <w:r>
        <w:rPr>
          <w:rFonts w:ascii="Arial" w:hAnsi="Arial" w:cs="Arial"/>
        </w:rPr>
        <w:t>хөгжил</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p>
    <w:p w14:paraId="186DA5B8" w14:textId="77777777" w:rsidR="003365CA" w:rsidRDefault="003365CA" w:rsidP="003365CA">
      <w:pPr>
        <w:pStyle w:val="ListParagraph"/>
        <w:numPr>
          <w:ilvl w:val="0"/>
          <w:numId w:val="2"/>
        </w:numPr>
        <w:rPr>
          <w:rFonts w:ascii="Arial" w:hAnsi="Arial" w:cs="Arial"/>
        </w:rPr>
      </w:pPr>
      <w:proofErr w:type="spellStart"/>
      <w:r>
        <w:rPr>
          <w:rFonts w:ascii="Arial" w:hAnsi="Arial" w:cs="Arial"/>
        </w:rPr>
        <w:t>Төрийн</w:t>
      </w:r>
      <w:proofErr w:type="spellEnd"/>
      <w:r>
        <w:rPr>
          <w:rFonts w:ascii="Arial" w:hAnsi="Arial" w:cs="Arial"/>
        </w:rPr>
        <w:t xml:space="preserve"> </w:t>
      </w:r>
      <w:proofErr w:type="spellStart"/>
      <w:r>
        <w:rPr>
          <w:rFonts w:ascii="Arial" w:hAnsi="Arial" w:cs="Arial"/>
        </w:rPr>
        <w:t>нууцын</w:t>
      </w:r>
      <w:proofErr w:type="spellEnd"/>
      <w:r>
        <w:rPr>
          <w:rFonts w:ascii="Arial" w:hAnsi="Arial" w:cs="Arial"/>
        </w:rPr>
        <w:t xml:space="preserve"> </w:t>
      </w:r>
      <w:proofErr w:type="spellStart"/>
      <w:r>
        <w:rPr>
          <w:rFonts w:ascii="Arial" w:hAnsi="Arial" w:cs="Arial"/>
        </w:rPr>
        <w:t>жагсаалт</w:t>
      </w:r>
      <w:proofErr w:type="spellEnd"/>
      <w:r>
        <w:rPr>
          <w:rFonts w:ascii="Arial" w:hAnsi="Arial" w:cs="Arial"/>
        </w:rPr>
        <w:t xml:space="preserve"> </w:t>
      </w:r>
      <w:proofErr w:type="spellStart"/>
      <w:r>
        <w:rPr>
          <w:rFonts w:ascii="Arial" w:hAnsi="Arial" w:cs="Arial"/>
        </w:rPr>
        <w:t>батлах</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p>
    <w:p w14:paraId="417B481B" w14:textId="77777777" w:rsidR="003365CA" w:rsidRPr="00EB21AB" w:rsidRDefault="003365CA" w:rsidP="003365CA">
      <w:pPr>
        <w:pStyle w:val="ListParagraph"/>
        <w:numPr>
          <w:ilvl w:val="0"/>
          <w:numId w:val="2"/>
        </w:numPr>
        <w:rPr>
          <w:rFonts w:ascii="Arial" w:hAnsi="Arial" w:cs="Arial"/>
        </w:rPr>
      </w:pPr>
      <w:proofErr w:type="spellStart"/>
      <w:r>
        <w:rPr>
          <w:rFonts w:ascii="Arial" w:hAnsi="Arial" w:cs="Arial"/>
        </w:rPr>
        <w:t>Засгийн</w:t>
      </w:r>
      <w:proofErr w:type="spellEnd"/>
      <w:r>
        <w:rPr>
          <w:rFonts w:ascii="Arial" w:hAnsi="Arial" w:cs="Arial"/>
        </w:rPr>
        <w:t xml:space="preserve"> </w:t>
      </w:r>
      <w:proofErr w:type="spellStart"/>
      <w:r>
        <w:rPr>
          <w:rFonts w:ascii="Arial" w:hAnsi="Arial" w:cs="Arial"/>
        </w:rPr>
        <w:t>газрын</w:t>
      </w:r>
      <w:proofErr w:type="spellEnd"/>
      <w:r>
        <w:rPr>
          <w:rFonts w:ascii="Arial" w:hAnsi="Arial" w:cs="Arial"/>
        </w:rPr>
        <w:t xml:space="preserve"> </w:t>
      </w:r>
      <w:proofErr w:type="spellStart"/>
      <w:r>
        <w:rPr>
          <w:rFonts w:ascii="Arial" w:hAnsi="Arial" w:cs="Arial"/>
        </w:rPr>
        <w:t>тусгай</w:t>
      </w:r>
      <w:proofErr w:type="spellEnd"/>
      <w:r>
        <w:rPr>
          <w:rFonts w:ascii="Arial" w:hAnsi="Arial" w:cs="Arial"/>
        </w:rPr>
        <w:t xml:space="preserve"> </w:t>
      </w:r>
      <w:proofErr w:type="spellStart"/>
      <w:r>
        <w:rPr>
          <w:rFonts w:ascii="Arial" w:hAnsi="Arial" w:cs="Arial"/>
        </w:rPr>
        <w:t>сангийн</w:t>
      </w:r>
      <w:proofErr w:type="spellEnd"/>
      <w:r>
        <w:rPr>
          <w:rFonts w:ascii="Arial" w:hAnsi="Arial" w:cs="Arial"/>
        </w:rPr>
        <w:t xml:space="preserve"> </w:t>
      </w:r>
      <w:proofErr w:type="spellStart"/>
      <w:r>
        <w:rPr>
          <w:rFonts w:ascii="Arial" w:hAnsi="Arial" w:cs="Arial"/>
        </w:rPr>
        <w:t>тухай</w:t>
      </w:r>
      <w:proofErr w:type="spellEnd"/>
      <w:r>
        <w:rPr>
          <w:rFonts w:ascii="Arial" w:hAnsi="Arial" w:cs="Arial"/>
        </w:rPr>
        <w:t xml:space="preserve"> </w:t>
      </w:r>
      <w:proofErr w:type="spellStart"/>
      <w:r>
        <w:rPr>
          <w:rFonts w:ascii="Arial" w:hAnsi="Arial" w:cs="Arial"/>
        </w:rPr>
        <w:t>хууль</w:t>
      </w:r>
      <w:proofErr w:type="spellEnd"/>
    </w:p>
    <w:p w14:paraId="3189F97E" w14:textId="77777777" w:rsidR="003365CA" w:rsidRPr="007510E6" w:rsidRDefault="003365CA" w:rsidP="003365CA">
      <w:pPr>
        <w:pStyle w:val="ListParagraph"/>
        <w:numPr>
          <w:ilvl w:val="0"/>
          <w:numId w:val="2"/>
        </w:numPr>
        <w:rPr>
          <w:rFonts w:ascii="Arial" w:hAnsi="Arial" w:cs="Arial"/>
        </w:rPr>
      </w:pPr>
      <w:proofErr w:type="spellStart"/>
      <w:r w:rsidRPr="007510E6">
        <w:rPr>
          <w:rFonts w:ascii="Arial" w:hAnsi="Arial" w:cs="Arial"/>
        </w:rPr>
        <w:t>Төрийн</w:t>
      </w:r>
      <w:proofErr w:type="spellEnd"/>
      <w:r w:rsidRPr="007510E6">
        <w:rPr>
          <w:rFonts w:ascii="Arial" w:hAnsi="Arial" w:cs="Arial"/>
        </w:rPr>
        <w:t xml:space="preserve"> </w:t>
      </w:r>
      <w:proofErr w:type="spellStart"/>
      <w:r w:rsidRPr="007510E6">
        <w:rPr>
          <w:rFonts w:ascii="Arial" w:hAnsi="Arial" w:cs="Arial"/>
        </w:rPr>
        <w:t>болон</w:t>
      </w:r>
      <w:proofErr w:type="spellEnd"/>
      <w:r w:rsidRPr="007510E6">
        <w:rPr>
          <w:rFonts w:ascii="Arial" w:hAnsi="Arial" w:cs="Arial"/>
        </w:rPr>
        <w:t xml:space="preserve"> </w:t>
      </w:r>
      <w:proofErr w:type="spellStart"/>
      <w:r w:rsidRPr="007510E6">
        <w:rPr>
          <w:rFonts w:ascii="Arial" w:hAnsi="Arial" w:cs="Arial"/>
        </w:rPr>
        <w:t>орон</w:t>
      </w:r>
      <w:proofErr w:type="spellEnd"/>
      <w:r w:rsidRPr="007510E6">
        <w:rPr>
          <w:rFonts w:ascii="Arial" w:hAnsi="Arial" w:cs="Arial"/>
        </w:rPr>
        <w:t xml:space="preserve"> </w:t>
      </w:r>
      <w:proofErr w:type="spellStart"/>
      <w:r w:rsidRPr="007510E6">
        <w:rPr>
          <w:rFonts w:ascii="Arial" w:hAnsi="Arial" w:cs="Arial"/>
        </w:rPr>
        <w:t>нутгийн</w:t>
      </w:r>
      <w:proofErr w:type="spellEnd"/>
      <w:r w:rsidRPr="007510E6">
        <w:rPr>
          <w:rFonts w:ascii="Arial" w:hAnsi="Arial" w:cs="Arial"/>
        </w:rPr>
        <w:t xml:space="preserve"> </w:t>
      </w:r>
      <w:proofErr w:type="spellStart"/>
      <w:r w:rsidRPr="007510E6">
        <w:rPr>
          <w:rFonts w:ascii="Arial" w:hAnsi="Arial" w:cs="Arial"/>
        </w:rPr>
        <w:t>өмчийн</w:t>
      </w:r>
      <w:proofErr w:type="spellEnd"/>
      <w:r w:rsidRPr="007510E6">
        <w:rPr>
          <w:rFonts w:ascii="Arial" w:hAnsi="Arial" w:cs="Arial"/>
        </w:rPr>
        <w:t xml:space="preserve"> </w:t>
      </w:r>
      <w:proofErr w:type="spellStart"/>
      <w:r w:rsidRPr="007510E6">
        <w:rPr>
          <w:rFonts w:ascii="Arial" w:hAnsi="Arial" w:cs="Arial"/>
        </w:rPr>
        <w:t>тухай</w:t>
      </w:r>
      <w:proofErr w:type="spellEnd"/>
      <w:r w:rsidRPr="007510E6">
        <w:rPr>
          <w:rFonts w:ascii="Arial" w:hAnsi="Arial" w:cs="Arial"/>
        </w:rPr>
        <w:t xml:space="preserve"> </w:t>
      </w:r>
      <w:proofErr w:type="spellStart"/>
      <w:r w:rsidRPr="007510E6">
        <w:rPr>
          <w:rFonts w:ascii="Arial" w:hAnsi="Arial" w:cs="Arial"/>
        </w:rPr>
        <w:t>хууль</w:t>
      </w:r>
      <w:proofErr w:type="spellEnd"/>
    </w:p>
    <w:p w14:paraId="15352DC5" w14:textId="77777777" w:rsidR="003365CA" w:rsidRPr="007510E6" w:rsidRDefault="003365CA" w:rsidP="003365CA">
      <w:pPr>
        <w:pStyle w:val="ListParagraph"/>
        <w:numPr>
          <w:ilvl w:val="0"/>
          <w:numId w:val="2"/>
        </w:numPr>
        <w:rPr>
          <w:rFonts w:ascii="Arial" w:hAnsi="Arial" w:cs="Arial"/>
        </w:rPr>
      </w:pPr>
      <w:r w:rsidRPr="007510E6">
        <w:rPr>
          <w:rFonts w:ascii="Arial" w:hAnsi="Arial" w:cs="Arial"/>
        </w:rPr>
        <w:t>УИХ-</w:t>
      </w:r>
      <w:proofErr w:type="spellStart"/>
      <w:r w:rsidRPr="007510E6">
        <w:rPr>
          <w:rFonts w:ascii="Arial" w:hAnsi="Arial" w:cs="Arial"/>
        </w:rPr>
        <w:t>ын</w:t>
      </w:r>
      <w:proofErr w:type="spellEnd"/>
      <w:r w:rsidRPr="007510E6">
        <w:rPr>
          <w:rFonts w:ascii="Arial" w:hAnsi="Arial" w:cs="Arial"/>
        </w:rPr>
        <w:t xml:space="preserve"> </w:t>
      </w:r>
      <w:proofErr w:type="spellStart"/>
      <w:r w:rsidRPr="007510E6">
        <w:rPr>
          <w:rFonts w:ascii="Arial" w:hAnsi="Arial" w:cs="Arial"/>
        </w:rPr>
        <w:t>тогтоол</w:t>
      </w:r>
      <w:proofErr w:type="spellEnd"/>
      <w:r w:rsidRPr="007510E6">
        <w:rPr>
          <w:rFonts w:ascii="Arial" w:hAnsi="Arial" w:cs="Arial"/>
        </w:rPr>
        <w:t xml:space="preserve"> (2010 </w:t>
      </w:r>
      <w:proofErr w:type="spellStart"/>
      <w:r w:rsidRPr="007510E6">
        <w:rPr>
          <w:rFonts w:ascii="Arial" w:hAnsi="Arial" w:cs="Arial"/>
        </w:rPr>
        <w:t>оны</w:t>
      </w:r>
      <w:proofErr w:type="spellEnd"/>
      <w:r w:rsidRPr="007510E6">
        <w:rPr>
          <w:rFonts w:ascii="Arial" w:hAnsi="Arial" w:cs="Arial"/>
        </w:rPr>
        <w:t xml:space="preserve"> 7 </w:t>
      </w:r>
      <w:proofErr w:type="spellStart"/>
      <w:r w:rsidRPr="007510E6">
        <w:rPr>
          <w:rFonts w:ascii="Arial" w:hAnsi="Arial" w:cs="Arial"/>
        </w:rPr>
        <w:t>сарын</w:t>
      </w:r>
      <w:proofErr w:type="spellEnd"/>
      <w:r w:rsidRPr="007510E6">
        <w:rPr>
          <w:rFonts w:ascii="Arial" w:hAnsi="Arial" w:cs="Arial"/>
        </w:rPr>
        <w:t xml:space="preserve"> 7-ны </w:t>
      </w:r>
      <w:proofErr w:type="spellStart"/>
      <w:r w:rsidRPr="007510E6">
        <w:rPr>
          <w:rFonts w:ascii="Arial" w:hAnsi="Arial" w:cs="Arial"/>
        </w:rPr>
        <w:t>өдрийн</w:t>
      </w:r>
      <w:proofErr w:type="spellEnd"/>
      <w:r w:rsidRPr="007510E6">
        <w:rPr>
          <w:rFonts w:ascii="Arial" w:hAnsi="Arial" w:cs="Arial"/>
        </w:rPr>
        <w:t xml:space="preserve"> 39 </w:t>
      </w:r>
      <w:proofErr w:type="spellStart"/>
      <w:r w:rsidRPr="007510E6">
        <w:rPr>
          <w:rFonts w:ascii="Arial" w:hAnsi="Arial" w:cs="Arial"/>
        </w:rPr>
        <w:t>дугаар</w:t>
      </w:r>
      <w:proofErr w:type="spellEnd"/>
      <w:r w:rsidRPr="007510E6">
        <w:rPr>
          <w:rFonts w:ascii="Arial" w:hAnsi="Arial" w:cs="Arial"/>
        </w:rPr>
        <w:t>, 201</w:t>
      </w:r>
      <w:r>
        <w:rPr>
          <w:rFonts w:ascii="Arial" w:hAnsi="Arial" w:cs="Arial"/>
        </w:rPr>
        <w:t>1</w:t>
      </w:r>
      <w:r w:rsidRPr="007510E6">
        <w:rPr>
          <w:rFonts w:ascii="Arial" w:hAnsi="Arial" w:cs="Arial"/>
        </w:rPr>
        <w:t xml:space="preserve"> </w:t>
      </w:r>
      <w:proofErr w:type="spellStart"/>
      <w:r w:rsidRPr="007510E6">
        <w:rPr>
          <w:rFonts w:ascii="Arial" w:hAnsi="Arial" w:cs="Arial"/>
        </w:rPr>
        <w:t>оны</w:t>
      </w:r>
      <w:proofErr w:type="spellEnd"/>
      <w:r w:rsidRPr="007510E6">
        <w:rPr>
          <w:rFonts w:ascii="Arial" w:hAnsi="Arial" w:cs="Arial"/>
        </w:rPr>
        <w:t xml:space="preserve"> </w:t>
      </w:r>
      <w:r>
        <w:rPr>
          <w:rFonts w:ascii="Arial" w:hAnsi="Arial" w:cs="Arial"/>
        </w:rPr>
        <w:t>11</w:t>
      </w:r>
      <w:r w:rsidRPr="007510E6">
        <w:rPr>
          <w:rFonts w:ascii="Arial" w:hAnsi="Arial" w:cs="Arial"/>
        </w:rPr>
        <w:t xml:space="preserve"> </w:t>
      </w:r>
      <w:proofErr w:type="spellStart"/>
      <w:r w:rsidRPr="007510E6">
        <w:rPr>
          <w:rFonts w:ascii="Arial" w:hAnsi="Arial" w:cs="Arial"/>
        </w:rPr>
        <w:t>дүгээр</w:t>
      </w:r>
      <w:proofErr w:type="spellEnd"/>
      <w:r w:rsidRPr="007510E6">
        <w:rPr>
          <w:rFonts w:ascii="Arial" w:hAnsi="Arial" w:cs="Arial"/>
        </w:rPr>
        <w:t xml:space="preserve"> </w:t>
      </w:r>
      <w:proofErr w:type="spellStart"/>
      <w:r w:rsidRPr="007510E6">
        <w:rPr>
          <w:rFonts w:ascii="Arial" w:hAnsi="Arial" w:cs="Arial"/>
        </w:rPr>
        <w:t>сарын</w:t>
      </w:r>
      <w:proofErr w:type="spellEnd"/>
      <w:r w:rsidRPr="007510E6">
        <w:rPr>
          <w:rFonts w:ascii="Arial" w:hAnsi="Arial" w:cs="Arial"/>
        </w:rPr>
        <w:t xml:space="preserve"> </w:t>
      </w:r>
      <w:r>
        <w:rPr>
          <w:rFonts w:ascii="Arial" w:hAnsi="Arial" w:cs="Arial"/>
        </w:rPr>
        <w:t>30</w:t>
      </w:r>
      <w:r w:rsidRPr="007510E6">
        <w:rPr>
          <w:rFonts w:ascii="Arial" w:hAnsi="Arial" w:cs="Arial"/>
        </w:rPr>
        <w:t xml:space="preserve">-ний </w:t>
      </w:r>
      <w:proofErr w:type="spellStart"/>
      <w:r w:rsidRPr="007510E6">
        <w:rPr>
          <w:rFonts w:ascii="Arial" w:hAnsi="Arial" w:cs="Arial"/>
        </w:rPr>
        <w:t>өдрийн</w:t>
      </w:r>
      <w:proofErr w:type="spellEnd"/>
      <w:r w:rsidRPr="007510E6">
        <w:rPr>
          <w:rFonts w:ascii="Arial" w:hAnsi="Arial" w:cs="Arial"/>
        </w:rPr>
        <w:t xml:space="preserve"> </w:t>
      </w:r>
      <w:r>
        <w:rPr>
          <w:rFonts w:ascii="Arial" w:hAnsi="Arial" w:cs="Arial"/>
        </w:rPr>
        <w:t>57</w:t>
      </w:r>
      <w:r w:rsidRPr="007510E6">
        <w:rPr>
          <w:rFonts w:ascii="Arial" w:hAnsi="Arial" w:cs="Arial"/>
        </w:rPr>
        <w:t xml:space="preserve"> </w:t>
      </w:r>
      <w:proofErr w:type="spellStart"/>
      <w:r w:rsidRPr="007510E6">
        <w:rPr>
          <w:rFonts w:ascii="Arial" w:hAnsi="Arial" w:cs="Arial"/>
        </w:rPr>
        <w:t>дугаар</w:t>
      </w:r>
      <w:proofErr w:type="spellEnd"/>
      <w:r w:rsidRPr="007510E6">
        <w:rPr>
          <w:rFonts w:ascii="Arial" w:hAnsi="Arial" w:cs="Arial"/>
        </w:rPr>
        <w:t>)</w:t>
      </w:r>
    </w:p>
    <w:p w14:paraId="34298D9F" w14:textId="77777777" w:rsidR="003365CA" w:rsidRPr="007510E6" w:rsidRDefault="003365CA" w:rsidP="003365CA">
      <w:pPr>
        <w:pStyle w:val="ListParagraph"/>
        <w:numPr>
          <w:ilvl w:val="0"/>
          <w:numId w:val="2"/>
        </w:numPr>
        <w:rPr>
          <w:rFonts w:ascii="Arial" w:hAnsi="Arial" w:cs="Arial"/>
        </w:rPr>
      </w:pPr>
      <w:r w:rsidRPr="007510E6">
        <w:rPr>
          <w:rFonts w:ascii="Arial" w:hAnsi="Arial" w:cs="Arial"/>
          <w:lang w:val="mn-MN"/>
        </w:rPr>
        <w:t>Судалгаа</w:t>
      </w:r>
    </w:p>
    <w:p w14:paraId="392AE94D" w14:textId="77777777" w:rsidR="003365CA" w:rsidRPr="00507852" w:rsidRDefault="003365CA" w:rsidP="003365CA">
      <w:pPr>
        <w:tabs>
          <w:tab w:val="left" w:pos="1080"/>
        </w:tabs>
        <w:spacing w:after="120" w:line="276" w:lineRule="auto"/>
        <w:ind w:right="4" w:firstLine="567"/>
        <w:jc w:val="both"/>
        <w:rPr>
          <w:rFonts w:ascii="Arial" w:hAnsi="Arial" w:cs="Arial"/>
          <w:lang w:val="mn-MN"/>
        </w:rPr>
      </w:pPr>
      <w:r w:rsidRPr="007510E6">
        <w:rPr>
          <w:rFonts w:ascii="Arial" w:hAnsi="Arial" w:cs="Arial"/>
          <w:lang w:val="mn-MN"/>
        </w:rPr>
        <w:tab/>
      </w:r>
      <w:r w:rsidRPr="00505289">
        <w:rPr>
          <w:rFonts w:ascii="Arial" w:hAnsi="Arial" w:cs="Arial"/>
          <w:b/>
          <w:lang w:val="mn-MN"/>
        </w:rPr>
        <w:t xml:space="preserve">                                                                                                                                                                            </w:t>
      </w:r>
    </w:p>
    <w:p w14:paraId="3E44EEF6" w14:textId="77777777" w:rsidR="003365CA" w:rsidRPr="00507852" w:rsidRDefault="003365CA" w:rsidP="003365CA">
      <w:pPr>
        <w:spacing w:after="120" w:line="276" w:lineRule="auto"/>
        <w:ind w:right="4" w:firstLine="567"/>
        <w:jc w:val="both"/>
        <w:rPr>
          <w:rFonts w:ascii="Arial" w:hAnsi="Arial" w:cs="Arial"/>
          <w:b/>
          <w:lang w:val="mn-MN"/>
        </w:rPr>
      </w:pPr>
      <w:r w:rsidRPr="00505289">
        <w:rPr>
          <w:rFonts w:ascii="Arial" w:hAnsi="Arial" w:cs="Arial"/>
          <w:b/>
          <w:lang w:val="mn-MN"/>
        </w:rPr>
        <w:t>5.2.</w:t>
      </w:r>
      <w:r>
        <w:rPr>
          <w:rFonts w:ascii="Arial" w:hAnsi="Arial" w:cs="Arial"/>
          <w:b/>
          <w:lang w:val="mn-MN"/>
        </w:rPr>
        <w:t xml:space="preserve"> </w:t>
      </w:r>
      <w:r w:rsidRPr="00505289">
        <w:rPr>
          <w:rFonts w:ascii="Arial" w:hAnsi="Arial" w:cs="Arial"/>
          <w:b/>
          <w:lang w:val="mn-MN"/>
        </w:rPr>
        <w:t>Дүгнэлт</w:t>
      </w:r>
    </w:p>
    <w:p w14:paraId="759031D9" w14:textId="77777777" w:rsidR="003365CA" w:rsidRPr="00505289" w:rsidRDefault="003365CA" w:rsidP="003365CA">
      <w:pPr>
        <w:spacing w:after="120" w:line="276" w:lineRule="auto"/>
        <w:ind w:right="4" w:firstLine="567"/>
        <w:jc w:val="both"/>
        <w:rPr>
          <w:rFonts w:ascii="Arial" w:hAnsi="Arial" w:cs="Arial"/>
          <w:lang w:val="mn-MN"/>
        </w:rPr>
      </w:pPr>
      <w:r>
        <w:rPr>
          <w:rFonts w:ascii="Arial" w:hAnsi="Arial" w:cs="Arial"/>
          <w:lang w:val="mn-MN"/>
        </w:rPr>
        <w:t>Улсын Их Хурлын тогтоолын</w:t>
      </w:r>
      <w:r w:rsidRPr="00505289">
        <w:rPr>
          <w:rFonts w:ascii="Arial" w:hAnsi="Arial" w:cs="Arial"/>
          <w:lang w:val="mn-MN"/>
        </w:rPr>
        <w:t xml:space="preserve"> төслийн зохицуулалт нь </w:t>
      </w:r>
      <w:r>
        <w:rPr>
          <w:rFonts w:ascii="Arial" w:hAnsi="Arial" w:cs="Arial"/>
          <w:lang w:val="mn-MN"/>
        </w:rPr>
        <w:t>тогтоолын</w:t>
      </w:r>
      <w:r w:rsidRPr="00505289">
        <w:rPr>
          <w:rFonts w:ascii="Arial" w:hAnsi="Arial" w:cs="Arial"/>
          <w:lang w:val="mn-MN"/>
        </w:rPr>
        <w:t xml:space="preserve"> төслийг боловсруулах болсон хэрэгцээ шаардлага, үндэслэлүүдтэй нийцэж байгаа болон үзэл баримтлалаар тодорхойлсон зорилгыг бүрэн илэрхийлж чадсан эсэхэд, мөн хуулийн бусад зохицуулалтууд</w:t>
      </w:r>
      <w:r>
        <w:rPr>
          <w:rFonts w:ascii="Arial" w:hAnsi="Arial" w:cs="Arial"/>
          <w:lang w:val="mn-MN"/>
        </w:rPr>
        <w:t>ыг</w:t>
      </w:r>
      <w:r w:rsidRPr="00505289">
        <w:rPr>
          <w:rFonts w:ascii="Arial" w:hAnsi="Arial" w:cs="Arial"/>
          <w:lang w:val="mn-MN"/>
        </w:rPr>
        <w:t xml:space="preserve"> хангаж, илэрхийлж чадахаар бүрэн гүйцэд томьёологдсон эсэхэд үнэлгээ хий</w:t>
      </w:r>
      <w:r>
        <w:rPr>
          <w:rFonts w:ascii="Arial" w:hAnsi="Arial" w:cs="Arial"/>
          <w:lang w:val="mn-MN"/>
        </w:rPr>
        <w:t>лээ</w:t>
      </w:r>
      <w:r w:rsidRPr="00505289">
        <w:rPr>
          <w:rFonts w:ascii="Arial" w:hAnsi="Arial" w:cs="Arial"/>
          <w:lang w:val="mn-MN"/>
        </w:rPr>
        <w:t xml:space="preserve">. </w:t>
      </w:r>
    </w:p>
    <w:p w14:paraId="37D553E9" w14:textId="77777777" w:rsidR="003365CA" w:rsidRPr="00505289" w:rsidRDefault="003365CA" w:rsidP="003365CA">
      <w:pPr>
        <w:spacing w:after="120" w:line="276" w:lineRule="auto"/>
        <w:ind w:right="4" w:firstLine="567"/>
        <w:jc w:val="both"/>
        <w:rPr>
          <w:rFonts w:ascii="Arial" w:hAnsi="Arial" w:cs="Arial"/>
          <w:lang w:val="mn-MN"/>
        </w:rPr>
      </w:pPr>
      <w:r>
        <w:rPr>
          <w:rFonts w:ascii="Arial" w:hAnsi="Arial" w:cs="Arial"/>
          <w:lang w:val="mn-MN"/>
        </w:rPr>
        <w:t xml:space="preserve">Тогтоолын </w:t>
      </w:r>
      <w:r w:rsidRPr="00505289">
        <w:rPr>
          <w:rFonts w:ascii="Arial" w:hAnsi="Arial" w:cs="Arial"/>
          <w:lang w:val="mn-MN"/>
        </w:rPr>
        <w:t>төс</w:t>
      </w:r>
      <w:r>
        <w:rPr>
          <w:rFonts w:ascii="Arial" w:hAnsi="Arial" w:cs="Arial"/>
          <w:lang w:val="mn-MN"/>
        </w:rPr>
        <w:t xml:space="preserve">өл нь </w:t>
      </w:r>
      <w:r w:rsidRPr="00505289">
        <w:rPr>
          <w:rFonts w:ascii="Arial" w:hAnsi="Arial" w:cs="Arial"/>
          <w:lang w:val="mn-MN"/>
        </w:rPr>
        <w:t xml:space="preserve">үзэл баримтлал болон энэхүү </w:t>
      </w:r>
      <w:r>
        <w:rPr>
          <w:rFonts w:ascii="Arial" w:hAnsi="Arial" w:cs="Arial"/>
          <w:lang w:val="mn-MN"/>
        </w:rPr>
        <w:t>тогтоолын</w:t>
      </w:r>
      <w:r w:rsidRPr="00505289">
        <w:rPr>
          <w:rFonts w:ascii="Arial" w:hAnsi="Arial" w:cs="Arial"/>
          <w:lang w:val="mn-MN"/>
        </w:rPr>
        <w:t xml:space="preserve"> төслийг боловсруулах болсон хэрэгцээ шаардлагатай нийцэж байгаа нь зорилгод хүрэх, ойлгомтой байх, бусад хууль тогтоомжтой нийцсэн, давхардалгүй, зөрчилгүй томъёологдсон байна. </w:t>
      </w:r>
    </w:p>
    <w:p w14:paraId="0E00D1B6" w14:textId="77777777" w:rsidR="003365CA" w:rsidRPr="00505289" w:rsidRDefault="003365CA" w:rsidP="003365CA">
      <w:pPr>
        <w:spacing w:line="276" w:lineRule="auto"/>
        <w:ind w:right="4" w:firstLine="567"/>
        <w:jc w:val="both"/>
        <w:rPr>
          <w:rFonts w:ascii="Arial" w:hAnsi="Arial" w:cs="Arial"/>
          <w:lang w:val="mn-MN"/>
        </w:rPr>
      </w:pPr>
    </w:p>
    <w:p w14:paraId="5079F235" w14:textId="77777777" w:rsidR="003365CA" w:rsidRPr="00505289" w:rsidRDefault="003365CA" w:rsidP="003365CA">
      <w:pPr>
        <w:spacing w:line="276" w:lineRule="auto"/>
        <w:ind w:right="4" w:firstLine="567"/>
        <w:jc w:val="both"/>
        <w:rPr>
          <w:rFonts w:ascii="Arial" w:hAnsi="Arial" w:cs="Arial"/>
          <w:b/>
          <w:lang w:val="mn-MN"/>
        </w:rPr>
      </w:pPr>
      <w:bookmarkStart w:id="0" w:name="_Toc323948192"/>
    </w:p>
    <w:p w14:paraId="714DB2D8" w14:textId="77777777" w:rsidR="003365CA" w:rsidRPr="00505289" w:rsidRDefault="003365CA" w:rsidP="003365CA">
      <w:pPr>
        <w:ind w:right="4" w:firstLine="567"/>
        <w:jc w:val="both"/>
        <w:rPr>
          <w:rFonts w:ascii="Arial" w:hAnsi="Arial" w:cs="Arial"/>
          <w:b/>
          <w:lang w:val="mn-MN"/>
        </w:rPr>
      </w:pPr>
    </w:p>
    <w:p w14:paraId="4CD2EF45" w14:textId="77777777" w:rsidR="003365CA" w:rsidRPr="00505289" w:rsidRDefault="003365CA" w:rsidP="003365CA">
      <w:pPr>
        <w:ind w:right="4" w:firstLine="567"/>
        <w:jc w:val="both"/>
        <w:rPr>
          <w:rFonts w:ascii="Arial" w:hAnsi="Arial" w:cs="Arial"/>
          <w:lang w:val="mn-MN"/>
        </w:rPr>
      </w:pPr>
    </w:p>
    <w:bookmarkEnd w:id="0"/>
    <w:p w14:paraId="53320BFF" w14:textId="77777777" w:rsidR="003365CA" w:rsidRPr="00505289" w:rsidRDefault="003365CA" w:rsidP="003365CA">
      <w:pPr>
        <w:ind w:right="4" w:firstLine="567"/>
        <w:jc w:val="center"/>
        <w:rPr>
          <w:rFonts w:ascii="Arial" w:hAnsi="Arial" w:cs="Arial"/>
        </w:rPr>
      </w:pPr>
      <w:r w:rsidRPr="00505289">
        <w:rPr>
          <w:rFonts w:ascii="Arial" w:hAnsi="Arial" w:cs="Arial"/>
          <w:lang w:val="mn-MN"/>
        </w:rPr>
        <w:t>-----оОо-----</w:t>
      </w:r>
    </w:p>
    <w:p w14:paraId="42031EFC" w14:textId="77777777" w:rsidR="003365CA" w:rsidRPr="00505289" w:rsidRDefault="003365CA" w:rsidP="003365CA">
      <w:pPr>
        <w:ind w:right="4" w:firstLine="567"/>
        <w:jc w:val="center"/>
        <w:rPr>
          <w:rFonts w:ascii="Arial" w:hAnsi="Arial" w:cs="Arial"/>
          <w:lang w:val="mn-MN"/>
        </w:rPr>
      </w:pPr>
    </w:p>
    <w:p w14:paraId="7F3034CA" w14:textId="6F68F0F2" w:rsidR="00C66151" w:rsidRDefault="00C66151"/>
    <w:sectPr w:rsidR="00C661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7B3D" w14:textId="77777777" w:rsidR="003365CA" w:rsidRDefault="003365CA" w:rsidP="003365CA">
      <w:r>
        <w:separator/>
      </w:r>
    </w:p>
  </w:endnote>
  <w:endnote w:type="continuationSeparator" w:id="0">
    <w:p w14:paraId="17735A22" w14:textId="77777777" w:rsidR="003365CA" w:rsidRDefault="003365CA" w:rsidP="0033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28341" w14:textId="77777777" w:rsidR="003365CA" w:rsidRDefault="003365CA" w:rsidP="003365CA">
      <w:r>
        <w:separator/>
      </w:r>
    </w:p>
  </w:footnote>
  <w:footnote w:type="continuationSeparator" w:id="0">
    <w:p w14:paraId="3C823BD5" w14:textId="77777777" w:rsidR="003365CA" w:rsidRDefault="003365CA" w:rsidP="003365CA">
      <w:r>
        <w:continuationSeparator/>
      </w:r>
    </w:p>
  </w:footnote>
  <w:footnote w:id="1">
    <w:p w14:paraId="0CC8923A" w14:textId="77777777" w:rsidR="003365CA" w:rsidRPr="003C2188" w:rsidRDefault="003365CA" w:rsidP="003365CA">
      <w:pPr>
        <w:pStyle w:val="FootnoteText"/>
        <w:jc w:val="both"/>
        <w:rPr>
          <w:rFonts w:ascii="Times New Roman" w:hAnsi="Times New Roman"/>
          <w:sz w:val="18"/>
          <w:szCs w:val="18"/>
          <w:lang w:val="mn-MN"/>
        </w:rPr>
      </w:pPr>
      <w:r w:rsidRPr="003C2188">
        <w:rPr>
          <w:rStyle w:val="FootnoteReference"/>
        </w:rPr>
        <w:footnoteRef/>
      </w:r>
      <w:r w:rsidRPr="003C2188">
        <w:rPr>
          <w:rFonts w:ascii="Times New Roman" w:hAnsi="Times New Roman"/>
          <w:sz w:val="18"/>
          <w:szCs w:val="18"/>
          <w:lang w:val="mn-MN"/>
        </w:rPr>
        <w:t>Засгийн газрын 2016 оны 59 дүгээр тогтоолын 3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E2DA2"/>
    <w:multiLevelType w:val="hybridMultilevel"/>
    <w:tmpl w:val="E8F46DD0"/>
    <w:lvl w:ilvl="0" w:tplc="E6E0B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16cid:durableId="94251158">
    <w:abstractNumId w:val="1"/>
  </w:num>
  <w:num w:numId="2" w16cid:durableId="945505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151"/>
    <w:rsid w:val="003365CA"/>
    <w:rsid w:val="00603EFB"/>
    <w:rsid w:val="007C26C0"/>
    <w:rsid w:val="009D1D0B"/>
    <w:rsid w:val="00B235BF"/>
    <w:rsid w:val="00C66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F8F317"/>
  <w15:chartTrackingRefBased/>
  <w15:docId w15:val="{20E4F577-95C9-5642-9399-E138EACA5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5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65CA"/>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3365CA"/>
    <w:pPr>
      <w:ind w:left="720"/>
      <w:contextualSpacing/>
    </w:pPr>
    <w:rPr>
      <w:rFonts w:ascii="Times New Roman" w:eastAsia="Times New Roman" w:hAnsi="Times New Roman" w:cs="Times New Roman"/>
      <w:kern w:val="0"/>
      <w14:ligatures w14:val="none"/>
    </w:rPr>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3365CA"/>
    <w:rPr>
      <w:rFonts w:ascii="Calibri" w:eastAsia="MS Mincho" w:hAnsi="Calibri" w:cs="Times New Roman"/>
      <w:kern w:val="0"/>
      <w:sz w:val="20"/>
      <w:szCs w:val="20"/>
      <w:lang w:eastAsia="ja-JP"/>
      <w14:ligatures w14:val="none"/>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3365CA"/>
    <w:rPr>
      <w:rFonts w:ascii="Calibri" w:eastAsia="MS Mincho" w:hAnsi="Calibri" w:cs="Times New Roman"/>
      <w:kern w:val="0"/>
      <w:sz w:val="20"/>
      <w:szCs w:val="20"/>
      <w:lang w:eastAsia="ja-JP"/>
      <w14:ligatures w14:val="none"/>
    </w:rPr>
  </w:style>
  <w:style w:type="character" w:styleId="FootnoteReference">
    <w:name w:val="footnote reference"/>
    <w:uiPriority w:val="99"/>
    <w:semiHidden/>
    <w:unhideWhenUsed/>
    <w:rsid w:val="003365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1568</Words>
  <Characters>8944</Characters>
  <Application>Microsoft Office Word</Application>
  <DocSecurity>0</DocSecurity>
  <Lines>74</Lines>
  <Paragraphs>20</Paragraphs>
  <ScaleCrop>false</ScaleCrop>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2</cp:revision>
  <dcterms:created xsi:type="dcterms:W3CDTF">2023-06-23T08:34:00Z</dcterms:created>
  <dcterms:modified xsi:type="dcterms:W3CDTF">2023-06-23T08:34:00Z</dcterms:modified>
</cp:coreProperties>
</file>