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2C32A77" w14:textId="1A63C9C0" w:rsidR="00A9286F" w:rsidRPr="00A6266A" w:rsidRDefault="004F0607" w:rsidP="00305057">
      <w:pPr>
        <w:spacing w:after="0" w:line="240" w:lineRule="auto"/>
        <w:jc w:val="right"/>
        <w:rPr>
          <w:rFonts w:ascii="Arial" w:hAnsi="Arial" w:cs="Arial"/>
          <w:noProof/>
          <w:sz w:val="24"/>
          <w:szCs w:val="24"/>
          <w:lang w:val="mn-MN"/>
        </w:rPr>
      </w:pPr>
      <w:r w:rsidRPr="00A6266A">
        <w:rPr>
          <w:rFonts w:ascii="Arial" w:hAnsi="Arial" w:cs="Arial"/>
          <w:noProof/>
          <w:sz w:val="24"/>
          <w:szCs w:val="24"/>
          <w:lang w:val="mn-MN"/>
        </w:rPr>
        <w:t>Төсөл</w:t>
      </w:r>
    </w:p>
    <w:p w14:paraId="1440C6F6" w14:textId="77777777" w:rsidR="00B67B60" w:rsidRPr="00A6266A" w:rsidRDefault="00A9286F"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МОНГОЛ </w:t>
      </w:r>
      <w:r w:rsidR="00B67B60" w:rsidRPr="00A6266A">
        <w:rPr>
          <w:rFonts w:ascii="Arial" w:hAnsi="Arial" w:cs="Arial"/>
          <w:b/>
          <w:bCs/>
          <w:noProof/>
          <w:sz w:val="24"/>
          <w:szCs w:val="24"/>
          <w:lang w:val="mn-MN"/>
        </w:rPr>
        <w:t>УЛСЫН ХУУЛЬ</w:t>
      </w:r>
    </w:p>
    <w:p w14:paraId="141D99E6" w14:textId="77777777" w:rsidR="00B67B60" w:rsidRPr="00A6266A" w:rsidRDefault="00B67B60" w:rsidP="00305057">
      <w:pPr>
        <w:spacing w:after="0" w:line="240" w:lineRule="auto"/>
        <w:jc w:val="center"/>
        <w:rPr>
          <w:rFonts w:ascii="Arial" w:hAnsi="Arial" w:cs="Arial"/>
          <w:b/>
          <w:bCs/>
          <w:noProof/>
          <w:sz w:val="24"/>
          <w:szCs w:val="24"/>
          <w:lang w:val="mn-MN"/>
        </w:rPr>
      </w:pPr>
    </w:p>
    <w:p w14:paraId="4EA5BE75" w14:textId="4DD64590" w:rsidR="00B67B60" w:rsidRPr="00A6266A" w:rsidRDefault="00B67B60" w:rsidP="00305057">
      <w:pPr>
        <w:spacing w:after="0" w:line="240" w:lineRule="auto"/>
        <w:ind w:right="-540"/>
        <w:rPr>
          <w:rFonts w:ascii="Arial" w:hAnsi="Arial" w:cs="Arial"/>
          <w:noProof/>
          <w:sz w:val="24"/>
          <w:szCs w:val="24"/>
          <w:lang w:val="mn-MN"/>
        </w:rPr>
      </w:pPr>
      <w:r w:rsidRPr="00A6266A">
        <w:rPr>
          <w:rFonts w:ascii="Arial" w:hAnsi="Arial" w:cs="Arial"/>
          <w:noProof/>
          <w:sz w:val="24"/>
          <w:szCs w:val="24"/>
          <w:lang w:val="mn-MN"/>
        </w:rPr>
        <w:t>202</w:t>
      </w:r>
      <w:r w:rsidR="00056A1E" w:rsidRPr="00A6266A">
        <w:rPr>
          <w:rFonts w:ascii="Arial" w:hAnsi="Arial" w:cs="Arial"/>
          <w:noProof/>
          <w:sz w:val="24"/>
          <w:szCs w:val="24"/>
          <w:lang w:val="mn-MN"/>
        </w:rPr>
        <w:t>3</w:t>
      </w:r>
      <w:r w:rsidRPr="00A6266A">
        <w:rPr>
          <w:rFonts w:ascii="Arial" w:hAnsi="Arial" w:cs="Arial"/>
          <w:noProof/>
          <w:sz w:val="24"/>
          <w:szCs w:val="24"/>
          <w:lang w:val="mn-MN"/>
        </w:rPr>
        <w:t xml:space="preserve"> оны ... дугаар </w:t>
      </w:r>
      <w:r w:rsidRPr="00A6266A">
        <w:rPr>
          <w:rFonts w:ascii="Arial" w:hAnsi="Arial" w:cs="Arial"/>
          <w:noProof/>
          <w:sz w:val="24"/>
          <w:szCs w:val="24"/>
          <w:lang w:val="mn-MN"/>
        </w:rPr>
        <w:tab/>
      </w:r>
      <w:r w:rsidRPr="00A6266A">
        <w:rPr>
          <w:rFonts w:ascii="Arial" w:hAnsi="Arial" w:cs="Arial"/>
          <w:noProof/>
          <w:sz w:val="24"/>
          <w:szCs w:val="24"/>
          <w:lang w:val="mn-MN"/>
        </w:rPr>
        <w:tab/>
      </w:r>
      <w:r w:rsidR="00FA775F" w:rsidRPr="00A6266A">
        <w:rPr>
          <w:rFonts w:ascii="Arial" w:hAnsi="Arial" w:cs="Arial"/>
          <w:noProof/>
          <w:sz w:val="24"/>
          <w:szCs w:val="24"/>
          <w:lang w:val="mn-MN"/>
        </w:rPr>
        <w:tab/>
      </w:r>
      <w:r w:rsidR="00FA775F" w:rsidRPr="00A6266A">
        <w:rPr>
          <w:rFonts w:ascii="Arial" w:hAnsi="Arial" w:cs="Arial"/>
          <w:noProof/>
          <w:sz w:val="24"/>
          <w:szCs w:val="24"/>
          <w:lang w:val="mn-MN"/>
        </w:rPr>
        <w:tab/>
      </w:r>
      <w:r w:rsidR="00FA775F" w:rsidRPr="00A6266A">
        <w:rPr>
          <w:rFonts w:ascii="Arial" w:hAnsi="Arial" w:cs="Arial"/>
          <w:noProof/>
          <w:sz w:val="24"/>
          <w:szCs w:val="24"/>
          <w:lang w:val="mn-MN"/>
        </w:rPr>
        <w:tab/>
      </w:r>
      <w:r w:rsidR="00FA775F" w:rsidRPr="00A6266A">
        <w:rPr>
          <w:rFonts w:ascii="Arial" w:hAnsi="Arial" w:cs="Arial"/>
          <w:noProof/>
          <w:sz w:val="24"/>
          <w:szCs w:val="24"/>
          <w:lang w:val="mn-MN"/>
        </w:rPr>
        <w:tab/>
      </w:r>
      <w:r w:rsidR="00FA775F" w:rsidRPr="00A6266A">
        <w:rPr>
          <w:rFonts w:ascii="Arial" w:hAnsi="Arial" w:cs="Arial"/>
          <w:noProof/>
          <w:sz w:val="24"/>
          <w:szCs w:val="24"/>
          <w:lang w:val="mn-MN"/>
        </w:rPr>
        <w:tab/>
      </w:r>
      <w:r w:rsidR="00FA775F" w:rsidRPr="00A6266A">
        <w:rPr>
          <w:rFonts w:ascii="Arial" w:hAnsi="Arial" w:cs="Arial"/>
          <w:noProof/>
          <w:sz w:val="24"/>
          <w:szCs w:val="24"/>
        </w:rPr>
        <w:t xml:space="preserve">              </w:t>
      </w:r>
      <w:r w:rsidR="00BF7A5F" w:rsidRPr="00A6266A">
        <w:rPr>
          <w:rFonts w:ascii="Arial" w:hAnsi="Arial" w:cs="Arial"/>
          <w:noProof/>
          <w:sz w:val="24"/>
          <w:szCs w:val="24"/>
          <w:lang w:val="mn-MN"/>
        </w:rPr>
        <w:t>Улаанбаатар</w:t>
      </w:r>
    </w:p>
    <w:p w14:paraId="4788674B" w14:textId="77777777" w:rsidR="00B67B60" w:rsidRPr="00A6266A" w:rsidRDefault="00B67B60" w:rsidP="00305057">
      <w:pPr>
        <w:spacing w:after="0" w:line="240" w:lineRule="auto"/>
        <w:rPr>
          <w:rFonts w:ascii="Arial" w:hAnsi="Arial" w:cs="Arial"/>
          <w:noProof/>
          <w:sz w:val="24"/>
          <w:szCs w:val="24"/>
          <w:lang w:val="mn-MN"/>
        </w:rPr>
      </w:pPr>
      <w:r w:rsidRPr="00A6266A">
        <w:rPr>
          <w:rFonts w:ascii="Arial" w:hAnsi="Arial" w:cs="Arial"/>
          <w:noProof/>
          <w:sz w:val="24"/>
          <w:szCs w:val="24"/>
          <w:lang w:val="mn-MN"/>
        </w:rPr>
        <w:t xml:space="preserve">сарын ...-ны өдөр                                                                                 </w:t>
      </w:r>
      <w:r w:rsidR="00FA775F" w:rsidRPr="00A6266A">
        <w:rPr>
          <w:rFonts w:ascii="Arial" w:hAnsi="Arial" w:cs="Arial"/>
          <w:noProof/>
          <w:sz w:val="24"/>
          <w:szCs w:val="24"/>
          <w:lang w:val="mn-MN"/>
        </w:rPr>
        <w:t xml:space="preserve">                    </w:t>
      </w:r>
      <w:r w:rsidRPr="00A6266A">
        <w:rPr>
          <w:rFonts w:ascii="Arial" w:hAnsi="Arial" w:cs="Arial"/>
          <w:noProof/>
          <w:sz w:val="24"/>
          <w:szCs w:val="24"/>
          <w:lang w:val="mn-MN"/>
        </w:rPr>
        <w:t xml:space="preserve"> хот</w:t>
      </w:r>
    </w:p>
    <w:p w14:paraId="75C56C59" w14:textId="77777777" w:rsidR="005922C0" w:rsidRPr="00A6266A" w:rsidRDefault="005922C0" w:rsidP="00305057">
      <w:pPr>
        <w:spacing w:after="0" w:line="240" w:lineRule="auto"/>
        <w:jc w:val="center"/>
        <w:rPr>
          <w:rFonts w:ascii="Arial" w:hAnsi="Arial" w:cs="Arial"/>
          <w:b/>
          <w:noProof/>
          <w:sz w:val="24"/>
          <w:szCs w:val="24"/>
          <w:lang w:val="mn-MN"/>
        </w:rPr>
      </w:pPr>
      <w:bookmarkStart w:id="0" w:name="_Hlk115109390"/>
    </w:p>
    <w:p w14:paraId="4C967C22" w14:textId="77777777" w:rsidR="00BF7CE6" w:rsidRPr="00A6266A" w:rsidRDefault="00BF7CE6" w:rsidP="00305057">
      <w:pPr>
        <w:spacing w:after="0" w:line="240" w:lineRule="auto"/>
        <w:jc w:val="center"/>
        <w:rPr>
          <w:rFonts w:ascii="Arial" w:hAnsi="Arial" w:cs="Arial"/>
          <w:b/>
          <w:noProof/>
          <w:sz w:val="24"/>
          <w:szCs w:val="24"/>
          <w:lang w:val="mn-MN"/>
        </w:rPr>
      </w:pPr>
      <w:r w:rsidRPr="00A6266A">
        <w:rPr>
          <w:rFonts w:ascii="Arial" w:hAnsi="Arial" w:cs="Arial"/>
          <w:b/>
          <w:noProof/>
          <w:sz w:val="24"/>
          <w:szCs w:val="24"/>
          <w:lang w:val="mn-MN"/>
        </w:rPr>
        <w:t>НИЙСЛЭЛ УЛААНБААТАР ХОТЫН</w:t>
      </w:r>
      <w:r w:rsidRPr="00A6266A">
        <w:rPr>
          <w:rFonts w:ascii="Arial" w:hAnsi="Arial" w:cs="Arial"/>
          <w:noProof/>
          <w:sz w:val="24"/>
          <w:szCs w:val="24"/>
          <w:lang w:val="mn-MN"/>
        </w:rPr>
        <w:t xml:space="preserve"> </w:t>
      </w:r>
      <w:r w:rsidR="002B720F" w:rsidRPr="00A6266A">
        <w:rPr>
          <w:rFonts w:ascii="Arial" w:hAnsi="Arial" w:cs="Arial"/>
          <w:b/>
          <w:noProof/>
          <w:sz w:val="24"/>
          <w:szCs w:val="24"/>
          <w:lang w:val="mn-MN"/>
        </w:rPr>
        <w:t>ЗАМЫН ХӨДӨЛГӨӨНИЙ</w:t>
      </w:r>
    </w:p>
    <w:p w14:paraId="3408712C" w14:textId="77777777" w:rsidR="00DE27C2" w:rsidRPr="00A6266A" w:rsidRDefault="002B720F" w:rsidP="00305057">
      <w:pPr>
        <w:spacing w:after="0" w:line="240" w:lineRule="auto"/>
        <w:jc w:val="center"/>
        <w:rPr>
          <w:rFonts w:ascii="Arial" w:hAnsi="Arial" w:cs="Arial"/>
          <w:b/>
          <w:noProof/>
          <w:sz w:val="24"/>
          <w:szCs w:val="24"/>
          <w:lang w:val="mn-MN"/>
        </w:rPr>
      </w:pPr>
      <w:r w:rsidRPr="00A6266A">
        <w:rPr>
          <w:rFonts w:ascii="Arial" w:hAnsi="Arial" w:cs="Arial"/>
          <w:b/>
          <w:noProof/>
          <w:sz w:val="24"/>
          <w:szCs w:val="24"/>
          <w:lang w:val="mn-MN"/>
        </w:rPr>
        <w:t xml:space="preserve"> </w:t>
      </w:r>
      <w:r w:rsidR="005922C0" w:rsidRPr="00A6266A">
        <w:rPr>
          <w:rFonts w:ascii="Arial" w:hAnsi="Arial" w:cs="Arial"/>
          <w:b/>
          <w:noProof/>
          <w:sz w:val="24"/>
          <w:szCs w:val="24"/>
          <w:lang w:val="mn-MN"/>
        </w:rPr>
        <w:t>ТҮГЖРЭЛИЙГ БУ</w:t>
      </w:r>
      <w:r w:rsidRPr="00A6266A">
        <w:rPr>
          <w:rFonts w:ascii="Arial" w:hAnsi="Arial" w:cs="Arial"/>
          <w:b/>
          <w:noProof/>
          <w:sz w:val="24"/>
          <w:szCs w:val="24"/>
          <w:lang w:val="mn-MN"/>
        </w:rPr>
        <w:t>УРУУЛАХ</w:t>
      </w:r>
      <w:r w:rsidR="001B5774" w:rsidRPr="00A6266A">
        <w:rPr>
          <w:rFonts w:ascii="Arial" w:hAnsi="Arial" w:cs="Arial"/>
          <w:b/>
          <w:noProof/>
          <w:sz w:val="24"/>
          <w:szCs w:val="24"/>
          <w:lang w:val="mn-MN"/>
        </w:rPr>
        <w:t xml:space="preserve">, ГЭР ХОРООЛЛЫГ </w:t>
      </w:r>
    </w:p>
    <w:p w14:paraId="0DA99222" w14:textId="786ACB5C" w:rsidR="002B720F" w:rsidRPr="00A6266A" w:rsidRDefault="001B5774" w:rsidP="00305057">
      <w:pPr>
        <w:spacing w:after="0" w:line="240" w:lineRule="auto"/>
        <w:jc w:val="center"/>
        <w:rPr>
          <w:rFonts w:ascii="Arial" w:hAnsi="Arial" w:cs="Arial"/>
          <w:b/>
          <w:noProof/>
          <w:sz w:val="24"/>
          <w:szCs w:val="24"/>
          <w:lang w:val="mn-MN"/>
        </w:rPr>
      </w:pPr>
      <w:r w:rsidRPr="00A6266A">
        <w:rPr>
          <w:rFonts w:ascii="Arial" w:hAnsi="Arial" w:cs="Arial"/>
          <w:b/>
          <w:noProof/>
          <w:sz w:val="24"/>
          <w:szCs w:val="24"/>
          <w:lang w:val="mn-MN"/>
        </w:rPr>
        <w:t>ОРОН СУУЦЖУУЛАХ</w:t>
      </w:r>
      <w:r w:rsidR="002B720F" w:rsidRPr="00A6266A">
        <w:rPr>
          <w:rFonts w:ascii="Arial" w:hAnsi="Arial" w:cs="Arial"/>
          <w:b/>
          <w:noProof/>
          <w:sz w:val="24"/>
          <w:szCs w:val="24"/>
          <w:lang w:val="mn-MN"/>
        </w:rPr>
        <w:t xml:space="preserve"> ТУХАЙ</w:t>
      </w:r>
    </w:p>
    <w:p w14:paraId="1C4EE73C" w14:textId="77777777" w:rsidR="002B720F" w:rsidRPr="00A6266A" w:rsidRDefault="002B720F" w:rsidP="00305057">
      <w:pPr>
        <w:spacing w:after="0" w:line="240" w:lineRule="auto"/>
        <w:jc w:val="center"/>
        <w:rPr>
          <w:rFonts w:ascii="Arial" w:hAnsi="Arial" w:cs="Arial"/>
          <w:b/>
          <w:noProof/>
          <w:sz w:val="24"/>
          <w:szCs w:val="24"/>
          <w:lang w:val="mn-MN"/>
        </w:rPr>
      </w:pPr>
    </w:p>
    <w:bookmarkEnd w:id="0"/>
    <w:p w14:paraId="02E11F61" w14:textId="77777777" w:rsidR="00B67B60" w:rsidRPr="00A6266A" w:rsidRDefault="00B67B60"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НЭГДҮГЭЭР БҮЛЭГ</w:t>
      </w:r>
    </w:p>
    <w:p w14:paraId="117D85C9" w14:textId="77777777" w:rsidR="00C37868" w:rsidRPr="00A6266A" w:rsidRDefault="00B67B60" w:rsidP="00305057">
      <w:pPr>
        <w:spacing w:after="0" w:line="240" w:lineRule="auto"/>
        <w:jc w:val="center"/>
        <w:rPr>
          <w:rFonts w:ascii="Arial" w:eastAsia="Times New Roman" w:hAnsi="Arial" w:cs="Arial"/>
          <w:b/>
          <w:bCs/>
          <w:caps/>
          <w:sz w:val="24"/>
          <w:szCs w:val="24"/>
        </w:rPr>
      </w:pPr>
      <w:r w:rsidRPr="00A6266A">
        <w:rPr>
          <w:rFonts w:ascii="Arial" w:hAnsi="Arial" w:cs="Arial"/>
          <w:b/>
          <w:bCs/>
          <w:noProof/>
          <w:sz w:val="24"/>
          <w:szCs w:val="24"/>
          <w:lang w:val="mn-MN"/>
        </w:rPr>
        <w:t>НИЙТЛЭГ ҮНДЭСЛЭЛ</w:t>
      </w:r>
      <w:r w:rsidR="00C37868" w:rsidRPr="00A6266A">
        <w:rPr>
          <w:rFonts w:ascii="Arial" w:eastAsia="Times New Roman" w:hAnsi="Arial" w:cs="Arial"/>
          <w:b/>
          <w:bCs/>
          <w:caps/>
          <w:sz w:val="24"/>
          <w:szCs w:val="24"/>
          <w:lang w:val="mn-MN"/>
        </w:rPr>
        <w:t xml:space="preserve"> </w:t>
      </w:r>
    </w:p>
    <w:p w14:paraId="178236AF" w14:textId="77777777" w:rsidR="00B67B60" w:rsidRPr="00A6266A" w:rsidRDefault="00B67B60" w:rsidP="00305057">
      <w:pPr>
        <w:spacing w:after="0" w:line="240" w:lineRule="auto"/>
        <w:jc w:val="center"/>
        <w:rPr>
          <w:rFonts w:ascii="Arial" w:hAnsi="Arial" w:cs="Arial"/>
          <w:b/>
          <w:bCs/>
          <w:noProof/>
          <w:sz w:val="24"/>
          <w:szCs w:val="24"/>
          <w:lang w:val="mn-MN"/>
        </w:rPr>
      </w:pPr>
    </w:p>
    <w:p w14:paraId="797886B3" w14:textId="77777777" w:rsidR="00B67B60" w:rsidRPr="00A6266A" w:rsidRDefault="00B67B60" w:rsidP="00305057">
      <w:pPr>
        <w:spacing w:after="0" w:line="240" w:lineRule="auto"/>
        <w:ind w:firstLine="720"/>
        <w:rPr>
          <w:rFonts w:ascii="Arial" w:hAnsi="Arial" w:cs="Arial"/>
          <w:b/>
          <w:bCs/>
          <w:noProof/>
          <w:sz w:val="24"/>
          <w:szCs w:val="24"/>
          <w:lang w:val="mn-MN"/>
        </w:rPr>
      </w:pPr>
      <w:r w:rsidRPr="00A6266A">
        <w:rPr>
          <w:rFonts w:ascii="Arial" w:hAnsi="Arial" w:cs="Arial"/>
          <w:b/>
          <w:bCs/>
          <w:noProof/>
          <w:sz w:val="24"/>
          <w:szCs w:val="24"/>
          <w:lang w:val="mn-MN"/>
        </w:rPr>
        <w:t>1 дүгээр зүйл.Хуулийн зорилт</w:t>
      </w:r>
    </w:p>
    <w:p w14:paraId="3283F176" w14:textId="77777777" w:rsidR="00D12BBF" w:rsidRPr="00A6266A" w:rsidRDefault="00D12BBF" w:rsidP="00305057">
      <w:pPr>
        <w:spacing w:after="0" w:line="240" w:lineRule="auto"/>
        <w:jc w:val="both"/>
        <w:rPr>
          <w:rFonts w:ascii="Arial" w:hAnsi="Arial" w:cs="Arial"/>
          <w:noProof/>
          <w:sz w:val="24"/>
          <w:szCs w:val="24"/>
          <w:lang w:val="mn-MN"/>
        </w:rPr>
      </w:pPr>
    </w:p>
    <w:p w14:paraId="610CD92D" w14:textId="3C1E1F30" w:rsidR="00763F6E" w:rsidRPr="00A6266A" w:rsidRDefault="00D12BBF" w:rsidP="00305057">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1.1.Энэ хуулийн зорилт нь</w:t>
      </w:r>
      <w:r w:rsidRPr="00186177">
        <w:rPr>
          <w:rFonts w:ascii="Arial" w:hAnsi="Arial" w:cs="Arial"/>
          <w:noProof/>
          <w:sz w:val="24"/>
          <w:szCs w:val="24"/>
          <w:lang w:val="mn-MN"/>
        </w:rPr>
        <w:t xml:space="preserve"> </w:t>
      </w:r>
      <w:r w:rsidR="005179F1" w:rsidRPr="00186177">
        <w:rPr>
          <w:rFonts w:ascii="Arial" w:hAnsi="Arial" w:cs="Arial"/>
          <w:noProof/>
          <w:sz w:val="24"/>
          <w:szCs w:val="24"/>
          <w:lang w:val="mn-MN"/>
        </w:rPr>
        <w:t>иргэний</w:t>
      </w:r>
      <w:r w:rsidR="007F594A" w:rsidRPr="00A6266A">
        <w:rPr>
          <w:rFonts w:ascii="Arial" w:hAnsi="Arial" w:cs="Arial"/>
          <w:noProof/>
          <w:sz w:val="24"/>
          <w:szCs w:val="24"/>
          <w:lang w:val="mn-MN"/>
        </w:rPr>
        <w:t xml:space="preserve"> саадгүй зорчих нөхцөлийг нэмэгдүүлэх, </w:t>
      </w:r>
      <w:r w:rsidR="0017133B" w:rsidRPr="00A6266A">
        <w:rPr>
          <w:rFonts w:ascii="Arial" w:hAnsi="Arial" w:cs="Arial"/>
          <w:noProof/>
          <w:sz w:val="24"/>
          <w:szCs w:val="24"/>
          <w:lang w:val="mn-MN"/>
        </w:rPr>
        <w:t xml:space="preserve">нийтийн тээврийн төрөл, хүртээмж, авто зогсоолын ашиглалтыг сайжруулах, </w:t>
      </w:r>
      <w:r w:rsidR="00CB624E" w:rsidRPr="00A6266A">
        <w:rPr>
          <w:rFonts w:ascii="Arial" w:hAnsi="Arial" w:cs="Arial"/>
          <w:noProof/>
          <w:sz w:val="24"/>
          <w:szCs w:val="24"/>
          <w:lang w:val="mn-MN"/>
        </w:rPr>
        <w:t xml:space="preserve">замын хөдөлгөөний ачаалалтай </w:t>
      </w:r>
      <w:r w:rsidR="00763F6E" w:rsidRPr="00A6266A">
        <w:rPr>
          <w:rFonts w:ascii="Arial" w:hAnsi="Arial" w:cs="Arial"/>
          <w:noProof/>
          <w:sz w:val="24"/>
          <w:szCs w:val="24"/>
          <w:lang w:val="mn-MN"/>
        </w:rPr>
        <w:t xml:space="preserve">хэсэгт </w:t>
      </w:r>
      <w:r w:rsidR="00DE1B6E" w:rsidRPr="00A6266A">
        <w:rPr>
          <w:rFonts w:ascii="Arial" w:hAnsi="Arial" w:cs="Arial"/>
          <w:noProof/>
          <w:sz w:val="24"/>
          <w:szCs w:val="24"/>
          <w:lang w:val="mn-MN"/>
        </w:rPr>
        <w:t>төлбөр</w:t>
      </w:r>
      <w:r w:rsidR="00A24157" w:rsidRPr="00A6266A">
        <w:rPr>
          <w:rFonts w:ascii="Arial" w:hAnsi="Arial" w:cs="Arial"/>
          <w:noProof/>
          <w:sz w:val="24"/>
          <w:szCs w:val="24"/>
          <w:lang w:val="mn-MN"/>
        </w:rPr>
        <w:t xml:space="preserve"> </w:t>
      </w:r>
      <w:r w:rsidR="00DD4868" w:rsidRPr="00A6266A">
        <w:rPr>
          <w:rFonts w:ascii="Arial" w:hAnsi="Arial" w:cs="Arial"/>
          <w:noProof/>
          <w:sz w:val="24"/>
          <w:szCs w:val="24"/>
          <w:lang w:val="mn-MN"/>
        </w:rPr>
        <w:t>тогтоох</w:t>
      </w:r>
      <w:r w:rsidR="00BD21A1" w:rsidRPr="00A6266A">
        <w:rPr>
          <w:rFonts w:ascii="Arial" w:hAnsi="Arial" w:cs="Arial"/>
          <w:noProof/>
          <w:sz w:val="24"/>
          <w:szCs w:val="24"/>
          <w:lang w:val="mn-MN"/>
        </w:rPr>
        <w:t xml:space="preserve">, </w:t>
      </w:r>
      <w:r w:rsidR="007F594A" w:rsidRPr="00A6266A">
        <w:rPr>
          <w:rFonts w:ascii="Arial" w:hAnsi="Arial" w:cs="Arial"/>
          <w:noProof/>
          <w:sz w:val="24"/>
          <w:szCs w:val="24"/>
          <w:lang w:val="mn-MN"/>
        </w:rPr>
        <w:t>замын хөдөлгөөний эрчмийг нэмэгдүүлэх</w:t>
      </w:r>
      <w:r w:rsidR="001D01EE" w:rsidRPr="00A6266A">
        <w:rPr>
          <w:rFonts w:ascii="Arial" w:hAnsi="Arial" w:cs="Arial"/>
          <w:noProof/>
          <w:sz w:val="24"/>
          <w:szCs w:val="24"/>
          <w:lang w:val="mn-MN"/>
        </w:rPr>
        <w:t xml:space="preserve">, </w:t>
      </w:r>
      <w:r w:rsidR="00FE356B" w:rsidRPr="00A6266A">
        <w:rPr>
          <w:rFonts w:ascii="Arial" w:hAnsi="Arial" w:cs="Arial"/>
          <w:noProof/>
          <w:sz w:val="24"/>
          <w:szCs w:val="24"/>
          <w:lang w:val="mn-MN"/>
        </w:rPr>
        <w:t>хотын төвлөрлийг сааруулж</w:t>
      </w:r>
      <w:r w:rsidR="005179F1">
        <w:rPr>
          <w:rFonts w:ascii="Arial" w:hAnsi="Arial" w:cs="Arial"/>
          <w:noProof/>
          <w:sz w:val="24"/>
          <w:szCs w:val="24"/>
          <w:lang w:val="mn-MN"/>
        </w:rPr>
        <w:t>,</w:t>
      </w:r>
      <w:r w:rsidR="00FE356B" w:rsidRPr="00A6266A">
        <w:rPr>
          <w:rFonts w:ascii="Arial" w:hAnsi="Arial" w:cs="Arial"/>
          <w:noProof/>
          <w:sz w:val="24"/>
          <w:szCs w:val="24"/>
          <w:lang w:val="mn-MN"/>
        </w:rPr>
        <w:t xml:space="preserve"> гэр хорооллыг орон сууцжуулах,  </w:t>
      </w:r>
      <w:r w:rsidR="0011175A" w:rsidRPr="00A6266A">
        <w:rPr>
          <w:rFonts w:ascii="Arial" w:hAnsi="Arial" w:cs="Arial"/>
          <w:noProof/>
          <w:sz w:val="24"/>
          <w:szCs w:val="24"/>
          <w:lang w:val="mn-MN"/>
        </w:rPr>
        <w:t>түгжрэл</w:t>
      </w:r>
      <w:r w:rsidR="00FE356B" w:rsidRPr="00A6266A">
        <w:rPr>
          <w:rFonts w:ascii="Arial" w:hAnsi="Arial" w:cs="Arial"/>
          <w:noProof/>
          <w:sz w:val="24"/>
          <w:szCs w:val="24"/>
          <w:lang w:val="mn-MN"/>
        </w:rPr>
        <w:t>, орчны бохирдлоос</w:t>
      </w:r>
      <w:r w:rsidR="0011175A" w:rsidRPr="00A6266A">
        <w:rPr>
          <w:rFonts w:ascii="Arial" w:hAnsi="Arial" w:cs="Arial"/>
          <w:noProof/>
          <w:sz w:val="24"/>
          <w:szCs w:val="24"/>
          <w:lang w:val="mn-MN"/>
        </w:rPr>
        <w:t xml:space="preserve"> үүсэх нийгэм, эдий</w:t>
      </w:r>
      <w:r w:rsidR="00F10910" w:rsidRPr="00A6266A">
        <w:rPr>
          <w:rFonts w:ascii="Arial" w:hAnsi="Arial" w:cs="Arial"/>
          <w:noProof/>
          <w:sz w:val="24"/>
          <w:szCs w:val="24"/>
          <w:lang w:val="mn-MN"/>
        </w:rPr>
        <w:t>н засгийн нөлөөллийг бууруулах, урьдчилан сэргийлэх</w:t>
      </w:r>
      <w:r w:rsidR="001C65DF" w:rsidRPr="00A6266A">
        <w:rPr>
          <w:rFonts w:ascii="Arial" w:hAnsi="Arial" w:cs="Arial"/>
          <w:noProof/>
          <w:sz w:val="24"/>
          <w:szCs w:val="24"/>
          <w:lang w:val="mn-MN"/>
        </w:rPr>
        <w:t xml:space="preserve">эд </w:t>
      </w:r>
      <w:r w:rsidR="0011175A" w:rsidRPr="00A6266A">
        <w:rPr>
          <w:rFonts w:ascii="Arial" w:hAnsi="Arial" w:cs="Arial"/>
          <w:noProof/>
          <w:sz w:val="24"/>
          <w:szCs w:val="24"/>
          <w:lang w:val="mn-MN"/>
        </w:rPr>
        <w:t>оршино.</w:t>
      </w:r>
    </w:p>
    <w:p w14:paraId="727D600B" w14:textId="77777777" w:rsidR="00763F6E" w:rsidRPr="00A6266A" w:rsidRDefault="00763F6E" w:rsidP="00305057">
      <w:pPr>
        <w:spacing w:after="0" w:line="240" w:lineRule="auto"/>
        <w:ind w:firstLine="720"/>
        <w:jc w:val="both"/>
        <w:rPr>
          <w:rFonts w:ascii="Arial" w:hAnsi="Arial" w:cs="Arial"/>
          <w:noProof/>
          <w:sz w:val="24"/>
          <w:szCs w:val="24"/>
          <w:lang w:val="mn-MN"/>
        </w:rPr>
      </w:pPr>
    </w:p>
    <w:p w14:paraId="7C4E89B7" w14:textId="77777777" w:rsidR="00BF7CE6" w:rsidRPr="00A6266A" w:rsidRDefault="00377D69" w:rsidP="00305057">
      <w:pPr>
        <w:spacing w:after="0" w:line="240" w:lineRule="auto"/>
        <w:ind w:firstLine="720"/>
        <w:jc w:val="both"/>
        <w:rPr>
          <w:rFonts w:ascii="Arial" w:hAnsi="Arial" w:cs="Arial"/>
          <w:b/>
          <w:bCs/>
          <w:noProof/>
          <w:sz w:val="24"/>
          <w:szCs w:val="24"/>
          <w:lang w:val="mn-MN"/>
        </w:rPr>
      </w:pPr>
      <w:r w:rsidRPr="00A6266A">
        <w:rPr>
          <w:rFonts w:ascii="Arial" w:hAnsi="Arial" w:cs="Arial"/>
          <w:noProof/>
          <w:sz w:val="24"/>
          <w:szCs w:val="24"/>
          <w:lang w:val="mn-MN"/>
        </w:rPr>
        <w:t xml:space="preserve"> </w:t>
      </w:r>
      <w:r w:rsidR="00B67B60" w:rsidRPr="00A6266A">
        <w:rPr>
          <w:rFonts w:ascii="Arial" w:hAnsi="Arial" w:cs="Arial"/>
          <w:b/>
          <w:bCs/>
          <w:noProof/>
          <w:sz w:val="24"/>
          <w:szCs w:val="24"/>
          <w:lang w:val="mn-MN"/>
        </w:rPr>
        <w:t>2 дугаар зүйл.</w:t>
      </w:r>
      <w:r w:rsidR="00BF7CE6" w:rsidRPr="00A6266A">
        <w:rPr>
          <w:rFonts w:ascii="Arial" w:hAnsi="Arial" w:cs="Arial"/>
          <w:b/>
          <w:bCs/>
          <w:noProof/>
          <w:sz w:val="24"/>
          <w:szCs w:val="24"/>
          <w:lang w:val="mn-MN"/>
        </w:rPr>
        <w:t>Н</w:t>
      </w:r>
      <w:r w:rsidR="006F7ED2" w:rsidRPr="00A6266A">
        <w:rPr>
          <w:rFonts w:ascii="Arial" w:hAnsi="Arial" w:cs="Arial"/>
          <w:b/>
          <w:bCs/>
          <w:noProof/>
          <w:sz w:val="24"/>
          <w:szCs w:val="24"/>
          <w:lang w:val="mn-MN"/>
        </w:rPr>
        <w:t xml:space="preserve">ийслэл </w:t>
      </w:r>
      <w:r w:rsidR="00BA3498" w:rsidRPr="00A6266A">
        <w:rPr>
          <w:rFonts w:ascii="Arial" w:hAnsi="Arial" w:cs="Arial"/>
          <w:b/>
          <w:bCs/>
          <w:noProof/>
          <w:sz w:val="24"/>
          <w:szCs w:val="24"/>
          <w:lang w:val="mn-MN"/>
        </w:rPr>
        <w:t xml:space="preserve">Улаанбаатар </w:t>
      </w:r>
      <w:r w:rsidR="006F7ED2" w:rsidRPr="00A6266A">
        <w:rPr>
          <w:rFonts w:ascii="Arial" w:hAnsi="Arial" w:cs="Arial"/>
          <w:b/>
          <w:bCs/>
          <w:noProof/>
          <w:sz w:val="24"/>
          <w:szCs w:val="24"/>
          <w:lang w:val="mn-MN"/>
        </w:rPr>
        <w:t>хот</w:t>
      </w:r>
      <w:r w:rsidR="00941FEB" w:rsidRPr="00A6266A">
        <w:rPr>
          <w:rFonts w:ascii="Arial" w:hAnsi="Arial" w:cs="Arial"/>
          <w:b/>
          <w:bCs/>
          <w:noProof/>
          <w:sz w:val="24"/>
          <w:szCs w:val="24"/>
          <w:lang w:val="mn-MN"/>
        </w:rPr>
        <w:t xml:space="preserve">ын </w:t>
      </w:r>
      <w:r w:rsidR="009D1880" w:rsidRPr="00A6266A">
        <w:rPr>
          <w:rFonts w:ascii="Arial" w:hAnsi="Arial" w:cs="Arial"/>
          <w:b/>
          <w:bCs/>
          <w:noProof/>
          <w:sz w:val="24"/>
          <w:szCs w:val="24"/>
          <w:lang w:val="mn-MN"/>
        </w:rPr>
        <w:t>замын хөдөлгөөн</w:t>
      </w:r>
      <w:r w:rsidR="00941FEB" w:rsidRPr="00A6266A">
        <w:rPr>
          <w:rFonts w:ascii="Arial" w:hAnsi="Arial" w:cs="Arial"/>
          <w:b/>
          <w:bCs/>
          <w:noProof/>
          <w:sz w:val="24"/>
          <w:szCs w:val="24"/>
          <w:lang w:val="mn-MN"/>
        </w:rPr>
        <w:t xml:space="preserve">ий </w:t>
      </w:r>
    </w:p>
    <w:p w14:paraId="5187309F" w14:textId="25BB3F88" w:rsidR="0041724F" w:rsidRPr="00A6266A" w:rsidRDefault="0041724F" w:rsidP="00305057">
      <w:pPr>
        <w:spacing w:after="0" w:line="240" w:lineRule="auto"/>
        <w:ind w:firstLine="720"/>
        <w:jc w:val="center"/>
        <w:rPr>
          <w:rFonts w:ascii="Arial" w:hAnsi="Arial" w:cs="Arial"/>
          <w:b/>
          <w:bCs/>
          <w:noProof/>
          <w:sz w:val="24"/>
          <w:szCs w:val="24"/>
          <w:lang w:val="mn-MN"/>
        </w:rPr>
      </w:pPr>
      <w:r w:rsidRPr="00A6266A">
        <w:rPr>
          <w:rFonts w:ascii="Arial" w:hAnsi="Arial" w:cs="Arial"/>
          <w:b/>
          <w:bCs/>
          <w:noProof/>
          <w:sz w:val="24"/>
          <w:szCs w:val="24"/>
        </w:rPr>
        <w:t xml:space="preserve">         </w:t>
      </w:r>
      <w:r w:rsidR="00BF7CE6" w:rsidRPr="00A6266A">
        <w:rPr>
          <w:rFonts w:ascii="Arial" w:hAnsi="Arial" w:cs="Arial"/>
          <w:b/>
          <w:bCs/>
          <w:noProof/>
          <w:sz w:val="24"/>
          <w:szCs w:val="24"/>
          <w:lang w:val="mn-MN"/>
        </w:rPr>
        <w:t xml:space="preserve">түгжрэлийг </w:t>
      </w:r>
      <w:r w:rsidR="00941FEB" w:rsidRPr="00A6266A">
        <w:rPr>
          <w:rFonts w:ascii="Arial" w:hAnsi="Arial" w:cs="Arial"/>
          <w:b/>
          <w:bCs/>
          <w:noProof/>
          <w:sz w:val="24"/>
          <w:szCs w:val="24"/>
          <w:lang w:val="mn-MN"/>
        </w:rPr>
        <w:t>бууруулах</w:t>
      </w:r>
      <w:r w:rsidR="00B60399" w:rsidRPr="00A6266A">
        <w:rPr>
          <w:rFonts w:ascii="Arial" w:hAnsi="Arial" w:cs="Arial"/>
          <w:b/>
          <w:bCs/>
          <w:noProof/>
          <w:sz w:val="24"/>
          <w:szCs w:val="24"/>
          <w:lang w:val="mn-MN"/>
        </w:rPr>
        <w:t>, гэр хорооллыг</w:t>
      </w:r>
    </w:p>
    <w:p w14:paraId="6B5F43E8" w14:textId="3741F4A3" w:rsidR="00941FEB" w:rsidRPr="00A6266A" w:rsidRDefault="0041724F" w:rsidP="00305057">
      <w:pPr>
        <w:spacing w:after="0" w:line="240" w:lineRule="auto"/>
        <w:ind w:firstLine="720"/>
        <w:jc w:val="center"/>
        <w:rPr>
          <w:rFonts w:ascii="Arial" w:hAnsi="Arial" w:cs="Arial"/>
          <w:b/>
          <w:bCs/>
          <w:noProof/>
          <w:sz w:val="24"/>
          <w:szCs w:val="24"/>
          <w:lang w:val="mn-MN"/>
        </w:rPr>
      </w:pPr>
      <w:r w:rsidRPr="00A6266A">
        <w:rPr>
          <w:rFonts w:ascii="Arial" w:hAnsi="Arial" w:cs="Arial"/>
          <w:b/>
          <w:bCs/>
          <w:noProof/>
          <w:sz w:val="24"/>
          <w:szCs w:val="24"/>
          <w:lang w:val="mn-MN"/>
        </w:rPr>
        <w:t xml:space="preserve">        </w:t>
      </w:r>
      <w:r w:rsidR="00B60399" w:rsidRPr="00A6266A">
        <w:rPr>
          <w:rFonts w:ascii="Arial" w:hAnsi="Arial" w:cs="Arial"/>
          <w:b/>
          <w:bCs/>
          <w:noProof/>
          <w:sz w:val="24"/>
          <w:szCs w:val="24"/>
          <w:lang w:val="mn-MN"/>
        </w:rPr>
        <w:t>орон сууцжуул</w:t>
      </w:r>
      <w:r w:rsidRPr="00A6266A">
        <w:rPr>
          <w:rFonts w:ascii="Arial" w:hAnsi="Arial" w:cs="Arial"/>
          <w:b/>
          <w:bCs/>
          <w:noProof/>
          <w:sz w:val="24"/>
          <w:szCs w:val="24"/>
          <w:lang w:val="mn-MN"/>
        </w:rPr>
        <w:t xml:space="preserve">ах </w:t>
      </w:r>
      <w:r w:rsidR="00941FEB" w:rsidRPr="00A6266A">
        <w:rPr>
          <w:rFonts w:ascii="Arial" w:hAnsi="Arial" w:cs="Arial"/>
          <w:b/>
          <w:bCs/>
          <w:noProof/>
          <w:sz w:val="24"/>
          <w:szCs w:val="24"/>
          <w:lang w:val="mn-MN"/>
        </w:rPr>
        <w:t>хууль тогтоомж</w:t>
      </w:r>
    </w:p>
    <w:p w14:paraId="40BD1377" w14:textId="77777777" w:rsidR="00B67B60" w:rsidRPr="00A6266A" w:rsidRDefault="00963023" w:rsidP="00305057">
      <w:pPr>
        <w:spacing w:after="0" w:line="240" w:lineRule="auto"/>
        <w:ind w:firstLine="720"/>
        <w:jc w:val="both"/>
        <w:rPr>
          <w:rFonts w:ascii="Arial" w:hAnsi="Arial" w:cs="Arial"/>
          <w:b/>
          <w:bCs/>
          <w:noProof/>
          <w:sz w:val="24"/>
          <w:szCs w:val="24"/>
          <w:lang w:val="mn-MN"/>
        </w:rPr>
      </w:pPr>
      <w:r w:rsidRPr="00A6266A">
        <w:rPr>
          <w:rFonts w:ascii="Arial" w:hAnsi="Arial" w:cs="Arial"/>
          <w:b/>
          <w:bCs/>
          <w:noProof/>
          <w:sz w:val="24"/>
          <w:szCs w:val="24"/>
          <w:lang w:val="mn-MN"/>
        </w:rPr>
        <w:t xml:space="preserve"> </w:t>
      </w:r>
    </w:p>
    <w:p w14:paraId="30A0A38F" w14:textId="60855744" w:rsidR="00B67B60" w:rsidRPr="00A6266A" w:rsidRDefault="00B67B60" w:rsidP="00305057">
      <w:pPr>
        <w:spacing w:after="0" w:line="240" w:lineRule="auto"/>
        <w:ind w:firstLine="720"/>
        <w:jc w:val="both"/>
        <w:rPr>
          <w:rFonts w:ascii="Arial" w:hAnsi="Arial" w:cs="Arial"/>
          <w:noProof/>
          <w:sz w:val="24"/>
          <w:szCs w:val="24"/>
          <w:lang w:val="mn-MN" w:eastAsia="ko-KR"/>
        </w:rPr>
      </w:pPr>
      <w:r w:rsidRPr="00A6266A">
        <w:rPr>
          <w:rFonts w:ascii="Arial" w:hAnsi="Arial" w:cs="Arial"/>
          <w:noProof/>
          <w:sz w:val="24"/>
          <w:szCs w:val="24"/>
          <w:lang w:val="mn-MN"/>
        </w:rPr>
        <w:t>2.1.</w:t>
      </w:r>
      <w:r w:rsidR="00BF7CE6" w:rsidRPr="00A6266A">
        <w:rPr>
          <w:rFonts w:ascii="Arial" w:hAnsi="Arial" w:cs="Arial"/>
          <w:noProof/>
          <w:sz w:val="24"/>
          <w:szCs w:val="24"/>
          <w:lang w:val="mn-MN"/>
        </w:rPr>
        <w:t>Н</w:t>
      </w:r>
      <w:r w:rsidR="006F7ED2" w:rsidRPr="00A6266A">
        <w:rPr>
          <w:rFonts w:ascii="Arial" w:hAnsi="Arial" w:cs="Arial"/>
          <w:noProof/>
          <w:sz w:val="24"/>
          <w:szCs w:val="24"/>
          <w:lang w:val="mn-MN"/>
        </w:rPr>
        <w:t>ийслэл</w:t>
      </w:r>
      <w:r w:rsidR="000C490B" w:rsidRPr="00A6266A">
        <w:rPr>
          <w:rFonts w:ascii="Arial" w:hAnsi="Arial" w:cs="Arial"/>
          <w:noProof/>
          <w:sz w:val="24"/>
          <w:szCs w:val="24"/>
          <w:lang w:val="mn-MN"/>
        </w:rPr>
        <w:t xml:space="preserve"> </w:t>
      </w:r>
      <w:r w:rsidR="00BA3498" w:rsidRPr="00A6266A">
        <w:rPr>
          <w:rFonts w:ascii="Arial" w:hAnsi="Arial" w:cs="Arial"/>
          <w:noProof/>
          <w:sz w:val="24"/>
          <w:szCs w:val="24"/>
          <w:lang w:val="mn-MN"/>
        </w:rPr>
        <w:t xml:space="preserve">Улаанбаатар </w:t>
      </w:r>
      <w:r w:rsidR="006F7ED2" w:rsidRPr="00A6266A">
        <w:rPr>
          <w:rFonts w:ascii="Arial" w:hAnsi="Arial" w:cs="Arial"/>
          <w:noProof/>
          <w:sz w:val="24"/>
          <w:szCs w:val="24"/>
          <w:lang w:val="mn-MN"/>
        </w:rPr>
        <w:t>хот</w:t>
      </w:r>
      <w:r w:rsidR="00EE65D8" w:rsidRPr="00A6266A">
        <w:rPr>
          <w:rFonts w:ascii="Arial" w:hAnsi="Arial" w:cs="Arial"/>
          <w:bCs/>
          <w:noProof/>
          <w:sz w:val="24"/>
          <w:szCs w:val="24"/>
          <w:lang w:val="mn-MN"/>
        </w:rPr>
        <w:t xml:space="preserve">ын </w:t>
      </w:r>
      <w:r w:rsidR="009D1880" w:rsidRPr="00A6266A">
        <w:rPr>
          <w:rFonts w:ascii="Arial" w:hAnsi="Arial" w:cs="Arial"/>
          <w:bCs/>
          <w:noProof/>
          <w:sz w:val="24"/>
          <w:szCs w:val="24"/>
          <w:lang w:val="mn-MN"/>
        </w:rPr>
        <w:t xml:space="preserve">замын </w:t>
      </w:r>
      <w:r w:rsidR="009D1880" w:rsidRPr="004B602B">
        <w:rPr>
          <w:rFonts w:ascii="Arial" w:hAnsi="Arial" w:cs="Arial"/>
          <w:bCs/>
          <w:noProof/>
          <w:sz w:val="24"/>
          <w:szCs w:val="24"/>
          <w:lang w:val="mn-MN"/>
        </w:rPr>
        <w:t>хөдөлгөөн</w:t>
      </w:r>
      <w:r w:rsidR="00983105" w:rsidRPr="004B602B">
        <w:rPr>
          <w:rFonts w:ascii="Arial" w:hAnsi="Arial" w:cs="Arial"/>
          <w:bCs/>
          <w:noProof/>
          <w:sz w:val="24"/>
          <w:szCs w:val="24"/>
          <w:lang w:val="mn-MN"/>
        </w:rPr>
        <w:t xml:space="preserve">ий </w:t>
      </w:r>
      <w:r w:rsidR="00BF7CE6" w:rsidRPr="004B602B">
        <w:rPr>
          <w:rFonts w:ascii="Arial" w:hAnsi="Arial" w:cs="Arial"/>
          <w:bCs/>
          <w:noProof/>
          <w:sz w:val="24"/>
          <w:szCs w:val="24"/>
          <w:lang w:val="mn-MN"/>
        </w:rPr>
        <w:t xml:space="preserve">түгжрэлийг </w:t>
      </w:r>
      <w:r w:rsidR="00EE65D8" w:rsidRPr="004B602B">
        <w:rPr>
          <w:rFonts w:ascii="Arial" w:hAnsi="Arial" w:cs="Arial"/>
          <w:bCs/>
          <w:noProof/>
          <w:sz w:val="24"/>
          <w:szCs w:val="24"/>
          <w:lang w:val="mn-MN"/>
        </w:rPr>
        <w:t>бууруулах</w:t>
      </w:r>
      <w:r w:rsidR="007923DF" w:rsidRPr="004B602B">
        <w:rPr>
          <w:rFonts w:ascii="Arial" w:hAnsi="Arial" w:cs="Arial"/>
          <w:bCs/>
          <w:noProof/>
          <w:sz w:val="24"/>
          <w:szCs w:val="24"/>
          <w:lang w:val="mn-MN"/>
        </w:rPr>
        <w:t xml:space="preserve">, гэр хорооллыг орон сууцжуулах </w:t>
      </w:r>
      <w:r w:rsidR="00FA775F" w:rsidRPr="004B602B">
        <w:rPr>
          <w:rFonts w:ascii="Arial" w:hAnsi="Arial" w:cs="Arial"/>
          <w:bCs/>
          <w:noProof/>
          <w:sz w:val="24"/>
          <w:szCs w:val="24"/>
          <w:lang w:val="mn-MN"/>
        </w:rPr>
        <w:t>хууль тогтоомж</w:t>
      </w:r>
      <w:r w:rsidR="005179F1" w:rsidRPr="004B602B">
        <w:rPr>
          <w:rFonts w:ascii="Arial" w:hAnsi="Arial" w:cs="Arial"/>
          <w:noProof/>
          <w:sz w:val="24"/>
          <w:szCs w:val="24"/>
          <w:lang w:val="mn-MN"/>
        </w:rPr>
        <w:t xml:space="preserve"> нь Монгол Улсын Үндсэн хууль</w:t>
      </w:r>
      <w:r w:rsidR="005179F1" w:rsidRPr="004B602B">
        <w:rPr>
          <w:rStyle w:val="FootnoteReference"/>
          <w:rFonts w:ascii="Arial" w:hAnsi="Arial" w:cs="Arial"/>
          <w:noProof/>
          <w:sz w:val="24"/>
          <w:szCs w:val="24"/>
          <w:lang w:val="mn-MN"/>
        </w:rPr>
        <w:footnoteReference w:id="1"/>
      </w:r>
      <w:r w:rsidR="005179F1" w:rsidRPr="004B602B">
        <w:rPr>
          <w:rFonts w:ascii="Arial" w:hAnsi="Arial" w:cs="Arial"/>
          <w:noProof/>
          <w:sz w:val="24"/>
          <w:szCs w:val="24"/>
          <w:lang w:val="mn-MN"/>
        </w:rPr>
        <w:t>,</w:t>
      </w:r>
      <w:r w:rsidRPr="004B602B">
        <w:rPr>
          <w:rFonts w:ascii="Arial" w:hAnsi="Arial" w:cs="Arial"/>
          <w:noProof/>
          <w:sz w:val="24"/>
          <w:szCs w:val="24"/>
          <w:lang w:val="mn-MN"/>
        </w:rPr>
        <w:t xml:space="preserve"> </w:t>
      </w:r>
      <w:r w:rsidR="00B15727" w:rsidRPr="004B602B">
        <w:rPr>
          <w:rFonts w:ascii="Arial" w:hAnsi="Arial" w:cs="Arial"/>
          <w:noProof/>
          <w:sz w:val="24"/>
          <w:szCs w:val="24"/>
          <w:lang w:val="mn-MN"/>
        </w:rPr>
        <w:t xml:space="preserve">Монгол Улсын </w:t>
      </w:r>
      <w:r w:rsidR="006F7ED2" w:rsidRPr="004B602B">
        <w:rPr>
          <w:rFonts w:ascii="Arial" w:hAnsi="Arial" w:cs="Arial"/>
          <w:noProof/>
          <w:sz w:val="24"/>
          <w:szCs w:val="24"/>
          <w:lang w:val="mn-MN"/>
        </w:rPr>
        <w:t xml:space="preserve">нийслэл </w:t>
      </w:r>
      <w:r w:rsidR="00361742" w:rsidRPr="004B602B">
        <w:rPr>
          <w:rFonts w:ascii="Arial" w:hAnsi="Arial" w:cs="Arial"/>
          <w:noProof/>
          <w:sz w:val="24"/>
          <w:szCs w:val="24"/>
          <w:lang w:val="mn-MN"/>
        </w:rPr>
        <w:t xml:space="preserve">Улаанбаатар </w:t>
      </w:r>
      <w:r w:rsidR="006F7ED2" w:rsidRPr="004B602B">
        <w:rPr>
          <w:rFonts w:ascii="Arial" w:hAnsi="Arial" w:cs="Arial"/>
          <w:noProof/>
          <w:sz w:val="24"/>
          <w:szCs w:val="24"/>
          <w:lang w:val="mn-MN"/>
        </w:rPr>
        <w:t>хот</w:t>
      </w:r>
      <w:r w:rsidR="00B36645" w:rsidRPr="004B602B">
        <w:rPr>
          <w:rFonts w:ascii="Arial" w:hAnsi="Arial" w:cs="Arial"/>
          <w:noProof/>
          <w:sz w:val="24"/>
          <w:szCs w:val="24"/>
          <w:lang w:val="mn-MN"/>
        </w:rPr>
        <w:t>ын эрх зүйн байдлын тухай</w:t>
      </w:r>
      <w:r w:rsidR="00600C17" w:rsidRPr="004B602B">
        <w:rPr>
          <w:rFonts w:ascii="Arial" w:hAnsi="Arial" w:cs="Arial"/>
          <w:noProof/>
          <w:sz w:val="24"/>
          <w:szCs w:val="24"/>
        </w:rPr>
        <w:t xml:space="preserve"> </w:t>
      </w:r>
      <w:r w:rsidR="005179F1" w:rsidRPr="004B602B">
        <w:rPr>
          <w:rFonts w:ascii="Arial" w:hAnsi="Arial" w:cs="Arial"/>
          <w:noProof/>
          <w:sz w:val="24"/>
          <w:szCs w:val="24"/>
          <w:lang w:val="mn-MN"/>
        </w:rPr>
        <w:t>хууль</w:t>
      </w:r>
      <w:r w:rsidR="005179F1" w:rsidRPr="004B602B">
        <w:rPr>
          <w:rStyle w:val="FootnoteReference"/>
          <w:rFonts w:ascii="Arial" w:hAnsi="Arial" w:cs="Arial"/>
          <w:noProof/>
          <w:sz w:val="24"/>
          <w:szCs w:val="24"/>
          <w:lang w:val="mn-MN"/>
        </w:rPr>
        <w:footnoteReference w:id="2"/>
      </w:r>
      <w:r w:rsidR="005179F1" w:rsidRPr="004B602B">
        <w:rPr>
          <w:rFonts w:ascii="Arial" w:hAnsi="Arial" w:cs="Arial"/>
          <w:noProof/>
          <w:sz w:val="24"/>
          <w:szCs w:val="24"/>
          <w:lang w:val="mn-MN"/>
        </w:rPr>
        <w:t xml:space="preserve">, </w:t>
      </w:r>
      <w:r w:rsidR="00790E1A" w:rsidRPr="004B602B">
        <w:rPr>
          <w:rFonts w:ascii="Arial" w:hAnsi="Arial" w:cs="Arial"/>
          <w:noProof/>
          <w:sz w:val="24"/>
          <w:szCs w:val="24"/>
          <w:lang w:val="mn-MN"/>
        </w:rPr>
        <w:t xml:space="preserve">Автотээврийн тухай </w:t>
      </w:r>
      <w:r w:rsidR="005179F1" w:rsidRPr="004B602B">
        <w:rPr>
          <w:rFonts w:ascii="Arial" w:hAnsi="Arial" w:cs="Arial"/>
          <w:noProof/>
          <w:sz w:val="24"/>
          <w:szCs w:val="24"/>
          <w:lang w:val="mn-MN"/>
        </w:rPr>
        <w:t>хууль</w:t>
      </w:r>
      <w:r w:rsidR="005179F1" w:rsidRPr="004B602B">
        <w:rPr>
          <w:rStyle w:val="FootnoteReference"/>
          <w:rFonts w:ascii="Arial" w:hAnsi="Arial" w:cs="Arial"/>
          <w:noProof/>
          <w:sz w:val="24"/>
          <w:szCs w:val="24"/>
          <w:lang w:val="mn-MN"/>
        </w:rPr>
        <w:footnoteReference w:id="3"/>
      </w:r>
      <w:r w:rsidR="005179F1" w:rsidRPr="004B602B">
        <w:rPr>
          <w:rFonts w:ascii="Arial" w:hAnsi="Arial" w:cs="Arial"/>
          <w:noProof/>
          <w:sz w:val="24"/>
          <w:szCs w:val="24"/>
          <w:lang w:val="mn-MN"/>
        </w:rPr>
        <w:t xml:space="preserve">, </w:t>
      </w:r>
      <w:r w:rsidR="00A066FD" w:rsidRPr="004B602B">
        <w:rPr>
          <w:rFonts w:ascii="Arial" w:hAnsi="Arial" w:cs="Arial"/>
          <w:noProof/>
          <w:sz w:val="24"/>
          <w:szCs w:val="24"/>
          <w:lang w:val="mn-MN"/>
        </w:rPr>
        <w:t>Авто замын тухай</w:t>
      </w:r>
      <w:r w:rsidR="00600C17" w:rsidRPr="004B602B">
        <w:rPr>
          <w:rFonts w:ascii="Arial" w:hAnsi="Arial" w:cs="Arial"/>
          <w:noProof/>
          <w:sz w:val="24"/>
          <w:szCs w:val="24"/>
          <w:lang w:val="mn-MN"/>
        </w:rPr>
        <w:t xml:space="preserve"> </w:t>
      </w:r>
      <w:r w:rsidR="005179F1" w:rsidRPr="004B602B">
        <w:rPr>
          <w:rFonts w:ascii="Arial" w:hAnsi="Arial" w:cs="Arial"/>
          <w:noProof/>
          <w:sz w:val="24"/>
          <w:szCs w:val="24"/>
          <w:lang w:val="mn-MN"/>
        </w:rPr>
        <w:t>хууль</w:t>
      </w:r>
      <w:r w:rsidR="005179F1" w:rsidRPr="004B602B">
        <w:rPr>
          <w:rStyle w:val="FootnoteReference"/>
          <w:rFonts w:ascii="Arial" w:hAnsi="Arial" w:cs="Arial"/>
          <w:noProof/>
          <w:sz w:val="24"/>
          <w:szCs w:val="24"/>
          <w:lang w:val="mn-MN"/>
        </w:rPr>
        <w:footnoteReference w:id="4"/>
      </w:r>
      <w:r w:rsidR="005179F1" w:rsidRPr="004B602B">
        <w:rPr>
          <w:rFonts w:ascii="Arial" w:hAnsi="Arial" w:cs="Arial"/>
          <w:noProof/>
          <w:sz w:val="24"/>
          <w:szCs w:val="24"/>
          <w:lang w:val="mn-MN"/>
        </w:rPr>
        <w:t xml:space="preserve">, </w:t>
      </w:r>
      <w:r w:rsidR="003E6860" w:rsidRPr="004B602B">
        <w:rPr>
          <w:rFonts w:ascii="Arial" w:hAnsi="Arial" w:cs="Arial"/>
          <w:noProof/>
          <w:sz w:val="24"/>
          <w:szCs w:val="24"/>
          <w:lang w:val="mn-MN"/>
        </w:rPr>
        <w:t xml:space="preserve">Замын хөдөлгөөний аюулгүй байдлын тухай </w:t>
      </w:r>
      <w:r w:rsidR="005179F1" w:rsidRPr="004B602B">
        <w:rPr>
          <w:rFonts w:ascii="Arial" w:hAnsi="Arial" w:cs="Arial"/>
          <w:noProof/>
          <w:sz w:val="24"/>
          <w:szCs w:val="24"/>
          <w:lang w:val="mn-MN"/>
        </w:rPr>
        <w:t>хууль</w:t>
      </w:r>
      <w:r w:rsidR="005179F1" w:rsidRPr="004B602B">
        <w:rPr>
          <w:rStyle w:val="FootnoteReference"/>
          <w:rFonts w:ascii="Arial" w:hAnsi="Arial" w:cs="Arial"/>
          <w:noProof/>
          <w:sz w:val="24"/>
          <w:szCs w:val="24"/>
          <w:lang w:val="mn-MN"/>
        </w:rPr>
        <w:footnoteReference w:id="5"/>
      </w:r>
      <w:r w:rsidR="005179F1" w:rsidRPr="004B602B">
        <w:rPr>
          <w:rFonts w:ascii="Arial" w:hAnsi="Arial" w:cs="Arial"/>
          <w:noProof/>
          <w:sz w:val="24"/>
          <w:szCs w:val="24"/>
          <w:lang w:val="mn-MN"/>
        </w:rPr>
        <w:t xml:space="preserve">, </w:t>
      </w:r>
      <w:r w:rsidR="008B6609" w:rsidRPr="004B602B">
        <w:rPr>
          <w:rFonts w:ascii="Arial" w:hAnsi="Arial" w:cs="Arial"/>
          <w:noProof/>
          <w:sz w:val="24"/>
          <w:szCs w:val="24"/>
          <w:lang w:val="mn-MN"/>
        </w:rPr>
        <w:t>Газрын</w:t>
      </w:r>
      <w:r w:rsidR="00D35186" w:rsidRPr="004B602B">
        <w:rPr>
          <w:rFonts w:ascii="Arial" w:hAnsi="Arial" w:cs="Arial"/>
          <w:noProof/>
          <w:sz w:val="24"/>
          <w:szCs w:val="24"/>
          <w:lang w:val="mn-MN"/>
        </w:rPr>
        <w:t xml:space="preserve"> </w:t>
      </w:r>
      <w:r w:rsidR="008B6609" w:rsidRPr="004B602B">
        <w:rPr>
          <w:rFonts w:ascii="Arial" w:hAnsi="Arial" w:cs="Arial"/>
          <w:noProof/>
          <w:sz w:val="24"/>
          <w:szCs w:val="24"/>
          <w:lang w:val="mn-MN"/>
        </w:rPr>
        <w:t xml:space="preserve">тухай </w:t>
      </w:r>
      <w:r w:rsidR="005179F1" w:rsidRPr="004B602B">
        <w:rPr>
          <w:rFonts w:ascii="Arial" w:hAnsi="Arial" w:cs="Arial"/>
          <w:noProof/>
          <w:sz w:val="24"/>
          <w:szCs w:val="24"/>
          <w:lang w:val="mn-MN"/>
        </w:rPr>
        <w:t>хууль</w:t>
      </w:r>
      <w:r w:rsidR="005179F1" w:rsidRPr="004B602B">
        <w:rPr>
          <w:rStyle w:val="FootnoteReference"/>
          <w:rFonts w:ascii="Arial" w:hAnsi="Arial" w:cs="Arial"/>
          <w:noProof/>
          <w:sz w:val="24"/>
          <w:szCs w:val="24"/>
          <w:lang w:val="mn-MN"/>
        </w:rPr>
        <w:footnoteReference w:id="6"/>
      </w:r>
      <w:r w:rsidR="005179F1" w:rsidRPr="004B602B">
        <w:rPr>
          <w:rFonts w:ascii="Arial" w:hAnsi="Arial" w:cs="Arial"/>
          <w:noProof/>
          <w:sz w:val="24"/>
          <w:szCs w:val="24"/>
          <w:lang w:val="mn-MN"/>
        </w:rPr>
        <w:t xml:space="preserve">, </w:t>
      </w:r>
      <w:r w:rsidR="003E6860" w:rsidRPr="004B602B">
        <w:rPr>
          <w:rFonts w:ascii="Arial" w:hAnsi="Arial" w:cs="Arial"/>
          <w:noProof/>
          <w:sz w:val="24"/>
          <w:szCs w:val="24"/>
          <w:lang w:val="mn-MN"/>
        </w:rPr>
        <w:t>энэ</w:t>
      </w:r>
      <w:r w:rsidR="003E6860" w:rsidRPr="00A6266A">
        <w:rPr>
          <w:rFonts w:ascii="Arial" w:hAnsi="Arial" w:cs="Arial"/>
          <w:noProof/>
          <w:sz w:val="24"/>
          <w:szCs w:val="24"/>
          <w:lang w:val="mn-MN"/>
        </w:rPr>
        <w:t xml:space="preserve"> </w:t>
      </w:r>
      <w:r w:rsidR="000B3E02" w:rsidRPr="00A6266A">
        <w:rPr>
          <w:rFonts w:ascii="Arial" w:hAnsi="Arial" w:cs="Arial"/>
          <w:noProof/>
          <w:sz w:val="24"/>
          <w:szCs w:val="24"/>
          <w:lang w:val="mn-MN"/>
        </w:rPr>
        <w:t xml:space="preserve">хууль </w:t>
      </w:r>
      <w:r w:rsidRPr="00A6266A">
        <w:rPr>
          <w:rFonts w:ascii="Arial" w:hAnsi="Arial" w:cs="Arial"/>
          <w:noProof/>
          <w:sz w:val="24"/>
          <w:szCs w:val="24"/>
          <w:lang w:val="mn-MN"/>
        </w:rPr>
        <w:t>болон эдгээр хуультай нийцүүлэн гаргасан хууль тогтоомжийн бусад актаас бүрдэнэ.</w:t>
      </w:r>
    </w:p>
    <w:p w14:paraId="1DAF6AEF" w14:textId="77777777" w:rsidR="00332EEE" w:rsidRPr="00A6266A" w:rsidRDefault="00332EEE" w:rsidP="00305057">
      <w:pPr>
        <w:spacing w:after="0" w:line="240" w:lineRule="auto"/>
        <w:ind w:firstLine="720"/>
        <w:jc w:val="both"/>
        <w:rPr>
          <w:rFonts w:ascii="Arial" w:hAnsi="Arial" w:cs="Arial"/>
          <w:noProof/>
          <w:sz w:val="24"/>
          <w:szCs w:val="24"/>
          <w:lang w:val="mn-MN" w:eastAsia="ko-KR"/>
        </w:rPr>
      </w:pPr>
    </w:p>
    <w:p w14:paraId="6DA61F53" w14:textId="77777777" w:rsidR="00B67B60" w:rsidRPr="00A6266A" w:rsidRDefault="00B36645" w:rsidP="00305057">
      <w:pPr>
        <w:spacing w:after="0" w:line="240" w:lineRule="auto"/>
        <w:ind w:firstLine="720"/>
        <w:jc w:val="both"/>
        <w:rPr>
          <w:rFonts w:ascii="Arial" w:hAnsi="Arial" w:cs="Arial"/>
          <w:sz w:val="24"/>
          <w:szCs w:val="24"/>
          <w:shd w:val="clear" w:color="auto" w:fill="FFFFFF"/>
          <w:lang w:val="mn-MN" w:eastAsia="ko-KR"/>
        </w:rPr>
      </w:pPr>
      <w:r w:rsidRPr="00A6266A">
        <w:rPr>
          <w:rFonts w:ascii="Arial" w:hAnsi="Arial" w:cs="Arial"/>
          <w:noProof/>
          <w:sz w:val="24"/>
          <w:szCs w:val="24"/>
          <w:lang w:val="mn-MN"/>
        </w:rPr>
        <w:t>2.2.</w:t>
      </w:r>
      <w:r w:rsidRPr="00A6266A">
        <w:rPr>
          <w:rFonts w:ascii="Arial" w:hAnsi="Arial" w:cs="Arial"/>
          <w:sz w:val="24"/>
          <w:szCs w:val="24"/>
          <w:shd w:val="clear" w:color="auto" w:fill="FFFFFF"/>
          <w:lang w:val="mn-MN"/>
        </w:rPr>
        <w:t>Монгол Улсын олон улсын гэрээнд энэ хуульд зааснаас өөрөөр заасан бол олон улсын гэрээний заалтыг дагаж мөрдөнө.</w:t>
      </w:r>
    </w:p>
    <w:p w14:paraId="190C9E74" w14:textId="77777777" w:rsidR="00332EEE" w:rsidRPr="00A6266A" w:rsidRDefault="00332EEE" w:rsidP="00305057">
      <w:pPr>
        <w:spacing w:after="0" w:line="240" w:lineRule="auto"/>
        <w:ind w:firstLine="720"/>
        <w:jc w:val="both"/>
        <w:rPr>
          <w:rFonts w:ascii="Arial" w:hAnsi="Arial" w:cs="Arial"/>
          <w:noProof/>
          <w:sz w:val="24"/>
          <w:szCs w:val="24"/>
          <w:lang w:val="mn-MN" w:eastAsia="ko-KR"/>
        </w:rPr>
      </w:pPr>
    </w:p>
    <w:p w14:paraId="14277FD1" w14:textId="77777777" w:rsidR="00B67B60" w:rsidRPr="00A6266A" w:rsidRDefault="00B67B60" w:rsidP="00305057">
      <w:pPr>
        <w:spacing w:after="0" w:line="240" w:lineRule="auto"/>
        <w:ind w:firstLine="720"/>
        <w:jc w:val="both"/>
        <w:rPr>
          <w:rFonts w:ascii="Arial" w:hAnsi="Arial" w:cs="Arial"/>
          <w:b/>
          <w:bCs/>
          <w:noProof/>
          <w:sz w:val="24"/>
          <w:szCs w:val="24"/>
          <w:lang w:val="mn-MN" w:eastAsia="ko-KR"/>
        </w:rPr>
      </w:pPr>
      <w:r w:rsidRPr="00A6266A">
        <w:rPr>
          <w:rFonts w:ascii="Arial" w:hAnsi="Arial" w:cs="Arial"/>
          <w:b/>
          <w:bCs/>
          <w:noProof/>
          <w:sz w:val="24"/>
          <w:szCs w:val="24"/>
          <w:lang w:val="mn-MN"/>
        </w:rPr>
        <w:t>3 дугаар зүйл.Хуулийн үйлчлэх хүрээ</w:t>
      </w:r>
    </w:p>
    <w:p w14:paraId="4A5F26D4" w14:textId="77777777" w:rsidR="00332EEE" w:rsidRPr="00A6266A" w:rsidRDefault="00332EEE" w:rsidP="00305057">
      <w:pPr>
        <w:spacing w:after="0" w:line="240" w:lineRule="auto"/>
        <w:ind w:firstLine="720"/>
        <w:jc w:val="both"/>
        <w:rPr>
          <w:rFonts w:ascii="Arial" w:hAnsi="Arial" w:cs="Arial"/>
          <w:b/>
          <w:bCs/>
          <w:noProof/>
          <w:sz w:val="24"/>
          <w:szCs w:val="24"/>
          <w:lang w:val="mn-MN" w:eastAsia="ko-KR"/>
        </w:rPr>
      </w:pPr>
    </w:p>
    <w:p w14:paraId="3F616BCE" w14:textId="51E8EEDC" w:rsidR="008628A2" w:rsidRPr="00A6266A" w:rsidRDefault="00B67B60" w:rsidP="00305057">
      <w:pPr>
        <w:spacing w:after="0" w:line="240" w:lineRule="auto"/>
        <w:ind w:firstLine="720"/>
        <w:jc w:val="both"/>
        <w:rPr>
          <w:rFonts w:ascii="Arial" w:hAnsi="Arial" w:cs="Arial"/>
          <w:noProof/>
          <w:sz w:val="24"/>
          <w:szCs w:val="24"/>
          <w:lang w:val="mn-MN" w:eastAsia="ko-KR"/>
        </w:rPr>
      </w:pPr>
      <w:r w:rsidRPr="00A6266A">
        <w:rPr>
          <w:rFonts w:ascii="Arial" w:hAnsi="Arial" w:cs="Arial"/>
          <w:noProof/>
          <w:sz w:val="24"/>
          <w:szCs w:val="24"/>
          <w:lang w:val="mn-MN"/>
        </w:rPr>
        <w:t>3.1.</w:t>
      </w:r>
      <w:r w:rsidR="005179F1">
        <w:rPr>
          <w:rFonts w:ascii="Arial" w:hAnsi="Arial" w:cs="Arial"/>
          <w:noProof/>
          <w:sz w:val="24"/>
          <w:szCs w:val="24"/>
          <w:lang w:val="mn-MN"/>
        </w:rPr>
        <w:t xml:space="preserve">Энэ хууль </w:t>
      </w:r>
      <w:r w:rsidR="008628A2" w:rsidRPr="00A6266A">
        <w:rPr>
          <w:rFonts w:ascii="Arial" w:hAnsi="Arial" w:cs="Arial"/>
          <w:noProof/>
          <w:sz w:val="24"/>
          <w:szCs w:val="24"/>
          <w:lang w:val="mn-MN"/>
        </w:rPr>
        <w:t xml:space="preserve">Монгол Улсын </w:t>
      </w:r>
      <w:r w:rsidR="006F7ED2" w:rsidRPr="00A6266A">
        <w:rPr>
          <w:rFonts w:ascii="Arial" w:hAnsi="Arial" w:cs="Arial"/>
          <w:noProof/>
          <w:sz w:val="24"/>
          <w:szCs w:val="24"/>
          <w:lang w:val="mn-MN"/>
        </w:rPr>
        <w:t>нийслэл Улаанбаата</w:t>
      </w:r>
      <w:r w:rsidR="003D0512" w:rsidRPr="00A6266A">
        <w:rPr>
          <w:rFonts w:ascii="Arial" w:hAnsi="Arial" w:cs="Arial"/>
          <w:noProof/>
          <w:sz w:val="24"/>
          <w:szCs w:val="24"/>
          <w:lang w:val="mn-MN"/>
        </w:rPr>
        <w:t xml:space="preserve">р </w:t>
      </w:r>
      <w:r w:rsidR="006F7ED2" w:rsidRPr="00A6266A">
        <w:rPr>
          <w:rFonts w:ascii="Arial" w:hAnsi="Arial" w:cs="Arial"/>
          <w:noProof/>
          <w:sz w:val="24"/>
          <w:szCs w:val="24"/>
          <w:lang w:val="mn-MN"/>
        </w:rPr>
        <w:t>хот</w:t>
      </w:r>
      <w:r w:rsidR="00A311F1" w:rsidRPr="00A6266A">
        <w:rPr>
          <w:rFonts w:ascii="Arial" w:hAnsi="Arial" w:cs="Arial"/>
          <w:noProof/>
          <w:sz w:val="24"/>
          <w:szCs w:val="24"/>
          <w:lang w:val="mn-MN"/>
        </w:rPr>
        <w:t xml:space="preserve"> /цаашид “нийслэл хот” гэх/-ын нутаг дэвсгэрт үйлчилнэ.</w:t>
      </w:r>
    </w:p>
    <w:p w14:paraId="1771A10B" w14:textId="77777777" w:rsidR="00332EEE" w:rsidRPr="00A6266A" w:rsidRDefault="00332EEE" w:rsidP="00305057">
      <w:pPr>
        <w:spacing w:after="0" w:line="240" w:lineRule="auto"/>
        <w:ind w:firstLine="720"/>
        <w:jc w:val="both"/>
        <w:rPr>
          <w:rFonts w:ascii="Arial" w:hAnsi="Arial" w:cs="Arial"/>
          <w:noProof/>
          <w:sz w:val="24"/>
          <w:szCs w:val="24"/>
          <w:lang w:val="mn-MN" w:eastAsia="ko-KR"/>
        </w:rPr>
      </w:pPr>
    </w:p>
    <w:p w14:paraId="7D3BE95A" w14:textId="164E5CAF" w:rsidR="007B63E4" w:rsidRPr="00A6266A" w:rsidRDefault="008628A2" w:rsidP="00305057">
      <w:pPr>
        <w:spacing w:after="0" w:line="240" w:lineRule="auto"/>
        <w:ind w:firstLine="720"/>
        <w:jc w:val="both"/>
        <w:rPr>
          <w:rFonts w:ascii="Arial" w:hAnsi="Arial" w:cs="Arial"/>
          <w:noProof/>
          <w:sz w:val="24"/>
          <w:szCs w:val="24"/>
          <w:lang w:val="mn-MN" w:eastAsia="ko-KR"/>
        </w:rPr>
      </w:pPr>
      <w:r w:rsidRPr="00A6266A">
        <w:rPr>
          <w:rFonts w:ascii="Arial" w:hAnsi="Arial" w:cs="Arial"/>
          <w:noProof/>
          <w:sz w:val="24"/>
          <w:szCs w:val="24"/>
          <w:lang w:val="mn-MN"/>
        </w:rPr>
        <w:t>3.2.Нийслэл хотын</w:t>
      </w:r>
      <w:r w:rsidR="00B67B60" w:rsidRPr="00A6266A">
        <w:rPr>
          <w:rFonts w:ascii="Arial" w:hAnsi="Arial" w:cs="Arial"/>
          <w:noProof/>
          <w:sz w:val="24"/>
          <w:szCs w:val="24"/>
          <w:lang w:val="mn-MN"/>
        </w:rPr>
        <w:t xml:space="preserve"> </w:t>
      </w:r>
      <w:r w:rsidR="009D1880" w:rsidRPr="00A6266A">
        <w:rPr>
          <w:rFonts w:ascii="Arial" w:hAnsi="Arial" w:cs="Arial"/>
          <w:noProof/>
          <w:sz w:val="24"/>
          <w:szCs w:val="24"/>
          <w:lang w:val="mn-MN"/>
        </w:rPr>
        <w:t>замын хөдөлгөөн</w:t>
      </w:r>
      <w:r w:rsidR="00005A41" w:rsidRPr="00A6266A">
        <w:rPr>
          <w:rFonts w:ascii="Arial" w:hAnsi="Arial" w:cs="Arial"/>
          <w:noProof/>
          <w:sz w:val="24"/>
          <w:szCs w:val="24"/>
          <w:lang w:val="mn-MN"/>
        </w:rPr>
        <w:t>ий</w:t>
      </w:r>
      <w:r w:rsidR="00B67B60" w:rsidRPr="00A6266A">
        <w:rPr>
          <w:rFonts w:ascii="Arial" w:hAnsi="Arial" w:cs="Arial"/>
          <w:noProof/>
          <w:sz w:val="24"/>
          <w:szCs w:val="24"/>
          <w:lang w:val="mn-MN"/>
        </w:rPr>
        <w:t xml:space="preserve"> </w:t>
      </w:r>
      <w:r w:rsidR="00C859D0" w:rsidRPr="00A6266A">
        <w:rPr>
          <w:rFonts w:ascii="Arial" w:hAnsi="Arial" w:cs="Arial"/>
          <w:noProof/>
          <w:sz w:val="24"/>
          <w:szCs w:val="24"/>
          <w:lang w:val="mn-MN"/>
        </w:rPr>
        <w:t xml:space="preserve">түгжрэлийг </w:t>
      </w:r>
      <w:r w:rsidR="006564D9" w:rsidRPr="00A6266A">
        <w:rPr>
          <w:rFonts w:ascii="Arial" w:hAnsi="Arial" w:cs="Arial"/>
          <w:noProof/>
          <w:sz w:val="24"/>
          <w:szCs w:val="24"/>
          <w:lang w:val="mn-MN"/>
        </w:rPr>
        <w:t>бууруулах</w:t>
      </w:r>
      <w:r w:rsidR="0068065F" w:rsidRPr="00A6266A">
        <w:rPr>
          <w:rFonts w:ascii="Arial" w:hAnsi="Arial" w:cs="Arial"/>
          <w:noProof/>
          <w:sz w:val="24"/>
          <w:szCs w:val="24"/>
          <w:lang w:val="mn-MN"/>
        </w:rPr>
        <w:t>, гэр хорооллыг орон сууцжуулах</w:t>
      </w:r>
      <w:r w:rsidR="006564D9" w:rsidRPr="00A6266A">
        <w:rPr>
          <w:rFonts w:ascii="Arial" w:hAnsi="Arial" w:cs="Arial"/>
          <w:noProof/>
          <w:sz w:val="24"/>
          <w:szCs w:val="24"/>
          <w:lang w:val="mn-MN"/>
        </w:rPr>
        <w:t>тай х</w:t>
      </w:r>
      <w:r w:rsidR="004C1041" w:rsidRPr="00A6266A">
        <w:rPr>
          <w:rFonts w:ascii="Arial" w:hAnsi="Arial" w:cs="Arial"/>
          <w:noProof/>
          <w:sz w:val="24"/>
          <w:szCs w:val="24"/>
          <w:lang w:val="mn-MN"/>
        </w:rPr>
        <w:t>олбогдсон энэ хуулиар зохицуулс</w:t>
      </w:r>
      <w:r w:rsidR="006564D9" w:rsidRPr="00A6266A">
        <w:rPr>
          <w:rFonts w:ascii="Arial" w:hAnsi="Arial" w:cs="Arial"/>
          <w:noProof/>
          <w:sz w:val="24"/>
          <w:szCs w:val="24"/>
          <w:lang w:val="mn-MN"/>
        </w:rPr>
        <w:t>наас</w:t>
      </w:r>
      <w:r w:rsidR="00A641DB" w:rsidRPr="00A6266A">
        <w:rPr>
          <w:rFonts w:ascii="Arial" w:hAnsi="Arial" w:cs="Arial"/>
          <w:noProof/>
          <w:sz w:val="24"/>
          <w:szCs w:val="24"/>
          <w:lang w:val="mn-MN"/>
        </w:rPr>
        <w:t xml:space="preserve"> </w:t>
      </w:r>
      <w:r w:rsidR="006564D9" w:rsidRPr="00A6266A">
        <w:rPr>
          <w:rFonts w:ascii="Arial" w:hAnsi="Arial" w:cs="Arial"/>
          <w:noProof/>
          <w:sz w:val="24"/>
          <w:szCs w:val="24"/>
          <w:lang w:val="mn-MN"/>
        </w:rPr>
        <w:t>бусад харилцааг холбогдох хуулиар зохицуулна.</w:t>
      </w:r>
      <w:r w:rsidR="003062BF" w:rsidRPr="00A6266A">
        <w:rPr>
          <w:rFonts w:ascii="Arial" w:hAnsi="Arial" w:cs="Arial"/>
          <w:noProof/>
          <w:sz w:val="24"/>
          <w:szCs w:val="24"/>
          <w:lang w:val="mn-MN"/>
        </w:rPr>
        <w:t xml:space="preserve"> </w:t>
      </w:r>
    </w:p>
    <w:p w14:paraId="7E741109" w14:textId="77777777" w:rsidR="00332EEE" w:rsidRPr="00A6266A" w:rsidRDefault="00332EEE" w:rsidP="00305057">
      <w:pPr>
        <w:spacing w:after="0" w:line="240" w:lineRule="auto"/>
        <w:ind w:firstLine="720"/>
        <w:jc w:val="both"/>
        <w:rPr>
          <w:rFonts w:ascii="Arial" w:hAnsi="Arial" w:cs="Arial"/>
          <w:noProof/>
          <w:sz w:val="24"/>
          <w:szCs w:val="24"/>
          <w:lang w:val="mn-MN" w:eastAsia="ko-KR"/>
        </w:rPr>
      </w:pPr>
    </w:p>
    <w:p w14:paraId="45BE837A" w14:textId="77777777" w:rsidR="00B67B60" w:rsidRPr="00A6266A" w:rsidRDefault="00B67B60" w:rsidP="00305057">
      <w:pPr>
        <w:spacing w:after="0" w:line="240" w:lineRule="auto"/>
        <w:jc w:val="both"/>
        <w:rPr>
          <w:rFonts w:ascii="Arial" w:hAnsi="Arial" w:cs="Arial"/>
          <w:b/>
          <w:bCs/>
          <w:noProof/>
          <w:sz w:val="24"/>
          <w:szCs w:val="24"/>
          <w:lang w:val="mn-MN" w:eastAsia="ko-KR"/>
        </w:rPr>
      </w:pPr>
      <w:r w:rsidRPr="00A6266A">
        <w:rPr>
          <w:rFonts w:ascii="Arial" w:hAnsi="Arial" w:cs="Arial"/>
          <w:noProof/>
          <w:sz w:val="24"/>
          <w:szCs w:val="24"/>
          <w:lang w:val="mn-MN"/>
        </w:rPr>
        <w:lastRenderedPageBreak/>
        <w:tab/>
      </w:r>
      <w:r w:rsidRPr="00A6266A">
        <w:rPr>
          <w:rFonts w:ascii="Arial" w:hAnsi="Arial" w:cs="Arial"/>
          <w:b/>
          <w:bCs/>
          <w:noProof/>
          <w:sz w:val="24"/>
          <w:szCs w:val="24"/>
          <w:lang w:val="mn-MN"/>
        </w:rPr>
        <w:t xml:space="preserve">4 дүгээр зүйл.Хуулийн нэр томьёоны тодорхойлолт </w:t>
      </w:r>
    </w:p>
    <w:p w14:paraId="38C6A6E1" w14:textId="77777777" w:rsidR="00332EEE" w:rsidRPr="00A6266A" w:rsidRDefault="00332EEE" w:rsidP="00305057">
      <w:pPr>
        <w:spacing w:after="0" w:line="240" w:lineRule="auto"/>
        <w:jc w:val="both"/>
        <w:rPr>
          <w:rFonts w:ascii="Arial" w:hAnsi="Arial" w:cs="Arial"/>
          <w:b/>
          <w:bCs/>
          <w:noProof/>
          <w:sz w:val="24"/>
          <w:szCs w:val="24"/>
          <w:lang w:eastAsia="ko-KR"/>
        </w:rPr>
      </w:pPr>
    </w:p>
    <w:p w14:paraId="37FCCB1F" w14:textId="77777777" w:rsidR="00B67B60" w:rsidRPr="00A6266A" w:rsidRDefault="00B67B60" w:rsidP="00305057">
      <w:pPr>
        <w:spacing w:after="0" w:line="240" w:lineRule="auto"/>
        <w:jc w:val="both"/>
        <w:rPr>
          <w:rFonts w:ascii="Arial" w:hAnsi="Arial" w:cs="Arial"/>
          <w:noProof/>
          <w:sz w:val="24"/>
          <w:szCs w:val="24"/>
          <w:lang w:val="mn-MN" w:eastAsia="ko-KR"/>
        </w:rPr>
      </w:pPr>
      <w:r w:rsidRPr="00A6266A">
        <w:rPr>
          <w:rFonts w:ascii="Arial" w:hAnsi="Arial" w:cs="Arial"/>
          <w:b/>
          <w:bCs/>
          <w:noProof/>
          <w:sz w:val="24"/>
          <w:szCs w:val="24"/>
          <w:lang w:val="mn-MN"/>
        </w:rPr>
        <w:tab/>
      </w:r>
      <w:r w:rsidRPr="00A6266A">
        <w:rPr>
          <w:rFonts w:ascii="Arial" w:hAnsi="Arial" w:cs="Arial"/>
          <w:noProof/>
          <w:sz w:val="24"/>
          <w:szCs w:val="24"/>
          <w:lang w:val="mn-MN"/>
        </w:rPr>
        <w:t>4.1.Энэ х</w:t>
      </w:r>
      <w:r w:rsidR="00843F7F" w:rsidRPr="00A6266A">
        <w:rPr>
          <w:rFonts w:ascii="Arial" w:hAnsi="Arial" w:cs="Arial"/>
          <w:noProof/>
          <w:sz w:val="24"/>
          <w:szCs w:val="24"/>
          <w:lang w:val="mn-MN"/>
        </w:rPr>
        <w:t>уульд хэрэглэсэн дараах нэр том</w:t>
      </w:r>
      <w:r w:rsidR="00843F7F" w:rsidRPr="00A6266A">
        <w:rPr>
          <w:rFonts w:ascii="Arial" w:hAnsi="Arial" w:cs="Arial"/>
          <w:noProof/>
          <w:sz w:val="24"/>
          <w:szCs w:val="24"/>
          <w:lang w:val="mn-MN" w:eastAsia="ko-KR"/>
        </w:rPr>
        <w:t>ь</w:t>
      </w:r>
      <w:r w:rsidRPr="00A6266A">
        <w:rPr>
          <w:rFonts w:ascii="Arial" w:hAnsi="Arial" w:cs="Arial"/>
          <w:noProof/>
          <w:sz w:val="24"/>
          <w:szCs w:val="24"/>
          <w:lang w:val="mn-MN"/>
        </w:rPr>
        <w:t>ёог д</w:t>
      </w:r>
      <w:r w:rsidR="00FA240A" w:rsidRPr="00A6266A">
        <w:rPr>
          <w:rFonts w:ascii="Arial" w:hAnsi="Arial" w:cs="Arial"/>
          <w:noProof/>
          <w:sz w:val="24"/>
          <w:szCs w:val="24"/>
          <w:lang w:val="mn-MN"/>
        </w:rPr>
        <w:t>о</w:t>
      </w:r>
      <w:r w:rsidRPr="00A6266A">
        <w:rPr>
          <w:rFonts w:ascii="Arial" w:hAnsi="Arial" w:cs="Arial"/>
          <w:noProof/>
          <w:sz w:val="24"/>
          <w:szCs w:val="24"/>
          <w:lang w:val="mn-MN"/>
        </w:rPr>
        <w:t>ор дурдсан утгаар ойлгоно:</w:t>
      </w:r>
    </w:p>
    <w:p w14:paraId="780945BE" w14:textId="77777777" w:rsidR="00332EEE" w:rsidRPr="00A6266A" w:rsidRDefault="00332EEE" w:rsidP="00305057">
      <w:pPr>
        <w:spacing w:after="0" w:line="240" w:lineRule="auto"/>
        <w:jc w:val="both"/>
        <w:rPr>
          <w:rFonts w:ascii="Arial" w:hAnsi="Arial" w:cs="Arial"/>
          <w:noProof/>
          <w:sz w:val="24"/>
          <w:szCs w:val="24"/>
          <w:lang w:val="mn-MN" w:eastAsia="ko-KR"/>
        </w:rPr>
      </w:pPr>
    </w:p>
    <w:p w14:paraId="16C56FEE" w14:textId="77777777" w:rsidR="00887E53" w:rsidRPr="00A6266A" w:rsidRDefault="00B12615" w:rsidP="00305057">
      <w:pPr>
        <w:spacing w:after="0" w:line="240" w:lineRule="auto"/>
        <w:ind w:firstLine="1287"/>
        <w:jc w:val="both"/>
        <w:rPr>
          <w:rFonts w:ascii="Arial" w:hAnsi="Arial" w:cs="Arial"/>
          <w:sz w:val="24"/>
          <w:szCs w:val="24"/>
          <w:shd w:val="clear" w:color="auto" w:fill="FFFFFF"/>
          <w:lang w:val="mn-MN"/>
        </w:rPr>
      </w:pPr>
      <w:r w:rsidRPr="00A6266A">
        <w:rPr>
          <w:rFonts w:ascii="Arial" w:eastAsia="Times New Roman" w:hAnsi="Arial" w:cs="Arial"/>
          <w:bCs/>
          <w:sz w:val="24"/>
          <w:szCs w:val="24"/>
          <w:lang w:val="mn-MN"/>
        </w:rPr>
        <w:t>4.1.1.</w:t>
      </w:r>
      <w:r w:rsidR="000F0FA1" w:rsidRPr="00A6266A">
        <w:rPr>
          <w:rFonts w:ascii="Arial" w:hAnsi="Arial" w:cs="Arial"/>
          <w:sz w:val="24"/>
          <w:szCs w:val="24"/>
          <w:shd w:val="clear" w:color="auto" w:fill="FFFFFF"/>
          <w:lang w:val="mn-MN"/>
        </w:rPr>
        <w:t>“</w:t>
      </w:r>
      <w:r w:rsidR="00566959" w:rsidRPr="00A6266A">
        <w:rPr>
          <w:rFonts w:ascii="Arial" w:hAnsi="Arial" w:cs="Arial"/>
          <w:sz w:val="24"/>
          <w:szCs w:val="24"/>
          <w:shd w:val="clear" w:color="auto" w:fill="FFFFFF"/>
          <w:lang w:val="mn-MN"/>
        </w:rPr>
        <w:t>а</w:t>
      </w:r>
      <w:r w:rsidR="000F0FA1" w:rsidRPr="00A6266A">
        <w:rPr>
          <w:rFonts w:ascii="Arial" w:hAnsi="Arial" w:cs="Arial"/>
          <w:sz w:val="24"/>
          <w:szCs w:val="24"/>
          <w:shd w:val="clear" w:color="auto" w:fill="FFFFFF"/>
          <w:lang w:val="mn-MN"/>
        </w:rPr>
        <w:t>вто зам” гэж Авто замын тухай хуулийн 4.1.1-д  заасныг;</w:t>
      </w:r>
    </w:p>
    <w:p w14:paraId="018E8490" w14:textId="6BB2689B" w:rsidR="00C222F7" w:rsidRPr="00A6266A" w:rsidRDefault="009A107D" w:rsidP="00305057">
      <w:pPr>
        <w:spacing w:after="0" w:line="240" w:lineRule="auto"/>
        <w:ind w:firstLine="1287"/>
        <w:jc w:val="both"/>
        <w:rPr>
          <w:rFonts w:ascii="Arial" w:eastAsia="Times New Roman" w:hAnsi="Arial" w:cs="Arial"/>
          <w:sz w:val="24"/>
          <w:szCs w:val="24"/>
        </w:rPr>
      </w:pPr>
      <w:r w:rsidRPr="00A6266A">
        <w:rPr>
          <w:rFonts w:ascii="Arial" w:eastAsia="Times New Roman" w:hAnsi="Arial" w:cs="Arial"/>
          <w:sz w:val="24"/>
          <w:szCs w:val="24"/>
          <w:lang w:val="mn-MN"/>
        </w:rPr>
        <w:t>4.1.2</w:t>
      </w:r>
      <w:r w:rsidR="003F0093" w:rsidRPr="00A6266A">
        <w:rPr>
          <w:rFonts w:ascii="Arial" w:eastAsia="Times New Roman" w:hAnsi="Arial" w:cs="Arial"/>
          <w:sz w:val="24"/>
          <w:szCs w:val="24"/>
          <w:lang w:val="mn-MN"/>
        </w:rPr>
        <w:t>.</w:t>
      </w:r>
      <w:r w:rsidR="005179F1" w:rsidRPr="00A6266A">
        <w:rPr>
          <w:rFonts w:ascii="Arial" w:eastAsia="Times New Roman" w:hAnsi="Arial" w:cs="Arial"/>
          <w:sz w:val="24"/>
          <w:szCs w:val="24"/>
          <w:lang w:val="mn-MN"/>
        </w:rPr>
        <w:t>“авто зогсоол” гэж тээврийн хэрэгслийг байрлуулах, хадгалах зориулалт бүхий талбай, байгууламжийг</w:t>
      </w:r>
      <w:r w:rsidR="00C222F7" w:rsidRPr="00A6266A">
        <w:rPr>
          <w:rFonts w:ascii="Arial" w:eastAsia="Times New Roman" w:hAnsi="Arial" w:cs="Arial"/>
          <w:sz w:val="24"/>
          <w:szCs w:val="24"/>
        </w:rPr>
        <w:t>;</w:t>
      </w:r>
    </w:p>
    <w:p w14:paraId="61AE8921" w14:textId="77777777" w:rsidR="00305057" w:rsidRPr="00A6266A" w:rsidRDefault="00305057" w:rsidP="00305057">
      <w:pPr>
        <w:spacing w:after="0" w:line="240" w:lineRule="auto"/>
        <w:ind w:firstLine="1287"/>
        <w:jc w:val="both"/>
        <w:rPr>
          <w:rFonts w:ascii="Arial" w:eastAsia="Times New Roman" w:hAnsi="Arial" w:cs="Arial"/>
          <w:sz w:val="24"/>
          <w:szCs w:val="24"/>
          <w:lang w:val="mn-MN"/>
        </w:rPr>
      </w:pPr>
    </w:p>
    <w:p w14:paraId="2A51321A" w14:textId="098E5B84" w:rsidR="00DA6436" w:rsidRPr="00A6266A" w:rsidRDefault="00DA6436" w:rsidP="00305057">
      <w:pPr>
        <w:spacing w:after="0" w:line="240" w:lineRule="auto"/>
        <w:ind w:firstLine="1287"/>
        <w:jc w:val="both"/>
        <w:rPr>
          <w:rFonts w:ascii="Arial" w:eastAsia="Times New Roman" w:hAnsi="Arial" w:cs="Arial"/>
          <w:sz w:val="24"/>
          <w:szCs w:val="24"/>
          <w:lang w:val="mn-MN"/>
        </w:rPr>
      </w:pPr>
      <w:r w:rsidRPr="00A6266A">
        <w:rPr>
          <w:rFonts w:ascii="Arial" w:eastAsia="Times New Roman" w:hAnsi="Arial" w:cs="Arial"/>
          <w:sz w:val="24"/>
          <w:szCs w:val="24"/>
          <w:lang w:val="mn-MN"/>
        </w:rPr>
        <w:t>4.1.</w:t>
      </w:r>
      <w:r w:rsidR="009A107D" w:rsidRPr="00A6266A">
        <w:rPr>
          <w:rFonts w:ascii="Arial" w:eastAsia="Times New Roman" w:hAnsi="Arial" w:cs="Arial"/>
          <w:sz w:val="24"/>
          <w:szCs w:val="24"/>
          <w:lang w:val="mn-MN"/>
        </w:rPr>
        <w:t>3</w:t>
      </w:r>
      <w:r w:rsidRPr="00A6266A">
        <w:rPr>
          <w:rFonts w:ascii="Arial" w:eastAsia="Times New Roman" w:hAnsi="Arial" w:cs="Arial"/>
          <w:sz w:val="24"/>
          <w:szCs w:val="24"/>
          <w:lang w:val="mn-MN"/>
        </w:rPr>
        <w:t>.“</w:t>
      </w:r>
      <w:r w:rsidR="00005AD7" w:rsidRPr="00A6266A">
        <w:rPr>
          <w:rFonts w:ascii="Arial" w:eastAsia="Times New Roman" w:hAnsi="Arial" w:cs="Arial"/>
          <w:sz w:val="24"/>
          <w:szCs w:val="24"/>
          <w:lang w:val="mn-MN"/>
        </w:rPr>
        <w:t xml:space="preserve">замын хөдөлгөөний </w:t>
      </w:r>
      <w:r w:rsidR="00B345DE" w:rsidRPr="00A6266A">
        <w:rPr>
          <w:rFonts w:ascii="Arial" w:eastAsia="Times New Roman" w:hAnsi="Arial" w:cs="Arial"/>
          <w:sz w:val="24"/>
          <w:szCs w:val="24"/>
          <w:lang w:val="mn-MN"/>
        </w:rPr>
        <w:t>төлбөртэй бүс</w:t>
      </w:r>
      <w:r w:rsidRPr="00A6266A">
        <w:rPr>
          <w:rFonts w:ascii="Arial" w:eastAsia="Times New Roman" w:hAnsi="Arial" w:cs="Arial"/>
          <w:sz w:val="24"/>
          <w:szCs w:val="24"/>
          <w:lang w:val="mn-MN"/>
        </w:rPr>
        <w:t xml:space="preserve">” гэж замын хөдөлгөөний </w:t>
      </w:r>
      <w:r w:rsidR="00DC4AB6" w:rsidRPr="00A6266A">
        <w:rPr>
          <w:rFonts w:ascii="Arial" w:eastAsia="Times New Roman" w:hAnsi="Arial" w:cs="Arial"/>
          <w:sz w:val="24"/>
          <w:szCs w:val="24"/>
          <w:lang w:val="mn-MN"/>
        </w:rPr>
        <w:t>түгжрэлийг бууруулах</w:t>
      </w:r>
      <w:r w:rsidRPr="00A6266A">
        <w:rPr>
          <w:rFonts w:ascii="Arial" w:eastAsia="Times New Roman" w:hAnsi="Arial" w:cs="Arial"/>
          <w:sz w:val="24"/>
          <w:szCs w:val="24"/>
          <w:lang w:val="mn-MN"/>
        </w:rPr>
        <w:t xml:space="preserve"> зорилгоор </w:t>
      </w:r>
      <w:r w:rsidR="00282F69" w:rsidRPr="00A6266A">
        <w:rPr>
          <w:rFonts w:ascii="Arial" w:eastAsia="Times New Roman" w:hAnsi="Arial" w:cs="Arial"/>
          <w:sz w:val="24"/>
          <w:szCs w:val="24"/>
          <w:lang w:val="mn-MN"/>
        </w:rPr>
        <w:t xml:space="preserve">эрх бүхий этгээдээс </w:t>
      </w:r>
      <w:r w:rsidRPr="00A6266A">
        <w:rPr>
          <w:rFonts w:ascii="Arial" w:hAnsi="Arial" w:cs="Arial"/>
          <w:sz w:val="24"/>
          <w:szCs w:val="24"/>
          <w:lang w:val="mn-MN"/>
        </w:rPr>
        <w:t xml:space="preserve">тогтоосон </w:t>
      </w:r>
      <w:r w:rsidR="00282F69" w:rsidRPr="00A6266A">
        <w:rPr>
          <w:rFonts w:ascii="Arial" w:hAnsi="Arial" w:cs="Arial"/>
          <w:sz w:val="24"/>
          <w:szCs w:val="24"/>
          <w:lang w:val="mn-MN"/>
        </w:rPr>
        <w:t>нутаг дэвсгэрийг</w:t>
      </w:r>
      <w:r w:rsidRPr="00A6266A">
        <w:rPr>
          <w:rFonts w:ascii="Arial" w:eastAsia="Times New Roman" w:hAnsi="Arial" w:cs="Arial"/>
          <w:sz w:val="24"/>
          <w:szCs w:val="24"/>
          <w:lang w:val="mn-MN"/>
        </w:rPr>
        <w:t>;</w:t>
      </w:r>
    </w:p>
    <w:p w14:paraId="6EF2283D" w14:textId="77777777" w:rsidR="001B329A" w:rsidRPr="00A6266A" w:rsidRDefault="001B329A" w:rsidP="00305057">
      <w:pPr>
        <w:spacing w:after="0" w:line="240" w:lineRule="auto"/>
        <w:ind w:firstLine="1287"/>
        <w:jc w:val="both"/>
        <w:rPr>
          <w:rFonts w:ascii="Arial" w:eastAsia="Times New Roman" w:hAnsi="Arial" w:cs="Arial"/>
          <w:sz w:val="24"/>
          <w:szCs w:val="24"/>
          <w:lang w:val="mn-MN"/>
        </w:rPr>
      </w:pPr>
    </w:p>
    <w:p w14:paraId="4F0D0074" w14:textId="268FBF22" w:rsidR="001B329A" w:rsidRPr="00A6266A" w:rsidRDefault="001B329A" w:rsidP="00305057">
      <w:pPr>
        <w:spacing w:after="0" w:line="240" w:lineRule="auto"/>
        <w:ind w:firstLine="1287"/>
        <w:jc w:val="both"/>
        <w:rPr>
          <w:rFonts w:ascii="Arial" w:eastAsia="Times New Roman" w:hAnsi="Arial" w:cs="Arial"/>
          <w:sz w:val="24"/>
          <w:szCs w:val="24"/>
        </w:rPr>
      </w:pPr>
      <w:r w:rsidRPr="00A6266A">
        <w:rPr>
          <w:rFonts w:ascii="Arial" w:eastAsia="Times New Roman" w:hAnsi="Arial" w:cs="Arial"/>
          <w:sz w:val="24"/>
          <w:szCs w:val="24"/>
          <w:lang w:val="mn-MN"/>
        </w:rPr>
        <w:t xml:space="preserve">4.1.4.“замын хөдөлгөөний төлбөртэй бүсийн </w:t>
      </w:r>
      <w:proofErr w:type="spellStart"/>
      <w:r w:rsidRPr="00A6266A">
        <w:rPr>
          <w:rFonts w:ascii="Arial" w:eastAsia="Times New Roman" w:hAnsi="Arial" w:cs="Arial"/>
          <w:sz w:val="24"/>
          <w:szCs w:val="24"/>
        </w:rPr>
        <w:t>төлбөр</w:t>
      </w:r>
      <w:proofErr w:type="spellEnd"/>
      <w:r w:rsidRPr="00A6266A">
        <w:rPr>
          <w:rFonts w:ascii="Arial" w:eastAsia="Times New Roman" w:hAnsi="Arial" w:cs="Arial"/>
          <w:sz w:val="24"/>
          <w:szCs w:val="24"/>
        </w:rPr>
        <w:t xml:space="preserve">" </w:t>
      </w:r>
      <w:proofErr w:type="spellStart"/>
      <w:r w:rsidRPr="00A6266A">
        <w:rPr>
          <w:rFonts w:ascii="Arial" w:eastAsia="Times New Roman" w:hAnsi="Arial" w:cs="Arial"/>
          <w:sz w:val="24"/>
          <w:szCs w:val="24"/>
        </w:rPr>
        <w:t>гэж</w:t>
      </w:r>
      <w:proofErr w:type="spellEnd"/>
      <w:r w:rsidRPr="00A6266A">
        <w:rPr>
          <w:rFonts w:ascii="Arial" w:eastAsia="Times New Roman" w:hAnsi="Arial" w:cs="Arial"/>
          <w:sz w:val="24"/>
          <w:szCs w:val="24"/>
        </w:rPr>
        <w:t xml:space="preserve"> </w:t>
      </w:r>
      <w:r w:rsidRPr="00A6266A">
        <w:rPr>
          <w:rFonts w:ascii="Arial" w:eastAsia="Times New Roman" w:hAnsi="Arial" w:cs="Arial"/>
          <w:sz w:val="24"/>
          <w:szCs w:val="24"/>
          <w:lang w:val="mn-MN"/>
        </w:rPr>
        <w:t>замын хөдөлгөөний төлбөртэй бүсэд нэвтрэхэд төлөх төлбөрийг</w:t>
      </w:r>
      <w:r w:rsidR="0063437B" w:rsidRPr="00A6266A">
        <w:rPr>
          <w:rFonts w:ascii="Arial" w:eastAsia="Times New Roman" w:hAnsi="Arial" w:cs="Arial"/>
          <w:sz w:val="24"/>
          <w:szCs w:val="24"/>
        </w:rPr>
        <w:t>;</w:t>
      </w:r>
    </w:p>
    <w:p w14:paraId="59EB1B90" w14:textId="77777777" w:rsidR="00305057" w:rsidRPr="00A6266A" w:rsidRDefault="00305057" w:rsidP="00305057">
      <w:pPr>
        <w:spacing w:after="0" w:line="240" w:lineRule="auto"/>
        <w:ind w:firstLine="1287"/>
        <w:jc w:val="both"/>
        <w:rPr>
          <w:rFonts w:ascii="Arial" w:eastAsia="Times New Roman" w:hAnsi="Arial" w:cs="Arial"/>
          <w:sz w:val="24"/>
          <w:szCs w:val="24"/>
          <w:lang w:val="mn-MN"/>
        </w:rPr>
      </w:pPr>
    </w:p>
    <w:p w14:paraId="08D4290C" w14:textId="6C416D26" w:rsidR="00DA6436" w:rsidRPr="00A6266A" w:rsidRDefault="004B698E" w:rsidP="00305057">
      <w:pPr>
        <w:spacing w:after="0" w:line="240" w:lineRule="auto"/>
        <w:ind w:firstLine="1287"/>
        <w:jc w:val="both"/>
        <w:rPr>
          <w:rFonts w:ascii="Arial" w:eastAsia="Times New Roman" w:hAnsi="Arial" w:cs="Arial"/>
          <w:bCs/>
          <w:sz w:val="24"/>
          <w:szCs w:val="24"/>
          <w:lang w:val="mn-MN"/>
        </w:rPr>
      </w:pPr>
      <w:r w:rsidRPr="00A6266A">
        <w:rPr>
          <w:rFonts w:ascii="Arial" w:eastAsia="Times New Roman" w:hAnsi="Arial" w:cs="Arial"/>
          <w:sz w:val="24"/>
          <w:szCs w:val="24"/>
          <w:lang w:val="mn-MN"/>
        </w:rPr>
        <w:t>4.1.</w:t>
      </w:r>
      <w:r w:rsidR="001B329A" w:rsidRPr="00A6266A">
        <w:rPr>
          <w:rFonts w:ascii="Arial" w:eastAsia="Times New Roman" w:hAnsi="Arial" w:cs="Arial"/>
          <w:sz w:val="24"/>
          <w:szCs w:val="24"/>
          <w:lang w:val="mn-MN"/>
        </w:rPr>
        <w:t>5</w:t>
      </w:r>
      <w:r w:rsidRPr="00A6266A">
        <w:rPr>
          <w:rFonts w:ascii="Arial" w:eastAsia="Times New Roman" w:hAnsi="Arial" w:cs="Arial"/>
          <w:sz w:val="24"/>
          <w:szCs w:val="24"/>
          <w:lang w:val="mn-MN"/>
        </w:rPr>
        <w:t>.</w:t>
      </w:r>
      <w:r w:rsidR="005179F1" w:rsidRPr="00A6266A">
        <w:rPr>
          <w:rFonts w:ascii="Arial" w:hAnsi="Arial" w:cs="Arial"/>
          <w:bCs/>
          <w:sz w:val="24"/>
          <w:szCs w:val="24"/>
          <w:shd w:val="clear" w:color="auto" w:fill="FFFFFF"/>
          <w:lang w:val="mn-MN"/>
        </w:rPr>
        <w:t xml:space="preserve">“замын хөдөлгөөний түгжрэл” гэж авто замаар зорчих тээврийн хэрэгслийн хөдөлгөөний дундаж </w:t>
      </w:r>
      <w:r w:rsidR="005179F1" w:rsidRPr="00A6266A">
        <w:rPr>
          <w:rFonts w:ascii="Arial" w:eastAsia="Times New Roman" w:hAnsi="Arial" w:cs="Arial"/>
          <w:sz w:val="24"/>
          <w:szCs w:val="24"/>
          <w:lang w:val="mn-MN"/>
        </w:rPr>
        <w:t>хурд</w:t>
      </w:r>
      <w:r w:rsidR="005179F1" w:rsidRPr="00A6266A">
        <w:rPr>
          <w:rFonts w:ascii="Arial" w:eastAsia="Times New Roman" w:hAnsi="Arial" w:cs="Arial"/>
          <w:sz w:val="24"/>
          <w:szCs w:val="24"/>
        </w:rPr>
        <w:t xml:space="preserve"> </w:t>
      </w:r>
      <w:r w:rsidR="005179F1" w:rsidRPr="00A6266A">
        <w:rPr>
          <w:rFonts w:ascii="Arial" w:eastAsia="Times New Roman" w:hAnsi="Arial" w:cs="Arial"/>
          <w:sz w:val="24"/>
          <w:szCs w:val="24"/>
          <w:lang w:val="mn-MN"/>
        </w:rPr>
        <w:t>20 км/цагаас доош буурч, тээврийн хэрэгслийн дараалал нэмэгдэх байнгын шинжтэй үзэгдлийг</w:t>
      </w:r>
      <w:r w:rsidR="00D84414" w:rsidRPr="00A6266A">
        <w:rPr>
          <w:rFonts w:ascii="Arial" w:eastAsia="Times New Roman" w:hAnsi="Arial" w:cs="Arial"/>
          <w:bCs/>
          <w:sz w:val="24"/>
          <w:szCs w:val="24"/>
          <w:lang w:val="mn-MN"/>
        </w:rPr>
        <w:t>;</w:t>
      </w:r>
      <w:r w:rsidR="00DA6436" w:rsidRPr="00A6266A">
        <w:rPr>
          <w:rFonts w:ascii="Arial" w:eastAsia="Times New Roman" w:hAnsi="Arial" w:cs="Arial"/>
          <w:bCs/>
          <w:sz w:val="24"/>
          <w:szCs w:val="24"/>
          <w:lang w:val="mn-MN"/>
        </w:rPr>
        <w:t xml:space="preserve"> </w:t>
      </w:r>
    </w:p>
    <w:p w14:paraId="68BFA12D" w14:textId="77777777" w:rsidR="00305057" w:rsidRPr="00A6266A" w:rsidRDefault="00305057" w:rsidP="00305057">
      <w:pPr>
        <w:spacing w:after="0" w:line="240" w:lineRule="auto"/>
        <w:ind w:firstLine="1287"/>
        <w:jc w:val="both"/>
        <w:rPr>
          <w:rFonts w:ascii="Arial" w:eastAsia="Times New Roman" w:hAnsi="Arial" w:cs="Arial"/>
          <w:bCs/>
          <w:sz w:val="24"/>
          <w:szCs w:val="24"/>
        </w:rPr>
      </w:pPr>
    </w:p>
    <w:p w14:paraId="3C2A4E2D" w14:textId="090DBD48" w:rsidR="00EA6D74" w:rsidRPr="00A6266A" w:rsidRDefault="00EA6D74" w:rsidP="00305057">
      <w:pPr>
        <w:spacing w:after="0" w:line="240" w:lineRule="auto"/>
        <w:ind w:firstLine="1287"/>
        <w:jc w:val="both"/>
        <w:rPr>
          <w:rFonts w:ascii="Arial" w:eastAsia="Times New Roman" w:hAnsi="Arial" w:cs="Arial"/>
          <w:sz w:val="24"/>
          <w:szCs w:val="24"/>
        </w:rPr>
      </w:pPr>
      <w:r w:rsidRPr="00A6266A">
        <w:rPr>
          <w:rFonts w:ascii="Arial" w:hAnsi="Arial" w:cs="Arial"/>
          <w:sz w:val="24"/>
          <w:szCs w:val="24"/>
          <w:shd w:val="clear" w:color="auto" w:fill="FFFFFF"/>
          <w:lang w:val="mn-MN"/>
        </w:rPr>
        <w:t>4.1.</w:t>
      </w:r>
      <w:r w:rsidR="001B329A" w:rsidRPr="00A6266A">
        <w:rPr>
          <w:rFonts w:ascii="Arial" w:hAnsi="Arial" w:cs="Arial"/>
          <w:sz w:val="24"/>
          <w:szCs w:val="24"/>
          <w:shd w:val="clear" w:color="auto" w:fill="FFFFFF"/>
          <w:lang w:val="mn-MN"/>
        </w:rPr>
        <w:t>6</w:t>
      </w:r>
      <w:r w:rsidRPr="00A6266A">
        <w:rPr>
          <w:rFonts w:ascii="Arial" w:hAnsi="Arial" w:cs="Arial"/>
          <w:sz w:val="24"/>
          <w:szCs w:val="24"/>
          <w:shd w:val="clear" w:color="auto" w:fill="FFFFFF"/>
          <w:lang w:val="mn-MN"/>
        </w:rPr>
        <w:t>.</w:t>
      </w:r>
      <w:r w:rsidR="00224247" w:rsidRPr="00A6266A">
        <w:rPr>
          <w:rFonts w:ascii="Arial" w:hAnsi="Arial" w:cs="Arial"/>
          <w:sz w:val="24"/>
          <w:szCs w:val="24"/>
          <w:lang w:val="mn-MN"/>
        </w:rPr>
        <w:t xml:space="preserve">“гэр хорооллыг орон сууцжуулах” гэж нийгмийн зайлшгүй хэрэгцээнд үндэслэн газар чөлөөлөлт хийгдсэн талбайд Орон сууцны тухай </w:t>
      </w:r>
      <w:r w:rsidR="004B602B" w:rsidRPr="004B602B">
        <w:rPr>
          <w:rFonts w:ascii="Arial" w:hAnsi="Arial" w:cs="Arial"/>
          <w:sz w:val="24"/>
          <w:szCs w:val="24"/>
          <w:lang w:val="mn-MN"/>
        </w:rPr>
        <w:t>хуулийн</w:t>
      </w:r>
      <w:r w:rsidR="004B602B" w:rsidRPr="004B602B">
        <w:rPr>
          <w:rStyle w:val="FootnoteReference"/>
          <w:rFonts w:ascii="Arial" w:hAnsi="Arial" w:cs="Arial"/>
          <w:sz w:val="24"/>
          <w:szCs w:val="24"/>
          <w:lang w:val="mn-MN"/>
        </w:rPr>
        <w:footnoteReference w:id="7"/>
      </w:r>
      <w:r w:rsidR="004B602B" w:rsidRPr="0080158B">
        <w:rPr>
          <w:rFonts w:ascii="Arial" w:hAnsi="Arial" w:cs="Arial"/>
          <w:sz w:val="24"/>
          <w:szCs w:val="24"/>
          <w:lang w:val="mn-MN"/>
        </w:rPr>
        <w:t xml:space="preserve"> </w:t>
      </w:r>
      <w:r w:rsidR="00224247" w:rsidRPr="00A6266A">
        <w:rPr>
          <w:rFonts w:ascii="Arial" w:hAnsi="Arial" w:cs="Arial"/>
          <w:sz w:val="24"/>
          <w:szCs w:val="24"/>
          <w:lang w:val="mn-MN"/>
        </w:rPr>
        <w:t>3.1.3-т заасан орон сууц хөгжүүлэх үйл ажиллагааг</w:t>
      </w:r>
      <w:r w:rsidR="00224247" w:rsidRPr="00A6266A">
        <w:rPr>
          <w:rFonts w:ascii="Arial" w:hAnsi="Arial" w:cs="Arial"/>
          <w:sz w:val="24"/>
          <w:szCs w:val="24"/>
        </w:rPr>
        <w:t>;</w:t>
      </w:r>
    </w:p>
    <w:p w14:paraId="3553333A" w14:textId="77777777" w:rsidR="00305057" w:rsidRPr="00A6266A" w:rsidRDefault="00305057" w:rsidP="00305057">
      <w:pPr>
        <w:spacing w:after="0" w:line="240" w:lineRule="auto"/>
        <w:ind w:firstLine="1287"/>
        <w:jc w:val="both"/>
        <w:rPr>
          <w:rFonts w:ascii="Arial" w:eastAsia="Times New Roman" w:hAnsi="Arial" w:cs="Arial"/>
          <w:sz w:val="24"/>
          <w:szCs w:val="24"/>
          <w:lang w:val="mn-MN"/>
        </w:rPr>
      </w:pPr>
    </w:p>
    <w:p w14:paraId="6F9F7CD6" w14:textId="56F7535C" w:rsidR="004833FC" w:rsidRPr="00224247" w:rsidRDefault="001B7180" w:rsidP="00305057">
      <w:pPr>
        <w:spacing w:after="0" w:line="240" w:lineRule="auto"/>
        <w:ind w:firstLine="1276"/>
        <w:jc w:val="both"/>
        <w:rPr>
          <w:rFonts w:ascii="Arial" w:hAnsi="Arial" w:cs="Arial"/>
          <w:sz w:val="24"/>
          <w:szCs w:val="24"/>
        </w:rPr>
      </w:pPr>
      <w:r w:rsidRPr="00A6266A">
        <w:rPr>
          <w:rFonts w:ascii="Arial" w:hAnsi="Arial" w:cs="Arial"/>
          <w:sz w:val="24"/>
          <w:szCs w:val="24"/>
          <w:cs/>
          <w:lang w:bidi="mn-Mong-CN"/>
        </w:rPr>
        <w:t>4.1.</w:t>
      </w:r>
      <w:r w:rsidR="001B329A" w:rsidRPr="00A6266A">
        <w:rPr>
          <w:rFonts w:ascii="Arial" w:hAnsi="Arial" w:cs="Arial"/>
          <w:sz w:val="24"/>
          <w:szCs w:val="24"/>
          <w:cs/>
          <w:lang w:bidi="mn-Mong-CN"/>
        </w:rPr>
        <w:t>7</w:t>
      </w:r>
      <w:r w:rsidRPr="00A6266A">
        <w:rPr>
          <w:rFonts w:ascii="Arial" w:hAnsi="Arial" w:cs="Arial"/>
          <w:sz w:val="24"/>
          <w:szCs w:val="24"/>
          <w:cs/>
          <w:lang w:bidi="mn-Mong-CN"/>
        </w:rPr>
        <w:t>.</w:t>
      </w:r>
      <w:r w:rsidR="00224247" w:rsidRPr="00A6266A">
        <w:rPr>
          <w:rFonts w:ascii="Arial" w:hAnsi="Arial" w:cs="Arial"/>
          <w:sz w:val="24"/>
          <w:szCs w:val="24"/>
          <w:lang w:val="mn-MN"/>
        </w:rPr>
        <w:t>“гэр хорооллыг орон сууцжуулах үйл ажиллагааг хэрэгжүүлэгч” гэж гэр хорооллыг орон сууцжуулах нийслэлийн өмчит хуулийн этгээдийг</w:t>
      </w:r>
      <w:r w:rsidR="00224247">
        <w:rPr>
          <w:rFonts w:ascii="Arial" w:hAnsi="Arial" w:cs="Arial"/>
          <w:sz w:val="24"/>
          <w:szCs w:val="24"/>
        </w:rPr>
        <w:t>;</w:t>
      </w:r>
    </w:p>
    <w:p w14:paraId="78EC922E" w14:textId="77777777" w:rsidR="00305057" w:rsidRPr="00A6266A" w:rsidRDefault="00305057" w:rsidP="00305057">
      <w:pPr>
        <w:spacing w:after="0" w:line="240" w:lineRule="auto"/>
        <w:ind w:firstLine="1276"/>
        <w:jc w:val="both"/>
        <w:rPr>
          <w:rFonts w:ascii="Arial" w:hAnsi="Arial" w:cs="Arial"/>
          <w:sz w:val="24"/>
          <w:szCs w:val="24"/>
        </w:rPr>
      </w:pPr>
    </w:p>
    <w:p w14:paraId="2694AB19" w14:textId="6945C35E" w:rsidR="004833FC" w:rsidRPr="00A6266A" w:rsidRDefault="004833FC" w:rsidP="00305057">
      <w:pPr>
        <w:spacing w:after="0" w:line="240" w:lineRule="auto"/>
        <w:ind w:firstLine="1276"/>
        <w:jc w:val="both"/>
        <w:rPr>
          <w:rFonts w:ascii="Arial" w:hAnsi="Arial" w:cs="Arial"/>
          <w:sz w:val="24"/>
          <w:szCs w:val="24"/>
        </w:rPr>
      </w:pPr>
      <w:r w:rsidRPr="00A6266A">
        <w:rPr>
          <w:rFonts w:ascii="Arial" w:hAnsi="Arial" w:cs="Arial"/>
          <w:sz w:val="24"/>
          <w:szCs w:val="24"/>
          <w:lang w:val="mn-MN"/>
        </w:rPr>
        <w:t>4.1.</w:t>
      </w:r>
      <w:r w:rsidR="001B329A" w:rsidRPr="00A6266A">
        <w:rPr>
          <w:rFonts w:ascii="Arial" w:hAnsi="Arial" w:cs="Arial"/>
          <w:sz w:val="24"/>
          <w:szCs w:val="24"/>
          <w:lang w:val="mn-MN"/>
        </w:rPr>
        <w:t>8</w:t>
      </w:r>
      <w:r w:rsidRPr="00A6266A">
        <w:rPr>
          <w:rFonts w:ascii="Arial" w:hAnsi="Arial" w:cs="Arial"/>
          <w:sz w:val="24"/>
          <w:szCs w:val="24"/>
          <w:lang w:val="mn-MN"/>
        </w:rPr>
        <w:t>.</w:t>
      </w:r>
      <w:r w:rsidR="00224247" w:rsidRPr="00A6266A">
        <w:rPr>
          <w:rFonts w:ascii="Arial" w:hAnsi="Arial" w:cs="Arial"/>
          <w:sz w:val="24"/>
          <w:szCs w:val="24"/>
          <w:cs/>
          <w:lang w:bidi="mn-Mong-CN"/>
        </w:rPr>
        <w:t>“</w:t>
      </w:r>
      <w:proofErr w:type="spellStart"/>
      <w:r w:rsidR="00224247" w:rsidRPr="00A6266A">
        <w:rPr>
          <w:rFonts w:ascii="Arial" w:hAnsi="Arial" w:cs="Arial"/>
          <w:sz w:val="24"/>
          <w:szCs w:val="24"/>
        </w:rPr>
        <w:t>нийгмийн</w:t>
      </w:r>
      <w:proofErr w:type="spellEnd"/>
      <w:r w:rsidR="00224247" w:rsidRPr="00A6266A">
        <w:rPr>
          <w:rFonts w:ascii="Arial" w:hAnsi="Arial" w:cs="Arial"/>
          <w:sz w:val="24"/>
          <w:szCs w:val="24"/>
        </w:rPr>
        <w:t xml:space="preserve"> </w:t>
      </w:r>
      <w:proofErr w:type="spellStart"/>
      <w:r w:rsidR="00224247" w:rsidRPr="00A6266A">
        <w:rPr>
          <w:rFonts w:ascii="Arial" w:hAnsi="Arial" w:cs="Arial"/>
          <w:sz w:val="24"/>
          <w:szCs w:val="24"/>
        </w:rPr>
        <w:t>зайлшгүй</w:t>
      </w:r>
      <w:proofErr w:type="spellEnd"/>
      <w:r w:rsidR="00224247" w:rsidRPr="00A6266A">
        <w:rPr>
          <w:rFonts w:ascii="Arial" w:hAnsi="Arial" w:cs="Arial"/>
          <w:sz w:val="24"/>
          <w:szCs w:val="24"/>
        </w:rPr>
        <w:t xml:space="preserve"> </w:t>
      </w:r>
      <w:proofErr w:type="spellStart"/>
      <w:r w:rsidR="00224247" w:rsidRPr="00A6266A">
        <w:rPr>
          <w:rFonts w:ascii="Arial" w:hAnsi="Arial" w:cs="Arial"/>
          <w:sz w:val="24"/>
          <w:szCs w:val="24"/>
        </w:rPr>
        <w:t>хэрэгцээ</w:t>
      </w:r>
      <w:proofErr w:type="spellEnd"/>
      <w:r w:rsidR="00224247" w:rsidRPr="00A6266A">
        <w:rPr>
          <w:rFonts w:ascii="Arial" w:hAnsi="Arial" w:cs="Arial"/>
          <w:sz w:val="24"/>
          <w:szCs w:val="24"/>
          <w:cs/>
          <w:lang w:bidi="mn-Mong-CN"/>
        </w:rPr>
        <w:t xml:space="preserve">” </w:t>
      </w:r>
      <w:proofErr w:type="spellStart"/>
      <w:r w:rsidR="00224247" w:rsidRPr="00A6266A">
        <w:rPr>
          <w:rFonts w:ascii="Arial" w:hAnsi="Arial" w:cs="Arial"/>
          <w:sz w:val="24"/>
          <w:szCs w:val="24"/>
        </w:rPr>
        <w:t>гэж</w:t>
      </w:r>
      <w:proofErr w:type="spellEnd"/>
      <w:r w:rsidR="00224247" w:rsidRPr="00A6266A">
        <w:rPr>
          <w:rFonts w:ascii="Arial" w:hAnsi="Arial" w:cs="Arial"/>
          <w:sz w:val="24"/>
          <w:szCs w:val="24"/>
        </w:rPr>
        <w:t xml:space="preserve"> </w:t>
      </w:r>
      <w:proofErr w:type="spellStart"/>
      <w:r w:rsidR="00224247" w:rsidRPr="00A6266A">
        <w:rPr>
          <w:rFonts w:ascii="Arial" w:hAnsi="Arial" w:cs="Arial"/>
          <w:sz w:val="24"/>
          <w:szCs w:val="24"/>
        </w:rPr>
        <w:t>нийт</w:t>
      </w:r>
      <w:proofErr w:type="spellEnd"/>
      <w:r w:rsidR="00224247" w:rsidRPr="00A6266A">
        <w:rPr>
          <w:rFonts w:ascii="Arial" w:hAnsi="Arial" w:cs="Arial"/>
          <w:sz w:val="24"/>
          <w:szCs w:val="24"/>
          <w:lang w:val="mn-MN"/>
        </w:rPr>
        <w:t xml:space="preserve">ийн эрх ашиг, иргэний эрүүл, аюулгүй орчинд амьдрах суурь хэрэгцээг хангах зориулалттай энэ хуулийн </w:t>
      </w:r>
      <w:r w:rsidR="00224247" w:rsidRPr="00A6266A">
        <w:rPr>
          <w:rFonts w:ascii="Arial" w:hAnsi="Arial" w:cs="Arial"/>
          <w:sz w:val="24"/>
          <w:szCs w:val="24"/>
        </w:rPr>
        <w:t>1</w:t>
      </w:r>
      <w:r w:rsidR="00224247" w:rsidRPr="00A6266A">
        <w:rPr>
          <w:rFonts w:ascii="Arial" w:hAnsi="Arial" w:cs="Arial"/>
          <w:sz w:val="24"/>
          <w:szCs w:val="24"/>
          <w:lang w:val="mn-MN"/>
        </w:rPr>
        <w:t>4.2-т заасан нийтээр ашиглах нийгмийн суурь үйлчилгээний</w:t>
      </w:r>
      <w:r w:rsidR="00224247" w:rsidRPr="00A6266A">
        <w:rPr>
          <w:rFonts w:ascii="Arial" w:hAnsi="Arial" w:cs="Arial"/>
          <w:sz w:val="24"/>
          <w:szCs w:val="24"/>
        </w:rPr>
        <w:t xml:space="preserve"> </w:t>
      </w:r>
      <w:r w:rsidR="00224247" w:rsidRPr="00A6266A">
        <w:rPr>
          <w:rFonts w:ascii="Arial" w:hAnsi="Arial" w:cs="Arial"/>
          <w:sz w:val="24"/>
          <w:szCs w:val="24"/>
          <w:lang w:val="mn-MN"/>
        </w:rPr>
        <w:t>барилга байгууламж, тэдгээрийн шугам, сүлжээ, инженерийн дэд бүтцийг</w:t>
      </w:r>
      <w:r w:rsidR="00224247" w:rsidRPr="00A6266A">
        <w:rPr>
          <w:rFonts w:ascii="Arial" w:hAnsi="Arial" w:cs="Arial"/>
          <w:sz w:val="24"/>
          <w:szCs w:val="24"/>
        </w:rPr>
        <w:t>;</w:t>
      </w:r>
    </w:p>
    <w:p w14:paraId="6C689D26" w14:textId="77777777" w:rsidR="00305057" w:rsidRPr="00A6266A" w:rsidRDefault="00305057" w:rsidP="00305057">
      <w:pPr>
        <w:spacing w:after="0" w:line="240" w:lineRule="auto"/>
        <w:ind w:firstLine="1276"/>
        <w:jc w:val="both"/>
        <w:rPr>
          <w:rFonts w:ascii="Arial" w:hAnsi="Arial" w:cs="Arial"/>
          <w:sz w:val="24"/>
          <w:szCs w:val="24"/>
        </w:rPr>
      </w:pPr>
    </w:p>
    <w:p w14:paraId="3074AC75" w14:textId="746F489C" w:rsidR="004833FC" w:rsidRPr="00A6266A" w:rsidRDefault="004833FC" w:rsidP="00305057">
      <w:pPr>
        <w:spacing w:after="0" w:line="240" w:lineRule="auto"/>
        <w:ind w:firstLine="1276"/>
        <w:jc w:val="both"/>
        <w:rPr>
          <w:rFonts w:ascii="Arial" w:hAnsi="Arial" w:cs="Arial"/>
          <w:sz w:val="24"/>
          <w:szCs w:val="24"/>
          <w:lang w:val="mn-MN"/>
        </w:rPr>
      </w:pPr>
      <w:r w:rsidRPr="00A6266A">
        <w:rPr>
          <w:rFonts w:ascii="Arial" w:hAnsi="Arial" w:cs="Arial"/>
          <w:sz w:val="24"/>
          <w:szCs w:val="24"/>
          <w:lang w:val="mn-MN"/>
        </w:rPr>
        <w:t>4.1.</w:t>
      </w:r>
      <w:r w:rsidR="001B329A" w:rsidRPr="00A6266A">
        <w:rPr>
          <w:rFonts w:ascii="Arial" w:hAnsi="Arial" w:cs="Arial"/>
          <w:sz w:val="24"/>
          <w:szCs w:val="24"/>
          <w:lang w:val="mn-MN"/>
        </w:rPr>
        <w:t>9</w:t>
      </w:r>
      <w:r w:rsidR="00305057" w:rsidRPr="00A6266A">
        <w:rPr>
          <w:rFonts w:ascii="Arial" w:hAnsi="Arial" w:cs="Arial"/>
          <w:sz w:val="24"/>
          <w:szCs w:val="24"/>
        </w:rPr>
        <w:t>.</w:t>
      </w:r>
      <w:r w:rsidR="00224247" w:rsidRPr="00A6266A">
        <w:rPr>
          <w:rFonts w:ascii="Arial" w:eastAsia="Times New Roman" w:hAnsi="Arial" w:cs="Arial"/>
          <w:bCs/>
          <w:sz w:val="24"/>
          <w:szCs w:val="24"/>
          <w:lang w:val="mn-MN"/>
        </w:rPr>
        <w:t>“тээврийн хэрэгсэл” гэж Замын хөдөлгөөний аюулгүй байдлын тухай хуулийн 3.1.1-д заасныг</w:t>
      </w:r>
      <w:r w:rsidR="001D68ED" w:rsidRPr="00A6266A">
        <w:rPr>
          <w:rFonts w:ascii="Arial" w:hAnsi="Arial" w:cs="Arial"/>
          <w:sz w:val="24"/>
          <w:szCs w:val="24"/>
          <w:lang w:val="mn-MN"/>
        </w:rPr>
        <w:t xml:space="preserve">. </w:t>
      </w:r>
    </w:p>
    <w:p w14:paraId="31C60AF7" w14:textId="77777777" w:rsidR="00305057" w:rsidRPr="00A6266A" w:rsidRDefault="00305057" w:rsidP="00305057">
      <w:pPr>
        <w:spacing w:after="0" w:line="240" w:lineRule="auto"/>
        <w:ind w:firstLine="1276"/>
        <w:jc w:val="both"/>
        <w:rPr>
          <w:rFonts w:ascii="Arial" w:hAnsi="Arial" w:cs="Arial"/>
          <w:sz w:val="24"/>
          <w:szCs w:val="24"/>
          <w:lang w:val="mn-MN"/>
        </w:rPr>
      </w:pPr>
    </w:p>
    <w:p w14:paraId="3E05EA24" w14:textId="40BE727D" w:rsidR="005B5CE8" w:rsidRPr="00A6266A" w:rsidRDefault="00B67B60" w:rsidP="002A408A">
      <w:pPr>
        <w:spacing w:after="0" w:line="240" w:lineRule="auto"/>
        <w:ind w:firstLine="720"/>
        <w:rPr>
          <w:rFonts w:ascii="Arial" w:hAnsi="Arial" w:cs="Arial"/>
          <w:b/>
          <w:bCs/>
          <w:noProof/>
          <w:sz w:val="24"/>
          <w:szCs w:val="24"/>
          <w:lang w:val="mn-MN"/>
        </w:rPr>
      </w:pPr>
      <w:r w:rsidRPr="00A6266A">
        <w:rPr>
          <w:rFonts w:ascii="Arial" w:hAnsi="Arial" w:cs="Arial"/>
          <w:b/>
          <w:bCs/>
          <w:noProof/>
          <w:sz w:val="24"/>
          <w:szCs w:val="24"/>
          <w:lang w:val="mn-MN"/>
        </w:rPr>
        <w:t>5 дугаар зүйл.</w:t>
      </w:r>
      <w:r w:rsidR="00DC3DA7" w:rsidRPr="00A6266A">
        <w:rPr>
          <w:rFonts w:ascii="Arial" w:hAnsi="Arial" w:cs="Arial"/>
          <w:b/>
          <w:bCs/>
          <w:noProof/>
          <w:sz w:val="24"/>
          <w:szCs w:val="24"/>
          <w:lang w:val="mn-MN"/>
        </w:rPr>
        <w:t>Нийслэл хотын</w:t>
      </w:r>
      <w:r w:rsidR="009E3956" w:rsidRPr="00A6266A">
        <w:rPr>
          <w:rFonts w:ascii="Arial" w:hAnsi="Arial" w:cs="Arial"/>
          <w:b/>
          <w:bCs/>
          <w:noProof/>
          <w:sz w:val="24"/>
          <w:szCs w:val="24"/>
          <w:lang w:val="mn-MN"/>
        </w:rPr>
        <w:t xml:space="preserve"> </w:t>
      </w:r>
      <w:r w:rsidR="005644F6" w:rsidRPr="00A6266A">
        <w:rPr>
          <w:rFonts w:ascii="Arial" w:hAnsi="Arial" w:cs="Arial"/>
          <w:b/>
          <w:bCs/>
          <w:noProof/>
          <w:sz w:val="24"/>
          <w:szCs w:val="24"/>
          <w:lang w:val="mn-MN"/>
        </w:rPr>
        <w:t>замын хөдөлгөөний</w:t>
      </w:r>
      <w:r w:rsidR="00823D3D" w:rsidRPr="00A6266A">
        <w:rPr>
          <w:rFonts w:ascii="Arial" w:hAnsi="Arial" w:cs="Arial"/>
          <w:b/>
          <w:bCs/>
          <w:noProof/>
          <w:sz w:val="24"/>
          <w:szCs w:val="24"/>
          <w:lang w:val="mn-MN"/>
        </w:rPr>
        <w:t xml:space="preserve"> </w:t>
      </w:r>
      <w:r w:rsidR="000651F4" w:rsidRPr="00A6266A">
        <w:rPr>
          <w:rFonts w:ascii="Arial" w:hAnsi="Arial" w:cs="Arial"/>
          <w:b/>
          <w:bCs/>
          <w:noProof/>
          <w:sz w:val="24"/>
          <w:szCs w:val="24"/>
          <w:lang w:val="mn-MN"/>
        </w:rPr>
        <w:t>түгжрэлийн</w:t>
      </w:r>
      <w:r w:rsidR="005B5CE8" w:rsidRPr="00A6266A">
        <w:rPr>
          <w:rFonts w:ascii="Arial" w:hAnsi="Arial" w:cs="Arial"/>
          <w:b/>
          <w:bCs/>
          <w:noProof/>
          <w:sz w:val="24"/>
          <w:szCs w:val="24"/>
          <w:lang w:val="mn-MN"/>
        </w:rPr>
        <w:t xml:space="preserve"> </w:t>
      </w:r>
    </w:p>
    <w:p w14:paraId="01E9D9EC" w14:textId="77777777" w:rsidR="00642998" w:rsidRPr="00A6266A" w:rsidRDefault="005B5CE8"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                  </w:t>
      </w:r>
      <w:r w:rsidR="00AF4B2F" w:rsidRPr="00A6266A">
        <w:rPr>
          <w:rFonts w:ascii="Arial" w:hAnsi="Arial" w:cs="Arial"/>
          <w:b/>
          <w:bCs/>
          <w:noProof/>
          <w:sz w:val="24"/>
          <w:szCs w:val="24"/>
          <w:lang w:val="mn-MN"/>
        </w:rPr>
        <w:t>нөлөөллийг</w:t>
      </w:r>
      <w:r w:rsidR="00DC0704" w:rsidRPr="00A6266A">
        <w:rPr>
          <w:rFonts w:ascii="Arial" w:hAnsi="Arial" w:cs="Arial"/>
          <w:b/>
          <w:bCs/>
          <w:noProof/>
          <w:sz w:val="24"/>
          <w:szCs w:val="24"/>
          <w:lang w:val="mn-MN"/>
        </w:rPr>
        <w:t xml:space="preserve"> бу</w:t>
      </w:r>
      <w:r w:rsidR="00BB23AE" w:rsidRPr="00A6266A">
        <w:rPr>
          <w:rFonts w:ascii="Arial" w:hAnsi="Arial" w:cs="Arial"/>
          <w:b/>
          <w:bCs/>
          <w:noProof/>
          <w:sz w:val="24"/>
          <w:szCs w:val="24"/>
          <w:lang w:val="mn-MN"/>
        </w:rPr>
        <w:t>у</w:t>
      </w:r>
      <w:r w:rsidR="00DC0704" w:rsidRPr="00A6266A">
        <w:rPr>
          <w:rFonts w:ascii="Arial" w:hAnsi="Arial" w:cs="Arial"/>
          <w:b/>
          <w:bCs/>
          <w:noProof/>
          <w:sz w:val="24"/>
          <w:szCs w:val="24"/>
          <w:lang w:val="mn-MN"/>
        </w:rPr>
        <w:t xml:space="preserve">руулах </w:t>
      </w:r>
      <w:r w:rsidR="00B67B60" w:rsidRPr="00A6266A">
        <w:rPr>
          <w:rFonts w:ascii="Arial" w:hAnsi="Arial" w:cs="Arial"/>
          <w:b/>
          <w:bCs/>
          <w:noProof/>
          <w:sz w:val="24"/>
          <w:szCs w:val="24"/>
          <w:lang w:val="mn-MN"/>
        </w:rPr>
        <w:t>үйл ажиллагаа</w:t>
      </w:r>
      <w:r w:rsidR="008232CD" w:rsidRPr="00A6266A">
        <w:rPr>
          <w:rFonts w:ascii="Arial" w:hAnsi="Arial" w:cs="Arial"/>
          <w:b/>
          <w:bCs/>
          <w:noProof/>
          <w:sz w:val="24"/>
          <w:szCs w:val="24"/>
          <w:lang w:val="mn-MN"/>
        </w:rPr>
        <w:t xml:space="preserve">нд </w:t>
      </w:r>
    </w:p>
    <w:p w14:paraId="03F44019" w14:textId="5791A9C3" w:rsidR="00B67B60" w:rsidRPr="00A6266A" w:rsidRDefault="00642998" w:rsidP="00305057">
      <w:pPr>
        <w:spacing w:after="0" w:line="240" w:lineRule="auto"/>
        <w:jc w:val="center"/>
        <w:rPr>
          <w:rFonts w:ascii="Arial" w:hAnsi="Arial" w:cs="Arial"/>
          <w:b/>
          <w:bCs/>
          <w:noProof/>
          <w:sz w:val="24"/>
          <w:szCs w:val="24"/>
          <w:lang w:val="mn-MN"/>
        </w:rPr>
      </w:pPr>
      <w:r w:rsidRPr="00A6266A">
        <w:rPr>
          <w:rFonts w:ascii="Arial" w:hAnsi="Arial" w:cs="Arial"/>
          <w:b/>
          <w:bCs/>
          <w:noProof/>
          <w:sz w:val="24"/>
          <w:szCs w:val="24"/>
          <w:lang w:val="mn-MN"/>
        </w:rPr>
        <w:t xml:space="preserve">                   </w:t>
      </w:r>
      <w:r w:rsidR="008232CD" w:rsidRPr="00A6266A">
        <w:rPr>
          <w:rFonts w:ascii="Arial" w:hAnsi="Arial" w:cs="Arial"/>
          <w:b/>
          <w:bCs/>
          <w:noProof/>
          <w:sz w:val="24"/>
          <w:szCs w:val="24"/>
          <w:lang w:val="mn-MN"/>
        </w:rPr>
        <w:t xml:space="preserve">баримтлах </w:t>
      </w:r>
      <w:r w:rsidR="00B67B60" w:rsidRPr="00A6266A">
        <w:rPr>
          <w:rFonts w:ascii="Arial" w:hAnsi="Arial" w:cs="Arial"/>
          <w:b/>
          <w:bCs/>
          <w:noProof/>
          <w:sz w:val="24"/>
          <w:szCs w:val="24"/>
          <w:lang w:val="mn-MN"/>
        </w:rPr>
        <w:t>зарчим</w:t>
      </w:r>
    </w:p>
    <w:p w14:paraId="4C4BAA77" w14:textId="77777777" w:rsidR="00843F7F" w:rsidRPr="00A6266A" w:rsidRDefault="00843F7F" w:rsidP="00305057">
      <w:pPr>
        <w:spacing w:after="0" w:line="240" w:lineRule="auto"/>
        <w:jc w:val="center"/>
        <w:rPr>
          <w:rFonts w:ascii="Arial" w:hAnsi="Arial" w:cs="Arial"/>
          <w:b/>
          <w:bCs/>
          <w:noProof/>
          <w:sz w:val="24"/>
          <w:szCs w:val="24"/>
          <w:lang w:val="mn-MN" w:eastAsia="ko-KR"/>
        </w:rPr>
      </w:pPr>
    </w:p>
    <w:p w14:paraId="0DD77797" w14:textId="33561843" w:rsidR="00B67B60" w:rsidRPr="00A6266A" w:rsidRDefault="00B67B60" w:rsidP="00305057">
      <w:pPr>
        <w:spacing w:after="0" w:line="240" w:lineRule="auto"/>
        <w:ind w:firstLine="720"/>
        <w:jc w:val="both"/>
        <w:rPr>
          <w:rFonts w:ascii="Arial" w:hAnsi="Arial" w:cs="Arial"/>
          <w:noProof/>
          <w:sz w:val="24"/>
          <w:szCs w:val="24"/>
          <w:lang w:val="mn-MN"/>
        </w:rPr>
      </w:pPr>
      <w:r w:rsidRPr="00A6266A">
        <w:rPr>
          <w:rFonts w:ascii="Arial" w:hAnsi="Arial" w:cs="Arial"/>
          <w:noProof/>
          <w:sz w:val="24"/>
          <w:szCs w:val="24"/>
          <w:lang w:val="mn-MN"/>
        </w:rPr>
        <w:t>5.1.</w:t>
      </w:r>
      <w:r w:rsidR="001E1CD2" w:rsidRPr="00A6266A">
        <w:rPr>
          <w:rFonts w:ascii="Arial" w:hAnsi="Arial" w:cs="Arial"/>
          <w:noProof/>
          <w:sz w:val="24"/>
          <w:szCs w:val="24"/>
          <w:lang w:val="mn-MN"/>
        </w:rPr>
        <w:t>Нийслэл х</w:t>
      </w:r>
      <w:r w:rsidR="003C0002" w:rsidRPr="00A6266A">
        <w:rPr>
          <w:rFonts w:ascii="Arial" w:hAnsi="Arial" w:cs="Arial"/>
          <w:bCs/>
          <w:noProof/>
          <w:sz w:val="24"/>
          <w:szCs w:val="24"/>
          <w:lang w:val="mn-MN"/>
        </w:rPr>
        <w:t xml:space="preserve">отын </w:t>
      </w:r>
      <w:r w:rsidR="004E6CFF" w:rsidRPr="00A6266A">
        <w:rPr>
          <w:rFonts w:ascii="Arial" w:hAnsi="Arial" w:cs="Arial"/>
          <w:bCs/>
          <w:noProof/>
          <w:sz w:val="24"/>
          <w:szCs w:val="24"/>
          <w:lang w:val="mn-MN"/>
        </w:rPr>
        <w:t>замын хөдөлгөөний</w:t>
      </w:r>
      <w:r w:rsidR="000B57F5" w:rsidRPr="00A6266A">
        <w:rPr>
          <w:rFonts w:ascii="Arial" w:hAnsi="Arial" w:cs="Arial"/>
          <w:bCs/>
          <w:noProof/>
          <w:sz w:val="24"/>
          <w:szCs w:val="24"/>
          <w:lang w:val="mn-MN"/>
        </w:rPr>
        <w:t xml:space="preserve"> </w:t>
      </w:r>
      <w:r w:rsidR="000651F4" w:rsidRPr="00A6266A">
        <w:rPr>
          <w:rFonts w:ascii="Arial" w:hAnsi="Arial" w:cs="Arial"/>
          <w:bCs/>
          <w:noProof/>
          <w:sz w:val="24"/>
          <w:szCs w:val="24"/>
          <w:lang w:val="mn-MN"/>
        </w:rPr>
        <w:t>түгжрэлийн</w:t>
      </w:r>
      <w:r w:rsidR="00E50E9D" w:rsidRPr="00A6266A">
        <w:rPr>
          <w:rFonts w:ascii="Arial" w:hAnsi="Arial" w:cs="Arial"/>
          <w:bCs/>
          <w:noProof/>
          <w:sz w:val="24"/>
          <w:szCs w:val="24"/>
          <w:lang w:val="mn-MN"/>
        </w:rPr>
        <w:t xml:space="preserve"> </w:t>
      </w:r>
      <w:r w:rsidR="00AF4B2F" w:rsidRPr="00A6266A">
        <w:rPr>
          <w:rFonts w:ascii="Arial" w:hAnsi="Arial" w:cs="Arial"/>
          <w:bCs/>
          <w:noProof/>
          <w:sz w:val="24"/>
          <w:szCs w:val="24"/>
          <w:lang w:val="mn-MN"/>
        </w:rPr>
        <w:t>нөлөөллийг</w:t>
      </w:r>
      <w:r w:rsidR="001E1CD2" w:rsidRPr="00A6266A">
        <w:rPr>
          <w:rFonts w:ascii="Arial" w:hAnsi="Arial" w:cs="Arial"/>
          <w:bCs/>
          <w:noProof/>
          <w:sz w:val="24"/>
          <w:szCs w:val="24"/>
          <w:lang w:val="mn-MN"/>
        </w:rPr>
        <w:t xml:space="preserve"> бууруулах үйл ажиллагаанд </w:t>
      </w:r>
      <w:r w:rsidR="008F5F4D" w:rsidRPr="00A6266A">
        <w:rPr>
          <w:rFonts w:ascii="Arial" w:hAnsi="Arial" w:cs="Arial"/>
          <w:noProof/>
          <w:sz w:val="24"/>
          <w:szCs w:val="24"/>
          <w:lang w:val="mn-MN"/>
        </w:rPr>
        <w:t>дараах зарчмыг баримтална</w:t>
      </w:r>
      <w:r w:rsidRPr="00A6266A">
        <w:rPr>
          <w:rFonts w:ascii="Arial" w:hAnsi="Arial" w:cs="Arial"/>
          <w:noProof/>
          <w:sz w:val="24"/>
          <w:szCs w:val="24"/>
          <w:lang w:val="mn-MN"/>
        </w:rPr>
        <w:t>:</w:t>
      </w:r>
    </w:p>
    <w:p w14:paraId="29E65308" w14:textId="77777777" w:rsidR="00305057" w:rsidRPr="00A6266A" w:rsidRDefault="00305057" w:rsidP="00305057">
      <w:pPr>
        <w:spacing w:after="0" w:line="240" w:lineRule="auto"/>
        <w:ind w:firstLine="720"/>
        <w:jc w:val="both"/>
        <w:rPr>
          <w:rFonts w:ascii="Arial" w:hAnsi="Arial" w:cs="Arial"/>
          <w:noProof/>
          <w:sz w:val="24"/>
          <w:szCs w:val="24"/>
          <w:lang w:val="mn-MN"/>
        </w:rPr>
      </w:pPr>
    </w:p>
    <w:p w14:paraId="1E13A5F6" w14:textId="68F80CB7" w:rsidR="0046225B" w:rsidRPr="00A6266A" w:rsidRDefault="00763471" w:rsidP="00305057">
      <w:pPr>
        <w:pStyle w:val="NormalWeb"/>
        <w:shd w:val="clear" w:color="auto" w:fill="FFFFFF"/>
        <w:spacing w:before="0" w:beforeAutospacing="0" w:after="0" w:afterAutospacing="0"/>
        <w:ind w:firstLine="1440"/>
        <w:jc w:val="both"/>
        <w:rPr>
          <w:rFonts w:ascii="Arial" w:eastAsiaTheme="minorHAnsi" w:hAnsi="Arial" w:cs="Arial"/>
          <w:noProof/>
          <w:lang w:val="mn-MN"/>
        </w:rPr>
      </w:pPr>
      <w:r w:rsidRPr="00A6266A">
        <w:rPr>
          <w:rFonts w:ascii="Arial" w:eastAsiaTheme="minorHAnsi" w:hAnsi="Arial" w:cs="Arial"/>
          <w:noProof/>
          <w:lang w:val="mn-MN"/>
        </w:rPr>
        <w:t>5.1.1.нийтийн эрх ашгийг эрхэмлэж</w:t>
      </w:r>
      <w:r w:rsidR="00224247">
        <w:rPr>
          <w:rFonts w:ascii="Arial" w:eastAsiaTheme="minorHAnsi" w:hAnsi="Arial" w:cs="Arial"/>
          <w:noProof/>
          <w:lang w:val="mn-MN"/>
        </w:rPr>
        <w:t>, иргэний</w:t>
      </w:r>
      <w:r w:rsidR="001A1F04" w:rsidRPr="00A6266A">
        <w:rPr>
          <w:rFonts w:ascii="Arial" w:eastAsiaTheme="minorHAnsi" w:hAnsi="Arial" w:cs="Arial"/>
          <w:noProof/>
          <w:lang w:val="mn-MN"/>
        </w:rPr>
        <w:t xml:space="preserve"> эрүүл, аюулгүй орчинд амьдрах эрхийг ханга</w:t>
      </w:r>
      <w:r w:rsidR="000F1A0C" w:rsidRPr="00A6266A">
        <w:rPr>
          <w:rFonts w:ascii="Arial" w:eastAsiaTheme="minorHAnsi" w:hAnsi="Arial" w:cs="Arial"/>
          <w:noProof/>
          <w:lang w:val="mn-MN"/>
        </w:rPr>
        <w:t>х</w:t>
      </w:r>
      <w:r w:rsidR="0046225B" w:rsidRPr="00A6266A">
        <w:rPr>
          <w:rFonts w:ascii="Arial" w:eastAsiaTheme="minorHAnsi" w:hAnsi="Arial" w:cs="Arial"/>
          <w:noProof/>
          <w:lang w:val="mn-MN"/>
        </w:rPr>
        <w:t>;</w:t>
      </w:r>
    </w:p>
    <w:p w14:paraId="33ED8648" w14:textId="77777777" w:rsidR="00305057" w:rsidRPr="00A6266A" w:rsidRDefault="00305057" w:rsidP="00305057">
      <w:pPr>
        <w:pStyle w:val="NormalWeb"/>
        <w:shd w:val="clear" w:color="auto" w:fill="FFFFFF"/>
        <w:spacing w:before="0" w:beforeAutospacing="0" w:after="0" w:afterAutospacing="0"/>
        <w:ind w:firstLine="1440"/>
        <w:jc w:val="both"/>
        <w:rPr>
          <w:rFonts w:ascii="Arial" w:eastAsiaTheme="minorHAnsi" w:hAnsi="Arial" w:cs="Arial"/>
          <w:noProof/>
          <w:lang w:val="mn-MN"/>
        </w:rPr>
      </w:pPr>
    </w:p>
    <w:p w14:paraId="460B8C10" w14:textId="6CC3EF74" w:rsidR="009D5E48" w:rsidRPr="00A6266A" w:rsidRDefault="00242EFE" w:rsidP="00305057">
      <w:pPr>
        <w:pStyle w:val="NormalWeb"/>
        <w:shd w:val="clear" w:color="auto" w:fill="FFFFFF"/>
        <w:spacing w:before="0" w:beforeAutospacing="0" w:after="0" w:afterAutospacing="0"/>
        <w:ind w:firstLine="1440"/>
        <w:jc w:val="both"/>
        <w:rPr>
          <w:rFonts w:ascii="Arial" w:eastAsiaTheme="minorHAnsi" w:hAnsi="Arial" w:cs="Arial"/>
          <w:noProof/>
        </w:rPr>
      </w:pPr>
      <w:r>
        <w:rPr>
          <w:rFonts w:ascii="Arial" w:eastAsiaTheme="minorHAnsi" w:hAnsi="Arial" w:cs="Arial"/>
          <w:noProof/>
          <w:lang w:val="mn-MN"/>
        </w:rPr>
        <w:t>5.1.2.иргэний</w:t>
      </w:r>
      <w:r w:rsidR="009D5E48" w:rsidRPr="00A6266A">
        <w:rPr>
          <w:rFonts w:ascii="Arial" w:eastAsiaTheme="minorHAnsi" w:hAnsi="Arial" w:cs="Arial"/>
          <w:noProof/>
          <w:lang w:val="mn-MN"/>
        </w:rPr>
        <w:t xml:space="preserve"> оролцоог ханга</w:t>
      </w:r>
      <w:r w:rsidR="000F1A0C" w:rsidRPr="00A6266A">
        <w:rPr>
          <w:rFonts w:ascii="Arial" w:eastAsiaTheme="minorHAnsi" w:hAnsi="Arial" w:cs="Arial"/>
          <w:noProof/>
          <w:lang w:val="mn-MN"/>
        </w:rPr>
        <w:t>х</w:t>
      </w:r>
      <w:r w:rsidR="009D5E48" w:rsidRPr="00A6266A">
        <w:rPr>
          <w:rFonts w:ascii="Arial" w:eastAsiaTheme="minorHAnsi" w:hAnsi="Arial" w:cs="Arial"/>
          <w:noProof/>
        </w:rPr>
        <w:t>;</w:t>
      </w:r>
    </w:p>
    <w:p w14:paraId="69211678" w14:textId="13969357" w:rsidR="00DA678C" w:rsidRPr="00A6266A" w:rsidRDefault="009D3359" w:rsidP="00305057">
      <w:pPr>
        <w:spacing w:after="0" w:line="240" w:lineRule="auto"/>
        <w:ind w:right="-90" w:firstLine="1440"/>
        <w:jc w:val="both"/>
        <w:rPr>
          <w:rFonts w:ascii="Arial" w:eastAsiaTheme="minorHAnsi" w:hAnsi="Arial" w:cs="Arial"/>
          <w:noProof/>
          <w:sz w:val="24"/>
          <w:szCs w:val="24"/>
        </w:rPr>
      </w:pPr>
      <w:r w:rsidRPr="00A6266A">
        <w:rPr>
          <w:rFonts w:ascii="Arial" w:hAnsi="Arial" w:cs="Arial"/>
          <w:sz w:val="24"/>
          <w:szCs w:val="24"/>
          <w:lang w:val="mn-MN"/>
        </w:rPr>
        <w:t>5.1.</w:t>
      </w:r>
      <w:r w:rsidR="00CB64B3" w:rsidRPr="00A6266A">
        <w:rPr>
          <w:rFonts w:ascii="Arial" w:hAnsi="Arial" w:cs="Arial"/>
          <w:sz w:val="24"/>
          <w:szCs w:val="24"/>
          <w:lang w:val="mn-MN"/>
        </w:rPr>
        <w:t>3</w:t>
      </w:r>
      <w:r w:rsidRPr="00A6266A">
        <w:rPr>
          <w:rFonts w:ascii="Arial" w:hAnsi="Arial" w:cs="Arial"/>
          <w:sz w:val="24"/>
          <w:szCs w:val="24"/>
          <w:lang w:val="mn-MN"/>
        </w:rPr>
        <w:t>.</w:t>
      </w:r>
      <w:r w:rsidR="008040E4" w:rsidRPr="00A6266A">
        <w:rPr>
          <w:rFonts w:ascii="Arial" w:eastAsiaTheme="minorHAnsi" w:hAnsi="Arial" w:cs="Arial"/>
          <w:noProof/>
          <w:sz w:val="24"/>
          <w:szCs w:val="24"/>
          <w:lang w:val="mn-MN"/>
        </w:rPr>
        <w:t>шуурхай</w:t>
      </w:r>
      <w:r w:rsidR="009148F7" w:rsidRPr="00A6266A">
        <w:rPr>
          <w:rFonts w:ascii="Arial" w:eastAsiaTheme="minorHAnsi" w:hAnsi="Arial" w:cs="Arial"/>
          <w:noProof/>
          <w:sz w:val="24"/>
          <w:szCs w:val="24"/>
          <w:lang w:val="mn-MN"/>
        </w:rPr>
        <w:t xml:space="preserve">, </w:t>
      </w:r>
      <w:r w:rsidR="00014F85" w:rsidRPr="00A6266A">
        <w:rPr>
          <w:rFonts w:ascii="Arial" w:eastAsiaTheme="minorHAnsi" w:hAnsi="Arial" w:cs="Arial"/>
          <w:noProof/>
          <w:sz w:val="24"/>
          <w:szCs w:val="24"/>
          <w:lang w:val="mn-MN"/>
        </w:rPr>
        <w:t xml:space="preserve">тасралтгүй, </w:t>
      </w:r>
      <w:r w:rsidR="001F5E71" w:rsidRPr="00A6266A">
        <w:rPr>
          <w:rFonts w:ascii="Arial" w:eastAsiaTheme="minorHAnsi" w:hAnsi="Arial" w:cs="Arial"/>
          <w:noProof/>
          <w:sz w:val="24"/>
          <w:szCs w:val="24"/>
          <w:lang w:val="mn-MN"/>
        </w:rPr>
        <w:t>ил тод байх</w:t>
      </w:r>
      <w:r w:rsidR="002F21CA" w:rsidRPr="00A6266A">
        <w:rPr>
          <w:rFonts w:ascii="Arial" w:eastAsiaTheme="minorHAnsi" w:hAnsi="Arial" w:cs="Arial"/>
          <w:noProof/>
          <w:sz w:val="24"/>
          <w:szCs w:val="24"/>
        </w:rPr>
        <w:t>;</w:t>
      </w:r>
    </w:p>
    <w:p w14:paraId="56227FBC" w14:textId="50F516F5" w:rsidR="008040E4" w:rsidRPr="00A6266A" w:rsidRDefault="00CB64B3" w:rsidP="00305057">
      <w:pPr>
        <w:spacing w:after="0" w:line="240" w:lineRule="auto"/>
        <w:ind w:right="-90" w:firstLine="1440"/>
        <w:jc w:val="both"/>
        <w:rPr>
          <w:rFonts w:ascii="Arial" w:eastAsiaTheme="minorHAnsi" w:hAnsi="Arial" w:cs="Arial"/>
          <w:noProof/>
          <w:sz w:val="24"/>
          <w:szCs w:val="24"/>
        </w:rPr>
      </w:pPr>
      <w:r w:rsidRPr="00A6266A">
        <w:rPr>
          <w:rFonts w:ascii="Arial" w:eastAsiaTheme="minorHAnsi" w:hAnsi="Arial" w:cs="Arial"/>
          <w:noProof/>
          <w:sz w:val="24"/>
          <w:szCs w:val="24"/>
          <w:lang w:val="mn-MN"/>
        </w:rPr>
        <w:t>5.1.4</w:t>
      </w:r>
      <w:r w:rsidR="008040E4" w:rsidRPr="00A6266A">
        <w:rPr>
          <w:rFonts w:ascii="Arial" w:eastAsiaTheme="minorHAnsi" w:hAnsi="Arial" w:cs="Arial"/>
          <w:noProof/>
          <w:sz w:val="24"/>
          <w:szCs w:val="24"/>
          <w:lang w:val="mn-MN"/>
        </w:rPr>
        <w:t>.</w:t>
      </w:r>
      <w:r w:rsidR="001A1F04" w:rsidRPr="00A6266A">
        <w:rPr>
          <w:rFonts w:ascii="Arial" w:eastAsiaTheme="minorHAnsi" w:hAnsi="Arial" w:cs="Arial"/>
          <w:noProof/>
          <w:sz w:val="24"/>
          <w:szCs w:val="24"/>
          <w:lang w:val="mn-MN"/>
        </w:rPr>
        <w:t>төрийн байгууллагын үйл ажиллагааны уялдааг хан</w:t>
      </w:r>
      <w:r w:rsidR="000F1A0C" w:rsidRPr="00A6266A">
        <w:rPr>
          <w:rFonts w:ascii="Arial" w:eastAsiaTheme="minorHAnsi" w:hAnsi="Arial" w:cs="Arial"/>
          <w:noProof/>
          <w:sz w:val="24"/>
          <w:szCs w:val="24"/>
          <w:lang w:val="mn-MN"/>
        </w:rPr>
        <w:t>гах</w:t>
      </w:r>
      <w:r w:rsidR="001A1F04" w:rsidRPr="00A6266A">
        <w:rPr>
          <w:rFonts w:ascii="Arial" w:eastAsiaTheme="minorHAnsi" w:hAnsi="Arial" w:cs="Arial"/>
          <w:noProof/>
          <w:sz w:val="24"/>
          <w:szCs w:val="24"/>
        </w:rPr>
        <w:t>;</w:t>
      </w:r>
    </w:p>
    <w:p w14:paraId="31C40C44" w14:textId="2E2E3A97" w:rsidR="006B5007" w:rsidRPr="00A6266A" w:rsidRDefault="006B5007" w:rsidP="00305057">
      <w:pPr>
        <w:pStyle w:val="NormalWeb"/>
        <w:shd w:val="clear" w:color="auto" w:fill="FFFFFF"/>
        <w:spacing w:before="0" w:beforeAutospacing="0" w:after="0" w:afterAutospacing="0"/>
        <w:ind w:firstLine="1440"/>
        <w:jc w:val="both"/>
        <w:rPr>
          <w:rFonts w:ascii="Arial" w:eastAsiaTheme="minorHAnsi" w:hAnsi="Arial" w:cs="Arial"/>
          <w:noProof/>
          <w:lang w:val="mn-MN"/>
        </w:rPr>
      </w:pPr>
      <w:r w:rsidRPr="00A6266A">
        <w:rPr>
          <w:rFonts w:ascii="Arial" w:eastAsiaTheme="minorHAnsi" w:hAnsi="Arial" w:cs="Arial"/>
          <w:noProof/>
          <w:lang w:val="mn-MN"/>
        </w:rPr>
        <w:t>5.1.</w:t>
      </w:r>
      <w:r w:rsidR="00CB64B3" w:rsidRPr="00A6266A">
        <w:rPr>
          <w:rFonts w:ascii="Arial" w:eastAsiaTheme="minorHAnsi" w:hAnsi="Arial" w:cs="Arial"/>
          <w:noProof/>
          <w:lang w:val="mn-MN"/>
        </w:rPr>
        <w:t>5</w:t>
      </w:r>
      <w:r w:rsidRPr="00A6266A">
        <w:rPr>
          <w:rFonts w:ascii="Arial" w:eastAsiaTheme="minorHAnsi" w:hAnsi="Arial" w:cs="Arial"/>
          <w:noProof/>
          <w:lang w:val="mn-MN"/>
        </w:rPr>
        <w:t>.төр, ху</w:t>
      </w:r>
      <w:r w:rsidR="008040E4" w:rsidRPr="00A6266A">
        <w:rPr>
          <w:rFonts w:ascii="Arial" w:eastAsiaTheme="minorHAnsi" w:hAnsi="Arial" w:cs="Arial"/>
          <w:noProof/>
          <w:lang w:val="mn-MN"/>
        </w:rPr>
        <w:t>вийн хэвшлийн түншлэлийг дэмж</w:t>
      </w:r>
      <w:r w:rsidR="000F1A0C" w:rsidRPr="00A6266A">
        <w:rPr>
          <w:rFonts w:ascii="Arial" w:eastAsiaTheme="minorHAnsi" w:hAnsi="Arial" w:cs="Arial"/>
          <w:noProof/>
          <w:lang w:val="mn-MN"/>
        </w:rPr>
        <w:t>их</w:t>
      </w:r>
      <w:r w:rsidRPr="00A6266A">
        <w:rPr>
          <w:rFonts w:ascii="Arial" w:eastAsiaTheme="minorHAnsi" w:hAnsi="Arial" w:cs="Arial"/>
          <w:noProof/>
          <w:lang w:val="mn-MN"/>
        </w:rPr>
        <w:t>;</w:t>
      </w:r>
    </w:p>
    <w:p w14:paraId="49175B74" w14:textId="6D2F8261" w:rsidR="006B5007" w:rsidRPr="00A6266A" w:rsidRDefault="006B5007" w:rsidP="00305057">
      <w:pPr>
        <w:spacing w:after="0" w:line="240" w:lineRule="auto"/>
        <w:ind w:right="-90" w:firstLine="1440"/>
        <w:jc w:val="both"/>
        <w:rPr>
          <w:rFonts w:ascii="Arial" w:hAnsi="Arial" w:cs="Arial"/>
          <w:sz w:val="24"/>
          <w:szCs w:val="24"/>
        </w:rPr>
      </w:pPr>
      <w:r w:rsidRPr="00A6266A">
        <w:rPr>
          <w:rFonts w:ascii="Arial" w:hAnsi="Arial" w:cs="Arial"/>
          <w:sz w:val="24"/>
          <w:szCs w:val="24"/>
          <w:lang w:val="mn-MN"/>
        </w:rPr>
        <w:t>5.1.</w:t>
      </w:r>
      <w:r w:rsidR="00CB64B3" w:rsidRPr="00A6266A">
        <w:rPr>
          <w:rFonts w:ascii="Arial" w:hAnsi="Arial" w:cs="Arial"/>
          <w:sz w:val="24"/>
          <w:szCs w:val="24"/>
          <w:lang w:val="mn-MN"/>
        </w:rPr>
        <w:t>6</w:t>
      </w:r>
      <w:r w:rsidRPr="00A6266A">
        <w:rPr>
          <w:rFonts w:ascii="Arial" w:hAnsi="Arial" w:cs="Arial"/>
          <w:sz w:val="24"/>
          <w:szCs w:val="24"/>
          <w:lang w:val="mn-MN"/>
        </w:rPr>
        <w:t>.инновац</w:t>
      </w:r>
      <w:r w:rsidR="001A1F04" w:rsidRPr="00A6266A">
        <w:rPr>
          <w:rFonts w:ascii="Arial" w:hAnsi="Arial" w:cs="Arial"/>
          <w:sz w:val="24"/>
          <w:szCs w:val="24"/>
          <w:lang w:val="mn-MN"/>
        </w:rPr>
        <w:t>, дэвшилтэт техник, технологи,судалгаанд</w:t>
      </w:r>
      <w:r w:rsidRPr="00A6266A">
        <w:rPr>
          <w:rFonts w:ascii="Arial" w:hAnsi="Arial" w:cs="Arial"/>
          <w:sz w:val="24"/>
          <w:szCs w:val="24"/>
          <w:lang w:val="mn-MN"/>
        </w:rPr>
        <w:t xml:space="preserve"> үндэслэ</w:t>
      </w:r>
      <w:r w:rsidR="000F1A0C" w:rsidRPr="00A6266A">
        <w:rPr>
          <w:rFonts w:ascii="Arial" w:hAnsi="Arial" w:cs="Arial"/>
          <w:sz w:val="24"/>
          <w:szCs w:val="24"/>
          <w:lang w:val="mn-MN"/>
        </w:rPr>
        <w:t>х</w:t>
      </w:r>
      <w:r w:rsidR="002F21CA" w:rsidRPr="00A6266A">
        <w:rPr>
          <w:rFonts w:ascii="Arial" w:hAnsi="Arial" w:cs="Arial"/>
          <w:sz w:val="24"/>
          <w:szCs w:val="24"/>
        </w:rPr>
        <w:t>.</w:t>
      </w:r>
    </w:p>
    <w:p w14:paraId="45D05BDC" w14:textId="77777777" w:rsidR="00956333" w:rsidRPr="00A6266A" w:rsidRDefault="00956333" w:rsidP="00305057">
      <w:pPr>
        <w:spacing w:after="0" w:line="240" w:lineRule="auto"/>
        <w:ind w:right="-90" w:firstLine="1440"/>
        <w:jc w:val="both"/>
        <w:rPr>
          <w:rFonts w:ascii="Arial" w:hAnsi="Arial" w:cs="Arial"/>
          <w:sz w:val="24"/>
          <w:szCs w:val="24"/>
        </w:rPr>
      </w:pPr>
    </w:p>
    <w:p w14:paraId="7842B13F" w14:textId="77777777" w:rsidR="00746B80" w:rsidRDefault="00746B80" w:rsidP="00305057">
      <w:pPr>
        <w:spacing w:after="0" w:line="240" w:lineRule="auto"/>
        <w:ind w:right="-90"/>
        <w:jc w:val="center"/>
        <w:rPr>
          <w:rFonts w:ascii="Arial" w:eastAsia="Times New Roman" w:hAnsi="Arial" w:cs="Arial"/>
          <w:b/>
          <w:bCs/>
          <w:noProof/>
          <w:sz w:val="24"/>
          <w:szCs w:val="24"/>
          <w:lang w:val="mn-MN"/>
        </w:rPr>
      </w:pPr>
    </w:p>
    <w:p w14:paraId="37893969" w14:textId="121CDC78" w:rsidR="00AB2C52" w:rsidRPr="00A6266A" w:rsidRDefault="003B05E6" w:rsidP="00305057">
      <w:pPr>
        <w:spacing w:after="0" w:line="240" w:lineRule="auto"/>
        <w:ind w:right="-90"/>
        <w:jc w:val="center"/>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lastRenderedPageBreak/>
        <w:t>ХОЁР</w:t>
      </w:r>
      <w:r w:rsidR="003358B0" w:rsidRPr="00A6266A">
        <w:rPr>
          <w:rFonts w:ascii="Arial" w:eastAsia="Times New Roman" w:hAnsi="Arial" w:cs="Arial"/>
          <w:b/>
          <w:bCs/>
          <w:noProof/>
          <w:sz w:val="24"/>
          <w:szCs w:val="24"/>
          <w:lang w:val="mn-MN"/>
        </w:rPr>
        <w:t>ДУГААР БҮЛЭГ</w:t>
      </w:r>
    </w:p>
    <w:p w14:paraId="5BD9111C" w14:textId="246DFA45" w:rsidR="005459C4" w:rsidRPr="00A6266A" w:rsidRDefault="00DA3181"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 </w:t>
      </w:r>
      <w:r w:rsidR="00005AD7" w:rsidRPr="00A6266A">
        <w:rPr>
          <w:rFonts w:ascii="Arial" w:eastAsia="Times New Roman" w:hAnsi="Arial" w:cs="Arial"/>
          <w:b/>
          <w:bCs/>
          <w:noProof/>
          <w:sz w:val="24"/>
          <w:szCs w:val="24"/>
          <w:lang w:val="mn-MN"/>
        </w:rPr>
        <w:t>ЗАМЫН ХӨДӨЛГӨӨНИЙ Т</w:t>
      </w:r>
      <w:r w:rsidR="00AF5996" w:rsidRPr="00A6266A">
        <w:rPr>
          <w:rFonts w:ascii="Arial" w:eastAsia="Times New Roman" w:hAnsi="Arial" w:cs="Arial"/>
          <w:b/>
          <w:bCs/>
          <w:noProof/>
          <w:sz w:val="24"/>
          <w:szCs w:val="24"/>
          <w:lang w:val="mn-MN"/>
        </w:rPr>
        <w:t>ӨЛБӨР</w:t>
      </w:r>
      <w:r w:rsidR="00005AD7" w:rsidRPr="00A6266A">
        <w:rPr>
          <w:rFonts w:ascii="Arial" w:eastAsia="Times New Roman" w:hAnsi="Arial" w:cs="Arial"/>
          <w:b/>
          <w:bCs/>
          <w:noProof/>
          <w:sz w:val="24"/>
          <w:szCs w:val="24"/>
          <w:lang w:val="mn-MN"/>
        </w:rPr>
        <w:t>ТЭЙ БҮС</w:t>
      </w:r>
      <w:r w:rsidR="005218CA" w:rsidRPr="00A6266A">
        <w:rPr>
          <w:rFonts w:ascii="Arial" w:eastAsia="Times New Roman" w:hAnsi="Arial" w:cs="Arial"/>
          <w:b/>
          <w:bCs/>
          <w:noProof/>
          <w:sz w:val="24"/>
          <w:szCs w:val="24"/>
          <w:lang w:val="mn-MN"/>
        </w:rPr>
        <w:t>, АВТО ЗОГСООЛ</w:t>
      </w:r>
    </w:p>
    <w:p w14:paraId="2387D2AC" w14:textId="77777777" w:rsidR="005D71CF" w:rsidRPr="00A6266A" w:rsidRDefault="005D71CF" w:rsidP="005D71CF">
      <w:pPr>
        <w:shd w:val="clear" w:color="auto" w:fill="FFFFFF"/>
        <w:spacing w:after="0" w:line="240" w:lineRule="auto"/>
        <w:textAlignment w:val="top"/>
        <w:rPr>
          <w:rFonts w:ascii="Arial" w:eastAsia="Times New Roman" w:hAnsi="Arial" w:cs="Arial"/>
          <w:b/>
          <w:bCs/>
          <w:noProof/>
          <w:sz w:val="24"/>
          <w:szCs w:val="24"/>
          <w:lang w:val="mn-MN"/>
        </w:rPr>
      </w:pPr>
    </w:p>
    <w:p w14:paraId="4E764F28" w14:textId="2BC79ABB" w:rsidR="005D71CF" w:rsidRPr="00A6266A" w:rsidRDefault="00D70190" w:rsidP="005D71CF">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6</w:t>
      </w:r>
      <w:r w:rsidR="00C62C6A" w:rsidRPr="00A6266A">
        <w:rPr>
          <w:rFonts w:ascii="Arial" w:eastAsia="Times New Roman" w:hAnsi="Arial" w:cs="Arial"/>
          <w:b/>
          <w:bCs/>
          <w:noProof/>
          <w:sz w:val="24"/>
          <w:szCs w:val="24"/>
          <w:lang w:val="mn-MN"/>
        </w:rPr>
        <w:t xml:space="preserve"> дугаа</w:t>
      </w:r>
      <w:r w:rsidR="003358B0" w:rsidRPr="00A6266A">
        <w:rPr>
          <w:rFonts w:ascii="Arial" w:eastAsia="Times New Roman" w:hAnsi="Arial" w:cs="Arial"/>
          <w:b/>
          <w:bCs/>
          <w:noProof/>
          <w:sz w:val="24"/>
          <w:szCs w:val="24"/>
          <w:lang w:val="mn-MN"/>
        </w:rPr>
        <w:t>р зүйл.</w:t>
      </w:r>
      <w:r w:rsidR="00005AD7" w:rsidRPr="00A6266A">
        <w:rPr>
          <w:rFonts w:ascii="Arial" w:eastAsia="Times New Roman" w:hAnsi="Arial" w:cs="Arial"/>
          <w:b/>
          <w:bCs/>
          <w:noProof/>
          <w:sz w:val="24"/>
          <w:szCs w:val="24"/>
          <w:lang w:val="mn-MN"/>
        </w:rPr>
        <w:t>Замын хөдөлгөөний т</w:t>
      </w:r>
      <w:r w:rsidR="00427D4F" w:rsidRPr="00A6266A">
        <w:rPr>
          <w:rFonts w:ascii="Arial" w:eastAsia="Times New Roman" w:hAnsi="Arial" w:cs="Arial"/>
          <w:b/>
          <w:bCs/>
          <w:noProof/>
          <w:sz w:val="24"/>
          <w:szCs w:val="24"/>
          <w:lang w:val="mn-MN"/>
        </w:rPr>
        <w:t>өлбөртэй</w:t>
      </w:r>
      <w:r w:rsidR="00005AD7" w:rsidRPr="00A6266A">
        <w:rPr>
          <w:rFonts w:ascii="Arial" w:eastAsia="Times New Roman" w:hAnsi="Arial" w:cs="Arial"/>
          <w:b/>
          <w:bCs/>
          <w:noProof/>
          <w:sz w:val="24"/>
          <w:szCs w:val="24"/>
          <w:lang w:val="mn-MN"/>
        </w:rPr>
        <w:t xml:space="preserve"> бүс</w:t>
      </w:r>
      <w:r w:rsidR="00992FBE" w:rsidRPr="00A6266A">
        <w:rPr>
          <w:rFonts w:ascii="Arial" w:eastAsia="Times New Roman" w:hAnsi="Arial" w:cs="Arial"/>
          <w:b/>
          <w:bCs/>
          <w:noProof/>
          <w:sz w:val="24"/>
          <w:szCs w:val="24"/>
          <w:lang w:val="mn-MN"/>
        </w:rPr>
        <w:t xml:space="preserve">, </w:t>
      </w:r>
    </w:p>
    <w:p w14:paraId="0D5E6607" w14:textId="588D52AB" w:rsidR="005D71CF" w:rsidRPr="00A6266A" w:rsidRDefault="005D71CF" w:rsidP="005D71CF">
      <w:pPr>
        <w:shd w:val="clear" w:color="auto" w:fill="FFFFFF"/>
        <w:spacing w:after="0" w:line="240" w:lineRule="auto"/>
        <w:ind w:left="2160"/>
        <w:textAlignment w:val="top"/>
        <w:rPr>
          <w:rFonts w:ascii="Arial" w:eastAsia="Times New Roman" w:hAnsi="Arial" w:cs="Arial"/>
          <w:b/>
          <w:bCs/>
          <w:noProof/>
          <w:sz w:val="24"/>
          <w:szCs w:val="24"/>
        </w:rPr>
      </w:pPr>
      <w:r w:rsidRPr="00A6266A">
        <w:rPr>
          <w:rFonts w:ascii="Arial" w:eastAsia="Times New Roman" w:hAnsi="Arial" w:cs="Arial"/>
          <w:b/>
          <w:bCs/>
          <w:noProof/>
          <w:sz w:val="24"/>
          <w:szCs w:val="24"/>
          <w:lang w:val="mn-MN"/>
        </w:rPr>
        <w:t xml:space="preserve">     төлбөр төлөгч, </w:t>
      </w:r>
      <w:r w:rsidR="00992FBE" w:rsidRPr="00A6266A">
        <w:rPr>
          <w:rFonts w:ascii="Arial" w:eastAsia="Times New Roman" w:hAnsi="Arial" w:cs="Arial"/>
          <w:b/>
          <w:bCs/>
          <w:noProof/>
          <w:sz w:val="24"/>
          <w:szCs w:val="24"/>
          <w:lang w:val="mn-MN"/>
        </w:rPr>
        <w:t>төлбөрийн хэмжээ</w:t>
      </w:r>
      <w:r w:rsidR="00841D86" w:rsidRPr="00A6266A">
        <w:rPr>
          <w:rFonts w:ascii="Arial" w:eastAsia="Times New Roman" w:hAnsi="Arial" w:cs="Arial"/>
          <w:b/>
          <w:bCs/>
          <w:noProof/>
          <w:sz w:val="24"/>
          <w:szCs w:val="24"/>
        </w:rPr>
        <w:t xml:space="preserve">, </w:t>
      </w:r>
    </w:p>
    <w:p w14:paraId="0840DFE6" w14:textId="1B98A716" w:rsidR="003358B0" w:rsidRPr="00A6266A" w:rsidRDefault="005D71CF" w:rsidP="005D71CF">
      <w:pPr>
        <w:shd w:val="clear" w:color="auto" w:fill="FFFFFF"/>
        <w:spacing w:after="0" w:line="240" w:lineRule="auto"/>
        <w:ind w:left="216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                 төлбөр ногдох зүйл</w:t>
      </w:r>
    </w:p>
    <w:p w14:paraId="3BDA415D" w14:textId="746A2922" w:rsidR="003358B0" w:rsidRPr="00A6266A" w:rsidRDefault="003358B0" w:rsidP="00305057">
      <w:pPr>
        <w:shd w:val="clear" w:color="auto" w:fill="FFFFFF"/>
        <w:spacing w:after="0" w:line="240" w:lineRule="auto"/>
        <w:textAlignment w:val="top"/>
        <w:rPr>
          <w:rFonts w:ascii="Arial" w:eastAsia="Times New Roman" w:hAnsi="Arial" w:cs="Arial"/>
          <w:b/>
          <w:bCs/>
          <w:noProof/>
          <w:sz w:val="24"/>
          <w:szCs w:val="24"/>
          <w:lang w:val="mn-MN"/>
        </w:rPr>
      </w:pPr>
    </w:p>
    <w:p w14:paraId="5BE46F38" w14:textId="7DC02479" w:rsidR="00D24718" w:rsidRPr="00A6266A" w:rsidRDefault="00D70190"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6</w:t>
      </w:r>
      <w:r w:rsidR="0036194B" w:rsidRPr="00A6266A">
        <w:rPr>
          <w:rFonts w:ascii="Arial" w:eastAsia="Times New Roman" w:hAnsi="Arial" w:cs="Arial"/>
          <w:noProof/>
          <w:sz w:val="24"/>
          <w:szCs w:val="24"/>
          <w:lang w:val="mn-MN"/>
        </w:rPr>
        <w:t>.</w:t>
      </w:r>
      <w:r w:rsidR="002F2DFA" w:rsidRPr="00A6266A">
        <w:rPr>
          <w:rFonts w:ascii="Arial" w:eastAsia="Times New Roman" w:hAnsi="Arial" w:cs="Arial"/>
          <w:noProof/>
          <w:sz w:val="24"/>
          <w:szCs w:val="24"/>
          <w:lang w:val="mn-MN"/>
        </w:rPr>
        <w:t>1</w:t>
      </w:r>
      <w:r w:rsidR="0036194B" w:rsidRPr="00A6266A">
        <w:rPr>
          <w:rFonts w:ascii="Arial" w:eastAsia="Times New Roman" w:hAnsi="Arial" w:cs="Arial"/>
          <w:noProof/>
          <w:sz w:val="24"/>
          <w:szCs w:val="24"/>
          <w:lang w:val="mn-MN"/>
        </w:rPr>
        <w:t>.</w:t>
      </w:r>
      <w:r w:rsidR="009A4D91" w:rsidRPr="00A6266A">
        <w:rPr>
          <w:rFonts w:ascii="Arial" w:eastAsia="Times New Roman" w:hAnsi="Arial" w:cs="Arial"/>
          <w:noProof/>
          <w:sz w:val="24"/>
          <w:szCs w:val="24"/>
          <w:lang w:val="mn-MN"/>
        </w:rPr>
        <w:t xml:space="preserve">Нийслэлийн </w:t>
      </w:r>
      <w:r w:rsidR="00E9185D" w:rsidRPr="00A6266A">
        <w:rPr>
          <w:rFonts w:ascii="Arial" w:eastAsia="Times New Roman" w:hAnsi="Arial" w:cs="Arial"/>
          <w:noProof/>
          <w:sz w:val="24"/>
          <w:szCs w:val="24"/>
          <w:lang w:val="mn-MN"/>
        </w:rPr>
        <w:t>Засаг дарга</w:t>
      </w:r>
      <w:r w:rsidR="00224247">
        <w:rPr>
          <w:rFonts w:ascii="Arial" w:eastAsia="Times New Roman" w:hAnsi="Arial" w:cs="Arial"/>
          <w:noProof/>
          <w:sz w:val="24"/>
          <w:szCs w:val="24"/>
          <w:lang w:val="mn-MN"/>
        </w:rPr>
        <w:t xml:space="preserve"> </w:t>
      </w:r>
      <w:r w:rsidR="00005AD7" w:rsidRPr="00A6266A">
        <w:rPr>
          <w:rFonts w:ascii="Arial" w:eastAsia="Times New Roman" w:hAnsi="Arial" w:cs="Arial"/>
          <w:noProof/>
          <w:sz w:val="24"/>
          <w:szCs w:val="24"/>
          <w:lang w:val="mn-MN"/>
        </w:rPr>
        <w:t xml:space="preserve">замын хөдөлгөөний </w:t>
      </w:r>
      <w:r w:rsidR="00B345DE" w:rsidRPr="00A6266A">
        <w:rPr>
          <w:rFonts w:ascii="Arial" w:eastAsia="Times New Roman" w:hAnsi="Arial" w:cs="Arial"/>
          <w:noProof/>
          <w:sz w:val="24"/>
          <w:szCs w:val="24"/>
          <w:lang w:val="mn-MN"/>
        </w:rPr>
        <w:t>төлбөртэй бүс</w:t>
      </w:r>
      <w:r w:rsidR="0026254C" w:rsidRPr="00A6266A">
        <w:rPr>
          <w:rFonts w:ascii="Arial" w:eastAsia="Times New Roman" w:hAnsi="Arial" w:cs="Arial"/>
          <w:noProof/>
          <w:sz w:val="24"/>
          <w:szCs w:val="24"/>
          <w:lang w:val="mn-MN"/>
        </w:rPr>
        <w:t>,</w:t>
      </w:r>
      <w:r w:rsidR="009A4D91" w:rsidRPr="00A6266A">
        <w:rPr>
          <w:rFonts w:ascii="Arial" w:eastAsia="Times New Roman" w:hAnsi="Arial" w:cs="Arial"/>
          <w:noProof/>
          <w:sz w:val="24"/>
          <w:szCs w:val="24"/>
          <w:lang w:val="mn-MN"/>
        </w:rPr>
        <w:t xml:space="preserve"> </w:t>
      </w:r>
      <w:r w:rsidR="0026254C" w:rsidRPr="00A6266A">
        <w:rPr>
          <w:rFonts w:ascii="Arial" w:eastAsia="Times New Roman" w:hAnsi="Arial" w:cs="Arial"/>
          <w:noProof/>
          <w:sz w:val="24"/>
          <w:szCs w:val="24"/>
          <w:lang w:val="mn-MN"/>
        </w:rPr>
        <w:t>түүний хилийн зааг, цагийн хязгаар</w:t>
      </w:r>
      <w:r w:rsidR="00CB0A2C" w:rsidRPr="00A6266A">
        <w:rPr>
          <w:rFonts w:ascii="Arial" w:eastAsia="Times New Roman" w:hAnsi="Arial" w:cs="Arial"/>
          <w:noProof/>
          <w:sz w:val="24"/>
          <w:szCs w:val="24"/>
          <w:lang w:val="mn-MN"/>
        </w:rPr>
        <w:t>ыг тогтоож</w:t>
      </w:r>
      <w:r w:rsidR="002426F2" w:rsidRPr="00A6266A">
        <w:rPr>
          <w:rFonts w:ascii="Arial" w:eastAsia="Times New Roman" w:hAnsi="Arial" w:cs="Arial"/>
          <w:noProof/>
          <w:sz w:val="24"/>
          <w:szCs w:val="24"/>
          <w:lang w:val="mn-MN"/>
        </w:rPr>
        <w:t xml:space="preserve">, </w:t>
      </w:r>
      <w:r w:rsidR="00224247">
        <w:rPr>
          <w:rFonts w:ascii="Arial" w:eastAsia="Times New Roman" w:hAnsi="Arial" w:cs="Arial"/>
          <w:noProof/>
          <w:sz w:val="24"/>
          <w:szCs w:val="24"/>
          <w:lang w:val="mn-MN"/>
        </w:rPr>
        <w:t xml:space="preserve">уг </w:t>
      </w:r>
      <w:r w:rsidR="002426F2" w:rsidRPr="00A6266A">
        <w:rPr>
          <w:rFonts w:ascii="Arial" w:eastAsia="Times New Roman" w:hAnsi="Arial" w:cs="Arial"/>
          <w:noProof/>
          <w:sz w:val="24"/>
          <w:szCs w:val="24"/>
          <w:lang w:val="mn-MN"/>
        </w:rPr>
        <w:t xml:space="preserve">бүсэд мөрдөх </w:t>
      </w:r>
      <w:r w:rsidR="00CB0A2C" w:rsidRPr="00A6266A">
        <w:rPr>
          <w:rFonts w:ascii="Arial" w:eastAsia="Times New Roman" w:hAnsi="Arial" w:cs="Arial"/>
          <w:noProof/>
          <w:sz w:val="24"/>
          <w:szCs w:val="24"/>
          <w:lang w:val="mn-MN"/>
        </w:rPr>
        <w:t>журмыг батална</w:t>
      </w:r>
      <w:r w:rsidR="005E54E0" w:rsidRPr="00A6266A">
        <w:rPr>
          <w:rFonts w:ascii="Arial" w:eastAsia="Times New Roman" w:hAnsi="Arial" w:cs="Arial"/>
          <w:noProof/>
          <w:sz w:val="24"/>
          <w:szCs w:val="24"/>
          <w:lang w:val="mn-MN"/>
        </w:rPr>
        <w:t>.</w:t>
      </w:r>
    </w:p>
    <w:p w14:paraId="4CE619DF" w14:textId="77777777" w:rsidR="007D4AAB" w:rsidRPr="00A6266A" w:rsidRDefault="007D4AAB" w:rsidP="009E6E56">
      <w:pPr>
        <w:pStyle w:val="NormalWeb"/>
        <w:spacing w:before="0" w:beforeAutospacing="0" w:after="0" w:afterAutospacing="0"/>
        <w:ind w:firstLine="720"/>
        <w:jc w:val="both"/>
        <w:rPr>
          <w:rFonts w:ascii="Arial" w:hAnsi="Arial" w:cs="Arial"/>
          <w:lang w:val="mn-MN"/>
        </w:rPr>
      </w:pPr>
    </w:p>
    <w:p w14:paraId="6F5E67B2" w14:textId="741CD8FE" w:rsidR="00841D86" w:rsidRPr="00A6266A" w:rsidRDefault="00841D86" w:rsidP="00841D86">
      <w:pPr>
        <w:spacing w:after="0" w:line="240" w:lineRule="auto"/>
        <w:ind w:firstLine="720"/>
        <w:jc w:val="both"/>
        <w:rPr>
          <w:rFonts w:ascii="Arial" w:hAnsi="Arial" w:cs="Arial"/>
          <w:sz w:val="24"/>
          <w:szCs w:val="24"/>
          <w:shd w:val="clear" w:color="auto" w:fill="FFFFFF"/>
          <w:lang w:val="mn-MN"/>
        </w:rPr>
      </w:pPr>
      <w:r w:rsidRPr="00A6266A">
        <w:rPr>
          <w:rFonts w:ascii="Arial" w:eastAsia="Times New Roman" w:hAnsi="Arial" w:cs="Arial"/>
          <w:sz w:val="24"/>
          <w:szCs w:val="24"/>
          <w:lang w:val="mn-MN"/>
        </w:rPr>
        <w:t>6.2.</w:t>
      </w:r>
      <w:r w:rsidRPr="00A6266A">
        <w:rPr>
          <w:rFonts w:ascii="Arial" w:hAnsi="Arial" w:cs="Arial"/>
          <w:sz w:val="24"/>
          <w:szCs w:val="24"/>
          <w:shd w:val="clear" w:color="auto" w:fill="FFFFFF"/>
          <w:lang w:val="mn-MN"/>
        </w:rPr>
        <w:t xml:space="preserve">Тээврийн хэрэгсэл өмчлөгч, эзэмшигч этгээд нь </w:t>
      </w:r>
      <w:r w:rsidR="00242EFE">
        <w:rPr>
          <w:rFonts w:ascii="Arial" w:hAnsi="Arial" w:cs="Arial"/>
          <w:sz w:val="24"/>
          <w:szCs w:val="24"/>
          <w:shd w:val="clear" w:color="auto" w:fill="FFFFFF"/>
          <w:lang w:val="mn-MN"/>
        </w:rPr>
        <w:t>замын хөдөлгөөний төлбөртэй</w:t>
      </w:r>
      <w:r w:rsidRPr="00A6266A">
        <w:rPr>
          <w:rFonts w:ascii="Arial" w:hAnsi="Arial" w:cs="Arial"/>
          <w:sz w:val="24"/>
          <w:szCs w:val="24"/>
          <w:shd w:val="clear" w:color="auto" w:fill="FFFFFF"/>
          <w:lang w:val="mn-MN"/>
        </w:rPr>
        <w:t xml:space="preserve"> бүсэд нэвтэрсэн бол замын хөдөлгөөний төлбөртэй бүс</w:t>
      </w:r>
      <w:r w:rsidR="001408C5" w:rsidRPr="00A6266A">
        <w:rPr>
          <w:rFonts w:ascii="Arial" w:hAnsi="Arial" w:cs="Arial"/>
          <w:sz w:val="24"/>
          <w:szCs w:val="24"/>
          <w:shd w:val="clear" w:color="auto" w:fill="FFFFFF"/>
          <w:lang w:val="mn-MN"/>
        </w:rPr>
        <w:t>и</w:t>
      </w:r>
      <w:r w:rsidRPr="00A6266A">
        <w:rPr>
          <w:rFonts w:ascii="Arial" w:hAnsi="Arial" w:cs="Arial"/>
          <w:sz w:val="24"/>
          <w:szCs w:val="24"/>
          <w:shd w:val="clear" w:color="auto" w:fill="FFFFFF"/>
          <w:lang w:val="mn-MN"/>
        </w:rPr>
        <w:t>йн төлбөр төлөгч байна.</w:t>
      </w:r>
    </w:p>
    <w:p w14:paraId="13BCFA1F" w14:textId="77777777" w:rsidR="00841D86" w:rsidRPr="00A6266A" w:rsidRDefault="00841D86" w:rsidP="00841D86">
      <w:pPr>
        <w:pStyle w:val="NormalWeb"/>
        <w:spacing w:before="0" w:beforeAutospacing="0" w:after="0" w:afterAutospacing="0"/>
        <w:ind w:firstLine="720"/>
        <w:jc w:val="both"/>
        <w:rPr>
          <w:rFonts w:ascii="Arial" w:hAnsi="Arial" w:cs="Arial"/>
          <w:lang w:val="mn-MN"/>
        </w:rPr>
      </w:pPr>
    </w:p>
    <w:p w14:paraId="53D444D0" w14:textId="4FC7F9D3" w:rsidR="00841D86" w:rsidRPr="00A6266A" w:rsidRDefault="001408C5" w:rsidP="00841D86">
      <w:pPr>
        <w:spacing w:after="0" w:line="240" w:lineRule="auto"/>
        <w:ind w:firstLine="720"/>
        <w:jc w:val="both"/>
        <w:rPr>
          <w:rFonts w:ascii="Arial" w:hAnsi="Arial" w:cs="Arial"/>
          <w:sz w:val="24"/>
          <w:szCs w:val="24"/>
          <w:lang w:val="mn-MN"/>
        </w:rPr>
      </w:pPr>
      <w:r w:rsidRPr="00A6266A">
        <w:rPr>
          <w:rFonts w:ascii="Arial" w:eastAsia="Times New Roman" w:hAnsi="Arial" w:cs="Arial"/>
          <w:sz w:val="24"/>
          <w:szCs w:val="24"/>
          <w:lang w:val="mn-MN"/>
        </w:rPr>
        <w:t>6</w:t>
      </w:r>
      <w:r w:rsidR="00841D86" w:rsidRPr="00A6266A">
        <w:rPr>
          <w:rFonts w:ascii="Arial" w:eastAsia="Times New Roman" w:hAnsi="Arial" w:cs="Arial"/>
          <w:sz w:val="24"/>
          <w:szCs w:val="24"/>
          <w:lang w:val="mn-MN"/>
        </w:rPr>
        <w:t>.3.</w:t>
      </w:r>
      <w:r w:rsidR="00535885" w:rsidRPr="00A6266A">
        <w:rPr>
          <w:rFonts w:ascii="Arial" w:hAnsi="Arial" w:cs="Arial"/>
          <w:sz w:val="24"/>
          <w:szCs w:val="24"/>
          <w:shd w:val="clear" w:color="auto" w:fill="FFFFFF"/>
          <w:lang w:val="mn-MN"/>
        </w:rPr>
        <w:t xml:space="preserve">Замын хөдөлгөөний </w:t>
      </w:r>
      <w:r w:rsidR="00535885" w:rsidRPr="00A6266A">
        <w:rPr>
          <w:rFonts w:ascii="Arial" w:eastAsia="Times New Roman" w:hAnsi="Arial" w:cs="Arial"/>
          <w:sz w:val="24"/>
          <w:szCs w:val="24"/>
          <w:lang w:val="mn-MN"/>
        </w:rPr>
        <w:t>т</w:t>
      </w:r>
      <w:r w:rsidR="00841D86" w:rsidRPr="00A6266A">
        <w:rPr>
          <w:rFonts w:ascii="Arial" w:eastAsia="Times New Roman" w:hAnsi="Arial" w:cs="Arial"/>
          <w:sz w:val="24"/>
          <w:szCs w:val="24"/>
          <w:lang w:val="mn-MN"/>
        </w:rPr>
        <w:t>өлбөртэй бүс</w:t>
      </w:r>
      <w:r w:rsidR="00841D86" w:rsidRPr="00A6266A">
        <w:rPr>
          <w:rFonts w:ascii="Arial" w:hAnsi="Arial" w:cs="Arial"/>
          <w:sz w:val="24"/>
          <w:szCs w:val="24"/>
          <w:lang w:val="mn-MN"/>
        </w:rPr>
        <w:t>эд нэвтэрсэн тээврийн хэрэгсэлд замын хөдөлгөөний төлбөртэй бүсийн төлбөр ногдуулна.</w:t>
      </w:r>
    </w:p>
    <w:p w14:paraId="2895DB2A" w14:textId="77777777" w:rsidR="009E6E56" w:rsidRPr="00A6266A" w:rsidRDefault="009E6E56" w:rsidP="009E6E56">
      <w:pPr>
        <w:pStyle w:val="NormalWeb"/>
        <w:spacing w:before="0" w:beforeAutospacing="0" w:after="0" w:afterAutospacing="0"/>
        <w:ind w:firstLine="720"/>
        <w:jc w:val="both"/>
        <w:rPr>
          <w:rFonts w:ascii="Arial" w:hAnsi="Arial" w:cs="Arial"/>
          <w:lang w:val="mn-MN"/>
        </w:rPr>
      </w:pPr>
    </w:p>
    <w:p w14:paraId="7DD815B5" w14:textId="13B8F040" w:rsidR="00992FBE" w:rsidRPr="00A6266A" w:rsidRDefault="00992FBE" w:rsidP="00992FBE">
      <w:pPr>
        <w:spacing w:after="0" w:line="240" w:lineRule="auto"/>
        <w:ind w:firstLine="720"/>
        <w:jc w:val="both"/>
        <w:rPr>
          <w:rFonts w:ascii="Arial" w:eastAsia="Times New Roman" w:hAnsi="Arial" w:cs="Arial"/>
          <w:sz w:val="24"/>
          <w:szCs w:val="24"/>
          <w:lang w:val="mn-MN"/>
        </w:rPr>
      </w:pPr>
      <w:r w:rsidRPr="00A6266A">
        <w:rPr>
          <w:rFonts w:ascii="Arial" w:eastAsia="Times New Roman" w:hAnsi="Arial" w:cs="Arial"/>
          <w:sz w:val="24"/>
          <w:szCs w:val="24"/>
          <w:lang w:val="mn-MN"/>
        </w:rPr>
        <w:t>6</w:t>
      </w:r>
      <w:r w:rsidRPr="00A6266A">
        <w:rPr>
          <w:rFonts w:ascii="Arial" w:eastAsia="Times New Roman" w:hAnsi="Arial" w:cs="Arial"/>
          <w:sz w:val="24"/>
          <w:szCs w:val="24"/>
        </w:rPr>
        <w:t>.</w:t>
      </w:r>
      <w:r w:rsidR="001408C5" w:rsidRPr="00A6266A">
        <w:rPr>
          <w:rFonts w:ascii="Arial" w:eastAsia="Times New Roman" w:hAnsi="Arial" w:cs="Arial"/>
          <w:sz w:val="24"/>
          <w:szCs w:val="24"/>
          <w:lang w:val="mn-MN"/>
        </w:rPr>
        <w:t>4</w:t>
      </w:r>
      <w:r w:rsidRPr="00A6266A">
        <w:rPr>
          <w:rFonts w:ascii="Arial" w:eastAsia="Times New Roman" w:hAnsi="Arial" w:cs="Arial"/>
          <w:sz w:val="24"/>
          <w:szCs w:val="24"/>
        </w:rPr>
        <w:t>.</w:t>
      </w:r>
      <w:r w:rsidR="009E6E56" w:rsidRPr="00A6266A">
        <w:rPr>
          <w:rFonts w:ascii="Arial" w:eastAsia="Times New Roman" w:hAnsi="Arial" w:cs="Arial"/>
          <w:noProof/>
          <w:sz w:val="24"/>
          <w:szCs w:val="24"/>
          <w:lang w:val="mn-MN"/>
        </w:rPr>
        <w:t xml:space="preserve">Замын хөдөлгөөний </w:t>
      </w:r>
      <w:r w:rsidR="009E6E56" w:rsidRPr="00A6266A">
        <w:rPr>
          <w:rFonts w:ascii="Arial" w:eastAsia="Times New Roman" w:hAnsi="Arial" w:cs="Arial"/>
          <w:sz w:val="24"/>
          <w:szCs w:val="24"/>
          <w:lang w:val="mn-MN"/>
        </w:rPr>
        <w:t>т</w:t>
      </w:r>
      <w:r w:rsidRPr="00A6266A">
        <w:rPr>
          <w:rFonts w:ascii="Arial" w:eastAsia="Times New Roman" w:hAnsi="Arial" w:cs="Arial"/>
          <w:sz w:val="24"/>
          <w:szCs w:val="24"/>
          <w:lang w:val="mn-MN"/>
        </w:rPr>
        <w:t>өлбөртэй бүсэд нэг удаа нэвтрэх</w:t>
      </w:r>
      <w:r w:rsidRPr="00A6266A">
        <w:rPr>
          <w:rFonts w:ascii="Arial" w:eastAsia="Times New Roman" w:hAnsi="Arial" w:cs="Arial"/>
          <w:b/>
          <w:bCs/>
          <w:sz w:val="24"/>
          <w:szCs w:val="24"/>
        </w:rPr>
        <w:t xml:space="preserve"> </w:t>
      </w:r>
      <w:proofErr w:type="spellStart"/>
      <w:r w:rsidRPr="00A6266A">
        <w:rPr>
          <w:rFonts w:ascii="Arial" w:eastAsia="Times New Roman" w:hAnsi="Arial" w:cs="Arial"/>
          <w:sz w:val="24"/>
          <w:szCs w:val="24"/>
        </w:rPr>
        <w:t>төлбөрийн</w:t>
      </w:r>
      <w:proofErr w:type="spellEnd"/>
      <w:r w:rsidRPr="00A6266A">
        <w:rPr>
          <w:rFonts w:ascii="Arial" w:eastAsia="Times New Roman" w:hAnsi="Arial" w:cs="Arial"/>
          <w:sz w:val="24"/>
          <w:szCs w:val="24"/>
        </w:rPr>
        <w:t xml:space="preserve"> </w:t>
      </w:r>
      <w:proofErr w:type="spellStart"/>
      <w:r w:rsidRPr="00A6266A">
        <w:rPr>
          <w:rFonts w:ascii="Arial" w:eastAsia="Times New Roman" w:hAnsi="Arial" w:cs="Arial"/>
          <w:sz w:val="24"/>
          <w:szCs w:val="24"/>
        </w:rPr>
        <w:t>хэмжээ</w:t>
      </w:r>
      <w:proofErr w:type="spellEnd"/>
      <w:r w:rsidRPr="00A6266A">
        <w:rPr>
          <w:rFonts w:ascii="Arial" w:eastAsia="Times New Roman" w:hAnsi="Arial" w:cs="Arial"/>
          <w:b/>
          <w:bCs/>
          <w:sz w:val="24"/>
          <w:szCs w:val="24"/>
        </w:rPr>
        <w:t xml:space="preserve"> </w:t>
      </w:r>
      <w:r w:rsidR="00040F57" w:rsidRPr="00A6266A">
        <w:rPr>
          <w:rFonts w:ascii="Arial" w:eastAsia="Times New Roman" w:hAnsi="Arial" w:cs="Arial"/>
          <w:bCs/>
          <w:sz w:val="24"/>
          <w:szCs w:val="24"/>
          <w:lang w:val="mn-MN"/>
        </w:rPr>
        <w:t xml:space="preserve">0-ээс хөдөлмөрийн хөлсний доод хэмжээний 5 хүртэл хувьтай тэнцэх мөнгөн дүн </w:t>
      </w:r>
      <w:r w:rsidRPr="00A6266A">
        <w:rPr>
          <w:rFonts w:ascii="Arial" w:eastAsia="Times New Roman" w:hAnsi="Arial" w:cs="Arial"/>
          <w:bCs/>
          <w:sz w:val="24"/>
          <w:szCs w:val="24"/>
          <w:lang w:val="mn-MN"/>
        </w:rPr>
        <w:t>байна</w:t>
      </w:r>
      <w:r w:rsidRPr="00A6266A">
        <w:rPr>
          <w:rFonts w:ascii="Arial" w:eastAsia="Times New Roman" w:hAnsi="Arial" w:cs="Arial"/>
          <w:sz w:val="24"/>
          <w:szCs w:val="24"/>
          <w:lang w:val="mn-MN"/>
        </w:rPr>
        <w:t>.</w:t>
      </w:r>
    </w:p>
    <w:p w14:paraId="65C5B15F" w14:textId="77777777" w:rsidR="00992FBE" w:rsidRPr="00A6266A" w:rsidRDefault="00992FBE" w:rsidP="00992FBE">
      <w:pPr>
        <w:spacing w:after="0" w:line="240" w:lineRule="auto"/>
        <w:ind w:firstLine="720"/>
        <w:jc w:val="both"/>
        <w:rPr>
          <w:rFonts w:ascii="Arial" w:eastAsia="Times New Roman" w:hAnsi="Arial" w:cs="Arial"/>
          <w:sz w:val="24"/>
          <w:szCs w:val="24"/>
          <w:lang w:val="mn-MN"/>
        </w:rPr>
      </w:pPr>
    </w:p>
    <w:p w14:paraId="6C3263A6" w14:textId="2F0CD884" w:rsidR="00992FBE" w:rsidRPr="00A6266A" w:rsidRDefault="00992FBE" w:rsidP="00992FBE">
      <w:pPr>
        <w:spacing w:after="0" w:line="240" w:lineRule="auto"/>
        <w:ind w:firstLine="720"/>
        <w:jc w:val="both"/>
        <w:rPr>
          <w:rFonts w:ascii="Arial" w:eastAsia="Times New Roman" w:hAnsi="Arial" w:cs="Arial"/>
          <w:sz w:val="24"/>
          <w:szCs w:val="24"/>
        </w:rPr>
      </w:pPr>
      <w:r w:rsidRPr="00A6266A">
        <w:rPr>
          <w:rFonts w:ascii="Arial" w:eastAsia="Times New Roman" w:hAnsi="Arial" w:cs="Arial"/>
          <w:sz w:val="24"/>
          <w:szCs w:val="24"/>
          <w:lang w:val="mn-MN"/>
        </w:rPr>
        <w:t>6.</w:t>
      </w:r>
      <w:r w:rsidR="001408C5" w:rsidRPr="00A6266A">
        <w:rPr>
          <w:rFonts w:ascii="Arial" w:eastAsia="Times New Roman" w:hAnsi="Arial" w:cs="Arial"/>
          <w:sz w:val="24"/>
          <w:szCs w:val="24"/>
          <w:lang w:val="mn-MN"/>
        </w:rPr>
        <w:t>5</w:t>
      </w:r>
      <w:r w:rsidRPr="00A6266A">
        <w:rPr>
          <w:rFonts w:ascii="Arial" w:eastAsia="Times New Roman" w:hAnsi="Arial" w:cs="Arial"/>
          <w:sz w:val="24"/>
          <w:szCs w:val="24"/>
          <w:lang w:val="mn-MN"/>
        </w:rPr>
        <w:t xml:space="preserve">.Энэ хуулийн </w:t>
      </w:r>
      <w:r w:rsidR="00164447" w:rsidRPr="00A6266A">
        <w:rPr>
          <w:rFonts w:ascii="Arial" w:eastAsia="Times New Roman" w:hAnsi="Arial" w:cs="Arial"/>
          <w:sz w:val="24"/>
          <w:szCs w:val="24"/>
          <w:lang w:val="mn-MN"/>
        </w:rPr>
        <w:t>6</w:t>
      </w:r>
      <w:r w:rsidRPr="00A6266A">
        <w:rPr>
          <w:rFonts w:ascii="Arial" w:eastAsia="Times New Roman" w:hAnsi="Arial" w:cs="Arial"/>
          <w:sz w:val="24"/>
          <w:szCs w:val="24"/>
          <w:lang w:val="mn-MN"/>
        </w:rPr>
        <w:t>.</w:t>
      </w:r>
      <w:r w:rsidR="005974A4" w:rsidRPr="00A6266A">
        <w:rPr>
          <w:rFonts w:ascii="Arial" w:eastAsia="Times New Roman" w:hAnsi="Arial" w:cs="Arial"/>
          <w:sz w:val="24"/>
          <w:szCs w:val="24"/>
          <w:lang w:val="mn-MN"/>
        </w:rPr>
        <w:t>4</w:t>
      </w:r>
      <w:r w:rsidRPr="00A6266A">
        <w:rPr>
          <w:rFonts w:ascii="Arial" w:eastAsia="Times New Roman" w:hAnsi="Arial" w:cs="Arial"/>
          <w:sz w:val="24"/>
          <w:szCs w:val="24"/>
          <w:lang w:val="mn-MN"/>
        </w:rPr>
        <w:t>-</w:t>
      </w:r>
      <w:r w:rsidR="00164447" w:rsidRPr="00A6266A">
        <w:rPr>
          <w:rFonts w:ascii="Arial" w:eastAsia="Times New Roman" w:hAnsi="Arial" w:cs="Arial"/>
          <w:sz w:val="24"/>
          <w:szCs w:val="24"/>
          <w:lang w:val="mn-MN"/>
        </w:rPr>
        <w:t>т</w:t>
      </w:r>
      <w:r w:rsidRPr="00A6266A">
        <w:rPr>
          <w:rFonts w:ascii="Arial" w:eastAsia="Times New Roman" w:hAnsi="Arial" w:cs="Arial"/>
          <w:sz w:val="24"/>
          <w:szCs w:val="24"/>
          <w:lang w:val="mn-MN"/>
        </w:rPr>
        <w:t xml:space="preserve"> заасан хязгаарт багтаан </w:t>
      </w:r>
      <w:r w:rsidR="00535885" w:rsidRPr="00A6266A">
        <w:rPr>
          <w:rFonts w:ascii="Arial" w:eastAsia="Times New Roman" w:hAnsi="Arial" w:cs="Arial"/>
          <w:sz w:val="24"/>
          <w:szCs w:val="24"/>
          <w:lang w:val="mn-MN"/>
        </w:rPr>
        <w:t xml:space="preserve">замын хөдөлгөөний </w:t>
      </w:r>
      <w:r w:rsidRPr="00A6266A">
        <w:rPr>
          <w:rFonts w:ascii="Arial" w:eastAsia="Times New Roman" w:hAnsi="Arial" w:cs="Arial"/>
          <w:sz w:val="24"/>
          <w:szCs w:val="24"/>
          <w:lang w:val="mn-MN"/>
        </w:rPr>
        <w:t>төлбөртэй бүс</w:t>
      </w:r>
      <w:r w:rsidRPr="00A6266A">
        <w:rPr>
          <w:rFonts w:ascii="Arial" w:eastAsia="Times New Roman" w:hAnsi="Arial" w:cs="Arial"/>
          <w:bCs/>
          <w:sz w:val="24"/>
          <w:szCs w:val="24"/>
          <w:lang w:val="mn-MN"/>
        </w:rPr>
        <w:t>ий</w:t>
      </w:r>
      <w:r w:rsidR="007D4AAB" w:rsidRPr="00A6266A">
        <w:rPr>
          <w:rFonts w:ascii="Arial" w:eastAsia="Times New Roman" w:hAnsi="Arial" w:cs="Arial"/>
          <w:bCs/>
          <w:sz w:val="24"/>
          <w:szCs w:val="24"/>
          <w:lang w:val="mn-MN"/>
        </w:rPr>
        <w:t>н</w:t>
      </w:r>
      <w:r w:rsidRPr="00A6266A">
        <w:rPr>
          <w:rFonts w:ascii="Arial" w:eastAsia="Times New Roman" w:hAnsi="Arial" w:cs="Arial"/>
          <w:bCs/>
          <w:sz w:val="24"/>
          <w:szCs w:val="24"/>
          <w:lang w:val="mn-MN"/>
        </w:rPr>
        <w:t xml:space="preserve"> төлбөрийн хэмжээг н</w:t>
      </w:r>
      <w:r w:rsidRPr="00A6266A">
        <w:rPr>
          <w:rFonts w:ascii="Arial" w:eastAsia="Times New Roman" w:hAnsi="Arial" w:cs="Arial"/>
          <w:sz w:val="24"/>
          <w:szCs w:val="24"/>
          <w:lang w:val="mn-MN"/>
        </w:rPr>
        <w:t xml:space="preserve">ийслэлийн иргэдийн Төлөөлөгчдийн Хурал </w:t>
      </w:r>
      <w:proofErr w:type="spellStart"/>
      <w:r w:rsidRPr="00A6266A">
        <w:rPr>
          <w:rFonts w:ascii="Arial" w:eastAsia="Times New Roman" w:hAnsi="Arial" w:cs="Arial"/>
          <w:sz w:val="24"/>
          <w:szCs w:val="24"/>
        </w:rPr>
        <w:t>тогтооно</w:t>
      </w:r>
      <w:proofErr w:type="spellEnd"/>
      <w:r w:rsidRPr="00A6266A">
        <w:rPr>
          <w:rFonts w:ascii="Arial" w:eastAsia="Times New Roman" w:hAnsi="Arial" w:cs="Arial"/>
          <w:sz w:val="24"/>
          <w:szCs w:val="24"/>
        </w:rPr>
        <w:t>.</w:t>
      </w:r>
    </w:p>
    <w:p w14:paraId="30AE646D" w14:textId="77777777" w:rsidR="00992FBE" w:rsidRPr="00A6266A" w:rsidRDefault="00992FBE" w:rsidP="00305057">
      <w:pPr>
        <w:shd w:val="clear" w:color="auto" w:fill="FFFFFF"/>
        <w:spacing w:after="0" w:line="240" w:lineRule="auto"/>
        <w:ind w:firstLine="720"/>
        <w:jc w:val="both"/>
        <w:textAlignment w:val="top"/>
        <w:rPr>
          <w:rFonts w:ascii="Arial" w:eastAsia="Times New Roman" w:hAnsi="Arial" w:cs="Arial"/>
          <w:noProof/>
          <w:sz w:val="24"/>
          <w:szCs w:val="24"/>
        </w:rPr>
      </w:pPr>
    </w:p>
    <w:p w14:paraId="6A26D4BF" w14:textId="1555BF28" w:rsidR="009E6E56" w:rsidRPr="00A6266A" w:rsidRDefault="009E6E56" w:rsidP="009E6E56">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6.</w:t>
      </w:r>
      <w:r w:rsidR="005974A4" w:rsidRPr="00A6266A">
        <w:rPr>
          <w:rFonts w:ascii="Arial" w:eastAsia="Times New Roman" w:hAnsi="Arial" w:cs="Arial"/>
          <w:noProof/>
          <w:sz w:val="24"/>
          <w:szCs w:val="24"/>
          <w:lang w:val="mn-MN"/>
        </w:rPr>
        <w:t>6</w:t>
      </w:r>
      <w:r w:rsidRPr="00A6266A">
        <w:rPr>
          <w:rFonts w:ascii="Arial" w:eastAsia="Times New Roman" w:hAnsi="Arial" w:cs="Arial"/>
          <w:noProof/>
          <w:sz w:val="24"/>
          <w:szCs w:val="24"/>
          <w:lang w:val="mn-MN"/>
        </w:rPr>
        <w:t>.Замын хөдөлгөөний төлбөртэй бүсэд замын тэмдэг, тэмдэглэл</w:t>
      </w:r>
      <w:r w:rsidR="00242EFE">
        <w:rPr>
          <w:rFonts w:ascii="Arial" w:eastAsia="Times New Roman" w:hAnsi="Arial" w:cs="Arial"/>
          <w:noProof/>
          <w:sz w:val="24"/>
          <w:szCs w:val="24"/>
          <w:lang w:val="mn-MN"/>
        </w:rPr>
        <w:t>ийг</w:t>
      </w:r>
      <w:r w:rsidRPr="00A6266A">
        <w:rPr>
          <w:rFonts w:ascii="Arial" w:eastAsia="Times New Roman" w:hAnsi="Arial" w:cs="Arial"/>
          <w:noProof/>
          <w:sz w:val="24"/>
          <w:szCs w:val="24"/>
          <w:lang w:val="mn-MN"/>
        </w:rPr>
        <w:t xml:space="preserve"> </w:t>
      </w:r>
      <w:r w:rsidR="00242EFE">
        <w:rPr>
          <w:rFonts w:ascii="Arial" w:eastAsia="Times New Roman" w:hAnsi="Arial" w:cs="Arial"/>
          <w:noProof/>
          <w:sz w:val="24"/>
          <w:szCs w:val="24"/>
          <w:lang w:val="mn-MN"/>
        </w:rPr>
        <w:t>иргэн</w:t>
      </w:r>
      <w:r w:rsidR="00242EFE" w:rsidRPr="00A6266A">
        <w:rPr>
          <w:rFonts w:ascii="Arial" w:eastAsia="Times New Roman" w:hAnsi="Arial" w:cs="Arial"/>
          <w:noProof/>
          <w:sz w:val="24"/>
          <w:szCs w:val="24"/>
          <w:lang w:val="mn-MN"/>
        </w:rPr>
        <w:t xml:space="preserve">д ойлгомжтой байдлаар </w:t>
      </w:r>
      <w:r w:rsidRPr="00A6266A">
        <w:rPr>
          <w:rFonts w:ascii="Arial" w:eastAsia="Times New Roman" w:hAnsi="Arial" w:cs="Arial"/>
          <w:noProof/>
          <w:sz w:val="24"/>
          <w:szCs w:val="24"/>
          <w:lang w:val="mn-MN"/>
        </w:rPr>
        <w:t>байршуулсан байна.</w:t>
      </w:r>
    </w:p>
    <w:p w14:paraId="1F3F0022" w14:textId="6EBC9EF1" w:rsidR="00305057" w:rsidRPr="00A6266A" w:rsidRDefault="00305057" w:rsidP="00305057">
      <w:pPr>
        <w:shd w:val="clear" w:color="auto" w:fill="FFFFFF"/>
        <w:spacing w:after="0" w:line="240" w:lineRule="auto"/>
        <w:jc w:val="both"/>
        <w:textAlignment w:val="top"/>
        <w:rPr>
          <w:rFonts w:ascii="Arial" w:eastAsia="Times New Roman" w:hAnsi="Arial" w:cs="Arial"/>
          <w:noProof/>
          <w:sz w:val="24"/>
          <w:szCs w:val="24"/>
          <w:lang w:val="mn-MN"/>
        </w:rPr>
      </w:pPr>
    </w:p>
    <w:p w14:paraId="2259B122" w14:textId="77777777" w:rsidR="000F1A0C" w:rsidRPr="00A6266A" w:rsidRDefault="000F1A0C" w:rsidP="000F1A0C">
      <w:pPr>
        <w:spacing w:after="0" w:line="240" w:lineRule="auto"/>
        <w:jc w:val="both"/>
        <w:rPr>
          <w:rFonts w:ascii="Arial" w:hAnsi="Arial" w:cs="Arial"/>
          <w:b/>
          <w:bCs/>
          <w:sz w:val="24"/>
          <w:szCs w:val="24"/>
          <w:lang w:val="mn-MN"/>
        </w:rPr>
      </w:pPr>
      <w:r w:rsidRPr="00A6266A">
        <w:rPr>
          <w:rFonts w:ascii="Arial" w:hAnsi="Arial" w:cs="Arial"/>
          <w:b/>
          <w:sz w:val="24"/>
          <w:szCs w:val="24"/>
          <w:lang w:val="mn-MN"/>
        </w:rPr>
        <w:tab/>
        <w:t xml:space="preserve"> 7</w:t>
      </w:r>
      <w:r w:rsidRPr="00A6266A">
        <w:rPr>
          <w:rFonts w:ascii="Arial" w:hAnsi="Arial" w:cs="Arial"/>
          <w:b/>
          <w:bCs/>
          <w:sz w:val="24"/>
          <w:szCs w:val="24"/>
          <w:lang w:val="mn-MN"/>
        </w:rPr>
        <w:t xml:space="preserve"> дугаар зүйл.</w:t>
      </w:r>
      <w:r w:rsidRPr="00A6266A">
        <w:rPr>
          <w:rFonts w:ascii="Arial" w:eastAsia="Times New Roman" w:hAnsi="Arial" w:cs="Arial"/>
          <w:b/>
          <w:bCs/>
          <w:sz w:val="24"/>
          <w:szCs w:val="24"/>
          <w:lang w:val="mn-MN"/>
        </w:rPr>
        <w:t>Замын хөдөлгөөний</w:t>
      </w:r>
      <w:r w:rsidRPr="00A6266A">
        <w:rPr>
          <w:rFonts w:ascii="Arial" w:eastAsia="Times New Roman" w:hAnsi="Arial" w:cs="Arial"/>
          <w:b/>
          <w:bCs/>
          <w:sz w:val="24"/>
          <w:szCs w:val="24"/>
        </w:rPr>
        <w:t xml:space="preserve"> </w:t>
      </w:r>
      <w:r w:rsidRPr="00A6266A">
        <w:rPr>
          <w:rFonts w:ascii="Arial" w:eastAsia="Times New Roman" w:hAnsi="Arial" w:cs="Arial"/>
          <w:b/>
          <w:bCs/>
          <w:sz w:val="24"/>
          <w:szCs w:val="24"/>
          <w:lang w:val="mn-MN"/>
        </w:rPr>
        <w:t>төлбөртэй бүсийн</w:t>
      </w:r>
      <w:r w:rsidRPr="00A6266A">
        <w:rPr>
          <w:rFonts w:ascii="Arial" w:eastAsia="Times New Roman" w:hAnsi="Arial" w:cs="Arial"/>
          <w:b/>
          <w:bCs/>
          <w:sz w:val="24"/>
          <w:szCs w:val="24"/>
        </w:rPr>
        <w:t xml:space="preserve"> </w:t>
      </w:r>
      <w:r w:rsidRPr="00A6266A">
        <w:rPr>
          <w:rFonts w:ascii="Arial" w:eastAsia="Times New Roman" w:hAnsi="Arial" w:cs="Arial"/>
          <w:b/>
          <w:bCs/>
          <w:sz w:val="24"/>
          <w:szCs w:val="24"/>
        </w:rPr>
        <w:tab/>
      </w:r>
      <w:r w:rsidRPr="00A6266A">
        <w:rPr>
          <w:rFonts w:ascii="Arial" w:eastAsia="Times New Roman" w:hAnsi="Arial" w:cs="Arial"/>
          <w:b/>
          <w:bCs/>
          <w:sz w:val="24"/>
          <w:szCs w:val="24"/>
        </w:rPr>
        <w:tab/>
      </w:r>
      <w:r w:rsidRPr="00A6266A">
        <w:rPr>
          <w:rFonts w:ascii="Arial" w:eastAsia="Times New Roman" w:hAnsi="Arial" w:cs="Arial"/>
          <w:b/>
          <w:bCs/>
          <w:sz w:val="24"/>
          <w:szCs w:val="24"/>
        </w:rPr>
        <w:tab/>
      </w:r>
      <w:r w:rsidRPr="00A6266A">
        <w:rPr>
          <w:rFonts w:ascii="Arial" w:eastAsia="Times New Roman" w:hAnsi="Arial" w:cs="Arial"/>
          <w:b/>
          <w:bCs/>
          <w:sz w:val="24"/>
          <w:szCs w:val="24"/>
        </w:rPr>
        <w:tab/>
        <w:t xml:space="preserve">                         </w:t>
      </w:r>
      <w:r w:rsidRPr="00A6266A">
        <w:rPr>
          <w:rFonts w:ascii="Arial" w:eastAsia="Times New Roman" w:hAnsi="Arial" w:cs="Arial"/>
          <w:b/>
          <w:bCs/>
          <w:sz w:val="24"/>
          <w:szCs w:val="24"/>
          <w:lang w:val="mn-MN"/>
        </w:rPr>
        <w:t>т</w:t>
      </w:r>
      <w:r w:rsidRPr="00A6266A">
        <w:rPr>
          <w:rFonts w:ascii="Arial" w:hAnsi="Arial" w:cs="Arial"/>
          <w:b/>
          <w:bCs/>
          <w:sz w:val="24"/>
          <w:szCs w:val="24"/>
          <w:lang w:val="mn-MN"/>
        </w:rPr>
        <w:t xml:space="preserve">өлбөр ногдуулах, төлөх </w:t>
      </w:r>
    </w:p>
    <w:p w14:paraId="09B13293" w14:textId="77777777" w:rsidR="001A228A" w:rsidRPr="00A6266A" w:rsidRDefault="001A228A" w:rsidP="000F1A0C">
      <w:pPr>
        <w:spacing w:after="0" w:line="240" w:lineRule="auto"/>
        <w:jc w:val="both"/>
        <w:rPr>
          <w:rFonts w:ascii="Arial" w:hAnsi="Arial" w:cs="Arial"/>
          <w:b/>
          <w:bCs/>
          <w:sz w:val="24"/>
          <w:szCs w:val="24"/>
          <w:lang w:val="mn-MN"/>
        </w:rPr>
      </w:pPr>
    </w:p>
    <w:p w14:paraId="4D416CAE" w14:textId="4BC1F2F2" w:rsidR="001A228A" w:rsidRPr="00A6266A" w:rsidRDefault="00D663A7" w:rsidP="001A228A">
      <w:pPr>
        <w:spacing w:after="0" w:line="240" w:lineRule="auto"/>
        <w:ind w:firstLine="720"/>
        <w:jc w:val="both"/>
        <w:rPr>
          <w:rFonts w:ascii="Arial" w:eastAsia="Times New Roman" w:hAnsi="Arial" w:cs="Arial"/>
          <w:sz w:val="24"/>
          <w:szCs w:val="24"/>
          <w:lang w:val="mn-MN"/>
        </w:rPr>
      </w:pPr>
      <w:r w:rsidRPr="00A6266A">
        <w:rPr>
          <w:rFonts w:ascii="Arial" w:eastAsia="Times New Roman" w:hAnsi="Arial" w:cs="Arial"/>
          <w:sz w:val="24"/>
          <w:szCs w:val="24"/>
          <w:lang w:val="mn-MN"/>
        </w:rPr>
        <w:t>7</w:t>
      </w:r>
      <w:r w:rsidR="001A228A" w:rsidRPr="00A6266A">
        <w:rPr>
          <w:rFonts w:ascii="Arial" w:eastAsia="Times New Roman" w:hAnsi="Arial" w:cs="Arial"/>
          <w:sz w:val="24"/>
          <w:szCs w:val="24"/>
        </w:rPr>
        <w:t>.</w:t>
      </w:r>
      <w:r w:rsidRPr="00A6266A">
        <w:rPr>
          <w:rFonts w:ascii="Arial" w:eastAsia="Times New Roman" w:hAnsi="Arial" w:cs="Arial"/>
          <w:sz w:val="24"/>
          <w:szCs w:val="24"/>
          <w:lang w:val="mn-MN"/>
        </w:rPr>
        <w:t>1</w:t>
      </w:r>
      <w:r w:rsidR="001A228A" w:rsidRPr="00A6266A">
        <w:rPr>
          <w:rFonts w:ascii="Arial" w:eastAsia="Times New Roman" w:hAnsi="Arial" w:cs="Arial"/>
          <w:sz w:val="24"/>
          <w:szCs w:val="24"/>
        </w:rPr>
        <w:t>.</w:t>
      </w:r>
      <w:r w:rsidR="001A228A" w:rsidRPr="00A6266A">
        <w:rPr>
          <w:rFonts w:ascii="Arial" w:eastAsia="Times New Roman" w:hAnsi="Arial" w:cs="Arial"/>
          <w:sz w:val="24"/>
          <w:szCs w:val="24"/>
          <w:lang w:val="mn-MN"/>
        </w:rPr>
        <w:t xml:space="preserve">Нийслэлийн </w:t>
      </w:r>
      <w:r w:rsidR="001A228A" w:rsidRPr="00A6266A">
        <w:rPr>
          <w:rFonts w:ascii="Arial" w:hAnsi="Arial" w:cs="Arial"/>
          <w:bCs/>
          <w:sz w:val="24"/>
          <w:szCs w:val="24"/>
          <w:lang w:val="mn-MN"/>
        </w:rPr>
        <w:t>замын хөдөлгөөний удирдлага, зохион байгуулалтын асуудал хариуцсан байгууллага замын хөдөлгөөний</w:t>
      </w:r>
      <w:r w:rsidR="001A228A" w:rsidRPr="00A6266A">
        <w:rPr>
          <w:rFonts w:ascii="Arial" w:eastAsia="Times New Roman" w:hAnsi="Arial" w:cs="Arial"/>
          <w:sz w:val="24"/>
          <w:szCs w:val="24"/>
        </w:rPr>
        <w:t xml:space="preserve"> </w:t>
      </w:r>
      <w:r w:rsidR="001A228A" w:rsidRPr="00A6266A">
        <w:rPr>
          <w:rFonts w:ascii="Arial" w:eastAsia="Times New Roman" w:hAnsi="Arial" w:cs="Arial"/>
          <w:sz w:val="24"/>
          <w:szCs w:val="24"/>
          <w:lang w:val="mn-MN"/>
        </w:rPr>
        <w:t>төлбөртэй бүсэд нэвтэрсэн</w:t>
      </w:r>
      <w:r w:rsidR="001A228A" w:rsidRPr="00A6266A">
        <w:rPr>
          <w:rFonts w:ascii="Arial" w:eastAsia="Times New Roman" w:hAnsi="Arial" w:cs="Arial"/>
          <w:sz w:val="24"/>
          <w:szCs w:val="24"/>
        </w:rPr>
        <w:t xml:space="preserve"> </w:t>
      </w:r>
      <w:r w:rsidR="00A2724B">
        <w:rPr>
          <w:rFonts w:ascii="Arial" w:eastAsia="Times New Roman" w:hAnsi="Arial" w:cs="Arial"/>
          <w:sz w:val="24"/>
          <w:szCs w:val="24"/>
          <w:lang w:val="mn-MN"/>
        </w:rPr>
        <w:t>тээврийн</w:t>
      </w:r>
      <w:r w:rsidR="001A228A" w:rsidRPr="00A6266A">
        <w:rPr>
          <w:rFonts w:ascii="Arial" w:eastAsia="Times New Roman" w:hAnsi="Arial" w:cs="Arial"/>
          <w:sz w:val="24"/>
          <w:szCs w:val="24"/>
          <w:lang w:val="mn-MN"/>
        </w:rPr>
        <w:t xml:space="preserve"> </w:t>
      </w:r>
      <w:r w:rsidR="00A2724B" w:rsidRPr="00A2724B">
        <w:rPr>
          <w:rFonts w:ascii="Arial" w:hAnsi="Arial" w:cs="Arial"/>
          <w:bCs/>
          <w:sz w:val="24"/>
          <w:szCs w:val="24"/>
          <w:lang w:val="mn-MN"/>
        </w:rPr>
        <w:t>хэрэгсэл, эзэмшигч, өмчлөгчийн бүртгэлийг хөтөлнө.</w:t>
      </w:r>
    </w:p>
    <w:p w14:paraId="39EBD3E2" w14:textId="272C61A4" w:rsidR="0080692D" w:rsidRPr="00A6266A" w:rsidRDefault="0080692D" w:rsidP="000F1A0C">
      <w:pPr>
        <w:spacing w:after="0" w:line="240" w:lineRule="auto"/>
        <w:jc w:val="both"/>
        <w:rPr>
          <w:rFonts w:ascii="Arial" w:hAnsi="Arial" w:cs="Arial"/>
          <w:b/>
          <w:bCs/>
          <w:sz w:val="24"/>
          <w:szCs w:val="24"/>
          <w:lang w:val="mn-MN"/>
        </w:rPr>
      </w:pPr>
      <w:r>
        <w:rPr>
          <w:rFonts w:ascii="Arial" w:hAnsi="Arial" w:cs="Arial"/>
          <w:b/>
          <w:bCs/>
          <w:sz w:val="24"/>
          <w:szCs w:val="24"/>
          <w:lang w:val="mn-MN"/>
        </w:rPr>
        <w:tab/>
      </w:r>
    </w:p>
    <w:p w14:paraId="7235111E" w14:textId="1DFD8022" w:rsidR="007219B1" w:rsidRPr="00A6266A" w:rsidRDefault="006323E2" w:rsidP="007219B1">
      <w:pPr>
        <w:shd w:val="clear" w:color="auto" w:fill="FFFFFF"/>
        <w:spacing w:after="0" w:line="240" w:lineRule="auto"/>
        <w:ind w:firstLine="720"/>
        <w:jc w:val="both"/>
        <w:textAlignment w:val="top"/>
        <w:rPr>
          <w:rFonts w:ascii="Arial" w:eastAsia="Times New Roman" w:hAnsi="Arial" w:cs="Arial"/>
          <w:bCs/>
          <w:sz w:val="24"/>
          <w:szCs w:val="24"/>
          <w:lang w:val="mn-MN"/>
        </w:rPr>
      </w:pPr>
      <w:r w:rsidRPr="00A6266A">
        <w:rPr>
          <w:rFonts w:ascii="Arial" w:eastAsia="Times New Roman" w:hAnsi="Arial" w:cs="Arial"/>
          <w:bCs/>
          <w:sz w:val="24"/>
          <w:szCs w:val="24"/>
          <w:lang w:val="mn-MN"/>
        </w:rPr>
        <w:t>7</w:t>
      </w:r>
      <w:r w:rsidR="007219B1" w:rsidRPr="00A6266A">
        <w:rPr>
          <w:rFonts w:ascii="Arial" w:eastAsia="Times New Roman" w:hAnsi="Arial" w:cs="Arial"/>
          <w:bCs/>
          <w:sz w:val="24"/>
          <w:szCs w:val="24"/>
          <w:lang w:val="mn-MN"/>
        </w:rPr>
        <w:t>.</w:t>
      </w:r>
      <w:r w:rsidRPr="00A6266A">
        <w:rPr>
          <w:rFonts w:ascii="Arial" w:eastAsia="Times New Roman" w:hAnsi="Arial" w:cs="Arial"/>
          <w:bCs/>
          <w:sz w:val="24"/>
          <w:szCs w:val="24"/>
          <w:lang w:val="mn-MN"/>
        </w:rPr>
        <w:t>2.</w:t>
      </w:r>
      <w:r w:rsidR="00242EFE">
        <w:rPr>
          <w:rFonts w:ascii="Arial" w:eastAsia="Times New Roman" w:hAnsi="Arial" w:cs="Arial"/>
          <w:bCs/>
          <w:sz w:val="24"/>
          <w:szCs w:val="24"/>
          <w:lang w:val="mn-MN"/>
        </w:rPr>
        <w:t>Замын хөдөлгөөний төлбөртэй бүсийн т</w:t>
      </w:r>
      <w:r w:rsidR="007219B1" w:rsidRPr="00A6266A">
        <w:rPr>
          <w:rFonts w:ascii="Arial" w:eastAsia="Times New Roman" w:hAnsi="Arial" w:cs="Arial"/>
          <w:bCs/>
          <w:sz w:val="24"/>
          <w:szCs w:val="24"/>
          <w:lang w:val="mn-MN"/>
        </w:rPr>
        <w:t xml:space="preserve">өлбөрийг тээврийн хэрэгслийн цахим системийн мэдээллийн сангийн </w:t>
      </w:r>
      <w:r w:rsidR="002F260A" w:rsidRPr="00A6266A">
        <w:rPr>
          <w:rFonts w:ascii="Arial" w:eastAsia="Times New Roman" w:hAnsi="Arial" w:cs="Arial"/>
          <w:bCs/>
          <w:sz w:val="24"/>
          <w:szCs w:val="24"/>
          <w:lang w:val="mn-MN"/>
        </w:rPr>
        <w:t xml:space="preserve">замын хөдөлгөөний </w:t>
      </w:r>
      <w:r w:rsidR="007219B1" w:rsidRPr="00A6266A">
        <w:rPr>
          <w:rFonts w:ascii="Arial" w:eastAsia="Times New Roman" w:hAnsi="Arial" w:cs="Arial"/>
          <w:bCs/>
          <w:sz w:val="24"/>
          <w:szCs w:val="24"/>
          <w:lang w:val="mn-MN"/>
        </w:rPr>
        <w:t xml:space="preserve">төлбөртэй бүсэд зорчсон, тээврийн хэрэгслийн хяналтын мэдээлэлд үндэслэн </w:t>
      </w:r>
      <w:r w:rsidRPr="00A6266A">
        <w:rPr>
          <w:rFonts w:ascii="Arial" w:hAnsi="Arial" w:cs="Arial"/>
          <w:sz w:val="24"/>
          <w:szCs w:val="24"/>
          <w:lang w:val="mn-MN"/>
        </w:rPr>
        <w:t xml:space="preserve">техник, технологид суурилсан </w:t>
      </w:r>
      <w:r w:rsidRPr="00A6266A">
        <w:rPr>
          <w:rFonts w:ascii="Arial" w:eastAsia="Times New Roman" w:hAnsi="Arial" w:cs="Arial"/>
          <w:noProof/>
          <w:sz w:val="24"/>
          <w:szCs w:val="24"/>
          <w:lang w:val="mn-MN"/>
        </w:rPr>
        <w:t xml:space="preserve">тээврийн хэрэгслийн бүртгэлийн </w:t>
      </w:r>
      <w:r w:rsidRPr="00A6266A">
        <w:rPr>
          <w:rFonts w:ascii="Arial" w:hAnsi="Arial" w:cs="Arial"/>
          <w:sz w:val="24"/>
          <w:szCs w:val="24"/>
          <w:lang w:val="mn-MN"/>
        </w:rPr>
        <w:t xml:space="preserve">системээр дамжуулан </w:t>
      </w:r>
      <w:r w:rsidR="007219B1" w:rsidRPr="00A6266A">
        <w:rPr>
          <w:rFonts w:ascii="Arial" w:eastAsia="Times New Roman" w:hAnsi="Arial" w:cs="Arial"/>
          <w:bCs/>
          <w:sz w:val="24"/>
          <w:szCs w:val="24"/>
          <w:lang w:val="mn-MN"/>
        </w:rPr>
        <w:t>ногдуулна.</w:t>
      </w:r>
    </w:p>
    <w:p w14:paraId="3431B68D" w14:textId="77777777" w:rsidR="007219B1" w:rsidRPr="00A6266A" w:rsidRDefault="007219B1" w:rsidP="00F842AA">
      <w:pPr>
        <w:shd w:val="clear" w:color="auto" w:fill="FFFFFF"/>
        <w:spacing w:after="0" w:line="240" w:lineRule="auto"/>
        <w:ind w:firstLine="720"/>
        <w:jc w:val="both"/>
        <w:textAlignment w:val="top"/>
        <w:rPr>
          <w:rFonts w:ascii="Arial" w:hAnsi="Arial" w:cs="Arial"/>
          <w:noProof/>
          <w:sz w:val="24"/>
          <w:szCs w:val="24"/>
          <w:lang w:val="mn-MN"/>
        </w:rPr>
      </w:pPr>
    </w:p>
    <w:p w14:paraId="4E4622F7" w14:textId="232E939D" w:rsidR="0080692D" w:rsidRPr="00A2724B" w:rsidRDefault="000F1A0C" w:rsidP="00A2724B">
      <w:pPr>
        <w:spacing w:after="0" w:line="240" w:lineRule="auto"/>
        <w:ind w:firstLine="720"/>
        <w:jc w:val="both"/>
        <w:rPr>
          <w:rFonts w:ascii="Arial" w:hAnsi="Arial" w:cs="Arial"/>
          <w:sz w:val="24"/>
          <w:szCs w:val="24"/>
          <w:lang w:val="mn-MN"/>
        </w:rPr>
      </w:pPr>
      <w:r w:rsidRPr="00A2724B">
        <w:rPr>
          <w:rFonts w:ascii="Arial" w:hAnsi="Arial" w:cs="Arial"/>
          <w:bCs/>
          <w:sz w:val="24"/>
          <w:szCs w:val="24"/>
          <w:lang w:val="mn-MN"/>
        </w:rPr>
        <w:t>7</w:t>
      </w:r>
      <w:r w:rsidRPr="00A2724B">
        <w:rPr>
          <w:rFonts w:ascii="Arial" w:hAnsi="Arial" w:cs="Arial"/>
          <w:sz w:val="24"/>
          <w:szCs w:val="24"/>
          <w:lang w:val="mn-MN"/>
        </w:rPr>
        <w:t>.</w:t>
      </w:r>
      <w:r w:rsidR="00A35C72" w:rsidRPr="00A2724B">
        <w:rPr>
          <w:rFonts w:ascii="Arial" w:hAnsi="Arial" w:cs="Arial"/>
          <w:sz w:val="24"/>
          <w:szCs w:val="24"/>
          <w:lang w:val="mn-MN"/>
        </w:rPr>
        <w:t>3</w:t>
      </w:r>
      <w:r w:rsidRPr="00A2724B">
        <w:rPr>
          <w:rFonts w:ascii="Arial" w:hAnsi="Arial" w:cs="Arial"/>
          <w:sz w:val="24"/>
          <w:szCs w:val="24"/>
          <w:lang w:val="mn-MN"/>
        </w:rPr>
        <w:t>.</w:t>
      </w:r>
      <w:r w:rsidR="0080692D" w:rsidRPr="00A2724B">
        <w:rPr>
          <w:rFonts w:ascii="Arial" w:hAnsi="Arial" w:cs="Arial"/>
          <w:sz w:val="24"/>
          <w:szCs w:val="24"/>
          <w:lang w:val="mn-MN"/>
        </w:rPr>
        <w:t>Нийслэлийн замын хөдөлгөөний удирдлага, зохион байгуулалтын асуудал хариуцсан байгууллага нь замын хөдөлгөөний төлбөртэй бүсэд нэвтэрсэн тээврийн хэрэгслийн эзэмшигч, өмчлөгчийн бүртгэлийн мэдээлэлд үндэслэн төлбөрийн нэхэмжлэхийг тухай бүр үүсгэж, цахим төлбөрийн баримтын систем болон хуульд заасан бусад хэлбэрээр төлбөр төлөгчид хүргүүлнэ.</w:t>
      </w:r>
    </w:p>
    <w:p w14:paraId="7F629FF2" w14:textId="77777777" w:rsidR="000F1A0C" w:rsidRPr="00A6266A" w:rsidRDefault="000F1A0C" w:rsidP="000F1A0C">
      <w:pPr>
        <w:spacing w:after="0" w:line="240" w:lineRule="auto"/>
        <w:ind w:firstLine="720"/>
        <w:jc w:val="both"/>
        <w:rPr>
          <w:rFonts w:ascii="Arial" w:hAnsi="Arial" w:cs="Arial"/>
          <w:sz w:val="24"/>
          <w:szCs w:val="24"/>
          <w:lang w:val="mn-MN"/>
        </w:rPr>
      </w:pPr>
    </w:p>
    <w:p w14:paraId="059F14D5" w14:textId="65202A60" w:rsidR="000F1A0C" w:rsidRPr="00A6266A" w:rsidRDefault="000F1A0C" w:rsidP="000F1A0C">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7.</w:t>
      </w:r>
      <w:r w:rsidR="00A35C72" w:rsidRPr="00A6266A">
        <w:rPr>
          <w:rFonts w:ascii="Arial" w:hAnsi="Arial" w:cs="Arial"/>
          <w:sz w:val="24"/>
          <w:szCs w:val="24"/>
          <w:lang w:val="mn-MN"/>
        </w:rPr>
        <w:t>4</w:t>
      </w:r>
      <w:r w:rsidRPr="00A6266A">
        <w:rPr>
          <w:rFonts w:ascii="Arial" w:hAnsi="Arial" w:cs="Arial"/>
          <w:sz w:val="24"/>
          <w:szCs w:val="24"/>
          <w:lang w:val="mn-MN"/>
        </w:rPr>
        <w:t>.</w:t>
      </w:r>
      <w:r w:rsidR="000F4617" w:rsidRPr="00A6266A">
        <w:rPr>
          <w:rFonts w:ascii="Arial" w:hAnsi="Arial" w:cs="Arial"/>
          <w:sz w:val="24"/>
          <w:szCs w:val="24"/>
          <w:lang w:val="mn-MN"/>
        </w:rPr>
        <w:t>Замын хөдөлгөөний т</w:t>
      </w:r>
      <w:r w:rsidRPr="00A6266A">
        <w:rPr>
          <w:rFonts w:ascii="Arial" w:hAnsi="Arial" w:cs="Arial"/>
          <w:sz w:val="24"/>
          <w:szCs w:val="24"/>
          <w:lang w:val="mn-MN"/>
        </w:rPr>
        <w:t>өлбөртэй бүсийн төлбөр төлөгч нь</w:t>
      </w:r>
      <w:r w:rsidR="00ED0C96" w:rsidRPr="00A6266A">
        <w:rPr>
          <w:rFonts w:ascii="Arial" w:hAnsi="Arial" w:cs="Arial"/>
          <w:sz w:val="24"/>
          <w:szCs w:val="24"/>
          <w:lang w:val="mn-MN"/>
        </w:rPr>
        <w:t xml:space="preserve"> замын хөдөлгөөний</w:t>
      </w:r>
      <w:r w:rsidR="00242EFE">
        <w:rPr>
          <w:rFonts w:ascii="Arial" w:hAnsi="Arial" w:cs="Arial"/>
          <w:sz w:val="24"/>
          <w:szCs w:val="24"/>
          <w:lang w:val="mn-MN"/>
        </w:rPr>
        <w:t xml:space="preserve"> төлбөртэй бүсийн</w:t>
      </w:r>
      <w:r w:rsidRPr="00A6266A">
        <w:rPr>
          <w:rFonts w:ascii="Arial" w:hAnsi="Arial" w:cs="Arial"/>
          <w:sz w:val="24"/>
          <w:szCs w:val="24"/>
          <w:lang w:val="mn-MN"/>
        </w:rPr>
        <w:t xml:space="preserve"> төлбөрийг </w:t>
      </w:r>
      <w:r w:rsidR="004B602B">
        <w:rPr>
          <w:rFonts w:ascii="Arial" w:hAnsi="Arial" w:cs="Arial"/>
          <w:sz w:val="24"/>
          <w:szCs w:val="24"/>
          <w:lang w:val="mn-MN"/>
        </w:rPr>
        <w:t xml:space="preserve">энэ хуулийн 7.3-т заасны дагуу </w:t>
      </w:r>
      <w:r w:rsidRPr="00A6266A">
        <w:rPr>
          <w:rFonts w:ascii="Arial" w:hAnsi="Arial" w:cs="Arial"/>
          <w:sz w:val="24"/>
          <w:szCs w:val="24"/>
          <w:lang w:val="mn-MN"/>
        </w:rPr>
        <w:t xml:space="preserve">нэхэмжлэх үүссэнээс хойш ажлын 10 өдөрт багтаан холбогдох </w:t>
      </w:r>
      <w:r w:rsidR="00100007" w:rsidRPr="00A6266A">
        <w:rPr>
          <w:rFonts w:ascii="Arial" w:hAnsi="Arial" w:cs="Arial"/>
          <w:sz w:val="24"/>
          <w:szCs w:val="24"/>
          <w:lang w:val="mn-MN"/>
        </w:rPr>
        <w:t>төсөвт</w:t>
      </w:r>
      <w:r w:rsidRPr="00A6266A">
        <w:rPr>
          <w:rFonts w:ascii="Arial" w:hAnsi="Arial" w:cs="Arial"/>
          <w:sz w:val="24"/>
          <w:szCs w:val="24"/>
          <w:lang w:val="mn-MN"/>
        </w:rPr>
        <w:t xml:space="preserve"> төлнө. </w:t>
      </w:r>
    </w:p>
    <w:p w14:paraId="2DABF813" w14:textId="77777777" w:rsidR="000F1A0C" w:rsidRPr="00A6266A" w:rsidRDefault="000F1A0C" w:rsidP="000F1A0C">
      <w:pPr>
        <w:shd w:val="clear" w:color="auto" w:fill="FFFFFF"/>
        <w:spacing w:after="0" w:line="240" w:lineRule="auto"/>
        <w:ind w:firstLine="720"/>
        <w:jc w:val="both"/>
        <w:rPr>
          <w:rFonts w:ascii="Arial" w:eastAsia="Times New Roman" w:hAnsi="Arial" w:cs="Arial"/>
          <w:bCs/>
          <w:sz w:val="24"/>
          <w:szCs w:val="24"/>
        </w:rPr>
      </w:pPr>
    </w:p>
    <w:p w14:paraId="377A00A7" w14:textId="686A2F71" w:rsidR="00B63D40" w:rsidRPr="00A6266A" w:rsidRDefault="00B63D40" w:rsidP="00B63D40">
      <w:pPr>
        <w:spacing w:after="0" w:line="240" w:lineRule="auto"/>
        <w:ind w:firstLine="720"/>
        <w:jc w:val="both"/>
        <w:rPr>
          <w:rFonts w:ascii="Arial" w:hAnsi="Arial" w:cs="Arial"/>
          <w:bCs/>
          <w:sz w:val="24"/>
          <w:szCs w:val="24"/>
          <w:lang w:val="mn-MN"/>
        </w:rPr>
      </w:pPr>
      <w:r w:rsidRPr="00A6266A">
        <w:rPr>
          <w:rFonts w:ascii="Arial" w:hAnsi="Arial" w:cs="Arial"/>
          <w:bCs/>
          <w:sz w:val="24"/>
          <w:szCs w:val="24"/>
          <w:lang w:val="mn-MN"/>
        </w:rPr>
        <w:t>7.5.</w:t>
      </w:r>
      <w:r w:rsidR="004B602B">
        <w:rPr>
          <w:rFonts w:ascii="Arial" w:hAnsi="Arial" w:cs="Arial"/>
          <w:bCs/>
          <w:sz w:val="24"/>
          <w:szCs w:val="24"/>
          <w:lang w:val="mn-MN"/>
        </w:rPr>
        <w:t>Замын хөдөлгөөний төлбөртэй бүсийн т</w:t>
      </w:r>
      <w:r w:rsidRPr="00A6266A">
        <w:rPr>
          <w:rFonts w:ascii="Arial" w:hAnsi="Arial" w:cs="Arial"/>
          <w:bCs/>
          <w:sz w:val="24"/>
          <w:szCs w:val="24"/>
          <w:lang w:val="mn-MN"/>
        </w:rPr>
        <w:t>өлбөр төлөгчийг бүртгэх, төлбөрийг ногдуулах, хураах журмыг нийслэлийн Засаг дарга</w:t>
      </w:r>
      <w:r w:rsidR="004B602B">
        <w:rPr>
          <w:rFonts w:ascii="Arial" w:hAnsi="Arial" w:cs="Arial"/>
          <w:bCs/>
          <w:sz w:val="24"/>
          <w:szCs w:val="24"/>
          <w:lang w:val="mn-MN"/>
        </w:rPr>
        <w:t>,</w:t>
      </w:r>
      <w:r w:rsidRPr="00A6266A">
        <w:rPr>
          <w:rFonts w:ascii="Arial" w:hAnsi="Arial" w:cs="Arial"/>
          <w:bCs/>
          <w:sz w:val="24"/>
          <w:szCs w:val="24"/>
          <w:lang w:val="mn-MN"/>
        </w:rPr>
        <w:t xml:space="preserve"> татварын асуудал хариуцсан төрийн захиргааны байгууллагын дарга хамтран батална.</w:t>
      </w:r>
    </w:p>
    <w:p w14:paraId="1D8F1666" w14:textId="77777777" w:rsidR="000F1A0C" w:rsidRPr="00A6266A" w:rsidRDefault="000F1A0C" w:rsidP="000F1A0C">
      <w:pPr>
        <w:spacing w:after="0" w:line="240" w:lineRule="auto"/>
        <w:ind w:firstLine="720"/>
        <w:jc w:val="both"/>
        <w:rPr>
          <w:rFonts w:ascii="Arial" w:hAnsi="Arial" w:cs="Arial"/>
          <w:sz w:val="24"/>
          <w:szCs w:val="24"/>
          <w:lang w:val="mn-MN"/>
        </w:rPr>
      </w:pPr>
    </w:p>
    <w:p w14:paraId="155AFC42" w14:textId="4FE1EDD7" w:rsidR="000F1A0C" w:rsidRPr="00A6266A" w:rsidRDefault="000F1A0C" w:rsidP="000F1A0C">
      <w:pPr>
        <w:pStyle w:val="NormalWeb"/>
        <w:shd w:val="clear" w:color="auto" w:fill="FFFFFF"/>
        <w:tabs>
          <w:tab w:val="left" w:pos="0"/>
        </w:tabs>
        <w:spacing w:before="0" w:beforeAutospacing="0" w:after="0" w:afterAutospacing="0"/>
        <w:jc w:val="both"/>
        <w:rPr>
          <w:rFonts w:ascii="Arial" w:hAnsi="Arial" w:cs="Arial"/>
          <w:bCs/>
          <w:lang w:val="mn-MN"/>
        </w:rPr>
      </w:pPr>
      <w:r w:rsidRPr="00A6266A">
        <w:rPr>
          <w:rFonts w:ascii="Arial" w:hAnsi="Arial" w:cs="Arial"/>
        </w:rPr>
        <w:tab/>
      </w:r>
      <w:r w:rsidRPr="00A6266A">
        <w:rPr>
          <w:rFonts w:ascii="Arial" w:hAnsi="Arial" w:cs="Arial"/>
          <w:lang w:val="mn-MN"/>
        </w:rPr>
        <w:t>7</w:t>
      </w:r>
      <w:r w:rsidRPr="00A6266A">
        <w:rPr>
          <w:rFonts w:ascii="Arial" w:hAnsi="Arial" w:cs="Arial"/>
        </w:rPr>
        <w:t>.</w:t>
      </w:r>
      <w:r w:rsidR="0080082F" w:rsidRPr="00A6266A">
        <w:rPr>
          <w:rFonts w:ascii="Arial" w:hAnsi="Arial" w:cs="Arial"/>
          <w:lang w:val="mn-MN"/>
        </w:rPr>
        <w:t>6</w:t>
      </w:r>
      <w:r w:rsidRPr="00A6266A">
        <w:rPr>
          <w:rFonts w:ascii="Arial" w:hAnsi="Arial" w:cs="Arial"/>
        </w:rPr>
        <w:t>.</w:t>
      </w:r>
      <w:r w:rsidR="004B602B">
        <w:rPr>
          <w:rFonts w:ascii="Arial" w:hAnsi="Arial" w:cs="Arial"/>
          <w:lang w:val="mn-MN"/>
        </w:rPr>
        <w:t>Иргэн, хуулийн этгээд</w:t>
      </w:r>
      <w:r w:rsidRPr="00A6266A">
        <w:rPr>
          <w:rFonts w:ascii="Arial" w:hAnsi="Arial" w:cs="Arial"/>
          <w:lang w:val="mn-MN"/>
        </w:rPr>
        <w:t xml:space="preserve"> </w:t>
      </w:r>
      <w:r w:rsidR="000F4617" w:rsidRPr="00A6266A">
        <w:rPr>
          <w:rFonts w:ascii="Arial" w:hAnsi="Arial" w:cs="Arial"/>
          <w:lang w:val="mn-MN"/>
        </w:rPr>
        <w:t xml:space="preserve">замын хөдөлгөөний </w:t>
      </w:r>
      <w:r w:rsidRPr="00A6266A">
        <w:rPr>
          <w:rFonts w:ascii="Arial" w:hAnsi="Arial" w:cs="Arial"/>
          <w:lang w:val="mn-MN"/>
        </w:rPr>
        <w:t>төлбөртэй бүсийн төлбөрийг</w:t>
      </w:r>
      <w:r w:rsidRPr="00A6266A">
        <w:rPr>
          <w:rFonts w:ascii="Arial" w:hAnsi="Arial" w:cs="Arial"/>
        </w:rPr>
        <w:t xml:space="preserve"> </w:t>
      </w:r>
      <w:r w:rsidRPr="00A6266A">
        <w:rPr>
          <w:rFonts w:ascii="Arial" w:hAnsi="Arial" w:cs="Arial"/>
          <w:lang w:val="mn-MN"/>
        </w:rPr>
        <w:t>иргэн, хуулийн этгээдийн</w:t>
      </w:r>
      <w:r w:rsidRPr="00A6266A">
        <w:rPr>
          <w:rFonts w:ascii="Arial" w:hAnsi="Arial" w:cs="Arial"/>
        </w:rPr>
        <w:t xml:space="preserve"> </w:t>
      </w:r>
      <w:proofErr w:type="spellStart"/>
      <w:r w:rsidRPr="00A6266A">
        <w:rPr>
          <w:rFonts w:ascii="Arial" w:hAnsi="Arial" w:cs="Arial"/>
        </w:rPr>
        <w:t>харилцах</w:t>
      </w:r>
      <w:proofErr w:type="spellEnd"/>
      <w:r w:rsidRPr="00A6266A">
        <w:rPr>
          <w:rFonts w:ascii="Arial" w:hAnsi="Arial" w:cs="Arial"/>
        </w:rPr>
        <w:t xml:space="preserve"> </w:t>
      </w:r>
      <w:proofErr w:type="spellStart"/>
      <w:r w:rsidRPr="00A6266A">
        <w:rPr>
          <w:rFonts w:ascii="Arial" w:hAnsi="Arial" w:cs="Arial"/>
        </w:rPr>
        <w:t>данснаас</w:t>
      </w:r>
      <w:proofErr w:type="spellEnd"/>
      <w:r w:rsidRPr="00A6266A">
        <w:rPr>
          <w:rFonts w:ascii="Arial" w:hAnsi="Arial" w:cs="Arial"/>
        </w:rPr>
        <w:t xml:space="preserve"> </w:t>
      </w:r>
      <w:proofErr w:type="spellStart"/>
      <w:r w:rsidRPr="00A6266A">
        <w:rPr>
          <w:rFonts w:ascii="Arial" w:hAnsi="Arial" w:cs="Arial"/>
        </w:rPr>
        <w:t>төлбөрийг</w:t>
      </w:r>
      <w:proofErr w:type="spellEnd"/>
      <w:r w:rsidRPr="00A6266A">
        <w:rPr>
          <w:rFonts w:ascii="Arial" w:hAnsi="Arial" w:cs="Arial"/>
        </w:rPr>
        <w:t xml:space="preserve"> </w:t>
      </w:r>
      <w:proofErr w:type="spellStart"/>
      <w:r w:rsidRPr="00A6266A">
        <w:rPr>
          <w:rFonts w:ascii="Arial" w:hAnsi="Arial" w:cs="Arial"/>
        </w:rPr>
        <w:t>шууд</w:t>
      </w:r>
      <w:proofErr w:type="spellEnd"/>
      <w:r w:rsidRPr="00A6266A">
        <w:rPr>
          <w:rFonts w:ascii="Arial" w:hAnsi="Arial" w:cs="Arial"/>
        </w:rPr>
        <w:t xml:space="preserve"> </w:t>
      </w:r>
      <w:proofErr w:type="spellStart"/>
      <w:r w:rsidRPr="00A6266A">
        <w:rPr>
          <w:rFonts w:ascii="Arial" w:hAnsi="Arial" w:cs="Arial"/>
        </w:rPr>
        <w:t>хийлгэх</w:t>
      </w:r>
      <w:proofErr w:type="spellEnd"/>
      <w:r w:rsidRPr="00A6266A">
        <w:rPr>
          <w:rFonts w:ascii="Arial" w:hAnsi="Arial" w:cs="Arial"/>
        </w:rPr>
        <w:t xml:space="preserve"> </w:t>
      </w:r>
      <w:proofErr w:type="spellStart"/>
      <w:r w:rsidRPr="00A6266A">
        <w:rPr>
          <w:rFonts w:ascii="Arial" w:hAnsi="Arial" w:cs="Arial"/>
        </w:rPr>
        <w:t>тухай</w:t>
      </w:r>
      <w:proofErr w:type="spellEnd"/>
      <w:r w:rsidRPr="00A6266A">
        <w:rPr>
          <w:rFonts w:ascii="Arial" w:hAnsi="Arial" w:cs="Arial"/>
        </w:rPr>
        <w:t xml:space="preserve"> </w:t>
      </w:r>
      <w:proofErr w:type="spellStart"/>
      <w:r w:rsidRPr="00A6266A">
        <w:rPr>
          <w:rFonts w:ascii="Arial" w:hAnsi="Arial" w:cs="Arial"/>
        </w:rPr>
        <w:t>нөхцөл</w:t>
      </w:r>
      <w:proofErr w:type="spellEnd"/>
      <w:r w:rsidR="002430C1" w:rsidRPr="00A6266A">
        <w:rPr>
          <w:rFonts w:ascii="Arial" w:hAnsi="Arial" w:cs="Arial"/>
          <w:lang w:val="mn-MN"/>
        </w:rPr>
        <w:t>өөр</w:t>
      </w:r>
      <w:r w:rsidRPr="00A6266A">
        <w:rPr>
          <w:rFonts w:ascii="Arial" w:hAnsi="Arial" w:cs="Arial"/>
          <w:lang w:val="mn-MN"/>
        </w:rPr>
        <w:t xml:space="preserve"> тохиролц</w:t>
      </w:r>
      <w:r w:rsidR="007D2194" w:rsidRPr="00A6266A">
        <w:rPr>
          <w:rFonts w:ascii="Arial" w:hAnsi="Arial" w:cs="Arial"/>
          <w:lang w:val="mn-MN"/>
        </w:rPr>
        <w:t>ож</w:t>
      </w:r>
      <w:r w:rsidRPr="00A6266A">
        <w:rPr>
          <w:rFonts w:ascii="Arial" w:hAnsi="Arial" w:cs="Arial"/>
          <w:lang w:val="mn-MN"/>
        </w:rPr>
        <w:t xml:space="preserve"> гэрээ </w:t>
      </w:r>
      <w:r w:rsidRPr="00A6266A">
        <w:rPr>
          <w:rFonts w:ascii="Arial" w:hAnsi="Arial" w:cs="Arial"/>
          <w:bCs/>
          <w:lang w:val="mn-MN"/>
        </w:rPr>
        <w:t>байгуулж болно.</w:t>
      </w:r>
    </w:p>
    <w:p w14:paraId="0F8B1623" w14:textId="77777777" w:rsidR="00040F57" w:rsidRPr="00A6266A" w:rsidRDefault="00040F57" w:rsidP="000F1A0C">
      <w:pPr>
        <w:pStyle w:val="NormalWeb"/>
        <w:shd w:val="clear" w:color="auto" w:fill="FFFFFF"/>
        <w:tabs>
          <w:tab w:val="left" w:pos="0"/>
        </w:tabs>
        <w:spacing w:before="0" w:beforeAutospacing="0" w:after="0" w:afterAutospacing="0"/>
        <w:jc w:val="both"/>
        <w:rPr>
          <w:rFonts w:ascii="Arial" w:hAnsi="Arial" w:cs="Arial"/>
          <w:lang w:val="mn-MN"/>
        </w:rPr>
      </w:pPr>
    </w:p>
    <w:p w14:paraId="5E8C221A" w14:textId="3E995F4E" w:rsidR="000F1A0C" w:rsidRPr="00A6266A" w:rsidRDefault="00040F57" w:rsidP="000F1A0C">
      <w:pPr>
        <w:pStyle w:val="NormalWeb"/>
        <w:shd w:val="clear" w:color="auto" w:fill="FFFFFF"/>
        <w:tabs>
          <w:tab w:val="left" w:pos="0"/>
        </w:tabs>
        <w:spacing w:before="0" w:beforeAutospacing="0" w:after="0" w:afterAutospacing="0"/>
        <w:jc w:val="both"/>
        <w:rPr>
          <w:rFonts w:ascii="Arial" w:hAnsi="Arial" w:cs="Arial"/>
          <w:bCs/>
          <w:lang w:val="mn-MN"/>
        </w:rPr>
      </w:pPr>
      <w:r w:rsidRPr="00A6266A">
        <w:rPr>
          <w:rFonts w:ascii="Arial" w:hAnsi="Arial" w:cs="Arial"/>
          <w:lang w:val="mn-MN"/>
        </w:rPr>
        <w:tab/>
      </w:r>
      <w:r w:rsidR="002430C1" w:rsidRPr="00A6266A">
        <w:rPr>
          <w:rFonts w:ascii="Arial" w:hAnsi="Arial" w:cs="Arial"/>
          <w:lang w:val="mn-MN"/>
        </w:rPr>
        <w:t>7.7.</w:t>
      </w:r>
      <w:r w:rsidR="004B602B">
        <w:rPr>
          <w:rFonts w:ascii="Arial" w:hAnsi="Arial" w:cs="Arial"/>
          <w:bCs/>
          <w:lang w:val="mn-MN"/>
        </w:rPr>
        <w:t xml:space="preserve">Энэ хуулийн </w:t>
      </w:r>
      <w:r w:rsidRPr="00A6266A">
        <w:rPr>
          <w:rFonts w:ascii="Arial" w:hAnsi="Arial" w:cs="Arial"/>
          <w:bCs/>
          <w:lang w:val="mn-MN"/>
        </w:rPr>
        <w:t>7.6-д заасан гэрээнд</w:t>
      </w:r>
      <w:r w:rsidR="00B63D40" w:rsidRPr="00A6266A">
        <w:rPr>
          <w:rFonts w:ascii="Arial" w:hAnsi="Arial" w:cs="Arial"/>
          <w:bCs/>
          <w:lang w:val="mn-MN"/>
        </w:rPr>
        <w:t xml:space="preserve"> заасан бол</w:t>
      </w:r>
      <w:r w:rsidRPr="00A6266A">
        <w:rPr>
          <w:rFonts w:ascii="Arial" w:hAnsi="Arial" w:cs="Arial"/>
          <w:bCs/>
          <w:lang w:val="mn-MN"/>
        </w:rPr>
        <w:t xml:space="preserve"> </w:t>
      </w:r>
      <w:r w:rsidR="009B3BFF" w:rsidRPr="00A6266A">
        <w:rPr>
          <w:rFonts w:ascii="Arial" w:hAnsi="Arial" w:cs="Arial"/>
          <w:bCs/>
          <w:lang w:val="mn-MN"/>
        </w:rPr>
        <w:t xml:space="preserve">замын хөдөлгөөний </w:t>
      </w:r>
      <w:r w:rsidRPr="00A6266A">
        <w:rPr>
          <w:rFonts w:ascii="Arial" w:hAnsi="Arial" w:cs="Arial"/>
          <w:bCs/>
          <w:lang w:val="mn-MN"/>
        </w:rPr>
        <w:t xml:space="preserve">төлбөртэй бүсийн төлбөрийг хугацаанд нь төлөөгүй иргэн, хуулийн этгээдийн харилцах данснаас төлбөрийн гүйлгээг </w:t>
      </w:r>
      <w:r w:rsidR="00B63D40" w:rsidRPr="00A6266A">
        <w:rPr>
          <w:rFonts w:ascii="Arial" w:hAnsi="Arial" w:cs="Arial"/>
          <w:bCs/>
          <w:lang w:val="mn-MN"/>
        </w:rPr>
        <w:t xml:space="preserve">холбогдох хуульд заасны дагуу </w:t>
      </w:r>
      <w:r w:rsidRPr="00A6266A">
        <w:rPr>
          <w:rFonts w:ascii="Arial" w:hAnsi="Arial" w:cs="Arial"/>
          <w:bCs/>
          <w:lang w:val="mn-MN"/>
        </w:rPr>
        <w:t>төсөвт шилжүүл</w:t>
      </w:r>
      <w:r w:rsidR="00B63D40" w:rsidRPr="00A6266A">
        <w:rPr>
          <w:rFonts w:ascii="Arial" w:hAnsi="Arial" w:cs="Arial"/>
          <w:bCs/>
          <w:lang w:val="mn-MN"/>
        </w:rPr>
        <w:t>ж болно</w:t>
      </w:r>
      <w:r w:rsidRPr="00A6266A">
        <w:rPr>
          <w:rFonts w:ascii="Arial" w:hAnsi="Arial" w:cs="Arial"/>
          <w:bCs/>
          <w:lang w:val="mn-MN"/>
        </w:rPr>
        <w:t>.</w:t>
      </w:r>
    </w:p>
    <w:p w14:paraId="35BF95B8" w14:textId="77777777" w:rsidR="00040F57" w:rsidRPr="00A6266A" w:rsidRDefault="00040F57" w:rsidP="00040F57">
      <w:pPr>
        <w:spacing w:after="0" w:line="240" w:lineRule="auto"/>
        <w:jc w:val="both"/>
        <w:textAlignment w:val="top"/>
        <w:rPr>
          <w:rFonts w:ascii="Arial" w:eastAsia="Times New Roman" w:hAnsi="Arial" w:cs="Arial"/>
          <w:sz w:val="24"/>
          <w:szCs w:val="24"/>
          <w:lang w:val="mn-MN"/>
        </w:rPr>
      </w:pPr>
    </w:p>
    <w:p w14:paraId="5207F3C5" w14:textId="4A0F0357" w:rsidR="00040F57" w:rsidRPr="00A6266A" w:rsidRDefault="00645243" w:rsidP="00040F57">
      <w:pPr>
        <w:spacing w:after="0" w:line="240" w:lineRule="auto"/>
        <w:ind w:firstLine="720"/>
        <w:jc w:val="both"/>
        <w:textAlignment w:val="top"/>
        <w:rPr>
          <w:rFonts w:ascii="Arial" w:eastAsia="Times New Roman" w:hAnsi="Arial" w:cs="Arial"/>
          <w:bCs/>
          <w:sz w:val="24"/>
          <w:szCs w:val="24"/>
          <w:lang w:val="mn-MN"/>
        </w:rPr>
      </w:pPr>
      <w:r w:rsidRPr="00A6266A">
        <w:rPr>
          <w:rFonts w:ascii="Arial" w:eastAsia="Times New Roman" w:hAnsi="Arial" w:cs="Arial"/>
          <w:bCs/>
          <w:sz w:val="24"/>
          <w:szCs w:val="24"/>
          <w:lang w:val="mn-MN"/>
        </w:rPr>
        <w:t>7.8.</w:t>
      </w:r>
      <w:r w:rsidR="00040F57" w:rsidRPr="00A6266A">
        <w:rPr>
          <w:rFonts w:ascii="Arial" w:eastAsia="Times New Roman" w:hAnsi="Arial" w:cs="Arial"/>
          <w:bCs/>
          <w:sz w:val="24"/>
          <w:szCs w:val="24"/>
          <w:lang w:val="mn-MN"/>
        </w:rPr>
        <w:t>Хугацаанд нь төлөөгүй</w:t>
      </w:r>
      <w:r w:rsidR="00B47D7E" w:rsidRPr="00A6266A">
        <w:rPr>
          <w:rFonts w:ascii="Arial" w:eastAsia="Times New Roman" w:hAnsi="Arial" w:cs="Arial"/>
          <w:bCs/>
          <w:sz w:val="24"/>
          <w:szCs w:val="24"/>
          <w:lang w:val="mn-MN"/>
        </w:rPr>
        <w:t xml:space="preserve"> </w:t>
      </w:r>
      <w:r w:rsidR="00967401" w:rsidRPr="00A6266A">
        <w:rPr>
          <w:rFonts w:ascii="Arial" w:eastAsia="Times New Roman" w:hAnsi="Arial" w:cs="Arial"/>
          <w:bCs/>
          <w:sz w:val="24"/>
          <w:szCs w:val="24"/>
          <w:lang w:val="mn-MN"/>
        </w:rPr>
        <w:t>замын хөдөлгөөний төлбөртэй бүсийн</w:t>
      </w:r>
      <w:r w:rsidR="00040F57" w:rsidRPr="00A6266A">
        <w:rPr>
          <w:rFonts w:ascii="Arial" w:eastAsia="Times New Roman" w:hAnsi="Arial" w:cs="Arial"/>
          <w:bCs/>
          <w:sz w:val="24"/>
          <w:szCs w:val="24"/>
          <w:lang w:val="mn-MN"/>
        </w:rPr>
        <w:t xml:space="preserve"> төлбөрийг Нэмэгдсэн өртгийн албан татварын тухай </w:t>
      </w:r>
      <w:r w:rsidR="004B602B" w:rsidRPr="0080158B">
        <w:rPr>
          <w:rFonts w:ascii="Arial" w:eastAsia="Times New Roman" w:hAnsi="Arial" w:cs="Arial"/>
          <w:bCs/>
          <w:sz w:val="24"/>
          <w:szCs w:val="24"/>
          <w:lang w:val="mn-MN"/>
        </w:rPr>
        <w:t>хуулийн</w:t>
      </w:r>
      <w:r w:rsidR="004B602B" w:rsidRPr="00CF367D">
        <w:rPr>
          <w:rStyle w:val="FootnoteReference"/>
          <w:rFonts w:ascii="Arial" w:eastAsia="Times New Roman" w:hAnsi="Arial" w:cs="Arial"/>
          <w:bCs/>
          <w:sz w:val="24"/>
          <w:szCs w:val="24"/>
          <w:lang w:val="mn-MN"/>
        </w:rPr>
        <w:footnoteReference w:id="8"/>
      </w:r>
      <w:r w:rsidR="004B602B" w:rsidRPr="0080158B">
        <w:rPr>
          <w:rFonts w:ascii="Arial" w:eastAsia="Times New Roman" w:hAnsi="Arial" w:cs="Arial"/>
          <w:bCs/>
          <w:sz w:val="24"/>
          <w:szCs w:val="24"/>
          <w:lang w:val="mn-MN"/>
        </w:rPr>
        <w:t xml:space="preserve"> </w:t>
      </w:r>
      <w:r w:rsidR="00040F57" w:rsidRPr="00A6266A">
        <w:rPr>
          <w:rFonts w:ascii="Arial" w:eastAsia="Times New Roman" w:hAnsi="Arial" w:cs="Arial"/>
          <w:bCs/>
          <w:sz w:val="24"/>
          <w:szCs w:val="24"/>
          <w:lang w:val="mn-MN"/>
        </w:rPr>
        <w:t>15.2-т заасан урамшууллаас суутгаж болно.</w:t>
      </w:r>
    </w:p>
    <w:p w14:paraId="67E8FA1E" w14:textId="77777777" w:rsidR="00040F57" w:rsidRPr="00A6266A" w:rsidRDefault="00040F57" w:rsidP="000F1A0C">
      <w:pPr>
        <w:pStyle w:val="NormalWeb"/>
        <w:shd w:val="clear" w:color="auto" w:fill="FFFFFF"/>
        <w:tabs>
          <w:tab w:val="left" w:pos="0"/>
        </w:tabs>
        <w:spacing w:before="0" w:beforeAutospacing="0" w:after="0" w:afterAutospacing="0"/>
        <w:jc w:val="both"/>
        <w:rPr>
          <w:rFonts w:ascii="Arial" w:hAnsi="Arial" w:cs="Arial"/>
          <w:bCs/>
          <w:lang w:val="mn-MN"/>
        </w:rPr>
      </w:pPr>
    </w:p>
    <w:p w14:paraId="7956405F" w14:textId="4D222990" w:rsidR="0080082F" w:rsidRDefault="0080082F" w:rsidP="0080082F">
      <w:pPr>
        <w:shd w:val="clear" w:color="auto" w:fill="FFFFFF"/>
        <w:spacing w:after="0" w:line="240" w:lineRule="auto"/>
        <w:ind w:firstLine="720"/>
        <w:jc w:val="both"/>
        <w:rPr>
          <w:rFonts w:ascii="Arial" w:eastAsia="Times New Roman" w:hAnsi="Arial" w:cs="Arial"/>
          <w:sz w:val="24"/>
          <w:szCs w:val="24"/>
        </w:rPr>
      </w:pPr>
      <w:r w:rsidRPr="00A6266A">
        <w:rPr>
          <w:rFonts w:ascii="Arial" w:eastAsia="Times New Roman" w:hAnsi="Arial" w:cs="Arial"/>
          <w:sz w:val="24"/>
          <w:szCs w:val="24"/>
          <w:lang w:val="mn-MN"/>
        </w:rPr>
        <w:t>7.</w:t>
      </w:r>
      <w:r w:rsidR="00645243" w:rsidRPr="00A6266A">
        <w:rPr>
          <w:rFonts w:ascii="Arial" w:eastAsia="Times New Roman" w:hAnsi="Arial" w:cs="Arial"/>
          <w:sz w:val="24"/>
          <w:szCs w:val="24"/>
          <w:lang w:val="mn-MN"/>
        </w:rPr>
        <w:t>9</w:t>
      </w:r>
      <w:r w:rsidRPr="00A6266A">
        <w:rPr>
          <w:rFonts w:ascii="Arial" w:eastAsia="Times New Roman" w:hAnsi="Arial" w:cs="Arial"/>
          <w:sz w:val="24"/>
          <w:szCs w:val="24"/>
        </w:rPr>
        <w:t>.</w:t>
      </w:r>
      <w:r w:rsidRPr="00A6266A">
        <w:rPr>
          <w:rFonts w:ascii="Arial" w:eastAsia="Times New Roman" w:hAnsi="Arial" w:cs="Arial"/>
          <w:sz w:val="24"/>
          <w:szCs w:val="24"/>
          <w:lang w:val="mn-MN"/>
        </w:rPr>
        <w:t xml:space="preserve">Тээврийн хэрэгслийн бүртгэлийн </w:t>
      </w:r>
      <w:r w:rsidR="004B602B">
        <w:rPr>
          <w:rFonts w:ascii="Arial" w:eastAsia="Times New Roman" w:hAnsi="Arial" w:cs="Arial"/>
          <w:sz w:val="24"/>
          <w:szCs w:val="24"/>
          <w:lang w:val="mn-MN"/>
        </w:rPr>
        <w:t xml:space="preserve">байгууллага </w:t>
      </w:r>
      <w:r w:rsidRPr="00A6266A">
        <w:rPr>
          <w:rFonts w:ascii="Arial" w:eastAsia="Times New Roman" w:hAnsi="Arial" w:cs="Arial"/>
          <w:sz w:val="24"/>
          <w:szCs w:val="24"/>
          <w:lang w:val="mn-MN"/>
        </w:rPr>
        <w:t>болон цагдаагийн</w:t>
      </w:r>
      <w:r w:rsidR="004B602B">
        <w:rPr>
          <w:rFonts w:ascii="Arial" w:eastAsia="Times New Roman" w:hAnsi="Arial" w:cs="Arial"/>
          <w:sz w:val="24"/>
          <w:szCs w:val="24"/>
          <w:lang w:val="mn-MN"/>
        </w:rPr>
        <w:t xml:space="preserve"> байгууллага</w:t>
      </w:r>
      <w:r w:rsidRPr="00A6266A">
        <w:rPr>
          <w:rFonts w:ascii="Arial" w:eastAsia="Times New Roman" w:hAnsi="Arial" w:cs="Arial"/>
          <w:sz w:val="24"/>
          <w:szCs w:val="24"/>
          <w:lang w:val="mn-MN"/>
        </w:rPr>
        <w:t xml:space="preserve"> </w:t>
      </w:r>
      <w:r w:rsidR="00902415" w:rsidRPr="00A6266A">
        <w:rPr>
          <w:rFonts w:ascii="Arial" w:eastAsia="Times New Roman" w:hAnsi="Arial" w:cs="Arial"/>
          <w:sz w:val="24"/>
          <w:szCs w:val="24"/>
          <w:lang w:val="mn-MN"/>
        </w:rPr>
        <w:t xml:space="preserve">замын хөдөлгөөний </w:t>
      </w:r>
      <w:r w:rsidRPr="00A6266A">
        <w:rPr>
          <w:rFonts w:ascii="Arial" w:eastAsia="Times New Roman" w:hAnsi="Arial" w:cs="Arial"/>
          <w:sz w:val="24"/>
          <w:szCs w:val="24"/>
          <w:lang w:val="mn-MN"/>
        </w:rPr>
        <w:t>төлбөртэй бүсийн төлбөрийг</w:t>
      </w:r>
      <w:r w:rsidRPr="00A6266A">
        <w:rPr>
          <w:rFonts w:ascii="Arial" w:eastAsia="Times New Roman" w:hAnsi="Arial" w:cs="Arial"/>
          <w:sz w:val="24"/>
          <w:szCs w:val="24"/>
        </w:rPr>
        <w:t xml:space="preserve"> </w:t>
      </w:r>
      <w:r w:rsidRPr="00A6266A">
        <w:rPr>
          <w:rFonts w:ascii="Arial" w:eastAsia="Times New Roman" w:hAnsi="Arial" w:cs="Arial"/>
          <w:sz w:val="24"/>
          <w:szCs w:val="24"/>
          <w:lang w:val="mn-MN"/>
        </w:rPr>
        <w:t>хураахад</w:t>
      </w:r>
      <w:r w:rsidRPr="00A6266A">
        <w:rPr>
          <w:rFonts w:ascii="Arial" w:eastAsia="Times New Roman" w:hAnsi="Arial" w:cs="Arial"/>
          <w:sz w:val="24"/>
          <w:szCs w:val="24"/>
        </w:rPr>
        <w:t xml:space="preserve"> </w:t>
      </w:r>
      <w:proofErr w:type="spellStart"/>
      <w:r w:rsidRPr="00A6266A">
        <w:rPr>
          <w:rFonts w:ascii="Arial" w:eastAsia="Times New Roman" w:hAnsi="Arial" w:cs="Arial"/>
          <w:sz w:val="24"/>
          <w:szCs w:val="24"/>
        </w:rPr>
        <w:t>туслалцаа</w:t>
      </w:r>
      <w:proofErr w:type="spellEnd"/>
      <w:r w:rsidRPr="00A6266A">
        <w:rPr>
          <w:rFonts w:ascii="Arial" w:eastAsia="Times New Roman" w:hAnsi="Arial" w:cs="Arial"/>
          <w:sz w:val="24"/>
          <w:szCs w:val="24"/>
        </w:rPr>
        <w:t xml:space="preserve"> </w:t>
      </w:r>
      <w:proofErr w:type="spellStart"/>
      <w:r w:rsidRPr="00A6266A">
        <w:rPr>
          <w:rFonts w:ascii="Arial" w:eastAsia="Times New Roman" w:hAnsi="Arial" w:cs="Arial"/>
          <w:sz w:val="24"/>
          <w:szCs w:val="24"/>
        </w:rPr>
        <w:t>үзүүлнэ</w:t>
      </w:r>
      <w:proofErr w:type="spellEnd"/>
      <w:r w:rsidRPr="00A6266A">
        <w:rPr>
          <w:rFonts w:ascii="Arial" w:eastAsia="Times New Roman" w:hAnsi="Arial" w:cs="Arial"/>
          <w:sz w:val="24"/>
          <w:szCs w:val="24"/>
        </w:rPr>
        <w:t xml:space="preserve">. </w:t>
      </w:r>
    </w:p>
    <w:p w14:paraId="13FE233F" w14:textId="77777777" w:rsidR="00001934" w:rsidRDefault="00001934" w:rsidP="0080082F">
      <w:pPr>
        <w:shd w:val="clear" w:color="auto" w:fill="FFFFFF"/>
        <w:spacing w:after="0" w:line="240" w:lineRule="auto"/>
        <w:ind w:firstLine="720"/>
        <w:jc w:val="both"/>
        <w:rPr>
          <w:rFonts w:ascii="Arial" w:eastAsia="Times New Roman" w:hAnsi="Arial" w:cs="Arial"/>
          <w:sz w:val="24"/>
          <w:szCs w:val="24"/>
        </w:rPr>
      </w:pPr>
    </w:p>
    <w:p w14:paraId="179AEED9" w14:textId="77515650" w:rsidR="00001934" w:rsidRPr="00001934" w:rsidRDefault="00001934" w:rsidP="0080082F">
      <w:pPr>
        <w:shd w:val="clear" w:color="auto" w:fill="FFFFFF"/>
        <w:spacing w:after="0" w:line="240" w:lineRule="auto"/>
        <w:ind w:firstLine="720"/>
        <w:jc w:val="both"/>
        <w:rPr>
          <w:rFonts w:ascii="Arial" w:eastAsia="Times New Roman" w:hAnsi="Arial" w:cs="Arial"/>
          <w:sz w:val="24"/>
          <w:szCs w:val="24"/>
          <w:lang w:val="mn-MN"/>
        </w:rPr>
      </w:pPr>
      <w:r w:rsidRPr="00A2724B">
        <w:rPr>
          <w:rFonts w:ascii="Arial" w:eastAsia="Times New Roman" w:hAnsi="Arial" w:cs="Arial"/>
          <w:sz w:val="24"/>
          <w:szCs w:val="24"/>
          <w:lang w:val="mn-MN"/>
        </w:rPr>
        <w:t>7.10.Татварын алба замын хөдөлгөөний төлбөртэй бүсийн төлбөрийг хугацаанд нь төлөөгүй иргэн, хуулийн этгээдийн өрийг Татварын ерөнхий хуульд</w:t>
      </w:r>
      <w:r w:rsidR="009C7983">
        <w:rPr>
          <w:rStyle w:val="FootnoteReference"/>
          <w:rFonts w:ascii="Arial" w:eastAsia="Times New Roman" w:hAnsi="Arial" w:cs="Arial"/>
          <w:sz w:val="24"/>
          <w:szCs w:val="24"/>
          <w:lang w:val="mn-MN"/>
        </w:rPr>
        <w:footnoteReference w:id="9"/>
      </w:r>
      <w:r w:rsidRPr="00A2724B">
        <w:rPr>
          <w:rFonts w:ascii="Arial" w:eastAsia="Times New Roman" w:hAnsi="Arial" w:cs="Arial"/>
          <w:sz w:val="24"/>
          <w:szCs w:val="24"/>
          <w:lang w:val="mn-MN"/>
        </w:rPr>
        <w:t xml:space="preserve"> заасны дагуу хураах үйл ажиллагаа хэрэгжүүлж болно.</w:t>
      </w:r>
    </w:p>
    <w:p w14:paraId="41052D24" w14:textId="7CF07644" w:rsidR="000F1A0C" w:rsidRPr="00A6266A" w:rsidRDefault="000F1A0C" w:rsidP="000F1A0C">
      <w:pPr>
        <w:pStyle w:val="NormalWeb"/>
        <w:shd w:val="clear" w:color="auto" w:fill="FFFFFF"/>
        <w:tabs>
          <w:tab w:val="left" w:pos="0"/>
        </w:tabs>
        <w:spacing w:before="0" w:beforeAutospacing="0" w:after="0" w:afterAutospacing="0"/>
        <w:jc w:val="both"/>
        <w:rPr>
          <w:rFonts w:ascii="Arial" w:hAnsi="Arial" w:cs="Arial"/>
        </w:rPr>
      </w:pPr>
    </w:p>
    <w:p w14:paraId="21349697" w14:textId="44C6A933" w:rsidR="001A228A" w:rsidRPr="00A6266A" w:rsidRDefault="00D05D8F" w:rsidP="001A228A">
      <w:pPr>
        <w:spacing w:after="0" w:line="240" w:lineRule="auto"/>
        <w:ind w:left="720"/>
        <w:rPr>
          <w:rFonts w:ascii="Arial" w:eastAsia="Times New Roman" w:hAnsi="Arial" w:cs="Arial"/>
          <w:b/>
          <w:bCs/>
          <w:sz w:val="24"/>
          <w:szCs w:val="24"/>
        </w:rPr>
      </w:pPr>
      <w:r w:rsidRPr="00A6266A">
        <w:rPr>
          <w:rFonts w:ascii="Arial" w:eastAsia="Times New Roman" w:hAnsi="Arial" w:cs="Arial"/>
          <w:b/>
          <w:bCs/>
          <w:sz w:val="24"/>
          <w:szCs w:val="24"/>
          <w:lang w:val="mn-MN"/>
        </w:rPr>
        <w:t>8</w:t>
      </w:r>
      <w:r w:rsidR="001A228A" w:rsidRPr="00A6266A">
        <w:rPr>
          <w:rFonts w:ascii="Arial" w:eastAsia="Times New Roman" w:hAnsi="Arial" w:cs="Arial"/>
          <w:b/>
          <w:bCs/>
          <w:sz w:val="24"/>
          <w:szCs w:val="24"/>
        </w:rPr>
        <w:t xml:space="preserve"> </w:t>
      </w:r>
      <w:proofErr w:type="spellStart"/>
      <w:r w:rsidR="001A228A" w:rsidRPr="00A6266A">
        <w:rPr>
          <w:rFonts w:ascii="Arial" w:eastAsia="Times New Roman" w:hAnsi="Arial" w:cs="Arial"/>
          <w:b/>
          <w:bCs/>
          <w:sz w:val="24"/>
          <w:szCs w:val="24"/>
        </w:rPr>
        <w:t>дугаар</w:t>
      </w:r>
      <w:proofErr w:type="spellEnd"/>
      <w:r w:rsidR="001A228A" w:rsidRPr="00A6266A">
        <w:rPr>
          <w:rFonts w:ascii="Arial" w:eastAsia="Times New Roman" w:hAnsi="Arial" w:cs="Arial"/>
          <w:b/>
          <w:bCs/>
          <w:sz w:val="24"/>
          <w:szCs w:val="24"/>
        </w:rPr>
        <w:t xml:space="preserve"> </w:t>
      </w:r>
      <w:proofErr w:type="spellStart"/>
      <w:r w:rsidR="001A228A" w:rsidRPr="00A6266A">
        <w:rPr>
          <w:rFonts w:ascii="Arial" w:eastAsia="Times New Roman" w:hAnsi="Arial" w:cs="Arial"/>
          <w:b/>
          <w:bCs/>
          <w:sz w:val="24"/>
          <w:szCs w:val="24"/>
        </w:rPr>
        <w:t>зүйл</w:t>
      </w:r>
      <w:proofErr w:type="spellEnd"/>
      <w:r w:rsidR="001A228A" w:rsidRPr="00A6266A">
        <w:rPr>
          <w:rFonts w:ascii="Arial" w:eastAsia="Times New Roman" w:hAnsi="Arial" w:cs="Arial"/>
          <w:b/>
          <w:bCs/>
          <w:sz w:val="24"/>
          <w:szCs w:val="24"/>
        </w:rPr>
        <w:t>.</w:t>
      </w:r>
      <w:r w:rsidR="001A228A" w:rsidRPr="00A6266A">
        <w:rPr>
          <w:rFonts w:ascii="Arial" w:eastAsia="Times New Roman" w:hAnsi="Arial" w:cs="Arial"/>
          <w:b/>
          <w:bCs/>
          <w:sz w:val="24"/>
          <w:szCs w:val="24"/>
          <w:lang w:val="mn-MN"/>
        </w:rPr>
        <w:t>Замын хөдөлгөөний</w:t>
      </w:r>
      <w:r w:rsidR="001A228A" w:rsidRPr="00A6266A">
        <w:rPr>
          <w:rFonts w:ascii="Arial" w:eastAsia="Times New Roman" w:hAnsi="Arial" w:cs="Arial"/>
          <w:b/>
          <w:bCs/>
          <w:sz w:val="24"/>
          <w:szCs w:val="24"/>
        </w:rPr>
        <w:t xml:space="preserve"> </w:t>
      </w:r>
      <w:r w:rsidR="001A228A" w:rsidRPr="00A6266A">
        <w:rPr>
          <w:rFonts w:ascii="Arial" w:eastAsia="Times New Roman" w:hAnsi="Arial" w:cs="Arial"/>
          <w:b/>
          <w:bCs/>
          <w:sz w:val="24"/>
          <w:szCs w:val="24"/>
          <w:lang w:val="mn-MN"/>
        </w:rPr>
        <w:t>төлбөртэй бүсийн</w:t>
      </w:r>
      <w:r w:rsidR="001A228A" w:rsidRPr="00A6266A">
        <w:rPr>
          <w:rFonts w:ascii="Arial" w:eastAsia="Times New Roman" w:hAnsi="Arial" w:cs="Arial"/>
          <w:b/>
          <w:bCs/>
          <w:sz w:val="24"/>
          <w:szCs w:val="24"/>
        </w:rPr>
        <w:t xml:space="preserve"> </w:t>
      </w:r>
      <w:r w:rsidR="001A228A" w:rsidRPr="00A6266A">
        <w:rPr>
          <w:rFonts w:ascii="Arial" w:eastAsia="Times New Roman" w:hAnsi="Arial" w:cs="Arial"/>
          <w:b/>
          <w:bCs/>
          <w:sz w:val="24"/>
          <w:szCs w:val="24"/>
          <w:lang w:val="mn-MN"/>
        </w:rPr>
        <w:t>т</w:t>
      </w:r>
      <w:proofErr w:type="spellStart"/>
      <w:r w:rsidR="001A228A" w:rsidRPr="00A6266A">
        <w:rPr>
          <w:rFonts w:ascii="Arial" w:eastAsia="Times New Roman" w:hAnsi="Arial" w:cs="Arial"/>
          <w:b/>
          <w:bCs/>
          <w:sz w:val="24"/>
          <w:szCs w:val="24"/>
        </w:rPr>
        <w:t>өлбөрөөс</w:t>
      </w:r>
      <w:proofErr w:type="spellEnd"/>
      <w:r w:rsidR="001A228A" w:rsidRPr="00A6266A">
        <w:rPr>
          <w:rFonts w:ascii="Arial" w:eastAsia="Times New Roman" w:hAnsi="Arial" w:cs="Arial"/>
          <w:b/>
          <w:bCs/>
          <w:sz w:val="24"/>
          <w:szCs w:val="24"/>
        </w:rPr>
        <w:t xml:space="preserve">       </w:t>
      </w:r>
    </w:p>
    <w:p w14:paraId="7981DBB2" w14:textId="77777777" w:rsidR="001A228A" w:rsidRPr="00A6266A" w:rsidRDefault="001A228A" w:rsidP="001A228A">
      <w:pPr>
        <w:spacing w:after="0" w:line="240" w:lineRule="auto"/>
        <w:ind w:left="720"/>
        <w:rPr>
          <w:rFonts w:ascii="Arial" w:eastAsia="Times New Roman" w:hAnsi="Arial" w:cs="Arial"/>
          <w:b/>
          <w:bCs/>
          <w:sz w:val="24"/>
          <w:szCs w:val="24"/>
        </w:rPr>
      </w:pPr>
      <w:r w:rsidRPr="00A6266A">
        <w:rPr>
          <w:rFonts w:ascii="Arial" w:eastAsia="Times New Roman" w:hAnsi="Arial" w:cs="Arial"/>
          <w:b/>
          <w:bCs/>
          <w:sz w:val="24"/>
          <w:szCs w:val="24"/>
        </w:rPr>
        <w:t xml:space="preserve">                                        </w:t>
      </w:r>
      <w:proofErr w:type="spellStart"/>
      <w:r w:rsidRPr="00A6266A">
        <w:rPr>
          <w:rFonts w:ascii="Arial" w:eastAsia="Times New Roman" w:hAnsi="Arial" w:cs="Arial"/>
          <w:b/>
          <w:bCs/>
          <w:sz w:val="24"/>
          <w:szCs w:val="24"/>
        </w:rPr>
        <w:t>хөнгөлөх</w:t>
      </w:r>
      <w:proofErr w:type="spellEnd"/>
      <w:r w:rsidRPr="00A6266A">
        <w:rPr>
          <w:rFonts w:ascii="Arial" w:eastAsia="Times New Roman" w:hAnsi="Arial" w:cs="Arial"/>
          <w:b/>
          <w:bCs/>
          <w:sz w:val="24"/>
          <w:szCs w:val="24"/>
          <w:lang w:val="mn-MN"/>
        </w:rPr>
        <w:t>,</w:t>
      </w:r>
      <w:r w:rsidRPr="00A6266A">
        <w:rPr>
          <w:rFonts w:ascii="Arial" w:eastAsia="Times New Roman" w:hAnsi="Arial" w:cs="Arial"/>
          <w:b/>
          <w:bCs/>
          <w:sz w:val="24"/>
          <w:szCs w:val="24"/>
        </w:rPr>
        <w:t xml:space="preserve"> </w:t>
      </w:r>
      <w:proofErr w:type="spellStart"/>
      <w:r w:rsidRPr="00A6266A">
        <w:rPr>
          <w:rFonts w:ascii="Arial" w:eastAsia="Times New Roman" w:hAnsi="Arial" w:cs="Arial"/>
          <w:b/>
          <w:bCs/>
          <w:sz w:val="24"/>
          <w:szCs w:val="24"/>
        </w:rPr>
        <w:t>чөлөөлөх</w:t>
      </w:r>
      <w:proofErr w:type="spellEnd"/>
      <w:r w:rsidRPr="00A6266A">
        <w:rPr>
          <w:rFonts w:ascii="Arial" w:eastAsia="Times New Roman" w:hAnsi="Arial" w:cs="Arial"/>
          <w:b/>
          <w:bCs/>
          <w:sz w:val="24"/>
          <w:szCs w:val="24"/>
        </w:rPr>
        <w:tab/>
        <w:t xml:space="preserve">        </w:t>
      </w:r>
    </w:p>
    <w:p w14:paraId="05D62864" w14:textId="77777777" w:rsidR="001A228A" w:rsidRPr="00A6266A" w:rsidRDefault="001A228A" w:rsidP="001A228A">
      <w:pPr>
        <w:tabs>
          <w:tab w:val="left" w:pos="1134"/>
        </w:tabs>
        <w:spacing w:after="0" w:line="240" w:lineRule="auto"/>
        <w:ind w:left="720"/>
        <w:jc w:val="center"/>
        <w:rPr>
          <w:rFonts w:ascii="Arial" w:eastAsia="Times New Roman" w:hAnsi="Arial" w:cs="Arial"/>
          <w:b/>
          <w:bCs/>
          <w:sz w:val="24"/>
          <w:szCs w:val="24"/>
        </w:rPr>
      </w:pPr>
    </w:p>
    <w:p w14:paraId="03D82706" w14:textId="69812FFE" w:rsidR="001A228A" w:rsidRPr="00A6266A" w:rsidRDefault="00D05D8F" w:rsidP="001A228A">
      <w:pPr>
        <w:spacing w:after="0" w:line="240" w:lineRule="auto"/>
        <w:ind w:firstLine="720"/>
        <w:jc w:val="both"/>
        <w:rPr>
          <w:rFonts w:ascii="Arial" w:eastAsia="Times New Roman" w:hAnsi="Arial" w:cs="Arial"/>
          <w:sz w:val="24"/>
          <w:szCs w:val="24"/>
          <w:lang w:val="mn-MN"/>
        </w:rPr>
      </w:pPr>
      <w:r w:rsidRPr="00A6266A">
        <w:rPr>
          <w:rFonts w:ascii="Arial" w:eastAsia="Times New Roman" w:hAnsi="Arial" w:cs="Arial"/>
          <w:sz w:val="24"/>
          <w:szCs w:val="24"/>
          <w:lang w:val="mn-MN"/>
        </w:rPr>
        <w:t>8</w:t>
      </w:r>
      <w:r w:rsidR="001A228A" w:rsidRPr="00A6266A">
        <w:rPr>
          <w:rFonts w:ascii="Arial" w:eastAsia="Times New Roman" w:hAnsi="Arial" w:cs="Arial"/>
          <w:sz w:val="24"/>
          <w:szCs w:val="24"/>
        </w:rPr>
        <w:t>.1.</w:t>
      </w:r>
      <w:r w:rsidR="001A228A" w:rsidRPr="00A6266A">
        <w:rPr>
          <w:rFonts w:ascii="Arial" w:eastAsia="Times New Roman" w:hAnsi="Arial" w:cs="Arial"/>
          <w:sz w:val="24"/>
          <w:szCs w:val="24"/>
          <w:lang w:val="mn-MN"/>
        </w:rPr>
        <w:t>Замын хөдөлгөөнд оролцох дараах иргэн, хуулийн этгээдий</w:t>
      </w:r>
      <w:r w:rsidR="008F23C7">
        <w:rPr>
          <w:rFonts w:ascii="Arial" w:eastAsia="Times New Roman" w:hAnsi="Arial" w:cs="Arial"/>
          <w:sz w:val="24"/>
          <w:szCs w:val="24"/>
          <w:lang w:val="mn-MN"/>
        </w:rPr>
        <w:t>н</w:t>
      </w:r>
      <w:r w:rsidR="00BC03F8">
        <w:rPr>
          <w:rFonts w:ascii="Arial" w:eastAsia="Times New Roman" w:hAnsi="Arial" w:cs="Arial"/>
          <w:sz w:val="24"/>
          <w:szCs w:val="24"/>
          <w:lang w:val="mn-MN"/>
        </w:rPr>
        <w:t xml:space="preserve"> тээврийн хэрэгслийг</w:t>
      </w:r>
      <w:r w:rsidR="001A228A" w:rsidRPr="00A6266A">
        <w:rPr>
          <w:rFonts w:ascii="Arial" w:eastAsia="Times New Roman" w:hAnsi="Arial" w:cs="Arial"/>
          <w:sz w:val="24"/>
          <w:szCs w:val="24"/>
          <w:lang w:val="mn-MN"/>
        </w:rPr>
        <w:t xml:space="preserve"> доор дурдсан хувь хэмжээгээр</w:t>
      </w:r>
      <w:r w:rsidR="004B602B">
        <w:rPr>
          <w:rFonts w:ascii="Arial" w:eastAsia="Times New Roman" w:hAnsi="Arial" w:cs="Arial"/>
          <w:sz w:val="24"/>
          <w:szCs w:val="24"/>
          <w:lang w:val="mn-MN"/>
        </w:rPr>
        <w:t xml:space="preserve"> замын хөдөлгөөний</w:t>
      </w:r>
      <w:r w:rsidR="001A228A" w:rsidRPr="00A6266A">
        <w:rPr>
          <w:rFonts w:ascii="Arial" w:eastAsia="Times New Roman" w:hAnsi="Arial" w:cs="Arial"/>
          <w:sz w:val="24"/>
          <w:szCs w:val="24"/>
          <w:lang w:val="mn-MN"/>
        </w:rPr>
        <w:t xml:space="preserve"> төлбөртэй бүсийн төлбөрөөс хөнгөлнө:</w:t>
      </w:r>
    </w:p>
    <w:p w14:paraId="165DC87B" w14:textId="77777777" w:rsidR="001A228A" w:rsidRPr="00A6266A" w:rsidRDefault="001A228A" w:rsidP="001A228A">
      <w:pPr>
        <w:spacing w:after="0" w:line="240" w:lineRule="auto"/>
        <w:ind w:firstLine="720"/>
        <w:jc w:val="both"/>
        <w:rPr>
          <w:rFonts w:ascii="Arial" w:eastAsia="Times New Roman" w:hAnsi="Arial" w:cs="Arial"/>
          <w:sz w:val="24"/>
          <w:szCs w:val="24"/>
          <w:lang w:val="mn-MN"/>
        </w:rPr>
      </w:pPr>
    </w:p>
    <w:p w14:paraId="26E0CC1C" w14:textId="77F74A82" w:rsidR="001A228A" w:rsidRPr="00A6266A" w:rsidRDefault="00D05D8F" w:rsidP="001A228A">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hAnsi="Arial" w:cs="Arial"/>
          <w:sz w:val="24"/>
          <w:szCs w:val="24"/>
          <w:lang w:val="mn-MN"/>
        </w:rPr>
        <w:t>8</w:t>
      </w:r>
      <w:r w:rsidR="001A228A" w:rsidRPr="00A6266A">
        <w:rPr>
          <w:rFonts w:ascii="Arial" w:hAnsi="Arial" w:cs="Arial"/>
          <w:sz w:val="24"/>
          <w:szCs w:val="24"/>
          <w:lang w:val="mn-MN"/>
        </w:rPr>
        <w:t>.1.1.</w:t>
      </w:r>
      <w:r w:rsidR="00553F7C" w:rsidRPr="00A6266A">
        <w:rPr>
          <w:rFonts w:ascii="Arial" w:hAnsi="Arial" w:cs="Arial"/>
          <w:sz w:val="24"/>
          <w:szCs w:val="24"/>
          <w:lang w:val="mn-MN"/>
        </w:rPr>
        <w:t xml:space="preserve">замын хөдөлгөөний </w:t>
      </w:r>
      <w:r w:rsidR="001A228A" w:rsidRPr="00A6266A">
        <w:rPr>
          <w:rFonts w:ascii="Arial" w:eastAsia="Times New Roman" w:hAnsi="Arial" w:cs="Arial"/>
          <w:sz w:val="24"/>
          <w:szCs w:val="24"/>
          <w:lang w:val="mn-MN"/>
        </w:rPr>
        <w:t xml:space="preserve">төлбөртэй бүсэд </w:t>
      </w:r>
      <w:r w:rsidR="001A228A" w:rsidRPr="001B4467">
        <w:rPr>
          <w:rFonts w:ascii="Arial" w:eastAsia="Times New Roman" w:hAnsi="Arial" w:cs="Arial"/>
          <w:sz w:val="24"/>
          <w:szCs w:val="24"/>
          <w:lang w:val="mn-MN"/>
        </w:rPr>
        <w:t>оршин суу</w:t>
      </w:r>
      <w:r w:rsidR="001B4467" w:rsidRPr="001B4467">
        <w:rPr>
          <w:rFonts w:ascii="Arial" w:eastAsia="Times New Roman" w:hAnsi="Arial" w:cs="Arial"/>
          <w:sz w:val="24"/>
          <w:szCs w:val="24"/>
          <w:lang w:val="mn-MN"/>
        </w:rPr>
        <w:t>х хаягтай</w:t>
      </w:r>
      <w:r w:rsidR="001A228A" w:rsidRPr="001B4467">
        <w:rPr>
          <w:rFonts w:ascii="Arial" w:eastAsia="Times New Roman" w:hAnsi="Arial" w:cs="Arial"/>
          <w:sz w:val="24"/>
          <w:szCs w:val="24"/>
          <w:lang w:val="mn-MN"/>
        </w:rPr>
        <w:t xml:space="preserve"> ирг</w:t>
      </w:r>
      <w:r w:rsidR="001A228A" w:rsidRPr="00A6266A">
        <w:rPr>
          <w:rFonts w:ascii="Arial" w:eastAsia="Times New Roman" w:hAnsi="Arial" w:cs="Arial"/>
          <w:sz w:val="24"/>
          <w:szCs w:val="24"/>
          <w:lang w:val="mn-MN"/>
        </w:rPr>
        <w:t>эний тээврийн хэрэгслийг 90 хувиар</w:t>
      </w:r>
      <w:r w:rsidR="001A228A" w:rsidRPr="00A6266A">
        <w:rPr>
          <w:rFonts w:ascii="Arial" w:eastAsia="Times New Roman" w:hAnsi="Arial" w:cs="Arial"/>
          <w:sz w:val="24"/>
          <w:szCs w:val="24"/>
        </w:rPr>
        <w:t>;</w:t>
      </w:r>
      <w:r w:rsidR="001A228A" w:rsidRPr="00A6266A">
        <w:rPr>
          <w:rFonts w:ascii="Arial" w:eastAsia="Times New Roman" w:hAnsi="Arial" w:cs="Arial"/>
          <w:noProof/>
          <w:sz w:val="24"/>
          <w:szCs w:val="24"/>
          <w:lang w:val="mn-MN"/>
        </w:rPr>
        <w:t xml:space="preserve"> </w:t>
      </w:r>
    </w:p>
    <w:p w14:paraId="19031535" w14:textId="77777777" w:rsidR="001A228A" w:rsidRPr="00A6266A" w:rsidRDefault="001A228A" w:rsidP="001A228A">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6514D39" w14:textId="7CFA9916" w:rsidR="001A228A" w:rsidRPr="00A6266A" w:rsidRDefault="00D05D8F" w:rsidP="001A228A">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8</w:t>
      </w:r>
      <w:r w:rsidR="001A228A" w:rsidRPr="00A6266A">
        <w:rPr>
          <w:rFonts w:ascii="Arial" w:eastAsia="Times New Roman" w:hAnsi="Arial" w:cs="Arial"/>
          <w:noProof/>
          <w:sz w:val="24"/>
          <w:szCs w:val="24"/>
          <w:lang w:val="mn-MN"/>
        </w:rPr>
        <w:t>.1.2.</w:t>
      </w:r>
      <w:r w:rsidR="001B4467">
        <w:rPr>
          <w:rFonts w:ascii="Arial" w:eastAsia="Times New Roman" w:hAnsi="Arial" w:cs="Arial"/>
          <w:noProof/>
          <w:sz w:val="24"/>
          <w:szCs w:val="24"/>
          <w:lang w:val="mn-MN"/>
        </w:rPr>
        <w:t>т</w:t>
      </w:r>
      <w:r w:rsidR="0080692D" w:rsidRPr="00A2724B">
        <w:rPr>
          <w:rFonts w:ascii="Arial" w:eastAsia="Times New Roman" w:hAnsi="Arial" w:cs="Arial"/>
          <w:noProof/>
          <w:sz w:val="24"/>
          <w:szCs w:val="24"/>
          <w:lang w:val="mn-MN"/>
        </w:rPr>
        <w:t>атвар төлөгчөөр бүртгүүлэн, цахим төлбөрийн баримтын системд холбогдсон</w:t>
      </w:r>
      <w:r w:rsidR="0080692D" w:rsidRPr="0080692D">
        <w:rPr>
          <w:rFonts w:ascii="Arial" w:eastAsia="Times New Roman" w:hAnsi="Arial" w:cs="Arial"/>
          <w:b/>
          <w:noProof/>
          <w:sz w:val="24"/>
          <w:szCs w:val="24"/>
          <w:lang w:val="mn-MN"/>
        </w:rPr>
        <w:t xml:space="preserve"> </w:t>
      </w:r>
      <w:r w:rsidR="001A228A" w:rsidRPr="00A6266A">
        <w:rPr>
          <w:rFonts w:ascii="Arial" w:eastAsia="Times New Roman" w:hAnsi="Arial" w:cs="Arial"/>
          <w:noProof/>
          <w:sz w:val="24"/>
          <w:szCs w:val="24"/>
          <w:lang w:val="mn-MN"/>
        </w:rPr>
        <w:t>зөвшөөрөлтэй такси үйлчилгээ</w:t>
      </w:r>
      <w:r w:rsidR="0038315B">
        <w:rPr>
          <w:rFonts w:ascii="Arial" w:eastAsia="Times New Roman" w:hAnsi="Arial" w:cs="Arial"/>
          <w:noProof/>
          <w:sz w:val="24"/>
          <w:szCs w:val="24"/>
          <w:lang w:val="mn-MN"/>
        </w:rPr>
        <w:t>ний тээврийн хэрэгслийг</w:t>
      </w:r>
      <w:r w:rsidR="001A228A" w:rsidRPr="00A6266A">
        <w:rPr>
          <w:rFonts w:ascii="Arial" w:eastAsia="Times New Roman" w:hAnsi="Arial" w:cs="Arial"/>
          <w:noProof/>
          <w:sz w:val="24"/>
          <w:szCs w:val="24"/>
        </w:rPr>
        <w:t xml:space="preserve"> 50 хув</w:t>
      </w:r>
      <w:r w:rsidR="001A228A" w:rsidRPr="00A6266A">
        <w:rPr>
          <w:rFonts w:ascii="Arial" w:eastAsia="Times New Roman" w:hAnsi="Arial" w:cs="Arial"/>
          <w:noProof/>
          <w:sz w:val="24"/>
          <w:szCs w:val="24"/>
          <w:lang w:val="mn-MN"/>
        </w:rPr>
        <w:t>иар</w:t>
      </w:r>
      <w:r w:rsidR="001A228A" w:rsidRPr="00A6266A">
        <w:rPr>
          <w:rFonts w:ascii="Arial" w:eastAsia="Times New Roman" w:hAnsi="Arial" w:cs="Arial"/>
          <w:noProof/>
          <w:sz w:val="24"/>
          <w:szCs w:val="24"/>
        </w:rPr>
        <w:t>.</w:t>
      </w:r>
    </w:p>
    <w:p w14:paraId="180C5BAD" w14:textId="77777777" w:rsidR="001A228A" w:rsidRPr="00A6266A" w:rsidRDefault="001A228A" w:rsidP="001A228A">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2D25B8C4" w14:textId="3590EC57" w:rsidR="001A228A" w:rsidRPr="00A6266A" w:rsidRDefault="00D05D8F" w:rsidP="001A228A">
      <w:pPr>
        <w:spacing w:after="0" w:line="240" w:lineRule="auto"/>
        <w:ind w:firstLine="720"/>
        <w:jc w:val="both"/>
        <w:rPr>
          <w:rFonts w:ascii="Arial" w:eastAsia="Times New Roman" w:hAnsi="Arial" w:cs="Arial"/>
          <w:sz w:val="24"/>
          <w:szCs w:val="24"/>
          <w:lang w:val="mn-MN"/>
        </w:rPr>
      </w:pPr>
      <w:r w:rsidRPr="00A6266A">
        <w:rPr>
          <w:rFonts w:ascii="Arial" w:eastAsia="Times New Roman" w:hAnsi="Arial" w:cs="Arial"/>
          <w:sz w:val="24"/>
          <w:szCs w:val="24"/>
          <w:lang w:val="mn-MN"/>
        </w:rPr>
        <w:t>8</w:t>
      </w:r>
      <w:r w:rsidR="001A228A" w:rsidRPr="00A6266A">
        <w:rPr>
          <w:rFonts w:ascii="Arial" w:eastAsia="Times New Roman" w:hAnsi="Arial" w:cs="Arial"/>
          <w:sz w:val="24"/>
          <w:szCs w:val="24"/>
        </w:rPr>
        <w:t>.</w:t>
      </w:r>
      <w:r w:rsidR="001A228A" w:rsidRPr="00A6266A">
        <w:rPr>
          <w:rFonts w:ascii="Arial" w:eastAsia="Times New Roman" w:hAnsi="Arial" w:cs="Arial"/>
          <w:sz w:val="24"/>
          <w:szCs w:val="24"/>
          <w:lang w:val="mn-MN"/>
        </w:rPr>
        <w:t>2.Дараах иргэн, хуулийн этгээдий</w:t>
      </w:r>
      <w:r w:rsidR="00113619">
        <w:rPr>
          <w:rFonts w:ascii="Arial" w:eastAsia="Times New Roman" w:hAnsi="Arial" w:cs="Arial"/>
          <w:sz w:val="24"/>
          <w:szCs w:val="24"/>
          <w:lang w:val="mn-MN"/>
        </w:rPr>
        <w:t xml:space="preserve">н тээврийн хэрэгслийг </w:t>
      </w:r>
      <w:r w:rsidR="005E5B61" w:rsidRPr="00A6266A">
        <w:rPr>
          <w:rFonts w:ascii="Arial" w:eastAsia="Times New Roman" w:hAnsi="Arial" w:cs="Arial"/>
          <w:sz w:val="24"/>
          <w:szCs w:val="24"/>
          <w:lang w:val="mn-MN"/>
        </w:rPr>
        <w:t xml:space="preserve">замын хөдөлгөөний </w:t>
      </w:r>
      <w:r w:rsidR="001A228A" w:rsidRPr="00A6266A">
        <w:rPr>
          <w:rFonts w:ascii="Arial" w:eastAsia="Times New Roman" w:hAnsi="Arial" w:cs="Arial"/>
          <w:sz w:val="24"/>
          <w:szCs w:val="24"/>
          <w:lang w:val="mn-MN"/>
        </w:rPr>
        <w:t>төлбөртэй бүсийн төлбөрөөс чөлөөлнө:</w:t>
      </w:r>
    </w:p>
    <w:p w14:paraId="1B2E0488" w14:textId="77777777" w:rsidR="001A228A" w:rsidRPr="00A6266A" w:rsidRDefault="001A228A" w:rsidP="001A228A">
      <w:pPr>
        <w:spacing w:after="0" w:line="240" w:lineRule="auto"/>
        <w:ind w:firstLine="720"/>
        <w:jc w:val="both"/>
        <w:rPr>
          <w:rFonts w:ascii="Arial" w:eastAsia="Times New Roman" w:hAnsi="Arial" w:cs="Arial"/>
          <w:sz w:val="24"/>
          <w:szCs w:val="24"/>
          <w:lang w:val="mn-MN"/>
        </w:rPr>
      </w:pPr>
    </w:p>
    <w:p w14:paraId="4F709A44" w14:textId="50D7CF6C" w:rsidR="001A228A" w:rsidRPr="00021A41" w:rsidRDefault="001A228A" w:rsidP="001A228A">
      <w:pPr>
        <w:pStyle w:val="NormalWeb"/>
        <w:shd w:val="clear" w:color="auto" w:fill="FFFFFF"/>
        <w:tabs>
          <w:tab w:val="left" w:pos="1134"/>
        </w:tabs>
        <w:spacing w:before="0" w:beforeAutospacing="0" w:after="0" w:afterAutospacing="0"/>
        <w:jc w:val="both"/>
        <w:rPr>
          <w:rFonts w:ascii="Arial" w:hAnsi="Arial" w:cs="Arial"/>
          <w:shd w:val="clear" w:color="auto" w:fill="FFFFFF"/>
        </w:rPr>
      </w:pPr>
      <w:r w:rsidRPr="00A6266A">
        <w:rPr>
          <w:rFonts w:ascii="Arial" w:hAnsi="Arial" w:cs="Arial"/>
        </w:rPr>
        <w:t xml:space="preserve">        </w:t>
      </w:r>
      <w:r w:rsidRPr="00A6266A">
        <w:rPr>
          <w:rFonts w:ascii="Arial" w:hAnsi="Arial" w:cs="Arial"/>
        </w:rPr>
        <w:tab/>
      </w:r>
      <w:r w:rsidR="00D05D8F" w:rsidRPr="00A6266A">
        <w:rPr>
          <w:rFonts w:ascii="Arial" w:hAnsi="Arial" w:cs="Arial"/>
          <w:lang w:val="mn-MN"/>
        </w:rPr>
        <w:t>8</w:t>
      </w:r>
      <w:r w:rsidRPr="00A6266A">
        <w:rPr>
          <w:rFonts w:ascii="Arial" w:hAnsi="Arial" w:cs="Arial"/>
        </w:rPr>
        <w:t>.2.1</w:t>
      </w:r>
      <w:r w:rsidRPr="00A6266A">
        <w:rPr>
          <w:rFonts w:ascii="Arial" w:hAnsi="Arial" w:cs="Arial"/>
          <w:shd w:val="clear" w:color="auto" w:fill="FFFFFF"/>
        </w:rPr>
        <w:t>.</w:t>
      </w:r>
      <w:r w:rsidR="00021A41">
        <w:rPr>
          <w:rFonts w:ascii="Arial" w:hAnsi="Arial" w:cs="Arial"/>
          <w:shd w:val="clear" w:color="auto" w:fill="FFFFFF"/>
          <w:lang w:val="mn-MN"/>
        </w:rPr>
        <w:t>т</w:t>
      </w:r>
      <w:proofErr w:type="spellStart"/>
      <w:r w:rsidRPr="00A6266A">
        <w:rPr>
          <w:rFonts w:ascii="Arial" w:hAnsi="Arial" w:cs="Arial"/>
          <w:shd w:val="clear" w:color="auto" w:fill="FFFFFF"/>
        </w:rPr>
        <w:t>усгай</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дуут</w:t>
      </w:r>
      <w:proofErr w:type="spellEnd"/>
      <w:r w:rsidRPr="00A6266A">
        <w:rPr>
          <w:rFonts w:ascii="Arial" w:hAnsi="Arial" w:cs="Arial"/>
          <w:shd w:val="clear" w:color="auto" w:fill="FFFFFF"/>
        </w:rPr>
        <w:t xml:space="preserve"> </w:t>
      </w:r>
      <w:r w:rsidRPr="00A6266A">
        <w:rPr>
          <w:rFonts w:ascii="Arial" w:hAnsi="Arial" w:cs="Arial"/>
          <w:shd w:val="clear" w:color="auto" w:fill="FFFFFF"/>
          <w:lang w:val="mn-MN"/>
        </w:rPr>
        <w:t xml:space="preserve">болон гэрлэн </w:t>
      </w:r>
      <w:proofErr w:type="spellStart"/>
      <w:r w:rsidRPr="00A6266A">
        <w:rPr>
          <w:rFonts w:ascii="Arial" w:hAnsi="Arial" w:cs="Arial"/>
          <w:shd w:val="clear" w:color="auto" w:fill="FFFFFF"/>
        </w:rPr>
        <w:t>дохио</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хэрэглэж</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замын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хөдөлгөөнд</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оролцох</w:t>
      </w:r>
      <w:proofErr w:type="spellEnd"/>
      <w:r w:rsidRPr="00A6266A">
        <w:rPr>
          <w:rFonts w:ascii="Arial" w:hAnsi="Arial" w:cs="Arial"/>
          <w:shd w:val="clear" w:color="auto" w:fill="FFFFFF"/>
          <w:lang w:val="mn-MN"/>
        </w:rPr>
        <w:t xml:space="preserve"> х</w:t>
      </w:r>
      <w:proofErr w:type="spellStart"/>
      <w:r w:rsidRPr="00A6266A">
        <w:rPr>
          <w:rFonts w:ascii="Arial" w:hAnsi="Arial" w:cs="Arial"/>
          <w:shd w:val="clear" w:color="auto" w:fill="FFFFFF"/>
        </w:rPr>
        <w:t>ууль</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сахиулах</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үндэсний</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аюулгүй</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байдлыг</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хангах</w:t>
      </w:r>
      <w:proofErr w:type="spellEnd"/>
      <w:r w:rsidRPr="00A6266A">
        <w:rPr>
          <w:rFonts w:ascii="Arial" w:hAnsi="Arial" w:cs="Arial"/>
          <w:shd w:val="clear" w:color="auto" w:fill="FFFFFF"/>
        </w:rPr>
        <w:t xml:space="preserve"> </w:t>
      </w:r>
      <w:r w:rsidRPr="00A6266A">
        <w:rPr>
          <w:rFonts w:ascii="Arial" w:hAnsi="Arial" w:cs="Arial"/>
          <w:shd w:val="clear" w:color="auto" w:fill="FFFFFF"/>
          <w:lang w:val="mn-MN"/>
        </w:rPr>
        <w:t xml:space="preserve">тусгайлсан чиг үүрэгтэй </w:t>
      </w:r>
      <w:proofErr w:type="spellStart"/>
      <w:r w:rsidRPr="00A6266A">
        <w:rPr>
          <w:rFonts w:ascii="Arial" w:hAnsi="Arial" w:cs="Arial"/>
          <w:shd w:val="clear" w:color="auto" w:fill="FFFFFF"/>
        </w:rPr>
        <w:t>байгууллага</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хүн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мал</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эмнэлэг</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цахилгаан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дулаан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ус</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суваг</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холбоо</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үйлдвэрлэлийн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ослын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шуурхай</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дуудлагын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болон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дохиолол</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хамгаалал</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даатгалын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шуурхай</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алба</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хот</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тохижилт</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техникийн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хяналт</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болон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замын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арчлалт</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засвар</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үйлчилгээ</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хяналт</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шалгалтын</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зориулалттай</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шуурхай</w:t>
      </w:r>
      <w:proofErr w:type="spellEnd"/>
      <w:r w:rsidRPr="00A6266A">
        <w:rPr>
          <w:rFonts w:ascii="Arial" w:hAnsi="Arial" w:cs="Arial"/>
          <w:shd w:val="clear" w:color="auto" w:fill="FFFFFF"/>
        </w:rPr>
        <w:t xml:space="preserve"> </w:t>
      </w:r>
      <w:proofErr w:type="spellStart"/>
      <w:r w:rsidRPr="00A6266A">
        <w:rPr>
          <w:rFonts w:ascii="Arial" w:hAnsi="Arial" w:cs="Arial"/>
          <w:shd w:val="clear" w:color="auto" w:fill="FFFFFF"/>
        </w:rPr>
        <w:t>ажлын</w:t>
      </w:r>
      <w:proofErr w:type="spellEnd"/>
      <w:r w:rsidRPr="00A6266A">
        <w:rPr>
          <w:rFonts w:ascii="Arial" w:hAnsi="Arial" w:cs="Arial"/>
          <w:shd w:val="clear" w:color="auto" w:fill="FFFFFF"/>
        </w:rPr>
        <w:t xml:space="preserve"> </w:t>
      </w:r>
      <w:r w:rsidR="00021A41">
        <w:rPr>
          <w:rFonts w:ascii="Arial" w:hAnsi="Arial" w:cs="Arial"/>
          <w:shd w:val="clear" w:color="auto" w:fill="FFFFFF"/>
          <w:lang w:val="mn-MN"/>
        </w:rPr>
        <w:t>болон</w:t>
      </w:r>
      <w:r w:rsidR="00021A41" w:rsidRPr="00021A41">
        <w:rPr>
          <w:rFonts w:ascii="Arial" w:hAnsi="Arial" w:cs="Arial"/>
          <w:shd w:val="clear" w:color="auto" w:fill="FFFFFF"/>
          <w:lang w:val="mn-MN"/>
        </w:rPr>
        <w:t xml:space="preserve"> </w:t>
      </w:r>
      <w:r w:rsidR="00021A41">
        <w:rPr>
          <w:rFonts w:ascii="Arial" w:hAnsi="Arial" w:cs="Arial"/>
          <w:shd w:val="clear" w:color="auto" w:fill="FFFFFF"/>
          <w:lang w:val="mn-MN"/>
        </w:rPr>
        <w:t>Төрийн хэмнэлтийн тухай хуулийн 6.2, 6.5-д заасан байгууллагын тээврийн хэрэгсэл</w:t>
      </w:r>
      <w:r w:rsidR="00021A41">
        <w:rPr>
          <w:rFonts w:ascii="Arial" w:hAnsi="Arial" w:cs="Arial"/>
          <w:shd w:val="clear" w:color="auto" w:fill="FFFFFF"/>
        </w:rPr>
        <w:t>;</w:t>
      </w:r>
    </w:p>
    <w:p w14:paraId="2DDAF9C5" w14:textId="77777777" w:rsidR="001A228A" w:rsidRPr="00A6266A" w:rsidRDefault="001A228A" w:rsidP="001A228A">
      <w:pPr>
        <w:pStyle w:val="NormalWeb"/>
        <w:shd w:val="clear" w:color="auto" w:fill="FFFFFF"/>
        <w:tabs>
          <w:tab w:val="left" w:pos="1134"/>
        </w:tabs>
        <w:spacing w:before="0" w:beforeAutospacing="0" w:after="0" w:afterAutospacing="0"/>
        <w:jc w:val="both"/>
        <w:rPr>
          <w:rFonts w:ascii="Arial" w:hAnsi="Arial" w:cs="Arial"/>
          <w:shd w:val="clear" w:color="auto" w:fill="FFFFFF"/>
        </w:rPr>
      </w:pPr>
    </w:p>
    <w:p w14:paraId="44ACD6F4" w14:textId="7ED27734" w:rsidR="001A228A" w:rsidRPr="00A6266A" w:rsidRDefault="001A228A" w:rsidP="001A228A">
      <w:pPr>
        <w:pStyle w:val="NormalWeb"/>
        <w:shd w:val="clear" w:color="auto" w:fill="FFFFFF"/>
        <w:tabs>
          <w:tab w:val="left" w:pos="1134"/>
        </w:tabs>
        <w:spacing w:before="0" w:beforeAutospacing="0" w:after="0" w:afterAutospacing="0"/>
        <w:jc w:val="both"/>
        <w:rPr>
          <w:rFonts w:ascii="Arial" w:hAnsi="Arial" w:cs="Arial"/>
          <w:bCs/>
        </w:rPr>
      </w:pPr>
      <w:r w:rsidRPr="00A6266A">
        <w:rPr>
          <w:rFonts w:ascii="Arial" w:hAnsi="Arial" w:cs="Arial"/>
          <w:shd w:val="clear" w:color="auto" w:fill="FFFFFF"/>
        </w:rPr>
        <w:tab/>
      </w:r>
      <w:r w:rsidR="00D05D8F" w:rsidRPr="00A6266A">
        <w:rPr>
          <w:rFonts w:ascii="Arial" w:hAnsi="Arial" w:cs="Arial"/>
          <w:shd w:val="clear" w:color="auto" w:fill="FFFFFF"/>
          <w:lang w:val="mn-MN"/>
        </w:rPr>
        <w:t>8</w:t>
      </w:r>
      <w:r w:rsidRPr="00A6266A">
        <w:rPr>
          <w:rFonts w:ascii="Arial" w:hAnsi="Arial" w:cs="Arial"/>
        </w:rPr>
        <w:t>.2.2.</w:t>
      </w:r>
      <w:r w:rsidRPr="00A6266A">
        <w:rPr>
          <w:rFonts w:ascii="Arial" w:hAnsi="Arial" w:cs="Arial"/>
          <w:lang w:val="mn-MN"/>
        </w:rPr>
        <w:t>хөгжлийн</w:t>
      </w:r>
      <w:r w:rsidRPr="00A6266A">
        <w:rPr>
          <w:rFonts w:ascii="Arial" w:hAnsi="Arial" w:cs="Arial"/>
        </w:rPr>
        <w:t xml:space="preserve"> </w:t>
      </w:r>
      <w:proofErr w:type="spellStart"/>
      <w:r w:rsidRPr="00A6266A">
        <w:rPr>
          <w:rFonts w:ascii="Arial" w:hAnsi="Arial" w:cs="Arial"/>
        </w:rPr>
        <w:t>бэрхшээлтэй</w:t>
      </w:r>
      <w:proofErr w:type="spellEnd"/>
      <w:r w:rsidRPr="00A6266A">
        <w:rPr>
          <w:rFonts w:ascii="Arial" w:hAnsi="Arial" w:cs="Arial"/>
        </w:rPr>
        <w:t xml:space="preserve"> </w:t>
      </w:r>
      <w:proofErr w:type="spellStart"/>
      <w:r w:rsidRPr="00A6266A">
        <w:rPr>
          <w:rFonts w:ascii="Arial" w:hAnsi="Arial" w:cs="Arial"/>
        </w:rPr>
        <w:t>хүн</w:t>
      </w:r>
      <w:proofErr w:type="spellEnd"/>
      <w:r w:rsidRPr="00A6266A">
        <w:rPr>
          <w:rFonts w:ascii="Arial" w:hAnsi="Arial" w:cs="Arial"/>
          <w:lang w:val="mn-MN"/>
        </w:rPr>
        <w:t>д зориулсан тээврийн хэрэгсэл</w:t>
      </w:r>
      <w:r w:rsidRPr="00A6266A">
        <w:rPr>
          <w:rFonts w:ascii="Arial" w:hAnsi="Arial" w:cs="Arial"/>
        </w:rPr>
        <w:t>,</w:t>
      </w:r>
      <w:r w:rsidRPr="00A6266A">
        <w:rPr>
          <w:rFonts w:ascii="Arial" w:hAnsi="Arial" w:cs="Arial"/>
          <w:lang w:val="mn-MN"/>
        </w:rPr>
        <w:t xml:space="preserve"> </w:t>
      </w:r>
      <w:r w:rsidRPr="00A6266A">
        <w:rPr>
          <w:rFonts w:ascii="Arial" w:hAnsi="Arial" w:cs="Arial"/>
          <w:bCs/>
          <w:lang w:val="mn-MN"/>
        </w:rPr>
        <w:t xml:space="preserve">байнгын асаргаа шаардлагатай 16 хүртэлх насны хөгжлийн бэрхшээлтэй хүүхэд, бүрэн хараагүй, бүрэн хэлгүй, </w:t>
      </w:r>
      <w:r w:rsidR="004B602B">
        <w:rPr>
          <w:rFonts w:ascii="Arial" w:hAnsi="Arial" w:cs="Arial"/>
          <w:bCs/>
          <w:lang w:val="mn-MN"/>
        </w:rPr>
        <w:t xml:space="preserve">бүрэн </w:t>
      </w:r>
      <w:r w:rsidRPr="00A6266A">
        <w:rPr>
          <w:rFonts w:ascii="Arial" w:hAnsi="Arial" w:cs="Arial"/>
          <w:bCs/>
          <w:lang w:val="mn-MN"/>
        </w:rPr>
        <w:t xml:space="preserve">дүлий, одой иргэн болон байнгын асаргаа </w:t>
      </w:r>
      <w:r w:rsidRPr="00A6266A">
        <w:rPr>
          <w:rFonts w:ascii="Arial" w:hAnsi="Arial" w:cs="Arial"/>
          <w:bCs/>
          <w:lang w:val="mn-MN"/>
        </w:rPr>
        <w:lastRenderedPageBreak/>
        <w:t>шаардлагатай хөдөлмөрийн чадвараа бүрэн алдсан хөгжлийн бэрхшээлтэй хүнийг тээвэрлэх зориулалтаар зөвшөөрөл авсан асран хамгаалагч, харгалзан дэмжигчийн тээврийн хэрэгсэл</w:t>
      </w:r>
      <w:r w:rsidRPr="00A6266A">
        <w:rPr>
          <w:rFonts w:ascii="Arial" w:hAnsi="Arial" w:cs="Arial"/>
          <w:bCs/>
        </w:rPr>
        <w:t xml:space="preserve">; </w:t>
      </w:r>
    </w:p>
    <w:p w14:paraId="35BF270F" w14:textId="77777777" w:rsidR="001A228A" w:rsidRPr="00A6266A" w:rsidRDefault="001A228A" w:rsidP="001A228A">
      <w:pPr>
        <w:pStyle w:val="NormalWeb"/>
        <w:shd w:val="clear" w:color="auto" w:fill="FFFFFF"/>
        <w:tabs>
          <w:tab w:val="left" w:pos="1134"/>
        </w:tabs>
        <w:spacing w:before="0" w:beforeAutospacing="0" w:after="0" w:afterAutospacing="0"/>
        <w:jc w:val="both"/>
        <w:rPr>
          <w:rFonts w:ascii="Arial" w:hAnsi="Arial" w:cs="Arial"/>
          <w:bCs/>
        </w:rPr>
      </w:pPr>
    </w:p>
    <w:p w14:paraId="014A2AD1" w14:textId="71049F82" w:rsidR="001A228A" w:rsidRPr="00A6266A" w:rsidRDefault="001A228A" w:rsidP="001A228A">
      <w:pPr>
        <w:pStyle w:val="NormalWeb"/>
        <w:shd w:val="clear" w:color="auto" w:fill="FFFFFF"/>
        <w:tabs>
          <w:tab w:val="left" w:pos="1134"/>
        </w:tabs>
        <w:spacing w:before="0" w:beforeAutospacing="0" w:after="0" w:afterAutospacing="0"/>
        <w:jc w:val="both"/>
        <w:rPr>
          <w:rFonts w:ascii="Arial" w:hAnsi="Arial" w:cs="Arial"/>
        </w:rPr>
      </w:pPr>
      <w:r w:rsidRPr="00A6266A">
        <w:rPr>
          <w:rFonts w:ascii="Arial" w:hAnsi="Arial" w:cs="Arial"/>
          <w:bCs/>
        </w:rPr>
        <w:tab/>
      </w:r>
      <w:r w:rsidR="00C7634D" w:rsidRPr="00A6266A">
        <w:rPr>
          <w:rFonts w:ascii="Arial" w:hAnsi="Arial" w:cs="Arial"/>
          <w:bCs/>
          <w:lang w:val="mn-MN"/>
        </w:rPr>
        <w:t>8</w:t>
      </w:r>
      <w:r w:rsidRPr="00A6266A">
        <w:rPr>
          <w:rFonts w:ascii="Arial" w:hAnsi="Arial" w:cs="Arial"/>
        </w:rPr>
        <w:t>.2.3.</w:t>
      </w:r>
      <w:r w:rsidRPr="00A6266A">
        <w:rPr>
          <w:rFonts w:ascii="Arial" w:hAnsi="Arial" w:cs="Arial"/>
          <w:lang w:val="mn-MN"/>
        </w:rPr>
        <w:t>чиглэлийн тээврийн хэрэгсэл</w:t>
      </w:r>
      <w:r w:rsidRPr="00A6266A">
        <w:rPr>
          <w:rFonts w:ascii="Arial" w:hAnsi="Arial" w:cs="Arial"/>
        </w:rPr>
        <w:t xml:space="preserve">, </w:t>
      </w:r>
      <w:r w:rsidRPr="00A6266A">
        <w:rPr>
          <w:rFonts w:ascii="Arial" w:hAnsi="Arial" w:cs="Arial"/>
          <w:lang w:val="mn-MN"/>
        </w:rPr>
        <w:t>сургууль, цэцэрлэг, аж</w:t>
      </w:r>
      <w:proofErr w:type="spellStart"/>
      <w:r w:rsidRPr="00A6266A">
        <w:rPr>
          <w:rFonts w:ascii="Arial" w:hAnsi="Arial" w:cs="Arial"/>
        </w:rPr>
        <w:t>илчдын</w:t>
      </w:r>
      <w:proofErr w:type="spellEnd"/>
      <w:r w:rsidRPr="00A6266A">
        <w:rPr>
          <w:rFonts w:ascii="Arial" w:hAnsi="Arial" w:cs="Arial"/>
        </w:rPr>
        <w:t xml:space="preserve"> </w:t>
      </w:r>
      <w:proofErr w:type="spellStart"/>
      <w:r w:rsidRPr="00A6266A">
        <w:rPr>
          <w:rFonts w:ascii="Arial" w:hAnsi="Arial" w:cs="Arial"/>
        </w:rPr>
        <w:t>автобус</w:t>
      </w:r>
      <w:proofErr w:type="spellEnd"/>
      <w:r w:rsidRPr="00A6266A">
        <w:rPr>
          <w:rFonts w:ascii="Arial" w:hAnsi="Arial" w:cs="Arial"/>
        </w:rPr>
        <w:t>;</w:t>
      </w:r>
    </w:p>
    <w:p w14:paraId="15594887" w14:textId="77777777" w:rsidR="001A228A" w:rsidRPr="00A6266A" w:rsidRDefault="001A228A" w:rsidP="001A228A">
      <w:pPr>
        <w:pStyle w:val="NormalWeb"/>
        <w:shd w:val="clear" w:color="auto" w:fill="FFFFFF"/>
        <w:tabs>
          <w:tab w:val="left" w:pos="1134"/>
        </w:tabs>
        <w:spacing w:before="0" w:beforeAutospacing="0" w:after="0" w:afterAutospacing="0"/>
        <w:jc w:val="both"/>
        <w:rPr>
          <w:rFonts w:ascii="Arial" w:hAnsi="Arial" w:cs="Arial"/>
        </w:rPr>
      </w:pPr>
    </w:p>
    <w:p w14:paraId="1D402A27" w14:textId="018BF362" w:rsidR="001A228A" w:rsidRPr="00A6266A" w:rsidRDefault="001A228A" w:rsidP="001A228A">
      <w:pPr>
        <w:pStyle w:val="NormalWeb"/>
        <w:shd w:val="clear" w:color="auto" w:fill="FFFFFF"/>
        <w:tabs>
          <w:tab w:val="left" w:pos="1134"/>
        </w:tabs>
        <w:spacing w:before="0" w:beforeAutospacing="0" w:after="0" w:afterAutospacing="0"/>
        <w:jc w:val="both"/>
        <w:rPr>
          <w:rFonts w:ascii="Arial" w:hAnsi="Arial" w:cs="Arial"/>
          <w:bCs/>
        </w:rPr>
      </w:pPr>
      <w:r w:rsidRPr="00A6266A">
        <w:rPr>
          <w:rFonts w:ascii="Arial" w:hAnsi="Arial" w:cs="Arial"/>
        </w:rPr>
        <w:tab/>
      </w:r>
      <w:r w:rsidR="00C7634D" w:rsidRPr="00A6266A">
        <w:rPr>
          <w:rFonts w:ascii="Arial" w:hAnsi="Arial" w:cs="Arial"/>
          <w:lang w:val="mn-MN"/>
        </w:rPr>
        <w:t>8</w:t>
      </w:r>
      <w:r w:rsidRPr="00A6266A">
        <w:rPr>
          <w:rFonts w:ascii="Arial" w:hAnsi="Arial" w:cs="Arial"/>
          <w:noProof/>
          <w:lang w:val="mn-MN"/>
        </w:rPr>
        <w:t xml:space="preserve">.2.4.бүх төрлийн унадаг дугуй, мопед, мотоцикл. </w:t>
      </w:r>
    </w:p>
    <w:p w14:paraId="7BDF0054" w14:textId="77777777" w:rsidR="006F470C" w:rsidRPr="00A2724B" w:rsidRDefault="006F470C" w:rsidP="000F1A0C">
      <w:pPr>
        <w:pStyle w:val="NormalWeb"/>
        <w:shd w:val="clear" w:color="auto" w:fill="FFFFFF"/>
        <w:tabs>
          <w:tab w:val="left" w:pos="0"/>
        </w:tabs>
        <w:spacing w:before="0" w:beforeAutospacing="0" w:after="0" w:afterAutospacing="0"/>
        <w:jc w:val="both"/>
        <w:rPr>
          <w:rFonts w:ascii="Arial" w:hAnsi="Arial" w:cs="Arial"/>
        </w:rPr>
      </w:pPr>
      <w:r w:rsidRPr="00A2724B">
        <w:rPr>
          <w:rFonts w:ascii="Arial" w:hAnsi="Arial" w:cs="Arial"/>
        </w:rPr>
        <w:tab/>
      </w:r>
    </w:p>
    <w:p w14:paraId="272DC03C" w14:textId="2187885B" w:rsidR="001A228A" w:rsidRDefault="006F470C" w:rsidP="000F1A0C">
      <w:pPr>
        <w:pStyle w:val="NormalWeb"/>
        <w:shd w:val="clear" w:color="auto" w:fill="FFFFFF"/>
        <w:tabs>
          <w:tab w:val="left" w:pos="0"/>
        </w:tabs>
        <w:spacing w:before="0" w:beforeAutospacing="0" w:after="0" w:afterAutospacing="0"/>
        <w:jc w:val="both"/>
        <w:rPr>
          <w:rFonts w:ascii="Arial" w:hAnsi="Arial" w:cs="Arial"/>
        </w:rPr>
      </w:pPr>
      <w:r w:rsidRPr="00A2724B">
        <w:rPr>
          <w:rFonts w:ascii="Arial" w:hAnsi="Arial" w:cs="Arial"/>
        </w:rPr>
        <w:tab/>
        <w:t xml:space="preserve">8.3.Замын </w:t>
      </w:r>
      <w:proofErr w:type="spellStart"/>
      <w:r w:rsidRPr="00A2724B">
        <w:rPr>
          <w:rFonts w:ascii="Arial" w:hAnsi="Arial" w:cs="Arial"/>
        </w:rPr>
        <w:t>хөдөлгөөний</w:t>
      </w:r>
      <w:proofErr w:type="spellEnd"/>
      <w:r w:rsidRPr="00A2724B">
        <w:rPr>
          <w:rFonts w:ascii="Arial" w:hAnsi="Arial" w:cs="Arial"/>
        </w:rPr>
        <w:t xml:space="preserve"> </w:t>
      </w:r>
      <w:proofErr w:type="spellStart"/>
      <w:r w:rsidRPr="00A2724B">
        <w:rPr>
          <w:rFonts w:ascii="Arial" w:hAnsi="Arial" w:cs="Arial"/>
        </w:rPr>
        <w:t>төлбөртэй</w:t>
      </w:r>
      <w:proofErr w:type="spellEnd"/>
      <w:r w:rsidRPr="00A2724B">
        <w:rPr>
          <w:rFonts w:ascii="Arial" w:hAnsi="Arial" w:cs="Arial"/>
        </w:rPr>
        <w:t xml:space="preserve"> </w:t>
      </w:r>
      <w:proofErr w:type="spellStart"/>
      <w:r w:rsidRPr="00A2724B">
        <w:rPr>
          <w:rFonts w:ascii="Arial" w:hAnsi="Arial" w:cs="Arial"/>
        </w:rPr>
        <w:t>бүсийн</w:t>
      </w:r>
      <w:proofErr w:type="spellEnd"/>
      <w:r w:rsidRPr="00A2724B">
        <w:rPr>
          <w:rFonts w:ascii="Arial" w:hAnsi="Arial" w:cs="Arial"/>
        </w:rPr>
        <w:t xml:space="preserve"> </w:t>
      </w:r>
      <w:proofErr w:type="spellStart"/>
      <w:r w:rsidRPr="00A2724B">
        <w:rPr>
          <w:rFonts w:ascii="Arial" w:hAnsi="Arial" w:cs="Arial"/>
        </w:rPr>
        <w:t>төлбөрөөс</w:t>
      </w:r>
      <w:proofErr w:type="spellEnd"/>
      <w:r w:rsidRPr="00A2724B">
        <w:rPr>
          <w:rFonts w:ascii="Arial" w:hAnsi="Arial" w:cs="Arial"/>
        </w:rPr>
        <w:t xml:space="preserve"> </w:t>
      </w:r>
      <w:proofErr w:type="spellStart"/>
      <w:r w:rsidRPr="00A2724B">
        <w:rPr>
          <w:rFonts w:ascii="Arial" w:hAnsi="Arial" w:cs="Arial"/>
        </w:rPr>
        <w:t>хөнгөлөх</w:t>
      </w:r>
      <w:proofErr w:type="spellEnd"/>
      <w:r w:rsidRPr="00A2724B">
        <w:rPr>
          <w:rFonts w:ascii="Arial" w:hAnsi="Arial" w:cs="Arial"/>
        </w:rPr>
        <w:t xml:space="preserve">, </w:t>
      </w:r>
      <w:proofErr w:type="spellStart"/>
      <w:r w:rsidRPr="00A2724B">
        <w:rPr>
          <w:rFonts w:ascii="Arial" w:hAnsi="Arial" w:cs="Arial"/>
        </w:rPr>
        <w:t>чөлөөлөх</w:t>
      </w:r>
      <w:proofErr w:type="spellEnd"/>
      <w:r w:rsidRPr="00A2724B">
        <w:rPr>
          <w:rFonts w:ascii="Arial" w:hAnsi="Arial" w:cs="Arial"/>
        </w:rPr>
        <w:t xml:space="preserve"> </w:t>
      </w:r>
      <w:proofErr w:type="spellStart"/>
      <w:r w:rsidRPr="00A2724B">
        <w:rPr>
          <w:rFonts w:ascii="Arial" w:hAnsi="Arial" w:cs="Arial"/>
        </w:rPr>
        <w:t>тээврийн</w:t>
      </w:r>
      <w:proofErr w:type="spellEnd"/>
      <w:r w:rsidRPr="00A2724B">
        <w:rPr>
          <w:rFonts w:ascii="Arial" w:hAnsi="Arial" w:cs="Arial"/>
        </w:rPr>
        <w:t xml:space="preserve"> </w:t>
      </w:r>
      <w:proofErr w:type="spellStart"/>
      <w:r w:rsidRPr="00A2724B">
        <w:rPr>
          <w:rFonts w:ascii="Arial" w:hAnsi="Arial" w:cs="Arial"/>
        </w:rPr>
        <w:t>хэрэгсэл</w:t>
      </w:r>
      <w:proofErr w:type="spellEnd"/>
      <w:r w:rsidRPr="00A2724B">
        <w:rPr>
          <w:rFonts w:ascii="Arial" w:hAnsi="Arial" w:cs="Arial"/>
        </w:rPr>
        <w:t xml:space="preserve">, </w:t>
      </w:r>
      <w:proofErr w:type="spellStart"/>
      <w:r w:rsidRPr="00A2724B">
        <w:rPr>
          <w:rFonts w:ascii="Arial" w:hAnsi="Arial" w:cs="Arial"/>
        </w:rPr>
        <w:t>иргэн</w:t>
      </w:r>
      <w:proofErr w:type="spellEnd"/>
      <w:r w:rsidRPr="00A2724B">
        <w:rPr>
          <w:rFonts w:ascii="Arial" w:hAnsi="Arial" w:cs="Arial"/>
        </w:rPr>
        <w:t xml:space="preserve">, </w:t>
      </w:r>
      <w:proofErr w:type="spellStart"/>
      <w:r w:rsidRPr="00A2724B">
        <w:rPr>
          <w:rFonts w:ascii="Arial" w:hAnsi="Arial" w:cs="Arial"/>
        </w:rPr>
        <w:t>хуулийн</w:t>
      </w:r>
      <w:proofErr w:type="spellEnd"/>
      <w:r w:rsidRPr="00A2724B">
        <w:rPr>
          <w:rFonts w:ascii="Arial" w:hAnsi="Arial" w:cs="Arial"/>
        </w:rPr>
        <w:t xml:space="preserve"> </w:t>
      </w:r>
      <w:proofErr w:type="spellStart"/>
      <w:r w:rsidRPr="00A2724B">
        <w:rPr>
          <w:rFonts w:ascii="Arial" w:hAnsi="Arial" w:cs="Arial"/>
        </w:rPr>
        <w:t>этгээдийг</w:t>
      </w:r>
      <w:proofErr w:type="spellEnd"/>
      <w:r w:rsidRPr="00A2724B">
        <w:rPr>
          <w:rFonts w:ascii="Arial" w:hAnsi="Arial" w:cs="Arial"/>
        </w:rPr>
        <w:t xml:space="preserve"> </w:t>
      </w:r>
      <w:proofErr w:type="spellStart"/>
      <w:r w:rsidRPr="00A2724B">
        <w:rPr>
          <w:rFonts w:ascii="Arial" w:hAnsi="Arial" w:cs="Arial"/>
        </w:rPr>
        <w:t>тодорхойлох</w:t>
      </w:r>
      <w:proofErr w:type="spellEnd"/>
      <w:r w:rsidRPr="00A2724B">
        <w:rPr>
          <w:rFonts w:ascii="Arial" w:hAnsi="Arial" w:cs="Arial"/>
        </w:rPr>
        <w:t xml:space="preserve">, </w:t>
      </w:r>
      <w:proofErr w:type="spellStart"/>
      <w:r w:rsidRPr="00A2724B">
        <w:rPr>
          <w:rFonts w:ascii="Arial" w:hAnsi="Arial" w:cs="Arial"/>
        </w:rPr>
        <w:t>хөнгөлөх</w:t>
      </w:r>
      <w:proofErr w:type="spellEnd"/>
      <w:r w:rsidRPr="00A2724B">
        <w:rPr>
          <w:rFonts w:ascii="Arial" w:hAnsi="Arial" w:cs="Arial"/>
        </w:rPr>
        <w:t xml:space="preserve">, </w:t>
      </w:r>
      <w:proofErr w:type="spellStart"/>
      <w:r w:rsidRPr="00A2724B">
        <w:rPr>
          <w:rFonts w:ascii="Arial" w:hAnsi="Arial" w:cs="Arial"/>
        </w:rPr>
        <w:t>чөлөөлөх</w:t>
      </w:r>
      <w:proofErr w:type="spellEnd"/>
      <w:r w:rsidRPr="00A2724B">
        <w:rPr>
          <w:rFonts w:ascii="Arial" w:hAnsi="Arial" w:cs="Arial"/>
        </w:rPr>
        <w:t xml:space="preserve"> </w:t>
      </w:r>
      <w:proofErr w:type="spellStart"/>
      <w:r w:rsidRPr="00A2724B">
        <w:rPr>
          <w:rFonts w:ascii="Arial" w:hAnsi="Arial" w:cs="Arial"/>
        </w:rPr>
        <w:t>журмыг</w:t>
      </w:r>
      <w:proofErr w:type="spellEnd"/>
      <w:r w:rsidRPr="00A2724B">
        <w:rPr>
          <w:rFonts w:ascii="Arial" w:hAnsi="Arial" w:cs="Arial"/>
        </w:rPr>
        <w:t xml:space="preserve"> </w:t>
      </w:r>
      <w:proofErr w:type="spellStart"/>
      <w:r w:rsidRPr="00A2724B">
        <w:rPr>
          <w:rFonts w:ascii="Arial" w:hAnsi="Arial" w:cs="Arial"/>
        </w:rPr>
        <w:t>нийслэлийн</w:t>
      </w:r>
      <w:proofErr w:type="spellEnd"/>
      <w:r w:rsidRPr="00A2724B">
        <w:rPr>
          <w:rFonts w:ascii="Arial" w:hAnsi="Arial" w:cs="Arial"/>
        </w:rPr>
        <w:t xml:space="preserve"> </w:t>
      </w:r>
      <w:proofErr w:type="spellStart"/>
      <w:r w:rsidRPr="00A2724B">
        <w:rPr>
          <w:rFonts w:ascii="Arial" w:hAnsi="Arial" w:cs="Arial"/>
        </w:rPr>
        <w:t>Засаг</w:t>
      </w:r>
      <w:proofErr w:type="spellEnd"/>
      <w:r w:rsidRPr="00A2724B">
        <w:rPr>
          <w:rFonts w:ascii="Arial" w:hAnsi="Arial" w:cs="Arial"/>
        </w:rPr>
        <w:t xml:space="preserve"> </w:t>
      </w:r>
      <w:proofErr w:type="spellStart"/>
      <w:r w:rsidRPr="00A2724B">
        <w:rPr>
          <w:rFonts w:ascii="Arial" w:hAnsi="Arial" w:cs="Arial"/>
        </w:rPr>
        <w:t>дарга</w:t>
      </w:r>
      <w:proofErr w:type="spellEnd"/>
      <w:r w:rsidRPr="00A2724B">
        <w:rPr>
          <w:rFonts w:ascii="Arial" w:hAnsi="Arial" w:cs="Arial"/>
        </w:rPr>
        <w:t xml:space="preserve">, </w:t>
      </w:r>
      <w:proofErr w:type="spellStart"/>
      <w:r w:rsidRPr="00A2724B">
        <w:rPr>
          <w:rFonts w:ascii="Arial" w:hAnsi="Arial" w:cs="Arial"/>
        </w:rPr>
        <w:t>татварын</w:t>
      </w:r>
      <w:proofErr w:type="spellEnd"/>
      <w:r w:rsidRPr="00A2724B">
        <w:rPr>
          <w:rFonts w:ascii="Arial" w:hAnsi="Arial" w:cs="Arial"/>
        </w:rPr>
        <w:t xml:space="preserve"> </w:t>
      </w:r>
      <w:proofErr w:type="spellStart"/>
      <w:r w:rsidRPr="00A2724B">
        <w:rPr>
          <w:rFonts w:ascii="Arial" w:hAnsi="Arial" w:cs="Arial"/>
        </w:rPr>
        <w:t>асуудал</w:t>
      </w:r>
      <w:proofErr w:type="spellEnd"/>
      <w:r w:rsidRPr="00A2724B">
        <w:rPr>
          <w:rFonts w:ascii="Arial" w:hAnsi="Arial" w:cs="Arial"/>
        </w:rPr>
        <w:t xml:space="preserve"> </w:t>
      </w:r>
      <w:proofErr w:type="spellStart"/>
      <w:r w:rsidRPr="00A2724B">
        <w:rPr>
          <w:rFonts w:ascii="Arial" w:hAnsi="Arial" w:cs="Arial"/>
        </w:rPr>
        <w:t>хариуцсан</w:t>
      </w:r>
      <w:proofErr w:type="spellEnd"/>
      <w:r w:rsidRPr="00A2724B">
        <w:rPr>
          <w:rFonts w:ascii="Arial" w:hAnsi="Arial" w:cs="Arial"/>
        </w:rPr>
        <w:t xml:space="preserve"> </w:t>
      </w:r>
      <w:proofErr w:type="spellStart"/>
      <w:r w:rsidRPr="00A2724B">
        <w:rPr>
          <w:rFonts w:ascii="Arial" w:hAnsi="Arial" w:cs="Arial"/>
        </w:rPr>
        <w:t>төрийн</w:t>
      </w:r>
      <w:proofErr w:type="spellEnd"/>
      <w:r w:rsidRPr="00A2724B">
        <w:rPr>
          <w:rFonts w:ascii="Arial" w:hAnsi="Arial" w:cs="Arial"/>
        </w:rPr>
        <w:t xml:space="preserve"> </w:t>
      </w:r>
      <w:proofErr w:type="spellStart"/>
      <w:r w:rsidRPr="00A2724B">
        <w:rPr>
          <w:rFonts w:ascii="Arial" w:hAnsi="Arial" w:cs="Arial"/>
        </w:rPr>
        <w:t>захиргааны</w:t>
      </w:r>
      <w:proofErr w:type="spellEnd"/>
      <w:r w:rsidRPr="00A2724B">
        <w:rPr>
          <w:rFonts w:ascii="Arial" w:hAnsi="Arial" w:cs="Arial"/>
        </w:rPr>
        <w:t xml:space="preserve"> </w:t>
      </w:r>
      <w:proofErr w:type="spellStart"/>
      <w:r w:rsidRPr="00A2724B">
        <w:rPr>
          <w:rFonts w:ascii="Arial" w:hAnsi="Arial" w:cs="Arial"/>
        </w:rPr>
        <w:t>байгууллагын</w:t>
      </w:r>
      <w:proofErr w:type="spellEnd"/>
      <w:r w:rsidRPr="00A2724B">
        <w:rPr>
          <w:rFonts w:ascii="Arial" w:hAnsi="Arial" w:cs="Arial"/>
        </w:rPr>
        <w:t xml:space="preserve"> </w:t>
      </w:r>
      <w:proofErr w:type="spellStart"/>
      <w:r w:rsidRPr="00A2724B">
        <w:rPr>
          <w:rFonts w:ascii="Arial" w:hAnsi="Arial" w:cs="Arial"/>
        </w:rPr>
        <w:t>дарга</w:t>
      </w:r>
      <w:proofErr w:type="spellEnd"/>
      <w:r w:rsidRPr="00A2724B">
        <w:rPr>
          <w:rFonts w:ascii="Arial" w:hAnsi="Arial" w:cs="Arial"/>
        </w:rPr>
        <w:t xml:space="preserve"> </w:t>
      </w:r>
      <w:proofErr w:type="spellStart"/>
      <w:r w:rsidRPr="00A2724B">
        <w:rPr>
          <w:rFonts w:ascii="Arial" w:hAnsi="Arial" w:cs="Arial"/>
        </w:rPr>
        <w:t>хамтран</w:t>
      </w:r>
      <w:proofErr w:type="spellEnd"/>
      <w:r w:rsidRPr="00A2724B">
        <w:rPr>
          <w:rFonts w:ascii="Arial" w:hAnsi="Arial" w:cs="Arial"/>
        </w:rPr>
        <w:t xml:space="preserve"> </w:t>
      </w:r>
      <w:proofErr w:type="spellStart"/>
      <w:r w:rsidRPr="00A2724B">
        <w:rPr>
          <w:rFonts w:ascii="Arial" w:hAnsi="Arial" w:cs="Arial"/>
        </w:rPr>
        <w:t>батална</w:t>
      </w:r>
      <w:proofErr w:type="spellEnd"/>
      <w:r w:rsidRPr="00A2724B">
        <w:rPr>
          <w:rFonts w:ascii="Arial" w:hAnsi="Arial" w:cs="Arial"/>
        </w:rPr>
        <w:t>.</w:t>
      </w:r>
    </w:p>
    <w:p w14:paraId="48BD0661" w14:textId="77777777" w:rsidR="006F470C" w:rsidRPr="00A6266A" w:rsidRDefault="006F470C" w:rsidP="000F1A0C">
      <w:pPr>
        <w:pStyle w:val="NormalWeb"/>
        <w:shd w:val="clear" w:color="auto" w:fill="FFFFFF"/>
        <w:tabs>
          <w:tab w:val="left" w:pos="0"/>
        </w:tabs>
        <w:spacing w:before="0" w:beforeAutospacing="0" w:after="0" w:afterAutospacing="0"/>
        <w:jc w:val="both"/>
        <w:rPr>
          <w:rFonts w:ascii="Arial" w:hAnsi="Arial" w:cs="Arial"/>
        </w:rPr>
      </w:pPr>
    </w:p>
    <w:p w14:paraId="7444B44E" w14:textId="32E22AD6" w:rsidR="00CF1531" w:rsidRPr="00A6266A" w:rsidRDefault="00C7634D" w:rsidP="00305057">
      <w:pPr>
        <w:spacing w:after="0" w:line="240" w:lineRule="auto"/>
        <w:ind w:firstLine="720"/>
        <w:jc w:val="both"/>
        <w:rPr>
          <w:rFonts w:ascii="Arial" w:eastAsia="Times New Roman" w:hAnsi="Arial" w:cs="Arial"/>
          <w:b/>
          <w:bCs/>
          <w:sz w:val="24"/>
          <w:szCs w:val="24"/>
          <w:lang w:val="mn-MN"/>
        </w:rPr>
      </w:pPr>
      <w:r w:rsidRPr="00A6266A">
        <w:rPr>
          <w:rFonts w:ascii="Arial" w:eastAsia="Times New Roman" w:hAnsi="Arial" w:cs="Arial"/>
          <w:b/>
          <w:bCs/>
          <w:sz w:val="24"/>
          <w:szCs w:val="24"/>
          <w:lang w:val="mn-MN"/>
        </w:rPr>
        <w:t>9 дүгээр</w:t>
      </w:r>
      <w:r w:rsidR="00CF1531" w:rsidRPr="00A6266A">
        <w:rPr>
          <w:rFonts w:ascii="Arial" w:eastAsia="Times New Roman" w:hAnsi="Arial" w:cs="Arial"/>
          <w:b/>
          <w:bCs/>
          <w:sz w:val="24"/>
          <w:szCs w:val="24"/>
          <w:lang w:val="mn-MN"/>
        </w:rPr>
        <w:t xml:space="preserve"> зүйл.</w:t>
      </w:r>
      <w:r w:rsidR="00005AD7" w:rsidRPr="00A6266A">
        <w:rPr>
          <w:rFonts w:ascii="Arial" w:eastAsia="Times New Roman" w:hAnsi="Arial" w:cs="Arial"/>
          <w:b/>
          <w:bCs/>
          <w:sz w:val="24"/>
          <w:szCs w:val="24"/>
          <w:lang w:val="mn-MN"/>
        </w:rPr>
        <w:t>Авто зогсоол</w:t>
      </w:r>
    </w:p>
    <w:p w14:paraId="26EFA664" w14:textId="77777777" w:rsidR="001E3655" w:rsidRPr="00A6266A" w:rsidRDefault="001E3655" w:rsidP="00305057">
      <w:pPr>
        <w:spacing w:after="0" w:line="240" w:lineRule="auto"/>
        <w:ind w:firstLine="720"/>
        <w:jc w:val="both"/>
        <w:rPr>
          <w:rFonts w:ascii="Arial" w:eastAsia="Times New Roman" w:hAnsi="Arial" w:cs="Arial"/>
          <w:b/>
          <w:bCs/>
          <w:sz w:val="24"/>
          <w:szCs w:val="24"/>
          <w:lang w:val="mn-MN"/>
        </w:rPr>
      </w:pPr>
    </w:p>
    <w:p w14:paraId="6F2CDCFB" w14:textId="68CE9495" w:rsidR="001E3655" w:rsidRPr="00A6266A" w:rsidRDefault="00C7634D" w:rsidP="00305057">
      <w:pPr>
        <w:spacing w:after="0" w:line="240" w:lineRule="auto"/>
        <w:ind w:firstLine="720"/>
        <w:jc w:val="both"/>
        <w:rPr>
          <w:rFonts w:ascii="Arial" w:eastAsia="Times New Roman" w:hAnsi="Arial" w:cs="Arial"/>
          <w:sz w:val="24"/>
          <w:szCs w:val="24"/>
          <w:lang w:val="mn-MN"/>
        </w:rPr>
      </w:pPr>
      <w:r w:rsidRPr="00A6266A">
        <w:rPr>
          <w:rFonts w:ascii="Arial" w:eastAsia="Times New Roman" w:hAnsi="Arial" w:cs="Arial"/>
          <w:sz w:val="24"/>
          <w:szCs w:val="24"/>
          <w:lang w:val="mn-MN"/>
        </w:rPr>
        <w:t>9</w:t>
      </w:r>
      <w:r w:rsidR="001E3655" w:rsidRPr="00A6266A">
        <w:rPr>
          <w:rFonts w:ascii="Arial" w:eastAsia="Times New Roman" w:hAnsi="Arial" w:cs="Arial"/>
          <w:sz w:val="24"/>
          <w:szCs w:val="24"/>
          <w:lang w:val="mn-MN"/>
        </w:rPr>
        <w:t>.1.</w:t>
      </w:r>
      <w:r w:rsidR="00615909" w:rsidRPr="00A6266A">
        <w:rPr>
          <w:rFonts w:ascii="Arial" w:eastAsia="Times New Roman" w:hAnsi="Arial" w:cs="Arial"/>
          <w:sz w:val="24"/>
          <w:szCs w:val="24"/>
          <w:lang w:val="mn-MN"/>
        </w:rPr>
        <w:t xml:space="preserve">Нийслэлийн нутаг дэвсгэрт өмчийн хэлбэрээс үл шалтгаалан авто зогсоолын </w:t>
      </w:r>
      <w:r w:rsidR="00C716DD" w:rsidRPr="00A6266A">
        <w:rPr>
          <w:rFonts w:ascii="Arial" w:eastAsia="Times New Roman" w:hAnsi="Arial" w:cs="Arial"/>
          <w:sz w:val="24"/>
          <w:szCs w:val="24"/>
          <w:lang w:val="mn-MN"/>
        </w:rPr>
        <w:t>төрөл, тэдгээр</w:t>
      </w:r>
      <w:r w:rsidR="00725A82" w:rsidRPr="00A6266A">
        <w:rPr>
          <w:rFonts w:ascii="Arial" w:eastAsia="Times New Roman" w:hAnsi="Arial" w:cs="Arial"/>
          <w:sz w:val="24"/>
          <w:szCs w:val="24"/>
          <w:lang w:val="mn-MN"/>
        </w:rPr>
        <w:t>т</w:t>
      </w:r>
      <w:r w:rsidR="00F85251" w:rsidRPr="00A6266A">
        <w:rPr>
          <w:rFonts w:ascii="Arial" w:eastAsia="Times New Roman" w:hAnsi="Arial" w:cs="Arial"/>
          <w:sz w:val="24"/>
          <w:szCs w:val="24"/>
          <w:lang w:val="mn-MN"/>
        </w:rPr>
        <w:t xml:space="preserve"> тавигдах нийтлэг шаардлагыг </w:t>
      </w:r>
      <w:r w:rsidR="00903DEA" w:rsidRPr="00A6266A">
        <w:rPr>
          <w:rFonts w:ascii="Arial" w:eastAsia="Times New Roman" w:hAnsi="Arial" w:cs="Arial"/>
          <w:sz w:val="24"/>
          <w:szCs w:val="24"/>
          <w:lang w:val="mn-MN"/>
        </w:rPr>
        <w:t>х</w:t>
      </w:r>
      <w:r w:rsidR="005B104A" w:rsidRPr="00A6266A">
        <w:rPr>
          <w:rFonts w:ascii="Arial" w:eastAsia="Times New Roman" w:hAnsi="Arial" w:cs="Arial"/>
          <w:sz w:val="24"/>
          <w:szCs w:val="24"/>
          <w:lang w:val="mn-MN"/>
        </w:rPr>
        <w:t xml:space="preserve">отын </w:t>
      </w:r>
      <w:r w:rsidR="004F6101" w:rsidRPr="00A6266A">
        <w:rPr>
          <w:rFonts w:ascii="Arial" w:eastAsia="Times New Roman" w:hAnsi="Arial" w:cs="Arial"/>
          <w:sz w:val="24"/>
          <w:szCs w:val="24"/>
          <w:lang w:val="mn-MN"/>
        </w:rPr>
        <w:t xml:space="preserve">стандартаар </w:t>
      </w:r>
      <w:r w:rsidR="00F85251" w:rsidRPr="00A6266A">
        <w:rPr>
          <w:rFonts w:ascii="Arial" w:eastAsia="Times New Roman" w:hAnsi="Arial" w:cs="Arial"/>
          <w:sz w:val="24"/>
          <w:szCs w:val="24"/>
          <w:lang w:val="mn-MN"/>
        </w:rPr>
        <w:t>тогтооно.</w:t>
      </w:r>
    </w:p>
    <w:p w14:paraId="60DD40E7" w14:textId="77777777" w:rsidR="00305057" w:rsidRPr="00A6266A" w:rsidRDefault="00305057" w:rsidP="00305057">
      <w:pPr>
        <w:spacing w:after="0" w:line="240" w:lineRule="auto"/>
        <w:ind w:firstLine="720"/>
        <w:jc w:val="both"/>
        <w:rPr>
          <w:rFonts w:ascii="Arial" w:eastAsia="Times New Roman" w:hAnsi="Arial" w:cs="Arial"/>
          <w:sz w:val="24"/>
          <w:szCs w:val="24"/>
          <w:lang w:val="mn-MN"/>
        </w:rPr>
      </w:pPr>
    </w:p>
    <w:p w14:paraId="10EB471C" w14:textId="164D62EE" w:rsidR="00AB6EA7" w:rsidRPr="00A6266A" w:rsidRDefault="00AB6EA7" w:rsidP="00305057">
      <w:pPr>
        <w:spacing w:after="0" w:line="240" w:lineRule="auto"/>
        <w:ind w:firstLine="567"/>
        <w:jc w:val="both"/>
        <w:rPr>
          <w:rFonts w:ascii="Arial" w:eastAsia="Times New Roman" w:hAnsi="Arial" w:cs="Arial"/>
          <w:sz w:val="24"/>
          <w:szCs w:val="24"/>
          <w:lang w:val="mn-MN"/>
        </w:rPr>
      </w:pPr>
      <w:r w:rsidRPr="00A6266A">
        <w:rPr>
          <w:rFonts w:ascii="Arial" w:eastAsia="Times New Roman" w:hAnsi="Arial" w:cs="Arial"/>
          <w:sz w:val="24"/>
          <w:szCs w:val="24"/>
          <w:lang w:val="mn-MN"/>
        </w:rPr>
        <w:t xml:space="preserve">  </w:t>
      </w:r>
      <w:r w:rsidR="00C7634D" w:rsidRPr="00A6266A">
        <w:rPr>
          <w:rFonts w:ascii="Arial" w:eastAsia="Times New Roman" w:hAnsi="Arial" w:cs="Arial"/>
          <w:sz w:val="24"/>
          <w:szCs w:val="24"/>
          <w:lang w:val="mn-MN"/>
        </w:rPr>
        <w:t>9</w:t>
      </w:r>
      <w:r w:rsidRPr="00A6266A">
        <w:rPr>
          <w:rFonts w:ascii="Arial" w:eastAsia="Times New Roman" w:hAnsi="Arial" w:cs="Arial"/>
          <w:sz w:val="24"/>
          <w:szCs w:val="24"/>
          <w:lang w:val="mn-MN"/>
        </w:rPr>
        <w:t>.2.</w:t>
      </w:r>
      <w:r w:rsidR="00D2028C" w:rsidRPr="00A6266A">
        <w:rPr>
          <w:rFonts w:ascii="Arial" w:hAnsi="Arial" w:cs="Arial"/>
          <w:sz w:val="24"/>
          <w:szCs w:val="24"/>
          <w:lang w:val="mn-MN"/>
        </w:rPr>
        <w:t>Авто зогсоолын үйл ажиллагаа эрхлэх этгээд нь а</w:t>
      </w:r>
      <w:r w:rsidRPr="00A6266A">
        <w:rPr>
          <w:rFonts w:ascii="Arial" w:hAnsi="Arial" w:cs="Arial"/>
          <w:sz w:val="24"/>
          <w:szCs w:val="24"/>
          <w:lang w:val="mn-MN"/>
        </w:rPr>
        <w:t xml:space="preserve">вто зогсоолын эрэлт, хэрэгцээ, байршил, замын хөдөлгөөний эрчмийг харгалзан Авто замын тухай </w:t>
      </w:r>
      <w:r w:rsidRPr="001B4467">
        <w:rPr>
          <w:rFonts w:ascii="Arial" w:hAnsi="Arial" w:cs="Arial"/>
          <w:sz w:val="24"/>
          <w:szCs w:val="24"/>
          <w:lang w:val="mn-MN"/>
        </w:rPr>
        <w:t>хуулийн 30.</w:t>
      </w:r>
      <w:r w:rsidR="00D74B92" w:rsidRPr="001B4467">
        <w:rPr>
          <w:rFonts w:ascii="Arial" w:hAnsi="Arial" w:cs="Arial"/>
          <w:sz w:val="24"/>
          <w:szCs w:val="24"/>
        </w:rPr>
        <w:t>6</w:t>
      </w:r>
      <w:r w:rsidRPr="001B4467">
        <w:rPr>
          <w:rFonts w:ascii="Arial" w:hAnsi="Arial" w:cs="Arial"/>
          <w:sz w:val="24"/>
          <w:szCs w:val="24"/>
          <w:lang w:val="mn-MN"/>
        </w:rPr>
        <w:t>-д заас</w:t>
      </w:r>
      <w:r w:rsidR="00FC5B67" w:rsidRPr="001B4467">
        <w:rPr>
          <w:rFonts w:ascii="Arial" w:hAnsi="Arial" w:cs="Arial"/>
          <w:sz w:val="24"/>
          <w:szCs w:val="24"/>
          <w:lang w:val="mn-MN"/>
        </w:rPr>
        <w:t>ан</w:t>
      </w:r>
      <w:r w:rsidR="001A28FF">
        <w:rPr>
          <w:rFonts w:ascii="Arial" w:hAnsi="Arial" w:cs="Arial"/>
          <w:sz w:val="24"/>
          <w:szCs w:val="24"/>
          <w:lang w:val="mn-MN"/>
        </w:rPr>
        <w:t xml:space="preserve"> </w:t>
      </w:r>
      <w:r w:rsidRPr="00A6266A">
        <w:rPr>
          <w:rFonts w:ascii="Arial" w:eastAsia="Times New Roman" w:hAnsi="Arial" w:cs="Arial"/>
          <w:sz w:val="24"/>
          <w:szCs w:val="24"/>
          <w:lang w:val="mn-MN"/>
        </w:rPr>
        <w:t>төлбөрийн хэмжээг тогтоон авч болно.</w:t>
      </w:r>
    </w:p>
    <w:p w14:paraId="2CF54B85" w14:textId="77777777" w:rsidR="00305057" w:rsidRPr="00A6266A" w:rsidRDefault="00305057" w:rsidP="00305057">
      <w:pPr>
        <w:spacing w:after="0" w:line="240" w:lineRule="auto"/>
        <w:ind w:firstLine="567"/>
        <w:jc w:val="both"/>
        <w:rPr>
          <w:rFonts w:ascii="Arial" w:eastAsia="Times New Roman" w:hAnsi="Arial" w:cs="Arial"/>
          <w:sz w:val="24"/>
          <w:szCs w:val="24"/>
          <w:lang w:val="mn-MN"/>
        </w:rPr>
      </w:pPr>
    </w:p>
    <w:p w14:paraId="6FA7F9C5" w14:textId="5AFE39B4" w:rsidR="002E7850" w:rsidRPr="00A6266A" w:rsidRDefault="00C7634D" w:rsidP="00305057">
      <w:pPr>
        <w:spacing w:after="0" w:line="240" w:lineRule="auto"/>
        <w:ind w:firstLine="720"/>
        <w:jc w:val="both"/>
        <w:textAlignment w:val="top"/>
        <w:rPr>
          <w:rFonts w:ascii="Arial" w:eastAsia="Times New Roman" w:hAnsi="Arial" w:cs="Arial"/>
          <w:sz w:val="24"/>
          <w:szCs w:val="24"/>
          <w:lang w:val="mn-MN"/>
        </w:rPr>
      </w:pPr>
      <w:r w:rsidRPr="00A6266A">
        <w:rPr>
          <w:rFonts w:ascii="Arial" w:eastAsia="Times New Roman" w:hAnsi="Arial" w:cs="Arial"/>
          <w:sz w:val="24"/>
          <w:szCs w:val="24"/>
          <w:lang w:val="mn-MN"/>
        </w:rPr>
        <w:t>9</w:t>
      </w:r>
      <w:r w:rsidR="00AB6EA7" w:rsidRPr="00A6266A">
        <w:rPr>
          <w:rFonts w:ascii="Arial" w:eastAsia="Times New Roman" w:hAnsi="Arial" w:cs="Arial"/>
          <w:sz w:val="24"/>
          <w:szCs w:val="24"/>
          <w:lang w:val="mn-MN"/>
        </w:rPr>
        <w:t xml:space="preserve">.3.Нийслэлийн нутаг дэвсгэрт нийтийн хэрэгцээний авто зогсоолыг төлөвлөх, барьж байгуулах журмыг </w:t>
      </w:r>
      <w:r w:rsidR="00A70342" w:rsidRPr="00A6266A">
        <w:rPr>
          <w:rFonts w:ascii="Arial" w:eastAsia="Times New Roman" w:hAnsi="Arial" w:cs="Arial"/>
          <w:sz w:val="24"/>
          <w:szCs w:val="24"/>
          <w:lang w:val="mn-MN"/>
        </w:rPr>
        <w:t>н</w:t>
      </w:r>
      <w:r w:rsidR="00AB6EA7" w:rsidRPr="00A6266A">
        <w:rPr>
          <w:rFonts w:ascii="Arial" w:eastAsia="Times New Roman" w:hAnsi="Arial" w:cs="Arial"/>
          <w:sz w:val="24"/>
          <w:szCs w:val="24"/>
          <w:lang w:val="mn-MN"/>
        </w:rPr>
        <w:t>ийслэлийн иргэдийн Төлөөлөгчдийн Хурал</w:t>
      </w:r>
      <w:r w:rsidR="002E7850" w:rsidRPr="00A6266A">
        <w:rPr>
          <w:rFonts w:ascii="Arial" w:eastAsia="Times New Roman" w:hAnsi="Arial" w:cs="Arial"/>
          <w:sz w:val="24"/>
          <w:szCs w:val="24"/>
        </w:rPr>
        <w:t xml:space="preserve"> </w:t>
      </w:r>
      <w:r w:rsidR="002E7850" w:rsidRPr="00A6266A">
        <w:rPr>
          <w:rFonts w:ascii="Arial" w:eastAsia="Times New Roman" w:hAnsi="Arial" w:cs="Arial"/>
          <w:sz w:val="24"/>
          <w:szCs w:val="24"/>
          <w:lang w:val="mn-MN"/>
        </w:rPr>
        <w:t>батална.</w:t>
      </w:r>
    </w:p>
    <w:p w14:paraId="2AF07A3E" w14:textId="77777777" w:rsidR="00305057" w:rsidRPr="00A6266A" w:rsidRDefault="00305057" w:rsidP="00305057">
      <w:pPr>
        <w:spacing w:after="0" w:line="240" w:lineRule="auto"/>
        <w:ind w:firstLine="720"/>
        <w:jc w:val="both"/>
        <w:textAlignment w:val="top"/>
        <w:rPr>
          <w:rFonts w:ascii="Arial" w:eastAsia="Times New Roman" w:hAnsi="Arial" w:cs="Arial"/>
          <w:sz w:val="24"/>
          <w:szCs w:val="24"/>
          <w:lang w:val="mn-MN"/>
        </w:rPr>
      </w:pPr>
    </w:p>
    <w:p w14:paraId="52DFB42F" w14:textId="0CE21657" w:rsidR="00AB6EA7" w:rsidRDefault="00C7634D" w:rsidP="00305057">
      <w:pPr>
        <w:spacing w:after="0" w:line="240" w:lineRule="auto"/>
        <w:ind w:firstLine="720"/>
        <w:jc w:val="both"/>
        <w:textAlignment w:val="top"/>
        <w:rPr>
          <w:rFonts w:ascii="Arial" w:eastAsia="Times New Roman" w:hAnsi="Arial" w:cs="Arial"/>
          <w:sz w:val="24"/>
          <w:szCs w:val="24"/>
          <w:lang w:val="mn-MN"/>
        </w:rPr>
      </w:pPr>
      <w:r w:rsidRPr="00A6266A">
        <w:rPr>
          <w:rFonts w:ascii="Arial" w:eastAsia="Times New Roman" w:hAnsi="Arial" w:cs="Arial"/>
          <w:sz w:val="24"/>
          <w:szCs w:val="24"/>
          <w:lang w:val="mn-MN"/>
        </w:rPr>
        <w:t>9</w:t>
      </w:r>
      <w:r w:rsidR="002E7850" w:rsidRPr="00A6266A">
        <w:rPr>
          <w:rFonts w:ascii="Arial" w:eastAsia="Times New Roman" w:hAnsi="Arial" w:cs="Arial"/>
          <w:sz w:val="24"/>
          <w:szCs w:val="24"/>
          <w:lang w:val="mn-MN"/>
        </w:rPr>
        <w:t xml:space="preserve">.4.Нийслэлийн </w:t>
      </w:r>
      <w:r w:rsidR="00D11229" w:rsidRPr="00A6266A">
        <w:rPr>
          <w:rFonts w:ascii="Arial" w:eastAsia="Times New Roman" w:hAnsi="Arial" w:cs="Arial"/>
          <w:sz w:val="24"/>
          <w:szCs w:val="24"/>
          <w:lang w:val="mn-MN"/>
        </w:rPr>
        <w:t xml:space="preserve">нутаг дэвсгэрт </w:t>
      </w:r>
      <w:r w:rsidR="00AB6EA7" w:rsidRPr="00A6266A">
        <w:rPr>
          <w:rFonts w:ascii="Arial" w:eastAsia="Times New Roman" w:hAnsi="Arial" w:cs="Arial"/>
          <w:sz w:val="24"/>
          <w:szCs w:val="24"/>
          <w:lang w:val="mn-MN"/>
        </w:rPr>
        <w:t xml:space="preserve">нийтийн хэрэгцээний авто зогсоолын үйл ажиллагаа эрхлэх журмыг </w:t>
      </w:r>
      <w:r w:rsidR="00DF049A" w:rsidRPr="00A6266A">
        <w:rPr>
          <w:rFonts w:ascii="Arial" w:eastAsia="Times New Roman" w:hAnsi="Arial" w:cs="Arial"/>
          <w:sz w:val="24"/>
          <w:szCs w:val="24"/>
          <w:lang w:val="mn-MN"/>
        </w:rPr>
        <w:t>н</w:t>
      </w:r>
      <w:r w:rsidR="00AB6EA7" w:rsidRPr="00A6266A">
        <w:rPr>
          <w:rFonts w:ascii="Arial" w:eastAsia="Times New Roman" w:hAnsi="Arial" w:cs="Arial"/>
          <w:sz w:val="24"/>
          <w:szCs w:val="24"/>
          <w:lang w:val="mn-MN"/>
        </w:rPr>
        <w:t>ийслэлийн Засаг дарга батална.</w:t>
      </w:r>
    </w:p>
    <w:p w14:paraId="010C6EB9" w14:textId="77777777" w:rsidR="00305057" w:rsidRPr="00A6266A" w:rsidRDefault="00305057" w:rsidP="00DB39B2">
      <w:pPr>
        <w:spacing w:after="0" w:line="240" w:lineRule="auto"/>
        <w:jc w:val="both"/>
        <w:textAlignment w:val="top"/>
        <w:rPr>
          <w:rFonts w:ascii="Arial" w:eastAsia="Times New Roman" w:hAnsi="Arial" w:cs="Arial"/>
          <w:sz w:val="24"/>
          <w:szCs w:val="24"/>
          <w:lang w:val="mn-MN"/>
        </w:rPr>
      </w:pPr>
    </w:p>
    <w:p w14:paraId="693ABC71" w14:textId="35CBD6BA" w:rsidR="00A42B55" w:rsidRPr="00A6266A" w:rsidRDefault="00C7634D" w:rsidP="00305057">
      <w:pPr>
        <w:spacing w:after="0" w:line="240" w:lineRule="auto"/>
        <w:ind w:firstLine="720"/>
        <w:jc w:val="both"/>
        <w:textAlignment w:val="top"/>
        <w:rPr>
          <w:rFonts w:ascii="Arial" w:eastAsia="Times New Roman" w:hAnsi="Arial" w:cs="Arial"/>
          <w:sz w:val="24"/>
          <w:szCs w:val="24"/>
          <w:lang w:val="mn-MN"/>
        </w:rPr>
      </w:pPr>
      <w:r w:rsidRPr="00A6266A">
        <w:rPr>
          <w:rFonts w:ascii="Arial" w:eastAsia="Times New Roman" w:hAnsi="Arial" w:cs="Arial"/>
          <w:sz w:val="24"/>
          <w:szCs w:val="24"/>
          <w:lang w:val="mn-MN"/>
        </w:rPr>
        <w:t>9</w:t>
      </w:r>
      <w:r w:rsidR="00A42B55" w:rsidRPr="00A6266A">
        <w:rPr>
          <w:rFonts w:ascii="Arial" w:eastAsia="Times New Roman" w:hAnsi="Arial" w:cs="Arial"/>
          <w:sz w:val="24"/>
          <w:szCs w:val="24"/>
          <w:lang w:val="mn-MN"/>
        </w:rPr>
        <w:t>.</w:t>
      </w:r>
      <w:r w:rsidR="00615D3D" w:rsidRPr="00A6266A">
        <w:rPr>
          <w:rFonts w:ascii="Arial" w:eastAsia="Times New Roman" w:hAnsi="Arial" w:cs="Arial"/>
          <w:sz w:val="24"/>
          <w:szCs w:val="24"/>
          <w:lang w:val="mn-MN"/>
        </w:rPr>
        <w:t>5</w:t>
      </w:r>
      <w:r w:rsidR="00A42B55" w:rsidRPr="00A6266A">
        <w:rPr>
          <w:rFonts w:ascii="Arial" w:eastAsia="Times New Roman" w:hAnsi="Arial" w:cs="Arial"/>
          <w:sz w:val="24"/>
          <w:szCs w:val="24"/>
          <w:lang w:val="mn-MN"/>
        </w:rPr>
        <w:t>.</w:t>
      </w:r>
      <w:r w:rsidR="0048611A" w:rsidRPr="00A6266A">
        <w:rPr>
          <w:rFonts w:ascii="Arial" w:eastAsia="Times New Roman" w:hAnsi="Arial" w:cs="Arial"/>
          <w:sz w:val="24"/>
          <w:szCs w:val="24"/>
          <w:lang w:val="mn-MN"/>
        </w:rPr>
        <w:t>Нийслэлийн нутаг дэвсгэрт өмчийн хэлбэрээс үл шалтгаалан</w:t>
      </w:r>
      <w:r w:rsidR="00DA3FD8" w:rsidRPr="00A6266A">
        <w:rPr>
          <w:rFonts w:ascii="Arial" w:eastAsia="Times New Roman" w:hAnsi="Arial" w:cs="Arial"/>
          <w:sz w:val="24"/>
          <w:szCs w:val="24"/>
          <w:lang w:val="mn-MN"/>
        </w:rPr>
        <w:t xml:space="preserve"> нийтийн </w:t>
      </w:r>
      <w:r w:rsidR="003347E4" w:rsidRPr="00A6266A">
        <w:rPr>
          <w:rFonts w:ascii="Arial" w:eastAsia="Times New Roman" w:hAnsi="Arial" w:cs="Arial"/>
          <w:sz w:val="24"/>
          <w:szCs w:val="24"/>
          <w:lang w:val="mn-MN"/>
        </w:rPr>
        <w:t>хэрэгцээний зориулалттай</w:t>
      </w:r>
      <w:r w:rsidR="0048611A" w:rsidRPr="00A6266A">
        <w:rPr>
          <w:rFonts w:ascii="Arial" w:eastAsia="Times New Roman" w:hAnsi="Arial" w:cs="Arial"/>
          <w:sz w:val="24"/>
          <w:szCs w:val="24"/>
          <w:lang w:val="mn-MN"/>
        </w:rPr>
        <w:t xml:space="preserve"> авто зогсоолын үйл ажиллагаа эрхлэгч нь авто зогсоолын нэгдсэн системд холбогдсон байна.</w:t>
      </w:r>
    </w:p>
    <w:p w14:paraId="08E83B7F" w14:textId="77777777" w:rsidR="00305057" w:rsidRPr="00A6266A" w:rsidRDefault="00305057" w:rsidP="00305057">
      <w:pPr>
        <w:spacing w:after="0" w:line="240" w:lineRule="auto"/>
        <w:ind w:firstLine="720"/>
        <w:jc w:val="both"/>
        <w:textAlignment w:val="top"/>
        <w:rPr>
          <w:rFonts w:ascii="Arial" w:eastAsia="Times New Roman" w:hAnsi="Arial" w:cs="Arial"/>
          <w:sz w:val="24"/>
          <w:szCs w:val="24"/>
          <w:lang w:val="mn-MN"/>
        </w:rPr>
      </w:pPr>
    </w:p>
    <w:p w14:paraId="31BD9015" w14:textId="66478142" w:rsidR="00187EE5" w:rsidRPr="00A6266A" w:rsidRDefault="00C7634D" w:rsidP="00305057">
      <w:pPr>
        <w:spacing w:after="0" w:line="240" w:lineRule="auto"/>
        <w:ind w:firstLine="720"/>
        <w:jc w:val="both"/>
        <w:textAlignment w:val="top"/>
        <w:rPr>
          <w:rFonts w:ascii="Arial" w:eastAsia="Times New Roman" w:hAnsi="Arial" w:cs="Arial"/>
          <w:sz w:val="24"/>
          <w:szCs w:val="24"/>
          <w:lang w:val="mn-MN"/>
        </w:rPr>
      </w:pPr>
      <w:r w:rsidRPr="00A6266A">
        <w:rPr>
          <w:rFonts w:ascii="Arial" w:eastAsia="Times New Roman" w:hAnsi="Arial" w:cs="Arial"/>
          <w:sz w:val="24"/>
          <w:szCs w:val="24"/>
          <w:lang w:val="mn-MN"/>
        </w:rPr>
        <w:t>9</w:t>
      </w:r>
      <w:r w:rsidR="00187EE5" w:rsidRPr="00A6266A">
        <w:rPr>
          <w:rFonts w:ascii="Arial" w:eastAsia="Times New Roman" w:hAnsi="Arial" w:cs="Arial"/>
          <w:sz w:val="24"/>
          <w:szCs w:val="24"/>
          <w:lang w:val="mn-MN"/>
        </w:rPr>
        <w:t>.</w:t>
      </w:r>
      <w:r w:rsidR="00615D3D" w:rsidRPr="00A6266A">
        <w:rPr>
          <w:rFonts w:ascii="Arial" w:eastAsia="Times New Roman" w:hAnsi="Arial" w:cs="Arial"/>
          <w:sz w:val="24"/>
          <w:szCs w:val="24"/>
          <w:lang w:val="mn-MN"/>
        </w:rPr>
        <w:t>6</w:t>
      </w:r>
      <w:r w:rsidR="00187EE5" w:rsidRPr="00A6266A">
        <w:rPr>
          <w:rFonts w:ascii="Arial" w:eastAsia="Times New Roman" w:hAnsi="Arial" w:cs="Arial"/>
          <w:sz w:val="24"/>
          <w:szCs w:val="24"/>
          <w:lang w:val="mn-MN"/>
        </w:rPr>
        <w:t xml:space="preserve">.Нийслэлийн өмчлөлийн авто зогсоолын менежмент, авто зогсоолын нэгдсэн системийг нийслэлийн </w:t>
      </w:r>
      <w:r w:rsidR="00793D0E" w:rsidRPr="00A6266A">
        <w:rPr>
          <w:rFonts w:ascii="Arial" w:eastAsia="Times New Roman" w:hAnsi="Arial" w:cs="Arial"/>
          <w:sz w:val="24"/>
          <w:szCs w:val="24"/>
          <w:lang w:val="mn-MN"/>
        </w:rPr>
        <w:t xml:space="preserve">Засаг дарга </w:t>
      </w:r>
      <w:r w:rsidR="001F5375" w:rsidRPr="00A6266A">
        <w:rPr>
          <w:rFonts w:ascii="Arial" w:eastAsia="Times New Roman" w:hAnsi="Arial" w:cs="Arial"/>
          <w:sz w:val="24"/>
          <w:szCs w:val="24"/>
          <w:lang w:val="mn-MN"/>
        </w:rPr>
        <w:t>хариуцна</w:t>
      </w:r>
      <w:r w:rsidR="00187EE5" w:rsidRPr="00A6266A">
        <w:rPr>
          <w:rFonts w:ascii="Arial" w:eastAsia="Times New Roman" w:hAnsi="Arial" w:cs="Arial"/>
          <w:sz w:val="24"/>
          <w:szCs w:val="24"/>
          <w:lang w:val="mn-MN"/>
        </w:rPr>
        <w:t>.</w:t>
      </w:r>
    </w:p>
    <w:p w14:paraId="218406F2" w14:textId="77777777" w:rsidR="00305057" w:rsidRPr="00A6266A" w:rsidRDefault="00305057" w:rsidP="00305057">
      <w:pPr>
        <w:spacing w:after="0" w:line="240" w:lineRule="auto"/>
        <w:jc w:val="center"/>
        <w:textAlignment w:val="top"/>
        <w:rPr>
          <w:rFonts w:ascii="Arial" w:eastAsia="Times New Roman" w:hAnsi="Arial" w:cs="Arial"/>
          <w:b/>
          <w:bCs/>
          <w:noProof/>
          <w:sz w:val="24"/>
          <w:szCs w:val="24"/>
          <w:lang w:val="mn-MN"/>
        </w:rPr>
      </w:pPr>
    </w:p>
    <w:p w14:paraId="416871DC" w14:textId="4EF4D45E" w:rsidR="00B87141" w:rsidRPr="00A6266A" w:rsidRDefault="00B87141" w:rsidP="00305057">
      <w:pPr>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ГУРАВДУГААР БҮЛЭГ</w:t>
      </w:r>
    </w:p>
    <w:p w14:paraId="5EE4EDBF" w14:textId="0BF6C82B" w:rsidR="00B87141" w:rsidRPr="00A6266A" w:rsidRDefault="00B87141"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НИЙСЛЭЛИЙН НИЙТИЙН ТЭЭВ</w:t>
      </w:r>
      <w:r w:rsidR="00F21DE3" w:rsidRPr="00A6266A">
        <w:rPr>
          <w:rFonts w:ascii="Arial" w:eastAsia="Times New Roman" w:hAnsi="Arial" w:cs="Arial"/>
          <w:b/>
          <w:bCs/>
          <w:noProof/>
          <w:sz w:val="24"/>
          <w:szCs w:val="24"/>
          <w:lang w:val="mn-MN"/>
        </w:rPr>
        <w:t>ЭР</w:t>
      </w:r>
      <w:r w:rsidR="000334D6" w:rsidRPr="00A6266A">
        <w:rPr>
          <w:rFonts w:ascii="Arial" w:eastAsia="Times New Roman" w:hAnsi="Arial" w:cs="Arial"/>
          <w:b/>
          <w:bCs/>
          <w:noProof/>
          <w:sz w:val="24"/>
          <w:szCs w:val="24"/>
          <w:lang w:val="mn-MN"/>
        </w:rPr>
        <w:t>, ТҮҮНИЙ ЗОХИЦУУЛАЛТ</w:t>
      </w:r>
    </w:p>
    <w:p w14:paraId="5081FFDC" w14:textId="77777777" w:rsidR="00B87141" w:rsidRPr="00A6266A" w:rsidRDefault="00B87141"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035C29F7" w14:textId="389F75B9" w:rsidR="00B87141" w:rsidRPr="00A6266A" w:rsidRDefault="00C7634D" w:rsidP="00305057">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10</w:t>
      </w:r>
      <w:r w:rsidR="00B87141" w:rsidRPr="00A6266A">
        <w:rPr>
          <w:rFonts w:ascii="Arial" w:eastAsia="Times New Roman" w:hAnsi="Arial" w:cs="Arial"/>
          <w:b/>
          <w:bCs/>
          <w:noProof/>
          <w:sz w:val="24"/>
          <w:szCs w:val="24"/>
          <w:lang w:val="mn-MN"/>
        </w:rPr>
        <w:t xml:space="preserve"> д</w:t>
      </w:r>
      <w:r w:rsidRPr="00A6266A">
        <w:rPr>
          <w:rFonts w:ascii="Arial" w:eastAsia="Times New Roman" w:hAnsi="Arial" w:cs="Arial"/>
          <w:b/>
          <w:bCs/>
          <w:noProof/>
          <w:sz w:val="24"/>
          <w:szCs w:val="24"/>
          <w:lang w:val="mn-MN"/>
        </w:rPr>
        <w:t>угаа</w:t>
      </w:r>
      <w:r w:rsidR="00B87141" w:rsidRPr="00A6266A">
        <w:rPr>
          <w:rFonts w:ascii="Arial" w:eastAsia="Times New Roman" w:hAnsi="Arial" w:cs="Arial"/>
          <w:b/>
          <w:bCs/>
          <w:noProof/>
          <w:sz w:val="24"/>
          <w:szCs w:val="24"/>
          <w:lang w:val="mn-MN"/>
        </w:rPr>
        <w:t xml:space="preserve">р зүйл.Нийслэлийн нийтийн тээврийг хөгжүүлэх </w:t>
      </w:r>
    </w:p>
    <w:p w14:paraId="01C2A594" w14:textId="77777777" w:rsidR="00B87141" w:rsidRPr="00A6266A" w:rsidRDefault="00B87141" w:rsidP="00305057">
      <w:pPr>
        <w:shd w:val="clear" w:color="auto" w:fill="FFFFFF"/>
        <w:spacing w:after="0" w:line="240" w:lineRule="auto"/>
        <w:ind w:firstLine="720"/>
        <w:textAlignment w:val="top"/>
        <w:rPr>
          <w:rFonts w:ascii="Arial" w:eastAsia="Times New Roman" w:hAnsi="Arial" w:cs="Arial"/>
          <w:b/>
          <w:bCs/>
          <w:noProof/>
          <w:sz w:val="24"/>
          <w:szCs w:val="24"/>
          <w:lang w:val="mn-MN"/>
        </w:rPr>
      </w:pPr>
    </w:p>
    <w:p w14:paraId="2356BEC3" w14:textId="19AFD9CF" w:rsidR="00B87141" w:rsidRPr="00A6266A" w:rsidRDefault="00C7634D"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10</w:t>
      </w:r>
      <w:r w:rsidR="004B1D7D">
        <w:rPr>
          <w:rFonts w:ascii="Arial" w:eastAsia="Times New Roman" w:hAnsi="Arial" w:cs="Arial"/>
          <w:noProof/>
          <w:sz w:val="24"/>
          <w:szCs w:val="24"/>
          <w:lang w:val="mn-MN"/>
        </w:rPr>
        <w:t>.1.Нийслэл хот</w:t>
      </w:r>
      <w:r w:rsidR="00B87141" w:rsidRPr="00A6266A">
        <w:rPr>
          <w:rFonts w:ascii="Arial" w:eastAsia="Times New Roman" w:hAnsi="Arial" w:cs="Arial"/>
          <w:noProof/>
          <w:sz w:val="24"/>
          <w:szCs w:val="24"/>
          <w:lang w:val="mn-MN"/>
        </w:rPr>
        <w:t xml:space="preserve"> олон төрөлт</w:t>
      </w:r>
      <w:r w:rsidR="00CE7A02" w:rsidRPr="00A6266A">
        <w:rPr>
          <w:rFonts w:ascii="Arial" w:eastAsia="Times New Roman" w:hAnsi="Arial" w:cs="Arial"/>
          <w:noProof/>
          <w:sz w:val="24"/>
          <w:szCs w:val="24"/>
          <w:lang w:val="mn-MN"/>
        </w:rPr>
        <w:t>,</w:t>
      </w:r>
      <w:r w:rsidR="00B87141" w:rsidRPr="00A6266A">
        <w:rPr>
          <w:rFonts w:ascii="Arial" w:eastAsia="Times New Roman" w:hAnsi="Arial" w:cs="Arial"/>
          <w:noProof/>
          <w:sz w:val="24"/>
          <w:szCs w:val="24"/>
          <w:lang w:val="mn-MN"/>
        </w:rPr>
        <w:t xml:space="preserve"> багтаамж ихтэй нийтийн тээвэр, </w:t>
      </w:r>
      <w:r w:rsidR="00F744FE" w:rsidRPr="00A6266A">
        <w:rPr>
          <w:rFonts w:ascii="Arial" w:eastAsia="Times New Roman" w:hAnsi="Arial" w:cs="Arial"/>
          <w:noProof/>
          <w:sz w:val="24"/>
          <w:szCs w:val="24"/>
          <w:lang w:val="mn-MN"/>
        </w:rPr>
        <w:t xml:space="preserve">түүнийг дэмжсэн </w:t>
      </w:r>
      <w:r w:rsidR="00B87141" w:rsidRPr="00A6266A">
        <w:rPr>
          <w:rFonts w:ascii="Arial" w:eastAsia="Times New Roman" w:hAnsi="Arial" w:cs="Arial"/>
          <w:noProof/>
          <w:sz w:val="24"/>
          <w:szCs w:val="24"/>
          <w:lang w:val="mn-MN"/>
        </w:rPr>
        <w:t>дэд бүтэцтэй байна.</w:t>
      </w:r>
    </w:p>
    <w:p w14:paraId="51E107D2" w14:textId="77777777" w:rsidR="00B87141" w:rsidRPr="00A6266A" w:rsidRDefault="00B87141"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22A325D0" w14:textId="494D2A20" w:rsidR="00B87141" w:rsidRPr="00A6266A" w:rsidRDefault="00C7634D"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eastAsia="Times New Roman" w:hAnsi="Arial" w:cs="Arial"/>
          <w:bCs/>
          <w:noProof/>
          <w:sz w:val="24"/>
          <w:szCs w:val="24"/>
          <w:lang w:val="mn-MN"/>
        </w:rPr>
        <w:t>10</w:t>
      </w:r>
      <w:r w:rsidR="00B87141" w:rsidRPr="00A6266A">
        <w:rPr>
          <w:rFonts w:ascii="Arial" w:eastAsia="Times New Roman" w:hAnsi="Arial" w:cs="Arial"/>
          <w:bCs/>
          <w:noProof/>
          <w:sz w:val="24"/>
          <w:szCs w:val="24"/>
          <w:lang w:val="mn-MN"/>
        </w:rPr>
        <w:t>.2.</w:t>
      </w:r>
      <w:r w:rsidR="00B87141" w:rsidRPr="00A6266A">
        <w:rPr>
          <w:rFonts w:ascii="Arial" w:eastAsia="Times New Roman" w:hAnsi="Arial" w:cs="Arial"/>
          <w:noProof/>
          <w:sz w:val="24"/>
          <w:szCs w:val="24"/>
          <w:lang w:val="mn-MN"/>
        </w:rPr>
        <w:t>Нийслэлийн н</w:t>
      </w:r>
      <w:r w:rsidR="00B87141" w:rsidRPr="00A6266A">
        <w:rPr>
          <w:rFonts w:ascii="Arial" w:eastAsia="Times New Roman" w:hAnsi="Arial" w:cs="Arial"/>
          <w:bCs/>
          <w:noProof/>
          <w:sz w:val="24"/>
          <w:szCs w:val="24"/>
          <w:lang w:val="mn-MN"/>
        </w:rPr>
        <w:t xml:space="preserve">ийтийн тээврийг төрөлжүүлэн хөгжүүлэхэд холбогдох хууль </w:t>
      </w:r>
      <w:r w:rsidR="00B87141" w:rsidRPr="001B4467">
        <w:rPr>
          <w:rFonts w:ascii="Arial" w:eastAsia="Times New Roman" w:hAnsi="Arial" w:cs="Arial"/>
          <w:bCs/>
          <w:noProof/>
          <w:sz w:val="24"/>
          <w:szCs w:val="24"/>
          <w:lang w:val="mn-MN"/>
        </w:rPr>
        <w:t>тогтоомжийн дагуу төрөөс</w:t>
      </w:r>
      <w:r w:rsidR="00175E57" w:rsidRPr="001B4467">
        <w:rPr>
          <w:rFonts w:ascii="Arial" w:eastAsia="Times New Roman" w:hAnsi="Arial" w:cs="Arial"/>
          <w:bCs/>
          <w:noProof/>
          <w:sz w:val="24"/>
          <w:szCs w:val="24"/>
          <w:lang w:val="mn-MN"/>
        </w:rPr>
        <w:t xml:space="preserve"> </w:t>
      </w:r>
      <w:r w:rsidR="00B87141" w:rsidRPr="001B4467">
        <w:rPr>
          <w:rFonts w:ascii="Arial" w:eastAsia="Times New Roman" w:hAnsi="Arial" w:cs="Arial"/>
          <w:bCs/>
          <w:noProof/>
          <w:sz w:val="24"/>
          <w:szCs w:val="24"/>
          <w:lang w:val="mn-MN"/>
        </w:rPr>
        <w:t>дэмжлэг үзүүлнэ</w:t>
      </w:r>
      <w:r w:rsidR="00B87141" w:rsidRPr="00A6266A">
        <w:rPr>
          <w:rFonts w:ascii="Arial" w:eastAsia="Times New Roman" w:hAnsi="Arial" w:cs="Arial"/>
          <w:bCs/>
          <w:noProof/>
          <w:sz w:val="24"/>
          <w:szCs w:val="24"/>
          <w:lang w:val="mn-MN"/>
        </w:rPr>
        <w:t>.</w:t>
      </w:r>
    </w:p>
    <w:p w14:paraId="67EE5AFA" w14:textId="77777777" w:rsidR="00B87141" w:rsidRPr="00A6266A" w:rsidRDefault="00B87141"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E250E6C" w14:textId="0F837E76" w:rsidR="00B87141" w:rsidRPr="00A6266A" w:rsidRDefault="00C7634D"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eastAsia="Times New Roman" w:hAnsi="Arial" w:cs="Arial"/>
          <w:bCs/>
          <w:noProof/>
          <w:sz w:val="24"/>
          <w:szCs w:val="24"/>
          <w:lang w:val="mn-MN"/>
        </w:rPr>
        <w:t>10</w:t>
      </w:r>
      <w:r w:rsidR="00B87141" w:rsidRPr="00A6266A">
        <w:rPr>
          <w:rFonts w:ascii="Arial" w:eastAsia="Times New Roman" w:hAnsi="Arial" w:cs="Arial"/>
          <w:bCs/>
          <w:noProof/>
          <w:sz w:val="24"/>
          <w:szCs w:val="24"/>
          <w:lang w:val="mn-MN"/>
        </w:rPr>
        <w:t>.3.</w:t>
      </w:r>
      <w:r w:rsidR="00EF00D8" w:rsidRPr="00A6266A">
        <w:rPr>
          <w:rFonts w:ascii="Arial" w:eastAsia="Times New Roman" w:hAnsi="Arial" w:cs="Arial"/>
          <w:bCs/>
          <w:noProof/>
          <w:sz w:val="24"/>
          <w:szCs w:val="24"/>
          <w:lang w:val="mn-MN"/>
        </w:rPr>
        <w:t>Нийслэл</w:t>
      </w:r>
      <w:r w:rsidR="00B87141" w:rsidRPr="00A6266A">
        <w:rPr>
          <w:rFonts w:ascii="Arial" w:eastAsia="Times New Roman" w:hAnsi="Arial" w:cs="Arial"/>
          <w:bCs/>
          <w:noProof/>
          <w:sz w:val="24"/>
          <w:szCs w:val="24"/>
          <w:lang w:val="mn-MN"/>
        </w:rPr>
        <w:t xml:space="preserve"> </w:t>
      </w:r>
      <w:proofErr w:type="spellStart"/>
      <w:r w:rsidR="00B87141" w:rsidRPr="00A6266A">
        <w:rPr>
          <w:rFonts w:ascii="Arial" w:hAnsi="Arial" w:cs="Arial"/>
          <w:sz w:val="24"/>
          <w:szCs w:val="24"/>
          <w:shd w:val="clear" w:color="auto" w:fill="FFFFFF"/>
        </w:rPr>
        <w:t>хотын</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ерөнхий</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болон</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хэсэгчилсэн</w:t>
      </w:r>
      <w:proofErr w:type="spellEnd"/>
      <w:r w:rsidR="004B1D7D">
        <w:rPr>
          <w:rFonts w:ascii="Arial" w:hAnsi="Arial" w:cs="Arial"/>
          <w:sz w:val="24"/>
          <w:szCs w:val="24"/>
          <w:shd w:val="clear" w:color="auto" w:fill="FFFFFF"/>
          <w:lang w:val="mn-MN"/>
        </w:rPr>
        <w:t xml:space="preserve"> ерөнхий</w:t>
      </w:r>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төлөвлөгөө</w:t>
      </w:r>
      <w:proofErr w:type="spellEnd"/>
      <w:r w:rsidR="00B87141" w:rsidRPr="00A6266A">
        <w:rPr>
          <w:rFonts w:ascii="Arial" w:hAnsi="Arial" w:cs="Arial"/>
          <w:sz w:val="24"/>
          <w:szCs w:val="24"/>
          <w:shd w:val="clear" w:color="auto" w:fill="FFFFFF"/>
          <w:lang w:val="mn-MN"/>
        </w:rPr>
        <w:t xml:space="preserve">, </w:t>
      </w:r>
      <w:proofErr w:type="spellStart"/>
      <w:r w:rsidR="00B87141" w:rsidRPr="00A6266A">
        <w:rPr>
          <w:rFonts w:ascii="Arial" w:hAnsi="Arial" w:cs="Arial"/>
          <w:sz w:val="24"/>
          <w:szCs w:val="24"/>
          <w:shd w:val="clear" w:color="auto" w:fill="FFFFFF"/>
        </w:rPr>
        <w:t>зорчигч</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урсгалын</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эрэлт</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хэрэгцээ</w:t>
      </w:r>
      <w:proofErr w:type="spellEnd"/>
      <w:r w:rsidR="00B87141" w:rsidRPr="00A6266A">
        <w:rPr>
          <w:rFonts w:ascii="Arial" w:hAnsi="Arial" w:cs="Arial"/>
          <w:sz w:val="24"/>
          <w:szCs w:val="24"/>
          <w:shd w:val="clear" w:color="auto" w:fill="FFFFFF"/>
          <w:lang w:val="mn-MN"/>
        </w:rPr>
        <w:t xml:space="preserve">, </w:t>
      </w:r>
      <w:proofErr w:type="spellStart"/>
      <w:r w:rsidR="00B87141" w:rsidRPr="00A6266A">
        <w:rPr>
          <w:rFonts w:ascii="Arial" w:hAnsi="Arial" w:cs="Arial"/>
          <w:sz w:val="24"/>
          <w:szCs w:val="24"/>
          <w:shd w:val="clear" w:color="auto" w:fill="FFFFFF"/>
        </w:rPr>
        <w:t>тухайн</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зорчих</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хэсгийн</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тээврийн</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хэрэгслийн</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хөдөлгөөний</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lastRenderedPageBreak/>
        <w:t>эрчим</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дэд</w:t>
      </w:r>
      <w:proofErr w:type="spellEnd"/>
      <w:r w:rsidR="00B87141" w:rsidRPr="00A6266A">
        <w:rPr>
          <w:rFonts w:ascii="Arial" w:hAnsi="Arial" w:cs="Arial"/>
          <w:sz w:val="24"/>
          <w:szCs w:val="24"/>
          <w:shd w:val="clear" w:color="auto" w:fill="FFFFFF"/>
        </w:rPr>
        <w:t xml:space="preserve"> </w:t>
      </w:r>
      <w:proofErr w:type="spellStart"/>
      <w:r w:rsidR="00B87141" w:rsidRPr="00A6266A">
        <w:rPr>
          <w:rFonts w:ascii="Arial" w:hAnsi="Arial" w:cs="Arial"/>
          <w:sz w:val="24"/>
          <w:szCs w:val="24"/>
          <w:shd w:val="clear" w:color="auto" w:fill="FFFFFF"/>
        </w:rPr>
        <w:t>бүтцийг</w:t>
      </w:r>
      <w:proofErr w:type="spellEnd"/>
      <w:r w:rsidR="00B87141" w:rsidRPr="00A6266A">
        <w:rPr>
          <w:rFonts w:ascii="Arial" w:hAnsi="Arial" w:cs="Arial"/>
          <w:sz w:val="24"/>
          <w:szCs w:val="24"/>
          <w:shd w:val="clear" w:color="auto" w:fill="FFFFFF"/>
        </w:rPr>
        <w:t xml:space="preserve"> </w:t>
      </w:r>
      <w:r w:rsidR="00B87141" w:rsidRPr="00A6266A">
        <w:rPr>
          <w:rFonts w:ascii="Arial" w:hAnsi="Arial" w:cs="Arial"/>
          <w:sz w:val="24"/>
          <w:szCs w:val="24"/>
          <w:shd w:val="clear" w:color="auto" w:fill="FFFFFF"/>
          <w:lang w:val="mn-MN"/>
        </w:rPr>
        <w:t>харгалзан</w:t>
      </w:r>
      <w:r w:rsidR="00B87141" w:rsidRPr="00A6266A">
        <w:rPr>
          <w:rFonts w:ascii="Arial" w:hAnsi="Arial" w:cs="Arial"/>
          <w:sz w:val="24"/>
          <w:szCs w:val="24"/>
          <w:shd w:val="clear" w:color="auto" w:fill="FFFFFF"/>
        </w:rPr>
        <w:t xml:space="preserve"> </w:t>
      </w:r>
      <w:r w:rsidR="00DE1CF6">
        <w:rPr>
          <w:rFonts w:ascii="Arial" w:hAnsi="Arial" w:cs="Arial"/>
          <w:sz w:val="24"/>
          <w:szCs w:val="24"/>
          <w:shd w:val="clear" w:color="auto" w:fill="FFFFFF"/>
          <w:lang w:val="mn-MN"/>
        </w:rPr>
        <w:t xml:space="preserve">тогтвортой зорчилт хөдөлгөөний болон </w:t>
      </w:r>
      <w:r w:rsidR="00EF00D8" w:rsidRPr="00A6266A">
        <w:rPr>
          <w:rFonts w:ascii="Arial" w:hAnsi="Arial" w:cs="Arial"/>
          <w:sz w:val="24"/>
          <w:szCs w:val="24"/>
          <w:shd w:val="clear" w:color="auto" w:fill="FFFFFF"/>
          <w:lang w:val="mn-MN"/>
        </w:rPr>
        <w:t xml:space="preserve">нийтийн тээврийг хөгжүүлэх урт, дунд хугацааны </w:t>
      </w:r>
      <w:r w:rsidR="00445293" w:rsidRPr="00A6266A">
        <w:rPr>
          <w:rFonts w:ascii="Arial" w:hAnsi="Arial" w:cs="Arial"/>
          <w:sz w:val="24"/>
          <w:szCs w:val="24"/>
          <w:shd w:val="clear" w:color="auto" w:fill="FFFFFF"/>
          <w:lang w:val="mn-MN"/>
        </w:rPr>
        <w:t>төлөвлө</w:t>
      </w:r>
      <w:r w:rsidR="00363130" w:rsidRPr="00A6266A">
        <w:rPr>
          <w:rFonts w:ascii="Arial" w:hAnsi="Arial" w:cs="Arial"/>
          <w:sz w:val="24"/>
          <w:szCs w:val="24"/>
          <w:shd w:val="clear" w:color="auto" w:fill="FFFFFF"/>
          <w:lang w:val="mn-MN"/>
        </w:rPr>
        <w:t>лт</w:t>
      </w:r>
      <w:r w:rsidR="0002147D" w:rsidRPr="00A6266A">
        <w:rPr>
          <w:rFonts w:ascii="Arial" w:hAnsi="Arial" w:cs="Arial"/>
          <w:sz w:val="24"/>
          <w:szCs w:val="24"/>
          <w:shd w:val="clear" w:color="auto" w:fill="FFFFFF"/>
          <w:lang w:val="mn-MN"/>
        </w:rPr>
        <w:t>т</w:t>
      </w:r>
      <w:r w:rsidR="00445293" w:rsidRPr="00A6266A">
        <w:rPr>
          <w:rFonts w:ascii="Arial" w:hAnsi="Arial" w:cs="Arial"/>
          <w:sz w:val="24"/>
          <w:szCs w:val="24"/>
          <w:shd w:val="clear" w:color="auto" w:fill="FFFFFF"/>
          <w:lang w:val="mn-MN"/>
        </w:rPr>
        <w:t>эй байна.</w:t>
      </w:r>
    </w:p>
    <w:p w14:paraId="07EA8DDC"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00805DF0" w14:textId="49C46850" w:rsidR="0022665B" w:rsidRPr="00A6266A" w:rsidRDefault="00C7634D" w:rsidP="00305057">
      <w:pPr>
        <w:shd w:val="clear" w:color="auto" w:fill="FFFFFF"/>
        <w:spacing w:after="0" w:line="240" w:lineRule="auto"/>
        <w:ind w:firstLine="720"/>
        <w:jc w:val="both"/>
        <w:textAlignment w:val="top"/>
        <w:rPr>
          <w:rFonts w:ascii="Arial" w:eastAsia="Times New Roman" w:hAnsi="Arial" w:cs="Arial"/>
          <w:i/>
          <w:iCs/>
          <w:noProof/>
          <w:sz w:val="24"/>
          <w:szCs w:val="24"/>
          <w:lang w:val="mn-MN"/>
        </w:rPr>
      </w:pPr>
      <w:r w:rsidRPr="00A6266A">
        <w:rPr>
          <w:rFonts w:ascii="Arial" w:eastAsia="Times New Roman" w:hAnsi="Arial" w:cs="Arial"/>
          <w:bCs/>
          <w:noProof/>
          <w:sz w:val="24"/>
          <w:szCs w:val="24"/>
          <w:lang w:val="mn-MN"/>
        </w:rPr>
        <w:t>10</w:t>
      </w:r>
      <w:r w:rsidR="0022665B" w:rsidRPr="00A6266A">
        <w:rPr>
          <w:rFonts w:ascii="Arial" w:eastAsia="Times New Roman" w:hAnsi="Arial" w:cs="Arial"/>
          <w:bCs/>
          <w:noProof/>
          <w:sz w:val="24"/>
          <w:szCs w:val="24"/>
          <w:lang w:val="mn-MN"/>
        </w:rPr>
        <w:t xml:space="preserve">.4.Төр, хувийн хэвшлийн түншлэлийн тухай </w:t>
      </w:r>
      <w:r w:rsidR="004B1D7D" w:rsidRPr="0080158B">
        <w:rPr>
          <w:rFonts w:ascii="Arial" w:eastAsia="Times New Roman" w:hAnsi="Arial" w:cs="Arial"/>
          <w:bCs/>
          <w:noProof/>
          <w:sz w:val="24"/>
          <w:szCs w:val="24"/>
          <w:lang w:val="mn-MN"/>
        </w:rPr>
        <w:t>хуульд</w:t>
      </w:r>
      <w:r w:rsidR="004B1D7D">
        <w:rPr>
          <w:rStyle w:val="FootnoteReference"/>
          <w:rFonts w:ascii="Arial" w:eastAsia="Times New Roman" w:hAnsi="Arial" w:cs="Arial"/>
          <w:bCs/>
          <w:noProof/>
          <w:sz w:val="24"/>
          <w:szCs w:val="24"/>
          <w:lang w:val="mn-MN"/>
        </w:rPr>
        <w:footnoteReference w:id="10"/>
      </w:r>
      <w:r w:rsidR="004B1D7D" w:rsidRPr="0080158B">
        <w:rPr>
          <w:rFonts w:ascii="Arial" w:eastAsia="Times New Roman" w:hAnsi="Arial" w:cs="Arial"/>
          <w:bCs/>
          <w:noProof/>
          <w:sz w:val="24"/>
          <w:szCs w:val="24"/>
          <w:lang w:val="mn-MN"/>
        </w:rPr>
        <w:t xml:space="preserve"> </w:t>
      </w:r>
      <w:r w:rsidR="0022665B" w:rsidRPr="00A6266A">
        <w:rPr>
          <w:rFonts w:ascii="Arial" w:eastAsia="Times New Roman" w:hAnsi="Arial" w:cs="Arial"/>
          <w:bCs/>
          <w:noProof/>
          <w:sz w:val="24"/>
          <w:szCs w:val="24"/>
          <w:lang w:val="mn-MN"/>
        </w:rPr>
        <w:t>заасны д</w:t>
      </w:r>
      <w:r w:rsidR="004B1D7D">
        <w:rPr>
          <w:rFonts w:ascii="Arial" w:eastAsia="Times New Roman" w:hAnsi="Arial" w:cs="Arial"/>
          <w:bCs/>
          <w:noProof/>
          <w:sz w:val="24"/>
          <w:szCs w:val="24"/>
          <w:lang w:val="mn-MN"/>
        </w:rPr>
        <w:t>агуу нийтийн тээврийн үйлчилгээг</w:t>
      </w:r>
      <w:r w:rsidR="0022665B" w:rsidRPr="00A6266A">
        <w:rPr>
          <w:rFonts w:ascii="Arial" w:eastAsia="Times New Roman" w:hAnsi="Arial" w:cs="Arial"/>
          <w:bCs/>
          <w:noProof/>
          <w:sz w:val="24"/>
          <w:szCs w:val="24"/>
          <w:lang w:val="mn-MN"/>
        </w:rPr>
        <w:t xml:space="preserve"> төр, хувийн хэвшлийн түншлэлийн гэрээ байгуулах замаар хэрэгжүүлж болно.</w:t>
      </w:r>
      <w:r w:rsidR="0022665B" w:rsidRPr="00A6266A">
        <w:rPr>
          <w:rFonts w:ascii="Arial" w:eastAsia="Times New Roman" w:hAnsi="Arial" w:cs="Arial"/>
          <w:i/>
          <w:iCs/>
          <w:noProof/>
          <w:sz w:val="24"/>
          <w:szCs w:val="24"/>
          <w:lang w:val="mn-MN"/>
        </w:rPr>
        <w:t xml:space="preserve"> </w:t>
      </w:r>
    </w:p>
    <w:p w14:paraId="363675A1" w14:textId="77777777" w:rsidR="00AF13AB" w:rsidRPr="00A6266A" w:rsidRDefault="00AF13AB" w:rsidP="00305057">
      <w:pPr>
        <w:shd w:val="clear" w:color="auto" w:fill="FFFFFF"/>
        <w:spacing w:after="0" w:line="240" w:lineRule="auto"/>
        <w:ind w:firstLine="720"/>
        <w:jc w:val="both"/>
        <w:textAlignment w:val="top"/>
        <w:rPr>
          <w:rFonts w:ascii="Arial" w:eastAsia="Times New Roman" w:hAnsi="Arial" w:cs="Arial"/>
          <w:i/>
          <w:iCs/>
          <w:noProof/>
          <w:sz w:val="24"/>
          <w:szCs w:val="24"/>
          <w:lang w:val="mn-MN"/>
        </w:rPr>
      </w:pPr>
    </w:p>
    <w:p w14:paraId="2EA72AC3" w14:textId="77CC8CD1" w:rsidR="00B87141" w:rsidRPr="00A6266A" w:rsidRDefault="00C7634D"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eastAsia="Times New Roman" w:hAnsi="Arial" w:cs="Arial"/>
          <w:bCs/>
          <w:noProof/>
          <w:sz w:val="24"/>
          <w:szCs w:val="24"/>
          <w:lang w:val="mn-MN"/>
        </w:rPr>
        <w:t>10</w:t>
      </w:r>
      <w:r w:rsidR="00B87141" w:rsidRPr="00A6266A">
        <w:rPr>
          <w:rFonts w:ascii="Arial" w:eastAsia="Times New Roman" w:hAnsi="Arial" w:cs="Arial"/>
          <w:bCs/>
          <w:noProof/>
          <w:sz w:val="24"/>
          <w:szCs w:val="24"/>
          <w:lang w:val="mn-MN"/>
        </w:rPr>
        <w:t>.</w:t>
      </w:r>
      <w:r w:rsidR="00AF13AB" w:rsidRPr="00A6266A">
        <w:rPr>
          <w:rFonts w:ascii="Arial" w:eastAsia="Times New Roman" w:hAnsi="Arial" w:cs="Arial"/>
          <w:bCs/>
          <w:noProof/>
          <w:sz w:val="24"/>
          <w:szCs w:val="24"/>
          <w:lang w:val="mn-MN"/>
        </w:rPr>
        <w:t>5</w:t>
      </w:r>
      <w:r w:rsidR="00B87141" w:rsidRPr="00A6266A">
        <w:rPr>
          <w:rFonts w:ascii="Arial" w:eastAsia="Times New Roman" w:hAnsi="Arial" w:cs="Arial"/>
          <w:bCs/>
          <w:noProof/>
          <w:sz w:val="24"/>
          <w:szCs w:val="24"/>
          <w:lang w:val="mn-MN"/>
        </w:rPr>
        <w:t xml:space="preserve">.Нийтийн тээврийн үйлчилгээний </w:t>
      </w:r>
      <w:r w:rsidR="004B1D7D">
        <w:rPr>
          <w:rFonts w:ascii="Arial" w:eastAsia="Times New Roman" w:hAnsi="Arial" w:cs="Arial"/>
          <w:bCs/>
          <w:noProof/>
          <w:sz w:val="24"/>
          <w:szCs w:val="24"/>
          <w:lang w:val="mn-MN"/>
        </w:rPr>
        <w:t>чанар, хүртээмжийн талаарх иргэний</w:t>
      </w:r>
      <w:r w:rsidR="00B87141" w:rsidRPr="00A6266A">
        <w:rPr>
          <w:rFonts w:ascii="Arial" w:eastAsia="Times New Roman" w:hAnsi="Arial" w:cs="Arial"/>
          <w:bCs/>
          <w:noProof/>
          <w:sz w:val="24"/>
          <w:szCs w:val="24"/>
          <w:lang w:val="mn-MN"/>
        </w:rPr>
        <w:t xml:space="preserve"> сэтгэл ханамжийн үнэлгээг </w:t>
      </w:r>
      <w:r w:rsidR="00B9094C" w:rsidRPr="00A6266A">
        <w:rPr>
          <w:rFonts w:ascii="Arial" w:eastAsia="Times New Roman" w:hAnsi="Arial" w:cs="Arial"/>
          <w:bCs/>
          <w:noProof/>
          <w:sz w:val="24"/>
          <w:szCs w:val="24"/>
          <w:lang w:val="mn-MN"/>
        </w:rPr>
        <w:t>хөндлөнгийн</w:t>
      </w:r>
      <w:r w:rsidR="004B1D7D">
        <w:rPr>
          <w:rFonts w:ascii="Arial" w:eastAsia="Times New Roman" w:hAnsi="Arial" w:cs="Arial"/>
          <w:bCs/>
          <w:noProof/>
          <w:sz w:val="24"/>
          <w:szCs w:val="24"/>
          <w:lang w:val="mn-MN"/>
        </w:rPr>
        <w:t xml:space="preserve"> байгууллагаар жил бүр</w:t>
      </w:r>
      <w:r w:rsidR="00B87141" w:rsidRPr="00A6266A">
        <w:rPr>
          <w:rFonts w:ascii="Arial" w:eastAsia="Times New Roman" w:hAnsi="Arial" w:cs="Arial"/>
          <w:bCs/>
          <w:noProof/>
          <w:sz w:val="24"/>
          <w:szCs w:val="24"/>
          <w:lang w:val="mn-MN"/>
        </w:rPr>
        <w:t xml:space="preserve"> хийлгэнэ.</w:t>
      </w:r>
    </w:p>
    <w:p w14:paraId="574E239A"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39408EC5" w14:textId="5C852973" w:rsidR="005D28DE" w:rsidRPr="00A6266A" w:rsidRDefault="00C7634D"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eastAsia="Times New Roman" w:hAnsi="Arial" w:cs="Arial"/>
          <w:bCs/>
          <w:noProof/>
          <w:sz w:val="24"/>
          <w:szCs w:val="24"/>
          <w:lang w:val="mn-MN"/>
        </w:rPr>
        <w:t>10</w:t>
      </w:r>
      <w:r w:rsidR="005D28DE" w:rsidRPr="00A6266A">
        <w:rPr>
          <w:rFonts w:ascii="Arial" w:eastAsia="Times New Roman" w:hAnsi="Arial" w:cs="Arial"/>
          <w:bCs/>
          <w:noProof/>
          <w:sz w:val="24"/>
          <w:szCs w:val="24"/>
          <w:lang w:val="mn-MN"/>
        </w:rPr>
        <w:t>.6.Нийслэл</w:t>
      </w:r>
      <w:r w:rsidR="00D65093" w:rsidRPr="00A6266A">
        <w:rPr>
          <w:rFonts w:ascii="Arial" w:eastAsia="Times New Roman" w:hAnsi="Arial" w:cs="Arial"/>
          <w:bCs/>
          <w:noProof/>
          <w:sz w:val="24"/>
          <w:szCs w:val="24"/>
          <w:lang w:val="mn-MN"/>
        </w:rPr>
        <w:t xml:space="preserve"> хот</w:t>
      </w:r>
      <w:r w:rsidR="00297A2E" w:rsidRPr="00A6266A">
        <w:rPr>
          <w:rFonts w:ascii="Arial" w:eastAsia="Times New Roman" w:hAnsi="Arial" w:cs="Arial"/>
          <w:bCs/>
          <w:noProof/>
          <w:sz w:val="24"/>
          <w:szCs w:val="24"/>
          <w:lang w:val="mn-MN"/>
        </w:rPr>
        <w:t xml:space="preserve"> нь </w:t>
      </w:r>
      <w:r w:rsidR="005D28DE" w:rsidRPr="00A6266A">
        <w:rPr>
          <w:rFonts w:ascii="Arial" w:eastAsia="Times New Roman" w:hAnsi="Arial" w:cs="Arial"/>
          <w:bCs/>
          <w:noProof/>
          <w:sz w:val="24"/>
          <w:szCs w:val="24"/>
          <w:lang w:val="mn-MN"/>
        </w:rPr>
        <w:t>нийтийн тээврийг хөгжүүлэх сантай байна.</w:t>
      </w:r>
    </w:p>
    <w:p w14:paraId="2D08D022"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52E18E9A" w14:textId="54A62851" w:rsidR="00B87141" w:rsidRDefault="00B87141"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Тайлбар: Энэ хуульд заасан нийслэлийн нийтийн тээвэр гэдэгт Автотээврийн тухай хуулийн 3.1.11-д зааснаас гадна дүүжин тээвэр болон багтаамж ихтэй зорчигч тээврийн үйл ажиллагааг ойлгоно.</w:t>
      </w:r>
    </w:p>
    <w:p w14:paraId="09B965CB" w14:textId="00A084E3" w:rsidR="00445293" w:rsidRDefault="00445293"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80CFB7D" w14:textId="2A89A9C2" w:rsidR="006C2BC0" w:rsidRPr="00A6266A" w:rsidRDefault="00445293" w:rsidP="00305057">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1</w:t>
      </w:r>
      <w:r w:rsidR="00C7634D" w:rsidRPr="00A6266A">
        <w:rPr>
          <w:rFonts w:ascii="Arial" w:eastAsia="Times New Roman" w:hAnsi="Arial" w:cs="Arial"/>
          <w:b/>
          <w:bCs/>
          <w:noProof/>
          <w:sz w:val="24"/>
          <w:szCs w:val="24"/>
          <w:lang w:val="mn-MN"/>
        </w:rPr>
        <w:t>1</w:t>
      </w:r>
      <w:r w:rsidR="006C2BC0" w:rsidRPr="00A6266A">
        <w:rPr>
          <w:rFonts w:ascii="Arial" w:eastAsia="Times New Roman" w:hAnsi="Arial" w:cs="Arial"/>
          <w:b/>
          <w:bCs/>
          <w:noProof/>
          <w:sz w:val="24"/>
          <w:szCs w:val="24"/>
          <w:lang w:val="mn-MN"/>
        </w:rPr>
        <w:t xml:space="preserve"> д</w:t>
      </w:r>
      <w:r w:rsidR="00C7634D" w:rsidRPr="00A6266A">
        <w:rPr>
          <w:rFonts w:ascii="Arial" w:eastAsia="Times New Roman" w:hAnsi="Arial" w:cs="Arial"/>
          <w:b/>
          <w:bCs/>
          <w:noProof/>
          <w:sz w:val="24"/>
          <w:szCs w:val="24"/>
          <w:lang w:val="mn-MN"/>
        </w:rPr>
        <w:t>үгээ</w:t>
      </w:r>
      <w:r w:rsidR="006C2BC0" w:rsidRPr="00A6266A">
        <w:rPr>
          <w:rFonts w:ascii="Arial" w:eastAsia="Times New Roman" w:hAnsi="Arial" w:cs="Arial"/>
          <w:b/>
          <w:bCs/>
          <w:noProof/>
          <w:sz w:val="24"/>
          <w:szCs w:val="24"/>
          <w:lang w:val="mn-MN"/>
        </w:rPr>
        <w:t>р зүйл.Такси үйлчилгээний хяналт, зохицуулалт</w:t>
      </w:r>
    </w:p>
    <w:p w14:paraId="4C203CAF" w14:textId="77777777" w:rsidR="003D0CB4" w:rsidRDefault="003D0CB4" w:rsidP="00305057">
      <w:pPr>
        <w:spacing w:after="0" w:line="240" w:lineRule="auto"/>
        <w:ind w:firstLine="720"/>
        <w:jc w:val="both"/>
        <w:rPr>
          <w:rFonts w:ascii="Arial" w:eastAsia="Times New Roman" w:hAnsi="Arial" w:cs="Arial"/>
          <w:noProof/>
          <w:sz w:val="24"/>
          <w:szCs w:val="24"/>
          <w:lang w:val="mn-MN"/>
        </w:rPr>
      </w:pPr>
    </w:p>
    <w:p w14:paraId="37801F9F" w14:textId="316CB1FC" w:rsidR="006C2BC0" w:rsidRPr="00A6266A" w:rsidRDefault="00445293" w:rsidP="00305057">
      <w:pPr>
        <w:spacing w:after="0" w:line="240" w:lineRule="auto"/>
        <w:ind w:firstLine="720"/>
        <w:jc w:val="both"/>
        <w:rPr>
          <w:rFonts w:ascii="Arial" w:hAnsi="Arial" w:cs="Arial"/>
          <w:sz w:val="24"/>
          <w:szCs w:val="24"/>
          <w:shd w:val="clear" w:color="auto" w:fill="FFFFFF"/>
          <w:lang w:val="mn-MN"/>
        </w:rPr>
      </w:pPr>
      <w:r w:rsidRPr="00A6266A">
        <w:rPr>
          <w:rFonts w:ascii="Arial" w:eastAsia="Times New Roman" w:hAnsi="Arial" w:cs="Arial"/>
          <w:noProof/>
          <w:sz w:val="24"/>
          <w:szCs w:val="24"/>
          <w:lang w:val="mn-MN"/>
        </w:rPr>
        <w:t>1</w:t>
      </w:r>
      <w:r w:rsidR="00C7634D" w:rsidRPr="00A6266A">
        <w:rPr>
          <w:rFonts w:ascii="Arial" w:eastAsia="Times New Roman" w:hAnsi="Arial" w:cs="Arial"/>
          <w:noProof/>
          <w:sz w:val="24"/>
          <w:szCs w:val="24"/>
          <w:lang w:val="mn-MN"/>
        </w:rPr>
        <w:t>1</w:t>
      </w:r>
      <w:r w:rsidR="006C2BC0" w:rsidRPr="00A6266A">
        <w:rPr>
          <w:rFonts w:ascii="Arial" w:eastAsia="Times New Roman" w:hAnsi="Arial" w:cs="Arial"/>
          <w:noProof/>
          <w:sz w:val="24"/>
          <w:szCs w:val="24"/>
          <w:lang w:val="mn-MN"/>
        </w:rPr>
        <w:t>.1.</w:t>
      </w:r>
      <w:r w:rsidR="006C2BC0" w:rsidRPr="00A6266A">
        <w:rPr>
          <w:rFonts w:ascii="Arial" w:hAnsi="Arial" w:cs="Arial"/>
          <w:sz w:val="24"/>
          <w:szCs w:val="24"/>
          <w:shd w:val="clear" w:color="auto" w:fill="FFFFFF"/>
          <w:lang w:val="mn-MN"/>
        </w:rPr>
        <w:t xml:space="preserve">Автотээврийн тухай хуулийн </w:t>
      </w:r>
      <w:r w:rsidR="006C2BC0" w:rsidRPr="00A6266A">
        <w:rPr>
          <w:rFonts w:ascii="Arial" w:hAnsi="Arial" w:cs="Arial"/>
          <w:sz w:val="24"/>
          <w:szCs w:val="24"/>
          <w:lang w:val="mn-MN"/>
        </w:rPr>
        <w:t>15.</w:t>
      </w:r>
      <w:r w:rsidR="000F16B1" w:rsidRPr="00A6266A">
        <w:rPr>
          <w:rFonts w:ascii="Arial" w:hAnsi="Arial" w:cs="Arial"/>
          <w:sz w:val="24"/>
          <w:szCs w:val="24"/>
          <w:lang w:val="mn-MN"/>
        </w:rPr>
        <w:t>1</w:t>
      </w:r>
      <w:r w:rsidR="004B1D7D">
        <w:rPr>
          <w:rFonts w:ascii="Arial" w:hAnsi="Arial" w:cs="Arial"/>
          <w:sz w:val="24"/>
          <w:szCs w:val="24"/>
          <w:lang w:val="mn-MN"/>
        </w:rPr>
        <w:t xml:space="preserve"> дэх хэсэг</w:t>
      </w:r>
      <w:r w:rsidR="006C2BC0" w:rsidRPr="00A6266A">
        <w:rPr>
          <w:rFonts w:ascii="Arial" w:hAnsi="Arial" w:cs="Arial"/>
          <w:sz w:val="24"/>
          <w:szCs w:val="24"/>
          <w:shd w:val="clear" w:color="auto" w:fill="FFFFFF"/>
          <w:lang w:val="mn-MN"/>
        </w:rPr>
        <w:t xml:space="preserve">, Зөвшөөрлийн тухай </w:t>
      </w:r>
      <w:r w:rsidR="004B1D7D" w:rsidRPr="0080158B">
        <w:rPr>
          <w:rFonts w:ascii="Arial" w:hAnsi="Arial" w:cs="Arial"/>
          <w:sz w:val="24"/>
          <w:szCs w:val="24"/>
          <w:shd w:val="clear" w:color="auto" w:fill="FFFFFF"/>
          <w:lang w:val="mn-MN"/>
        </w:rPr>
        <w:t>хуулийн</w:t>
      </w:r>
      <w:r w:rsidR="004B1D7D">
        <w:rPr>
          <w:rStyle w:val="FootnoteReference"/>
          <w:rFonts w:ascii="Arial" w:hAnsi="Arial" w:cs="Arial"/>
          <w:sz w:val="24"/>
          <w:szCs w:val="24"/>
          <w:shd w:val="clear" w:color="auto" w:fill="FFFFFF"/>
          <w:lang w:val="mn-MN"/>
        </w:rPr>
        <w:footnoteReference w:id="11"/>
      </w:r>
      <w:r w:rsidR="004B1D7D" w:rsidRPr="0080158B">
        <w:rPr>
          <w:rFonts w:ascii="Arial" w:hAnsi="Arial" w:cs="Arial"/>
          <w:sz w:val="24"/>
          <w:szCs w:val="24"/>
          <w:shd w:val="clear" w:color="auto" w:fill="FFFFFF"/>
          <w:lang w:val="mn-MN"/>
        </w:rPr>
        <w:t xml:space="preserve"> </w:t>
      </w:r>
      <w:r w:rsidR="000F16B1" w:rsidRPr="00A6266A">
        <w:rPr>
          <w:rFonts w:ascii="Arial" w:hAnsi="Arial" w:cs="Arial"/>
          <w:sz w:val="24"/>
          <w:szCs w:val="24"/>
          <w:lang w:val="mn-MN"/>
        </w:rPr>
        <w:t>8.</w:t>
      </w:r>
      <w:r w:rsidR="004B1D7D">
        <w:rPr>
          <w:rFonts w:ascii="Arial" w:hAnsi="Arial" w:cs="Arial"/>
          <w:sz w:val="24"/>
          <w:szCs w:val="24"/>
          <w:lang w:val="mn-MN"/>
        </w:rPr>
        <w:t xml:space="preserve">1 дүгээр зүйлийн </w:t>
      </w:r>
      <w:r w:rsidR="000F16B1" w:rsidRPr="00A6266A">
        <w:rPr>
          <w:rFonts w:ascii="Arial" w:hAnsi="Arial" w:cs="Arial"/>
          <w:sz w:val="24"/>
          <w:szCs w:val="24"/>
          <w:lang w:val="mn-MN"/>
        </w:rPr>
        <w:t xml:space="preserve">5.12-т </w:t>
      </w:r>
      <w:r w:rsidR="006C2BC0" w:rsidRPr="00A6266A">
        <w:rPr>
          <w:rFonts w:ascii="Arial" w:hAnsi="Arial" w:cs="Arial"/>
          <w:sz w:val="24"/>
          <w:szCs w:val="24"/>
          <w:shd w:val="clear" w:color="auto" w:fill="FFFFFF"/>
          <w:lang w:val="mn-MN"/>
        </w:rPr>
        <w:t>заасны дагуу хуулийн этгээд такси үйлчилгээ эрхэлж болно.</w:t>
      </w:r>
    </w:p>
    <w:p w14:paraId="20F6CA5C" w14:textId="77777777" w:rsidR="00305057" w:rsidRPr="00A6266A" w:rsidRDefault="00305057" w:rsidP="00305057">
      <w:pPr>
        <w:spacing w:after="0" w:line="240" w:lineRule="auto"/>
        <w:ind w:firstLine="720"/>
        <w:jc w:val="both"/>
        <w:rPr>
          <w:rFonts w:ascii="Arial" w:hAnsi="Arial" w:cs="Arial"/>
          <w:sz w:val="24"/>
          <w:szCs w:val="24"/>
          <w:shd w:val="clear" w:color="auto" w:fill="FFFFFF"/>
          <w:lang w:val="mn-MN"/>
        </w:rPr>
      </w:pPr>
    </w:p>
    <w:p w14:paraId="4949F34C" w14:textId="4C93F370" w:rsidR="006C2BC0" w:rsidRPr="00A6266A" w:rsidRDefault="005D28DE" w:rsidP="00305057">
      <w:pPr>
        <w:spacing w:after="0" w:line="240" w:lineRule="auto"/>
        <w:ind w:firstLine="720"/>
        <w:jc w:val="both"/>
        <w:rPr>
          <w:rFonts w:ascii="Arial" w:hAnsi="Arial" w:cs="Arial"/>
          <w:sz w:val="24"/>
          <w:szCs w:val="24"/>
          <w:lang w:val="mn-MN"/>
        </w:rPr>
      </w:pPr>
      <w:r w:rsidRPr="00A6266A">
        <w:rPr>
          <w:rFonts w:ascii="Arial" w:hAnsi="Arial" w:cs="Arial"/>
          <w:sz w:val="24"/>
          <w:szCs w:val="24"/>
          <w:shd w:val="clear" w:color="auto" w:fill="FFFFFF"/>
          <w:lang w:val="mn-MN"/>
        </w:rPr>
        <w:t>1</w:t>
      </w:r>
      <w:r w:rsidR="00C7634D" w:rsidRPr="00A6266A">
        <w:rPr>
          <w:rFonts w:ascii="Arial" w:hAnsi="Arial" w:cs="Arial"/>
          <w:sz w:val="24"/>
          <w:szCs w:val="24"/>
          <w:shd w:val="clear" w:color="auto" w:fill="FFFFFF"/>
          <w:lang w:val="mn-MN"/>
        </w:rPr>
        <w:t>1</w:t>
      </w:r>
      <w:r w:rsidR="006C2BC0" w:rsidRPr="00A6266A">
        <w:rPr>
          <w:rFonts w:ascii="Arial" w:hAnsi="Arial" w:cs="Arial"/>
          <w:sz w:val="24"/>
          <w:szCs w:val="24"/>
          <w:shd w:val="clear" w:color="auto" w:fill="FFFFFF"/>
          <w:lang w:val="mn-MN"/>
        </w:rPr>
        <w:t>.2.Такси үйлчилгээ эрхлэхэд</w:t>
      </w:r>
      <w:r w:rsidR="00CA0E89" w:rsidRPr="00A6266A">
        <w:rPr>
          <w:rFonts w:ascii="Arial" w:hAnsi="Arial" w:cs="Arial"/>
          <w:sz w:val="24"/>
          <w:szCs w:val="24"/>
          <w:shd w:val="clear" w:color="auto" w:fill="FFFFFF"/>
          <w:lang w:val="mn-MN"/>
        </w:rPr>
        <w:t xml:space="preserve"> </w:t>
      </w:r>
      <w:proofErr w:type="spellStart"/>
      <w:r w:rsidR="008048D6" w:rsidRPr="00A6266A">
        <w:rPr>
          <w:rFonts w:ascii="Arial" w:hAnsi="Arial" w:cs="Arial"/>
          <w:sz w:val="24"/>
          <w:szCs w:val="24"/>
          <w:cs/>
          <w:lang w:val="mn-MN"/>
        </w:rPr>
        <w:t>Автотээврийн</w:t>
      </w:r>
      <w:proofErr w:type="spellEnd"/>
      <w:r w:rsidR="008048D6" w:rsidRPr="00A6266A">
        <w:rPr>
          <w:rFonts w:ascii="Arial" w:hAnsi="Arial" w:cs="Arial"/>
          <w:sz w:val="24"/>
          <w:szCs w:val="24"/>
          <w:cs/>
          <w:lang w:val="mn-MN"/>
        </w:rPr>
        <w:t xml:space="preserve"> </w:t>
      </w:r>
      <w:proofErr w:type="spellStart"/>
      <w:r w:rsidR="008048D6" w:rsidRPr="00A6266A">
        <w:rPr>
          <w:rFonts w:ascii="Arial" w:hAnsi="Arial" w:cs="Arial"/>
          <w:sz w:val="24"/>
          <w:szCs w:val="24"/>
          <w:cs/>
          <w:lang w:val="mn-MN"/>
        </w:rPr>
        <w:t>тухай</w:t>
      </w:r>
      <w:proofErr w:type="spellEnd"/>
      <w:r w:rsidR="008048D6" w:rsidRPr="00A6266A">
        <w:rPr>
          <w:rFonts w:ascii="Arial" w:hAnsi="Arial" w:cs="Arial"/>
          <w:sz w:val="24"/>
          <w:szCs w:val="24"/>
          <w:cs/>
          <w:lang w:val="mn-MN"/>
        </w:rPr>
        <w:t xml:space="preserve"> </w:t>
      </w:r>
      <w:proofErr w:type="spellStart"/>
      <w:r w:rsidR="008048D6" w:rsidRPr="00A6266A">
        <w:rPr>
          <w:rFonts w:ascii="Arial" w:hAnsi="Arial" w:cs="Arial"/>
          <w:sz w:val="24"/>
          <w:szCs w:val="24"/>
          <w:cs/>
          <w:lang w:val="mn-MN"/>
        </w:rPr>
        <w:t>хуулийн</w:t>
      </w:r>
      <w:proofErr w:type="spellEnd"/>
      <w:r w:rsidR="008048D6" w:rsidRPr="00A6266A">
        <w:rPr>
          <w:rFonts w:ascii="Arial" w:hAnsi="Arial" w:cs="Arial"/>
          <w:sz w:val="24"/>
          <w:szCs w:val="24"/>
          <w:cs/>
          <w:lang w:val="mn-MN"/>
        </w:rPr>
        <w:t xml:space="preserve"> </w:t>
      </w:r>
      <w:r w:rsidR="00CA0E89" w:rsidRPr="00A6266A">
        <w:rPr>
          <w:rFonts w:ascii="Arial" w:hAnsi="Arial" w:cs="Arial" w:hint="cs"/>
          <w:sz w:val="24"/>
          <w:szCs w:val="24"/>
          <w:cs/>
          <w:lang w:val="mn-MN"/>
        </w:rPr>
        <w:t>15</w:t>
      </w:r>
      <w:r w:rsidR="008048D6" w:rsidRPr="00A6266A">
        <w:rPr>
          <w:rFonts w:ascii="Arial" w:hAnsi="Arial" w:cs="Arial"/>
          <w:sz w:val="24"/>
          <w:szCs w:val="24"/>
          <w:cs/>
          <w:lang w:val="mn-MN"/>
        </w:rPr>
        <w:t>.</w:t>
      </w:r>
      <w:r w:rsidR="009F399E" w:rsidRPr="00A6266A">
        <w:rPr>
          <w:rFonts w:ascii="Arial" w:hAnsi="Arial" w:cs="Arial" w:hint="cs"/>
          <w:sz w:val="24"/>
          <w:szCs w:val="24"/>
          <w:cs/>
          <w:lang w:val="mn-MN"/>
        </w:rPr>
        <w:t>9</w:t>
      </w:r>
      <w:r w:rsidR="00CA0E89" w:rsidRPr="00A6266A">
        <w:rPr>
          <w:rFonts w:ascii="Arial" w:hAnsi="Arial" w:cs="Arial" w:hint="cs"/>
          <w:sz w:val="24"/>
          <w:szCs w:val="24"/>
          <w:cs/>
          <w:lang w:val="mn-MN"/>
        </w:rPr>
        <w:t>, 15.</w:t>
      </w:r>
      <w:r w:rsidR="009F399E" w:rsidRPr="00A6266A">
        <w:rPr>
          <w:rFonts w:ascii="Arial" w:hAnsi="Arial" w:cs="Arial" w:hint="cs"/>
          <w:sz w:val="24"/>
          <w:szCs w:val="24"/>
          <w:cs/>
          <w:lang w:val="mn-MN"/>
        </w:rPr>
        <w:t>10</w:t>
      </w:r>
      <w:r w:rsidR="003828F5" w:rsidRPr="00A6266A">
        <w:rPr>
          <w:rFonts w:ascii="Arial" w:hAnsi="Arial" w:cs="Arial" w:hint="cs"/>
          <w:sz w:val="24"/>
          <w:szCs w:val="24"/>
          <w:cs/>
          <w:lang w:val="mn-MN"/>
        </w:rPr>
        <w:t>-</w:t>
      </w:r>
      <w:r w:rsidR="009F399E" w:rsidRPr="00A6266A">
        <w:rPr>
          <w:rFonts w:ascii="Arial" w:hAnsi="Arial" w:cs="Arial"/>
          <w:sz w:val="24"/>
          <w:szCs w:val="24"/>
          <w:lang w:val="mn-MN"/>
        </w:rPr>
        <w:t>т</w:t>
      </w:r>
      <w:r w:rsidR="003828F5" w:rsidRPr="00A6266A">
        <w:rPr>
          <w:rFonts w:ascii="Arial" w:hAnsi="Arial" w:cs="Arial" w:hint="cs"/>
          <w:sz w:val="24"/>
          <w:szCs w:val="24"/>
          <w:cs/>
          <w:lang w:val="mn-MN"/>
        </w:rPr>
        <w:t xml:space="preserve"> </w:t>
      </w:r>
      <w:proofErr w:type="spellStart"/>
      <w:r w:rsidR="008048D6" w:rsidRPr="00A6266A">
        <w:rPr>
          <w:rFonts w:ascii="Arial" w:hAnsi="Arial" w:cs="Arial"/>
          <w:sz w:val="24"/>
          <w:szCs w:val="24"/>
          <w:cs/>
          <w:lang w:val="mn-MN"/>
        </w:rPr>
        <w:t>заасан</w:t>
      </w:r>
      <w:proofErr w:type="spellEnd"/>
      <w:r w:rsidR="008048D6" w:rsidRPr="00A6266A">
        <w:rPr>
          <w:rFonts w:ascii="Arial" w:hAnsi="Arial" w:cs="Arial"/>
          <w:sz w:val="24"/>
          <w:szCs w:val="24"/>
          <w:cs/>
          <w:lang w:val="mn-MN"/>
        </w:rPr>
        <w:t xml:space="preserve"> </w:t>
      </w:r>
      <w:r w:rsidR="00CA0E89" w:rsidRPr="00A6266A">
        <w:rPr>
          <w:rFonts w:ascii="Arial" w:hAnsi="Arial" w:cs="Arial"/>
          <w:sz w:val="24"/>
          <w:szCs w:val="24"/>
          <w:shd w:val="clear" w:color="auto" w:fill="FFFFFF"/>
          <w:lang w:val="mn-MN"/>
        </w:rPr>
        <w:t>нөхцөл, шаардлагыг</w:t>
      </w:r>
      <w:r w:rsidR="00CA0E89" w:rsidRPr="00A6266A">
        <w:rPr>
          <w:rFonts w:ascii="Arial" w:hAnsi="Arial" w:cs="Arial"/>
          <w:sz w:val="24"/>
          <w:szCs w:val="24"/>
          <w:lang w:val="mn-MN"/>
        </w:rPr>
        <w:t xml:space="preserve"> </w:t>
      </w:r>
      <w:proofErr w:type="spellStart"/>
      <w:r w:rsidR="00CA0E89" w:rsidRPr="00A6266A">
        <w:rPr>
          <w:rFonts w:ascii="Arial" w:hAnsi="Arial" w:cs="Arial" w:hint="cs"/>
          <w:sz w:val="24"/>
          <w:szCs w:val="24"/>
          <w:cs/>
          <w:lang w:val="mn-MN"/>
        </w:rPr>
        <w:t>хангасан</w:t>
      </w:r>
      <w:proofErr w:type="spellEnd"/>
      <w:r w:rsidR="00CA0E89" w:rsidRPr="00A6266A">
        <w:rPr>
          <w:rFonts w:ascii="Arial" w:hAnsi="Arial" w:cs="Arial" w:hint="cs"/>
          <w:sz w:val="24"/>
          <w:szCs w:val="24"/>
          <w:cs/>
          <w:lang w:val="mn-MN"/>
        </w:rPr>
        <w:t xml:space="preserve"> </w:t>
      </w:r>
      <w:proofErr w:type="spellStart"/>
      <w:r w:rsidR="00CA0E89" w:rsidRPr="00A6266A">
        <w:rPr>
          <w:rFonts w:ascii="Arial" w:hAnsi="Arial" w:cs="Arial" w:hint="cs"/>
          <w:sz w:val="24"/>
          <w:szCs w:val="24"/>
          <w:cs/>
          <w:lang w:val="mn-MN"/>
        </w:rPr>
        <w:t>байна</w:t>
      </w:r>
      <w:proofErr w:type="spellEnd"/>
      <w:r w:rsidR="00CA0E89" w:rsidRPr="00A6266A">
        <w:rPr>
          <w:rFonts w:ascii="Arial" w:hAnsi="Arial" w:cs="Arial" w:hint="cs"/>
          <w:sz w:val="24"/>
          <w:szCs w:val="24"/>
          <w:cs/>
          <w:lang w:val="mn-MN"/>
        </w:rPr>
        <w:t>.</w:t>
      </w:r>
    </w:p>
    <w:p w14:paraId="268214AD" w14:textId="77777777" w:rsidR="00305057" w:rsidRPr="00A6266A" w:rsidRDefault="00305057" w:rsidP="00305057">
      <w:pPr>
        <w:spacing w:after="0" w:line="240" w:lineRule="auto"/>
        <w:ind w:firstLine="720"/>
        <w:jc w:val="both"/>
        <w:rPr>
          <w:rFonts w:ascii="Arial" w:hAnsi="Arial" w:cs="Arial"/>
          <w:sz w:val="24"/>
          <w:szCs w:val="24"/>
          <w:shd w:val="clear" w:color="auto" w:fill="FFFFFF"/>
          <w:lang w:val="mn-MN"/>
        </w:rPr>
      </w:pPr>
    </w:p>
    <w:p w14:paraId="35C621FE" w14:textId="2ECA39CB" w:rsidR="00FF04E1" w:rsidRPr="00A6266A" w:rsidRDefault="00FF04E1" w:rsidP="0030505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1</w:t>
      </w:r>
      <w:r w:rsidR="00C7634D" w:rsidRPr="00A6266A">
        <w:rPr>
          <w:rFonts w:ascii="Arial" w:hAnsi="Arial" w:cs="Arial"/>
          <w:sz w:val="24"/>
          <w:szCs w:val="24"/>
          <w:lang w:val="mn-MN"/>
        </w:rPr>
        <w:t>1</w:t>
      </w:r>
      <w:r w:rsidRPr="00A6266A">
        <w:rPr>
          <w:rFonts w:ascii="Arial" w:hAnsi="Arial" w:cs="Arial"/>
          <w:sz w:val="24"/>
          <w:szCs w:val="24"/>
          <w:lang w:val="mn-MN"/>
        </w:rPr>
        <w:t>.3.Такси үйлчилгээг зорчигч тээвэрлэх дүрэм болон холбогдох стандарт, аюулгүй байдлын шаардлагыг хангасан тээвэрлэгчээр гүйцэтгүүлнэ.</w:t>
      </w:r>
    </w:p>
    <w:p w14:paraId="665C6396" w14:textId="77777777" w:rsidR="00305057" w:rsidRPr="00A6266A" w:rsidRDefault="00305057" w:rsidP="00305057">
      <w:pPr>
        <w:spacing w:after="0" w:line="240" w:lineRule="auto"/>
        <w:ind w:firstLine="720"/>
        <w:jc w:val="both"/>
        <w:rPr>
          <w:rFonts w:ascii="Arial" w:hAnsi="Arial" w:cs="Arial"/>
          <w:sz w:val="24"/>
          <w:szCs w:val="24"/>
          <w:shd w:val="clear" w:color="auto" w:fill="FFFFFF"/>
          <w:lang w:val="mn-MN"/>
        </w:rPr>
      </w:pPr>
    </w:p>
    <w:p w14:paraId="7E8C9225" w14:textId="33918A62" w:rsidR="00504069" w:rsidRDefault="005D28DE" w:rsidP="00504069">
      <w:pPr>
        <w:spacing w:after="0" w:line="240" w:lineRule="auto"/>
        <w:ind w:firstLine="720"/>
        <w:jc w:val="both"/>
        <w:rPr>
          <w:rFonts w:ascii="Arial" w:hAnsi="Arial" w:cs="Arial"/>
          <w:sz w:val="24"/>
          <w:szCs w:val="24"/>
          <w:shd w:val="clear" w:color="auto" w:fill="FFFFFF"/>
          <w:lang w:val="mn-MN"/>
        </w:rPr>
      </w:pPr>
      <w:r w:rsidRPr="00A6266A">
        <w:rPr>
          <w:rFonts w:ascii="Arial" w:hAnsi="Arial" w:cs="Arial"/>
          <w:sz w:val="24"/>
          <w:szCs w:val="24"/>
          <w:shd w:val="clear" w:color="auto" w:fill="FFFFFF"/>
          <w:lang w:val="mn-MN"/>
        </w:rPr>
        <w:t>1</w:t>
      </w:r>
      <w:r w:rsidR="00C7634D" w:rsidRPr="00A6266A">
        <w:rPr>
          <w:rFonts w:ascii="Arial" w:hAnsi="Arial" w:cs="Arial"/>
          <w:sz w:val="24"/>
          <w:szCs w:val="24"/>
          <w:shd w:val="clear" w:color="auto" w:fill="FFFFFF"/>
          <w:lang w:val="mn-MN"/>
        </w:rPr>
        <w:t>1</w:t>
      </w:r>
      <w:r w:rsidR="006C2BC0" w:rsidRPr="00A6266A">
        <w:rPr>
          <w:rFonts w:ascii="Arial" w:hAnsi="Arial" w:cs="Arial"/>
          <w:sz w:val="24"/>
          <w:szCs w:val="24"/>
          <w:shd w:val="clear" w:color="auto" w:fill="FFFFFF"/>
          <w:lang w:val="mn-MN"/>
        </w:rPr>
        <w:t>.</w:t>
      </w:r>
      <w:r w:rsidR="00FF04E1" w:rsidRPr="00A6266A">
        <w:rPr>
          <w:rFonts w:ascii="Arial" w:hAnsi="Arial" w:cs="Arial"/>
          <w:sz w:val="24"/>
          <w:szCs w:val="24"/>
          <w:shd w:val="clear" w:color="auto" w:fill="FFFFFF"/>
          <w:lang w:val="mn-MN"/>
        </w:rPr>
        <w:t>4</w:t>
      </w:r>
      <w:r w:rsidR="006C2BC0" w:rsidRPr="00A6266A">
        <w:rPr>
          <w:rFonts w:ascii="Arial" w:hAnsi="Arial" w:cs="Arial"/>
          <w:sz w:val="24"/>
          <w:szCs w:val="24"/>
          <w:shd w:val="clear" w:color="auto" w:fill="FFFFFF"/>
          <w:lang w:val="mn-MN"/>
        </w:rPr>
        <w:t>.Нийслэлийн тээврийн асуудал хариу</w:t>
      </w:r>
      <w:r w:rsidR="004B1D7D">
        <w:rPr>
          <w:rFonts w:ascii="Arial" w:hAnsi="Arial" w:cs="Arial"/>
          <w:sz w:val="24"/>
          <w:szCs w:val="24"/>
          <w:shd w:val="clear" w:color="auto" w:fill="FFFFFF"/>
          <w:lang w:val="mn-MN"/>
        </w:rPr>
        <w:t xml:space="preserve">цсан байгууллага </w:t>
      </w:r>
      <w:r w:rsidR="006C2BC0" w:rsidRPr="00A6266A">
        <w:rPr>
          <w:rFonts w:ascii="Arial" w:hAnsi="Arial" w:cs="Arial"/>
          <w:sz w:val="24"/>
          <w:szCs w:val="24"/>
          <w:shd w:val="clear" w:color="auto" w:fill="FFFFFF"/>
          <w:lang w:val="mn-MN"/>
        </w:rPr>
        <w:t>такси үйлчилгээнд хяналт тавина.</w:t>
      </w:r>
    </w:p>
    <w:p w14:paraId="2ADEB5D0" w14:textId="77777777" w:rsidR="00305057" w:rsidRPr="00A6266A" w:rsidRDefault="00305057" w:rsidP="007C587D">
      <w:pPr>
        <w:spacing w:after="0" w:line="240" w:lineRule="auto"/>
        <w:jc w:val="both"/>
        <w:rPr>
          <w:rFonts w:ascii="Arial" w:hAnsi="Arial" w:cs="Arial"/>
          <w:sz w:val="24"/>
          <w:szCs w:val="24"/>
          <w:shd w:val="clear" w:color="auto" w:fill="FFFFFF"/>
          <w:lang w:val="mn-MN"/>
        </w:rPr>
      </w:pPr>
    </w:p>
    <w:p w14:paraId="081D6320" w14:textId="40215C51" w:rsidR="003814C2" w:rsidRPr="00A6266A" w:rsidRDefault="003814C2" w:rsidP="00305057">
      <w:pPr>
        <w:shd w:val="clear" w:color="auto" w:fill="FFFFFF"/>
        <w:spacing w:after="0" w:line="240" w:lineRule="auto"/>
        <w:ind w:firstLine="720"/>
        <w:textAlignment w:val="top"/>
        <w:rPr>
          <w:rFonts w:ascii="Arial" w:hAnsi="Arial" w:cs="Arial"/>
          <w:b/>
          <w:noProof/>
          <w:sz w:val="24"/>
          <w:szCs w:val="24"/>
          <w:lang w:val="mn-MN"/>
        </w:rPr>
      </w:pPr>
      <w:r w:rsidRPr="00A6266A">
        <w:rPr>
          <w:rFonts w:ascii="Arial" w:hAnsi="Arial" w:cs="Arial"/>
          <w:b/>
          <w:noProof/>
          <w:sz w:val="24"/>
          <w:szCs w:val="24"/>
          <w:lang w:val="mn-MN"/>
        </w:rPr>
        <w:t>1</w:t>
      </w:r>
      <w:r w:rsidR="00567443" w:rsidRPr="00A6266A">
        <w:rPr>
          <w:rFonts w:ascii="Arial" w:hAnsi="Arial" w:cs="Arial"/>
          <w:b/>
          <w:noProof/>
          <w:sz w:val="24"/>
          <w:szCs w:val="24"/>
          <w:lang w:val="mn-MN"/>
        </w:rPr>
        <w:t>2</w:t>
      </w:r>
      <w:r w:rsidRPr="00A6266A">
        <w:rPr>
          <w:rFonts w:ascii="Arial" w:hAnsi="Arial" w:cs="Arial"/>
          <w:b/>
          <w:noProof/>
          <w:sz w:val="24"/>
          <w:szCs w:val="24"/>
          <w:lang w:val="mn-MN"/>
        </w:rPr>
        <w:t xml:space="preserve"> д</w:t>
      </w:r>
      <w:r w:rsidR="00567443" w:rsidRPr="00A6266A">
        <w:rPr>
          <w:rFonts w:ascii="Arial" w:hAnsi="Arial" w:cs="Arial"/>
          <w:b/>
          <w:noProof/>
          <w:sz w:val="24"/>
          <w:szCs w:val="24"/>
          <w:lang w:val="mn-MN"/>
        </w:rPr>
        <w:t>угаа</w:t>
      </w:r>
      <w:r w:rsidRPr="00A6266A">
        <w:rPr>
          <w:rFonts w:ascii="Arial" w:hAnsi="Arial" w:cs="Arial"/>
          <w:b/>
          <w:noProof/>
          <w:sz w:val="24"/>
          <w:szCs w:val="24"/>
          <w:lang w:val="mn-MN"/>
        </w:rPr>
        <w:t xml:space="preserve">р зүйл.Нийслэл хотод олгох тээврийн хэрэгслийн </w:t>
      </w:r>
    </w:p>
    <w:p w14:paraId="6A706E3B" w14:textId="5CE548B6" w:rsidR="003814C2" w:rsidRPr="00A6266A" w:rsidRDefault="003814C2" w:rsidP="00305057">
      <w:pPr>
        <w:shd w:val="clear" w:color="auto" w:fill="FFFFFF"/>
        <w:spacing w:after="0" w:line="240" w:lineRule="auto"/>
        <w:textAlignment w:val="top"/>
        <w:rPr>
          <w:rFonts w:ascii="Arial" w:hAnsi="Arial" w:cs="Arial"/>
          <w:b/>
          <w:noProof/>
          <w:sz w:val="24"/>
          <w:szCs w:val="24"/>
          <w:lang w:val="mn-MN"/>
        </w:rPr>
      </w:pPr>
      <w:r w:rsidRPr="00A6266A">
        <w:rPr>
          <w:rFonts w:ascii="Arial" w:hAnsi="Arial" w:cs="Arial"/>
          <w:b/>
          <w:noProof/>
          <w:sz w:val="24"/>
          <w:szCs w:val="24"/>
          <w:lang w:val="mn-MN"/>
        </w:rPr>
        <w:t xml:space="preserve">     </w:t>
      </w:r>
      <w:r w:rsidRPr="00A6266A">
        <w:rPr>
          <w:rFonts w:ascii="Arial" w:hAnsi="Arial" w:cs="Arial"/>
          <w:b/>
          <w:noProof/>
          <w:sz w:val="24"/>
          <w:szCs w:val="24"/>
          <w:lang w:val="mn-MN"/>
        </w:rPr>
        <w:tab/>
      </w:r>
      <w:r w:rsidRPr="00A6266A">
        <w:rPr>
          <w:rFonts w:ascii="Arial" w:hAnsi="Arial" w:cs="Arial"/>
          <w:b/>
          <w:noProof/>
          <w:sz w:val="24"/>
          <w:szCs w:val="24"/>
          <w:lang w:val="mn-MN"/>
        </w:rPr>
        <w:tab/>
      </w:r>
      <w:r w:rsidRPr="00A6266A">
        <w:rPr>
          <w:rFonts w:ascii="Arial" w:hAnsi="Arial" w:cs="Arial"/>
          <w:b/>
          <w:noProof/>
          <w:sz w:val="24"/>
          <w:szCs w:val="24"/>
          <w:lang w:val="mn-MN"/>
        </w:rPr>
        <w:tab/>
        <w:t xml:space="preserve">    </w:t>
      </w:r>
      <w:r w:rsidR="00951525" w:rsidRPr="00A6266A">
        <w:rPr>
          <w:rFonts w:ascii="Arial" w:hAnsi="Arial" w:cs="Arial"/>
          <w:b/>
          <w:noProof/>
          <w:sz w:val="24"/>
          <w:szCs w:val="24"/>
          <w:lang w:val="mn-MN"/>
        </w:rPr>
        <w:t xml:space="preserve">               </w:t>
      </w:r>
      <w:r w:rsidRPr="00A6266A">
        <w:rPr>
          <w:rFonts w:ascii="Arial" w:hAnsi="Arial" w:cs="Arial"/>
          <w:b/>
          <w:noProof/>
          <w:sz w:val="24"/>
          <w:szCs w:val="24"/>
          <w:lang w:val="mn-MN"/>
        </w:rPr>
        <w:t xml:space="preserve"> бүртгэл, дугаарын хязгаар</w:t>
      </w:r>
    </w:p>
    <w:p w14:paraId="736253D2" w14:textId="77777777" w:rsidR="006F1B51" w:rsidRPr="00A6266A" w:rsidRDefault="006F1B51" w:rsidP="00305057">
      <w:pPr>
        <w:shd w:val="clear" w:color="auto" w:fill="FFFFFF"/>
        <w:spacing w:after="0" w:line="240" w:lineRule="auto"/>
        <w:textAlignment w:val="top"/>
        <w:rPr>
          <w:rFonts w:ascii="Arial" w:hAnsi="Arial" w:cs="Arial"/>
          <w:b/>
          <w:noProof/>
          <w:sz w:val="24"/>
          <w:szCs w:val="24"/>
          <w:lang w:val="mn-MN"/>
        </w:rPr>
      </w:pPr>
    </w:p>
    <w:p w14:paraId="2FF07DC4" w14:textId="46C3A3B0" w:rsidR="006F1B51" w:rsidRPr="00A6266A" w:rsidRDefault="006F1B51" w:rsidP="00305057">
      <w:pPr>
        <w:shd w:val="clear" w:color="auto" w:fill="FFFFFF"/>
        <w:spacing w:after="0" w:line="240" w:lineRule="auto"/>
        <w:jc w:val="both"/>
        <w:textAlignment w:val="top"/>
        <w:rPr>
          <w:rFonts w:ascii="Arial" w:hAnsi="Arial" w:cs="Arial"/>
          <w:bCs/>
          <w:noProof/>
          <w:sz w:val="24"/>
          <w:szCs w:val="24"/>
          <w:lang w:val="mn-MN"/>
        </w:rPr>
      </w:pPr>
      <w:r w:rsidRPr="00A6266A">
        <w:rPr>
          <w:rFonts w:ascii="Arial" w:hAnsi="Arial" w:cs="Arial"/>
          <w:b/>
          <w:noProof/>
          <w:sz w:val="24"/>
          <w:szCs w:val="24"/>
          <w:lang w:val="mn-MN"/>
        </w:rPr>
        <w:tab/>
      </w:r>
      <w:r w:rsidRPr="00A6266A">
        <w:rPr>
          <w:rFonts w:ascii="Arial" w:hAnsi="Arial" w:cs="Arial"/>
          <w:bCs/>
          <w:noProof/>
          <w:sz w:val="24"/>
          <w:szCs w:val="24"/>
          <w:lang w:val="mn-MN"/>
        </w:rPr>
        <w:t>1</w:t>
      </w:r>
      <w:r w:rsidR="00567443" w:rsidRPr="00A6266A">
        <w:rPr>
          <w:rFonts w:ascii="Arial" w:hAnsi="Arial" w:cs="Arial"/>
          <w:bCs/>
          <w:noProof/>
          <w:sz w:val="24"/>
          <w:szCs w:val="24"/>
          <w:lang w:val="mn-MN"/>
        </w:rPr>
        <w:t>2</w:t>
      </w:r>
      <w:r w:rsidRPr="00A6266A">
        <w:rPr>
          <w:rFonts w:ascii="Arial" w:hAnsi="Arial" w:cs="Arial"/>
          <w:bCs/>
          <w:noProof/>
          <w:sz w:val="24"/>
          <w:szCs w:val="24"/>
          <w:lang w:val="mn-MN"/>
        </w:rPr>
        <w:t xml:space="preserve">.1.Нийслэлийн авто замын даацыг харгалзан </w:t>
      </w:r>
      <w:r w:rsidRPr="00A6266A">
        <w:rPr>
          <w:rFonts w:ascii="Arial" w:hAnsi="Arial" w:cs="Arial"/>
          <w:sz w:val="24"/>
          <w:szCs w:val="24"/>
          <w:lang w:val="mn-MN"/>
        </w:rPr>
        <w:t>нийслэл хотод олгох тээврийн хэрэгслийн улсын бүртгэлийн дугаар</w:t>
      </w:r>
      <w:r w:rsidR="004E2B55" w:rsidRPr="00A6266A">
        <w:rPr>
          <w:rFonts w:ascii="Arial" w:hAnsi="Arial" w:cs="Arial"/>
          <w:sz w:val="24"/>
          <w:szCs w:val="24"/>
          <w:lang w:val="mn-MN"/>
        </w:rPr>
        <w:t>т хязгаарлалт тогтооно.</w:t>
      </w:r>
    </w:p>
    <w:p w14:paraId="53D70AC4" w14:textId="77777777" w:rsidR="003814C2" w:rsidRPr="00A6266A" w:rsidRDefault="003814C2" w:rsidP="00305057">
      <w:pPr>
        <w:shd w:val="clear" w:color="auto" w:fill="FFFFFF"/>
        <w:spacing w:after="0" w:line="240" w:lineRule="auto"/>
        <w:ind w:firstLine="720"/>
        <w:jc w:val="both"/>
        <w:textAlignment w:val="top"/>
        <w:rPr>
          <w:rFonts w:ascii="Arial" w:hAnsi="Arial" w:cs="Arial"/>
          <w:bCs/>
          <w:noProof/>
          <w:sz w:val="24"/>
          <w:szCs w:val="24"/>
          <w:lang w:val="mn-MN"/>
        </w:rPr>
      </w:pPr>
    </w:p>
    <w:p w14:paraId="666E4E61" w14:textId="699E31D3" w:rsidR="001B7A59" w:rsidRPr="00A6266A" w:rsidRDefault="001B7A59" w:rsidP="00305057">
      <w:pPr>
        <w:spacing w:after="0" w:line="240" w:lineRule="auto"/>
        <w:ind w:firstLine="720"/>
        <w:jc w:val="both"/>
        <w:rPr>
          <w:rFonts w:ascii="Arial" w:hAnsi="Arial" w:cs="Arial"/>
          <w:b/>
          <w:sz w:val="24"/>
          <w:szCs w:val="24"/>
          <w:shd w:val="clear" w:color="auto" w:fill="FFFFFF"/>
          <w:lang w:val="mn-MN"/>
        </w:rPr>
      </w:pPr>
      <w:r w:rsidRPr="00A6266A">
        <w:rPr>
          <w:rFonts w:ascii="Arial" w:hAnsi="Arial" w:cs="Arial"/>
          <w:bCs/>
          <w:sz w:val="24"/>
          <w:szCs w:val="24"/>
          <w:lang w:val="mn-MN"/>
        </w:rPr>
        <w:t>1</w:t>
      </w:r>
      <w:r w:rsidR="00567443" w:rsidRPr="00A6266A">
        <w:rPr>
          <w:rFonts w:ascii="Arial" w:hAnsi="Arial" w:cs="Arial"/>
          <w:bCs/>
          <w:sz w:val="24"/>
          <w:szCs w:val="24"/>
          <w:lang w:val="mn-MN"/>
        </w:rPr>
        <w:t>2</w:t>
      </w:r>
      <w:r w:rsidRPr="00A6266A">
        <w:rPr>
          <w:rFonts w:ascii="Arial" w:hAnsi="Arial" w:cs="Arial"/>
          <w:bCs/>
          <w:sz w:val="24"/>
          <w:szCs w:val="24"/>
          <w:lang w:val="mn-MN"/>
        </w:rPr>
        <w:t>.2.</w:t>
      </w:r>
      <w:proofErr w:type="spellStart"/>
      <w:r w:rsidRPr="00A6266A">
        <w:rPr>
          <w:rFonts w:ascii="Arial" w:hAnsi="Arial" w:cs="Arial"/>
          <w:b/>
          <w:sz w:val="24"/>
          <w:szCs w:val="24"/>
          <w:cs/>
          <w:lang w:val="mn-MN"/>
        </w:rPr>
        <w:t>Автотээврийн</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асуудал</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эрхэлсэн</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төрийн</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захиргааны</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төв</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байгууллагаас</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эрх</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олгос</w:t>
      </w:r>
      <w:r w:rsidR="00233A52" w:rsidRPr="00A6266A">
        <w:rPr>
          <w:rFonts w:ascii="Arial" w:hAnsi="Arial" w:cs="Arial" w:hint="cs"/>
          <w:b/>
          <w:sz w:val="24"/>
          <w:szCs w:val="24"/>
          <w:cs/>
          <w:lang w:val="mn-MN"/>
        </w:rPr>
        <w:t>ны</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дагуу</w:t>
      </w:r>
      <w:proofErr w:type="spellEnd"/>
      <w:r w:rsidRPr="00A6266A">
        <w:rPr>
          <w:rFonts w:ascii="Arial" w:hAnsi="Arial" w:cs="Arial"/>
          <w:bCs/>
          <w:sz w:val="24"/>
          <w:szCs w:val="24"/>
          <w:cs/>
          <w:lang w:val="mn-MN"/>
        </w:rPr>
        <w:t xml:space="preserve"> </w:t>
      </w:r>
      <w:r w:rsidRPr="00A6266A">
        <w:rPr>
          <w:rFonts w:ascii="Arial" w:hAnsi="Arial" w:cs="Arial"/>
          <w:bCs/>
          <w:sz w:val="24"/>
          <w:szCs w:val="24"/>
          <w:lang w:val="mn-MN"/>
        </w:rPr>
        <w:t xml:space="preserve">нийслэлийн тээврийн </w:t>
      </w:r>
      <w:r w:rsidR="004B1D7D">
        <w:rPr>
          <w:rFonts w:ascii="Arial" w:hAnsi="Arial" w:cs="Arial"/>
          <w:bCs/>
          <w:sz w:val="24"/>
          <w:szCs w:val="24"/>
          <w:lang w:val="mn-MN"/>
        </w:rPr>
        <w:t>асуудал хариуцсан байгууллага</w:t>
      </w:r>
      <w:r w:rsidR="001B5103" w:rsidRPr="00A6266A">
        <w:rPr>
          <w:rFonts w:ascii="Arial" w:hAnsi="Arial" w:cs="Arial"/>
          <w:bCs/>
          <w:sz w:val="24"/>
          <w:szCs w:val="24"/>
          <w:lang w:val="mn-MN"/>
        </w:rPr>
        <w:t xml:space="preserve"> </w:t>
      </w:r>
      <w:r w:rsidRPr="00A6266A">
        <w:rPr>
          <w:rFonts w:ascii="Arial" w:hAnsi="Arial" w:cs="Arial"/>
          <w:bCs/>
          <w:sz w:val="24"/>
          <w:szCs w:val="24"/>
          <w:lang w:val="mn-MN"/>
        </w:rPr>
        <w:t xml:space="preserve">Автотээврийн тухай хуулийн </w:t>
      </w:r>
      <w:r w:rsidRPr="00A6266A">
        <w:rPr>
          <w:rFonts w:ascii="Arial" w:hAnsi="Arial" w:cs="Arial"/>
          <w:bCs/>
          <w:sz w:val="24"/>
          <w:szCs w:val="24"/>
          <w:shd w:val="clear" w:color="auto" w:fill="FFFFFF"/>
          <w:lang w:val="mn-MN"/>
        </w:rPr>
        <w:t>6.1.11-д заа</w:t>
      </w:r>
      <w:proofErr w:type="spellStart"/>
      <w:r w:rsidRPr="00A6266A">
        <w:rPr>
          <w:rFonts w:ascii="Arial" w:hAnsi="Arial" w:cs="Arial"/>
          <w:b/>
          <w:sz w:val="24"/>
          <w:szCs w:val="24"/>
          <w:shd w:val="clear" w:color="auto" w:fill="FFFFFF"/>
          <w:cs/>
          <w:lang w:val="mn-MN"/>
        </w:rPr>
        <w:t>сан</w:t>
      </w:r>
      <w:proofErr w:type="spellEnd"/>
      <w:r w:rsidRPr="00A6266A">
        <w:rPr>
          <w:rFonts w:ascii="Arial" w:hAnsi="Arial" w:cs="Arial"/>
          <w:bCs/>
          <w:sz w:val="24"/>
          <w:szCs w:val="24"/>
          <w:shd w:val="clear" w:color="auto" w:fill="FFFFFF"/>
          <w:cs/>
          <w:lang w:val="mn-MN"/>
        </w:rPr>
        <w:t xml:space="preserve"> </w:t>
      </w:r>
      <w:r w:rsidRPr="00A6266A">
        <w:rPr>
          <w:rFonts w:ascii="Arial" w:hAnsi="Arial" w:cs="Arial"/>
          <w:bCs/>
          <w:sz w:val="24"/>
          <w:szCs w:val="24"/>
          <w:shd w:val="clear" w:color="auto" w:fill="FFFFFF"/>
          <w:lang w:val="mn-MN"/>
        </w:rPr>
        <w:t>тээврийн хэрэгслийн бүртгэл</w:t>
      </w:r>
      <w:proofErr w:type="spellStart"/>
      <w:r w:rsidRPr="00A6266A">
        <w:rPr>
          <w:rFonts w:ascii="Arial" w:hAnsi="Arial" w:cs="Arial"/>
          <w:b/>
          <w:sz w:val="24"/>
          <w:szCs w:val="24"/>
          <w:shd w:val="clear" w:color="auto" w:fill="FFFFFF"/>
          <w:cs/>
          <w:lang w:val="mn-MN"/>
        </w:rPr>
        <w:t>ийг</w:t>
      </w:r>
      <w:proofErr w:type="spellEnd"/>
      <w:r w:rsidRPr="00A6266A">
        <w:rPr>
          <w:rFonts w:ascii="Arial" w:hAnsi="Arial" w:cs="Arial"/>
          <w:b/>
          <w:sz w:val="24"/>
          <w:szCs w:val="24"/>
          <w:shd w:val="clear" w:color="auto" w:fill="FFFFFF"/>
          <w:lang w:val="mn-MN"/>
        </w:rPr>
        <w:t xml:space="preserve"> </w:t>
      </w:r>
      <w:r w:rsidRPr="00A6266A">
        <w:rPr>
          <w:rFonts w:ascii="Arial" w:hAnsi="Arial" w:cs="Arial"/>
          <w:bCs/>
          <w:sz w:val="24"/>
          <w:szCs w:val="24"/>
          <w:shd w:val="clear" w:color="auto" w:fill="FFFFFF"/>
          <w:lang w:val="mn-MN"/>
        </w:rPr>
        <w:t>хөтөлнө.</w:t>
      </w:r>
    </w:p>
    <w:p w14:paraId="30C1BF99" w14:textId="77777777" w:rsidR="001B7A59" w:rsidRPr="00A6266A" w:rsidRDefault="001B7A59" w:rsidP="00305057">
      <w:pPr>
        <w:spacing w:after="0" w:line="240" w:lineRule="auto"/>
        <w:ind w:firstLine="720"/>
        <w:jc w:val="both"/>
        <w:rPr>
          <w:rFonts w:ascii="Arial" w:hAnsi="Arial" w:cs="Arial"/>
          <w:b/>
          <w:sz w:val="24"/>
          <w:szCs w:val="24"/>
          <w:shd w:val="clear" w:color="auto" w:fill="FFFFFF"/>
          <w:lang w:val="mn-MN"/>
        </w:rPr>
      </w:pPr>
    </w:p>
    <w:p w14:paraId="13E01AB0" w14:textId="5A3FF7B5" w:rsidR="001B7A59" w:rsidRPr="00A6266A" w:rsidRDefault="001B7A59" w:rsidP="00305057">
      <w:pPr>
        <w:spacing w:after="0" w:line="240" w:lineRule="auto"/>
        <w:ind w:firstLine="720"/>
        <w:jc w:val="both"/>
        <w:rPr>
          <w:rFonts w:ascii="Arial" w:hAnsi="Arial" w:cs="Arial"/>
          <w:b/>
          <w:sz w:val="24"/>
          <w:szCs w:val="24"/>
          <w:shd w:val="clear" w:color="auto" w:fill="FFFFFF"/>
          <w:cs/>
          <w:lang w:val="mn-MN"/>
        </w:rPr>
      </w:pPr>
      <w:r w:rsidRPr="00A6266A">
        <w:rPr>
          <w:rFonts w:ascii="Arial" w:hAnsi="Arial" w:cs="Arial"/>
          <w:b/>
          <w:sz w:val="24"/>
          <w:szCs w:val="24"/>
          <w:shd w:val="clear" w:color="auto" w:fill="FFFFFF"/>
          <w:cs/>
          <w:lang w:val="mn-MN"/>
        </w:rPr>
        <w:t>1</w:t>
      </w:r>
      <w:r w:rsidR="00567443" w:rsidRPr="00A6266A">
        <w:rPr>
          <w:rFonts w:ascii="Arial" w:hAnsi="Arial" w:cs="Arial" w:hint="cs"/>
          <w:b/>
          <w:sz w:val="24"/>
          <w:szCs w:val="24"/>
          <w:shd w:val="clear" w:color="auto" w:fill="FFFFFF"/>
          <w:cs/>
          <w:lang w:val="mn-MN"/>
        </w:rPr>
        <w:t>2</w:t>
      </w:r>
      <w:r w:rsidRPr="00A6266A">
        <w:rPr>
          <w:rFonts w:ascii="Arial" w:hAnsi="Arial" w:cs="Arial"/>
          <w:b/>
          <w:sz w:val="24"/>
          <w:szCs w:val="24"/>
          <w:shd w:val="clear" w:color="auto" w:fill="FFFFFF"/>
          <w:cs/>
          <w:lang w:val="mn-MN"/>
        </w:rPr>
        <w:t xml:space="preserve">.3.Тээврийн </w:t>
      </w:r>
      <w:proofErr w:type="spellStart"/>
      <w:r w:rsidRPr="00A6266A">
        <w:rPr>
          <w:rFonts w:ascii="Arial" w:hAnsi="Arial" w:cs="Arial"/>
          <w:b/>
          <w:sz w:val="24"/>
          <w:szCs w:val="24"/>
          <w:shd w:val="clear" w:color="auto" w:fill="FFFFFF"/>
          <w:cs/>
          <w:lang w:val="mn-MN"/>
        </w:rPr>
        <w:t>хэрэгслийн</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бүртгэлийг</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а</w:t>
      </w:r>
      <w:r w:rsidRPr="00A6266A">
        <w:rPr>
          <w:rFonts w:ascii="Arial" w:hAnsi="Arial" w:cs="Arial"/>
          <w:b/>
          <w:sz w:val="24"/>
          <w:szCs w:val="24"/>
          <w:cs/>
          <w:lang w:val="mn-MN"/>
        </w:rPr>
        <w:t>втотээврийн</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асуудал</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эрхэлсэн</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төрийн</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захиргааны</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төв</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байгууллагын</w:t>
      </w:r>
      <w:proofErr w:type="spellEnd"/>
      <w:r w:rsidRPr="00A6266A">
        <w:rPr>
          <w:rFonts w:ascii="Arial" w:hAnsi="Arial" w:cs="Arial"/>
          <w:b/>
          <w:sz w:val="24"/>
          <w:szCs w:val="24"/>
          <w:cs/>
          <w:lang w:val="mn-MN"/>
        </w:rPr>
        <w:t xml:space="preserve"> </w:t>
      </w:r>
      <w:proofErr w:type="spellStart"/>
      <w:r w:rsidRPr="00A6266A">
        <w:rPr>
          <w:rFonts w:ascii="Arial" w:hAnsi="Arial" w:cs="Arial"/>
          <w:b/>
          <w:sz w:val="24"/>
          <w:szCs w:val="24"/>
          <w:cs/>
          <w:lang w:val="mn-MN"/>
        </w:rPr>
        <w:t>тээври</w:t>
      </w:r>
      <w:r w:rsidRPr="00A6266A">
        <w:rPr>
          <w:rFonts w:ascii="Arial" w:hAnsi="Arial" w:cs="Arial"/>
          <w:b/>
          <w:sz w:val="24"/>
          <w:szCs w:val="24"/>
          <w:shd w:val="clear" w:color="auto" w:fill="FFFFFF"/>
          <w:cs/>
          <w:lang w:val="mn-MN"/>
        </w:rPr>
        <w:t>йн</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хэрэгслийн</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бүртгэл</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мэдээллийн</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нэгдсэн</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сангаар</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дамжуулан</w:t>
      </w:r>
      <w:proofErr w:type="spellEnd"/>
      <w:r w:rsidRPr="00A6266A">
        <w:rPr>
          <w:rFonts w:ascii="Arial" w:hAnsi="Arial" w:cs="Arial"/>
          <w:b/>
          <w:sz w:val="24"/>
          <w:szCs w:val="24"/>
          <w:shd w:val="clear" w:color="auto" w:fill="FFFFFF"/>
          <w:cs/>
          <w:lang w:val="mn-MN"/>
        </w:rPr>
        <w:t xml:space="preserve"> </w:t>
      </w:r>
      <w:proofErr w:type="spellStart"/>
      <w:r w:rsidRPr="00A6266A">
        <w:rPr>
          <w:rFonts w:ascii="Arial" w:hAnsi="Arial" w:cs="Arial"/>
          <w:b/>
          <w:sz w:val="24"/>
          <w:szCs w:val="24"/>
          <w:shd w:val="clear" w:color="auto" w:fill="FFFFFF"/>
          <w:cs/>
          <w:lang w:val="mn-MN"/>
        </w:rPr>
        <w:t>хөтөлнө</w:t>
      </w:r>
      <w:proofErr w:type="spellEnd"/>
      <w:r w:rsidRPr="00A6266A">
        <w:rPr>
          <w:rFonts w:ascii="Arial" w:hAnsi="Arial" w:cs="Arial"/>
          <w:b/>
          <w:sz w:val="24"/>
          <w:szCs w:val="24"/>
          <w:shd w:val="clear" w:color="auto" w:fill="FFFFFF"/>
          <w:cs/>
          <w:lang w:val="mn-MN"/>
        </w:rPr>
        <w:t xml:space="preserve">. </w:t>
      </w:r>
    </w:p>
    <w:p w14:paraId="52D86485" w14:textId="77777777" w:rsidR="003763EC" w:rsidRPr="00A6266A" w:rsidRDefault="003763EC" w:rsidP="00305057">
      <w:pPr>
        <w:spacing w:after="0" w:line="240" w:lineRule="auto"/>
        <w:ind w:firstLine="720"/>
        <w:jc w:val="both"/>
        <w:rPr>
          <w:rFonts w:ascii="Arial" w:hAnsi="Arial" w:cs="Arial"/>
          <w:b/>
          <w:sz w:val="24"/>
          <w:szCs w:val="24"/>
          <w:shd w:val="clear" w:color="auto" w:fill="FFFFFF"/>
          <w:cs/>
          <w:lang w:val="mn-MN"/>
        </w:rPr>
      </w:pPr>
    </w:p>
    <w:p w14:paraId="4CE89932" w14:textId="75C21F7D" w:rsidR="00B87141" w:rsidRPr="00A6266A" w:rsidRDefault="00577C96" w:rsidP="00305057">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 </w:t>
      </w:r>
      <w:r w:rsidR="00B87141" w:rsidRPr="00A6266A">
        <w:rPr>
          <w:rFonts w:ascii="Arial" w:eastAsia="Times New Roman" w:hAnsi="Arial" w:cs="Arial"/>
          <w:b/>
          <w:bCs/>
          <w:noProof/>
          <w:sz w:val="24"/>
          <w:szCs w:val="24"/>
          <w:lang w:val="mn-MN"/>
        </w:rPr>
        <w:t>1</w:t>
      </w:r>
      <w:r w:rsidR="00567443" w:rsidRPr="00A6266A">
        <w:rPr>
          <w:rFonts w:ascii="Arial" w:eastAsia="Times New Roman" w:hAnsi="Arial" w:cs="Arial"/>
          <w:b/>
          <w:bCs/>
          <w:noProof/>
          <w:sz w:val="24"/>
          <w:szCs w:val="24"/>
          <w:lang w:val="mn-MN"/>
        </w:rPr>
        <w:t>3</w:t>
      </w:r>
      <w:r w:rsidR="00B87141" w:rsidRPr="00A6266A">
        <w:rPr>
          <w:rFonts w:ascii="Arial" w:eastAsia="Times New Roman" w:hAnsi="Arial" w:cs="Arial"/>
          <w:b/>
          <w:bCs/>
          <w:noProof/>
          <w:sz w:val="24"/>
          <w:szCs w:val="24"/>
          <w:lang w:val="mn-MN"/>
        </w:rPr>
        <w:t xml:space="preserve"> д</w:t>
      </w:r>
      <w:r w:rsidR="00D20867" w:rsidRPr="00A6266A">
        <w:rPr>
          <w:rFonts w:ascii="Arial" w:eastAsia="Times New Roman" w:hAnsi="Arial" w:cs="Arial"/>
          <w:b/>
          <w:bCs/>
          <w:noProof/>
          <w:sz w:val="24"/>
          <w:szCs w:val="24"/>
          <w:lang w:val="mn-MN"/>
        </w:rPr>
        <w:t>угаа</w:t>
      </w:r>
      <w:r w:rsidR="00B87141" w:rsidRPr="00A6266A">
        <w:rPr>
          <w:rFonts w:ascii="Arial" w:eastAsia="Times New Roman" w:hAnsi="Arial" w:cs="Arial"/>
          <w:b/>
          <w:bCs/>
          <w:noProof/>
          <w:sz w:val="24"/>
          <w:szCs w:val="24"/>
          <w:lang w:val="mn-MN"/>
        </w:rPr>
        <w:t>р зүйл.Нийслэлийн нийтийн тээврийг хөгжүүлэх</w:t>
      </w:r>
      <w:r w:rsidR="00D40955" w:rsidRPr="00A6266A">
        <w:rPr>
          <w:rFonts w:ascii="Arial" w:eastAsia="Times New Roman" w:hAnsi="Arial" w:cs="Arial"/>
          <w:b/>
          <w:bCs/>
          <w:noProof/>
          <w:sz w:val="24"/>
          <w:szCs w:val="24"/>
          <w:lang w:val="mn-MN"/>
        </w:rPr>
        <w:t xml:space="preserve"> </w:t>
      </w:r>
      <w:r w:rsidR="00B87141" w:rsidRPr="00A6266A">
        <w:rPr>
          <w:rFonts w:ascii="Arial" w:eastAsia="Times New Roman" w:hAnsi="Arial" w:cs="Arial"/>
          <w:b/>
          <w:bCs/>
          <w:noProof/>
          <w:sz w:val="24"/>
          <w:szCs w:val="24"/>
          <w:lang w:val="mn-MN"/>
        </w:rPr>
        <w:t>сан</w:t>
      </w:r>
    </w:p>
    <w:p w14:paraId="1249F6F9" w14:textId="77777777" w:rsidR="00B87141" w:rsidRPr="00A6266A" w:rsidRDefault="00B87141" w:rsidP="00305057">
      <w:pPr>
        <w:shd w:val="clear" w:color="auto" w:fill="FFFFFF"/>
        <w:spacing w:after="0" w:line="240" w:lineRule="auto"/>
        <w:ind w:firstLine="720"/>
        <w:textAlignment w:val="top"/>
        <w:rPr>
          <w:rFonts w:ascii="Arial" w:eastAsia="Times New Roman" w:hAnsi="Arial" w:cs="Arial"/>
          <w:b/>
          <w:bCs/>
          <w:noProof/>
          <w:sz w:val="24"/>
          <w:szCs w:val="24"/>
          <w:lang w:val="mn-MN"/>
        </w:rPr>
      </w:pPr>
    </w:p>
    <w:p w14:paraId="510915A8" w14:textId="0A04C4DE" w:rsidR="00276113" w:rsidRPr="00A6266A" w:rsidRDefault="00B87141"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bCs/>
          <w:noProof/>
          <w:sz w:val="24"/>
          <w:szCs w:val="24"/>
          <w:lang w:val="mn-MN"/>
        </w:rPr>
        <w:lastRenderedPageBreak/>
        <w:t>1</w:t>
      </w:r>
      <w:r w:rsidR="00567443" w:rsidRPr="00A6266A">
        <w:rPr>
          <w:rFonts w:ascii="Arial" w:eastAsia="Times New Roman" w:hAnsi="Arial" w:cs="Arial"/>
          <w:bCs/>
          <w:noProof/>
          <w:sz w:val="24"/>
          <w:szCs w:val="24"/>
          <w:lang w:val="mn-MN"/>
        </w:rPr>
        <w:t>3</w:t>
      </w:r>
      <w:r w:rsidRPr="00A6266A">
        <w:rPr>
          <w:rFonts w:ascii="Arial" w:eastAsia="Times New Roman" w:hAnsi="Arial" w:cs="Arial"/>
          <w:bCs/>
          <w:noProof/>
          <w:sz w:val="24"/>
          <w:szCs w:val="24"/>
          <w:lang w:val="mn-MN"/>
        </w:rPr>
        <w:t>.1.Нийслэл хотын замын хөдөлгөөний түгжрэлийг бууруулах, нийтийн тээврийн үйлчилгээний төрөл, чанар, хүртээмжийг нэмэгдүүлэх зорилго бүхий нийслэлийн нийтийн тээврийг хөгжүүлэх сан</w:t>
      </w:r>
      <w:r w:rsidR="00276113" w:rsidRPr="00A6266A">
        <w:rPr>
          <w:rFonts w:ascii="Arial" w:eastAsia="Times New Roman" w:hAnsi="Arial" w:cs="Arial"/>
          <w:bCs/>
          <w:noProof/>
          <w:sz w:val="24"/>
          <w:szCs w:val="24"/>
          <w:lang w:val="mn-MN"/>
        </w:rPr>
        <w:t xml:space="preserve">гийн хөрөнгийг </w:t>
      </w:r>
      <w:r w:rsidR="004B1D7D">
        <w:rPr>
          <w:rFonts w:ascii="Arial" w:eastAsia="Times New Roman" w:hAnsi="Arial" w:cs="Arial"/>
          <w:noProof/>
          <w:sz w:val="24"/>
          <w:szCs w:val="24"/>
          <w:lang w:val="mn-MN"/>
        </w:rPr>
        <w:t>дараах</w:t>
      </w:r>
      <w:r w:rsidR="00276113" w:rsidRPr="00A6266A">
        <w:rPr>
          <w:rFonts w:ascii="Arial" w:eastAsia="Times New Roman" w:hAnsi="Arial" w:cs="Arial"/>
          <w:noProof/>
          <w:sz w:val="24"/>
          <w:szCs w:val="24"/>
          <w:lang w:val="mn-MN"/>
        </w:rPr>
        <w:t xml:space="preserve"> арга хэмжээнд зарцуулна: </w:t>
      </w:r>
    </w:p>
    <w:p w14:paraId="7D122169" w14:textId="77777777" w:rsidR="00A8651C" w:rsidRPr="00A6266A" w:rsidRDefault="00A8651C"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81D37DC" w14:textId="1B6FF9AF" w:rsidR="00A8651C" w:rsidRPr="00A6266A" w:rsidRDefault="00276113" w:rsidP="00305057">
      <w:pPr>
        <w:shd w:val="clear" w:color="auto" w:fill="FFFFFF"/>
        <w:spacing w:after="0" w:line="240" w:lineRule="auto"/>
        <w:ind w:firstLine="1440"/>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w:t>
      </w:r>
      <w:r w:rsidR="001D49D8" w:rsidRPr="00A6266A">
        <w:rPr>
          <w:rFonts w:ascii="Arial" w:eastAsia="Times New Roman" w:hAnsi="Arial" w:cs="Arial"/>
          <w:noProof/>
          <w:sz w:val="24"/>
          <w:szCs w:val="24"/>
          <w:lang w:val="mn-MN"/>
        </w:rPr>
        <w:t>1</w:t>
      </w:r>
      <w:r w:rsidRPr="00A6266A">
        <w:rPr>
          <w:rFonts w:ascii="Arial" w:eastAsia="Times New Roman" w:hAnsi="Arial" w:cs="Arial"/>
          <w:noProof/>
          <w:sz w:val="24"/>
          <w:szCs w:val="24"/>
          <w:lang w:val="mn-MN"/>
        </w:rPr>
        <w:t>.1.</w:t>
      </w:r>
      <w:r w:rsidR="00A8651C" w:rsidRPr="00A6266A">
        <w:rPr>
          <w:rFonts w:ascii="Arial" w:eastAsia="Times New Roman" w:hAnsi="Arial" w:cs="Arial"/>
          <w:noProof/>
          <w:sz w:val="24"/>
          <w:szCs w:val="24"/>
          <w:lang w:val="mn-MN"/>
        </w:rPr>
        <w:t xml:space="preserve">нийслэлийн </w:t>
      </w:r>
      <w:r w:rsidR="0077269E" w:rsidRPr="00A6266A">
        <w:rPr>
          <w:rFonts w:ascii="Arial" w:eastAsia="Times New Roman" w:hAnsi="Arial" w:cs="Arial"/>
          <w:noProof/>
          <w:sz w:val="24"/>
          <w:szCs w:val="24"/>
          <w:lang w:val="mn-MN"/>
        </w:rPr>
        <w:t>нийтийн т</w:t>
      </w:r>
      <w:r w:rsidR="004B1D7D">
        <w:rPr>
          <w:rFonts w:ascii="Arial" w:eastAsia="Times New Roman" w:hAnsi="Arial" w:cs="Arial"/>
          <w:noProof/>
          <w:sz w:val="24"/>
          <w:szCs w:val="24"/>
          <w:lang w:val="mn-MN"/>
        </w:rPr>
        <w:t>ээвэрт ашиглах</w:t>
      </w:r>
      <w:r w:rsidR="0077269E" w:rsidRPr="00A6266A">
        <w:rPr>
          <w:rFonts w:ascii="Arial" w:eastAsia="Times New Roman" w:hAnsi="Arial" w:cs="Arial"/>
          <w:noProof/>
          <w:sz w:val="24"/>
          <w:szCs w:val="24"/>
          <w:lang w:val="mn-MN"/>
        </w:rPr>
        <w:t xml:space="preserve"> </w:t>
      </w:r>
      <w:r w:rsidR="00A8651C" w:rsidRPr="00A6266A">
        <w:rPr>
          <w:rFonts w:ascii="Arial" w:eastAsia="Times New Roman" w:hAnsi="Arial" w:cs="Arial"/>
          <w:noProof/>
          <w:sz w:val="24"/>
          <w:szCs w:val="24"/>
          <w:lang w:val="mn-MN"/>
        </w:rPr>
        <w:t>автобусны чанар, хүртээмжийг нэмэгдүүлэх</w:t>
      </w:r>
      <w:r w:rsidR="00A8651C" w:rsidRPr="00A6266A">
        <w:rPr>
          <w:rFonts w:ascii="Arial" w:eastAsia="Times New Roman" w:hAnsi="Arial" w:cs="Arial"/>
          <w:noProof/>
          <w:sz w:val="24"/>
          <w:szCs w:val="24"/>
        </w:rPr>
        <w:t>;</w:t>
      </w:r>
    </w:p>
    <w:p w14:paraId="501FDF24" w14:textId="77777777" w:rsidR="00A36DE6" w:rsidRPr="00A6266A" w:rsidRDefault="00A36DE6" w:rsidP="00305057">
      <w:pPr>
        <w:shd w:val="clear" w:color="auto" w:fill="FFFFFF"/>
        <w:spacing w:after="0" w:line="240" w:lineRule="auto"/>
        <w:ind w:firstLine="1440"/>
        <w:jc w:val="both"/>
        <w:textAlignment w:val="top"/>
        <w:rPr>
          <w:rFonts w:ascii="Arial" w:eastAsia="Times New Roman" w:hAnsi="Arial" w:cs="Arial"/>
          <w:noProof/>
          <w:sz w:val="24"/>
          <w:szCs w:val="24"/>
        </w:rPr>
      </w:pPr>
    </w:p>
    <w:p w14:paraId="1FFFFF98" w14:textId="0CEFDE7F" w:rsidR="00276113" w:rsidRPr="00A6266A" w:rsidRDefault="00A8651C" w:rsidP="00305057">
      <w:pPr>
        <w:shd w:val="clear" w:color="auto" w:fill="FFFFFF"/>
        <w:spacing w:after="0" w:line="240" w:lineRule="auto"/>
        <w:ind w:firstLine="1440"/>
        <w:jc w:val="both"/>
        <w:textAlignment w:val="top"/>
        <w:rPr>
          <w:rFonts w:ascii="Arial" w:eastAsia="Times New Roman" w:hAnsi="Arial" w:cs="Arial"/>
          <w:noProof/>
          <w:sz w:val="24"/>
          <w:szCs w:val="24"/>
        </w:rPr>
      </w:pPr>
      <w:r w:rsidRPr="00A6266A">
        <w:rPr>
          <w:rFonts w:ascii="Arial" w:eastAsia="Times New Roman" w:hAnsi="Arial" w:cs="Arial"/>
          <w:noProof/>
          <w:sz w:val="24"/>
          <w:szCs w:val="24"/>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rPr>
        <w:t>.1.2.</w:t>
      </w:r>
      <w:r w:rsidR="00276113" w:rsidRPr="00A6266A">
        <w:rPr>
          <w:rFonts w:ascii="Arial" w:eastAsia="Times New Roman" w:hAnsi="Arial" w:cs="Arial"/>
          <w:noProof/>
          <w:sz w:val="24"/>
          <w:szCs w:val="24"/>
          <w:lang w:val="mn-MN"/>
        </w:rPr>
        <w:t xml:space="preserve">шинэ төрлийн </w:t>
      </w:r>
      <w:r w:rsidR="00965705" w:rsidRPr="00A6266A">
        <w:rPr>
          <w:rFonts w:ascii="Arial" w:eastAsia="Times New Roman" w:hAnsi="Arial" w:cs="Arial"/>
          <w:noProof/>
          <w:sz w:val="24"/>
          <w:szCs w:val="24"/>
          <w:lang w:val="mn-MN"/>
        </w:rPr>
        <w:t xml:space="preserve">багтаамж ихтэй </w:t>
      </w:r>
      <w:r w:rsidR="00276113" w:rsidRPr="00A6266A">
        <w:rPr>
          <w:rFonts w:ascii="Arial" w:eastAsia="Times New Roman" w:hAnsi="Arial" w:cs="Arial"/>
          <w:noProof/>
          <w:sz w:val="24"/>
          <w:szCs w:val="24"/>
          <w:lang w:val="mn-MN"/>
        </w:rPr>
        <w:t>нийтийн тээврийн үйлчилгээг нэвтрүүлэх, хөгжүүлэх</w:t>
      </w:r>
      <w:r w:rsidR="00276113" w:rsidRPr="00A6266A">
        <w:rPr>
          <w:rFonts w:ascii="Arial" w:eastAsia="Times New Roman" w:hAnsi="Arial" w:cs="Arial"/>
          <w:noProof/>
          <w:sz w:val="24"/>
          <w:szCs w:val="24"/>
        </w:rPr>
        <w:t>;</w:t>
      </w:r>
      <w:r w:rsidR="00276113" w:rsidRPr="00A6266A">
        <w:rPr>
          <w:rFonts w:ascii="Arial" w:eastAsia="Times New Roman" w:hAnsi="Arial" w:cs="Arial"/>
          <w:noProof/>
          <w:sz w:val="24"/>
          <w:szCs w:val="24"/>
          <w:lang w:val="mn-MN"/>
        </w:rPr>
        <w:t xml:space="preserve"> </w:t>
      </w:r>
    </w:p>
    <w:p w14:paraId="3AFD3812" w14:textId="77777777" w:rsidR="00276113" w:rsidRPr="00A6266A" w:rsidRDefault="00276113"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16F62774" w14:textId="05D19675" w:rsidR="00276113" w:rsidRPr="00A6266A" w:rsidRDefault="00276113" w:rsidP="00305057">
      <w:pPr>
        <w:shd w:val="clear" w:color="auto" w:fill="FFFFFF"/>
        <w:spacing w:after="0" w:line="240" w:lineRule="auto"/>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ab/>
      </w:r>
      <w:r w:rsidRPr="00A6266A">
        <w:rPr>
          <w:rFonts w:ascii="Arial" w:eastAsia="Times New Roman" w:hAnsi="Arial" w:cs="Arial"/>
          <w:noProof/>
          <w:sz w:val="24"/>
          <w:szCs w:val="24"/>
          <w:lang w:val="mn-MN"/>
        </w:rPr>
        <w:tab/>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w:t>
      </w:r>
      <w:r w:rsidR="001D49D8" w:rsidRPr="00A6266A">
        <w:rPr>
          <w:rFonts w:ascii="Arial" w:eastAsia="Times New Roman" w:hAnsi="Arial" w:cs="Arial"/>
          <w:noProof/>
          <w:sz w:val="24"/>
          <w:szCs w:val="24"/>
          <w:lang w:val="mn-MN"/>
        </w:rPr>
        <w:t>1</w:t>
      </w:r>
      <w:r w:rsidRPr="00A6266A">
        <w:rPr>
          <w:rFonts w:ascii="Arial" w:eastAsia="Times New Roman" w:hAnsi="Arial" w:cs="Arial"/>
          <w:noProof/>
          <w:sz w:val="24"/>
          <w:szCs w:val="24"/>
          <w:lang w:val="mn-MN"/>
        </w:rPr>
        <w:t>.</w:t>
      </w:r>
      <w:r w:rsidRPr="00A6266A">
        <w:rPr>
          <w:rFonts w:ascii="Arial" w:eastAsia="Times New Roman" w:hAnsi="Arial" w:cs="Arial"/>
          <w:noProof/>
          <w:sz w:val="24"/>
          <w:szCs w:val="24"/>
        </w:rPr>
        <w:t>3.</w:t>
      </w:r>
      <w:r w:rsidRPr="00A6266A">
        <w:rPr>
          <w:rFonts w:ascii="Arial" w:eastAsia="Times New Roman" w:hAnsi="Arial" w:cs="Arial"/>
          <w:noProof/>
          <w:sz w:val="24"/>
          <w:szCs w:val="24"/>
          <w:lang w:val="mn-MN"/>
        </w:rPr>
        <w:t>чиглэлийн</w:t>
      </w:r>
      <w:r w:rsidRPr="00A6266A">
        <w:rPr>
          <w:rStyle w:val="CommentReference"/>
          <w:rFonts w:ascii="Arial" w:hAnsi="Arial" w:cs="Arial"/>
          <w:sz w:val="24"/>
          <w:szCs w:val="24"/>
          <w:lang w:val="mn-MN"/>
        </w:rPr>
        <w:t xml:space="preserve"> т</w:t>
      </w:r>
      <w:r w:rsidRPr="00A6266A">
        <w:rPr>
          <w:rFonts w:ascii="Arial" w:eastAsia="Times New Roman" w:hAnsi="Arial" w:cs="Arial"/>
          <w:noProof/>
          <w:sz w:val="24"/>
          <w:szCs w:val="24"/>
          <w:lang w:val="mn-MN"/>
        </w:rPr>
        <w:t>ээврийн хэрэгслийн эгнээ, авто зогсоолыг төлөвлөх,</w:t>
      </w:r>
      <w:r w:rsidRPr="00A6266A">
        <w:rPr>
          <w:rFonts w:ascii="Arial" w:eastAsia="Times New Roman" w:hAnsi="Arial" w:cs="Arial"/>
          <w:strike/>
          <w:noProof/>
          <w:sz w:val="24"/>
          <w:szCs w:val="24"/>
          <w:lang w:val="mn-MN"/>
        </w:rPr>
        <w:t xml:space="preserve"> </w:t>
      </w:r>
      <w:r w:rsidRPr="00A6266A">
        <w:rPr>
          <w:rFonts w:ascii="Arial" w:eastAsia="Times New Roman" w:hAnsi="Arial" w:cs="Arial"/>
          <w:noProof/>
          <w:sz w:val="24"/>
          <w:szCs w:val="24"/>
          <w:lang w:val="mn-MN"/>
        </w:rPr>
        <w:t>байгуулах, хөдөлгөөн зохион байгуулах техник, хэрэгсэл, зураг, д</w:t>
      </w:r>
      <w:r w:rsidR="00923825" w:rsidRPr="00A6266A">
        <w:rPr>
          <w:rFonts w:ascii="Arial" w:eastAsia="Times New Roman" w:hAnsi="Arial" w:cs="Arial"/>
          <w:noProof/>
          <w:sz w:val="24"/>
          <w:szCs w:val="24"/>
          <w:lang w:val="mn-MN"/>
        </w:rPr>
        <w:t>уу</w:t>
      </w:r>
      <w:r w:rsidRPr="00A6266A">
        <w:rPr>
          <w:rFonts w:ascii="Arial" w:eastAsia="Times New Roman" w:hAnsi="Arial" w:cs="Arial"/>
          <w:noProof/>
          <w:sz w:val="24"/>
          <w:szCs w:val="24"/>
          <w:lang w:val="mn-MN"/>
        </w:rPr>
        <w:t>-дүрс</w:t>
      </w:r>
      <w:r w:rsidR="004B1D7D">
        <w:rPr>
          <w:rFonts w:ascii="Arial" w:eastAsia="Times New Roman" w:hAnsi="Arial" w:cs="Arial"/>
          <w:noProof/>
          <w:sz w:val="24"/>
          <w:szCs w:val="24"/>
          <w:lang w:val="mn-MN"/>
        </w:rPr>
        <w:t>ний</w:t>
      </w:r>
      <w:r w:rsidRPr="00A6266A">
        <w:rPr>
          <w:rFonts w:ascii="Arial" w:eastAsia="Times New Roman" w:hAnsi="Arial" w:cs="Arial"/>
          <w:noProof/>
          <w:sz w:val="24"/>
          <w:szCs w:val="24"/>
          <w:lang w:val="mn-MN"/>
        </w:rPr>
        <w:t xml:space="preserve"> бичлэгийн болон хэмжилт-хяналтын төхөөрөмж суурилуулах, тоноглох;</w:t>
      </w:r>
    </w:p>
    <w:p w14:paraId="7C544CE7" w14:textId="77777777" w:rsidR="00276113" w:rsidRPr="00A6266A" w:rsidRDefault="00276113" w:rsidP="00305057">
      <w:pPr>
        <w:shd w:val="clear" w:color="auto" w:fill="FFFFFF"/>
        <w:spacing w:after="0" w:line="240" w:lineRule="auto"/>
        <w:jc w:val="both"/>
        <w:textAlignment w:val="top"/>
        <w:rPr>
          <w:rFonts w:ascii="Arial" w:eastAsia="Times New Roman" w:hAnsi="Arial" w:cs="Arial"/>
          <w:noProof/>
          <w:sz w:val="24"/>
          <w:szCs w:val="24"/>
          <w:lang w:val="mn-MN"/>
        </w:rPr>
      </w:pPr>
    </w:p>
    <w:p w14:paraId="491729DC" w14:textId="7D841C7F" w:rsidR="00276113" w:rsidRPr="00A6266A" w:rsidRDefault="00276113" w:rsidP="00305057">
      <w:pPr>
        <w:shd w:val="clear" w:color="auto" w:fill="FFFFFF"/>
        <w:spacing w:after="0" w:line="240" w:lineRule="auto"/>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ab/>
        <w:t xml:space="preserve">           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w:t>
      </w:r>
      <w:r w:rsidR="001D49D8" w:rsidRPr="00A6266A">
        <w:rPr>
          <w:rFonts w:ascii="Arial" w:eastAsia="Times New Roman" w:hAnsi="Arial" w:cs="Arial"/>
          <w:noProof/>
          <w:sz w:val="24"/>
          <w:szCs w:val="24"/>
          <w:lang w:val="mn-MN"/>
        </w:rPr>
        <w:t>1</w:t>
      </w:r>
      <w:r w:rsidRPr="00A6266A">
        <w:rPr>
          <w:rFonts w:ascii="Arial" w:eastAsia="Times New Roman" w:hAnsi="Arial" w:cs="Arial"/>
          <w:noProof/>
          <w:sz w:val="24"/>
          <w:szCs w:val="24"/>
          <w:lang w:val="mn-MN"/>
        </w:rPr>
        <w:t>.</w:t>
      </w:r>
      <w:r w:rsidRPr="00A6266A">
        <w:rPr>
          <w:rFonts w:ascii="Arial" w:eastAsia="Times New Roman" w:hAnsi="Arial" w:cs="Arial"/>
          <w:noProof/>
          <w:sz w:val="24"/>
          <w:szCs w:val="24"/>
        </w:rPr>
        <w:t>4</w:t>
      </w:r>
      <w:r w:rsidRPr="00A6266A">
        <w:rPr>
          <w:rFonts w:ascii="Arial" w:eastAsia="Times New Roman" w:hAnsi="Arial" w:cs="Arial"/>
          <w:noProof/>
          <w:sz w:val="24"/>
          <w:szCs w:val="24"/>
          <w:lang w:val="mn-MN"/>
        </w:rPr>
        <w:t>.чиглэлийн тээврийн хэрэгсэлд зориулсан авто зогсоол</w:t>
      </w:r>
      <w:r w:rsidR="009664CF">
        <w:rPr>
          <w:rFonts w:ascii="Arial" w:eastAsia="Times New Roman" w:hAnsi="Arial" w:cs="Arial"/>
          <w:noProof/>
          <w:sz w:val="24"/>
          <w:szCs w:val="24"/>
          <w:lang w:val="mn-MN"/>
        </w:rPr>
        <w:t xml:space="preserve"> </w:t>
      </w:r>
      <w:r w:rsidR="009664CF">
        <w:rPr>
          <w:rFonts w:ascii="Arial" w:eastAsia="Times New Roman" w:hAnsi="Arial" w:cs="Arial"/>
          <w:noProof/>
          <w:sz w:val="24"/>
          <w:szCs w:val="24"/>
        </w:rPr>
        <w:t>/</w:t>
      </w:r>
      <w:r w:rsidR="009664CF">
        <w:rPr>
          <w:rFonts w:ascii="Arial" w:eastAsia="Times New Roman" w:hAnsi="Arial" w:cs="Arial"/>
          <w:noProof/>
          <w:sz w:val="24"/>
          <w:szCs w:val="24"/>
          <w:lang w:val="mn-MN"/>
        </w:rPr>
        <w:t>автопарк</w:t>
      </w:r>
      <w:r w:rsidR="009664CF">
        <w:rPr>
          <w:rFonts w:ascii="Arial" w:eastAsia="Times New Roman" w:hAnsi="Arial" w:cs="Arial"/>
          <w:noProof/>
          <w:sz w:val="24"/>
          <w:szCs w:val="24"/>
        </w:rPr>
        <w:t>/</w:t>
      </w:r>
      <w:r w:rsidRPr="00A6266A">
        <w:rPr>
          <w:rFonts w:ascii="Arial" w:eastAsia="Times New Roman" w:hAnsi="Arial" w:cs="Arial"/>
          <w:noProof/>
          <w:sz w:val="24"/>
          <w:szCs w:val="24"/>
          <w:lang w:val="mn-MN"/>
        </w:rPr>
        <w:t xml:space="preserve"> барих;</w:t>
      </w:r>
    </w:p>
    <w:p w14:paraId="5D710FAE" w14:textId="3BB806BA" w:rsidR="00276113" w:rsidRPr="00A6266A" w:rsidRDefault="00276113" w:rsidP="00305057">
      <w:pPr>
        <w:shd w:val="clear" w:color="auto" w:fill="FFFFFF"/>
        <w:spacing w:after="0" w:line="240" w:lineRule="auto"/>
        <w:jc w:val="both"/>
        <w:textAlignment w:val="top"/>
        <w:rPr>
          <w:rFonts w:ascii="Arial" w:eastAsia="Times New Roman" w:hAnsi="Arial" w:cs="Arial"/>
          <w:bCs/>
          <w:noProof/>
          <w:sz w:val="24"/>
          <w:szCs w:val="24"/>
        </w:rPr>
      </w:pPr>
    </w:p>
    <w:p w14:paraId="484F4C57" w14:textId="58B39AB9" w:rsidR="00276113" w:rsidRPr="00A6266A" w:rsidRDefault="00276113" w:rsidP="00305057">
      <w:pPr>
        <w:shd w:val="clear" w:color="auto" w:fill="FFFFFF"/>
        <w:spacing w:after="0" w:line="240" w:lineRule="auto"/>
        <w:ind w:right="120" w:firstLine="144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w:t>
      </w:r>
      <w:r w:rsidR="00E14623" w:rsidRPr="00A6266A">
        <w:rPr>
          <w:rFonts w:ascii="Arial" w:eastAsia="Times New Roman" w:hAnsi="Arial" w:cs="Arial"/>
          <w:noProof/>
          <w:sz w:val="24"/>
          <w:szCs w:val="24"/>
          <w:lang w:val="mn-MN"/>
        </w:rPr>
        <w:t>1</w:t>
      </w:r>
      <w:r w:rsidRPr="00A6266A">
        <w:rPr>
          <w:rFonts w:ascii="Arial" w:eastAsia="Times New Roman" w:hAnsi="Arial" w:cs="Arial"/>
          <w:noProof/>
          <w:sz w:val="24"/>
          <w:szCs w:val="24"/>
          <w:lang w:val="mn-MN"/>
        </w:rPr>
        <w:t>.</w:t>
      </w:r>
      <w:r w:rsidR="008A700C" w:rsidRPr="00A6266A">
        <w:rPr>
          <w:rFonts w:ascii="Arial" w:eastAsia="Times New Roman" w:hAnsi="Arial" w:cs="Arial"/>
          <w:noProof/>
          <w:sz w:val="24"/>
          <w:szCs w:val="24"/>
          <w:lang w:val="mn-MN"/>
        </w:rPr>
        <w:t>5</w:t>
      </w:r>
      <w:r w:rsidR="009664CF">
        <w:rPr>
          <w:rFonts w:ascii="Arial" w:eastAsia="Times New Roman" w:hAnsi="Arial" w:cs="Arial"/>
          <w:noProof/>
          <w:sz w:val="24"/>
          <w:szCs w:val="24"/>
          <w:lang w:val="mn-MN"/>
        </w:rPr>
        <w:t>.нийтийн тээврийн үйлчилгээг</w:t>
      </w:r>
      <w:r w:rsidRPr="00A6266A">
        <w:rPr>
          <w:rFonts w:ascii="Arial" w:eastAsia="Times New Roman" w:hAnsi="Arial" w:cs="Arial"/>
          <w:noProof/>
          <w:sz w:val="24"/>
          <w:szCs w:val="24"/>
          <w:lang w:val="mn-MN"/>
        </w:rPr>
        <w:t xml:space="preserve"> хөгжүүлэх, </w:t>
      </w:r>
      <w:r w:rsidR="009664CF">
        <w:rPr>
          <w:rFonts w:ascii="Arial" w:eastAsia="Times New Roman" w:hAnsi="Arial" w:cs="Arial"/>
          <w:noProof/>
          <w:sz w:val="24"/>
          <w:szCs w:val="24"/>
          <w:lang w:val="mn-MN"/>
        </w:rPr>
        <w:t xml:space="preserve">нийслэл хотын </w:t>
      </w:r>
      <w:r w:rsidRPr="00A6266A">
        <w:rPr>
          <w:rFonts w:ascii="Arial" w:eastAsia="Times New Roman" w:hAnsi="Arial" w:cs="Arial"/>
          <w:noProof/>
          <w:sz w:val="24"/>
          <w:szCs w:val="24"/>
          <w:lang w:val="mn-MN"/>
        </w:rPr>
        <w:t>замын хөдөлгөөний түгжрэлийг бууруулах чиглэлийн эрдэм шинжилгээ, судалгааны ажлыг санхүүжүүлэх;</w:t>
      </w:r>
    </w:p>
    <w:p w14:paraId="25307FBF" w14:textId="77777777" w:rsidR="00276113" w:rsidRPr="00A6266A" w:rsidRDefault="00276113" w:rsidP="00305057">
      <w:pPr>
        <w:shd w:val="clear" w:color="auto" w:fill="FFFFFF"/>
        <w:spacing w:after="0" w:line="240" w:lineRule="auto"/>
        <w:ind w:right="120" w:firstLine="1440"/>
        <w:jc w:val="both"/>
        <w:textAlignment w:val="top"/>
        <w:rPr>
          <w:rFonts w:ascii="Arial" w:eastAsia="Times New Roman" w:hAnsi="Arial" w:cs="Arial"/>
          <w:noProof/>
          <w:sz w:val="24"/>
          <w:szCs w:val="24"/>
          <w:lang w:val="mn-MN"/>
        </w:rPr>
      </w:pPr>
    </w:p>
    <w:p w14:paraId="50A18991" w14:textId="7D43863E" w:rsidR="00276113" w:rsidRPr="00A6266A" w:rsidRDefault="00276113" w:rsidP="00305057">
      <w:pPr>
        <w:shd w:val="clear" w:color="auto" w:fill="FFFFFF"/>
        <w:spacing w:after="0" w:line="240" w:lineRule="auto"/>
        <w:ind w:right="120" w:firstLine="144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w:t>
      </w:r>
      <w:r w:rsidR="00E14623" w:rsidRPr="00A6266A">
        <w:rPr>
          <w:rFonts w:ascii="Arial" w:eastAsia="Times New Roman" w:hAnsi="Arial" w:cs="Arial"/>
          <w:noProof/>
          <w:sz w:val="24"/>
          <w:szCs w:val="24"/>
          <w:lang w:val="mn-MN"/>
        </w:rPr>
        <w:t>1</w:t>
      </w:r>
      <w:r w:rsidRPr="00A6266A">
        <w:rPr>
          <w:rFonts w:ascii="Arial" w:eastAsia="Times New Roman" w:hAnsi="Arial" w:cs="Arial"/>
          <w:noProof/>
          <w:sz w:val="24"/>
          <w:szCs w:val="24"/>
          <w:lang w:val="mn-MN"/>
        </w:rPr>
        <w:t>.</w:t>
      </w:r>
      <w:r w:rsidR="008A700C" w:rsidRPr="00A6266A">
        <w:rPr>
          <w:rFonts w:ascii="Arial" w:eastAsia="Times New Roman" w:hAnsi="Arial" w:cs="Arial"/>
          <w:noProof/>
          <w:sz w:val="24"/>
          <w:szCs w:val="24"/>
          <w:lang w:val="mn-MN"/>
        </w:rPr>
        <w:t>6</w:t>
      </w:r>
      <w:r w:rsidRPr="00A6266A">
        <w:rPr>
          <w:rFonts w:ascii="Arial" w:eastAsia="Times New Roman" w:hAnsi="Arial" w:cs="Arial"/>
          <w:noProof/>
          <w:sz w:val="24"/>
          <w:szCs w:val="24"/>
          <w:lang w:val="mn-MN"/>
        </w:rPr>
        <w:t>.нийтийн тээврийн үйлчилгээг төлөвлөх, зохион байгуулах чиглэлээр ажиллах хүний нөөцийг сургаж</w:t>
      </w:r>
      <w:r w:rsidR="009664CF">
        <w:rPr>
          <w:rFonts w:ascii="Arial" w:eastAsia="Times New Roman" w:hAnsi="Arial" w:cs="Arial"/>
          <w:noProof/>
          <w:sz w:val="24"/>
          <w:szCs w:val="24"/>
          <w:lang w:val="mn-MN"/>
        </w:rPr>
        <w:t>,</w:t>
      </w:r>
      <w:r w:rsidRPr="00A6266A">
        <w:rPr>
          <w:rFonts w:ascii="Arial" w:eastAsia="Times New Roman" w:hAnsi="Arial" w:cs="Arial"/>
          <w:noProof/>
          <w:sz w:val="24"/>
          <w:szCs w:val="24"/>
          <w:lang w:val="mn-MN"/>
        </w:rPr>
        <w:t xml:space="preserve"> дадлагажуулах.</w:t>
      </w:r>
    </w:p>
    <w:p w14:paraId="60276EF1" w14:textId="77777777" w:rsidR="00276113" w:rsidRPr="00A6266A" w:rsidRDefault="00276113" w:rsidP="00305057">
      <w:pPr>
        <w:shd w:val="clear" w:color="auto" w:fill="FFFFFF"/>
        <w:spacing w:after="0" w:line="240" w:lineRule="auto"/>
        <w:ind w:right="120" w:firstLine="1350"/>
        <w:jc w:val="both"/>
        <w:textAlignment w:val="top"/>
        <w:rPr>
          <w:rFonts w:ascii="Arial" w:eastAsia="Times New Roman" w:hAnsi="Arial" w:cs="Arial"/>
          <w:noProof/>
          <w:sz w:val="24"/>
          <w:szCs w:val="24"/>
          <w:lang w:val="mn-MN"/>
        </w:rPr>
      </w:pPr>
    </w:p>
    <w:p w14:paraId="4A22288A" w14:textId="1D80EEEE" w:rsidR="002D165A" w:rsidRPr="00A6266A" w:rsidRDefault="00276113" w:rsidP="00305057">
      <w:pPr>
        <w:shd w:val="clear" w:color="auto" w:fill="FFFFFF"/>
        <w:spacing w:after="0" w:line="240" w:lineRule="auto"/>
        <w:ind w:firstLine="567"/>
        <w:jc w:val="both"/>
        <w:textAlignment w:val="top"/>
        <w:rPr>
          <w:rFonts w:ascii="Arial" w:eastAsia="Times New Roman" w:hAnsi="Arial" w:cs="Arial"/>
          <w:sz w:val="24"/>
          <w:szCs w:val="24"/>
          <w:lang w:val="mn-MN"/>
        </w:rPr>
      </w:pPr>
      <w:r w:rsidRPr="00A6266A">
        <w:rPr>
          <w:rFonts w:ascii="Arial" w:eastAsia="Times New Roman" w:hAnsi="Arial" w:cs="Arial"/>
          <w:noProof/>
          <w:sz w:val="24"/>
          <w:szCs w:val="24"/>
          <w:lang w:val="mn-MN"/>
        </w:rPr>
        <w:t xml:space="preserve">    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w:t>
      </w:r>
      <w:r w:rsidR="00B07B4D" w:rsidRPr="00A6266A">
        <w:rPr>
          <w:rFonts w:ascii="Arial" w:eastAsia="Times New Roman" w:hAnsi="Arial" w:cs="Arial"/>
          <w:noProof/>
          <w:sz w:val="24"/>
          <w:szCs w:val="24"/>
          <w:lang w:val="mn-MN"/>
        </w:rPr>
        <w:t>2</w:t>
      </w:r>
      <w:r w:rsidRPr="00A6266A">
        <w:rPr>
          <w:rFonts w:ascii="Arial" w:eastAsia="Times New Roman" w:hAnsi="Arial" w:cs="Arial"/>
          <w:noProof/>
          <w:sz w:val="24"/>
          <w:szCs w:val="24"/>
          <w:lang w:val="mn-MN"/>
        </w:rPr>
        <w:t xml:space="preserve">.Нийслэлийн нийтийн тээврийг хөгжүүлэх сангийн хөрөнгийг бүрдүүлэх, захиран зарцуулах, хяналт тавих журмыг нийслэлийн иргэдийн Төлөөлөгчдийн </w:t>
      </w:r>
      <w:r w:rsidR="008E1F0C" w:rsidRPr="00A6266A">
        <w:rPr>
          <w:rFonts w:ascii="Arial" w:eastAsia="Times New Roman" w:hAnsi="Arial" w:cs="Arial"/>
          <w:noProof/>
          <w:sz w:val="24"/>
          <w:szCs w:val="24"/>
          <w:lang w:val="mn-MN"/>
        </w:rPr>
        <w:t>Х</w:t>
      </w:r>
      <w:r w:rsidRPr="00A6266A">
        <w:rPr>
          <w:rFonts w:ascii="Arial" w:eastAsia="Times New Roman" w:hAnsi="Arial" w:cs="Arial"/>
          <w:noProof/>
          <w:sz w:val="24"/>
          <w:szCs w:val="24"/>
          <w:lang w:val="mn-MN"/>
        </w:rPr>
        <w:t xml:space="preserve">урал баталж, </w:t>
      </w:r>
      <w:r w:rsidRPr="00A6266A">
        <w:rPr>
          <w:rFonts w:ascii="Arial" w:eastAsia="Times New Roman" w:hAnsi="Arial" w:cs="Arial"/>
          <w:sz w:val="24"/>
          <w:szCs w:val="24"/>
          <w:lang w:val="mn-MN"/>
        </w:rPr>
        <w:t>түүний хэрэгжилтэд хяналт тавина.</w:t>
      </w:r>
    </w:p>
    <w:p w14:paraId="0D185D1B" w14:textId="77777777" w:rsidR="002D165A" w:rsidRPr="00A6266A" w:rsidRDefault="002D165A" w:rsidP="00305057">
      <w:pPr>
        <w:shd w:val="clear" w:color="auto" w:fill="FFFFFF"/>
        <w:spacing w:after="0" w:line="240" w:lineRule="auto"/>
        <w:ind w:firstLine="567"/>
        <w:jc w:val="both"/>
        <w:textAlignment w:val="top"/>
        <w:rPr>
          <w:rFonts w:ascii="Arial" w:eastAsia="Times New Roman" w:hAnsi="Arial" w:cs="Arial"/>
          <w:sz w:val="24"/>
          <w:szCs w:val="24"/>
          <w:lang w:val="mn-MN"/>
        </w:rPr>
      </w:pPr>
    </w:p>
    <w:p w14:paraId="127C9F46" w14:textId="1633A7D8" w:rsidR="002D165A" w:rsidRPr="00A6266A" w:rsidRDefault="002D165A" w:rsidP="00305057">
      <w:pPr>
        <w:shd w:val="clear" w:color="auto" w:fill="FFFFFF"/>
        <w:spacing w:after="0" w:line="240" w:lineRule="auto"/>
        <w:ind w:firstLine="567"/>
        <w:jc w:val="both"/>
        <w:textAlignment w:val="top"/>
        <w:rPr>
          <w:rFonts w:ascii="Arial" w:eastAsia="Times New Roman" w:hAnsi="Arial" w:cs="Arial"/>
          <w:sz w:val="24"/>
          <w:szCs w:val="24"/>
          <w:lang w:val="mn-MN"/>
        </w:rPr>
      </w:pPr>
      <w:r w:rsidRPr="00A6266A">
        <w:rPr>
          <w:rFonts w:ascii="Arial" w:eastAsia="Times New Roman" w:hAnsi="Arial" w:cs="Arial"/>
          <w:sz w:val="24"/>
          <w:szCs w:val="24"/>
          <w:lang w:val="mn-MN"/>
        </w:rPr>
        <w:tab/>
        <w:t xml:space="preserve">  1</w:t>
      </w:r>
      <w:r w:rsidR="00567443" w:rsidRPr="00A6266A">
        <w:rPr>
          <w:rFonts w:ascii="Arial" w:eastAsia="Times New Roman" w:hAnsi="Arial" w:cs="Arial"/>
          <w:sz w:val="24"/>
          <w:szCs w:val="24"/>
          <w:lang w:val="mn-MN"/>
        </w:rPr>
        <w:t>3</w:t>
      </w:r>
      <w:r w:rsidRPr="00A6266A">
        <w:rPr>
          <w:rFonts w:ascii="Arial" w:eastAsia="Times New Roman" w:hAnsi="Arial" w:cs="Arial"/>
          <w:sz w:val="24"/>
          <w:szCs w:val="24"/>
          <w:lang w:val="mn-MN"/>
        </w:rPr>
        <w:t xml:space="preserve">.3.Нийслэлийн нийтийн тээврийг хөгжүүлэх сангийн дүрэм, удирдах </w:t>
      </w:r>
      <w:r w:rsidR="00D17329" w:rsidRPr="00A6266A">
        <w:rPr>
          <w:rFonts w:ascii="Arial" w:eastAsia="Times New Roman" w:hAnsi="Arial" w:cs="Arial"/>
          <w:sz w:val="24"/>
          <w:szCs w:val="24"/>
          <w:lang w:val="mn-MN"/>
        </w:rPr>
        <w:t>зөвлөлийн бүрэлдэхүүн</w:t>
      </w:r>
      <w:r w:rsidRPr="00A6266A">
        <w:rPr>
          <w:rFonts w:ascii="Arial" w:eastAsia="Times New Roman" w:hAnsi="Arial" w:cs="Arial"/>
          <w:sz w:val="24"/>
          <w:szCs w:val="24"/>
          <w:lang w:val="mn-MN"/>
        </w:rPr>
        <w:t xml:space="preserve">, </w:t>
      </w:r>
      <w:r w:rsidR="00D17329" w:rsidRPr="00A6266A">
        <w:rPr>
          <w:rFonts w:ascii="Arial" w:eastAsia="Times New Roman" w:hAnsi="Arial" w:cs="Arial"/>
          <w:sz w:val="24"/>
          <w:szCs w:val="24"/>
          <w:lang w:val="mn-MN"/>
        </w:rPr>
        <w:t xml:space="preserve">түүний </w:t>
      </w:r>
      <w:r w:rsidRPr="00A6266A">
        <w:rPr>
          <w:rFonts w:ascii="Arial" w:eastAsia="Times New Roman" w:hAnsi="Arial" w:cs="Arial"/>
          <w:sz w:val="24"/>
          <w:szCs w:val="24"/>
          <w:lang w:val="mn-MN"/>
        </w:rPr>
        <w:t>ажиллах журмы</w:t>
      </w:r>
      <w:r w:rsidR="005C5398" w:rsidRPr="00A6266A">
        <w:rPr>
          <w:rFonts w:ascii="Arial" w:eastAsia="Times New Roman" w:hAnsi="Arial" w:cs="Arial"/>
          <w:sz w:val="24"/>
          <w:szCs w:val="24"/>
          <w:lang w:val="mn-MN"/>
        </w:rPr>
        <w:t>г</w:t>
      </w:r>
      <w:r w:rsidRPr="00A6266A">
        <w:rPr>
          <w:rFonts w:ascii="Arial" w:eastAsia="Times New Roman" w:hAnsi="Arial" w:cs="Arial"/>
          <w:sz w:val="24"/>
          <w:szCs w:val="24"/>
          <w:lang w:val="mn-MN"/>
        </w:rPr>
        <w:t xml:space="preserve"> нийслэлийн Засаг дарга батална.</w:t>
      </w:r>
    </w:p>
    <w:p w14:paraId="4DB1099C" w14:textId="77777777" w:rsidR="002D165A" w:rsidRPr="00A6266A" w:rsidRDefault="002D165A" w:rsidP="00305057">
      <w:pPr>
        <w:shd w:val="clear" w:color="auto" w:fill="FFFFFF"/>
        <w:spacing w:after="0" w:line="240" w:lineRule="auto"/>
        <w:ind w:firstLine="567"/>
        <w:jc w:val="both"/>
        <w:textAlignment w:val="top"/>
        <w:rPr>
          <w:rFonts w:ascii="Arial" w:eastAsia="Times New Roman" w:hAnsi="Arial" w:cs="Arial"/>
          <w:sz w:val="24"/>
          <w:szCs w:val="24"/>
          <w:lang w:val="mn-MN"/>
        </w:rPr>
      </w:pPr>
    </w:p>
    <w:p w14:paraId="442083C0" w14:textId="56D24BDC" w:rsidR="00703892" w:rsidRPr="00A6266A" w:rsidRDefault="00703892" w:rsidP="00305057">
      <w:pPr>
        <w:shd w:val="clear" w:color="auto" w:fill="FFFFFF"/>
        <w:spacing w:after="0" w:line="240" w:lineRule="auto"/>
        <w:ind w:firstLine="567"/>
        <w:jc w:val="both"/>
        <w:textAlignment w:val="top"/>
        <w:rPr>
          <w:rFonts w:ascii="Arial" w:eastAsia="Times New Roman" w:hAnsi="Arial" w:cs="Arial"/>
          <w:sz w:val="24"/>
          <w:szCs w:val="24"/>
          <w:lang w:val="mn-MN"/>
        </w:rPr>
      </w:pPr>
      <w:r w:rsidRPr="00A6266A">
        <w:rPr>
          <w:rFonts w:ascii="Arial" w:eastAsia="Times New Roman" w:hAnsi="Arial" w:cs="Arial"/>
          <w:sz w:val="24"/>
          <w:szCs w:val="24"/>
          <w:lang w:val="mn-MN"/>
        </w:rPr>
        <w:tab/>
        <w:t xml:space="preserve"> </w:t>
      </w:r>
      <w:r w:rsidR="001A23B2" w:rsidRPr="00A6266A">
        <w:rPr>
          <w:rFonts w:ascii="Arial" w:eastAsia="Times New Roman" w:hAnsi="Arial" w:cs="Arial"/>
          <w:sz w:val="24"/>
          <w:szCs w:val="24"/>
          <w:lang w:val="mn-MN"/>
        </w:rPr>
        <w:t xml:space="preserve"> </w:t>
      </w:r>
      <w:r w:rsidRPr="00A6266A">
        <w:rPr>
          <w:rFonts w:ascii="Arial" w:eastAsia="Times New Roman" w:hAnsi="Arial" w:cs="Arial"/>
          <w:sz w:val="24"/>
          <w:szCs w:val="24"/>
          <w:lang w:val="mn-MN"/>
        </w:rPr>
        <w:t>1</w:t>
      </w:r>
      <w:r w:rsidR="00567443" w:rsidRPr="00A6266A">
        <w:rPr>
          <w:rFonts w:ascii="Arial" w:eastAsia="Times New Roman" w:hAnsi="Arial" w:cs="Arial"/>
          <w:sz w:val="24"/>
          <w:szCs w:val="24"/>
          <w:lang w:val="mn-MN"/>
        </w:rPr>
        <w:t>3</w:t>
      </w:r>
      <w:r w:rsidRPr="00A6266A">
        <w:rPr>
          <w:rFonts w:ascii="Arial" w:eastAsia="Times New Roman" w:hAnsi="Arial" w:cs="Arial"/>
          <w:sz w:val="24"/>
          <w:szCs w:val="24"/>
          <w:lang w:val="mn-MN"/>
        </w:rPr>
        <w:t>.</w:t>
      </w:r>
      <w:r w:rsidR="000C363E" w:rsidRPr="00A6266A">
        <w:rPr>
          <w:rFonts w:ascii="Arial" w:eastAsia="Times New Roman" w:hAnsi="Arial" w:cs="Arial"/>
          <w:sz w:val="24"/>
          <w:szCs w:val="24"/>
          <w:lang w:val="mn-MN"/>
        </w:rPr>
        <w:t>4</w:t>
      </w:r>
      <w:r w:rsidRPr="00A6266A">
        <w:rPr>
          <w:rFonts w:ascii="Arial" w:eastAsia="Times New Roman" w:hAnsi="Arial" w:cs="Arial"/>
          <w:sz w:val="24"/>
          <w:szCs w:val="24"/>
          <w:lang w:val="mn-MN"/>
        </w:rPr>
        <w:t>.Нийслэлийн нийтийн тээврийг хөгжүүлэх сангийн тайлан</w:t>
      </w:r>
      <w:r w:rsidR="00001A1D" w:rsidRPr="00A6266A">
        <w:rPr>
          <w:rFonts w:ascii="Arial" w:eastAsia="Times New Roman" w:hAnsi="Arial" w:cs="Arial"/>
          <w:sz w:val="24"/>
          <w:szCs w:val="24"/>
          <w:lang w:val="mn-MN"/>
        </w:rPr>
        <w:t xml:space="preserve">, зарцуулалт </w:t>
      </w:r>
      <w:r w:rsidRPr="00A6266A">
        <w:rPr>
          <w:rFonts w:ascii="Arial" w:eastAsia="Times New Roman" w:hAnsi="Arial" w:cs="Arial"/>
          <w:sz w:val="24"/>
          <w:szCs w:val="24"/>
          <w:lang w:val="mn-MN"/>
        </w:rPr>
        <w:t xml:space="preserve"> ил тод</w:t>
      </w:r>
      <w:r w:rsidR="00CB73EE" w:rsidRPr="00A6266A">
        <w:rPr>
          <w:rFonts w:ascii="Arial" w:eastAsia="Times New Roman" w:hAnsi="Arial" w:cs="Arial"/>
          <w:sz w:val="24"/>
          <w:szCs w:val="24"/>
          <w:lang w:val="mn-MN"/>
        </w:rPr>
        <w:t>, нээлттэй</w:t>
      </w:r>
      <w:r w:rsidRPr="00A6266A">
        <w:rPr>
          <w:rFonts w:ascii="Arial" w:eastAsia="Times New Roman" w:hAnsi="Arial" w:cs="Arial"/>
          <w:sz w:val="24"/>
          <w:szCs w:val="24"/>
          <w:lang w:val="mn-MN"/>
        </w:rPr>
        <w:t xml:space="preserve"> </w:t>
      </w:r>
      <w:r w:rsidR="005C44E7" w:rsidRPr="00A6266A">
        <w:rPr>
          <w:rFonts w:ascii="Arial" w:eastAsia="Times New Roman" w:hAnsi="Arial" w:cs="Arial"/>
          <w:sz w:val="24"/>
          <w:szCs w:val="24"/>
          <w:lang w:val="mn-MN"/>
        </w:rPr>
        <w:t>байна.</w:t>
      </w:r>
    </w:p>
    <w:p w14:paraId="4D5F0329" w14:textId="77777777" w:rsidR="00276113" w:rsidRPr="00A6266A" w:rsidRDefault="00276113"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0D404F97" w14:textId="28FA9E65" w:rsidR="00B87141" w:rsidRPr="00A6266A" w:rsidRDefault="000C363E"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 xml:space="preserve"> </w:t>
      </w:r>
      <w:r w:rsidR="002D165A" w:rsidRPr="00A6266A">
        <w:rPr>
          <w:rFonts w:ascii="Arial" w:eastAsia="Times New Roman" w:hAnsi="Arial" w:cs="Arial"/>
          <w:noProof/>
          <w:sz w:val="24"/>
          <w:szCs w:val="24"/>
          <w:lang w:val="mn-MN"/>
        </w:rPr>
        <w:t xml:space="preserve"> </w:t>
      </w:r>
      <w:r w:rsidR="000009D9"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000009D9" w:rsidRPr="00A6266A">
        <w:rPr>
          <w:rFonts w:ascii="Arial" w:eastAsia="Times New Roman" w:hAnsi="Arial" w:cs="Arial"/>
          <w:noProof/>
          <w:sz w:val="24"/>
          <w:szCs w:val="24"/>
          <w:lang w:val="mn-MN"/>
        </w:rPr>
        <w:t>.</w:t>
      </w:r>
      <w:r w:rsidRPr="00A6266A">
        <w:rPr>
          <w:rFonts w:ascii="Arial" w:eastAsia="Times New Roman" w:hAnsi="Arial" w:cs="Arial"/>
          <w:noProof/>
          <w:sz w:val="24"/>
          <w:szCs w:val="24"/>
          <w:lang w:val="mn-MN"/>
        </w:rPr>
        <w:t>5</w:t>
      </w:r>
      <w:r w:rsidR="000009D9" w:rsidRPr="00A6266A">
        <w:rPr>
          <w:rFonts w:ascii="Arial" w:eastAsia="Times New Roman" w:hAnsi="Arial" w:cs="Arial"/>
          <w:noProof/>
          <w:sz w:val="24"/>
          <w:szCs w:val="24"/>
          <w:lang w:val="mn-MN"/>
        </w:rPr>
        <w:t>.Н</w:t>
      </w:r>
      <w:r w:rsidR="000009D9" w:rsidRPr="00A6266A">
        <w:rPr>
          <w:rFonts w:ascii="Arial" w:eastAsia="Times New Roman" w:hAnsi="Arial" w:cs="Arial"/>
          <w:bCs/>
          <w:noProof/>
          <w:sz w:val="24"/>
          <w:szCs w:val="24"/>
          <w:lang w:val="mn-MN"/>
        </w:rPr>
        <w:t xml:space="preserve">ийслэлийн нийтийн тээврийг хөгжүүлэх сан </w:t>
      </w:r>
      <w:r w:rsidR="00B87141" w:rsidRPr="00A6266A">
        <w:rPr>
          <w:rFonts w:ascii="Arial" w:eastAsia="Times New Roman" w:hAnsi="Arial" w:cs="Arial"/>
          <w:noProof/>
          <w:sz w:val="24"/>
          <w:szCs w:val="24"/>
          <w:lang w:val="mn-MN"/>
        </w:rPr>
        <w:t>дараах эх үүсвэрээс бүрдэнэ:</w:t>
      </w:r>
    </w:p>
    <w:p w14:paraId="05EA04D3" w14:textId="77777777" w:rsidR="00E970E4" w:rsidRPr="00A6266A" w:rsidRDefault="00E970E4"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1CE1542B" w14:textId="2C968154" w:rsidR="00E970E4" w:rsidRPr="00A6266A" w:rsidRDefault="00E970E4" w:rsidP="00305057">
      <w:pPr>
        <w:shd w:val="clear" w:color="auto" w:fill="FFFFFF"/>
        <w:spacing w:after="0" w:line="240" w:lineRule="auto"/>
        <w:ind w:firstLine="1440"/>
        <w:jc w:val="both"/>
        <w:textAlignment w:val="top"/>
        <w:rPr>
          <w:rFonts w:ascii="Arial" w:eastAsia="Times New Roman" w:hAnsi="Arial" w:cs="Arial"/>
          <w:noProof/>
          <w:sz w:val="24"/>
          <w:szCs w:val="24"/>
        </w:rPr>
      </w:pPr>
      <w:bookmarkStart w:id="1" w:name="_Hlk137828984"/>
      <w:r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.5.</w:t>
      </w:r>
      <w:r w:rsidRPr="00A6266A">
        <w:rPr>
          <w:rFonts w:ascii="Arial" w:eastAsia="Times New Roman" w:hAnsi="Arial" w:cs="Arial"/>
          <w:noProof/>
          <w:sz w:val="24"/>
          <w:szCs w:val="24"/>
        </w:rPr>
        <w:t>1</w:t>
      </w:r>
      <w:r w:rsidRPr="00A6266A">
        <w:rPr>
          <w:rFonts w:ascii="Arial" w:eastAsia="Times New Roman" w:hAnsi="Arial" w:cs="Arial"/>
          <w:noProof/>
          <w:sz w:val="24"/>
          <w:szCs w:val="24"/>
          <w:lang w:val="mn-MN"/>
        </w:rPr>
        <w:t>.чиглэлийн тээврийн хэрэгслийг төлбөртэй ашиглуулсны орлого</w:t>
      </w:r>
      <w:r w:rsidRPr="00A6266A">
        <w:rPr>
          <w:rFonts w:ascii="Arial" w:eastAsia="Times New Roman" w:hAnsi="Arial" w:cs="Arial"/>
          <w:noProof/>
          <w:sz w:val="24"/>
          <w:szCs w:val="24"/>
        </w:rPr>
        <w:t>;</w:t>
      </w:r>
    </w:p>
    <w:p w14:paraId="0AA7DD7E" w14:textId="14D9D657" w:rsidR="00B87141" w:rsidRPr="00A6266A" w:rsidRDefault="00B87141" w:rsidP="00305057">
      <w:pPr>
        <w:shd w:val="clear" w:color="auto" w:fill="FFFFFF"/>
        <w:spacing w:after="0" w:line="240" w:lineRule="auto"/>
        <w:ind w:firstLine="1440"/>
        <w:jc w:val="both"/>
        <w:textAlignment w:val="top"/>
        <w:rPr>
          <w:rFonts w:ascii="Arial" w:eastAsia="Times New Roman" w:hAnsi="Arial" w:cs="Arial"/>
          <w:bCs/>
          <w:noProof/>
          <w:sz w:val="24"/>
          <w:szCs w:val="24"/>
          <w:lang w:val="mn-MN"/>
        </w:rPr>
      </w:pPr>
      <w:r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w:t>
      </w:r>
      <w:r w:rsidR="000C363E" w:rsidRPr="00A6266A">
        <w:rPr>
          <w:rFonts w:ascii="Arial" w:eastAsia="Times New Roman" w:hAnsi="Arial" w:cs="Arial"/>
          <w:noProof/>
          <w:sz w:val="24"/>
          <w:szCs w:val="24"/>
          <w:lang w:val="mn-MN"/>
        </w:rPr>
        <w:t>5</w:t>
      </w:r>
      <w:r w:rsidRPr="00A6266A">
        <w:rPr>
          <w:rFonts w:ascii="Arial" w:eastAsia="Times New Roman" w:hAnsi="Arial" w:cs="Arial"/>
          <w:noProof/>
          <w:sz w:val="24"/>
          <w:szCs w:val="24"/>
          <w:lang w:val="mn-MN"/>
        </w:rPr>
        <w:t>.</w:t>
      </w:r>
      <w:r w:rsidR="00E970E4" w:rsidRPr="00A6266A">
        <w:rPr>
          <w:rFonts w:ascii="Arial" w:eastAsia="Times New Roman" w:hAnsi="Arial" w:cs="Arial"/>
          <w:noProof/>
          <w:sz w:val="24"/>
          <w:szCs w:val="24"/>
        </w:rPr>
        <w:t>2</w:t>
      </w:r>
      <w:r w:rsidRPr="00A6266A">
        <w:rPr>
          <w:rFonts w:ascii="Arial" w:eastAsia="Times New Roman" w:hAnsi="Arial" w:cs="Arial"/>
          <w:noProof/>
          <w:sz w:val="24"/>
          <w:szCs w:val="24"/>
          <w:lang w:val="mn-MN"/>
        </w:rPr>
        <w:t>.замын хөдөлгөөний төлбөртэй бүс</w:t>
      </w:r>
      <w:r w:rsidR="000C363E" w:rsidRPr="00A6266A">
        <w:rPr>
          <w:rFonts w:ascii="Arial" w:eastAsia="Times New Roman" w:hAnsi="Arial" w:cs="Arial"/>
          <w:noProof/>
          <w:sz w:val="24"/>
          <w:szCs w:val="24"/>
          <w:lang w:val="mn-MN"/>
        </w:rPr>
        <w:t xml:space="preserve">ийн </w:t>
      </w:r>
      <w:r w:rsidRPr="00A6266A">
        <w:rPr>
          <w:rFonts w:ascii="Arial" w:eastAsia="Times New Roman" w:hAnsi="Arial" w:cs="Arial"/>
          <w:bCs/>
          <w:noProof/>
          <w:sz w:val="24"/>
          <w:szCs w:val="24"/>
          <w:lang w:val="mn-MN"/>
        </w:rPr>
        <w:t>төлбөр;</w:t>
      </w:r>
    </w:p>
    <w:p w14:paraId="64E8D1F6" w14:textId="52233A05" w:rsidR="00B87141" w:rsidRDefault="00B87141" w:rsidP="00305057">
      <w:pPr>
        <w:shd w:val="clear" w:color="auto" w:fill="FFFFFF"/>
        <w:spacing w:after="0" w:line="240" w:lineRule="auto"/>
        <w:ind w:firstLine="1440"/>
        <w:jc w:val="both"/>
        <w:textAlignment w:val="top"/>
        <w:rPr>
          <w:rFonts w:ascii="Arial" w:hAnsi="Arial" w:cs="Arial"/>
          <w:noProof/>
          <w:sz w:val="24"/>
          <w:szCs w:val="24"/>
        </w:rPr>
      </w:pPr>
      <w:r w:rsidRPr="008C6F7F">
        <w:rPr>
          <w:rFonts w:ascii="Arial" w:eastAsia="Times New Roman" w:hAnsi="Arial" w:cs="Arial"/>
          <w:noProof/>
          <w:sz w:val="24"/>
          <w:szCs w:val="24"/>
          <w:lang w:val="mn-MN"/>
        </w:rPr>
        <w:t>1</w:t>
      </w:r>
      <w:r w:rsidR="00567443" w:rsidRPr="008C6F7F">
        <w:rPr>
          <w:rFonts w:ascii="Arial" w:eastAsia="Times New Roman" w:hAnsi="Arial" w:cs="Arial"/>
          <w:noProof/>
          <w:sz w:val="24"/>
          <w:szCs w:val="24"/>
          <w:lang w:val="mn-MN"/>
        </w:rPr>
        <w:t>3</w:t>
      </w:r>
      <w:r w:rsidRPr="008C6F7F">
        <w:rPr>
          <w:rFonts w:ascii="Arial" w:eastAsia="Times New Roman" w:hAnsi="Arial" w:cs="Arial"/>
          <w:noProof/>
          <w:sz w:val="24"/>
          <w:szCs w:val="24"/>
          <w:lang w:val="mn-MN"/>
        </w:rPr>
        <w:t>.</w:t>
      </w:r>
      <w:r w:rsidR="000C363E" w:rsidRPr="008C6F7F">
        <w:rPr>
          <w:rFonts w:ascii="Arial" w:eastAsia="Times New Roman" w:hAnsi="Arial" w:cs="Arial"/>
          <w:noProof/>
          <w:sz w:val="24"/>
          <w:szCs w:val="24"/>
          <w:lang w:val="mn-MN"/>
        </w:rPr>
        <w:t>5</w:t>
      </w:r>
      <w:r w:rsidRPr="008C6F7F">
        <w:rPr>
          <w:rFonts w:ascii="Arial" w:eastAsia="Times New Roman" w:hAnsi="Arial" w:cs="Arial"/>
          <w:noProof/>
          <w:sz w:val="24"/>
          <w:szCs w:val="24"/>
          <w:lang w:val="mn-MN"/>
        </w:rPr>
        <w:t>.</w:t>
      </w:r>
      <w:r w:rsidR="00E970E4" w:rsidRPr="008C6F7F">
        <w:rPr>
          <w:rFonts w:ascii="Arial" w:eastAsia="Times New Roman" w:hAnsi="Arial" w:cs="Arial"/>
          <w:noProof/>
          <w:sz w:val="24"/>
          <w:szCs w:val="24"/>
        </w:rPr>
        <w:t>3</w:t>
      </w:r>
      <w:r w:rsidRPr="008C6F7F">
        <w:rPr>
          <w:rFonts w:ascii="Arial" w:eastAsia="Times New Roman" w:hAnsi="Arial" w:cs="Arial"/>
          <w:noProof/>
          <w:sz w:val="24"/>
          <w:szCs w:val="24"/>
          <w:lang w:val="mn-MN"/>
        </w:rPr>
        <w:t xml:space="preserve">.Автотээврийн тухай хуулийн </w:t>
      </w:r>
      <w:r w:rsidRPr="008C6F7F">
        <w:rPr>
          <w:rFonts w:ascii="Arial" w:hAnsi="Arial" w:cs="Arial"/>
          <w:noProof/>
          <w:sz w:val="24"/>
          <w:szCs w:val="24"/>
          <w:lang w:val="mn-MN"/>
        </w:rPr>
        <w:t>17</w:t>
      </w:r>
      <w:r w:rsidRPr="008C6F7F">
        <w:rPr>
          <w:rFonts w:ascii="Arial" w:hAnsi="Arial" w:cs="Arial"/>
          <w:noProof/>
          <w:sz w:val="24"/>
          <w:szCs w:val="24"/>
          <w:vertAlign w:val="superscript"/>
          <w:lang w:val="mn-MN"/>
        </w:rPr>
        <w:t>1</w:t>
      </w:r>
      <w:r w:rsidRPr="008C6F7F">
        <w:rPr>
          <w:rFonts w:ascii="Arial" w:hAnsi="Arial" w:cs="Arial"/>
          <w:noProof/>
          <w:sz w:val="24"/>
          <w:szCs w:val="24"/>
          <w:lang w:val="mn-MN"/>
        </w:rPr>
        <w:t>.</w:t>
      </w:r>
      <w:r w:rsidR="00C957A3" w:rsidRPr="008C6F7F">
        <w:rPr>
          <w:rFonts w:ascii="Arial" w:hAnsi="Arial" w:cs="Arial"/>
          <w:noProof/>
          <w:sz w:val="24"/>
          <w:szCs w:val="24"/>
          <w:lang w:val="mn-MN"/>
        </w:rPr>
        <w:t>5</w:t>
      </w:r>
      <w:r w:rsidRPr="008C6F7F">
        <w:rPr>
          <w:rFonts w:ascii="Arial" w:hAnsi="Arial" w:cs="Arial"/>
          <w:noProof/>
          <w:sz w:val="24"/>
          <w:szCs w:val="24"/>
          <w:lang w:val="mn-MN"/>
        </w:rPr>
        <w:t xml:space="preserve">-д заасан </w:t>
      </w:r>
      <w:r w:rsidR="00144F0E" w:rsidRPr="008C6F7F">
        <w:rPr>
          <w:rFonts w:ascii="Arial" w:hAnsi="Arial" w:cs="Arial"/>
          <w:noProof/>
          <w:sz w:val="24"/>
          <w:szCs w:val="24"/>
          <w:lang w:val="mn-MN"/>
        </w:rPr>
        <w:t>хязгаарт багтаан шинээр олгох автотээврийн хэрэгслийн</w:t>
      </w:r>
      <w:r w:rsidR="00517244" w:rsidRPr="008C6F7F">
        <w:rPr>
          <w:rFonts w:ascii="Arial" w:hAnsi="Arial" w:cs="Arial"/>
          <w:noProof/>
          <w:sz w:val="24"/>
          <w:szCs w:val="24"/>
          <w:lang w:val="mn-MN"/>
        </w:rPr>
        <w:t xml:space="preserve"> улсын бүртгэлийн дугаар худалдан борлуулсны </w:t>
      </w:r>
      <w:r w:rsidRPr="008C6F7F">
        <w:rPr>
          <w:rFonts w:ascii="Arial" w:hAnsi="Arial" w:cs="Arial"/>
          <w:noProof/>
          <w:sz w:val="24"/>
          <w:szCs w:val="24"/>
          <w:lang w:val="mn-MN"/>
        </w:rPr>
        <w:t>орлого</w:t>
      </w:r>
      <w:r w:rsidRPr="008C6F7F">
        <w:rPr>
          <w:rFonts w:ascii="Arial" w:hAnsi="Arial" w:cs="Arial"/>
          <w:noProof/>
          <w:sz w:val="24"/>
          <w:szCs w:val="24"/>
        </w:rPr>
        <w:t>;</w:t>
      </w:r>
    </w:p>
    <w:p w14:paraId="70561B15" w14:textId="77777777" w:rsidR="00A303CE" w:rsidRPr="00A6266A" w:rsidRDefault="00A303CE" w:rsidP="00305057">
      <w:pPr>
        <w:shd w:val="clear" w:color="auto" w:fill="FFFFFF"/>
        <w:spacing w:after="0" w:line="240" w:lineRule="auto"/>
        <w:ind w:firstLine="1440"/>
        <w:jc w:val="both"/>
        <w:textAlignment w:val="top"/>
        <w:rPr>
          <w:rFonts w:ascii="Arial" w:eastAsia="Times New Roman" w:hAnsi="Arial" w:cs="Arial"/>
          <w:noProof/>
          <w:sz w:val="24"/>
          <w:szCs w:val="24"/>
        </w:rPr>
      </w:pPr>
    </w:p>
    <w:p w14:paraId="5CD3886E" w14:textId="765A55A0" w:rsidR="00B87141" w:rsidRPr="00A6266A" w:rsidRDefault="00B87141" w:rsidP="00305057">
      <w:pPr>
        <w:shd w:val="clear" w:color="auto" w:fill="FFFFFF"/>
        <w:spacing w:after="0" w:line="240" w:lineRule="auto"/>
        <w:ind w:right="120" w:firstLine="144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w:t>
      </w:r>
      <w:r w:rsidR="000C363E" w:rsidRPr="00A6266A">
        <w:rPr>
          <w:rFonts w:ascii="Arial" w:eastAsia="Times New Roman" w:hAnsi="Arial" w:cs="Arial"/>
          <w:noProof/>
          <w:sz w:val="24"/>
          <w:szCs w:val="24"/>
          <w:lang w:val="mn-MN"/>
        </w:rPr>
        <w:t>5</w:t>
      </w:r>
      <w:r w:rsidRPr="00A6266A">
        <w:rPr>
          <w:rFonts w:ascii="Arial" w:eastAsia="Times New Roman" w:hAnsi="Arial" w:cs="Arial"/>
          <w:noProof/>
          <w:sz w:val="24"/>
          <w:szCs w:val="24"/>
          <w:lang w:val="mn-MN"/>
        </w:rPr>
        <w:t>.</w:t>
      </w:r>
      <w:r w:rsidR="00E970E4" w:rsidRPr="00A6266A">
        <w:rPr>
          <w:rFonts w:ascii="Arial" w:eastAsia="Times New Roman" w:hAnsi="Arial" w:cs="Arial"/>
          <w:noProof/>
          <w:sz w:val="24"/>
          <w:szCs w:val="24"/>
        </w:rPr>
        <w:t>4</w:t>
      </w:r>
      <w:r w:rsidRPr="00A6266A">
        <w:rPr>
          <w:rFonts w:ascii="Arial" w:eastAsia="Times New Roman" w:hAnsi="Arial" w:cs="Arial"/>
          <w:noProof/>
          <w:sz w:val="24"/>
          <w:szCs w:val="24"/>
          <w:lang w:val="mn-MN"/>
        </w:rPr>
        <w:t xml:space="preserve">.чиглэлийн тээврийн хэрэгслийн авто зогсоол дахь барилга байгууламжийг хүн, хуулийн этгээдэд </w:t>
      </w:r>
      <w:r w:rsidR="00646230" w:rsidRPr="00A6266A">
        <w:rPr>
          <w:rFonts w:ascii="Arial" w:eastAsia="Times New Roman" w:hAnsi="Arial" w:cs="Arial"/>
          <w:noProof/>
          <w:sz w:val="24"/>
          <w:szCs w:val="24"/>
          <w:lang w:val="mn-MN"/>
        </w:rPr>
        <w:t>төлбөртэй</w:t>
      </w:r>
      <w:r w:rsidRPr="00A6266A">
        <w:rPr>
          <w:rFonts w:ascii="Arial" w:eastAsia="Times New Roman" w:hAnsi="Arial" w:cs="Arial"/>
          <w:noProof/>
          <w:sz w:val="24"/>
          <w:szCs w:val="24"/>
          <w:lang w:val="mn-MN"/>
        </w:rPr>
        <w:t xml:space="preserve"> ашиглуулсны орлого; </w:t>
      </w:r>
    </w:p>
    <w:bookmarkEnd w:id="1"/>
    <w:p w14:paraId="0116139C" w14:textId="77777777" w:rsidR="009767A9" w:rsidRPr="00A6266A" w:rsidRDefault="009767A9" w:rsidP="00305057">
      <w:pPr>
        <w:shd w:val="clear" w:color="auto" w:fill="FFFFFF"/>
        <w:spacing w:after="0" w:line="240" w:lineRule="auto"/>
        <w:jc w:val="both"/>
        <w:textAlignment w:val="top"/>
        <w:rPr>
          <w:rFonts w:ascii="Arial" w:eastAsia="Times New Roman" w:hAnsi="Arial" w:cs="Arial"/>
          <w:noProof/>
          <w:sz w:val="24"/>
          <w:szCs w:val="24"/>
          <w:lang w:val="mn-MN"/>
        </w:rPr>
      </w:pPr>
    </w:p>
    <w:p w14:paraId="44CB9694" w14:textId="7C778116" w:rsidR="008973A7" w:rsidRPr="00A6266A" w:rsidRDefault="008973A7" w:rsidP="00305057">
      <w:pPr>
        <w:shd w:val="clear" w:color="auto" w:fill="FFFFFF"/>
        <w:spacing w:after="0" w:line="240" w:lineRule="auto"/>
        <w:ind w:firstLine="1440"/>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.5.</w:t>
      </w:r>
      <w:r w:rsidRPr="00A6266A">
        <w:rPr>
          <w:rFonts w:ascii="Arial" w:eastAsia="Times New Roman" w:hAnsi="Arial" w:cs="Arial"/>
          <w:noProof/>
          <w:sz w:val="24"/>
          <w:szCs w:val="24"/>
        </w:rPr>
        <w:t>5</w:t>
      </w:r>
      <w:r w:rsidRPr="00A6266A">
        <w:rPr>
          <w:rFonts w:ascii="Arial" w:eastAsia="Times New Roman" w:hAnsi="Arial" w:cs="Arial"/>
          <w:noProof/>
          <w:sz w:val="24"/>
          <w:szCs w:val="24"/>
          <w:lang w:val="mn-MN"/>
        </w:rPr>
        <w:t>.нийтийн тээврийн үйлчилгээний тусгай зөвшөөрөл, бүртгэлийн орлого</w:t>
      </w:r>
      <w:r w:rsidRPr="00A6266A">
        <w:rPr>
          <w:rFonts w:ascii="Arial" w:eastAsia="Times New Roman" w:hAnsi="Arial" w:cs="Arial"/>
          <w:noProof/>
          <w:sz w:val="24"/>
          <w:szCs w:val="24"/>
        </w:rPr>
        <w:t>;</w:t>
      </w:r>
    </w:p>
    <w:p w14:paraId="25E36E15" w14:textId="77777777" w:rsidR="009767A9" w:rsidRPr="00A6266A" w:rsidRDefault="009767A9" w:rsidP="00305057">
      <w:pPr>
        <w:shd w:val="clear" w:color="auto" w:fill="FFFFFF"/>
        <w:spacing w:after="0" w:line="240" w:lineRule="auto"/>
        <w:ind w:firstLine="1440"/>
        <w:jc w:val="both"/>
        <w:textAlignment w:val="top"/>
        <w:rPr>
          <w:rFonts w:ascii="Arial" w:eastAsia="Times New Roman" w:hAnsi="Arial" w:cs="Arial"/>
          <w:noProof/>
          <w:sz w:val="24"/>
          <w:szCs w:val="24"/>
        </w:rPr>
      </w:pPr>
    </w:p>
    <w:p w14:paraId="47956144" w14:textId="1044D5CD" w:rsidR="00B87141" w:rsidRPr="00A6266A" w:rsidRDefault="008973A7"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w:t>
      </w:r>
      <w:r w:rsidR="00567443" w:rsidRPr="00A6266A">
        <w:rPr>
          <w:rFonts w:ascii="Arial" w:eastAsia="Times New Roman" w:hAnsi="Arial" w:cs="Arial"/>
          <w:noProof/>
          <w:sz w:val="24"/>
          <w:szCs w:val="24"/>
          <w:lang w:val="mn-MN"/>
        </w:rPr>
        <w:t>3</w:t>
      </w:r>
      <w:r w:rsidRPr="00A6266A">
        <w:rPr>
          <w:rFonts w:ascii="Arial" w:eastAsia="Times New Roman" w:hAnsi="Arial" w:cs="Arial"/>
          <w:noProof/>
          <w:sz w:val="24"/>
          <w:szCs w:val="24"/>
          <w:lang w:val="mn-MN"/>
        </w:rPr>
        <w:t>.5.</w:t>
      </w:r>
      <w:r w:rsidRPr="00A6266A">
        <w:rPr>
          <w:rFonts w:ascii="Arial" w:eastAsia="Times New Roman" w:hAnsi="Arial" w:cs="Arial"/>
          <w:noProof/>
          <w:sz w:val="24"/>
          <w:szCs w:val="24"/>
        </w:rPr>
        <w:t>6</w:t>
      </w:r>
      <w:r w:rsidRPr="00A6266A">
        <w:rPr>
          <w:rFonts w:ascii="Arial" w:eastAsia="Times New Roman" w:hAnsi="Arial" w:cs="Arial"/>
          <w:noProof/>
          <w:sz w:val="24"/>
          <w:szCs w:val="24"/>
          <w:lang w:val="mn-MN"/>
        </w:rPr>
        <w:t>.нийтийн тээврийг хөгжүүлэхэд чиглэсэн хуулиар хориглоогүй хандив, тусламж</w:t>
      </w:r>
      <w:r w:rsidRPr="00A6266A">
        <w:rPr>
          <w:rFonts w:ascii="Arial" w:eastAsia="Times New Roman" w:hAnsi="Arial" w:cs="Arial"/>
          <w:noProof/>
          <w:sz w:val="24"/>
          <w:szCs w:val="24"/>
        </w:rPr>
        <w:t xml:space="preserve">, </w:t>
      </w:r>
      <w:r w:rsidR="00B87141" w:rsidRPr="00A6266A">
        <w:rPr>
          <w:rFonts w:ascii="Arial" w:eastAsia="Times New Roman" w:hAnsi="Arial" w:cs="Arial"/>
          <w:noProof/>
          <w:sz w:val="24"/>
          <w:szCs w:val="24"/>
          <w:lang w:val="mn-MN"/>
        </w:rPr>
        <w:t>бусад.</w:t>
      </w:r>
    </w:p>
    <w:p w14:paraId="1A7729EE" w14:textId="77777777" w:rsidR="00BF2821" w:rsidRPr="00A6266A" w:rsidRDefault="00BF2821"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78BD8EFC" w14:textId="3ABD611C" w:rsidR="00BF2821" w:rsidRPr="00A6266A" w:rsidRDefault="00E728CE"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ДӨРӨВДҮГЭЭР </w:t>
      </w:r>
      <w:r w:rsidR="00BF2821" w:rsidRPr="00A6266A">
        <w:rPr>
          <w:rFonts w:ascii="Arial" w:eastAsia="Times New Roman" w:hAnsi="Arial" w:cs="Arial"/>
          <w:b/>
          <w:bCs/>
          <w:noProof/>
          <w:sz w:val="24"/>
          <w:szCs w:val="24"/>
          <w:lang w:val="mn-MN"/>
        </w:rPr>
        <w:t>БҮЛЭГ</w:t>
      </w:r>
    </w:p>
    <w:p w14:paraId="3D4EBE7F" w14:textId="77777777" w:rsidR="00BF2821" w:rsidRPr="00A6266A" w:rsidRDefault="00BF2821"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НИЙГМИЙН ЗАЙЛШГҮЙ ХЭРЭГЦЭЭГ ҮНДЭСЛЭН</w:t>
      </w:r>
    </w:p>
    <w:p w14:paraId="58CD5D85" w14:textId="4FED6B07" w:rsidR="00BF2821" w:rsidRPr="00A6266A" w:rsidRDefault="00BF2821"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ГАЗАР ЧӨЛӨӨЛӨХ</w:t>
      </w:r>
      <w:r w:rsidR="00B354E7" w:rsidRPr="00A6266A">
        <w:rPr>
          <w:rFonts w:ascii="Arial" w:eastAsia="Times New Roman" w:hAnsi="Arial" w:cs="Arial"/>
          <w:b/>
          <w:bCs/>
          <w:noProof/>
          <w:sz w:val="24"/>
          <w:szCs w:val="24"/>
          <w:lang w:val="mn-MN"/>
        </w:rPr>
        <w:t>, ГЭР ХОРООЛЛЫГ ОРОН СУУЦЖУУ</w:t>
      </w:r>
      <w:r w:rsidR="00FE19A0" w:rsidRPr="00A6266A">
        <w:rPr>
          <w:rFonts w:ascii="Arial" w:eastAsia="Times New Roman" w:hAnsi="Arial" w:cs="Arial"/>
          <w:b/>
          <w:bCs/>
          <w:noProof/>
          <w:sz w:val="24"/>
          <w:szCs w:val="24"/>
          <w:lang w:val="mn-MN"/>
        </w:rPr>
        <w:t>ЛЖ БАРИЛГАЖУУЛАХ</w:t>
      </w:r>
    </w:p>
    <w:p w14:paraId="799416C3" w14:textId="77777777" w:rsidR="007E7B09" w:rsidRPr="00A6266A" w:rsidRDefault="007E7B09" w:rsidP="00305057">
      <w:pPr>
        <w:shd w:val="clear" w:color="auto" w:fill="FFFFFF"/>
        <w:spacing w:after="0" w:line="240" w:lineRule="auto"/>
        <w:jc w:val="center"/>
        <w:textAlignment w:val="top"/>
        <w:rPr>
          <w:rFonts w:ascii="Arial" w:eastAsia="Times New Roman" w:hAnsi="Arial" w:cs="Arial"/>
          <w:b/>
          <w:bCs/>
          <w:noProof/>
          <w:sz w:val="24"/>
          <w:szCs w:val="24"/>
          <w:lang w:val="mn-MN"/>
        </w:rPr>
      </w:pPr>
    </w:p>
    <w:p w14:paraId="128BEC13" w14:textId="6812B3C4" w:rsidR="00DE209C" w:rsidRPr="00A6266A" w:rsidRDefault="001B7180" w:rsidP="00305057">
      <w:pPr>
        <w:spacing w:after="0" w:line="240" w:lineRule="auto"/>
        <w:ind w:firstLine="720"/>
        <w:jc w:val="both"/>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1</w:t>
      </w:r>
      <w:r w:rsidR="00567443" w:rsidRPr="00A6266A">
        <w:rPr>
          <w:rFonts w:ascii="Arial" w:eastAsia="Times New Roman" w:hAnsi="Arial" w:cs="Arial"/>
          <w:b/>
          <w:bCs/>
          <w:noProof/>
          <w:sz w:val="24"/>
          <w:szCs w:val="24"/>
          <w:lang w:val="mn-MN"/>
        </w:rPr>
        <w:t>4</w:t>
      </w:r>
      <w:r w:rsidRPr="00A6266A">
        <w:rPr>
          <w:rFonts w:ascii="Arial" w:eastAsia="Times New Roman" w:hAnsi="Arial" w:cs="Arial"/>
          <w:b/>
          <w:bCs/>
          <w:noProof/>
          <w:sz w:val="24"/>
          <w:szCs w:val="24"/>
          <w:lang w:val="mn-MN"/>
        </w:rPr>
        <w:t xml:space="preserve"> д</w:t>
      </w:r>
      <w:r w:rsidR="00567443" w:rsidRPr="00A6266A">
        <w:rPr>
          <w:rFonts w:ascii="Arial" w:eastAsia="Times New Roman" w:hAnsi="Arial" w:cs="Arial"/>
          <w:b/>
          <w:bCs/>
          <w:noProof/>
          <w:sz w:val="24"/>
          <w:szCs w:val="24"/>
          <w:lang w:val="mn-MN"/>
        </w:rPr>
        <w:t>үгээ</w:t>
      </w:r>
      <w:r w:rsidRPr="00A6266A">
        <w:rPr>
          <w:rFonts w:ascii="Arial" w:eastAsia="Times New Roman" w:hAnsi="Arial" w:cs="Arial"/>
          <w:b/>
          <w:bCs/>
          <w:noProof/>
          <w:sz w:val="24"/>
          <w:szCs w:val="24"/>
          <w:lang w:val="mn-MN"/>
        </w:rPr>
        <w:t>р зүйл.</w:t>
      </w:r>
      <w:r w:rsidR="00404927" w:rsidRPr="00A6266A">
        <w:rPr>
          <w:rFonts w:ascii="Arial" w:eastAsia="Times New Roman" w:hAnsi="Arial" w:cs="Arial"/>
          <w:b/>
          <w:bCs/>
          <w:noProof/>
          <w:sz w:val="24"/>
          <w:szCs w:val="24"/>
          <w:lang w:val="mn-MN"/>
        </w:rPr>
        <w:t xml:space="preserve">Нийгмийн зайлшгүй хэрэгцээг үндэслэн </w:t>
      </w:r>
    </w:p>
    <w:p w14:paraId="3EA08228" w14:textId="21545EB6" w:rsidR="001B7180" w:rsidRPr="00A6266A" w:rsidRDefault="00DA1A4B" w:rsidP="00DE209C">
      <w:pPr>
        <w:spacing w:after="0" w:line="240" w:lineRule="auto"/>
        <w:ind w:left="2160"/>
        <w:jc w:val="both"/>
        <w:rPr>
          <w:rFonts w:ascii="Arial" w:hAnsi="Arial" w:cs="Arial"/>
          <w:b/>
          <w:bCs/>
          <w:sz w:val="24"/>
          <w:szCs w:val="24"/>
          <w:lang w:val="mn-MN"/>
        </w:rPr>
      </w:pPr>
      <w:r w:rsidRPr="00A6266A">
        <w:rPr>
          <w:rFonts w:ascii="Arial" w:eastAsia="Times New Roman" w:hAnsi="Arial" w:cs="Arial"/>
          <w:b/>
          <w:bCs/>
          <w:noProof/>
          <w:sz w:val="24"/>
          <w:szCs w:val="24"/>
          <w:lang w:val="mn-MN"/>
        </w:rPr>
        <w:t xml:space="preserve">                          </w:t>
      </w:r>
      <w:r w:rsidR="00404927" w:rsidRPr="00A6266A">
        <w:rPr>
          <w:rFonts w:ascii="Arial" w:eastAsia="Times New Roman" w:hAnsi="Arial" w:cs="Arial"/>
          <w:b/>
          <w:bCs/>
          <w:noProof/>
          <w:sz w:val="24"/>
          <w:szCs w:val="24"/>
          <w:lang w:val="mn-MN"/>
        </w:rPr>
        <w:t>г</w:t>
      </w:r>
      <w:r w:rsidR="001B7180" w:rsidRPr="00A6266A">
        <w:rPr>
          <w:rFonts w:ascii="Arial" w:hAnsi="Arial" w:cs="Arial"/>
          <w:b/>
          <w:bCs/>
          <w:sz w:val="24"/>
          <w:szCs w:val="24"/>
          <w:lang w:val="mn-MN"/>
        </w:rPr>
        <w:t>азар чөлөөлөх</w:t>
      </w:r>
    </w:p>
    <w:p w14:paraId="579FB186" w14:textId="77777777" w:rsidR="00305057" w:rsidRPr="00A6266A" w:rsidRDefault="00305057" w:rsidP="00305057">
      <w:pPr>
        <w:spacing w:after="0" w:line="240" w:lineRule="auto"/>
        <w:ind w:firstLine="720"/>
        <w:jc w:val="both"/>
        <w:rPr>
          <w:rFonts w:ascii="Arial" w:hAnsi="Arial" w:cs="Arial"/>
          <w:b/>
          <w:bCs/>
          <w:sz w:val="24"/>
          <w:szCs w:val="24"/>
          <w:lang w:val="mn-MN"/>
        </w:rPr>
      </w:pPr>
    </w:p>
    <w:p w14:paraId="7E5BF147" w14:textId="32E2A93C" w:rsidR="003F1841" w:rsidRPr="00A6266A" w:rsidRDefault="003129B4" w:rsidP="0030505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1</w:t>
      </w:r>
      <w:r w:rsidR="00567443" w:rsidRPr="00A6266A">
        <w:rPr>
          <w:rFonts w:ascii="Arial" w:hAnsi="Arial" w:cs="Arial"/>
          <w:sz w:val="24"/>
          <w:szCs w:val="24"/>
          <w:lang w:val="mn-MN"/>
        </w:rPr>
        <w:t>4</w:t>
      </w:r>
      <w:r w:rsidRPr="00A6266A">
        <w:rPr>
          <w:rFonts w:ascii="Arial" w:hAnsi="Arial" w:cs="Arial"/>
          <w:sz w:val="24"/>
          <w:szCs w:val="24"/>
          <w:lang w:val="mn-MN"/>
        </w:rPr>
        <w:t>.1.</w:t>
      </w:r>
      <w:r w:rsidR="003F1841" w:rsidRPr="00A6266A">
        <w:rPr>
          <w:rFonts w:ascii="Arial" w:hAnsi="Arial" w:cs="Arial"/>
          <w:sz w:val="24"/>
          <w:szCs w:val="24"/>
          <w:lang w:val="mn-MN"/>
        </w:rPr>
        <w:t>Нийслэлийн нутаг дэвсгэрийн хэмжээнд төвлөрлийг сааруулах</w:t>
      </w:r>
      <w:r w:rsidR="00D6354B" w:rsidRPr="00A6266A">
        <w:rPr>
          <w:rFonts w:ascii="Arial" w:hAnsi="Arial" w:cs="Arial"/>
          <w:sz w:val="24"/>
          <w:szCs w:val="24"/>
          <w:lang w:val="mn-MN"/>
        </w:rPr>
        <w:t xml:space="preserve"> зорилгоор</w:t>
      </w:r>
      <w:r w:rsidR="003F1841" w:rsidRPr="00A6266A">
        <w:rPr>
          <w:rFonts w:ascii="Arial" w:hAnsi="Arial" w:cs="Arial"/>
          <w:sz w:val="24"/>
          <w:szCs w:val="24"/>
          <w:lang w:val="mn-MN"/>
        </w:rPr>
        <w:t xml:space="preserve"> хотын хөгжлийн ерөнхий болон хэсэгчилсэн ерөнхий төлөвлөгөө, Засгийн газрын шийдвэрийн дагуу улс, орон нутгийн төсвийн хөрөнгө</w:t>
      </w:r>
      <w:r w:rsidR="00244C90" w:rsidRPr="00A6266A">
        <w:rPr>
          <w:rFonts w:ascii="Arial" w:hAnsi="Arial" w:cs="Arial"/>
          <w:sz w:val="24"/>
          <w:szCs w:val="24"/>
          <w:lang w:val="mn-MN"/>
        </w:rPr>
        <w:t xml:space="preserve">, </w:t>
      </w:r>
      <w:r w:rsidR="003F1841" w:rsidRPr="00A6266A">
        <w:rPr>
          <w:rFonts w:ascii="Arial" w:hAnsi="Arial" w:cs="Arial"/>
          <w:sz w:val="24"/>
          <w:szCs w:val="24"/>
          <w:lang w:val="mn-MN"/>
        </w:rPr>
        <w:t>төр, хувийн хэвшлийн түншлэл, гадаад улсын зээл, тусламжийн хөрөнгөөр хийгдэх төсөл арга хэмжээг хэрэгжүүлэх</w:t>
      </w:r>
      <w:r w:rsidR="00D2022D" w:rsidRPr="00A6266A">
        <w:rPr>
          <w:rFonts w:ascii="Arial" w:hAnsi="Arial" w:cs="Arial"/>
          <w:sz w:val="24"/>
          <w:szCs w:val="24"/>
          <w:lang w:val="mn-MN"/>
        </w:rPr>
        <w:t>эд</w:t>
      </w:r>
      <w:r w:rsidR="003F1841" w:rsidRPr="00A6266A">
        <w:rPr>
          <w:rFonts w:ascii="Arial" w:hAnsi="Arial" w:cs="Arial"/>
          <w:sz w:val="24"/>
          <w:szCs w:val="24"/>
          <w:lang w:val="mn-MN"/>
        </w:rPr>
        <w:t xml:space="preserve"> нийгмийн зайлшгүй хэрэгцээг үндэслэн </w:t>
      </w:r>
      <w:r w:rsidR="0093347C" w:rsidRPr="00A6266A">
        <w:rPr>
          <w:rFonts w:ascii="Arial" w:hAnsi="Arial" w:cs="Arial"/>
          <w:sz w:val="24"/>
          <w:szCs w:val="24"/>
          <w:lang w:val="mn-MN"/>
        </w:rPr>
        <w:t>энэ хуулийн 1</w:t>
      </w:r>
      <w:r w:rsidR="001050CB" w:rsidRPr="00A6266A">
        <w:rPr>
          <w:rFonts w:ascii="Arial" w:hAnsi="Arial" w:cs="Arial"/>
          <w:sz w:val="24"/>
          <w:szCs w:val="24"/>
          <w:lang w:val="mn-MN"/>
        </w:rPr>
        <w:t>4</w:t>
      </w:r>
      <w:r w:rsidR="00F57A96" w:rsidRPr="00A6266A">
        <w:rPr>
          <w:rFonts w:ascii="Arial" w:hAnsi="Arial" w:cs="Arial"/>
          <w:sz w:val="24"/>
          <w:szCs w:val="24"/>
          <w:lang w:val="mn-MN"/>
        </w:rPr>
        <w:t>.7-д</w:t>
      </w:r>
      <w:r w:rsidR="0093347C" w:rsidRPr="00A6266A">
        <w:rPr>
          <w:rFonts w:ascii="Arial" w:hAnsi="Arial" w:cs="Arial"/>
          <w:sz w:val="24"/>
          <w:szCs w:val="24"/>
          <w:lang w:val="mn-MN"/>
        </w:rPr>
        <w:t xml:space="preserve"> заасан </w:t>
      </w:r>
      <w:r w:rsidR="003F1841" w:rsidRPr="00A6266A">
        <w:rPr>
          <w:rFonts w:ascii="Arial" w:hAnsi="Arial" w:cs="Arial"/>
          <w:sz w:val="24"/>
          <w:szCs w:val="24"/>
          <w:lang w:val="mn-MN"/>
        </w:rPr>
        <w:t>жур</w:t>
      </w:r>
      <w:r w:rsidR="0093347C" w:rsidRPr="00A6266A">
        <w:rPr>
          <w:rFonts w:ascii="Arial" w:hAnsi="Arial" w:cs="Arial"/>
          <w:sz w:val="24"/>
          <w:szCs w:val="24"/>
          <w:lang w:val="mn-MN"/>
        </w:rPr>
        <w:t>мын дагуу</w:t>
      </w:r>
      <w:r w:rsidR="00711608" w:rsidRPr="00A6266A">
        <w:rPr>
          <w:rFonts w:ascii="Arial" w:hAnsi="Arial" w:cs="Arial"/>
          <w:sz w:val="24"/>
          <w:szCs w:val="24"/>
          <w:lang w:val="mn-MN"/>
        </w:rPr>
        <w:t xml:space="preserve"> газ</w:t>
      </w:r>
      <w:r w:rsidR="00E06BAE" w:rsidRPr="00A6266A">
        <w:rPr>
          <w:rFonts w:ascii="Arial" w:hAnsi="Arial" w:cs="Arial"/>
          <w:sz w:val="24"/>
          <w:szCs w:val="24"/>
          <w:lang w:val="mn-MN"/>
        </w:rPr>
        <w:t>ар</w:t>
      </w:r>
      <w:r w:rsidR="002321E0" w:rsidRPr="00A6266A">
        <w:rPr>
          <w:rFonts w:ascii="Arial" w:hAnsi="Arial" w:cs="Arial"/>
          <w:sz w:val="24"/>
          <w:szCs w:val="24"/>
          <w:lang w:val="mn-MN"/>
        </w:rPr>
        <w:t xml:space="preserve"> </w:t>
      </w:r>
      <w:r w:rsidR="003F1841" w:rsidRPr="00A6266A">
        <w:rPr>
          <w:rFonts w:ascii="Arial" w:hAnsi="Arial" w:cs="Arial"/>
          <w:sz w:val="24"/>
          <w:szCs w:val="24"/>
          <w:lang w:val="mn-MN"/>
        </w:rPr>
        <w:t>чөлөөл</w:t>
      </w:r>
      <w:r w:rsidR="009956DE" w:rsidRPr="00A6266A">
        <w:rPr>
          <w:rFonts w:ascii="Arial" w:hAnsi="Arial" w:cs="Arial"/>
          <w:sz w:val="24"/>
          <w:szCs w:val="24"/>
          <w:lang w:val="mn-MN"/>
        </w:rPr>
        <w:t>нө</w:t>
      </w:r>
      <w:r w:rsidR="003F1841" w:rsidRPr="00A6266A">
        <w:rPr>
          <w:rFonts w:ascii="Arial" w:hAnsi="Arial" w:cs="Arial"/>
          <w:sz w:val="24"/>
          <w:szCs w:val="24"/>
          <w:lang w:val="mn-MN"/>
        </w:rPr>
        <w:t>.</w:t>
      </w:r>
    </w:p>
    <w:p w14:paraId="208C2F28" w14:textId="77777777" w:rsidR="00305057" w:rsidRPr="00A6266A" w:rsidRDefault="00305057" w:rsidP="00305057">
      <w:pPr>
        <w:spacing w:after="0" w:line="240" w:lineRule="auto"/>
        <w:ind w:firstLine="720"/>
        <w:jc w:val="both"/>
        <w:rPr>
          <w:rFonts w:ascii="Arial" w:hAnsi="Arial" w:cs="Arial"/>
          <w:bCs/>
          <w:sz w:val="24"/>
          <w:szCs w:val="24"/>
          <w:lang w:val="mn-MN"/>
        </w:rPr>
      </w:pPr>
    </w:p>
    <w:p w14:paraId="5EE8A5D2" w14:textId="1D1A00B9" w:rsidR="00BF2821" w:rsidRPr="00A6266A" w:rsidRDefault="00465089" w:rsidP="00305057">
      <w:pPr>
        <w:shd w:val="clear" w:color="auto" w:fill="FFFFFF"/>
        <w:spacing w:after="0" w:line="240" w:lineRule="auto"/>
        <w:ind w:firstLine="720"/>
        <w:jc w:val="both"/>
        <w:textAlignment w:val="top"/>
        <w:rPr>
          <w:rFonts w:ascii="Arial" w:hAnsi="Arial" w:cs="Arial"/>
          <w:bCs/>
          <w:sz w:val="24"/>
          <w:szCs w:val="24"/>
          <w:lang w:val="mn-MN"/>
        </w:rPr>
      </w:pPr>
      <w:r w:rsidRPr="00A6266A">
        <w:rPr>
          <w:rFonts w:ascii="Arial" w:hAnsi="Arial" w:cs="Arial"/>
          <w:bCs/>
          <w:sz w:val="24"/>
          <w:szCs w:val="24"/>
          <w:lang w:val="mn-MN"/>
        </w:rPr>
        <w:t>1</w:t>
      </w:r>
      <w:r w:rsidR="00567443" w:rsidRPr="00A6266A">
        <w:rPr>
          <w:rFonts w:ascii="Arial" w:hAnsi="Arial" w:cs="Arial"/>
          <w:bCs/>
          <w:sz w:val="24"/>
          <w:szCs w:val="24"/>
          <w:lang w:val="mn-MN"/>
        </w:rPr>
        <w:t>4</w:t>
      </w:r>
      <w:r w:rsidR="00BF2821" w:rsidRPr="00A6266A">
        <w:rPr>
          <w:rFonts w:ascii="Arial" w:hAnsi="Arial" w:cs="Arial"/>
          <w:bCs/>
          <w:sz w:val="24"/>
          <w:szCs w:val="24"/>
          <w:lang w:val="mn-MN"/>
        </w:rPr>
        <w:t>.</w:t>
      </w:r>
      <w:r w:rsidRPr="00A6266A">
        <w:rPr>
          <w:rFonts w:ascii="Arial" w:hAnsi="Arial" w:cs="Arial"/>
          <w:bCs/>
          <w:sz w:val="24"/>
          <w:szCs w:val="24"/>
          <w:lang w:val="mn-MN"/>
        </w:rPr>
        <w:t>2</w:t>
      </w:r>
      <w:r w:rsidR="00BF2821" w:rsidRPr="00A6266A">
        <w:rPr>
          <w:rFonts w:ascii="Arial" w:hAnsi="Arial" w:cs="Arial"/>
          <w:bCs/>
          <w:sz w:val="24"/>
          <w:szCs w:val="24"/>
          <w:lang w:val="mn-MN"/>
        </w:rPr>
        <w:t>.</w:t>
      </w:r>
      <w:r w:rsidR="009664CF">
        <w:rPr>
          <w:rFonts w:ascii="Arial" w:hAnsi="Arial" w:cs="Arial"/>
          <w:bCs/>
          <w:sz w:val="24"/>
          <w:szCs w:val="24"/>
          <w:lang w:val="mn-MN"/>
        </w:rPr>
        <w:t>Н</w:t>
      </w:r>
      <w:r w:rsidR="009664CF" w:rsidRPr="00A6266A">
        <w:rPr>
          <w:rFonts w:ascii="Arial" w:hAnsi="Arial" w:cs="Arial"/>
          <w:bCs/>
          <w:sz w:val="24"/>
          <w:szCs w:val="24"/>
          <w:lang w:val="mn-MN"/>
        </w:rPr>
        <w:t xml:space="preserve">ийгмийн зайлшгүй хэрэгцээг үндэслэн </w:t>
      </w:r>
      <w:r w:rsidR="009664CF">
        <w:rPr>
          <w:rFonts w:ascii="Arial" w:hAnsi="Arial" w:cs="Arial"/>
          <w:bCs/>
          <w:sz w:val="24"/>
          <w:szCs w:val="24"/>
          <w:lang w:val="mn-MN"/>
        </w:rPr>
        <w:t>г</w:t>
      </w:r>
      <w:r w:rsidR="000409C2" w:rsidRPr="00A6266A">
        <w:rPr>
          <w:rFonts w:ascii="Arial" w:hAnsi="Arial" w:cs="Arial"/>
          <w:bCs/>
          <w:sz w:val="24"/>
          <w:szCs w:val="24"/>
          <w:lang w:val="mn-MN"/>
        </w:rPr>
        <w:t>азрыг</w:t>
      </w:r>
      <w:r w:rsidR="00BF2821" w:rsidRPr="00A6266A">
        <w:rPr>
          <w:rFonts w:ascii="Arial" w:hAnsi="Arial" w:cs="Arial"/>
          <w:bCs/>
          <w:sz w:val="24"/>
          <w:szCs w:val="24"/>
          <w:lang w:val="mn-MN"/>
        </w:rPr>
        <w:t xml:space="preserve"> </w:t>
      </w:r>
      <w:r w:rsidR="009664CF">
        <w:rPr>
          <w:rFonts w:ascii="Arial" w:hAnsi="Arial" w:cs="Arial"/>
          <w:bCs/>
          <w:sz w:val="24"/>
          <w:szCs w:val="24"/>
          <w:lang w:val="mn-MN"/>
        </w:rPr>
        <w:t>дараах</w:t>
      </w:r>
      <w:r w:rsidR="00BF2821" w:rsidRPr="00A6266A">
        <w:rPr>
          <w:rFonts w:ascii="Arial" w:hAnsi="Arial" w:cs="Arial"/>
          <w:bCs/>
          <w:sz w:val="24"/>
          <w:szCs w:val="24"/>
          <w:lang w:val="mn-MN"/>
        </w:rPr>
        <w:t xml:space="preserve"> зориулалтаар чөлөөлнө:</w:t>
      </w:r>
    </w:p>
    <w:p w14:paraId="24F7093D" w14:textId="77777777" w:rsidR="005A4363" w:rsidRPr="00A6266A" w:rsidRDefault="005A4363" w:rsidP="00305057">
      <w:pPr>
        <w:spacing w:after="0" w:line="240" w:lineRule="auto"/>
        <w:ind w:firstLine="1134"/>
        <w:rPr>
          <w:rFonts w:ascii="Arial" w:hAnsi="Arial" w:cs="Arial"/>
          <w:sz w:val="24"/>
          <w:szCs w:val="24"/>
          <w:lang w:val="mn-MN"/>
        </w:rPr>
      </w:pPr>
    </w:p>
    <w:p w14:paraId="6F989D3E" w14:textId="49AA12CE" w:rsidR="00BF2821" w:rsidRPr="00A6266A" w:rsidRDefault="001A6853"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.1.</w:t>
      </w:r>
      <w:r w:rsidR="006C3643" w:rsidRPr="00A6266A">
        <w:rPr>
          <w:rFonts w:ascii="Arial" w:hAnsi="Arial" w:cs="Arial"/>
          <w:sz w:val="24"/>
          <w:szCs w:val="24"/>
          <w:lang w:val="mn-MN"/>
        </w:rPr>
        <w:t>боловсролын үйлчилгээ</w:t>
      </w:r>
      <w:r w:rsidR="00BF2821" w:rsidRPr="00A6266A">
        <w:rPr>
          <w:rFonts w:ascii="Arial" w:hAnsi="Arial" w:cs="Arial"/>
          <w:sz w:val="24"/>
          <w:szCs w:val="24"/>
        </w:rPr>
        <w:t>;</w:t>
      </w:r>
    </w:p>
    <w:p w14:paraId="2FC30F44" w14:textId="4B80F4A4"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w:t>
      </w:r>
      <w:r w:rsidR="00500BCB" w:rsidRPr="00A6266A">
        <w:rPr>
          <w:rFonts w:ascii="Arial" w:hAnsi="Arial" w:cs="Arial"/>
          <w:sz w:val="24"/>
          <w:szCs w:val="24"/>
        </w:rPr>
        <w:t>2</w:t>
      </w:r>
      <w:r w:rsidR="00BF2821" w:rsidRPr="00A6266A">
        <w:rPr>
          <w:rFonts w:ascii="Arial" w:hAnsi="Arial" w:cs="Arial"/>
          <w:sz w:val="24"/>
          <w:szCs w:val="24"/>
          <w:lang w:val="mn-MN"/>
        </w:rPr>
        <w:t xml:space="preserve">.эрүүл мэндийн </w:t>
      </w:r>
      <w:r w:rsidR="006C3643" w:rsidRPr="00A6266A">
        <w:rPr>
          <w:rFonts w:ascii="Arial" w:hAnsi="Arial" w:cs="Arial"/>
          <w:sz w:val="24"/>
          <w:szCs w:val="24"/>
          <w:lang w:val="mn-MN"/>
        </w:rPr>
        <w:t>үйлчилгээ</w:t>
      </w:r>
      <w:r w:rsidR="00BF2821" w:rsidRPr="00A6266A">
        <w:rPr>
          <w:rFonts w:ascii="Arial" w:hAnsi="Arial" w:cs="Arial"/>
          <w:sz w:val="24"/>
          <w:szCs w:val="24"/>
        </w:rPr>
        <w:t>;</w:t>
      </w:r>
    </w:p>
    <w:p w14:paraId="692D7021" w14:textId="0CEE1711"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w:t>
      </w:r>
      <w:r w:rsidR="00500BCB" w:rsidRPr="00A6266A">
        <w:rPr>
          <w:rFonts w:ascii="Arial" w:hAnsi="Arial" w:cs="Arial"/>
          <w:sz w:val="24"/>
          <w:szCs w:val="24"/>
        </w:rPr>
        <w:t>3</w:t>
      </w:r>
      <w:r w:rsidR="00BF2821" w:rsidRPr="00A6266A">
        <w:rPr>
          <w:rFonts w:ascii="Arial" w:hAnsi="Arial" w:cs="Arial"/>
          <w:sz w:val="24"/>
          <w:szCs w:val="24"/>
          <w:lang w:val="mn-MN"/>
        </w:rPr>
        <w:t xml:space="preserve">.нийгмийн халамжийн </w:t>
      </w:r>
      <w:r w:rsidR="006C3643" w:rsidRPr="00A6266A">
        <w:rPr>
          <w:rFonts w:ascii="Arial" w:hAnsi="Arial" w:cs="Arial"/>
          <w:sz w:val="24"/>
          <w:szCs w:val="24"/>
          <w:lang w:val="mn-MN"/>
        </w:rPr>
        <w:t>үйлчилгээ</w:t>
      </w:r>
      <w:r w:rsidR="00BF2821" w:rsidRPr="00A6266A">
        <w:rPr>
          <w:rFonts w:ascii="Arial" w:hAnsi="Arial" w:cs="Arial"/>
          <w:sz w:val="24"/>
          <w:szCs w:val="24"/>
        </w:rPr>
        <w:t>;</w:t>
      </w:r>
    </w:p>
    <w:p w14:paraId="0F338652" w14:textId="4942925C"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w:t>
      </w:r>
      <w:r w:rsidR="00500BCB" w:rsidRPr="00A6266A">
        <w:rPr>
          <w:rFonts w:ascii="Arial" w:hAnsi="Arial" w:cs="Arial"/>
          <w:sz w:val="24"/>
          <w:szCs w:val="24"/>
        </w:rPr>
        <w:t>4</w:t>
      </w:r>
      <w:r w:rsidR="00BF2821" w:rsidRPr="00A6266A">
        <w:rPr>
          <w:rFonts w:ascii="Arial" w:hAnsi="Arial" w:cs="Arial"/>
          <w:sz w:val="24"/>
          <w:szCs w:val="24"/>
          <w:lang w:val="mn-MN"/>
        </w:rPr>
        <w:t>.нийтийн номын сан, соёлын байгууллаг</w:t>
      </w:r>
      <w:r w:rsidR="00126E23" w:rsidRPr="00A6266A">
        <w:rPr>
          <w:rFonts w:ascii="Arial" w:hAnsi="Arial" w:cs="Arial"/>
          <w:sz w:val="24"/>
          <w:szCs w:val="24"/>
          <w:lang w:val="mn-MN"/>
        </w:rPr>
        <w:t>а</w:t>
      </w:r>
      <w:r w:rsidR="00BF2821" w:rsidRPr="00A6266A">
        <w:rPr>
          <w:rFonts w:ascii="Arial" w:hAnsi="Arial" w:cs="Arial"/>
          <w:sz w:val="24"/>
          <w:szCs w:val="24"/>
        </w:rPr>
        <w:t>;</w:t>
      </w:r>
    </w:p>
    <w:p w14:paraId="46B4B395" w14:textId="7EFF4C49"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w:t>
      </w:r>
      <w:r w:rsidR="00500BCB" w:rsidRPr="00A6266A">
        <w:rPr>
          <w:rFonts w:ascii="Arial" w:hAnsi="Arial" w:cs="Arial"/>
          <w:sz w:val="24"/>
          <w:szCs w:val="24"/>
        </w:rPr>
        <w:t>5</w:t>
      </w:r>
      <w:r w:rsidR="00BF2821" w:rsidRPr="00A6266A">
        <w:rPr>
          <w:rFonts w:ascii="Arial" w:hAnsi="Arial" w:cs="Arial"/>
          <w:sz w:val="24"/>
          <w:szCs w:val="24"/>
          <w:lang w:val="mn-MN"/>
        </w:rPr>
        <w:t>.спортын байгууламж</w:t>
      </w:r>
      <w:r w:rsidR="00BF2821" w:rsidRPr="00A6266A">
        <w:rPr>
          <w:rFonts w:ascii="Arial" w:hAnsi="Arial" w:cs="Arial"/>
          <w:sz w:val="24"/>
          <w:szCs w:val="24"/>
        </w:rPr>
        <w:t>;</w:t>
      </w:r>
    </w:p>
    <w:p w14:paraId="1D5A3306" w14:textId="1DF3EEC4"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w:t>
      </w:r>
      <w:r w:rsidR="00500BCB" w:rsidRPr="00A6266A">
        <w:rPr>
          <w:rFonts w:ascii="Arial" w:hAnsi="Arial" w:cs="Arial"/>
          <w:sz w:val="24"/>
          <w:szCs w:val="24"/>
        </w:rPr>
        <w:t>6</w:t>
      </w:r>
      <w:r w:rsidR="00BF2821" w:rsidRPr="00A6266A">
        <w:rPr>
          <w:rFonts w:ascii="Arial" w:hAnsi="Arial" w:cs="Arial"/>
          <w:sz w:val="24"/>
          <w:szCs w:val="24"/>
          <w:lang w:val="mn-MN"/>
        </w:rPr>
        <w:t>.эрчим хүч</w:t>
      </w:r>
      <w:r w:rsidR="00BF2821" w:rsidRPr="00A6266A">
        <w:rPr>
          <w:rFonts w:ascii="Arial" w:hAnsi="Arial" w:cs="Arial"/>
          <w:sz w:val="24"/>
          <w:szCs w:val="24"/>
        </w:rPr>
        <w:t>;</w:t>
      </w:r>
    </w:p>
    <w:p w14:paraId="28642321" w14:textId="67AA521C"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w:t>
      </w:r>
      <w:r w:rsidR="00500BCB" w:rsidRPr="00A6266A">
        <w:rPr>
          <w:rFonts w:ascii="Arial" w:hAnsi="Arial" w:cs="Arial"/>
          <w:sz w:val="24"/>
          <w:szCs w:val="24"/>
        </w:rPr>
        <w:t>7</w:t>
      </w:r>
      <w:r w:rsidR="00BF2821" w:rsidRPr="00A6266A">
        <w:rPr>
          <w:rFonts w:ascii="Arial" w:hAnsi="Arial" w:cs="Arial"/>
          <w:sz w:val="24"/>
          <w:szCs w:val="24"/>
          <w:lang w:val="mn-MN"/>
        </w:rPr>
        <w:t>.дулаан хангамж</w:t>
      </w:r>
      <w:r w:rsidR="00BF2821" w:rsidRPr="00A6266A">
        <w:rPr>
          <w:rFonts w:ascii="Arial" w:hAnsi="Arial" w:cs="Arial"/>
          <w:sz w:val="24"/>
          <w:szCs w:val="24"/>
        </w:rPr>
        <w:t>;</w:t>
      </w:r>
    </w:p>
    <w:p w14:paraId="24A47A70" w14:textId="4D9DB0F9"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w:t>
      </w:r>
      <w:r w:rsidR="00500BCB" w:rsidRPr="00A6266A">
        <w:rPr>
          <w:rFonts w:ascii="Arial" w:hAnsi="Arial" w:cs="Arial"/>
          <w:sz w:val="24"/>
          <w:szCs w:val="24"/>
        </w:rPr>
        <w:t>8</w:t>
      </w:r>
      <w:r w:rsidR="00BF2821" w:rsidRPr="00A6266A">
        <w:rPr>
          <w:rFonts w:ascii="Arial" w:hAnsi="Arial" w:cs="Arial"/>
          <w:sz w:val="24"/>
          <w:szCs w:val="24"/>
          <w:lang w:val="mn-MN"/>
        </w:rPr>
        <w:t xml:space="preserve">.ус хангамж, ариутгах татуурга, </w:t>
      </w:r>
      <w:r w:rsidR="005A7816" w:rsidRPr="00A6266A">
        <w:rPr>
          <w:rFonts w:ascii="Arial" w:hAnsi="Arial" w:cs="Arial"/>
          <w:sz w:val="24"/>
          <w:szCs w:val="24"/>
          <w:lang w:val="mn-MN"/>
        </w:rPr>
        <w:t>цэвэрлэх байгууламж</w:t>
      </w:r>
      <w:r w:rsidR="00BF2821" w:rsidRPr="00A6266A">
        <w:rPr>
          <w:rFonts w:ascii="Arial" w:hAnsi="Arial" w:cs="Arial"/>
          <w:sz w:val="24"/>
          <w:szCs w:val="24"/>
        </w:rPr>
        <w:t>;</w:t>
      </w:r>
    </w:p>
    <w:p w14:paraId="54F9DF2C" w14:textId="182D5FBA"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w:t>
      </w:r>
      <w:r w:rsidR="00500BCB" w:rsidRPr="00A6266A">
        <w:rPr>
          <w:rFonts w:ascii="Arial" w:hAnsi="Arial" w:cs="Arial"/>
          <w:sz w:val="24"/>
          <w:szCs w:val="24"/>
        </w:rPr>
        <w:t>9</w:t>
      </w:r>
      <w:r w:rsidR="00BF2821" w:rsidRPr="00A6266A">
        <w:rPr>
          <w:rFonts w:ascii="Arial" w:hAnsi="Arial" w:cs="Arial"/>
          <w:sz w:val="24"/>
          <w:szCs w:val="24"/>
          <w:lang w:val="mn-MN"/>
        </w:rPr>
        <w:t>.харилцаа холбооны шугам</w:t>
      </w:r>
      <w:r w:rsidR="006C3643" w:rsidRPr="00A6266A">
        <w:rPr>
          <w:rFonts w:ascii="Arial" w:hAnsi="Arial" w:cs="Arial"/>
          <w:sz w:val="24"/>
          <w:szCs w:val="24"/>
          <w:lang w:val="mn-MN"/>
        </w:rPr>
        <w:t>, сүлжээ</w:t>
      </w:r>
      <w:r w:rsidR="00BF2821" w:rsidRPr="00A6266A">
        <w:rPr>
          <w:rFonts w:ascii="Arial" w:hAnsi="Arial" w:cs="Arial"/>
          <w:sz w:val="24"/>
          <w:szCs w:val="24"/>
        </w:rPr>
        <w:t>;</w:t>
      </w:r>
    </w:p>
    <w:p w14:paraId="10F37593" w14:textId="5C0CE8C3"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.1</w:t>
      </w:r>
      <w:r w:rsidR="00500BCB" w:rsidRPr="00A6266A">
        <w:rPr>
          <w:rFonts w:ascii="Arial" w:hAnsi="Arial" w:cs="Arial"/>
          <w:sz w:val="24"/>
          <w:szCs w:val="24"/>
        </w:rPr>
        <w:t>0</w:t>
      </w:r>
      <w:r w:rsidR="00BF2821" w:rsidRPr="00A6266A">
        <w:rPr>
          <w:rFonts w:ascii="Arial" w:hAnsi="Arial" w:cs="Arial"/>
          <w:sz w:val="24"/>
          <w:szCs w:val="24"/>
          <w:lang w:val="mn-MN"/>
        </w:rPr>
        <w:t>.авто болон төмөр зам, гүүр</w:t>
      </w:r>
      <w:r w:rsidR="001A6853" w:rsidRPr="00A6266A">
        <w:rPr>
          <w:rFonts w:ascii="Arial" w:hAnsi="Arial" w:cs="Arial"/>
          <w:sz w:val="24"/>
          <w:szCs w:val="24"/>
          <w:lang w:val="mn-MN"/>
        </w:rPr>
        <w:t xml:space="preserve">, </w:t>
      </w:r>
      <w:r w:rsidR="00917B94" w:rsidRPr="00A6266A">
        <w:rPr>
          <w:rFonts w:ascii="Arial" w:hAnsi="Arial" w:cs="Arial"/>
          <w:sz w:val="24"/>
          <w:szCs w:val="24"/>
          <w:lang w:val="mn-MN"/>
        </w:rPr>
        <w:t>нүхэн гарц, гарам</w:t>
      </w:r>
      <w:r w:rsidR="00BF2821" w:rsidRPr="00A6266A">
        <w:rPr>
          <w:rFonts w:ascii="Arial" w:hAnsi="Arial" w:cs="Arial"/>
          <w:sz w:val="24"/>
          <w:szCs w:val="24"/>
        </w:rPr>
        <w:t>;</w:t>
      </w:r>
    </w:p>
    <w:p w14:paraId="66F25307" w14:textId="1D6BB80D"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.1</w:t>
      </w:r>
      <w:r w:rsidR="00500BCB" w:rsidRPr="00A6266A">
        <w:rPr>
          <w:rFonts w:ascii="Arial" w:hAnsi="Arial" w:cs="Arial"/>
          <w:sz w:val="24"/>
          <w:szCs w:val="24"/>
        </w:rPr>
        <w:t>1</w:t>
      </w:r>
      <w:r w:rsidR="00BF2821" w:rsidRPr="00A6266A">
        <w:rPr>
          <w:rFonts w:ascii="Arial" w:hAnsi="Arial" w:cs="Arial"/>
          <w:sz w:val="24"/>
          <w:szCs w:val="24"/>
          <w:lang w:val="mn-MN"/>
        </w:rPr>
        <w:t>.гамшгаас хамгаалах үйл ажиллагаа</w:t>
      </w:r>
      <w:r w:rsidR="00BF2821" w:rsidRPr="00A6266A">
        <w:rPr>
          <w:rFonts w:ascii="Arial" w:hAnsi="Arial" w:cs="Arial"/>
          <w:sz w:val="24"/>
          <w:szCs w:val="24"/>
        </w:rPr>
        <w:t>;</w:t>
      </w:r>
    </w:p>
    <w:p w14:paraId="79683072" w14:textId="0436FF0C"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.1</w:t>
      </w:r>
      <w:r w:rsidR="00500BCB" w:rsidRPr="00A6266A">
        <w:rPr>
          <w:rFonts w:ascii="Arial" w:hAnsi="Arial" w:cs="Arial"/>
          <w:sz w:val="24"/>
          <w:szCs w:val="24"/>
        </w:rPr>
        <w:t>2</w:t>
      </w:r>
      <w:r w:rsidR="00BF2821" w:rsidRPr="00A6266A">
        <w:rPr>
          <w:rFonts w:ascii="Arial" w:hAnsi="Arial" w:cs="Arial"/>
          <w:sz w:val="24"/>
          <w:szCs w:val="24"/>
          <w:lang w:val="mn-MN"/>
        </w:rPr>
        <w:t>.гэмт хэрэгтэй тэмцэх, ний</w:t>
      </w:r>
      <w:r w:rsidR="004E53D5" w:rsidRPr="00A6266A">
        <w:rPr>
          <w:rFonts w:ascii="Arial" w:hAnsi="Arial" w:cs="Arial"/>
          <w:sz w:val="24"/>
          <w:szCs w:val="24"/>
          <w:lang w:val="mn-MN"/>
        </w:rPr>
        <w:t>тийн</w:t>
      </w:r>
      <w:r w:rsidR="00BF2821" w:rsidRPr="00A6266A">
        <w:rPr>
          <w:rFonts w:ascii="Arial" w:hAnsi="Arial" w:cs="Arial"/>
          <w:sz w:val="24"/>
          <w:szCs w:val="24"/>
          <w:lang w:val="mn-MN"/>
        </w:rPr>
        <w:t xml:space="preserve"> хэв журам </w:t>
      </w:r>
      <w:r w:rsidR="00E52E6E" w:rsidRPr="00A6266A">
        <w:rPr>
          <w:rFonts w:ascii="Arial" w:hAnsi="Arial" w:cs="Arial"/>
          <w:sz w:val="24"/>
          <w:szCs w:val="24"/>
          <w:lang w:val="mn-MN"/>
        </w:rPr>
        <w:t>ха</w:t>
      </w:r>
      <w:r w:rsidR="00D6096D" w:rsidRPr="00A6266A">
        <w:rPr>
          <w:rFonts w:ascii="Arial" w:hAnsi="Arial" w:cs="Arial"/>
          <w:sz w:val="24"/>
          <w:szCs w:val="24"/>
          <w:lang w:val="mn-MN"/>
        </w:rPr>
        <w:t>нгах</w:t>
      </w:r>
      <w:r w:rsidR="008E6830" w:rsidRPr="00A6266A">
        <w:rPr>
          <w:rFonts w:ascii="Arial" w:hAnsi="Arial" w:cs="Arial"/>
          <w:sz w:val="24"/>
          <w:szCs w:val="24"/>
          <w:lang w:val="mn-MN"/>
        </w:rPr>
        <w:t xml:space="preserve"> үйл ажиллагаа</w:t>
      </w:r>
      <w:r w:rsidR="00BF2821" w:rsidRPr="00A6266A">
        <w:rPr>
          <w:rFonts w:ascii="Arial" w:hAnsi="Arial" w:cs="Arial"/>
          <w:sz w:val="24"/>
          <w:szCs w:val="24"/>
        </w:rPr>
        <w:t>;</w:t>
      </w:r>
    </w:p>
    <w:p w14:paraId="2D177DC0" w14:textId="42C1A623"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.1</w:t>
      </w:r>
      <w:r w:rsidR="00500BCB" w:rsidRPr="00A6266A">
        <w:rPr>
          <w:rFonts w:ascii="Arial" w:hAnsi="Arial" w:cs="Arial"/>
          <w:sz w:val="24"/>
          <w:szCs w:val="24"/>
        </w:rPr>
        <w:t>3</w:t>
      </w:r>
      <w:r w:rsidR="00BF2821" w:rsidRPr="00A6266A">
        <w:rPr>
          <w:rFonts w:ascii="Arial" w:hAnsi="Arial" w:cs="Arial"/>
          <w:sz w:val="24"/>
          <w:szCs w:val="24"/>
          <w:lang w:val="mn-MN"/>
        </w:rPr>
        <w:t xml:space="preserve">.хог </w:t>
      </w:r>
      <w:r w:rsidR="004A1F50" w:rsidRPr="00A6266A">
        <w:rPr>
          <w:rFonts w:ascii="Arial" w:hAnsi="Arial" w:cs="Arial"/>
          <w:sz w:val="24"/>
          <w:szCs w:val="24"/>
          <w:lang w:val="mn-MN"/>
        </w:rPr>
        <w:t>хаягдлыг зохистой хаях</w:t>
      </w:r>
      <w:r w:rsidR="00BF2821" w:rsidRPr="00A6266A">
        <w:rPr>
          <w:rFonts w:ascii="Arial" w:hAnsi="Arial" w:cs="Arial"/>
          <w:sz w:val="24"/>
          <w:szCs w:val="24"/>
          <w:lang w:val="mn-MN"/>
        </w:rPr>
        <w:t>, хадгалах, устгах</w:t>
      </w:r>
      <w:r w:rsidR="00BF2821" w:rsidRPr="00A6266A">
        <w:rPr>
          <w:rFonts w:ascii="Arial" w:hAnsi="Arial" w:cs="Arial"/>
          <w:sz w:val="24"/>
          <w:szCs w:val="24"/>
        </w:rPr>
        <w:t>;</w:t>
      </w:r>
    </w:p>
    <w:p w14:paraId="793FFDCC" w14:textId="59DE7E47" w:rsidR="00BF2821" w:rsidRPr="00A6266A" w:rsidRDefault="00C820F9" w:rsidP="00305057">
      <w:pPr>
        <w:spacing w:after="0" w:line="240" w:lineRule="auto"/>
        <w:ind w:firstLine="1134"/>
        <w:rPr>
          <w:rFonts w:ascii="Arial" w:hAnsi="Arial" w:cs="Arial"/>
          <w:sz w:val="24"/>
          <w:szCs w:val="24"/>
          <w:lang w:val="mn-MN"/>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.1</w:t>
      </w:r>
      <w:r w:rsidR="00500BCB" w:rsidRPr="00A6266A">
        <w:rPr>
          <w:rFonts w:ascii="Arial" w:hAnsi="Arial" w:cs="Arial"/>
          <w:sz w:val="24"/>
          <w:szCs w:val="24"/>
        </w:rPr>
        <w:t>4</w:t>
      </w:r>
      <w:r w:rsidR="00BF2821" w:rsidRPr="00A6266A">
        <w:rPr>
          <w:rFonts w:ascii="Arial" w:hAnsi="Arial" w:cs="Arial"/>
          <w:sz w:val="24"/>
          <w:szCs w:val="24"/>
          <w:lang w:val="mn-MN"/>
        </w:rPr>
        <w:t>.тохижилт, цэцэрлэгжүүлэлт</w:t>
      </w:r>
      <w:r w:rsidR="00BF2821" w:rsidRPr="00A6266A">
        <w:rPr>
          <w:rFonts w:ascii="Arial" w:hAnsi="Arial" w:cs="Arial"/>
          <w:sz w:val="24"/>
          <w:szCs w:val="24"/>
        </w:rPr>
        <w:t>;</w:t>
      </w:r>
    </w:p>
    <w:p w14:paraId="26F86D27" w14:textId="44936848" w:rsidR="00BF2821"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.1</w:t>
      </w:r>
      <w:r w:rsidR="00500BCB" w:rsidRPr="00A6266A">
        <w:rPr>
          <w:rFonts w:ascii="Arial" w:hAnsi="Arial" w:cs="Arial"/>
          <w:sz w:val="24"/>
          <w:szCs w:val="24"/>
        </w:rPr>
        <w:t>5</w:t>
      </w:r>
      <w:r w:rsidR="00BF2821" w:rsidRPr="00A6266A">
        <w:rPr>
          <w:rFonts w:ascii="Arial" w:hAnsi="Arial" w:cs="Arial"/>
          <w:sz w:val="24"/>
          <w:szCs w:val="24"/>
          <w:lang w:val="mn-MN"/>
        </w:rPr>
        <w:t>.явган зам</w:t>
      </w:r>
      <w:r w:rsidR="008E6830" w:rsidRPr="00A6266A">
        <w:rPr>
          <w:rFonts w:ascii="Arial" w:hAnsi="Arial" w:cs="Arial"/>
          <w:sz w:val="24"/>
          <w:szCs w:val="24"/>
          <w:lang w:val="mn-MN"/>
        </w:rPr>
        <w:t>, дугуйн зам</w:t>
      </w:r>
      <w:r w:rsidR="00BF2821" w:rsidRPr="00A6266A">
        <w:rPr>
          <w:rFonts w:ascii="Arial" w:hAnsi="Arial" w:cs="Arial"/>
          <w:sz w:val="24"/>
          <w:szCs w:val="24"/>
        </w:rPr>
        <w:t>;</w:t>
      </w:r>
    </w:p>
    <w:p w14:paraId="23F10C03" w14:textId="3857A91F" w:rsidR="00BA0510" w:rsidRPr="00A6266A" w:rsidRDefault="00BA0510"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Pr="00A6266A">
        <w:rPr>
          <w:rFonts w:ascii="Arial" w:hAnsi="Arial" w:cs="Arial"/>
          <w:sz w:val="24"/>
          <w:szCs w:val="24"/>
          <w:lang w:val="mn-MN"/>
        </w:rPr>
        <w:t>.1</w:t>
      </w:r>
      <w:r w:rsidR="00500BCB" w:rsidRPr="00A6266A">
        <w:rPr>
          <w:rFonts w:ascii="Arial" w:hAnsi="Arial" w:cs="Arial"/>
          <w:sz w:val="24"/>
          <w:szCs w:val="24"/>
        </w:rPr>
        <w:t>6</w:t>
      </w:r>
      <w:r w:rsidRPr="00A6266A">
        <w:rPr>
          <w:rFonts w:ascii="Arial" w:hAnsi="Arial" w:cs="Arial"/>
          <w:sz w:val="24"/>
          <w:szCs w:val="24"/>
          <w:lang w:val="mn-MN"/>
        </w:rPr>
        <w:t>.</w:t>
      </w:r>
      <w:r w:rsidR="007365C8" w:rsidRPr="00A6266A">
        <w:rPr>
          <w:rFonts w:ascii="Arial" w:hAnsi="Arial" w:cs="Arial"/>
          <w:sz w:val="24"/>
          <w:szCs w:val="24"/>
          <w:lang w:val="mn-MN"/>
        </w:rPr>
        <w:t>нийти</w:t>
      </w:r>
      <w:r w:rsidR="004431C6" w:rsidRPr="00A6266A">
        <w:rPr>
          <w:rFonts w:ascii="Arial" w:hAnsi="Arial" w:cs="Arial"/>
          <w:sz w:val="24"/>
          <w:szCs w:val="24"/>
          <w:lang w:val="mn-MN"/>
        </w:rPr>
        <w:t>й</w:t>
      </w:r>
      <w:r w:rsidR="007365C8" w:rsidRPr="00A6266A">
        <w:rPr>
          <w:rFonts w:ascii="Arial" w:hAnsi="Arial" w:cs="Arial"/>
          <w:sz w:val="24"/>
          <w:szCs w:val="24"/>
          <w:lang w:val="mn-MN"/>
        </w:rPr>
        <w:t xml:space="preserve">н хэрэгцээний </w:t>
      </w:r>
      <w:r w:rsidRPr="00A6266A">
        <w:rPr>
          <w:rFonts w:ascii="Arial" w:hAnsi="Arial" w:cs="Arial"/>
          <w:sz w:val="24"/>
          <w:szCs w:val="24"/>
          <w:lang w:val="mn-MN"/>
        </w:rPr>
        <w:t>авто зогсоол</w:t>
      </w:r>
      <w:r w:rsidRPr="00A6266A">
        <w:rPr>
          <w:rFonts w:ascii="Arial" w:hAnsi="Arial" w:cs="Arial"/>
          <w:sz w:val="24"/>
          <w:szCs w:val="24"/>
        </w:rPr>
        <w:t>;</w:t>
      </w:r>
    </w:p>
    <w:p w14:paraId="45CC4E6F" w14:textId="7394469F" w:rsidR="00F71D08" w:rsidRPr="00A6266A" w:rsidRDefault="00C820F9" w:rsidP="00305057">
      <w:pPr>
        <w:spacing w:after="0" w:line="240" w:lineRule="auto"/>
        <w:ind w:firstLine="1134"/>
        <w:rPr>
          <w:rFonts w:ascii="Arial" w:hAnsi="Arial" w:cs="Arial"/>
          <w:sz w:val="24"/>
          <w:szCs w:val="24"/>
        </w:rPr>
      </w:pPr>
      <w:r w:rsidRPr="00A6266A">
        <w:rPr>
          <w:rFonts w:ascii="Arial" w:hAnsi="Arial" w:cs="Arial"/>
          <w:sz w:val="24"/>
          <w:szCs w:val="24"/>
          <w:lang w:val="mn-MN"/>
        </w:rPr>
        <w:t>1</w:t>
      </w:r>
      <w:r w:rsidR="00567443" w:rsidRPr="00A6266A">
        <w:rPr>
          <w:rFonts w:ascii="Arial" w:hAnsi="Arial" w:cs="Arial"/>
          <w:sz w:val="24"/>
          <w:szCs w:val="24"/>
          <w:lang w:val="mn-MN"/>
        </w:rPr>
        <w:t>4</w:t>
      </w:r>
      <w:r w:rsidR="002A408A" w:rsidRPr="00A6266A">
        <w:rPr>
          <w:rFonts w:ascii="Arial" w:hAnsi="Arial" w:cs="Arial"/>
          <w:sz w:val="24"/>
          <w:szCs w:val="24"/>
          <w:lang w:val="mn-MN"/>
        </w:rPr>
        <w:t>.</w:t>
      </w:r>
      <w:r w:rsidR="002A408A" w:rsidRPr="00A6266A">
        <w:rPr>
          <w:rFonts w:ascii="Arial" w:hAnsi="Arial" w:cs="Arial"/>
          <w:sz w:val="24"/>
          <w:szCs w:val="24"/>
        </w:rPr>
        <w:t>2</w:t>
      </w:r>
      <w:r w:rsidR="00BF2821" w:rsidRPr="00A6266A">
        <w:rPr>
          <w:rFonts w:ascii="Arial" w:hAnsi="Arial" w:cs="Arial"/>
          <w:sz w:val="24"/>
          <w:szCs w:val="24"/>
          <w:lang w:val="mn-MN"/>
        </w:rPr>
        <w:t>.1</w:t>
      </w:r>
      <w:r w:rsidR="00500BCB" w:rsidRPr="00A6266A">
        <w:rPr>
          <w:rFonts w:ascii="Arial" w:hAnsi="Arial" w:cs="Arial"/>
          <w:sz w:val="24"/>
          <w:szCs w:val="24"/>
        </w:rPr>
        <w:t>7</w:t>
      </w:r>
      <w:r w:rsidR="00BF2821" w:rsidRPr="00A6266A">
        <w:rPr>
          <w:rFonts w:ascii="Arial" w:hAnsi="Arial" w:cs="Arial"/>
          <w:sz w:val="24"/>
          <w:szCs w:val="24"/>
          <w:lang w:val="mn-MN"/>
        </w:rPr>
        <w:t>.нийтийн тээв</w:t>
      </w:r>
      <w:r w:rsidR="001607D3" w:rsidRPr="00A6266A">
        <w:rPr>
          <w:rFonts w:ascii="Arial" w:hAnsi="Arial" w:cs="Arial"/>
          <w:sz w:val="24"/>
          <w:szCs w:val="24"/>
          <w:lang w:val="mn-MN"/>
        </w:rPr>
        <w:t>эр, дүүжин тээ</w:t>
      </w:r>
      <w:r w:rsidR="00951461" w:rsidRPr="00A6266A">
        <w:rPr>
          <w:rFonts w:ascii="Arial" w:hAnsi="Arial" w:cs="Arial"/>
          <w:sz w:val="24"/>
          <w:szCs w:val="24"/>
          <w:lang w:val="mn-MN"/>
        </w:rPr>
        <w:t>в</w:t>
      </w:r>
      <w:r w:rsidR="00126E23" w:rsidRPr="00A6266A">
        <w:rPr>
          <w:rFonts w:ascii="Arial" w:hAnsi="Arial" w:cs="Arial"/>
          <w:sz w:val="24"/>
          <w:szCs w:val="24"/>
          <w:lang w:val="mn-MN"/>
        </w:rPr>
        <w:t>эр</w:t>
      </w:r>
      <w:r w:rsidR="00DB0A22" w:rsidRPr="00A6266A">
        <w:rPr>
          <w:rFonts w:ascii="Arial" w:hAnsi="Arial" w:cs="Arial"/>
          <w:sz w:val="24"/>
          <w:szCs w:val="24"/>
        </w:rPr>
        <w:t>;</w:t>
      </w:r>
    </w:p>
    <w:p w14:paraId="5F1C9181" w14:textId="611FC557" w:rsidR="00DB0A22" w:rsidRPr="00A6266A" w:rsidRDefault="00DB0A22" w:rsidP="00305057">
      <w:pPr>
        <w:spacing w:after="0" w:line="240" w:lineRule="auto"/>
        <w:ind w:firstLine="1134"/>
        <w:rPr>
          <w:rFonts w:ascii="Arial" w:hAnsi="Arial" w:cs="Arial"/>
          <w:sz w:val="24"/>
          <w:szCs w:val="24"/>
          <w:lang w:val="mn-MN"/>
        </w:rPr>
      </w:pPr>
      <w:r w:rsidRPr="00A6266A">
        <w:rPr>
          <w:rFonts w:ascii="Arial" w:hAnsi="Arial" w:cs="Arial"/>
          <w:sz w:val="24"/>
          <w:szCs w:val="24"/>
        </w:rPr>
        <w:t>1</w:t>
      </w:r>
      <w:r w:rsidR="00567443" w:rsidRPr="00A6266A">
        <w:rPr>
          <w:rFonts w:ascii="Arial" w:hAnsi="Arial" w:cs="Arial"/>
          <w:sz w:val="24"/>
          <w:szCs w:val="24"/>
          <w:lang w:val="mn-MN"/>
        </w:rPr>
        <w:t>4</w:t>
      </w:r>
      <w:r w:rsidR="002A408A" w:rsidRPr="00A6266A">
        <w:rPr>
          <w:rFonts w:ascii="Arial" w:hAnsi="Arial" w:cs="Arial"/>
          <w:sz w:val="24"/>
          <w:szCs w:val="24"/>
        </w:rPr>
        <w:t>.2</w:t>
      </w:r>
      <w:r w:rsidRPr="00A6266A">
        <w:rPr>
          <w:rFonts w:ascii="Arial" w:hAnsi="Arial" w:cs="Arial"/>
          <w:sz w:val="24"/>
          <w:szCs w:val="24"/>
        </w:rPr>
        <w:t>.18.</w:t>
      </w:r>
      <w:r w:rsidRPr="00A6266A">
        <w:rPr>
          <w:rFonts w:ascii="Arial" w:hAnsi="Arial" w:cs="Arial"/>
          <w:sz w:val="24"/>
          <w:szCs w:val="24"/>
          <w:lang w:val="mn-MN"/>
        </w:rPr>
        <w:t>гэр хорооллыг орон сууцжуулах.</w:t>
      </w:r>
    </w:p>
    <w:p w14:paraId="3A31A50D" w14:textId="77777777" w:rsidR="00E709E5" w:rsidRPr="00A6266A" w:rsidRDefault="00E709E5" w:rsidP="00305057">
      <w:pPr>
        <w:spacing w:after="0" w:line="240" w:lineRule="auto"/>
        <w:ind w:firstLine="1134"/>
        <w:rPr>
          <w:rFonts w:ascii="Arial" w:hAnsi="Arial" w:cs="Arial"/>
          <w:sz w:val="24"/>
          <w:szCs w:val="24"/>
          <w:lang w:val="mn-MN"/>
        </w:rPr>
      </w:pPr>
    </w:p>
    <w:p w14:paraId="70DFF20C" w14:textId="12099B5B" w:rsidR="002377FD" w:rsidRPr="00A6266A" w:rsidRDefault="002377FD" w:rsidP="0030505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1</w:t>
      </w:r>
      <w:r w:rsidR="00567443" w:rsidRPr="00A6266A">
        <w:rPr>
          <w:rFonts w:ascii="Arial" w:hAnsi="Arial" w:cs="Arial"/>
          <w:sz w:val="24"/>
          <w:szCs w:val="24"/>
          <w:lang w:val="mn-MN"/>
        </w:rPr>
        <w:t>4</w:t>
      </w:r>
      <w:r w:rsidRPr="00A6266A">
        <w:rPr>
          <w:rFonts w:ascii="Arial" w:hAnsi="Arial" w:cs="Arial"/>
          <w:sz w:val="24"/>
          <w:szCs w:val="24"/>
          <w:lang w:val="mn-MN"/>
        </w:rPr>
        <w:t>.</w:t>
      </w:r>
      <w:r w:rsidR="00843263" w:rsidRPr="00A6266A">
        <w:rPr>
          <w:rFonts w:ascii="Arial" w:hAnsi="Arial" w:cs="Arial"/>
          <w:sz w:val="24"/>
          <w:szCs w:val="24"/>
          <w:lang w:val="mn-MN"/>
        </w:rPr>
        <w:t>3</w:t>
      </w:r>
      <w:r w:rsidRPr="00A6266A">
        <w:rPr>
          <w:rFonts w:ascii="Arial" w:hAnsi="Arial" w:cs="Arial"/>
          <w:sz w:val="24"/>
          <w:szCs w:val="24"/>
          <w:lang w:val="mn-MN"/>
        </w:rPr>
        <w:t>.</w:t>
      </w:r>
      <w:r w:rsidR="00661CD1" w:rsidRPr="00A6266A">
        <w:rPr>
          <w:rFonts w:ascii="Arial" w:hAnsi="Arial" w:cs="Arial"/>
          <w:sz w:val="24"/>
          <w:szCs w:val="24"/>
          <w:lang w:val="mn-MN"/>
        </w:rPr>
        <w:t xml:space="preserve">Газар </w:t>
      </w:r>
      <w:r w:rsidRPr="00A6266A">
        <w:rPr>
          <w:rFonts w:ascii="Arial" w:hAnsi="Arial" w:cs="Arial"/>
          <w:sz w:val="24"/>
          <w:szCs w:val="24"/>
          <w:lang w:val="mn-MN"/>
        </w:rPr>
        <w:t>албадан чөлөөлөх шийдвэрийг гаргах</w:t>
      </w:r>
      <w:r w:rsidR="00C75D33" w:rsidRPr="00A6266A">
        <w:rPr>
          <w:rFonts w:ascii="Arial" w:hAnsi="Arial" w:cs="Arial"/>
          <w:sz w:val="24"/>
          <w:szCs w:val="24"/>
          <w:lang w:val="mn-MN"/>
        </w:rPr>
        <w:t xml:space="preserve">ад </w:t>
      </w:r>
      <w:r w:rsidRPr="00A6266A">
        <w:rPr>
          <w:rFonts w:ascii="Arial" w:hAnsi="Arial" w:cs="Arial"/>
          <w:sz w:val="24"/>
          <w:szCs w:val="24"/>
          <w:lang w:val="mn-MN"/>
        </w:rPr>
        <w:t xml:space="preserve">тухайн төсөл, арга хэмжээний нөлөөлөлд өртөж байгаа </w:t>
      </w:r>
      <w:r w:rsidR="005C2335" w:rsidRPr="00A6266A">
        <w:rPr>
          <w:rFonts w:ascii="Arial" w:hAnsi="Arial" w:cs="Arial"/>
          <w:sz w:val="24"/>
          <w:szCs w:val="24"/>
          <w:lang w:val="mn-MN"/>
        </w:rPr>
        <w:t>газар өмчлөгч, газар эзэмших эрхтэй этгээд</w:t>
      </w:r>
      <w:r w:rsidR="007A503C" w:rsidRPr="00A6266A">
        <w:rPr>
          <w:rFonts w:ascii="Arial" w:hAnsi="Arial" w:cs="Arial"/>
          <w:sz w:val="24"/>
          <w:szCs w:val="24"/>
          <w:lang w:val="mn-MN"/>
        </w:rPr>
        <w:t xml:space="preserve">, </w:t>
      </w:r>
      <w:r w:rsidR="008D6A23" w:rsidRPr="00A6266A">
        <w:rPr>
          <w:rFonts w:ascii="Arial" w:hAnsi="Arial" w:cs="Arial"/>
          <w:sz w:val="24"/>
          <w:szCs w:val="24"/>
          <w:lang w:val="mn-MN"/>
        </w:rPr>
        <w:t xml:space="preserve">улсын бүртэлд бүртгэлтэй үл </w:t>
      </w:r>
      <w:r w:rsidR="007A503C" w:rsidRPr="00A6266A">
        <w:rPr>
          <w:rFonts w:ascii="Arial" w:hAnsi="Arial" w:cs="Arial"/>
          <w:sz w:val="24"/>
          <w:szCs w:val="24"/>
          <w:lang w:val="mn-MN"/>
        </w:rPr>
        <w:t>хөдлөх эд хөрөнгийн</w:t>
      </w:r>
      <w:r w:rsidR="008D6A23" w:rsidRPr="00A6266A">
        <w:rPr>
          <w:rFonts w:ascii="Arial" w:hAnsi="Arial" w:cs="Arial"/>
          <w:sz w:val="24"/>
          <w:szCs w:val="24"/>
          <w:lang w:val="mn-MN"/>
        </w:rPr>
        <w:t xml:space="preserve"> өмчлөгч иргэн, хуулийн этгээдийн</w:t>
      </w:r>
      <w:r w:rsidR="007A503C" w:rsidRPr="00A6266A">
        <w:rPr>
          <w:rFonts w:ascii="Arial" w:hAnsi="Arial" w:cs="Arial"/>
          <w:sz w:val="24"/>
          <w:szCs w:val="24"/>
          <w:lang w:val="mn-MN"/>
        </w:rPr>
        <w:t xml:space="preserve"> </w:t>
      </w:r>
      <w:r w:rsidRPr="00A6266A">
        <w:rPr>
          <w:rFonts w:ascii="Arial" w:hAnsi="Arial" w:cs="Arial"/>
          <w:sz w:val="24"/>
          <w:szCs w:val="24"/>
          <w:lang w:val="mn-MN"/>
        </w:rPr>
        <w:t>65-аас доошгүй хувийн дэмжлэгийг авсан байна.</w:t>
      </w:r>
      <w:r w:rsidR="00381DCD" w:rsidRPr="00A6266A">
        <w:rPr>
          <w:rFonts w:ascii="Arial" w:hAnsi="Arial" w:cs="Arial"/>
          <w:sz w:val="24"/>
          <w:szCs w:val="24"/>
          <w:lang w:val="mn-MN"/>
        </w:rPr>
        <w:t xml:space="preserve"> </w:t>
      </w:r>
    </w:p>
    <w:p w14:paraId="7C5DFDCE" w14:textId="77777777" w:rsidR="00305057" w:rsidRPr="00A6266A" w:rsidRDefault="00305057" w:rsidP="00305057">
      <w:pPr>
        <w:spacing w:after="0" w:line="240" w:lineRule="auto"/>
        <w:ind w:firstLine="720"/>
        <w:jc w:val="both"/>
        <w:rPr>
          <w:rFonts w:ascii="Arial" w:hAnsi="Arial" w:cs="Arial"/>
          <w:sz w:val="24"/>
          <w:szCs w:val="24"/>
          <w:lang w:val="mn-MN"/>
        </w:rPr>
      </w:pPr>
    </w:p>
    <w:p w14:paraId="54DC099B" w14:textId="3D18C862" w:rsidR="00F06910" w:rsidRPr="00A6266A" w:rsidRDefault="004A3972" w:rsidP="0030505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1</w:t>
      </w:r>
      <w:r w:rsidR="00567443" w:rsidRPr="00A6266A">
        <w:rPr>
          <w:rFonts w:ascii="Arial" w:hAnsi="Arial" w:cs="Arial"/>
          <w:sz w:val="24"/>
          <w:szCs w:val="24"/>
          <w:lang w:val="mn-MN"/>
        </w:rPr>
        <w:t>4</w:t>
      </w:r>
      <w:r w:rsidRPr="00A6266A">
        <w:rPr>
          <w:rFonts w:ascii="Arial" w:hAnsi="Arial" w:cs="Arial"/>
          <w:sz w:val="24"/>
          <w:szCs w:val="24"/>
          <w:lang w:val="mn-MN"/>
        </w:rPr>
        <w:t>.</w:t>
      </w:r>
      <w:r w:rsidR="00843263" w:rsidRPr="00A6266A">
        <w:rPr>
          <w:rFonts w:ascii="Arial" w:hAnsi="Arial" w:cs="Arial"/>
          <w:sz w:val="24"/>
          <w:szCs w:val="24"/>
          <w:lang w:val="mn-MN"/>
        </w:rPr>
        <w:t>4</w:t>
      </w:r>
      <w:r w:rsidRPr="00A6266A">
        <w:rPr>
          <w:rFonts w:ascii="Arial" w:hAnsi="Arial" w:cs="Arial"/>
          <w:sz w:val="24"/>
          <w:szCs w:val="24"/>
          <w:lang w:val="mn-MN"/>
        </w:rPr>
        <w:t>.Энэ хуулийн 1</w:t>
      </w:r>
      <w:r w:rsidR="00567443" w:rsidRPr="00A6266A">
        <w:rPr>
          <w:rFonts w:ascii="Arial" w:hAnsi="Arial" w:cs="Arial"/>
          <w:sz w:val="24"/>
          <w:szCs w:val="24"/>
          <w:lang w:val="mn-MN"/>
        </w:rPr>
        <w:t>4</w:t>
      </w:r>
      <w:r w:rsidRPr="00A6266A">
        <w:rPr>
          <w:rFonts w:ascii="Arial" w:hAnsi="Arial" w:cs="Arial"/>
          <w:sz w:val="24"/>
          <w:szCs w:val="24"/>
          <w:lang w:val="mn-MN"/>
        </w:rPr>
        <w:t>.</w:t>
      </w:r>
      <w:r w:rsidR="00843263" w:rsidRPr="00A6266A">
        <w:rPr>
          <w:rFonts w:ascii="Arial" w:hAnsi="Arial" w:cs="Arial"/>
          <w:sz w:val="24"/>
          <w:szCs w:val="24"/>
          <w:lang w:val="mn-MN"/>
        </w:rPr>
        <w:t>3</w:t>
      </w:r>
      <w:r w:rsidRPr="00A6266A">
        <w:rPr>
          <w:rFonts w:ascii="Arial" w:hAnsi="Arial" w:cs="Arial"/>
          <w:sz w:val="24"/>
          <w:szCs w:val="24"/>
          <w:lang w:val="mn-MN"/>
        </w:rPr>
        <w:t>-</w:t>
      </w:r>
      <w:r w:rsidR="00843263" w:rsidRPr="00A6266A">
        <w:rPr>
          <w:rFonts w:ascii="Arial" w:hAnsi="Arial" w:cs="Arial"/>
          <w:sz w:val="24"/>
          <w:szCs w:val="24"/>
          <w:lang w:val="mn-MN"/>
        </w:rPr>
        <w:t>т</w:t>
      </w:r>
      <w:r w:rsidRPr="00A6266A">
        <w:rPr>
          <w:rFonts w:ascii="Arial" w:hAnsi="Arial" w:cs="Arial"/>
          <w:sz w:val="24"/>
          <w:szCs w:val="24"/>
          <w:lang w:val="mn-MN"/>
        </w:rPr>
        <w:t xml:space="preserve"> заасан </w:t>
      </w:r>
      <w:r w:rsidR="008A7875" w:rsidRPr="00A6266A">
        <w:rPr>
          <w:rFonts w:ascii="Arial" w:hAnsi="Arial" w:cs="Arial"/>
          <w:sz w:val="24"/>
          <w:szCs w:val="24"/>
          <w:lang w:val="mn-MN"/>
        </w:rPr>
        <w:t>дэмжлэгийг авсан тохиолдолд</w:t>
      </w:r>
      <w:r w:rsidR="003767C4">
        <w:rPr>
          <w:rFonts w:ascii="Arial" w:hAnsi="Arial" w:cs="Arial"/>
          <w:sz w:val="24"/>
          <w:szCs w:val="24"/>
          <w:lang w:val="mn-MN"/>
        </w:rPr>
        <w:t xml:space="preserve"> бусад өмчлөгч, эзэмшигчийн</w:t>
      </w:r>
      <w:r w:rsidR="00F06910" w:rsidRPr="00A6266A">
        <w:rPr>
          <w:rFonts w:ascii="Arial" w:hAnsi="Arial" w:cs="Arial"/>
          <w:sz w:val="24"/>
          <w:szCs w:val="24"/>
          <w:lang w:val="mn-MN"/>
        </w:rPr>
        <w:t xml:space="preserve"> </w:t>
      </w:r>
      <w:r w:rsidR="003767C4">
        <w:rPr>
          <w:rFonts w:ascii="Arial" w:hAnsi="Arial" w:cs="Arial"/>
          <w:sz w:val="24"/>
          <w:szCs w:val="24"/>
          <w:lang w:val="mn-MN"/>
        </w:rPr>
        <w:t xml:space="preserve">газрыг энэ хуулийн 14.7-д заасан журмын дагуу </w:t>
      </w:r>
      <w:r w:rsidR="00FE3B5B" w:rsidRPr="00A6266A">
        <w:rPr>
          <w:rFonts w:ascii="Arial" w:hAnsi="Arial" w:cs="Arial"/>
          <w:sz w:val="24"/>
          <w:szCs w:val="24"/>
          <w:lang w:val="mn-MN"/>
        </w:rPr>
        <w:t>нөхөх олговры</w:t>
      </w:r>
      <w:r w:rsidR="00D562A6" w:rsidRPr="00A6266A">
        <w:rPr>
          <w:rFonts w:ascii="Arial" w:hAnsi="Arial" w:cs="Arial"/>
          <w:sz w:val="24"/>
          <w:szCs w:val="24"/>
          <w:lang w:val="mn-MN"/>
        </w:rPr>
        <w:t>г</w:t>
      </w:r>
      <w:r w:rsidR="00FE3B5B" w:rsidRPr="00A6266A">
        <w:rPr>
          <w:rFonts w:ascii="Arial" w:hAnsi="Arial" w:cs="Arial"/>
          <w:sz w:val="24"/>
          <w:szCs w:val="24"/>
          <w:lang w:val="mn-MN"/>
        </w:rPr>
        <w:t xml:space="preserve"> олго</w:t>
      </w:r>
      <w:r w:rsidR="00D562A6" w:rsidRPr="00A6266A">
        <w:rPr>
          <w:rFonts w:ascii="Arial" w:hAnsi="Arial" w:cs="Arial"/>
          <w:sz w:val="24"/>
          <w:szCs w:val="24"/>
          <w:lang w:val="mn-MN"/>
        </w:rPr>
        <w:t>х болон</w:t>
      </w:r>
      <w:r w:rsidR="00322A1E" w:rsidRPr="00A6266A">
        <w:rPr>
          <w:rFonts w:ascii="Arial" w:hAnsi="Arial" w:cs="Arial"/>
          <w:sz w:val="24"/>
          <w:szCs w:val="24"/>
          <w:lang w:val="mn-MN"/>
        </w:rPr>
        <w:t xml:space="preserve"> </w:t>
      </w:r>
      <w:r w:rsidR="00FE3B5B" w:rsidRPr="00A6266A">
        <w:rPr>
          <w:rFonts w:ascii="Arial" w:hAnsi="Arial" w:cs="Arial"/>
          <w:sz w:val="24"/>
          <w:szCs w:val="24"/>
          <w:lang w:val="mn-MN"/>
        </w:rPr>
        <w:t xml:space="preserve">газар албадан чөлөөлөх шийдвэрийг </w:t>
      </w:r>
      <w:r w:rsidR="00F06910" w:rsidRPr="00A6266A">
        <w:rPr>
          <w:rFonts w:ascii="Arial" w:hAnsi="Arial" w:cs="Arial"/>
          <w:sz w:val="24"/>
          <w:szCs w:val="24"/>
          <w:lang w:val="mn-MN"/>
        </w:rPr>
        <w:t>нийслэлийн Засаг дарг</w:t>
      </w:r>
      <w:r w:rsidR="00322A1E" w:rsidRPr="00A6266A">
        <w:rPr>
          <w:rFonts w:ascii="Arial" w:hAnsi="Arial" w:cs="Arial"/>
          <w:sz w:val="24"/>
          <w:szCs w:val="24"/>
          <w:lang w:val="mn-MN"/>
        </w:rPr>
        <w:t xml:space="preserve">а </w:t>
      </w:r>
      <w:r w:rsidR="00F06910" w:rsidRPr="00A6266A">
        <w:rPr>
          <w:rFonts w:ascii="Arial" w:hAnsi="Arial" w:cs="Arial"/>
          <w:sz w:val="24"/>
          <w:szCs w:val="24"/>
          <w:lang w:val="mn-MN"/>
        </w:rPr>
        <w:t>гаргана.</w:t>
      </w:r>
    </w:p>
    <w:p w14:paraId="46F8389F" w14:textId="77777777" w:rsidR="00305057" w:rsidRPr="00A6266A" w:rsidRDefault="00305057" w:rsidP="00305057">
      <w:pPr>
        <w:spacing w:after="0" w:line="240" w:lineRule="auto"/>
        <w:ind w:firstLine="720"/>
        <w:jc w:val="both"/>
        <w:rPr>
          <w:rFonts w:ascii="Arial" w:hAnsi="Arial" w:cs="Arial"/>
          <w:sz w:val="24"/>
          <w:szCs w:val="24"/>
          <w:lang w:val="mn-MN"/>
        </w:rPr>
      </w:pPr>
    </w:p>
    <w:p w14:paraId="1BEA91A2" w14:textId="3A29376A" w:rsidR="00D3587F" w:rsidRPr="00A6266A" w:rsidRDefault="00D3587F" w:rsidP="00305057">
      <w:pPr>
        <w:shd w:val="clear" w:color="auto" w:fill="FFFFFF"/>
        <w:spacing w:after="0" w:line="240" w:lineRule="auto"/>
        <w:jc w:val="both"/>
        <w:textAlignment w:val="top"/>
        <w:rPr>
          <w:rFonts w:ascii="Arial" w:eastAsia="Times New Roman" w:hAnsi="Arial" w:cs="Arial"/>
          <w:noProof/>
          <w:sz w:val="24"/>
          <w:szCs w:val="24"/>
          <w:lang w:val="mn-MN"/>
        </w:rPr>
      </w:pPr>
      <w:r w:rsidRPr="00A6266A">
        <w:rPr>
          <w:rFonts w:ascii="Arial" w:eastAsia="Times New Roman" w:hAnsi="Arial" w:cs="Arial"/>
          <w:b/>
          <w:bCs/>
          <w:noProof/>
          <w:sz w:val="24"/>
          <w:szCs w:val="24"/>
          <w:lang w:val="mn-MN"/>
        </w:rPr>
        <w:tab/>
      </w:r>
      <w:r w:rsidRPr="00A6266A">
        <w:rPr>
          <w:rFonts w:ascii="Arial" w:eastAsia="Times New Roman" w:hAnsi="Arial" w:cs="Arial"/>
          <w:noProof/>
          <w:sz w:val="24"/>
          <w:szCs w:val="24"/>
          <w:lang w:val="mn-MN"/>
        </w:rPr>
        <w:t xml:space="preserve"> 1</w:t>
      </w:r>
      <w:r w:rsidR="00567443" w:rsidRPr="00A6266A">
        <w:rPr>
          <w:rFonts w:ascii="Arial" w:eastAsia="Times New Roman" w:hAnsi="Arial" w:cs="Arial"/>
          <w:noProof/>
          <w:sz w:val="24"/>
          <w:szCs w:val="24"/>
          <w:lang w:val="mn-MN"/>
        </w:rPr>
        <w:t>4</w:t>
      </w:r>
      <w:r w:rsidRPr="00A6266A">
        <w:rPr>
          <w:rFonts w:ascii="Arial" w:eastAsia="Times New Roman" w:hAnsi="Arial" w:cs="Arial"/>
          <w:noProof/>
          <w:sz w:val="24"/>
          <w:szCs w:val="24"/>
          <w:lang w:val="mn-MN"/>
        </w:rPr>
        <w:t>.</w:t>
      </w:r>
      <w:r w:rsidR="00843263" w:rsidRPr="00A6266A">
        <w:rPr>
          <w:rFonts w:ascii="Arial" w:eastAsia="Times New Roman" w:hAnsi="Arial" w:cs="Arial"/>
          <w:noProof/>
          <w:sz w:val="24"/>
          <w:szCs w:val="24"/>
          <w:lang w:val="mn-MN"/>
        </w:rPr>
        <w:t>5</w:t>
      </w:r>
      <w:r w:rsidRPr="00A6266A">
        <w:rPr>
          <w:rFonts w:ascii="Arial" w:eastAsia="Times New Roman" w:hAnsi="Arial" w:cs="Arial"/>
          <w:noProof/>
          <w:sz w:val="24"/>
          <w:szCs w:val="24"/>
          <w:lang w:val="mn-MN"/>
        </w:rPr>
        <w:t>.Нийслэлийн Засаг дарга газар чөлөөл</w:t>
      </w:r>
      <w:r w:rsidR="00951525" w:rsidRPr="00A6266A">
        <w:rPr>
          <w:rFonts w:ascii="Arial" w:eastAsia="Times New Roman" w:hAnsi="Arial" w:cs="Arial"/>
          <w:noProof/>
          <w:sz w:val="24"/>
          <w:szCs w:val="24"/>
          <w:lang w:val="mn-MN"/>
        </w:rPr>
        <w:t>өл</w:t>
      </w:r>
      <w:r w:rsidRPr="00A6266A">
        <w:rPr>
          <w:rFonts w:ascii="Arial" w:eastAsia="Times New Roman" w:hAnsi="Arial" w:cs="Arial"/>
          <w:noProof/>
          <w:sz w:val="24"/>
          <w:szCs w:val="24"/>
          <w:lang w:val="mn-MN"/>
        </w:rPr>
        <w:t>тийн нөлөөлөлд өртсөн иргэн, хуулийн этгээдэд энэ хуулийн 1</w:t>
      </w:r>
      <w:r w:rsidR="00567443" w:rsidRPr="00A6266A">
        <w:rPr>
          <w:rFonts w:ascii="Arial" w:eastAsia="Times New Roman" w:hAnsi="Arial" w:cs="Arial"/>
          <w:noProof/>
          <w:sz w:val="24"/>
          <w:szCs w:val="24"/>
          <w:lang w:val="mn-MN"/>
        </w:rPr>
        <w:t>4</w:t>
      </w:r>
      <w:r w:rsidRPr="00A6266A">
        <w:rPr>
          <w:rFonts w:ascii="Arial" w:eastAsia="Times New Roman" w:hAnsi="Arial" w:cs="Arial"/>
          <w:noProof/>
          <w:sz w:val="24"/>
          <w:szCs w:val="24"/>
          <w:lang w:val="mn-MN"/>
        </w:rPr>
        <w:t>.</w:t>
      </w:r>
      <w:r w:rsidR="00843263" w:rsidRPr="00A6266A">
        <w:rPr>
          <w:rFonts w:ascii="Arial" w:eastAsia="Times New Roman" w:hAnsi="Arial" w:cs="Arial"/>
          <w:noProof/>
          <w:sz w:val="24"/>
          <w:szCs w:val="24"/>
          <w:lang w:val="mn-MN"/>
        </w:rPr>
        <w:t>4</w:t>
      </w:r>
      <w:r w:rsidRPr="00A6266A">
        <w:rPr>
          <w:rFonts w:ascii="Arial" w:eastAsia="Times New Roman" w:hAnsi="Arial" w:cs="Arial"/>
          <w:noProof/>
          <w:sz w:val="24"/>
          <w:szCs w:val="24"/>
          <w:lang w:val="mn-MN"/>
        </w:rPr>
        <w:t>-д заасан шийдвэрийг хүргүүлнэ.</w:t>
      </w:r>
    </w:p>
    <w:p w14:paraId="4F116B18" w14:textId="257D3A97" w:rsidR="00B166B5" w:rsidRPr="00A6266A" w:rsidRDefault="00B166B5" w:rsidP="00305057">
      <w:pPr>
        <w:shd w:val="clear" w:color="auto" w:fill="FFFFFF"/>
        <w:spacing w:after="0" w:line="240" w:lineRule="auto"/>
        <w:jc w:val="both"/>
        <w:textAlignment w:val="top"/>
        <w:rPr>
          <w:rFonts w:ascii="Arial" w:eastAsia="Times New Roman" w:hAnsi="Arial" w:cs="Arial"/>
          <w:noProof/>
          <w:sz w:val="24"/>
          <w:szCs w:val="24"/>
          <w:lang w:val="mn-MN"/>
        </w:rPr>
      </w:pPr>
    </w:p>
    <w:p w14:paraId="61EFB57E" w14:textId="0904D00C" w:rsidR="00B166B5" w:rsidRPr="00A6266A" w:rsidRDefault="00B166B5" w:rsidP="00305057">
      <w:pPr>
        <w:shd w:val="clear" w:color="auto" w:fill="FFFFFF"/>
        <w:spacing w:after="0" w:line="240" w:lineRule="auto"/>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ab/>
        <w:t xml:space="preserve"> 1</w:t>
      </w:r>
      <w:r w:rsidR="00567443" w:rsidRPr="00A6266A">
        <w:rPr>
          <w:rFonts w:ascii="Arial" w:eastAsia="Times New Roman" w:hAnsi="Arial" w:cs="Arial"/>
          <w:noProof/>
          <w:sz w:val="24"/>
          <w:szCs w:val="24"/>
          <w:lang w:val="mn-MN"/>
        </w:rPr>
        <w:t>4</w:t>
      </w:r>
      <w:r w:rsidRPr="00A6266A">
        <w:rPr>
          <w:rFonts w:ascii="Arial" w:eastAsia="Times New Roman" w:hAnsi="Arial" w:cs="Arial"/>
          <w:noProof/>
          <w:sz w:val="24"/>
          <w:szCs w:val="24"/>
          <w:lang w:val="mn-MN"/>
        </w:rPr>
        <w:t>.</w:t>
      </w:r>
      <w:r w:rsidR="00843263" w:rsidRPr="00A6266A">
        <w:rPr>
          <w:rFonts w:ascii="Arial" w:eastAsia="Times New Roman" w:hAnsi="Arial" w:cs="Arial"/>
          <w:noProof/>
          <w:sz w:val="24"/>
          <w:szCs w:val="24"/>
          <w:lang w:val="mn-MN"/>
        </w:rPr>
        <w:t>6</w:t>
      </w:r>
      <w:r w:rsidRPr="00A6266A">
        <w:rPr>
          <w:rFonts w:ascii="Arial" w:eastAsia="Times New Roman" w:hAnsi="Arial" w:cs="Arial"/>
          <w:noProof/>
          <w:sz w:val="24"/>
          <w:szCs w:val="24"/>
          <w:lang w:val="mn-MN"/>
        </w:rPr>
        <w:t>.Газар чөл</w:t>
      </w:r>
      <w:r w:rsidR="009664CF">
        <w:rPr>
          <w:rFonts w:ascii="Arial" w:eastAsia="Times New Roman" w:hAnsi="Arial" w:cs="Arial"/>
          <w:noProof/>
          <w:sz w:val="24"/>
          <w:szCs w:val="24"/>
          <w:lang w:val="mn-MN"/>
        </w:rPr>
        <w:t>өөлөлтийн нөлөөлөлд өртсөн иргэн</w:t>
      </w:r>
      <w:r w:rsidRPr="00A6266A">
        <w:rPr>
          <w:rFonts w:ascii="Arial" w:eastAsia="Times New Roman" w:hAnsi="Arial" w:cs="Arial"/>
          <w:noProof/>
          <w:sz w:val="24"/>
          <w:szCs w:val="24"/>
          <w:lang w:val="mn-MN"/>
        </w:rPr>
        <w:t>ийг ажлын байраар хангах, мэргэжлийн</w:t>
      </w:r>
      <w:r w:rsidR="00876AF9" w:rsidRPr="00A6266A">
        <w:rPr>
          <w:rFonts w:ascii="Arial" w:eastAsia="Times New Roman" w:hAnsi="Arial" w:cs="Arial"/>
          <w:noProof/>
          <w:sz w:val="24"/>
          <w:szCs w:val="24"/>
          <w:lang w:val="mn-MN"/>
        </w:rPr>
        <w:t xml:space="preserve"> болон техникийн боловсрол, </w:t>
      </w:r>
      <w:r w:rsidRPr="00A6266A">
        <w:rPr>
          <w:rFonts w:ascii="Arial" w:eastAsia="Times New Roman" w:hAnsi="Arial" w:cs="Arial"/>
          <w:noProof/>
          <w:sz w:val="24"/>
          <w:szCs w:val="24"/>
          <w:lang w:val="mn-MN"/>
        </w:rPr>
        <w:t>сургалтад хамруулах ажлыг зохион байгуулж болно.</w:t>
      </w:r>
    </w:p>
    <w:p w14:paraId="0F6A8751" w14:textId="77777777" w:rsidR="00843263" w:rsidRPr="00A6266A" w:rsidRDefault="00843263" w:rsidP="00305057">
      <w:pPr>
        <w:shd w:val="clear" w:color="auto" w:fill="FFFFFF"/>
        <w:spacing w:after="0" w:line="240" w:lineRule="auto"/>
        <w:jc w:val="both"/>
        <w:textAlignment w:val="top"/>
        <w:rPr>
          <w:rFonts w:ascii="Arial" w:eastAsia="Times New Roman" w:hAnsi="Arial" w:cs="Arial"/>
          <w:noProof/>
          <w:sz w:val="24"/>
          <w:szCs w:val="24"/>
          <w:lang w:val="mn-MN"/>
        </w:rPr>
      </w:pPr>
    </w:p>
    <w:p w14:paraId="2E77AEF5" w14:textId="085C1721" w:rsidR="00843263" w:rsidRPr="00A6266A" w:rsidRDefault="00843263" w:rsidP="00843263">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14.7.Нийгмийн за</w:t>
      </w:r>
      <w:r w:rsidR="003767C4">
        <w:rPr>
          <w:rFonts w:ascii="Arial" w:hAnsi="Arial" w:cs="Arial"/>
          <w:sz w:val="24"/>
          <w:szCs w:val="24"/>
          <w:lang w:val="mn-MN"/>
        </w:rPr>
        <w:t>йлшгүй хэрэгцээг үндэслэн газар</w:t>
      </w:r>
      <w:r w:rsidRPr="00A6266A">
        <w:rPr>
          <w:rFonts w:ascii="Arial" w:hAnsi="Arial" w:cs="Arial"/>
          <w:sz w:val="24"/>
          <w:szCs w:val="24"/>
          <w:lang w:val="mn-MN"/>
        </w:rPr>
        <w:t xml:space="preserve"> чөлөөлөх журмыг Засгийн газар батална.</w:t>
      </w:r>
    </w:p>
    <w:p w14:paraId="407FB5C3" w14:textId="77777777" w:rsidR="00843263" w:rsidRPr="00A6266A" w:rsidRDefault="00843263" w:rsidP="00843263">
      <w:pPr>
        <w:spacing w:after="0" w:line="240" w:lineRule="auto"/>
        <w:ind w:firstLine="720"/>
        <w:jc w:val="both"/>
        <w:rPr>
          <w:rFonts w:ascii="Arial" w:hAnsi="Arial" w:cs="Arial"/>
          <w:bCs/>
          <w:sz w:val="24"/>
          <w:szCs w:val="24"/>
          <w:lang w:val="mn-MN"/>
        </w:rPr>
      </w:pPr>
    </w:p>
    <w:p w14:paraId="7E6CC943" w14:textId="60F0F5D8" w:rsidR="00843263" w:rsidRPr="00A6266A" w:rsidRDefault="00843263" w:rsidP="00843263">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14.8.Нийгмийн за</w:t>
      </w:r>
      <w:r w:rsidR="003767C4">
        <w:rPr>
          <w:rFonts w:ascii="Arial" w:hAnsi="Arial" w:cs="Arial"/>
          <w:sz w:val="24"/>
          <w:szCs w:val="24"/>
          <w:lang w:val="mn-MN"/>
        </w:rPr>
        <w:t xml:space="preserve">йлшгүй хэрэгцээг үндэслэн газар </w:t>
      </w:r>
      <w:r w:rsidRPr="00A6266A">
        <w:rPr>
          <w:rFonts w:ascii="Arial" w:hAnsi="Arial" w:cs="Arial"/>
          <w:sz w:val="24"/>
          <w:szCs w:val="24"/>
          <w:lang w:val="mn-MN"/>
        </w:rPr>
        <w:t>чөлөөлөх журамд газар чөлөөлөх үйл ажиллагаа,</w:t>
      </w:r>
      <w:r w:rsidR="00F20477" w:rsidRPr="00A6266A">
        <w:rPr>
          <w:rFonts w:ascii="Arial" w:hAnsi="Arial" w:cs="Arial"/>
          <w:sz w:val="24"/>
          <w:szCs w:val="24"/>
          <w:lang w:val="mn-MN"/>
        </w:rPr>
        <w:t xml:space="preserve"> </w:t>
      </w:r>
      <w:r w:rsidRPr="00A6266A">
        <w:rPr>
          <w:rFonts w:ascii="Arial" w:hAnsi="Arial" w:cs="Arial"/>
          <w:sz w:val="24"/>
          <w:szCs w:val="24"/>
          <w:lang w:val="mn-MN"/>
        </w:rPr>
        <w:t>газар чөлөөлөлтийн санхүүжилт, нөлөөлөлд өртөж байгаа иргэн, хуулийн этгээдтэй байгуулах гэрээний загвар, газрын өмчлөх, эзэмших эрх болон үл хөдлөх эд хөрөнгийн эрхийг шилжүүлэх, дуусгавар болгох, төрийн байгууллагын оролцоо, түүний эрх, үүрэг, маргааныг шийдвэрлэх зэрэг асуудлыг тусгана.</w:t>
      </w:r>
    </w:p>
    <w:p w14:paraId="1D452136" w14:textId="2E71FDDC" w:rsidR="00843263" w:rsidRPr="00A6266A" w:rsidRDefault="00843263" w:rsidP="00305057">
      <w:pPr>
        <w:shd w:val="clear" w:color="auto" w:fill="FFFFFF"/>
        <w:spacing w:after="0" w:line="240" w:lineRule="auto"/>
        <w:jc w:val="both"/>
        <w:textAlignment w:val="top"/>
        <w:rPr>
          <w:rFonts w:ascii="Arial" w:eastAsia="Times New Roman" w:hAnsi="Arial" w:cs="Arial"/>
          <w:noProof/>
          <w:sz w:val="24"/>
          <w:szCs w:val="24"/>
          <w:lang w:val="mn-MN"/>
        </w:rPr>
      </w:pPr>
    </w:p>
    <w:p w14:paraId="38ECBCF1" w14:textId="77777777" w:rsidR="000E597D" w:rsidRPr="00A6266A" w:rsidRDefault="002400CD" w:rsidP="00305057">
      <w:pPr>
        <w:shd w:val="clear" w:color="auto" w:fill="FFFFFF"/>
        <w:spacing w:after="0" w:line="240" w:lineRule="auto"/>
        <w:jc w:val="both"/>
        <w:textAlignment w:val="top"/>
        <w:rPr>
          <w:rFonts w:ascii="Arial" w:eastAsia="Times New Roman" w:hAnsi="Arial" w:cs="Arial"/>
          <w:b/>
          <w:bCs/>
          <w:noProof/>
          <w:sz w:val="24"/>
          <w:szCs w:val="24"/>
          <w:lang w:val="mn-MN"/>
        </w:rPr>
      </w:pPr>
      <w:r w:rsidRPr="00A6266A">
        <w:rPr>
          <w:rFonts w:ascii="Arial" w:eastAsia="Times New Roman" w:hAnsi="Arial" w:cs="Arial"/>
          <w:noProof/>
          <w:sz w:val="24"/>
          <w:szCs w:val="24"/>
          <w:lang w:val="mn-MN"/>
        </w:rPr>
        <w:tab/>
      </w:r>
      <w:r w:rsidRPr="00A6266A">
        <w:rPr>
          <w:rFonts w:ascii="Arial" w:eastAsia="Times New Roman" w:hAnsi="Arial" w:cs="Arial"/>
          <w:b/>
          <w:bCs/>
          <w:noProof/>
          <w:sz w:val="24"/>
          <w:szCs w:val="24"/>
          <w:lang w:val="mn-MN"/>
        </w:rPr>
        <w:t>15 дугаар зүйл.Газар чөлөөлөхөд баримтлах зарчим</w:t>
      </w:r>
      <w:r w:rsidR="000E597D" w:rsidRPr="00A6266A">
        <w:rPr>
          <w:rFonts w:ascii="Arial" w:eastAsia="Times New Roman" w:hAnsi="Arial" w:cs="Arial"/>
          <w:b/>
          <w:bCs/>
          <w:noProof/>
          <w:sz w:val="24"/>
          <w:szCs w:val="24"/>
          <w:lang w:val="mn-MN"/>
        </w:rPr>
        <w:t xml:space="preserve">, </w:t>
      </w:r>
    </w:p>
    <w:p w14:paraId="63B63DC7" w14:textId="0AC59AF9" w:rsidR="002400CD" w:rsidRPr="00A6266A" w:rsidRDefault="00F57A96" w:rsidP="00F57A96">
      <w:pPr>
        <w:shd w:val="clear" w:color="auto" w:fill="FFFFFF"/>
        <w:spacing w:after="0" w:line="240" w:lineRule="auto"/>
        <w:jc w:val="both"/>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 </w:t>
      </w:r>
      <w:r w:rsidRPr="00A6266A">
        <w:rPr>
          <w:rFonts w:ascii="Arial" w:eastAsia="Times New Roman" w:hAnsi="Arial" w:cs="Arial"/>
          <w:b/>
          <w:bCs/>
          <w:noProof/>
          <w:sz w:val="24"/>
          <w:szCs w:val="24"/>
          <w:lang w:val="mn-MN"/>
        </w:rPr>
        <w:tab/>
      </w:r>
      <w:r w:rsidRPr="00A6266A">
        <w:rPr>
          <w:rFonts w:ascii="Arial" w:eastAsia="Times New Roman" w:hAnsi="Arial" w:cs="Arial"/>
          <w:b/>
          <w:bCs/>
          <w:noProof/>
          <w:sz w:val="24"/>
          <w:szCs w:val="24"/>
          <w:lang w:val="mn-MN"/>
        </w:rPr>
        <w:tab/>
      </w:r>
      <w:r w:rsidRPr="00A6266A">
        <w:rPr>
          <w:rFonts w:ascii="Arial" w:eastAsia="Times New Roman" w:hAnsi="Arial" w:cs="Arial"/>
          <w:b/>
          <w:bCs/>
          <w:noProof/>
          <w:sz w:val="24"/>
          <w:szCs w:val="24"/>
          <w:lang w:val="mn-MN"/>
        </w:rPr>
        <w:tab/>
      </w:r>
      <w:r w:rsidRPr="00A6266A">
        <w:rPr>
          <w:rFonts w:ascii="Arial" w:eastAsia="Times New Roman" w:hAnsi="Arial" w:cs="Arial"/>
          <w:b/>
          <w:bCs/>
          <w:noProof/>
          <w:sz w:val="24"/>
          <w:szCs w:val="24"/>
          <w:lang w:val="mn-MN"/>
        </w:rPr>
        <w:tab/>
        <w:t xml:space="preserve">     </w:t>
      </w:r>
      <w:r w:rsidR="000E597D" w:rsidRPr="00A6266A">
        <w:rPr>
          <w:rFonts w:ascii="Arial" w:eastAsia="Times New Roman" w:hAnsi="Arial" w:cs="Arial"/>
          <w:b/>
          <w:bCs/>
          <w:noProof/>
          <w:sz w:val="24"/>
          <w:szCs w:val="24"/>
          <w:lang w:val="mn-MN"/>
        </w:rPr>
        <w:t>нөхөх олговрын хэлбэр</w:t>
      </w:r>
    </w:p>
    <w:p w14:paraId="6F176716" w14:textId="77777777" w:rsidR="001050CB" w:rsidRPr="00A6266A" w:rsidRDefault="001050CB" w:rsidP="00305057">
      <w:pPr>
        <w:shd w:val="clear" w:color="auto" w:fill="FFFFFF"/>
        <w:spacing w:after="0" w:line="240" w:lineRule="auto"/>
        <w:jc w:val="both"/>
        <w:textAlignment w:val="top"/>
        <w:rPr>
          <w:rFonts w:ascii="Arial" w:eastAsia="Times New Roman" w:hAnsi="Arial" w:cs="Arial"/>
          <w:b/>
          <w:bCs/>
          <w:noProof/>
          <w:sz w:val="24"/>
          <w:szCs w:val="24"/>
          <w:lang w:val="mn-MN"/>
        </w:rPr>
      </w:pPr>
    </w:p>
    <w:p w14:paraId="31B34D5E" w14:textId="1797B45E" w:rsidR="001050CB" w:rsidRPr="00A6266A" w:rsidRDefault="001050CB" w:rsidP="00305057">
      <w:pPr>
        <w:shd w:val="clear" w:color="auto" w:fill="FFFFFF"/>
        <w:spacing w:after="0" w:line="240" w:lineRule="auto"/>
        <w:jc w:val="both"/>
        <w:textAlignment w:val="top"/>
        <w:rPr>
          <w:rFonts w:ascii="Arial" w:eastAsia="Times New Roman" w:hAnsi="Arial" w:cs="Arial"/>
          <w:noProof/>
          <w:sz w:val="24"/>
          <w:szCs w:val="24"/>
          <w:lang w:val="mn-MN"/>
        </w:rPr>
      </w:pPr>
      <w:r w:rsidRPr="00A6266A">
        <w:rPr>
          <w:rFonts w:ascii="Arial" w:eastAsia="Times New Roman" w:hAnsi="Arial" w:cs="Arial"/>
          <w:b/>
          <w:bCs/>
          <w:noProof/>
          <w:sz w:val="24"/>
          <w:szCs w:val="24"/>
          <w:lang w:val="mn-MN"/>
        </w:rPr>
        <w:tab/>
      </w:r>
      <w:r w:rsidRPr="00A6266A">
        <w:rPr>
          <w:rFonts w:ascii="Arial" w:eastAsia="Times New Roman" w:hAnsi="Arial" w:cs="Arial"/>
          <w:noProof/>
          <w:sz w:val="24"/>
          <w:szCs w:val="24"/>
          <w:lang w:val="mn-MN"/>
        </w:rPr>
        <w:t>15.1.</w:t>
      </w:r>
      <w:r w:rsidR="003A1816" w:rsidRPr="00A6266A">
        <w:rPr>
          <w:rFonts w:ascii="Arial" w:eastAsia="Times New Roman" w:hAnsi="Arial" w:cs="Arial"/>
          <w:noProof/>
          <w:sz w:val="24"/>
          <w:szCs w:val="24"/>
          <w:lang w:val="mn-MN"/>
        </w:rPr>
        <w:t>Нийгмийн зайлшгүй хэрэгцээг үндэслэн газар чөлөөлөхөд дараах зарчмыг баримтална:</w:t>
      </w:r>
    </w:p>
    <w:p w14:paraId="42DDE075" w14:textId="77777777" w:rsidR="003A1816" w:rsidRPr="00A6266A" w:rsidRDefault="003A1816" w:rsidP="00305057">
      <w:pPr>
        <w:shd w:val="clear" w:color="auto" w:fill="FFFFFF"/>
        <w:spacing w:after="0" w:line="240" w:lineRule="auto"/>
        <w:jc w:val="both"/>
        <w:textAlignment w:val="top"/>
        <w:rPr>
          <w:rFonts w:ascii="Arial" w:eastAsia="Times New Roman" w:hAnsi="Arial" w:cs="Arial"/>
          <w:noProof/>
          <w:sz w:val="24"/>
          <w:szCs w:val="24"/>
          <w:lang w:val="mn-MN"/>
        </w:rPr>
      </w:pPr>
    </w:p>
    <w:p w14:paraId="481B2135" w14:textId="77777777" w:rsidR="00435927" w:rsidRPr="00A6266A" w:rsidRDefault="003A1816" w:rsidP="00305057">
      <w:pPr>
        <w:shd w:val="clear" w:color="auto" w:fill="FFFFFF"/>
        <w:spacing w:after="0" w:line="240" w:lineRule="auto"/>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ab/>
      </w:r>
      <w:r w:rsidR="000E597D" w:rsidRPr="00A6266A">
        <w:rPr>
          <w:rFonts w:ascii="Arial" w:eastAsia="Times New Roman" w:hAnsi="Arial" w:cs="Arial"/>
          <w:noProof/>
          <w:sz w:val="24"/>
          <w:szCs w:val="24"/>
          <w:lang w:val="mn-MN"/>
        </w:rPr>
        <w:tab/>
      </w:r>
      <w:r w:rsidRPr="00A6266A">
        <w:rPr>
          <w:rFonts w:ascii="Arial" w:eastAsia="Times New Roman" w:hAnsi="Arial" w:cs="Arial"/>
          <w:noProof/>
          <w:sz w:val="24"/>
          <w:szCs w:val="24"/>
          <w:lang w:val="mn-MN"/>
        </w:rPr>
        <w:t>15.1.</w:t>
      </w:r>
      <w:r w:rsidR="000E597D" w:rsidRPr="00A6266A">
        <w:rPr>
          <w:rFonts w:ascii="Arial" w:eastAsia="Times New Roman" w:hAnsi="Arial" w:cs="Arial"/>
          <w:noProof/>
          <w:sz w:val="24"/>
          <w:szCs w:val="24"/>
          <w:lang w:val="mn-MN"/>
        </w:rPr>
        <w:t>1.</w:t>
      </w:r>
      <w:r w:rsidR="00435927" w:rsidRPr="00A6266A">
        <w:rPr>
          <w:rFonts w:ascii="Arial" w:eastAsia="Times New Roman" w:hAnsi="Arial" w:cs="Arial"/>
          <w:noProof/>
          <w:sz w:val="24"/>
          <w:szCs w:val="24"/>
          <w:lang w:val="mn-MN"/>
        </w:rPr>
        <w:t>газар чөлөөлөлтийн үйл ажиллагаа ил тод байх</w:t>
      </w:r>
      <w:r w:rsidR="00435927" w:rsidRPr="00A6266A">
        <w:rPr>
          <w:rFonts w:ascii="Arial" w:eastAsia="Times New Roman" w:hAnsi="Arial" w:cs="Arial"/>
          <w:noProof/>
          <w:sz w:val="24"/>
          <w:szCs w:val="24"/>
        </w:rPr>
        <w:t>;</w:t>
      </w:r>
    </w:p>
    <w:p w14:paraId="654C5D96" w14:textId="2027A0AA" w:rsidR="003662C9" w:rsidRPr="00A6266A" w:rsidRDefault="00435927" w:rsidP="003662C9">
      <w:pPr>
        <w:shd w:val="clear" w:color="auto" w:fill="FFFFFF"/>
        <w:spacing w:after="0" w:line="240" w:lineRule="auto"/>
        <w:ind w:firstLine="1440"/>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15.1.2.</w:t>
      </w:r>
      <w:r w:rsidR="002B05B0" w:rsidRPr="00A6266A">
        <w:rPr>
          <w:rFonts w:ascii="Arial" w:eastAsia="Times New Roman" w:hAnsi="Arial" w:cs="Arial"/>
          <w:noProof/>
          <w:sz w:val="24"/>
          <w:szCs w:val="24"/>
          <w:lang w:val="mn-MN"/>
        </w:rPr>
        <w:t>иргэн</w:t>
      </w:r>
      <w:r w:rsidRPr="00A6266A">
        <w:rPr>
          <w:rFonts w:ascii="Arial" w:eastAsia="Times New Roman" w:hAnsi="Arial" w:cs="Arial"/>
          <w:noProof/>
          <w:sz w:val="24"/>
          <w:szCs w:val="24"/>
          <w:lang w:val="mn-MN"/>
        </w:rPr>
        <w:t>, хуулийн этгээдийн хуулиар хамгаалагдсан мэдээллийг задруулахгүй байх</w:t>
      </w:r>
      <w:r w:rsidRPr="00A6266A">
        <w:rPr>
          <w:rFonts w:ascii="Arial" w:eastAsia="Times New Roman" w:hAnsi="Arial" w:cs="Arial"/>
          <w:noProof/>
          <w:sz w:val="24"/>
          <w:szCs w:val="24"/>
        </w:rPr>
        <w:t>;</w:t>
      </w:r>
    </w:p>
    <w:p w14:paraId="3B5D8D5E" w14:textId="77777777" w:rsidR="00A31D6F" w:rsidRPr="00A6266A" w:rsidRDefault="00A31D6F" w:rsidP="003662C9">
      <w:pPr>
        <w:shd w:val="clear" w:color="auto" w:fill="FFFFFF"/>
        <w:spacing w:after="0" w:line="240" w:lineRule="auto"/>
        <w:ind w:firstLine="1440"/>
        <w:jc w:val="both"/>
        <w:textAlignment w:val="top"/>
        <w:rPr>
          <w:rFonts w:ascii="Arial" w:eastAsia="Times New Roman" w:hAnsi="Arial" w:cs="Arial"/>
          <w:noProof/>
          <w:sz w:val="24"/>
          <w:szCs w:val="24"/>
        </w:rPr>
      </w:pPr>
    </w:p>
    <w:p w14:paraId="493046ED" w14:textId="1329F76E" w:rsidR="002B05B0" w:rsidRPr="00A6266A" w:rsidRDefault="00435927" w:rsidP="00A54AB7">
      <w:pPr>
        <w:shd w:val="clear" w:color="auto" w:fill="FFFFFF"/>
        <w:spacing w:after="0" w:line="240" w:lineRule="auto"/>
        <w:ind w:firstLine="1440"/>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15.1.3.</w:t>
      </w:r>
      <w:r w:rsidR="00A31D6F" w:rsidRPr="00A6266A">
        <w:rPr>
          <w:rFonts w:ascii="Arial" w:eastAsia="Times New Roman" w:hAnsi="Arial" w:cs="Arial"/>
          <w:noProof/>
          <w:sz w:val="24"/>
          <w:szCs w:val="24"/>
          <w:lang w:val="mn-MN"/>
        </w:rPr>
        <w:t>чөлөөлсөн газрыг нийгмийн зайлшгүй хэрэгцээнд ашиглах</w:t>
      </w:r>
      <w:r w:rsidRPr="00A6266A">
        <w:rPr>
          <w:rFonts w:ascii="Arial" w:eastAsia="Times New Roman" w:hAnsi="Arial" w:cs="Arial"/>
          <w:noProof/>
          <w:sz w:val="24"/>
          <w:szCs w:val="24"/>
        </w:rPr>
        <w:t>;</w:t>
      </w:r>
    </w:p>
    <w:p w14:paraId="652228B3" w14:textId="1A6536D4" w:rsidR="003A1816" w:rsidRPr="00A6266A" w:rsidRDefault="009568DB" w:rsidP="003662C9">
      <w:pPr>
        <w:shd w:val="clear" w:color="auto" w:fill="FFFFFF"/>
        <w:spacing w:after="0" w:line="240" w:lineRule="auto"/>
        <w:ind w:firstLine="1440"/>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15.1.4</w:t>
      </w:r>
      <w:r w:rsidR="002B05B0" w:rsidRPr="00A6266A">
        <w:rPr>
          <w:rFonts w:ascii="Arial" w:eastAsia="Times New Roman" w:hAnsi="Arial" w:cs="Arial"/>
          <w:noProof/>
          <w:sz w:val="24"/>
          <w:szCs w:val="24"/>
          <w:lang w:val="mn-MN"/>
        </w:rPr>
        <w:t>.</w:t>
      </w:r>
      <w:r w:rsidR="002C5973" w:rsidRPr="00A6266A">
        <w:rPr>
          <w:rFonts w:ascii="Arial" w:eastAsia="Times New Roman" w:hAnsi="Arial" w:cs="Arial"/>
          <w:noProof/>
          <w:sz w:val="24"/>
          <w:szCs w:val="24"/>
          <w:lang w:val="mn-MN"/>
        </w:rPr>
        <w:t>чөлөөл</w:t>
      </w:r>
      <w:r w:rsidR="00A54AB7">
        <w:rPr>
          <w:rFonts w:ascii="Arial" w:eastAsia="Times New Roman" w:hAnsi="Arial" w:cs="Arial"/>
          <w:noProof/>
          <w:sz w:val="24"/>
          <w:szCs w:val="24"/>
          <w:lang w:val="mn-MN"/>
        </w:rPr>
        <w:t>өгдсөн</w:t>
      </w:r>
      <w:r w:rsidR="002C5973" w:rsidRPr="00A6266A">
        <w:rPr>
          <w:rFonts w:ascii="Arial" w:eastAsia="Times New Roman" w:hAnsi="Arial" w:cs="Arial"/>
          <w:noProof/>
          <w:sz w:val="24"/>
          <w:szCs w:val="24"/>
          <w:lang w:val="mn-MN"/>
        </w:rPr>
        <w:t xml:space="preserve"> газ</w:t>
      </w:r>
      <w:r w:rsidR="002B05B0" w:rsidRPr="00A6266A">
        <w:rPr>
          <w:rFonts w:ascii="Arial" w:eastAsia="Times New Roman" w:hAnsi="Arial" w:cs="Arial"/>
          <w:noProof/>
          <w:sz w:val="24"/>
          <w:szCs w:val="24"/>
          <w:lang w:val="mn-MN"/>
        </w:rPr>
        <w:t>рыг байгальд ээлтэй, нийгмийн суурь хэрэгцээг хангах зориулалтаар төлөвлөж, зохион байгуулах</w:t>
      </w:r>
      <w:r w:rsidR="002C5973" w:rsidRPr="00A6266A">
        <w:rPr>
          <w:rFonts w:ascii="Arial" w:eastAsia="Times New Roman" w:hAnsi="Arial" w:cs="Arial"/>
          <w:noProof/>
          <w:sz w:val="24"/>
          <w:szCs w:val="24"/>
          <w:lang w:val="mn-MN"/>
        </w:rPr>
        <w:t>.</w:t>
      </w:r>
    </w:p>
    <w:p w14:paraId="68422D15" w14:textId="77777777" w:rsidR="00C41D61" w:rsidRPr="00A6266A" w:rsidRDefault="00C41D61" w:rsidP="00305057">
      <w:pPr>
        <w:shd w:val="clear" w:color="auto" w:fill="FFFFFF"/>
        <w:spacing w:after="0" w:line="240" w:lineRule="auto"/>
        <w:jc w:val="both"/>
        <w:textAlignment w:val="top"/>
        <w:rPr>
          <w:rFonts w:ascii="Arial" w:eastAsia="Times New Roman" w:hAnsi="Arial" w:cs="Arial"/>
          <w:b/>
          <w:bCs/>
          <w:noProof/>
          <w:sz w:val="24"/>
          <w:szCs w:val="24"/>
          <w:lang w:val="mn-MN"/>
        </w:rPr>
      </w:pPr>
    </w:p>
    <w:p w14:paraId="7D88C181" w14:textId="603062D5" w:rsidR="000E597D" w:rsidRPr="00A6266A" w:rsidRDefault="000E597D" w:rsidP="00305057">
      <w:pPr>
        <w:shd w:val="clear" w:color="auto" w:fill="FFFFFF"/>
        <w:spacing w:after="0" w:line="240" w:lineRule="auto"/>
        <w:jc w:val="both"/>
        <w:textAlignment w:val="top"/>
        <w:rPr>
          <w:rFonts w:ascii="Arial" w:eastAsia="Times New Roman" w:hAnsi="Arial" w:cs="Arial"/>
          <w:noProof/>
          <w:sz w:val="24"/>
          <w:szCs w:val="24"/>
          <w:lang w:val="mn-MN"/>
        </w:rPr>
      </w:pPr>
      <w:r w:rsidRPr="00A6266A">
        <w:rPr>
          <w:rFonts w:ascii="Arial" w:eastAsia="Times New Roman" w:hAnsi="Arial" w:cs="Arial"/>
          <w:b/>
          <w:bCs/>
          <w:noProof/>
          <w:sz w:val="24"/>
          <w:szCs w:val="24"/>
          <w:lang w:val="mn-MN"/>
        </w:rPr>
        <w:tab/>
      </w:r>
      <w:r w:rsidRPr="00A6266A">
        <w:rPr>
          <w:rFonts w:ascii="Arial" w:eastAsia="Times New Roman" w:hAnsi="Arial" w:cs="Arial"/>
          <w:noProof/>
          <w:sz w:val="24"/>
          <w:szCs w:val="24"/>
          <w:lang w:val="mn-MN"/>
        </w:rPr>
        <w:t>15.2.Нийгмийн зайлшгүй хэрэгцээг үндэслэн газар чөлөөлөхөд нөхөх олговрын дараах хэлбэр</w:t>
      </w:r>
      <w:r w:rsidR="00A54AB7">
        <w:rPr>
          <w:rFonts w:ascii="Arial" w:eastAsia="Times New Roman" w:hAnsi="Arial" w:cs="Arial"/>
          <w:noProof/>
          <w:sz w:val="24"/>
          <w:szCs w:val="24"/>
          <w:lang w:val="mn-MN"/>
        </w:rPr>
        <w:t>ийн аль нэгийг ашиглана</w:t>
      </w:r>
      <w:r w:rsidRPr="00A6266A">
        <w:rPr>
          <w:rFonts w:ascii="Arial" w:eastAsia="Times New Roman" w:hAnsi="Arial" w:cs="Arial"/>
          <w:noProof/>
          <w:sz w:val="24"/>
          <w:szCs w:val="24"/>
          <w:lang w:val="mn-MN"/>
        </w:rPr>
        <w:t>:</w:t>
      </w:r>
    </w:p>
    <w:p w14:paraId="2AEEA257" w14:textId="77777777" w:rsidR="000E597D" w:rsidRPr="00A6266A" w:rsidRDefault="000E597D" w:rsidP="00305057">
      <w:pPr>
        <w:shd w:val="clear" w:color="auto" w:fill="FFFFFF"/>
        <w:spacing w:after="0" w:line="240" w:lineRule="auto"/>
        <w:jc w:val="both"/>
        <w:textAlignment w:val="top"/>
        <w:rPr>
          <w:rFonts w:ascii="Arial" w:eastAsia="Times New Roman" w:hAnsi="Arial" w:cs="Arial"/>
          <w:noProof/>
          <w:sz w:val="24"/>
          <w:szCs w:val="24"/>
          <w:lang w:val="mn-MN"/>
        </w:rPr>
      </w:pPr>
    </w:p>
    <w:p w14:paraId="03C754D0" w14:textId="6732D43F" w:rsidR="00353882" w:rsidRPr="00A6266A" w:rsidRDefault="000E597D" w:rsidP="00305057">
      <w:pPr>
        <w:shd w:val="clear" w:color="auto" w:fill="FFFFFF"/>
        <w:spacing w:after="0" w:line="240" w:lineRule="auto"/>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ab/>
      </w:r>
      <w:r w:rsidRPr="00A6266A">
        <w:rPr>
          <w:rFonts w:ascii="Arial" w:eastAsia="Times New Roman" w:hAnsi="Arial" w:cs="Arial"/>
          <w:noProof/>
          <w:sz w:val="24"/>
          <w:szCs w:val="24"/>
          <w:lang w:val="mn-MN"/>
        </w:rPr>
        <w:tab/>
        <w:t>15.2.1</w:t>
      </w:r>
      <w:r w:rsidR="001C2E93" w:rsidRPr="00A6266A">
        <w:rPr>
          <w:rFonts w:ascii="Arial" w:eastAsia="Times New Roman" w:hAnsi="Arial" w:cs="Arial"/>
          <w:noProof/>
          <w:sz w:val="24"/>
          <w:szCs w:val="24"/>
          <w:lang w:val="mn-MN"/>
        </w:rPr>
        <w:t>.</w:t>
      </w:r>
      <w:r w:rsidR="00353882" w:rsidRPr="00A6266A">
        <w:rPr>
          <w:rFonts w:ascii="Arial" w:eastAsia="Times New Roman" w:hAnsi="Arial" w:cs="Arial"/>
          <w:noProof/>
          <w:sz w:val="24"/>
          <w:szCs w:val="24"/>
          <w:lang w:val="mn-MN"/>
        </w:rPr>
        <w:t>газрыг газраар дүйцүүлэн олгох</w:t>
      </w:r>
      <w:r w:rsidR="00353882" w:rsidRPr="00A6266A">
        <w:rPr>
          <w:rFonts w:ascii="Arial" w:eastAsia="Times New Roman" w:hAnsi="Arial" w:cs="Arial"/>
          <w:noProof/>
          <w:sz w:val="24"/>
          <w:szCs w:val="24"/>
        </w:rPr>
        <w:t>;</w:t>
      </w:r>
    </w:p>
    <w:p w14:paraId="57E28FF9" w14:textId="3DF19F58" w:rsidR="00353882" w:rsidRPr="00A6266A" w:rsidRDefault="00353882" w:rsidP="00353882">
      <w:pPr>
        <w:shd w:val="clear" w:color="auto" w:fill="FFFFFF"/>
        <w:spacing w:after="0" w:line="240" w:lineRule="auto"/>
        <w:ind w:left="720" w:firstLine="720"/>
        <w:jc w:val="both"/>
        <w:textAlignment w:val="top"/>
        <w:rPr>
          <w:rFonts w:ascii="Arial" w:eastAsia="Times New Roman" w:hAnsi="Arial" w:cs="Arial"/>
          <w:noProof/>
          <w:sz w:val="24"/>
          <w:szCs w:val="24"/>
        </w:rPr>
      </w:pPr>
      <w:r w:rsidRPr="00A6266A">
        <w:rPr>
          <w:rFonts w:ascii="Arial" w:eastAsia="Times New Roman" w:hAnsi="Arial" w:cs="Arial"/>
          <w:noProof/>
          <w:sz w:val="24"/>
          <w:szCs w:val="24"/>
        </w:rPr>
        <w:t>15</w:t>
      </w:r>
      <w:r w:rsidRPr="00A6266A">
        <w:rPr>
          <w:rFonts w:ascii="Arial" w:eastAsia="Times New Roman" w:hAnsi="Arial" w:cs="Arial"/>
          <w:noProof/>
          <w:sz w:val="24"/>
          <w:szCs w:val="24"/>
          <w:lang w:val="mn-MN"/>
        </w:rPr>
        <w:t>.2.2.газрыг үл хөдлөх болон хөдлөх эд хөрөнгөөр</w:t>
      </w:r>
      <w:r w:rsidR="00A54AB7">
        <w:rPr>
          <w:rFonts w:ascii="Arial" w:eastAsia="Times New Roman" w:hAnsi="Arial" w:cs="Arial"/>
          <w:noProof/>
          <w:sz w:val="24"/>
          <w:szCs w:val="24"/>
          <w:lang w:val="mn-MN"/>
        </w:rPr>
        <w:t xml:space="preserve"> дүйцүүлэн олгох</w:t>
      </w:r>
      <w:r w:rsidRPr="00A6266A">
        <w:rPr>
          <w:rFonts w:ascii="Arial" w:eastAsia="Times New Roman" w:hAnsi="Arial" w:cs="Arial"/>
          <w:noProof/>
          <w:sz w:val="24"/>
          <w:szCs w:val="24"/>
        </w:rPr>
        <w:t>;</w:t>
      </w:r>
    </w:p>
    <w:p w14:paraId="0C794CBA" w14:textId="0CECE1A7" w:rsidR="000E597D" w:rsidRPr="00A6266A" w:rsidRDefault="00353882" w:rsidP="00353882">
      <w:pPr>
        <w:shd w:val="clear" w:color="auto" w:fill="FFFFFF"/>
        <w:spacing w:after="0" w:line="240" w:lineRule="auto"/>
        <w:ind w:left="720" w:firstLine="720"/>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15.2.3.</w:t>
      </w:r>
      <w:r w:rsidR="00C33B71" w:rsidRPr="00A6266A">
        <w:rPr>
          <w:rFonts w:ascii="Arial" w:eastAsia="Times New Roman" w:hAnsi="Arial" w:cs="Arial"/>
          <w:noProof/>
          <w:sz w:val="24"/>
          <w:szCs w:val="24"/>
          <w:lang w:val="mn-MN"/>
        </w:rPr>
        <w:t>газрыг нөхөх олговрын мөнгөн зардлаар худалдан авах</w:t>
      </w:r>
      <w:r w:rsidRPr="00A6266A">
        <w:rPr>
          <w:rFonts w:ascii="Arial" w:eastAsia="Times New Roman" w:hAnsi="Arial" w:cs="Arial"/>
          <w:noProof/>
          <w:sz w:val="24"/>
          <w:szCs w:val="24"/>
        </w:rPr>
        <w:t>;</w:t>
      </w:r>
    </w:p>
    <w:p w14:paraId="450D0B4A" w14:textId="3FACF500" w:rsidR="008C71AE" w:rsidRPr="00A6266A" w:rsidRDefault="00C33B71" w:rsidP="00353882">
      <w:pPr>
        <w:shd w:val="clear" w:color="auto" w:fill="FFFFFF"/>
        <w:spacing w:after="0" w:line="240" w:lineRule="auto"/>
        <w:ind w:left="720"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15.2</w:t>
      </w:r>
      <w:r w:rsidR="008C71AE" w:rsidRPr="00A6266A">
        <w:rPr>
          <w:rFonts w:ascii="Arial" w:eastAsia="Times New Roman" w:hAnsi="Arial" w:cs="Arial"/>
          <w:noProof/>
          <w:sz w:val="24"/>
          <w:szCs w:val="24"/>
          <w:lang w:val="mn-MN"/>
        </w:rPr>
        <w:t>.4.боломжит бусад.</w:t>
      </w:r>
    </w:p>
    <w:p w14:paraId="0DA3A036" w14:textId="77777777" w:rsidR="008C71AE" w:rsidRPr="00A6266A" w:rsidRDefault="008C71AE" w:rsidP="00353882">
      <w:pPr>
        <w:shd w:val="clear" w:color="auto" w:fill="FFFFFF"/>
        <w:spacing w:after="0" w:line="240" w:lineRule="auto"/>
        <w:ind w:left="720" w:firstLine="720"/>
        <w:jc w:val="both"/>
        <w:textAlignment w:val="top"/>
        <w:rPr>
          <w:rFonts w:ascii="Arial" w:eastAsia="Times New Roman" w:hAnsi="Arial" w:cs="Arial"/>
          <w:noProof/>
          <w:sz w:val="24"/>
          <w:szCs w:val="24"/>
          <w:lang w:val="mn-MN"/>
        </w:rPr>
      </w:pPr>
    </w:p>
    <w:p w14:paraId="57325EDD" w14:textId="3EE06ED7" w:rsidR="000E597D" w:rsidRPr="00A6266A" w:rsidRDefault="00A54AB7" w:rsidP="008C71AE">
      <w:pPr>
        <w:shd w:val="clear" w:color="auto" w:fill="FFFFFF"/>
        <w:spacing w:after="0" w:line="240" w:lineRule="auto"/>
        <w:ind w:firstLine="720"/>
        <w:jc w:val="both"/>
        <w:textAlignment w:val="top"/>
        <w:rPr>
          <w:rFonts w:ascii="Arial" w:eastAsia="Times New Roman" w:hAnsi="Arial" w:cs="Arial"/>
          <w:noProof/>
          <w:sz w:val="24"/>
          <w:szCs w:val="24"/>
          <w:lang w:val="mn-MN"/>
        </w:rPr>
      </w:pPr>
      <w:r>
        <w:rPr>
          <w:rFonts w:ascii="Arial" w:eastAsia="Times New Roman" w:hAnsi="Arial" w:cs="Arial"/>
          <w:noProof/>
          <w:sz w:val="24"/>
          <w:szCs w:val="24"/>
          <w:lang w:val="mn-MN"/>
        </w:rPr>
        <w:t>15.3.Энэ хуулийн</w:t>
      </w:r>
      <w:r w:rsidR="008C71AE" w:rsidRPr="00A6266A">
        <w:rPr>
          <w:rFonts w:ascii="Arial" w:eastAsia="Times New Roman" w:hAnsi="Arial" w:cs="Arial"/>
          <w:noProof/>
          <w:sz w:val="24"/>
          <w:szCs w:val="24"/>
          <w:lang w:val="mn-MN"/>
        </w:rPr>
        <w:t xml:space="preserve"> 15.2-т заасан хэлбэрүүдийг хослуулан нөхөх олговрыг олгож болох бөгөөд э</w:t>
      </w:r>
      <w:r w:rsidR="000E597D" w:rsidRPr="00A6266A">
        <w:rPr>
          <w:rFonts w:ascii="Arial" w:eastAsia="Times New Roman" w:hAnsi="Arial" w:cs="Arial"/>
          <w:noProof/>
          <w:sz w:val="24"/>
          <w:szCs w:val="24"/>
          <w:lang w:val="mn-MN"/>
        </w:rPr>
        <w:t>нэ хуулийн 15.2.4-т заасан нөхөх олговрын бусад боломжит хэлбэрийг энэ хуулийн 14.</w:t>
      </w:r>
      <w:r w:rsidR="00F20477" w:rsidRPr="00A6266A">
        <w:rPr>
          <w:rFonts w:ascii="Arial" w:eastAsia="Times New Roman" w:hAnsi="Arial" w:cs="Arial"/>
          <w:noProof/>
          <w:sz w:val="24"/>
          <w:szCs w:val="24"/>
          <w:lang w:val="mn-MN"/>
        </w:rPr>
        <w:t>7</w:t>
      </w:r>
      <w:r w:rsidR="000E597D" w:rsidRPr="00A6266A">
        <w:rPr>
          <w:rFonts w:ascii="Arial" w:eastAsia="Times New Roman" w:hAnsi="Arial" w:cs="Arial"/>
          <w:noProof/>
          <w:sz w:val="24"/>
          <w:szCs w:val="24"/>
          <w:lang w:val="mn-MN"/>
        </w:rPr>
        <w:t>-</w:t>
      </w:r>
      <w:r w:rsidR="00F20477" w:rsidRPr="00A6266A">
        <w:rPr>
          <w:rFonts w:ascii="Arial" w:eastAsia="Times New Roman" w:hAnsi="Arial" w:cs="Arial"/>
          <w:noProof/>
          <w:sz w:val="24"/>
          <w:szCs w:val="24"/>
          <w:lang w:val="mn-MN"/>
        </w:rPr>
        <w:t>д</w:t>
      </w:r>
      <w:r w:rsidR="000E597D" w:rsidRPr="00A6266A">
        <w:rPr>
          <w:rFonts w:ascii="Arial" w:eastAsia="Times New Roman" w:hAnsi="Arial" w:cs="Arial"/>
          <w:noProof/>
          <w:sz w:val="24"/>
          <w:szCs w:val="24"/>
          <w:lang w:val="mn-MN"/>
        </w:rPr>
        <w:t xml:space="preserve"> заасан журамд </w:t>
      </w:r>
      <w:r w:rsidR="008C71AE" w:rsidRPr="00A6266A">
        <w:rPr>
          <w:rFonts w:ascii="Arial" w:eastAsia="Times New Roman" w:hAnsi="Arial" w:cs="Arial"/>
          <w:noProof/>
          <w:sz w:val="24"/>
          <w:szCs w:val="24"/>
          <w:lang w:val="mn-MN"/>
        </w:rPr>
        <w:t>тусгана</w:t>
      </w:r>
      <w:r w:rsidR="000E597D" w:rsidRPr="00A6266A">
        <w:rPr>
          <w:rFonts w:ascii="Arial" w:eastAsia="Times New Roman" w:hAnsi="Arial" w:cs="Arial"/>
          <w:noProof/>
          <w:sz w:val="24"/>
          <w:szCs w:val="24"/>
          <w:lang w:val="mn-MN"/>
        </w:rPr>
        <w:t>.</w:t>
      </w:r>
    </w:p>
    <w:p w14:paraId="72771F99" w14:textId="77777777" w:rsidR="000E597D" w:rsidRPr="00A6266A" w:rsidRDefault="000E597D" w:rsidP="00305057">
      <w:pPr>
        <w:shd w:val="clear" w:color="auto" w:fill="FFFFFF"/>
        <w:spacing w:after="0" w:line="240" w:lineRule="auto"/>
        <w:jc w:val="both"/>
        <w:textAlignment w:val="top"/>
        <w:rPr>
          <w:rFonts w:ascii="Arial" w:eastAsia="Times New Roman" w:hAnsi="Arial" w:cs="Arial"/>
          <w:noProof/>
          <w:sz w:val="24"/>
          <w:szCs w:val="24"/>
          <w:lang w:val="mn-MN"/>
        </w:rPr>
      </w:pPr>
    </w:p>
    <w:p w14:paraId="63E9E000" w14:textId="262E285F" w:rsidR="00C41D61" w:rsidRPr="00A6266A" w:rsidRDefault="00C41D61" w:rsidP="00C41D61">
      <w:pPr>
        <w:shd w:val="clear" w:color="auto" w:fill="FFFFFF"/>
        <w:spacing w:after="0" w:line="240" w:lineRule="auto"/>
        <w:ind w:firstLine="720"/>
        <w:jc w:val="both"/>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16 дугаар зүйл.Газрын нөхөх олговрын үнэлгээ</w:t>
      </w:r>
    </w:p>
    <w:p w14:paraId="4E9D894A" w14:textId="77777777" w:rsidR="00C41D61" w:rsidRPr="00A6266A" w:rsidRDefault="00C41D61" w:rsidP="00305057">
      <w:pPr>
        <w:shd w:val="clear" w:color="auto" w:fill="FFFFFF"/>
        <w:spacing w:after="0" w:line="240" w:lineRule="auto"/>
        <w:jc w:val="both"/>
        <w:textAlignment w:val="top"/>
        <w:rPr>
          <w:rFonts w:ascii="Arial" w:eastAsia="Times New Roman" w:hAnsi="Arial" w:cs="Arial"/>
          <w:noProof/>
          <w:sz w:val="24"/>
          <w:szCs w:val="24"/>
          <w:lang w:val="mn-MN"/>
        </w:rPr>
      </w:pPr>
    </w:p>
    <w:p w14:paraId="13120E9C" w14:textId="06DCAB40" w:rsidR="004800E0" w:rsidRPr="00A6266A" w:rsidRDefault="00C41D61" w:rsidP="00C41D61">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16.1.</w:t>
      </w:r>
      <w:r w:rsidR="004800E0" w:rsidRPr="00A6266A">
        <w:rPr>
          <w:rFonts w:ascii="Arial" w:eastAsia="Times New Roman" w:hAnsi="Arial" w:cs="Arial"/>
          <w:noProof/>
          <w:sz w:val="24"/>
          <w:szCs w:val="24"/>
          <w:lang w:val="mn-MN"/>
        </w:rPr>
        <w:t>Газар чөлөөлөлт</w:t>
      </w:r>
      <w:r w:rsidR="00935C97" w:rsidRPr="00A6266A">
        <w:rPr>
          <w:rFonts w:ascii="Arial" w:eastAsia="Times New Roman" w:hAnsi="Arial" w:cs="Arial"/>
          <w:noProof/>
          <w:sz w:val="24"/>
          <w:szCs w:val="24"/>
          <w:lang w:val="mn-MN"/>
        </w:rPr>
        <w:t>ийн нөлөөлөлд өртөж байгаа иргэн, хуулийн этгээдийн га</w:t>
      </w:r>
      <w:r w:rsidRPr="00A6266A">
        <w:rPr>
          <w:rFonts w:ascii="Arial" w:eastAsia="Times New Roman" w:hAnsi="Arial" w:cs="Arial"/>
          <w:noProof/>
          <w:sz w:val="24"/>
          <w:szCs w:val="24"/>
          <w:lang w:val="mn-MN"/>
        </w:rPr>
        <w:t xml:space="preserve">зар, үл хөдлөх эд хөрөнгийн үнэлгээг </w:t>
      </w:r>
      <w:r w:rsidR="00D32A50" w:rsidRPr="00A6266A">
        <w:rPr>
          <w:rFonts w:ascii="Arial" w:eastAsia="Times New Roman" w:hAnsi="Arial" w:cs="Arial"/>
          <w:noProof/>
          <w:sz w:val="24"/>
          <w:szCs w:val="24"/>
          <w:lang w:val="mn-MN"/>
        </w:rPr>
        <w:t xml:space="preserve">эрх бүхий этгээд </w:t>
      </w:r>
      <w:r w:rsidRPr="00A6266A">
        <w:rPr>
          <w:rFonts w:ascii="Arial" w:eastAsia="Times New Roman" w:hAnsi="Arial" w:cs="Arial"/>
          <w:noProof/>
          <w:sz w:val="24"/>
          <w:szCs w:val="24"/>
          <w:lang w:val="mn-MN"/>
        </w:rPr>
        <w:t>Хөрөнгийн үнэлгээний тухай хуулийн</w:t>
      </w:r>
      <w:r w:rsidR="00D74B92">
        <w:rPr>
          <w:rStyle w:val="FootnoteReference"/>
          <w:rFonts w:ascii="Arial" w:eastAsia="Times New Roman" w:hAnsi="Arial" w:cs="Arial"/>
          <w:noProof/>
          <w:sz w:val="24"/>
          <w:szCs w:val="24"/>
          <w:lang w:val="mn-MN"/>
        </w:rPr>
        <w:footnoteReference w:id="12"/>
      </w:r>
      <w:r w:rsidRPr="00A6266A">
        <w:rPr>
          <w:rFonts w:ascii="Arial" w:eastAsia="Times New Roman" w:hAnsi="Arial" w:cs="Arial"/>
          <w:noProof/>
          <w:sz w:val="24"/>
          <w:szCs w:val="24"/>
          <w:lang w:val="mn-MN"/>
        </w:rPr>
        <w:t xml:space="preserve"> 7.2.4-т заасан газар, үл хөдлөх эд хөрөнгийн нөхөх олговрын зориулалттай үнэлгээний аргачлалын дагуу </w:t>
      </w:r>
      <w:r w:rsidR="00D56CF5" w:rsidRPr="00A6266A">
        <w:rPr>
          <w:rFonts w:ascii="Arial" w:eastAsia="Times New Roman" w:hAnsi="Arial" w:cs="Arial"/>
          <w:noProof/>
          <w:sz w:val="24"/>
          <w:szCs w:val="24"/>
          <w:lang w:val="mn-MN"/>
        </w:rPr>
        <w:t xml:space="preserve">үнэлгээ хийх </w:t>
      </w:r>
      <w:r w:rsidR="00D32A50" w:rsidRPr="00A6266A">
        <w:rPr>
          <w:rFonts w:ascii="Arial" w:eastAsia="Times New Roman" w:hAnsi="Arial" w:cs="Arial"/>
          <w:noProof/>
          <w:sz w:val="24"/>
          <w:szCs w:val="24"/>
          <w:lang w:val="mn-MN"/>
        </w:rPr>
        <w:t>тусгай зөвшөөрөлтэй</w:t>
      </w:r>
      <w:r w:rsidR="00D56CF5" w:rsidRPr="00A6266A">
        <w:rPr>
          <w:rFonts w:ascii="Arial" w:eastAsia="Times New Roman" w:hAnsi="Arial" w:cs="Arial"/>
          <w:noProof/>
          <w:sz w:val="24"/>
          <w:szCs w:val="24"/>
          <w:lang w:val="mn-MN"/>
        </w:rPr>
        <w:t xml:space="preserve"> этгээдээр</w:t>
      </w:r>
      <w:r w:rsidRPr="00A6266A">
        <w:rPr>
          <w:rFonts w:ascii="Arial" w:eastAsia="Times New Roman" w:hAnsi="Arial" w:cs="Arial"/>
          <w:noProof/>
          <w:sz w:val="24"/>
          <w:szCs w:val="24"/>
          <w:lang w:val="mn-MN"/>
        </w:rPr>
        <w:t xml:space="preserve"> хийлгэнэ.</w:t>
      </w:r>
    </w:p>
    <w:p w14:paraId="329D1BC9" w14:textId="77777777" w:rsidR="00C41D61" w:rsidRPr="00A6266A" w:rsidRDefault="00C41D61" w:rsidP="00C41D61">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6765C0A" w14:textId="49694F96" w:rsidR="00C41D61" w:rsidRPr="00A6266A" w:rsidRDefault="00C41D61" w:rsidP="00C41D61">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16.2.</w:t>
      </w:r>
      <w:r w:rsidR="00A54AB7">
        <w:rPr>
          <w:rFonts w:ascii="Arial" w:eastAsia="Times New Roman" w:hAnsi="Arial" w:cs="Arial"/>
          <w:noProof/>
          <w:sz w:val="24"/>
          <w:szCs w:val="24"/>
          <w:lang w:val="mn-MN"/>
        </w:rPr>
        <w:t>Газар чөлөөлөлтийн н</w:t>
      </w:r>
      <w:r w:rsidR="00D32A50" w:rsidRPr="00A6266A">
        <w:rPr>
          <w:rFonts w:ascii="Arial" w:eastAsia="Times New Roman" w:hAnsi="Arial" w:cs="Arial"/>
          <w:noProof/>
          <w:sz w:val="24"/>
          <w:szCs w:val="24"/>
          <w:lang w:val="mn-MN"/>
        </w:rPr>
        <w:t xml:space="preserve">өлөөлөлд өртөж байгаа иргэн, хуулийн этгээд энэ хуулийн 16.1-д </w:t>
      </w:r>
      <w:r w:rsidR="00A54AB7">
        <w:rPr>
          <w:rFonts w:ascii="Arial" w:eastAsia="Times New Roman" w:hAnsi="Arial" w:cs="Arial"/>
          <w:noProof/>
          <w:sz w:val="24"/>
          <w:szCs w:val="24"/>
          <w:lang w:val="mn-MN"/>
        </w:rPr>
        <w:t xml:space="preserve">заасан </w:t>
      </w:r>
      <w:r w:rsidR="00D32A50" w:rsidRPr="00A6266A">
        <w:rPr>
          <w:rFonts w:ascii="Arial" w:eastAsia="Times New Roman" w:hAnsi="Arial" w:cs="Arial"/>
          <w:noProof/>
          <w:sz w:val="24"/>
          <w:szCs w:val="24"/>
          <w:lang w:val="mn-MN"/>
        </w:rPr>
        <w:t xml:space="preserve">үнэлгээг эс зөвшөөрвөл уг үнэлгээтэй танилцсан өдрөөс хойш 14 хоногийн дотор өөрийн зардлаар </w:t>
      </w:r>
      <w:r w:rsidR="00D56CF5" w:rsidRPr="00A6266A">
        <w:rPr>
          <w:rFonts w:ascii="Arial" w:eastAsia="Times New Roman" w:hAnsi="Arial" w:cs="Arial"/>
          <w:noProof/>
          <w:sz w:val="24"/>
          <w:szCs w:val="24"/>
          <w:lang w:val="mn-MN"/>
        </w:rPr>
        <w:t xml:space="preserve">үнэлгээ хийх тусгай зөвшөөрөлтэй этгээдээр хийлгэж </w:t>
      </w:r>
      <w:r w:rsidR="00D32A50" w:rsidRPr="00A6266A">
        <w:rPr>
          <w:rFonts w:ascii="Arial" w:eastAsia="Times New Roman" w:hAnsi="Arial" w:cs="Arial"/>
          <w:noProof/>
          <w:sz w:val="24"/>
          <w:szCs w:val="24"/>
          <w:lang w:val="mn-MN"/>
        </w:rPr>
        <w:t xml:space="preserve">болно. </w:t>
      </w:r>
    </w:p>
    <w:p w14:paraId="4076CDCD" w14:textId="77777777" w:rsidR="00D32A50" w:rsidRPr="00A6266A" w:rsidRDefault="00D32A50" w:rsidP="00C41D61">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8470194" w14:textId="26EBBAFD" w:rsidR="00D32A50" w:rsidRPr="00A6266A" w:rsidRDefault="00D32A50" w:rsidP="00C41D61">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lastRenderedPageBreak/>
        <w:t xml:space="preserve">16.3.Энэ </w:t>
      </w:r>
      <w:r w:rsidR="00A54AB7">
        <w:rPr>
          <w:rFonts w:ascii="Arial" w:eastAsia="Times New Roman" w:hAnsi="Arial" w:cs="Arial"/>
          <w:noProof/>
          <w:sz w:val="24"/>
          <w:szCs w:val="24"/>
          <w:lang w:val="mn-MN"/>
        </w:rPr>
        <w:t>хуулийн 16.1,</w:t>
      </w:r>
      <w:r w:rsidRPr="00A6266A">
        <w:rPr>
          <w:rFonts w:ascii="Arial" w:eastAsia="Times New Roman" w:hAnsi="Arial" w:cs="Arial"/>
          <w:noProof/>
          <w:sz w:val="24"/>
          <w:szCs w:val="24"/>
          <w:lang w:val="mn-MN"/>
        </w:rPr>
        <w:t xml:space="preserve"> 16.2-т заасан үнэлгээ зөрүүтэй байвал </w:t>
      </w:r>
      <w:r w:rsidR="00D56CF5" w:rsidRPr="00A6266A">
        <w:rPr>
          <w:rFonts w:ascii="Arial" w:eastAsia="Times New Roman" w:hAnsi="Arial" w:cs="Arial"/>
          <w:noProof/>
          <w:sz w:val="24"/>
          <w:szCs w:val="24"/>
          <w:lang w:val="mn-MN"/>
        </w:rPr>
        <w:t xml:space="preserve">Хөрөнгийн үнэлгээний тухай хуулийн 22.1-д </w:t>
      </w:r>
      <w:r w:rsidR="00A54AB7">
        <w:rPr>
          <w:rFonts w:ascii="Arial" w:eastAsia="Times New Roman" w:hAnsi="Arial" w:cs="Arial"/>
          <w:noProof/>
          <w:sz w:val="24"/>
          <w:szCs w:val="24"/>
          <w:lang w:val="mn-MN"/>
        </w:rPr>
        <w:t xml:space="preserve">заасан </w:t>
      </w:r>
      <w:r w:rsidR="00122B6A" w:rsidRPr="00A6266A">
        <w:rPr>
          <w:rFonts w:ascii="Arial" w:eastAsia="Times New Roman" w:hAnsi="Arial" w:cs="Arial"/>
          <w:noProof/>
          <w:sz w:val="24"/>
          <w:szCs w:val="24"/>
          <w:lang w:val="mn-MN"/>
        </w:rPr>
        <w:t>хөрөнгийн үнэлгээний мэргэжлийн байгууллаг</w:t>
      </w:r>
      <w:r w:rsidR="00D56CF5" w:rsidRPr="00A6266A">
        <w:rPr>
          <w:rFonts w:ascii="Arial" w:eastAsia="Times New Roman" w:hAnsi="Arial" w:cs="Arial"/>
          <w:noProof/>
          <w:sz w:val="24"/>
          <w:szCs w:val="24"/>
          <w:lang w:val="mn-MN"/>
        </w:rPr>
        <w:t>ад хандаж шийдвэрлүүлнэ.</w:t>
      </w:r>
    </w:p>
    <w:p w14:paraId="59598532" w14:textId="77777777" w:rsidR="00AA67B3" w:rsidRPr="00A6266A" w:rsidRDefault="00AA67B3" w:rsidP="00C41D61">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70DB92F2" w14:textId="628C0AB6" w:rsidR="00AA67B3" w:rsidRPr="00A6266A" w:rsidRDefault="00AA67B3" w:rsidP="00C41D61">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16.4.</w:t>
      </w:r>
      <w:r w:rsidR="00A54AB7">
        <w:rPr>
          <w:rFonts w:ascii="Arial" w:eastAsia="Times New Roman" w:hAnsi="Arial" w:cs="Arial"/>
          <w:noProof/>
          <w:sz w:val="24"/>
          <w:szCs w:val="24"/>
          <w:lang w:val="mn-MN"/>
        </w:rPr>
        <w:t>Газар чөлөөлөлтийн н</w:t>
      </w:r>
      <w:r w:rsidRPr="00A6266A">
        <w:rPr>
          <w:rFonts w:ascii="Arial" w:eastAsia="Times New Roman" w:hAnsi="Arial" w:cs="Arial"/>
          <w:noProof/>
          <w:sz w:val="24"/>
          <w:szCs w:val="24"/>
          <w:lang w:val="mn-MN"/>
        </w:rPr>
        <w:t>өлөөлөлд өртөж байгаа иргэн, хуулийн этгээд энэ хуулийн 16.2-т заасан хугацаанд үнэлгээ хийлгээгүй бол энэ хуулийн 16.1-д заасан үнэлгээг хүлээн зөвшөөрсөнд тооцно.</w:t>
      </w:r>
    </w:p>
    <w:p w14:paraId="4EE80754" w14:textId="77777777" w:rsidR="00C41D61" w:rsidRPr="00A6266A" w:rsidRDefault="00C41D61" w:rsidP="00305057">
      <w:pPr>
        <w:shd w:val="clear" w:color="auto" w:fill="FFFFFF"/>
        <w:spacing w:after="0" w:line="240" w:lineRule="auto"/>
        <w:jc w:val="both"/>
        <w:textAlignment w:val="top"/>
        <w:rPr>
          <w:rFonts w:ascii="Arial" w:eastAsia="Times New Roman" w:hAnsi="Arial" w:cs="Arial"/>
          <w:noProof/>
          <w:sz w:val="24"/>
          <w:szCs w:val="24"/>
          <w:lang w:val="mn-MN"/>
        </w:rPr>
      </w:pPr>
    </w:p>
    <w:p w14:paraId="50357CD2" w14:textId="165770D7" w:rsidR="00E67B5B" w:rsidRPr="00A6266A" w:rsidRDefault="002A0BA3" w:rsidP="00843263">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b/>
          <w:bCs/>
          <w:noProof/>
          <w:sz w:val="24"/>
          <w:szCs w:val="24"/>
          <w:lang w:val="mn-MN"/>
        </w:rPr>
        <w:t>1</w:t>
      </w:r>
      <w:r w:rsidR="007447E2" w:rsidRPr="00A6266A">
        <w:rPr>
          <w:rFonts w:ascii="Arial" w:eastAsia="Times New Roman" w:hAnsi="Arial" w:cs="Arial"/>
          <w:b/>
          <w:bCs/>
          <w:noProof/>
          <w:sz w:val="24"/>
          <w:szCs w:val="24"/>
          <w:lang w:val="mn-MN"/>
        </w:rPr>
        <w:t>7</w:t>
      </w:r>
      <w:r w:rsidRPr="00A6266A">
        <w:rPr>
          <w:rFonts w:ascii="Arial" w:eastAsia="Times New Roman" w:hAnsi="Arial" w:cs="Arial"/>
          <w:b/>
          <w:bCs/>
          <w:noProof/>
          <w:sz w:val="24"/>
          <w:szCs w:val="24"/>
          <w:lang w:val="mn-MN"/>
        </w:rPr>
        <w:t xml:space="preserve"> д</w:t>
      </w:r>
      <w:r w:rsidR="00567443" w:rsidRPr="00A6266A">
        <w:rPr>
          <w:rFonts w:ascii="Arial" w:eastAsia="Times New Roman" w:hAnsi="Arial" w:cs="Arial"/>
          <w:b/>
          <w:bCs/>
          <w:noProof/>
          <w:sz w:val="24"/>
          <w:szCs w:val="24"/>
          <w:lang w:val="mn-MN"/>
        </w:rPr>
        <w:t>угаа</w:t>
      </w:r>
      <w:r w:rsidRPr="00A6266A">
        <w:rPr>
          <w:rFonts w:ascii="Arial" w:eastAsia="Times New Roman" w:hAnsi="Arial" w:cs="Arial"/>
          <w:b/>
          <w:bCs/>
          <w:noProof/>
          <w:sz w:val="24"/>
          <w:szCs w:val="24"/>
          <w:lang w:val="mn-MN"/>
        </w:rPr>
        <w:t>р зүйл.</w:t>
      </w:r>
      <w:r w:rsidR="00E67B5B" w:rsidRPr="00A6266A">
        <w:rPr>
          <w:rFonts w:ascii="Arial" w:eastAsia="Times New Roman" w:hAnsi="Arial" w:cs="Arial"/>
          <w:b/>
          <w:bCs/>
          <w:noProof/>
          <w:sz w:val="24"/>
          <w:szCs w:val="24"/>
          <w:lang w:val="mn-MN"/>
        </w:rPr>
        <w:t>Гэр хорооллыг орон сууцжуулах байршил</w:t>
      </w:r>
    </w:p>
    <w:p w14:paraId="2F026ACB" w14:textId="77777777" w:rsidR="00E67B5B" w:rsidRPr="00A6266A" w:rsidRDefault="00E67B5B" w:rsidP="00305057">
      <w:pPr>
        <w:shd w:val="clear" w:color="auto" w:fill="FFFFFF"/>
        <w:spacing w:after="0" w:line="240" w:lineRule="auto"/>
        <w:ind w:firstLine="720"/>
        <w:textAlignment w:val="top"/>
        <w:rPr>
          <w:rFonts w:ascii="Arial" w:eastAsia="Times New Roman" w:hAnsi="Arial" w:cs="Arial"/>
          <w:noProof/>
          <w:sz w:val="24"/>
          <w:szCs w:val="24"/>
          <w:lang w:val="mn-MN"/>
        </w:rPr>
      </w:pPr>
    </w:p>
    <w:p w14:paraId="0AC7B3CF" w14:textId="6BA968F9" w:rsidR="00E67B5B" w:rsidRPr="00A6266A" w:rsidRDefault="00E67B5B" w:rsidP="00305057">
      <w:pPr>
        <w:shd w:val="clear" w:color="auto" w:fill="FFFFFF"/>
        <w:spacing w:after="0" w:line="240" w:lineRule="auto"/>
        <w:ind w:firstLine="720"/>
        <w:jc w:val="both"/>
        <w:textAlignment w:val="top"/>
        <w:rPr>
          <w:rFonts w:ascii="Arial" w:hAnsi="Arial" w:cs="Arial"/>
          <w:sz w:val="24"/>
          <w:szCs w:val="24"/>
          <w:lang w:val="mn-MN"/>
        </w:rPr>
      </w:pPr>
      <w:r w:rsidRPr="00A6266A">
        <w:rPr>
          <w:rFonts w:ascii="Arial" w:eastAsia="Times New Roman" w:hAnsi="Arial" w:cs="Arial"/>
          <w:noProof/>
          <w:sz w:val="24"/>
          <w:szCs w:val="24"/>
          <w:lang w:val="mn-MN"/>
        </w:rPr>
        <w:t>1</w:t>
      </w:r>
      <w:r w:rsidR="007447E2" w:rsidRPr="00A6266A">
        <w:rPr>
          <w:rFonts w:ascii="Arial" w:eastAsia="Times New Roman" w:hAnsi="Arial" w:cs="Arial"/>
          <w:noProof/>
          <w:sz w:val="24"/>
          <w:szCs w:val="24"/>
          <w:lang w:val="mn-MN"/>
        </w:rPr>
        <w:t>7</w:t>
      </w:r>
      <w:r w:rsidRPr="00A6266A">
        <w:rPr>
          <w:rFonts w:ascii="Arial" w:eastAsia="Times New Roman" w:hAnsi="Arial" w:cs="Arial"/>
          <w:noProof/>
          <w:sz w:val="24"/>
          <w:szCs w:val="24"/>
          <w:lang w:val="mn-MN"/>
        </w:rPr>
        <w:t>.1.Нийгмийн зайлшгүй хэрэгцээ</w:t>
      </w:r>
      <w:r w:rsidR="007512E0" w:rsidRPr="00A6266A">
        <w:rPr>
          <w:rFonts w:ascii="Arial" w:eastAsia="Times New Roman" w:hAnsi="Arial" w:cs="Arial"/>
          <w:noProof/>
          <w:sz w:val="24"/>
          <w:szCs w:val="24"/>
          <w:lang w:val="mn-MN"/>
        </w:rPr>
        <w:t>г</w:t>
      </w:r>
      <w:r w:rsidRPr="00A6266A">
        <w:rPr>
          <w:rFonts w:ascii="Arial" w:eastAsia="Times New Roman" w:hAnsi="Arial" w:cs="Arial"/>
          <w:noProof/>
          <w:sz w:val="24"/>
          <w:szCs w:val="24"/>
          <w:lang w:val="mn-MN"/>
        </w:rPr>
        <w:t xml:space="preserve"> үндэслэн х</w:t>
      </w:r>
      <w:r w:rsidRPr="00A6266A">
        <w:rPr>
          <w:rFonts w:ascii="Arial" w:hAnsi="Arial" w:cs="Arial"/>
          <w:sz w:val="24"/>
          <w:szCs w:val="24"/>
          <w:lang w:val="mn-MN"/>
        </w:rPr>
        <w:t>отын хөгжлийн ерөнхий болон хэсэгчилсэн ерөнхий төлөвлөгөөнд тусгагдсан байршил</w:t>
      </w:r>
      <w:r w:rsidR="00A54AB7">
        <w:rPr>
          <w:rFonts w:ascii="Arial" w:hAnsi="Arial" w:cs="Arial"/>
          <w:sz w:val="24"/>
          <w:szCs w:val="24"/>
          <w:lang w:val="mn-MN"/>
        </w:rPr>
        <w:t xml:space="preserve"> буюу дэд төв</w:t>
      </w:r>
      <w:r w:rsidR="00412A85" w:rsidRPr="00A6266A">
        <w:rPr>
          <w:rFonts w:ascii="Arial" w:hAnsi="Arial" w:cs="Arial"/>
          <w:sz w:val="24"/>
          <w:szCs w:val="24"/>
          <w:lang w:val="mn-MN"/>
        </w:rPr>
        <w:t xml:space="preserve">ийг түшиглэн </w:t>
      </w:r>
      <w:r w:rsidRPr="00A6266A">
        <w:rPr>
          <w:rFonts w:ascii="Arial" w:hAnsi="Arial" w:cs="Arial"/>
          <w:sz w:val="24"/>
          <w:szCs w:val="24"/>
          <w:lang w:val="mn-MN"/>
        </w:rPr>
        <w:t xml:space="preserve">гэр хорооллыг </w:t>
      </w:r>
      <w:r w:rsidR="00A54AB7">
        <w:rPr>
          <w:rFonts w:ascii="Arial" w:hAnsi="Arial" w:cs="Arial"/>
          <w:sz w:val="24"/>
          <w:szCs w:val="24"/>
          <w:lang w:val="mn-MN"/>
        </w:rPr>
        <w:t>тэргүүн ээлжи</w:t>
      </w:r>
      <w:r w:rsidR="00412A85" w:rsidRPr="00A6266A">
        <w:rPr>
          <w:rFonts w:ascii="Arial" w:hAnsi="Arial" w:cs="Arial"/>
          <w:sz w:val="24"/>
          <w:szCs w:val="24"/>
          <w:lang w:val="mn-MN"/>
        </w:rPr>
        <w:t>д</w:t>
      </w:r>
      <w:r w:rsidRPr="00A6266A">
        <w:rPr>
          <w:rFonts w:ascii="Arial" w:hAnsi="Arial" w:cs="Arial"/>
          <w:sz w:val="24"/>
          <w:szCs w:val="24"/>
          <w:lang w:val="mn-MN"/>
        </w:rPr>
        <w:t xml:space="preserve"> орон сууцжуулна.</w:t>
      </w:r>
    </w:p>
    <w:p w14:paraId="06F2D1DC" w14:textId="77777777" w:rsidR="00DC5CF9" w:rsidRPr="00A6266A" w:rsidRDefault="00DC5CF9" w:rsidP="00305057">
      <w:pPr>
        <w:shd w:val="clear" w:color="auto" w:fill="FFFFFF"/>
        <w:spacing w:after="0" w:line="240" w:lineRule="auto"/>
        <w:ind w:firstLine="720"/>
        <w:jc w:val="both"/>
        <w:textAlignment w:val="top"/>
        <w:rPr>
          <w:rFonts w:ascii="Arial" w:hAnsi="Arial" w:cs="Arial"/>
          <w:sz w:val="24"/>
          <w:szCs w:val="24"/>
          <w:lang w:val="mn-MN"/>
        </w:rPr>
      </w:pPr>
    </w:p>
    <w:p w14:paraId="678A2F6F" w14:textId="54B6EF86" w:rsidR="00DC5CF9" w:rsidRPr="00A6266A" w:rsidRDefault="00DC5CF9" w:rsidP="00305057">
      <w:pPr>
        <w:shd w:val="clear" w:color="auto" w:fill="FFFFFF"/>
        <w:spacing w:after="0" w:line="240" w:lineRule="auto"/>
        <w:ind w:firstLine="720"/>
        <w:jc w:val="both"/>
        <w:textAlignment w:val="top"/>
        <w:rPr>
          <w:rFonts w:ascii="Arial" w:hAnsi="Arial" w:cs="Arial"/>
          <w:sz w:val="24"/>
          <w:szCs w:val="24"/>
          <w:lang w:val="mn-MN"/>
        </w:rPr>
      </w:pPr>
      <w:r w:rsidRPr="00A6266A">
        <w:rPr>
          <w:rFonts w:ascii="Arial" w:hAnsi="Arial" w:cs="Arial"/>
          <w:sz w:val="24"/>
          <w:szCs w:val="24"/>
          <w:lang w:val="mn-MN"/>
        </w:rPr>
        <w:t>1</w:t>
      </w:r>
      <w:r w:rsidR="007447E2" w:rsidRPr="00A6266A">
        <w:rPr>
          <w:rFonts w:ascii="Arial" w:hAnsi="Arial" w:cs="Arial"/>
          <w:sz w:val="24"/>
          <w:szCs w:val="24"/>
          <w:lang w:val="mn-MN"/>
        </w:rPr>
        <w:t>7</w:t>
      </w:r>
      <w:r w:rsidRPr="00A6266A">
        <w:rPr>
          <w:rFonts w:ascii="Arial" w:hAnsi="Arial" w:cs="Arial"/>
          <w:sz w:val="24"/>
          <w:szCs w:val="24"/>
          <w:lang w:val="mn-MN"/>
        </w:rPr>
        <w:t>.2.</w:t>
      </w:r>
      <w:r w:rsidR="005333CB" w:rsidRPr="00A6266A">
        <w:rPr>
          <w:rFonts w:ascii="Arial" w:hAnsi="Arial" w:cs="Arial"/>
          <w:sz w:val="24"/>
          <w:szCs w:val="24"/>
          <w:lang w:val="mn-MN"/>
        </w:rPr>
        <w:t>Энэ хуулийн 1</w:t>
      </w:r>
      <w:r w:rsidR="007447E2" w:rsidRPr="00A6266A">
        <w:rPr>
          <w:rFonts w:ascii="Arial" w:hAnsi="Arial" w:cs="Arial"/>
          <w:sz w:val="24"/>
          <w:szCs w:val="24"/>
          <w:lang w:val="mn-MN"/>
        </w:rPr>
        <w:t>7</w:t>
      </w:r>
      <w:r w:rsidR="005333CB" w:rsidRPr="00A6266A">
        <w:rPr>
          <w:rFonts w:ascii="Arial" w:hAnsi="Arial" w:cs="Arial"/>
          <w:sz w:val="24"/>
          <w:szCs w:val="24"/>
          <w:lang w:val="mn-MN"/>
        </w:rPr>
        <w:t>.1-д заасны дагуу орон сууцжуулах хөтөлбөрийг хэрэгжүүлэхдээ нийгмийн суурь үйлчилгээ болох</w:t>
      </w:r>
      <w:r w:rsidR="001B3948" w:rsidRPr="00A6266A">
        <w:rPr>
          <w:rFonts w:ascii="Arial" w:hAnsi="Arial" w:cs="Arial"/>
          <w:sz w:val="24"/>
          <w:szCs w:val="24"/>
          <w:lang w:val="mn-MN"/>
        </w:rPr>
        <w:t xml:space="preserve"> соёл,</w:t>
      </w:r>
      <w:r w:rsidR="005333CB" w:rsidRPr="00A6266A">
        <w:rPr>
          <w:rFonts w:ascii="Arial" w:hAnsi="Arial" w:cs="Arial"/>
          <w:sz w:val="24"/>
          <w:szCs w:val="24"/>
          <w:lang w:val="mn-MN"/>
        </w:rPr>
        <w:t xml:space="preserve"> боловсрол, эрүүл мэнд</w:t>
      </w:r>
      <w:r w:rsidR="00A43292" w:rsidRPr="00A6266A">
        <w:rPr>
          <w:rFonts w:ascii="Arial" w:hAnsi="Arial" w:cs="Arial"/>
          <w:sz w:val="24"/>
          <w:szCs w:val="24"/>
          <w:lang w:val="mn-MN"/>
        </w:rPr>
        <w:t xml:space="preserve">, </w:t>
      </w:r>
      <w:r w:rsidR="001B3948" w:rsidRPr="00A6266A">
        <w:rPr>
          <w:rFonts w:ascii="Arial" w:hAnsi="Arial" w:cs="Arial"/>
          <w:sz w:val="24"/>
          <w:szCs w:val="24"/>
          <w:lang w:val="mn-MN"/>
        </w:rPr>
        <w:t>нийтийн үйлчилгээг цогц байдлаар төлөвлөж хэрэгжүүлнэ.</w:t>
      </w:r>
    </w:p>
    <w:p w14:paraId="7240BE55" w14:textId="77777777" w:rsidR="00412A85" w:rsidRPr="00A6266A" w:rsidRDefault="00412A85" w:rsidP="00305057">
      <w:pPr>
        <w:shd w:val="clear" w:color="auto" w:fill="FFFFFF"/>
        <w:spacing w:after="0" w:line="240" w:lineRule="auto"/>
        <w:ind w:firstLine="720"/>
        <w:jc w:val="both"/>
        <w:textAlignment w:val="top"/>
        <w:rPr>
          <w:rFonts w:ascii="Arial" w:hAnsi="Arial" w:cs="Arial"/>
          <w:sz w:val="24"/>
          <w:szCs w:val="24"/>
          <w:lang w:val="mn-MN"/>
        </w:rPr>
      </w:pPr>
    </w:p>
    <w:p w14:paraId="1A40C29A" w14:textId="24BC0050" w:rsidR="002F3705" w:rsidRPr="00A6266A" w:rsidRDefault="00412A85" w:rsidP="00AE4287">
      <w:pPr>
        <w:spacing w:after="0" w:line="240" w:lineRule="auto"/>
        <w:ind w:firstLine="720"/>
        <w:jc w:val="both"/>
        <w:rPr>
          <w:rFonts w:ascii="Arial" w:hAnsi="Arial" w:cs="Arial"/>
          <w:sz w:val="24"/>
          <w:szCs w:val="24"/>
          <w:lang w:val="mn-MN"/>
        </w:rPr>
      </w:pPr>
      <w:r w:rsidRPr="00A6266A">
        <w:rPr>
          <w:rFonts w:ascii="Arial" w:hAnsi="Arial" w:cs="Arial"/>
          <w:sz w:val="24"/>
          <w:szCs w:val="24"/>
          <w:lang w:val="mn-MN"/>
        </w:rPr>
        <w:t>Тайлбар: - Энэ хуульд заасан “дэд төв” гэдэгт н</w:t>
      </w:r>
      <w:r w:rsidRPr="00A6266A">
        <w:rPr>
          <w:rFonts w:ascii="Arial" w:eastAsia="Times New Roman" w:hAnsi="Arial" w:cs="Arial"/>
          <w:noProof/>
          <w:sz w:val="24"/>
          <w:szCs w:val="24"/>
          <w:lang w:val="mn-MN"/>
        </w:rPr>
        <w:t>ийгмийн зайлшгүй хэрэгцээнд үндэслэн х</w:t>
      </w:r>
      <w:r w:rsidRPr="00A6266A">
        <w:rPr>
          <w:rFonts w:ascii="Arial" w:hAnsi="Arial" w:cs="Arial"/>
          <w:sz w:val="24"/>
          <w:szCs w:val="24"/>
          <w:lang w:val="mn-MN"/>
        </w:rPr>
        <w:t>отын хөгжлийн ерөнхий болон хэсэгчилсэн ерөнхий төлөвлөгөөнд тусгагдсан байршилд гэр хорооллыг орон сууцжуулж, барилгажуулахаар төлөвлөсөн нийгмийн суурь үйлчилгээний</w:t>
      </w:r>
      <w:r w:rsidRPr="00A6266A">
        <w:rPr>
          <w:rFonts w:ascii="Arial" w:hAnsi="Arial" w:cs="Arial"/>
          <w:sz w:val="24"/>
          <w:szCs w:val="24"/>
        </w:rPr>
        <w:t xml:space="preserve"> </w:t>
      </w:r>
      <w:r w:rsidRPr="00A6266A">
        <w:rPr>
          <w:rFonts w:ascii="Arial" w:hAnsi="Arial" w:cs="Arial"/>
          <w:sz w:val="24"/>
          <w:szCs w:val="24"/>
          <w:lang w:val="mn-MN"/>
        </w:rPr>
        <w:t>барилга байгууламж, тэдгээрийн шугам</w:t>
      </w:r>
      <w:r w:rsidR="00A54AB7">
        <w:rPr>
          <w:rFonts w:ascii="Arial" w:hAnsi="Arial" w:cs="Arial"/>
          <w:sz w:val="24"/>
          <w:szCs w:val="24"/>
          <w:lang w:val="mn-MN"/>
        </w:rPr>
        <w:t>, сүлжээ, инженерийн дэд бүтцийн</w:t>
      </w:r>
      <w:r w:rsidRPr="00A6266A">
        <w:rPr>
          <w:rFonts w:ascii="Arial" w:hAnsi="Arial" w:cs="Arial"/>
          <w:sz w:val="24"/>
          <w:szCs w:val="24"/>
          <w:lang w:val="mn-MN"/>
        </w:rPr>
        <w:t xml:space="preserve"> цогцолборыг ойлгоно.</w:t>
      </w:r>
    </w:p>
    <w:p w14:paraId="03E2ECAB" w14:textId="24300634" w:rsidR="00412A85" w:rsidRPr="00A6266A" w:rsidRDefault="00412A85" w:rsidP="00305057">
      <w:pPr>
        <w:shd w:val="clear" w:color="auto" w:fill="FFFFFF"/>
        <w:spacing w:after="0" w:line="240" w:lineRule="auto"/>
        <w:ind w:firstLine="720"/>
        <w:jc w:val="both"/>
        <w:textAlignment w:val="top"/>
        <w:rPr>
          <w:rFonts w:ascii="Arial" w:eastAsia="Times New Roman" w:hAnsi="Arial" w:cs="Arial"/>
          <w:b/>
          <w:bCs/>
          <w:noProof/>
          <w:sz w:val="24"/>
          <w:szCs w:val="24"/>
          <w:lang w:val="mn-MN"/>
        </w:rPr>
      </w:pPr>
    </w:p>
    <w:p w14:paraId="4FD8B86A" w14:textId="3FD2B6B5" w:rsidR="006E71D8" w:rsidRPr="00A6266A" w:rsidRDefault="003D0964" w:rsidP="00305057">
      <w:pPr>
        <w:shd w:val="clear" w:color="auto" w:fill="FFFFFF"/>
        <w:spacing w:after="0" w:line="240" w:lineRule="auto"/>
        <w:textAlignment w:val="top"/>
        <w:rPr>
          <w:rFonts w:ascii="Arial" w:eastAsia="Times New Roman" w:hAnsi="Arial" w:cs="Arial"/>
          <w:b/>
          <w:bCs/>
          <w:noProof/>
          <w:sz w:val="24"/>
          <w:szCs w:val="24"/>
          <w:lang w:val="mn-MN"/>
        </w:rPr>
      </w:pPr>
      <w:r w:rsidRPr="00A6266A">
        <w:rPr>
          <w:rFonts w:ascii="Arial" w:eastAsia="Times New Roman" w:hAnsi="Arial" w:cs="Arial"/>
          <w:noProof/>
          <w:sz w:val="24"/>
          <w:szCs w:val="24"/>
          <w:lang w:val="mn-MN"/>
        </w:rPr>
        <w:tab/>
      </w:r>
      <w:r w:rsidRPr="00A6266A">
        <w:rPr>
          <w:rFonts w:ascii="Arial" w:eastAsia="Times New Roman" w:hAnsi="Arial" w:cs="Arial"/>
          <w:b/>
          <w:bCs/>
          <w:noProof/>
          <w:sz w:val="24"/>
          <w:szCs w:val="24"/>
          <w:lang w:val="mn-MN"/>
        </w:rPr>
        <w:t>1</w:t>
      </w:r>
      <w:r w:rsidR="007447E2" w:rsidRPr="00A6266A">
        <w:rPr>
          <w:rFonts w:ascii="Arial" w:eastAsia="Times New Roman" w:hAnsi="Arial" w:cs="Arial"/>
          <w:b/>
          <w:bCs/>
          <w:noProof/>
          <w:sz w:val="24"/>
          <w:szCs w:val="24"/>
          <w:lang w:val="mn-MN"/>
        </w:rPr>
        <w:t>8</w:t>
      </w:r>
      <w:r w:rsidRPr="00A6266A">
        <w:rPr>
          <w:rFonts w:ascii="Arial" w:eastAsia="Times New Roman" w:hAnsi="Arial" w:cs="Arial"/>
          <w:b/>
          <w:bCs/>
          <w:noProof/>
          <w:sz w:val="24"/>
          <w:szCs w:val="24"/>
          <w:lang w:val="mn-MN"/>
        </w:rPr>
        <w:t xml:space="preserve"> дугаар зүйл.</w:t>
      </w:r>
      <w:r w:rsidR="00E67B5B" w:rsidRPr="00A6266A">
        <w:rPr>
          <w:rFonts w:ascii="Arial" w:eastAsia="Times New Roman" w:hAnsi="Arial" w:cs="Arial"/>
          <w:b/>
          <w:bCs/>
          <w:noProof/>
          <w:sz w:val="24"/>
          <w:szCs w:val="24"/>
          <w:lang w:val="mn-MN"/>
        </w:rPr>
        <w:t>Гэр хорооллыг орон сууцжуулахад төрөөс</w:t>
      </w:r>
    </w:p>
    <w:p w14:paraId="21DFF3C5" w14:textId="609F06E7" w:rsidR="00E67B5B" w:rsidRPr="00A6266A" w:rsidRDefault="00E67B5B" w:rsidP="00305057">
      <w:pPr>
        <w:shd w:val="clear" w:color="auto" w:fill="FFFFFF"/>
        <w:spacing w:after="0" w:line="240" w:lineRule="auto"/>
        <w:ind w:left="2160"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 үзүүлэх дэмжлэг, санхүүжилт</w:t>
      </w:r>
    </w:p>
    <w:p w14:paraId="27978391" w14:textId="77777777" w:rsidR="00E67B5B" w:rsidRPr="00A6266A" w:rsidRDefault="00E67B5B" w:rsidP="00305057">
      <w:pPr>
        <w:shd w:val="clear" w:color="auto" w:fill="FFFFFF"/>
        <w:spacing w:after="0" w:line="240" w:lineRule="auto"/>
        <w:jc w:val="both"/>
        <w:textAlignment w:val="top"/>
        <w:rPr>
          <w:rFonts w:ascii="Arial" w:hAnsi="Arial" w:cs="Arial"/>
          <w:sz w:val="24"/>
          <w:szCs w:val="24"/>
          <w:lang w:val="mn-MN"/>
        </w:rPr>
      </w:pPr>
      <w:r w:rsidRPr="00A6266A">
        <w:rPr>
          <w:rFonts w:ascii="Arial" w:eastAsia="Times New Roman" w:hAnsi="Arial" w:cs="Arial"/>
          <w:b/>
          <w:bCs/>
          <w:noProof/>
          <w:sz w:val="24"/>
          <w:szCs w:val="24"/>
          <w:lang w:val="mn-MN"/>
        </w:rPr>
        <w:tab/>
      </w:r>
    </w:p>
    <w:p w14:paraId="7A9F1196" w14:textId="0B962C0C" w:rsidR="00E67B5B" w:rsidRPr="00A6266A" w:rsidRDefault="00E67B5B"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r w:rsidRPr="00A6266A">
        <w:rPr>
          <w:rFonts w:ascii="Arial" w:hAnsi="Arial" w:cs="Arial"/>
          <w:sz w:val="24"/>
          <w:szCs w:val="24"/>
          <w:lang w:val="mn-MN"/>
        </w:rPr>
        <w:t>1</w:t>
      </w:r>
      <w:r w:rsidR="007447E2" w:rsidRPr="00A6266A">
        <w:rPr>
          <w:rFonts w:ascii="Arial" w:hAnsi="Arial" w:cs="Arial"/>
          <w:sz w:val="24"/>
          <w:szCs w:val="24"/>
          <w:lang w:val="mn-MN"/>
        </w:rPr>
        <w:t>8</w:t>
      </w:r>
      <w:r w:rsidRPr="00A6266A">
        <w:rPr>
          <w:rFonts w:ascii="Arial" w:hAnsi="Arial" w:cs="Arial"/>
          <w:sz w:val="24"/>
          <w:szCs w:val="24"/>
          <w:lang w:val="mn-MN"/>
        </w:rPr>
        <w:t>.1.</w:t>
      </w:r>
      <w:r w:rsidR="00CF230D">
        <w:rPr>
          <w:rFonts w:ascii="Arial" w:eastAsia="Times New Roman" w:hAnsi="Arial" w:cs="Arial"/>
          <w:noProof/>
          <w:sz w:val="24"/>
          <w:szCs w:val="24"/>
          <w:lang w:val="mn-MN"/>
        </w:rPr>
        <w:t xml:space="preserve">Нийслэлийн </w:t>
      </w:r>
      <w:r w:rsidRPr="00A6266A">
        <w:rPr>
          <w:rFonts w:ascii="Arial" w:eastAsia="Times New Roman" w:hAnsi="Arial" w:cs="Arial"/>
          <w:noProof/>
          <w:sz w:val="24"/>
          <w:szCs w:val="24"/>
          <w:lang w:val="mn-MN"/>
        </w:rPr>
        <w:t xml:space="preserve">гэр хорооллыг орон сууцжуулж, барилгажуулахад </w:t>
      </w:r>
      <w:r w:rsidRPr="00A6266A">
        <w:rPr>
          <w:rFonts w:ascii="Arial" w:eastAsia="Times New Roman" w:hAnsi="Arial" w:cs="Arial"/>
          <w:bCs/>
          <w:noProof/>
          <w:sz w:val="24"/>
          <w:szCs w:val="24"/>
          <w:lang w:val="mn-MN"/>
        </w:rPr>
        <w:t xml:space="preserve">холбогдох хууль тогтоомжийн </w:t>
      </w:r>
      <w:r w:rsidRPr="00CF230D">
        <w:rPr>
          <w:rFonts w:ascii="Arial" w:eastAsia="Times New Roman" w:hAnsi="Arial" w:cs="Arial"/>
          <w:bCs/>
          <w:noProof/>
          <w:sz w:val="24"/>
          <w:szCs w:val="24"/>
          <w:lang w:val="mn-MN"/>
        </w:rPr>
        <w:t>дагуу төрөөс дэмжлэг үзүүлнэ</w:t>
      </w:r>
      <w:r w:rsidRPr="00A6266A">
        <w:rPr>
          <w:rFonts w:ascii="Arial" w:eastAsia="Times New Roman" w:hAnsi="Arial" w:cs="Arial"/>
          <w:bCs/>
          <w:noProof/>
          <w:sz w:val="24"/>
          <w:szCs w:val="24"/>
          <w:lang w:val="mn-MN"/>
        </w:rPr>
        <w:t>.</w:t>
      </w:r>
    </w:p>
    <w:p w14:paraId="2B0F57CE" w14:textId="77777777" w:rsidR="00E232D4" w:rsidRPr="00A6266A" w:rsidRDefault="00E232D4" w:rsidP="00305057">
      <w:pPr>
        <w:shd w:val="clear" w:color="auto" w:fill="FFFFFF"/>
        <w:spacing w:after="0" w:line="240" w:lineRule="auto"/>
        <w:ind w:firstLine="720"/>
        <w:jc w:val="both"/>
        <w:textAlignment w:val="top"/>
        <w:rPr>
          <w:rFonts w:ascii="Arial" w:eastAsia="Times New Roman" w:hAnsi="Arial" w:cs="Arial"/>
          <w:bCs/>
          <w:noProof/>
          <w:sz w:val="24"/>
          <w:szCs w:val="24"/>
          <w:lang w:val="mn-MN"/>
        </w:rPr>
      </w:pPr>
    </w:p>
    <w:p w14:paraId="6BE60E63" w14:textId="37FB4317" w:rsidR="00503847" w:rsidRPr="00A6266A" w:rsidRDefault="00E232D4" w:rsidP="0050384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bCs/>
          <w:noProof/>
          <w:sz w:val="24"/>
          <w:szCs w:val="24"/>
          <w:lang w:val="mn-MN"/>
        </w:rPr>
        <w:t>1</w:t>
      </w:r>
      <w:r w:rsidR="007447E2" w:rsidRPr="00A6266A">
        <w:rPr>
          <w:rFonts w:ascii="Arial" w:eastAsia="Times New Roman" w:hAnsi="Arial" w:cs="Arial"/>
          <w:bCs/>
          <w:noProof/>
          <w:sz w:val="24"/>
          <w:szCs w:val="24"/>
          <w:lang w:val="mn-MN"/>
        </w:rPr>
        <w:t>8</w:t>
      </w:r>
      <w:r w:rsidRPr="00A6266A">
        <w:rPr>
          <w:rFonts w:ascii="Arial" w:eastAsia="Times New Roman" w:hAnsi="Arial" w:cs="Arial"/>
          <w:bCs/>
          <w:noProof/>
          <w:sz w:val="24"/>
          <w:szCs w:val="24"/>
          <w:lang w:val="mn-MN"/>
        </w:rPr>
        <w:t>.2.</w:t>
      </w:r>
      <w:r w:rsidRPr="00A6266A">
        <w:rPr>
          <w:rFonts w:ascii="Arial" w:eastAsia="Times New Roman" w:hAnsi="Arial" w:cs="Arial"/>
          <w:noProof/>
          <w:sz w:val="24"/>
          <w:szCs w:val="24"/>
          <w:lang w:val="mn-MN"/>
        </w:rPr>
        <w:t xml:space="preserve">Нийслэлийн гэр хорооллыг орон сууцжуулах </w:t>
      </w:r>
      <w:r w:rsidR="00233A52" w:rsidRPr="00A6266A">
        <w:rPr>
          <w:rFonts w:ascii="Arial" w:eastAsia="Times New Roman" w:hAnsi="Arial" w:cs="Arial"/>
          <w:noProof/>
          <w:sz w:val="24"/>
          <w:szCs w:val="24"/>
          <w:lang w:val="mn-MN"/>
        </w:rPr>
        <w:t>үйл ажиллагааг</w:t>
      </w:r>
      <w:r w:rsidR="00503847">
        <w:rPr>
          <w:rFonts w:ascii="Arial" w:eastAsia="Times New Roman" w:hAnsi="Arial" w:cs="Arial"/>
          <w:noProof/>
          <w:sz w:val="24"/>
          <w:szCs w:val="24"/>
          <w:lang w:val="mn-MN"/>
        </w:rPr>
        <w:t xml:space="preserve"> </w:t>
      </w:r>
      <w:r w:rsidRPr="00A6266A">
        <w:rPr>
          <w:rFonts w:ascii="Arial" w:eastAsia="Times New Roman" w:hAnsi="Arial" w:cs="Arial"/>
          <w:noProof/>
          <w:sz w:val="24"/>
          <w:szCs w:val="24"/>
          <w:lang w:val="mn-MN"/>
        </w:rPr>
        <w:t>Хот, суурин газрыг дахин хөгжүүлэх тухай хуулийн</w:t>
      </w:r>
      <w:r w:rsidR="00CE51EA">
        <w:rPr>
          <w:rStyle w:val="FootnoteReference"/>
          <w:rFonts w:ascii="Arial" w:eastAsia="Times New Roman" w:hAnsi="Arial" w:cs="Arial"/>
          <w:noProof/>
          <w:sz w:val="24"/>
          <w:szCs w:val="24"/>
          <w:lang w:val="mn-MN"/>
        </w:rPr>
        <w:footnoteReference w:id="13"/>
      </w:r>
      <w:r w:rsidRPr="00A6266A">
        <w:rPr>
          <w:rFonts w:ascii="Arial" w:eastAsia="Times New Roman" w:hAnsi="Arial" w:cs="Arial"/>
          <w:noProof/>
          <w:sz w:val="24"/>
          <w:szCs w:val="24"/>
          <w:lang w:val="mn-MN"/>
        </w:rPr>
        <w:t xml:space="preserve"> </w:t>
      </w:r>
      <w:r w:rsidR="008B46DA" w:rsidRPr="00A6266A">
        <w:rPr>
          <w:rFonts w:ascii="Arial" w:eastAsia="Times New Roman" w:hAnsi="Arial" w:cs="Arial"/>
          <w:noProof/>
          <w:sz w:val="24"/>
          <w:szCs w:val="24"/>
          <w:lang w:val="mn-MN"/>
        </w:rPr>
        <w:t>21 дүгээр зүйлд заасан хөрөнгийн эх үүсвэрээр санхүүжүүлнэ.</w:t>
      </w:r>
    </w:p>
    <w:p w14:paraId="348CC522" w14:textId="77777777" w:rsidR="009806FC" w:rsidRPr="00A6266A" w:rsidRDefault="009806FC"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4436E92" w14:textId="588529C0" w:rsidR="009806FC" w:rsidRPr="00A6266A" w:rsidRDefault="009806FC" w:rsidP="00305057">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1</w:t>
      </w:r>
      <w:r w:rsidR="007447E2" w:rsidRPr="00A6266A">
        <w:rPr>
          <w:rFonts w:ascii="Arial" w:eastAsia="Times New Roman" w:hAnsi="Arial" w:cs="Arial"/>
          <w:b/>
          <w:bCs/>
          <w:noProof/>
          <w:sz w:val="24"/>
          <w:szCs w:val="24"/>
          <w:lang w:val="mn-MN"/>
        </w:rPr>
        <w:t>9</w:t>
      </w:r>
      <w:r w:rsidRPr="00A6266A">
        <w:rPr>
          <w:rFonts w:ascii="Arial" w:eastAsia="Times New Roman" w:hAnsi="Arial" w:cs="Arial"/>
          <w:b/>
          <w:bCs/>
          <w:noProof/>
          <w:sz w:val="24"/>
          <w:szCs w:val="24"/>
          <w:lang w:val="mn-MN"/>
        </w:rPr>
        <w:t xml:space="preserve"> </w:t>
      </w:r>
      <w:r w:rsidR="007447E2" w:rsidRPr="00A6266A">
        <w:rPr>
          <w:rFonts w:ascii="Arial" w:eastAsia="Times New Roman" w:hAnsi="Arial" w:cs="Arial"/>
          <w:b/>
          <w:bCs/>
          <w:noProof/>
          <w:sz w:val="24"/>
          <w:szCs w:val="24"/>
          <w:lang w:val="mn-MN"/>
        </w:rPr>
        <w:t xml:space="preserve">дүгээр </w:t>
      </w:r>
      <w:r w:rsidRPr="00A6266A">
        <w:rPr>
          <w:rFonts w:ascii="Arial" w:eastAsia="Times New Roman" w:hAnsi="Arial" w:cs="Arial"/>
          <w:b/>
          <w:bCs/>
          <w:noProof/>
          <w:sz w:val="24"/>
          <w:szCs w:val="24"/>
          <w:lang w:val="mn-MN"/>
        </w:rPr>
        <w:t xml:space="preserve">зүйл.Гэр хорооллыг орон сууцжуулах үйл ажиллагааг </w:t>
      </w:r>
    </w:p>
    <w:p w14:paraId="2A6888E4" w14:textId="16548F6C" w:rsidR="009806FC" w:rsidRPr="00A6266A" w:rsidRDefault="003776B1" w:rsidP="00305057">
      <w:pPr>
        <w:shd w:val="clear" w:color="auto" w:fill="FFFFFF"/>
        <w:spacing w:after="0" w:line="240" w:lineRule="auto"/>
        <w:ind w:left="2160"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            </w:t>
      </w:r>
      <w:r w:rsidR="009806FC" w:rsidRPr="00A6266A">
        <w:rPr>
          <w:rFonts w:ascii="Arial" w:eastAsia="Times New Roman" w:hAnsi="Arial" w:cs="Arial"/>
          <w:b/>
          <w:bCs/>
          <w:noProof/>
          <w:sz w:val="24"/>
          <w:szCs w:val="24"/>
          <w:lang w:val="mn-MN"/>
        </w:rPr>
        <w:t>хэрэгжүүлэ</w:t>
      </w:r>
      <w:r w:rsidR="00A41647" w:rsidRPr="00A6266A">
        <w:rPr>
          <w:rFonts w:ascii="Arial" w:eastAsia="Times New Roman" w:hAnsi="Arial" w:cs="Arial"/>
          <w:b/>
          <w:bCs/>
          <w:noProof/>
          <w:sz w:val="24"/>
          <w:szCs w:val="24"/>
          <w:lang w:val="mn-MN"/>
        </w:rPr>
        <w:t>гчийн</w:t>
      </w:r>
      <w:r w:rsidR="009806FC" w:rsidRPr="00A6266A">
        <w:rPr>
          <w:rFonts w:ascii="Arial" w:eastAsia="Times New Roman" w:hAnsi="Arial" w:cs="Arial"/>
          <w:b/>
          <w:bCs/>
          <w:noProof/>
          <w:sz w:val="24"/>
          <w:szCs w:val="24"/>
          <w:lang w:val="mn-MN"/>
        </w:rPr>
        <w:t xml:space="preserve"> чиг үүрэг</w:t>
      </w:r>
    </w:p>
    <w:p w14:paraId="51C26774" w14:textId="77777777" w:rsidR="00120A17" w:rsidRPr="00A6266A" w:rsidRDefault="00120A17" w:rsidP="00305057">
      <w:pPr>
        <w:shd w:val="clear" w:color="auto" w:fill="FFFFFF"/>
        <w:spacing w:after="0" w:line="240" w:lineRule="auto"/>
        <w:ind w:left="2160" w:firstLine="720"/>
        <w:textAlignment w:val="top"/>
        <w:rPr>
          <w:rFonts w:ascii="Arial" w:eastAsia="Times New Roman" w:hAnsi="Arial" w:cs="Arial"/>
          <w:b/>
          <w:bCs/>
          <w:noProof/>
          <w:sz w:val="24"/>
          <w:szCs w:val="24"/>
          <w:lang w:val="mn-MN"/>
        </w:rPr>
      </w:pPr>
    </w:p>
    <w:p w14:paraId="075856DE" w14:textId="66AD5D03" w:rsidR="009806FC" w:rsidRPr="00A6266A" w:rsidRDefault="009806FC"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w:t>
      </w:r>
      <w:r w:rsidR="007447E2" w:rsidRPr="00A6266A">
        <w:rPr>
          <w:rFonts w:ascii="Arial" w:eastAsia="Times New Roman" w:hAnsi="Arial" w:cs="Arial"/>
          <w:noProof/>
          <w:sz w:val="24"/>
          <w:szCs w:val="24"/>
          <w:lang w:val="mn-MN"/>
        </w:rPr>
        <w:t>9</w:t>
      </w:r>
      <w:r w:rsidRPr="00A6266A">
        <w:rPr>
          <w:rFonts w:ascii="Arial" w:eastAsia="Times New Roman" w:hAnsi="Arial" w:cs="Arial"/>
          <w:noProof/>
          <w:sz w:val="24"/>
          <w:szCs w:val="24"/>
          <w:lang w:val="mn-MN"/>
        </w:rPr>
        <w:t xml:space="preserve">.1.Гэр хорооллыг орон сууцжуулах үйл ажиллагааг хэрэгжүүлэгч дараах </w:t>
      </w:r>
      <w:r w:rsidR="00FB05D9" w:rsidRPr="00A6266A">
        <w:rPr>
          <w:rFonts w:ascii="Arial" w:eastAsia="Times New Roman" w:hAnsi="Arial" w:cs="Arial"/>
          <w:noProof/>
          <w:sz w:val="24"/>
          <w:szCs w:val="24"/>
          <w:lang w:val="mn-MN"/>
        </w:rPr>
        <w:t>чиг үүргийг</w:t>
      </w:r>
      <w:r w:rsidRPr="00A6266A">
        <w:rPr>
          <w:rFonts w:ascii="Arial" w:eastAsia="Times New Roman" w:hAnsi="Arial" w:cs="Arial"/>
          <w:noProof/>
          <w:sz w:val="24"/>
          <w:szCs w:val="24"/>
          <w:lang w:val="mn-MN"/>
        </w:rPr>
        <w:t xml:space="preserve"> хэрэгжүүлнэ</w:t>
      </w:r>
      <w:r w:rsidR="00FB05D9" w:rsidRPr="00A6266A">
        <w:rPr>
          <w:rFonts w:ascii="Arial" w:eastAsia="Times New Roman" w:hAnsi="Arial" w:cs="Arial"/>
          <w:noProof/>
          <w:sz w:val="24"/>
          <w:szCs w:val="24"/>
          <w:lang w:val="mn-MN"/>
        </w:rPr>
        <w:t>:</w:t>
      </w:r>
    </w:p>
    <w:p w14:paraId="2CC246B6"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309336D" w14:textId="476F11E8" w:rsidR="009806FC" w:rsidRPr="00A6266A" w:rsidRDefault="007447E2" w:rsidP="00305057">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19.1.</w:t>
      </w:r>
      <w:r w:rsidR="009806FC" w:rsidRPr="00A6266A">
        <w:rPr>
          <w:rFonts w:ascii="Arial" w:eastAsia="Times New Roman" w:hAnsi="Arial" w:cs="Arial"/>
          <w:noProof/>
          <w:sz w:val="24"/>
          <w:szCs w:val="24"/>
          <w:lang w:val="mn-MN"/>
        </w:rPr>
        <w:t>1.</w:t>
      </w:r>
      <w:r w:rsidR="00B36831" w:rsidRPr="00A6266A">
        <w:rPr>
          <w:rFonts w:ascii="Arial" w:eastAsia="Times New Roman" w:hAnsi="Arial" w:cs="Arial"/>
          <w:noProof/>
          <w:sz w:val="24"/>
          <w:szCs w:val="24"/>
          <w:lang w:val="mn-MN"/>
        </w:rPr>
        <w:t>б</w:t>
      </w:r>
      <w:r w:rsidR="009806FC" w:rsidRPr="00A6266A">
        <w:rPr>
          <w:rFonts w:ascii="Arial" w:eastAsia="Times New Roman" w:hAnsi="Arial" w:cs="Arial"/>
          <w:noProof/>
          <w:sz w:val="24"/>
          <w:szCs w:val="24"/>
          <w:lang w:val="mn-MN"/>
        </w:rPr>
        <w:t>арилгажилтын төслийг эрх бүхий байгууллагаар батлуулах</w:t>
      </w:r>
      <w:r w:rsidR="009806FC" w:rsidRPr="00A6266A">
        <w:rPr>
          <w:rFonts w:ascii="Arial" w:eastAsia="Times New Roman" w:hAnsi="Arial" w:cs="Arial"/>
          <w:noProof/>
          <w:sz w:val="24"/>
          <w:szCs w:val="24"/>
        </w:rPr>
        <w:t>;</w:t>
      </w:r>
    </w:p>
    <w:p w14:paraId="7306BFF3" w14:textId="2506ED2F" w:rsidR="009806FC" w:rsidRDefault="009806FC" w:rsidP="00305057">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w:t>
      </w:r>
      <w:r w:rsidR="007447E2" w:rsidRPr="00A6266A">
        <w:rPr>
          <w:rFonts w:ascii="Arial" w:eastAsia="Times New Roman" w:hAnsi="Arial" w:cs="Arial"/>
          <w:noProof/>
          <w:sz w:val="24"/>
          <w:szCs w:val="24"/>
          <w:lang w:val="mn-MN"/>
        </w:rPr>
        <w:t>9</w:t>
      </w:r>
      <w:r w:rsidRPr="00A6266A">
        <w:rPr>
          <w:rFonts w:ascii="Arial" w:eastAsia="Times New Roman" w:hAnsi="Arial" w:cs="Arial"/>
          <w:noProof/>
          <w:sz w:val="24"/>
          <w:szCs w:val="24"/>
          <w:lang w:val="mn-MN"/>
        </w:rPr>
        <w:t>.1.2.</w:t>
      </w:r>
      <w:r w:rsidR="00FB3827" w:rsidRPr="00A6266A">
        <w:rPr>
          <w:rFonts w:ascii="Arial" w:eastAsia="Times New Roman" w:hAnsi="Arial" w:cs="Arial"/>
          <w:noProof/>
          <w:sz w:val="24"/>
          <w:szCs w:val="24"/>
          <w:lang w:val="mn-MN"/>
        </w:rPr>
        <w:t>т</w:t>
      </w:r>
      <w:r w:rsidRPr="00A6266A">
        <w:rPr>
          <w:rFonts w:ascii="Arial" w:eastAsia="Times New Roman" w:hAnsi="Arial" w:cs="Arial"/>
          <w:noProof/>
          <w:sz w:val="24"/>
          <w:szCs w:val="24"/>
          <w:lang w:val="mn-MN"/>
        </w:rPr>
        <w:t xml:space="preserve">өсөл хэрэгжүүлэгчийг </w:t>
      </w:r>
      <w:r w:rsidR="00222626" w:rsidRPr="008C6F7F">
        <w:rPr>
          <w:rFonts w:ascii="Arial" w:eastAsia="Times New Roman" w:hAnsi="Arial" w:cs="Arial"/>
          <w:noProof/>
          <w:sz w:val="24"/>
          <w:szCs w:val="24"/>
          <w:lang w:val="mn-MN"/>
        </w:rPr>
        <w:t>нээл</w:t>
      </w:r>
      <w:r w:rsidR="00DB19B5" w:rsidRPr="008C6F7F">
        <w:rPr>
          <w:rFonts w:ascii="Arial" w:eastAsia="Times New Roman" w:hAnsi="Arial" w:cs="Arial"/>
          <w:noProof/>
          <w:sz w:val="24"/>
          <w:szCs w:val="24"/>
          <w:lang w:val="mn-MN"/>
        </w:rPr>
        <w:t>т</w:t>
      </w:r>
      <w:r w:rsidR="00222626" w:rsidRPr="008C6F7F">
        <w:rPr>
          <w:rFonts w:ascii="Arial" w:eastAsia="Times New Roman" w:hAnsi="Arial" w:cs="Arial"/>
          <w:noProof/>
          <w:sz w:val="24"/>
          <w:szCs w:val="24"/>
          <w:lang w:val="mn-MN"/>
        </w:rPr>
        <w:t>тэй</w:t>
      </w:r>
      <w:r w:rsidR="00222626">
        <w:rPr>
          <w:rFonts w:ascii="Arial" w:eastAsia="Times New Roman" w:hAnsi="Arial" w:cs="Arial"/>
          <w:noProof/>
          <w:sz w:val="24"/>
          <w:szCs w:val="24"/>
          <w:lang w:val="mn-MN"/>
        </w:rPr>
        <w:t xml:space="preserve"> </w:t>
      </w:r>
      <w:r w:rsidRPr="00A6266A">
        <w:rPr>
          <w:rFonts w:ascii="Arial" w:eastAsia="Times New Roman" w:hAnsi="Arial" w:cs="Arial"/>
          <w:noProof/>
          <w:sz w:val="24"/>
          <w:szCs w:val="24"/>
          <w:lang w:val="mn-MN"/>
        </w:rPr>
        <w:t>сонгон шалгаруул</w:t>
      </w:r>
      <w:r w:rsidR="00C0203E">
        <w:rPr>
          <w:rFonts w:ascii="Arial" w:eastAsia="Times New Roman" w:hAnsi="Arial" w:cs="Arial"/>
          <w:noProof/>
          <w:sz w:val="24"/>
          <w:szCs w:val="24"/>
          <w:lang w:val="mn-MN"/>
        </w:rPr>
        <w:t>ах,</w:t>
      </w:r>
      <w:r w:rsidRPr="00A6266A">
        <w:rPr>
          <w:rFonts w:ascii="Arial" w:eastAsia="Times New Roman" w:hAnsi="Arial" w:cs="Arial"/>
          <w:noProof/>
          <w:sz w:val="24"/>
          <w:szCs w:val="24"/>
          <w:lang w:val="mn-MN"/>
        </w:rPr>
        <w:t xml:space="preserve"> гэрээ байгуулах</w:t>
      </w:r>
      <w:r w:rsidRPr="00A6266A">
        <w:rPr>
          <w:rFonts w:ascii="Arial" w:eastAsia="Times New Roman" w:hAnsi="Arial" w:cs="Arial"/>
          <w:noProof/>
          <w:sz w:val="24"/>
          <w:szCs w:val="24"/>
        </w:rPr>
        <w:t>;</w:t>
      </w:r>
    </w:p>
    <w:p w14:paraId="02FCE3C4" w14:textId="77777777" w:rsidR="00DB19B5" w:rsidRPr="00A6266A" w:rsidRDefault="00DB19B5" w:rsidP="00305057">
      <w:pPr>
        <w:shd w:val="clear" w:color="auto" w:fill="FFFFFF"/>
        <w:spacing w:after="0" w:line="240" w:lineRule="auto"/>
        <w:ind w:firstLine="1134"/>
        <w:jc w:val="both"/>
        <w:textAlignment w:val="top"/>
        <w:rPr>
          <w:rFonts w:ascii="Arial" w:eastAsia="Times New Roman" w:hAnsi="Arial" w:cs="Arial"/>
          <w:noProof/>
          <w:sz w:val="24"/>
          <w:szCs w:val="24"/>
          <w:lang w:val="mn-MN"/>
        </w:rPr>
      </w:pPr>
    </w:p>
    <w:p w14:paraId="64FEC7EF" w14:textId="57D8A174" w:rsidR="009806FC" w:rsidRPr="00A6266A" w:rsidRDefault="009806FC" w:rsidP="00305057">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w:t>
      </w:r>
      <w:r w:rsidR="007447E2" w:rsidRPr="00A6266A">
        <w:rPr>
          <w:rFonts w:ascii="Arial" w:eastAsia="Times New Roman" w:hAnsi="Arial" w:cs="Arial"/>
          <w:noProof/>
          <w:sz w:val="24"/>
          <w:szCs w:val="24"/>
          <w:lang w:val="mn-MN"/>
        </w:rPr>
        <w:t>9</w:t>
      </w:r>
      <w:r w:rsidRPr="00A6266A">
        <w:rPr>
          <w:rFonts w:ascii="Arial" w:eastAsia="Times New Roman" w:hAnsi="Arial" w:cs="Arial"/>
          <w:noProof/>
          <w:sz w:val="24"/>
          <w:szCs w:val="24"/>
          <w:lang w:val="mn-MN"/>
        </w:rPr>
        <w:t>.1.3.</w:t>
      </w:r>
      <w:r w:rsidR="00FB3827" w:rsidRPr="00A6266A">
        <w:rPr>
          <w:rFonts w:ascii="Arial" w:eastAsia="Times New Roman" w:hAnsi="Arial" w:cs="Arial"/>
          <w:noProof/>
          <w:sz w:val="24"/>
          <w:szCs w:val="24"/>
          <w:lang w:val="mn-MN"/>
        </w:rPr>
        <w:t>д</w:t>
      </w:r>
      <w:r w:rsidRPr="00A6266A">
        <w:rPr>
          <w:rFonts w:ascii="Arial" w:eastAsia="Times New Roman" w:hAnsi="Arial" w:cs="Arial"/>
          <w:noProof/>
          <w:sz w:val="24"/>
          <w:szCs w:val="24"/>
          <w:lang w:val="mn-MN"/>
        </w:rPr>
        <w:t>эд төвөөс олгогдох инженерийн шугам сүлжээний техникийн нөхцөл олгох</w:t>
      </w:r>
      <w:r w:rsidRPr="00A6266A">
        <w:rPr>
          <w:rFonts w:ascii="Arial" w:eastAsia="Times New Roman" w:hAnsi="Arial" w:cs="Arial"/>
          <w:noProof/>
          <w:sz w:val="24"/>
          <w:szCs w:val="24"/>
        </w:rPr>
        <w:t>;</w:t>
      </w:r>
    </w:p>
    <w:p w14:paraId="384B308D" w14:textId="77777777" w:rsidR="00305057" w:rsidRPr="00A6266A" w:rsidRDefault="00305057" w:rsidP="00305057">
      <w:pPr>
        <w:shd w:val="clear" w:color="auto" w:fill="FFFFFF"/>
        <w:spacing w:after="0" w:line="240" w:lineRule="auto"/>
        <w:ind w:firstLine="1134"/>
        <w:jc w:val="both"/>
        <w:textAlignment w:val="top"/>
        <w:rPr>
          <w:rFonts w:ascii="Arial" w:eastAsia="Times New Roman" w:hAnsi="Arial" w:cs="Arial"/>
          <w:noProof/>
          <w:sz w:val="24"/>
          <w:szCs w:val="24"/>
          <w:lang w:val="mn-MN"/>
        </w:rPr>
      </w:pPr>
    </w:p>
    <w:p w14:paraId="1D490301" w14:textId="7A8F9395" w:rsidR="009806FC" w:rsidRPr="00A6266A" w:rsidRDefault="009806FC" w:rsidP="00305057">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1</w:t>
      </w:r>
      <w:r w:rsidR="007447E2" w:rsidRPr="00A6266A">
        <w:rPr>
          <w:rFonts w:ascii="Arial" w:eastAsia="Times New Roman" w:hAnsi="Arial" w:cs="Arial"/>
          <w:noProof/>
          <w:sz w:val="24"/>
          <w:szCs w:val="24"/>
          <w:lang w:val="mn-MN"/>
        </w:rPr>
        <w:t>9</w:t>
      </w:r>
      <w:r w:rsidRPr="00A6266A">
        <w:rPr>
          <w:rFonts w:ascii="Arial" w:eastAsia="Times New Roman" w:hAnsi="Arial" w:cs="Arial"/>
          <w:noProof/>
          <w:sz w:val="24"/>
          <w:szCs w:val="24"/>
          <w:lang w:val="mn-MN"/>
        </w:rPr>
        <w:t>.1.4.</w:t>
      </w:r>
      <w:r w:rsidR="00FB3827" w:rsidRPr="00A6266A">
        <w:rPr>
          <w:rFonts w:ascii="Arial" w:eastAsia="Times New Roman" w:hAnsi="Arial" w:cs="Arial"/>
          <w:noProof/>
          <w:sz w:val="24"/>
          <w:szCs w:val="24"/>
          <w:lang w:val="mn-MN"/>
        </w:rPr>
        <w:t>б</w:t>
      </w:r>
      <w:r w:rsidRPr="00A6266A">
        <w:rPr>
          <w:rFonts w:ascii="Arial" w:eastAsia="Times New Roman" w:hAnsi="Arial" w:cs="Arial"/>
          <w:noProof/>
          <w:sz w:val="24"/>
          <w:szCs w:val="24"/>
          <w:lang w:val="mn-MN"/>
        </w:rPr>
        <w:t>атлагдсан барилгажилтын төслийн дагуу орон сууцжуулах үйл ажиллагаанд захиалагчийн хяналт тавих</w:t>
      </w:r>
      <w:r w:rsidRPr="00A6266A">
        <w:rPr>
          <w:rFonts w:ascii="Arial" w:eastAsia="Times New Roman" w:hAnsi="Arial" w:cs="Arial"/>
          <w:noProof/>
          <w:sz w:val="24"/>
          <w:szCs w:val="24"/>
        </w:rPr>
        <w:t>;</w:t>
      </w:r>
    </w:p>
    <w:p w14:paraId="03596212" w14:textId="77777777" w:rsidR="00305057" w:rsidRPr="00A6266A" w:rsidRDefault="00305057" w:rsidP="00305057">
      <w:pPr>
        <w:shd w:val="clear" w:color="auto" w:fill="FFFFFF"/>
        <w:spacing w:after="0" w:line="240" w:lineRule="auto"/>
        <w:ind w:firstLine="1134"/>
        <w:jc w:val="both"/>
        <w:textAlignment w:val="top"/>
        <w:rPr>
          <w:rFonts w:ascii="Arial" w:eastAsia="Times New Roman" w:hAnsi="Arial" w:cs="Arial"/>
          <w:noProof/>
          <w:sz w:val="24"/>
          <w:szCs w:val="24"/>
          <w:lang w:val="mn-MN"/>
        </w:rPr>
      </w:pPr>
    </w:p>
    <w:p w14:paraId="1504F56A" w14:textId="1C8E9EDE" w:rsidR="009806FC" w:rsidRPr="00A6266A" w:rsidRDefault="009806FC" w:rsidP="00305057">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lastRenderedPageBreak/>
        <w:t>1</w:t>
      </w:r>
      <w:r w:rsidR="007447E2" w:rsidRPr="00A6266A">
        <w:rPr>
          <w:rFonts w:ascii="Arial" w:eastAsia="Times New Roman" w:hAnsi="Arial" w:cs="Arial"/>
          <w:noProof/>
          <w:sz w:val="24"/>
          <w:szCs w:val="24"/>
          <w:lang w:val="mn-MN"/>
        </w:rPr>
        <w:t>9</w:t>
      </w:r>
      <w:r w:rsidRPr="00A6266A">
        <w:rPr>
          <w:rFonts w:ascii="Arial" w:eastAsia="Times New Roman" w:hAnsi="Arial" w:cs="Arial"/>
          <w:noProof/>
          <w:sz w:val="24"/>
          <w:szCs w:val="24"/>
          <w:lang w:val="mn-MN"/>
        </w:rPr>
        <w:t>.1.5.</w:t>
      </w:r>
      <w:r w:rsidR="00FB3827" w:rsidRPr="00A6266A">
        <w:rPr>
          <w:rFonts w:ascii="Arial" w:eastAsia="Times New Roman" w:hAnsi="Arial" w:cs="Arial"/>
          <w:noProof/>
          <w:sz w:val="24"/>
          <w:szCs w:val="24"/>
          <w:lang w:val="mn-MN"/>
        </w:rPr>
        <w:t>г</w:t>
      </w:r>
      <w:r w:rsidRPr="00A6266A">
        <w:rPr>
          <w:rFonts w:ascii="Arial" w:eastAsia="Times New Roman" w:hAnsi="Arial" w:cs="Arial"/>
          <w:noProof/>
          <w:sz w:val="24"/>
          <w:szCs w:val="24"/>
          <w:lang w:val="mn-MN"/>
        </w:rPr>
        <w:t>эр хорооллыг орон сууцжуулах талбарыг сонгон батлуулах</w:t>
      </w:r>
      <w:r w:rsidRPr="00A6266A">
        <w:rPr>
          <w:rFonts w:ascii="Arial" w:eastAsia="Times New Roman" w:hAnsi="Arial" w:cs="Arial"/>
          <w:noProof/>
          <w:sz w:val="24"/>
          <w:szCs w:val="24"/>
        </w:rPr>
        <w:t>;</w:t>
      </w:r>
    </w:p>
    <w:p w14:paraId="7A4791E3" w14:textId="77D48A3F" w:rsidR="009806FC" w:rsidRPr="00A6266A" w:rsidRDefault="009806FC" w:rsidP="00305057">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1</w:t>
      </w:r>
      <w:r w:rsidR="007447E2" w:rsidRPr="00A6266A">
        <w:rPr>
          <w:rFonts w:ascii="Arial" w:eastAsia="Times New Roman" w:hAnsi="Arial" w:cs="Arial"/>
          <w:noProof/>
          <w:sz w:val="24"/>
          <w:szCs w:val="24"/>
          <w:lang w:val="mn-MN"/>
        </w:rPr>
        <w:t>9</w:t>
      </w:r>
      <w:r w:rsidRPr="00A6266A">
        <w:rPr>
          <w:rFonts w:ascii="Arial" w:eastAsia="Times New Roman" w:hAnsi="Arial" w:cs="Arial"/>
          <w:noProof/>
          <w:sz w:val="24"/>
          <w:szCs w:val="24"/>
          <w:lang w:val="mn-MN"/>
        </w:rPr>
        <w:t>.1.6.</w:t>
      </w:r>
      <w:r w:rsidR="00FB3827" w:rsidRPr="00A6266A">
        <w:rPr>
          <w:rFonts w:ascii="Arial" w:eastAsia="Times New Roman" w:hAnsi="Arial" w:cs="Arial"/>
          <w:noProof/>
          <w:sz w:val="24"/>
          <w:szCs w:val="24"/>
          <w:lang w:val="mn-MN"/>
        </w:rPr>
        <w:t>о</w:t>
      </w:r>
      <w:r w:rsidRPr="00A6266A">
        <w:rPr>
          <w:rFonts w:ascii="Arial" w:eastAsia="Times New Roman" w:hAnsi="Arial" w:cs="Arial"/>
          <w:noProof/>
          <w:sz w:val="24"/>
          <w:szCs w:val="24"/>
          <w:lang w:val="mn-MN"/>
        </w:rPr>
        <w:t>рон сууцны барилга байгууламжийн зураг төсөл, баримт бичиг боловсруулах, магадлал хийж</w:t>
      </w:r>
      <w:r w:rsidR="00A54AB7">
        <w:rPr>
          <w:rFonts w:ascii="Arial" w:eastAsia="Times New Roman" w:hAnsi="Arial" w:cs="Arial"/>
          <w:noProof/>
          <w:sz w:val="24"/>
          <w:szCs w:val="24"/>
          <w:lang w:val="mn-MN"/>
        </w:rPr>
        <w:t>,</w:t>
      </w:r>
      <w:r w:rsidRPr="00A6266A">
        <w:rPr>
          <w:rFonts w:ascii="Arial" w:eastAsia="Times New Roman" w:hAnsi="Arial" w:cs="Arial"/>
          <w:noProof/>
          <w:sz w:val="24"/>
          <w:szCs w:val="24"/>
          <w:lang w:val="mn-MN"/>
        </w:rPr>
        <w:t xml:space="preserve"> баталгаажуулах;</w:t>
      </w:r>
    </w:p>
    <w:p w14:paraId="76683E94" w14:textId="77777777" w:rsidR="00305057" w:rsidRPr="00A6266A" w:rsidRDefault="00305057" w:rsidP="00305057">
      <w:pPr>
        <w:shd w:val="clear" w:color="auto" w:fill="FFFFFF"/>
        <w:spacing w:after="0" w:line="240" w:lineRule="auto"/>
        <w:ind w:firstLine="1134"/>
        <w:jc w:val="both"/>
        <w:textAlignment w:val="top"/>
        <w:rPr>
          <w:rFonts w:ascii="Arial" w:eastAsia="Times New Roman" w:hAnsi="Arial" w:cs="Arial"/>
          <w:noProof/>
          <w:sz w:val="24"/>
          <w:szCs w:val="24"/>
          <w:lang w:val="mn-MN"/>
        </w:rPr>
      </w:pPr>
    </w:p>
    <w:p w14:paraId="26B49C04" w14:textId="5930737A" w:rsidR="009806FC" w:rsidRDefault="00842825" w:rsidP="00305057">
      <w:pPr>
        <w:shd w:val="clear" w:color="auto" w:fill="FFFFFF"/>
        <w:spacing w:after="0" w:line="240" w:lineRule="auto"/>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ab/>
      </w:r>
      <w:r w:rsidR="00C50752" w:rsidRPr="00A6266A">
        <w:rPr>
          <w:rFonts w:ascii="Arial" w:eastAsia="Times New Roman" w:hAnsi="Arial" w:cs="Arial"/>
          <w:noProof/>
          <w:sz w:val="24"/>
          <w:szCs w:val="24"/>
          <w:lang w:val="mn-MN"/>
        </w:rPr>
        <w:t xml:space="preserve">      </w:t>
      </w:r>
      <w:r w:rsidR="009806FC" w:rsidRPr="00A6266A">
        <w:rPr>
          <w:rFonts w:ascii="Arial" w:eastAsia="Times New Roman" w:hAnsi="Arial" w:cs="Arial"/>
          <w:noProof/>
          <w:sz w:val="24"/>
          <w:szCs w:val="24"/>
          <w:lang w:val="mn-MN"/>
        </w:rPr>
        <w:t>1</w:t>
      </w:r>
      <w:r w:rsidR="007447E2" w:rsidRPr="00A6266A">
        <w:rPr>
          <w:rFonts w:ascii="Arial" w:eastAsia="Times New Roman" w:hAnsi="Arial" w:cs="Arial"/>
          <w:noProof/>
          <w:sz w:val="24"/>
          <w:szCs w:val="24"/>
          <w:lang w:val="mn-MN"/>
        </w:rPr>
        <w:t>9</w:t>
      </w:r>
      <w:r w:rsidR="009806FC" w:rsidRPr="00A6266A">
        <w:rPr>
          <w:rFonts w:ascii="Arial" w:eastAsia="Times New Roman" w:hAnsi="Arial" w:cs="Arial"/>
          <w:noProof/>
          <w:sz w:val="24"/>
          <w:szCs w:val="24"/>
          <w:lang w:val="mn-MN"/>
        </w:rPr>
        <w:t>.1.7.</w:t>
      </w:r>
      <w:r w:rsidR="00C50752" w:rsidRPr="00A6266A">
        <w:rPr>
          <w:rFonts w:ascii="Arial" w:eastAsia="Times New Roman" w:hAnsi="Arial" w:cs="Arial"/>
          <w:noProof/>
          <w:sz w:val="24"/>
          <w:szCs w:val="24"/>
          <w:lang w:val="mn-MN"/>
        </w:rPr>
        <w:t>д</w:t>
      </w:r>
      <w:r w:rsidR="009806FC" w:rsidRPr="00A6266A">
        <w:rPr>
          <w:rFonts w:ascii="Arial" w:eastAsia="Times New Roman" w:hAnsi="Arial" w:cs="Arial"/>
          <w:noProof/>
          <w:sz w:val="24"/>
          <w:szCs w:val="24"/>
          <w:lang w:val="mn-MN"/>
        </w:rPr>
        <w:t>эд төвийг хөгжүүлэх, гэр хорооллыг орон сууцжуулах төслийн үйл ажиллагааг эрчимжүүлэх зорилгоор хөрөнгө оруулалтын сан шинээр байгуулах, хөрөнгө оруулалтын тусгай сангаас санхүүжилт төвлөрүүлэх, зарцуулах</w:t>
      </w:r>
      <w:r w:rsidR="006129F4" w:rsidRPr="00A6266A">
        <w:rPr>
          <w:rFonts w:ascii="Arial" w:eastAsia="Times New Roman" w:hAnsi="Arial" w:cs="Arial"/>
          <w:noProof/>
          <w:sz w:val="24"/>
          <w:szCs w:val="24"/>
          <w:lang w:val="mn-MN"/>
        </w:rPr>
        <w:t>.</w:t>
      </w:r>
    </w:p>
    <w:p w14:paraId="5B64D1A8" w14:textId="77777777" w:rsidR="00AE4287" w:rsidRDefault="00AE4287" w:rsidP="00305057">
      <w:pPr>
        <w:shd w:val="clear" w:color="auto" w:fill="FFFFFF"/>
        <w:spacing w:after="0" w:line="240" w:lineRule="auto"/>
        <w:jc w:val="both"/>
        <w:textAlignment w:val="top"/>
        <w:rPr>
          <w:rFonts w:ascii="Arial" w:eastAsia="Times New Roman" w:hAnsi="Arial" w:cs="Arial"/>
          <w:noProof/>
          <w:sz w:val="24"/>
          <w:szCs w:val="24"/>
          <w:lang w:val="mn-MN"/>
        </w:rPr>
      </w:pPr>
    </w:p>
    <w:p w14:paraId="45CBF6A5" w14:textId="61579B95" w:rsidR="00AE4287" w:rsidRPr="00A6266A" w:rsidRDefault="00AE4287" w:rsidP="00305057">
      <w:pPr>
        <w:shd w:val="clear" w:color="auto" w:fill="FFFFFF"/>
        <w:spacing w:after="0" w:line="240" w:lineRule="auto"/>
        <w:jc w:val="both"/>
        <w:textAlignment w:val="top"/>
        <w:rPr>
          <w:rFonts w:ascii="Arial" w:eastAsia="Times New Roman" w:hAnsi="Arial" w:cs="Arial"/>
          <w:noProof/>
          <w:sz w:val="24"/>
          <w:szCs w:val="24"/>
          <w:lang w:val="mn-MN"/>
        </w:rPr>
      </w:pPr>
      <w:r>
        <w:rPr>
          <w:rFonts w:ascii="Arial" w:eastAsia="Times New Roman" w:hAnsi="Arial" w:cs="Arial"/>
          <w:noProof/>
          <w:sz w:val="24"/>
          <w:szCs w:val="24"/>
          <w:lang w:val="mn-MN"/>
        </w:rPr>
        <w:tab/>
      </w:r>
      <w:r w:rsidRPr="00F05CB4">
        <w:rPr>
          <w:rFonts w:ascii="Arial" w:eastAsia="Times New Roman" w:hAnsi="Arial" w:cs="Arial"/>
          <w:noProof/>
          <w:sz w:val="24"/>
          <w:szCs w:val="24"/>
          <w:lang w:val="mn-MN"/>
        </w:rPr>
        <w:t>19.2.Гэр хорооллыг орон сууц</w:t>
      </w:r>
      <w:r w:rsidR="00DA1658" w:rsidRPr="00F05CB4">
        <w:rPr>
          <w:rFonts w:ascii="Arial" w:eastAsia="Times New Roman" w:hAnsi="Arial" w:cs="Arial"/>
          <w:noProof/>
          <w:sz w:val="24"/>
          <w:szCs w:val="24"/>
          <w:lang w:val="mn-MN"/>
        </w:rPr>
        <w:t>жуулах үйл ажиллагааг хэрэгжүүлэ</w:t>
      </w:r>
      <w:r w:rsidRPr="00F05CB4">
        <w:rPr>
          <w:rFonts w:ascii="Arial" w:eastAsia="Times New Roman" w:hAnsi="Arial" w:cs="Arial"/>
          <w:noProof/>
          <w:sz w:val="24"/>
          <w:szCs w:val="24"/>
          <w:lang w:val="mn-MN"/>
        </w:rPr>
        <w:t xml:space="preserve">гч </w:t>
      </w:r>
      <w:r w:rsidR="00DC51AE" w:rsidRPr="00F05CB4">
        <w:rPr>
          <w:rFonts w:ascii="Arial" w:eastAsia="Times New Roman" w:hAnsi="Arial" w:cs="Arial"/>
          <w:noProof/>
          <w:sz w:val="24"/>
          <w:szCs w:val="24"/>
          <w:lang w:val="mn-MN"/>
        </w:rPr>
        <w:t>гэр хорооллыг орон сууцжуулах төслийн хүрээнд баригдсан орон сууцыг г</w:t>
      </w:r>
      <w:r w:rsidR="00DA1658" w:rsidRPr="00F05CB4">
        <w:rPr>
          <w:rFonts w:ascii="Arial" w:eastAsia="Times New Roman" w:hAnsi="Arial" w:cs="Arial"/>
          <w:noProof/>
          <w:sz w:val="24"/>
          <w:szCs w:val="24"/>
          <w:lang w:val="mn-MN"/>
        </w:rPr>
        <w:t xml:space="preserve">азар чөлөөлөлтийн нөхөх олговрын зориулалтаар </w:t>
      </w:r>
      <w:r w:rsidR="00DC51AE" w:rsidRPr="00F05CB4">
        <w:rPr>
          <w:rFonts w:ascii="Arial" w:eastAsia="Times New Roman" w:hAnsi="Arial" w:cs="Arial"/>
          <w:noProof/>
          <w:sz w:val="24"/>
          <w:szCs w:val="24"/>
          <w:lang w:val="mn-MN"/>
        </w:rPr>
        <w:t>зарцуулна.</w:t>
      </w:r>
    </w:p>
    <w:p w14:paraId="5CCABF7F" w14:textId="77777777" w:rsidR="00305057" w:rsidRPr="00A6266A" w:rsidRDefault="00305057" w:rsidP="00305057">
      <w:pPr>
        <w:shd w:val="clear" w:color="auto" w:fill="FFFFFF"/>
        <w:spacing w:after="0" w:line="240" w:lineRule="auto"/>
        <w:jc w:val="both"/>
        <w:textAlignment w:val="top"/>
        <w:rPr>
          <w:rFonts w:ascii="Arial" w:eastAsia="Times New Roman" w:hAnsi="Arial" w:cs="Arial"/>
          <w:noProof/>
          <w:sz w:val="24"/>
          <w:szCs w:val="24"/>
        </w:rPr>
      </w:pPr>
    </w:p>
    <w:p w14:paraId="1FC930E4" w14:textId="38A79847" w:rsidR="00B354E7" w:rsidRPr="00A6266A" w:rsidRDefault="00C95E5D"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ТАВ</w:t>
      </w:r>
      <w:r w:rsidR="00B354E7" w:rsidRPr="00A6266A">
        <w:rPr>
          <w:rFonts w:ascii="Arial" w:eastAsia="Times New Roman" w:hAnsi="Arial" w:cs="Arial"/>
          <w:b/>
          <w:bCs/>
          <w:noProof/>
          <w:sz w:val="24"/>
          <w:szCs w:val="24"/>
          <w:lang w:val="mn-MN"/>
        </w:rPr>
        <w:t>ДУГААР БҮЛЭГ</w:t>
      </w:r>
    </w:p>
    <w:p w14:paraId="1140BEA1" w14:textId="1DC70B4F" w:rsidR="004E256B" w:rsidRPr="00A6266A" w:rsidRDefault="00540188"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ЗАМЫН ХӨДӨЛГӨӨНИЙ </w:t>
      </w:r>
      <w:r w:rsidR="000651F4" w:rsidRPr="00A6266A">
        <w:rPr>
          <w:rFonts w:ascii="Arial" w:eastAsia="Times New Roman" w:hAnsi="Arial" w:cs="Arial"/>
          <w:b/>
          <w:bCs/>
          <w:noProof/>
          <w:sz w:val="24"/>
          <w:szCs w:val="24"/>
          <w:lang w:val="mn-MN"/>
        </w:rPr>
        <w:t>ТҮГЖРЭЛИЙН</w:t>
      </w:r>
      <w:r w:rsidR="00380C86" w:rsidRPr="00A6266A">
        <w:rPr>
          <w:rFonts w:ascii="Arial" w:eastAsia="Times New Roman" w:hAnsi="Arial" w:cs="Arial"/>
          <w:b/>
          <w:bCs/>
          <w:noProof/>
          <w:sz w:val="24"/>
          <w:szCs w:val="24"/>
          <w:lang w:val="mn-MN"/>
        </w:rPr>
        <w:t xml:space="preserve"> </w:t>
      </w:r>
      <w:r w:rsidR="00AF4B2F" w:rsidRPr="00A6266A">
        <w:rPr>
          <w:rFonts w:ascii="Arial" w:eastAsia="Times New Roman" w:hAnsi="Arial" w:cs="Arial"/>
          <w:b/>
          <w:bCs/>
          <w:noProof/>
          <w:sz w:val="24"/>
          <w:szCs w:val="24"/>
          <w:lang w:val="mn-MN"/>
        </w:rPr>
        <w:t xml:space="preserve"> НӨЛӨӨЛЛИЙГ</w:t>
      </w:r>
      <w:r w:rsidR="00380C86" w:rsidRPr="00A6266A">
        <w:rPr>
          <w:rFonts w:ascii="Arial" w:eastAsia="Times New Roman" w:hAnsi="Arial" w:cs="Arial"/>
          <w:b/>
          <w:bCs/>
          <w:noProof/>
          <w:sz w:val="24"/>
          <w:szCs w:val="24"/>
          <w:lang w:val="mn-MN"/>
        </w:rPr>
        <w:t xml:space="preserve"> </w:t>
      </w:r>
    </w:p>
    <w:p w14:paraId="7BDDE411" w14:textId="77777777" w:rsidR="004E256B" w:rsidRPr="00A6266A" w:rsidRDefault="00380C86"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БУУРУУЛАХ ТАЛАА</w:t>
      </w:r>
      <w:r w:rsidR="004120F5" w:rsidRPr="00A6266A">
        <w:rPr>
          <w:rFonts w:ascii="Arial" w:eastAsia="Times New Roman" w:hAnsi="Arial" w:cs="Arial"/>
          <w:b/>
          <w:bCs/>
          <w:noProof/>
          <w:sz w:val="24"/>
          <w:szCs w:val="24"/>
          <w:lang w:val="mn-MN"/>
        </w:rPr>
        <w:t>Р ТӨРИЙН БАЙГУУЛЛ</w:t>
      </w:r>
      <w:r w:rsidR="00705426" w:rsidRPr="00A6266A">
        <w:rPr>
          <w:rFonts w:ascii="Arial" w:eastAsia="Times New Roman" w:hAnsi="Arial" w:cs="Arial"/>
          <w:b/>
          <w:bCs/>
          <w:noProof/>
          <w:sz w:val="24"/>
          <w:szCs w:val="24"/>
          <w:lang w:val="mn-MN"/>
        </w:rPr>
        <w:t>АГЫН ЧИГ ҮҮРЭГ,</w:t>
      </w:r>
    </w:p>
    <w:p w14:paraId="0A835CF9" w14:textId="77777777" w:rsidR="00380C86" w:rsidRPr="00A6266A" w:rsidRDefault="00380C86"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 xml:space="preserve"> ОРОЛЦОГЧИЙН ЭРХ, ҮҮРЭГ</w:t>
      </w:r>
    </w:p>
    <w:p w14:paraId="6C9270D4" w14:textId="77777777" w:rsidR="00C8427B" w:rsidRPr="00A6266A" w:rsidRDefault="00C8427B" w:rsidP="00305057">
      <w:pPr>
        <w:shd w:val="clear" w:color="auto" w:fill="FFFFFF"/>
        <w:spacing w:after="0" w:line="240" w:lineRule="auto"/>
        <w:jc w:val="center"/>
        <w:textAlignment w:val="top"/>
        <w:rPr>
          <w:rFonts w:ascii="Arial" w:eastAsia="Times New Roman" w:hAnsi="Arial" w:cs="Arial"/>
          <w:b/>
          <w:bCs/>
          <w:noProof/>
          <w:sz w:val="24"/>
          <w:szCs w:val="24"/>
          <w:lang w:val="mn-MN"/>
        </w:rPr>
      </w:pPr>
    </w:p>
    <w:p w14:paraId="48FF73F2" w14:textId="43538D6B" w:rsidR="00380C86" w:rsidRPr="00A6266A" w:rsidRDefault="007447E2" w:rsidP="00305057">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20</w:t>
      </w:r>
      <w:r w:rsidR="00966B0B" w:rsidRPr="00A6266A">
        <w:rPr>
          <w:rFonts w:ascii="Arial" w:eastAsia="Times New Roman" w:hAnsi="Arial" w:cs="Arial"/>
          <w:b/>
          <w:bCs/>
          <w:noProof/>
          <w:sz w:val="24"/>
          <w:szCs w:val="24"/>
          <w:lang w:val="mn-MN"/>
        </w:rPr>
        <w:t xml:space="preserve"> </w:t>
      </w:r>
      <w:r w:rsidR="00AF794E" w:rsidRPr="00A6266A">
        <w:rPr>
          <w:rFonts w:ascii="Arial" w:eastAsia="Times New Roman" w:hAnsi="Arial" w:cs="Arial"/>
          <w:b/>
          <w:bCs/>
          <w:noProof/>
          <w:sz w:val="24"/>
          <w:szCs w:val="24"/>
          <w:lang w:val="mn-MN"/>
        </w:rPr>
        <w:t>д</w:t>
      </w:r>
      <w:r w:rsidR="00163EF5" w:rsidRPr="00A6266A">
        <w:rPr>
          <w:rFonts w:ascii="Arial" w:eastAsia="Times New Roman" w:hAnsi="Arial" w:cs="Arial"/>
          <w:b/>
          <w:bCs/>
          <w:noProof/>
          <w:sz w:val="24"/>
          <w:szCs w:val="24"/>
          <w:lang w:val="mn-MN"/>
        </w:rPr>
        <w:t>угаа</w:t>
      </w:r>
      <w:r w:rsidR="00AF794E" w:rsidRPr="00A6266A">
        <w:rPr>
          <w:rFonts w:ascii="Arial" w:eastAsia="Times New Roman" w:hAnsi="Arial" w:cs="Arial"/>
          <w:b/>
          <w:bCs/>
          <w:noProof/>
          <w:sz w:val="24"/>
          <w:szCs w:val="24"/>
          <w:lang w:val="mn-MN"/>
        </w:rPr>
        <w:t>р зүйл.</w:t>
      </w:r>
      <w:r w:rsidR="003F63A8" w:rsidRPr="00A6266A">
        <w:rPr>
          <w:rFonts w:ascii="Arial" w:eastAsia="Times New Roman" w:hAnsi="Arial" w:cs="Arial"/>
          <w:b/>
          <w:bCs/>
          <w:noProof/>
          <w:sz w:val="24"/>
          <w:szCs w:val="24"/>
          <w:lang w:val="mn-MN"/>
        </w:rPr>
        <w:t xml:space="preserve">Монгол Улсын сайд, Нийслэл Улаанбаатар хотын авто замын түгжрэлийг бууруулах Үндэсний хорооны даргын </w:t>
      </w:r>
      <w:r w:rsidR="006778FA" w:rsidRPr="00A6266A">
        <w:rPr>
          <w:rFonts w:ascii="Arial" w:eastAsia="Times New Roman" w:hAnsi="Arial" w:cs="Arial"/>
          <w:b/>
          <w:bCs/>
          <w:noProof/>
          <w:sz w:val="24"/>
          <w:szCs w:val="24"/>
          <w:lang w:val="mn-MN"/>
        </w:rPr>
        <w:t>чиг үүрэг</w:t>
      </w:r>
    </w:p>
    <w:p w14:paraId="0EC79E04" w14:textId="77777777" w:rsidR="00305057" w:rsidRPr="00A6266A" w:rsidRDefault="00305057" w:rsidP="00305057">
      <w:pPr>
        <w:shd w:val="clear" w:color="auto" w:fill="FFFFFF"/>
        <w:spacing w:after="0" w:line="240" w:lineRule="auto"/>
        <w:ind w:firstLine="720"/>
        <w:textAlignment w:val="top"/>
        <w:rPr>
          <w:rFonts w:ascii="Arial" w:eastAsia="Times New Roman" w:hAnsi="Arial" w:cs="Arial"/>
          <w:b/>
          <w:bCs/>
          <w:noProof/>
          <w:sz w:val="24"/>
          <w:szCs w:val="24"/>
          <w:lang w:val="mn-MN"/>
        </w:rPr>
      </w:pPr>
    </w:p>
    <w:p w14:paraId="0B0FD95E" w14:textId="122EA5D4" w:rsidR="00380C86" w:rsidRPr="00A6266A" w:rsidRDefault="007447E2"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20</w:t>
      </w:r>
      <w:r w:rsidR="00380C86" w:rsidRPr="00A6266A">
        <w:rPr>
          <w:rFonts w:ascii="Arial" w:eastAsia="Times New Roman" w:hAnsi="Arial" w:cs="Arial"/>
          <w:noProof/>
          <w:sz w:val="24"/>
          <w:szCs w:val="24"/>
          <w:lang w:val="mn-MN"/>
        </w:rPr>
        <w:t>.1.</w:t>
      </w:r>
      <w:r w:rsidR="00EE556E" w:rsidRPr="00A6266A">
        <w:rPr>
          <w:rFonts w:ascii="Arial" w:eastAsia="Times New Roman" w:hAnsi="Arial" w:cs="Arial"/>
          <w:noProof/>
          <w:sz w:val="24"/>
          <w:szCs w:val="24"/>
          <w:lang w:val="mn-MN"/>
        </w:rPr>
        <w:t xml:space="preserve">Замын хөдөлгөөний </w:t>
      </w:r>
      <w:r w:rsidR="000651F4" w:rsidRPr="00A6266A">
        <w:rPr>
          <w:rFonts w:ascii="Arial" w:eastAsia="Times New Roman" w:hAnsi="Arial" w:cs="Arial"/>
          <w:noProof/>
          <w:sz w:val="24"/>
          <w:szCs w:val="24"/>
          <w:lang w:val="mn-MN"/>
        </w:rPr>
        <w:t>түгжрэлий</w:t>
      </w:r>
      <w:r w:rsidR="009E55CB" w:rsidRPr="00A6266A">
        <w:rPr>
          <w:rFonts w:ascii="Arial" w:eastAsia="Times New Roman" w:hAnsi="Arial" w:cs="Arial"/>
          <w:noProof/>
          <w:sz w:val="24"/>
          <w:szCs w:val="24"/>
          <w:lang w:val="mn-MN"/>
        </w:rPr>
        <w:t>г</w:t>
      </w:r>
      <w:r w:rsidR="00ED10DC" w:rsidRPr="00A6266A">
        <w:rPr>
          <w:rFonts w:ascii="Arial" w:eastAsia="Times New Roman" w:hAnsi="Arial" w:cs="Arial"/>
          <w:noProof/>
          <w:sz w:val="24"/>
          <w:szCs w:val="24"/>
          <w:lang w:val="mn-MN"/>
        </w:rPr>
        <w:t xml:space="preserve"> </w:t>
      </w:r>
      <w:r w:rsidR="00380C86" w:rsidRPr="00A6266A">
        <w:rPr>
          <w:rFonts w:ascii="Arial" w:eastAsia="Times New Roman" w:hAnsi="Arial" w:cs="Arial"/>
          <w:noProof/>
          <w:sz w:val="24"/>
          <w:szCs w:val="24"/>
          <w:lang w:val="mn-MN"/>
        </w:rPr>
        <w:t xml:space="preserve">бууруулах талаар </w:t>
      </w:r>
      <w:r w:rsidR="00E568B2" w:rsidRPr="00A6266A">
        <w:rPr>
          <w:rFonts w:ascii="Arial" w:eastAsia="Times New Roman" w:hAnsi="Arial" w:cs="Arial"/>
          <w:noProof/>
          <w:sz w:val="24"/>
          <w:szCs w:val="24"/>
          <w:lang w:val="mn-MN"/>
        </w:rPr>
        <w:t xml:space="preserve">Монгол Улсын сайд, Нийслэл Улаанбаатар хотын авто замын түгжрэлийг бууруулах Үндэсний хорооны дарга </w:t>
      </w:r>
      <w:r w:rsidR="00380C86" w:rsidRPr="00A6266A">
        <w:rPr>
          <w:rFonts w:ascii="Arial" w:eastAsia="Times New Roman" w:hAnsi="Arial" w:cs="Arial"/>
          <w:noProof/>
          <w:sz w:val="24"/>
          <w:szCs w:val="24"/>
          <w:lang w:val="mn-MN"/>
        </w:rPr>
        <w:t xml:space="preserve">дараах </w:t>
      </w:r>
      <w:r w:rsidR="00B148B3" w:rsidRPr="00A6266A">
        <w:rPr>
          <w:rFonts w:ascii="Arial" w:eastAsia="Times New Roman" w:hAnsi="Arial" w:cs="Arial"/>
          <w:noProof/>
          <w:sz w:val="24"/>
          <w:szCs w:val="24"/>
          <w:lang w:val="mn-MN"/>
        </w:rPr>
        <w:t>чиг үүрг</w:t>
      </w:r>
      <w:r w:rsidR="00035720" w:rsidRPr="00A6266A">
        <w:rPr>
          <w:rFonts w:ascii="Arial" w:eastAsia="Times New Roman" w:hAnsi="Arial" w:cs="Arial"/>
          <w:noProof/>
          <w:sz w:val="24"/>
          <w:szCs w:val="24"/>
          <w:lang w:val="mn-MN"/>
        </w:rPr>
        <w:t>ийг</w:t>
      </w:r>
      <w:r w:rsidR="00380C86" w:rsidRPr="00A6266A">
        <w:rPr>
          <w:rFonts w:ascii="Arial" w:eastAsia="Times New Roman" w:hAnsi="Arial" w:cs="Arial"/>
          <w:noProof/>
          <w:sz w:val="24"/>
          <w:szCs w:val="24"/>
          <w:lang w:val="mn-MN"/>
        </w:rPr>
        <w:t xml:space="preserve"> хэрэгжүүлнэ:</w:t>
      </w:r>
    </w:p>
    <w:p w14:paraId="4682B10D"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noProof/>
          <w:sz w:val="24"/>
          <w:szCs w:val="24"/>
        </w:rPr>
      </w:pPr>
    </w:p>
    <w:p w14:paraId="6811DFAE" w14:textId="3944EC48" w:rsidR="002A408A" w:rsidRPr="00A6266A" w:rsidRDefault="00A84680" w:rsidP="002A408A">
      <w:pPr>
        <w:shd w:val="clear" w:color="auto" w:fill="FFFFFF"/>
        <w:tabs>
          <w:tab w:val="left" w:pos="1134"/>
        </w:tabs>
        <w:spacing w:after="0" w:line="240" w:lineRule="auto"/>
        <w:ind w:firstLine="720"/>
        <w:jc w:val="both"/>
        <w:textAlignment w:val="top"/>
        <w:rPr>
          <w:rFonts w:ascii="Arial" w:hAnsi="Arial" w:cs="Arial"/>
          <w:sz w:val="24"/>
          <w:szCs w:val="24"/>
          <w:shd w:val="clear" w:color="auto" w:fill="FFFFFF"/>
        </w:rPr>
      </w:pPr>
      <w:r w:rsidRPr="00A6266A">
        <w:rPr>
          <w:rFonts w:ascii="Arial" w:eastAsia="Times New Roman" w:hAnsi="Arial" w:cs="Arial"/>
          <w:bCs/>
          <w:noProof/>
          <w:sz w:val="24"/>
          <w:szCs w:val="24"/>
          <w:lang w:val="mn-MN"/>
        </w:rPr>
        <w:t xml:space="preserve">    </w:t>
      </w:r>
      <w:r w:rsidR="002A408A" w:rsidRPr="00A6266A">
        <w:rPr>
          <w:rFonts w:ascii="Arial" w:eastAsia="Times New Roman" w:hAnsi="Arial" w:cs="Arial"/>
          <w:bCs/>
          <w:noProof/>
          <w:sz w:val="24"/>
          <w:szCs w:val="24"/>
          <w:lang w:val="mn-MN"/>
        </w:rPr>
        <w:tab/>
      </w:r>
      <w:r w:rsidR="007447E2" w:rsidRPr="00A6266A">
        <w:rPr>
          <w:rFonts w:ascii="Arial" w:eastAsia="Times New Roman" w:hAnsi="Arial" w:cs="Arial"/>
          <w:bCs/>
          <w:noProof/>
          <w:sz w:val="24"/>
          <w:szCs w:val="24"/>
          <w:lang w:val="mn-MN"/>
        </w:rPr>
        <w:t>20</w:t>
      </w:r>
      <w:r w:rsidRPr="00A6266A">
        <w:rPr>
          <w:rFonts w:ascii="Arial" w:eastAsia="Times New Roman" w:hAnsi="Arial" w:cs="Arial"/>
          <w:bCs/>
          <w:noProof/>
          <w:sz w:val="24"/>
          <w:szCs w:val="24"/>
          <w:lang w:val="mn-MN"/>
        </w:rPr>
        <w:t>.1</w:t>
      </w:r>
      <w:r w:rsidR="003F63A8" w:rsidRPr="00A6266A">
        <w:rPr>
          <w:rFonts w:ascii="Arial" w:eastAsia="Times New Roman" w:hAnsi="Arial" w:cs="Arial"/>
          <w:bCs/>
          <w:noProof/>
          <w:sz w:val="24"/>
          <w:szCs w:val="24"/>
          <w:lang w:val="mn-MN"/>
        </w:rPr>
        <w:t>.</w:t>
      </w:r>
      <w:r w:rsidR="00AE1954" w:rsidRPr="00A6266A">
        <w:rPr>
          <w:rFonts w:ascii="Arial" w:eastAsia="Times New Roman" w:hAnsi="Arial" w:cs="Arial"/>
          <w:bCs/>
          <w:noProof/>
          <w:sz w:val="24"/>
          <w:szCs w:val="24"/>
          <w:lang w:val="mn-MN"/>
        </w:rPr>
        <w:t>1</w:t>
      </w:r>
      <w:r w:rsidR="003F63A8" w:rsidRPr="00A6266A">
        <w:rPr>
          <w:rFonts w:ascii="Arial" w:eastAsia="Times New Roman" w:hAnsi="Arial" w:cs="Arial"/>
          <w:bCs/>
          <w:noProof/>
          <w:sz w:val="24"/>
          <w:szCs w:val="24"/>
          <w:lang w:val="mn-MN"/>
        </w:rPr>
        <w:t>.</w:t>
      </w:r>
      <w:r w:rsidR="00DE1CF6">
        <w:rPr>
          <w:rFonts w:ascii="Arial" w:hAnsi="Arial" w:cs="Arial"/>
          <w:sz w:val="24"/>
          <w:szCs w:val="24"/>
          <w:shd w:val="clear" w:color="auto" w:fill="FFFFFF"/>
          <w:lang w:val="mn-MN"/>
        </w:rPr>
        <w:t xml:space="preserve">тогтвортой зорчилт хөдөлгөөний болон </w:t>
      </w:r>
      <w:r w:rsidR="0068783C" w:rsidRPr="00A6266A">
        <w:rPr>
          <w:rFonts w:ascii="Arial" w:eastAsia="Times New Roman" w:hAnsi="Arial" w:cs="Arial"/>
          <w:bCs/>
          <w:noProof/>
          <w:sz w:val="24"/>
          <w:szCs w:val="24"/>
          <w:lang w:val="mn-MN"/>
        </w:rPr>
        <w:t>н</w:t>
      </w:r>
      <w:r w:rsidR="003F63A8" w:rsidRPr="00A6266A">
        <w:rPr>
          <w:rFonts w:ascii="Arial" w:hAnsi="Arial" w:cs="Arial"/>
          <w:sz w:val="24"/>
          <w:szCs w:val="24"/>
          <w:shd w:val="clear" w:color="auto" w:fill="FFFFFF"/>
          <w:lang w:val="mn-MN"/>
        </w:rPr>
        <w:t>ийтийн тээврийг хөгжүүлэх урт, дунд хугацааны төлөвлө</w:t>
      </w:r>
      <w:r w:rsidR="00B05E7B" w:rsidRPr="00A6266A">
        <w:rPr>
          <w:rFonts w:ascii="Arial" w:hAnsi="Arial" w:cs="Arial"/>
          <w:sz w:val="24"/>
          <w:szCs w:val="24"/>
          <w:shd w:val="clear" w:color="auto" w:fill="FFFFFF"/>
          <w:lang w:val="mn-MN"/>
        </w:rPr>
        <w:t xml:space="preserve">лтийг </w:t>
      </w:r>
      <w:r w:rsidR="006B37DA" w:rsidRPr="00A6266A">
        <w:rPr>
          <w:rFonts w:ascii="Arial" w:hAnsi="Arial" w:cs="Arial"/>
          <w:sz w:val="24"/>
          <w:szCs w:val="24"/>
          <w:shd w:val="clear" w:color="auto" w:fill="FFFFFF"/>
          <w:lang w:val="mn-MN"/>
        </w:rPr>
        <w:t>батлах</w:t>
      </w:r>
      <w:r w:rsidR="006B37DA" w:rsidRPr="00A6266A">
        <w:rPr>
          <w:rFonts w:ascii="Arial" w:hAnsi="Arial" w:cs="Arial"/>
          <w:sz w:val="24"/>
          <w:szCs w:val="24"/>
          <w:shd w:val="clear" w:color="auto" w:fill="FFFFFF"/>
        </w:rPr>
        <w:t>;</w:t>
      </w:r>
    </w:p>
    <w:p w14:paraId="09B56142" w14:textId="77777777" w:rsidR="002A408A" w:rsidRPr="00A6266A" w:rsidRDefault="002A408A" w:rsidP="002A408A">
      <w:pPr>
        <w:shd w:val="clear" w:color="auto" w:fill="FFFFFF"/>
        <w:tabs>
          <w:tab w:val="left" w:pos="1134"/>
        </w:tabs>
        <w:spacing w:after="0" w:line="240" w:lineRule="auto"/>
        <w:ind w:firstLine="720"/>
        <w:jc w:val="both"/>
        <w:textAlignment w:val="top"/>
        <w:rPr>
          <w:rFonts w:ascii="Arial" w:hAnsi="Arial" w:cs="Arial"/>
          <w:sz w:val="24"/>
          <w:szCs w:val="24"/>
          <w:shd w:val="clear" w:color="auto" w:fill="FFFFFF"/>
        </w:rPr>
      </w:pPr>
    </w:p>
    <w:p w14:paraId="2DE48EAE" w14:textId="3899BC7C" w:rsidR="002A408A" w:rsidRPr="00A6266A" w:rsidRDefault="002A408A" w:rsidP="002A408A">
      <w:pPr>
        <w:shd w:val="clear" w:color="auto" w:fill="FFFFFF"/>
        <w:tabs>
          <w:tab w:val="left" w:pos="1134"/>
        </w:tabs>
        <w:spacing w:after="0" w:line="240" w:lineRule="auto"/>
        <w:ind w:firstLine="720"/>
        <w:jc w:val="both"/>
        <w:textAlignment w:val="top"/>
        <w:rPr>
          <w:rFonts w:ascii="Arial" w:eastAsia="Times New Roman" w:hAnsi="Arial" w:cs="Arial"/>
          <w:noProof/>
          <w:sz w:val="24"/>
          <w:szCs w:val="24"/>
          <w:lang w:val="mn-MN"/>
        </w:rPr>
      </w:pPr>
      <w:r w:rsidRPr="00A6266A">
        <w:rPr>
          <w:rFonts w:ascii="Arial" w:hAnsi="Arial" w:cs="Arial"/>
          <w:sz w:val="24"/>
          <w:szCs w:val="24"/>
          <w:shd w:val="clear" w:color="auto" w:fill="FFFFFF"/>
        </w:rPr>
        <w:tab/>
      </w:r>
      <w:r w:rsidR="007447E2" w:rsidRPr="00A6266A">
        <w:rPr>
          <w:rFonts w:ascii="Arial" w:hAnsi="Arial" w:cs="Arial"/>
          <w:sz w:val="24"/>
          <w:szCs w:val="24"/>
          <w:shd w:val="clear" w:color="auto" w:fill="FFFFFF"/>
          <w:lang w:val="mn-MN"/>
        </w:rPr>
        <w:t>20</w:t>
      </w:r>
      <w:r w:rsidR="006B37DA" w:rsidRPr="00A6266A">
        <w:rPr>
          <w:rFonts w:ascii="Arial" w:hAnsi="Arial" w:cs="Arial"/>
          <w:sz w:val="24"/>
          <w:szCs w:val="24"/>
          <w:shd w:val="clear" w:color="auto" w:fill="FFFFFF"/>
        </w:rPr>
        <w:t>.1.2.</w:t>
      </w:r>
      <w:r w:rsidR="0061148B" w:rsidRPr="00A6266A">
        <w:rPr>
          <w:rFonts w:ascii="Arial" w:eastAsia="Times New Roman" w:hAnsi="Arial" w:cs="Arial"/>
          <w:noProof/>
          <w:sz w:val="24"/>
          <w:szCs w:val="24"/>
          <w:lang w:val="mn-MN"/>
        </w:rPr>
        <w:t>нийслэлийн хүн амын төвлөрлийг сааруулах, замын хөдөлгөөний түгжрэлийг бууруулах арга хэмжээний талаарх мэдээллийг</w:t>
      </w:r>
      <w:r w:rsidR="00AB0009" w:rsidRPr="00A6266A">
        <w:rPr>
          <w:rFonts w:ascii="Arial" w:eastAsia="Times New Roman" w:hAnsi="Arial" w:cs="Arial"/>
          <w:noProof/>
          <w:sz w:val="24"/>
          <w:szCs w:val="24"/>
          <w:lang w:val="mn-MN"/>
        </w:rPr>
        <w:t xml:space="preserve"> </w:t>
      </w:r>
      <w:r w:rsidR="0061148B" w:rsidRPr="00A6266A">
        <w:rPr>
          <w:rFonts w:ascii="Arial" w:eastAsia="Times New Roman" w:hAnsi="Arial" w:cs="Arial"/>
          <w:noProof/>
          <w:sz w:val="24"/>
          <w:szCs w:val="24"/>
          <w:lang w:val="mn-MN"/>
        </w:rPr>
        <w:t xml:space="preserve">Засгийн газарт </w:t>
      </w:r>
      <w:r w:rsidR="0002147D" w:rsidRPr="00A6266A">
        <w:rPr>
          <w:rFonts w:ascii="Arial" w:eastAsia="Times New Roman" w:hAnsi="Arial" w:cs="Arial"/>
          <w:noProof/>
          <w:sz w:val="24"/>
          <w:szCs w:val="24"/>
          <w:lang w:val="mn-MN"/>
        </w:rPr>
        <w:t xml:space="preserve">тухай бүр </w:t>
      </w:r>
      <w:r w:rsidR="0061148B" w:rsidRPr="00A6266A">
        <w:rPr>
          <w:rFonts w:ascii="Arial" w:eastAsia="Times New Roman" w:hAnsi="Arial" w:cs="Arial"/>
          <w:noProof/>
          <w:sz w:val="24"/>
          <w:szCs w:val="24"/>
          <w:lang w:val="mn-MN"/>
        </w:rPr>
        <w:t>танилцуулах</w:t>
      </w:r>
      <w:r w:rsidR="004229C7" w:rsidRPr="00A6266A">
        <w:rPr>
          <w:rFonts w:ascii="Arial" w:eastAsia="Times New Roman" w:hAnsi="Arial" w:cs="Arial"/>
          <w:noProof/>
          <w:sz w:val="24"/>
          <w:szCs w:val="24"/>
        </w:rPr>
        <w:t>;</w:t>
      </w:r>
      <w:r w:rsidRPr="00A6266A">
        <w:rPr>
          <w:rFonts w:ascii="Arial" w:eastAsia="Times New Roman" w:hAnsi="Arial" w:cs="Arial"/>
          <w:noProof/>
          <w:sz w:val="24"/>
          <w:szCs w:val="24"/>
          <w:lang w:val="mn-MN"/>
        </w:rPr>
        <w:t xml:space="preserve"> </w:t>
      </w:r>
    </w:p>
    <w:p w14:paraId="75378C13" w14:textId="77777777" w:rsidR="002A408A" w:rsidRPr="00A6266A" w:rsidRDefault="002A408A" w:rsidP="002A408A">
      <w:pPr>
        <w:shd w:val="clear" w:color="auto" w:fill="FFFFFF"/>
        <w:tabs>
          <w:tab w:val="left" w:pos="1134"/>
        </w:tabs>
        <w:spacing w:after="0" w:line="240" w:lineRule="auto"/>
        <w:ind w:firstLine="720"/>
        <w:jc w:val="both"/>
        <w:textAlignment w:val="top"/>
        <w:rPr>
          <w:rFonts w:ascii="Arial" w:eastAsia="Times New Roman" w:hAnsi="Arial" w:cs="Arial"/>
          <w:noProof/>
          <w:sz w:val="24"/>
          <w:szCs w:val="24"/>
          <w:lang w:val="mn-MN"/>
        </w:rPr>
      </w:pPr>
    </w:p>
    <w:p w14:paraId="397C10E2" w14:textId="35743DC2" w:rsidR="004229C7" w:rsidRPr="00A6266A" w:rsidRDefault="002A408A" w:rsidP="002A408A">
      <w:pPr>
        <w:shd w:val="clear" w:color="auto" w:fill="FFFFFF"/>
        <w:tabs>
          <w:tab w:val="left" w:pos="1134"/>
        </w:tabs>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ab/>
      </w:r>
      <w:r w:rsidR="007447E2" w:rsidRPr="00A6266A">
        <w:rPr>
          <w:rFonts w:ascii="Arial" w:eastAsia="Times New Roman" w:hAnsi="Arial" w:cs="Arial"/>
          <w:noProof/>
          <w:sz w:val="24"/>
          <w:szCs w:val="24"/>
          <w:lang w:val="mn-MN"/>
        </w:rPr>
        <w:t>20</w:t>
      </w:r>
      <w:r w:rsidR="004229C7" w:rsidRPr="00A6266A">
        <w:rPr>
          <w:rFonts w:ascii="Arial" w:eastAsia="Times New Roman" w:hAnsi="Arial" w:cs="Arial"/>
          <w:noProof/>
          <w:sz w:val="24"/>
          <w:szCs w:val="24"/>
          <w:lang w:val="mn-MN"/>
        </w:rPr>
        <w:t>.1.3.нийслэлийн нутаг дэвсгэрт газар эзэмших</w:t>
      </w:r>
      <w:r w:rsidR="008F7BE5" w:rsidRPr="00A6266A">
        <w:rPr>
          <w:rFonts w:ascii="Arial" w:eastAsia="Times New Roman" w:hAnsi="Arial" w:cs="Arial"/>
          <w:noProof/>
          <w:sz w:val="24"/>
          <w:szCs w:val="24"/>
          <w:lang w:val="mn-MN"/>
        </w:rPr>
        <w:t>, ашиглах</w:t>
      </w:r>
      <w:r w:rsidR="004229C7" w:rsidRPr="00A6266A">
        <w:rPr>
          <w:rFonts w:ascii="Arial" w:eastAsia="Times New Roman" w:hAnsi="Arial" w:cs="Arial"/>
          <w:noProof/>
          <w:sz w:val="24"/>
          <w:szCs w:val="24"/>
          <w:lang w:val="mn-MN"/>
        </w:rPr>
        <w:t xml:space="preserve"> эрх шинээр олгох, сунгах, барилга байгууламж барих, дахин төлөвлөх үйл ажиллагаанд хязгаарлалт тогтоох </w:t>
      </w:r>
      <w:r w:rsidR="00ED434B" w:rsidRPr="00A6266A">
        <w:rPr>
          <w:rFonts w:ascii="Arial" w:eastAsia="Times New Roman" w:hAnsi="Arial" w:cs="Arial"/>
          <w:noProof/>
          <w:sz w:val="24"/>
          <w:szCs w:val="24"/>
          <w:lang w:val="mn-MN"/>
        </w:rPr>
        <w:t xml:space="preserve">нийслэлийн Засаг даргын саналыг </w:t>
      </w:r>
      <w:r w:rsidR="004229C7" w:rsidRPr="00A6266A">
        <w:rPr>
          <w:rFonts w:ascii="Arial" w:eastAsia="Times New Roman" w:hAnsi="Arial" w:cs="Arial"/>
          <w:noProof/>
          <w:sz w:val="24"/>
          <w:szCs w:val="24"/>
          <w:lang w:val="mn-MN"/>
        </w:rPr>
        <w:t>Засгийн газарт танилцуул</w:t>
      </w:r>
      <w:r w:rsidR="00FE6B84" w:rsidRPr="00A6266A">
        <w:rPr>
          <w:rFonts w:ascii="Arial" w:eastAsia="Times New Roman" w:hAnsi="Arial" w:cs="Arial"/>
          <w:noProof/>
          <w:sz w:val="24"/>
          <w:szCs w:val="24"/>
          <w:lang w:val="mn-MN"/>
        </w:rPr>
        <w:t>ж шийдвэрлүүлэх.</w:t>
      </w:r>
    </w:p>
    <w:p w14:paraId="339A6765"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noProof/>
          <w:sz w:val="24"/>
          <w:szCs w:val="24"/>
        </w:rPr>
      </w:pPr>
    </w:p>
    <w:p w14:paraId="34CD27CB" w14:textId="053823AE" w:rsidR="00380C86" w:rsidRPr="00A6266A" w:rsidRDefault="007447E2" w:rsidP="00305057">
      <w:pPr>
        <w:shd w:val="clear" w:color="auto" w:fill="FFFFFF"/>
        <w:spacing w:after="0" w:line="240" w:lineRule="auto"/>
        <w:ind w:firstLine="720"/>
        <w:jc w:val="both"/>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21</w:t>
      </w:r>
      <w:r w:rsidR="00380C86" w:rsidRPr="00A6266A">
        <w:rPr>
          <w:rFonts w:ascii="Arial" w:eastAsia="Times New Roman" w:hAnsi="Arial" w:cs="Arial"/>
          <w:b/>
          <w:bCs/>
          <w:noProof/>
          <w:sz w:val="24"/>
          <w:szCs w:val="24"/>
          <w:lang w:val="mn-MN"/>
        </w:rPr>
        <w:t xml:space="preserve"> д</w:t>
      </w:r>
      <w:r w:rsidR="00567443" w:rsidRPr="00A6266A">
        <w:rPr>
          <w:rFonts w:ascii="Arial" w:eastAsia="Times New Roman" w:hAnsi="Arial" w:cs="Arial"/>
          <w:b/>
          <w:bCs/>
          <w:noProof/>
          <w:sz w:val="24"/>
          <w:szCs w:val="24"/>
          <w:lang w:val="mn-MN"/>
        </w:rPr>
        <w:t>үгээ</w:t>
      </w:r>
      <w:r w:rsidR="00380C86" w:rsidRPr="00A6266A">
        <w:rPr>
          <w:rFonts w:ascii="Arial" w:eastAsia="Times New Roman" w:hAnsi="Arial" w:cs="Arial"/>
          <w:b/>
          <w:bCs/>
          <w:noProof/>
          <w:sz w:val="24"/>
          <w:szCs w:val="24"/>
          <w:lang w:val="mn-MN"/>
        </w:rPr>
        <w:t xml:space="preserve">р зүйл.Нийслэлийн иргэдийн Төлөөлөгчдийн Хурлын </w:t>
      </w:r>
      <w:r w:rsidR="00CD62DB" w:rsidRPr="00A6266A">
        <w:rPr>
          <w:rFonts w:ascii="Arial" w:eastAsia="Times New Roman" w:hAnsi="Arial" w:cs="Arial"/>
          <w:b/>
          <w:bCs/>
          <w:noProof/>
          <w:sz w:val="24"/>
          <w:szCs w:val="24"/>
          <w:lang w:val="mn-MN"/>
        </w:rPr>
        <w:t>чиг үүрэг</w:t>
      </w:r>
    </w:p>
    <w:p w14:paraId="77D4143F"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b/>
          <w:bCs/>
          <w:noProof/>
          <w:sz w:val="24"/>
          <w:szCs w:val="24"/>
          <w:lang w:val="mn-MN"/>
        </w:rPr>
      </w:pPr>
    </w:p>
    <w:p w14:paraId="3D7C67D2" w14:textId="0024E992" w:rsidR="00380C86" w:rsidRPr="00A6266A" w:rsidRDefault="007447E2"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21</w:t>
      </w:r>
      <w:r w:rsidR="00380C86" w:rsidRPr="00A6266A">
        <w:rPr>
          <w:rFonts w:ascii="Arial" w:eastAsia="Times New Roman" w:hAnsi="Arial" w:cs="Arial"/>
          <w:noProof/>
          <w:sz w:val="24"/>
          <w:szCs w:val="24"/>
          <w:lang w:val="mn-MN"/>
        </w:rPr>
        <w:t>.1.</w:t>
      </w:r>
      <w:r w:rsidR="006E782E" w:rsidRPr="00A6266A">
        <w:rPr>
          <w:rFonts w:ascii="Arial" w:eastAsia="Times New Roman" w:hAnsi="Arial" w:cs="Arial"/>
          <w:noProof/>
          <w:sz w:val="24"/>
          <w:szCs w:val="24"/>
          <w:lang w:val="mn-MN"/>
        </w:rPr>
        <w:t xml:space="preserve">Замын хөдөлгөөний </w:t>
      </w:r>
      <w:r w:rsidR="000651F4" w:rsidRPr="00A6266A">
        <w:rPr>
          <w:rFonts w:ascii="Arial" w:eastAsia="Times New Roman" w:hAnsi="Arial" w:cs="Arial"/>
          <w:noProof/>
          <w:sz w:val="24"/>
          <w:szCs w:val="24"/>
          <w:lang w:val="mn-MN"/>
        </w:rPr>
        <w:t>түгжрэл</w:t>
      </w:r>
      <w:r w:rsidR="009E55CB" w:rsidRPr="00A6266A">
        <w:rPr>
          <w:rFonts w:ascii="Arial" w:eastAsia="Times New Roman" w:hAnsi="Arial" w:cs="Arial"/>
          <w:noProof/>
          <w:sz w:val="24"/>
          <w:szCs w:val="24"/>
          <w:lang w:val="mn-MN"/>
        </w:rPr>
        <w:t>, түүний</w:t>
      </w:r>
      <w:r w:rsidR="00380C86" w:rsidRPr="00A6266A">
        <w:rPr>
          <w:rFonts w:ascii="Arial" w:eastAsia="Times New Roman" w:hAnsi="Arial" w:cs="Arial"/>
          <w:noProof/>
          <w:sz w:val="24"/>
          <w:szCs w:val="24"/>
          <w:lang w:val="mn-MN"/>
        </w:rPr>
        <w:t xml:space="preserve"> </w:t>
      </w:r>
      <w:r w:rsidR="00AF4B2F" w:rsidRPr="00A6266A">
        <w:rPr>
          <w:rFonts w:ascii="Arial" w:eastAsia="Times New Roman" w:hAnsi="Arial" w:cs="Arial"/>
          <w:noProof/>
          <w:sz w:val="24"/>
          <w:szCs w:val="24"/>
          <w:lang w:val="mn-MN"/>
        </w:rPr>
        <w:t>нөлөөллийг</w:t>
      </w:r>
      <w:r w:rsidR="006F1397" w:rsidRPr="00A6266A">
        <w:rPr>
          <w:rFonts w:ascii="Arial" w:eastAsia="Times New Roman" w:hAnsi="Arial" w:cs="Arial"/>
          <w:noProof/>
          <w:sz w:val="24"/>
          <w:szCs w:val="24"/>
          <w:lang w:val="mn-MN"/>
        </w:rPr>
        <w:t xml:space="preserve"> </w:t>
      </w:r>
      <w:r w:rsidR="00380C86" w:rsidRPr="00A6266A">
        <w:rPr>
          <w:rFonts w:ascii="Arial" w:eastAsia="Times New Roman" w:hAnsi="Arial" w:cs="Arial"/>
          <w:noProof/>
          <w:sz w:val="24"/>
          <w:szCs w:val="24"/>
          <w:lang w:val="mn-MN"/>
        </w:rPr>
        <w:t xml:space="preserve">бууруулах талаар </w:t>
      </w:r>
      <w:r w:rsidR="00DF049A" w:rsidRPr="00A6266A">
        <w:rPr>
          <w:rFonts w:ascii="Arial" w:eastAsia="Times New Roman" w:hAnsi="Arial" w:cs="Arial"/>
          <w:noProof/>
          <w:sz w:val="24"/>
          <w:szCs w:val="24"/>
          <w:lang w:val="mn-MN"/>
        </w:rPr>
        <w:t>н</w:t>
      </w:r>
      <w:r w:rsidR="00380C86" w:rsidRPr="00A6266A">
        <w:rPr>
          <w:rFonts w:ascii="Arial" w:eastAsia="Times New Roman" w:hAnsi="Arial" w:cs="Arial"/>
          <w:noProof/>
          <w:sz w:val="24"/>
          <w:szCs w:val="24"/>
          <w:lang w:val="mn-MN"/>
        </w:rPr>
        <w:t xml:space="preserve">ийслэлийн иргэдийн Төлөөлөгчдийн Хурал дараах </w:t>
      </w:r>
      <w:r w:rsidR="00C10C37" w:rsidRPr="00A6266A">
        <w:rPr>
          <w:rFonts w:ascii="Arial" w:eastAsia="Times New Roman" w:hAnsi="Arial" w:cs="Arial"/>
          <w:noProof/>
          <w:sz w:val="24"/>
          <w:szCs w:val="24"/>
          <w:lang w:val="mn-MN"/>
        </w:rPr>
        <w:t>чиг үүргийг</w:t>
      </w:r>
      <w:r w:rsidR="00380C86" w:rsidRPr="00A6266A">
        <w:rPr>
          <w:rFonts w:ascii="Arial" w:eastAsia="Times New Roman" w:hAnsi="Arial" w:cs="Arial"/>
          <w:noProof/>
          <w:sz w:val="24"/>
          <w:szCs w:val="24"/>
          <w:lang w:val="mn-MN"/>
        </w:rPr>
        <w:t xml:space="preserve"> хэрэгжүүлнэ:</w:t>
      </w:r>
    </w:p>
    <w:p w14:paraId="5A4250BE"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8A7AB4B" w14:textId="2FC87E56" w:rsidR="00380C86" w:rsidRPr="00A6266A" w:rsidRDefault="007447E2" w:rsidP="002A408A">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21</w:t>
      </w:r>
      <w:r w:rsidR="00380C86" w:rsidRPr="00A6266A">
        <w:rPr>
          <w:rFonts w:ascii="Arial" w:eastAsia="Times New Roman" w:hAnsi="Arial" w:cs="Arial"/>
          <w:noProof/>
          <w:sz w:val="24"/>
          <w:szCs w:val="24"/>
          <w:lang w:val="mn-MN"/>
        </w:rPr>
        <w:t>.1.1.</w:t>
      </w:r>
      <w:r w:rsidR="003078B2" w:rsidRPr="00A6266A">
        <w:rPr>
          <w:rFonts w:ascii="Arial" w:eastAsia="Times New Roman" w:hAnsi="Arial" w:cs="Arial"/>
          <w:noProof/>
          <w:sz w:val="24"/>
          <w:szCs w:val="24"/>
          <w:lang w:val="mn-MN"/>
        </w:rPr>
        <w:t xml:space="preserve">замын хөдөлгөөний </w:t>
      </w:r>
      <w:r w:rsidR="000651F4" w:rsidRPr="00A6266A">
        <w:rPr>
          <w:rFonts w:ascii="Arial" w:eastAsia="Times New Roman" w:hAnsi="Arial" w:cs="Arial"/>
          <w:noProof/>
          <w:sz w:val="24"/>
          <w:szCs w:val="24"/>
          <w:lang w:val="mn-MN"/>
        </w:rPr>
        <w:t>түгжрэл</w:t>
      </w:r>
      <w:r w:rsidR="00062428" w:rsidRPr="00A6266A">
        <w:rPr>
          <w:rFonts w:ascii="Arial" w:eastAsia="Times New Roman" w:hAnsi="Arial" w:cs="Arial"/>
          <w:noProof/>
          <w:sz w:val="24"/>
          <w:szCs w:val="24"/>
          <w:lang w:val="mn-MN"/>
        </w:rPr>
        <w:t>, түүний</w:t>
      </w:r>
      <w:r w:rsidR="00505D3F" w:rsidRPr="00A6266A">
        <w:rPr>
          <w:rFonts w:ascii="Arial" w:eastAsia="Times New Roman" w:hAnsi="Arial" w:cs="Arial"/>
          <w:noProof/>
          <w:sz w:val="24"/>
          <w:szCs w:val="24"/>
        </w:rPr>
        <w:t xml:space="preserve"> </w:t>
      </w:r>
      <w:r w:rsidR="00AF4B2F" w:rsidRPr="00A6266A">
        <w:rPr>
          <w:rFonts w:ascii="Arial" w:eastAsia="Times New Roman" w:hAnsi="Arial" w:cs="Arial"/>
          <w:noProof/>
          <w:sz w:val="24"/>
          <w:szCs w:val="24"/>
          <w:lang w:val="mn-MN"/>
        </w:rPr>
        <w:t>нөлөөллийг</w:t>
      </w:r>
      <w:r w:rsidR="00380C86" w:rsidRPr="00A6266A">
        <w:rPr>
          <w:rFonts w:ascii="Arial" w:eastAsia="Times New Roman" w:hAnsi="Arial" w:cs="Arial"/>
          <w:noProof/>
          <w:sz w:val="24"/>
          <w:szCs w:val="24"/>
          <w:lang w:val="mn-MN"/>
        </w:rPr>
        <w:t xml:space="preserve"> бууруулах арга хэмжээг авч хэрэгжүүлэхэд шаардлагатай төсвийг т</w:t>
      </w:r>
      <w:r w:rsidR="003075F1" w:rsidRPr="00A6266A">
        <w:rPr>
          <w:rFonts w:ascii="Arial" w:eastAsia="Times New Roman" w:hAnsi="Arial" w:cs="Arial"/>
          <w:noProof/>
          <w:sz w:val="24"/>
          <w:szCs w:val="24"/>
          <w:lang w:val="mn-MN"/>
        </w:rPr>
        <w:t>ухайн жилийн орон нутгийн төсвийн төсөлд</w:t>
      </w:r>
      <w:r w:rsidR="00380C86" w:rsidRPr="00A6266A">
        <w:rPr>
          <w:rFonts w:ascii="Arial" w:eastAsia="Times New Roman" w:hAnsi="Arial" w:cs="Arial"/>
          <w:noProof/>
          <w:sz w:val="24"/>
          <w:szCs w:val="24"/>
          <w:lang w:val="mn-MN"/>
        </w:rPr>
        <w:t xml:space="preserve"> тусгаж</w:t>
      </w:r>
      <w:r w:rsidR="00A54AB7">
        <w:rPr>
          <w:rFonts w:ascii="Arial" w:eastAsia="Times New Roman" w:hAnsi="Arial" w:cs="Arial"/>
          <w:noProof/>
          <w:sz w:val="24"/>
          <w:szCs w:val="24"/>
          <w:lang w:val="mn-MN"/>
        </w:rPr>
        <w:t>,</w:t>
      </w:r>
      <w:r w:rsidR="00380C86" w:rsidRPr="00A6266A">
        <w:rPr>
          <w:rFonts w:ascii="Arial" w:eastAsia="Times New Roman" w:hAnsi="Arial" w:cs="Arial"/>
          <w:noProof/>
          <w:sz w:val="24"/>
          <w:szCs w:val="24"/>
          <w:lang w:val="mn-MN"/>
        </w:rPr>
        <w:t xml:space="preserve"> батлах;</w:t>
      </w:r>
    </w:p>
    <w:p w14:paraId="1D8EF4B2"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rPr>
      </w:pPr>
    </w:p>
    <w:p w14:paraId="03634B72" w14:textId="1D160E78" w:rsidR="00380C86" w:rsidRPr="00A6266A" w:rsidRDefault="007447E2" w:rsidP="002A408A">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21</w:t>
      </w:r>
      <w:r w:rsidR="00380C86" w:rsidRPr="00A6266A">
        <w:rPr>
          <w:rFonts w:ascii="Arial" w:eastAsia="Times New Roman" w:hAnsi="Arial" w:cs="Arial"/>
          <w:noProof/>
          <w:sz w:val="24"/>
          <w:szCs w:val="24"/>
          <w:lang w:val="mn-MN"/>
        </w:rPr>
        <w:t>.1.2.</w:t>
      </w:r>
      <w:bookmarkStart w:id="2" w:name="_Hlk117989266"/>
      <w:r w:rsidR="003078B2" w:rsidRPr="00A6266A">
        <w:rPr>
          <w:rFonts w:ascii="Arial" w:eastAsia="Times New Roman" w:hAnsi="Arial" w:cs="Arial"/>
          <w:noProof/>
          <w:sz w:val="24"/>
          <w:szCs w:val="24"/>
          <w:lang w:val="mn-MN"/>
        </w:rPr>
        <w:t xml:space="preserve">замын хөдөлгөөний </w:t>
      </w:r>
      <w:r w:rsidR="000651F4" w:rsidRPr="00A6266A">
        <w:rPr>
          <w:rFonts w:ascii="Arial" w:eastAsia="Times New Roman" w:hAnsi="Arial" w:cs="Arial"/>
          <w:noProof/>
          <w:sz w:val="24"/>
          <w:szCs w:val="24"/>
          <w:lang w:val="mn-MN"/>
        </w:rPr>
        <w:t>түгжрэлий</w:t>
      </w:r>
      <w:r w:rsidR="00EB307B" w:rsidRPr="00A6266A">
        <w:rPr>
          <w:rFonts w:ascii="Arial" w:eastAsia="Times New Roman" w:hAnsi="Arial" w:cs="Arial"/>
          <w:noProof/>
          <w:sz w:val="24"/>
          <w:szCs w:val="24"/>
          <w:lang w:val="mn-MN"/>
        </w:rPr>
        <w:t>г</w:t>
      </w:r>
      <w:r w:rsidR="00380C86" w:rsidRPr="00A6266A">
        <w:rPr>
          <w:rFonts w:ascii="Arial" w:eastAsia="Times New Roman" w:hAnsi="Arial" w:cs="Arial"/>
          <w:noProof/>
          <w:sz w:val="24"/>
          <w:szCs w:val="24"/>
          <w:lang w:val="mn-MN"/>
        </w:rPr>
        <w:t xml:space="preserve"> </w:t>
      </w:r>
      <w:bookmarkEnd w:id="2"/>
      <w:r w:rsidR="00380C86" w:rsidRPr="00A6266A">
        <w:rPr>
          <w:rFonts w:ascii="Arial" w:eastAsia="Times New Roman" w:hAnsi="Arial" w:cs="Arial"/>
          <w:noProof/>
          <w:sz w:val="24"/>
          <w:szCs w:val="24"/>
          <w:lang w:val="mn-MN"/>
        </w:rPr>
        <w:t xml:space="preserve">бууруулах талаар нийслэлийн Засаг </w:t>
      </w:r>
      <w:r w:rsidR="00A54AB7">
        <w:rPr>
          <w:rFonts w:ascii="Arial" w:eastAsia="Times New Roman" w:hAnsi="Arial" w:cs="Arial"/>
          <w:noProof/>
          <w:sz w:val="24"/>
          <w:szCs w:val="24"/>
          <w:lang w:val="mn-MN"/>
        </w:rPr>
        <w:t>даргаас авч хэрэгжүүлж байгаа</w:t>
      </w:r>
      <w:r w:rsidR="00380C86" w:rsidRPr="00A6266A">
        <w:rPr>
          <w:rFonts w:ascii="Arial" w:eastAsia="Times New Roman" w:hAnsi="Arial" w:cs="Arial"/>
          <w:noProof/>
          <w:sz w:val="24"/>
          <w:szCs w:val="24"/>
          <w:lang w:val="mn-MN"/>
        </w:rPr>
        <w:t xml:space="preserve"> арга хэмжээнд хяналт тавих;</w:t>
      </w:r>
    </w:p>
    <w:p w14:paraId="1B74D117"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6676CD9" w14:textId="16C6FCA9" w:rsidR="00B87141" w:rsidRPr="00A6266A" w:rsidRDefault="007447E2" w:rsidP="002A408A">
      <w:pPr>
        <w:shd w:val="clear" w:color="auto" w:fill="FFFFFF"/>
        <w:spacing w:after="0" w:line="240" w:lineRule="auto"/>
        <w:ind w:firstLine="1134"/>
        <w:jc w:val="both"/>
        <w:textAlignment w:val="top"/>
        <w:rPr>
          <w:rFonts w:ascii="Arial" w:hAnsi="Arial" w:cs="Arial"/>
          <w:sz w:val="24"/>
          <w:szCs w:val="24"/>
        </w:rPr>
      </w:pPr>
      <w:r w:rsidRPr="00A6266A">
        <w:rPr>
          <w:rFonts w:ascii="Arial" w:hAnsi="Arial" w:cs="Arial"/>
          <w:bCs/>
          <w:noProof/>
          <w:sz w:val="24"/>
          <w:szCs w:val="24"/>
          <w:lang w:val="mn-MN"/>
        </w:rPr>
        <w:t>21</w:t>
      </w:r>
      <w:r w:rsidR="00B87141" w:rsidRPr="00A6266A">
        <w:rPr>
          <w:rFonts w:ascii="Arial" w:hAnsi="Arial" w:cs="Arial"/>
          <w:bCs/>
          <w:noProof/>
          <w:sz w:val="24"/>
          <w:szCs w:val="24"/>
          <w:lang w:val="mn-MN"/>
        </w:rPr>
        <w:t>.1.3.</w:t>
      </w:r>
      <w:r w:rsidR="003D3657" w:rsidRPr="00A6266A">
        <w:rPr>
          <w:rFonts w:ascii="Arial" w:hAnsi="Arial" w:cs="Arial"/>
          <w:bCs/>
          <w:noProof/>
          <w:sz w:val="24"/>
          <w:szCs w:val="24"/>
          <w:lang w:val="mn-MN"/>
        </w:rPr>
        <w:t>н</w:t>
      </w:r>
      <w:r w:rsidR="00B87141" w:rsidRPr="00A6266A">
        <w:rPr>
          <w:rFonts w:ascii="Arial" w:hAnsi="Arial" w:cs="Arial"/>
          <w:bCs/>
          <w:noProof/>
          <w:sz w:val="24"/>
          <w:szCs w:val="24"/>
          <w:lang w:val="mn-MN"/>
        </w:rPr>
        <w:t xml:space="preserve">ийслэлийн авто замын даацыг харгалзан </w:t>
      </w:r>
      <w:r w:rsidR="00B87141" w:rsidRPr="00A6266A">
        <w:rPr>
          <w:rFonts w:ascii="Arial" w:hAnsi="Arial" w:cs="Arial"/>
          <w:sz w:val="24"/>
          <w:szCs w:val="24"/>
          <w:lang w:val="mn-MN"/>
        </w:rPr>
        <w:t>нийслэл хотод олгох тээврийн хэрэгслийн улсын бүртгэлийн дугаарын дээд хязгаарыг нийслэлийн Засаг даргын санал</w:t>
      </w:r>
      <w:r w:rsidR="00FB5A3E" w:rsidRPr="00A6266A">
        <w:rPr>
          <w:rFonts w:ascii="Arial" w:hAnsi="Arial" w:cs="Arial"/>
          <w:sz w:val="24"/>
          <w:szCs w:val="24"/>
          <w:lang w:val="mn-MN"/>
        </w:rPr>
        <w:t>ыг үндэслэн</w:t>
      </w:r>
      <w:r w:rsidR="00867777" w:rsidRPr="00A6266A">
        <w:rPr>
          <w:rFonts w:ascii="Arial" w:hAnsi="Arial" w:cs="Arial"/>
          <w:sz w:val="24"/>
          <w:szCs w:val="24"/>
          <w:lang w:val="mn-MN"/>
        </w:rPr>
        <w:t xml:space="preserve"> </w:t>
      </w:r>
      <w:r w:rsidR="00B87141" w:rsidRPr="00A6266A">
        <w:rPr>
          <w:rFonts w:ascii="Arial" w:hAnsi="Arial" w:cs="Arial"/>
          <w:sz w:val="24"/>
          <w:szCs w:val="24"/>
          <w:lang w:val="mn-MN"/>
        </w:rPr>
        <w:t>тогтоо</w:t>
      </w:r>
      <w:r w:rsidR="00867777" w:rsidRPr="00A6266A">
        <w:rPr>
          <w:rFonts w:ascii="Arial" w:hAnsi="Arial" w:cs="Arial"/>
          <w:sz w:val="24"/>
          <w:szCs w:val="24"/>
          <w:lang w:val="mn-MN"/>
        </w:rPr>
        <w:t>х</w:t>
      </w:r>
      <w:r w:rsidR="00B53F7E" w:rsidRPr="00A6266A">
        <w:rPr>
          <w:rFonts w:ascii="Arial" w:hAnsi="Arial" w:cs="Arial"/>
          <w:sz w:val="24"/>
          <w:szCs w:val="24"/>
        </w:rPr>
        <w:t>;</w:t>
      </w:r>
    </w:p>
    <w:p w14:paraId="14ADB14F" w14:textId="77777777" w:rsidR="00B560B8" w:rsidRPr="00A6266A" w:rsidRDefault="00B560B8"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A7624FC" w14:textId="16CCD551" w:rsidR="00380C86" w:rsidRPr="00A6266A" w:rsidRDefault="007447E2" w:rsidP="002A408A">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lastRenderedPageBreak/>
        <w:t>21</w:t>
      </w:r>
      <w:r w:rsidR="00B560B8" w:rsidRPr="00A6266A">
        <w:rPr>
          <w:rFonts w:ascii="Arial" w:eastAsia="Times New Roman" w:hAnsi="Arial" w:cs="Arial"/>
          <w:noProof/>
          <w:sz w:val="24"/>
          <w:szCs w:val="24"/>
          <w:lang w:val="mn-MN"/>
        </w:rPr>
        <w:t>.</w:t>
      </w:r>
      <w:r w:rsidR="00380C86" w:rsidRPr="00A6266A">
        <w:rPr>
          <w:rFonts w:ascii="Arial" w:eastAsia="Times New Roman" w:hAnsi="Arial" w:cs="Arial"/>
          <w:noProof/>
          <w:sz w:val="24"/>
          <w:szCs w:val="24"/>
          <w:lang w:val="mn-MN"/>
        </w:rPr>
        <w:t>1.</w:t>
      </w:r>
      <w:r w:rsidR="003D07DC" w:rsidRPr="00A6266A">
        <w:rPr>
          <w:rFonts w:ascii="Arial" w:eastAsia="Times New Roman" w:hAnsi="Arial" w:cs="Arial"/>
          <w:noProof/>
          <w:sz w:val="24"/>
          <w:szCs w:val="24"/>
        </w:rPr>
        <w:t>4</w:t>
      </w:r>
      <w:r w:rsidR="00380C86" w:rsidRPr="00A6266A">
        <w:rPr>
          <w:rFonts w:ascii="Arial" w:eastAsia="Times New Roman" w:hAnsi="Arial" w:cs="Arial"/>
          <w:noProof/>
          <w:sz w:val="24"/>
          <w:szCs w:val="24"/>
          <w:lang w:val="mn-MN"/>
        </w:rPr>
        <w:t>.хуульд заасан бусад.</w:t>
      </w:r>
    </w:p>
    <w:p w14:paraId="1300165F"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175C3D2" w14:textId="2D249511" w:rsidR="00380C86" w:rsidRPr="00A6266A" w:rsidRDefault="00567443" w:rsidP="00305057">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2</w:t>
      </w:r>
      <w:r w:rsidR="007447E2" w:rsidRPr="00A6266A">
        <w:rPr>
          <w:rFonts w:ascii="Arial" w:eastAsia="Times New Roman" w:hAnsi="Arial" w:cs="Arial"/>
          <w:b/>
          <w:bCs/>
          <w:noProof/>
          <w:sz w:val="24"/>
          <w:szCs w:val="24"/>
          <w:lang w:val="mn-MN"/>
        </w:rPr>
        <w:t>2</w:t>
      </w:r>
      <w:r w:rsidR="0061148B" w:rsidRPr="00A6266A">
        <w:rPr>
          <w:rFonts w:ascii="Arial" w:eastAsia="Times New Roman" w:hAnsi="Arial" w:cs="Arial"/>
          <w:b/>
          <w:bCs/>
          <w:noProof/>
          <w:sz w:val="24"/>
          <w:szCs w:val="24"/>
          <w:lang w:val="mn-MN"/>
        </w:rPr>
        <w:t xml:space="preserve"> д</w:t>
      </w:r>
      <w:r w:rsidRPr="00A6266A">
        <w:rPr>
          <w:rFonts w:ascii="Arial" w:eastAsia="Times New Roman" w:hAnsi="Arial" w:cs="Arial"/>
          <w:b/>
          <w:bCs/>
          <w:noProof/>
          <w:sz w:val="24"/>
          <w:szCs w:val="24"/>
          <w:lang w:val="mn-MN"/>
        </w:rPr>
        <w:t>угаа</w:t>
      </w:r>
      <w:r w:rsidR="00380C86" w:rsidRPr="00A6266A">
        <w:rPr>
          <w:rFonts w:ascii="Arial" w:eastAsia="Times New Roman" w:hAnsi="Arial" w:cs="Arial"/>
          <w:b/>
          <w:bCs/>
          <w:noProof/>
          <w:sz w:val="24"/>
          <w:szCs w:val="24"/>
          <w:lang w:val="mn-MN"/>
        </w:rPr>
        <w:t xml:space="preserve">р зүйл.Нийслэлийн Засаг даргын </w:t>
      </w:r>
      <w:r w:rsidR="00824197" w:rsidRPr="00A6266A">
        <w:rPr>
          <w:rFonts w:ascii="Arial" w:eastAsia="Times New Roman" w:hAnsi="Arial" w:cs="Arial"/>
          <w:b/>
          <w:bCs/>
          <w:noProof/>
          <w:sz w:val="24"/>
          <w:szCs w:val="24"/>
          <w:lang w:val="mn-MN"/>
        </w:rPr>
        <w:t>чиг үүрэг</w:t>
      </w:r>
    </w:p>
    <w:p w14:paraId="59884BC9" w14:textId="77777777" w:rsidR="00305057" w:rsidRPr="00A6266A" w:rsidRDefault="00305057" w:rsidP="00305057">
      <w:pPr>
        <w:shd w:val="clear" w:color="auto" w:fill="FFFFFF"/>
        <w:spacing w:after="0" w:line="240" w:lineRule="auto"/>
        <w:ind w:firstLine="720"/>
        <w:textAlignment w:val="top"/>
        <w:rPr>
          <w:rFonts w:ascii="Arial" w:eastAsia="Times New Roman" w:hAnsi="Arial" w:cs="Arial"/>
          <w:b/>
          <w:bCs/>
          <w:noProof/>
          <w:sz w:val="24"/>
          <w:szCs w:val="24"/>
          <w:lang w:val="mn-MN"/>
        </w:rPr>
      </w:pPr>
    </w:p>
    <w:p w14:paraId="0DE614D3" w14:textId="55BA6AB0" w:rsidR="00380C86" w:rsidRPr="00A6266A" w:rsidRDefault="00567443"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7447E2" w:rsidRPr="00A6266A">
        <w:rPr>
          <w:rFonts w:ascii="Arial" w:eastAsia="Times New Roman" w:hAnsi="Arial" w:cs="Arial"/>
          <w:noProof/>
          <w:sz w:val="24"/>
          <w:szCs w:val="24"/>
          <w:lang w:val="mn-MN"/>
        </w:rPr>
        <w:t>2</w:t>
      </w:r>
      <w:r w:rsidR="00380C86" w:rsidRPr="00A6266A">
        <w:rPr>
          <w:rFonts w:ascii="Arial" w:eastAsia="Times New Roman" w:hAnsi="Arial" w:cs="Arial"/>
          <w:noProof/>
          <w:sz w:val="24"/>
          <w:szCs w:val="24"/>
          <w:lang w:val="mn-MN"/>
        </w:rPr>
        <w:t>.1.</w:t>
      </w:r>
      <w:r w:rsidR="00E97DEC" w:rsidRPr="00A6266A">
        <w:rPr>
          <w:rFonts w:ascii="Arial" w:eastAsia="Times New Roman" w:hAnsi="Arial" w:cs="Arial"/>
          <w:noProof/>
          <w:sz w:val="24"/>
          <w:szCs w:val="24"/>
          <w:lang w:val="mn-MN"/>
        </w:rPr>
        <w:t xml:space="preserve">Замын хөдөлгөөний </w:t>
      </w:r>
      <w:r w:rsidR="000651F4" w:rsidRPr="00A6266A">
        <w:rPr>
          <w:rFonts w:ascii="Arial" w:eastAsia="Times New Roman" w:hAnsi="Arial" w:cs="Arial"/>
          <w:noProof/>
          <w:sz w:val="24"/>
          <w:szCs w:val="24"/>
          <w:lang w:val="mn-MN"/>
        </w:rPr>
        <w:t>түгжрэл</w:t>
      </w:r>
      <w:r w:rsidR="0061148B" w:rsidRPr="00A6266A">
        <w:rPr>
          <w:rFonts w:ascii="Arial" w:eastAsia="Times New Roman" w:hAnsi="Arial" w:cs="Arial"/>
          <w:noProof/>
          <w:sz w:val="24"/>
          <w:szCs w:val="24"/>
          <w:lang w:val="mn-MN"/>
        </w:rPr>
        <w:t>, түүний</w:t>
      </w:r>
      <w:r w:rsidR="00380C86" w:rsidRPr="00A6266A">
        <w:rPr>
          <w:rFonts w:ascii="Arial" w:eastAsia="Times New Roman" w:hAnsi="Arial" w:cs="Arial"/>
          <w:noProof/>
          <w:sz w:val="24"/>
          <w:szCs w:val="24"/>
          <w:lang w:val="mn-MN"/>
        </w:rPr>
        <w:t xml:space="preserve"> </w:t>
      </w:r>
      <w:r w:rsidR="00AF4B2F" w:rsidRPr="00A6266A">
        <w:rPr>
          <w:rFonts w:ascii="Arial" w:eastAsia="Times New Roman" w:hAnsi="Arial" w:cs="Arial"/>
          <w:noProof/>
          <w:sz w:val="24"/>
          <w:szCs w:val="24"/>
          <w:lang w:val="mn-MN"/>
        </w:rPr>
        <w:t>нөлөөллийг</w:t>
      </w:r>
      <w:r w:rsidR="00380C86" w:rsidRPr="00A6266A">
        <w:rPr>
          <w:rFonts w:ascii="Arial" w:eastAsia="Times New Roman" w:hAnsi="Arial" w:cs="Arial"/>
          <w:noProof/>
          <w:sz w:val="24"/>
          <w:szCs w:val="24"/>
          <w:lang w:val="mn-MN"/>
        </w:rPr>
        <w:t xml:space="preserve"> бууруулах талаар </w:t>
      </w:r>
      <w:r w:rsidR="00DF049A" w:rsidRPr="00A6266A">
        <w:rPr>
          <w:rFonts w:ascii="Arial" w:eastAsia="Times New Roman" w:hAnsi="Arial" w:cs="Arial"/>
          <w:noProof/>
          <w:sz w:val="24"/>
          <w:szCs w:val="24"/>
          <w:lang w:val="mn-MN"/>
        </w:rPr>
        <w:t>н</w:t>
      </w:r>
      <w:r w:rsidR="00380C86" w:rsidRPr="00A6266A">
        <w:rPr>
          <w:rFonts w:ascii="Arial" w:eastAsia="Times New Roman" w:hAnsi="Arial" w:cs="Arial"/>
          <w:noProof/>
          <w:sz w:val="24"/>
          <w:szCs w:val="24"/>
          <w:lang w:val="mn-MN"/>
        </w:rPr>
        <w:t xml:space="preserve">ийслэлийн Засаг дарга дараах </w:t>
      </w:r>
      <w:r w:rsidR="00824197" w:rsidRPr="00A6266A">
        <w:rPr>
          <w:rFonts w:ascii="Arial" w:eastAsia="Times New Roman" w:hAnsi="Arial" w:cs="Arial"/>
          <w:noProof/>
          <w:sz w:val="24"/>
          <w:szCs w:val="24"/>
          <w:lang w:val="mn-MN"/>
        </w:rPr>
        <w:t>чиг үүргийг</w:t>
      </w:r>
      <w:r w:rsidR="00380C86" w:rsidRPr="00A6266A">
        <w:rPr>
          <w:rFonts w:ascii="Arial" w:eastAsia="Times New Roman" w:hAnsi="Arial" w:cs="Arial"/>
          <w:noProof/>
          <w:sz w:val="24"/>
          <w:szCs w:val="24"/>
          <w:lang w:val="mn-MN"/>
        </w:rPr>
        <w:t xml:space="preserve"> хэрэгжүүлнэ:</w:t>
      </w:r>
    </w:p>
    <w:p w14:paraId="3EE9D754"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EB9ABB5" w14:textId="3B0C40AE" w:rsidR="004E256B" w:rsidRPr="00A6266A" w:rsidRDefault="00567443"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7447E2" w:rsidRPr="00A6266A">
        <w:rPr>
          <w:rFonts w:ascii="Arial" w:eastAsia="Times New Roman" w:hAnsi="Arial" w:cs="Arial"/>
          <w:noProof/>
          <w:sz w:val="24"/>
          <w:szCs w:val="24"/>
          <w:lang w:val="mn-MN"/>
        </w:rPr>
        <w:t>2</w:t>
      </w:r>
      <w:r w:rsidR="00F35BA3" w:rsidRPr="00A6266A">
        <w:rPr>
          <w:rFonts w:ascii="Arial" w:eastAsia="Times New Roman" w:hAnsi="Arial" w:cs="Arial"/>
          <w:noProof/>
          <w:sz w:val="24"/>
          <w:szCs w:val="24"/>
        </w:rPr>
        <w:t>.1.</w:t>
      </w:r>
      <w:r w:rsidR="00A05850" w:rsidRPr="00A6266A">
        <w:rPr>
          <w:rFonts w:ascii="Arial" w:eastAsia="Times New Roman" w:hAnsi="Arial" w:cs="Arial"/>
          <w:noProof/>
          <w:sz w:val="24"/>
          <w:szCs w:val="24"/>
          <w:lang w:val="mn-MN"/>
        </w:rPr>
        <w:t>1</w:t>
      </w:r>
      <w:r w:rsidR="00F35BA3" w:rsidRPr="00A6266A">
        <w:rPr>
          <w:rFonts w:ascii="Arial" w:eastAsia="Times New Roman" w:hAnsi="Arial" w:cs="Arial"/>
          <w:noProof/>
          <w:sz w:val="24"/>
          <w:szCs w:val="24"/>
        </w:rPr>
        <w:t>.</w:t>
      </w:r>
      <w:r w:rsidR="00513AAA" w:rsidRPr="00A6266A">
        <w:rPr>
          <w:rFonts w:ascii="Arial" w:eastAsia="Times New Roman" w:hAnsi="Arial" w:cs="Arial"/>
          <w:noProof/>
          <w:sz w:val="24"/>
          <w:szCs w:val="24"/>
          <w:lang w:val="mn-MN"/>
        </w:rPr>
        <w:t>зам</w:t>
      </w:r>
      <w:r w:rsidR="00AD4C65" w:rsidRPr="00A6266A">
        <w:rPr>
          <w:rFonts w:ascii="Arial" w:eastAsia="Times New Roman" w:hAnsi="Arial" w:cs="Arial"/>
          <w:noProof/>
          <w:sz w:val="24"/>
          <w:szCs w:val="24"/>
          <w:lang w:val="mn-MN"/>
        </w:rPr>
        <w:t>ын хөдөлгөөний түгжрэлээс</w:t>
      </w:r>
      <w:r w:rsidR="00513AAA" w:rsidRPr="00A6266A">
        <w:rPr>
          <w:rFonts w:ascii="Arial" w:eastAsia="Times New Roman" w:hAnsi="Arial" w:cs="Arial"/>
          <w:noProof/>
          <w:sz w:val="24"/>
          <w:szCs w:val="24"/>
          <w:lang w:val="mn-MN"/>
        </w:rPr>
        <w:t xml:space="preserve"> </w:t>
      </w:r>
      <w:r w:rsidR="00A54AB7">
        <w:rPr>
          <w:rFonts w:ascii="Arial" w:eastAsia="Times New Roman" w:hAnsi="Arial" w:cs="Arial"/>
          <w:noProof/>
          <w:sz w:val="24"/>
          <w:szCs w:val="24"/>
          <w:lang w:val="mn-MN"/>
        </w:rPr>
        <w:t>үүссэ</w:t>
      </w:r>
      <w:r w:rsidR="009455C0" w:rsidRPr="00A6266A">
        <w:rPr>
          <w:rFonts w:ascii="Arial" w:eastAsia="Times New Roman" w:hAnsi="Arial" w:cs="Arial"/>
          <w:noProof/>
          <w:sz w:val="24"/>
          <w:szCs w:val="24"/>
          <w:lang w:val="mn-MN"/>
        </w:rPr>
        <w:t>н нийгэм, эдийн засаг, байгаль орчинд нөлөөлж байгаа</w:t>
      </w:r>
      <w:r w:rsidR="004E256B" w:rsidRPr="00A6266A">
        <w:rPr>
          <w:rFonts w:ascii="Arial" w:eastAsia="Times New Roman" w:hAnsi="Arial" w:cs="Arial"/>
          <w:noProof/>
          <w:sz w:val="24"/>
          <w:szCs w:val="24"/>
          <w:lang w:val="mn-MN"/>
        </w:rPr>
        <w:t xml:space="preserve"> нөлөөллийн</w:t>
      </w:r>
      <w:r w:rsidR="006745F9" w:rsidRPr="00A6266A">
        <w:rPr>
          <w:rFonts w:ascii="Arial" w:eastAsia="Times New Roman" w:hAnsi="Arial" w:cs="Arial"/>
          <w:noProof/>
          <w:sz w:val="24"/>
          <w:szCs w:val="24"/>
          <w:lang w:val="mn-MN"/>
        </w:rPr>
        <w:t xml:space="preserve"> </w:t>
      </w:r>
      <w:r w:rsidR="00A05850" w:rsidRPr="00A6266A">
        <w:rPr>
          <w:rFonts w:ascii="Arial" w:eastAsia="Times New Roman" w:hAnsi="Arial" w:cs="Arial"/>
          <w:noProof/>
          <w:sz w:val="24"/>
          <w:szCs w:val="24"/>
          <w:lang w:val="mn-MN"/>
        </w:rPr>
        <w:t>талаарх судалгаа хийж</w:t>
      </w:r>
      <w:r w:rsidR="00A54AB7">
        <w:rPr>
          <w:rFonts w:ascii="Arial" w:eastAsia="Times New Roman" w:hAnsi="Arial" w:cs="Arial"/>
          <w:noProof/>
          <w:sz w:val="24"/>
          <w:szCs w:val="24"/>
          <w:lang w:val="mn-MN"/>
        </w:rPr>
        <w:t>,</w:t>
      </w:r>
      <w:r w:rsidR="006745F9" w:rsidRPr="00A6266A">
        <w:rPr>
          <w:rFonts w:ascii="Arial" w:eastAsia="Times New Roman" w:hAnsi="Arial" w:cs="Arial"/>
          <w:noProof/>
          <w:sz w:val="24"/>
          <w:szCs w:val="24"/>
          <w:lang w:val="mn-MN"/>
        </w:rPr>
        <w:t xml:space="preserve"> </w:t>
      </w:r>
      <w:r w:rsidR="00A54AB7">
        <w:rPr>
          <w:rFonts w:ascii="Arial" w:eastAsia="Times New Roman" w:hAnsi="Arial" w:cs="Arial"/>
          <w:noProof/>
          <w:sz w:val="24"/>
          <w:szCs w:val="24"/>
          <w:lang w:val="mn-MN"/>
        </w:rPr>
        <w:t xml:space="preserve">олон </w:t>
      </w:r>
      <w:r w:rsidR="002D1B4C" w:rsidRPr="00A6266A">
        <w:rPr>
          <w:rFonts w:ascii="Arial" w:eastAsia="Times New Roman" w:hAnsi="Arial" w:cs="Arial"/>
          <w:noProof/>
          <w:sz w:val="24"/>
          <w:szCs w:val="24"/>
          <w:lang w:val="mn-MN"/>
        </w:rPr>
        <w:t>нийтэд</w:t>
      </w:r>
      <w:r w:rsidR="006B75CA" w:rsidRPr="00A6266A">
        <w:rPr>
          <w:rFonts w:ascii="Arial" w:eastAsia="Times New Roman" w:hAnsi="Arial" w:cs="Arial"/>
          <w:noProof/>
          <w:sz w:val="24"/>
          <w:szCs w:val="24"/>
          <w:lang w:val="mn-MN"/>
        </w:rPr>
        <w:t xml:space="preserve"> </w:t>
      </w:r>
      <w:r w:rsidR="00F16084" w:rsidRPr="00A6266A">
        <w:rPr>
          <w:rFonts w:ascii="Arial" w:eastAsia="Times New Roman" w:hAnsi="Arial" w:cs="Arial"/>
          <w:noProof/>
          <w:sz w:val="24"/>
          <w:szCs w:val="24"/>
          <w:lang w:val="mn-MN"/>
        </w:rPr>
        <w:t>мэдээл</w:t>
      </w:r>
      <w:r w:rsidR="00F35BA3" w:rsidRPr="00A6266A">
        <w:rPr>
          <w:rFonts w:ascii="Arial" w:eastAsia="Times New Roman" w:hAnsi="Arial" w:cs="Arial"/>
          <w:noProof/>
          <w:sz w:val="24"/>
          <w:szCs w:val="24"/>
          <w:lang w:val="mn-MN"/>
        </w:rPr>
        <w:t>эх</w:t>
      </w:r>
      <w:r w:rsidR="004E256B" w:rsidRPr="00A6266A">
        <w:rPr>
          <w:rFonts w:ascii="Arial" w:eastAsia="Times New Roman" w:hAnsi="Arial" w:cs="Arial"/>
          <w:noProof/>
          <w:sz w:val="24"/>
          <w:szCs w:val="24"/>
          <w:lang w:val="mn-MN"/>
        </w:rPr>
        <w:t>;</w:t>
      </w:r>
    </w:p>
    <w:p w14:paraId="2E8BD9DE"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43FD1C6A" w14:textId="2AB16588" w:rsidR="00380C86" w:rsidRPr="00A6266A" w:rsidRDefault="00567443"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7447E2" w:rsidRPr="00A6266A">
        <w:rPr>
          <w:rFonts w:ascii="Arial" w:eastAsia="Times New Roman" w:hAnsi="Arial" w:cs="Arial"/>
          <w:noProof/>
          <w:sz w:val="24"/>
          <w:szCs w:val="24"/>
          <w:lang w:val="mn-MN"/>
        </w:rPr>
        <w:t>2</w:t>
      </w:r>
      <w:r w:rsidR="00380C86" w:rsidRPr="00A6266A">
        <w:rPr>
          <w:rFonts w:ascii="Arial" w:eastAsia="Times New Roman" w:hAnsi="Arial" w:cs="Arial"/>
          <w:noProof/>
          <w:sz w:val="24"/>
          <w:szCs w:val="24"/>
          <w:lang w:val="mn-MN"/>
        </w:rPr>
        <w:t>.1.</w:t>
      </w:r>
      <w:r w:rsidR="00A05850" w:rsidRPr="00A6266A">
        <w:rPr>
          <w:rFonts w:ascii="Arial" w:eastAsia="Times New Roman" w:hAnsi="Arial" w:cs="Arial"/>
          <w:noProof/>
          <w:sz w:val="24"/>
          <w:szCs w:val="24"/>
          <w:lang w:val="mn-MN"/>
        </w:rPr>
        <w:t>2</w:t>
      </w:r>
      <w:r w:rsidR="00380C86" w:rsidRPr="00A6266A">
        <w:rPr>
          <w:rFonts w:ascii="Arial" w:eastAsia="Times New Roman" w:hAnsi="Arial" w:cs="Arial"/>
          <w:noProof/>
          <w:sz w:val="24"/>
          <w:szCs w:val="24"/>
          <w:lang w:val="mn-MN"/>
        </w:rPr>
        <w:t>.</w:t>
      </w:r>
      <w:r w:rsidR="009D1880" w:rsidRPr="00A6266A">
        <w:rPr>
          <w:rFonts w:ascii="Arial" w:eastAsia="Times New Roman" w:hAnsi="Arial" w:cs="Arial"/>
          <w:noProof/>
          <w:sz w:val="24"/>
          <w:szCs w:val="24"/>
          <w:lang w:val="mn-MN"/>
        </w:rPr>
        <w:t>замын хөдөлгөөн</w:t>
      </w:r>
      <w:r w:rsidR="00380C86" w:rsidRPr="00A6266A">
        <w:rPr>
          <w:rFonts w:ascii="Arial" w:eastAsia="Times New Roman" w:hAnsi="Arial" w:cs="Arial"/>
          <w:noProof/>
          <w:sz w:val="24"/>
          <w:szCs w:val="24"/>
          <w:lang w:val="mn-MN"/>
        </w:rPr>
        <w:t xml:space="preserve">ий </w:t>
      </w:r>
      <w:r w:rsidR="000651F4" w:rsidRPr="00A6266A">
        <w:rPr>
          <w:rFonts w:ascii="Arial" w:eastAsia="Times New Roman" w:hAnsi="Arial" w:cs="Arial"/>
          <w:noProof/>
          <w:sz w:val="24"/>
          <w:szCs w:val="24"/>
          <w:lang w:val="mn-MN"/>
        </w:rPr>
        <w:t>түгжрэлийн</w:t>
      </w:r>
      <w:r w:rsidR="00380C86" w:rsidRPr="00A6266A">
        <w:rPr>
          <w:rFonts w:ascii="Arial" w:eastAsia="Times New Roman" w:hAnsi="Arial" w:cs="Arial"/>
          <w:noProof/>
          <w:sz w:val="24"/>
          <w:szCs w:val="24"/>
          <w:lang w:val="mn-MN"/>
        </w:rPr>
        <w:t xml:space="preserve"> </w:t>
      </w:r>
      <w:r w:rsidR="00AF4B2F" w:rsidRPr="00A6266A">
        <w:rPr>
          <w:rFonts w:ascii="Arial" w:eastAsia="Times New Roman" w:hAnsi="Arial" w:cs="Arial"/>
          <w:noProof/>
          <w:sz w:val="24"/>
          <w:szCs w:val="24"/>
          <w:lang w:val="mn-MN"/>
        </w:rPr>
        <w:t>нөлөөллийг</w:t>
      </w:r>
      <w:r w:rsidR="00380C86" w:rsidRPr="00A6266A">
        <w:rPr>
          <w:rFonts w:ascii="Arial" w:eastAsia="Times New Roman" w:hAnsi="Arial" w:cs="Arial"/>
          <w:noProof/>
          <w:sz w:val="24"/>
          <w:szCs w:val="24"/>
          <w:lang w:val="mn-MN"/>
        </w:rPr>
        <w:t xml:space="preserve"> бууруулах </w:t>
      </w:r>
      <w:r w:rsidR="00EA5B62" w:rsidRPr="00A6266A">
        <w:rPr>
          <w:rFonts w:ascii="Arial" w:eastAsia="Times New Roman" w:hAnsi="Arial" w:cs="Arial"/>
          <w:noProof/>
          <w:sz w:val="24"/>
          <w:szCs w:val="24"/>
          <w:lang w:val="mn-MN"/>
        </w:rPr>
        <w:t>үйл ажиллагаанд</w:t>
      </w:r>
      <w:r w:rsidR="00380C86" w:rsidRPr="00A6266A">
        <w:rPr>
          <w:rFonts w:ascii="Arial" w:eastAsia="Times New Roman" w:hAnsi="Arial" w:cs="Arial"/>
          <w:noProof/>
          <w:sz w:val="24"/>
          <w:szCs w:val="24"/>
          <w:lang w:val="mn-MN"/>
        </w:rPr>
        <w:t xml:space="preserve"> олон нийтийн оролцоог хангах</w:t>
      </w:r>
      <w:r w:rsidR="007B2933" w:rsidRPr="00A6266A">
        <w:rPr>
          <w:rFonts w:ascii="Arial" w:eastAsia="Times New Roman" w:hAnsi="Arial" w:cs="Arial"/>
          <w:noProof/>
          <w:sz w:val="24"/>
          <w:szCs w:val="24"/>
          <w:lang w:val="mn-MN"/>
        </w:rPr>
        <w:t>;</w:t>
      </w:r>
    </w:p>
    <w:p w14:paraId="6952AA83" w14:textId="77777777" w:rsidR="001A4F58" w:rsidRPr="00A6266A" w:rsidRDefault="001A4F58"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p>
    <w:p w14:paraId="7B0BD669" w14:textId="66B42EC5" w:rsidR="00B86A60" w:rsidRPr="00A6266A" w:rsidRDefault="00567443" w:rsidP="001A4F58">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2</w:t>
      </w:r>
      <w:r w:rsidR="007447E2" w:rsidRPr="00A6266A">
        <w:rPr>
          <w:rFonts w:ascii="Arial" w:eastAsia="Times New Roman" w:hAnsi="Arial" w:cs="Arial"/>
          <w:noProof/>
          <w:sz w:val="24"/>
          <w:szCs w:val="24"/>
          <w:lang w:val="mn-MN"/>
        </w:rPr>
        <w:t>2</w:t>
      </w:r>
      <w:r w:rsidR="00B86A60" w:rsidRPr="00A6266A">
        <w:rPr>
          <w:rFonts w:ascii="Arial" w:eastAsia="Times New Roman" w:hAnsi="Arial" w:cs="Arial"/>
          <w:noProof/>
          <w:sz w:val="24"/>
          <w:szCs w:val="24"/>
        </w:rPr>
        <w:t>.1.3.</w:t>
      </w:r>
      <w:r w:rsidR="00A54AB7">
        <w:rPr>
          <w:rFonts w:ascii="Arial" w:eastAsia="Times New Roman" w:hAnsi="Arial" w:cs="Arial"/>
          <w:noProof/>
          <w:sz w:val="24"/>
          <w:szCs w:val="24"/>
          <w:lang w:val="mn-MN"/>
        </w:rPr>
        <w:t>иргэний</w:t>
      </w:r>
      <w:r w:rsidR="00AE22C8" w:rsidRPr="00A6266A">
        <w:rPr>
          <w:rFonts w:ascii="Arial" w:eastAsia="Times New Roman" w:hAnsi="Arial" w:cs="Arial"/>
          <w:noProof/>
          <w:sz w:val="24"/>
          <w:szCs w:val="24"/>
          <w:lang w:val="mn-MN"/>
        </w:rPr>
        <w:t xml:space="preserve"> </w:t>
      </w:r>
      <w:r w:rsidR="00B86A60" w:rsidRPr="00A6266A">
        <w:rPr>
          <w:rFonts w:ascii="Arial" w:eastAsia="Times New Roman" w:hAnsi="Arial" w:cs="Arial"/>
          <w:noProof/>
          <w:sz w:val="24"/>
          <w:szCs w:val="24"/>
          <w:lang w:val="mn-MN"/>
        </w:rPr>
        <w:t>явган</w:t>
      </w:r>
      <w:r w:rsidR="00AE22C8" w:rsidRPr="00A6266A">
        <w:rPr>
          <w:rFonts w:ascii="Arial" w:eastAsia="Times New Roman" w:hAnsi="Arial" w:cs="Arial"/>
          <w:noProof/>
          <w:sz w:val="24"/>
          <w:szCs w:val="24"/>
          <w:lang w:val="mn-MN"/>
        </w:rPr>
        <w:t>аар</w:t>
      </w:r>
      <w:r w:rsidR="00B86A60" w:rsidRPr="00A6266A">
        <w:rPr>
          <w:rFonts w:ascii="Arial" w:eastAsia="Times New Roman" w:hAnsi="Arial" w:cs="Arial"/>
          <w:noProof/>
          <w:sz w:val="24"/>
          <w:szCs w:val="24"/>
          <w:lang w:val="mn-MN"/>
        </w:rPr>
        <w:t xml:space="preserve"> </w:t>
      </w:r>
      <w:r w:rsidR="00E106A6" w:rsidRPr="00A6266A">
        <w:rPr>
          <w:rFonts w:ascii="Arial" w:eastAsia="Times New Roman" w:hAnsi="Arial" w:cs="Arial"/>
          <w:noProof/>
          <w:sz w:val="24"/>
          <w:szCs w:val="24"/>
          <w:lang w:val="mn-MN"/>
        </w:rPr>
        <w:t>зорчи</w:t>
      </w:r>
      <w:r w:rsidR="00AE22C8" w:rsidRPr="00A6266A">
        <w:rPr>
          <w:rFonts w:ascii="Arial" w:eastAsia="Times New Roman" w:hAnsi="Arial" w:cs="Arial"/>
          <w:noProof/>
          <w:sz w:val="24"/>
          <w:szCs w:val="24"/>
          <w:lang w:val="mn-MN"/>
        </w:rPr>
        <w:t xml:space="preserve">х </w:t>
      </w:r>
      <w:r w:rsidR="00474CD4" w:rsidRPr="00A6266A">
        <w:rPr>
          <w:rFonts w:ascii="Arial" w:eastAsia="Times New Roman" w:hAnsi="Arial" w:cs="Arial"/>
          <w:noProof/>
          <w:sz w:val="24"/>
          <w:szCs w:val="24"/>
          <w:lang w:val="mn-MN"/>
        </w:rPr>
        <w:t>зам, дэд бүтцийн хүртээмж</w:t>
      </w:r>
      <w:r w:rsidR="00AE22C8" w:rsidRPr="00A6266A">
        <w:rPr>
          <w:rFonts w:ascii="Arial" w:eastAsia="Times New Roman" w:hAnsi="Arial" w:cs="Arial"/>
          <w:noProof/>
          <w:sz w:val="24"/>
          <w:szCs w:val="24"/>
          <w:lang w:val="mn-MN"/>
        </w:rPr>
        <w:t xml:space="preserve">, </w:t>
      </w:r>
      <w:r w:rsidR="00B86A60" w:rsidRPr="00A6266A">
        <w:rPr>
          <w:rFonts w:ascii="Arial" w:eastAsia="Times New Roman" w:hAnsi="Arial" w:cs="Arial"/>
          <w:noProof/>
          <w:sz w:val="24"/>
          <w:szCs w:val="24"/>
          <w:lang w:val="mn-MN"/>
        </w:rPr>
        <w:t xml:space="preserve">дугуйн замын сүлжээг </w:t>
      </w:r>
      <w:r w:rsidR="0003408B" w:rsidRPr="00A6266A">
        <w:rPr>
          <w:rFonts w:ascii="Arial" w:eastAsia="Times New Roman" w:hAnsi="Arial" w:cs="Arial"/>
          <w:noProof/>
          <w:sz w:val="24"/>
          <w:szCs w:val="24"/>
          <w:lang w:val="mn-MN"/>
        </w:rPr>
        <w:t xml:space="preserve">сайжруулах, </w:t>
      </w:r>
      <w:r w:rsidR="00B86A60" w:rsidRPr="00A6266A">
        <w:rPr>
          <w:rFonts w:ascii="Arial" w:eastAsia="Times New Roman" w:hAnsi="Arial" w:cs="Arial"/>
          <w:noProof/>
          <w:sz w:val="24"/>
          <w:szCs w:val="24"/>
          <w:lang w:val="mn-MN"/>
        </w:rPr>
        <w:t>нэмэгдүүлэх</w:t>
      </w:r>
      <w:r w:rsidR="00B86A60" w:rsidRPr="00A6266A">
        <w:rPr>
          <w:rFonts w:ascii="Arial" w:eastAsia="Times New Roman" w:hAnsi="Arial" w:cs="Arial"/>
          <w:noProof/>
          <w:sz w:val="24"/>
          <w:szCs w:val="24"/>
        </w:rPr>
        <w:t>;</w:t>
      </w:r>
    </w:p>
    <w:p w14:paraId="027CB4EF"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rPr>
      </w:pPr>
    </w:p>
    <w:p w14:paraId="35FC7689" w14:textId="1E29D4C7" w:rsidR="001566B4" w:rsidRPr="00A6266A" w:rsidRDefault="00567443"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7447E2" w:rsidRPr="00A6266A">
        <w:rPr>
          <w:rFonts w:ascii="Arial" w:eastAsia="Times New Roman" w:hAnsi="Arial" w:cs="Arial"/>
          <w:noProof/>
          <w:sz w:val="24"/>
          <w:szCs w:val="24"/>
          <w:lang w:val="mn-MN"/>
        </w:rPr>
        <w:t>2</w:t>
      </w:r>
      <w:r w:rsidR="001566B4" w:rsidRPr="00A6266A">
        <w:rPr>
          <w:rFonts w:ascii="Arial" w:eastAsia="Times New Roman" w:hAnsi="Arial" w:cs="Arial"/>
          <w:noProof/>
          <w:sz w:val="24"/>
          <w:szCs w:val="24"/>
          <w:lang w:val="mn-MN"/>
        </w:rPr>
        <w:t xml:space="preserve">.1.4.замын хөдөлгөөний түгжрэлийг бууруулах төсөл, хөтөлбөрийг хэрэгжүүлэхэд </w:t>
      </w:r>
      <w:r w:rsidR="00A7762C" w:rsidRPr="00A6266A">
        <w:rPr>
          <w:rFonts w:ascii="Arial" w:eastAsia="Times New Roman" w:hAnsi="Arial" w:cs="Arial"/>
          <w:noProof/>
          <w:sz w:val="24"/>
          <w:szCs w:val="24"/>
          <w:lang w:val="mn-MN"/>
        </w:rPr>
        <w:t xml:space="preserve">шаардлагатай </w:t>
      </w:r>
      <w:r w:rsidR="001566B4" w:rsidRPr="00A6266A">
        <w:rPr>
          <w:rFonts w:ascii="Arial" w:eastAsia="Times New Roman" w:hAnsi="Arial" w:cs="Arial"/>
          <w:noProof/>
          <w:sz w:val="24"/>
          <w:szCs w:val="24"/>
          <w:lang w:val="mn-MN"/>
        </w:rPr>
        <w:t>газ</w:t>
      </w:r>
      <w:r w:rsidR="00A7762C" w:rsidRPr="00A6266A">
        <w:rPr>
          <w:rFonts w:ascii="Arial" w:eastAsia="Times New Roman" w:hAnsi="Arial" w:cs="Arial"/>
          <w:noProof/>
          <w:sz w:val="24"/>
          <w:szCs w:val="24"/>
          <w:lang w:val="mn-MN"/>
        </w:rPr>
        <w:t>рыг</w:t>
      </w:r>
      <w:r w:rsidR="001566B4" w:rsidRPr="00A6266A">
        <w:rPr>
          <w:rFonts w:ascii="Arial" w:eastAsia="Times New Roman" w:hAnsi="Arial" w:cs="Arial"/>
          <w:noProof/>
          <w:sz w:val="24"/>
          <w:szCs w:val="24"/>
          <w:lang w:val="mn-MN"/>
        </w:rPr>
        <w:t xml:space="preserve"> чөлөөлө</w:t>
      </w:r>
      <w:r w:rsidR="00A7762C" w:rsidRPr="00A6266A">
        <w:rPr>
          <w:rFonts w:ascii="Arial" w:eastAsia="Times New Roman" w:hAnsi="Arial" w:cs="Arial"/>
          <w:noProof/>
          <w:sz w:val="24"/>
          <w:szCs w:val="24"/>
          <w:lang w:val="mn-MN"/>
        </w:rPr>
        <w:t>х</w:t>
      </w:r>
      <w:r w:rsidR="00C2490A" w:rsidRPr="00A6266A">
        <w:rPr>
          <w:rFonts w:ascii="Arial" w:eastAsia="Times New Roman" w:hAnsi="Arial" w:cs="Arial"/>
          <w:noProof/>
          <w:sz w:val="24"/>
          <w:szCs w:val="24"/>
        </w:rPr>
        <w:t>;</w:t>
      </w:r>
      <w:r w:rsidR="001566B4" w:rsidRPr="00A6266A">
        <w:rPr>
          <w:rFonts w:ascii="Arial" w:eastAsia="Times New Roman" w:hAnsi="Arial" w:cs="Arial"/>
          <w:noProof/>
          <w:sz w:val="24"/>
          <w:szCs w:val="24"/>
          <w:lang w:val="mn-MN"/>
        </w:rPr>
        <w:t xml:space="preserve"> </w:t>
      </w:r>
    </w:p>
    <w:p w14:paraId="01B0118C"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6542145A" w14:textId="077C47CF" w:rsidR="00C56917" w:rsidRPr="00A6266A" w:rsidRDefault="00567443" w:rsidP="001A4F58">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2</w:t>
      </w:r>
      <w:r w:rsidR="007447E2" w:rsidRPr="00A6266A">
        <w:rPr>
          <w:rFonts w:ascii="Arial" w:eastAsia="Times New Roman" w:hAnsi="Arial" w:cs="Arial"/>
          <w:noProof/>
          <w:sz w:val="24"/>
          <w:szCs w:val="24"/>
          <w:lang w:val="mn-MN"/>
        </w:rPr>
        <w:t>2</w:t>
      </w:r>
      <w:r w:rsidR="00C56917" w:rsidRPr="00A6266A">
        <w:rPr>
          <w:rFonts w:ascii="Arial" w:eastAsia="Times New Roman" w:hAnsi="Arial" w:cs="Arial"/>
          <w:noProof/>
          <w:sz w:val="24"/>
          <w:szCs w:val="24"/>
          <w:lang w:val="mn-MN"/>
        </w:rPr>
        <w:t>.1.</w:t>
      </w:r>
      <w:r w:rsidR="000643D6" w:rsidRPr="00A6266A">
        <w:rPr>
          <w:rFonts w:ascii="Arial" w:eastAsia="Times New Roman" w:hAnsi="Arial" w:cs="Arial"/>
          <w:noProof/>
          <w:sz w:val="24"/>
          <w:szCs w:val="24"/>
          <w:lang w:val="mn-MN"/>
        </w:rPr>
        <w:t>5</w:t>
      </w:r>
      <w:r w:rsidR="00C56917" w:rsidRPr="00A6266A">
        <w:rPr>
          <w:rFonts w:ascii="Arial" w:eastAsia="Times New Roman" w:hAnsi="Arial" w:cs="Arial"/>
          <w:noProof/>
          <w:sz w:val="24"/>
          <w:szCs w:val="24"/>
          <w:lang w:val="mn-MN"/>
        </w:rPr>
        <w:t>.нийслэлийн нутаг дэвсгэрт газар эзэмших, ашиглах эрх шинээр олгох, сунгах, барилга байгууламж барих, дахин төлөвлөх үйл ажиллагаанд хязгаарлалт тогтоох саналыг эрх бүхий этгээдэд уламжлах</w:t>
      </w:r>
      <w:r w:rsidR="00C56917" w:rsidRPr="00A6266A">
        <w:rPr>
          <w:rFonts w:ascii="Arial" w:eastAsia="Times New Roman" w:hAnsi="Arial" w:cs="Arial"/>
          <w:noProof/>
          <w:sz w:val="24"/>
          <w:szCs w:val="24"/>
        </w:rPr>
        <w:t>;</w:t>
      </w:r>
    </w:p>
    <w:p w14:paraId="725BE5CE"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rPr>
      </w:pPr>
    </w:p>
    <w:p w14:paraId="0D44C1D6" w14:textId="4ED8F6F7" w:rsidR="00AB0C91" w:rsidRPr="00A6266A" w:rsidRDefault="00567443" w:rsidP="001A4F58">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2</w:t>
      </w:r>
      <w:r w:rsidR="007447E2" w:rsidRPr="00A6266A">
        <w:rPr>
          <w:rFonts w:ascii="Arial" w:eastAsia="Times New Roman" w:hAnsi="Arial" w:cs="Arial"/>
          <w:noProof/>
          <w:sz w:val="24"/>
          <w:szCs w:val="24"/>
          <w:lang w:val="mn-MN"/>
        </w:rPr>
        <w:t>2</w:t>
      </w:r>
      <w:r w:rsidR="00BA5123" w:rsidRPr="00A6266A">
        <w:rPr>
          <w:rFonts w:ascii="Arial" w:eastAsia="Times New Roman" w:hAnsi="Arial" w:cs="Arial"/>
          <w:noProof/>
          <w:sz w:val="24"/>
          <w:szCs w:val="24"/>
          <w:lang w:val="mn-MN"/>
        </w:rPr>
        <w:t>.1.</w:t>
      </w:r>
      <w:r w:rsidR="000643D6" w:rsidRPr="00A6266A">
        <w:rPr>
          <w:rFonts w:ascii="Arial" w:eastAsia="Times New Roman" w:hAnsi="Arial" w:cs="Arial"/>
          <w:noProof/>
          <w:sz w:val="24"/>
          <w:szCs w:val="24"/>
          <w:lang w:val="mn-MN"/>
        </w:rPr>
        <w:t>6</w:t>
      </w:r>
      <w:r w:rsidR="00BA5123" w:rsidRPr="00A6266A">
        <w:rPr>
          <w:rFonts w:ascii="Arial" w:eastAsia="Times New Roman" w:hAnsi="Arial" w:cs="Arial"/>
          <w:noProof/>
          <w:sz w:val="24"/>
          <w:szCs w:val="24"/>
          <w:lang w:val="mn-MN"/>
        </w:rPr>
        <w:t>.</w:t>
      </w:r>
      <w:r w:rsidR="00AB0C91" w:rsidRPr="00A6266A">
        <w:rPr>
          <w:rFonts w:ascii="Arial" w:eastAsia="Times New Roman" w:hAnsi="Arial" w:cs="Arial"/>
          <w:noProof/>
          <w:sz w:val="24"/>
          <w:szCs w:val="24"/>
          <w:lang w:val="mn-MN"/>
        </w:rPr>
        <w:t xml:space="preserve">энэ хуулийн </w:t>
      </w:r>
      <w:r w:rsidR="007447E2" w:rsidRPr="00A6266A">
        <w:rPr>
          <w:rFonts w:ascii="Arial" w:eastAsia="Times New Roman" w:hAnsi="Arial" w:cs="Arial"/>
          <w:noProof/>
          <w:sz w:val="24"/>
          <w:szCs w:val="24"/>
          <w:lang w:val="mn-MN"/>
        </w:rPr>
        <w:t>20</w:t>
      </w:r>
      <w:r w:rsidR="00AB0C91" w:rsidRPr="00A6266A">
        <w:rPr>
          <w:rFonts w:ascii="Arial" w:eastAsia="Times New Roman" w:hAnsi="Arial" w:cs="Arial"/>
          <w:noProof/>
          <w:sz w:val="24"/>
          <w:szCs w:val="24"/>
          <w:lang w:val="mn-MN"/>
        </w:rPr>
        <w:t>.1.1-д заасан төлөвлө</w:t>
      </w:r>
      <w:r w:rsidR="007447E2" w:rsidRPr="00A6266A">
        <w:rPr>
          <w:rFonts w:ascii="Arial" w:eastAsia="Times New Roman" w:hAnsi="Arial" w:cs="Arial"/>
          <w:noProof/>
          <w:sz w:val="24"/>
          <w:szCs w:val="24"/>
          <w:lang w:val="mn-MN"/>
        </w:rPr>
        <w:t>лтийн</w:t>
      </w:r>
      <w:r w:rsidR="00AB0C91" w:rsidRPr="00A6266A">
        <w:rPr>
          <w:rFonts w:ascii="Arial" w:eastAsia="Times New Roman" w:hAnsi="Arial" w:cs="Arial"/>
          <w:noProof/>
          <w:sz w:val="24"/>
          <w:szCs w:val="24"/>
          <w:lang w:val="mn-MN"/>
        </w:rPr>
        <w:t xml:space="preserve"> хэрэгжилтийг хангах</w:t>
      </w:r>
      <w:r w:rsidR="008821BD" w:rsidRPr="00A6266A">
        <w:rPr>
          <w:rFonts w:ascii="Arial" w:eastAsia="Times New Roman" w:hAnsi="Arial" w:cs="Arial"/>
          <w:noProof/>
          <w:sz w:val="24"/>
          <w:szCs w:val="24"/>
        </w:rPr>
        <w:t>;</w:t>
      </w:r>
    </w:p>
    <w:p w14:paraId="77AC9FB1"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rPr>
      </w:pPr>
    </w:p>
    <w:p w14:paraId="67E5729C" w14:textId="29731F86" w:rsidR="00BA5123" w:rsidRPr="00A6266A" w:rsidRDefault="007447E2" w:rsidP="001A4F58">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22</w:t>
      </w:r>
      <w:r w:rsidR="00305458" w:rsidRPr="00A6266A">
        <w:rPr>
          <w:rFonts w:ascii="Arial" w:eastAsia="Times New Roman" w:hAnsi="Arial" w:cs="Arial"/>
          <w:noProof/>
          <w:sz w:val="24"/>
          <w:szCs w:val="24"/>
          <w:lang w:val="mn-MN"/>
        </w:rPr>
        <w:t>.1.</w:t>
      </w:r>
      <w:r w:rsidR="000643D6" w:rsidRPr="00A6266A">
        <w:rPr>
          <w:rFonts w:ascii="Arial" w:eastAsia="Times New Roman" w:hAnsi="Arial" w:cs="Arial"/>
          <w:noProof/>
          <w:sz w:val="24"/>
          <w:szCs w:val="24"/>
          <w:lang w:val="mn-MN"/>
        </w:rPr>
        <w:t>7</w:t>
      </w:r>
      <w:r w:rsidR="00305458" w:rsidRPr="00A6266A">
        <w:rPr>
          <w:rFonts w:ascii="Arial" w:eastAsia="Times New Roman" w:hAnsi="Arial" w:cs="Arial"/>
          <w:noProof/>
          <w:sz w:val="24"/>
          <w:szCs w:val="24"/>
          <w:lang w:val="mn-MN"/>
        </w:rPr>
        <w:t>.</w:t>
      </w:r>
      <w:r w:rsidR="00E97DEC" w:rsidRPr="00A6266A">
        <w:rPr>
          <w:rFonts w:ascii="Arial" w:eastAsia="Times New Roman" w:hAnsi="Arial" w:cs="Arial"/>
          <w:noProof/>
          <w:sz w:val="24"/>
          <w:szCs w:val="24"/>
          <w:lang w:val="mn-MN"/>
        </w:rPr>
        <w:t xml:space="preserve">замын хөдөлгөөний </w:t>
      </w:r>
      <w:r w:rsidR="000651F4" w:rsidRPr="00A6266A">
        <w:rPr>
          <w:rFonts w:ascii="Arial" w:eastAsia="Times New Roman" w:hAnsi="Arial" w:cs="Arial"/>
          <w:noProof/>
          <w:sz w:val="24"/>
          <w:szCs w:val="24"/>
          <w:lang w:val="mn-MN"/>
        </w:rPr>
        <w:t>түгжрэлийн</w:t>
      </w:r>
      <w:r w:rsidR="00BA5123" w:rsidRPr="00A6266A">
        <w:rPr>
          <w:rFonts w:ascii="Arial" w:eastAsia="Times New Roman" w:hAnsi="Arial" w:cs="Arial"/>
          <w:noProof/>
          <w:sz w:val="24"/>
          <w:szCs w:val="24"/>
          <w:lang w:val="mn-MN"/>
        </w:rPr>
        <w:t xml:space="preserve"> </w:t>
      </w:r>
      <w:r w:rsidR="00AF4B2F" w:rsidRPr="00A6266A">
        <w:rPr>
          <w:rFonts w:ascii="Arial" w:eastAsia="Times New Roman" w:hAnsi="Arial" w:cs="Arial"/>
          <w:noProof/>
          <w:sz w:val="24"/>
          <w:szCs w:val="24"/>
          <w:lang w:val="mn-MN"/>
        </w:rPr>
        <w:t>нөлөөллийг</w:t>
      </w:r>
      <w:r w:rsidR="00BA5123" w:rsidRPr="00A6266A">
        <w:rPr>
          <w:rFonts w:ascii="Arial" w:eastAsia="Times New Roman" w:hAnsi="Arial" w:cs="Arial"/>
          <w:noProof/>
          <w:sz w:val="24"/>
          <w:szCs w:val="24"/>
          <w:lang w:val="mn-MN"/>
        </w:rPr>
        <w:t xml:space="preserve"> бууруулах арга </w:t>
      </w:r>
      <w:r w:rsidR="00E728E5" w:rsidRPr="00A6266A">
        <w:rPr>
          <w:rFonts w:ascii="Arial" w:eastAsia="Times New Roman" w:hAnsi="Arial" w:cs="Arial"/>
          <w:noProof/>
          <w:sz w:val="24"/>
          <w:szCs w:val="24"/>
          <w:lang w:val="mn-MN"/>
        </w:rPr>
        <w:t>хэмжээний төлөвлөгөө</w:t>
      </w:r>
      <w:r w:rsidR="00BA5123" w:rsidRPr="00A6266A">
        <w:rPr>
          <w:rFonts w:ascii="Arial" w:eastAsia="Times New Roman" w:hAnsi="Arial" w:cs="Arial"/>
          <w:noProof/>
          <w:sz w:val="24"/>
          <w:szCs w:val="24"/>
          <w:lang w:val="mn-MN"/>
        </w:rPr>
        <w:t xml:space="preserve"> бат</w:t>
      </w:r>
      <w:r w:rsidR="009647FD" w:rsidRPr="00A6266A">
        <w:rPr>
          <w:rFonts w:ascii="Arial" w:eastAsia="Times New Roman" w:hAnsi="Arial" w:cs="Arial"/>
          <w:noProof/>
          <w:sz w:val="24"/>
          <w:szCs w:val="24"/>
          <w:lang w:val="mn-MN"/>
        </w:rPr>
        <w:t>алж</w:t>
      </w:r>
      <w:r w:rsidR="00A54AB7">
        <w:rPr>
          <w:rFonts w:ascii="Arial" w:eastAsia="Times New Roman" w:hAnsi="Arial" w:cs="Arial"/>
          <w:noProof/>
          <w:sz w:val="24"/>
          <w:szCs w:val="24"/>
          <w:lang w:val="mn-MN"/>
        </w:rPr>
        <w:t>,</w:t>
      </w:r>
      <w:r w:rsidR="009647FD" w:rsidRPr="00A6266A">
        <w:rPr>
          <w:rFonts w:ascii="Arial" w:eastAsia="Times New Roman" w:hAnsi="Arial" w:cs="Arial"/>
          <w:noProof/>
          <w:sz w:val="24"/>
          <w:szCs w:val="24"/>
          <w:lang w:val="mn-MN"/>
        </w:rPr>
        <w:t xml:space="preserve"> хэрэгжүүлэх</w:t>
      </w:r>
      <w:r w:rsidR="009647FD" w:rsidRPr="00A6266A">
        <w:rPr>
          <w:rFonts w:ascii="Arial" w:eastAsia="Times New Roman" w:hAnsi="Arial" w:cs="Arial"/>
          <w:noProof/>
          <w:sz w:val="24"/>
          <w:szCs w:val="24"/>
        </w:rPr>
        <w:t>;</w:t>
      </w:r>
    </w:p>
    <w:p w14:paraId="60A1BC4B"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rPr>
      </w:pPr>
    </w:p>
    <w:p w14:paraId="5FA5F6B5" w14:textId="3394606E" w:rsidR="00380C86" w:rsidRPr="00A6266A" w:rsidRDefault="00567443"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7447E2" w:rsidRPr="00A6266A">
        <w:rPr>
          <w:rFonts w:ascii="Arial" w:eastAsia="Times New Roman" w:hAnsi="Arial" w:cs="Arial"/>
          <w:noProof/>
          <w:sz w:val="24"/>
          <w:szCs w:val="24"/>
          <w:lang w:val="mn-MN"/>
        </w:rPr>
        <w:t>2</w:t>
      </w:r>
      <w:r w:rsidR="00380C86" w:rsidRPr="00A6266A">
        <w:rPr>
          <w:rFonts w:ascii="Arial" w:eastAsia="Times New Roman" w:hAnsi="Arial" w:cs="Arial"/>
          <w:noProof/>
          <w:sz w:val="24"/>
          <w:szCs w:val="24"/>
          <w:lang w:val="mn-MN"/>
        </w:rPr>
        <w:t>.1.</w:t>
      </w:r>
      <w:r w:rsidR="000643D6" w:rsidRPr="00A6266A">
        <w:rPr>
          <w:rFonts w:ascii="Arial" w:eastAsia="Times New Roman" w:hAnsi="Arial" w:cs="Arial"/>
          <w:noProof/>
          <w:sz w:val="24"/>
          <w:szCs w:val="24"/>
          <w:lang w:val="mn-MN"/>
        </w:rPr>
        <w:t>8</w:t>
      </w:r>
      <w:r w:rsidR="00380C86" w:rsidRPr="00A6266A">
        <w:rPr>
          <w:rFonts w:ascii="Arial" w:eastAsia="Times New Roman" w:hAnsi="Arial" w:cs="Arial"/>
          <w:noProof/>
          <w:sz w:val="24"/>
          <w:szCs w:val="24"/>
          <w:lang w:val="mn-MN"/>
        </w:rPr>
        <w:t>.хуульд заасан бусад.</w:t>
      </w:r>
    </w:p>
    <w:p w14:paraId="14478F08" w14:textId="77777777" w:rsidR="00305057" w:rsidRPr="00A6266A" w:rsidRDefault="00305057" w:rsidP="00305057">
      <w:pPr>
        <w:pStyle w:val="NormalWeb"/>
        <w:spacing w:before="0" w:beforeAutospacing="0" w:after="0" w:afterAutospacing="0"/>
        <w:ind w:firstLine="720"/>
        <w:jc w:val="both"/>
        <w:rPr>
          <w:rFonts w:ascii="Arial" w:hAnsi="Arial" w:cs="Arial"/>
          <w:b/>
          <w:noProof/>
          <w:lang w:val="mn-MN"/>
        </w:rPr>
      </w:pPr>
    </w:p>
    <w:p w14:paraId="6565D612" w14:textId="77777777" w:rsidR="003776B1" w:rsidRPr="00A6266A" w:rsidRDefault="00966B0B" w:rsidP="00305057">
      <w:pPr>
        <w:pStyle w:val="NormalWeb"/>
        <w:spacing w:before="0" w:beforeAutospacing="0" w:after="0" w:afterAutospacing="0"/>
        <w:ind w:firstLine="720"/>
        <w:jc w:val="both"/>
        <w:rPr>
          <w:rFonts w:ascii="Arial" w:hAnsi="Arial" w:cs="Arial"/>
          <w:b/>
          <w:noProof/>
          <w:lang w:val="mn-MN"/>
        </w:rPr>
      </w:pPr>
      <w:r w:rsidRPr="00A6266A">
        <w:rPr>
          <w:rFonts w:ascii="Arial" w:hAnsi="Arial" w:cs="Arial"/>
          <w:b/>
          <w:noProof/>
          <w:lang w:val="mn-MN"/>
        </w:rPr>
        <w:t>2</w:t>
      </w:r>
      <w:r w:rsidR="004B5549" w:rsidRPr="00A6266A">
        <w:rPr>
          <w:rFonts w:ascii="Arial" w:hAnsi="Arial" w:cs="Arial"/>
          <w:b/>
          <w:noProof/>
          <w:lang w:val="mn-MN"/>
        </w:rPr>
        <w:t>3</w:t>
      </w:r>
      <w:r w:rsidR="00F00EFE" w:rsidRPr="00A6266A">
        <w:rPr>
          <w:rFonts w:ascii="Arial" w:hAnsi="Arial" w:cs="Arial"/>
          <w:b/>
          <w:noProof/>
        </w:rPr>
        <w:t xml:space="preserve"> </w:t>
      </w:r>
      <w:r w:rsidR="00F00EFE" w:rsidRPr="00A6266A">
        <w:rPr>
          <w:rFonts w:ascii="Arial" w:hAnsi="Arial" w:cs="Arial"/>
          <w:b/>
          <w:noProof/>
          <w:lang w:val="mn-MN"/>
        </w:rPr>
        <w:t>д</w:t>
      </w:r>
      <w:r w:rsidR="004B5549" w:rsidRPr="00A6266A">
        <w:rPr>
          <w:rFonts w:ascii="Arial" w:hAnsi="Arial" w:cs="Arial"/>
          <w:b/>
          <w:noProof/>
          <w:lang w:val="mn-MN"/>
        </w:rPr>
        <w:t>угаа</w:t>
      </w:r>
      <w:r w:rsidR="00F00EFE" w:rsidRPr="00A6266A">
        <w:rPr>
          <w:rFonts w:ascii="Arial" w:hAnsi="Arial" w:cs="Arial"/>
          <w:b/>
          <w:noProof/>
          <w:lang w:val="mn-MN"/>
        </w:rPr>
        <w:t>р зүйл.</w:t>
      </w:r>
      <w:r w:rsidR="00EC2F4B" w:rsidRPr="00A6266A">
        <w:rPr>
          <w:rFonts w:ascii="Arial" w:hAnsi="Arial" w:cs="Arial"/>
          <w:b/>
          <w:noProof/>
          <w:lang w:val="mn-MN"/>
        </w:rPr>
        <w:t xml:space="preserve">Нийслэлийн замын хөдөлгөөний удирдлага, </w:t>
      </w:r>
    </w:p>
    <w:p w14:paraId="38B22C6A" w14:textId="57AD4838" w:rsidR="003776B1" w:rsidRPr="00A6266A" w:rsidRDefault="003776B1" w:rsidP="003776B1">
      <w:pPr>
        <w:pStyle w:val="NormalWeb"/>
        <w:spacing w:before="0" w:beforeAutospacing="0" w:after="0" w:afterAutospacing="0"/>
        <w:ind w:left="2160"/>
        <w:jc w:val="both"/>
        <w:rPr>
          <w:rFonts w:ascii="Arial" w:hAnsi="Arial" w:cs="Arial"/>
          <w:b/>
          <w:noProof/>
          <w:lang w:val="mn-MN"/>
        </w:rPr>
      </w:pPr>
      <w:r w:rsidRPr="00A6266A">
        <w:rPr>
          <w:rFonts w:ascii="Arial" w:hAnsi="Arial" w:cs="Arial"/>
          <w:b/>
          <w:noProof/>
          <w:lang w:val="mn-MN"/>
        </w:rPr>
        <w:t xml:space="preserve">         </w:t>
      </w:r>
      <w:r w:rsidR="00EC2F4B" w:rsidRPr="00A6266A">
        <w:rPr>
          <w:rFonts w:ascii="Arial" w:hAnsi="Arial" w:cs="Arial"/>
          <w:b/>
          <w:noProof/>
          <w:lang w:val="mn-MN"/>
        </w:rPr>
        <w:t>зохион байгуулалтын асуудал хариуцсан</w:t>
      </w:r>
    </w:p>
    <w:p w14:paraId="6687CAF8" w14:textId="44C0D79A" w:rsidR="00F00EFE" w:rsidRPr="00A6266A" w:rsidRDefault="00EC2F4B" w:rsidP="00305057">
      <w:pPr>
        <w:pStyle w:val="NormalWeb"/>
        <w:spacing w:before="0" w:beforeAutospacing="0" w:after="0" w:afterAutospacing="0"/>
        <w:ind w:firstLine="720"/>
        <w:jc w:val="both"/>
        <w:rPr>
          <w:rFonts w:ascii="Arial" w:hAnsi="Arial" w:cs="Arial"/>
          <w:b/>
          <w:noProof/>
          <w:lang w:val="mn-MN"/>
        </w:rPr>
      </w:pPr>
      <w:r w:rsidRPr="00A6266A">
        <w:rPr>
          <w:rFonts w:ascii="Arial" w:hAnsi="Arial" w:cs="Arial"/>
          <w:b/>
          <w:noProof/>
          <w:lang w:val="mn-MN"/>
        </w:rPr>
        <w:t xml:space="preserve"> </w:t>
      </w:r>
      <w:r w:rsidR="003776B1" w:rsidRPr="00A6266A">
        <w:rPr>
          <w:rFonts w:ascii="Arial" w:hAnsi="Arial" w:cs="Arial"/>
          <w:b/>
          <w:noProof/>
          <w:lang w:val="mn-MN"/>
        </w:rPr>
        <w:t xml:space="preserve">                                       </w:t>
      </w:r>
      <w:r w:rsidR="00F57A96" w:rsidRPr="00A6266A">
        <w:rPr>
          <w:rFonts w:ascii="Arial" w:hAnsi="Arial" w:cs="Arial"/>
          <w:b/>
          <w:noProof/>
          <w:lang w:val="mn-MN"/>
        </w:rPr>
        <w:t xml:space="preserve">   </w:t>
      </w:r>
      <w:r w:rsidR="00A54AB7">
        <w:rPr>
          <w:rFonts w:ascii="Arial" w:hAnsi="Arial" w:cs="Arial"/>
          <w:b/>
          <w:noProof/>
          <w:lang w:val="mn-MN"/>
        </w:rPr>
        <w:t>байгууллага, түүний</w:t>
      </w:r>
      <w:r w:rsidRPr="00A6266A">
        <w:rPr>
          <w:rFonts w:ascii="Arial" w:hAnsi="Arial" w:cs="Arial"/>
          <w:b/>
          <w:noProof/>
          <w:lang w:val="mn-MN"/>
        </w:rPr>
        <w:t xml:space="preserve"> чиг үүрэг</w:t>
      </w:r>
    </w:p>
    <w:p w14:paraId="753E8608" w14:textId="77777777" w:rsidR="00305057" w:rsidRPr="00A6266A" w:rsidRDefault="00305057" w:rsidP="00305057">
      <w:pPr>
        <w:pStyle w:val="NormalWeb"/>
        <w:spacing w:before="0" w:beforeAutospacing="0" w:after="0" w:afterAutospacing="0"/>
        <w:ind w:firstLine="720"/>
        <w:jc w:val="both"/>
        <w:rPr>
          <w:rFonts w:ascii="Arial" w:hAnsi="Arial" w:cs="Arial"/>
          <w:b/>
          <w:noProof/>
          <w:lang w:val="mn-MN"/>
        </w:rPr>
      </w:pPr>
    </w:p>
    <w:p w14:paraId="5D1DE146" w14:textId="3544CCF6" w:rsidR="00F54D7F" w:rsidRPr="00A6266A" w:rsidRDefault="00966B0B" w:rsidP="00305057">
      <w:pPr>
        <w:pStyle w:val="NormalWeb"/>
        <w:spacing w:before="0" w:beforeAutospacing="0" w:after="0" w:afterAutospacing="0"/>
        <w:ind w:firstLine="720"/>
        <w:jc w:val="both"/>
        <w:rPr>
          <w:rFonts w:ascii="Arial" w:hAnsi="Arial" w:cs="Arial"/>
          <w:noProof/>
          <w:lang w:val="mn-MN"/>
        </w:rPr>
      </w:pPr>
      <w:r w:rsidRPr="00A6266A">
        <w:rPr>
          <w:rFonts w:ascii="Arial" w:hAnsi="Arial" w:cs="Arial"/>
          <w:noProof/>
          <w:lang w:val="mn-MN"/>
        </w:rPr>
        <w:t>2</w:t>
      </w:r>
      <w:r w:rsidR="004B5549" w:rsidRPr="00A6266A">
        <w:rPr>
          <w:rFonts w:ascii="Arial" w:hAnsi="Arial" w:cs="Arial"/>
          <w:noProof/>
          <w:lang w:val="mn-MN"/>
        </w:rPr>
        <w:t>3</w:t>
      </w:r>
      <w:r w:rsidR="00EC2F4B" w:rsidRPr="00A6266A">
        <w:rPr>
          <w:rFonts w:ascii="Arial" w:hAnsi="Arial" w:cs="Arial"/>
          <w:noProof/>
          <w:lang w:val="mn-MN"/>
        </w:rPr>
        <w:t xml:space="preserve">.1.Нийслэлийн замын хөдөлгөөний удирдлага, зохион байгуулалтын асуудал хариуцсан байгууллага нь </w:t>
      </w:r>
      <w:r w:rsidR="00F54D7F" w:rsidRPr="00A6266A">
        <w:rPr>
          <w:rFonts w:ascii="Arial" w:hAnsi="Arial" w:cs="Arial"/>
          <w:noProof/>
          <w:lang w:val="mn-MN"/>
        </w:rPr>
        <w:t>нийслэлийн Засаг даргын дэргэд ажиллана.</w:t>
      </w:r>
    </w:p>
    <w:p w14:paraId="3B5AE64C" w14:textId="77777777" w:rsidR="00305057" w:rsidRPr="00A6266A" w:rsidRDefault="00305057" w:rsidP="00305057">
      <w:pPr>
        <w:pStyle w:val="NormalWeb"/>
        <w:spacing w:before="0" w:beforeAutospacing="0" w:after="0" w:afterAutospacing="0"/>
        <w:ind w:firstLine="720"/>
        <w:jc w:val="both"/>
        <w:rPr>
          <w:rFonts w:ascii="Arial" w:hAnsi="Arial" w:cs="Arial"/>
          <w:noProof/>
          <w:lang w:val="mn-MN"/>
        </w:rPr>
      </w:pPr>
    </w:p>
    <w:p w14:paraId="723C43E2" w14:textId="303EBACC" w:rsidR="00EC2F4B" w:rsidRPr="00A6266A" w:rsidRDefault="00966B0B" w:rsidP="00305057">
      <w:pPr>
        <w:pStyle w:val="NormalWeb"/>
        <w:spacing w:before="0" w:beforeAutospacing="0" w:after="0" w:afterAutospacing="0"/>
        <w:ind w:firstLine="720"/>
        <w:jc w:val="both"/>
        <w:rPr>
          <w:rFonts w:ascii="Arial" w:hAnsi="Arial" w:cs="Arial"/>
          <w:noProof/>
          <w:lang w:val="mn-MN"/>
        </w:rPr>
      </w:pPr>
      <w:r w:rsidRPr="00A6266A">
        <w:rPr>
          <w:rFonts w:ascii="Arial" w:hAnsi="Arial" w:cs="Arial"/>
          <w:noProof/>
          <w:lang w:val="mn-MN"/>
        </w:rPr>
        <w:t>2</w:t>
      </w:r>
      <w:r w:rsidR="004B5549" w:rsidRPr="00A6266A">
        <w:rPr>
          <w:rFonts w:ascii="Arial" w:hAnsi="Arial" w:cs="Arial"/>
          <w:noProof/>
          <w:lang w:val="mn-MN"/>
        </w:rPr>
        <w:t>3</w:t>
      </w:r>
      <w:r w:rsidR="00F54D7F" w:rsidRPr="00A6266A">
        <w:rPr>
          <w:rFonts w:ascii="Arial" w:hAnsi="Arial" w:cs="Arial"/>
          <w:noProof/>
          <w:lang w:val="mn-MN"/>
        </w:rPr>
        <w:t xml:space="preserve">.2.Нийслэлийн замын хөдөлгөөний удирдлага, зохион байгуулалтын асуудал хариуцсан байгууллага </w:t>
      </w:r>
      <w:r w:rsidR="00FB5241" w:rsidRPr="00A6266A">
        <w:rPr>
          <w:rFonts w:ascii="Arial" w:hAnsi="Arial" w:cs="Arial"/>
          <w:noProof/>
          <w:lang w:val="mn-MN"/>
        </w:rPr>
        <w:t xml:space="preserve">замын хөдөлгөөний түгжрэлийг бууруулах талаар </w:t>
      </w:r>
      <w:r w:rsidR="00EC2F4B" w:rsidRPr="00A6266A">
        <w:rPr>
          <w:rFonts w:ascii="Arial" w:hAnsi="Arial" w:cs="Arial"/>
          <w:noProof/>
          <w:lang w:val="mn-MN"/>
        </w:rPr>
        <w:t>дараах чиг үүргийг хэрэгжүүлнэ:</w:t>
      </w:r>
    </w:p>
    <w:p w14:paraId="0A671DF9" w14:textId="77777777" w:rsidR="003D0A0F" w:rsidRPr="00A6266A" w:rsidRDefault="003D0A0F" w:rsidP="00305057">
      <w:pPr>
        <w:pStyle w:val="NormalWeb"/>
        <w:spacing w:before="0" w:beforeAutospacing="0" w:after="0" w:afterAutospacing="0"/>
        <w:ind w:firstLine="720"/>
        <w:jc w:val="both"/>
        <w:rPr>
          <w:rFonts w:ascii="Arial" w:hAnsi="Arial" w:cs="Arial"/>
          <w:noProof/>
          <w:lang w:val="mn-MN"/>
        </w:rPr>
      </w:pPr>
    </w:p>
    <w:p w14:paraId="1E043453" w14:textId="5F156B5B" w:rsidR="003D0A0F" w:rsidRPr="00A6266A" w:rsidRDefault="003D0A0F" w:rsidP="003D0A0F">
      <w:pPr>
        <w:pStyle w:val="NormalWeb"/>
        <w:spacing w:before="0" w:beforeAutospacing="0" w:after="0" w:afterAutospacing="0"/>
        <w:ind w:firstLine="1134"/>
        <w:jc w:val="both"/>
        <w:rPr>
          <w:rFonts w:ascii="Arial" w:hAnsi="Arial" w:cs="Arial"/>
          <w:noProof/>
        </w:rPr>
      </w:pPr>
      <w:r w:rsidRPr="00A6266A">
        <w:rPr>
          <w:rFonts w:ascii="Arial" w:hAnsi="Arial" w:cs="Arial"/>
          <w:noProof/>
          <w:lang w:val="mn-MN"/>
        </w:rPr>
        <w:t>2</w:t>
      </w:r>
      <w:r w:rsidR="004B5549" w:rsidRPr="00A6266A">
        <w:rPr>
          <w:rFonts w:ascii="Arial" w:hAnsi="Arial" w:cs="Arial"/>
          <w:noProof/>
          <w:lang w:val="mn-MN"/>
        </w:rPr>
        <w:t>3</w:t>
      </w:r>
      <w:r w:rsidRPr="00A6266A">
        <w:rPr>
          <w:rFonts w:ascii="Arial" w:hAnsi="Arial" w:cs="Arial"/>
          <w:noProof/>
          <w:lang w:val="mn-MN"/>
        </w:rPr>
        <w:t>.2.1.нийслэлийн замын хөдөлгөөний үйл ажиллагааг удирдлага, зохион байгуулалтаар хангах</w:t>
      </w:r>
      <w:r w:rsidRPr="00A6266A">
        <w:rPr>
          <w:rFonts w:ascii="Arial" w:hAnsi="Arial" w:cs="Arial"/>
          <w:noProof/>
        </w:rPr>
        <w:t>;</w:t>
      </w:r>
    </w:p>
    <w:p w14:paraId="22582680" w14:textId="77777777" w:rsidR="003D0A0F" w:rsidRPr="00A6266A" w:rsidRDefault="003D0A0F" w:rsidP="003D0A0F">
      <w:pPr>
        <w:pStyle w:val="NormalWeb"/>
        <w:spacing w:before="0" w:beforeAutospacing="0" w:after="0" w:afterAutospacing="0"/>
        <w:ind w:firstLine="1134"/>
        <w:jc w:val="both"/>
        <w:rPr>
          <w:rFonts w:ascii="Arial" w:hAnsi="Arial" w:cs="Arial"/>
          <w:noProof/>
        </w:rPr>
      </w:pPr>
    </w:p>
    <w:p w14:paraId="2AC9C7E1" w14:textId="342ADCFF" w:rsidR="003D0A0F" w:rsidRPr="00A6266A" w:rsidRDefault="003D0A0F" w:rsidP="003D0A0F">
      <w:pPr>
        <w:pStyle w:val="NormalWeb"/>
        <w:spacing w:before="0" w:beforeAutospacing="0" w:after="0" w:afterAutospacing="0"/>
        <w:ind w:firstLine="1134"/>
        <w:jc w:val="both"/>
        <w:rPr>
          <w:rFonts w:ascii="Arial" w:hAnsi="Arial" w:cs="Arial"/>
          <w:noProof/>
        </w:rPr>
      </w:pPr>
      <w:r w:rsidRPr="00A6266A">
        <w:rPr>
          <w:rFonts w:ascii="Arial" w:hAnsi="Arial" w:cs="Arial"/>
          <w:noProof/>
          <w:lang w:val="mn-MN"/>
        </w:rPr>
        <w:t>2</w:t>
      </w:r>
      <w:r w:rsidR="004B5549" w:rsidRPr="00A6266A">
        <w:rPr>
          <w:rFonts w:ascii="Arial" w:hAnsi="Arial" w:cs="Arial"/>
          <w:noProof/>
          <w:lang w:val="mn-MN"/>
        </w:rPr>
        <w:t>3</w:t>
      </w:r>
      <w:r w:rsidRPr="00A6266A">
        <w:rPr>
          <w:rFonts w:ascii="Arial" w:hAnsi="Arial" w:cs="Arial"/>
          <w:noProof/>
          <w:lang w:val="mn-MN"/>
        </w:rPr>
        <w:t>.2.2.замын хөдөлгөөний ажиглалт, судалгаа, тооллого, мэдээлэлд үндэслэн хөдөлгөөнийг оновчлох, зохион байгуулах, хяналт тавих</w:t>
      </w:r>
      <w:r w:rsidRPr="00A6266A">
        <w:rPr>
          <w:rFonts w:ascii="Arial" w:hAnsi="Arial" w:cs="Arial"/>
          <w:noProof/>
        </w:rPr>
        <w:t>;</w:t>
      </w:r>
    </w:p>
    <w:p w14:paraId="5AC25C7C" w14:textId="77777777" w:rsidR="00305057" w:rsidRPr="00A6266A" w:rsidRDefault="00305057" w:rsidP="00305057">
      <w:pPr>
        <w:pStyle w:val="NormalWeb"/>
        <w:spacing w:before="0" w:beforeAutospacing="0" w:after="0" w:afterAutospacing="0"/>
        <w:ind w:firstLine="720"/>
        <w:jc w:val="both"/>
        <w:rPr>
          <w:rFonts w:ascii="Arial" w:hAnsi="Arial" w:cs="Arial"/>
          <w:noProof/>
          <w:lang w:val="mn-MN"/>
        </w:rPr>
      </w:pPr>
    </w:p>
    <w:p w14:paraId="03A9728C" w14:textId="4DE833F5" w:rsidR="001A4F58" w:rsidRPr="00A6266A" w:rsidRDefault="00966B0B" w:rsidP="001A4F58">
      <w:pPr>
        <w:pStyle w:val="NormalWeb"/>
        <w:spacing w:before="0" w:beforeAutospacing="0" w:after="0" w:afterAutospacing="0"/>
        <w:ind w:firstLine="1134"/>
        <w:jc w:val="both"/>
        <w:rPr>
          <w:rFonts w:ascii="Arial" w:hAnsi="Arial" w:cs="Arial"/>
          <w:noProof/>
        </w:rPr>
      </w:pPr>
      <w:r w:rsidRPr="00A6266A">
        <w:rPr>
          <w:rFonts w:ascii="Arial" w:hAnsi="Arial" w:cs="Arial"/>
          <w:noProof/>
          <w:lang w:val="mn-MN"/>
        </w:rPr>
        <w:t>2</w:t>
      </w:r>
      <w:r w:rsidR="004B5549" w:rsidRPr="00A6266A">
        <w:rPr>
          <w:rFonts w:ascii="Arial" w:hAnsi="Arial" w:cs="Arial"/>
          <w:noProof/>
          <w:lang w:val="mn-MN"/>
        </w:rPr>
        <w:t>3</w:t>
      </w:r>
      <w:r w:rsidR="00EC2F4B" w:rsidRPr="00A6266A">
        <w:rPr>
          <w:rFonts w:ascii="Arial" w:hAnsi="Arial" w:cs="Arial"/>
          <w:noProof/>
          <w:lang w:val="mn-MN"/>
        </w:rPr>
        <w:t>.</w:t>
      </w:r>
      <w:r w:rsidR="00F54D7F" w:rsidRPr="00A6266A">
        <w:rPr>
          <w:rFonts w:ascii="Arial" w:hAnsi="Arial" w:cs="Arial"/>
          <w:noProof/>
          <w:lang w:val="mn-MN"/>
        </w:rPr>
        <w:t>2</w:t>
      </w:r>
      <w:r w:rsidR="00EC2F4B" w:rsidRPr="00A6266A">
        <w:rPr>
          <w:rFonts w:ascii="Arial" w:hAnsi="Arial" w:cs="Arial"/>
          <w:noProof/>
          <w:lang w:val="mn-MN"/>
        </w:rPr>
        <w:t>.</w:t>
      </w:r>
      <w:r w:rsidR="002974D8" w:rsidRPr="00A6266A">
        <w:rPr>
          <w:rFonts w:ascii="Arial" w:hAnsi="Arial" w:cs="Arial"/>
          <w:noProof/>
          <w:lang w:val="mn-MN"/>
        </w:rPr>
        <w:t>3</w:t>
      </w:r>
      <w:r w:rsidR="00EC2F4B" w:rsidRPr="00A6266A">
        <w:rPr>
          <w:rFonts w:ascii="Arial" w:hAnsi="Arial" w:cs="Arial"/>
          <w:noProof/>
          <w:lang w:val="mn-MN"/>
        </w:rPr>
        <w:t>.</w:t>
      </w:r>
      <w:r w:rsidR="00377931" w:rsidRPr="00A6266A">
        <w:rPr>
          <w:rFonts w:ascii="Arial" w:hAnsi="Arial" w:cs="Arial"/>
          <w:noProof/>
          <w:lang w:val="mn-MN"/>
        </w:rPr>
        <w:t>замын хөдөлгөөний түгжрэлий</w:t>
      </w:r>
      <w:r w:rsidR="00BD39D0" w:rsidRPr="00A6266A">
        <w:rPr>
          <w:rFonts w:ascii="Arial" w:hAnsi="Arial" w:cs="Arial"/>
          <w:noProof/>
          <w:lang w:val="mn-MN"/>
        </w:rPr>
        <w:t xml:space="preserve">н нөхцөл байдлыг </w:t>
      </w:r>
      <w:r w:rsidR="007205DE" w:rsidRPr="00A6266A">
        <w:rPr>
          <w:rFonts w:ascii="Arial" w:hAnsi="Arial" w:cs="Arial"/>
          <w:noProof/>
          <w:lang w:val="mn-MN"/>
        </w:rPr>
        <w:t xml:space="preserve">бүртгэх, </w:t>
      </w:r>
      <w:r w:rsidR="00F54D7F" w:rsidRPr="00A6266A">
        <w:rPr>
          <w:rFonts w:ascii="Arial" w:hAnsi="Arial" w:cs="Arial"/>
          <w:noProof/>
          <w:lang w:val="mn-MN"/>
        </w:rPr>
        <w:t xml:space="preserve">боловсруулах, хяналт тавих, </w:t>
      </w:r>
      <w:r w:rsidR="00BD39D0" w:rsidRPr="00A6266A">
        <w:rPr>
          <w:rFonts w:ascii="Arial" w:hAnsi="Arial" w:cs="Arial"/>
          <w:noProof/>
          <w:lang w:val="mn-MN"/>
        </w:rPr>
        <w:t>судалгаа хийх</w:t>
      </w:r>
      <w:r w:rsidR="00F54D7F" w:rsidRPr="00A6266A">
        <w:rPr>
          <w:rFonts w:ascii="Arial" w:hAnsi="Arial" w:cs="Arial"/>
          <w:noProof/>
          <w:lang w:val="mn-MN"/>
        </w:rPr>
        <w:t>, эрх бүхий байгууллагыг мэдээллээр хангах</w:t>
      </w:r>
      <w:r w:rsidR="00BD39D0" w:rsidRPr="00A6266A">
        <w:rPr>
          <w:rFonts w:ascii="Arial" w:hAnsi="Arial" w:cs="Arial"/>
          <w:noProof/>
        </w:rPr>
        <w:t>;</w:t>
      </w:r>
    </w:p>
    <w:p w14:paraId="7C5318F0" w14:textId="77777777" w:rsidR="001A4F58" w:rsidRPr="00A6266A" w:rsidRDefault="001A4F58" w:rsidP="001A4F58">
      <w:pPr>
        <w:pStyle w:val="NormalWeb"/>
        <w:spacing w:before="0" w:beforeAutospacing="0" w:after="0" w:afterAutospacing="0"/>
        <w:ind w:firstLine="1134"/>
        <w:jc w:val="both"/>
        <w:rPr>
          <w:rFonts w:ascii="Arial" w:hAnsi="Arial" w:cs="Arial"/>
          <w:noProof/>
        </w:rPr>
      </w:pPr>
    </w:p>
    <w:p w14:paraId="0C8EE49E" w14:textId="07229956" w:rsidR="001A4F58" w:rsidRPr="00A6266A" w:rsidRDefault="00966B0B" w:rsidP="001A4F58">
      <w:pPr>
        <w:pStyle w:val="NormalWeb"/>
        <w:spacing w:before="0" w:beforeAutospacing="0" w:after="0" w:afterAutospacing="0"/>
        <w:ind w:firstLine="1134"/>
        <w:jc w:val="both"/>
        <w:rPr>
          <w:rFonts w:ascii="Arial" w:hAnsi="Arial" w:cs="Arial"/>
          <w:noProof/>
          <w:lang w:val="mn-MN"/>
        </w:rPr>
      </w:pPr>
      <w:r w:rsidRPr="00A6266A">
        <w:rPr>
          <w:rFonts w:ascii="Arial" w:hAnsi="Arial" w:cs="Arial"/>
          <w:noProof/>
          <w:lang w:val="mn-MN"/>
        </w:rPr>
        <w:lastRenderedPageBreak/>
        <w:t>2</w:t>
      </w:r>
      <w:r w:rsidR="004B5549" w:rsidRPr="00A6266A">
        <w:rPr>
          <w:rFonts w:ascii="Arial" w:hAnsi="Arial" w:cs="Arial"/>
          <w:noProof/>
          <w:lang w:val="mn-MN"/>
        </w:rPr>
        <w:t>3</w:t>
      </w:r>
      <w:r w:rsidR="00F45541" w:rsidRPr="00A6266A">
        <w:rPr>
          <w:rFonts w:ascii="Arial" w:hAnsi="Arial" w:cs="Arial"/>
          <w:noProof/>
        </w:rPr>
        <w:t>.</w:t>
      </w:r>
      <w:r w:rsidR="00F54D7F" w:rsidRPr="00A6266A">
        <w:rPr>
          <w:rFonts w:ascii="Arial" w:hAnsi="Arial" w:cs="Arial"/>
          <w:noProof/>
          <w:lang w:val="mn-MN"/>
        </w:rPr>
        <w:t>2</w:t>
      </w:r>
      <w:r w:rsidR="00F45541" w:rsidRPr="00A6266A">
        <w:rPr>
          <w:rFonts w:ascii="Arial" w:hAnsi="Arial" w:cs="Arial"/>
          <w:noProof/>
        </w:rPr>
        <w:t>.</w:t>
      </w:r>
      <w:r w:rsidR="002974D8" w:rsidRPr="00A6266A">
        <w:rPr>
          <w:rFonts w:ascii="Arial" w:hAnsi="Arial" w:cs="Arial"/>
          <w:noProof/>
          <w:lang w:val="mn-MN"/>
        </w:rPr>
        <w:t>4</w:t>
      </w:r>
      <w:r w:rsidR="00F45541" w:rsidRPr="00A6266A">
        <w:rPr>
          <w:rFonts w:ascii="Arial" w:hAnsi="Arial" w:cs="Arial"/>
          <w:noProof/>
        </w:rPr>
        <w:t>.</w:t>
      </w:r>
      <w:r w:rsidR="00F00EFE" w:rsidRPr="00A6266A">
        <w:rPr>
          <w:rFonts w:ascii="Arial" w:hAnsi="Arial" w:cs="Arial"/>
          <w:noProof/>
          <w:lang w:val="mn-MN"/>
        </w:rPr>
        <w:t>замын хөдөлгөөний түгжрэлийн нөхцөл байд</w:t>
      </w:r>
      <w:r w:rsidR="00562792" w:rsidRPr="00A6266A">
        <w:rPr>
          <w:rFonts w:ascii="Arial" w:hAnsi="Arial" w:cs="Arial"/>
          <w:noProof/>
          <w:lang w:val="mn-MN"/>
        </w:rPr>
        <w:t xml:space="preserve">ал, </w:t>
      </w:r>
      <w:r w:rsidR="00005AD7" w:rsidRPr="00A6266A">
        <w:rPr>
          <w:rFonts w:ascii="Arial" w:hAnsi="Arial" w:cs="Arial"/>
          <w:noProof/>
          <w:lang w:val="mn-MN"/>
        </w:rPr>
        <w:t xml:space="preserve">замын хөдөлгөөний </w:t>
      </w:r>
      <w:r w:rsidR="00B345DE" w:rsidRPr="00A6266A">
        <w:rPr>
          <w:rFonts w:ascii="Arial" w:hAnsi="Arial" w:cs="Arial"/>
          <w:noProof/>
          <w:lang w:val="mn-MN"/>
        </w:rPr>
        <w:t>төлбөртэй бүс</w:t>
      </w:r>
      <w:r w:rsidR="00562792" w:rsidRPr="00A6266A">
        <w:rPr>
          <w:rFonts w:ascii="Arial" w:hAnsi="Arial" w:cs="Arial"/>
          <w:noProof/>
          <w:lang w:val="mn-MN"/>
        </w:rPr>
        <w:t xml:space="preserve">, түүнийг тойрон өнгөрөх замын </w:t>
      </w:r>
      <w:r w:rsidR="00D4234E" w:rsidRPr="00A6266A">
        <w:rPr>
          <w:rFonts w:ascii="Arial" w:hAnsi="Arial" w:cs="Arial"/>
          <w:noProof/>
          <w:lang w:val="mn-MN"/>
        </w:rPr>
        <w:t>талаар</w:t>
      </w:r>
      <w:r w:rsidR="003D25C5" w:rsidRPr="00A6266A">
        <w:rPr>
          <w:rFonts w:ascii="Arial" w:hAnsi="Arial" w:cs="Arial"/>
          <w:noProof/>
          <w:lang w:val="mn-MN"/>
        </w:rPr>
        <w:t xml:space="preserve">х мэдээллийг Нийтийн мэдээллийн ил тод байдлын тухай </w:t>
      </w:r>
      <w:r w:rsidR="00C91C1B" w:rsidRPr="0080158B">
        <w:rPr>
          <w:rFonts w:ascii="Arial" w:hAnsi="Arial" w:cs="Arial"/>
          <w:noProof/>
          <w:lang w:val="mn-MN"/>
        </w:rPr>
        <w:t>хуульд</w:t>
      </w:r>
      <w:r w:rsidR="00C91C1B">
        <w:rPr>
          <w:rStyle w:val="FootnoteReference"/>
          <w:rFonts w:ascii="Arial" w:hAnsi="Arial" w:cs="Arial"/>
          <w:noProof/>
          <w:lang w:val="mn-MN"/>
        </w:rPr>
        <w:footnoteReference w:id="14"/>
      </w:r>
      <w:r w:rsidR="00C91C1B" w:rsidRPr="0080158B">
        <w:rPr>
          <w:rFonts w:ascii="Arial" w:hAnsi="Arial" w:cs="Arial"/>
          <w:noProof/>
          <w:lang w:val="mn-MN"/>
        </w:rPr>
        <w:t xml:space="preserve"> </w:t>
      </w:r>
      <w:r w:rsidR="003D25C5" w:rsidRPr="00A6266A">
        <w:rPr>
          <w:rFonts w:ascii="Arial" w:hAnsi="Arial" w:cs="Arial"/>
          <w:noProof/>
          <w:lang w:val="mn-MN"/>
        </w:rPr>
        <w:t>заас</w:t>
      </w:r>
      <w:r w:rsidR="002D3BBA" w:rsidRPr="00A6266A">
        <w:rPr>
          <w:rFonts w:ascii="Arial" w:hAnsi="Arial" w:cs="Arial"/>
          <w:noProof/>
          <w:lang w:val="mn-MN"/>
        </w:rPr>
        <w:t xml:space="preserve">ан журмын </w:t>
      </w:r>
      <w:r w:rsidR="003D25C5" w:rsidRPr="00A6266A">
        <w:rPr>
          <w:rFonts w:ascii="Arial" w:hAnsi="Arial" w:cs="Arial"/>
          <w:noProof/>
          <w:lang w:val="mn-MN"/>
        </w:rPr>
        <w:t xml:space="preserve">дагуу </w:t>
      </w:r>
      <w:r w:rsidR="00562792" w:rsidRPr="00A6266A">
        <w:rPr>
          <w:rFonts w:ascii="Arial" w:hAnsi="Arial" w:cs="Arial"/>
          <w:noProof/>
          <w:lang w:val="mn-MN"/>
        </w:rPr>
        <w:t>олон нийтэд мэдээлэх</w:t>
      </w:r>
      <w:r w:rsidR="00562792" w:rsidRPr="00A6266A">
        <w:rPr>
          <w:rFonts w:ascii="Arial" w:hAnsi="Arial" w:cs="Arial"/>
          <w:noProof/>
        </w:rPr>
        <w:t>;</w:t>
      </w:r>
      <w:r w:rsidR="001A4F58" w:rsidRPr="00A6266A">
        <w:rPr>
          <w:rFonts w:ascii="Arial" w:hAnsi="Arial" w:cs="Arial"/>
          <w:noProof/>
          <w:lang w:val="mn-MN"/>
        </w:rPr>
        <w:t xml:space="preserve"> </w:t>
      </w:r>
    </w:p>
    <w:p w14:paraId="53DB3A9A" w14:textId="77777777" w:rsidR="001A4F58" w:rsidRPr="00A6266A" w:rsidRDefault="001A4F58" w:rsidP="001A4F58">
      <w:pPr>
        <w:pStyle w:val="NormalWeb"/>
        <w:spacing w:before="0" w:beforeAutospacing="0" w:after="0" w:afterAutospacing="0"/>
        <w:ind w:firstLine="1134"/>
        <w:jc w:val="both"/>
        <w:rPr>
          <w:rFonts w:ascii="Arial" w:hAnsi="Arial" w:cs="Arial"/>
          <w:noProof/>
          <w:lang w:val="mn-MN"/>
        </w:rPr>
      </w:pPr>
    </w:p>
    <w:p w14:paraId="45E51656" w14:textId="6B0BB075" w:rsidR="001A4F58" w:rsidRPr="00A6266A" w:rsidRDefault="00966B0B" w:rsidP="001A4F58">
      <w:pPr>
        <w:pStyle w:val="NormalWeb"/>
        <w:spacing w:before="0" w:beforeAutospacing="0" w:after="0" w:afterAutospacing="0"/>
        <w:ind w:firstLine="1134"/>
        <w:jc w:val="both"/>
        <w:rPr>
          <w:rFonts w:ascii="Arial" w:hAnsi="Arial" w:cs="Arial"/>
        </w:rPr>
      </w:pPr>
      <w:r w:rsidRPr="00A6266A">
        <w:rPr>
          <w:rFonts w:ascii="Arial" w:hAnsi="Arial" w:cs="Arial"/>
          <w:noProof/>
          <w:lang w:val="mn-MN"/>
        </w:rPr>
        <w:t>2</w:t>
      </w:r>
      <w:r w:rsidR="004B5549" w:rsidRPr="00A6266A">
        <w:rPr>
          <w:rFonts w:ascii="Arial" w:hAnsi="Arial" w:cs="Arial"/>
          <w:noProof/>
          <w:lang w:val="mn-MN"/>
        </w:rPr>
        <w:t>3</w:t>
      </w:r>
      <w:r w:rsidR="00A21E10" w:rsidRPr="00A6266A">
        <w:rPr>
          <w:rFonts w:ascii="Arial" w:hAnsi="Arial" w:cs="Arial"/>
          <w:noProof/>
          <w:lang w:val="mn-MN"/>
        </w:rPr>
        <w:t>.</w:t>
      </w:r>
      <w:r w:rsidR="00F54D7F" w:rsidRPr="00A6266A">
        <w:rPr>
          <w:rFonts w:ascii="Arial" w:hAnsi="Arial" w:cs="Arial"/>
          <w:noProof/>
          <w:lang w:val="mn-MN"/>
        </w:rPr>
        <w:t>2</w:t>
      </w:r>
      <w:r w:rsidR="00A21E10" w:rsidRPr="00A6266A">
        <w:rPr>
          <w:rFonts w:ascii="Arial" w:hAnsi="Arial" w:cs="Arial"/>
          <w:noProof/>
          <w:lang w:val="mn-MN"/>
        </w:rPr>
        <w:t>.</w:t>
      </w:r>
      <w:r w:rsidR="002974D8" w:rsidRPr="00A6266A">
        <w:rPr>
          <w:rFonts w:ascii="Arial" w:hAnsi="Arial" w:cs="Arial"/>
          <w:noProof/>
          <w:lang w:val="mn-MN"/>
        </w:rPr>
        <w:t>5</w:t>
      </w:r>
      <w:r w:rsidR="00A21E10" w:rsidRPr="00A6266A">
        <w:rPr>
          <w:rFonts w:ascii="Arial" w:hAnsi="Arial" w:cs="Arial"/>
          <w:noProof/>
          <w:lang w:val="mn-MN"/>
        </w:rPr>
        <w:t>.</w:t>
      </w:r>
      <w:r w:rsidR="00005AD7" w:rsidRPr="00A6266A">
        <w:rPr>
          <w:rFonts w:ascii="Arial" w:hAnsi="Arial" w:cs="Arial"/>
          <w:lang w:val="mn-MN"/>
        </w:rPr>
        <w:t xml:space="preserve">замын хөдөлгөөний </w:t>
      </w:r>
      <w:r w:rsidR="00B345DE" w:rsidRPr="00A6266A">
        <w:rPr>
          <w:rFonts w:ascii="Arial" w:hAnsi="Arial" w:cs="Arial"/>
          <w:lang w:val="mn-MN"/>
        </w:rPr>
        <w:t>төлбөртэй бүс</w:t>
      </w:r>
      <w:r w:rsidR="00A21E10" w:rsidRPr="00A6266A">
        <w:rPr>
          <w:rFonts w:ascii="Arial" w:hAnsi="Arial" w:cs="Arial"/>
          <w:noProof/>
          <w:lang w:val="mn-MN"/>
        </w:rPr>
        <w:t xml:space="preserve">эд нэвтэрсэн тээврийн хэрэгслийн </w:t>
      </w:r>
      <w:proofErr w:type="spellStart"/>
      <w:r w:rsidR="00A21E10" w:rsidRPr="00A6266A">
        <w:rPr>
          <w:rFonts w:ascii="Arial" w:hAnsi="Arial" w:cs="Arial"/>
        </w:rPr>
        <w:t>бүртгэл</w:t>
      </w:r>
      <w:proofErr w:type="spellEnd"/>
      <w:r w:rsidR="00A21E10" w:rsidRPr="00A6266A">
        <w:rPr>
          <w:rFonts w:ascii="Arial" w:hAnsi="Arial" w:cs="Arial"/>
        </w:rPr>
        <w:t xml:space="preserve">, </w:t>
      </w:r>
      <w:proofErr w:type="spellStart"/>
      <w:r w:rsidR="00A21E10" w:rsidRPr="00A6266A">
        <w:rPr>
          <w:rFonts w:ascii="Arial" w:hAnsi="Arial" w:cs="Arial"/>
        </w:rPr>
        <w:t>мэдээллийн</w:t>
      </w:r>
      <w:proofErr w:type="spellEnd"/>
      <w:r w:rsidR="00A21E10" w:rsidRPr="00A6266A">
        <w:rPr>
          <w:rFonts w:ascii="Arial" w:hAnsi="Arial" w:cs="Arial"/>
        </w:rPr>
        <w:t xml:space="preserve"> </w:t>
      </w:r>
      <w:proofErr w:type="spellStart"/>
      <w:r w:rsidR="00A21E10" w:rsidRPr="00A6266A">
        <w:rPr>
          <w:rFonts w:ascii="Arial" w:hAnsi="Arial" w:cs="Arial"/>
        </w:rPr>
        <w:t>нэгдсэн</w:t>
      </w:r>
      <w:proofErr w:type="spellEnd"/>
      <w:r w:rsidR="00A21E10" w:rsidRPr="00A6266A">
        <w:rPr>
          <w:rFonts w:ascii="Arial" w:hAnsi="Arial" w:cs="Arial"/>
        </w:rPr>
        <w:t xml:space="preserve"> </w:t>
      </w:r>
      <w:proofErr w:type="spellStart"/>
      <w:r w:rsidR="00A21E10" w:rsidRPr="00A6266A">
        <w:rPr>
          <w:rFonts w:ascii="Arial" w:hAnsi="Arial" w:cs="Arial"/>
        </w:rPr>
        <w:t>санг</w:t>
      </w:r>
      <w:proofErr w:type="spellEnd"/>
      <w:r w:rsidR="00A21E10" w:rsidRPr="00A6266A">
        <w:rPr>
          <w:rFonts w:ascii="Arial" w:hAnsi="Arial" w:cs="Arial"/>
        </w:rPr>
        <w:t xml:space="preserve"> </w:t>
      </w:r>
      <w:r w:rsidR="00A21E10" w:rsidRPr="00A6266A">
        <w:rPr>
          <w:rFonts w:ascii="Arial" w:hAnsi="Arial" w:cs="Arial"/>
          <w:lang w:val="mn-MN"/>
        </w:rPr>
        <w:t>эрхлэн хөтлөх</w:t>
      </w:r>
      <w:r w:rsidR="00A21E10" w:rsidRPr="00A6266A">
        <w:rPr>
          <w:rFonts w:ascii="Arial" w:hAnsi="Arial" w:cs="Arial"/>
        </w:rPr>
        <w:t>;</w:t>
      </w:r>
    </w:p>
    <w:p w14:paraId="2F4C608E" w14:textId="77777777" w:rsidR="001A4F58" w:rsidRPr="00A6266A" w:rsidRDefault="001A4F58" w:rsidP="001A4F58">
      <w:pPr>
        <w:pStyle w:val="NormalWeb"/>
        <w:spacing w:before="0" w:beforeAutospacing="0" w:after="0" w:afterAutospacing="0"/>
        <w:ind w:firstLine="1134"/>
        <w:jc w:val="both"/>
        <w:rPr>
          <w:rFonts w:ascii="Arial" w:hAnsi="Arial" w:cs="Arial"/>
        </w:rPr>
      </w:pPr>
    </w:p>
    <w:p w14:paraId="3B6060AA" w14:textId="7AB4C7B0" w:rsidR="00A21E10" w:rsidRPr="00A6266A" w:rsidRDefault="00966B0B" w:rsidP="001A4F58">
      <w:pPr>
        <w:pStyle w:val="NormalWeb"/>
        <w:spacing w:before="0" w:beforeAutospacing="0" w:after="0" w:afterAutospacing="0"/>
        <w:ind w:firstLine="1134"/>
        <w:jc w:val="both"/>
        <w:rPr>
          <w:rFonts w:ascii="Arial" w:hAnsi="Arial" w:cs="Arial"/>
          <w:noProof/>
          <w:lang w:val="mn-MN"/>
        </w:rPr>
      </w:pPr>
      <w:r w:rsidRPr="00A6266A">
        <w:rPr>
          <w:rFonts w:ascii="Arial" w:hAnsi="Arial" w:cs="Arial"/>
          <w:lang w:val="mn-MN"/>
        </w:rPr>
        <w:t>2</w:t>
      </w:r>
      <w:r w:rsidR="004B5549" w:rsidRPr="00A6266A">
        <w:rPr>
          <w:rFonts w:ascii="Arial" w:hAnsi="Arial" w:cs="Arial"/>
          <w:lang w:val="mn-MN"/>
        </w:rPr>
        <w:t>3</w:t>
      </w:r>
      <w:r w:rsidR="006F1397" w:rsidRPr="00A6266A">
        <w:rPr>
          <w:rFonts w:ascii="Arial" w:hAnsi="Arial" w:cs="Arial"/>
          <w:lang w:val="mn-MN"/>
        </w:rPr>
        <w:t>.</w:t>
      </w:r>
      <w:r w:rsidR="004A69C1" w:rsidRPr="00A6266A">
        <w:rPr>
          <w:rFonts w:ascii="Arial" w:hAnsi="Arial" w:cs="Arial"/>
          <w:lang w:val="mn-MN"/>
        </w:rPr>
        <w:t>2</w:t>
      </w:r>
      <w:r w:rsidR="006F1397" w:rsidRPr="00A6266A">
        <w:rPr>
          <w:rFonts w:ascii="Arial" w:hAnsi="Arial" w:cs="Arial"/>
          <w:lang w:val="mn-MN"/>
        </w:rPr>
        <w:t>.</w:t>
      </w:r>
      <w:r w:rsidR="002974D8" w:rsidRPr="00A6266A">
        <w:rPr>
          <w:rFonts w:ascii="Arial" w:hAnsi="Arial" w:cs="Arial"/>
          <w:lang w:val="mn-MN"/>
        </w:rPr>
        <w:t>6</w:t>
      </w:r>
      <w:r w:rsidR="006F1397" w:rsidRPr="00A6266A">
        <w:rPr>
          <w:rFonts w:ascii="Arial" w:hAnsi="Arial" w:cs="Arial"/>
          <w:lang w:val="mn-MN"/>
        </w:rPr>
        <w:t>.</w:t>
      </w:r>
      <w:r w:rsidR="003D0A0F" w:rsidRPr="00A6266A">
        <w:rPr>
          <w:rFonts w:ascii="Arial" w:hAnsi="Arial" w:cs="Arial"/>
          <w:lang w:val="mn-MN"/>
        </w:rPr>
        <w:t xml:space="preserve">авто зогсоолын үйл ажиллагааг нэгдсэн удирдлага, зохион байгуулалтаар хангах, </w:t>
      </w:r>
      <w:r w:rsidR="00005AD7" w:rsidRPr="00A6266A">
        <w:rPr>
          <w:rFonts w:ascii="Arial" w:hAnsi="Arial" w:cs="Arial"/>
          <w:lang w:val="mn-MN"/>
        </w:rPr>
        <w:t>авто зогсоол</w:t>
      </w:r>
      <w:r w:rsidR="006F1397" w:rsidRPr="00A6266A">
        <w:rPr>
          <w:rFonts w:ascii="Arial" w:hAnsi="Arial" w:cs="Arial"/>
          <w:lang w:val="mn-MN"/>
        </w:rPr>
        <w:t>ын судалгаа хий</w:t>
      </w:r>
      <w:r w:rsidR="00046EC8" w:rsidRPr="00A6266A">
        <w:rPr>
          <w:rFonts w:ascii="Arial" w:hAnsi="Arial" w:cs="Arial"/>
          <w:lang w:val="mn-MN"/>
        </w:rPr>
        <w:t>ж, авто зогсоолын менежмент, авто зогсоолын нэгдсэн системийг хариуцах</w:t>
      </w:r>
      <w:r w:rsidR="00C2490A" w:rsidRPr="00A6266A">
        <w:rPr>
          <w:rFonts w:ascii="Arial" w:hAnsi="Arial" w:cs="Arial"/>
          <w:lang w:val="mn-MN"/>
        </w:rPr>
        <w:t>.</w:t>
      </w:r>
    </w:p>
    <w:p w14:paraId="3335E550"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sz w:val="24"/>
          <w:szCs w:val="24"/>
          <w:lang w:val="mn-MN"/>
        </w:rPr>
      </w:pPr>
    </w:p>
    <w:p w14:paraId="6A569CCF" w14:textId="3332AFF6" w:rsidR="006A3107" w:rsidRPr="00A6266A" w:rsidRDefault="00966B0B" w:rsidP="00305057">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2</w:t>
      </w:r>
      <w:r w:rsidR="004B5549" w:rsidRPr="00A6266A">
        <w:rPr>
          <w:rFonts w:ascii="Arial" w:eastAsia="Times New Roman" w:hAnsi="Arial" w:cs="Arial"/>
          <w:b/>
          <w:bCs/>
          <w:noProof/>
          <w:sz w:val="24"/>
          <w:szCs w:val="24"/>
          <w:lang w:val="mn-MN"/>
        </w:rPr>
        <w:t>4</w:t>
      </w:r>
      <w:r w:rsidR="006A3107" w:rsidRPr="00A6266A">
        <w:rPr>
          <w:rFonts w:ascii="Arial" w:eastAsia="Times New Roman" w:hAnsi="Arial" w:cs="Arial"/>
          <w:b/>
          <w:bCs/>
          <w:noProof/>
          <w:sz w:val="24"/>
          <w:szCs w:val="24"/>
          <w:lang w:val="mn-MN"/>
        </w:rPr>
        <w:t xml:space="preserve"> д</w:t>
      </w:r>
      <w:r w:rsidR="004B5549" w:rsidRPr="00A6266A">
        <w:rPr>
          <w:rFonts w:ascii="Arial" w:eastAsia="Times New Roman" w:hAnsi="Arial" w:cs="Arial"/>
          <w:b/>
          <w:bCs/>
          <w:noProof/>
          <w:sz w:val="24"/>
          <w:szCs w:val="24"/>
          <w:lang w:val="mn-MN"/>
        </w:rPr>
        <w:t>үгээ</w:t>
      </w:r>
      <w:r w:rsidR="00567443" w:rsidRPr="00A6266A">
        <w:rPr>
          <w:rFonts w:ascii="Arial" w:eastAsia="Times New Roman" w:hAnsi="Arial" w:cs="Arial"/>
          <w:b/>
          <w:bCs/>
          <w:noProof/>
          <w:sz w:val="24"/>
          <w:szCs w:val="24"/>
          <w:lang w:val="mn-MN"/>
        </w:rPr>
        <w:t>р</w:t>
      </w:r>
      <w:r w:rsidR="006A3107" w:rsidRPr="00A6266A">
        <w:rPr>
          <w:rFonts w:ascii="Arial" w:eastAsia="Times New Roman" w:hAnsi="Arial" w:cs="Arial"/>
          <w:b/>
          <w:bCs/>
          <w:noProof/>
          <w:sz w:val="24"/>
          <w:szCs w:val="24"/>
          <w:lang w:val="mn-MN"/>
        </w:rPr>
        <w:t xml:space="preserve"> зүйл.Иргэн, хуулийн этгээдийн эрх, үүрэг</w:t>
      </w:r>
    </w:p>
    <w:p w14:paraId="7AE576E9" w14:textId="77777777" w:rsidR="00305057" w:rsidRPr="00A6266A" w:rsidRDefault="00305057" w:rsidP="00305057">
      <w:pPr>
        <w:shd w:val="clear" w:color="auto" w:fill="FFFFFF"/>
        <w:spacing w:after="0" w:line="240" w:lineRule="auto"/>
        <w:ind w:firstLine="720"/>
        <w:textAlignment w:val="top"/>
        <w:rPr>
          <w:rFonts w:ascii="Arial" w:eastAsia="Times New Roman" w:hAnsi="Arial" w:cs="Arial"/>
          <w:b/>
          <w:bCs/>
          <w:noProof/>
          <w:sz w:val="24"/>
          <w:szCs w:val="24"/>
          <w:lang w:val="mn-MN"/>
        </w:rPr>
      </w:pPr>
    </w:p>
    <w:p w14:paraId="153C6CFA" w14:textId="090DEA4E" w:rsidR="00D313AF" w:rsidRPr="00A6266A" w:rsidRDefault="00966B0B"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4</w:t>
      </w:r>
      <w:r w:rsidR="006A3107" w:rsidRPr="00A6266A">
        <w:rPr>
          <w:rFonts w:ascii="Arial" w:eastAsia="Times New Roman" w:hAnsi="Arial" w:cs="Arial"/>
          <w:noProof/>
          <w:sz w:val="24"/>
          <w:szCs w:val="24"/>
          <w:lang w:val="mn-MN"/>
        </w:rPr>
        <w:t>.1.</w:t>
      </w:r>
      <w:r w:rsidR="00D313AF" w:rsidRPr="00A6266A">
        <w:rPr>
          <w:rFonts w:ascii="Arial" w:eastAsia="Times New Roman" w:hAnsi="Arial" w:cs="Arial"/>
          <w:noProof/>
          <w:sz w:val="24"/>
          <w:szCs w:val="24"/>
          <w:lang w:val="mn-MN"/>
        </w:rPr>
        <w:t xml:space="preserve">Иргэн, хуулийн этгээд замын хөдөлгөөний </w:t>
      </w:r>
      <w:r w:rsidR="000651F4" w:rsidRPr="00A6266A">
        <w:rPr>
          <w:rFonts w:ascii="Arial" w:eastAsia="Times New Roman" w:hAnsi="Arial" w:cs="Arial"/>
          <w:noProof/>
          <w:sz w:val="24"/>
          <w:szCs w:val="24"/>
          <w:lang w:val="mn-MN"/>
        </w:rPr>
        <w:t>түгжрэлийн</w:t>
      </w:r>
      <w:r w:rsidR="00D313AF" w:rsidRPr="00A6266A">
        <w:rPr>
          <w:rFonts w:ascii="Arial" w:eastAsia="Times New Roman" w:hAnsi="Arial" w:cs="Arial"/>
          <w:noProof/>
          <w:sz w:val="24"/>
          <w:szCs w:val="24"/>
          <w:lang w:val="mn-MN"/>
        </w:rPr>
        <w:t xml:space="preserve"> нөлөөллийг бууруулах талаар дараах эрх эдэлнэ:</w:t>
      </w:r>
    </w:p>
    <w:p w14:paraId="05CD3EDC" w14:textId="77777777" w:rsidR="00305057" w:rsidRPr="00A6266A" w:rsidRDefault="00305057"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369089D3" w14:textId="09998C0A" w:rsidR="001A4F58" w:rsidRPr="00A6266A" w:rsidRDefault="00966B0B" w:rsidP="001A4F58">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4</w:t>
      </w:r>
      <w:r w:rsidR="00702812" w:rsidRPr="00A6266A">
        <w:rPr>
          <w:rFonts w:ascii="Arial" w:eastAsia="Times New Roman" w:hAnsi="Arial" w:cs="Arial"/>
          <w:noProof/>
          <w:sz w:val="24"/>
          <w:szCs w:val="24"/>
        </w:rPr>
        <w:t>.1.1.</w:t>
      </w:r>
      <w:r w:rsidR="00985EDB" w:rsidRPr="00A6266A">
        <w:rPr>
          <w:rFonts w:ascii="Arial" w:eastAsia="Times New Roman" w:hAnsi="Arial" w:cs="Arial"/>
          <w:noProof/>
          <w:sz w:val="24"/>
          <w:szCs w:val="24"/>
          <w:lang w:val="mn-MN"/>
        </w:rPr>
        <w:t>холбогдох хууль тогтоомжийг дагаж мөрдөх</w:t>
      </w:r>
      <w:r w:rsidR="0018792F" w:rsidRPr="00A6266A">
        <w:rPr>
          <w:rFonts w:ascii="Arial" w:eastAsia="Times New Roman" w:hAnsi="Arial" w:cs="Arial"/>
          <w:noProof/>
          <w:sz w:val="24"/>
          <w:szCs w:val="24"/>
          <w:lang w:val="mn-MN"/>
        </w:rPr>
        <w:t>ийг бусдаас шаардах</w:t>
      </w:r>
      <w:r w:rsidR="00985EDB" w:rsidRPr="00A6266A">
        <w:rPr>
          <w:rFonts w:ascii="Arial" w:eastAsia="Times New Roman" w:hAnsi="Arial" w:cs="Arial"/>
          <w:noProof/>
          <w:sz w:val="24"/>
          <w:szCs w:val="24"/>
        </w:rPr>
        <w:t>;</w:t>
      </w:r>
    </w:p>
    <w:p w14:paraId="7CE8BC94" w14:textId="65A7EBFA" w:rsidR="001A4F58" w:rsidRPr="00A6266A" w:rsidRDefault="00966B0B" w:rsidP="001A4F58">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4</w:t>
      </w:r>
      <w:r w:rsidR="00D313AF" w:rsidRPr="00A6266A">
        <w:rPr>
          <w:rFonts w:ascii="Arial" w:eastAsia="Times New Roman" w:hAnsi="Arial" w:cs="Arial"/>
          <w:noProof/>
          <w:sz w:val="24"/>
          <w:szCs w:val="24"/>
          <w:lang w:val="mn-MN"/>
        </w:rPr>
        <w:t>.</w:t>
      </w:r>
      <w:r w:rsidR="00E96874" w:rsidRPr="00A6266A">
        <w:rPr>
          <w:rFonts w:ascii="Arial" w:eastAsia="Times New Roman" w:hAnsi="Arial" w:cs="Arial"/>
          <w:noProof/>
          <w:sz w:val="24"/>
          <w:szCs w:val="24"/>
          <w:lang w:val="mn-MN"/>
        </w:rPr>
        <w:t>1</w:t>
      </w:r>
      <w:r w:rsidR="00D313AF" w:rsidRPr="00A6266A">
        <w:rPr>
          <w:rFonts w:ascii="Arial" w:eastAsia="Times New Roman" w:hAnsi="Arial" w:cs="Arial"/>
          <w:noProof/>
          <w:sz w:val="24"/>
          <w:szCs w:val="24"/>
          <w:lang w:val="mn-MN"/>
        </w:rPr>
        <w:t>.</w:t>
      </w:r>
      <w:r w:rsidR="00F8532D" w:rsidRPr="00A6266A">
        <w:rPr>
          <w:rFonts w:ascii="Arial" w:eastAsia="Times New Roman" w:hAnsi="Arial" w:cs="Arial"/>
          <w:noProof/>
          <w:sz w:val="24"/>
          <w:szCs w:val="24"/>
          <w:lang w:val="mn-MN"/>
        </w:rPr>
        <w:t>2</w:t>
      </w:r>
      <w:r w:rsidR="00D313AF" w:rsidRPr="00A6266A">
        <w:rPr>
          <w:rFonts w:ascii="Arial" w:eastAsia="Times New Roman" w:hAnsi="Arial" w:cs="Arial"/>
          <w:noProof/>
          <w:sz w:val="24"/>
          <w:szCs w:val="24"/>
          <w:lang w:val="mn-MN"/>
        </w:rPr>
        <w:t>.замын хөдөлгөөний түгжрэл, саатлын шалтгаан, нөхцөлийг арилгуулах талаар холбогдох байгууллага, албан тушаалтанд хууль ёсны шаардлага тавих;</w:t>
      </w:r>
    </w:p>
    <w:p w14:paraId="561E3438" w14:textId="77777777" w:rsidR="001A4F58" w:rsidRPr="00A6266A" w:rsidRDefault="001A4F58" w:rsidP="001A4F58">
      <w:pPr>
        <w:shd w:val="clear" w:color="auto" w:fill="FFFFFF"/>
        <w:spacing w:after="0" w:line="240" w:lineRule="auto"/>
        <w:ind w:firstLine="1134"/>
        <w:jc w:val="both"/>
        <w:textAlignment w:val="top"/>
        <w:rPr>
          <w:rFonts w:ascii="Arial" w:eastAsia="Times New Roman" w:hAnsi="Arial" w:cs="Arial"/>
          <w:noProof/>
          <w:sz w:val="24"/>
          <w:szCs w:val="24"/>
        </w:rPr>
      </w:pPr>
    </w:p>
    <w:p w14:paraId="1FE54697" w14:textId="182FB82F" w:rsidR="00D313AF" w:rsidRPr="00A6266A" w:rsidRDefault="00966B0B" w:rsidP="001A4F58">
      <w:pPr>
        <w:shd w:val="clear" w:color="auto" w:fill="FFFFFF"/>
        <w:spacing w:after="0" w:line="240" w:lineRule="auto"/>
        <w:ind w:firstLine="1134"/>
        <w:jc w:val="both"/>
        <w:textAlignment w:val="top"/>
        <w:rPr>
          <w:rFonts w:ascii="Arial" w:eastAsia="Times New Roman" w:hAnsi="Arial" w:cs="Arial"/>
          <w:noProof/>
          <w:sz w:val="24"/>
          <w:szCs w:val="24"/>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4</w:t>
      </w:r>
      <w:r w:rsidR="00D313AF" w:rsidRPr="00A6266A">
        <w:rPr>
          <w:rFonts w:ascii="Arial" w:eastAsia="Times New Roman" w:hAnsi="Arial" w:cs="Arial"/>
          <w:noProof/>
          <w:sz w:val="24"/>
          <w:szCs w:val="24"/>
          <w:lang w:val="mn-MN"/>
        </w:rPr>
        <w:t>.</w:t>
      </w:r>
      <w:r w:rsidR="00E96874" w:rsidRPr="00A6266A">
        <w:rPr>
          <w:rFonts w:ascii="Arial" w:eastAsia="Times New Roman" w:hAnsi="Arial" w:cs="Arial"/>
          <w:noProof/>
          <w:sz w:val="24"/>
          <w:szCs w:val="24"/>
          <w:lang w:val="mn-MN"/>
        </w:rPr>
        <w:t>1</w:t>
      </w:r>
      <w:r w:rsidR="00D313AF" w:rsidRPr="00A6266A">
        <w:rPr>
          <w:rFonts w:ascii="Arial" w:eastAsia="Times New Roman" w:hAnsi="Arial" w:cs="Arial"/>
          <w:noProof/>
          <w:sz w:val="24"/>
          <w:szCs w:val="24"/>
          <w:lang w:val="mn-MN"/>
        </w:rPr>
        <w:t>.</w:t>
      </w:r>
      <w:r w:rsidR="00F8532D" w:rsidRPr="00A6266A">
        <w:rPr>
          <w:rFonts w:ascii="Arial" w:eastAsia="Times New Roman" w:hAnsi="Arial" w:cs="Arial"/>
          <w:noProof/>
          <w:sz w:val="24"/>
          <w:szCs w:val="24"/>
          <w:lang w:val="mn-MN"/>
        </w:rPr>
        <w:t>3</w:t>
      </w:r>
      <w:r w:rsidR="00D313AF" w:rsidRPr="00A6266A">
        <w:rPr>
          <w:rFonts w:ascii="Arial" w:eastAsia="Times New Roman" w:hAnsi="Arial" w:cs="Arial"/>
          <w:noProof/>
          <w:sz w:val="24"/>
          <w:szCs w:val="24"/>
          <w:lang w:val="mn-MN"/>
        </w:rPr>
        <w:t>.хууль тогтоомжид заасан бусад.</w:t>
      </w:r>
    </w:p>
    <w:p w14:paraId="6BA0ECA9" w14:textId="77777777" w:rsidR="00305057" w:rsidRPr="00A6266A" w:rsidRDefault="00305057" w:rsidP="00305057">
      <w:pPr>
        <w:shd w:val="clear" w:color="auto" w:fill="FFFFFF"/>
        <w:spacing w:after="0" w:line="240" w:lineRule="auto"/>
        <w:ind w:firstLine="1440"/>
        <w:jc w:val="both"/>
        <w:textAlignment w:val="top"/>
        <w:rPr>
          <w:rFonts w:ascii="Arial" w:eastAsia="Times New Roman" w:hAnsi="Arial" w:cs="Arial"/>
          <w:noProof/>
          <w:sz w:val="24"/>
          <w:szCs w:val="24"/>
          <w:lang w:val="mn-MN"/>
        </w:rPr>
      </w:pPr>
    </w:p>
    <w:p w14:paraId="35249ED6" w14:textId="5F5E7611" w:rsidR="001A4F58" w:rsidRPr="00A6266A" w:rsidRDefault="00966B0B" w:rsidP="001A4F58">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4</w:t>
      </w:r>
      <w:r w:rsidR="007A511B" w:rsidRPr="00A6266A">
        <w:rPr>
          <w:rFonts w:ascii="Arial" w:eastAsia="Times New Roman" w:hAnsi="Arial" w:cs="Arial"/>
          <w:noProof/>
          <w:sz w:val="24"/>
          <w:szCs w:val="24"/>
          <w:lang w:val="mn-MN"/>
        </w:rPr>
        <w:t>.2.</w:t>
      </w:r>
      <w:r w:rsidR="006A3107" w:rsidRPr="00A6266A">
        <w:rPr>
          <w:rFonts w:ascii="Arial" w:eastAsia="Times New Roman" w:hAnsi="Arial" w:cs="Arial"/>
          <w:noProof/>
          <w:sz w:val="24"/>
          <w:szCs w:val="24"/>
          <w:lang w:val="mn-MN"/>
        </w:rPr>
        <w:t xml:space="preserve">Иргэн, хуулийн этгээд замын хөдөлгөөний </w:t>
      </w:r>
      <w:r w:rsidR="000651F4" w:rsidRPr="00A6266A">
        <w:rPr>
          <w:rFonts w:ascii="Arial" w:eastAsia="Times New Roman" w:hAnsi="Arial" w:cs="Arial"/>
          <w:noProof/>
          <w:sz w:val="24"/>
          <w:szCs w:val="24"/>
          <w:lang w:val="mn-MN"/>
        </w:rPr>
        <w:t>түгжрэлийн</w:t>
      </w:r>
      <w:r w:rsidR="006A3107" w:rsidRPr="00A6266A">
        <w:rPr>
          <w:rFonts w:ascii="Arial" w:eastAsia="Times New Roman" w:hAnsi="Arial" w:cs="Arial"/>
          <w:noProof/>
          <w:sz w:val="24"/>
          <w:szCs w:val="24"/>
          <w:lang w:val="mn-MN"/>
        </w:rPr>
        <w:t xml:space="preserve"> </w:t>
      </w:r>
      <w:r w:rsidR="00AF4B2F" w:rsidRPr="00A6266A">
        <w:rPr>
          <w:rFonts w:ascii="Arial" w:eastAsia="Times New Roman" w:hAnsi="Arial" w:cs="Arial"/>
          <w:noProof/>
          <w:sz w:val="24"/>
          <w:szCs w:val="24"/>
          <w:lang w:val="mn-MN"/>
        </w:rPr>
        <w:t xml:space="preserve"> нөлөөллийг</w:t>
      </w:r>
      <w:r w:rsidR="006A3107" w:rsidRPr="00A6266A">
        <w:rPr>
          <w:rFonts w:ascii="Arial" w:eastAsia="Times New Roman" w:hAnsi="Arial" w:cs="Arial"/>
          <w:noProof/>
          <w:sz w:val="24"/>
          <w:szCs w:val="24"/>
          <w:lang w:val="mn-MN"/>
        </w:rPr>
        <w:t xml:space="preserve"> бууруул</w:t>
      </w:r>
      <w:r w:rsidR="001A4F58" w:rsidRPr="00A6266A">
        <w:rPr>
          <w:rFonts w:ascii="Arial" w:eastAsia="Times New Roman" w:hAnsi="Arial" w:cs="Arial"/>
          <w:noProof/>
          <w:sz w:val="24"/>
          <w:szCs w:val="24"/>
          <w:lang w:val="mn-MN"/>
        </w:rPr>
        <w:t>ах талаар дараах үүрэг хүлээнэ:</w:t>
      </w:r>
    </w:p>
    <w:p w14:paraId="4A3B0D1C" w14:textId="77777777" w:rsidR="001A4F58" w:rsidRPr="00A6266A" w:rsidRDefault="001A4F58" w:rsidP="001A4F58">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6F5792BD" w14:textId="5B6CCEA4" w:rsidR="001A4F58" w:rsidRPr="00A6266A" w:rsidRDefault="00966B0B"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4</w:t>
      </w:r>
      <w:r w:rsidR="006A3107" w:rsidRPr="00A6266A">
        <w:rPr>
          <w:rFonts w:ascii="Arial" w:eastAsia="Times New Roman" w:hAnsi="Arial" w:cs="Arial"/>
          <w:noProof/>
          <w:sz w:val="24"/>
          <w:szCs w:val="24"/>
          <w:lang w:val="mn-MN"/>
        </w:rPr>
        <w:t>.</w:t>
      </w:r>
      <w:r w:rsidR="007A511B" w:rsidRPr="00A6266A">
        <w:rPr>
          <w:rFonts w:ascii="Arial" w:eastAsia="Times New Roman" w:hAnsi="Arial" w:cs="Arial"/>
          <w:noProof/>
          <w:sz w:val="24"/>
          <w:szCs w:val="24"/>
          <w:lang w:val="mn-MN"/>
        </w:rPr>
        <w:t>2</w:t>
      </w:r>
      <w:r w:rsidR="006A3107" w:rsidRPr="00A6266A">
        <w:rPr>
          <w:rFonts w:ascii="Arial" w:eastAsia="Times New Roman" w:hAnsi="Arial" w:cs="Arial"/>
          <w:noProof/>
          <w:sz w:val="24"/>
          <w:szCs w:val="24"/>
          <w:lang w:val="mn-MN"/>
        </w:rPr>
        <w:t>.1.</w:t>
      </w:r>
      <w:r w:rsidR="00E97DEC" w:rsidRPr="00A6266A">
        <w:rPr>
          <w:rFonts w:ascii="Arial" w:eastAsia="Times New Roman" w:hAnsi="Arial" w:cs="Arial"/>
          <w:noProof/>
          <w:sz w:val="24"/>
          <w:szCs w:val="24"/>
          <w:lang w:val="mn-MN"/>
        </w:rPr>
        <w:t xml:space="preserve">замын хөдөлгөөний </w:t>
      </w:r>
      <w:r w:rsidR="000651F4" w:rsidRPr="00A6266A">
        <w:rPr>
          <w:rFonts w:ascii="Arial" w:eastAsia="Times New Roman" w:hAnsi="Arial" w:cs="Arial"/>
          <w:noProof/>
          <w:sz w:val="24"/>
          <w:szCs w:val="24"/>
          <w:lang w:val="mn-MN"/>
        </w:rPr>
        <w:t>түгжрэлийн</w:t>
      </w:r>
      <w:r w:rsidR="00AF4B2F" w:rsidRPr="00A6266A">
        <w:rPr>
          <w:rFonts w:ascii="Arial" w:eastAsia="Times New Roman" w:hAnsi="Arial" w:cs="Arial"/>
          <w:noProof/>
          <w:sz w:val="24"/>
          <w:szCs w:val="24"/>
          <w:lang w:val="mn-MN"/>
        </w:rPr>
        <w:t xml:space="preserve"> нөлөөллийг</w:t>
      </w:r>
      <w:r w:rsidR="00C91C1B">
        <w:rPr>
          <w:rFonts w:ascii="Arial" w:eastAsia="Times New Roman" w:hAnsi="Arial" w:cs="Arial"/>
          <w:noProof/>
          <w:sz w:val="24"/>
          <w:szCs w:val="24"/>
          <w:lang w:val="mn-MN"/>
        </w:rPr>
        <w:t xml:space="preserve"> бууруулахтай холбогдсон</w:t>
      </w:r>
      <w:r w:rsidR="006A3107" w:rsidRPr="00A6266A">
        <w:rPr>
          <w:rFonts w:ascii="Arial" w:eastAsia="Times New Roman" w:hAnsi="Arial" w:cs="Arial"/>
          <w:noProof/>
          <w:sz w:val="24"/>
          <w:szCs w:val="24"/>
          <w:lang w:val="mn-MN"/>
        </w:rPr>
        <w:t xml:space="preserve"> хууль тогтоомжийг дагаж мөрдөх;</w:t>
      </w:r>
    </w:p>
    <w:p w14:paraId="18A9A17C" w14:textId="77777777" w:rsidR="001A4F58" w:rsidRPr="00A6266A" w:rsidRDefault="001A4F58"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p>
    <w:p w14:paraId="5481FD19" w14:textId="30300DB0" w:rsidR="001A4F58" w:rsidRPr="00A6266A" w:rsidRDefault="00966B0B"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4</w:t>
      </w:r>
      <w:r w:rsidR="006A3107" w:rsidRPr="00A6266A">
        <w:rPr>
          <w:rFonts w:ascii="Arial" w:eastAsia="Times New Roman" w:hAnsi="Arial" w:cs="Arial"/>
          <w:noProof/>
          <w:sz w:val="24"/>
          <w:szCs w:val="24"/>
          <w:lang w:val="mn-MN"/>
        </w:rPr>
        <w:t>.</w:t>
      </w:r>
      <w:r w:rsidR="007A511B" w:rsidRPr="00A6266A">
        <w:rPr>
          <w:rFonts w:ascii="Arial" w:eastAsia="Times New Roman" w:hAnsi="Arial" w:cs="Arial"/>
          <w:noProof/>
          <w:sz w:val="24"/>
          <w:szCs w:val="24"/>
          <w:lang w:val="mn-MN"/>
        </w:rPr>
        <w:t>2</w:t>
      </w:r>
      <w:r w:rsidR="006A3107" w:rsidRPr="00A6266A">
        <w:rPr>
          <w:rFonts w:ascii="Arial" w:eastAsia="Times New Roman" w:hAnsi="Arial" w:cs="Arial"/>
          <w:noProof/>
          <w:sz w:val="24"/>
          <w:szCs w:val="24"/>
          <w:lang w:val="mn-MN"/>
        </w:rPr>
        <w:t>.</w:t>
      </w:r>
      <w:r w:rsidR="00F8532D" w:rsidRPr="00A6266A">
        <w:rPr>
          <w:rFonts w:ascii="Arial" w:eastAsia="Times New Roman" w:hAnsi="Arial" w:cs="Arial"/>
          <w:noProof/>
          <w:sz w:val="24"/>
          <w:szCs w:val="24"/>
          <w:lang w:val="mn-MN"/>
        </w:rPr>
        <w:t>2</w:t>
      </w:r>
      <w:r w:rsidR="006A3107" w:rsidRPr="00A6266A">
        <w:rPr>
          <w:rFonts w:ascii="Arial" w:eastAsia="Times New Roman" w:hAnsi="Arial" w:cs="Arial"/>
          <w:noProof/>
          <w:sz w:val="24"/>
          <w:szCs w:val="24"/>
          <w:lang w:val="mn-MN"/>
        </w:rPr>
        <w:t>.</w:t>
      </w:r>
      <w:r w:rsidR="00005AD7" w:rsidRPr="00A6266A">
        <w:rPr>
          <w:rFonts w:ascii="Arial" w:eastAsia="Times New Roman" w:hAnsi="Arial" w:cs="Arial"/>
          <w:noProof/>
          <w:sz w:val="24"/>
          <w:szCs w:val="24"/>
          <w:lang w:val="mn-MN"/>
        </w:rPr>
        <w:t>авто зогсоол</w:t>
      </w:r>
      <w:r w:rsidR="001166BD" w:rsidRPr="00A6266A">
        <w:rPr>
          <w:rFonts w:ascii="Arial" w:eastAsia="Times New Roman" w:hAnsi="Arial" w:cs="Arial"/>
          <w:noProof/>
          <w:sz w:val="24"/>
          <w:szCs w:val="24"/>
          <w:lang w:val="mn-MN"/>
        </w:rPr>
        <w:t xml:space="preserve">, </w:t>
      </w:r>
      <w:r w:rsidR="00005AD7" w:rsidRPr="00A6266A">
        <w:rPr>
          <w:rFonts w:ascii="Arial" w:eastAsia="Times New Roman" w:hAnsi="Arial" w:cs="Arial"/>
          <w:noProof/>
          <w:sz w:val="24"/>
          <w:szCs w:val="24"/>
          <w:lang w:val="mn-MN"/>
        </w:rPr>
        <w:t xml:space="preserve">замын хөдөлгөөний </w:t>
      </w:r>
      <w:r w:rsidR="00B345DE" w:rsidRPr="00A6266A">
        <w:rPr>
          <w:rFonts w:ascii="Arial" w:eastAsia="Times New Roman" w:hAnsi="Arial" w:cs="Arial"/>
          <w:noProof/>
          <w:sz w:val="24"/>
          <w:szCs w:val="24"/>
          <w:lang w:val="mn-MN"/>
        </w:rPr>
        <w:t>төлбөртэй бүс</w:t>
      </w:r>
      <w:r w:rsidR="00FF7114" w:rsidRPr="00A6266A">
        <w:rPr>
          <w:rFonts w:ascii="Arial" w:eastAsia="Times New Roman" w:hAnsi="Arial" w:cs="Arial"/>
          <w:noProof/>
          <w:sz w:val="24"/>
          <w:szCs w:val="24"/>
          <w:lang w:val="mn-MN"/>
        </w:rPr>
        <w:t xml:space="preserve">ийн </w:t>
      </w:r>
      <w:r w:rsidR="006A3107" w:rsidRPr="00A6266A">
        <w:rPr>
          <w:rFonts w:ascii="Arial" w:eastAsia="Times New Roman" w:hAnsi="Arial" w:cs="Arial"/>
          <w:noProof/>
          <w:sz w:val="24"/>
          <w:szCs w:val="24"/>
          <w:lang w:val="mn-MN"/>
        </w:rPr>
        <w:t xml:space="preserve">төлбөрийг хуульд заасан хугацаанд төлөх; </w:t>
      </w:r>
    </w:p>
    <w:p w14:paraId="7CAB6060" w14:textId="77777777" w:rsidR="001A4F58" w:rsidRPr="00A6266A" w:rsidRDefault="001A4F58"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p>
    <w:p w14:paraId="42E5D031" w14:textId="790F0666" w:rsidR="006A3107" w:rsidRPr="00A6266A" w:rsidRDefault="00966B0B" w:rsidP="001A4F58">
      <w:pPr>
        <w:shd w:val="clear" w:color="auto" w:fill="FFFFFF"/>
        <w:spacing w:after="0" w:line="240" w:lineRule="auto"/>
        <w:ind w:firstLine="1134"/>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4</w:t>
      </w:r>
      <w:r w:rsidR="006A3107" w:rsidRPr="00A6266A">
        <w:rPr>
          <w:rFonts w:ascii="Arial" w:eastAsia="Times New Roman" w:hAnsi="Arial" w:cs="Arial"/>
          <w:noProof/>
          <w:sz w:val="24"/>
          <w:szCs w:val="24"/>
          <w:lang w:val="mn-MN"/>
        </w:rPr>
        <w:t>.</w:t>
      </w:r>
      <w:r w:rsidR="007A511B" w:rsidRPr="00A6266A">
        <w:rPr>
          <w:rFonts w:ascii="Arial" w:eastAsia="Times New Roman" w:hAnsi="Arial" w:cs="Arial"/>
          <w:noProof/>
          <w:sz w:val="24"/>
          <w:szCs w:val="24"/>
          <w:lang w:val="mn-MN"/>
        </w:rPr>
        <w:t>2</w:t>
      </w:r>
      <w:r w:rsidR="006A3107" w:rsidRPr="00A6266A">
        <w:rPr>
          <w:rFonts w:ascii="Arial" w:eastAsia="Times New Roman" w:hAnsi="Arial" w:cs="Arial"/>
          <w:noProof/>
          <w:sz w:val="24"/>
          <w:szCs w:val="24"/>
          <w:lang w:val="mn-MN"/>
        </w:rPr>
        <w:t>.</w:t>
      </w:r>
      <w:r w:rsidR="00F54756" w:rsidRPr="00A6266A">
        <w:rPr>
          <w:rFonts w:ascii="Arial" w:eastAsia="Times New Roman" w:hAnsi="Arial" w:cs="Arial"/>
          <w:noProof/>
          <w:sz w:val="24"/>
          <w:szCs w:val="24"/>
          <w:lang w:val="mn-MN"/>
        </w:rPr>
        <w:t>3</w:t>
      </w:r>
      <w:r w:rsidR="00C91C1B">
        <w:rPr>
          <w:rFonts w:ascii="Arial" w:eastAsia="Times New Roman" w:hAnsi="Arial" w:cs="Arial"/>
          <w:noProof/>
          <w:sz w:val="24"/>
          <w:szCs w:val="24"/>
          <w:lang w:val="mn-MN"/>
        </w:rPr>
        <w:t xml:space="preserve">.хуульд </w:t>
      </w:r>
      <w:r w:rsidR="006A3107" w:rsidRPr="00A6266A">
        <w:rPr>
          <w:rFonts w:ascii="Arial" w:eastAsia="Times New Roman" w:hAnsi="Arial" w:cs="Arial"/>
          <w:noProof/>
          <w:sz w:val="24"/>
          <w:szCs w:val="24"/>
          <w:lang w:val="mn-MN"/>
        </w:rPr>
        <w:t>заасан бусад.</w:t>
      </w:r>
    </w:p>
    <w:p w14:paraId="143AB125" w14:textId="77777777" w:rsidR="00F54756" w:rsidRPr="00A6266A" w:rsidRDefault="00F54756" w:rsidP="00305057">
      <w:pPr>
        <w:shd w:val="clear" w:color="auto" w:fill="FFFFFF"/>
        <w:spacing w:after="0" w:line="240" w:lineRule="auto"/>
        <w:ind w:left="720" w:firstLine="720"/>
        <w:jc w:val="both"/>
        <w:textAlignment w:val="top"/>
        <w:rPr>
          <w:rFonts w:ascii="Arial" w:eastAsia="Times New Roman" w:hAnsi="Arial" w:cs="Arial"/>
          <w:noProof/>
          <w:sz w:val="24"/>
          <w:szCs w:val="24"/>
          <w:lang w:val="mn-MN"/>
        </w:rPr>
      </w:pPr>
    </w:p>
    <w:p w14:paraId="59CD4CBE" w14:textId="4713A765" w:rsidR="00A161C3" w:rsidRPr="00A6266A" w:rsidRDefault="00F40378"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ЗУРГАД</w:t>
      </w:r>
      <w:r w:rsidR="00A161C3" w:rsidRPr="00A6266A">
        <w:rPr>
          <w:rFonts w:ascii="Arial" w:eastAsia="Times New Roman" w:hAnsi="Arial" w:cs="Arial"/>
          <w:b/>
          <w:bCs/>
          <w:noProof/>
          <w:sz w:val="24"/>
          <w:szCs w:val="24"/>
          <w:lang w:val="mn-MN"/>
        </w:rPr>
        <w:t>УГААР БҮЛЭГ</w:t>
      </w:r>
    </w:p>
    <w:p w14:paraId="34060E09" w14:textId="77777777" w:rsidR="00DC0704" w:rsidRPr="00A6266A" w:rsidRDefault="00DC0704" w:rsidP="00305057">
      <w:pPr>
        <w:shd w:val="clear" w:color="auto" w:fill="FFFFFF"/>
        <w:spacing w:after="0" w:line="240" w:lineRule="auto"/>
        <w:jc w:val="center"/>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БУСАД ЗҮЙЛ</w:t>
      </w:r>
    </w:p>
    <w:p w14:paraId="33FB4B62" w14:textId="77777777" w:rsidR="00F65014" w:rsidRPr="00A6266A" w:rsidRDefault="00F65014" w:rsidP="00305057">
      <w:pPr>
        <w:shd w:val="clear" w:color="auto" w:fill="FFFFFF"/>
        <w:spacing w:after="0" w:line="240" w:lineRule="auto"/>
        <w:jc w:val="center"/>
        <w:textAlignment w:val="top"/>
        <w:rPr>
          <w:rFonts w:ascii="Arial" w:eastAsia="Times New Roman" w:hAnsi="Arial" w:cs="Arial"/>
          <w:b/>
          <w:bCs/>
          <w:noProof/>
          <w:sz w:val="24"/>
          <w:szCs w:val="24"/>
          <w:lang w:val="mn-MN"/>
        </w:rPr>
      </w:pPr>
    </w:p>
    <w:p w14:paraId="54A5F9CB" w14:textId="11B6F65B" w:rsidR="00F65014" w:rsidRPr="00A6266A" w:rsidRDefault="00F65014" w:rsidP="00DE1011">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2</w:t>
      </w:r>
      <w:r w:rsidR="004B5549" w:rsidRPr="00A6266A">
        <w:rPr>
          <w:rFonts w:ascii="Arial" w:eastAsia="Times New Roman" w:hAnsi="Arial" w:cs="Arial"/>
          <w:b/>
          <w:bCs/>
          <w:noProof/>
          <w:sz w:val="24"/>
          <w:szCs w:val="24"/>
          <w:lang w:val="mn-MN"/>
        </w:rPr>
        <w:t>5</w:t>
      </w:r>
      <w:r w:rsidRPr="00A6266A">
        <w:rPr>
          <w:rFonts w:ascii="Arial" w:eastAsia="Times New Roman" w:hAnsi="Arial" w:cs="Arial"/>
          <w:b/>
          <w:bCs/>
          <w:noProof/>
          <w:sz w:val="24"/>
          <w:szCs w:val="24"/>
          <w:lang w:val="mn-MN"/>
        </w:rPr>
        <w:t xml:space="preserve"> дугаар зүйл.Шилжилтийн үеийн зохицуулалт</w:t>
      </w:r>
    </w:p>
    <w:p w14:paraId="0D5A9465" w14:textId="77777777" w:rsidR="00DE1011" w:rsidRPr="00A6266A" w:rsidRDefault="00DE1011" w:rsidP="00DE1011">
      <w:pPr>
        <w:shd w:val="clear" w:color="auto" w:fill="FFFFFF"/>
        <w:spacing w:after="0" w:line="240" w:lineRule="auto"/>
        <w:ind w:firstLine="720"/>
        <w:textAlignment w:val="top"/>
        <w:rPr>
          <w:rFonts w:ascii="Arial" w:eastAsia="Times New Roman" w:hAnsi="Arial" w:cs="Arial"/>
          <w:b/>
          <w:bCs/>
          <w:noProof/>
          <w:sz w:val="24"/>
          <w:szCs w:val="24"/>
          <w:lang w:val="mn-MN"/>
        </w:rPr>
      </w:pPr>
    </w:p>
    <w:p w14:paraId="5E3C2AF2" w14:textId="50756234" w:rsidR="00DE1011" w:rsidRPr="00A6266A" w:rsidRDefault="00DE1011" w:rsidP="00DE1011">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5</w:t>
      </w:r>
      <w:r w:rsidRPr="00A6266A">
        <w:rPr>
          <w:rFonts w:ascii="Arial" w:eastAsia="Times New Roman" w:hAnsi="Arial" w:cs="Arial"/>
          <w:noProof/>
          <w:sz w:val="24"/>
          <w:szCs w:val="24"/>
          <w:lang w:val="mn-MN"/>
        </w:rPr>
        <w:t xml:space="preserve">.1.Энэ хуулийн </w:t>
      </w:r>
      <w:r w:rsidR="00567443" w:rsidRPr="00A6266A">
        <w:rPr>
          <w:rFonts w:ascii="Arial" w:eastAsia="Times New Roman" w:hAnsi="Arial" w:cs="Arial"/>
          <w:noProof/>
          <w:sz w:val="24"/>
          <w:szCs w:val="24"/>
          <w:lang w:val="mn-MN"/>
        </w:rPr>
        <w:t>6, 7</w:t>
      </w:r>
      <w:r w:rsidR="000F7F4C" w:rsidRPr="00A6266A">
        <w:rPr>
          <w:rFonts w:ascii="Arial" w:eastAsia="Times New Roman" w:hAnsi="Arial" w:cs="Arial"/>
          <w:noProof/>
          <w:sz w:val="24"/>
          <w:szCs w:val="24"/>
          <w:lang w:val="mn-MN"/>
        </w:rPr>
        <w:t xml:space="preserve"> дугаар зүйлд</w:t>
      </w:r>
      <w:r w:rsidRPr="00A6266A">
        <w:rPr>
          <w:rFonts w:ascii="Arial" w:eastAsia="Times New Roman" w:hAnsi="Arial" w:cs="Arial"/>
          <w:noProof/>
          <w:sz w:val="24"/>
          <w:szCs w:val="24"/>
          <w:lang w:val="mn-MN"/>
        </w:rPr>
        <w:t xml:space="preserve"> заасан </w:t>
      </w:r>
      <w:r w:rsidR="000065A9" w:rsidRPr="00A6266A">
        <w:rPr>
          <w:rFonts w:ascii="Arial" w:eastAsia="Times New Roman" w:hAnsi="Arial" w:cs="Arial"/>
          <w:noProof/>
          <w:sz w:val="24"/>
          <w:szCs w:val="24"/>
          <w:lang w:val="mn-MN"/>
        </w:rPr>
        <w:t xml:space="preserve">замын хөдөлгөөний </w:t>
      </w:r>
      <w:r w:rsidRPr="00A6266A">
        <w:rPr>
          <w:rFonts w:ascii="Arial" w:eastAsia="Times New Roman" w:hAnsi="Arial" w:cs="Arial"/>
          <w:noProof/>
          <w:sz w:val="24"/>
          <w:szCs w:val="24"/>
          <w:lang w:val="mn-MN"/>
        </w:rPr>
        <w:t>төлбөртэй бүс</w:t>
      </w:r>
      <w:r w:rsidR="00D36926" w:rsidRPr="00A6266A">
        <w:rPr>
          <w:rFonts w:ascii="Arial" w:eastAsia="Times New Roman" w:hAnsi="Arial" w:cs="Arial"/>
          <w:noProof/>
          <w:sz w:val="24"/>
          <w:szCs w:val="24"/>
          <w:lang w:val="mn-MN"/>
        </w:rPr>
        <w:t>ийг тогтоож</w:t>
      </w:r>
      <w:r w:rsidR="000D23E0">
        <w:rPr>
          <w:rFonts w:ascii="Arial" w:eastAsia="Times New Roman" w:hAnsi="Arial" w:cs="Arial"/>
          <w:noProof/>
          <w:sz w:val="24"/>
          <w:szCs w:val="24"/>
          <w:lang w:val="mn-MN"/>
        </w:rPr>
        <w:t>,</w:t>
      </w:r>
      <w:r w:rsidR="00D36926" w:rsidRPr="00A6266A">
        <w:rPr>
          <w:rFonts w:ascii="Arial" w:eastAsia="Times New Roman" w:hAnsi="Arial" w:cs="Arial"/>
          <w:noProof/>
          <w:sz w:val="24"/>
          <w:szCs w:val="24"/>
          <w:lang w:val="mn-MN"/>
        </w:rPr>
        <w:t xml:space="preserve"> төлбөр ногдуула</w:t>
      </w:r>
      <w:r w:rsidR="001B1BAA" w:rsidRPr="00A6266A">
        <w:rPr>
          <w:rFonts w:ascii="Arial" w:eastAsia="Times New Roman" w:hAnsi="Arial" w:cs="Arial"/>
          <w:noProof/>
          <w:sz w:val="24"/>
          <w:szCs w:val="24"/>
          <w:lang w:val="mn-MN"/>
        </w:rPr>
        <w:t xml:space="preserve">хтай холбоотой </w:t>
      </w:r>
      <w:r w:rsidR="00D36926" w:rsidRPr="00A6266A">
        <w:rPr>
          <w:rFonts w:ascii="Arial" w:eastAsia="Times New Roman" w:hAnsi="Arial" w:cs="Arial"/>
          <w:noProof/>
          <w:sz w:val="24"/>
          <w:szCs w:val="24"/>
          <w:lang w:val="mn-MN"/>
        </w:rPr>
        <w:t xml:space="preserve">зохицуулалтыг </w:t>
      </w:r>
      <w:r w:rsidRPr="00A6266A">
        <w:rPr>
          <w:rFonts w:ascii="Arial" w:eastAsia="Times New Roman" w:hAnsi="Arial" w:cs="Arial"/>
          <w:noProof/>
          <w:sz w:val="24"/>
          <w:szCs w:val="24"/>
          <w:lang w:val="mn-MN"/>
        </w:rPr>
        <w:t>нийслэл</w:t>
      </w:r>
      <w:r w:rsidR="00470757" w:rsidRPr="00A6266A">
        <w:rPr>
          <w:rFonts w:ascii="Arial" w:eastAsia="Times New Roman" w:hAnsi="Arial" w:cs="Arial"/>
          <w:noProof/>
          <w:sz w:val="24"/>
          <w:szCs w:val="24"/>
          <w:lang w:val="mn-MN"/>
        </w:rPr>
        <w:t xml:space="preserve"> </w:t>
      </w:r>
      <w:r w:rsidRPr="00A6266A">
        <w:rPr>
          <w:rFonts w:ascii="Arial" w:eastAsia="Times New Roman" w:hAnsi="Arial" w:cs="Arial"/>
          <w:noProof/>
          <w:sz w:val="24"/>
          <w:szCs w:val="24"/>
          <w:lang w:val="mn-MN"/>
        </w:rPr>
        <w:t>хотын замын хөдөлгөөний түгжрэлийг бууруулах</w:t>
      </w:r>
      <w:r w:rsidR="00470757" w:rsidRPr="00A6266A">
        <w:rPr>
          <w:rFonts w:ascii="Arial" w:eastAsia="Times New Roman" w:hAnsi="Arial" w:cs="Arial"/>
          <w:noProof/>
          <w:sz w:val="24"/>
          <w:szCs w:val="24"/>
          <w:lang w:val="mn-MN"/>
        </w:rPr>
        <w:t xml:space="preserve"> хүрээнд </w:t>
      </w:r>
      <w:r w:rsidRPr="00A6266A">
        <w:rPr>
          <w:rFonts w:ascii="Arial" w:eastAsia="Times New Roman" w:hAnsi="Arial" w:cs="Arial"/>
          <w:noProof/>
          <w:sz w:val="24"/>
          <w:szCs w:val="24"/>
          <w:lang w:val="mn-MN"/>
        </w:rPr>
        <w:t>нийтийн тээв</w:t>
      </w:r>
      <w:r w:rsidR="00263AAB" w:rsidRPr="00A6266A">
        <w:rPr>
          <w:rFonts w:ascii="Arial" w:eastAsia="Times New Roman" w:hAnsi="Arial" w:cs="Arial"/>
          <w:noProof/>
          <w:sz w:val="24"/>
          <w:szCs w:val="24"/>
          <w:lang w:val="mn-MN"/>
        </w:rPr>
        <w:t xml:space="preserve">эр, авто зогсоолын </w:t>
      </w:r>
      <w:r w:rsidR="00EF5E74" w:rsidRPr="00A6266A">
        <w:rPr>
          <w:rFonts w:ascii="Arial" w:eastAsia="Times New Roman" w:hAnsi="Arial" w:cs="Arial"/>
          <w:noProof/>
          <w:sz w:val="24"/>
          <w:szCs w:val="24"/>
          <w:lang w:val="mn-MN"/>
        </w:rPr>
        <w:t>хүртээмж</w:t>
      </w:r>
      <w:r w:rsidR="00E841FB" w:rsidRPr="00A6266A">
        <w:rPr>
          <w:rFonts w:ascii="Arial" w:eastAsia="Times New Roman" w:hAnsi="Arial" w:cs="Arial"/>
          <w:noProof/>
          <w:sz w:val="24"/>
          <w:szCs w:val="24"/>
          <w:lang w:val="mn-MN"/>
        </w:rPr>
        <w:t>ийг нэмэгдүүлж</w:t>
      </w:r>
      <w:r w:rsidR="00EF5E74" w:rsidRPr="00A6266A">
        <w:rPr>
          <w:rFonts w:ascii="Arial" w:eastAsia="Times New Roman" w:hAnsi="Arial" w:cs="Arial"/>
          <w:noProof/>
          <w:sz w:val="24"/>
          <w:szCs w:val="24"/>
          <w:lang w:val="mn-MN"/>
        </w:rPr>
        <w:t>,</w:t>
      </w:r>
      <w:r w:rsidR="00D56B9B" w:rsidRPr="00A6266A">
        <w:rPr>
          <w:rFonts w:ascii="Arial" w:eastAsia="Times New Roman" w:hAnsi="Arial" w:cs="Arial"/>
          <w:noProof/>
          <w:sz w:val="24"/>
          <w:szCs w:val="24"/>
          <w:lang w:val="mn-MN"/>
        </w:rPr>
        <w:t xml:space="preserve"> </w:t>
      </w:r>
      <w:r w:rsidR="005E51EA" w:rsidRPr="00A6266A">
        <w:rPr>
          <w:rFonts w:ascii="Arial" w:eastAsia="Times New Roman" w:hAnsi="Arial" w:cs="Arial"/>
          <w:noProof/>
          <w:sz w:val="24"/>
          <w:szCs w:val="24"/>
          <w:lang w:val="mn-MN"/>
        </w:rPr>
        <w:t xml:space="preserve">замын хөдөлгөөний </w:t>
      </w:r>
      <w:r w:rsidR="00567443" w:rsidRPr="00A6266A">
        <w:rPr>
          <w:rFonts w:ascii="Arial" w:eastAsia="Times New Roman" w:hAnsi="Arial" w:cs="Arial"/>
          <w:noProof/>
          <w:sz w:val="24"/>
          <w:szCs w:val="24"/>
          <w:lang w:val="mn-MN"/>
        </w:rPr>
        <w:t>төлбөртэй бүс</w:t>
      </w:r>
      <w:r w:rsidR="00F842AA" w:rsidRPr="00A6266A">
        <w:rPr>
          <w:rFonts w:ascii="Arial" w:eastAsia="Times New Roman" w:hAnsi="Arial" w:cs="Arial"/>
          <w:noProof/>
          <w:sz w:val="24"/>
          <w:szCs w:val="24"/>
          <w:lang w:val="mn-MN"/>
        </w:rPr>
        <w:t>эд нэвтрэх тээврийн хэрэгслийн</w:t>
      </w:r>
      <w:r w:rsidR="00567443" w:rsidRPr="00A6266A">
        <w:rPr>
          <w:rFonts w:ascii="Arial" w:eastAsia="Times New Roman" w:hAnsi="Arial" w:cs="Arial"/>
          <w:noProof/>
          <w:sz w:val="24"/>
          <w:szCs w:val="24"/>
          <w:lang w:val="mn-MN"/>
        </w:rPr>
        <w:t xml:space="preserve"> </w:t>
      </w:r>
      <w:r w:rsidR="0085570F" w:rsidRPr="00A6266A">
        <w:rPr>
          <w:rFonts w:ascii="Arial" w:eastAsia="Times New Roman" w:hAnsi="Arial" w:cs="Arial"/>
          <w:noProof/>
          <w:sz w:val="24"/>
          <w:szCs w:val="24"/>
          <w:lang w:val="mn-MN"/>
        </w:rPr>
        <w:t xml:space="preserve">бүртгэлийн </w:t>
      </w:r>
      <w:r w:rsidR="00D56B9B" w:rsidRPr="00A6266A">
        <w:rPr>
          <w:rFonts w:ascii="Arial" w:eastAsia="Times New Roman" w:hAnsi="Arial" w:cs="Arial"/>
          <w:noProof/>
          <w:sz w:val="24"/>
          <w:szCs w:val="24"/>
          <w:lang w:val="mn-MN"/>
        </w:rPr>
        <w:t>систем</w:t>
      </w:r>
      <w:r w:rsidR="003B0AE5" w:rsidRPr="00A6266A">
        <w:rPr>
          <w:rFonts w:ascii="Arial" w:eastAsia="Times New Roman" w:hAnsi="Arial" w:cs="Arial"/>
          <w:noProof/>
          <w:sz w:val="24"/>
          <w:szCs w:val="24"/>
          <w:lang w:val="mn-MN"/>
        </w:rPr>
        <w:t>ийг нэвтрүүл</w:t>
      </w:r>
      <w:r w:rsidR="001E20A5" w:rsidRPr="00A6266A">
        <w:rPr>
          <w:rFonts w:ascii="Arial" w:eastAsia="Times New Roman" w:hAnsi="Arial" w:cs="Arial"/>
          <w:noProof/>
          <w:sz w:val="24"/>
          <w:szCs w:val="24"/>
          <w:lang w:val="mn-MN"/>
        </w:rPr>
        <w:t>снээр</w:t>
      </w:r>
      <w:r w:rsidR="003B0AE5" w:rsidRPr="00A6266A">
        <w:rPr>
          <w:rFonts w:ascii="Arial" w:eastAsia="Times New Roman" w:hAnsi="Arial" w:cs="Arial"/>
          <w:noProof/>
          <w:sz w:val="24"/>
          <w:szCs w:val="24"/>
          <w:lang w:val="mn-MN"/>
        </w:rPr>
        <w:t xml:space="preserve"> </w:t>
      </w:r>
      <w:r w:rsidR="00F57A96" w:rsidRPr="00A6266A">
        <w:rPr>
          <w:rFonts w:ascii="Arial" w:eastAsia="Times New Roman" w:hAnsi="Arial" w:cs="Arial"/>
          <w:noProof/>
          <w:sz w:val="24"/>
          <w:szCs w:val="24"/>
          <w:lang w:val="mn-MN"/>
        </w:rPr>
        <w:t>дагаж мөрдөнө</w:t>
      </w:r>
      <w:r w:rsidR="003B0AE5" w:rsidRPr="00A6266A">
        <w:rPr>
          <w:rFonts w:ascii="Arial" w:eastAsia="Times New Roman" w:hAnsi="Arial" w:cs="Arial"/>
          <w:noProof/>
          <w:sz w:val="24"/>
          <w:szCs w:val="24"/>
          <w:lang w:val="mn-MN"/>
        </w:rPr>
        <w:t>.</w:t>
      </w:r>
    </w:p>
    <w:p w14:paraId="04C508CE" w14:textId="77777777" w:rsidR="00FA794E" w:rsidRPr="00A6266A" w:rsidRDefault="00FA794E" w:rsidP="00DE1011">
      <w:pPr>
        <w:shd w:val="clear" w:color="auto" w:fill="FFFFFF"/>
        <w:spacing w:after="0" w:line="240" w:lineRule="auto"/>
        <w:ind w:firstLine="720"/>
        <w:jc w:val="both"/>
        <w:textAlignment w:val="top"/>
        <w:rPr>
          <w:rFonts w:ascii="Arial" w:eastAsia="Times New Roman" w:hAnsi="Arial" w:cs="Arial"/>
          <w:b/>
          <w:bCs/>
          <w:noProof/>
          <w:sz w:val="24"/>
          <w:szCs w:val="24"/>
          <w:lang w:val="mn-MN"/>
        </w:rPr>
      </w:pPr>
    </w:p>
    <w:p w14:paraId="448856CD" w14:textId="7BA154F0" w:rsidR="009825EF" w:rsidRPr="00A6266A" w:rsidRDefault="00FA794E" w:rsidP="00FA794E">
      <w:pPr>
        <w:shd w:val="clear" w:color="auto" w:fill="FFFFFF"/>
        <w:spacing w:after="0" w:line="240" w:lineRule="auto"/>
        <w:jc w:val="both"/>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ab/>
      </w:r>
      <w:r w:rsidR="009825EF"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5</w:t>
      </w:r>
      <w:r w:rsidR="009825EF" w:rsidRPr="00A6266A">
        <w:rPr>
          <w:rFonts w:ascii="Arial" w:eastAsia="Times New Roman" w:hAnsi="Arial" w:cs="Arial"/>
          <w:noProof/>
          <w:sz w:val="24"/>
          <w:szCs w:val="24"/>
          <w:lang w:val="mn-MN"/>
        </w:rPr>
        <w:t>.</w:t>
      </w:r>
      <w:r w:rsidR="00EE3C9A" w:rsidRPr="00A6266A">
        <w:rPr>
          <w:rFonts w:ascii="Arial" w:eastAsia="Times New Roman" w:hAnsi="Arial" w:cs="Arial"/>
          <w:noProof/>
          <w:sz w:val="24"/>
          <w:szCs w:val="24"/>
          <w:lang w:val="mn-MN"/>
        </w:rPr>
        <w:t>2</w:t>
      </w:r>
      <w:r w:rsidR="009825EF" w:rsidRPr="00A6266A">
        <w:rPr>
          <w:rFonts w:ascii="Arial" w:eastAsia="Times New Roman" w:hAnsi="Arial" w:cs="Arial"/>
          <w:noProof/>
          <w:sz w:val="24"/>
          <w:szCs w:val="24"/>
          <w:lang w:val="mn-MN"/>
        </w:rPr>
        <w:t>.</w:t>
      </w:r>
      <w:r w:rsidRPr="00A6266A">
        <w:rPr>
          <w:rFonts w:ascii="Arial" w:eastAsia="Times New Roman" w:hAnsi="Arial" w:cs="Arial"/>
          <w:noProof/>
          <w:sz w:val="24"/>
          <w:szCs w:val="24"/>
          <w:lang w:val="mn-MN"/>
        </w:rPr>
        <w:t>Энэ хуулийн 10 дугаар зүйлд заасан нийтийн тээвэр, такси үйлчилгээг тусгай зөвшөөр</w:t>
      </w:r>
      <w:r w:rsidR="00F57A96" w:rsidRPr="00A6266A">
        <w:rPr>
          <w:rFonts w:ascii="Arial" w:eastAsia="Times New Roman" w:hAnsi="Arial" w:cs="Arial"/>
          <w:noProof/>
          <w:sz w:val="24"/>
          <w:szCs w:val="24"/>
          <w:lang w:val="mn-MN"/>
        </w:rPr>
        <w:t xml:space="preserve">өлтэйгээр эрхлэх зохицуулалтыг </w:t>
      </w:r>
      <w:r w:rsidRPr="00A6266A">
        <w:rPr>
          <w:rFonts w:ascii="Arial" w:eastAsia="Times New Roman" w:hAnsi="Arial" w:cs="Arial"/>
          <w:noProof/>
          <w:sz w:val="24"/>
          <w:szCs w:val="24"/>
          <w:lang w:val="mn-MN"/>
        </w:rPr>
        <w:t xml:space="preserve">2024 оны </w:t>
      </w:r>
      <w:r w:rsidR="00EE3C9A" w:rsidRPr="00A6266A">
        <w:rPr>
          <w:rFonts w:ascii="Arial" w:eastAsia="Times New Roman" w:hAnsi="Arial" w:cs="Arial"/>
          <w:noProof/>
          <w:sz w:val="24"/>
          <w:szCs w:val="24"/>
          <w:lang w:val="mn-MN"/>
        </w:rPr>
        <w:t>6</w:t>
      </w:r>
      <w:r w:rsidR="00F57A96" w:rsidRPr="00A6266A">
        <w:rPr>
          <w:rFonts w:ascii="Arial" w:eastAsia="Times New Roman" w:hAnsi="Arial" w:cs="Arial"/>
          <w:noProof/>
          <w:sz w:val="24"/>
          <w:szCs w:val="24"/>
          <w:lang w:val="mn-MN"/>
        </w:rPr>
        <w:t xml:space="preserve"> </w:t>
      </w:r>
      <w:r w:rsidR="00C91C1B">
        <w:rPr>
          <w:rFonts w:ascii="Arial" w:eastAsia="Times New Roman" w:hAnsi="Arial" w:cs="Arial"/>
          <w:noProof/>
          <w:sz w:val="24"/>
          <w:szCs w:val="24"/>
          <w:lang w:val="mn-MN"/>
        </w:rPr>
        <w:t xml:space="preserve">дугаар </w:t>
      </w:r>
      <w:r w:rsidR="00F57A96" w:rsidRPr="00A6266A">
        <w:rPr>
          <w:rFonts w:ascii="Arial" w:eastAsia="Times New Roman" w:hAnsi="Arial" w:cs="Arial"/>
          <w:noProof/>
          <w:sz w:val="24"/>
          <w:szCs w:val="24"/>
          <w:lang w:val="mn-MN"/>
        </w:rPr>
        <w:t>сарын 15-ны өдрөөс эхлэн дагаж мөрдөнө.</w:t>
      </w:r>
    </w:p>
    <w:p w14:paraId="070D84DB" w14:textId="77777777" w:rsidR="008301CE" w:rsidRPr="00A6266A" w:rsidRDefault="008301CE" w:rsidP="008301CE">
      <w:pPr>
        <w:shd w:val="clear" w:color="auto" w:fill="FFFFFF"/>
        <w:tabs>
          <w:tab w:val="left" w:pos="4126"/>
        </w:tabs>
        <w:spacing w:after="0" w:line="240" w:lineRule="auto"/>
        <w:jc w:val="both"/>
        <w:textAlignment w:val="top"/>
        <w:rPr>
          <w:rFonts w:ascii="Arial" w:eastAsia="Times New Roman" w:hAnsi="Arial" w:cs="Arial"/>
          <w:noProof/>
          <w:sz w:val="24"/>
          <w:szCs w:val="24"/>
          <w:lang w:val="mn-MN"/>
        </w:rPr>
      </w:pPr>
    </w:p>
    <w:p w14:paraId="4A2553E9" w14:textId="2C23FF0F" w:rsidR="00DC0704" w:rsidRPr="00A6266A" w:rsidRDefault="00966B0B" w:rsidP="00305057">
      <w:pPr>
        <w:shd w:val="clear" w:color="auto" w:fill="FFFFFF"/>
        <w:spacing w:after="0" w:line="240" w:lineRule="auto"/>
        <w:ind w:firstLine="720"/>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lastRenderedPageBreak/>
        <w:t>2</w:t>
      </w:r>
      <w:r w:rsidR="004B5549" w:rsidRPr="00A6266A">
        <w:rPr>
          <w:rFonts w:ascii="Arial" w:eastAsia="Times New Roman" w:hAnsi="Arial" w:cs="Arial"/>
          <w:b/>
          <w:bCs/>
          <w:noProof/>
          <w:sz w:val="24"/>
          <w:szCs w:val="24"/>
          <w:lang w:val="mn-MN"/>
        </w:rPr>
        <w:t>6</w:t>
      </w:r>
      <w:r w:rsidR="00017001" w:rsidRPr="00A6266A">
        <w:rPr>
          <w:rFonts w:ascii="Arial" w:eastAsia="Times New Roman" w:hAnsi="Arial" w:cs="Arial"/>
          <w:b/>
          <w:bCs/>
          <w:noProof/>
          <w:sz w:val="24"/>
          <w:szCs w:val="24"/>
          <w:lang w:val="mn-MN"/>
        </w:rPr>
        <w:t xml:space="preserve"> д</w:t>
      </w:r>
      <w:r w:rsidR="004B5549" w:rsidRPr="00A6266A">
        <w:rPr>
          <w:rFonts w:ascii="Arial" w:eastAsia="Times New Roman" w:hAnsi="Arial" w:cs="Arial"/>
          <w:b/>
          <w:bCs/>
          <w:noProof/>
          <w:sz w:val="24"/>
          <w:szCs w:val="24"/>
          <w:lang w:val="mn-MN"/>
        </w:rPr>
        <w:t>угаа</w:t>
      </w:r>
      <w:r w:rsidR="00017001" w:rsidRPr="00A6266A">
        <w:rPr>
          <w:rFonts w:ascii="Arial" w:eastAsia="Times New Roman" w:hAnsi="Arial" w:cs="Arial"/>
          <w:b/>
          <w:bCs/>
          <w:noProof/>
          <w:sz w:val="24"/>
          <w:szCs w:val="24"/>
          <w:lang w:val="mn-MN"/>
        </w:rPr>
        <w:t>р зүйл.</w:t>
      </w:r>
      <w:r w:rsidR="00DC0704" w:rsidRPr="00A6266A">
        <w:rPr>
          <w:rFonts w:ascii="Arial" w:eastAsia="Times New Roman" w:hAnsi="Arial" w:cs="Arial"/>
          <w:b/>
          <w:bCs/>
          <w:noProof/>
          <w:sz w:val="24"/>
          <w:szCs w:val="24"/>
          <w:lang w:val="mn-MN"/>
        </w:rPr>
        <w:t>Хууль зөрчигчид хүлээлгэх хариуцлага</w:t>
      </w:r>
    </w:p>
    <w:p w14:paraId="1510E245" w14:textId="77777777" w:rsidR="004E2E81" w:rsidRPr="00A6266A" w:rsidRDefault="004E2E81" w:rsidP="00305057">
      <w:pPr>
        <w:shd w:val="clear" w:color="auto" w:fill="FFFFFF"/>
        <w:spacing w:after="0" w:line="240" w:lineRule="auto"/>
        <w:ind w:firstLine="720"/>
        <w:textAlignment w:val="top"/>
        <w:rPr>
          <w:rFonts w:ascii="Arial" w:eastAsia="Times New Roman" w:hAnsi="Arial" w:cs="Arial"/>
          <w:b/>
          <w:bCs/>
          <w:noProof/>
          <w:sz w:val="24"/>
          <w:szCs w:val="24"/>
          <w:lang w:val="mn-MN"/>
        </w:rPr>
      </w:pPr>
    </w:p>
    <w:p w14:paraId="43C535A0" w14:textId="2A01295C" w:rsidR="00DC0704" w:rsidRPr="00A6266A" w:rsidRDefault="00966B0B"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6</w:t>
      </w:r>
      <w:r w:rsidR="00DC0704" w:rsidRPr="00A6266A">
        <w:rPr>
          <w:rFonts w:ascii="Arial" w:eastAsia="Times New Roman" w:hAnsi="Arial" w:cs="Arial"/>
          <w:noProof/>
          <w:sz w:val="24"/>
          <w:szCs w:val="24"/>
          <w:lang w:val="mn-MN"/>
        </w:rPr>
        <w:t>.1.</w:t>
      </w:r>
      <w:r w:rsidR="00512FBE" w:rsidRPr="00A6266A">
        <w:rPr>
          <w:rFonts w:ascii="Arial" w:eastAsia="Times New Roman" w:hAnsi="Arial" w:cs="Arial"/>
          <w:noProof/>
          <w:sz w:val="24"/>
          <w:szCs w:val="24"/>
          <w:lang w:val="mn-MN"/>
        </w:rPr>
        <w:t>Энэ х</w:t>
      </w:r>
      <w:r w:rsidR="00DC0704" w:rsidRPr="00A6266A">
        <w:rPr>
          <w:rFonts w:ascii="Arial" w:eastAsia="Times New Roman" w:hAnsi="Arial" w:cs="Arial"/>
          <w:noProof/>
          <w:sz w:val="24"/>
          <w:szCs w:val="24"/>
          <w:lang w:val="mn-MN"/>
        </w:rPr>
        <w:t>уулиар хүлээсэн үүргээ биелүүлээгүй</w:t>
      </w:r>
      <w:r w:rsidR="00C7291C" w:rsidRPr="00A6266A">
        <w:rPr>
          <w:rFonts w:ascii="Arial" w:eastAsia="Times New Roman" w:hAnsi="Arial" w:cs="Arial"/>
          <w:noProof/>
          <w:sz w:val="24"/>
          <w:szCs w:val="24"/>
          <w:lang w:val="mn-MN"/>
        </w:rPr>
        <w:t xml:space="preserve"> </w:t>
      </w:r>
      <w:r w:rsidR="00512FBE" w:rsidRPr="00A6266A">
        <w:rPr>
          <w:rFonts w:ascii="Arial" w:eastAsia="Times New Roman" w:hAnsi="Arial" w:cs="Arial"/>
          <w:noProof/>
          <w:sz w:val="24"/>
          <w:szCs w:val="24"/>
          <w:lang w:val="mn-MN"/>
        </w:rPr>
        <w:t>нь гэмт хэрэг, зөр</w:t>
      </w:r>
      <w:r w:rsidR="001F3659" w:rsidRPr="00A6266A">
        <w:rPr>
          <w:rFonts w:ascii="Arial" w:eastAsia="Times New Roman" w:hAnsi="Arial" w:cs="Arial"/>
          <w:noProof/>
          <w:sz w:val="24"/>
          <w:szCs w:val="24"/>
          <w:lang w:val="mn-MN"/>
        </w:rPr>
        <w:t>ч</w:t>
      </w:r>
      <w:r w:rsidR="00512FBE" w:rsidRPr="00A6266A">
        <w:rPr>
          <w:rFonts w:ascii="Arial" w:eastAsia="Times New Roman" w:hAnsi="Arial" w:cs="Arial"/>
          <w:noProof/>
          <w:sz w:val="24"/>
          <w:szCs w:val="24"/>
          <w:lang w:val="mn-MN"/>
        </w:rPr>
        <w:t xml:space="preserve">лийн шинжгүй бол </w:t>
      </w:r>
      <w:r w:rsidR="00DC0704" w:rsidRPr="00A6266A">
        <w:rPr>
          <w:rFonts w:ascii="Arial" w:eastAsia="Times New Roman" w:hAnsi="Arial" w:cs="Arial"/>
          <w:noProof/>
          <w:sz w:val="24"/>
          <w:szCs w:val="24"/>
          <w:lang w:val="mn-MN"/>
        </w:rPr>
        <w:t xml:space="preserve">албан тушаалтанд Төрийн албаны тухай хуульд заасан </w:t>
      </w:r>
      <w:r w:rsidR="002B369B" w:rsidRPr="00A6266A">
        <w:rPr>
          <w:rFonts w:ascii="Arial" w:eastAsia="Times New Roman" w:hAnsi="Arial" w:cs="Arial"/>
          <w:noProof/>
          <w:sz w:val="24"/>
          <w:szCs w:val="24"/>
          <w:lang w:val="mn-MN"/>
        </w:rPr>
        <w:t>хариуцлага хүлээлгэнэ.</w:t>
      </w:r>
    </w:p>
    <w:p w14:paraId="7FA71CAE" w14:textId="77777777" w:rsidR="00AF4112" w:rsidRPr="00A6266A" w:rsidRDefault="00AF4112"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p>
    <w:p w14:paraId="49042C15" w14:textId="54BCC8AB" w:rsidR="00DC0704" w:rsidRPr="00A6266A" w:rsidRDefault="00966B0B" w:rsidP="00305057">
      <w:pPr>
        <w:shd w:val="clear" w:color="auto" w:fill="FFFFFF"/>
        <w:spacing w:after="0" w:line="240" w:lineRule="auto"/>
        <w:ind w:firstLine="720"/>
        <w:jc w:val="both"/>
        <w:textAlignment w:val="top"/>
        <w:rPr>
          <w:rFonts w:ascii="Arial" w:eastAsia="Times New Roman" w:hAnsi="Arial" w:cs="Arial"/>
          <w:noProof/>
          <w:sz w:val="24"/>
          <w:szCs w:val="24"/>
          <w:lang w:val="mn-MN"/>
        </w:rPr>
      </w:pPr>
      <w:r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6</w:t>
      </w:r>
      <w:r w:rsidR="00DC0704" w:rsidRPr="00A6266A">
        <w:rPr>
          <w:rFonts w:ascii="Arial" w:eastAsia="Times New Roman" w:hAnsi="Arial" w:cs="Arial"/>
          <w:noProof/>
          <w:sz w:val="24"/>
          <w:szCs w:val="24"/>
          <w:lang w:val="mn-MN"/>
        </w:rPr>
        <w:t>.2.</w:t>
      </w:r>
      <w:r w:rsidR="002B369B" w:rsidRPr="00A6266A">
        <w:rPr>
          <w:rFonts w:ascii="Arial" w:eastAsia="Times New Roman" w:hAnsi="Arial" w:cs="Arial"/>
          <w:noProof/>
          <w:sz w:val="24"/>
          <w:szCs w:val="24"/>
          <w:lang w:val="mn-MN"/>
        </w:rPr>
        <w:t>Энэ хуулийг</w:t>
      </w:r>
      <w:r w:rsidR="00DC0704" w:rsidRPr="00A6266A">
        <w:rPr>
          <w:rFonts w:ascii="Arial" w:eastAsia="Times New Roman" w:hAnsi="Arial" w:cs="Arial"/>
          <w:noProof/>
          <w:sz w:val="24"/>
          <w:szCs w:val="24"/>
          <w:lang w:val="mn-MN"/>
        </w:rPr>
        <w:t xml:space="preserve"> зөрчсөн </w:t>
      </w:r>
      <w:r w:rsidR="002B369B" w:rsidRPr="00A6266A">
        <w:rPr>
          <w:rFonts w:ascii="Arial" w:eastAsia="Times New Roman" w:hAnsi="Arial" w:cs="Arial"/>
          <w:noProof/>
          <w:sz w:val="24"/>
          <w:szCs w:val="24"/>
          <w:lang w:val="mn-MN"/>
        </w:rPr>
        <w:t>хүн</w:t>
      </w:r>
      <w:r w:rsidR="00DC0704" w:rsidRPr="00A6266A">
        <w:rPr>
          <w:rFonts w:ascii="Arial" w:eastAsia="Times New Roman" w:hAnsi="Arial" w:cs="Arial"/>
          <w:noProof/>
          <w:sz w:val="24"/>
          <w:szCs w:val="24"/>
          <w:lang w:val="mn-MN"/>
        </w:rPr>
        <w:t xml:space="preserve">, </w:t>
      </w:r>
      <w:r w:rsidR="00AF4112" w:rsidRPr="00A6266A">
        <w:rPr>
          <w:rFonts w:ascii="Arial" w:eastAsia="Times New Roman" w:hAnsi="Arial" w:cs="Arial"/>
          <w:noProof/>
          <w:sz w:val="24"/>
          <w:szCs w:val="24"/>
          <w:lang w:val="mn-MN"/>
        </w:rPr>
        <w:t>хуулийн этгээдэд</w:t>
      </w:r>
      <w:r w:rsidR="00DC0704" w:rsidRPr="00A6266A">
        <w:rPr>
          <w:rFonts w:ascii="Arial" w:eastAsia="Times New Roman" w:hAnsi="Arial" w:cs="Arial"/>
          <w:noProof/>
          <w:sz w:val="24"/>
          <w:szCs w:val="24"/>
          <w:lang w:val="mn-MN"/>
        </w:rPr>
        <w:t xml:space="preserve"> </w:t>
      </w:r>
      <w:r w:rsidR="00AF4112" w:rsidRPr="00A6266A">
        <w:rPr>
          <w:rFonts w:ascii="Arial" w:eastAsia="Times New Roman" w:hAnsi="Arial" w:cs="Arial"/>
          <w:noProof/>
          <w:sz w:val="24"/>
          <w:szCs w:val="24"/>
          <w:lang w:val="mn-MN"/>
        </w:rPr>
        <w:t>Зөрчлийн тухай хуул</w:t>
      </w:r>
      <w:r w:rsidR="00DC0704" w:rsidRPr="00A6266A">
        <w:rPr>
          <w:rFonts w:ascii="Arial" w:eastAsia="Times New Roman" w:hAnsi="Arial" w:cs="Arial"/>
          <w:noProof/>
          <w:sz w:val="24"/>
          <w:szCs w:val="24"/>
          <w:lang w:val="mn-MN"/>
        </w:rPr>
        <w:t>ьд заас</w:t>
      </w:r>
      <w:r w:rsidR="002B369B" w:rsidRPr="00A6266A">
        <w:rPr>
          <w:rFonts w:ascii="Arial" w:eastAsia="Times New Roman" w:hAnsi="Arial" w:cs="Arial"/>
          <w:noProof/>
          <w:sz w:val="24"/>
          <w:szCs w:val="24"/>
          <w:lang w:val="mn-MN"/>
        </w:rPr>
        <w:t>ан</w:t>
      </w:r>
      <w:r w:rsidR="00DC0704" w:rsidRPr="00A6266A">
        <w:rPr>
          <w:rFonts w:ascii="Arial" w:eastAsia="Times New Roman" w:hAnsi="Arial" w:cs="Arial"/>
          <w:noProof/>
          <w:sz w:val="24"/>
          <w:szCs w:val="24"/>
          <w:lang w:val="mn-MN"/>
        </w:rPr>
        <w:t xml:space="preserve"> хариуцлага хүлээлгэнэ.</w:t>
      </w:r>
    </w:p>
    <w:p w14:paraId="2204142D" w14:textId="77777777" w:rsidR="006229A6" w:rsidRPr="00A6266A" w:rsidRDefault="006229A6" w:rsidP="00305057">
      <w:pPr>
        <w:shd w:val="clear" w:color="auto" w:fill="FFFFFF"/>
        <w:spacing w:after="0" w:line="240" w:lineRule="auto"/>
        <w:jc w:val="both"/>
        <w:textAlignment w:val="top"/>
        <w:rPr>
          <w:rFonts w:ascii="Arial" w:eastAsia="Times New Roman" w:hAnsi="Arial" w:cs="Arial"/>
          <w:noProof/>
          <w:sz w:val="24"/>
          <w:szCs w:val="24"/>
          <w:lang w:val="mn-MN"/>
        </w:rPr>
      </w:pPr>
    </w:p>
    <w:p w14:paraId="6857B465" w14:textId="4D2DF59C" w:rsidR="00B036A9" w:rsidRPr="00A6266A" w:rsidRDefault="00966B0B" w:rsidP="00305057">
      <w:pPr>
        <w:shd w:val="clear" w:color="auto" w:fill="FFFFFF"/>
        <w:spacing w:after="0" w:line="240" w:lineRule="auto"/>
        <w:ind w:firstLine="720"/>
        <w:jc w:val="both"/>
        <w:textAlignment w:val="top"/>
        <w:rPr>
          <w:rFonts w:ascii="Arial" w:eastAsia="Times New Roman" w:hAnsi="Arial" w:cs="Arial"/>
          <w:b/>
          <w:bCs/>
          <w:noProof/>
          <w:sz w:val="24"/>
          <w:szCs w:val="24"/>
          <w:lang w:val="mn-MN"/>
        </w:rPr>
      </w:pPr>
      <w:r w:rsidRPr="00A6266A">
        <w:rPr>
          <w:rFonts w:ascii="Arial" w:eastAsia="Times New Roman" w:hAnsi="Arial" w:cs="Arial"/>
          <w:b/>
          <w:bCs/>
          <w:noProof/>
          <w:sz w:val="24"/>
          <w:szCs w:val="24"/>
          <w:lang w:val="mn-MN"/>
        </w:rPr>
        <w:t>2</w:t>
      </w:r>
      <w:r w:rsidR="004B5549" w:rsidRPr="00A6266A">
        <w:rPr>
          <w:rFonts w:ascii="Arial" w:eastAsia="Times New Roman" w:hAnsi="Arial" w:cs="Arial"/>
          <w:b/>
          <w:bCs/>
          <w:noProof/>
          <w:sz w:val="24"/>
          <w:szCs w:val="24"/>
          <w:lang w:val="mn-MN"/>
        </w:rPr>
        <w:t>7</w:t>
      </w:r>
      <w:r w:rsidR="002D172D" w:rsidRPr="00A6266A">
        <w:rPr>
          <w:rFonts w:ascii="Arial" w:eastAsia="Times New Roman" w:hAnsi="Arial" w:cs="Arial"/>
          <w:b/>
          <w:bCs/>
          <w:noProof/>
          <w:sz w:val="24"/>
          <w:szCs w:val="24"/>
          <w:lang w:val="mn-MN"/>
        </w:rPr>
        <w:t xml:space="preserve"> </w:t>
      </w:r>
      <w:r w:rsidR="00B036A9" w:rsidRPr="00A6266A">
        <w:rPr>
          <w:rFonts w:ascii="Arial" w:eastAsia="Times New Roman" w:hAnsi="Arial" w:cs="Arial"/>
          <w:b/>
          <w:bCs/>
          <w:noProof/>
          <w:sz w:val="24"/>
          <w:szCs w:val="24"/>
          <w:lang w:val="mn-MN"/>
        </w:rPr>
        <w:t>д</w:t>
      </w:r>
      <w:r w:rsidR="00EE7E41" w:rsidRPr="00A6266A">
        <w:rPr>
          <w:rFonts w:ascii="Arial" w:eastAsia="Times New Roman" w:hAnsi="Arial" w:cs="Arial"/>
          <w:b/>
          <w:bCs/>
          <w:noProof/>
          <w:sz w:val="24"/>
          <w:szCs w:val="24"/>
          <w:lang w:val="mn-MN"/>
        </w:rPr>
        <w:t>угаар</w:t>
      </w:r>
      <w:r w:rsidR="00B036A9" w:rsidRPr="00A6266A">
        <w:rPr>
          <w:rFonts w:ascii="Arial" w:eastAsia="Times New Roman" w:hAnsi="Arial" w:cs="Arial"/>
          <w:b/>
          <w:bCs/>
          <w:noProof/>
          <w:sz w:val="24"/>
          <w:szCs w:val="24"/>
          <w:lang w:val="mn-MN"/>
        </w:rPr>
        <w:t xml:space="preserve"> зүйл.Хууль хүчин төгөлдөр болох</w:t>
      </w:r>
    </w:p>
    <w:p w14:paraId="07B064E1" w14:textId="77777777" w:rsidR="00B347E3" w:rsidRPr="00A6266A" w:rsidRDefault="00B347E3" w:rsidP="00305057">
      <w:pPr>
        <w:shd w:val="clear" w:color="auto" w:fill="FFFFFF"/>
        <w:spacing w:after="0" w:line="240" w:lineRule="auto"/>
        <w:ind w:firstLine="720"/>
        <w:jc w:val="both"/>
        <w:textAlignment w:val="top"/>
        <w:rPr>
          <w:rFonts w:ascii="Arial" w:eastAsia="Times New Roman" w:hAnsi="Arial" w:cs="Arial"/>
          <w:b/>
          <w:bCs/>
          <w:noProof/>
          <w:sz w:val="24"/>
          <w:szCs w:val="24"/>
          <w:lang w:val="mn-MN"/>
        </w:rPr>
      </w:pPr>
    </w:p>
    <w:p w14:paraId="2A7F516E" w14:textId="16811CA2" w:rsidR="001A4F58" w:rsidRPr="00A6266A" w:rsidRDefault="00A0062B" w:rsidP="00C91C1B">
      <w:pPr>
        <w:tabs>
          <w:tab w:val="left" w:pos="2892"/>
        </w:tabs>
        <w:spacing w:after="0" w:line="240" w:lineRule="auto"/>
        <w:jc w:val="both"/>
        <w:rPr>
          <w:rFonts w:ascii="Arial" w:eastAsia="Times New Roman" w:hAnsi="Arial" w:cs="Arial"/>
          <w:noProof/>
          <w:sz w:val="24"/>
          <w:szCs w:val="24"/>
          <w:lang w:val="mn-MN"/>
        </w:rPr>
      </w:pPr>
      <w:r w:rsidRPr="00A6266A">
        <w:rPr>
          <w:rFonts w:ascii="Arial" w:eastAsia="Times New Roman" w:hAnsi="Arial" w:cs="Arial"/>
          <w:noProof/>
          <w:sz w:val="24"/>
          <w:szCs w:val="24"/>
          <w:lang w:val="mn-MN"/>
        </w:rPr>
        <w:t xml:space="preserve">     </w:t>
      </w:r>
      <w:r w:rsidR="00C932CA" w:rsidRPr="00A6266A">
        <w:rPr>
          <w:rFonts w:ascii="Arial" w:eastAsia="Times New Roman" w:hAnsi="Arial" w:cs="Arial"/>
          <w:noProof/>
          <w:sz w:val="24"/>
          <w:szCs w:val="24"/>
          <w:lang w:val="mn-MN"/>
        </w:rPr>
        <w:t xml:space="preserve">      </w:t>
      </w:r>
      <w:r w:rsidR="006C4CF1" w:rsidRPr="00A6266A">
        <w:rPr>
          <w:rFonts w:ascii="Arial" w:eastAsia="Times New Roman" w:hAnsi="Arial" w:cs="Arial"/>
          <w:noProof/>
          <w:sz w:val="24"/>
          <w:szCs w:val="24"/>
          <w:lang w:val="mn-MN"/>
        </w:rPr>
        <w:t>2</w:t>
      </w:r>
      <w:r w:rsidR="004B5549" w:rsidRPr="00A6266A">
        <w:rPr>
          <w:rFonts w:ascii="Arial" w:eastAsia="Times New Roman" w:hAnsi="Arial" w:cs="Arial"/>
          <w:noProof/>
          <w:sz w:val="24"/>
          <w:szCs w:val="24"/>
          <w:lang w:val="mn-MN"/>
        </w:rPr>
        <w:t>7</w:t>
      </w:r>
      <w:r w:rsidR="006C4CF1" w:rsidRPr="00A6266A">
        <w:rPr>
          <w:rFonts w:ascii="Arial" w:eastAsia="Times New Roman" w:hAnsi="Arial" w:cs="Arial"/>
          <w:noProof/>
          <w:sz w:val="24"/>
          <w:szCs w:val="24"/>
          <w:lang w:val="mn-MN"/>
        </w:rPr>
        <w:t>.</w:t>
      </w:r>
      <w:r w:rsidR="00C7291C" w:rsidRPr="00A6266A">
        <w:rPr>
          <w:rFonts w:ascii="Arial" w:eastAsia="Times New Roman" w:hAnsi="Arial" w:cs="Arial"/>
          <w:noProof/>
          <w:sz w:val="24"/>
          <w:szCs w:val="24"/>
          <w:lang w:val="mn-MN"/>
        </w:rPr>
        <w:t>1.Энэ хуулийг 202</w:t>
      </w:r>
      <w:r w:rsidR="00AC6C74" w:rsidRPr="00A6266A">
        <w:rPr>
          <w:rFonts w:ascii="Arial" w:eastAsia="Times New Roman" w:hAnsi="Arial" w:cs="Arial"/>
          <w:noProof/>
          <w:sz w:val="24"/>
          <w:szCs w:val="24"/>
          <w:lang w:val="mn-MN"/>
        </w:rPr>
        <w:t>3</w:t>
      </w:r>
      <w:r w:rsidR="00C7291C" w:rsidRPr="00A6266A">
        <w:rPr>
          <w:rFonts w:ascii="Arial" w:eastAsia="Times New Roman" w:hAnsi="Arial" w:cs="Arial"/>
          <w:noProof/>
          <w:sz w:val="24"/>
          <w:szCs w:val="24"/>
          <w:lang w:val="mn-MN"/>
        </w:rPr>
        <w:t xml:space="preserve"> оны </w:t>
      </w:r>
      <w:r w:rsidR="00AC6C74" w:rsidRPr="00A6266A">
        <w:rPr>
          <w:rFonts w:ascii="Arial" w:eastAsia="Times New Roman" w:hAnsi="Arial" w:cs="Arial"/>
          <w:noProof/>
          <w:sz w:val="24"/>
          <w:szCs w:val="24"/>
          <w:lang w:val="mn-MN"/>
        </w:rPr>
        <w:t>12</w:t>
      </w:r>
      <w:r w:rsidR="00C7291C" w:rsidRPr="00A6266A">
        <w:rPr>
          <w:rFonts w:ascii="Arial" w:eastAsia="Times New Roman" w:hAnsi="Arial" w:cs="Arial"/>
          <w:noProof/>
          <w:sz w:val="24"/>
          <w:szCs w:val="24"/>
          <w:lang w:val="mn-MN"/>
        </w:rPr>
        <w:t xml:space="preserve"> д</w:t>
      </w:r>
      <w:r w:rsidR="00AC6C74" w:rsidRPr="00A6266A">
        <w:rPr>
          <w:rFonts w:ascii="Arial" w:eastAsia="Times New Roman" w:hAnsi="Arial" w:cs="Arial"/>
          <w:noProof/>
          <w:sz w:val="24"/>
          <w:szCs w:val="24"/>
          <w:lang w:val="mn-MN"/>
        </w:rPr>
        <w:t>угаа</w:t>
      </w:r>
      <w:r w:rsidR="00C7291C" w:rsidRPr="00A6266A">
        <w:rPr>
          <w:rFonts w:ascii="Arial" w:eastAsia="Times New Roman" w:hAnsi="Arial" w:cs="Arial"/>
          <w:noProof/>
          <w:sz w:val="24"/>
          <w:szCs w:val="24"/>
          <w:lang w:val="mn-MN"/>
        </w:rPr>
        <w:t xml:space="preserve">р сарын </w:t>
      </w:r>
      <w:r w:rsidR="00C932CA" w:rsidRPr="00A6266A">
        <w:rPr>
          <w:rFonts w:ascii="Arial" w:eastAsia="Times New Roman" w:hAnsi="Arial" w:cs="Arial"/>
          <w:noProof/>
          <w:sz w:val="24"/>
          <w:szCs w:val="24"/>
          <w:lang w:val="mn-MN"/>
        </w:rPr>
        <w:t>01</w:t>
      </w:r>
      <w:r w:rsidR="00B347E3" w:rsidRPr="00A6266A">
        <w:rPr>
          <w:rFonts w:ascii="Arial" w:eastAsia="Times New Roman" w:hAnsi="Arial" w:cs="Arial"/>
          <w:noProof/>
          <w:sz w:val="24"/>
          <w:szCs w:val="24"/>
          <w:lang w:val="mn-MN"/>
        </w:rPr>
        <w:t xml:space="preserve">-ний өдрөөс эхлэн дагаж </w:t>
      </w:r>
      <w:r w:rsidR="00C932CA" w:rsidRPr="00A6266A">
        <w:rPr>
          <w:rFonts w:ascii="Arial" w:eastAsia="Times New Roman" w:hAnsi="Arial" w:cs="Arial"/>
          <w:noProof/>
          <w:sz w:val="24"/>
          <w:szCs w:val="24"/>
          <w:lang w:val="mn-MN"/>
        </w:rPr>
        <w:t>м</w:t>
      </w:r>
      <w:r w:rsidR="00B347E3" w:rsidRPr="00A6266A">
        <w:rPr>
          <w:rFonts w:ascii="Arial" w:eastAsia="Times New Roman" w:hAnsi="Arial" w:cs="Arial"/>
          <w:noProof/>
          <w:sz w:val="24"/>
          <w:szCs w:val="24"/>
          <w:lang w:val="mn-MN"/>
        </w:rPr>
        <w:t>өрдөнө.</w:t>
      </w:r>
    </w:p>
    <w:p w14:paraId="57CA5362" w14:textId="77777777" w:rsidR="00165A3B" w:rsidRDefault="00165A3B" w:rsidP="00C91C1B">
      <w:pPr>
        <w:tabs>
          <w:tab w:val="left" w:pos="2892"/>
        </w:tabs>
        <w:spacing w:after="0" w:line="240" w:lineRule="auto"/>
        <w:jc w:val="center"/>
        <w:rPr>
          <w:rFonts w:ascii="Arial" w:eastAsia="Times New Roman" w:hAnsi="Arial" w:cs="Arial"/>
          <w:sz w:val="24"/>
          <w:szCs w:val="24"/>
          <w:lang w:val="mn-MN"/>
        </w:rPr>
      </w:pPr>
    </w:p>
    <w:p w14:paraId="07EDB3D1" w14:textId="77777777" w:rsidR="00165A3B" w:rsidRDefault="00165A3B" w:rsidP="00C91C1B">
      <w:pPr>
        <w:tabs>
          <w:tab w:val="left" w:pos="2892"/>
        </w:tabs>
        <w:spacing w:after="0" w:line="240" w:lineRule="auto"/>
        <w:jc w:val="center"/>
        <w:rPr>
          <w:rFonts w:ascii="Arial" w:eastAsia="Times New Roman" w:hAnsi="Arial" w:cs="Arial"/>
          <w:sz w:val="24"/>
          <w:szCs w:val="24"/>
          <w:lang w:val="mn-MN"/>
        </w:rPr>
      </w:pPr>
    </w:p>
    <w:p w14:paraId="45180AE7" w14:textId="77777777" w:rsidR="00165A3B" w:rsidRDefault="00165A3B" w:rsidP="00C91C1B">
      <w:pPr>
        <w:tabs>
          <w:tab w:val="left" w:pos="2892"/>
        </w:tabs>
        <w:spacing w:after="0" w:line="240" w:lineRule="auto"/>
        <w:jc w:val="center"/>
        <w:rPr>
          <w:rFonts w:ascii="Arial" w:eastAsia="Times New Roman" w:hAnsi="Arial" w:cs="Arial"/>
          <w:sz w:val="24"/>
          <w:szCs w:val="24"/>
          <w:lang w:val="mn-MN"/>
        </w:rPr>
      </w:pPr>
    </w:p>
    <w:p w14:paraId="4BC49F89" w14:textId="57E29CD7" w:rsidR="00E349C9" w:rsidRPr="00A6266A" w:rsidRDefault="008E3C62" w:rsidP="00C91C1B">
      <w:pPr>
        <w:tabs>
          <w:tab w:val="left" w:pos="2892"/>
        </w:tabs>
        <w:spacing w:after="0" w:line="240" w:lineRule="auto"/>
        <w:jc w:val="center"/>
        <w:rPr>
          <w:rFonts w:ascii="Arial" w:eastAsia="Times New Roman" w:hAnsi="Arial" w:cs="Arial"/>
          <w:sz w:val="24"/>
          <w:szCs w:val="24"/>
          <w:lang w:val="mn-MN"/>
        </w:rPr>
      </w:pPr>
      <w:r w:rsidRPr="00A6266A">
        <w:rPr>
          <w:rFonts w:ascii="Arial" w:eastAsia="Times New Roman" w:hAnsi="Arial" w:cs="Arial"/>
          <w:sz w:val="24"/>
          <w:szCs w:val="24"/>
          <w:lang w:val="mn-MN"/>
        </w:rPr>
        <w:t>Гарын үсэг</w:t>
      </w:r>
    </w:p>
    <w:p w14:paraId="578FAD8C" w14:textId="77777777" w:rsidR="00165A3B" w:rsidRDefault="00D71273" w:rsidP="00D12A59">
      <w:pPr>
        <w:tabs>
          <w:tab w:val="left" w:pos="7969"/>
        </w:tabs>
        <w:spacing w:after="0" w:line="240" w:lineRule="auto"/>
        <w:jc w:val="right"/>
        <w:rPr>
          <w:rFonts w:ascii="Arial" w:eastAsia="Times New Roman" w:hAnsi="Arial" w:cs="Arial"/>
          <w:sz w:val="24"/>
          <w:szCs w:val="24"/>
        </w:rPr>
      </w:pPr>
      <w:r w:rsidRPr="00A6266A">
        <w:rPr>
          <w:rFonts w:ascii="Arial" w:eastAsia="Times New Roman" w:hAnsi="Arial" w:cs="Arial"/>
          <w:sz w:val="24"/>
          <w:szCs w:val="24"/>
        </w:rPr>
        <w:tab/>
      </w:r>
    </w:p>
    <w:p w14:paraId="61773D70"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367CE933"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710B1880"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51B7D192"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13EFBD9C"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6F49CEE7"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7D936DD3"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1BE925E0"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5A5EBD58"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7F92B0EE"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399AA41B"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7C966D35"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2A96A814"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70BAC9F3"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48E26271"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2FE769EF"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5BD7CA58"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007A679E"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72E5BD1C"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7294DB86"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53B68EE7"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1D950B10"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79D621CD"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26DBB022"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5500C92A"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1A322EAC"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12352ADE"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1CBA4AD6"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31D5B275" w14:textId="77777777" w:rsidR="003767C4" w:rsidRDefault="003767C4" w:rsidP="00D12A59">
      <w:pPr>
        <w:tabs>
          <w:tab w:val="left" w:pos="7969"/>
        </w:tabs>
        <w:spacing w:after="0" w:line="240" w:lineRule="auto"/>
        <w:jc w:val="right"/>
        <w:rPr>
          <w:rFonts w:ascii="Arial" w:eastAsia="Times New Roman" w:hAnsi="Arial" w:cs="Arial"/>
          <w:sz w:val="24"/>
          <w:szCs w:val="24"/>
        </w:rPr>
      </w:pPr>
    </w:p>
    <w:p w14:paraId="31E87C72"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3EFAF45C"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3C7D4A2F"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46671FAD" w14:textId="77777777" w:rsidR="00165A3B" w:rsidRDefault="00165A3B" w:rsidP="00D12A59">
      <w:pPr>
        <w:tabs>
          <w:tab w:val="left" w:pos="7969"/>
        </w:tabs>
        <w:spacing w:after="0" w:line="240" w:lineRule="auto"/>
        <w:jc w:val="right"/>
        <w:rPr>
          <w:rFonts w:ascii="Arial" w:eastAsia="Times New Roman" w:hAnsi="Arial" w:cs="Arial"/>
          <w:sz w:val="24"/>
          <w:szCs w:val="24"/>
        </w:rPr>
      </w:pPr>
    </w:p>
    <w:p w14:paraId="5211E876" w14:textId="77777777" w:rsidR="00421245" w:rsidRPr="00A6266A" w:rsidRDefault="00421245" w:rsidP="00421245">
      <w:pPr>
        <w:spacing w:after="0" w:line="240" w:lineRule="auto"/>
        <w:jc w:val="center"/>
        <w:rPr>
          <w:sz w:val="24"/>
          <w:szCs w:val="24"/>
        </w:rPr>
      </w:pPr>
      <w:bookmarkStart w:id="3" w:name="_GoBack"/>
      <w:bookmarkEnd w:id="3"/>
    </w:p>
    <w:sectPr w:rsidR="00421245" w:rsidRPr="00A6266A" w:rsidSect="00664D0D">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501F7" w14:textId="77777777" w:rsidR="00020343" w:rsidRDefault="00020343" w:rsidP="004E13CE">
      <w:pPr>
        <w:spacing w:after="0" w:line="240" w:lineRule="auto"/>
      </w:pPr>
      <w:r>
        <w:separator/>
      </w:r>
    </w:p>
  </w:endnote>
  <w:endnote w:type="continuationSeparator" w:id="0">
    <w:p w14:paraId="5B5DD669" w14:textId="77777777" w:rsidR="00020343" w:rsidRDefault="00020343" w:rsidP="004E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DEFF" w14:textId="77777777" w:rsidR="00D40BB7" w:rsidRDefault="00D40BB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13D59" w14:textId="77777777" w:rsidR="00D40BB7" w:rsidRDefault="00D40BB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006" w14:textId="77777777" w:rsidR="00D40BB7" w:rsidRDefault="00D40B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6CF1C" w14:textId="77777777" w:rsidR="00020343" w:rsidRDefault="00020343" w:rsidP="004E13CE">
      <w:pPr>
        <w:spacing w:after="0" w:line="240" w:lineRule="auto"/>
      </w:pPr>
      <w:r>
        <w:separator/>
      </w:r>
    </w:p>
  </w:footnote>
  <w:footnote w:type="continuationSeparator" w:id="0">
    <w:p w14:paraId="4F4D05CE" w14:textId="77777777" w:rsidR="00020343" w:rsidRDefault="00020343" w:rsidP="004E13CE">
      <w:pPr>
        <w:spacing w:after="0" w:line="240" w:lineRule="auto"/>
      </w:pPr>
      <w:r>
        <w:continuationSeparator/>
      </w:r>
    </w:p>
  </w:footnote>
  <w:footnote w:id="1">
    <w:p w14:paraId="478C191B" w14:textId="77777777" w:rsidR="00367354" w:rsidRPr="00D74B92" w:rsidRDefault="00367354" w:rsidP="005179F1">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Монгол Улсын Үндсэн хууль “Төрийн мэдээлэл” эмхэтгэлийн 1992 оны 1 дугаарт нийтлэгдсэн.</w:t>
      </w:r>
    </w:p>
  </w:footnote>
  <w:footnote w:id="2">
    <w:p w14:paraId="0119747C" w14:textId="77777777" w:rsidR="00367354" w:rsidRPr="00D74B92" w:rsidRDefault="00367354" w:rsidP="005179F1">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eastAsiaTheme="minorHAnsi" w:hAnsi="Arial" w:cs="Arial"/>
          <w:kern w:val="2"/>
          <w:lang w:val="mn-MN"/>
          <w14:ligatures w14:val="standardContextual"/>
        </w:rPr>
        <w:t>Монгол Улсын нийслэл Улаанбаатар хотын эрх зүйн байдлын тухай хууль “Төрийн мэдээлэл” эмхэтгэлийн 2021 оны 35 дугаарт нийтлэгдсэн.</w:t>
      </w:r>
    </w:p>
  </w:footnote>
  <w:footnote w:id="3">
    <w:p w14:paraId="766385B8" w14:textId="77777777" w:rsidR="00367354" w:rsidRPr="00D74B92" w:rsidRDefault="00367354" w:rsidP="005179F1">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Автотээврийн тухай хууль “Төрийн мэдээлэл” эмхэтгэлийн 1999 оны 28 дугаарт нийтлэгдсэн.</w:t>
      </w:r>
    </w:p>
  </w:footnote>
  <w:footnote w:id="4">
    <w:p w14:paraId="7D7AD697" w14:textId="77777777" w:rsidR="00367354" w:rsidRPr="00D74B92" w:rsidRDefault="00367354" w:rsidP="005179F1">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eastAsiaTheme="minorHAnsi" w:hAnsi="Arial" w:cs="Arial"/>
          <w:kern w:val="2"/>
          <w:lang w:val="mn-MN"/>
          <w14:ligatures w14:val="standardContextual"/>
        </w:rPr>
        <w:t>Авто замын тухай хууль “Төрийн мэдээлэл” эмхэтгэлийн 2017 оны 22 дугаарт нийтлэгдсэн.</w:t>
      </w:r>
    </w:p>
  </w:footnote>
  <w:footnote w:id="5">
    <w:p w14:paraId="68BEB19B" w14:textId="77777777" w:rsidR="00367354" w:rsidRPr="00D74B92" w:rsidRDefault="00367354" w:rsidP="005179F1">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Замын хөдөлгөөний аюулгүй байдлын тухай хууль “Төрийн мэдээлэл” эмхэтгэлийн 2015 оны 28 дугаарт нийтлэгдсэн.</w:t>
      </w:r>
    </w:p>
  </w:footnote>
  <w:footnote w:id="6">
    <w:p w14:paraId="7671BF17" w14:textId="77777777" w:rsidR="00367354" w:rsidRPr="00D74B92" w:rsidRDefault="00367354" w:rsidP="005179F1">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Газрын тухай хууль “Төрийн мэдээлэл” эмхэтгэлийн 2002 оны 27 дугаарт нийтлэгдсэн.</w:t>
      </w:r>
    </w:p>
  </w:footnote>
  <w:footnote w:id="7">
    <w:p w14:paraId="6F233A69" w14:textId="77777777" w:rsidR="00367354" w:rsidRPr="00D74B92" w:rsidRDefault="00367354" w:rsidP="004B602B">
      <w:pPr>
        <w:pStyle w:val="FootnoteText"/>
        <w:jc w:val="both"/>
        <w:rPr>
          <w:rFonts w:ascii="Arial" w:eastAsiaTheme="minorHAnsi" w:hAnsi="Arial" w:cs="Arial"/>
          <w:kern w:val="2"/>
          <w:lang w:val="mn-MN"/>
          <w14:ligatures w14:val="standardContextual"/>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 xml:space="preserve">Орон сууцны тухай хууль </w:t>
      </w:r>
      <w:r w:rsidRPr="00D74B92">
        <w:rPr>
          <w:rFonts w:ascii="Arial" w:eastAsiaTheme="minorHAnsi" w:hAnsi="Arial" w:cs="Arial"/>
          <w:kern w:val="2"/>
          <w:lang w:val="mn-MN"/>
          <w14:ligatures w14:val="standardContextual"/>
        </w:rPr>
        <w:t>“Төрийн мэдээлэл” эмхэтгэлийн 1999 оны 21 дугаарт нийтлэгдсэн.</w:t>
      </w:r>
    </w:p>
    <w:p w14:paraId="3584C462" w14:textId="77777777" w:rsidR="00367354" w:rsidRPr="00D74B92" w:rsidRDefault="00367354" w:rsidP="004B602B">
      <w:pPr>
        <w:pStyle w:val="FootnoteText"/>
        <w:rPr>
          <w:rFonts w:ascii="Arial" w:hAnsi="Arial" w:cs="Arial"/>
          <w:lang w:val="mn-MN"/>
        </w:rPr>
      </w:pPr>
    </w:p>
  </w:footnote>
  <w:footnote w:id="8">
    <w:p w14:paraId="28A481A9" w14:textId="77777777" w:rsidR="00367354" w:rsidRPr="00D74B92" w:rsidRDefault="00367354" w:rsidP="00D74B92">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Нэмэгдсэн өртгийн албан татварын тухай хууль</w:t>
      </w:r>
      <w:r w:rsidRPr="00D74B92">
        <w:rPr>
          <w:rFonts w:ascii="Arial" w:hAnsi="Arial" w:cs="Arial"/>
          <w:sz w:val="24"/>
          <w:szCs w:val="24"/>
          <w:lang w:val="mn-MN"/>
        </w:rPr>
        <w:t xml:space="preserve"> </w:t>
      </w:r>
      <w:r w:rsidRPr="00D74B92">
        <w:rPr>
          <w:rFonts w:ascii="Arial" w:hAnsi="Arial" w:cs="Arial"/>
          <w:lang w:val="mn-MN"/>
        </w:rPr>
        <w:t>“Төрийн мэдээлэл” эмхэтгэлийн 2015 оны 29 дугаарт нийтлэгдсэн.</w:t>
      </w:r>
    </w:p>
  </w:footnote>
  <w:footnote w:id="9">
    <w:p w14:paraId="066921A5" w14:textId="0192C6D9" w:rsidR="00367354" w:rsidRPr="009C7983" w:rsidRDefault="00367354">
      <w:pPr>
        <w:pStyle w:val="FootnoteText"/>
        <w:rPr>
          <w:lang w:val="mn-MN"/>
        </w:rPr>
      </w:pPr>
      <w:r>
        <w:rPr>
          <w:rStyle w:val="FootnoteReference"/>
        </w:rPr>
        <w:footnoteRef/>
      </w:r>
      <w:r>
        <w:t xml:space="preserve"> </w:t>
      </w:r>
      <w:r>
        <w:rPr>
          <w:rFonts w:ascii="Arial" w:hAnsi="Arial" w:cs="Arial"/>
          <w:lang w:val="mn-MN"/>
        </w:rPr>
        <w:t xml:space="preserve">Татварын ерөнхий </w:t>
      </w:r>
      <w:r w:rsidRPr="00A42F4D">
        <w:rPr>
          <w:rFonts w:ascii="Arial" w:hAnsi="Arial" w:cs="Arial"/>
          <w:lang w:val="mn-MN"/>
        </w:rPr>
        <w:t>хууль “Төрийн мэдээлэл” эмхэтгэлийн 20</w:t>
      </w:r>
      <w:r>
        <w:rPr>
          <w:rFonts w:ascii="Arial" w:hAnsi="Arial" w:cs="Arial"/>
          <w:lang w:val="mn-MN"/>
        </w:rPr>
        <w:t>19</w:t>
      </w:r>
      <w:r w:rsidRPr="00A42F4D">
        <w:rPr>
          <w:rFonts w:ascii="Arial" w:hAnsi="Arial" w:cs="Arial"/>
          <w:lang w:val="mn-MN"/>
        </w:rPr>
        <w:t xml:space="preserve"> оны 2</w:t>
      </w:r>
      <w:r>
        <w:rPr>
          <w:rFonts w:ascii="Arial" w:hAnsi="Arial" w:cs="Arial"/>
          <w:lang w:val="mn-MN"/>
        </w:rPr>
        <w:t>2</w:t>
      </w:r>
      <w:r w:rsidRPr="00A42F4D">
        <w:rPr>
          <w:rFonts w:ascii="Arial" w:hAnsi="Arial" w:cs="Arial"/>
          <w:lang w:val="mn-MN"/>
        </w:rPr>
        <w:t xml:space="preserve"> дугаарт нийтлэгдсэн.</w:t>
      </w:r>
    </w:p>
  </w:footnote>
  <w:footnote w:id="10">
    <w:p w14:paraId="0EEF5445" w14:textId="53A8F9C9" w:rsidR="00367354" w:rsidRPr="00D74B92" w:rsidRDefault="00367354" w:rsidP="00D74B92">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 xml:space="preserve">Төр, хувийн хэвшлийн түншлэлийн тухай хууль </w:t>
      </w:r>
      <w:r w:rsidRPr="00D74B92">
        <w:rPr>
          <w:rFonts w:ascii="Arial" w:hAnsi="Arial" w:cs="Arial"/>
        </w:rPr>
        <w:t>“Төрийн мэдээлэл” эмхэтгэлийн 20</w:t>
      </w:r>
      <w:r w:rsidRPr="00D74B92">
        <w:rPr>
          <w:rFonts w:ascii="Arial" w:hAnsi="Arial" w:cs="Arial"/>
          <w:lang w:val="mn-MN"/>
        </w:rPr>
        <w:t>23</w:t>
      </w:r>
      <w:r w:rsidRPr="00D74B92">
        <w:rPr>
          <w:rFonts w:ascii="Arial" w:hAnsi="Arial" w:cs="Arial"/>
        </w:rPr>
        <w:t xml:space="preserve"> оны </w:t>
      </w:r>
      <w:r w:rsidRPr="00D74B92">
        <w:rPr>
          <w:rFonts w:ascii="Arial" w:hAnsi="Arial" w:cs="Arial"/>
          <w:lang w:val="mn-MN"/>
        </w:rPr>
        <w:t>12</w:t>
      </w:r>
      <w:r w:rsidRPr="00D74B92">
        <w:rPr>
          <w:rFonts w:ascii="Arial" w:hAnsi="Arial" w:cs="Arial"/>
        </w:rPr>
        <w:t xml:space="preserve"> дугаарт нийтлэгдсэн.</w:t>
      </w:r>
    </w:p>
  </w:footnote>
  <w:footnote w:id="11">
    <w:p w14:paraId="31F4D568" w14:textId="7A86223E" w:rsidR="00367354" w:rsidRPr="00D74B92" w:rsidRDefault="00367354" w:rsidP="004B1D7D">
      <w:pPr>
        <w:pStyle w:val="FootnoteText"/>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Pr>
          <w:rFonts w:ascii="Arial" w:hAnsi="Arial" w:cs="Arial"/>
          <w:lang w:val="mn-MN"/>
        </w:rPr>
        <w:t>Зөвшөөрлийн</w:t>
      </w:r>
      <w:r w:rsidRPr="00D74B92">
        <w:rPr>
          <w:rFonts w:ascii="Arial" w:hAnsi="Arial" w:cs="Arial"/>
          <w:lang w:val="mn-MN"/>
        </w:rPr>
        <w:t xml:space="preserve"> тухай хууль “Төрийн мэдээлэл” эмхэтгэлийн 20</w:t>
      </w:r>
      <w:r>
        <w:rPr>
          <w:rFonts w:ascii="Arial" w:hAnsi="Arial" w:cs="Arial"/>
          <w:lang w:val="mn-MN"/>
        </w:rPr>
        <w:t>22</w:t>
      </w:r>
      <w:r w:rsidRPr="00D74B92">
        <w:rPr>
          <w:rFonts w:ascii="Arial" w:hAnsi="Arial" w:cs="Arial"/>
          <w:lang w:val="mn-MN"/>
        </w:rPr>
        <w:t xml:space="preserve"> оны </w:t>
      </w:r>
      <w:r>
        <w:rPr>
          <w:rFonts w:ascii="Arial" w:hAnsi="Arial" w:cs="Arial"/>
          <w:lang w:val="mn-MN"/>
        </w:rPr>
        <w:t>38</w:t>
      </w:r>
      <w:r w:rsidRPr="00D74B92">
        <w:rPr>
          <w:rFonts w:ascii="Arial" w:hAnsi="Arial" w:cs="Arial"/>
          <w:lang w:val="mn-MN"/>
        </w:rPr>
        <w:t xml:space="preserve"> дугаарт нийтлэгдсэн.</w:t>
      </w:r>
    </w:p>
  </w:footnote>
  <w:footnote w:id="12">
    <w:p w14:paraId="5AA25A24" w14:textId="65094AD1" w:rsidR="00367354" w:rsidRPr="00D74B92" w:rsidRDefault="00367354" w:rsidP="00C029B9">
      <w:pPr>
        <w:pStyle w:val="FootnoteText"/>
        <w:jc w:val="both"/>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sidRPr="00D74B92">
        <w:rPr>
          <w:rFonts w:ascii="Arial" w:hAnsi="Arial" w:cs="Arial"/>
          <w:lang w:val="mn-MN"/>
        </w:rPr>
        <w:t>Хөрөнгийн үнэлгээний тухай хууль “Төрийн мэдээлэл” эмхэтгэлийн 20</w:t>
      </w:r>
      <w:r>
        <w:rPr>
          <w:rFonts w:ascii="Arial" w:hAnsi="Arial" w:cs="Arial"/>
          <w:lang w:val="mn-MN"/>
        </w:rPr>
        <w:t>22</w:t>
      </w:r>
      <w:r w:rsidRPr="00D74B92">
        <w:rPr>
          <w:rFonts w:ascii="Arial" w:hAnsi="Arial" w:cs="Arial"/>
          <w:lang w:val="mn-MN"/>
        </w:rPr>
        <w:t xml:space="preserve"> оны </w:t>
      </w:r>
      <w:r>
        <w:rPr>
          <w:rFonts w:ascii="Arial" w:hAnsi="Arial" w:cs="Arial"/>
          <w:lang w:val="mn-MN"/>
        </w:rPr>
        <w:t>3</w:t>
      </w:r>
      <w:r w:rsidRPr="00D74B92">
        <w:rPr>
          <w:rFonts w:ascii="Arial" w:hAnsi="Arial" w:cs="Arial"/>
          <w:lang w:val="mn-MN"/>
        </w:rPr>
        <w:t>7 дугаарт нийтлэгдсэн.</w:t>
      </w:r>
    </w:p>
  </w:footnote>
  <w:footnote w:id="13">
    <w:p w14:paraId="3D498E84" w14:textId="0B4E62B4" w:rsidR="00367354" w:rsidRPr="009D2BDA" w:rsidRDefault="00367354" w:rsidP="00C029B9">
      <w:pPr>
        <w:pStyle w:val="FootnoteText"/>
        <w:jc w:val="both"/>
        <w:rPr>
          <w:rFonts w:ascii="Arial" w:hAnsi="Arial" w:cs="Arial"/>
          <w:lang w:val="mn-MN"/>
        </w:rPr>
      </w:pPr>
      <w:r w:rsidRPr="009D2BDA">
        <w:rPr>
          <w:rStyle w:val="FootnoteReference"/>
          <w:rFonts w:ascii="Arial" w:hAnsi="Arial" w:cs="Arial"/>
        </w:rPr>
        <w:footnoteRef/>
      </w:r>
      <w:r w:rsidRPr="009D2BDA">
        <w:rPr>
          <w:rFonts w:ascii="Arial" w:hAnsi="Arial" w:cs="Arial"/>
        </w:rPr>
        <w:t xml:space="preserve"> </w:t>
      </w:r>
      <w:r w:rsidRPr="009D2BDA">
        <w:rPr>
          <w:rFonts w:ascii="Arial" w:hAnsi="Arial" w:cs="Arial"/>
          <w:lang w:val="mn-MN"/>
        </w:rPr>
        <w:t>Хот, суурин газрыг дахин хөгжүүлэх тухай хууль “Төрийн мэдээлэл” эмхэтгэлийн 2015 оны 28 дугаарт нийтлэгдсэн.</w:t>
      </w:r>
    </w:p>
  </w:footnote>
  <w:footnote w:id="14">
    <w:p w14:paraId="55613B87" w14:textId="181FB0BB" w:rsidR="00367354" w:rsidRPr="00D74B92" w:rsidRDefault="00367354" w:rsidP="00C91C1B">
      <w:pPr>
        <w:pStyle w:val="FootnoteText"/>
        <w:rPr>
          <w:rFonts w:ascii="Arial" w:hAnsi="Arial" w:cs="Arial"/>
          <w:lang w:val="mn-MN"/>
        </w:rPr>
      </w:pPr>
      <w:r w:rsidRPr="00D74B92">
        <w:rPr>
          <w:rStyle w:val="FootnoteReference"/>
          <w:rFonts w:ascii="Arial" w:hAnsi="Arial" w:cs="Arial"/>
        </w:rPr>
        <w:footnoteRef/>
      </w:r>
      <w:r w:rsidRPr="00D74B92">
        <w:rPr>
          <w:rFonts w:ascii="Arial" w:hAnsi="Arial" w:cs="Arial"/>
        </w:rPr>
        <w:t xml:space="preserve"> </w:t>
      </w:r>
      <w:r>
        <w:rPr>
          <w:rFonts w:ascii="Arial" w:hAnsi="Arial" w:cs="Arial"/>
          <w:lang w:val="mn-MN"/>
        </w:rPr>
        <w:t xml:space="preserve">Нийтийн мэдээллийн ил тод байдлын </w:t>
      </w:r>
      <w:r w:rsidRPr="00A42F4D">
        <w:rPr>
          <w:rFonts w:ascii="Arial" w:hAnsi="Arial" w:cs="Arial"/>
          <w:lang w:val="mn-MN"/>
        </w:rPr>
        <w:t>тухай хууль “Төрийн мэдээлэл” эмхэтгэлийн 20</w:t>
      </w:r>
      <w:r>
        <w:rPr>
          <w:rFonts w:ascii="Arial" w:hAnsi="Arial" w:cs="Arial"/>
          <w:lang w:val="mn-MN"/>
        </w:rPr>
        <w:t>22</w:t>
      </w:r>
      <w:r w:rsidRPr="00A42F4D">
        <w:rPr>
          <w:rFonts w:ascii="Arial" w:hAnsi="Arial" w:cs="Arial"/>
          <w:lang w:val="mn-MN"/>
        </w:rPr>
        <w:t xml:space="preserve"> оны </w:t>
      </w:r>
      <w:r>
        <w:rPr>
          <w:rFonts w:ascii="Arial" w:hAnsi="Arial" w:cs="Arial"/>
          <w:lang w:val="mn-MN"/>
        </w:rPr>
        <w:t>06</w:t>
      </w:r>
      <w:r w:rsidRPr="00A42F4D">
        <w:rPr>
          <w:rFonts w:ascii="Arial" w:hAnsi="Arial" w:cs="Arial"/>
          <w:lang w:val="mn-MN"/>
        </w:rPr>
        <w:t xml:space="preserve"> дугаарт нийтлэгдсэн.</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2549" w14:textId="77777777" w:rsidR="00D40BB7" w:rsidRDefault="00D40BB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9B4F9" w14:textId="77777777" w:rsidR="00D40BB7" w:rsidRDefault="00D40BB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11A7" w14:textId="77777777" w:rsidR="00D40BB7" w:rsidRDefault="00D40B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86ACE"/>
    <w:multiLevelType w:val="hybridMultilevel"/>
    <w:tmpl w:val="475E4822"/>
    <w:lvl w:ilvl="0" w:tplc="C48E270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85D09"/>
    <w:multiLevelType w:val="hybridMultilevel"/>
    <w:tmpl w:val="F1B4366A"/>
    <w:lvl w:ilvl="0" w:tplc="DA2432A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F66206"/>
    <w:multiLevelType w:val="hybridMultilevel"/>
    <w:tmpl w:val="E2601466"/>
    <w:lvl w:ilvl="0" w:tplc="2D1ACB6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72EC3"/>
    <w:multiLevelType w:val="hybridMultilevel"/>
    <w:tmpl w:val="44F0F9F8"/>
    <w:lvl w:ilvl="0" w:tplc="B942A0E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83C7B24"/>
    <w:multiLevelType w:val="hybridMultilevel"/>
    <w:tmpl w:val="BA22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C5C23"/>
    <w:multiLevelType w:val="hybridMultilevel"/>
    <w:tmpl w:val="96E43562"/>
    <w:lvl w:ilvl="0" w:tplc="AFB89A7E">
      <w:start w:val="18"/>
      <w:numFmt w:val="bullet"/>
      <w:lvlText w:val="-"/>
      <w:lvlJc w:val="left"/>
      <w:pPr>
        <w:ind w:left="1440" w:hanging="360"/>
      </w:pPr>
      <w:rPr>
        <w:rFonts w:ascii="Arial" w:eastAsia="Arial" w:hAnsi="Arial" w:cs="Arial" w:hint="default"/>
      </w:rPr>
    </w:lvl>
    <w:lvl w:ilvl="1" w:tplc="6D7EF2A6">
      <w:start w:val="2"/>
      <w:numFmt w:val="bullet"/>
      <w:lvlText w:val="-"/>
      <w:lvlJc w:val="left"/>
      <w:pPr>
        <w:ind w:left="2160" w:hanging="360"/>
      </w:pPr>
      <w:rPr>
        <w:rFonts w:ascii="Arial" w:eastAsiaTheme="minorHAnsi" w:hAnsi="Arial" w:cs="Arial" w:hint="default"/>
        <w:b w:val="0"/>
        <w:b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6F264C"/>
    <w:multiLevelType w:val="hybridMultilevel"/>
    <w:tmpl w:val="F91EB094"/>
    <w:lvl w:ilvl="0" w:tplc="C1A2D550">
      <w:start w:val="1"/>
      <w:numFmt w:val="bullet"/>
      <w:lvlText w:val="-"/>
      <w:lvlJc w:val="left"/>
      <w:pPr>
        <w:tabs>
          <w:tab w:val="num" w:pos="720"/>
        </w:tabs>
        <w:ind w:left="720" w:hanging="360"/>
      </w:pPr>
      <w:rPr>
        <w:rFonts w:ascii="Times New Roman" w:hAnsi="Times New Roman" w:hint="default"/>
      </w:rPr>
    </w:lvl>
    <w:lvl w:ilvl="1" w:tplc="0A8E6980" w:tentative="1">
      <w:start w:val="1"/>
      <w:numFmt w:val="bullet"/>
      <w:lvlText w:val="-"/>
      <w:lvlJc w:val="left"/>
      <w:pPr>
        <w:tabs>
          <w:tab w:val="num" w:pos="1440"/>
        </w:tabs>
        <w:ind w:left="1440" w:hanging="360"/>
      </w:pPr>
      <w:rPr>
        <w:rFonts w:ascii="Times New Roman" w:hAnsi="Times New Roman" w:hint="default"/>
      </w:rPr>
    </w:lvl>
    <w:lvl w:ilvl="2" w:tplc="AD9A9424" w:tentative="1">
      <w:start w:val="1"/>
      <w:numFmt w:val="bullet"/>
      <w:lvlText w:val="-"/>
      <w:lvlJc w:val="left"/>
      <w:pPr>
        <w:tabs>
          <w:tab w:val="num" w:pos="2160"/>
        </w:tabs>
        <w:ind w:left="2160" w:hanging="360"/>
      </w:pPr>
      <w:rPr>
        <w:rFonts w:ascii="Times New Roman" w:hAnsi="Times New Roman" w:hint="default"/>
      </w:rPr>
    </w:lvl>
    <w:lvl w:ilvl="3" w:tplc="9384DC22" w:tentative="1">
      <w:start w:val="1"/>
      <w:numFmt w:val="bullet"/>
      <w:lvlText w:val="-"/>
      <w:lvlJc w:val="left"/>
      <w:pPr>
        <w:tabs>
          <w:tab w:val="num" w:pos="2880"/>
        </w:tabs>
        <w:ind w:left="2880" w:hanging="360"/>
      </w:pPr>
      <w:rPr>
        <w:rFonts w:ascii="Times New Roman" w:hAnsi="Times New Roman" w:hint="default"/>
      </w:rPr>
    </w:lvl>
    <w:lvl w:ilvl="4" w:tplc="99B08900" w:tentative="1">
      <w:start w:val="1"/>
      <w:numFmt w:val="bullet"/>
      <w:lvlText w:val="-"/>
      <w:lvlJc w:val="left"/>
      <w:pPr>
        <w:tabs>
          <w:tab w:val="num" w:pos="3600"/>
        </w:tabs>
        <w:ind w:left="3600" w:hanging="360"/>
      </w:pPr>
      <w:rPr>
        <w:rFonts w:ascii="Times New Roman" w:hAnsi="Times New Roman" w:hint="default"/>
      </w:rPr>
    </w:lvl>
    <w:lvl w:ilvl="5" w:tplc="50C06356" w:tentative="1">
      <w:start w:val="1"/>
      <w:numFmt w:val="bullet"/>
      <w:lvlText w:val="-"/>
      <w:lvlJc w:val="left"/>
      <w:pPr>
        <w:tabs>
          <w:tab w:val="num" w:pos="4320"/>
        </w:tabs>
        <w:ind w:left="4320" w:hanging="360"/>
      </w:pPr>
      <w:rPr>
        <w:rFonts w:ascii="Times New Roman" w:hAnsi="Times New Roman" w:hint="default"/>
      </w:rPr>
    </w:lvl>
    <w:lvl w:ilvl="6" w:tplc="6B1C7740" w:tentative="1">
      <w:start w:val="1"/>
      <w:numFmt w:val="bullet"/>
      <w:lvlText w:val="-"/>
      <w:lvlJc w:val="left"/>
      <w:pPr>
        <w:tabs>
          <w:tab w:val="num" w:pos="5040"/>
        </w:tabs>
        <w:ind w:left="5040" w:hanging="360"/>
      </w:pPr>
      <w:rPr>
        <w:rFonts w:ascii="Times New Roman" w:hAnsi="Times New Roman" w:hint="default"/>
      </w:rPr>
    </w:lvl>
    <w:lvl w:ilvl="7" w:tplc="6BB2EB40" w:tentative="1">
      <w:start w:val="1"/>
      <w:numFmt w:val="bullet"/>
      <w:lvlText w:val="-"/>
      <w:lvlJc w:val="left"/>
      <w:pPr>
        <w:tabs>
          <w:tab w:val="num" w:pos="5760"/>
        </w:tabs>
        <w:ind w:left="5760" w:hanging="360"/>
      </w:pPr>
      <w:rPr>
        <w:rFonts w:ascii="Times New Roman" w:hAnsi="Times New Roman" w:hint="default"/>
      </w:rPr>
    </w:lvl>
    <w:lvl w:ilvl="8" w:tplc="7CC2A2B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60"/>
    <w:rsid w:val="00000006"/>
    <w:rsid w:val="00000742"/>
    <w:rsid w:val="00000919"/>
    <w:rsid w:val="000009D9"/>
    <w:rsid w:val="00000CA5"/>
    <w:rsid w:val="00001934"/>
    <w:rsid w:val="000019B6"/>
    <w:rsid w:val="00001A1D"/>
    <w:rsid w:val="00002461"/>
    <w:rsid w:val="0000309F"/>
    <w:rsid w:val="000031BF"/>
    <w:rsid w:val="00003296"/>
    <w:rsid w:val="000037E5"/>
    <w:rsid w:val="00003C10"/>
    <w:rsid w:val="00003F6B"/>
    <w:rsid w:val="00003F87"/>
    <w:rsid w:val="000041FC"/>
    <w:rsid w:val="000048C1"/>
    <w:rsid w:val="00004C6F"/>
    <w:rsid w:val="00005738"/>
    <w:rsid w:val="00005A41"/>
    <w:rsid w:val="00005AD7"/>
    <w:rsid w:val="00005D74"/>
    <w:rsid w:val="000061C3"/>
    <w:rsid w:val="000061E8"/>
    <w:rsid w:val="000065A9"/>
    <w:rsid w:val="00006F3F"/>
    <w:rsid w:val="00007660"/>
    <w:rsid w:val="000077BC"/>
    <w:rsid w:val="000079F9"/>
    <w:rsid w:val="00007A31"/>
    <w:rsid w:val="00007ACC"/>
    <w:rsid w:val="000103BA"/>
    <w:rsid w:val="00010595"/>
    <w:rsid w:val="00011039"/>
    <w:rsid w:val="000112A8"/>
    <w:rsid w:val="00011716"/>
    <w:rsid w:val="00011861"/>
    <w:rsid w:val="00011F62"/>
    <w:rsid w:val="00012250"/>
    <w:rsid w:val="000129FC"/>
    <w:rsid w:val="00013B4B"/>
    <w:rsid w:val="00014F85"/>
    <w:rsid w:val="00015070"/>
    <w:rsid w:val="00015366"/>
    <w:rsid w:val="00015724"/>
    <w:rsid w:val="00016025"/>
    <w:rsid w:val="00016B57"/>
    <w:rsid w:val="00016E4E"/>
    <w:rsid w:val="00017001"/>
    <w:rsid w:val="000172D6"/>
    <w:rsid w:val="000172D9"/>
    <w:rsid w:val="000174BE"/>
    <w:rsid w:val="000177F5"/>
    <w:rsid w:val="00017903"/>
    <w:rsid w:val="00017ED0"/>
    <w:rsid w:val="00020343"/>
    <w:rsid w:val="00020868"/>
    <w:rsid w:val="000213C7"/>
    <w:rsid w:val="0002147D"/>
    <w:rsid w:val="000214BE"/>
    <w:rsid w:val="00021A41"/>
    <w:rsid w:val="00021BF4"/>
    <w:rsid w:val="00021F1F"/>
    <w:rsid w:val="000226FF"/>
    <w:rsid w:val="00022A3A"/>
    <w:rsid w:val="000235C4"/>
    <w:rsid w:val="00024394"/>
    <w:rsid w:val="000245D9"/>
    <w:rsid w:val="000249A6"/>
    <w:rsid w:val="0002555A"/>
    <w:rsid w:val="00025B24"/>
    <w:rsid w:val="00025B86"/>
    <w:rsid w:val="00025C8D"/>
    <w:rsid w:val="000263D0"/>
    <w:rsid w:val="0002658E"/>
    <w:rsid w:val="00026B3E"/>
    <w:rsid w:val="00027305"/>
    <w:rsid w:val="00027ABD"/>
    <w:rsid w:val="0003013C"/>
    <w:rsid w:val="000304A2"/>
    <w:rsid w:val="00030580"/>
    <w:rsid w:val="00031A57"/>
    <w:rsid w:val="00031BF1"/>
    <w:rsid w:val="000328A4"/>
    <w:rsid w:val="000334D6"/>
    <w:rsid w:val="000334FC"/>
    <w:rsid w:val="00033AAC"/>
    <w:rsid w:val="0003408B"/>
    <w:rsid w:val="00035720"/>
    <w:rsid w:val="00035915"/>
    <w:rsid w:val="00035BAD"/>
    <w:rsid w:val="00035EF6"/>
    <w:rsid w:val="00035F78"/>
    <w:rsid w:val="000361DA"/>
    <w:rsid w:val="00036287"/>
    <w:rsid w:val="00036771"/>
    <w:rsid w:val="00037281"/>
    <w:rsid w:val="000400B0"/>
    <w:rsid w:val="0004089D"/>
    <w:rsid w:val="000409C2"/>
    <w:rsid w:val="00040E49"/>
    <w:rsid w:val="00040F57"/>
    <w:rsid w:val="0004110A"/>
    <w:rsid w:val="000413FB"/>
    <w:rsid w:val="0004149B"/>
    <w:rsid w:val="0004176D"/>
    <w:rsid w:val="00042799"/>
    <w:rsid w:val="000429C1"/>
    <w:rsid w:val="0004308B"/>
    <w:rsid w:val="0004311A"/>
    <w:rsid w:val="00043424"/>
    <w:rsid w:val="000438C4"/>
    <w:rsid w:val="000439FF"/>
    <w:rsid w:val="00043AAC"/>
    <w:rsid w:val="00043B48"/>
    <w:rsid w:val="00044A16"/>
    <w:rsid w:val="00045370"/>
    <w:rsid w:val="00045F09"/>
    <w:rsid w:val="0004604A"/>
    <w:rsid w:val="000467F8"/>
    <w:rsid w:val="00046EC8"/>
    <w:rsid w:val="00047764"/>
    <w:rsid w:val="000477F1"/>
    <w:rsid w:val="0005071C"/>
    <w:rsid w:val="000516E0"/>
    <w:rsid w:val="00051CD5"/>
    <w:rsid w:val="00053971"/>
    <w:rsid w:val="000539FC"/>
    <w:rsid w:val="00053F27"/>
    <w:rsid w:val="00053FF2"/>
    <w:rsid w:val="0005621E"/>
    <w:rsid w:val="0005669F"/>
    <w:rsid w:val="0005681C"/>
    <w:rsid w:val="00056996"/>
    <w:rsid w:val="00056A1E"/>
    <w:rsid w:val="00056AEF"/>
    <w:rsid w:val="00056EF8"/>
    <w:rsid w:val="000605F8"/>
    <w:rsid w:val="00060812"/>
    <w:rsid w:val="00061442"/>
    <w:rsid w:val="0006149B"/>
    <w:rsid w:val="000616AE"/>
    <w:rsid w:val="00062428"/>
    <w:rsid w:val="00062BF3"/>
    <w:rsid w:val="00062E8A"/>
    <w:rsid w:val="00063EF3"/>
    <w:rsid w:val="00064358"/>
    <w:rsid w:val="000643D6"/>
    <w:rsid w:val="000646EF"/>
    <w:rsid w:val="000651F4"/>
    <w:rsid w:val="000656FA"/>
    <w:rsid w:val="0006577A"/>
    <w:rsid w:val="00065A3F"/>
    <w:rsid w:val="00065A9F"/>
    <w:rsid w:val="0006645A"/>
    <w:rsid w:val="00066B19"/>
    <w:rsid w:val="00066E96"/>
    <w:rsid w:val="000670CC"/>
    <w:rsid w:val="000703FB"/>
    <w:rsid w:val="000707EA"/>
    <w:rsid w:val="000716E9"/>
    <w:rsid w:val="0007185B"/>
    <w:rsid w:val="00072641"/>
    <w:rsid w:val="0007282E"/>
    <w:rsid w:val="00072950"/>
    <w:rsid w:val="0007302A"/>
    <w:rsid w:val="000733E2"/>
    <w:rsid w:val="00073B04"/>
    <w:rsid w:val="000745D6"/>
    <w:rsid w:val="000746D5"/>
    <w:rsid w:val="00075045"/>
    <w:rsid w:val="0007528A"/>
    <w:rsid w:val="00075FF0"/>
    <w:rsid w:val="00076336"/>
    <w:rsid w:val="000765D3"/>
    <w:rsid w:val="0007716B"/>
    <w:rsid w:val="00080061"/>
    <w:rsid w:val="0008029B"/>
    <w:rsid w:val="000804C1"/>
    <w:rsid w:val="00080855"/>
    <w:rsid w:val="000810E3"/>
    <w:rsid w:val="000815E4"/>
    <w:rsid w:val="00081759"/>
    <w:rsid w:val="00081DCC"/>
    <w:rsid w:val="00081FAA"/>
    <w:rsid w:val="00082675"/>
    <w:rsid w:val="00082C25"/>
    <w:rsid w:val="00082DFE"/>
    <w:rsid w:val="000831E0"/>
    <w:rsid w:val="00083269"/>
    <w:rsid w:val="00083435"/>
    <w:rsid w:val="00083535"/>
    <w:rsid w:val="00083643"/>
    <w:rsid w:val="000837AC"/>
    <w:rsid w:val="0008393A"/>
    <w:rsid w:val="00083D33"/>
    <w:rsid w:val="0008407A"/>
    <w:rsid w:val="00084E0C"/>
    <w:rsid w:val="000866D6"/>
    <w:rsid w:val="00087123"/>
    <w:rsid w:val="000878ED"/>
    <w:rsid w:val="0009080C"/>
    <w:rsid w:val="00090815"/>
    <w:rsid w:val="00090BBD"/>
    <w:rsid w:val="00091468"/>
    <w:rsid w:val="000919AC"/>
    <w:rsid w:val="0009255A"/>
    <w:rsid w:val="000937E3"/>
    <w:rsid w:val="000939F1"/>
    <w:rsid w:val="00093DA5"/>
    <w:rsid w:val="00094261"/>
    <w:rsid w:val="00094270"/>
    <w:rsid w:val="00094B7F"/>
    <w:rsid w:val="00094E94"/>
    <w:rsid w:val="00095316"/>
    <w:rsid w:val="00095894"/>
    <w:rsid w:val="00095B21"/>
    <w:rsid w:val="00095F9A"/>
    <w:rsid w:val="0009628F"/>
    <w:rsid w:val="000965D0"/>
    <w:rsid w:val="000966D0"/>
    <w:rsid w:val="00097526"/>
    <w:rsid w:val="00097C2D"/>
    <w:rsid w:val="00097C6E"/>
    <w:rsid w:val="000A0428"/>
    <w:rsid w:val="000A078E"/>
    <w:rsid w:val="000A0958"/>
    <w:rsid w:val="000A147A"/>
    <w:rsid w:val="000A16E7"/>
    <w:rsid w:val="000A27D6"/>
    <w:rsid w:val="000A347E"/>
    <w:rsid w:val="000A36DB"/>
    <w:rsid w:val="000A426C"/>
    <w:rsid w:val="000A43AE"/>
    <w:rsid w:val="000A43C0"/>
    <w:rsid w:val="000A4467"/>
    <w:rsid w:val="000A4553"/>
    <w:rsid w:val="000A4A40"/>
    <w:rsid w:val="000A4A94"/>
    <w:rsid w:val="000A55DE"/>
    <w:rsid w:val="000A57A5"/>
    <w:rsid w:val="000A5A0E"/>
    <w:rsid w:val="000A6A64"/>
    <w:rsid w:val="000A6C65"/>
    <w:rsid w:val="000A6F49"/>
    <w:rsid w:val="000A6F5C"/>
    <w:rsid w:val="000A7016"/>
    <w:rsid w:val="000A7232"/>
    <w:rsid w:val="000B0234"/>
    <w:rsid w:val="000B0345"/>
    <w:rsid w:val="000B068A"/>
    <w:rsid w:val="000B0A2A"/>
    <w:rsid w:val="000B1B21"/>
    <w:rsid w:val="000B2668"/>
    <w:rsid w:val="000B29EE"/>
    <w:rsid w:val="000B317C"/>
    <w:rsid w:val="000B34F9"/>
    <w:rsid w:val="000B3C72"/>
    <w:rsid w:val="000B3E02"/>
    <w:rsid w:val="000B4728"/>
    <w:rsid w:val="000B486A"/>
    <w:rsid w:val="000B4A96"/>
    <w:rsid w:val="000B52DD"/>
    <w:rsid w:val="000B5385"/>
    <w:rsid w:val="000B57F5"/>
    <w:rsid w:val="000B7293"/>
    <w:rsid w:val="000B7312"/>
    <w:rsid w:val="000B73B2"/>
    <w:rsid w:val="000B74B1"/>
    <w:rsid w:val="000C014D"/>
    <w:rsid w:val="000C026D"/>
    <w:rsid w:val="000C1626"/>
    <w:rsid w:val="000C1761"/>
    <w:rsid w:val="000C1DE5"/>
    <w:rsid w:val="000C25FA"/>
    <w:rsid w:val="000C2B35"/>
    <w:rsid w:val="000C2E21"/>
    <w:rsid w:val="000C3045"/>
    <w:rsid w:val="000C3624"/>
    <w:rsid w:val="000C363E"/>
    <w:rsid w:val="000C3728"/>
    <w:rsid w:val="000C3835"/>
    <w:rsid w:val="000C388A"/>
    <w:rsid w:val="000C490B"/>
    <w:rsid w:val="000C5217"/>
    <w:rsid w:val="000C56F9"/>
    <w:rsid w:val="000C5736"/>
    <w:rsid w:val="000C5947"/>
    <w:rsid w:val="000C67B6"/>
    <w:rsid w:val="000D04D6"/>
    <w:rsid w:val="000D13FE"/>
    <w:rsid w:val="000D1BE5"/>
    <w:rsid w:val="000D223C"/>
    <w:rsid w:val="000D23E0"/>
    <w:rsid w:val="000D3562"/>
    <w:rsid w:val="000D46DB"/>
    <w:rsid w:val="000D49F2"/>
    <w:rsid w:val="000D551A"/>
    <w:rsid w:val="000D5633"/>
    <w:rsid w:val="000D58AE"/>
    <w:rsid w:val="000D62ED"/>
    <w:rsid w:val="000D6360"/>
    <w:rsid w:val="000D645A"/>
    <w:rsid w:val="000D6616"/>
    <w:rsid w:val="000D6FC2"/>
    <w:rsid w:val="000D7A33"/>
    <w:rsid w:val="000E001C"/>
    <w:rsid w:val="000E0273"/>
    <w:rsid w:val="000E070D"/>
    <w:rsid w:val="000E07A1"/>
    <w:rsid w:val="000E0E3A"/>
    <w:rsid w:val="000E0E76"/>
    <w:rsid w:val="000E13B4"/>
    <w:rsid w:val="000E2623"/>
    <w:rsid w:val="000E298F"/>
    <w:rsid w:val="000E2F3C"/>
    <w:rsid w:val="000E2F68"/>
    <w:rsid w:val="000E3343"/>
    <w:rsid w:val="000E372E"/>
    <w:rsid w:val="000E3C51"/>
    <w:rsid w:val="000E3D9F"/>
    <w:rsid w:val="000E3FEA"/>
    <w:rsid w:val="000E4063"/>
    <w:rsid w:val="000E452A"/>
    <w:rsid w:val="000E477D"/>
    <w:rsid w:val="000E519A"/>
    <w:rsid w:val="000E54D8"/>
    <w:rsid w:val="000E597D"/>
    <w:rsid w:val="000E5AC8"/>
    <w:rsid w:val="000E5FE5"/>
    <w:rsid w:val="000E6505"/>
    <w:rsid w:val="000E668F"/>
    <w:rsid w:val="000E7210"/>
    <w:rsid w:val="000E7CAE"/>
    <w:rsid w:val="000F03B7"/>
    <w:rsid w:val="000F03FC"/>
    <w:rsid w:val="000F0A64"/>
    <w:rsid w:val="000F0F86"/>
    <w:rsid w:val="000F0FA1"/>
    <w:rsid w:val="000F119E"/>
    <w:rsid w:val="000F16B1"/>
    <w:rsid w:val="000F1A0C"/>
    <w:rsid w:val="000F2183"/>
    <w:rsid w:val="000F224D"/>
    <w:rsid w:val="000F2445"/>
    <w:rsid w:val="000F3107"/>
    <w:rsid w:val="000F367B"/>
    <w:rsid w:val="000F3D73"/>
    <w:rsid w:val="000F4056"/>
    <w:rsid w:val="000F4558"/>
    <w:rsid w:val="000F45AC"/>
    <w:rsid w:val="000F4617"/>
    <w:rsid w:val="000F4AE2"/>
    <w:rsid w:val="000F52C5"/>
    <w:rsid w:val="000F56CA"/>
    <w:rsid w:val="000F5873"/>
    <w:rsid w:val="000F588B"/>
    <w:rsid w:val="000F5DA1"/>
    <w:rsid w:val="000F5FC5"/>
    <w:rsid w:val="000F6862"/>
    <w:rsid w:val="000F6A3F"/>
    <w:rsid w:val="000F745C"/>
    <w:rsid w:val="000F77BD"/>
    <w:rsid w:val="000F7F4C"/>
    <w:rsid w:val="00100007"/>
    <w:rsid w:val="00100AEA"/>
    <w:rsid w:val="00100ED8"/>
    <w:rsid w:val="0010100F"/>
    <w:rsid w:val="001021B6"/>
    <w:rsid w:val="0010238B"/>
    <w:rsid w:val="00103771"/>
    <w:rsid w:val="00103E0E"/>
    <w:rsid w:val="00103E10"/>
    <w:rsid w:val="0010417B"/>
    <w:rsid w:val="00105093"/>
    <w:rsid w:val="001050CB"/>
    <w:rsid w:val="001062A3"/>
    <w:rsid w:val="001077AF"/>
    <w:rsid w:val="00107C4E"/>
    <w:rsid w:val="00110464"/>
    <w:rsid w:val="0011072D"/>
    <w:rsid w:val="00110B17"/>
    <w:rsid w:val="001110A4"/>
    <w:rsid w:val="001115BB"/>
    <w:rsid w:val="0011166A"/>
    <w:rsid w:val="0011175A"/>
    <w:rsid w:val="00111D71"/>
    <w:rsid w:val="00112567"/>
    <w:rsid w:val="001131D3"/>
    <w:rsid w:val="00113619"/>
    <w:rsid w:val="001138EF"/>
    <w:rsid w:val="00113EAD"/>
    <w:rsid w:val="00114A38"/>
    <w:rsid w:val="00114FAC"/>
    <w:rsid w:val="00115228"/>
    <w:rsid w:val="00115671"/>
    <w:rsid w:val="001160C8"/>
    <w:rsid w:val="001166BD"/>
    <w:rsid w:val="0011707B"/>
    <w:rsid w:val="00117457"/>
    <w:rsid w:val="001175F9"/>
    <w:rsid w:val="00117B43"/>
    <w:rsid w:val="00120830"/>
    <w:rsid w:val="00120A17"/>
    <w:rsid w:val="00121028"/>
    <w:rsid w:val="001214E9"/>
    <w:rsid w:val="0012188D"/>
    <w:rsid w:val="00121FF7"/>
    <w:rsid w:val="00122275"/>
    <w:rsid w:val="00122880"/>
    <w:rsid w:val="00122B6A"/>
    <w:rsid w:val="00122EF3"/>
    <w:rsid w:val="00123A58"/>
    <w:rsid w:val="0012421A"/>
    <w:rsid w:val="00124BB8"/>
    <w:rsid w:val="00125057"/>
    <w:rsid w:val="00125075"/>
    <w:rsid w:val="00125859"/>
    <w:rsid w:val="0012621C"/>
    <w:rsid w:val="00126553"/>
    <w:rsid w:val="001268FE"/>
    <w:rsid w:val="00126E23"/>
    <w:rsid w:val="0012734A"/>
    <w:rsid w:val="001279D1"/>
    <w:rsid w:val="00127F25"/>
    <w:rsid w:val="00130571"/>
    <w:rsid w:val="0013091E"/>
    <w:rsid w:val="00130A95"/>
    <w:rsid w:val="0013149C"/>
    <w:rsid w:val="001325F9"/>
    <w:rsid w:val="00132749"/>
    <w:rsid w:val="001327EE"/>
    <w:rsid w:val="001329D6"/>
    <w:rsid w:val="001337E6"/>
    <w:rsid w:val="00133A0A"/>
    <w:rsid w:val="001344B4"/>
    <w:rsid w:val="00134ABA"/>
    <w:rsid w:val="00134AF0"/>
    <w:rsid w:val="00134D98"/>
    <w:rsid w:val="00134ECB"/>
    <w:rsid w:val="00134FA1"/>
    <w:rsid w:val="00135C08"/>
    <w:rsid w:val="00136CB5"/>
    <w:rsid w:val="00136D80"/>
    <w:rsid w:val="00137175"/>
    <w:rsid w:val="0013756C"/>
    <w:rsid w:val="001379CE"/>
    <w:rsid w:val="00137F8A"/>
    <w:rsid w:val="00140284"/>
    <w:rsid w:val="001408C5"/>
    <w:rsid w:val="00140B08"/>
    <w:rsid w:val="00140CC4"/>
    <w:rsid w:val="00141CDC"/>
    <w:rsid w:val="00142B2E"/>
    <w:rsid w:val="00143110"/>
    <w:rsid w:val="00144627"/>
    <w:rsid w:val="00144A0F"/>
    <w:rsid w:val="00144C12"/>
    <w:rsid w:val="00144F0E"/>
    <w:rsid w:val="00144F4A"/>
    <w:rsid w:val="0014520C"/>
    <w:rsid w:val="00145A76"/>
    <w:rsid w:val="001471DE"/>
    <w:rsid w:val="00147370"/>
    <w:rsid w:val="00150C0C"/>
    <w:rsid w:val="00150DAF"/>
    <w:rsid w:val="00150E17"/>
    <w:rsid w:val="001512ED"/>
    <w:rsid w:val="001523DB"/>
    <w:rsid w:val="00152B8B"/>
    <w:rsid w:val="001538CB"/>
    <w:rsid w:val="00153CD5"/>
    <w:rsid w:val="00153E0A"/>
    <w:rsid w:val="001541E4"/>
    <w:rsid w:val="0015468E"/>
    <w:rsid w:val="001549E5"/>
    <w:rsid w:val="00154D24"/>
    <w:rsid w:val="0015536F"/>
    <w:rsid w:val="0015556F"/>
    <w:rsid w:val="0015561B"/>
    <w:rsid w:val="00155FEC"/>
    <w:rsid w:val="001566B4"/>
    <w:rsid w:val="0015674C"/>
    <w:rsid w:val="00156899"/>
    <w:rsid w:val="001572C3"/>
    <w:rsid w:val="0015736D"/>
    <w:rsid w:val="00157A17"/>
    <w:rsid w:val="00157A6D"/>
    <w:rsid w:val="00157C43"/>
    <w:rsid w:val="001601EC"/>
    <w:rsid w:val="001606BB"/>
    <w:rsid w:val="001607D3"/>
    <w:rsid w:val="0016092D"/>
    <w:rsid w:val="0016138B"/>
    <w:rsid w:val="00162199"/>
    <w:rsid w:val="00162292"/>
    <w:rsid w:val="001622E8"/>
    <w:rsid w:val="00162DF1"/>
    <w:rsid w:val="00162EA4"/>
    <w:rsid w:val="00163691"/>
    <w:rsid w:val="00163841"/>
    <w:rsid w:val="00163C1C"/>
    <w:rsid w:val="00163EF5"/>
    <w:rsid w:val="001640DD"/>
    <w:rsid w:val="00164447"/>
    <w:rsid w:val="00164520"/>
    <w:rsid w:val="00164793"/>
    <w:rsid w:val="00165388"/>
    <w:rsid w:val="0016555C"/>
    <w:rsid w:val="00165628"/>
    <w:rsid w:val="00165A3B"/>
    <w:rsid w:val="00165F64"/>
    <w:rsid w:val="0016627C"/>
    <w:rsid w:val="0016632F"/>
    <w:rsid w:val="00166E3D"/>
    <w:rsid w:val="001674FC"/>
    <w:rsid w:val="0016752B"/>
    <w:rsid w:val="001677EF"/>
    <w:rsid w:val="001679D3"/>
    <w:rsid w:val="0017103C"/>
    <w:rsid w:val="001711FE"/>
    <w:rsid w:val="001712C5"/>
    <w:rsid w:val="0017133B"/>
    <w:rsid w:val="00171E3E"/>
    <w:rsid w:val="001722A9"/>
    <w:rsid w:val="001722EF"/>
    <w:rsid w:val="00172B26"/>
    <w:rsid w:val="0017319A"/>
    <w:rsid w:val="001733BA"/>
    <w:rsid w:val="001733FF"/>
    <w:rsid w:val="0017344E"/>
    <w:rsid w:val="00173831"/>
    <w:rsid w:val="00173C79"/>
    <w:rsid w:val="00174324"/>
    <w:rsid w:val="00175AD4"/>
    <w:rsid w:val="00175AE3"/>
    <w:rsid w:val="00175E57"/>
    <w:rsid w:val="00176106"/>
    <w:rsid w:val="00176810"/>
    <w:rsid w:val="00176969"/>
    <w:rsid w:val="00177059"/>
    <w:rsid w:val="00177182"/>
    <w:rsid w:val="00177EB0"/>
    <w:rsid w:val="00180468"/>
    <w:rsid w:val="001804BC"/>
    <w:rsid w:val="0018059B"/>
    <w:rsid w:val="00180D94"/>
    <w:rsid w:val="001810DA"/>
    <w:rsid w:val="0018166F"/>
    <w:rsid w:val="001818DD"/>
    <w:rsid w:val="0018221B"/>
    <w:rsid w:val="00183494"/>
    <w:rsid w:val="0018490C"/>
    <w:rsid w:val="00186177"/>
    <w:rsid w:val="001874A1"/>
    <w:rsid w:val="0018763D"/>
    <w:rsid w:val="0018792F"/>
    <w:rsid w:val="00187C00"/>
    <w:rsid w:val="00187EE5"/>
    <w:rsid w:val="00190031"/>
    <w:rsid w:val="001901B7"/>
    <w:rsid w:val="00190A16"/>
    <w:rsid w:val="0019150C"/>
    <w:rsid w:val="0019197D"/>
    <w:rsid w:val="00191F35"/>
    <w:rsid w:val="00192436"/>
    <w:rsid w:val="001927BB"/>
    <w:rsid w:val="00192A17"/>
    <w:rsid w:val="00192BC8"/>
    <w:rsid w:val="00192ED7"/>
    <w:rsid w:val="00193058"/>
    <w:rsid w:val="00193E70"/>
    <w:rsid w:val="00194208"/>
    <w:rsid w:val="001944ED"/>
    <w:rsid w:val="001945A4"/>
    <w:rsid w:val="00194836"/>
    <w:rsid w:val="00194897"/>
    <w:rsid w:val="00194913"/>
    <w:rsid w:val="00194E5E"/>
    <w:rsid w:val="00195713"/>
    <w:rsid w:val="00195F55"/>
    <w:rsid w:val="00195F8B"/>
    <w:rsid w:val="00196307"/>
    <w:rsid w:val="00197258"/>
    <w:rsid w:val="00197458"/>
    <w:rsid w:val="001A0AFC"/>
    <w:rsid w:val="001A0BA4"/>
    <w:rsid w:val="001A1545"/>
    <w:rsid w:val="001A195E"/>
    <w:rsid w:val="001A1B95"/>
    <w:rsid w:val="001A1CFA"/>
    <w:rsid w:val="001A1F04"/>
    <w:rsid w:val="001A228A"/>
    <w:rsid w:val="001A2375"/>
    <w:rsid w:val="001A23B2"/>
    <w:rsid w:val="001A2514"/>
    <w:rsid w:val="001A28FF"/>
    <w:rsid w:val="001A38D2"/>
    <w:rsid w:val="001A39CF"/>
    <w:rsid w:val="001A3D77"/>
    <w:rsid w:val="001A3F34"/>
    <w:rsid w:val="001A3F8F"/>
    <w:rsid w:val="001A41B6"/>
    <w:rsid w:val="001A4802"/>
    <w:rsid w:val="001A4F58"/>
    <w:rsid w:val="001A57E6"/>
    <w:rsid w:val="001A5869"/>
    <w:rsid w:val="001A596D"/>
    <w:rsid w:val="001A5E17"/>
    <w:rsid w:val="001A6853"/>
    <w:rsid w:val="001A68D4"/>
    <w:rsid w:val="001A6946"/>
    <w:rsid w:val="001A6BB5"/>
    <w:rsid w:val="001A6D37"/>
    <w:rsid w:val="001A739C"/>
    <w:rsid w:val="001A7F00"/>
    <w:rsid w:val="001B05FA"/>
    <w:rsid w:val="001B0FC9"/>
    <w:rsid w:val="001B1561"/>
    <w:rsid w:val="001B1BAA"/>
    <w:rsid w:val="001B1E64"/>
    <w:rsid w:val="001B24CA"/>
    <w:rsid w:val="001B2897"/>
    <w:rsid w:val="001B2BE6"/>
    <w:rsid w:val="001B30B5"/>
    <w:rsid w:val="001B31A4"/>
    <w:rsid w:val="001B329A"/>
    <w:rsid w:val="001B3359"/>
    <w:rsid w:val="001B3948"/>
    <w:rsid w:val="001B3A35"/>
    <w:rsid w:val="001B3E00"/>
    <w:rsid w:val="001B3FA4"/>
    <w:rsid w:val="001B43FF"/>
    <w:rsid w:val="001B4467"/>
    <w:rsid w:val="001B45D4"/>
    <w:rsid w:val="001B4DA8"/>
    <w:rsid w:val="001B4DFE"/>
    <w:rsid w:val="001B5103"/>
    <w:rsid w:val="001B513F"/>
    <w:rsid w:val="001B5774"/>
    <w:rsid w:val="001B588A"/>
    <w:rsid w:val="001B5DAC"/>
    <w:rsid w:val="001B6F1A"/>
    <w:rsid w:val="001B7180"/>
    <w:rsid w:val="001B7A59"/>
    <w:rsid w:val="001B7D23"/>
    <w:rsid w:val="001C0388"/>
    <w:rsid w:val="001C043D"/>
    <w:rsid w:val="001C0AB4"/>
    <w:rsid w:val="001C1770"/>
    <w:rsid w:val="001C1881"/>
    <w:rsid w:val="001C1BA8"/>
    <w:rsid w:val="001C232C"/>
    <w:rsid w:val="001C27F2"/>
    <w:rsid w:val="001C29FB"/>
    <w:rsid w:val="001C2E93"/>
    <w:rsid w:val="001C3321"/>
    <w:rsid w:val="001C3336"/>
    <w:rsid w:val="001C33FE"/>
    <w:rsid w:val="001C345F"/>
    <w:rsid w:val="001C3C2C"/>
    <w:rsid w:val="001C463E"/>
    <w:rsid w:val="001C4F34"/>
    <w:rsid w:val="001C4FAC"/>
    <w:rsid w:val="001C5619"/>
    <w:rsid w:val="001C566B"/>
    <w:rsid w:val="001C5D21"/>
    <w:rsid w:val="001C5DFD"/>
    <w:rsid w:val="001C65DF"/>
    <w:rsid w:val="001C69E2"/>
    <w:rsid w:val="001C7687"/>
    <w:rsid w:val="001C7973"/>
    <w:rsid w:val="001C7A4E"/>
    <w:rsid w:val="001C7EAC"/>
    <w:rsid w:val="001D01EE"/>
    <w:rsid w:val="001D048D"/>
    <w:rsid w:val="001D1132"/>
    <w:rsid w:val="001D18DC"/>
    <w:rsid w:val="001D1C08"/>
    <w:rsid w:val="001D2AA1"/>
    <w:rsid w:val="001D34B2"/>
    <w:rsid w:val="001D3D83"/>
    <w:rsid w:val="001D422B"/>
    <w:rsid w:val="001D43B3"/>
    <w:rsid w:val="001D49D8"/>
    <w:rsid w:val="001D4D18"/>
    <w:rsid w:val="001D502E"/>
    <w:rsid w:val="001D5596"/>
    <w:rsid w:val="001D5D9A"/>
    <w:rsid w:val="001D5DDD"/>
    <w:rsid w:val="001D5E0A"/>
    <w:rsid w:val="001D5FCE"/>
    <w:rsid w:val="001D68ED"/>
    <w:rsid w:val="001D6A49"/>
    <w:rsid w:val="001D6D85"/>
    <w:rsid w:val="001D6F74"/>
    <w:rsid w:val="001D7258"/>
    <w:rsid w:val="001D72B4"/>
    <w:rsid w:val="001D77DE"/>
    <w:rsid w:val="001D787D"/>
    <w:rsid w:val="001D78BE"/>
    <w:rsid w:val="001E0808"/>
    <w:rsid w:val="001E0818"/>
    <w:rsid w:val="001E0C37"/>
    <w:rsid w:val="001E0DF4"/>
    <w:rsid w:val="001E1869"/>
    <w:rsid w:val="001E1CD2"/>
    <w:rsid w:val="001E20A5"/>
    <w:rsid w:val="001E229D"/>
    <w:rsid w:val="001E266F"/>
    <w:rsid w:val="001E3655"/>
    <w:rsid w:val="001E3722"/>
    <w:rsid w:val="001E39B9"/>
    <w:rsid w:val="001E41EB"/>
    <w:rsid w:val="001E42A8"/>
    <w:rsid w:val="001E46A9"/>
    <w:rsid w:val="001E4B0C"/>
    <w:rsid w:val="001E4D31"/>
    <w:rsid w:val="001E4D47"/>
    <w:rsid w:val="001E50F4"/>
    <w:rsid w:val="001E546B"/>
    <w:rsid w:val="001E6992"/>
    <w:rsid w:val="001E6D19"/>
    <w:rsid w:val="001E787A"/>
    <w:rsid w:val="001F07EE"/>
    <w:rsid w:val="001F0A2F"/>
    <w:rsid w:val="001F116D"/>
    <w:rsid w:val="001F11C0"/>
    <w:rsid w:val="001F144F"/>
    <w:rsid w:val="001F160D"/>
    <w:rsid w:val="001F19E3"/>
    <w:rsid w:val="001F30E4"/>
    <w:rsid w:val="001F324C"/>
    <w:rsid w:val="001F3463"/>
    <w:rsid w:val="001F34AB"/>
    <w:rsid w:val="001F3659"/>
    <w:rsid w:val="001F3E72"/>
    <w:rsid w:val="001F4220"/>
    <w:rsid w:val="001F45CE"/>
    <w:rsid w:val="001F46F2"/>
    <w:rsid w:val="001F5375"/>
    <w:rsid w:val="001F54E0"/>
    <w:rsid w:val="001F5BF5"/>
    <w:rsid w:val="001F5E71"/>
    <w:rsid w:val="001F6051"/>
    <w:rsid w:val="001F6DDB"/>
    <w:rsid w:val="001F6FFB"/>
    <w:rsid w:val="001F717A"/>
    <w:rsid w:val="001F76D1"/>
    <w:rsid w:val="00200BFD"/>
    <w:rsid w:val="00201A84"/>
    <w:rsid w:val="00201B50"/>
    <w:rsid w:val="00201B62"/>
    <w:rsid w:val="00201BC6"/>
    <w:rsid w:val="00201F10"/>
    <w:rsid w:val="0020238E"/>
    <w:rsid w:val="002035C6"/>
    <w:rsid w:val="00203DB6"/>
    <w:rsid w:val="00204117"/>
    <w:rsid w:val="002043A2"/>
    <w:rsid w:val="002049CB"/>
    <w:rsid w:val="00204CE3"/>
    <w:rsid w:val="0020643D"/>
    <w:rsid w:val="00206652"/>
    <w:rsid w:val="0020685E"/>
    <w:rsid w:val="002073E7"/>
    <w:rsid w:val="002109C9"/>
    <w:rsid w:val="00210EB5"/>
    <w:rsid w:val="002115D9"/>
    <w:rsid w:val="002119A6"/>
    <w:rsid w:val="00211C45"/>
    <w:rsid w:val="00211CA3"/>
    <w:rsid w:val="00211FB6"/>
    <w:rsid w:val="002121E3"/>
    <w:rsid w:val="00212280"/>
    <w:rsid w:val="00212C90"/>
    <w:rsid w:val="00213CEB"/>
    <w:rsid w:val="00213E6F"/>
    <w:rsid w:val="0021436F"/>
    <w:rsid w:val="00214974"/>
    <w:rsid w:val="00215F94"/>
    <w:rsid w:val="00216422"/>
    <w:rsid w:val="00216D79"/>
    <w:rsid w:val="00216F7C"/>
    <w:rsid w:val="00217100"/>
    <w:rsid w:val="00217419"/>
    <w:rsid w:val="00217572"/>
    <w:rsid w:val="00217623"/>
    <w:rsid w:val="00217994"/>
    <w:rsid w:val="00217C37"/>
    <w:rsid w:val="00217DA4"/>
    <w:rsid w:val="0022096E"/>
    <w:rsid w:val="00220B9E"/>
    <w:rsid w:val="002212F3"/>
    <w:rsid w:val="00221461"/>
    <w:rsid w:val="0022159F"/>
    <w:rsid w:val="00221DA6"/>
    <w:rsid w:val="00221E8F"/>
    <w:rsid w:val="00222315"/>
    <w:rsid w:val="00222626"/>
    <w:rsid w:val="00222A1F"/>
    <w:rsid w:val="00222C36"/>
    <w:rsid w:val="00222D80"/>
    <w:rsid w:val="00223253"/>
    <w:rsid w:val="002233AD"/>
    <w:rsid w:val="00223960"/>
    <w:rsid w:val="00223BA0"/>
    <w:rsid w:val="0022403B"/>
    <w:rsid w:val="00224247"/>
    <w:rsid w:val="0022468A"/>
    <w:rsid w:val="002246D2"/>
    <w:rsid w:val="00224A3C"/>
    <w:rsid w:val="00224D40"/>
    <w:rsid w:val="00225689"/>
    <w:rsid w:val="00225C36"/>
    <w:rsid w:val="00225D96"/>
    <w:rsid w:val="0022604E"/>
    <w:rsid w:val="0022624A"/>
    <w:rsid w:val="0022664D"/>
    <w:rsid w:val="0022665B"/>
    <w:rsid w:val="002266C9"/>
    <w:rsid w:val="00226C0B"/>
    <w:rsid w:val="00226CBC"/>
    <w:rsid w:val="0022739D"/>
    <w:rsid w:val="00227F8F"/>
    <w:rsid w:val="002302AE"/>
    <w:rsid w:val="002303BF"/>
    <w:rsid w:val="00231225"/>
    <w:rsid w:val="002312B1"/>
    <w:rsid w:val="002317EC"/>
    <w:rsid w:val="00231AB9"/>
    <w:rsid w:val="00232011"/>
    <w:rsid w:val="002321E0"/>
    <w:rsid w:val="00232735"/>
    <w:rsid w:val="00232E61"/>
    <w:rsid w:val="00233A52"/>
    <w:rsid w:val="00233BFF"/>
    <w:rsid w:val="0023467F"/>
    <w:rsid w:val="00234E0A"/>
    <w:rsid w:val="00234E5B"/>
    <w:rsid w:val="002353DB"/>
    <w:rsid w:val="00235B69"/>
    <w:rsid w:val="00236678"/>
    <w:rsid w:val="00237200"/>
    <w:rsid w:val="0023759F"/>
    <w:rsid w:val="002377FD"/>
    <w:rsid w:val="0023791F"/>
    <w:rsid w:val="00237A02"/>
    <w:rsid w:val="00237D37"/>
    <w:rsid w:val="00237D66"/>
    <w:rsid w:val="002400CD"/>
    <w:rsid w:val="0024095C"/>
    <w:rsid w:val="00241168"/>
    <w:rsid w:val="002416DC"/>
    <w:rsid w:val="00241A8A"/>
    <w:rsid w:val="00241B32"/>
    <w:rsid w:val="002426F2"/>
    <w:rsid w:val="00242EFE"/>
    <w:rsid w:val="0024308D"/>
    <w:rsid w:val="002430C1"/>
    <w:rsid w:val="00243F4C"/>
    <w:rsid w:val="0024411E"/>
    <w:rsid w:val="00244A73"/>
    <w:rsid w:val="00244C02"/>
    <w:rsid w:val="00244C90"/>
    <w:rsid w:val="00244E43"/>
    <w:rsid w:val="002452E7"/>
    <w:rsid w:val="00245A93"/>
    <w:rsid w:val="00246932"/>
    <w:rsid w:val="00247497"/>
    <w:rsid w:val="00247CA9"/>
    <w:rsid w:val="00247D9A"/>
    <w:rsid w:val="0025035E"/>
    <w:rsid w:val="00251D0F"/>
    <w:rsid w:val="00251F0C"/>
    <w:rsid w:val="00252886"/>
    <w:rsid w:val="00252E63"/>
    <w:rsid w:val="00252F85"/>
    <w:rsid w:val="00253AA8"/>
    <w:rsid w:val="00253E2F"/>
    <w:rsid w:val="00254B37"/>
    <w:rsid w:val="002560B2"/>
    <w:rsid w:val="00256557"/>
    <w:rsid w:val="00256580"/>
    <w:rsid w:val="00257379"/>
    <w:rsid w:val="00257C73"/>
    <w:rsid w:val="0026049A"/>
    <w:rsid w:val="002609A6"/>
    <w:rsid w:val="002614AC"/>
    <w:rsid w:val="002617BC"/>
    <w:rsid w:val="00261A62"/>
    <w:rsid w:val="0026254C"/>
    <w:rsid w:val="002625E3"/>
    <w:rsid w:val="00262763"/>
    <w:rsid w:val="00262811"/>
    <w:rsid w:val="0026399D"/>
    <w:rsid w:val="00263AAB"/>
    <w:rsid w:val="002641E6"/>
    <w:rsid w:val="00264837"/>
    <w:rsid w:val="00264BAE"/>
    <w:rsid w:val="00265246"/>
    <w:rsid w:val="002667CB"/>
    <w:rsid w:val="002671E8"/>
    <w:rsid w:val="00267535"/>
    <w:rsid w:val="00267A2C"/>
    <w:rsid w:val="00267B9F"/>
    <w:rsid w:val="00270C2A"/>
    <w:rsid w:val="002712A0"/>
    <w:rsid w:val="00271349"/>
    <w:rsid w:val="00271546"/>
    <w:rsid w:val="00271EEB"/>
    <w:rsid w:val="0027205A"/>
    <w:rsid w:val="0027232D"/>
    <w:rsid w:val="00272BEC"/>
    <w:rsid w:val="00272C21"/>
    <w:rsid w:val="00272E04"/>
    <w:rsid w:val="00273398"/>
    <w:rsid w:val="002733C2"/>
    <w:rsid w:val="00273956"/>
    <w:rsid w:val="00273E84"/>
    <w:rsid w:val="002746ED"/>
    <w:rsid w:val="00275187"/>
    <w:rsid w:val="0027518A"/>
    <w:rsid w:val="00275284"/>
    <w:rsid w:val="00275AB4"/>
    <w:rsid w:val="00275CFE"/>
    <w:rsid w:val="00275EB8"/>
    <w:rsid w:val="00276113"/>
    <w:rsid w:val="0027685B"/>
    <w:rsid w:val="00276A59"/>
    <w:rsid w:val="00276C9A"/>
    <w:rsid w:val="00276CB1"/>
    <w:rsid w:val="00277C4A"/>
    <w:rsid w:val="00280CCF"/>
    <w:rsid w:val="00280E02"/>
    <w:rsid w:val="0028115D"/>
    <w:rsid w:val="0028202F"/>
    <w:rsid w:val="0028270B"/>
    <w:rsid w:val="002827A0"/>
    <w:rsid w:val="00282F69"/>
    <w:rsid w:val="00283143"/>
    <w:rsid w:val="00283796"/>
    <w:rsid w:val="002846F6"/>
    <w:rsid w:val="00285D66"/>
    <w:rsid w:val="00285F26"/>
    <w:rsid w:val="002867F6"/>
    <w:rsid w:val="00286D6D"/>
    <w:rsid w:val="00286DAD"/>
    <w:rsid w:val="002870ED"/>
    <w:rsid w:val="002871F8"/>
    <w:rsid w:val="0028796A"/>
    <w:rsid w:val="00290B07"/>
    <w:rsid w:val="002910DC"/>
    <w:rsid w:val="0029121F"/>
    <w:rsid w:val="00291718"/>
    <w:rsid w:val="00291B6E"/>
    <w:rsid w:val="00291E6B"/>
    <w:rsid w:val="00292294"/>
    <w:rsid w:val="00293209"/>
    <w:rsid w:val="0029355B"/>
    <w:rsid w:val="002939A0"/>
    <w:rsid w:val="002944BC"/>
    <w:rsid w:val="00294590"/>
    <w:rsid w:val="0029520B"/>
    <w:rsid w:val="002952E0"/>
    <w:rsid w:val="0029603E"/>
    <w:rsid w:val="002974D8"/>
    <w:rsid w:val="00297581"/>
    <w:rsid w:val="00297A2E"/>
    <w:rsid w:val="00297BED"/>
    <w:rsid w:val="002A0087"/>
    <w:rsid w:val="002A0BA3"/>
    <w:rsid w:val="002A1063"/>
    <w:rsid w:val="002A1B02"/>
    <w:rsid w:val="002A1F05"/>
    <w:rsid w:val="002A21D0"/>
    <w:rsid w:val="002A37B5"/>
    <w:rsid w:val="002A397D"/>
    <w:rsid w:val="002A3B74"/>
    <w:rsid w:val="002A3CA1"/>
    <w:rsid w:val="002A3E13"/>
    <w:rsid w:val="002A408A"/>
    <w:rsid w:val="002A4899"/>
    <w:rsid w:val="002A4A04"/>
    <w:rsid w:val="002A4BF7"/>
    <w:rsid w:val="002A4E52"/>
    <w:rsid w:val="002A4EE8"/>
    <w:rsid w:val="002A63ED"/>
    <w:rsid w:val="002A64A7"/>
    <w:rsid w:val="002A7686"/>
    <w:rsid w:val="002B05B0"/>
    <w:rsid w:val="002B11AF"/>
    <w:rsid w:val="002B13AE"/>
    <w:rsid w:val="002B1817"/>
    <w:rsid w:val="002B1D46"/>
    <w:rsid w:val="002B2AA3"/>
    <w:rsid w:val="002B2CC8"/>
    <w:rsid w:val="002B2D7B"/>
    <w:rsid w:val="002B3102"/>
    <w:rsid w:val="002B330A"/>
    <w:rsid w:val="002B369B"/>
    <w:rsid w:val="002B3A8B"/>
    <w:rsid w:val="002B3DD2"/>
    <w:rsid w:val="002B45A5"/>
    <w:rsid w:val="002B46CB"/>
    <w:rsid w:val="002B4B17"/>
    <w:rsid w:val="002B57C8"/>
    <w:rsid w:val="002B5A12"/>
    <w:rsid w:val="002B6554"/>
    <w:rsid w:val="002B665F"/>
    <w:rsid w:val="002B720F"/>
    <w:rsid w:val="002B770C"/>
    <w:rsid w:val="002B7C68"/>
    <w:rsid w:val="002B7F52"/>
    <w:rsid w:val="002C050B"/>
    <w:rsid w:val="002C0624"/>
    <w:rsid w:val="002C09F5"/>
    <w:rsid w:val="002C0A1D"/>
    <w:rsid w:val="002C0A61"/>
    <w:rsid w:val="002C1706"/>
    <w:rsid w:val="002C1A2C"/>
    <w:rsid w:val="002C1F5A"/>
    <w:rsid w:val="002C21F2"/>
    <w:rsid w:val="002C2424"/>
    <w:rsid w:val="002C27EC"/>
    <w:rsid w:val="002C2C9F"/>
    <w:rsid w:val="002C2F7F"/>
    <w:rsid w:val="002C3324"/>
    <w:rsid w:val="002C414C"/>
    <w:rsid w:val="002C50B0"/>
    <w:rsid w:val="002C5386"/>
    <w:rsid w:val="002C53D6"/>
    <w:rsid w:val="002C5570"/>
    <w:rsid w:val="002C5973"/>
    <w:rsid w:val="002C69A0"/>
    <w:rsid w:val="002C6B08"/>
    <w:rsid w:val="002C7C4B"/>
    <w:rsid w:val="002D11C1"/>
    <w:rsid w:val="002D165A"/>
    <w:rsid w:val="002D172D"/>
    <w:rsid w:val="002D1B4C"/>
    <w:rsid w:val="002D2F23"/>
    <w:rsid w:val="002D3185"/>
    <w:rsid w:val="002D3490"/>
    <w:rsid w:val="002D39C1"/>
    <w:rsid w:val="002D3BBA"/>
    <w:rsid w:val="002D3D3E"/>
    <w:rsid w:val="002D3E7A"/>
    <w:rsid w:val="002D404B"/>
    <w:rsid w:val="002D4A52"/>
    <w:rsid w:val="002D620B"/>
    <w:rsid w:val="002D6C41"/>
    <w:rsid w:val="002D728A"/>
    <w:rsid w:val="002D7811"/>
    <w:rsid w:val="002D78B5"/>
    <w:rsid w:val="002D7EB5"/>
    <w:rsid w:val="002E041A"/>
    <w:rsid w:val="002E0DE2"/>
    <w:rsid w:val="002E1B25"/>
    <w:rsid w:val="002E1F32"/>
    <w:rsid w:val="002E1F91"/>
    <w:rsid w:val="002E342E"/>
    <w:rsid w:val="002E4203"/>
    <w:rsid w:val="002E4B10"/>
    <w:rsid w:val="002E583A"/>
    <w:rsid w:val="002E5A20"/>
    <w:rsid w:val="002E5AC4"/>
    <w:rsid w:val="002E6843"/>
    <w:rsid w:val="002E71FD"/>
    <w:rsid w:val="002E7850"/>
    <w:rsid w:val="002F0398"/>
    <w:rsid w:val="002F06E6"/>
    <w:rsid w:val="002F0EF3"/>
    <w:rsid w:val="002F1931"/>
    <w:rsid w:val="002F1FA6"/>
    <w:rsid w:val="002F2044"/>
    <w:rsid w:val="002F21CA"/>
    <w:rsid w:val="002F2494"/>
    <w:rsid w:val="002F260A"/>
    <w:rsid w:val="002F2DFA"/>
    <w:rsid w:val="002F2E14"/>
    <w:rsid w:val="002F3322"/>
    <w:rsid w:val="002F3705"/>
    <w:rsid w:val="002F3C11"/>
    <w:rsid w:val="002F47F7"/>
    <w:rsid w:val="002F4D80"/>
    <w:rsid w:val="002F4D96"/>
    <w:rsid w:val="002F568D"/>
    <w:rsid w:val="002F601D"/>
    <w:rsid w:val="002F612D"/>
    <w:rsid w:val="002F64C6"/>
    <w:rsid w:val="002F6B26"/>
    <w:rsid w:val="002F6B84"/>
    <w:rsid w:val="002F6EF2"/>
    <w:rsid w:val="002F7152"/>
    <w:rsid w:val="002F7825"/>
    <w:rsid w:val="002F7F55"/>
    <w:rsid w:val="0030049B"/>
    <w:rsid w:val="0030064E"/>
    <w:rsid w:val="003009E3"/>
    <w:rsid w:val="003010C4"/>
    <w:rsid w:val="003013C7"/>
    <w:rsid w:val="003029D5"/>
    <w:rsid w:val="0030303D"/>
    <w:rsid w:val="0030354A"/>
    <w:rsid w:val="003035D1"/>
    <w:rsid w:val="00303935"/>
    <w:rsid w:val="00303C71"/>
    <w:rsid w:val="003043B8"/>
    <w:rsid w:val="00304681"/>
    <w:rsid w:val="003049B9"/>
    <w:rsid w:val="00305057"/>
    <w:rsid w:val="00305458"/>
    <w:rsid w:val="003057BA"/>
    <w:rsid w:val="003057C9"/>
    <w:rsid w:val="003062BF"/>
    <w:rsid w:val="003072B6"/>
    <w:rsid w:val="0030735B"/>
    <w:rsid w:val="003075F1"/>
    <w:rsid w:val="003077A9"/>
    <w:rsid w:val="003078B2"/>
    <w:rsid w:val="00307C93"/>
    <w:rsid w:val="00307E7F"/>
    <w:rsid w:val="003108DD"/>
    <w:rsid w:val="00310AE2"/>
    <w:rsid w:val="003113A4"/>
    <w:rsid w:val="00311643"/>
    <w:rsid w:val="00311876"/>
    <w:rsid w:val="00311D4F"/>
    <w:rsid w:val="00311E28"/>
    <w:rsid w:val="00312756"/>
    <w:rsid w:val="003129B4"/>
    <w:rsid w:val="00312BE3"/>
    <w:rsid w:val="003135DE"/>
    <w:rsid w:val="003138E0"/>
    <w:rsid w:val="00313B2C"/>
    <w:rsid w:val="0031406F"/>
    <w:rsid w:val="00314098"/>
    <w:rsid w:val="00314C2D"/>
    <w:rsid w:val="00314E33"/>
    <w:rsid w:val="00314E5C"/>
    <w:rsid w:val="0031516E"/>
    <w:rsid w:val="003161B4"/>
    <w:rsid w:val="0031633E"/>
    <w:rsid w:val="00316782"/>
    <w:rsid w:val="00316DB5"/>
    <w:rsid w:val="0031730C"/>
    <w:rsid w:val="0031759B"/>
    <w:rsid w:val="00317782"/>
    <w:rsid w:val="00320041"/>
    <w:rsid w:val="003201A9"/>
    <w:rsid w:val="0032031F"/>
    <w:rsid w:val="00320707"/>
    <w:rsid w:val="00320A24"/>
    <w:rsid w:val="00320F3E"/>
    <w:rsid w:val="00321658"/>
    <w:rsid w:val="00321968"/>
    <w:rsid w:val="00321E0D"/>
    <w:rsid w:val="00322009"/>
    <w:rsid w:val="00322A1E"/>
    <w:rsid w:val="003230B6"/>
    <w:rsid w:val="00323703"/>
    <w:rsid w:val="00323809"/>
    <w:rsid w:val="00323A07"/>
    <w:rsid w:val="00323F65"/>
    <w:rsid w:val="003240FF"/>
    <w:rsid w:val="0032542F"/>
    <w:rsid w:val="00325A2C"/>
    <w:rsid w:val="00325B88"/>
    <w:rsid w:val="00325DC3"/>
    <w:rsid w:val="003273AF"/>
    <w:rsid w:val="003279D9"/>
    <w:rsid w:val="00327F09"/>
    <w:rsid w:val="00330C63"/>
    <w:rsid w:val="00330D8E"/>
    <w:rsid w:val="003312B6"/>
    <w:rsid w:val="00331DB6"/>
    <w:rsid w:val="00332200"/>
    <w:rsid w:val="00332260"/>
    <w:rsid w:val="003324D3"/>
    <w:rsid w:val="0033278E"/>
    <w:rsid w:val="00332EEE"/>
    <w:rsid w:val="0033357A"/>
    <w:rsid w:val="003338B9"/>
    <w:rsid w:val="003347E4"/>
    <w:rsid w:val="00334C39"/>
    <w:rsid w:val="00335556"/>
    <w:rsid w:val="003358B0"/>
    <w:rsid w:val="00335CA8"/>
    <w:rsid w:val="00335CCD"/>
    <w:rsid w:val="00335CE1"/>
    <w:rsid w:val="003365ED"/>
    <w:rsid w:val="0033716B"/>
    <w:rsid w:val="00337774"/>
    <w:rsid w:val="00340364"/>
    <w:rsid w:val="003412C4"/>
    <w:rsid w:val="00342ED7"/>
    <w:rsid w:val="00343460"/>
    <w:rsid w:val="003438CA"/>
    <w:rsid w:val="00343A1A"/>
    <w:rsid w:val="00344019"/>
    <w:rsid w:val="0034444A"/>
    <w:rsid w:val="003444A6"/>
    <w:rsid w:val="003449E3"/>
    <w:rsid w:val="00344E1E"/>
    <w:rsid w:val="0034584B"/>
    <w:rsid w:val="00345BC8"/>
    <w:rsid w:val="00345CEF"/>
    <w:rsid w:val="003460BD"/>
    <w:rsid w:val="003462C7"/>
    <w:rsid w:val="003471DB"/>
    <w:rsid w:val="00347FDC"/>
    <w:rsid w:val="00350161"/>
    <w:rsid w:val="003507E7"/>
    <w:rsid w:val="003508F8"/>
    <w:rsid w:val="00350962"/>
    <w:rsid w:val="003523CD"/>
    <w:rsid w:val="003528BF"/>
    <w:rsid w:val="00353179"/>
    <w:rsid w:val="00353882"/>
    <w:rsid w:val="00353D31"/>
    <w:rsid w:val="00354715"/>
    <w:rsid w:val="00354CF7"/>
    <w:rsid w:val="00355738"/>
    <w:rsid w:val="00355CA0"/>
    <w:rsid w:val="00356213"/>
    <w:rsid w:val="003564E4"/>
    <w:rsid w:val="00357716"/>
    <w:rsid w:val="00357ED9"/>
    <w:rsid w:val="00360930"/>
    <w:rsid w:val="00360B86"/>
    <w:rsid w:val="00361742"/>
    <w:rsid w:val="0036194B"/>
    <w:rsid w:val="00361A13"/>
    <w:rsid w:val="00361F73"/>
    <w:rsid w:val="00363130"/>
    <w:rsid w:val="003639A9"/>
    <w:rsid w:val="00363BB7"/>
    <w:rsid w:val="00363C4D"/>
    <w:rsid w:val="00363EBE"/>
    <w:rsid w:val="00364886"/>
    <w:rsid w:val="00364A01"/>
    <w:rsid w:val="00364B95"/>
    <w:rsid w:val="00364CD6"/>
    <w:rsid w:val="00365A6A"/>
    <w:rsid w:val="00365DA8"/>
    <w:rsid w:val="003662C9"/>
    <w:rsid w:val="00366696"/>
    <w:rsid w:val="00367056"/>
    <w:rsid w:val="00367175"/>
    <w:rsid w:val="003671A1"/>
    <w:rsid w:val="00367354"/>
    <w:rsid w:val="003674A5"/>
    <w:rsid w:val="00370442"/>
    <w:rsid w:val="00370888"/>
    <w:rsid w:val="00370C1D"/>
    <w:rsid w:val="003716AC"/>
    <w:rsid w:val="0037184D"/>
    <w:rsid w:val="00372768"/>
    <w:rsid w:val="00373955"/>
    <w:rsid w:val="00373C0F"/>
    <w:rsid w:val="0037426F"/>
    <w:rsid w:val="0037451F"/>
    <w:rsid w:val="00374981"/>
    <w:rsid w:val="00374ECD"/>
    <w:rsid w:val="00374FF9"/>
    <w:rsid w:val="00375491"/>
    <w:rsid w:val="00375759"/>
    <w:rsid w:val="00375868"/>
    <w:rsid w:val="00375A5D"/>
    <w:rsid w:val="00375FD7"/>
    <w:rsid w:val="003763EC"/>
    <w:rsid w:val="003767C4"/>
    <w:rsid w:val="003769CB"/>
    <w:rsid w:val="00376B52"/>
    <w:rsid w:val="003774D6"/>
    <w:rsid w:val="003776B1"/>
    <w:rsid w:val="00377931"/>
    <w:rsid w:val="003779AA"/>
    <w:rsid w:val="00377BA8"/>
    <w:rsid w:val="00377D69"/>
    <w:rsid w:val="00377D7D"/>
    <w:rsid w:val="00380028"/>
    <w:rsid w:val="003802C8"/>
    <w:rsid w:val="00380C86"/>
    <w:rsid w:val="00380F1D"/>
    <w:rsid w:val="003814C2"/>
    <w:rsid w:val="0038166F"/>
    <w:rsid w:val="00381DCD"/>
    <w:rsid w:val="0038213D"/>
    <w:rsid w:val="003828F5"/>
    <w:rsid w:val="00382C48"/>
    <w:rsid w:val="0038315B"/>
    <w:rsid w:val="0038347B"/>
    <w:rsid w:val="003836F4"/>
    <w:rsid w:val="003840EA"/>
    <w:rsid w:val="00384209"/>
    <w:rsid w:val="003843EE"/>
    <w:rsid w:val="00384723"/>
    <w:rsid w:val="00384D66"/>
    <w:rsid w:val="00385251"/>
    <w:rsid w:val="0038592D"/>
    <w:rsid w:val="00385B8D"/>
    <w:rsid w:val="00385E55"/>
    <w:rsid w:val="003861E2"/>
    <w:rsid w:val="003864D9"/>
    <w:rsid w:val="00386A73"/>
    <w:rsid w:val="0038709D"/>
    <w:rsid w:val="00390209"/>
    <w:rsid w:val="00390C89"/>
    <w:rsid w:val="0039140C"/>
    <w:rsid w:val="003917F4"/>
    <w:rsid w:val="00391DA2"/>
    <w:rsid w:val="0039281A"/>
    <w:rsid w:val="0039322C"/>
    <w:rsid w:val="003933E6"/>
    <w:rsid w:val="0039348C"/>
    <w:rsid w:val="00394F02"/>
    <w:rsid w:val="00395118"/>
    <w:rsid w:val="003961E4"/>
    <w:rsid w:val="003966F1"/>
    <w:rsid w:val="00397129"/>
    <w:rsid w:val="0039719E"/>
    <w:rsid w:val="003975B3"/>
    <w:rsid w:val="00397B9D"/>
    <w:rsid w:val="00397C67"/>
    <w:rsid w:val="003A03D2"/>
    <w:rsid w:val="003A0B0D"/>
    <w:rsid w:val="003A0CFB"/>
    <w:rsid w:val="003A180E"/>
    <w:rsid w:val="003A1816"/>
    <w:rsid w:val="003A1B89"/>
    <w:rsid w:val="003A1CEB"/>
    <w:rsid w:val="003A25E0"/>
    <w:rsid w:val="003A289B"/>
    <w:rsid w:val="003A2B0A"/>
    <w:rsid w:val="003A2C25"/>
    <w:rsid w:val="003A3092"/>
    <w:rsid w:val="003A38D5"/>
    <w:rsid w:val="003A3F84"/>
    <w:rsid w:val="003A4299"/>
    <w:rsid w:val="003A4F22"/>
    <w:rsid w:val="003A5031"/>
    <w:rsid w:val="003A5F2B"/>
    <w:rsid w:val="003A6247"/>
    <w:rsid w:val="003A6934"/>
    <w:rsid w:val="003A6E7D"/>
    <w:rsid w:val="003A6FFF"/>
    <w:rsid w:val="003A723C"/>
    <w:rsid w:val="003A7D12"/>
    <w:rsid w:val="003B0556"/>
    <w:rsid w:val="003B05E6"/>
    <w:rsid w:val="003B0657"/>
    <w:rsid w:val="003B0833"/>
    <w:rsid w:val="003B08FE"/>
    <w:rsid w:val="003B0AE5"/>
    <w:rsid w:val="003B0D51"/>
    <w:rsid w:val="003B194B"/>
    <w:rsid w:val="003B29DB"/>
    <w:rsid w:val="003B3532"/>
    <w:rsid w:val="003B3E2C"/>
    <w:rsid w:val="003B45FC"/>
    <w:rsid w:val="003B4A16"/>
    <w:rsid w:val="003B4C0D"/>
    <w:rsid w:val="003B5E37"/>
    <w:rsid w:val="003B62A7"/>
    <w:rsid w:val="003B6602"/>
    <w:rsid w:val="003B70A8"/>
    <w:rsid w:val="003B7A70"/>
    <w:rsid w:val="003B7CD2"/>
    <w:rsid w:val="003C0002"/>
    <w:rsid w:val="003C04CB"/>
    <w:rsid w:val="003C086B"/>
    <w:rsid w:val="003C0B8B"/>
    <w:rsid w:val="003C105C"/>
    <w:rsid w:val="003C226F"/>
    <w:rsid w:val="003C27B0"/>
    <w:rsid w:val="003C27E8"/>
    <w:rsid w:val="003C4379"/>
    <w:rsid w:val="003C4601"/>
    <w:rsid w:val="003C4760"/>
    <w:rsid w:val="003C4987"/>
    <w:rsid w:val="003C5163"/>
    <w:rsid w:val="003C523C"/>
    <w:rsid w:val="003C58F6"/>
    <w:rsid w:val="003C6CE9"/>
    <w:rsid w:val="003C7A7C"/>
    <w:rsid w:val="003D0512"/>
    <w:rsid w:val="003D07AF"/>
    <w:rsid w:val="003D07DC"/>
    <w:rsid w:val="003D0964"/>
    <w:rsid w:val="003D0A0F"/>
    <w:rsid w:val="003D0B30"/>
    <w:rsid w:val="003D0CB4"/>
    <w:rsid w:val="003D12AB"/>
    <w:rsid w:val="003D130F"/>
    <w:rsid w:val="003D157D"/>
    <w:rsid w:val="003D1BDB"/>
    <w:rsid w:val="003D1E69"/>
    <w:rsid w:val="003D25C5"/>
    <w:rsid w:val="003D2665"/>
    <w:rsid w:val="003D2C44"/>
    <w:rsid w:val="003D302A"/>
    <w:rsid w:val="003D3657"/>
    <w:rsid w:val="003D4378"/>
    <w:rsid w:val="003D4938"/>
    <w:rsid w:val="003D49D9"/>
    <w:rsid w:val="003D4E9C"/>
    <w:rsid w:val="003D5B0A"/>
    <w:rsid w:val="003D5B17"/>
    <w:rsid w:val="003D5C57"/>
    <w:rsid w:val="003D6B00"/>
    <w:rsid w:val="003D6B8A"/>
    <w:rsid w:val="003D6F20"/>
    <w:rsid w:val="003D7480"/>
    <w:rsid w:val="003D748C"/>
    <w:rsid w:val="003D78AF"/>
    <w:rsid w:val="003D798F"/>
    <w:rsid w:val="003D7E0F"/>
    <w:rsid w:val="003E028C"/>
    <w:rsid w:val="003E134C"/>
    <w:rsid w:val="003E1430"/>
    <w:rsid w:val="003E14D6"/>
    <w:rsid w:val="003E1E39"/>
    <w:rsid w:val="003E1F3A"/>
    <w:rsid w:val="003E2672"/>
    <w:rsid w:val="003E2C2A"/>
    <w:rsid w:val="003E3C44"/>
    <w:rsid w:val="003E4FF3"/>
    <w:rsid w:val="003E5608"/>
    <w:rsid w:val="003E5695"/>
    <w:rsid w:val="003E5E20"/>
    <w:rsid w:val="003E6860"/>
    <w:rsid w:val="003E6899"/>
    <w:rsid w:val="003E698A"/>
    <w:rsid w:val="003E6D9A"/>
    <w:rsid w:val="003E7070"/>
    <w:rsid w:val="003E7378"/>
    <w:rsid w:val="003E7427"/>
    <w:rsid w:val="003E78A5"/>
    <w:rsid w:val="003F0093"/>
    <w:rsid w:val="003F03A4"/>
    <w:rsid w:val="003F055F"/>
    <w:rsid w:val="003F0903"/>
    <w:rsid w:val="003F0970"/>
    <w:rsid w:val="003F0FBF"/>
    <w:rsid w:val="003F162A"/>
    <w:rsid w:val="003F1841"/>
    <w:rsid w:val="003F18D3"/>
    <w:rsid w:val="003F2DDE"/>
    <w:rsid w:val="003F2F00"/>
    <w:rsid w:val="003F496B"/>
    <w:rsid w:val="003F5935"/>
    <w:rsid w:val="003F5C7B"/>
    <w:rsid w:val="003F63A8"/>
    <w:rsid w:val="003F6492"/>
    <w:rsid w:val="003F6596"/>
    <w:rsid w:val="003F746A"/>
    <w:rsid w:val="003F7CFF"/>
    <w:rsid w:val="00400758"/>
    <w:rsid w:val="00401056"/>
    <w:rsid w:val="00401060"/>
    <w:rsid w:val="00402ED3"/>
    <w:rsid w:val="00403F0B"/>
    <w:rsid w:val="00404927"/>
    <w:rsid w:val="00405191"/>
    <w:rsid w:val="004056F4"/>
    <w:rsid w:val="00405ABC"/>
    <w:rsid w:val="00406B43"/>
    <w:rsid w:val="00407087"/>
    <w:rsid w:val="00407436"/>
    <w:rsid w:val="00407D1E"/>
    <w:rsid w:val="00407EF6"/>
    <w:rsid w:val="00407FB8"/>
    <w:rsid w:val="00410C8B"/>
    <w:rsid w:val="00410F91"/>
    <w:rsid w:val="0041104F"/>
    <w:rsid w:val="0041169C"/>
    <w:rsid w:val="00411DA6"/>
    <w:rsid w:val="004120F5"/>
    <w:rsid w:val="004125B4"/>
    <w:rsid w:val="004126B5"/>
    <w:rsid w:val="00412A85"/>
    <w:rsid w:val="004130C9"/>
    <w:rsid w:val="00413337"/>
    <w:rsid w:val="00413CDF"/>
    <w:rsid w:val="00413E4F"/>
    <w:rsid w:val="00414506"/>
    <w:rsid w:val="00414EC0"/>
    <w:rsid w:val="00414F1A"/>
    <w:rsid w:val="004151C7"/>
    <w:rsid w:val="00415479"/>
    <w:rsid w:val="004155AF"/>
    <w:rsid w:val="0041560B"/>
    <w:rsid w:val="00415D83"/>
    <w:rsid w:val="00415E99"/>
    <w:rsid w:val="00416149"/>
    <w:rsid w:val="00416F43"/>
    <w:rsid w:val="00416FD9"/>
    <w:rsid w:val="0041724F"/>
    <w:rsid w:val="004174C3"/>
    <w:rsid w:val="00417825"/>
    <w:rsid w:val="00417DE1"/>
    <w:rsid w:val="004204D2"/>
    <w:rsid w:val="004206FD"/>
    <w:rsid w:val="00420AE0"/>
    <w:rsid w:val="00420FFC"/>
    <w:rsid w:val="004210BC"/>
    <w:rsid w:val="00421245"/>
    <w:rsid w:val="004214E3"/>
    <w:rsid w:val="004229C7"/>
    <w:rsid w:val="00422C43"/>
    <w:rsid w:val="00423C55"/>
    <w:rsid w:val="0042500C"/>
    <w:rsid w:val="004255D4"/>
    <w:rsid w:val="00425AF5"/>
    <w:rsid w:val="00426623"/>
    <w:rsid w:val="00427A45"/>
    <w:rsid w:val="00427C00"/>
    <w:rsid w:val="00427D4F"/>
    <w:rsid w:val="004300A0"/>
    <w:rsid w:val="004301E1"/>
    <w:rsid w:val="004306F6"/>
    <w:rsid w:val="00430DDE"/>
    <w:rsid w:val="0043104C"/>
    <w:rsid w:val="00431853"/>
    <w:rsid w:val="00431E6F"/>
    <w:rsid w:val="004328B2"/>
    <w:rsid w:val="00432963"/>
    <w:rsid w:val="004329B4"/>
    <w:rsid w:val="00432BE1"/>
    <w:rsid w:val="00434343"/>
    <w:rsid w:val="00434606"/>
    <w:rsid w:val="00434662"/>
    <w:rsid w:val="004349C8"/>
    <w:rsid w:val="00434D2F"/>
    <w:rsid w:val="004357D9"/>
    <w:rsid w:val="00435927"/>
    <w:rsid w:val="00435A1F"/>
    <w:rsid w:val="00435A23"/>
    <w:rsid w:val="00435A7B"/>
    <w:rsid w:val="00435C3B"/>
    <w:rsid w:val="00435CEC"/>
    <w:rsid w:val="004365CC"/>
    <w:rsid w:val="00437A7B"/>
    <w:rsid w:val="00437B9A"/>
    <w:rsid w:val="00437DA9"/>
    <w:rsid w:val="0044029A"/>
    <w:rsid w:val="004409E0"/>
    <w:rsid w:val="00440EFF"/>
    <w:rsid w:val="00440F1D"/>
    <w:rsid w:val="0044257E"/>
    <w:rsid w:val="00442D15"/>
    <w:rsid w:val="00442F15"/>
    <w:rsid w:val="0044311F"/>
    <w:rsid w:val="004431C6"/>
    <w:rsid w:val="0044340F"/>
    <w:rsid w:val="00443588"/>
    <w:rsid w:val="00443BDF"/>
    <w:rsid w:val="00443D9E"/>
    <w:rsid w:val="00443E1B"/>
    <w:rsid w:val="004440AC"/>
    <w:rsid w:val="00445293"/>
    <w:rsid w:val="0044564B"/>
    <w:rsid w:val="004456A7"/>
    <w:rsid w:val="00446171"/>
    <w:rsid w:val="0044661F"/>
    <w:rsid w:val="00446C61"/>
    <w:rsid w:val="00447D70"/>
    <w:rsid w:val="0045061C"/>
    <w:rsid w:val="004511E2"/>
    <w:rsid w:val="0045122B"/>
    <w:rsid w:val="00451405"/>
    <w:rsid w:val="0045167C"/>
    <w:rsid w:val="0045305C"/>
    <w:rsid w:val="00453CFB"/>
    <w:rsid w:val="00454346"/>
    <w:rsid w:val="0045436B"/>
    <w:rsid w:val="00454588"/>
    <w:rsid w:val="00454D2F"/>
    <w:rsid w:val="00455A9A"/>
    <w:rsid w:val="0045693A"/>
    <w:rsid w:val="00456B60"/>
    <w:rsid w:val="00457D48"/>
    <w:rsid w:val="004602C1"/>
    <w:rsid w:val="00460370"/>
    <w:rsid w:val="00461DD8"/>
    <w:rsid w:val="00461FAF"/>
    <w:rsid w:val="004620F7"/>
    <w:rsid w:val="0046218D"/>
    <w:rsid w:val="0046220F"/>
    <w:rsid w:val="0046225B"/>
    <w:rsid w:val="004625EC"/>
    <w:rsid w:val="00462994"/>
    <w:rsid w:val="00462E7F"/>
    <w:rsid w:val="004633A4"/>
    <w:rsid w:val="0046351D"/>
    <w:rsid w:val="00463AC8"/>
    <w:rsid w:val="00464008"/>
    <w:rsid w:val="0046433B"/>
    <w:rsid w:val="00464B49"/>
    <w:rsid w:val="00465089"/>
    <w:rsid w:val="00465457"/>
    <w:rsid w:val="00466A93"/>
    <w:rsid w:val="00466C05"/>
    <w:rsid w:val="00466C5A"/>
    <w:rsid w:val="00467190"/>
    <w:rsid w:val="004677FD"/>
    <w:rsid w:val="00467885"/>
    <w:rsid w:val="00470757"/>
    <w:rsid w:val="00471426"/>
    <w:rsid w:val="00471FF2"/>
    <w:rsid w:val="0047204A"/>
    <w:rsid w:val="004721F1"/>
    <w:rsid w:val="004724B6"/>
    <w:rsid w:val="00472583"/>
    <w:rsid w:val="00472B06"/>
    <w:rsid w:val="00473A97"/>
    <w:rsid w:val="00474CD4"/>
    <w:rsid w:val="00475136"/>
    <w:rsid w:val="00475993"/>
    <w:rsid w:val="00475DD7"/>
    <w:rsid w:val="0047637A"/>
    <w:rsid w:val="00477440"/>
    <w:rsid w:val="00477EA0"/>
    <w:rsid w:val="004800E0"/>
    <w:rsid w:val="0048033B"/>
    <w:rsid w:val="0048037E"/>
    <w:rsid w:val="004805D4"/>
    <w:rsid w:val="00480B6F"/>
    <w:rsid w:val="00480F7A"/>
    <w:rsid w:val="00481AFB"/>
    <w:rsid w:val="00481D02"/>
    <w:rsid w:val="00482AE3"/>
    <w:rsid w:val="004833FC"/>
    <w:rsid w:val="00483727"/>
    <w:rsid w:val="00483B29"/>
    <w:rsid w:val="00484A77"/>
    <w:rsid w:val="00484E3F"/>
    <w:rsid w:val="004852F3"/>
    <w:rsid w:val="00485717"/>
    <w:rsid w:val="00485949"/>
    <w:rsid w:val="00485C4B"/>
    <w:rsid w:val="00485FC1"/>
    <w:rsid w:val="0048611A"/>
    <w:rsid w:val="00486164"/>
    <w:rsid w:val="0048690C"/>
    <w:rsid w:val="00487043"/>
    <w:rsid w:val="0048756A"/>
    <w:rsid w:val="004876FC"/>
    <w:rsid w:val="00487902"/>
    <w:rsid w:val="004906A4"/>
    <w:rsid w:val="004914B2"/>
    <w:rsid w:val="00492076"/>
    <w:rsid w:val="004925BB"/>
    <w:rsid w:val="004939B7"/>
    <w:rsid w:val="00493A46"/>
    <w:rsid w:val="00494C45"/>
    <w:rsid w:val="00495CDB"/>
    <w:rsid w:val="00496602"/>
    <w:rsid w:val="004978A2"/>
    <w:rsid w:val="00497974"/>
    <w:rsid w:val="00497ED5"/>
    <w:rsid w:val="004A0480"/>
    <w:rsid w:val="004A19E7"/>
    <w:rsid w:val="004A1CF2"/>
    <w:rsid w:val="004A1F50"/>
    <w:rsid w:val="004A2088"/>
    <w:rsid w:val="004A25AD"/>
    <w:rsid w:val="004A26BC"/>
    <w:rsid w:val="004A2BF8"/>
    <w:rsid w:val="004A2D64"/>
    <w:rsid w:val="004A3972"/>
    <w:rsid w:val="004A39EC"/>
    <w:rsid w:val="004A3DC7"/>
    <w:rsid w:val="004A4373"/>
    <w:rsid w:val="004A4384"/>
    <w:rsid w:val="004A45BE"/>
    <w:rsid w:val="004A4749"/>
    <w:rsid w:val="004A4A95"/>
    <w:rsid w:val="004A56CB"/>
    <w:rsid w:val="004A634A"/>
    <w:rsid w:val="004A6970"/>
    <w:rsid w:val="004A69C1"/>
    <w:rsid w:val="004A6B48"/>
    <w:rsid w:val="004A6C31"/>
    <w:rsid w:val="004A7241"/>
    <w:rsid w:val="004A7458"/>
    <w:rsid w:val="004A78B6"/>
    <w:rsid w:val="004B0397"/>
    <w:rsid w:val="004B0C88"/>
    <w:rsid w:val="004B1726"/>
    <w:rsid w:val="004B1D7D"/>
    <w:rsid w:val="004B1DE4"/>
    <w:rsid w:val="004B1E8C"/>
    <w:rsid w:val="004B2EE9"/>
    <w:rsid w:val="004B34EF"/>
    <w:rsid w:val="004B3A39"/>
    <w:rsid w:val="004B3D8D"/>
    <w:rsid w:val="004B4895"/>
    <w:rsid w:val="004B4912"/>
    <w:rsid w:val="004B4C62"/>
    <w:rsid w:val="004B52C4"/>
    <w:rsid w:val="004B552E"/>
    <w:rsid w:val="004B5549"/>
    <w:rsid w:val="004B602B"/>
    <w:rsid w:val="004B6045"/>
    <w:rsid w:val="004B698E"/>
    <w:rsid w:val="004B71B8"/>
    <w:rsid w:val="004B7570"/>
    <w:rsid w:val="004B762C"/>
    <w:rsid w:val="004B77AB"/>
    <w:rsid w:val="004C00CF"/>
    <w:rsid w:val="004C07FB"/>
    <w:rsid w:val="004C1041"/>
    <w:rsid w:val="004C141E"/>
    <w:rsid w:val="004C1AA3"/>
    <w:rsid w:val="004C1B49"/>
    <w:rsid w:val="004C2034"/>
    <w:rsid w:val="004C30E6"/>
    <w:rsid w:val="004C3D5E"/>
    <w:rsid w:val="004C42F8"/>
    <w:rsid w:val="004C5693"/>
    <w:rsid w:val="004C5788"/>
    <w:rsid w:val="004C5F3B"/>
    <w:rsid w:val="004C714D"/>
    <w:rsid w:val="004D016B"/>
    <w:rsid w:val="004D14FA"/>
    <w:rsid w:val="004D1B67"/>
    <w:rsid w:val="004D1E77"/>
    <w:rsid w:val="004D2539"/>
    <w:rsid w:val="004D27CE"/>
    <w:rsid w:val="004D2D74"/>
    <w:rsid w:val="004D3000"/>
    <w:rsid w:val="004D3115"/>
    <w:rsid w:val="004D44EF"/>
    <w:rsid w:val="004D45D8"/>
    <w:rsid w:val="004D4903"/>
    <w:rsid w:val="004D4D2D"/>
    <w:rsid w:val="004D4F8F"/>
    <w:rsid w:val="004D51F4"/>
    <w:rsid w:val="004D5D0F"/>
    <w:rsid w:val="004D601E"/>
    <w:rsid w:val="004D6129"/>
    <w:rsid w:val="004D6940"/>
    <w:rsid w:val="004D768D"/>
    <w:rsid w:val="004D7FFC"/>
    <w:rsid w:val="004E0F73"/>
    <w:rsid w:val="004E13CE"/>
    <w:rsid w:val="004E1C13"/>
    <w:rsid w:val="004E20C5"/>
    <w:rsid w:val="004E2307"/>
    <w:rsid w:val="004E254F"/>
    <w:rsid w:val="004E256B"/>
    <w:rsid w:val="004E2677"/>
    <w:rsid w:val="004E2B55"/>
    <w:rsid w:val="004E2BB5"/>
    <w:rsid w:val="004E2E81"/>
    <w:rsid w:val="004E3942"/>
    <w:rsid w:val="004E48B4"/>
    <w:rsid w:val="004E53D5"/>
    <w:rsid w:val="004E6213"/>
    <w:rsid w:val="004E6C3B"/>
    <w:rsid w:val="004E6CFF"/>
    <w:rsid w:val="004F0607"/>
    <w:rsid w:val="004F1628"/>
    <w:rsid w:val="004F1BBE"/>
    <w:rsid w:val="004F22DE"/>
    <w:rsid w:val="004F240D"/>
    <w:rsid w:val="004F2BFC"/>
    <w:rsid w:val="004F2C53"/>
    <w:rsid w:val="004F31F3"/>
    <w:rsid w:val="004F5941"/>
    <w:rsid w:val="004F6101"/>
    <w:rsid w:val="004F6CCB"/>
    <w:rsid w:val="004F70E7"/>
    <w:rsid w:val="004F7130"/>
    <w:rsid w:val="004F7139"/>
    <w:rsid w:val="00500BCB"/>
    <w:rsid w:val="00500D7A"/>
    <w:rsid w:val="00500FC9"/>
    <w:rsid w:val="00501E77"/>
    <w:rsid w:val="00501F84"/>
    <w:rsid w:val="005028BC"/>
    <w:rsid w:val="00503466"/>
    <w:rsid w:val="0050375F"/>
    <w:rsid w:val="00503847"/>
    <w:rsid w:val="00504069"/>
    <w:rsid w:val="00504195"/>
    <w:rsid w:val="00504304"/>
    <w:rsid w:val="00504779"/>
    <w:rsid w:val="005053CA"/>
    <w:rsid w:val="00505D3F"/>
    <w:rsid w:val="00506478"/>
    <w:rsid w:val="005064A7"/>
    <w:rsid w:val="00506889"/>
    <w:rsid w:val="00507BBD"/>
    <w:rsid w:val="00507DFD"/>
    <w:rsid w:val="005105BE"/>
    <w:rsid w:val="00510649"/>
    <w:rsid w:val="0051083A"/>
    <w:rsid w:val="00510E57"/>
    <w:rsid w:val="00511018"/>
    <w:rsid w:val="00511826"/>
    <w:rsid w:val="0051201C"/>
    <w:rsid w:val="00512567"/>
    <w:rsid w:val="00512643"/>
    <w:rsid w:val="005129A1"/>
    <w:rsid w:val="005129EB"/>
    <w:rsid w:val="00512B36"/>
    <w:rsid w:val="00512FBE"/>
    <w:rsid w:val="005136B2"/>
    <w:rsid w:val="005138E8"/>
    <w:rsid w:val="00513AAA"/>
    <w:rsid w:val="00513CC4"/>
    <w:rsid w:val="00513D24"/>
    <w:rsid w:val="00513E83"/>
    <w:rsid w:val="00513F40"/>
    <w:rsid w:val="00514E64"/>
    <w:rsid w:val="00515B32"/>
    <w:rsid w:val="00515E41"/>
    <w:rsid w:val="005160AA"/>
    <w:rsid w:val="005165A0"/>
    <w:rsid w:val="00516FD5"/>
    <w:rsid w:val="00516FE6"/>
    <w:rsid w:val="00517244"/>
    <w:rsid w:val="005178FC"/>
    <w:rsid w:val="005179F1"/>
    <w:rsid w:val="00517EB2"/>
    <w:rsid w:val="005202CA"/>
    <w:rsid w:val="00520A6D"/>
    <w:rsid w:val="00520B23"/>
    <w:rsid w:val="0052150E"/>
    <w:rsid w:val="005218CA"/>
    <w:rsid w:val="00521B85"/>
    <w:rsid w:val="00522131"/>
    <w:rsid w:val="005221F2"/>
    <w:rsid w:val="005230BB"/>
    <w:rsid w:val="00523185"/>
    <w:rsid w:val="00523875"/>
    <w:rsid w:val="00524762"/>
    <w:rsid w:val="0052479A"/>
    <w:rsid w:val="00524E0A"/>
    <w:rsid w:val="00525280"/>
    <w:rsid w:val="0052579A"/>
    <w:rsid w:val="00525A21"/>
    <w:rsid w:val="0052657E"/>
    <w:rsid w:val="005265C2"/>
    <w:rsid w:val="005270E3"/>
    <w:rsid w:val="005273CC"/>
    <w:rsid w:val="00527482"/>
    <w:rsid w:val="0052766A"/>
    <w:rsid w:val="005300D5"/>
    <w:rsid w:val="005316E8"/>
    <w:rsid w:val="005321B4"/>
    <w:rsid w:val="00532F24"/>
    <w:rsid w:val="005333CB"/>
    <w:rsid w:val="005342D6"/>
    <w:rsid w:val="005345AC"/>
    <w:rsid w:val="0053474E"/>
    <w:rsid w:val="005347AF"/>
    <w:rsid w:val="0053491D"/>
    <w:rsid w:val="00535885"/>
    <w:rsid w:val="005359C8"/>
    <w:rsid w:val="00535BC3"/>
    <w:rsid w:val="00535C62"/>
    <w:rsid w:val="00535DC1"/>
    <w:rsid w:val="005361D7"/>
    <w:rsid w:val="0053718D"/>
    <w:rsid w:val="00537672"/>
    <w:rsid w:val="005378EA"/>
    <w:rsid w:val="005400F0"/>
    <w:rsid w:val="00540188"/>
    <w:rsid w:val="00540770"/>
    <w:rsid w:val="00540BA9"/>
    <w:rsid w:val="00541D7E"/>
    <w:rsid w:val="00541ED0"/>
    <w:rsid w:val="00542169"/>
    <w:rsid w:val="00542BE1"/>
    <w:rsid w:val="00542FE5"/>
    <w:rsid w:val="005435B4"/>
    <w:rsid w:val="00543A54"/>
    <w:rsid w:val="005441A6"/>
    <w:rsid w:val="005446B9"/>
    <w:rsid w:val="00544D6C"/>
    <w:rsid w:val="005459C4"/>
    <w:rsid w:val="00545A0B"/>
    <w:rsid w:val="00545C20"/>
    <w:rsid w:val="005460E9"/>
    <w:rsid w:val="0054635B"/>
    <w:rsid w:val="00547397"/>
    <w:rsid w:val="00547A6B"/>
    <w:rsid w:val="00550702"/>
    <w:rsid w:val="00550EF9"/>
    <w:rsid w:val="00551259"/>
    <w:rsid w:val="005512A6"/>
    <w:rsid w:val="005512C7"/>
    <w:rsid w:val="00551A83"/>
    <w:rsid w:val="0055234C"/>
    <w:rsid w:val="00552407"/>
    <w:rsid w:val="005534BB"/>
    <w:rsid w:val="00553631"/>
    <w:rsid w:val="005538CF"/>
    <w:rsid w:val="005539B2"/>
    <w:rsid w:val="00553A14"/>
    <w:rsid w:val="00553F7C"/>
    <w:rsid w:val="00554288"/>
    <w:rsid w:val="00554407"/>
    <w:rsid w:val="005550DF"/>
    <w:rsid w:val="0055536A"/>
    <w:rsid w:val="005575CD"/>
    <w:rsid w:val="00557F15"/>
    <w:rsid w:val="00560CD4"/>
    <w:rsid w:val="00560FEA"/>
    <w:rsid w:val="005617FD"/>
    <w:rsid w:val="00561BEF"/>
    <w:rsid w:val="00562534"/>
    <w:rsid w:val="00562636"/>
    <w:rsid w:val="00562779"/>
    <w:rsid w:val="00562792"/>
    <w:rsid w:val="00563092"/>
    <w:rsid w:val="005631A8"/>
    <w:rsid w:val="0056366E"/>
    <w:rsid w:val="0056380B"/>
    <w:rsid w:val="005639B6"/>
    <w:rsid w:val="00563A1C"/>
    <w:rsid w:val="00563C3F"/>
    <w:rsid w:val="005640AC"/>
    <w:rsid w:val="0056433E"/>
    <w:rsid w:val="005644F6"/>
    <w:rsid w:val="005658F9"/>
    <w:rsid w:val="00566157"/>
    <w:rsid w:val="005661F0"/>
    <w:rsid w:val="00566564"/>
    <w:rsid w:val="00566959"/>
    <w:rsid w:val="00567443"/>
    <w:rsid w:val="00567671"/>
    <w:rsid w:val="00567F0C"/>
    <w:rsid w:val="0057025B"/>
    <w:rsid w:val="005702E2"/>
    <w:rsid w:val="00570995"/>
    <w:rsid w:val="00570B15"/>
    <w:rsid w:val="00570B35"/>
    <w:rsid w:val="00570B97"/>
    <w:rsid w:val="0057127C"/>
    <w:rsid w:val="00571364"/>
    <w:rsid w:val="005714CF"/>
    <w:rsid w:val="00571BE7"/>
    <w:rsid w:val="00572387"/>
    <w:rsid w:val="005729D8"/>
    <w:rsid w:val="005729E5"/>
    <w:rsid w:val="00573009"/>
    <w:rsid w:val="00573C9B"/>
    <w:rsid w:val="00574102"/>
    <w:rsid w:val="00575D95"/>
    <w:rsid w:val="00575DD5"/>
    <w:rsid w:val="00575DD9"/>
    <w:rsid w:val="005762C7"/>
    <w:rsid w:val="005766F3"/>
    <w:rsid w:val="00577093"/>
    <w:rsid w:val="005770C7"/>
    <w:rsid w:val="0057767A"/>
    <w:rsid w:val="00577C96"/>
    <w:rsid w:val="00577DB3"/>
    <w:rsid w:val="00580183"/>
    <w:rsid w:val="005811E0"/>
    <w:rsid w:val="00581583"/>
    <w:rsid w:val="005816E0"/>
    <w:rsid w:val="00581763"/>
    <w:rsid w:val="0058204E"/>
    <w:rsid w:val="005825D4"/>
    <w:rsid w:val="00583004"/>
    <w:rsid w:val="005834E2"/>
    <w:rsid w:val="005837DF"/>
    <w:rsid w:val="00583AB1"/>
    <w:rsid w:val="005840BB"/>
    <w:rsid w:val="0058448C"/>
    <w:rsid w:val="005844B9"/>
    <w:rsid w:val="00584F4A"/>
    <w:rsid w:val="00585A8A"/>
    <w:rsid w:val="00585DCC"/>
    <w:rsid w:val="00586073"/>
    <w:rsid w:val="00586329"/>
    <w:rsid w:val="00586CE9"/>
    <w:rsid w:val="00586DEF"/>
    <w:rsid w:val="0058781C"/>
    <w:rsid w:val="00587911"/>
    <w:rsid w:val="00587F8A"/>
    <w:rsid w:val="0059080E"/>
    <w:rsid w:val="00590F3C"/>
    <w:rsid w:val="005916A0"/>
    <w:rsid w:val="005922C0"/>
    <w:rsid w:val="00592B68"/>
    <w:rsid w:val="00592C57"/>
    <w:rsid w:val="005932F0"/>
    <w:rsid w:val="005933BF"/>
    <w:rsid w:val="00593881"/>
    <w:rsid w:val="005938BB"/>
    <w:rsid w:val="00593F41"/>
    <w:rsid w:val="00594E7D"/>
    <w:rsid w:val="005955EC"/>
    <w:rsid w:val="00595890"/>
    <w:rsid w:val="005968E8"/>
    <w:rsid w:val="005974A4"/>
    <w:rsid w:val="005975D2"/>
    <w:rsid w:val="0059797A"/>
    <w:rsid w:val="00597D49"/>
    <w:rsid w:val="005A03C3"/>
    <w:rsid w:val="005A0761"/>
    <w:rsid w:val="005A09CC"/>
    <w:rsid w:val="005A1000"/>
    <w:rsid w:val="005A17F0"/>
    <w:rsid w:val="005A1DDA"/>
    <w:rsid w:val="005A2004"/>
    <w:rsid w:val="005A23BE"/>
    <w:rsid w:val="005A3CC0"/>
    <w:rsid w:val="005A3EF4"/>
    <w:rsid w:val="005A41E3"/>
    <w:rsid w:val="005A4363"/>
    <w:rsid w:val="005A43AE"/>
    <w:rsid w:val="005A500E"/>
    <w:rsid w:val="005A610C"/>
    <w:rsid w:val="005A653A"/>
    <w:rsid w:val="005A6E10"/>
    <w:rsid w:val="005A7816"/>
    <w:rsid w:val="005A7D96"/>
    <w:rsid w:val="005A7F6D"/>
    <w:rsid w:val="005A7FA2"/>
    <w:rsid w:val="005B0283"/>
    <w:rsid w:val="005B0522"/>
    <w:rsid w:val="005B0BBC"/>
    <w:rsid w:val="005B0C09"/>
    <w:rsid w:val="005B0E79"/>
    <w:rsid w:val="005B104A"/>
    <w:rsid w:val="005B119E"/>
    <w:rsid w:val="005B1735"/>
    <w:rsid w:val="005B17E1"/>
    <w:rsid w:val="005B1CF1"/>
    <w:rsid w:val="005B2549"/>
    <w:rsid w:val="005B2BCE"/>
    <w:rsid w:val="005B2C1C"/>
    <w:rsid w:val="005B2FC0"/>
    <w:rsid w:val="005B30D0"/>
    <w:rsid w:val="005B319E"/>
    <w:rsid w:val="005B33E5"/>
    <w:rsid w:val="005B37E2"/>
    <w:rsid w:val="005B3D07"/>
    <w:rsid w:val="005B3F40"/>
    <w:rsid w:val="005B4042"/>
    <w:rsid w:val="005B42D5"/>
    <w:rsid w:val="005B4613"/>
    <w:rsid w:val="005B585A"/>
    <w:rsid w:val="005B5CE8"/>
    <w:rsid w:val="005B6014"/>
    <w:rsid w:val="005B614C"/>
    <w:rsid w:val="005B62E5"/>
    <w:rsid w:val="005B64E7"/>
    <w:rsid w:val="005B70D2"/>
    <w:rsid w:val="005B71B8"/>
    <w:rsid w:val="005C0AD0"/>
    <w:rsid w:val="005C0C75"/>
    <w:rsid w:val="005C0FCD"/>
    <w:rsid w:val="005C11F0"/>
    <w:rsid w:val="005C127D"/>
    <w:rsid w:val="005C2220"/>
    <w:rsid w:val="005C2335"/>
    <w:rsid w:val="005C290C"/>
    <w:rsid w:val="005C29A3"/>
    <w:rsid w:val="005C2C7C"/>
    <w:rsid w:val="005C31C2"/>
    <w:rsid w:val="005C3363"/>
    <w:rsid w:val="005C3ACB"/>
    <w:rsid w:val="005C3CDA"/>
    <w:rsid w:val="005C40E2"/>
    <w:rsid w:val="005C44E7"/>
    <w:rsid w:val="005C4FCE"/>
    <w:rsid w:val="005C5398"/>
    <w:rsid w:val="005C5A1C"/>
    <w:rsid w:val="005C671E"/>
    <w:rsid w:val="005C6AAF"/>
    <w:rsid w:val="005C6F15"/>
    <w:rsid w:val="005C74D3"/>
    <w:rsid w:val="005C75A4"/>
    <w:rsid w:val="005C78A3"/>
    <w:rsid w:val="005D0E62"/>
    <w:rsid w:val="005D10A8"/>
    <w:rsid w:val="005D1107"/>
    <w:rsid w:val="005D110F"/>
    <w:rsid w:val="005D2487"/>
    <w:rsid w:val="005D274D"/>
    <w:rsid w:val="005D28DE"/>
    <w:rsid w:val="005D29D9"/>
    <w:rsid w:val="005D2BA6"/>
    <w:rsid w:val="005D2D9D"/>
    <w:rsid w:val="005D32D4"/>
    <w:rsid w:val="005D3C84"/>
    <w:rsid w:val="005D4199"/>
    <w:rsid w:val="005D51C8"/>
    <w:rsid w:val="005D646D"/>
    <w:rsid w:val="005D6779"/>
    <w:rsid w:val="005D6B1B"/>
    <w:rsid w:val="005D6E4B"/>
    <w:rsid w:val="005D71CF"/>
    <w:rsid w:val="005D77ED"/>
    <w:rsid w:val="005D7833"/>
    <w:rsid w:val="005D7AC4"/>
    <w:rsid w:val="005D7CDC"/>
    <w:rsid w:val="005D7D7E"/>
    <w:rsid w:val="005D7E5F"/>
    <w:rsid w:val="005E0097"/>
    <w:rsid w:val="005E038D"/>
    <w:rsid w:val="005E05DB"/>
    <w:rsid w:val="005E0874"/>
    <w:rsid w:val="005E1481"/>
    <w:rsid w:val="005E1AC3"/>
    <w:rsid w:val="005E1E95"/>
    <w:rsid w:val="005E2605"/>
    <w:rsid w:val="005E306A"/>
    <w:rsid w:val="005E36AB"/>
    <w:rsid w:val="005E3B7B"/>
    <w:rsid w:val="005E44C3"/>
    <w:rsid w:val="005E51EA"/>
    <w:rsid w:val="005E54E0"/>
    <w:rsid w:val="005E54FB"/>
    <w:rsid w:val="005E564B"/>
    <w:rsid w:val="005E5AE0"/>
    <w:rsid w:val="005E5B61"/>
    <w:rsid w:val="005E6A1E"/>
    <w:rsid w:val="005E71DD"/>
    <w:rsid w:val="005E73E6"/>
    <w:rsid w:val="005F1B76"/>
    <w:rsid w:val="005F2448"/>
    <w:rsid w:val="005F2B88"/>
    <w:rsid w:val="005F2DBA"/>
    <w:rsid w:val="005F2ECA"/>
    <w:rsid w:val="005F30F0"/>
    <w:rsid w:val="005F33EB"/>
    <w:rsid w:val="005F3946"/>
    <w:rsid w:val="005F3CD4"/>
    <w:rsid w:val="005F3CDE"/>
    <w:rsid w:val="005F4743"/>
    <w:rsid w:val="005F4857"/>
    <w:rsid w:val="005F4C5E"/>
    <w:rsid w:val="005F54BC"/>
    <w:rsid w:val="005F5538"/>
    <w:rsid w:val="005F65DD"/>
    <w:rsid w:val="005F6FE7"/>
    <w:rsid w:val="005F7066"/>
    <w:rsid w:val="005F7C63"/>
    <w:rsid w:val="005F7CA1"/>
    <w:rsid w:val="005F7F2E"/>
    <w:rsid w:val="00600746"/>
    <w:rsid w:val="00600C17"/>
    <w:rsid w:val="00600CBC"/>
    <w:rsid w:val="00600D5F"/>
    <w:rsid w:val="006015DE"/>
    <w:rsid w:val="00601B80"/>
    <w:rsid w:val="00601D47"/>
    <w:rsid w:val="00601E28"/>
    <w:rsid w:val="00602420"/>
    <w:rsid w:val="0060258C"/>
    <w:rsid w:val="0060388A"/>
    <w:rsid w:val="0060451D"/>
    <w:rsid w:val="00604838"/>
    <w:rsid w:val="00604C70"/>
    <w:rsid w:val="006050EA"/>
    <w:rsid w:val="00605165"/>
    <w:rsid w:val="0060568E"/>
    <w:rsid w:val="00605F9E"/>
    <w:rsid w:val="00606F08"/>
    <w:rsid w:val="006076E5"/>
    <w:rsid w:val="00607DFE"/>
    <w:rsid w:val="006105CA"/>
    <w:rsid w:val="00610E12"/>
    <w:rsid w:val="0061148B"/>
    <w:rsid w:val="00611D3E"/>
    <w:rsid w:val="00611D93"/>
    <w:rsid w:val="00612610"/>
    <w:rsid w:val="006129F4"/>
    <w:rsid w:val="00613635"/>
    <w:rsid w:val="00613C07"/>
    <w:rsid w:val="00614876"/>
    <w:rsid w:val="00614C26"/>
    <w:rsid w:val="006152DE"/>
    <w:rsid w:val="006154BA"/>
    <w:rsid w:val="006157ED"/>
    <w:rsid w:val="00615909"/>
    <w:rsid w:val="00615B97"/>
    <w:rsid w:val="00615C38"/>
    <w:rsid w:val="00615D3D"/>
    <w:rsid w:val="00616972"/>
    <w:rsid w:val="006169C4"/>
    <w:rsid w:val="006176A0"/>
    <w:rsid w:val="00620391"/>
    <w:rsid w:val="00620C79"/>
    <w:rsid w:val="00621EA2"/>
    <w:rsid w:val="006225CF"/>
    <w:rsid w:val="006229A6"/>
    <w:rsid w:val="00623338"/>
    <w:rsid w:val="00623EAD"/>
    <w:rsid w:val="00623F5B"/>
    <w:rsid w:val="00624440"/>
    <w:rsid w:val="00625306"/>
    <w:rsid w:val="006253B8"/>
    <w:rsid w:val="0062571F"/>
    <w:rsid w:val="0062628F"/>
    <w:rsid w:val="00626516"/>
    <w:rsid w:val="00627151"/>
    <w:rsid w:val="00627396"/>
    <w:rsid w:val="0062778B"/>
    <w:rsid w:val="00630965"/>
    <w:rsid w:val="00630E56"/>
    <w:rsid w:val="00631F87"/>
    <w:rsid w:val="006323E2"/>
    <w:rsid w:val="006328C0"/>
    <w:rsid w:val="00632EC7"/>
    <w:rsid w:val="00632F24"/>
    <w:rsid w:val="0063365C"/>
    <w:rsid w:val="00633C8E"/>
    <w:rsid w:val="0063437B"/>
    <w:rsid w:val="00634A13"/>
    <w:rsid w:val="00634A43"/>
    <w:rsid w:val="00635611"/>
    <w:rsid w:val="006356AC"/>
    <w:rsid w:val="006365E9"/>
    <w:rsid w:val="006368FC"/>
    <w:rsid w:val="0063692F"/>
    <w:rsid w:val="00636C88"/>
    <w:rsid w:val="0063792D"/>
    <w:rsid w:val="006402A7"/>
    <w:rsid w:val="006407A3"/>
    <w:rsid w:val="00640E66"/>
    <w:rsid w:val="006416D6"/>
    <w:rsid w:val="00642998"/>
    <w:rsid w:val="006433BE"/>
    <w:rsid w:val="006440D0"/>
    <w:rsid w:val="006440D2"/>
    <w:rsid w:val="006449CF"/>
    <w:rsid w:val="00644ED7"/>
    <w:rsid w:val="006450DC"/>
    <w:rsid w:val="00645243"/>
    <w:rsid w:val="0064574F"/>
    <w:rsid w:val="00645A41"/>
    <w:rsid w:val="00645B26"/>
    <w:rsid w:val="0064600A"/>
    <w:rsid w:val="00646230"/>
    <w:rsid w:val="00647DAC"/>
    <w:rsid w:val="00650176"/>
    <w:rsid w:val="00650379"/>
    <w:rsid w:val="006503EF"/>
    <w:rsid w:val="006507AA"/>
    <w:rsid w:val="006507B8"/>
    <w:rsid w:val="00650D23"/>
    <w:rsid w:val="00651139"/>
    <w:rsid w:val="00652549"/>
    <w:rsid w:val="00652973"/>
    <w:rsid w:val="00652CA2"/>
    <w:rsid w:val="006535B4"/>
    <w:rsid w:val="006537E5"/>
    <w:rsid w:val="006549B9"/>
    <w:rsid w:val="006564D9"/>
    <w:rsid w:val="00656C19"/>
    <w:rsid w:val="006570A0"/>
    <w:rsid w:val="0065725C"/>
    <w:rsid w:val="00657780"/>
    <w:rsid w:val="00657F70"/>
    <w:rsid w:val="006607A1"/>
    <w:rsid w:val="00660F97"/>
    <w:rsid w:val="00661254"/>
    <w:rsid w:val="006617FA"/>
    <w:rsid w:val="0066190C"/>
    <w:rsid w:val="00661941"/>
    <w:rsid w:val="00661CD1"/>
    <w:rsid w:val="00661E02"/>
    <w:rsid w:val="00662045"/>
    <w:rsid w:val="006620C4"/>
    <w:rsid w:val="0066252C"/>
    <w:rsid w:val="0066321B"/>
    <w:rsid w:val="00663D80"/>
    <w:rsid w:val="006643A7"/>
    <w:rsid w:val="00664D0D"/>
    <w:rsid w:val="00664E2A"/>
    <w:rsid w:val="006664DE"/>
    <w:rsid w:val="006664F0"/>
    <w:rsid w:val="00666592"/>
    <w:rsid w:val="00666691"/>
    <w:rsid w:val="00666784"/>
    <w:rsid w:val="006667DE"/>
    <w:rsid w:val="006668B0"/>
    <w:rsid w:val="006671E4"/>
    <w:rsid w:val="00670418"/>
    <w:rsid w:val="00671281"/>
    <w:rsid w:val="00671872"/>
    <w:rsid w:val="00671B03"/>
    <w:rsid w:val="00671C0A"/>
    <w:rsid w:val="00671D6D"/>
    <w:rsid w:val="00673148"/>
    <w:rsid w:val="006732CA"/>
    <w:rsid w:val="0067363C"/>
    <w:rsid w:val="006736A7"/>
    <w:rsid w:val="00673718"/>
    <w:rsid w:val="00673C17"/>
    <w:rsid w:val="00674343"/>
    <w:rsid w:val="006745F9"/>
    <w:rsid w:val="00674AAC"/>
    <w:rsid w:val="00674E7B"/>
    <w:rsid w:val="006752BA"/>
    <w:rsid w:val="006756C2"/>
    <w:rsid w:val="00675B9C"/>
    <w:rsid w:val="006765D8"/>
    <w:rsid w:val="0067670C"/>
    <w:rsid w:val="006778A4"/>
    <w:rsid w:val="006778FA"/>
    <w:rsid w:val="0068065F"/>
    <w:rsid w:val="006816D4"/>
    <w:rsid w:val="00681849"/>
    <w:rsid w:val="00681C65"/>
    <w:rsid w:val="006830D9"/>
    <w:rsid w:val="00683A88"/>
    <w:rsid w:val="0068440A"/>
    <w:rsid w:val="0068447D"/>
    <w:rsid w:val="0068472E"/>
    <w:rsid w:val="00684B0B"/>
    <w:rsid w:val="00684E0E"/>
    <w:rsid w:val="006852DE"/>
    <w:rsid w:val="006857FD"/>
    <w:rsid w:val="00686167"/>
    <w:rsid w:val="00686ECF"/>
    <w:rsid w:val="006870CE"/>
    <w:rsid w:val="00687552"/>
    <w:rsid w:val="006875C5"/>
    <w:rsid w:val="0068783C"/>
    <w:rsid w:val="006902EF"/>
    <w:rsid w:val="0069073B"/>
    <w:rsid w:val="00690C4A"/>
    <w:rsid w:val="00690D2C"/>
    <w:rsid w:val="006940BF"/>
    <w:rsid w:val="006944AF"/>
    <w:rsid w:val="00694624"/>
    <w:rsid w:val="00694E1A"/>
    <w:rsid w:val="00695644"/>
    <w:rsid w:val="00695857"/>
    <w:rsid w:val="006963BC"/>
    <w:rsid w:val="00696551"/>
    <w:rsid w:val="00696AE9"/>
    <w:rsid w:val="00697BEC"/>
    <w:rsid w:val="006A0393"/>
    <w:rsid w:val="006A0EAE"/>
    <w:rsid w:val="006A0EE6"/>
    <w:rsid w:val="006A2640"/>
    <w:rsid w:val="006A268E"/>
    <w:rsid w:val="006A2766"/>
    <w:rsid w:val="006A30F3"/>
    <w:rsid w:val="006A3107"/>
    <w:rsid w:val="006A4BE4"/>
    <w:rsid w:val="006A64CC"/>
    <w:rsid w:val="006A6E3D"/>
    <w:rsid w:val="006A7357"/>
    <w:rsid w:val="006A740A"/>
    <w:rsid w:val="006A768E"/>
    <w:rsid w:val="006A7CDD"/>
    <w:rsid w:val="006A7D5C"/>
    <w:rsid w:val="006B0145"/>
    <w:rsid w:val="006B08D0"/>
    <w:rsid w:val="006B0A6C"/>
    <w:rsid w:val="006B0CFD"/>
    <w:rsid w:val="006B1623"/>
    <w:rsid w:val="006B17C8"/>
    <w:rsid w:val="006B2F39"/>
    <w:rsid w:val="006B37DA"/>
    <w:rsid w:val="006B4723"/>
    <w:rsid w:val="006B4DD4"/>
    <w:rsid w:val="006B5007"/>
    <w:rsid w:val="006B567F"/>
    <w:rsid w:val="006B629B"/>
    <w:rsid w:val="006B6423"/>
    <w:rsid w:val="006B6A5B"/>
    <w:rsid w:val="006B7568"/>
    <w:rsid w:val="006B75AB"/>
    <w:rsid w:val="006B75CA"/>
    <w:rsid w:val="006B76D4"/>
    <w:rsid w:val="006C06BB"/>
    <w:rsid w:val="006C0804"/>
    <w:rsid w:val="006C0B08"/>
    <w:rsid w:val="006C1100"/>
    <w:rsid w:val="006C143E"/>
    <w:rsid w:val="006C1F26"/>
    <w:rsid w:val="006C1F98"/>
    <w:rsid w:val="006C28E1"/>
    <w:rsid w:val="006C298E"/>
    <w:rsid w:val="006C2BC0"/>
    <w:rsid w:val="006C2C75"/>
    <w:rsid w:val="006C3643"/>
    <w:rsid w:val="006C3F1C"/>
    <w:rsid w:val="006C44AA"/>
    <w:rsid w:val="006C4CF1"/>
    <w:rsid w:val="006C5962"/>
    <w:rsid w:val="006C5E73"/>
    <w:rsid w:val="006C6606"/>
    <w:rsid w:val="006C6698"/>
    <w:rsid w:val="006C67A5"/>
    <w:rsid w:val="006C6B46"/>
    <w:rsid w:val="006C6D91"/>
    <w:rsid w:val="006C76A7"/>
    <w:rsid w:val="006C78AD"/>
    <w:rsid w:val="006D007F"/>
    <w:rsid w:val="006D0AB7"/>
    <w:rsid w:val="006D12F2"/>
    <w:rsid w:val="006D1509"/>
    <w:rsid w:val="006D2D7C"/>
    <w:rsid w:val="006D3147"/>
    <w:rsid w:val="006D3650"/>
    <w:rsid w:val="006D38B9"/>
    <w:rsid w:val="006D3926"/>
    <w:rsid w:val="006D3DD6"/>
    <w:rsid w:val="006D4193"/>
    <w:rsid w:val="006D41DB"/>
    <w:rsid w:val="006D453B"/>
    <w:rsid w:val="006D4A23"/>
    <w:rsid w:val="006D4B10"/>
    <w:rsid w:val="006D4CEF"/>
    <w:rsid w:val="006D5599"/>
    <w:rsid w:val="006D5793"/>
    <w:rsid w:val="006D5B00"/>
    <w:rsid w:val="006D6A9B"/>
    <w:rsid w:val="006D78FA"/>
    <w:rsid w:val="006E0192"/>
    <w:rsid w:val="006E0923"/>
    <w:rsid w:val="006E0E23"/>
    <w:rsid w:val="006E0EFB"/>
    <w:rsid w:val="006E1101"/>
    <w:rsid w:val="006E133C"/>
    <w:rsid w:val="006E1BE0"/>
    <w:rsid w:val="006E210E"/>
    <w:rsid w:val="006E24C9"/>
    <w:rsid w:val="006E24CB"/>
    <w:rsid w:val="006E2C49"/>
    <w:rsid w:val="006E2E72"/>
    <w:rsid w:val="006E30E1"/>
    <w:rsid w:val="006E314E"/>
    <w:rsid w:val="006E3352"/>
    <w:rsid w:val="006E3A09"/>
    <w:rsid w:val="006E3EFA"/>
    <w:rsid w:val="006E4095"/>
    <w:rsid w:val="006E4E4D"/>
    <w:rsid w:val="006E4E61"/>
    <w:rsid w:val="006E5A39"/>
    <w:rsid w:val="006E5E48"/>
    <w:rsid w:val="006E5F30"/>
    <w:rsid w:val="006E7160"/>
    <w:rsid w:val="006E71D8"/>
    <w:rsid w:val="006E782E"/>
    <w:rsid w:val="006E7925"/>
    <w:rsid w:val="006E7B42"/>
    <w:rsid w:val="006F03DC"/>
    <w:rsid w:val="006F1016"/>
    <w:rsid w:val="006F1160"/>
    <w:rsid w:val="006F1397"/>
    <w:rsid w:val="006F180C"/>
    <w:rsid w:val="006F1B51"/>
    <w:rsid w:val="006F390C"/>
    <w:rsid w:val="006F3A6B"/>
    <w:rsid w:val="006F3BF4"/>
    <w:rsid w:val="006F3D80"/>
    <w:rsid w:val="006F470C"/>
    <w:rsid w:val="006F48E1"/>
    <w:rsid w:val="006F4DFF"/>
    <w:rsid w:val="006F502F"/>
    <w:rsid w:val="006F66A5"/>
    <w:rsid w:val="006F75AB"/>
    <w:rsid w:val="006F79B1"/>
    <w:rsid w:val="006F79FD"/>
    <w:rsid w:val="006F7E68"/>
    <w:rsid w:val="006F7ED2"/>
    <w:rsid w:val="006F7F71"/>
    <w:rsid w:val="00700370"/>
    <w:rsid w:val="0070159D"/>
    <w:rsid w:val="0070180D"/>
    <w:rsid w:val="00701EA9"/>
    <w:rsid w:val="007024B5"/>
    <w:rsid w:val="00702812"/>
    <w:rsid w:val="00702F88"/>
    <w:rsid w:val="00703405"/>
    <w:rsid w:val="00703768"/>
    <w:rsid w:val="00703892"/>
    <w:rsid w:val="00703A89"/>
    <w:rsid w:val="00704156"/>
    <w:rsid w:val="0070461A"/>
    <w:rsid w:val="007046BC"/>
    <w:rsid w:val="0070472E"/>
    <w:rsid w:val="00704D17"/>
    <w:rsid w:val="00704F44"/>
    <w:rsid w:val="00705013"/>
    <w:rsid w:val="007052B2"/>
    <w:rsid w:val="00705426"/>
    <w:rsid w:val="007056D2"/>
    <w:rsid w:val="00705F88"/>
    <w:rsid w:val="0070616D"/>
    <w:rsid w:val="0070640B"/>
    <w:rsid w:val="00706477"/>
    <w:rsid w:val="00706AD8"/>
    <w:rsid w:val="00706AFC"/>
    <w:rsid w:val="00707CA2"/>
    <w:rsid w:val="007100F7"/>
    <w:rsid w:val="007104DA"/>
    <w:rsid w:val="0071066C"/>
    <w:rsid w:val="0071079C"/>
    <w:rsid w:val="007115A3"/>
    <w:rsid w:val="00711608"/>
    <w:rsid w:val="00711E04"/>
    <w:rsid w:val="0071217D"/>
    <w:rsid w:val="007124D5"/>
    <w:rsid w:val="00712528"/>
    <w:rsid w:val="00712C0C"/>
    <w:rsid w:val="00712D48"/>
    <w:rsid w:val="00712DA7"/>
    <w:rsid w:val="00713EAE"/>
    <w:rsid w:val="007152EE"/>
    <w:rsid w:val="0071564B"/>
    <w:rsid w:val="00715A36"/>
    <w:rsid w:val="007165FD"/>
    <w:rsid w:val="0071678D"/>
    <w:rsid w:val="007168DB"/>
    <w:rsid w:val="007171DA"/>
    <w:rsid w:val="0071726C"/>
    <w:rsid w:val="007177A4"/>
    <w:rsid w:val="00717A6A"/>
    <w:rsid w:val="00717E59"/>
    <w:rsid w:val="007204C3"/>
    <w:rsid w:val="007205DE"/>
    <w:rsid w:val="00720A1B"/>
    <w:rsid w:val="0072162A"/>
    <w:rsid w:val="007219B1"/>
    <w:rsid w:val="00721C13"/>
    <w:rsid w:val="00722160"/>
    <w:rsid w:val="00722AA7"/>
    <w:rsid w:val="00722BD0"/>
    <w:rsid w:val="00722EC6"/>
    <w:rsid w:val="00722FCF"/>
    <w:rsid w:val="00723BC3"/>
    <w:rsid w:val="00724660"/>
    <w:rsid w:val="00724B2E"/>
    <w:rsid w:val="00725016"/>
    <w:rsid w:val="00725A82"/>
    <w:rsid w:val="00725BB5"/>
    <w:rsid w:val="00726CFD"/>
    <w:rsid w:val="007272BB"/>
    <w:rsid w:val="00727494"/>
    <w:rsid w:val="007301D4"/>
    <w:rsid w:val="0073031C"/>
    <w:rsid w:val="007303A5"/>
    <w:rsid w:val="0073099F"/>
    <w:rsid w:val="007309D4"/>
    <w:rsid w:val="00731112"/>
    <w:rsid w:val="0073225B"/>
    <w:rsid w:val="00732729"/>
    <w:rsid w:val="00732B97"/>
    <w:rsid w:val="00733EB7"/>
    <w:rsid w:val="0073444D"/>
    <w:rsid w:val="00734987"/>
    <w:rsid w:val="00735784"/>
    <w:rsid w:val="007359C2"/>
    <w:rsid w:val="0073622B"/>
    <w:rsid w:val="00736567"/>
    <w:rsid w:val="007365C8"/>
    <w:rsid w:val="00736B95"/>
    <w:rsid w:val="00737523"/>
    <w:rsid w:val="0073783E"/>
    <w:rsid w:val="00737C5A"/>
    <w:rsid w:val="00737D18"/>
    <w:rsid w:val="00740F1B"/>
    <w:rsid w:val="00741096"/>
    <w:rsid w:val="007418EE"/>
    <w:rsid w:val="00741AC2"/>
    <w:rsid w:val="00742161"/>
    <w:rsid w:val="0074237C"/>
    <w:rsid w:val="00742D08"/>
    <w:rsid w:val="0074312E"/>
    <w:rsid w:val="00743DA3"/>
    <w:rsid w:val="007442C6"/>
    <w:rsid w:val="007447E1"/>
    <w:rsid w:val="007447E2"/>
    <w:rsid w:val="00744987"/>
    <w:rsid w:val="00744D42"/>
    <w:rsid w:val="00744F7C"/>
    <w:rsid w:val="007453F7"/>
    <w:rsid w:val="00745527"/>
    <w:rsid w:val="0074567F"/>
    <w:rsid w:val="007457EC"/>
    <w:rsid w:val="007458C2"/>
    <w:rsid w:val="00745956"/>
    <w:rsid w:val="00746155"/>
    <w:rsid w:val="00746B80"/>
    <w:rsid w:val="00746BF6"/>
    <w:rsid w:val="00746D98"/>
    <w:rsid w:val="00747ACF"/>
    <w:rsid w:val="007504B2"/>
    <w:rsid w:val="00751128"/>
    <w:rsid w:val="007512E0"/>
    <w:rsid w:val="007531DA"/>
    <w:rsid w:val="0075362F"/>
    <w:rsid w:val="007539E4"/>
    <w:rsid w:val="00753EA0"/>
    <w:rsid w:val="00754137"/>
    <w:rsid w:val="00754981"/>
    <w:rsid w:val="00755913"/>
    <w:rsid w:val="007560ED"/>
    <w:rsid w:val="00756194"/>
    <w:rsid w:val="007561EB"/>
    <w:rsid w:val="00756C3D"/>
    <w:rsid w:val="00757017"/>
    <w:rsid w:val="00757200"/>
    <w:rsid w:val="00757225"/>
    <w:rsid w:val="00760121"/>
    <w:rsid w:val="00761254"/>
    <w:rsid w:val="00761324"/>
    <w:rsid w:val="007615BC"/>
    <w:rsid w:val="0076188C"/>
    <w:rsid w:val="0076214E"/>
    <w:rsid w:val="00762D34"/>
    <w:rsid w:val="00763471"/>
    <w:rsid w:val="00763C6B"/>
    <w:rsid w:val="00763F6E"/>
    <w:rsid w:val="00763FE6"/>
    <w:rsid w:val="00765247"/>
    <w:rsid w:val="0076539F"/>
    <w:rsid w:val="0076573D"/>
    <w:rsid w:val="007667F4"/>
    <w:rsid w:val="00766C48"/>
    <w:rsid w:val="00766C99"/>
    <w:rsid w:val="00766CDB"/>
    <w:rsid w:val="00766FC9"/>
    <w:rsid w:val="00767E5D"/>
    <w:rsid w:val="0077020D"/>
    <w:rsid w:val="007706D9"/>
    <w:rsid w:val="007713DD"/>
    <w:rsid w:val="007722D9"/>
    <w:rsid w:val="0077269E"/>
    <w:rsid w:val="00772C4D"/>
    <w:rsid w:val="00773045"/>
    <w:rsid w:val="007739E4"/>
    <w:rsid w:val="007742B0"/>
    <w:rsid w:val="0077470C"/>
    <w:rsid w:val="00774763"/>
    <w:rsid w:val="007747D4"/>
    <w:rsid w:val="0077504A"/>
    <w:rsid w:val="007754E1"/>
    <w:rsid w:val="0077588A"/>
    <w:rsid w:val="007758D3"/>
    <w:rsid w:val="007765E6"/>
    <w:rsid w:val="007766BC"/>
    <w:rsid w:val="00776CF5"/>
    <w:rsid w:val="00776D0C"/>
    <w:rsid w:val="00777BBA"/>
    <w:rsid w:val="00777C4D"/>
    <w:rsid w:val="00780225"/>
    <w:rsid w:val="00780CEC"/>
    <w:rsid w:val="00780D77"/>
    <w:rsid w:val="00780E93"/>
    <w:rsid w:val="007817A7"/>
    <w:rsid w:val="00781E27"/>
    <w:rsid w:val="007824E0"/>
    <w:rsid w:val="007824F2"/>
    <w:rsid w:val="007836BE"/>
    <w:rsid w:val="00783BD7"/>
    <w:rsid w:val="007841AA"/>
    <w:rsid w:val="007849CD"/>
    <w:rsid w:val="007852E6"/>
    <w:rsid w:val="00785374"/>
    <w:rsid w:val="007858B4"/>
    <w:rsid w:val="00786790"/>
    <w:rsid w:val="00786913"/>
    <w:rsid w:val="0078747D"/>
    <w:rsid w:val="00787B0C"/>
    <w:rsid w:val="0079026A"/>
    <w:rsid w:val="0079058A"/>
    <w:rsid w:val="00790C70"/>
    <w:rsid w:val="00790E1A"/>
    <w:rsid w:val="007923DF"/>
    <w:rsid w:val="0079284E"/>
    <w:rsid w:val="00793032"/>
    <w:rsid w:val="00793505"/>
    <w:rsid w:val="00793977"/>
    <w:rsid w:val="00793D0E"/>
    <w:rsid w:val="0079483B"/>
    <w:rsid w:val="00795304"/>
    <w:rsid w:val="00795599"/>
    <w:rsid w:val="00795C82"/>
    <w:rsid w:val="00796BF9"/>
    <w:rsid w:val="0079717F"/>
    <w:rsid w:val="007971C4"/>
    <w:rsid w:val="007971CA"/>
    <w:rsid w:val="0079754C"/>
    <w:rsid w:val="007978FB"/>
    <w:rsid w:val="007A0525"/>
    <w:rsid w:val="007A119F"/>
    <w:rsid w:val="007A14AB"/>
    <w:rsid w:val="007A219A"/>
    <w:rsid w:val="007A292E"/>
    <w:rsid w:val="007A3069"/>
    <w:rsid w:val="007A33FB"/>
    <w:rsid w:val="007A3FA4"/>
    <w:rsid w:val="007A4351"/>
    <w:rsid w:val="007A4369"/>
    <w:rsid w:val="007A4457"/>
    <w:rsid w:val="007A4E7B"/>
    <w:rsid w:val="007A503C"/>
    <w:rsid w:val="007A511B"/>
    <w:rsid w:val="007A58F6"/>
    <w:rsid w:val="007A5F10"/>
    <w:rsid w:val="007A6443"/>
    <w:rsid w:val="007A699B"/>
    <w:rsid w:val="007A714B"/>
    <w:rsid w:val="007A71D1"/>
    <w:rsid w:val="007A7232"/>
    <w:rsid w:val="007A7B88"/>
    <w:rsid w:val="007A7F21"/>
    <w:rsid w:val="007B012C"/>
    <w:rsid w:val="007B03E3"/>
    <w:rsid w:val="007B0751"/>
    <w:rsid w:val="007B08F2"/>
    <w:rsid w:val="007B25D6"/>
    <w:rsid w:val="007B2933"/>
    <w:rsid w:val="007B29CB"/>
    <w:rsid w:val="007B2B7E"/>
    <w:rsid w:val="007B2D38"/>
    <w:rsid w:val="007B3DC3"/>
    <w:rsid w:val="007B42D2"/>
    <w:rsid w:val="007B4E9D"/>
    <w:rsid w:val="007B511F"/>
    <w:rsid w:val="007B516A"/>
    <w:rsid w:val="007B5183"/>
    <w:rsid w:val="007B5E3E"/>
    <w:rsid w:val="007B63E4"/>
    <w:rsid w:val="007B63EA"/>
    <w:rsid w:val="007B6C56"/>
    <w:rsid w:val="007B75EE"/>
    <w:rsid w:val="007C0110"/>
    <w:rsid w:val="007C0864"/>
    <w:rsid w:val="007C1C05"/>
    <w:rsid w:val="007C230B"/>
    <w:rsid w:val="007C2A71"/>
    <w:rsid w:val="007C2BE9"/>
    <w:rsid w:val="007C3644"/>
    <w:rsid w:val="007C38E4"/>
    <w:rsid w:val="007C4082"/>
    <w:rsid w:val="007C413C"/>
    <w:rsid w:val="007C48D8"/>
    <w:rsid w:val="007C4EED"/>
    <w:rsid w:val="007C500E"/>
    <w:rsid w:val="007C53D9"/>
    <w:rsid w:val="007C587D"/>
    <w:rsid w:val="007C5E44"/>
    <w:rsid w:val="007C5ED1"/>
    <w:rsid w:val="007C68BB"/>
    <w:rsid w:val="007C722E"/>
    <w:rsid w:val="007C7676"/>
    <w:rsid w:val="007C7763"/>
    <w:rsid w:val="007C79F8"/>
    <w:rsid w:val="007C7B90"/>
    <w:rsid w:val="007C7DBC"/>
    <w:rsid w:val="007C7E7A"/>
    <w:rsid w:val="007D02F8"/>
    <w:rsid w:val="007D0A3F"/>
    <w:rsid w:val="007D162D"/>
    <w:rsid w:val="007D20FD"/>
    <w:rsid w:val="007D217E"/>
    <w:rsid w:val="007D2194"/>
    <w:rsid w:val="007D2B77"/>
    <w:rsid w:val="007D2FBB"/>
    <w:rsid w:val="007D2FEE"/>
    <w:rsid w:val="007D35A4"/>
    <w:rsid w:val="007D3B9D"/>
    <w:rsid w:val="007D411A"/>
    <w:rsid w:val="007D49BE"/>
    <w:rsid w:val="007D49E6"/>
    <w:rsid w:val="007D4AAB"/>
    <w:rsid w:val="007D50BE"/>
    <w:rsid w:val="007D5B34"/>
    <w:rsid w:val="007D662E"/>
    <w:rsid w:val="007D6760"/>
    <w:rsid w:val="007D71CF"/>
    <w:rsid w:val="007D79B2"/>
    <w:rsid w:val="007D7D06"/>
    <w:rsid w:val="007D7EDD"/>
    <w:rsid w:val="007E0097"/>
    <w:rsid w:val="007E0ABF"/>
    <w:rsid w:val="007E13F0"/>
    <w:rsid w:val="007E13FB"/>
    <w:rsid w:val="007E18EF"/>
    <w:rsid w:val="007E1C1F"/>
    <w:rsid w:val="007E1E42"/>
    <w:rsid w:val="007E1F5A"/>
    <w:rsid w:val="007E2078"/>
    <w:rsid w:val="007E2322"/>
    <w:rsid w:val="007E2C00"/>
    <w:rsid w:val="007E2F3F"/>
    <w:rsid w:val="007E33AD"/>
    <w:rsid w:val="007E3ABA"/>
    <w:rsid w:val="007E42A4"/>
    <w:rsid w:val="007E43A8"/>
    <w:rsid w:val="007E43F9"/>
    <w:rsid w:val="007E52D2"/>
    <w:rsid w:val="007E5429"/>
    <w:rsid w:val="007E634D"/>
    <w:rsid w:val="007E6935"/>
    <w:rsid w:val="007E71F9"/>
    <w:rsid w:val="007E7B09"/>
    <w:rsid w:val="007F01A0"/>
    <w:rsid w:val="007F0724"/>
    <w:rsid w:val="007F079D"/>
    <w:rsid w:val="007F0ABC"/>
    <w:rsid w:val="007F230C"/>
    <w:rsid w:val="007F2853"/>
    <w:rsid w:val="007F2CF1"/>
    <w:rsid w:val="007F3063"/>
    <w:rsid w:val="007F30D0"/>
    <w:rsid w:val="007F3AEF"/>
    <w:rsid w:val="007F3D30"/>
    <w:rsid w:val="007F4955"/>
    <w:rsid w:val="007F4C9C"/>
    <w:rsid w:val="007F4E00"/>
    <w:rsid w:val="007F5670"/>
    <w:rsid w:val="007F5759"/>
    <w:rsid w:val="007F5773"/>
    <w:rsid w:val="007F58B1"/>
    <w:rsid w:val="007F594A"/>
    <w:rsid w:val="007F5F43"/>
    <w:rsid w:val="007F6762"/>
    <w:rsid w:val="007F6F3D"/>
    <w:rsid w:val="00800397"/>
    <w:rsid w:val="008006AB"/>
    <w:rsid w:val="0080082F"/>
    <w:rsid w:val="008009CE"/>
    <w:rsid w:val="00800F89"/>
    <w:rsid w:val="0080137B"/>
    <w:rsid w:val="00801504"/>
    <w:rsid w:val="0080158B"/>
    <w:rsid w:val="008017D8"/>
    <w:rsid w:val="00802284"/>
    <w:rsid w:val="0080257C"/>
    <w:rsid w:val="00802CC8"/>
    <w:rsid w:val="0080313D"/>
    <w:rsid w:val="008033DD"/>
    <w:rsid w:val="0080380C"/>
    <w:rsid w:val="00803F91"/>
    <w:rsid w:val="008040E4"/>
    <w:rsid w:val="008041F1"/>
    <w:rsid w:val="00804365"/>
    <w:rsid w:val="00804867"/>
    <w:rsid w:val="008048D6"/>
    <w:rsid w:val="00805278"/>
    <w:rsid w:val="008057D4"/>
    <w:rsid w:val="00805D44"/>
    <w:rsid w:val="00806643"/>
    <w:rsid w:val="0080692D"/>
    <w:rsid w:val="00806978"/>
    <w:rsid w:val="00807106"/>
    <w:rsid w:val="0080756D"/>
    <w:rsid w:val="008077CE"/>
    <w:rsid w:val="0080780A"/>
    <w:rsid w:val="00810AAE"/>
    <w:rsid w:val="00810E82"/>
    <w:rsid w:val="00811833"/>
    <w:rsid w:val="008119C4"/>
    <w:rsid w:val="0081241F"/>
    <w:rsid w:val="00812668"/>
    <w:rsid w:val="00812DDB"/>
    <w:rsid w:val="00812EF5"/>
    <w:rsid w:val="00815332"/>
    <w:rsid w:val="008159E5"/>
    <w:rsid w:val="00815CF9"/>
    <w:rsid w:val="00815FAA"/>
    <w:rsid w:val="00816AA8"/>
    <w:rsid w:val="00816B1C"/>
    <w:rsid w:val="00816D8D"/>
    <w:rsid w:val="008174A8"/>
    <w:rsid w:val="008176DD"/>
    <w:rsid w:val="00817F75"/>
    <w:rsid w:val="008203F0"/>
    <w:rsid w:val="00820A6D"/>
    <w:rsid w:val="00820B8A"/>
    <w:rsid w:val="00821A81"/>
    <w:rsid w:val="00821BF1"/>
    <w:rsid w:val="008220AD"/>
    <w:rsid w:val="0082214B"/>
    <w:rsid w:val="00822284"/>
    <w:rsid w:val="008222B9"/>
    <w:rsid w:val="00822E9D"/>
    <w:rsid w:val="008232CD"/>
    <w:rsid w:val="00823D3D"/>
    <w:rsid w:val="008240C2"/>
    <w:rsid w:val="00824197"/>
    <w:rsid w:val="00824E58"/>
    <w:rsid w:val="00825D04"/>
    <w:rsid w:val="00825E82"/>
    <w:rsid w:val="00826374"/>
    <w:rsid w:val="008264E1"/>
    <w:rsid w:val="00826C5D"/>
    <w:rsid w:val="00826CA3"/>
    <w:rsid w:val="008301CE"/>
    <w:rsid w:val="008302A2"/>
    <w:rsid w:val="008302BE"/>
    <w:rsid w:val="00830506"/>
    <w:rsid w:val="00830BDB"/>
    <w:rsid w:val="00831210"/>
    <w:rsid w:val="008312E4"/>
    <w:rsid w:val="008324FA"/>
    <w:rsid w:val="008325BE"/>
    <w:rsid w:val="0083271E"/>
    <w:rsid w:val="00832927"/>
    <w:rsid w:val="00832AB0"/>
    <w:rsid w:val="00832FE2"/>
    <w:rsid w:val="0083326F"/>
    <w:rsid w:val="0083367B"/>
    <w:rsid w:val="00833D37"/>
    <w:rsid w:val="00834A58"/>
    <w:rsid w:val="00834BF2"/>
    <w:rsid w:val="00834D3D"/>
    <w:rsid w:val="00835815"/>
    <w:rsid w:val="00835C21"/>
    <w:rsid w:val="00835FA9"/>
    <w:rsid w:val="008360DF"/>
    <w:rsid w:val="00836B4C"/>
    <w:rsid w:val="00837744"/>
    <w:rsid w:val="0083781B"/>
    <w:rsid w:val="008404D8"/>
    <w:rsid w:val="00841D86"/>
    <w:rsid w:val="00842825"/>
    <w:rsid w:val="008428E9"/>
    <w:rsid w:val="00842BEC"/>
    <w:rsid w:val="0084304B"/>
    <w:rsid w:val="00843263"/>
    <w:rsid w:val="00843F7F"/>
    <w:rsid w:val="00843F86"/>
    <w:rsid w:val="00844034"/>
    <w:rsid w:val="008441BA"/>
    <w:rsid w:val="008441DC"/>
    <w:rsid w:val="0084421D"/>
    <w:rsid w:val="00844243"/>
    <w:rsid w:val="0084465C"/>
    <w:rsid w:val="00844906"/>
    <w:rsid w:val="00845305"/>
    <w:rsid w:val="00845750"/>
    <w:rsid w:val="008462B8"/>
    <w:rsid w:val="00847875"/>
    <w:rsid w:val="008505E8"/>
    <w:rsid w:val="00850AAE"/>
    <w:rsid w:val="00851D13"/>
    <w:rsid w:val="0085222F"/>
    <w:rsid w:val="00852267"/>
    <w:rsid w:val="00853890"/>
    <w:rsid w:val="0085393E"/>
    <w:rsid w:val="00853F71"/>
    <w:rsid w:val="00854C95"/>
    <w:rsid w:val="0085527B"/>
    <w:rsid w:val="0085530D"/>
    <w:rsid w:val="0085570F"/>
    <w:rsid w:val="0085596D"/>
    <w:rsid w:val="0085622D"/>
    <w:rsid w:val="00856723"/>
    <w:rsid w:val="00856A5A"/>
    <w:rsid w:val="0085758F"/>
    <w:rsid w:val="00857702"/>
    <w:rsid w:val="008601F0"/>
    <w:rsid w:val="0086074A"/>
    <w:rsid w:val="00860803"/>
    <w:rsid w:val="00861619"/>
    <w:rsid w:val="008618FB"/>
    <w:rsid w:val="008621D1"/>
    <w:rsid w:val="008626BB"/>
    <w:rsid w:val="008626C4"/>
    <w:rsid w:val="008628A2"/>
    <w:rsid w:val="00862F65"/>
    <w:rsid w:val="00863315"/>
    <w:rsid w:val="00863612"/>
    <w:rsid w:val="00863F48"/>
    <w:rsid w:val="00863FB8"/>
    <w:rsid w:val="00864B4D"/>
    <w:rsid w:val="0086665E"/>
    <w:rsid w:val="008669CB"/>
    <w:rsid w:val="00866A0C"/>
    <w:rsid w:val="0086748E"/>
    <w:rsid w:val="00867743"/>
    <w:rsid w:val="00867777"/>
    <w:rsid w:val="00867AF3"/>
    <w:rsid w:val="00867B5C"/>
    <w:rsid w:val="00867BE3"/>
    <w:rsid w:val="00867C62"/>
    <w:rsid w:val="00870062"/>
    <w:rsid w:val="008700B7"/>
    <w:rsid w:val="00870EE3"/>
    <w:rsid w:val="0087123F"/>
    <w:rsid w:val="00872B10"/>
    <w:rsid w:val="00872BB8"/>
    <w:rsid w:val="0087389B"/>
    <w:rsid w:val="00874AF3"/>
    <w:rsid w:val="00874BD3"/>
    <w:rsid w:val="00875237"/>
    <w:rsid w:val="00875821"/>
    <w:rsid w:val="0087587E"/>
    <w:rsid w:val="008758E9"/>
    <w:rsid w:val="00875DF5"/>
    <w:rsid w:val="008762F1"/>
    <w:rsid w:val="00876AF9"/>
    <w:rsid w:val="00876E57"/>
    <w:rsid w:val="008771B7"/>
    <w:rsid w:val="008771E7"/>
    <w:rsid w:val="00877B5A"/>
    <w:rsid w:val="0088020E"/>
    <w:rsid w:val="0088086E"/>
    <w:rsid w:val="00880C72"/>
    <w:rsid w:val="00880DE0"/>
    <w:rsid w:val="00881DB1"/>
    <w:rsid w:val="008821BD"/>
    <w:rsid w:val="0088425D"/>
    <w:rsid w:val="00884342"/>
    <w:rsid w:val="00884C83"/>
    <w:rsid w:val="00885570"/>
    <w:rsid w:val="00886ADD"/>
    <w:rsid w:val="00886B08"/>
    <w:rsid w:val="00886C92"/>
    <w:rsid w:val="00886CB2"/>
    <w:rsid w:val="00887E53"/>
    <w:rsid w:val="00887FCF"/>
    <w:rsid w:val="00891769"/>
    <w:rsid w:val="0089252C"/>
    <w:rsid w:val="0089321C"/>
    <w:rsid w:val="008934FF"/>
    <w:rsid w:val="00893CA4"/>
    <w:rsid w:val="00893E29"/>
    <w:rsid w:val="008947C6"/>
    <w:rsid w:val="00894A89"/>
    <w:rsid w:val="0089502D"/>
    <w:rsid w:val="008951F3"/>
    <w:rsid w:val="00895487"/>
    <w:rsid w:val="0089596B"/>
    <w:rsid w:val="008962F0"/>
    <w:rsid w:val="00896523"/>
    <w:rsid w:val="00896AB5"/>
    <w:rsid w:val="00896C77"/>
    <w:rsid w:val="008973A7"/>
    <w:rsid w:val="00897633"/>
    <w:rsid w:val="00897EB1"/>
    <w:rsid w:val="008A0220"/>
    <w:rsid w:val="008A11CF"/>
    <w:rsid w:val="008A1E47"/>
    <w:rsid w:val="008A1E8B"/>
    <w:rsid w:val="008A2E7E"/>
    <w:rsid w:val="008A2F94"/>
    <w:rsid w:val="008A3857"/>
    <w:rsid w:val="008A42D9"/>
    <w:rsid w:val="008A4313"/>
    <w:rsid w:val="008A4334"/>
    <w:rsid w:val="008A4941"/>
    <w:rsid w:val="008A4CE6"/>
    <w:rsid w:val="008A5662"/>
    <w:rsid w:val="008A5C25"/>
    <w:rsid w:val="008A5E6B"/>
    <w:rsid w:val="008A5E8C"/>
    <w:rsid w:val="008A6110"/>
    <w:rsid w:val="008A6700"/>
    <w:rsid w:val="008A6820"/>
    <w:rsid w:val="008A6852"/>
    <w:rsid w:val="008A6897"/>
    <w:rsid w:val="008A700C"/>
    <w:rsid w:val="008A7875"/>
    <w:rsid w:val="008B01C2"/>
    <w:rsid w:val="008B03C5"/>
    <w:rsid w:val="008B0FCB"/>
    <w:rsid w:val="008B1184"/>
    <w:rsid w:val="008B184F"/>
    <w:rsid w:val="008B1A75"/>
    <w:rsid w:val="008B2FBE"/>
    <w:rsid w:val="008B314D"/>
    <w:rsid w:val="008B3D7D"/>
    <w:rsid w:val="008B4415"/>
    <w:rsid w:val="008B45B8"/>
    <w:rsid w:val="008B46DA"/>
    <w:rsid w:val="008B59D8"/>
    <w:rsid w:val="008B5FE6"/>
    <w:rsid w:val="008B60BB"/>
    <w:rsid w:val="008B6423"/>
    <w:rsid w:val="008B6541"/>
    <w:rsid w:val="008B65FA"/>
    <w:rsid w:val="008B6609"/>
    <w:rsid w:val="008B762A"/>
    <w:rsid w:val="008B7D47"/>
    <w:rsid w:val="008B7F41"/>
    <w:rsid w:val="008C0061"/>
    <w:rsid w:val="008C1409"/>
    <w:rsid w:val="008C189A"/>
    <w:rsid w:val="008C1D1E"/>
    <w:rsid w:val="008C2333"/>
    <w:rsid w:val="008C2365"/>
    <w:rsid w:val="008C245E"/>
    <w:rsid w:val="008C2C5D"/>
    <w:rsid w:val="008C3531"/>
    <w:rsid w:val="008C354A"/>
    <w:rsid w:val="008C3978"/>
    <w:rsid w:val="008C3D7B"/>
    <w:rsid w:val="008C3EEF"/>
    <w:rsid w:val="008C42B9"/>
    <w:rsid w:val="008C5979"/>
    <w:rsid w:val="008C5DE7"/>
    <w:rsid w:val="008C6001"/>
    <w:rsid w:val="008C6033"/>
    <w:rsid w:val="008C6F06"/>
    <w:rsid w:val="008C6F7F"/>
    <w:rsid w:val="008C705B"/>
    <w:rsid w:val="008C71AE"/>
    <w:rsid w:val="008C7237"/>
    <w:rsid w:val="008C724F"/>
    <w:rsid w:val="008C72E0"/>
    <w:rsid w:val="008C7AB4"/>
    <w:rsid w:val="008C7B69"/>
    <w:rsid w:val="008D01B6"/>
    <w:rsid w:val="008D080B"/>
    <w:rsid w:val="008D0C26"/>
    <w:rsid w:val="008D13C4"/>
    <w:rsid w:val="008D2813"/>
    <w:rsid w:val="008D28BB"/>
    <w:rsid w:val="008D2D4E"/>
    <w:rsid w:val="008D3088"/>
    <w:rsid w:val="008D4195"/>
    <w:rsid w:val="008D4326"/>
    <w:rsid w:val="008D4F98"/>
    <w:rsid w:val="008D5B7E"/>
    <w:rsid w:val="008D6229"/>
    <w:rsid w:val="008D6754"/>
    <w:rsid w:val="008D6A23"/>
    <w:rsid w:val="008D6CCA"/>
    <w:rsid w:val="008D742B"/>
    <w:rsid w:val="008D7A63"/>
    <w:rsid w:val="008D7F5D"/>
    <w:rsid w:val="008E0ED9"/>
    <w:rsid w:val="008E1348"/>
    <w:rsid w:val="008E153E"/>
    <w:rsid w:val="008E1B06"/>
    <w:rsid w:val="008E1F0C"/>
    <w:rsid w:val="008E2543"/>
    <w:rsid w:val="008E281C"/>
    <w:rsid w:val="008E2ACF"/>
    <w:rsid w:val="008E307E"/>
    <w:rsid w:val="008E3872"/>
    <w:rsid w:val="008E3C62"/>
    <w:rsid w:val="008E3D89"/>
    <w:rsid w:val="008E42F3"/>
    <w:rsid w:val="008E4514"/>
    <w:rsid w:val="008E5977"/>
    <w:rsid w:val="008E598E"/>
    <w:rsid w:val="008E5BEC"/>
    <w:rsid w:val="008E60A3"/>
    <w:rsid w:val="008E64EA"/>
    <w:rsid w:val="008E6830"/>
    <w:rsid w:val="008E6F50"/>
    <w:rsid w:val="008E70A9"/>
    <w:rsid w:val="008F0438"/>
    <w:rsid w:val="008F0601"/>
    <w:rsid w:val="008F0B43"/>
    <w:rsid w:val="008F23C7"/>
    <w:rsid w:val="008F26A0"/>
    <w:rsid w:val="008F2C12"/>
    <w:rsid w:val="008F2E69"/>
    <w:rsid w:val="008F2FBC"/>
    <w:rsid w:val="008F39CC"/>
    <w:rsid w:val="008F3F22"/>
    <w:rsid w:val="008F477F"/>
    <w:rsid w:val="008F4C8A"/>
    <w:rsid w:val="008F4DFB"/>
    <w:rsid w:val="008F56A9"/>
    <w:rsid w:val="008F5F4D"/>
    <w:rsid w:val="008F5F5A"/>
    <w:rsid w:val="008F6332"/>
    <w:rsid w:val="008F6E27"/>
    <w:rsid w:val="008F7466"/>
    <w:rsid w:val="008F7BE5"/>
    <w:rsid w:val="008F7EBB"/>
    <w:rsid w:val="00900D63"/>
    <w:rsid w:val="00901A43"/>
    <w:rsid w:val="00902415"/>
    <w:rsid w:val="00902C5A"/>
    <w:rsid w:val="0090351B"/>
    <w:rsid w:val="00903818"/>
    <w:rsid w:val="00903C10"/>
    <w:rsid w:val="00903C88"/>
    <w:rsid w:val="00903DEA"/>
    <w:rsid w:val="009046F4"/>
    <w:rsid w:val="00904BCA"/>
    <w:rsid w:val="00905011"/>
    <w:rsid w:val="00905150"/>
    <w:rsid w:val="00905B99"/>
    <w:rsid w:val="009060E4"/>
    <w:rsid w:val="00907239"/>
    <w:rsid w:val="00907268"/>
    <w:rsid w:val="00907E0E"/>
    <w:rsid w:val="00907E5E"/>
    <w:rsid w:val="00910F59"/>
    <w:rsid w:val="009112B2"/>
    <w:rsid w:val="0091131E"/>
    <w:rsid w:val="00911559"/>
    <w:rsid w:val="009125FF"/>
    <w:rsid w:val="00912613"/>
    <w:rsid w:val="0091288A"/>
    <w:rsid w:val="00913515"/>
    <w:rsid w:val="00913B21"/>
    <w:rsid w:val="009147F2"/>
    <w:rsid w:val="0091485F"/>
    <w:rsid w:val="009148B1"/>
    <w:rsid w:val="009148F7"/>
    <w:rsid w:val="00914D4B"/>
    <w:rsid w:val="00914FE4"/>
    <w:rsid w:val="00915B60"/>
    <w:rsid w:val="00915BAE"/>
    <w:rsid w:val="00915E9C"/>
    <w:rsid w:val="00917B94"/>
    <w:rsid w:val="00920308"/>
    <w:rsid w:val="00920382"/>
    <w:rsid w:val="00920950"/>
    <w:rsid w:val="009234F2"/>
    <w:rsid w:val="009234FA"/>
    <w:rsid w:val="00923737"/>
    <w:rsid w:val="00923801"/>
    <w:rsid w:val="00923825"/>
    <w:rsid w:val="00923880"/>
    <w:rsid w:val="00923B39"/>
    <w:rsid w:val="00923C4C"/>
    <w:rsid w:val="00924E25"/>
    <w:rsid w:val="00925A71"/>
    <w:rsid w:val="0092665F"/>
    <w:rsid w:val="00926B64"/>
    <w:rsid w:val="00926B94"/>
    <w:rsid w:val="00926D96"/>
    <w:rsid w:val="00927304"/>
    <w:rsid w:val="009304A3"/>
    <w:rsid w:val="00930957"/>
    <w:rsid w:val="0093106E"/>
    <w:rsid w:val="009312F1"/>
    <w:rsid w:val="0093152F"/>
    <w:rsid w:val="00931BD2"/>
    <w:rsid w:val="0093282D"/>
    <w:rsid w:val="0093347C"/>
    <w:rsid w:val="00933D06"/>
    <w:rsid w:val="00933E20"/>
    <w:rsid w:val="00934192"/>
    <w:rsid w:val="00934FC4"/>
    <w:rsid w:val="00935AFE"/>
    <w:rsid w:val="00935C97"/>
    <w:rsid w:val="00936161"/>
    <w:rsid w:val="009378BA"/>
    <w:rsid w:val="00937D60"/>
    <w:rsid w:val="00940830"/>
    <w:rsid w:val="00940AD1"/>
    <w:rsid w:val="00940C56"/>
    <w:rsid w:val="009416EA"/>
    <w:rsid w:val="00941E4B"/>
    <w:rsid w:val="00941FEB"/>
    <w:rsid w:val="00942421"/>
    <w:rsid w:val="00942CD1"/>
    <w:rsid w:val="0094345C"/>
    <w:rsid w:val="00943C1A"/>
    <w:rsid w:val="00943D86"/>
    <w:rsid w:val="00944414"/>
    <w:rsid w:val="0094462C"/>
    <w:rsid w:val="00944EC2"/>
    <w:rsid w:val="009453A8"/>
    <w:rsid w:val="009455C0"/>
    <w:rsid w:val="009459CC"/>
    <w:rsid w:val="0094621D"/>
    <w:rsid w:val="009462E6"/>
    <w:rsid w:val="0094707B"/>
    <w:rsid w:val="00947C25"/>
    <w:rsid w:val="0095007E"/>
    <w:rsid w:val="0095090F"/>
    <w:rsid w:val="00951461"/>
    <w:rsid w:val="00951525"/>
    <w:rsid w:val="00951683"/>
    <w:rsid w:val="00951DF1"/>
    <w:rsid w:val="00951E2D"/>
    <w:rsid w:val="00952730"/>
    <w:rsid w:val="00952B19"/>
    <w:rsid w:val="009533B0"/>
    <w:rsid w:val="00953944"/>
    <w:rsid w:val="00953B01"/>
    <w:rsid w:val="00953C8D"/>
    <w:rsid w:val="00953D28"/>
    <w:rsid w:val="00953E9B"/>
    <w:rsid w:val="0095401E"/>
    <w:rsid w:val="009544CD"/>
    <w:rsid w:val="00954E0C"/>
    <w:rsid w:val="00955687"/>
    <w:rsid w:val="00955CAA"/>
    <w:rsid w:val="00956333"/>
    <w:rsid w:val="00956584"/>
    <w:rsid w:val="009568DB"/>
    <w:rsid w:val="00956BEE"/>
    <w:rsid w:val="00957186"/>
    <w:rsid w:val="009607F3"/>
    <w:rsid w:val="00960823"/>
    <w:rsid w:val="0096082F"/>
    <w:rsid w:val="00960C99"/>
    <w:rsid w:val="00960DE2"/>
    <w:rsid w:val="00960F10"/>
    <w:rsid w:val="0096113D"/>
    <w:rsid w:val="009615A1"/>
    <w:rsid w:val="00961BDA"/>
    <w:rsid w:val="00963023"/>
    <w:rsid w:val="0096337C"/>
    <w:rsid w:val="00963864"/>
    <w:rsid w:val="00963CC1"/>
    <w:rsid w:val="009647FD"/>
    <w:rsid w:val="00965321"/>
    <w:rsid w:val="009653AD"/>
    <w:rsid w:val="00965705"/>
    <w:rsid w:val="00965910"/>
    <w:rsid w:val="00965DE3"/>
    <w:rsid w:val="00965FDE"/>
    <w:rsid w:val="009663BC"/>
    <w:rsid w:val="009664CF"/>
    <w:rsid w:val="00966824"/>
    <w:rsid w:val="00966B0B"/>
    <w:rsid w:val="00967292"/>
    <w:rsid w:val="00967401"/>
    <w:rsid w:val="00967B26"/>
    <w:rsid w:val="00970CFC"/>
    <w:rsid w:val="00970D3B"/>
    <w:rsid w:val="00971503"/>
    <w:rsid w:val="009715F1"/>
    <w:rsid w:val="00971941"/>
    <w:rsid w:val="009720E0"/>
    <w:rsid w:val="009723BB"/>
    <w:rsid w:val="009723E4"/>
    <w:rsid w:val="009729E5"/>
    <w:rsid w:val="00972C67"/>
    <w:rsid w:val="009735CF"/>
    <w:rsid w:val="00973B23"/>
    <w:rsid w:val="009742AF"/>
    <w:rsid w:val="00974432"/>
    <w:rsid w:val="00974636"/>
    <w:rsid w:val="00974F12"/>
    <w:rsid w:val="009752A1"/>
    <w:rsid w:val="009764DC"/>
    <w:rsid w:val="009767A9"/>
    <w:rsid w:val="00976DC6"/>
    <w:rsid w:val="00976F3D"/>
    <w:rsid w:val="00977372"/>
    <w:rsid w:val="0097782B"/>
    <w:rsid w:val="00977A74"/>
    <w:rsid w:val="0098041C"/>
    <w:rsid w:val="009805EE"/>
    <w:rsid w:val="009806FC"/>
    <w:rsid w:val="00980763"/>
    <w:rsid w:val="00980ADD"/>
    <w:rsid w:val="00980E85"/>
    <w:rsid w:val="0098124D"/>
    <w:rsid w:val="00981968"/>
    <w:rsid w:val="00981B37"/>
    <w:rsid w:val="0098217C"/>
    <w:rsid w:val="00982198"/>
    <w:rsid w:val="009825EF"/>
    <w:rsid w:val="009825F8"/>
    <w:rsid w:val="0098266B"/>
    <w:rsid w:val="00982886"/>
    <w:rsid w:val="0098289D"/>
    <w:rsid w:val="00982C09"/>
    <w:rsid w:val="00982D33"/>
    <w:rsid w:val="00983105"/>
    <w:rsid w:val="00983BA7"/>
    <w:rsid w:val="00983E03"/>
    <w:rsid w:val="00984028"/>
    <w:rsid w:val="009840EA"/>
    <w:rsid w:val="00984DED"/>
    <w:rsid w:val="00985569"/>
    <w:rsid w:val="00985B72"/>
    <w:rsid w:val="00985EDB"/>
    <w:rsid w:val="009862C5"/>
    <w:rsid w:val="00986CFA"/>
    <w:rsid w:val="009872A0"/>
    <w:rsid w:val="009877B3"/>
    <w:rsid w:val="00987FB3"/>
    <w:rsid w:val="00990267"/>
    <w:rsid w:val="00990B50"/>
    <w:rsid w:val="0099174D"/>
    <w:rsid w:val="00991867"/>
    <w:rsid w:val="00992F92"/>
    <w:rsid w:val="00992FBE"/>
    <w:rsid w:val="009930BA"/>
    <w:rsid w:val="00993291"/>
    <w:rsid w:val="009940F5"/>
    <w:rsid w:val="009941F9"/>
    <w:rsid w:val="00994498"/>
    <w:rsid w:val="00994D1F"/>
    <w:rsid w:val="009950A2"/>
    <w:rsid w:val="009956DE"/>
    <w:rsid w:val="0099587A"/>
    <w:rsid w:val="0099674E"/>
    <w:rsid w:val="00996BAC"/>
    <w:rsid w:val="00996D4B"/>
    <w:rsid w:val="0099797F"/>
    <w:rsid w:val="00997B74"/>
    <w:rsid w:val="009A0055"/>
    <w:rsid w:val="009A01EC"/>
    <w:rsid w:val="009A02CB"/>
    <w:rsid w:val="009A044A"/>
    <w:rsid w:val="009A07B7"/>
    <w:rsid w:val="009A0EBF"/>
    <w:rsid w:val="009A107D"/>
    <w:rsid w:val="009A1A3A"/>
    <w:rsid w:val="009A1D4B"/>
    <w:rsid w:val="009A2B1E"/>
    <w:rsid w:val="009A2EC8"/>
    <w:rsid w:val="009A30AA"/>
    <w:rsid w:val="009A4BBF"/>
    <w:rsid w:val="009A4D4E"/>
    <w:rsid w:val="009A4D91"/>
    <w:rsid w:val="009A58A8"/>
    <w:rsid w:val="009A6B0F"/>
    <w:rsid w:val="009A6C66"/>
    <w:rsid w:val="009A7012"/>
    <w:rsid w:val="009B0E80"/>
    <w:rsid w:val="009B117B"/>
    <w:rsid w:val="009B158E"/>
    <w:rsid w:val="009B175F"/>
    <w:rsid w:val="009B1A2E"/>
    <w:rsid w:val="009B1CE6"/>
    <w:rsid w:val="009B1FB0"/>
    <w:rsid w:val="009B2C2D"/>
    <w:rsid w:val="009B2FF4"/>
    <w:rsid w:val="009B30A2"/>
    <w:rsid w:val="009B30B4"/>
    <w:rsid w:val="009B3335"/>
    <w:rsid w:val="009B3BFF"/>
    <w:rsid w:val="009B3F02"/>
    <w:rsid w:val="009B3FC5"/>
    <w:rsid w:val="009B42D7"/>
    <w:rsid w:val="009B4706"/>
    <w:rsid w:val="009B5300"/>
    <w:rsid w:val="009B6A56"/>
    <w:rsid w:val="009B6C85"/>
    <w:rsid w:val="009B70A0"/>
    <w:rsid w:val="009B7752"/>
    <w:rsid w:val="009B77E4"/>
    <w:rsid w:val="009C066F"/>
    <w:rsid w:val="009C0FAE"/>
    <w:rsid w:val="009C120E"/>
    <w:rsid w:val="009C1538"/>
    <w:rsid w:val="009C22AD"/>
    <w:rsid w:val="009C28EC"/>
    <w:rsid w:val="009C2902"/>
    <w:rsid w:val="009C341B"/>
    <w:rsid w:val="009C35D0"/>
    <w:rsid w:val="009C3696"/>
    <w:rsid w:val="009C3F86"/>
    <w:rsid w:val="009C4542"/>
    <w:rsid w:val="009C5E05"/>
    <w:rsid w:val="009C6621"/>
    <w:rsid w:val="009C6797"/>
    <w:rsid w:val="009C7983"/>
    <w:rsid w:val="009D09CA"/>
    <w:rsid w:val="009D0E99"/>
    <w:rsid w:val="009D1431"/>
    <w:rsid w:val="009D1880"/>
    <w:rsid w:val="009D2BDA"/>
    <w:rsid w:val="009D3359"/>
    <w:rsid w:val="009D33C0"/>
    <w:rsid w:val="009D4535"/>
    <w:rsid w:val="009D4B43"/>
    <w:rsid w:val="009D4EB7"/>
    <w:rsid w:val="009D5D1F"/>
    <w:rsid w:val="009D5E48"/>
    <w:rsid w:val="009D6C68"/>
    <w:rsid w:val="009D6ECA"/>
    <w:rsid w:val="009D7252"/>
    <w:rsid w:val="009D745F"/>
    <w:rsid w:val="009D74DA"/>
    <w:rsid w:val="009D7579"/>
    <w:rsid w:val="009D7D42"/>
    <w:rsid w:val="009E003B"/>
    <w:rsid w:val="009E08D4"/>
    <w:rsid w:val="009E0B1F"/>
    <w:rsid w:val="009E0C2B"/>
    <w:rsid w:val="009E154F"/>
    <w:rsid w:val="009E228B"/>
    <w:rsid w:val="009E236E"/>
    <w:rsid w:val="009E2392"/>
    <w:rsid w:val="009E26F1"/>
    <w:rsid w:val="009E2B3A"/>
    <w:rsid w:val="009E32DD"/>
    <w:rsid w:val="009E3512"/>
    <w:rsid w:val="009E37B1"/>
    <w:rsid w:val="009E3956"/>
    <w:rsid w:val="009E3A6F"/>
    <w:rsid w:val="009E3A77"/>
    <w:rsid w:val="009E4029"/>
    <w:rsid w:val="009E4861"/>
    <w:rsid w:val="009E49E4"/>
    <w:rsid w:val="009E4A26"/>
    <w:rsid w:val="009E4C01"/>
    <w:rsid w:val="009E534A"/>
    <w:rsid w:val="009E54EB"/>
    <w:rsid w:val="009E55CB"/>
    <w:rsid w:val="009E5C79"/>
    <w:rsid w:val="009E610C"/>
    <w:rsid w:val="009E6E56"/>
    <w:rsid w:val="009E7DC1"/>
    <w:rsid w:val="009F02DE"/>
    <w:rsid w:val="009F06E5"/>
    <w:rsid w:val="009F0EB4"/>
    <w:rsid w:val="009F12CF"/>
    <w:rsid w:val="009F15BB"/>
    <w:rsid w:val="009F19E5"/>
    <w:rsid w:val="009F1CC9"/>
    <w:rsid w:val="009F1F4C"/>
    <w:rsid w:val="009F246E"/>
    <w:rsid w:val="009F2505"/>
    <w:rsid w:val="009F2DA0"/>
    <w:rsid w:val="009F3969"/>
    <w:rsid w:val="009F399E"/>
    <w:rsid w:val="009F3AAF"/>
    <w:rsid w:val="009F3C39"/>
    <w:rsid w:val="009F4BC9"/>
    <w:rsid w:val="009F4FA1"/>
    <w:rsid w:val="009F531E"/>
    <w:rsid w:val="009F559E"/>
    <w:rsid w:val="009F55AD"/>
    <w:rsid w:val="009F5704"/>
    <w:rsid w:val="009F576E"/>
    <w:rsid w:val="009F5864"/>
    <w:rsid w:val="009F5896"/>
    <w:rsid w:val="009F59EA"/>
    <w:rsid w:val="009F69D2"/>
    <w:rsid w:val="009F72AE"/>
    <w:rsid w:val="009F7A4E"/>
    <w:rsid w:val="00A0010C"/>
    <w:rsid w:val="00A005B3"/>
    <w:rsid w:val="00A0062B"/>
    <w:rsid w:val="00A0065B"/>
    <w:rsid w:val="00A00FD4"/>
    <w:rsid w:val="00A010C2"/>
    <w:rsid w:val="00A01640"/>
    <w:rsid w:val="00A01930"/>
    <w:rsid w:val="00A01A72"/>
    <w:rsid w:val="00A01AA9"/>
    <w:rsid w:val="00A027AA"/>
    <w:rsid w:val="00A02C76"/>
    <w:rsid w:val="00A02CA7"/>
    <w:rsid w:val="00A0302E"/>
    <w:rsid w:val="00A036BB"/>
    <w:rsid w:val="00A0387D"/>
    <w:rsid w:val="00A039B0"/>
    <w:rsid w:val="00A03CE8"/>
    <w:rsid w:val="00A03EAE"/>
    <w:rsid w:val="00A042FE"/>
    <w:rsid w:val="00A04874"/>
    <w:rsid w:val="00A04F44"/>
    <w:rsid w:val="00A05850"/>
    <w:rsid w:val="00A066FD"/>
    <w:rsid w:val="00A06EE4"/>
    <w:rsid w:val="00A07017"/>
    <w:rsid w:val="00A079E9"/>
    <w:rsid w:val="00A10412"/>
    <w:rsid w:val="00A1216D"/>
    <w:rsid w:val="00A12D75"/>
    <w:rsid w:val="00A1382D"/>
    <w:rsid w:val="00A13D97"/>
    <w:rsid w:val="00A13E43"/>
    <w:rsid w:val="00A14310"/>
    <w:rsid w:val="00A1461F"/>
    <w:rsid w:val="00A147B8"/>
    <w:rsid w:val="00A1486F"/>
    <w:rsid w:val="00A15CA3"/>
    <w:rsid w:val="00A15D61"/>
    <w:rsid w:val="00A161C3"/>
    <w:rsid w:val="00A161E7"/>
    <w:rsid w:val="00A1657F"/>
    <w:rsid w:val="00A178DC"/>
    <w:rsid w:val="00A20755"/>
    <w:rsid w:val="00A2078B"/>
    <w:rsid w:val="00A20882"/>
    <w:rsid w:val="00A2114D"/>
    <w:rsid w:val="00A215C4"/>
    <w:rsid w:val="00A219EA"/>
    <w:rsid w:val="00A21E10"/>
    <w:rsid w:val="00A22216"/>
    <w:rsid w:val="00A231F9"/>
    <w:rsid w:val="00A23598"/>
    <w:rsid w:val="00A2385E"/>
    <w:rsid w:val="00A24157"/>
    <w:rsid w:val="00A24A6B"/>
    <w:rsid w:val="00A24DAE"/>
    <w:rsid w:val="00A25030"/>
    <w:rsid w:val="00A2566A"/>
    <w:rsid w:val="00A25BD8"/>
    <w:rsid w:val="00A25C45"/>
    <w:rsid w:val="00A2682A"/>
    <w:rsid w:val="00A2724B"/>
    <w:rsid w:val="00A27264"/>
    <w:rsid w:val="00A27FDC"/>
    <w:rsid w:val="00A30171"/>
    <w:rsid w:val="00A30243"/>
    <w:rsid w:val="00A303CE"/>
    <w:rsid w:val="00A311F1"/>
    <w:rsid w:val="00A31D6F"/>
    <w:rsid w:val="00A31F1F"/>
    <w:rsid w:val="00A3277A"/>
    <w:rsid w:val="00A32F46"/>
    <w:rsid w:val="00A333C9"/>
    <w:rsid w:val="00A336EE"/>
    <w:rsid w:val="00A34234"/>
    <w:rsid w:val="00A34EB3"/>
    <w:rsid w:val="00A35880"/>
    <w:rsid w:val="00A35C72"/>
    <w:rsid w:val="00A36175"/>
    <w:rsid w:val="00A36478"/>
    <w:rsid w:val="00A365C3"/>
    <w:rsid w:val="00A36D10"/>
    <w:rsid w:val="00A36DE6"/>
    <w:rsid w:val="00A372AC"/>
    <w:rsid w:val="00A372CC"/>
    <w:rsid w:val="00A3798B"/>
    <w:rsid w:val="00A37C90"/>
    <w:rsid w:val="00A37FA6"/>
    <w:rsid w:val="00A40029"/>
    <w:rsid w:val="00A40753"/>
    <w:rsid w:val="00A40AF6"/>
    <w:rsid w:val="00A41647"/>
    <w:rsid w:val="00A42044"/>
    <w:rsid w:val="00A423B2"/>
    <w:rsid w:val="00A42B07"/>
    <w:rsid w:val="00A42B55"/>
    <w:rsid w:val="00A43292"/>
    <w:rsid w:val="00A43367"/>
    <w:rsid w:val="00A439D7"/>
    <w:rsid w:val="00A44778"/>
    <w:rsid w:val="00A45FC0"/>
    <w:rsid w:val="00A460BE"/>
    <w:rsid w:val="00A46D8B"/>
    <w:rsid w:val="00A47406"/>
    <w:rsid w:val="00A50155"/>
    <w:rsid w:val="00A50176"/>
    <w:rsid w:val="00A503FD"/>
    <w:rsid w:val="00A50ECB"/>
    <w:rsid w:val="00A513C5"/>
    <w:rsid w:val="00A51780"/>
    <w:rsid w:val="00A51815"/>
    <w:rsid w:val="00A519DF"/>
    <w:rsid w:val="00A52AF3"/>
    <w:rsid w:val="00A52FC7"/>
    <w:rsid w:val="00A5315A"/>
    <w:rsid w:val="00A53AE0"/>
    <w:rsid w:val="00A53BFD"/>
    <w:rsid w:val="00A54AB7"/>
    <w:rsid w:val="00A55016"/>
    <w:rsid w:val="00A55696"/>
    <w:rsid w:val="00A55C41"/>
    <w:rsid w:val="00A561FE"/>
    <w:rsid w:val="00A56824"/>
    <w:rsid w:val="00A569BB"/>
    <w:rsid w:val="00A56E07"/>
    <w:rsid w:val="00A56E3D"/>
    <w:rsid w:val="00A5753A"/>
    <w:rsid w:val="00A57741"/>
    <w:rsid w:val="00A57A2C"/>
    <w:rsid w:val="00A57E66"/>
    <w:rsid w:val="00A60308"/>
    <w:rsid w:val="00A614CF"/>
    <w:rsid w:val="00A616F0"/>
    <w:rsid w:val="00A6186F"/>
    <w:rsid w:val="00A61899"/>
    <w:rsid w:val="00A6266A"/>
    <w:rsid w:val="00A63824"/>
    <w:rsid w:val="00A641DB"/>
    <w:rsid w:val="00A64433"/>
    <w:rsid w:val="00A64557"/>
    <w:rsid w:val="00A64900"/>
    <w:rsid w:val="00A667BF"/>
    <w:rsid w:val="00A67107"/>
    <w:rsid w:val="00A67310"/>
    <w:rsid w:val="00A67C2C"/>
    <w:rsid w:val="00A67CD9"/>
    <w:rsid w:val="00A67CE6"/>
    <w:rsid w:val="00A67D98"/>
    <w:rsid w:val="00A70342"/>
    <w:rsid w:val="00A7085F"/>
    <w:rsid w:val="00A7087E"/>
    <w:rsid w:val="00A71BAB"/>
    <w:rsid w:val="00A722FD"/>
    <w:rsid w:val="00A728D0"/>
    <w:rsid w:val="00A72E18"/>
    <w:rsid w:val="00A72EA5"/>
    <w:rsid w:val="00A72F18"/>
    <w:rsid w:val="00A736B6"/>
    <w:rsid w:val="00A7452D"/>
    <w:rsid w:val="00A754B9"/>
    <w:rsid w:val="00A75860"/>
    <w:rsid w:val="00A75B21"/>
    <w:rsid w:val="00A76825"/>
    <w:rsid w:val="00A76908"/>
    <w:rsid w:val="00A771F1"/>
    <w:rsid w:val="00A7762C"/>
    <w:rsid w:val="00A7774C"/>
    <w:rsid w:val="00A77A7B"/>
    <w:rsid w:val="00A77BA0"/>
    <w:rsid w:val="00A80821"/>
    <w:rsid w:val="00A812C3"/>
    <w:rsid w:val="00A81654"/>
    <w:rsid w:val="00A81971"/>
    <w:rsid w:val="00A819E8"/>
    <w:rsid w:val="00A81C10"/>
    <w:rsid w:val="00A82616"/>
    <w:rsid w:val="00A83A2F"/>
    <w:rsid w:val="00A83F83"/>
    <w:rsid w:val="00A84680"/>
    <w:rsid w:val="00A8520E"/>
    <w:rsid w:val="00A8562A"/>
    <w:rsid w:val="00A85C7C"/>
    <w:rsid w:val="00A8651C"/>
    <w:rsid w:val="00A86CE6"/>
    <w:rsid w:val="00A877E7"/>
    <w:rsid w:val="00A878FC"/>
    <w:rsid w:val="00A9011F"/>
    <w:rsid w:val="00A9047C"/>
    <w:rsid w:val="00A90A4D"/>
    <w:rsid w:val="00A90C0E"/>
    <w:rsid w:val="00A90EC7"/>
    <w:rsid w:val="00A91B4A"/>
    <w:rsid w:val="00A921B0"/>
    <w:rsid w:val="00A926A3"/>
    <w:rsid w:val="00A9286F"/>
    <w:rsid w:val="00A92A4A"/>
    <w:rsid w:val="00A93959"/>
    <w:rsid w:val="00A93B37"/>
    <w:rsid w:val="00A941C5"/>
    <w:rsid w:val="00A94D04"/>
    <w:rsid w:val="00A95394"/>
    <w:rsid w:val="00A95D10"/>
    <w:rsid w:val="00A96501"/>
    <w:rsid w:val="00A96B58"/>
    <w:rsid w:val="00A96B90"/>
    <w:rsid w:val="00A96E91"/>
    <w:rsid w:val="00A9746B"/>
    <w:rsid w:val="00A97E33"/>
    <w:rsid w:val="00AA0352"/>
    <w:rsid w:val="00AA1861"/>
    <w:rsid w:val="00AA2306"/>
    <w:rsid w:val="00AA26DD"/>
    <w:rsid w:val="00AA276C"/>
    <w:rsid w:val="00AA358B"/>
    <w:rsid w:val="00AA35BA"/>
    <w:rsid w:val="00AA3B62"/>
    <w:rsid w:val="00AA3C4A"/>
    <w:rsid w:val="00AA51DB"/>
    <w:rsid w:val="00AA5DF9"/>
    <w:rsid w:val="00AA5E2F"/>
    <w:rsid w:val="00AA60C1"/>
    <w:rsid w:val="00AA614D"/>
    <w:rsid w:val="00AA6532"/>
    <w:rsid w:val="00AA67B3"/>
    <w:rsid w:val="00AA704B"/>
    <w:rsid w:val="00AA7232"/>
    <w:rsid w:val="00AA725C"/>
    <w:rsid w:val="00AA7A4C"/>
    <w:rsid w:val="00AA7F5D"/>
    <w:rsid w:val="00AB0009"/>
    <w:rsid w:val="00AB06BA"/>
    <w:rsid w:val="00AB078E"/>
    <w:rsid w:val="00AB09AB"/>
    <w:rsid w:val="00AB0C91"/>
    <w:rsid w:val="00AB15EC"/>
    <w:rsid w:val="00AB1887"/>
    <w:rsid w:val="00AB1D14"/>
    <w:rsid w:val="00AB1FEE"/>
    <w:rsid w:val="00AB2C52"/>
    <w:rsid w:val="00AB2CEE"/>
    <w:rsid w:val="00AB2D98"/>
    <w:rsid w:val="00AB383B"/>
    <w:rsid w:val="00AB3CBC"/>
    <w:rsid w:val="00AB5050"/>
    <w:rsid w:val="00AB590A"/>
    <w:rsid w:val="00AB5916"/>
    <w:rsid w:val="00AB639D"/>
    <w:rsid w:val="00AB6CF8"/>
    <w:rsid w:val="00AB6EA7"/>
    <w:rsid w:val="00AB7757"/>
    <w:rsid w:val="00AB7EEF"/>
    <w:rsid w:val="00AC01FD"/>
    <w:rsid w:val="00AC0440"/>
    <w:rsid w:val="00AC07E5"/>
    <w:rsid w:val="00AC0A4D"/>
    <w:rsid w:val="00AC0B4A"/>
    <w:rsid w:val="00AC1480"/>
    <w:rsid w:val="00AC19C0"/>
    <w:rsid w:val="00AC1CC6"/>
    <w:rsid w:val="00AC207B"/>
    <w:rsid w:val="00AC2248"/>
    <w:rsid w:val="00AC23F2"/>
    <w:rsid w:val="00AC2518"/>
    <w:rsid w:val="00AC2998"/>
    <w:rsid w:val="00AC2A48"/>
    <w:rsid w:val="00AC2BC0"/>
    <w:rsid w:val="00AC3C60"/>
    <w:rsid w:val="00AC4975"/>
    <w:rsid w:val="00AC4E7E"/>
    <w:rsid w:val="00AC54D9"/>
    <w:rsid w:val="00AC60D3"/>
    <w:rsid w:val="00AC6692"/>
    <w:rsid w:val="00AC6C74"/>
    <w:rsid w:val="00AC6C9D"/>
    <w:rsid w:val="00AC710D"/>
    <w:rsid w:val="00AD06F1"/>
    <w:rsid w:val="00AD0D67"/>
    <w:rsid w:val="00AD18B4"/>
    <w:rsid w:val="00AD1BE1"/>
    <w:rsid w:val="00AD1DB6"/>
    <w:rsid w:val="00AD313C"/>
    <w:rsid w:val="00AD32A3"/>
    <w:rsid w:val="00AD3CF8"/>
    <w:rsid w:val="00AD4323"/>
    <w:rsid w:val="00AD4638"/>
    <w:rsid w:val="00AD4C65"/>
    <w:rsid w:val="00AD4EF1"/>
    <w:rsid w:val="00AD5023"/>
    <w:rsid w:val="00AD5118"/>
    <w:rsid w:val="00AD5315"/>
    <w:rsid w:val="00AD64C1"/>
    <w:rsid w:val="00AD6766"/>
    <w:rsid w:val="00AD684D"/>
    <w:rsid w:val="00AD6962"/>
    <w:rsid w:val="00AD7478"/>
    <w:rsid w:val="00AD7539"/>
    <w:rsid w:val="00AD78EA"/>
    <w:rsid w:val="00AE1273"/>
    <w:rsid w:val="00AE1954"/>
    <w:rsid w:val="00AE1A70"/>
    <w:rsid w:val="00AE1F08"/>
    <w:rsid w:val="00AE22C8"/>
    <w:rsid w:val="00AE25A5"/>
    <w:rsid w:val="00AE275A"/>
    <w:rsid w:val="00AE2AA7"/>
    <w:rsid w:val="00AE3F17"/>
    <w:rsid w:val="00AE4287"/>
    <w:rsid w:val="00AE5835"/>
    <w:rsid w:val="00AE5A33"/>
    <w:rsid w:val="00AE640B"/>
    <w:rsid w:val="00AE65D5"/>
    <w:rsid w:val="00AE67C8"/>
    <w:rsid w:val="00AE68F8"/>
    <w:rsid w:val="00AE6FE0"/>
    <w:rsid w:val="00AE721A"/>
    <w:rsid w:val="00AE7558"/>
    <w:rsid w:val="00AE76C2"/>
    <w:rsid w:val="00AE78C1"/>
    <w:rsid w:val="00AF0456"/>
    <w:rsid w:val="00AF091B"/>
    <w:rsid w:val="00AF13AB"/>
    <w:rsid w:val="00AF15E6"/>
    <w:rsid w:val="00AF18E9"/>
    <w:rsid w:val="00AF3092"/>
    <w:rsid w:val="00AF3768"/>
    <w:rsid w:val="00AF3BDC"/>
    <w:rsid w:val="00AF3DCB"/>
    <w:rsid w:val="00AF4112"/>
    <w:rsid w:val="00AF4264"/>
    <w:rsid w:val="00AF4B2F"/>
    <w:rsid w:val="00AF4D5A"/>
    <w:rsid w:val="00AF4EC8"/>
    <w:rsid w:val="00AF5630"/>
    <w:rsid w:val="00AF5715"/>
    <w:rsid w:val="00AF5996"/>
    <w:rsid w:val="00AF5E98"/>
    <w:rsid w:val="00AF6035"/>
    <w:rsid w:val="00AF6118"/>
    <w:rsid w:val="00AF7132"/>
    <w:rsid w:val="00AF719B"/>
    <w:rsid w:val="00AF732C"/>
    <w:rsid w:val="00AF78A0"/>
    <w:rsid w:val="00AF794E"/>
    <w:rsid w:val="00AF7969"/>
    <w:rsid w:val="00AF7F54"/>
    <w:rsid w:val="00B013A7"/>
    <w:rsid w:val="00B01841"/>
    <w:rsid w:val="00B01DCE"/>
    <w:rsid w:val="00B023D5"/>
    <w:rsid w:val="00B02545"/>
    <w:rsid w:val="00B027B4"/>
    <w:rsid w:val="00B0295E"/>
    <w:rsid w:val="00B02F96"/>
    <w:rsid w:val="00B036A9"/>
    <w:rsid w:val="00B04503"/>
    <w:rsid w:val="00B046B0"/>
    <w:rsid w:val="00B0470B"/>
    <w:rsid w:val="00B048D6"/>
    <w:rsid w:val="00B04A3F"/>
    <w:rsid w:val="00B04D89"/>
    <w:rsid w:val="00B05E7B"/>
    <w:rsid w:val="00B05F19"/>
    <w:rsid w:val="00B069BF"/>
    <w:rsid w:val="00B06C77"/>
    <w:rsid w:val="00B06E69"/>
    <w:rsid w:val="00B06FA4"/>
    <w:rsid w:val="00B07B4D"/>
    <w:rsid w:val="00B07BD4"/>
    <w:rsid w:val="00B07F2F"/>
    <w:rsid w:val="00B10204"/>
    <w:rsid w:val="00B11402"/>
    <w:rsid w:val="00B114D4"/>
    <w:rsid w:val="00B116ED"/>
    <w:rsid w:val="00B11B60"/>
    <w:rsid w:val="00B12615"/>
    <w:rsid w:val="00B1312E"/>
    <w:rsid w:val="00B133E7"/>
    <w:rsid w:val="00B13CD0"/>
    <w:rsid w:val="00B148B3"/>
    <w:rsid w:val="00B1494A"/>
    <w:rsid w:val="00B15482"/>
    <w:rsid w:val="00B15727"/>
    <w:rsid w:val="00B15DAB"/>
    <w:rsid w:val="00B15ECB"/>
    <w:rsid w:val="00B166B5"/>
    <w:rsid w:val="00B1685E"/>
    <w:rsid w:val="00B168FF"/>
    <w:rsid w:val="00B16C39"/>
    <w:rsid w:val="00B16DAF"/>
    <w:rsid w:val="00B16F10"/>
    <w:rsid w:val="00B16F56"/>
    <w:rsid w:val="00B173F9"/>
    <w:rsid w:val="00B1741B"/>
    <w:rsid w:val="00B176C5"/>
    <w:rsid w:val="00B17730"/>
    <w:rsid w:val="00B20092"/>
    <w:rsid w:val="00B214EE"/>
    <w:rsid w:val="00B223FB"/>
    <w:rsid w:val="00B22940"/>
    <w:rsid w:val="00B22A06"/>
    <w:rsid w:val="00B2322D"/>
    <w:rsid w:val="00B233F6"/>
    <w:rsid w:val="00B2406D"/>
    <w:rsid w:val="00B24A4D"/>
    <w:rsid w:val="00B24CA7"/>
    <w:rsid w:val="00B24F1C"/>
    <w:rsid w:val="00B24F4F"/>
    <w:rsid w:val="00B2510C"/>
    <w:rsid w:val="00B256F6"/>
    <w:rsid w:val="00B25CEE"/>
    <w:rsid w:val="00B25DD4"/>
    <w:rsid w:val="00B274AF"/>
    <w:rsid w:val="00B278F2"/>
    <w:rsid w:val="00B30507"/>
    <w:rsid w:val="00B30B7C"/>
    <w:rsid w:val="00B30C0B"/>
    <w:rsid w:val="00B3164E"/>
    <w:rsid w:val="00B31905"/>
    <w:rsid w:val="00B3207E"/>
    <w:rsid w:val="00B32B89"/>
    <w:rsid w:val="00B32BC7"/>
    <w:rsid w:val="00B3325D"/>
    <w:rsid w:val="00B338BF"/>
    <w:rsid w:val="00B339E5"/>
    <w:rsid w:val="00B33DC2"/>
    <w:rsid w:val="00B345DE"/>
    <w:rsid w:val="00B347E3"/>
    <w:rsid w:val="00B354E7"/>
    <w:rsid w:val="00B35A61"/>
    <w:rsid w:val="00B365C6"/>
    <w:rsid w:val="00B36645"/>
    <w:rsid w:val="00B36831"/>
    <w:rsid w:val="00B36B34"/>
    <w:rsid w:val="00B36C73"/>
    <w:rsid w:val="00B4007C"/>
    <w:rsid w:val="00B40CD2"/>
    <w:rsid w:val="00B40E3C"/>
    <w:rsid w:val="00B40FBA"/>
    <w:rsid w:val="00B41A68"/>
    <w:rsid w:val="00B428C4"/>
    <w:rsid w:val="00B438A1"/>
    <w:rsid w:val="00B439D9"/>
    <w:rsid w:val="00B43B2C"/>
    <w:rsid w:val="00B44596"/>
    <w:rsid w:val="00B44F53"/>
    <w:rsid w:val="00B4561E"/>
    <w:rsid w:val="00B45C52"/>
    <w:rsid w:val="00B45C56"/>
    <w:rsid w:val="00B45CE8"/>
    <w:rsid w:val="00B45E8F"/>
    <w:rsid w:val="00B45EE2"/>
    <w:rsid w:val="00B46660"/>
    <w:rsid w:val="00B466DE"/>
    <w:rsid w:val="00B469E9"/>
    <w:rsid w:val="00B46A6F"/>
    <w:rsid w:val="00B46FA4"/>
    <w:rsid w:val="00B47347"/>
    <w:rsid w:val="00B4772D"/>
    <w:rsid w:val="00B47D42"/>
    <w:rsid w:val="00B47D7E"/>
    <w:rsid w:val="00B47DA4"/>
    <w:rsid w:val="00B50182"/>
    <w:rsid w:val="00B5080A"/>
    <w:rsid w:val="00B5098B"/>
    <w:rsid w:val="00B51B46"/>
    <w:rsid w:val="00B51B74"/>
    <w:rsid w:val="00B51CBB"/>
    <w:rsid w:val="00B51D88"/>
    <w:rsid w:val="00B52173"/>
    <w:rsid w:val="00B52449"/>
    <w:rsid w:val="00B52AE7"/>
    <w:rsid w:val="00B53625"/>
    <w:rsid w:val="00B53923"/>
    <w:rsid w:val="00B53DD9"/>
    <w:rsid w:val="00B53F7E"/>
    <w:rsid w:val="00B54E6D"/>
    <w:rsid w:val="00B550BB"/>
    <w:rsid w:val="00B55175"/>
    <w:rsid w:val="00B552D0"/>
    <w:rsid w:val="00B55321"/>
    <w:rsid w:val="00B55747"/>
    <w:rsid w:val="00B55B21"/>
    <w:rsid w:val="00B55D4F"/>
    <w:rsid w:val="00B560B8"/>
    <w:rsid w:val="00B56196"/>
    <w:rsid w:val="00B562B9"/>
    <w:rsid w:val="00B570CF"/>
    <w:rsid w:val="00B572AB"/>
    <w:rsid w:val="00B57433"/>
    <w:rsid w:val="00B57774"/>
    <w:rsid w:val="00B5792A"/>
    <w:rsid w:val="00B57BAC"/>
    <w:rsid w:val="00B60399"/>
    <w:rsid w:val="00B6070E"/>
    <w:rsid w:val="00B60802"/>
    <w:rsid w:val="00B60D7C"/>
    <w:rsid w:val="00B610AA"/>
    <w:rsid w:val="00B61A24"/>
    <w:rsid w:val="00B61BF7"/>
    <w:rsid w:val="00B61FC2"/>
    <w:rsid w:val="00B621E2"/>
    <w:rsid w:val="00B623EF"/>
    <w:rsid w:val="00B623FD"/>
    <w:rsid w:val="00B63D40"/>
    <w:rsid w:val="00B64806"/>
    <w:rsid w:val="00B6554C"/>
    <w:rsid w:val="00B65ACA"/>
    <w:rsid w:val="00B666B3"/>
    <w:rsid w:val="00B678B5"/>
    <w:rsid w:val="00B67A44"/>
    <w:rsid w:val="00B67AA0"/>
    <w:rsid w:val="00B67B60"/>
    <w:rsid w:val="00B70498"/>
    <w:rsid w:val="00B70B36"/>
    <w:rsid w:val="00B71137"/>
    <w:rsid w:val="00B71CD6"/>
    <w:rsid w:val="00B7249D"/>
    <w:rsid w:val="00B729D8"/>
    <w:rsid w:val="00B72A28"/>
    <w:rsid w:val="00B73653"/>
    <w:rsid w:val="00B74A3E"/>
    <w:rsid w:val="00B74D45"/>
    <w:rsid w:val="00B75695"/>
    <w:rsid w:val="00B75A72"/>
    <w:rsid w:val="00B7649A"/>
    <w:rsid w:val="00B8008A"/>
    <w:rsid w:val="00B8224C"/>
    <w:rsid w:val="00B82667"/>
    <w:rsid w:val="00B829B6"/>
    <w:rsid w:val="00B82D93"/>
    <w:rsid w:val="00B82D97"/>
    <w:rsid w:val="00B82D9C"/>
    <w:rsid w:val="00B83170"/>
    <w:rsid w:val="00B8331D"/>
    <w:rsid w:val="00B838F5"/>
    <w:rsid w:val="00B83D8E"/>
    <w:rsid w:val="00B841F2"/>
    <w:rsid w:val="00B84498"/>
    <w:rsid w:val="00B855C6"/>
    <w:rsid w:val="00B85D1D"/>
    <w:rsid w:val="00B865AD"/>
    <w:rsid w:val="00B86A60"/>
    <w:rsid w:val="00B87141"/>
    <w:rsid w:val="00B87930"/>
    <w:rsid w:val="00B87B17"/>
    <w:rsid w:val="00B87D12"/>
    <w:rsid w:val="00B900EE"/>
    <w:rsid w:val="00B9047C"/>
    <w:rsid w:val="00B9086B"/>
    <w:rsid w:val="00B9093F"/>
    <w:rsid w:val="00B9094C"/>
    <w:rsid w:val="00B90B2D"/>
    <w:rsid w:val="00B91573"/>
    <w:rsid w:val="00B91614"/>
    <w:rsid w:val="00B91CD3"/>
    <w:rsid w:val="00B92172"/>
    <w:rsid w:val="00B929A4"/>
    <w:rsid w:val="00B93B17"/>
    <w:rsid w:val="00B944E7"/>
    <w:rsid w:val="00B94691"/>
    <w:rsid w:val="00B948FE"/>
    <w:rsid w:val="00B94988"/>
    <w:rsid w:val="00B95173"/>
    <w:rsid w:val="00B95321"/>
    <w:rsid w:val="00B958C5"/>
    <w:rsid w:val="00B95A5F"/>
    <w:rsid w:val="00B95B7E"/>
    <w:rsid w:val="00B96A0D"/>
    <w:rsid w:val="00B97222"/>
    <w:rsid w:val="00B972D0"/>
    <w:rsid w:val="00B97B5A"/>
    <w:rsid w:val="00B97C86"/>
    <w:rsid w:val="00BA0233"/>
    <w:rsid w:val="00BA0510"/>
    <w:rsid w:val="00BA0AA7"/>
    <w:rsid w:val="00BA1065"/>
    <w:rsid w:val="00BA1092"/>
    <w:rsid w:val="00BA130D"/>
    <w:rsid w:val="00BA1FF0"/>
    <w:rsid w:val="00BA28F0"/>
    <w:rsid w:val="00BA28F2"/>
    <w:rsid w:val="00BA2FC3"/>
    <w:rsid w:val="00BA3498"/>
    <w:rsid w:val="00BA45CE"/>
    <w:rsid w:val="00BA4B39"/>
    <w:rsid w:val="00BA4BA9"/>
    <w:rsid w:val="00BA5123"/>
    <w:rsid w:val="00BA6891"/>
    <w:rsid w:val="00BA694B"/>
    <w:rsid w:val="00BA6DCC"/>
    <w:rsid w:val="00BB08B8"/>
    <w:rsid w:val="00BB0D0B"/>
    <w:rsid w:val="00BB10A9"/>
    <w:rsid w:val="00BB16CE"/>
    <w:rsid w:val="00BB1F16"/>
    <w:rsid w:val="00BB23AE"/>
    <w:rsid w:val="00BB2474"/>
    <w:rsid w:val="00BB259F"/>
    <w:rsid w:val="00BB32B2"/>
    <w:rsid w:val="00BB35D9"/>
    <w:rsid w:val="00BB3A2E"/>
    <w:rsid w:val="00BB3DE0"/>
    <w:rsid w:val="00BB49FE"/>
    <w:rsid w:val="00BB54EE"/>
    <w:rsid w:val="00BB5D1E"/>
    <w:rsid w:val="00BB60AC"/>
    <w:rsid w:val="00BB65F7"/>
    <w:rsid w:val="00BB674C"/>
    <w:rsid w:val="00BB7D8F"/>
    <w:rsid w:val="00BC03F8"/>
    <w:rsid w:val="00BC14C1"/>
    <w:rsid w:val="00BC19EB"/>
    <w:rsid w:val="00BC1D39"/>
    <w:rsid w:val="00BC1D47"/>
    <w:rsid w:val="00BC287A"/>
    <w:rsid w:val="00BC2E1C"/>
    <w:rsid w:val="00BC328F"/>
    <w:rsid w:val="00BC364A"/>
    <w:rsid w:val="00BC4127"/>
    <w:rsid w:val="00BC50FE"/>
    <w:rsid w:val="00BC514D"/>
    <w:rsid w:val="00BC5520"/>
    <w:rsid w:val="00BC5599"/>
    <w:rsid w:val="00BC5CE4"/>
    <w:rsid w:val="00BC63BF"/>
    <w:rsid w:val="00BC6B9D"/>
    <w:rsid w:val="00BC72B0"/>
    <w:rsid w:val="00BC7913"/>
    <w:rsid w:val="00BD052A"/>
    <w:rsid w:val="00BD12BE"/>
    <w:rsid w:val="00BD132D"/>
    <w:rsid w:val="00BD16B1"/>
    <w:rsid w:val="00BD1EB8"/>
    <w:rsid w:val="00BD21A1"/>
    <w:rsid w:val="00BD2E93"/>
    <w:rsid w:val="00BD2F0D"/>
    <w:rsid w:val="00BD30CB"/>
    <w:rsid w:val="00BD31DC"/>
    <w:rsid w:val="00BD39D0"/>
    <w:rsid w:val="00BD40C7"/>
    <w:rsid w:val="00BD48EA"/>
    <w:rsid w:val="00BD554E"/>
    <w:rsid w:val="00BD5CC9"/>
    <w:rsid w:val="00BD6020"/>
    <w:rsid w:val="00BD6380"/>
    <w:rsid w:val="00BD6677"/>
    <w:rsid w:val="00BD67B2"/>
    <w:rsid w:val="00BD7742"/>
    <w:rsid w:val="00BE0697"/>
    <w:rsid w:val="00BE0C4D"/>
    <w:rsid w:val="00BE0FFD"/>
    <w:rsid w:val="00BE1CCA"/>
    <w:rsid w:val="00BE1FD4"/>
    <w:rsid w:val="00BE2059"/>
    <w:rsid w:val="00BE2908"/>
    <w:rsid w:val="00BE32F7"/>
    <w:rsid w:val="00BE4D1F"/>
    <w:rsid w:val="00BE4E0B"/>
    <w:rsid w:val="00BE4FB8"/>
    <w:rsid w:val="00BE521A"/>
    <w:rsid w:val="00BE5C15"/>
    <w:rsid w:val="00BE62B4"/>
    <w:rsid w:val="00BE67E0"/>
    <w:rsid w:val="00BE6805"/>
    <w:rsid w:val="00BE6ED2"/>
    <w:rsid w:val="00BE748D"/>
    <w:rsid w:val="00BE7CD3"/>
    <w:rsid w:val="00BF08E2"/>
    <w:rsid w:val="00BF129B"/>
    <w:rsid w:val="00BF1BDF"/>
    <w:rsid w:val="00BF2143"/>
    <w:rsid w:val="00BF22AB"/>
    <w:rsid w:val="00BF2821"/>
    <w:rsid w:val="00BF31E5"/>
    <w:rsid w:val="00BF3565"/>
    <w:rsid w:val="00BF3B6F"/>
    <w:rsid w:val="00BF42C8"/>
    <w:rsid w:val="00BF4533"/>
    <w:rsid w:val="00BF4D13"/>
    <w:rsid w:val="00BF505F"/>
    <w:rsid w:val="00BF57EC"/>
    <w:rsid w:val="00BF6242"/>
    <w:rsid w:val="00BF6487"/>
    <w:rsid w:val="00BF6ED1"/>
    <w:rsid w:val="00BF7063"/>
    <w:rsid w:val="00BF7A5F"/>
    <w:rsid w:val="00BF7CE6"/>
    <w:rsid w:val="00C0033F"/>
    <w:rsid w:val="00C0101A"/>
    <w:rsid w:val="00C01918"/>
    <w:rsid w:val="00C01AE7"/>
    <w:rsid w:val="00C0203E"/>
    <w:rsid w:val="00C029B9"/>
    <w:rsid w:val="00C02E35"/>
    <w:rsid w:val="00C02FE0"/>
    <w:rsid w:val="00C03001"/>
    <w:rsid w:val="00C035DF"/>
    <w:rsid w:val="00C03A3E"/>
    <w:rsid w:val="00C03B75"/>
    <w:rsid w:val="00C04249"/>
    <w:rsid w:val="00C0440D"/>
    <w:rsid w:val="00C05FCA"/>
    <w:rsid w:val="00C066DB"/>
    <w:rsid w:val="00C06C85"/>
    <w:rsid w:val="00C0700B"/>
    <w:rsid w:val="00C0721A"/>
    <w:rsid w:val="00C075F1"/>
    <w:rsid w:val="00C07E61"/>
    <w:rsid w:val="00C07F35"/>
    <w:rsid w:val="00C10094"/>
    <w:rsid w:val="00C106C8"/>
    <w:rsid w:val="00C1085E"/>
    <w:rsid w:val="00C1086E"/>
    <w:rsid w:val="00C10C37"/>
    <w:rsid w:val="00C11281"/>
    <w:rsid w:val="00C12076"/>
    <w:rsid w:val="00C1246E"/>
    <w:rsid w:val="00C13699"/>
    <w:rsid w:val="00C13741"/>
    <w:rsid w:val="00C13DE0"/>
    <w:rsid w:val="00C140CE"/>
    <w:rsid w:val="00C14CE9"/>
    <w:rsid w:val="00C16E5D"/>
    <w:rsid w:val="00C1779E"/>
    <w:rsid w:val="00C17E7D"/>
    <w:rsid w:val="00C17EC5"/>
    <w:rsid w:val="00C20103"/>
    <w:rsid w:val="00C20F62"/>
    <w:rsid w:val="00C2102B"/>
    <w:rsid w:val="00C212C1"/>
    <w:rsid w:val="00C216EE"/>
    <w:rsid w:val="00C222F7"/>
    <w:rsid w:val="00C22391"/>
    <w:rsid w:val="00C22392"/>
    <w:rsid w:val="00C22BF4"/>
    <w:rsid w:val="00C22EA7"/>
    <w:rsid w:val="00C23299"/>
    <w:rsid w:val="00C235C6"/>
    <w:rsid w:val="00C23993"/>
    <w:rsid w:val="00C23C69"/>
    <w:rsid w:val="00C24497"/>
    <w:rsid w:val="00C2490A"/>
    <w:rsid w:val="00C250D3"/>
    <w:rsid w:val="00C251AB"/>
    <w:rsid w:val="00C258EF"/>
    <w:rsid w:val="00C25BE5"/>
    <w:rsid w:val="00C25DBF"/>
    <w:rsid w:val="00C25FA2"/>
    <w:rsid w:val="00C265B8"/>
    <w:rsid w:val="00C27A84"/>
    <w:rsid w:val="00C27A9B"/>
    <w:rsid w:val="00C27BE5"/>
    <w:rsid w:val="00C30C80"/>
    <w:rsid w:val="00C30DD7"/>
    <w:rsid w:val="00C30F24"/>
    <w:rsid w:val="00C30FAE"/>
    <w:rsid w:val="00C31038"/>
    <w:rsid w:val="00C3159E"/>
    <w:rsid w:val="00C31A0A"/>
    <w:rsid w:val="00C32616"/>
    <w:rsid w:val="00C329E7"/>
    <w:rsid w:val="00C33057"/>
    <w:rsid w:val="00C33B71"/>
    <w:rsid w:val="00C33F9C"/>
    <w:rsid w:val="00C3424D"/>
    <w:rsid w:val="00C34960"/>
    <w:rsid w:val="00C34A46"/>
    <w:rsid w:val="00C35216"/>
    <w:rsid w:val="00C357DD"/>
    <w:rsid w:val="00C35FB7"/>
    <w:rsid w:val="00C35FCF"/>
    <w:rsid w:val="00C3667F"/>
    <w:rsid w:val="00C36691"/>
    <w:rsid w:val="00C3727E"/>
    <w:rsid w:val="00C37868"/>
    <w:rsid w:val="00C37A71"/>
    <w:rsid w:val="00C40C4A"/>
    <w:rsid w:val="00C40F13"/>
    <w:rsid w:val="00C411F4"/>
    <w:rsid w:val="00C41524"/>
    <w:rsid w:val="00C417DF"/>
    <w:rsid w:val="00C41D61"/>
    <w:rsid w:val="00C43026"/>
    <w:rsid w:val="00C43415"/>
    <w:rsid w:val="00C43F21"/>
    <w:rsid w:val="00C445FE"/>
    <w:rsid w:val="00C4558B"/>
    <w:rsid w:val="00C46657"/>
    <w:rsid w:val="00C4670A"/>
    <w:rsid w:val="00C47BD2"/>
    <w:rsid w:val="00C47C75"/>
    <w:rsid w:val="00C47CD1"/>
    <w:rsid w:val="00C5018C"/>
    <w:rsid w:val="00C50752"/>
    <w:rsid w:val="00C50AFB"/>
    <w:rsid w:val="00C51F87"/>
    <w:rsid w:val="00C52A37"/>
    <w:rsid w:val="00C537BD"/>
    <w:rsid w:val="00C547DB"/>
    <w:rsid w:val="00C549B3"/>
    <w:rsid w:val="00C54BA6"/>
    <w:rsid w:val="00C553BD"/>
    <w:rsid w:val="00C554B7"/>
    <w:rsid w:val="00C55F15"/>
    <w:rsid w:val="00C56917"/>
    <w:rsid w:val="00C56AAC"/>
    <w:rsid w:val="00C56E16"/>
    <w:rsid w:val="00C56F4E"/>
    <w:rsid w:val="00C57076"/>
    <w:rsid w:val="00C570C1"/>
    <w:rsid w:val="00C57335"/>
    <w:rsid w:val="00C578EE"/>
    <w:rsid w:val="00C60D2C"/>
    <w:rsid w:val="00C60DB2"/>
    <w:rsid w:val="00C6119D"/>
    <w:rsid w:val="00C61E45"/>
    <w:rsid w:val="00C61E7E"/>
    <w:rsid w:val="00C62C6A"/>
    <w:rsid w:val="00C62C86"/>
    <w:rsid w:val="00C62F25"/>
    <w:rsid w:val="00C63AFD"/>
    <w:rsid w:val="00C63F5D"/>
    <w:rsid w:val="00C658A2"/>
    <w:rsid w:val="00C658E8"/>
    <w:rsid w:val="00C6592B"/>
    <w:rsid w:val="00C66947"/>
    <w:rsid w:val="00C66985"/>
    <w:rsid w:val="00C66EF0"/>
    <w:rsid w:val="00C66F33"/>
    <w:rsid w:val="00C673CC"/>
    <w:rsid w:val="00C7157A"/>
    <w:rsid w:val="00C716DD"/>
    <w:rsid w:val="00C726B7"/>
    <w:rsid w:val="00C727D8"/>
    <w:rsid w:val="00C7291C"/>
    <w:rsid w:val="00C7316B"/>
    <w:rsid w:val="00C73AF1"/>
    <w:rsid w:val="00C740F2"/>
    <w:rsid w:val="00C75894"/>
    <w:rsid w:val="00C75D33"/>
    <w:rsid w:val="00C75E47"/>
    <w:rsid w:val="00C760CE"/>
    <w:rsid w:val="00C7634D"/>
    <w:rsid w:val="00C8036A"/>
    <w:rsid w:val="00C80883"/>
    <w:rsid w:val="00C8099D"/>
    <w:rsid w:val="00C80E97"/>
    <w:rsid w:val="00C814CE"/>
    <w:rsid w:val="00C815AC"/>
    <w:rsid w:val="00C820F9"/>
    <w:rsid w:val="00C822CD"/>
    <w:rsid w:val="00C8231E"/>
    <w:rsid w:val="00C82A1E"/>
    <w:rsid w:val="00C82A77"/>
    <w:rsid w:val="00C82CD9"/>
    <w:rsid w:val="00C82DC9"/>
    <w:rsid w:val="00C83C4A"/>
    <w:rsid w:val="00C83D7D"/>
    <w:rsid w:val="00C8427B"/>
    <w:rsid w:val="00C84385"/>
    <w:rsid w:val="00C84428"/>
    <w:rsid w:val="00C84E7C"/>
    <w:rsid w:val="00C84EC5"/>
    <w:rsid w:val="00C859D0"/>
    <w:rsid w:val="00C85CC0"/>
    <w:rsid w:val="00C866D4"/>
    <w:rsid w:val="00C87154"/>
    <w:rsid w:val="00C872D4"/>
    <w:rsid w:val="00C872E5"/>
    <w:rsid w:val="00C8766C"/>
    <w:rsid w:val="00C905DE"/>
    <w:rsid w:val="00C91060"/>
    <w:rsid w:val="00C914F9"/>
    <w:rsid w:val="00C91608"/>
    <w:rsid w:val="00C917D5"/>
    <w:rsid w:val="00C91825"/>
    <w:rsid w:val="00C91912"/>
    <w:rsid w:val="00C91C1B"/>
    <w:rsid w:val="00C925E1"/>
    <w:rsid w:val="00C92F28"/>
    <w:rsid w:val="00C932CA"/>
    <w:rsid w:val="00C93833"/>
    <w:rsid w:val="00C940E1"/>
    <w:rsid w:val="00C94BF4"/>
    <w:rsid w:val="00C95366"/>
    <w:rsid w:val="00C957A3"/>
    <w:rsid w:val="00C95E5D"/>
    <w:rsid w:val="00C9622C"/>
    <w:rsid w:val="00C963A0"/>
    <w:rsid w:val="00C96476"/>
    <w:rsid w:val="00C964D8"/>
    <w:rsid w:val="00C96743"/>
    <w:rsid w:val="00C96E2F"/>
    <w:rsid w:val="00C97586"/>
    <w:rsid w:val="00C97854"/>
    <w:rsid w:val="00C97C5E"/>
    <w:rsid w:val="00C97E33"/>
    <w:rsid w:val="00CA005C"/>
    <w:rsid w:val="00CA0487"/>
    <w:rsid w:val="00CA0E89"/>
    <w:rsid w:val="00CA170D"/>
    <w:rsid w:val="00CA1D24"/>
    <w:rsid w:val="00CA3A82"/>
    <w:rsid w:val="00CA3E86"/>
    <w:rsid w:val="00CA413D"/>
    <w:rsid w:val="00CA44DA"/>
    <w:rsid w:val="00CA4726"/>
    <w:rsid w:val="00CA560A"/>
    <w:rsid w:val="00CA5B88"/>
    <w:rsid w:val="00CA63ED"/>
    <w:rsid w:val="00CA6A28"/>
    <w:rsid w:val="00CA765B"/>
    <w:rsid w:val="00CB079A"/>
    <w:rsid w:val="00CB0A2C"/>
    <w:rsid w:val="00CB0E49"/>
    <w:rsid w:val="00CB0E86"/>
    <w:rsid w:val="00CB0F0C"/>
    <w:rsid w:val="00CB1880"/>
    <w:rsid w:val="00CB1CE2"/>
    <w:rsid w:val="00CB2E9F"/>
    <w:rsid w:val="00CB30F2"/>
    <w:rsid w:val="00CB4439"/>
    <w:rsid w:val="00CB4BB8"/>
    <w:rsid w:val="00CB5179"/>
    <w:rsid w:val="00CB5541"/>
    <w:rsid w:val="00CB624E"/>
    <w:rsid w:val="00CB627F"/>
    <w:rsid w:val="00CB63EE"/>
    <w:rsid w:val="00CB64B3"/>
    <w:rsid w:val="00CB69B5"/>
    <w:rsid w:val="00CB7164"/>
    <w:rsid w:val="00CB7360"/>
    <w:rsid w:val="00CB7366"/>
    <w:rsid w:val="00CB73EE"/>
    <w:rsid w:val="00CB75F6"/>
    <w:rsid w:val="00CC002B"/>
    <w:rsid w:val="00CC0C02"/>
    <w:rsid w:val="00CC0E8E"/>
    <w:rsid w:val="00CC0FE4"/>
    <w:rsid w:val="00CC1131"/>
    <w:rsid w:val="00CC11BB"/>
    <w:rsid w:val="00CC1516"/>
    <w:rsid w:val="00CC1A1D"/>
    <w:rsid w:val="00CC1B83"/>
    <w:rsid w:val="00CC2F14"/>
    <w:rsid w:val="00CC31D2"/>
    <w:rsid w:val="00CC32BA"/>
    <w:rsid w:val="00CC33DC"/>
    <w:rsid w:val="00CC37F1"/>
    <w:rsid w:val="00CC3A34"/>
    <w:rsid w:val="00CC3B56"/>
    <w:rsid w:val="00CC3D00"/>
    <w:rsid w:val="00CC47B3"/>
    <w:rsid w:val="00CC55F5"/>
    <w:rsid w:val="00CC5C98"/>
    <w:rsid w:val="00CC5F0A"/>
    <w:rsid w:val="00CC605D"/>
    <w:rsid w:val="00CC6661"/>
    <w:rsid w:val="00CC7630"/>
    <w:rsid w:val="00CC7BFF"/>
    <w:rsid w:val="00CD0E6F"/>
    <w:rsid w:val="00CD1CE7"/>
    <w:rsid w:val="00CD1E47"/>
    <w:rsid w:val="00CD23C7"/>
    <w:rsid w:val="00CD2792"/>
    <w:rsid w:val="00CD3439"/>
    <w:rsid w:val="00CD36E0"/>
    <w:rsid w:val="00CD46A3"/>
    <w:rsid w:val="00CD4A59"/>
    <w:rsid w:val="00CD5417"/>
    <w:rsid w:val="00CD5422"/>
    <w:rsid w:val="00CD5C0E"/>
    <w:rsid w:val="00CD609C"/>
    <w:rsid w:val="00CD62DB"/>
    <w:rsid w:val="00CD6B48"/>
    <w:rsid w:val="00CD6C48"/>
    <w:rsid w:val="00CD7E8E"/>
    <w:rsid w:val="00CE0744"/>
    <w:rsid w:val="00CE0913"/>
    <w:rsid w:val="00CE1122"/>
    <w:rsid w:val="00CE18ED"/>
    <w:rsid w:val="00CE1BEB"/>
    <w:rsid w:val="00CE2E15"/>
    <w:rsid w:val="00CE3175"/>
    <w:rsid w:val="00CE396B"/>
    <w:rsid w:val="00CE3B58"/>
    <w:rsid w:val="00CE3D20"/>
    <w:rsid w:val="00CE4ABF"/>
    <w:rsid w:val="00CE50D9"/>
    <w:rsid w:val="00CE51EA"/>
    <w:rsid w:val="00CE6C82"/>
    <w:rsid w:val="00CE7144"/>
    <w:rsid w:val="00CE7223"/>
    <w:rsid w:val="00CE7A02"/>
    <w:rsid w:val="00CE7D1A"/>
    <w:rsid w:val="00CE7D64"/>
    <w:rsid w:val="00CE7E67"/>
    <w:rsid w:val="00CF0063"/>
    <w:rsid w:val="00CF01C2"/>
    <w:rsid w:val="00CF029A"/>
    <w:rsid w:val="00CF039A"/>
    <w:rsid w:val="00CF1531"/>
    <w:rsid w:val="00CF230D"/>
    <w:rsid w:val="00CF2CDF"/>
    <w:rsid w:val="00CF5237"/>
    <w:rsid w:val="00CF6517"/>
    <w:rsid w:val="00CF7610"/>
    <w:rsid w:val="00D00220"/>
    <w:rsid w:val="00D00249"/>
    <w:rsid w:val="00D00969"/>
    <w:rsid w:val="00D0116B"/>
    <w:rsid w:val="00D01C59"/>
    <w:rsid w:val="00D01D96"/>
    <w:rsid w:val="00D02718"/>
    <w:rsid w:val="00D027D6"/>
    <w:rsid w:val="00D038AA"/>
    <w:rsid w:val="00D039A6"/>
    <w:rsid w:val="00D03EF9"/>
    <w:rsid w:val="00D0403A"/>
    <w:rsid w:val="00D040E0"/>
    <w:rsid w:val="00D044F4"/>
    <w:rsid w:val="00D046AE"/>
    <w:rsid w:val="00D04EAB"/>
    <w:rsid w:val="00D050CD"/>
    <w:rsid w:val="00D05527"/>
    <w:rsid w:val="00D05999"/>
    <w:rsid w:val="00D05D8F"/>
    <w:rsid w:val="00D05EA1"/>
    <w:rsid w:val="00D06237"/>
    <w:rsid w:val="00D06381"/>
    <w:rsid w:val="00D066C0"/>
    <w:rsid w:val="00D06C51"/>
    <w:rsid w:val="00D07A25"/>
    <w:rsid w:val="00D1004E"/>
    <w:rsid w:val="00D101FA"/>
    <w:rsid w:val="00D108C9"/>
    <w:rsid w:val="00D11229"/>
    <w:rsid w:val="00D123A1"/>
    <w:rsid w:val="00D12A59"/>
    <w:rsid w:val="00D12BBF"/>
    <w:rsid w:val="00D12CE1"/>
    <w:rsid w:val="00D1375B"/>
    <w:rsid w:val="00D137DD"/>
    <w:rsid w:val="00D14E03"/>
    <w:rsid w:val="00D15230"/>
    <w:rsid w:val="00D15323"/>
    <w:rsid w:val="00D162C7"/>
    <w:rsid w:val="00D16C3D"/>
    <w:rsid w:val="00D17033"/>
    <w:rsid w:val="00D17038"/>
    <w:rsid w:val="00D17329"/>
    <w:rsid w:val="00D17B75"/>
    <w:rsid w:val="00D17E64"/>
    <w:rsid w:val="00D2022D"/>
    <w:rsid w:val="00D2028C"/>
    <w:rsid w:val="00D20867"/>
    <w:rsid w:val="00D20985"/>
    <w:rsid w:val="00D20B89"/>
    <w:rsid w:val="00D20E51"/>
    <w:rsid w:val="00D21358"/>
    <w:rsid w:val="00D22532"/>
    <w:rsid w:val="00D22CA0"/>
    <w:rsid w:val="00D22D86"/>
    <w:rsid w:val="00D22ED8"/>
    <w:rsid w:val="00D23793"/>
    <w:rsid w:val="00D23AB1"/>
    <w:rsid w:val="00D24001"/>
    <w:rsid w:val="00D240F9"/>
    <w:rsid w:val="00D24173"/>
    <w:rsid w:val="00D24718"/>
    <w:rsid w:val="00D24735"/>
    <w:rsid w:val="00D24788"/>
    <w:rsid w:val="00D247DC"/>
    <w:rsid w:val="00D24BB8"/>
    <w:rsid w:val="00D24C9A"/>
    <w:rsid w:val="00D25296"/>
    <w:rsid w:val="00D25426"/>
    <w:rsid w:val="00D25529"/>
    <w:rsid w:val="00D257D4"/>
    <w:rsid w:val="00D25BAE"/>
    <w:rsid w:val="00D263FE"/>
    <w:rsid w:val="00D26A37"/>
    <w:rsid w:val="00D271B7"/>
    <w:rsid w:val="00D27730"/>
    <w:rsid w:val="00D27E89"/>
    <w:rsid w:val="00D30500"/>
    <w:rsid w:val="00D30EE5"/>
    <w:rsid w:val="00D31278"/>
    <w:rsid w:val="00D313AF"/>
    <w:rsid w:val="00D31EE3"/>
    <w:rsid w:val="00D32278"/>
    <w:rsid w:val="00D32A50"/>
    <w:rsid w:val="00D32CFF"/>
    <w:rsid w:val="00D32DB5"/>
    <w:rsid w:val="00D332D4"/>
    <w:rsid w:val="00D33AB1"/>
    <w:rsid w:val="00D33DCF"/>
    <w:rsid w:val="00D33E5D"/>
    <w:rsid w:val="00D34758"/>
    <w:rsid w:val="00D35186"/>
    <w:rsid w:val="00D356E1"/>
    <w:rsid w:val="00D3587F"/>
    <w:rsid w:val="00D35E81"/>
    <w:rsid w:val="00D3633B"/>
    <w:rsid w:val="00D36926"/>
    <w:rsid w:val="00D37642"/>
    <w:rsid w:val="00D400B5"/>
    <w:rsid w:val="00D4061A"/>
    <w:rsid w:val="00D40955"/>
    <w:rsid w:val="00D40961"/>
    <w:rsid w:val="00D40BB7"/>
    <w:rsid w:val="00D411C5"/>
    <w:rsid w:val="00D41946"/>
    <w:rsid w:val="00D41BD3"/>
    <w:rsid w:val="00D41C21"/>
    <w:rsid w:val="00D4225C"/>
    <w:rsid w:val="00D4234E"/>
    <w:rsid w:val="00D42B41"/>
    <w:rsid w:val="00D43278"/>
    <w:rsid w:val="00D434F2"/>
    <w:rsid w:val="00D43A5D"/>
    <w:rsid w:val="00D43E95"/>
    <w:rsid w:val="00D43F1E"/>
    <w:rsid w:val="00D4486F"/>
    <w:rsid w:val="00D44E00"/>
    <w:rsid w:val="00D45AC4"/>
    <w:rsid w:val="00D46665"/>
    <w:rsid w:val="00D46B00"/>
    <w:rsid w:val="00D4707D"/>
    <w:rsid w:val="00D47F8F"/>
    <w:rsid w:val="00D505B0"/>
    <w:rsid w:val="00D5173A"/>
    <w:rsid w:val="00D518F1"/>
    <w:rsid w:val="00D5228F"/>
    <w:rsid w:val="00D525BE"/>
    <w:rsid w:val="00D52758"/>
    <w:rsid w:val="00D531B9"/>
    <w:rsid w:val="00D53661"/>
    <w:rsid w:val="00D53DA1"/>
    <w:rsid w:val="00D541D4"/>
    <w:rsid w:val="00D54271"/>
    <w:rsid w:val="00D54857"/>
    <w:rsid w:val="00D552A8"/>
    <w:rsid w:val="00D555DB"/>
    <w:rsid w:val="00D55667"/>
    <w:rsid w:val="00D557E0"/>
    <w:rsid w:val="00D562A6"/>
    <w:rsid w:val="00D56453"/>
    <w:rsid w:val="00D56892"/>
    <w:rsid w:val="00D56B9B"/>
    <w:rsid w:val="00D56BE3"/>
    <w:rsid w:val="00D56CF5"/>
    <w:rsid w:val="00D572B0"/>
    <w:rsid w:val="00D57385"/>
    <w:rsid w:val="00D6096D"/>
    <w:rsid w:val="00D625B5"/>
    <w:rsid w:val="00D62740"/>
    <w:rsid w:val="00D62C1B"/>
    <w:rsid w:val="00D62F17"/>
    <w:rsid w:val="00D63539"/>
    <w:rsid w:val="00D6354B"/>
    <w:rsid w:val="00D63E7D"/>
    <w:rsid w:val="00D63ECC"/>
    <w:rsid w:val="00D64799"/>
    <w:rsid w:val="00D65093"/>
    <w:rsid w:val="00D653F7"/>
    <w:rsid w:val="00D656F5"/>
    <w:rsid w:val="00D65D81"/>
    <w:rsid w:val="00D663A7"/>
    <w:rsid w:val="00D66717"/>
    <w:rsid w:val="00D671AE"/>
    <w:rsid w:val="00D6776B"/>
    <w:rsid w:val="00D700B0"/>
    <w:rsid w:val="00D70190"/>
    <w:rsid w:val="00D70249"/>
    <w:rsid w:val="00D70564"/>
    <w:rsid w:val="00D706C5"/>
    <w:rsid w:val="00D70812"/>
    <w:rsid w:val="00D70A88"/>
    <w:rsid w:val="00D71273"/>
    <w:rsid w:val="00D717B6"/>
    <w:rsid w:val="00D72266"/>
    <w:rsid w:val="00D722A5"/>
    <w:rsid w:val="00D72F0F"/>
    <w:rsid w:val="00D731D2"/>
    <w:rsid w:val="00D74224"/>
    <w:rsid w:val="00D74A8C"/>
    <w:rsid w:val="00D74B52"/>
    <w:rsid w:val="00D74B92"/>
    <w:rsid w:val="00D75027"/>
    <w:rsid w:val="00D7549D"/>
    <w:rsid w:val="00D75FB7"/>
    <w:rsid w:val="00D760AB"/>
    <w:rsid w:val="00D76267"/>
    <w:rsid w:val="00D76832"/>
    <w:rsid w:val="00D76B6A"/>
    <w:rsid w:val="00D779B4"/>
    <w:rsid w:val="00D77EAC"/>
    <w:rsid w:val="00D806E7"/>
    <w:rsid w:val="00D8181A"/>
    <w:rsid w:val="00D81FEF"/>
    <w:rsid w:val="00D82134"/>
    <w:rsid w:val="00D828B3"/>
    <w:rsid w:val="00D8334B"/>
    <w:rsid w:val="00D84414"/>
    <w:rsid w:val="00D85989"/>
    <w:rsid w:val="00D85D29"/>
    <w:rsid w:val="00D85F44"/>
    <w:rsid w:val="00D85FDD"/>
    <w:rsid w:val="00D86A66"/>
    <w:rsid w:val="00D87F00"/>
    <w:rsid w:val="00D9140D"/>
    <w:rsid w:val="00D916CC"/>
    <w:rsid w:val="00D91758"/>
    <w:rsid w:val="00D91B3B"/>
    <w:rsid w:val="00D91C94"/>
    <w:rsid w:val="00D925A1"/>
    <w:rsid w:val="00D92EA3"/>
    <w:rsid w:val="00D92FE8"/>
    <w:rsid w:val="00D937E5"/>
    <w:rsid w:val="00D938C2"/>
    <w:rsid w:val="00D93B3F"/>
    <w:rsid w:val="00D9548B"/>
    <w:rsid w:val="00D95AEC"/>
    <w:rsid w:val="00D95F76"/>
    <w:rsid w:val="00D9611A"/>
    <w:rsid w:val="00D962A5"/>
    <w:rsid w:val="00D964F2"/>
    <w:rsid w:val="00D96C62"/>
    <w:rsid w:val="00D96F47"/>
    <w:rsid w:val="00D96F91"/>
    <w:rsid w:val="00D974BA"/>
    <w:rsid w:val="00D97724"/>
    <w:rsid w:val="00D97742"/>
    <w:rsid w:val="00D97C36"/>
    <w:rsid w:val="00D97E66"/>
    <w:rsid w:val="00D97F97"/>
    <w:rsid w:val="00DA0174"/>
    <w:rsid w:val="00DA0411"/>
    <w:rsid w:val="00DA105F"/>
    <w:rsid w:val="00DA1658"/>
    <w:rsid w:val="00DA1A4B"/>
    <w:rsid w:val="00DA1C46"/>
    <w:rsid w:val="00DA1E05"/>
    <w:rsid w:val="00DA1F0A"/>
    <w:rsid w:val="00DA26A3"/>
    <w:rsid w:val="00DA2885"/>
    <w:rsid w:val="00DA2AFB"/>
    <w:rsid w:val="00DA3181"/>
    <w:rsid w:val="00DA3AEE"/>
    <w:rsid w:val="00DA3FD8"/>
    <w:rsid w:val="00DA42DE"/>
    <w:rsid w:val="00DA45B6"/>
    <w:rsid w:val="00DA4C1C"/>
    <w:rsid w:val="00DA582F"/>
    <w:rsid w:val="00DA6436"/>
    <w:rsid w:val="00DA6639"/>
    <w:rsid w:val="00DA666F"/>
    <w:rsid w:val="00DA66CA"/>
    <w:rsid w:val="00DA678C"/>
    <w:rsid w:val="00DA6F41"/>
    <w:rsid w:val="00DA7430"/>
    <w:rsid w:val="00DA7446"/>
    <w:rsid w:val="00DA79E0"/>
    <w:rsid w:val="00DA7B4D"/>
    <w:rsid w:val="00DA7B62"/>
    <w:rsid w:val="00DB0A22"/>
    <w:rsid w:val="00DB0C2C"/>
    <w:rsid w:val="00DB10B2"/>
    <w:rsid w:val="00DB117F"/>
    <w:rsid w:val="00DB19B5"/>
    <w:rsid w:val="00DB1C6C"/>
    <w:rsid w:val="00DB39B2"/>
    <w:rsid w:val="00DB41E6"/>
    <w:rsid w:val="00DB425B"/>
    <w:rsid w:val="00DB43DD"/>
    <w:rsid w:val="00DB44E7"/>
    <w:rsid w:val="00DB52A4"/>
    <w:rsid w:val="00DB5332"/>
    <w:rsid w:val="00DB6A44"/>
    <w:rsid w:val="00DB7249"/>
    <w:rsid w:val="00DB7621"/>
    <w:rsid w:val="00DB7FFD"/>
    <w:rsid w:val="00DC0474"/>
    <w:rsid w:val="00DC0704"/>
    <w:rsid w:val="00DC265B"/>
    <w:rsid w:val="00DC35A9"/>
    <w:rsid w:val="00DC379C"/>
    <w:rsid w:val="00DC3DA7"/>
    <w:rsid w:val="00DC453E"/>
    <w:rsid w:val="00DC46F9"/>
    <w:rsid w:val="00DC4A7B"/>
    <w:rsid w:val="00DC4AB6"/>
    <w:rsid w:val="00DC4DF6"/>
    <w:rsid w:val="00DC51AE"/>
    <w:rsid w:val="00DC54E2"/>
    <w:rsid w:val="00DC59D9"/>
    <w:rsid w:val="00DC5AAE"/>
    <w:rsid w:val="00DC5CF9"/>
    <w:rsid w:val="00DC5F4E"/>
    <w:rsid w:val="00DC61AE"/>
    <w:rsid w:val="00DC6881"/>
    <w:rsid w:val="00DC71B0"/>
    <w:rsid w:val="00DC7374"/>
    <w:rsid w:val="00DC7440"/>
    <w:rsid w:val="00DC7ECD"/>
    <w:rsid w:val="00DC7ED9"/>
    <w:rsid w:val="00DD01C2"/>
    <w:rsid w:val="00DD076F"/>
    <w:rsid w:val="00DD0827"/>
    <w:rsid w:val="00DD08BD"/>
    <w:rsid w:val="00DD0AD6"/>
    <w:rsid w:val="00DD1A91"/>
    <w:rsid w:val="00DD2CA4"/>
    <w:rsid w:val="00DD2CDA"/>
    <w:rsid w:val="00DD2E3F"/>
    <w:rsid w:val="00DD3E6B"/>
    <w:rsid w:val="00DD4868"/>
    <w:rsid w:val="00DD4A0B"/>
    <w:rsid w:val="00DD525C"/>
    <w:rsid w:val="00DD5E54"/>
    <w:rsid w:val="00DD5EEA"/>
    <w:rsid w:val="00DD641E"/>
    <w:rsid w:val="00DD6CB9"/>
    <w:rsid w:val="00DD6D25"/>
    <w:rsid w:val="00DD76DA"/>
    <w:rsid w:val="00DD7863"/>
    <w:rsid w:val="00DD7898"/>
    <w:rsid w:val="00DE097B"/>
    <w:rsid w:val="00DE0BB8"/>
    <w:rsid w:val="00DE1011"/>
    <w:rsid w:val="00DE1349"/>
    <w:rsid w:val="00DE174C"/>
    <w:rsid w:val="00DE1B6E"/>
    <w:rsid w:val="00DE1CF6"/>
    <w:rsid w:val="00DE1DBF"/>
    <w:rsid w:val="00DE209C"/>
    <w:rsid w:val="00DE27C2"/>
    <w:rsid w:val="00DE2D49"/>
    <w:rsid w:val="00DE328A"/>
    <w:rsid w:val="00DE362E"/>
    <w:rsid w:val="00DE38C4"/>
    <w:rsid w:val="00DE44BB"/>
    <w:rsid w:val="00DE461E"/>
    <w:rsid w:val="00DE476A"/>
    <w:rsid w:val="00DE4CEB"/>
    <w:rsid w:val="00DE5F78"/>
    <w:rsid w:val="00DE63C9"/>
    <w:rsid w:val="00DE7368"/>
    <w:rsid w:val="00DE7CF2"/>
    <w:rsid w:val="00DF049A"/>
    <w:rsid w:val="00DF16BD"/>
    <w:rsid w:val="00DF218E"/>
    <w:rsid w:val="00DF2626"/>
    <w:rsid w:val="00DF2A5D"/>
    <w:rsid w:val="00DF3A36"/>
    <w:rsid w:val="00DF4170"/>
    <w:rsid w:val="00DF41C2"/>
    <w:rsid w:val="00DF46A9"/>
    <w:rsid w:val="00DF4946"/>
    <w:rsid w:val="00DF52A0"/>
    <w:rsid w:val="00DF5EC2"/>
    <w:rsid w:val="00DF6E38"/>
    <w:rsid w:val="00DF756C"/>
    <w:rsid w:val="00DF7F78"/>
    <w:rsid w:val="00E00CC7"/>
    <w:rsid w:val="00E00F92"/>
    <w:rsid w:val="00E01313"/>
    <w:rsid w:val="00E0141D"/>
    <w:rsid w:val="00E0199A"/>
    <w:rsid w:val="00E01DBE"/>
    <w:rsid w:val="00E025B8"/>
    <w:rsid w:val="00E03D25"/>
    <w:rsid w:val="00E04969"/>
    <w:rsid w:val="00E057FA"/>
    <w:rsid w:val="00E058E5"/>
    <w:rsid w:val="00E06376"/>
    <w:rsid w:val="00E06AC2"/>
    <w:rsid w:val="00E06ACC"/>
    <w:rsid w:val="00E06BAE"/>
    <w:rsid w:val="00E106A6"/>
    <w:rsid w:val="00E10A08"/>
    <w:rsid w:val="00E11028"/>
    <w:rsid w:val="00E113B4"/>
    <w:rsid w:val="00E11681"/>
    <w:rsid w:val="00E11742"/>
    <w:rsid w:val="00E122F4"/>
    <w:rsid w:val="00E1241B"/>
    <w:rsid w:val="00E13A7B"/>
    <w:rsid w:val="00E141F5"/>
    <w:rsid w:val="00E14623"/>
    <w:rsid w:val="00E14BEF"/>
    <w:rsid w:val="00E14BF5"/>
    <w:rsid w:val="00E15361"/>
    <w:rsid w:val="00E15751"/>
    <w:rsid w:val="00E15837"/>
    <w:rsid w:val="00E16FE5"/>
    <w:rsid w:val="00E173C1"/>
    <w:rsid w:val="00E177E8"/>
    <w:rsid w:val="00E178F5"/>
    <w:rsid w:val="00E20749"/>
    <w:rsid w:val="00E2115D"/>
    <w:rsid w:val="00E214C8"/>
    <w:rsid w:val="00E23081"/>
    <w:rsid w:val="00E23298"/>
    <w:rsid w:val="00E232D4"/>
    <w:rsid w:val="00E232D8"/>
    <w:rsid w:val="00E2358C"/>
    <w:rsid w:val="00E23959"/>
    <w:rsid w:val="00E23B6E"/>
    <w:rsid w:val="00E240E6"/>
    <w:rsid w:val="00E24933"/>
    <w:rsid w:val="00E24A94"/>
    <w:rsid w:val="00E24E67"/>
    <w:rsid w:val="00E250F8"/>
    <w:rsid w:val="00E2539B"/>
    <w:rsid w:val="00E25687"/>
    <w:rsid w:val="00E25F18"/>
    <w:rsid w:val="00E2662F"/>
    <w:rsid w:val="00E2668B"/>
    <w:rsid w:val="00E27144"/>
    <w:rsid w:val="00E273A6"/>
    <w:rsid w:val="00E27967"/>
    <w:rsid w:val="00E30C85"/>
    <w:rsid w:val="00E31A7F"/>
    <w:rsid w:val="00E323C8"/>
    <w:rsid w:val="00E32733"/>
    <w:rsid w:val="00E3307B"/>
    <w:rsid w:val="00E33368"/>
    <w:rsid w:val="00E334B6"/>
    <w:rsid w:val="00E339DF"/>
    <w:rsid w:val="00E33F19"/>
    <w:rsid w:val="00E34833"/>
    <w:rsid w:val="00E349C9"/>
    <w:rsid w:val="00E34EFF"/>
    <w:rsid w:val="00E354B4"/>
    <w:rsid w:val="00E35D45"/>
    <w:rsid w:val="00E362F4"/>
    <w:rsid w:val="00E3638C"/>
    <w:rsid w:val="00E3674A"/>
    <w:rsid w:val="00E36C58"/>
    <w:rsid w:val="00E370F0"/>
    <w:rsid w:val="00E37295"/>
    <w:rsid w:val="00E3746E"/>
    <w:rsid w:val="00E409F1"/>
    <w:rsid w:val="00E41098"/>
    <w:rsid w:val="00E4140F"/>
    <w:rsid w:val="00E416C6"/>
    <w:rsid w:val="00E41F4F"/>
    <w:rsid w:val="00E4257F"/>
    <w:rsid w:val="00E42A94"/>
    <w:rsid w:val="00E43272"/>
    <w:rsid w:val="00E43F62"/>
    <w:rsid w:val="00E449C3"/>
    <w:rsid w:val="00E45B2B"/>
    <w:rsid w:val="00E46037"/>
    <w:rsid w:val="00E46B34"/>
    <w:rsid w:val="00E46C72"/>
    <w:rsid w:val="00E475BD"/>
    <w:rsid w:val="00E47C57"/>
    <w:rsid w:val="00E47CD0"/>
    <w:rsid w:val="00E500C0"/>
    <w:rsid w:val="00E50100"/>
    <w:rsid w:val="00E50A8B"/>
    <w:rsid w:val="00E50B45"/>
    <w:rsid w:val="00E50CE3"/>
    <w:rsid w:val="00E50E9D"/>
    <w:rsid w:val="00E51B75"/>
    <w:rsid w:val="00E51C5A"/>
    <w:rsid w:val="00E52E6E"/>
    <w:rsid w:val="00E52EBA"/>
    <w:rsid w:val="00E53E7E"/>
    <w:rsid w:val="00E53FB7"/>
    <w:rsid w:val="00E54CC5"/>
    <w:rsid w:val="00E54E05"/>
    <w:rsid w:val="00E558D8"/>
    <w:rsid w:val="00E560B9"/>
    <w:rsid w:val="00E568B2"/>
    <w:rsid w:val="00E56A31"/>
    <w:rsid w:val="00E56CAA"/>
    <w:rsid w:val="00E57656"/>
    <w:rsid w:val="00E577BF"/>
    <w:rsid w:val="00E57D6A"/>
    <w:rsid w:val="00E57E67"/>
    <w:rsid w:val="00E6016C"/>
    <w:rsid w:val="00E603F7"/>
    <w:rsid w:val="00E60803"/>
    <w:rsid w:val="00E60D17"/>
    <w:rsid w:val="00E6144C"/>
    <w:rsid w:val="00E61C0B"/>
    <w:rsid w:val="00E62155"/>
    <w:rsid w:val="00E6308F"/>
    <w:rsid w:val="00E6362F"/>
    <w:rsid w:val="00E63E7C"/>
    <w:rsid w:val="00E645AC"/>
    <w:rsid w:val="00E648B2"/>
    <w:rsid w:val="00E65E61"/>
    <w:rsid w:val="00E65E8B"/>
    <w:rsid w:val="00E664D8"/>
    <w:rsid w:val="00E678B2"/>
    <w:rsid w:val="00E67B5B"/>
    <w:rsid w:val="00E7031F"/>
    <w:rsid w:val="00E705B8"/>
    <w:rsid w:val="00E709E5"/>
    <w:rsid w:val="00E70C83"/>
    <w:rsid w:val="00E71089"/>
    <w:rsid w:val="00E710D9"/>
    <w:rsid w:val="00E71393"/>
    <w:rsid w:val="00E71889"/>
    <w:rsid w:val="00E719E6"/>
    <w:rsid w:val="00E72363"/>
    <w:rsid w:val="00E728CE"/>
    <w:rsid w:val="00E728E5"/>
    <w:rsid w:val="00E72DE6"/>
    <w:rsid w:val="00E730A1"/>
    <w:rsid w:val="00E73113"/>
    <w:rsid w:val="00E732E6"/>
    <w:rsid w:val="00E75CF7"/>
    <w:rsid w:val="00E76FFF"/>
    <w:rsid w:val="00E802C8"/>
    <w:rsid w:val="00E8072F"/>
    <w:rsid w:val="00E808EC"/>
    <w:rsid w:val="00E8090B"/>
    <w:rsid w:val="00E80B4F"/>
    <w:rsid w:val="00E80C42"/>
    <w:rsid w:val="00E80CE3"/>
    <w:rsid w:val="00E80FCD"/>
    <w:rsid w:val="00E8111F"/>
    <w:rsid w:val="00E81129"/>
    <w:rsid w:val="00E81329"/>
    <w:rsid w:val="00E82F86"/>
    <w:rsid w:val="00E83FFB"/>
    <w:rsid w:val="00E841FB"/>
    <w:rsid w:val="00E84330"/>
    <w:rsid w:val="00E844E3"/>
    <w:rsid w:val="00E857B4"/>
    <w:rsid w:val="00E86F0C"/>
    <w:rsid w:val="00E875F9"/>
    <w:rsid w:val="00E87A4E"/>
    <w:rsid w:val="00E90669"/>
    <w:rsid w:val="00E909F5"/>
    <w:rsid w:val="00E91709"/>
    <w:rsid w:val="00E9185D"/>
    <w:rsid w:val="00E91F79"/>
    <w:rsid w:val="00E92EDD"/>
    <w:rsid w:val="00E931AD"/>
    <w:rsid w:val="00E939C2"/>
    <w:rsid w:val="00E93D0A"/>
    <w:rsid w:val="00E942DB"/>
    <w:rsid w:val="00E95025"/>
    <w:rsid w:val="00E9520D"/>
    <w:rsid w:val="00E9569A"/>
    <w:rsid w:val="00E95842"/>
    <w:rsid w:val="00E961B4"/>
    <w:rsid w:val="00E964DA"/>
    <w:rsid w:val="00E965A5"/>
    <w:rsid w:val="00E96874"/>
    <w:rsid w:val="00E96CA9"/>
    <w:rsid w:val="00E96FA0"/>
    <w:rsid w:val="00E970E4"/>
    <w:rsid w:val="00E97CBD"/>
    <w:rsid w:val="00E97DEC"/>
    <w:rsid w:val="00EA00E3"/>
    <w:rsid w:val="00EA03C0"/>
    <w:rsid w:val="00EA0885"/>
    <w:rsid w:val="00EA09CF"/>
    <w:rsid w:val="00EA0A64"/>
    <w:rsid w:val="00EA0EC3"/>
    <w:rsid w:val="00EA17C2"/>
    <w:rsid w:val="00EA186B"/>
    <w:rsid w:val="00EA20E2"/>
    <w:rsid w:val="00EA2231"/>
    <w:rsid w:val="00EA25AA"/>
    <w:rsid w:val="00EA2D65"/>
    <w:rsid w:val="00EA3FDE"/>
    <w:rsid w:val="00EA53F9"/>
    <w:rsid w:val="00EA5441"/>
    <w:rsid w:val="00EA5B62"/>
    <w:rsid w:val="00EA6D37"/>
    <w:rsid w:val="00EA6D74"/>
    <w:rsid w:val="00EA7542"/>
    <w:rsid w:val="00EA79F7"/>
    <w:rsid w:val="00EB0194"/>
    <w:rsid w:val="00EB0250"/>
    <w:rsid w:val="00EB1B37"/>
    <w:rsid w:val="00EB1F79"/>
    <w:rsid w:val="00EB2558"/>
    <w:rsid w:val="00EB27A6"/>
    <w:rsid w:val="00EB2D2A"/>
    <w:rsid w:val="00EB307B"/>
    <w:rsid w:val="00EB3311"/>
    <w:rsid w:val="00EB4217"/>
    <w:rsid w:val="00EB4489"/>
    <w:rsid w:val="00EB4576"/>
    <w:rsid w:val="00EB5B76"/>
    <w:rsid w:val="00EB5F05"/>
    <w:rsid w:val="00EB635A"/>
    <w:rsid w:val="00EB639D"/>
    <w:rsid w:val="00EB68CF"/>
    <w:rsid w:val="00EB693C"/>
    <w:rsid w:val="00EB698B"/>
    <w:rsid w:val="00EB6DB8"/>
    <w:rsid w:val="00EB7D27"/>
    <w:rsid w:val="00EC0E77"/>
    <w:rsid w:val="00EC1A3B"/>
    <w:rsid w:val="00EC1F84"/>
    <w:rsid w:val="00EC2D2D"/>
    <w:rsid w:val="00EC2F4B"/>
    <w:rsid w:val="00EC3438"/>
    <w:rsid w:val="00EC3727"/>
    <w:rsid w:val="00EC401C"/>
    <w:rsid w:val="00EC4969"/>
    <w:rsid w:val="00EC5F3E"/>
    <w:rsid w:val="00EC67DF"/>
    <w:rsid w:val="00EC7396"/>
    <w:rsid w:val="00EC78B6"/>
    <w:rsid w:val="00EC78E3"/>
    <w:rsid w:val="00ED06BA"/>
    <w:rsid w:val="00ED0BAF"/>
    <w:rsid w:val="00ED0C96"/>
    <w:rsid w:val="00ED10DC"/>
    <w:rsid w:val="00ED114F"/>
    <w:rsid w:val="00ED1741"/>
    <w:rsid w:val="00ED18B0"/>
    <w:rsid w:val="00ED1B41"/>
    <w:rsid w:val="00ED1E15"/>
    <w:rsid w:val="00ED1EF1"/>
    <w:rsid w:val="00ED2036"/>
    <w:rsid w:val="00ED213A"/>
    <w:rsid w:val="00ED25AC"/>
    <w:rsid w:val="00ED3450"/>
    <w:rsid w:val="00ED3619"/>
    <w:rsid w:val="00ED363E"/>
    <w:rsid w:val="00ED3BAF"/>
    <w:rsid w:val="00ED3D8C"/>
    <w:rsid w:val="00ED3E5A"/>
    <w:rsid w:val="00ED3EB0"/>
    <w:rsid w:val="00ED4263"/>
    <w:rsid w:val="00ED430C"/>
    <w:rsid w:val="00ED434B"/>
    <w:rsid w:val="00ED46E0"/>
    <w:rsid w:val="00ED57DF"/>
    <w:rsid w:val="00ED615B"/>
    <w:rsid w:val="00ED6CBF"/>
    <w:rsid w:val="00ED7557"/>
    <w:rsid w:val="00ED75CA"/>
    <w:rsid w:val="00ED75F6"/>
    <w:rsid w:val="00ED797F"/>
    <w:rsid w:val="00ED7D9A"/>
    <w:rsid w:val="00EE1690"/>
    <w:rsid w:val="00EE209A"/>
    <w:rsid w:val="00EE270E"/>
    <w:rsid w:val="00EE285B"/>
    <w:rsid w:val="00EE3AFA"/>
    <w:rsid w:val="00EE3C9A"/>
    <w:rsid w:val="00EE40FC"/>
    <w:rsid w:val="00EE442C"/>
    <w:rsid w:val="00EE4509"/>
    <w:rsid w:val="00EE4B73"/>
    <w:rsid w:val="00EE4E95"/>
    <w:rsid w:val="00EE4FD3"/>
    <w:rsid w:val="00EE556E"/>
    <w:rsid w:val="00EE577C"/>
    <w:rsid w:val="00EE6035"/>
    <w:rsid w:val="00EE65D8"/>
    <w:rsid w:val="00EE6F66"/>
    <w:rsid w:val="00EE7CCE"/>
    <w:rsid w:val="00EE7D47"/>
    <w:rsid w:val="00EE7E41"/>
    <w:rsid w:val="00EF00D8"/>
    <w:rsid w:val="00EF0527"/>
    <w:rsid w:val="00EF0978"/>
    <w:rsid w:val="00EF1AF7"/>
    <w:rsid w:val="00EF1F86"/>
    <w:rsid w:val="00EF2290"/>
    <w:rsid w:val="00EF2804"/>
    <w:rsid w:val="00EF2825"/>
    <w:rsid w:val="00EF2EC5"/>
    <w:rsid w:val="00EF34EA"/>
    <w:rsid w:val="00EF3619"/>
    <w:rsid w:val="00EF3797"/>
    <w:rsid w:val="00EF43A2"/>
    <w:rsid w:val="00EF4B5A"/>
    <w:rsid w:val="00EF5883"/>
    <w:rsid w:val="00EF5E74"/>
    <w:rsid w:val="00EF5F70"/>
    <w:rsid w:val="00EF65AC"/>
    <w:rsid w:val="00EF6621"/>
    <w:rsid w:val="00EF6BCE"/>
    <w:rsid w:val="00EF780F"/>
    <w:rsid w:val="00EF799D"/>
    <w:rsid w:val="00F00060"/>
    <w:rsid w:val="00F00EFE"/>
    <w:rsid w:val="00F01611"/>
    <w:rsid w:val="00F018A2"/>
    <w:rsid w:val="00F019A2"/>
    <w:rsid w:val="00F0200B"/>
    <w:rsid w:val="00F0373A"/>
    <w:rsid w:val="00F03A72"/>
    <w:rsid w:val="00F03E8B"/>
    <w:rsid w:val="00F03E9C"/>
    <w:rsid w:val="00F03EBC"/>
    <w:rsid w:val="00F04638"/>
    <w:rsid w:val="00F049E7"/>
    <w:rsid w:val="00F04E64"/>
    <w:rsid w:val="00F05CB4"/>
    <w:rsid w:val="00F06054"/>
    <w:rsid w:val="00F0621A"/>
    <w:rsid w:val="00F06563"/>
    <w:rsid w:val="00F067E9"/>
    <w:rsid w:val="00F06910"/>
    <w:rsid w:val="00F06F2C"/>
    <w:rsid w:val="00F07417"/>
    <w:rsid w:val="00F075EC"/>
    <w:rsid w:val="00F079FA"/>
    <w:rsid w:val="00F07BDC"/>
    <w:rsid w:val="00F07C2F"/>
    <w:rsid w:val="00F100B8"/>
    <w:rsid w:val="00F102A9"/>
    <w:rsid w:val="00F103BA"/>
    <w:rsid w:val="00F1067C"/>
    <w:rsid w:val="00F10910"/>
    <w:rsid w:val="00F10EA5"/>
    <w:rsid w:val="00F11118"/>
    <w:rsid w:val="00F1196B"/>
    <w:rsid w:val="00F12774"/>
    <w:rsid w:val="00F12B6C"/>
    <w:rsid w:val="00F12CB0"/>
    <w:rsid w:val="00F12D2A"/>
    <w:rsid w:val="00F12D6A"/>
    <w:rsid w:val="00F136C5"/>
    <w:rsid w:val="00F13AB7"/>
    <w:rsid w:val="00F14059"/>
    <w:rsid w:val="00F14BBD"/>
    <w:rsid w:val="00F14CDE"/>
    <w:rsid w:val="00F15207"/>
    <w:rsid w:val="00F152AF"/>
    <w:rsid w:val="00F16084"/>
    <w:rsid w:val="00F16603"/>
    <w:rsid w:val="00F16D75"/>
    <w:rsid w:val="00F16DEE"/>
    <w:rsid w:val="00F17E73"/>
    <w:rsid w:val="00F20370"/>
    <w:rsid w:val="00F20477"/>
    <w:rsid w:val="00F204D4"/>
    <w:rsid w:val="00F20716"/>
    <w:rsid w:val="00F20751"/>
    <w:rsid w:val="00F20B30"/>
    <w:rsid w:val="00F20E3C"/>
    <w:rsid w:val="00F21090"/>
    <w:rsid w:val="00F213CE"/>
    <w:rsid w:val="00F213D3"/>
    <w:rsid w:val="00F21BF8"/>
    <w:rsid w:val="00F21DE3"/>
    <w:rsid w:val="00F2240A"/>
    <w:rsid w:val="00F2307A"/>
    <w:rsid w:val="00F241F9"/>
    <w:rsid w:val="00F2443D"/>
    <w:rsid w:val="00F248FD"/>
    <w:rsid w:val="00F2563C"/>
    <w:rsid w:val="00F2610B"/>
    <w:rsid w:val="00F26798"/>
    <w:rsid w:val="00F26FFC"/>
    <w:rsid w:val="00F272AA"/>
    <w:rsid w:val="00F272CF"/>
    <w:rsid w:val="00F2799B"/>
    <w:rsid w:val="00F27E5E"/>
    <w:rsid w:val="00F30EFC"/>
    <w:rsid w:val="00F32C88"/>
    <w:rsid w:val="00F33753"/>
    <w:rsid w:val="00F34537"/>
    <w:rsid w:val="00F34845"/>
    <w:rsid w:val="00F34FC9"/>
    <w:rsid w:val="00F35BA3"/>
    <w:rsid w:val="00F35E0F"/>
    <w:rsid w:val="00F366B3"/>
    <w:rsid w:val="00F3671F"/>
    <w:rsid w:val="00F36E8A"/>
    <w:rsid w:val="00F378A7"/>
    <w:rsid w:val="00F37D6E"/>
    <w:rsid w:val="00F40378"/>
    <w:rsid w:val="00F405D8"/>
    <w:rsid w:val="00F40A42"/>
    <w:rsid w:val="00F40ED9"/>
    <w:rsid w:val="00F4129F"/>
    <w:rsid w:val="00F413F4"/>
    <w:rsid w:val="00F41416"/>
    <w:rsid w:val="00F4150E"/>
    <w:rsid w:val="00F4169A"/>
    <w:rsid w:val="00F41E63"/>
    <w:rsid w:val="00F420B3"/>
    <w:rsid w:val="00F422F6"/>
    <w:rsid w:val="00F42359"/>
    <w:rsid w:val="00F4247B"/>
    <w:rsid w:val="00F42544"/>
    <w:rsid w:val="00F437F2"/>
    <w:rsid w:val="00F43AE8"/>
    <w:rsid w:val="00F43BDE"/>
    <w:rsid w:val="00F43D17"/>
    <w:rsid w:val="00F4413E"/>
    <w:rsid w:val="00F44142"/>
    <w:rsid w:val="00F442DE"/>
    <w:rsid w:val="00F44A77"/>
    <w:rsid w:val="00F44E6C"/>
    <w:rsid w:val="00F45541"/>
    <w:rsid w:val="00F45884"/>
    <w:rsid w:val="00F45B11"/>
    <w:rsid w:val="00F45B3D"/>
    <w:rsid w:val="00F46182"/>
    <w:rsid w:val="00F46434"/>
    <w:rsid w:val="00F475B2"/>
    <w:rsid w:val="00F50713"/>
    <w:rsid w:val="00F51843"/>
    <w:rsid w:val="00F5189B"/>
    <w:rsid w:val="00F51BCE"/>
    <w:rsid w:val="00F51E03"/>
    <w:rsid w:val="00F527F7"/>
    <w:rsid w:val="00F535A4"/>
    <w:rsid w:val="00F53D1D"/>
    <w:rsid w:val="00F53E52"/>
    <w:rsid w:val="00F54756"/>
    <w:rsid w:val="00F548B5"/>
    <w:rsid w:val="00F54989"/>
    <w:rsid w:val="00F54D7F"/>
    <w:rsid w:val="00F553A1"/>
    <w:rsid w:val="00F553A5"/>
    <w:rsid w:val="00F56110"/>
    <w:rsid w:val="00F56D78"/>
    <w:rsid w:val="00F56F3E"/>
    <w:rsid w:val="00F57148"/>
    <w:rsid w:val="00F57623"/>
    <w:rsid w:val="00F57A96"/>
    <w:rsid w:val="00F6048D"/>
    <w:rsid w:val="00F605A9"/>
    <w:rsid w:val="00F607BC"/>
    <w:rsid w:val="00F6080C"/>
    <w:rsid w:val="00F60844"/>
    <w:rsid w:val="00F60E79"/>
    <w:rsid w:val="00F60FC0"/>
    <w:rsid w:val="00F610EB"/>
    <w:rsid w:val="00F61C14"/>
    <w:rsid w:val="00F6227D"/>
    <w:rsid w:val="00F628F7"/>
    <w:rsid w:val="00F62C74"/>
    <w:rsid w:val="00F62D6F"/>
    <w:rsid w:val="00F63163"/>
    <w:rsid w:val="00F63A36"/>
    <w:rsid w:val="00F63C63"/>
    <w:rsid w:val="00F642D6"/>
    <w:rsid w:val="00F6443F"/>
    <w:rsid w:val="00F64DEA"/>
    <w:rsid w:val="00F65014"/>
    <w:rsid w:val="00F65393"/>
    <w:rsid w:val="00F65814"/>
    <w:rsid w:val="00F6646B"/>
    <w:rsid w:val="00F66615"/>
    <w:rsid w:val="00F6665F"/>
    <w:rsid w:val="00F67426"/>
    <w:rsid w:val="00F6758A"/>
    <w:rsid w:val="00F679AC"/>
    <w:rsid w:val="00F67D1D"/>
    <w:rsid w:val="00F70199"/>
    <w:rsid w:val="00F705B6"/>
    <w:rsid w:val="00F70FCA"/>
    <w:rsid w:val="00F71A61"/>
    <w:rsid w:val="00F71A9C"/>
    <w:rsid w:val="00F71D08"/>
    <w:rsid w:val="00F721D3"/>
    <w:rsid w:val="00F72438"/>
    <w:rsid w:val="00F72D9D"/>
    <w:rsid w:val="00F7348B"/>
    <w:rsid w:val="00F737F4"/>
    <w:rsid w:val="00F74062"/>
    <w:rsid w:val="00F744FE"/>
    <w:rsid w:val="00F747DA"/>
    <w:rsid w:val="00F7488D"/>
    <w:rsid w:val="00F74C9B"/>
    <w:rsid w:val="00F7543B"/>
    <w:rsid w:val="00F75836"/>
    <w:rsid w:val="00F765C0"/>
    <w:rsid w:val="00F77B4A"/>
    <w:rsid w:val="00F8010C"/>
    <w:rsid w:val="00F8042F"/>
    <w:rsid w:val="00F8084A"/>
    <w:rsid w:val="00F808E9"/>
    <w:rsid w:val="00F80A8E"/>
    <w:rsid w:val="00F80EAB"/>
    <w:rsid w:val="00F80FAF"/>
    <w:rsid w:val="00F8113D"/>
    <w:rsid w:val="00F81335"/>
    <w:rsid w:val="00F81A32"/>
    <w:rsid w:val="00F81B45"/>
    <w:rsid w:val="00F82BE8"/>
    <w:rsid w:val="00F82E2A"/>
    <w:rsid w:val="00F833CB"/>
    <w:rsid w:val="00F83590"/>
    <w:rsid w:val="00F8406A"/>
    <w:rsid w:val="00F842AA"/>
    <w:rsid w:val="00F844A8"/>
    <w:rsid w:val="00F845A1"/>
    <w:rsid w:val="00F84727"/>
    <w:rsid w:val="00F8512A"/>
    <w:rsid w:val="00F85251"/>
    <w:rsid w:val="00F8532D"/>
    <w:rsid w:val="00F85A17"/>
    <w:rsid w:val="00F8605E"/>
    <w:rsid w:val="00F86264"/>
    <w:rsid w:val="00F8670E"/>
    <w:rsid w:val="00F867D4"/>
    <w:rsid w:val="00F87557"/>
    <w:rsid w:val="00F877B6"/>
    <w:rsid w:val="00F918ED"/>
    <w:rsid w:val="00F91F80"/>
    <w:rsid w:val="00F922C8"/>
    <w:rsid w:val="00F930B1"/>
    <w:rsid w:val="00F93513"/>
    <w:rsid w:val="00F93686"/>
    <w:rsid w:val="00F93EAB"/>
    <w:rsid w:val="00F93FB8"/>
    <w:rsid w:val="00F9408F"/>
    <w:rsid w:val="00F94FB5"/>
    <w:rsid w:val="00F951E1"/>
    <w:rsid w:val="00F954D9"/>
    <w:rsid w:val="00F9556A"/>
    <w:rsid w:val="00F96BBE"/>
    <w:rsid w:val="00F96F6F"/>
    <w:rsid w:val="00F97DF8"/>
    <w:rsid w:val="00FA0080"/>
    <w:rsid w:val="00FA0438"/>
    <w:rsid w:val="00FA0A5C"/>
    <w:rsid w:val="00FA1CBC"/>
    <w:rsid w:val="00FA240A"/>
    <w:rsid w:val="00FA27F7"/>
    <w:rsid w:val="00FA2B48"/>
    <w:rsid w:val="00FA2B8C"/>
    <w:rsid w:val="00FA3574"/>
    <w:rsid w:val="00FA3AE6"/>
    <w:rsid w:val="00FA3EE8"/>
    <w:rsid w:val="00FA46E7"/>
    <w:rsid w:val="00FA473E"/>
    <w:rsid w:val="00FA4930"/>
    <w:rsid w:val="00FA5678"/>
    <w:rsid w:val="00FA57D4"/>
    <w:rsid w:val="00FA5A34"/>
    <w:rsid w:val="00FA60FD"/>
    <w:rsid w:val="00FA649A"/>
    <w:rsid w:val="00FA7032"/>
    <w:rsid w:val="00FA775F"/>
    <w:rsid w:val="00FA77BD"/>
    <w:rsid w:val="00FA794E"/>
    <w:rsid w:val="00FB015A"/>
    <w:rsid w:val="00FB05D9"/>
    <w:rsid w:val="00FB0AFD"/>
    <w:rsid w:val="00FB129F"/>
    <w:rsid w:val="00FB1493"/>
    <w:rsid w:val="00FB1CB8"/>
    <w:rsid w:val="00FB2122"/>
    <w:rsid w:val="00FB2180"/>
    <w:rsid w:val="00FB2942"/>
    <w:rsid w:val="00FB30D3"/>
    <w:rsid w:val="00FB3827"/>
    <w:rsid w:val="00FB3F52"/>
    <w:rsid w:val="00FB4107"/>
    <w:rsid w:val="00FB477F"/>
    <w:rsid w:val="00FB4BE9"/>
    <w:rsid w:val="00FB5241"/>
    <w:rsid w:val="00FB55EA"/>
    <w:rsid w:val="00FB5689"/>
    <w:rsid w:val="00FB5A3E"/>
    <w:rsid w:val="00FB6610"/>
    <w:rsid w:val="00FB68D8"/>
    <w:rsid w:val="00FB74F4"/>
    <w:rsid w:val="00FB7525"/>
    <w:rsid w:val="00FB75EC"/>
    <w:rsid w:val="00FB760B"/>
    <w:rsid w:val="00FB7622"/>
    <w:rsid w:val="00FC0653"/>
    <w:rsid w:val="00FC2A2B"/>
    <w:rsid w:val="00FC2E9B"/>
    <w:rsid w:val="00FC32C2"/>
    <w:rsid w:val="00FC4197"/>
    <w:rsid w:val="00FC4301"/>
    <w:rsid w:val="00FC4570"/>
    <w:rsid w:val="00FC4619"/>
    <w:rsid w:val="00FC5B67"/>
    <w:rsid w:val="00FC63E9"/>
    <w:rsid w:val="00FC682F"/>
    <w:rsid w:val="00FC6D44"/>
    <w:rsid w:val="00FC7217"/>
    <w:rsid w:val="00FC7320"/>
    <w:rsid w:val="00FC7360"/>
    <w:rsid w:val="00FC74B9"/>
    <w:rsid w:val="00FC7F21"/>
    <w:rsid w:val="00FD05EE"/>
    <w:rsid w:val="00FD0D41"/>
    <w:rsid w:val="00FD17E3"/>
    <w:rsid w:val="00FD18A8"/>
    <w:rsid w:val="00FD192E"/>
    <w:rsid w:val="00FD1979"/>
    <w:rsid w:val="00FD3336"/>
    <w:rsid w:val="00FD33B9"/>
    <w:rsid w:val="00FD3756"/>
    <w:rsid w:val="00FD3CF5"/>
    <w:rsid w:val="00FD4087"/>
    <w:rsid w:val="00FD56F4"/>
    <w:rsid w:val="00FD60C3"/>
    <w:rsid w:val="00FD6140"/>
    <w:rsid w:val="00FD6161"/>
    <w:rsid w:val="00FD75BE"/>
    <w:rsid w:val="00FD7751"/>
    <w:rsid w:val="00FD7F78"/>
    <w:rsid w:val="00FE00B4"/>
    <w:rsid w:val="00FE0214"/>
    <w:rsid w:val="00FE06D6"/>
    <w:rsid w:val="00FE0A42"/>
    <w:rsid w:val="00FE0D68"/>
    <w:rsid w:val="00FE1799"/>
    <w:rsid w:val="00FE19A0"/>
    <w:rsid w:val="00FE2467"/>
    <w:rsid w:val="00FE356B"/>
    <w:rsid w:val="00FE35C6"/>
    <w:rsid w:val="00FE3960"/>
    <w:rsid w:val="00FE3B26"/>
    <w:rsid w:val="00FE3B5B"/>
    <w:rsid w:val="00FE3BE8"/>
    <w:rsid w:val="00FE4127"/>
    <w:rsid w:val="00FE420D"/>
    <w:rsid w:val="00FE428D"/>
    <w:rsid w:val="00FE4E43"/>
    <w:rsid w:val="00FE63EC"/>
    <w:rsid w:val="00FE67D0"/>
    <w:rsid w:val="00FE6B84"/>
    <w:rsid w:val="00FE7F9A"/>
    <w:rsid w:val="00FF0251"/>
    <w:rsid w:val="00FF034F"/>
    <w:rsid w:val="00FF04E1"/>
    <w:rsid w:val="00FF09FF"/>
    <w:rsid w:val="00FF1F90"/>
    <w:rsid w:val="00FF2239"/>
    <w:rsid w:val="00FF2382"/>
    <w:rsid w:val="00FF28B7"/>
    <w:rsid w:val="00FF2A0C"/>
    <w:rsid w:val="00FF2C63"/>
    <w:rsid w:val="00FF3795"/>
    <w:rsid w:val="00FF3A14"/>
    <w:rsid w:val="00FF4EB1"/>
    <w:rsid w:val="00FF5955"/>
    <w:rsid w:val="00FF64AE"/>
    <w:rsid w:val="00FF7114"/>
    <w:rsid w:val="00FF7443"/>
    <w:rsid w:val="00FF7A0E"/>
    <w:rsid w:val="00FF7B5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DAF2B"/>
  <w15:docId w15:val="{099DDDF8-EF13-4969-AFB5-2255234C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B60"/>
  </w:style>
  <w:style w:type="paragraph" w:styleId="Heading1">
    <w:name w:val="heading 1"/>
    <w:basedOn w:val="Normal"/>
    <w:next w:val="Normal"/>
    <w:link w:val="Heading1Char"/>
    <w:uiPriority w:val="9"/>
    <w:qFormat/>
    <w:rsid w:val="005F2ECA"/>
    <w:pPr>
      <w:keepNext/>
      <w:keepLines/>
      <w:spacing w:after="0" w:line="240" w:lineRule="auto"/>
      <w:jc w:val="center"/>
      <w:outlineLvl w:val="0"/>
    </w:pPr>
    <w:rPr>
      <w:rFonts w:ascii="Arial" w:eastAsiaTheme="majorEastAsia" w:hAnsi="Arial" w:cs="Arial"/>
      <w:b/>
      <w:sz w:val="24"/>
      <w:szCs w:val="24"/>
      <w:lang w:val="mn-MN"/>
    </w:rPr>
  </w:style>
  <w:style w:type="paragraph" w:styleId="Heading2">
    <w:name w:val="heading 2"/>
    <w:basedOn w:val="Normal"/>
    <w:next w:val="Normal"/>
    <w:link w:val="Heading2Char"/>
    <w:uiPriority w:val="9"/>
    <w:semiHidden/>
    <w:unhideWhenUsed/>
    <w:qFormat/>
    <w:rsid w:val="003E1E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1E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B67B60"/>
    <w:pPr>
      <w:ind w:left="720"/>
      <w:contextualSpacing/>
    </w:pPr>
  </w:style>
  <w:style w:type="table" w:styleId="TableGrid">
    <w:name w:val="Table Grid"/>
    <w:basedOn w:val="TableNormal"/>
    <w:uiPriority w:val="59"/>
    <w:rsid w:val="00B67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931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0704"/>
    <w:rPr>
      <w:color w:val="0000FF"/>
      <w:u w:val="single"/>
    </w:rPr>
  </w:style>
  <w:style w:type="character" w:styleId="Strong">
    <w:name w:val="Strong"/>
    <w:basedOn w:val="DefaultParagraphFont"/>
    <w:uiPriority w:val="22"/>
    <w:qFormat/>
    <w:rsid w:val="00DC0704"/>
    <w:rPr>
      <w:b/>
      <w:bCs/>
    </w:rPr>
  </w:style>
  <w:style w:type="paragraph" w:customStyle="1" w:styleId="msghead">
    <w:name w:val="msg_head"/>
    <w:basedOn w:val="Normal"/>
    <w:rsid w:val="00DC07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CDB"/>
    <w:rPr>
      <w:i/>
      <w:iCs/>
    </w:rPr>
  </w:style>
  <w:style w:type="paragraph" w:styleId="Header">
    <w:name w:val="header"/>
    <w:basedOn w:val="Normal"/>
    <w:link w:val="HeaderChar"/>
    <w:uiPriority w:val="99"/>
    <w:unhideWhenUsed/>
    <w:rsid w:val="004E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3CE"/>
  </w:style>
  <w:style w:type="paragraph" w:styleId="Footer">
    <w:name w:val="footer"/>
    <w:basedOn w:val="Normal"/>
    <w:link w:val="FooterChar"/>
    <w:uiPriority w:val="99"/>
    <w:unhideWhenUsed/>
    <w:rsid w:val="004E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3CE"/>
  </w:style>
  <w:style w:type="paragraph" w:styleId="Title">
    <w:name w:val="Title"/>
    <w:basedOn w:val="Normal"/>
    <w:next w:val="Normal"/>
    <w:link w:val="TitleChar"/>
    <w:uiPriority w:val="10"/>
    <w:qFormat/>
    <w:rsid w:val="005C74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D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qFormat/>
    <w:rsid w:val="00D23AB1"/>
    <w:rPr>
      <w:sz w:val="16"/>
      <w:szCs w:val="16"/>
    </w:rPr>
  </w:style>
  <w:style w:type="paragraph" w:styleId="CommentText">
    <w:name w:val="annotation text"/>
    <w:basedOn w:val="Normal"/>
    <w:link w:val="CommentTextChar"/>
    <w:uiPriority w:val="99"/>
    <w:unhideWhenUsed/>
    <w:rsid w:val="00D23AB1"/>
    <w:pPr>
      <w:spacing w:line="240" w:lineRule="auto"/>
    </w:pPr>
    <w:rPr>
      <w:sz w:val="20"/>
      <w:szCs w:val="20"/>
    </w:rPr>
  </w:style>
  <w:style w:type="character" w:customStyle="1" w:styleId="CommentTextChar">
    <w:name w:val="Comment Text Char"/>
    <w:basedOn w:val="DefaultParagraphFont"/>
    <w:link w:val="CommentText"/>
    <w:uiPriority w:val="99"/>
    <w:rsid w:val="00D23AB1"/>
    <w:rPr>
      <w:sz w:val="20"/>
      <w:szCs w:val="20"/>
    </w:rPr>
  </w:style>
  <w:style w:type="paragraph" w:styleId="CommentSubject">
    <w:name w:val="annotation subject"/>
    <w:basedOn w:val="CommentText"/>
    <w:next w:val="CommentText"/>
    <w:link w:val="CommentSubjectChar"/>
    <w:uiPriority w:val="99"/>
    <w:semiHidden/>
    <w:unhideWhenUsed/>
    <w:rsid w:val="00D23AB1"/>
    <w:rPr>
      <w:b/>
      <w:bCs/>
    </w:rPr>
  </w:style>
  <w:style w:type="character" w:customStyle="1" w:styleId="CommentSubjectChar">
    <w:name w:val="Comment Subject Char"/>
    <w:basedOn w:val="CommentTextChar"/>
    <w:link w:val="CommentSubject"/>
    <w:uiPriority w:val="99"/>
    <w:semiHidden/>
    <w:rsid w:val="00D23AB1"/>
    <w:rPr>
      <w:b/>
      <w:bCs/>
      <w:sz w:val="20"/>
      <w:szCs w:val="20"/>
    </w:rPr>
  </w:style>
  <w:style w:type="paragraph" w:styleId="Revision">
    <w:name w:val="Revision"/>
    <w:hidden/>
    <w:uiPriority w:val="99"/>
    <w:semiHidden/>
    <w:rsid w:val="00413CDF"/>
    <w:pPr>
      <w:spacing w:after="0" w:line="240" w:lineRule="auto"/>
    </w:pPr>
  </w:style>
  <w:style w:type="character" w:customStyle="1" w:styleId="highlight2">
    <w:name w:val="highlight2"/>
    <w:basedOn w:val="DefaultParagraphFont"/>
    <w:rsid w:val="00951683"/>
  </w:style>
  <w:style w:type="character" w:customStyle="1" w:styleId="tweet-this-span">
    <w:name w:val="tweet-this-span"/>
    <w:basedOn w:val="DefaultParagraphFont"/>
    <w:rsid w:val="009752A1"/>
  </w:style>
  <w:style w:type="character" w:customStyle="1" w:styleId="pull-right">
    <w:name w:val="pull-right"/>
    <w:basedOn w:val="DefaultParagraphFont"/>
    <w:rsid w:val="00DC4DF6"/>
  </w:style>
  <w:style w:type="character" w:customStyle="1" w:styleId="Bodytext8">
    <w:name w:val="Body text (8)_"/>
    <w:basedOn w:val="DefaultParagraphFont"/>
    <w:link w:val="Bodytext80"/>
    <w:locked/>
    <w:rsid w:val="00DC4DF6"/>
    <w:rPr>
      <w:rFonts w:ascii="Arial" w:eastAsia="Arial" w:hAnsi="Arial" w:cs="Arial"/>
      <w:sz w:val="23"/>
      <w:szCs w:val="23"/>
      <w:shd w:val="clear" w:color="auto" w:fill="FFFFFF"/>
    </w:rPr>
  </w:style>
  <w:style w:type="paragraph" w:customStyle="1" w:styleId="Bodytext80">
    <w:name w:val="Body text (8)"/>
    <w:basedOn w:val="Normal"/>
    <w:link w:val="Bodytext8"/>
    <w:rsid w:val="00DC4DF6"/>
    <w:pPr>
      <w:widowControl w:val="0"/>
      <w:shd w:val="clear" w:color="auto" w:fill="FFFFFF"/>
      <w:spacing w:before="360" w:after="120" w:line="248" w:lineRule="exact"/>
      <w:jc w:val="both"/>
    </w:pPr>
    <w:rPr>
      <w:rFonts w:ascii="Arial" w:eastAsia="Arial" w:hAnsi="Arial" w:cs="Arial"/>
      <w:sz w:val="23"/>
      <w:szCs w:val="23"/>
    </w:rPr>
  </w:style>
  <w:style w:type="paragraph" w:styleId="BalloonText">
    <w:name w:val="Balloon Text"/>
    <w:basedOn w:val="Normal"/>
    <w:link w:val="BalloonTextChar"/>
    <w:uiPriority w:val="99"/>
    <w:semiHidden/>
    <w:unhideWhenUsed/>
    <w:rsid w:val="00D4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BD3"/>
    <w:rPr>
      <w:rFonts w:ascii="Segoe UI" w:hAnsi="Segoe UI" w:cs="Segoe UI"/>
      <w:sz w:val="18"/>
      <w:szCs w:val="18"/>
    </w:rPr>
  </w:style>
  <w:style w:type="paragraph" w:styleId="FootnoteText">
    <w:name w:val="footnote text"/>
    <w:basedOn w:val="Normal"/>
    <w:link w:val="FootnoteTextChar"/>
    <w:uiPriority w:val="99"/>
    <w:semiHidden/>
    <w:unhideWhenUsed/>
    <w:rsid w:val="00B97C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C86"/>
    <w:rPr>
      <w:sz w:val="20"/>
      <w:szCs w:val="20"/>
    </w:rPr>
  </w:style>
  <w:style w:type="character" w:styleId="FootnoteReference">
    <w:name w:val="footnote reference"/>
    <w:basedOn w:val="DefaultParagraphFont"/>
    <w:uiPriority w:val="99"/>
    <w:semiHidden/>
    <w:unhideWhenUsed/>
    <w:rsid w:val="00B97C86"/>
    <w:rPr>
      <w:vertAlign w:val="superscript"/>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B13CD0"/>
  </w:style>
  <w:style w:type="character" w:customStyle="1" w:styleId="Heading1Char">
    <w:name w:val="Heading 1 Char"/>
    <w:basedOn w:val="DefaultParagraphFont"/>
    <w:link w:val="Heading1"/>
    <w:uiPriority w:val="9"/>
    <w:rsid w:val="005F2ECA"/>
    <w:rPr>
      <w:rFonts w:ascii="Arial" w:eastAsiaTheme="majorEastAsia" w:hAnsi="Arial" w:cs="Arial"/>
      <w:b/>
      <w:sz w:val="24"/>
      <w:szCs w:val="24"/>
      <w:lang w:val="mn-MN"/>
    </w:rPr>
  </w:style>
  <w:style w:type="character" w:customStyle="1" w:styleId="UnresolvedMention1">
    <w:name w:val="Unresolved Mention1"/>
    <w:basedOn w:val="DefaultParagraphFont"/>
    <w:uiPriority w:val="99"/>
    <w:semiHidden/>
    <w:unhideWhenUsed/>
    <w:rsid w:val="00702F88"/>
    <w:rPr>
      <w:color w:val="605E5C"/>
      <w:shd w:val="clear" w:color="auto" w:fill="E1DFDD"/>
    </w:rPr>
  </w:style>
  <w:style w:type="character" w:customStyle="1" w:styleId="NormalWebChar">
    <w:name w:val="Normal (Web) Char"/>
    <w:link w:val="NormalWeb"/>
    <w:uiPriority w:val="99"/>
    <w:locked/>
    <w:rsid w:val="00AC0A4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E1E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E1E39"/>
    <w:rPr>
      <w:rFonts w:asciiTheme="majorHAnsi" w:eastAsiaTheme="majorEastAsia" w:hAnsiTheme="majorHAnsi" w:cstheme="majorBidi"/>
      <w:color w:val="1F3763" w:themeColor="accent1" w:themeShade="7F"/>
      <w:sz w:val="24"/>
      <w:szCs w:val="24"/>
    </w:rPr>
  </w:style>
  <w:style w:type="character" w:customStyle="1" w:styleId="highlight">
    <w:name w:val="highlight"/>
    <w:basedOn w:val="DefaultParagraphFont"/>
    <w:rsid w:val="003E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6462">
      <w:bodyDiv w:val="1"/>
      <w:marLeft w:val="0"/>
      <w:marRight w:val="0"/>
      <w:marTop w:val="0"/>
      <w:marBottom w:val="0"/>
      <w:divBdr>
        <w:top w:val="none" w:sz="0" w:space="0" w:color="auto"/>
        <w:left w:val="none" w:sz="0" w:space="0" w:color="auto"/>
        <w:bottom w:val="none" w:sz="0" w:space="0" w:color="auto"/>
        <w:right w:val="none" w:sz="0" w:space="0" w:color="auto"/>
      </w:divBdr>
      <w:divsChild>
        <w:div w:id="412974558">
          <w:marLeft w:val="0"/>
          <w:marRight w:val="0"/>
          <w:marTop w:val="0"/>
          <w:marBottom w:val="0"/>
          <w:divBdr>
            <w:top w:val="none" w:sz="0" w:space="0" w:color="auto"/>
            <w:left w:val="none" w:sz="0" w:space="0" w:color="auto"/>
            <w:bottom w:val="none" w:sz="0" w:space="0" w:color="auto"/>
            <w:right w:val="none" w:sz="0" w:space="0" w:color="auto"/>
          </w:divBdr>
          <w:divsChild>
            <w:div w:id="471294006">
              <w:marLeft w:val="375"/>
              <w:marRight w:val="0"/>
              <w:marTop w:val="0"/>
              <w:marBottom w:val="0"/>
              <w:divBdr>
                <w:top w:val="none" w:sz="0" w:space="0" w:color="auto"/>
                <w:left w:val="none" w:sz="0" w:space="0" w:color="auto"/>
                <w:bottom w:val="none" w:sz="0" w:space="0" w:color="auto"/>
                <w:right w:val="none" w:sz="0" w:space="0" w:color="auto"/>
              </w:divBdr>
            </w:div>
          </w:divsChild>
        </w:div>
        <w:div w:id="447164169">
          <w:marLeft w:val="0"/>
          <w:marRight w:val="0"/>
          <w:marTop w:val="0"/>
          <w:marBottom w:val="0"/>
          <w:divBdr>
            <w:top w:val="none" w:sz="0" w:space="0" w:color="auto"/>
            <w:left w:val="none" w:sz="0" w:space="0" w:color="auto"/>
            <w:bottom w:val="none" w:sz="0" w:space="0" w:color="auto"/>
            <w:right w:val="none" w:sz="0" w:space="0" w:color="auto"/>
          </w:divBdr>
          <w:divsChild>
            <w:div w:id="369384362">
              <w:marLeft w:val="375"/>
              <w:marRight w:val="0"/>
              <w:marTop w:val="0"/>
              <w:marBottom w:val="0"/>
              <w:divBdr>
                <w:top w:val="none" w:sz="0" w:space="0" w:color="auto"/>
                <w:left w:val="none" w:sz="0" w:space="0" w:color="auto"/>
                <w:bottom w:val="none" w:sz="0" w:space="0" w:color="auto"/>
                <w:right w:val="none" w:sz="0" w:space="0" w:color="auto"/>
              </w:divBdr>
            </w:div>
          </w:divsChild>
        </w:div>
        <w:div w:id="1038429785">
          <w:marLeft w:val="0"/>
          <w:marRight w:val="0"/>
          <w:marTop w:val="0"/>
          <w:marBottom w:val="0"/>
          <w:divBdr>
            <w:top w:val="none" w:sz="0" w:space="0" w:color="auto"/>
            <w:left w:val="none" w:sz="0" w:space="0" w:color="auto"/>
            <w:bottom w:val="none" w:sz="0" w:space="0" w:color="auto"/>
            <w:right w:val="none" w:sz="0" w:space="0" w:color="auto"/>
          </w:divBdr>
          <w:divsChild>
            <w:div w:id="905605990">
              <w:marLeft w:val="375"/>
              <w:marRight w:val="0"/>
              <w:marTop w:val="0"/>
              <w:marBottom w:val="0"/>
              <w:divBdr>
                <w:top w:val="none" w:sz="0" w:space="0" w:color="auto"/>
                <w:left w:val="none" w:sz="0" w:space="0" w:color="auto"/>
                <w:bottom w:val="none" w:sz="0" w:space="0" w:color="auto"/>
                <w:right w:val="none" w:sz="0" w:space="0" w:color="auto"/>
              </w:divBdr>
            </w:div>
          </w:divsChild>
        </w:div>
        <w:div w:id="1092749080">
          <w:marLeft w:val="0"/>
          <w:marRight w:val="0"/>
          <w:marTop w:val="0"/>
          <w:marBottom w:val="0"/>
          <w:divBdr>
            <w:top w:val="none" w:sz="0" w:space="0" w:color="auto"/>
            <w:left w:val="none" w:sz="0" w:space="0" w:color="auto"/>
            <w:bottom w:val="none" w:sz="0" w:space="0" w:color="auto"/>
            <w:right w:val="none" w:sz="0" w:space="0" w:color="auto"/>
          </w:divBdr>
          <w:divsChild>
            <w:div w:id="278490655">
              <w:marLeft w:val="375"/>
              <w:marRight w:val="0"/>
              <w:marTop w:val="0"/>
              <w:marBottom w:val="0"/>
              <w:divBdr>
                <w:top w:val="none" w:sz="0" w:space="0" w:color="auto"/>
                <w:left w:val="none" w:sz="0" w:space="0" w:color="auto"/>
                <w:bottom w:val="none" w:sz="0" w:space="0" w:color="auto"/>
                <w:right w:val="none" w:sz="0" w:space="0" w:color="auto"/>
              </w:divBdr>
            </w:div>
          </w:divsChild>
        </w:div>
        <w:div w:id="1211767444">
          <w:marLeft w:val="0"/>
          <w:marRight w:val="0"/>
          <w:marTop w:val="0"/>
          <w:marBottom w:val="0"/>
          <w:divBdr>
            <w:top w:val="none" w:sz="0" w:space="0" w:color="auto"/>
            <w:left w:val="none" w:sz="0" w:space="0" w:color="auto"/>
            <w:bottom w:val="none" w:sz="0" w:space="0" w:color="auto"/>
            <w:right w:val="none" w:sz="0" w:space="0" w:color="auto"/>
          </w:divBdr>
          <w:divsChild>
            <w:div w:id="1848592714">
              <w:marLeft w:val="375"/>
              <w:marRight w:val="0"/>
              <w:marTop w:val="0"/>
              <w:marBottom w:val="0"/>
              <w:divBdr>
                <w:top w:val="none" w:sz="0" w:space="0" w:color="auto"/>
                <w:left w:val="none" w:sz="0" w:space="0" w:color="auto"/>
                <w:bottom w:val="none" w:sz="0" w:space="0" w:color="auto"/>
                <w:right w:val="none" w:sz="0" w:space="0" w:color="auto"/>
              </w:divBdr>
            </w:div>
          </w:divsChild>
        </w:div>
        <w:div w:id="1286160381">
          <w:marLeft w:val="0"/>
          <w:marRight w:val="0"/>
          <w:marTop w:val="0"/>
          <w:marBottom w:val="0"/>
          <w:divBdr>
            <w:top w:val="none" w:sz="0" w:space="0" w:color="auto"/>
            <w:left w:val="none" w:sz="0" w:space="0" w:color="auto"/>
            <w:bottom w:val="none" w:sz="0" w:space="0" w:color="auto"/>
            <w:right w:val="none" w:sz="0" w:space="0" w:color="auto"/>
          </w:divBdr>
          <w:divsChild>
            <w:div w:id="1292398445">
              <w:marLeft w:val="375"/>
              <w:marRight w:val="0"/>
              <w:marTop w:val="0"/>
              <w:marBottom w:val="0"/>
              <w:divBdr>
                <w:top w:val="none" w:sz="0" w:space="0" w:color="auto"/>
                <w:left w:val="none" w:sz="0" w:space="0" w:color="auto"/>
                <w:bottom w:val="none" w:sz="0" w:space="0" w:color="auto"/>
                <w:right w:val="none" w:sz="0" w:space="0" w:color="auto"/>
              </w:divBdr>
            </w:div>
          </w:divsChild>
        </w:div>
        <w:div w:id="1304693905">
          <w:marLeft w:val="0"/>
          <w:marRight w:val="0"/>
          <w:marTop w:val="0"/>
          <w:marBottom w:val="0"/>
          <w:divBdr>
            <w:top w:val="none" w:sz="0" w:space="0" w:color="auto"/>
            <w:left w:val="none" w:sz="0" w:space="0" w:color="auto"/>
            <w:bottom w:val="none" w:sz="0" w:space="0" w:color="auto"/>
            <w:right w:val="none" w:sz="0" w:space="0" w:color="auto"/>
          </w:divBdr>
          <w:divsChild>
            <w:div w:id="2039043420">
              <w:marLeft w:val="375"/>
              <w:marRight w:val="0"/>
              <w:marTop w:val="0"/>
              <w:marBottom w:val="0"/>
              <w:divBdr>
                <w:top w:val="none" w:sz="0" w:space="0" w:color="auto"/>
                <w:left w:val="none" w:sz="0" w:space="0" w:color="auto"/>
                <w:bottom w:val="none" w:sz="0" w:space="0" w:color="auto"/>
                <w:right w:val="none" w:sz="0" w:space="0" w:color="auto"/>
              </w:divBdr>
            </w:div>
          </w:divsChild>
        </w:div>
        <w:div w:id="1561358176">
          <w:marLeft w:val="0"/>
          <w:marRight w:val="0"/>
          <w:marTop w:val="0"/>
          <w:marBottom w:val="0"/>
          <w:divBdr>
            <w:top w:val="none" w:sz="0" w:space="0" w:color="auto"/>
            <w:left w:val="none" w:sz="0" w:space="0" w:color="auto"/>
            <w:bottom w:val="none" w:sz="0" w:space="0" w:color="auto"/>
            <w:right w:val="none" w:sz="0" w:space="0" w:color="auto"/>
          </w:divBdr>
          <w:divsChild>
            <w:div w:id="923299510">
              <w:marLeft w:val="375"/>
              <w:marRight w:val="0"/>
              <w:marTop w:val="0"/>
              <w:marBottom w:val="0"/>
              <w:divBdr>
                <w:top w:val="none" w:sz="0" w:space="0" w:color="auto"/>
                <w:left w:val="none" w:sz="0" w:space="0" w:color="auto"/>
                <w:bottom w:val="none" w:sz="0" w:space="0" w:color="auto"/>
                <w:right w:val="none" w:sz="0" w:space="0" w:color="auto"/>
              </w:divBdr>
            </w:div>
          </w:divsChild>
        </w:div>
        <w:div w:id="1645158762">
          <w:marLeft w:val="0"/>
          <w:marRight w:val="0"/>
          <w:marTop w:val="0"/>
          <w:marBottom w:val="0"/>
          <w:divBdr>
            <w:top w:val="none" w:sz="0" w:space="0" w:color="auto"/>
            <w:left w:val="none" w:sz="0" w:space="0" w:color="auto"/>
            <w:bottom w:val="none" w:sz="0" w:space="0" w:color="auto"/>
            <w:right w:val="none" w:sz="0" w:space="0" w:color="auto"/>
          </w:divBdr>
          <w:divsChild>
            <w:div w:id="1726834457">
              <w:marLeft w:val="375"/>
              <w:marRight w:val="0"/>
              <w:marTop w:val="0"/>
              <w:marBottom w:val="0"/>
              <w:divBdr>
                <w:top w:val="none" w:sz="0" w:space="0" w:color="auto"/>
                <w:left w:val="none" w:sz="0" w:space="0" w:color="auto"/>
                <w:bottom w:val="none" w:sz="0" w:space="0" w:color="auto"/>
                <w:right w:val="none" w:sz="0" w:space="0" w:color="auto"/>
              </w:divBdr>
            </w:div>
          </w:divsChild>
        </w:div>
        <w:div w:id="1933201657">
          <w:marLeft w:val="0"/>
          <w:marRight w:val="0"/>
          <w:marTop w:val="0"/>
          <w:marBottom w:val="0"/>
          <w:divBdr>
            <w:top w:val="none" w:sz="0" w:space="0" w:color="auto"/>
            <w:left w:val="none" w:sz="0" w:space="0" w:color="auto"/>
            <w:bottom w:val="none" w:sz="0" w:space="0" w:color="auto"/>
            <w:right w:val="none" w:sz="0" w:space="0" w:color="auto"/>
          </w:divBdr>
          <w:divsChild>
            <w:div w:id="1271469324">
              <w:marLeft w:val="375"/>
              <w:marRight w:val="0"/>
              <w:marTop w:val="0"/>
              <w:marBottom w:val="0"/>
              <w:divBdr>
                <w:top w:val="none" w:sz="0" w:space="0" w:color="auto"/>
                <w:left w:val="none" w:sz="0" w:space="0" w:color="auto"/>
                <w:bottom w:val="none" w:sz="0" w:space="0" w:color="auto"/>
                <w:right w:val="none" w:sz="0" w:space="0" w:color="auto"/>
              </w:divBdr>
            </w:div>
          </w:divsChild>
        </w:div>
        <w:div w:id="2029671335">
          <w:marLeft w:val="0"/>
          <w:marRight w:val="0"/>
          <w:marTop w:val="0"/>
          <w:marBottom w:val="0"/>
          <w:divBdr>
            <w:top w:val="none" w:sz="0" w:space="0" w:color="auto"/>
            <w:left w:val="none" w:sz="0" w:space="0" w:color="auto"/>
            <w:bottom w:val="none" w:sz="0" w:space="0" w:color="auto"/>
            <w:right w:val="none" w:sz="0" w:space="0" w:color="auto"/>
          </w:divBdr>
          <w:divsChild>
            <w:div w:id="86718353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60637750">
      <w:bodyDiv w:val="1"/>
      <w:marLeft w:val="0"/>
      <w:marRight w:val="0"/>
      <w:marTop w:val="0"/>
      <w:marBottom w:val="0"/>
      <w:divBdr>
        <w:top w:val="none" w:sz="0" w:space="0" w:color="auto"/>
        <w:left w:val="none" w:sz="0" w:space="0" w:color="auto"/>
        <w:bottom w:val="none" w:sz="0" w:space="0" w:color="auto"/>
        <w:right w:val="none" w:sz="0" w:space="0" w:color="auto"/>
      </w:divBdr>
    </w:div>
    <w:div w:id="169761606">
      <w:bodyDiv w:val="1"/>
      <w:marLeft w:val="0"/>
      <w:marRight w:val="0"/>
      <w:marTop w:val="0"/>
      <w:marBottom w:val="0"/>
      <w:divBdr>
        <w:top w:val="none" w:sz="0" w:space="0" w:color="auto"/>
        <w:left w:val="none" w:sz="0" w:space="0" w:color="auto"/>
        <w:bottom w:val="none" w:sz="0" w:space="0" w:color="auto"/>
        <w:right w:val="none" w:sz="0" w:space="0" w:color="auto"/>
      </w:divBdr>
      <w:divsChild>
        <w:div w:id="1963684635">
          <w:marLeft w:val="446"/>
          <w:marRight w:val="0"/>
          <w:marTop w:val="0"/>
          <w:marBottom w:val="0"/>
          <w:divBdr>
            <w:top w:val="none" w:sz="0" w:space="0" w:color="auto"/>
            <w:left w:val="none" w:sz="0" w:space="0" w:color="auto"/>
            <w:bottom w:val="none" w:sz="0" w:space="0" w:color="auto"/>
            <w:right w:val="none" w:sz="0" w:space="0" w:color="auto"/>
          </w:divBdr>
        </w:div>
      </w:divsChild>
    </w:div>
    <w:div w:id="183787674">
      <w:bodyDiv w:val="1"/>
      <w:marLeft w:val="0"/>
      <w:marRight w:val="0"/>
      <w:marTop w:val="0"/>
      <w:marBottom w:val="0"/>
      <w:divBdr>
        <w:top w:val="none" w:sz="0" w:space="0" w:color="auto"/>
        <w:left w:val="none" w:sz="0" w:space="0" w:color="auto"/>
        <w:bottom w:val="none" w:sz="0" w:space="0" w:color="auto"/>
        <w:right w:val="none" w:sz="0" w:space="0" w:color="auto"/>
      </w:divBdr>
      <w:divsChild>
        <w:div w:id="8341081">
          <w:marLeft w:val="0"/>
          <w:marRight w:val="0"/>
          <w:marTop w:val="150"/>
          <w:marBottom w:val="0"/>
          <w:divBdr>
            <w:top w:val="none" w:sz="0" w:space="0" w:color="auto"/>
            <w:left w:val="none" w:sz="0" w:space="0" w:color="auto"/>
            <w:bottom w:val="none" w:sz="0" w:space="0" w:color="auto"/>
            <w:right w:val="none" w:sz="0" w:space="0" w:color="auto"/>
          </w:divBdr>
        </w:div>
        <w:div w:id="122698281">
          <w:marLeft w:val="0"/>
          <w:marRight w:val="0"/>
          <w:marTop w:val="150"/>
          <w:marBottom w:val="0"/>
          <w:divBdr>
            <w:top w:val="none" w:sz="0" w:space="0" w:color="auto"/>
            <w:left w:val="none" w:sz="0" w:space="0" w:color="auto"/>
            <w:bottom w:val="none" w:sz="0" w:space="0" w:color="auto"/>
            <w:right w:val="none" w:sz="0" w:space="0" w:color="auto"/>
          </w:divBdr>
        </w:div>
        <w:div w:id="177474465">
          <w:marLeft w:val="0"/>
          <w:marRight w:val="0"/>
          <w:marTop w:val="150"/>
          <w:marBottom w:val="0"/>
          <w:divBdr>
            <w:top w:val="none" w:sz="0" w:space="0" w:color="auto"/>
            <w:left w:val="none" w:sz="0" w:space="0" w:color="auto"/>
            <w:bottom w:val="none" w:sz="0" w:space="0" w:color="auto"/>
            <w:right w:val="none" w:sz="0" w:space="0" w:color="auto"/>
          </w:divBdr>
        </w:div>
        <w:div w:id="308098918">
          <w:marLeft w:val="0"/>
          <w:marRight w:val="0"/>
          <w:marTop w:val="150"/>
          <w:marBottom w:val="0"/>
          <w:divBdr>
            <w:top w:val="none" w:sz="0" w:space="0" w:color="auto"/>
            <w:left w:val="none" w:sz="0" w:space="0" w:color="auto"/>
            <w:bottom w:val="none" w:sz="0" w:space="0" w:color="auto"/>
            <w:right w:val="none" w:sz="0" w:space="0" w:color="auto"/>
          </w:divBdr>
        </w:div>
        <w:div w:id="511771477">
          <w:marLeft w:val="0"/>
          <w:marRight w:val="0"/>
          <w:marTop w:val="150"/>
          <w:marBottom w:val="0"/>
          <w:divBdr>
            <w:top w:val="none" w:sz="0" w:space="0" w:color="auto"/>
            <w:left w:val="none" w:sz="0" w:space="0" w:color="auto"/>
            <w:bottom w:val="none" w:sz="0" w:space="0" w:color="auto"/>
            <w:right w:val="none" w:sz="0" w:space="0" w:color="auto"/>
          </w:divBdr>
        </w:div>
        <w:div w:id="616374944">
          <w:marLeft w:val="0"/>
          <w:marRight w:val="0"/>
          <w:marTop w:val="150"/>
          <w:marBottom w:val="0"/>
          <w:divBdr>
            <w:top w:val="none" w:sz="0" w:space="0" w:color="auto"/>
            <w:left w:val="none" w:sz="0" w:space="0" w:color="auto"/>
            <w:bottom w:val="none" w:sz="0" w:space="0" w:color="auto"/>
            <w:right w:val="none" w:sz="0" w:space="0" w:color="auto"/>
          </w:divBdr>
        </w:div>
        <w:div w:id="651762054">
          <w:marLeft w:val="0"/>
          <w:marRight w:val="0"/>
          <w:marTop w:val="150"/>
          <w:marBottom w:val="0"/>
          <w:divBdr>
            <w:top w:val="none" w:sz="0" w:space="0" w:color="auto"/>
            <w:left w:val="none" w:sz="0" w:space="0" w:color="auto"/>
            <w:bottom w:val="none" w:sz="0" w:space="0" w:color="auto"/>
            <w:right w:val="none" w:sz="0" w:space="0" w:color="auto"/>
          </w:divBdr>
        </w:div>
        <w:div w:id="762839969">
          <w:marLeft w:val="0"/>
          <w:marRight w:val="0"/>
          <w:marTop w:val="150"/>
          <w:marBottom w:val="0"/>
          <w:divBdr>
            <w:top w:val="none" w:sz="0" w:space="0" w:color="auto"/>
            <w:left w:val="none" w:sz="0" w:space="0" w:color="auto"/>
            <w:bottom w:val="none" w:sz="0" w:space="0" w:color="auto"/>
            <w:right w:val="none" w:sz="0" w:space="0" w:color="auto"/>
          </w:divBdr>
        </w:div>
        <w:div w:id="776295754">
          <w:marLeft w:val="0"/>
          <w:marRight w:val="0"/>
          <w:marTop w:val="150"/>
          <w:marBottom w:val="0"/>
          <w:divBdr>
            <w:top w:val="none" w:sz="0" w:space="0" w:color="auto"/>
            <w:left w:val="none" w:sz="0" w:space="0" w:color="auto"/>
            <w:bottom w:val="none" w:sz="0" w:space="0" w:color="auto"/>
            <w:right w:val="none" w:sz="0" w:space="0" w:color="auto"/>
          </w:divBdr>
        </w:div>
        <w:div w:id="790786999">
          <w:marLeft w:val="0"/>
          <w:marRight w:val="0"/>
          <w:marTop w:val="150"/>
          <w:marBottom w:val="0"/>
          <w:divBdr>
            <w:top w:val="none" w:sz="0" w:space="0" w:color="auto"/>
            <w:left w:val="none" w:sz="0" w:space="0" w:color="auto"/>
            <w:bottom w:val="none" w:sz="0" w:space="0" w:color="auto"/>
            <w:right w:val="none" w:sz="0" w:space="0" w:color="auto"/>
          </w:divBdr>
        </w:div>
        <w:div w:id="795639531">
          <w:marLeft w:val="0"/>
          <w:marRight w:val="0"/>
          <w:marTop w:val="150"/>
          <w:marBottom w:val="0"/>
          <w:divBdr>
            <w:top w:val="none" w:sz="0" w:space="0" w:color="auto"/>
            <w:left w:val="none" w:sz="0" w:space="0" w:color="auto"/>
            <w:bottom w:val="none" w:sz="0" w:space="0" w:color="auto"/>
            <w:right w:val="none" w:sz="0" w:space="0" w:color="auto"/>
          </w:divBdr>
        </w:div>
        <w:div w:id="830676565">
          <w:marLeft w:val="0"/>
          <w:marRight w:val="0"/>
          <w:marTop w:val="150"/>
          <w:marBottom w:val="0"/>
          <w:divBdr>
            <w:top w:val="none" w:sz="0" w:space="0" w:color="auto"/>
            <w:left w:val="none" w:sz="0" w:space="0" w:color="auto"/>
            <w:bottom w:val="none" w:sz="0" w:space="0" w:color="auto"/>
            <w:right w:val="none" w:sz="0" w:space="0" w:color="auto"/>
          </w:divBdr>
        </w:div>
        <w:div w:id="1003122216">
          <w:marLeft w:val="0"/>
          <w:marRight w:val="0"/>
          <w:marTop w:val="150"/>
          <w:marBottom w:val="0"/>
          <w:divBdr>
            <w:top w:val="none" w:sz="0" w:space="0" w:color="auto"/>
            <w:left w:val="none" w:sz="0" w:space="0" w:color="auto"/>
            <w:bottom w:val="none" w:sz="0" w:space="0" w:color="auto"/>
            <w:right w:val="none" w:sz="0" w:space="0" w:color="auto"/>
          </w:divBdr>
        </w:div>
        <w:div w:id="1182933943">
          <w:marLeft w:val="0"/>
          <w:marRight w:val="0"/>
          <w:marTop w:val="150"/>
          <w:marBottom w:val="0"/>
          <w:divBdr>
            <w:top w:val="none" w:sz="0" w:space="0" w:color="auto"/>
            <w:left w:val="none" w:sz="0" w:space="0" w:color="auto"/>
            <w:bottom w:val="none" w:sz="0" w:space="0" w:color="auto"/>
            <w:right w:val="none" w:sz="0" w:space="0" w:color="auto"/>
          </w:divBdr>
        </w:div>
        <w:div w:id="1225142369">
          <w:marLeft w:val="0"/>
          <w:marRight w:val="0"/>
          <w:marTop w:val="150"/>
          <w:marBottom w:val="0"/>
          <w:divBdr>
            <w:top w:val="none" w:sz="0" w:space="0" w:color="auto"/>
            <w:left w:val="none" w:sz="0" w:space="0" w:color="auto"/>
            <w:bottom w:val="none" w:sz="0" w:space="0" w:color="auto"/>
            <w:right w:val="none" w:sz="0" w:space="0" w:color="auto"/>
          </w:divBdr>
        </w:div>
        <w:div w:id="1303000500">
          <w:marLeft w:val="0"/>
          <w:marRight w:val="0"/>
          <w:marTop w:val="150"/>
          <w:marBottom w:val="0"/>
          <w:divBdr>
            <w:top w:val="none" w:sz="0" w:space="0" w:color="auto"/>
            <w:left w:val="none" w:sz="0" w:space="0" w:color="auto"/>
            <w:bottom w:val="none" w:sz="0" w:space="0" w:color="auto"/>
            <w:right w:val="none" w:sz="0" w:space="0" w:color="auto"/>
          </w:divBdr>
        </w:div>
        <w:div w:id="1303536861">
          <w:marLeft w:val="0"/>
          <w:marRight w:val="0"/>
          <w:marTop w:val="150"/>
          <w:marBottom w:val="0"/>
          <w:divBdr>
            <w:top w:val="none" w:sz="0" w:space="0" w:color="auto"/>
            <w:left w:val="none" w:sz="0" w:space="0" w:color="auto"/>
            <w:bottom w:val="none" w:sz="0" w:space="0" w:color="auto"/>
            <w:right w:val="none" w:sz="0" w:space="0" w:color="auto"/>
          </w:divBdr>
        </w:div>
        <w:div w:id="1396708896">
          <w:marLeft w:val="0"/>
          <w:marRight w:val="0"/>
          <w:marTop w:val="300"/>
          <w:marBottom w:val="0"/>
          <w:divBdr>
            <w:top w:val="none" w:sz="0" w:space="0" w:color="auto"/>
            <w:left w:val="none" w:sz="0" w:space="0" w:color="auto"/>
            <w:bottom w:val="none" w:sz="0" w:space="0" w:color="auto"/>
            <w:right w:val="none" w:sz="0" w:space="0" w:color="auto"/>
          </w:divBdr>
        </w:div>
        <w:div w:id="1403719200">
          <w:marLeft w:val="0"/>
          <w:marRight w:val="0"/>
          <w:marTop w:val="150"/>
          <w:marBottom w:val="0"/>
          <w:divBdr>
            <w:top w:val="none" w:sz="0" w:space="0" w:color="auto"/>
            <w:left w:val="none" w:sz="0" w:space="0" w:color="auto"/>
            <w:bottom w:val="none" w:sz="0" w:space="0" w:color="auto"/>
            <w:right w:val="none" w:sz="0" w:space="0" w:color="auto"/>
          </w:divBdr>
        </w:div>
        <w:div w:id="1639916474">
          <w:marLeft w:val="0"/>
          <w:marRight w:val="0"/>
          <w:marTop w:val="150"/>
          <w:marBottom w:val="0"/>
          <w:divBdr>
            <w:top w:val="none" w:sz="0" w:space="0" w:color="auto"/>
            <w:left w:val="none" w:sz="0" w:space="0" w:color="auto"/>
            <w:bottom w:val="none" w:sz="0" w:space="0" w:color="auto"/>
            <w:right w:val="none" w:sz="0" w:space="0" w:color="auto"/>
          </w:divBdr>
        </w:div>
        <w:div w:id="1647588134">
          <w:marLeft w:val="0"/>
          <w:marRight w:val="0"/>
          <w:marTop w:val="150"/>
          <w:marBottom w:val="0"/>
          <w:divBdr>
            <w:top w:val="none" w:sz="0" w:space="0" w:color="auto"/>
            <w:left w:val="none" w:sz="0" w:space="0" w:color="auto"/>
            <w:bottom w:val="none" w:sz="0" w:space="0" w:color="auto"/>
            <w:right w:val="none" w:sz="0" w:space="0" w:color="auto"/>
          </w:divBdr>
        </w:div>
        <w:div w:id="1685984441">
          <w:marLeft w:val="0"/>
          <w:marRight w:val="0"/>
          <w:marTop w:val="150"/>
          <w:marBottom w:val="0"/>
          <w:divBdr>
            <w:top w:val="none" w:sz="0" w:space="0" w:color="auto"/>
            <w:left w:val="none" w:sz="0" w:space="0" w:color="auto"/>
            <w:bottom w:val="none" w:sz="0" w:space="0" w:color="auto"/>
            <w:right w:val="none" w:sz="0" w:space="0" w:color="auto"/>
          </w:divBdr>
        </w:div>
        <w:div w:id="1805733130">
          <w:marLeft w:val="0"/>
          <w:marRight w:val="0"/>
          <w:marTop w:val="300"/>
          <w:marBottom w:val="0"/>
          <w:divBdr>
            <w:top w:val="none" w:sz="0" w:space="0" w:color="auto"/>
            <w:left w:val="none" w:sz="0" w:space="0" w:color="auto"/>
            <w:bottom w:val="none" w:sz="0" w:space="0" w:color="auto"/>
            <w:right w:val="none" w:sz="0" w:space="0" w:color="auto"/>
          </w:divBdr>
        </w:div>
        <w:div w:id="1812669184">
          <w:marLeft w:val="0"/>
          <w:marRight w:val="0"/>
          <w:marTop w:val="150"/>
          <w:marBottom w:val="0"/>
          <w:divBdr>
            <w:top w:val="none" w:sz="0" w:space="0" w:color="auto"/>
            <w:left w:val="none" w:sz="0" w:space="0" w:color="auto"/>
            <w:bottom w:val="none" w:sz="0" w:space="0" w:color="auto"/>
            <w:right w:val="none" w:sz="0" w:space="0" w:color="auto"/>
          </w:divBdr>
        </w:div>
        <w:div w:id="1897353576">
          <w:marLeft w:val="0"/>
          <w:marRight w:val="0"/>
          <w:marTop w:val="150"/>
          <w:marBottom w:val="0"/>
          <w:divBdr>
            <w:top w:val="none" w:sz="0" w:space="0" w:color="auto"/>
            <w:left w:val="none" w:sz="0" w:space="0" w:color="auto"/>
            <w:bottom w:val="none" w:sz="0" w:space="0" w:color="auto"/>
            <w:right w:val="none" w:sz="0" w:space="0" w:color="auto"/>
          </w:divBdr>
        </w:div>
        <w:div w:id="1926838036">
          <w:marLeft w:val="0"/>
          <w:marRight w:val="0"/>
          <w:marTop w:val="150"/>
          <w:marBottom w:val="0"/>
          <w:divBdr>
            <w:top w:val="none" w:sz="0" w:space="0" w:color="auto"/>
            <w:left w:val="none" w:sz="0" w:space="0" w:color="auto"/>
            <w:bottom w:val="none" w:sz="0" w:space="0" w:color="auto"/>
            <w:right w:val="none" w:sz="0" w:space="0" w:color="auto"/>
          </w:divBdr>
        </w:div>
        <w:div w:id="2051874981">
          <w:marLeft w:val="0"/>
          <w:marRight w:val="0"/>
          <w:marTop w:val="150"/>
          <w:marBottom w:val="0"/>
          <w:divBdr>
            <w:top w:val="none" w:sz="0" w:space="0" w:color="auto"/>
            <w:left w:val="none" w:sz="0" w:space="0" w:color="auto"/>
            <w:bottom w:val="none" w:sz="0" w:space="0" w:color="auto"/>
            <w:right w:val="none" w:sz="0" w:space="0" w:color="auto"/>
          </w:divBdr>
        </w:div>
        <w:div w:id="2109694528">
          <w:marLeft w:val="0"/>
          <w:marRight w:val="0"/>
          <w:marTop w:val="150"/>
          <w:marBottom w:val="0"/>
          <w:divBdr>
            <w:top w:val="none" w:sz="0" w:space="0" w:color="auto"/>
            <w:left w:val="none" w:sz="0" w:space="0" w:color="auto"/>
            <w:bottom w:val="none" w:sz="0" w:space="0" w:color="auto"/>
            <w:right w:val="none" w:sz="0" w:space="0" w:color="auto"/>
          </w:divBdr>
        </w:div>
      </w:divsChild>
    </w:div>
    <w:div w:id="428236626">
      <w:bodyDiv w:val="1"/>
      <w:marLeft w:val="0"/>
      <w:marRight w:val="0"/>
      <w:marTop w:val="0"/>
      <w:marBottom w:val="0"/>
      <w:divBdr>
        <w:top w:val="none" w:sz="0" w:space="0" w:color="auto"/>
        <w:left w:val="none" w:sz="0" w:space="0" w:color="auto"/>
        <w:bottom w:val="none" w:sz="0" w:space="0" w:color="auto"/>
        <w:right w:val="none" w:sz="0" w:space="0" w:color="auto"/>
      </w:divBdr>
    </w:div>
    <w:div w:id="450789009">
      <w:bodyDiv w:val="1"/>
      <w:marLeft w:val="0"/>
      <w:marRight w:val="0"/>
      <w:marTop w:val="0"/>
      <w:marBottom w:val="0"/>
      <w:divBdr>
        <w:top w:val="none" w:sz="0" w:space="0" w:color="auto"/>
        <w:left w:val="none" w:sz="0" w:space="0" w:color="auto"/>
        <w:bottom w:val="none" w:sz="0" w:space="0" w:color="auto"/>
        <w:right w:val="none" w:sz="0" w:space="0" w:color="auto"/>
      </w:divBdr>
      <w:divsChild>
        <w:div w:id="1411580266">
          <w:marLeft w:val="0"/>
          <w:marRight w:val="0"/>
          <w:marTop w:val="150"/>
          <w:marBottom w:val="0"/>
          <w:divBdr>
            <w:top w:val="none" w:sz="0" w:space="0" w:color="auto"/>
            <w:left w:val="none" w:sz="0" w:space="0" w:color="auto"/>
            <w:bottom w:val="none" w:sz="0" w:space="0" w:color="auto"/>
            <w:right w:val="none" w:sz="0" w:space="0" w:color="auto"/>
          </w:divBdr>
        </w:div>
        <w:div w:id="1463303941">
          <w:marLeft w:val="0"/>
          <w:marRight w:val="0"/>
          <w:marTop w:val="150"/>
          <w:marBottom w:val="0"/>
          <w:divBdr>
            <w:top w:val="none" w:sz="0" w:space="0" w:color="auto"/>
            <w:left w:val="none" w:sz="0" w:space="0" w:color="auto"/>
            <w:bottom w:val="none" w:sz="0" w:space="0" w:color="auto"/>
            <w:right w:val="none" w:sz="0" w:space="0" w:color="auto"/>
          </w:divBdr>
        </w:div>
        <w:div w:id="1321737495">
          <w:marLeft w:val="0"/>
          <w:marRight w:val="0"/>
          <w:marTop w:val="150"/>
          <w:marBottom w:val="0"/>
          <w:divBdr>
            <w:top w:val="none" w:sz="0" w:space="0" w:color="auto"/>
            <w:left w:val="none" w:sz="0" w:space="0" w:color="auto"/>
            <w:bottom w:val="none" w:sz="0" w:space="0" w:color="auto"/>
            <w:right w:val="none" w:sz="0" w:space="0" w:color="auto"/>
          </w:divBdr>
        </w:div>
      </w:divsChild>
    </w:div>
    <w:div w:id="471601188">
      <w:bodyDiv w:val="1"/>
      <w:marLeft w:val="0"/>
      <w:marRight w:val="0"/>
      <w:marTop w:val="0"/>
      <w:marBottom w:val="0"/>
      <w:divBdr>
        <w:top w:val="none" w:sz="0" w:space="0" w:color="auto"/>
        <w:left w:val="none" w:sz="0" w:space="0" w:color="auto"/>
        <w:bottom w:val="none" w:sz="0" w:space="0" w:color="auto"/>
        <w:right w:val="none" w:sz="0" w:space="0" w:color="auto"/>
      </w:divBdr>
    </w:div>
    <w:div w:id="630553935">
      <w:bodyDiv w:val="1"/>
      <w:marLeft w:val="0"/>
      <w:marRight w:val="0"/>
      <w:marTop w:val="0"/>
      <w:marBottom w:val="0"/>
      <w:divBdr>
        <w:top w:val="none" w:sz="0" w:space="0" w:color="auto"/>
        <w:left w:val="none" w:sz="0" w:space="0" w:color="auto"/>
        <w:bottom w:val="none" w:sz="0" w:space="0" w:color="auto"/>
        <w:right w:val="none" w:sz="0" w:space="0" w:color="auto"/>
      </w:divBdr>
      <w:divsChild>
        <w:div w:id="308823170">
          <w:marLeft w:val="0"/>
          <w:marRight w:val="0"/>
          <w:marTop w:val="150"/>
          <w:marBottom w:val="0"/>
          <w:divBdr>
            <w:top w:val="none" w:sz="0" w:space="0" w:color="auto"/>
            <w:left w:val="none" w:sz="0" w:space="0" w:color="auto"/>
            <w:bottom w:val="none" w:sz="0" w:space="0" w:color="auto"/>
            <w:right w:val="none" w:sz="0" w:space="0" w:color="auto"/>
          </w:divBdr>
        </w:div>
        <w:div w:id="816189405">
          <w:marLeft w:val="0"/>
          <w:marRight w:val="0"/>
          <w:marTop w:val="150"/>
          <w:marBottom w:val="0"/>
          <w:divBdr>
            <w:top w:val="none" w:sz="0" w:space="0" w:color="auto"/>
            <w:left w:val="none" w:sz="0" w:space="0" w:color="auto"/>
            <w:bottom w:val="none" w:sz="0" w:space="0" w:color="auto"/>
            <w:right w:val="none" w:sz="0" w:space="0" w:color="auto"/>
          </w:divBdr>
        </w:div>
      </w:divsChild>
    </w:div>
    <w:div w:id="651519557">
      <w:bodyDiv w:val="1"/>
      <w:marLeft w:val="0"/>
      <w:marRight w:val="0"/>
      <w:marTop w:val="0"/>
      <w:marBottom w:val="0"/>
      <w:divBdr>
        <w:top w:val="none" w:sz="0" w:space="0" w:color="auto"/>
        <w:left w:val="none" w:sz="0" w:space="0" w:color="auto"/>
        <w:bottom w:val="none" w:sz="0" w:space="0" w:color="auto"/>
        <w:right w:val="none" w:sz="0" w:space="0" w:color="auto"/>
      </w:divBdr>
      <w:divsChild>
        <w:div w:id="1758091182">
          <w:marLeft w:val="0"/>
          <w:marRight w:val="0"/>
          <w:marTop w:val="150"/>
          <w:marBottom w:val="0"/>
          <w:divBdr>
            <w:top w:val="none" w:sz="0" w:space="0" w:color="auto"/>
            <w:left w:val="none" w:sz="0" w:space="0" w:color="auto"/>
            <w:bottom w:val="none" w:sz="0" w:space="0" w:color="auto"/>
            <w:right w:val="none" w:sz="0" w:space="0" w:color="auto"/>
          </w:divBdr>
        </w:div>
        <w:div w:id="1329207616">
          <w:marLeft w:val="0"/>
          <w:marRight w:val="0"/>
          <w:marTop w:val="150"/>
          <w:marBottom w:val="0"/>
          <w:divBdr>
            <w:top w:val="none" w:sz="0" w:space="0" w:color="auto"/>
            <w:left w:val="none" w:sz="0" w:space="0" w:color="auto"/>
            <w:bottom w:val="none" w:sz="0" w:space="0" w:color="auto"/>
            <w:right w:val="none" w:sz="0" w:space="0" w:color="auto"/>
          </w:divBdr>
        </w:div>
        <w:div w:id="1014380832">
          <w:marLeft w:val="0"/>
          <w:marRight w:val="0"/>
          <w:marTop w:val="150"/>
          <w:marBottom w:val="0"/>
          <w:divBdr>
            <w:top w:val="none" w:sz="0" w:space="0" w:color="auto"/>
            <w:left w:val="none" w:sz="0" w:space="0" w:color="auto"/>
            <w:bottom w:val="none" w:sz="0" w:space="0" w:color="auto"/>
            <w:right w:val="none" w:sz="0" w:space="0" w:color="auto"/>
          </w:divBdr>
        </w:div>
      </w:divsChild>
    </w:div>
    <w:div w:id="674693447">
      <w:bodyDiv w:val="1"/>
      <w:marLeft w:val="0"/>
      <w:marRight w:val="0"/>
      <w:marTop w:val="0"/>
      <w:marBottom w:val="0"/>
      <w:divBdr>
        <w:top w:val="none" w:sz="0" w:space="0" w:color="auto"/>
        <w:left w:val="none" w:sz="0" w:space="0" w:color="auto"/>
        <w:bottom w:val="none" w:sz="0" w:space="0" w:color="auto"/>
        <w:right w:val="none" w:sz="0" w:space="0" w:color="auto"/>
      </w:divBdr>
    </w:div>
    <w:div w:id="717897672">
      <w:bodyDiv w:val="1"/>
      <w:marLeft w:val="0"/>
      <w:marRight w:val="0"/>
      <w:marTop w:val="0"/>
      <w:marBottom w:val="0"/>
      <w:divBdr>
        <w:top w:val="none" w:sz="0" w:space="0" w:color="auto"/>
        <w:left w:val="none" w:sz="0" w:space="0" w:color="auto"/>
        <w:bottom w:val="none" w:sz="0" w:space="0" w:color="auto"/>
        <w:right w:val="none" w:sz="0" w:space="0" w:color="auto"/>
      </w:divBdr>
    </w:div>
    <w:div w:id="777723481">
      <w:bodyDiv w:val="1"/>
      <w:marLeft w:val="0"/>
      <w:marRight w:val="0"/>
      <w:marTop w:val="0"/>
      <w:marBottom w:val="0"/>
      <w:divBdr>
        <w:top w:val="none" w:sz="0" w:space="0" w:color="auto"/>
        <w:left w:val="none" w:sz="0" w:space="0" w:color="auto"/>
        <w:bottom w:val="none" w:sz="0" w:space="0" w:color="auto"/>
        <w:right w:val="none" w:sz="0" w:space="0" w:color="auto"/>
      </w:divBdr>
      <w:divsChild>
        <w:div w:id="94061313">
          <w:marLeft w:val="0"/>
          <w:marRight w:val="0"/>
          <w:marTop w:val="0"/>
          <w:marBottom w:val="150"/>
          <w:divBdr>
            <w:top w:val="none" w:sz="0" w:space="0" w:color="auto"/>
            <w:left w:val="none" w:sz="0" w:space="0" w:color="auto"/>
            <w:bottom w:val="none" w:sz="0" w:space="0" w:color="auto"/>
            <w:right w:val="none" w:sz="0" w:space="0" w:color="auto"/>
          </w:divBdr>
        </w:div>
        <w:div w:id="422645926">
          <w:marLeft w:val="0"/>
          <w:marRight w:val="0"/>
          <w:marTop w:val="150"/>
          <w:marBottom w:val="0"/>
          <w:divBdr>
            <w:top w:val="none" w:sz="0" w:space="0" w:color="auto"/>
            <w:left w:val="none" w:sz="0" w:space="0" w:color="auto"/>
            <w:bottom w:val="none" w:sz="0" w:space="0" w:color="auto"/>
            <w:right w:val="none" w:sz="0" w:space="0" w:color="auto"/>
          </w:divBdr>
        </w:div>
        <w:div w:id="770592593">
          <w:marLeft w:val="0"/>
          <w:marRight w:val="0"/>
          <w:marTop w:val="150"/>
          <w:marBottom w:val="0"/>
          <w:divBdr>
            <w:top w:val="none" w:sz="0" w:space="0" w:color="auto"/>
            <w:left w:val="none" w:sz="0" w:space="0" w:color="auto"/>
            <w:bottom w:val="none" w:sz="0" w:space="0" w:color="auto"/>
            <w:right w:val="none" w:sz="0" w:space="0" w:color="auto"/>
          </w:divBdr>
        </w:div>
      </w:divsChild>
    </w:div>
    <w:div w:id="829717953">
      <w:bodyDiv w:val="1"/>
      <w:marLeft w:val="0"/>
      <w:marRight w:val="0"/>
      <w:marTop w:val="0"/>
      <w:marBottom w:val="0"/>
      <w:divBdr>
        <w:top w:val="none" w:sz="0" w:space="0" w:color="auto"/>
        <w:left w:val="none" w:sz="0" w:space="0" w:color="auto"/>
        <w:bottom w:val="none" w:sz="0" w:space="0" w:color="auto"/>
        <w:right w:val="none" w:sz="0" w:space="0" w:color="auto"/>
      </w:divBdr>
      <w:divsChild>
        <w:div w:id="714542747">
          <w:marLeft w:val="0"/>
          <w:marRight w:val="0"/>
          <w:marTop w:val="150"/>
          <w:marBottom w:val="0"/>
          <w:divBdr>
            <w:top w:val="none" w:sz="0" w:space="0" w:color="auto"/>
            <w:left w:val="none" w:sz="0" w:space="0" w:color="auto"/>
            <w:bottom w:val="none" w:sz="0" w:space="0" w:color="auto"/>
            <w:right w:val="none" w:sz="0" w:space="0" w:color="auto"/>
          </w:divBdr>
        </w:div>
        <w:div w:id="1418558293">
          <w:marLeft w:val="0"/>
          <w:marRight w:val="0"/>
          <w:marTop w:val="150"/>
          <w:marBottom w:val="0"/>
          <w:divBdr>
            <w:top w:val="none" w:sz="0" w:space="0" w:color="auto"/>
            <w:left w:val="none" w:sz="0" w:space="0" w:color="auto"/>
            <w:bottom w:val="none" w:sz="0" w:space="0" w:color="auto"/>
            <w:right w:val="none" w:sz="0" w:space="0" w:color="auto"/>
          </w:divBdr>
        </w:div>
        <w:div w:id="1560049133">
          <w:marLeft w:val="0"/>
          <w:marRight w:val="0"/>
          <w:marTop w:val="150"/>
          <w:marBottom w:val="0"/>
          <w:divBdr>
            <w:top w:val="none" w:sz="0" w:space="0" w:color="auto"/>
            <w:left w:val="none" w:sz="0" w:space="0" w:color="auto"/>
            <w:bottom w:val="none" w:sz="0" w:space="0" w:color="auto"/>
            <w:right w:val="none" w:sz="0" w:space="0" w:color="auto"/>
          </w:divBdr>
        </w:div>
      </w:divsChild>
    </w:div>
    <w:div w:id="836657188">
      <w:bodyDiv w:val="1"/>
      <w:marLeft w:val="0"/>
      <w:marRight w:val="0"/>
      <w:marTop w:val="0"/>
      <w:marBottom w:val="0"/>
      <w:divBdr>
        <w:top w:val="none" w:sz="0" w:space="0" w:color="auto"/>
        <w:left w:val="none" w:sz="0" w:space="0" w:color="auto"/>
        <w:bottom w:val="none" w:sz="0" w:space="0" w:color="auto"/>
        <w:right w:val="none" w:sz="0" w:space="0" w:color="auto"/>
      </w:divBdr>
    </w:div>
    <w:div w:id="836768058">
      <w:bodyDiv w:val="1"/>
      <w:marLeft w:val="0"/>
      <w:marRight w:val="0"/>
      <w:marTop w:val="0"/>
      <w:marBottom w:val="0"/>
      <w:divBdr>
        <w:top w:val="none" w:sz="0" w:space="0" w:color="auto"/>
        <w:left w:val="none" w:sz="0" w:space="0" w:color="auto"/>
        <w:bottom w:val="none" w:sz="0" w:space="0" w:color="auto"/>
        <w:right w:val="none" w:sz="0" w:space="0" w:color="auto"/>
      </w:divBdr>
      <w:divsChild>
        <w:div w:id="194004073">
          <w:marLeft w:val="0"/>
          <w:marRight w:val="0"/>
          <w:marTop w:val="150"/>
          <w:marBottom w:val="0"/>
          <w:divBdr>
            <w:top w:val="none" w:sz="0" w:space="0" w:color="auto"/>
            <w:left w:val="none" w:sz="0" w:space="0" w:color="auto"/>
            <w:bottom w:val="none" w:sz="0" w:space="0" w:color="auto"/>
            <w:right w:val="none" w:sz="0" w:space="0" w:color="auto"/>
          </w:divBdr>
        </w:div>
        <w:div w:id="483816127">
          <w:marLeft w:val="0"/>
          <w:marRight w:val="0"/>
          <w:marTop w:val="150"/>
          <w:marBottom w:val="0"/>
          <w:divBdr>
            <w:top w:val="none" w:sz="0" w:space="0" w:color="auto"/>
            <w:left w:val="none" w:sz="0" w:space="0" w:color="auto"/>
            <w:bottom w:val="none" w:sz="0" w:space="0" w:color="auto"/>
            <w:right w:val="none" w:sz="0" w:space="0" w:color="auto"/>
          </w:divBdr>
        </w:div>
        <w:div w:id="1019699000">
          <w:marLeft w:val="0"/>
          <w:marRight w:val="0"/>
          <w:marTop w:val="150"/>
          <w:marBottom w:val="0"/>
          <w:divBdr>
            <w:top w:val="none" w:sz="0" w:space="0" w:color="auto"/>
            <w:left w:val="none" w:sz="0" w:space="0" w:color="auto"/>
            <w:bottom w:val="none" w:sz="0" w:space="0" w:color="auto"/>
            <w:right w:val="none" w:sz="0" w:space="0" w:color="auto"/>
          </w:divBdr>
        </w:div>
        <w:div w:id="1917276000">
          <w:marLeft w:val="0"/>
          <w:marRight w:val="0"/>
          <w:marTop w:val="300"/>
          <w:marBottom w:val="0"/>
          <w:divBdr>
            <w:top w:val="none" w:sz="0" w:space="0" w:color="auto"/>
            <w:left w:val="none" w:sz="0" w:space="0" w:color="auto"/>
            <w:bottom w:val="none" w:sz="0" w:space="0" w:color="auto"/>
            <w:right w:val="none" w:sz="0" w:space="0" w:color="auto"/>
          </w:divBdr>
        </w:div>
      </w:divsChild>
    </w:div>
    <w:div w:id="885484815">
      <w:bodyDiv w:val="1"/>
      <w:marLeft w:val="0"/>
      <w:marRight w:val="0"/>
      <w:marTop w:val="0"/>
      <w:marBottom w:val="0"/>
      <w:divBdr>
        <w:top w:val="none" w:sz="0" w:space="0" w:color="auto"/>
        <w:left w:val="none" w:sz="0" w:space="0" w:color="auto"/>
        <w:bottom w:val="none" w:sz="0" w:space="0" w:color="auto"/>
        <w:right w:val="none" w:sz="0" w:space="0" w:color="auto"/>
      </w:divBdr>
    </w:div>
    <w:div w:id="886068590">
      <w:bodyDiv w:val="1"/>
      <w:marLeft w:val="0"/>
      <w:marRight w:val="0"/>
      <w:marTop w:val="0"/>
      <w:marBottom w:val="0"/>
      <w:divBdr>
        <w:top w:val="none" w:sz="0" w:space="0" w:color="auto"/>
        <w:left w:val="none" w:sz="0" w:space="0" w:color="auto"/>
        <w:bottom w:val="none" w:sz="0" w:space="0" w:color="auto"/>
        <w:right w:val="none" w:sz="0" w:space="0" w:color="auto"/>
      </w:divBdr>
      <w:divsChild>
        <w:div w:id="461194606">
          <w:marLeft w:val="0"/>
          <w:marRight w:val="0"/>
          <w:marTop w:val="150"/>
          <w:marBottom w:val="0"/>
          <w:divBdr>
            <w:top w:val="none" w:sz="0" w:space="0" w:color="auto"/>
            <w:left w:val="none" w:sz="0" w:space="0" w:color="auto"/>
            <w:bottom w:val="none" w:sz="0" w:space="0" w:color="auto"/>
            <w:right w:val="none" w:sz="0" w:space="0" w:color="auto"/>
          </w:divBdr>
        </w:div>
        <w:div w:id="878129261">
          <w:marLeft w:val="0"/>
          <w:marRight w:val="0"/>
          <w:marTop w:val="150"/>
          <w:marBottom w:val="0"/>
          <w:divBdr>
            <w:top w:val="none" w:sz="0" w:space="0" w:color="auto"/>
            <w:left w:val="none" w:sz="0" w:space="0" w:color="auto"/>
            <w:bottom w:val="none" w:sz="0" w:space="0" w:color="auto"/>
            <w:right w:val="none" w:sz="0" w:space="0" w:color="auto"/>
          </w:divBdr>
        </w:div>
        <w:div w:id="1227060428">
          <w:marLeft w:val="0"/>
          <w:marRight w:val="0"/>
          <w:marTop w:val="300"/>
          <w:marBottom w:val="0"/>
          <w:divBdr>
            <w:top w:val="none" w:sz="0" w:space="0" w:color="auto"/>
            <w:left w:val="none" w:sz="0" w:space="0" w:color="auto"/>
            <w:bottom w:val="none" w:sz="0" w:space="0" w:color="auto"/>
            <w:right w:val="none" w:sz="0" w:space="0" w:color="auto"/>
          </w:divBdr>
        </w:div>
        <w:div w:id="1770157077">
          <w:marLeft w:val="0"/>
          <w:marRight w:val="0"/>
          <w:marTop w:val="150"/>
          <w:marBottom w:val="0"/>
          <w:divBdr>
            <w:top w:val="none" w:sz="0" w:space="0" w:color="auto"/>
            <w:left w:val="none" w:sz="0" w:space="0" w:color="auto"/>
            <w:bottom w:val="none" w:sz="0" w:space="0" w:color="auto"/>
            <w:right w:val="none" w:sz="0" w:space="0" w:color="auto"/>
          </w:divBdr>
        </w:div>
        <w:div w:id="1849827453">
          <w:marLeft w:val="0"/>
          <w:marRight w:val="0"/>
          <w:marTop w:val="150"/>
          <w:marBottom w:val="0"/>
          <w:divBdr>
            <w:top w:val="none" w:sz="0" w:space="0" w:color="auto"/>
            <w:left w:val="none" w:sz="0" w:space="0" w:color="auto"/>
            <w:bottom w:val="none" w:sz="0" w:space="0" w:color="auto"/>
            <w:right w:val="none" w:sz="0" w:space="0" w:color="auto"/>
          </w:divBdr>
        </w:div>
        <w:div w:id="1937784511">
          <w:marLeft w:val="0"/>
          <w:marRight w:val="0"/>
          <w:marTop w:val="150"/>
          <w:marBottom w:val="0"/>
          <w:divBdr>
            <w:top w:val="none" w:sz="0" w:space="0" w:color="auto"/>
            <w:left w:val="none" w:sz="0" w:space="0" w:color="auto"/>
            <w:bottom w:val="none" w:sz="0" w:space="0" w:color="auto"/>
            <w:right w:val="none" w:sz="0" w:space="0" w:color="auto"/>
          </w:divBdr>
        </w:div>
        <w:div w:id="1998530507">
          <w:marLeft w:val="0"/>
          <w:marRight w:val="0"/>
          <w:marTop w:val="150"/>
          <w:marBottom w:val="0"/>
          <w:divBdr>
            <w:top w:val="none" w:sz="0" w:space="0" w:color="auto"/>
            <w:left w:val="none" w:sz="0" w:space="0" w:color="auto"/>
            <w:bottom w:val="none" w:sz="0" w:space="0" w:color="auto"/>
            <w:right w:val="none" w:sz="0" w:space="0" w:color="auto"/>
          </w:divBdr>
        </w:div>
      </w:divsChild>
    </w:div>
    <w:div w:id="906766868">
      <w:bodyDiv w:val="1"/>
      <w:marLeft w:val="0"/>
      <w:marRight w:val="0"/>
      <w:marTop w:val="0"/>
      <w:marBottom w:val="0"/>
      <w:divBdr>
        <w:top w:val="none" w:sz="0" w:space="0" w:color="auto"/>
        <w:left w:val="none" w:sz="0" w:space="0" w:color="auto"/>
        <w:bottom w:val="none" w:sz="0" w:space="0" w:color="auto"/>
        <w:right w:val="none" w:sz="0" w:space="0" w:color="auto"/>
      </w:divBdr>
    </w:div>
    <w:div w:id="961300312">
      <w:bodyDiv w:val="1"/>
      <w:marLeft w:val="0"/>
      <w:marRight w:val="0"/>
      <w:marTop w:val="0"/>
      <w:marBottom w:val="0"/>
      <w:divBdr>
        <w:top w:val="none" w:sz="0" w:space="0" w:color="auto"/>
        <w:left w:val="none" w:sz="0" w:space="0" w:color="auto"/>
        <w:bottom w:val="none" w:sz="0" w:space="0" w:color="auto"/>
        <w:right w:val="none" w:sz="0" w:space="0" w:color="auto"/>
      </w:divBdr>
    </w:div>
    <w:div w:id="1019161280">
      <w:bodyDiv w:val="1"/>
      <w:marLeft w:val="0"/>
      <w:marRight w:val="0"/>
      <w:marTop w:val="0"/>
      <w:marBottom w:val="0"/>
      <w:divBdr>
        <w:top w:val="none" w:sz="0" w:space="0" w:color="auto"/>
        <w:left w:val="none" w:sz="0" w:space="0" w:color="auto"/>
        <w:bottom w:val="none" w:sz="0" w:space="0" w:color="auto"/>
        <w:right w:val="none" w:sz="0" w:space="0" w:color="auto"/>
      </w:divBdr>
    </w:div>
    <w:div w:id="1133868639">
      <w:bodyDiv w:val="1"/>
      <w:marLeft w:val="0"/>
      <w:marRight w:val="0"/>
      <w:marTop w:val="0"/>
      <w:marBottom w:val="0"/>
      <w:divBdr>
        <w:top w:val="none" w:sz="0" w:space="0" w:color="auto"/>
        <w:left w:val="none" w:sz="0" w:space="0" w:color="auto"/>
        <w:bottom w:val="none" w:sz="0" w:space="0" w:color="auto"/>
        <w:right w:val="none" w:sz="0" w:space="0" w:color="auto"/>
      </w:divBdr>
    </w:div>
    <w:div w:id="1299914025">
      <w:bodyDiv w:val="1"/>
      <w:marLeft w:val="0"/>
      <w:marRight w:val="0"/>
      <w:marTop w:val="0"/>
      <w:marBottom w:val="0"/>
      <w:divBdr>
        <w:top w:val="none" w:sz="0" w:space="0" w:color="auto"/>
        <w:left w:val="none" w:sz="0" w:space="0" w:color="auto"/>
        <w:bottom w:val="none" w:sz="0" w:space="0" w:color="auto"/>
        <w:right w:val="none" w:sz="0" w:space="0" w:color="auto"/>
      </w:divBdr>
      <w:divsChild>
        <w:div w:id="101150720">
          <w:marLeft w:val="0"/>
          <w:marRight w:val="0"/>
          <w:marTop w:val="150"/>
          <w:marBottom w:val="0"/>
          <w:divBdr>
            <w:top w:val="none" w:sz="0" w:space="0" w:color="auto"/>
            <w:left w:val="none" w:sz="0" w:space="0" w:color="auto"/>
            <w:bottom w:val="none" w:sz="0" w:space="0" w:color="auto"/>
            <w:right w:val="none" w:sz="0" w:space="0" w:color="auto"/>
          </w:divBdr>
        </w:div>
        <w:div w:id="1689790329">
          <w:marLeft w:val="0"/>
          <w:marRight w:val="0"/>
          <w:marTop w:val="150"/>
          <w:marBottom w:val="0"/>
          <w:divBdr>
            <w:top w:val="none" w:sz="0" w:space="0" w:color="auto"/>
            <w:left w:val="none" w:sz="0" w:space="0" w:color="auto"/>
            <w:bottom w:val="none" w:sz="0" w:space="0" w:color="auto"/>
            <w:right w:val="none" w:sz="0" w:space="0" w:color="auto"/>
          </w:divBdr>
        </w:div>
        <w:div w:id="1926374828">
          <w:marLeft w:val="0"/>
          <w:marRight w:val="0"/>
          <w:marTop w:val="150"/>
          <w:marBottom w:val="0"/>
          <w:divBdr>
            <w:top w:val="none" w:sz="0" w:space="0" w:color="auto"/>
            <w:left w:val="none" w:sz="0" w:space="0" w:color="auto"/>
            <w:bottom w:val="none" w:sz="0" w:space="0" w:color="auto"/>
            <w:right w:val="none" w:sz="0" w:space="0" w:color="auto"/>
          </w:divBdr>
        </w:div>
      </w:divsChild>
    </w:div>
    <w:div w:id="1316255117">
      <w:bodyDiv w:val="1"/>
      <w:marLeft w:val="0"/>
      <w:marRight w:val="0"/>
      <w:marTop w:val="0"/>
      <w:marBottom w:val="0"/>
      <w:divBdr>
        <w:top w:val="none" w:sz="0" w:space="0" w:color="auto"/>
        <w:left w:val="none" w:sz="0" w:space="0" w:color="auto"/>
        <w:bottom w:val="none" w:sz="0" w:space="0" w:color="auto"/>
        <w:right w:val="none" w:sz="0" w:space="0" w:color="auto"/>
      </w:divBdr>
    </w:div>
    <w:div w:id="1334911539">
      <w:bodyDiv w:val="1"/>
      <w:marLeft w:val="0"/>
      <w:marRight w:val="0"/>
      <w:marTop w:val="0"/>
      <w:marBottom w:val="0"/>
      <w:divBdr>
        <w:top w:val="none" w:sz="0" w:space="0" w:color="auto"/>
        <w:left w:val="none" w:sz="0" w:space="0" w:color="auto"/>
        <w:bottom w:val="none" w:sz="0" w:space="0" w:color="auto"/>
        <w:right w:val="none" w:sz="0" w:space="0" w:color="auto"/>
      </w:divBdr>
      <w:divsChild>
        <w:div w:id="1065685476">
          <w:marLeft w:val="0"/>
          <w:marRight w:val="0"/>
          <w:marTop w:val="150"/>
          <w:marBottom w:val="0"/>
          <w:divBdr>
            <w:top w:val="none" w:sz="0" w:space="0" w:color="auto"/>
            <w:left w:val="none" w:sz="0" w:space="0" w:color="auto"/>
            <w:bottom w:val="none" w:sz="0" w:space="0" w:color="auto"/>
            <w:right w:val="none" w:sz="0" w:space="0" w:color="auto"/>
          </w:divBdr>
        </w:div>
      </w:divsChild>
    </w:div>
    <w:div w:id="1338994650">
      <w:bodyDiv w:val="1"/>
      <w:marLeft w:val="0"/>
      <w:marRight w:val="0"/>
      <w:marTop w:val="0"/>
      <w:marBottom w:val="0"/>
      <w:divBdr>
        <w:top w:val="none" w:sz="0" w:space="0" w:color="auto"/>
        <w:left w:val="none" w:sz="0" w:space="0" w:color="auto"/>
        <w:bottom w:val="none" w:sz="0" w:space="0" w:color="auto"/>
        <w:right w:val="none" w:sz="0" w:space="0" w:color="auto"/>
      </w:divBdr>
      <w:divsChild>
        <w:div w:id="27993553">
          <w:marLeft w:val="331"/>
          <w:marRight w:val="0"/>
          <w:marTop w:val="0"/>
          <w:marBottom w:val="0"/>
          <w:divBdr>
            <w:top w:val="none" w:sz="0" w:space="0" w:color="auto"/>
            <w:left w:val="none" w:sz="0" w:space="0" w:color="auto"/>
            <w:bottom w:val="none" w:sz="0" w:space="0" w:color="auto"/>
            <w:right w:val="none" w:sz="0" w:space="0" w:color="auto"/>
          </w:divBdr>
        </w:div>
        <w:div w:id="252789576">
          <w:marLeft w:val="331"/>
          <w:marRight w:val="0"/>
          <w:marTop w:val="0"/>
          <w:marBottom w:val="0"/>
          <w:divBdr>
            <w:top w:val="none" w:sz="0" w:space="0" w:color="auto"/>
            <w:left w:val="none" w:sz="0" w:space="0" w:color="auto"/>
            <w:bottom w:val="none" w:sz="0" w:space="0" w:color="auto"/>
            <w:right w:val="none" w:sz="0" w:space="0" w:color="auto"/>
          </w:divBdr>
        </w:div>
        <w:div w:id="1018234669">
          <w:marLeft w:val="331"/>
          <w:marRight w:val="0"/>
          <w:marTop w:val="0"/>
          <w:marBottom w:val="0"/>
          <w:divBdr>
            <w:top w:val="none" w:sz="0" w:space="0" w:color="auto"/>
            <w:left w:val="none" w:sz="0" w:space="0" w:color="auto"/>
            <w:bottom w:val="none" w:sz="0" w:space="0" w:color="auto"/>
            <w:right w:val="none" w:sz="0" w:space="0" w:color="auto"/>
          </w:divBdr>
        </w:div>
        <w:div w:id="1086076877">
          <w:marLeft w:val="331"/>
          <w:marRight w:val="0"/>
          <w:marTop w:val="0"/>
          <w:marBottom w:val="0"/>
          <w:divBdr>
            <w:top w:val="none" w:sz="0" w:space="0" w:color="auto"/>
            <w:left w:val="none" w:sz="0" w:space="0" w:color="auto"/>
            <w:bottom w:val="none" w:sz="0" w:space="0" w:color="auto"/>
            <w:right w:val="none" w:sz="0" w:space="0" w:color="auto"/>
          </w:divBdr>
        </w:div>
        <w:div w:id="1295260302">
          <w:marLeft w:val="331"/>
          <w:marRight w:val="0"/>
          <w:marTop w:val="0"/>
          <w:marBottom w:val="0"/>
          <w:divBdr>
            <w:top w:val="none" w:sz="0" w:space="0" w:color="auto"/>
            <w:left w:val="none" w:sz="0" w:space="0" w:color="auto"/>
            <w:bottom w:val="none" w:sz="0" w:space="0" w:color="auto"/>
            <w:right w:val="none" w:sz="0" w:space="0" w:color="auto"/>
          </w:divBdr>
        </w:div>
        <w:div w:id="1409614727">
          <w:marLeft w:val="331"/>
          <w:marRight w:val="0"/>
          <w:marTop w:val="0"/>
          <w:marBottom w:val="0"/>
          <w:divBdr>
            <w:top w:val="none" w:sz="0" w:space="0" w:color="auto"/>
            <w:left w:val="none" w:sz="0" w:space="0" w:color="auto"/>
            <w:bottom w:val="none" w:sz="0" w:space="0" w:color="auto"/>
            <w:right w:val="none" w:sz="0" w:space="0" w:color="auto"/>
          </w:divBdr>
        </w:div>
        <w:div w:id="1502966083">
          <w:marLeft w:val="331"/>
          <w:marRight w:val="0"/>
          <w:marTop w:val="0"/>
          <w:marBottom w:val="0"/>
          <w:divBdr>
            <w:top w:val="none" w:sz="0" w:space="0" w:color="auto"/>
            <w:left w:val="none" w:sz="0" w:space="0" w:color="auto"/>
            <w:bottom w:val="none" w:sz="0" w:space="0" w:color="auto"/>
            <w:right w:val="none" w:sz="0" w:space="0" w:color="auto"/>
          </w:divBdr>
        </w:div>
        <w:div w:id="1650474629">
          <w:marLeft w:val="331"/>
          <w:marRight w:val="0"/>
          <w:marTop w:val="0"/>
          <w:marBottom w:val="0"/>
          <w:divBdr>
            <w:top w:val="none" w:sz="0" w:space="0" w:color="auto"/>
            <w:left w:val="none" w:sz="0" w:space="0" w:color="auto"/>
            <w:bottom w:val="none" w:sz="0" w:space="0" w:color="auto"/>
            <w:right w:val="none" w:sz="0" w:space="0" w:color="auto"/>
          </w:divBdr>
        </w:div>
        <w:div w:id="1703553251">
          <w:marLeft w:val="331"/>
          <w:marRight w:val="0"/>
          <w:marTop w:val="0"/>
          <w:marBottom w:val="0"/>
          <w:divBdr>
            <w:top w:val="none" w:sz="0" w:space="0" w:color="auto"/>
            <w:left w:val="none" w:sz="0" w:space="0" w:color="auto"/>
            <w:bottom w:val="none" w:sz="0" w:space="0" w:color="auto"/>
            <w:right w:val="none" w:sz="0" w:space="0" w:color="auto"/>
          </w:divBdr>
        </w:div>
        <w:div w:id="1784611841">
          <w:marLeft w:val="331"/>
          <w:marRight w:val="0"/>
          <w:marTop w:val="0"/>
          <w:marBottom w:val="0"/>
          <w:divBdr>
            <w:top w:val="none" w:sz="0" w:space="0" w:color="auto"/>
            <w:left w:val="none" w:sz="0" w:space="0" w:color="auto"/>
            <w:bottom w:val="none" w:sz="0" w:space="0" w:color="auto"/>
            <w:right w:val="none" w:sz="0" w:space="0" w:color="auto"/>
          </w:divBdr>
        </w:div>
        <w:div w:id="2028098611">
          <w:marLeft w:val="331"/>
          <w:marRight w:val="0"/>
          <w:marTop w:val="0"/>
          <w:marBottom w:val="0"/>
          <w:divBdr>
            <w:top w:val="none" w:sz="0" w:space="0" w:color="auto"/>
            <w:left w:val="none" w:sz="0" w:space="0" w:color="auto"/>
            <w:bottom w:val="none" w:sz="0" w:space="0" w:color="auto"/>
            <w:right w:val="none" w:sz="0" w:space="0" w:color="auto"/>
          </w:divBdr>
        </w:div>
      </w:divsChild>
    </w:div>
    <w:div w:id="1430391594">
      <w:bodyDiv w:val="1"/>
      <w:marLeft w:val="0"/>
      <w:marRight w:val="0"/>
      <w:marTop w:val="0"/>
      <w:marBottom w:val="0"/>
      <w:divBdr>
        <w:top w:val="none" w:sz="0" w:space="0" w:color="auto"/>
        <w:left w:val="none" w:sz="0" w:space="0" w:color="auto"/>
        <w:bottom w:val="none" w:sz="0" w:space="0" w:color="auto"/>
        <w:right w:val="none" w:sz="0" w:space="0" w:color="auto"/>
      </w:divBdr>
      <w:divsChild>
        <w:div w:id="9332358">
          <w:marLeft w:val="2745"/>
          <w:marRight w:val="0"/>
          <w:marTop w:val="0"/>
          <w:marBottom w:val="0"/>
          <w:divBdr>
            <w:top w:val="none" w:sz="0" w:space="0" w:color="auto"/>
            <w:left w:val="none" w:sz="0" w:space="0" w:color="auto"/>
            <w:bottom w:val="none" w:sz="0" w:space="0" w:color="auto"/>
            <w:right w:val="none" w:sz="0" w:space="0" w:color="auto"/>
          </w:divBdr>
        </w:div>
        <w:div w:id="34275777">
          <w:marLeft w:val="0"/>
          <w:marRight w:val="0"/>
          <w:marTop w:val="150"/>
          <w:marBottom w:val="0"/>
          <w:divBdr>
            <w:top w:val="none" w:sz="0" w:space="0" w:color="auto"/>
            <w:left w:val="none" w:sz="0" w:space="0" w:color="auto"/>
            <w:bottom w:val="none" w:sz="0" w:space="0" w:color="auto"/>
            <w:right w:val="none" w:sz="0" w:space="0" w:color="auto"/>
          </w:divBdr>
        </w:div>
        <w:div w:id="337540344">
          <w:marLeft w:val="0"/>
          <w:marRight w:val="0"/>
          <w:marTop w:val="150"/>
          <w:marBottom w:val="0"/>
          <w:divBdr>
            <w:top w:val="none" w:sz="0" w:space="0" w:color="auto"/>
            <w:left w:val="none" w:sz="0" w:space="0" w:color="auto"/>
            <w:bottom w:val="none" w:sz="0" w:space="0" w:color="auto"/>
            <w:right w:val="none" w:sz="0" w:space="0" w:color="auto"/>
          </w:divBdr>
        </w:div>
        <w:div w:id="474419290">
          <w:marLeft w:val="0"/>
          <w:marRight w:val="0"/>
          <w:marTop w:val="150"/>
          <w:marBottom w:val="0"/>
          <w:divBdr>
            <w:top w:val="none" w:sz="0" w:space="0" w:color="auto"/>
            <w:left w:val="none" w:sz="0" w:space="0" w:color="auto"/>
            <w:bottom w:val="none" w:sz="0" w:space="0" w:color="auto"/>
            <w:right w:val="none" w:sz="0" w:space="0" w:color="auto"/>
          </w:divBdr>
        </w:div>
        <w:div w:id="597258081">
          <w:marLeft w:val="0"/>
          <w:marRight w:val="0"/>
          <w:marTop w:val="150"/>
          <w:marBottom w:val="0"/>
          <w:divBdr>
            <w:top w:val="none" w:sz="0" w:space="0" w:color="auto"/>
            <w:left w:val="none" w:sz="0" w:space="0" w:color="auto"/>
            <w:bottom w:val="none" w:sz="0" w:space="0" w:color="auto"/>
            <w:right w:val="none" w:sz="0" w:space="0" w:color="auto"/>
          </w:divBdr>
        </w:div>
        <w:div w:id="613828340">
          <w:marLeft w:val="0"/>
          <w:marRight w:val="0"/>
          <w:marTop w:val="150"/>
          <w:marBottom w:val="0"/>
          <w:divBdr>
            <w:top w:val="none" w:sz="0" w:space="0" w:color="auto"/>
            <w:left w:val="none" w:sz="0" w:space="0" w:color="auto"/>
            <w:bottom w:val="none" w:sz="0" w:space="0" w:color="auto"/>
            <w:right w:val="none" w:sz="0" w:space="0" w:color="auto"/>
          </w:divBdr>
        </w:div>
        <w:div w:id="618608534">
          <w:marLeft w:val="0"/>
          <w:marRight w:val="0"/>
          <w:marTop w:val="150"/>
          <w:marBottom w:val="0"/>
          <w:divBdr>
            <w:top w:val="none" w:sz="0" w:space="0" w:color="auto"/>
            <w:left w:val="none" w:sz="0" w:space="0" w:color="auto"/>
            <w:bottom w:val="none" w:sz="0" w:space="0" w:color="auto"/>
            <w:right w:val="none" w:sz="0" w:space="0" w:color="auto"/>
          </w:divBdr>
        </w:div>
        <w:div w:id="726613439">
          <w:marLeft w:val="0"/>
          <w:marRight w:val="0"/>
          <w:marTop w:val="150"/>
          <w:marBottom w:val="0"/>
          <w:divBdr>
            <w:top w:val="none" w:sz="0" w:space="0" w:color="auto"/>
            <w:left w:val="none" w:sz="0" w:space="0" w:color="auto"/>
            <w:bottom w:val="none" w:sz="0" w:space="0" w:color="auto"/>
            <w:right w:val="none" w:sz="0" w:space="0" w:color="auto"/>
          </w:divBdr>
        </w:div>
        <w:div w:id="1227182228">
          <w:marLeft w:val="0"/>
          <w:marRight w:val="0"/>
          <w:marTop w:val="150"/>
          <w:marBottom w:val="0"/>
          <w:divBdr>
            <w:top w:val="none" w:sz="0" w:space="0" w:color="auto"/>
            <w:left w:val="none" w:sz="0" w:space="0" w:color="auto"/>
            <w:bottom w:val="none" w:sz="0" w:space="0" w:color="auto"/>
            <w:right w:val="none" w:sz="0" w:space="0" w:color="auto"/>
          </w:divBdr>
        </w:div>
        <w:div w:id="1256984740">
          <w:marLeft w:val="0"/>
          <w:marRight w:val="0"/>
          <w:marTop w:val="300"/>
          <w:marBottom w:val="0"/>
          <w:divBdr>
            <w:top w:val="none" w:sz="0" w:space="0" w:color="auto"/>
            <w:left w:val="none" w:sz="0" w:space="0" w:color="auto"/>
            <w:bottom w:val="none" w:sz="0" w:space="0" w:color="auto"/>
            <w:right w:val="none" w:sz="0" w:space="0" w:color="auto"/>
          </w:divBdr>
        </w:div>
        <w:div w:id="1336687821">
          <w:marLeft w:val="0"/>
          <w:marRight w:val="0"/>
          <w:marTop w:val="150"/>
          <w:marBottom w:val="0"/>
          <w:divBdr>
            <w:top w:val="none" w:sz="0" w:space="0" w:color="auto"/>
            <w:left w:val="none" w:sz="0" w:space="0" w:color="auto"/>
            <w:bottom w:val="none" w:sz="0" w:space="0" w:color="auto"/>
            <w:right w:val="none" w:sz="0" w:space="0" w:color="auto"/>
          </w:divBdr>
        </w:div>
        <w:div w:id="1381125705">
          <w:marLeft w:val="0"/>
          <w:marRight w:val="0"/>
          <w:marTop w:val="150"/>
          <w:marBottom w:val="0"/>
          <w:divBdr>
            <w:top w:val="none" w:sz="0" w:space="0" w:color="auto"/>
            <w:left w:val="none" w:sz="0" w:space="0" w:color="auto"/>
            <w:bottom w:val="none" w:sz="0" w:space="0" w:color="auto"/>
            <w:right w:val="none" w:sz="0" w:space="0" w:color="auto"/>
          </w:divBdr>
        </w:div>
        <w:div w:id="1443916742">
          <w:marLeft w:val="0"/>
          <w:marRight w:val="0"/>
          <w:marTop w:val="150"/>
          <w:marBottom w:val="0"/>
          <w:divBdr>
            <w:top w:val="none" w:sz="0" w:space="0" w:color="auto"/>
            <w:left w:val="none" w:sz="0" w:space="0" w:color="auto"/>
            <w:bottom w:val="none" w:sz="0" w:space="0" w:color="auto"/>
            <w:right w:val="none" w:sz="0" w:space="0" w:color="auto"/>
          </w:divBdr>
        </w:div>
        <w:div w:id="1738238399">
          <w:marLeft w:val="0"/>
          <w:marRight w:val="0"/>
          <w:marTop w:val="150"/>
          <w:marBottom w:val="0"/>
          <w:divBdr>
            <w:top w:val="none" w:sz="0" w:space="0" w:color="auto"/>
            <w:left w:val="none" w:sz="0" w:space="0" w:color="auto"/>
            <w:bottom w:val="none" w:sz="0" w:space="0" w:color="auto"/>
            <w:right w:val="none" w:sz="0" w:space="0" w:color="auto"/>
          </w:divBdr>
        </w:div>
        <w:div w:id="1752461189">
          <w:marLeft w:val="0"/>
          <w:marRight w:val="0"/>
          <w:marTop w:val="150"/>
          <w:marBottom w:val="0"/>
          <w:divBdr>
            <w:top w:val="none" w:sz="0" w:space="0" w:color="auto"/>
            <w:left w:val="none" w:sz="0" w:space="0" w:color="auto"/>
            <w:bottom w:val="none" w:sz="0" w:space="0" w:color="auto"/>
            <w:right w:val="none" w:sz="0" w:space="0" w:color="auto"/>
          </w:divBdr>
        </w:div>
        <w:div w:id="1854953984">
          <w:marLeft w:val="0"/>
          <w:marRight w:val="0"/>
          <w:marTop w:val="150"/>
          <w:marBottom w:val="0"/>
          <w:divBdr>
            <w:top w:val="none" w:sz="0" w:space="0" w:color="auto"/>
            <w:left w:val="none" w:sz="0" w:space="0" w:color="auto"/>
            <w:bottom w:val="none" w:sz="0" w:space="0" w:color="auto"/>
            <w:right w:val="none" w:sz="0" w:space="0" w:color="auto"/>
          </w:divBdr>
        </w:div>
        <w:div w:id="1925871919">
          <w:marLeft w:val="0"/>
          <w:marRight w:val="0"/>
          <w:marTop w:val="150"/>
          <w:marBottom w:val="0"/>
          <w:divBdr>
            <w:top w:val="none" w:sz="0" w:space="0" w:color="auto"/>
            <w:left w:val="none" w:sz="0" w:space="0" w:color="auto"/>
            <w:bottom w:val="none" w:sz="0" w:space="0" w:color="auto"/>
            <w:right w:val="none" w:sz="0" w:space="0" w:color="auto"/>
          </w:divBdr>
        </w:div>
        <w:div w:id="2060008080">
          <w:marLeft w:val="0"/>
          <w:marRight w:val="0"/>
          <w:marTop w:val="150"/>
          <w:marBottom w:val="0"/>
          <w:divBdr>
            <w:top w:val="none" w:sz="0" w:space="0" w:color="auto"/>
            <w:left w:val="none" w:sz="0" w:space="0" w:color="auto"/>
            <w:bottom w:val="none" w:sz="0" w:space="0" w:color="auto"/>
            <w:right w:val="none" w:sz="0" w:space="0" w:color="auto"/>
          </w:divBdr>
        </w:div>
        <w:div w:id="2075160551">
          <w:marLeft w:val="0"/>
          <w:marRight w:val="0"/>
          <w:marTop w:val="150"/>
          <w:marBottom w:val="0"/>
          <w:divBdr>
            <w:top w:val="none" w:sz="0" w:space="0" w:color="auto"/>
            <w:left w:val="none" w:sz="0" w:space="0" w:color="auto"/>
            <w:bottom w:val="none" w:sz="0" w:space="0" w:color="auto"/>
            <w:right w:val="none" w:sz="0" w:space="0" w:color="auto"/>
          </w:divBdr>
        </w:div>
        <w:div w:id="2082294462">
          <w:marLeft w:val="0"/>
          <w:marRight w:val="0"/>
          <w:marTop w:val="150"/>
          <w:marBottom w:val="0"/>
          <w:divBdr>
            <w:top w:val="none" w:sz="0" w:space="0" w:color="auto"/>
            <w:left w:val="none" w:sz="0" w:space="0" w:color="auto"/>
            <w:bottom w:val="none" w:sz="0" w:space="0" w:color="auto"/>
            <w:right w:val="none" w:sz="0" w:space="0" w:color="auto"/>
          </w:divBdr>
        </w:div>
      </w:divsChild>
    </w:div>
    <w:div w:id="1450737611">
      <w:bodyDiv w:val="1"/>
      <w:marLeft w:val="0"/>
      <w:marRight w:val="0"/>
      <w:marTop w:val="0"/>
      <w:marBottom w:val="0"/>
      <w:divBdr>
        <w:top w:val="none" w:sz="0" w:space="0" w:color="auto"/>
        <w:left w:val="none" w:sz="0" w:space="0" w:color="auto"/>
        <w:bottom w:val="none" w:sz="0" w:space="0" w:color="auto"/>
        <w:right w:val="none" w:sz="0" w:space="0" w:color="auto"/>
      </w:divBdr>
      <w:divsChild>
        <w:div w:id="675428435">
          <w:marLeft w:val="0"/>
          <w:marRight w:val="0"/>
          <w:marTop w:val="150"/>
          <w:marBottom w:val="0"/>
          <w:divBdr>
            <w:top w:val="none" w:sz="0" w:space="0" w:color="auto"/>
            <w:left w:val="none" w:sz="0" w:space="0" w:color="auto"/>
            <w:bottom w:val="none" w:sz="0" w:space="0" w:color="auto"/>
            <w:right w:val="none" w:sz="0" w:space="0" w:color="auto"/>
          </w:divBdr>
        </w:div>
        <w:div w:id="898906394">
          <w:marLeft w:val="0"/>
          <w:marRight w:val="0"/>
          <w:marTop w:val="150"/>
          <w:marBottom w:val="0"/>
          <w:divBdr>
            <w:top w:val="none" w:sz="0" w:space="0" w:color="auto"/>
            <w:left w:val="none" w:sz="0" w:space="0" w:color="auto"/>
            <w:bottom w:val="none" w:sz="0" w:space="0" w:color="auto"/>
            <w:right w:val="none" w:sz="0" w:space="0" w:color="auto"/>
          </w:divBdr>
        </w:div>
        <w:div w:id="1060253110">
          <w:marLeft w:val="0"/>
          <w:marRight w:val="0"/>
          <w:marTop w:val="150"/>
          <w:marBottom w:val="0"/>
          <w:divBdr>
            <w:top w:val="none" w:sz="0" w:space="0" w:color="auto"/>
            <w:left w:val="none" w:sz="0" w:space="0" w:color="auto"/>
            <w:bottom w:val="none" w:sz="0" w:space="0" w:color="auto"/>
            <w:right w:val="none" w:sz="0" w:space="0" w:color="auto"/>
          </w:divBdr>
        </w:div>
      </w:divsChild>
    </w:div>
    <w:div w:id="1736388421">
      <w:bodyDiv w:val="1"/>
      <w:marLeft w:val="0"/>
      <w:marRight w:val="0"/>
      <w:marTop w:val="0"/>
      <w:marBottom w:val="0"/>
      <w:divBdr>
        <w:top w:val="none" w:sz="0" w:space="0" w:color="auto"/>
        <w:left w:val="none" w:sz="0" w:space="0" w:color="auto"/>
        <w:bottom w:val="none" w:sz="0" w:space="0" w:color="auto"/>
        <w:right w:val="none" w:sz="0" w:space="0" w:color="auto"/>
      </w:divBdr>
      <w:divsChild>
        <w:div w:id="136412167">
          <w:marLeft w:val="0"/>
          <w:marRight w:val="0"/>
          <w:marTop w:val="200"/>
          <w:marBottom w:val="0"/>
          <w:divBdr>
            <w:top w:val="none" w:sz="0" w:space="0" w:color="auto"/>
            <w:left w:val="none" w:sz="0" w:space="0" w:color="auto"/>
            <w:bottom w:val="none" w:sz="0" w:space="0" w:color="auto"/>
            <w:right w:val="none" w:sz="0" w:space="0" w:color="auto"/>
          </w:divBdr>
        </w:div>
        <w:div w:id="268585110">
          <w:marLeft w:val="0"/>
          <w:marRight w:val="0"/>
          <w:marTop w:val="100"/>
          <w:marBottom w:val="0"/>
          <w:divBdr>
            <w:top w:val="none" w:sz="0" w:space="0" w:color="auto"/>
            <w:left w:val="none" w:sz="0" w:space="0" w:color="auto"/>
            <w:bottom w:val="none" w:sz="0" w:space="0" w:color="auto"/>
            <w:right w:val="none" w:sz="0" w:space="0" w:color="auto"/>
          </w:divBdr>
        </w:div>
        <w:div w:id="875045405">
          <w:marLeft w:val="0"/>
          <w:marRight w:val="0"/>
          <w:marTop w:val="100"/>
          <w:marBottom w:val="0"/>
          <w:divBdr>
            <w:top w:val="none" w:sz="0" w:space="0" w:color="auto"/>
            <w:left w:val="none" w:sz="0" w:space="0" w:color="auto"/>
            <w:bottom w:val="none" w:sz="0" w:space="0" w:color="auto"/>
            <w:right w:val="none" w:sz="0" w:space="0" w:color="auto"/>
          </w:divBdr>
        </w:div>
        <w:div w:id="1003119559">
          <w:marLeft w:val="0"/>
          <w:marRight w:val="0"/>
          <w:marTop w:val="100"/>
          <w:marBottom w:val="0"/>
          <w:divBdr>
            <w:top w:val="none" w:sz="0" w:space="0" w:color="auto"/>
            <w:left w:val="none" w:sz="0" w:space="0" w:color="auto"/>
            <w:bottom w:val="none" w:sz="0" w:space="0" w:color="auto"/>
            <w:right w:val="none" w:sz="0" w:space="0" w:color="auto"/>
          </w:divBdr>
        </w:div>
        <w:div w:id="1194927970">
          <w:marLeft w:val="0"/>
          <w:marRight w:val="0"/>
          <w:marTop w:val="100"/>
          <w:marBottom w:val="0"/>
          <w:divBdr>
            <w:top w:val="none" w:sz="0" w:space="0" w:color="auto"/>
            <w:left w:val="none" w:sz="0" w:space="0" w:color="auto"/>
            <w:bottom w:val="none" w:sz="0" w:space="0" w:color="auto"/>
            <w:right w:val="none" w:sz="0" w:space="0" w:color="auto"/>
          </w:divBdr>
        </w:div>
        <w:div w:id="2073186950">
          <w:marLeft w:val="0"/>
          <w:marRight w:val="0"/>
          <w:marTop w:val="100"/>
          <w:marBottom w:val="0"/>
          <w:divBdr>
            <w:top w:val="none" w:sz="0" w:space="0" w:color="auto"/>
            <w:left w:val="none" w:sz="0" w:space="0" w:color="auto"/>
            <w:bottom w:val="none" w:sz="0" w:space="0" w:color="auto"/>
            <w:right w:val="none" w:sz="0" w:space="0" w:color="auto"/>
          </w:divBdr>
        </w:div>
      </w:divsChild>
    </w:div>
    <w:div w:id="1824272643">
      <w:bodyDiv w:val="1"/>
      <w:marLeft w:val="0"/>
      <w:marRight w:val="0"/>
      <w:marTop w:val="0"/>
      <w:marBottom w:val="0"/>
      <w:divBdr>
        <w:top w:val="none" w:sz="0" w:space="0" w:color="auto"/>
        <w:left w:val="none" w:sz="0" w:space="0" w:color="auto"/>
        <w:bottom w:val="none" w:sz="0" w:space="0" w:color="auto"/>
        <w:right w:val="none" w:sz="0" w:space="0" w:color="auto"/>
      </w:divBdr>
      <w:divsChild>
        <w:div w:id="177817057">
          <w:marLeft w:val="0"/>
          <w:marRight w:val="0"/>
          <w:marTop w:val="150"/>
          <w:marBottom w:val="0"/>
          <w:divBdr>
            <w:top w:val="none" w:sz="0" w:space="0" w:color="auto"/>
            <w:left w:val="none" w:sz="0" w:space="0" w:color="auto"/>
            <w:bottom w:val="none" w:sz="0" w:space="0" w:color="auto"/>
            <w:right w:val="none" w:sz="0" w:space="0" w:color="auto"/>
          </w:divBdr>
        </w:div>
        <w:div w:id="638457383">
          <w:marLeft w:val="0"/>
          <w:marRight w:val="0"/>
          <w:marTop w:val="300"/>
          <w:marBottom w:val="0"/>
          <w:divBdr>
            <w:top w:val="none" w:sz="0" w:space="0" w:color="auto"/>
            <w:left w:val="none" w:sz="0" w:space="0" w:color="auto"/>
            <w:bottom w:val="none" w:sz="0" w:space="0" w:color="auto"/>
            <w:right w:val="none" w:sz="0" w:space="0" w:color="auto"/>
          </w:divBdr>
        </w:div>
        <w:div w:id="1478570960">
          <w:marLeft w:val="0"/>
          <w:marRight w:val="0"/>
          <w:marTop w:val="150"/>
          <w:marBottom w:val="0"/>
          <w:divBdr>
            <w:top w:val="none" w:sz="0" w:space="0" w:color="auto"/>
            <w:left w:val="none" w:sz="0" w:space="0" w:color="auto"/>
            <w:bottom w:val="none" w:sz="0" w:space="0" w:color="auto"/>
            <w:right w:val="none" w:sz="0" w:space="0" w:color="auto"/>
          </w:divBdr>
        </w:div>
        <w:div w:id="1547370630">
          <w:marLeft w:val="0"/>
          <w:marRight w:val="0"/>
          <w:marTop w:val="150"/>
          <w:marBottom w:val="0"/>
          <w:divBdr>
            <w:top w:val="none" w:sz="0" w:space="0" w:color="auto"/>
            <w:left w:val="none" w:sz="0" w:space="0" w:color="auto"/>
            <w:bottom w:val="none" w:sz="0" w:space="0" w:color="auto"/>
            <w:right w:val="none" w:sz="0" w:space="0" w:color="auto"/>
          </w:divBdr>
        </w:div>
        <w:div w:id="1625648318">
          <w:marLeft w:val="0"/>
          <w:marRight w:val="0"/>
          <w:marTop w:val="150"/>
          <w:marBottom w:val="0"/>
          <w:divBdr>
            <w:top w:val="none" w:sz="0" w:space="0" w:color="auto"/>
            <w:left w:val="none" w:sz="0" w:space="0" w:color="auto"/>
            <w:bottom w:val="none" w:sz="0" w:space="0" w:color="auto"/>
            <w:right w:val="none" w:sz="0" w:space="0" w:color="auto"/>
          </w:divBdr>
        </w:div>
        <w:div w:id="1721438699">
          <w:marLeft w:val="0"/>
          <w:marRight w:val="0"/>
          <w:marTop w:val="150"/>
          <w:marBottom w:val="0"/>
          <w:divBdr>
            <w:top w:val="none" w:sz="0" w:space="0" w:color="auto"/>
            <w:left w:val="none" w:sz="0" w:space="0" w:color="auto"/>
            <w:bottom w:val="none" w:sz="0" w:space="0" w:color="auto"/>
            <w:right w:val="none" w:sz="0" w:space="0" w:color="auto"/>
          </w:divBdr>
        </w:div>
      </w:divsChild>
    </w:div>
    <w:div w:id="1898778452">
      <w:bodyDiv w:val="1"/>
      <w:marLeft w:val="0"/>
      <w:marRight w:val="0"/>
      <w:marTop w:val="0"/>
      <w:marBottom w:val="0"/>
      <w:divBdr>
        <w:top w:val="none" w:sz="0" w:space="0" w:color="auto"/>
        <w:left w:val="none" w:sz="0" w:space="0" w:color="auto"/>
        <w:bottom w:val="none" w:sz="0" w:space="0" w:color="auto"/>
        <w:right w:val="none" w:sz="0" w:space="0" w:color="auto"/>
      </w:divBdr>
      <w:divsChild>
        <w:div w:id="504513076">
          <w:marLeft w:val="0"/>
          <w:marRight w:val="0"/>
          <w:marTop w:val="150"/>
          <w:marBottom w:val="0"/>
          <w:divBdr>
            <w:top w:val="none" w:sz="0" w:space="0" w:color="auto"/>
            <w:left w:val="none" w:sz="0" w:space="0" w:color="auto"/>
            <w:bottom w:val="none" w:sz="0" w:space="0" w:color="auto"/>
            <w:right w:val="none" w:sz="0" w:space="0" w:color="auto"/>
          </w:divBdr>
        </w:div>
        <w:div w:id="1455056589">
          <w:marLeft w:val="0"/>
          <w:marRight w:val="0"/>
          <w:marTop w:val="150"/>
          <w:marBottom w:val="0"/>
          <w:divBdr>
            <w:top w:val="none" w:sz="0" w:space="0" w:color="auto"/>
            <w:left w:val="none" w:sz="0" w:space="0" w:color="auto"/>
            <w:bottom w:val="none" w:sz="0" w:space="0" w:color="auto"/>
            <w:right w:val="none" w:sz="0" w:space="0" w:color="auto"/>
          </w:divBdr>
        </w:div>
      </w:divsChild>
    </w:div>
    <w:div w:id="1918321828">
      <w:bodyDiv w:val="1"/>
      <w:marLeft w:val="0"/>
      <w:marRight w:val="0"/>
      <w:marTop w:val="0"/>
      <w:marBottom w:val="0"/>
      <w:divBdr>
        <w:top w:val="none" w:sz="0" w:space="0" w:color="auto"/>
        <w:left w:val="none" w:sz="0" w:space="0" w:color="auto"/>
        <w:bottom w:val="none" w:sz="0" w:space="0" w:color="auto"/>
        <w:right w:val="none" w:sz="0" w:space="0" w:color="auto"/>
      </w:divBdr>
      <w:divsChild>
        <w:div w:id="447628321">
          <w:marLeft w:val="0"/>
          <w:marRight w:val="0"/>
          <w:marTop w:val="150"/>
          <w:marBottom w:val="0"/>
          <w:divBdr>
            <w:top w:val="none" w:sz="0" w:space="0" w:color="auto"/>
            <w:left w:val="none" w:sz="0" w:space="0" w:color="auto"/>
            <w:bottom w:val="none" w:sz="0" w:space="0" w:color="auto"/>
            <w:right w:val="none" w:sz="0" w:space="0" w:color="auto"/>
          </w:divBdr>
        </w:div>
        <w:div w:id="1086339245">
          <w:marLeft w:val="0"/>
          <w:marRight w:val="0"/>
          <w:marTop w:val="300"/>
          <w:marBottom w:val="0"/>
          <w:divBdr>
            <w:top w:val="none" w:sz="0" w:space="0" w:color="auto"/>
            <w:left w:val="none" w:sz="0" w:space="0" w:color="auto"/>
            <w:bottom w:val="none" w:sz="0" w:space="0" w:color="auto"/>
            <w:right w:val="none" w:sz="0" w:space="0" w:color="auto"/>
          </w:divBdr>
        </w:div>
        <w:div w:id="1110970432">
          <w:marLeft w:val="0"/>
          <w:marRight w:val="0"/>
          <w:marTop w:val="150"/>
          <w:marBottom w:val="0"/>
          <w:divBdr>
            <w:top w:val="none" w:sz="0" w:space="0" w:color="auto"/>
            <w:left w:val="none" w:sz="0" w:space="0" w:color="auto"/>
            <w:bottom w:val="none" w:sz="0" w:space="0" w:color="auto"/>
            <w:right w:val="none" w:sz="0" w:space="0" w:color="auto"/>
          </w:divBdr>
        </w:div>
        <w:div w:id="1807433760">
          <w:marLeft w:val="0"/>
          <w:marRight w:val="0"/>
          <w:marTop w:val="150"/>
          <w:marBottom w:val="0"/>
          <w:divBdr>
            <w:top w:val="none" w:sz="0" w:space="0" w:color="auto"/>
            <w:left w:val="none" w:sz="0" w:space="0" w:color="auto"/>
            <w:bottom w:val="none" w:sz="0" w:space="0" w:color="auto"/>
            <w:right w:val="none" w:sz="0" w:space="0" w:color="auto"/>
          </w:divBdr>
        </w:div>
      </w:divsChild>
    </w:div>
    <w:div w:id="1983581753">
      <w:bodyDiv w:val="1"/>
      <w:marLeft w:val="0"/>
      <w:marRight w:val="0"/>
      <w:marTop w:val="0"/>
      <w:marBottom w:val="0"/>
      <w:divBdr>
        <w:top w:val="none" w:sz="0" w:space="0" w:color="auto"/>
        <w:left w:val="none" w:sz="0" w:space="0" w:color="auto"/>
        <w:bottom w:val="none" w:sz="0" w:space="0" w:color="auto"/>
        <w:right w:val="none" w:sz="0" w:space="0" w:color="auto"/>
      </w:divBdr>
      <w:divsChild>
        <w:div w:id="40326467">
          <w:marLeft w:val="0"/>
          <w:marRight w:val="0"/>
          <w:marTop w:val="150"/>
          <w:marBottom w:val="0"/>
          <w:divBdr>
            <w:top w:val="none" w:sz="0" w:space="0" w:color="auto"/>
            <w:left w:val="none" w:sz="0" w:space="0" w:color="auto"/>
            <w:bottom w:val="none" w:sz="0" w:space="0" w:color="auto"/>
            <w:right w:val="none" w:sz="0" w:space="0" w:color="auto"/>
          </w:divBdr>
        </w:div>
      </w:divsChild>
    </w:div>
    <w:div w:id="2028021299">
      <w:bodyDiv w:val="1"/>
      <w:marLeft w:val="0"/>
      <w:marRight w:val="0"/>
      <w:marTop w:val="0"/>
      <w:marBottom w:val="0"/>
      <w:divBdr>
        <w:top w:val="none" w:sz="0" w:space="0" w:color="auto"/>
        <w:left w:val="none" w:sz="0" w:space="0" w:color="auto"/>
        <w:bottom w:val="none" w:sz="0" w:space="0" w:color="auto"/>
        <w:right w:val="none" w:sz="0" w:space="0" w:color="auto"/>
      </w:divBdr>
      <w:divsChild>
        <w:div w:id="965236034">
          <w:marLeft w:val="0"/>
          <w:marRight w:val="0"/>
          <w:marTop w:val="150"/>
          <w:marBottom w:val="0"/>
          <w:divBdr>
            <w:top w:val="none" w:sz="0" w:space="0" w:color="auto"/>
            <w:left w:val="none" w:sz="0" w:space="0" w:color="auto"/>
            <w:bottom w:val="none" w:sz="0" w:space="0" w:color="auto"/>
            <w:right w:val="none" w:sz="0" w:space="0" w:color="auto"/>
          </w:divBdr>
        </w:div>
        <w:div w:id="1658219710">
          <w:marLeft w:val="0"/>
          <w:marRight w:val="0"/>
          <w:marTop w:val="150"/>
          <w:marBottom w:val="0"/>
          <w:divBdr>
            <w:top w:val="none" w:sz="0" w:space="0" w:color="auto"/>
            <w:left w:val="none" w:sz="0" w:space="0" w:color="auto"/>
            <w:bottom w:val="none" w:sz="0" w:space="0" w:color="auto"/>
            <w:right w:val="none" w:sz="0" w:space="0" w:color="auto"/>
          </w:divBdr>
        </w:div>
        <w:div w:id="1851676016">
          <w:marLeft w:val="0"/>
          <w:marRight w:val="0"/>
          <w:marTop w:val="150"/>
          <w:marBottom w:val="0"/>
          <w:divBdr>
            <w:top w:val="none" w:sz="0" w:space="0" w:color="auto"/>
            <w:left w:val="none" w:sz="0" w:space="0" w:color="auto"/>
            <w:bottom w:val="none" w:sz="0" w:space="0" w:color="auto"/>
            <w:right w:val="none" w:sz="0" w:space="0" w:color="auto"/>
          </w:divBdr>
        </w:div>
        <w:div w:id="1194659030">
          <w:marLeft w:val="0"/>
          <w:marRight w:val="0"/>
          <w:marTop w:val="0"/>
          <w:marBottom w:val="150"/>
          <w:divBdr>
            <w:top w:val="none" w:sz="0" w:space="0" w:color="auto"/>
            <w:left w:val="none" w:sz="0" w:space="0" w:color="auto"/>
            <w:bottom w:val="none" w:sz="0" w:space="0" w:color="auto"/>
            <w:right w:val="none" w:sz="0" w:space="0" w:color="auto"/>
          </w:divBdr>
        </w:div>
        <w:div w:id="1893033824">
          <w:marLeft w:val="0"/>
          <w:marRight w:val="0"/>
          <w:marTop w:val="150"/>
          <w:marBottom w:val="0"/>
          <w:divBdr>
            <w:top w:val="none" w:sz="0" w:space="0" w:color="auto"/>
            <w:left w:val="none" w:sz="0" w:space="0" w:color="auto"/>
            <w:bottom w:val="none" w:sz="0" w:space="0" w:color="auto"/>
            <w:right w:val="none" w:sz="0" w:space="0" w:color="auto"/>
          </w:divBdr>
        </w:div>
      </w:divsChild>
    </w:div>
    <w:div w:id="2041130418">
      <w:bodyDiv w:val="1"/>
      <w:marLeft w:val="0"/>
      <w:marRight w:val="0"/>
      <w:marTop w:val="0"/>
      <w:marBottom w:val="0"/>
      <w:divBdr>
        <w:top w:val="none" w:sz="0" w:space="0" w:color="auto"/>
        <w:left w:val="none" w:sz="0" w:space="0" w:color="auto"/>
        <w:bottom w:val="none" w:sz="0" w:space="0" w:color="auto"/>
        <w:right w:val="none" w:sz="0" w:space="0" w:color="auto"/>
      </w:divBdr>
      <w:divsChild>
        <w:div w:id="1516729115">
          <w:marLeft w:val="0"/>
          <w:marRight w:val="0"/>
          <w:marTop w:val="150"/>
          <w:marBottom w:val="0"/>
          <w:divBdr>
            <w:top w:val="none" w:sz="0" w:space="0" w:color="auto"/>
            <w:left w:val="none" w:sz="0" w:space="0" w:color="auto"/>
            <w:bottom w:val="none" w:sz="0" w:space="0" w:color="auto"/>
            <w:right w:val="none" w:sz="0" w:space="0" w:color="auto"/>
          </w:divBdr>
        </w:div>
      </w:divsChild>
    </w:div>
    <w:div w:id="2065563957">
      <w:bodyDiv w:val="1"/>
      <w:marLeft w:val="0"/>
      <w:marRight w:val="0"/>
      <w:marTop w:val="0"/>
      <w:marBottom w:val="0"/>
      <w:divBdr>
        <w:top w:val="none" w:sz="0" w:space="0" w:color="auto"/>
        <w:left w:val="none" w:sz="0" w:space="0" w:color="auto"/>
        <w:bottom w:val="none" w:sz="0" w:space="0" w:color="auto"/>
        <w:right w:val="none" w:sz="0" w:space="0" w:color="auto"/>
      </w:divBdr>
    </w:div>
    <w:div w:id="210522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68A1E-EE71-DD47-97D8-5CD9D247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4096</Words>
  <Characters>23352</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Microsoft Office User</cp:lastModifiedBy>
  <cp:revision>2</cp:revision>
  <cp:lastPrinted>2023-10-31T03:48:00Z</cp:lastPrinted>
  <dcterms:created xsi:type="dcterms:W3CDTF">2023-11-01T02:48:00Z</dcterms:created>
  <dcterms:modified xsi:type="dcterms:W3CDTF">2023-11-01T02:48:00Z</dcterms:modified>
</cp:coreProperties>
</file>