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0D493" w14:textId="77777777" w:rsidR="00260F9E" w:rsidRPr="00BF0676" w:rsidRDefault="00A359F1" w:rsidP="00260F9E">
      <w:pPr>
        <w:spacing w:after="0" w:line="240" w:lineRule="auto"/>
        <w:ind w:left="284" w:right="-279"/>
        <w:jc w:val="right"/>
        <w:rPr>
          <w:rFonts w:cs="Arial"/>
          <w:bCs/>
          <w:sz w:val="22"/>
        </w:rPr>
      </w:pPr>
      <w:r>
        <w:rPr>
          <w:rFonts w:cs="Arial"/>
          <w:b/>
          <w:sz w:val="22"/>
          <w:lang w:val="mn-MN"/>
        </w:rPr>
        <w:tab/>
      </w:r>
      <w:r w:rsidR="00260F9E">
        <w:rPr>
          <w:rFonts w:cs="Arial"/>
          <w:b/>
          <w:sz w:val="22"/>
          <w:lang w:val="mn-MN"/>
        </w:rPr>
        <w:tab/>
      </w:r>
      <w:r w:rsidR="00260F9E" w:rsidRPr="00BF0676">
        <w:rPr>
          <w:rFonts w:cs="Arial"/>
          <w:bCs/>
          <w:sz w:val="22"/>
        </w:rPr>
        <w:t>Төсөл</w:t>
      </w:r>
    </w:p>
    <w:p w14:paraId="2C37CA58" w14:textId="77777777" w:rsidR="00260F9E" w:rsidRPr="00BF0676" w:rsidRDefault="00260F9E" w:rsidP="00260F9E">
      <w:pPr>
        <w:spacing w:after="0" w:line="240" w:lineRule="auto"/>
        <w:ind w:left="284" w:right="-279"/>
        <w:jc w:val="center"/>
        <w:rPr>
          <w:rFonts w:cs="Arial"/>
          <w:b/>
          <w:sz w:val="22"/>
        </w:rPr>
      </w:pPr>
    </w:p>
    <w:p w14:paraId="735A5B9F" w14:textId="77777777" w:rsidR="00260F9E" w:rsidRPr="00BF0676" w:rsidRDefault="00260F9E" w:rsidP="00260F9E">
      <w:pPr>
        <w:ind w:right="-279"/>
        <w:jc w:val="center"/>
        <w:rPr>
          <w:rFonts w:cs="Arial"/>
          <w:b/>
        </w:rPr>
      </w:pPr>
      <w:r w:rsidRPr="00BF0676">
        <w:rPr>
          <w:rFonts w:cs="Arial"/>
          <w:b/>
        </w:rPr>
        <w:t>МОНГОЛ УЛСЫН ХУУЛЬ</w:t>
      </w:r>
    </w:p>
    <w:p w14:paraId="6C79DD4E" w14:textId="77777777" w:rsidR="00260F9E" w:rsidRPr="00BF0676" w:rsidRDefault="00260F9E" w:rsidP="00260F9E">
      <w:pPr>
        <w:pStyle w:val="NoSpacing"/>
        <w:ind w:right="-279"/>
        <w:jc w:val="both"/>
        <w:rPr>
          <w:rFonts w:ascii="Arial" w:hAnsi="Arial" w:cs="Arial"/>
          <w:noProof/>
          <w:sz w:val="24"/>
          <w:szCs w:val="24"/>
          <w:lang w:val="mn-MN"/>
        </w:rPr>
      </w:pPr>
      <w:r w:rsidRPr="00BF0676">
        <w:rPr>
          <w:rFonts w:ascii="Arial" w:hAnsi="Arial" w:cs="Arial"/>
          <w:noProof/>
          <w:sz w:val="24"/>
          <w:szCs w:val="24"/>
          <w:lang w:val="mn-MN"/>
        </w:rPr>
        <w:t xml:space="preserve">2023 оны ... дугаар                                                                                             Улаанбаатар </w:t>
      </w:r>
    </w:p>
    <w:p w14:paraId="1A2BE935" w14:textId="77777777" w:rsidR="00260F9E" w:rsidRPr="00BF0676" w:rsidRDefault="00260F9E" w:rsidP="00260F9E">
      <w:pPr>
        <w:pStyle w:val="NoSpacing"/>
        <w:ind w:right="-279"/>
        <w:jc w:val="both"/>
        <w:rPr>
          <w:rFonts w:ascii="Arial" w:hAnsi="Arial" w:cs="Arial"/>
          <w:noProof/>
          <w:sz w:val="24"/>
          <w:szCs w:val="24"/>
          <w:lang w:val="mn-MN"/>
        </w:rPr>
      </w:pPr>
      <w:r w:rsidRPr="00BF0676">
        <w:rPr>
          <w:rFonts w:ascii="Arial" w:hAnsi="Arial" w:cs="Arial"/>
          <w:noProof/>
          <w:sz w:val="24"/>
          <w:szCs w:val="24"/>
          <w:lang w:val="mn-MN"/>
        </w:rPr>
        <w:t>сарын ... ны  өдөр                                                                                                   хот</w:t>
      </w:r>
    </w:p>
    <w:p w14:paraId="219E5113" w14:textId="77777777" w:rsidR="00260F9E" w:rsidRPr="00BF0676" w:rsidRDefault="00260F9E" w:rsidP="00260F9E">
      <w:pPr>
        <w:spacing w:after="0" w:line="240" w:lineRule="auto"/>
        <w:ind w:right="-279"/>
        <w:rPr>
          <w:rFonts w:cs="Arial"/>
          <w:b/>
          <w:sz w:val="22"/>
        </w:rPr>
      </w:pPr>
    </w:p>
    <w:p w14:paraId="51990FEE" w14:textId="77777777" w:rsidR="00260F9E" w:rsidRDefault="00260F9E" w:rsidP="00260F9E">
      <w:pPr>
        <w:spacing w:after="0" w:line="240" w:lineRule="auto"/>
        <w:ind w:left="284" w:right="-279"/>
        <w:jc w:val="center"/>
        <w:rPr>
          <w:rFonts w:cs="Arial"/>
          <w:b/>
          <w:szCs w:val="24"/>
        </w:rPr>
      </w:pPr>
    </w:p>
    <w:p w14:paraId="780508FB" w14:textId="77777777" w:rsidR="00260F9E" w:rsidRDefault="00260F9E" w:rsidP="00260F9E">
      <w:pPr>
        <w:spacing w:after="0" w:line="240" w:lineRule="auto"/>
        <w:ind w:left="284" w:right="-279"/>
        <w:jc w:val="center"/>
        <w:rPr>
          <w:rFonts w:cs="Arial"/>
          <w:b/>
          <w:szCs w:val="24"/>
        </w:rPr>
      </w:pPr>
      <w:r w:rsidRPr="00BF0676">
        <w:rPr>
          <w:rFonts w:cs="Arial"/>
          <w:b/>
          <w:szCs w:val="24"/>
        </w:rPr>
        <w:t>ШҮҮХ БАЙГУУЛАХ ТУХАЙ</w:t>
      </w:r>
      <w:r>
        <w:rPr>
          <w:rFonts w:cs="Arial"/>
          <w:b/>
          <w:szCs w:val="24"/>
        </w:rPr>
        <w:t xml:space="preserve"> </w:t>
      </w:r>
      <w:r w:rsidRPr="00BF0676">
        <w:rPr>
          <w:rFonts w:cs="Arial"/>
          <w:b/>
          <w:szCs w:val="24"/>
        </w:rPr>
        <w:t xml:space="preserve">ХУУЛЬ </w:t>
      </w:r>
      <w:r>
        <w:rPr>
          <w:rFonts w:cs="Arial"/>
          <w:b/>
          <w:szCs w:val="24"/>
        </w:rPr>
        <w:t xml:space="preserve">ХҮЧИНГҮЙ БОЛСОНД </w:t>
      </w:r>
    </w:p>
    <w:p w14:paraId="7436781F" w14:textId="77777777" w:rsidR="00260F9E" w:rsidRPr="00BF0676" w:rsidRDefault="00260F9E" w:rsidP="00260F9E">
      <w:pPr>
        <w:spacing w:after="0" w:line="240" w:lineRule="auto"/>
        <w:ind w:left="284" w:right="-279"/>
        <w:jc w:val="center"/>
        <w:rPr>
          <w:rFonts w:cs="Arial"/>
          <w:b/>
          <w:szCs w:val="24"/>
        </w:rPr>
      </w:pPr>
      <w:r>
        <w:rPr>
          <w:rFonts w:cs="Arial"/>
          <w:b/>
          <w:szCs w:val="24"/>
        </w:rPr>
        <w:t>ТООЦОХ ТУХАЙ</w:t>
      </w:r>
    </w:p>
    <w:p w14:paraId="68AB2FAD" w14:textId="77777777" w:rsidR="00260F9E" w:rsidRPr="00BF0676" w:rsidRDefault="00260F9E" w:rsidP="00260F9E">
      <w:pPr>
        <w:spacing w:after="0" w:line="240" w:lineRule="auto"/>
        <w:ind w:left="284" w:right="-279"/>
        <w:rPr>
          <w:rFonts w:cs="Arial"/>
          <w:b/>
          <w:szCs w:val="24"/>
        </w:rPr>
      </w:pPr>
    </w:p>
    <w:p w14:paraId="0A50E7C7" w14:textId="77777777" w:rsidR="00260F9E" w:rsidRDefault="00260F9E" w:rsidP="00260F9E">
      <w:pPr>
        <w:spacing w:after="0" w:line="240" w:lineRule="auto"/>
        <w:ind w:right="-279"/>
        <w:jc w:val="both"/>
        <w:rPr>
          <w:rFonts w:cs="Arial"/>
          <w:b/>
          <w:szCs w:val="24"/>
        </w:rPr>
      </w:pPr>
      <w:r w:rsidRPr="00BF0676">
        <w:rPr>
          <w:rFonts w:cs="Arial"/>
          <w:b/>
          <w:szCs w:val="24"/>
        </w:rPr>
        <w:tab/>
      </w:r>
    </w:p>
    <w:p w14:paraId="5CD86E4B" w14:textId="77777777" w:rsidR="00260F9E" w:rsidRPr="0042728F" w:rsidRDefault="00260F9E" w:rsidP="00260F9E">
      <w:pPr>
        <w:spacing w:after="0" w:line="240" w:lineRule="auto"/>
        <w:ind w:right="-279" w:firstLine="720"/>
        <w:jc w:val="both"/>
        <w:rPr>
          <w:rFonts w:eastAsia="Times New Roman" w:cs="Arial"/>
          <w:color w:val="000000" w:themeColor="text1"/>
        </w:rPr>
      </w:pPr>
      <w:r w:rsidRPr="00BF0676">
        <w:rPr>
          <w:rFonts w:cs="Arial"/>
          <w:b/>
          <w:szCs w:val="24"/>
        </w:rPr>
        <w:t>1 дүгээр зүйл.</w:t>
      </w:r>
      <w:r>
        <w:rPr>
          <w:rFonts w:cs="Arial"/>
          <w:szCs w:val="24"/>
        </w:rPr>
        <w:t>2</w:t>
      </w:r>
      <w:r w:rsidRPr="00EE1E2E">
        <w:rPr>
          <w:rFonts w:cs="Arial"/>
          <w:szCs w:val="24"/>
        </w:rPr>
        <w:t xml:space="preserve">015 оны 6 дугаар сарын 19-ний </w:t>
      </w:r>
      <w:r w:rsidRPr="00B414BE">
        <w:rPr>
          <w:rFonts w:cs="Arial"/>
          <w:szCs w:val="24"/>
        </w:rPr>
        <w:t>өдөр баталсан Шүүх байгуулах тухай</w:t>
      </w:r>
      <w:r>
        <w:rPr>
          <w:rFonts w:cs="Arial"/>
          <w:szCs w:val="24"/>
        </w:rPr>
        <w:t xml:space="preserve"> /Шинэчилсэн найруулга/</w:t>
      </w:r>
      <w:r w:rsidRPr="00B414BE">
        <w:rPr>
          <w:rFonts w:cs="Arial"/>
          <w:szCs w:val="24"/>
        </w:rPr>
        <w:t xml:space="preserve"> хуулийг хүчингүй болсонд тооцсугай.</w:t>
      </w:r>
    </w:p>
    <w:p w14:paraId="760C2B81" w14:textId="77777777" w:rsidR="00260F9E" w:rsidRPr="00BF0676" w:rsidRDefault="00260F9E" w:rsidP="00260F9E">
      <w:pPr>
        <w:spacing w:after="0" w:line="240" w:lineRule="auto"/>
        <w:ind w:right="-279"/>
        <w:jc w:val="both"/>
        <w:rPr>
          <w:rFonts w:cs="Arial"/>
          <w:bCs/>
          <w:szCs w:val="24"/>
          <w:shd w:val="clear" w:color="auto" w:fill="FFFFFF"/>
        </w:rPr>
      </w:pPr>
    </w:p>
    <w:p w14:paraId="4BEDE228" w14:textId="77777777" w:rsidR="00260F9E" w:rsidRPr="00BF0676" w:rsidRDefault="00260F9E" w:rsidP="00260F9E">
      <w:pPr>
        <w:spacing w:after="0" w:line="240" w:lineRule="auto"/>
        <w:ind w:right="-279" w:firstLine="720"/>
        <w:jc w:val="both"/>
        <w:rPr>
          <w:rFonts w:cs="Arial"/>
          <w:szCs w:val="24"/>
        </w:rPr>
      </w:pPr>
      <w:r>
        <w:rPr>
          <w:rFonts w:cs="Arial"/>
          <w:b/>
          <w:szCs w:val="24"/>
        </w:rPr>
        <w:t>2 дугаар</w:t>
      </w:r>
      <w:r w:rsidRPr="00BF0676">
        <w:rPr>
          <w:rFonts w:cs="Arial"/>
          <w:b/>
          <w:szCs w:val="24"/>
        </w:rPr>
        <w:t xml:space="preserve"> зүйл.</w:t>
      </w:r>
      <w:r w:rsidRPr="00805A41">
        <w:rPr>
          <w:rFonts w:cs="Arial"/>
          <w:szCs w:val="24"/>
        </w:rPr>
        <w:t xml:space="preserve">Энэ хуулийг </w:t>
      </w:r>
      <w:r>
        <w:rPr>
          <w:rFonts w:cs="Arial"/>
          <w:szCs w:val="24"/>
        </w:rPr>
        <w:t xml:space="preserve">2023 оны ... дугаар сарын ... -ны өдөр баталсан </w:t>
      </w:r>
      <w:r w:rsidRPr="00805A41">
        <w:rPr>
          <w:rFonts w:cs="Arial"/>
          <w:szCs w:val="24"/>
        </w:rPr>
        <w:t>Шүүх байгуулах тухай хууль /Шинэчилсэн найруулга/ хүчин төгөлдөр болсон өдрөөс эхлэн дагаж мөрдөнө.</w:t>
      </w:r>
    </w:p>
    <w:p w14:paraId="000A00C3" w14:textId="77777777" w:rsidR="00260F9E" w:rsidRDefault="00260F9E" w:rsidP="00260F9E">
      <w:pPr>
        <w:spacing w:after="0" w:line="240" w:lineRule="auto"/>
        <w:ind w:right="-279"/>
        <w:jc w:val="both"/>
        <w:rPr>
          <w:rFonts w:cs="Arial"/>
          <w:szCs w:val="24"/>
        </w:rPr>
      </w:pPr>
    </w:p>
    <w:p w14:paraId="1ACBDF5B" w14:textId="77777777" w:rsidR="00260F9E" w:rsidRDefault="00260F9E" w:rsidP="00260F9E">
      <w:pPr>
        <w:spacing w:after="0" w:line="240" w:lineRule="auto"/>
        <w:ind w:right="-279"/>
        <w:jc w:val="both"/>
        <w:rPr>
          <w:rFonts w:cs="Arial"/>
          <w:szCs w:val="24"/>
        </w:rPr>
      </w:pPr>
    </w:p>
    <w:p w14:paraId="1A44677A" w14:textId="77777777" w:rsidR="00260F9E" w:rsidRDefault="00260F9E" w:rsidP="00260F9E">
      <w:pPr>
        <w:spacing w:after="0" w:line="240" w:lineRule="auto"/>
        <w:ind w:right="-279"/>
        <w:jc w:val="both"/>
        <w:rPr>
          <w:rFonts w:cs="Arial"/>
          <w:szCs w:val="24"/>
        </w:rPr>
      </w:pPr>
    </w:p>
    <w:p w14:paraId="4D426406" w14:textId="77777777" w:rsidR="00260F9E" w:rsidRPr="00BF0676" w:rsidRDefault="00260F9E" w:rsidP="00260F9E">
      <w:pPr>
        <w:spacing w:after="0" w:line="240" w:lineRule="auto"/>
        <w:ind w:right="-279"/>
        <w:jc w:val="both"/>
        <w:rPr>
          <w:rFonts w:cs="Arial"/>
          <w:szCs w:val="24"/>
        </w:rPr>
      </w:pPr>
      <w:r w:rsidRPr="00BF0676">
        <w:rPr>
          <w:rFonts w:cs="Arial"/>
          <w:szCs w:val="24"/>
        </w:rPr>
        <w:tab/>
      </w:r>
      <w:r w:rsidRPr="00BF0676">
        <w:rPr>
          <w:rFonts w:cs="Arial"/>
          <w:szCs w:val="24"/>
        </w:rPr>
        <w:tab/>
        <w:t xml:space="preserve">         </w:t>
      </w:r>
    </w:p>
    <w:p w14:paraId="07041692" w14:textId="77777777" w:rsidR="00260F9E" w:rsidRPr="00BF0676" w:rsidRDefault="00260F9E" w:rsidP="00260F9E">
      <w:pPr>
        <w:spacing w:after="0" w:line="240" w:lineRule="auto"/>
        <w:ind w:right="-279"/>
        <w:rPr>
          <w:rFonts w:eastAsia="Times New Roman" w:cs="Arial"/>
          <w:szCs w:val="24"/>
        </w:rPr>
      </w:pPr>
      <w:r w:rsidRPr="00BF0676">
        <w:rPr>
          <w:rFonts w:eastAsia="Times New Roman" w:cs="Arial"/>
          <w:szCs w:val="24"/>
        </w:rPr>
        <w:tab/>
      </w:r>
    </w:p>
    <w:p w14:paraId="42E29117" w14:textId="77777777" w:rsidR="00260F9E" w:rsidRPr="00BF0676" w:rsidRDefault="00260F9E" w:rsidP="00260F9E">
      <w:pPr>
        <w:spacing w:after="0" w:line="240" w:lineRule="auto"/>
        <w:ind w:right="-279"/>
        <w:rPr>
          <w:rFonts w:eastAsia="Times New Roman" w:cs="Arial"/>
          <w:szCs w:val="24"/>
        </w:rPr>
      </w:pPr>
    </w:p>
    <w:p w14:paraId="08E50616" w14:textId="77777777" w:rsidR="00260F9E" w:rsidRPr="00BF0676" w:rsidRDefault="00260F9E" w:rsidP="00260F9E">
      <w:pPr>
        <w:spacing w:after="0" w:line="240" w:lineRule="auto"/>
        <w:ind w:right="-279"/>
        <w:rPr>
          <w:rFonts w:cs="Arial"/>
          <w:szCs w:val="24"/>
        </w:rPr>
      </w:pPr>
      <w:r w:rsidRPr="00BF0676">
        <w:rPr>
          <w:rFonts w:eastAsia="Times New Roman" w:cs="Arial"/>
          <w:szCs w:val="24"/>
        </w:rPr>
        <w:t xml:space="preserve"> </w:t>
      </w:r>
      <w:r w:rsidRPr="00BF0676">
        <w:rPr>
          <w:rFonts w:eastAsia="Times New Roman" w:cs="Arial"/>
          <w:szCs w:val="24"/>
        </w:rPr>
        <w:tab/>
      </w:r>
      <w:r w:rsidRPr="00BF0676">
        <w:rPr>
          <w:rFonts w:eastAsia="Times New Roman" w:cs="Arial"/>
          <w:szCs w:val="24"/>
        </w:rPr>
        <w:tab/>
      </w:r>
      <w:r w:rsidRPr="00BF0676">
        <w:rPr>
          <w:rFonts w:eastAsia="Times New Roman" w:cs="Arial"/>
          <w:szCs w:val="24"/>
        </w:rPr>
        <w:tab/>
      </w:r>
      <w:r w:rsidRPr="00BF0676">
        <w:rPr>
          <w:rFonts w:eastAsia="Times New Roman" w:cs="Arial"/>
          <w:szCs w:val="24"/>
        </w:rPr>
        <w:tab/>
      </w:r>
      <w:r w:rsidRPr="00BF0676">
        <w:rPr>
          <w:rFonts w:eastAsia="Times New Roman" w:cs="Arial"/>
          <w:szCs w:val="24"/>
        </w:rPr>
        <w:tab/>
        <w:t xml:space="preserve">      Гарын үсэг </w:t>
      </w:r>
    </w:p>
    <w:p w14:paraId="55272E97" w14:textId="77777777" w:rsidR="00260F9E" w:rsidRDefault="00A359F1" w:rsidP="00A359F1">
      <w:pPr>
        <w:spacing w:after="0" w:line="240" w:lineRule="auto"/>
        <w:ind w:left="284" w:right="-279"/>
        <w:jc w:val="center"/>
        <w:rPr>
          <w:rFonts w:cs="Arial"/>
          <w:b/>
          <w:sz w:val="22"/>
          <w:lang w:val="mn-MN"/>
        </w:rPr>
      </w:pPr>
      <w:r>
        <w:rPr>
          <w:rFonts w:cs="Arial"/>
          <w:b/>
          <w:sz w:val="22"/>
          <w:lang w:val="mn-MN"/>
        </w:rPr>
        <w:t xml:space="preserve">                    </w:t>
      </w:r>
      <w:r>
        <w:rPr>
          <w:rFonts w:cs="Arial"/>
          <w:b/>
          <w:sz w:val="22"/>
          <w:lang w:val="mn-MN"/>
        </w:rPr>
        <w:tab/>
      </w:r>
      <w:r>
        <w:rPr>
          <w:rFonts w:cs="Arial"/>
          <w:b/>
          <w:sz w:val="22"/>
          <w:lang w:val="mn-MN"/>
        </w:rPr>
        <w:tab/>
      </w:r>
      <w:r>
        <w:rPr>
          <w:rFonts w:cs="Arial"/>
          <w:b/>
          <w:sz w:val="22"/>
          <w:lang w:val="mn-MN"/>
        </w:rPr>
        <w:tab/>
      </w:r>
      <w:r>
        <w:rPr>
          <w:rFonts w:cs="Arial"/>
          <w:b/>
          <w:sz w:val="22"/>
          <w:lang w:val="mn-MN"/>
        </w:rPr>
        <w:tab/>
      </w:r>
      <w:r>
        <w:rPr>
          <w:rFonts w:cs="Arial"/>
          <w:b/>
          <w:sz w:val="22"/>
          <w:lang w:val="mn-MN"/>
        </w:rPr>
        <w:tab/>
      </w:r>
    </w:p>
    <w:p w14:paraId="5B334453" w14:textId="77777777" w:rsidR="00260F9E" w:rsidRDefault="00260F9E" w:rsidP="00A359F1">
      <w:pPr>
        <w:spacing w:after="0" w:line="240" w:lineRule="auto"/>
        <w:ind w:left="284" w:right="-279"/>
        <w:jc w:val="center"/>
        <w:rPr>
          <w:rFonts w:cs="Arial"/>
          <w:b/>
          <w:sz w:val="22"/>
          <w:lang w:val="mn-MN"/>
        </w:rPr>
      </w:pPr>
    </w:p>
    <w:p w14:paraId="58D10C74" w14:textId="77777777" w:rsidR="00260F9E" w:rsidRDefault="00260F9E" w:rsidP="00A359F1">
      <w:pPr>
        <w:spacing w:after="0" w:line="240" w:lineRule="auto"/>
        <w:ind w:left="284" w:right="-279"/>
        <w:jc w:val="center"/>
        <w:rPr>
          <w:rFonts w:cs="Arial"/>
          <w:b/>
          <w:sz w:val="22"/>
          <w:lang w:val="mn-MN"/>
        </w:rPr>
      </w:pPr>
    </w:p>
    <w:p w14:paraId="66D791FC" w14:textId="77777777" w:rsidR="00260F9E" w:rsidRDefault="00260F9E" w:rsidP="00A359F1">
      <w:pPr>
        <w:spacing w:after="0" w:line="240" w:lineRule="auto"/>
        <w:ind w:left="284" w:right="-279"/>
        <w:jc w:val="center"/>
        <w:rPr>
          <w:rFonts w:cs="Arial"/>
          <w:b/>
          <w:sz w:val="22"/>
          <w:lang w:val="mn-MN"/>
        </w:rPr>
      </w:pPr>
    </w:p>
    <w:p w14:paraId="77085433" w14:textId="77777777" w:rsidR="00260F9E" w:rsidRDefault="00260F9E" w:rsidP="00A359F1">
      <w:pPr>
        <w:spacing w:after="0" w:line="240" w:lineRule="auto"/>
        <w:ind w:left="284" w:right="-279"/>
        <w:jc w:val="center"/>
        <w:rPr>
          <w:rFonts w:cs="Arial"/>
          <w:b/>
          <w:sz w:val="22"/>
          <w:lang w:val="mn-MN"/>
        </w:rPr>
      </w:pPr>
    </w:p>
    <w:p w14:paraId="159318B3" w14:textId="77777777" w:rsidR="00260F9E" w:rsidRDefault="00260F9E" w:rsidP="00A359F1">
      <w:pPr>
        <w:spacing w:after="0" w:line="240" w:lineRule="auto"/>
        <w:ind w:left="284" w:right="-279"/>
        <w:jc w:val="center"/>
        <w:rPr>
          <w:rFonts w:cs="Arial"/>
          <w:b/>
          <w:sz w:val="22"/>
          <w:lang w:val="mn-MN"/>
        </w:rPr>
      </w:pPr>
    </w:p>
    <w:p w14:paraId="47273B5B" w14:textId="77777777" w:rsidR="00260F9E" w:rsidRDefault="00260F9E" w:rsidP="00A359F1">
      <w:pPr>
        <w:spacing w:after="0" w:line="240" w:lineRule="auto"/>
        <w:ind w:left="284" w:right="-279"/>
        <w:jc w:val="center"/>
        <w:rPr>
          <w:rFonts w:cs="Arial"/>
          <w:b/>
          <w:sz w:val="22"/>
          <w:lang w:val="mn-MN"/>
        </w:rPr>
      </w:pPr>
    </w:p>
    <w:p w14:paraId="471CF1F7" w14:textId="77777777" w:rsidR="00260F9E" w:rsidRDefault="00260F9E" w:rsidP="00A359F1">
      <w:pPr>
        <w:spacing w:after="0" w:line="240" w:lineRule="auto"/>
        <w:ind w:left="284" w:right="-279"/>
        <w:jc w:val="center"/>
        <w:rPr>
          <w:rFonts w:cs="Arial"/>
          <w:b/>
          <w:sz w:val="22"/>
          <w:lang w:val="mn-MN"/>
        </w:rPr>
      </w:pPr>
    </w:p>
    <w:p w14:paraId="3C7B7DC0" w14:textId="77777777" w:rsidR="00260F9E" w:rsidRDefault="00260F9E" w:rsidP="00A359F1">
      <w:pPr>
        <w:spacing w:after="0" w:line="240" w:lineRule="auto"/>
        <w:ind w:left="284" w:right="-279"/>
        <w:jc w:val="center"/>
        <w:rPr>
          <w:rFonts w:cs="Arial"/>
          <w:b/>
          <w:sz w:val="22"/>
          <w:lang w:val="mn-MN"/>
        </w:rPr>
      </w:pPr>
    </w:p>
    <w:p w14:paraId="6894139A" w14:textId="77777777" w:rsidR="00260F9E" w:rsidRDefault="00260F9E" w:rsidP="00A359F1">
      <w:pPr>
        <w:spacing w:after="0" w:line="240" w:lineRule="auto"/>
        <w:ind w:left="284" w:right="-279"/>
        <w:jc w:val="center"/>
        <w:rPr>
          <w:rFonts w:cs="Arial"/>
          <w:b/>
          <w:sz w:val="22"/>
          <w:lang w:val="mn-MN"/>
        </w:rPr>
      </w:pPr>
    </w:p>
    <w:p w14:paraId="13C0E785" w14:textId="77777777" w:rsidR="00260F9E" w:rsidRDefault="00260F9E" w:rsidP="00A359F1">
      <w:pPr>
        <w:spacing w:after="0" w:line="240" w:lineRule="auto"/>
        <w:ind w:left="284" w:right="-279"/>
        <w:jc w:val="center"/>
        <w:rPr>
          <w:rFonts w:cs="Arial"/>
          <w:b/>
          <w:sz w:val="22"/>
          <w:lang w:val="mn-MN"/>
        </w:rPr>
      </w:pPr>
    </w:p>
    <w:p w14:paraId="6A7E945C" w14:textId="77777777" w:rsidR="00260F9E" w:rsidRDefault="00260F9E" w:rsidP="00A359F1">
      <w:pPr>
        <w:spacing w:after="0" w:line="240" w:lineRule="auto"/>
        <w:ind w:left="284" w:right="-279"/>
        <w:jc w:val="center"/>
        <w:rPr>
          <w:rFonts w:cs="Arial"/>
          <w:b/>
          <w:sz w:val="22"/>
          <w:lang w:val="mn-MN"/>
        </w:rPr>
      </w:pPr>
    </w:p>
    <w:p w14:paraId="150E6C5C" w14:textId="77777777" w:rsidR="00260F9E" w:rsidRDefault="00260F9E" w:rsidP="00A359F1">
      <w:pPr>
        <w:spacing w:after="0" w:line="240" w:lineRule="auto"/>
        <w:ind w:left="284" w:right="-279"/>
        <w:jc w:val="center"/>
        <w:rPr>
          <w:rFonts w:cs="Arial"/>
          <w:b/>
          <w:sz w:val="22"/>
          <w:lang w:val="mn-MN"/>
        </w:rPr>
      </w:pPr>
    </w:p>
    <w:p w14:paraId="655FBE37" w14:textId="77777777" w:rsidR="00260F9E" w:rsidRDefault="00260F9E" w:rsidP="00A359F1">
      <w:pPr>
        <w:spacing w:after="0" w:line="240" w:lineRule="auto"/>
        <w:ind w:left="284" w:right="-279"/>
        <w:jc w:val="center"/>
        <w:rPr>
          <w:rFonts w:cs="Arial"/>
          <w:b/>
          <w:sz w:val="22"/>
          <w:lang w:val="mn-MN"/>
        </w:rPr>
      </w:pPr>
    </w:p>
    <w:p w14:paraId="2511380C" w14:textId="77777777" w:rsidR="00260F9E" w:rsidRDefault="00260F9E" w:rsidP="00A359F1">
      <w:pPr>
        <w:spacing w:after="0" w:line="240" w:lineRule="auto"/>
        <w:ind w:left="284" w:right="-279"/>
        <w:jc w:val="center"/>
        <w:rPr>
          <w:rFonts w:cs="Arial"/>
          <w:b/>
          <w:sz w:val="22"/>
          <w:lang w:val="mn-MN"/>
        </w:rPr>
      </w:pPr>
    </w:p>
    <w:p w14:paraId="209FE5B3" w14:textId="77777777" w:rsidR="00260F9E" w:rsidRDefault="00260F9E" w:rsidP="00A359F1">
      <w:pPr>
        <w:spacing w:after="0" w:line="240" w:lineRule="auto"/>
        <w:ind w:left="284" w:right="-279"/>
        <w:jc w:val="center"/>
        <w:rPr>
          <w:rFonts w:cs="Arial"/>
          <w:b/>
          <w:sz w:val="22"/>
          <w:lang w:val="mn-MN"/>
        </w:rPr>
      </w:pPr>
    </w:p>
    <w:p w14:paraId="313BC67D" w14:textId="77777777" w:rsidR="00260F9E" w:rsidRDefault="00260F9E" w:rsidP="00A359F1">
      <w:pPr>
        <w:spacing w:after="0" w:line="240" w:lineRule="auto"/>
        <w:ind w:left="284" w:right="-279"/>
        <w:jc w:val="center"/>
        <w:rPr>
          <w:rFonts w:cs="Arial"/>
          <w:b/>
          <w:sz w:val="22"/>
          <w:lang w:val="mn-MN"/>
        </w:rPr>
      </w:pPr>
    </w:p>
    <w:p w14:paraId="5D3A87AB" w14:textId="77777777" w:rsidR="00260F9E" w:rsidRDefault="00260F9E" w:rsidP="00A359F1">
      <w:pPr>
        <w:spacing w:after="0" w:line="240" w:lineRule="auto"/>
        <w:ind w:left="284" w:right="-279"/>
        <w:jc w:val="center"/>
        <w:rPr>
          <w:rFonts w:cs="Arial"/>
          <w:b/>
          <w:sz w:val="22"/>
          <w:lang w:val="mn-MN"/>
        </w:rPr>
      </w:pPr>
    </w:p>
    <w:p w14:paraId="2973984B" w14:textId="77777777" w:rsidR="00260F9E" w:rsidRDefault="00260F9E" w:rsidP="00A359F1">
      <w:pPr>
        <w:spacing w:after="0" w:line="240" w:lineRule="auto"/>
        <w:ind w:left="284" w:right="-279"/>
        <w:jc w:val="center"/>
        <w:rPr>
          <w:rFonts w:cs="Arial"/>
          <w:b/>
          <w:sz w:val="22"/>
          <w:lang w:val="mn-MN"/>
        </w:rPr>
      </w:pPr>
    </w:p>
    <w:p w14:paraId="52A641AC" w14:textId="77777777" w:rsidR="00260F9E" w:rsidRDefault="00260F9E" w:rsidP="00A359F1">
      <w:pPr>
        <w:spacing w:after="0" w:line="240" w:lineRule="auto"/>
        <w:ind w:left="284" w:right="-279"/>
        <w:jc w:val="center"/>
        <w:rPr>
          <w:rFonts w:cs="Arial"/>
          <w:b/>
          <w:sz w:val="22"/>
          <w:lang w:val="mn-MN"/>
        </w:rPr>
      </w:pPr>
    </w:p>
    <w:p w14:paraId="4F3247D0" w14:textId="77777777" w:rsidR="00260F9E" w:rsidRDefault="00260F9E" w:rsidP="00A359F1">
      <w:pPr>
        <w:spacing w:after="0" w:line="240" w:lineRule="auto"/>
        <w:ind w:left="284" w:right="-279"/>
        <w:jc w:val="center"/>
        <w:rPr>
          <w:rFonts w:cs="Arial"/>
          <w:b/>
          <w:sz w:val="22"/>
          <w:lang w:val="mn-MN"/>
        </w:rPr>
      </w:pPr>
    </w:p>
    <w:p w14:paraId="56F9D8B8" w14:textId="77777777" w:rsidR="00260F9E" w:rsidRDefault="00260F9E" w:rsidP="00A359F1">
      <w:pPr>
        <w:spacing w:after="0" w:line="240" w:lineRule="auto"/>
        <w:ind w:left="284" w:right="-279"/>
        <w:jc w:val="center"/>
        <w:rPr>
          <w:rFonts w:cs="Arial"/>
          <w:b/>
          <w:sz w:val="22"/>
          <w:lang w:val="mn-MN"/>
        </w:rPr>
      </w:pPr>
    </w:p>
    <w:p w14:paraId="49FBE2BC" w14:textId="77777777" w:rsidR="00260F9E" w:rsidRDefault="00260F9E" w:rsidP="00A359F1">
      <w:pPr>
        <w:spacing w:after="0" w:line="240" w:lineRule="auto"/>
        <w:ind w:left="284" w:right="-279"/>
        <w:jc w:val="center"/>
        <w:rPr>
          <w:rFonts w:cs="Arial"/>
          <w:b/>
          <w:sz w:val="22"/>
          <w:lang w:val="mn-MN"/>
        </w:rPr>
      </w:pPr>
    </w:p>
    <w:p w14:paraId="5F36229B" w14:textId="77777777" w:rsidR="00260F9E" w:rsidRDefault="00260F9E" w:rsidP="00A359F1">
      <w:pPr>
        <w:spacing w:after="0" w:line="240" w:lineRule="auto"/>
        <w:ind w:left="284" w:right="-279"/>
        <w:jc w:val="center"/>
        <w:rPr>
          <w:rFonts w:cs="Arial"/>
          <w:b/>
          <w:sz w:val="22"/>
          <w:lang w:val="mn-MN"/>
        </w:rPr>
      </w:pPr>
    </w:p>
    <w:p w14:paraId="3ADA8C1F" w14:textId="77777777" w:rsidR="00A359F1" w:rsidRPr="00EB582B" w:rsidRDefault="00A359F1" w:rsidP="00A359F1">
      <w:pPr>
        <w:spacing w:after="0" w:line="240" w:lineRule="auto"/>
        <w:ind w:left="284" w:right="-279"/>
        <w:jc w:val="center"/>
        <w:rPr>
          <w:rFonts w:cs="Arial"/>
          <w:bCs/>
          <w:sz w:val="22"/>
          <w:lang w:val="mn-MN"/>
        </w:rPr>
      </w:pPr>
      <w:r>
        <w:rPr>
          <w:rFonts w:cs="Arial"/>
          <w:b/>
          <w:sz w:val="22"/>
          <w:lang w:val="mn-MN"/>
        </w:rPr>
        <w:lastRenderedPageBreak/>
        <w:tab/>
      </w:r>
      <w:r>
        <w:rPr>
          <w:rFonts w:cs="Arial"/>
          <w:b/>
          <w:sz w:val="22"/>
          <w:lang w:val="mn-MN"/>
        </w:rPr>
        <w:tab/>
      </w:r>
      <w:r>
        <w:rPr>
          <w:rFonts w:cs="Arial"/>
          <w:b/>
          <w:sz w:val="22"/>
          <w:lang w:val="mn-MN"/>
        </w:rPr>
        <w:tab/>
      </w:r>
      <w:r>
        <w:rPr>
          <w:rFonts w:cs="Arial"/>
          <w:b/>
          <w:sz w:val="22"/>
          <w:lang w:val="mn-MN"/>
        </w:rPr>
        <w:tab/>
        <w:t xml:space="preserve"> </w:t>
      </w:r>
      <w:r w:rsidR="00260F9E">
        <w:rPr>
          <w:rFonts w:cs="Arial"/>
          <w:b/>
          <w:sz w:val="22"/>
          <w:lang w:val="mn-MN"/>
        </w:rPr>
        <w:tab/>
      </w:r>
      <w:r w:rsidR="00260F9E">
        <w:rPr>
          <w:rFonts w:cs="Arial"/>
          <w:b/>
          <w:sz w:val="22"/>
          <w:lang w:val="mn-MN"/>
        </w:rPr>
        <w:tab/>
      </w:r>
      <w:r w:rsidR="00260F9E">
        <w:rPr>
          <w:rFonts w:cs="Arial"/>
          <w:b/>
          <w:sz w:val="22"/>
          <w:lang w:val="mn-MN"/>
        </w:rPr>
        <w:tab/>
      </w:r>
      <w:r w:rsidR="00260F9E">
        <w:rPr>
          <w:rFonts w:cs="Arial"/>
          <w:b/>
          <w:sz w:val="22"/>
          <w:lang w:val="mn-MN"/>
        </w:rPr>
        <w:tab/>
      </w:r>
      <w:r w:rsidR="00260F9E">
        <w:rPr>
          <w:rFonts w:cs="Arial"/>
          <w:b/>
          <w:sz w:val="22"/>
          <w:lang w:val="mn-MN"/>
        </w:rPr>
        <w:tab/>
      </w:r>
      <w:r w:rsidR="00260F9E">
        <w:rPr>
          <w:rFonts w:cs="Arial"/>
          <w:b/>
          <w:sz w:val="22"/>
          <w:lang w:val="mn-MN"/>
        </w:rPr>
        <w:tab/>
      </w:r>
      <w:r w:rsidR="00260F9E">
        <w:rPr>
          <w:rFonts w:cs="Arial"/>
          <w:b/>
          <w:sz w:val="22"/>
          <w:lang w:val="mn-MN"/>
        </w:rPr>
        <w:tab/>
      </w:r>
      <w:r w:rsidR="00260F9E">
        <w:rPr>
          <w:rFonts w:cs="Arial"/>
          <w:b/>
          <w:sz w:val="22"/>
          <w:lang w:val="mn-MN"/>
        </w:rPr>
        <w:tab/>
      </w:r>
      <w:r w:rsidRPr="00EB582B">
        <w:rPr>
          <w:rFonts w:cs="Arial"/>
          <w:bCs/>
          <w:sz w:val="22"/>
          <w:lang w:val="mn-MN"/>
        </w:rPr>
        <w:t>Төсөл</w:t>
      </w:r>
    </w:p>
    <w:p w14:paraId="6D3E45BE" w14:textId="77777777" w:rsidR="00A359F1" w:rsidRDefault="00A359F1" w:rsidP="00A359F1">
      <w:pPr>
        <w:spacing w:after="0" w:line="240" w:lineRule="auto"/>
        <w:ind w:left="284" w:right="-279"/>
        <w:jc w:val="center"/>
        <w:rPr>
          <w:rFonts w:cs="Arial"/>
          <w:b/>
          <w:sz w:val="22"/>
          <w:lang w:val="mn-MN"/>
        </w:rPr>
      </w:pPr>
    </w:p>
    <w:p w14:paraId="09068AFB" w14:textId="77777777" w:rsidR="00A359F1" w:rsidRPr="0078303C" w:rsidRDefault="00A359F1" w:rsidP="00A359F1">
      <w:pPr>
        <w:ind w:right="-279"/>
        <w:jc w:val="center"/>
        <w:rPr>
          <w:rFonts w:cs="Arial"/>
          <w:b/>
          <w:lang w:val="mn-MN"/>
        </w:rPr>
      </w:pPr>
      <w:r w:rsidRPr="0078303C">
        <w:rPr>
          <w:rFonts w:cs="Arial"/>
          <w:b/>
          <w:lang w:val="mn-MN"/>
        </w:rPr>
        <w:t>МОНГОЛ УЛСЫН ХУУЛЬ</w:t>
      </w:r>
    </w:p>
    <w:p w14:paraId="5B0E6386" w14:textId="77777777" w:rsidR="00A359F1" w:rsidRPr="0078303C" w:rsidRDefault="00A359F1" w:rsidP="00A359F1">
      <w:pPr>
        <w:pStyle w:val="NoSpacing"/>
        <w:ind w:right="-279"/>
        <w:jc w:val="both"/>
        <w:rPr>
          <w:rFonts w:ascii="Arial" w:hAnsi="Arial" w:cs="Arial"/>
          <w:sz w:val="24"/>
          <w:szCs w:val="24"/>
          <w:lang w:val="mn-MN"/>
        </w:rPr>
      </w:pPr>
      <w:r w:rsidRPr="0078303C">
        <w:rPr>
          <w:rFonts w:ascii="Arial" w:hAnsi="Arial" w:cs="Arial"/>
          <w:sz w:val="24"/>
          <w:szCs w:val="24"/>
          <w:lang w:val="mn-MN"/>
        </w:rPr>
        <w:t>20</w:t>
      </w:r>
      <w:r>
        <w:rPr>
          <w:rFonts w:ascii="Arial" w:hAnsi="Arial" w:cs="Arial"/>
          <w:sz w:val="24"/>
          <w:szCs w:val="24"/>
          <w:lang w:val="mn-MN"/>
        </w:rPr>
        <w:t>23</w:t>
      </w:r>
      <w:r w:rsidRPr="0078303C">
        <w:rPr>
          <w:rFonts w:ascii="Arial" w:hAnsi="Arial" w:cs="Arial"/>
          <w:sz w:val="24"/>
          <w:szCs w:val="24"/>
          <w:lang w:val="mn-MN"/>
        </w:rPr>
        <w:t xml:space="preserve"> оны ... дугаар                                                                                            </w:t>
      </w:r>
      <w:r>
        <w:rPr>
          <w:rFonts w:ascii="Arial" w:hAnsi="Arial" w:cs="Arial"/>
          <w:sz w:val="24"/>
          <w:szCs w:val="24"/>
          <w:lang w:val="mn-MN"/>
        </w:rPr>
        <w:t xml:space="preserve"> </w:t>
      </w:r>
      <w:r w:rsidRPr="0078303C">
        <w:rPr>
          <w:rFonts w:ascii="Arial" w:hAnsi="Arial" w:cs="Arial"/>
          <w:sz w:val="24"/>
          <w:szCs w:val="24"/>
          <w:lang w:val="mn-MN"/>
        </w:rPr>
        <w:t xml:space="preserve">Улаанбаатар </w:t>
      </w:r>
    </w:p>
    <w:p w14:paraId="520CE930" w14:textId="77777777" w:rsidR="00A359F1" w:rsidRPr="0078303C" w:rsidRDefault="00A359F1" w:rsidP="00A359F1">
      <w:pPr>
        <w:pStyle w:val="NoSpacing"/>
        <w:ind w:right="-279"/>
        <w:jc w:val="both"/>
        <w:rPr>
          <w:rFonts w:ascii="Arial" w:hAnsi="Arial" w:cs="Arial"/>
          <w:sz w:val="24"/>
          <w:szCs w:val="24"/>
          <w:lang w:val="mn-MN"/>
        </w:rPr>
      </w:pPr>
      <w:r w:rsidRPr="0078303C">
        <w:rPr>
          <w:rFonts w:ascii="Arial" w:hAnsi="Arial" w:cs="Arial"/>
          <w:sz w:val="24"/>
          <w:szCs w:val="24"/>
          <w:lang w:val="mn-MN"/>
        </w:rPr>
        <w:t xml:space="preserve">сарын ... ны  өдөр                                                                                                 </w:t>
      </w:r>
      <w:r>
        <w:rPr>
          <w:rFonts w:ascii="Arial" w:hAnsi="Arial" w:cs="Arial"/>
          <w:sz w:val="24"/>
          <w:szCs w:val="24"/>
          <w:lang w:val="mn-MN"/>
        </w:rPr>
        <w:t xml:space="preserve">  </w:t>
      </w:r>
      <w:r w:rsidRPr="0078303C">
        <w:rPr>
          <w:rFonts w:ascii="Arial" w:hAnsi="Arial" w:cs="Arial"/>
          <w:sz w:val="24"/>
          <w:szCs w:val="24"/>
          <w:lang w:val="mn-MN"/>
        </w:rPr>
        <w:t>хот</w:t>
      </w:r>
    </w:p>
    <w:p w14:paraId="545ACAA6" w14:textId="77777777" w:rsidR="00A359F1" w:rsidRDefault="00A359F1" w:rsidP="00A359F1">
      <w:pPr>
        <w:spacing w:after="0" w:line="240" w:lineRule="auto"/>
        <w:ind w:right="-279"/>
        <w:rPr>
          <w:rFonts w:cs="Arial"/>
          <w:b/>
          <w:sz w:val="22"/>
          <w:lang w:val="mn-MN"/>
        </w:rPr>
      </w:pPr>
    </w:p>
    <w:p w14:paraId="3A1D37F1" w14:textId="77777777" w:rsidR="00A359F1" w:rsidRPr="00EB582B" w:rsidRDefault="00A359F1" w:rsidP="00A359F1">
      <w:pPr>
        <w:spacing w:after="0" w:line="240" w:lineRule="auto"/>
        <w:ind w:left="284" w:right="-279"/>
        <w:jc w:val="center"/>
        <w:rPr>
          <w:rFonts w:cs="Arial"/>
          <w:b/>
          <w:szCs w:val="24"/>
          <w:lang w:val="mn-MN"/>
        </w:rPr>
      </w:pPr>
      <w:r w:rsidRPr="00EB582B">
        <w:rPr>
          <w:rFonts w:cs="Arial"/>
          <w:b/>
          <w:szCs w:val="24"/>
          <w:lang w:val="mn-MN"/>
        </w:rPr>
        <w:t>ШҮҮХ</w:t>
      </w:r>
      <w:r>
        <w:rPr>
          <w:rFonts w:cs="Arial"/>
          <w:b/>
          <w:szCs w:val="24"/>
          <w:lang w:val="mn-MN"/>
        </w:rPr>
        <w:t xml:space="preserve"> БАЙГУУЛАХ</w:t>
      </w:r>
      <w:r w:rsidRPr="00EB582B">
        <w:rPr>
          <w:rFonts w:cs="Arial"/>
          <w:b/>
          <w:szCs w:val="24"/>
          <w:lang w:val="mn-MN"/>
        </w:rPr>
        <w:t xml:space="preserve"> ТУХАЙ ХУУЛЬ </w:t>
      </w:r>
    </w:p>
    <w:p w14:paraId="0DF7F923" w14:textId="77777777" w:rsidR="00A359F1" w:rsidRPr="00EB582B" w:rsidRDefault="00A359F1" w:rsidP="00A359F1">
      <w:pPr>
        <w:spacing w:after="0" w:line="240" w:lineRule="auto"/>
        <w:ind w:left="284" w:right="-279"/>
        <w:jc w:val="center"/>
        <w:rPr>
          <w:rFonts w:cs="Arial"/>
          <w:b/>
          <w:szCs w:val="24"/>
          <w:lang w:val="mn-MN"/>
        </w:rPr>
      </w:pPr>
      <w:r w:rsidRPr="00EB582B">
        <w:rPr>
          <w:rFonts w:cs="Arial"/>
          <w:b/>
          <w:szCs w:val="24"/>
          <w:lang w:val="mn-MN"/>
        </w:rPr>
        <w:t xml:space="preserve">/ШИНЭЧИЛСЭН НАЙРУУЛГА/-ИЙГ ДАГАЖ </w:t>
      </w:r>
    </w:p>
    <w:p w14:paraId="7D1D6C5B" w14:textId="77777777" w:rsidR="00A359F1" w:rsidRPr="00EB582B" w:rsidRDefault="00A359F1" w:rsidP="00A359F1">
      <w:pPr>
        <w:spacing w:after="0" w:line="240" w:lineRule="auto"/>
        <w:ind w:left="284" w:right="-279"/>
        <w:jc w:val="center"/>
        <w:rPr>
          <w:rFonts w:cs="Arial"/>
          <w:b/>
          <w:szCs w:val="24"/>
          <w:lang w:val="mn-MN"/>
        </w:rPr>
      </w:pPr>
      <w:r w:rsidRPr="00EB582B">
        <w:rPr>
          <w:rFonts w:cs="Arial"/>
          <w:b/>
          <w:szCs w:val="24"/>
          <w:lang w:val="mn-MN"/>
        </w:rPr>
        <w:t>МӨРДӨХ ЖУРМЫН ТУХАЙ</w:t>
      </w:r>
    </w:p>
    <w:p w14:paraId="6CD2EB8C" w14:textId="77777777" w:rsidR="00A359F1" w:rsidRPr="00EB582B" w:rsidRDefault="00A359F1" w:rsidP="00A359F1">
      <w:pPr>
        <w:spacing w:after="0" w:line="240" w:lineRule="auto"/>
        <w:ind w:left="284" w:right="-279"/>
        <w:rPr>
          <w:rFonts w:cs="Arial"/>
          <w:b/>
          <w:szCs w:val="24"/>
          <w:lang w:val="mn-MN"/>
        </w:rPr>
      </w:pPr>
    </w:p>
    <w:p w14:paraId="72A349E0" w14:textId="77777777" w:rsidR="00A359F1" w:rsidRDefault="00A359F1" w:rsidP="00A359F1">
      <w:pPr>
        <w:spacing w:after="0" w:line="240" w:lineRule="auto"/>
        <w:ind w:right="-279"/>
        <w:jc w:val="both"/>
        <w:rPr>
          <w:rFonts w:eastAsia="Times New Roman" w:cs="Arial"/>
          <w:color w:val="000000" w:themeColor="text1"/>
        </w:rPr>
      </w:pPr>
      <w:r w:rsidRPr="00EB582B">
        <w:rPr>
          <w:rFonts w:cs="Arial"/>
          <w:b/>
          <w:szCs w:val="24"/>
          <w:lang w:val="mn-MN"/>
        </w:rPr>
        <w:tab/>
      </w:r>
      <w:r w:rsidRPr="00EB582B">
        <w:rPr>
          <w:rFonts w:cs="Arial"/>
          <w:szCs w:val="24"/>
          <w:shd w:val="clear" w:color="auto" w:fill="FFFFFF"/>
          <w:lang w:val="mn-MN"/>
        </w:rPr>
        <w:t xml:space="preserve"> </w:t>
      </w:r>
      <w:r w:rsidRPr="00EB582B">
        <w:rPr>
          <w:rFonts w:cs="Arial"/>
          <w:b/>
          <w:szCs w:val="24"/>
          <w:lang w:val="mn-MN"/>
        </w:rPr>
        <w:t>1 дүгээр зүйл.</w:t>
      </w:r>
      <w:r>
        <w:rPr>
          <w:rFonts w:cs="Arial"/>
          <w:szCs w:val="24"/>
          <w:shd w:val="clear" w:color="auto" w:fill="FFFFFF"/>
          <w:lang w:val="mn-MN"/>
        </w:rPr>
        <w:t>Ш</w:t>
      </w:r>
      <w:r w:rsidRPr="00EB582B">
        <w:rPr>
          <w:rFonts w:cs="Arial"/>
          <w:szCs w:val="24"/>
          <w:shd w:val="clear" w:color="auto" w:fill="FFFFFF"/>
          <w:lang w:val="mn-MN"/>
        </w:rPr>
        <w:t>үүх</w:t>
      </w:r>
      <w:r>
        <w:rPr>
          <w:rFonts w:cs="Arial"/>
          <w:szCs w:val="24"/>
          <w:shd w:val="clear" w:color="auto" w:fill="FFFFFF"/>
          <w:lang w:val="mn-MN"/>
        </w:rPr>
        <w:t xml:space="preserve"> байгуулах </w:t>
      </w:r>
      <w:r w:rsidRPr="00EB582B">
        <w:rPr>
          <w:rFonts w:cs="Arial"/>
          <w:szCs w:val="24"/>
          <w:shd w:val="clear" w:color="auto" w:fill="FFFFFF"/>
          <w:lang w:val="mn-MN"/>
        </w:rPr>
        <w:t xml:space="preserve">тухай хууль </w:t>
      </w:r>
      <w:r>
        <w:rPr>
          <w:rFonts w:eastAsia="Times New Roman" w:cs="Arial"/>
          <w:color w:val="000000" w:themeColor="text1"/>
        </w:rPr>
        <w:t>/</w:t>
      </w:r>
      <w:r w:rsidRPr="00EB582B">
        <w:rPr>
          <w:rFonts w:cs="Arial"/>
          <w:szCs w:val="24"/>
          <w:shd w:val="clear" w:color="auto" w:fill="FFFFFF"/>
          <w:lang w:val="mn-MN"/>
        </w:rPr>
        <w:t>Шинэчилсэн найруулга</w:t>
      </w:r>
      <w:r>
        <w:rPr>
          <w:rFonts w:cs="Arial"/>
          <w:szCs w:val="24"/>
          <w:shd w:val="clear" w:color="auto" w:fill="FFFFFF"/>
        </w:rPr>
        <w:t>/</w:t>
      </w:r>
      <w:r w:rsidRPr="00EB582B">
        <w:rPr>
          <w:rFonts w:cs="Arial"/>
          <w:szCs w:val="24"/>
          <w:shd w:val="clear" w:color="auto" w:fill="FFFFFF"/>
          <w:lang w:val="mn-MN"/>
        </w:rPr>
        <w:t xml:space="preserve"> </w:t>
      </w:r>
      <w:r>
        <w:rPr>
          <w:rFonts w:cs="Arial"/>
          <w:szCs w:val="24"/>
          <w:shd w:val="clear" w:color="auto" w:fill="FFFFFF"/>
        </w:rPr>
        <w:t>х</w:t>
      </w:r>
      <w:r w:rsidRPr="00807F5A">
        <w:rPr>
          <w:rFonts w:eastAsia="Times New Roman" w:cs="Arial"/>
          <w:color w:val="000000" w:themeColor="text1"/>
        </w:rPr>
        <w:t xml:space="preserve">үчин төгөлдөр болмогц анхан болон давж заалдах шатны шүүхэд хянан хэлэлцэгдэж байгаа хэрэг, маргааныг </w:t>
      </w:r>
      <w:r>
        <w:rPr>
          <w:rFonts w:cs="Arial"/>
          <w:szCs w:val="24"/>
          <w:shd w:val="clear" w:color="auto" w:fill="FFFFFF"/>
          <w:lang w:val="mn-MN"/>
        </w:rPr>
        <w:t>Ш</w:t>
      </w:r>
      <w:r w:rsidRPr="00EB582B">
        <w:rPr>
          <w:rFonts w:cs="Arial"/>
          <w:szCs w:val="24"/>
          <w:shd w:val="clear" w:color="auto" w:fill="FFFFFF"/>
          <w:lang w:val="mn-MN"/>
        </w:rPr>
        <w:t>үүх</w:t>
      </w:r>
      <w:r>
        <w:rPr>
          <w:rFonts w:cs="Arial"/>
          <w:szCs w:val="24"/>
          <w:shd w:val="clear" w:color="auto" w:fill="FFFFFF"/>
          <w:lang w:val="mn-MN"/>
        </w:rPr>
        <w:t xml:space="preserve"> байгуулах </w:t>
      </w:r>
      <w:r w:rsidRPr="00EB582B">
        <w:rPr>
          <w:rFonts w:cs="Arial"/>
          <w:szCs w:val="24"/>
          <w:shd w:val="clear" w:color="auto" w:fill="FFFFFF"/>
          <w:lang w:val="mn-MN"/>
        </w:rPr>
        <w:t xml:space="preserve">тухай </w:t>
      </w:r>
      <w:r>
        <w:rPr>
          <w:rFonts w:cs="Arial"/>
          <w:szCs w:val="24"/>
          <w:shd w:val="clear" w:color="auto" w:fill="FFFFFF"/>
          <w:lang w:val="mn-MN"/>
        </w:rPr>
        <w:t xml:space="preserve">хууль </w:t>
      </w:r>
      <w:r w:rsidRPr="00EB582B">
        <w:rPr>
          <w:rFonts w:cs="Arial"/>
          <w:szCs w:val="24"/>
          <w:shd w:val="clear" w:color="auto" w:fill="FFFFFF"/>
          <w:lang w:val="mn-MN"/>
        </w:rPr>
        <w:t>/Шинэчилсэн найруулга</w:t>
      </w:r>
      <w:r>
        <w:rPr>
          <w:rFonts w:cs="Arial"/>
          <w:szCs w:val="24"/>
          <w:shd w:val="clear" w:color="auto" w:fill="FFFFFF"/>
        </w:rPr>
        <w:t>/-д</w:t>
      </w:r>
      <w:r w:rsidRPr="00EB582B">
        <w:rPr>
          <w:rFonts w:cs="Arial"/>
          <w:szCs w:val="24"/>
          <w:shd w:val="clear" w:color="auto" w:fill="FFFFFF"/>
          <w:lang w:val="mn-MN"/>
        </w:rPr>
        <w:t xml:space="preserve"> </w:t>
      </w:r>
      <w:r>
        <w:rPr>
          <w:rFonts w:eastAsia="Times New Roman" w:cs="Arial"/>
          <w:color w:val="000000" w:themeColor="text1"/>
        </w:rPr>
        <w:t xml:space="preserve"> </w:t>
      </w:r>
      <w:r w:rsidRPr="00807F5A">
        <w:rPr>
          <w:rFonts w:eastAsia="Times New Roman" w:cs="Arial"/>
          <w:color w:val="000000" w:themeColor="text1"/>
        </w:rPr>
        <w:t>заасан нутаг дэвсгэрийн харьяаллын шүүхэд шилжүүлнэ</w:t>
      </w:r>
      <w:r>
        <w:rPr>
          <w:rFonts w:eastAsia="Times New Roman" w:cs="Arial"/>
          <w:color w:val="000000" w:themeColor="text1"/>
        </w:rPr>
        <w:t>.</w:t>
      </w:r>
    </w:p>
    <w:p w14:paraId="7D56057E" w14:textId="77777777" w:rsidR="00A359F1" w:rsidRPr="00B36F5D" w:rsidRDefault="00A359F1" w:rsidP="00A359F1">
      <w:pPr>
        <w:spacing w:after="0" w:line="240" w:lineRule="auto"/>
        <w:ind w:right="-279"/>
        <w:jc w:val="both"/>
        <w:rPr>
          <w:rFonts w:eastAsia="Times New Roman" w:cs="Arial"/>
          <w:b/>
          <w:bCs/>
          <w:color w:val="000000" w:themeColor="text1"/>
        </w:rPr>
      </w:pPr>
    </w:p>
    <w:p w14:paraId="681D9AFF" w14:textId="77777777" w:rsidR="00A359F1" w:rsidRDefault="00A359F1" w:rsidP="00A359F1">
      <w:pPr>
        <w:spacing w:after="0" w:line="240" w:lineRule="auto"/>
        <w:ind w:right="-279" w:firstLine="720"/>
        <w:jc w:val="both"/>
        <w:rPr>
          <w:rFonts w:cs="Arial"/>
          <w:bCs/>
          <w:szCs w:val="24"/>
          <w:shd w:val="clear" w:color="auto" w:fill="FFFFFF"/>
        </w:rPr>
      </w:pPr>
      <w:r w:rsidRPr="00EB582B">
        <w:rPr>
          <w:rFonts w:cs="Arial"/>
          <w:b/>
          <w:szCs w:val="24"/>
          <w:shd w:val="clear" w:color="auto" w:fill="FFFFFF"/>
          <w:lang w:val="mn-MN"/>
        </w:rPr>
        <w:t>2 дугаар зүйл.</w:t>
      </w:r>
      <w:r>
        <w:rPr>
          <w:rFonts w:cs="Arial"/>
          <w:szCs w:val="24"/>
          <w:shd w:val="clear" w:color="auto" w:fill="FFFFFF"/>
          <w:lang w:val="mn-MN"/>
        </w:rPr>
        <w:t>Ш</w:t>
      </w:r>
      <w:r w:rsidRPr="00EB582B">
        <w:rPr>
          <w:rFonts w:cs="Arial"/>
          <w:szCs w:val="24"/>
          <w:shd w:val="clear" w:color="auto" w:fill="FFFFFF"/>
          <w:lang w:val="mn-MN"/>
        </w:rPr>
        <w:t>үүх</w:t>
      </w:r>
      <w:r>
        <w:rPr>
          <w:rFonts w:cs="Arial"/>
          <w:szCs w:val="24"/>
          <w:shd w:val="clear" w:color="auto" w:fill="FFFFFF"/>
          <w:lang w:val="mn-MN"/>
        </w:rPr>
        <w:t xml:space="preserve"> байгуулах </w:t>
      </w:r>
      <w:r w:rsidRPr="00EB582B">
        <w:rPr>
          <w:rFonts w:cs="Arial"/>
          <w:szCs w:val="24"/>
          <w:shd w:val="clear" w:color="auto" w:fill="FFFFFF"/>
          <w:lang w:val="mn-MN"/>
        </w:rPr>
        <w:t xml:space="preserve">тухай хууль </w:t>
      </w:r>
      <w:r>
        <w:rPr>
          <w:rFonts w:eastAsia="Times New Roman" w:cs="Arial"/>
          <w:color w:val="000000" w:themeColor="text1"/>
        </w:rPr>
        <w:t>/</w:t>
      </w:r>
      <w:r w:rsidRPr="00EB582B">
        <w:rPr>
          <w:rFonts w:cs="Arial"/>
          <w:szCs w:val="24"/>
          <w:shd w:val="clear" w:color="auto" w:fill="FFFFFF"/>
          <w:lang w:val="mn-MN"/>
        </w:rPr>
        <w:t>Шинэчилсэн найруулга</w:t>
      </w:r>
      <w:r>
        <w:rPr>
          <w:rFonts w:cs="Arial"/>
          <w:szCs w:val="24"/>
          <w:shd w:val="clear" w:color="auto" w:fill="FFFFFF"/>
        </w:rPr>
        <w:t xml:space="preserve">/ хүчин төгөлдөр болмогц </w:t>
      </w:r>
      <w:r>
        <w:rPr>
          <w:rFonts w:cs="Arial"/>
          <w:bCs/>
          <w:szCs w:val="24"/>
          <w:shd w:val="clear" w:color="auto" w:fill="FFFFFF"/>
          <w:lang w:val="mn-MN"/>
        </w:rPr>
        <w:t>шүүгчийг анхан болон давж заалдах шатны шүүхэд</w:t>
      </w:r>
      <w:r w:rsidRPr="00091B1B">
        <w:rPr>
          <w:rFonts w:cs="Arial"/>
          <w:bCs/>
          <w:szCs w:val="24"/>
          <w:shd w:val="clear" w:color="auto" w:fill="FFFFFF"/>
          <w:lang w:val="mn-MN"/>
        </w:rPr>
        <w:t xml:space="preserve"> </w:t>
      </w:r>
      <w:r>
        <w:rPr>
          <w:rFonts w:cs="Arial"/>
          <w:bCs/>
          <w:szCs w:val="24"/>
          <w:shd w:val="clear" w:color="auto" w:fill="FFFFFF"/>
          <w:lang w:val="mn-MN"/>
        </w:rPr>
        <w:t xml:space="preserve">шилжүүлэн томилуулах тухай саналыг </w:t>
      </w:r>
      <w:r w:rsidRPr="00091B1B">
        <w:rPr>
          <w:rFonts w:cs="Arial"/>
          <w:bCs/>
          <w:szCs w:val="24"/>
          <w:shd w:val="clear" w:color="auto" w:fill="FFFFFF"/>
          <w:lang w:val="mn-MN"/>
        </w:rPr>
        <w:t xml:space="preserve">Шүүхийн ерөнхий зөвлөл </w:t>
      </w:r>
      <w:r>
        <w:rPr>
          <w:rFonts w:cs="Arial"/>
          <w:bCs/>
          <w:szCs w:val="24"/>
          <w:shd w:val="clear" w:color="auto" w:fill="FFFFFF"/>
          <w:lang w:val="mn-MN"/>
        </w:rPr>
        <w:t xml:space="preserve"> Монгол Улсын шүүхийн тухай хуульд заасны дагуу 20... оны .... дүгээр</w:t>
      </w:r>
      <w:r>
        <w:rPr>
          <w:rFonts w:cs="Arial"/>
          <w:bCs/>
          <w:szCs w:val="24"/>
          <w:shd w:val="clear" w:color="auto" w:fill="FFFFFF"/>
        </w:rPr>
        <w:t>/дугаар сарын …-ны өдрийн дотор Монгол Улсын Ерөнхийлөгчид өргөн мэдүүлнэ.</w:t>
      </w:r>
    </w:p>
    <w:p w14:paraId="52D01BF3" w14:textId="77777777" w:rsidR="00CD4115" w:rsidRDefault="00CD4115" w:rsidP="00A359F1">
      <w:pPr>
        <w:spacing w:after="0" w:line="240" w:lineRule="auto"/>
        <w:ind w:right="-279" w:firstLine="720"/>
        <w:jc w:val="both"/>
        <w:rPr>
          <w:rFonts w:cs="Arial"/>
          <w:bCs/>
          <w:szCs w:val="24"/>
          <w:shd w:val="clear" w:color="auto" w:fill="FFFFFF"/>
        </w:rPr>
      </w:pPr>
    </w:p>
    <w:p w14:paraId="14CD2806" w14:textId="77777777" w:rsidR="00A359F1" w:rsidRPr="00CD4115" w:rsidRDefault="00CD4115" w:rsidP="00CD4115">
      <w:pPr>
        <w:shd w:val="clear" w:color="auto" w:fill="FFFFFF"/>
        <w:spacing w:line="240" w:lineRule="auto"/>
        <w:ind w:right="-279" w:firstLine="720"/>
        <w:jc w:val="both"/>
        <w:rPr>
          <w:rFonts w:eastAsia="Times New Roman" w:cs="Arial"/>
          <w:b/>
          <w:bCs/>
          <w:color w:val="000000" w:themeColor="text1"/>
          <w:szCs w:val="24"/>
        </w:rPr>
      </w:pPr>
      <w:r w:rsidRPr="00AB50CE">
        <w:rPr>
          <w:rFonts w:eastAsia="Times New Roman" w:cs="Arial"/>
          <w:b/>
          <w:bCs/>
          <w:color w:val="000000" w:themeColor="text1"/>
          <w:sz w:val="22"/>
        </w:rPr>
        <w:t xml:space="preserve">3 </w:t>
      </w:r>
      <w:r w:rsidRPr="00CD4115">
        <w:rPr>
          <w:rFonts w:eastAsia="Times New Roman" w:cs="Arial"/>
          <w:b/>
          <w:bCs/>
          <w:color w:val="000000" w:themeColor="text1"/>
          <w:szCs w:val="24"/>
        </w:rPr>
        <w:t>дугаар зүйл.</w:t>
      </w:r>
      <w:r w:rsidR="008B0333">
        <w:rPr>
          <w:rFonts w:cs="Arial"/>
          <w:szCs w:val="24"/>
          <w:shd w:val="clear" w:color="auto" w:fill="FFFFFF"/>
          <w:lang w:val="mn-MN"/>
        </w:rPr>
        <w:t>Ш</w:t>
      </w:r>
      <w:r w:rsidR="008B0333" w:rsidRPr="00EB582B">
        <w:rPr>
          <w:rFonts w:cs="Arial"/>
          <w:szCs w:val="24"/>
          <w:shd w:val="clear" w:color="auto" w:fill="FFFFFF"/>
          <w:lang w:val="mn-MN"/>
        </w:rPr>
        <w:t>үүх</w:t>
      </w:r>
      <w:r w:rsidR="008B0333">
        <w:rPr>
          <w:rFonts w:cs="Arial"/>
          <w:szCs w:val="24"/>
          <w:shd w:val="clear" w:color="auto" w:fill="FFFFFF"/>
          <w:lang w:val="mn-MN"/>
        </w:rPr>
        <w:t xml:space="preserve"> байгуулах </w:t>
      </w:r>
      <w:r w:rsidR="008B0333" w:rsidRPr="00EB582B">
        <w:rPr>
          <w:rFonts w:cs="Arial"/>
          <w:szCs w:val="24"/>
          <w:shd w:val="clear" w:color="auto" w:fill="FFFFFF"/>
          <w:lang w:val="mn-MN"/>
        </w:rPr>
        <w:t xml:space="preserve">тухай хууль </w:t>
      </w:r>
      <w:r w:rsidR="008B0333">
        <w:rPr>
          <w:rFonts w:eastAsia="Times New Roman" w:cs="Arial"/>
          <w:color w:val="000000" w:themeColor="text1"/>
        </w:rPr>
        <w:t>/</w:t>
      </w:r>
      <w:r w:rsidR="008B0333" w:rsidRPr="00EB582B">
        <w:rPr>
          <w:rFonts w:cs="Arial"/>
          <w:szCs w:val="24"/>
          <w:shd w:val="clear" w:color="auto" w:fill="FFFFFF"/>
          <w:lang w:val="mn-MN"/>
        </w:rPr>
        <w:t>Шинэчилсэн найруулга</w:t>
      </w:r>
      <w:r w:rsidR="008B0333">
        <w:rPr>
          <w:rFonts w:cs="Arial"/>
          <w:szCs w:val="24"/>
          <w:shd w:val="clear" w:color="auto" w:fill="FFFFFF"/>
        </w:rPr>
        <w:t>/</w:t>
      </w:r>
      <w:r w:rsidR="008B0333">
        <w:rPr>
          <w:rFonts w:eastAsia="Times New Roman" w:cs="Arial"/>
          <w:b/>
          <w:bCs/>
          <w:color w:val="000000" w:themeColor="text1"/>
          <w:szCs w:val="24"/>
        </w:rPr>
        <w:t>-</w:t>
      </w:r>
      <w:r w:rsidRPr="00CD4115">
        <w:rPr>
          <w:rFonts w:cs="Arial"/>
          <w:szCs w:val="24"/>
          <w:shd w:val="clear" w:color="auto" w:fill="FFFFFF"/>
        </w:rPr>
        <w:t xml:space="preserve">д заасан </w:t>
      </w:r>
      <w:r w:rsidRPr="00CD4115">
        <w:rPr>
          <w:rFonts w:eastAsia="Times New Roman" w:cs="Arial"/>
          <w:szCs w:val="24"/>
        </w:rPr>
        <w:t>Гэр бүл, хүүхдийн хэргийн давж заалдах шатны шүүх, Нийслэл дэх гэр бүл, хүүхдийн хэргийн анхан шатны тойргийн шүүх</w:t>
      </w:r>
      <w:r w:rsidRPr="00CD4115">
        <w:rPr>
          <w:rFonts w:eastAsia="Times New Roman" w:cs="Arial"/>
          <w:color w:val="000000" w:themeColor="text1"/>
          <w:szCs w:val="24"/>
        </w:rPr>
        <w:t xml:space="preserve"> байгуулах заалтыг 2026 оны 01 дүгээр сарын 01-ний өдрөөс эхлэн дагаж мөрдөнө.  </w:t>
      </w:r>
    </w:p>
    <w:p w14:paraId="1D85337E" w14:textId="77777777" w:rsidR="00A359F1" w:rsidRPr="00EB582B" w:rsidRDefault="00CD4115" w:rsidP="00A359F1">
      <w:pPr>
        <w:spacing w:after="0" w:line="240" w:lineRule="auto"/>
        <w:ind w:right="-279" w:firstLine="720"/>
        <w:jc w:val="both"/>
        <w:rPr>
          <w:rFonts w:cs="Arial"/>
          <w:szCs w:val="24"/>
          <w:lang w:val="mn-MN"/>
        </w:rPr>
      </w:pPr>
      <w:r>
        <w:rPr>
          <w:rFonts w:cs="Arial"/>
          <w:b/>
          <w:szCs w:val="24"/>
          <w:lang w:val="mn-MN"/>
        </w:rPr>
        <w:t xml:space="preserve">4 дүгээр </w:t>
      </w:r>
      <w:r w:rsidR="00C93EE4">
        <w:rPr>
          <w:rFonts w:cs="Arial"/>
          <w:b/>
          <w:szCs w:val="24"/>
          <w:lang w:val="mn-MN"/>
        </w:rPr>
        <w:t xml:space="preserve"> </w:t>
      </w:r>
      <w:r w:rsidR="00A359F1">
        <w:rPr>
          <w:rFonts w:cs="Arial"/>
          <w:b/>
          <w:szCs w:val="24"/>
          <w:lang w:val="mn-MN"/>
        </w:rPr>
        <w:t>зүйл</w:t>
      </w:r>
      <w:r w:rsidR="00A359F1" w:rsidRPr="00EB582B">
        <w:rPr>
          <w:rFonts w:cs="Arial"/>
          <w:b/>
          <w:szCs w:val="24"/>
          <w:lang w:val="mn-MN"/>
        </w:rPr>
        <w:t>.</w:t>
      </w:r>
      <w:r w:rsidR="00A359F1" w:rsidRPr="00EB582B">
        <w:rPr>
          <w:rFonts w:cs="Arial"/>
          <w:szCs w:val="24"/>
          <w:lang w:val="mn-MN"/>
        </w:rPr>
        <w:t xml:space="preserve">Энэ хуулийг </w:t>
      </w:r>
      <w:r w:rsidR="00C93EE4">
        <w:rPr>
          <w:rFonts w:cs="Arial"/>
          <w:szCs w:val="24"/>
        </w:rPr>
        <w:t xml:space="preserve">2023 оны ... дугаар сарын ... -ны өдөр баталсан </w:t>
      </w:r>
      <w:r w:rsidR="00A359F1">
        <w:rPr>
          <w:rFonts w:cs="Arial"/>
          <w:szCs w:val="24"/>
          <w:lang w:val="mn-MN"/>
        </w:rPr>
        <w:t>Ш</w:t>
      </w:r>
      <w:r w:rsidR="00A359F1" w:rsidRPr="00EB582B">
        <w:rPr>
          <w:rFonts w:cs="Arial"/>
          <w:szCs w:val="24"/>
          <w:lang w:val="mn-MN"/>
        </w:rPr>
        <w:t>үүх</w:t>
      </w:r>
      <w:r w:rsidR="00A359F1">
        <w:rPr>
          <w:rFonts w:cs="Arial"/>
          <w:szCs w:val="24"/>
          <w:lang w:val="mn-MN"/>
        </w:rPr>
        <w:t xml:space="preserve"> байгуулах </w:t>
      </w:r>
      <w:r w:rsidR="00A359F1" w:rsidRPr="00EB582B">
        <w:rPr>
          <w:rFonts w:cs="Arial"/>
          <w:szCs w:val="24"/>
          <w:lang w:val="mn-MN"/>
        </w:rPr>
        <w:t>тухай хууль /Шинэчилсэн найруулга/ хүчин төгөлдөр болсон өдрөөс эхлэн дагаж мөрдөнө.</w:t>
      </w:r>
    </w:p>
    <w:p w14:paraId="1A151CED" w14:textId="77777777" w:rsidR="00A359F1" w:rsidRPr="00EB582B" w:rsidRDefault="00A359F1" w:rsidP="00A359F1">
      <w:pPr>
        <w:spacing w:after="0" w:line="240" w:lineRule="auto"/>
        <w:ind w:right="-279"/>
        <w:jc w:val="both"/>
        <w:rPr>
          <w:rFonts w:cs="Arial"/>
          <w:szCs w:val="24"/>
          <w:shd w:val="clear" w:color="auto" w:fill="FFFFFF"/>
          <w:lang w:val="mn-MN"/>
        </w:rPr>
      </w:pPr>
    </w:p>
    <w:p w14:paraId="370373C2" w14:textId="77777777" w:rsidR="00A359F1" w:rsidRPr="00EB582B" w:rsidRDefault="00A359F1" w:rsidP="00A359F1">
      <w:pPr>
        <w:spacing w:after="0" w:line="240" w:lineRule="auto"/>
        <w:ind w:right="-279"/>
        <w:jc w:val="both"/>
        <w:rPr>
          <w:rFonts w:cs="Arial"/>
          <w:szCs w:val="24"/>
          <w:lang w:val="mn-MN"/>
        </w:rPr>
      </w:pPr>
      <w:r w:rsidRPr="00EB582B">
        <w:rPr>
          <w:rFonts w:cs="Arial"/>
          <w:szCs w:val="24"/>
          <w:lang w:val="mn-MN"/>
        </w:rPr>
        <w:tab/>
      </w:r>
      <w:r w:rsidRPr="00EB582B">
        <w:rPr>
          <w:rFonts w:cs="Arial"/>
          <w:szCs w:val="24"/>
          <w:lang w:val="mn-MN"/>
        </w:rPr>
        <w:tab/>
      </w:r>
      <w:r w:rsidRPr="00EB582B">
        <w:rPr>
          <w:rFonts w:cs="Arial"/>
          <w:szCs w:val="24"/>
          <w:lang w:val="mn-MN"/>
        </w:rPr>
        <w:tab/>
      </w:r>
      <w:r w:rsidRPr="00EB582B">
        <w:rPr>
          <w:rFonts w:cs="Arial"/>
          <w:szCs w:val="24"/>
          <w:lang w:val="mn-MN"/>
        </w:rPr>
        <w:tab/>
      </w:r>
      <w:r w:rsidRPr="00EB582B">
        <w:rPr>
          <w:rFonts w:cs="Arial"/>
          <w:szCs w:val="24"/>
          <w:lang w:val="mn-MN"/>
        </w:rPr>
        <w:tab/>
        <w:t xml:space="preserve">         </w:t>
      </w:r>
    </w:p>
    <w:p w14:paraId="1A7CB424" w14:textId="77777777" w:rsidR="00A359F1" w:rsidRPr="00EB582B" w:rsidRDefault="00A359F1" w:rsidP="00A359F1">
      <w:pPr>
        <w:spacing w:after="0" w:line="240" w:lineRule="auto"/>
        <w:ind w:right="-279"/>
        <w:rPr>
          <w:rFonts w:eastAsia="Times New Roman" w:cs="Arial"/>
          <w:szCs w:val="24"/>
          <w:lang w:val="mn-MN"/>
        </w:rPr>
      </w:pPr>
      <w:r w:rsidRPr="00EB582B">
        <w:rPr>
          <w:rFonts w:eastAsia="Times New Roman" w:cs="Arial"/>
          <w:szCs w:val="24"/>
          <w:lang w:val="mn-MN"/>
        </w:rPr>
        <w:tab/>
      </w:r>
    </w:p>
    <w:p w14:paraId="3D179AAD" w14:textId="77777777" w:rsidR="00A359F1" w:rsidRPr="00EB582B" w:rsidRDefault="00A359F1" w:rsidP="00A359F1">
      <w:pPr>
        <w:spacing w:after="0" w:line="240" w:lineRule="auto"/>
        <w:ind w:right="-279"/>
        <w:rPr>
          <w:rFonts w:eastAsia="Times New Roman" w:cs="Arial"/>
          <w:szCs w:val="24"/>
          <w:lang w:val="mn-MN"/>
        </w:rPr>
      </w:pPr>
    </w:p>
    <w:p w14:paraId="4D95B145" w14:textId="77777777" w:rsidR="00A359F1" w:rsidRPr="00EB582B" w:rsidRDefault="00A359F1" w:rsidP="00A359F1">
      <w:pPr>
        <w:spacing w:after="0" w:line="240" w:lineRule="auto"/>
        <w:ind w:right="-279"/>
        <w:rPr>
          <w:rFonts w:cs="Arial"/>
          <w:szCs w:val="24"/>
          <w:lang w:val="mn-MN"/>
        </w:rPr>
      </w:pPr>
      <w:r w:rsidRPr="00EB582B">
        <w:rPr>
          <w:rFonts w:eastAsia="Times New Roman" w:cs="Arial"/>
          <w:szCs w:val="24"/>
          <w:lang w:val="mn-MN"/>
        </w:rPr>
        <w:t xml:space="preserve"> </w:t>
      </w:r>
      <w:r w:rsidRPr="00EB582B">
        <w:rPr>
          <w:rFonts w:eastAsia="Times New Roman" w:cs="Arial"/>
          <w:szCs w:val="24"/>
          <w:lang w:val="mn-MN"/>
        </w:rPr>
        <w:tab/>
      </w:r>
      <w:r w:rsidRPr="00EB582B">
        <w:rPr>
          <w:rFonts w:eastAsia="Times New Roman" w:cs="Arial"/>
          <w:szCs w:val="24"/>
          <w:lang w:val="mn-MN"/>
        </w:rPr>
        <w:tab/>
      </w:r>
      <w:r>
        <w:rPr>
          <w:rFonts w:eastAsia="Times New Roman" w:cs="Arial"/>
          <w:szCs w:val="24"/>
          <w:lang w:val="mn-MN"/>
        </w:rPr>
        <w:tab/>
      </w:r>
      <w:r>
        <w:rPr>
          <w:rFonts w:eastAsia="Times New Roman" w:cs="Arial"/>
          <w:szCs w:val="24"/>
          <w:lang w:val="mn-MN"/>
        </w:rPr>
        <w:tab/>
      </w:r>
      <w:r>
        <w:rPr>
          <w:rFonts w:eastAsia="Times New Roman" w:cs="Arial"/>
          <w:szCs w:val="24"/>
          <w:lang w:val="mn-MN"/>
        </w:rPr>
        <w:tab/>
        <w:t xml:space="preserve">      Гарын үсэг </w:t>
      </w:r>
    </w:p>
    <w:p w14:paraId="02BE766B" w14:textId="77777777" w:rsidR="00A359F1" w:rsidRDefault="00A359F1" w:rsidP="00A359F1">
      <w:pPr>
        <w:ind w:right="-279"/>
        <w:jc w:val="both"/>
        <w:rPr>
          <w:rFonts w:cs="Arial"/>
          <w:szCs w:val="24"/>
        </w:rPr>
      </w:pPr>
    </w:p>
    <w:p w14:paraId="5FD18BE2" w14:textId="77777777" w:rsidR="00A359F1" w:rsidRDefault="00A359F1" w:rsidP="00A359F1">
      <w:pPr>
        <w:ind w:right="-279"/>
        <w:jc w:val="both"/>
        <w:rPr>
          <w:rFonts w:cs="Arial"/>
          <w:szCs w:val="24"/>
        </w:rPr>
      </w:pPr>
    </w:p>
    <w:p w14:paraId="04F052F8" w14:textId="77777777" w:rsidR="00A359F1" w:rsidRDefault="00A359F1" w:rsidP="00A359F1">
      <w:pPr>
        <w:ind w:right="-279"/>
        <w:jc w:val="both"/>
        <w:rPr>
          <w:rFonts w:cs="Arial"/>
          <w:szCs w:val="24"/>
        </w:rPr>
      </w:pPr>
    </w:p>
    <w:p w14:paraId="12ABB3DC" w14:textId="77777777" w:rsidR="00A359F1" w:rsidRDefault="00A359F1" w:rsidP="00A359F1">
      <w:pPr>
        <w:ind w:right="-279"/>
        <w:jc w:val="both"/>
        <w:rPr>
          <w:rFonts w:cs="Arial"/>
          <w:szCs w:val="24"/>
        </w:rPr>
      </w:pPr>
    </w:p>
    <w:p w14:paraId="601FC880" w14:textId="77777777" w:rsidR="00A359F1" w:rsidRDefault="00A359F1" w:rsidP="00A359F1">
      <w:pPr>
        <w:ind w:right="-279"/>
        <w:jc w:val="both"/>
        <w:rPr>
          <w:rFonts w:cs="Arial"/>
          <w:szCs w:val="24"/>
        </w:rPr>
      </w:pPr>
    </w:p>
    <w:p w14:paraId="3E5BBE93" w14:textId="77777777" w:rsidR="00A359F1" w:rsidRDefault="00A359F1" w:rsidP="00A359F1">
      <w:pPr>
        <w:ind w:right="-279"/>
        <w:jc w:val="both"/>
        <w:rPr>
          <w:rFonts w:cs="Arial"/>
          <w:szCs w:val="24"/>
        </w:rPr>
      </w:pPr>
    </w:p>
    <w:p w14:paraId="60AAF2B4" w14:textId="77777777" w:rsidR="00C93EE4" w:rsidRDefault="00C93EE4" w:rsidP="00A359F1">
      <w:pPr>
        <w:ind w:right="-279"/>
        <w:jc w:val="both"/>
        <w:rPr>
          <w:rFonts w:cs="Arial"/>
          <w:szCs w:val="24"/>
        </w:rPr>
      </w:pPr>
    </w:p>
    <w:p w14:paraId="192DD369" w14:textId="77777777" w:rsidR="00260F9E" w:rsidRDefault="00260F9E" w:rsidP="00A359F1">
      <w:pPr>
        <w:ind w:right="-279"/>
        <w:jc w:val="both"/>
        <w:rPr>
          <w:rFonts w:cs="Arial"/>
          <w:szCs w:val="24"/>
        </w:rPr>
      </w:pPr>
    </w:p>
    <w:p w14:paraId="0E142BD4" w14:textId="77777777" w:rsidR="00A359F1" w:rsidRDefault="00A359F1" w:rsidP="00A359F1">
      <w:pPr>
        <w:spacing w:after="0" w:line="240" w:lineRule="auto"/>
        <w:ind w:left="142" w:right="-279"/>
        <w:jc w:val="center"/>
        <w:rPr>
          <w:rFonts w:eastAsia="Times New Roman" w:cs="Arial"/>
          <w:szCs w:val="24"/>
          <w:lang w:val="mn-MN"/>
        </w:rPr>
      </w:pPr>
      <w:r>
        <w:rPr>
          <w:rFonts w:eastAsia="Times New Roman" w:cs="Arial"/>
          <w:b/>
          <w:bCs/>
          <w:szCs w:val="24"/>
          <w:lang w:val="mn-MN"/>
        </w:rPr>
        <w:lastRenderedPageBreak/>
        <w:tab/>
      </w:r>
      <w:r>
        <w:rPr>
          <w:rFonts w:eastAsia="Times New Roman" w:cs="Arial"/>
          <w:b/>
          <w:bCs/>
          <w:szCs w:val="24"/>
          <w:lang w:val="mn-MN"/>
        </w:rPr>
        <w:tab/>
      </w:r>
      <w:r>
        <w:rPr>
          <w:rFonts w:eastAsia="Times New Roman" w:cs="Arial"/>
          <w:b/>
          <w:bCs/>
          <w:szCs w:val="24"/>
          <w:lang w:val="mn-MN"/>
        </w:rPr>
        <w:tab/>
      </w:r>
      <w:r>
        <w:rPr>
          <w:rFonts w:eastAsia="Times New Roman" w:cs="Arial"/>
          <w:b/>
          <w:bCs/>
          <w:szCs w:val="24"/>
          <w:lang w:val="mn-MN"/>
        </w:rPr>
        <w:tab/>
      </w:r>
      <w:r>
        <w:rPr>
          <w:rFonts w:eastAsia="Times New Roman" w:cs="Arial"/>
          <w:b/>
          <w:bCs/>
          <w:szCs w:val="24"/>
          <w:lang w:val="mn-MN"/>
        </w:rPr>
        <w:tab/>
      </w:r>
      <w:r>
        <w:rPr>
          <w:rFonts w:eastAsia="Times New Roman" w:cs="Arial"/>
          <w:b/>
          <w:bCs/>
          <w:szCs w:val="24"/>
          <w:lang w:val="mn-MN"/>
        </w:rPr>
        <w:tab/>
      </w:r>
      <w:r>
        <w:rPr>
          <w:rFonts w:eastAsia="Times New Roman" w:cs="Arial"/>
          <w:b/>
          <w:bCs/>
          <w:szCs w:val="24"/>
          <w:lang w:val="mn-MN"/>
        </w:rPr>
        <w:tab/>
      </w:r>
      <w:r>
        <w:rPr>
          <w:rFonts w:eastAsia="Times New Roman" w:cs="Arial"/>
          <w:b/>
          <w:bCs/>
          <w:szCs w:val="24"/>
          <w:lang w:val="mn-MN"/>
        </w:rPr>
        <w:tab/>
      </w:r>
      <w:r>
        <w:rPr>
          <w:rFonts w:eastAsia="Times New Roman" w:cs="Arial"/>
          <w:b/>
          <w:bCs/>
          <w:szCs w:val="24"/>
          <w:lang w:val="mn-MN"/>
        </w:rPr>
        <w:tab/>
      </w:r>
      <w:r>
        <w:rPr>
          <w:rFonts w:eastAsia="Times New Roman" w:cs="Arial"/>
          <w:b/>
          <w:bCs/>
          <w:szCs w:val="24"/>
          <w:lang w:val="mn-MN"/>
        </w:rPr>
        <w:tab/>
        <w:t xml:space="preserve">    </w:t>
      </w:r>
      <w:r>
        <w:rPr>
          <w:rFonts w:eastAsia="Times New Roman" w:cs="Arial"/>
          <w:b/>
          <w:bCs/>
          <w:szCs w:val="24"/>
          <w:lang w:val="mn-MN"/>
        </w:rPr>
        <w:tab/>
      </w:r>
      <w:r w:rsidRPr="00AD5FE9">
        <w:rPr>
          <w:rFonts w:eastAsia="Times New Roman" w:cs="Arial"/>
          <w:szCs w:val="24"/>
          <w:lang w:val="mn-MN"/>
        </w:rPr>
        <w:t xml:space="preserve"> </w:t>
      </w:r>
      <w:r>
        <w:rPr>
          <w:rFonts w:eastAsia="Times New Roman" w:cs="Arial"/>
          <w:szCs w:val="24"/>
          <w:lang w:val="mn-MN"/>
        </w:rPr>
        <w:t xml:space="preserve">      </w:t>
      </w:r>
      <w:r w:rsidRPr="00AD5FE9">
        <w:rPr>
          <w:rFonts w:eastAsia="Times New Roman" w:cs="Arial"/>
          <w:szCs w:val="24"/>
          <w:lang w:val="mn-MN"/>
        </w:rPr>
        <w:t>Төсөл</w:t>
      </w:r>
    </w:p>
    <w:p w14:paraId="36E21ED6" w14:textId="77777777" w:rsidR="00A359F1" w:rsidRPr="00F733E8" w:rsidRDefault="00A359F1" w:rsidP="00A359F1">
      <w:pPr>
        <w:spacing w:after="0" w:line="240" w:lineRule="auto"/>
        <w:ind w:left="142" w:right="-279"/>
        <w:jc w:val="center"/>
        <w:rPr>
          <w:rFonts w:eastAsia="Times New Roman" w:cs="Arial"/>
          <w:szCs w:val="24"/>
          <w:lang w:val="mn-MN"/>
        </w:rPr>
      </w:pPr>
    </w:p>
    <w:p w14:paraId="1BC5C1C6" w14:textId="77777777" w:rsidR="00A359F1" w:rsidRDefault="00A359F1" w:rsidP="00A359F1">
      <w:pPr>
        <w:spacing w:after="0" w:line="240" w:lineRule="auto"/>
        <w:ind w:left="142" w:right="-279"/>
        <w:jc w:val="center"/>
        <w:rPr>
          <w:rFonts w:eastAsia="Times New Roman" w:cs="Arial"/>
          <w:b/>
          <w:bCs/>
          <w:szCs w:val="24"/>
          <w:lang w:val="mn-MN"/>
        </w:rPr>
      </w:pPr>
      <w:r>
        <w:rPr>
          <w:rFonts w:eastAsia="Times New Roman" w:cs="Arial"/>
          <w:b/>
          <w:bCs/>
          <w:szCs w:val="24"/>
          <w:lang w:val="mn-MN"/>
        </w:rPr>
        <w:t>МОНГОЛ УЛСЫН ИХ ХУРЛЫН ТОГТООЛ</w:t>
      </w:r>
    </w:p>
    <w:p w14:paraId="0CA78E18" w14:textId="77777777" w:rsidR="00A359F1" w:rsidRDefault="00A359F1" w:rsidP="00A359F1">
      <w:pPr>
        <w:spacing w:after="0" w:line="240" w:lineRule="auto"/>
        <w:ind w:left="142" w:right="-279"/>
        <w:rPr>
          <w:rFonts w:eastAsia="Times New Roman" w:cs="Arial"/>
          <w:b/>
          <w:bCs/>
          <w:szCs w:val="24"/>
          <w:lang w:val="mn-MN"/>
        </w:rPr>
      </w:pPr>
    </w:p>
    <w:p w14:paraId="1302D4EF" w14:textId="77777777" w:rsidR="00A359F1" w:rsidRPr="0078303C" w:rsidRDefault="00A359F1" w:rsidP="00A359F1">
      <w:pPr>
        <w:pStyle w:val="NoSpacing"/>
        <w:ind w:right="-279"/>
        <w:jc w:val="both"/>
        <w:rPr>
          <w:rFonts w:ascii="Arial" w:hAnsi="Arial" w:cs="Arial"/>
          <w:sz w:val="24"/>
          <w:szCs w:val="24"/>
          <w:lang w:val="mn-MN"/>
        </w:rPr>
      </w:pPr>
      <w:r w:rsidRPr="0078303C">
        <w:rPr>
          <w:rFonts w:ascii="Arial" w:hAnsi="Arial" w:cs="Arial"/>
          <w:sz w:val="24"/>
          <w:szCs w:val="24"/>
          <w:lang w:val="mn-MN"/>
        </w:rPr>
        <w:t>20</w:t>
      </w:r>
      <w:r>
        <w:rPr>
          <w:rFonts w:ascii="Arial" w:hAnsi="Arial" w:cs="Arial"/>
          <w:sz w:val="24"/>
          <w:szCs w:val="24"/>
          <w:lang w:val="mn-MN"/>
        </w:rPr>
        <w:t>23</w:t>
      </w:r>
      <w:r w:rsidRPr="0078303C">
        <w:rPr>
          <w:rFonts w:ascii="Arial" w:hAnsi="Arial" w:cs="Arial"/>
          <w:sz w:val="24"/>
          <w:szCs w:val="24"/>
          <w:lang w:val="mn-MN"/>
        </w:rPr>
        <w:t xml:space="preserve"> оны ... дугаар                                                                                            </w:t>
      </w:r>
      <w:r>
        <w:rPr>
          <w:rFonts w:ascii="Arial" w:hAnsi="Arial" w:cs="Arial"/>
          <w:sz w:val="24"/>
          <w:szCs w:val="24"/>
          <w:lang w:val="mn-MN"/>
        </w:rPr>
        <w:t xml:space="preserve"> </w:t>
      </w:r>
      <w:r w:rsidRPr="0078303C">
        <w:rPr>
          <w:rFonts w:ascii="Arial" w:hAnsi="Arial" w:cs="Arial"/>
          <w:sz w:val="24"/>
          <w:szCs w:val="24"/>
          <w:lang w:val="mn-MN"/>
        </w:rPr>
        <w:t xml:space="preserve">Улаанбаатар </w:t>
      </w:r>
    </w:p>
    <w:p w14:paraId="6EAFA0B9" w14:textId="77777777" w:rsidR="00A359F1" w:rsidRPr="00F733E8" w:rsidRDefault="00A359F1" w:rsidP="00A359F1">
      <w:pPr>
        <w:pStyle w:val="NoSpacing"/>
        <w:ind w:right="-279"/>
        <w:jc w:val="both"/>
        <w:rPr>
          <w:rFonts w:ascii="Arial" w:hAnsi="Arial" w:cs="Arial"/>
          <w:sz w:val="24"/>
          <w:szCs w:val="24"/>
          <w:lang w:val="mn-MN"/>
        </w:rPr>
      </w:pPr>
      <w:r w:rsidRPr="0078303C">
        <w:rPr>
          <w:rFonts w:ascii="Arial" w:hAnsi="Arial" w:cs="Arial"/>
          <w:sz w:val="24"/>
          <w:szCs w:val="24"/>
          <w:lang w:val="mn-MN"/>
        </w:rPr>
        <w:t>сарын ... ны  өдөр                                                                                                 хот</w:t>
      </w:r>
    </w:p>
    <w:p w14:paraId="62B5D97C" w14:textId="77777777" w:rsidR="00A359F1" w:rsidRDefault="00A359F1" w:rsidP="00A359F1">
      <w:pPr>
        <w:spacing w:after="0" w:line="240" w:lineRule="auto"/>
        <w:ind w:left="142" w:right="-279"/>
        <w:jc w:val="center"/>
        <w:rPr>
          <w:rFonts w:eastAsia="Times New Roman" w:cs="Arial"/>
          <w:b/>
          <w:bCs/>
          <w:szCs w:val="24"/>
          <w:lang w:val="mn-MN"/>
        </w:rPr>
      </w:pPr>
    </w:p>
    <w:p w14:paraId="756542AF" w14:textId="77777777" w:rsidR="00A359F1" w:rsidRDefault="00A359F1" w:rsidP="00A359F1">
      <w:pPr>
        <w:spacing w:after="0" w:line="240" w:lineRule="auto"/>
        <w:ind w:left="142" w:right="-279"/>
        <w:jc w:val="center"/>
        <w:rPr>
          <w:rFonts w:eastAsia="Times New Roman" w:cs="Arial"/>
          <w:b/>
          <w:bCs/>
          <w:szCs w:val="24"/>
          <w:lang w:val="mn-MN"/>
        </w:rPr>
      </w:pPr>
      <w:r w:rsidRPr="00B72409">
        <w:rPr>
          <w:rFonts w:eastAsia="Times New Roman" w:cs="Arial"/>
          <w:b/>
          <w:bCs/>
          <w:szCs w:val="24"/>
          <w:lang w:val="mn-MN"/>
        </w:rPr>
        <w:t xml:space="preserve">Хууль </w:t>
      </w:r>
      <w:r>
        <w:rPr>
          <w:rFonts w:eastAsia="Times New Roman" w:cs="Arial"/>
          <w:b/>
          <w:bCs/>
          <w:szCs w:val="24"/>
          <w:lang w:val="mn-MN"/>
        </w:rPr>
        <w:t>хэрэгжүүлэх зарим</w:t>
      </w:r>
      <w:r w:rsidRPr="00B72409">
        <w:rPr>
          <w:rFonts w:eastAsia="Times New Roman" w:cs="Arial"/>
          <w:b/>
          <w:bCs/>
          <w:szCs w:val="24"/>
          <w:lang w:val="mn-MN"/>
        </w:rPr>
        <w:t xml:space="preserve"> арга хэмжээний тухай</w:t>
      </w:r>
    </w:p>
    <w:p w14:paraId="48BC2F35" w14:textId="77777777" w:rsidR="00A359F1" w:rsidRPr="00B72409" w:rsidRDefault="00A359F1" w:rsidP="00A359F1">
      <w:pPr>
        <w:spacing w:after="0" w:line="240" w:lineRule="auto"/>
        <w:ind w:left="142" w:right="-279"/>
        <w:jc w:val="center"/>
        <w:rPr>
          <w:rFonts w:eastAsia="Times New Roman" w:cs="Arial"/>
          <w:b/>
          <w:bCs/>
          <w:szCs w:val="24"/>
          <w:lang w:val="mn-MN"/>
        </w:rPr>
      </w:pPr>
    </w:p>
    <w:p w14:paraId="766BD300" w14:textId="77777777" w:rsidR="00A359F1" w:rsidRPr="00B72409" w:rsidRDefault="00A359F1" w:rsidP="00A359F1">
      <w:pPr>
        <w:pStyle w:val="NormalWeb"/>
        <w:spacing w:before="0" w:beforeAutospacing="0" w:after="0" w:afterAutospacing="0"/>
        <w:ind w:right="-279" w:firstLine="720"/>
        <w:jc w:val="both"/>
        <w:rPr>
          <w:rFonts w:ascii="Arial" w:hAnsi="Arial" w:cs="Arial"/>
          <w:lang w:val="mn-MN"/>
        </w:rPr>
      </w:pPr>
      <w:r w:rsidRPr="00B72409">
        <w:rPr>
          <w:rFonts w:ascii="Arial" w:hAnsi="Arial" w:cs="Arial"/>
          <w:lang w:val="mn-MN"/>
        </w:rPr>
        <w:t> 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218AA388" w14:textId="77777777" w:rsidR="00A359F1" w:rsidRPr="00B72409" w:rsidRDefault="00A359F1" w:rsidP="00A359F1">
      <w:pPr>
        <w:pStyle w:val="NormalWeb"/>
        <w:spacing w:before="0" w:beforeAutospacing="0" w:after="0" w:afterAutospacing="0"/>
        <w:ind w:right="-279" w:firstLine="720"/>
        <w:jc w:val="both"/>
        <w:rPr>
          <w:rFonts w:ascii="Arial" w:hAnsi="Arial" w:cs="Arial"/>
          <w:lang w:val="mn-MN"/>
        </w:rPr>
      </w:pPr>
    </w:p>
    <w:p w14:paraId="5EB06E0C" w14:textId="77777777" w:rsidR="00A359F1" w:rsidRPr="00B72409" w:rsidRDefault="00A359F1" w:rsidP="00A359F1">
      <w:pPr>
        <w:pStyle w:val="NormalWeb"/>
        <w:spacing w:before="0" w:beforeAutospacing="0" w:after="0" w:afterAutospacing="0"/>
        <w:ind w:right="-279" w:firstLine="720"/>
        <w:jc w:val="both"/>
        <w:rPr>
          <w:rFonts w:ascii="Arial" w:hAnsi="Arial" w:cs="Arial"/>
          <w:lang w:val="mn-MN"/>
        </w:rPr>
      </w:pPr>
      <w:r w:rsidRPr="00B72409">
        <w:rPr>
          <w:rFonts w:ascii="Arial" w:hAnsi="Arial" w:cs="Arial"/>
          <w:lang w:val="mn-MN"/>
        </w:rPr>
        <w:t>1</w:t>
      </w:r>
      <w:r w:rsidR="00310B9F">
        <w:rPr>
          <w:rFonts w:ascii="Arial" w:hAnsi="Arial" w:cs="Arial"/>
          <w:lang w:val="mn-MN"/>
        </w:rPr>
        <w:t>.Ш</w:t>
      </w:r>
      <w:r w:rsidRPr="00B72409">
        <w:rPr>
          <w:rFonts w:ascii="Arial" w:hAnsi="Arial" w:cs="Arial"/>
          <w:lang w:val="mn-MN"/>
        </w:rPr>
        <w:t>үүх</w:t>
      </w:r>
      <w:r>
        <w:rPr>
          <w:rFonts w:ascii="Arial" w:hAnsi="Arial" w:cs="Arial"/>
          <w:lang w:val="mn-MN"/>
        </w:rPr>
        <w:t xml:space="preserve"> байгуулах </w:t>
      </w:r>
      <w:r w:rsidRPr="00B72409">
        <w:rPr>
          <w:rFonts w:ascii="Arial" w:hAnsi="Arial" w:cs="Arial"/>
          <w:lang w:val="mn-MN"/>
        </w:rPr>
        <w:t>тухай хууль /Шинэчилсэн найруулга/-ийг баталсантай холбогдуулан дараах арга хэмжээ авч, хэрэгжүүлэхийг Монгол Улсын Засгийн газар /</w:t>
      </w:r>
      <w:r>
        <w:rPr>
          <w:rFonts w:ascii="Arial" w:hAnsi="Arial" w:cs="Arial"/>
          <w:lang w:val="mn-MN"/>
        </w:rPr>
        <w:t>Л</w:t>
      </w:r>
      <w:r w:rsidRPr="00B72409">
        <w:rPr>
          <w:rFonts w:ascii="Arial" w:hAnsi="Arial" w:cs="Arial"/>
          <w:lang w:val="mn-MN"/>
        </w:rPr>
        <w:t>.</w:t>
      </w:r>
      <w:r>
        <w:rPr>
          <w:rFonts w:ascii="Arial" w:hAnsi="Arial" w:cs="Arial"/>
          <w:lang w:val="mn-MN"/>
        </w:rPr>
        <w:t>Оюун</w:t>
      </w:r>
      <w:r>
        <w:rPr>
          <w:rFonts w:ascii="Arial" w:hAnsi="Arial" w:cs="Arial"/>
        </w:rPr>
        <w:t>-Эрдэнэ</w:t>
      </w:r>
      <w:r w:rsidRPr="00B72409">
        <w:rPr>
          <w:rFonts w:ascii="Arial" w:hAnsi="Arial" w:cs="Arial"/>
          <w:lang w:val="mn-MN"/>
        </w:rPr>
        <w:t>/</w:t>
      </w:r>
      <w:r>
        <w:rPr>
          <w:rFonts w:ascii="Arial" w:hAnsi="Arial" w:cs="Arial"/>
        </w:rPr>
        <w:t xml:space="preserve">-т </w:t>
      </w:r>
      <w:r w:rsidRPr="00B72409">
        <w:rPr>
          <w:rFonts w:ascii="Arial" w:hAnsi="Arial" w:cs="Arial"/>
          <w:lang w:val="mn-MN"/>
        </w:rPr>
        <w:t>даалгасугай:</w:t>
      </w:r>
    </w:p>
    <w:p w14:paraId="317AB3CD" w14:textId="77777777" w:rsidR="00A359F1" w:rsidRDefault="00A359F1" w:rsidP="00A359F1">
      <w:pPr>
        <w:pStyle w:val="NormalWeb"/>
        <w:spacing w:before="0" w:beforeAutospacing="0" w:after="0" w:afterAutospacing="0"/>
        <w:ind w:right="-279" w:firstLine="720"/>
        <w:jc w:val="both"/>
        <w:rPr>
          <w:rFonts w:ascii="Arial" w:hAnsi="Arial" w:cs="Arial"/>
          <w:lang w:val="mn-MN"/>
        </w:rPr>
      </w:pPr>
    </w:p>
    <w:p w14:paraId="4B509976" w14:textId="77777777" w:rsidR="00A359F1" w:rsidRDefault="00A359F1" w:rsidP="00A359F1">
      <w:pPr>
        <w:pStyle w:val="NormalWeb"/>
        <w:spacing w:before="0" w:beforeAutospacing="0" w:after="0" w:afterAutospacing="0"/>
        <w:ind w:right="-279" w:firstLine="720"/>
        <w:jc w:val="both"/>
        <w:rPr>
          <w:rFonts w:ascii="Arial" w:hAnsi="Arial" w:cs="Arial"/>
          <w:lang w:val="mn-MN"/>
        </w:rPr>
      </w:pPr>
      <w:r>
        <w:rPr>
          <w:rFonts w:ascii="Arial" w:hAnsi="Arial" w:cs="Arial"/>
        </w:rPr>
        <w:t xml:space="preserve">         </w:t>
      </w:r>
      <w:r w:rsidRPr="00B72409">
        <w:rPr>
          <w:rFonts w:ascii="Arial" w:hAnsi="Arial" w:cs="Arial"/>
          <w:lang w:val="mn-MN"/>
        </w:rPr>
        <w:t>1/</w:t>
      </w:r>
      <w:r w:rsidR="00310B9F">
        <w:rPr>
          <w:rFonts w:ascii="Arial" w:hAnsi="Arial" w:cs="Arial"/>
          <w:lang w:val="mn-MN"/>
        </w:rPr>
        <w:t>Ш</w:t>
      </w:r>
      <w:r w:rsidRPr="00B72409">
        <w:rPr>
          <w:rFonts w:ascii="Arial" w:hAnsi="Arial" w:cs="Arial"/>
          <w:lang w:val="mn-MN"/>
        </w:rPr>
        <w:t>үүх</w:t>
      </w:r>
      <w:r>
        <w:rPr>
          <w:rFonts w:ascii="Arial" w:hAnsi="Arial" w:cs="Arial"/>
          <w:lang w:val="mn-MN"/>
        </w:rPr>
        <w:t xml:space="preserve"> байгуулах </w:t>
      </w:r>
      <w:r w:rsidRPr="00B72409">
        <w:rPr>
          <w:rFonts w:ascii="Arial" w:hAnsi="Arial" w:cs="Arial"/>
          <w:lang w:val="mn-MN"/>
        </w:rPr>
        <w:t>тухай хууль /Шинэчилсэн найруулга/-ий</w:t>
      </w:r>
      <w:r>
        <w:rPr>
          <w:rFonts w:ascii="Arial" w:hAnsi="Arial" w:cs="Arial"/>
          <w:lang w:val="mn-MN"/>
        </w:rPr>
        <w:t>н хэрэгжилтийг хангахад шаардагдах нэмэлт зардлыг санхүүжүүлэх</w:t>
      </w:r>
      <w:r>
        <w:rPr>
          <w:rFonts w:ascii="Arial" w:hAnsi="Arial" w:cs="Arial"/>
        </w:rPr>
        <w:t>;</w:t>
      </w:r>
    </w:p>
    <w:p w14:paraId="6E1C2379" w14:textId="77777777" w:rsidR="00A359F1" w:rsidRDefault="00A359F1" w:rsidP="00A359F1">
      <w:pPr>
        <w:pStyle w:val="NormalWeb"/>
        <w:spacing w:before="0" w:beforeAutospacing="0" w:after="0" w:afterAutospacing="0"/>
        <w:ind w:right="-279" w:firstLine="720"/>
        <w:jc w:val="both"/>
        <w:rPr>
          <w:rFonts w:ascii="Arial" w:hAnsi="Arial" w:cs="Arial"/>
          <w:lang w:val="mn-MN"/>
        </w:rPr>
      </w:pPr>
    </w:p>
    <w:p w14:paraId="4889D078" w14:textId="77777777" w:rsidR="00A359F1" w:rsidRDefault="00A359F1" w:rsidP="00A359F1">
      <w:pPr>
        <w:pStyle w:val="NormalWeb"/>
        <w:spacing w:before="0" w:beforeAutospacing="0" w:after="0" w:afterAutospacing="0"/>
        <w:ind w:right="-279" w:firstLine="720"/>
        <w:jc w:val="both"/>
        <w:rPr>
          <w:rFonts w:ascii="Arial" w:hAnsi="Arial" w:cs="Arial"/>
        </w:rPr>
      </w:pPr>
      <w:r>
        <w:rPr>
          <w:rFonts w:ascii="Arial" w:hAnsi="Arial" w:cs="Arial"/>
        </w:rPr>
        <w:t xml:space="preserve">         </w:t>
      </w:r>
      <w:r>
        <w:rPr>
          <w:rFonts w:ascii="Arial" w:hAnsi="Arial" w:cs="Arial"/>
          <w:lang w:val="mn-MN"/>
        </w:rPr>
        <w:t>2</w:t>
      </w:r>
      <w:r>
        <w:rPr>
          <w:rFonts w:ascii="Arial" w:hAnsi="Arial" w:cs="Arial"/>
        </w:rPr>
        <w:t>/</w:t>
      </w:r>
      <w:r w:rsidRPr="00B72409">
        <w:rPr>
          <w:rFonts w:ascii="Arial" w:hAnsi="Arial" w:cs="Arial"/>
          <w:lang w:val="mn-MN"/>
        </w:rPr>
        <w:t>иргэнд шүүхийн үйлчилгээг хүртээмжтэй хүргэх, зориулалтын шаардлага хангасан</w:t>
      </w:r>
      <w:r>
        <w:rPr>
          <w:rFonts w:ascii="Arial" w:hAnsi="Arial" w:cs="Arial"/>
          <w:lang w:val="mn-MN"/>
        </w:rPr>
        <w:t xml:space="preserve"> шүүхийн</w:t>
      </w:r>
      <w:r w:rsidRPr="00B72409">
        <w:rPr>
          <w:rFonts w:ascii="Arial" w:hAnsi="Arial" w:cs="Arial"/>
          <w:lang w:val="mn-MN"/>
        </w:rPr>
        <w:t xml:space="preserve"> барилга байгууламж </w:t>
      </w:r>
      <w:r>
        <w:rPr>
          <w:rFonts w:ascii="Arial" w:hAnsi="Arial" w:cs="Arial"/>
          <w:lang w:val="mn-MN"/>
        </w:rPr>
        <w:t xml:space="preserve">шинээр </w:t>
      </w:r>
      <w:r w:rsidRPr="00B72409">
        <w:rPr>
          <w:rFonts w:ascii="Arial" w:hAnsi="Arial" w:cs="Arial"/>
          <w:lang w:val="mn-MN"/>
        </w:rPr>
        <w:t>барих</w:t>
      </w:r>
      <w:r>
        <w:rPr>
          <w:rFonts w:ascii="Arial" w:hAnsi="Arial" w:cs="Arial"/>
          <w:lang w:val="mn-MN"/>
        </w:rPr>
        <w:t>тай холбоотой төслийг төр, хувийн хэвшлэлийн түншлэлээр хэрэгжүүлэх арга хэмжээ авах</w:t>
      </w:r>
      <w:r w:rsidR="007D2D89">
        <w:rPr>
          <w:rFonts w:ascii="Arial" w:hAnsi="Arial" w:cs="Arial"/>
        </w:rPr>
        <w:t>;</w:t>
      </w:r>
    </w:p>
    <w:p w14:paraId="6A0F5AA4" w14:textId="77777777" w:rsidR="007D2D89" w:rsidRDefault="007D2D89" w:rsidP="00A359F1">
      <w:pPr>
        <w:pStyle w:val="NormalWeb"/>
        <w:spacing w:before="0" w:beforeAutospacing="0" w:after="0" w:afterAutospacing="0"/>
        <w:ind w:right="-279" w:firstLine="720"/>
        <w:jc w:val="both"/>
        <w:rPr>
          <w:rFonts w:ascii="Arial" w:hAnsi="Arial" w:cs="Arial"/>
        </w:rPr>
      </w:pPr>
    </w:p>
    <w:p w14:paraId="6A15379E" w14:textId="30CC3AFA" w:rsidR="007D2D89" w:rsidRDefault="007D2D89" w:rsidP="007D2D89">
      <w:pPr>
        <w:pStyle w:val="NormalWeb"/>
        <w:spacing w:before="0" w:beforeAutospacing="0" w:after="0" w:afterAutospacing="0"/>
        <w:ind w:right="-279" w:firstLine="720"/>
        <w:jc w:val="both"/>
        <w:rPr>
          <w:rFonts w:ascii="Arial" w:hAnsi="Arial" w:cs="Arial"/>
        </w:rPr>
      </w:pPr>
      <w:r>
        <w:rPr>
          <w:rFonts w:ascii="Arial" w:hAnsi="Arial" w:cs="Arial"/>
        </w:rPr>
        <w:t xml:space="preserve">         </w:t>
      </w:r>
      <w:r w:rsidRPr="00070F65">
        <w:rPr>
          <w:rFonts w:ascii="Arial" w:hAnsi="Arial" w:cs="Arial"/>
        </w:rPr>
        <w:t>3/</w:t>
      </w:r>
      <w:r w:rsidR="00D46A5E" w:rsidRPr="00D46A5E">
        <w:rPr>
          <w:rFonts w:ascii="Arial" w:hAnsi="Arial" w:cs="Arial"/>
        </w:rPr>
        <w:t>Авлигын гэмт хэргийг хянан шийдвэрлэх дагнасан шүүх байгуулах тодорхой саналаа холбогдох тооцоолол, эх үүсвэрийн хамт 2024 онд багтаан Улсын Их Хуралд өргөн мэдүүлж, хэлэлцүүлэх.</w:t>
      </w:r>
    </w:p>
    <w:p w14:paraId="4B0393C5" w14:textId="77777777" w:rsidR="00A359F1" w:rsidRDefault="00A359F1" w:rsidP="00A359F1">
      <w:pPr>
        <w:pStyle w:val="NormalWeb"/>
        <w:spacing w:before="0" w:beforeAutospacing="0" w:after="0" w:afterAutospacing="0"/>
        <w:ind w:right="-279"/>
        <w:jc w:val="both"/>
        <w:rPr>
          <w:rFonts w:ascii="Arial" w:hAnsi="Arial" w:cs="Arial"/>
          <w:lang w:val="mn-MN"/>
        </w:rPr>
      </w:pPr>
    </w:p>
    <w:p w14:paraId="6348D191" w14:textId="77777777" w:rsidR="00A359F1" w:rsidRPr="00341D3A" w:rsidRDefault="00A359F1" w:rsidP="00A359F1">
      <w:pPr>
        <w:pStyle w:val="NormalWeb"/>
        <w:spacing w:before="0" w:beforeAutospacing="0" w:after="0" w:afterAutospacing="0"/>
        <w:ind w:right="-279" w:firstLine="720"/>
        <w:jc w:val="both"/>
        <w:rPr>
          <w:rFonts w:ascii="Arial" w:hAnsi="Arial" w:cs="Arial"/>
        </w:rPr>
      </w:pPr>
      <w:r>
        <w:rPr>
          <w:rFonts w:ascii="Arial" w:hAnsi="Arial" w:cs="Arial"/>
          <w:lang w:val="mn-MN"/>
        </w:rPr>
        <w:t>2</w:t>
      </w:r>
      <w:r w:rsidRPr="00B72409">
        <w:rPr>
          <w:rFonts w:ascii="Arial" w:hAnsi="Arial" w:cs="Arial"/>
          <w:lang w:val="mn-MN"/>
        </w:rPr>
        <w:t>.</w:t>
      </w:r>
      <w:r w:rsidR="00310B9F">
        <w:rPr>
          <w:rFonts w:ascii="Arial" w:hAnsi="Arial" w:cs="Arial"/>
          <w:lang w:val="mn-MN"/>
        </w:rPr>
        <w:t>Ш</w:t>
      </w:r>
      <w:r w:rsidRPr="00B72409">
        <w:rPr>
          <w:rFonts w:ascii="Arial" w:hAnsi="Arial" w:cs="Arial"/>
          <w:lang w:val="mn-MN"/>
        </w:rPr>
        <w:t>үүх</w:t>
      </w:r>
      <w:r>
        <w:rPr>
          <w:rFonts w:ascii="Arial" w:hAnsi="Arial" w:cs="Arial"/>
          <w:lang w:val="mn-MN"/>
        </w:rPr>
        <w:t xml:space="preserve"> байгуулах </w:t>
      </w:r>
      <w:r w:rsidRPr="00B72409">
        <w:rPr>
          <w:rFonts w:ascii="Arial" w:hAnsi="Arial" w:cs="Arial"/>
          <w:lang w:val="mn-MN"/>
        </w:rPr>
        <w:t xml:space="preserve">тухай хууль /Шинэчилсэн найруулга/-ийг баталсантай холбогдуулан </w:t>
      </w:r>
      <w:r>
        <w:rPr>
          <w:rFonts w:ascii="Arial" w:hAnsi="Arial" w:cs="Arial"/>
          <w:lang w:val="mn-MN"/>
        </w:rPr>
        <w:t>дараах арга хэмжээ авахыг доор дурдсан байгууллагуудад тус тус зөвлөсүгэй</w:t>
      </w:r>
      <w:r>
        <w:rPr>
          <w:rFonts w:ascii="Arial" w:hAnsi="Arial" w:cs="Arial"/>
        </w:rPr>
        <w:t>:</w:t>
      </w:r>
    </w:p>
    <w:p w14:paraId="7B9CA22E" w14:textId="77777777" w:rsidR="007D2D89" w:rsidRDefault="007D2D89" w:rsidP="007D2D89">
      <w:pPr>
        <w:pStyle w:val="NormalWeb"/>
        <w:spacing w:before="0" w:beforeAutospacing="0" w:after="0" w:afterAutospacing="0"/>
        <w:ind w:right="-279"/>
        <w:jc w:val="both"/>
        <w:rPr>
          <w:rFonts w:ascii="Arial" w:hAnsi="Arial" w:cs="Arial"/>
        </w:rPr>
      </w:pPr>
    </w:p>
    <w:p w14:paraId="4306BE3D" w14:textId="77777777" w:rsidR="00A359F1" w:rsidRPr="00657CD0" w:rsidRDefault="007D2D89" w:rsidP="007D2D89">
      <w:pPr>
        <w:pStyle w:val="NormalWeb"/>
        <w:spacing w:before="0" w:beforeAutospacing="0" w:after="0" w:afterAutospacing="0"/>
        <w:ind w:right="-279" w:firstLine="720"/>
        <w:jc w:val="both"/>
        <w:rPr>
          <w:rFonts w:ascii="Arial" w:hAnsi="Arial" w:cs="Arial"/>
        </w:rPr>
      </w:pPr>
      <w:r>
        <w:rPr>
          <w:rFonts w:ascii="Arial" w:hAnsi="Arial" w:cs="Arial"/>
          <w:lang w:val="mn-MN"/>
        </w:rPr>
        <w:t xml:space="preserve">         </w:t>
      </w:r>
      <w:r>
        <w:rPr>
          <w:rFonts w:ascii="Arial" w:hAnsi="Arial" w:cs="Arial"/>
        </w:rPr>
        <w:t>1/</w:t>
      </w:r>
      <w:r w:rsidR="00A359F1">
        <w:rPr>
          <w:rFonts w:ascii="Arial" w:hAnsi="Arial" w:cs="Arial"/>
          <w:lang w:val="mn-MN"/>
        </w:rPr>
        <w:t xml:space="preserve">Шүүгчийн орон тооны хязгаарын саналыг Монгол Улсын шүүхийн тухай хуульд заасан бүрэн эрхийн хүрээнд боловсруулж, Улсын Их Хуралд өргөн мэдүүлэхийг Шүүхийн ерөнхий зөвлөл </w:t>
      </w:r>
      <w:r w:rsidR="00A359F1">
        <w:rPr>
          <w:rFonts w:ascii="Arial" w:hAnsi="Arial" w:cs="Arial"/>
        </w:rPr>
        <w:t>/Р.Онончимэг/-д;</w:t>
      </w:r>
    </w:p>
    <w:p w14:paraId="74BD09FE" w14:textId="77777777" w:rsidR="00A359F1" w:rsidRDefault="00A359F1" w:rsidP="00A359F1">
      <w:pPr>
        <w:pStyle w:val="NormalWeb"/>
        <w:spacing w:before="0" w:beforeAutospacing="0" w:after="0" w:afterAutospacing="0"/>
        <w:ind w:right="-279" w:firstLine="720"/>
        <w:jc w:val="both"/>
        <w:rPr>
          <w:rFonts w:ascii="Arial" w:hAnsi="Arial" w:cs="Arial"/>
        </w:rPr>
      </w:pPr>
    </w:p>
    <w:p w14:paraId="13353B54" w14:textId="77777777" w:rsidR="00A359F1" w:rsidRDefault="00A359F1" w:rsidP="00A359F1">
      <w:pPr>
        <w:pStyle w:val="NormalWeb"/>
        <w:spacing w:before="0" w:beforeAutospacing="0" w:after="0" w:afterAutospacing="0"/>
        <w:ind w:right="-279" w:firstLine="720"/>
        <w:jc w:val="both"/>
        <w:rPr>
          <w:rFonts w:ascii="Arial" w:hAnsi="Arial" w:cs="Arial"/>
        </w:rPr>
      </w:pPr>
      <w:r>
        <w:rPr>
          <w:rFonts w:ascii="Arial" w:hAnsi="Arial" w:cs="Arial"/>
        </w:rPr>
        <w:t xml:space="preserve">         </w:t>
      </w:r>
      <w:r w:rsidR="007D2D89">
        <w:rPr>
          <w:rFonts w:ascii="Arial" w:hAnsi="Arial" w:cs="Arial"/>
        </w:rPr>
        <w:t>2</w:t>
      </w:r>
      <w:r>
        <w:rPr>
          <w:rFonts w:ascii="Arial" w:hAnsi="Arial" w:cs="Arial"/>
        </w:rPr>
        <w:t>/Шүүх байгуулах тухай хууль /Шинэчилсэн найруулга/-тай уялдуулан Прокурорын байгууллагын тухай хуульд заасан бүрэн эрхийн хүрээнд прокурорын байгууллагын бүтэц, зохион байгуулалтын талаарх саналыг боловсруулж Улсын Их Хуралд ирүүлэхийг Улсын ерөнхий прокурор /Б.Жаргалсайхан/-т;</w:t>
      </w:r>
    </w:p>
    <w:p w14:paraId="7C31C846" w14:textId="77777777" w:rsidR="00A359F1" w:rsidRDefault="00A359F1" w:rsidP="00A359F1">
      <w:pPr>
        <w:pStyle w:val="NormalWeb"/>
        <w:spacing w:before="0" w:beforeAutospacing="0" w:after="0" w:afterAutospacing="0"/>
        <w:ind w:right="-279"/>
        <w:jc w:val="both"/>
        <w:rPr>
          <w:rFonts w:ascii="Arial" w:hAnsi="Arial" w:cs="Arial"/>
        </w:rPr>
      </w:pPr>
    </w:p>
    <w:p w14:paraId="1CDD1F91" w14:textId="77777777" w:rsidR="00A359F1" w:rsidRDefault="00A359F1" w:rsidP="00A359F1">
      <w:pPr>
        <w:pStyle w:val="NormalWeb"/>
        <w:spacing w:before="0" w:beforeAutospacing="0" w:after="0" w:afterAutospacing="0"/>
        <w:ind w:right="-279" w:firstLine="720"/>
        <w:jc w:val="both"/>
        <w:rPr>
          <w:rFonts w:ascii="Arial" w:hAnsi="Arial" w:cs="Arial"/>
          <w:color w:val="000000" w:themeColor="text1"/>
          <w:shd w:val="clear" w:color="auto" w:fill="FFFFFF"/>
        </w:rPr>
      </w:pPr>
      <w:r w:rsidRPr="00732A68">
        <w:rPr>
          <w:rFonts w:ascii="Arial" w:hAnsi="Arial" w:cs="Arial"/>
          <w:color w:val="333333"/>
          <w:shd w:val="clear" w:color="auto" w:fill="FFFFFF"/>
        </w:rPr>
        <w:t>3</w:t>
      </w:r>
      <w:r w:rsidRPr="00732A68">
        <w:rPr>
          <w:rFonts w:ascii="Arial" w:hAnsi="Arial" w:cs="Arial"/>
          <w:color w:val="000000" w:themeColor="text1"/>
          <w:shd w:val="clear" w:color="auto" w:fill="FFFFFF"/>
        </w:rPr>
        <w:t>.Энэ тогтоолын хэрэгжилтэд хяналт тавьж ажиллахыг Монгол Улсын Их Хурлын Хууль зүйн байнгын хороо /</w:t>
      </w:r>
      <w:r>
        <w:rPr>
          <w:rFonts w:ascii="Arial" w:hAnsi="Arial" w:cs="Arial"/>
          <w:color w:val="000000" w:themeColor="text1"/>
          <w:shd w:val="clear" w:color="auto" w:fill="FFFFFF"/>
        </w:rPr>
        <w:t>Д.Цогтбаатар</w:t>
      </w:r>
      <w:r w:rsidRPr="00732A68">
        <w:rPr>
          <w:rFonts w:ascii="Arial" w:hAnsi="Arial" w:cs="Arial"/>
          <w:color w:val="000000" w:themeColor="text1"/>
          <w:shd w:val="clear" w:color="auto" w:fill="FFFFFF"/>
        </w:rPr>
        <w:t>/-нд даалгасугай.</w:t>
      </w:r>
    </w:p>
    <w:p w14:paraId="6A10B425" w14:textId="77777777" w:rsidR="00A359F1" w:rsidRDefault="00A359F1" w:rsidP="00A359F1">
      <w:pPr>
        <w:pStyle w:val="NormalWeb"/>
        <w:spacing w:before="0" w:beforeAutospacing="0" w:after="0" w:afterAutospacing="0"/>
        <w:ind w:right="-279"/>
        <w:jc w:val="both"/>
        <w:rPr>
          <w:rFonts w:ascii="Arial" w:hAnsi="Arial" w:cs="Arial"/>
          <w:color w:val="000000" w:themeColor="text1"/>
          <w:shd w:val="clear" w:color="auto" w:fill="FFFFFF"/>
        </w:rPr>
      </w:pPr>
    </w:p>
    <w:p w14:paraId="1DDBF1AB" w14:textId="77777777" w:rsidR="00260F9E" w:rsidRDefault="00260F9E" w:rsidP="00A359F1">
      <w:pPr>
        <w:pStyle w:val="NormalWeb"/>
        <w:spacing w:before="0" w:beforeAutospacing="0" w:after="0" w:afterAutospacing="0"/>
        <w:ind w:left="2880" w:right="-279" w:firstLine="720"/>
        <w:jc w:val="both"/>
        <w:rPr>
          <w:rFonts w:ascii="Arial" w:hAnsi="Arial" w:cs="Arial"/>
          <w:color w:val="000000" w:themeColor="text1"/>
          <w:shd w:val="clear" w:color="auto" w:fill="FFFFFF"/>
        </w:rPr>
      </w:pPr>
    </w:p>
    <w:p w14:paraId="19D2FB20" w14:textId="77777777" w:rsidR="00A359F1" w:rsidRDefault="00A359F1" w:rsidP="00A359F1">
      <w:pPr>
        <w:pStyle w:val="NormalWeb"/>
        <w:spacing w:before="0" w:beforeAutospacing="0" w:after="0" w:afterAutospacing="0"/>
        <w:ind w:left="2880" w:right="-279"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Гарын үсэг</w:t>
      </w:r>
    </w:p>
    <w:p w14:paraId="4DF8B179" w14:textId="77777777" w:rsidR="00C13729" w:rsidRPr="00AB3A6F" w:rsidRDefault="00C13729" w:rsidP="00A359F1">
      <w:pPr>
        <w:pStyle w:val="NormalWeb"/>
        <w:spacing w:before="0" w:beforeAutospacing="0" w:after="0" w:afterAutospacing="0"/>
        <w:ind w:left="2880" w:right="-279" w:firstLine="720"/>
        <w:jc w:val="both"/>
        <w:rPr>
          <w:rFonts w:ascii="Arial" w:hAnsi="Arial" w:cs="Arial"/>
          <w:color w:val="000000" w:themeColor="text1"/>
          <w:shd w:val="clear" w:color="auto" w:fill="FFFFFF"/>
        </w:rPr>
      </w:pPr>
    </w:p>
    <w:p w14:paraId="58BD474C" w14:textId="77777777" w:rsidR="00A359F1" w:rsidRPr="006224C6" w:rsidRDefault="00A359F1" w:rsidP="00A359F1">
      <w:pPr>
        <w:spacing w:line="240" w:lineRule="auto"/>
        <w:ind w:left="7626" w:right="-279" w:firstLine="294"/>
        <w:contextualSpacing/>
        <w:jc w:val="center"/>
        <w:rPr>
          <w:rFonts w:cs="Arial"/>
          <w:iCs/>
          <w:noProof/>
          <w:lang w:val="mn-MN"/>
        </w:rPr>
      </w:pPr>
      <w:r>
        <w:rPr>
          <w:rFonts w:cs="Arial"/>
          <w:iCs/>
          <w:noProof/>
          <w:lang w:val="mn-MN"/>
        </w:rPr>
        <w:t xml:space="preserve">   </w:t>
      </w:r>
      <w:r w:rsidRPr="006224C6">
        <w:rPr>
          <w:rFonts w:cs="Arial"/>
          <w:iCs/>
          <w:noProof/>
          <w:lang w:val="mn-MN"/>
        </w:rPr>
        <w:t>Төсөл</w:t>
      </w:r>
    </w:p>
    <w:p w14:paraId="70650E5D" w14:textId="77777777" w:rsidR="00A359F1" w:rsidRPr="00F02C78" w:rsidRDefault="00A359F1" w:rsidP="00A359F1">
      <w:pPr>
        <w:spacing w:line="240" w:lineRule="auto"/>
        <w:ind w:left="426" w:right="-279"/>
        <w:contextualSpacing/>
        <w:rPr>
          <w:rFonts w:cs="Arial"/>
          <w:noProof/>
          <w:lang w:val="mn-MN"/>
        </w:rPr>
      </w:pPr>
    </w:p>
    <w:p w14:paraId="6FE50B3B" w14:textId="77777777" w:rsidR="00A359F1" w:rsidRPr="00F02C78" w:rsidRDefault="00A359F1" w:rsidP="00A359F1">
      <w:pPr>
        <w:spacing w:line="240" w:lineRule="auto"/>
        <w:ind w:left="426" w:right="-279"/>
        <w:contextualSpacing/>
        <w:jc w:val="center"/>
        <w:rPr>
          <w:rFonts w:cs="Arial"/>
          <w:b/>
          <w:noProof/>
          <w:lang w:val="mn-MN"/>
        </w:rPr>
      </w:pPr>
      <w:r w:rsidRPr="00F02C78">
        <w:rPr>
          <w:rFonts w:cs="Arial"/>
          <w:b/>
          <w:noProof/>
          <w:lang w:val="mn-MN"/>
        </w:rPr>
        <w:t>МОНГОЛ УЛСЫН ХУУЛЬ</w:t>
      </w:r>
    </w:p>
    <w:p w14:paraId="40ECC39B" w14:textId="77777777" w:rsidR="00A359F1" w:rsidRPr="00F02C78" w:rsidRDefault="00A359F1" w:rsidP="00A359F1">
      <w:pPr>
        <w:spacing w:line="240" w:lineRule="auto"/>
        <w:ind w:left="426" w:right="-279"/>
        <w:contextualSpacing/>
        <w:rPr>
          <w:rFonts w:cs="Arial"/>
          <w:noProof/>
          <w:lang w:val="mn-MN"/>
        </w:rPr>
      </w:pPr>
    </w:p>
    <w:p w14:paraId="5618DDCF" w14:textId="77777777" w:rsidR="00A359F1" w:rsidRPr="00F02C78" w:rsidRDefault="00A359F1" w:rsidP="00A359F1">
      <w:pPr>
        <w:spacing w:line="240" w:lineRule="auto"/>
        <w:ind w:left="426" w:right="-279"/>
        <w:contextualSpacing/>
        <w:rPr>
          <w:rFonts w:cs="Arial"/>
          <w:noProof/>
          <w:lang w:val="mn-MN"/>
        </w:rPr>
      </w:pPr>
    </w:p>
    <w:p w14:paraId="13023980" w14:textId="77777777" w:rsidR="00A359F1" w:rsidRPr="00F02C78" w:rsidRDefault="00A359F1" w:rsidP="00A359F1">
      <w:pPr>
        <w:spacing w:line="240" w:lineRule="auto"/>
        <w:ind w:left="426" w:right="-279"/>
        <w:contextualSpacing/>
        <w:rPr>
          <w:rFonts w:cs="Arial"/>
          <w:noProof/>
          <w:lang w:val="mn-MN"/>
        </w:rPr>
      </w:pPr>
    </w:p>
    <w:p w14:paraId="57649B2C" w14:textId="77777777" w:rsidR="00A359F1" w:rsidRPr="00F02C78" w:rsidRDefault="00A359F1" w:rsidP="00A359F1">
      <w:pPr>
        <w:spacing w:line="240" w:lineRule="auto"/>
        <w:ind w:left="426" w:right="-279"/>
        <w:contextualSpacing/>
        <w:rPr>
          <w:rFonts w:cs="Arial"/>
          <w:noProof/>
          <w:lang w:val="mn-MN"/>
        </w:rPr>
      </w:pPr>
      <w:r w:rsidRPr="00F02C78">
        <w:rPr>
          <w:rFonts w:cs="Arial"/>
          <w:noProof/>
          <w:lang w:val="mn-MN"/>
        </w:rPr>
        <w:t>20</w:t>
      </w:r>
      <w:r>
        <w:rPr>
          <w:rFonts w:cs="Arial"/>
          <w:noProof/>
          <w:lang w:val="mn-MN"/>
        </w:rPr>
        <w:t>23</w:t>
      </w:r>
      <w:r w:rsidRPr="00F02C78">
        <w:rPr>
          <w:rFonts w:cs="Arial"/>
          <w:noProof/>
          <w:lang w:val="mn-MN"/>
        </w:rPr>
        <w:t xml:space="preserve"> оны ... дүгээр</w:t>
      </w:r>
      <w:r w:rsidRPr="00F02C78">
        <w:rPr>
          <w:rFonts w:cs="Arial"/>
          <w:noProof/>
          <w:lang w:val="mn-MN"/>
        </w:rPr>
        <w:tab/>
        <w:t xml:space="preserve">         </w:t>
      </w:r>
      <w:r w:rsidRPr="00F02C78">
        <w:rPr>
          <w:rFonts w:cs="Arial"/>
          <w:noProof/>
          <w:lang w:val="mn-MN"/>
        </w:rPr>
        <w:tab/>
      </w:r>
      <w:r w:rsidRPr="00F02C78">
        <w:rPr>
          <w:rFonts w:cs="Arial"/>
          <w:noProof/>
          <w:lang w:val="mn-MN"/>
        </w:rPr>
        <w:tab/>
      </w:r>
      <w:r w:rsidRPr="00F02C78">
        <w:rPr>
          <w:rFonts w:cs="Arial"/>
          <w:noProof/>
          <w:lang w:val="mn-MN"/>
        </w:rPr>
        <w:tab/>
      </w:r>
      <w:r w:rsidRPr="00F02C78">
        <w:rPr>
          <w:rFonts w:cs="Arial"/>
          <w:noProof/>
          <w:lang w:val="mn-MN"/>
        </w:rPr>
        <w:tab/>
      </w:r>
      <w:r w:rsidRPr="00F02C78">
        <w:rPr>
          <w:rFonts w:cs="Arial"/>
          <w:noProof/>
          <w:lang w:val="mn-MN"/>
        </w:rPr>
        <w:tab/>
      </w:r>
      <w:r w:rsidRPr="00F02C78">
        <w:rPr>
          <w:rFonts w:cs="Arial"/>
          <w:noProof/>
          <w:lang w:val="mn-MN"/>
        </w:rPr>
        <w:tab/>
      </w:r>
      <w:r w:rsidRPr="00F02C78">
        <w:rPr>
          <w:rFonts w:cs="Arial"/>
          <w:noProof/>
          <w:lang w:val="mn-MN"/>
        </w:rPr>
        <w:tab/>
      </w:r>
      <w:r w:rsidRPr="00F02C78">
        <w:rPr>
          <w:rFonts w:cs="Arial"/>
          <w:noProof/>
        </w:rPr>
        <w:t xml:space="preserve">  </w:t>
      </w:r>
      <w:r w:rsidRPr="00F02C78">
        <w:rPr>
          <w:rFonts w:cs="Arial"/>
          <w:noProof/>
          <w:lang w:val="mn-MN"/>
        </w:rPr>
        <w:t xml:space="preserve">Улаанбаатар </w:t>
      </w:r>
    </w:p>
    <w:p w14:paraId="49A1BF40" w14:textId="77777777" w:rsidR="00A359F1" w:rsidRPr="00F02C78" w:rsidRDefault="00A359F1" w:rsidP="00A359F1">
      <w:pPr>
        <w:spacing w:line="240" w:lineRule="auto"/>
        <w:ind w:left="426" w:right="-279"/>
        <w:contextualSpacing/>
        <w:rPr>
          <w:rFonts w:cs="Arial"/>
          <w:noProof/>
          <w:lang w:val="mn-MN"/>
        </w:rPr>
      </w:pPr>
      <w:r w:rsidRPr="00F02C78">
        <w:rPr>
          <w:rFonts w:cs="Arial"/>
          <w:noProof/>
          <w:lang w:val="mn-MN"/>
        </w:rPr>
        <w:t>сарын ... -ны өдөр</w:t>
      </w:r>
      <w:r w:rsidRPr="00F02C78">
        <w:rPr>
          <w:rFonts w:cs="Arial"/>
          <w:noProof/>
          <w:lang w:val="mn-MN"/>
        </w:rPr>
        <w:tab/>
      </w:r>
      <w:r w:rsidRPr="00F02C78">
        <w:rPr>
          <w:rFonts w:cs="Arial"/>
          <w:noProof/>
          <w:lang w:val="mn-MN"/>
        </w:rPr>
        <w:tab/>
        <w:t xml:space="preserve">                                                                        </w:t>
      </w:r>
      <w:r w:rsidRPr="00F02C78">
        <w:rPr>
          <w:rFonts w:cs="Arial"/>
          <w:noProof/>
        </w:rPr>
        <w:t xml:space="preserve">   </w:t>
      </w:r>
      <w:r w:rsidRPr="00F02C78">
        <w:rPr>
          <w:rFonts w:cs="Arial"/>
          <w:noProof/>
          <w:lang w:val="mn-MN"/>
        </w:rPr>
        <w:t>хот</w:t>
      </w:r>
      <w:r w:rsidRPr="00F02C78">
        <w:rPr>
          <w:rFonts w:cs="Arial"/>
          <w:noProof/>
          <w:lang w:val="mn-MN"/>
        </w:rPr>
        <w:tab/>
      </w:r>
      <w:r w:rsidRPr="00F02C78">
        <w:rPr>
          <w:rFonts w:cs="Arial"/>
          <w:noProof/>
          <w:lang w:val="mn-MN"/>
        </w:rPr>
        <w:tab/>
      </w:r>
    </w:p>
    <w:p w14:paraId="5D32D30A" w14:textId="77777777" w:rsidR="00A359F1" w:rsidRPr="00650E51" w:rsidRDefault="00A359F1" w:rsidP="00A359F1">
      <w:pPr>
        <w:spacing w:line="240" w:lineRule="auto"/>
        <w:ind w:left="426" w:right="-279"/>
        <w:contextualSpacing/>
        <w:jc w:val="center"/>
        <w:rPr>
          <w:rFonts w:cs="Arial"/>
          <w:b/>
        </w:rPr>
      </w:pPr>
    </w:p>
    <w:p w14:paraId="01D709D8" w14:textId="77777777" w:rsidR="00A359F1" w:rsidRDefault="00A359F1" w:rsidP="00A359F1">
      <w:pPr>
        <w:spacing w:line="240" w:lineRule="auto"/>
        <w:ind w:left="426" w:right="-279"/>
        <w:contextualSpacing/>
        <w:jc w:val="center"/>
        <w:rPr>
          <w:rFonts w:cs="Arial"/>
          <w:b/>
          <w:lang w:val="mn-MN"/>
        </w:rPr>
      </w:pPr>
      <w:r w:rsidRPr="00F02C78">
        <w:rPr>
          <w:rFonts w:cs="Arial"/>
          <w:b/>
          <w:lang w:val="mn-MN"/>
        </w:rPr>
        <w:t>МОНГОЛ УЛСЫН ШҮҮХИЙН ТУХАЙ</w:t>
      </w:r>
      <w:r>
        <w:rPr>
          <w:rFonts w:cs="Arial"/>
          <w:b/>
          <w:lang w:val="mn-MN"/>
        </w:rPr>
        <w:t xml:space="preserve"> ХУУЛЬ </w:t>
      </w:r>
      <w:r>
        <w:rPr>
          <w:rFonts w:cs="Arial"/>
          <w:b/>
        </w:rPr>
        <w:t>/ШИНЭЧИЛСЭН НАЙРУУЛГА/-ИЙГ</w:t>
      </w:r>
      <w:r>
        <w:rPr>
          <w:rFonts w:cs="Arial"/>
          <w:b/>
          <w:lang w:val="mn-MN"/>
        </w:rPr>
        <w:t xml:space="preserve"> </w:t>
      </w:r>
    </w:p>
    <w:p w14:paraId="31A14377" w14:textId="77777777" w:rsidR="00A359F1" w:rsidRPr="00F02C78" w:rsidRDefault="00A359F1" w:rsidP="00A359F1">
      <w:pPr>
        <w:spacing w:line="240" w:lineRule="auto"/>
        <w:ind w:left="426" w:right="-279"/>
        <w:contextualSpacing/>
        <w:jc w:val="center"/>
        <w:rPr>
          <w:rFonts w:cs="Arial"/>
          <w:b/>
          <w:lang w:val="mn-MN"/>
        </w:rPr>
      </w:pPr>
      <w:r>
        <w:rPr>
          <w:rFonts w:cs="Arial"/>
          <w:b/>
          <w:lang w:val="mn-MN"/>
        </w:rPr>
        <w:t xml:space="preserve">ДАГАЖ МӨРДӨХ ЖУРМЫН ТУХАЙ ХУУЛЬД ӨӨРЧЛӨЛТ ОРУУЛАХ ТУХАЙ </w:t>
      </w:r>
    </w:p>
    <w:p w14:paraId="12A5F537" w14:textId="77777777" w:rsidR="00A359F1" w:rsidRPr="00F02C78" w:rsidRDefault="00A359F1" w:rsidP="00A359F1">
      <w:pPr>
        <w:spacing w:line="240" w:lineRule="auto"/>
        <w:ind w:left="426" w:right="-279"/>
        <w:contextualSpacing/>
        <w:jc w:val="center"/>
        <w:rPr>
          <w:rFonts w:cs="Arial"/>
          <w:b/>
          <w:lang w:val="mn-MN"/>
        </w:rPr>
      </w:pPr>
      <w:r w:rsidRPr="00F02C78">
        <w:rPr>
          <w:rFonts w:cs="Arial"/>
          <w:b/>
          <w:bCs/>
        </w:rPr>
        <w:br/>
      </w:r>
    </w:p>
    <w:p w14:paraId="03BD0651" w14:textId="77777777" w:rsidR="00A359F1" w:rsidRDefault="00A359F1" w:rsidP="00A359F1">
      <w:pPr>
        <w:spacing w:line="240" w:lineRule="auto"/>
        <w:ind w:left="426" w:right="-279" w:firstLine="720"/>
        <w:jc w:val="both"/>
        <w:rPr>
          <w:rFonts w:cs="Arial"/>
          <w:b/>
          <w:bCs/>
        </w:rPr>
      </w:pPr>
      <w:r w:rsidRPr="009828AF">
        <w:rPr>
          <w:rFonts w:cs="Arial"/>
          <w:b/>
          <w:bCs/>
        </w:rPr>
        <w:t>1 дүгээр зүйл.</w:t>
      </w:r>
      <w:r w:rsidRPr="00D7455C">
        <w:rPr>
          <w:rFonts w:cs="Arial"/>
          <w:bCs/>
          <w:lang w:val="mn-MN"/>
        </w:rPr>
        <w:t xml:space="preserve">Монгол Улсын </w:t>
      </w:r>
      <w:r>
        <w:rPr>
          <w:rFonts w:cs="Arial"/>
          <w:bCs/>
          <w:lang w:val="mn-MN"/>
        </w:rPr>
        <w:t xml:space="preserve">шүүхийн тухай хууль </w:t>
      </w:r>
      <w:r>
        <w:rPr>
          <w:rFonts w:cs="Arial"/>
          <w:bCs/>
        </w:rPr>
        <w:t>/Шинэчилсэн найруулга/-ийг дагаж мөрдөх журмын тухай 9 дүгээр зүйлийн “гурван” гэснийг “дөрвөн” гэж өөрчилсүгэй.</w:t>
      </w:r>
    </w:p>
    <w:p w14:paraId="05A801E9" w14:textId="77777777" w:rsidR="00A359F1" w:rsidRDefault="00650FCA" w:rsidP="00650FCA">
      <w:pPr>
        <w:spacing w:before="100" w:beforeAutospacing="1" w:after="100" w:afterAutospacing="1" w:line="240" w:lineRule="auto"/>
        <w:ind w:left="426" w:right="-279" w:firstLine="294"/>
        <w:jc w:val="both"/>
        <w:rPr>
          <w:rFonts w:ascii="Times New Roman" w:hAnsi="Times New Roman"/>
          <w:b/>
          <w:bCs/>
        </w:rPr>
      </w:pPr>
      <w:r>
        <w:rPr>
          <w:rFonts w:cs="Arial"/>
          <w:b/>
          <w:szCs w:val="24"/>
          <w:lang w:val="mn-MN"/>
        </w:rPr>
        <w:t xml:space="preserve">     </w:t>
      </w:r>
    </w:p>
    <w:p w14:paraId="195DE8C4" w14:textId="77777777" w:rsidR="00A359F1" w:rsidRPr="005E7072" w:rsidRDefault="00A359F1" w:rsidP="00462AD0">
      <w:pPr>
        <w:spacing w:before="100" w:beforeAutospacing="1" w:after="100" w:afterAutospacing="1" w:line="240" w:lineRule="auto"/>
        <w:ind w:left="3600" w:right="-279" w:firstLine="720"/>
        <w:jc w:val="both"/>
        <w:rPr>
          <w:rFonts w:cs="Arial"/>
          <w:bCs/>
          <w:lang w:val="mn-MN"/>
        </w:rPr>
      </w:pPr>
      <w:r w:rsidRPr="005E7072">
        <w:rPr>
          <w:rFonts w:cs="Arial"/>
          <w:bCs/>
          <w:lang w:val="mn-MN"/>
        </w:rPr>
        <w:t>Г</w:t>
      </w:r>
      <w:r>
        <w:rPr>
          <w:rFonts w:cs="Arial"/>
          <w:bCs/>
          <w:lang w:val="mn-MN"/>
        </w:rPr>
        <w:t xml:space="preserve">арын үсэг </w:t>
      </w:r>
    </w:p>
    <w:p w14:paraId="42B7659E" w14:textId="77777777" w:rsidR="00A359F1" w:rsidRDefault="00A359F1" w:rsidP="00A359F1">
      <w:pPr>
        <w:ind w:left="6480" w:right="-279" w:firstLine="720"/>
        <w:jc w:val="both"/>
        <w:rPr>
          <w:rFonts w:cs="Arial"/>
        </w:rPr>
      </w:pPr>
    </w:p>
    <w:p w14:paraId="10C24401" w14:textId="77777777" w:rsidR="00A359F1" w:rsidRDefault="00A359F1" w:rsidP="00A359F1">
      <w:pPr>
        <w:ind w:left="6480" w:right="-279" w:firstLine="720"/>
        <w:jc w:val="both"/>
        <w:rPr>
          <w:rFonts w:cs="Arial"/>
        </w:rPr>
      </w:pPr>
    </w:p>
    <w:p w14:paraId="07B79988" w14:textId="77777777" w:rsidR="00A359F1" w:rsidRDefault="00A359F1" w:rsidP="00A359F1">
      <w:pPr>
        <w:ind w:left="6480" w:right="-279" w:firstLine="720"/>
        <w:jc w:val="both"/>
        <w:rPr>
          <w:rFonts w:cs="Arial"/>
        </w:rPr>
      </w:pPr>
    </w:p>
    <w:p w14:paraId="2989AE9B" w14:textId="77777777" w:rsidR="00A359F1" w:rsidRDefault="00A359F1" w:rsidP="00A359F1">
      <w:pPr>
        <w:ind w:left="6480" w:right="-279" w:firstLine="720"/>
        <w:jc w:val="both"/>
        <w:rPr>
          <w:rFonts w:cs="Arial"/>
        </w:rPr>
      </w:pPr>
    </w:p>
    <w:p w14:paraId="21FC2CA1" w14:textId="77777777" w:rsidR="00A359F1" w:rsidRDefault="00A359F1" w:rsidP="00A359F1">
      <w:pPr>
        <w:ind w:left="6480" w:right="-279" w:firstLine="720"/>
        <w:jc w:val="both"/>
        <w:rPr>
          <w:rFonts w:cs="Arial"/>
        </w:rPr>
      </w:pPr>
    </w:p>
    <w:p w14:paraId="6248D86E" w14:textId="77777777" w:rsidR="00A359F1" w:rsidRDefault="00A359F1" w:rsidP="00A359F1">
      <w:pPr>
        <w:ind w:left="6480" w:right="-279" w:firstLine="720"/>
        <w:jc w:val="both"/>
        <w:rPr>
          <w:rFonts w:cs="Arial"/>
        </w:rPr>
      </w:pPr>
    </w:p>
    <w:p w14:paraId="1FA3D9CA" w14:textId="77777777" w:rsidR="00A359F1" w:rsidRDefault="00A359F1" w:rsidP="00A359F1">
      <w:pPr>
        <w:ind w:left="6480" w:right="-279" w:firstLine="720"/>
        <w:jc w:val="both"/>
        <w:rPr>
          <w:rFonts w:cs="Arial"/>
        </w:rPr>
      </w:pPr>
    </w:p>
    <w:p w14:paraId="6BE6EE73" w14:textId="77777777" w:rsidR="00A359F1" w:rsidRDefault="00A359F1" w:rsidP="00A359F1">
      <w:pPr>
        <w:ind w:left="6480" w:right="-279" w:firstLine="720"/>
        <w:jc w:val="both"/>
        <w:rPr>
          <w:rFonts w:cs="Arial"/>
        </w:rPr>
      </w:pPr>
    </w:p>
    <w:p w14:paraId="1556AA57" w14:textId="77777777" w:rsidR="00A359F1" w:rsidRDefault="00A359F1" w:rsidP="00A359F1">
      <w:pPr>
        <w:ind w:left="6480" w:right="-279" w:firstLine="720"/>
        <w:jc w:val="both"/>
        <w:rPr>
          <w:rFonts w:cs="Arial"/>
        </w:rPr>
      </w:pPr>
    </w:p>
    <w:p w14:paraId="38D1891F" w14:textId="77777777" w:rsidR="00A359F1" w:rsidRDefault="00A359F1" w:rsidP="00A359F1">
      <w:pPr>
        <w:ind w:left="6480" w:right="-279" w:firstLine="720"/>
        <w:jc w:val="both"/>
        <w:rPr>
          <w:rFonts w:cs="Arial"/>
        </w:rPr>
      </w:pPr>
    </w:p>
    <w:p w14:paraId="598648F8" w14:textId="77777777" w:rsidR="00A359F1" w:rsidRDefault="00A359F1" w:rsidP="00A359F1">
      <w:pPr>
        <w:ind w:left="6480" w:right="-279" w:firstLine="720"/>
        <w:jc w:val="both"/>
        <w:rPr>
          <w:rFonts w:cs="Arial"/>
        </w:rPr>
      </w:pPr>
    </w:p>
    <w:p w14:paraId="0FAA42B7" w14:textId="77777777" w:rsidR="00A359F1" w:rsidRDefault="00A359F1" w:rsidP="00A359F1">
      <w:pPr>
        <w:ind w:left="6480" w:right="-279" w:firstLine="720"/>
        <w:jc w:val="both"/>
        <w:rPr>
          <w:rFonts w:cs="Arial"/>
        </w:rPr>
      </w:pPr>
    </w:p>
    <w:p w14:paraId="11CE1A2F" w14:textId="77777777" w:rsidR="00A359F1" w:rsidRDefault="00A359F1" w:rsidP="00A359F1">
      <w:pPr>
        <w:ind w:right="-279"/>
        <w:jc w:val="both"/>
        <w:rPr>
          <w:rFonts w:cs="Arial"/>
        </w:rPr>
      </w:pPr>
    </w:p>
    <w:p w14:paraId="2ACF3D4A" w14:textId="77777777" w:rsidR="00260F9E" w:rsidRDefault="00260F9E" w:rsidP="00A359F1">
      <w:pPr>
        <w:ind w:right="-279"/>
        <w:jc w:val="both"/>
        <w:rPr>
          <w:rFonts w:cs="Arial"/>
        </w:rPr>
      </w:pPr>
    </w:p>
    <w:p w14:paraId="6B6F0CE8" w14:textId="77777777" w:rsidR="007D3BF6" w:rsidRDefault="007D3BF6" w:rsidP="009F7A26">
      <w:pPr>
        <w:ind w:right="-279"/>
        <w:jc w:val="both"/>
        <w:rPr>
          <w:rFonts w:cs="Arial"/>
        </w:rPr>
      </w:pPr>
    </w:p>
    <w:p w14:paraId="1E4F15FF" w14:textId="77777777" w:rsidR="00A359F1" w:rsidRPr="006224C6" w:rsidRDefault="00A359F1" w:rsidP="00A359F1">
      <w:pPr>
        <w:spacing w:after="0" w:line="240" w:lineRule="auto"/>
        <w:ind w:left="284" w:right="-279"/>
        <w:jc w:val="center"/>
        <w:rPr>
          <w:rFonts w:cs="Arial"/>
          <w:bCs/>
          <w:szCs w:val="24"/>
          <w:lang w:val="mn-MN"/>
        </w:rPr>
      </w:pPr>
      <w:r>
        <w:rPr>
          <w:rFonts w:cs="Arial"/>
          <w:b/>
          <w:sz w:val="22"/>
          <w:lang w:val="mn-MN"/>
        </w:rPr>
        <w:tab/>
        <w:t xml:space="preserve">                </w:t>
      </w:r>
      <w:r>
        <w:rPr>
          <w:rFonts w:cs="Arial"/>
          <w:b/>
          <w:sz w:val="22"/>
          <w:lang w:val="mn-MN"/>
        </w:rPr>
        <w:tab/>
      </w:r>
      <w:r>
        <w:rPr>
          <w:rFonts w:cs="Arial"/>
          <w:b/>
          <w:sz w:val="22"/>
          <w:lang w:val="mn-MN"/>
        </w:rPr>
        <w:tab/>
      </w:r>
      <w:r>
        <w:rPr>
          <w:rFonts w:cs="Arial"/>
          <w:b/>
          <w:sz w:val="22"/>
          <w:lang w:val="mn-MN"/>
        </w:rPr>
        <w:tab/>
      </w:r>
      <w:r>
        <w:rPr>
          <w:rFonts w:cs="Arial"/>
          <w:b/>
          <w:sz w:val="22"/>
          <w:lang w:val="mn-MN"/>
        </w:rPr>
        <w:tab/>
      </w:r>
      <w:r>
        <w:rPr>
          <w:rFonts w:cs="Arial"/>
          <w:b/>
          <w:sz w:val="22"/>
          <w:lang w:val="mn-MN"/>
        </w:rPr>
        <w:tab/>
      </w:r>
      <w:r>
        <w:rPr>
          <w:rFonts w:cs="Arial"/>
          <w:b/>
          <w:sz w:val="22"/>
          <w:lang w:val="mn-MN"/>
        </w:rPr>
        <w:tab/>
      </w:r>
      <w:r>
        <w:rPr>
          <w:rFonts w:cs="Arial"/>
          <w:b/>
          <w:sz w:val="22"/>
          <w:lang w:val="mn-MN"/>
        </w:rPr>
        <w:tab/>
      </w:r>
      <w:r>
        <w:rPr>
          <w:rFonts w:cs="Arial"/>
          <w:b/>
          <w:sz w:val="22"/>
          <w:lang w:val="mn-MN"/>
        </w:rPr>
        <w:tab/>
      </w:r>
      <w:r>
        <w:rPr>
          <w:rFonts w:cs="Arial"/>
          <w:b/>
          <w:sz w:val="22"/>
          <w:lang w:val="mn-MN"/>
        </w:rPr>
        <w:tab/>
      </w:r>
      <w:r w:rsidR="00C93EE4">
        <w:rPr>
          <w:rFonts w:cs="Arial"/>
          <w:b/>
          <w:sz w:val="22"/>
          <w:lang w:val="mn-MN"/>
        </w:rPr>
        <w:t xml:space="preserve">  </w:t>
      </w:r>
      <w:r w:rsidRPr="006224C6">
        <w:rPr>
          <w:rFonts w:cs="Arial"/>
          <w:bCs/>
          <w:szCs w:val="24"/>
          <w:lang w:val="mn-MN"/>
        </w:rPr>
        <w:t>Төсөл</w:t>
      </w:r>
    </w:p>
    <w:p w14:paraId="5B0B98E6" w14:textId="77777777" w:rsidR="00A359F1" w:rsidRDefault="00A359F1" w:rsidP="00A359F1">
      <w:pPr>
        <w:spacing w:after="0" w:line="240" w:lineRule="auto"/>
        <w:ind w:left="284" w:right="-279"/>
        <w:jc w:val="center"/>
        <w:rPr>
          <w:rFonts w:cs="Arial"/>
          <w:b/>
          <w:sz w:val="22"/>
          <w:lang w:val="mn-MN"/>
        </w:rPr>
      </w:pPr>
    </w:p>
    <w:p w14:paraId="66F59169" w14:textId="77777777" w:rsidR="00A359F1" w:rsidRPr="0078303C" w:rsidRDefault="00A359F1" w:rsidP="00A359F1">
      <w:pPr>
        <w:ind w:right="-279"/>
        <w:jc w:val="center"/>
        <w:rPr>
          <w:rFonts w:cs="Arial"/>
          <w:b/>
          <w:lang w:val="mn-MN"/>
        </w:rPr>
      </w:pPr>
      <w:r w:rsidRPr="0078303C">
        <w:rPr>
          <w:rFonts w:cs="Arial"/>
          <w:b/>
          <w:lang w:val="mn-MN"/>
        </w:rPr>
        <w:t>МОНГОЛ УЛСЫН ХУУЛЬ</w:t>
      </w:r>
    </w:p>
    <w:p w14:paraId="75D84B86" w14:textId="77777777" w:rsidR="00A359F1" w:rsidRPr="0078303C" w:rsidRDefault="00A359F1" w:rsidP="00A359F1">
      <w:pPr>
        <w:pStyle w:val="NoSpacing"/>
        <w:ind w:right="-279"/>
        <w:jc w:val="both"/>
        <w:rPr>
          <w:rFonts w:ascii="Arial" w:hAnsi="Arial" w:cs="Arial"/>
          <w:sz w:val="24"/>
          <w:szCs w:val="24"/>
          <w:lang w:val="mn-MN"/>
        </w:rPr>
      </w:pPr>
      <w:r w:rsidRPr="0078303C">
        <w:rPr>
          <w:rFonts w:ascii="Arial" w:hAnsi="Arial" w:cs="Arial"/>
          <w:sz w:val="24"/>
          <w:szCs w:val="24"/>
          <w:lang w:val="mn-MN"/>
        </w:rPr>
        <w:t>20</w:t>
      </w:r>
      <w:r>
        <w:rPr>
          <w:rFonts w:ascii="Arial" w:hAnsi="Arial" w:cs="Arial"/>
          <w:sz w:val="24"/>
          <w:szCs w:val="24"/>
          <w:lang w:val="mn-MN"/>
        </w:rPr>
        <w:t>23</w:t>
      </w:r>
      <w:r w:rsidRPr="0078303C">
        <w:rPr>
          <w:rFonts w:ascii="Arial" w:hAnsi="Arial" w:cs="Arial"/>
          <w:sz w:val="24"/>
          <w:szCs w:val="24"/>
          <w:lang w:val="mn-MN"/>
        </w:rPr>
        <w:t xml:space="preserve"> оны ... дугаар                                                                                            </w:t>
      </w:r>
      <w:r>
        <w:rPr>
          <w:rFonts w:ascii="Arial" w:hAnsi="Arial" w:cs="Arial"/>
          <w:sz w:val="24"/>
          <w:szCs w:val="24"/>
          <w:lang w:val="mn-MN"/>
        </w:rPr>
        <w:t xml:space="preserve"> </w:t>
      </w:r>
      <w:r w:rsidRPr="0078303C">
        <w:rPr>
          <w:rFonts w:ascii="Arial" w:hAnsi="Arial" w:cs="Arial"/>
          <w:sz w:val="24"/>
          <w:szCs w:val="24"/>
          <w:lang w:val="mn-MN"/>
        </w:rPr>
        <w:t xml:space="preserve">Улаанбаатар </w:t>
      </w:r>
    </w:p>
    <w:p w14:paraId="05D6407B" w14:textId="77777777" w:rsidR="00A359F1" w:rsidRPr="0078303C" w:rsidRDefault="00A359F1" w:rsidP="00A359F1">
      <w:pPr>
        <w:pStyle w:val="NoSpacing"/>
        <w:ind w:right="-279"/>
        <w:jc w:val="both"/>
        <w:rPr>
          <w:rFonts w:ascii="Arial" w:hAnsi="Arial" w:cs="Arial"/>
          <w:sz w:val="24"/>
          <w:szCs w:val="24"/>
          <w:lang w:val="mn-MN"/>
        </w:rPr>
      </w:pPr>
      <w:r w:rsidRPr="0078303C">
        <w:rPr>
          <w:rFonts w:ascii="Arial" w:hAnsi="Arial" w:cs="Arial"/>
          <w:sz w:val="24"/>
          <w:szCs w:val="24"/>
          <w:lang w:val="mn-MN"/>
        </w:rPr>
        <w:t>сарын ... ны  өдөр                                                                                                 хот</w:t>
      </w:r>
    </w:p>
    <w:p w14:paraId="07745846" w14:textId="77777777" w:rsidR="00A359F1" w:rsidRDefault="00A359F1" w:rsidP="00A359F1">
      <w:pPr>
        <w:spacing w:after="0" w:line="240" w:lineRule="auto"/>
        <w:ind w:right="-279"/>
        <w:rPr>
          <w:rFonts w:cs="Arial"/>
          <w:b/>
          <w:sz w:val="22"/>
          <w:lang w:val="mn-MN"/>
        </w:rPr>
      </w:pPr>
    </w:p>
    <w:p w14:paraId="156B21A4" w14:textId="77777777" w:rsidR="00A359F1" w:rsidRDefault="00A359F1" w:rsidP="00A359F1">
      <w:pPr>
        <w:spacing w:after="0" w:line="240" w:lineRule="auto"/>
        <w:ind w:left="284" w:right="-279"/>
        <w:jc w:val="center"/>
        <w:rPr>
          <w:rFonts w:cs="Arial"/>
          <w:b/>
          <w:szCs w:val="24"/>
          <w:lang w:val="mn-MN"/>
        </w:rPr>
      </w:pPr>
      <w:r>
        <w:rPr>
          <w:rFonts w:cs="Arial"/>
          <w:b/>
          <w:szCs w:val="24"/>
          <w:lang w:val="mn-MN"/>
        </w:rPr>
        <w:t xml:space="preserve">МОНГОЛ УЛСЫН ШҮҮХИЙН ТУХАЙ ХУУЛЬД </w:t>
      </w:r>
    </w:p>
    <w:p w14:paraId="49F64A7F" w14:textId="77777777" w:rsidR="00A359F1" w:rsidRPr="00EB582B" w:rsidRDefault="00A359F1" w:rsidP="00A359F1">
      <w:pPr>
        <w:spacing w:after="0" w:line="240" w:lineRule="auto"/>
        <w:ind w:left="284" w:right="-279"/>
        <w:jc w:val="center"/>
        <w:rPr>
          <w:rFonts w:cs="Arial"/>
          <w:b/>
          <w:szCs w:val="24"/>
          <w:lang w:val="mn-MN"/>
        </w:rPr>
      </w:pPr>
      <w:r>
        <w:rPr>
          <w:rFonts w:cs="Arial"/>
          <w:b/>
          <w:szCs w:val="24"/>
          <w:lang w:val="mn-MN"/>
        </w:rPr>
        <w:t xml:space="preserve">НЭМЭЛТ, ӨӨРЧЛӨЛТ ОРУУЛАХ ТУХАЙ </w:t>
      </w:r>
    </w:p>
    <w:p w14:paraId="0894D3A4" w14:textId="77777777" w:rsidR="00A359F1" w:rsidRPr="00EB582B" w:rsidRDefault="00A359F1" w:rsidP="00A359F1">
      <w:pPr>
        <w:spacing w:after="0" w:line="240" w:lineRule="auto"/>
        <w:ind w:left="284" w:right="-279"/>
        <w:rPr>
          <w:rFonts w:cs="Arial"/>
          <w:b/>
          <w:szCs w:val="24"/>
          <w:lang w:val="mn-MN"/>
        </w:rPr>
      </w:pPr>
    </w:p>
    <w:p w14:paraId="5087E476" w14:textId="77777777" w:rsidR="00A359F1" w:rsidRPr="009E1413" w:rsidRDefault="00A359F1" w:rsidP="00A359F1">
      <w:pPr>
        <w:ind w:right="-279"/>
        <w:jc w:val="both"/>
        <w:rPr>
          <w:rFonts w:cs="Arial"/>
          <w:bCs/>
        </w:rPr>
      </w:pPr>
      <w:r w:rsidRPr="00EB582B">
        <w:rPr>
          <w:rFonts w:cs="Arial"/>
          <w:b/>
          <w:szCs w:val="24"/>
          <w:lang w:val="mn-MN"/>
        </w:rPr>
        <w:tab/>
      </w:r>
      <w:r w:rsidRPr="00EB582B">
        <w:rPr>
          <w:rFonts w:cs="Arial"/>
          <w:szCs w:val="24"/>
          <w:shd w:val="clear" w:color="auto" w:fill="FFFFFF"/>
          <w:lang w:val="mn-MN"/>
        </w:rPr>
        <w:t xml:space="preserve"> </w:t>
      </w:r>
      <w:r w:rsidRPr="00EB582B">
        <w:rPr>
          <w:rFonts w:cs="Arial"/>
          <w:b/>
          <w:szCs w:val="24"/>
          <w:lang w:val="mn-MN"/>
        </w:rPr>
        <w:t>1 дүгээр зүйл.</w:t>
      </w:r>
      <w:r>
        <w:rPr>
          <w:rFonts w:cs="Arial"/>
          <w:bCs/>
          <w:lang w:val="mn-MN"/>
        </w:rPr>
        <w:t xml:space="preserve">Монгол Улсын шүүхийн тухай </w:t>
      </w:r>
      <w:r w:rsidRPr="00FB7623">
        <w:rPr>
          <w:rFonts w:cs="Arial"/>
          <w:bCs/>
          <w:lang w:val="mn-MN"/>
        </w:rPr>
        <w:t>хуул</w:t>
      </w:r>
      <w:r w:rsidR="009F7A26">
        <w:rPr>
          <w:rFonts w:cs="Arial"/>
          <w:bCs/>
        </w:rPr>
        <w:t>ьд доор дурдсан агуулгатай</w:t>
      </w:r>
      <w:r>
        <w:rPr>
          <w:rFonts w:cs="Arial"/>
          <w:bCs/>
          <w:lang w:val="mn-MN"/>
        </w:rPr>
        <w:t xml:space="preserve"> </w:t>
      </w:r>
      <w:r w:rsidR="009F7A26">
        <w:rPr>
          <w:rFonts w:cs="Arial"/>
          <w:bCs/>
          <w:lang w:val="mn-MN"/>
        </w:rPr>
        <w:t>дараах</w:t>
      </w:r>
      <w:r>
        <w:rPr>
          <w:rFonts w:cs="Arial"/>
          <w:bCs/>
          <w:lang w:val="mn-MN"/>
        </w:rPr>
        <w:t xml:space="preserve"> хэсэг </w:t>
      </w:r>
      <w:r w:rsidRPr="00FB7623">
        <w:rPr>
          <w:rFonts w:cs="Arial"/>
          <w:bCs/>
          <w:lang w:val="mn-MN"/>
        </w:rPr>
        <w:t>нэмсүгэй</w:t>
      </w:r>
      <w:r w:rsidRPr="00FB7623">
        <w:rPr>
          <w:rFonts w:cs="Arial"/>
          <w:bCs/>
        </w:rPr>
        <w:t>:</w:t>
      </w:r>
    </w:p>
    <w:p w14:paraId="08547151" w14:textId="77777777" w:rsidR="009F7A26" w:rsidRPr="009F7A26" w:rsidRDefault="009F7A26" w:rsidP="00A359F1">
      <w:pPr>
        <w:pStyle w:val="NormalWeb"/>
        <w:shd w:val="clear" w:color="auto" w:fill="FFFFFF"/>
        <w:spacing w:before="0" w:beforeAutospacing="0" w:after="0" w:afterAutospacing="0"/>
        <w:ind w:right="-279" w:firstLine="720"/>
        <w:jc w:val="both"/>
        <w:rPr>
          <w:rFonts w:ascii="Arial" w:hAnsi="Arial" w:cs="Arial"/>
          <w:b/>
          <w:bCs/>
          <w:color w:val="000000" w:themeColor="text1"/>
        </w:rPr>
      </w:pPr>
      <w:r>
        <w:rPr>
          <w:rFonts w:ascii="Arial" w:hAnsi="Arial" w:cs="Arial"/>
          <w:color w:val="000000" w:themeColor="text1"/>
        </w:rPr>
        <w:tab/>
      </w:r>
      <w:r w:rsidRPr="009F7A26">
        <w:rPr>
          <w:rFonts w:ascii="Arial" w:hAnsi="Arial" w:cs="Arial"/>
          <w:b/>
          <w:bCs/>
          <w:color w:val="000000" w:themeColor="text1"/>
        </w:rPr>
        <w:t>1/32 дугаар зүйлийн 32.6</w:t>
      </w:r>
      <w:r>
        <w:rPr>
          <w:rFonts w:ascii="Arial" w:hAnsi="Arial" w:cs="Arial"/>
          <w:b/>
          <w:bCs/>
          <w:color w:val="000000" w:themeColor="text1"/>
        </w:rPr>
        <w:t>, 32.7</w:t>
      </w:r>
      <w:r w:rsidRPr="009F7A26">
        <w:rPr>
          <w:rFonts w:ascii="Arial" w:hAnsi="Arial" w:cs="Arial"/>
          <w:b/>
          <w:bCs/>
          <w:color w:val="000000" w:themeColor="text1"/>
        </w:rPr>
        <w:t xml:space="preserve"> дахь хэсэг:</w:t>
      </w:r>
    </w:p>
    <w:p w14:paraId="2A8BD9DD" w14:textId="77777777" w:rsidR="009F7A26" w:rsidRDefault="009F7A26" w:rsidP="00A359F1">
      <w:pPr>
        <w:pStyle w:val="NormalWeb"/>
        <w:shd w:val="clear" w:color="auto" w:fill="FFFFFF"/>
        <w:spacing w:before="0" w:beforeAutospacing="0" w:after="0" w:afterAutospacing="0"/>
        <w:ind w:right="-279" w:firstLine="720"/>
        <w:jc w:val="both"/>
        <w:rPr>
          <w:rFonts w:ascii="Arial" w:hAnsi="Arial" w:cs="Arial"/>
          <w:color w:val="000000" w:themeColor="text1"/>
        </w:rPr>
      </w:pPr>
    </w:p>
    <w:p w14:paraId="5231B7EB" w14:textId="77777777" w:rsidR="00A359F1" w:rsidRPr="0088483E" w:rsidRDefault="00A359F1" w:rsidP="00A359F1">
      <w:pPr>
        <w:pStyle w:val="NormalWeb"/>
        <w:shd w:val="clear" w:color="auto" w:fill="FFFFFF"/>
        <w:spacing w:before="0" w:beforeAutospacing="0" w:after="0" w:afterAutospacing="0"/>
        <w:ind w:right="-279" w:firstLine="720"/>
        <w:jc w:val="both"/>
        <w:rPr>
          <w:rFonts w:ascii="Arial" w:hAnsi="Arial" w:cs="Arial"/>
          <w:color w:val="000000" w:themeColor="text1"/>
        </w:rPr>
      </w:pPr>
      <w:r w:rsidRPr="0088483E">
        <w:rPr>
          <w:rFonts w:ascii="Arial" w:hAnsi="Arial" w:cs="Arial"/>
          <w:color w:val="000000" w:themeColor="text1"/>
        </w:rPr>
        <w:t xml:space="preserve">“32.6.Ерөнхий зөвлөл, Шүүхийн сахилгын хорооны </w:t>
      </w:r>
      <w:r w:rsidRPr="0088483E">
        <w:rPr>
          <w:rFonts w:ascii="Arial" w:hAnsi="Arial" w:cs="Arial"/>
          <w:color w:val="000000" w:themeColor="text1"/>
          <w:lang w:val="mn-MN"/>
        </w:rPr>
        <w:t>бүрэлдэхүүнд хяналтын шатны шүүх болон сэлгэн ажиллах боломжгүй давж заалдах шатны шүүхээс энэ хуулийн 76.2, 95.4</w:t>
      </w:r>
      <w:r w:rsidRPr="0088483E">
        <w:rPr>
          <w:rFonts w:ascii="Arial" w:hAnsi="Arial" w:cs="Arial"/>
          <w:color w:val="000000" w:themeColor="text1"/>
        </w:rPr>
        <w:t>-</w:t>
      </w:r>
      <w:r w:rsidRPr="0088483E">
        <w:rPr>
          <w:rFonts w:ascii="Arial" w:hAnsi="Arial" w:cs="Arial"/>
          <w:color w:val="000000" w:themeColor="text1"/>
          <w:lang w:val="mn-MN"/>
        </w:rPr>
        <w:t xml:space="preserve">т заасны дагуу </w:t>
      </w:r>
      <w:r w:rsidRPr="0088483E">
        <w:rPr>
          <w:rFonts w:ascii="Arial" w:hAnsi="Arial" w:cs="Arial"/>
          <w:color w:val="000000" w:themeColor="text1"/>
        </w:rPr>
        <w:t xml:space="preserve">шүүгч гишүүнээр сонгогдсон тохиолдолд </w:t>
      </w:r>
      <w:r w:rsidRPr="0088483E">
        <w:rPr>
          <w:rFonts w:ascii="Arial" w:hAnsi="Arial" w:cs="Arial"/>
          <w:color w:val="000000" w:themeColor="text1"/>
          <w:lang w:val="mn-MN"/>
        </w:rPr>
        <w:t xml:space="preserve">тухайн </w:t>
      </w:r>
      <w:r w:rsidRPr="0088483E">
        <w:rPr>
          <w:rFonts w:ascii="Arial" w:hAnsi="Arial" w:cs="Arial"/>
          <w:color w:val="000000" w:themeColor="text1"/>
        </w:rPr>
        <w:t xml:space="preserve">шүүгчийн сул орон тоонд  сонгон шалгаруулалт зарлана. </w:t>
      </w:r>
    </w:p>
    <w:p w14:paraId="58699AE5" w14:textId="77777777" w:rsidR="00A359F1" w:rsidRPr="0088483E" w:rsidRDefault="00A359F1" w:rsidP="00A359F1">
      <w:pPr>
        <w:pStyle w:val="NormalWeb"/>
        <w:shd w:val="clear" w:color="auto" w:fill="FFFFFF"/>
        <w:spacing w:before="0" w:beforeAutospacing="0" w:after="0" w:afterAutospacing="0"/>
        <w:ind w:right="-279"/>
        <w:jc w:val="both"/>
        <w:rPr>
          <w:rFonts w:ascii="Arial" w:hAnsi="Arial" w:cs="Arial"/>
          <w:color w:val="000000" w:themeColor="text1"/>
        </w:rPr>
      </w:pPr>
    </w:p>
    <w:p w14:paraId="66682BF0" w14:textId="77777777" w:rsidR="00A359F1" w:rsidRDefault="00A359F1" w:rsidP="00A359F1">
      <w:pPr>
        <w:pStyle w:val="NormalWeb"/>
        <w:shd w:val="clear" w:color="auto" w:fill="FFFFFF"/>
        <w:spacing w:before="0" w:beforeAutospacing="0" w:after="0" w:afterAutospacing="0"/>
        <w:ind w:right="-279" w:firstLine="720"/>
        <w:jc w:val="both"/>
        <w:rPr>
          <w:rFonts w:ascii="Arial" w:hAnsi="Arial" w:cs="Arial"/>
          <w:color w:val="000000" w:themeColor="text1"/>
          <w:lang w:val="mn-MN"/>
        </w:rPr>
      </w:pPr>
      <w:r w:rsidRPr="0088483E">
        <w:rPr>
          <w:rFonts w:ascii="Arial" w:hAnsi="Arial" w:cs="Arial"/>
          <w:color w:val="000000" w:themeColor="text1"/>
        </w:rPr>
        <w:t>32.7.</w:t>
      </w:r>
      <w:r w:rsidRPr="0088483E">
        <w:rPr>
          <w:rFonts w:ascii="Arial" w:hAnsi="Arial" w:cs="Arial"/>
          <w:color w:val="000000" w:themeColor="text1"/>
          <w:lang w:val="mn-MN"/>
        </w:rPr>
        <w:t>Энэ хуулийн 32.6-д заасан шүүгч гишүүний бүрэн эрхийн хугацаа дуусахаас нэг жилийн дотор сонгон шалгаруулалт зарлахгүй.</w:t>
      </w:r>
      <w:r>
        <w:rPr>
          <w:rFonts w:ascii="Arial" w:hAnsi="Arial" w:cs="Arial"/>
          <w:color w:val="000000" w:themeColor="text1"/>
          <w:lang w:val="mn-MN"/>
        </w:rPr>
        <w:t>”</w:t>
      </w:r>
      <w:r w:rsidRPr="0088483E">
        <w:rPr>
          <w:rFonts w:ascii="Arial" w:hAnsi="Arial" w:cs="Arial"/>
          <w:color w:val="000000" w:themeColor="text1"/>
          <w:lang w:val="mn-MN"/>
        </w:rPr>
        <w:t xml:space="preserve"> </w:t>
      </w:r>
    </w:p>
    <w:p w14:paraId="456A93D8" w14:textId="77777777" w:rsidR="009F7A26" w:rsidRDefault="009F7A26" w:rsidP="00A359F1">
      <w:pPr>
        <w:pStyle w:val="NormalWeb"/>
        <w:shd w:val="clear" w:color="auto" w:fill="FFFFFF"/>
        <w:spacing w:before="0" w:beforeAutospacing="0" w:after="0" w:afterAutospacing="0"/>
        <w:ind w:right="-279" w:firstLine="720"/>
        <w:jc w:val="both"/>
        <w:rPr>
          <w:rFonts w:ascii="Arial" w:hAnsi="Arial" w:cs="Arial"/>
          <w:color w:val="000000" w:themeColor="text1"/>
          <w:lang w:val="mn-MN"/>
        </w:rPr>
      </w:pPr>
    </w:p>
    <w:p w14:paraId="24B69066" w14:textId="77777777" w:rsidR="009F7A26" w:rsidRPr="006902F7" w:rsidRDefault="009F7A26" w:rsidP="009F7A26">
      <w:pPr>
        <w:ind w:firstLine="720"/>
        <w:jc w:val="both"/>
        <w:rPr>
          <w:rFonts w:cs="Arial"/>
          <w:b/>
          <w:bCs/>
          <w:szCs w:val="24"/>
          <w:lang w:val="mn-MN"/>
        </w:rPr>
      </w:pPr>
      <w:r>
        <w:rPr>
          <w:rFonts w:cs="Arial"/>
          <w:color w:val="000000" w:themeColor="text1"/>
          <w:lang w:val="mn-MN"/>
        </w:rPr>
        <w:tab/>
      </w:r>
      <w:r w:rsidRPr="009F7A26">
        <w:rPr>
          <w:rFonts w:cs="Arial"/>
          <w:b/>
          <w:bCs/>
          <w:color w:val="000000" w:themeColor="text1"/>
          <w:lang w:val="mn-MN"/>
        </w:rPr>
        <w:t>2</w:t>
      </w:r>
      <w:r w:rsidRPr="009F7A26">
        <w:rPr>
          <w:rFonts w:cs="Arial"/>
          <w:b/>
          <w:bCs/>
          <w:color w:val="000000" w:themeColor="text1"/>
        </w:rPr>
        <w:t>/</w:t>
      </w:r>
      <w:r w:rsidRPr="009F7A26">
        <w:rPr>
          <w:rFonts w:cs="Arial"/>
          <w:b/>
          <w:bCs/>
          <w:szCs w:val="24"/>
          <w:lang w:val="mn-MN"/>
        </w:rPr>
        <w:t>46</w:t>
      </w:r>
      <w:r w:rsidRPr="006902F7">
        <w:rPr>
          <w:rFonts w:cs="Arial"/>
          <w:b/>
          <w:bCs/>
          <w:szCs w:val="24"/>
          <w:lang w:val="mn-MN"/>
        </w:rPr>
        <w:t xml:space="preserve"> дугаар зүйлийн 46.3 дахь хэсэг:</w:t>
      </w:r>
    </w:p>
    <w:p w14:paraId="0ACE651C" w14:textId="77777777" w:rsidR="00A359F1" w:rsidRPr="009F7A26" w:rsidRDefault="009F7A26" w:rsidP="00BF0E9B">
      <w:pPr>
        <w:spacing w:line="240" w:lineRule="auto"/>
        <w:ind w:right="-279" w:firstLine="720"/>
        <w:jc w:val="both"/>
        <w:rPr>
          <w:rFonts w:cs="Arial"/>
          <w:strike/>
          <w:color w:val="000000" w:themeColor="text1"/>
          <w:szCs w:val="24"/>
          <w:shd w:val="clear" w:color="auto" w:fill="FFFFFF"/>
        </w:rPr>
      </w:pPr>
      <w:r w:rsidRPr="006902F7">
        <w:rPr>
          <w:rFonts w:cs="Arial"/>
          <w:szCs w:val="24"/>
          <w:lang w:val="mn-MN"/>
        </w:rPr>
        <w:t>“46.3.</w:t>
      </w:r>
      <w:r w:rsidRPr="00D3157C">
        <w:rPr>
          <w:rFonts w:cs="Arial"/>
          <w:szCs w:val="24"/>
          <w:lang w:val="mn-MN"/>
        </w:rPr>
        <w:t xml:space="preserve">Ерөнхий зөвлөл шүүгчийн албан тушаалын цалин, нэмэгдлийн хэмжээг өөрийн батлагдсан төсвийн хүрээнд тогтоож, нэмэгдэл олгох журмыг батална. </w:t>
      </w:r>
      <w:r w:rsidRPr="006902F7">
        <w:rPr>
          <w:rFonts w:cs="Arial"/>
          <w:szCs w:val="24"/>
          <w:lang w:val="mn-MN"/>
        </w:rPr>
        <w:t xml:space="preserve">Улсын дээд шүүхээс бусад шүүхийн </w:t>
      </w:r>
      <w:r>
        <w:rPr>
          <w:rFonts w:cs="Arial"/>
          <w:szCs w:val="24"/>
          <w:lang w:val="mn-MN"/>
        </w:rPr>
        <w:t>ш</w:t>
      </w:r>
      <w:r w:rsidRPr="00D3157C">
        <w:rPr>
          <w:rFonts w:cs="Arial"/>
          <w:szCs w:val="24"/>
          <w:lang w:val="mn-MN"/>
        </w:rPr>
        <w:t>үүгчийн орон тоог Ерөнхий зөвлөлийн өргөн мэдүүлснээр Улсын Их Хурал тогтооно.</w:t>
      </w:r>
      <w:r w:rsidRPr="006902F7">
        <w:rPr>
          <w:rFonts w:cs="Arial"/>
          <w:szCs w:val="24"/>
          <w:lang w:val="mn-MN"/>
        </w:rPr>
        <w:t>”</w:t>
      </w:r>
    </w:p>
    <w:p w14:paraId="2B09A4A9" w14:textId="77777777" w:rsidR="00A359F1" w:rsidRPr="007D3BF6" w:rsidRDefault="00A359F1" w:rsidP="007D3BF6">
      <w:pPr>
        <w:spacing w:line="240" w:lineRule="auto"/>
        <w:ind w:right="-279" w:firstLine="720"/>
        <w:jc w:val="both"/>
        <w:rPr>
          <w:rFonts w:cs="Arial"/>
          <w:lang w:val="mn-MN"/>
        </w:rPr>
      </w:pPr>
      <w:r w:rsidRPr="00F92D30">
        <w:rPr>
          <w:rFonts w:cs="Arial"/>
          <w:b/>
          <w:color w:val="000000" w:themeColor="text1"/>
          <w:lang w:val="mn-MN"/>
        </w:rPr>
        <w:t>2 дугаар зүйл.</w:t>
      </w:r>
      <w:r>
        <w:rPr>
          <w:rFonts w:cs="Arial"/>
          <w:bCs/>
          <w:lang w:val="mn-MN"/>
        </w:rPr>
        <w:t xml:space="preserve">Монгол Улсын шүүхийн тухай хуулийн </w:t>
      </w:r>
      <w:r w:rsidRPr="00FB7623">
        <w:rPr>
          <w:rFonts w:cs="Arial"/>
          <w:bCs/>
          <w:lang w:val="mn-MN"/>
        </w:rPr>
        <w:t xml:space="preserve">тухай </w:t>
      </w:r>
      <w:r>
        <w:rPr>
          <w:rFonts w:cs="Arial"/>
          <w:bCs/>
          <w:lang w:val="mn-MN"/>
        </w:rPr>
        <w:t xml:space="preserve">хуулийн </w:t>
      </w:r>
      <w:r w:rsidR="007D3BF6">
        <w:rPr>
          <w:rFonts w:cs="Arial"/>
          <w:bCs/>
          <w:lang w:val="mn-MN"/>
        </w:rPr>
        <w:t>25 дугаар зүйлийн 25.8.2 дахь заалтын “давж заалдах шатны” гэсний өмнө “анхан болон” гэж, мөн</w:t>
      </w:r>
      <w:r w:rsidR="00F37DEF">
        <w:rPr>
          <w:rFonts w:cs="Arial"/>
          <w:bCs/>
          <w:lang w:val="mn-MN"/>
        </w:rPr>
        <w:t xml:space="preserve"> зүйлийн 25.8.2 дахь заалт</w:t>
      </w:r>
      <w:r w:rsidR="007D3BF6">
        <w:rPr>
          <w:rFonts w:cs="Arial"/>
          <w:bCs/>
          <w:lang w:val="mn-MN"/>
        </w:rPr>
        <w:t xml:space="preserve">, </w:t>
      </w:r>
      <w:r>
        <w:rPr>
          <w:rFonts w:cs="Arial"/>
          <w:bCs/>
          <w:lang w:val="mn-MN"/>
        </w:rPr>
        <w:t xml:space="preserve">29 дүгээр зүйлийн 29.3 дахь хэсэг, 30 дугаар зүйлийн 30.4 дэх хэсгийн “тухайн шүүхийн Зөвлөгөөний” гэсний дараа “, эсхүл Ерөнхий зөвлөлийн “ гэж, 43 дугаар зүйлийн 43.1 дэх хэсгийн “томилж болно.” гэсний дараа </w:t>
      </w:r>
      <w:r w:rsidRPr="00F92D30">
        <w:rPr>
          <w:rFonts w:cs="Arial"/>
          <w:bCs/>
          <w:lang w:val="mn-MN"/>
        </w:rPr>
        <w:t>“</w:t>
      </w:r>
      <w:r w:rsidRPr="00F92D30">
        <w:rPr>
          <w:rFonts w:cs="Arial"/>
          <w:bCs/>
          <w:color w:val="000000" w:themeColor="text1"/>
        </w:rPr>
        <w:t xml:space="preserve">Шүүгч тухайн шүүхийн Ерөнхий шүүгч, шүүгчтэй нэг гэр бүл, төрөл садангийн холбоотой болохоо Ерөнхий зөвлөлд мэдэгдсэн, эсхүл тухайн шүүхэд дөрвөөс доошгүй жил ажилласан бол адил шатны өөр шүүхэд шилжүүлэн томилуулах хүсэлтээ </w:t>
      </w:r>
      <w:r w:rsidRPr="00145A21">
        <w:rPr>
          <w:rFonts w:cs="Arial"/>
          <w:bCs/>
          <w:color w:val="000000" w:themeColor="text1"/>
        </w:rPr>
        <w:t>Ерөнхий зөвлөлд</w:t>
      </w:r>
      <w:r>
        <w:rPr>
          <w:rFonts w:cs="Arial"/>
          <w:bCs/>
          <w:color w:val="000000" w:themeColor="text1"/>
        </w:rPr>
        <w:t xml:space="preserve"> </w:t>
      </w:r>
      <w:r w:rsidRPr="00F92D30">
        <w:rPr>
          <w:rFonts w:cs="Arial"/>
          <w:bCs/>
          <w:color w:val="000000" w:themeColor="text1"/>
        </w:rPr>
        <w:t>гаргаж болно.</w:t>
      </w:r>
      <w:r>
        <w:rPr>
          <w:rFonts w:cs="Arial"/>
          <w:bCs/>
          <w:color w:val="000000" w:themeColor="text1"/>
        </w:rPr>
        <w:t xml:space="preserve">” гэж тус тус нэмсүгэй.                 </w:t>
      </w:r>
    </w:p>
    <w:p w14:paraId="2BFEB7CB" w14:textId="77777777" w:rsidR="00A359F1" w:rsidRPr="000D0652" w:rsidRDefault="00A359F1" w:rsidP="00A359F1">
      <w:pPr>
        <w:pStyle w:val="NormalWeb"/>
        <w:shd w:val="clear" w:color="auto" w:fill="FFFFFF"/>
        <w:spacing w:before="0" w:beforeAutospacing="0" w:after="0" w:afterAutospacing="0"/>
        <w:ind w:right="-279" w:firstLine="720"/>
        <w:jc w:val="both"/>
        <w:rPr>
          <w:rFonts w:ascii="Arial" w:hAnsi="Arial" w:cs="Arial"/>
          <w:b/>
          <w:bCs/>
          <w:color w:val="000000" w:themeColor="text1"/>
        </w:rPr>
      </w:pPr>
      <w:r w:rsidRPr="000D0652">
        <w:rPr>
          <w:rFonts w:ascii="Arial" w:hAnsi="Arial" w:cs="Arial"/>
          <w:b/>
          <w:bCs/>
          <w:color w:val="000000" w:themeColor="text1"/>
        </w:rPr>
        <w:t>3 дугаар зүйл.</w:t>
      </w:r>
      <w:r w:rsidRPr="000D0652">
        <w:rPr>
          <w:rFonts w:ascii="Arial" w:hAnsi="Arial" w:cs="Arial"/>
          <w:bCs/>
          <w:lang w:val="mn-MN"/>
        </w:rPr>
        <w:t xml:space="preserve">Монгол Улсын шүүхийн тухай хуулийн </w:t>
      </w:r>
      <w:r w:rsidR="009F7A26">
        <w:rPr>
          <w:rFonts w:ascii="Arial" w:hAnsi="Arial" w:cs="Arial"/>
          <w:bCs/>
          <w:lang w:val="mn-MN"/>
        </w:rPr>
        <w:t xml:space="preserve">дараах хэсэг, заалтыг </w:t>
      </w:r>
      <w:r w:rsidRPr="000D0652">
        <w:rPr>
          <w:rFonts w:ascii="Arial" w:hAnsi="Arial" w:cs="Arial"/>
          <w:bCs/>
          <w:lang w:val="mn-MN"/>
        </w:rPr>
        <w:t>доор дурдсанаар өөрчлөн найруулсугай</w:t>
      </w:r>
      <w:r w:rsidRPr="000D0652">
        <w:rPr>
          <w:rFonts w:ascii="Arial" w:hAnsi="Arial" w:cs="Arial"/>
          <w:bCs/>
        </w:rPr>
        <w:t>:</w:t>
      </w:r>
    </w:p>
    <w:p w14:paraId="65DDBCC3" w14:textId="77777777" w:rsidR="00A359F1" w:rsidRDefault="00A359F1" w:rsidP="00A359F1">
      <w:pPr>
        <w:pStyle w:val="NormalWeb"/>
        <w:shd w:val="clear" w:color="auto" w:fill="FFFFFF"/>
        <w:spacing w:before="0" w:beforeAutospacing="0" w:after="0" w:afterAutospacing="0"/>
        <w:ind w:right="-279" w:firstLine="720"/>
        <w:jc w:val="both"/>
        <w:rPr>
          <w:rFonts w:ascii="Arial" w:hAnsi="Arial" w:cs="Arial"/>
          <w:b/>
          <w:bCs/>
          <w:color w:val="000000" w:themeColor="text1"/>
        </w:rPr>
      </w:pPr>
    </w:p>
    <w:p w14:paraId="069F72C3" w14:textId="77777777" w:rsidR="009F7A26" w:rsidRPr="009F7A26" w:rsidRDefault="009F7A26" w:rsidP="00A359F1">
      <w:pPr>
        <w:pStyle w:val="NormalWeb"/>
        <w:shd w:val="clear" w:color="auto" w:fill="FFFFFF"/>
        <w:spacing w:before="0" w:beforeAutospacing="0" w:after="0" w:afterAutospacing="0"/>
        <w:ind w:right="-279" w:firstLine="720"/>
        <w:jc w:val="both"/>
        <w:rPr>
          <w:rFonts w:ascii="Arial" w:hAnsi="Arial" w:cs="Arial"/>
          <w:b/>
          <w:bCs/>
          <w:color w:val="000000" w:themeColor="text1"/>
        </w:rPr>
      </w:pPr>
      <w:r>
        <w:rPr>
          <w:rFonts w:ascii="Arial" w:hAnsi="Arial" w:cs="Arial"/>
          <w:color w:val="000000" w:themeColor="text1"/>
        </w:rPr>
        <w:tab/>
      </w:r>
      <w:r w:rsidRPr="009F7A26">
        <w:rPr>
          <w:rFonts w:ascii="Arial" w:hAnsi="Arial" w:cs="Arial"/>
          <w:b/>
          <w:bCs/>
          <w:color w:val="000000" w:themeColor="text1"/>
        </w:rPr>
        <w:t>1/43 дугаар зүйлтийн 43.4 дэх хэсэг:</w:t>
      </w:r>
    </w:p>
    <w:p w14:paraId="2E02683A" w14:textId="77777777" w:rsidR="009F7A26" w:rsidRDefault="009F7A26" w:rsidP="00A359F1">
      <w:pPr>
        <w:pStyle w:val="NormalWeb"/>
        <w:shd w:val="clear" w:color="auto" w:fill="FFFFFF"/>
        <w:spacing w:before="0" w:beforeAutospacing="0" w:after="0" w:afterAutospacing="0"/>
        <w:ind w:right="-279" w:firstLine="720"/>
        <w:jc w:val="both"/>
        <w:rPr>
          <w:rFonts w:ascii="Arial" w:hAnsi="Arial" w:cs="Arial"/>
          <w:color w:val="000000" w:themeColor="text1"/>
        </w:rPr>
      </w:pPr>
    </w:p>
    <w:p w14:paraId="2D653431" w14:textId="77777777" w:rsidR="00A359F1" w:rsidRDefault="00A359F1" w:rsidP="00A359F1">
      <w:pPr>
        <w:pStyle w:val="NormalWeb"/>
        <w:shd w:val="clear" w:color="auto" w:fill="FFFFFF"/>
        <w:spacing w:before="0" w:beforeAutospacing="0" w:after="0" w:afterAutospacing="0"/>
        <w:ind w:right="-279" w:firstLine="720"/>
        <w:jc w:val="both"/>
        <w:rPr>
          <w:rFonts w:ascii="Arial" w:hAnsi="Arial" w:cs="Arial"/>
          <w:color w:val="000000" w:themeColor="text1"/>
        </w:rPr>
      </w:pPr>
      <w:r>
        <w:rPr>
          <w:rFonts w:ascii="Arial" w:hAnsi="Arial" w:cs="Arial"/>
          <w:color w:val="000000" w:themeColor="text1"/>
        </w:rPr>
        <w:t>“</w:t>
      </w:r>
      <w:r w:rsidRPr="000D0652">
        <w:rPr>
          <w:rFonts w:ascii="Arial" w:hAnsi="Arial" w:cs="Arial"/>
          <w:color w:val="000000" w:themeColor="text1"/>
        </w:rPr>
        <w:t>43.4.Энэ хуулийн 43.1, 43.3-т заасан үндэслэлээр шүүгчийг шилжүүлэх, сэлгэн ажиллуулах журмыг Улсын дээд шүүхтэй зөвшилцөж Ерөнхий зөвлөл батална.</w:t>
      </w:r>
      <w:r>
        <w:rPr>
          <w:rFonts w:ascii="Arial" w:hAnsi="Arial" w:cs="Arial"/>
          <w:color w:val="000000" w:themeColor="text1"/>
        </w:rPr>
        <w:t>”</w:t>
      </w:r>
    </w:p>
    <w:p w14:paraId="1E8FFB58" w14:textId="77777777" w:rsidR="009F7A26" w:rsidRDefault="009F7A26" w:rsidP="009F7A26">
      <w:pPr>
        <w:pStyle w:val="NormalWeb"/>
        <w:shd w:val="clear" w:color="auto" w:fill="FFFFFF"/>
        <w:spacing w:before="0" w:beforeAutospacing="0" w:after="0" w:afterAutospacing="0"/>
        <w:ind w:right="-279"/>
        <w:jc w:val="both"/>
        <w:rPr>
          <w:rFonts w:ascii="Arial" w:hAnsi="Arial" w:cs="Arial"/>
          <w:color w:val="000000" w:themeColor="text1"/>
        </w:rPr>
      </w:pPr>
    </w:p>
    <w:p w14:paraId="14AA13A5" w14:textId="77777777" w:rsidR="009F7A26" w:rsidRPr="006902F7" w:rsidRDefault="009F7A26" w:rsidP="009F7A26">
      <w:pPr>
        <w:ind w:left="720" w:firstLine="720"/>
        <w:rPr>
          <w:rFonts w:cs="Arial"/>
          <w:b/>
          <w:bCs/>
          <w:szCs w:val="24"/>
          <w:lang w:val="mn-MN"/>
        </w:rPr>
      </w:pPr>
      <w:r>
        <w:rPr>
          <w:rFonts w:cs="Arial"/>
          <w:b/>
          <w:bCs/>
          <w:szCs w:val="24"/>
          <w:lang w:val="mn-MN"/>
        </w:rPr>
        <w:t>2</w:t>
      </w:r>
      <w:r w:rsidRPr="006902F7">
        <w:rPr>
          <w:rFonts w:cs="Arial"/>
          <w:b/>
          <w:bCs/>
          <w:szCs w:val="24"/>
          <w:lang w:val="mn-MN"/>
        </w:rPr>
        <w:t xml:space="preserve">/71 дүгээр зүйлийн 71.1.3 дахь заалт: </w:t>
      </w:r>
    </w:p>
    <w:p w14:paraId="5BC06F04" w14:textId="77777777" w:rsidR="00A359F1" w:rsidRDefault="009F7A26" w:rsidP="009F7A26">
      <w:pPr>
        <w:pStyle w:val="NormalWeb"/>
        <w:shd w:val="clear" w:color="auto" w:fill="FFFFFF"/>
        <w:spacing w:before="0" w:beforeAutospacing="0" w:after="0" w:afterAutospacing="0"/>
        <w:ind w:right="-279" w:firstLine="720"/>
        <w:jc w:val="both"/>
        <w:rPr>
          <w:rFonts w:ascii="Arial" w:hAnsi="Arial" w:cs="Arial"/>
          <w:lang w:val="mn-MN"/>
        </w:rPr>
      </w:pPr>
      <w:r>
        <w:rPr>
          <w:rFonts w:ascii="Arial" w:hAnsi="Arial" w:cs="Arial"/>
          <w:lang w:val="mn-MN"/>
        </w:rPr>
        <w:t xml:space="preserve">           </w:t>
      </w:r>
      <w:r w:rsidRPr="006902F7">
        <w:rPr>
          <w:rFonts w:ascii="Arial" w:hAnsi="Arial" w:cs="Arial"/>
          <w:lang w:val="mn-MN"/>
        </w:rPr>
        <w:t>“71.1.3.Улсын дээд шүүхээс бусад шүүхийн шүүгчийн орон тоог тогтоох тухай саналыг Улсын Их Хуралд уламжлах</w:t>
      </w:r>
      <w:r w:rsidRPr="00F03622">
        <w:rPr>
          <w:rFonts w:ascii="Arial" w:hAnsi="Arial" w:cs="Arial"/>
        </w:rPr>
        <w:t>.</w:t>
      </w:r>
      <w:r w:rsidRPr="00F03622">
        <w:rPr>
          <w:rFonts w:ascii="Arial" w:hAnsi="Arial" w:cs="Arial"/>
          <w:lang w:val="mn-MN"/>
        </w:rPr>
        <w:t>”</w:t>
      </w:r>
    </w:p>
    <w:p w14:paraId="006FD0A3" w14:textId="77777777" w:rsidR="00F37DEF" w:rsidRDefault="00F37DEF" w:rsidP="009F7A26">
      <w:pPr>
        <w:pStyle w:val="NormalWeb"/>
        <w:shd w:val="clear" w:color="auto" w:fill="FFFFFF"/>
        <w:spacing w:before="0" w:beforeAutospacing="0" w:after="0" w:afterAutospacing="0"/>
        <w:ind w:right="-279" w:firstLine="720"/>
        <w:jc w:val="both"/>
        <w:rPr>
          <w:rFonts w:ascii="Arial" w:hAnsi="Arial" w:cs="Arial"/>
          <w:lang w:val="mn-MN"/>
        </w:rPr>
      </w:pPr>
    </w:p>
    <w:p w14:paraId="5CA3AB12" w14:textId="77777777" w:rsidR="00A359F1" w:rsidRPr="00E21FAB" w:rsidRDefault="00A359F1" w:rsidP="00A359F1">
      <w:pPr>
        <w:pStyle w:val="NormalWeb"/>
        <w:shd w:val="clear" w:color="auto" w:fill="FFFFFF"/>
        <w:spacing w:before="0" w:beforeAutospacing="0" w:after="0" w:afterAutospacing="0"/>
        <w:ind w:right="-279" w:firstLine="720"/>
        <w:jc w:val="both"/>
        <w:rPr>
          <w:rFonts w:ascii="Arial" w:hAnsi="Arial" w:cs="Arial"/>
          <w:color w:val="000000" w:themeColor="text1"/>
        </w:rPr>
      </w:pPr>
      <w:r w:rsidRPr="00E21FAB">
        <w:rPr>
          <w:rFonts w:ascii="Arial" w:hAnsi="Arial" w:cs="Arial"/>
          <w:b/>
          <w:bCs/>
          <w:color w:val="000000" w:themeColor="text1"/>
        </w:rPr>
        <w:t>4 дүгээр зүйл</w:t>
      </w:r>
      <w:r>
        <w:rPr>
          <w:rFonts w:ascii="Arial" w:hAnsi="Arial" w:cs="Arial"/>
          <w:color w:val="000000" w:themeColor="text1"/>
        </w:rPr>
        <w:t>.</w:t>
      </w:r>
      <w:r w:rsidRPr="00E21FAB">
        <w:rPr>
          <w:rFonts w:ascii="Arial" w:hAnsi="Arial" w:cs="Arial"/>
          <w:bCs/>
          <w:lang w:val="mn-MN"/>
        </w:rPr>
        <w:t xml:space="preserve">Монгол Улсын шүүхийн тухай хуулийн тухай хуулийн </w:t>
      </w:r>
      <w:r>
        <w:rPr>
          <w:rFonts w:ascii="Arial" w:hAnsi="Arial" w:cs="Arial"/>
          <w:bCs/>
          <w:lang w:val="mn-MN"/>
        </w:rPr>
        <w:t>8</w:t>
      </w:r>
      <w:r w:rsidRPr="00E21FAB">
        <w:rPr>
          <w:rFonts w:ascii="Arial" w:hAnsi="Arial" w:cs="Arial"/>
          <w:bCs/>
          <w:lang w:val="mn-MN"/>
        </w:rPr>
        <w:t>9 дүгээр зүйлийн</w:t>
      </w:r>
      <w:r w:rsidRPr="00E21FAB">
        <w:rPr>
          <w:rFonts w:ascii="Arial" w:hAnsi="Arial" w:cs="Arial"/>
          <w:color w:val="333333"/>
          <w:sz w:val="20"/>
          <w:szCs w:val="20"/>
          <w:shd w:val="clear" w:color="auto" w:fill="FFFFFF"/>
        </w:rPr>
        <w:t xml:space="preserve"> </w:t>
      </w:r>
      <w:r w:rsidRPr="00E21FAB">
        <w:rPr>
          <w:rFonts w:ascii="Arial" w:hAnsi="Arial" w:cs="Arial"/>
          <w:color w:val="000000" w:themeColor="text1"/>
          <w:shd w:val="clear" w:color="auto" w:fill="FFFFFF"/>
        </w:rPr>
        <w:t>89.2 дахь хэсгийн</w:t>
      </w:r>
      <w:r w:rsidRPr="00E21FAB">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w:t>
      </w:r>
      <w:r w:rsidRPr="00667EBB">
        <w:rPr>
          <w:rFonts w:ascii="Arial" w:hAnsi="Arial" w:cs="Arial"/>
          <w:color w:val="000000" w:themeColor="text1"/>
          <w:shd w:val="clear" w:color="auto" w:fill="FFFFFF"/>
        </w:rPr>
        <w:t>хууль зүйн магистраас дээш зэрэгтэй,</w:t>
      </w:r>
      <w:r>
        <w:rPr>
          <w:rFonts w:ascii="Arial" w:hAnsi="Arial" w:cs="Arial"/>
          <w:color w:val="000000" w:themeColor="text1"/>
          <w:shd w:val="clear" w:color="auto" w:fill="FFFFFF"/>
        </w:rPr>
        <w:t xml:space="preserve">” гэснийг хассугай. </w:t>
      </w:r>
      <w:r w:rsidRPr="00667EBB">
        <w:rPr>
          <w:rFonts w:ascii="Arial" w:hAnsi="Arial" w:cs="Arial"/>
          <w:color w:val="000000" w:themeColor="text1"/>
          <w:sz w:val="20"/>
          <w:szCs w:val="20"/>
          <w:shd w:val="clear" w:color="auto" w:fill="FFFFFF"/>
        </w:rPr>
        <w:t xml:space="preserve"> </w:t>
      </w:r>
    </w:p>
    <w:p w14:paraId="0DE6B1AD" w14:textId="77777777" w:rsidR="00A359F1" w:rsidRPr="00E21FAB" w:rsidRDefault="00A359F1" w:rsidP="00A359F1">
      <w:pPr>
        <w:spacing w:after="0" w:line="240" w:lineRule="auto"/>
        <w:ind w:right="-279" w:firstLine="720"/>
        <w:jc w:val="both"/>
        <w:rPr>
          <w:rFonts w:eastAsia="Times New Roman" w:cs="Arial"/>
          <w:color w:val="000000" w:themeColor="text1"/>
          <w:szCs w:val="24"/>
        </w:rPr>
      </w:pPr>
      <w:r w:rsidRPr="00E21FAB">
        <w:rPr>
          <w:rFonts w:eastAsia="Times New Roman" w:cs="Arial"/>
          <w:color w:val="000000" w:themeColor="text1"/>
          <w:szCs w:val="24"/>
        </w:rPr>
        <w:t xml:space="preserve"> </w:t>
      </w:r>
    </w:p>
    <w:p w14:paraId="663AFA82" w14:textId="77777777" w:rsidR="008B0333" w:rsidRPr="00EB582B" w:rsidRDefault="009F7A26" w:rsidP="008B0333">
      <w:pPr>
        <w:spacing w:after="0" w:line="240" w:lineRule="auto"/>
        <w:ind w:right="-279" w:firstLine="720"/>
        <w:jc w:val="both"/>
        <w:rPr>
          <w:rFonts w:cs="Arial"/>
          <w:szCs w:val="24"/>
          <w:lang w:val="mn-MN"/>
        </w:rPr>
      </w:pPr>
      <w:r>
        <w:rPr>
          <w:rFonts w:cs="Arial"/>
          <w:b/>
          <w:szCs w:val="24"/>
          <w:lang w:val="mn-MN"/>
        </w:rPr>
        <w:t>5</w:t>
      </w:r>
      <w:r w:rsidRPr="006902F7">
        <w:rPr>
          <w:rFonts w:cs="Arial"/>
          <w:b/>
          <w:szCs w:val="24"/>
          <w:lang w:val="mn-MN"/>
        </w:rPr>
        <w:t xml:space="preserve"> дугаар зүйл.</w:t>
      </w:r>
      <w:r w:rsidR="008B0333" w:rsidRPr="00EB582B">
        <w:rPr>
          <w:rFonts w:cs="Arial"/>
          <w:szCs w:val="24"/>
          <w:lang w:val="mn-MN"/>
        </w:rPr>
        <w:t xml:space="preserve">Энэ хуулийг </w:t>
      </w:r>
      <w:r w:rsidR="008B0333">
        <w:rPr>
          <w:rFonts w:cs="Arial"/>
          <w:szCs w:val="24"/>
        </w:rPr>
        <w:t xml:space="preserve">2023 оны ... дугаар сарын ... -ны өдөр баталсан </w:t>
      </w:r>
      <w:r w:rsidR="008B0333">
        <w:rPr>
          <w:rFonts w:cs="Arial"/>
          <w:szCs w:val="24"/>
          <w:lang w:val="mn-MN"/>
        </w:rPr>
        <w:t>Ш</w:t>
      </w:r>
      <w:r w:rsidR="008B0333" w:rsidRPr="00EB582B">
        <w:rPr>
          <w:rFonts w:cs="Arial"/>
          <w:szCs w:val="24"/>
          <w:lang w:val="mn-MN"/>
        </w:rPr>
        <w:t>үүх</w:t>
      </w:r>
      <w:r w:rsidR="008B0333">
        <w:rPr>
          <w:rFonts w:cs="Arial"/>
          <w:szCs w:val="24"/>
          <w:lang w:val="mn-MN"/>
        </w:rPr>
        <w:t xml:space="preserve"> байгуулах </w:t>
      </w:r>
      <w:r w:rsidR="008B0333" w:rsidRPr="00EB582B">
        <w:rPr>
          <w:rFonts w:cs="Arial"/>
          <w:szCs w:val="24"/>
          <w:lang w:val="mn-MN"/>
        </w:rPr>
        <w:t>тухай хууль /Шинэчилсэн найруулга/ хүчин төгөлдөр болсон өдрөөс эхлэн дагаж мөрдөнө.</w:t>
      </w:r>
    </w:p>
    <w:p w14:paraId="7FA9440F" w14:textId="77777777" w:rsidR="009F7A26" w:rsidRPr="006902F7" w:rsidRDefault="009F7A26" w:rsidP="009F7A26">
      <w:pPr>
        <w:ind w:right="-279" w:firstLine="720"/>
        <w:jc w:val="both"/>
        <w:rPr>
          <w:rFonts w:cs="Arial"/>
          <w:szCs w:val="24"/>
          <w:lang w:val="mn-MN"/>
        </w:rPr>
      </w:pPr>
    </w:p>
    <w:p w14:paraId="1BA4F6CD" w14:textId="77777777" w:rsidR="00A359F1" w:rsidRPr="00EB582B" w:rsidRDefault="00A359F1" w:rsidP="00A359F1">
      <w:pPr>
        <w:spacing w:after="0" w:line="240" w:lineRule="auto"/>
        <w:ind w:right="-279" w:firstLine="720"/>
        <w:jc w:val="both"/>
        <w:rPr>
          <w:rFonts w:cs="Arial"/>
          <w:szCs w:val="24"/>
          <w:lang w:val="mn-MN"/>
        </w:rPr>
      </w:pPr>
    </w:p>
    <w:p w14:paraId="229CD9FC" w14:textId="77777777" w:rsidR="00A359F1" w:rsidRPr="00AB3A6F" w:rsidRDefault="00A359F1" w:rsidP="00A359F1">
      <w:pPr>
        <w:spacing w:after="0" w:line="240" w:lineRule="auto"/>
        <w:ind w:right="-279"/>
        <w:jc w:val="both"/>
        <w:rPr>
          <w:rFonts w:cs="Arial"/>
          <w:bCs/>
          <w:szCs w:val="24"/>
          <w:shd w:val="clear" w:color="auto" w:fill="FFFFFF"/>
        </w:rPr>
      </w:pPr>
    </w:p>
    <w:p w14:paraId="76636545" w14:textId="77777777" w:rsidR="00A359F1" w:rsidRPr="00EB582B" w:rsidRDefault="00A359F1" w:rsidP="00A359F1">
      <w:pPr>
        <w:spacing w:after="0" w:line="240" w:lineRule="auto"/>
        <w:ind w:right="-279"/>
        <w:jc w:val="both"/>
        <w:rPr>
          <w:rFonts w:cs="Arial"/>
          <w:szCs w:val="24"/>
          <w:lang w:val="mn-MN"/>
        </w:rPr>
      </w:pPr>
      <w:r w:rsidRPr="00EB582B">
        <w:rPr>
          <w:rFonts w:cs="Arial"/>
          <w:szCs w:val="24"/>
          <w:lang w:val="mn-MN"/>
        </w:rPr>
        <w:tab/>
      </w:r>
      <w:r w:rsidRPr="00EB582B">
        <w:rPr>
          <w:rFonts w:cs="Arial"/>
          <w:szCs w:val="24"/>
          <w:lang w:val="mn-MN"/>
        </w:rPr>
        <w:tab/>
      </w:r>
      <w:r w:rsidRPr="00EB582B">
        <w:rPr>
          <w:rFonts w:cs="Arial"/>
          <w:szCs w:val="24"/>
          <w:lang w:val="mn-MN"/>
        </w:rPr>
        <w:tab/>
      </w:r>
      <w:r w:rsidRPr="00EB582B">
        <w:rPr>
          <w:rFonts w:cs="Arial"/>
          <w:szCs w:val="24"/>
          <w:lang w:val="mn-MN"/>
        </w:rPr>
        <w:tab/>
      </w:r>
      <w:r w:rsidRPr="00EB582B">
        <w:rPr>
          <w:rFonts w:cs="Arial"/>
          <w:szCs w:val="24"/>
          <w:lang w:val="mn-MN"/>
        </w:rPr>
        <w:tab/>
        <w:t xml:space="preserve">         </w:t>
      </w:r>
    </w:p>
    <w:p w14:paraId="5E310844" w14:textId="77777777" w:rsidR="00A359F1" w:rsidRDefault="00A359F1" w:rsidP="00A359F1">
      <w:pPr>
        <w:spacing w:after="0" w:line="240" w:lineRule="auto"/>
        <w:ind w:right="-279"/>
        <w:rPr>
          <w:rFonts w:eastAsia="Times New Roman" w:cs="Arial"/>
          <w:szCs w:val="24"/>
          <w:lang w:val="mn-MN"/>
        </w:rPr>
      </w:pPr>
    </w:p>
    <w:p w14:paraId="1A1710D1" w14:textId="77777777" w:rsidR="00A359F1" w:rsidRPr="00EB582B" w:rsidRDefault="00A359F1" w:rsidP="00A359F1">
      <w:pPr>
        <w:spacing w:after="0" w:line="240" w:lineRule="auto"/>
        <w:ind w:right="-279"/>
        <w:rPr>
          <w:rFonts w:eastAsia="Times New Roman" w:cs="Arial"/>
          <w:szCs w:val="24"/>
          <w:lang w:val="mn-MN"/>
        </w:rPr>
      </w:pPr>
    </w:p>
    <w:p w14:paraId="01ECDBED" w14:textId="77777777" w:rsidR="00A359F1" w:rsidRDefault="00A359F1" w:rsidP="00A359F1">
      <w:pPr>
        <w:spacing w:after="0" w:line="240" w:lineRule="auto"/>
        <w:ind w:right="-279"/>
        <w:rPr>
          <w:rFonts w:eastAsia="Times New Roman" w:cs="Arial"/>
          <w:szCs w:val="24"/>
          <w:lang w:val="mn-MN"/>
        </w:rPr>
      </w:pPr>
      <w:r w:rsidRPr="00EB582B">
        <w:rPr>
          <w:rFonts w:eastAsia="Times New Roman" w:cs="Arial"/>
          <w:szCs w:val="24"/>
          <w:lang w:val="mn-MN"/>
        </w:rPr>
        <w:t xml:space="preserve"> </w:t>
      </w:r>
      <w:r w:rsidRPr="00EB582B">
        <w:rPr>
          <w:rFonts w:eastAsia="Times New Roman" w:cs="Arial"/>
          <w:szCs w:val="24"/>
          <w:lang w:val="mn-MN"/>
        </w:rPr>
        <w:tab/>
      </w:r>
      <w:r w:rsidRPr="00EB582B">
        <w:rPr>
          <w:rFonts w:eastAsia="Times New Roman" w:cs="Arial"/>
          <w:szCs w:val="24"/>
          <w:lang w:val="mn-MN"/>
        </w:rPr>
        <w:tab/>
      </w:r>
      <w:r>
        <w:rPr>
          <w:rFonts w:eastAsia="Times New Roman" w:cs="Arial"/>
          <w:szCs w:val="24"/>
          <w:lang w:val="mn-MN"/>
        </w:rPr>
        <w:tab/>
      </w:r>
      <w:r>
        <w:rPr>
          <w:rFonts w:eastAsia="Times New Roman" w:cs="Arial"/>
          <w:szCs w:val="24"/>
          <w:lang w:val="mn-MN"/>
        </w:rPr>
        <w:tab/>
      </w:r>
      <w:r>
        <w:rPr>
          <w:rFonts w:eastAsia="Times New Roman" w:cs="Arial"/>
          <w:szCs w:val="24"/>
          <w:lang w:val="mn-MN"/>
        </w:rPr>
        <w:tab/>
      </w:r>
      <w:r>
        <w:rPr>
          <w:rFonts w:eastAsia="Times New Roman" w:cs="Arial"/>
          <w:szCs w:val="24"/>
          <w:lang w:val="mn-MN"/>
        </w:rPr>
        <w:tab/>
        <w:t xml:space="preserve">Гарын үсэг </w:t>
      </w:r>
    </w:p>
    <w:p w14:paraId="76BDB6D6" w14:textId="77777777" w:rsidR="00A359F1" w:rsidRDefault="00A359F1" w:rsidP="00A359F1">
      <w:pPr>
        <w:spacing w:after="0" w:line="240" w:lineRule="auto"/>
        <w:ind w:right="-279"/>
        <w:rPr>
          <w:rFonts w:eastAsia="Times New Roman" w:cs="Arial"/>
          <w:szCs w:val="24"/>
          <w:lang w:val="mn-MN"/>
        </w:rPr>
      </w:pPr>
    </w:p>
    <w:p w14:paraId="671C223C" w14:textId="77777777" w:rsidR="00A359F1" w:rsidRDefault="00A359F1" w:rsidP="00A359F1">
      <w:pPr>
        <w:spacing w:after="0" w:line="240" w:lineRule="auto"/>
        <w:ind w:right="-279"/>
        <w:rPr>
          <w:rFonts w:eastAsia="Times New Roman" w:cs="Arial"/>
          <w:szCs w:val="24"/>
          <w:lang w:val="mn-MN"/>
        </w:rPr>
      </w:pPr>
    </w:p>
    <w:p w14:paraId="3D5A3755" w14:textId="77777777" w:rsidR="009F7A26" w:rsidRDefault="009F7A26" w:rsidP="00A359F1">
      <w:pPr>
        <w:spacing w:after="0" w:line="240" w:lineRule="auto"/>
        <w:ind w:right="-279"/>
        <w:rPr>
          <w:rFonts w:eastAsia="Times New Roman" w:cs="Arial"/>
          <w:szCs w:val="24"/>
          <w:lang w:val="mn-MN"/>
        </w:rPr>
      </w:pPr>
    </w:p>
    <w:p w14:paraId="4909820F" w14:textId="77777777" w:rsidR="009F7A26" w:rsidRDefault="009F7A26" w:rsidP="00A359F1">
      <w:pPr>
        <w:spacing w:after="0" w:line="240" w:lineRule="auto"/>
        <w:ind w:right="-279"/>
        <w:rPr>
          <w:rFonts w:eastAsia="Times New Roman" w:cs="Arial"/>
          <w:szCs w:val="24"/>
          <w:lang w:val="mn-MN"/>
        </w:rPr>
      </w:pPr>
    </w:p>
    <w:p w14:paraId="0CCF4C8C" w14:textId="77777777" w:rsidR="009F7A26" w:rsidRDefault="009F7A26" w:rsidP="00A359F1">
      <w:pPr>
        <w:spacing w:after="0" w:line="240" w:lineRule="auto"/>
        <w:ind w:right="-279"/>
        <w:rPr>
          <w:rFonts w:eastAsia="Times New Roman" w:cs="Arial"/>
          <w:szCs w:val="24"/>
          <w:lang w:val="mn-MN"/>
        </w:rPr>
      </w:pPr>
    </w:p>
    <w:p w14:paraId="07B85B33" w14:textId="77777777" w:rsidR="009F7A26" w:rsidRDefault="009F7A26" w:rsidP="00A359F1">
      <w:pPr>
        <w:spacing w:after="0" w:line="240" w:lineRule="auto"/>
        <w:ind w:right="-279"/>
        <w:rPr>
          <w:rFonts w:eastAsia="Times New Roman" w:cs="Arial"/>
          <w:szCs w:val="24"/>
          <w:lang w:val="mn-MN"/>
        </w:rPr>
      </w:pPr>
    </w:p>
    <w:p w14:paraId="468F59D1" w14:textId="77777777" w:rsidR="009F7A26" w:rsidRDefault="009F7A26" w:rsidP="00A359F1">
      <w:pPr>
        <w:spacing w:after="0" w:line="240" w:lineRule="auto"/>
        <w:ind w:right="-279"/>
        <w:rPr>
          <w:rFonts w:eastAsia="Times New Roman" w:cs="Arial"/>
          <w:szCs w:val="24"/>
          <w:lang w:val="mn-MN"/>
        </w:rPr>
      </w:pPr>
    </w:p>
    <w:p w14:paraId="047579CD" w14:textId="77777777" w:rsidR="009F7A26" w:rsidRDefault="009F7A26" w:rsidP="00A359F1">
      <w:pPr>
        <w:spacing w:after="0" w:line="240" w:lineRule="auto"/>
        <w:ind w:right="-279"/>
        <w:rPr>
          <w:rFonts w:eastAsia="Times New Roman" w:cs="Arial"/>
          <w:szCs w:val="24"/>
          <w:lang w:val="mn-MN"/>
        </w:rPr>
      </w:pPr>
    </w:p>
    <w:p w14:paraId="29CE5CE7" w14:textId="77777777" w:rsidR="009F7A26" w:rsidRDefault="009F7A26" w:rsidP="00A359F1">
      <w:pPr>
        <w:spacing w:after="0" w:line="240" w:lineRule="auto"/>
        <w:ind w:right="-279"/>
        <w:rPr>
          <w:rFonts w:eastAsia="Times New Roman" w:cs="Arial"/>
          <w:szCs w:val="24"/>
          <w:lang w:val="mn-MN"/>
        </w:rPr>
      </w:pPr>
    </w:p>
    <w:p w14:paraId="6CCEE2EE" w14:textId="77777777" w:rsidR="009F7A26" w:rsidRDefault="009F7A26" w:rsidP="00A359F1">
      <w:pPr>
        <w:spacing w:after="0" w:line="240" w:lineRule="auto"/>
        <w:ind w:right="-279"/>
        <w:rPr>
          <w:rFonts w:eastAsia="Times New Roman" w:cs="Arial"/>
          <w:szCs w:val="24"/>
          <w:lang w:val="mn-MN"/>
        </w:rPr>
      </w:pPr>
    </w:p>
    <w:p w14:paraId="57E4BC92" w14:textId="77777777" w:rsidR="009F7A26" w:rsidRDefault="009F7A26" w:rsidP="00A359F1">
      <w:pPr>
        <w:spacing w:after="0" w:line="240" w:lineRule="auto"/>
        <w:ind w:right="-279"/>
        <w:rPr>
          <w:rFonts w:eastAsia="Times New Roman" w:cs="Arial"/>
          <w:szCs w:val="24"/>
          <w:lang w:val="mn-MN"/>
        </w:rPr>
      </w:pPr>
    </w:p>
    <w:p w14:paraId="7D230D78" w14:textId="77777777" w:rsidR="009F7A26" w:rsidRDefault="009F7A26" w:rsidP="00A359F1">
      <w:pPr>
        <w:spacing w:after="0" w:line="240" w:lineRule="auto"/>
        <w:ind w:right="-279"/>
        <w:rPr>
          <w:rFonts w:eastAsia="Times New Roman" w:cs="Arial"/>
          <w:szCs w:val="24"/>
          <w:lang w:val="mn-MN"/>
        </w:rPr>
      </w:pPr>
    </w:p>
    <w:p w14:paraId="44C8AC08" w14:textId="77777777" w:rsidR="009F7A26" w:rsidRDefault="009F7A26" w:rsidP="00A359F1">
      <w:pPr>
        <w:spacing w:after="0" w:line="240" w:lineRule="auto"/>
        <w:ind w:right="-279"/>
        <w:rPr>
          <w:rFonts w:eastAsia="Times New Roman" w:cs="Arial"/>
          <w:szCs w:val="24"/>
          <w:lang w:val="mn-MN"/>
        </w:rPr>
      </w:pPr>
    </w:p>
    <w:p w14:paraId="617C770F" w14:textId="77777777" w:rsidR="009F7A26" w:rsidRDefault="009F7A26" w:rsidP="00A359F1">
      <w:pPr>
        <w:spacing w:after="0" w:line="240" w:lineRule="auto"/>
        <w:ind w:right="-279"/>
        <w:rPr>
          <w:rFonts w:eastAsia="Times New Roman" w:cs="Arial"/>
          <w:szCs w:val="24"/>
          <w:lang w:val="mn-MN"/>
        </w:rPr>
      </w:pPr>
    </w:p>
    <w:p w14:paraId="7EF07793" w14:textId="77777777" w:rsidR="009F7A26" w:rsidRDefault="009F7A26" w:rsidP="00A359F1">
      <w:pPr>
        <w:spacing w:after="0" w:line="240" w:lineRule="auto"/>
        <w:ind w:right="-279"/>
        <w:rPr>
          <w:rFonts w:eastAsia="Times New Roman" w:cs="Arial"/>
          <w:szCs w:val="24"/>
          <w:lang w:val="mn-MN"/>
        </w:rPr>
      </w:pPr>
    </w:p>
    <w:p w14:paraId="6A284FA4" w14:textId="77777777" w:rsidR="009F7A26" w:rsidRDefault="009F7A26" w:rsidP="00A359F1">
      <w:pPr>
        <w:spacing w:after="0" w:line="240" w:lineRule="auto"/>
        <w:ind w:right="-279"/>
        <w:rPr>
          <w:rFonts w:eastAsia="Times New Roman" w:cs="Arial"/>
          <w:szCs w:val="24"/>
          <w:lang w:val="mn-MN"/>
        </w:rPr>
      </w:pPr>
    </w:p>
    <w:p w14:paraId="27842F8E" w14:textId="77777777" w:rsidR="009F7A26" w:rsidRDefault="009F7A26" w:rsidP="00A359F1">
      <w:pPr>
        <w:spacing w:after="0" w:line="240" w:lineRule="auto"/>
        <w:ind w:right="-279"/>
        <w:rPr>
          <w:rFonts w:eastAsia="Times New Roman" w:cs="Arial"/>
          <w:szCs w:val="24"/>
          <w:lang w:val="mn-MN"/>
        </w:rPr>
      </w:pPr>
    </w:p>
    <w:p w14:paraId="1521206C" w14:textId="77777777" w:rsidR="009F7A26" w:rsidRDefault="009F7A26" w:rsidP="00A359F1">
      <w:pPr>
        <w:spacing w:after="0" w:line="240" w:lineRule="auto"/>
        <w:ind w:right="-279"/>
        <w:rPr>
          <w:rFonts w:eastAsia="Times New Roman" w:cs="Arial"/>
          <w:szCs w:val="24"/>
          <w:lang w:val="mn-MN"/>
        </w:rPr>
      </w:pPr>
    </w:p>
    <w:p w14:paraId="32E58DCD" w14:textId="77777777" w:rsidR="009F7A26" w:rsidRDefault="009F7A26" w:rsidP="00A359F1">
      <w:pPr>
        <w:spacing w:after="0" w:line="240" w:lineRule="auto"/>
        <w:ind w:right="-279"/>
        <w:rPr>
          <w:rFonts w:eastAsia="Times New Roman" w:cs="Arial"/>
          <w:szCs w:val="24"/>
          <w:lang w:val="mn-MN"/>
        </w:rPr>
      </w:pPr>
    </w:p>
    <w:p w14:paraId="2B7DBEA6" w14:textId="77777777" w:rsidR="009F7A26" w:rsidRDefault="009F7A26" w:rsidP="00A359F1">
      <w:pPr>
        <w:spacing w:after="0" w:line="240" w:lineRule="auto"/>
        <w:ind w:right="-279"/>
        <w:rPr>
          <w:rFonts w:eastAsia="Times New Roman" w:cs="Arial"/>
          <w:szCs w:val="24"/>
          <w:lang w:val="mn-MN"/>
        </w:rPr>
      </w:pPr>
    </w:p>
    <w:p w14:paraId="1207C398" w14:textId="77777777" w:rsidR="009F7A26" w:rsidRDefault="009F7A26" w:rsidP="00A359F1">
      <w:pPr>
        <w:spacing w:after="0" w:line="240" w:lineRule="auto"/>
        <w:ind w:right="-279"/>
        <w:rPr>
          <w:rFonts w:eastAsia="Times New Roman" w:cs="Arial"/>
          <w:szCs w:val="24"/>
          <w:lang w:val="mn-MN"/>
        </w:rPr>
      </w:pPr>
    </w:p>
    <w:p w14:paraId="4EE7572A" w14:textId="77777777" w:rsidR="009F7A26" w:rsidRDefault="009F7A26" w:rsidP="00A359F1">
      <w:pPr>
        <w:spacing w:after="0" w:line="240" w:lineRule="auto"/>
        <w:ind w:right="-279"/>
        <w:rPr>
          <w:rFonts w:eastAsia="Times New Roman" w:cs="Arial"/>
          <w:szCs w:val="24"/>
          <w:lang w:val="mn-MN"/>
        </w:rPr>
      </w:pPr>
    </w:p>
    <w:p w14:paraId="1C07C1E6" w14:textId="77777777" w:rsidR="009F7A26" w:rsidRDefault="009F7A26" w:rsidP="00A359F1">
      <w:pPr>
        <w:spacing w:after="0" w:line="240" w:lineRule="auto"/>
        <w:ind w:right="-279"/>
        <w:rPr>
          <w:rFonts w:eastAsia="Times New Roman" w:cs="Arial"/>
          <w:szCs w:val="24"/>
          <w:lang w:val="mn-MN"/>
        </w:rPr>
      </w:pPr>
    </w:p>
    <w:p w14:paraId="70A64DA6" w14:textId="77777777" w:rsidR="009F7A26" w:rsidRDefault="009F7A26" w:rsidP="00A359F1">
      <w:pPr>
        <w:spacing w:after="0" w:line="240" w:lineRule="auto"/>
        <w:ind w:right="-279"/>
        <w:rPr>
          <w:rFonts w:eastAsia="Times New Roman" w:cs="Arial"/>
          <w:szCs w:val="24"/>
          <w:lang w:val="mn-MN"/>
        </w:rPr>
      </w:pPr>
    </w:p>
    <w:p w14:paraId="36FDC2E1" w14:textId="77777777" w:rsidR="00A359F1" w:rsidRDefault="00A359F1" w:rsidP="00A359F1">
      <w:pPr>
        <w:spacing w:after="0" w:line="240" w:lineRule="auto"/>
        <w:ind w:right="-279"/>
        <w:rPr>
          <w:rFonts w:eastAsia="Times New Roman" w:cs="Arial"/>
          <w:szCs w:val="24"/>
          <w:lang w:val="mn-MN"/>
        </w:rPr>
      </w:pPr>
    </w:p>
    <w:p w14:paraId="402A0908" w14:textId="77777777" w:rsidR="008B0333" w:rsidRDefault="008B0333" w:rsidP="00A359F1">
      <w:pPr>
        <w:spacing w:after="0" w:line="240" w:lineRule="auto"/>
        <w:ind w:right="-279"/>
        <w:rPr>
          <w:rFonts w:eastAsia="Times New Roman" w:cs="Arial"/>
          <w:szCs w:val="24"/>
          <w:lang w:val="mn-MN"/>
        </w:rPr>
      </w:pPr>
    </w:p>
    <w:p w14:paraId="27A942D6" w14:textId="77777777" w:rsidR="007D3BF6" w:rsidRPr="007D3BF6" w:rsidRDefault="007D3BF6" w:rsidP="00A359F1">
      <w:pPr>
        <w:spacing w:after="0" w:line="240" w:lineRule="auto"/>
        <w:ind w:right="-279"/>
        <w:rPr>
          <w:rFonts w:eastAsia="Times New Roman" w:cs="Arial"/>
          <w:szCs w:val="24"/>
        </w:rPr>
      </w:pPr>
    </w:p>
    <w:p w14:paraId="2375D7CC" w14:textId="77777777" w:rsidR="00462AD0" w:rsidRDefault="00462AD0" w:rsidP="00A359F1">
      <w:pPr>
        <w:spacing w:after="0" w:line="240" w:lineRule="auto"/>
        <w:ind w:right="-279"/>
        <w:rPr>
          <w:rFonts w:eastAsia="Times New Roman" w:cs="Arial"/>
          <w:szCs w:val="24"/>
          <w:lang w:val="mn-MN"/>
        </w:rPr>
      </w:pPr>
    </w:p>
    <w:p w14:paraId="7AE46E98" w14:textId="77777777" w:rsidR="00A359F1" w:rsidRPr="0089060C" w:rsidRDefault="00A359F1" w:rsidP="00BF0E9B">
      <w:pPr>
        <w:spacing w:after="0" w:line="240" w:lineRule="auto"/>
        <w:ind w:right="-279"/>
        <w:jc w:val="right"/>
        <w:rPr>
          <w:rFonts w:cs="Arial"/>
          <w:color w:val="000000" w:themeColor="text1"/>
          <w:szCs w:val="24"/>
          <w:lang w:val="mn-MN"/>
        </w:rPr>
      </w:pPr>
      <w:r w:rsidRPr="006B307D">
        <w:rPr>
          <w:rFonts w:cs="Arial"/>
          <w:color w:val="000000" w:themeColor="text1"/>
          <w:szCs w:val="24"/>
          <w:lang w:val="mn-MN"/>
        </w:rPr>
        <w:t xml:space="preserve">                                     </w:t>
      </w:r>
      <w:r w:rsidRPr="0089060C">
        <w:rPr>
          <w:rFonts w:cs="Arial"/>
          <w:color w:val="000000" w:themeColor="text1"/>
          <w:szCs w:val="24"/>
          <w:lang w:val="mn-MN"/>
        </w:rPr>
        <w:t>Төсөл</w:t>
      </w:r>
    </w:p>
    <w:p w14:paraId="2873B3FB" w14:textId="77777777" w:rsidR="00A359F1" w:rsidRPr="0089060C" w:rsidRDefault="00A359F1" w:rsidP="00BF0E9B">
      <w:pPr>
        <w:spacing w:after="0" w:line="240" w:lineRule="auto"/>
        <w:ind w:right="-279"/>
        <w:jc w:val="right"/>
        <w:rPr>
          <w:rFonts w:cs="Arial"/>
          <w:b/>
          <w:bCs/>
          <w:color w:val="000000" w:themeColor="text1"/>
          <w:szCs w:val="24"/>
          <w:lang w:val="mn-MN"/>
        </w:rPr>
      </w:pPr>
    </w:p>
    <w:p w14:paraId="79CC7A46" w14:textId="77777777" w:rsidR="00A359F1" w:rsidRPr="0089060C" w:rsidRDefault="00A359F1" w:rsidP="00BF0E9B">
      <w:pPr>
        <w:spacing w:after="0" w:line="240" w:lineRule="auto"/>
        <w:ind w:right="-279"/>
        <w:jc w:val="center"/>
        <w:rPr>
          <w:rFonts w:cs="Arial"/>
          <w:b/>
          <w:bCs/>
          <w:color w:val="000000" w:themeColor="text1"/>
          <w:szCs w:val="24"/>
          <w:lang w:val="mn-MN"/>
        </w:rPr>
      </w:pPr>
      <w:r w:rsidRPr="0089060C">
        <w:rPr>
          <w:rFonts w:cs="Arial"/>
          <w:b/>
          <w:bCs/>
          <w:color w:val="000000" w:themeColor="text1"/>
          <w:szCs w:val="24"/>
          <w:lang w:val="mn-MN"/>
        </w:rPr>
        <w:t>МОНГОЛ УЛСЫН ХУУЛЬ</w:t>
      </w:r>
    </w:p>
    <w:p w14:paraId="347BC452" w14:textId="77777777" w:rsidR="00A359F1" w:rsidRPr="0089060C" w:rsidRDefault="00A359F1" w:rsidP="00BF0E9B">
      <w:pPr>
        <w:spacing w:after="0" w:line="240" w:lineRule="auto"/>
        <w:ind w:right="-279"/>
        <w:jc w:val="center"/>
        <w:rPr>
          <w:rFonts w:cs="Arial"/>
          <w:b/>
          <w:bCs/>
          <w:color w:val="000000" w:themeColor="text1"/>
          <w:szCs w:val="24"/>
          <w:lang w:val="mn-MN"/>
        </w:rPr>
      </w:pPr>
    </w:p>
    <w:p w14:paraId="0B273F0E" w14:textId="77777777" w:rsidR="00A359F1" w:rsidRPr="0089060C" w:rsidRDefault="00A359F1" w:rsidP="00BF0E9B">
      <w:pPr>
        <w:spacing w:after="0" w:line="240" w:lineRule="auto"/>
        <w:ind w:right="-279"/>
        <w:jc w:val="both"/>
        <w:rPr>
          <w:rFonts w:cs="Arial"/>
          <w:color w:val="000000" w:themeColor="text1"/>
          <w:szCs w:val="24"/>
          <w:lang w:val="mn-MN"/>
        </w:rPr>
      </w:pPr>
      <w:r w:rsidRPr="0089060C">
        <w:rPr>
          <w:rFonts w:cs="Arial"/>
          <w:color w:val="000000" w:themeColor="text1"/>
          <w:szCs w:val="24"/>
        </w:rPr>
        <w:t>2023</w:t>
      </w:r>
      <w:r w:rsidRPr="0089060C">
        <w:rPr>
          <w:rFonts w:cs="Arial"/>
          <w:color w:val="000000" w:themeColor="text1"/>
          <w:szCs w:val="24"/>
          <w:lang w:val="mn-MN"/>
        </w:rPr>
        <w:t xml:space="preserve"> оны ... дугаар                                                                                            Улаанбаатар</w:t>
      </w:r>
    </w:p>
    <w:p w14:paraId="7BAAB793" w14:textId="77777777" w:rsidR="00A359F1" w:rsidRPr="0089060C" w:rsidRDefault="00A359F1" w:rsidP="00BF0E9B">
      <w:pPr>
        <w:spacing w:after="0" w:line="240" w:lineRule="auto"/>
        <w:ind w:right="-279"/>
        <w:jc w:val="both"/>
        <w:rPr>
          <w:rFonts w:cs="Arial"/>
          <w:color w:val="000000" w:themeColor="text1"/>
          <w:szCs w:val="24"/>
          <w:lang w:val="mn-MN"/>
        </w:rPr>
      </w:pPr>
      <w:r w:rsidRPr="0089060C">
        <w:rPr>
          <w:rFonts w:cs="Arial"/>
          <w:color w:val="000000" w:themeColor="text1"/>
          <w:szCs w:val="24"/>
          <w:lang w:val="mn-MN"/>
        </w:rPr>
        <w:t>сарын ...-ны өдөр                                   Дугаар ...                                                хот</w:t>
      </w:r>
    </w:p>
    <w:p w14:paraId="5F518B25" w14:textId="77777777" w:rsidR="00A359F1" w:rsidRPr="0089060C" w:rsidRDefault="00A359F1" w:rsidP="00BF0E9B">
      <w:pPr>
        <w:spacing w:after="0" w:line="240" w:lineRule="auto"/>
        <w:ind w:right="-279"/>
        <w:jc w:val="both"/>
        <w:rPr>
          <w:rFonts w:cs="Arial"/>
          <w:color w:val="000000" w:themeColor="text1"/>
          <w:szCs w:val="24"/>
          <w:lang w:val="mn-MN"/>
        </w:rPr>
      </w:pPr>
    </w:p>
    <w:p w14:paraId="5653F750" w14:textId="77777777" w:rsidR="00A359F1" w:rsidRPr="0089060C" w:rsidRDefault="00A359F1" w:rsidP="00BF0E9B">
      <w:pPr>
        <w:spacing w:after="0" w:line="240" w:lineRule="auto"/>
        <w:ind w:right="-279"/>
        <w:jc w:val="both"/>
        <w:rPr>
          <w:rFonts w:cs="Arial"/>
          <w:color w:val="000000" w:themeColor="text1"/>
          <w:szCs w:val="24"/>
          <w:lang w:val="mn-MN"/>
        </w:rPr>
      </w:pPr>
    </w:p>
    <w:p w14:paraId="6E438EFA" w14:textId="77777777" w:rsidR="00A359F1" w:rsidRPr="0089060C" w:rsidRDefault="00A359F1" w:rsidP="00BF0E9B">
      <w:pPr>
        <w:spacing w:after="0" w:line="240" w:lineRule="auto"/>
        <w:ind w:right="-279"/>
        <w:jc w:val="center"/>
        <w:rPr>
          <w:rFonts w:cs="Arial"/>
          <w:b/>
          <w:bCs/>
          <w:color w:val="000000" w:themeColor="text1"/>
          <w:szCs w:val="24"/>
          <w:lang w:val="mn-MN"/>
        </w:rPr>
      </w:pPr>
      <w:r w:rsidRPr="0089060C">
        <w:rPr>
          <w:rFonts w:cs="Arial"/>
          <w:b/>
          <w:bCs/>
          <w:color w:val="000000" w:themeColor="text1"/>
          <w:szCs w:val="24"/>
          <w:lang w:val="mn-MN"/>
        </w:rPr>
        <w:t xml:space="preserve">ЭРҮҮГИЙН ХЭРЭГ ХЯНАН ШИЙДВЭРЛЭХ ТУХАЙ ХУУЛЬД </w:t>
      </w:r>
    </w:p>
    <w:p w14:paraId="30D101A3" w14:textId="77777777" w:rsidR="00A359F1" w:rsidRDefault="00A359F1" w:rsidP="00BF0E9B">
      <w:pPr>
        <w:spacing w:after="0" w:line="240" w:lineRule="auto"/>
        <w:ind w:right="-279"/>
        <w:jc w:val="center"/>
        <w:rPr>
          <w:rFonts w:cs="Arial"/>
          <w:b/>
          <w:bCs/>
          <w:color w:val="000000" w:themeColor="text1"/>
          <w:szCs w:val="24"/>
          <w:lang w:val="mn-MN"/>
        </w:rPr>
      </w:pPr>
      <w:r w:rsidRPr="0089060C">
        <w:rPr>
          <w:rFonts w:cs="Arial"/>
          <w:b/>
          <w:bCs/>
          <w:color w:val="000000" w:themeColor="text1"/>
          <w:szCs w:val="24"/>
          <w:lang w:val="mn-MN"/>
        </w:rPr>
        <w:t>НЭМЭЛТ, ӨӨРЧЛӨЛТ ОРУУЛАХ ТУХАЙ</w:t>
      </w:r>
    </w:p>
    <w:p w14:paraId="5D388495" w14:textId="77777777" w:rsidR="00A359F1" w:rsidRDefault="00A359F1" w:rsidP="00BF0E9B">
      <w:pPr>
        <w:ind w:right="-279"/>
        <w:jc w:val="both"/>
        <w:rPr>
          <w:rFonts w:eastAsia="Times New Roman" w:cs="Arial"/>
          <w:b/>
          <w:bCs/>
          <w:color w:val="000000" w:themeColor="text1"/>
        </w:rPr>
      </w:pPr>
    </w:p>
    <w:p w14:paraId="5C433513" w14:textId="77777777" w:rsidR="00545286" w:rsidRDefault="00A359F1" w:rsidP="00545286">
      <w:pPr>
        <w:spacing w:line="240" w:lineRule="auto"/>
        <w:ind w:right="-279" w:firstLine="720"/>
        <w:jc w:val="both"/>
        <w:rPr>
          <w:rFonts w:cs="Arial"/>
          <w:color w:val="000000" w:themeColor="text1"/>
          <w:szCs w:val="24"/>
        </w:rPr>
      </w:pPr>
      <w:r>
        <w:rPr>
          <w:rFonts w:cs="Arial"/>
          <w:b/>
          <w:bCs/>
          <w:color w:val="000000" w:themeColor="text1"/>
          <w:szCs w:val="24"/>
          <w:lang w:val="mn-MN"/>
        </w:rPr>
        <w:t>1 дүгээр</w:t>
      </w:r>
      <w:r w:rsidRPr="0089060C">
        <w:rPr>
          <w:rFonts w:cs="Arial"/>
          <w:b/>
          <w:bCs/>
          <w:color w:val="000000" w:themeColor="text1"/>
          <w:szCs w:val="24"/>
          <w:lang w:val="mn-MN"/>
        </w:rPr>
        <w:t xml:space="preserve"> зүйл.</w:t>
      </w:r>
      <w:r w:rsidR="009F7A26" w:rsidRPr="0089060C">
        <w:rPr>
          <w:rFonts w:cs="Arial"/>
          <w:color w:val="000000" w:themeColor="text1"/>
          <w:szCs w:val="24"/>
          <w:lang w:val="mn-MN"/>
        </w:rPr>
        <w:t>Эрүүгийн хэрэг хянан шийдвэрлэх тухай</w:t>
      </w:r>
      <w:r w:rsidR="009F7A26">
        <w:rPr>
          <w:rFonts w:cs="Arial"/>
          <w:color w:val="000000" w:themeColor="text1"/>
          <w:szCs w:val="24"/>
          <w:lang w:val="mn-MN"/>
        </w:rPr>
        <w:t xml:space="preserve"> хуул</w:t>
      </w:r>
      <w:r w:rsidR="00545286">
        <w:rPr>
          <w:rFonts w:cs="Arial"/>
          <w:color w:val="000000" w:themeColor="text1"/>
          <w:szCs w:val="24"/>
          <w:lang w:val="mn-MN"/>
        </w:rPr>
        <w:t xml:space="preserve">ьд </w:t>
      </w:r>
      <w:r w:rsidR="009F7A26">
        <w:rPr>
          <w:rFonts w:cs="Arial"/>
          <w:color w:val="000000" w:themeColor="text1"/>
          <w:szCs w:val="24"/>
          <w:lang w:val="mn-MN"/>
        </w:rPr>
        <w:t xml:space="preserve">доор дурдсан агуулгатай </w:t>
      </w:r>
      <w:r w:rsidR="00AA1CEB">
        <w:rPr>
          <w:rFonts w:cs="Arial"/>
          <w:color w:val="000000" w:themeColor="text1"/>
          <w:szCs w:val="24"/>
          <w:lang w:val="mn-MN"/>
        </w:rPr>
        <w:t xml:space="preserve">дараах </w:t>
      </w:r>
      <w:r w:rsidR="00545286">
        <w:rPr>
          <w:rFonts w:cs="Arial"/>
          <w:color w:val="000000" w:themeColor="text1"/>
          <w:szCs w:val="24"/>
          <w:lang w:val="mn-MN"/>
        </w:rPr>
        <w:t xml:space="preserve">хэсэг, </w:t>
      </w:r>
      <w:r w:rsidR="009F7A26">
        <w:rPr>
          <w:rFonts w:cs="Arial"/>
          <w:color w:val="000000" w:themeColor="text1"/>
          <w:szCs w:val="24"/>
          <w:lang w:val="mn-MN"/>
        </w:rPr>
        <w:t>дэд бүлэг нэмсүгэй</w:t>
      </w:r>
      <w:r w:rsidR="009F7A26">
        <w:rPr>
          <w:rFonts w:cs="Arial"/>
          <w:color w:val="000000" w:themeColor="text1"/>
          <w:szCs w:val="24"/>
        </w:rPr>
        <w:t>:</w:t>
      </w:r>
    </w:p>
    <w:p w14:paraId="1957F7CA" w14:textId="77777777" w:rsidR="00545286" w:rsidRPr="00070F65" w:rsidRDefault="00545286" w:rsidP="00BF0E9B">
      <w:pPr>
        <w:spacing w:line="240" w:lineRule="auto"/>
        <w:ind w:right="-279" w:firstLine="720"/>
        <w:jc w:val="both"/>
        <w:rPr>
          <w:rFonts w:cs="Arial"/>
          <w:b/>
          <w:bCs/>
          <w:color w:val="000000" w:themeColor="text1"/>
          <w:szCs w:val="24"/>
        </w:rPr>
      </w:pPr>
      <w:r>
        <w:rPr>
          <w:rFonts w:cs="Arial"/>
          <w:color w:val="000000" w:themeColor="text1"/>
          <w:szCs w:val="24"/>
        </w:rPr>
        <w:tab/>
      </w:r>
      <w:r w:rsidRPr="00070F65">
        <w:rPr>
          <w:rFonts w:cs="Arial"/>
          <w:b/>
          <w:bCs/>
          <w:color w:val="000000" w:themeColor="text1"/>
          <w:szCs w:val="24"/>
        </w:rPr>
        <w:t>1/17.1 дүгээр зүйлийн 8 дахь хэсэг:</w:t>
      </w:r>
    </w:p>
    <w:p w14:paraId="5EC9CAB6" w14:textId="77777777" w:rsidR="00545286" w:rsidRPr="00545286" w:rsidRDefault="00545286" w:rsidP="00545286">
      <w:pPr>
        <w:spacing w:line="240" w:lineRule="auto"/>
        <w:ind w:right="-279" w:firstLine="720"/>
        <w:jc w:val="both"/>
        <w:rPr>
          <w:rFonts w:cs="Arial"/>
          <w:noProof/>
          <w:color w:val="000000" w:themeColor="text1"/>
          <w:lang w:val="mn-MN"/>
        </w:rPr>
      </w:pPr>
      <w:r w:rsidRPr="00070F65">
        <w:rPr>
          <w:rFonts w:cs="Arial"/>
          <w:noProof/>
          <w:color w:val="000000" w:themeColor="text1"/>
          <w:lang w:val="mn-MN"/>
        </w:rPr>
        <w:t>“8.Хялбаршуулсан журмаар хэрэг хянан шийдвэрлэх ажиллагааг нийслэлд  Дүүргийн эрүү, иргэний хэргийн хялбар ажиллагааны анхан шатны тойргийн шүүх харьяалан шийдвэрлэнэ.”</w:t>
      </w:r>
    </w:p>
    <w:p w14:paraId="7E728925" w14:textId="77777777" w:rsidR="00545286" w:rsidRPr="009F7A26" w:rsidRDefault="00545286" w:rsidP="00BF0E9B">
      <w:pPr>
        <w:spacing w:line="240" w:lineRule="auto"/>
        <w:ind w:right="-279" w:firstLine="720"/>
        <w:jc w:val="both"/>
        <w:rPr>
          <w:rFonts w:cs="Arial"/>
          <w:b/>
          <w:bCs/>
          <w:color w:val="000000" w:themeColor="text1"/>
          <w:szCs w:val="24"/>
        </w:rPr>
      </w:pPr>
      <w:r>
        <w:rPr>
          <w:rFonts w:cs="Arial"/>
          <w:b/>
          <w:bCs/>
          <w:color w:val="000000" w:themeColor="text1"/>
          <w:szCs w:val="24"/>
        </w:rPr>
        <w:tab/>
        <w:t>2/Хоёрдугаар дэд бүлэг:</w:t>
      </w:r>
    </w:p>
    <w:p w14:paraId="0B045944" w14:textId="77777777" w:rsidR="009F7A26" w:rsidRPr="00AB5B58" w:rsidRDefault="009F7A26" w:rsidP="00BF0E9B">
      <w:pPr>
        <w:pStyle w:val="NormalWeb"/>
        <w:shd w:val="clear" w:color="auto" w:fill="FFFFFF"/>
        <w:spacing w:before="0" w:beforeAutospacing="0" w:after="0" w:afterAutospacing="0"/>
        <w:ind w:right="-279"/>
        <w:jc w:val="center"/>
        <w:rPr>
          <w:rFonts w:ascii="Arial" w:hAnsi="Arial" w:cs="Arial"/>
          <w:b/>
          <w:bCs/>
          <w:color w:val="222222"/>
          <w:shd w:val="clear" w:color="auto" w:fill="FFFFFF"/>
        </w:rPr>
      </w:pPr>
      <w:r>
        <w:rPr>
          <w:rFonts w:ascii="Arial" w:hAnsi="Arial" w:cs="Arial"/>
          <w:b/>
          <w:bCs/>
          <w:color w:val="222222"/>
          <w:shd w:val="clear" w:color="auto" w:fill="FFFFFF"/>
        </w:rPr>
        <w:t>“</w:t>
      </w:r>
      <w:r w:rsidRPr="009F7A26">
        <w:rPr>
          <w:rFonts w:ascii="Arial" w:hAnsi="Arial" w:cs="Arial"/>
          <w:b/>
          <w:bCs/>
          <w:color w:val="222222"/>
          <w:shd w:val="clear" w:color="auto" w:fill="FFFFFF"/>
        </w:rPr>
        <w:t>ХОЁРДУГААР ДЭД БҮЛЭГ</w:t>
      </w:r>
      <w:r>
        <w:rPr>
          <w:rFonts w:ascii="Arial" w:hAnsi="Arial" w:cs="Arial"/>
          <w:b/>
          <w:bCs/>
          <w:color w:val="222222"/>
          <w:shd w:val="clear" w:color="auto" w:fill="FFFFFF"/>
        </w:rPr>
        <w:t xml:space="preserve"> </w:t>
      </w:r>
    </w:p>
    <w:p w14:paraId="40E12CE4" w14:textId="77777777" w:rsidR="009F7A26" w:rsidRDefault="009F7A26" w:rsidP="00BF0E9B">
      <w:pPr>
        <w:pStyle w:val="NormalWeb"/>
        <w:shd w:val="clear" w:color="auto" w:fill="FFFFFF"/>
        <w:spacing w:before="0" w:beforeAutospacing="0" w:after="0" w:afterAutospacing="0"/>
        <w:ind w:right="-279"/>
        <w:jc w:val="center"/>
        <w:rPr>
          <w:rFonts w:ascii="Arial" w:hAnsi="Arial" w:cs="Arial"/>
          <w:b/>
          <w:bCs/>
          <w:color w:val="222222"/>
          <w:shd w:val="clear" w:color="auto" w:fill="FFFFFF"/>
        </w:rPr>
      </w:pPr>
    </w:p>
    <w:p w14:paraId="19840098" w14:textId="77777777" w:rsidR="009F7A26" w:rsidRPr="003C0F45" w:rsidRDefault="009F7A26" w:rsidP="00BF0E9B">
      <w:pPr>
        <w:pStyle w:val="NormalWeb"/>
        <w:shd w:val="clear" w:color="auto" w:fill="FFFFFF"/>
        <w:spacing w:before="0" w:beforeAutospacing="0" w:after="0" w:afterAutospacing="0"/>
        <w:ind w:right="-279"/>
        <w:jc w:val="center"/>
        <w:rPr>
          <w:rFonts w:ascii="Arial" w:hAnsi="Arial" w:cs="Arial"/>
          <w:b/>
          <w:bCs/>
          <w:color w:val="222222"/>
          <w:shd w:val="clear" w:color="auto" w:fill="FFFFFF"/>
        </w:rPr>
      </w:pPr>
      <w:r w:rsidRPr="003C0F45">
        <w:rPr>
          <w:rFonts w:ascii="Arial" w:hAnsi="Arial" w:cs="Arial"/>
          <w:b/>
          <w:bCs/>
          <w:color w:val="222222"/>
          <w:shd w:val="clear" w:color="auto" w:fill="FFFFFF"/>
        </w:rPr>
        <w:t xml:space="preserve">АВЛИГЫН </w:t>
      </w:r>
      <w:r w:rsidRPr="009F7A26">
        <w:rPr>
          <w:rFonts w:ascii="Arial" w:hAnsi="Arial" w:cs="Arial"/>
          <w:b/>
          <w:bCs/>
          <w:color w:val="222222"/>
          <w:shd w:val="clear" w:color="auto" w:fill="FFFFFF"/>
        </w:rPr>
        <w:t>ХЭРЭГ</w:t>
      </w:r>
      <w:r>
        <w:rPr>
          <w:rFonts w:ascii="Arial" w:hAnsi="Arial" w:cs="Arial"/>
          <w:b/>
          <w:bCs/>
          <w:color w:val="222222"/>
          <w:shd w:val="clear" w:color="auto" w:fill="FFFFFF"/>
        </w:rPr>
        <w:t xml:space="preserve"> </w:t>
      </w:r>
      <w:r w:rsidRPr="003C0F45">
        <w:rPr>
          <w:rFonts w:ascii="Arial" w:hAnsi="Arial" w:cs="Arial"/>
          <w:b/>
          <w:bCs/>
          <w:color w:val="222222"/>
          <w:shd w:val="clear" w:color="auto" w:fill="FFFFFF"/>
        </w:rPr>
        <w:t>ХЯНАН ШИЙДВЭРЛЭХ АЖИЛЛАГАА</w:t>
      </w:r>
    </w:p>
    <w:p w14:paraId="781791EB" w14:textId="77777777" w:rsidR="009F7A26" w:rsidRDefault="009F7A26" w:rsidP="00BF0E9B">
      <w:pPr>
        <w:pStyle w:val="NormalWeb"/>
        <w:shd w:val="clear" w:color="auto" w:fill="FFFFFF"/>
        <w:spacing w:before="0" w:beforeAutospacing="0" w:after="0" w:afterAutospacing="0"/>
        <w:ind w:right="-279"/>
        <w:rPr>
          <w:rFonts w:ascii="Arial" w:hAnsi="Arial" w:cs="Arial"/>
          <w:b/>
          <w:bCs/>
          <w:color w:val="222222"/>
          <w:sz w:val="20"/>
          <w:szCs w:val="20"/>
          <w:shd w:val="clear" w:color="auto" w:fill="FFFFFF"/>
        </w:rPr>
      </w:pPr>
    </w:p>
    <w:p w14:paraId="3B45E83F" w14:textId="77777777" w:rsidR="009F7A26" w:rsidRDefault="009F7A26" w:rsidP="00BF0E9B">
      <w:pPr>
        <w:pStyle w:val="NormalWeb"/>
        <w:shd w:val="clear" w:color="auto" w:fill="FFFFFF"/>
        <w:spacing w:before="0" w:beforeAutospacing="0" w:after="0" w:afterAutospacing="0"/>
        <w:ind w:right="-279"/>
        <w:rPr>
          <w:rFonts w:ascii="Arial" w:hAnsi="Arial" w:cs="Arial"/>
          <w:b/>
          <w:bCs/>
        </w:rPr>
      </w:pPr>
      <w:r>
        <w:rPr>
          <w:rFonts w:ascii="Arial" w:hAnsi="Arial" w:cs="Arial"/>
          <w:b/>
          <w:bCs/>
          <w:color w:val="222222"/>
          <w:sz w:val="20"/>
          <w:szCs w:val="20"/>
          <w:shd w:val="clear" w:color="auto" w:fill="FFFFFF"/>
        </w:rPr>
        <w:tab/>
      </w:r>
      <w:r w:rsidRPr="003C0F45">
        <w:rPr>
          <w:rFonts w:ascii="Arial" w:hAnsi="Arial" w:cs="Arial"/>
          <w:b/>
          <w:bCs/>
          <w:color w:val="222222"/>
          <w:shd w:val="clear" w:color="auto" w:fill="FFFFFF"/>
        </w:rPr>
        <w:t>17.7 дугаар зүйл.</w:t>
      </w:r>
      <w:r w:rsidRPr="00D23F63">
        <w:rPr>
          <w:rFonts w:ascii="Arial" w:hAnsi="Arial" w:cs="Arial"/>
          <w:b/>
          <w:bCs/>
        </w:rPr>
        <w:t>Авлигын хэрэг хянан шийдвэрлэх</w:t>
      </w:r>
      <w:r>
        <w:rPr>
          <w:rFonts w:ascii="Arial" w:hAnsi="Arial" w:cs="Arial"/>
          <w:b/>
          <w:bCs/>
        </w:rPr>
        <w:t xml:space="preserve"> шүүхийн харьяалал</w:t>
      </w:r>
    </w:p>
    <w:p w14:paraId="03EB86BE" w14:textId="77777777" w:rsidR="009F7A26" w:rsidRPr="000A4250" w:rsidRDefault="009F7A26" w:rsidP="00BF0E9B">
      <w:pPr>
        <w:pStyle w:val="NormalWeb"/>
        <w:shd w:val="clear" w:color="auto" w:fill="FFFFFF"/>
        <w:spacing w:before="0" w:beforeAutospacing="0" w:after="0" w:afterAutospacing="0"/>
        <w:ind w:right="-279"/>
        <w:rPr>
          <w:rFonts w:ascii="Arial" w:hAnsi="Arial" w:cs="Arial"/>
          <w:b/>
          <w:bCs/>
          <w:color w:val="222222"/>
          <w:sz w:val="20"/>
          <w:szCs w:val="20"/>
          <w:shd w:val="clear" w:color="auto" w:fill="FFFFFF"/>
        </w:rPr>
      </w:pPr>
    </w:p>
    <w:p w14:paraId="7D9CCFEE" w14:textId="77777777" w:rsidR="009F7A26" w:rsidRPr="009F7A26" w:rsidRDefault="009F7A26" w:rsidP="00BF0E9B">
      <w:pPr>
        <w:ind w:right="-279" w:firstLine="720"/>
        <w:jc w:val="both"/>
        <w:rPr>
          <w:rFonts w:cs="Arial"/>
        </w:rPr>
      </w:pPr>
      <w:r w:rsidRPr="009F7A26">
        <w:rPr>
          <w:rFonts w:cs="Arial"/>
        </w:rPr>
        <w:t xml:space="preserve">1.Энэ хуулийн 6.1 дүгээр зүйлийн 2 дахь хэсэгт заасан авлигатай тэмцэх байгууллага харьяалан шалгах эрүүгийн хэргийг давж заалдах шатны шүүх энэ хуулийн VII хэсэгт заасан анхан шатны журмаар хянан шийдвэрлэнэ. </w:t>
      </w:r>
    </w:p>
    <w:p w14:paraId="03E1E469" w14:textId="77777777" w:rsidR="009F7A26" w:rsidRPr="009F7A26" w:rsidRDefault="009F7A26" w:rsidP="00BF0E9B">
      <w:pPr>
        <w:ind w:right="-279" w:firstLine="720"/>
        <w:jc w:val="both"/>
        <w:rPr>
          <w:rFonts w:cs="Arial"/>
          <w:shd w:val="clear" w:color="auto" w:fill="FFFFFF"/>
          <w:lang w:val="mn-MN"/>
        </w:rPr>
      </w:pPr>
      <w:r w:rsidRPr="009F7A26">
        <w:rPr>
          <w:rFonts w:cs="Arial"/>
        </w:rPr>
        <w:t xml:space="preserve">2.Энэ зүйлийн 1 дэх хэсэгт заасан эрүүгийн хэргийг хяналтын шатны шүүх энэ хуулийн </w:t>
      </w:r>
      <w:r w:rsidRPr="009F7A26">
        <w:rPr>
          <w:rFonts w:cs="Arial"/>
          <w:shd w:val="clear" w:color="auto" w:fill="FFFFFF"/>
          <w:lang w:val="mn-MN"/>
        </w:rPr>
        <w:t>VIII хэсэгт заасан давж заалдах журмаар хянан шийдвэрлэнэ.</w:t>
      </w:r>
    </w:p>
    <w:p w14:paraId="0C0448DE" w14:textId="77777777" w:rsidR="009F7A26" w:rsidRPr="009F7A26" w:rsidRDefault="009F7A26" w:rsidP="00BF0E9B">
      <w:pPr>
        <w:ind w:right="-279" w:firstLine="720"/>
        <w:jc w:val="both"/>
        <w:rPr>
          <w:rFonts w:cs="Arial"/>
          <w:lang w:val="mn-MN"/>
        </w:rPr>
      </w:pPr>
      <w:r w:rsidRPr="009F7A26">
        <w:rPr>
          <w:rFonts w:cs="Arial"/>
          <w:lang w:val="mn-MN"/>
        </w:rPr>
        <w:t>3.Давж заалдах журмаар хянан шийдвэрлэсэн хяналтын шатны шүүхийн тогтоол шүүхийн эцсийн шийдвэр байх ба уг тогтоолд гомдол, эсэргүүцэл гаргахгүй.</w:t>
      </w:r>
    </w:p>
    <w:p w14:paraId="1B6C3362" w14:textId="77777777" w:rsidR="009F7A26" w:rsidRPr="005F47B1" w:rsidRDefault="009F7A26" w:rsidP="00BF0E9B">
      <w:pPr>
        <w:ind w:right="-279" w:firstLine="720"/>
        <w:jc w:val="both"/>
        <w:rPr>
          <w:rFonts w:cs="Arial"/>
          <w:b/>
          <w:bCs/>
          <w:lang w:val="mn-MN"/>
        </w:rPr>
      </w:pPr>
      <w:r w:rsidRPr="005F47B1">
        <w:rPr>
          <w:rFonts w:cs="Arial"/>
          <w:b/>
          <w:bCs/>
          <w:lang w:val="mn-MN"/>
        </w:rPr>
        <w:t>17.8 дугаар зүйл.Авлигын хэрэг хянан шийдвэрлэх шүүх бүрэлдэхүүн</w:t>
      </w:r>
    </w:p>
    <w:p w14:paraId="20FBFC10" w14:textId="77777777" w:rsidR="009F7A26" w:rsidRPr="009F7A26" w:rsidRDefault="009F7A26" w:rsidP="00BF0E9B">
      <w:pPr>
        <w:ind w:right="-279" w:firstLine="720"/>
        <w:jc w:val="both"/>
        <w:rPr>
          <w:rFonts w:cs="Arial"/>
          <w:lang w:val="mn-MN"/>
        </w:rPr>
      </w:pPr>
      <w:r w:rsidRPr="009F7A26">
        <w:rPr>
          <w:rFonts w:cs="Arial"/>
          <w:lang w:val="mn-MN"/>
        </w:rPr>
        <w:t xml:space="preserve">1.Энэ хуулийн 17.7 дугаар зүйлийн 1 дэх хэсэгт заасан эрүүгийн хэргийг гурван шүүгчийн бүрэлдэхүүнээр хянан шийдвэрлэнэ. </w:t>
      </w:r>
    </w:p>
    <w:p w14:paraId="7E01B3E5" w14:textId="77777777" w:rsidR="009F7A26" w:rsidRPr="009F7A26" w:rsidRDefault="009F7A26" w:rsidP="00BF0E9B">
      <w:pPr>
        <w:ind w:right="-279" w:firstLine="720"/>
        <w:jc w:val="both"/>
        <w:rPr>
          <w:rFonts w:cs="Arial"/>
          <w:lang w:val="mn-MN"/>
        </w:rPr>
      </w:pPr>
      <w:r w:rsidRPr="009F7A26">
        <w:rPr>
          <w:rFonts w:cs="Arial"/>
          <w:lang w:val="mn-MN"/>
        </w:rPr>
        <w:t xml:space="preserve">2.Энэ хуулийн 17.7 дугаар зүйлийн 2 дахь хэсэгт заасан эрүүгийн хэргийг таван шүүгчийн бүрэлдэхүүнээр хянан шийдвэрлэнэ. </w:t>
      </w:r>
    </w:p>
    <w:p w14:paraId="225F6057" w14:textId="77777777" w:rsidR="009F7A26" w:rsidRPr="009F7A26" w:rsidRDefault="009F7A26" w:rsidP="00BF0E9B">
      <w:pPr>
        <w:ind w:right="-279" w:firstLine="720"/>
        <w:jc w:val="both"/>
        <w:rPr>
          <w:rFonts w:cs="Arial"/>
          <w:color w:val="000000" w:themeColor="text1"/>
          <w:lang w:val="mn-MN"/>
        </w:rPr>
      </w:pPr>
      <w:r w:rsidRPr="009F7A26">
        <w:rPr>
          <w:rFonts w:cs="Arial"/>
          <w:color w:val="000000" w:themeColor="text1"/>
          <w:lang w:val="mn-MN"/>
        </w:rPr>
        <w:lastRenderedPageBreak/>
        <w:t>3.</w:t>
      </w:r>
      <w:r w:rsidRPr="009F7A26">
        <w:rPr>
          <w:rFonts w:cs="Arial"/>
        </w:rPr>
        <w:t>Энэ хуулийн 17.7 дугаар зүйлийн 1 дэх хэсэгт заасан эрүүгийн</w:t>
      </w:r>
      <w:r w:rsidRPr="009F7A26">
        <w:rPr>
          <w:rFonts w:cs="Arial"/>
          <w:u w:val="single"/>
        </w:rPr>
        <w:t xml:space="preserve"> </w:t>
      </w:r>
      <w:r w:rsidRPr="009F7A26">
        <w:rPr>
          <w:rFonts w:cs="Arial"/>
        </w:rPr>
        <w:t xml:space="preserve">хэргийг </w:t>
      </w:r>
      <w:r w:rsidRPr="009F7A26">
        <w:rPr>
          <w:rFonts w:cs="Arial"/>
          <w:color w:val="000000" w:themeColor="text1"/>
          <w:lang w:val="mn-MN"/>
        </w:rPr>
        <w:t>Эрүүгийн хэрэг хянан шийдвэрлэх тухай хуульд заасан хялбаршуулсан</w:t>
      </w:r>
      <w:r w:rsidRPr="004120A4">
        <w:rPr>
          <w:rFonts w:cs="Arial"/>
          <w:b/>
          <w:bCs/>
          <w:color w:val="000000" w:themeColor="text1"/>
          <w:lang w:val="mn-MN"/>
        </w:rPr>
        <w:t xml:space="preserve"> </w:t>
      </w:r>
      <w:r w:rsidRPr="009F7A26">
        <w:rPr>
          <w:rFonts w:cs="Arial"/>
          <w:color w:val="000000" w:themeColor="text1"/>
          <w:lang w:val="mn-MN"/>
        </w:rPr>
        <w:t>журмаар хянан шийдвэрлэхэд энэ зүйлийн 1 дэх хэсэг хамаарахгүй.</w:t>
      </w:r>
    </w:p>
    <w:p w14:paraId="3FFF9EBB" w14:textId="77777777" w:rsidR="009F7A26" w:rsidRPr="003C0F45" w:rsidRDefault="009F7A26" w:rsidP="00BF0E9B">
      <w:pPr>
        <w:ind w:right="-279" w:firstLine="720"/>
        <w:jc w:val="both"/>
        <w:rPr>
          <w:rFonts w:cs="Arial"/>
          <w:color w:val="000000" w:themeColor="text1"/>
          <w:shd w:val="clear" w:color="auto" w:fill="FFFFFF"/>
        </w:rPr>
      </w:pPr>
      <w:r w:rsidRPr="003C0F45">
        <w:rPr>
          <w:rFonts w:cs="Arial"/>
          <w:b/>
          <w:bCs/>
          <w:color w:val="000000" w:themeColor="text1"/>
          <w:shd w:val="clear" w:color="auto" w:fill="FFFFFF"/>
        </w:rPr>
        <w:t>17.9 дүгээр зүйл.</w:t>
      </w:r>
      <w:r>
        <w:rPr>
          <w:rFonts w:cs="Arial"/>
          <w:b/>
          <w:bCs/>
          <w:color w:val="000000" w:themeColor="text1"/>
          <w:shd w:val="clear" w:color="auto" w:fill="FFFFFF"/>
        </w:rPr>
        <w:t xml:space="preserve">Шүүхэд авлигын хэрэг </w:t>
      </w:r>
      <w:r w:rsidRPr="003C0F45">
        <w:rPr>
          <w:rFonts w:cs="Arial"/>
          <w:b/>
          <w:bCs/>
          <w:color w:val="000000" w:themeColor="text1"/>
          <w:shd w:val="clear" w:color="auto" w:fill="FFFFFF"/>
        </w:rPr>
        <w:t>хянан шийдвэрлэх журам</w:t>
      </w:r>
    </w:p>
    <w:p w14:paraId="4C793D75" w14:textId="77777777" w:rsidR="009F7A26" w:rsidRPr="00C93EE4" w:rsidRDefault="009F7A26" w:rsidP="00BF0E9B">
      <w:pPr>
        <w:ind w:right="-279" w:firstLine="720"/>
        <w:jc w:val="both"/>
        <w:rPr>
          <w:rFonts w:cs="Arial"/>
          <w:color w:val="000000" w:themeColor="text1"/>
          <w:shd w:val="clear" w:color="auto" w:fill="FFFFFF"/>
        </w:rPr>
      </w:pPr>
      <w:r w:rsidRPr="009F7A26">
        <w:rPr>
          <w:rFonts w:cs="Arial"/>
          <w:color w:val="000000" w:themeColor="text1"/>
          <w:shd w:val="clear" w:color="auto" w:fill="FFFFFF"/>
        </w:rPr>
        <w:t>1.Шүүхэд авлигын хэргийг хянан шийдвэрлэх ажиллагаа явуулахад энэ дэд бүлэгт заасан тусгай журмаар зохицуулснаас бусад харилцаанд энэ хуульд заасан ердийн журмыг баримтална.</w:t>
      </w:r>
      <w:r w:rsidR="00AA1CEB">
        <w:rPr>
          <w:rFonts w:cs="Arial"/>
          <w:color w:val="000000" w:themeColor="text1"/>
          <w:shd w:val="clear" w:color="auto" w:fill="FFFFFF"/>
        </w:rPr>
        <w:t>”</w:t>
      </w:r>
    </w:p>
    <w:p w14:paraId="62377CF4" w14:textId="77777777" w:rsidR="00A359F1" w:rsidRPr="009B4806" w:rsidRDefault="009F7A26" w:rsidP="00BF0E9B">
      <w:pPr>
        <w:spacing w:line="240" w:lineRule="auto"/>
        <w:ind w:right="-279" w:firstLine="720"/>
        <w:jc w:val="both"/>
        <w:rPr>
          <w:rFonts w:eastAsia="Times New Roman" w:cs="Arial"/>
          <w:color w:val="000000" w:themeColor="text1"/>
          <w:szCs w:val="24"/>
          <w:lang w:val="en-MN"/>
        </w:rPr>
      </w:pPr>
      <w:r w:rsidRPr="0089060C">
        <w:rPr>
          <w:rFonts w:cs="Arial"/>
          <w:b/>
          <w:bCs/>
          <w:color w:val="000000" w:themeColor="text1"/>
          <w:szCs w:val="24"/>
          <w:lang w:val="mn-MN"/>
        </w:rPr>
        <w:t>2 дугаар зүйл.</w:t>
      </w:r>
      <w:r w:rsidR="00A359F1" w:rsidRPr="0089060C">
        <w:rPr>
          <w:rFonts w:cs="Arial"/>
          <w:color w:val="000000" w:themeColor="text1"/>
          <w:szCs w:val="24"/>
          <w:lang w:val="mn-MN"/>
        </w:rPr>
        <w:t xml:space="preserve">Эрүүгийн хэрэг хянан шийдвэрлэх тухай хуулийн </w:t>
      </w:r>
      <w:r>
        <w:rPr>
          <w:rFonts w:cs="Arial"/>
          <w:color w:val="000000" w:themeColor="text1"/>
          <w:szCs w:val="24"/>
          <w:lang w:val="mn-MN"/>
        </w:rPr>
        <w:t xml:space="preserve">“АРВАН ДОЛДУГААР БҮЛЭГ” гэсний дараа “НЭГДҮГЭЭР ДЭД БҮЛЭГ” гэж, </w:t>
      </w:r>
      <w:r w:rsidR="00A359F1">
        <w:rPr>
          <w:rFonts w:cs="Arial"/>
          <w:color w:val="000000" w:themeColor="text1"/>
          <w:szCs w:val="24"/>
          <w:lang w:val="mn-MN"/>
        </w:rPr>
        <w:t>31</w:t>
      </w:r>
      <w:r w:rsidR="00A359F1">
        <w:rPr>
          <w:rFonts w:cs="Arial"/>
          <w:color w:val="000000" w:themeColor="text1"/>
          <w:szCs w:val="24"/>
        </w:rPr>
        <w:t>.2 дугаар зүйлийн 1 дэх хэсгийн “танилцуулахаар” гэсний дараа “</w:t>
      </w:r>
      <w:r w:rsidR="00A359F1" w:rsidRPr="009B4806">
        <w:rPr>
          <w:rFonts w:eastAsia="Times New Roman" w:cs="Arial"/>
          <w:color w:val="000000" w:themeColor="text1"/>
          <w:szCs w:val="24"/>
          <w:lang w:val="en-MN"/>
        </w:rPr>
        <w:t>мэдэгдэх хуудсаар”</w:t>
      </w:r>
      <w:r w:rsidR="00A359F1">
        <w:rPr>
          <w:rFonts w:eastAsia="Times New Roman" w:cs="Arial"/>
          <w:color w:val="000000" w:themeColor="text1"/>
          <w:szCs w:val="24"/>
          <w:lang w:val="en-MN"/>
        </w:rPr>
        <w:t xml:space="preserve"> гэж </w:t>
      </w:r>
      <w:r>
        <w:rPr>
          <w:rFonts w:eastAsia="Times New Roman" w:cs="Arial"/>
          <w:color w:val="000000" w:themeColor="text1"/>
          <w:szCs w:val="24"/>
          <w:lang w:val="en-MN"/>
        </w:rPr>
        <w:t xml:space="preserve">тус тус </w:t>
      </w:r>
      <w:r w:rsidR="00A359F1">
        <w:rPr>
          <w:rFonts w:eastAsia="Times New Roman" w:cs="Arial"/>
          <w:color w:val="000000" w:themeColor="text1"/>
          <w:szCs w:val="24"/>
          <w:lang w:val="en-MN"/>
        </w:rPr>
        <w:t xml:space="preserve">нэмсүгэй. </w:t>
      </w:r>
    </w:p>
    <w:p w14:paraId="05C1997A" w14:textId="77777777" w:rsidR="00A359F1" w:rsidRPr="00545286" w:rsidRDefault="009F7A26" w:rsidP="00545286">
      <w:pPr>
        <w:pStyle w:val="NormalWeb"/>
        <w:shd w:val="clear" w:color="auto" w:fill="FFFFFF"/>
        <w:spacing w:before="0" w:beforeAutospacing="0" w:after="0" w:afterAutospacing="0"/>
        <w:ind w:right="-279" w:firstLine="720"/>
        <w:jc w:val="both"/>
        <w:rPr>
          <w:rFonts w:ascii="Arial" w:hAnsi="Arial" w:cs="Arial"/>
          <w:color w:val="000000" w:themeColor="text1"/>
        </w:rPr>
      </w:pPr>
      <w:r>
        <w:rPr>
          <w:rFonts w:ascii="Arial" w:hAnsi="Arial" w:cs="Arial"/>
          <w:b/>
          <w:bCs/>
          <w:color w:val="000000" w:themeColor="text1"/>
          <w:lang w:val="mn-MN"/>
        </w:rPr>
        <w:t>3</w:t>
      </w:r>
      <w:r w:rsidR="00A359F1">
        <w:rPr>
          <w:rFonts w:ascii="Arial" w:hAnsi="Arial" w:cs="Arial"/>
          <w:b/>
          <w:bCs/>
          <w:color w:val="000000" w:themeColor="text1"/>
          <w:lang w:val="mn-MN"/>
        </w:rPr>
        <w:t xml:space="preserve"> дугаар </w:t>
      </w:r>
      <w:r w:rsidR="00A359F1" w:rsidRPr="0089060C">
        <w:rPr>
          <w:rFonts w:ascii="Arial" w:hAnsi="Arial" w:cs="Arial"/>
          <w:b/>
          <w:bCs/>
          <w:color w:val="000000" w:themeColor="text1"/>
          <w:lang w:val="mn-MN"/>
        </w:rPr>
        <w:t>зүйл.</w:t>
      </w:r>
      <w:r w:rsidR="00A359F1" w:rsidRPr="0089060C">
        <w:rPr>
          <w:rFonts w:ascii="Arial" w:hAnsi="Arial" w:cs="Arial"/>
          <w:color w:val="000000" w:themeColor="text1"/>
          <w:lang w:val="mn-MN"/>
        </w:rPr>
        <w:t>Эрүүгийн хэрэг хянан шийдвэрлэх тухай хуулийн</w:t>
      </w:r>
      <w:r w:rsidR="00070F65">
        <w:rPr>
          <w:rFonts w:ascii="Arial" w:hAnsi="Arial" w:cs="Arial"/>
          <w:color w:val="000000" w:themeColor="text1"/>
          <w:lang w:val="mn-MN"/>
        </w:rPr>
        <w:t xml:space="preserve"> 2.2 дугаар зүйлийн 1 дэх хэсгийн “Хэргийг” гэснийг</w:t>
      </w:r>
      <w:r w:rsidR="00545286">
        <w:rPr>
          <w:rFonts w:ascii="Arial" w:hAnsi="Arial" w:cs="Arial"/>
          <w:color w:val="000000" w:themeColor="text1"/>
        </w:rPr>
        <w:t xml:space="preserve"> </w:t>
      </w:r>
      <w:r w:rsidR="00070F65">
        <w:rPr>
          <w:rFonts w:ascii="Arial" w:hAnsi="Arial" w:cs="Arial"/>
          <w:color w:val="000000" w:themeColor="text1"/>
        </w:rPr>
        <w:t xml:space="preserve">“Энэ хуульд тусгайлан зааснаас бусад хэргийг” гэж, </w:t>
      </w:r>
      <w:r w:rsidR="00545286" w:rsidRPr="00070F65">
        <w:rPr>
          <w:rFonts w:ascii="Arial" w:hAnsi="Arial" w:cs="Arial"/>
          <w:noProof/>
          <w:color w:val="000000" w:themeColor="text1"/>
          <w:lang w:val="mn-MN"/>
        </w:rPr>
        <w:t>14.1 дүгээр зүйлийн 3 дахь хэсгийн  “шүүхийн” гэсний дараа “, нийслэлд Дүүргийн эрүү, иргэний хэргийн хялбар ажиллагааны анхан шатны тойргийн шүүх” гэж, “шүүх” гэсний дараа “, нийслэлд Дүүргийн эрүү, иргэний хэргийн хялбар ажиллагааны анхан шатны тойргийн шүүх” гэж</w:t>
      </w:r>
      <w:r w:rsidR="00545286" w:rsidRPr="00070F65">
        <w:rPr>
          <w:rFonts w:ascii="Arial" w:hAnsi="Arial" w:cs="Arial"/>
          <w:noProof/>
          <w:color w:val="000000" w:themeColor="text1"/>
        </w:rPr>
        <w:t>,</w:t>
      </w:r>
      <w:r w:rsidR="00545286">
        <w:rPr>
          <w:rFonts w:ascii="Arial" w:hAnsi="Arial" w:cs="Arial"/>
          <w:noProof/>
          <w:color w:val="000000" w:themeColor="text1"/>
        </w:rPr>
        <w:t xml:space="preserve"> </w:t>
      </w:r>
      <w:r w:rsidR="00A359F1">
        <w:rPr>
          <w:rFonts w:ascii="Arial" w:hAnsi="Arial" w:cs="Arial"/>
          <w:color w:val="000000" w:themeColor="text1"/>
          <w:lang w:val="mn-MN"/>
        </w:rPr>
        <w:t>14.13 дугаар зүйлийн 5 дахь хэсгийн “</w:t>
      </w:r>
      <w:r w:rsidR="00A359F1" w:rsidRPr="009B4806">
        <w:rPr>
          <w:rFonts w:ascii="Arial" w:hAnsi="Arial" w:cs="Arial"/>
          <w:color w:val="000000" w:themeColor="text1"/>
        </w:rPr>
        <w:t>үндэслэлийг шүүхэд</w:t>
      </w:r>
      <w:r w:rsidR="00A359F1">
        <w:rPr>
          <w:rFonts w:ascii="Arial" w:hAnsi="Arial" w:cs="Arial"/>
          <w:color w:val="000000" w:themeColor="text1"/>
        </w:rPr>
        <w:t xml:space="preserve">” гэснийг </w:t>
      </w:r>
      <w:r w:rsidR="00A359F1" w:rsidRPr="009B4806">
        <w:rPr>
          <w:rFonts w:ascii="Arial" w:hAnsi="Arial" w:cs="Arial"/>
          <w:color w:val="000000" w:themeColor="text1"/>
        </w:rPr>
        <w:t xml:space="preserve"> </w:t>
      </w:r>
      <w:r w:rsidR="00A359F1">
        <w:rPr>
          <w:rFonts w:ascii="Arial" w:hAnsi="Arial" w:cs="Arial"/>
          <w:color w:val="000000" w:themeColor="text1"/>
        </w:rPr>
        <w:t>“</w:t>
      </w:r>
      <w:r w:rsidR="00A359F1" w:rsidRPr="009B4806">
        <w:rPr>
          <w:rFonts w:ascii="Arial" w:hAnsi="Arial" w:cs="Arial"/>
          <w:color w:val="000000" w:themeColor="text1"/>
        </w:rPr>
        <w:t>хууль зүйн үндэслэл, түүний нотлох баримтыг шүүх, шүүхийн хэлэлцүүлэгт оролцогчид</w:t>
      </w:r>
      <w:r w:rsidR="00A359F1">
        <w:rPr>
          <w:rFonts w:ascii="Arial" w:hAnsi="Arial" w:cs="Arial"/>
          <w:color w:val="000000" w:themeColor="text1"/>
        </w:rPr>
        <w:t xml:space="preserve">” гэж, </w:t>
      </w:r>
      <w:r w:rsidR="00545286" w:rsidRPr="00070F65">
        <w:rPr>
          <w:rFonts w:ascii="Arial" w:hAnsi="Arial" w:cs="Arial"/>
          <w:noProof/>
          <w:lang w:val="mn-MN"/>
        </w:rPr>
        <w:t>31.4 дүгээр зүйлийн 3 дахь хэсгийн “Шүүх” гэсний дараа “, нийслэлд Дүүргийн эрүү, иргэний хэргийн хялбар ажиллагааны анхан шатны тойргийн шүүх” гэж,  31.5 дугаар зүйлийн 3 дахь хэсгийн “шүүх” гэсний дараа “, нийслэлд Дүүргийн эрүү, иргэний хэргийн хялбар ажиллагааны анхан шатны тойргийн шүүх” гэж</w:t>
      </w:r>
      <w:r w:rsidR="00545286">
        <w:rPr>
          <w:rFonts w:ascii="Arial" w:hAnsi="Arial" w:cs="Arial"/>
          <w:color w:val="000000" w:themeColor="text1"/>
        </w:rPr>
        <w:t xml:space="preserve"> </w:t>
      </w:r>
      <w:r w:rsidR="00A359F1">
        <w:rPr>
          <w:rFonts w:ascii="Arial" w:hAnsi="Arial" w:cs="Arial"/>
          <w:color w:val="000000" w:themeColor="text1"/>
        </w:rPr>
        <w:t xml:space="preserve">31.8 дугаар зүйлийн 2 дахь хэсгийн </w:t>
      </w:r>
      <w:r w:rsidR="00A359F1" w:rsidRPr="009B4806">
        <w:rPr>
          <w:rFonts w:ascii="Arial" w:hAnsi="Arial" w:cs="Arial"/>
          <w:color w:val="000000" w:themeColor="text1"/>
        </w:rPr>
        <w:t>“</w:t>
      </w:r>
      <w:r w:rsidR="00A359F1" w:rsidRPr="009B4806">
        <w:rPr>
          <w:rFonts w:ascii="Arial" w:hAnsi="Arial" w:cs="Arial"/>
          <w:color w:val="000000" w:themeColor="text1"/>
          <w:shd w:val="clear" w:color="auto" w:fill="FFFFFF"/>
        </w:rPr>
        <w:t>Баривчлагдсан сэжигтэн” гэснийг “Сэжигтэн” гэж,</w:t>
      </w:r>
      <w:r w:rsidR="00A359F1">
        <w:rPr>
          <w:rFonts w:ascii="Arial" w:hAnsi="Arial" w:cs="Arial"/>
          <w:color w:val="000000" w:themeColor="text1"/>
          <w:shd w:val="clear" w:color="auto" w:fill="FFFFFF"/>
        </w:rPr>
        <w:t xml:space="preserve"> 31.11 дүгээр зүйлийн 4 дэх хэсгийн “</w:t>
      </w:r>
      <w:r w:rsidR="00A359F1" w:rsidRPr="009B4806">
        <w:rPr>
          <w:rFonts w:ascii="Arial" w:hAnsi="Arial" w:cs="Arial"/>
          <w:color w:val="000000" w:themeColor="text1"/>
          <w:lang w:val="en-MN"/>
        </w:rPr>
        <w:t>Баривчлагдсан өсвөр насны</w:t>
      </w:r>
      <w:r w:rsidR="00A359F1">
        <w:rPr>
          <w:rFonts w:ascii="Arial" w:hAnsi="Arial" w:cs="Arial"/>
          <w:color w:val="000000" w:themeColor="text1"/>
          <w:lang w:val="en-MN"/>
        </w:rPr>
        <w:t>” гэснийг “</w:t>
      </w:r>
      <w:r w:rsidR="00A359F1" w:rsidRPr="009B4806">
        <w:rPr>
          <w:rFonts w:ascii="Arial" w:hAnsi="Arial" w:cs="Arial"/>
          <w:color w:val="000000" w:themeColor="text1"/>
          <w:lang w:val="en-MN"/>
        </w:rPr>
        <w:t>Өсвөр насны</w:t>
      </w:r>
      <w:r w:rsidR="00A359F1">
        <w:rPr>
          <w:rFonts w:ascii="Arial" w:hAnsi="Arial" w:cs="Arial"/>
          <w:color w:val="000000" w:themeColor="text1"/>
          <w:lang w:val="en-MN"/>
        </w:rPr>
        <w:t>” гэж тус тус өөрчилсүгэй.</w:t>
      </w:r>
    </w:p>
    <w:p w14:paraId="6F2981F5" w14:textId="77777777" w:rsidR="00A359F1" w:rsidRDefault="00A359F1" w:rsidP="00BF0E9B">
      <w:pPr>
        <w:pStyle w:val="NormalWeb"/>
        <w:shd w:val="clear" w:color="auto" w:fill="FFFFFF"/>
        <w:spacing w:before="0" w:beforeAutospacing="0" w:after="0" w:afterAutospacing="0"/>
        <w:ind w:right="-279" w:firstLine="720"/>
        <w:jc w:val="both"/>
        <w:rPr>
          <w:rFonts w:ascii="Arial" w:hAnsi="Arial" w:cs="Arial"/>
          <w:color w:val="000000" w:themeColor="text1"/>
          <w:lang w:val="mn-MN"/>
        </w:rPr>
      </w:pPr>
    </w:p>
    <w:p w14:paraId="266B8D64" w14:textId="77777777" w:rsidR="00A359F1" w:rsidRPr="009F7A26" w:rsidRDefault="009F7A26" w:rsidP="00BF0E9B">
      <w:pPr>
        <w:spacing w:line="240" w:lineRule="auto"/>
        <w:ind w:right="-279" w:firstLine="720"/>
        <w:jc w:val="both"/>
        <w:rPr>
          <w:rFonts w:cs="Arial"/>
          <w:noProof/>
          <w:color w:val="000000" w:themeColor="text1"/>
          <w:szCs w:val="24"/>
        </w:rPr>
      </w:pPr>
      <w:r>
        <w:rPr>
          <w:rFonts w:cs="Arial"/>
          <w:b/>
          <w:bCs/>
          <w:color w:val="000000" w:themeColor="text1"/>
          <w:szCs w:val="24"/>
          <w:lang w:val="mn-MN"/>
        </w:rPr>
        <w:t>4 дүгээр</w:t>
      </w:r>
      <w:r w:rsidR="00A359F1" w:rsidRPr="0089060C">
        <w:rPr>
          <w:rFonts w:cs="Arial"/>
          <w:b/>
          <w:bCs/>
          <w:color w:val="000000" w:themeColor="text1"/>
          <w:szCs w:val="24"/>
          <w:lang w:val="mn-MN"/>
        </w:rPr>
        <w:t xml:space="preserve"> зүйл</w:t>
      </w:r>
      <w:r w:rsidR="00A359F1" w:rsidRPr="0089060C">
        <w:rPr>
          <w:rFonts w:cs="Arial"/>
          <w:color w:val="000000" w:themeColor="text1"/>
          <w:szCs w:val="24"/>
          <w:lang w:val="mn-MN"/>
        </w:rPr>
        <w:t xml:space="preserve">.Эрүүгийн хэрэг хянан шийдвэрлэх тухай хуулийн </w:t>
      </w:r>
      <w:r w:rsidR="00A359F1">
        <w:rPr>
          <w:rFonts w:cs="Arial"/>
          <w:color w:val="000000" w:themeColor="text1"/>
          <w:szCs w:val="24"/>
          <w:lang w:val="mn-MN"/>
        </w:rPr>
        <w:t>31.11 дүгээр зүйлийн 1 дэх хэсгийн “Баривчлагдсан”</w:t>
      </w:r>
      <w:r w:rsidR="00A359F1" w:rsidRPr="0089060C">
        <w:rPr>
          <w:rFonts w:eastAsia="Times New Roman" w:cs="Arial"/>
          <w:color w:val="000000" w:themeColor="text1"/>
          <w:szCs w:val="24"/>
          <w:lang w:val="mn-MN"/>
        </w:rPr>
        <w:t xml:space="preserve"> гэснийг</w:t>
      </w:r>
      <w:r w:rsidR="00A359F1" w:rsidRPr="0089060C">
        <w:rPr>
          <w:rFonts w:cs="Arial"/>
          <w:noProof/>
          <w:color w:val="000000" w:themeColor="text1"/>
          <w:szCs w:val="24"/>
        </w:rPr>
        <w:t xml:space="preserve"> </w:t>
      </w:r>
      <w:r w:rsidR="00A359F1" w:rsidRPr="0089060C">
        <w:rPr>
          <w:rFonts w:cs="Arial"/>
          <w:color w:val="000000" w:themeColor="text1"/>
          <w:szCs w:val="24"/>
          <w:lang w:val="mn-MN"/>
        </w:rPr>
        <w:t>хассугай.</w:t>
      </w:r>
    </w:p>
    <w:p w14:paraId="071BF2B3" w14:textId="70E952EE" w:rsidR="009F7A26" w:rsidRPr="009F7A26" w:rsidRDefault="009F7A26" w:rsidP="00BF0E9B">
      <w:pPr>
        <w:spacing w:line="240" w:lineRule="auto"/>
        <w:ind w:right="-279" w:firstLine="720"/>
        <w:jc w:val="both"/>
        <w:rPr>
          <w:rFonts w:cs="Arial"/>
          <w:lang w:val="mn-MN"/>
        </w:rPr>
      </w:pPr>
      <w:r>
        <w:rPr>
          <w:rFonts w:cs="Arial"/>
          <w:b/>
          <w:szCs w:val="24"/>
          <w:lang w:val="mn-MN"/>
        </w:rPr>
        <w:t xml:space="preserve">5 дугаар </w:t>
      </w:r>
      <w:r w:rsidRPr="006902F7">
        <w:rPr>
          <w:rFonts w:cs="Arial"/>
          <w:b/>
          <w:szCs w:val="24"/>
          <w:lang w:val="mn-MN"/>
        </w:rPr>
        <w:t>зүйл.</w:t>
      </w:r>
      <w:r w:rsidRPr="006902F7">
        <w:rPr>
          <w:rFonts w:cs="Arial"/>
          <w:szCs w:val="24"/>
          <w:lang w:val="mn-MN"/>
        </w:rPr>
        <w:t>Энэ хуулий</w:t>
      </w:r>
      <w:r>
        <w:rPr>
          <w:rFonts w:cs="Arial"/>
          <w:szCs w:val="24"/>
          <w:lang w:val="mn-MN"/>
        </w:rPr>
        <w:t>н</w:t>
      </w:r>
      <w:r w:rsidR="00EF0809">
        <w:rPr>
          <w:rFonts w:cs="Arial"/>
          <w:szCs w:val="24"/>
        </w:rPr>
        <w:t xml:space="preserve"> 1 дүгээр зүйлийн 2-т заасан буюу Эрүүгийн хэрэг хянан шийдвэрлэх тухай хуулийн</w:t>
      </w:r>
      <w:r>
        <w:rPr>
          <w:rFonts w:cs="Arial"/>
          <w:szCs w:val="24"/>
          <w:lang w:val="mn-MN"/>
        </w:rPr>
        <w:t xml:space="preserve"> </w:t>
      </w:r>
      <w:r w:rsidR="008B0333">
        <w:rPr>
          <w:rFonts w:cs="Arial"/>
          <w:szCs w:val="24"/>
          <w:lang w:val="mn-MN"/>
        </w:rPr>
        <w:t xml:space="preserve">Арван долдугаар бүлгийн Хоёрдугаар дэд бүлэгт заасан авлигын хэрэг хянан шийдвэрлэх тусгай журамтай холбоотой зохицуулалтыг </w:t>
      </w:r>
      <w:r w:rsidRPr="006902F7">
        <w:rPr>
          <w:rFonts w:cs="Arial"/>
          <w:szCs w:val="24"/>
          <w:lang w:val="mn-MN"/>
        </w:rPr>
        <w:t>2024 оны 01 дүгээр сарын 01-ний өдрөөс эхлэн дагаж мөрдө</w:t>
      </w:r>
      <w:r>
        <w:rPr>
          <w:rFonts w:cs="Arial"/>
          <w:szCs w:val="24"/>
          <w:lang w:val="mn-MN"/>
        </w:rPr>
        <w:t xml:space="preserve">х бөгөөд </w:t>
      </w:r>
      <w:r w:rsidR="00D46A5E" w:rsidRPr="00D46A5E">
        <w:rPr>
          <w:rFonts w:cs="Arial"/>
          <w:szCs w:val="24"/>
          <w:lang w:val="mn-MN"/>
        </w:rPr>
        <w:t>2025 оны 01 дүгээр сарын 01-ний өдрийг хүртэл буюу авлигын гэмт хэрэг хянан шийдвэрлэх дагнасан шүүх байгуулагдах хүртэлх хугацаанд үйлчилнэ.</w:t>
      </w:r>
      <w:r w:rsidR="00D46A5E">
        <w:rPr>
          <w:rFonts w:cs="Arial"/>
          <w:szCs w:val="24"/>
        </w:rPr>
        <w:t xml:space="preserve"> </w:t>
      </w:r>
    </w:p>
    <w:p w14:paraId="563A6770" w14:textId="77777777" w:rsidR="009F7A26" w:rsidRDefault="009F7A26" w:rsidP="00BF0E9B">
      <w:pPr>
        <w:ind w:right="-279" w:firstLine="720"/>
        <w:jc w:val="both"/>
        <w:rPr>
          <w:rFonts w:eastAsia="Times New Roman" w:cs="Arial"/>
          <w:b/>
          <w:bCs/>
          <w:color w:val="000000" w:themeColor="text1"/>
        </w:rPr>
      </w:pPr>
    </w:p>
    <w:p w14:paraId="199F0630" w14:textId="77777777" w:rsidR="00A359F1" w:rsidRPr="006B307D" w:rsidRDefault="00A359F1" w:rsidP="00BF0E9B">
      <w:pPr>
        <w:spacing w:after="0" w:line="240" w:lineRule="auto"/>
        <w:ind w:left="3600" w:right="-279" w:firstLine="720"/>
        <w:rPr>
          <w:rFonts w:cs="Arial"/>
          <w:color w:val="000000" w:themeColor="text1"/>
          <w:szCs w:val="24"/>
        </w:rPr>
      </w:pPr>
      <w:r w:rsidRPr="0089060C">
        <w:rPr>
          <w:rFonts w:cs="Arial"/>
          <w:color w:val="000000" w:themeColor="text1"/>
          <w:szCs w:val="24"/>
          <w:lang w:val="mn-MN"/>
        </w:rPr>
        <w:t>Гарын үсэг</w:t>
      </w:r>
    </w:p>
    <w:p w14:paraId="04BD1265" w14:textId="77777777" w:rsidR="00A359F1" w:rsidRDefault="00A359F1" w:rsidP="00BF0E9B">
      <w:pPr>
        <w:ind w:right="-279" w:firstLine="720"/>
        <w:jc w:val="both"/>
        <w:rPr>
          <w:rFonts w:eastAsia="Times New Roman" w:cs="Arial"/>
          <w:b/>
          <w:bCs/>
          <w:color w:val="000000" w:themeColor="text1"/>
        </w:rPr>
      </w:pPr>
    </w:p>
    <w:p w14:paraId="64774D95" w14:textId="77777777" w:rsidR="00A359F1" w:rsidRDefault="00A359F1" w:rsidP="00BF0E9B">
      <w:pPr>
        <w:ind w:right="-279" w:firstLine="720"/>
        <w:jc w:val="both"/>
        <w:rPr>
          <w:rFonts w:eastAsia="Times New Roman" w:cs="Arial"/>
          <w:b/>
          <w:bCs/>
          <w:color w:val="000000" w:themeColor="text1"/>
        </w:rPr>
      </w:pPr>
    </w:p>
    <w:p w14:paraId="4FE8435D" w14:textId="77777777" w:rsidR="00A359F1" w:rsidRDefault="00A359F1" w:rsidP="00BF0E9B">
      <w:pPr>
        <w:spacing w:after="0" w:line="240" w:lineRule="auto"/>
        <w:ind w:right="-279"/>
        <w:rPr>
          <w:rFonts w:eastAsia="Times New Roman" w:cs="Arial"/>
          <w:szCs w:val="24"/>
          <w:lang w:val="mn-MN"/>
        </w:rPr>
      </w:pPr>
    </w:p>
    <w:p w14:paraId="1C6D38C1" w14:textId="77777777" w:rsidR="00A359F1" w:rsidRDefault="00A359F1" w:rsidP="00BF0E9B">
      <w:pPr>
        <w:spacing w:after="0" w:line="240" w:lineRule="auto"/>
        <w:ind w:right="-279"/>
        <w:rPr>
          <w:rFonts w:eastAsia="Times New Roman" w:cs="Arial"/>
          <w:szCs w:val="24"/>
          <w:lang w:val="mn-MN"/>
        </w:rPr>
      </w:pPr>
    </w:p>
    <w:p w14:paraId="25270228" w14:textId="77777777" w:rsidR="00CD4115" w:rsidRDefault="00CD4115" w:rsidP="00BF0E9B">
      <w:pPr>
        <w:spacing w:after="0" w:line="240" w:lineRule="auto"/>
        <w:ind w:right="-279"/>
        <w:rPr>
          <w:rFonts w:eastAsia="Times New Roman" w:cs="Arial"/>
          <w:szCs w:val="24"/>
          <w:lang w:val="mn-MN"/>
        </w:rPr>
      </w:pPr>
    </w:p>
    <w:p w14:paraId="648A7B4A" w14:textId="77777777" w:rsidR="00CD4115" w:rsidRDefault="00CD4115" w:rsidP="00BF0E9B">
      <w:pPr>
        <w:spacing w:after="0" w:line="240" w:lineRule="auto"/>
        <w:ind w:right="-279"/>
        <w:rPr>
          <w:rFonts w:eastAsia="Times New Roman" w:cs="Arial"/>
          <w:szCs w:val="24"/>
          <w:lang w:val="mn-MN"/>
        </w:rPr>
      </w:pPr>
    </w:p>
    <w:p w14:paraId="2FA8C004" w14:textId="77777777" w:rsidR="00CD4115" w:rsidRDefault="00CD4115" w:rsidP="00BF0E9B">
      <w:pPr>
        <w:spacing w:after="0" w:line="240" w:lineRule="auto"/>
        <w:ind w:right="-279"/>
        <w:rPr>
          <w:rFonts w:eastAsia="Times New Roman" w:cs="Arial"/>
          <w:szCs w:val="24"/>
          <w:lang w:val="mn-MN"/>
        </w:rPr>
      </w:pPr>
    </w:p>
    <w:p w14:paraId="77DB3623" w14:textId="77777777" w:rsidR="00CD4115" w:rsidRDefault="00CD4115" w:rsidP="00BF0E9B">
      <w:pPr>
        <w:spacing w:after="0" w:line="240" w:lineRule="auto"/>
        <w:ind w:right="-279"/>
        <w:rPr>
          <w:rFonts w:eastAsia="Times New Roman" w:cs="Arial"/>
          <w:szCs w:val="24"/>
          <w:lang w:val="mn-MN"/>
        </w:rPr>
      </w:pPr>
    </w:p>
    <w:p w14:paraId="2FB8D101" w14:textId="77777777" w:rsidR="00A359F1" w:rsidRDefault="00A359F1" w:rsidP="00BF0E9B">
      <w:pPr>
        <w:spacing w:after="0" w:line="240" w:lineRule="auto"/>
        <w:ind w:right="-279"/>
        <w:rPr>
          <w:rFonts w:eastAsia="Times New Roman" w:cs="Arial"/>
          <w:szCs w:val="24"/>
          <w:lang w:val="mn-MN"/>
        </w:rPr>
      </w:pPr>
    </w:p>
    <w:p w14:paraId="6036E99B" w14:textId="77777777" w:rsidR="007514EB" w:rsidRDefault="007514EB"/>
    <w:p w14:paraId="35ACBBC5" w14:textId="77777777" w:rsidR="007514EB" w:rsidRPr="00B93379" w:rsidRDefault="007514EB" w:rsidP="00EF40DE">
      <w:pPr>
        <w:ind w:left="3600" w:firstLine="720"/>
        <w:jc w:val="center"/>
        <w:rPr>
          <w:rFonts w:cs="Arial"/>
          <w:bCs/>
          <w:lang w:val="mn-MN"/>
        </w:rPr>
      </w:pPr>
      <w:r>
        <w:rPr>
          <w:rFonts w:cs="Arial"/>
          <w:bCs/>
          <w:lang w:val="mn-MN"/>
        </w:rPr>
        <w:t xml:space="preserve"> </w:t>
      </w:r>
      <w:r>
        <w:rPr>
          <w:rFonts w:cs="Arial"/>
          <w:bCs/>
          <w:lang w:val="mn-MN"/>
        </w:rPr>
        <w:tab/>
      </w:r>
      <w:r>
        <w:rPr>
          <w:rFonts w:cs="Arial"/>
          <w:bCs/>
          <w:lang w:val="mn-MN"/>
        </w:rPr>
        <w:tab/>
      </w:r>
      <w:r>
        <w:rPr>
          <w:rFonts w:cs="Arial"/>
          <w:bCs/>
          <w:lang w:val="mn-MN"/>
        </w:rPr>
        <w:tab/>
      </w:r>
      <w:r>
        <w:rPr>
          <w:rFonts w:cs="Arial"/>
          <w:bCs/>
          <w:lang w:val="mn-MN"/>
        </w:rPr>
        <w:tab/>
      </w:r>
      <w:r>
        <w:rPr>
          <w:rFonts w:cs="Arial"/>
          <w:bCs/>
          <w:lang w:val="mn-MN"/>
        </w:rPr>
        <w:tab/>
      </w:r>
      <w:r>
        <w:rPr>
          <w:rFonts w:cs="Arial"/>
          <w:bCs/>
          <w:lang w:val="mn-MN"/>
        </w:rPr>
        <w:tab/>
      </w:r>
      <w:r w:rsidRPr="0078303C">
        <w:rPr>
          <w:rFonts w:cs="Arial"/>
          <w:bCs/>
          <w:lang w:val="mn-MN"/>
        </w:rPr>
        <w:t>Төсөл</w:t>
      </w:r>
      <w:r>
        <w:rPr>
          <w:rFonts w:cs="Arial"/>
          <w:bCs/>
          <w:lang w:val="mn-MN"/>
        </w:rPr>
        <w:t xml:space="preserve">            </w:t>
      </w:r>
      <w:r>
        <w:rPr>
          <w:rFonts w:cs="Arial"/>
          <w:bCs/>
          <w:lang w:val="mn-MN"/>
        </w:rPr>
        <w:tab/>
      </w:r>
      <w:r>
        <w:rPr>
          <w:rFonts w:cs="Arial"/>
          <w:bCs/>
          <w:lang w:val="mn-MN"/>
        </w:rPr>
        <w:tab/>
      </w:r>
      <w:r>
        <w:rPr>
          <w:rFonts w:cs="Arial"/>
          <w:bCs/>
          <w:lang w:val="mn-MN"/>
        </w:rPr>
        <w:tab/>
      </w:r>
    </w:p>
    <w:p w14:paraId="3EAC53F3" w14:textId="77777777" w:rsidR="007514EB" w:rsidRPr="0078303C" w:rsidRDefault="007514EB" w:rsidP="007514EB">
      <w:pPr>
        <w:jc w:val="center"/>
        <w:rPr>
          <w:rFonts w:cs="Arial"/>
          <w:b/>
          <w:lang w:val="mn-MN"/>
        </w:rPr>
      </w:pPr>
    </w:p>
    <w:p w14:paraId="741D73E1" w14:textId="77777777" w:rsidR="007514EB" w:rsidRPr="0078303C" w:rsidRDefault="007514EB" w:rsidP="007514EB">
      <w:pPr>
        <w:jc w:val="center"/>
        <w:rPr>
          <w:rFonts w:cs="Arial"/>
          <w:b/>
          <w:lang w:val="mn-MN"/>
        </w:rPr>
      </w:pPr>
      <w:r w:rsidRPr="0078303C">
        <w:rPr>
          <w:rFonts w:cs="Arial"/>
          <w:b/>
          <w:lang w:val="mn-MN"/>
        </w:rPr>
        <w:t>МОНГОЛ УЛСЫН ХУУЛЬ</w:t>
      </w:r>
    </w:p>
    <w:p w14:paraId="28F38071" w14:textId="77777777" w:rsidR="007514EB" w:rsidRPr="0078303C" w:rsidRDefault="007514EB" w:rsidP="007514EB">
      <w:pPr>
        <w:pStyle w:val="NoSpacing"/>
        <w:jc w:val="both"/>
        <w:rPr>
          <w:rFonts w:ascii="Arial" w:hAnsi="Arial" w:cs="Arial"/>
          <w:sz w:val="24"/>
          <w:szCs w:val="24"/>
          <w:lang w:val="mn-MN"/>
        </w:rPr>
      </w:pPr>
      <w:r w:rsidRPr="0078303C">
        <w:rPr>
          <w:rFonts w:ascii="Arial" w:hAnsi="Arial" w:cs="Arial"/>
          <w:sz w:val="24"/>
          <w:szCs w:val="24"/>
          <w:lang w:val="mn-MN"/>
        </w:rPr>
        <w:t>20</w:t>
      </w:r>
      <w:r>
        <w:rPr>
          <w:rFonts w:ascii="Arial" w:hAnsi="Arial" w:cs="Arial"/>
          <w:sz w:val="24"/>
          <w:szCs w:val="24"/>
          <w:lang w:val="mn-MN"/>
        </w:rPr>
        <w:t>23</w:t>
      </w:r>
      <w:r w:rsidRPr="0078303C">
        <w:rPr>
          <w:rFonts w:ascii="Arial" w:hAnsi="Arial" w:cs="Arial"/>
          <w:sz w:val="24"/>
          <w:szCs w:val="24"/>
          <w:lang w:val="mn-MN"/>
        </w:rPr>
        <w:t xml:space="preserve"> оны ... дугаар                                                                                            </w:t>
      </w:r>
      <w:r>
        <w:rPr>
          <w:rFonts w:ascii="Arial" w:hAnsi="Arial" w:cs="Arial"/>
          <w:sz w:val="24"/>
          <w:szCs w:val="24"/>
          <w:lang w:val="mn-MN"/>
        </w:rPr>
        <w:t xml:space="preserve"> </w:t>
      </w:r>
      <w:r w:rsidRPr="0078303C">
        <w:rPr>
          <w:rFonts w:ascii="Arial" w:hAnsi="Arial" w:cs="Arial"/>
          <w:sz w:val="24"/>
          <w:szCs w:val="24"/>
          <w:lang w:val="mn-MN"/>
        </w:rPr>
        <w:t xml:space="preserve">Улаанбаатар </w:t>
      </w:r>
    </w:p>
    <w:p w14:paraId="209332B7" w14:textId="77777777" w:rsidR="007514EB" w:rsidRPr="0078303C" w:rsidRDefault="007514EB" w:rsidP="007514EB">
      <w:pPr>
        <w:pStyle w:val="NoSpacing"/>
        <w:jc w:val="both"/>
        <w:rPr>
          <w:rFonts w:ascii="Arial" w:hAnsi="Arial" w:cs="Arial"/>
          <w:sz w:val="24"/>
          <w:szCs w:val="24"/>
          <w:lang w:val="mn-MN"/>
        </w:rPr>
      </w:pPr>
      <w:r w:rsidRPr="0078303C">
        <w:rPr>
          <w:rFonts w:ascii="Arial" w:hAnsi="Arial" w:cs="Arial"/>
          <w:sz w:val="24"/>
          <w:szCs w:val="24"/>
          <w:lang w:val="mn-MN"/>
        </w:rPr>
        <w:t>сарын ... ны  өдөр                                                                                                 хот</w:t>
      </w:r>
    </w:p>
    <w:p w14:paraId="4A0D4AC8" w14:textId="77777777" w:rsidR="007514EB" w:rsidRPr="0078303C" w:rsidRDefault="007514EB" w:rsidP="007514EB">
      <w:pPr>
        <w:pStyle w:val="NoSpacing"/>
        <w:jc w:val="both"/>
        <w:rPr>
          <w:rFonts w:ascii="Arial" w:hAnsi="Arial" w:cs="Arial"/>
          <w:sz w:val="24"/>
          <w:szCs w:val="24"/>
          <w:lang w:val="mn-MN"/>
        </w:rPr>
      </w:pPr>
    </w:p>
    <w:p w14:paraId="7AFAAC40" w14:textId="77777777" w:rsidR="007514EB" w:rsidRPr="0078303C" w:rsidRDefault="007514EB" w:rsidP="007514EB">
      <w:pPr>
        <w:pStyle w:val="NoSpacing"/>
        <w:jc w:val="both"/>
        <w:rPr>
          <w:rFonts w:ascii="Arial" w:hAnsi="Arial" w:cs="Arial"/>
          <w:sz w:val="24"/>
          <w:szCs w:val="24"/>
          <w:lang w:val="mn-MN"/>
        </w:rPr>
      </w:pPr>
    </w:p>
    <w:p w14:paraId="7DAF0C08" w14:textId="77777777" w:rsidR="007514EB" w:rsidRDefault="007514EB" w:rsidP="007514EB">
      <w:pPr>
        <w:spacing w:after="0"/>
        <w:ind w:left="1440" w:right="-279" w:firstLine="720"/>
        <w:jc w:val="both"/>
        <w:rPr>
          <w:rFonts w:cs="Arial"/>
          <w:b/>
          <w:bCs/>
          <w:lang w:val="mn-MN"/>
        </w:rPr>
      </w:pPr>
      <w:r w:rsidRPr="00943348">
        <w:rPr>
          <w:rFonts w:cs="Arial"/>
          <w:b/>
          <w:bCs/>
          <w:lang w:val="mn-MN"/>
        </w:rPr>
        <w:t xml:space="preserve">ШҮҮХИЙН ШИЙДВЭР ГҮЙЦЭТГЭХ ТУХАЙ ХУУЛЬД </w:t>
      </w:r>
    </w:p>
    <w:p w14:paraId="3F6D879E" w14:textId="77777777" w:rsidR="007514EB" w:rsidRDefault="007514EB" w:rsidP="007514EB">
      <w:pPr>
        <w:spacing w:after="0"/>
        <w:ind w:right="-279"/>
        <w:jc w:val="center"/>
        <w:rPr>
          <w:rFonts w:cs="Arial"/>
          <w:b/>
          <w:bCs/>
        </w:rPr>
      </w:pPr>
      <w:r w:rsidRPr="00943348">
        <w:rPr>
          <w:rFonts w:cs="Arial"/>
          <w:b/>
          <w:bCs/>
          <w:lang w:val="mn-MN"/>
        </w:rPr>
        <w:t>НЭМЭЛТ ОРУУЛАХ ТУХАЙ</w:t>
      </w:r>
      <w:r>
        <w:rPr>
          <w:rFonts w:cs="Arial"/>
          <w:b/>
          <w:bCs/>
        </w:rPr>
        <w:t xml:space="preserve"> </w:t>
      </w:r>
    </w:p>
    <w:p w14:paraId="67F883D9" w14:textId="77777777" w:rsidR="007514EB" w:rsidRPr="007514EB" w:rsidRDefault="007514EB" w:rsidP="007514EB">
      <w:pPr>
        <w:spacing w:after="0"/>
        <w:ind w:right="-279"/>
        <w:jc w:val="center"/>
        <w:rPr>
          <w:rFonts w:cs="Arial"/>
          <w:b/>
          <w:bCs/>
        </w:rPr>
      </w:pPr>
    </w:p>
    <w:p w14:paraId="43E718AA" w14:textId="77777777" w:rsidR="007514EB" w:rsidRDefault="007514EB" w:rsidP="007514EB">
      <w:pPr>
        <w:ind w:right="-279" w:firstLine="720"/>
        <w:jc w:val="both"/>
        <w:rPr>
          <w:rFonts w:cs="Arial"/>
          <w:bCs/>
          <w:lang w:val="mn-MN"/>
        </w:rPr>
      </w:pPr>
      <w:r w:rsidRPr="0078303C">
        <w:rPr>
          <w:rFonts w:cs="Arial"/>
          <w:b/>
          <w:lang w:val="mn-MN"/>
        </w:rPr>
        <w:t>1 дүгээр зүйл.</w:t>
      </w:r>
      <w:r>
        <w:rPr>
          <w:rFonts w:cs="Arial"/>
          <w:bCs/>
          <w:lang w:val="mn-MN"/>
        </w:rPr>
        <w:t xml:space="preserve">Шүүхийн шийдвэр гүйцэтгэх тухай хуулийн 153 дугаар зүйлийн 153.1 дэх хэсгийн “хүлээж авна.” гэсний дараа </w:t>
      </w:r>
      <w:r w:rsidRPr="00A15209">
        <w:rPr>
          <w:rFonts w:cs="Arial"/>
          <w:bCs/>
          <w:lang w:val="mn-MN"/>
        </w:rPr>
        <w:t>“</w:t>
      </w:r>
      <w:r w:rsidRPr="00A15209">
        <w:rPr>
          <w:rFonts w:cs="Arial"/>
          <w:bCs/>
          <w:color w:val="000000" w:themeColor="text1"/>
        </w:rPr>
        <w:t>Хорихоос өөр төрлийн ял шийтгүүлсэн этгээд шүүхийн шийдвэр гүйцэтгэх байгууллагад хүрэлцэн ирээгүй нь шүүхийн шийдвэрийг хүлээн авах, эрүүгийн шийдвэр гүйцэтгэх ажиллагааны хэрэг үүсгэхэд саад болохгүй.</w:t>
      </w:r>
      <w:r>
        <w:rPr>
          <w:rFonts w:cs="Arial"/>
          <w:bCs/>
          <w:color w:val="000000" w:themeColor="text1"/>
        </w:rPr>
        <w:t xml:space="preserve">” гэж, 185 дугаар зүйлийн 185.1 дэх хэсгийн “хүлээн авна.” гэсний дараа </w:t>
      </w:r>
      <w:r w:rsidRPr="00A15209">
        <w:rPr>
          <w:rFonts w:cs="Arial"/>
          <w:bCs/>
          <w:color w:val="000000" w:themeColor="text1"/>
        </w:rPr>
        <w:t>“Холбогдох этгээд шүүхийн шийдвэр гүйцэтгэх байгууллагад хүрэлцэн ирээгүй нь албадлагын арга хэмжээ авсан шүүхийн шийтгэх тогтоолыг хүлээн авахад саад болохгүй.” гэж тус тус</w:t>
      </w:r>
      <w:r>
        <w:rPr>
          <w:rFonts w:cs="Arial"/>
          <w:bCs/>
          <w:lang w:val="mn-MN"/>
        </w:rPr>
        <w:t xml:space="preserve"> нэмсүгэй. </w:t>
      </w:r>
    </w:p>
    <w:p w14:paraId="13A9FCC4" w14:textId="77777777" w:rsidR="008B0333" w:rsidRPr="00EB582B" w:rsidRDefault="007514EB" w:rsidP="008B0333">
      <w:pPr>
        <w:spacing w:after="0" w:line="240" w:lineRule="auto"/>
        <w:ind w:right="-279" w:firstLine="720"/>
        <w:jc w:val="both"/>
        <w:rPr>
          <w:rFonts w:cs="Arial"/>
          <w:szCs w:val="24"/>
          <w:lang w:val="mn-MN"/>
        </w:rPr>
      </w:pPr>
      <w:r w:rsidRPr="007514EB">
        <w:rPr>
          <w:rFonts w:cs="Arial"/>
          <w:b/>
          <w:lang w:val="mn-MN"/>
        </w:rPr>
        <w:t>2 дугаар зүйл.</w:t>
      </w:r>
      <w:r w:rsidR="008B0333" w:rsidRPr="00EB582B">
        <w:rPr>
          <w:rFonts w:cs="Arial"/>
          <w:szCs w:val="24"/>
          <w:lang w:val="mn-MN"/>
        </w:rPr>
        <w:t xml:space="preserve">Энэ хуулийг </w:t>
      </w:r>
      <w:r w:rsidR="008B0333">
        <w:rPr>
          <w:rFonts w:cs="Arial"/>
          <w:szCs w:val="24"/>
        </w:rPr>
        <w:t xml:space="preserve">2023 оны ... дугаар сарын ... -ны өдөр баталсан </w:t>
      </w:r>
      <w:r w:rsidR="008B0333">
        <w:rPr>
          <w:rFonts w:cs="Arial"/>
          <w:szCs w:val="24"/>
          <w:lang w:val="mn-MN"/>
        </w:rPr>
        <w:t>Ш</w:t>
      </w:r>
      <w:r w:rsidR="008B0333" w:rsidRPr="00EB582B">
        <w:rPr>
          <w:rFonts w:cs="Arial"/>
          <w:szCs w:val="24"/>
          <w:lang w:val="mn-MN"/>
        </w:rPr>
        <w:t>үүх</w:t>
      </w:r>
      <w:r w:rsidR="008B0333">
        <w:rPr>
          <w:rFonts w:cs="Arial"/>
          <w:szCs w:val="24"/>
          <w:lang w:val="mn-MN"/>
        </w:rPr>
        <w:t xml:space="preserve"> байгуулах </w:t>
      </w:r>
      <w:r w:rsidR="008B0333" w:rsidRPr="00EB582B">
        <w:rPr>
          <w:rFonts w:cs="Arial"/>
          <w:szCs w:val="24"/>
          <w:lang w:val="mn-MN"/>
        </w:rPr>
        <w:t>тухай хууль /Шинэчилсэн найруулга/ хүчин төгөлдөр болсон өдрөөс эхлэн дагаж мөрдөнө.</w:t>
      </w:r>
    </w:p>
    <w:p w14:paraId="7B5297DB" w14:textId="77777777" w:rsidR="007514EB" w:rsidRDefault="007514EB" w:rsidP="007514EB">
      <w:pPr>
        <w:ind w:right="-279" w:firstLine="720"/>
        <w:jc w:val="both"/>
        <w:rPr>
          <w:rFonts w:cs="Arial"/>
          <w:bCs/>
          <w:lang w:val="mn-MN"/>
        </w:rPr>
      </w:pPr>
    </w:p>
    <w:p w14:paraId="2A98B6A7" w14:textId="77777777" w:rsidR="007514EB" w:rsidRPr="00DA61A3" w:rsidRDefault="007514EB" w:rsidP="007514EB">
      <w:pPr>
        <w:spacing w:after="0" w:line="240" w:lineRule="auto"/>
        <w:ind w:left="3600" w:right="49" w:firstLine="720"/>
        <w:rPr>
          <w:rFonts w:cs="Arial"/>
          <w:color w:val="000000" w:themeColor="text1"/>
          <w:szCs w:val="24"/>
        </w:rPr>
      </w:pPr>
      <w:r w:rsidRPr="0089060C">
        <w:rPr>
          <w:rFonts w:cs="Arial"/>
          <w:color w:val="000000" w:themeColor="text1"/>
          <w:szCs w:val="24"/>
          <w:lang w:val="mn-MN"/>
        </w:rPr>
        <w:t>Гарын үсэг</w:t>
      </w:r>
    </w:p>
    <w:p w14:paraId="3FA3F584" w14:textId="77777777" w:rsidR="007514EB" w:rsidRDefault="007514EB" w:rsidP="007514EB">
      <w:pPr>
        <w:ind w:right="-279" w:firstLine="720"/>
        <w:jc w:val="both"/>
        <w:rPr>
          <w:rFonts w:cs="Arial"/>
          <w:b/>
          <w:lang w:val="mn-MN"/>
        </w:rPr>
      </w:pPr>
    </w:p>
    <w:p w14:paraId="100EA26C" w14:textId="77777777" w:rsidR="00240D09" w:rsidRDefault="00240D09"/>
    <w:p w14:paraId="1C79B811" w14:textId="77777777" w:rsidR="00240D09" w:rsidRDefault="00240D09" w:rsidP="003F41C6">
      <w:pPr>
        <w:spacing w:after="0" w:line="240" w:lineRule="auto"/>
        <w:ind w:right="-279"/>
        <w:rPr>
          <w:rFonts w:cs="Arial"/>
          <w:b/>
          <w:sz w:val="22"/>
          <w:lang w:val="mn-MN"/>
        </w:rPr>
      </w:pPr>
    </w:p>
    <w:p w14:paraId="04972BD0" w14:textId="77777777" w:rsidR="00240D09" w:rsidRDefault="00240D09" w:rsidP="00240D09">
      <w:pPr>
        <w:spacing w:after="0" w:line="240" w:lineRule="auto"/>
        <w:ind w:left="284" w:right="-279"/>
        <w:jc w:val="center"/>
        <w:rPr>
          <w:rFonts w:cs="Arial"/>
          <w:b/>
          <w:sz w:val="22"/>
          <w:lang w:val="mn-MN"/>
        </w:rPr>
      </w:pPr>
    </w:p>
    <w:p w14:paraId="3678708D" w14:textId="77777777" w:rsidR="00EF40DE" w:rsidRDefault="00EF40DE" w:rsidP="00240D09">
      <w:pPr>
        <w:spacing w:after="0" w:line="240" w:lineRule="auto"/>
        <w:ind w:left="284" w:right="-279"/>
        <w:jc w:val="center"/>
        <w:rPr>
          <w:rFonts w:cs="Arial"/>
          <w:b/>
          <w:sz w:val="22"/>
          <w:lang w:val="mn-MN"/>
        </w:rPr>
      </w:pPr>
    </w:p>
    <w:p w14:paraId="4582AE95" w14:textId="77777777" w:rsidR="00EF40DE" w:rsidRDefault="00EF40DE" w:rsidP="00240D09">
      <w:pPr>
        <w:spacing w:after="0" w:line="240" w:lineRule="auto"/>
        <w:ind w:left="284" w:right="-279"/>
        <w:jc w:val="center"/>
        <w:rPr>
          <w:rFonts w:cs="Arial"/>
          <w:b/>
          <w:sz w:val="22"/>
          <w:lang w:val="mn-MN"/>
        </w:rPr>
      </w:pPr>
    </w:p>
    <w:p w14:paraId="41707068" w14:textId="77777777" w:rsidR="00EF40DE" w:rsidRDefault="00EF40DE" w:rsidP="00240D09">
      <w:pPr>
        <w:spacing w:after="0" w:line="240" w:lineRule="auto"/>
        <w:ind w:left="284" w:right="-279"/>
        <w:jc w:val="center"/>
        <w:rPr>
          <w:rFonts w:cs="Arial"/>
          <w:b/>
          <w:sz w:val="22"/>
          <w:lang w:val="mn-MN"/>
        </w:rPr>
      </w:pPr>
    </w:p>
    <w:p w14:paraId="11951D4D" w14:textId="77777777" w:rsidR="00EF40DE" w:rsidRDefault="00EF40DE" w:rsidP="00240D09">
      <w:pPr>
        <w:spacing w:after="0" w:line="240" w:lineRule="auto"/>
        <w:ind w:left="284" w:right="-279"/>
        <w:jc w:val="center"/>
        <w:rPr>
          <w:rFonts w:cs="Arial"/>
          <w:b/>
          <w:sz w:val="22"/>
          <w:lang w:val="mn-MN"/>
        </w:rPr>
      </w:pPr>
    </w:p>
    <w:p w14:paraId="2091CC72" w14:textId="77777777" w:rsidR="00EF40DE" w:rsidRDefault="00EF40DE" w:rsidP="00240D09">
      <w:pPr>
        <w:spacing w:after="0" w:line="240" w:lineRule="auto"/>
        <w:ind w:left="284" w:right="-279"/>
        <w:jc w:val="center"/>
        <w:rPr>
          <w:rFonts w:cs="Arial"/>
          <w:b/>
          <w:sz w:val="22"/>
          <w:lang w:val="mn-MN"/>
        </w:rPr>
      </w:pPr>
    </w:p>
    <w:p w14:paraId="145CF11B" w14:textId="77777777" w:rsidR="00EF40DE" w:rsidRDefault="00EF40DE" w:rsidP="00240D09">
      <w:pPr>
        <w:spacing w:after="0" w:line="240" w:lineRule="auto"/>
        <w:ind w:left="284" w:right="-279"/>
        <w:jc w:val="center"/>
        <w:rPr>
          <w:rFonts w:cs="Arial"/>
          <w:b/>
          <w:sz w:val="22"/>
          <w:lang w:val="mn-MN"/>
        </w:rPr>
      </w:pPr>
    </w:p>
    <w:p w14:paraId="4C9A5B6B" w14:textId="77777777" w:rsidR="00EF40DE" w:rsidRDefault="00EF40DE" w:rsidP="00240D09">
      <w:pPr>
        <w:spacing w:after="0" w:line="240" w:lineRule="auto"/>
        <w:ind w:left="284" w:right="-279"/>
        <w:jc w:val="center"/>
        <w:rPr>
          <w:rFonts w:cs="Arial"/>
          <w:b/>
          <w:sz w:val="22"/>
          <w:lang w:val="mn-MN"/>
        </w:rPr>
      </w:pPr>
    </w:p>
    <w:p w14:paraId="58B20411" w14:textId="77777777" w:rsidR="00EF40DE" w:rsidRDefault="00EF40DE" w:rsidP="00240D09">
      <w:pPr>
        <w:spacing w:after="0" w:line="240" w:lineRule="auto"/>
        <w:ind w:left="284" w:right="-279"/>
        <w:jc w:val="center"/>
        <w:rPr>
          <w:rFonts w:cs="Arial"/>
          <w:b/>
          <w:sz w:val="22"/>
          <w:lang w:val="mn-MN"/>
        </w:rPr>
      </w:pPr>
    </w:p>
    <w:p w14:paraId="4052E51B" w14:textId="77777777" w:rsidR="00EF40DE" w:rsidRDefault="00EF40DE" w:rsidP="00240D09">
      <w:pPr>
        <w:spacing w:after="0" w:line="240" w:lineRule="auto"/>
        <w:ind w:left="284" w:right="-279"/>
        <w:jc w:val="center"/>
        <w:rPr>
          <w:rFonts w:cs="Arial"/>
          <w:b/>
          <w:sz w:val="22"/>
          <w:lang w:val="mn-MN"/>
        </w:rPr>
      </w:pPr>
    </w:p>
    <w:p w14:paraId="472C09FC" w14:textId="77777777" w:rsidR="00EF40DE" w:rsidRDefault="00EF40DE" w:rsidP="00240D09">
      <w:pPr>
        <w:spacing w:after="0" w:line="240" w:lineRule="auto"/>
        <w:ind w:left="284" w:right="-279"/>
        <w:jc w:val="center"/>
        <w:rPr>
          <w:rFonts w:cs="Arial"/>
          <w:b/>
          <w:sz w:val="22"/>
          <w:lang w:val="mn-MN"/>
        </w:rPr>
      </w:pPr>
    </w:p>
    <w:p w14:paraId="7F87E5D4" w14:textId="77777777" w:rsidR="00EF40DE" w:rsidRDefault="00EF40DE" w:rsidP="00240D09">
      <w:pPr>
        <w:spacing w:after="0" w:line="240" w:lineRule="auto"/>
        <w:ind w:left="284" w:right="-279"/>
        <w:jc w:val="center"/>
        <w:rPr>
          <w:rFonts w:cs="Arial"/>
          <w:b/>
          <w:sz w:val="22"/>
          <w:lang w:val="mn-MN"/>
        </w:rPr>
      </w:pPr>
    </w:p>
    <w:p w14:paraId="1B88FBB1" w14:textId="77777777" w:rsidR="00070F65" w:rsidRDefault="00070F65" w:rsidP="008B0333">
      <w:pPr>
        <w:spacing w:after="0" w:line="240" w:lineRule="auto"/>
        <w:ind w:right="-279"/>
        <w:rPr>
          <w:rFonts w:cs="Arial"/>
          <w:b/>
          <w:sz w:val="22"/>
          <w:lang w:val="mn-MN"/>
        </w:rPr>
      </w:pPr>
    </w:p>
    <w:p w14:paraId="712C6A92" w14:textId="77777777" w:rsidR="008B0333" w:rsidRDefault="008B0333" w:rsidP="008B0333">
      <w:pPr>
        <w:spacing w:after="0" w:line="240" w:lineRule="auto"/>
        <w:ind w:right="-279"/>
        <w:rPr>
          <w:rFonts w:cs="Arial"/>
          <w:b/>
          <w:sz w:val="22"/>
          <w:lang w:val="mn-MN"/>
        </w:rPr>
      </w:pPr>
    </w:p>
    <w:p w14:paraId="500168DC" w14:textId="77777777" w:rsidR="00240D09" w:rsidRDefault="00240D09" w:rsidP="00240D09">
      <w:pPr>
        <w:spacing w:after="0" w:line="240" w:lineRule="auto"/>
        <w:ind w:left="284" w:right="-279"/>
        <w:jc w:val="center"/>
        <w:rPr>
          <w:rFonts w:cs="Arial"/>
          <w:b/>
          <w:sz w:val="22"/>
          <w:lang w:val="mn-MN"/>
        </w:rPr>
      </w:pPr>
    </w:p>
    <w:p w14:paraId="6120A9A5" w14:textId="77777777" w:rsidR="00240D09" w:rsidRPr="006224C6" w:rsidRDefault="003F41C6" w:rsidP="00240D09">
      <w:pPr>
        <w:spacing w:after="0" w:line="240" w:lineRule="auto"/>
        <w:ind w:left="7484" w:right="-279" w:firstLine="436"/>
        <w:jc w:val="center"/>
        <w:rPr>
          <w:rFonts w:cs="Arial"/>
          <w:bCs/>
          <w:szCs w:val="24"/>
          <w:lang w:val="mn-MN"/>
        </w:rPr>
      </w:pPr>
      <w:r>
        <w:rPr>
          <w:rFonts w:cs="Arial"/>
          <w:bCs/>
          <w:szCs w:val="24"/>
          <w:lang w:val="mn-MN"/>
        </w:rPr>
        <w:t xml:space="preserve"> </w:t>
      </w:r>
      <w:r w:rsidR="00240D09" w:rsidRPr="006224C6">
        <w:rPr>
          <w:rFonts w:cs="Arial"/>
          <w:bCs/>
          <w:szCs w:val="24"/>
          <w:lang w:val="mn-MN"/>
        </w:rPr>
        <w:t>Төсөл</w:t>
      </w:r>
    </w:p>
    <w:p w14:paraId="3D190418" w14:textId="77777777" w:rsidR="00240D09" w:rsidRDefault="00240D09" w:rsidP="00240D09">
      <w:pPr>
        <w:spacing w:after="0" w:line="240" w:lineRule="auto"/>
        <w:ind w:left="284" w:right="-279"/>
        <w:jc w:val="center"/>
        <w:rPr>
          <w:rFonts w:cs="Arial"/>
          <w:b/>
          <w:sz w:val="22"/>
          <w:lang w:val="mn-MN"/>
        </w:rPr>
      </w:pPr>
    </w:p>
    <w:p w14:paraId="03BEEECE" w14:textId="77777777" w:rsidR="00240D09" w:rsidRPr="0078303C" w:rsidRDefault="00240D09" w:rsidP="00240D09">
      <w:pPr>
        <w:ind w:right="-279"/>
        <w:jc w:val="center"/>
        <w:rPr>
          <w:rFonts w:cs="Arial"/>
          <w:b/>
          <w:lang w:val="mn-MN"/>
        </w:rPr>
      </w:pPr>
      <w:r w:rsidRPr="0078303C">
        <w:rPr>
          <w:rFonts w:cs="Arial"/>
          <w:b/>
          <w:lang w:val="mn-MN"/>
        </w:rPr>
        <w:t>МОНГОЛ УЛСЫН ХУУЛЬ</w:t>
      </w:r>
    </w:p>
    <w:p w14:paraId="4EDBFF65" w14:textId="77777777" w:rsidR="00240D09" w:rsidRPr="0078303C" w:rsidRDefault="00240D09" w:rsidP="00240D09">
      <w:pPr>
        <w:pStyle w:val="NoSpacing"/>
        <w:ind w:right="-279"/>
        <w:jc w:val="both"/>
        <w:rPr>
          <w:rFonts w:ascii="Arial" w:hAnsi="Arial" w:cs="Arial"/>
          <w:sz w:val="24"/>
          <w:szCs w:val="24"/>
          <w:lang w:val="mn-MN"/>
        </w:rPr>
      </w:pPr>
      <w:r w:rsidRPr="0078303C">
        <w:rPr>
          <w:rFonts w:ascii="Arial" w:hAnsi="Arial" w:cs="Arial"/>
          <w:sz w:val="24"/>
          <w:szCs w:val="24"/>
          <w:lang w:val="mn-MN"/>
        </w:rPr>
        <w:t>20</w:t>
      </w:r>
      <w:r>
        <w:rPr>
          <w:rFonts w:ascii="Arial" w:hAnsi="Arial" w:cs="Arial"/>
          <w:sz w:val="24"/>
          <w:szCs w:val="24"/>
          <w:lang w:val="mn-MN"/>
        </w:rPr>
        <w:t>23</w:t>
      </w:r>
      <w:r w:rsidRPr="0078303C">
        <w:rPr>
          <w:rFonts w:ascii="Arial" w:hAnsi="Arial" w:cs="Arial"/>
          <w:sz w:val="24"/>
          <w:szCs w:val="24"/>
          <w:lang w:val="mn-MN"/>
        </w:rPr>
        <w:t xml:space="preserve"> оны ... дугаар                                                                                            </w:t>
      </w:r>
      <w:r>
        <w:rPr>
          <w:rFonts w:ascii="Arial" w:hAnsi="Arial" w:cs="Arial"/>
          <w:sz w:val="24"/>
          <w:szCs w:val="24"/>
          <w:lang w:val="mn-MN"/>
        </w:rPr>
        <w:t xml:space="preserve"> </w:t>
      </w:r>
      <w:r w:rsidRPr="0078303C">
        <w:rPr>
          <w:rFonts w:ascii="Arial" w:hAnsi="Arial" w:cs="Arial"/>
          <w:sz w:val="24"/>
          <w:szCs w:val="24"/>
          <w:lang w:val="mn-MN"/>
        </w:rPr>
        <w:t xml:space="preserve">Улаанбаатар </w:t>
      </w:r>
    </w:p>
    <w:p w14:paraId="68E1A61F" w14:textId="77777777" w:rsidR="00240D09" w:rsidRPr="0078303C" w:rsidRDefault="00240D09" w:rsidP="00240D09">
      <w:pPr>
        <w:pStyle w:val="NoSpacing"/>
        <w:ind w:right="-279"/>
        <w:jc w:val="both"/>
        <w:rPr>
          <w:rFonts w:ascii="Arial" w:hAnsi="Arial" w:cs="Arial"/>
          <w:sz w:val="24"/>
          <w:szCs w:val="24"/>
          <w:lang w:val="mn-MN"/>
        </w:rPr>
      </w:pPr>
      <w:r w:rsidRPr="0078303C">
        <w:rPr>
          <w:rFonts w:ascii="Arial" w:hAnsi="Arial" w:cs="Arial"/>
          <w:sz w:val="24"/>
          <w:szCs w:val="24"/>
          <w:lang w:val="mn-MN"/>
        </w:rPr>
        <w:t>сарын ... ны  өдөр                                                                                                 хот</w:t>
      </w:r>
    </w:p>
    <w:p w14:paraId="33AEEAB3" w14:textId="77777777" w:rsidR="00240D09" w:rsidRDefault="00240D09" w:rsidP="00240D09">
      <w:pPr>
        <w:spacing w:after="0" w:line="240" w:lineRule="auto"/>
        <w:ind w:right="-279"/>
        <w:rPr>
          <w:rFonts w:cs="Arial"/>
          <w:b/>
          <w:sz w:val="22"/>
          <w:lang w:val="mn-MN"/>
        </w:rPr>
      </w:pPr>
    </w:p>
    <w:p w14:paraId="586E9D08" w14:textId="77777777" w:rsidR="00240D09" w:rsidRPr="00070F65" w:rsidRDefault="00240D09" w:rsidP="00240D09">
      <w:pPr>
        <w:spacing w:after="0" w:line="240" w:lineRule="auto"/>
        <w:ind w:left="284" w:right="-279"/>
        <w:jc w:val="center"/>
        <w:rPr>
          <w:rFonts w:cs="Arial"/>
          <w:b/>
          <w:szCs w:val="24"/>
          <w:lang w:val="mn-MN"/>
        </w:rPr>
      </w:pPr>
      <w:r w:rsidRPr="00070F65">
        <w:rPr>
          <w:rFonts w:cs="Arial"/>
          <w:b/>
          <w:szCs w:val="24"/>
          <w:lang w:val="mn-MN"/>
        </w:rPr>
        <w:t xml:space="preserve">ЗӨРЧИЛ ШАЛГАН ШИЙДВЭРЛЭХ ТУХАЙ ХУУЛЬД </w:t>
      </w:r>
    </w:p>
    <w:p w14:paraId="268B2B1A" w14:textId="77777777" w:rsidR="00240D09" w:rsidRPr="00070F65" w:rsidRDefault="003F41C6" w:rsidP="00240D09">
      <w:pPr>
        <w:spacing w:after="0" w:line="240" w:lineRule="auto"/>
        <w:ind w:left="284" w:right="-279"/>
        <w:jc w:val="center"/>
        <w:rPr>
          <w:rFonts w:cs="Arial"/>
          <w:b/>
          <w:szCs w:val="24"/>
          <w:lang w:val="mn-MN"/>
        </w:rPr>
      </w:pPr>
      <w:r w:rsidRPr="00070F65">
        <w:rPr>
          <w:rFonts w:cs="Arial"/>
          <w:b/>
          <w:szCs w:val="24"/>
          <w:lang w:val="mn-MN"/>
        </w:rPr>
        <w:t>НЭМЭЛТ</w:t>
      </w:r>
      <w:r w:rsidR="00240D09" w:rsidRPr="00070F65">
        <w:rPr>
          <w:rFonts w:cs="Arial"/>
          <w:b/>
          <w:szCs w:val="24"/>
          <w:lang w:val="mn-MN"/>
        </w:rPr>
        <w:t xml:space="preserve"> ОРУУЛАХ ТУХАЙ </w:t>
      </w:r>
    </w:p>
    <w:p w14:paraId="44014D33" w14:textId="77777777" w:rsidR="00C93EE4" w:rsidRPr="00070F65" w:rsidRDefault="00C93EE4" w:rsidP="00240D09">
      <w:pPr>
        <w:spacing w:after="0" w:line="240" w:lineRule="auto"/>
        <w:ind w:left="284" w:right="-279"/>
        <w:jc w:val="center"/>
        <w:rPr>
          <w:rFonts w:cs="Arial"/>
          <w:b/>
          <w:szCs w:val="24"/>
          <w:lang w:val="mn-MN"/>
        </w:rPr>
      </w:pPr>
    </w:p>
    <w:p w14:paraId="00FB85AF" w14:textId="77777777" w:rsidR="003F41C6" w:rsidRPr="00070F65" w:rsidRDefault="00240D09" w:rsidP="003F41C6">
      <w:pPr>
        <w:ind w:right="-279" w:firstLine="720"/>
        <w:jc w:val="both"/>
        <w:rPr>
          <w:rFonts w:cs="Arial"/>
          <w:szCs w:val="24"/>
          <w:lang w:val="mn-MN"/>
        </w:rPr>
      </w:pPr>
      <w:r w:rsidRPr="00070F65">
        <w:rPr>
          <w:rFonts w:cs="Arial"/>
          <w:b/>
          <w:szCs w:val="24"/>
          <w:lang w:val="mn-MN"/>
        </w:rPr>
        <w:t>1 дүгээр зүйл.</w:t>
      </w:r>
      <w:r w:rsidR="003F41C6" w:rsidRPr="00070F65">
        <w:rPr>
          <w:rFonts w:cs="Arial"/>
          <w:szCs w:val="24"/>
          <w:lang w:val="mn-MN"/>
        </w:rPr>
        <w:t xml:space="preserve">Зөрчил шалган шийдвэрлэх тухай хуулийн 1.8 дугаар зүйлд доор дурдсан агуулгатай 11 дэх хэсэг нэмсүгэй: </w:t>
      </w:r>
    </w:p>
    <w:p w14:paraId="4C442A1E" w14:textId="77777777" w:rsidR="003F41C6" w:rsidRPr="00070F65" w:rsidRDefault="003F41C6" w:rsidP="003F41C6">
      <w:pPr>
        <w:spacing w:line="240" w:lineRule="auto"/>
        <w:ind w:right="-279" w:firstLine="720"/>
        <w:jc w:val="both"/>
        <w:rPr>
          <w:rFonts w:cs="Arial"/>
          <w:szCs w:val="24"/>
          <w:lang w:val="mn-MN"/>
        </w:rPr>
      </w:pPr>
      <w:r w:rsidRPr="00070F65">
        <w:rPr>
          <w:rFonts w:cs="Arial"/>
          <w:szCs w:val="24"/>
          <w:lang w:val="mn-MN"/>
        </w:rPr>
        <w:t>“11.Энэ хуульд заасан эрүүгийн хэргийн шүүхийн анхан шатны журмаар харьяалан шийдвэрлэх зөрчлийн хэргийг нийслэлд Дүүргийн эрүү, иргэний хэргийн хялбар ажиллагааны анхан шатны тойргийн шүүх харьяалан шийдвэрлэнэ.”</w:t>
      </w:r>
    </w:p>
    <w:p w14:paraId="6E10ACCB" w14:textId="77777777" w:rsidR="008B0333" w:rsidRPr="00EB582B" w:rsidRDefault="00C93EE4" w:rsidP="008B0333">
      <w:pPr>
        <w:spacing w:after="0" w:line="240" w:lineRule="auto"/>
        <w:ind w:right="-279" w:firstLine="720"/>
        <w:jc w:val="both"/>
        <w:rPr>
          <w:rFonts w:cs="Arial"/>
          <w:szCs w:val="24"/>
          <w:lang w:val="mn-MN"/>
        </w:rPr>
      </w:pPr>
      <w:r w:rsidRPr="00070F65">
        <w:rPr>
          <w:rFonts w:cs="Arial"/>
          <w:b/>
          <w:szCs w:val="24"/>
        </w:rPr>
        <w:t>2 дугаар зүйл.</w:t>
      </w:r>
      <w:r w:rsidR="008B0333" w:rsidRPr="00EB582B">
        <w:rPr>
          <w:rFonts w:cs="Arial"/>
          <w:szCs w:val="24"/>
          <w:lang w:val="mn-MN"/>
        </w:rPr>
        <w:t xml:space="preserve">Энэ хуулийг </w:t>
      </w:r>
      <w:r w:rsidR="008B0333">
        <w:rPr>
          <w:rFonts w:cs="Arial"/>
          <w:szCs w:val="24"/>
        </w:rPr>
        <w:t xml:space="preserve">2023 оны ... дугаар сарын ... -ны өдөр баталсан </w:t>
      </w:r>
      <w:r w:rsidR="008B0333">
        <w:rPr>
          <w:rFonts w:cs="Arial"/>
          <w:szCs w:val="24"/>
          <w:lang w:val="mn-MN"/>
        </w:rPr>
        <w:t>Ш</w:t>
      </w:r>
      <w:r w:rsidR="008B0333" w:rsidRPr="00EB582B">
        <w:rPr>
          <w:rFonts w:cs="Arial"/>
          <w:szCs w:val="24"/>
          <w:lang w:val="mn-MN"/>
        </w:rPr>
        <w:t>үүх</w:t>
      </w:r>
      <w:r w:rsidR="008B0333">
        <w:rPr>
          <w:rFonts w:cs="Arial"/>
          <w:szCs w:val="24"/>
          <w:lang w:val="mn-MN"/>
        </w:rPr>
        <w:t xml:space="preserve"> байгуулах </w:t>
      </w:r>
      <w:r w:rsidR="008B0333" w:rsidRPr="00EB582B">
        <w:rPr>
          <w:rFonts w:cs="Arial"/>
          <w:szCs w:val="24"/>
          <w:lang w:val="mn-MN"/>
        </w:rPr>
        <w:t>тухай хууль /Шинэчилсэн найруулга/ хүчин төгөлдөр болсон өдрөөс эхлэн дагаж мөрдөнө.</w:t>
      </w:r>
    </w:p>
    <w:p w14:paraId="10C1E2A2" w14:textId="77777777" w:rsidR="00C93EE4" w:rsidRPr="00BF0676" w:rsidRDefault="00C93EE4" w:rsidP="00C93EE4">
      <w:pPr>
        <w:spacing w:after="0" w:line="240" w:lineRule="auto"/>
        <w:ind w:right="-279" w:firstLine="720"/>
        <w:jc w:val="both"/>
        <w:rPr>
          <w:rFonts w:cs="Arial"/>
          <w:szCs w:val="24"/>
        </w:rPr>
      </w:pPr>
    </w:p>
    <w:p w14:paraId="79201021" w14:textId="77777777" w:rsidR="00240D09" w:rsidRDefault="00240D09"/>
    <w:p w14:paraId="5E17B36E" w14:textId="77777777" w:rsidR="00240D09" w:rsidRDefault="00240D09"/>
    <w:p w14:paraId="4E4B5D19" w14:textId="77777777" w:rsidR="00240D09" w:rsidRDefault="00240D09"/>
    <w:p w14:paraId="3C3F75A1" w14:textId="77777777" w:rsidR="00C93EE4" w:rsidRPr="00BF0676" w:rsidRDefault="00C93EE4" w:rsidP="00C93EE4">
      <w:pPr>
        <w:spacing w:after="0" w:line="240" w:lineRule="auto"/>
        <w:ind w:right="-279"/>
        <w:rPr>
          <w:rFonts w:cs="Arial"/>
          <w:szCs w:val="24"/>
        </w:rPr>
      </w:pPr>
      <w:r w:rsidRPr="00BF0676">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003F41C6">
        <w:rPr>
          <w:rFonts w:eastAsia="Times New Roman" w:cs="Arial"/>
          <w:szCs w:val="24"/>
        </w:rPr>
        <w:tab/>
      </w:r>
      <w:r w:rsidRPr="00BF0676">
        <w:rPr>
          <w:rFonts w:eastAsia="Times New Roman" w:cs="Arial"/>
          <w:szCs w:val="24"/>
        </w:rPr>
        <w:t xml:space="preserve"> Гарын үсэг </w:t>
      </w:r>
    </w:p>
    <w:p w14:paraId="69906A64" w14:textId="77777777" w:rsidR="007514EB" w:rsidRDefault="007514EB"/>
    <w:p w14:paraId="644E746A" w14:textId="77777777" w:rsidR="007514EB" w:rsidRDefault="007514EB"/>
    <w:p w14:paraId="30D4EA8A" w14:textId="77777777" w:rsidR="007514EB" w:rsidRDefault="007514EB"/>
    <w:p w14:paraId="7336766A" w14:textId="77777777" w:rsidR="00545286" w:rsidRDefault="00545286"/>
    <w:p w14:paraId="0B69A8E3" w14:textId="77777777" w:rsidR="00545286" w:rsidRDefault="00545286" w:rsidP="00545286">
      <w:pPr>
        <w:jc w:val="both"/>
      </w:pPr>
    </w:p>
    <w:p w14:paraId="6F80C0FD" w14:textId="77777777" w:rsidR="00EF40DE" w:rsidRDefault="00EF40DE" w:rsidP="00545286">
      <w:pPr>
        <w:jc w:val="both"/>
      </w:pPr>
    </w:p>
    <w:p w14:paraId="3978906A" w14:textId="77777777" w:rsidR="00EF40DE" w:rsidRDefault="00EF40DE" w:rsidP="00545286">
      <w:pPr>
        <w:jc w:val="both"/>
      </w:pPr>
    </w:p>
    <w:p w14:paraId="6148F890" w14:textId="77777777" w:rsidR="00EF40DE" w:rsidRDefault="00EF40DE" w:rsidP="00545286">
      <w:pPr>
        <w:jc w:val="both"/>
      </w:pPr>
    </w:p>
    <w:p w14:paraId="4774A625" w14:textId="77777777" w:rsidR="00EF40DE" w:rsidRDefault="00EF40DE" w:rsidP="00545286">
      <w:pPr>
        <w:jc w:val="both"/>
      </w:pPr>
    </w:p>
    <w:p w14:paraId="6116C09E" w14:textId="77777777" w:rsidR="00EF40DE" w:rsidRDefault="00EF40DE" w:rsidP="00545286">
      <w:pPr>
        <w:jc w:val="both"/>
      </w:pPr>
    </w:p>
    <w:p w14:paraId="40E84BCF" w14:textId="77777777" w:rsidR="00EF40DE" w:rsidRDefault="00EF40DE" w:rsidP="00545286">
      <w:pPr>
        <w:jc w:val="both"/>
      </w:pPr>
    </w:p>
    <w:p w14:paraId="2AB118F2" w14:textId="77777777" w:rsidR="00EF40DE" w:rsidRDefault="00EF40DE" w:rsidP="00545286">
      <w:pPr>
        <w:jc w:val="both"/>
      </w:pPr>
    </w:p>
    <w:p w14:paraId="6716C019" w14:textId="77777777" w:rsidR="008B0333" w:rsidRDefault="008B0333" w:rsidP="00545286">
      <w:pPr>
        <w:jc w:val="both"/>
      </w:pPr>
    </w:p>
    <w:p w14:paraId="6ED46428" w14:textId="77777777" w:rsidR="00545286" w:rsidRPr="00070F65" w:rsidRDefault="00545286" w:rsidP="00545286">
      <w:pPr>
        <w:spacing w:after="0" w:line="240" w:lineRule="auto"/>
        <w:ind w:left="284" w:right="-279"/>
        <w:jc w:val="right"/>
        <w:rPr>
          <w:rFonts w:cs="Arial"/>
          <w:bCs/>
          <w:noProof/>
          <w:szCs w:val="24"/>
          <w:lang w:val="mn-MN"/>
        </w:rPr>
      </w:pPr>
      <w:r w:rsidRPr="00070F65">
        <w:rPr>
          <w:rFonts w:cs="Arial"/>
          <w:bCs/>
          <w:noProof/>
          <w:szCs w:val="24"/>
          <w:lang w:val="mn-MN"/>
        </w:rPr>
        <w:t>Төсөл</w:t>
      </w:r>
    </w:p>
    <w:p w14:paraId="65135401" w14:textId="77777777" w:rsidR="00545286" w:rsidRPr="00070F65" w:rsidRDefault="00545286" w:rsidP="00545286">
      <w:pPr>
        <w:spacing w:after="0" w:line="240" w:lineRule="auto"/>
        <w:ind w:left="284" w:right="-279"/>
        <w:jc w:val="center"/>
        <w:rPr>
          <w:rFonts w:cs="Arial"/>
          <w:b/>
          <w:noProof/>
          <w:szCs w:val="24"/>
          <w:lang w:val="mn-MN"/>
        </w:rPr>
      </w:pPr>
    </w:p>
    <w:p w14:paraId="318AA5C5" w14:textId="77777777" w:rsidR="00545286" w:rsidRPr="00070F65" w:rsidRDefault="00545286" w:rsidP="00545286">
      <w:pPr>
        <w:ind w:right="-279"/>
        <w:jc w:val="center"/>
        <w:rPr>
          <w:rFonts w:cs="Arial"/>
          <w:b/>
          <w:noProof/>
          <w:szCs w:val="24"/>
          <w:lang w:val="mn-MN"/>
        </w:rPr>
      </w:pPr>
      <w:r w:rsidRPr="00070F65">
        <w:rPr>
          <w:rFonts w:cs="Arial"/>
          <w:b/>
          <w:noProof/>
          <w:szCs w:val="24"/>
          <w:lang w:val="mn-MN"/>
        </w:rPr>
        <w:t>МОНГОЛ УЛСЫН ХУУЛЬ</w:t>
      </w:r>
    </w:p>
    <w:p w14:paraId="2F0656A0" w14:textId="77777777" w:rsidR="00545286" w:rsidRPr="00070F65" w:rsidRDefault="00545286" w:rsidP="00545286">
      <w:pPr>
        <w:spacing w:after="0" w:line="240" w:lineRule="auto"/>
        <w:ind w:right="-279"/>
        <w:jc w:val="both"/>
        <w:rPr>
          <w:rFonts w:cs="Arial"/>
          <w:noProof/>
          <w:szCs w:val="24"/>
          <w:lang w:val="mn-MN"/>
        </w:rPr>
      </w:pPr>
      <w:r w:rsidRPr="00070F65">
        <w:rPr>
          <w:rFonts w:cs="Arial"/>
          <w:noProof/>
          <w:szCs w:val="24"/>
          <w:lang w:val="mn-MN"/>
        </w:rPr>
        <w:t xml:space="preserve">2023 оны ... дугаар                                                                                             Улаанбаатар </w:t>
      </w:r>
    </w:p>
    <w:p w14:paraId="21360CB9" w14:textId="77777777" w:rsidR="00545286" w:rsidRPr="00070F65" w:rsidRDefault="00545286" w:rsidP="00545286">
      <w:pPr>
        <w:spacing w:after="0" w:line="240" w:lineRule="auto"/>
        <w:ind w:right="-279"/>
        <w:jc w:val="both"/>
        <w:rPr>
          <w:rFonts w:cs="Arial"/>
          <w:noProof/>
          <w:szCs w:val="24"/>
          <w:lang w:val="mn-MN"/>
        </w:rPr>
      </w:pPr>
      <w:r w:rsidRPr="00070F65">
        <w:rPr>
          <w:rFonts w:cs="Arial"/>
          <w:noProof/>
          <w:szCs w:val="24"/>
          <w:lang w:val="mn-MN"/>
        </w:rPr>
        <w:t>сарын ... ны  өдөр                                                                                                   хот</w:t>
      </w:r>
    </w:p>
    <w:p w14:paraId="3192CB75" w14:textId="77777777" w:rsidR="00545286" w:rsidRPr="00070F65" w:rsidRDefault="00545286" w:rsidP="00545286">
      <w:pPr>
        <w:jc w:val="center"/>
        <w:rPr>
          <w:rFonts w:cs="Arial"/>
          <w:noProof/>
          <w:szCs w:val="24"/>
          <w:lang w:val="mn-MN"/>
        </w:rPr>
      </w:pPr>
    </w:p>
    <w:p w14:paraId="67940E75" w14:textId="77777777" w:rsidR="00545286" w:rsidRPr="00070F65" w:rsidRDefault="00545286" w:rsidP="00545286">
      <w:pPr>
        <w:jc w:val="center"/>
        <w:rPr>
          <w:rFonts w:cs="Arial"/>
          <w:noProof/>
          <w:szCs w:val="24"/>
          <w:lang w:val="mn-MN"/>
        </w:rPr>
      </w:pPr>
    </w:p>
    <w:p w14:paraId="35FB9F3B" w14:textId="77777777" w:rsidR="00545286" w:rsidRPr="00070F65" w:rsidRDefault="00545286" w:rsidP="00EF40DE">
      <w:pPr>
        <w:spacing w:after="0"/>
        <w:ind w:right="-279"/>
        <w:jc w:val="center"/>
        <w:rPr>
          <w:rFonts w:cs="Arial"/>
          <w:b/>
          <w:bCs/>
          <w:noProof/>
          <w:szCs w:val="24"/>
          <w:lang w:val="mn-MN"/>
        </w:rPr>
      </w:pPr>
      <w:r w:rsidRPr="00070F65">
        <w:rPr>
          <w:rFonts w:cs="Arial"/>
          <w:b/>
          <w:bCs/>
          <w:noProof/>
          <w:szCs w:val="24"/>
          <w:lang w:val="mn-MN"/>
        </w:rPr>
        <w:t xml:space="preserve">ИРГЭНИЙ ХЭРЭГ ШҮҮХЭД ХЯНАН ШИЙДВЭРЛЭХ ТУХАЙ ХУУЛЬД </w:t>
      </w:r>
    </w:p>
    <w:p w14:paraId="11187686" w14:textId="77777777" w:rsidR="00545286" w:rsidRPr="00070F65" w:rsidRDefault="00545286" w:rsidP="00EF40DE">
      <w:pPr>
        <w:ind w:right="-279"/>
        <w:jc w:val="center"/>
        <w:rPr>
          <w:rFonts w:cs="Arial"/>
          <w:b/>
          <w:bCs/>
          <w:noProof/>
          <w:szCs w:val="24"/>
          <w:lang w:val="mn-MN"/>
        </w:rPr>
      </w:pPr>
      <w:r w:rsidRPr="00070F65">
        <w:rPr>
          <w:rFonts w:cs="Arial"/>
          <w:b/>
          <w:bCs/>
          <w:noProof/>
          <w:szCs w:val="24"/>
          <w:lang w:val="mn-MN"/>
        </w:rPr>
        <w:t>НЭМЭЛТ ОРУУЛАХ ТУХАЙ ХУУЛЬ</w:t>
      </w:r>
    </w:p>
    <w:p w14:paraId="7287AF38" w14:textId="77777777" w:rsidR="00545286" w:rsidRPr="00070F65" w:rsidRDefault="00545286" w:rsidP="00EF40DE">
      <w:pPr>
        <w:ind w:right="-279"/>
        <w:jc w:val="center"/>
        <w:rPr>
          <w:rFonts w:cs="Arial"/>
          <w:b/>
          <w:bCs/>
          <w:noProof/>
          <w:szCs w:val="24"/>
          <w:lang w:val="mn-MN"/>
        </w:rPr>
      </w:pPr>
    </w:p>
    <w:p w14:paraId="5A59EE8E" w14:textId="77777777" w:rsidR="00545286" w:rsidRPr="00070F65" w:rsidRDefault="00545286" w:rsidP="00EF40DE">
      <w:pPr>
        <w:ind w:right="-279" w:firstLine="720"/>
        <w:jc w:val="both"/>
        <w:rPr>
          <w:rFonts w:cs="Arial"/>
          <w:noProof/>
          <w:szCs w:val="24"/>
          <w:lang w:val="mn-MN"/>
        </w:rPr>
      </w:pPr>
      <w:r w:rsidRPr="00070F65">
        <w:rPr>
          <w:rFonts w:cs="Arial"/>
          <w:b/>
          <w:bCs/>
          <w:noProof/>
          <w:szCs w:val="24"/>
          <w:lang w:val="mn-MN"/>
        </w:rPr>
        <w:t>1 дүгээр зүйл.</w:t>
      </w:r>
      <w:r w:rsidRPr="00070F65">
        <w:rPr>
          <w:rFonts w:cs="Arial"/>
          <w:noProof/>
          <w:szCs w:val="24"/>
          <w:lang w:val="mn-MN"/>
        </w:rPr>
        <w:t>Иргэний хэрэг шүүхэд хянан шийдвэрлэх тухай хуулийн 13 дугаар зүйлд доор дурдсан агуулгатай 13.6 дахь хэсэг нэмсүгэй:</w:t>
      </w:r>
    </w:p>
    <w:p w14:paraId="47219720" w14:textId="77777777" w:rsidR="00545286" w:rsidRPr="00070F65" w:rsidRDefault="00545286" w:rsidP="00EF40DE">
      <w:pPr>
        <w:ind w:right="-279" w:firstLine="720"/>
        <w:jc w:val="both"/>
        <w:rPr>
          <w:rFonts w:cs="Arial"/>
          <w:noProof/>
          <w:szCs w:val="24"/>
          <w:lang w:val="mn-MN"/>
        </w:rPr>
      </w:pPr>
      <w:r w:rsidRPr="00070F65">
        <w:rPr>
          <w:rFonts w:cs="Arial"/>
          <w:noProof/>
          <w:szCs w:val="24"/>
          <w:lang w:val="mn-MN"/>
        </w:rPr>
        <w:t>“13.6.Энэ хуульд заасан тусгайлсан журмаар хянан шийдвэрлэх нэхэмжлэлийг нийслэлд Дүүргийн эрүү, иргэний хэргийн хялбар ажиллагааны анхан шатны тойргийн шүүх харьяалан шийдвэрлэнэ.”</w:t>
      </w:r>
    </w:p>
    <w:p w14:paraId="6EAF82C9" w14:textId="77777777" w:rsidR="008B0333" w:rsidRPr="00EB582B" w:rsidRDefault="00545286" w:rsidP="008B0333">
      <w:pPr>
        <w:spacing w:after="0" w:line="240" w:lineRule="auto"/>
        <w:ind w:right="-279" w:firstLine="720"/>
        <w:jc w:val="both"/>
        <w:rPr>
          <w:rFonts w:cs="Arial"/>
          <w:szCs w:val="24"/>
          <w:lang w:val="mn-MN"/>
        </w:rPr>
      </w:pPr>
      <w:r w:rsidRPr="00070F65">
        <w:rPr>
          <w:rFonts w:cs="Arial"/>
          <w:b/>
          <w:bCs/>
          <w:noProof/>
          <w:szCs w:val="24"/>
          <w:lang w:val="mn-MN"/>
        </w:rPr>
        <w:t>2 дугаар зүйл</w:t>
      </w:r>
      <w:r w:rsidRPr="00070F65">
        <w:rPr>
          <w:rFonts w:cs="Arial"/>
          <w:noProof/>
          <w:szCs w:val="24"/>
          <w:lang w:val="mn-MN"/>
        </w:rPr>
        <w:t>.</w:t>
      </w:r>
      <w:r w:rsidR="008B0333" w:rsidRPr="00EB582B">
        <w:rPr>
          <w:rFonts w:cs="Arial"/>
          <w:szCs w:val="24"/>
          <w:lang w:val="mn-MN"/>
        </w:rPr>
        <w:t xml:space="preserve">Энэ хуулийг </w:t>
      </w:r>
      <w:r w:rsidR="008B0333">
        <w:rPr>
          <w:rFonts w:cs="Arial"/>
          <w:szCs w:val="24"/>
        </w:rPr>
        <w:t xml:space="preserve">2023 оны ... дугаар сарын ... -ны өдөр баталсан </w:t>
      </w:r>
      <w:r w:rsidR="008B0333">
        <w:rPr>
          <w:rFonts w:cs="Arial"/>
          <w:szCs w:val="24"/>
          <w:lang w:val="mn-MN"/>
        </w:rPr>
        <w:t>Ш</w:t>
      </w:r>
      <w:r w:rsidR="008B0333" w:rsidRPr="00EB582B">
        <w:rPr>
          <w:rFonts w:cs="Arial"/>
          <w:szCs w:val="24"/>
          <w:lang w:val="mn-MN"/>
        </w:rPr>
        <w:t>үүх</w:t>
      </w:r>
      <w:r w:rsidR="008B0333">
        <w:rPr>
          <w:rFonts w:cs="Arial"/>
          <w:szCs w:val="24"/>
          <w:lang w:val="mn-MN"/>
        </w:rPr>
        <w:t xml:space="preserve"> байгуулах </w:t>
      </w:r>
      <w:r w:rsidR="008B0333" w:rsidRPr="00EB582B">
        <w:rPr>
          <w:rFonts w:cs="Arial"/>
          <w:szCs w:val="24"/>
          <w:lang w:val="mn-MN"/>
        </w:rPr>
        <w:t>тухай хууль /Шинэчилсэн найруулга/ хүчин төгөлдөр болсон өдрөөс эхлэн дагаж мөрдөнө.</w:t>
      </w:r>
    </w:p>
    <w:p w14:paraId="5E3942E4" w14:textId="77777777" w:rsidR="00545286" w:rsidRPr="00070F65" w:rsidRDefault="00545286" w:rsidP="00EF40DE">
      <w:pPr>
        <w:ind w:right="-279" w:firstLine="720"/>
        <w:jc w:val="both"/>
        <w:rPr>
          <w:rFonts w:cs="Arial"/>
          <w:noProof/>
          <w:szCs w:val="24"/>
          <w:lang w:val="mn-MN"/>
        </w:rPr>
      </w:pPr>
    </w:p>
    <w:p w14:paraId="55C817FE" w14:textId="77777777" w:rsidR="00545286" w:rsidRPr="00070F65" w:rsidRDefault="00545286" w:rsidP="00EF40DE">
      <w:pPr>
        <w:ind w:right="-279" w:firstLine="720"/>
        <w:jc w:val="both"/>
        <w:rPr>
          <w:rFonts w:cs="Arial"/>
          <w:noProof/>
          <w:szCs w:val="24"/>
          <w:lang w:val="mn-MN"/>
        </w:rPr>
      </w:pPr>
    </w:p>
    <w:p w14:paraId="784D4C14" w14:textId="77777777" w:rsidR="00545286" w:rsidRPr="00CD6B77" w:rsidRDefault="00545286" w:rsidP="00EF40DE">
      <w:pPr>
        <w:spacing w:after="0" w:line="240" w:lineRule="auto"/>
        <w:ind w:right="-279"/>
        <w:jc w:val="center"/>
        <w:rPr>
          <w:rFonts w:cs="Arial"/>
          <w:bCs/>
          <w:noProof/>
          <w:szCs w:val="24"/>
          <w:lang w:val="mn-MN"/>
        </w:rPr>
      </w:pPr>
      <w:r w:rsidRPr="00070F65">
        <w:rPr>
          <w:rFonts w:cs="Arial"/>
          <w:noProof/>
          <w:szCs w:val="24"/>
          <w:lang w:val="mn-MN"/>
        </w:rPr>
        <w:t>Гарын үсэг</w:t>
      </w:r>
    </w:p>
    <w:p w14:paraId="486C8F2E" w14:textId="77777777" w:rsidR="00545286" w:rsidRDefault="00545286"/>
    <w:p w14:paraId="07BDB18E" w14:textId="77777777" w:rsidR="00545286" w:rsidRDefault="00545286"/>
    <w:p w14:paraId="13513FE6" w14:textId="77777777" w:rsidR="00545286" w:rsidRPr="00D42C9B" w:rsidRDefault="00545286" w:rsidP="00D42C9B">
      <w:pPr>
        <w:rPr>
          <w:rFonts w:cs="Arial"/>
          <w:color w:val="333333"/>
          <w:sz w:val="20"/>
          <w:szCs w:val="20"/>
          <w:shd w:val="clear" w:color="auto" w:fill="FFFFFF"/>
        </w:rPr>
      </w:pPr>
    </w:p>
    <w:p w14:paraId="2F0D0D95" w14:textId="77777777" w:rsidR="00D42C9B" w:rsidRPr="00D42C9B" w:rsidRDefault="00D42C9B" w:rsidP="00D42C9B">
      <w:pPr>
        <w:pStyle w:val="ListParagraph"/>
        <w:rPr>
          <w:rFonts w:cs="Arial"/>
          <w:color w:val="333333"/>
          <w:sz w:val="20"/>
          <w:szCs w:val="20"/>
          <w:shd w:val="clear" w:color="auto" w:fill="FFFFFF"/>
        </w:rPr>
      </w:pPr>
    </w:p>
    <w:p w14:paraId="22CEDB5B" w14:textId="77777777" w:rsidR="00D42C9B" w:rsidRDefault="00D42C9B" w:rsidP="00D42C9B"/>
    <w:sectPr w:rsidR="00D42C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01508"/>
    <w:multiLevelType w:val="hybridMultilevel"/>
    <w:tmpl w:val="EEB66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F1"/>
    <w:rsid w:val="00070F65"/>
    <w:rsid w:val="00090667"/>
    <w:rsid w:val="00240D09"/>
    <w:rsid w:val="00260F9E"/>
    <w:rsid w:val="00310B9F"/>
    <w:rsid w:val="00335A5E"/>
    <w:rsid w:val="003F41C6"/>
    <w:rsid w:val="00462AD0"/>
    <w:rsid w:val="00494D8D"/>
    <w:rsid w:val="004D0B3A"/>
    <w:rsid w:val="00545286"/>
    <w:rsid w:val="005F47B1"/>
    <w:rsid w:val="0061072D"/>
    <w:rsid w:val="00650FCA"/>
    <w:rsid w:val="007514EB"/>
    <w:rsid w:val="007D2D89"/>
    <w:rsid w:val="007D3BF6"/>
    <w:rsid w:val="007F4134"/>
    <w:rsid w:val="00823EE2"/>
    <w:rsid w:val="008B0333"/>
    <w:rsid w:val="0093218E"/>
    <w:rsid w:val="009B5AF1"/>
    <w:rsid w:val="009F7A26"/>
    <w:rsid w:val="00A032EE"/>
    <w:rsid w:val="00A359F1"/>
    <w:rsid w:val="00AA1CEB"/>
    <w:rsid w:val="00BF0E9B"/>
    <w:rsid w:val="00C13729"/>
    <w:rsid w:val="00C93EE4"/>
    <w:rsid w:val="00CD4115"/>
    <w:rsid w:val="00D42C9B"/>
    <w:rsid w:val="00D46A5E"/>
    <w:rsid w:val="00DA61A3"/>
    <w:rsid w:val="00E532FC"/>
    <w:rsid w:val="00EF0809"/>
    <w:rsid w:val="00EF40DE"/>
    <w:rsid w:val="00F37DEF"/>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132E08A"/>
  <w15:chartTrackingRefBased/>
  <w15:docId w15:val="{13D7E0E0-2072-934F-91E4-7C5C3E1C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9F1"/>
    <w:pPr>
      <w:spacing w:after="160" w:line="259" w:lineRule="auto"/>
    </w:pPr>
    <w:rPr>
      <w:rFonts w:ascii="Arial" w:eastAsia="Calibri" w:hAnsi="Arial"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59F1"/>
    <w:rPr>
      <w:rFonts w:ascii="Calibri" w:eastAsia="Calibri" w:hAnsi="Calibri" w:cs="Times New Roman"/>
      <w:sz w:val="22"/>
      <w:szCs w:val="22"/>
      <w:lang w:val="en-US"/>
    </w:rPr>
  </w:style>
  <w:style w:type="paragraph" w:styleId="NormalWeb">
    <w:name w:val="Normal (Web)"/>
    <w:basedOn w:val="Normal"/>
    <w:link w:val="NormalWebChar"/>
    <w:uiPriority w:val="99"/>
    <w:unhideWhenUsed/>
    <w:qFormat/>
    <w:rsid w:val="00A359F1"/>
    <w:pPr>
      <w:spacing w:before="100" w:beforeAutospacing="1" w:after="100" w:afterAutospacing="1" w:line="240" w:lineRule="auto"/>
    </w:pPr>
    <w:rPr>
      <w:rFonts w:ascii="Times New Roman" w:eastAsia="Times New Roman" w:hAnsi="Times New Roman"/>
      <w:szCs w:val="24"/>
    </w:rPr>
  </w:style>
  <w:style w:type="character" w:customStyle="1" w:styleId="NormalWebChar">
    <w:name w:val="Normal (Web) Char"/>
    <w:link w:val="NormalWeb"/>
    <w:uiPriority w:val="99"/>
    <w:locked/>
    <w:rsid w:val="00A359F1"/>
    <w:rPr>
      <w:rFonts w:ascii="Times New Roman" w:eastAsia="Times New Roman" w:hAnsi="Times New Roman" w:cs="Times New Roman"/>
      <w:lang w:val="en-US"/>
    </w:rPr>
  </w:style>
  <w:style w:type="paragraph" w:styleId="Header">
    <w:name w:val="header"/>
    <w:basedOn w:val="Normal"/>
    <w:link w:val="HeaderChar"/>
    <w:uiPriority w:val="99"/>
    <w:unhideWhenUsed/>
    <w:rsid w:val="009F7A26"/>
    <w:pPr>
      <w:tabs>
        <w:tab w:val="center" w:pos="4680"/>
        <w:tab w:val="right" w:pos="9360"/>
      </w:tabs>
      <w:spacing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9F7A26"/>
    <w:rPr>
      <w:sz w:val="22"/>
      <w:szCs w:val="22"/>
      <w:lang w:val="en-US"/>
    </w:rPr>
  </w:style>
  <w:style w:type="paragraph" w:styleId="ListParagraph">
    <w:name w:val="List Paragraph"/>
    <w:basedOn w:val="Normal"/>
    <w:uiPriority w:val="34"/>
    <w:qFormat/>
    <w:rsid w:val="00D42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11</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Dulguuntuul</cp:lastModifiedBy>
  <cp:revision>18</cp:revision>
  <cp:lastPrinted>2023-11-22T09:07:00Z</cp:lastPrinted>
  <dcterms:created xsi:type="dcterms:W3CDTF">2023-10-31T13:17:00Z</dcterms:created>
  <dcterms:modified xsi:type="dcterms:W3CDTF">2023-11-23T03:09:00Z</dcterms:modified>
</cp:coreProperties>
</file>