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9F989" w14:textId="77777777" w:rsidR="00A6744E" w:rsidRDefault="00A6744E" w:rsidP="00A6744E">
      <w:pPr>
        <w:ind w:firstLine="567"/>
        <w:jc w:val="center"/>
        <w:rPr>
          <w:rFonts w:ascii="Arial" w:eastAsia="Arial" w:hAnsi="Arial" w:cs="Arial"/>
        </w:rPr>
      </w:pPr>
      <w:bookmarkStart w:id="0" w:name="_GoBack"/>
      <w:bookmarkEnd w:id="0"/>
    </w:p>
    <w:p w14:paraId="6EB6E79D" w14:textId="77777777" w:rsidR="00A6744E" w:rsidRDefault="00A6744E" w:rsidP="00A6744E">
      <w:pPr>
        <w:ind w:firstLine="567"/>
        <w:jc w:val="center"/>
        <w:rPr>
          <w:rFonts w:ascii="Arial" w:eastAsia="Arial" w:hAnsi="Arial" w:cs="Arial"/>
        </w:rPr>
      </w:pPr>
    </w:p>
    <w:p w14:paraId="79E072FC" w14:textId="77777777" w:rsidR="00A6744E" w:rsidRPr="00D517D3" w:rsidRDefault="00A6744E" w:rsidP="00A6744E">
      <w:pPr>
        <w:ind w:firstLine="567"/>
        <w:jc w:val="center"/>
        <w:rPr>
          <w:rFonts w:ascii="Arial" w:eastAsia="Arial" w:hAnsi="Arial" w:cs="Arial"/>
        </w:rPr>
      </w:pPr>
    </w:p>
    <w:p w14:paraId="44F1A137" w14:textId="77777777" w:rsidR="00B6350C" w:rsidRPr="00D517D3" w:rsidRDefault="00D517D3" w:rsidP="00A6744E">
      <w:pPr>
        <w:ind w:right="4" w:firstLine="567"/>
        <w:jc w:val="center"/>
        <w:rPr>
          <w:rFonts w:ascii="Arial" w:eastAsia="Arial" w:hAnsi="Arial" w:cs="Arial"/>
          <w:b/>
          <w:smallCaps/>
        </w:rPr>
      </w:pPr>
      <w:r w:rsidRPr="00D517D3">
        <w:rPr>
          <w:rFonts w:ascii="Arial" w:eastAsia="Arial" w:hAnsi="Arial" w:cs="Arial"/>
          <w:b/>
          <w:smallCaps/>
          <w:color w:val="000000"/>
        </w:rPr>
        <w:t>ҮНДЭСНИЙ БАЯЛАГИЙН САНГИЙН ТУХАЙ ХУУЛИЙН</w:t>
      </w:r>
      <w:r w:rsidRPr="00D517D3">
        <w:rPr>
          <w:rFonts w:ascii="Arial" w:eastAsia="Arial" w:hAnsi="Arial" w:cs="Arial"/>
        </w:rPr>
        <w:t xml:space="preserve"> </w:t>
      </w:r>
      <w:r w:rsidRPr="00D517D3">
        <w:rPr>
          <w:rFonts w:ascii="Arial" w:eastAsia="Arial" w:hAnsi="Arial" w:cs="Arial"/>
          <w:b/>
          <w:smallCaps/>
        </w:rPr>
        <w:t>ТӨСЛИЙН ХЭРЭГЦЭЭ, ШААРДЛАГЫН СУДАЛГАА</w:t>
      </w:r>
    </w:p>
    <w:p w14:paraId="04C2A77B" w14:textId="77777777" w:rsidR="00B6350C" w:rsidRPr="00D517D3" w:rsidRDefault="00B6350C" w:rsidP="00D517D3">
      <w:pPr>
        <w:ind w:right="4" w:firstLine="567"/>
        <w:jc w:val="both"/>
        <w:rPr>
          <w:rFonts w:ascii="Arial" w:eastAsia="Arial" w:hAnsi="Arial" w:cs="Arial"/>
          <w:b/>
        </w:rPr>
      </w:pPr>
    </w:p>
    <w:p w14:paraId="3A9FCDC2"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smallCaps/>
        </w:rPr>
        <w:t xml:space="preserve">НЭГ. </w:t>
      </w:r>
      <w:r w:rsidRPr="00D517D3">
        <w:rPr>
          <w:rFonts w:ascii="Arial" w:eastAsia="Arial" w:hAnsi="Arial" w:cs="Arial"/>
          <w:b/>
        </w:rPr>
        <w:t>Ерөнхий мэдээлэл</w:t>
      </w:r>
    </w:p>
    <w:p w14:paraId="1FA56E89" w14:textId="77777777" w:rsidR="00B6350C" w:rsidRPr="00D517D3" w:rsidRDefault="00B6350C" w:rsidP="00D517D3">
      <w:pPr>
        <w:ind w:right="4" w:firstLine="567"/>
        <w:jc w:val="both"/>
        <w:rPr>
          <w:rFonts w:ascii="Arial" w:eastAsia="Arial" w:hAnsi="Arial" w:cs="Arial"/>
          <w:b/>
        </w:rPr>
      </w:pPr>
    </w:p>
    <w:p w14:paraId="288E3631" w14:textId="77777777" w:rsidR="00B6350C" w:rsidRPr="00D517D3" w:rsidRDefault="00D517D3" w:rsidP="00D517D3">
      <w:pPr>
        <w:pBdr>
          <w:top w:val="nil"/>
          <w:left w:val="nil"/>
          <w:bottom w:val="nil"/>
          <w:right w:val="nil"/>
          <w:between w:val="nil"/>
        </w:pBdr>
        <w:shd w:val="clear" w:color="auto" w:fill="FFFFFF"/>
        <w:ind w:right="4" w:firstLine="567"/>
        <w:jc w:val="both"/>
        <w:rPr>
          <w:rFonts w:ascii="Arial" w:eastAsia="Arial" w:hAnsi="Arial" w:cs="Arial"/>
          <w:color w:val="000000"/>
        </w:rPr>
      </w:pPr>
      <w:r w:rsidRPr="00D517D3">
        <w:rPr>
          <w:rFonts w:ascii="Arial" w:eastAsia="Arial" w:hAnsi="Arial" w:cs="Arial"/>
          <w:color w:val="000000"/>
        </w:rPr>
        <w:t xml:space="preserve">2019 оны 11 дүгээр сарын 14-ний өдөр оруулсан Үндсэн хуулийн нэмэлт, өөрчлөлтөд “Байгалийн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 гэж тодорхойгоор зааж өгсөн. Үүнд нийцүүлэн Үндэсний баялагийн сангийн тухай хуулиа батлан хэрэгжүүлэх шаардлага зүй ёсоор тавигдаж байна. </w:t>
      </w:r>
    </w:p>
    <w:p w14:paraId="72C1C705" w14:textId="77777777" w:rsidR="00B6350C" w:rsidRPr="00D517D3" w:rsidRDefault="00B6350C" w:rsidP="00D517D3">
      <w:pPr>
        <w:ind w:right="4" w:firstLine="567"/>
        <w:jc w:val="both"/>
        <w:rPr>
          <w:rFonts w:ascii="Arial" w:eastAsia="Arial" w:hAnsi="Arial" w:cs="Arial"/>
          <w:b/>
        </w:rPr>
      </w:pPr>
    </w:p>
    <w:p w14:paraId="0EFD0720"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ХОЁР. АСУУДЛЫН ДҮН ШИНЖИЛГЭЭ</w:t>
      </w:r>
    </w:p>
    <w:p w14:paraId="1C07174A" w14:textId="77777777" w:rsidR="00B6350C" w:rsidRPr="00D517D3" w:rsidRDefault="00B6350C" w:rsidP="00D517D3">
      <w:pPr>
        <w:ind w:right="4" w:firstLine="567"/>
        <w:jc w:val="both"/>
        <w:rPr>
          <w:rFonts w:ascii="Arial" w:eastAsia="Arial" w:hAnsi="Arial" w:cs="Arial"/>
          <w:b/>
        </w:rPr>
      </w:pPr>
    </w:p>
    <w:p w14:paraId="5715425B" w14:textId="77777777" w:rsidR="00B6350C" w:rsidRPr="00D517D3" w:rsidRDefault="00D517D3" w:rsidP="00D517D3">
      <w:pPr>
        <w:tabs>
          <w:tab w:val="left" w:pos="709"/>
          <w:tab w:val="left" w:pos="7005"/>
        </w:tabs>
        <w:ind w:right="4" w:firstLine="567"/>
        <w:jc w:val="both"/>
        <w:rPr>
          <w:rFonts w:ascii="Arial" w:eastAsia="Arial" w:hAnsi="Arial" w:cs="Arial"/>
          <w:b/>
        </w:rPr>
      </w:pPr>
      <w:r w:rsidRPr="00D517D3">
        <w:rPr>
          <w:rFonts w:ascii="Arial" w:eastAsia="Arial" w:hAnsi="Arial" w:cs="Arial"/>
          <w:b/>
        </w:rPr>
        <w:tab/>
        <w:t xml:space="preserve">Мөн чанар, цар хүрээг тогтоох </w:t>
      </w:r>
    </w:p>
    <w:p w14:paraId="659F7A0B" w14:textId="77777777" w:rsidR="00B6350C" w:rsidRPr="00D517D3" w:rsidRDefault="00B6350C" w:rsidP="00D517D3">
      <w:pPr>
        <w:pBdr>
          <w:top w:val="nil"/>
          <w:left w:val="nil"/>
          <w:bottom w:val="nil"/>
          <w:right w:val="nil"/>
          <w:between w:val="nil"/>
        </w:pBdr>
        <w:shd w:val="clear" w:color="auto" w:fill="FFFFFF"/>
        <w:ind w:right="4" w:firstLine="567"/>
        <w:jc w:val="both"/>
        <w:rPr>
          <w:rFonts w:ascii="Arial" w:eastAsia="Arial" w:hAnsi="Arial" w:cs="Arial"/>
          <w:color w:val="000000"/>
        </w:rPr>
      </w:pPr>
    </w:p>
    <w:p w14:paraId="3219E1CC" w14:textId="77777777" w:rsidR="00B6350C" w:rsidRPr="00D517D3" w:rsidRDefault="00D517D3" w:rsidP="00D517D3">
      <w:pPr>
        <w:pBdr>
          <w:top w:val="nil"/>
          <w:left w:val="nil"/>
          <w:bottom w:val="nil"/>
          <w:right w:val="nil"/>
          <w:between w:val="nil"/>
        </w:pBdr>
        <w:shd w:val="clear" w:color="auto" w:fill="FFFFFF"/>
        <w:ind w:right="4" w:firstLine="567"/>
        <w:jc w:val="both"/>
        <w:rPr>
          <w:rFonts w:ascii="Arial" w:eastAsia="Arial" w:hAnsi="Arial" w:cs="Arial"/>
          <w:color w:val="000000"/>
        </w:rPr>
      </w:pPr>
      <w:r w:rsidRPr="00D517D3">
        <w:rPr>
          <w:rFonts w:ascii="Arial" w:eastAsia="Arial" w:hAnsi="Arial" w:cs="Arial"/>
          <w:color w:val="000000"/>
        </w:rPr>
        <w:t xml:space="preserve">Монголчууд баялагийн сангийн зарим төрлүүдээр сан байгуулахаар сүүлийн 20 орчим жилд олонтаа оролдсон боловч өдий хүртэл амжилт олоогүй байна. </w:t>
      </w:r>
    </w:p>
    <w:p w14:paraId="25F814DF" w14:textId="77777777" w:rsidR="00B6350C" w:rsidRPr="00D517D3" w:rsidRDefault="00D517D3" w:rsidP="00D517D3">
      <w:pPr>
        <w:pBdr>
          <w:top w:val="nil"/>
          <w:left w:val="nil"/>
          <w:bottom w:val="nil"/>
          <w:right w:val="nil"/>
          <w:between w:val="nil"/>
        </w:pBdr>
        <w:shd w:val="clear" w:color="auto" w:fill="FFFFFF"/>
        <w:ind w:right="4" w:firstLine="567"/>
        <w:jc w:val="both"/>
        <w:rPr>
          <w:rFonts w:ascii="Arial" w:eastAsia="Arial" w:hAnsi="Arial" w:cs="Arial"/>
          <w:color w:val="000000"/>
        </w:rPr>
      </w:pPr>
      <w:r w:rsidRPr="00D517D3">
        <w:rPr>
          <w:rFonts w:ascii="Arial" w:eastAsia="Arial" w:hAnsi="Arial" w:cs="Arial"/>
          <w:color w:val="000000"/>
        </w:rPr>
        <w:t xml:space="preserve">2004 оны УИХ-ын сонгуульд “Эх орон-Ардчилал” эвсэл хүүхэд бүртээ баялагийн өгөөжөөс хүртээх зорилго бүхий хүүхдийн мөнгийг олгох амлалтыг дэвшүүлэн оролцож, сонгуулийн үр дүнгээр байгуулагдсан хамтарсан засгийн үед уг амлалтыг төсвөөр дамжуулан хэрэгжүүлсэн. </w:t>
      </w:r>
    </w:p>
    <w:p w14:paraId="3945669C" w14:textId="77777777" w:rsidR="00B6350C" w:rsidRPr="00D517D3" w:rsidRDefault="00D517D3" w:rsidP="00D517D3">
      <w:pPr>
        <w:pBdr>
          <w:top w:val="nil"/>
          <w:left w:val="nil"/>
          <w:bottom w:val="nil"/>
          <w:right w:val="nil"/>
          <w:between w:val="nil"/>
        </w:pBdr>
        <w:shd w:val="clear" w:color="auto" w:fill="FFFFFF"/>
        <w:ind w:right="4" w:firstLine="567"/>
        <w:jc w:val="both"/>
        <w:rPr>
          <w:rFonts w:ascii="Arial" w:eastAsia="Arial" w:hAnsi="Arial" w:cs="Arial"/>
          <w:color w:val="000000"/>
        </w:rPr>
      </w:pPr>
      <w:r w:rsidRPr="00D517D3">
        <w:rPr>
          <w:rFonts w:ascii="Arial" w:eastAsia="Arial" w:hAnsi="Arial" w:cs="Arial"/>
          <w:color w:val="000000"/>
        </w:rPr>
        <w:t xml:space="preserve">2008 оны сонгуулийн үр дүнгээр байгуулагдсан хамтарсан Засгийн газрын 2008-2012 оны үйл ажиллагааны мөрийн хөтөлбөрт “Стратегийн томоохон орд газраас олсон орлогоос иргэн бүрд 1.5 сая төгрөг хүртээх эрх зүйн орчин санхүүгийн эх үүсвэрийг бүрдүүлж хэрэгжүүлэх”-ээр заасныг УИХ 35 дугаар тогтоолоороо баталгаажуулж өгсөн. Уг зорилтыг хэрэгжүүлэх Хүний хөгжил сангийн тухай хуулийг УИХ 2009 оны 11 сарын 18-ны баталж ашигт малтмал, уул уурхайн салбарын орлогоос хуримтлал үүсгэж, тогтвортой өсөн нэмэгдэх байнгын нөөц бүрдүүлэн иргэддээ тэгш хүртээх зорилгоор хүний хөгжил сан байгуулсан. Уул уурхайн салбарын бүтээгдэхүүний үнэ өндөр үед өөдрөг төсөөллөөр төлөвлөж, уг цаг хугацаанд хангалттай хэмжээний хуримтлал үүсгэж чадаагүй, орлогын тогтвортой урсгалгүй, өгөөж, хуримтлалын тогтолтоогүй бэлэн мөнгийг тараах шийдэл бүхий хэт улс төржсөн урсгал бий болсноор уг сан цаашид оршин тогтнох боломжгүй болсон. </w:t>
      </w:r>
    </w:p>
    <w:p w14:paraId="367E3FF8" w14:textId="77777777" w:rsidR="00B6350C" w:rsidRPr="00D517D3" w:rsidRDefault="00D517D3" w:rsidP="00D517D3">
      <w:pPr>
        <w:pBdr>
          <w:top w:val="nil"/>
          <w:left w:val="nil"/>
          <w:bottom w:val="nil"/>
          <w:right w:val="nil"/>
          <w:between w:val="nil"/>
        </w:pBdr>
        <w:shd w:val="clear" w:color="auto" w:fill="FFFFFF"/>
        <w:ind w:right="4" w:firstLine="567"/>
        <w:jc w:val="both"/>
        <w:rPr>
          <w:rFonts w:ascii="Arial" w:eastAsia="Arial" w:hAnsi="Arial" w:cs="Arial"/>
          <w:color w:val="000000"/>
        </w:rPr>
      </w:pPr>
      <w:r w:rsidRPr="00D517D3">
        <w:rPr>
          <w:rFonts w:ascii="Arial" w:eastAsia="Arial" w:hAnsi="Arial" w:cs="Arial"/>
          <w:color w:val="000000"/>
        </w:rPr>
        <w:t xml:space="preserve">Ийм учраас 2010-2016 онд Хүний хөгжил сангийн алдагдал жил бүр огцом нэмэгдсээр ирсэн тул Хүний хөгжил сангийн тухай хуулийг сайжруулах, уул уурхайн баялагаас орсон орлогыг зохистой зарцуулахаар Ирээдүйн өв сангийн тухай хуулийг 2016 оны 02-р сарын 05-ны өдөр УИХ-аас баталсан. Уг хууль нь эрдэс баялагийн салбарын орлогыг зөвхөн өнөө үеийнхэнд зарцуулахаас гадна ирээдүй хойч үеийнхэндээ тэнцвэртэй хуваарилах зарчмыг санал болгон, хөрөнгө төвлөрүүлэх, хөрөнгө оруулалт хийх замаар өгөөж хүртэх, макро эдийн засгийн тогтвортой, үр ашигтай удирдлагыг хэрэгжүүлэх зорилго бүхий Ирээдүйн өв сан корпорацийг байгуулахаар зааж өгсөн. Гэвч </w:t>
      </w:r>
      <w:r w:rsidRPr="00D517D3">
        <w:rPr>
          <w:rFonts w:ascii="Arial" w:eastAsia="Arial" w:hAnsi="Arial" w:cs="Arial"/>
          <w:color w:val="000000"/>
        </w:rPr>
        <w:lastRenderedPageBreak/>
        <w:t xml:space="preserve">удалгүй явагдсан УИХ-ын сонгуулийн дүнгээр Засгийн эрх тухайн үеийн сөрөг хүчин, өнөөгийн эрх баригч нарт шилжин улс төржилт, удирдлагын хойрго, хуулийг үл тоосон байдлаас шалтгаалан мөн л одоог хүртэл үр дүнтэйгээр хэрэгжиж чадахгүй байна. 2022 онд тус сангийн хөрөнгөөс хүүхдийн мөнгөн хуримтлалыг санхүүжүүлэхээр хуульд нэмэлт, өөрчлөлт оруулж, 2030 он хүртэл гар хүрч болохгүй, 2030 оноос сангийн хөрөнгө оруулалтын цэвэр орлогын 10 хувийг улсын төсөв рүү шилжүүлэх зохицуулалттай уг сангийн хөрөнгийг эрх баригчид төсөв рүү татан дураараа зарцуулж, хуулиар заагдсан корпораци, түүний гүйцэтгэх удирдлагыг өнөөг хүртэл томилолгүйгээр уг хуулийг хэрэгжүүлэлтийг гацааж байна. </w:t>
      </w:r>
    </w:p>
    <w:p w14:paraId="2468EA02" w14:textId="77777777" w:rsidR="00B6350C" w:rsidRPr="00D517D3" w:rsidRDefault="00D517D3" w:rsidP="00D517D3">
      <w:pPr>
        <w:pBdr>
          <w:top w:val="nil"/>
          <w:left w:val="nil"/>
          <w:bottom w:val="nil"/>
          <w:right w:val="nil"/>
          <w:between w:val="nil"/>
        </w:pBdr>
        <w:shd w:val="clear" w:color="auto" w:fill="FFFFFF"/>
        <w:ind w:right="4" w:firstLine="567"/>
        <w:jc w:val="both"/>
        <w:rPr>
          <w:rFonts w:ascii="Arial" w:eastAsia="Arial" w:hAnsi="Arial" w:cs="Arial"/>
          <w:color w:val="000000"/>
        </w:rPr>
      </w:pPr>
      <w:r w:rsidRPr="00D517D3">
        <w:rPr>
          <w:rFonts w:ascii="Arial" w:eastAsia="Arial" w:hAnsi="Arial" w:cs="Arial"/>
          <w:color w:val="000000"/>
        </w:rPr>
        <w:t xml:space="preserve">Хүний хөгжил санд алдагдал гарч, улсын төсөвт дарамт, алдагдал нь ихсэхтэй зэрэгцэн УИХ-аас 2010 оны 6 сарын 24-ний өдөр Төсвийн тогтвортой байдлын тухай хуулийг баталсан. Уул уурхайн бүтээгдэхүүний үнэ өндөр, төсөв ашигтай байх үед хуримтлуулж, алдагдал нэмэгдэх цагт уг хуримтлалаараа төсвөөрөө тэнцвэржүүлэх зорилго бүхий тогтворжуулалтын сан ч мөн Хүний хөгжил сан, Ирээдүйн өв сан шиг хууль нь хатуу хэрэгжилгүй, өөр зориулалтаар зарцуулагдсаар байна. </w:t>
      </w:r>
    </w:p>
    <w:p w14:paraId="67E60B31" w14:textId="77777777" w:rsidR="00B6350C" w:rsidRPr="00D517D3" w:rsidRDefault="00B6350C" w:rsidP="00D517D3">
      <w:pPr>
        <w:ind w:right="4" w:firstLine="567"/>
        <w:jc w:val="both"/>
        <w:rPr>
          <w:rFonts w:ascii="Arial" w:eastAsia="Arial" w:hAnsi="Arial" w:cs="Arial"/>
          <w:b/>
        </w:rPr>
      </w:pPr>
    </w:p>
    <w:p w14:paraId="7F48470A"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Эрх, хууль ёсны ашиг сонирхол нь хөндөгдөж байгаа нийгмийн бүлэг, иргэд, аж ахуйн нэгж, байгууллага, бусад этгээдийг тодорхойлох</w:t>
      </w:r>
    </w:p>
    <w:p w14:paraId="12DA4E96"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Уг зохицуулалттай холбоотойгоор дараах бүлэг, иргэд, аж ахуйн нэгж, байгууллагуудын эрх ашиг хөндөгдөж байна гэж үзэж байна. </w:t>
      </w:r>
    </w:p>
    <w:p w14:paraId="5C057F05" w14:textId="77777777" w:rsidR="00B6350C" w:rsidRPr="00D517D3" w:rsidRDefault="00B6350C" w:rsidP="00D517D3">
      <w:pPr>
        <w:ind w:right="4" w:firstLine="567"/>
        <w:jc w:val="both"/>
        <w:rPr>
          <w:rFonts w:ascii="Arial" w:eastAsia="Arial" w:hAnsi="Arial" w:cs="Arial"/>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004"/>
        <w:gridCol w:w="6861"/>
      </w:tblGrid>
      <w:tr w:rsidR="00B6350C" w:rsidRPr="00D517D3" w14:paraId="7D1DE20F" w14:textId="77777777">
        <w:tc>
          <w:tcPr>
            <w:tcW w:w="2425" w:type="dxa"/>
            <w:gridSpan w:val="2"/>
            <w:shd w:val="clear" w:color="auto" w:fill="auto"/>
            <w:vAlign w:val="center"/>
          </w:tcPr>
          <w:p w14:paraId="59E6DB4D"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Эрх ашиг нь хөндөгдөх бүлэг</w:t>
            </w:r>
          </w:p>
        </w:tc>
        <w:tc>
          <w:tcPr>
            <w:tcW w:w="6861" w:type="dxa"/>
            <w:shd w:val="clear" w:color="auto" w:fill="auto"/>
            <w:vAlign w:val="center"/>
          </w:tcPr>
          <w:p w14:paraId="0877F5D0"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Нөлөөлж буй хэлбэр</w:t>
            </w:r>
          </w:p>
        </w:tc>
      </w:tr>
      <w:tr w:rsidR="00B6350C" w:rsidRPr="00D517D3" w14:paraId="625C3D96" w14:textId="77777777">
        <w:tc>
          <w:tcPr>
            <w:tcW w:w="421" w:type="dxa"/>
            <w:shd w:val="clear" w:color="auto" w:fill="auto"/>
            <w:vAlign w:val="center"/>
          </w:tcPr>
          <w:p w14:paraId="7E764DCF"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1</w:t>
            </w:r>
          </w:p>
        </w:tc>
        <w:tc>
          <w:tcPr>
            <w:tcW w:w="2004" w:type="dxa"/>
            <w:vAlign w:val="center"/>
          </w:tcPr>
          <w:p w14:paraId="1B9401DA"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Бизнес эрхлэгчид</w:t>
            </w:r>
          </w:p>
        </w:tc>
        <w:tc>
          <w:tcPr>
            <w:tcW w:w="6861" w:type="dxa"/>
          </w:tcPr>
          <w:p w14:paraId="1817C138"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Газрын баялагийн үр өгөөжийг эдийн засгаа төрөлжүүлэн хөгжүүлэх чиглэлд зарцуулах, төрөлжилтийг дэмжих </w:t>
            </w:r>
          </w:p>
        </w:tc>
      </w:tr>
      <w:tr w:rsidR="00B6350C" w:rsidRPr="00D517D3" w14:paraId="419E5A51" w14:textId="77777777">
        <w:tc>
          <w:tcPr>
            <w:tcW w:w="421" w:type="dxa"/>
            <w:shd w:val="clear" w:color="auto" w:fill="auto"/>
            <w:vAlign w:val="center"/>
          </w:tcPr>
          <w:p w14:paraId="07B37ED5"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2</w:t>
            </w:r>
          </w:p>
        </w:tc>
        <w:tc>
          <w:tcPr>
            <w:tcW w:w="2004" w:type="dxa"/>
            <w:vAlign w:val="center"/>
          </w:tcPr>
          <w:p w14:paraId="0C1574F8"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Иргэд</w:t>
            </w:r>
          </w:p>
        </w:tc>
        <w:tc>
          <w:tcPr>
            <w:tcW w:w="6861" w:type="dxa"/>
          </w:tcPr>
          <w:p w14:paraId="2E34FB6D"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Баялагийн сангаас өгөөж хүртэх </w:t>
            </w:r>
          </w:p>
        </w:tc>
      </w:tr>
      <w:tr w:rsidR="00B6350C" w:rsidRPr="00D517D3" w14:paraId="0415F296" w14:textId="77777777" w:rsidTr="00A6744E">
        <w:trPr>
          <w:trHeight w:val="996"/>
        </w:trPr>
        <w:tc>
          <w:tcPr>
            <w:tcW w:w="421" w:type="dxa"/>
            <w:shd w:val="clear" w:color="auto" w:fill="auto"/>
            <w:vAlign w:val="center"/>
          </w:tcPr>
          <w:p w14:paraId="72FBA778"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3</w:t>
            </w:r>
          </w:p>
        </w:tc>
        <w:tc>
          <w:tcPr>
            <w:tcW w:w="2004" w:type="dxa"/>
          </w:tcPr>
          <w:p w14:paraId="3B54A2D3" w14:textId="77777777" w:rsidR="00B6350C" w:rsidRPr="00D517D3" w:rsidRDefault="00D517D3" w:rsidP="00A6744E">
            <w:pPr>
              <w:ind w:right="4" w:firstLine="25"/>
              <w:jc w:val="center"/>
              <w:rPr>
                <w:rFonts w:ascii="Arial" w:eastAsia="Arial" w:hAnsi="Arial" w:cs="Arial"/>
              </w:rPr>
            </w:pPr>
            <w:r w:rsidRPr="00D517D3">
              <w:rPr>
                <w:rFonts w:ascii="Arial" w:eastAsia="Arial" w:hAnsi="Arial" w:cs="Arial"/>
              </w:rPr>
              <w:t>Төрийн байгууллага</w:t>
            </w:r>
          </w:p>
        </w:tc>
        <w:tc>
          <w:tcPr>
            <w:tcW w:w="6861" w:type="dxa"/>
          </w:tcPr>
          <w:p w14:paraId="38F758C9"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Иргэдээ эрүүл, аюулгүй орчинд амьдрах эрхийг нь баталгаажуулах, газрын хэвийн баялагийн үр өгөөжийг тэгш, шударга хуваарилах </w:t>
            </w:r>
          </w:p>
        </w:tc>
      </w:tr>
    </w:tbl>
    <w:p w14:paraId="5908169E" w14:textId="77777777" w:rsidR="00B6350C" w:rsidRPr="00D517D3" w:rsidRDefault="00B6350C" w:rsidP="00A6744E">
      <w:pPr>
        <w:ind w:right="4"/>
        <w:jc w:val="both"/>
        <w:rPr>
          <w:rFonts w:ascii="Arial" w:eastAsia="Arial" w:hAnsi="Arial" w:cs="Arial"/>
          <w:b/>
        </w:rPr>
      </w:pPr>
    </w:p>
    <w:p w14:paraId="2FF60490"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Тухайн асуудал үүссэн шалтгаан, нөхцөл</w:t>
      </w:r>
    </w:p>
    <w:p w14:paraId="0C19CFCC" w14:textId="77777777" w:rsidR="00B6350C" w:rsidRPr="00D517D3" w:rsidRDefault="00D517D3" w:rsidP="00D517D3">
      <w:pPr>
        <w:ind w:right="4" w:firstLine="567"/>
        <w:jc w:val="both"/>
        <w:rPr>
          <w:rFonts w:ascii="Arial" w:eastAsia="Arial" w:hAnsi="Arial" w:cs="Arial"/>
          <w:color w:val="000000"/>
        </w:rPr>
      </w:pPr>
      <w:r w:rsidRPr="00D517D3">
        <w:rPr>
          <w:rFonts w:ascii="Arial" w:eastAsia="Arial" w:hAnsi="Arial" w:cs="Arial"/>
          <w:color w:val="000000"/>
        </w:rPr>
        <w:t xml:space="preserve">Монголчууд бид сүүлийн 20 орчим жилийн хугацаанд газрын баялаг, түүнээс орж буй орлогоо өнөө ба ирээдүйн иргэдэд тэгш хүртээх, хуваарилах Хүний хөгжил сангийн тухай хууль, Төсвийн тогтвортой байдлын тухай хууль, Ирээдүйн өв сангийн тухай хуулийг тус тус батлан хэрэгжүүлсэн ч хүссэн үр дүндээ хүрээгүй байгаа нь нэгэнт тодорхой байна. </w:t>
      </w:r>
    </w:p>
    <w:p w14:paraId="55458386" w14:textId="77777777" w:rsidR="00B6350C" w:rsidRPr="00D517D3" w:rsidRDefault="00D517D3" w:rsidP="00D517D3">
      <w:pPr>
        <w:ind w:right="4" w:firstLine="567"/>
        <w:jc w:val="both"/>
        <w:rPr>
          <w:rFonts w:ascii="Arial" w:eastAsia="Arial" w:hAnsi="Arial" w:cs="Arial"/>
          <w:color w:val="000000"/>
        </w:rPr>
      </w:pPr>
      <w:r w:rsidRPr="00D517D3">
        <w:rPr>
          <w:rFonts w:ascii="Arial" w:eastAsia="Arial" w:hAnsi="Arial" w:cs="Arial"/>
          <w:color w:val="000000"/>
        </w:rPr>
        <w:t xml:space="preserve">Энэ нь: </w:t>
      </w:r>
    </w:p>
    <w:p w14:paraId="66D39148" w14:textId="77777777" w:rsidR="00B6350C" w:rsidRPr="00D517D3" w:rsidRDefault="00D517D3" w:rsidP="00A6744E">
      <w:pPr>
        <w:numPr>
          <w:ilvl w:val="0"/>
          <w:numId w:val="3"/>
        </w:numPr>
        <w:pBdr>
          <w:top w:val="nil"/>
          <w:left w:val="nil"/>
          <w:bottom w:val="nil"/>
          <w:right w:val="nil"/>
          <w:between w:val="nil"/>
        </w:pBdr>
        <w:tabs>
          <w:tab w:val="left" w:pos="851"/>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 xml:space="preserve">Улс төржилт, улс төр-засаглалын тогтворгүй хуулийг хэлбэрэлтгүй хэрэгжүүлэх нийгмийн зөвшилцөлгүй байдал </w:t>
      </w:r>
    </w:p>
    <w:p w14:paraId="5D795CAF" w14:textId="77777777" w:rsidR="00B6350C" w:rsidRPr="00D517D3" w:rsidRDefault="00D517D3" w:rsidP="00A6744E">
      <w:pPr>
        <w:numPr>
          <w:ilvl w:val="0"/>
          <w:numId w:val="3"/>
        </w:numPr>
        <w:pBdr>
          <w:top w:val="nil"/>
          <w:left w:val="nil"/>
          <w:bottom w:val="nil"/>
          <w:right w:val="nil"/>
          <w:between w:val="nil"/>
        </w:pBdr>
        <w:tabs>
          <w:tab w:val="left" w:pos="851"/>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 xml:space="preserve">Сангийн орлого, түүнийг зохистойгоор удирдах, зарцуулах тогтолцоогүй байдал </w:t>
      </w:r>
    </w:p>
    <w:p w14:paraId="13E58423" w14:textId="77777777" w:rsidR="00B6350C" w:rsidRPr="00D517D3" w:rsidRDefault="00D517D3" w:rsidP="00A6744E">
      <w:pPr>
        <w:numPr>
          <w:ilvl w:val="0"/>
          <w:numId w:val="3"/>
        </w:numPr>
        <w:pBdr>
          <w:top w:val="nil"/>
          <w:left w:val="nil"/>
          <w:bottom w:val="nil"/>
          <w:right w:val="nil"/>
          <w:between w:val="nil"/>
        </w:pBdr>
        <w:tabs>
          <w:tab w:val="left" w:pos="851"/>
        </w:tabs>
        <w:spacing w:after="160" w:line="276" w:lineRule="auto"/>
        <w:ind w:left="0" w:right="4" w:firstLine="567"/>
        <w:jc w:val="both"/>
        <w:rPr>
          <w:rFonts w:ascii="Arial" w:eastAsia="Arial" w:hAnsi="Arial" w:cs="Arial"/>
          <w:color w:val="000000"/>
        </w:rPr>
      </w:pPr>
      <w:r w:rsidRPr="00D517D3">
        <w:rPr>
          <w:rFonts w:ascii="Arial" w:eastAsia="Arial" w:hAnsi="Arial" w:cs="Arial"/>
          <w:color w:val="000000"/>
        </w:rPr>
        <w:t xml:space="preserve">Сонгууль угтан иргэдэд шууд бэлэн мөнгө тараах улс төрийн шийдвэрийг олонтаа гаргасан байдал байна хэмээн ерөнхийлөн дүгнэж болохоор байна. </w:t>
      </w:r>
    </w:p>
    <w:p w14:paraId="670AEF08" w14:textId="77777777" w:rsidR="00B6350C" w:rsidRPr="00D517D3" w:rsidRDefault="00D517D3" w:rsidP="00D517D3">
      <w:pPr>
        <w:pBdr>
          <w:top w:val="nil"/>
          <w:left w:val="nil"/>
          <w:bottom w:val="nil"/>
          <w:right w:val="nil"/>
          <w:between w:val="nil"/>
        </w:pBdr>
        <w:shd w:val="clear" w:color="auto" w:fill="FFFFFF"/>
        <w:spacing w:line="276" w:lineRule="auto"/>
        <w:ind w:right="4" w:firstLine="567"/>
        <w:jc w:val="both"/>
        <w:rPr>
          <w:rFonts w:ascii="Arial" w:eastAsia="Arial" w:hAnsi="Arial" w:cs="Arial"/>
          <w:color w:val="000000"/>
        </w:rPr>
      </w:pPr>
      <w:bookmarkStart w:id="1" w:name="_gjdgxs" w:colFirst="0" w:colLast="0"/>
      <w:bookmarkEnd w:id="1"/>
      <w:r w:rsidRPr="00D517D3">
        <w:rPr>
          <w:rFonts w:ascii="Arial" w:eastAsia="Arial" w:hAnsi="Arial" w:cs="Arial"/>
          <w:color w:val="000000"/>
        </w:rPr>
        <w:lastRenderedPageBreak/>
        <w:t xml:space="preserve">УИХ-аас баталсан “Монгол Улсыг 2021-2025 онд хөгжүүлэх таван жилийн үндсэн чиглэл”-д “Баялгийн сан байгуулж, санхүүгийн үр ашигтай төсөл хөтөлбөрүүдэд хөрөнгө оруулалт хийнэ:” гэж, </w:t>
      </w:r>
    </w:p>
    <w:p w14:paraId="2980E837" w14:textId="77777777" w:rsidR="00B6350C" w:rsidRPr="00D517D3" w:rsidRDefault="00D517D3" w:rsidP="00D517D3">
      <w:pPr>
        <w:pBdr>
          <w:top w:val="nil"/>
          <w:left w:val="nil"/>
          <w:bottom w:val="nil"/>
          <w:right w:val="nil"/>
          <w:between w:val="nil"/>
        </w:pBdr>
        <w:shd w:val="clear" w:color="auto" w:fill="FFFFFF"/>
        <w:spacing w:line="276" w:lineRule="auto"/>
        <w:ind w:right="4" w:firstLine="567"/>
        <w:jc w:val="both"/>
        <w:rPr>
          <w:rFonts w:ascii="Arial" w:eastAsia="Arial" w:hAnsi="Arial" w:cs="Arial"/>
          <w:color w:val="000000"/>
        </w:rPr>
      </w:pPr>
      <w:r w:rsidRPr="00D517D3">
        <w:rPr>
          <w:rFonts w:ascii="Arial" w:eastAsia="Arial" w:hAnsi="Arial" w:cs="Arial"/>
          <w:color w:val="000000"/>
        </w:rPr>
        <w:t xml:space="preserve">“Монгол Улсын Засгийн газрын 2020-2024 оны үйл ажиллагааны хөтөлбөр” </w:t>
      </w:r>
      <w:r w:rsidRPr="00D517D3">
        <w:rPr>
          <w:rFonts w:ascii="Arial" w:eastAsia="Arial" w:hAnsi="Arial" w:cs="Arial"/>
          <w:b/>
          <w:color w:val="000000"/>
        </w:rPr>
        <w:t>“</w:t>
      </w:r>
      <w:r w:rsidRPr="00D517D3">
        <w:rPr>
          <w:rFonts w:ascii="Arial" w:eastAsia="Arial" w:hAnsi="Arial" w:cs="Arial"/>
          <w:b/>
          <w:color w:val="333333"/>
          <w:highlight w:val="white"/>
        </w:rPr>
        <w:t>Ил тод, хариуцлагатай уул уурхай, нэмүү өртөг шингэсэн үйлдвэрлэлийг хөгжүүлж, эрдэс баялгийн сан хөмрөгийг арвижуулах замаар тогтвортой, олон тулгуурт эдийн засгийн бүтцийг бий болгож, баялгийн шударга хуваарилалтын зарчмыг хэрэгжүүлнэ.</w:t>
      </w:r>
      <w:r w:rsidRPr="00D517D3">
        <w:rPr>
          <w:rFonts w:ascii="Arial" w:eastAsia="Arial" w:hAnsi="Arial" w:cs="Arial"/>
          <w:b/>
          <w:color w:val="000000"/>
        </w:rPr>
        <w:t xml:space="preserve">”, </w:t>
      </w:r>
      <w:r w:rsidRPr="00D517D3">
        <w:rPr>
          <w:rFonts w:ascii="Arial" w:eastAsia="Arial" w:hAnsi="Arial" w:cs="Arial"/>
          <w:color w:val="000000"/>
        </w:rPr>
        <w:t xml:space="preserve">“Монгол Улсын Үндсэн хуульд оруулсан нэмэлт, өөрчлөлтийг хэрэгжүүлж, уул уурхайгаас олох үр шимийг Баялгийн сангаар дамжуулан иргэн бүрд тэгш, шударга хүртээх тогтолцоог бүрдүүлнэ.” гэж зааж өгсөн. </w:t>
      </w:r>
    </w:p>
    <w:p w14:paraId="68C9FA7B" w14:textId="32A81E9D" w:rsidR="00B6350C" w:rsidRPr="00A6744E" w:rsidRDefault="00D517D3" w:rsidP="00A6744E">
      <w:pPr>
        <w:pBdr>
          <w:top w:val="nil"/>
          <w:left w:val="nil"/>
          <w:bottom w:val="nil"/>
          <w:right w:val="nil"/>
          <w:between w:val="nil"/>
        </w:pBdr>
        <w:shd w:val="clear" w:color="auto" w:fill="FFFFFF"/>
        <w:spacing w:line="276" w:lineRule="auto"/>
        <w:ind w:right="4" w:firstLine="567"/>
        <w:jc w:val="both"/>
        <w:rPr>
          <w:rFonts w:ascii="Arial" w:eastAsia="Arial" w:hAnsi="Arial" w:cs="Arial"/>
          <w:color w:val="000000"/>
        </w:rPr>
      </w:pPr>
      <w:r w:rsidRPr="00D517D3">
        <w:rPr>
          <w:rFonts w:ascii="Arial" w:eastAsia="Arial" w:hAnsi="Arial" w:cs="Arial"/>
          <w:color w:val="000000"/>
        </w:rPr>
        <w:tab/>
      </w:r>
    </w:p>
    <w:p w14:paraId="279B393F" w14:textId="77777777" w:rsidR="00B6350C" w:rsidRPr="00D517D3" w:rsidRDefault="00D517D3" w:rsidP="00D517D3">
      <w:pPr>
        <w:tabs>
          <w:tab w:val="left" w:pos="3736"/>
        </w:tabs>
        <w:ind w:right="4" w:firstLine="567"/>
        <w:jc w:val="both"/>
        <w:rPr>
          <w:rFonts w:ascii="Arial" w:eastAsia="Arial" w:hAnsi="Arial" w:cs="Arial"/>
          <w:b/>
        </w:rPr>
      </w:pPr>
      <w:r w:rsidRPr="00D517D3">
        <w:rPr>
          <w:rFonts w:ascii="Arial" w:eastAsia="Arial" w:hAnsi="Arial" w:cs="Arial"/>
          <w:b/>
        </w:rPr>
        <w:t>ГУРАВ. АСУУДЛЫГ ШИЙДВЭРЛЭХ ЗОРИЛГЫГ ТОДОРХОЙЛСОН БАЙДАЛ</w:t>
      </w:r>
    </w:p>
    <w:p w14:paraId="08EFE355" w14:textId="77777777" w:rsidR="00B6350C" w:rsidRPr="00D517D3" w:rsidRDefault="00B6350C" w:rsidP="00D517D3">
      <w:pPr>
        <w:tabs>
          <w:tab w:val="left" w:pos="3736"/>
        </w:tabs>
        <w:ind w:right="4" w:firstLine="567"/>
        <w:jc w:val="both"/>
        <w:rPr>
          <w:rFonts w:ascii="Arial" w:eastAsia="Arial" w:hAnsi="Arial" w:cs="Arial"/>
          <w:b/>
        </w:rPr>
      </w:pPr>
    </w:p>
    <w:p w14:paraId="75F0E541" w14:textId="40834148" w:rsidR="00B6350C" w:rsidRPr="00D517D3" w:rsidRDefault="00A6744E" w:rsidP="00D517D3">
      <w:pPr>
        <w:tabs>
          <w:tab w:val="left" w:pos="709"/>
        </w:tabs>
        <w:ind w:right="4" w:firstLine="567"/>
        <w:jc w:val="both"/>
        <w:rPr>
          <w:rFonts w:ascii="Arial" w:eastAsia="Arial" w:hAnsi="Arial" w:cs="Arial"/>
          <w:color w:val="000000"/>
        </w:rPr>
      </w:pPr>
      <w:r>
        <w:rPr>
          <w:rFonts w:ascii="Arial" w:eastAsia="Arial" w:hAnsi="Arial" w:cs="Arial"/>
        </w:rPr>
        <w:t>Б</w:t>
      </w:r>
      <w:r w:rsidR="00D517D3" w:rsidRPr="00D517D3">
        <w:rPr>
          <w:rFonts w:ascii="Arial" w:eastAsia="Arial" w:hAnsi="Arial" w:cs="Arial"/>
        </w:rPr>
        <w:t xml:space="preserve">аялагийн сангийн зорилгоо ахин шинээр харж, хуулийн зохицуулалтыг илүү нарийвчлан, улс төржилтөөс хамаарсан хамаарлыг бууруулж, олон улсын жишигт нийцүүлэх бодит шаардлага байна гэж үзэж байна. </w:t>
      </w:r>
    </w:p>
    <w:p w14:paraId="3597E35A"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b/>
        </w:rPr>
      </w:pPr>
    </w:p>
    <w:p w14:paraId="1EF9CD89" w14:textId="77777777" w:rsidR="00B6350C" w:rsidRDefault="00D517D3" w:rsidP="00D517D3">
      <w:pPr>
        <w:pBdr>
          <w:top w:val="nil"/>
          <w:left w:val="nil"/>
          <w:bottom w:val="nil"/>
          <w:right w:val="nil"/>
          <w:between w:val="nil"/>
        </w:pBdr>
        <w:ind w:right="4" w:firstLine="567"/>
        <w:jc w:val="both"/>
        <w:rPr>
          <w:rFonts w:ascii="Arial" w:eastAsia="Arial" w:hAnsi="Arial" w:cs="Arial"/>
          <w:b/>
        </w:rPr>
      </w:pPr>
      <w:r w:rsidRPr="00D517D3">
        <w:rPr>
          <w:rFonts w:ascii="Arial" w:eastAsia="Arial" w:hAnsi="Arial" w:cs="Arial"/>
          <w:b/>
        </w:rPr>
        <w:t xml:space="preserve">ДӨРӨВ. АСУУДЛЫГ ЗОХИЦУУЛАХ ХУВИЛБАРУУД, ЭЕРЭГ БОЛОН СӨРӨГ ТАЛ ДЭЭР ХИЙСЭН ХАРЬЦУУЛАЛТ </w:t>
      </w:r>
    </w:p>
    <w:p w14:paraId="066C481E" w14:textId="77777777" w:rsidR="00A6744E" w:rsidRPr="00D517D3" w:rsidRDefault="00A6744E" w:rsidP="00D517D3">
      <w:pPr>
        <w:pBdr>
          <w:top w:val="nil"/>
          <w:left w:val="nil"/>
          <w:bottom w:val="nil"/>
          <w:right w:val="nil"/>
          <w:between w:val="nil"/>
        </w:pBdr>
        <w:ind w:right="4" w:firstLine="567"/>
        <w:jc w:val="both"/>
        <w:rPr>
          <w:rFonts w:ascii="Arial" w:eastAsia="Arial" w:hAnsi="Arial" w:cs="Arial"/>
          <w:b/>
        </w:rPr>
      </w:pPr>
    </w:p>
    <w:p w14:paraId="704ED270"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1AEC1271"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“Тэг” хувилбар буюу зохицуулалт хийхээс татгалзах” буюу одоогийн байгаагаар орхиж болно. Гэвч өрсөлдөөн ширүүсч, дэлхий улам бүр хавтгайрч, нэг тэнхлэг дээр уялдан, өрсөлдөж амьдарч буй шинэ дэг журамд тун тохиромжгүй хувилбар юм. Хүчин төгөлдөр үйлчилж байгаа хуулийн дагуу үйл ажиллагаа эрхэлж байгаа байгууллагуудын авч хэрэгжүүлж буй арга хэмжээ хангалтгүй, төрөөс тодорхой зохицуулалт хийх зайлшгүй шаардлагатай байгаа учир энэ хувилбарыг сонгох боломжгүй.</w:t>
      </w:r>
    </w:p>
    <w:p w14:paraId="6D8C4759"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 xml:space="preserve">“Хэвлэл мэдээлэл болон бусад арга хэрэгслээр дамжуулан олон нийтийг соён гэгээрүүлэх” хувилбарын хувьд иргэд, олон нийт, бизнесүүдэд түрэн ирж буй чиг хандлагын талаарх мэдээллийг хангалттай сайн өгөх боловч түүнд тохирсон түүхий эд, өгөгдлийн баазыг төр нийлүүлэхгүй тул ашиглагдах боломжгүй хувилбар. </w:t>
      </w:r>
    </w:p>
    <w:p w14:paraId="399A1A6B"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 xml:space="preserve">“Зах зээлийн механизмаар дамжуулан төрөөс зохицуулалт хийх” хувилбарын хувьд татвар, хураамжийн бодлого, зөвшөөрөл, лиценз, квотыг тогтоох замаар зохицуулдаг хувилбар. Төр өөрт буй мэдээллийг хуримтлуулан хүргэх, өгөх үйлчилгээ үзүүлж буй тул өөрийн төлбөр хураамжтай байна. Үүнийг хэн, хэрхэн тогтоох зарчмыг заавал судлах ёстой болж байна. </w:t>
      </w:r>
    </w:p>
    <w:p w14:paraId="67F442BA"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 xml:space="preserve">“Төрөөс санхүүгийн интервенц хийх” -тохиромжгүй хувилбар. </w:t>
      </w:r>
    </w:p>
    <w:p w14:paraId="20B0BAD4"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“Төрийн бус байгууллага, хувийн хэвшлээр тодорхой чиг үүргийг гүйцэтгүүлэх” боломжтой боловч анхдагч буюу задгай өгөгдөл нь хувь хүний болон байгууллага, төрийн албаны нууцад хамаарах мэдээлэлтэй тул тохиромжгүй хувилбар.</w:t>
      </w:r>
    </w:p>
    <w:p w14:paraId="36FC2804"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 xml:space="preserve">“Захиргааны шийдвэр гаргах”-Захиргааны ерөнхий хуулийн 11 дүгээр зүйлд заасан захиргааны акт хэлбэрээр шийдвэрлэхэд тохиромжгүй гэж үзсэн тул сонгох боломжгүй. </w:t>
      </w:r>
    </w:p>
    <w:p w14:paraId="0297E27F"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lastRenderedPageBreak/>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17D8C8BA"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b/>
        </w:rPr>
      </w:pPr>
    </w:p>
    <w:p w14:paraId="72994FF3"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b/>
        </w:rPr>
        <w:t>ТАВ. СОНГОСОН ХУВИЛБАРЫН ҮР НӨЛӨӨГ ТАНДАН СУДАЛСАН БАЙДАЛ</w:t>
      </w:r>
    </w:p>
    <w:p w14:paraId="7E9D1FF3"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6CDFA516"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Хүний эрх, нийгэм, эдийн засаг, байгаль орчинд үзүүлэх үр нөлөө</w:t>
      </w:r>
    </w:p>
    <w:p w14:paraId="5ACD27EA"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Хүний эрхэд үзүүлэх үр нөлөө</w:t>
      </w:r>
    </w:p>
    <w:p w14:paraId="0B811DA5"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B6350C" w:rsidRPr="00D517D3" w14:paraId="7A1B32DE" w14:textId="77777777">
        <w:tc>
          <w:tcPr>
            <w:tcW w:w="1530" w:type="dxa"/>
            <w:shd w:val="clear" w:color="auto" w:fill="auto"/>
            <w:vAlign w:val="center"/>
          </w:tcPr>
          <w:p w14:paraId="735AEA0D"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Үзүүлэх үр нөлөө</w:t>
            </w:r>
          </w:p>
        </w:tc>
        <w:tc>
          <w:tcPr>
            <w:tcW w:w="3405" w:type="dxa"/>
            <w:shd w:val="clear" w:color="auto" w:fill="auto"/>
            <w:vAlign w:val="center"/>
          </w:tcPr>
          <w:p w14:paraId="01D1EDE3"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Холбогдох асуултууд</w:t>
            </w:r>
          </w:p>
          <w:p w14:paraId="6D9FC600"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c>
          <w:tcPr>
            <w:tcW w:w="2160" w:type="dxa"/>
            <w:gridSpan w:val="2"/>
            <w:shd w:val="clear" w:color="auto" w:fill="auto"/>
            <w:vAlign w:val="center"/>
          </w:tcPr>
          <w:p w14:paraId="257BD21C"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Хариулт</w:t>
            </w:r>
          </w:p>
        </w:tc>
        <w:tc>
          <w:tcPr>
            <w:tcW w:w="2835" w:type="dxa"/>
            <w:vAlign w:val="center"/>
          </w:tcPr>
          <w:p w14:paraId="1A383A24"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Тайлбар</w:t>
            </w:r>
          </w:p>
        </w:tc>
      </w:tr>
      <w:tr w:rsidR="00B6350C" w:rsidRPr="00D517D3" w14:paraId="1B17A6C1" w14:textId="77777777" w:rsidTr="00A6744E">
        <w:tc>
          <w:tcPr>
            <w:tcW w:w="1530" w:type="dxa"/>
            <w:vMerge w:val="restart"/>
            <w:shd w:val="clear" w:color="auto" w:fill="auto"/>
          </w:tcPr>
          <w:p w14:paraId="007B6CE8"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1.Хүний эрхийн суурь зарчмуудад нийцэж буй эсэх</w:t>
            </w:r>
          </w:p>
        </w:tc>
        <w:tc>
          <w:tcPr>
            <w:tcW w:w="8400" w:type="dxa"/>
            <w:gridSpan w:val="4"/>
            <w:shd w:val="clear" w:color="auto" w:fill="auto"/>
          </w:tcPr>
          <w:p w14:paraId="1A0DB64F"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1.1 Ялгаварлан гадуурхахгүй ба тэгш байх</w:t>
            </w:r>
          </w:p>
        </w:tc>
      </w:tr>
      <w:tr w:rsidR="00B6350C" w:rsidRPr="00D517D3" w14:paraId="7643641E" w14:textId="77777777" w:rsidTr="00A6744E">
        <w:tc>
          <w:tcPr>
            <w:tcW w:w="1530" w:type="dxa"/>
            <w:vMerge/>
            <w:shd w:val="clear" w:color="auto" w:fill="auto"/>
          </w:tcPr>
          <w:p w14:paraId="756505FA"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shd w:val="clear" w:color="auto" w:fill="auto"/>
          </w:tcPr>
          <w:p w14:paraId="3FA3316F"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1.1.1.Ялгаварлан гадуурхахыг хориглох эсэх</w:t>
            </w:r>
          </w:p>
        </w:tc>
        <w:tc>
          <w:tcPr>
            <w:tcW w:w="1080" w:type="dxa"/>
            <w:tcBorders>
              <w:right w:val="single" w:sz="4" w:space="0" w:color="000000"/>
            </w:tcBorders>
            <w:shd w:val="clear" w:color="auto" w:fill="auto"/>
          </w:tcPr>
          <w:p w14:paraId="72AC36E1"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53C2417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5E5713AD"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left w:val="single" w:sz="4" w:space="0" w:color="000000"/>
            </w:tcBorders>
            <w:shd w:val="clear" w:color="auto" w:fill="auto"/>
          </w:tcPr>
          <w:p w14:paraId="4D9AC7B0"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left w:val="single" w:sz="4" w:space="0" w:color="000000"/>
            </w:tcBorders>
          </w:tcPr>
          <w:p w14:paraId="45EB7DBC"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1220FD76" w14:textId="77777777" w:rsidTr="00A6744E">
        <w:tc>
          <w:tcPr>
            <w:tcW w:w="1530" w:type="dxa"/>
            <w:vMerge/>
            <w:shd w:val="clear" w:color="auto" w:fill="auto"/>
          </w:tcPr>
          <w:p w14:paraId="1264D667"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shd w:val="clear" w:color="auto" w:fill="auto"/>
          </w:tcPr>
          <w:p w14:paraId="4181D881"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1.1.2.Ялгаварлан гадуурхсан буюу аль нэг бүлэгт давуу байдал үүсгэх эсэх</w:t>
            </w:r>
          </w:p>
          <w:p w14:paraId="2D5B9159"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right w:val="single" w:sz="4" w:space="0" w:color="000000"/>
            </w:tcBorders>
            <w:shd w:val="clear" w:color="auto" w:fill="auto"/>
          </w:tcPr>
          <w:p w14:paraId="2CE3DDE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left w:val="single" w:sz="4" w:space="0" w:color="000000"/>
            </w:tcBorders>
            <w:shd w:val="clear" w:color="auto" w:fill="auto"/>
          </w:tcPr>
          <w:p w14:paraId="3CC5715D"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7D9AD353"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left w:val="single" w:sz="4" w:space="0" w:color="000000"/>
            </w:tcBorders>
          </w:tcPr>
          <w:p w14:paraId="37AA0F7D"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211201FE" w14:textId="77777777" w:rsidTr="00A6744E">
        <w:tc>
          <w:tcPr>
            <w:tcW w:w="1530" w:type="dxa"/>
            <w:vMerge/>
            <w:shd w:val="clear" w:color="auto" w:fill="auto"/>
          </w:tcPr>
          <w:p w14:paraId="16A8638C"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shd w:val="clear" w:color="auto" w:fill="auto"/>
          </w:tcPr>
          <w:p w14:paraId="54FFB6DE"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tcPr>
          <w:p w14:paraId="711747A6"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2524A5D0"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Тийм</w:t>
            </w:r>
          </w:p>
        </w:tc>
        <w:tc>
          <w:tcPr>
            <w:tcW w:w="1080" w:type="dxa"/>
            <w:tcBorders>
              <w:left w:val="single" w:sz="4" w:space="0" w:color="000000"/>
            </w:tcBorders>
            <w:shd w:val="clear" w:color="auto" w:fill="auto"/>
          </w:tcPr>
          <w:p w14:paraId="09F9F5CE"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5557A020"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 xml:space="preserve"> </w:t>
            </w:r>
          </w:p>
        </w:tc>
        <w:tc>
          <w:tcPr>
            <w:tcW w:w="2835" w:type="dxa"/>
            <w:tcBorders>
              <w:left w:val="single" w:sz="4" w:space="0" w:color="000000"/>
            </w:tcBorders>
          </w:tcPr>
          <w:p w14:paraId="1DA6BF9F"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7C4CC711" w14:textId="77777777" w:rsidTr="00A6744E">
        <w:tc>
          <w:tcPr>
            <w:tcW w:w="1530" w:type="dxa"/>
            <w:vMerge/>
            <w:shd w:val="clear" w:color="auto" w:fill="auto"/>
          </w:tcPr>
          <w:p w14:paraId="4AE32ED6"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8400" w:type="dxa"/>
            <w:gridSpan w:val="4"/>
            <w:shd w:val="clear" w:color="auto" w:fill="auto"/>
          </w:tcPr>
          <w:p w14:paraId="08889F1D"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1.2. Оролцоог хангах</w:t>
            </w:r>
          </w:p>
        </w:tc>
      </w:tr>
      <w:tr w:rsidR="00B6350C" w:rsidRPr="00D517D3" w14:paraId="2EBFDBF4" w14:textId="77777777" w:rsidTr="00A6744E">
        <w:trPr>
          <w:trHeight w:val="389"/>
        </w:trPr>
        <w:tc>
          <w:tcPr>
            <w:tcW w:w="1530" w:type="dxa"/>
            <w:vMerge/>
            <w:shd w:val="clear" w:color="auto" w:fill="auto"/>
          </w:tcPr>
          <w:p w14:paraId="287DC579"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bottom w:val="single" w:sz="4" w:space="0" w:color="000000"/>
            </w:tcBorders>
            <w:shd w:val="clear" w:color="auto" w:fill="auto"/>
          </w:tcPr>
          <w:p w14:paraId="7C0D74D1"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tcPr>
          <w:p w14:paraId="2B47692B"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left w:val="single" w:sz="4" w:space="0" w:color="000000"/>
              <w:bottom w:val="single" w:sz="4" w:space="0" w:color="000000"/>
            </w:tcBorders>
            <w:shd w:val="clear" w:color="auto" w:fill="auto"/>
          </w:tcPr>
          <w:p w14:paraId="6D9A582E"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5535DA71"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left w:val="single" w:sz="4" w:space="0" w:color="000000"/>
              <w:bottom w:val="single" w:sz="4" w:space="0" w:color="000000"/>
            </w:tcBorders>
          </w:tcPr>
          <w:p w14:paraId="0E09F31A"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1B762490" w14:textId="77777777" w:rsidTr="00A6744E">
        <w:trPr>
          <w:trHeight w:val="426"/>
        </w:trPr>
        <w:tc>
          <w:tcPr>
            <w:tcW w:w="1530" w:type="dxa"/>
            <w:vMerge/>
            <w:shd w:val="clear" w:color="auto" w:fill="auto"/>
          </w:tcPr>
          <w:p w14:paraId="1165D943"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bottom w:val="single" w:sz="4" w:space="0" w:color="000000"/>
            </w:tcBorders>
            <w:shd w:val="clear" w:color="auto" w:fill="auto"/>
          </w:tcPr>
          <w:p w14:paraId="0B4CACF8"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bottom w:val="single" w:sz="4" w:space="0" w:color="000000"/>
              <w:right w:val="single" w:sz="4" w:space="0" w:color="000000"/>
            </w:tcBorders>
            <w:shd w:val="clear" w:color="auto" w:fill="auto"/>
          </w:tcPr>
          <w:p w14:paraId="17946077"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32457BD0"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Тийм</w:t>
            </w:r>
          </w:p>
        </w:tc>
        <w:tc>
          <w:tcPr>
            <w:tcW w:w="1080" w:type="dxa"/>
            <w:tcBorders>
              <w:top w:val="single" w:sz="4" w:space="0" w:color="000000"/>
              <w:left w:val="single" w:sz="4" w:space="0" w:color="000000"/>
              <w:bottom w:val="single" w:sz="4" w:space="0" w:color="000000"/>
            </w:tcBorders>
            <w:shd w:val="clear" w:color="auto" w:fill="auto"/>
          </w:tcPr>
          <w:p w14:paraId="2EABB873"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0CCFDE1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top w:val="single" w:sz="4" w:space="0" w:color="000000"/>
              <w:left w:val="single" w:sz="4" w:space="0" w:color="000000"/>
              <w:bottom w:val="single" w:sz="4" w:space="0" w:color="000000"/>
            </w:tcBorders>
          </w:tcPr>
          <w:p w14:paraId="1D8892D8"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010EDEA6" w14:textId="77777777" w:rsidTr="00A6744E">
        <w:trPr>
          <w:trHeight w:val="287"/>
        </w:trPr>
        <w:tc>
          <w:tcPr>
            <w:tcW w:w="1530" w:type="dxa"/>
            <w:vMerge/>
            <w:shd w:val="clear" w:color="auto" w:fill="auto"/>
          </w:tcPr>
          <w:p w14:paraId="1E6575B7"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8400" w:type="dxa"/>
            <w:gridSpan w:val="4"/>
            <w:tcBorders>
              <w:top w:val="single" w:sz="4" w:space="0" w:color="000000"/>
              <w:bottom w:val="single" w:sz="4" w:space="0" w:color="000000"/>
            </w:tcBorders>
            <w:shd w:val="clear" w:color="auto" w:fill="auto"/>
          </w:tcPr>
          <w:p w14:paraId="3561B94F"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1.3. Хууль дээдлэх зарчим ба сайн засаглал хариуцлага</w:t>
            </w:r>
          </w:p>
        </w:tc>
      </w:tr>
      <w:tr w:rsidR="00B6350C" w:rsidRPr="00D517D3" w14:paraId="5F102D01" w14:textId="77777777" w:rsidTr="00A6744E">
        <w:trPr>
          <w:trHeight w:val="463"/>
        </w:trPr>
        <w:tc>
          <w:tcPr>
            <w:tcW w:w="1530" w:type="dxa"/>
            <w:vMerge/>
            <w:shd w:val="clear" w:color="auto" w:fill="auto"/>
          </w:tcPr>
          <w:p w14:paraId="32803CB4"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bottom w:val="single" w:sz="4" w:space="0" w:color="000000"/>
            </w:tcBorders>
            <w:shd w:val="clear" w:color="auto" w:fill="auto"/>
          </w:tcPr>
          <w:p w14:paraId="7CA59A48"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 xml:space="preserve">1.3.1.Зохицуулалтыг бий болгосноор хүний эрхийг хөхиүлэн дэмжих, хангах, </w:t>
            </w:r>
            <w:r w:rsidRPr="00D517D3">
              <w:rPr>
                <w:rFonts w:ascii="Arial" w:eastAsia="Arial" w:hAnsi="Arial" w:cs="Arial"/>
              </w:rPr>
              <w:lastRenderedPageBreak/>
              <w:t>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tcPr>
          <w:p w14:paraId="781CC024"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lastRenderedPageBreak/>
              <w:t>Тийм</w:t>
            </w:r>
          </w:p>
          <w:p w14:paraId="0204109B"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70FDB098"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bottom w:val="single" w:sz="4" w:space="0" w:color="000000"/>
            </w:tcBorders>
            <w:shd w:val="clear" w:color="auto" w:fill="auto"/>
          </w:tcPr>
          <w:p w14:paraId="4F6CB074"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top w:val="single" w:sz="4" w:space="0" w:color="000000"/>
              <w:left w:val="single" w:sz="4" w:space="0" w:color="000000"/>
              <w:bottom w:val="single" w:sz="4" w:space="0" w:color="000000"/>
            </w:tcBorders>
            <w:vAlign w:val="center"/>
          </w:tcPr>
          <w:p w14:paraId="17BA3F04"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28B32F4A" w14:textId="77777777" w:rsidTr="00A6744E">
        <w:trPr>
          <w:trHeight w:val="413"/>
        </w:trPr>
        <w:tc>
          <w:tcPr>
            <w:tcW w:w="1530" w:type="dxa"/>
            <w:vMerge/>
            <w:shd w:val="clear" w:color="auto" w:fill="auto"/>
          </w:tcPr>
          <w:p w14:paraId="0A9B742E"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tcBorders>
            <w:shd w:val="clear" w:color="auto" w:fill="auto"/>
          </w:tcPr>
          <w:p w14:paraId="08C4C302"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tcPr>
          <w:p w14:paraId="7F79E356"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Тийм</w:t>
            </w:r>
          </w:p>
          <w:p w14:paraId="0213629E"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3CBAEAFD"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tcBorders>
            <w:shd w:val="clear" w:color="auto" w:fill="auto"/>
          </w:tcPr>
          <w:p w14:paraId="69D5D077"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top w:val="single" w:sz="4" w:space="0" w:color="000000"/>
              <w:left w:val="single" w:sz="4" w:space="0" w:color="000000"/>
            </w:tcBorders>
            <w:vAlign w:val="center"/>
          </w:tcPr>
          <w:p w14:paraId="4AAB4CEE"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0C244F9F" w14:textId="77777777" w:rsidTr="00A6744E">
        <w:trPr>
          <w:trHeight w:val="594"/>
        </w:trPr>
        <w:tc>
          <w:tcPr>
            <w:tcW w:w="1530" w:type="dxa"/>
            <w:vMerge/>
            <w:shd w:val="clear" w:color="auto" w:fill="auto"/>
          </w:tcPr>
          <w:p w14:paraId="7D29E1C7"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tcBorders>
            <w:shd w:val="clear" w:color="auto" w:fill="auto"/>
          </w:tcPr>
          <w:p w14:paraId="4AC77C77"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tcPr>
          <w:p w14:paraId="61FEADBB"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025BCA3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tcBorders>
            <w:shd w:val="clear" w:color="auto" w:fill="auto"/>
          </w:tcPr>
          <w:p w14:paraId="166A1779"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p w14:paraId="7F132ED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top w:val="single" w:sz="4" w:space="0" w:color="000000"/>
              <w:left w:val="single" w:sz="4" w:space="0" w:color="000000"/>
            </w:tcBorders>
            <w:vAlign w:val="center"/>
          </w:tcPr>
          <w:p w14:paraId="1DF99DB8"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04A3B0D4" w14:textId="77777777" w:rsidTr="00A6744E">
        <w:trPr>
          <w:trHeight w:val="413"/>
        </w:trPr>
        <w:tc>
          <w:tcPr>
            <w:tcW w:w="1530" w:type="dxa"/>
            <w:vMerge w:val="restart"/>
            <w:shd w:val="clear" w:color="auto" w:fill="auto"/>
          </w:tcPr>
          <w:p w14:paraId="680F4DF1"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2.Хүний эрхийг хязгаарласан зохицуулалт агуулсан эсэх</w:t>
            </w:r>
          </w:p>
        </w:tc>
        <w:tc>
          <w:tcPr>
            <w:tcW w:w="3405" w:type="dxa"/>
            <w:tcBorders>
              <w:top w:val="single" w:sz="4" w:space="0" w:color="000000"/>
            </w:tcBorders>
            <w:shd w:val="clear" w:color="auto" w:fill="auto"/>
          </w:tcPr>
          <w:p w14:paraId="2E2E05D2"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tcPr>
          <w:p w14:paraId="36A21903"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03A66C20"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tcBorders>
            <w:shd w:val="clear" w:color="auto" w:fill="auto"/>
          </w:tcPr>
          <w:p w14:paraId="228EA78C"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top w:val="single" w:sz="4" w:space="0" w:color="000000"/>
              <w:left w:val="single" w:sz="4" w:space="0" w:color="000000"/>
            </w:tcBorders>
            <w:vAlign w:val="center"/>
          </w:tcPr>
          <w:p w14:paraId="55BE67DF"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6570883C" w14:textId="77777777" w:rsidTr="00A6744E">
        <w:trPr>
          <w:trHeight w:val="990"/>
        </w:trPr>
        <w:tc>
          <w:tcPr>
            <w:tcW w:w="1530" w:type="dxa"/>
            <w:vMerge/>
            <w:shd w:val="clear" w:color="auto" w:fill="auto"/>
          </w:tcPr>
          <w:p w14:paraId="16C36E30"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tcBorders>
            <w:shd w:val="clear" w:color="auto" w:fill="auto"/>
          </w:tcPr>
          <w:p w14:paraId="6266F19D"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2.2. Хязгаарлалт тогтоох нь зайлшгүй эсэх</w:t>
            </w:r>
          </w:p>
          <w:p w14:paraId="22500D7F"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right w:val="single" w:sz="4" w:space="0" w:color="000000"/>
            </w:tcBorders>
            <w:shd w:val="clear" w:color="auto" w:fill="auto"/>
          </w:tcPr>
          <w:p w14:paraId="74228578"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tcBorders>
            <w:shd w:val="clear" w:color="auto" w:fill="auto"/>
          </w:tcPr>
          <w:p w14:paraId="6B673F9B"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top w:val="single" w:sz="4" w:space="0" w:color="000000"/>
              <w:left w:val="single" w:sz="4" w:space="0" w:color="000000"/>
            </w:tcBorders>
            <w:vAlign w:val="center"/>
          </w:tcPr>
          <w:p w14:paraId="7300169D"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168CB9D0" w14:textId="77777777" w:rsidTr="00A6744E">
        <w:trPr>
          <w:trHeight w:val="397"/>
        </w:trPr>
        <w:tc>
          <w:tcPr>
            <w:tcW w:w="1530" w:type="dxa"/>
            <w:vMerge w:val="restart"/>
            <w:shd w:val="clear" w:color="auto" w:fill="auto"/>
          </w:tcPr>
          <w:p w14:paraId="292741B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62119E44"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3.Эрх агуулагч</w:t>
            </w:r>
          </w:p>
          <w:p w14:paraId="58F16FCB"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415A9776"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4B71661B"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3405" w:type="dxa"/>
            <w:tcBorders>
              <w:bottom w:val="single" w:sz="4" w:space="0" w:color="000000"/>
            </w:tcBorders>
            <w:shd w:val="clear" w:color="auto" w:fill="auto"/>
          </w:tcPr>
          <w:p w14:paraId="5866E449"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tcPr>
          <w:p w14:paraId="7E50B37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79029C9F"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Тийм</w:t>
            </w:r>
          </w:p>
        </w:tc>
        <w:tc>
          <w:tcPr>
            <w:tcW w:w="1080" w:type="dxa"/>
            <w:tcBorders>
              <w:left w:val="single" w:sz="4" w:space="0" w:color="000000"/>
              <w:bottom w:val="single" w:sz="4" w:space="0" w:color="000000"/>
            </w:tcBorders>
            <w:shd w:val="clear" w:color="auto" w:fill="auto"/>
          </w:tcPr>
          <w:p w14:paraId="743F7446"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left w:val="single" w:sz="4" w:space="0" w:color="000000"/>
              <w:bottom w:val="single" w:sz="4" w:space="0" w:color="000000"/>
            </w:tcBorders>
            <w:vAlign w:val="center"/>
          </w:tcPr>
          <w:p w14:paraId="415C8CA7"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267370D7" w14:textId="77777777" w:rsidTr="00A6744E">
        <w:trPr>
          <w:trHeight w:val="572"/>
        </w:trPr>
        <w:tc>
          <w:tcPr>
            <w:tcW w:w="1530" w:type="dxa"/>
            <w:vMerge/>
            <w:shd w:val="clear" w:color="auto" w:fill="auto"/>
          </w:tcPr>
          <w:p w14:paraId="2FC11D8E"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bottom w:val="single" w:sz="4" w:space="0" w:color="000000"/>
            </w:tcBorders>
            <w:shd w:val="clear" w:color="auto" w:fill="auto"/>
          </w:tcPr>
          <w:p w14:paraId="1E97A4E2"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3.2. Эрх агуулагчдыг эмзэг байдлаар нь ялгаж тодорхойлсон эсэх</w:t>
            </w:r>
          </w:p>
          <w:p w14:paraId="3A9D32D7"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bottom w:val="single" w:sz="4" w:space="0" w:color="000000"/>
              <w:right w:val="single" w:sz="4" w:space="0" w:color="000000"/>
            </w:tcBorders>
            <w:shd w:val="clear" w:color="auto" w:fill="auto"/>
          </w:tcPr>
          <w:p w14:paraId="3BB4398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bottom w:val="single" w:sz="4" w:space="0" w:color="000000"/>
            </w:tcBorders>
            <w:shd w:val="clear" w:color="auto" w:fill="auto"/>
          </w:tcPr>
          <w:p w14:paraId="0C1088BA"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top w:val="single" w:sz="4" w:space="0" w:color="000000"/>
              <w:left w:val="single" w:sz="4" w:space="0" w:color="000000"/>
              <w:bottom w:val="single" w:sz="4" w:space="0" w:color="000000"/>
            </w:tcBorders>
          </w:tcPr>
          <w:p w14:paraId="715A0B61"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4823BAA0" w14:textId="77777777" w:rsidTr="00A6744E">
        <w:trPr>
          <w:trHeight w:val="500"/>
        </w:trPr>
        <w:tc>
          <w:tcPr>
            <w:tcW w:w="1530" w:type="dxa"/>
            <w:vMerge/>
            <w:shd w:val="clear" w:color="auto" w:fill="auto"/>
          </w:tcPr>
          <w:p w14:paraId="35BCB176"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bottom w:val="single" w:sz="4" w:space="0" w:color="000000"/>
            </w:tcBorders>
            <w:shd w:val="clear" w:color="auto" w:fill="auto"/>
          </w:tcPr>
          <w:p w14:paraId="22F0CF0A"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tcPr>
          <w:p w14:paraId="0B437DF0"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bottom w:val="single" w:sz="4" w:space="0" w:color="000000"/>
            </w:tcBorders>
            <w:shd w:val="clear" w:color="auto" w:fill="auto"/>
          </w:tcPr>
          <w:p w14:paraId="374328B8"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top w:val="single" w:sz="4" w:space="0" w:color="000000"/>
              <w:left w:val="single" w:sz="4" w:space="0" w:color="000000"/>
              <w:bottom w:val="single" w:sz="4" w:space="0" w:color="000000"/>
            </w:tcBorders>
            <w:vAlign w:val="center"/>
          </w:tcPr>
          <w:p w14:paraId="267DEE17"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71E3CF87" w14:textId="77777777" w:rsidTr="00A6744E">
        <w:trPr>
          <w:trHeight w:val="651"/>
        </w:trPr>
        <w:tc>
          <w:tcPr>
            <w:tcW w:w="1530" w:type="dxa"/>
            <w:vMerge/>
            <w:shd w:val="clear" w:color="auto" w:fill="auto"/>
          </w:tcPr>
          <w:p w14:paraId="1DBB76E6"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tcBorders>
            <w:shd w:val="clear" w:color="auto" w:fill="auto"/>
          </w:tcPr>
          <w:p w14:paraId="3BCD292D"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right w:val="single" w:sz="4" w:space="0" w:color="000000"/>
            </w:tcBorders>
            <w:shd w:val="clear" w:color="auto" w:fill="auto"/>
          </w:tcPr>
          <w:p w14:paraId="48B17219"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tcBorders>
            <w:shd w:val="clear" w:color="auto" w:fill="auto"/>
          </w:tcPr>
          <w:p w14:paraId="5A72FF40"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Үгүй</w:t>
            </w:r>
          </w:p>
        </w:tc>
        <w:tc>
          <w:tcPr>
            <w:tcW w:w="2835" w:type="dxa"/>
            <w:tcBorders>
              <w:top w:val="single" w:sz="4" w:space="0" w:color="000000"/>
              <w:left w:val="single" w:sz="4" w:space="0" w:color="000000"/>
            </w:tcBorders>
            <w:vAlign w:val="center"/>
          </w:tcPr>
          <w:p w14:paraId="08B70FBF"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2C4869E8" w14:textId="77777777" w:rsidTr="00A6744E">
        <w:trPr>
          <w:trHeight w:val="552"/>
        </w:trPr>
        <w:tc>
          <w:tcPr>
            <w:tcW w:w="1530" w:type="dxa"/>
            <w:shd w:val="clear" w:color="auto" w:fill="auto"/>
          </w:tcPr>
          <w:p w14:paraId="4B9D5046"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4. Үүрэг хүлээгч</w:t>
            </w:r>
          </w:p>
        </w:tc>
        <w:tc>
          <w:tcPr>
            <w:tcW w:w="3405" w:type="dxa"/>
            <w:shd w:val="clear" w:color="auto" w:fill="auto"/>
          </w:tcPr>
          <w:p w14:paraId="6D1D6C5D"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4.1. Үүрэг хүлээгчдийг тодорхойлсон эсэх</w:t>
            </w:r>
          </w:p>
        </w:tc>
        <w:tc>
          <w:tcPr>
            <w:tcW w:w="1080" w:type="dxa"/>
            <w:tcBorders>
              <w:right w:val="single" w:sz="4" w:space="0" w:color="000000"/>
            </w:tcBorders>
            <w:shd w:val="clear" w:color="auto" w:fill="auto"/>
          </w:tcPr>
          <w:p w14:paraId="1CD30AF2"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Тийм</w:t>
            </w:r>
          </w:p>
        </w:tc>
        <w:tc>
          <w:tcPr>
            <w:tcW w:w="1080" w:type="dxa"/>
            <w:tcBorders>
              <w:left w:val="single" w:sz="4" w:space="0" w:color="000000"/>
            </w:tcBorders>
            <w:shd w:val="clear" w:color="auto" w:fill="auto"/>
          </w:tcPr>
          <w:p w14:paraId="6757B3C3"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left w:val="single" w:sz="4" w:space="0" w:color="000000"/>
            </w:tcBorders>
          </w:tcPr>
          <w:p w14:paraId="2A98357B"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7EE8D920" w14:textId="77777777" w:rsidTr="00A6744E">
        <w:trPr>
          <w:trHeight w:val="1169"/>
        </w:trPr>
        <w:tc>
          <w:tcPr>
            <w:tcW w:w="1530" w:type="dxa"/>
            <w:vMerge w:val="restart"/>
            <w:shd w:val="clear" w:color="auto" w:fill="auto"/>
          </w:tcPr>
          <w:p w14:paraId="7113A1ED"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lastRenderedPageBreak/>
              <w:t>5.Жендэрийн</w:t>
            </w:r>
          </w:p>
          <w:p w14:paraId="1937E73A"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эрх тэгш байдлыг хангах тухай хуульд нийцүүлсэн эсэх</w:t>
            </w:r>
          </w:p>
          <w:p w14:paraId="10AE65BA"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3405" w:type="dxa"/>
            <w:tcBorders>
              <w:bottom w:val="single" w:sz="4" w:space="0" w:color="000000"/>
            </w:tcBorders>
            <w:shd w:val="clear" w:color="auto" w:fill="auto"/>
          </w:tcPr>
          <w:p w14:paraId="0D815941"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5.1. Жендэрийн үзэл баримтлалыг тусгасан эсэх</w:t>
            </w:r>
          </w:p>
        </w:tc>
        <w:tc>
          <w:tcPr>
            <w:tcW w:w="1080" w:type="dxa"/>
            <w:tcBorders>
              <w:bottom w:val="single" w:sz="4" w:space="0" w:color="000000"/>
              <w:right w:val="single" w:sz="4" w:space="0" w:color="000000"/>
            </w:tcBorders>
            <w:shd w:val="clear" w:color="auto" w:fill="auto"/>
          </w:tcPr>
          <w:p w14:paraId="3649CD6F"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Тийм</w:t>
            </w:r>
          </w:p>
          <w:p w14:paraId="485AE55A"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621D9937"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left w:val="single" w:sz="4" w:space="0" w:color="000000"/>
              <w:bottom w:val="single" w:sz="4" w:space="0" w:color="000000"/>
            </w:tcBorders>
            <w:shd w:val="clear" w:color="auto" w:fill="auto"/>
          </w:tcPr>
          <w:p w14:paraId="248BC5EC"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left w:val="single" w:sz="4" w:space="0" w:color="000000"/>
              <w:bottom w:val="single" w:sz="4" w:space="0" w:color="000000"/>
            </w:tcBorders>
          </w:tcPr>
          <w:p w14:paraId="2134BAA4"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r w:rsidR="00B6350C" w:rsidRPr="00D517D3" w14:paraId="70EEBC2E" w14:textId="77777777" w:rsidTr="00A6744E">
        <w:trPr>
          <w:trHeight w:val="1383"/>
        </w:trPr>
        <w:tc>
          <w:tcPr>
            <w:tcW w:w="1530" w:type="dxa"/>
            <w:vMerge/>
            <w:shd w:val="clear" w:color="auto" w:fill="auto"/>
          </w:tcPr>
          <w:p w14:paraId="45DE9FA1" w14:textId="77777777" w:rsidR="00B6350C" w:rsidRPr="00D517D3" w:rsidRDefault="00B6350C" w:rsidP="00A6744E">
            <w:pPr>
              <w:widowControl w:val="0"/>
              <w:pBdr>
                <w:top w:val="nil"/>
                <w:left w:val="nil"/>
                <w:bottom w:val="nil"/>
                <w:right w:val="nil"/>
                <w:between w:val="nil"/>
              </w:pBdr>
              <w:spacing w:line="276" w:lineRule="auto"/>
              <w:ind w:hanging="88"/>
              <w:rPr>
                <w:rFonts w:ascii="Arial" w:eastAsia="Arial" w:hAnsi="Arial" w:cs="Arial"/>
              </w:rPr>
            </w:pPr>
          </w:p>
        </w:tc>
        <w:tc>
          <w:tcPr>
            <w:tcW w:w="3405" w:type="dxa"/>
            <w:tcBorders>
              <w:top w:val="single" w:sz="4" w:space="0" w:color="000000"/>
            </w:tcBorders>
            <w:shd w:val="clear" w:color="auto" w:fill="auto"/>
          </w:tcPr>
          <w:p w14:paraId="089EB8D6"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tcPr>
          <w:p w14:paraId="4C2598F2" w14:textId="77777777" w:rsidR="00B6350C" w:rsidRPr="00D517D3" w:rsidRDefault="00B6350C" w:rsidP="00A6744E">
            <w:pPr>
              <w:pBdr>
                <w:top w:val="nil"/>
                <w:left w:val="nil"/>
                <w:bottom w:val="nil"/>
                <w:right w:val="nil"/>
                <w:between w:val="nil"/>
              </w:pBdr>
              <w:ind w:right="4" w:hanging="88"/>
              <w:rPr>
                <w:rFonts w:ascii="Arial" w:eastAsia="Arial" w:hAnsi="Arial" w:cs="Arial"/>
              </w:rPr>
            </w:pPr>
          </w:p>
          <w:p w14:paraId="59696663" w14:textId="77777777" w:rsidR="00B6350C" w:rsidRPr="00D517D3" w:rsidRDefault="00D517D3" w:rsidP="00A6744E">
            <w:pPr>
              <w:pBdr>
                <w:top w:val="nil"/>
                <w:left w:val="nil"/>
                <w:bottom w:val="nil"/>
                <w:right w:val="nil"/>
                <w:between w:val="nil"/>
              </w:pBdr>
              <w:ind w:right="4" w:hanging="88"/>
              <w:rPr>
                <w:rFonts w:ascii="Arial" w:eastAsia="Arial" w:hAnsi="Arial" w:cs="Arial"/>
              </w:rPr>
            </w:pPr>
            <w:r w:rsidRPr="00D517D3">
              <w:rPr>
                <w:rFonts w:ascii="Arial" w:eastAsia="Arial" w:hAnsi="Arial" w:cs="Arial"/>
              </w:rPr>
              <w:t>Тийм</w:t>
            </w:r>
          </w:p>
          <w:p w14:paraId="3B89C213"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1080" w:type="dxa"/>
            <w:tcBorders>
              <w:top w:val="single" w:sz="4" w:space="0" w:color="000000"/>
              <w:left w:val="single" w:sz="4" w:space="0" w:color="000000"/>
            </w:tcBorders>
            <w:shd w:val="clear" w:color="auto" w:fill="auto"/>
          </w:tcPr>
          <w:p w14:paraId="2EE73223" w14:textId="77777777" w:rsidR="00B6350C" w:rsidRPr="00D517D3" w:rsidRDefault="00B6350C" w:rsidP="00A6744E">
            <w:pPr>
              <w:pBdr>
                <w:top w:val="nil"/>
                <w:left w:val="nil"/>
                <w:bottom w:val="nil"/>
                <w:right w:val="nil"/>
                <w:between w:val="nil"/>
              </w:pBdr>
              <w:ind w:right="4" w:hanging="88"/>
              <w:rPr>
                <w:rFonts w:ascii="Arial" w:eastAsia="Arial" w:hAnsi="Arial" w:cs="Arial"/>
              </w:rPr>
            </w:pPr>
          </w:p>
        </w:tc>
        <w:tc>
          <w:tcPr>
            <w:tcW w:w="2835" w:type="dxa"/>
            <w:tcBorders>
              <w:top w:val="single" w:sz="4" w:space="0" w:color="000000"/>
              <w:left w:val="single" w:sz="4" w:space="0" w:color="000000"/>
            </w:tcBorders>
          </w:tcPr>
          <w:p w14:paraId="767B3D61"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tc>
      </w:tr>
    </w:tbl>
    <w:p w14:paraId="11B619FD"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p w14:paraId="120FBA55"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B6350C" w:rsidRPr="00D517D3" w14:paraId="7B3E4F19" w14:textId="77777777">
        <w:trPr>
          <w:trHeight w:val="393"/>
        </w:trPr>
        <w:tc>
          <w:tcPr>
            <w:tcW w:w="2257" w:type="dxa"/>
            <w:shd w:val="clear" w:color="auto" w:fill="auto"/>
            <w:vAlign w:val="center"/>
          </w:tcPr>
          <w:p w14:paraId="006C03EF"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Үзүүлэх үр нөлөө</w:t>
            </w:r>
          </w:p>
        </w:tc>
        <w:tc>
          <w:tcPr>
            <w:tcW w:w="3272" w:type="dxa"/>
            <w:shd w:val="clear" w:color="auto" w:fill="auto"/>
            <w:vAlign w:val="center"/>
          </w:tcPr>
          <w:p w14:paraId="4ADF8C04"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Холбогдох асуултууд</w:t>
            </w:r>
          </w:p>
        </w:tc>
        <w:tc>
          <w:tcPr>
            <w:tcW w:w="1985" w:type="dxa"/>
            <w:gridSpan w:val="2"/>
            <w:shd w:val="clear" w:color="auto" w:fill="auto"/>
            <w:vAlign w:val="center"/>
          </w:tcPr>
          <w:p w14:paraId="7D0B4506"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Хариулт</w:t>
            </w:r>
          </w:p>
        </w:tc>
        <w:tc>
          <w:tcPr>
            <w:tcW w:w="2268" w:type="dxa"/>
            <w:vAlign w:val="center"/>
          </w:tcPr>
          <w:p w14:paraId="3463FF1A"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Тайлбар</w:t>
            </w:r>
          </w:p>
        </w:tc>
      </w:tr>
      <w:tr w:rsidR="00B6350C" w:rsidRPr="00D517D3" w14:paraId="5217CE6C" w14:textId="77777777" w:rsidTr="00A6744E">
        <w:trPr>
          <w:trHeight w:val="863"/>
        </w:trPr>
        <w:tc>
          <w:tcPr>
            <w:tcW w:w="2257" w:type="dxa"/>
            <w:vMerge w:val="restart"/>
            <w:shd w:val="clear" w:color="auto" w:fill="auto"/>
          </w:tcPr>
          <w:p w14:paraId="206D7D4D" w14:textId="77777777" w:rsidR="00B6350C" w:rsidRPr="00D517D3" w:rsidRDefault="00B6350C" w:rsidP="00A6744E">
            <w:pPr>
              <w:pBdr>
                <w:top w:val="nil"/>
                <w:left w:val="nil"/>
                <w:bottom w:val="nil"/>
                <w:right w:val="nil"/>
                <w:between w:val="nil"/>
              </w:pBdr>
              <w:ind w:right="4"/>
              <w:rPr>
                <w:rFonts w:ascii="Arial" w:eastAsia="Arial" w:hAnsi="Arial" w:cs="Arial"/>
              </w:rPr>
            </w:pPr>
          </w:p>
          <w:p w14:paraId="236CB955" w14:textId="77777777" w:rsidR="00B6350C" w:rsidRPr="00D517D3" w:rsidRDefault="00B6350C" w:rsidP="00A6744E">
            <w:pPr>
              <w:pBdr>
                <w:top w:val="nil"/>
                <w:left w:val="nil"/>
                <w:bottom w:val="nil"/>
                <w:right w:val="nil"/>
                <w:between w:val="nil"/>
              </w:pBdr>
              <w:ind w:right="4"/>
              <w:rPr>
                <w:rFonts w:ascii="Arial" w:eastAsia="Arial" w:hAnsi="Arial" w:cs="Arial"/>
              </w:rPr>
            </w:pPr>
          </w:p>
          <w:p w14:paraId="1D0EBADD" w14:textId="77777777" w:rsidR="00B6350C" w:rsidRPr="00D517D3" w:rsidRDefault="00B6350C" w:rsidP="00A6744E">
            <w:pPr>
              <w:pBdr>
                <w:top w:val="nil"/>
                <w:left w:val="nil"/>
                <w:bottom w:val="nil"/>
                <w:right w:val="nil"/>
                <w:between w:val="nil"/>
              </w:pBdr>
              <w:ind w:right="4"/>
              <w:rPr>
                <w:rFonts w:ascii="Arial" w:eastAsia="Arial" w:hAnsi="Arial" w:cs="Arial"/>
              </w:rPr>
            </w:pPr>
          </w:p>
          <w:p w14:paraId="5923609D" w14:textId="77777777" w:rsidR="00B6350C" w:rsidRPr="00D517D3" w:rsidRDefault="00B6350C" w:rsidP="00A6744E">
            <w:pPr>
              <w:pBdr>
                <w:top w:val="nil"/>
                <w:left w:val="nil"/>
                <w:bottom w:val="nil"/>
                <w:right w:val="nil"/>
                <w:between w:val="nil"/>
              </w:pBdr>
              <w:ind w:right="4"/>
              <w:rPr>
                <w:rFonts w:ascii="Arial" w:eastAsia="Arial" w:hAnsi="Arial" w:cs="Arial"/>
              </w:rPr>
            </w:pPr>
          </w:p>
          <w:p w14:paraId="3D3E46F2" w14:textId="77777777" w:rsidR="00B6350C" w:rsidRPr="00D517D3" w:rsidRDefault="00B6350C" w:rsidP="00A6744E">
            <w:pPr>
              <w:pBdr>
                <w:top w:val="nil"/>
                <w:left w:val="nil"/>
                <w:bottom w:val="nil"/>
                <w:right w:val="nil"/>
                <w:between w:val="nil"/>
              </w:pBdr>
              <w:ind w:right="4"/>
              <w:rPr>
                <w:rFonts w:ascii="Arial" w:eastAsia="Arial" w:hAnsi="Arial" w:cs="Arial"/>
              </w:rPr>
            </w:pPr>
          </w:p>
          <w:p w14:paraId="19347893"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1.Дэлхийн зах зээл дээр өрсөлдөх чадвар</w:t>
            </w:r>
          </w:p>
          <w:p w14:paraId="0D025DE5" w14:textId="77777777" w:rsidR="00B6350C" w:rsidRPr="00D517D3" w:rsidRDefault="00B6350C" w:rsidP="00A6744E">
            <w:pPr>
              <w:pBdr>
                <w:top w:val="nil"/>
                <w:left w:val="nil"/>
                <w:bottom w:val="nil"/>
                <w:right w:val="nil"/>
                <w:between w:val="nil"/>
              </w:pBdr>
              <w:ind w:right="4"/>
              <w:rPr>
                <w:rFonts w:ascii="Arial" w:eastAsia="Arial" w:hAnsi="Arial" w:cs="Arial"/>
              </w:rPr>
            </w:pPr>
          </w:p>
          <w:p w14:paraId="2ED8E067" w14:textId="77777777" w:rsidR="00B6350C" w:rsidRPr="00D517D3" w:rsidRDefault="00B6350C" w:rsidP="00A6744E">
            <w:pPr>
              <w:pBdr>
                <w:top w:val="nil"/>
                <w:left w:val="nil"/>
                <w:bottom w:val="nil"/>
                <w:right w:val="nil"/>
                <w:between w:val="nil"/>
              </w:pBdr>
              <w:ind w:right="4"/>
              <w:rPr>
                <w:rFonts w:ascii="Arial" w:eastAsia="Arial" w:hAnsi="Arial" w:cs="Arial"/>
              </w:rPr>
            </w:pPr>
          </w:p>
          <w:p w14:paraId="51258A76"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bottom w:val="single" w:sz="4" w:space="0" w:color="000000"/>
              <w:right w:val="single" w:sz="4" w:space="0" w:color="000000"/>
            </w:tcBorders>
            <w:shd w:val="clear" w:color="auto" w:fill="auto"/>
          </w:tcPr>
          <w:p w14:paraId="283DAFC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1.1 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tcPr>
          <w:p w14:paraId="618E2AA1"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left w:val="single" w:sz="4" w:space="0" w:color="000000"/>
              <w:bottom w:val="single" w:sz="4" w:space="0" w:color="000000"/>
            </w:tcBorders>
            <w:shd w:val="clear" w:color="auto" w:fill="auto"/>
          </w:tcPr>
          <w:p w14:paraId="2606568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p w14:paraId="5C3346EC" w14:textId="77777777" w:rsidR="00B6350C" w:rsidRPr="00D517D3" w:rsidRDefault="00B6350C" w:rsidP="00A6744E">
            <w:pPr>
              <w:pBdr>
                <w:top w:val="nil"/>
                <w:left w:val="nil"/>
                <w:bottom w:val="nil"/>
                <w:right w:val="nil"/>
                <w:between w:val="nil"/>
              </w:pBdr>
              <w:ind w:right="4"/>
              <w:rPr>
                <w:rFonts w:ascii="Arial" w:eastAsia="Arial" w:hAnsi="Arial" w:cs="Arial"/>
              </w:rPr>
            </w:pPr>
          </w:p>
          <w:p w14:paraId="3634B48F"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2268" w:type="dxa"/>
            <w:tcBorders>
              <w:left w:val="single" w:sz="4" w:space="0" w:color="000000"/>
              <w:bottom w:val="single" w:sz="4" w:space="0" w:color="000000"/>
            </w:tcBorders>
          </w:tcPr>
          <w:p w14:paraId="1EFFB036"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5B8F01CA" w14:textId="77777777" w:rsidTr="00A6744E">
        <w:trPr>
          <w:trHeight w:val="791"/>
        </w:trPr>
        <w:tc>
          <w:tcPr>
            <w:tcW w:w="2257" w:type="dxa"/>
            <w:vMerge/>
            <w:shd w:val="clear" w:color="auto" w:fill="auto"/>
          </w:tcPr>
          <w:p w14:paraId="7656F806"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bottom w:val="single" w:sz="4" w:space="0" w:color="000000"/>
              <w:right w:val="single" w:sz="4" w:space="0" w:color="000000"/>
            </w:tcBorders>
            <w:shd w:val="clear" w:color="auto" w:fill="auto"/>
          </w:tcPr>
          <w:p w14:paraId="0175E283"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7F7776"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0F16A25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725FAD79"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22076E60" w14:textId="77777777" w:rsidTr="00A6744E">
        <w:trPr>
          <w:trHeight w:val="773"/>
        </w:trPr>
        <w:tc>
          <w:tcPr>
            <w:tcW w:w="2257" w:type="dxa"/>
            <w:vMerge/>
            <w:shd w:val="clear" w:color="auto" w:fill="auto"/>
          </w:tcPr>
          <w:p w14:paraId="18448A29"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right w:val="single" w:sz="4" w:space="0" w:color="000000"/>
            </w:tcBorders>
            <w:shd w:val="clear" w:color="auto" w:fill="auto"/>
          </w:tcPr>
          <w:p w14:paraId="18751054"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right w:val="single" w:sz="4" w:space="0" w:color="000000"/>
            </w:tcBorders>
            <w:shd w:val="clear" w:color="auto" w:fill="auto"/>
          </w:tcPr>
          <w:p w14:paraId="5E001A4A"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tcBorders>
            <w:shd w:val="clear" w:color="auto" w:fill="auto"/>
          </w:tcPr>
          <w:p w14:paraId="44FD766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tcPr>
          <w:p w14:paraId="4AB522DE"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5FAB5581" w14:textId="77777777" w:rsidTr="00A6744E">
        <w:trPr>
          <w:trHeight w:val="633"/>
        </w:trPr>
        <w:tc>
          <w:tcPr>
            <w:tcW w:w="2257" w:type="dxa"/>
            <w:vMerge w:val="restart"/>
            <w:tcBorders>
              <w:right w:val="single" w:sz="4" w:space="0" w:color="000000"/>
            </w:tcBorders>
            <w:shd w:val="clear" w:color="auto" w:fill="auto"/>
          </w:tcPr>
          <w:p w14:paraId="1222168B" w14:textId="77777777" w:rsidR="00B6350C" w:rsidRPr="00D517D3" w:rsidRDefault="00B6350C" w:rsidP="00A6744E">
            <w:pPr>
              <w:pBdr>
                <w:top w:val="nil"/>
                <w:left w:val="nil"/>
                <w:bottom w:val="nil"/>
                <w:right w:val="nil"/>
                <w:between w:val="nil"/>
              </w:pBdr>
              <w:ind w:right="4"/>
              <w:rPr>
                <w:rFonts w:ascii="Arial" w:eastAsia="Arial" w:hAnsi="Arial" w:cs="Arial"/>
              </w:rPr>
            </w:pPr>
          </w:p>
          <w:p w14:paraId="40C798C7" w14:textId="77777777" w:rsidR="00B6350C" w:rsidRPr="00D517D3" w:rsidRDefault="00B6350C" w:rsidP="00A6744E">
            <w:pPr>
              <w:pBdr>
                <w:top w:val="nil"/>
                <w:left w:val="nil"/>
                <w:bottom w:val="nil"/>
                <w:right w:val="nil"/>
                <w:between w:val="nil"/>
              </w:pBdr>
              <w:ind w:right="4"/>
              <w:rPr>
                <w:rFonts w:ascii="Arial" w:eastAsia="Arial" w:hAnsi="Arial" w:cs="Arial"/>
              </w:rPr>
            </w:pPr>
          </w:p>
          <w:p w14:paraId="443CF2AB" w14:textId="77777777" w:rsidR="00B6350C" w:rsidRPr="00D517D3" w:rsidRDefault="00B6350C" w:rsidP="00A6744E">
            <w:pPr>
              <w:pBdr>
                <w:top w:val="nil"/>
                <w:left w:val="nil"/>
                <w:bottom w:val="nil"/>
                <w:right w:val="nil"/>
                <w:between w:val="nil"/>
              </w:pBdr>
              <w:ind w:right="4"/>
              <w:rPr>
                <w:rFonts w:ascii="Arial" w:eastAsia="Arial" w:hAnsi="Arial" w:cs="Arial"/>
              </w:rPr>
            </w:pPr>
          </w:p>
          <w:p w14:paraId="713664EE" w14:textId="77777777" w:rsidR="00B6350C" w:rsidRPr="00D517D3" w:rsidRDefault="00B6350C" w:rsidP="00A6744E">
            <w:pPr>
              <w:pBdr>
                <w:top w:val="nil"/>
                <w:left w:val="nil"/>
                <w:bottom w:val="nil"/>
                <w:right w:val="nil"/>
                <w:between w:val="nil"/>
              </w:pBdr>
              <w:ind w:right="4"/>
              <w:rPr>
                <w:rFonts w:ascii="Arial" w:eastAsia="Arial" w:hAnsi="Arial" w:cs="Arial"/>
              </w:rPr>
            </w:pPr>
          </w:p>
          <w:p w14:paraId="4ECB045B" w14:textId="77777777" w:rsidR="00B6350C" w:rsidRPr="00D517D3" w:rsidRDefault="00B6350C" w:rsidP="00A6744E">
            <w:pPr>
              <w:pBdr>
                <w:top w:val="nil"/>
                <w:left w:val="nil"/>
                <w:bottom w:val="nil"/>
                <w:right w:val="nil"/>
                <w:between w:val="nil"/>
              </w:pBdr>
              <w:ind w:right="4"/>
              <w:rPr>
                <w:rFonts w:ascii="Arial" w:eastAsia="Arial" w:hAnsi="Arial" w:cs="Arial"/>
              </w:rPr>
            </w:pPr>
          </w:p>
          <w:p w14:paraId="5D7307AD" w14:textId="77777777" w:rsidR="00B6350C" w:rsidRPr="00D517D3" w:rsidRDefault="00B6350C" w:rsidP="00A6744E">
            <w:pPr>
              <w:pBdr>
                <w:top w:val="nil"/>
                <w:left w:val="nil"/>
                <w:bottom w:val="nil"/>
                <w:right w:val="nil"/>
                <w:between w:val="nil"/>
              </w:pBdr>
              <w:ind w:right="4"/>
              <w:rPr>
                <w:rFonts w:ascii="Arial" w:eastAsia="Arial" w:hAnsi="Arial" w:cs="Arial"/>
              </w:rPr>
            </w:pPr>
          </w:p>
          <w:p w14:paraId="20FA51E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 xml:space="preserve">2.Дотоодын зах </w:t>
            </w:r>
          </w:p>
          <w:p w14:paraId="3E253E39"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зээлийн өрсөлдөх</w:t>
            </w:r>
          </w:p>
          <w:p w14:paraId="35D0DDBC"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 xml:space="preserve">чадвар болон </w:t>
            </w:r>
          </w:p>
          <w:p w14:paraId="28D744A6"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тогтвортой байдал</w:t>
            </w:r>
          </w:p>
        </w:tc>
        <w:tc>
          <w:tcPr>
            <w:tcW w:w="3272" w:type="dxa"/>
            <w:tcBorders>
              <w:left w:val="single" w:sz="4" w:space="0" w:color="000000"/>
              <w:bottom w:val="single" w:sz="4" w:space="0" w:color="000000"/>
            </w:tcBorders>
            <w:shd w:val="clear" w:color="auto" w:fill="auto"/>
          </w:tcPr>
          <w:p w14:paraId="6571557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 xml:space="preserve">2.1 Хэрэглэгчдийн шийдвэр гаргах боломжийг бууруулах уу?  </w:t>
            </w:r>
          </w:p>
        </w:tc>
        <w:tc>
          <w:tcPr>
            <w:tcW w:w="993" w:type="dxa"/>
            <w:tcBorders>
              <w:bottom w:val="single" w:sz="4" w:space="0" w:color="000000"/>
              <w:right w:val="single" w:sz="4" w:space="0" w:color="000000"/>
            </w:tcBorders>
            <w:shd w:val="clear" w:color="auto" w:fill="auto"/>
          </w:tcPr>
          <w:p w14:paraId="47E99DA9"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left w:val="single" w:sz="4" w:space="0" w:color="000000"/>
              <w:bottom w:val="single" w:sz="4" w:space="0" w:color="000000"/>
            </w:tcBorders>
            <w:shd w:val="clear" w:color="auto" w:fill="auto"/>
          </w:tcPr>
          <w:p w14:paraId="685242E5"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left w:val="single" w:sz="4" w:space="0" w:color="000000"/>
              <w:bottom w:val="single" w:sz="4" w:space="0" w:color="000000"/>
            </w:tcBorders>
          </w:tcPr>
          <w:p w14:paraId="36DD379D"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1BB133FF" w14:textId="77777777" w:rsidTr="00A6744E">
        <w:trPr>
          <w:trHeight w:val="683"/>
        </w:trPr>
        <w:tc>
          <w:tcPr>
            <w:tcW w:w="2257" w:type="dxa"/>
            <w:vMerge/>
            <w:tcBorders>
              <w:right w:val="single" w:sz="4" w:space="0" w:color="000000"/>
            </w:tcBorders>
            <w:shd w:val="clear" w:color="auto" w:fill="auto"/>
          </w:tcPr>
          <w:p w14:paraId="4AFC1D0A"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44F2E70B"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359665BE"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5C9EE35"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0EC44C56"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05ED9F11" w14:textId="77777777" w:rsidTr="00A6744E">
        <w:trPr>
          <w:trHeight w:val="890"/>
        </w:trPr>
        <w:tc>
          <w:tcPr>
            <w:tcW w:w="2257" w:type="dxa"/>
            <w:vMerge/>
            <w:tcBorders>
              <w:right w:val="single" w:sz="4" w:space="0" w:color="000000"/>
            </w:tcBorders>
            <w:shd w:val="clear" w:color="auto" w:fill="auto"/>
          </w:tcPr>
          <w:p w14:paraId="78246C50"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285C3F7C"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2.3 Зах зээлд шинээр орж ирж буй аж ахуйн нэгжүүдийн хувьд 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75FC4CCA"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B1ACBE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7E0E4EB0"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682A2518" w14:textId="77777777" w:rsidTr="00A6744E">
        <w:trPr>
          <w:trHeight w:val="637"/>
        </w:trPr>
        <w:tc>
          <w:tcPr>
            <w:tcW w:w="2257" w:type="dxa"/>
            <w:vMerge/>
            <w:tcBorders>
              <w:right w:val="single" w:sz="4" w:space="0" w:color="000000"/>
            </w:tcBorders>
            <w:shd w:val="clear" w:color="auto" w:fill="auto"/>
          </w:tcPr>
          <w:p w14:paraId="07FBFCA9"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69189CAF"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703FD5BD"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BF7B0A4"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48405C85"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5C2D0EC5" w14:textId="77777777" w:rsidTr="00A6744E">
        <w:trPr>
          <w:trHeight w:val="800"/>
        </w:trPr>
        <w:tc>
          <w:tcPr>
            <w:tcW w:w="2257" w:type="dxa"/>
            <w:vMerge w:val="restart"/>
            <w:tcBorders>
              <w:right w:val="single" w:sz="4" w:space="0" w:color="000000"/>
            </w:tcBorders>
            <w:shd w:val="clear" w:color="auto" w:fill="auto"/>
          </w:tcPr>
          <w:p w14:paraId="33DDEE33"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lastRenderedPageBreak/>
              <w:t>3.Аж ахуйн нэгжийн үйлдвэрлэлийн болон захиргааны зардал</w:t>
            </w:r>
          </w:p>
          <w:p w14:paraId="6407E441"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1DCC87A1"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tcPr>
          <w:p w14:paraId="4A7BE230" w14:textId="77777777" w:rsidR="00B6350C" w:rsidRPr="00D517D3" w:rsidRDefault="00B6350C" w:rsidP="00A6744E">
            <w:pPr>
              <w:pBdr>
                <w:top w:val="nil"/>
                <w:left w:val="nil"/>
                <w:bottom w:val="nil"/>
                <w:right w:val="nil"/>
                <w:between w:val="nil"/>
              </w:pBdr>
              <w:ind w:right="4"/>
              <w:rPr>
                <w:rFonts w:ascii="Arial" w:eastAsia="Arial" w:hAnsi="Arial" w:cs="Arial"/>
              </w:rPr>
            </w:pPr>
          </w:p>
          <w:p w14:paraId="0DA115D8"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7CFC11A" w14:textId="77777777" w:rsidR="00B6350C" w:rsidRPr="00D517D3" w:rsidRDefault="00B6350C" w:rsidP="00A6744E">
            <w:pPr>
              <w:pBdr>
                <w:top w:val="nil"/>
                <w:left w:val="nil"/>
                <w:bottom w:val="nil"/>
                <w:right w:val="nil"/>
                <w:between w:val="nil"/>
              </w:pBdr>
              <w:ind w:right="4"/>
              <w:rPr>
                <w:rFonts w:ascii="Arial" w:eastAsia="Arial" w:hAnsi="Arial" w:cs="Arial"/>
              </w:rPr>
            </w:pPr>
          </w:p>
          <w:p w14:paraId="78300724"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p w14:paraId="658EE44A"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2268" w:type="dxa"/>
            <w:tcBorders>
              <w:top w:val="single" w:sz="4" w:space="0" w:color="000000"/>
              <w:left w:val="single" w:sz="4" w:space="0" w:color="000000"/>
              <w:bottom w:val="single" w:sz="4" w:space="0" w:color="000000"/>
            </w:tcBorders>
          </w:tcPr>
          <w:p w14:paraId="35D8E099"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39B4AEFA" w14:textId="77777777" w:rsidTr="00A6744E">
        <w:trPr>
          <w:trHeight w:val="800"/>
        </w:trPr>
        <w:tc>
          <w:tcPr>
            <w:tcW w:w="2257" w:type="dxa"/>
            <w:vMerge/>
            <w:tcBorders>
              <w:right w:val="single" w:sz="4" w:space="0" w:color="000000"/>
            </w:tcBorders>
            <w:shd w:val="clear" w:color="auto" w:fill="auto"/>
          </w:tcPr>
          <w:p w14:paraId="479C7674"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587926A4"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ACC4E00"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AD92978"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0818C7C6"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432C5FB7" w14:textId="77777777" w:rsidTr="00A6744E">
        <w:trPr>
          <w:trHeight w:val="713"/>
        </w:trPr>
        <w:tc>
          <w:tcPr>
            <w:tcW w:w="2257" w:type="dxa"/>
            <w:vMerge/>
            <w:tcBorders>
              <w:right w:val="single" w:sz="4" w:space="0" w:color="000000"/>
            </w:tcBorders>
            <w:shd w:val="clear" w:color="auto" w:fill="auto"/>
          </w:tcPr>
          <w:p w14:paraId="63A98190"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tcBorders>
            <w:shd w:val="clear" w:color="auto" w:fill="auto"/>
          </w:tcPr>
          <w:p w14:paraId="78DC5BDB"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3.3 Зах зээлээс тодорхой бараа бүтээгдэхүүнийг худалдан авахад хүргэх эсэх</w:t>
            </w:r>
          </w:p>
        </w:tc>
        <w:tc>
          <w:tcPr>
            <w:tcW w:w="993" w:type="dxa"/>
            <w:tcBorders>
              <w:top w:val="single" w:sz="4" w:space="0" w:color="000000"/>
              <w:right w:val="single" w:sz="4" w:space="0" w:color="000000"/>
            </w:tcBorders>
            <w:shd w:val="clear" w:color="auto" w:fill="auto"/>
          </w:tcPr>
          <w:p w14:paraId="38BCEC00"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tcBorders>
            <w:shd w:val="clear" w:color="auto" w:fill="auto"/>
          </w:tcPr>
          <w:p w14:paraId="42B69730"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tcPr>
          <w:p w14:paraId="71D2E872"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10F9D3E9" w14:textId="77777777" w:rsidTr="00A6744E">
        <w:trPr>
          <w:trHeight w:val="800"/>
        </w:trPr>
        <w:tc>
          <w:tcPr>
            <w:tcW w:w="2257" w:type="dxa"/>
            <w:vMerge/>
            <w:tcBorders>
              <w:right w:val="single" w:sz="4" w:space="0" w:color="000000"/>
            </w:tcBorders>
            <w:shd w:val="clear" w:color="auto" w:fill="auto"/>
          </w:tcPr>
          <w:p w14:paraId="1860C487"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536028BD"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tcPr>
          <w:p w14:paraId="2B07AF41"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0DB2D39"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5362D107"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17738DFA" w14:textId="77777777" w:rsidTr="00A6744E">
        <w:trPr>
          <w:trHeight w:val="606"/>
        </w:trPr>
        <w:tc>
          <w:tcPr>
            <w:tcW w:w="2257" w:type="dxa"/>
            <w:vMerge/>
            <w:tcBorders>
              <w:right w:val="single" w:sz="4" w:space="0" w:color="000000"/>
            </w:tcBorders>
            <w:shd w:val="clear" w:color="auto" w:fill="auto"/>
          </w:tcPr>
          <w:p w14:paraId="5B43475E"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tcBorders>
            <w:shd w:val="clear" w:color="auto" w:fill="auto"/>
          </w:tcPr>
          <w:p w14:paraId="3F15C40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tcPr>
          <w:p w14:paraId="410F1DEF"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tcBorders>
            <w:shd w:val="clear" w:color="auto" w:fill="auto"/>
          </w:tcPr>
          <w:p w14:paraId="7BFC3349"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tcPr>
          <w:p w14:paraId="15487314"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409CF581" w14:textId="77777777" w:rsidTr="00A6744E">
        <w:trPr>
          <w:trHeight w:val="440"/>
        </w:trPr>
        <w:tc>
          <w:tcPr>
            <w:tcW w:w="2257" w:type="dxa"/>
            <w:tcBorders>
              <w:right w:val="single" w:sz="4" w:space="0" w:color="000000"/>
            </w:tcBorders>
            <w:shd w:val="clear" w:color="auto" w:fill="auto"/>
          </w:tcPr>
          <w:p w14:paraId="471A5CC7"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4.Мэдээлэх үүргийн улмаас үүсч буй захиргааны зардлын ачаалал</w:t>
            </w:r>
          </w:p>
        </w:tc>
        <w:tc>
          <w:tcPr>
            <w:tcW w:w="3272" w:type="dxa"/>
            <w:tcBorders>
              <w:top w:val="single" w:sz="4" w:space="0" w:color="000000"/>
              <w:left w:val="single" w:sz="4" w:space="0" w:color="000000"/>
            </w:tcBorders>
            <w:shd w:val="clear" w:color="auto" w:fill="auto"/>
          </w:tcPr>
          <w:p w14:paraId="59661788"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right w:val="single" w:sz="4" w:space="0" w:color="000000"/>
            </w:tcBorders>
            <w:shd w:val="clear" w:color="auto" w:fill="auto"/>
          </w:tcPr>
          <w:p w14:paraId="3CA1A30F"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tcBorders>
            <w:shd w:val="clear" w:color="auto" w:fill="auto"/>
          </w:tcPr>
          <w:p w14:paraId="1FF94A72"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tcPr>
          <w:p w14:paraId="39A9C2A5"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7AE623E0" w14:textId="77777777" w:rsidTr="00A6744E">
        <w:trPr>
          <w:trHeight w:val="800"/>
        </w:trPr>
        <w:tc>
          <w:tcPr>
            <w:tcW w:w="2257" w:type="dxa"/>
            <w:vMerge w:val="restart"/>
            <w:tcBorders>
              <w:right w:val="single" w:sz="4" w:space="0" w:color="000000"/>
            </w:tcBorders>
            <w:shd w:val="clear" w:color="auto" w:fill="auto"/>
          </w:tcPr>
          <w:p w14:paraId="60832D3A" w14:textId="77777777" w:rsidR="00B6350C" w:rsidRPr="00D517D3" w:rsidRDefault="00B6350C" w:rsidP="00A6744E">
            <w:pPr>
              <w:pBdr>
                <w:top w:val="nil"/>
                <w:left w:val="nil"/>
                <w:bottom w:val="nil"/>
                <w:right w:val="nil"/>
                <w:between w:val="nil"/>
              </w:pBdr>
              <w:ind w:right="4"/>
              <w:rPr>
                <w:rFonts w:ascii="Arial" w:eastAsia="Arial" w:hAnsi="Arial" w:cs="Arial"/>
              </w:rPr>
            </w:pPr>
          </w:p>
          <w:p w14:paraId="236B0255" w14:textId="77777777" w:rsidR="00B6350C" w:rsidRPr="00D517D3" w:rsidRDefault="00B6350C" w:rsidP="00A6744E">
            <w:pPr>
              <w:pBdr>
                <w:top w:val="nil"/>
                <w:left w:val="nil"/>
                <w:bottom w:val="nil"/>
                <w:right w:val="nil"/>
                <w:between w:val="nil"/>
              </w:pBdr>
              <w:ind w:right="4"/>
              <w:rPr>
                <w:rFonts w:ascii="Arial" w:eastAsia="Arial" w:hAnsi="Arial" w:cs="Arial"/>
              </w:rPr>
            </w:pPr>
          </w:p>
          <w:p w14:paraId="5B453ECF"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5.Өмчлөх эрх</w:t>
            </w:r>
          </w:p>
          <w:p w14:paraId="0A87736E" w14:textId="77777777" w:rsidR="00B6350C" w:rsidRPr="00D517D3" w:rsidRDefault="00B6350C" w:rsidP="00A6744E">
            <w:pPr>
              <w:pBdr>
                <w:top w:val="nil"/>
                <w:left w:val="nil"/>
                <w:bottom w:val="nil"/>
                <w:right w:val="nil"/>
                <w:between w:val="nil"/>
              </w:pBdr>
              <w:ind w:right="4"/>
              <w:rPr>
                <w:rFonts w:ascii="Arial" w:eastAsia="Arial" w:hAnsi="Arial" w:cs="Arial"/>
              </w:rPr>
            </w:pPr>
          </w:p>
          <w:p w14:paraId="0963E97A"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5900AEBB"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tcPr>
          <w:p w14:paraId="0A3C2BBB"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16658B6"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0E66054D"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3EF86D86" w14:textId="77777777" w:rsidTr="00A6744E">
        <w:trPr>
          <w:trHeight w:val="800"/>
        </w:trPr>
        <w:tc>
          <w:tcPr>
            <w:tcW w:w="2257" w:type="dxa"/>
            <w:vMerge/>
            <w:tcBorders>
              <w:right w:val="single" w:sz="4" w:space="0" w:color="000000"/>
            </w:tcBorders>
            <w:shd w:val="clear" w:color="auto" w:fill="auto"/>
          </w:tcPr>
          <w:p w14:paraId="69FB3E76"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669818E5"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5.2 Өмчлөх эрх олж авах, шилжүүлэх болон хэрэгжүүлэхэд 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73FFF5D6"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D86FB1E"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7E5C88C8"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073B7002" w14:textId="77777777" w:rsidTr="00A6744E">
        <w:trPr>
          <w:trHeight w:val="800"/>
        </w:trPr>
        <w:tc>
          <w:tcPr>
            <w:tcW w:w="2257" w:type="dxa"/>
            <w:vMerge/>
            <w:tcBorders>
              <w:right w:val="single" w:sz="4" w:space="0" w:color="000000"/>
            </w:tcBorders>
            <w:shd w:val="clear" w:color="auto" w:fill="auto"/>
          </w:tcPr>
          <w:p w14:paraId="5B8E73BC"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02FAED22"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F67F229"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01C213AD"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0D7972F2"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2C247D06" w14:textId="77777777" w:rsidTr="00A6744E">
        <w:trPr>
          <w:trHeight w:val="800"/>
        </w:trPr>
        <w:tc>
          <w:tcPr>
            <w:tcW w:w="2257" w:type="dxa"/>
            <w:vMerge w:val="restart"/>
            <w:tcBorders>
              <w:right w:val="single" w:sz="4" w:space="0" w:color="000000"/>
            </w:tcBorders>
            <w:shd w:val="clear" w:color="auto" w:fill="auto"/>
          </w:tcPr>
          <w:p w14:paraId="0E44A8C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6.Инноваци ба судалгаа шинжилгээ</w:t>
            </w:r>
          </w:p>
          <w:p w14:paraId="7B0BF95D" w14:textId="77777777" w:rsidR="00B6350C" w:rsidRPr="00D517D3" w:rsidRDefault="00B6350C" w:rsidP="00A6744E">
            <w:pPr>
              <w:pBdr>
                <w:top w:val="nil"/>
                <w:left w:val="nil"/>
                <w:bottom w:val="nil"/>
                <w:right w:val="nil"/>
                <w:between w:val="nil"/>
              </w:pBdr>
              <w:ind w:right="4"/>
              <w:rPr>
                <w:rFonts w:ascii="Arial" w:eastAsia="Arial" w:hAnsi="Arial" w:cs="Arial"/>
              </w:rPr>
            </w:pPr>
          </w:p>
          <w:p w14:paraId="156A5687"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2B8648B1"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lastRenderedPageBreak/>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tcPr>
          <w:p w14:paraId="599F8B5C"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8B23930"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4848CE70"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285086B3" w14:textId="77777777" w:rsidTr="00A6744E">
        <w:trPr>
          <w:trHeight w:val="928"/>
        </w:trPr>
        <w:tc>
          <w:tcPr>
            <w:tcW w:w="2257" w:type="dxa"/>
            <w:vMerge/>
            <w:tcBorders>
              <w:right w:val="single" w:sz="4" w:space="0" w:color="000000"/>
            </w:tcBorders>
            <w:shd w:val="clear" w:color="auto" w:fill="auto"/>
          </w:tcPr>
          <w:p w14:paraId="0EDD1CF5"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tcBorders>
            <w:shd w:val="clear" w:color="auto" w:fill="auto"/>
          </w:tcPr>
          <w:p w14:paraId="53ACAB4F"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6.2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right w:val="single" w:sz="4" w:space="0" w:color="000000"/>
            </w:tcBorders>
            <w:shd w:val="clear" w:color="auto" w:fill="auto"/>
          </w:tcPr>
          <w:p w14:paraId="2234DA68"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tcBorders>
            <w:shd w:val="clear" w:color="auto" w:fill="auto"/>
          </w:tcPr>
          <w:p w14:paraId="60AB800D"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tcPr>
          <w:p w14:paraId="2E5C5C5F"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038CBE3F" w14:textId="77777777" w:rsidTr="00A6744E">
        <w:trPr>
          <w:trHeight w:val="530"/>
        </w:trPr>
        <w:tc>
          <w:tcPr>
            <w:tcW w:w="2257" w:type="dxa"/>
            <w:vMerge w:val="restart"/>
            <w:tcBorders>
              <w:right w:val="single" w:sz="4" w:space="0" w:color="000000"/>
            </w:tcBorders>
            <w:shd w:val="clear" w:color="auto" w:fill="auto"/>
          </w:tcPr>
          <w:p w14:paraId="344C40DE" w14:textId="77777777" w:rsidR="00B6350C" w:rsidRPr="00D517D3" w:rsidRDefault="00B6350C" w:rsidP="00A6744E">
            <w:pPr>
              <w:pBdr>
                <w:top w:val="nil"/>
                <w:left w:val="nil"/>
                <w:bottom w:val="nil"/>
                <w:right w:val="nil"/>
                <w:between w:val="nil"/>
              </w:pBdr>
              <w:ind w:right="4"/>
              <w:rPr>
                <w:rFonts w:ascii="Arial" w:eastAsia="Arial" w:hAnsi="Arial" w:cs="Arial"/>
              </w:rPr>
            </w:pPr>
          </w:p>
          <w:p w14:paraId="6C615532"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7.Хэрэглэгч ба гэр бүлийн төсөв</w:t>
            </w:r>
          </w:p>
          <w:p w14:paraId="6D0E431E"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5731BBB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9FBA2B7"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59E1FA5"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0E30DCA1"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610033D0" w14:textId="77777777" w:rsidTr="00A6744E">
        <w:trPr>
          <w:trHeight w:val="800"/>
        </w:trPr>
        <w:tc>
          <w:tcPr>
            <w:tcW w:w="2257" w:type="dxa"/>
            <w:vMerge/>
            <w:tcBorders>
              <w:right w:val="single" w:sz="4" w:space="0" w:color="000000"/>
            </w:tcBorders>
            <w:shd w:val="clear" w:color="auto" w:fill="auto"/>
          </w:tcPr>
          <w:p w14:paraId="496B1B60"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2D061D53"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tcPr>
          <w:p w14:paraId="5E9FBEC2"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1660EDD"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33550DD3"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530D4227" w14:textId="77777777" w:rsidTr="00A6744E">
        <w:trPr>
          <w:trHeight w:val="800"/>
        </w:trPr>
        <w:tc>
          <w:tcPr>
            <w:tcW w:w="2257" w:type="dxa"/>
            <w:vMerge/>
            <w:tcBorders>
              <w:right w:val="single" w:sz="4" w:space="0" w:color="000000"/>
            </w:tcBorders>
            <w:shd w:val="clear" w:color="auto" w:fill="auto"/>
          </w:tcPr>
          <w:p w14:paraId="5FD09C6F"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610E416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tcPr>
          <w:p w14:paraId="7AF05958"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1A07D00"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34E868E7"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264DE723" w14:textId="77777777" w:rsidTr="00A6744E">
        <w:trPr>
          <w:trHeight w:val="1099"/>
        </w:trPr>
        <w:tc>
          <w:tcPr>
            <w:tcW w:w="2257" w:type="dxa"/>
            <w:vMerge/>
            <w:tcBorders>
              <w:right w:val="single" w:sz="4" w:space="0" w:color="000000"/>
            </w:tcBorders>
            <w:shd w:val="clear" w:color="auto" w:fill="auto"/>
          </w:tcPr>
          <w:p w14:paraId="3EAFC303"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tcBorders>
            <w:shd w:val="clear" w:color="auto" w:fill="auto"/>
          </w:tcPr>
          <w:p w14:paraId="77D912B1"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tcPr>
          <w:p w14:paraId="5DAF10E0"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tcBorders>
            <w:shd w:val="clear" w:color="auto" w:fill="auto"/>
          </w:tcPr>
          <w:p w14:paraId="202755E4"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tcPr>
          <w:p w14:paraId="2016D09D"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46FF8F95" w14:textId="77777777" w:rsidTr="00A6744E">
        <w:trPr>
          <w:trHeight w:val="800"/>
        </w:trPr>
        <w:tc>
          <w:tcPr>
            <w:tcW w:w="2257" w:type="dxa"/>
            <w:vMerge w:val="restart"/>
            <w:tcBorders>
              <w:right w:val="single" w:sz="4" w:space="0" w:color="000000"/>
            </w:tcBorders>
            <w:shd w:val="clear" w:color="auto" w:fill="auto"/>
          </w:tcPr>
          <w:p w14:paraId="15A8E3DD"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8.Тодорхой бүс нутаг, салбарууд</w:t>
            </w:r>
          </w:p>
          <w:p w14:paraId="0B3A46F7" w14:textId="77777777" w:rsidR="00B6350C" w:rsidRPr="00D517D3" w:rsidRDefault="00B6350C" w:rsidP="00A6744E">
            <w:pPr>
              <w:pBdr>
                <w:top w:val="nil"/>
                <w:left w:val="nil"/>
                <w:bottom w:val="nil"/>
                <w:right w:val="nil"/>
                <w:between w:val="nil"/>
              </w:pBdr>
              <w:ind w:right="4"/>
              <w:rPr>
                <w:rFonts w:ascii="Arial" w:eastAsia="Arial" w:hAnsi="Arial" w:cs="Arial"/>
              </w:rPr>
            </w:pPr>
          </w:p>
          <w:p w14:paraId="55C1359D"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7032B79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4BA7A8A"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0FBFA0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3DB43FC7"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163A237F" w14:textId="77777777" w:rsidTr="00A6744E">
        <w:trPr>
          <w:trHeight w:val="800"/>
        </w:trPr>
        <w:tc>
          <w:tcPr>
            <w:tcW w:w="2257" w:type="dxa"/>
            <w:vMerge/>
            <w:tcBorders>
              <w:right w:val="single" w:sz="4" w:space="0" w:color="000000"/>
            </w:tcBorders>
            <w:shd w:val="clear" w:color="auto" w:fill="auto"/>
          </w:tcPr>
          <w:p w14:paraId="55341C3F"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4B2C83E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8.2 Тодорхой бүс нутгуудад тодорхой чиглэлд, ажлын байрыг 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05CD787C"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693E3AC"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629200EB"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4E529C14" w14:textId="77777777" w:rsidTr="00A6744E">
        <w:trPr>
          <w:trHeight w:val="800"/>
        </w:trPr>
        <w:tc>
          <w:tcPr>
            <w:tcW w:w="2257" w:type="dxa"/>
            <w:vMerge/>
            <w:tcBorders>
              <w:right w:val="single" w:sz="4" w:space="0" w:color="000000"/>
            </w:tcBorders>
            <w:shd w:val="clear" w:color="auto" w:fill="auto"/>
          </w:tcPr>
          <w:p w14:paraId="4F7076BC"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2887DB99"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F003320"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5B65BD2"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7FED513D"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38FCE57F" w14:textId="77777777" w:rsidTr="00A6744E">
        <w:trPr>
          <w:trHeight w:val="448"/>
        </w:trPr>
        <w:tc>
          <w:tcPr>
            <w:tcW w:w="2257" w:type="dxa"/>
            <w:vMerge w:val="restart"/>
            <w:tcBorders>
              <w:right w:val="single" w:sz="4" w:space="0" w:color="000000"/>
            </w:tcBorders>
            <w:shd w:val="clear" w:color="auto" w:fill="auto"/>
          </w:tcPr>
          <w:p w14:paraId="523A7C1D"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9.Төрийн захиргааны байгууллага</w:t>
            </w:r>
          </w:p>
          <w:p w14:paraId="28B83E00"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3F2F5B32"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16CA54CC"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B23E276"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5AB3A63A"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51246D29" w14:textId="77777777" w:rsidTr="00A6744E">
        <w:trPr>
          <w:trHeight w:val="800"/>
        </w:trPr>
        <w:tc>
          <w:tcPr>
            <w:tcW w:w="2257" w:type="dxa"/>
            <w:vMerge/>
            <w:tcBorders>
              <w:right w:val="single" w:sz="4" w:space="0" w:color="000000"/>
            </w:tcBorders>
            <w:shd w:val="clear" w:color="auto" w:fill="auto"/>
          </w:tcPr>
          <w:p w14:paraId="58FD1E97"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018B5E73"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tcPr>
          <w:p w14:paraId="5AB32237"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53479E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6935D475"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37A0EBE6" w14:textId="77777777" w:rsidTr="00A6744E">
        <w:trPr>
          <w:trHeight w:val="800"/>
        </w:trPr>
        <w:tc>
          <w:tcPr>
            <w:tcW w:w="2257" w:type="dxa"/>
            <w:vMerge/>
            <w:tcBorders>
              <w:right w:val="single" w:sz="4" w:space="0" w:color="000000"/>
            </w:tcBorders>
            <w:shd w:val="clear" w:color="auto" w:fill="auto"/>
          </w:tcPr>
          <w:p w14:paraId="7D7CA3DE"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31A78405"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9.3 Төрийн байгууллагад захиргааны 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tcPr>
          <w:p w14:paraId="02807DC6"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665D31F"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5B611CF6"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73081F49" w14:textId="77777777" w:rsidTr="00A6744E">
        <w:trPr>
          <w:trHeight w:val="800"/>
        </w:trPr>
        <w:tc>
          <w:tcPr>
            <w:tcW w:w="2257" w:type="dxa"/>
            <w:vMerge w:val="restart"/>
            <w:tcBorders>
              <w:right w:val="single" w:sz="4" w:space="0" w:color="000000"/>
            </w:tcBorders>
            <w:shd w:val="clear" w:color="auto" w:fill="auto"/>
          </w:tcPr>
          <w:p w14:paraId="3386AAED"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lastRenderedPageBreak/>
              <w:t>10.Микро эдийн засгийн хүрээнд</w:t>
            </w:r>
          </w:p>
          <w:p w14:paraId="50580DCE" w14:textId="77777777" w:rsidR="00B6350C" w:rsidRPr="00D517D3" w:rsidRDefault="00B6350C" w:rsidP="00A6744E">
            <w:pPr>
              <w:pBdr>
                <w:top w:val="nil"/>
                <w:left w:val="nil"/>
                <w:bottom w:val="nil"/>
                <w:right w:val="nil"/>
                <w:between w:val="nil"/>
              </w:pBdr>
              <w:ind w:right="4"/>
              <w:rPr>
                <w:rFonts w:ascii="Arial" w:eastAsia="Arial" w:hAnsi="Arial" w:cs="Arial"/>
              </w:rPr>
            </w:pPr>
          </w:p>
          <w:p w14:paraId="5D166B28"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4019B6C5"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5858A38" w14:textId="77777777" w:rsidR="00B6350C" w:rsidRPr="00D517D3" w:rsidRDefault="00B6350C" w:rsidP="00A6744E">
            <w:pPr>
              <w:pBdr>
                <w:top w:val="nil"/>
                <w:left w:val="nil"/>
                <w:bottom w:val="nil"/>
                <w:right w:val="nil"/>
                <w:between w:val="nil"/>
              </w:pBdr>
              <w:ind w:right="4"/>
              <w:rPr>
                <w:rFonts w:ascii="Arial" w:eastAsia="Arial" w:hAnsi="Arial" w:cs="Arial"/>
              </w:rPr>
            </w:pPr>
          </w:p>
          <w:p w14:paraId="5F145A56" w14:textId="77777777" w:rsidR="00B6350C" w:rsidRPr="00D517D3" w:rsidRDefault="00B6350C" w:rsidP="00A6744E">
            <w:pPr>
              <w:pBdr>
                <w:top w:val="nil"/>
                <w:left w:val="nil"/>
                <w:bottom w:val="nil"/>
                <w:right w:val="nil"/>
                <w:between w:val="nil"/>
              </w:pBdr>
              <w:ind w:right="4"/>
              <w:rPr>
                <w:rFonts w:ascii="Arial" w:eastAsia="Arial" w:hAnsi="Arial" w:cs="Arial"/>
              </w:rPr>
            </w:pPr>
          </w:p>
          <w:p w14:paraId="2ADA86D6"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C73814F"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163464B5"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6692C0B2" w14:textId="77777777" w:rsidTr="00A6744E">
        <w:trPr>
          <w:trHeight w:val="800"/>
        </w:trPr>
        <w:tc>
          <w:tcPr>
            <w:tcW w:w="2257" w:type="dxa"/>
            <w:vMerge/>
            <w:tcBorders>
              <w:right w:val="single" w:sz="4" w:space="0" w:color="000000"/>
            </w:tcBorders>
            <w:shd w:val="clear" w:color="auto" w:fill="auto"/>
          </w:tcPr>
          <w:p w14:paraId="19A521D1"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6F0F10C9"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tcPr>
          <w:p w14:paraId="3003E243" w14:textId="77777777" w:rsidR="00B6350C" w:rsidRPr="00D517D3" w:rsidRDefault="00B6350C" w:rsidP="00A6744E">
            <w:pPr>
              <w:pBdr>
                <w:top w:val="nil"/>
                <w:left w:val="nil"/>
                <w:bottom w:val="nil"/>
                <w:right w:val="nil"/>
                <w:between w:val="nil"/>
              </w:pBdr>
              <w:ind w:right="4"/>
              <w:rPr>
                <w:rFonts w:ascii="Arial" w:eastAsia="Arial" w:hAnsi="Arial" w:cs="Arial"/>
              </w:rPr>
            </w:pPr>
          </w:p>
          <w:p w14:paraId="200BE5E8" w14:textId="77777777" w:rsidR="00B6350C" w:rsidRPr="00D517D3" w:rsidRDefault="00B6350C" w:rsidP="00A6744E">
            <w:pPr>
              <w:pBdr>
                <w:top w:val="nil"/>
                <w:left w:val="nil"/>
                <w:bottom w:val="nil"/>
                <w:right w:val="nil"/>
                <w:between w:val="nil"/>
              </w:pBdr>
              <w:ind w:right="4"/>
              <w:rPr>
                <w:rFonts w:ascii="Arial" w:eastAsia="Arial" w:hAnsi="Arial" w:cs="Arial"/>
              </w:rPr>
            </w:pPr>
          </w:p>
          <w:p w14:paraId="037FA64A"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Тийм</w:t>
            </w:r>
          </w:p>
        </w:tc>
        <w:tc>
          <w:tcPr>
            <w:tcW w:w="992" w:type="dxa"/>
            <w:tcBorders>
              <w:top w:val="single" w:sz="4" w:space="0" w:color="000000"/>
              <w:left w:val="single" w:sz="4" w:space="0" w:color="000000"/>
              <w:bottom w:val="single" w:sz="4" w:space="0" w:color="000000"/>
            </w:tcBorders>
            <w:shd w:val="clear" w:color="auto" w:fill="auto"/>
          </w:tcPr>
          <w:p w14:paraId="531B106A"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2268" w:type="dxa"/>
            <w:tcBorders>
              <w:top w:val="single" w:sz="4" w:space="0" w:color="000000"/>
              <w:left w:val="single" w:sz="4" w:space="0" w:color="000000"/>
              <w:bottom w:val="single" w:sz="4" w:space="0" w:color="000000"/>
            </w:tcBorders>
          </w:tcPr>
          <w:p w14:paraId="5051A0CD"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14278FB8" w14:textId="77777777" w:rsidTr="00A6744E">
        <w:trPr>
          <w:trHeight w:val="355"/>
        </w:trPr>
        <w:tc>
          <w:tcPr>
            <w:tcW w:w="2257" w:type="dxa"/>
            <w:vMerge/>
            <w:tcBorders>
              <w:right w:val="single" w:sz="4" w:space="0" w:color="000000"/>
            </w:tcBorders>
            <w:shd w:val="clear" w:color="auto" w:fill="auto"/>
          </w:tcPr>
          <w:p w14:paraId="26F75FE8"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rPr>
            </w:pPr>
          </w:p>
        </w:tc>
        <w:tc>
          <w:tcPr>
            <w:tcW w:w="3272" w:type="dxa"/>
            <w:tcBorders>
              <w:top w:val="single" w:sz="4" w:space="0" w:color="000000"/>
              <w:left w:val="single" w:sz="4" w:space="0" w:color="000000"/>
              <w:bottom w:val="single" w:sz="4" w:space="0" w:color="000000"/>
            </w:tcBorders>
            <w:shd w:val="clear" w:color="auto" w:fill="auto"/>
          </w:tcPr>
          <w:p w14:paraId="7B2708B1"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tcPr>
          <w:p w14:paraId="23855E19" w14:textId="77777777" w:rsidR="00B6350C" w:rsidRPr="00D517D3" w:rsidRDefault="00B6350C" w:rsidP="00A6744E">
            <w:pPr>
              <w:pBdr>
                <w:top w:val="nil"/>
                <w:left w:val="nil"/>
                <w:bottom w:val="nil"/>
                <w:right w:val="nil"/>
                <w:between w:val="nil"/>
              </w:pBdr>
              <w:ind w:right="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E7798DB"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tcPr>
          <w:p w14:paraId="5D2FF71A" w14:textId="77777777" w:rsidR="00B6350C" w:rsidRPr="00D517D3" w:rsidRDefault="00B6350C" w:rsidP="00A6744E">
            <w:pPr>
              <w:pBdr>
                <w:top w:val="nil"/>
                <w:left w:val="nil"/>
                <w:bottom w:val="nil"/>
                <w:right w:val="nil"/>
                <w:between w:val="nil"/>
              </w:pBdr>
              <w:ind w:right="4"/>
              <w:rPr>
                <w:rFonts w:ascii="Arial" w:eastAsia="Arial" w:hAnsi="Arial" w:cs="Arial"/>
              </w:rPr>
            </w:pPr>
          </w:p>
        </w:tc>
      </w:tr>
      <w:tr w:rsidR="00B6350C" w:rsidRPr="00D517D3" w14:paraId="6C27D56B" w14:textId="77777777" w:rsidTr="00A6744E">
        <w:trPr>
          <w:trHeight w:val="800"/>
        </w:trPr>
        <w:tc>
          <w:tcPr>
            <w:tcW w:w="2257" w:type="dxa"/>
            <w:tcBorders>
              <w:right w:val="single" w:sz="4" w:space="0" w:color="000000"/>
            </w:tcBorders>
            <w:shd w:val="clear" w:color="auto" w:fill="auto"/>
          </w:tcPr>
          <w:p w14:paraId="4CC12F34"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11.Олон улсын харилцаа</w:t>
            </w:r>
          </w:p>
        </w:tc>
        <w:tc>
          <w:tcPr>
            <w:tcW w:w="3272" w:type="dxa"/>
            <w:tcBorders>
              <w:top w:val="single" w:sz="4" w:space="0" w:color="000000"/>
              <w:left w:val="single" w:sz="4" w:space="0" w:color="000000"/>
              <w:bottom w:val="single" w:sz="4" w:space="0" w:color="000000"/>
            </w:tcBorders>
            <w:shd w:val="clear" w:color="auto" w:fill="auto"/>
          </w:tcPr>
          <w:p w14:paraId="2A3CC1EC"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tcPr>
          <w:p w14:paraId="77E84104"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Тийм</w:t>
            </w:r>
          </w:p>
        </w:tc>
        <w:tc>
          <w:tcPr>
            <w:tcW w:w="992" w:type="dxa"/>
            <w:tcBorders>
              <w:top w:val="single" w:sz="4" w:space="0" w:color="000000"/>
              <w:left w:val="single" w:sz="4" w:space="0" w:color="000000"/>
            </w:tcBorders>
            <w:shd w:val="clear" w:color="auto" w:fill="auto"/>
          </w:tcPr>
          <w:p w14:paraId="24131ED5" w14:textId="77777777" w:rsidR="00B6350C" w:rsidRPr="00D517D3" w:rsidRDefault="00D517D3" w:rsidP="00A6744E">
            <w:pPr>
              <w:pBdr>
                <w:top w:val="nil"/>
                <w:left w:val="nil"/>
                <w:bottom w:val="nil"/>
                <w:right w:val="nil"/>
                <w:between w:val="nil"/>
              </w:pBdr>
              <w:ind w:right="4"/>
              <w:rPr>
                <w:rFonts w:ascii="Arial" w:eastAsia="Arial" w:hAnsi="Arial" w:cs="Arial"/>
              </w:rPr>
            </w:pPr>
            <w:r w:rsidRPr="00D517D3">
              <w:rPr>
                <w:rFonts w:ascii="Arial" w:eastAsia="Arial" w:hAnsi="Arial" w:cs="Arial"/>
              </w:rPr>
              <w:t xml:space="preserve">  </w:t>
            </w:r>
          </w:p>
        </w:tc>
        <w:tc>
          <w:tcPr>
            <w:tcW w:w="2268" w:type="dxa"/>
            <w:tcBorders>
              <w:top w:val="single" w:sz="4" w:space="0" w:color="000000"/>
              <w:left w:val="single" w:sz="4" w:space="0" w:color="000000"/>
            </w:tcBorders>
          </w:tcPr>
          <w:p w14:paraId="0C9285E8" w14:textId="77777777" w:rsidR="00B6350C" w:rsidRPr="00D517D3" w:rsidRDefault="00B6350C" w:rsidP="00A6744E">
            <w:pPr>
              <w:pBdr>
                <w:top w:val="nil"/>
                <w:left w:val="nil"/>
                <w:bottom w:val="nil"/>
                <w:right w:val="nil"/>
                <w:between w:val="nil"/>
              </w:pBdr>
              <w:ind w:right="4"/>
              <w:rPr>
                <w:rFonts w:ascii="Arial" w:eastAsia="Arial" w:hAnsi="Arial" w:cs="Arial"/>
              </w:rPr>
            </w:pPr>
          </w:p>
        </w:tc>
      </w:tr>
    </w:tbl>
    <w:p w14:paraId="4F33564B"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p w14:paraId="7F824ECA"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Нийгэмд үзүүлэх үр нөлөө</w:t>
      </w:r>
    </w:p>
    <w:p w14:paraId="45158987"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B6350C" w:rsidRPr="00D517D3" w14:paraId="088ABA7D" w14:textId="77777777">
        <w:tc>
          <w:tcPr>
            <w:tcW w:w="2411" w:type="dxa"/>
            <w:shd w:val="clear" w:color="auto" w:fill="auto"/>
            <w:vAlign w:val="center"/>
          </w:tcPr>
          <w:p w14:paraId="6649DA7B"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Үзүүлэх үр нөлөө</w:t>
            </w:r>
          </w:p>
        </w:tc>
        <w:tc>
          <w:tcPr>
            <w:tcW w:w="3118" w:type="dxa"/>
            <w:shd w:val="clear" w:color="auto" w:fill="auto"/>
            <w:vAlign w:val="center"/>
          </w:tcPr>
          <w:p w14:paraId="3A4F83BD"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Холбогдох асуултууд</w:t>
            </w:r>
          </w:p>
          <w:p w14:paraId="177DC872"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c>
          <w:tcPr>
            <w:tcW w:w="1985" w:type="dxa"/>
            <w:gridSpan w:val="2"/>
            <w:shd w:val="clear" w:color="auto" w:fill="auto"/>
            <w:vAlign w:val="center"/>
          </w:tcPr>
          <w:p w14:paraId="4F7F8EA3"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Хариулт</w:t>
            </w:r>
          </w:p>
        </w:tc>
        <w:tc>
          <w:tcPr>
            <w:tcW w:w="2268" w:type="dxa"/>
            <w:vAlign w:val="center"/>
          </w:tcPr>
          <w:p w14:paraId="6B8FD928"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Тайлбар</w:t>
            </w:r>
          </w:p>
        </w:tc>
      </w:tr>
      <w:tr w:rsidR="00B6350C" w:rsidRPr="00D517D3" w14:paraId="0B79079E" w14:textId="77777777" w:rsidTr="00A6744E">
        <w:trPr>
          <w:trHeight w:val="742"/>
        </w:trPr>
        <w:tc>
          <w:tcPr>
            <w:tcW w:w="2411" w:type="dxa"/>
            <w:vMerge w:val="restart"/>
            <w:shd w:val="clear" w:color="auto" w:fill="auto"/>
          </w:tcPr>
          <w:p w14:paraId="4D20F0B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03BEF21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4F597DB8"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3738EC3D"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1DCBA552"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1.Ажил эрхлэлтийн байдал, хөдөлмөрийн зах зээл</w:t>
            </w:r>
          </w:p>
        </w:tc>
        <w:tc>
          <w:tcPr>
            <w:tcW w:w="3118" w:type="dxa"/>
            <w:tcBorders>
              <w:bottom w:val="single" w:sz="4" w:space="0" w:color="000000"/>
            </w:tcBorders>
            <w:shd w:val="clear" w:color="auto" w:fill="auto"/>
          </w:tcPr>
          <w:p w14:paraId="2892075E"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1.1 Шинээр ажлын байр бий болох эсэх</w:t>
            </w:r>
          </w:p>
        </w:tc>
        <w:tc>
          <w:tcPr>
            <w:tcW w:w="993" w:type="dxa"/>
            <w:tcBorders>
              <w:bottom w:val="single" w:sz="4" w:space="0" w:color="000000"/>
              <w:right w:val="single" w:sz="4" w:space="0" w:color="000000"/>
            </w:tcBorders>
            <w:shd w:val="clear" w:color="auto" w:fill="auto"/>
          </w:tcPr>
          <w:p w14:paraId="05316D0E"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left w:val="single" w:sz="4" w:space="0" w:color="000000"/>
              <w:bottom w:val="single" w:sz="4" w:space="0" w:color="000000"/>
            </w:tcBorders>
            <w:shd w:val="clear" w:color="auto" w:fill="auto"/>
          </w:tcPr>
          <w:p w14:paraId="543165A3"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p w14:paraId="0614F6DC"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left w:val="single" w:sz="4" w:space="0" w:color="000000"/>
              <w:bottom w:val="single" w:sz="4" w:space="0" w:color="000000"/>
            </w:tcBorders>
            <w:vAlign w:val="center"/>
          </w:tcPr>
          <w:p w14:paraId="6D4F04D3"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1245C522" w14:textId="77777777" w:rsidTr="00A6744E">
        <w:trPr>
          <w:trHeight w:val="413"/>
        </w:trPr>
        <w:tc>
          <w:tcPr>
            <w:tcW w:w="2411" w:type="dxa"/>
            <w:vMerge/>
            <w:shd w:val="clear" w:color="auto" w:fill="auto"/>
          </w:tcPr>
          <w:p w14:paraId="3D2600B4"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75F5DE17"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tcPr>
          <w:p w14:paraId="74561D5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6B0EF6C"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6CDDC119"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1DAFDDAC" w14:textId="77777777" w:rsidTr="00A6744E">
        <w:trPr>
          <w:trHeight w:val="402"/>
        </w:trPr>
        <w:tc>
          <w:tcPr>
            <w:tcW w:w="2411" w:type="dxa"/>
            <w:vMerge/>
            <w:shd w:val="clear" w:color="auto" w:fill="auto"/>
          </w:tcPr>
          <w:p w14:paraId="19A8764E"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6ECF56B7"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33E9628"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31330C2"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p w14:paraId="02424D1C"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bottom w:val="single" w:sz="4" w:space="0" w:color="000000"/>
            </w:tcBorders>
            <w:vAlign w:val="center"/>
          </w:tcPr>
          <w:p w14:paraId="4494DB5A"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350F2494" w14:textId="77777777" w:rsidTr="00A6744E">
        <w:trPr>
          <w:trHeight w:val="690"/>
        </w:trPr>
        <w:tc>
          <w:tcPr>
            <w:tcW w:w="2411" w:type="dxa"/>
            <w:vMerge/>
            <w:shd w:val="clear" w:color="auto" w:fill="auto"/>
          </w:tcPr>
          <w:p w14:paraId="7ED7CF05"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tcBorders>
            <w:shd w:val="clear" w:color="auto" w:fill="auto"/>
          </w:tcPr>
          <w:p w14:paraId="382DF438"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tcPr>
          <w:p w14:paraId="55FED67E"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2C778AEC"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tcBorders>
            <w:shd w:val="clear" w:color="auto" w:fill="auto"/>
          </w:tcPr>
          <w:p w14:paraId="01194FD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p w14:paraId="43187EE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tcBorders>
            <w:vAlign w:val="center"/>
          </w:tcPr>
          <w:p w14:paraId="1DC8A282"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1FACE135" w14:textId="77777777" w:rsidTr="00A6744E">
        <w:trPr>
          <w:trHeight w:val="877"/>
        </w:trPr>
        <w:tc>
          <w:tcPr>
            <w:tcW w:w="2411" w:type="dxa"/>
            <w:vMerge w:val="restart"/>
            <w:shd w:val="clear" w:color="auto" w:fill="auto"/>
          </w:tcPr>
          <w:p w14:paraId="20FB02F5"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58AD2587"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0585928C"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053CAE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599C6CD7"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2.Ажлын стандарт, хөдөлмөрлөх эрх</w:t>
            </w:r>
          </w:p>
        </w:tc>
        <w:tc>
          <w:tcPr>
            <w:tcW w:w="3118" w:type="dxa"/>
            <w:tcBorders>
              <w:bottom w:val="single" w:sz="4" w:space="0" w:color="000000"/>
            </w:tcBorders>
            <w:shd w:val="clear" w:color="auto" w:fill="auto"/>
          </w:tcPr>
          <w:p w14:paraId="61085B6E"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2.1 Ажлын чанар, стандартад нөлөөлөх эсэх</w:t>
            </w:r>
          </w:p>
        </w:tc>
        <w:tc>
          <w:tcPr>
            <w:tcW w:w="993" w:type="dxa"/>
            <w:tcBorders>
              <w:bottom w:val="single" w:sz="4" w:space="0" w:color="000000"/>
              <w:right w:val="single" w:sz="4" w:space="0" w:color="000000"/>
            </w:tcBorders>
            <w:shd w:val="clear" w:color="auto" w:fill="auto"/>
          </w:tcPr>
          <w:p w14:paraId="18A8774F"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left w:val="single" w:sz="4" w:space="0" w:color="000000"/>
              <w:bottom w:val="single" w:sz="4" w:space="0" w:color="000000"/>
            </w:tcBorders>
            <w:shd w:val="clear" w:color="auto" w:fill="auto"/>
          </w:tcPr>
          <w:p w14:paraId="11F5DE3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205A35D4"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left w:val="single" w:sz="4" w:space="0" w:color="000000"/>
              <w:bottom w:val="single" w:sz="4" w:space="0" w:color="000000"/>
            </w:tcBorders>
            <w:vAlign w:val="center"/>
          </w:tcPr>
          <w:p w14:paraId="3FCFBDB0"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08ABDA2E" w14:textId="77777777" w:rsidTr="00A6744E">
        <w:trPr>
          <w:trHeight w:val="651"/>
        </w:trPr>
        <w:tc>
          <w:tcPr>
            <w:tcW w:w="2411" w:type="dxa"/>
            <w:vMerge/>
            <w:shd w:val="clear" w:color="auto" w:fill="auto"/>
          </w:tcPr>
          <w:p w14:paraId="464860AE"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61B1D66A"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7E7B8D3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4E5D96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60D28E59"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7D885D7B" w14:textId="77777777" w:rsidTr="00A6744E">
        <w:trPr>
          <w:trHeight w:val="575"/>
        </w:trPr>
        <w:tc>
          <w:tcPr>
            <w:tcW w:w="2411" w:type="dxa"/>
            <w:vMerge/>
            <w:shd w:val="clear" w:color="auto" w:fill="auto"/>
          </w:tcPr>
          <w:p w14:paraId="43DDD520"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3046123B"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tcPr>
          <w:p w14:paraId="0B36209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68D6C2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6A7A83C2"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791D8BC8"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01ACFBF4" w14:textId="77777777" w:rsidTr="00A6744E">
        <w:trPr>
          <w:trHeight w:val="375"/>
        </w:trPr>
        <w:tc>
          <w:tcPr>
            <w:tcW w:w="2411" w:type="dxa"/>
            <w:vMerge/>
            <w:shd w:val="clear" w:color="auto" w:fill="auto"/>
          </w:tcPr>
          <w:p w14:paraId="73773230"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3ECD5B0A"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tcPr>
          <w:p w14:paraId="672A755C"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2E52562"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p w14:paraId="0BD80E1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bottom w:val="single" w:sz="4" w:space="0" w:color="000000"/>
            </w:tcBorders>
            <w:vAlign w:val="center"/>
          </w:tcPr>
          <w:p w14:paraId="7AA0B0D6"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4DD61AC6" w14:textId="77777777" w:rsidTr="00A6744E">
        <w:trPr>
          <w:trHeight w:val="301"/>
        </w:trPr>
        <w:tc>
          <w:tcPr>
            <w:tcW w:w="2411" w:type="dxa"/>
            <w:vMerge/>
            <w:shd w:val="clear" w:color="auto" w:fill="auto"/>
          </w:tcPr>
          <w:p w14:paraId="644A7D01"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tcBorders>
            <w:shd w:val="clear" w:color="auto" w:fill="auto"/>
          </w:tcPr>
          <w:p w14:paraId="18AA8681"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right w:val="single" w:sz="4" w:space="0" w:color="000000"/>
            </w:tcBorders>
            <w:shd w:val="clear" w:color="auto" w:fill="auto"/>
          </w:tcPr>
          <w:p w14:paraId="60F6C5FF"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616BE3F"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618D655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tcBorders>
            <w:shd w:val="clear" w:color="auto" w:fill="auto"/>
          </w:tcPr>
          <w:p w14:paraId="08753DD5"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 xml:space="preserve">Үгүй </w:t>
            </w:r>
          </w:p>
        </w:tc>
        <w:tc>
          <w:tcPr>
            <w:tcW w:w="2268" w:type="dxa"/>
            <w:tcBorders>
              <w:top w:val="single" w:sz="4" w:space="0" w:color="000000"/>
              <w:left w:val="single" w:sz="4" w:space="0" w:color="000000"/>
            </w:tcBorders>
            <w:vAlign w:val="center"/>
          </w:tcPr>
          <w:p w14:paraId="14D1C097"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47DC7A22" w14:textId="77777777" w:rsidTr="00A6744E">
        <w:trPr>
          <w:trHeight w:val="477"/>
        </w:trPr>
        <w:tc>
          <w:tcPr>
            <w:tcW w:w="2411" w:type="dxa"/>
            <w:vMerge w:val="restart"/>
            <w:shd w:val="clear" w:color="auto" w:fill="auto"/>
          </w:tcPr>
          <w:p w14:paraId="29CE076E"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5FFFD735"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4EFFAB2"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357174D4"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3.Нийгмийн тодорхой бүлгийг хамгаалах асуудал</w:t>
            </w:r>
          </w:p>
        </w:tc>
        <w:tc>
          <w:tcPr>
            <w:tcW w:w="3118" w:type="dxa"/>
            <w:shd w:val="clear" w:color="auto" w:fill="auto"/>
          </w:tcPr>
          <w:p w14:paraId="5C9BADB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3.1 Шууд болон шууд бусаар тэгш бус байдал үүсгэх эсэх</w:t>
            </w:r>
          </w:p>
        </w:tc>
        <w:tc>
          <w:tcPr>
            <w:tcW w:w="993" w:type="dxa"/>
            <w:tcBorders>
              <w:right w:val="single" w:sz="4" w:space="0" w:color="000000"/>
            </w:tcBorders>
            <w:shd w:val="clear" w:color="auto" w:fill="auto"/>
          </w:tcPr>
          <w:p w14:paraId="5B6481B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left w:val="single" w:sz="4" w:space="0" w:color="000000"/>
            </w:tcBorders>
            <w:shd w:val="clear" w:color="auto" w:fill="auto"/>
          </w:tcPr>
          <w:p w14:paraId="39D094A8"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p w14:paraId="11E3C8B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left w:val="single" w:sz="4" w:space="0" w:color="000000"/>
            </w:tcBorders>
            <w:vAlign w:val="center"/>
          </w:tcPr>
          <w:p w14:paraId="6A97426F"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2E131AF1" w14:textId="77777777" w:rsidTr="00A6744E">
        <w:trPr>
          <w:trHeight w:val="600"/>
        </w:trPr>
        <w:tc>
          <w:tcPr>
            <w:tcW w:w="2411" w:type="dxa"/>
            <w:vMerge/>
            <w:shd w:val="clear" w:color="auto" w:fill="auto"/>
          </w:tcPr>
          <w:p w14:paraId="70465413"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5514420E"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3.2 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tcPr>
          <w:p w14:paraId="0536F552"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86E034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1F80DFB6"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2BB531B9" w14:textId="77777777" w:rsidTr="00A6744E">
        <w:trPr>
          <w:trHeight w:val="387"/>
        </w:trPr>
        <w:tc>
          <w:tcPr>
            <w:tcW w:w="2411" w:type="dxa"/>
            <w:vMerge/>
            <w:shd w:val="clear" w:color="auto" w:fill="auto"/>
          </w:tcPr>
          <w:p w14:paraId="2DFD5084"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6A069DEF"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tcPr>
          <w:p w14:paraId="1AE5CCB1"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CEA673B"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478746D5"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2CB20DFD" w14:textId="77777777" w:rsidTr="00A6744E">
        <w:trPr>
          <w:trHeight w:val="582"/>
        </w:trPr>
        <w:tc>
          <w:tcPr>
            <w:tcW w:w="2411" w:type="dxa"/>
            <w:vMerge w:val="restart"/>
            <w:shd w:val="clear" w:color="auto" w:fill="auto"/>
          </w:tcPr>
          <w:p w14:paraId="61413F9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1F31D608"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55ECB7A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54DD40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4.Төрийн удирдлага, сайн засаглал, шүүх эрх мэдэл, хэвлэл мэдээлэл, ёс суртахуун</w:t>
            </w:r>
          </w:p>
          <w:p w14:paraId="45CC45B8"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3118" w:type="dxa"/>
            <w:tcBorders>
              <w:top w:val="single" w:sz="4" w:space="0" w:color="000000"/>
            </w:tcBorders>
            <w:shd w:val="clear" w:color="auto" w:fill="auto"/>
          </w:tcPr>
          <w:p w14:paraId="489B85C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tcPr>
          <w:p w14:paraId="1167E648"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59FA1A77"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tcBorders>
            <w:shd w:val="clear" w:color="auto" w:fill="auto"/>
          </w:tcPr>
          <w:p w14:paraId="6AD63DEA"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vAlign w:val="center"/>
          </w:tcPr>
          <w:p w14:paraId="38122F6C"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5E79C44F" w14:textId="77777777" w:rsidTr="00A6744E">
        <w:trPr>
          <w:trHeight w:val="1115"/>
        </w:trPr>
        <w:tc>
          <w:tcPr>
            <w:tcW w:w="2411" w:type="dxa"/>
            <w:vMerge/>
            <w:shd w:val="clear" w:color="auto" w:fill="auto"/>
          </w:tcPr>
          <w:p w14:paraId="45CF6EE3"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41DDDB5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4.2 Төрийн байгууллагуудын үүрэг, үйл ажиллагаанд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7734B9D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 xml:space="preserve">Тийм </w:t>
            </w:r>
          </w:p>
          <w:p w14:paraId="3CCAB5D7"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7AEC442"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bottom w:val="single" w:sz="4" w:space="0" w:color="000000"/>
            </w:tcBorders>
            <w:vAlign w:val="center"/>
          </w:tcPr>
          <w:p w14:paraId="16ABF8F0"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2CFB630C" w14:textId="77777777" w:rsidTr="00A6744E">
        <w:trPr>
          <w:trHeight w:val="313"/>
        </w:trPr>
        <w:tc>
          <w:tcPr>
            <w:tcW w:w="2411" w:type="dxa"/>
            <w:vMerge/>
            <w:shd w:val="clear" w:color="auto" w:fill="auto"/>
          </w:tcPr>
          <w:p w14:paraId="006D0297"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7108FFF1"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4.3 Төрийн захиргааны албан 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014FBD63"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Тийм</w:t>
            </w:r>
          </w:p>
        </w:tc>
        <w:tc>
          <w:tcPr>
            <w:tcW w:w="992" w:type="dxa"/>
            <w:tcBorders>
              <w:top w:val="single" w:sz="4" w:space="0" w:color="000000"/>
              <w:left w:val="single" w:sz="4" w:space="0" w:color="000000"/>
              <w:bottom w:val="single" w:sz="4" w:space="0" w:color="000000"/>
            </w:tcBorders>
            <w:shd w:val="clear" w:color="auto" w:fill="auto"/>
          </w:tcPr>
          <w:p w14:paraId="6B212F2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31A7069"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bottom w:val="single" w:sz="4" w:space="0" w:color="000000"/>
            </w:tcBorders>
            <w:vAlign w:val="center"/>
          </w:tcPr>
          <w:p w14:paraId="58576CF2"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549DAF3F" w14:textId="77777777" w:rsidTr="00A6744E">
        <w:trPr>
          <w:trHeight w:val="313"/>
        </w:trPr>
        <w:tc>
          <w:tcPr>
            <w:tcW w:w="2411" w:type="dxa"/>
            <w:vMerge/>
            <w:shd w:val="clear" w:color="auto" w:fill="auto"/>
          </w:tcPr>
          <w:p w14:paraId="431382C0"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5E8BCCDA"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343E9D8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12D8E05"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2BAE3115"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17198B3E" w14:textId="77777777" w:rsidTr="00A6744E">
        <w:trPr>
          <w:trHeight w:val="769"/>
        </w:trPr>
        <w:tc>
          <w:tcPr>
            <w:tcW w:w="2411" w:type="dxa"/>
            <w:vMerge/>
            <w:shd w:val="clear" w:color="auto" w:fill="auto"/>
          </w:tcPr>
          <w:p w14:paraId="4058DBB4"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tcBorders>
            <w:shd w:val="clear" w:color="auto" w:fill="auto"/>
          </w:tcPr>
          <w:p w14:paraId="2BF15DBC"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tcPr>
          <w:p w14:paraId="65A5CADD"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24646AC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tcBorders>
            <w:shd w:val="clear" w:color="auto" w:fill="auto"/>
          </w:tcPr>
          <w:p w14:paraId="3B60729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vAlign w:val="center"/>
          </w:tcPr>
          <w:p w14:paraId="7E18C3B9"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739E2191" w14:textId="77777777" w:rsidTr="00A6744E">
        <w:trPr>
          <w:trHeight w:val="1024"/>
        </w:trPr>
        <w:tc>
          <w:tcPr>
            <w:tcW w:w="2411" w:type="dxa"/>
            <w:vMerge w:val="restart"/>
            <w:shd w:val="clear" w:color="auto" w:fill="auto"/>
          </w:tcPr>
          <w:p w14:paraId="49FF86E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6AE6A999"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2E054B71"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1C2C0771"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60264846"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37AF978C"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5.Нийтийн эрүүл мэнд, аюулгүй байдал</w:t>
            </w:r>
          </w:p>
        </w:tc>
        <w:tc>
          <w:tcPr>
            <w:tcW w:w="3118" w:type="dxa"/>
            <w:tcBorders>
              <w:top w:val="single" w:sz="4" w:space="0" w:color="000000"/>
            </w:tcBorders>
            <w:shd w:val="clear" w:color="auto" w:fill="auto"/>
          </w:tcPr>
          <w:p w14:paraId="6655A1D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lastRenderedPageBreak/>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tcPr>
          <w:p w14:paraId="7E2E6F9F"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tcBorders>
            <w:shd w:val="clear" w:color="auto" w:fill="auto"/>
          </w:tcPr>
          <w:p w14:paraId="567D21A5"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vAlign w:val="center"/>
          </w:tcPr>
          <w:p w14:paraId="19808C96"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255FA95C" w14:textId="77777777" w:rsidTr="00A6744E">
        <w:trPr>
          <w:trHeight w:val="719"/>
        </w:trPr>
        <w:tc>
          <w:tcPr>
            <w:tcW w:w="2411" w:type="dxa"/>
            <w:vMerge/>
            <w:shd w:val="clear" w:color="auto" w:fill="auto"/>
          </w:tcPr>
          <w:p w14:paraId="147AB808"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42F2C43A"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tcPr>
          <w:p w14:paraId="765EBD2F"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B8CA54B"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4DADF368"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00159C54" w14:textId="77777777" w:rsidTr="00A6744E">
        <w:trPr>
          <w:trHeight w:val="1380"/>
        </w:trPr>
        <w:tc>
          <w:tcPr>
            <w:tcW w:w="2411" w:type="dxa"/>
            <w:vMerge/>
            <w:shd w:val="clear" w:color="auto" w:fill="auto"/>
          </w:tcPr>
          <w:p w14:paraId="61F0FA53"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tcBorders>
            <w:shd w:val="clear" w:color="auto" w:fill="auto"/>
          </w:tcPr>
          <w:p w14:paraId="74C01C10"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5.3 Хүмүүсийн амьдралын хэв маяг /хооллолт, хөдөлгөөн, архи, тамхины хэрэглээ/-т нөлөөлөх эсэх</w:t>
            </w:r>
          </w:p>
        </w:tc>
        <w:tc>
          <w:tcPr>
            <w:tcW w:w="993" w:type="dxa"/>
            <w:tcBorders>
              <w:top w:val="single" w:sz="4" w:space="0" w:color="000000"/>
              <w:right w:val="single" w:sz="4" w:space="0" w:color="000000"/>
            </w:tcBorders>
            <w:shd w:val="clear" w:color="auto" w:fill="auto"/>
          </w:tcPr>
          <w:p w14:paraId="090190D2"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tcBorders>
            <w:shd w:val="clear" w:color="auto" w:fill="auto"/>
          </w:tcPr>
          <w:p w14:paraId="1C1D774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tcBorders>
            <w:vAlign w:val="center"/>
          </w:tcPr>
          <w:p w14:paraId="317567A3"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753CFBB5" w14:textId="77777777" w:rsidTr="00A6744E">
        <w:trPr>
          <w:trHeight w:val="651"/>
        </w:trPr>
        <w:tc>
          <w:tcPr>
            <w:tcW w:w="2411" w:type="dxa"/>
            <w:vMerge w:val="restart"/>
            <w:shd w:val="clear" w:color="auto" w:fill="auto"/>
          </w:tcPr>
          <w:p w14:paraId="581AFA4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1DFFBB9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6CBD8B5"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05457D96"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55EF914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tcPr>
          <w:p w14:paraId="62A50398"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tcPr>
          <w:p w14:paraId="6F87BDE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Тийм</w:t>
            </w:r>
          </w:p>
        </w:tc>
        <w:tc>
          <w:tcPr>
            <w:tcW w:w="992" w:type="dxa"/>
            <w:tcBorders>
              <w:top w:val="single" w:sz="4" w:space="0" w:color="000000"/>
              <w:left w:val="single" w:sz="4" w:space="0" w:color="000000"/>
              <w:bottom w:val="single" w:sz="4" w:space="0" w:color="000000"/>
            </w:tcBorders>
            <w:shd w:val="clear" w:color="auto" w:fill="auto"/>
          </w:tcPr>
          <w:p w14:paraId="458D1F09"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bottom w:val="single" w:sz="4" w:space="0" w:color="000000"/>
            </w:tcBorders>
            <w:vAlign w:val="center"/>
          </w:tcPr>
          <w:p w14:paraId="51EC671F"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772A4073" w14:textId="77777777" w:rsidTr="00A6744E">
        <w:trPr>
          <w:trHeight w:val="626"/>
        </w:trPr>
        <w:tc>
          <w:tcPr>
            <w:tcW w:w="2411" w:type="dxa"/>
            <w:vMerge/>
            <w:shd w:val="clear" w:color="auto" w:fill="auto"/>
          </w:tcPr>
          <w:p w14:paraId="3F913ABA"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4186C1AB"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6.2 Ажилчдын боловсрол, шилжилт хөдөлгөөнд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69C09DA0"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D6C0188"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5383824A"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79D30508" w14:textId="77777777" w:rsidTr="00A6744E">
        <w:trPr>
          <w:trHeight w:val="563"/>
        </w:trPr>
        <w:tc>
          <w:tcPr>
            <w:tcW w:w="2411" w:type="dxa"/>
            <w:vMerge/>
            <w:shd w:val="clear" w:color="auto" w:fill="auto"/>
          </w:tcPr>
          <w:p w14:paraId="2AF76760"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7045A16B"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A4E740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EC597E4"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2D60E8E3"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2C50B48E" w14:textId="77777777" w:rsidTr="00A6744E">
        <w:trPr>
          <w:trHeight w:val="598"/>
        </w:trPr>
        <w:tc>
          <w:tcPr>
            <w:tcW w:w="2411" w:type="dxa"/>
            <w:vMerge/>
            <w:shd w:val="clear" w:color="auto" w:fill="auto"/>
          </w:tcPr>
          <w:p w14:paraId="2F75096E"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37F78ED0"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F2E90D7"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2877425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0238492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45B900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07B0FFC4"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6880E3EB" w14:textId="77777777" w:rsidTr="00A6744E">
        <w:trPr>
          <w:trHeight w:val="458"/>
        </w:trPr>
        <w:tc>
          <w:tcPr>
            <w:tcW w:w="2411" w:type="dxa"/>
            <w:vMerge/>
            <w:shd w:val="clear" w:color="auto" w:fill="auto"/>
          </w:tcPr>
          <w:p w14:paraId="2F2B87D3"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34067422"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tcPr>
          <w:p w14:paraId="76A204F4"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0A50538"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15C6037F"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122893E6" w14:textId="77777777" w:rsidTr="00A6744E">
        <w:trPr>
          <w:trHeight w:val="688"/>
        </w:trPr>
        <w:tc>
          <w:tcPr>
            <w:tcW w:w="2411" w:type="dxa"/>
            <w:vMerge w:val="restart"/>
            <w:shd w:val="clear" w:color="auto" w:fill="auto"/>
          </w:tcPr>
          <w:p w14:paraId="33B4A4D5"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34245FE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27F5F81"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1B7FC21D"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7.Гэмт хэрэг, нийгмийн аюулгүй байдал</w:t>
            </w:r>
          </w:p>
        </w:tc>
        <w:tc>
          <w:tcPr>
            <w:tcW w:w="3118" w:type="dxa"/>
            <w:tcBorders>
              <w:top w:val="single" w:sz="4" w:space="0" w:color="000000"/>
              <w:bottom w:val="single" w:sz="4" w:space="0" w:color="000000"/>
            </w:tcBorders>
            <w:shd w:val="clear" w:color="auto" w:fill="auto"/>
          </w:tcPr>
          <w:p w14:paraId="0F469BE5"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2D74D00"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8B1C44E"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16C4ACDF"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7F2180BA" w14:textId="77777777" w:rsidTr="00A6744E">
        <w:trPr>
          <w:trHeight w:val="556"/>
        </w:trPr>
        <w:tc>
          <w:tcPr>
            <w:tcW w:w="2411" w:type="dxa"/>
            <w:vMerge/>
            <w:shd w:val="clear" w:color="auto" w:fill="auto"/>
          </w:tcPr>
          <w:p w14:paraId="39BE8A77"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5DD2BBA3"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78755632"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878B147"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5935C709"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7B9235C0" w14:textId="77777777" w:rsidTr="00A6744E">
        <w:trPr>
          <w:trHeight w:val="437"/>
        </w:trPr>
        <w:tc>
          <w:tcPr>
            <w:tcW w:w="2411" w:type="dxa"/>
            <w:vMerge/>
            <w:shd w:val="clear" w:color="auto" w:fill="auto"/>
          </w:tcPr>
          <w:p w14:paraId="43546551"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17BFB71C"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30E0691E"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C2D635D"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6449BADA"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32B75774" w14:textId="77777777" w:rsidTr="00A6744E">
        <w:trPr>
          <w:trHeight w:val="503"/>
        </w:trPr>
        <w:tc>
          <w:tcPr>
            <w:tcW w:w="2411" w:type="dxa"/>
            <w:vMerge/>
            <w:shd w:val="clear" w:color="auto" w:fill="auto"/>
          </w:tcPr>
          <w:p w14:paraId="332510EB"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3006DF1D"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7.4 Гэмт хэргийн хохирогчид, гэрчийн 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12AA29E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516A956"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716B0BFA"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5D1EB76A" w14:textId="77777777" w:rsidTr="00A6744E">
        <w:trPr>
          <w:trHeight w:val="60"/>
        </w:trPr>
        <w:tc>
          <w:tcPr>
            <w:tcW w:w="2411" w:type="dxa"/>
            <w:vMerge w:val="restart"/>
            <w:shd w:val="clear" w:color="auto" w:fill="auto"/>
          </w:tcPr>
          <w:p w14:paraId="3EA2CAB1"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0646C212"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638FD0E1"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8.Соёл</w:t>
            </w:r>
          </w:p>
          <w:p w14:paraId="1F4D2540"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6D9AD61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81472B8"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p w14:paraId="7381DD93"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81E3D5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tc>
        <w:tc>
          <w:tcPr>
            <w:tcW w:w="2268" w:type="dxa"/>
            <w:tcBorders>
              <w:top w:val="single" w:sz="4" w:space="0" w:color="000000"/>
              <w:left w:val="single" w:sz="4" w:space="0" w:color="000000"/>
              <w:bottom w:val="single" w:sz="4" w:space="0" w:color="000000"/>
            </w:tcBorders>
            <w:vAlign w:val="center"/>
          </w:tcPr>
          <w:p w14:paraId="1B245D5F"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53C23DC6" w14:textId="77777777" w:rsidTr="00A6744E">
        <w:trPr>
          <w:trHeight w:val="475"/>
        </w:trPr>
        <w:tc>
          <w:tcPr>
            <w:tcW w:w="2411" w:type="dxa"/>
            <w:vMerge/>
            <w:shd w:val="clear" w:color="auto" w:fill="auto"/>
          </w:tcPr>
          <w:p w14:paraId="7E6F364B"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0B82E4D1"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3790EC49"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DC57580"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p w14:paraId="2B398632"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bottom w:val="single" w:sz="4" w:space="0" w:color="000000"/>
            </w:tcBorders>
            <w:vAlign w:val="center"/>
          </w:tcPr>
          <w:p w14:paraId="58DDE5B5"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r w:rsidR="00B6350C" w:rsidRPr="00D517D3" w14:paraId="57AF8043" w14:textId="77777777" w:rsidTr="00A6744E">
        <w:trPr>
          <w:trHeight w:val="332"/>
        </w:trPr>
        <w:tc>
          <w:tcPr>
            <w:tcW w:w="2411" w:type="dxa"/>
            <w:vMerge/>
            <w:shd w:val="clear" w:color="auto" w:fill="auto"/>
          </w:tcPr>
          <w:p w14:paraId="5DC8B9C8" w14:textId="77777777" w:rsidR="00B6350C" w:rsidRPr="00D517D3" w:rsidRDefault="00B6350C" w:rsidP="00A6744E">
            <w:pPr>
              <w:widowControl w:val="0"/>
              <w:pBdr>
                <w:top w:val="nil"/>
                <w:left w:val="nil"/>
                <w:bottom w:val="nil"/>
                <w:right w:val="nil"/>
                <w:between w:val="nil"/>
              </w:pBdr>
              <w:spacing w:line="276" w:lineRule="auto"/>
              <w:ind w:firstLine="54"/>
              <w:rPr>
                <w:rFonts w:ascii="Arial" w:eastAsia="Arial" w:hAnsi="Arial" w:cs="Arial"/>
              </w:rPr>
            </w:pPr>
          </w:p>
        </w:tc>
        <w:tc>
          <w:tcPr>
            <w:tcW w:w="3118" w:type="dxa"/>
            <w:tcBorders>
              <w:top w:val="single" w:sz="4" w:space="0" w:color="000000"/>
              <w:bottom w:val="single" w:sz="4" w:space="0" w:color="000000"/>
            </w:tcBorders>
            <w:shd w:val="clear" w:color="auto" w:fill="auto"/>
          </w:tcPr>
          <w:p w14:paraId="788C1A39"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8.3 Иргэдийн түүх, соёлоо хамгаалах оролцоонд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31D7047A"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0D39B42" w14:textId="77777777" w:rsidR="00B6350C" w:rsidRPr="00D517D3" w:rsidRDefault="00D517D3" w:rsidP="00A6744E">
            <w:pPr>
              <w:pBdr>
                <w:top w:val="nil"/>
                <w:left w:val="nil"/>
                <w:bottom w:val="nil"/>
                <w:right w:val="nil"/>
                <w:between w:val="nil"/>
              </w:pBdr>
              <w:ind w:right="4" w:firstLine="54"/>
              <w:rPr>
                <w:rFonts w:ascii="Arial" w:eastAsia="Arial" w:hAnsi="Arial" w:cs="Arial"/>
              </w:rPr>
            </w:pPr>
            <w:r w:rsidRPr="00D517D3">
              <w:rPr>
                <w:rFonts w:ascii="Arial" w:eastAsia="Arial" w:hAnsi="Arial" w:cs="Arial"/>
              </w:rPr>
              <w:t>Үгүй</w:t>
            </w:r>
          </w:p>
          <w:p w14:paraId="70F7EBC5" w14:textId="77777777" w:rsidR="00B6350C" w:rsidRPr="00D517D3" w:rsidRDefault="00B6350C" w:rsidP="00A6744E">
            <w:pPr>
              <w:pBdr>
                <w:top w:val="nil"/>
                <w:left w:val="nil"/>
                <w:bottom w:val="nil"/>
                <w:right w:val="nil"/>
                <w:between w:val="nil"/>
              </w:pBdr>
              <w:ind w:right="4" w:firstLine="54"/>
              <w:rPr>
                <w:rFonts w:ascii="Arial" w:eastAsia="Arial" w:hAnsi="Arial" w:cs="Arial"/>
              </w:rPr>
            </w:pPr>
          </w:p>
        </w:tc>
        <w:tc>
          <w:tcPr>
            <w:tcW w:w="2268" w:type="dxa"/>
            <w:tcBorders>
              <w:top w:val="single" w:sz="4" w:space="0" w:color="000000"/>
              <w:left w:val="single" w:sz="4" w:space="0" w:color="000000"/>
              <w:bottom w:val="single" w:sz="4" w:space="0" w:color="000000"/>
            </w:tcBorders>
            <w:vAlign w:val="center"/>
          </w:tcPr>
          <w:p w14:paraId="721CD8A1"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tc>
      </w:tr>
    </w:tbl>
    <w:p w14:paraId="02D87A36" w14:textId="77777777" w:rsidR="00B6350C" w:rsidRPr="00D517D3" w:rsidRDefault="00B6350C" w:rsidP="00A6744E">
      <w:pPr>
        <w:pBdr>
          <w:top w:val="nil"/>
          <w:left w:val="nil"/>
          <w:bottom w:val="nil"/>
          <w:right w:val="nil"/>
          <w:between w:val="nil"/>
        </w:pBdr>
        <w:ind w:right="4" w:firstLine="284"/>
        <w:jc w:val="both"/>
        <w:rPr>
          <w:rFonts w:ascii="Arial" w:eastAsia="Arial" w:hAnsi="Arial" w:cs="Arial"/>
        </w:rPr>
      </w:pPr>
    </w:p>
    <w:p w14:paraId="45D5245C"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Хүснэгт 5.</w:t>
      </w:r>
    </w:p>
    <w:p w14:paraId="1CE0C6DA"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B6350C" w:rsidRPr="00D517D3" w14:paraId="787D74DA" w14:textId="77777777">
        <w:tc>
          <w:tcPr>
            <w:tcW w:w="2069" w:type="dxa"/>
            <w:shd w:val="clear" w:color="auto" w:fill="auto"/>
            <w:vAlign w:val="center"/>
          </w:tcPr>
          <w:p w14:paraId="7639531D"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Үзүүлэх үр нөлөө</w:t>
            </w:r>
          </w:p>
        </w:tc>
        <w:tc>
          <w:tcPr>
            <w:tcW w:w="3041" w:type="dxa"/>
            <w:shd w:val="clear" w:color="auto" w:fill="auto"/>
            <w:vAlign w:val="center"/>
          </w:tcPr>
          <w:p w14:paraId="1036690A"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Холбогдох асуултууд</w:t>
            </w:r>
          </w:p>
        </w:tc>
        <w:tc>
          <w:tcPr>
            <w:tcW w:w="1933" w:type="dxa"/>
            <w:gridSpan w:val="2"/>
            <w:shd w:val="clear" w:color="auto" w:fill="auto"/>
            <w:vAlign w:val="center"/>
          </w:tcPr>
          <w:p w14:paraId="12684E85"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Хариулт</w:t>
            </w:r>
          </w:p>
        </w:tc>
        <w:tc>
          <w:tcPr>
            <w:tcW w:w="2199" w:type="dxa"/>
            <w:vAlign w:val="center"/>
          </w:tcPr>
          <w:p w14:paraId="46990C66" w14:textId="77777777" w:rsidR="00B6350C" w:rsidRPr="00D517D3" w:rsidRDefault="00D517D3" w:rsidP="00A6744E">
            <w:pPr>
              <w:pBdr>
                <w:top w:val="nil"/>
                <w:left w:val="nil"/>
                <w:bottom w:val="nil"/>
                <w:right w:val="nil"/>
                <w:between w:val="nil"/>
              </w:pBdr>
              <w:ind w:right="4" w:firstLine="284"/>
              <w:jc w:val="both"/>
              <w:rPr>
                <w:rFonts w:ascii="Arial" w:eastAsia="Arial" w:hAnsi="Arial" w:cs="Arial"/>
              </w:rPr>
            </w:pPr>
            <w:r w:rsidRPr="00D517D3">
              <w:rPr>
                <w:rFonts w:ascii="Arial" w:eastAsia="Arial" w:hAnsi="Arial" w:cs="Arial"/>
              </w:rPr>
              <w:t>Тайлбар</w:t>
            </w:r>
          </w:p>
        </w:tc>
      </w:tr>
      <w:tr w:rsidR="00B6350C" w:rsidRPr="00D517D3" w14:paraId="525094DD" w14:textId="77777777" w:rsidTr="00A6744E">
        <w:tc>
          <w:tcPr>
            <w:tcW w:w="2069" w:type="dxa"/>
            <w:shd w:val="clear" w:color="auto" w:fill="auto"/>
          </w:tcPr>
          <w:p w14:paraId="7FF8BA30"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 xml:space="preserve">1.Агаар </w:t>
            </w:r>
          </w:p>
        </w:tc>
        <w:tc>
          <w:tcPr>
            <w:tcW w:w="3041" w:type="dxa"/>
            <w:shd w:val="clear" w:color="auto" w:fill="auto"/>
          </w:tcPr>
          <w:p w14:paraId="040BD254"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1.1 Зохицуулалтын үр дүнд агаар бохирдлыг нэмэгдүүлэх эсэх</w:t>
            </w:r>
          </w:p>
        </w:tc>
        <w:tc>
          <w:tcPr>
            <w:tcW w:w="952" w:type="dxa"/>
            <w:tcBorders>
              <w:right w:val="single" w:sz="4" w:space="0" w:color="000000"/>
            </w:tcBorders>
            <w:shd w:val="clear" w:color="auto" w:fill="auto"/>
          </w:tcPr>
          <w:p w14:paraId="5490A2FA"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4BC92F14"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left w:val="single" w:sz="4" w:space="0" w:color="000000"/>
            </w:tcBorders>
            <w:shd w:val="clear" w:color="auto" w:fill="auto"/>
          </w:tcPr>
          <w:p w14:paraId="001FFF71"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left w:val="single" w:sz="4" w:space="0" w:color="000000"/>
            </w:tcBorders>
          </w:tcPr>
          <w:p w14:paraId="6697381D"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49C86AA3" w14:textId="77777777" w:rsidTr="00A6744E">
        <w:trPr>
          <w:trHeight w:val="389"/>
        </w:trPr>
        <w:tc>
          <w:tcPr>
            <w:tcW w:w="2069" w:type="dxa"/>
            <w:vMerge w:val="restart"/>
            <w:shd w:val="clear" w:color="auto" w:fill="auto"/>
          </w:tcPr>
          <w:p w14:paraId="786BD2D3"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5B83E21C"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6D8636F1"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2.Зам тээвэр, түлш эрчим хүч</w:t>
            </w:r>
          </w:p>
        </w:tc>
        <w:tc>
          <w:tcPr>
            <w:tcW w:w="3041" w:type="dxa"/>
            <w:tcBorders>
              <w:bottom w:val="single" w:sz="4" w:space="0" w:color="000000"/>
            </w:tcBorders>
            <w:shd w:val="clear" w:color="auto" w:fill="auto"/>
          </w:tcPr>
          <w:p w14:paraId="50F6B589"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tcPr>
          <w:p w14:paraId="239F1785"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left w:val="single" w:sz="4" w:space="0" w:color="000000"/>
              <w:bottom w:val="single" w:sz="4" w:space="0" w:color="000000"/>
            </w:tcBorders>
            <w:shd w:val="clear" w:color="auto" w:fill="auto"/>
          </w:tcPr>
          <w:p w14:paraId="29561F7C"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left w:val="single" w:sz="4" w:space="0" w:color="000000"/>
              <w:bottom w:val="single" w:sz="4" w:space="0" w:color="000000"/>
            </w:tcBorders>
          </w:tcPr>
          <w:p w14:paraId="6802AD8A"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70FF6C30" w14:textId="77777777" w:rsidTr="00A6744E">
        <w:trPr>
          <w:trHeight w:val="426"/>
        </w:trPr>
        <w:tc>
          <w:tcPr>
            <w:tcW w:w="2069" w:type="dxa"/>
            <w:vMerge/>
            <w:shd w:val="clear" w:color="auto" w:fill="auto"/>
          </w:tcPr>
          <w:p w14:paraId="28AFD173"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bottom w:val="single" w:sz="4" w:space="0" w:color="000000"/>
            </w:tcBorders>
            <w:shd w:val="clear" w:color="auto" w:fill="auto"/>
          </w:tcPr>
          <w:p w14:paraId="7C02E145"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158912A0"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469C2FA9"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bottom w:val="single" w:sz="4" w:space="0" w:color="000000"/>
            </w:tcBorders>
            <w:shd w:val="clear" w:color="auto" w:fill="auto"/>
          </w:tcPr>
          <w:p w14:paraId="70DD2E53"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bottom w:val="single" w:sz="4" w:space="0" w:color="000000"/>
            </w:tcBorders>
          </w:tcPr>
          <w:p w14:paraId="70470E60"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08351C56" w14:textId="77777777" w:rsidTr="00A6744E">
        <w:trPr>
          <w:trHeight w:val="463"/>
        </w:trPr>
        <w:tc>
          <w:tcPr>
            <w:tcW w:w="2069" w:type="dxa"/>
            <w:vMerge/>
            <w:shd w:val="clear" w:color="auto" w:fill="auto"/>
          </w:tcPr>
          <w:p w14:paraId="11E65C42"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bottom w:val="single" w:sz="4" w:space="0" w:color="000000"/>
            </w:tcBorders>
            <w:shd w:val="clear" w:color="auto" w:fill="auto"/>
          </w:tcPr>
          <w:p w14:paraId="4D6E1C54"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tcPr>
          <w:p w14:paraId="14419FE1"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349F3AA7"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bottom w:val="single" w:sz="4" w:space="0" w:color="000000"/>
            </w:tcBorders>
            <w:shd w:val="clear" w:color="auto" w:fill="auto"/>
          </w:tcPr>
          <w:p w14:paraId="5B99F02F"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bottom w:val="single" w:sz="4" w:space="0" w:color="000000"/>
            </w:tcBorders>
          </w:tcPr>
          <w:p w14:paraId="3BA01AE8"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37BF2B6A" w14:textId="77777777" w:rsidTr="00A6744E">
        <w:trPr>
          <w:trHeight w:val="413"/>
        </w:trPr>
        <w:tc>
          <w:tcPr>
            <w:tcW w:w="2069" w:type="dxa"/>
            <w:vMerge/>
            <w:shd w:val="clear" w:color="auto" w:fill="auto"/>
          </w:tcPr>
          <w:p w14:paraId="788CD1DA"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tcBorders>
            <w:shd w:val="clear" w:color="auto" w:fill="auto"/>
          </w:tcPr>
          <w:p w14:paraId="4D5B8464"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tcPr>
          <w:p w14:paraId="4AF2D542"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60EC1227"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tcBorders>
            <w:shd w:val="clear" w:color="auto" w:fill="auto"/>
          </w:tcPr>
          <w:p w14:paraId="5B813F74"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tcBorders>
          </w:tcPr>
          <w:p w14:paraId="086C2474"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419AA21D" w14:textId="77777777" w:rsidTr="00A6744E">
        <w:trPr>
          <w:trHeight w:val="647"/>
        </w:trPr>
        <w:tc>
          <w:tcPr>
            <w:tcW w:w="2069" w:type="dxa"/>
            <w:vMerge w:val="restart"/>
            <w:shd w:val="clear" w:color="auto" w:fill="auto"/>
          </w:tcPr>
          <w:p w14:paraId="3BF160F8"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3621CD4E"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49CE008D"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3.Ан амьтан, ургамал хамгаалах</w:t>
            </w:r>
          </w:p>
          <w:p w14:paraId="7EF80B8B"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0CDFCA09"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00567C89"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10F44F44"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07919FBA"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78A95101"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3041" w:type="dxa"/>
            <w:tcBorders>
              <w:bottom w:val="single" w:sz="4" w:space="0" w:color="000000"/>
            </w:tcBorders>
            <w:shd w:val="clear" w:color="auto" w:fill="auto"/>
          </w:tcPr>
          <w:p w14:paraId="12958CBB"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lastRenderedPageBreak/>
              <w:t>3.1 Ан амьтны тоо хэмжээг бууруулах эсэх</w:t>
            </w:r>
          </w:p>
        </w:tc>
        <w:tc>
          <w:tcPr>
            <w:tcW w:w="952" w:type="dxa"/>
            <w:tcBorders>
              <w:bottom w:val="single" w:sz="4" w:space="0" w:color="000000"/>
              <w:right w:val="single" w:sz="4" w:space="0" w:color="000000"/>
            </w:tcBorders>
            <w:shd w:val="clear" w:color="auto" w:fill="auto"/>
          </w:tcPr>
          <w:p w14:paraId="0E44A73F"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7AD0D009"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left w:val="single" w:sz="4" w:space="0" w:color="000000"/>
              <w:bottom w:val="single" w:sz="4" w:space="0" w:color="000000"/>
            </w:tcBorders>
            <w:shd w:val="clear" w:color="auto" w:fill="auto"/>
          </w:tcPr>
          <w:p w14:paraId="37C9D34B"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left w:val="single" w:sz="4" w:space="0" w:color="000000"/>
              <w:bottom w:val="single" w:sz="4" w:space="0" w:color="000000"/>
            </w:tcBorders>
          </w:tcPr>
          <w:p w14:paraId="54BBBEFC"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52BBAA49" w14:textId="77777777" w:rsidTr="00A6744E">
        <w:trPr>
          <w:trHeight w:val="572"/>
        </w:trPr>
        <w:tc>
          <w:tcPr>
            <w:tcW w:w="2069" w:type="dxa"/>
            <w:vMerge/>
            <w:shd w:val="clear" w:color="auto" w:fill="auto"/>
          </w:tcPr>
          <w:p w14:paraId="644A00D5"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bottom w:val="single" w:sz="4" w:space="0" w:color="000000"/>
            </w:tcBorders>
            <w:shd w:val="clear" w:color="auto" w:fill="auto"/>
          </w:tcPr>
          <w:p w14:paraId="060EE478"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045F7117"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bottom w:val="single" w:sz="4" w:space="0" w:color="000000"/>
            </w:tcBorders>
            <w:shd w:val="clear" w:color="auto" w:fill="auto"/>
          </w:tcPr>
          <w:p w14:paraId="5C823A3F"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bottom w:val="single" w:sz="4" w:space="0" w:color="000000"/>
            </w:tcBorders>
          </w:tcPr>
          <w:p w14:paraId="0B017A40"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59CA525D" w14:textId="77777777" w:rsidTr="00A6744E">
        <w:trPr>
          <w:trHeight w:val="500"/>
        </w:trPr>
        <w:tc>
          <w:tcPr>
            <w:tcW w:w="2069" w:type="dxa"/>
            <w:vMerge/>
            <w:shd w:val="clear" w:color="auto" w:fill="auto"/>
          </w:tcPr>
          <w:p w14:paraId="0480A5D7"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bottom w:val="single" w:sz="4" w:space="0" w:color="000000"/>
            </w:tcBorders>
            <w:shd w:val="clear" w:color="auto" w:fill="auto"/>
          </w:tcPr>
          <w:p w14:paraId="5666CB1F"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408B4FEF"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bottom w:val="single" w:sz="4" w:space="0" w:color="000000"/>
            </w:tcBorders>
            <w:shd w:val="clear" w:color="auto" w:fill="auto"/>
          </w:tcPr>
          <w:p w14:paraId="3B865E57"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bottom w:val="single" w:sz="4" w:space="0" w:color="000000"/>
            </w:tcBorders>
          </w:tcPr>
          <w:p w14:paraId="2CDDF344"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2C379A69" w14:textId="77777777" w:rsidTr="00A6744E">
        <w:trPr>
          <w:trHeight w:val="651"/>
        </w:trPr>
        <w:tc>
          <w:tcPr>
            <w:tcW w:w="2069" w:type="dxa"/>
            <w:vMerge/>
            <w:shd w:val="clear" w:color="auto" w:fill="auto"/>
          </w:tcPr>
          <w:p w14:paraId="41C6B1BF"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tcBorders>
            <w:shd w:val="clear" w:color="auto" w:fill="auto"/>
          </w:tcPr>
          <w:p w14:paraId="7E9DBECE"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tcPr>
          <w:p w14:paraId="04ADDD8D"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tcBorders>
            <w:shd w:val="clear" w:color="auto" w:fill="auto"/>
          </w:tcPr>
          <w:p w14:paraId="1D190F51"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tcBorders>
          </w:tcPr>
          <w:p w14:paraId="656D4687"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29C07105" w14:textId="77777777" w:rsidTr="00A6744E">
        <w:trPr>
          <w:trHeight w:val="450"/>
        </w:trPr>
        <w:tc>
          <w:tcPr>
            <w:tcW w:w="2069" w:type="dxa"/>
            <w:vMerge w:val="restart"/>
            <w:shd w:val="clear" w:color="auto" w:fill="auto"/>
          </w:tcPr>
          <w:p w14:paraId="6C2B812A"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lastRenderedPageBreak/>
              <w:t xml:space="preserve">4.Усны нөөц </w:t>
            </w:r>
          </w:p>
        </w:tc>
        <w:tc>
          <w:tcPr>
            <w:tcW w:w="3041" w:type="dxa"/>
            <w:tcBorders>
              <w:bottom w:val="single" w:sz="4" w:space="0" w:color="000000"/>
            </w:tcBorders>
            <w:shd w:val="clear" w:color="auto" w:fill="auto"/>
          </w:tcPr>
          <w:p w14:paraId="5C070BFC"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tcPr>
          <w:p w14:paraId="1563B9C3"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left w:val="single" w:sz="4" w:space="0" w:color="000000"/>
              <w:bottom w:val="single" w:sz="4" w:space="0" w:color="000000"/>
            </w:tcBorders>
            <w:shd w:val="clear" w:color="auto" w:fill="auto"/>
          </w:tcPr>
          <w:p w14:paraId="2DDA20F1"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left w:val="single" w:sz="4" w:space="0" w:color="000000"/>
              <w:bottom w:val="single" w:sz="4" w:space="0" w:color="000000"/>
            </w:tcBorders>
          </w:tcPr>
          <w:p w14:paraId="242E92BF"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5658B2D9" w14:textId="77777777" w:rsidTr="00A6744E">
        <w:trPr>
          <w:trHeight w:val="407"/>
        </w:trPr>
        <w:tc>
          <w:tcPr>
            <w:tcW w:w="2069" w:type="dxa"/>
            <w:vMerge/>
            <w:shd w:val="clear" w:color="auto" w:fill="auto"/>
          </w:tcPr>
          <w:p w14:paraId="56BC992B"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bottom w:val="single" w:sz="4" w:space="0" w:color="000000"/>
            </w:tcBorders>
            <w:shd w:val="clear" w:color="auto" w:fill="auto"/>
          </w:tcPr>
          <w:p w14:paraId="1C4CE3FC"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4CD2FA76"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54DF5862"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bottom w:val="single" w:sz="4" w:space="0" w:color="000000"/>
            </w:tcBorders>
            <w:shd w:val="clear" w:color="auto" w:fill="auto"/>
          </w:tcPr>
          <w:p w14:paraId="174E8770"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bottom w:val="single" w:sz="4" w:space="0" w:color="000000"/>
            </w:tcBorders>
          </w:tcPr>
          <w:p w14:paraId="3AAE9361"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1FF25452" w14:textId="77777777" w:rsidTr="00A6744E">
        <w:trPr>
          <w:trHeight w:val="575"/>
        </w:trPr>
        <w:tc>
          <w:tcPr>
            <w:tcW w:w="2069" w:type="dxa"/>
            <w:vMerge/>
            <w:shd w:val="clear" w:color="auto" w:fill="auto"/>
          </w:tcPr>
          <w:p w14:paraId="23D21B08"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tcBorders>
            <w:shd w:val="clear" w:color="auto" w:fill="auto"/>
          </w:tcPr>
          <w:p w14:paraId="4E63C079"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4.3 Ундны усны чанарт нөлөөлөх эсэх</w:t>
            </w:r>
          </w:p>
        </w:tc>
        <w:tc>
          <w:tcPr>
            <w:tcW w:w="952" w:type="dxa"/>
            <w:tcBorders>
              <w:top w:val="single" w:sz="4" w:space="0" w:color="000000"/>
              <w:right w:val="single" w:sz="4" w:space="0" w:color="000000"/>
            </w:tcBorders>
            <w:shd w:val="clear" w:color="auto" w:fill="auto"/>
          </w:tcPr>
          <w:p w14:paraId="63DBAF22"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tcBorders>
            <w:shd w:val="clear" w:color="auto" w:fill="auto"/>
          </w:tcPr>
          <w:p w14:paraId="7DDA88A2"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tcBorders>
          </w:tcPr>
          <w:p w14:paraId="43B8B486"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3A23BA89" w14:textId="77777777" w:rsidTr="00A6744E">
        <w:trPr>
          <w:trHeight w:val="336"/>
        </w:trPr>
        <w:tc>
          <w:tcPr>
            <w:tcW w:w="2069" w:type="dxa"/>
            <w:vMerge w:val="restart"/>
            <w:shd w:val="clear" w:color="auto" w:fill="auto"/>
          </w:tcPr>
          <w:p w14:paraId="2E9986E3"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52D875AD"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55274510"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5.Хөрсний бохирдол</w:t>
            </w:r>
          </w:p>
          <w:p w14:paraId="5E916122"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3041" w:type="dxa"/>
            <w:tcBorders>
              <w:bottom w:val="single" w:sz="4" w:space="0" w:color="000000"/>
            </w:tcBorders>
            <w:shd w:val="clear" w:color="auto" w:fill="auto"/>
          </w:tcPr>
          <w:p w14:paraId="0A484BE4"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5.1 Хөрсний бохирдолтод нөлөө үзүүлэх эсэх</w:t>
            </w:r>
          </w:p>
        </w:tc>
        <w:tc>
          <w:tcPr>
            <w:tcW w:w="952" w:type="dxa"/>
            <w:tcBorders>
              <w:bottom w:val="single" w:sz="4" w:space="0" w:color="000000"/>
              <w:right w:val="single" w:sz="4" w:space="0" w:color="000000"/>
            </w:tcBorders>
            <w:shd w:val="clear" w:color="auto" w:fill="auto"/>
          </w:tcPr>
          <w:p w14:paraId="12942AF2"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59403378"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left w:val="single" w:sz="4" w:space="0" w:color="000000"/>
              <w:bottom w:val="single" w:sz="4" w:space="0" w:color="000000"/>
            </w:tcBorders>
            <w:shd w:val="clear" w:color="auto" w:fill="auto"/>
          </w:tcPr>
          <w:p w14:paraId="0F036D38"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left w:val="single" w:sz="4" w:space="0" w:color="000000"/>
              <w:bottom w:val="single" w:sz="4" w:space="0" w:color="000000"/>
            </w:tcBorders>
          </w:tcPr>
          <w:p w14:paraId="1181C308"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64FC495D" w14:textId="77777777" w:rsidTr="00A6744E">
        <w:trPr>
          <w:trHeight w:val="696"/>
        </w:trPr>
        <w:tc>
          <w:tcPr>
            <w:tcW w:w="2069" w:type="dxa"/>
            <w:vMerge/>
            <w:shd w:val="clear" w:color="auto" w:fill="auto"/>
          </w:tcPr>
          <w:p w14:paraId="07B7EF31"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tcBorders>
            <w:shd w:val="clear" w:color="auto" w:fill="auto"/>
          </w:tcPr>
          <w:p w14:paraId="365FE0FA"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tcPr>
          <w:p w14:paraId="174696D0"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0A1461B0"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tcBorders>
            <w:shd w:val="clear" w:color="auto" w:fill="auto"/>
          </w:tcPr>
          <w:p w14:paraId="4AF45249"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tcBorders>
          </w:tcPr>
          <w:p w14:paraId="1A05A0F3"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0F7A761B" w14:textId="77777777" w:rsidTr="00A6744E">
        <w:trPr>
          <w:trHeight w:val="351"/>
        </w:trPr>
        <w:tc>
          <w:tcPr>
            <w:tcW w:w="2069" w:type="dxa"/>
            <w:vMerge w:val="restart"/>
            <w:shd w:val="clear" w:color="auto" w:fill="auto"/>
          </w:tcPr>
          <w:p w14:paraId="3D9772BD"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7619A375"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6.Газрын ашиглалт</w:t>
            </w:r>
          </w:p>
          <w:p w14:paraId="50A0C7CC"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431DC689"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3041" w:type="dxa"/>
            <w:tcBorders>
              <w:bottom w:val="single" w:sz="4" w:space="0" w:color="000000"/>
            </w:tcBorders>
            <w:shd w:val="clear" w:color="auto" w:fill="auto"/>
          </w:tcPr>
          <w:p w14:paraId="68563F0C"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6.1 Ашиглагдаагүй байсан газрыг ашиглах эсэх</w:t>
            </w:r>
          </w:p>
        </w:tc>
        <w:tc>
          <w:tcPr>
            <w:tcW w:w="952" w:type="dxa"/>
            <w:tcBorders>
              <w:bottom w:val="single" w:sz="4" w:space="0" w:color="000000"/>
              <w:right w:val="single" w:sz="4" w:space="0" w:color="000000"/>
            </w:tcBorders>
            <w:shd w:val="clear" w:color="auto" w:fill="auto"/>
          </w:tcPr>
          <w:p w14:paraId="4FBDA1ED"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left w:val="single" w:sz="4" w:space="0" w:color="000000"/>
              <w:bottom w:val="single" w:sz="4" w:space="0" w:color="000000"/>
            </w:tcBorders>
            <w:shd w:val="clear" w:color="auto" w:fill="auto"/>
          </w:tcPr>
          <w:p w14:paraId="38F9D086"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p w14:paraId="62C16CD5"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2199" w:type="dxa"/>
            <w:tcBorders>
              <w:left w:val="single" w:sz="4" w:space="0" w:color="000000"/>
              <w:bottom w:val="single" w:sz="4" w:space="0" w:color="000000"/>
            </w:tcBorders>
          </w:tcPr>
          <w:p w14:paraId="31792483"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2B8E936C" w14:textId="77777777" w:rsidTr="00A6744E">
        <w:trPr>
          <w:trHeight w:val="350"/>
        </w:trPr>
        <w:tc>
          <w:tcPr>
            <w:tcW w:w="2069" w:type="dxa"/>
            <w:vMerge/>
            <w:shd w:val="clear" w:color="auto" w:fill="auto"/>
          </w:tcPr>
          <w:p w14:paraId="6811AC58"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bottom w:val="single" w:sz="4" w:space="0" w:color="000000"/>
            </w:tcBorders>
            <w:shd w:val="clear" w:color="auto" w:fill="auto"/>
          </w:tcPr>
          <w:p w14:paraId="090D9133"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tcPr>
          <w:p w14:paraId="68881436"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477C4EC8"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bottom w:val="single" w:sz="4" w:space="0" w:color="000000"/>
            </w:tcBorders>
            <w:shd w:val="clear" w:color="auto" w:fill="auto"/>
          </w:tcPr>
          <w:p w14:paraId="06E72F78"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bottom w:val="single" w:sz="4" w:space="0" w:color="000000"/>
            </w:tcBorders>
          </w:tcPr>
          <w:p w14:paraId="6E14B5C7"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45122358" w14:textId="77777777" w:rsidTr="00A6744E">
        <w:trPr>
          <w:trHeight w:val="388"/>
        </w:trPr>
        <w:tc>
          <w:tcPr>
            <w:tcW w:w="2069" w:type="dxa"/>
            <w:vMerge/>
            <w:shd w:val="clear" w:color="auto" w:fill="auto"/>
          </w:tcPr>
          <w:p w14:paraId="17BA6117"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tcBorders>
            <w:shd w:val="clear" w:color="auto" w:fill="auto"/>
          </w:tcPr>
          <w:p w14:paraId="642B7470"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tcPr>
          <w:p w14:paraId="721ED8A8"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246A9B6C"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tcBorders>
            <w:shd w:val="clear" w:color="auto" w:fill="auto"/>
          </w:tcPr>
          <w:p w14:paraId="28D9316A"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tcBorders>
          </w:tcPr>
          <w:p w14:paraId="2F49654F"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2DC04B36"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1389DF77" w14:textId="77777777" w:rsidTr="00A6744E">
        <w:trPr>
          <w:trHeight w:val="826"/>
        </w:trPr>
        <w:tc>
          <w:tcPr>
            <w:tcW w:w="2069" w:type="dxa"/>
            <w:vMerge w:val="restart"/>
            <w:tcBorders>
              <w:right w:val="single" w:sz="4" w:space="0" w:color="000000"/>
            </w:tcBorders>
            <w:shd w:val="clear" w:color="auto" w:fill="auto"/>
          </w:tcPr>
          <w:p w14:paraId="63E2C0CE"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0D0B96E0"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tcPr>
          <w:p w14:paraId="10A7C268"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7.1 Самар, жимс зэрэг нөхөн сэргээгдэх байгалийн баялгийг түүний нөхөн сэргээлтийн хугацаанаас өмнө ашиглах эсэх</w:t>
            </w:r>
          </w:p>
          <w:p w14:paraId="0ED9B7A5"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52" w:type="dxa"/>
            <w:tcBorders>
              <w:left w:val="single" w:sz="4" w:space="0" w:color="000000"/>
              <w:bottom w:val="single" w:sz="4" w:space="0" w:color="000000"/>
              <w:right w:val="single" w:sz="4" w:space="0" w:color="000000"/>
            </w:tcBorders>
            <w:shd w:val="clear" w:color="auto" w:fill="auto"/>
          </w:tcPr>
          <w:p w14:paraId="516700B1"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left w:val="single" w:sz="4" w:space="0" w:color="000000"/>
              <w:bottom w:val="single" w:sz="4" w:space="0" w:color="000000"/>
            </w:tcBorders>
            <w:shd w:val="clear" w:color="auto" w:fill="auto"/>
          </w:tcPr>
          <w:p w14:paraId="779278A3"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left w:val="single" w:sz="4" w:space="0" w:color="000000"/>
              <w:bottom w:val="single" w:sz="4" w:space="0" w:color="000000"/>
            </w:tcBorders>
          </w:tcPr>
          <w:p w14:paraId="492B0C76"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r w:rsidR="00B6350C" w:rsidRPr="00D517D3" w14:paraId="59A3230A" w14:textId="77777777" w:rsidTr="00A6744E">
        <w:trPr>
          <w:trHeight w:val="414"/>
        </w:trPr>
        <w:tc>
          <w:tcPr>
            <w:tcW w:w="2069" w:type="dxa"/>
            <w:vMerge/>
            <w:tcBorders>
              <w:right w:val="single" w:sz="4" w:space="0" w:color="000000"/>
            </w:tcBorders>
            <w:shd w:val="clear" w:color="auto" w:fill="auto"/>
          </w:tcPr>
          <w:p w14:paraId="2B4E8E7B" w14:textId="77777777" w:rsidR="00B6350C" w:rsidRPr="00D517D3" w:rsidRDefault="00B6350C" w:rsidP="00A6744E">
            <w:pPr>
              <w:widowControl w:val="0"/>
              <w:pBdr>
                <w:top w:val="nil"/>
                <w:left w:val="nil"/>
                <w:bottom w:val="nil"/>
                <w:right w:val="nil"/>
                <w:between w:val="nil"/>
              </w:pBdr>
              <w:spacing w:line="276" w:lineRule="auto"/>
              <w:ind w:firstLine="27"/>
              <w:rPr>
                <w:rFonts w:ascii="Arial" w:eastAsia="Arial" w:hAnsi="Arial" w:cs="Arial"/>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7FBCCBA3"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08DD2CF2"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c>
          <w:tcPr>
            <w:tcW w:w="981" w:type="dxa"/>
            <w:tcBorders>
              <w:top w:val="single" w:sz="4" w:space="0" w:color="000000"/>
              <w:left w:val="single" w:sz="4" w:space="0" w:color="000000"/>
              <w:bottom w:val="single" w:sz="4" w:space="0" w:color="000000"/>
            </w:tcBorders>
            <w:shd w:val="clear" w:color="auto" w:fill="auto"/>
          </w:tcPr>
          <w:p w14:paraId="2811F5CA" w14:textId="77777777" w:rsidR="00B6350C" w:rsidRPr="00D517D3" w:rsidRDefault="00D517D3" w:rsidP="00A6744E">
            <w:pPr>
              <w:pBdr>
                <w:top w:val="nil"/>
                <w:left w:val="nil"/>
                <w:bottom w:val="nil"/>
                <w:right w:val="nil"/>
                <w:between w:val="nil"/>
              </w:pBdr>
              <w:ind w:right="4" w:firstLine="27"/>
              <w:rPr>
                <w:rFonts w:ascii="Arial" w:eastAsia="Arial" w:hAnsi="Arial" w:cs="Arial"/>
              </w:rPr>
            </w:pPr>
            <w:r w:rsidRPr="00D517D3">
              <w:rPr>
                <w:rFonts w:ascii="Arial" w:eastAsia="Arial" w:hAnsi="Arial" w:cs="Arial"/>
              </w:rPr>
              <w:t>Үгүй</w:t>
            </w:r>
          </w:p>
        </w:tc>
        <w:tc>
          <w:tcPr>
            <w:tcW w:w="2199" w:type="dxa"/>
            <w:tcBorders>
              <w:top w:val="single" w:sz="4" w:space="0" w:color="000000"/>
              <w:left w:val="single" w:sz="4" w:space="0" w:color="000000"/>
              <w:bottom w:val="single" w:sz="4" w:space="0" w:color="000000"/>
            </w:tcBorders>
          </w:tcPr>
          <w:p w14:paraId="540F10DC"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p w14:paraId="6106B6E4" w14:textId="77777777" w:rsidR="00B6350C" w:rsidRPr="00D517D3" w:rsidRDefault="00B6350C" w:rsidP="00A6744E">
            <w:pPr>
              <w:pBdr>
                <w:top w:val="nil"/>
                <w:left w:val="nil"/>
                <w:bottom w:val="nil"/>
                <w:right w:val="nil"/>
                <w:between w:val="nil"/>
              </w:pBdr>
              <w:ind w:right="4" w:firstLine="27"/>
              <w:rPr>
                <w:rFonts w:ascii="Arial" w:eastAsia="Arial" w:hAnsi="Arial" w:cs="Arial"/>
              </w:rPr>
            </w:pPr>
          </w:p>
        </w:tc>
      </w:tr>
    </w:tbl>
    <w:p w14:paraId="62842B25" w14:textId="77777777" w:rsidR="00B6350C" w:rsidRPr="00D517D3" w:rsidRDefault="00B6350C" w:rsidP="00D517D3">
      <w:pPr>
        <w:pBdr>
          <w:top w:val="nil"/>
          <w:left w:val="nil"/>
          <w:bottom w:val="nil"/>
          <w:right w:val="nil"/>
          <w:between w:val="nil"/>
        </w:pBdr>
        <w:ind w:right="4" w:firstLine="567"/>
        <w:jc w:val="both"/>
        <w:rPr>
          <w:rFonts w:ascii="Arial" w:eastAsia="Arial" w:hAnsi="Arial" w:cs="Arial"/>
        </w:rPr>
      </w:pPr>
    </w:p>
    <w:p w14:paraId="03781598"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b/>
        </w:rPr>
      </w:pPr>
      <w:r w:rsidRPr="00D517D3">
        <w:rPr>
          <w:rFonts w:ascii="Arial" w:eastAsia="Arial" w:hAnsi="Arial" w:cs="Arial"/>
          <w:b/>
        </w:rPr>
        <w:t>ЗУРГАА. ЗОХИЦУУЛАЛТЫН ХУВИЛБАРУУДЫГ ХАРЬЦУУЛСАН ДҮГНЭЛТ</w:t>
      </w:r>
    </w:p>
    <w:p w14:paraId="30E111F4"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t>Иймээс аргачлалын 7-д зааснаар хууль тогтоомжийн төсөл боловсруулах хувилбарыг сонгосон.</w:t>
      </w:r>
    </w:p>
    <w:p w14:paraId="457A9E26"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rPr>
      </w:pPr>
      <w:r w:rsidRPr="00D517D3">
        <w:rPr>
          <w:rFonts w:ascii="Arial" w:eastAsia="Arial" w:hAnsi="Arial" w:cs="Arial"/>
        </w:rPr>
        <w:lastRenderedPageBreak/>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0C11EFD9" w14:textId="77777777" w:rsidR="00B6350C" w:rsidRPr="00D517D3" w:rsidRDefault="00B6350C" w:rsidP="00D517D3">
      <w:pPr>
        <w:ind w:right="4" w:firstLine="567"/>
        <w:jc w:val="both"/>
        <w:rPr>
          <w:rFonts w:ascii="Arial" w:eastAsia="Arial" w:hAnsi="Arial" w:cs="Arial"/>
        </w:rPr>
      </w:pPr>
    </w:p>
    <w:p w14:paraId="272B1BB8" w14:textId="77777777" w:rsidR="00B6350C" w:rsidRDefault="00D517D3" w:rsidP="00D517D3">
      <w:pPr>
        <w:ind w:right="4" w:firstLine="567"/>
        <w:jc w:val="both"/>
        <w:rPr>
          <w:rFonts w:ascii="Arial" w:eastAsia="Arial" w:hAnsi="Arial" w:cs="Arial"/>
          <w:b/>
          <w:smallCaps/>
        </w:rPr>
      </w:pPr>
      <w:r w:rsidRPr="00D517D3">
        <w:rPr>
          <w:rFonts w:ascii="Arial" w:eastAsia="Arial" w:hAnsi="Arial" w:cs="Arial"/>
          <w:b/>
        </w:rPr>
        <w:t>ДОЛОО</w:t>
      </w:r>
      <w:r w:rsidRPr="00D517D3">
        <w:rPr>
          <w:rFonts w:ascii="Arial" w:eastAsia="Arial" w:hAnsi="Arial" w:cs="Arial"/>
          <w:b/>
          <w:smallCaps/>
        </w:rPr>
        <w:t>. ОЛОН УЛСЫН БОЛОН БУСАД УЛСЫН ХУУЛЬ ЭРХ ЗҮЙН ЗОХИЦУУЛАЛТТАЙ ХАРЬЦУУЛСАН БАЙДАЛ</w:t>
      </w:r>
    </w:p>
    <w:p w14:paraId="03175C07" w14:textId="77777777" w:rsidR="00A6744E" w:rsidRPr="00D517D3" w:rsidRDefault="00A6744E" w:rsidP="00D517D3">
      <w:pPr>
        <w:ind w:right="4" w:firstLine="567"/>
        <w:jc w:val="both"/>
        <w:rPr>
          <w:rFonts w:ascii="Arial" w:eastAsia="Arial" w:hAnsi="Arial" w:cs="Arial"/>
          <w:b/>
          <w:smallCaps/>
        </w:rPr>
      </w:pPr>
    </w:p>
    <w:p w14:paraId="3BD32B0D"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Анхны баялгийн санг 1953 онд газрын тосны орлогын хуримтлалаасаа Кувейт улс үүсгэн байгуулсан байдаг. Үүнээс хойш Сингапурын Темасек холдинг 1974 онд, Арабын Нэгдсэн Эмират улсын Абу Дабигийн баялагийн сан 1976 онд, Сингапурын хөрөнгө оруулалтын корпораци 1981 онд, Норвегийн засгийн газрын тэтгэврийн сан 1990 онд, Австралийн Ирээдүйн сан 2006 онд, Хятадын хөрөнгө оруулалтын корпораци 2007 онд, Бүгд Найрамдах Казакстан Улсын Самрук казына корпоаци 2008 онд байгуулагдсан амжилттай ажиллаж байна. </w:t>
      </w:r>
    </w:p>
    <w:p w14:paraId="2F2756F5"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noProof/>
          <w:lang w:val="en-US"/>
        </w:rPr>
        <w:lastRenderedPageBreak/>
        <w:drawing>
          <wp:inline distT="0" distB="0" distL="0" distR="0" wp14:anchorId="032C8DA3" wp14:editId="33547F7C">
            <wp:extent cx="5865190" cy="5717540"/>
            <wp:effectExtent l="0" t="0" r="2540" b="0"/>
            <wp:docPr id="1" name="image1.png" descr="UAE International Investors Council (UAEIIC) on Twitter: &quot;4 Arab sovereign  funds are among the top 10 sovereign funds in the world, which are the Abu  Dhabi Investment Authority (ADIA), the Kuwait Investment"/>
            <wp:cNvGraphicFramePr/>
            <a:graphic xmlns:a="http://schemas.openxmlformats.org/drawingml/2006/main">
              <a:graphicData uri="http://schemas.openxmlformats.org/drawingml/2006/picture">
                <pic:pic xmlns:pic="http://schemas.openxmlformats.org/drawingml/2006/picture">
                  <pic:nvPicPr>
                    <pic:cNvPr id="0" name="image1.png" descr="UAE International Investors Council (UAEIIC) on Twitter: &quot;4 Arab sovereign  funds are among the top 10 sovereign funds in the world, which are the Abu  Dhabi Investment Authority (ADIA), the Kuwait Investment"/>
                    <pic:cNvPicPr preferRelativeResize="0"/>
                  </pic:nvPicPr>
                  <pic:blipFill>
                    <a:blip r:embed="rId5"/>
                    <a:srcRect/>
                    <a:stretch>
                      <a:fillRect/>
                    </a:stretch>
                  </pic:blipFill>
                  <pic:spPr>
                    <a:xfrm>
                      <a:off x="0" y="0"/>
                      <a:ext cx="5867830" cy="5720114"/>
                    </a:xfrm>
                    <a:prstGeom prst="rect">
                      <a:avLst/>
                    </a:prstGeom>
                    <a:ln/>
                  </pic:spPr>
                </pic:pic>
              </a:graphicData>
            </a:graphic>
          </wp:inline>
        </w:drawing>
      </w:r>
    </w:p>
    <w:p w14:paraId="133FC88D" w14:textId="77777777" w:rsidR="00B6350C" w:rsidRPr="00D517D3" w:rsidRDefault="00B6350C" w:rsidP="00D517D3">
      <w:pPr>
        <w:ind w:right="4" w:firstLine="567"/>
        <w:jc w:val="both"/>
        <w:rPr>
          <w:rFonts w:ascii="Arial" w:eastAsia="Arial" w:hAnsi="Arial" w:cs="Arial"/>
        </w:rPr>
      </w:pPr>
    </w:p>
    <w:p w14:paraId="10FD9102"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Үндэсний баялгийн санг түүний зорилго, үйл ажиллагааг нь шалгуур болгож дараах төрөлд ангилж болно: </w:t>
      </w:r>
    </w:p>
    <w:p w14:paraId="6AB0ADA6" w14:textId="77777777" w:rsidR="00B6350C" w:rsidRPr="00D517D3" w:rsidRDefault="00D517D3" w:rsidP="00D517D3">
      <w:pPr>
        <w:numPr>
          <w:ilvl w:val="0"/>
          <w:numId w:val="4"/>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Тогтворжуулалтын сан</w:t>
      </w:r>
    </w:p>
    <w:p w14:paraId="1702B4CA" w14:textId="77777777" w:rsidR="00B6350C" w:rsidRPr="00D517D3" w:rsidRDefault="00D517D3" w:rsidP="00D517D3">
      <w:pPr>
        <w:numPr>
          <w:ilvl w:val="0"/>
          <w:numId w:val="4"/>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Хуримтлалын сан</w:t>
      </w:r>
    </w:p>
    <w:p w14:paraId="5DDE6A0B" w14:textId="77777777" w:rsidR="00B6350C" w:rsidRPr="00D517D3" w:rsidRDefault="00D517D3" w:rsidP="00D517D3">
      <w:pPr>
        <w:numPr>
          <w:ilvl w:val="0"/>
          <w:numId w:val="4"/>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 xml:space="preserve">Тэтгэврийн сан </w:t>
      </w:r>
    </w:p>
    <w:p w14:paraId="38971ED5" w14:textId="77777777" w:rsidR="00B6350C" w:rsidRPr="00D517D3" w:rsidRDefault="00D517D3" w:rsidP="00D517D3">
      <w:pPr>
        <w:numPr>
          <w:ilvl w:val="0"/>
          <w:numId w:val="4"/>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 xml:space="preserve">Хөрөнгө оруулалтын сан; </w:t>
      </w:r>
    </w:p>
    <w:p w14:paraId="1886AE5E" w14:textId="77777777" w:rsidR="00B6350C" w:rsidRPr="00D517D3" w:rsidRDefault="00D517D3" w:rsidP="00D517D3">
      <w:pPr>
        <w:numPr>
          <w:ilvl w:val="0"/>
          <w:numId w:val="4"/>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 xml:space="preserve">Баялагийн сан гэж ерөнхийлөн ангилдаг. </w:t>
      </w:r>
    </w:p>
    <w:p w14:paraId="01DC0F97"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Тухайн улс орнууд өөрсдийн шийдвэрлэх асуудал, тэргүүлэх зорилтоос хамааран баялагийн сан нь эдгээр сангуудын аль нэг нь буюу хэд хэдэн багтсан дэд сангуудтай байх нь нийтлэг. </w:t>
      </w:r>
    </w:p>
    <w:p w14:paraId="724EB33F"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Дэлхийд алдартай том зарим сангийн менежер, орлого, эзэмшлийн талаарх тойм харьцуулалтыг хавсаргав. </w:t>
      </w:r>
    </w:p>
    <w:tbl>
      <w:tblPr>
        <w:tblStyle w:val="a4"/>
        <w:tblW w:w="9350" w:type="dxa"/>
        <w:tblLayout w:type="fixed"/>
        <w:tblLook w:val="0400" w:firstRow="0" w:lastRow="0" w:firstColumn="0" w:lastColumn="0" w:noHBand="0" w:noVBand="1"/>
      </w:tblPr>
      <w:tblGrid>
        <w:gridCol w:w="2199"/>
        <w:gridCol w:w="1464"/>
        <w:gridCol w:w="1942"/>
        <w:gridCol w:w="1736"/>
        <w:gridCol w:w="2009"/>
      </w:tblGrid>
      <w:tr w:rsidR="00B6350C" w:rsidRPr="00D517D3" w14:paraId="426F63C0" w14:textId="77777777">
        <w:trPr>
          <w:trHeight w:val="300"/>
        </w:trPr>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7C36" w14:textId="77777777" w:rsidR="00B6350C" w:rsidRPr="00D517D3" w:rsidRDefault="00D517D3" w:rsidP="00D517D3">
            <w:pPr>
              <w:ind w:right="4" w:firstLine="567"/>
              <w:jc w:val="both"/>
              <w:rPr>
                <w:rFonts w:ascii="Arial" w:eastAsia="Arial" w:hAnsi="Arial" w:cs="Arial"/>
                <w:b/>
                <w:color w:val="000000"/>
              </w:rPr>
            </w:pPr>
            <w:r w:rsidRPr="00D517D3">
              <w:rPr>
                <w:rFonts w:ascii="Arial" w:eastAsia="Arial" w:hAnsi="Arial" w:cs="Arial"/>
                <w:b/>
                <w:color w:val="000000"/>
              </w:rPr>
              <w:lastRenderedPageBreak/>
              <w:t>Сангийн нэр</w:t>
            </w:r>
          </w:p>
        </w:tc>
        <w:tc>
          <w:tcPr>
            <w:tcW w:w="1464" w:type="dxa"/>
            <w:tcBorders>
              <w:top w:val="single" w:sz="4" w:space="0" w:color="000000"/>
              <w:left w:val="nil"/>
              <w:bottom w:val="single" w:sz="4" w:space="0" w:color="000000"/>
              <w:right w:val="single" w:sz="4" w:space="0" w:color="000000"/>
            </w:tcBorders>
            <w:shd w:val="clear" w:color="auto" w:fill="auto"/>
            <w:vAlign w:val="center"/>
          </w:tcPr>
          <w:p w14:paraId="2E8D0BFE" w14:textId="77777777" w:rsidR="00B6350C" w:rsidRPr="00D517D3" w:rsidRDefault="00D517D3" w:rsidP="00D517D3">
            <w:pPr>
              <w:ind w:right="4" w:firstLine="567"/>
              <w:jc w:val="both"/>
              <w:rPr>
                <w:rFonts w:ascii="Arial" w:eastAsia="Arial" w:hAnsi="Arial" w:cs="Arial"/>
                <w:b/>
                <w:color w:val="000000"/>
              </w:rPr>
            </w:pPr>
            <w:r w:rsidRPr="00D517D3">
              <w:rPr>
                <w:rFonts w:ascii="Arial" w:eastAsia="Arial" w:hAnsi="Arial" w:cs="Arial"/>
                <w:b/>
                <w:color w:val="000000"/>
              </w:rPr>
              <w:t>Огноо</w:t>
            </w:r>
          </w:p>
        </w:tc>
        <w:tc>
          <w:tcPr>
            <w:tcW w:w="1942" w:type="dxa"/>
            <w:tcBorders>
              <w:top w:val="single" w:sz="4" w:space="0" w:color="000000"/>
              <w:left w:val="nil"/>
              <w:bottom w:val="single" w:sz="4" w:space="0" w:color="000000"/>
              <w:right w:val="single" w:sz="4" w:space="0" w:color="000000"/>
            </w:tcBorders>
            <w:shd w:val="clear" w:color="auto" w:fill="auto"/>
            <w:vAlign w:val="center"/>
          </w:tcPr>
          <w:p w14:paraId="7411EA15" w14:textId="77777777" w:rsidR="00B6350C" w:rsidRPr="00D517D3" w:rsidRDefault="00D517D3" w:rsidP="00D517D3">
            <w:pPr>
              <w:ind w:right="4" w:firstLine="567"/>
              <w:jc w:val="both"/>
              <w:rPr>
                <w:rFonts w:ascii="Arial" w:eastAsia="Arial" w:hAnsi="Arial" w:cs="Arial"/>
                <w:b/>
                <w:color w:val="000000"/>
              </w:rPr>
            </w:pPr>
            <w:r w:rsidRPr="00D517D3">
              <w:rPr>
                <w:rFonts w:ascii="Arial" w:eastAsia="Arial" w:hAnsi="Arial" w:cs="Arial"/>
                <w:b/>
                <w:color w:val="000000"/>
              </w:rPr>
              <w:t>Сангийн менежер</w:t>
            </w:r>
          </w:p>
        </w:tc>
        <w:tc>
          <w:tcPr>
            <w:tcW w:w="1736" w:type="dxa"/>
            <w:tcBorders>
              <w:top w:val="single" w:sz="4" w:space="0" w:color="000000"/>
              <w:left w:val="nil"/>
              <w:bottom w:val="single" w:sz="4" w:space="0" w:color="000000"/>
              <w:right w:val="single" w:sz="4" w:space="0" w:color="000000"/>
            </w:tcBorders>
            <w:shd w:val="clear" w:color="auto" w:fill="auto"/>
            <w:vAlign w:val="center"/>
          </w:tcPr>
          <w:p w14:paraId="6E4E2D86" w14:textId="77777777" w:rsidR="00B6350C" w:rsidRPr="00D517D3" w:rsidRDefault="00D517D3" w:rsidP="00D517D3">
            <w:pPr>
              <w:ind w:right="4" w:firstLine="567"/>
              <w:jc w:val="both"/>
              <w:rPr>
                <w:rFonts w:ascii="Arial" w:eastAsia="Arial" w:hAnsi="Arial" w:cs="Arial"/>
                <w:b/>
                <w:color w:val="000000"/>
              </w:rPr>
            </w:pPr>
            <w:r w:rsidRPr="00D517D3">
              <w:rPr>
                <w:rFonts w:ascii="Arial" w:eastAsia="Arial" w:hAnsi="Arial" w:cs="Arial"/>
                <w:b/>
                <w:color w:val="000000"/>
              </w:rPr>
              <w:t>Орлого</w:t>
            </w:r>
          </w:p>
        </w:tc>
        <w:tc>
          <w:tcPr>
            <w:tcW w:w="2009" w:type="dxa"/>
            <w:tcBorders>
              <w:top w:val="single" w:sz="4" w:space="0" w:color="000000"/>
              <w:left w:val="nil"/>
              <w:bottom w:val="single" w:sz="4" w:space="0" w:color="000000"/>
              <w:right w:val="single" w:sz="4" w:space="0" w:color="000000"/>
            </w:tcBorders>
            <w:shd w:val="clear" w:color="auto" w:fill="auto"/>
            <w:vAlign w:val="center"/>
          </w:tcPr>
          <w:p w14:paraId="48355E4C" w14:textId="77777777" w:rsidR="00B6350C" w:rsidRPr="00D517D3" w:rsidRDefault="00D517D3" w:rsidP="00D517D3">
            <w:pPr>
              <w:ind w:right="4" w:firstLine="567"/>
              <w:jc w:val="both"/>
              <w:rPr>
                <w:rFonts w:ascii="Arial" w:eastAsia="Arial" w:hAnsi="Arial" w:cs="Arial"/>
                <w:b/>
                <w:color w:val="000000"/>
              </w:rPr>
            </w:pPr>
            <w:r w:rsidRPr="00D517D3">
              <w:rPr>
                <w:rFonts w:ascii="Arial" w:eastAsia="Arial" w:hAnsi="Arial" w:cs="Arial"/>
                <w:b/>
                <w:color w:val="000000"/>
              </w:rPr>
              <w:t>Эзэмшигч</w:t>
            </w:r>
          </w:p>
        </w:tc>
      </w:tr>
      <w:tr w:rsidR="00B6350C" w:rsidRPr="00D517D3" w14:paraId="64932F18" w14:textId="77777777" w:rsidTr="00A6744E">
        <w:trPr>
          <w:trHeight w:val="1140"/>
        </w:trPr>
        <w:tc>
          <w:tcPr>
            <w:tcW w:w="2199" w:type="dxa"/>
            <w:vMerge w:val="restart"/>
            <w:tcBorders>
              <w:top w:val="nil"/>
              <w:left w:val="single" w:sz="4" w:space="0" w:color="000000"/>
              <w:bottom w:val="single" w:sz="4" w:space="0" w:color="000000"/>
              <w:right w:val="single" w:sz="4" w:space="0" w:color="000000"/>
            </w:tcBorders>
            <w:shd w:val="clear" w:color="auto" w:fill="auto"/>
          </w:tcPr>
          <w:p w14:paraId="465283EF"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НОРВЕГИЙН ЗАСГИЙН ГАЗРЫН ТЭТГЭВРИЙН САН</w:t>
            </w:r>
            <w:r w:rsidRPr="00D517D3">
              <w:rPr>
                <w:rFonts w:ascii="Arial" w:eastAsia="Arial" w:hAnsi="Arial" w:cs="Arial"/>
                <w:color w:val="000000"/>
              </w:rPr>
              <w:br/>
              <w:t>(THE GOVERNMENT PENSION FUND)</w:t>
            </w:r>
          </w:p>
        </w:tc>
        <w:tc>
          <w:tcPr>
            <w:tcW w:w="1464" w:type="dxa"/>
            <w:vMerge w:val="restart"/>
            <w:tcBorders>
              <w:top w:val="nil"/>
              <w:left w:val="single" w:sz="4" w:space="0" w:color="000000"/>
              <w:bottom w:val="single" w:sz="4" w:space="0" w:color="000000"/>
              <w:right w:val="single" w:sz="4" w:space="0" w:color="000000"/>
            </w:tcBorders>
            <w:shd w:val="clear" w:color="auto" w:fill="auto"/>
          </w:tcPr>
          <w:p w14:paraId="669C30BA"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1990</w:t>
            </w:r>
          </w:p>
        </w:tc>
        <w:tc>
          <w:tcPr>
            <w:tcW w:w="1942" w:type="dxa"/>
            <w:tcBorders>
              <w:top w:val="nil"/>
              <w:left w:val="nil"/>
              <w:bottom w:val="single" w:sz="4" w:space="0" w:color="000000"/>
              <w:right w:val="single" w:sz="4" w:space="0" w:color="000000"/>
            </w:tcBorders>
            <w:shd w:val="clear" w:color="auto" w:fill="auto"/>
          </w:tcPr>
          <w:p w14:paraId="110645A9"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Засгийн </w:t>
            </w:r>
            <w:r w:rsidRPr="00D517D3">
              <w:rPr>
                <w:rFonts w:ascii="Arial" w:eastAsia="Arial" w:hAnsi="Arial" w:cs="Arial"/>
                <w:color w:val="000000"/>
              </w:rPr>
              <w:br/>
              <w:t>газрын тэтгэврийн сан (глобал)-Norges Bank</w:t>
            </w:r>
            <w:r w:rsidRPr="00D517D3">
              <w:rPr>
                <w:rFonts w:ascii="Arial" w:eastAsia="Arial" w:hAnsi="Arial" w:cs="Arial"/>
                <w:color w:val="000000"/>
              </w:rPr>
              <w:br/>
              <w:t xml:space="preserve">Investment Management;  </w:t>
            </w:r>
          </w:p>
        </w:tc>
        <w:tc>
          <w:tcPr>
            <w:tcW w:w="1736" w:type="dxa"/>
            <w:tcBorders>
              <w:top w:val="nil"/>
              <w:left w:val="nil"/>
              <w:bottom w:val="single" w:sz="4" w:space="0" w:color="000000"/>
              <w:right w:val="single" w:sz="4" w:space="0" w:color="000000"/>
            </w:tcBorders>
            <w:shd w:val="clear" w:color="auto" w:fill="auto"/>
          </w:tcPr>
          <w:p w14:paraId="38AB2210"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Засгийн газрын нэгдсэн төсвөөс шилжүүлсэн газрын тосны мөнгөн орлого;</w:t>
            </w:r>
          </w:p>
        </w:tc>
        <w:tc>
          <w:tcPr>
            <w:tcW w:w="2009" w:type="dxa"/>
            <w:vMerge w:val="restart"/>
            <w:tcBorders>
              <w:top w:val="nil"/>
              <w:left w:val="single" w:sz="4" w:space="0" w:color="000000"/>
              <w:bottom w:val="single" w:sz="4" w:space="0" w:color="000000"/>
              <w:right w:val="single" w:sz="4" w:space="0" w:color="000000"/>
            </w:tcBorders>
            <w:shd w:val="clear" w:color="auto" w:fill="auto"/>
          </w:tcPr>
          <w:p w14:paraId="18468619"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Норвегийн Сангийн яам</w:t>
            </w:r>
          </w:p>
        </w:tc>
      </w:tr>
      <w:tr w:rsidR="00B6350C" w:rsidRPr="00D517D3" w14:paraId="2FF65461" w14:textId="77777777" w:rsidTr="00A6744E">
        <w:trPr>
          <w:trHeight w:val="1529"/>
        </w:trPr>
        <w:tc>
          <w:tcPr>
            <w:tcW w:w="2199" w:type="dxa"/>
            <w:vMerge/>
            <w:tcBorders>
              <w:top w:val="nil"/>
              <w:left w:val="single" w:sz="4" w:space="0" w:color="000000"/>
              <w:bottom w:val="single" w:sz="4" w:space="0" w:color="000000"/>
              <w:right w:val="single" w:sz="4" w:space="0" w:color="000000"/>
            </w:tcBorders>
            <w:shd w:val="clear" w:color="auto" w:fill="auto"/>
          </w:tcPr>
          <w:p w14:paraId="7D828687"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1464" w:type="dxa"/>
            <w:vMerge/>
            <w:tcBorders>
              <w:top w:val="nil"/>
              <w:left w:val="single" w:sz="4" w:space="0" w:color="000000"/>
              <w:bottom w:val="single" w:sz="4" w:space="0" w:color="000000"/>
              <w:right w:val="single" w:sz="4" w:space="0" w:color="000000"/>
            </w:tcBorders>
            <w:shd w:val="clear" w:color="auto" w:fill="auto"/>
          </w:tcPr>
          <w:p w14:paraId="136FEEF1"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1942" w:type="dxa"/>
            <w:tcBorders>
              <w:top w:val="nil"/>
              <w:left w:val="nil"/>
              <w:bottom w:val="single" w:sz="4" w:space="0" w:color="000000"/>
              <w:right w:val="single" w:sz="4" w:space="0" w:color="000000"/>
            </w:tcBorders>
            <w:shd w:val="clear" w:color="auto" w:fill="auto"/>
          </w:tcPr>
          <w:p w14:paraId="482E5DCE"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Засгийн газрын тэтгэврийн сан-Норвеги Folketrygdfondet</w:t>
            </w:r>
          </w:p>
        </w:tc>
        <w:tc>
          <w:tcPr>
            <w:tcW w:w="1736" w:type="dxa"/>
            <w:tcBorders>
              <w:top w:val="nil"/>
              <w:left w:val="nil"/>
              <w:bottom w:val="single" w:sz="4" w:space="0" w:color="000000"/>
              <w:right w:val="single" w:sz="4" w:space="0" w:color="000000"/>
            </w:tcBorders>
            <w:shd w:val="clear" w:color="auto" w:fill="auto"/>
          </w:tcPr>
          <w:p w14:paraId="35D181E7"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Газрын тосны үйл ажиллагаатай холбоотой санхүүгийн гүйлгээний үр ашиг </w:t>
            </w:r>
            <w:r w:rsidRPr="00D517D3">
              <w:rPr>
                <w:rFonts w:ascii="Arial" w:eastAsia="Arial" w:hAnsi="Arial" w:cs="Arial"/>
                <w:color w:val="000000"/>
              </w:rPr>
              <w:br/>
              <w:t>болон Сангийн хөрөнгийн үр өгөөж</w:t>
            </w:r>
          </w:p>
        </w:tc>
        <w:tc>
          <w:tcPr>
            <w:tcW w:w="2009" w:type="dxa"/>
            <w:vMerge/>
            <w:tcBorders>
              <w:top w:val="nil"/>
              <w:left w:val="single" w:sz="4" w:space="0" w:color="000000"/>
              <w:bottom w:val="single" w:sz="4" w:space="0" w:color="000000"/>
              <w:right w:val="single" w:sz="4" w:space="0" w:color="000000"/>
            </w:tcBorders>
            <w:shd w:val="clear" w:color="auto" w:fill="auto"/>
          </w:tcPr>
          <w:p w14:paraId="41713B22"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r>
      <w:tr w:rsidR="00B6350C" w:rsidRPr="00D517D3" w14:paraId="5D72FB9E" w14:textId="77777777" w:rsidTr="00A6744E">
        <w:trPr>
          <w:trHeight w:val="1425"/>
        </w:trPr>
        <w:tc>
          <w:tcPr>
            <w:tcW w:w="2199" w:type="dxa"/>
            <w:vMerge w:val="restart"/>
            <w:tcBorders>
              <w:top w:val="nil"/>
              <w:left w:val="single" w:sz="4" w:space="0" w:color="000000"/>
              <w:bottom w:val="single" w:sz="4" w:space="0" w:color="000000"/>
              <w:right w:val="single" w:sz="4" w:space="0" w:color="000000"/>
            </w:tcBorders>
            <w:shd w:val="clear" w:color="auto" w:fill="auto"/>
          </w:tcPr>
          <w:p w14:paraId="180FDC97"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БНХАУ-ЫН ХӨРӨНГӨ ОРУУЛАЛТЫН КОРПОРАЦИ (CHINA </w:t>
            </w:r>
            <w:r w:rsidRPr="00D517D3">
              <w:rPr>
                <w:rFonts w:ascii="Arial" w:eastAsia="Arial" w:hAnsi="Arial" w:cs="Arial"/>
                <w:color w:val="000000"/>
              </w:rPr>
              <w:br/>
              <w:t>INVESTMENT CORPORATION</w:t>
            </w:r>
          </w:p>
        </w:tc>
        <w:tc>
          <w:tcPr>
            <w:tcW w:w="1464" w:type="dxa"/>
            <w:vMerge w:val="restart"/>
            <w:tcBorders>
              <w:top w:val="nil"/>
              <w:left w:val="single" w:sz="4" w:space="0" w:color="000000"/>
              <w:bottom w:val="single" w:sz="4" w:space="0" w:color="000000"/>
              <w:right w:val="single" w:sz="4" w:space="0" w:color="000000"/>
            </w:tcBorders>
            <w:shd w:val="clear" w:color="auto" w:fill="auto"/>
          </w:tcPr>
          <w:p w14:paraId="338E4E0B"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2007</w:t>
            </w:r>
          </w:p>
        </w:tc>
        <w:tc>
          <w:tcPr>
            <w:tcW w:w="1942" w:type="dxa"/>
            <w:tcBorders>
              <w:top w:val="nil"/>
              <w:left w:val="nil"/>
              <w:bottom w:val="single" w:sz="4" w:space="0" w:color="000000"/>
              <w:right w:val="single" w:sz="4" w:space="0" w:color="000000"/>
            </w:tcBorders>
            <w:shd w:val="clear" w:color="auto" w:fill="auto"/>
          </w:tcPr>
          <w:p w14:paraId="7554D6E2"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Гадаад дах хөрөнгө оруулалтыг CIC International Co., Ltd (CIC International) ба  CIC Capital Corporation (CIC Capital), </w:t>
            </w:r>
          </w:p>
        </w:tc>
        <w:tc>
          <w:tcPr>
            <w:tcW w:w="1736" w:type="dxa"/>
            <w:vMerge w:val="restart"/>
            <w:tcBorders>
              <w:top w:val="nil"/>
              <w:left w:val="single" w:sz="4" w:space="0" w:color="000000"/>
              <w:bottom w:val="single" w:sz="4" w:space="0" w:color="000000"/>
              <w:right w:val="single" w:sz="4" w:space="0" w:color="000000"/>
            </w:tcBorders>
            <w:shd w:val="clear" w:color="auto" w:fill="auto"/>
          </w:tcPr>
          <w:p w14:paraId="52C4829A"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Хөрөнгө оруулалтын орлого</w:t>
            </w:r>
          </w:p>
        </w:tc>
        <w:tc>
          <w:tcPr>
            <w:tcW w:w="2009" w:type="dxa"/>
            <w:vMerge w:val="restart"/>
            <w:tcBorders>
              <w:top w:val="nil"/>
              <w:left w:val="single" w:sz="4" w:space="0" w:color="000000"/>
              <w:bottom w:val="single" w:sz="4" w:space="0" w:color="000000"/>
              <w:right w:val="single" w:sz="4" w:space="0" w:color="000000"/>
            </w:tcBorders>
            <w:shd w:val="clear" w:color="auto" w:fill="auto"/>
          </w:tcPr>
          <w:p w14:paraId="57D33A5E"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БНХАУ-ын Төрийн зөвлөл</w:t>
            </w:r>
          </w:p>
        </w:tc>
      </w:tr>
      <w:tr w:rsidR="00B6350C" w:rsidRPr="00D517D3" w14:paraId="727F66DD" w14:textId="77777777" w:rsidTr="00A6744E">
        <w:trPr>
          <w:trHeight w:val="1710"/>
        </w:trPr>
        <w:tc>
          <w:tcPr>
            <w:tcW w:w="2199" w:type="dxa"/>
            <w:vMerge/>
            <w:tcBorders>
              <w:top w:val="nil"/>
              <w:left w:val="single" w:sz="4" w:space="0" w:color="000000"/>
              <w:bottom w:val="single" w:sz="4" w:space="0" w:color="000000"/>
              <w:right w:val="single" w:sz="4" w:space="0" w:color="000000"/>
            </w:tcBorders>
            <w:shd w:val="clear" w:color="auto" w:fill="auto"/>
          </w:tcPr>
          <w:p w14:paraId="1F2BC394"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1464" w:type="dxa"/>
            <w:vMerge/>
            <w:tcBorders>
              <w:top w:val="nil"/>
              <w:left w:val="single" w:sz="4" w:space="0" w:color="000000"/>
              <w:bottom w:val="single" w:sz="4" w:space="0" w:color="000000"/>
              <w:right w:val="single" w:sz="4" w:space="0" w:color="000000"/>
            </w:tcBorders>
            <w:shd w:val="clear" w:color="auto" w:fill="auto"/>
          </w:tcPr>
          <w:p w14:paraId="6CFABCCF"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1942" w:type="dxa"/>
            <w:tcBorders>
              <w:top w:val="nil"/>
              <w:left w:val="nil"/>
              <w:bottom w:val="single" w:sz="4" w:space="0" w:color="000000"/>
              <w:right w:val="single" w:sz="4" w:space="0" w:color="000000"/>
            </w:tcBorders>
            <w:shd w:val="clear" w:color="auto" w:fill="auto"/>
          </w:tcPr>
          <w:p w14:paraId="6A2A4C4E"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Хятадын төрийн өмчит компаниудад хийх хөрөнгө оруулалтыг Central Huijin </w:t>
            </w:r>
            <w:r w:rsidRPr="00D517D3">
              <w:rPr>
                <w:rFonts w:ascii="Arial" w:eastAsia="Arial" w:hAnsi="Arial" w:cs="Arial"/>
                <w:color w:val="000000"/>
              </w:rPr>
              <w:br/>
              <w:t>Investment Ltd. (Central Huijin)</w:t>
            </w:r>
          </w:p>
        </w:tc>
        <w:tc>
          <w:tcPr>
            <w:tcW w:w="1736" w:type="dxa"/>
            <w:vMerge/>
            <w:tcBorders>
              <w:top w:val="nil"/>
              <w:left w:val="single" w:sz="4" w:space="0" w:color="000000"/>
              <w:bottom w:val="single" w:sz="4" w:space="0" w:color="000000"/>
              <w:right w:val="single" w:sz="4" w:space="0" w:color="000000"/>
            </w:tcBorders>
            <w:shd w:val="clear" w:color="auto" w:fill="auto"/>
          </w:tcPr>
          <w:p w14:paraId="73BE36F5"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2009" w:type="dxa"/>
            <w:vMerge/>
            <w:tcBorders>
              <w:top w:val="nil"/>
              <w:left w:val="single" w:sz="4" w:space="0" w:color="000000"/>
              <w:bottom w:val="single" w:sz="4" w:space="0" w:color="000000"/>
              <w:right w:val="single" w:sz="4" w:space="0" w:color="000000"/>
            </w:tcBorders>
            <w:shd w:val="clear" w:color="auto" w:fill="auto"/>
          </w:tcPr>
          <w:p w14:paraId="634F410C"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r>
      <w:tr w:rsidR="00B6350C" w:rsidRPr="00D517D3" w14:paraId="3630007D" w14:textId="77777777" w:rsidTr="00A6744E">
        <w:trPr>
          <w:trHeight w:val="1140"/>
        </w:trPr>
        <w:tc>
          <w:tcPr>
            <w:tcW w:w="2199" w:type="dxa"/>
            <w:vMerge w:val="restart"/>
            <w:tcBorders>
              <w:top w:val="nil"/>
              <w:left w:val="single" w:sz="4" w:space="0" w:color="000000"/>
              <w:bottom w:val="single" w:sz="4" w:space="0" w:color="000000"/>
              <w:right w:val="single" w:sz="4" w:space="0" w:color="000000"/>
            </w:tcBorders>
            <w:shd w:val="clear" w:color="auto" w:fill="auto"/>
          </w:tcPr>
          <w:p w14:paraId="1C9A0FA4"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СИНГАПУР УЛСЫН ҮНДЭСНИЙ БАЯЛГИЙН САН </w:t>
            </w:r>
          </w:p>
        </w:tc>
        <w:tc>
          <w:tcPr>
            <w:tcW w:w="1464" w:type="dxa"/>
            <w:vMerge w:val="restart"/>
            <w:tcBorders>
              <w:top w:val="nil"/>
              <w:left w:val="single" w:sz="4" w:space="0" w:color="000000"/>
              <w:bottom w:val="single" w:sz="4" w:space="0" w:color="000000"/>
              <w:right w:val="single" w:sz="4" w:space="0" w:color="000000"/>
            </w:tcBorders>
            <w:shd w:val="clear" w:color="auto" w:fill="auto"/>
          </w:tcPr>
          <w:p w14:paraId="5D56DB05"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1981</w:t>
            </w:r>
          </w:p>
        </w:tc>
        <w:tc>
          <w:tcPr>
            <w:tcW w:w="1942" w:type="dxa"/>
            <w:tcBorders>
              <w:top w:val="nil"/>
              <w:left w:val="nil"/>
              <w:bottom w:val="single" w:sz="4" w:space="0" w:color="000000"/>
              <w:right w:val="single" w:sz="4" w:space="0" w:color="000000"/>
            </w:tcBorders>
            <w:shd w:val="clear" w:color="auto" w:fill="auto"/>
          </w:tcPr>
          <w:p w14:paraId="681D43DA"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Дотоодод хийх хөрөнгө оруулалт -Темасек холдинг </w:t>
            </w:r>
            <w:r w:rsidRPr="00D517D3">
              <w:rPr>
                <w:rFonts w:ascii="Arial" w:eastAsia="Arial" w:hAnsi="Arial" w:cs="Arial"/>
                <w:color w:val="000000"/>
              </w:rPr>
              <w:lastRenderedPageBreak/>
              <w:t>(Temasek Holdings)</w:t>
            </w:r>
          </w:p>
        </w:tc>
        <w:tc>
          <w:tcPr>
            <w:tcW w:w="1736" w:type="dxa"/>
            <w:vMerge w:val="restart"/>
            <w:tcBorders>
              <w:top w:val="nil"/>
              <w:left w:val="single" w:sz="4" w:space="0" w:color="000000"/>
              <w:bottom w:val="single" w:sz="4" w:space="0" w:color="000000"/>
              <w:right w:val="single" w:sz="4" w:space="0" w:color="000000"/>
            </w:tcBorders>
            <w:shd w:val="clear" w:color="auto" w:fill="auto"/>
          </w:tcPr>
          <w:p w14:paraId="45C0F7C2"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lastRenderedPageBreak/>
              <w:t>Хөрөнгө оруулалтын орлого</w:t>
            </w:r>
          </w:p>
        </w:tc>
        <w:tc>
          <w:tcPr>
            <w:tcW w:w="2009" w:type="dxa"/>
            <w:vMerge w:val="restart"/>
            <w:tcBorders>
              <w:top w:val="nil"/>
              <w:left w:val="single" w:sz="4" w:space="0" w:color="000000"/>
              <w:bottom w:val="single" w:sz="4" w:space="0" w:color="000000"/>
              <w:right w:val="single" w:sz="4" w:space="0" w:color="000000"/>
            </w:tcBorders>
            <w:shd w:val="clear" w:color="auto" w:fill="auto"/>
          </w:tcPr>
          <w:p w14:paraId="16EDA718"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Сангийн яам</w:t>
            </w:r>
          </w:p>
        </w:tc>
      </w:tr>
      <w:tr w:rsidR="00B6350C" w:rsidRPr="00D517D3" w14:paraId="5261DF48" w14:textId="77777777" w:rsidTr="00A6744E">
        <w:trPr>
          <w:trHeight w:val="1140"/>
        </w:trPr>
        <w:tc>
          <w:tcPr>
            <w:tcW w:w="2199" w:type="dxa"/>
            <w:vMerge/>
            <w:tcBorders>
              <w:top w:val="nil"/>
              <w:left w:val="single" w:sz="4" w:space="0" w:color="000000"/>
              <w:bottom w:val="single" w:sz="4" w:space="0" w:color="000000"/>
              <w:right w:val="single" w:sz="4" w:space="0" w:color="000000"/>
            </w:tcBorders>
            <w:shd w:val="clear" w:color="auto" w:fill="auto"/>
          </w:tcPr>
          <w:p w14:paraId="6A8F7ACC"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1464" w:type="dxa"/>
            <w:vMerge/>
            <w:tcBorders>
              <w:top w:val="nil"/>
              <w:left w:val="single" w:sz="4" w:space="0" w:color="000000"/>
              <w:bottom w:val="single" w:sz="4" w:space="0" w:color="000000"/>
              <w:right w:val="single" w:sz="4" w:space="0" w:color="000000"/>
            </w:tcBorders>
            <w:shd w:val="clear" w:color="auto" w:fill="auto"/>
          </w:tcPr>
          <w:p w14:paraId="1D66D794"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1942" w:type="dxa"/>
            <w:tcBorders>
              <w:top w:val="nil"/>
              <w:left w:val="nil"/>
              <w:bottom w:val="single" w:sz="4" w:space="0" w:color="000000"/>
              <w:right w:val="single" w:sz="4" w:space="0" w:color="000000"/>
            </w:tcBorders>
            <w:shd w:val="clear" w:color="auto" w:fill="auto"/>
          </w:tcPr>
          <w:p w14:paraId="0D68F8B9"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Гадаадад хийх хөрөнгө оруулалт-Сингапурын ЗГ-ын хөрөнгө оруулалтын корпораци</w:t>
            </w:r>
          </w:p>
        </w:tc>
        <w:tc>
          <w:tcPr>
            <w:tcW w:w="1736" w:type="dxa"/>
            <w:vMerge/>
            <w:tcBorders>
              <w:top w:val="nil"/>
              <w:left w:val="single" w:sz="4" w:space="0" w:color="000000"/>
              <w:bottom w:val="single" w:sz="4" w:space="0" w:color="000000"/>
              <w:right w:val="single" w:sz="4" w:space="0" w:color="000000"/>
            </w:tcBorders>
            <w:shd w:val="clear" w:color="auto" w:fill="auto"/>
          </w:tcPr>
          <w:p w14:paraId="0F1A8E47"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c>
          <w:tcPr>
            <w:tcW w:w="2009" w:type="dxa"/>
            <w:vMerge/>
            <w:tcBorders>
              <w:top w:val="nil"/>
              <w:left w:val="single" w:sz="4" w:space="0" w:color="000000"/>
              <w:bottom w:val="single" w:sz="4" w:space="0" w:color="000000"/>
              <w:right w:val="single" w:sz="4" w:space="0" w:color="000000"/>
            </w:tcBorders>
            <w:shd w:val="clear" w:color="auto" w:fill="auto"/>
          </w:tcPr>
          <w:p w14:paraId="08D0EEB2" w14:textId="77777777" w:rsidR="00B6350C" w:rsidRPr="00D517D3" w:rsidRDefault="00B6350C" w:rsidP="00A6744E">
            <w:pPr>
              <w:widowControl w:val="0"/>
              <w:pBdr>
                <w:top w:val="nil"/>
                <w:left w:val="nil"/>
                <w:bottom w:val="nil"/>
                <w:right w:val="nil"/>
                <w:between w:val="nil"/>
              </w:pBdr>
              <w:spacing w:line="276" w:lineRule="auto"/>
              <w:rPr>
                <w:rFonts w:ascii="Arial" w:eastAsia="Arial" w:hAnsi="Arial" w:cs="Arial"/>
                <w:color w:val="000000"/>
              </w:rPr>
            </w:pPr>
          </w:p>
        </w:tc>
      </w:tr>
      <w:tr w:rsidR="00B6350C" w:rsidRPr="00D517D3" w14:paraId="4DF5C49B" w14:textId="77777777" w:rsidTr="00A6744E">
        <w:trPr>
          <w:trHeight w:val="1140"/>
        </w:trPr>
        <w:tc>
          <w:tcPr>
            <w:tcW w:w="2199" w:type="dxa"/>
            <w:tcBorders>
              <w:top w:val="nil"/>
              <w:left w:val="single" w:sz="4" w:space="0" w:color="000000"/>
              <w:bottom w:val="single" w:sz="4" w:space="0" w:color="000000"/>
              <w:right w:val="single" w:sz="4" w:space="0" w:color="000000"/>
            </w:tcBorders>
            <w:shd w:val="clear" w:color="auto" w:fill="auto"/>
          </w:tcPr>
          <w:p w14:paraId="0FBFA4FA"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БҮГД НАЙРАМДАХ КАЗАХСТАН УЛСЫН “САМРУК-КАЗЫНА” ХК</w:t>
            </w:r>
            <w:r w:rsidRPr="00D517D3">
              <w:rPr>
                <w:rFonts w:ascii="Arial" w:eastAsia="Arial" w:hAnsi="Arial" w:cs="Arial"/>
                <w:color w:val="000000"/>
              </w:rPr>
              <w:br/>
              <w:t>(SAMRUK-KAZYNA JSC)</w:t>
            </w:r>
          </w:p>
        </w:tc>
        <w:tc>
          <w:tcPr>
            <w:tcW w:w="1464" w:type="dxa"/>
            <w:tcBorders>
              <w:top w:val="nil"/>
              <w:left w:val="nil"/>
              <w:bottom w:val="single" w:sz="4" w:space="0" w:color="000000"/>
              <w:right w:val="single" w:sz="4" w:space="0" w:color="000000"/>
            </w:tcBorders>
            <w:shd w:val="clear" w:color="auto" w:fill="auto"/>
          </w:tcPr>
          <w:p w14:paraId="4628B9CD"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2008</w:t>
            </w:r>
          </w:p>
        </w:tc>
        <w:tc>
          <w:tcPr>
            <w:tcW w:w="1942" w:type="dxa"/>
            <w:tcBorders>
              <w:top w:val="nil"/>
              <w:left w:val="nil"/>
              <w:bottom w:val="single" w:sz="4" w:space="0" w:color="000000"/>
              <w:right w:val="single" w:sz="4" w:space="0" w:color="000000"/>
            </w:tcBorders>
            <w:shd w:val="clear" w:color="auto" w:fill="auto"/>
          </w:tcPr>
          <w:p w14:paraId="236CC30B"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Төрийн өмчит компани хэлбэртэй</w:t>
            </w:r>
          </w:p>
        </w:tc>
        <w:tc>
          <w:tcPr>
            <w:tcW w:w="1736" w:type="dxa"/>
            <w:tcBorders>
              <w:top w:val="nil"/>
              <w:left w:val="nil"/>
              <w:bottom w:val="single" w:sz="4" w:space="0" w:color="000000"/>
              <w:right w:val="single" w:sz="4" w:space="0" w:color="000000"/>
            </w:tcBorders>
            <w:shd w:val="clear" w:color="auto" w:fill="auto"/>
          </w:tcPr>
          <w:p w14:paraId="1E83411C"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Ногдол ашиг </w:t>
            </w:r>
          </w:p>
        </w:tc>
        <w:tc>
          <w:tcPr>
            <w:tcW w:w="2009" w:type="dxa"/>
            <w:tcBorders>
              <w:top w:val="nil"/>
              <w:left w:val="nil"/>
              <w:bottom w:val="single" w:sz="4" w:space="0" w:color="000000"/>
              <w:right w:val="single" w:sz="4" w:space="0" w:color="000000"/>
            </w:tcBorders>
            <w:shd w:val="clear" w:color="auto" w:fill="auto"/>
          </w:tcPr>
          <w:p w14:paraId="2C6586EC" w14:textId="77777777" w:rsidR="00B6350C" w:rsidRPr="00D517D3" w:rsidRDefault="00D517D3" w:rsidP="00A6744E">
            <w:pPr>
              <w:ind w:right="4"/>
              <w:rPr>
                <w:rFonts w:ascii="Arial" w:eastAsia="Arial" w:hAnsi="Arial" w:cs="Arial"/>
                <w:color w:val="000000"/>
              </w:rPr>
            </w:pPr>
            <w:r w:rsidRPr="00D517D3">
              <w:rPr>
                <w:rFonts w:ascii="Arial" w:eastAsia="Arial" w:hAnsi="Arial" w:cs="Arial"/>
                <w:color w:val="000000"/>
              </w:rPr>
              <w:t xml:space="preserve">Казакстаны Засгийн газар </w:t>
            </w:r>
          </w:p>
        </w:tc>
      </w:tr>
    </w:tbl>
    <w:p w14:paraId="688442FA" w14:textId="77777777" w:rsidR="00B6350C" w:rsidRPr="00D517D3" w:rsidRDefault="00B6350C" w:rsidP="00D517D3">
      <w:pPr>
        <w:ind w:right="4" w:firstLine="567"/>
        <w:jc w:val="both"/>
        <w:rPr>
          <w:rFonts w:ascii="Arial" w:eastAsia="Arial" w:hAnsi="Arial" w:cs="Arial"/>
          <w:b/>
        </w:rPr>
      </w:pPr>
    </w:p>
    <w:p w14:paraId="350A5467" w14:textId="77777777" w:rsidR="00B6350C" w:rsidRPr="00D517D3" w:rsidRDefault="00B6350C" w:rsidP="00D517D3">
      <w:pPr>
        <w:ind w:right="4" w:firstLine="567"/>
        <w:jc w:val="both"/>
        <w:rPr>
          <w:rFonts w:ascii="Arial" w:eastAsia="Arial" w:hAnsi="Arial" w:cs="Arial"/>
          <w:b/>
        </w:rPr>
      </w:pPr>
    </w:p>
    <w:p w14:paraId="6854B640" w14:textId="37CCCFB9" w:rsidR="00B6350C" w:rsidRDefault="00D517D3" w:rsidP="00D517D3">
      <w:pPr>
        <w:ind w:right="4" w:firstLine="567"/>
        <w:jc w:val="both"/>
        <w:rPr>
          <w:rFonts w:ascii="Arial" w:eastAsia="Arial" w:hAnsi="Arial" w:cs="Arial"/>
          <w:b/>
        </w:rPr>
      </w:pPr>
      <w:r w:rsidRPr="00D517D3">
        <w:rPr>
          <w:rFonts w:ascii="Arial" w:eastAsia="Arial" w:hAnsi="Arial" w:cs="Arial"/>
          <w:b/>
        </w:rPr>
        <w:t xml:space="preserve">НАЙМ. </w:t>
      </w:r>
      <w:r w:rsidR="00A6744E" w:rsidRPr="00D517D3">
        <w:rPr>
          <w:rFonts w:ascii="Arial" w:eastAsia="Arial" w:hAnsi="Arial" w:cs="Arial"/>
          <w:b/>
        </w:rPr>
        <w:t>ЗӨВЛӨМЖ</w:t>
      </w:r>
    </w:p>
    <w:p w14:paraId="4BAB867F" w14:textId="77777777" w:rsidR="00A6744E" w:rsidRPr="00D517D3" w:rsidRDefault="00A6744E" w:rsidP="00D517D3">
      <w:pPr>
        <w:ind w:right="4" w:firstLine="567"/>
        <w:jc w:val="both"/>
        <w:rPr>
          <w:rFonts w:ascii="Arial" w:eastAsia="Arial" w:hAnsi="Arial" w:cs="Arial"/>
          <w:b/>
        </w:rPr>
      </w:pPr>
    </w:p>
    <w:p w14:paraId="14E0B65B"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Хуулийн төслийн үр нөлөөний үнэлгээг зохих журмын дагуу хийж гүйцэтгэхэд нэгэнт батлагдсан хуулийг хэлбэрэлтгүй, улс төржилгүйгээр хэрэгжүүлэх, хэрэв түүнд алдаа, хийдэл байх аваас нэн яаралтай засаж сайжруулж явах нь юу юунаас илүү чухал нь харагдаж байна. </w:t>
      </w:r>
    </w:p>
    <w:p w14:paraId="0BC07344" w14:textId="77777777" w:rsidR="00B6350C" w:rsidRPr="00D517D3" w:rsidRDefault="00B6350C" w:rsidP="00D517D3">
      <w:pPr>
        <w:ind w:right="4" w:firstLine="567"/>
        <w:jc w:val="both"/>
        <w:rPr>
          <w:rFonts w:ascii="Arial" w:eastAsia="Arial" w:hAnsi="Arial" w:cs="Arial"/>
        </w:rPr>
      </w:pPr>
    </w:p>
    <w:p w14:paraId="71129FA3" w14:textId="77777777" w:rsidR="00B6350C" w:rsidRPr="00D517D3" w:rsidRDefault="00B6350C" w:rsidP="00D517D3">
      <w:pPr>
        <w:spacing w:line="276" w:lineRule="auto"/>
        <w:ind w:right="4" w:firstLine="567"/>
        <w:jc w:val="both"/>
        <w:rPr>
          <w:rFonts w:ascii="Arial" w:eastAsia="Arial" w:hAnsi="Arial" w:cs="Arial"/>
          <w:b/>
        </w:rPr>
      </w:pPr>
    </w:p>
    <w:p w14:paraId="7283294C" w14:textId="77777777" w:rsidR="00B6350C" w:rsidRPr="00D517D3" w:rsidRDefault="00B6350C" w:rsidP="00D517D3">
      <w:pPr>
        <w:spacing w:line="276" w:lineRule="auto"/>
        <w:ind w:right="4" w:firstLine="567"/>
        <w:jc w:val="both"/>
        <w:rPr>
          <w:rFonts w:ascii="Arial" w:eastAsia="Arial" w:hAnsi="Arial" w:cs="Arial"/>
          <w:b/>
        </w:rPr>
      </w:pPr>
    </w:p>
    <w:p w14:paraId="2CD436D5" w14:textId="77777777" w:rsidR="00B6350C" w:rsidRPr="00D517D3" w:rsidRDefault="00B6350C" w:rsidP="00D517D3">
      <w:pPr>
        <w:spacing w:line="276" w:lineRule="auto"/>
        <w:ind w:right="4" w:firstLine="567"/>
        <w:jc w:val="both"/>
        <w:rPr>
          <w:rFonts w:ascii="Arial" w:eastAsia="Arial" w:hAnsi="Arial" w:cs="Arial"/>
          <w:b/>
        </w:rPr>
      </w:pPr>
    </w:p>
    <w:p w14:paraId="64484458" w14:textId="77777777" w:rsidR="00B6350C" w:rsidRPr="00D517D3" w:rsidRDefault="00B6350C" w:rsidP="00D517D3">
      <w:pPr>
        <w:spacing w:line="276" w:lineRule="auto"/>
        <w:ind w:right="4" w:firstLine="567"/>
        <w:jc w:val="both"/>
        <w:rPr>
          <w:rFonts w:ascii="Arial" w:eastAsia="Arial" w:hAnsi="Arial" w:cs="Arial"/>
          <w:b/>
        </w:rPr>
      </w:pPr>
    </w:p>
    <w:p w14:paraId="4372E24C" w14:textId="77777777" w:rsidR="00B6350C" w:rsidRPr="00D517D3" w:rsidRDefault="00B6350C" w:rsidP="00D517D3">
      <w:pPr>
        <w:spacing w:line="276" w:lineRule="auto"/>
        <w:ind w:right="4" w:firstLine="567"/>
        <w:jc w:val="both"/>
        <w:rPr>
          <w:rFonts w:ascii="Arial" w:eastAsia="Arial" w:hAnsi="Arial" w:cs="Arial"/>
          <w:b/>
        </w:rPr>
      </w:pPr>
    </w:p>
    <w:p w14:paraId="296060E4" w14:textId="77777777" w:rsidR="00B6350C" w:rsidRPr="00D517D3" w:rsidRDefault="00B6350C" w:rsidP="00D517D3">
      <w:pPr>
        <w:spacing w:line="276" w:lineRule="auto"/>
        <w:ind w:right="4" w:firstLine="567"/>
        <w:jc w:val="both"/>
        <w:rPr>
          <w:rFonts w:ascii="Arial" w:eastAsia="Arial" w:hAnsi="Arial" w:cs="Arial"/>
          <w:b/>
        </w:rPr>
      </w:pPr>
    </w:p>
    <w:p w14:paraId="7171D827" w14:textId="77777777" w:rsidR="00B6350C" w:rsidRPr="00D517D3" w:rsidRDefault="00B6350C" w:rsidP="00D517D3">
      <w:pPr>
        <w:spacing w:line="276" w:lineRule="auto"/>
        <w:ind w:right="4" w:firstLine="567"/>
        <w:jc w:val="both"/>
        <w:rPr>
          <w:rFonts w:ascii="Arial" w:eastAsia="Arial" w:hAnsi="Arial" w:cs="Arial"/>
          <w:b/>
        </w:rPr>
      </w:pPr>
    </w:p>
    <w:p w14:paraId="377E3B64" w14:textId="77777777" w:rsidR="00B6350C" w:rsidRPr="00D517D3" w:rsidRDefault="00B6350C" w:rsidP="00D517D3">
      <w:pPr>
        <w:spacing w:line="276" w:lineRule="auto"/>
        <w:ind w:right="4" w:firstLine="567"/>
        <w:jc w:val="both"/>
        <w:rPr>
          <w:rFonts w:ascii="Arial" w:eastAsia="Arial" w:hAnsi="Arial" w:cs="Arial"/>
          <w:b/>
        </w:rPr>
      </w:pPr>
    </w:p>
    <w:p w14:paraId="00B94279" w14:textId="77777777" w:rsidR="00B6350C" w:rsidRPr="00D517D3" w:rsidRDefault="00B6350C" w:rsidP="00D517D3">
      <w:pPr>
        <w:spacing w:line="276" w:lineRule="auto"/>
        <w:ind w:right="4" w:firstLine="567"/>
        <w:jc w:val="both"/>
        <w:rPr>
          <w:rFonts w:ascii="Arial" w:eastAsia="Arial" w:hAnsi="Arial" w:cs="Arial"/>
          <w:b/>
        </w:rPr>
      </w:pPr>
    </w:p>
    <w:p w14:paraId="5E37D8F2" w14:textId="77777777" w:rsidR="00B6350C" w:rsidRPr="00D517D3" w:rsidRDefault="00D517D3" w:rsidP="00A6744E">
      <w:pPr>
        <w:ind w:right="4" w:firstLine="567"/>
        <w:jc w:val="center"/>
        <w:rPr>
          <w:rFonts w:ascii="Arial" w:eastAsia="Arial" w:hAnsi="Arial" w:cs="Arial"/>
        </w:rPr>
      </w:pPr>
      <w:r w:rsidRPr="00D517D3">
        <w:rPr>
          <w:rFonts w:ascii="Arial" w:eastAsia="Arial" w:hAnsi="Arial" w:cs="Arial"/>
        </w:rPr>
        <w:t>--- оОо ---</w:t>
      </w:r>
    </w:p>
    <w:p w14:paraId="1F8AB693" w14:textId="77777777" w:rsidR="00B6350C" w:rsidRPr="00D517D3" w:rsidRDefault="00B6350C" w:rsidP="00D517D3">
      <w:pPr>
        <w:spacing w:line="276" w:lineRule="auto"/>
        <w:ind w:right="4" w:firstLine="567"/>
        <w:jc w:val="both"/>
        <w:rPr>
          <w:rFonts w:ascii="Arial" w:eastAsia="Arial" w:hAnsi="Arial" w:cs="Arial"/>
          <w:b/>
        </w:rPr>
      </w:pPr>
    </w:p>
    <w:p w14:paraId="278AF19B" w14:textId="77777777" w:rsidR="00B6350C" w:rsidRPr="00D517D3" w:rsidRDefault="00B6350C" w:rsidP="00D517D3">
      <w:pPr>
        <w:spacing w:line="276" w:lineRule="auto"/>
        <w:ind w:right="4" w:firstLine="567"/>
        <w:jc w:val="both"/>
        <w:rPr>
          <w:rFonts w:ascii="Arial" w:eastAsia="Arial" w:hAnsi="Arial" w:cs="Arial"/>
          <w:b/>
        </w:rPr>
      </w:pPr>
    </w:p>
    <w:p w14:paraId="186396BC" w14:textId="77777777" w:rsidR="00B6350C" w:rsidRPr="00D517D3" w:rsidRDefault="00B6350C" w:rsidP="00D517D3">
      <w:pPr>
        <w:spacing w:line="276" w:lineRule="auto"/>
        <w:ind w:right="4" w:firstLine="567"/>
        <w:jc w:val="both"/>
        <w:rPr>
          <w:rFonts w:ascii="Arial" w:eastAsia="Arial" w:hAnsi="Arial" w:cs="Arial"/>
          <w:b/>
        </w:rPr>
      </w:pPr>
    </w:p>
    <w:p w14:paraId="3F9A7274" w14:textId="77777777" w:rsidR="00B6350C" w:rsidRPr="00D517D3" w:rsidRDefault="00B6350C" w:rsidP="00D517D3">
      <w:pPr>
        <w:spacing w:line="276" w:lineRule="auto"/>
        <w:ind w:right="4" w:firstLine="567"/>
        <w:jc w:val="both"/>
        <w:rPr>
          <w:rFonts w:ascii="Arial" w:eastAsia="Arial" w:hAnsi="Arial" w:cs="Arial"/>
          <w:b/>
        </w:rPr>
      </w:pPr>
    </w:p>
    <w:p w14:paraId="2325A2E9" w14:textId="77777777" w:rsidR="00B6350C" w:rsidRPr="00D517D3" w:rsidRDefault="00B6350C" w:rsidP="00D517D3">
      <w:pPr>
        <w:spacing w:line="276" w:lineRule="auto"/>
        <w:ind w:right="4" w:firstLine="567"/>
        <w:jc w:val="both"/>
        <w:rPr>
          <w:rFonts w:ascii="Arial" w:eastAsia="Arial" w:hAnsi="Arial" w:cs="Arial"/>
          <w:b/>
        </w:rPr>
      </w:pPr>
    </w:p>
    <w:p w14:paraId="3A76272B" w14:textId="77777777" w:rsidR="00B6350C" w:rsidRDefault="00B6350C" w:rsidP="00D517D3">
      <w:pPr>
        <w:spacing w:line="276" w:lineRule="auto"/>
        <w:ind w:right="4" w:firstLine="567"/>
        <w:jc w:val="both"/>
        <w:rPr>
          <w:rFonts w:ascii="Arial" w:eastAsia="Arial" w:hAnsi="Arial" w:cs="Arial"/>
          <w:b/>
        </w:rPr>
      </w:pPr>
    </w:p>
    <w:p w14:paraId="38E6FE61" w14:textId="77777777" w:rsidR="00A6744E" w:rsidRDefault="00A6744E" w:rsidP="00A6744E">
      <w:pPr>
        <w:pBdr>
          <w:top w:val="nil"/>
          <w:left w:val="nil"/>
          <w:bottom w:val="nil"/>
          <w:right w:val="nil"/>
          <w:between w:val="nil"/>
        </w:pBdr>
        <w:ind w:right="4" w:firstLine="567"/>
        <w:jc w:val="center"/>
        <w:rPr>
          <w:rFonts w:ascii="Arial" w:eastAsia="Arial" w:hAnsi="Arial" w:cs="Arial"/>
          <w:b/>
        </w:rPr>
      </w:pPr>
    </w:p>
    <w:p w14:paraId="61C961EE" w14:textId="10B9A017" w:rsidR="00B6350C" w:rsidRPr="00D517D3" w:rsidRDefault="00A6744E" w:rsidP="00A6744E">
      <w:pPr>
        <w:pBdr>
          <w:top w:val="nil"/>
          <w:left w:val="nil"/>
          <w:bottom w:val="nil"/>
          <w:right w:val="nil"/>
          <w:between w:val="nil"/>
        </w:pBdr>
        <w:ind w:right="4" w:firstLine="567"/>
        <w:jc w:val="center"/>
        <w:rPr>
          <w:rFonts w:ascii="Arial" w:eastAsia="Arial" w:hAnsi="Arial" w:cs="Arial"/>
          <w:b/>
          <w:color w:val="000000"/>
        </w:rPr>
      </w:pPr>
      <w:r>
        <w:rPr>
          <w:rFonts w:ascii="Arial" w:eastAsia="Arial" w:hAnsi="Arial" w:cs="Arial"/>
          <w:b/>
        </w:rPr>
        <w:t xml:space="preserve">ТУСГААР ТОГТНОЛ </w:t>
      </w:r>
      <w:r w:rsidR="00D517D3" w:rsidRPr="00D517D3">
        <w:rPr>
          <w:rFonts w:ascii="Arial" w:eastAsia="Arial" w:hAnsi="Arial" w:cs="Arial"/>
          <w:b/>
          <w:color w:val="000000"/>
        </w:rPr>
        <w:t>ҮНДЭСНИЙ БАЯЛАГИЙН САНГИЙН ТУХАЙ ХУУЛИЙН ТӨСЛИЙН НӨЛӨӨГ ҮНЭЛСЭН СУДАЛГААНЫ ТАЙЛАН</w:t>
      </w:r>
    </w:p>
    <w:p w14:paraId="05BED05D" w14:textId="77777777" w:rsidR="00B6350C" w:rsidRPr="00D517D3" w:rsidRDefault="00B6350C" w:rsidP="00D517D3">
      <w:pPr>
        <w:shd w:val="clear" w:color="auto" w:fill="FFFFFF"/>
        <w:ind w:right="4" w:firstLine="567"/>
        <w:jc w:val="both"/>
        <w:rPr>
          <w:rFonts w:ascii="Arial" w:eastAsia="Arial" w:hAnsi="Arial" w:cs="Arial"/>
          <w:b/>
        </w:rPr>
      </w:pPr>
    </w:p>
    <w:p w14:paraId="044C3EA7" w14:textId="77777777" w:rsidR="00B6350C" w:rsidRPr="00D517D3" w:rsidRDefault="00D517D3" w:rsidP="00D517D3">
      <w:pPr>
        <w:shd w:val="clear" w:color="auto" w:fill="FFFFFF"/>
        <w:ind w:right="4" w:firstLine="567"/>
        <w:jc w:val="both"/>
        <w:rPr>
          <w:rFonts w:ascii="Arial" w:eastAsia="Arial" w:hAnsi="Arial" w:cs="Arial"/>
          <w:b/>
          <w:color w:val="000000"/>
        </w:rPr>
      </w:pPr>
      <w:r w:rsidRPr="00D517D3">
        <w:rPr>
          <w:rFonts w:ascii="Arial" w:eastAsia="Arial" w:hAnsi="Arial" w:cs="Arial"/>
          <w:b/>
          <w:color w:val="000000"/>
        </w:rPr>
        <w:t>НЭГ. ЕРӨНХИЙ ЗҮЙЛ</w:t>
      </w:r>
    </w:p>
    <w:p w14:paraId="7C0C4F5A" w14:textId="77777777" w:rsidR="00B6350C" w:rsidRPr="00D517D3" w:rsidRDefault="00B6350C" w:rsidP="00D517D3">
      <w:pPr>
        <w:shd w:val="clear" w:color="auto" w:fill="FFFFFF"/>
        <w:ind w:right="4" w:firstLine="567"/>
        <w:jc w:val="both"/>
        <w:rPr>
          <w:rFonts w:ascii="Arial" w:eastAsia="Arial" w:hAnsi="Arial" w:cs="Arial"/>
          <w:color w:val="000000"/>
        </w:rPr>
      </w:pPr>
    </w:p>
    <w:p w14:paraId="7F4D22DB" w14:textId="77777777" w:rsidR="00B6350C" w:rsidRPr="00D517D3" w:rsidRDefault="00D517D3" w:rsidP="00D517D3">
      <w:pPr>
        <w:shd w:val="clear" w:color="auto" w:fill="FFFFFF"/>
        <w:spacing w:after="120"/>
        <w:ind w:right="4" w:firstLine="567"/>
        <w:jc w:val="both"/>
        <w:rPr>
          <w:rFonts w:ascii="Arial" w:eastAsia="Arial" w:hAnsi="Arial" w:cs="Arial"/>
          <w:color w:val="000000"/>
        </w:rPr>
      </w:pPr>
      <w:r w:rsidRPr="00D517D3">
        <w:rPr>
          <w:rFonts w:ascii="Arial" w:eastAsia="Arial" w:hAnsi="Arial" w:cs="Arial"/>
          <w:color w:val="000000"/>
        </w:rPr>
        <w:t>Энэхүү үнэлгээг Үндэсний баялагийн сангийн тухай хуулийн төсөлд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4D3F32CE" w14:textId="77777777" w:rsidR="00B6350C" w:rsidRPr="00D517D3" w:rsidRDefault="00D517D3" w:rsidP="00D517D3">
      <w:pPr>
        <w:shd w:val="clear" w:color="auto" w:fill="FFFFFF"/>
        <w:spacing w:after="120"/>
        <w:ind w:right="4" w:firstLine="567"/>
        <w:jc w:val="both"/>
        <w:rPr>
          <w:rFonts w:ascii="Arial" w:eastAsia="Arial" w:hAnsi="Arial" w:cs="Arial"/>
          <w:color w:val="000000"/>
        </w:rPr>
      </w:pPr>
      <w:r w:rsidRPr="00D517D3">
        <w:rPr>
          <w:rFonts w:ascii="Arial" w:eastAsia="Arial" w:hAnsi="Arial" w:cs="Arial"/>
          <w:color w:val="000000"/>
        </w:rPr>
        <w:t>Үндэсний баялагийн сангийн тухай</w:t>
      </w:r>
      <w:r w:rsidRPr="00D517D3">
        <w:rPr>
          <w:rFonts w:ascii="Arial" w:eastAsia="Arial" w:hAnsi="Arial" w:cs="Arial"/>
        </w:rPr>
        <w:t xml:space="preserve"> хуулийн төсөл</w:t>
      </w:r>
      <w:r w:rsidRPr="00D517D3">
        <w:rPr>
          <w:rFonts w:ascii="Arial" w:eastAsia="Arial" w:hAnsi="Arial" w:cs="Arial"/>
          <w:color w:val="000000"/>
        </w:rPr>
        <w:t xml:space="preserve"> нь Хууль тогтоомжийн тухай хуулийн 5 дугаар бүлэгт заасны дагуу “Улсын Их Хурлын тогтоол” хэлбэрээр боловсруулагдсан.</w:t>
      </w:r>
    </w:p>
    <w:p w14:paraId="0C8CDD6F" w14:textId="77777777" w:rsidR="00B6350C" w:rsidRPr="00D517D3" w:rsidRDefault="00D517D3" w:rsidP="00D517D3">
      <w:pPr>
        <w:shd w:val="clear" w:color="auto" w:fill="FFFFFF"/>
        <w:spacing w:after="120"/>
        <w:ind w:right="4" w:firstLine="567"/>
        <w:jc w:val="both"/>
        <w:rPr>
          <w:rFonts w:ascii="Arial" w:eastAsia="Arial" w:hAnsi="Arial" w:cs="Arial"/>
          <w:color w:val="000000"/>
        </w:rPr>
      </w:pPr>
      <w:r w:rsidRPr="00D517D3">
        <w:rPr>
          <w:rFonts w:ascii="Arial" w:eastAsia="Arial" w:hAnsi="Arial" w:cs="Arial"/>
          <w:color w:val="000000"/>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14:paraId="1317A193" w14:textId="77777777" w:rsidR="00B6350C" w:rsidRPr="00D517D3" w:rsidRDefault="00D517D3" w:rsidP="00A6744E">
      <w:pPr>
        <w:numPr>
          <w:ilvl w:val="0"/>
          <w:numId w:val="1"/>
        </w:numPr>
        <w:pBdr>
          <w:top w:val="nil"/>
          <w:left w:val="nil"/>
          <w:bottom w:val="nil"/>
          <w:right w:val="nil"/>
          <w:between w:val="nil"/>
        </w:pBdr>
        <w:shd w:val="clear" w:color="auto" w:fill="FFFFFF"/>
        <w:tabs>
          <w:tab w:val="left" w:pos="851"/>
          <w:tab w:val="left" w:pos="1134"/>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Шалгуур үзүүлэлтийг сонгох;</w:t>
      </w:r>
    </w:p>
    <w:p w14:paraId="0C9E4B5D" w14:textId="77777777" w:rsidR="00B6350C" w:rsidRPr="00D517D3" w:rsidRDefault="00D517D3" w:rsidP="00A6744E">
      <w:pPr>
        <w:numPr>
          <w:ilvl w:val="0"/>
          <w:numId w:val="1"/>
        </w:numPr>
        <w:pBdr>
          <w:top w:val="nil"/>
          <w:left w:val="nil"/>
          <w:bottom w:val="nil"/>
          <w:right w:val="nil"/>
          <w:between w:val="nil"/>
        </w:pBdr>
        <w:shd w:val="clear" w:color="auto" w:fill="FFFFFF"/>
        <w:tabs>
          <w:tab w:val="left" w:pos="851"/>
          <w:tab w:val="left" w:pos="1134"/>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Хуулийн төслөөс үр нөлөө тооцох хэсгээ тогтоох;</w:t>
      </w:r>
    </w:p>
    <w:p w14:paraId="2FBDE2C9" w14:textId="77777777" w:rsidR="00B6350C" w:rsidRPr="00D517D3" w:rsidRDefault="00D517D3" w:rsidP="00A6744E">
      <w:pPr>
        <w:numPr>
          <w:ilvl w:val="0"/>
          <w:numId w:val="1"/>
        </w:numPr>
        <w:pBdr>
          <w:top w:val="nil"/>
          <w:left w:val="nil"/>
          <w:bottom w:val="nil"/>
          <w:right w:val="nil"/>
          <w:between w:val="nil"/>
        </w:pBdr>
        <w:shd w:val="clear" w:color="auto" w:fill="FFFFFF"/>
        <w:tabs>
          <w:tab w:val="left" w:pos="851"/>
          <w:tab w:val="left" w:pos="1134"/>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Урьдчилан сонгосон шалгуур үзүүлэлтэд тохирох шалгах хэрэгслийн дагуу үр нөлөөг тооцох;</w:t>
      </w:r>
    </w:p>
    <w:p w14:paraId="22B2151C" w14:textId="77777777" w:rsidR="00B6350C" w:rsidRPr="00D517D3" w:rsidRDefault="00D517D3" w:rsidP="00A6744E">
      <w:pPr>
        <w:numPr>
          <w:ilvl w:val="0"/>
          <w:numId w:val="1"/>
        </w:numPr>
        <w:pBdr>
          <w:top w:val="nil"/>
          <w:left w:val="nil"/>
          <w:bottom w:val="nil"/>
          <w:right w:val="nil"/>
          <w:between w:val="nil"/>
        </w:pBdr>
        <w:shd w:val="clear" w:color="auto" w:fill="FFFFFF"/>
        <w:tabs>
          <w:tab w:val="left" w:pos="851"/>
          <w:tab w:val="left" w:pos="1134"/>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 Үр дүнг үнэлэх, зөвлөмж өгөх.    </w:t>
      </w:r>
    </w:p>
    <w:p w14:paraId="24E08FB7" w14:textId="77777777" w:rsidR="00B6350C" w:rsidRPr="00D517D3" w:rsidRDefault="00D517D3" w:rsidP="00D517D3">
      <w:pPr>
        <w:pBdr>
          <w:top w:val="nil"/>
          <w:left w:val="nil"/>
          <w:bottom w:val="nil"/>
          <w:right w:val="nil"/>
          <w:between w:val="nil"/>
        </w:pBdr>
        <w:shd w:val="clear" w:color="auto" w:fill="FFFFFF"/>
        <w:spacing w:before="240"/>
        <w:ind w:right="4" w:firstLine="567"/>
        <w:jc w:val="both"/>
        <w:rPr>
          <w:rFonts w:ascii="Arial" w:eastAsia="Arial" w:hAnsi="Arial" w:cs="Arial"/>
          <w:b/>
          <w:color w:val="000000"/>
        </w:rPr>
      </w:pPr>
      <w:r w:rsidRPr="00D517D3">
        <w:rPr>
          <w:rFonts w:ascii="Arial" w:eastAsia="Arial" w:hAnsi="Arial" w:cs="Arial"/>
          <w:b/>
          <w:color w:val="000000"/>
        </w:rPr>
        <w:t>ХОЁР. ХУУЛИЙН ТӨСЛИЙН ҮР НӨЛӨӨГ ҮНЭЛЭХ ШАЛГУУР ҮЗҮҮЛЭЛТИЙГ СОНГОСОН БАЙДАЛ, ҮНДЭСЛЭЛ</w:t>
      </w:r>
    </w:p>
    <w:p w14:paraId="55F63054" w14:textId="77777777" w:rsidR="00B6350C" w:rsidRPr="00D517D3" w:rsidRDefault="00B6350C" w:rsidP="00D517D3">
      <w:pPr>
        <w:pBdr>
          <w:top w:val="nil"/>
          <w:left w:val="nil"/>
          <w:bottom w:val="nil"/>
          <w:right w:val="nil"/>
          <w:between w:val="nil"/>
        </w:pBdr>
        <w:shd w:val="clear" w:color="auto" w:fill="FFFFFF"/>
        <w:ind w:right="4" w:firstLine="567"/>
        <w:jc w:val="both"/>
        <w:rPr>
          <w:rFonts w:ascii="Arial" w:eastAsia="Arial" w:hAnsi="Arial" w:cs="Arial"/>
          <w:b/>
          <w:color w:val="000000"/>
        </w:rPr>
      </w:pPr>
    </w:p>
    <w:p w14:paraId="60A8DFFA" w14:textId="77777777" w:rsidR="00B6350C" w:rsidRPr="00D517D3" w:rsidRDefault="00D517D3" w:rsidP="00D517D3">
      <w:pPr>
        <w:shd w:val="clear" w:color="auto" w:fill="FFFFFF"/>
        <w:ind w:right="4" w:firstLine="567"/>
        <w:jc w:val="both"/>
        <w:rPr>
          <w:rFonts w:ascii="Arial" w:eastAsia="Arial" w:hAnsi="Arial" w:cs="Arial"/>
          <w:color w:val="000000"/>
        </w:rPr>
      </w:pPr>
      <w:r w:rsidRPr="00D517D3">
        <w:rPr>
          <w:rFonts w:ascii="Arial" w:eastAsia="Arial" w:hAnsi="Arial" w:cs="Arial"/>
          <w:color w:val="000000"/>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w:t>
      </w:r>
    </w:p>
    <w:p w14:paraId="49A57560" w14:textId="77777777" w:rsidR="00B6350C" w:rsidRPr="00D517D3" w:rsidRDefault="00D517D3" w:rsidP="00D517D3">
      <w:pPr>
        <w:shd w:val="clear" w:color="auto" w:fill="FFFFFF"/>
        <w:ind w:right="4" w:firstLine="567"/>
        <w:jc w:val="both"/>
        <w:rPr>
          <w:rFonts w:ascii="Arial" w:eastAsia="Arial" w:hAnsi="Arial" w:cs="Arial"/>
          <w:color w:val="000000"/>
        </w:rPr>
      </w:pPr>
      <w:r w:rsidRPr="00D517D3">
        <w:rPr>
          <w:rFonts w:ascii="Arial" w:eastAsia="Arial" w:hAnsi="Arial" w:cs="Arial"/>
          <w:color w:val="000000"/>
        </w:rPr>
        <w:t>Үүнд:</w:t>
      </w:r>
    </w:p>
    <w:p w14:paraId="6B94D1DE" w14:textId="77777777" w:rsidR="00B6350C" w:rsidRPr="00D517D3" w:rsidRDefault="00D517D3" w:rsidP="00A6744E">
      <w:pPr>
        <w:numPr>
          <w:ilvl w:val="0"/>
          <w:numId w:val="2"/>
        </w:numPr>
        <w:pBdr>
          <w:top w:val="nil"/>
          <w:left w:val="nil"/>
          <w:bottom w:val="nil"/>
          <w:right w:val="nil"/>
          <w:between w:val="nil"/>
        </w:pBdr>
        <w:shd w:val="clear" w:color="auto" w:fill="FFFFFF"/>
        <w:tabs>
          <w:tab w:val="left" w:pos="851"/>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Зорилгод хүрэх байдал;                        </w:t>
      </w:r>
    </w:p>
    <w:p w14:paraId="4744245D" w14:textId="77777777" w:rsidR="00B6350C" w:rsidRPr="00D517D3" w:rsidRDefault="00D517D3" w:rsidP="00A6744E">
      <w:pPr>
        <w:numPr>
          <w:ilvl w:val="0"/>
          <w:numId w:val="2"/>
        </w:numPr>
        <w:pBdr>
          <w:top w:val="nil"/>
          <w:left w:val="nil"/>
          <w:bottom w:val="nil"/>
          <w:right w:val="nil"/>
          <w:between w:val="nil"/>
        </w:pBdr>
        <w:shd w:val="clear" w:color="auto" w:fill="FFFFFF"/>
        <w:tabs>
          <w:tab w:val="left" w:pos="851"/>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Практикт хэрэгжих боломж;</w:t>
      </w:r>
    </w:p>
    <w:p w14:paraId="1C33E139" w14:textId="77777777" w:rsidR="00B6350C" w:rsidRPr="00D517D3" w:rsidRDefault="00D517D3" w:rsidP="00A6744E">
      <w:pPr>
        <w:numPr>
          <w:ilvl w:val="0"/>
          <w:numId w:val="2"/>
        </w:numPr>
        <w:pBdr>
          <w:top w:val="nil"/>
          <w:left w:val="nil"/>
          <w:bottom w:val="nil"/>
          <w:right w:val="nil"/>
          <w:between w:val="nil"/>
        </w:pBdr>
        <w:shd w:val="clear" w:color="auto" w:fill="FFFFFF"/>
        <w:tabs>
          <w:tab w:val="left" w:pos="851"/>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Ойлгомжтой байдал;    </w:t>
      </w:r>
    </w:p>
    <w:p w14:paraId="0D540E98" w14:textId="77777777" w:rsidR="00B6350C" w:rsidRPr="00D517D3" w:rsidRDefault="00D517D3" w:rsidP="00A6744E">
      <w:pPr>
        <w:numPr>
          <w:ilvl w:val="0"/>
          <w:numId w:val="2"/>
        </w:numPr>
        <w:pBdr>
          <w:top w:val="nil"/>
          <w:left w:val="nil"/>
          <w:bottom w:val="nil"/>
          <w:right w:val="nil"/>
          <w:between w:val="nil"/>
        </w:pBdr>
        <w:shd w:val="clear" w:color="auto" w:fill="FFFFFF"/>
        <w:tabs>
          <w:tab w:val="left" w:pos="851"/>
        </w:tabs>
        <w:spacing w:line="276" w:lineRule="auto"/>
        <w:ind w:left="0" w:right="4" w:firstLine="567"/>
        <w:jc w:val="both"/>
        <w:rPr>
          <w:rFonts w:ascii="Arial" w:eastAsia="Arial" w:hAnsi="Arial" w:cs="Arial"/>
          <w:color w:val="000000"/>
        </w:rPr>
      </w:pPr>
      <w:r w:rsidRPr="00D517D3">
        <w:rPr>
          <w:rFonts w:ascii="Arial" w:eastAsia="Arial" w:hAnsi="Arial" w:cs="Arial"/>
          <w:color w:val="000000"/>
        </w:rPr>
        <w:t>Харилцан уялдаа зэрэг болно. </w:t>
      </w:r>
    </w:p>
    <w:p w14:paraId="6CC08A40" w14:textId="77777777" w:rsidR="00B6350C" w:rsidRPr="00D517D3" w:rsidRDefault="00D517D3" w:rsidP="00D517D3">
      <w:pPr>
        <w:shd w:val="clear" w:color="auto" w:fill="FFFFFF"/>
        <w:spacing w:before="280"/>
        <w:ind w:right="4" w:firstLine="567"/>
        <w:jc w:val="both"/>
        <w:rPr>
          <w:rFonts w:ascii="Arial" w:eastAsia="Arial" w:hAnsi="Arial" w:cs="Arial"/>
          <w:color w:val="000000"/>
        </w:rPr>
      </w:pPr>
      <w:r w:rsidRPr="00D517D3">
        <w:rPr>
          <w:rFonts w:ascii="Arial" w:eastAsia="Arial" w:hAnsi="Arial" w:cs="Arial"/>
          <w:b/>
          <w:color w:val="000000"/>
        </w:rPr>
        <w:t>Шалгуур үзүүлэлтийг сонгосон үндэслэл</w:t>
      </w:r>
      <w:r w:rsidRPr="00D517D3">
        <w:rPr>
          <w:rFonts w:ascii="Arial" w:eastAsia="Arial" w:hAnsi="Arial" w:cs="Arial"/>
          <w:color w:val="000000"/>
        </w:rPr>
        <w:t>:</w:t>
      </w:r>
    </w:p>
    <w:p w14:paraId="31849976" w14:textId="77777777" w:rsidR="00B6350C" w:rsidRPr="00D517D3" w:rsidRDefault="00D517D3" w:rsidP="00D517D3">
      <w:pPr>
        <w:shd w:val="clear" w:color="auto" w:fill="FFFFFF"/>
        <w:spacing w:before="280"/>
        <w:ind w:right="4" w:firstLine="567"/>
        <w:jc w:val="both"/>
        <w:rPr>
          <w:rFonts w:ascii="Arial" w:eastAsia="Arial" w:hAnsi="Arial" w:cs="Arial"/>
          <w:color w:val="000000"/>
        </w:rPr>
      </w:pPr>
      <w:r w:rsidRPr="00D517D3">
        <w:rPr>
          <w:rFonts w:ascii="Arial" w:eastAsia="Arial" w:hAnsi="Arial" w:cs="Arial"/>
          <w:b/>
          <w:color w:val="000000"/>
        </w:rPr>
        <w:t>“Зорилгод хүрэх байдал” </w:t>
      </w:r>
      <w:r w:rsidRPr="00D517D3">
        <w:rPr>
          <w:rFonts w:ascii="Arial" w:eastAsia="Arial" w:hAnsi="Arial" w:cs="Arial"/>
          <w:color w:val="000000"/>
        </w:rPr>
        <w:t>гэсэн шалгуур үзүүлэлтийн</w:t>
      </w:r>
      <w:r w:rsidRPr="00D517D3">
        <w:rPr>
          <w:rFonts w:ascii="Arial" w:eastAsia="Arial" w:hAnsi="Arial" w:cs="Arial"/>
          <w:b/>
          <w:color w:val="000000"/>
        </w:rPr>
        <w:t> </w:t>
      </w:r>
      <w:r w:rsidRPr="00D517D3">
        <w:rPr>
          <w:rFonts w:ascii="Arial" w:eastAsia="Arial" w:hAnsi="Arial" w:cs="Arial"/>
          <w:color w:val="000000"/>
        </w:rPr>
        <w:t>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 болно.  </w:t>
      </w:r>
    </w:p>
    <w:p w14:paraId="47000009" w14:textId="77777777" w:rsidR="00B6350C" w:rsidRPr="00D517D3" w:rsidRDefault="00D517D3" w:rsidP="00D517D3">
      <w:pPr>
        <w:shd w:val="clear" w:color="auto" w:fill="FFFFFF"/>
        <w:spacing w:before="120"/>
        <w:ind w:right="4" w:firstLine="567"/>
        <w:jc w:val="both"/>
        <w:rPr>
          <w:rFonts w:ascii="Arial" w:eastAsia="Arial" w:hAnsi="Arial" w:cs="Arial"/>
          <w:color w:val="000000"/>
        </w:rPr>
      </w:pPr>
      <w:r w:rsidRPr="00D517D3">
        <w:rPr>
          <w:rFonts w:ascii="Arial" w:eastAsia="Arial" w:hAnsi="Arial" w:cs="Arial"/>
          <w:b/>
          <w:color w:val="000000"/>
        </w:rPr>
        <w:lastRenderedPageBreak/>
        <w:t>“Практикт хэрэгжих боломж” </w:t>
      </w:r>
      <w:r w:rsidRPr="00D517D3">
        <w:rPr>
          <w:rFonts w:ascii="Arial" w:eastAsia="Arial" w:hAnsi="Arial" w:cs="Arial"/>
          <w:color w:val="000000"/>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бололцоо байгаа эсэхийг үнэлэхээр сонгосон болно.</w:t>
      </w:r>
    </w:p>
    <w:p w14:paraId="660E2DA3" w14:textId="77777777" w:rsidR="00B6350C" w:rsidRPr="00D517D3" w:rsidRDefault="00D517D3" w:rsidP="00D517D3">
      <w:pPr>
        <w:shd w:val="clear" w:color="auto" w:fill="FFFFFF"/>
        <w:spacing w:before="120"/>
        <w:ind w:right="4" w:firstLine="567"/>
        <w:jc w:val="both"/>
        <w:rPr>
          <w:rFonts w:ascii="Arial" w:eastAsia="Arial" w:hAnsi="Arial" w:cs="Arial"/>
          <w:color w:val="000000"/>
        </w:rPr>
      </w:pPr>
      <w:r w:rsidRPr="00D517D3">
        <w:rPr>
          <w:rFonts w:ascii="Arial" w:eastAsia="Arial" w:hAnsi="Arial" w:cs="Arial"/>
          <w:b/>
          <w:color w:val="000000"/>
        </w:rPr>
        <w:t>“Ойлгомжтой байдал” </w:t>
      </w:r>
      <w:r w:rsidRPr="00D517D3">
        <w:rPr>
          <w:rFonts w:ascii="Arial" w:eastAsia="Arial" w:hAnsi="Arial" w:cs="Arial"/>
          <w:color w:val="000000"/>
        </w:rPr>
        <w:t>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шалгах байдлаар үнэлгээг хийхээр сонголоо.</w:t>
      </w:r>
    </w:p>
    <w:p w14:paraId="48F9B449" w14:textId="77777777" w:rsidR="00B6350C" w:rsidRPr="00D517D3" w:rsidRDefault="00D517D3" w:rsidP="00D517D3">
      <w:pPr>
        <w:shd w:val="clear" w:color="auto" w:fill="FFFFFF"/>
        <w:spacing w:before="120"/>
        <w:ind w:right="4" w:firstLine="567"/>
        <w:jc w:val="both"/>
        <w:rPr>
          <w:rFonts w:ascii="Arial" w:eastAsia="Arial" w:hAnsi="Arial" w:cs="Arial"/>
          <w:color w:val="000000"/>
        </w:rPr>
      </w:pPr>
      <w:r w:rsidRPr="00D517D3">
        <w:rPr>
          <w:rFonts w:ascii="Arial" w:eastAsia="Arial" w:hAnsi="Arial" w:cs="Arial"/>
          <w:b/>
          <w:color w:val="000000"/>
        </w:rPr>
        <w:t>“Харилцан уялдаа” </w:t>
      </w:r>
      <w:r w:rsidRPr="00D517D3">
        <w:rPr>
          <w:rFonts w:ascii="Arial" w:eastAsia="Arial" w:hAnsi="Arial" w:cs="Arial"/>
          <w:color w:val="000000"/>
        </w:rPr>
        <w:t>гэсэн шалгуур үзүүлэлтийн хүрээнд хуулийн төслийг бүхэлд нь бүхэлд нь Монгол Улсын Үндсэн Хууль, холбогдох бусад хуульд нийцсэн эсэхийг Аргачлалд заасан асуултад хариулах замаар үнэлгээг хийхээр тооцов.</w:t>
      </w:r>
    </w:p>
    <w:p w14:paraId="2E8627D7" w14:textId="77777777" w:rsidR="00B6350C" w:rsidRPr="00D517D3" w:rsidRDefault="00B6350C" w:rsidP="00D517D3">
      <w:pPr>
        <w:ind w:right="4" w:firstLine="567"/>
        <w:jc w:val="both"/>
        <w:rPr>
          <w:rFonts w:ascii="Arial" w:eastAsia="Arial" w:hAnsi="Arial" w:cs="Arial"/>
          <w:b/>
        </w:rPr>
      </w:pPr>
    </w:p>
    <w:p w14:paraId="6BB33C58"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 xml:space="preserve">ГУРАВ. ХУУЛИЙН ТӨСЛӨӨС ҮР НӨЛӨӨГ ҮНЭЛЭХ </w:t>
      </w:r>
    </w:p>
    <w:p w14:paraId="561EE29F"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ХЭСГИЙГ ТОГТООСОН БАЙДАЛ</w:t>
      </w:r>
    </w:p>
    <w:p w14:paraId="79E8C1E7" w14:textId="77777777" w:rsidR="00B6350C" w:rsidRPr="00D517D3" w:rsidRDefault="00B6350C" w:rsidP="00D517D3">
      <w:pPr>
        <w:ind w:right="4" w:firstLine="567"/>
        <w:jc w:val="both"/>
        <w:rPr>
          <w:rFonts w:ascii="Arial" w:eastAsia="Arial" w:hAnsi="Arial" w:cs="Arial"/>
          <w:b/>
        </w:rPr>
      </w:pPr>
    </w:p>
    <w:p w14:paraId="7163BA71"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Сонгосон шалгуур үзүүлэлтийн дагуу үр нөлөөг үнэлэхэд хамруулах хэсэг, түүнийг шалгах хэрэгслийг дараах байдлаар тогтоолоо. </w:t>
      </w:r>
    </w:p>
    <w:p w14:paraId="19F48740" w14:textId="77777777" w:rsidR="00B6350C" w:rsidRPr="00D517D3" w:rsidRDefault="00B6350C" w:rsidP="00D517D3">
      <w:pPr>
        <w:ind w:right="4" w:firstLine="567"/>
        <w:jc w:val="both"/>
        <w:rPr>
          <w:rFonts w:ascii="Arial" w:eastAsia="Arial" w:hAnsi="Arial" w:cs="Arial"/>
        </w:rPr>
      </w:pPr>
    </w:p>
    <w:tbl>
      <w:tblPr>
        <w:tblStyle w:val="a5"/>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
        <w:gridCol w:w="2041"/>
        <w:gridCol w:w="2817"/>
        <w:gridCol w:w="4188"/>
      </w:tblGrid>
      <w:tr w:rsidR="00B6350C" w:rsidRPr="00D517D3" w14:paraId="75671A10" w14:textId="77777777" w:rsidTr="00A6744E">
        <w:trPr>
          <w:jc w:val="center"/>
        </w:trPr>
        <w:tc>
          <w:tcPr>
            <w:tcW w:w="592" w:type="dxa"/>
          </w:tcPr>
          <w:p w14:paraId="54F56203" w14:textId="77777777" w:rsidR="00B6350C" w:rsidRPr="00D517D3" w:rsidRDefault="00D517D3" w:rsidP="00A6744E">
            <w:pPr>
              <w:spacing w:line="276" w:lineRule="auto"/>
              <w:ind w:right="-451"/>
              <w:rPr>
                <w:rFonts w:ascii="Arial" w:eastAsia="Arial" w:hAnsi="Arial" w:cs="Arial"/>
                <w:highlight w:val="yellow"/>
              </w:rPr>
            </w:pPr>
            <w:r w:rsidRPr="00D517D3">
              <w:rPr>
                <w:rFonts w:ascii="Arial" w:eastAsia="Arial" w:hAnsi="Arial" w:cs="Arial"/>
              </w:rPr>
              <w:t>д/д</w:t>
            </w:r>
          </w:p>
        </w:tc>
        <w:tc>
          <w:tcPr>
            <w:tcW w:w="2041" w:type="dxa"/>
          </w:tcPr>
          <w:p w14:paraId="64BDFD08" w14:textId="77777777" w:rsidR="00B6350C" w:rsidRPr="00D517D3" w:rsidRDefault="00D517D3" w:rsidP="00A6744E">
            <w:pPr>
              <w:spacing w:line="276" w:lineRule="auto"/>
              <w:rPr>
                <w:rFonts w:ascii="Arial" w:eastAsia="Arial" w:hAnsi="Arial" w:cs="Arial"/>
                <w:b/>
              </w:rPr>
            </w:pPr>
            <w:r w:rsidRPr="00D517D3">
              <w:rPr>
                <w:rFonts w:ascii="Arial" w:eastAsia="Arial" w:hAnsi="Arial" w:cs="Arial"/>
                <w:b/>
              </w:rPr>
              <w:t>Шалгуур үзүүлэлт</w:t>
            </w:r>
          </w:p>
        </w:tc>
        <w:tc>
          <w:tcPr>
            <w:tcW w:w="2817" w:type="dxa"/>
          </w:tcPr>
          <w:p w14:paraId="67A103FB" w14:textId="77777777" w:rsidR="00B6350C" w:rsidRPr="00D517D3" w:rsidRDefault="00D517D3" w:rsidP="00A6744E">
            <w:pPr>
              <w:spacing w:line="276" w:lineRule="auto"/>
              <w:ind w:left="81" w:right="242"/>
              <w:rPr>
                <w:rFonts w:ascii="Arial" w:eastAsia="Arial" w:hAnsi="Arial" w:cs="Arial"/>
                <w:b/>
              </w:rPr>
            </w:pPr>
            <w:r w:rsidRPr="00D517D3">
              <w:rPr>
                <w:rFonts w:ascii="Arial" w:eastAsia="Arial" w:hAnsi="Arial" w:cs="Arial"/>
                <w:b/>
              </w:rPr>
              <w:t>Үр нөлөөг үнэлэх хэсэг</w:t>
            </w:r>
          </w:p>
        </w:tc>
        <w:tc>
          <w:tcPr>
            <w:tcW w:w="4188" w:type="dxa"/>
          </w:tcPr>
          <w:p w14:paraId="2722997D" w14:textId="77777777" w:rsidR="00B6350C" w:rsidRPr="00D517D3" w:rsidRDefault="00D517D3" w:rsidP="00A6744E">
            <w:pPr>
              <w:spacing w:line="276" w:lineRule="auto"/>
              <w:jc w:val="both"/>
              <w:rPr>
                <w:rFonts w:ascii="Arial" w:eastAsia="Arial" w:hAnsi="Arial" w:cs="Arial"/>
                <w:b/>
              </w:rPr>
            </w:pPr>
            <w:r w:rsidRPr="00D517D3">
              <w:rPr>
                <w:rFonts w:ascii="Arial" w:eastAsia="Arial" w:hAnsi="Arial" w:cs="Arial"/>
                <w:b/>
              </w:rPr>
              <w:t>Шалгах хэрэгсэл</w:t>
            </w:r>
          </w:p>
        </w:tc>
      </w:tr>
      <w:tr w:rsidR="00B6350C" w:rsidRPr="00D517D3" w14:paraId="38B53EDF" w14:textId="77777777" w:rsidTr="00A6744E">
        <w:trPr>
          <w:jc w:val="center"/>
        </w:trPr>
        <w:tc>
          <w:tcPr>
            <w:tcW w:w="592" w:type="dxa"/>
          </w:tcPr>
          <w:p w14:paraId="0F5FC6DC" w14:textId="77777777" w:rsidR="00B6350C" w:rsidRPr="00D517D3" w:rsidRDefault="00D517D3" w:rsidP="00A6744E">
            <w:pPr>
              <w:spacing w:line="276" w:lineRule="auto"/>
              <w:ind w:right="-451"/>
              <w:rPr>
                <w:rFonts w:ascii="Arial" w:eastAsia="Arial" w:hAnsi="Arial" w:cs="Arial"/>
              </w:rPr>
            </w:pPr>
            <w:r w:rsidRPr="00D517D3">
              <w:rPr>
                <w:rFonts w:ascii="Arial" w:eastAsia="Arial" w:hAnsi="Arial" w:cs="Arial"/>
              </w:rPr>
              <w:t>1</w:t>
            </w:r>
          </w:p>
        </w:tc>
        <w:tc>
          <w:tcPr>
            <w:tcW w:w="2041" w:type="dxa"/>
          </w:tcPr>
          <w:p w14:paraId="685CA0E3" w14:textId="77777777" w:rsidR="00B6350C" w:rsidRPr="00D517D3" w:rsidRDefault="00D517D3" w:rsidP="00A6744E">
            <w:pPr>
              <w:spacing w:line="276" w:lineRule="auto"/>
              <w:rPr>
                <w:rFonts w:ascii="Arial" w:eastAsia="Arial" w:hAnsi="Arial" w:cs="Arial"/>
                <w:b/>
                <w:highlight w:val="yellow"/>
              </w:rPr>
            </w:pPr>
            <w:r w:rsidRPr="00D517D3">
              <w:rPr>
                <w:rFonts w:ascii="Arial" w:eastAsia="Arial" w:hAnsi="Arial" w:cs="Arial"/>
                <w:b/>
              </w:rPr>
              <w:t>Зорилгод хүрэх байдал</w:t>
            </w:r>
          </w:p>
        </w:tc>
        <w:tc>
          <w:tcPr>
            <w:tcW w:w="2817" w:type="dxa"/>
          </w:tcPr>
          <w:p w14:paraId="449522CB" w14:textId="77777777" w:rsidR="00B6350C" w:rsidRPr="00D517D3" w:rsidRDefault="00D517D3" w:rsidP="00A6744E">
            <w:pPr>
              <w:spacing w:line="276" w:lineRule="auto"/>
              <w:ind w:left="81" w:right="242"/>
              <w:rPr>
                <w:rFonts w:ascii="Arial" w:eastAsia="Arial" w:hAnsi="Arial" w:cs="Arial"/>
                <w:highlight w:val="yellow"/>
              </w:rPr>
            </w:pPr>
            <w:r w:rsidRPr="00D517D3">
              <w:rPr>
                <w:rFonts w:ascii="Arial" w:eastAsia="Arial" w:hAnsi="Arial" w:cs="Arial"/>
              </w:rPr>
              <w:t>Хуулийн төсөл бүхэлдээ</w:t>
            </w:r>
          </w:p>
        </w:tc>
        <w:tc>
          <w:tcPr>
            <w:tcW w:w="4188" w:type="dxa"/>
            <w:shd w:val="clear" w:color="auto" w:fill="auto"/>
          </w:tcPr>
          <w:p w14:paraId="2864A907" w14:textId="77777777" w:rsidR="00B6350C" w:rsidRPr="00D517D3" w:rsidRDefault="00D517D3" w:rsidP="00A6744E">
            <w:pPr>
              <w:pBdr>
                <w:top w:val="nil"/>
                <w:left w:val="nil"/>
                <w:bottom w:val="nil"/>
                <w:right w:val="nil"/>
                <w:between w:val="nil"/>
              </w:pBdr>
              <w:spacing w:line="276" w:lineRule="auto"/>
              <w:jc w:val="both"/>
              <w:rPr>
                <w:rFonts w:ascii="Arial" w:eastAsia="Arial" w:hAnsi="Arial" w:cs="Arial"/>
                <w:color w:val="000000"/>
                <w:highlight w:val="yellow"/>
              </w:rPr>
            </w:pPr>
            <w:r w:rsidRPr="00D517D3">
              <w:rPr>
                <w:rFonts w:ascii="Arial" w:eastAsia="Arial" w:hAnsi="Arial" w:cs="Arial"/>
                <w:color w:val="000000"/>
              </w:rPr>
              <w:t xml:space="preserve">Хуулийн төслийн үзэл баримтлалд дэвшүүлсэн зорилгыг хангах эсэхэд дүн шинжилгээ хийх. </w:t>
            </w:r>
          </w:p>
        </w:tc>
      </w:tr>
      <w:tr w:rsidR="00B6350C" w:rsidRPr="00D517D3" w14:paraId="6477F139" w14:textId="77777777" w:rsidTr="00A6744E">
        <w:trPr>
          <w:jc w:val="center"/>
        </w:trPr>
        <w:tc>
          <w:tcPr>
            <w:tcW w:w="592" w:type="dxa"/>
          </w:tcPr>
          <w:p w14:paraId="1C39B5E0" w14:textId="77777777" w:rsidR="00B6350C" w:rsidRPr="00D517D3" w:rsidRDefault="00D517D3" w:rsidP="00A6744E">
            <w:pPr>
              <w:spacing w:line="276" w:lineRule="auto"/>
              <w:ind w:right="-451"/>
              <w:rPr>
                <w:rFonts w:ascii="Arial" w:eastAsia="Arial" w:hAnsi="Arial" w:cs="Arial"/>
              </w:rPr>
            </w:pPr>
            <w:r w:rsidRPr="00D517D3">
              <w:rPr>
                <w:rFonts w:ascii="Arial" w:eastAsia="Arial" w:hAnsi="Arial" w:cs="Arial"/>
              </w:rPr>
              <w:t>2</w:t>
            </w:r>
          </w:p>
        </w:tc>
        <w:tc>
          <w:tcPr>
            <w:tcW w:w="2041" w:type="dxa"/>
          </w:tcPr>
          <w:p w14:paraId="6D030313" w14:textId="77777777" w:rsidR="00B6350C" w:rsidRPr="00D517D3" w:rsidRDefault="00D517D3" w:rsidP="00A6744E">
            <w:pPr>
              <w:tabs>
                <w:tab w:val="left" w:pos="1134"/>
              </w:tabs>
              <w:spacing w:line="276" w:lineRule="auto"/>
              <w:rPr>
                <w:rFonts w:ascii="Arial" w:eastAsia="Arial" w:hAnsi="Arial" w:cs="Arial"/>
                <w:b/>
              </w:rPr>
            </w:pPr>
            <w:r w:rsidRPr="00D517D3">
              <w:rPr>
                <w:rFonts w:ascii="Arial" w:eastAsia="Arial" w:hAnsi="Arial" w:cs="Arial"/>
                <w:b/>
              </w:rPr>
              <w:t>Практикт хэрэгжих боломж</w:t>
            </w:r>
          </w:p>
        </w:tc>
        <w:tc>
          <w:tcPr>
            <w:tcW w:w="2817" w:type="dxa"/>
          </w:tcPr>
          <w:p w14:paraId="2799F2A7" w14:textId="77777777" w:rsidR="00B6350C" w:rsidRPr="00D517D3" w:rsidRDefault="00D517D3" w:rsidP="00A6744E">
            <w:pPr>
              <w:spacing w:line="276" w:lineRule="auto"/>
              <w:ind w:left="81" w:right="242"/>
              <w:rPr>
                <w:rFonts w:ascii="Arial" w:eastAsia="Arial" w:hAnsi="Arial" w:cs="Arial"/>
              </w:rPr>
            </w:pPr>
            <w:r w:rsidRPr="00D517D3">
              <w:rPr>
                <w:rFonts w:ascii="Arial" w:eastAsia="Arial" w:hAnsi="Arial" w:cs="Arial"/>
              </w:rPr>
              <w:t>Хуулийн төслийн 4</w:t>
            </w:r>
            <w:r w:rsidRPr="00D517D3">
              <w:rPr>
                <w:rFonts w:ascii="Arial" w:eastAsia="Arial" w:hAnsi="Arial" w:cs="Arial"/>
                <w:vertAlign w:val="superscript"/>
              </w:rPr>
              <w:t>1</w:t>
            </w:r>
            <w:r w:rsidRPr="00D517D3">
              <w:rPr>
                <w:rFonts w:ascii="Arial" w:eastAsia="Arial" w:hAnsi="Arial" w:cs="Arial"/>
              </w:rPr>
              <w:t>.2 дүгээр зүйл</w:t>
            </w:r>
          </w:p>
        </w:tc>
        <w:tc>
          <w:tcPr>
            <w:tcW w:w="4188" w:type="dxa"/>
          </w:tcPr>
          <w:p w14:paraId="57FEC928" w14:textId="77777777" w:rsidR="00B6350C" w:rsidRPr="00D517D3" w:rsidRDefault="00D517D3" w:rsidP="00A6744E">
            <w:pPr>
              <w:spacing w:line="276" w:lineRule="auto"/>
              <w:jc w:val="both"/>
              <w:rPr>
                <w:rFonts w:ascii="Arial" w:eastAsia="Arial" w:hAnsi="Arial" w:cs="Arial"/>
                <w:highlight w:val="yellow"/>
              </w:rPr>
            </w:pPr>
            <w:r w:rsidRPr="00D517D3">
              <w:rPr>
                <w:rFonts w:ascii="Arial" w:eastAsia="Arial" w:hAnsi="Arial" w:cs="Arial"/>
              </w:rPr>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B6350C" w:rsidRPr="00D517D3" w14:paraId="6E52EC28" w14:textId="77777777" w:rsidTr="00A6744E">
        <w:trPr>
          <w:jc w:val="center"/>
        </w:trPr>
        <w:tc>
          <w:tcPr>
            <w:tcW w:w="592" w:type="dxa"/>
          </w:tcPr>
          <w:p w14:paraId="686E14E9" w14:textId="77777777" w:rsidR="00B6350C" w:rsidRPr="00D517D3" w:rsidRDefault="00D517D3" w:rsidP="00A6744E">
            <w:pPr>
              <w:spacing w:line="276" w:lineRule="auto"/>
              <w:ind w:right="-451"/>
              <w:rPr>
                <w:rFonts w:ascii="Arial" w:eastAsia="Arial" w:hAnsi="Arial" w:cs="Arial"/>
              </w:rPr>
            </w:pPr>
            <w:r w:rsidRPr="00D517D3">
              <w:rPr>
                <w:rFonts w:ascii="Arial" w:eastAsia="Arial" w:hAnsi="Arial" w:cs="Arial"/>
              </w:rPr>
              <w:t>3</w:t>
            </w:r>
          </w:p>
        </w:tc>
        <w:tc>
          <w:tcPr>
            <w:tcW w:w="2041" w:type="dxa"/>
          </w:tcPr>
          <w:p w14:paraId="62251C7D" w14:textId="77777777" w:rsidR="00B6350C" w:rsidRPr="00D517D3" w:rsidRDefault="00D517D3" w:rsidP="00A6744E">
            <w:pPr>
              <w:spacing w:line="276" w:lineRule="auto"/>
              <w:rPr>
                <w:rFonts w:ascii="Arial" w:eastAsia="Arial" w:hAnsi="Arial" w:cs="Arial"/>
                <w:b/>
                <w:highlight w:val="yellow"/>
              </w:rPr>
            </w:pPr>
            <w:r w:rsidRPr="00D517D3">
              <w:rPr>
                <w:rFonts w:ascii="Arial" w:eastAsia="Arial" w:hAnsi="Arial" w:cs="Arial"/>
                <w:b/>
              </w:rPr>
              <w:t>Ойлгомжтой байдал</w:t>
            </w:r>
          </w:p>
        </w:tc>
        <w:tc>
          <w:tcPr>
            <w:tcW w:w="2817" w:type="dxa"/>
          </w:tcPr>
          <w:p w14:paraId="44C2CC30" w14:textId="77777777" w:rsidR="00B6350C" w:rsidRPr="00D517D3" w:rsidRDefault="00D517D3" w:rsidP="00A6744E">
            <w:pPr>
              <w:spacing w:line="276" w:lineRule="auto"/>
              <w:ind w:left="81" w:right="242"/>
              <w:rPr>
                <w:rFonts w:ascii="Arial" w:eastAsia="Arial" w:hAnsi="Arial" w:cs="Arial"/>
                <w:highlight w:val="yellow"/>
              </w:rPr>
            </w:pPr>
            <w:r w:rsidRPr="00D517D3">
              <w:rPr>
                <w:rFonts w:ascii="Arial" w:eastAsia="Arial" w:hAnsi="Arial" w:cs="Arial"/>
              </w:rPr>
              <w:t>Хуулийн төслийг зохицуулалтыг бүхэлд нь хамруулах</w:t>
            </w:r>
          </w:p>
        </w:tc>
        <w:tc>
          <w:tcPr>
            <w:tcW w:w="4188" w:type="dxa"/>
          </w:tcPr>
          <w:p w14:paraId="0020330B" w14:textId="77777777" w:rsidR="00B6350C" w:rsidRPr="00D517D3" w:rsidRDefault="00D517D3" w:rsidP="00A6744E">
            <w:pPr>
              <w:spacing w:line="276" w:lineRule="auto"/>
              <w:jc w:val="both"/>
              <w:rPr>
                <w:rFonts w:ascii="Arial" w:eastAsia="Arial" w:hAnsi="Arial" w:cs="Arial"/>
                <w:highlight w:val="yellow"/>
              </w:rPr>
            </w:pPr>
            <w:r w:rsidRPr="00D517D3">
              <w:rPr>
                <w:rFonts w:ascii="Arial" w:eastAsia="Arial" w:hAnsi="Arial" w:cs="Arial"/>
              </w:rPr>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r w:rsidR="00B6350C" w:rsidRPr="00D517D3" w14:paraId="2DFFF741" w14:textId="77777777" w:rsidTr="00A6744E">
        <w:trPr>
          <w:jc w:val="center"/>
        </w:trPr>
        <w:tc>
          <w:tcPr>
            <w:tcW w:w="592" w:type="dxa"/>
          </w:tcPr>
          <w:p w14:paraId="7E3ABF74" w14:textId="77777777" w:rsidR="00B6350C" w:rsidRPr="00D517D3" w:rsidRDefault="00D517D3" w:rsidP="00A6744E">
            <w:pPr>
              <w:spacing w:line="276" w:lineRule="auto"/>
              <w:ind w:right="-451"/>
              <w:rPr>
                <w:rFonts w:ascii="Arial" w:eastAsia="Arial" w:hAnsi="Arial" w:cs="Arial"/>
              </w:rPr>
            </w:pPr>
            <w:r w:rsidRPr="00D517D3">
              <w:rPr>
                <w:rFonts w:ascii="Arial" w:eastAsia="Arial" w:hAnsi="Arial" w:cs="Arial"/>
              </w:rPr>
              <w:t>4</w:t>
            </w:r>
          </w:p>
        </w:tc>
        <w:tc>
          <w:tcPr>
            <w:tcW w:w="2041" w:type="dxa"/>
          </w:tcPr>
          <w:p w14:paraId="2ECFB635" w14:textId="77777777" w:rsidR="00B6350C" w:rsidRPr="00D517D3" w:rsidRDefault="00D517D3" w:rsidP="00A6744E">
            <w:pPr>
              <w:spacing w:line="276" w:lineRule="auto"/>
              <w:rPr>
                <w:rFonts w:ascii="Arial" w:eastAsia="Arial" w:hAnsi="Arial" w:cs="Arial"/>
                <w:b/>
                <w:highlight w:val="yellow"/>
              </w:rPr>
            </w:pPr>
            <w:r w:rsidRPr="00D517D3">
              <w:rPr>
                <w:rFonts w:ascii="Arial" w:eastAsia="Arial" w:hAnsi="Arial" w:cs="Arial"/>
                <w:b/>
              </w:rPr>
              <w:t>Харилцан уялдаа</w:t>
            </w:r>
          </w:p>
        </w:tc>
        <w:tc>
          <w:tcPr>
            <w:tcW w:w="2817" w:type="dxa"/>
          </w:tcPr>
          <w:p w14:paraId="718DECD6" w14:textId="77777777" w:rsidR="00B6350C" w:rsidRPr="00D517D3" w:rsidRDefault="00D517D3" w:rsidP="00A6744E">
            <w:pPr>
              <w:pBdr>
                <w:top w:val="nil"/>
                <w:left w:val="nil"/>
                <w:bottom w:val="nil"/>
                <w:right w:val="nil"/>
                <w:between w:val="nil"/>
              </w:pBdr>
              <w:spacing w:line="276" w:lineRule="auto"/>
              <w:ind w:left="81" w:right="242"/>
              <w:rPr>
                <w:rFonts w:ascii="Arial" w:eastAsia="Arial" w:hAnsi="Arial" w:cs="Arial"/>
                <w:color w:val="000000"/>
                <w:highlight w:val="yellow"/>
              </w:rPr>
            </w:pPr>
            <w:r w:rsidRPr="00D517D3">
              <w:rPr>
                <w:rFonts w:ascii="Arial" w:eastAsia="Arial" w:hAnsi="Arial" w:cs="Arial"/>
                <w:color w:val="000000"/>
              </w:rPr>
              <w:t>Хуулийн төслийг зохицуулалтыг бүхэлд нь хамруулах</w:t>
            </w:r>
          </w:p>
        </w:tc>
        <w:tc>
          <w:tcPr>
            <w:tcW w:w="4188" w:type="dxa"/>
          </w:tcPr>
          <w:p w14:paraId="6CC3C8EC" w14:textId="77777777" w:rsidR="00B6350C" w:rsidRPr="00D517D3" w:rsidRDefault="00D517D3" w:rsidP="00A6744E">
            <w:pPr>
              <w:pBdr>
                <w:top w:val="nil"/>
                <w:left w:val="nil"/>
                <w:bottom w:val="nil"/>
                <w:right w:val="nil"/>
                <w:between w:val="nil"/>
              </w:pBdr>
              <w:spacing w:line="276" w:lineRule="auto"/>
              <w:jc w:val="both"/>
              <w:rPr>
                <w:rFonts w:ascii="Arial" w:eastAsia="Arial" w:hAnsi="Arial" w:cs="Arial"/>
                <w:color w:val="000000"/>
                <w:highlight w:val="yellow"/>
              </w:rPr>
            </w:pPr>
            <w:r w:rsidRPr="00D517D3">
              <w:rPr>
                <w:rFonts w:ascii="Arial" w:eastAsia="Arial" w:hAnsi="Arial" w:cs="Arial"/>
                <w:color w:val="000000"/>
              </w:rPr>
              <w:t xml:space="preserve">Хууль тогтоомжийн тухай хуулийн 29 дүгээр зүйлийн 29.1.1, 29.1.5, 29.1.7, 29.1.10-т болон Аргачлалын 4.10-т заасан шаардлага, шалгуурыг хангасан шалгах. </w:t>
            </w:r>
          </w:p>
        </w:tc>
      </w:tr>
    </w:tbl>
    <w:p w14:paraId="4FBD3348" w14:textId="77777777" w:rsidR="00B6350C" w:rsidRPr="00D517D3" w:rsidRDefault="00B6350C" w:rsidP="00D517D3">
      <w:pPr>
        <w:ind w:right="4" w:firstLine="567"/>
        <w:jc w:val="both"/>
        <w:rPr>
          <w:rFonts w:ascii="Arial" w:eastAsia="Arial" w:hAnsi="Arial" w:cs="Arial"/>
          <w:b/>
        </w:rPr>
      </w:pPr>
    </w:p>
    <w:p w14:paraId="2865339D" w14:textId="77777777" w:rsidR="00B6350C" w:rsidRPr="00D517D3" w:rsidRDefault="00D517D3" w:rsidP="00D517D3">
      <w:pPr>
        <w:pBdr>
          <w:top w:val="nil"/>
          <w:left w:val="nil"/>
          <w:bottom w:val="nil"/>
          <w:right w:val="nil"/>
          <w:between w:val="nil"/>
        </w:pBdr>
        <w:ind w:right="4" w:firstLine="567"/>
        <w:jc w:val="both"/>
        <w:rPr>
          <w:rFonts w:ascii="Arial" w:eastAsia="Arial" w:hAnsi="Arial" w:cs="Arial"/>
          <w:color w:val="000000"/>
        </w:rPr>
      </w:pPr>
      <w:r w:rsidRPr="00D517D3">
        <w:rPr>
          <w:rFonts w:ascii="Arial" w:eastAsia="Arial" w:hAnsi="Arial" w:cs="Arial"/>
          <w:color w:val="000000"/>
        </w:rPr>
        <w:t>Дээрх урьдчилан сонгосон шалгуур үзүүлэлтэд тохирсон шалгах хэрэгслийн дагуу хуулийн төслийн үр нөлөөг дараах байдлаар үнэллээ.</w:t>
      </w:r>
    </w:p>
    <w:p w14:paraId="4D79DB70" w14:textId="77777777" w:rsidR="00B6350C" w:rsidRPr="00D517D3" w:rsidRDefault="00B6350C" w:rsidP="00D517D3">
      <w:pPr>
        <w:ind w:right="4" w:firstLine="567"/>
        <w:jc w:val="both"/>
        <w:rPr>
          <w:rFonts w:ascii="Arial" w:eastAsia="Arial" w:hAnsi="Arial" w:cs="Arial"/>
          <w:b/>
        </w:rPr>
      </w:pPr>
    </w:p>
    <w:p w14:paraId="56E42384" w14:textId="77777777" w:rsidR="00B6350C" w:rsidRPr="00A6744E" w:rsidRDefault="00D517D3" w:rsidP="00D517D3">
      <w:pPr>
        <w:pStyle w:val="Heading2"/>
        <w:spacing w:line="276" w:lineRule="auto"/>
        <w:ind w:right="4" w:firstLine="567"/>
        <w:jc w:val="both"/>
        <w:rPr>
          <w:rFonts w:ascii="Arial" w:eastAsia="Arial" w:hAnsi="Arial" w:cs="Arial"/>
          <w:b/>
          <w:color w:val="000000" w:themeColor="text1"/>
          <w:sz w:val="24"/>
          <w:szCs w:val="24"/>
        </w:rPr>
      </w:pPr>
      <w:r w:rsidRPr="00A6744E">
        <w:rPr>
          <w:rFonts w:ascii="Arial" w:eastAsia="Arial" w:hAnsi="Arial" w:cs="Arial"/>
          <w:b/>
          <w:color w:val="000000" w:themeColor="text1"/>
          <w:sz w:val="24"/>
          <w:szCs w:val="24"/>
        </w:rPr>
        <w:t>“Зорилгод хүрэх байдал” шалгуур үзүүлэлтийн хүрээнд хийсэн үнэлгээ</w:t>
      </w:r>
    </w:p>
    <w:p w14:paraId="093351E7" w14:textId="77777777" w:rsidR="00B6350C" w:rsidRPr="00D517D3" w:rsidRDefault="00B6350C" w:rsidP="00D517D3">
      <w:pPr>
        <w:ind w:right="4" w:firstLine="567"/>
        <w:jc w:val="both"/>
        <w:rPr>
          <w:rFonts w:ascii="Arial" w:eastAsia="Arial" w:hAnsi="Arial" w:cs="Arial"/>
          <w:b/>
        </w:rPr>
      </w:pPr>
    </w:p>
    <w:p w14:paraId="10D9C152" w14:textId="77777777" w:rsidR="00B6350C" w:rsidRPr="00D517D3" w:rsidRDefault="00D517D3" w:rsidP="00D517D3">
      <w:pPr>
        <w:pBdr>
          <w:top w:val="nil"/>
          <w:left w:val="nil"/>
          <w:bottom w:val="nil"/>
          <w:right w:val="nil"/>
          <w:between w:val="nil"/>
        </w:pBdr>
        <w:shd w:val="clear" w:color="auto" w:fill="FFFFFF"/>
        <w:ind w:right="4" w:firstLine="567"/>
        <w:jc w:val="both"/>
        <w:rPr>
          <w:rFonts w:ascii="Arial" w:eastAsia="Arial" w:hAnsi="Arial" w:cs="Arial"/>
          <w:color w:val="000000"/>
        </w:rPr>
      </w:pPr>
      <w:r w:rsidRPr="00D517D3">
        <w:rPr>
          <w:rFonts w:ascii="Arial" w:eastAsia="Arial" w:hAnsi="Arial" w:cs="Arial"/>
          <w:color w:val="000000"/>
        </w:rPr>
        <w:t xml:space="preserve">1992 оны шинэ Үндсэн хууль, түүнд 2019 онд оруулсан нэмэлт, өөрчлөлтийн дагуу Үндсэн хуулийн 6.2-д заасны дагуу </w:t>
      </w:r>
      <w:r w:rsidRPr="00D517D3">
        <w:rPr>
          <w:rFonts w:ascii="Arial" w:eastAsia="Arial" w:hAnsi="Arial" w:cs="Arial"/>
          <w:color w:val="333333"/>
        </w:rPr>
        <w:t>“</w:t>
      </w:r>
      <w:r w:rsidRPr="00D517D3">
        <w:rPr>
          <w:rFonts w:ascii="Arial" w:eastAsia="Arial" w:hAnsi="Arial" w:cs="Arial"/>
          <w:color w:val="000000"/>
        </w:rPr>
        <w:t xml:space="preserve">Монгол Улсын иргэдэд өмчлүүлснээс бусад газар, түүнчлэн газрын хэвлий, түүний баялаг, ой, усны нөөц, ан амьтан төрийн нийтийн өмч мөн. 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 гэж заасны дагуу уг хуулийн төслийг боловсруулсан билээ. </w:t>
      </w:r>
    </w:p>
    <w:p w14:paraId="0CDA1553" w14:textId="77777777" w:rsidR="00B6350C" w:rsidRPr="00A6744E" w:rsidRDefault="00B6350C" w:rsidP="00D517D3">
      <w:pPr>
        <w:pStyle w:val="Heading2"/>
        <w:spacing w:line="276" w:lineRule="auto"/>
        <w:ind w:right="4" w:firstLine="567"/>
        <w:jc w:val="both"/>
        <w:rPr>
          <w:rFonts w:ascii="Arial" w:eastAsia="Arial" w:hAnsi="Arial" w:cs="Arial"/>
          <w:b/>
          <w:color w:val="000000" w:themeColor="text1"/>
          <w:sz w:val="24"/>
          <w:szCs w:val="24"/>
        </w:rPr>
      </w:pPr>
    </w:p>
    <w:p w14:paraId="2570BCEA" w14:textId="77777777" w:rsidR="00B6350C" w:rsidRPr="00A6744E" w:rsidRDefault="00D517D3" w:rsidP="00D517D3">
      <w:pPr>
        <w:pStyle w:val="Heading2"/>
        <w:spacing w:line="276" w:lineRule="auto"/>
        <w:ind w:right="4" w:firstLine="567"/>
        <w:jc w:val="both"/>
        <w:rPr>
          <w:rFonts w:ascii="Arial" w:eastAsia="Arial" w:hAnsi="Arial" w:cs="Arial"/>
          <w:b/>
          <w:color w:val="000000" w:themeColor="text1"/>
          <w:sz w:val="24"/>
          <w:szCs w:val="24"/>
        </w:rPr>
      </w:pPr>
      <w:r w:rsidRPr="00A6744E">
        <w:rPr>
          <w:rFonts w:ascii="Arial" w:eastAsia="Arial" w:hAnsi="Arial" w:cs="Arial"/>
          <w:b/>
          <w:color w:val="000000" w:themeColor="text1"/>
          <w:sz w:val="24"/>
          <w:szCs w:val="24"/>
        </w:rPr>
        <w:tab/>
        <w:t>“Ойлгомжтой” шалгуур үзүүлэлтийн хүрээнд хийсэн үнэлгээ</w:t>
      </w:r>
    </w:p>
    <w:p w14:paraId="710C137A" w14:textId="77777777" w:rsidR="00B6350C" w:rsidRPr="00D517D3" w:rsidRDefault="00D517D3" w:rsidP="00D517D3">
      <w:pPr>
        <w:shd w:val="clear" w:color="auto" w:fill="FFFFFF"/>
        <w:spacing w:before="120"/>
        <w:ind w:right="4" w:firstLine="567"/>
        <w:jc w:val="both"/>
        <w:rPr>
          <w:rFonts w:ascii="Arial" w:eastAsia="Arial" w:hAnsi="Arial" w:cs="Arial"/>
          <w:color w:val="000000"/>
        </w:rPr>
      </w:pPr>
      <w:r w:rsidRPr="00D517D3">
        <w:rPr>
          <w:rFonts w:ascii="Arial" w:eastAsia="Arial" w:hAnsi="Arial" w:cs="Arial"/>
          <w:color w:val="000000"/>
        </w:rPr>
        <w:t xml:space="preserve">Энэхүү шалгах хэрэгслийн дагуу тогтоолын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7754318B" w14:textId="77777777" w:rsidR="00B6350C" w:rsidRPr="00D517D3" w:rsidRDefault="00B6350C" w:rsidP="00D517D3">
      <w:pPr>
        <w:shd w:val="clear" w:color="auto" w:fill="FFFFFF"/>
        <w:spacing w:before="120"/>
        <w:ind w:right="4" w:firstLine="567"/>
        <w:jc w:val="both"/>
        <w:rPr>
          <w:rFonts w:ascii="Arial" w:eastAsia="Arial" w:hAnsi="Arial" w:cs="Arial"/>
          <w:color w:val="000000"/>
        </w:rPr>
      </w:pPr>
    </w:p>
    <w:tbl>
      <w:tblPr>
        <w:tblStyle w:val="a6"/>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B6350C" w:rsidRPr="00D517D3" w14:paraId="6270B5F2" w14:textId="77777777">
        <w:trPr>
          <w:jc w:val="center"/>
        </w:trPr>
        <w:tc>
          <w:tcPr>
            <w:tcW w:w="9464" w:type="dxa"/>
            <w:gridSpan w:val="2"/>
            <w:vAlign w:val="center"/>
          </w:tcPr>
          <w:p w14:paraId="73FD9602" w14:textId="77777777" w:rsidR="00B6350C" w:rsidRPr="00D517D3" w:rsidRDefault="00D517D3" w:rsidP="00D517D3">
            <w:pPr>
              <w:spacing w:line="276" w:lineRule="auto"/>
              <w:ind w:right="4" w:firstLine="567"/>
              <w:jc w:val="both"/>
              <w:rPr>
                <w:rFonts w:ascii="Arial" w:eastAsia="Arial" w:hAnsi="Arial" w:cs="Arial"/>
                <w:b/>
              </w:rPr>
            </w:pPr>
            <w:r w:rsidRPr="00D517D3">
              <w:rPr>
                <w:rFonts w:ascii="Arial" w:eastAsia="Arial" w:hAnsi="Arial" w:cs="Arial"/>
                <w:b/>
              </w:rPr>
              <w:t>Хууль тогтоомжийн тухай хуулийн 29 дүгээр зүйлд заасан хуулийн төслийн эх бичвэрийн агуулгад тавих нийтлэг шаардлага</w:t>
            </w:r>
          </w:p>
        </w:tc>
      </w:tr>
      <w:tr w:rsidR="00B6350C" w:rsidRPr="00D517D3" w14:paraId="1DE3D35E" w14:textId="77777777" w:rsidTr="009A6C08">
        <w:trPr>
          <w:jc w:val="center"/>
        </w:trPr>
        <w:tc>
          <w:tcPr>
            <w:tcW w:w="6674" w:type="dxa"/>
          </w:tcPr>
          <w:p w14:paraId="1901026C" w14:textId="77777777" w:rsidR="00B6350C" w:rsidRPr="00D517D3" w:rsidRDefault="00D517D3" w:rsidP="009A6C08">
            <w:pPr>
              <w:spacing w:line="276" w:lineRule="auto"/>
              <w:ind w:right="187" w:firstLine="452"/>
              <w:rPr>
                <w:rFonts w:ascii="Arial" w:eastAsia="Arial" w:hAnsi="Arial" w:cs="Arial"/>
                <w:b/>
              </w:rPr>
            </w:pPr>
            <w:r w:rsidRPr="00D517D3">
              <w:rPr>
                <w:rFonts w:ascii="Arial" w:eastAsia="Arial" w:hAnsi="Arial" w:cs="Arial"/>
                <w:b/>
              </w:rPr>
              <w:t>Хууль тогтоомжийн тухай хуулийн зохицуулалт</w:t>
            </w:r>
          </w:p>
        </w:tc>
        <w:tc>
          <w:tcPr>
            <w:tcW w:w="2790" w:type="dxa"/>
          </w:tcPr>
          <w:p w14:paraId="56C6A63A" w14:textId="77777777" w:rsidR="00B6350C" w:rsidRPr="00D517D3" w:rsidRDefault="00D517D3" w:rsidP="009A6C08">
            <w:pPr>
              <w:spacing w:line="276" w:lineRule="auto"/>
              <w:ind w:right="187" w:firstLine="452"/>
              <w:rPr>
                <w:rFonts w:ascii="Arial" w:eastAsia="Arial" w:hAnsi="Arial" w:cs="Arial"/>
                <w:b/>
              </w:rPr>
            </w:pPr>
            <w:r w:rsidRPr="00D517D3">
              <w:rPr>
                <w:rFonts w:ascii="Arial" w:eastAsia="Arial" w:hAnsi="Arial" w:cs="Arial"/>
                <w:b/>
              </w:rPr>
              <w:t>Хуулийн төслийн зохицуулалтад үнэлгээ хийсэн байдал</w:t>
            </w:r>
          </w:p>
        </w:tc>
      </w:tr>
      <w:tr w:rsidR="00B6350C" w:rsidRPr="00D517D3" w14:paraId="2D125126" w14:textId="77777777" w:rsidTr="009A6C08">
        <w:trPr>
          <w:jc w:val="center"/>
        </w:trPr>
        <w:tc>
          <w:tcPr>
            <w:tcW w:w="6674" w:type="dxa"/>
          </w:tcPr>
          <w:p w14:paraId="48307DE3" w14:textId="77777777" w:rsidR="00B6350C" w:rsidRPr="00D517D3" w:rsidRDefault="00D517D3" w:rsidP="009A6C08">
            <w:pPr>
              <w:pBdr>
                <w:top w:val="nil"/>
                <w:left w:val="nil"/>
                <w:bottom w:val="nil"/>
                <w:right w:val="nil"/>
                <w:between w:val="nil"/>
              </w:pBdr>
              <w:spacing w:line="276" w:lineRule="auto"/>
              <w:ind w:right="187" w:firstLine="452"/>
              <w:rPr>
                <w:rFonts w:ascii="Arial" w:eastAsia="Arial" w:hAnsi="Arial" w:cs="Arial"/>
                <w:color w:val="000000"/>
              </w:rPr>
            </w:pPr>
            <w:r w:rsidRPr="00D517D3">
              <w:rPr>
                <w:rFonts w:ascii="Arial" w:eastAsia="Arial" w:hAnsi="Arial" w:cs="Arial"/>
                <w:color w:val="000000"/>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tcPr>
          <w:p w14:paraId="075A44E9" w14:textId="77777777" w:rsidR="00B6350C" w:rsidRPr="00D517D3" w:rsidRDefault="00D517D3" w:rsidP="009A6C08">
            <w:pPr>
              <w:pBdr>
                <w:top w:val="nil"/>
                <w:left w:val="nil"/>
                <w:bottom w:val="nil"/>
                <w:right w:val="nil"/>
                <w:between w:val="nil"/>
              </w:pBdr>
              <w:spacing w:line="276" w:lineRule="auto"/>
              <w:ind w:right="141" w:firstLine="7"/>
              <w:rPr>
                <w:rFonts w:ascii="Arial" w:eastAsia="Arial" w:hAnsi="Arial" w:cs="Arial"/>
                <w:color w:val="000000"/>
              </w:rPr>
            </w:pPr>
            <w:r w:rsidRPr="00D517D3">
              <w:rPr>
                <w:rFonts w:ascii="Arial" w:eastAsia="Arial" w:hAnsi="Arial" w:cs="Arial"/>
                <w:color w:val="000000"/>
              </w:rPr>
              <w:t>Шаардлагад нийцсэн</w:t>
            </w:r>
          </w:p>
        </w:tc>
      </w:tr>
      <w:tr w:rsidR="00B6350C" w:rsidRPr="00D517D3" w14:paraId="005DFB93" w14:textId="77777777" w:rsidTr="009A6C08">
        <w:trPr>
          <w:jc w:val="center"/>
        </w:trPr>
        <w:tc>
          <w:tcPr>
            <w:tcW w:w="6674" w:type="dxa"/>
          </w:tcPr>
          <w:p w14:paraId="32BFE29E" w14:textId="77777777" w:rsidR="00B6350C" w:rsidRPr="00D517D3" w:rsidRDefault="00D517D3" w:rsidP="009A6C08">
            <w:pPr>
              <w:spacing w:line="276" w:lineRule="auto"/>
              <w:ind w:right="187" w:firstLine="452"/>
              <w:rPr>
                <w:rFonts w:ascii="Arial" w:eastAsia="Arial" w:hAnsi="Arial" w:cs="Arial"/>
              </w:rPr>
            </w:pPr>
            <w:r w:rsidRPr="00D517D3">
              <w:rPr>
                <w:rFonts w:ascii="Arial" w:eastAsia="Arial" w:hAnsi="Arial" w:cs="Arial"/>
              </w:rPr>
              <w:t>29.1.2.тухайн хуулиар зохицуулах нийгмийн харилцаанд хамаарах асуудлыг бүрэн тусгасан байх;</w:t>
            </w:r>
          </w:p>
        </w:tc>
        <w:tc>
          <w:tcPr>
            <w:tcW w:w="2790" w:type="dxa"/>
          </w:tcPr>
          <w:p w14:paraId="066589A4"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136389A7" w14:textId="77777777" w:rsidTr="009A6C08">
        <w:trPr>
          <w:jc w:val="center"/>
        </w:trPr>
        <w:tc>
          <w:tcPr>
            <w:tcW w:w="6674" w:type="dxa"/>
          </w:tcPr>
          <w:p w14:paraId="3088E336" w14:textId="77777777" w:rsidR="00B6350C" w:rsidRPr="00D517D3" w:rsidRDefault="00D517D3" w:rsidP="009A6C08">
            <w:pPr>
              <w:spacing w:line="276" w:lineRule="auto"/>
              <w:ind w:right="187" w:firstLine="452"/>
              <w:rPr>
                <w:rFonts w:ascii="Arial" w:eastAsia="Arial" w:hAnsi="Arial" w:cs="Arial"/>
              </w:rPr>
            </w:pPr>
            <w:r w:rsidRPr="00D517D3">
              <w:rPr>
                <w:rFonts w:ascii="Arial" w:eastAsia="Arial" w:hAnsi="Arial" w:cs="Arial"/>
              </w:rPr>
              <w:t>29.1.3.тухайн хуулиар зохицуулах нийгмийн харилцааны хүрээнээс хальсан асуудлыг тусгахгүй байх;</w:t>
            </w:r>
          </w:p>
        </w:tc>
        <w:tc>
          <w:tcPr>
            <w:tcW w:w="2790" w:type="dxa"/>
          </w:tcPr>
          <w:p w14:paraId="0E8159ED"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3D7A9AB7" w14:textId="77777777" w:rsidTr="009A6C08">
        <w:trPr>
          <w:jc w:val="center"/>
        </w:trPr>
        <w:tc>
          <w:tcPr>
            <w:tcW w:w="6674" w:type="dxa"/>
          </w:tcPr>
          <w:p w14:paraId="6CA49A1E" w14:textId="77777777" w:rsidR="00B6350C" w:rsidRPr="00D517D3" w:rsidRDefault="00D517D3" w:rsidP="009A6C08">
            <w:pPr>
              <w:spacing w:line="276" w:lineRule="auto"/>
              <w:ind w:right="187" w:firstLine="452"/>
              <w:rPr>
                <w:rFonts w:ascii="Arial" w:eastAsia="Arial" w:hAnsi="Arial" w:cs="Arial"/>
              </w:rPr>
            </w:pPr>
            <w:r w:rsidRPr="00D517D3">
              <w:rPr>
                <w:rFonts w:ascii="Arial" w:eastAsia="Arial"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790" w:type="dxa"/>
          </w:tcPr>
          <w:p w14:paraId="01B9518F"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69040547" w14:textId="77777777" w:rsidTr="009A6C08">
        <w:trPr>
          <w:jc w:val="center"/>
        </w:trPr>
        <w:tc>
          <w:tcPr>
            <w:tcW w:w="6674" w:type="dxa"/>
          </w:tcPr>
          <w:p w14:paraId="238E2811" w14:textId="77777777" w:rsidR="00B6350C" w:rsidRPr="00D517D3" w:rsidRDefault="00D517D3" w:rsidP="009A6C08">
            <w:pPr>
              <w:spacing w:line="276" w:lineRule="auto"/>
              <w:ind w:right="4" w:firstLine="452"/>
              <w:rPr>
                <w:rFonts w:ascii="Arial" w:eastAsia="Arial" w:hAnsi="Arial" w:cs="Arial"/>
              </w:rPr>
            </w:pPr>
            <w:r w:rsidRPr="00D517D3">
              <w:rPr>
                <w:rFonts w:ascii="Arial" w:eastAsia="Arial" w:hAnsi="Arial" w:cs="Arial"/>
              </w:rPr>
              <w:lastRenderedPageBreak/>
              <w:t>29.1.5.зүйл, хэсэг, заалт нь хоорондоо зөрчилгүй байх;</w:t>
            </w:r>
          </w:p>
        </w:tc>
        <w:tc>
          <w:tcPr>
            <w:tcW w:w="2790" w:type="dxa"/>
          </w:tcPr>
          <w:p w14:paraId="1FA3C688"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6751E080" w14:textId="77777777" w:rsidTr="009A6C08">
        <w:trPr>
          <w:jc w:val="center"/>
        </w:trPr>
        <w:tc>
          <w:tcPr>
            <w:tcW w:w="6674" w:type="dxa"/>
          </w:tcPr>
          <w:p w14:paraId="5A4B65A2" w14:textId="77777777" w:rsidR="00B6350C" w:rsidRPr="00D517D3" w:rsidRDefault="00D517D3" w:rsidP="009A6C08">
            <w:pPr>
              <w:spacing w:line="276" w:lineRule="auto"/>
              <w:ind w:right="4" w:firstLine="452"/>
              <w:rPr>
                <w:rFonts w:ascii="Arial" w:eastAsia="Arial" w:hAnsi="Arial" w:cs="Arial"/>
              </w:rPr>
            </w:pPr>
            <w:r w:rsidRPr="00D517D3">
              <w:rPr>
                <w:rFonts w:ascii="Arial" w:eastAsia="Arial" w:hAnsi="Arial" w:cs="Arial"/>
              </w:rPr>
              <w:t>29.1.6.хэм хэмжээ тогтоогоогүй, тунхагласан шинжтэй буюу нэг удаа хэрэгжүүлэх заалт тусгахгүй байх;</w:t>
            </w:r>
          </w:p>
        </w:tc>
        <w:tc>
          <w:tcPr>
            <w:tcW w:w="2790" w:type="dxa"/>
          </w:tcPr>
          <w:p w14:paraId="1986E6D3"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2990F543" w14:textId="77777777" w:rsidTr="009A6C08">
        <w:trPr>
          <w:jc w:val="center"/>
        </w:trPr>
        <w:tc>
          <w:tcPr>
            <w:tcW w:w="6674" w:type="dxa"/>
          </w:tcPr>
          <w:p w14:paraId="4B1E8303"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tcPr>
          <w:p w14:paraId="6C94F53C"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5BBFE621" w14:textId="77777777" w:rsidTr="009A6C08">
        <w:trPr>
          <w:jc w:val="center"/>
        </w:trPr>
        <w:tc>
          <w:tcPr>
            <w:tcW w:w="6674" w:type="dxa"/>
          </w:tcPr>
          <w:p w14:paraId="391DC58F"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tcPr>
          <w:p w14:paraId="4630DDF5"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4D089E26" w14:textId="77777777" w:rsidTr="009A6C08">
        <w:trPr>
          <w:jc w:val="center"/>
        </w:trPr>
        <w:tc>
          <w:tcPr>
            <w:tcW w:w="6674" w:type="dxa"/>
          </w:tcPr>
          <w:p w14:paraId="6BEC6FEE"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790" w:type="dxa"/>
          </w:tcPr>
          <w:p w14:paraId="688EE589"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2C5E37E0" w14:textId="77777777" w:rsidTr="009A6C08">
        <w:trPr>
          <w:jc w:val="center"/>
        </w:trPr>
        <w:tc>
          <w:tcPr>
            <w:tcW w:w="6674" w:type="dxa"/>
          </w:tcPr>
          <w:p w14:paraId="5EA7E86D"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tcPr>
          <w:p w14:paraId="6A8C8885"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2E4FB145" w14:textId="77777777" w:rsidTr="009A6C08">
        <w:trPr>
          <w:jc w:val="center"/>
        </w:trPr>
        <w:tc>
          <w:tcPr>
            <w:tcW w:w="6674" w:type="dxa"/>
          </w:tcPr>
          <w:p w14:paraId="359252E2"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tcPr>
          <w:p w14:paraId="49827F05" w14:textId="77777777" w:rsidR="00B6350C" w:rsidRPr="00D517D3" w:rsidRDefault="00D517D3" w:rsidP="009A6C08">
            <w:pPr>
              <w:spacing w:line="276" w:lineRule="auto"/>
              <w:ind w:right="141" w:firstLine="7"/>
              <w:rPr>
                <w:rFonts w:ascii="Arial" w:eastAsia="Arial" w:hAnsi="Arial" w:cs="Arial"/>
              </w:rPr>
            </w:pPr>
            <w:r w:rsidRPr="00D517D3">
              <w:rPr>
                <w:rFonts w:ascii="Arial" w:eastAsia="Arial" w:hAnsi="Arial" w:cs="Arial"/>
              </w:rPr>
              <w:t>Шаардлагад нийцсэн</w:t>
            </w:r>
          </w:p>
        </w:tc>
      </w:tr>
      <w:tr w:rsidR="00B6350C" w:rsidRPr="00D517D3" w14:paraId="2040D567" w14:textId="77777777" w:rsidTr="009A6C08">
        <w:trPr>
          <w:trHeight w:val="660"/>
          <w:jc w:val="center"/>
        </w:trPr>
        <w:tc>
          <w:tcPr>
            <w:tcW w:w="9464" w:type="dxa"/>
            <w:gridSpan w:val="2"/>
          </w:tcPr>
          <w:p w14:paraId="42505E5C" w14:textId="77777777" w:rsidR="00B6350C" w:rsidRPr="00D517D3" w:rsidRDefault="00D517D3" w:rsidP="009A6C08">
            <w:pPr>
              <w:spacing w:line="276" w:lineRule="auto"/>
              <w:ind w:right="4" w:firstLine="452"/>
              <w:rPr>
                <w:rFonts w:ascii="Arial" w:eastAsia="Arial" w:hAnsi="Arial" w:cs="Arial"/>
              </w:rPr>
            </w:pPr>
            <w:r w:rsidRPr="00D517D3">
              <w:rPr>
                <w:rFonts w:ascii="Arial" w:eastAsia="Arial" w:hAnsi="Arial" w:cs="Arial"/>
                <w:b/>
              </w:rPr>
              <w:t>Хууль тогтоомжийн тухай хуулийн 30 дугаар зүйлд заасан хуулийн төслийн эх бичвэрийн агуулгад тавих нийтлэг шаардлага</w:t>
            </w:r>
          </w:p>
        </w:tc>
      </w:tr>
      <w:tr w:rsidR="00B6350C" w:rsidRPr="00D517D3" w14:paraId="313142D5" w14:textId="77777777" w:rsidTr="009A6C08">
        <w:trPr>
          <w:jc w:val="center"/>
        </w:trPr>
        <w:tc>
          <w:tcPr>
            <w:tcW w:w="6674" w:type="dxa"/>
          </w:tcPr>
          <w:p w14:paraId="72478C0F"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30.1.1.Монгол Улсын Үндсэн хууль, бусад хуульд хэрэглэсэн нэр томьёог хэрэглэх;</w:t>
            </w:r>
          </w:p>
        </w:tc>
        <w:tc>
          <w:tcPr>
            <w:tcW w:w="2790" w:type="dxa"/>
          </w:tcPr>
          <w:p w14:paraId="3DD50BC4" w14:textId="77777777" w:rsidR="00B6350C" w:rsidRPr="00D517D3" w:rsidRDefault="00D517D3" w:rsidP="009A6C08">
            <w:pPr>
              <w:spacing w:line="276" w:lineRule="auto"/>
              <w:ind w:right="4" w:firstLine="149"/>
              <w:jc w:val="center"/>
              <w:rPr>
                <w:rFonts w:ascii="Arial" w:eastAsia="Arial" w:hAnsi="Arial" w:cs="Arial"/>
              </w:rPr>
            </w:pPr>
            <w:r w:rsidRPr="00D517D3">
              <w:rPr>
                <w:rFonts w:ascii="Arial" w:eastAsia="Arial" w:hAnsi="Arial" w:cs="Arial"/>
              </w:rPr>
              <w:t>Шаардлагад нийцсэн</w:t>
            </w:r>
          </w:p>
        </w:tc>
      </w:tr>
      <w:tr w:rsidR="00B6350C" w:rsidRPr="00D517D3" w14:paraId="4FEA0903" w14:textId="77777777" w:rsidTr="009A6C08">
        <w:trPr>
          <w:jc w:val="center"/>
        </w:trPr>
        <w:tc>
          <w:tcPr>
            <w:tcW w:w="6674" w:type="dxa"/>
          </w:tcPr>
          <w:p w14:paraId="49DDBD0B"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30.1.2.нэг нэр томьёогоор өөр өөр ойлголтыг илэрхийлэхгүй байх;</w:t>
            </w:r>
          </w:p>
        </w:tc>
        <w:tc>
          <w:tcPr>
            <w:tcW w:w="2790" w:type="dxa"/>
          </w:tcPr>
          <w:p w14:paraId="5AAA3CC4" w14:textId="77777777" w:rsidR="00B6350C" w:rsidRPr="00D517D3" w:rsidRDefault="00D517D3" w:rsidP="009A6C08">
            <w:pPr>
              <w:spacing w:line="276" w:lineRule="auto"/>
              <w:ind w:right="4" w:firstLine="149"/>
              <w:jc w:val="center"/>
              <w:rPr>
                <w:rFonts w:ascii="Arial" w:eastAsia="Arial" w:hAnsi="Arial" w:cs="Arial"/>
              </w:rPr>
            </w:pPr>
            <w:r w:rsidRPr="00D517D3">
              <w:rPr>
                <w:rFonts w:ascii="Arial" w:eastAsia="Arial" w:hAnsi="Arial" w:cs="Arial"/>
              </w:rPr>
              <w:t>Шаардлагад нийцсэн</w:t>
            </w:r>
          </w:p>
        </w:tc>
      </w:tr>
      <w:tr w:rsidR="00B6350C" w:rsidRPr="00D517D3" w14:paraId="148D8791" w14:textId="77777777" w:rsidTr="009A6C08">
        <w:trPr>
          <w:jc w:val="center"/>
        </w:trPr>
        <w:tc>
          <w:tcPr>
            <w:tcW w:w="6674" w:type="dxa"/>
          </w:tcPr>
          <w:p w14:paraId="6068A1D0" w14:textId="77777777" w:rsidR="00B6350C" w:rsidRPr="00D517D3" w:rsidRDefault="00D517D3" w:rsidP="009A6C08">
            <w:pPr>
              <w:pBdr>
                <w:top w:val="nil"/>
                <w:left w:val="nil"/>
                <w:bottom w:val="nil"/>
                <w:right w:val="nil"/>
                <w:between w:val="nil"/>
              </w:pBdr>
              <w:shd w:val="clear" w:color="auto" w:fill="FFFFFF"/>
              <w:spacing w:line="276" w:lineRule="auto"/>
              <w:ind w:right="4" w:firstLine="452"/>
              <w:rPr>
                <w:rFonts w:ascii="Arial" w:eastAsia="Arial" w:hAnsi="Arial" w:cs="Arial"/>
                <w:color w:val="000000"/>
              </w:rPr>
            </w:pPr>
            <w:r w:rsidRPr="00D517D3">
              <w:rPr>
                <w:rFonts w:ascii="Arial" w:eastAsia="Arial" w:hAnsi="Arial" w:cs="Arial"/>
                <w:color w:val="000000"/>
              </w:rPr>
              <w:t>30.1.3.үг хэллэгийг монгол хэл бичгийн дүрэмд нийцүүлэн хоёрдмол утгагүй товч, тодорхой, ойлгоход хялбараар бичих;</w:t>
            </w:r>
          </w:p>
        </w:tc>
        <w:tc>
          <w:tcPr>
            <w:tcW w:w="2790" w:type="dxa"/>
          </w:tcPr>
          <w:p w14:paraId="29148DB8" w14:textId="77777777" w:rsidR="00B6350C" w:rsidRPr="00D517D3" w:rsidRDefault="00D517D3" w:rsidP="009A6C08">
            <w:pPr>
              <w:spacing w:line="276" w:lineRule="auto"/>
              <w:ind w:right="4" w:firstLine="149"/>
              <w:jc w:val="center"/>
              <w:rPr>
                <w:rFonts w:ascii="Arial" w:eastAsia="Arial" w:hAnsi="Arial" w:cs="Arial"/>
              </w:rPr>
            </w:pPr>
            <w:r w:rsidRPr="00D517D3">
              <w:rPr>
                <w:rFonts w:ascii="Arial" w:eastAsia="Arial" w:hAnsi="Arial" w:cs="Arial"/>
              </w:rPr>
              <w:t>Шаардлагад нийцсэн</w:t>
            </w:r>
          </w:p>
        </w:tc>
      </w:tr>
      <w:tr w:rsidR="00B6350C" w:rsidRPr="00D517D3" w14:paraId="7BC93E81" w14:textId="77777777" w:rsidTr="009A6C08">
        <w:trPr>
          <w:jc w:val="center"/>
        </w:trPr>
        <w:tc>
          <w:tcPr>
            <w:tcW w:w="6674" w:type="dxa"/>
          </w:tcPr>
          <w:p w14:paraId="1496703D" w14:textId="77777777" w:rsidR="00B6350C" w:rsidRPr="00D517D3" w:rsidRDefault="00D517D3" w:rsidP="009A6C08">
            <w:pPr>
              <w:pBdr>
                <w:top w:val="nil"/>
                <w:left w:val="nil"/>
                <w:bottom w:val="nil"/>
                <w:right w:val="nil"/>
                <w:between w:val="nil"/>
              </w:pBdr>
              <w:shd w:val="clear" w:color="auto" w:fill="FFFFFF"/>
              <w:spacing w:line="276" w:lineRule="auto"/>
              <w:ind w:right="4" w:firstLine="169"/>
              <w:rPr>
                <w:rFonts w:ascii="Arial" w:eastAsia="Arial" w:hAnsi="Arial" w:cs="Arial"/>
                <w:color w:val="000000"/>
              </w:rPr>
            </w:pPr>
            <w:r w:rsidRPr="00D517D3">
              <w:rPr>
                <w:rFonts w:ascii="Arial" w:eastAsia="Arial" w:hAnsi="Arial" w:cs="Arial"/>
                <w:color w:val="000000"/>
              </w:rPr>
              <w:t>30.1.4.хүч оруулсан нэр томьёо хэрэглэхгүй байх;</w:t>
            </w:r>
          </w:p>
        </w:tc>
        <w:tc>
          <w:tcPr>
            <w:tcW w:w="2790" w:type="dxa"/>
          </w:tcPr>
          <w:p w14:paraId="6A5C8E3A" w14:textId="77777777" w:rsidR="00B6350C" w:rsidRPr="00D517D3" w:rsidRDefault="00D517D3" w:rsidP="009A6C08">
            <w:pPr>
              <w:spacing w:line="276" w:lineRule="auto"/>
              <w:ind w:right="4" w:firstLine="169"/>
              <w:rPr>
                <w:rFonts w:ascii="Arial" w:eastAsia="Arial" w:hAnsi="Arial" w:cs="Arial"/>
              </w:rPr>
            </w:pPr>
            <w:r w:rsidRPr="00D517D3">
              <w:rPr>
                <w:rFonts w:ascii="Arial" w:eastAsia="Arial" w:hAnsi="Arial" w:cs="Arial"/>
              </w:rPr>
              <w:t>Шаардлагад нийцсэн</w:t>
            </w:r>
          </w:p>
        </w:tc>
      </w:tr>
      <w:tr w:rsidR="00B6350C" w:rsidRPr="00D517D3" w14:paraId="059E8831" w14:textId="77777777" w:rsidTr="009A6C08">
        <w:trPr>
          <w:jc w:val="center"/>
        </w:trPr>
        <w:tc>
          <w:tcPr>
            <w:tcW w:w="6674" w:type="dxa"/>
          </w:tcPr>
          <w:p w14:paraId="726FC93B" w14:textId="77777777" w:rsidR="00B6350C" w:rsidRPr="00D517D3" w:rsidRDefault="00D517D3" w:rsidP="009A6C08">
            <w:pPr>
              <w:pBdr>
                <w:top w:val="nil"/>
                <w:left w:val="nil"/>
                <w:bottom w:val="nil"/>
                <w:right w:val="nil"/>
                <w:between w:val="nil"/>
              </w:pBdr>
              <w:shd w:val="clear" w:color="auto" w:fill="FFFFFF"/>
              <w:spacing w:line="276" w:lineRule="auto"/>
              <w:ind w:right="4" w:firstLine="169"/>
              <w:rPr>
                <w:rFonts w:ascii="Arial" w:eastAsia="Arial" w:hAnsi="Arial" w:cs="Arial"/>
                <w:color w:val="000000"/>
              </w:rPr>
            </w:pPr>
            <w:r w:rsidRPr="00D517D3">
              <w:rPr>
                <w:rFonts w:ascii="Arial" w:eastAsia="Arial" w:hAnsi="Arial" w:cs="Arial"/>
                <w:color w:val="000000"/>
              </w:rPr>
              <w:lastRenderedPageBreak/>
              <w:t>30.1.5.жинхэнэ нэрийг ганц тоон дээр хэрэглэх.</w:t>
            </w:r>
          </w:p>
        </w:tc>
        <w:tc>
          <w:tcPr>
            <w:tcW w:w="2790" w:type="dxa"/>
          </w:tcPr>
          <w:p w14:paraId="4587CBB4" w14:textId="77777777" w:rsidR="00B6350C" w:rsidRPr="00D517D3" w:rsidRDefault="00D517D3" w:rsidP="009A6C08">
            <w:pPr>
              <w:spacing w:line="276" w:lineRule="auto"/>
              <w:ind w:right="4" w:firstLine="169"/>
              <w:rPr>
                <w:rFonts w:ascii="Arial" w:eastAsia="Arial" w:hAnsi="Arial" w:cs="Arial"/>
              </w:rPr>
            </w:pPr>
            <w:r w:rsidRPr="00D517D3">
              <w:rPr>
                <w:rFonts w:ascii="Arial" w:eastAsia="Arial" w:hAnsi="Arial" w:cs="Arial"/>
              </w:rPr>
              <w:t>Шаардлагад нийцсэн</w:t>
            </w:r>
          </w:p>
        </w:tc>
      </w:tr>
    </w:tbl>
    <w:p w14:paraId="2DDB8470" w14:textId="77777777" w:rsidR="00B6350C" w:rsidRPr="00D517D3" w:rsidRDefault="00B6350C" w:rsidP="00D517D3">
      <w:pPr>
        <w:ind w:right="4" w:firstLine="567"/>
        <w:jc w:val="both"/>
        <w:rPr>
          <w:rFonts w:ascii="Arial" w:eastAsia="Arial" w:hAnsi="Arial" w:cs="Arial"/>
          <w:b/>
        </w:rPr>
      </w:pPr>
    </w:p>
    <w:p w14:paraId="59747ED9" w14:textId="77777777" w:rsidR="00B6350C" w:rsidRPr="009A6C08" w:rsidRDefault="00D517D3" w:rsidP="00D517D3">
      <w:pPr>
        <w:pStyle w:val="Heading2"/>
        <w:spacing w:line="276" w:lineRule="auto"/>
        <w:ind w:right="4" w:firstLine="567"/>
        <w:jc w:val="both"/>
        <w:rPr>
          <w:rFonts w:ascii="Arial" w:eastAsia="Arial" w:hAnsi="Arial" w:cs="Arial"/>
          <w:b/>
          <w:color w:val="000000" w:themeColor="text1"/>
          <w:sz w:val="24"/>
          <w:szCs w:val="24"/>
        </w:rPr>
      </w:pPr>
      <w:r w:rsidRPr="009A6C08">
        <w:rPr>
          <w:rFonts w:ascii="Arial" w:eastAsia="Arial" w:hAnsi="Arial" w:cs="Arial"/>
          <w:b/>
          <w:color w:val="000000" w:themeColor="text1"/>
          <w:sz w:val="24"/>
          <w:szCs w:val="24"/>
        </w:rPr>
        <w:t>“Харилцан уялдаа” шалгуур үзүүлэлтийн хүрээнд хийсэн үнэлгээ</w:t>
      </w:r>
    </w:p>
    <w:p w14:paraId="65333394" w14:textId="77777777" w:rsidR="00B6350C" w:rsidRPr="00D517D3" w:rsidRDefault="00B6350C" w:rsidP="00D517D3">
      <w:pPr>
        <w:spacing w:after="120"/>
        <w:ind w:right="4" w:firstLine="567"/>
        <w:jc w:val="both"/>
        <w:rPr>
          <w:rFonts w:ascii="Arial" w:eastAsia="Arial" w:hAnsi="Arial" w:cs="Arial"/>
        </w:rPr>
      </w:pPr>
    </w:p>
    <w:p w14:paraId="784EB26B" w14:textId="77777777" w:rsidR="00B6350C" w:rsidRPr="00D517D3" w:rsidRDefault="00D517D3" w:rsidP="00D517D3">
      <w:pPr>
        <w:spacing w:after="120"/>
        <w:ind w:right="4" w:firstLine="567"/>
        <w:jc w:val="both"/>
        <w:rPr>
          <w:rFonts w:ascii="Arial" w:eastAsia="Arial" w:hAnsi="Arial" w:cs="Arial"/>
        </w:rPr>
      </w:pPr>
      <w:r w:rsidRPr="00D517D3">
        <w:rPr>
          <w:rFonts w:ascii="Arial" w:eastAsia="Arial" w:hAnsi="Arial" w:cs="Arial"/>
          <w:color w:val="000000"/>
        </w:rPr>
        <w:t>Аж ахуйн үйл ажиллагаанд оролцох төрийн оролцоог хязгаарлах тухай тогтоллын</w:t>
      </w:r>
      <w:r w:rsidRPr="00D517D3">
        <w:rPr>
          <w:rFonts w:ascii="Arial" w:eastAsia="Arial" w:hAnsi="Arial" w:cs="Arial"/>
        </w:rPr>
        <w:t xml:space="preserve"> төслийн зүйл заалтуудыг үзэхэд уялдаа, хамаарлыг сайтар тодорхойлж өгч чадсан гэж үзэж байна. </w:t>
      </w:r>
    </w:p>
    <w:p w14:paraId="7E1FA429" w14:textId="77777777" w:rsidR="00B6350C" w:rsidRPr="00D517D3" w:rsidRDefault="00B6350C" w:rsidP="00D517D3">
      <w:pPr>
        <w:ind w:right="4" w:firstLine="567"/>
        <w:jc w:val="both"/>
        <w:rPr>
          <w:rFonts w:ascii="Arial" w:eastAsia="Arial" w:hAnsi="Arial" w:cs="Arial"/>
        </w:rPr>
      </w:pPr>
    </w:p>
    <w:tbl>
      <w:tblPr>
        <w:tblStyle w:val="a7"/>
        <w:tblW w:w="9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5920"/>
        <w:gridCol w:w="3168"/>
      </w:tblGrid>
      <w:tr w:rsidR="00B6350C" w:rsidRPr="00D517D3" w14:paraId="546125AB" w14:textId="77777777" w:rsidTr="009A6C08">
        <w:trPr>
          <w:jc w:val="center"/>
        </w:trPr>
        <w:tc>
          <w:tcPr>
            <w:tcW w:w="734" w:type="dxa"/>
          </w:tcPr>
          <w:p w14:paraId="1EE9AB50" w14:textId="77777777" w:rsidR="00B6350C" w:rsidRPr="00D517D3" w:rsidRDefault="00D517D3" w:rsidP="009A6C08">
            <w:pPr>
              <w:pBdr>
                <w:top w:val="nil"/>
                <w:left w:val="nil"/>
                <w:bottom w:val="nil"/>
                <w:right w:val="nil"/>
                <w:between w:val="nil"/>
              </w:pBdr>
              <w:spacing w:line="276" w:lineRule="auto"/>
              <w:ind w:left="-115" w:right="-1134" w:firstLine="284"/>
              <w:rPr>
                <w:rFonts w:ascii="Arial" w:eastAsia="Arial" w:hAnsi="Arial" w:cs="Arial"/>
                <w:color w:val="000000"/>
              </w:rPr>
            </w:pPr>
            <w:r w:rsidRPr="00D517D3">
              <w:rPr>
                <w:rFonts w:ascii="Arial" w:eastAsia="Arial" w:hAnsi="Arial" w:cs="Arial"/>
                <w:color w:val="000000"/>
              </w:rPr>
              <w:t>№</w:t>
            </w:r>
          </w:p>
        </w:tc>
        <w:tc>
          <w:tcPr>
            <w:tcW w:w="5920" w:type="dxa"/>
          </w:tcPr>
          <w:p w14:paraId="055DDDA1" w14:textId="77777777" w:rsidR="00B6350C" w:rsidRPr="00D517D3" w:rsidRDefault="00D517D3" w:rsidP="009A6C08">
            <w:pPr>
              <w:spacing w:line="276" w:lineRule="auto"/>
              <w:ind w:right="164" w:firstLine="423"/>
              <w:jc w:val="both"/>
              <w:rPr>
                <w:rFonts w:ascii="Arial" w:eastAsia="Arial" w:hAnsi="Arial" w:cs="Arial"/>
              </w:rPr>
            </w:pPr>
            <w:r w:rsidRPr="00D517D3">
              <w:rPr>
                <w:rFonts w:ascii="Arial" w:eastAsia="Arial" w:hAnsi="Arial" w:cs="Arial"/>
              </w:rPr>
              <w:t>Асуулт</w:t>
            </w:r>
          </w:p>
        </w:tc>
        <w:tc>
          <w:tcPr>
            <w:tcW w:w="3168" w:type="dxa"/>
          </w:tcPr>
          <w:p w14:paraId="7D0C1A7D"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Хариулт</w:t>
            </w:r>
          </w:p>
        </w:tc>
      </w:tr>
      <w:tr w:rsidR="00B6350C" w:rsidRPr="00D517D3" w14:paraId="1BD7D9F7" w14:textId="77777777" w:rsidTr="009A6C08">
        <w:trPr>
          <w:jc w:val="center"/>
        </w:trPr>
        <w:tc>
          <w:tcPr>
            <w:tcW w:w="734" w:type="dxa"/>
          </w:tcPr>
          <w:p w14:paraId="2DEEFF7E"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1</w:t>
            </w:r>
          </w:p>
        </w:tc>
        <w:tc>
          <w:tcPr>
            <w:tcW w:w="5920" w:type="dxa"/>
          </w:tcPr>
          <w:p w14:paraId="44CC4D9B"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төслийн зохицуулалт тухайн хуулийн зорилттой нийцэж байгаа эсэх;</w:t>
            </w:r>
          </w:p>
        </w:tc>
        <w:tc>
          <w:tcPr>
            <w:tcW w:w="3168" w:type="dxa"/>
          </w:tcPr>
          <w:p w14:paraId="6CC9FC10" w14:textId="77777777" w:rsidR="00B6350C" w:rsidRPr="00D517D3" w:rsidRDefault="00D517D3" w:rsidP="009A6C08">
            <w:pPr>
              <w:spacing w:line="276" w:lineRule="auto"/>
              <w:ind w:left="30" w:right="72" w:firstLine="426"/>
              <w:jc w:val="center"/>
              <w:rPr>
                <w:rFonts w:ascii="Arial" w:eastAsia="Arial" w:hAnsi="Arial" w:cs="Arial"/>
                <w:color w:val="000000"/>
              </w:rPr>
            </w:pPr>
            <w:r w:rsidRPr="00D517D3">
              <w:rPr>
                <w:rFonts w:ascii="Arial" w:eastAsia="Arial" w:hAnsi="Arial" w:cs="Arial"/>
              </w:rPr>
              <w:t>Нийцсэн</w:t>
            </w:r>
          </w:p>
        </w:tc>
      </w:tr>
      <w:tr w:rsidR="00B6350C" w:rsidRPr="00D517D3" w14:paraId="176B1300" w14:textId="77777777" w:rsidTr="009A6C08">
        <w:trPr>
          <w:jc w:val="center"/>
        </w:trPr>
        <w:tc>
          <w:tcPr>
            <w:tcW w:w="734" w:type="dxa"/>
          </w:tcPr>
          <w:p w14:paraId="42D19ECA"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2</w:t>
            </w:r>
          </w:p>
        </w:tc>
        <w:tc>
          <w:tcPr>
            <w:tcW w:w="5920" w:type="dxa"/>
          </w:tcPr>
          <w:p w14:paraId="7EC57ED9"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төслийн “Хууль тогтоомж” гэсэн хэсэгт заасан хуулиудын нэр тухайн харилцаанд хамаарах хууль мөн эсэх;</w:t>
            </w:r>
          </w:p>
        </w:tc>
        <w:tc>
          <w:tcPr>
            <w:tcW w:w="3168" w:type="dxa"/>
          </w:tcPr>
          <w:p w14:paraId="79A0585E"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Нийцсэн</w:t>
            </w:r>
          </w:p>
        </w:tc>
      </w:tr>
      <w:tr w:rsidR="00B6350C" w:rsidRPr="00D517D3" w14:paraId="5801CC42" w14:textId="77777777" w:rsidTr="009A6C08">
        <w:trPr>
          <w:jc w:val="center"/>
        </w:trPr>
        <w:tc>
          <w:tcPr>
            <w:tcW w:w="734" w:type="dxa"/>
          </w:tcPr>
          <w:p w14:paraId="01C49C6E"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3</w:t>
            </w:r>
          </w:p>
        </w:tc>
        <w:tc>
          <w:tcPr>
            <w:tcW w:w="5920" w:type="dxa"/>
          </w:tcPr>
          <w:p w14:paraId="6EB1C8A1"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төсөлд тодорхойлсон нэр томьёо тухайн хуулийн төслийн болон бусад хуулийн нэр томьёотой нийцэж байгаа эсэх;</w:t>
            </w:r>
          </w:p>
        </w:tc>
        <w:tc>
          <w:tcPr>
            <w:tcW w:w="3168" w:type="dxa"/>
          </w:tcPr>
          <w:p w14:paraId="356AA9D3"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Нийцсэн</w:t>
            </w:r>
          </w:p>
        </w:tc>
      </w:tr>
      <w:tr w:rsidR="00B6350C" w:rsidRPr="00D517D3" w14:paraId="043655DA" w14:textId="77777777" w:rsidTr="009A6C08">
        <w:trPr>
          <w:jc w:val="center"/>
        </w:trPr>
        <w:tc>
          <w:tcPr>
            <w:tcW w:w="734" w:type="dxa"/>
          </w:tcPr>
          <w:p w14:paraId="5805DA30"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4</w:t>
            </w:r>
          </w:p>
        </w:tc>
        <w:tc>
          <w:tcPr>
            <w:tcW w:w="5920" w:type="dxa"/>
          </w:tcPr>
          <w:p w14:paraId="739057F3"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төслийн зүйл, заалт тухайн хуулийн төсөл болон бусад хуулийн заалттай нийцэж байгаа эсэх;</w:t>
            </w:r>
          </w:p>
        </w:tc>
        <w:tc>
          <w:tcPr>
            <w:tcW w:w="3168" w:type="dxa"/>
          </w:tcPr>
          <w:p w14:paraId="038AF06E"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Нийцсэн</w:t>
            </w:r>
          </w:p>
        </w:tc>
      </w:tr>
      <w:tr w:rsidR="00B6350C" w:rsidRPr="00D517D3" w14:paraId="46B299E7" w14:textId="77777777" w:rsidTr="009A6C08">
        <w:trPr>
          <w:jc w:val="center"/>
        </w:trPr>
        <w:tc>
          <w:tcPr>
            <w:tcW w:w="734" w:type="dxa"/>
          </w:tcPr>
          <w:p w14:paraId="33882DEA"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5</w:t>
            </w:r>
          </w:p>
        </w:tc>
        <w:tc>
          <w:tcPr>
            <w:tcW w:w="5920" w:type="dxa"/>
          </w:tcPr>
          <w:p w14:paraId="0A5639CF"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төслийн зүйл, заалт тухайн хуулийн төслийн болон бусад хуулийн заалттай давхардсан эсэх;</w:t>
            </w:r>
          </w:p>
        </w:tc>
        <w:tc>
          <w:tcPr>
            <w:tcW w:w="3168" w:type="dxa"/>
          </w:tcPr>
          <w:p w14:paraId="28F47ED6"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Давхардаагүй</w:t>
            </w:r>
          </w:p>
        </w:tc>
      </w:tr>
      <w:tr w:rsidR="00B6350C" w:rsidRPr="00D517D3" w14:paraId="044063BE" w14:textId="77777777" w:rsidTr="009A6C08">
        <w:trPr>
          <w:jc w:val="center"/>
        </w:trPr>
        <w:tc>
          <w:tcPr>
            <w:tcW w:w="734" w:type="dxa"/>
          </w:tcPr>
          <w:p w14:paraId="4CC71BAB"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6</w:t>
            </w:r>
          </w:p>
        </w:tc>
        <w:tc>
          <w:tcPr>
            <w:tcW w:w="5920" w:type="dxa"/>
          </w:tcPr>
          <w:p w14:paraId="0D7D466A"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төслийг хэрэгжүүлэх этгээдийг тодорхой тусгасан эсэх;</w:t>
            </w:r>
          </w:p>
        </w:tc>
        <w:tc>
          <w:tcPr>
            <w:tcW w:w="3168" w:type="dxa"/>
          </w:tcPr>
          <w:p w14:paraId="1A031B70"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Тусгасан</w:t>
            </w:r>
          </w:p>
        </w:tc>
      </w:tr>
      <w:tr w:rsidR="00B6350C" w:rsidRPr="00D517D3" w14:paraId="5F638304" w14:textId="77777777" w:rsidTr="009A6C08">
        <w:trPr>
          <w:jc w:val="center"/>
        </w:trPr>
        <w:tc>
          <w:tcPr>
            <w:tcW w:w="734" w:type="dxa"/>
          </w:tcPr>
          <w:p w14:paraId="353F3183"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7</w:t>
            </w:r>
          </w:p>
        </w:tc>
        <w:tc>
          <w:tcPr>
            <w:tcW w:w="5920" w:type="dxa"/>
          </w:tcPr>
          <w:p w14:paraId="545B3EFD"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төсөлд шаардлагатай зохицуулалтыг орхигдуулсан эсэх;</w:t>
            </w:r>
          </w:p>
        </w:tc>
        <w:tc>
          <w:tcPr>
            <w:tcW w:w="3168" w:type="dxa"/>
          </w:tcPr>
          <w:p w14:paraId="4B8C45ED"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Орхигдуулаагүй</w:t>
            </w:r>
          </w:p>
        </w:tc>
      </w:tr>
      <w:tr w:rsidR="00B6350C" w:rsidRPr="00D517D3" w14:paraId="4885E787" w14:textId="77777777" w:rsidTr="009A6C08">
        <w:trPr>
          <w:jc w:val="center"/>
        </w:trPr>
        <w:tc>
          <w:tcPr>
            <w:tcW w:w="734" w:type="dxa"/>
          </w:tcPr>
          <w:p w14:paraId="07A61C34"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8</w:t>
            </w:r>
          </w:p>
        </w:tc>
        <w:tc>
          <w:tcPr>
            <w:tcW w:w="5920" w:type="dxa"/>
          </w:tcPr>
          <w:p w14:paraId="0A94B203"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төсөлд төрийн байгууллагын гүйцэтгэх чиг үүргийг давхардуулан тусгасан эсэх;</w:t>
            </w:r>
          </w:p>
        </w:tc>
        <w:tc>
          <w:tcPr>
            <w:tcW w:w="3168" w:type="dxa"/>
          </w:tcPr>
          <w:p w14:paraId="057DDCA2"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Тусгаагүй</w:t>
            </w:r>
          </w:p>
        </w:tc>
      </w:tr>
      <w:tr w:rsidR="00B6350C" w:rsidRPr="00D517D3" w14:paraId="73DE9B2E" w14:textId="77777777" w:rsidTr="009A6C08">
        <w:trPr>
          <w:jc w:val="center"/>
        </w:trPr>
        <w:tc>
          <w:tcPr>
            <w:tcW w:w="734" w:type="dxa"/>
          </w:tcPr>
          <w:p w14:paraId="540FF41E"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9</w:t>
            </w:r>
          </w:p>
        </w:tc>
        <w:tc>
          <w:tcPr>
            <w:tcW w:w="5920" w:type="dxa"/>
          </w:tcPr>
          <w:p w14:paraId="03150715"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Төрийн байгууллагын чиг үүргийг төрийн бус байгууллага, мэргэжлийн холбоодоор гүйцэтгүүлэх боломжтой эсэх;</w:t>
            </w:r>
          </w:p>
        </w:tc>
        <w:tc>
          <w:tcPr>
            <w:tcW w:w="3168" w:type="dxa"/>
          </w:tcPr>
          <w:p w14:paraId="58BD5E7C"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Боломжтой</w:t>
            </w:r>
          </w:p>
        </w:tc>
      </w:tr>
      <w:tr w:rsidR="00B6350C" w:rsidRPr="00D517D3" w14:paraId="2C647429" w14:textId="77777777" w:rsidTr="009A6C08">
        <w:trPr>
          <w:jc w:val="center"/>
        </w:trPr>
        <w:tc>
          <w:tcPr>
            <w:tcW w:w="734" w:type="dxa"/>
          </w:tcPr>
          <w:p w14:paraId="3DF42647"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10</w:t>
            </w:r>
          </w:p>
        </w:tc>
        <w:tc>
          <w:tcPr>
            <w:tcW w:w="5920" w:type="dxa"/>
          </w:tcPr>
          <w:p w14:paraId="5A6D414A"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Татварын хуулиас бусад хуулийн төсөлд албан татвар, төлбөр, хураамж тогтоосон эсэх;</w:t>
            </w:r>
          </w:p>
        </w:tc>
        <w:tc>
          <w:tcPr>
            <w:tcW w:w="3168" w:type="dxa"/>
          </w:tcPr>
          <w:p w14:paraId="2C6EA95F"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Үгүй</w:t>
            </w:r>
          </w:p>
        </w:tc>
      </w:tr>
      <w:tr w:rsidR="00B6350C" w:rsidRPr="00D517D3" w14:paraId="57ED75C0" w14:textId="77777777" w:rsidTr="009A6C08">
        <w:trPr>
          <w:jc w:val="center"/>
        </w:trPr>
        <w:tc>
          <w:tcPr>
            <w:tcW w:w="734" w:type="dxa"/>
          </w:tcPr>
          <w:p w14:paraId="24C909C9"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11</w:t>
            </w:r>
          </w:p>
        </w:tc>
        <w:tc>
          <w:tcPr>
            <w:tcW w:w="5920" w:type="dxa"/>
          </w:tcPr>
          <w:p w14:paraId="4F892309"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68" w:type="dxa"/>
          </w:tcPr>
          <w:p w14:paraId="5B11E0E4"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Үгүй</w:t>
            </w:r>
          </w:p>
        </w:tc>
      </w:tr>
      <w:tr w:rsidR="00B6350C" w:rsidRPr="00D517D3" w14:paraId="46C41B6F" w14:textId="77777777" w:rsidTr="009A6C08">
        <w:trPr>
          <w:jc w:val="center"/>
        </w:trPr>
        <w:tc>
          <w:tcPr>
            <w:tcW w:w="734" w:type="dxa"/>
          </w:tcPr>
          <w:p w14:paraId="4BCB284E"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lastRenderedPageBreak/>
              <w:t>12</w:t>
            </w:r>
          </w:p>
        </w:tc>
        <w:tc>
          <w:tcPr>
            <w:tcW w:w="5920" w:type="dxa"/>
          </w:tcPr>
          <w:p w14:paraId="4BD62535"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Монгол Улсын Үндсэн хууль болон Монгол Улсын олон улсын гэрээнд заасан хүний эрхийг хязгаарласан зохицуулалт тусгасан эсэх;</w:t>
            </w:r>
          </w:p>
        </w:tc>
        <w:tc>
          <w:tcPr>
            <w:tcW w:w="3168" w:type="dxa"/>
          </w:tcPr>
          <w:p w14:paraId="715E392B"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Тусгаагүй</w:t>
            </w:r>
          </w:p>
        </w:tc>
      </w:tr>
      <w:tr w:rsidR="00B6350C" w:rsidRPr="00D517D3" w14:paraId="71C915D0" w14:textId="77777777" w:rsidTr="009A6C08">
        <w:trPr>
          <w:jc w:val="center"/>
        </w:trPr>
        <w:tc>
          <w:tcPr>
            <w:tcW w:w="734" w:type="dxa"/>
          </w:tcPr>
          <w:p w14:paraId="6C5D520E"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13</w:t>
            </w:r>
          </w:p>
        </w:tc>
        <w:tc>
          <w:tcPr>
            <w:tcW w:w="5920" w:type="dxa"/>
          </w:tcPr>
          <w:p w14:paraId="5321D008"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төслийн зүйл, заалт жендэрийн эрх тэгш байдлыг хангасан эсэх;</w:t>
            </w:r>
          </w:p>
        </w:tc>
        <w:tc>
          <w:tcPr>
            <w:tcW w:w="3168" w:type="dxa"/>
          </w:tcPr>
          <w:p w14:paraId="5336A0F1"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Ийм зохицуулалт шаардлагагүй</w:t>
            </w:r>
          </w:p>
        </w:tc>
      </w:tr>
      <w:tr w:rsidR="00B6350C" w:rsidRPr="00D517D3" w14:paraId="4F7E627B" w14:textId="77777777" w:rsidTr="009A6C08">
        <w:trPr>
          <w:jc w:val="center"/>
        </w:trPr>
        <w:tc>
          <w:tcPr>
            <w:tcW w:w="734" w:type="dxa"/>
          </w:tcPr>
          <w:p w14:paraId="4A56CBB7"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14</w:t>
            </w:r>
          </w:p>
        </w:tc>
        <w:tc>
          <w:tcPr>
            <w:tcW w:w="5920" w:type="dxa"/>
          </w:tcPr>
          <w:p w14:paraId="7ED20EC2"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төсөлд шударга бус өрсөлдөөнийг бий болгоход чиглэсэн заалт тусгагдсан эсэх;</w:t>
            </w:r>
          </w:p>
        </w:tc>
        <w:tc>
          <w:tcPr>
            <w:tcW w:w="3168" w:type="dxa"/>
          </w:tcPr>
          <w:p w14:paraId="5B8D1C2A"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Ийм зохицуулалт шаардлагагүй</w:t>
            </w:r>
          </w:p>
        </w:tc>
      </w:tr>
      <w:tr w:rsidR="00B6350C" w:rsidRPr="00D517D3" w14:paraId="6278C0B7" w14:textId="77777777" w:rsidTr="009A6C08">
        <w:trPr>
          <w:jc w:val="center"/>
        </w:trPr>
        <w:tc>
          <w:tcPr>
            <w:tcW w:w="734" w:type="dxa"/>
          </w:tcPr>
          <w:p w14:paraId="3E94DFC0"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15</w:t>
            </w:r>
          </w:p>
        </w:tc>
        <w:tc>
          <w:tcPr>
            <w:tcW w:w="5920" w:type="dxa"/>
          </w:tcPr>
          <w:p w14:paraId="7058A522"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төсөлд авлига, хүнд суртлыг бий болгоход чиглэсэн заалт тусгагдсан эсэх;</w:t>
            </w:r>
          </w:p>
        </w:tc>
        <w:tc>
          <w:tcPr>
            <w:tcW w:w="3168" w:type="dxa"/>
          </w:tcPr>
          <w:p w14:paraId="13C40822"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Ийм зохицуулалт шаардлагагүй</w:t>
            </w:r>
          </w:p>
        </w:tc>
      </w:tr>
      <w:tr w:rsidR="00B6350C" w:rsidRPr="00D517D3" w14:paraId="4DCA1E3E" w14:textId="77777777" w:rsidTr="009A6C08">
        <w:trPr>
          <w:jc w:val="center"/>
        </w:trPr>
        <w:tc>
          <w:tcPr>
            <w:tcW w:w="734" w:type="dxa"/>
          </w:tcPr>
          <w:p w14:paraId="4D860771" w14:textId="77777777" w:rsidR="00B6350C" w:rsidRPr="00D517D3" w:rsidRDefault="00D517D3" w:rsidP="009A6C08">
            <w:pPr>
              <w:spacing w:line="276" w:lineRule="auto"/>
              <w:ind w:left="-115" w:right="-1134" w:firstLine="284"/>
              <w:rPr>
                <w:rFonts w:ascii="Arial" w:eastAsia="Arial" w:hAnsi="Arial" w:cs="Arial"/>
              </w:rPr>
            </w:pPr>
            <w:r w:rsidRPr="00D517D3">
              <w:rPr>
                <w:rFonts w:ascii="Arial" w:eastAsia="Arial" w:hAnsi="Arial" w:cs="Arial"/>
              </w:rPr>
              <w:t>16</w:t>
            </w:r>
          </w:p>
        </w:tc>
        <w:tc>
          <w:tcPr>
            <w:tcW w:w="5920" w:type="dxa"/>
          </w:tcPr>
          <w:p w14:paraId="29D86786" w14:textId="77777777" w:rsidR="00B6350C" w:rsidRPr="00D517D3" w:rsidRDefault="00D517D3" w:rsidP="009A6C08">
            <w:pPr>
              <w:pBdr>
                <w:top w:val="nil"/>
                <w:left w:val="nil"/>
                <w:bottom w:val="nil"/>
                <w:right w:val="nil"/>
                <w:between w:val="nil"/>
              </w:pBdr>
              <w:shd w:val="clear" w:color="auto" w:fill="FFFFFF"/>
              <w:spacing w:line="276" w:lineRule="auto"/>
              <w:ind w:right="164" w:firstLine="423"/>
              <w:jc w:val="both"/>
              <w:rPr>
                <w:rFonts w:ascii="Arial" w:eastAsia="Arial" w:hAnsi="Arial" w:cs="Arial"/>
                <w:color w:val="333333"/>
              </w:rPr>
            </w:pPr>
            <w:r w:rsidRPr="00D517D3">
              <w:rPr>
                <w:rFonts w:ascii="Arial" w:eastAsia="Arial" w:hAnsi="Arial" w:cs="Arial"/>
                <w:color w:val="333333"/>
              </w:rPr>
              <w:t>Хуулийн төсөлд тусгасан хориглосон хэм хэмжээг зөрчсөн этгээдэд хүлээлгэх хариуцлагын талаар тодорхой тусгасан эсэх.</w:t>
            </w:r>
          </w:p>
        </w:tc>
        <w:tc>
          <w:tcPr>
            <w:tcW w:w="3168" w:type="dxa"/>
          </w:tcPr>
          <w:p w14:paraId="6E08419D" w14:textId="77777777" w:rsidR="00B6350C" w:rsidRPr="00D517D3" w:rsidRDefault="00D517D3" w:rsidP="009A6C08">
            <w:pPr>
              <w:spacing w:line="276" w:lineRule="auto"/>
              <w:ind w:left="30" w:right="72" w:firstLine="426"/>
              <w:jc w:val="center"/>
              <w:rPr>
                <w:rFonts w:ascii="Arial" w:eastAsia="Arial" w:hAnsi="Arial" w:cs="Arial"/>
              </w:rPr>
            </w:pPr>
            <w:r w:rsidRPr="00D517D3">
              <w:rPr>
                <w:rFonts w:ascii="Arial" w:eastAsia="Arial" w:hAnsi="Arial" w:cs="Arial"/>
              </w:rPr>
              <w:t>Ийм зохицуулалт шаардлагагүй</w:t>
            </w:r>
          </w:p>
        </w:tc>
      </w:tr>
    </w:tbl>
    <w:p w14:paraId="5DF71440" w14:textId="77777777" w:rsidR="00B6350C" w:rsidRPr="00D517D3" w:rsidRDefault="00B6350C" w:rsidP="00D517D3">
      <w:pPr>
        <w:pStyle w:val="Heading3"/>
        <w:ind w:right="4" w:firstLine="567"/>
        <w:jc w:val="both"/>
        <w:rPr>
          <w:rFonts w:ascii="Arial" w:eastAsia="Arial" w:hAnsi="Arial" w:cs="Arial"/>
          <w:color w:val="000000"/>
        </w:rPr>
      </w:pPr>
    </w:p>
    <w:p w14:paraId="6AD0D262" w14:textId="77777777" w:rsidR="00B6350C" w:rsidRPr="009A6C08" w:rsidRDefault="00D517D3" w:rsidP="00D517D3">
      <w:pPr>
        <w:pStyle w:val="Heading3"/>
        <w:spacing w:before="120" w:after="120"/>
        <w:ind w:right="4" w:firstLine="567"/>
        <w:jc w:val="both"/>
        <w:rPr>
          <w:rFonts w:ascii="Arial" w:eastAsia="Arial" w:hAnsi="Arial" w:cs="Arial"/>
          <w:b/>
          <w:color w:val="000000"/>
        </w:rPr>
      </w:pPr>
      <w:r w:rsidRPr="009A6C08">
        <w:rPr>
          <w:rFonts w:ascii="Arial" w:eastAsia="Arial" w:hAnsi="Arial" w:cs="Arial"/>
          <w:b/>
          <w:color w:val="000000"/>
        </w:rPr>
        <w:t>ДҮГНЭЛТ, ЗӨВЛӨМЖ</w:t>
      </w:r>
    </w:p>
    <w:p w14:paraId="6823F275" w14:textId="77777777" w:rsidR="00B6350C" w:rsidRPr="00D517D3" w:rsidRDefault="00D517D3" w:rsidP="00D517D3">
      <w:pPr>
        <w:spacing w:after="120"/>
        <w:ind w:right="4" w:firstLine="567"/>
        <w:jc w:val="both"/>
        <w:rPr>
          <w:rFonts w:ascii="Arial" w:eastAsia="Arial" w:hAnsi="Arial" w:cs="Arial"/>
          <w:color w:val="000000"/>
        </w:rPr>
      </w:pPr>
      <w:r w:rsidRPr="00D517D3">
        <w:rPr>
          <w:rFonts w:ascii="Arial" w:eastAsia="Arial" w:hAnsi="Arial" w:cs="Arial"/>
          <w:color w:val="000000"/>
        </w:rPr>
        <w:t>Энэхүү үнэлгээг Үндэсний баялагийн сангийн тухай хуулийн төслийн 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46197242" w14:textId="77777777" w:rsidR="00B6350C" w:rsidRPr="00D517D3" w:rsidRDefault="00D517D3" w:rsidP="00D517D3">
      <w:pPr>
        <w:spacing w:after="120"/>
        <w:ind w:right="4" w:firstLine="567"/>
        <w:jc w:val="both"/>
        <w:rPr>
          <w:rFonts w:ascii="Arial" w:eastAsia="Arial" w:hAnsi="Arial" w:cs="Arial"/>
          <w:color w:val="000000"/>
        </w:rPr>
      </w:pPr>
      <w:r w:rsidRPr="00D517D3">
        <w:rPr>
          <w:rFonts w:ascii="Arial" w:eastAsia="Arial" w:hAnsi="Arial" w:cs="Arial"/>
          <w:color w:val="000000"/>
        </w:rPr>
        <w:t xml:space="preserve">Энэхүү үнэлгээг </w:t>
      </w:r>
      <w:r w:rsidRPr="00D517D3">
        <w:rPr>
          <w:rFonts w:ascii="Arial" w:eastAsia="Arial" w:hAnsi="Arial" w:cs="Arial"/>
        </w:rPr>
        <w:t xml:space="preserve">эдгээр </w:t>
      </w:r>
      <w:r w:rsidRPr="00D517D3">
        <w:rPr>
          <w:rFonts w:ascii="Arial" w:eastAsia="Arial" w:hAnsi="Arial" w:cs="Arial"/>
          <w:color w:val="000000"/>
        </w:rPr>
        <w:t>хуулийн төслүүд</w:t>
      </w:r>
      <w:r w:rsidRPr="00D517D3">
        <w:rPr>
          <w:rFonts w:ascii="Arial" w:eastAsia="Arial" w:hAnsi="Arial" w:cs="Arial"/>
        </w:rPr>
        <w:t xml:space="preserve">эд хийхэд </w:t>
      </w:r>
      <w:r w:rsidRPr="00D517D3">
        <w:rPr>
          <w:rFonts w:ascii="Arial" w:eastAsia="Arial" w:hAnsi="Arial" w:cs="Arial"/>
          <w:color w:val="000000"/>
        </w:rPr>
        <w:t>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59411C33" w14:textId="77777777" w:rsidR="00B6350C" w:rsidRPr="00D517D3" w:rsidRDefault="00D517D3" w:rsidP="00D517D3">
      <w:pPr>
        <w:ind w:right="4" w:firstLine="567"/>
        <w:jc w:val="both"/>
        <w:rPr>
          <w:rFonts w:ascii="Arial" w:eastAsia="Arial" w:hAnsi="Arial" w:cs="Arial"/>
          <w:color w:val="000000"/>
        </w:rPr>
      </w:pPr>
      <w:r w:rsidRPr="00D517D3">
        <w:rPr>
          <w:rFonts w:ascii="Arial" w:eastAsia="Arial" w:hAnsi="Arial" w:cs="Arial"/>
          <w:color w:val="000000"/>
        </w:rPr>
        <w:t xml:space="preserve">Иймд хууль тогтоомжийн төслийн үр нөлөөг үнэлэх аргачлалын дагуу Жагсаал, цуглаан хийх журмын тухай хуульд нэмэлт, өөрчлөлт оруулах тухай </w:t>
      </w:r>
      <w:r w:rsidRPr="00D517D3">
        <w:rPr>
          <w:rFonts w:ascii="Arial" w:eastAsia="Arial" w:hAnsi="Arial" w:cs="Arial"/>
        </w:rPr>
        <w:t xml:space="preserve">хуулийн </w:t>
      </w:r>
      <w:r w:rsidRPr="00D517D3">
        <w:rPr>
          <w:rFonts w:ascii="Arial" w:eastAsia="Arial" w:hAnsi="Arial" w:cs="Arial"/>
          <w:color w:val="000000"/>
        </w:rPr>
        <w:t>төслүүдийн эх бичвэрийн агуулгад тавих нийтлэг шаардлага, хуулийн төслийн уялдаа холбоо хангагдсан байна гэж үзлээ.</w:t>
      </w:r>
      <w:r w:rsidRPr="00D517D3">
        <w:rPr>
          <w:rFonts w:ascii="Arial" w:eastAsia="Arial" w:hAnsi="Arial" w:cs="Arial"/>
        </w:rPr>
        <w:t xml:space="preserve"> </w:t>
      </w:r>
    </w:p>
    <w:p w14:paraId="31E3C2A5" w14:textId="77777777" w:rsidR="00B6350C" w:rsidRPr="00D517D3" w:rsidRDefault="00B6350C" w:rsidP="00D517D3">
      <w:pPr>
        <w:spacing w:line="276" w:lineRule="auto"/>
        <w:ind w:right="4" w:firstLine="567"/>
        <w:jc w:val="both"/>
        <w:rPr>
          <w:rFonts w:ascii="Arial" w:eastAsia="Arial" w:hAnsi="Arial" w:cs="Arial"/>
        </w:rPr>
      </w:pPr>
    </w:p>
    <w:p w14:paraId="09AEFFEC" w14:textId="77777777" w:rsidR="00B6350C" w:rsidRPr="00D517D3" w:rsidRDefault="00B6350C" w:rsidP="00D517D3">
      <w:pPr>
        <w:spacing w:line="276" w:lineRule="auto"/>
        <w:ind w:right="4" w:firstLine="567"/>
        <w:jc w:val="both"/>
        <w:rPr>
          <w:rFonts w:ascii="Arial" w:eastAsia="Arial" w:hAnsi="Arial" w:cs="Arial"/>
          <w:b/>
        </w:rPr>
      </w:pPr>
      <w:bookmarkStart w:id="2" w:name="_30j0zll" w:colFirst="0" w:colLast="0"/>
      <w:bookmarkEnd w:id="2"/>
    </w:p>
    <w:p w14:paraId="199CBB42" w14:textId="77777777" w:rsidR="00B6350C" w:rsidRPr="00D517D3" w:rsidRDefault="00B6350C" w:rsidP="00D517D3">
      <w:pPr>
        <w:ind w:right="4" w:firstLine="567"/>
        <w:jc w:val="both"/>
        <w:rPr>
          <w:rFonts w:ascii="Arial" w:eastAsia="Arial" w:hAnsi="Arial" w:cs="Arial"/>
          <w:b/>
        </w:rPr>
      </w:pPr>
    </w:p>
    <w:p w14:paraId="2CC88122" w14:textId="77777777" w:rsidR="00B6350C" w:rsidRPr="00D517D3" w:rsidRDefault="00B6350C" w:rsidP="00D517D3">
      <w:pPr>
        <w:ind w:right="4" w:firstLine="567"/>
        <w:jc w:val="both"/>
        <w:rPr>
          <w:rFonts w:ascii="Arial" w:eastAsia="Arial" w:hAnsi="Arial" w:cs="Arial"/>
        </w:rPr>
      </w:pPr>
    </w:p>
    <w:p w14:paraId="230ECAFF" w14:textId="77777777" w:rsidR="00B6350C" w:rsidRPr="00D517D3" w:rsidRDefault="00D517D3" w:rsidP="009A6C08">
      <w:pPr>
        <w:ind w:right="4" w:firstLine="567"/>
        <w:jc w:val="center"/>
        <w:rPr>
          <w:rFonts w:ascii="Arial" w:eastAsia="Arial" w:hAnsi="Arial" w:cs="Arial"/>
        </w:rPr>
      </w:pPr>
      <w:r w:rsidRPr="00D517D3">
        <w:rPr>
          <w:rFonts w:ascii="Arial" w:eastAsia="Arial" w:hAnsi="Arial" w:cs="Arial"/>
        </w:rPr>
        <w:t>-----оОо-----</w:t>
      </w:r>
    </w:p>
    <w:p w14:paraId="098E63B8" w14:textId="77777777" w:rsidR="00B6350C" w:rsidRPr="00D517D3" w:rsidRDefault="00B6350C" w:rsidP="00D517D3">
      <w:pPr>
        <w:ind w:right="4" w:firstLine="567"/>
        <w:jc w:val="both"/>
        <w:rPr>
          <w:rFonts w:ascii="Arial" w:eastAsia="Arial" w:hAnsi="Arial" w:cs="Arial"/>
        </w:rPr>
      </w:pPr>
    </w:p>
    <w:p w14:paraId="36943D78" w14:textId="77777777" w:rsidR="00B6350C" w:rsidRPr="00D517D3" w:rsidRDefault="00B6350C" w:rsidP="00D517D3">
      <w:pPr>
        <w:ind w:right="4" w:firstLine="567"/>
        <w:jc w:val="both"/>
        <w:rPr>
          <w:rFonts w:ascii="Arial" w:eastAsia="Arial" w:hAnsi="Arial" w:cs="Arial"/>
        </w:rPr>
      </w:pPr>
    </w:p>
    <w:p w14:paraId="70070433" w14:textId="77777777" w:rsidR="00B6350C" w:rsidRDefault="00B6350C" w:rsidP="00D517D3">
      <w:pPr>
        <w:ind w:right="4" w:firstLine="567"/>
        <w:jc w:val="both"/>
        <w:rPr>
          <w:rFonts w:ascii="Arial" w:eastAsia="Arial" w:hAnsi="Arial" w:cs="Arial"/>
        </w:rPr>
      </w:pPr>
    </w:p>
    <w:p w14:paraId="4110CFD3" w14:textId="77777777" w:rsidR="009A6C08" w:rsidRDefault="009A6C08" w:rsidP="00D517D3">
      <w:pPr>
        <w:ind w:right="4" w:firstLine="567"/>
        <w:jc w:val="both"/>
        <w:rPr>
          <w:rFonts w:ascii="Arial" w:eastAsia="Arial" w:hAnsi="Arial" w:cs="Arial"/>
        </w:rPr>
      </w:pPr>
    </w:p>
    <w:p w14:paraId="3D01989C" w14:textId="77777777" w:rsidR="009A6C08" w:rsidRDefault="009A6C08" w:rsidP="00D517D3">
      <w:pPr>
        <w:ind w:right="4" w:firstLine="567"/>
        <w:jc w:val="both"/>
        <w:rPr>
          <w:rFonts w:ascii="Arial" w:eastAsia="Arial" w:hAnsi="Arial" w:cs="Arial"/>
        </w:rPr>
      </w:pPr>
    </w:p>
    <w:p w14:paraId="0148730A" w14:textId="77777777" w:rsidR="009A6C08" w:rsidRDefault="009A6C08" w:rsidP="00D517D3">
      <w:pPr>
        <w:ind w:right="4" w:firstLine="567"/>
        <w:jc w:val="both"/>
        <w:rPr>
          <w:rFonts w:ascii="Arial" w:eastAsia="Arial" w:hAnsi="Arial" w:cs="Arial"/>
        </w:rPr>
      </w:pPr>
    </w:p>
    <w:p w14:paraId="5371FC5B" w14:textId="77777777" w:rsidR="009A6C08" w:rsidRDefault="009A6C08" w:rsidP="00D517D3">
      <w:pPr>
        <w:ind w:right="4" w:firstLine="567"/>
        <w:jc w:val="both"/>
        <w:rPr>
          <w:rFonts w:ascii="Arial" w:eastAsia="Arial" w:hAnsi="Arial" w:cs="Arial"/>
        </w:rPr>
      </w:pPr>
    </w:p>
    <w:p w14:paraId="56EB11F7" w14:textId="77777777" w:rsidR="009A6C08" w:rsidRDefault="009A6C08" w:rsidP="00D517D3">
      <w:pPr>
        <w:ind w:right="4" w:firstLine="567"/>
        <w:jc w:val="both"/>
        <w:rPr>
          <w:rFonts w:ascii="Arial" w:eastAsia="Arial" w:hAnsi="Arial" w:cs="Arial"/>
        </w:rPr>
      </w:pPr>
    </w:p>
    <w:p w14:paraId="213B5D70" w14:textId="77777777" w:rsidR="009A6C08" w:rsidRDefault="009A6C08" w:rsidP="00D517D3">
      <w:pPr>
        <w:ind w:right="4" w:firstLine="567"/>
        <w:jc w:val="both"/>
        <w:rPr>
          <w:rFonts w:ascii="Arial" w:eastAsia="Arial" w:hAnsi="Arial" w:cs="Arial"/>
        </w:rPr>
      </w:pPr>
    </w:p>
    <w:p w14:paraId="131D0D0C" w14:textId="77777777" w:rsidR="009A6C08" w:rsidRPr="00D517D3" w:rsidRDefault="009A6C08" w:rsidP="00D517D3">
      <w:pPr>
        <w:ind w:right="4" w:firstLine="567"/>
        <w:jc w:val="both"/>
        <w:rPr>
          <w:rFonts w:ascii="Arial" w:eastAsia="Arial" w:hAnsi="Arial" w:cs="Arial"/>
        </w:rPr>
      </w:pPr>
    </w:p>
    <w:p w14:paraId="58391009" w14:textId="1F45470B" w:rsidR="00B6350C" w:rsidRDefault="009A6C08" w:rsidP="00D11746">
      <w:pPr>
        <w:pBdr>
          <w:top w:val="nil"/>
          <w:left w:val="nil"/>
          <w:bottom w:val="nil"/>
          <w:right w:val="nil"/>
          <w:between w:val="nil"/>
        </w:pBdr>
        <w:spacing w:line="276" w:lineRule="auto"/>
        <w:ind w:right="4"/>
        <w:jc w:val="center"/>
        <w:rPr>
          <w:rFonts w:ascii="Arial" w:eastAsia="Arial" w:hAnsi="Arial" w:cs="Arial"/>
          <w:b/>
          <w:color w:val="000000"/>
        </w:rPr>
      </w:pPr>
      <w:r>
        <w:rPr>
          <w:rFonts w:ascii="Arial" w:eastAsia="Arial" w:hAnsi="Arial" w:cs="Arial"/>
          <w:b/>
          <w:color w:val="000000"/>
        </w:rPr>
        <w:lastRenderedPageBreak/>
        <w:t xml:space="preserve">ТУСГААР ТОГТНОЛ </w:t>
      </w:r>
      <w:r w:rsidR="00D517D3" w:rsidRPr="00D517D3">
        <w:rPr>
          <w:rFonts w:ascii="Arial" w:eastAsia="Arial" w:hAnsi="Arial" w:cs="Arial"/>
          <w:b/>
          <w:color w:val="000000"/>
        </w:rPr>
        <w:t>ҮНДЭСНИЙ БАЯЛАГИЙН САНГИЙН</w:t>
      </w:r>
      <w:r w:rsidR="00D11746">
        <w:rPr>
          <w:rFonts w:ascii="Arial" w:eastAsia="Arial" w:hAnsi="Arial" w:cs="Arial"/>
          <w:b/>
          <w:color w:val="000000"/>
        </w:rPr>
        <w:t xml:space="preserve"> </w:t>
      </w:r>
      <w:r w:rsidR="00D517D3" w:rsidRPr="00D517D3">
        <w:rPr>
          <w:rFonts w:ascii="Arial" w:eastAsia="Arial" w:hAnsi="Arial" w:cs="Arial"/>
          <w:b/>
          <w:color w:val="000000"/>
        </w:rPr>
        <w:t>ТУХАЙ ХУУЛИЙГ ХЭРЭГЖҮҮЛЭХТЭЙ ХОЛБОГДОН</w:t>
      </w:r>
      <w:r w:rsidR="00D11746">
        <w:rPr>
          <w:rFonts w:ascii="Arial" w:eastAsia="Arial" w:hAnsi="Arial" w:cs="Arial"/>
          <w:b/>
          <w:color w:val="000000"/>
        </w:rPr>
        <w:t xml:space="preserve"> </w:t>
      </w:r>
      <w:r w:rsidR="00D517D3" w:rsidRPr="00D517D3">
        <w:rPr>
          <w:rFonts w:ascii="Arial" w:eastAsia="Arial" w:hAnsi="Arial" w:cs="Arial"/>
          <w:b/>
          <w:color w:val="000000"/>
        </w:rPr>
        <w:t>ГАРАХ ЗАРДЛЫН ТООЦООНЫ ТАЙЛАН</w:t>
      </w:r>
    </w:p>
    <w:p w14:paraId="125C39E7" w14:textId="77777777" w:rsidR="009A6C08" w:rsidRPr="00D517D3" w:rsidRDefault="009A6C08" w:rsidP="00D11746">
      <w:pPr>
        <w:pBdr>
          <w:top w:val="nil"/>
          <w:left w:val="nil"/>
          <w:bottom w:val="nil"/>
          <w:right w:val="nil"/>
          <w:between w:val="nil"/>
        </w:pBdr>
        <w:spacing w:line="276" w:lineRule="auto"/>
        <w:ind w:right="4"/>
        <w:rPr>
          <w:rFonts w:ascii="Arial" w:eastAsia="Arial" w:hAnsi="Arial" w:cs="Arial"/>
          <w:b/>
          <w:color w:val="000000"/>
        </w:rPr>
      </w:pPr>
    </w:p>
    <w:p w14:paraId="20291EAF" w14:textId="0289FEF9" w:rsidR="00B6350C" w:rsidRPr="009A6C08" w:rsidRDefault="009A6C08" w:rsidP="009A6C08">
      <w:pPr>
        <w:pBdr>
          <w:top w:val="nil"/>
          <w:left w:val="nil"/>
          <w:bottom w:val="nil"/>
          <w:right w:val="nil"/>
          <w:between w:val="nil"/>
        </w:pBdr>
        <w:spacing w:line="276" w:lineRule="auto"/>
        <w:ind w:right="4" w:firstLine="567"/>
        <w:jc w:val="both"/>
        <w:rPr>
          <w:rFonts w:ascii="Arial" w:eastAsia="Arial" w:hAnsi="Arial" w:cs="Arial"/>
          <w:b/>
          <w:color w:val="000000"/>
        </w:rPr>
      </w:pPr>
      <w:r>
        <w:rPr>
          <w:rFonts w:ascii="Arial" w:eastAsia="Arial" w:hAnsi="Arial" w:cs="Arial"/>
          <w:b/>
        </w:rPr>
        <w:t>НЭГ</w:t>
      </w:r>
      <w:r w:rsidRPr="00D517D3">
        <w:rPr>
          <w:rFonts w:ascii="Arial" w:eastAsia="Arial" w:hAnsi="Arial" w:cs="Arial"/>
          <w:b/>
        </w:rPr>
        <w:t>.</w:t>
      </w:r>
      <w:r w:rsidRPr="00D517D3">
        <w:rPr>
          <w:rFonts w:ascii="Arial" w:eastAsia="Arial" w:hAnsi="Arial" w:cs="Arial"/>
        </w:rPr>
        <w:t xml:space="preserve"> </w:t>
      </w:r>
      <w:r>
        <w:rPr>
          <w:rFonts w:ascii="Arial" w:eastAsia="Arial" w:hAnsi="Arial" w:cs="Arial"/>
          <w:b/>
          <w:color w:val="000000"/>
        </w:rPr>
        <w:t>НИЙТЛЭГ ҮНДЭСЛЭЛ</w:t>
      </w:r>
    </w:p>
    <w:p w14:paraId="205F9530" w14:textId="77777777" w:rsidR="00D11746" w:rsidRDefault="00D517D3" w:rsidP="00D11746">
      <w:pPr>
        <w:spacing w:line="276" w:lineRule="auto"/>
        <w:ind w:right="4" w:firstLine="567"/>
        <w:jc w:val="both"/>
        <w:rPr>
          <w:rFonts w:ascii="Arial" w:eastAsia="Arial" w:hAnsi="Arial" w:cs="Arial"/>
        </w:rPr>
      </w:pPr>
      <w:bookmarkStart w:id="3" w:name="_1fob9te" w:colFirst="0" w:colLast="0"/>
      <w:bookmarkEnd w:id="3"/>
      <w:r w:rsidRPr="00D517D3">
        <w:rPr>
          <w:rFonts w:ascii="Arial" w:eastAsia="Arial" w:hAnsi="Arial" w:cs="Arial"/>
        </w:rPr>
        <w:t>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Үндэсний баялагийн сангийн тухай хуулийн</w:t>
      </w:r>
      <w:r w:rsidRPr="00D517D3">
        <w:rPr>
          <w:rFonts w:ascii="Arial" w:eastAsia="Arial" w:hAnsi="Arial" w:cs="Arial"/>
          <w:b/>
        </w:rPr>
        <w:t xml:space="preserve"> </w:t>
      </w:r>
      <w:r w:rsidRPr="00D517D3">
        <w:rPr>
          <w:rFonts w:ascii="Arial" w:eastAsia="Arial" w:hAnsi="Arial" w:cs="Arial"/>
        </w:rPr>
        <w:t xml:space="preserve">төсөл батлагдсанаар уг хуулийн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 </w:t>
      </w:r>
    </w:p>
    <w:p w14:paraId="1F2F75C4" w14:textId="0DEB0923" w:rsidR="00B6350C" w:rsidRPr="00D11746" w:rsidRDefault="00D517D3" w:rsidP="00D11746">
      <w:pPr>
        <w:spacing w:line="276" w:lineRule="auto"/>
        <w:ind w:right="4" w:firstLine="567"/>
        <w:jc w:val="both"/>
        <w:rPr>
          <w:rFonts w:ascii="Arial" w:eastAsia="Arial" w:hAnsi="Arial" w:cs="Arial"/>
        </w:rPr>
      </w:pPr>
      <w:r w:rsidRPr="00D11746">
        <w:rPr>
          <w:rFonts w:ascii="Arial" w:eastAsia="Arial" w:hAnsi="Arial" w:cs="Arial"/>
        </w:rPr>
        <w:t xml:space="preserve">Тусгагдсан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судлалаа. </w:t>
      </w:r>
    </w:p>
    <w:p w14:paraId="0CCA4E1F" w14:textId="77777777" w:rsidR="00D11746" w:rsidRDefault="00D11746" w:rsidP="00D517D3">
      <w:pPr>
        <w:pBdr>
          <w:top w:val="nil"/>
          <w:left w:val="nil"/>
          <w:bottom w:val="nil"/>
          <w:right w:val="nil"/>
          <w:between w:val="nil"/>
        </w:pBdr>
        <w:spacing w:line="276" w:lineRule="auto"/>
        <w:ind w:right="4" w:firstLine="567"/>
        <w:jc w:val="both"/>
        <w:rPr>
          <w:rFonts w:ascii="Arial" w:eastAsia="Arial" w:hAnsi="Arial" w:cs="Arial"/>
          <w:b/>
        </w:rPr>
      </w:pPr>
    </w:p>
    <w:p w14:paraId="7AC5B458" w14:textId="55DC8060" w:rsidR="00B6350C" w:rsidRPr="00D517D3" w:rsidRDefault="00D517D3" w:rsidP="00D11746">
      <w:pPr>
        <w:pBdr>
          <w:top w:val="nil"/>
          <w:left w:val="nil"/>
          <w:bottom w:val="nil"/>
          <w:right w:val="nil"/>
          <w:between w:val="nil"/>
        </w:pBdr>
        <w:spacing w:line="276" w:lineRule="auto"/>
        <w:ind w:right="4" w:firstLine="567"/>
        <w:jc w:val="both"/>
        <w:rPr>
          <w:rFonts w:ascii="Arial" w:eastAsia="Arial" w:hAnsi="Arial" w:cs="Arial"/>
          <w:b/>
          <w:color w:val="000000"/>
        </w:rPr>
      </w:pPr>
      <w:r w:rsidRPr="00D517D3">
        <w:rPr>
          <w:rFonts w:ascii="Arial" w:eastAsia="Arial" w:hAnsi="Arial" w:cs="Arial"/>
          <w:b/>
        </w:rPr>
        <w:t>ХОЁР.</w:t>
      </w:r>
      <w:r w:rsidRPr="00D517D3">
        <w:rPr>
          <w:rFonts w:ascii="Arial" w:eastAsia="Arial" w:hAnsi="Arial" w:cs="Arial"/>
        </w:rPr>
        <w:t xml:space="preserve"> </w:t>
      </w:r>
      <w:r w:rsidRPr="00D517D3">
        <w:rPr>
          <w:rFonts w:ascii="Arial" w:eastAsia="Arial" w:hAnsi="Arial" w:cs="Arial"/>
          <w:b/>
          <w:color w:val="000000"/>
        </w:rPr>
        <w:t xml:space="preserve">ҮНДЭСНИЙ БАЯЛАГИЙН САНГИЙН ТУХАЙ </w:t>
      </w:r>
    </w:p>
    <w:p w14:paraId="7DBB4EF7" w14:textId="1E12A1E4" w:rsidR="00B6350C" w:rsidRPr="00D11746" w:rsidRDefault="009A6C08" w:rsidP="00D11746">
      <w:pPr>
        <w:spacing w:line="276" w:lineRule="auto"/>
        <w:ind w:right="4" w:firstLine="567"/>
        <w:jc w:val="both"/>
        <w:rPr>
          <w:rFonts w:ascii="Arial" w:eastAsia="Arial" w:hAnsi="Arial" w:cs="Arial"/>
          <w:b/>
        </w:rPr>
      </w:pPr>
      <w:r>
        <w:rPr>
          <w:rFonts w:ascii="Arial" w:eastAsia="Arial" w:hAnsi="Arial" w:cs="Arial"/>
          <w:b/>
          <w:color w:val="000000"/>
        </w:rPr>
        <w:t>Х</w:t>
      </w:r>
      <w:r w:rsidRPr="009A6C08">
        <w:rPr>
          <w:rFonts w:ascii="Arial" w:eastAsia="Arial" w:hAnsi="Arial" w:cs="Arial"/>
          <w:b/>
          <w:color w:val="000000"/>
        </w:rPr>
        <w:t xml:space="preserve">ууль </w:t>
      </w:r>
      <w:r w:rsidRPr="009A6C08">
        <w:rPr>
          <w:rFonts w:ascii="Arial" w:eastAsia="Arial" w:hAnsi="Arial" w:cs="Arial"/>
          <w:b/>
        </w:rPr>
        <w:t>батлагдсанаар иргэнд үүсэх зардлын талаар</w:t>
      </w:r>
      <w:r>
        <w:rPr>
          <w:rFonts w:ascii="Arial" w:eastAsia="Arial" w:hAnsi="Arial" w:cs="Arial"/>
          <w:b/>
        </w:rPr>
        <w:t>:</w:t>
      </w:r>
      <w:r w:rsidR="00D11746">
        <w:rPr>
          <w:rFonts w:ascii="Arial" w:eastAsia="Arial" w:hAnsi="Arial" w:cs="Arial"/>
          <w:b/>
        </w:rPr>
        <w:t xml:space="preserve"> </w:t>
      </w:r>
      <w:r w:rsidR="00D517D3" w:rsidRPr="00D517D3">
        <w:rPr>
          <w:rFonts w:ascii="Arial" w:eastAsia="Arial" w:hAnsi="Arial" w:cs="Arial"/>
        </w:rPr>
        <w:t xml:space="preserve">Хуулийн төслөөр иргэдэд шинээр үүрэг гүйцэтгэхийг даалгаагүй байх тул зардал үүсгэх зохицуулалт байхгүй байна. Харин ч хууль батлагдан хэрэгжснээр иргэд, ирээдүй хойчийн эдийн засгийн баталгаа хангагдах болно. </w:t>
      </w:r>
    </w:p>
    <w:p w14:paraId="15D16626" w14:textId="77777777" w:rsidR="00B6350C" w:rsidRDefault="00D517D3" w:rsidP="00D517D3">
      <w:pPr>
        <w:spacing w:line="276" w:lineRule="auto"/>
        <w:ind w:right="4" w:firstLine="567"/>
        <w:jc w:val="both"/>
        <w:rPr>
          <w:rFonts w:ascii="Arial" w:eastAsia="Arial" w:hAnsi="Arial" w:cs="Arial"/>
        </w:rPr>
      </w:pPr>
      <w:r w:rsidRPr="00D517D3">
        <w:rPr>
          <w:rFonts w:ascii="Arial" w:eastAsia="Arial" w:hAnsi="Arial" w:cs="Arial"/>
        </w:rPr>
        <w:t xml:space="preserve">Шинээр татвар, зөвшөөрөл, нэмэлт бүртгэлийн асуудал үүсэхгүй тул аргачлалд заасны дагуу цаашид зардал үүсгэх эсэхийг тооцоолох шаардлагагүй гэж үзлээ. </w:t>
      </w:r>
    </w:p>
    <w:p w14:paraId="250EE874" w14:textId="77777777" w:rsidR="009A6C08" w:rsidRPr="00D517D3" w:rsidRDefault="009A6C08" w:rsidP="00D517D3">
      <w:pPr>
        <w:spacing w:line="276" w:lineRule="auto"/>
        <w:ind w:right="4" w:firstLine="567"/>
        <w:jc w:val="both"/>
        <w:rPr>
          <w:rFonts w:ascii="Arial" w:eastAsia="Arial" w:hAnsi="Arial" w:cs="Arial"/>
        </w:rPr>
      </w:pPr>
    </w:p>
    <w:p w14:paraId="6CFA1B37" w14:textId="77CB85E4" w:rsidR="009A6C08" w:rsidRPr="00D517D3" w:rsidRDefault="00D517D3" w:rsidP="00D11746">
      <w:pPr>
        <w:pBdr>
          <w:top w:val="nil"/>
          <w:left w:val="nil"/>
          <w:bottom w:val="nil"/>
          <w:right w:val="nil"/>
          <w:between w:val="nil"/>
        </w:pBdr>
        <w:spacing w:line="276" w:lineRule="auto"/>
        <w:ind w:right="4" w:firstLine="567"/>
        <w:jc w:val="both"/>
        <w:rPr>
          <w:rFonts w:ascii="Arial" w:eastAsia="Arial" w:hAnsi="Arial" w:cs="Arial"/>
          <w:b/>
          <w:color w:val="000000"/>
        </w:rPr>
      </w:pPr>
      <w:r w:rsidRPr="00D517D3">
        <w:rPr>
          <w:rFonts w:ascii="Arial" w:eastAsia="Arial" w:hAnsi="Arial" w:cs="Arial"/>
          <w:b/>
        </w:rPr>
        <w:t>ГУРАВ.</w:t>
      </w:r>
      <w:r w:rsidRPr="00D517D3">
        <w:rPr>
          <w:rFonts w:ascii="Arial" w:eastAsia="Arial" w:hAnsi="Arial" w:cs="Arial"/>
        </w:rPr>
        <w:t xml:space="preserve"> </w:t>
      </w:r>
      <w:r w:rsidRPr="00D517D3">
        <w:rPr>
          <w:rFonts w:ascii="Arial" w:eastAsia="Arial" w:hAnsi="Arial" w:cs="Arial"/>
          <w:b/>
          <w:color w:val="000000"/>
        </w:rPr>
        <w:t xml:space="preserve">ҮНДЭСНИЙ БАЯЛАГИЙН САНГИЙН ТУХАЙ </w:t>
      </w:r>
    </w:p>
    <w:p w14:paraId="1BA79A1A" w14:textId="7081839D" w:rsidR="00B6350C" w:rsidRPr="00D11746" w:rsidRDefault="00D517D3" w:rsidP="00D11746">
      <w:pPr>
        <w:spacing w:line="276" w:lineRule="auto"/>
        <w:ind w:right="4" w:firstLine="567"/>
        <w:jc w:val="both"/>
        <w:rPr>
          <w:rFonts w:ascii="Arial" w:eastAsia="Arial" w:hAnsi="Arial" w:cs="Arial"/>
          <w:b/>
        </w:rPr>
      </w:pPr>
      <w:r w:rsidRPr="00D517D3">
        <w:rPr>
          <w:rFonts w:ascii="Arial" w:eastAsia="Arial" w:hAnsi="Arial" w:cs="Arial"/>
          <w:b/>
          <w:color w:val="000000"/>
        </w:rPr>
        <w:t>Х</w:t>
      </w:r>
      <w:r w:rsidR="009A6C08" w:rsidRPr="00D517D3">
        <w:rPr>
          <w:rFonts w:ascii="Arial" w:eastAsia="Arial" w:hAnsi="Arial" w:cs="Arial"/>
          <w:b/>
          <w:color w:val="000000"/>
        </w:rPr>
        <w:t xml:space="preserve">ууль </w:t>
      </w:r>
      <w:r w:rsidR="009A6C08" w:rsidRPr="00D517D3">
        <w:rPr>
          <w:rFonts w:ascii="Arial" w:eastAsia="Arial" w:hAnsi="Arial" w:cs="Arial"/>
          <w:b/>
        </w:rPr>
        <w:t>батлагдсанаар хуулийн этгээдэд үүсэх зардлын талаар</w:t>
      </w:r>
      <w:r w:rsidR="009A6C08">
        <w:rPr>
          <w:rFonts w:ascii="Arial" w:eastAsia="Arial" w:hAnsi="Arial" w:cs="Arial"/>
          <w:b/>
        </w:rPr>
        <w:t>:</w:t>
      </w:r>
      <w:r w:rsidR="00D11746">
        <w:rPr>
          <w:rFonts w:ascii="Arial" w:eastAsia="Arial" w:hAnsi="Arial" w:cs="Arial"/>
          <w:b/>
        </w:rPr>
        <w:t xml:space="preserve"> </w:t>
      </w:r>
      <w:r w:rsidRPr="00D517D3">
        <w:rPr>
          <w:rFonts w:ascii="Arial" w:eastAsia="Arial" w:hAnsi="Arial" w:cs="Arial"/>
        </w:rPr>
        <w:t xml:space="preserve">Хуулийн төслөөр хуулийн этгээдүүдэд шинээр үүрэг гүйцэтгэхийг даалгаагүй байх тул зардал үүсгэх зохицуулалт байхгүй байна. </w:t>
      </w:r>
    </w:p>
    <w:p w14:paraId="07CFA560" w14:textId="77777777" w:rsidR="00B6350C" w:rsidRDefault="00D517D3" w:rsidP="00D517D3">
      <w:pPr>
        <w:spacing w:line="276" w:lineRule="auto"/>
        <w:ind w:right="4" w:firstLine="567"/>
        <w:jc w:val="both"/>
        <w:rPr>
          <w:rFonts w:ascii="Arial" w:eastAsia="Arial" w:hAnsi="Arial" w:cs="Arial"/>
        </w:rPr>
      </w:pPr>
      <w:r w:rsidRPr="00D517D3">
        <w:rPr>
          <w:rFonts w:ascii="Arial" w:eastAsia="Arial" w:hAnsi="Arial" w:cs="Arial"/>
        </w:rPr>
        <w:t xml:space="preserve">Иймд аргачлалд заасны дагуу цаашид зардал үүсгэх эсэхийг тооцоолох шаардлагагүй бөгөөд Үндэсний баялагийн сангийн тухай хууль нь хууль этгээд, аж ахуйн нэгжүүдэд нэмэлт зардал үүсгэхгүй гэж үзлээ. </w:t>
      </w:r>
    </w:p>
    <w:p w14:paraId="718A75A2" w14:textId="77777777" w:rsidR="009A6C08" w:rsidRPr="00D517D3" w:rsidRDefault="009A6C08" w:rsidP="00D517D3">
      <w:pPr>
        <w:spacing w:line="276" w:lineRule="auto"/>
        <w:ind w:right="4" w:firstLine="567"/>
        <w:jc w:val="both"/>
        <w:rPr>
          <w:rFonts w:ascii="Arial" w:eastAsia="Arial" w:hAnsi="Arial" w:cs="Arial"/>
        </w:rPr>
      </w:pPr>
    </w:p>
    <w:p w14:paraId="44081AC2" w14:textId="77777777" w:rsidR="00B6350C" w:rsidRPr="00D517D3" w:rsidRDefault="00D517D3" w:rsidP="00D517D3">
      <w:pPr>
        <w:pBdr>
          <w:top w:val="nil"/>
          <w:left w:val="nil"/>
          <w:bottom w:val="nil"/>
          <w:right w:val="nil"/>
          <w:between w:val="nil"/>
        </w:pBdr>
        <w:spacing w:line="276" w:lineRule="auto"/>
        <w:ind w:right="4" w:firstLine="567"/>
        <w:jc w:val="both"/>
        <w:rPr>
          <w:rFonts w:ascii="Arial" w:eastAsia="Arial" w:hAnsi="Arial" w:cs="Arial"/>
          <w:b/>
          <w:color w:val="000000"/>
        </w:rPr>
      </w:pPr>
      <w:r w:rsidRPr="00D517D3">
        <w:rPr>
          <w:rFonts w:ascii="Arial" w:eastAsia="Arial" w:hAnsi="Arial" w:cs="Arial"/>
          <w:b/>
        </w:rPr>
        <w:t>ДӨРӨВ.</w:t>
      </w:r>
      <w:r w:rsidRPr="00D517D3">
        <w:rPr>
          <w:rFonts w:ascii="Arial" w:eastAsia="Arial" w:hAnsi="Arial" w:cs="Arial"/>
        </w:rPr>
        <w:t xml:space="preserve"> </w:t>
      </w:r>
      <w:r w:rsidRPr="00D517D3">
        <w:rPr>
          <w:rFonts w:ascii="Arial" w:eastAsia="Arial" w:hAnsi="Arial" w:cs="Arial"/>
          <w:b/>
          <w:color w:val="000000"/>
        </w:rPr>
        <w:t xml:space="preserve">ҮНДЭСНИЙ БАЯЛАГИЙН САНГИЙН ТУХАЙ </w:t>
      </w:r>
    </w:p>
    <w:p w14:paraId="22D169D2" w14:textId="0735C928" w:rsidR="00B6350C" w:rsidRPr="00D11746" w:rsidRDefault="00D517D3" w:rsidP="00D11746">
      <w:pPr>
        <w:spacing w:line="276" w:lineRule="auto"/>
        <w:ind w:right="4" w:firstLine="567"/>
        <w:jc w:val="both"/>
        <w:rPr>
          <w:rFonts w:ascii="Arial" w:eastAsia="Arial" w:hAnsi="Arial" w:cs="Arial"/>
          <w:b/>
        </w:rPr>
      </w:pPr>
      <w:r w:rsidRPr="00D517D3">
        <w:rPr>
          <w:rFonts w:ascii="Arial" w:eastAsia="Arial" w:hAnsi="Arial" w:cs="Arial"/>
          <w:b/>
          <w:color w:val="000000"/>
        </w:rPr>
        <w:t>Х</w:t>
      </w:r>
      <w:r w:rsidR="009A6C08" w:rsidRPr="00D517D3">
        <w:rPr>
          <w:rFonts w:ascii="Arial" w:eastAsia="Arial" w:hAnsi="Arial" w:cs="Arial"/>
          <w:b/>
          <w:color w:val="000000"/>
        </w:rPr>
        <w:t xml:space="preserve">ууль </w:t>
      </w:r>
      <w:r w:rsidR="009A6C08" w:rsidRPr="00D517D3">
        <w:rPr>
          <w:rFonts w:ascii="Arial" w:eastAsia="Arial" w:hAnsi="Arial" w:cs="Arial"/>
          <w:b/>
        </w:rPr>
        <w:t>батлагдсанаар төрд үүсэх зардлын талаар</w:t>
      </w:r>
      <w:r w:rsidR="009A6C08">
        <w:rPr>
          <w:rFonts w:ascii="Arial" w:eastAsia="Arial" w:hAnsi="Arial" w:cs="Arial"/>
          <w:b/>
        </w:rPr>
        <w:t>:</w:t>
      </w:r>
      <w:r w:rsidR="00D11746">
        <w:rPr>
          <w:rFonts w:ascii="Arial" w:eastAsia="Arial" w:hAnsi="Arial" w:cs="Arial"/>
          <w:b/>
        </w:rPr>
        <w:t xml:space="preserve"> </w:t>
      </w:r>
      <w:r w:rsidRPr="00D517D3">
        <w:rPr>
          <w:rFonts w:ascii="Arial" w:eastAsia="Arial" w:hAnsi="Arial" w:cs="Arial"/>
        </w:rPr>
        <w:t xml:space="preserve">Хууль төсөл хэрэгжиж эхэлснээр шинээр татвар, чиг үүрэг төрд шинээр бий болохгүй. </w:t>
      </w:r>
    </w:p>
    <w:p w14:paraId="56D56BF6" w14:textId="77777777" w:rsidR="00B6350C" w:rsidRPr="00D517D3" w:rsidRDefault="00B6350C" w:rsidP="00D517D3">
      <w:pPr>
        <w:ind w:right="4" w:firstLine="567"/>
        <w:jc w:val="both"/>
        <w:rPr>
          <w:rFonts w:ascii="Arial" w:eastAsia="Arial" w:hAnsi="Arial" w:cs="Arial"/>
        </w:rPr>
      </w:pPr>
    </w:p>
    <w:p w14:paraId="3A63695E" w14:textId="77777777" w:rsidR="00B6350C" w:rsidRPr="00D517D3" w:rsidRDefault="00D517D3" w:rsidP="009A6C08">
      <w:pPr>
        <w:ind w:right="4" w:firstLine="567"/>
        <w:jc w:val="center"/>
        <w:rPr>
          <w:rFonts w:ascii="Arial" w:eastAsia="Arial" w:hAnsi="Arial" w:cs="Arial"/>
        </w:rPr>
      </w:pPr>
      <w:r w:rsidRPr="00D517D3">
        <w:rPr>
          <w:rFonts w:ascii="Arial" w:eastAsia="Arial" w:hAnsi="Arial" w:cs="Arial"/>
        </w:rPr>
        <w:t>-----оОо-----</w:t>
      </w:r>
    </w:p>
    <w:p w14:paraId="12CE0D59" w14:textId="77777777" w:rsidR="00B6350C" w:rsidRPr="00D517D3" w:rsidRDefault="00B6350C" w:rsidP="00D517D3">
      <w:pPr>
        <w:ind w:firstLine="567"/>
        <w:jc w:val="both"/>
        <w:rPr>
          <w:rFonts w:ascii="Arial" w:eastAsia="Arial" w:hAnsi="Arial" w:cs="Arial"/>
        </w:rPr>
      </w:pPr>
    </w:p>
    <w:sectPr w:rsidR="00B6350C" w:rsidRPr="00D517D3" w:rsidSect="00D517D3">
      <w:pgSz w:w="12240" w:h="15840"/>
      <w:pgMar w:top="1440" w:right="877"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BDD"/>
    <w:multiLevelType w:val="multilevel"/>
    <w:tmpl w:val="8EBC4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3A2348"/>
    <w:multiLevelType w:val="multilevel"/>
    <w:tmpl w:val="81B45A9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E241ACE"/>
    <w:multiLevelType w:val="multilevel"/>
    <w:tmpl w:val="0060A3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7D03240"/>
    <w:multiLevelType w:val="multilevel"/>
    <w:tmpl w:val="E1809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360D8D"/>
    <w:multiLevelType w:val="hybridMultilevel"/>
    <w:tmpl w:val="1CEE54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D652A0A"/>
    <w:multiLevelType w:val="multilevel"/>
    <w:tmpl w:val="F590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300FF6"/>
    <w:multiLevelType w:val="multilevel"/>
    <w:tmpl w:val="EBCCA11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453286"/>
    <w:multiLevelType w:val="multilevel"/>
    <w:tmpl w:val="03041C9C"/>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6E592C9C"/>
    <w:multiLevelType w:val="multilevel"/>
    <w:tmpl w:val="4D6EDDA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0C"/>
    <w:rsid w:val="001812E6"/>
    <w:rsid w:val="00597B1B"/>
    <w:rsid w:val="00716B7C"/>
    <w:rsid w:val="00857827"/>
    <w:rsid w:val="0090648B"/>
    <w:rsid w:val="009A6C08"/>
    <w:rsid w:val="00A6744E"/>
    <w:rsid w:val="00B11D16"/>
    <w:rsid w:val="00B6350C"/>
    <w:rsid w:val="00D11746"/>
    <w:rsid w:val="00D5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47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line="259" w:lineRule="auto"/>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Mon" w:eastAsia="Arial Mon" w:hAnsi="Arial Mon" w:cs="Arial Mon"/>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517D3"/>
    <w:pPr>
      <w:ind w:left="720"/>
      <w:contextualSpacing/>
    </w:pPr>
  </w:style>
  <w:style w:type="paragraph" w:styleId="NormalWeb">
    <w:name w:val="Normal (Web)"/>
    <w:basedOn w:val="Normal"/>
    <w:uiPriority w:val="99"/>
    <w:unhideWhenUsed/>
    <w:rsid w:val="00D517D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5225</Words>
  <Characters>29783</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2023-12-06T03:19:00Z</dcterms:created>
  <dcterms:modified xsi:type="dcterms:W3CDTF">2023-12-06T03:19:00Z</dcterms:modified>
</cp:coreProperties>
</file>