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0F9" w:rsidRPr="006B6EB0" w:rsidRDefault="00A910F9" w:rsidP="00A910F9">
      <w:pPr>
        <w:ind w:firstLine="567"/>
        <w:jc w:val="center"/>
        <w:rPr>
          <w:rFonts w:ascii="Arial" w:hAnsi="Arial" w:cs="Arial"/>
          <w:b/>
          <w:bCs/>
          <w:sz w:val="24"/>
          <w:szCs w:val="24"/>
        </w:rPr>
      </w:pPr>
      <w:r w:rsidRPr="006B6EB0">
        <w:rPr>
          <w:rFonts w:ascii="Arial" w:hAnsi="Arial" w:cs="Arial"/>
          <w:b/>
          <w:bCs/>
          <w:caps/>
          <w:sz w:val="24"/>
          <w:szCs w:val="24"/>
          <w:shd w:val="clear" w:color="auto" w:fill="FFFFFF"/>
          <w:lang w:val="mn-MN"/>
        </w:rPr>
        <w:t xml:space="preserve">МОНГОЛ УЛСЫН ШҮҮХИЙН ТУХАЙ ХУУЛЬД </w:t>
      </w:r>
      <w:r w:rsidRPr="006B6EB0">
        <w:rPr>
          <w:rFonts w:ascii="Arial" w:hAnsi="Arial" w:cs="Arial"/>
          <w:b/>
          <w:bCs/>
          <w:caps/>
          <w:sz w:val="24"/>
          <w:szCs w:val="24"/>
          <w:shd w:val="clear" w:color="auto" w:fill="FFFFFF"/>
        </w:rPr>
        <w:t>ӨӨРЧЛӨЛТ ОРУУЛАХ ТУХАЙ</w:t>
      </w:r>
      <w:r w:rsidRPr="006B6EB0">
        <w:rPr>
          <w:rFonts w:ascii="Arial" w:hAnsi="Arial" w:cs="Arial"/>
          <w:b/>
          <w:bCs/>
          <w:sz w:val="24"/>
          <w:szCs w:val="24"/>
        </w:rPr>
        <w:t xml:space="preserve"> </w:t>
      </w:r>
      <w:r w:rsidRPr="006B6EB0">
        <w:rPr>
          <w:rFonts w:ascii="Arial" w:hAnsi="Arial" w:cs="Arial"/>
          <w:b/>
          <w:bCs/>
          <w:sz w:val="24"/>
          <w:szCs w:val="24"/>
          <w:lang w:val="mn-MN"/>
        </w:rPr>
        <w:t xml:space="preserve">ХУУЛИЙН </w:t>
      </w:r>
      <w:r w:rsidRPr="006B6EB0">
        <w:rPr>
          <w:rFonts w:ascii="Arial" w:eastAsia="Calibri" w:hAnsi="Arial" w:cs="Arial"/>
          <w:b/>
          <w:bCs/>
          <w:sz w:val="24"/>
          <w:szCs w:val="24"/>
          <w:lang w:val="mn-MN"/>
        </w:rPr>
        <w:t>ХЭРЭГЦЭЭ, ШААРДЛАГЫГ УРЬДЧИЛАН</w:t>
      </w:r>
    </w:p>
    <w:p w:rsidR="00A910F9" w:rsidRPr="006B6EB0" w:rsidRDefault="00A910F9" w:rsidP="00A910F9">
      <w:pPr>
        <w:shd w:val="clear" w:color="auto" w:fill="FFFFFF"/>
        <w:ind w:firstLine="567"/>
        <w:jc w:val="center"/>
        <w:textAlignment w:val="top"/>
        <w:rPr>
          <w:rFonts w:ascii="Arial" w:eastAsia="Calibri" w:hAnsi="Arial" w:cs="Arial"/>
          <w:b/>
          <w:bCs/>
          <w:sz w:val="24"/>
          <w:szCs w:val="24"/>
          <w:lang w:val="mn-MN"/>
        </w:rPr>
      </w:pPr>
      <w:r w:rsidRPr="006B6EB0">
        <w:rPr>
          <w:rFonts w:ascii="Arial" w:eastAsia="Calibri" w:hAnsi="Arial" w:cs="Arial"/>
          <w:b/>
          <w:bCs/>
          <w:sz w:val="24"/>
          <w:szCs w:val="24"/>
          <w:lang w:val="mn-MN"/>
        </w:rPr>
        <w:t>ТАНДАН СУДАЛСАН ТАЙЛАН</w:t>
      </w:r>
    </w:p>
    <w:p w:rsidR="00A910F9" w:rsidRPr="006B6EB0" w:rsidRDefault="00A910F9" w:rsidP="00A910F9">
      <w:pPr>
        <w:ind w:right="142" w:firstLine="567"/>
        <w:rPr>
          <w:rFonts w:ascii="Arial" w:eastAsia="Calibri" w:hAnsi="Arial" w:cs="Arial"/>
          <w:b/>
          <w:sz w:val="24"/>
          <w:szCs w:val="24"/>
        </w:rPr>
      </w:pPr>
    </w:p>
    <w:p w:rsidR="00A910F9" w:rsidRPr="006B6EB0" w:rsidRDefault="00A910F9" w:rsidP="00A910F9">
      <w:pPr>
        <w:ind w:right="425" w:firstLine="567"/>
        <w:jc w:val="center"/>
        <w:rPr>
          <w:rFonts w:ascii="Arial" w:eastAsia="Calibri" w:hAnsi="Arial" w:cs="Arial"/>
          <w:b/>
          <w:sz w:val="24"/>
          <w:szCs w:val="24"/>
        </w:rPr>
      </w:pPr>
      <w:r w:rsidRPr="006B6EB0">
        <w:rPr>
          <w:rFonts w:ascii="Arial" w:eastAsia="Calibri" w:hAnsi="Arial" w:cs="Arial"/>
          <w:b/>
          <w:sz w:val="24"/>
          <w:szCs w:val="24"/>
          <w:lang w:val="mn-MN"/>
        </w:rPr>
        <w:t>ЕРӨНХИЙ МЭДЭЭЛЭЛ</w:t>
      </w:r>
    </w:p>
    <w:p w:rsidR="00A910F9" w:rsidRPr="006B6EB0" w:rsidRDefault="00A910F9" w:rsidP="00A910F9">
      <w:pPr>
        <w:ind w:firstLine="567"/>
        <w:rPr>
          <w:rFonts w:ascii="Arial" w:hAnsi="Arial" w:cs="Arial"/>
          <w:sz w:val="24"/>
          <w:szCs w:val="24"/>
          <w:lang w:val="mn-MN"/>
        </w:rPr>
      </w:pPr>
      <w:r w:rsidRPr="006B6EB0">
        <w:rPr>
          <w:rStyle w:val="BodyTextChar1"/>
          <w:rFonts w:ascii="Arial" w:hAnsi="Arial" w:cs="Arial"/>
          <w:sz w:val="24"/>
          <w:szCs w:val="24"/>
          <w:lang w:val="mn-MN"/>
        </w:rPr>
        <w:t xml:space="preserve">Монгол Улсын Үндсэн хуульд Улсын Их Хурлын чиг үүргийг тодорхойлохдоо </w:t>
      </w:r>
      <w:r w:rsidRPr="006B6EB0">
        <w:rPr>
          <w:rFonts w:ascii="Arial" w:hAnsi="Arial" w:cs="Arial"/>
          <w:sz w:val="24"/>
          <w:szCs w:val="24"/>
        </w:rPr>
        <w:t>Монгол Улсын Их Хурал бол төрийн эрх барих дээд байгууллага мөн бөгөөд хууль тогтоох эрх мэдлийг гагцхүү Улсын Их Хуралд хадгална гэж заасан байдаг. Энэ нь хууль тогтоох замаар Үндсэн хуульд заасан шүүх болон гүйцэтгэх эрх мэдлийн хараат бус байдал руу халдах, хууль тогтоогчид хуулиар давуу эрх олгох агуулга хөндөөгүй. Өөрөөр хэлбэл Улсын Их Хурал Шүүхийн Ерөнхий зөвлөл болон Шүүхийн сахилгын хорооны шүүгч биш гишүүдийн томилгооны үйл ажиллагаанд оролцох эрхийг хууль тогтоох замаар олж авсан нь Үндсэн хуулийн үзэл баримтлалыг гажуудуулах нөхцөлийг бүрдүү</w:t>
      </w:r>
      <w:r w:rsidRPr="006B6EB0">
        <w:rPr>
          <w:rFonts w:ascii="Arial" w:hAnsi="Arial" w:cs="Arial"/>
          <w:sz w:val="24"/>
          <w:szCs w:val="24"/>
          <w:lang w:val="mn-MN"/>
        </w:rPr>
        <w:t xml:space="preserve">лсэн байна. </w:t>
      </w:r>
    </w:p>
    <w:p w:rsidR="00A910F9" w:rsidRPr="006B6EB0" w:rsidRDefault="00A910F9" w:rsidP="00A910F9">
      <w:pPr>
        <w:ind w:firstLine="567"/>
        <w:jc w:val="center"/>
        <w:rPr>
          <w:rFonts w:ascii="Arial" w:hAnsi="Arial" w:cs="Arial"/>
          <w:sz w:val="24"/>
          <w:szCs w:val="24"/>
          <w:lang w:val="mn-MN"/>
        </w:rPr>
      </w:pPr>
    </w:p>
    <w:p w:rsidR="00A910F9" w:rsidRPr="006B6EB0" w:rsidRDefault="00A910F9" w:rsidP="00A910F9">
      <w:pPr>
        <w:ind w:firstLine="567"/>
        <w:jc w:val="center"/>
        <w:rPr>
          <w:rFonts w:ascii="Arial" w:eastAsia="Calibri" w:hAnsi="Arial" w:cs="Arial"/>
          <w:b/>
          <w:sz w:val="24"/>
          <w:szCs w:val="24"/>
          <w:lang w:val="mn-MN"/>
        </w:rPr>
      </w:pPr>
      <w:r w:rsidRPr="006B6EB0">
        <w:rPr>
          <w:rFonts w:ascii="Arial" w:eastAsia="Calibri" w:hAnsi="Arial" w:cs="Arial"/>
          <w:b/>
          <w:sz w:val="24"/>
          <w:szCs w:val="24"/>
          <w:lang w:val="mn-MN"/>
        </w:rPr>
        <w:t>УРЬДЧИЛАН ТАНДАН СУДЛАХ ҮНЭЛГЭЭНИЙ ТАЙЛАН</w:t>
      </w:r>
    </w:p>
    <w:p w:rsidR="00A910F9" w:rsidRPr="006B6EB0" w:rsidRDefault="00A910F9" w:rsidP="00A910F9">
      <w:pPr>
        <w:ind w:firstLine="567"/>
        <w:jc w:val="center"/>
        <w:rPr>
          <w:rFonts w:ascii="Arial" w:eastAsia="Calibri" w:hAnsi="Arial" w:cs="Arial"/>
          <w:b/>
          <w:sz w:val="24"/>
          <w:szCs w:val="24"/>
          <w:lang w:val="mn-MN"/>
        </w:rPr>
      </w:pPr>
      <w:r w:rsidRPr="006B6EB0">
        <w:rPr>
          <w:rFonts w:ascii="Arial" w:eastAsia="Calibri" w:hAnsi="Arial" w:cs="Arial"/>
          <w:b/>
          <w:sz w:val="24"/>
          <w:szCs w:val="24"/>
          <w:lang w:val="mn-MN"/>
        </w:rPr>
        <w:t>НЭГ. АСУУДАЛД ДҮН ШИНЖИЛГЭЭ ХИЙСЭН БАЙДАЛ</w:t>
      </w:r>
    </w:p>
    <w:p w:rsidR="00A910F9" w:rsidRPr="006B6EB0" w:rsidRDefault="00A910F9" w:rsidP="00A910F9">
      <w:pPr>
        <w:ind w:firstLine="567"/>
        <w:jc w:val="center"/>
        <w:rPr>
          <w:rFonts w:ascii="Arial" w:eastAsia="Calibri" w:hAnsi="Arial" w:cs="Arial"/>
          <w:b/>
          <w:sz w:val="24"/>
          <w:szCs w:val="24"/>
          <w:lang w:val="mn-MN"/>
        </w:rPr>
      </w:pPr>
    </w:p>
    <w:p w:rsidR="00A910F9" w:rsidRPr="006B6EB0" w:rsidRDefault="00A910F9" w:rsidP="00A910F9">
      <w:pPr>
        <w:ind w:firstLine="567"/>
        <w:rPr>
          <w:rFonts w:ascii="Arial" w:eastAsia="Calibri" w:hAnsi="Arial" w:cs="Arial"/>
          <w:sz w:val="24"/>
          <w:szCs w:val="24"/>
        </w:rPr>
      </w:pPr>
      <w:r w:rsidRPr="006B6EB0">
        <w:rPr>
          <w:rFonts w:ascii="Arial" w:eastAsia="Calibri" w:hAnsi="Arial" w:cs="Arial"/>
          <w:sz w:val="24"/>
          <w:szCs w:val="24"/>
          <w:lang w:val="mn-MN"/>
        </w:rPr>
        <w:t xml:space="preserve">Улсын Их Хурлын гишүүн Ш.Адьшаагийн санаачлан боловсруулсан Монгол Улсын шүүхийн тухай хуульд өөрчлөлт оруулах тухай хуулийн төслийг </w:t>
      </w:r>
      <w:r w:rsidRPr="006B6EB0">
        <w:rPr>
          <w:rFonts w:ascii="Arial" w:eastAsia="Calibri" w:hAnsi="Arial" w:cs="Arial"/>
          <w:sz w:val="24"/>
          <w:szCs w:val="24"/>
        </w:rPr>
        <w:t xml:space="preserve">Хууль тогтоомжийн тухай хуулийн 13 дугаар зүйлийн 13.2 дахь хэсэгт заасны дагуу судалсан болно. </w:t>
      </w:r>
    </w:p>
    <w:p w:rsidR="00A910F9" w:rsidRPr="006B6EB0" w:rsidRDefault="00A910F9" w:rsidP="00A910F9">
      <w:pPr>
        <w:ind w:firstLine="567"/>
        <w:rPr>
          <w:rFonts w:ascii="Arial" w:hAnsi="Arial" w:cs="Arial"/>
          <w:sz w:val="24"/>
          <w:szCs w:val="24"/>
        </w:rPr>
      </w:pPr>
      <w:r w:rsidRPr="006B6EB0">
        <w:rPr>
          <w:rFonts w:ascii="Arial" w:eastAsia="Calibri" w:hAnsi="Arial" w:cs="Arial"/>
          <w:sz w:val="24"/>
          <w:szCs w:val="24"/>
        </w:rPr>
        <w:t xml:space="preserve">Энэхүү хуулийн төсөл нь Монгол Улсын Үндсэн хууль, бусад хууль болон олон улсын гэрээнд харшлаагүй нийцэж байна. </w:t>
      </w:r>
    </w:p>
    <w:p w:rsidR="00A910F9" w:rsidRPr="006B6EB0" w:rsidRDefault="00A910F9" w:rsidP="00A910F9">
      <w:pPr>
        <w:spacing w:after="160" w:line="259" w:lineRule="auto"/>
        <w:ind w:right="4" w:firstLine="360"/>
        <w:rPr>
          <w:rFonts w:ascii="Arial" w:hAnsi="Arial" w:cs="Arial"/>
          <w:sz w:val="24"/>
          <w:szCs w:val="24"/>
          <w:lang w:val="mn-MN"/>
        </w:rPr>
      </w:pPr>
      <w:r w:rsidRPr="006B6EB0">
        <w:rPr>
          <w:rFonts w:ascii="Arial" w:eastAsia="Calibri" w:hAnsi="Arial" w:cs="Arial"/>
          <w:sz w:val="24"/>
          <w:szCs w:val="24"/>
          <w:lang w:val="mn-MN"/>
        </w:rPr>
        <w:t xml:space="preserve">Хуулийн төслийг боловсруулсан зорилго нь </w:t>
      </w:r>
      <w:r w:rsidRPr="006B6EB0">
        <w:rPr>
          <w:rFonts w:ascii="Arial" w:hAnsi="Arial" w:cs="Arial"/>
          <w:color w:val="000000" w:themeColor="text1"/>
          <w:sz w:val="24"/>
          <w:szCs w:val="24"/>
          <w:lang w:val="mn-MN"/>
        </w:rPr>
        <w:t>ш</w:t>
      </w:r>
      <w:r w:rsidRPr="006B6EB0">
        <w:rPr>
          <w:rFonts w:ascii="Arial" w:hAnsi="Arial" w:cs="Arial"/>
          <w:color w:val="000000" w:themeColor="text1"/>
          <w:sz w:val="24"/>
          <w:szCs w:val="24"/>
        </w:rPr>
        <w:t>үүхийн ерөнхий зөвлөлийн үйл ажиллагааны ил тод байд</w:t>
      </w:r>
      <w:r w:rsidRPr="006B6EB0">
        <w:rPr>
          <w:rFonts w:ascii="Arial" w:hAnsi="Arial" w:cs="Arial"/>
          <w:color w:val="000000" w:themeColor="text1"/>
          <w:sz w:val="24"/>
          <w:szCs w:val="24"/>
          <w:lang w:val="mn-MN"/>
        </w:rPr>
        <w:t xml:space="preserve">лыг хангах, </w:t>
      </w:r>
      <w:r w:rsidRPr="006B6EB0">
        <w:rPr>
          <w:rStyle w:val="BodyTextChar1"/>
          <w:rFonts w:ascii="Arial" w:hAnsi="Arial" w:cs="Arial"/>
          <w:sz w:val="24"/>
          <w:szCs w:val="24"/>
          <w:lang w:val="mn-MN"/>
        </w:rPr>
        <w:t>шүүх эрх мэдлийн бие даасан, шүүгчийн хараат бус байдал баталгаажуулах</w:t>
      </w:r>
      <w:r w:rsidRPr="006B6EB0">
        <w:rPr>
          <w:rFonts w:ascii="Arial" w:hAnsi="Arial" w:cs="Arial"/>
          <w:sz w:val="24"/>
          <w:szCs w:val="24"/>
        </w:rPr>
        <w:t xml:space="preserve"> тогтолцоог бүрдүүлэхэд</w:t>
      </w:r>
      <w:r w:rsidRPr="006B6EB0">
        <w:rPr>
          <w:rFonts w:ascii="Arial" w:eastAsia="Calibri" w:hAnsi="Arial" w:cs="Arial"/>
          <w:sz w:val="24"/>
          <w:szCs w:val="24"/>
          <w:lang w:val="mn-MN"/>
        </w:rPr>
        <w:t xml:space="preserve"> оршино.</w:t>
      </w:r>
    </w:p>
    <w:p w:rsidR="00A910F9" w:rsidRPr="006B6EB0" w:rsidRDefault="00A910F9" w:rsidP="00A910F9">
      <w:pPr>
        <w:ind w:firstLine="567"/>
        <w:rPr>
          <w:rFonts w:ascii="Arial" w:eastAsia="Calibri" w:hAnsi="Arial" w:cs="Arial"/>
          <w:sz w:val="24"/>
          <w:szCs w:val="24"/>
          <w:lang w:val="mn-MN"/>
        </w:rPr>
      </w:pPr>
    </w:p>
    <w:p w:rsidR="00A910F9" w:rsidRPr="006B6EB0" w:rsidRDefault="00A910F9" w:rsidP="00A910F9">
      <w:pPr>
        <w:ind w:firstLine="567"/>
        <w:jc w:val="center"/>
        <w:rPr>
          <w:rStyle w:val="mceitemhidden"/>
          <w:rFonts w:ascii="Arial" w:eastAsia="Calibri" w:hAnsi="Arial" w:cs="Arial"/>
          <w:b/>
          <w:sz w:val="24"/>
          <w:szCs w:val="24"/>
        </w:rPr>
      </w:pPr>
      <w:r w:rsidRPr="006B6EB0">
        <w:rPr>
          <w:rFonts w:ascii="Arial" w:eastAsia="Calibri" w:hAnsi="Arial" w:cs="Arial"/>
          <w:b/>
          <w:sz w:val="24"/>
          <w:szCs w:val="24"/>
        </w:rPr>
        <w:t>ХОЁР.</w:t>
      </w:r>
      <w:r w:rsidRPr="006B6EB0">
        <w:rPr>
          <w:rFonts w:ascii="Arial" w:eastAsia="Calibri" w:hAnsi="Arial" w:cs="Arial"/>
          <w:b/>
          <w:sz w:val="24"/>
          <w:szCs w:val="24"/>
          <w:lang w:val="mn-MN"/>
        </w:rPr>
        <w:t xml:space="preserve"> </w:t>
      </w:r>
      <w:r w:rsidRPr="006B6EB0">
        <w:rPr>
          <w:rFonts w:ascii="Arial" w:eastAsia="Calibri" w:hAnsi="Arial" w:cs="Arial"/>
          <w:b/>
          <w:sz w:val="24"/>
          <w:szCs w:val="24"/>
        </w:rPr>
        <w:t>АСУУДЛЫГ ҮҮСГЭЖ БУЙ УЧИР ШАЛТГААН</w:t>
      </w:r>
    </w:p>
    <w:p w:rsidR="00A910F9" w:rsidRPr="006B6EB0" w:rsidRDefault="00A910F9" w:rsidP="00A910F9">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 xml:space="preserve">Шүүхийн ерөнхий зөвлөл болон Шүүхийн сахилгын хорооны зохион байгуулалт, үйл ажиллагааны журам, бүрэлдэхүүнд тавих шаардлага, томилох журмыг хуулиар тогтоох нь Монгол Улсын Үндсэн хуулийн Дөчин есдүгээр зүйлийн </w:t>
      </w:r>
      <w:r w:rsidRPr="006B6EB0">
        <w:rPr>
          <w:rStyle w:val="BodyTextChar1"/>
          <w:rFonts w:ascii="Arial" w:hAnsi="Arial" w:cs="Arial"/>
          <w:sz w:val="24"/>
          <w:szCs w:val="24"/>
          <w:lang w:val="mn-MN"/>
        </w:rPr>
        <w:lastRenderedPageBreak/>
        <w:t>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 таван гишүүнийг бусад институцээс тэнцвэртэй оролцооны үндсэн дээр нээлттэй нэр дэвшүүлэн, сонгон шалгаруулж томилох талаарх чиглэлийг баримтлаагүй нь шүүх эрх мэдлийн байгууллагын хараат бус байдал болон Үндсэн хуулиар баталгаажсан төрийн эрх мэдэл хуваарилах зарчмыг алдагдуулах нөхцөлийг бүрдүүлжээ.</w:t>
      </w:r>
    </w:p>
    <w:p w:rsidR="00A910F9" w:rsidRPr="006B6EB0" w:rsidRDefault="00A910F9" w:rsidP="00A910F9">
      <w:pPr>
        <w:shd w:val="clear" w:color="auto" w:fill="FFFFFF"/>
        <w:rPr>
          <w:rFonts w:ascii="Arial" w:hAnsi="Arial" w:cs="Arial"/>
          <w:sz w:val="24"/>
          <w:szCs w:val="24"/>
          <w:lang w:val="mn-MN"/>
        </w:rPr>
      </w:pPr>
    </w:p>
    <w:p w:rsidR="00A910F9" w:rsidRPr="006B6EB0" w:rsidRDefault="00A910F9" w:rsidP="00A910F9">
      <w:pPr>
        <w:shd w:val="clear" w:color="auto" w:fill="FFFFFF"/>
        <w:ind w:firstLine="567"/>
        <w:rPr>
          <w:rFonts w:ascii="Arial" w:eastAsia="Calibri" w:hAnsi="Arial" w:cs="Arial"/>
          <w:b/>
          <w:sz w:val="24"/>
          <w:szCs w:val="24"/>
        </w:rPr>
      </w:pPr>
      <w:r w:rsidRPr="006B6EB0">
        <w:rPr>
          <w:rFonts w:ascii="Arial" w:eastAsia="Calibri" w:hAnsi="Arial" w:cs="Arial"/>
          <w:b/>
          <w:sz w:val="24"/>
          <w:szCs w:val="24"/>
        </w:rPr>
        <w:t>ГУРАВ. АСУУДЛЫГ ШИЙДВЭРЛЭХ ЗОРИЛГЫГ ТОДОРХОЙЛСОН БАЙДАЛ</w:t>
      </w:r>
    </w:p>
    <w:p w:rsidR="00A910F9" w:rsidRPr="006B6EB0" w:rsidRDefault="00A910F9" w:rsidP="00A910F9">
      <w:pPr>
        <w:ind w:right="4" w:firstLine="567"/>
        <w:rPr>
          <w:rFonts w:ascii="Arial" w:hAnsi="Arial" w:cs="Arial"/>
          <w:sz w:val="24"/>
          <w:szCs w:val="24"/>
        </w:rPr>
      </w:pPr>
      <w:r w:rsidRPr="006B6EB0">
        <w:rPr>
          <w:rFonts w:ascii="Arial" w:hAnsi="Arial" w:cs="Arial"/>
          <w:sz w:val="24"/>
          <w:szCs w:val="24"/>
          <w:lang w:val="mn-MN"/>
        </w:rPr>
        <w:t>Хуульд санал болгож буй өөрчлөлт оруулснаар дараах нийтлэг дутаглууд арилна. Үүнд</w:t>
      </w:r>
      <w:r w:rsidRPr="006B6EB0">
        <w:rPr>
          <w:rFonts w:ascii="Arial" w:hAnsi="Arial" w:cs="Arial"/>
          <w:sz w:val="24"/>
          <w:szCs w:val="24"/>
        </w:rPr>
        <w:t>:</w:t>
      </w:r>
    </w:p>
    <w:p w:rsidR="00A910F9" w:rsidRPr="006B6EB0" w:rsidRDefault="00A910F9" w:rsidP="00A910F9">
      <w:pPr>
        <w:pStyle w:val="ListParagraph"/>
        <w:numPr>
          <w:ilvl w:val="0"/>
          <w:numId w:val="3"/>
        </w:numPr>
        <w:spacing w:after="160" w:line="259" w:lineRule="auto"/>
        <w:ind w:right="4"/>
        <w:contextualSpacing w:val="0"/>
        <w:rPr>
          <w:rStyle w:val="BodyTextChar1"/>
          <w:rFonts w:ascii="Arial" w:hAnsi="Arial" w:cs="Arial"/>
          <w:sz w:val="24"/>
          <w:szCs w:val="24"/>
          <w:lang w:val="mn-MN"/>
        </w:rPr>
      </w:pPr>
      <w:r w:rsidRPr="006B6EB0">
        <w:rPr>
          <w:rStyle w:val="BodyTextChar1"/>
          <w:rFonts w:ascii="Arial" w:hAnsi="Arial" w:cs="Arial"/>
          <w:sz w:val="24"/>
          <w:szCs w:val="24"/>
          <w:lang w:val="mn-MN"/>
        </w:rPr>
        <w:t xml:space="preserve">Улсын Их Хурал шүүхийн захиргаа, шүүхийн сахилгын хорооны бүрэлдэхүүнийг нэр дэвшүүлэх, сонгон шалгаруулж томилох эрхийг өөртөө авсан нь Улсын Их Хурлын хууль тогтоох чиг үүрэгт нийцэхгүй төдийгүй Үндсэн хуулиар баталгаажуулсан Улсын Их Хурлын үндсэн чиг үүрэгтэй харшилдах нөхцөл байдал арилна. </w:t>
      </w:r>
    </w:p>
    <w:p w:rsidR="00A910F9" w:rsidRPr="006B6EB0" w:rsidRDefault="00A910F9" w:rsidP="00A910F9">
      <w:pPr>
        <w:pStyle w:val="ListParagraph"/>
        <w:numPr>
          <w:ilvl w:val="0"/>
          <w:numId w:val="3"/>
        </w:numPr>
        <w:spacing w:after="160" w:line="259" w:lineRule="auto"/>
        <w:ind w:right="4"/>
        <w:contextualSpacing w:val="0"/>
        <w:rPr>
          <w:rFonts w:ascii="Arial" w:hAnsi="Arial" w:cs="Arial"/>
          <w:sz w:val="24"/>
          <w:szCs w:val="24"/>
          <w:lang w:val="mn-MN"/>
        </w:rPr>
      </w:pPr>
      <w:r w:rsidRPr="006B6EB0">
        <w:rPr>
          <w:rStyle w:val="BodyTextChar1"/>
          <w:rFonts w:ascii="Arial" w:hAnsi="Arial" w:cs="Arial"/>
          <w:sz w:val="24"/>
          <w:szCs w:val="24"/>
          <w:lang w:val="mn-MN"/>
        </w:rPr>
        <w:t xml:space="preserve">Шүүх эрх мэдлийн бие даасан, шүүгчийн хараат бус байдал баталгаажна. </w:t>
      </w:r>
    </w:p>
    <w:p w:rsidR="00A910F9" w:rsidRPr="006B6EB0" w:rsidRDefault="00A910F9" w:rsidP="00A910F9">
      <w:pPr>
        <w:rPr>
          <w:rFonts w:ascii="Arial" w:eastAsia="Calibri" w:hAnsi="Arial" w:cs="Arial"/>
          <w:b/>
          <w:sz w:val="24"/>
          <w:szCs w:val="24"/>
        </w:rPr>
      </w:pPr>
    </w:p>
    <w:p w:rsidR="00A910F9" w:rsidRPr="006B6EB0" w:rsidRDefault="00A910F9" w:rsidP="00A910F9">
      <w:pPr>
        <w:jc w:val="center"/>
        <w:rPr>
          <w:rFonts w:ascii="Arial" w:eastAsia="Calibri" w:hAnsi="Arial" w:cs="Arial"/>
          <w:b/>
          <w:sz w:val="24"/>
          <w:szCs w:val="24"/>
        </w:rPr>
      </w:pPr>
      <w:r w:rsidRPr="006B6EB0">
        <w:rPr>
          <w:rFonts w:ascii="Arial" w:eastAsia="Calibri" w:hAnsi="Arial" w:cs="Arial"/>
          <w:b/>
          <w:sz w:val="24"/>
          <w:szCs w:val="24"/>
        </w:rPr>
        <w:t>ДӨРӨВ. АСУУДЛЫГ ЗОХИЦУУЛАХ ХУВИЛБАРУУД, ТЭДГЭЭРИЙН</w:t>
      </w:r>
      <w:r w:rsidRPr="006B6EB0">
        <w:rPr>
          <w:rFonts w:ascii="Arial" w:eastAsia="Calibri" w:hAnsi="Arial" w:cs="Arial"/>
          <w:b/>
          <w:sz w:val="24"/>
          <w:szCs w:val="24"/>
          <w:lang w:val="mn-MN"/>
        </w:rPr>
        <w:t xml:space="preserve"> </w:t>
      </w:r>
      <w:r w:rsidRPr="006B6EB0">
        <w:rPr>
          <w:rFonts w:ascii="Arial" w:eastAsia="Calibri" w:hAnsi="Arial" w:cs="Arial"/>
          <w:b/>
          <w:sz w:val="24"/>
          <w:szCs w:val="24"/>
        </w:rPr>
        <w:t>ЭЕРЭГ, СӨРӨГ ТАЛЫГ ХАРЬЦУУЛСАН БАЙДАЛ</w:t>
      </w:r>
    </w:p>
    <w:p w:rsidR="00A910F9" w:rsidRPr="006B6EB0" w:rsidRDefault="00A910F9" w:rsidP="00A910F9">
      <w:pPr>
        <w:spacing w:before="240"/>
        <w:ind w:firstLine="720"/>
        <w:rPr>
          <w:rFonts w:ascii="Arial" w:eastAsia="Calibri" w:hAnsi="Arial" w:cs="Arial"/>
          <w:sz w:val="24"/>
          <w:szCs w:val="24"/>
          <w:lang w:val="mn-MN"/>
        </w:rPr>
      </w:pPr>
      <w:r w:rsidRPr="006B6EB0">
        <w:rPr>
          <w:rFonts w:ascii="Arial" w:eastAsia="Calibri" w:hAnsi="Arial" w:cs="Arial"/>
          <w:sz w:val="24"/>
          <w:szCs w:val="24"/>
        </w:rPr>
        <w:t>Засгийн газрын 2016 оны 59 дүгээр тогтоолоор батлагдсан “Хууль тогтоомжийн хэрэгцээ, шаардлагыг урьдчилан тандан судлах аргачлал”-ын 5.1-</w:t>
      </w:r>
      <w:r w:rsidRPr="006B6EB0">
        <w:rPr>
          <w:rFonts w:ascii="Arial" w:eastAsia="Calibri" w:hAnsi="Arial" w:cs="Arial"/>
          <w:sz w:val="24"/>
          <w:szCs w:val="24"/>
          <w:lang w:val="mn-MN"/>
        </w:rPr>
        <w:t>д</w:t>
      </w:r>
      <w:r w:rsidRPr="006B6EB0">
        <w:rPr>
          <w:rFonts w:ascii="Arial" w:eastAsia="Calibri" w:hAnsi="Arial" w:cs="Arial"/>
          <w:sz w:val="24"/>
          <w:szCs w:val="24"/>
        </w:rPr>
        <w:t xml:space="preserve"> заасан асуудлыг зохицуулах хувилбарыг тогтоож, эерэг болон сөрөг талыг нь харьцуулан судалж дараах дүгнэлтийг гаргалаа:</w:t>
      </w:r>
    </w:p>
    <w:p w:rsidR="00A910F9" w:rsidRPr="006B6EB0" w:rsidRDefault="00A910F9" w:rsidP="00A910F9">
      <w:pPr>
        <w:spacing w:before="240"/>
        <w:ind w:firstLine="720"/>
        <w:rPr>
          <w:rFonts w:ascii="Arial" w:eastAsia="Calibri" w:hAnsi="Arial" w:cs="Arial"/>
          <w:sz w:val="24"/>
          <w:szCs w:val="24"/>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A910F9" w:rsidRPr="006B6EB0" w:rsidTr="003D64B6">
        <w:tc>
          <w:tcPr>
            <w:tcW w:w="2925" w:type="dxa"/>
            <w:gridSpan w:val="2"/>
            <w:shd w:val="clear" w:color="auto" w:fill="E7E6E6"/>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Хувилбар</w:t>
            </w:r>
          </w:p>
        </w:tc>
        <w:tc>
          <w:tcPr>
            <w:tcW w:w="3955" w:type="dxa"/>
            <w:shd w:val="clear" w:color="auto" w:fill="E7E6E6"/>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Зорилгод хүрэх байдал</w:t>
            </w:r>
          </w:p>
        </w:tc>
        <w:tc>
          <w:tcPr>
            <w:tcW w:w="3006" w:type="dxa"/>
            <w:shd w:val="clear" w:color="auto" w:fill="E7E6E6"/>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Зардал, үр өгөөжийн харьцаа</w:t>
            </w:r>
          </w:p>
        </w:tc>
      </w:tr>
      <w:tr w:rsidR="00A910F9" w:rsidRPr="006B6EB0" w:rsidTr="003D64B6">
        <w:tc>
          <w:tcPr>
            <w:tcW w:w="350" w:type="dxa"/>
            <w:shd w:val="clear" w:color="auto" w:fill="D9D9D9"/>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
        </w:tc>
        <w:tc>
          <w:tcPr>
            <w:tcW w:w="2575" w:type="dxa"/>
          </w:tcPr>
          <w:p w:rsidR="00A910F9" w:rsidRPr="006B6EB0" w:rsidRDefault="00A910F9" w:rsidP="003D64B6">
            <w:pPr>
              <w:rPr>
                <w:rFonts w:ascii="Arial" w:eastAsia="Calibri" w:hAnsi="Arial" w:cs="Arial"/>
                <w:sz w:val="24"/>
                <w:szCs w:val="24"/>
              </w:rPr>
            </w:pPr>
            <w:r w:rsidRPr="006B6EB0">
              <w:rPr>
                <w:rFonts w:ascii="Arial" w:hAnsi="Arial" w:cs="Arial"/>
                <w:sz w:val="24"/>
                <w:szCs w:val="24"/>
                <w:shd w:val="clear" w:color="auto" w:fill="FFFFFF"/>
                <w:lang w:val="mn-MN"/>
              </w:rPr>
              <w:t>Иргэдийн оролцоог хангах</w:t>
            </w:r>
            <w:r w:rsidRPr="006B6EB0">
              <w:rPr>
                <w:rFonts w:ascii="Arial" w:hAnsi="Arial" w:cs="Arial"/>
                <w:sz w:val="24"/>
                <w:szCs w:val="24"/>
                <w:shd w:val="clear" w:color="auto" w:fill="FFFFFF"/>
              </w:rPr>
              <w:t>;</w:t>
            </w:r>
          </w:p>
        </w:tc>
        <w:tc>
          <w:tcPr>
            <w:tcW w:w="3955" w:type="dxa"/>
          </w:tcPr>
          <w:p w:rsidR="00A910F9" w:rsidRPr="006B6EB0" w:rsidRDefault="00A910F9" w:rsidP="003D64B6">
            <w:pPr>
              <w:shd w:val="clear" w:color="auto" w:fill="FFFFFF"/>
              <w:rPr>
                <w:rFonts w:ascii="Arial" w:eastAsia="Calibri" w:hAnsi="Arial" w:cs="Arial"/>
                <w:sz w:val="24"/>
                <w:szCs w:val="24"/>
                <w:lang w:val="mn-MN"/>
              </w:rPr>
            </w:pPr>
            <w:r w:rsidRPr="006B6EB0">
              <w:rPr>
                <w:rFonts w:ascii="Arial" w:eastAsia="Calibri" w:hAnsi="Arial" w:cs="Arial"/>
                <w:sz w:val="24"/>
                <w:szCs w:val="24"/>
                <w:lang w:val="mn-MN"/>
              </w:rPr>
              <w:t>Шүүхийн хараат бус байдал</w:t>
            </w:r>
          </w:p>
        </w:tc>
        <w:tc>
          <w:tcPr>
            <w:tcW w:w="3006" w:type="dxa"/>
          </w:tcPr>
          <w:p w:rsidR="00A910F9" w:rsidRPr="006B6EB0" w:rsidRDefault="00A910F9" w:rsidP="003D64B6">
            <w:pPr>
              <w:rPr>
                <w:rFonts w:ascii="Arial" w:eastAsia="Calibri" w:hAnsi="Arial" w:cs="Arial"/>
                <w:bCs/>
                <w:sz w:val="24"/>
                <w:szCs w:val="24"/>
                <w:lang w:val="mn-MN"/>
              </w:rPr>
            </w:pPr>
            <w:r w:rsidRPr="006B6EB0">
              <w:rPr>
                <w:rFonts w:ascii="Arial" w:eastAsia="Calibri" w:hAnsi="Arial" w:cs="Arial"/>
                <w:bCs/>
                <w:sz w:val="24"/>
                <w:szCs w:val="24"/>
                <w:lang w:val="mn-MN"/>
              </w:rPr>
              <w:t>Баталгаажна.</w:t>
            </w:r>
          </w:p>
        </w:tc>
      </w:tr>
      <w:tr w:rsidR="00A910F9" w:rsidRPr="006B6EB0" w:rsidTr="003D64B6">
        <w:tc>
          <w:tcPr>
            <w:tcW w:w="350" w:type="dxa"/>
            <w:shd w:val="clear" w:color="auto" w:fill="D9D9D9"/>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
        </w:tc>
        <w:tc>
          <w:tcPr>
            <w:tcW w:w="2575"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xml:space="preserve">Хууль тогтоомжийн төсөл боловсруулах </w:t>
            </w:r>
          </w:p>
        </w:tc>
        <w:tc>
          <w:tcPr>
            <w:tcW w:w="3955" w:type="dxa"/>
          </w:tcPr>
          <w:p w:rsidR="00A910F9" w:rsidRPr="006B6EB0" w:rsidRDefault="00A910F9" w:rsidP="003D64B6">
            <w:pPr>
              <w:rPr>
                <w:rFonts w:ascii="Arial" w:eastAsia="Calibri" w:hAnsi="Arial" w:cs="Arial"/>
                <w:sz w:val="24"/>
                <w:szCs w:val="24"/>
                <w:lang w:val="mn-MN"/>
              </w:rPr>
            </w:pPr>
            <w:r w:rsidRPr="006B6EB0">
              <w:rPr>
                <w:rFonts w:ascii="Arial" w:hAnsi="Arial" w:cs="Arial"/>
                <w:color w:val="000000" w:themeColor="text1"/>
                <w:sz w:val="24"/>
                <w:szCs w:val="24"/>
                <w:shd w:val="clear" w:color="auto" w:fill="FFFFFF"/>
                <w:lang w:val="mn-MN"/>
              </w:rPr>
              <w:t xml:space="preserve">Улсын Их хурлын үндсэн чиг үүрэгтэй нийцэх </w:t>
            </w:r>
          </w:p>
        </w:tc>
        <w:tc>
          <w:tcPr>
            <w:tcW w:w="3006" w:type="dxa"/>
          </w:tcPr>
          <w:p w:rsidR="00A910F9" w:rsidRPr="006B6EB0" w:rsidRDefault="00A910F9" w:rsidP="003D64B6">
            <w:pPr>
              <w:rPr>
                <w:rFonts w:ascii="Arial" w:eastAsia="Calibri" w:hAnsi="Arial" w:cs="Arial"/>
                <w:bCs/>
                <w:sz w:val="24"/>
                <w:szCs w:val="24"/>
                <w:lang w:val="mn-MN"/>
              </w:rPr>
            </w:pPr>
            <w:r w:rsidRPr="006B6EB0">
              <w:rPr>
                <w:rFonts w:ascii="Arial" w:eastAsia="Calibri" w:hAnsi="Arial" w:cs="Arial"/>
                <w:bCs/>
                <w:sz w:val="24"/>
                <w:szCs w:val="24"/>
                <w:lang w:val="mn-MN"/>
              </w:rPr>
              <w:t>Нийцнэ.</w:t>
            </w:r>
          </w:p>
        </w:tc>
      </w:tr>
    </w:tbl>
    <w:p w:rsidR="00A910F9" w:rsidRPr="006B6EB0" w:rsidRDefault="00A910F9" w:rsidP="00A910F9">
      <w:pPr>
        <w:ind w:left="502"/>
        <w:jc w:val="center"/>
        <w:rPr>
          <w:rFonts w:ascii="Arial" w:eastAsia="Calibri" w:hAnsi="Arial" w:cs="Arial"/>
          <w:b/>
          <w:sz w:val="24"/>
          <w:szCs w:val="24"/>
        </w:rPr>
      </w:pPr>
    </w:p>
    <w:p w:rsidR="00A910F9" w:rsidRPr="006B6EB0" w:rsidRDefault="00A910F9" w:rsidP="00A910F9">
      <w:pPr>
        <w:ind w:left="502"/>
        <w:jc w:val="center"/>
        <w:rPr>
          <w:rFonts w:ascii="Arial" w:eastAsia="Calibri" w:hAnsi="Arial" w:cs="Arial"/>
          <w:b/>
          <w:sz w:val="24"/>
          <w:szCs w:val="24"/>
        </w:rPr>
      </w:pPr>
      <w:r w:rsidRPr="006B6EB0">
        <w:rPr>
          <w:rFonts w:ascii="Arial" w:eastAsia="Calibri" w:hAnsi="Arial" w:cs="Arial"/>
          <w:b/>
          <w:sz w:val="24"/>
          <w:szCs w:val="24"/>
        </w:rPr>
        <w:t>ТАВ. ЗОХИЦУУЛАЛТЫН ХУВИЛБАРЫН ҮР НӨЛӨӨГ</w:t>
      </w:r>
    </w:p>
    <w:p w:rsidR="00A910F9" w:rsidRPr="006B6EB0" w:rsidRDefault="00A910F9" w:rsidP="00A910F9">
      <w:pPr>
        <w:jc w:val="center"/>
        <w:rPr>
          <w:rFonts w:ascii="Arial" w:eastAsia="Calibri" w:hAnsi="Arial" w:cs="Arial"/>
          <w:b/>
          <w:sz w:val="24"/>
          <w:szCs w:val="24"/>
        </w:rPr>
      </w:pPr>
      <w:r w:rsidRPr="006B6EB0">
        <w:rPr>
          <w:rFonts w:ascii="Arial" w:eastAsia="Calibri" w:hAnsi="Arial" w:cs="Arial"/>
          <w:b/>
          <w:sz w:val="24"/>
          <w:szCs w:val="24"/>
        </w:rPr>
        <w:lastRenderedPageBreak/>
        <w:t>ТАНДАН СУДАЛСАН БАЙДАЛ</w:t>
      </w:r>
    </w:p>
    <w:p w:rsidR="00A910F9" w:rsidRPr="006B6EB0" w:rsidRDefault="00A910F9" w:rsidP="00A910F9">
      <w:pPr>
        <w:ind w:firstLine="502"/>
        <w:rPr>
          <w:rFonts w:ascii="Arial" w:eastAsia="Calibri" w:hAnsi="Arial" w:cs="Arial"/>
          <w:bCs/>
          <w:sz w:val="24"/>
          <w:szCs w:val="24"/>
        </w:rPr>
      </w:pPr>
    </w:p>
    <w:p w:rsidR="00A910F9" w:rsidRPr="006B6EB0" w:rsidRDefault="00A910F9" w:rsidP="00A910F9">
      <w:pPr>
        <w:ind w:firstLine="502"/>
        <w:rPr>
          <w:rFonts w:ascii="Arial" w:eastAsia="Calibri" w:hAnsi="Arial" w:cs="Arial"/>
          <w:bCs/>
          <w:sz w:val="24"/>
          <w:szCs w:val="24"/>
        </w:rPr>
      </w:pPr>
      <w:r w:rsidRPr="006B6EB0">
        <w:rPr>
          <w:rFonts w:ascii="Arial" w:eastAsia="Calibri" w:hAnsi="Arial" w:cs="Arial"/>
          <w:bCs/>
          <w:sz w:val="24"/>
          <w:szCs w:val="24"/>
        </w:rPr>
        <w:t>Аргачлалын 6-д заасны дагуу сонгосон хувилбарын үр нөлөөг ерөнхий асуултуудад хариулах замаар дүгнэлтийг нэгтгэн гаргалаа.</w:t>
      </w:r>
    </w:p>
    <w:p w:rsidR="00A910F9" w:rsidRPr="006B6EB0" w:rsidRDefault="00A910F9" w:rsidP="00A910F9">
      <w:pPr>
        <w:ind w:firstLine="720"/>
        <w:rPr>
          <w:rFonts w:ascii="Arial" w:eastAsia="Calibri" w:hAnsi="Arial" w:cs="Arial"/>
          <w:bCs/>
          <w:i/>
          <w:sz w:val="24"/>
          <w:szCs w:val="24"/>
        </w:rPr>
      </w:pPr>
      <w:r w:rsidRPr="006B6EB0">
        <w:rPr>
          <w:rFonts w:ascii="Arial" w:eastAsia="Calibri" w:hAnsi="Arial" w:cs="Arial"/>
          <w:bCs/>
          <w:i/>
          <w:sz w:val="24"/>
          <w:szCs w:val="24"/>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A910F9" w:rsidRPr="006B6EB0" w:rsidRDefault="00A910F9" w:rsidP="00A910F9">
      <w:pPr>
        <w:ind w:firstLine="502"/>
        <w:rPr>
          <w:rFonts w:ascii="Arial" w:eastAsia="Calibri" w:hAnsi="Arial" w:cs="Arial"/>
          <w:b/>
          <w:sz w:val="24"/>
          <w:szCs w:val="24"/>
        </w:rPr>
      </w:pPr>
    </w:p>
    <w:p w:rsidR="00A910F9" w:rsidRPr="006B6EB0" w:rsidRDefault="00A910F9" w:rsidP="00A910F9">
      <w:pPr>
        <w:ind w:firstLine="502"/>
        <w:rPr>
          <w:rFonts w:ascii="Arial" w:eastAsia="Calibri" w:hAnsi="Arial" w:cs="Arial"/>
          <w:b/>
          <w:sz w:val="24"/>
          <w:szCs w:val="24"/>
        </w:rPr>
      </w:pPr>
    </w:p>
    <w:p w:rsidR="00A910F9" w:rsidRPr="006B6EB0" w:rsidRDefault="00A910F9" w:rsidP="00A910F9">
      <w:pPr>
        <w:spacing w:before="240"/>
        <w:ind w:firstLine="720"/>
        <w:rPr>
          <w:rFonts w:ascii="Arial" w:eastAsia="Calibri" w:hAnsi="Arial" w:cs="Arial"/>
          <w:b/>
          <w:sz w:val="24"/>
          <w:szCs w:val="24"/>
        </w:rPr>
      </w:pPr>
      <w:r w:rsidRPr="006B6EB0">
        <w:rPr>
          <w:rFonts w:ascii="Arial" w:eastAsia="Calibri" w:hAnsi="Arial" w:cs="Arial"/>
          <w:b/>
          <w:sz w:val="24"/>
          <w:szCs w:val="24"/>
        </w:rPr>
        <w:t>ХҮНИЙ ЭРХЭД ҮЗҮҮЛЭХ ҮР НӨЛӨӨ</w:t>
      </w:r>
    </w:p>
    <w:p w:rsidR="00A910F9" w:rsidRPr="006B6EB0" w:rsidRDefault="00A910F9" w:rsidP="00A910F9">
      <w:pPr>
        <w:ind w:left="710" w:hanging="710"/>
        <w:jc w:val="center"/>
        <w:rPr>
          <w:rFonts w:ascii="Arial" w:eastAsia="Calibri" w:hAnsi="Arial" w:cs="Arial"/>
          <w:b/>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A910F9" w:rsidRPr="006B6EB0" w:rsidTr="003D64B6">
        <w:tc>
          <w:tcPr>
            <w:tcW w:w="2127"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bCs/>
                <w:sz w:val="24"/>
                <w:szCs w:val="24"/>
              </w:rPr>
              <w:t>Үзүүлэх үр нөлөө:</w:t>
            </w:r>
          </w:p>
        </w:tc>
        <w:tc>
          <w:tcPr>
            <w:tcW w:w="3828"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 xml:space="preserve">Холбогдох асуултууд </w:t>
            </w:r>
          </w:p>
        </w:tc>
        <w:tc>
          <w:tcPr>
            <w:tcW w:w="1842" w:type="dxa"/>
            <w:gridSpan w:val="3"/>
            <w:vAlign w:val="center"/>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Хариулт </w:t>
            </w:r>
          </w:p>
        </w:tc>
        <w:tc>
          <w:tcPr>
            <w:tcW w:w="2410"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Тайлбар</w:t>
            </w:r>
          </w:p>
        </w:tc>
      </w:tr>
      <w:tr w:rsidR="00A910F9" w:rsidRPr="006B6EB0" w:rsidTr="003D64B6">
        <w:tc>
          <w:tcPr>
            <w:tcW w:w="2127" w:type="dxa"/>
            <w:vMerge w:val="restart"/>
          </w:tcPr>
          <w:p w:rsidR="00A910F9" w:rsidRPr="006B6EB0" w:rsidRDefault="00A910F9" w:rsidP="00A910F9">
            <w:pPr>
              <w:numPr>
                <w:ilvl w:val="0"/>
                <w:numId w:val="1"/>
              </w:numPr>
              <w:spacing w:after="0"/>
              <w:contextualSpacing/>
              <w:jc w:val="left"/>
              <w:rPr>
                <w:rFonts w:ascii="Arial" w:eastAsia="Calibri" w:hAnsi="Arial" w:cs="Arial"/>
                <w:b/>
                <w:sz w:val="24"/>
                <w:szCs w:val="24"/>
              </w:rPr>
            </w:pPr>
            <w:r w:rsidRPr="006B6EB0">
              <w:rPr>
                <w:rFonts w:ascii="Arial" w:eastAsia="Calibri" w:hAnsi="Arial" w:cs="Arial"/>
                <w:b/>
                <w:sz w:val="24"/>
                <w:szCs w:val="24"/>
              </w:rPr>
              <w:t>Хүний эрхийн суурь зарчмуудад нийцэж буй эсэх</w:t>
            </w:r>
          </w:p>
          <w:p w:rsidR="00A910F9" w:rsidRPr="006B6EB0" w:rsidRDefault="00A910F9" w:rsidP="003D64B6">
            <w:pPr>
              <w:jc w:val="center"/>
              <w:rPr>
                <w:rFonts w:ascii="Arial" w:eastAsia="Calibri" w:hAnsi="Arial" w:cs="Arial"/>
                <w:b/>
                <w:sz w:val="24"/>
                <w:szCs w:val="24"/>
              </w:rPr>
            </w:pPr>
          </w:p>
        </w:tc>
        <w:tc>
          <w:tcPr>
            <w:tcW w:w="8080" w:type="dxa"/>
            <w:gridSpan w:val="5"/>
            <w:shd w:val="clear" w:color="auto" w:fill="E7E6E6"/>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1.1. Ялгаварлан гадуурхахгүй ба тэгш байх </w:t>
            </w:r>
          </w:p>
        </w:tc>
      </w:tr>
      <w:tr w:rsidR="00A910F9" w:rsidRPr="006B6EB0" w:rsidTr="003D64B6">
        <w:tc>
          <w:tcPr>
            <w:tcW w:w="2127" w:type="dxa"/>
            <w:vMerge/>
          </w:tcPr>
          <w:p w:rsidR="00A910F9" w:rsidRPr="006B6EB0" w:rsidRDefault="00A910F9" w:rsidP="003D64B6">
            <w:pPr>
              <w:jc w:val="center"/>
              <w:rPr>
                <w:rFonts w:ascii="Arial" w:eastAsia="Calibri" w:hAnsi="Arial" w:cs="Arial"/>
                <w:b/>
                <w:sz w:val="24"/>
                <w:szCs w:val="24"/>
              </w:rPr>
            </w:pPr>
          </w:p>
        </w:tc>
        <w:tc>
          <w:tcPr>
            <w:tcW w:w="3828" w:type="dxa"/>
          </w:tcPr>
          <w:p w:rsidR="00A910F9" w:rsidRPr="006B6EB0" w:rsidRDefault="00A910F9" w:rsidP="003D64B6">
            <w:pPr>
              <w:ind w:firstLine="33"/>
              <w:rPr>
                <w:rFonts w:ascii="Arial" w:eastAsia="Calibri" w:hAnsi="Arial" w:cs="Arial"/>
                <w:sz w:val="24"/>
                <w:szCs w:val="24"/>
              </w:rPr>
            </w:pPr>
            <w:r w:rsidRPr="006B6EB0">
              <w:rPr>
                <w:rFonts w:ascii="Arial" w:eastAsia="Calibri" w:hAnsi="Arial" w:cs="Arial"/>
                <w:sz w:val="24"/>
                <w:szCs w:val="24"/>
              </w:rPr>
              <w:t>1.1.</w:t>
            </w:r>
            <w:proofErr w:type="gramStart"/>
            <w:r w:rsidRPr="006B6EB0">
              <w:rPr>
                <w:rFonts w:ascii="Arial" w:eastAsia="Calibri" w:hAnsi="Arial" w:cs="Arial"/>
                <w:sz w:val="24"/>
                <w:szCs w:val="24"/>
              </w:rPr>
              <w:t>1.Ялгаварлан</w:t>
            </w:r>
            <w:proofErr w:type="gramEnd"/>
            <w:r w:rsidRPr="006B6EB0">
              <w:rPr>
                <w:rFonts w:ascii="Arial" w:eastAsia="Calibri" w:hAnsi="Arial" w:cs="Arial"/>
                <w:sz w:val="24"/>
                <w:szCs w:val="24"/>
              </w:rPr>
              <w:t xml:space="preserve"> гадуурхахыг хориглох эсэх</w:t>
            </w:r>
          </w:p>
        </w:tc>
        <w:tc>
          <w:tcPr>
            <w:tcW w:w="992" w:type="dxa"/>
            <w:gridSpan w:val="2"/>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Тийм</w:t>
            </w: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c>
          <w:tcPr>
            <w:tcW w:w="2127" w:type="dxa"/>
            <w:vMerge/>
          </w:tcPr>
          <w:p w:rsidR="00A910F9" w:rsidRPr="006B6EB0" w:rsidRDefault="00A910F9" w:rsidP="003D64B6">
            <w:pPr>
              <w:rPr>
                <w:rFonts w:ascii="Arial" w:eastAsia="Calibri" w:hAnsi="Arial" w:cs="Arial"/>
                <w:b/>
                <w:sz w:val="24"/>
                <w:szCs w:val="24"/>
              </w:rPr>
            </w:pPr>
          </w:p>
        </w:tc>
        <w:tc>
          <w:tcPr>
            <w:tcW w:w="3828" w:type="dxa"/>
          </w:tcPr>
          <w:p w:rsidR="00A910F9" w:rsidRPr="006B6EB0" w:rsidRDefault="00A910F9" w:rsidP="003D64B6">
            <w:pPr>
              <w:ind w:left="-18" w:firstLine="33"/>
              <w:rPr>
                <w:rFonts w:ascii="Arial" w:eastAsia="Calibri" w:hAnsi="Arial" w:cs="Arial"/>
                <w:sz w:val="24"/>
                <w:szCs w:val="24"/>
              </w:rPr>
            </w:pPr>
            <w:r w:rsidRPr="006B6EB0">
              <w:rPr>
                <w:rFonts w:ascii="Arial" w:eastAsia="Calibri" w:hAnsi="Arial" w:cs="Arial"/>
                <w:sz w:val="24"/>
                <w:szCs w:val="24"/>
              </w:rPr>
              <w:t>1.1.</w:t>
            </w:r>
            <w:proofErr w:type="gramStart"/>
            <w:r w:rsidRPr="006B6EB0">
              <w:rPr>
                <w:rFonts w:ascii="Arial" w:eastAsia="Calibri" w:hAnsi="Arial" w:cs="Arial"/>
                <w:sz w:val="24"/>
                <w:szCs w:val="24"/>
              </w:rPr>
              <w:t>2.Ялгаварлан</w:t>
            </w:r>
            <w:proofErr w:type="gramEnd"/>
            <w:r w:rsidRPr="006B6EB0">
              <w:rPr>
                <w:rFonts w:ascii="Arial" w:eastAsia="Calibri" w:hAnsi="Arial" w:cs="Arial"/>
                <w:sz w:val="24"/>
                <w:szCs w:val="24"/>
              </w:rPr>
              <w:t xml:space="preserve"> гадуурхсан буюу аль нэг бүлэгт давуу байдал үүсгэх эсэх</w:t>
            </w:r>
          </w:p>
        </w:tc>
        <w:tc>
          <w:tcPr>
            <w:tcW w:w="992" w:type="dxa"/>
            <w:gridSpan w:val="2"/>
          </w:tcPr>
          <w:p w:rsidR="00A910F9" w:rsidRPr="006B6EB0" w:rsidRDefault="00A910F9" w:rsidP="003D64B6">
            <w:pPr>
              <w:rPr>
                <w:rFonts w:ascii="Arial" w:eastAsia="Calibri" w:hAnsi="Arial" w:cs="Arial"/>
                <w:sz w:val="24"/>
                <w:szCs w:val="24"/>
              </w:rPr>
            </w:pPr>
          </w:p>
        </w:tc>
        <w:tc>
          <w:tcPr>
            <w:tcW w:w="850" w:type="dxa"/>
          </w:tcPr>
          <w:p w:rsidR="00A910F9" w:rsidRPr="006B6EB0" w:rsidRDefault="00A910F9" w:rsidP="003D64B6">
            <w:pPr>
              <w:rPr>
                <w:rFonts w:ascii="Arial" w:eastAsia="Calibri" w:hAnsi="Arial" w:cs="Arial"/>
                <w:b/>
                <w:bCs/>
                <w:sz w:val="24"/>
                <w:szCs w:val="24"/>
              </w:rPr>
            </w:pPr>
            <w:r w:rsidRPr="006B6EB0">
              <w:rPr>
                <w:rFonts w:ascii="Arial" w:eastAsia="Calibri" w:hAnsi="Arial" w:cs="Arial"/>
                <w:b/>
                <w:sz w:val="24"/>
                <w:szCs w:val="24"/>
              </w:rPr>
              <w:t>Үгүй</w:t>
            </w: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rPr>
          <w:trHeight w:val="440"/>
        </w:trPr>
        <w:tc>
          <w:tcPr>
            <w:tcW w:w="2127" w:type="dxa"/>
            <w:vMerge/>
          </w:tcPr>
          <w:p w:rsidR="00A910F9" w:rsidRPr="006B6EB0" w:rsidRDefault="00A910F9" w:rsidP="003D64B6">
            <w:pPr>
              <w:rPr>
                <w:rFonts w:ascii="Arial" w:eastAsia="Calibri" w:hAnsi="Arial" w:cs="Arial"/>
                <w:b/>
                <w:sz w:val="24"/>
                <w:szCs w:val="24"/>
              </w:rPr>
            </w:pPr>
          </w:p>
        </w:tc>
        <w:tc>
          <w:tcPr>
            <w:tcW w:w="3828" w:type="dxa"/>
          </w:tcPr>
          <w:p w:rsidR="00A910F9" w:rsidRPr="006B6EB0" w:rsidRDefault="00A910F9" w:rsidP="003D64B6">
            <w:pPr>
              <w:ind w:left="-108" w:firstLine="33"/>
              <w:rPr>
                <w:rFonts w:ascii="Arial" w:eastAsia="Calibri" w:hAnsi="Arial" w:cs="Arial"/>
                <w:sz w:val="24"/>
                <w:szCs w:val="24"/>
              </w:rPr>
            </w:pPr>
            <w:r w:rsidRPr="006B6EB0">
              <w:rPr>
                <w:rFonts w:ascii="Arial" w:eastAsia="Calibri" w:hAnsi="Arial" w:cs="Arial"/>
                <w:sz w:val="24"/>
                <w:szCs w:val="24"/>
              </w:rPr>
              <w:t>1.1.</w:t>
            </w:r>
            <w:proofErr w:type="gramStart"/>
            <w:r w:rsidRPr="006B6EB0">
              <w:rPr>
                <w:rFonts w:ascii="Arial" w:eastAsia="Calibri" w:hAnsi="Arial" w:cs="Arial"/>
                <w:sz w:val="24"/>
                <w:szCs w:val="24"/>
              </w:rPr>
              <w:t>3.Энэ</w:t>
            </w:r>
            <w:proofErr w:type="gramEnd"/>
            <w:r w:rsidRPr="006B6EB0">
              <w:rPr>
                <w:rFonts w:ascii="Arial" w:eastAsia="Calibri" w:hAnsi="Arial" w:cs="Arial"/>
                <w:sz w:val="24"/>
                <w:szCs w:val="24"/>
              </w:rPr>
              <w:t xml:space="preserve"> нь тодорхой бүлгийн эмзэг байдлыг </w:t>
            </w:r>
            <w:r w:rsidRPr="006B6EB0">
              <w:rPr>
                <w:rFonts w:ascii="Arial" w:eastAsia="Calibri" w:hAnsi="Arial" w:cs="Arial"/>
                <w:sz w:val="24"/>
                <w:szCs w:val="24"/>
                <w:lang w:val="mn-MN"/>
              </w:rPr>
              <w:t xml:space="preserve">арилгахын </w:t>
            </w:r>
            <w:r w:rsidRPr="006B6EB0">
              <w:rPr>
                <w:rFonts w:ascii="Arial" w:eastAsia="Calibri" w:hAnsi="Arial" w:cs="Arial"/>
                <w:sz w:val="24"/>
                <w:szCs w:val="24"/>
              </w:rPr>
              <w:t xml:space="preserve"> тулд авч буй түр</w:t>
            </w:r>
            <w:r w:rsidRPr="006B6EB0">
              <w:rPr>
                <w:rFonts w:ascii="Arial" w:eastAsia="Calibri" w:hAnsi="Arial" w:cs="Arial"/>
                <w:sz w:val="24"/>
                <w:szCs w:val="24"/>
                <w:lang w:val="mn-MN"/>
              </w:rPr>
              <w:t>,</w:t>
            </w:r>
            <w:r w:rsidRPr="006B6EB0">
              <w:rPr>
                <w:rFonts w:ascii="Arial" w:eastAsia="Calibri" w:hAnsi="Arial" w:cs="Arial"/>
                <w:sz w:val="24"/>
                <w:szCs w:val="24"/>
              </w:rPr>
              <w:t xml:space="preserve"> тусгай арга хэмжээ мөн бол  олон улсын болон үндэсний хүний эрхийн хэм хэмжээнд нийцэж буй эсэх</w:t>
            </w:r>
          </w:p>
          <w:p w:rsidR="00A910F9" w:rsidRPr="006B6EB0" w:rsidRDefault="00A910F9" w:rsidP="003D64B6">
            <w:pPr>
              <w:ind w:left="-108" w:firstLine="33"/>
              <w:rPr>
                <w:rFonts w:ascii="Arial" w:eastAsia="Calibri" w:hAnsi="Arial" w:cs="Arial"/>
                <w:sz w:val="24"/>
                <w:szCs w:val="24"/>
              </w:rPr>
            </w:pPr>
          </w:p>
        </w:tc>
        <w:tc>
          <w:tcPr>
            <w:tcW w:w="992" w:type="dxa"/>
            <w:gridSpan w:val="2"/>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Тийм</w:t>
            </w:r>
          </w:p>
        </w:tc>
        <w:tc>
          <w:tcPr>
            <w:tcW w:w="850" w:type="dxa"/>
          </w:tcPr>
          <w:p w:rsidR="00A910F9" w:rsidRPr="006B6EB0" w:rsidRDefault="00A910F9" w:rsidP="003D64B6">
            <w:pPr>
              <w:rPr>
                <w:rFonts w:ascii="Arial" w:eastAsia="Calibri" w:hAnsi="Arial" w:cs="Arial"/>
                <w:b/>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c>
          <w:tcPr>
            <w:tcW w:w="2127" w:type="dxa"/>
            <w:vMerge/>
          </w:tcPr>
          <w:p w:rsidR="00A910F9" w:rsidRPr="006B6EB0" w:rsidRDefault="00A910F9" w:rsidP="003D64B6">
            <w:pPr>
              <w:rPr>
                <w:rFonts w:ascii="Arial" w:eastAsia="Calibri" w:hAnsi="Arial" w:cs="Arial"/>
                <w:b/>
                <w:sz w:val="24"/>
                <w:szCs w:val="24"/>
              </w:rPr>
            </w:pPr>
          </w:p>
        </w:tc>
        <w:tc>
          <w:tcPr>
            <w:tcW w:w="8080" w:type="dxa"/>
            <w:gridSpan w:val="5"/>
            <w:shd w:val="clear" w:color="auto" w:fill="E7E6E6"/>
          </w:tcPr>
          <w:p w:rsidR="00A910F9" w:rsidRPr="006B6EB0" w:rsidRDefault="00A910F9" w:rsidP="003D64B6">
            <w:pPr>
              <w:ind w:firstLine="33"/>
              <w:contextualSpacing/>
              <w:rPr>
                <w:rFonts w:ascii="Arial" w:eastAsia="Calibri" w:hAnsi="Arial" w:cs="Arial"/>
                <w:b/>
                <w:sz w:val="24"/>
                <w:szCs w:val="24"/>
              </w:rPr>
            </w:pPr>
            <w:r w:rsidRPr="006B6EB0">
              <w:rPr>
                <w:rFonts w:ascii="Arial" w:eastAsia="Calibri" w:hAnsi="Arial" w:cs="Arial"/>
                <w:b/>
                <w:sz w:val="24"/>
                <w:szCs w:val="24"/>
              </w:rPr>
              <w:t>1.2. Оролцоог хангах</w:t>
            </w:r>
          </w:p>
        </w:tc>
      </w:tr>
      <w:tr w:rsidR="00A910F9" w:rsidRPr="006B6EB0" w:rsidTr="003D64B6">
        <w:tc>
          <w:tcPr>
            <w:tcW w:w="2127" w:type="dxa"/>
            <w:vMerge/>
          </w:tcPr>
          <w:p w:rsidR="00A910F9" w:rsidRPr="006B6EB0" w:rsidRDefault="00A910F9" w:rsidP="003D64B6">
            <w:pPr>
              <w:jc w:val="center"/>
              <w:rPr>
                <w:rFonts w:ascii="Arial" w:eastAsia="Calibri" w:hAnsi="Arial" w:cs="Arial"/>
                <w:b/>
                <w:sz w:val="24"/>
                <w:szCs w:val="24"/>
              </w:rPr>
            </w:pPr>
          </w:p>
        </w:tc>
        <w:tc>
          <w:tcPr>
            <w:tcW w:w="3969" w:type="dxa"/>
            <w:gridSpan w:val="2"/>
          </w:tcPr>
          <w:p w:rsidR="00A910F9" w:rsidRPr="006B6EB0" w:rsidRDefault="00A910F9" w:rsidP="003D64B6">
            <w:pPr>
              <w:ind w:left="-18" w:firstLine="33"/>
              <w:rPr>
                <w:rFonts w:ascii="Arial" w:eastAsia="Calibri" w:hAnsi="Arial" w:cs="Arial"/>
                <w:sz w:val="24"/>
                <w:szCs w:val="24"/>
              </w:rPr>
            </w:pPr>
            <w:r w:rsidRPr="006B6EB0">
              <w:rPr>
                <w:rFonts w:ascii="Arial" w:eastAsia="Calibri" w:hAnsi="Arial" w:cs="Arial"/>
                <w:sz w:val="24"/>
                <w:szCs w:val="24"/>
              </w:rPr>
              <w:t>1.2.</w:t>
            </w:r>
            <w:proofErr w:type="gramStart"/>
            <w:r w:rsidRPr="006B6EB0">
              <w:rPr>
                <w:rFonts w:ascii="Arial" w:eastAsia="Calibri" w:hAnsi="Arial" w:cs="Arial"/>
                <w:sz w:val="24"/>
                <w:szCs w:val="24"/>
              </w:rPr>
              <w:t>1.Зохицуулалтын</w:t>
            </w:r>
            <w:proofErr w:type="gramEnd"/>
            <w:r w:rsidRPr="006B6EB0">
              <w:rPr>
                <w:rFonts w:ascii="Arial" w:eastAsia="Calibri" w:hAnsi="Arial" w:cs="Arial"/>
                <w:sz w:val="24"/>
                <w:szCs w:val="24"/>
              </w:rPr>
              <w:t xml:space="preserve"> хувилбарыг сонгохдоо оролцоог хангасан эсэх, ялангуяа эмзэг бүлэг, цөөнхийн оролцох боломжийг бүрдүүлсэн эсэх</w:t>
            </w:r>
          </w:p>
        </w:tc>
        <w:tc>
          <w:tcPr>
            <w:tcW w:w="851"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Тийм</w:t>
            </w: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 xml:space="preserve"> Шударга ёсны зарчимд нийцсэн</w:t>
            </w:r>
          </w:p>
        </w:tc>
      </w:tr>
      <w:tr w:rsidR="00A910F9" w:rsidRPr="006B6EB0" w:rsidTr="003D64B6">
        <w:trPr>
          <w:trHeight w:val="525"/>
        </w:trPr>
        <w:tc>
          <w:tcPr>
            <w:tcW w:w="2127" w:type="dxa"/>
            <w:vMerge/>
          </w:tcPr>
          <w:p w:rsidR="00A910F9" w:rsidRPr="006B6EB0" w:rsidRDefault="00A910F9" w:rsidP="003D64B6">
            <w:pPr>
              <w:jc w:val="center"/>
              <w:rPr>
                <w:rFonts w:ascii="Arial" w:eastAsia="Calibri" w:hAnsi="Arial" w:cs="Arial"/>
                <w:b/>
                <w:sz w:val="24"/>
                <w:szCs w:val="24"/>
              </w:rPr>
            </w:pPr>
          </w:p>
        </w:tc>
        <w:tc>
          <w:tcPr>
            <w:tcW w:w="3969" w:type="dxa"/>
            <w:gridSpan w:val="2"/>
          </w:tcPr>
          <w:p w:rsidR="00A910F9" w:rsidRPr="006B6EB0" w:rsidRDefault="00A910F9" w:rsidP="003D64B6">
            <w:pPr>
              <w:ind w:firstLine="33"/>
              <w:rPr>
                <w:rFonts w:ascii="Arial" w:eastAsia="Calibri" w:hAnsi="Arial" w:cs="Arial"/>
                <w:sz w:val="24"/>
                <w:szCs w:val="24"/>
              </w:rPr>
            </w:pPr>
            <w:r w:rsidRPr="006B6EB0">
              <w:rPr>
                <w:rFonts w:ascii="Arial" w:eastAsia="Calibri" w:hAnsi="Arial" w:cs="Arial"/>
                <w:sz w:val="24"/>
                <w:szCs w:val="24"/>
              </w:rPr>
              <w:t xml:space="preserve"> 1.2.</w:t>
            </w:r>
            <w:proofErr w:type="gramStart"/>
            <w:r w:rsidRPr="006B6EB0">
              <w:rPr>
                <w:rFonts w:ascii="Arial" w:eastAsia="Calibri" w:hAnsi="Arial" w:cs="Arial"/>
                <w:sz w:val="24"/>
                <w:szCs w:val="24"/>
              </w:rPr>
              <w:t>2.Ялангуяа</w:t>
            </w:r>
            <w:proofErr w:type="gramEnd"/>
            <w:r w:rsidRPr="006B6EB0">
              <w:rPr>
                <w:rFonts w:ascii="Arial" w:eastAsia="Calibri" w:hAnsi="Arial" w:cs="Arial"/>
                <w:sz w:val="24"/>
                <w:szCs w:val="24"/>
              </w:rPr>
              <w:t xml:space="preserve">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Тийм</w:t>
            </w: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 xml:space="preserve">Шударга ёсны зарчимд нийцнэ </w:t>
            </w:r>
          </w:p>
        </w:tc>
      </w:tr>
      <w:tr w:rsidR="00A910F9" w:rsidRPr="006B6EB0" w:rsidTr="003D64B6">
        <w:tc>
          <w:tcPr>
            <w:tcW w:w="2127" w:type="dxa"/>
            <w:vMerge/>
          </w:tcPr>
          <w:p w:rsidR="00A910F9" w:rsidRPr="006B6EB0" w:rsidRDefault="00A910F9" w:rsidP="003D64B6">
            <w:pPr>
              <w:jc w:val="center"/>
              <w:rPr>
                <w:rFonts w:ascii="Arial" w:eastAsia="Calibri" w:hAnsi="Arial" w:cs="Arial"/>
                <w:b/>
                <w:sz w:val="24"/>
                <w:szCs w:val="24"/>
              </w:rPr>
            </w:pPr>
          </w:p>
        </w:tc>
        <w:tc>
          <w:tcPr>
            <w:tcW w:w="8080" w:type="dxa"/>
            <w:gridSpan w:val="5"/>
            <w:shd w:val="clear" w:color="auto" w:fill="E7E6E6"/>
          </w:tcPr>
          <w:p w:rsidR="00A910F9" w:rsidRPr="006B6EB0" w:rsidRDefault="00A910F9" w:rsidP="003D64B6">
            <w:pPr>
              <w:ind w:left="-18" w:firstLine="33"/>
              <w:contextualSpacing/>
              <w:rPr>
                <w:rFonts w:ascii="Arial" w:eastAsia="Calibri" w:hAnsi="Arial" w:cs="Arial"/>
                <w:b/>
                <w:sz w:val="24"/>
                <w:szCs w:val="24"/>
              </w:rPr>
            </w:pPr>
            <w:r w:rsidRPr="006B6EB0">
              <w:rPr>
                <w:rFonts w:ascii="Arial" w:eastAsia="Calibri" w:hAnsi="Arial" w:cs="Arial"/>
                <w:b/>
                <w:sz w:val="24"/>
                <w:szCs w:val="24"/>
              </w:rPr>
              <w:t>1.3. Хууль дээдлэх зарчим ба сайн засаглал хариуцлага</w:t>
            </w:r>
          </w:p>
        </w:tc>
      </w:tr>
      <w:tr w:rsidR="00A910F9" w:rsidRPr="006B6EB0" w:rsidTr="003D64B6">
        <w:tc>
          <w:tcPr>
            <w:tcW w:w="2127" w:type="dxa"/>
            <w:vMerge/>
          </w:tcPr>
          <w:p w:rsidR="00A910F9" w:rsidRPr="006B6EB0" w:rsidRDefault="00A910F9" w:rsidP="003D64B6">
            <w:pPr>
              <w:ind w:left="360"/>
              <w:contextualSpacing/>
              <w:rPr>
                <w:rFonts w:ascii="Arial" w:eastAsia="Calibri" w:hAnsi="Arial" w:cs="Arial"/>
                <w:b/>
                <w:sz w:val="24"/>
                <w:szCs w:val="24"/>
              </w:rPr>
            </w:pPr>
          </w:p>
        </w:tc>
        <w:tc>
          <w:tcPr>
            <w:tcW w:w="3955" w:type="dxa"/>
            <w:gridSpan w:val="2"/>
          </w:tcPr>
          <w:p w:rsidR="00A910F9" w:rsidRPr="006B6EB0" w:rsidRDefault="00A910F9" w:rsidP="003D64B6">
            <w:pPr>
              <w:ind w:left="-18" w:firstLine="33"/>
              <w:rPr>
                <w:rFonts w:ascii="Arial" w:eastAsia="Calibri" w:hAnsi="Arial" w:cs="Arial"/>
                <w:sz w:val="24"/>
                <w:szCs w:val="24"/>
              </w:rPr>
            </w:pPr>
            <w:r w:rsidRPr="006B6EB0">
              <w:rPr>
                <w:rFonts w:ascii="Arial" w:eastAsia="Calibri" w:hAnsi="Arial" w:cs="Arial"/>
                <w:sz w:val="24"/>
                <w:szCs w:val="24"/>
              </w:rPr>
              <w:t>1.3.</w:t>
            </w:r>
            <w:proofErr w:type="gramStart"/>
            <w:r w:rsidRPr="006B6EB0">
              <w:rPr>
                <w:rFonts w:ascii="Arial" w:eastAsia="Calibri" w:hAnsi="Arial" w:cs="Arial"/>
                <w:sz w:val="24"/>
                <w:szCs w:val="24"/>
              </w:rPr>
              <w:t>1.Зохицуулалтыг</w:t>
            </w:r>
            <w:proofErr w:type="gramEnd"/>
            <w:r w:rsidRPr="006B6EB0">
              <w:rPr>
                <w:rFonts w:ascii="Arial" w:eastAsia="Calibri" w:hAnsi="Arial" w:cs="Arial"/>
                <w:sz w:val="24"/>
                <w:szCs w:val="24"/>
              </w:rPr>
              <w:t xml:space="preserve"> бий болгосноор хүний эрхийг хөхиүлэн дэмжих, хангах, хамгаалах явцад ахиц дэвшил гарах эсэх</w:t>
            </w:r>
          </w:p>
        </w:tc>
        <w:tc>
          <w:tcPr>
            <w:tcW w:w="865"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Тийм</w:t>
            </w: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Шударга, тэгш, эерэг үр дүнтэй  байх нөхцөл, боломжийг бүрдүүлэхэд чиглүүлсэн</w:t>
            </w:r>
          </w:p>
        </w:tc>
      </w:tr>
      <w:tr w:rsidR="00A910F9" w:rsidRPr="006B6EB0" w:rsidTr="003D64B6">
        <w:tc>
          <w:tcPr>
            <w:tcW w:w="2127" w:type="dxa"/>
            <w:vMerge/>
          </w:tcPr>
          <w:p w:rsidR="00A910F9" w:rsidRPr="006B6EB0" w:rsidRDefault="00A910F9" w:rsidP="003D64B6">
            <w:pPr>
              <w:ind w:left="360"/>
              <w:contextualSpacing/>
              <w:rPr>
                <w:rFonts w:ascii="Arial" w:eastAsia="Calibri" w:hAnsi="Arial" w:cs="Arial"/>
                <w:b/>
                <w:sz w:val="24"/>
                <w:szCs w:val="24"/>
              </w:rPr>
            </w:pPr>
          </w:p>
        </w:tc>
        <w:tc>
          <w:tcPr>
            <w:tcW w:w="3955" w:type="dxa"/>
            <w:gridSpan w:val="2"/>
          </w:tcPr>
          <w:p w:rsidR="00A910F9" w:rsidRPr="006B6EB0" w:rsidRDefault="00A910F9" w:rsidP="003D64B6">
            <w:pPr>
              <w:ind w:left="-18" w:firstLine="33"/>
              <w:rPr>
                <w:rFonts w:ascii="Arial" w:eastAsia="Calibri" w:hAnsi="Arial" w:cs="Arial"/>
                <w:sz w:val="24"/>
                <w:szCs w:val="24"/>
              </w:rPr>
            </w:pPr>
            <w:r w:rsidRPr="006B6EB0">
              <w:rPr>
                <w:rFonts w:ascii="Arial" w:eastAsia="Calibri" w:hAnsi="Arial" w:cs="Arial"/>
                <w:sz w:val="24"/>
                <w:szCs w:val="24"/>
              </w:rPr>
              <w:t>1.3.</w:t>
            </w:r>
            <w:proofErr w:type="gramStart"/>
            <w:r w:rsidRPr="006B6EB0">
              <w:rPr>
                <w:rFonts w:ascii="Arial" w:eastAsia="Calibri" w:hAnsi="Arial" w:cs="Arial"/>
                <w:sz w:val="24"/>
                <w:szCs w:val="24"/>
              </w:rPr>
              <w:t>2.Зохицуулалтын</w:t>
            </w:r>
            <w:proofErr w:type="gramEnd"/>
            <w:r w:rsidRPr="006B6EB0">
              <w:rPr>
                <w:rFonts w:ascii="Arial" w:eastAsia="Calibri" w:hAnsi="Arial" w:cs="Arial"/>
                <w:sz w:val="24"/>
                <w:szCs w:val="24"/>
              </w:rPr>
              <w:t xml:space="preserve">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Тийм</w:t>
            </w: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Шударга, тэгш, эерэг үр дүнтэй  байх нөхцөл, боломжийг бүрдүүлэхэд чиглүүлсэн.</w:t>
            </w:r>
          </w:p>
        </w:tc>
      </w:tr>
      <w:tr w:rsidR="00A910F9" w:rsidRPr="006B6EB0" w:rsidTr="003D64B6">
        <w:tc>
          <w:tcPr>
            <w:tcW w:w="2127" w:type="dxa"/>
            <w:vMerge/>
          </w:tcPr>
          <w:p w:rsidR="00A910F9" w:rsidRPr="006B6EB0" w:rsidRDefault="00A910F9" w:rsidP="003D64B6">
            <w:pPr>
              <w:ind w:left="360"/>
              <w:contextualSpacing/>
              <w:rPr>
                <w:rFonts w:ascii="Arial" w:eastAsia="Calibri" w:hAnsi="Arial" w:cs="Arial"/>
                <w:b/>
                <w:sz w:val="24"/>
                <w:szCs w:val="24"/>
              </w:rPr>
            </w:pPr>
          </w:p>
        </w:tc>
        <w:tc>
          <w:tcPr>
            <w:tcW w:w="3955" w:type="dxa"/>
            <w:gridSpan w:val="2"/>
          </w:tcPr>
          <w:p w:rsidR="00A910F9" w:rsidRPr="006B6EB0" w:rsidRDefault="00A910F9" w:rsidP="003D64B6">
            <w:pPr>
              <w:ind w:left="-18" w:firstLine="33"/>
              <w:rPr>
                <w:rFonts w:ascii="Arial" w:eastAsia="Calibri" w:hAnsi="Arial" w:cs="Arial"/>
                <w:sz w:val="24"/>
                <w:szCs w:val="24"/>
              </w:rPr>
            </w:pPr>
            <w:r w:rsidRPr="006B6EB0">
              <w:rPr>
                <w:rFonts w:ascii="Arial" w:eastAsia="Calibri" w:hAnsi="Arial" w:cs="Arial"/>
                <w:sz w:val="24"/>
                <w:szCs w:val="24"/>
              </w:rPr>
              <w:t>1.3.</w:t>
            </w:r>
            <w:proofErr w:type="gramStart"/>
            <w:r w:rsidRPr="006B6EB0">
              <w:rPr>
                <w:rFonts w:ascii="Arial" w:eastAsia="Calibri" w:hAnsi="Arial" w:cs="Arial"/>
                <w:sz w:val="24"/>
                <w:szCs w:val="24"/>
              </w:rPr>
              <w:t>3.Хүний</w:t>
            </w:r>
            <w:proofErr w:type="gramEnd"/>
            <w:r w:rsidRPr="006B6EB0">
              <w:rPr>
                <w:rFonts w:ascii="Arial" w:eastAsia="Calibri" w:hAnsi="Arial" w:cs="Arial"/>
                <w:sz w:val="24"/>
                <w:szCs w:val="24"/>
              </w:rPr>
              <w:t xml:space="preserve"> эрхийг зөрчигчдөд хүлээлгэх хариуцлагыг тусгах эсэх</w:t>
            </w:r>
          </w:p>
        </w:tc>
        <w:tc>
          <w:tcPr>
            <w:tcW w:w="865" w:type="dxa"/>
          </w:tcPr>
          <w:p w:rsidR="00A910F9" w:rsidRPr="006B6EB0" w:rsidRDefault="00A910F9" w:rsidP="003D64B6">
            <w:pPr>
              <w:rPr>
                <w:rFonts w:ascii="Arial" w:eastAsia="Calibri" w:hAnsi="Arial" w:cs="Arial"/>
                <w:sz w:val="24"/>
                <w:szCs w:val="24"/>
              </w:rPr>
            </w:pPr>
          </w:p>
        </w:tc>
        <w:tc>
          <w:tcPr>
            <w:tcW w:w="850"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Үгүй</w:t>
            </w: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энэ асуудалтай холбогдолгүй</w:t>
            </w:r>
          </w:p>
        </w:tc>
      </w:tr>
      <w:tr w:rsidR="00A910F9" w:rsidRPr="006B6EB0" w:rsidTr="003D64B6">
        <w:trPr>
          <w:trHeight w:val="381"/>
        </w:trPr>
        <w:tc>
          <w:tcPr>
            <w:tcW w:w="2127" w:type="dxa"/>
            <w:vMerge w:val="restart"/>
          </w:tcPr>
          <w:p w:rsidR="00A910F9" w:rsidRPr="006B6EB0" w:rsidRDefault="00A910F9" w:rsidP="00A910F9">
            <w:pPr>
              <w:numPr>
                <w:ilvl w:val="0"/>
                <w:numId w:val="2"/>
              </w:numPr>
              <w:spacing w:after="0" w:line="240" w:lineRule="auto"/>
              <w:ind w:left="34" w:hanging="34"/>
              <w:contextualSpacing/>
              <w:jc w:val="left"/>
              <w:rPr>
                <w:rFonts w:ascii="Arial" w:eastAsia="Calibri" w:hAnsi="Arial" w:cs="Arial"/>
                <w:b/>
                <w:sz w:val="24"/>
                <w:szCs w:val="24"/>
              </w:rPr>
            </w:pPr>
            <w:r w:rsidRPr="006B6EB0">
              <w:rPr>
                <w:rFonts w:ascii="Arial" w:eastAsia="Calibri" w:hAnsi="Arial" w:cs="Arial"/>
                <w:b/>
                <w:sz w:val="24"/>
                <w:szCs w:val="24"/>
              </w:rPr>
              <w:t xml:space="preserve">Хүний эрхийг </w:t>
            </w:r>
          </w:p>
          <w:p w:rsidR="00A910F9" w:rsidRPr="006B6EB0" w:rsidRDefault="00A910F9" w:rsidP="003D64B6">
            <w:pPr>
              <w:ind w:left="34" w:hanging="34"/>
              <w:contextualSpacing/>
              <w:rPr>
                <w:rFonts w:ascii="Arial" w:eastAsia="Calibri" w:hAnsi="Arial" w:cs="Arial"/>
                <w:b/>
                <w:sz w:val="24"/>
                <w:szCs w:val="24"/>
              </w:rPr>
            </w:pPr>
            <w:r w:rsidRPr="006B6EB0">
              <w:rPr>
                <w:rFonts w:ascii="Arial" w:eastAsia="Calibri" w:hAnsi="Arial" w:cs="Arial"/>
                <w:b/>
                <w:sz w:val="24"/>
                <w:szCs w:val="24"/>
              </w:rPr>
              <w:t>хязгаарласан зохицуулалт агуулсан эсэх</w:t>
            </w:r>
          </w:p>
        </w:tc>
        <w:tc>
          <w:tcPr>
            <w:tcW w:w="3955" w:type="dxa"/>
            <w:gridSpan w:val="2"/>
          </w:tcPr>
          <w:p w:rsidR="00A910F9" w:rsidRPr="006B6EB0" w:rsidRDefault="00A910F9" w:rsidP="003D64B6">
            <w:pPr>
              <w:contextualSpacing/>
              <w:rPr>
                <w:rFonts w:ascii="Arial" w:eastAsia="Calibri" w:hAnsi="Arial" w:cs="Arial"/>
                <w:sz w:val="24"/>
                <w:szCs w:val="24"/>
              </w:rPr>
            </w:pPr>
            <w:r w:rsidRPr="006B6EB0">
              <w:rPr>
                <w:rFonts w:ascii="Arial" w:eastAsia="Calibri" w:hAnsi="Arial" w:cs="Arial"/>
                <w:sz w:val="24"/>
                <w:szCs w:val="24"/>
              </w:rPr>
              <w:t xml:space="preserve">2.1. Зохицуулалт нь хүний эрхийг хязгаарлах бол энэ нь хууль ёсны зорилгод нийцсэн эсэх </w:t>
            </w:r>
          </w:p>
        </w:tc>
        <w:tc>
          <w:tcPr>
            <w:tcW w:w="865" w:type="dxa"/>
          </w:tcPr>
          <w:p w:rsidR="00A910F9" w:rsidRPr="006B6EB0" w:rsidRDefault="00A910F9" w:rsidP="003D64B6">
            <w:pPr>
              <w:rPr>
                <w:rFonts w:ascii="Arial" w:eastAsia="Calibri" w:hAnsi="Arial" w:cs="Arial"/>
                <w:sz w:val="24"/>
                <w:szCs w:val="24"/>
              </w:rPr>
            </w:pPr>
          </w:p>
        </w:tc>
        <w:tc>
          <w:tcPr>
            <w:tcW w:w="850"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Үгүй</w:t>
            </w: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 xml:space="preserve">Хуулийн зорилго, шударга ёсонд нийцсэн </w:t>
            </w:r>
          </w:p>
        </w:tc>
      </w:tr>
      <w:tr w:rsidR="00A910F9" w:rsidRPr="006B6EB0" w:rsidTr="003D64B6">
        <w:trPr>
          <w:trHeight w:val="244"/>
        </w:trPr>
        <w:tc>
          <w:tcPr>
            <w:tcW w:w="2127" w:type="dxa"/>
            <w:vMerge/>
          </w:tcPr>
          <w:p w:rsidR="00A910F9" w:rsidRPr="006B6EB0" w:rsidRDefault="00A910F9" w:rsidP="003D64B6">
            <w:pPr>
              <w:jc w:val="center"/>
              <w:rPr>
                <w:rFonts w:ascii="Arial" w:eastAsia="Calibri" w:hAnsi="Arial" w:cs="Arial"/>
                <w:b/>
                <w:sz w:val="24"/>
                <w:szCs w:val="24"/>
              </w:rPr>
            </w:pPr>
          </w:p>
        </w:tc>
        <w:tc>
          <w:tcPr>
            <w:tcW w:w="3955" w:type="dxa"/>
            <w:gridSpan w:val="2"/>
          </w:tcPr>
          <w:p w:rsidR="00A910F9" w:rsidRPr="006B6EB0" w:rsidRDefault="00A910F9" w:rsidP="003D64B6">
            <w:pPr>
              <w:contextualSpacing/>
              <w:rPr>
                <w:rFonts w:ascii="Arial" w:eastAsia="Calibri" w:hAnsi="Arial" w:cs="Arial"/>
                <w:sz w:val="24"/>
                <w:szCs w:val="24"/>
              </w:rPr>
            </w:pPr>
            <w:r w:rsidRPr="006B6EB0">
              <w:rPr>
                <w:rFonts w:ascii="Arial" w:eastAsia="Calibri" w:hAnsi="Arial" w:cs="Arial"/>
                <w:sz w:val="24"/>
                <w:szCs w:val="24"/>
              </w:rPr>
              <w:t xml:space="preserve">2.2. Хязгаарлалт тогтоох нь зайлшгүй эсэх </w:t>
            </w:r>
          </w:p>
        </w:tc>
        <w:tc>
          <w:tcPr>
            <w:tcW w:w="865" w:type="dxa"/>
          </w:tcPr>
          <w:p w:rsidR="00A910F9" w:rsidRPr="006B6EB0" w:rsidRDefault="00A910F9" w:rsidP="003D64B6">
            <w:pPr>
              <w:rPr>
                <w:rFonts w:ascii="Arial" w:eastAsia="Calibri" w:hAnsi="Arial" w:cs="Arial"/>
                <w:sz w:val="24"/>
                <w:szCs w:val="24"/>
              </w:rPr>
            </w:pPr>
          </w:p>
        </w:tc>
        <w:tc>
          <w:tcPr>
            <w:tcW w:w="850" w:type="dxa"/>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Үгүй</w:t>
            </w: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Шаардлагагүй</w:t>
            </w:r>
          </w:p>
        </w:tc>
      </w:tr>
      <w:tr w:rsidR="00A910F9" w:rsidRPr="006B6EB0" w:rsidTr="003D64B6">
        <w:trPr>
          <w:trHeight w:val="363"/>
        </w:trPr>
        <w:tc>
          <w:tcPr>
            <w:tcW w:w="2127" w:type="dxa"/>
            <w:vMerge w:val="restart"/>
          </w:tcPr>
          <w:p w:rsidR="00A910F9" w:rsidRPr="006B6EB0" w:rsidRDefault="00A910F9" w:rsidP="00A910F9">
            <w:pPr>
              <w:numPr>
                <w:ilvl w:val="0"/>
                <w:numId w:val="2"/>
              </w:numPr>
              <w:spacing w:after="0" w:line="240" w:lineRule="auto"/>
              <w:contextualSpacing/>
              <w:jc w:val="left"/>
              <w:rPr>
                <w:rFonts w:ascii="Arial" w:eastAsia="Calibri" w:hAnsi="Arial" w:cs="Arial"/>
                <w:b/>
                <w:sz w:val="24"/>
                <w:szCs w:val="24"/>
              </w:rPr>
            </w:pPr>
            <w:r w:rsidRPr="006B6EB0">
              <w:rPr>
                <w:rFonts w:ascii="Arial" w:eastAsia="Calibri" w:hAnsi="Arial" w:cs="Arial"/>
                <w:b/>
                <w:sz w:val="24"/>
                <w:szCs w:val="24"/>
              </w:rPr>
              <w:t xml:space="preserve">Жендэрийн </w:t>
            </w:r>
          </w:p>
          <w:p w:rsidR="00A910F9" w:rsidRPr="006B6EB0" w:rsidRDefault="00A910F9" w:rsidP="003D64B6">
            <w:pPr>
              <w:contextualSpacing/>
              <w:rPr>
                <w:rFonts w:ascii="Arial" w:eastAsia="Calibri" w:hAnsi="Arial" w:cs="Arial"/>
                <w:b/>
                <w:sz w:val="24"/>
                <w:szCs w:val="24"/>
              </w:rPr>
            </w:pPr>
            <w:r w:rsidRPr="006B6EB0">
              <w:rPr>
                <w:rFonts w:ascii="Arial" w:eastAsia="Calibri" w:hAnsi="Arial" w:cs="Arial"/>
                <w:b/>
                <w:sz w:val="24"/>
                <w:szCs w:val="24"/>
              </w:rPr>
              <w:t xml:space="preserve">эрх тэгш байдлыг хангах тухай хуульд нийцүүлсэн эсэх </w:t>
            </w:r>
          </w:p>
        </w:tc>
        <w:tc>
          <w:tcPr>
            <w:tcW w:w="3955" w:type="dxa"/>
            <w:gridSpan w:val="2"/>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5.1. Жендэрийн үзэл баримтлалыг тусгасан эсэх</w:t>
            </w:r>
          </w:p>
        </w:tc>
        <w:tc>
          <w:tcPr>
            <w:tcW w:w="865" w:type="dxa"/>
          </w:tcPr>
          <w:p w:rsidR="00A910F9" w:rsidRPr="006B6EB0" w:rsidRDefault="00A910F9" w:rsidP="003D64B6">
            <w:pPr>
              <w:rPr>
                <w:rFonts w:ascii="Arial" w:eastAsia="Calibri" w:hAnsi="Arial" w:cs="Arial"/>
                <w:b/>
                <w:sz w:val="24"/>
                <w:szCs w:val="24"/>
              </w:rPr>
            </w:pP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rPr>
          <w:trHeight w:val="1007"/>
        </w:trPr>
        <w:tc>
          <w:tcPr>
            <w:tcW w:w="2127" w:type="dxa"/>
            <w:vMerge/>
          </w:tcPr>
          <w:p w:rsidR="00A910F9" w:rsidRPr="006B6EB0" w:rsidRDefault="00A910F9" w:rsidP="00A910F9">
            <w:pPr>
              <w:numPr>
                <w:ilvl w:val="0"/>
                <w:numId w:val="2"/>
              </w:numPr>
              <w:spacing w:after="0" w:line="240" w:lineRule="auto"/>
              <w:contextualSpacing/>
              <w:jc w:val="left"/>
              <w:rPr>
                <w:rFonts w:ascii="Arial" w:eastAsia="Calibri" w:hAnsi="Arial" w:cs="Arial"/>
                <w:b/>
                <w:sz w:val="24"/>
                <w:szCs w:val="24"/>
              </w:rPr>
            </w:pPr>
          </w:p>
        </w:tc>
        <w:tc>
          <w:tcPr>
            <w:tcW w:w="3955" w:type="dxa"/>
            <w:gridSpan w:val="2"/>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2.Эрэгтэй</w:t>
            </w:r>
            <w:proofErr w:type="gramEnd"/>
            <w:r w:rsidRPr="006B6EB0">
              <w:rPr>
                <w:rFonts w:ascii="Arial" w:eastAsia="Calibri" w:hAnsi="Arial" w:cs="Arial"/>
                <w:sz w:val="24"/>
                <w:szCs w:val="24"/>
              </w:rPr>
              <w:t>, эмэгтэй хүний тэгш эрх, тэгш боломж, тэгш хандлагын баталгааг бүрдүүлэх эсэх</w:t>
            </w:r>
          </w:p>
        </w:tc>
        <w:tc>
          <w:tcPr>
            <w:tcW w:w="865" w:type="dxa"/>
          </w:tcPr>
          <w:p w:rsidR="00A910F9" w:rsidRPr="006B6EB0" w:rsidRDefault="00A910F9" w:rsidP="003D64B6">
            <w:pPr>
              <w:rPr>
                <w:rFonts w:ascii="Arial" w:eastAsia="Calibri" w:hAnsi="Arial" w:cs="Arial"/>
                <w:b/>
                <w:sz w:val="24"/>
                <w:szCs w:val="24"/>
              </w:rPr>
            </w:pPr>
          </w:p>
        </w:tc>
        <w:tc>
          <w:tcPr>
            <w:tcW w:w="850" w:type="dxa"/>
          </w:tcPr>
          <w:p w:rsidR="00A910F9" w:rsidRPr="006B6EB0" w:rsidRDefault="00A910F9" w:rsidP="003D64B6">
            <w:pPr>
              <w:rPr>
                <w:rFonts w:ascii="Arial" w:eastAsia="Calibri" w:hAnsi="Arial" w:cs="Arial"/>
                <w:sz w:val="24"/>
                <w:szCs w:val="24"/>
              </w:rPr>
            </w:pPr>
          </w:p>
        </w:tc>
        <w:tc>
          <w:tcPr>
            <w:tcW w:w="2410" w:type="dxa"/>
          </w:tcPr>
          <w:p w:rsidR="00A910F9" w:rsidRPr="006B6EB0" w:rsidRDefault="00A910F9" w:rsidP="003D64B6">
            <w:pPr>
              <w:rPr>
                <w:rFonts w:ascii="Arial" w:eastAsia="Calibri" w:hAnsi="Arial" w:cs="Arial"/>
                <w:noProof/>
                <w:sz w:val="24"/>
                <w:szCs w:val="24"/>
              </w:rPr>
            </w:pPr>
            <w:r w:rsidRPr="006B6EB0">
              <w:rPr>
                <w:rFonts w:ascii="Arial" w:eastAsia="Calibri" w:hAnsi="Arial" w:cs="Arial"/>
                <w:noProof/>
                <w:sz w:val="24"/>
                <w:szCs w:val="24"/>
              </w:rPr>
              <w:t>Ямар нэгэн сөрөг нөлөө байхгүй.</w:t>
            </w:r>
          </w:p>
        </w:tc>
      </w:tr>
    </w:tbl>
    <w:p w:rsidR="00A910F9" w:rsidRPr="006B6EB0" w:rsidRDefault="00A910F9" w:rsidP="00A910F9">
      <w:pPr>
        <w:rPr>
          <w:rFonts w:ascii="Arial" w:eastAsia="Calibri" w:hAnsi="Arial" w:cs="Arial"/>
          <w:b/>
          <w:sz w:val="24"/>
          <w:szCs w:val="24"/>
        </w:rPr>
      </w:pPr>
    </w:p>
    <w:p w:rsidR="00A910F9" w:rsidRPr="006B6EB0" w:rsidRDefault="00A910F9" w:rsidP="00A910F9">
      <w:pPr>
        <w:jc w:val="center"/>
        <w:rPr>
          <w:rFonts w:ascii="Arial" w:eastAsia="Calibri" w:hAnsi="Arial" w:cs="Arial"/>
          <w:b/>
          <w:sz w:val="24"/>
          <w:szCs w:val="24"/>
        </w:rPr>
      </w:pPr>
    </w:p>
    <w:p w:rsidR="00A910F9" w:rsidRPr="006B6EB0" w:rsidRDefault="00A910F9" w:rsidP="00A910F9">
      <w:pPr>
        <w:jc w:val="center"/>
        <w:rPr>
          <w:rFonts w:ascii="Arial" w:eastAsia="Calibri" w:hAnsi="Arial" w:cs="Arial"/>
          <w:b/>
          <w:sz w:val="24"/>
          <w:szCs w:val="24"/>
        </w:rPr>
      </w:pPr>
      <w:r w:rsidRPr="006B6EB0">
        <w:rPr>
          <w:rFonts w:ascii="Arial" w:eastAsia="Calibri" w:hAnsi="Arial" w:cs="Arial"/>
          <w:b/>
          <w:sz w:val="24"/>
          <w:szCs w:val="24"/>
        </w:rPr>
        <w:lastRenderedPageBreak/>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A910F9" w:rsidRPr="006B6EB0" w:rsidTr="003D64B6">
        <w:tc>
          <w:tcPr>
            <w:tcW w:w="1985" w:type="dxa"/>
            <w:shd w:val="clear" w:color="auto" w:fill="E7E6E6"/>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bCs/>
                <w:sz w:val="24"/>
                <w:szCs w:val="24"/>
              </w:rPr>
              <w:t>Үзүүлэх үр нөлөө:</w:t>
            </w:r>
          </w:p>
        </w:tc>
        <w:tc>
          <w:tcPr>
            <w:tcW w:w="3969" w:type="dxa"/>
            <w:shd w:val="clear" w:color="auto" w:fill="E7E6E6"/>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 xml:space="preserve">Холбогдох асуултууд </w:t>
            </w:r>
          </w:p>
        </w:tc>
        <w:tc>
          <w:tcPr>
            <w:tcW w:w="1701" w:type="dxa"/>
            <w:gridSpan w:val="2"/>
            <w:shd w:val="clear" w:color="auto" w:fill="E7E6E6"/>
            <w:vAlign w:val="center"/>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Хариулт </w:t>
            </w:r>
          </w:p>
        </w:tc>
        <w:tc>
          <w:tcPr>
            <w:tcW w:w="2554" w:type="dxa"/>
            <w:shd w:val="clear" w:color="auto" w:fill="E7E6E6"/>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Тайлбар</w:t>
            </w:r>
          </w:p>
        </w:tc>
      </w:tr>
      <w:tr w:rsidR="00A910F9" w:rsidRPr="006B6EB0" w:rsidTr="003D64B6">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1.Дэлхийн зах зээл дээр өрсөлдөх чадвар</w:t>
            </w:r>
          </w:p>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 </w:t>
            </w:r>
          </w:p>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1.Дотоодын</w:t>
            </w:r>
            <w:proofErr w:type="gramEnd"/>
            <w:r w:rsidRPr="006B6EB0">
              <w:rPr>
                <w:rFonts w:ascii="Arial" w:eastAsia="Calibri" w:hAnsi="Arial" w:cs="Arial"/>
                <w:sz w:val="24"/>
                <w:szCs w:val="24"/>
              </w:rPr>
              <w:t xml:space="preserve"> аж ахуйн нэгж болон гадаадын хөрөнгө оруулалттай аж ахуйн нэгж хоорондын өрсөлдөөнд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9EA5625" wp14:editId="2DF7B1E5">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3985F"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A910F9" w:rsidRPr="006B6EB0" w:rsidRDefault="00A910F9" w:rsidP="003D64B6">
            <w:pPr>
              <w:jc w:val="center"/>
              <w:rPr>
                <w:rFonts w:ascii="Arial" w:eastAsia="Calibri" w:hAnsi="Arial" w:cs="Arial"/>
                <w:sz w:val="24"/>
                <w:szCs w:val="24"/>
              </w:rPr>
            </w:pPr>
          </w:p>
        </w:tc>
        <w:tc>
          <w:tcPr>
            <w:tcW w:w="850" w:type="dxa"/>
            <w:vAlign w:val="center"/>
          </w:tcPr>
          <w:p w:rsidR="00A910F9" w:rsidRPr="006B6EB0" w:rsidRDefault="00A910F9" w:rsidP="003D64B6">
            <w:pPr>
              <w:jc w:val="center"/>
              <w:rPr>
                <w:rFonts w:ascii="Arial" w:eastAsia="Calibri" w:hAnsi="Arial" w:cs="Arial"/>
                <w:sz w:val="24"/>
                <w:szCs w:val="24"/>
              </w:rPr>
            </w:pPr>
          </w:p>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Үгүй</w:t>
            </w:r>
          </w:p>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270599D" wp14:editId="7B2A9115">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645B5"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p w:rsidR="00A910F9" w:rsidRPr="006B6EB0" w:rsidRDefault="00A910F9" w:rsidP="003D64B6">
            <w:pPr>
              <w:rPr>
                <w:rFonts w:ascii="Arial" w:eastAsia="Calibri" w:hAnsi="Arial" w:cs="Arial"/>
                <w:sz w:val="24"/>
                <w:szCs w:val="24"/>
              </w:rPr>
            </w:pPr>
          </w:p>
          <w:p w:rsidR="00A910F9" w:rsidRPr="006B6EB0" w:rsidRDefault="00A910F9" w:rsidP="003D64B6">
            <w:pPr>
              <w:rPr>
                <w:rFonts w:ascii="Arial" w:eastAsia="Calibri" w:hAnsi="Arial" w:cs="Arial"/>
                <w:sz w:val="24"/>
                <w:szCs w:val="24"/>
              </w:rPr>
            </w:pPr>
          </w:p>
        </w:tc>
      </w:tr>
      <w:tr w:rsidR="00A910F9" w:rsidRPr="006B6EB0" w:rsidTr="003D64B6">
        <w:tc>
          <w:tcPr>
            <w:tcW w:w="1985" w:type="dxa"/>
            <w:vMerge/>
          </w:tcPr>
          <w:p w:rsidR="00A910F9" w:rsidRPr="006B6EB0" w:rsidRDefault="00A910F9" w:rsidP="003D64B6">
            <w:pP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2.Хил</w:t>
            </w:r>
            <w:proofErr w:type="gramEnd"/>
            <w:r w:rsidRPr="006B6EB0">
              <w:rPr>
                <w:rFonts w:ascii="Arial" w:eastAsia="Calibri" w:hAnsi="Arial" w:cs="Arial"/>
                <w:sz w:val="24"/>
                <w:szCs w:val="24"/>
              </w:rPr>
              <w:t xml:space="preserve">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B0CC38C" wp14:editId="23B6A183">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74C74"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A910F9" w:rsidRPr="006B6EB0" w:rsidRDefault="00A910F9" w:rsidP="003D64B6">
            <w:pPr>
              <w:jc w:val="center"/>
              <w:rPr>
                <w:rFonts w:ascii="Arial" w:eastAsia="Calibri" w:hAnsi="Arial" w:cs="Arial"/>
                <w:sz w:val="24"/>
                <w:szCs w:val="24"/>
              </w:rPr>
            </w:pPr>
          </w:p>
          <w:p w:rsidR="00A910F9" w:rsidRPr="006B6EB0" w:rsidRDefault="00A910F9" w:rsidP="003D64B6">
            <w:pPr>
              <w:jc w:val="center"/>
              <w:rPr>
                <w:rFonts w:ascii="Arial" w:eastAsia="Calibri" w:hAnsi="Arial" w:cs="Arial"/>
                <w:sz w:val="24"/>
                <w:szCs w:val="24"/>
              </w:rPr>
            </w:pP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440"/>
        </w:trPr>
        <w:tc>
          <w:tcPr>
            <w:tcW w:w="1985" w:type="dxa"/>
            <w:vMerge/>
          </w:tcPr>
          <w:p w:rsidR="00A910F9" w:rsidRPr="006B6EB0" w:rsidRDefault="00A910F9" w:rsidP="003D64B6">
            <w:pP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3.Дэлхийн</w:t>
            </w:r>
            <w:proofErr w:type="gramEnd"/>
            <w:r w:rsidRPr="006B6EB0">
              <w:rPr>
                <w:rFonts w:ascii="Arial" w:eastAsia="Calibri" w:hAnsi="Arial" w:cs="Arial"/>
                <w:sz w:val="24"/>
                <w:szCs w:val="24"/>
              </w:rPr>
              <w:t xml:space="preserve"> зах зээл дээрх таагүй нөлөөллийг монголын зах зээлд орж ирэхээс хамгаалахад нөлөөлж чадах эсэх</w:t>
            </w:r>
          </w:p>
        </w:tc>
        <w:tc>
          <w:tcPr>
            <w:tcW w:w="851"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305ED54A" wp14:editId="41294249">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B14BF"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6E0D285" wp14:editId="59F916A6">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E6E40"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2.Дотоодын зах зээлийн өрсөлдөх чадвар болон тогтвортой байдал</w:t>
            </w:r>
          </w:p>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1.Хэрэглэгчдийн</w:t>
            </w:r>
            <w:proofErr w:type="gramEnd"/>
            <w:r w:rsidRPr="006B6EB0">
              <w:rPr>
                <w:rFonts w:ascii="Arial" w:eastAsia="Calibri" w:hAnsi="Arial" w:cs="Arial"/>
                <w:sz w:val="24"/>
                <w:szCs w:val="24"/>
              </w:rPr>
              <w:t xml:space="preserve"> шийдвэр гаргах боломжийг бууруулах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3E6D272" wp14:editId="092427B9">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8717F"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4B14A28C" wp14:editId="71ACB37E">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82DBA"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2.Хязгаарлагдмал</w:t>
            </w:r>
            <w:proofErr w:type="gramEnd"/>
            <w:r w:rsidRPr="006B6EB0">
              <w:rPr>
                <w:rFonts w:ascii="Arial" w:eastAsia="Calibri" w:hAnsi="Arial" w:cs="Arial"/>
                <w:sz w:val="24"/>
                <w:szCs w:val="24"/>
              </w:rPr>
              <w:t xml:space="preserve"> өрсөлдөөний улмаас үнийн хөөрөгдлийг бий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96ED26D" wp14:editId="7B8B576A">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665E9"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2BA58A13" wp14:editId="08AECB74">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33E90"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Үнийн хөөрөгдөл үүсэхгүй.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3.Зах</w:t>
            </w:r>
            <w:proofErr w:type="gramEnd"/>
            <w:r w:rsidRPr="006B6EB0">
              <w:rPr>
                <w:rFonts w:ascii="Arial" w:eastAsia="Calibri" w:hAnsi="Arial" w:cs="Arial"/>
                <w:sz w:val="24"/>
                <w:szCs w:val="24"/>
              </w:rPr>
              <w:t xml:space="preserve"> зээлд шинээр орж ирж байгаа аж ахуйн нэгжид бэрхшээл, хүндрэл бий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4BFDEBC" wp14:editId="3FD0919D">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47AD2"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F6EFA2B" wp14:editId="1F801E10">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5A182"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Зах зээлд шинээр орж ирэх аж ахуй нэгжийн тоо нэмэгдэнэ.</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4.Зах</w:t>
            </w:r>
            <w:proofErr w:type="gramEnd"/>
            <w:r w:rsidRPr="006B6EB0">
              <w:rPr>
                <w:rFonts w:ascii="Arial" w:eastAsia="Calibri" w:hAnsi="Arial" w:cs="Arial"/>
                <w:sz w:val="24"/>
                <w:szCs w:val="24"/>
              </w:rPr>
              <w:t xml:space="preserve"> зээлд шинээр монополийг бий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10E0882" wp14:editId="62691BA5">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A0844"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5568086" wp14:editId="128D90FD">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5F7CD"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Монопол үүсэхгүй.</w:t>
            </w:r>
          </w:p>
        </w:tc>
      </w:tr>
      <w:tr w:rsidR="00A910F9" w:rsidRPr="006B6EB0" w:rsidTr="003D64B6">
        <w:trPr>
          <w:trHeight w:val="525"/>
        </w:trPr>
        <w:tc>
          <w:tcPr>
            <w:tcW w:w="1985" w:type="dxa"/>
            <w:vMerge w:val="restart"/>
          </w:tcPr>
          <w:p w:rsidR="00A910F9" w:rsidRPr="006B6EB0" w:rsidRDefault="00A910F9" w:rsidP="003D64B6">
            <w:pPr>
              <w:rPr>
                <w:rFonts w:ascii="Arial" w:eastAsia="Calibri" w:hAnsi="Arial" w:cs="Arial"/>
                <w:b/>
                <w:sz w:val="24"/>
                <w:szCs w:val="24"/>
              </w:rPr>
            </w:pPr>
            <w:r w:rsidRPr="006B6EB0">
              <w:rPr>
                <w:rFonts w:ascii="Arial" w:eastAsia="Calibri" w:hAnsi="Arial" w:cs="Arial"/>
                <w:sz w:val="24"/>
                <w:szCs w:val="24"/>
              </w:rPr>
              <w:t xml:space="preserve">3.Аж ахуйн нэгжийн үйлдвэрлэлийн болон </w:t>
            </w:r>
            <w:r w:rsidRPr="006B6EB0">
              <w:rPr>
                <w:rFonts w:ascii="Arial" w:eastAsia="Calibri" w:hAnsi="Arial" w:cs="Arial"/>
                <w:sz w:val="24"/>
                <w:szCs w:val="24"/>
              </w:rPr>
              <w:lastRenderedPageBreak/>
              <w:t>захиргааны зардал</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lastRenderedPageBreak/>
              <w:t>3.</w:t>
            </w:r>
            <w:proofErr w:type="gramStart"/>
            <w:r w:rsidRPr="006B6EB0">
              <w:rPr>
                <w:rFonts w:ascii="Arial" w:eastAsia="Calibri" w:hAnsi="Arial" w:cs="Arial"/>
                <w:sz w:val="24"/>
                <w:szCs w:val="24"/>
              </w:rPr>
              <w:t>1.Зохицуулалтын</w:t>
            </w:r>
            <w:proofErr w:type="gramEnd"/>
            <w:r w:rsidRPr="006B6EB0">
              <w:rPr>
                <w:rFonts w:ascii="Arial" w:eastAsia="Calibri" w:hAnsi="Arial" w:cs="Arial"/>
                <w:sz w:val="24"/>
                <w:szCs w:val="24"/>
              </w:rPr>
              <w:t xml:space="preserve"> хувилбарыг хэрэгжүүлснээр аж ахуйн нэгжид шинээр зардал үүсэх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BFFFA92" wp14:editId="063CA9E1">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35A99"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04DD35C" wp14:editId="24B25A39">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088CF"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нэгэншинэ зардал нэмэгдэхгүй.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2.Санхүүжилтийн</w:t>
            </w:r>
            <w:proofErr w:type="gramEnd"/>
            <w:r w:rsidRPr="006B6EB0">
              <w:rPr>
                <w:rFonts w:ascii="Arial" w:eastAsia="Calibri" w:hAnsi="Arial" w:cs="Arial"/>
                <w:sz w:val="24"/>
                <w:szCs w:val="24"/>
              </w:rPr>
              <w:t xml:space="preserve"> эх үүсвэр олж авахад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93C0277" wp14:editId="3E376D31">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1878A"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F64C218" wp14:editId="077715FF">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578EB"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3.Зах</w:t>
            </w:r>
            <w:proofErr w:type="gramEnd"/>
            <w:r w:rsidRPr="006B6EB0">
              <w:rPr>
                <w:rFonts w:ascii="Arial" w:eastAsia="Calibri" w:hAnsi="Arial" w:cs="Arial"/>
                <w:sz w:val="24"/>
                <w:szCs w:val="24"/>
              </w:rPr>
              <w:t xml:space="preserve"> зээлээс тодорхой бараа бүтээгдэхүүнийг худалдан авахад хүргэх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E93941A" wp14:editId="7EA599AF">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78EFC"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205D286" wp14:editId="246A3393">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E1F1A"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Ийм асуудал гарахгүй.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4.Бараа</w:t>
            </w:r>
            <w:proofErr w:type="gramEnd"/>
            <w:r w:rsidRPr="006B6EB0">
              <w:rPr>
                <w:rFonts w:ascii="Arial" w:eastAsia="Calibri" w:hAnsi="Arial" w:cs="Arial"/>
                <w:sz w:val="24"/>
                <w:szCs w:val="24"/>
              </w:rPr>
              <w:t xml:space="preserve"> бүтээгдэхүүний борлуулалтад ямар нэг хязгаарлалт, эсхүл хориг тавих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9496087" wp14:editId="2F08D184">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6D2CF"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05A90D2" wp14:editId="2D726FED">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8E8F5"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jc w:val="center"/>
              <w:rPr>
                <w:rFonts w:ascii="Arial" w:eastAsia="Calibri" w:hAnsi="Arial" w:cs="Arial"/>
                <w:b/>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5.Аж</w:t>
            </w:r>
            <w:proofErr w:type="gramEnd"/>
            <w:r w:rsidRPr="006B6EB0">
              <w:rPr>
                <w:rFonts w:ascii="Arial" w:eastAsia="Calibri" w:hAnsi="Arial" w:cs="Arial"/>
                <w:sz w:val="24"/>
                <w:szCs w:val="24"/>
              </w:rPr>
              <w:t xml:space="preserve"> ахуйн нэгжийг үйл ажиллагаагаа зогсооход хүргэх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A3CB450" wp14:editId="25DE216E">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56A2A"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5B52D8F" wp14:editId="22A1B46C">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39497"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Аж ахуй нэгжүүд нэмэгдэнэ.</w:t>
            </w:r>
          </w:p>
        </w:tc>
      </w:tr>
      <w:tr w:rsidR="00A910F9" w:rsidRPr="006B6EB0" w:rsidTr="003D64B6">
        <w:trPr>
          <w:trHeight w:val="525"/>
        </w:trPr>
        <w:tc>
          <w:tcPr>
            <w:tcW w:w="1985" w:type="dxa"/>
            <w:vAlign w:val="center"/>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4.Мэдээлэх үүргийн улмаас үүсч байгаа захиргааны зардлын ачаалал</w:t>
            </w:r>
          </w:p>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1.Хуулийн</w:t>
            </w:r>
            <w:proofErr w:type="gramEnd"/>
            <w:r w:rsidRPr="006B6EB0">
              <w:rPr>
                <w:rFonts w:ascii="Arial" w:eastAsia="Calibri" w:hAnsi="Arial" w:cs="Arial"/>
                <w:sz w:val="24"/>
                <w:szCs w:val="24"/>
              </w:rPr>
              <w:t xml:space="preserve"> этгээдэд захиргааны шинж чанартай нэмэлт зардал (Тухайлбал, мэдээлэх, тайлан гаргах г.м) бий болгох эсэх</w:t>
            </w:r>
          </w:p>
          <w:p w:rsidR="00A910F9" w:rsidRPr="006B6EB0" w:rsidRDefault="00A910F9" w:rsidP="003D64B6">
            <w:pPr>
              <w:rPr>
                <w:rFonts w:ascii="Arial" w:eastAsia="Calibri" w:hAnsi="Arial" w:cs="Arial"/>
                <w:sz w:val="24"/>
                <w:szCs w:val="24"/>
              </w:rPr>
            </w:pP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093552C" wp14:editId="1F374CD5">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3B3EC"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78B44AC" wp14:editId="24D6444A">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35171"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5.Өмчлөх эрх</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1.Өмчлөх</w:t>
            </w:r>
            <w:proofErr w:type="gramEnd"/>
            <w:r w:rsidRPr="006B6EB0">
              <w:rPr>
                <w:rFonts w:ascii="Arial" w:eastAsia="Calibri" w:hAnsi="Arial" w:cs="Arial"/>
                <w:sz w:val="24"/>
                <w:szCs w:val="24"/>
              </w:rPr>
              <w:t xml:space="preserve"> эрхийг (үл хөдлөх, хөдлөх эд хөрөнгө, эдийн бус баялаг зэргийг) хөндсөн зохицуулалт бий болох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B06A180" wp14:editId="586E8470">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D6056"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22DBADD5" wp14:editId="60A8827E">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D809B"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2.Өмчлөх</w:t>
            </w:r>
            <w:proofErr w:type="gramEnd"/>
            <w:r w:rsidRPr="006B6EB0">
              <w:rPr>
                <w:rFonts w:ascii="Arial" w:eastAsia="Calibri" w:hAnsi="Arial" w:cs="Arial"/>
                <w:sz w:val="24"/>
                <w:szCs w:val="24"/>
              </w:rPr>
              <w:t xml:space="preserve"> эрх олж авах, шилжүүлэх болон хэрэгжүүлэхэд хязгаарлалт бий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BA30BDE" wp14:editId="790B134B">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A661D"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8F027AC" wp14:editId="702EBBE3">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A8B45"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3.Оюуны</w:t>
            </w:r>
            <w:proofErr w:type="gramEnd"/>
            <w:r w:rsidRPr="006B6EB0">
              <w:rPr>
                <w:rFonts w:ascii="Arial" w:eastAsia="Calibri" w:hAnsi="Arial" w:cs="Arial"/>
                <w:sz w:val="24"/>
                <w:szCs w:val="24"/>
              </w:rPr>
              <w:t xml:space="preserve"> өмчийн (патент, барааны тэмдэг, зохиогчийн эрх зэрэг) эрхийг хөндсөн зохицуулалт бий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BEADB77" wp14:editId="0BF24292">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7B334"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67F08273" wp14:editId="10C96473">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A5A6B"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6.Инноваци болон судалгаа шинжилгээ</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1.Судалгаа</w:t>
            </w:r>
            <w:proofErr w:type="gramEnd"/>
            <w:r w:rsidRPr="006B6EB0">
              <w:rPr>
                <w:rFonts w:ascii="Arial" w:eastAsia="Calibri" w:hAnsi="Arial" w:cs="Arial"/>
                <w:sz w:val="24"/>
                <w:szCs w:val="24"/>
              </w:rPr>
              <w:t xml:space="preserve"> шинжилгээ, нээлт хийх, шинэ бүтээл гаргах асуудлыг дэмжих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91F4E1F" wp14:editId="6104B388">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9B4D1"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C68520F" wp14:editId="1920C146">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8049F"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2.Үйлдвэрлэлийн</w:t>
            </w:r>
            <w:proofErr w:type="gramEnd"/>
            <w:r w:rsidRPr="006B6EB0">
              <w:rPr>
                <w:rFonts w:ascii="Arial" w:eastAsia="Calibri" w:hAnsi="Arial" w:cs="Arial"/>
                <w:sz w:val="24"/>
                <w:szCs w:val="24"/>
              </w:rPr>
              <w:t xml:space="preserve"> шинэ технологи болон шинэ </w:t>
            </w:r>
            <w:r w:rsidRPr="006B6EB0">
              <w:rPr>
                <w:rFonts w:ascii="Arial" w:eastAsia="Calibri" w:hAnsi="Arial" w:cs="Arial"/>
                <w:sz w:val="24"/>
                <w:szCs w:val="24"/>
              </w:rPr>
              <w:lastRenderedPageBreak/>
              <w:t>бүтээгдэхүүн нэвтрүүлэх, дэлгэрүүлэхийг илүү хялбар болгох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w:lastRenderedPageBreak/>
              <mc:AlternateContent>
                <mc:Choice Requires="wps">
                  <w:drawing>
                    <wp:inline distT="0" distB="0" distL="0" distR="0" wp14:anchorId="18A35A45" wp14:editId="4DCAD99D">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E2660"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A0B3FFC" wp14:editId="1CA2B297">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AA91D"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7.Хэрэглэгч болон гэр бүлийн төсөв</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1.Хэрэглээний</w:t>
            </w:r>
            <w:proofErr w:type="gramEnd"/>
            <w:r w:rsidRPr="006B6EB0">
              <w:rPr>
                <w:rFonts w:ascii="Arial" w:eastAsia="Calibri" w:hAnsi="Arial" w:cs="Arial"/>
                <w:sz w:val="24"/>
                <w:szCs w:val="24"/>
              </w:rPr>
              <w:t xml:space="preserve"> үнийн түвшинд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8AA1111" wp14:editId="1F5D7439">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26906"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noProof/>
                <w:sz w:val="24"/>
                <w:szCs w:val="24"/>
              </w:rPr>
              <mc:AlternateContent>
                <mc:Choice Requires="wps">
                  <w:drawing>
                    <wp:inline distT="0" distB="0" distL="0" distR="0" wp14:anchorId="5F406747" wp14:editId="44C6EDF4">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EB065"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2.Хэрэглэгчдийн</w:t>
            </w:r>
            <w:proofErr w:type="gramEnd"/>
            <w:r w:rsidRPr="006B6EB0">
              <w:rPr>
                <w:rFonts w:ascii="Arial" w:eastAsia="Calibri" w:hAnsi="Arial" w:cs="Arial"/>
                <w:sz w:val="24"/>
                <w:szCs w:val="24"/>
              </w:rPr>
              <w:t xml:space="preserve"> хувьд дотоодын зах зээлийг ашиглах боломж олгох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EA37758" wp14:editId="00262C4F">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30701"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noProof/>
                <w:sz w:val="24"/>
                <w:szCs w:val="24"/>
              </w:rPr>
              <mc:AlternateContent>
                <mc:Choice Requires="wps">
                  <w:drawing>
                    <wp:inline distT="0" distB="0" distL="0" distR="0" wp14:anchorId="537E9529" wp14:editId="3A2D2428">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000DD"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3.Хэрэглэгчдийн</w:t>
            </w:r>
            <w:proofErr w:type="gramEnd"/>
            <w:r w:rsidRPr="006B6EB0">
              <w:rPr>
                <w:rFonts w:ascii="Arial" w:eastAsia="Calibri" w:hAnsi="Arial" w:cs="Arial"/>
                <w:sz w:val="24"/>
                <w:szCs w:val="24"/>
              </w:rPr>
              <w:t xml:space="preserve"> эрх ашигт нөлөөлөх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0D0E7B9" wp14:editId="19569234">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18A58"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noProof/>
                <w:sz w:val="24"/>
                <w:szCs w:val="24"/>
              </w:rPr>
              <mc:AlternateContent>
                <mc:Choice Requires="wps">
                  <w:drawing>
                    <wp:inline distT="0" distB="0" distL="0" distR="0" wp14:anchorId="2933A13F" wp14:editId="3CBDA4E2">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AFD54"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4.Хувь</w:t>
            </w:r>
            <w:proofErr w:type="gramEnd"/>
            <w:r w:rsidRPr="006B6EB0">
              <w:rPr>
                <w:rFonts w:ascii="Arial" w:eastAsia="Calibri" w:hAnsi="Arial" w:cs="Arial"/>
                <w:sz w:val="24"/>
                <w:szCs w:val="24"/>
              </w:rPr>
              <w:t xml:space="preserve"> хүний/гэр бүлийн санхүүгийн байдалд (шууд буюу урт хугацааны туршид)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26B5861" wp14:editId="7B2A58C0">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2C92F"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noProof/>
                <w:sz w:val="24"/>
                <w:szCs w:val="24"/>
              </w:rPr>
              <mc:AlternateContent>
                <mc:Choice Requires="wps">
                  <w:drawing>
                    <wp:inline distT="0" distB="0" distL="0" distR="0" wp14:anchorId="229BC3F3" wp14:editId="4CB9010A">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0E471"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w:t>Ямар нэгэн сөрөг нөлөө байхгүй.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8.Тодорхой бүс нутаг, салбарууд</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1.Тодорхой</w:t>
            </w:r>
            <w:proofErr w:type="gramEnd"/>
            <w:r w:rsidRPr="006B6EB0">
              <w:rPr>
                <w:rFonts w:ascii="Arial" w:eastAsia="Calibri" w:hAnsi="Arial" w:cs="Arial"/>
                <w:sz w:val="24"/>
                <w:szCs w:val="24"/>
              </w:rPr>
              <w:t xml:space="preserve"> бүс нутагт буюу тодорхой нэг чиглэлд ажлын байрыг шинээр бий болгох эсэх</w:t>
            </w:r>
          </w:p>
        </w:tc>
        <w:tc>
          <w:tcPr>
            <w:tcW w:w="851"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7069CC93" wp14:editId="25DA0B7B">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09C99"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noProof/>
                <w:sz w:val="24"/>
                <w:szCs w:val="24"/>
              </w:rPr>
              <mc:AlternateContent>
                <mc:Choice Requires="wps">
                  <w:drawing>
                    <wp:inline distT="0" distB="0" distL="0" distR="0" wp14:anchorId="38F72CB3" wp14:editId="7D7A9FA6">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37514D"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Тийм</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Ажлын байр шинээр нэмэгдэнэ.</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2.Тодорхой</w:t>
            </w:r>
            <w:proofErr w:type="gramEnd"/>
            <w:r w:rsidRPr="006B6EB0">
              <w:rPr>
                <w:rFonts w:ascii="Arial" w:eastAsia="Calibri" w:hAnsi="Arial" w:cs="Arial"/>
                <w:sz w:val="24"/>
                <w:szCs w:val="24"/>
              </w:rPr>
              <w:t xml:space="preserve"> бүс нутагт буюу тодорхой нэг чиглэлд ажлын байр багасгах чиглэлээр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44B8E3A" wp14:editId="419C28B4">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AFA28"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ED24EDE" wp14:editId="05286D73">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1FBBB"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3.Жижиг</w:t>
            </w:r>
            <w:proofErr w:type="gramEnd"/>
            <w:r w:rsidRPr="006B6EB0">
              <w:rPr>
                <w:rFonts w:ascii="Arial" w:eastAsia="Calibri" w:hAnsi="Arial" w:cs="Arial"/>
                <w:sz w:val="24"/>
                <w:szCs w:val="24"/>
              </w:rPr>
              <w:t>, дунд үйлдвэр, эсхүл аль нэг салбарт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AFB7D3C" wp14:editId="1D006A4C">
                      <wp:extent cx="569844" cy="284922"/>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844" cy="284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9" w:rsidRDefault="00A910F9" w:rsidP="00A910F9">
                                  <w:pPr>
                                    <w:jc w:val="center"/>
                                  </w:pPr>
                                  <w:r w:rsidRPr="00845BD6">
                                    <w:rPr>
                                      <w:rFonts w:ascii="Arial" w:eastAsia="Calibri" w:hAnsi="Arial" w:cs="Arial"/>
                                      <w:b/>
                                    </w:rPr>
                                    <w:t>Үгүй</w:t>
                                  </w:r>
                                </w:p>
                              </w:txbxContent>
                            </wps:txbx>
                            <wps:bodyPr rot="0" vert="horz" wrap="square" lIns="91440" tIns="45720" rIns="91440" bIns="45720" anchor="t" anchorCtr="0" upright="1">
                              <a:noAutofit/>
                            </wps:bodyPr>
                          </wps:wsp>
                        </a:graphicData>
                      </a:graphic>
                    </wp:inline>
                  </w:drawing>
                </mc:Choice>
                <mc:Fallback>
                  <w:pict>
                    <v:rect w14:anchorId="7AFB7D3C" id="Rectangle 176" o:spid="_x0000_s1026" alt="file:///C:%5CUsers%5CMUNKHJ%7E1%5CAppData%5CLocal%5CTemp%5Cmsohtmlclip1%5C01%5Cclip_image003.png" style="width:44.8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" filled="f" stroked="f">
                      <o:lock v:ext="edit" aspectratio="t"/>
                      <v:textbox>
                        <w:txbxContent>
                          <w:p w:rsidR="00A910F9" w:rsidRDefault="00A910F9" w:rsidP="00A910F9">
                            <w:pPr>
                              <w:jc w:val="center"/>
                            </w:pPr>
                            <w:r w:rsidRPr="00845BD6">
                              <w:rPr>
                                <w:rFonts w:ascii="Arial" w:eastAsia="Calibri" w:hAnsi="Arial" w:cs="Arial"/>
                                <w:b/>
                              </w:rPr>
                              <w:t>Үгүй</w:t>
                            </w:r>
                          </w:p>
                        </w:txbxContent>
                      </v:textbox>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Жижиг, дунд үйлдвэр, уул уурхайн баяжуулах боловсруулах салбар хөгжинө.</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9.Төрийн захиргааны байгууллага</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9.</w:t>
            </w:r>
            <w:proofErr w:type="gramStart"/>
            <w:r w:rsidRPr="006B6EB0">
              <w:rPr>
                <w:rFonts w:ascii="Arial" w:eastAsia="Calibri" w:hAnsi="Arial" w:cs="Arial"/>
                <w:sz w:val="24"/>
                <w:szCs w:val="24"/>
              </w:rPr>
              <w:t>1.Улсын</w:t>
            </w:r>
            <w:proofErr w:type="gramEnd"/>
            <w:r w:rsidRPr="006B6EB0">
              <w:rPr>
                <w:rFonts w:ascii="Arial" w:eastAsia="Calibri" w:hAnsi="Arial" w:cs="Arial"/>
                <w:sz w:val="24"/>
                <w:szCs w:val="24"/>
              </w:rPr>
              <w:t xml:space="preserve"> төсөвт нөлөө үзүүлэх эсэх</w:t>
            </w:r>
          </w:p>
        </w:tc>
        <w:tc>
          <w:tcPr>
            <w:tcW w:w="851" w:type="dxa"/>
            <w:vAlign w:val="center"/>
          </w:tcPr>
          <w:p w:rsidR="00A910F9" w:rsidRPr="006B6EB0" w:rsidRDefault="00A910F9" w:rsidP="003D64B6">
            <w:pPr>
              <w:jc w:val="center"/>
              <w:rPr>
                <w:rFonts w:ascii="Arial" w:eastAsia="Calibri" w:hAnsi="Arial" w:cs="Arial"/>
                <w:b/>
                <w:sz w:val="24"/>
                <w:szCs w:val="24"/>
              </w:rPr>
            </w:pP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3FAB70F" wp14:editId="344D7EEF">
                      <wp:extent cx="596348" cy="298174"/>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348" cy="298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9" w:rsidRDefault="00A910F9" w:rsidP="00A910F9">
                                  <w:pPr>
                                    <w:jc w:val="center"/>
                                  </w:pPr>
                                  <w:r w:rsidRPr="00845BD6">
                                    <w:rPr>
                                      <w:rFonts w:ascii="Arial" w:eastAsia="Calibri" w:hAnsi="Arial" w:cs="Arial"/>
                                      <w:b/>
                                    </w:rPr>
                                    <w:t>Үгүй</w:t>
                                  </w:r>
                                </w:p>
                              </w:txbxContent>
                            </wps:txbx>
                            <wps:bodyPr rot="0" vert="horz" wrap="square" lIns="91440" tIns="45720" rIns="91440" bIns="45720" anchor="t" anchorCtr="0" upright="1">
                              <a:noAutofit/>
                            </wps:bodyPr>
                          </wps:wsp>
                        </a:graphicData>
                      </a:graphic>
                    </wp:inline>
                  </w:drawing>
                </mc:Choice>
                <mc:Fallback>
                  <w:pict>
                    <v:rect w14:anchorId="33FAB70F" id="Rectangle 177" o:spid="_x0000_s1027" alt="file:///C:%5CUsers%5CMUNKHJ%7E1%5CAppData%5CLocal%5CTemp%5Cmsohtmlclip1%5C01%5Cclip_image003.png" style="width:46.9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" filled="f" stroked="f">
                      <o:lock v:ext="edit" aspectratio="t"/>
                      <v:textbox>
                        <w:txbxContent>
                          <w:p w:rsidR="00A910F9" w:rsidRDefault="00A910F9" w:rsidP="00A910F9">
                            <w:pPr>
                              <w:jc w:val="center"/>
                            </w:pPr>
                            <w:r w:rsidRPr="00845BD6">
                              <w:rPr>
                                <w:rFonts w:ascii="Arial" w:eastAsia="Calibri" w:hAnsi="Arial" w:cs="Arial"/>
                                <w:b/>
                              </w:rPr>
                              <w:t>Үгүй</w:t>
                            </w:r>
                          </w:p>
                        </w:txbxContent>
                      </v:textbox>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9.</w:t>
            </w:r>
            <w:proofErr w:type="gramStart"/>
            <w:r w:rsidRPr="006B6EB0">
              <w:rPr>
                <w:rFonts w:ascii="Arial" w:eastAsia="Calibri" w:hAnsi="Arial" w:cs="Arial"/>
                <w:sz w:val="24"/>
                <w:szCs w:val="24"/>
              </w:rPr>
              <w:t>2.Шинээр</w:t>
            </w:r>
            <w:proofErr w:type="gramEnd"/>
            <w:r w:rsidRPr="006B6EB0">
              <w:rPr>
                <w:rFonts w:ascii="Arial" w:eastAsia="Calibri" w:hAnsi="Arial" w:cs="Arial"/>
                <w:sz w:val="24"/>
                <w:szCs w:val="24"/>
              </w:rPr>
              <w:t xml:space="preserve"> төрийн байгууллага байгуулах, эсхүл төрийн байгууллагад бүтцийн өөрчлөлт хийх шаардлага тавигдах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C0B716A" wp14:editId="7E0ABA22">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84360"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7C93A741" wp14:editId="47846106">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91049"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өөрчлөлт гарахгүй</w:t>
            </w:r>
          </w:p>
        </w:tc>
      </w:tr>
      <w:tr w:rsidR="00A910F9" w:rsidRPr="006B6EB0" w:rsidTr="003D64B6">
        <w:trPr>
          <w:trHeight w:val="525"/>
        </w:trPr>
        <w:tc>
          <w:tcPr>
            <w:tcW w:w="1985" w:type="dxa"/>
            <w:vMerge/>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9.</w:t>
            </w:r>
            <w:proofErr w:type="gramStart"/>
            <w:r w:rsidRPr="006B6EB0">
              <w:rPr>
                <w:rFonts w:ascii="Arial" w:eastAsia="Calibri" w:hAnsi="Arial" w:cs="Arial"/>
                <w:sz w:val="24"/>
                <w:szCs w:val="24"/>
              </w:rPr>
              <w:t>3.Төрийн</w:t>
            </w:r>
            <w:proofErr w:type="gramEnd"/>
            <w:r w:rsidRPr="006B6EB0">
              <w:rPr>
                <w:rFonts w:ascii="Arial" w:eastAsia="Calibri" w:hAnsi="Arial" w:cs="Arial"/>
                <w:sz w:val="24"/>
                <w:szCs w:val="24"/>
              </w:rPr>
              <w:t xml:space="preserve"> байгууллагад захиргааны шинэ чиг үүрэг бий болгох эсэх</w:t>
            </w:r>
          </w:p>
        </w:tc>
        <w:tc>
          <w:tcPr>
            <w:tcW w:w="851" w:type="dxa"/>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noProof/>
                <w:sz w:val="24"/>
                <w:szCs w:val="24"/>
              </w:rPr>
              <mc:AlternateContent>
                <mc:Choice Requires="wps">
                  <w:drawing>
                    <wp:inline distT="0" distB="0" distL="0" distR="0" wp14:anchorId="3C8AF91F" wp14:editId="3A840137">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5A70C"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52F647B" wp14:editId="362ECA28">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7CE0A"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шинэ чиг үүрэг үүсгэхгүй</w:t>
            </w:r>
          </w:p>
        </w:tc>
      </w:tr>
      <w:tr w:rsidR="00A910F9" w:rsidRPr="006B6EB0" w:rsidTr="003D64B6">
        <w:trPr>
          <w:trHeight w:val="525"/>
        </w:trPr>
        <w:tc>
          <w:tcPr>
            <w:tcW w:w="1985" w:type="dxa"/>
            <w:vMerge w:val="restart"/>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10.Макро эдийн засгийн хүрээнд</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10.</w:t>
            </w:r>
            <w:proofErr w:type="gramStart"/>
            <w:r w:rsidRPr="006B6EB0">
              <w:rPr>
                <w:rFonts w:ascii="Arial" w:eastAsia="Calibri" w:hAnsi="Arial" w:cs="Arial"/>
                <w:sz w:val="24"/>
                <w:szCs w:val="24"/>
              </w:rPr>
              <w:t>1.Эдийн</w:t>
            </w:r>
            <w:proofErr w:type="gramEnd"/>
            <w:r w:rsidRPr="006B6EB0">
              <w:rPr>
                <w:rFonts w:ascii="Arial" w:eastAsia="Calibri" w:hAnsi="Arial" w:cs="Arial"/>
                <w:sz w:val="24"/>
                <w:szCs w:val="24"/>
              </w:rPr>
              <w:t xml:space="preserve"> засгийн өсөлт болон ажил эрхлэлтийн байдалд нөлөө үзүүлэх эсэх</w:t>
            </w:r>
          </w:p>
        </w:tc>
        <w:tc>
          <w:tcPr>
            <w:tcW w:w="851" w:type="dxa"/>
            <w:vAlign w:val="center"/>
          </w:tcPr>
          <w:p w:rsidR="00A910F9" w:rsidRPr="006B6EB0" w:rsidRDefault="00A910F9" w:rsidP="003D64B6">
            <w:pPr>
              <w:jc w:val="center"/>
              <w:rPr>
                <w:rFonts w:ascii="Arial" w:eastAsia="Calibri" w:hAnsi="Arial" w:cs="Arial"/>
                <w:sz w:val="24"/>
                <w:szCs w:val="24"/>
              </w:rPr>
            </w:pP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C0E2398" wp14:editId="05784781">
                      <wp:extent cx="583096" cy="291548"/>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096" cy="29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9" w:rsidRPr="007E6711" w:rsidRDefault="00A910F9" w:rsidP="00A910F9">
                                  <w:pPr>
                                    <w:jc w:val="center"/>
                                    <w:rPr>
                                      <w:color w:val="000000" w:themeColor="text1"/>
                                      <w:lang w:val="mn-MN"/>
                                    </w:rPr>
                                  </w:pPr>
                                  <w:r w:rsidRPr="00845BD6">
                                    <w:rPr>
                                      <w:rFonts w:ascii="Arial" w:eastAsia="Calibri" w:hAnsi="Arial" w:cs="Arial"/>
                                      <w:b/>
                                    </w:rPr>
                                    <w:t>Үгүй</w:t>
                                  </w:r>
                                </w:p>
                              </w:txbxContent>
                            </wps:txbx>
                            <wps:bodyPr rot="0" vert="horz" wrap="square" lIns="91440" tIns="45720" rIns="91440" bIns="45720" anchor="t" anchorCtr="0" upright="1">
                              <a:noAutofit/>
                            </wps:bodyPr>
                          </wps:wsp>
                        </a:graphicData>
                      </a:graphic>
                    </wp:inline>
                  </w:drawing>
                </mc:Choice>
                <mc:Fallback>
                  <w:pict>
                    <v:rect w14:anchorId="3C0E2398" id="Rectangle 183" o:spid="_x0000_s1028"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" filled="f" stroked="f">
                      <o:lock v:ext="edit" aspectratio="t"/>
                      <v:textbox>
                        <w:txbxContent>
                          <w:p w:rsidR="00A910F9" w:rsidRPr="007E6711" w:rsidRDefault="00A910F9" w:rsidP="00A910F9">
                            <w:pPr>
                              <w:jc w:val="center"/>
                              <w:rPr>
                                <w:color w:val="000000" w:themeColor="text1"/>
                                <w:lang w:val="mn-MN"/>
                              </w:rPr>
                            </w:pPr>
                            <w:r w:rsidRPr="00845BD6">
                              <w:rPr>
                                <w:rFonts w:ascii="Arial" w:eastAsia="Calibri" w:hAnsi="Arial" w:cs="Arial"/>
                                <w:b/>
                              </w:rPr>
                              <w:t>Үгүй</w:t>
                            </w:r>
                          </w:p>
                        </w:txbxContent>
                      </v:textbox>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w:t>
            </w:r>
          </w:p>
        </w:tc>
      </w:tr>
      <w:tr w:rsidR="00A910F9" w:rsidRPr="006B6EB0" w:rsidTr="003D64B6">
        <w:trPr>
          <w:trHeight w:val="525"/>
        </w:trPr>
        <w:tc>
          <w:tcPr>
            <w:tcW w:w="1985" w:type="dxa"/>
            <w:vMerge/>
            <w:vAlign w:val="center"/>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10.</w:t>
            </w:r>
            <w:proofErr w:type="gramStart"/>
            <w:r w:rsidRPr="006B6EB0">
              <w:rPr>
                <w:rFonts w:ascii="Arial" w:eastAsia="Calibri" w:hAnsi="Arial" w:cs="Arial"/>
                <w:sz w:val="24"/>
                <w:szCs w:val="24"/>
              </w:rPr>
              <w:t>2.Хөрөнгө</w:t>
            </w:r>
            <w:proofErr w:type="gramEnd"/>
            <w:r w:rsidRPr="006B6EB0">
              <w:rPr>
                <w:rFonts w:ascii="Arial" w:eastAsia="Calibri" w:hAnsi="Arial" w:cs="Arial"/>
                <w:sz w:val="24"/>
                <w:szCs w:val="24"/>
              </w:rPr>
              <w:t xml:space="preserve"> оруулалтын нөхцөлийг сайжруулах, зах зээлийн тогтвортой хөгжлийг дэмжих эсэх</w:t>
            </w:r>
          </w:p>
        </w:tc>
        <w:tc>
          <w:tcPr>
            <w:tcW w:w="851" w:type="dxa"/>
            <w:vAlign w:val="center"/>
          </w:tcPr>
          <w:p w:rsidR="00A910F9" w:rsidRPr="006B6EB0" w:rsidRDefault="00A910F9" w:rsidP="003D64B6">
            <w:pPr>
              <w:jc w:val="center"/>
              <w:rPr>
                <w:rFonts w:ascii="Arial" w:eastAsia="Calibri" w:hAnsi="Arial" w:cs="Arial"/>
                <w:sz w:val="24"/>
                <w:szCs w:val="24"/>
              </w:rPr>
            </w:pP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25BC5B3" wp14:editId="45BC59D1">
                      <wp:extent cx="582930" cy="291465"/>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9" w:rsidRDefault="00A910F9" w:rsidP="00A910F9">
                                  <w:pPr>
                                    <w:jc w:val="center"/>
                                  </w:pPr>
                                  <w:r w:rsidRPr="00845BD6">
                                    <w:rPr>
                                      <w:rFonts w:ascii="Arial" w:eastAsia="Calibri" w:hAnsi="Arial" w:cs="Arial"/>
                                      <w:b/>
                                    </w:rPr>
                                    <w:t>Үгүй</w:t>
                                  </w:r>
                                </w:p>
                              </w:txbxContent>
                            </wps:txbx>
                            <wps:bodyPr rot="0" vert="horz" wrap="square" lIns="91440" tIns="45720" rIns="91440" bIns="45720" anchor="t" anchorCtr="0" upright="1">
                              <a:noAutofit/>
                            </wps:bodyPr>
                          </wps:wsp>
                        </a:graphicData>
                      </a:graphic>
                    </wp:inline>
                  </w:drawing>
                </mc:Choice>
                <mc:Fallback>
                  <w:pict>
                    <v:rect w14:anchorId="725BC5B3" id="Rectangle 185" o:spid="_x0000_s1029"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" filled="f" stroked="f">
                      <o:lock v:ext="edit" aspectratio="t"/>
                      <v:textbox>
                        <w:txbxContent>
                          <w:p w:rsidR="00A910F9" w:rsidRDefault="00A910F9" w:rsidP="00A910F9">
                            <w:pPr>
                              <w:jc w:val="center"/>
                            </w:pPr>
                            <w:r w:rsidRPr="00845BD6">
                              <w:rPr>
                                <w:rFonts w:ascii="Arial" w:eastAsia="Calibri" w:hAnsi="Arial" w:cs="Arial"/>
                                <w:b/>
                              </w:rPr>
                              <w:t>Үгүй</w:t>
                            </w:r>
                          </w:p>
                        </w:txbxContent>
                      </v:textbox>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w:t>
            </w:r>
          </w:p>
        </w:tc>
      </w:tr>
      <w:tr w:rsidR="00A910F9" w:rsidRPr="006B6EB0" w:rsidTr="003D64B6">
        <w:trPr>
          <w:trHeight w:val="525"/>
        </w:trPr>
        <w:tc>
          <w:tcPr>
            <w:tcW w:w="1985" w:type="dxa"/>
            <w:vMerge/>
            <w:vAlign w:val="center"/>
          </w:tcPr>
          <w:p w:rsidR="00A910F9" w:rsidRPr="006B6EB0" w:rsidRDefault="00A910F9" w:rsidP="003D64B6">
            <w:pPr>
              <w:ind w:right="410"/>
              <w:rPr>
                <w:rFonts w:ascii="Arial" w:eastAsia="Calibri" w:hAnsi="Arial" w:cs="Arial"/>
                <w:sz w:val="24"/>
                <w:szCs w:val="24"/>
              </w:rPr>
            </w:pP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10.</w:t>
            </w:r>
            <w:proofErr w:type="gramStart"/>
            <w:r w:rsidRPr="006B6EB0">
              <w:rPr>
                <w:rFonts w:ascii="Arial" w:eastAsia="Calibri" w:hAnsi="Arial" w:cs="Arial"/>
                <w:sz w:val="24"/>
                <w:szCs w:val="24"/>
              </w:rPr>
              <w:t>3.Инфляци</w:t>
            </w:r>
            <w:proofErr w:type="gramEnd"/>
            <w:r w:rsidRPr="006B6EB0">
              <w:rPr>
                <w:rFonts w:ascii="Arial" w:eastAsia="Calibri" w:hAnsi="Arial" w:cs="Arial"/>
                <w:sz w:val="24"/>
                <w:szCs w:val="24"/>
              </w:rPr>
              <w:t xml:space="preserve"> нэмэгдэх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5CE6F14" wp14:editId="3B884F65">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AEF4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75ABC91" wp14:editId="6F00EF93">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8AAD2"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525"/>
        </w:trPr>
        <w:tc>
          <w:tcPr>
            <w:tcW w:w="1985" w:type="dxa"/>
            <w:vAlign w:val="center"/>
          </w:tcPr>
          <w:p w:rsidR="00A910F9" w:rsidRPr="006B6EB0" w:rsidRDefault="00A910F9" w:rsidP="003D64B6">
            <w:pPr>
              <w:ind w:right="410"/>
              <w:rPr>
                <w:rFonts w:ascii="Arial" w:eastAsia="Calibri" w:hAnsi="Arial" w:cs="Arial"/>
                <w:sz w:val="24"/>
                <w:szCs w:val="24"/>
              </w:rPr>
            </w:pPr>
            <w:r w:rsidRPr="006B6EB0">
              <w:rPr>
                <w:rFonts w:ascii="Arial" w:eastAsia="Calibri" w:hAnsi="Arial" w:cs="Arial"/>
                <w:sz w:val="24"/>
                <w:szCs w:val="24"/>
              </w:rPr>
              <w:t>11.Олон улсын харилцаа</w:t>
            </w:r>
          </w:p>
        </w:tc>
        <w:tc>
          <w:tcPr>
            <w:tcW w:w="3969"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11.</w:t>
            </w:r>
            <w:proofErr w:type="gramStart"/>
            <w:r w:rsidRPr="006B6EB0">
              <w:rPr>
                <w:rFonts w:ascii="Arial" w:eastAsia="Calibri" w:hAnsi="Arial" w:cs="Arial"/>
                <w:sz w:val="24"/>
                <w:szCs w:val="24"/>
              </w:rPr>
              <w:t>1.Монгол</w:t>
            </w:r>
            <w:proofErr w:type="gramEnd"/>
            <w:r w:rsidRPr="006B6EB0">
              <w:rPr>
                <w:rFonts w:ascii="Arial" w:eastAsia="Calibri" w:hAnsi="Arial" w:cs="Arial"/>
                <w:sz w:val="24"/>
                <w:szCs w:val="24"/>
              </w:rPr>
              <w:t xml:space="preserve"> Улсын олон улсын гэрээтэй нийцэж байгаа эсэх</w:t>
            </w:r>
          </w:p>
        </w:tc>
        <w:tc>
          <w:tcPr>
            <w:tcW w:w="851"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1F3BFA2" wp14:editId="4F0B6C9D">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807D8"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Тийм</w:t>
            </w:r>
          </w:p>
        </w:tc>
        <w:tc>
          <w:tcPr>
            <w:tcW w:w="850" w:type="dxa"/>
            <w:vAlign w:val="center"/>
          </w:tcPr>
          <w:p w:rsidR="00A910F9" w:rsidRPr="006B6EB0" w:rsidRDefault="00A910F9" w:rsidP="003D64B6">
            <w:pPr>
              <w:jc w:val="cente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45296CF" wp14:editId="6F703985">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54566"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Олон улсын гэрээ, хэлэлцээртэй нийцнэ.</w:t>
            </w:r>
          </w:p>
        </w:tc>
      </w:tr>
    </w:tbl>
    <w:p w:rsidR="00A910F9" w:rsidRPr="006B6EB0" w:rsidRDefault="00A910F9" w:rsidP="00A910F9">
      <w:pPr>
        <w:jc w:val="center"/>
        <w:rPr>
          <w:rFonts w:ascii="Arial" w:eastAsia="Calibri" w:hAnsi="Arial" w:cs="Arial"/>
          <w:b/>
          <w:sz w:val="24"/>
          <w:szCs w:val="24"/>
        </w:rPr>
      </w:pPr>
    </w:p>
    <w:p w:rsidR="00A910F9" w:rsidRPr="006B6EB0" w:rsidRDefault="00A910F9" w:rsidP="00A910F9">
      <w:pPr>
        <w:jc w:val="center"/>
        <w:rPr>
          <w:rFonts w:ascii="Arial" w:eastAsia="Calibri" w:hAnsi="Arial" w:cs="Arial"/>
          <w:b/>
          <w:sz w:val="24"/>
          <w:szCs w:val="24"/>
        </w:rPr>
      </w:pPr>
      <w:r w:rsidRPr="006B6EB0">
        <w:rPr>
          <w:rFonts w:ascii="Arial" w:eastAsia="Calibri" w:hAnsi="Arial" w:cs="Arial"/>
          <w:b/>
          <w:sz w:val="24"/>
          <w:szCs w:val="24"/>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A910F9" w:rsidRPr="006B6EB0" w:rsidTr="003D64B6">
        <w:tc>
          <w:tcPr>
            <w:tcW w:w="2061" w:type="dxa"/>
            <w:shd w:val="clear" w:color="auto" w:fill="E7E6E6"/>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bCs/>
                <w:sz w:val="24"/>
                <w:szCs w:val="24"/>
              </w:rPr>
              <w:t>Үзүүлэх үр нөлөө:</w:t>
            </w:r>
          </w:p>
        </w:tc>
        <w:tc>
          <w:tcPr>
            <w:tcW w:w="3893" w:type="dxa"/>
            <w:shd w:val="clear" w:color="auto" w:fill="E7E6E6"/>
            <w:vAlign w:val="center"/>
          </w:tcPr>
          <w:p w:rsidR="00A910F9" w:rsidRPr="006B6EB0" w:rsidRDefault="00A910F9" w:rsidP="003D64B6">
            <w:pPr>
              <w:jc w:val="center"/>
              <w:rPr>
                <w:rFonts w:ascii="Arial" w:eastAsia="Calibri" w:hAnsi="Arial" w:cs="Arial"/>
                <w:b/>
                <w:sz w:val="24"/>
                <w:szCs w:val="24"/>
              </w:rPr>
            </w:pPr>
            <w:r w:rsidRPr="006B6EB0">
              <w:rPr>
                <w:rFonts w:ascii="Arial" w:eastAsia="Calibri" w:hAnsi="Arial" w:cs="Arial"/>
                <w:b/>
                <w:sz w:val="24"/>
                <w:szCs w:val="24"/>
              </w:rPr>
              <w:t xml:space="preserve">Холбогдох асуултууд </w:t>
            </w:r>
          </w:p>
        </w:tc>
        <w:tc>
          <w:tcPr>
            <w:tcW w:w="1701" w:type="dxa"/>
            <w:gridSpan w:val="2"/>
            <w:shd w:val="clear" w:color="auto" w:fill="E7E6E6"/>
            <w:vAlign w:val="center"/>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Хариулт </w:t>
            </w:r>
          </w:p>
        </w:tc>
        <w:tc>
          <w:tcPr>
            <w:tcW w:w="2554" w:type="dxa"/>
            <w:shd w:val="clear" w:color="auto" w:fill="E7E6E6"/>
          </w:tcPr>
          <w:p w:rsidR="00A910F9" w:rsidRPr="006B6EB0" w:rsidRDefault="00A910F9" w:rsidP="003D64B6">
            <w:pPr>
              <w:rPr>
                <w:rFonts w:ascii="Arial" w:eastAsia="Calibri" w:hAnsi="Arial" w:cs="Arial"/>
                <w:b/>
                <w:sz w:val="24"/>
                <w:szCs w:val="24"/>
              </w:rPr>
            </w:pPr>
            <w:r w:rsidRPr="006B6EB0">
              <w:rPr>
                <w:rFonts w:ascii="Arial" w:eastAsia="Calibri" w:hAnsi="Arial" w:cs="Arial"/>
                <w:b/>
                <w:sz w:val="24"/>
                <w:szCs w:val="24"/>
              </w:rPr>
              <w:t xml:space="preserve">       Тайлбар</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1.Ажил эрхлэлтийн байдал, хөдөлмөрийн зах зээл</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1.Шинээр</w:t>
            </w:r>
            <w:proofErr w:type="gramEnd"/>
            <w:r w:rsidRPr="006B6EB0">
              <w:rPr>
                <w:rFonts w:ascii="Arial" w:eastAsia="Calibri" w:hAnsi="Arial" w:cs="Arial"/>
                <w:sz w:val="24"/>
                <w:szCs w:val="24"/>
              </w:rPr>
              <w:t xml:space="preserve"> ажлын байр бий болох эсэх</w:t>
            </w:r>
          </w:p>
        </w:tc>
        <w:tc>
          <w:tcPr>
            <w:tcW w:w="851" w:type="dxa"/>
            <w:vAlign w:val="center"/>
          </w:tcPr>
          <w:p w:rsidR="00A910F9" w:rsidRPr="006B6EB0" w:rsidRDefault="00A910F9" w:rsidP="003D64B6">
            <w:pPr>
              <w:rPr>
                <w:rFonts w:ascii="Arial" w:eastAsia="Calibri" w:hAnsi="Arial" w:cs="Arial"/>
                <w:sz w:val="24"/>
                <w:szCs w:val="24"/>
              </w:rPr>
            </w:pP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F5B979B" wp14:editId="37D3EB8D">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5A50B"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autoSpaceDE w:val="0"/>
              <w:autoSpaceDN w:val="0"/>
              <w:adjustRightInd w:val="0"/>
              <w:rPr>
                <w:rFonts w:ascii="Arial" w:eastAsia="MS Mincho" w:hAnsi="Arial" w:cs="Arial"/>
                <w:noProof/>
                <w:sz w:val="24"/>
                <w:szCs w:val="24"/>
                <w:lang w:val="mn-MN"/>
              </w:rPr>
            </w:pP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2.Шууд</w:t>
            </w:r>
            <w:proofErr w:type="gramEnd"/>
            <w:r w:rsidRPr="006B6EB0">
              <w:rPr>
                <w:rFonts w:ascii="Arial" w:eastAsia="Calibri" w:hAnsi="Arial" w:cs="Arial"/>
                <w:sz w:val="24"/>
                <w:szCs w:val="24"/>
              </w:rPr>
              <w:t xml:space="preserve"> болон шууд бусаар ажлын байрны цомхотгол бий болгох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8005CAF" wp14:editId="20F084F6">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A4C8F1"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6298D9C" wp14:editId="432A7502">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8E2B1"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3.Тодорхой</w:t>
            </w:r>
            <w:proofErr w:type="gramEnd"/>
            <w:r w:rsidRPr="006B6EB0">
              <w:rPr>
                <w:rFonts w:ascii="Arial" w:eastAsia="Calibri" w:hAnsi="Arial" w:cs="Arial"/>
                <w:sz w:val="24"/>
                <w:szCs w:val="24"/>
              </w:rPr>
              <w:t xml:space="preserve"> ажил мэргэжлийн хүмүүс болон хувиараа хөдөлмөр эрхлэгчдэд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ED7B7AD" wp14:editId="44AE3B8B">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BDD4C"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B2F1936" wp14:editId="08E72508">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AF214"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1.</w:t>
            </w:r>
            <w:proofErr w:type="gramStart"/>
            <w:r w:rsidRPr="006B6EB0">
              <w:rPr>
                <w:rFonts w:ascii="Arial" w:eastAsia="Calibri" w:hAnsi="Arial" w:cs="Arial"/>
                <w:sz w:val="24"/>
                <w:szCs w:val="24"/>
              </w:rPr>
              <w:t>4.Тодорхой</w:t>
            </w:r>
            <w:proofErr w:type="gramEnd"/>
            <w:r w:rsidRPr="006B6EB0">
              <w:rPr>
                <w:rFonts w:ascii="Arial" w:eastAsia="Calibri" w:hAnsi="Arial" w:cs="Arial"/>
                <w:sz w:val="24"/>
                <w:szCs w:val="24"/>
              </w:rPr>
              <w:t xml:space="preserve"> насны хүмүүсийн ажил эрхлэлтийн байдалд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684537D" wp14:editId="3D83A300">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DA471"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E110080" wp14:editId="6D4D35F8">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E7330"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lastRenderedPageBreak/>
              <w:t>2.Ажлын стандарт, хөдөлмөрлөх эрх</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1.Ажлын</w:t>
            </w:r>
            <w:proofErr w:type="gramEnd"/>
            <w:r w:rsidRPr="006B6EB0">
              <w:rPr>
                <w:rFonts w:ascii="Arial" w:eastAsia="Calibri" w:hAnsi="Arial" w:cs="Arial"/>
                <w:sz w:val="24"/>
                <w:szCs w:val="24"/>
              </w:rPr>
              <w:t xml:space="preserve"> чанар, стандартад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61C5485" wp14:editId="47E33BAC">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4A974"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37508A7" wp14:editId="6BD9E055">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87972"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2.Ажилчдын</w:t>
            </w:r>
            <w:proofErr w:type="gramEnd"/>
            <w:r w:rsidRPr="006B6EB0">
              <w:rPr>
                <w:rFonts w:ascii="Arial" w:eastAsia="Calibri" w:hAnsi="Arial" w:cs="Arial"/>
                <w:sz w:val="24"/>
                <w:szCs w:val="24"/>
              </w:rPr>
              <w:t xml:space="preserve"> эрүүл мэнд, хөдөлмөрийн аюулгүй байдалд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0800BDA" wp14:editId="6B535E1E">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D4DFC"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84EA061" wp14:editId="7B6B9043">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FE80B"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3.Ажилчдын</w:t>
            </w:r>
            <w:proofErr w:type="gramEnd"/>
            <w:r w:rsidRPr="006B6EB0">
              <w:rPr>
                <w:rFonts w:ascii="Arial" w:eastAsia="Calibri" w:hAnsi="Arial" w:cs="Arial"/>
                <w:sz w:val="24"/>
                <w:szCs w:val="24"/>
              </w:rPr>
              <w:t xml:space="preserve"> эрх, үүрэгт шууд болон шууд бусаар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88A5140" wp14:editId="1D5BE848">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13A1E"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9EAD870" wp14:editId="717E290F">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89579"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4.Шинээр</w:t>
            </w:r>
            <w:proofErr w:type="gramEnd"/>
            <w:r w:rsidRPr="006B6EB0">
              <w:rPr>
                <w:rFonts w:ascii="Arial" w:eastAsia="Calibri" w:hAnsi="Arial" w:cs="Arial"/>
                <w:sz w:val="24"/>
                <w:szCs w:val="24"/>
              </w:rPr>
              <w:t xml:space="preserve"> ажлын стандарт гаргах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FFA25A1" wp14:editId="0A824AAA">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93A96"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376FF93" wp14:editId="47377D7F">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6829A"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2.</w:t>
            </w:r>
            <w:proofErr w:type="gramStart"/>
            <w:r w:rsidRPr="006B6EB0">
              <w:rPr>
                <w:rFonts w:ascii="Arial" w:eastAsia="Calibri" w:hAnsi="Arial" w:cs="Arial"/>
                <w:sz w:val="24"/>
                <w:szCs w:val="24"/>
              </w:rPr>
              <w:t>5.Ажлын</w:t>
            </w:r>
            <w:proofErr w:type="gramEnd"/>
            <w:r w:rsidRPr="006B6EB0">
              <w:rPr>
                <w:rFonts w:ascii="Arial" w:eastAsia="Calibri" w:hAnsi="Arial" w:cs="Arial"/>
                <w:sz w:val="24"/>
                <w:szCs w:val="24"/>
              </w:rPr>
              <w:t xml:space="preserve"> байранд технологийн шинэчлэлийг хэрэгжүүлэхтэй холбогдсон өөрчлөлт бий болгох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6D65BD6" wp14:editId="588DED65">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E8B46"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7D90E90" wp14:editId="3D10801B">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A0D25"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3.Нийгмийн тодорхой бүлгийг хамгаалах асуудал</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1.Шууд</w:t>
            </w:r>
            <w:proofErr w:type="gramEnd"/>
            <w:r w:rsidRPr="006B6EB0">
              <w:rPr>
                <w:rFonts w:ascii="Arial" w:eastAsia="Calibri" w:hAnsi="Arial" w:cs="Arial"/>
                <w:sz w:val="24"/>
                <w:szCs w:val="24"/>
              </w:rPr>
              <w:t xml:space="preserve"> болон шууд бусаар тэгш бус байдал үүсгэх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D0F64D3" wp14:editId="129BC467">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69EB6"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CCA5D69" wp14:editId="7A6E759C">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A9060"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2.Тодорхой</w:t>
            </w:r>
            <w:proofErr w:type="gramEnd"/>
            <w:r w:rsidRPr="006B6EB0">
              <w:rPr>
                <w:rFonts w:ascii="Arial" w:eastAsia="Calibri" w:hAnsi="Arial" w:cs="Arial"/>
                <w:sz w:val="24"/>
                <w:szCs w:val="24"/>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AA2D43C" wp14:editId="53B4F7A9">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BB897"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08DDD98" wp14:editId="3D7AE9D5">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6539C"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3.</w:t>
            </w:r>
            <w:proofErr w:type="gramStart"/>
            <w:r w:rsidRPr="006B6EB0">
              <w:rPr>
                <w:rFonts w:ascii="Arial" w:eastAsia="Calibri" w:hAnsi="Arial" w:cs="Arial"/>
                <w:sz w:val="24"/>
                <w:szCs w:val="24"/>
              </w:rPr>
              <w:t>3.Гадаадын</w:t>
            </w:r>
            <w:proofErr w:type="gramEnd"/>
            <w:r w:rsidRPr="006B6EB0">
              <w:rPr>
                <w:rFonts w:ascii="Arial" w:eastAsia="Calibri" w:hAnsi="Arial" w:cs="Arial"/>
                <w:sz w:val="24"/>
                <w:szCs w:val="24"/>
              </w:rPr>
              <w:t xml:space="preserve"> иргэдэд илэрхий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F697383" wp14:editId="7B8127FA">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092CA"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4E79549" wp14:editId="6356E7E9">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372F5"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4.Төрийн удирдлага, сайн засаглал, шүүх эрх мэдэл, хэвлэл мэдээлэл, ёс суртахуун</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1.Засаглалын</w:t>
            </w:r>
            <w:proofErr w:type="gramEnd"/>
            <w:r w:rsidRPr="006B6EB0">
              <w:rPr>
                <w:rFonts w:ascii="Arial" w:eastAsia="Calibri" w:hAnsi="Arial" w:cs="Arial"/>
                <w:sz w:val="24"/>
                <w:szCs w:val="24"/>
              </w:rPr>
              <w:t xml:space="preserve"> харилцаанд оролцогчдод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80BC00C" wp14:editId="15D33D24">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0F823"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3DD4B11" wp14:editId="3B95C5D6">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C1DBC"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2.Төрийн</w:t>
            </w:r>
            <w:proofErr w:type="gramEnd"/>
            <w:r w:rsidRPr="006B6EB0">
              <w:rPr>
                <w:rFonts w:ascii="Arial" w:eastAsia="Calibri" w:hAnsi="Arial" w:cs="Arial"/>
                <w:sz w:val="24"/>
                <w:szCs w:val="24"/>
              </w:rPr>
              <w:t xml:space="preserve"> байгууллагуудын үүрэг, үйл ажиллагаанд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BD3637A" wp14:editId="779C3D1F">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A7261"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FE1CD91" wp14:editId="5497FE87">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9A468"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3.Төрийн</w:t>
            </w:r>
            <w:proofErr w:type="gramEnd"/>
            <w:r w:rsidRPr="006B6EB0">
              <w:rPr>
                <w:rFonts w:ascii="Arial" w:eastAsia="Calibri" w:hAnsi="Arial" w:cs="Arial"/>
                <w:sz w:val="24"/>
                <w:szCs w:val="24"/>
              </w:rPr>
              <w:t xml:space="preserve"> захиргааны албан хаагчдын эрх, үүрэг, харилцаанд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60C6C7D" wp14:editId="05AAE363">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EA933"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7E1F6A1" wp14:editId="02BF31AB">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9B16F"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4.Иргэдийн</w:t>
            </w:r>
            <w:proofErr w:type="gramEnd"/>
            <w:r w:rsidRPr="006B6EB0">
              <w:rPr>
                <w:rFonts w:ascii="Arial" w:eastAsia="Calibri" w:hAnsi="Arial" w:cs="Arial"/>
                <w:sz w:val="24"/>
                <w:szCs w:val="24"/>
              </w:rPr>
              <w:t xml:space="preserve"> шүүхэд хандах, асуудлаа шийдвэрлүүлэх эрхэд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BE122EB" wp14:editId="07057B40">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FFFEB"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856039D" wp14:editId="16D5952D">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D6ED9D"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4.</w:t>
            </w:r>
            <w:proofErr w:type="gramStart"/>
            <w:r w:rsidRPr="006B6EB0">
              <w:rPr>
                <w:rFonts w:ascii="Arial" w:eastAsia="Calibri" w:hAnsi="Arial" w:cs="Arial"/>
                <w:sz w:val="24"/>
                <w:szCs w:val="24"/>
              </w:rPr>
              <w:t>5.Улс</w:t>
            </w:r>
            <w:proofErr w:type="gramEnd"/>
            <w:r w:rsidRPr="006B6EB0">
              <w:rPr>
                <w:rFonts w:ascii="Arial" w:eastAsia="Calibri" w:hAnsi="Arial" w:cs="Arial"/>
                <w:sz w:val="24"/>
                <w:szCs w:val="24"/>
              </w:rPr>
              <w:t xml:space="preserve"> төрийн нам, төрийн бус байгууллагын үйл ажиллагаанд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AC88B7C" wp14:editId="1A9BC700">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2E5A3"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52E1241" wp14:editId="337F3DDA">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A87D5"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autoSpaceDE w:val="0"/>
              <w:autoSpaceDN w:val="0"/>
              <w:adjustRightInd w:val="0"/>
              <w:rPr>
                <w:rFonts w:ascii="Arial" w:eastAsia="MS Mincho" w:hAnsi="Arial" w:cs="Arial"/>
                <w:noProof/>
                <w:sz w:val="24"/>
                <w:szCs w:val="24"/>
                <w:lang w:val="mn-MN"/>
              </w:rPr>
            </w:pPr>
            <w:r w:rsidRPr="006B6EB0">
              <w:rPr>
                <w:rFonts w:ascii="Arial" w:eastAsia="MS Mincho" w:hAnsi="Arial" w:cs="Arial"/>
                <w:sz w:val="24"/>
                <w:szCs w:val="24"/>
              </w:rPr>
              <w:t>Ямар нэгэн өөрчлөлт гарахгүй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5.Нийтийн эрүүл мэнд, аюулгүй байдал</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1.Хувь</w:t>
            </w:r>
            <w:proofErr w:type="gramEnd"/>
            <w:r w:rsidRPr="006B6EB0">
              <w:rPr>
                <w:rFonts w:ascii="Arial" w:eastAsia="Calibri" w:hAnsi="Arial" w:cs="Arial"/>
                <w:sz w:val="24"/>
                <w:szCs w:val="24"/>
              </w:rPr>
              <w:t xml:space="preserve"> хүн/нийт хүн амын дундаж наслалт, өвчлөлт, нас баралтын байдалд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3749FCD" wp14:editId="1C233984">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41832"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E623FB8" wp14:editId="6A332340">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1617F"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2.Зохицуулалтын</w:t>
            </w:r>
            <w:proofErr w:type="gramEnd"/>
            <w:r w:rsidRPr="006B6EB0">
              <w:rPr>
                <w:rFonts w:ascii="Arial" w:eastAsia="Calibri" w:hAnsi="Arial" w:cs="Arial"/>
                <w:sz w:val="24"/>
                <w:szCs w:val="24"/>
              </w:rPr>
              <w:t xml:space="preserve"> хувилбарын улмаас үүсэх дуу чимээ, агаар, хөрсний чанарын өөрчлөлт хүн амын эрүүл мэндэд сөрөг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6DC2AF0" wp14:editId="0768071E">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BCF6B"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CE5B9C7" wp14:editId="5414E3C1">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06ABC"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5.</w:t>
            </w:r>
            <w:proofErr w:type="gramStart"/>
            <w:r w:rsidRPr="006B6EB0">
              <w:rPr>
                <w:rFonts w:ascii="Arial" w:eastAsia="Calibri" w:hAnsi="Arial" w:cs="Arial"/>
                <w:sz w:val="24"/>
                <w:szCs w:val="24"/>
              </w:rPr>
              <w:t>3.Хүмүүсийн</w:t>
            </w:r>
            <w:proofErr w:type="gramEnd"/>
            <w:r w:rsidRPr="006B6EB0">
              <w:rPr>
                <w:rFonts w:ascii="Arial" w:eastAsia="Calibri" w:hAnsi="Arial" w:cs="Arial"/>
                <w:sz w:val="24"/>
                <w:szCs w:val="24"/>
              </w:rPr>
              <w:t xml:space="preserve"> амьдралын хэв маяг (хооллолт, хөдөлгөөн, архи, тамхины хэрэглээ)-т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072427F" wp14:editId="7A6DE4BD">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E7153"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4ED285C" wp14:editId="79323B71">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494F9"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6.Нийгмийн хамгаалал, эрүүл мэнд, боловсролын систем</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1.Нийгмийн</w:t>
            </w:r>
            <w:proofErr w:type="gramEnd"/>
            <w:r w:rsidRPr="006B6EB0">
              <w:rPr>
                <w:rFonts w:ascii="Arial" w:eastAsia="Calibri" w:hAnsi="Arial" w:cs="Arial"/>
                <w:sz w:val="24"/>
                <w:szCs w:val="24"/>
              </w:rPr>
              <w:t xml:space="preserve"> үйлчилгээний чанар, хүртээмжид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171F5F15" wp14:editId="298F53DD">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E926B"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A9117B4" wp14:editId="2B474D1A">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BF808"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2.Ажилчдын</w:t>
            </w:r>
            <w:proofErr w:type="gramEnd"/>
            <w:r w:rsidRPr="006B6EB0">
              <w:rPr>
                <w:rFonts w:ascii="Arial" w:eastAsia="Calibri" w:hAnsi="Arial" w:cs="Arial"/>
                <w:sz w:val="24"/>
                <w:szCs w:val="24"/>
              </w:rPr>
              <w:t xml:space="preserve"> боловсрол, шилжилт хөдөлгөөнд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965A9E5" wp14:editId="7C33B305">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1634A"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6667B82E" wp14:editId="3411B62C">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D55B7"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p>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xml:space="preserve">Ямар нэгэн сөрөг нөлөө байхгүй. </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3.Иргэдийн</w:t>
            </w:r>
            <w:proofErr w:type="gramEnd"/>
            <w:r w:rsidRPr="006B6EB0">
              <w:rPr>
                <w:rFonts w:ascii="Arial" w:eastAsia="Calibri" w:hAnsi="Arial" w:cs="Arial"/>
                <w:sz w:val="24"/>
                <w:szCs w:val="24"/>
              </w:rPr>
              <w:t xml:space="preserve">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6867A52" wp14:editId="100F6872">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B3CC5"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A2689EC" wp14:editId="7385F886">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5BC7C"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4.Нийгмийн</w:t>
            </w:r>
            <w:proofErr w:type="gramEnd"/>
            <w:r w:rsidRPr="006B6EB0">
              <w:rPr>
                <w:rFonts w:ascii="Arial" w:eastAsia="Calibri" w:hAnsi="Arial" w:cs="Arial"/>
                <w:sz w:val="24"/>
                <w:szCs w:val="24"/>
              </w:rPr>
              <w:t xml:space="preserve"> болон эрүүл мэндийн үйлчилгээ авахад сөрөг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59C2C0E" wp14:editId="03530D33">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1D9ED"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242E1799" wp14:editId="174C19A9">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180A0"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6.</w:t>
            </w:r>
            <w:proofErr w:type="gramStart"/>
            <w:r w:rsidRPr="006B6EB0">
              <w:rPr>
                <w:rFonts w:ascii="Arial" w:eastAsia="Calibri" w:hAnsi="Arial" w:cs="Arial"/>
                <w:sz w:val="24"/>
                <w:szCs w:val="24"/>
              </w:rPr>
              <w:t>5.Их</w:t>
            </w:r>
            <w:proofErr w:type="gramEnd"/>
            <w:r w:rsidRPr="006B6EB0">
              <w:rPr>
                <w:rFonts w:ascii="Arial" w:eastAsia="Calibri" w:hAnsi="Arial" w:cs="Arial"/>
                <w:sz w:val="24"/>
                <w:szCs w:val="24"/>
              </w:rPr>
              <w:t>, дээд сургуулиудын үйл ажиллагаа, өөрийн удирдлагад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D81210A" wp14:editId="3DDD62C3">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C14F1"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1229C6B" wp14:editId="57D79CF2">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26172"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 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7.Гэмт хэрэг, нийгмийн аюулгүй байдал</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1.Нийгмийн</w:t>
            </w:r>
            <w:proofErr w:type="gramEnd"/>
            <w:r w:rsidRPr="006B6EB0">
              <w:rPr>
                <w:rFonts w:ascii="Arial" w:eastAsia="Calibri" w:hAnsi="Arial" w:cs="Arial"/>
                <w:sz w:val="24"/>
                <w:szCs w:val="24"/>
              </w:rPr>
              <w:t xml:space="preserve"> аюулгүй байдал, гэмт хэргийн нөхцөл байдалд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5ACD54C" wp14:editId="527F6EDE">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0CC41"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DCD2591" wp14:editId="42273399">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F6366"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2.Хуулийг</w:t>
            </w:r>
            <w:proofErr w:type="gramEnd"/>
            <w:r w:rsidRPr="006B6EB0">
              <w:rPr>
                <w:rFonts w:ascii="Arial" w:eastAsia="Calibri" w:hAnsi="Arial" w:cs="Arial"/>
                <w:sz w:val="24"/>
                <w:szCs w:val="24"/>
              </w:rPr>
              <w:t xml:space="preserve"> албадан хэрэгжүүлэхэд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4F33B16" wp14:editId="322EB846">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8C946"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56023E1" wp14:editId="144D4F66">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28A3F"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3.Гэмт</w:t>
            </w:r>
            <w:proofErr w:type="gramEnd"/>
            <w:r w:rsidRPr="006B6EB0">
              <w:rPr>
                <w:rFonts w:ascii="Arial" w:eastAsia="Calibri" w:hAnsi="Arial" w:cs="Arial"/>
                <w:sz w:val="24"/>
                <w:szCs w:val="24"/>
              </w:rPr>
              <w:t xml:space="preserve"> хэргийн илрүүлэлтэд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74EBBBAA" wp14:editId="128B7121">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C3DC6"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A7FC8F2" wp14:editId="634CAA1A">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2EA1F"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7.</w:t>
            </w:r>
            <w:proofErr w:type="gramStart"/>
            <w:r w:rsidRPr="006B6EB0">
              <w:rPr>
                <w:rFonts w:ascii="Arial" w:eastAsia="Calibri" w:hAnsi="Arial" w:cs="Arial"/>
                <w:sz w:val="24"/>
                <w:szCs w:val="24"/>
              </w:rPr>
              <w:t>4.Гэмт</w:t>
            </w:r>
            <w:proofErr w:type="gramEnd"/>
            <w:r w:rsidRPr="006B6EB0">
              <w:rPr>
                <w:rFonts w:ascii="Arial" w:eastAsia="Calibri" w:hAnsi="Arial" w:cs="Arial"/>
                <w:sz w:val="24"/>
                <w:szCs w:val="24"/>
              </w:rPr>
              <w:t xml:space="preserve"> хэргийн хохирогчид, гэрчийн эрхэд сөрөг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F269E82" wp14:editId="579BACC1">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AC7CF"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A3F458D" wp14:editId="385BF91B">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5D14B"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сөрөг нөлөө байхгүй</w:t>
            </w:r>
          </w:p>
        </w:tc>
      </w:tr>
      <w:tr w:rsidR="00A910F9" w:rsidRPr="006B6EB0" w:rsidTr="003D64B6">
        <w:trPr>
          <w:trHeight w:val="440"/>
        </w:trPr>
        <w:tc>
          <w:tcPr>
            <w:tcW w:w="2061" w:type="dxa"/>
            <w:vMerge w:val="restart"/>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8.Соёл</w:t>
            </w: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1.Соёлын</w:t>
            </w:r>
            <w:proofErr w:type="gramEnd"/>
            <w:r w:rsidRPr="006B6EB0">
              <w:rPr>
                <w:rFonts w:ascii="Arial" w:eastAsia="Calibri" w:hAnsi="Arial" w:cs="Arial"/>
                <w:sz w:val="24"/>
                <w:szCs w:val="24"/>
              </w:rPr>
              <w:t xml:space="preserve"> өвийг хамгаалахад нөлөө үзүүлэх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B705434" wp14:editId="5F5B2F19">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32A90"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82AB49D" wp14:editId="295FBF68">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EE639"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vAlign w:val="center"/>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2.Хэл</w:t>
            </w:r>
            <w:proofErr w:type="gramEnd"/>
            <w:r w:rsidRPr="006B6EB0">
              <w:rPr>
                <w:rFonts w:ascii="Arial" w:eastAsia="Calibri" w:hAnsi="Arial" w:cs="Arial"/>
                <w:sz w:val="24"/>
                <w:szCs w:val="24"/>
              </w:rPr>
              <w:t>, соёлын ялгаатай байдал бий болгох эсэх, эсхүл уг ялгаатай байдалд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593EC07D" wp14:editId="576B4EBB">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7D6CE"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4AB8352C" wp14:editId="17DCBFA4">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AAC5E"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b/>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r w:rsidR="00A910F9" w:rsidRPr="006B6EB0" w:rsidTr="003D64B6">
        <w:trPr>
          <w:trHeight w:val="440"/>
        </w:trPr>
        <w:tc>
          <w:tcPr>
            <w:tcW w:w="2061" w:type="dxa"/>
            <w:vMerge/>
            <w:vAlign w:val="center"/>
          </w:tcPr>
          <w:p w:rsidR="00A910F9" w:rsidRPr="006B6EB0" w:rsidRDefault="00A910F9" w:rsidP="003D64B6">
            <w:pPr>
              <w:rPr>
                <w:rFonts w:ascii="Arial" w:eastAsia="Calibri" w:hAnsi="Arial" w:cs="Arial"/>
                <w:sz w:val="24"/>
                <w:szCs w:val="24"/>
              </w:rPr>
            </w:pPr>
          </w:p>
        </w:tc>
        <w:tc>
          <w:tcPr>
            <w:tcW w:w="3893"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8.</w:t>
            </w:r>
            <w:proofErr w:type="gramStart"/>
            <w:r w:rsidRPr="006B6EB0">
              <w:rPr>
                <w:rFonts w:ascii="Arial" w:eastAsia="Calibri" w:hAnsi="Arial" w:cs="Arial"/>
                <w:sz w:val="24"/>
                <w:szCs w:val="24"/>
              </w:rPr>
              <w:t>3.Иргэдийн</w:t>
            </w:r>
            <w:proofErr w:type="gramEnd"/>
            <w:r w:rsidRPr="006B6EB0">
              <w:rPr>
                <w:rFonts w:ascii="Arial" w:eastAsia="Calibri" w:hAnsi="Arial" w:cs="Arial"/>
                <w:sz w:val="24"/>
                <w:szCs w:val="24"/>
              </w:rPr>
              <w:t xml:space="preserve"> түүх, соёлоо хамгаалах оролцоонд нөлөөлөх эсэх</w:t>
            </w:r>
          </w:p>
        </w:tc>
        <w:tc>
          <w:tcPr>
            <w:tcW w:w="851"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0AB0A437" wp14:editId="359876D9">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6375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A910F9" w:rsidRPr="006B6EB0" w:rsidRDefault="00A910F9" w:rsidP="003D64B6">
            <w:pPr>
              <w:rPr>
                <w:rFonts w:ascii="Arial" w:eastAsia="Calibri" w:hAnsi="Arial" w:cs="Arial"/>
                <w:sz w:val="24"/>
                <w:szCs w:val="24"/>
              </w:rPr>
            </w:pPr>
            <w:r w:rsidRPr="006B6EB0">
              <w:rPr>
                <w:rFonts w:ascii="Arial" w:eastAsia="Calibri" w:hAnsi="Arial" w:cs="Arial"/>
                <w:noProof/>
                <w:sz w:val="24"/>
                <w:szCs w:val="24"/>
              </w:rPr>
              <mc:AlternateContent>
                <mc:Choice Requires="wps">
                  <w:drawing>
                    <wp:inline distT="0" distB="0" distL="0" distR="0" wp14:anchorId="35142465" wp14:editId="60C50E0E">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657B4"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B6EB0">
              <w:rPr>
                <w:rFonts w:ascii="Arial" w:eastAsia="Calibri" w:hAnsi="Arial" w:cs="Arial"/>
                <w:sz w:val="24"/>
                <w:szCs w:val="24"/>
              </w:rPr>
              <w:t>Үгүй</w:t>
            </w:r>
          </w:p>
        </w:tc>
        <w:tc>
          <w:tcPr>
            <w:tcW w:w="2554" w:type="dxa"/>
          </w:tcPr>
          <w:p w:rsidR="00A910F9" w:rsidRPr="006B6EB0" w:rsidRDefault="00A910F9" w:rsidP="003D64B6">
            <w:pPr>
              <w:rPr>
                <w:rFonts w:ascii="Arial" w:eastAsia="Calibri" w:hAnsi="Arial" w:cs="Arial"/>
                <w:sz w:val="24"/>
                <w:szCs w:val="24"/>
              </w:rPr>
            </w:pPr>
            <w:r w:rsidRPr="006B6EB0">
              <w:rPr>
                <w:rFonts w:ascii="Arial" w:eastAsia="Calibri" w:hAnsi="Arial" w:cs="Arial"/>
                <w:sz w:val="24"/>
                <w:szCs w:val="24"/>
              </w:rPr>
              <w:t>Ямар нэгэн өөрчлөлт гарахгүй</w:t>
            </w:r>
          </w:p>
        </w:tc>
      </w:tr>
    </w:tbl>
    <w:p w:rsidR="00A910F9" w:rsidRPr="006B6EB0" w:rsidRDefault="00A910F9" w:rsidP="00A910F9">
      <w:pPr>
        <w:shd w:val="clear" w:color="auto" w:fill="FFFFFF"/>
        <w:textAlignment w:val="top"/>
        <w:rPr>
          <w:rFonts w:ascii="Arial" w:eastAsia="Calibri" w:hAnsi="Arial" w:cs="Arial"/>
          <w:b/>
          <w:sz w:val="24"/>
          <w:szCs w:val="24"/>
          <w:lang w:val="mn-MN"/>
        </w:rPr>
      </w:pPr>
    </w:p>
    <w:p w:rsidR="00A910F9" w:rsidRDefault="00A910F9" w:rsidP="00A910F9">
      <w:pPr>
        <w:jc w:val="center"/>
        <w:rPr>
          <w:rFonts w:ascii="Arial" w:hAnsi="Arial" w:cs="Arial"/>
          <w:b/>
          <w:bCs/>
          <w:caps/>
          <w:sz w:val="24"/>
          <w:szCs w:val="24"/>
          <w:shd w:val="clear" w:color="auto" w:fill="FFFFFF"/>
          <w:lang w:val="mn-MN"/>
        </w:rPr>
      </w:pPr>
    </w:p>
    <w:p w:rsidR="00A910F9" w:rsidRDefault="00A910F9" w:rsidP="00A910F9">
      <w:pPr>
        <w:jc w:val="center"/>
        <w:rPr>
          <w:rFonts w:ascii="Arial" w:hAnsi="Arial" w:cs="Arial"/>
          <w:b/>
          <w:bCs/>
          <w:caps/>
          <w:sz w:val="24"/>
          <w:szCs w:val="24"/>
          <w:shd w:val="clear" w:color="auto" w:fill="FFFFFF"/>
          <w:lang w:val="mn-MN"/>
        </w:rPr>
      </w:pPr>
    </w:p>
    <w:p w:rsidR="00A910F9" w:rsidRDefault="00A910F9" w:rsidP="00A910F9">
      <w:pPr>
        <w:jc w:val="center"/>
        <w:rPr>
          <w:rFonts w:ascii="Arial" w:hAnsi="Arial" w:cs="Arial"/>
          <w:b/>
          <w:bCs/>
          <w:caps/>
          <w:sz w:val="24"/>
          <w:szCs w:val="24"/>
          <w:shd w:val="clear" w:color="auto" w:fill="FFFFFF"/>
          <w:lang w:val="mn-MN"/>
        </w:rPr>
      </w:pPr>
    </w:p>
    <w:p w:rsidR="00A910F9" w:rsidRDefault="00A910F9" w:rsidP="00A910F9">
      <w:pPr>
        <w:jc w:val="center"/>
        <w:rPr>
          <w:rFonts w:ascii="Arial" w:hAnsi="Arial" w:cs="Arial"/>
          <w:b/>
          <w:bCs/>
          <w:caps/>
          <w:sz w:val="24"/>
          <w:szCs w:val="24"/>
          <w:shd w:val="clear" w:color="auto" w:fill="FFFFFF"/>
          <w:lang w:val="mn-MN"/>
        </w:rPr>
      </w:pPr>
    </w:p>
    <w:p w:rsidR="00A910F9" w:rsidRDefault="00A910F9" w:rsidP="00A910F9">
      <w:pPr>
        <w:jc w:val="center"/>
        <w:rPr>
          <w:rFonts w:ascii="Arial" w:hAnsi="Arial" w:cs="Arial"/>
          <w:b/>
          <w:bCs/>
          <w:caps/>
          <w:sz w:val="24"/>
          <w:szCs w:val="24"/>
          <w:shd w:val="clear" w:color="auto" w:fill="FFFFFF"/>
          <w:lang w:val="mn-MN"/>
        </w:rPr>
      </w:pPr>
      <w:r w:rsidRPr="006B6EB0">
        <w:rPr>
          <w:rFonts w:ascii="Arial" w:eastAsia="Calibri" w:hAnsi="Arial" w:cs="Arial"/>
          <w:sz w:val="24"/>
          <w:szCs w:val="24"/>
          <w:lang w:val="mn-MN"/>
        </w:rPr>
        <w:t>-----оОо-----</w:t>
      </w:r>
    </w:p>
    <w:p w:rsidR="00A910F9" w:rsidRDefault="00A910F9" w:rsidP="00A910F9">
      <w:pPr>
        <w:jc w:val="center"/>
        <w:rPr>
          <w:rFonts w:ascii="Arial" w:hAnsi="Arial" w:cs="Arial"/>
          <w:b/>
          <w:bCs/>
          <w:caps/>
          <w:sz w:val="24"/>
          <w:szCs w:val="24"/>
          <w:shd w:val="clear" w:color="auto" w:fill="FFFFFF"/>
          <w:lang w:val="mn-MN"/>
        </w:rPr>
      </w:pPr>
    </w:p>
    <w:p w:rsidR="00A910F9" w:rsidRDefault="00A910F9" w:rsidP="00A910F9">
      <w:pPr>
        <w:jc w:val="center"/>
        <w:rPr>
          <w:rFonts w:ascii="Arial" w:hAnsi="Arial" w:cs="Arial"/>
          <w:b/>
          <w:bCs/>
          <w:caps/>
          <w:sz w:val="24"/>
          <w:szCs w:val="24"/>
          <w:shd w:val="clear" w:color="auto" w:fill="FFFFFF"/>
          <w:lang w:val="mn-MN"/>
        </w:rPr>
      </w:pPr>
    </w:p>
    <w:p w:rsidR="00B93A0C" w:rsidRDefault="00B93A0C"/>
    <w:sectPr w:rsidR="00B93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759479">
    <w:abstractNumId w:val="0"/>
  </w:num>
  <w:num w:numId="2" w16cid:durableId="1510758695">
    <w:abstractNumId w:val="2"/>
  </w:num>
  <w:num w:numId="3" w16cid:durableId="143918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9"/>
    <w:rsid w:val="000C0BDC"/>
    <w:rsid w:val="00626CEB"/>
    <w:rsid w:val="00A910F9"/>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918406A"/>
  <w15:chartTrackingRefBased/>
  <w15:docId w15:val="{D5267892-FCDD-7F49-A03E-0ED189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F9"/>
    <w:pPr>
      <w:spacing w:after="200" w:line="276" w:lineRule="auto"/>
      <w:jc w:val="both"/>
    </w:pPr>
    <w:rPr>
      <w:rFonts w:eastAsiaTheme="minorEastAsia"/>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0F9"/>
    <w:pPr>
      <w:ind w:left="720"/>
      <w:contextualSpacing/>
    </w:pPr>
  </w:style>
  <w:style w:type="character" w:customStyle="1" w:styleId="BodyTextChar1">
    <w:name w:val="Body Text Char1"/>
    <w:basedOn w:val="DefaultParagraphFont"/>
    <w:link w:val="BodyText"/>
    <w:uiPriority w:val="99"/>
    <w:locked/>
    <w:rsid w:val="00A910F9"/>
    <w:rPr>
      <w:sz w:val="21"/>
      <w:szCs w:val="21"/>
      <w:shd w:val="clear" w:color="auto" w:fill="FFFFFF"/>
    </w:rPr>
  </w:style>
  <w:style w:type="paragraph" w:styleId="BodyText">
    <w:name w:val="Body Text"/>
    <w:basedOn w:val="Normal"/>
    <w:link w:val="BodyTextChar1"/>
    <w:uiPriority w:val="99"/>
    <w:rsid w:val="00A910F9"/>
    <w:pPr>
      <w:widowControl w:val="0"/>
      <w:shd w:val="clear" w:color="auto" w:fill="FFFFFF"/>
      <w:spacing w:after="0" w:line="425" w:lineRule="exact"/>
      <w:jc w:val="center"/>
    </w:pPr>
    <w:rPr>
      <w:rFonts w:eastAsiaTheme="minorHAnsi"/>
      <w:kern w:val="2"/>
      <w:sz w:val="21"/>
      <w:szCs w:val="21"/>
      <w:lang w:val="en-MN"/>
      <w14:ligatures w14:val="standardContextual"/>
    </w:rPr>
  </w:style>
  <w:style w:type="character" w:customStyle="1" w:styleId="BodyTextChar">
    <w:name w:val="Body Text Char"/>
    <w:basedOn w:val="DefaultParagraphFont"/>
    <w:uiPriority w:val="99"/>
    <w:semiHidden/>
    <w:rsid w:val="00A910F9"/>
    <w:rPr>
      <w:rFonts w:eastAsiaTheme="minorEastAsia"/>
      <w:kern w:val="0"/>
      <w:sz w:val="20"/>
      <w:szCs w:val="20"/>
      <w:lang w:val="en-US"/>
      <w14:ligatures w14:val="none"/>
    </w:rPr>
  </w:style>
  <w:style w:type="character" w:customStyle="1" w:styleId="mceitemhidden">
    <w:name w:val="mceitemhidden"/>
    <w:basedOn w:val="DefaultParagraphFont"/>
    <w:rsid w:val="00A9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2024-01-02T08:08:00Z</dcterms:created>
  <dcterms:modified xsi:type="dcterms:W3CDTF">2024-01-02T08:08:00Z</dcterms:modified>
</cp:coreProperties>
</file>