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02C" w:rsidRPr="006B6EB0" w:rsidRDefault="0081502C" w:rsidP="0081502C">
      <w:pPr>
        <w:ind w:right="4"/>
        <w:rPr>
          <w:rFonts w:ascii="Arial" w:hAnsi="Arial" w:cs="Arial"/>
          <w:sz w:val="24"/>
          <w:szCs w:val="24"/>
          <w:lang w:val="mn-MN"/>
        </w:rPr>
      </w:pPr>
    </w:p>
    <w:p w:rsidR="0081502C" w:rsidRPr="006B6EB0" w:rsidRDefault="0081502C" w:rsidP="0081502C">
      <w:pPr>
        <w:pBdr>
          <w:top w:val="nil"/>
          <w:left w:val="nil"/>
          <w:bottom w:val="nil"/>
          <w:right w:val="nil"/>
          <w:between w:val="nil"/>
        </w:pBdr>
        <w:ind w:right="4" w:firstLine="567"/>
        <w:jc w:val="center"/>
        <w:rPr>
          <w:rFonts w:ascii="Arial" w:eastAsia="Arial" w:hAnsi="Arial" w:cs="Arial"/>
          <w:b/>
          <w:color w:val="000000"/>
          <w:sz w:val="24"/>
          <w:szCs w:val="24"/>
          <w:lang w:val="mn-MN"/>
        </w:rPr>
      </w:pPr>
      <w:r w:rsidRPr="006B6EB0">
        <w:rPr>
          <w:rFonts w:ascii="Arial" w:eastAsia="Arial" w:hAnsi="Arial" w:cs="Arial"/>
          <w:b/>
          <w:color w:val="000000"/>
          <w:sz w:val="24"/>
          <w:szCs w:val="24"/>
          <w:lang w:val="mn-MN"/>
        </w:rPr>
        <w:t>МОНГОЛ УЛСЫН ШҮҮХИЙН ТУХАЙ ХУУЛЬД ӨӨРЧЛӨЛТИЙН ТУХАЙ ХУУЛИЙГ ХЭРЭГЖҮҮЛЭХТЭЙ ХОЛБОГДОН ГАРАХ ЗАРДЛЫН ТООЦООНЫ ТАЙЛАН</w:t>
      </w:r>
    </w:p>
    <w:p w:rsidR="0081502C" w:rsidRPr="006B6EB0" w:rsidRDefault="0081502C" w:rsidP="0081502C">
      <w:pPr>
        <w:ind w:right="4" w:firstLine="567"/>
        <w:rPr>
          <w:rFonts w:ascii="Arial" w:hAnsi="Arial" w:cs="Arial"/>
          <w:sz w:val="24"/>
          <w:szCs w:val="24"/>
        </w:rPr>
      </w:pPr>
      <w:bookmarkStart w:id="0" w:name="_heading=h.6tgh3hz3pihq" w:colFirst="0" w:colLast="0"/>
      <w:bookmarkEnd w:id="0"/>
      <w:r w:rsidRPr="006B6EB0">
        <w:rPr>
          <w:rFonts w:ascii="Arial" w:hAnsi="Arial" w:cs="Arial"/>
          <w:sz w:val="24"/>
          <w:szCs w:val="24"/>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Pr="006B6EB0">
        <w:rPr>
          <w:rFonts w:ascii="Arial" w:eastAsia="Arial" w:hAnsi="Arial" w:cs="Arial"/>
          <w:sz w:val="24"/>
          <w:szCs w:val="24"/>
          <w:lang w:val="mn-MN"/>
        </w:rPr>
        <w:t>Үндэсний баялагийн сангийн тухай хуулийн</w:t>
      </w:r>
      <w:r w:rsidRPr="006B6EB0">
        <w:rPr>
          <w:rFonts w:ascii="Arial" w:eastAsia="Arial" w:hAnsi="Arial" w:cs="Arial"/>
          <w:b/>
          <w:sz w:val="24"/>
          <w:szCs w:val="24"/>
          <w:lang w:val="mn-MN"/>
        </w:rPr>
        <w:t xml:space="preserve"> </w:t>
      </w:r>
      <w:r w:rsidRPr="006B6EB0">
        <w:rPr>
          <w:rFonts w:ascii="Arial" w:eastAsia="Arial" w:hAnsi="Arial" w:cs="Arial"/>
          <w:sz w:val="24"/>
          <w:szCs w:val="24"/>
          <w:lang w:val="mn-MN"/>
        </w:rPr>
        <w:t>төсөл</w:t>
      </w:r>
      <w:r w:rsidRPr="006B6EB0">
        <w:rPr>
          <w:rFonts w:ascii="Arial" w:hAnsi="Arial" w:cs="Arial"/>
          <w:sz w:val="24"/>
          <w:szCs w:val="24"/>
          <w:lang w:val="mn-MN"/>
        </w:rPr>
        <w:t xml:space="preserve"> батлагдсанаар уг хуулийн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w:t>
      </w:r>
      <w:r w:rsidRPr="006B6EB0">
        <w:rPr>
          <w:rFonts w:ascii="Arial" w:hAnsi="Arial" w:cs="Arial"/>
          <w:sz w:val="24"/>
          <w:szCs w:val="24"/>
        </w:rPr>
        <w:t xml:space="preserve">o. </w:t>
      </w:r>
    </w:p>
    <w:p w:rsidR="0081502C" w:rsidRPr="006B6EB0" w:rsidRDefault="0081502C" w:rsidP="0081502C">
      <w:pPr>
        <w:ind w:right="4" w:firstLine="567"/>
        <w:rPr>
          <w:rFonts w:ascii="Arial" w:hAnsi="Arial" w:cs="Arial"/>
          <w:sz w:val="24"/>
          <w:szCs w:val="24"/>
          <w:lang w:val="mn-MN"/>
        </w:rPr>
      </w:pPr>
      <w:r w:rsidRPr="006B6EB0">
        <w:rPr>
          <w:rFonts w:ascii="Arial" w:hAnsi="Arial" w:cs="Arial"/>
          <w:sz w:val="24"/>
          <w:szCs w:val="24"/>
          <w:lang w:val="mn-MN"/>
        </w:rPr>
        <w:t xml:space="preserve">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судлалаа. </w:t>
      </w:r>
    </w:p>
    <w:p w:rsidR="0081502C" w:rsidRPr="006B6EB0" w:rsidRDefault="0081502C" w:rsidP="0081502C">
      <w:pPr>
        <w:pBdr>
          <w:top w:val="nil"/>
          <w:left w:val="nil"/>
          <w:bottom w:val="nil"/>
          <w:right w:val="nil"/>
          <w:between w:val="nil"/>
        </w:pBdr>
        <w:ind w:left="567" w:right="4"/>
        <w:jc w:val="center"/>
        <w:rPr>
          <w:rFonts w:ascii="Arial" w:eastAsia="Arial" w:hAnsi="Arial" w:cs="Arial"/>
          <w:b/>
          <w:color w:val="000000"/>
          <w:sz w:val="24"/>
          <w:szCs w:val="24"/>
          <w:lang w:val="mn-MN"/>
        </w:rPr>
      </w:pPr>
      <w:r w:rsidRPr="006B6EB0">
        <w:rPr>
          <w:rFonts w:ascii="Arial" w:hAnsi="Arial" w:cs="Arial"/>
          <w:b/>
          <w:sz w:val="24"/>
          <w:szCs w:val="24"/>
          <w:lang w:val="mn-MN"/>
        </w:rPr>
        <w:t>ХОЁР.</w:t>
      </w:r>
      <w:r w:rsidRPr="006B6EB0">
        <w:rPr>
          <w:rFonts w:ascii="Arial" w:hAnsi="Arial" w:cs="Arial"/>
          <w:sz w:val="24"/>
          <w:szCs w:val="24"/>
          <w:lang w:val="mn-MN"/>
        </w:rPr>
        <w:t xml:space="preserve"> </w:t>
      </w:r>
      <w:r w:rsidRPr="006B6EB0">
        <w:rPr>
          <w:rFonts w:ascii="Arial" w:hAnsi="Arial" w:cs="Arial"/>
          <w:b/>
          <w:bCs/>
          <w:sz w:val="24"/>
          <w:szCs w:val="24"/>
          <w:lang w:val="mn-MN"/>
        </w:rPr>
        <w:t>МОНГОЛ УЛСЫН</w:t>
      </w:r>
      <w:r w:rsidRPr="006B6EB0">
        <w:rPr>
          <w:rFonts w:ascii="Arial" w:hAnsi="Arial" w:cs="Arial"/>
          <w:sz w:val="24"/>
          <w:szCs w:val="24"/>
          <w:lang w:val="mn-MN"/>
        </w:rPr>
        <w:t xml:space="preserve"> </w:t>
      </w:r>
      <w:r w:rsidRPr="006B6EB0">
        <w:rPr>
          <w:rFonts w:ascii="Arial" w:eastAsia="Arial" w:hAnsi="Arial" w:cs="Arial"/>
          <w:b/>
          <w:color w:val="000000"/>
          <w:sz w:val="24"/>
          <w:szCs w:val="24"/>
          <w:lang w:val="mn-MN"/>
        </w:rPr>
        <w:t xml:space="preserve">ШҮҮХИЙН ТУХАЙ ХУУЛЬД ӨӨРЧЛӨЛТ ОРУУЛАХ ТУХАЙ ХУУЛЬ </w:t>
      </w:r>
      <w:r w:rsidRPr="006B6EB0">
        <w:rPr>
          <w:rFonts w:ascii="Arial" w:hAnsi="Arial" w:cs="Arial"/>
          <w:b/>
          <w:sz w:val="24"/>
          <w:szCs w:val="24"/>
          <w:lang w:val="mn-MN"/>
        </w:rPr>
        <w:t>БАТЛАГДСАНААР ИРГЭНД ҮҮСЭХ ЗАРДЛЫН ТАЛААР</w:t>
      </w:r>
    </w:p>
    <w:p w:rsidR="0081502C" w:rsidRPr="006B6EB0" w:rsidRDefault="0081502C" w:rsidP="0081502C">
      <w:pPr>
        <w:ind w:right="4" w:firstLine="567"/>
        <w:rPr>
          <w:rFonts w:ascii="Arial" w:hAnsi="Arial" w:cs="Arial"/>
          <w:sz w:val="24"/>
          <w:szCs w:val="24"/>
          <w:lang w:val="mn-MN"/>
        </w:rPr>
      </w:pPr>
      <w:r w:rsidRPr="006B6EB0">
        <w:rPr>
          <w:rFonts w:ascii="Arial" w:hAnsi="Arial" w:cs="Arial"/>
          <w:sz w:val="24"/>
          <w:szCs w:val="24"/>
          <w:lang w:val="mn-MN"/>
        </w:rPr>
        <w:t xml:space="preserve">Хуулийн төслөөр иргэдэд шинээр үүрэг гүйцэтгэхийг даалгаагүй байх тул зардал үүсгэх зохицуулалт байхгүй байна. Шинээр татвар, зөвшөөрөл, нэмэлт бүртгэлийн асуудал үүсэхгүй тул аргачлалд заасны дагуу цаашид зардал үүсгэх эсэхийг тооцоолох шаардлагагүй гэж үзлээ. </w:t>
      </w:r>
    </w:p>
    <w:p w:rsidR="0081502C" w:rsidRPr="006B6EB0" w:rsidRDefault="0081502C" w:rsidP="0081502C">
      <w:pPr>
        <w:pBdr>
          <w:top w:val="nil"/>
          <w:left w:val="nil"/>
          <w:bottom w:val="nil"/>
          <w:right w:val="nil"/>
          <w:between w:val="nil"/>
        </w:pBdr>
        <w:ind w:right="4" w:firstLine="567"/>
        <w:jc w:val="center"/>
        <w:rPr>
          <w:rFonts w:ascii="Arial" w:eastAsia="Arial" w:hAnsi="Arial" w:cs="Arial"/>
          <w:b/>
          <w:color w:val="000000"/>
          <w:sz w:val="24"/>
          <w:szCs w:val="24"/>
          <w:lang w:val="mn-MN"/>
        </w:rPr>
      </w:pPr>
      <w:r w:rsidRPr="006B6EB0">
        <w:rPr>
          <w:rFonts w:ascii="Arial" w:hAnsi="Arial" w:cs="Arial"/>
          <w:b/>
          <w:sz w:val="24"/>
          <w:szCs w:val="24"/>
          <w:lang w:val="mn-MN"/>
        </w:rPr>
        <w:t>ГУРАВ.</w:t>
      </w:r>
      <w:r w:rsidRPr="006B6EB0">
        <w:rPr>
          <w:rFonts w:ascii="Arial" w:hAnsi="Arial" w:cs="Arial"/>
          <w:sz w:val="24"/>
          <w:szCs w:val="24"/>
          <w:lang w:val="mn-MN"/>
        </w:rPr>
        <w:t xml:space="preserve"> </w:t>
      </w:r>
      <w:r w:rsidRPr="006B6EB0">
        <w:rPr>
          <w:rFonts w:ascii="Arial" w:hAnsi="Arial" w:cs="Arial"/>
          <w:b/>
          <w:bCs/>
          <w:sz w:val="24"/>
          <w:szCs w:val="24"/>
          <w:lang w:val="mn-MN"/>
        </w:rPr>
        <w:t>МОНГОЛ УЛСЫН</w:t>
      </w:r>
      <w:r w:rsidRPr="006B6EB0">
        <w:rPr>
          <w:rFonts w:ascii="Arial" w:hAnsi="Arial" w:cs="Arial"/>
          <w:sz w:val="24"/>
          <w:szCs w:val="24"/>
          <w:lang w:val="mn-MN"/>
        </w:rPr>
        <w:t xml:space="preserve"> </w:t>
      </w:r>
      <w:r w:rsidRPr="006B6EB0">
        <w:rPr>
          <w:rFonts w:ascii="Arial" w:eastAsia="Arial" w:hAnsi="Arial" w:cs="Arial"/>
          <w:b/>
          <w:color w:val="000000"/>
          <w:sz w:val="24"/>
          <w:szCs w:val="24"/>
          <w:lang w:val="mn-MN"/>
        </w:rPr>
        <w:t>ШҮҮХИЙН ТУХАЙ ХУУЛЬД ӨӨРЧЛӨЛТ ОРУУЛАХ ТУХАЙ</w:t>
      </w:r>
    </w:p>
    <w:p w:rsidR="0081502C" w:rsidRPr="006B6EB0" w:rsidRDefault="0081502C" w:rsidP="0081502C">
      <w:pPr>
        <w:ind w:right="4" w:firstLine="567"/>
        <w:jc w:val="center"/>
        <w:rPr>
          <w:rFonts w:ascii="Arial" w:hAnsi="Arial" w:cs="Arial"/>
          <w:b/>
          <w:sz w:val="24"/>
          <w:szCs w:val="24"/>
          <w:lang w:val="mn-MN"/>
        </w:rPr>
      </w:pPr>
      <w:r w:rsidRPr="006B6EB0">
        <w:rPr>
          <w:rFonts w:ascii="Arial" w:eastAsia="Arial" w:hAnsi="Arial" w:cs="Arial"/>
          <w:b/>
          <w:color w:val="000000"/>
          <w:sz w:val="24"/>
          <w:szCs w:val="24"/>
          <w:lang w:val="mn-MN"/>
        </w:rPr>
        <w:t xml:space="preserve">ХУУЛЬ </w:t>
      </w:r>
      <w:r w:rsidRPr="006B6EB0">
        <w:rPr>
          <w:rFonts w:ascii="Arial" w:hAnsi="Arial" w:cs="Arial"/>
          <w:b/>
          <w:sz w:val="24"/>
          <w:szCs w:val="24"/>
          <w:lang w:val="mn-MN"/>
        </w:rPr>
        <w:t>БАТЛАГДСАНААР ХУУЛИЙН ЭТГЭЭДЭД ҮҮСЭХ ЗАРДЛЫН ТАЛААР</w:t>
      </w:r>
    </w:p>
    <w:p w:rsidR="0081502C" w:rsidRPr="006B6EB0" w:rsidRDefault="0081502C" w:rsidP="0081502C">
      <w:pPr>
        <w:ind w:right="4" w:firstLine="567"/>
        <w:rPr>
          <w:rFonts w:ascii="Arial" w:hAnsi="Arial" w:cs="Arial"/>
          <w:sz w:val="24"/>
          <w:szCs w:val="24"/>
          <w:lang w:val="mn-MN"/>
        </w:rPr>
      </w:pPr>
      <w:r w:rsidRPr="006B6EB0">
        <w:rPr>
          <w:rFonts w:ascii="Arial" w:hAnsi="Arial" w:cs="Arial"/>
          <w:sz w:val="24"/>
          <w:szCs w:val="24"/>
          <w:lang w:val="mn-MN"/>
        </w:rPr>
        <w:t xml:space="preserve">Хуулийн төслөөр хуулийн этгээдүүдэд шинээр үүрэг гүйцэтгэхийг даалгаагүй байх тул зардал үүсгэх зохицуулалт байхгүй байна. </w:t>
      </w:r>
    </w:p>
    <w:p w:rsidR="0081502C" w:rsidRPr="006B6EB0" w:rsidRDefault="0081502C" w:rsidP="0081502C">
      <w:pPr>
        <w:ind w:right="4" w:firstLine="567"/>
        <w:rPr>
          <w:rFonts w:ascii="Arial" w:hAnsi="Arial" w:cs="Arial"/>
          <w:sz w:val="24"/>
          <w:szCs w:val="24"/>
          <w:lang w:val="mn-MN"/>
        </w:rPr>
      </w:pPr>
      <w:r w:rsidRPr="006B6EB0">
        <w:rPr>
          <w:rFonts w:ascii="Arial" w:hAnsi="Arial" w:cs="Arial"/>
          <w:sz w:val="24"/>
          <w:szCs w:val="24"/>
          <w:lang w:val="mn-MN"/>
        </w:rPr>
        <w:t xml:space="preserve">Иймд аргачлалд заасны дагуу цаашид зардал үүсгэх эсэхийг тооцоолох шаардлагагүй бөгөөд Монгол Улсын шүүхийн тухай хуульд өөрчлөлт оруулах тухай хууль нь хуулийн этгээд, аж ахуйн нэгжүүдэд нэмэлт зардал үүсгэхгүй гэж үзлээ. </w:t>
      </w:r>
    </w:p>
    <w:p w:rsidR="0081502C" w:rsidRDefault="0081502C" w:rsidP="0081502C">
      <w:pPr>
        <w:ind w:right="4" w:firstLine="567"/>
        <w:rPr>
          <w:rFonts w:ascii="Arial" w:hAnsi="Arial" w:cs="Arial"/>
          <w:sz w:val="24"/>
          <w:szCs w:val="24"/>
          <w:lang w:val="mn-MN"/>
        </w:rPr>
      </w:pPr>
    </w:p>
    <w:p w:rsidR="0081502C" w:rsidRDefault="0081502C" w:rsidP="0081502C">
      <w:pPr>
        <w:ind w:right="4" w:firstLine="567"/>
        <w:rPr>
          <w:rFonts w:ascii="Arial" w:hAnsi="Arial" w:cs="Arial"/>
          <w:sz w:val="24"/>
          <w:szCs w:val="24"/>
          <w:lang w:val="mn-MN"/>
        </w:rPr>
      </w:pPr>
    </w:p>
    <w:p w:rsidR="0081502C" w:rsidRDefault="0081502C" w:rsidP="0081502C">
      <w:pPr>
        <w:ind w:right="4" w:firstLine="567"/>
        <w:rPr>
          <w:rFonts w:ascii="Arial" w:hAnsi="Arial" w:cs="Arial"/>
          <w:sz w:val="24"/>
          <w:szCs w:val="24"/>
          <w:lang w:val="mn-MN"/>
        </w:rPr>
      </w:pPr>
    </w:p>
    <w:p w:rsidR="0081502C" w:rsidRPr="006B6EB0" w:rsidRDefault="0081502C" w:rsidP="0081502C">
      <w:pPr>
        <w:ind w:right="4" w:firstLine="567"/>
        <w:rPr>
          <w:rFonts w:ascii="Arial" w:hAnsi="Arial" w:cs="Arial"/>
          <w:sz w:val="24"/>
          <w:szCs w:val="24"/>
          <w:lang w:val="mn-MN"/>
        </w:rPr>
      </w:pPr>
    </w:p>
    <w:p w:rsidR="0081502C" w:rsidRPr="006B6EB0" w:rsidRDefault="0081502C" w:rsidP="0081502C">
      <w:pPr>
        <w:pBdr>
          <w:top w:val="nil"/>
          <w:left w:val="nil"/>
          <w:bottom w:val="nil"/>
          <w:right w:val="nil"/>
          <w:between w:val="nil"/>
        </w:pBdr>
        <w:ind w:right="4" w:firstLine="567"/>
        <w:jc w:val="center"/>
        <w:rPr>
          <w:rFonts w:ascii="Arial" w:eastAsia="Arial" w:hAnsi="Arial" w:cs="Arial"/>
          <w:b/>
          <w:color w:val="000000"/>
          <w:sz w:val="24"/>
          <w:szCs w:val="24"/>
          <w:lang w:val="mn-MN"/>
        </w:rPr>
      </w:pPr>
      <w:r w:rsidRPr="006B6EB0">
        <w:rPr>
          <w:rFonts w:ascii="Arial" w:hAnsi="Arial" w:cs="Arial"/>
          <w:b/>
          <w:sz w:val="24"/>
          <w:szCs w:val="24"/>
          <w:lang w:val="mn-MN"/>
        </w:rPr>
        <w:t>ДӨРӨВ.</w:t>
      </w:r>
      <w:r w:rsidRPr="006B6EB0">
        <w:rPr>
          <w:rFonts w:ascii="Arial" w:hAnsi="Arial" w:cs="Arial"/>
          <w:sz w:val="24"/>
          <w:szCs w:val="24"/>
          <w:lang w:val="mn-MN"/>
        </w:rPr>
        <w:t xml:space="preserve"> </w:t>
      </w:r>
      <w:r w:rsidRPr="006B6EB0">
        <w:rPr>
          <w:rFonts w:ascii="Arial" w:hAnsi="Arial" w:cs="Arial"/>
          <w:b/>
          <w:bCs/>
          <w:sz w:val="24"/>
          <w:szCs w:val="24"/>
          <w:lang w:val="mn-MN"/>
        </w:rPr>
        <w:t>МОНГОЛ УЛСЫН</w:t>
      </w:r>
      <w:r w:rsidRPr="006B6EB0">
        <w:rPr>
          <w:rFonts w:ascii="Arial" w:hAnsi="Arial" w:cs="Arial"/>
          <w:sz w:val="24"/>
          <w:szCs w:val="24"/>
          <w:lang w:val="mn-MN"/>
        </w:rPr>
        <w:t xml:space="preserve"> </w:t>
      </w:r>
      <w:r w:rsidRPr="006B6EB0">
        <w:rPr>
          <w:rFonts w:ascii="Arial" w:eastAsia="Arial" w:hAnsi="Arial" w:cs="Arial"/>
          <w:b/>
          <w:color w:val="000000"/>
          <w:sz w:val="24"/>
          <w:szCs w:val="24"/>
          <w:lang w:val="mn-MN"/>
        </w:rPr>
        <w:t>ШҮҮХИЙН ТУХАЙ ХУУЛЬД ӨӨРЧЛӨЛТ ОРУУЛАХ ТУХАЙ</w:t>
      </w:r>
    </w:p>
    <w:p w:rsidR="0081502C" w:rsidRPr="006B6EB0" w:rsidRDefault="0081502C" w:rsidP="0081502C">
      <w:pPr>
        <w:ind w:right="4" w:firstLine="567"/>
        <w:jc w:val="center"/>
        <w:rPr>
          <w:rFonts w:ascii="Arial" w:hAnsi="Arial" w:cs="Arial"/>
          <w:b/>
          <w:sz w:val="24"/>
          <w:szCs w:val="24"/>
          <w:lang w:val="mn-MN"/>
        </w:rPr>
      </w:pPr>
      <w:r w:rsidRPr="006B6EB0">
        <w:rPr>
          <w:rFonts w:ascii="Arial" w:eastAsia="Arial" w:hAnsi="Arial" w:cs="Arial"/>
          <w:b/>
          <w:color w:val="000000"/>
          <w:sz w:val="24"/>
          <w:szCs w:val="24"/>
          <w:lang w:val="mn-MN"/>
        </w:rPr>
        <w:t xml:space="preserve">ХУУЛЬ </w:t>
      </w:r>
      <w:r w:rsidRPr="006B6EB0">
        <w:rPr>
          <w:rFonts w:ascii="Arial" w:hAnsi="Arial" w:cs="Arial"/>
          <w:b/>
          <w:sz w:val="24"/>
          <w:szCs w:val="24"/>
          <w:lang w:val="mn-MN"/>
        </w:rPr>
        <w:t>БАТЛАГДСАНААР ТӨРД ҮҮСЭХ ЗАРДЛЫН ТАЛААР</w:t>
      </w:r>
    </w:p>
    <w:p w:rsidR="0081502C" w:rsidRPr="006B6EB0" w:rsidRDefault="0081502C" w:rsidP="0081502C">
      <w:pPr>
        <w:ind w:right="4" w:firstLine="567"/>
        <w:rPr>
          <w:rFonts w:ascii="Arial" w:hAnsi="Arial" w:cs="Arial"/>
          <w:sz w:val="24"/>
          <w:szCs w:val="24"/>
          <w:lang w:val="mn-MN"/>
        </w:rPr>
      </w:pPr>
      <w:r w:rsidRPr="006B6EB0">
        <w:rPr>
          <w:rFonts w:ascii="Arial" w:eastAsia="Arial" w:hAnsi="Arial" w:cs="Arial"/>
          <w:sz w:val="24"/>
          <w:szCs w:val="24"/>
          <w:lang w:val="mn-MN"/>
        </w:rPr>
        <w:t xml:space="preserve">Хууль төсөл хэрэгжиж эхэлснээр шинээр татвар, чиг үүрэг төрд шинээр бий болохгүй. </w:t>
      </w:r>
    </w:p>
    <w:p w:rsidR="0081502C" w:rsidRPr="006B6EB0" w:rsidRDefault="0081502C" w:rsidP="0081502C">
      <w:pPr>
        <w:ind w:right="4" w:firstLine="567"/>
        <w:rPr>
          <w:rFonts w:ascii="Arial" w:hAnsi="Arial" w:cs="Arial"/>
          <w:sz w:val="24"/>
          <w:szCs w:val="24"/>
          <w:lang w:val="mn-MN"/>
        </w:rPr>
      </w:pPr>
    </w:p>
    <w:p w:rsidR="00B93A0C" w:rsidRDefault="00B93A0C"/>
    <w:sectPr w:rsidR="00B93A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2C"/>
    <w:rsid w:val="000C0BDC"/>
    <w:rsid w:val="00626CEB"/>
    <w:rsid w:val="0081502C"/>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74439E4-DD96-814E-B399-8017D455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2C"/>
    <w:pPr>
      <w:spacing w:after="200" w:line="276" w:lineRule="auto"/>
      <w:jc w:val="both"/>
    </w:pPr>
    <w:rPr>
      <w:rFonts w:eastAsiaTheme="minorEastAsia"/>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2024-01-02T08:09:00Z</dcterms:created>
  <dcterms:modified xsi:type="dcterms:W3CDTF">2024-01-02T08:09:00Z</dcterms:modified>
</cp:coreProperties>
</file>