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41CD7" w14:textId="1CCE34B4" w:rsidR="00B2742C" w:rsidRDefault="00B2742C" w:rsidP="001D1A6F">
      <w:pPr>
        <w:spacing w:line="276" w:lineRule="auto"/>
        <w:rPr>
          <w:rFonts w:ascii="Arial" w:hAnsi="Arial" w:cs="Arial"/>
          <w:b/>
          <w:bCs/>
          <w:noProof/>
          <w:lang w:val="mn-MN"/>
        </w:rPr>
      </w:pPr>
      <w:r w:rsidRPr="00E00031">
        <w:rPr>
          <w:rFonts w:ascii="Arial" w:hAnsi="Arial" w:cs="Arial"/>
          <w:b/>
          <w:bCs/>
          <w:noProof/>
          <w:lang w:val="mn-MN"/>
        </w:rPr>
        <w:t xml:space="preserve">БАТЛАВ: </w:t>
      </w:r>
    </w:p>
    <w:p w14:paraId="3BF7B59F" w14:textId="15AAE15B" w:rsidR="001D1A6F" w:rsidRDefault="00B2742C" w:rsidP="00913C57">
      <w:pPr>
        <w:spacing w:line="276" w:lineRule="auto"/>
        <w:rPr>
          <w:rFonts w:ascii="Arial" w:hAnsi="Arial" w:cs="Arial"/>
          <w:b/>
          <w:bCs/>
          <w:noProof/>
          <w:lang w:val="mn-MN"/>
        </w:rPr>
      </w:pPr>
      <w:r>
        <w:rPr>
          <w:rFonts w:ascii="Arial" w:hAnsi="Arial" w:cs="Arial"/>
          <w:b/>
          <w:bCs/>
          <w:noProof/>
          <w:lang w:val="mn-MN"/>
        </w:rPr>
        <w:t xml:space="preserve">МОНГОЛ УЛСЫН ИХ ХУРЛЫН </w:t>
      </w:r>
      <w:r w:rsidR="00913C57">
        <w:rPr>
          <w:rFonts w:ascii="Arial" w:hAnsi="Arial" w:cs="Arial"/>
          <w:b/>
          <w:bCs/>
          <w:noProof/>
          <w:lang w:val="mn-MN"/>
        </w:rPr>
        <w:t>ГИШҮҮН</w:t>
      </w:r>
    </w:p>
    <w:p w14:paraId="3C615C4E" w14:textId="5B5D74FA" w:rsidR="00B2742C" w:rsidRDefault="001D1A6F" w:rsidP="001D1A6F">
      <w:pPr>
        <w:spacing w:line="276" w:lineRule="auto"/>
        <w:rPr>
          <w:rFonts w:ascii="Arial" w:hAnsi="Arial" w:cs="Arial"/>
          <w:b/>
          <w:bCs/>
          <w:noProof/>
          <w:lang w:val="mn-MN"/>
        </w:rPr>
      </w:pPr>
      <w:r>
        <w:rPr>
          <w:rFonts w:ascii="Arial" w:hAnsi="Arial" w:cs="Arial"/>
          <w:b/>
          <w:bCs/>
          <w:noProof/>
          <w:lang w:val="mn-MN"/>
        </w:rPr>
        <w:t xml:space="preserve">                                    </w:t>
      </w:r>
      <w:r w:rsidR="007F79C0">
        <w:rPr>
          <w:rFonts w:ascii="Arial" w:hAnsi="Arial" w:cs="Arial"/>
          <w:b/>
          <w:bCs/>
          <w:noProof/>
          <w:lang w:val="mn-MN"/>
        </w:rPr>
        <w:tab/>
      </w:r>
      <w:r w:rsidR="007F79C0">
        <w:rPr>
          <w:rFonts w:ascii="Arial" w:hAnsi="Arial" w:cs="Arial"/>
          <w:b/>
          <w:bCs/>
          <w:noProof/>
          <w:lang w:val="mn-MN"/>
        </w:rPr>
        <w:tab/>
      </w:r>
      <w:r w:rsidR="007F79C0">
        <w:rPr>
          <w:rFonts w:ascii="Arial" w:hAnsi="Arial" w:cs="Arial"/>
          <w:b/>
          <w:bCs/>
          <w:noProof/>
          <w:lang w:val="mn-MN"/>
        </w:rPr>
        <w:tab/>
      </w:r>
      <w:r w:rsidR="007F79C0">
        <w:rPr>
          <w:rFonts w:ascii="Arial" w:hAnsi="Arial" w:cs="Arial"/>
          <w:b/>
          <w:bCs/>
          <w:noProof/>
          <w:lang w:val="mn-MN"/>
        </w:rPr>
        <w:tab/>
      </w:r>
      <w:r w:rsidR="007F79C0">
        <w:rPr>
          <w:rFonts w:ascii="Arial" w:hAnsi="Arial" w:cs="Arial"/>
          <w:b/>
          <w:bCs/>
          <w:noProof/>
          <w:lang w:val="mn-MN"/>
        </w:rPr>
        <w:tab/>
      </w:r>
      <w:r w:rsidR="007F79C0">
        <w:rPr>
          <w:rFonts w:ascii="Arial" w:hAnsi="Arial" w:cs="Arial"/>
          <w:b/>
          <w:bCs/>
          <w:noProof/>
          <w:lang w:val="mn-MN"/>
        </w:rPr>
        <w:tab/>
      </w:r>
      <w:r>
        <w:rPr>
          <w:rFonts w:ascii="Arial" w:hAnsi="Arial" w:cs="Arial"/>
          <w:b/>
          <w:bCs/>
          <w:noProof/>
          <w:lang w:val="mn-MN"/>
        </w:rPr>
        <w:t xml:space="preserve">  </w:t>
      </w:r>
      <w:r w:rsidR="00913C57">
        <w:rPr>
          <w:rFonts w:ascii="Arial" w:hAnsi="Arial" w:cs="Arial"/>
          <w:b/>
          <w:bCs/>
          <w:noProof/>
          <w:lang w:val="mn-MN"/>
        </w:rPr>
        <w:t>Ж</w:t>
      </w:r>
      <w:r w:rsidR="00B2742C">
        <w:rPr>
          <w:rFonts w:ascii="Arial" w:hAnsi="Arial" w:cs="Arial"/>
          <w:b/>
          <w:bCs/>
          <w:noProof/>
          <w:lang w:val="mn-MN"/>
        </w:rPr>
        <w:t>.</w:t>
      </w:r>
      <w:r w:rsidR="00913C57">
        <w:rPr>
          <w:rFonts w:ascii="Arial" w:hAnsi="Arial" w:cs="Arial"/>
          <w:b/>
          <w:bCs/>
          <w:noProof/>
          <w:lang w:val="mn-MN"/>
        </w:rPr>
        <w:t>БАТЖАРГАЛ</w:t>
      </w:r>
      <w:r w:rsidR="00B2742C" w:rsidRPr="00E00031">
        <w:rPr>
          <w:rFonts w:ascii="Arial" w:hAnsi="Arial" w:cs="Arial"/>
          <w:b/>
          <w:bCs/>
          <w:noProof/>
          <w:lang w:val="mn-MN"/>
        </w:rPr>
        <w:t xml:space="preserve">                          </w:t>
      </w:r>
    </w:p>
    <w:p w14:paraId="7E1EF2A6" w14:textId="77777777" w:rsidR="00B2742C" w:rsidRPr="00E00031" w:rsidRDefault="00B2742C" w:rsidP="001D1A6F">
      <w:pPr>
        <w:spacing w:line="276" w:lineRule="auto"/>
        <w:jc w:val="both"/>
        <w:rPr>
          <w:rFonts w:ascii="Arial" w:eastAsia="Calibri" w:hAnsi="Arial" w:cs="Arial"/>
          <w:b/>
          <w:bCs/>
          <w:lang w:val="mn-MN"/>
        </w:rPr>
      </w:pPr>
    </w:p>
    <w:p w14:paraId="044FD41A" w14:textId="67F91C55" w:rsidR="00B2742C" w:rsidRDefault="00B2742C" w:rsidP="00B2742C">
      <w:pPr>
        <w:suppressAutoHyphens/>
        <w:rPr>
          <w:rFonts w:ascii="Arial" w:eastAsia="Calibri" w:hAnsi="Arial" w:cs="Arial"/>
          <w:b/>
          <w:bCs/>
          <w:lang w:val="mn-MN"/>
        </w:rPr>
      </w:pPr>
    </w:p>
    <w:p w14:paraId="5AC0DA18" w14:textId="77777777" w:rsidR="003D6BE4" w:rsidRPr="00E00031" w:rsidRDefault="003D6BE4" w:rsidP="00B2742C">
      <w:pPr>
        <w:suppressAutoHyphens/>
        <w:rPr>
          <w:rFonts w:ascii="Arial" w:eastAsia="Calibri" w:hAnsi="Arial" w:cs="Arial"/>
          <w:b/>
          <w:bCs/>
          <w:lang w:val="mn-MN"/>
        </w:rPr>
      </w:pPr>
    </w:p>
    <w:p w14:paraId="79F60C29" w14:textId="77777777" w:rsidR="00CB43D4" w:rsidRDefault="007F79C0" w:rsidP="007F79C0">
      <w:pPr>
        <w:suppressAutoHyphens/>
        <w:jc w:val="center"/>
        <w:rPr>
          <w:rFonts w:ascii="Arial" w:eastAsia="Calibri" w:hAnsi="Arial" w:cs="Arial"/>
          <w:b/>
          <w:bCs/>
          <w:lang w:val="mn-MN"/>
        </w:rPr>
      </w:pPr>
      <w:r>
        <w:rPr>
          <w:rFonts w:ascii="Arial" w:eastAsia="Calibri" w:hAnsi="Arial" w:cs="Arial"/>
          <w:b/>
          <w:bCs/>
          <w:lang w:val="mn-MN"/>
        </w:rPr>
        <w:t>МАЛЧИН ӨРХИЙН ХОЛБООНЫ</w:t>
      </w:r>
      <w:r w:rsidR="00B2742C">
        <w:rPr>
          <w:rFonts w:ascii="Arial" w:eastAsia="Calibri" w:hAnsi="Arial" w:cs="Arial"/>
          <w:b/>
          <w:bCs/>
          <w:lang w:val="mn-MN"/>
        </w:rPr>
        <w:t xml:space="preserve"> </w:t>
      </w:r>
      <w:r w:rsidR="00CB43D4">
        <w:rPr>
          <w:rFonts w:ascii="Arial" w:eastAsia="Calibri" w:hAnsi="Arial" w:cs="Arial"/>
          <w:b/>
          <w:bCs/>
          <w:lang w:val="mn-MN"/>
        </w:rPr>
        <w:t xml:space="preserve">ЭРХ ЗҮЙН БАЙДЛЫН </w:t>
      </w:r>
      <w:r w:rsidR="00B2742C">
        <w:rPr>
          <w:rFonts w:ascii="Arial" w:eastAsia="Calibri" w:hAnsi="Arial" w:cs="Arial"/>
          <w:b/>
          <w:bCs/>
          <w:lang w:val="mn-MN"/>
        </w:rPr>
        <w:t xml:space="preserve">ТУХАЙ </w:t>
      </w:r>
    </w:p>
    <w:p w14:paraId="653258D1" w14:textId="6F3D7C39" w:rsidR="00B2742C" w:rsidRPr="00E00031" w:rsidRDefault="00B2742C" w:rsidP="00C5009C">
      <w:pPr>
        <w:suppressAutoHyphens/>
        <w:jc w:val="center"/>
        <w:rPr>
          <w:rFonts w:ascii="Arial" w:eastAsia="Calibri" w:hAnsi="Arial" w:cs="Arial"/>
          <w:b/>
          <w:bCs/>
          <w:lang w:val="mn-MN"/>
        </w:rPr>
      </w:pPr>
      <w:r>
        <w:rPr>
          <w:rFonts w:ascii="Arial" w:eastAsia="Calibri" w:hAnsi="Arial" w:cs="Arial"/>
          <w:b/>
          <w:bCs/>
          <w:lang w:val="mn-MN"/>
        </w:rPr>
        <w:t>ХУУ</w:t>
      </w:r>
      <w:r w:rsidR="007F79C0">
        <w:rPr>
          <w:rFonts w:ascii="Arial" w:eastAsia="Calibri" w:hAnsi="Arial" w:cs="Arial"/>
          <w:b/>
          <w:bCs/>
          <w:lang w:val="mn-MN"/>
        </w:rPr>
        <w:t xml:space="preserve">ЛИЙН </w:t>
      </w:r>
      <w:r w:rsidRPr="00E00031">
        <w:rPr>
          <w:rFonts w:ascii="Arial" w:eastAsia="Calibri" w:hAnsi="Arial" w:cs="Arial"/>
          <w:b/>
          <w:bCs/>
          <w:lang w:val="mn-MN"/>
        </w:rPr>
        <w:t>ТӨСЛИЙН ҮЗЭЛ БАРИМТЛАЛ</w:t>
      </w:r>
    </w:p>
    <w:p w14:paraId="578643FC" w14:textId="77777777" w:rsidR="00B2742C" w:rsidRPr="00E00031" w:rsidRDefault="00B2742C" w:rsidP="00C5009C">
      <w:pPr>
        <w:suppressAutoHyphens/>
        <w:rPr>
          <w:rFonts w:ascii="Arial" w:eastAsia="Calibri" w:hAnsi="Arial" w:cs="Arial"/>
          <w:b/>
          <w:bCs/>
          <w:lang w:val="mn-MN"/>
        </w:rPr>
      </w:pPr>
    </w:p>
    <w:p w14:paraId="54EAF044" w14:textId="6CC5FCCC" w:rsidR="00B2742C" w:rsidRPr="00247C81" w:rsidRDefault="00B2742C" w:rsidP="00C5009C">
      <w:pPr>
        <w:suppressAutoHyphens/>
        <w:ind w:firstLine="720"/>
        <w:rPr>
          <w:rFonts w:ascii="Arial" w:eastAsia="Calibri" w:hAnsi="Arial" w:cs="Arial"/>
        </w:rPr>
      </w:pPr>
      <w:r w:rsidRPr="00E00031">
        <w:rPr>
          <w:rFonts w:ascii="Arial" w:eastAsia="Calibri" w:hAnsi="Arial" w:cs="Arial"/>
          <w:b/>
          <w:bCs/>
          <w:lang w:val="mn-MN"/>
        </w:rPr>
        <w:t>Нэг.Хуулийн төсөл боловсруулах үндэслэл, шаардлага</w:t>
      </w:r>
      <w:bookmarkStart w:id="0" w:name="_GoBack"/>
      <w:bookmarkEnd w:id="0"/>
    </w:p>
    <w:p w14:paraId="65DCAE19" w14:textId="77777777" w:rsidR="00056DBA" w:rsidRPr="00E00031" w:rsidRDefault="00056DBA" w:rsidP="00C5009C">
      <w:pPr>
        <w:suppressAutoHyphens/>
        <w:ind w:firstLine="720"/>
        <w:rPr>
          <w:rFonts w:ascii="Arial" w:eastAsia="Calibri" w:hAnsi="Arial" w:cs="Arial"/>
          <w:lang w:val="mn-MN"/>
        </w:rPr>
      </w:pPr>
    </w:p>
    <w:p w14:paraId="541032C0" w14:textId="4FAAD005" w:rsidR="00B2742C" w:rsidRPr="00E00031" w:rsidRDefault="007F79C0" w:rsidP="00427361">
      <w:pPr>
        <w:suppressAutoHyphens/>
        <w:ind w:firstLine="720"/>
        <w:jc w:val="both"/>
        <w:rPr>
          <w:rFonts w:ascii="Arial" w:eastAsia="Calibri" w:hAnsi="Arial" w:cs="Arial"/>
          <w:lang w:val="mn-MN"/>
        </w:rPr>
      </w:pPr>
      <w:r>
        <w:rPr>
          <w:rFonts w:ascii="Arial" w:eastAsia="Calibri" w:hAnsi="Arial" w:cs="Arial"/>
          <w:lang w:val="mn-MN"/>
        </w:rPr>
        <w:t>Малчин өрхийн холбооны</w:t>
      </w:r>
      <w:r w:rsidR="00641F4E">
        <w:rPr>
          <w:rFonts w:ascii="Arial" w:eastAsia="Calibri" w:hAnsi="Arial" w:cs="Arial"/>
          <w:lang w:val="mn-MN"/>
        </w:rPr>
        <w:t xml:space="preserve"> эрх зүйн байдлын</w:t>
      </w:r>
      <w:r w:rsidR="00B2742C" w:rsidRPr="00E00031">
        <w:rPr>
          <w:rFonts w:ascii="Arial" w:eastAsia="Calibri" w:hAnsi="Arial" w:cs="Arial"/>
          <w:lang w:val="mn-MN"/>
        </w:rPr>
        <w:t xml:space="preserve"> тухай хуулийн төслийг боловсруулах дараах хууль зүйн болон практик үндэслэл, шаардлага байна.</w:t>
      </w:r>
    </w:p>
    <w:p w14:paraId="0C77C59F" w14:textId="77777777" w:rsidR="00B2742C" w:rsidRPr="00E00031" w:rsidRDefault="00B2742C" w:rsidP="00427361">
      <w:pPr>
        <w:suppressAutoHyphens/>
        <w:jc w:val="center"/>
        <w:rPr>
          <w:rFonts w:ascii="Arial" w:eastAsia="Calibri" w:hAnsi="Arial" w:cs="Arial"/>
          <w:lang w:val="mn-MN"/>
        </w:rPr>
      </w:pPr>
    </w:p>
    <w:p w14:paraId="66B7EB9F" w14:textId="77777777" w:rsidR="004D0DDF" w:rsidRDefault="00B2742C" w:rsidP="00427361">
      <w:pPr>
        <w:tabs>
          <w:tab w:val="left" w:pos="720"/>
          <w:tab w:val="left" w:pos="1440"/>
          <w:tab w:val="left" w:pos="2160"/>
          <w:tab w:val="left" w:pos="2880"/>
          <w:tab w:val="left" w:pos="3600"/>
          <w:tab w:val="left" w:pos="5660"/>
        </w:tabs>
        <w:suppressAutoHyphens/>
        <w:jc w:val="both"/>
        <w:rPr>
          <w:rFonts w:ascii="Arial" w:eastAsia="Calibri" w:hAnsi="Arial" w:cs="Arial"/>
          <w:b/>
          <w:lang w:val="mn-MN"/>
        </w:rPr>
      </w:pPr>
      <w:r w:rsidRPr="00E00031">
        <w:rPr>
          <w:rFonts w:ascii="Arial" w:eastAsia="Calibri" w:hAnsi="Arial" w:cs="Arial"/>
          <w:lang w:val="mn-MN"/>
        </w:rPr>
        <w:tab/>
      </w:r>
      <w:r w:rsidRPr="00E00031">
        <w:rPr>
          <w:rFonts w:ascii="Arial" w:eastAsia="Calibri" w:hAnsi="Arial" w:cs="Arial"/>
          <w:b/>
          <w:lang w:val="mn-MN"/>
        </w:rPr>
        <w:t>1.1.Хууль зүйн үндэслэл</w:t>
      </w:r>
    </w:p>
    <w:p w14:paraId="2FE280E6" w14:textId="77777777" w:rsidR="004D0DDF" w:rsidRDefault="004D0DDF" w:rsidP="00427361">
      <w:pPr>
        <w:tabs>
          <w:tab w:val="left" w:pos="720"/>
          <w:tab w:val="left" w:pos="1440"/>
          <w:tab w:val="left" w:pos="2160"/>
          <w:tab w:val="left" w:pos="2880"/>
          <w:tab w:val="left" w:pos="3600"/>
          <w:tab w:val="left" w:pos="5660"/>
        </w:tabs>
        <w:suppressAutoHyphens/>
        <w:jc w:val="both"/>
        <w:rPr>
          <w:rFonts w:ascii="Arial" w:eastAsia="Calibri" w:hAnsi="Arial" w:cs="Arial"/>
          <w:b/>
          <w:lang w:val="mn-MN"/>
        </w:rPr>
      </w:pPr>
    </w:p>
    <w:p w14:paraId="5D3A395F" w14:textId="4030FEFA" w:rsidR="009542C0" w:rsidRPr="009542C0" w:rsidRDefault="004D0DDF" w:rsidP="009542C0">
      <w:pPr>
        <w:suppressAutoHyphens/>
        <w:jc w:val="both"/>
        <w:rPr>
          <w:rFonts w:ascii="Arial" w:eastAsia="Calibri" w:hAnsi="Arial" w:cs="Arial"/>
          <w:bCs/>
          <w:noProof/>
        </w:rPr>
      </w:pPr>
      <w:r>
        <w:rPr>
          <w:rFonts w:ascii="Arial" w:eastAsia="Calibri" w:hAnsi="Arial" w:cs="Arial"/>
          <w:b/>
          <w:lang w:val="mn-MN"/>
        </w:rPr>
        <w:tab/>
      </w:r>
      <w:r w:rsidRPr="0012266B">
        <w:rPr>
          <w:rFonts w:ascii="Arial" w:eastAsia="Calibri" w:hAnsi="Arial" w:cs="Arial"/>
          <w:bCs/>
          <w:lang w:val="mn-MN"/>
        </w:rPr>
        <w:t>Монгол Улсын Үндсэн хуулийн Тавдугаар зүйлийн 5 дахь хэсэгт “Мал сүрэг бол үндэсний баялаг бөгөөд төрийн хамгаалалтад байна” гэж заас</w:t>
      </w:r>
      <w:r w:rsidR="00AC1A55">
        <w:rPr>
          <w:rFonts w:ascii="Arial" w:eastAsia="Calibri" w:hAnsi="Arial" w:cs="Arial"/>
          <w:bCs/>
          <w:lang w:val="mn-MN"/>
        </w:rPr>
        <w:t>а</w:t>
      </w:r>
      <w:r w:rsidRPr="0012266B">
        <w:rPr>
          <w:rFonts w:ascii="Arial" w:eastAsia="Calibri" w:hAnsi="Arial" w:cs="Arial"/>
          <w:bCs/>
          <w:lang w:val="mn-MN"/>
        </w:rPr>
        <w:t>н</w:t>
      </w:r>
      <w:r w:rsidR="00AC1A55">
        <w:rPr>
          <w:rFonts w:ascii="Arial" w:eastAsia="Calibri" w:hAnsi="Arial" w:cs="Arial"/>
          <w:bCs/>
          <w:lang w:val="mn-MN"/>
        </w:rPr>
        <w:t xml:space="preserve">. </w:t>
      </w:r>
    </w:p>
    <w:p w14:paraId="15CB633B" w14:textId="1DB7D7CB" w:rsidR="00C5009C" w:rsidRPr="00E00031" w:rsidRDefault="00C5009C" w:rsidP="00427361">
      <w:pPr>
        <w:tabs>
          <w:tab w:val="left" w:pos="720"/>
          <w:tab w:val="left" w:pos="1440"/>
          <w:tab w:val="left" w:pos="2160"/>
          <w:tab w:val="left" w:pos="2880"/>
          <w:tab w:val="left" w:pos="3600"/>
          <w:tab w:val="left" w:pos="5660"/>
        </w:tabs>
        <w:suppressAutoHyphens/>
        <w:jc w:val="both"/>
        <w:rPr>
          <w:rFonts w:ascii="Arial" w:eastAsia="Calibri" w:hAnsi="Arial" w:cs="Arial"/>
          <w:b/>
          <w:lang w:val="mn-MN"/>
        </w:rPr>
      </w:pPr>
    </w:p>
    <w:p w14:paraId="20A35222" w14:textId="784C8604" w:rsidR="00AE64EC" w:rsidRDefault="00BD2935" w:rsidP="00B00F5A">
      <w:pPr>
        <w:ind w:firstLine="720"/>
        <w:jc w:val="both"/>
        <w:rPr>
          <w:rFonts w:ascii="Arial" w:eastAsia="Calibri" w:hAnsi="Arial" w:cs="Arial"/>
          <w:color w:val="000000" w:themeColor="text1"/>
          <w:lang w:val="mn-MN"/>
        </w:rPr>
      </w:pPr>
      <w:r w:rsidRPr="00AE64EC">
        <w:rPr>
          <w:rFonts w:ascii="Arial" w:eastAsia="Calibri" w:hAnsi="Arial" w:cs="Arial"/>
          <w:color w:val="000000" w:themeColor="text1"/>
          <w:lang w:val="mn-MN"/>
        </w:rPr>
        <w:t>Монгол Улсын Их Хурлын 2020 оны 52 дугаар тогтоолоор баталсан “Алсын хараа 2050” Монгол Улсын урт хугацааны хөгжлийн бодлого</w:t>
      </w:r>
      <w:r w:rsidRPr="00AE64EC">
        <w:rPr>
          <w:rStyle w:val="FootnoteReference"/>
          <w:rFonts w:ascii="Arial" w:hAnsi="Arial" w:cs="Arial"/>
          <w:color w:val="000000" w:themeColor="text1"/>
          <w:lang w:val="mn-MN"/>
        </w:rPr>
        <w:footnoteReference w:id="1"/>
      </w:r>
      <w:r w:rsidRPr="00AE64EC">
        <w:rPr>
          <w:rFonts w:ascii="Arial" w:eastAsia="Calibri" w:hAnsi="Arial" w:cs="Arial"/>
          <w:color w:val="000000" w:themeColor="text1"/>
          <w:lang w:val="mn-MN"/>
        </w:rPr>
        <w:t>-ын</w:t>
      </w:r>
      <w:r w:rsidRPr="00AE64EC">
        <w:rPr>
          <w:rFonts w:ascii="Arial" w:hAnsi="Arial" w:cs="Arial"/>
          <w:color w:val="000000" w:themeColor="text1"/>
          <w:shd w:val="clear" w:color="auto" w:fill="FFFFFF"/>
        </w:rPr>
        <w:t xml:space="preserve"> </w:t>
      </w:r>
      <w:proofErr w:type="spellStart"/>
      <w:r w:rsidR="00C536BD" w:rsidRPr="00AE64EC">
        <w:rPr>
          <w:rFonts w:ascii="Arial" w:hAnsi="Arial" w:cs="Arial"/>
          <w:color w:val="000000" w:themeColor="text1"/>
          <w:shd w:val="clear" w:color="auto" w:fill="FFFFFF"/>
        </w:rPr>
        <w:t>хүрээнд</w:t>
      </w:r>
      <w:proofErr w:type="spellEnd"/>
      <w:r w:rsidR="00C536BD" w:rsidRPr="00AE64EC">
        <w:rPr>
          <w:rFonts w:ascii="Arial" w:hAnsi="Arial" w:cs="Arial"/>
          <w:color w:val="000000" w:themeColor="text1"/>
          <w:shd w:val="clear" w:color="auto" w:fill="FFFFFF"/>
        </w:rPr>
        <w:t xml:space="preserve"> 2021-2030 </w:t>
      </w:r>
      <w:proofErr w:type="spellStart"/>
      <w:r w:rsidR="00C536BD" w:rsidRPr="00AE64EC">
        <w:rPr>
          <w:rFonts w:ascii="Arial" w:hAnsi="Arial" w:cs="Arial"/>
          <w:color w:val="000000" w:themeColor="text1"/>
          <w:shd w:val="clear" w:color="auto" w:fill="FFFFFF"/>
        </w:rPr>
        <w:t>онд</w:t>
      </w:r>
      <w:proofErr w:type="spellEnd"/>
      <w:r w:rsidR="00C536BD" w:rsidRPr="00AE64EC">
        <w:rPr>
          <w:rFonts w:ascii="Arial" w:hAnsi="Arial" w:cs="Arial"/>
          <w:color w:val="000000" w:themeColor="text1"/>
          <w:shd w:val="clear" w:color="auto" w:fill="FFFFFF"/>
        </w:rPr>
        <w:t xml:space="preserve"> </w:t>
      </w:r>
      <w:proofErr w:type="spellStart"/>
      <w:r w:rsidR="00C536BD" w:rsidRPr="00AE64EC">
        <w:rPr>
          <w:rFonts w:ascii="Arial" w:hAnsi="Arial" w:cs="Arial"/>
          <w:color w:val="000000" w:themeColor="text1"/>
          <w:shd w:val="clear" w:color="auto" w:fill="FFFFFF"/>
        </w:rPr>
        <w:t>хэрэгжүүлэх</w:t>
      </w:r>
      <w:proofErr w:type="spellEnd"/>
      <w:r w:rsidR="00C536BD" w:rsidRPr="00AE64EC">
        <w:rPr>
          <w:rFonts w:ascii="Arial" w:hAnsi="Arial" w:cs="Arial"/>
          <w:color w:val="000000" w:themeColor="text1"/>
          <w:shd w:val="clear" w:color="auto" w:fill="FFFFFF"/>
        </w:rPr>
        <w:t xml:space="preserve"> </w:t>
      </w:r>
      <w:proofErr w:type="spellStart"/>
      <w:r w:rsidR="00C536BD" w:rsidRPr="00AE64EC">
        <w:rPr>
          <w:rFonts w:ascii="Arial" w:hAnsi="Arial" w:cs="Arial"/>
          <w:color w:val="000000" w:themeColor="text1"/>
          <w:shd w:val="clear" w:color="auto" w:fill="FFFFFF"/>
        </w:rPr>
        <w:t>үйл</w:t>
      </w:r>
      <w:proofErr w:type="spellEnd"/>
      <w:r w:rsidR="00C536BD" w:rsidRPr="00AE64EC">
        <w:rPr>
          <w:rFonts w:ascii="Arial" w:hAnsi="Arial" w:cs="Arial"/>
          <w:color w:val="000000" w:themeColor="text1"/>
          <w:shd w:val="clear" w:color="auto" w:fill="FFFFFF"/>
        </w:rPr>
        <w:t xml:space="preserve"> </w:t>
      </w:r>
      <w:proofErr w:type="spellStart"/>
      <w:r w:rsidR="00C536BD" w:rsidRPr="00B00F5A">
        <w:rPr>
          <w:rFonts w:ascii="Arial" w:hAnsi="Arial" w:cs="Arial"/>
          <w:color w:val="000000" w:themeColor="text1"/>
          <w:shd w:val="clear" w:color="auto" w:fill="FFFFFF"/>
        </w:rPr>
        <w:t>ажиллагааны</w:t>
      </w:r>
      <w:proofErr w:type="spellEnd"/>
      <w:r w:rsidR="00B00F5A">
        <w:rPr>
          <w:rFonts w:ascii="Arial" w:hAnsi="Arial" w:cs="Arial"/>
          <w:color w:val="000000" w:themeColor="text1"/>
          <w:shd w:val="clear" w:color="auto" w:fill="FFFFFF"/>
        </w:rPr>
        <w:t xml:space="preserve"> </w:t>
      </w:r>
      <w:r w:rsidR="00B00F5A" w:rsidRPr="00B00F5A">
        <w:rPr>
          <w:rFonts w:ascii="Arial" w:hAnsi="Arial" w:cs="Arial"/>
          <w:color w:val="000000" w:themeColor="text1"/>
          <w:lang w:val="mn-MN"/>
        </w:rPr>
        <w:t>8.3.3</w:t>
      </w:r>
      <w:r w:rsidR="00B00F5A">
        <w:rPr>
          <w:rFonts w:ascii="Arial" w:hAnsi="Arial" w:cs="Arial"/>
          <w:color w:val="000000" w:themeColor="text1"/>
          <w:lang w:val="mn-MN"/>
        </w:rPr>
        <w:t>-т “</w:t>
      </w:r>
      <w:r w:rsidR="00B00F5A" w:rsidRPr="00B00F5A">
        <w:rPr>
          <w:rFonts w:ascii="Arial" w:hAnsi="Arial" w:cs="Arial"/>
          <w:lang w:val="mn-MN"/>
        </w:rPr>
        <w:t>Бэлчээрийн газрыг ашиглах, сайжруулах, хамгаалахтай холбогдсон харилцааг зохицуулсан эрх зүйн орчныг тодорхой болгож, бэлчээрийн менежментийн нэгдсэн системийг бий болгож, бэлчээрийн доройтол, цөлжилтийг бууруулна.</w:t>
      </w:r>
      <w:r w:rsidR="00B00F5A">
        <w:rPr>
          <w:rFonts w:ascii="Arial" w:hAnsi="Arial" w:cs="Arial"/>
          <w:lang w:val="mn-MN"/>
        </w:rPr>
        <w:t xml:space="preserve">” гэж, </w:t>
      </w:r>
      <w:r w:rsidR="00B00F5A" w:rsidRPr="00B00F5A">
        <w:rPr>
          <w:rFonts w:ascii="Arial" w:hAnsi="Arial" w:cs="Arial"/>
          <w:color w:val="000000" w:themeColor="text1"/>
          <w:lang w:val="mn-MN"/>
        </w:rPr>
        <w:t>8.3.4</w:t>
      </w:r>
      <w:r w:rsidR="00B00F5A">
        <w:rPr>
          <w:rFonts w:ascii="Arial" w:hAnsi="Arial" w:cs="Arial"/>
          <w:color w:val="000000" w:themeColor="text1"/>
          <w:lang w:val="mn-MN"/>
        </w:rPr>
        <w:t>-т “</w:t>
      </w:r>
      <w:r w:rsidR="00B00F5A" w:rsidRPr="00B00F5A">
        <w:rPr>
          <w:rFonts w:ascii="Arial" w:hAnsi="Arial" w:cs="Arial"/>
          <w:lang w:val="mn-MN"/>
        </w:rPr>
        <w:t>Байгаль экологи, бэлчээрийн даацтай уялдуулж, малын тоо, төрөл, бүтцийн дээд хязгаарыг тогтоох, бэлчээрийн мэрэгч амьтад, шавжтай тэмцэх, малын бэлчээр, хадлан, тэжээл, усны хангамж, хүрэлцээг нэмэгдүүлж, мал аж ахуйн  эрсдэлийг бууруулна.</w:t>
      </w:r>
      <w:r w:rsidR="00B00F5A">
        <w:rPr>
          <w:rFonts w:ascii="Arial" w:hAnsi="Arial" w:cs="Arial"/>
          <w:lang w:val="mn-MN"/>
        </w:rPr>
        <w:t>”</w:t>
      </w:r>
      <w:r w:rsidR="00B00F5A" w:rsidRPr="00B00F5A">
        <w:rPr>
          <w:rFonts w:ascii="Arial" w:hAnsi="Arial" w:cs="Arial"/>
          <w:lang w:val="mn-MN"/>
        </w:rPr>
        <w:t xml:space="preserve"> гэж, </w:t>
      </w:r>
      <w:r w:rsidRPr="00AE64EC">
        <w:rPr>
          <w:rFonts w:ascii="Arial" w:eastAsia="Calibri" w:hAnsi="Arial" w:cs="Arial"/>
          <w:color w:val="000000" w:themeColor="text1"/>
          <w:lang w:val="mn-MN"/>
        </w:rPr>
        <w:t>Монгол Улсын Их Хурлын 2010 оны 48 дугаар тогтоолоор баталсан “Монгол Улсын үндэсний аюулгүй байдлын үзэл баримтлал”</w:t>
      </w:r>
      <w:r w:rsidRPr="00AE64EC">
        <w:rPr>
          <w:rStyle w:val="FootnoteReference"/>
          <w:rFonts w:ascii="Arial" w:hAnsi="Arial" w:cs="Arial"/>
          <w:color w:val="000000" w:themeColor="text1"/>
          <w:lang w:val="mn-MN"/>
        </w:rPr>
        <w:footnoteReference w:id="2"/>
      </w:r>
      <w:r w:rsidRPr="00AE64EC">
        <w:rPr>
          <w:rFonts w:ascii="Arial" w:eastAsia="Calibri" w:hAnsi="Arial" w:cs="Arial"/>
          <w:color w:val="000000" w:themeColor="text1"/>
          <w:lang w:val="mn-MN"/>
        </w:rPr>
        <w:t xml:space="preserve">-ын </w:t>
      </w:r>
      <w:r w:rsidR="006953AC" w:rsidRPr="00AE64EC">
        <w:rPr>
          <w:rFonts w:ascii="Arial" w:hAnsi="Arial" w:cs="Arial"/>
          <w:color w:val="000000" w:themeColor="text1"/>
          <w:shd w:val="clear" w:color="auto" w:fill="FFFFFF"/>
        </w:rPr>
        <w:t>3.5.2.5-д “</w:t>
      </w:r>
      <w:proofErr w:type="spellStart"/>
      <w:r w:rsidR="006953AC" w:rsidRPr="00AE64EC">
        <w:rPr>
          <w:rFonts w:ascii="Arial" w:hAnsi="Arial" w:cs="Arial"/>
          <w:color w:val="000000" w:themeColor="text1"/>
          <w:shd w:val="clear" w:color="auto" w:fill="FFFFFF"/>
        </w:rPr>
        <w:t>Бэлчээрийн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мал</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ахуй</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малчдын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ахуй</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амьдралд</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шинжлэх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ухаан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технологийн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ололтыг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нэвтрүүлэх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уламжлалт</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сэтгэлгээ</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арга</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хэвшлийг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сэргээж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хурдацтай</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явагдаж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байгаа</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экосистемийн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өөрчлөлтийг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мэдэрч</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түүнд</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тохирсон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дасан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зохицсон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амьдралын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хэв</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маяг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ахуй</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эрхлэх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менежментийн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арга</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барилыг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боловсруулж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заан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сургах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туршин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нэвтрүүлэх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төсөл</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хөтөлбөрийг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хэрэгжүүлж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олон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нийтэд</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хүргэх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сургалт</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сурталчилгааг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өргөжүүлнэ</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гэж</w:t>
      </w:r>
      <w:proofErr w:type="spellEnd"/>
      <w:r w:rsidR="006953AC" w:rsidRPr="00AE64EC">
        <w:rPr>
          <w:rFonts w:ascii="Arial" w:hAnsi="Arial" w:cs="Arial"/>
          <w:color w:val="000000" w:themeColor="text1"/>
          <w:shd w:val="clear" w:color="auto" w:fill="FFFFFF"/>
        </w:rPr>
        <w:t xml:space="preserve">, </w:t>
      </w:r>
      <w:r w:rsidR="00C536BD" w:rsidRPr="00AE64EC">
        <w:rPr>
          <w:rFonts w:ascii="Arial" w:hAnsi="Arial" w:cs="Arial"/>
          <w:color w:val="000000" w:themeColor="text1"/>
          <w:shd w:val="clear" w:color="auto" w:fill="FFFFFF"/>
        </w:rPr>
        <w:t>3</w:t>
      </w:r>
      <w:r w:rsidRPr="00AE64EC">
        <w:rPr>
          <w:rFonts w:ascii="Arial" w:eastAsia="Calibri" w:hAnsi="Arial" w:cs="Arial"/>
          <w:color w:val="000000" w:themeColor="text1"/>
          <w:lang w:val="mn-MN"/>
        </w:rPr>
        <w:t>.5.2.2-т “Бэлчээр ашигласны төлбөр тогтоох, эзэмшүүлэх, хамгаалах болон нөхөн сэргээх хариуцлага хүлээлгэх чиглэлээр эрх зүйн орчныг бүрдүүлж, бэлчээрийн одоогийн төлөв байдал, цаашдын хандлагад суурилсан бэлчээрийн даацыг бүс нутаг бүрээр шинэчлэн тогтоож малын тоо толгой, төрөл, сүргийн бүтцийн зохистой харьцааг хангана” гэж</w:t>
      </w:r>
      <w:r w:rsidR="00AE64EC">
        <w:rPr>
          <w:rFonts w:ascii="Arial" w:eastAsia="Calibri" w:hAnsi="Arial" w:cs="Arial"/>
          <w:color w:val="000000" w:themeColor="text1"/>
          <w:lang w:val="mn-MN"/>
        </w:rPr>
        <w:t xml:space="preserve"> заасан байна.</w:t>
      </w:r>
    </w:p>
    <w:p w14:paraId="7AB247D5" w14:textId="77777777" w:rsidR="00AE64EC" w:rsidRDefault="00AE64EC" w:rsidP="00AE64EC">
      <w:pPr>
        <w:ind w:firstLine="720"/>
        <w:jc w:val="both"/>
        <w:rPr>
          <w:rFonts w:ascii="Arial" w:eastAsia="Calibri" w:hAnsi="Arial" w:cs="Arial"/>
          <w:color w:val="000000" w:themeColor="text1"/>
          <w:lang w:val="mn-MN"/>
        </w:rPr>
      </w:pPr>
    </w:p>
    <w:p w14:paraId="71891635" w14:textId="5CE4BA67" w:rsidR="00B2742C" w:rsidRDefault="00AE64EC" w:rsidP="00AE64EC">
      <w:pPr>
        <w:ind w:firstLine="720"/>
        <w:jc w:val="both"/>
        <w:rPr>
          <w:rFonts w:ascii="Arial" w:hAnsi="Arial" w:cs="Arial"/>
          <w:color w:val="000000" w:themeColor="text1"/>
          <w:lang w:val="mn-MN" w:eastAsia="en-029"/>
        </w:rPr>
      </w:pPr>
      <w:r>
        <w:rPr>
          <w:rFonts w:ascii="Arial" w:eastAsia="Calibri" w:hAnsi="Arial" w:cs="Arial"/>
          <w:color w:val="000000" w:themeColor="text1"/>
          <w:lang w:val="mn-MN"/>
        </w:rPr>
        <w:t>Түүнчлэн</w:t>
      </w:r>
      <w:r w:rsidR="00C536BD" w:rsidRPr="00AE64EC">
        <w:rPr>
          <w:rFonts w:ascii="Arial" w:eastAsia="Calibri" w:hAnsi="Arial" w:cs="Arial"/>
          <w:color w:val="000000" w:themeColor="text1"/>
          <w:lang w:val="mn-MN"/>
        </w:rPr>
        <w:t xml:space="preserve">  </w:t>
      </w:r>
      <w:r w:rsidR="001D1A6F" w:rsidRPr="00AE64EC">
        <w:rPr>
          <w:rFonts w:ascii="Arial" w:eastAsia="Calibri" w:hAnsi="Arial" w:cs="Arial"/>
          <w:color w:val="000000" w:themeColor="text1"/>
          <w:lang w:val="mn-MN"/>
        </w:rPr>
        <w:t xml:space="preserve">Монгол Улсын Их Хурлын 2020 оны </w:t>
      </w:r>
      <w:r w:rsidR="006953AC" w:rsidRPr="00AE64EC">
        <w:rPr>
          <w:rFonts w:ascii="Arial" w:eastAsia="Calibri" w:hAnsi="Arial" w:cs="Arial"/>
          <w:color w:val="000000" w:themeColor="text1"/>
          <w:lang w:val="mn-MN"/>
        </w:rPr>
        <w:t>24</w:t>
      </w:r>
      <w:r w:rsidR="001D1A6F" w:rsidRPr="00AE64EC">
        <w:rPr>
          <w:rFonts w:ascii="Arial" w:eastAsia="Calibri" w:hAnsi="Arial" w:cs="Arial"/>
          <w:color w:val="000000" w:themeColor="text1"/>
          <w:lang w:val="mn-MN"/>
        </w:rPr>
        <w:t xml:space="preserve"> д</w:t>
      </w:r>
      <w:r w:rsidR="006953AC" w:rsidRPr="00AE64EC">
        <w:rPr>
          <w:rFonts w:ascii="Arial" w:eastAsia="Calibri" w:hAnsi="Arial" w:cs="Arial"/>
          <w:color w:val="000000" w:themeColor="text1"/>
          <w:lang w:val="mn-MN"/>
        </w:rPr>
        <w:t>үгээ</w:t>
      </w:r>
      <w:r w:rsidR="00C536BD" w:rsidRPr="00AE64EC">
        <w:rPr>
          <w:rFonts w:ascii="Arial" w:eastAsia="Calibri" w:hAnsi="Arial" w:cs="Arial"/>
          <w:color w:val="000000" w:themeColor="text1"/>
          <w:lang w:val="mn-MN"/>
        </w:rPr>
        <w:t>р</w:t>
      </w:r>
      <w:r w:rsidR="001D1A6F" w:rsidRPr="00AE64EC">
        <w:rPr>
          <w:rFonts w:ascii="Arial" w:eastAsia="Calibri" w:hAnsi="Arial" w:cs="Arial"/>
          <w:color w:val="000000" w:themeColor="text1"/>
          <w:lang w:val="mn-MN"/>
        </w:rPr>
        <w:t xml:space="preserve"> тогтоолоор баталсан “</w:t>
      </w:r>
      <w:r w:rsidR="00FC03E0" w:rsidRPr="00AE64EC">
        <w:rPr>
          <w:rFonts w:ascii="Arial" w:eastAsia="Calibri" w:hAnsi="Arial" w:cs="Arial"/>
          <w:bCs/>
          <w:color w:val="000000" w:themeColor="text1"/>
          <w:shd w:val="clear" w:color="auto" w:fill="FFFFFF"/>
          <w:lang w:val="mn-MN"/>
        </w:rPr>
        <w:t>Монгол Улсын Засгийн газрын 2020-2024</w:t>
      </w:r>
      <w:r w:rsidR="00B2742C" w:rsidRPr="00AE64EC">
        <w:rPr>
          <w:rFonts w:ascii="Arial" w:eastAsia="Calibri" w:hAnsi="Arial" w:cs="Arial"/>
          <w:bCs/>
          <w:color w:val="000000" w:themeColor="text1"/>
          <w:shd w:val="clear" w:color="auto" w:fill="FFFFFF"/>
          <w:lang w:val="mn-MN"/>
        </w:rPr>
        <w:t xml:space="preserve"> оны үйл ажиллагааны хөтөлбөр</w:t>
      </w:r>
      <w:r w:rsidR="001D1A6F" w:rsidRPr="00AE64EC">
        <w:rPr>
          <w:rFonts w:ascii="Arial" w:eastAsia="Calibri" w:hAnsi="Arial" w:cs="Arial"/>
          <w:bCs/>
          <w:color w:val="000000" w:themeColor="text1"/>
          <w:shd w:val="clear" w:color="auto" w:fill="FFFFFF"/>
          <w:lang w:val="mn-MN"/>
        </w:rPr>
        <w:t>”</w:t>
      </w:r>
      <w:bookmarkStart w:id="2" w:name="_Hlk133571215"/>
      <w:r w:rsidR="001D1A6F" w:rsidRPr="00AE64EC">
        <w:rPr>
          <w:rStyle w:val="FootnoteReference"/>
          <w:rFonts w:ascii="Arial" w:hAnsi="Arial" w:cs="Arial"/>
          <w:color w:val="000000" w:themeColor="text1"/>
          <w:lang w:val="mn-MN"/>
        </w:rPr>
        <w:footnoteReference w:id="3"/>
      </w:r>
      <w:bookmarkEnd w:id="2"/>
      <w:r w:rsidR="001D1A6F" w:rsidRPr="00AE64EC">
        <w:rPr>
          <w:rFonts w:ascii="Arial" w:hAnsi="Arial" w:cs="Arial"/>
          <w:color w:val="000000" w:themeColor="text1"/>
          <w:lang w:val="mn-MN"/>
        </w:rPr>
        <w:t>-</w:t>
      </w:r>
      <w:r w:rsidR="00B2742C" w:rsidRPr="00AE64EC">
        <w:rPr>
          <w:rFonts w:ascii="Arial" w:eastAsia="Calibri" w:hAnsi="Arial" w:cs="Arial"/>
          <w:bCs/>
          <w:color w:val="000000" w:themeColor="text1"/>
          <w:shd w:val="clear" w:color="auto" w:fill="FFFFFF"/>
          <w:lang w:val="mn-MN"/>
        </w:rPr>
        <w:t>ийн</w:t>
      </w:r>
      <w:r w:rsidR="00B2742C" w:rsidRPr="00AE64EC">
        <w:rPr>
          <w:rFonts w:ascii="Arial" w:eastAsia="Calibri" w:hAnsi="Arial" w:cs="Arial"/>
          <w:b/>
          <w:bCs/>
          <w:color w:val="000000" w:themeColor="text1"/>
          <w:shd w:val="clear" w:color="auto" w:fill="FFFFFF"/>
          <w:lang w:val="mn-MN"/>
        </w:rPr>
        <w:t xml:space="preserve"> </w:t>
      </w:r>
      <w:r w:rsidR="006953AC" w:rsidRPr="00AE64EC">
        <w:rPr>
          <w:rFonts w:ascii="Arial" w:hAnsi="Arial" w:cs="Arial"/>
          <w:color w:val="000000" w:themeColor="text1"/>
          <w:shd w:val="clear" w:color="auto" w:fill="FFFFFF"/>
        </w:rPr>
        <w:t>3.3.4-т “</w:t>
      </w:r>
      <w:proofErr w:type="spellStart"/>
      <w:r w:rsidR="006953AC" w:rsidRPr="00AE64EC">
        <w:rPr>
          <w:rFonts w:ascii="Arial" w:hAnsi="Arial" w:cs="Arial"/>
          <w:color w:val="000000" w:themeColor="text1"/>
          <w:shd w:val="clear" w:color="auto" w:fill="FFFFFF"/>
        </w:rPr>
        <w:t>Бэлчээрийг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усжуулах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худагжуулах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ажлыг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үргэлжлүүлэн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малын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бэлчээрийн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нөөцийг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нэмэгдүүлэх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хамгаалах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нөхөн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сэргээх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тогтвортой</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байдлыг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хангах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малын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чанар</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ашиг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шимийг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сайжруулж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малын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тоог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чанарт</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шилжүүлж малын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генийн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санг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хамгаалах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биотехнологийн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ололтыг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нэвтрүүлэх</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эрчимжсэн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мал</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ахуйн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салбарын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хөгжлийг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дэмжиж</w:t>
      </w:r>
      <w:proofErr w:type="spellEnd"/>
      <w:r w:rsidR="006953AC" w:rsidRPr="00AE64EC">
        <w:rPr>
          <w:rFonts w:ascii="Arial" w:hAnsi="Arial" w:cs="Arial"/>
          <w:color w:val="000000" w:themeColor="text1"/>
          <w:shd w:val="clear" w:color="auto" w:fill="FFFFFF"/>
        </w:rPr>
        <w:t>, “</w:t>
      </w:r>
      <w:proofErr w:type="spellStart"/>
      <w:r w:rsidR="006953AC" w:rsidRPr="00AE64EC">
        <w:rPr>
          <w:rFonts w:ascii="Arial" w:hAnsi="Arial" w:cs="Arial"/>
          <w:color w:val="000000" w:themeColor="text1"/>
          <w:shd w:val="clear" w:color="auto" w:fill="FFFFFF"/>
        </w:rPr>
        <w:t>Монгол</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мал</w:t>
      </w:r>
      <w:proofErr w:type="spellEnd"/>
      <w:r w:rsidR="006953AC" w:rsidRPr="00AE64EC">
        <w:rPr>
          <w:rFonts w:ascii="Arial" w:hAnsi="Arial" w:cs="Arial"/>
          <w:color w:val="000000" w:themeColor="text1"/>
          <w:shd w:val="clear" w:color="auto" w:fill="FFFFFF"/>
        </w:rPr>
        <w:t xml:space="preserve">-II” </w:t>
      </w:r>
      <w:proofErr w:type="spellStart"/>
      <w:r w:rsidR="006953AC" w:rsidRPr="00AE64EC">
        <w:rPr>
          <w:rFonts w:ascii="Arial" w:hAnsi="Arial" w:cs="Arial"/>
          <w:color w:val="000000" w:themeColor="text1"/>
          <w:shd w:val="clear" w:color="auto" w:fill="FFFFFF"/>
        </w:rPr>
        <w:t>арга</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хэмжээг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хэрэгжүүлнэ</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гэж</w:t>
      </w:r>
      <w:proofErr w:type="spellEnd"/>
      <w:r w:rsidR="006953AC" w:rsidRPr="00AE64EC">
        <w:rPr>
          <w:rFonts w:ascii="Arial" w:hAnsi="Arial" w:cs="Arial"/>
          <w:color w:val="000000" w:themeColor="text1"/>
          <w:shd w:val="clear" w:color="auto" w:fill="FFFFFF"/>
        </w:rPr>
        <w:t xml:space="preserve">, </w:t>
      </w:r>
      <w:r w:rsidR="00C5009C" w:rsidRPr="00AE64EC">
        <w:rPr>
          <w:rFonts w:ascii="Arial" w:hAnsi="Arial" w:cs="Arial"/>
          <w:color w:val="000000" w:themeColor="text1"/>
          <w:lang w:val="mn-MN"/>
        </w:rPr>
        <w:t>3.3.5-</w:t>
      </w:r>
      <w:r w:rsidR="00C5009C" w:rsidRPr="00AE64EC">
        <w:rPr>
          <w:rFonts w:ascii="Arial" w:hAnsi="Arial" w:cs="Arial"/>
          <w:color w:val="000000" w:themeColor="text1"/>
          <w:lang w:val="mn-MN"/>
        </w:rPr>
        <w:lastRenderedPageBreak/>
        <w:t>д “Бэлчээрийн ашиглалт, хамгаалалт, сайжруулалтын хууль, эрх зүйн орчныг бүрдүүлж, бэлчээрийн доройтол, цөлжилтийг бууруулна.</w:t>
      </w:r>
      <w:r w:rsidR="00B2742C" w:rsidRPr="00AE64EC">
        <w:rPr>
          <w:rFonts w:ascii="Arial" w:hAnsi="Arial" w:cs="Arial"/>
          <w:color w:val="000000" w:themeColor="text1"/>
          <w:lang w:val="mn-MN" w:eastAsia="en-029"/>
        </w:rPr>
        <w:t xml:space="preserve">” </w:t>
      </w:r>
      <w:r w:rsidR="006953AC" w:rsidRPr="00AE64EC">
        <w:rPr>
          <w:rFonts w:ascii="Arial" w:hAnsi="Arial" w:cs="Arial"/>
          <w:color w:val="000000" w:themeColor="text1"/>
          <w:lang w:val="mn-MN" w:eastAsia="en-029"/>
        </w:rPr>
        <w:t>г</w:t>
      </w:r>
      <w:r w:rsidR="00B2742C" w:rsidRPr="00AE64EC">
        <w:rPr>
          <w:rFonts w:ascii="Arial" w:hAnsi="Arial" w:cs="Arial"/>
          <w:color w:val="000000" w:themeColor="text1"/>
          <w:lang w:val="mn-MN" w:eastAsia="en-029"/>
        </w:rPr>
        <w:t>эж</w:t>
      </w:r>
      <w:r w:rsidR="006953AC" w:rsidRPr="00AE64EC">
        <w:rPr>
          <w:rFonts w:ascii="Arial" w:hAnsi="Arial" w:cs="Arial"/>
          <w:color w:val="000000" w:themeColor="text1"/>
          <w:lang w:val="mn-MN" w:eastAsia="en-029"/>
        </w:rPr>
        <w:t xml:space="preserve">, </w:t>
      </w:r>
      <w:r w:rsidR="006953AC" w:rsidRPr="00AE64EC">
        <w:rPr>
          <w:rFonts w:ascii="Arial" w:hAnsi="Arial" w:cs="Arial"/>
          <w:color w:val="000000" w:themeColor="text1"/>
          <w:shd w:val="clear" w:color="auto" w:fill="FFFFFF"/>
        </w:rPr>
        <w:t>3.3.</w:t>
      </w:r>
      <w:proofErr w:type="gramStart"/>
      <w:r w:rsidR="006953AC" w:rsidRPr="00AE64EC">
        <w:rPr>
          <w:rFonts w:ascii="Arial" w:hAnsi="Arial" w:cs="Arial"/>
          <w:color w:val="000000" w:themeColor="text1"/>
          <w:shd w:val="clear" w:color="auto" w:fill="FFFFFF"/>
        </w:rPr>
        <w:t>12.Хөдөө</w:t>
      </w:r>
      <w:proofErr w:type="gram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ахуйн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тээвэр</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борлуулалтын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логистикийн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сүлжээг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байгуулж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хөдөө</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аж</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ахуйн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бүтээгдэхүүний</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бэлтгэн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нийлүүлэлтийн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чанарын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хяналт</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баталгаажуулалтын</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оновчтой</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тогтолцоог</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бүрдүүлнэ</w:t>
      </w:r>
      <w:proofErr w:type="spellEnd"/>
      <w:r w:rsidR="006953AC" w:rsidRPr="00AE64EC">
        <w:rPr>
          <w:rFonts w:ascii="Arial" w:hAnsi="Arial" w:cs="Arial"/>
          <w:color w:val="000000" w:themeColor="text1"/>
          <w:shd w:val="clear" w:color="auto" w:fill="FFFFFF"/>
        </w:rPr>
        <w:t xml:space="preserve">.” </w:t>
      </w:r>
      <w:proofErr w:type="spellStart"/>
      <w:r w:rsidR="006953AC" w:rsidRPr="00AE64EC">
        <w:rPr>
          <w:rFonts w:ascii="Arial" w:hAnsi="Arial" w:cs="Arial"/>
          <w:color w:val="000000" w:themeColor="text1"/>
          <w:shd w:val="clear" w:color="auto" w:fill="FFFFFF"/>
        </w:rPr>
        <w:t>гэж</w:t>
      </w:r>
      <w:proofErr w:type="spellEnd"/>
      <w:r w:rsidR="00B2742C" w:rsidRPr="00AE64EC">
        <w:rPr>
          <w:rFonts w:ascii="Arial" w:hAnsi="Arial" w:cs="Arial"/>
          <w:color w:val="000000" w:themeColor="text1"/>
          <w:lang w:val="mn-MN" w:eastAsia="en-029"/>
        </w:rPr>
        <w:t xml:space="preserve"> тус тус заа</w:t>
      </w:r>
      <w:r>
        <w:rPr>
          <w:rFonts w:ascii="Arial" w:hAnsi="Arial" w:cs="Arial"/>
          <w:color w:val="000000" w:themeColor="text1"/>
          <w:lang w:val="mn-MN" w:eastAsia="en-029"/>
        </w:rPr>
        <w:t>жээ</w:t>
      </w:r>
      <w:r w:rsidR="00B2742C" w:rsidRPr="00AE64EC">
        <w:rPr>
          <w:rFonts w:ascii="Arial" w:hAnsi="Arial" w:cs="Arial"/>
          <w:color w:val="000000" w:themeColor="text1"/>
          <w:lang w:val="mn-MN" w:eastAsia="en-029"/>
        </w:rPr>
        <w:t>.</w:t>
      </w:r>
    </w:p>
    <w:p w14:paraId="4DCFDFFA" w14:textId="60A0B866" w:rsidR="00C14D6D" w:rsidRDefault="00C14D6D" w:rsidP="00AE64EC">
      <w:pPr>
        <w:ind w:firstLine="720"/>
        <w:jc w:val="both"/>
        <w:rPr>
          <w:rFonts w:ascii="Arial" w:hAnsi="Arial" w:cs="Arial"/>
          <w:color w:val="000000" w:themeColor="text1"/>
          <w:lang w:val="mn-MN" w:eastAsia="en-029"/>
        </w:rPr>
      </w:pPr>
    </w:p>
    <w:p w14:paraId="10CEFCEC" w14:textId="5EB6FA57" w:rsidR="00C14D6D" w:rsidRDefault="00C14D6D" w:rsidP="00AE64EC">
      <w:pPr>
        <w:ind w:firstLine="720"/>
        <w:jc w:val="both"/>
        <w:rPr>
          <w:rFonts w:ascii="Arial" w:hAnsi="Arial" w:cs="Arial"/>
          <w:color w:val="000000" w:themeColor="text1"/>
          <w:lang w:val="mn-MN" w:eastAsia="en-029"/>
        </w:rPr>
      </w:pPr>
      <w:proofErr w:type="spellStart"/>
      <w:r w:rsidRPr="00A867D4">
        <w:rPr>
          <w:rFonts w:ascii="Arial" w:hAnsi="Arial" w:cs="Arial"/>
          <w:color w:val="000000" w:themeColor="text1"/>
        </w:rPr>
        <w:t>Ийнхүү</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Монгол</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Улсад</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хүчин</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төгөлдөр</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үйлчилж</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байгаа</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хууль</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тогтоомж</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бодло</w:t>
      </w:r>
      <w:proofErr w:type="spellEnd"/>
      <w:r>
        <w:rPr>
          <w:rFonts w:ascii="Arial" w:hAnsi="Arial" w:cs="Arial"/>
          <w:color w:val="000000" w:themeColor="text1"/>
          <w:lang w:val="mn-MN"/>
        </w:rPr>
        <w:t>г</w:t>
      </w:r>
      <w:proofErr w:type="spellStart"/>
      <w:r w:rsidRPr="00A867D4">
        <w:rPr>
          <w:rFonts w:ascii="Arial" w:hAnsi="Arial" w:cs="Arial"/>
          <w:color w:val="000000" w:themeColor="text1"/>
        </w:rPr>
        <w:t>ыг</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баримт</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бичгүүдэд</w:t>
      </w:r>
      <w:proofErr w:type="spellEnd"/>
      <w:r w:rsidRPr="00A867D4">
        <w:rPr>
          <w:rFonts w:ascii="Arial" w:hAnsi="Arial" w:cs="Arial"/>
          <w:color w:val="000000" w:themeColor="text1"/>
        </w:rPr>
        <w:t xml:space="preserve"> </w:t>
      </w:r>
      <w:proofErr w:type="spellStart"/>
      <w:r w:rsidR="00AC1A55">
        <w:rPr>
          <w:rFonts w:ascii="Arial" w:hAnsi="Arial" w:cs="Arial"/>
          <w:color w:val="000000" w:themeColor="text1"/>
        </w:rPr>
        <w:t>манай</w:t>
      </w:r>
      <w:proofErr w:type="spellEnd"/>
      <w:r w:rsidR="00AC1A55">
        <w:rPr>
          <w:rFonts w:ascii="Arial" w:hAnsi="Arial" w:cs="Arial"/>
          <w:color w:val="000000" w:themeColor="text1"/>
        </w:rPr>
        <w:t xml:space="preserve"> </w:t>
      </w:r>
      <w:proofErr w:type="spellStart"/>
      <w:r w:rsidR="00AC1A55">
        <w:rPr>
          <w:rFonts w:ascii="Arial" w:hAnsi="Arial" w:cs="Arial"/>
          <w:color w:val="000000" w:themeColor="text1"/>
        </w:rPr>
        <w:t>улсын</w:t>
      </w:r>
      <w:proofErr w:type="spellEnd"/>
      <w:r w:rsidR="00AC1A55">
        <w:rPr>
          <w:rFonts w:ascii="Arial" w:hAnsi="Arial" w:cs="Arial"/>
          <w:color w:val="000000" w:themeColor="text1"/>
        </w:rPr>
        <w:t xml:space="preserve"> </w:t>
      </w:r>
      <w:proofErr w:type="spellStart"/>
      <w:r w:rsidR="00AC1A55">
        <w:rPr>
          <w:rFonts w:ascii="Arial" w:hAnsi="Arial" w:cs="Arial"/>
          <w:color w:val="000000" w:themeColor="text1"/>
        </w:rPr>
        <w:t>эдийн</w:t>
      </w:r>
      <w:proofErr w:type="spellEnd"/>
      <w:r w:rsidR="00AC1A55">
        <w:rPr>
          <w:rFonts w:ascii="Arial" w:hAnsi="Arial" w:cs="Arial"/>
          <w:color w:val="000000" w:themeColor="text1"/>
        </w:rPr>
        <w:t xml:space="preserve"> </w:t>
      </w:r>
      <w:proofErr w:type="spellStart"/>
      <w:r w:rsidR="00AC1A55">
        <w:rPr>
          <w:rFonts w:ascii="Arial" w:hAnsi="Arial" w:cs="Arial"/>
          <w:color w:val="000000" w:themeColor="text1"/>
        </w:rPr>
        <w:t>засгийн</w:t>
      </w:r>
      <w:proofErr w:type="spellEnd"/>
      <w:r w:rsidR="00AC1A55">
        <w:rPr>
          <w:rFonts w:ascii="Arial" w:hAnsi="Arial" w:cs="Arial"/>
          <w:color w:val="000000" w:themeColor="text1"/>
        </w:rPr>
        <w:t xml:space="preserve"> </w:t>
      </w:r>
      <w:proofErr w:type="spellStart"/>
      <w:r w:rsidR="00AC1A55">
        <w:rPr>
          <w:rFonts w:ascii="Arial" w:hAnsi="Arial" w:cs="Arial"/>
          <w:color w:val="000000" w:themeColor="text1"/>
        </w:rPr>
        <w:t>суурь</w:t>
      </w:r>
      <w:proofErr w:type="spellEnd"/>
      <w:r w:rsidR="00AC1A55">
        <w:rPr>
          <w:rFonts w:ascii="Arial" w:hAnsi="Arial" w:cs="Arial"/>
          <w:color w:val="000000" w:themeColor="text1"/>
        </w:rPr>
        <w:t xml:space="preserve"> </w:t>
      </w:r>
      <w:proofErr w:type="spellStart"/>
      <w:r w:rsidR="00AC1A55">
        <w:rPr>
          <w:rFonts w:ascii="Arial" w:hAnsi="Arial" w:cs="Arial"/>
          <w:color w:val="000000" w:themeColor="text1"/>
        </w:rPr>
        <w:t>салбар</w:t>
      </w:r>
      <w:proofErr w:type="spellEnd"/>
      <w:r w:rsidR="006A322D">
        <w:rPr>
          <w:rFonts w:ascii="Arial" w:hAnsi="Arial" w:cs="Arial"/>
          <w:color w:val="000000" w:themeColor="text1"/>
        </w:rPr>
        <w:t>,</w:t>
      </w:r>
      <w:r w:rsidR="00AC1A55">
        <w:rPr>
          <w:rFonts w:ascii="Arial" w:hAnsi="Arial" w:cs="Arial"/>
          <w:color w:val="000000" w:themeColor="text1"/>
        </w:rPr>
        <w:t xml:space="preserve"> </w:t>
      </w:r>
      <w:proofErr w:type="spellStart"/>
      <w:r w:rsidR="00AC1A55">
        <w:rPr>
          <w:rFonts w:ascii="Arial" w:hAnsi="Arial" w:cs="Arial"/>
          <w:color w:val="000000" w:themeColor="text1"/>
        </w:rPr>
        <w:t>уламжлалт</w:t>
      </w:r>
      <w:proofErr w:type="spellEnd"/>
      <w:r w:rsidR="00AC1A55">
        <w:rPr>
          <w:rFonts w:ascii="Arial" w:hAnsi="Arial" w:cs="Arial"/>
          <w:color w:val="000000" w:themeColor="text1"/>
        </w:rPr>
        <w:t xml:space="preserve"> </w:t>
      </w:r>
      <w:proofErr w:type="spellStart"/>
      <w:r w:rsidR="00AC1A55">
        <w:rPr>
          <w:rFonts w:ascii="Arial" w:hAnsi="Arial" w:cs="Arial"/>
          <w:color w:val="000000" w:themeColor="text1"/>
        </w:rPr>
        <w:t>өв</w:t>
      </w:r>
      <w:proofErr w:type="spellEnd"/>
      <w:r w:rsidR="00AC1A55">
        <w:rPr>
          <w:rFonts w:ascii="Arial" w:hAnsi="Arial" w:cs="Arial"/>
          <w:color w:val="000000" w:themeColor="text1"/>
        </w:rPr>
        <w:t xml:space="preserve"> </w:t>
      </w:r>
      <w:proofErr w:type="spellStart"/>
      <w:r w:rsidR="00AC1A55">
        <w:rPr>
          <w:rFonts w:ascii="Arial" w:hAnsi="Arial" w:cs="Arial"/>
          <w:color w:val="000000" w:themeColor="text1"/>
        </w:rPr>
        <w:t>соёл</w:t>
      </w:r>
      <w:proofErr w:type="spellEnd"/>
      <w:r w:rsidR="006A322D">
        <w:rPr>
          <w:rFonts w:ascii="Arial" w:hAnsi="Arial" w:cs="Arial"/>
          <w:color w:val="000000" w:themeColor="text1"/>
        </w:rPr>
        <w:t xml:space="preserve"> -</w:t>
      </w:r>
      <w:r w:rsidR="00AC1A55">
        <w:rPr>
          <w:rFonts w:ascii="Arial" w:hAnsi="Arial" w:cs="Arial"/>
          <w:color w:val="000000" w:themeColor="text1"/>
        </w:rPr>
        <w:t xml:space="preserve"> </w:t>
      </w:r>
      <w:proofErr w:type="spellStart"/>
      <w:r w:rsidR="00AC1A55">
        <w:rPr>
          <w:rFonts w:ascii="Arial" w:hAnsi="Arial" w:cs="Arial"/>
          <w:color w:val="000000" w:themeColor="text1"/>
        </w:rPr>
        <w:t>нүүдлийн</w:t>
      </w:r>
      <w:proofErr w:type="spellEnd"/>
      <w:r w:rsidR="00AC1A55" w:rsidRPr="00A867D4">
        <w:rPr>
          <w:rFonts w:ascii="Arial" w:hAnsi="Arial" w:cs="Arial"/>
          <w:color w:val="000000" w:themeColor="text1"/>
        </w:rPr>
        <w:t xml:space="preserve"> </w:t>
      </w:r>
      <w:proofErr w:type="spellStart"/>
      <w:r w:rsidR="00AC1A55">
        <w:rPr>
          <w:rFonts w:ascii="Arial" w:hAnsi="Arial" w:cs="Arial"/>
          <w:color w:val="000000" w:themeColor="text1"/>
        </w:rPr>
        <w:t>мал</w:t>
      </w:r>
      <w:proofErr w:type="spellEnd"/>
      <w:r w:rsidR="00AC1A55">
        <w:rPr>
          <w:rFonts w:ascii="Arial" w:hAnsi="Arial" w:cs="Arial"/>
          <w:color w:val="000000" w:themeColor="text1"/>
        </w:rPr>
        <w:t xml:space="preserve"> </w:t>
      </w:r>
      <w:proofErr w:type="spellStart"/>
      <w:r w:rsidR="006A322D">
        <w:rPr>
          <w:rFonts w:ascii="Arial" w:hAnsi="Arial" w:cs="Arial"/>
          <w:color w:val="000000" w:themeColor="text1"/>
        </w:rPr>
        <w:t>аж</w:t>
      </w:r>
      <w:proofErr w:type="spellEnd"/>
      <w:r w:rsidR="006A322D">
        <w:rPr>
          <w:rFonts w:ascii="Arial" w:hAnsi="Arial" w:cs="Arial"/>
          <w:color w:val="000000" w:themeColor="text1"/>
        </w:rPr>
        <w:t xml:space="preserve"> </w:t>
      </w:r>
      <w:proofErr w:type="spellStart"/>
      <w:r w:rsidR="006A322D">
        <w:rPr>
          <w:rFonts w:ascii="Arial" w:hAnsi="Arial" w:cs="Arial"/>
          <w:color w:val="000000" w:themeColor="text1"/>
        </w:rPr>
        <w:t>ахуйн</w:t>
      </w:r>
      <w:proofErr w:type="spellEnd"/>
      <w:r w:rsidR="006A322D">
        <w:rPr>
          <w:rFonts w:ascii="Arial" w:hAnsi="Arial" w:cs="Arial"/>
          <w:color w:val="000000" w:themeColor="text1"/>
        </w:rPr>
        <w:t xml:space="preserve"> </w:t>
      </w:r>
      <w:proofErr w:type="spellStart"/>
      <w:r w:rsidR="006A322D">
        <w:rPr>
          <w:rFonts w:ascii="Arial" w:hAnsi="Arial" w:cs="Arial"/>
          <w:color w:val="000000" w:themeColor="text1"/>
        </w:rPr>
        <w:t>үндэс</w:t>
      </w:r>
      <w:proofErr w:type="spellEnd"/>
      <w:r w:rsidR="006A322D">
        <w:rPr>
          <w:rFonts w:ascii="Arial" w:hAnsi="Arial" w:cs="Arial"/>
          <w:color w:val="000000" w:themeColor="text1"/>
        </w:rPr>
        <w:t xml:space="preserve"> </w:t>
      </w:r>
      <w:proofErr w:type="spellStart"/>
      <w:r w:rsidR="006A322D">
        <w:rPr>
          <w:rFonts w:ascii="Arial" w:hAnsi="Arial" w:cs="Arial"/>
          <w:color w:val="000000" w:themeColor="text1"/>
        </w:rPr>
        <w:t>болох</w:t>
      </w:r>
      <w:proofErr w:type="spellEnd"/>
      <w:r w:rsidR="006A322D">
        <w:rPr>
          <w:rFonts w:ascii="Arial" w:hAnsi="Arial" w:cs="Arial"/>
          <w:color w:val="000000" w:themeColor="text1"/>
        </w:rPr>
        <w:t xml:space="preserve"> </w:t>
      </w:r>
      <w:proofErr w:type="spellStart"/>
      <w:r w:rsidRPr="00A867D4">
        <w:rPr>
          <w:rFonts w:ascii="Arial" w:hAnsi="Arial" w:cs="Arial"/>
          <w:color w:val="000000" w:themeColor="text1"/>
        </w:rPr>
        <w:t>бэлчээрийг</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хамгаалах</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зүй</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зохистой</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ашиглахтай</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холбоотой</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асуудлууд</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тусгагдсан</w:t>
      </w:r>
      <w:proofErr w:type="spellEnd"/>
      <w:r w:rsidRPr="00A867D4">
        <w:rPr>
          <w:rFonts w:ascii="Arial" w:hAnsi="Arial" w:cs="Arial"/>
          <w:color w:val="000000" w:themeColor="text1"/>
        </w:rPr>
        <w:t xml:space="preserve"> </w:t>
      </w:r>
      <w:proofErr w:type="spellStart"/>
      <w:r w:rsidRPr="00A867D4">
        <w:rPr>
          <w:rFonts w:ascii="Arial" w:hAnsi="Arial" w:cs="Arial"/>
          <w:color w:val="000000" w:themeColor="text1"/>
        </w:rPr>
        <w:t>байна</w:t>
      </w:r>
      <w:proofErr w:type="spellEnd"/>
      <w:r w:rsidRPr="00A867D4">
        <w:rPr>
          <w:rFonts w:ascii="Arial" w:hAnsi="Arial" w:cs="Arial"/>
          <w:color w:val="000000" w:themeColor="text1"/>
        </w:rPr>
        <w:t>.</w:t>
      </w:r>
    </w:p>
    <w:p w14:paraId="10C0623F" w14:textId="3F85D4D7" w:rsidR="005712F4" w:rsidRDefault="005712F4" w:rsidP="00AE64EC">
      <w:pPr>
        <w:ind w:firstLine="720"/>
        <w:jc w:val="both"/>
        <w:rPr>
          <w:rFonts w:ascii="Arial" w:hAnsi="Arial" w:cs="Arial"/>
          <w:color w:val="000000" w:themeColor="text1"/>
          <w:lang w:val="mn-MN"/>
        </w:rPr>
      </w:pPr>
    </w:p>
    <w:p w14:paraId="4F46A55C" w14:textId="372D7685" w:rsidR="00B2742C" w:rsidRPr="00B00F5A" w:rsidRDefault="00B2742C" w:rsidP="00427361">
      <w:pPr>
        <w:suppressAutoHyphens/>
        <w:spacing w:after="120"/>
        <w:ind w:firstLine="720"/>
        <w:jc w:val="both"/>
        <w:rPr>
          <w:rFonts w:ascii="Arial" w:eastAsia="Calibri" w:hAnsi="Arial" w:cs="Arial"/>
          <w:b/>
          <w:color w:val="000000" w:themeColor="text1"/>
          <w:lang w:val="mn-MN"/>
        </w:rPr>
      </w:pPr>
      <w:r w:rsidRPr="00B00F5A">
        <w:rPr>
          <w:rFonts w:ascii="Arial" w:eastAsia="Calibri" w:hAnsi="Arial" w:cs="Arial"/>
          <w:b/>
          <w:color w:val="000000" w:themeColor="text1"/>
          <w:lang w:val="mn-MN"/>
        </w:rPr>
        <w:t>1.2.Практик шаардлага</w:t>
      </w:r>
    </w:p>
    <w:p w14:paraId="7636C85F" w14:textId="0E1C201D" w:rsidR="00615249" w:rsidRDefault="00D05B3E" w:rsidP="00C14D6D">
      <w:pPr>
        <w:ind w:firstLine="720"/>
        <w:jc w:val="both"/>
      </w:pPr>
      <w:proofErr w:type="spellStart"/>
      <w:r w:rsidRPr="00615249">
        <w:rPr>
          <w:rFonts w:ascii="Arial" w:hAnsi="Arial" w:cs="Arial"/>
          <w:color w:val="000000" w:themeColor="text1"/>
          <w:shd w:val="clear" w:color="auto" w:fill="FFFFFF"/>
        </w:rPr>
        <w:t>Манай</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улс</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нүүдлийн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мал</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аж</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ахуй</w:t>
      </w:r>
      <w:r w:rsidR="00DE446F">
        <w:rPr>
          <w:rFonts w:ascii="Arial" w:hAnsi="Arial" w:cs="Arial"/>
          <w:color w:val="000000" w:themeColor="text1"/>
          <w:shd w:val="clear" w:color="auto" w:fill="FFFFFF"/>
        </w:rPr>
        <w:t>гаа</w:t>
      </w:r>
      <w:proofErr w:type="spellEnd"/>
      <w:r w:rsidR="00DE446F">
        <w:rPr>
          <w:rFonts w:ascii="Arial" w:hAnsi="Arial" w:cs="Arial"/>
          <w:color w:val="000000" w:themeColor="text1"/>
          <w:shd w:val="clear" w:color="auto" w:fill="FFFFFF"/>
        </w:rPr>
        <w:t xml:space="preserve"> </w:t>
      </w:r>
      <w:proofErr w:type="spellStart"/>
      <w:r w:rsidR="00DE446F">
        <w:rPr>
          <w:rFonts w:ascii="Arial" w:hAnsi="Arial" w:cs="Arial"/>
          <w:color w:val="000000" w:themeColor="text1"/>
          <w:shd w:val="clear" w:color="auto" w:fill="FFFFFF"/>
        </w:rPr>
        <w:t>х</w:t>
      </w:r>
      <w:r w:rsidRPr="00615249">
        <w:rPr>
          <w:rFonts w:ascii="Arial" w:hAnsi="Arial" w:cs="Arial"/>
          <w:color w:val="000000" w:themeColor="text1"/>
          <w:shd w:val="clear" w:color="auto" w:fill="FFFFFF"/>
        </w:rPr>
        <w:t>адгалж</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авч</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үлдэхийн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үндэс</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нь</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малчин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мал</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бэлчээр</w:t>
      </w:r>
      <w:proofErr w:type="spellEnd"/>
      <w:r w:rsidRPr="00615249">
        <w:rPr>
          <w:rFonts w:ascii="Arial" w:hAnsi="Arial" w:cs="Arial"/>
          <w:color w:val="000000" w:themeColor="text1"/>
          <w:shd w:val="clear" w:color="auto" w:fill="FFFFFF"/>
        </w:rPr>
        <w:t xml:space="preserve"> </w:t>
      </w:r>
      <w:proofErr w:type="spellStart"/>
      <w:r w:rsidR="00DF5FBB" w:rsidRPr="00615249">
        <w:rPr>
          <w:rFonts w:ascii="Arial" w:hAnsi="Arial" w:cs="Arial"/>
          <w:color w:val="000000" w:themeColor="text1"/>
          <w:shd w:val="clear" w:color="auto" w:fill="FFFFFF"/>
        </w:rPr>
        <w:t>гурв</w:t>
      </w:r>
      <w:r w:rsidRPr="00615249">
        <w:rPr>
          <w:rFonts w:ascii="Arial" w:hAnsi="Arial" w:cs="Arial"/>
          <w:color w:val="000000" w:themeColor="text1"/>
          <w:shd w:val="clear" w:color="auto" w:fill="FFFFFF"/>
        </w:rPr>
        <w:t>ын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харилцан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шүтэлцээг</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хангах</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буюу</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малчин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өрх</w:t>
      </w:r>
      <w:r w:rsidR="00A90873" w:rsidRPr="00615249">
        <w:rPr>
          <w:rFonts w:ascii="Arial" w:hAnsi="Arial" w:cs="Arial"/>
          <w:color w:val="000000" w:themeColor="text1"/>
          <w:shd w:val="clear" w:color="auto" w:fill="FFFFFF"/>
        </w:rPr>
        <w:t>үүд</w:t>
      </w:r>
      <w:r w:rsidRPr="00615249">
        <w:rPr>
          <w:rFonts w:ascii="Arial" w:hAnsi="Arial" w:cs="Arial"/>
          <w:color w:val="000000" w:themeColor="text1"/>
          <w:shd w:val="clear" w:color="auto" w:fill="FFFFFF"/>
        </w:rPr>
        <w:t>ийн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хамтын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ажиллагааг</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дэмжих</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замаар</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бэлчээрийн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доройтлоос</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хамгаалах</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малыг</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эрүүлжүүлэх</w:t>
      </w:r>
      <w:proofErr w:type="spellEnd"/>
      <w:r w:rsidRPr="00615249">
        <w:rPr>
          <w:rFonts w:ascii="Arial" w:hAnsi="Arial" w:cs="Arial"/>
          <w:color w:val="000000" w:themeColor="text1"/>
          <w:shd w:val="clear" w:color="auto" w:fill="FFFFFF"/>
        </w:rPr>
        <w:t xml:space="preserve">, </w:t>
      </w:r>
      <w:proofErr w:type="spellStart"/>
      <w:r w:rsidR="00A90873" w:rsidRPr="00615249">
        <w:rPr>
          <w:rFonts w:ascii="Arial" w:hAnsi="Arial" w:cs="Arial"/>
          <w:color w:val="000000" w:themeColor="text1"/>
          <w:shd w:val="clear" w:color="auto" w:fill="FFFFFF"/>
        </w:rPr>
        <w:t>үүлдэр</w:t>
      </w:r>
      <w:proofErr w:type="spellEnd"/>
      <w:r w:rsidR="00A90873" w:rsidRPr="00615249">
        <w:rPr>
          <w:rFonts w:ascii="Arial" w:hAnsi="Arial" w:cs="Arial"/>
          <w:color w:val="000000" w:themeColor="text1"/>
          <w:shd w:val="clear" w:color="auto" w:fill="FFFFFF"/>
        </w:rPr>
        <w:t xml:space="preserve"> </w:t>
      </w:r>
      <w:proofErr w:type="spellStart"/>
      <w:r w:rsidR="00A90873" w:rsidRPr="00615249">
        <w:rPr>
          <w:rFonts w:ascii="Arial" w:hAnsi="Arial" w:cs="Arial"/>
          <w:color w:val="000000" w:themeColor="text1"/>
          <w:shd w:val="clear" w:color="auto" w:fill="FFFFFF"/>
        </w:rPr>
        <w:t>угсааг</w:t>
      </w:r>
      <w:proofErr w:type="spellEnd"/>
      <w:r w:rsidR="00A90873" w:rsidRPr="00615249">
        <w:rPr>
          <w:rFonts w:ascii="Arial" w:hAnsi="Arial" w:cs="Arial"/>
          <w:color w:val="000000" w:themeColor="text1"/>
          <w:shd w:val="clear" w:color="auto" w:fill="FFFFFF"/>
        </w:rPr>
        <w:t xml:space="preserve"> </w:t>
      </w:r>
      <w:proofErr w:type="spellStart"/>
      <w:r w:rsidR="00A90873" w:rsidRPr="00615249">
        <w:rPr>
          <w:rFonts w:ascii="Arial" w:hAnsi="Arial" w:cs="Arial"/>
          <w:color w:val="000000" w:themeColor="text1"/>
          <w:shd w:val="clear" w:color="auto" w:fill="FFFFFF"/>
        </w:rPr>
        <w:t>сайжруулах</w:t>
      </w:r>
      <w:proofErr w:type="spellEnd"/>
      <w:r w:rsidR="00A90873"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нутаг</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орны</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байгалийн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нөөцийг</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малчдын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оролцоо</w:t>
      </w:r>
      <w:r w:rsidR="00A90873" w:rsidRPr="00615249">
        <w:rPr>
          <w:rFonts w:ascii="Arial" w:hAnsi="Arial" w:cs="Arial"/>
          <w:color w:val="000000" w:themeColor="text1"/>
          <w:shd w:val="clear" w:color="auto" w:fill="FFFFFF"/>
        </w:rPr>
        <w:t>нд</w:t>
      </w:r>
      <w:proofErr w:type="spellEnd"/>
      <w:r w:rsidR="00A90873" w:rsidRPr="00615249">
        <w:rPr>
          <w:rFonts w:ascii="Arial" w:hAnsi="Arial" w:cs="Arial"/>
          <w:color w:val="000000" w:themeColor="text1"/>
          <w:shd w:val="clear" w:color="auto" w:fill="FFFFFF"/>
        </w:rPr>
        <w:t xml:space="preserve"> </w:t>
      </w:r>
      <w:proofErr w:type="spellStart"/>
      <w:r w:rsidR="00A90873" w:rsidRPr="00615249">
        <w:rPr>
          <w:rFonts w:ascii="Arial" w:hAnsi="Arial" w:cs="Arial"/>
          <w:color w:val="000000" w:themeColor="text1"/>
          <w:shd w:val="clear" w:color="auto" w:fill="FFFFFF"/>
        </w:rPr>
        <w:t>суурилан</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хамгаалах</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асуудал</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болоод</w:t>
      </w:r>
      <w:proofErr w:type="spellEnd"/>
      <w:r w:rsidRPr="00615249">
        <w:rPr>
          <w:rFonts w:ascii="Arial" w:hAnsi="Arial" w:cs="Arial"/>
          <w:color w:val="000000" w:themeColor="text1"/>
          <w:shd w:val="clear" w:color="auto" w:fill="FFFFFF"/>
        </w:rPr>
        <w:t xml:space="preserve"> </w:t>
      </w:r>
      <w:proofErr w:type="spellStart"/>
      <w:r w:rsidRPr="00615249">
        <w:rPr>
          <w:rFonts w:ascii="Arial" w:hAnsi="Arial" w:cs="Arial"/>
          <w:color w:val="000000" w:themeColor="text1"/>
          <w:shd w:val="clear" w:color="auto" w:fill="FFFFFF"/>
        </w:rPr>
        <w:t>байна</w:t>
      </w:r>
      <w:proofErr w:type="spellEnd"/>
      <w:r w:rsidRPr="00615249">
        <w:rPr>
          <w:rFonts w:ascii="Arial" w:hAnsi="Arial" w:cs="Arial"/>
          <w:color w:val="000000" w:themeColor="text1"/>
          <w:shd w:val="clear" w:color="auto" w:fill="FFFFFF"/>
        </w:rPr>
        <w:t>.</w:t>
      </w:r>
      <w:r w:rsidR="00C14D6D">
        <w:rPr>
          <w:rFonts w:ascii="Arial" w:hAnsi="Arial" w:cs="Arial"/>
          <w:color w:val="000000" w:themeColor="text1"/>
          <w:shd w:val="clear" w:color="auto" w:fill="FFFFFF"/>
        </w:rPr>
        <w:t xml:space="preserve"> </w:t>
      </w:r>
      <w:proofErr w:type="spellStart"/>
      <w:r w:rsidR="00615249" w:rsidRPr="00C14D6D">
        <w:rPr>
          <w:rFonts w:ascii="Arial" w:hAnsi="Arial" w:cs="Arial"/>
        </w:rPr>
        <w:t>Тус</w:t>
      </w:r>
      <w:proofErr w:type="spellEnd"/>
      <w:r w:rsidR="00615249" w:rsidRPr="00C14D6D">
        <w:rPr>
          <w:rFonts w:ascii="Arial" w:hAnsi="Arial" w:cs="Arial"/>
        </w:rPr>
        <w:t xml:space="preserve"> </w:t>
      </w:r>
      <w:proofErr w:type="spellStart"/>
      <w:r w:rsidR="00615249" w:rsidRPr="00C14D6D">
        <w:rPr>
          <w:rFonts w:ascii="Arial" w:hAnsi="Arial" w:cs="Arial"/>
        </w:rPr>
        <w:t>салбарын</w:t>
      </w:r>
      <w:proofErr w:type="spellEnd"/>
      <w:r w:rsidR="00615249" w:rsidRPr="00C14D6D">
        <w:rPr>
          <w:rFonts w:ascii="Arial" w:hAnsi="Arial" w:cs="Arial"/>
        </w:rPr>
        <w:t xml:space="preserve"> </w:t>
      </w:r>
      <w:proofErr w:type="spellStart"/>
      <w:r w:rsidR="00615249" w:rsidRPr="00C14D6D">
        <w:rPr>
          <w:rFonts w:ascii="Arial" w:hAnsi="Arial" w:cs="Arial"/>
        </w:rPr>
        <w:t>хөгжил</w:t>
      </w:r>
      <w:proofErr w:type="spellEnd"/>
      <w:r w:rsidR="00615249" w:rsidRPr="00C14D6D">
        <w:rPr>
          <w:rFonts w:ascii="Arial" w:hAnsi="Arial" w:cs="Arial"/>
        </w:rPr>
        <w:t xml:space="preserve"> </w:t>
      </w:r>
      <w:proofErr w:type="spellStart"/>
      <w:r w:rsidR="00615249" w:rsidRPr="00C14D6D">
        <w:rPr>
          <w:rFonts w:ascii="Arial" w:hAnsi="Arial" w:cs="Arial"/>
        </w:rPr>
        <w:t>нь</w:t>
      </w:r>
      <w:proofErr w:type="spellEnd"/>
      <w:r w:rsidR="00615249" w:rsidRPr="00C14D6D">
        <w:rPr>
          <w:rFonts w:ascii="Arial" w:hAnsi="Arial" w:cs="Arial"/>
        </w:rPr>
        <w:t xml:space="preserve"> </w:t>
      </w:r>
      <w:proofErr w:type="spellStart"/>
      <w:r w:rsidR="00615249" w:rsidRPr="00C14D6D">
        <w:rPr>
          <w:rFonts w:ascii="Arial" w:hAnsi="Arial" w:cs="Arial"/>
        </w:rPr>
        <w:t>газар</w:t>
      </w:r>
      <w:proofErr w:type="spellEnd"/>
      <w:r w:rsidR="00615249" w:rsidRPr="00C14D6D">
        <w:rPr>
          <w:rFonts w:ascii="Arial" w:hAnsi="Arial" w:cs="Arial"/>
        </w:rPr>
        <w:t xml:space="preserve"> (</w:t>
      </w:r>
      <w:proofErr w:type="spellStart"/>
      <w:r w:rsidR="00615249" w:rsidRPr="00C14D6D">
        <w:rPr>
          <w:rFonts w:ascii="Arial" w:hAnsi="Arial" w:cs="Arial"/>
        </w:rPr>
        <w:t>бэлчээр</w:t>
      </w:r>
      <w:proofErr w:type="spellEnd"/>
      <w:r w:rsidR="00615249" w:rsidRPr="00C14D6D">
        <w:rPr>
          <w:rFonts w:ascii="Arial" w:hAnsi="Arial" w:cs="Arial"/>
        </w:rPr>
        <w:t xml:space="preserve">) </w:t>
      </w:r>
      <w:proofErr w:type="spellStart"/>
      <w:r w:rsidR="00615249" w:rsidRPr="00C14D6D">
        <w:rPr>
          <w:rFonts w:ascii="Arial" w:hAnsi="Arial" w:cs="Arial"/>
        </w:rPr>
        <w:t>болон</w:t>
      </w:r>
      <w:proofErr w:type="spellEnd"/>
      <w:r w:rsidR="00615249" w:rsidRPr="00C14D6D">
        <w:rPr>
          <w:rFonts w:ascii="Arial" w:hAnsi="Arial" w:cs="Arial"/>
        </w:rPr>
        <w:t xml:space="preserve"> </w:t>
      </w:r>
      <w:proofErr w:type="spellStart"/>
      <w:r w:rsidR="00615249" w:rsidRPr="00C14D6D">
        <w:rPr>
          <w:rFonts w:ascii="Arial" w:hAnsi="Arial" w:cs="Arial"/>
        </w:rPr>
        <w:t>мал</w:t>
      </w:r>
      <w:proofErr w:type="spellEnd"/>
      <w:r w:rsidR="00615249" w:rsidRPr="00C14D6D">
        <w:rPr>
          <w:rFonts w:ascii="Arial" w:hAnsi="Arial" w:cs="Arial"/>
        </w:rPr>
        <w:t xml:space="preserve"> </w:t>
      </w:r>
      <w:proofErr w:type="spellStart"/>
      <w:r w:rsidR="00615249" w:rsidRPr="00C14D6D">
        <w:rPr>
          <w:rFonts w:ascii="Arial" w:hAnsi="Arial" w:cs="Arial"/>
        </w:rPr>
        <w:t>хэмээх</w:t>
      </w:r>
      <w:proofErr w:type="spellEnd"/>
      <w:r w:rsidR="00615249" w:rsidRPr="00C14D6D">
        <w:rPr>
          <w:rFonts w:ascii="Arial" w:hAnsi="Arial" w:cs="Arial"/>
        </w:rPr>
        <w:t xml:space="preserve"> </w:t>
      </w:r>
      <w:proofErr w:type="spellStart"/>
      <w:r w:rsidR="00615249" w:rsidRPr="00C14D6D">
        <w:rPr>
          <w:rFonts w:ascii="Arial" w:hAnsi="Arial" w:cs="Arial"/>
        </w:rPr>
        <w:t>биологийн</w:t>
      </w:r>
      <w:proofErr w:type="spellEnd"/>
      <w:r w:rsidR="00615249" w:rsidRPr="00C14D6D">
        <w:rPr>
          <w:rFonts w:ascii="Arial" w:hAnsi="Arial" w:cs="Arial"/>
        </w:rPr>
        <w:t xml:space="preserve"> </w:t>
      </w:r>
      <w:proofErr w:type="spellStart"/>
      <w:r w:rsidR="00615249" w:rsidRPr="00C14D6D">
        <w:rPr>
          <w:rFonts w:ascii="Arial" w:hAnsi="Arial" w:cs="Arial"/>
        </w:rPr>
        <w:t>зүи</w:t>
      </w:r>
      <w:proofErr w:type="spellEnd"/>
      <w:r w:rsidR="00615249" w:rsidRPr="00C14D6D">
        <w:rPr>
          <w:rFonts w:ascii="Arial" w:hAnsi="Arial" w:cs="Arial"/>
        </w:rPr>
        <w:t xml:space="preserve">̆ </w:t>
      </w:r>
      <w:proofErr w:type="spellStart"/>
      <w:r w:rsidR="00615249" w:rsidRPr="00C14D6D">
        <w:rPr>
          <w:rFonts w:ascii="Arial" w:hAnsi="Arial" w:cs="Arial"/>
        </w:rPr>
        <w:t>тогтлоороо</w:t>
      </w:r>
      <w:proofErr w:type="spellEnd"/>
      <w:r w:rsidR="00615249" w:rsidRPr="00C14D6D">
        <w:rPr>
          <w:rFonts w:ascii="Arial" w:hAnsi="Arial" w:cs="Arial"/>
        </w:rPr>
        <w:t xml:space="preserve"> </w:t>
      </w:r>
      <w:proofErr w:type="spellStart"/>
      <w:r w:rsidR="00615249" w:rsidRPr="00C14D6D">
        <w:rPr>
          <w:rFonts w:ascii="Arial" w:hAnsi="Arial" w:cs="Arial"/>
        </w:rPr>
        <w:t>нөхөн</w:t>
      </w:r>
      <w:proofErr w:type="spellEnd"/>
      <w:r w:rsidR="00615249" w:rsidRPr="00C14D6D">
        <w:rPr>
          <w:rFonts w:ascii="Arial" w:hAnsi="Arial" w:cs="Arial"/>
        </w:rPr>
        <w:t xml:space="preserve"> </w:t>
      </w:r>
      <w:proofErr w:type="spellStart"/>
      <w:r w:rsidR="00615249" w:rsidRPr="00C14D6D">
        <w:rPr>
          <w:rFonts w:ascii="Arial" w:hAnsi="Arial" w:cs="Arial"/>
        </w:rPr>
        <w:t>сэргээгдэж</w:t>
      </w:r>
      <w:proofErr w:type="spellEnd"/>
      <w:r w:rsidR="00615249" w:rsidRPr="00C14D6D">
        <w:rPr>
          <w:rFonts w:ascii="Arial" w:hAnsi="Arial" w:cs="Arial"/>
        </w:rPr>
        <w:t xml:space="preserve"> </w:t>
      </w:r>
      <w:proofErr w:type="spellStart"/>
      <w:r w:rsidR="00615249" w:rsidRPr="00C14D6D">
        <w:rPr>
          <w:rFonts w:ascii="Arial" w:hAnsi="Arial" w:cs="Arial"/>
        </w:rPr>
        <w:t>байдаг</w:t>
      </w:r>
      <w:proofErr w:type="spellEnd"/>
      <w:r w:rsidR="00615249" w:rsidRPr="00C14D6D">
        <w:rPr>
          <w:rFonts w:ascii="Arial" w:hAnsi="Arial" w:cs="Arial"/>
        </w:rPr>
        <w:t xml:space="preserve"> </w:t>
      </w:r>
      <w:proofErr w:type="spellStart"/>
      <w:r w:rsidR="00615249" w:rsidRPr="00C14D6D">
        <w:rPr>
          <w:rFonts w:ascii="Arial" w:hAnsi="Arial" w:cs="Arial"/>
        </w:rPr>
        <w:t>байгалийн</w:t>
      </w:r>
      <w:proofErr w:type="spellEnd"/>
      <w:r w:rsidR="00615249" w:rsidRPr="00C14D6D">
        <w:rPr>
          <w:rFonts w:ascii="Arial" w:hAnsi="Arial" w:cs="Arial"/>
        </w:rPr>
        <w:t xml:space="preserve"> </w:t>
      </w:r>
      <w:proofErr w:type="spellStart"/>
      <w:r w:rsidR="00615249" w:rsidRPr="00C14D6D">
        <w:rPr>
          <w:rFonts w:ascii="Arial" w:hAnsi="Arial" w:cs="Arial"/>
        </w:rPr>
        <w:t>нөөцөд</w:t>
      </w:r>
      <w:proofErr w:type="spellEnd"/>
      <w:r w:rsidR="00615249" w:rsidRPr="00C14D6D">
        <w:rPr>
          <w:rFonts w:ascii="Arial" w:hAnsi="Arial" w:cs="Arial"/>
        </w:rPr>
        <w:t xml:space="preserve"> </w:t>
      </w:r>
      <w:proofErr w:type="spellStart"/>
      <w:r w:rsidR="00615249" w:rsidRPr="00C14D6D">
        <w:rPr>
          <w:rFonts w:ascii="Arial" w:hAnsi="Arial" w:cs="Arial"/>
        </w:rPr>
        <w:t>тулгуурладаг</w:t>
      </w:r>
      <w:proofErr w:type="spellEnd"/>
      <w:r w:rsidR="00615249" w:rsidRPr="00C14D6D">
        <w:rPr>
          <w:rFonts w:ascii="Arial" w:hAnsi="Arial" w:cs="Arial"/>
        </w:rPr>
        <w:t xml:space="preserve"> </w:t>
      </w:r>
      <w:proofErr w:type="spellStart"/>
      <w:r w:rsidR="00615249" w:rsidRPr="00C14D6D">
        <w:rPr>
          <w:rFonts w:ascii="Arial" w:hAnsi="Arial" w:cs="Arial"/>
        </w:rPr>
        <w:t>билээ</w:t>
      </w:r>
      <w:proofErr w:type="spellEnd"/>
      <w:r w:rsidR="00615249" w:rsidRPr="00C14D6D">
        <w:rPr>
          <w:rFonts w:ascii="Arial" w:hAnsi="Arial" w:cs="Arial"/>
        </w:rPr>
        <w:t>.</w:t>
      </w:r>
      <w:r w:rsidR="00615249" w:rsidRPr="00C14D6D">
        <w:rPr>
          <w:rStyle w:val="FootnoteReference"/>
          <w:rFonts w:ascii="Arial" w:hAnsi="Arial" w:cs="Arial"/>
        </w:rPr>
        <w:footnoteReference w:id="4"/>
      </w:r>
      <w:r w:rsidR="00615249" w:rsidRPr="00615249">
        <w:t xml:space="preserve"> </w:t>
      </w:r>
    </w:p>
    <w:p w14:paraId="2A5102FD" w14:textId="77777777" w:rsidR="00C14D6D" w:rsidRPr="00C14D6D" w:rsidRDefault="00C14D6D" w:rsidP="00C14D6D">
      <w:pPr>
        <w:ind w:firstLine="720"/>
        <w:jc w:val="both"/>
        <w:rPr>
          <w:rFonts w:ascii="Arial" w:hAnsi="Arial" w:cs="Arial"/>
          <w:color w:val="000000" w:themeColor="text1"/>
          <w:shd w:val="clear" w:color="auto" w:fill="FFFFFF"/>
        </w:rPr>
      </w:pPr>
    </w:p>
    <w:p w14:paraId="3496E28A" w14:textId="2F06C795" w:rsidR="00C61E7B" w:rsidRPr="00F13E92" w:rsidRDefault="00C61E7B" w:rsidP="00C61E7B">
      <w:pPr>
        <w:ind w:firstLine="720"/>
        <w:jc w:val="both"/>
        <w:rPr>
          <w:rFonts w:ascii="Arial" w:hAnsi="Arial" w:cs="Arial"/>
          <w:bCs/>
          <w:noProof/>
          <w:color w:val="000000" w:themeColor="text1"/>
        </w:rPr>
      </w:pPr>
      <w:r w:rsidRPr="00F13E92">
        <w:rPr>
          <w:rFonts w:ascii="Arial" w:eastAsia="Calibri" w:hAnsi="Arial" w:cs="Arial"/>
          <w:noProof/>
          <w:color w:val="000000" w:themeColor="text1"/>
        </w:rPr>
        <w:t xml:space="preserve">Монгол </w:t>
      </w:r>
      <w:proofErr w:type="spellStart"/>
      <w:r w:rsidR="00B868CE" w:rsidRPr="00B00F5A">
        <w:rPr>
          <w:rFonts w:ascii="Arial" w:hAnsi="Arial" w:cs="Arial"/>
          <w:color w:val="000000" w:themeColor="text1"/>
          <w:shd w:val="clear" w:color="auto" w:fill="FFFFFF"/>
        </w:rPr>
        <w:t>Улсын</w:t>
      </w:r>
      <w:proofErr w:type="spellEnd"/>
      <w:r w:rsidR="00B868CE" w:rsidRPr="00B00F5A">
        <w:rPr>
          <w:rFonts w:ascii="Arial" w:hAnsi="Arial" w:cs="Arial"/>
          <w:color w:val="000000" w:themeColor="text1"/>
          <w:shd w:val="clear" w:color="auto" w:fill="FFFFFF"/>
        </w:rPr>
        <w:t xml:space="preserve"> </w:t>
      </w:r>
      <w:proofErr w:type="spellStart"/>
      <w:r w:rsidR="00B868CE" w:rsidRPr="00B00F5A">
        <w:rPr>
          <w:rFonts w:ascii="Arial" w:hAnsi="Arial" w:cs="Arial"/>
          <w:color w:val="000000" w:themeColor="text1"/>
          <w:shd w:val="clear" w:color="auto" w:fill="FFFFFF"/>
        </w:rPr>
        <w:t>Их</w:t>
      </w:r>
      <w:proofErr w:type="spellEnd"/>
      <w:r w:rsidR="00B868CE" w:rsidRPr="00B00F5A">
        <w:rPr>
          <w:rFonts w:ascii="Arial" w:hAnsi="Arial" w:cs="Arial"/>
          <w:color w:val="000000" w:themeColor="text1"/>
          <w:shd w:val="clear" w:color="auto" w:fill="FFFFFF"/>
        </w:rPr>
        <w:t xml:space="preserve"> </w:t>
      </w:r>
      <w:proofErr w:type="spellStart"/>
      <w:r w:rsidR="00B868CE" w:rsidRPr="00B00F5A">
        <w:rPr>
          <w:rFonts w:ascii="Arial" w:hAnsi="Arial" w:cs="Arial"/>
          <w:color w:val="000000" w:themeColor="text1"/>
          <w:shd w:val="clear" w:color="auto" w:fill="FFFFFF"/>
        </w:rPr>
        <w:t>Хурлын</w:t>
      </w:r>
      <w:proofErr w:type="spellEnd"/>
      <w:r w:rsidR="00B868CE" w:rsidRPr="00B00F5A">
        <w:rPr>
          <w:rFonts w:ascii="Arial" w:hAnsi="Arial" w:cs="Arial"/>
          <w:color w:val="000000" w:themeColor="text1"/>
          <w:shd w:val="clear" w:color="auto" w:fill="FFFFFF"/>
        </w:rPr>
        <w:t xml:space="preserve"> 20</w:t>
      </w:r>
      <w:r w:rsidR="002B2E38">
        <w:rPr>
          <w:rFonts w:ascii="Arial" w:hAnsi="Arial" w:cs="Arial"/>
          <w:color w:val="000000" w:themeColor="text1"/>
          <w:shd w:val="clear" w:color="auto" w:fill="FFFFFF"/>
        </w:rPr>
        <w:t>09</w:t>
      </w:r>
      <w:r w:rsidR="00B868CE" w:rsidRPr="00B00F5A">
        <w:rPr>
          <w:rFonts w:ascii="Arial" w:hAnsi="Arial" w:cs="Arial"/>
          <w:color w:val="000000" w:themeColor="text1"/>
          <w:shd w:val="clear" w:color="auto" w:fill="FFFFFF"/>
        </w:rPr>
        <w:t xml:space="preserve"> </w:t>
      </w:r>
      <w:proofErr w:type="spellStart"/>
      <w:r w:rsidR="00B868CE" w:rsidRPr="00B00F5A">
        <w:rPr>
          <w:rFonts w:ascii="Arial" w:hAnsi="Arial" w:cs="Arial"/>
          <w:color w:val="000000" w:themeColor="text1"/>
          <w:shd w:val="clear" w:color="auto" w:fill="FFFFFF"/>
        </w:rPr>
        <w:t>оны</w:t>
      </w:r>
      <w:proofErr w:type="spellEnd"/>
      <w:r w:rsidR="00B868CE" w:rsidRPr="00B00F5A">
        <w:rPr>
          <w:rFonts w:ascii="Arial" w:hAnsi="Arial" w:cs="Arial"/>
          <w:color w:val="000000" w:themeColor="text1"/>
          <w:shd w:val="clear" w:color="auto" w:fill="FFFFFF"/>
        </w:rPr>
        <w:t xml:space="preserve"> 39 </w:t>
      </w:r>
      <w:proofErr w:type="spellStart"/>
      <w:r w:rsidR="00B868CE" w:rsidRPr="00B00F5A">
        <w:rPr>
          <w:rFonts w:ascii="Arial" w:hAnsi="Arial" w:cs="Arial"/>
          <w:color w:val="000000" w:themeColor="text1"/>
          <w:shd w:val="clear" w:color="auto" w:fill="FFFFFF"/>
        </w:rPr>
        <w:t>дүгээр</w:t>
      </w:r>
      <w:proofErr w:type="spellEnd"/>
      <w:r w:rsidR="00B868CE" w:rsidRPr="00B00F5A">
        <w:rPr>
          <w:rFonts w:ascii="Arial" w:hAnsi="Arial" w:cs="Arial"/>
          <w:color w:val="000000" w:themeColor="text1"/>
          <w:shd w:val="clear" w:color="auto" w:fill="FFFFFF"/>
        </w:rPr>
        <w:t xml:space="preserve"> </w:t>
      </w:r>
      <w:proofErr w:type="spellStart"/>
      <w:r w:rsidR="00B868CE" w:rsidRPr="00B00F5A">
        <w:rPr>
          <w:rFonts w:ascii="Arial" w:hAnsi="Arial" w:cs="Arial"/>
          <w:color w:val="000000" w:themeColor="text1"/>
          <w:shd w:val="clear" w:color="auto" w:fill="FFFFFF"/>
        </w:rPr>
        <w:t>тогтоолоор</w:t>
      </w:r>
      <w:proofErr w:type="spellEnd"/>
      <w:r w:rsidR="00B868CE" w:rsidRPr="00B00F5A">
        <w:rPr>
          <w:rFonts w:ascii="Arial" w:hAnsi="Arial" w:cs="Arial"/>
          <w:color w:val="000000" w:themeColor="text1"/>
          <w:shd w:val="clear" w:color="auto" w:fill="FFFFFF"/>
        </w:rPr>
        <w:t xml:space="preserve"> </w:t>
      </w:r>
      <w:proofErr w:type="spellStart"/>
      <w:r w:rsidR="00B868CE" w:rsidRPr="00B00F5A">
        <w:rPr>
          <w:rFonts w:ascii="Arial" w:hAnsi="Arial" w:cs="Arial"/>
          <w:color w:val="000000" w:themeColor="text1"/>
          <w:shd w:val="clear" w:color="auto" w:fill="FFFFFF"/>
        </w:rPr>
        <w:t>баталсан</w:t>
      </w:r>
      <w:proofErr w:type="spellEnd"/>
      <w:r w:rsidR="00B868CE" w:rsidRPr="00B00F5A">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Төрөөс</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малчдын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талаар</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баримтлах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бодлого</w:t>
      </w:r>
      <w:proofErr w:type="spellEnd"/>
      <w:r w:rsidR="00B868CE" w:rsidRPr="00B00F5A">
        <w:rPr>
          <w:rFonts w:ascii="Arial" w:hAnsi="Arial" w:cs="Arial"/>
          <w:color w:val="000000" w:themeColor="text1"/>
          <w:shd w:val="clear" w:color="auto" w:fill="FFFFFF"/>
        </w:rPr>
        <w:t>”-</w:t>
      </w:r>
      <w:r w:rsidR="00D05B3E">
        <w:rPr>
          <w:rFonts w:ascii="Arial" w:hAnsi="Arial" w:cs="Arial"/>
          <w:color w:val="000000" w:themeColor="text1"/>
          <w:shd w:val="clear" w:color="auto" w:fill="FFFFFF"/>
        </w:rPr>
        <w:t xml:space="preserve">д </w:t>
      </w:r>
      <w:proofErr w:type="spellStart"/>
      <w:r w:rsidR="00D05B3E">
        <w:rPr>
          <w:rFonts w:ascii="Arial" w:hAnsi="Arial" w:cs="Arial"/>
          <w:color w:val="000000" w:themeColor="text1"/>
          <w:shd w:val="clear" w:color="auto" w:fill="FFFFFF"/>
        </w:rPr>
        <w:t>м</w:t>
      </w:r>
      <w:r w:rsidR="00B868CE" w:rsidRPr="00BD2935">
        <w:rPr>
          <w:rFonts w:ascii="Arial" w:hAnsi="Arial" w:cs="Arial"/>
          <w:color w:val="000000" w:themeColor="text1"/>
          <w:shd w:val="clear" w:color="auto" w:fill="FFFFFF"/>
        </w:rPr>
        <w:t>алчдын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хөдөлмөр</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эрхлэлтийг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нэмэгдүүлэх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тэдний</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эрүүл</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мэнд</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нийгмийн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хамгааллыг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сайжруулах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нийгмийн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даатгалын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тогтолцоонд</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хамруулах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мэдлэг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чадварыг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дээшлүүлэх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хүч</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хөдөлмөрөө</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хоршихыг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урамшуулах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бэлчээрийн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мал</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аж</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ахуйг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эрхлэн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хөтлөх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аргыг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боловсронгуй</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болгох</w:t>
      </w:r>
      <w:proofErr w:type="spellEnd"/>
      <w:r w:rsidR="00D05B3E">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замаар</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малчдын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тав</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тухтай</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амьдрах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орчин</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нөхцөлийг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бүрдүүлэх</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мал</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аж</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ахуйг</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эрсдэл</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багатай</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баталгаатай</w:t>
      </w:r>
      <w:proofErr w:type="spellEnd"/>
      <w:r w:rsidR="00B868CE" w:rsidRPr="00BD2935">
        <w:rPr>
          <w:rFonts w:ascii="Arial" w:hAnsi="Arial" w:cs="Arial"/>
          <w:color w:val="000000" w:themeColor="text1"/>
          <w:shd w:val="clear" w:color="auto" w:fill="FFFFFF"/>
        </w:rPr>
        <w:t xml:space="preserve"> </w:t>
      </w:r>
      <w:proofErr w:type="spellStart"/>
      <w:r w:rsidR="00B868CE" w:rsidRPr="00BD2935">
        <w:rPr>
          <w:rFonts w:ascii="Arial" w:hAnsi="Arial" w:cs="Arial"/>
          <w:color w:val="000000" w:themeColor="text1"/>
          <w:shd w:val="clear" w:color="auto" w:fill="FFFFFF"/>
        </w:rPr>
        <w:t>хөгжүүлэхэ</w:t>
      </w:r>
      <w:r w:rsidR="005E6588">
        <w:rPr>
          <w:rFonts w:ascii="Arial" w:hAnsi="Arial" w:cs="Arial"/>
          <w:color w:val="000000" w:themeColor="text1"/>
          <w:shd w:val="clear" w:color="auto" w:fill="FFFFFF"/>
        </w:rPr>
        <w:t>эр</w:t>
      </w:r>
      <w:proofErr w:type="spellEnd"/>
      <w:r w:rsidR="005E6588">
        <w:rPr>
          <w:rFonts w:ascii="Arial" w:hAnsi="Arial" w:cs="Arial"/>
          <w:color w:val="000000" w:themeColor="text1"/>
          <w:shd w:val="clear" w:color="auto" w:fill="FFFFFF"/>
        </w:rPr>
        <w:t xml:space="preserve"> </w:t>
      </w:r>
      <w:proofErr w:type="spellStart"/>
      <w:r w:rsidR="005E6588">
        <w:rPr>
          <w:rFonts w:ascii="Arial" w:hAnsi="Arial" w:cs="Arial"/>
          <w:color w:val="000000" w:themeColor="text1"/>
          <w:shd w:val="clear" w:color="auto" w:fill="FFFFFF"/>
        </w:rPr>
        <w:t>заасан</w:t>
      </w:r>
      <w:proofErr w:type="spellEnd"/>
      <w:r w:rsidR="005E6588">
        <w:rPr>
          <w:rFonts w:ascii="Arial" w:hAnsi="Arial" w:cs="Arial"/>
          <w:color w:val="000000" w:themeColor="text1"/>
          <w:shd w:val="clear" w:color="auto" w:fill="FFFFFF"/>
        </w:rPr>
        <w:t xml:space="preserve"> </w:t>
      </w:r>
      <w:proofErr w:type="spellStart"/>
      <w:r w:rsidR="005E6588">
        <w:rPr>
          <w:rFonts w:ascii="Arial" w:hAnsi="Arial" w:cs="Arial"/>
          <w:color w:val="000000" w:themeColor="text1"/>
          <w:shd w:val="clear" w:color="auto" w:fill="FFFFFF"/>
        </w:rPr>
        <w:t>боловч</w:t>
      </w:r>
      <w:proofErr w:type="spellEnd"/>
      <w:r>
        <w:rPr>
          <w:rFonts w:ascii="Arial" w:hAnsi="Arial" w:cs="Arial"/>
          <w:color w:val="000000" w:themeColor="text1"/>
          <w:shd w:val="clear" w:color="auto" w:fill="FFFFFF"/>
        </w:rPr>
        <w:t xml:space="preserve"> </w:t>
      </w:r>
      <w:r w:rsidRPr="00C61E7B">
        <w:rPr>
          <w:rFonts w:ascii="Arial" w:hAnsi="Arial" w:cs="Arial"/>
          <w:bCs/>
          <w:noProof/>
          <w:color w:val="000000" w:themeColor="text1"/>
        </w:rPr>
        <w:t>2019 онд</w:t>
      </w:r>
      <w:r w:rsidRPr="00C61E7B">
        <w:rPr>
          <w:rFonts w:ascii="Arial" w:hAnsi="Arial" w:cs="Arial"/>
          <w:noProof/>
          <w:color w:val="000000" w:themeColor="text1"/>
          <w:shd w:val="clear" w:color="auto" w:fill="FFFFFF"/>
        </w:rPr>
        <w:t xml:space="preserve"> Хүнс, хөдөө аж ахуйн яамны захиалгаар </w:t>
      </w:r>
      <w:r w:rsidRPr="00C61E7B">
        <w:rPr>
          <w:rFonts w:ascii="Arial" w:hAnsi="Arial" w:cs="Arial"/>
          <w:bCs/>
          <w:noProof/>
          <w:color w:val="000000" w:themeColor="text1"/>
        </w:rPr>
        <w:t xml:space="preserve">Байгаль орчин, хөдөө аж ахуйн эдийн засгийн хүрээлэн” ТББ-ын хийсэн хөндлөнгийн үнэлгээгээр </w:t>
      </w:r>
      <w:r w:rsidRPr="00C61E7B">
        <w:rPr>
          <w:rFonts w:ascii="Arial" w:hAnsi="Arial" w:cs="Arial"/>
          <w:noProof/>
          <w:color w:val="000000" w:themeColor="text1"/>
          <w:shd w:val="clear" w:color="auto" w:fill="FFFFFF"/>
        </w:rPr>
        <w:t xml:space="preserve">уг бодлогын хэрэгжилт </w:t>
      </w:r>
      <w:r w:rsidRPr="00C61E7B">
        <w:rPr>
          <w:rFonts w:ascii="Arial" w:hAnsi="Arial" w:cs="Arial"/>
          <w:bCs/>
          <w:noProof/>
          <w:color w:val="000000" w:themeColor="text1"/>
        </w:rPr>
        <w:t>хангалтгүй дүнтэй гарчээ.</w:t>
      </w:r>
    </w:p>
    <w:p w14:paraId="1CF42835" w14:textId="1B7D8607" w:rsidR="00C61E7B" w:rsidRDefault="00C61E7B" w:rsidP="005F5F1E">
      <w:pPr>
        <w:ind w:firstLine="720"/>
        <w:jc w:val="both"/>
        <w:rPr>
          <w:rFonts w:ascii="Arial" w:hAnsi="Arial" w:cs="Arial"/>
          <w:color w:val="000000" w:themeColor="text1"/>
          <w:shd w:val="clear" w:color="auto" w:fill="FFFFFF"/>
        </w:rPr>
      </w:pPr>
    </w:p>
    <w:p w14:paraId="2D9AC1E9" w14:textId="40DA9CF5" w:rsidR="001F5431" w:rsidRPr="008C023C" w:rsidRDefault="0020314C" w:rsidP="008C023C">
      <w:pPr>
        <w:pStyle w:val="NoSpacing"/>
        <w:jc w:val="both"/>
        <w:rPr>
          <w:rFonts w:ascii="Arial" w:hAnsi="Arial" w:cs="Arial"/>
        </w:rPr>
      </w:pPr>
      <w:r>
        <w:tab/>
      </w:r>
      <w:proofErr w:type="spellStart"/>
      <w:r w:rsidRPr="008C023C">
        <w:rPr>
          <w:rFonts w:ascii="Arial" w:hAnsi="Arial" w:cs="Arial"/>
          <w:color w:val="000000" w:themeColor="text1"/>
          <w:shd w:val="clear" w:color="auto" w:fill="FFFFFF"/>
        </w:rPr>
        <w:t>Төрөөс</w:t>
      </w:r>
      <w:proofErr w:type="spellEnd"/>
      <w:r w:rsidRPr="008C023C">
        <w:rPr>
          <w:rFonts w:ascii="Arial" w:hAnsi="Arial" w:cs="Arial"/>
          <w:color w:val="000000" w:themeColor="text1"/>
          <w:shd w:val="clear" w:color="auto" w:fill="FFFFFF"/>
        </w:rPr>
        <w:t xml:space="preserve"> </w:t>
      </w:r>
      <w:proofErr w:type="spellStart"/>
      <w:r w:rsidRPr="008C023C">
        <w:rPr>
          <w:rFonts w:ascii="Arial" w:hAnsi="Arial" w:cs="Arial"/>
          <w:color w:val="000000" w:themeColor="text1"/>
          <w:shd w:val="clear" w:color="auto" w:fill="FFFFFF"/>
        </w:rPr>
        <w:t>малчдын</w:t>
      </w:r>
      <w:proofErr w:type="spellEnd"/>
      <w:r w:rsidRPr="008C023C">
        <w:rPr>
          <w:rFonts w:ascii="Arial" w:hAnsi="Arial" w:cs="Arial"/>
          <w:color w:val="000000" w:themeColor="text1"/>
          <w:shd w:val="clear" w:color="auto" w:fill="FFFFFF"/>
        </w:rPr>
        <w:t xml:space="preserve"> </w:t>
      </w:r>
      <w:proofErr w:type="spellStart"/>
      <w:r w:rsidRPr="008C023C">
        <w:rPr>
          <w:rFonts w:ascii="Arial" w:hAnsi="Arial" w:cs="Arial"/>
          <w:color w:val="000000" w:themeColor="text1"/>
          <w:shd w:val="clear" w:color="auto" w:fill="FFFFFF"/>
        </w:rPr>
        <w:t>талаар</w:t>
      </w:r>
      <w:proofErr w:type="spellEnd"/>
      <w:r w:rsidRPr="008C023C">
        <w:rPr>
          <w:rFonts w:ascii="Arial" w:hAnsi="Arial" w:cs="Arial"/>
          <w:color w:val="000000" w:themeColor="text1"/>
          <w:shd w:val="clear" w:color="auto" w:fill="FFFFFF"/>
        </w:rPr>
        <w:t xml:space="preserve"> </w:t>
      </w:r>
      <w:proofErr w:type="spellStart"/>
      <w:r w:rsidRPr="008C023C">
        <w:rPr>
          <w:rFonts w:ascii="Arial" w:hAnsi="Arial" w:cs="Arial"/>
          <w:color w:val="000000" w:themeColor="text1"/>
          <w:shd w:val="clear" w:color="auto" w:fill="FFFFFF"/>
        </w:rPr>
        <w:t>баримтлах</w:t>
      </w:r>
      <w:proofErr w:type="spellEnd"/>
      <w:r w:rsidRPr="008C023C">
        <w:rPr>
          <w:rFonts w:ascii="Arial" w:hAnsi="Arial" w:cs="Arial"/>
          <w:color w:val="000000" w:themeColor="text1"/>
          <w:shd w:val="clear" w:color="auto" w:fill="FFFFFF"/>
        </w:rPr>
        <w:t xml:space="preserve"> </w:t>
      </w:r>
      <w:proofErr w:type="spellStart"/>
      <w:r w:rsidRPr="008C023C">
        <w:rPr>
          <w:rFonts w:ascii="Arial" w:hAnsi="Arial" w:cs="Arial"/>
          <w:color w:val="000000" w:themeColor="text1"/>
          <w:shd w:val="clear" w:color="auto" w:fill="FFFFFF"/>
        </w:rPr>
        <w:t>бодло</w:t>
      </w:r>
      <w:r w:rsidR="001F5431" w:rsidRPr="008C023C">
        <w:rPr>
          <w:rFonts w:ascii="Arial" w:hAnsi="Arial" w:cs="Arial"/>
          <w:color w:val="000000" w:themeColor="text1"/>
          <w:shd w:val="clear" w:color="auto" w:fill="FFFFFF"/>
        </w:rPr>
        <w:t>гыг</w:t>
      </w:r>
      <w:proofErr w:type="spellEnd"/>
      <w:r w:rsidR="001F5431" w:rsidRPr="008C023C">
        <w:rPr>
          <w:rFonts w:ascii="Arial" w:hAnsi="Arial" w:cs="Arial"/>
          <w:color w:val="000000" w:themeColor="text1"/>
          <w:shd w:val="clear" w:color="auto" w:fill="FFFFFF"/>
        </w:rPr>
        <w:t xml:space="preserve"> </w:t>
      </w:r>
      <w:proofErr w:type="spellStart"/>
      <w:r w:rsidR="001F5431" w:rsidRPr="008C023C">
        <w:rPr>
          <w:rFonts w:ascii="Arial" w:hAnsi="Arial" w:cs="Arial"/>
          <w:color w:val="000000" w:themeColor="text1"/>
          <w:shd w:val="clear" w:color="auto" w:fill="FFFFFF"/>
        </w:rPr>
        <w:t>хэрэгжүүлэхэд</w:t>
      </w:r>
      <w:proofErr w:type="spellEnd"/>
      <w:r w:rsidRPr="008C023C">
        <w:rPr>
          <w:rFonts w:ascii="Arial" w:hAnsi="Arial" w:cs="Arial"/>
        </w:rPr>
        <w:t xml:space="preserve"> </w:t>
      </w:r>
      <w:proofErr w:type="spellStart"/>
      <w:r w:rsidRPr="008C023C">
        <w:rPr>
          <w:rFonts w:ascii="Arial" w:hAnsi="Arial" w:cs="Arial"/>
        </w:rPr>
        <w:t>үр</w:t>
      </w:r>
      <w:proofErr w:type="spellEnd"/>
      <w:r w:rsidRPr="008C023C">
        <w:rPr>
          <w:rFonts w:ascii="Arial" w:hAnsi="Arial" w:cs="Arial"/>
        </w:rPr>
        <w:t xml:space="preserve"> </w:t>
      </w:r>
      <w:proofErr w:type="spellStart"/>
      <w:r w:rsidRPr="008C023C">
        <w:rPr>
          <w:rFonts w:ascii="Arial" w:hAnsi="Arial" w:cs="Arial"/>
        </w:rPr>
        <w:t>дүнд</w:t>
      </w:r>
      <w:proofErr w:type="spellEnd"/>
      <w:r w:rsidRPr="008C023C">
        <w:rPr>
          <w:rFonts w:ascii="Arial" w:hAnsi="Arial" w:cs="Arial"/>
        </w:rPr>
        <w:t xml:space="preserve"> </w:t>
      </w:r>
      <w:proofErr w:type="spellStart"/>
      <w:r w:rsidRPr="008C023C">
        <w:rPr>
          <w:rFonts w:ascii="Arial" w:hAnsi="Arial" w:cs="Arial"/>
        </w:rPr>
        <w:t>суурилсан</w:t>
      </w:r>
      <w:proofErr w:type="spellEnd"/>
      <w:r w:rsidR="00C61E7B" w:rsidRPr="008C023C">
        <w:rPr>
          <w:rFonts w:ascii="Arial" w:hAnsi="Arial" w:cs="Arial"/>
        </w:rPr>
        <w:t xml:space="preserve">, </w:t>
      </w:r>
      <w:proofErr w:type="spellStart"/>
      <w:r w:rsidR="00C61E7B" w:rsidRPr="008C023C">
        <w:rPr>
          <w:rFonts w:ascii="Arial" w:hAnsi="Arial" w:cs="Arial"/>
        </w:rPr>
        <w:t>үр</w:t>
      </w:r>
      <w:proofErr w:type="spellEnd"/>
      <w:r w:rsidR="00C61E7B" w:rsidRPr="008C023C">
        <w:rPr>
          <w:rFonts w:ascii="Arial" w:hAnsi="Arial" w:cs="Arial"/>
        </w:rPr>
        <w:t xml:space="preserve"> </w:t>
      </w:r>
      <w:proofErr w:type="spellStart"/>
      <w:r w:rsidR="00C61E7B" w:rsidRPr="008C023C">
        <w:rPr>
          <w:rFonts w:ascii="Arial" w:hAnsi="Arial" w:cs="Arial"/>
        </w:rPr>
        <w:t>нөлөөтэй</w:t>
      </w:r>
      <w:proofErr w:type="spellEnd"/>
      <w:r w:rsidR="00C61E7B" w:rsidRPr="008C023C">
        <w:rPr>
          <w:rFonts w:ascii="Arial" w:hAnsi="Arial" w:cs="Arial"/>
        </w:rPr>
        <w:t>,</w:t>
      </w:r>
      <w:r w:rsidRPr="008C023C">
        <w:rPr>
          <w:rFonts w:ascii="Arial" w:hAnsi="Arial" w:cs="Arial"/>
        </w:rPr>
        <w:t xml:space="preserve"> </w:t>
      </w:r>
      <w:proofErr w:type="spellStart"/>
      <w:r w:rsidRPr="008C023C">
        <w:rPr>
          <w:rFonts w:ascii="Arial" w:hAnsi="Arial" w:cs="Arial"/>
        </w:rPr>
        <w:t>төсөв</w:t>
      </w:r>
      <w:proofErr w:type="spellEnd"/>
      <w:r w:rsidRPr="008C023C">
        <w:rPr>
          <w:rFonts w:ascii="Arial" w:hAnsi="Arial" w:cs="Arial"/>
        </w:rPr>
        <w:t xml:space="preserve">, </w:t>
      </w:r>
      <w:proofErr w:type="spellStart"/>
      <w:r w:rsidRPr="008C023C">
        <w:rPr>
          <w:rFonts w:ascii="Arial" w:hAnsi="Arial" w:cs="Arial"/>
        </w:rPr>
        <w:t>санхүүгийн</w:t>
      </w:r>
      <w:proofErr w:type="spellEnd"/>
      <w:r w:rsidRPr="008C023C">
        <w:rPr>
          <w:rFonts w:ascii="Arial" w:hAnsi="Arial" w:cs="Arial"/>
        </w:rPr>
        <w:t xml:space="preserve"> </w:t>
      </w:r>
      <w:proofErr w:type="spellStart"/>
      <w:r w:rsidRPr="008C023C">
        <w:rPr>
          <w:rFonts w:ascii="Arial" w:hAnsi="Arial" w:cs="Arial"/>
        </w:rPr>
        <w:t>удирдлагын</w:t>
      </w:r>
      <w:proofErr w:type="spellEnd"/>
      <w:r w:rsidRPr="008C023C">
        <w:rPr>
          <w:rFonts w:ascii="Arial" w:hAnsi="Arial" w:cs="Arial"/>
        </w:rPr>
        <w:t xml:space="preserve"> </w:t>
      </w:r>
      <w:proofErr w:type="spellStart"/>
      <w:r w:rsidRPr="008C023C">
        <w:rPr>
          <w:rFonts w:ascii="Arial" w:hAnsi="Arial" w:cs="Arial"/>
        </w:rPr>
        <w:t>тогтолцоог</w:t>
      </w:r>
      <w:proofErr w:type="spellEnd"/>
      <w:r w:rsidRPr="008C023C">
        <w:rPr>
          <w:rFonts w:ascii="Arial" w:hAnsi="Arial" w:cs="Arial"/>
        </w:rPr>
        <w:t xml:space="preserve"> </w:t>
      </w:r>
      <w:proofErr w:type="spellStart"/>
      <w:r w:rsidRPr="008C023C">
        <w:rPr>
          <w:rFonts w:ascii="Arial" w:hAnsi="Arial" w:cs="Arial"/>
        </w:rPr>
        <w:t>бүрдүүлэх</w:t>
      </w:r>
      <w:proofErr w:type="spellEnd"/>
      <w:r w:rsidRPr="008C023C">
        <w:rPr>
          <w:rFonts w:ascii="Arial" w:hAnsi="Arial" w:cs="Arial"/>
        </w:rPr>
        <w:t xml:space="preserve">, </w:t>
      </w:r>
      <w:proofErr w:type="spellStart"/>
      <w:r w:rsidRPr="008C023C">
        <w:rPr>
          <w:rFonts w:ascii="Arial" w:hAnsi="Arial" w:cs="Arial"/>
        </w:rPr>
        <w:t>төсвийн</w:t>
      </w:r>
      <w:proofErr w:type="spellEnd"/>
      <w:r w:rsidRPr="008C023C">
        <w:rPr>
          <w:rFonts w:ascii="Arial" w:hAnsi="Arial" w:cs="Arial"/>
        </w:rPr>
        <w:t xml:space="preserve"> </w:t>
      </w:r>
      <w:proofErr w:type="spellStart"/>
      <w:r w:rsidRPr="008C023C">
        <w:rPr>
          <w:rFonts w:ascii="Arial" w:hAnsi="Arial" w:cs="Arial"/>
        </w:rPr>
        <w:t>дэмжлэг</w:t>
      </w:r>
      <w:proofErr w:type="spellEnd"/>
      <w:r w:rsidR="00C61E7B" w:rsidRPr="008C023C">
        <w:rPr>
          <w:rFonts w:ascii="Arial" w:hAnsi="Arial" w:cs="Arial"/>
        </w:rPr>
        <w:t xml:space="preserve">, </w:t>
      </w:r>
      <w:proofErr w:type="spellStart"/>
      <w:r w:rsidR="00C61E7B" w:rsidRPr="008C023C">
        <w:rPr>
          <w:rFonts w:ascii="Arial" w:hAnsi="Arial" w:cs="Arial"/>
        </w:rPr>
        <w:t>урамшууллы</w:t>
      </w:r>
      <w:r w:rsidRPr="008C023C">
        <w:rPr>
          <w:rFonts w:ascii="Arial" w:hAnsi="Arial" w:cs="Arial"/>
        </w:rPr>
        <w:t>г</w:t>
      </w:r>
      <w:proofErr w:type="spellEnd"/>
      <w:r w:rsidRPr="008C023C">
        <w:rPr>
          <w:rFonts w:ascii="Arial" w:hAnsi="Arial" w:cs="Arial"/>
        </w:rPr>
        <w:t xml:space="preserve"> </w:t>
      </w:r>
      <w:proofErr w:type="spellStart"/>
      <w:r w:rsidRPr="008C023C">
        <w:rPr>
          <w:rFonts w:ascii="Arial" w:hAnsi="Arial" w:cs="Arial"/>
        </w:rPr>
        <w:t>үр</w:t>
      </w:r>
      <w:proofErr w:type="spellEnd"/>
      <w:r w:rsidRPr="008C023C">
        <w:rPr>
          <w:rFonts w:ascii="Arial" w:hAnsi="Arial" w:cs="Arial"/>
        </w:rPr>
        <w:t xml:space="preserve"> </w:t>
      </w:r>
      <w:proofErr w:type="spellStart"/>
      <w:r w:rsidRPr="008C023C">
        <w:rPr>
          <w:rFonts w:ascii="Arial" w:hAnsi="Arial" w:cs="Arial"/>
        </w:rPr>
        <w:t>дүнтэй</w:t>
      </w:r>
      <w:proofErr w:type="spellEnd"/>
      <w:r w:rsidRPr="008C023C">
        <w:rPr>
          <w:rFonts w:ascii="Arial" w:hAnsi="Arial" w:cs="Arial"/>
        </w:rPr>
        <w:t xml:space="preserve"> </w:t>
      </w:r>
      <w:proofErr w:type="spellStart"/>
      <w:r w:rsidRPr="008C023C">
        <w:rPr>
          <w:rFonts w:ascii="Arial" w:hAnsi="Arial" w:cs="Arial"/>
        </w:rPr>
        <w:t>ашиглахын</w:t>
      </w:r>
      <w:proofErr w:type="spellEnd"/>
      <w:r w:rsidRPr="008C023C">
        <w:rPr>
          <w:rFonts w:ascii="Arial" w:hAnsi="Arial" w:cs="Arial"/>
        </w:rPr>
        <w:t xml:space="preserve"> </w:t>
      </w:r>
      <w:proofErr w:type="spellStart"/>
      <w:r w:rsidRPr="008C023C">
        <w:rPr>
          <w:rFonts w:ascii="Arial" w:hAnsi="Arial" w:cs="Arial"/>
        </w:rPr>
        <w:t>тулд</w:t>
      </w:r>
      <w:proofErr w:type="spellEnd"/>
      <w:r w:rsidR="00E81DB0" w:rsidRPr="008C023C">
        <w:rPr>
          <w:rFonts w:ascii="Arial" w:hAnsi="Arial" w:cs="Arial"/>
        </w:rPr>
        <w:t xml:space="preserve"> </w:t>
      </w:r>
      <w:proofErr w:type="spellStart"/>
      <w:r w:rsidR="00C61E7B" w:rsidRPr="008C023C">
        <w:rPr>
          <w:rFonts w:ascii="Arial" w:hAnsi="Arial" w:cs="Arial"/>
        </w:rPr>
        <w:t>түүнийг</w:t>
      </w:r>
      <w:proofErr w:type="spellEnd"/>
      <w:r w:rsidR="00E81DB0" w:rsidRPr="008C023C">
        <w:rPr>
          <w:rFonts w:ascii="Arial" w:hAnsi="Arial" w:cs="Arial"/>
        </w:rPr>
        <w:t xml:space="preserve"> </w:t>
      </w:r>
      <w:proofErr w:type="spellStart"/>
      <w:r w:rsidR="00E81DB0" w:rsidRPr="008C023C">
        <w:rPr>
          <w:rFonts w:ascii="Arial" w:hAnsi="Arial" w:cs="Arial"/>
        </w:rPr>
        <w:t>хэрэгжүүлж</w:t>
      </w:r>
      <w:proofErr w:type="spellEnd"/>
      <w:r w:rsidR="00E81DB0" w:rsidRPr="008C023C">
        <w:rPr>
          <w:rFonts w:ascii="Arial" w:hAnsi="Arial" w:cs="Arial"/>
        </w:rPr>
        <w:t xml:space="preserve"> </w:t>
      </w:r>
      <w:proofErr w:type="spellStart"/>
      <w:r w:rsidR="00E81DB0" w:rsidRPr="008C023C">
        <w:rPr>
          <w:rFonts w:ascii="Arial" w:hAnsi="Arial" w:cs="Arial"/>
        </w:rPr>
        <w:t>б</w:t>
      </w:r>
      <w:r w:rsidR="001F5431" w:rsidRPr="008C023C">
        <w:rPr>
          <w:rFonts w:ascii="Arial" w:hAnsi="Arial" w:cs="Arial"/>
        </w:rPr>
        <w:t>айгаа</w:t>
      </w:r>
      <w:proofErr w:type="spellEnd"/>
      <w:r w:rsidR="00E81DB0" w:rsidRPr="008C023C">
        <w:rPr>
          <w:rFonts w:ascii="Arial" w:hAnsi="Arial" w:cs="Arial"/>
        </w:rPr>
        <w:t xml:space="preserve"> </w:t>
      </w:r>
      <w:proofErr w:type="spellStart"/>
      <w:r w:rsidR="00E81DB0" w:rsidRPr="008C023C">
        <w:rPr>
          <w:rFonts w:ascii="Arial" w:hAnsi="Arial" w:cs="Arial"/>
        </w:rPr>
        <w:t>арга</w:t>
      </w:r>
      <w:proofErr w:type="spellEnd"/>
      <w:r w:rsidR="00E81DB0" w:rsidRPr="008C023C">
        <w:rPr>
          <w:rFonts w:ascii="Arial" w:hAnsi="Arial" w:cs="Arial"/>
        </w:rPr>
        <w:t xml:space="preserve"> </w:t>
      </w:r>
      <w:proofErr w:type="spellStart"/>
      <w:r w:rsidR="00E81DB0" w:rsidRPr="008C023C">
        <w:rPr>
          <w:rFonts w:ascii="Arial" w:hAnsi="Arial" w:cs="Arial"/>
        </w:rPr>
        <w:t>хэлбэр</w:t>
      </w:r>
      <w:proofErr w:type="spellEnd"/>
      <w:r w:rsidR="00E81DB0" w:rsidRPr="008C023C">
        <w:rPr>
          <w:rFonts w:ascii="Arial" w:hAnsi="Arial" w:cs="Arial"/>
        </w:rPr>
        <w:t xml:space="preserve">, </w:t>
      </w:r>
      <w:proofErr w:type="spellStart"/>
      <w:r w:rsidR="00E81DB0" w:rsidRPr="00615249">
        <w:rPr>
          <w:rFonts w:ascii="Arial" w:hAnsi="Arial" w:cs="Arial"/>
        </w:rPr>
        <w:t>үр</w:t>
      </w:r>
      <w:proofErr w:type="spellEnd"/>
      <w:r w:rsidR="001F5431" w:rsidRPr="00615249">
        <w:rPr>
          <w:rFonts w:ascii="Arial" w:hAnsi="Arial" w:cs="Arial"/>
        </w:rPr>
        <w:t xml:space="preserve"> </w:t>
      </w:r>
      <w:proofErr w:type="spellStart"/>
      <w:r w:rsidR="00E81DB0" w:rsidRPr="00615249">
        <w:rPr>
          <w:rFonts w:ascii="Arial" w:hAnsi="Arial" w:cs="Arial"/>
        </w:rPr>
        <w:t>дүнд</w:t>
      </w:r>
      <w:proofErr w:type="spellEnd"/>
      <w:r w:rsidR="001F5431" w:rsidRPr="00615249">
        <w:rPr>
          <w:rFonts w:ascii="Arial" w:hAnsi="Arial" w:cs="Arial"/>
        </w:rPr>
        <w:t xml:space="preserve"> </w:t>
      </w:r>
      <w:proofErr w:type="spellStart"/>
      <w:r w:rsidR="00E81DB0" w:rsidRPr="00615249">
        <w:rPr>
          <w:rFonts w:ascii="Arial" w:hAnsi="Arial" w:cs="Arial"/>
        </w:rPr>
        <w:t>шинжилгээ</w:t>
      </w:r>
      <w:proofErr w:type="spellEnd"/>
      <w:r w:rsidR="00E81DB0" w:rsidRPr="00615249">
        <w:rPr>
          <w:rFonts w:ascii="Arial" w:hAnsi="Arial" w:cs="Arial"/>
        </w:rPr>
        <w:t xml:space="preserve"> </w:t>
      </w:r>
      <w:proofErr w:type="spellStart"/>
      <w:r w:rsidR="00E81DB0" w:rsidRPr="00615249">
        <w:rPr>
          <w:rFonts w:ascii="Arial" w:hAnsi="Arial" w:cs="Arial"/>
        </w:rPr>
        <w:t>хий</w:t>
      </w:r>
      <w:r w:rsidR="00C61E7B" w:rsidRPr="00615249">
        <w:rPr>
          <w:rFonts w:ascii="Arial" w:hAnsi="Arial" w:cs="Arial"/>
        </w:rPr>
        <w:t>ж</w:t>
      </w:r>
      <w:proofErr w:type="spellEnd"/>
      <w:r w:rsidR="00E81DB0" w:rsidRPr="00615249">
        <w:rPr>
          <w:rFonts w:ascii="Arial" w:hAnsi="Arial" w:cs="Arial"/>
        </w:rPr>
        <w:t xml:space="preserve">, </w:t>
      </w:r>
      <w:proofErr w:type="spellStart"/>
      <w:r w:rsidR="00E81DB0" w:rsidRPr="00615249">
        <w:rPr>
          <w:rFonts w:ascii="Arial" w:hAnsi="Arial" w:cs="Arial"/>
        </w:rPr>
        <w:t>салбарын</w:t>
      </w:r>
      <w:proofErr w:type="spellEnd"/>
      <w:r w:rsidR="00E81DB0" w:rsidRPr="00615249">
        <w:rPr>
          <w:rFonts w:ascii="Arial" w:hAnsi="Arial" w:cs="Arial"/>
        </w:rPr>
        <w:t xml:space="preserve"> </w:t>
      </w:r>
      <w:proofErr w:type="spellStart"/>
      <w:r w:rsidR="00E81DB0" w:rsidRPr="00615249">
        <w:rPr>
          <w:rFonts w:ascii="Arial" w:hAnsi="Arial" w:cs="Arial"/>
        </w:rPr>
        <w:t>зорилт</w:t>
      </w:r>
      <w:proofErr w:type="spellEnd"/>
      <w:r w:rsidR="00E81DB0" w:rsidRPr="00615249">
        <w:rPr>
          <w:rFonts w:ascii="Arial" w:hAnsi="Arial" w:cs="Arial"/>
        </w:rPr>
        <w:t xml:space="preserve">, </w:t>
      </w:r>
      <w:proofErr w:type="spellStart"/>
      <w:r w:rsidR="00E81DB0" w:rsidRPr="00615249">
        <w:rPr>
          <w:rFonts w:ascii="Arial" w:hAnsi="Arial" w:cs="Arial"/>
        </w:rPr>
        <w:t>хөдөлмөр</w:t>
      </w:r>
      <w:proofErr w:type="spellEnd"/>
      <w:r w:rsidR="00E81DB0" w:rsidRPr="00615249">
        <w:rPr>
          <w:rFonts w:ascii="Arial" w:hAnsi="Arial" w:cs="Arial"/>
        </w:rPr>
        <w:t xml:space="preserve"> </w:t>
      </w:r>
      <w:proofErr w:type="spellStart"/>
      <w:r w:rsidR="00E81DB0" w:rsidRPr="00615249">
        <w:rPr>
          <w:rFonts w:ascii="Arial" w:hAnsi="Arial" w:cs="Arial"/>
        </w:rPr>
        <w:t>эрхлэлтийг</w:t>
      </w:r>
      <w:proofErr w:type="spellEnd"/>
      <w:r w:rsidR="00E81DB0" w:rsidRPr="00615249">
        <w:rPr>
          <w:rFonts w:ascii="Arial" w:hAnsi="Arial" w:cs="Arial"/>
        </w:rPr>
        <w:t xml:space="preserve"> </w:t>
      </w:r>
      <w:proofErr w:type="spellStart"/>
      <w:r w:rsidR="00E81DB0" w:rsidRPr="00615249">
        <w:rPr>
          <w:rFonts w:ascii="Arial" w:hAnsi="Arial" w:cs="Arial"/>
        </w:rPr>
        <w:t>дэмжих</w:t>
      </w:r>
      <w:proofErr w:type="spellEnd"/>
      <w:r w:rsidR="00E81DB0" w:rsidRPr="00615249">
        <w:rPr>
          <w:rFonts w:ascii="Arial" w:hAnsi="Arial" w:cs="Arial"/>
        </w:rPr>
        <w:t xml:space="preserve">, </w:t>
      </w:r>
      <w:proofErr w:type="spellStart"/>
      <w:r w:rsidR="00E81DB0" w:rsidRPr="00615249">
        <w:rPr>
          <w:rFonts w:ascii="Arial" w:hAnsi="Arial" w:cs="Arial"/>
        </w:rPr>
        <w:t>ядуурлыг</w:t>
      </w:r>
      <w:proofErr w:type="spellEnd"/>
      <w:r w:rsidR="00E81DB0" w:rsidRPr="00615249">
        <w:rPr>
          <w:rFonts w:ascii="Arial" w:hAnsi="Arial" w:cs="Arial"/>
        </w:rPr>
        <w:t xml:space="preserve"> </w:t>
      </w:r>
      <w:proofErr w:type="spellStart"/>
      <w:r w:rsidR="00E81DB0" w:rsidRPr="00615249">
        <w:rPr>
          <w:rFonts w:ascii="Arial" w:hAnsi="Arial" w:cs="Arial"/>
        </w:rPr>
        <w:t>бууруулах</w:t>
      </w:r>
      <w:proofErr w:type="spellEnd"/>
      <w:r w:rsidR="00E81DB0" w:rsidRPr="00615249">
        <w:rPr>
          <w:rFonts w:ascii="Arial" w:hAnsi="Arial" w:cs="Arial"/>
        </w:rPr>
        <w:t xml:space="preserve">, </w:t>
      </w:r>
      <w:proofErr w:type="spellStart"/>
      <w:r w:rsidR="00E81DB0" w:rsidRPr="00615249">
        <w:rPr>
          <w:rFonts w:ascii="Arial" w:hAnsi="Arial" w:cs="Arial"/>
        </w:rPr>
        <w:t>эдийн</w:t>
      </w:r>
      <w:proofErr w:type="spellEnd"/>
      <w:r w:rsidR="00E81DB0" w:rsidRPr="00615249">
        <w:rPr>
          <w:rFonts w:ascii="Arial" w:hAnsi="Arial" w:cs="Arial"/>
        </w:rPr>
        <w:t xml:space="preserve"> </w:t>
      </w:r>
      <w:proofErr w:type="spellStart"/>
      <w:r w:rsidR="00E81DB0" w:rsidRPr="00615249">
        <w:rPr>
          <w:rFonts w:ascii="Arial" w:hAnsi="Arial" w:cs="Arial"/>
        </w:rPr>
        <w:t>засгийн</w:t>
      </w:r>
      <w:proofErr w:type="spellEnd"/>
      <w:r w:rsidR="00E81DB0" w:rsidRPr="00615249">
        <w:rPr>
          <w:rFonts w:ascii="Arial" w:hAnsi="Arial" w:cs="Arial"/>
        </w:rPr>
        <w:t xml:space="preserve"> </w:t>
      </w:r>
      <w:proofErr w:type="spellStart"/>
      <w:r w:rsidR="00E81DB0" w:rsidRPr="00615249">
        <w:rPr>
          <w:rFonts w:ascii="Arial" w:hAnsi="Arial" w:cs="Arial"/>
        </w:rPr>
        <w:t>өсөлтийг</w:t>
      </w:r>
      <w:proofErr w:type="spellEnd"/>
      <w:r w:rsidR="00E81DB0" w:rsidRPr="00615249">
        <w:rPr>
          <w:rFonts w:ascii="Arial" w:hAnsi="Arial" w:cs="Arial"/>
        </w:rPr>
        <w:t xml:space="preserve"> </w:t>
      </w:r>
      <w:proofErr w:type="spellStart"/>
      <w:r w:rsidR="00E81DB0" w:rsidRPr="00615249">
        <w:rPr>
          <w:rFonts w:ascii="Arial" w:hAnsi="Arial" w:cs="Arial"/>
        </w:rPr>
        <w:t>хангахад</w:t>
      </w:r>
      <w:proofErr w:type="spellEnd"/>
      <w:r w:rsidR="00E81DB0" w:rsidRPr="00615249">
        <w:rPr>
          <w:rFonts w:ascii="Arial" w:hAnsi="Arial" w:cs="Arial"/>
        </w:rPr>
        <w:t xml:space="preserve"> </w:t>
      </w:r>
      <w:proofErr w:type="spellStart"/>
      <w:r w:rsidR="00E81DB0" w:rsidRPr="00615249">
        <w:rPr>
          <w:rFonts w:ascii="Arial" w:hAnsi="Arial" w:cs="Arial"/>
        </w:rPr>
        <w:t>төсвийн</w:t>
      </w:r>
      <w:proofErr w:type="spellEnd"/>
      <w:r w:rsidR="00E81DB0" w:rsidRPr="00615249">
        <w:rPr>
          <w:rFonts w:ascii="Arial" w:hAnsi="Arial" w:cs="Arial"/>
        </w:rPr>
        <w:t xml:space="preserve"> </w:t>
      </w:r>
      <w:proofErr w:type="spellStart"/>
      <w:r w:rsidR="00E81DB0" w:rsidRPr="00615249">
        <w:rPr>
          <w:rFonts w:ascii="Arial" w:hAnsi="Arial" w:cs="Arial"/>
        </w:rPr>
        <w:t>зардлыг</w:t>
      </w:r>
      <w:proofErr w:type="spellEnd"/>
      <w:r w:rsidR="00E81DB0" w:rsidRPr="00615249">
        <w:rPr>
          <w:rFonts w:ascii="Arial" w:hAnsi="Arial" w:cs="Arial"/>
        </w:rPr>
        <w:t xml:space="preserve"> </w:t>
      </w:r>
      <w:proofErr w:type="spellStart"/>
      <w:r w:rsidR="00E81DB0" w:rsidRPr="00615249">
        <w:rPr>
          <w:rFonts w:ascii="Arial" w:hAnsi="Arial" w:cs="Arial"/>
        </w:rPr>
        <w:t>илүү</w:t>
      </w:r>
      <w:proofErr w:type="spellEnd"/>
      <w:r w:rsidR="00E81DB0" w:rsidRPr="00615249">
        <w:rPr>
          <w:rFonts w:ascii="Arial" w:hAnsi="Arial" w:cs="Arial"/>
        </w:rPr>
        <w:t xml:space="preserve"> </w:t>
      </w:r>
      <w:proofErr w:type="spellStart"/>
      <w:r w:rsidR="00E81DB0" w:rsidRPr="00615249">
        <w:rPr>
          <w:rFonts w:ascii="Arial" w:hAnsi="Arial" w:cs="Arial"/>
        </w:rPr>
        <w:t>үр</w:t>
      </w:r>
      <w:proofErr w:type="spellEnd"/>
      <w:r w:rsidR="00E81DB0" w:rsidRPr="00615249">
        <w:rPr>
          <w:rFonts w:ascii="Arial" w:hAnsi="Arial" w:cs="Arial"/>
        </w:rPr>
        <w:t xml:space="preserve"> </w:t>
      </w:r>
      <w:proofErr w:type="spellStart"/>
      <w:r w:rsidR="00E81DB0" w:rsidRPr="00615249">
        <w:rPr>
          <w:rFonts w:ascii="Arial" w:hAnsi="Arial" w:cs="Arial"/>
        </w:rPr>
        <w:t>ашигтай</w:t>
      </w:r>
      <w:proofErr w:type="spellEnd"/>
      <w:r w:rsidR="00E81DB0" w:rsidRPr="00615249">
        <w:rPr>
          <w:rFonts w:ascii="Arial" w:hAnsi="Arial" w:cs="Arial"/>
        </w:rPr>
        <w:t xml:space="preserve"> </w:t>
      </w:r>
      <w:proofErr w:type="spellStart"/>
      <w:r w:rsidR="00E81DB0" w:rsidRPr="00615249">
        <w:rPr>
          <w:rFonts w:ascii="Arial" w:hAnsi="Arial" w:cs="Arial"/>
        </w:rPr>
        <w:t>зарцуулах</w:t>
      </w:r>
      <w:proofErr w:type="spellEnd"/>
      <w:r w:rsidR="00E81DB0" w:rsidRPr="008C023C">
        <w:rPr>
          <w:rFonts w:ascii="Arial" w:hAnsi="Arial" w:cs="Arial"/>
        </w:rPr>
        <w:t xml:space="preserve"> </w:t>
      </w:r>
      <w:proofErr w:type="spellStart"/>
      <w:r w:rsidR="00E81DB0" w:rsidRPr="008C023C">
        <w:rPr>
          <w:rFonts w:ascii="Arial" w:hAnsi="Arial" w:cs="Arial"/>
        </w:rPr>
        <w:t>шаардлагатай</w:t>
      </w:r>
      <w:proofErr w:type="spellEnd"/>
      <w:r w:rsidR="00E81DB0" w:rsidRPr="008C023C">
        <w:rPr>
          <w:rFonts w:ascii="Arial" w:hAnsi="Arial" w:cs="Arial"/>
        </w:rPr>
        <w:t xml:space="preserve"> </w:t>
      </w:r>
      <w:proofErr w:type="spellStart"/>
      <w:r w:rsidR="00E81DB0" w:rsidRPr="008C023C">
        <w:rPr>
          <w:rFonts w:ascii="Arial" w:hAnsi="Arial" w:cs="Arial"/>
        </w:rPr>
        <w:t>байна</w:t>
      </w:r>
      <w:proofErr w:type="spellEnd"/>
      <w:r w:rsidR="00E81DB0" w:rsidRPr="008C023C">
        <w:rPr>
          <w:rFonts w:ascii="Arial" w:hAnsi="Arial" w:cs="Arial"/>
        </w:rPr>
        <w:t>.</w:t>
      </w:r>
      <w:r w:rsidR="001F5431" w:rsidRPr="008C023C">
        <w:rPr>
          <w:rFonts w:ascii="Arial" w:hAnsi="Arial" w:cs="Arial"/>
        </w:rPr>
        <w:t xml:space="preserve"> </w:t>
      </w:r>
    </w:p>
    <w:p w14:paraId="320B2E32" w14:textId="77777777" w:rsidR="008C023C" w:rsidRPr="00615249" w:rsidRDefault="00227749" w:rsidP="008C023C">
      <w:pPr>
        <w:pStyle w:val="NoSpacing"/>
        <w:jc w:val="both"/>
        <w:rPr>
          <w:rFonts w:ascii="Arial" w:hAnsi="Arial" w:cs="Arial"/>
          <w:noProof/>
        </w:rPr>
      </w:pPr>
      <w:r w:rsidRPr="00615249">
        <w:rPr>
          <w:rFonts w:ascii="Arial" w:hAnsi="Arial" w:cs="Arial"/>
          <w:noProof/>
        </w:rPr>
        <w:tab/>
      </w:r>
    </w:p>
    <w:p w14:paraId="7DF76107" w14:textId="3F9D1DA1" w:rsidR="00E44531" w:rsidRDefault="00FD6CED" w:rsidP="009C78EB">
      <w:pPr>
        <w:pStyle w:val="NoSpacing"/>
        <w:ind w:firstLine="720"/>
        <w:jc w:val="both"/>
        <w:rPr>
          <w:rFonts w:ascii="Arial" w:hAnsi="Arial" w:cs="Arial"/>
          <w:noProof/>
        </w:rPr>
      </w:pPr>
      <w:proofErr w:type="spellStart"/>
      <w:r w:rsidRPr="00615249">
        <w:rPr>
          <w:rFonts w:ascii="Arial" w:hAnsi="Arial" w:cs="Arial"/>
        </w:rPr>
        <w:t>У</w:t>
      </w:r>
      <w:r w:rsidR="00F64792" w:rsidRPr="00615249">
        <w:rPr>
          <w:rFonts w:ascii="Arial" w:hAnsi="Arial" w:cs="Arial"/>
        </w:rPr>
        <w:t>ламжлалт</w:t>
      </w:r>
      <w:proofErr w:type="spellEnd"/>
      <w:r w:rsidR="00F64792" w:rsidRPr="00615249">
        <w:rPr>
          <w:rFonts w:ascii="Arial" w:hAnsi="Arial" w:cs="Arial"/>
        </w:rPr>
        <w:t xml:space="preserve"> </w:t>
      </w:r>
      <w:proofErr w:type="spellStart"/>
      <w:r w:rsidR="00F64792" w:rsidRPr="00615249">
        <w:rPr>
          <w:rFonts w:ascii="Arial" w:hAnsi="Arial" w:cs="Arial"/>
        </w:rPr>
        <w:t>мал</w:t>
      </w:r>
      <w:proofErr w:type="spellEnd"/>
      <w:r w:rsidR="00F64792" w:rsidRPr="00615249">
        <w:rPr>
          <w:rFonts w:ascii="Arial" w:hAnsi="Arial" w:cs="Arial"/>
        </w:rPr>
        <w:t xml:space="preserve"> </w:t>
      </w:r>
      <w:proofErr w:type="spellStart"/>
      <w:r w:rsidR="00F64792" w:rsidRPr="00615249">
        <w:rPr>
          <w:rFonts w:ascii="Arial" w:hAnsi="Arial" w:cs="Arial"/>
        </w:rPr>
        <w:t>аж</w:t>
      </w:r>
      <w:proofErr w:type="spellEnd"/>
      <w:r w:rsidR="00F64792" w:rsidRPr="00615249">
        <w:rPr>
          <w:rFonts w:ascii="Arial" w:hAnsi="Arial" w:cs="Arial"/>
        </w:rPr>
        <w:t xml:space="preserve"> </w:t>
      </w:r>
      <w:proofErr w:type="spellStart"/>
      <w:r w:rsidR="00F64792" w:rsidRPr="00615249">
        <w:rPr>
          <w:rFonts w:ascii="Arial" w:hAnsi="Arial" w:cs="Arial"/>
        </w:rPr>
        <w:t>ахуй</w:t>
      </w:r>
      <w:r w:rsidRPr="00615249">
        <w:rPr>
          <w:rFonts w:ascii="Arial" w:hAnsi="Arial" w:cs="Arial"/>
        </w:rPr>
        <w:t>н</w:t>
      </w:r>
      <w:proofErr w:type="spellEnd"/>
      <w:r w:rsidRPr="00615249">
        <w:rPr>
          <w:rFonts w:ascii="Arial" w:hAnsi="Arial" w:cs="Arial"/>
        </w:rPr>
        <w:t xml:space="preserve"> </w:t>
      </w:r>
      <w:proofErr w:type="spellStart"/>
      <w:r w:rsidRPr="00615249">
        <w:rPr>
          <w:rFonts w:ascii="Arial" w:hAnsi="Arial" w:cs="Arial"/>
        </w:rPr>
        <w:t>салбарт</w:t>
      </w:r>
      <w:proofErr w:type="spellEnd"/>
      <w:r w:rsidR="00F64792" w:rsidRPr="00615249">
        <w:rPr>
          <w:rFonts w:ascii="Arial" w:hAnsi="Arial" w:cs="Arial"/>
        </w:rPr>
        <w:t xml:space="preserve"> </w:t>
      </w:r>
      <w:proofErr w:type="spellStart"/>
      <w:r w:rsidR="00F64792" w:rsidRPr="008C023C">
        <w:rPr>
          <w:rFonts w:ascii="Arial" w:hAnsi="Arial" w:cs="Arial"/>
        </w:rPr>
        <w:t>жилийн</w:t>
      </w:r>
      <w:proofErr w:type="spellEnd"/>
      <w:r w:rsidR="00F64792" w:rsidRPr="008C023C">
        <w:rPr>
          <w:rFonts w:ascii="Arial" w:hAnsi="Arial" w:cs="Arial"/>
        </w:rPr>
        <w:t xml:space="preserve"> </w:t>
      </w:r>
      <w:proofErr w:type="spellStart"/>
      <w:r w:rsidR="00F64792" w:rsidRPr="008C023C">
        <w:rPr>
          <w:rFonts w:ascii="Arial" w:hAnsi="Arial" w:cs="Arial"/>
        </w:rPr>
        <w:t>дөрвөн</w:t>
      </w:r>
      <w:proofErr w:type="spellEnd"/>
      <w:r w:rsidR="00F64792" w:rsidRPr="008C023C">
        <w:rPr>
          <w:rFonts w:ascii="Arial" w:hAnsi="Arial" w:cs="Arial"/>
        </w:rPr>
        <w:t xml:space="preserve"> </w:t>
      </w:r>
      <w:proofErr w:type="spellStart"/>
      <w:r w:rsidR="00F64792" w:rsidRPr="008C023C">
        <w:rPr>
          <w:rFonts w:ascii="Arial" w:hAnsi="Arial" w:cs="Arial"/>
        </w:rPr>
        <w:t>улиралд</w:t>
      </w:r>
      <w:proofErr w:type="spellEnd"/>
      <w:r w:rsidR="00F64792" w:rsidRPr="008C023C">
        <w:rPr>
          <w:rFonts w:ascii="Arial" w:hAnsi="Arial" w:cs="Arial"/>
        </w:rPr>
        <w:t xml:space="preserve"> </w:t>
      </w:r>
      <w:proofErr w:type="spellStart"/>
      <w:r w:rsidR="00F64792" w:rsidRPr="008C023C">
        <w:rPr>
          <w:rFonts w:ascii="Arial" w:hAnsi="Arial" w:cs="Arial"/>
        </w:rPr>
        <w:t>бэлчээрийн</w:t>
      </w:r>
      <w:proofErr w:type="spellEnd"/>
      <w:r w:rsidR="00F64792" w:rsidRPr="008C023C">
        <w:rPr>
          <w:rFonts w:ascii="Arial" w:hAnsi="Arial" w:cs="Arial"/>
        </w:rPr>
        <w:t xml:space="preserve"> </w:t>
      </w:r>
      <w:proofErr w:type="spellStart"/>
      <w:r w:rsidRPr="008C023C">
        <w:rPr>
          <w:rFonts w:ascii="Arial" w:hAnsi="Arial" w:cs="Arial"/>
        </w:rPr>
        <w:t>мал</w:t>
      </w:r>
      <w:proofErr w:type="spellEnd"/>
      <w:r w:rsidRPr="008C023C">
        <w:rPr>
          <w:rFonts w:ascii="Arial" w:hAnsi="Arial" w:cs="Arial"/>
        </w:rPr>
        <w:t xml:space="preserve"> </w:t>
      </w:r>
      <w:proofErr w:type="spellStart"/>
      <w:r w:rsidRPr="008C023C">
        <w:rPr>
          <w:rFonts w:ascii="Arial" w:hAnsi="Arial" w:cs="Arial"/>
        </w:rPr>
        <w:t>аж</w:t>
      </w:r>
      <w:proofErr w:type="spellEnd"/>
      <w:r w:rsidRPr="008C023C">
        <w:rPr>
          <w:rFonts w:ascii="Arial" w:hAnsi="Arial" w:cs="Arial"/>
        </w:rPr>
        <w:t xml:space="preserve"> </w:t>
      </w:r>
      <w:proofErr w:type="spellStart"/>
      <w:r w:rsidRPr="008C023C">
        <w:rPr>
          <w:rFonts w:ascii="Arial" w:hAnsi="Arial" w:cs="Arial"/>
        </w:rPr>
        <w:t>ахуи</w:t>
      </w:r>
      <w:proofErr w:type="spellEnd"/>
      <w:r w:rsidRPr="008C023C">
        <w:rPr>
          <w:rFonts w:ascii="Arial" w:hAnsi="Arial" w:cs="Arial"/>
        </w:rPr>
        <w:t xml:space="preserve">̆ </w:t>
      </w:r>
      <w:proofErr w:type="spellStart"/>
      <w:r w:rsidRPr="008C023C">
        <w:rPr>
          <w:rFonts w:ascii="Arial" w:hAnsi="Arial" w:cs="Arial"/>
        </w:rPr>
        <w:t>зонхилдог</w:t>
      </w:r>
      <w:proofErr w:type="spellEnd"/>
      <w:r w:rsidRPr="008C023C">
        <w:rPr>
          <w:rFonts w:ascii="Arial" w:hAnsi="Arial" w:cs="Arial"/>
        </w:rPr>
        <w:t xml:space="preserve"> </w:t>
      </w:r>
      <w:proofErr w:type="spellStart"/>
      <w:r w:rsidRPr="008C023C">
        <w:rPr>
          <w:rFonts w:ascii="Arial" w:hAnsi="Arial" w:cs="Arial"/>
        </w:rPr>
        <w:t>бөгөөд</w:t>
      </w:r>
      <w:proofErr w:type="spellEnd"/>
      <w:r w:rsidR="00F64792" w:rsidRPr="008C023C">
        <w:rPr>
          <w:rFonts w:ascii="Arial" w:hAnsi="Arial" w:cs="Arial"/>
        </w:rPr>
        <w:t xml:space="preserve"> </w:t>
      </w:r>
      <w:proofErr w:type="spellStart"/>
      <w:r w:rsidR="00F64792" w:rsidRPr="008C023C">
        <w:rPr>
          <w:rFonts w:ascii="Arial" w:hAnsi="Arial" w:cs="Arial"/>
        </w:rPr>
        <w:t>байгалийн</w:t>
      </w:r>
      <w:proofErr w:type="spellEnd"/>
      <w:r w:rsidR="00F64792" w:rsidRPr="008C023C">
        <w:rPr>
          <w:rFonts w:ascii="Arial" w:hAnsi="Arial" w:cs="Arial"/>
        </w:rPr>
        <w:t xml:space="preserve"> </w:t>
      </w:r>
      <w:proofErr w:type="spellStart"/>
      <w:r w:rsidR="00F64792" w:rsidRPr="008C023C">
        <w:rPr>
          <w:rFonts w:ascii="Arial" w:hAnsi="Arial" w:cs="Arial"/>
        </w:rPr>
        <w:t>эрсдэлд</w:t>
      </w:r>
      <w:proofErr w:type="spellEnd"/>
      <w:r w:rsidR="00F64792" w:rsidRPr="008C023C">
        <w:rPr>
          <w:rFonts w:ascii="Arial" w:hAnsi="Arial" w:cs="Arial"/>
        </w:rPr>
        <w:t xml:space="preserve"> </w:t>
      </w:r>
      <w:proofErr w:type="spellStart"/>
      <w:r w:rsidR="00F64792" w:rsidRPr="008C023C">
        <w:rPr>
          <w:rFonts w:ascii="Arial" w:hAnsi="Arial" w:cs="Arial"/>
        </w:rPr>
        <w:t>орох</w:t>
      </w:r>
      <w:proofErr w:type="spellEnd"/>
      <w:r w:rsidR="00F64792" w:rsidRPr="008C023C">
        <w:rPr>
          <w:rFonts w:ascii="Arial" w:hAnsi="Arial" w:cs="Arial"/>
        </w:rPr>
        <w:t xml:space="preserve"> </w:t>
      </w:r>
      <w:proofErr w:type="spellStart"/>
      <w:r w:rsidR="00F64792" w:rsidRPr="008C023C">
        <w:rPr>
          <w:rFonts w:ascii="Arial" w:hAnsi="Arial" w:cs="Arial"/>
        </w:rPr>
        <w:t>магадлал</w:t>
      </w:r>
      <w:proofErr w:type="spellEnd"/>
      <w:r w:rsidR="00F64792" w:rsidRPr="008C023C">
        <w:rPr>
          <w:rFonts w:ascii="Arial" w:hAnsi="Arial" w:cs="Arial"/>
        </w:rPr>
        <w:t xml:space="preserve"> </w:t>
      </w:r>
      <w:proofErr w:type="spellStart"/>
      <w:r w:rsidR="00F64792" w:rsidRPr="008C023C">
        <w:rPr>
          <w:rFonts w:ascii="Arial" w:hAnsi="Arial" w:cs="Arial"/>
        </w:rPr>
        <w:t>өндөр</w:t>
      </w:r>
      <w:proofErr w:type="spellEnd"/>
      <w:r w:rsidR="00F64792" w:rsidRPr="008C023C">
        <w:rPr>
          <w:rFonts w:ascii="Arial" w:hAnsi="Arial" w:cs="Arial"/>
        </w:rPr>
        <w:t>,</w:t>
      </w:r>
      <w:r w:rsidR="00227749" w:rsidRPr="008C023C">
        <w:rPr>
          <w:rFonts w:ascii="Arial" w:hAnsi="Arial" w:cs="Arial"/>
        </w:rPr>
        <w:t xml:space="preserve"> </w:t>
      </w:r>
      <w:proofErr w:type="spellStart"/>
      <w:r w:rsidR="00227749" w:rsidRPr="008C023C">
        <w:rPr>
          <w:rFonts w:ascii="Arial" w:hAnsi="Arial" w:cs="Arial"/>
        </w:rPr>
        <w:t>улир</w:t>
      </w:r>
      <w:r w:rsidR="009C78EB">
        <w:rPr>
          <w:rFonts w:ascii="Arial" w:hAnsi="Arial" w:cs="Arial"/>
        </w:rPr>
        <w:t>а</w:t>
      </w:r>
      <w:r w:rsidR="00227749" w:rsidRPr="008C023C">
        <w:rPr>
          <w:rFonts w:ascii="Arial" w:hAnsi="Arial" w:cs="Arial"/>
        </w:rPr>
        <w:t>л</w:t>
      </w:r>
      <w:proofErr w:type="spellEnd"/>
      <w:r w:rsidR="009C78EB">
        <w:rPr>
          <w:rFonts w:ascii="Arial" w:hAnsi="Arial" w:cs="Arial"/>
        </w:rPr>
        <w:t xml:space="preserve"> </w:t>
      </w:r>
      <w:proofErr w:type="spellStart"/>
      <w:r w:rsidR="009C78EB" w:rsidRPr="005F5F1E">
        <w:rPr>
          <w:rFonts w:ascii="Arial" w:hAnsi="Arial" w:cs="Arial"/>
          <w:color w:val="000000" w:themeColor="text1"/>
          <w:shd w:val="clear" w:color="auto" w:fill="FFFFFF"/>
        </w:rPr>
        <w:t>байгаль</w:t>
      </w:r>
      <w:proofErr w:type="spellEnd"/>
      <w:r w:rsidR="009C78EB" w:rsidRPr="005F5F1E">
        <w:rPr>
          <w:rFonts w:ascii="Arial" w:hAnsi="Arial" w:cs="Arial"/>
          <w:color w:val="000000" w:themeColor="text1"/>
          <w:shd w:val="clear" w:color="auto" w:fill="FFFFFF"/>
        </w:rPr>
        <w:t xml:space="preserve"> </w:t>
      </w:r>
      <w:proofErr w:type="spellStart"/>
      <w:r w:rsidR="009C78EB" w:rsidRPr="005F5F1E">
        <w:rPr>
          <w:rFonts w:ascii="Arial" w:hAnsi="Arial" w:cs="Arial"/>
          <w:color w:val="000000" w:themeColor="text1"/>
          <w:shd w:val="clear" w:color="auto" w:fill="FFFFFF"/>
        </w:rPr>
        <w:t>цаг</w:t>
      </w:r>
      <w:proofErr w:type="spellEnd"/>
      <w:r w:rsidR="009C78EB" w:rsidRPr="005F5F1E">
        <w:rPr>
          <w:rFonts w:ascii="Arial" w:hAnsi="Arial" w:cs="Arial"/>
          <w:color w:val="000000" w:themeColor="text1"/>
          <w:shd w:val="clear" w:color="auto" w:fill="FFFFFF"/>
        </w:rPr>
        <w:t xml:space="preserve"> </w:t>
      </w:r>
      <w:proofErr w:type="spellStart"/>
      <w:r w:rsidR="009C78EB" w:rsidRPr="005F5F1E">
        <w:rPr>
          <w:rFonts w:ascii="Arial" w:hAnsi="Arial" w:cs="Arial"/>
          <w:color w:val="000000" w:themeColor="text1"/>
          <w:shd w:val="clear" w:color="auto" w:fill="FFFFFF"/>
        </w:rPr>
        <w:t>уур</w:t>
      </w:r>
      <w:r w:rsidR="009C78EB">
        <w:rPr>
          <w:rFonts w:ascii="Arial" w:hAnsi="Arial" w:cs="Arial"/>
          <w:color w:val="000000" w:themeColor="text1"/>
          <w:shd w:val="clear" w:color="auto" w:fill="FFFFFF"/>
        </w:rPr>
        <w:t>ын</w:t>
      </w:r>
      <w:proofErr w:type="spellEnd"/>
      <w:r w:rsidR="009C78EB">
        <w:rPr>
          <w:rFonts w:ascii="Arial" w:hAnsi="Arial" w:cs="Arial"/>
          <w:color w:val="000000" w:themeColor="text1"/>
          <w:shd w:val="clear" w:color="auto" w:fill="FFFFFF"/>
        </w:rPr>
        <w:t xml:space="preserve"> </w:t>
      </w:r>
      <w:proofErr w:type="spellStart"/>
      <w:r w:rsidR="009C78EB">
        <w:rPr>
          <w:rFonts w:ascii="Arial" w:hAnsi="Arial" w:cs="Arial"/>
          <w:color w:val="000000" w:themeColor="text1"/>
          <w:shd w:val="clear" w:color="auto" w:fill="FFFFFF"/>
        </w:rPr>
        <w:t>нөхцөл</w:t>
      </w:r>
      <w:proofErr w:type="spellEnd"/>
      <w:r w:rsidR="00227749" w:rsidRPr="008C023C">
        <w:rPr>
          <w:rFonts w:ascii="Arial" w:hAnsi="Arial" w:cs="Arial"/>
        </w:rPr>
        <w:t xml:space="preserve"> </w:t>
      </w:r>
      <w:proofErr w:type="spellStart"/>
      <w:r w:rsidR="00227749" w:rsidRPr="008C023C">
        <w:rPr>
          <w:rFonts w:ascii="Arial" w:hAnsi="Arial" w:cs="Arial"/>
        </w:rPr>
        <w:t>байдлаас</w:t>
      </w:r>
      <w:proofErr w:type="spellEnd"/>
      <w:r w:rsidR="00227749" w:rsidRPr="008C023C">
        <w:rPr>
          <w:rFonts w:ascii="Arial" w:hAnsi="Arial" w:cs="Arial"/>
        </w:rPr>
        <w:t xml:space="preserve"> </w:t>
      </w:r>
      <w:proofErr w:type="spellStart"/>
      <w:r w:rsidR="00227749" w:rsidRPr="008C023C">
        <w:rPr>
          <w:rFonts w:ascii="Arial" w:hAnsi="Arial" w:cs="Arial"/>
        </w:rPr>
        <w:t>хамааран</w:t>
      </w:r>
      <w:proofErr w:type="spellEnd"/>
      <w:r w:rsidR="00227749" w:rsidRPr="008C023C">
        <w:rPr>
          <w:rFonts w:ascii="Arial" w:hAnsi="Arial" w:cs="Arial"/>
        </w:rPr>
        <w:t xml:space="preserve"> </w:t>
      </w:r>
      <w:proofErr w:type="spellStart"/>
      <w:r w:rsidR="00F64792" w:rsidRPr="008C023C">
        <w:rPr>
          <w:rFonts w:ascii="Arial" w:hAnsi="Arial" w:cs="Arial"/>
        </w:rPr>
        <w:t>нэг</w:t>
      </w:r>
      <w:proofErr w:type="spellEnd"/>
      <w:r w:rsidR="00F64792" w:rsidRPr="008C023C">
        <w:rPr>
          <w:rFonts w:ascii="Arial" w:hAnsi="Arial" w:cs="Arial"/>
        </w:rPr>
        <w:t xml:space="preserve"> </w:t>
      </w:r>
      <w:proofErr w:type="spellStart"/>
      <w:r w:rsidR="00F64792" w:rsidRPr="008C023C">
        <w:rPr>
          <w:rFonts w:ascii="Arial" w:hAnsi="Arial" w:cs="Arial"/>
        </w:rPr>
        <w:t>малаас</w:t>
      </w:r>
      <w:proofErr w:type="spellEnd"/>
      <w:r w:rsidR="00F64792" w:rsidRPr="008C023C">
        <w:rPr>
          <w:rFonts w:ascii="Arial" w:hAnsi="Arial" w:cs="Arial"/>
        </w:rPr>
        <w:t xml:space="preserve"> </w:t>
      </w:r>
      <w:proofErr w:type="spellStart"/>
      <w:r w:rsidR="00F64792" w:rsidRPr="008C023C">
        <w:rPr>
          <w:rFonts w:ascii="Arial" w:hAnsi="Arial" w:cs="Arial"/>
        </w:rPr>
        <w:t>авах</w:t>
      </w:r>
      <w:proofErr w:type="spellEnd"/>
      <w:r w:rsidR="00F64792" w:rsidRPr="008C023C">
        <w:rPr>
          <w:rFonts w:ascii="Arial" w:hAnsi="Arial" w:cs="Arial"/>
        </w:rPr>
        <w:t xml:space="preserve"> </w:t>
      </w:r>
      <w:proofErr w:type="spellStart"/>
      <w:r w:rsidR="00F64792" w:rsidRPr="008C023C">
        <w:rPr>
          <w:rFonts w:ascii="Arial" w:hAnsi="Arial" w:cs="Arial"/>
        </w:rPr>
        <w:t>ашиг</w:t>
      </w:r>
      <w:proofErr w:type="spellEnd"/>
      <w:r w:rsidR="00F64792" w:rsidRPr="008C023C">
        <w:rPr>
          <w:rFonts w:ascii="Arial" w:hAnsi="Arial" w:cs="Arial"/>
        </w:rPr>
        <w:t xml:space="preserve"> </w:t>
      </w:r>
      <w:proofErr w:type="spellStart"/>
      <w:r w:rsidR="00F64792" w:rsidRPr="008C023C">
        <w:rPr>
          <w:rFonts w:ascii="Arial" w:hAnsi="Arial" w:cs="Arial"/>
        </w:rPr>
        <w:t>шим</w:t>
      </w:r>
      <w:proofErr w:type="spellEnd"/>
      <w:r w:rsidR="00F64792" w:rsidRPr="008C023C">
        <w:rPr>
          <w:rFonts w:ascii="Arial" w:hAnsi="Arial" w:cs="Arial"/>
        </w:rPr>
        <w:t xml:space="preserve"> </w:t>
      </w:r>
      <w:proofErr w:type="spellStart"/>
      <w:r w:rsidR="00F64792" w:rsidRPr="008C023C">
        <w:rPr>
          <w:rFonts w:ascii="Arial" w:hAnsi="Arial" w:cs="Arial"/>
        </w:rPr>
        <w:t>харьцангуй</w:t>
      </w:r>
      <w:proofErr w:type="spellEnd"/>
      <w:r w:rsidR="00F64792" w:rsidRPr="008C023C">
        <w:rPr>
          <w:rFonts w:ascii="Arial" w:hAnsi="Arial" w:cs="Arial"/>
        </w:rPr>
        <w:t xml:space="preserve"> </w:t>
      </w:r>
      <w:proofErr w:type="spellStart"/>
      <w:r w:rsidR="00F64792" w:rsidRPr="008C023C">
        <w:rPr>
          <w:rFonts w:ascii="Arial" w:hAnsi="Arial" w:cs="Arial"/>
        </w:rPr>
        <w:t>бага</w:t>
      </w:r>
      <w:proofErr w:type="spellEnd"/>
      <w:r w:rsidR="009C78EB">
        <w:rPr>
          <w:rFonts w:ascii="Arial" w:hAnsi="Arial" w:cs="Arial"/>
        </w:rPr>
        <w:t>,</w:t>
      </w:r>
      <w:r w:rsidR="00227749" w:rsidRPr="008C023C">
        <w:rPr>
          <w:rFonts w:ascii="Arial" w:hAnsi="Arial" w:cs="Arial"/>
        </w:rPr>
        <w:t xml:space="preserve"> </w:t>
      </w:r>
      <w:proofErr w:type="spellStart"/>
      <w:r w:rsidR="009C78EB">
        <w:rPr>
          <w:rFonts w:ascii="Arial" w:hAnsi="Arial" w:cs="Arial"/>
        </w:rPr>
        <w:t>м</w:t>
      </w:r>
      <w:r w:rsidR="00E44531" w:rsidRPr="008C023C">
        <w:rPr>
          <w:rFonts w:ascii="Arial" w:hAnsi="Arial" w:cs="Arial"/>
        </w:rPr>
        <w:t>ал</w:t>
      </w:r>
      <w:proofErr w:type="spellEnd"/>
      <w:r w:rsidR="00E44531" w:rsidRPr="008C023C">
        <w:rPr>
          <w:rFonts w:ascii="Arial" w:hAnsi="Arial" w:cs="Arial"/>
        </w:rPr>
        <w:t xml:space="preserve">, </w:t>
      </w:r>
      <w:proofErr w:type="spellStart"/>
      <w:r w:rsidR="00E44531" w:rsidRPr="008C023C">
        <w:rPr>
          <w:rFonts w:ascii="Arial" w:hAnsi="Arial" w:cs="Arial"/>
        </w:rPr>
        <w:t>малын</w:t>
      </w:r>
      <w:proofErr w:type="spellEnd"/>
      <w:r w:rsidR="00E44531" w:rsidRPr="008C023C">
        <w:rPr>
          <w:rFonts w:ascii="Arial" w:hAnsi="Arial" w:cs="Arial"/>
        </w:rPr>
        <w:t xml:space="preserve"> </w:t>
      </w:r>
      <w:proofErr w:type="spellStart"/>
      <w:r w:rsidR="00E44531" w:rsidRPr="008C023C">
        <w:rPr>
          <w:rFonts w:ascii="Arial" w:hAnsi="Arial" w:cs="Arial"/>
        </w:rPr>
        <w:t>гаралтай</w:t>
      </w:r>
      <w:proofErr w:type="spellEnd"/>
      <w:r w:rsidR="00E44531" w:rsidRPr="008C023C">
        <w:rPr>
          <w:rFonts w:ascii="Arial" w:hAnsi="Arial" w:cs="Arial"/>
        </w:rPr>
        <w:t xml:space="preserve"> </w:t>
      </w:r>
      <w:proofErr w:type="spellStart"/>
      <w:r w:rsidR="00E44531" w:rsidRPr="008C023C">
        <w:rPr>
          <w:rFonts w:ascii="Arial" w:hAnsi="Arial" w:cs="Arial"/>
        </w:rPr>
        <w:t>түүхий</w:t>
      </w:r>
      <w:proofErr w:type="spellEnd"/>
      <w:r w:rsidR="00E44531" w:rsidRPr="008C023C">
        <w:rPr>
          <w:rFonts w:ascii="Arial" w:hAnsi="Arial" w:cs="Arial"/>
        </w:rPr>
        <w:t xml:space="preserve"> </w:t>
      </w:r>
      <w:proofErr w:type="spellStart"/>
      <w:r w:rsidR="00E44531" w:rsidRPr="008C023C">
        <w:rPr>
          <w:rFonts w:ascii="Arial" w:hAnsi="Arial" w:cs="Arial"/>
        </w:rPr>
        <w:t>эд</w:t>
      </w:r>
      <w:proofErr w:type="spellEnd"/>
      <w:r w:rsidR="00E44531" w:rsidRPr="008C023C">
        <w:rPr>
          <w:rFonts w:ascii="Arial" w:hAnsi="Arial" w:cs="Arial"/>
        </w:rPr>
        <w:t xml:space="preserve"> </w:t>
      </w:r>
      <w:proofErr w:type="spellStart"/>
      <w:r w:rsidR="00E44531" w:rsidRPr="008C023C">
        <w:rPr>
          <w:rFonts w:ascii="Arial" w:hAnsi="Arial" w:cs="Arial"/>
        </w:rPr>
        <w:t>бүтээгдэхүүнийг</w:t>
      </w:r>
      <w:proofErr w:type="spellEnd"/>
      <w:r w:rsidR="00E44531" w:rsidRPr="008C023C">
        <w:rPr>
          <w:rFonts w:ascii="Arial" w:hAnsi="Arial" w:cs="Arial"/>
        </w:rPr>
        <w:t xml:space="preserve"> </w:t>
      </w:r>
      <w:proofErr w:type="spellStart"/>
      <w:r w:rsidR="00E44531" w:rsidRPr="008C023C">
        <w:rPr>
          <w:rFonts w:ascii="Arial" w:hAnsi="Arial" w:cs="Arial"/>
        </w:rPr>
        <w:t>бэлтгэн</w:t>
      </w:r>
      <w:proofErr w:type="spellEnd"/>
      <w:r w:rsidR="00E44531" w:rsidRPr="008C023C">
        <w:rPr>
          <w:rFonts w:ascii="Arial" w:hAnsi="Arial" w:cs="Arial"/>
          <w:noProof/>
        </w:rPr>
        <w:t xml:space="preserve"> нийлүүлэх, боловсруулах үйлдвэрүүдийн байршил, төрөл, хүчин чадлаас хамааран түүхий эд бэлтгэн нийлүүлэлтийн оновчтой тогтолцоо бүрдээгүй байна.</w:t>
      </w:r>
      <w:r w:rsidR="00E44531" w:rsidRPr="008C023C">
        <w:rPr>
          <w:rStyle w:val="FootnoteReference"/>
          <w:rFonts w:ascii="Arial" w:hAnsi="Arial" w:cs="Arial"/>
          <w:noProof/>
        </w:rPr>
        <w:footnoteReference w:id="5"/>
      </w:r>
    </w:p>
    <w:p w14:paraId="09868A4D" w14:textId="77777777" w:rsidR="00485A37" w:rsidRPr="008C023C" w:rsidRDefault="00485A37" w:rsidP="009C78EB">
      <w:pPr>
        <w:pStyle w:val="NoSpacing"/>
        <w:ind w:firstLine="720"/>
        <w:jc w:val="both"/>
        <w:rPr>
          <w:rFonts w:ascii="Arial" w:hAnsi="Arial" w:cs="Arial"/>
          <w:noProof/>
        </w:rPr>
      </w:pPr>
    </w:p>
    <w:p w14:paraId="28C6B3C4" w14:textId="35DB3043" w:rsidR="006612D4" w:rsidRPr="006612D4" w:rsidRDefault="009C78EB" w:rsidP="006612D4">
      <w:pPr>
        <w:ind w:firstLine="720"/>
        <w:jc w:val="both"/>
        <w:rPr>
          <w:rFonts w:ascii="Arial" w:hAnsi="Arial" w:cs="Arial"/>
          <w:noProof/>
          <w:color w:val="000000" w:themeColor="text1"/>
          <w:shd w:val="clear" w:color="auto" w:fill="FFFFFF"/>
        </w:rPr>
      </w:pPr>
      <w:r w:rsidRPr="006612D4">
        <w:rPr>
          <w:rFonts w:ascii="Arial" w:hAnsi="Arial" w:cs="Arial"/>
          <w:noProof/>
          <w:color w:val="000000" w:themeColor="text1"/>
          <w:shd w:val="clear" w:color="auto" w:fill="FFFFFF"/>
        </w:rPr>
        <w:t xml:space="preserve">Түүнчлэн монгол орны </w:t>
      </w:r>
      <w:r w:rsidR="006612D4" w:rsidRPr="006612D4">
        <w:rPr>
          <w:rFonts w:ascii="Arial" w:hAnsi="Arial" w:cs="Arial"/>
          <w:noProof/>
          <w:color w:val="000000" w:themeColor="text1"/>
          <w:shd w:val="clear" w:color="auto" w:fill="FFFFFF"/>
        </w:rPr>
        <w:t xml:space="preserve">газар зүй, </w:t>
      </w:r>
      <w:r w:rsidRPr="006612D4">
        <w:rPr>
          <w:rFonts w:ascii="Arial" w:hAnsi="Arial" w:cs="Arial"/>
          <w:noProof/>
          <w:color w:val="000000" w:themeColor="text1"/>
          <w:shd w:val="clear" w:color="auto" w:fill="FFFFFF"/>
        </w:rPr>
        <w:t xml:space="preserve">уур амьсгал, </w:t>
      </w:r>
      <w:proofErr w:type="spellStart"/>
      <w:r w:rsidRPr="006612D4">
        <w:rPr>
          <w:rFonts w:ascii="Arial" w:hAnsi="Arial" w:cs="Arial"/>
          <w:color w:val="000000" w:themeColor="text1"/>
          <w:shd w:val="clear" w:color="auto" w:fill="FFFFFF"/>
        </w:rPr>
        <w:t>бэлчээрийн</w:t>
      </w:r>
      <w:proofErr w:type="spellEnd"/>
      <w:r w:rsidRPr="006612D4">
        <w:rPr>
          <w:rFonts w:ascii="Arial" w:hAnsi="Arial" w:cs="Arial"/>
          <w:color w:val="000000" w:themeColor="text1"/>
          <w:shd w:val="clear" w:color="auto" w:fill="FFFFFF"/>
        </w:rPr>
        <w:t xml:space="preserve"> </w:t>
      </w:r>
      <w:proofErr w:type="spellStart"/>
      <w:r w:rsidRPr="006612D4">
        <w:rPr>
          <w:rFonts w:ascii="Arial" w:hAnsi="Arial" w:cs="Arial"/>
          <w:color w:val="000000" w:themeColor="text1"/>
          <w:shd w:val="clear" w:color="auto" w:fill="FFFFFF"/>
        </w:rPr>
        <w:t>мал</w:t>
      </w:r>
      <w:proofErr w:type="spellEnd"/>
      <w:r w:rsidRPr="006612D4">
        <w:rPr>
          <w:rFonts w:ascii="Arial" w:hAnsi="Arial" w:cs="Arial"/>
          <w:color w:val="000000" w:themeColor="text1"/>
          <w:shd w:val="clear" w:color="auto" w:fill="FFFFFF"/>
        </w:rPr>
        <w:t xml:space="preserve"> </w:t>
      </w:r>
      <w:proofErr w:type="spellStart"/>
      <w:r w:rsidRPr="006612D4">
        <w:rPr>
          <w:rFonts w:ascii="Arial" w:hAnsi="Arial" w:cs="Arial"/>
          <w:color w:val="000000" w:themeColor="text1"/>
          <w:shd w:val="clear" w:color="auto" w:fill="FFFFFF"/>
        </w:rPr>
        <w:t>аж</w:t>
      </w:r>
      <w:proofErr w:type="spellEnd"/>
      <w:r w:rsidRPr="006612D4">
        <w:rPr>
          <w:rFonts w:ascii="Arial" w:hAnsi="Arial" w:cs="Arial"/>
          <w:color w:val="000000" w:themeColor="text1"/>
          <w:shd w:val="clear" w:color="auto" w:fill="FFFFFF"/>
        </w:rPr>
        <w:t xml:space="preserve"> </w:t>
      </w:r>
      <w:proofErr w:type="spellStart"/>
      <w:r w:rsidRPr="006612D4">
        <w:rPr>
          <w:rFonts w:ascii="Arial" w:hAnsi="Arial" w:cs="Arial"/>
          <w:color w:val="000000" w:themeColor="text1"/>
          <w:shd w:val="clear" w:color="auto" w:fill="FFFFFF"/>
        </w:rPr>
        <w:t>ахуйн</w:t>
      </w:r>
      <w:proofErr w:type="spellEnd"/>
      <w:r w:rsidRPr="006612D4">
        <w:rPr>
          <w:rFonts w:ascii="Arial" w:hAnsi="Arial" w:cs="Arial"/>
          <w:color w:val="000000" w:themeColor="text1"/>
          <w:shd w:val="clear" w:color="auto" w:fill="FFFFFF"/>
        </w:rPr>
        <w:t xml:space="preserve"> </w:t>
      </w:r>
      <w:proofErr w:type="spellStart"/>
      <w:r w:rsidRPr="006612D4">
        <w:rPr>
          <w:rFonts w:ascii="Arial" w:hAnsi="Arial" w:cs="Arial"/>
          <w:color w:val="000000" w:themeColor="text1"/>
          <w:shd w:val="clear" w:color="auto" w:fill="FFFFFF"/>
        </w:rPr>
        <w:t>онцлогоос</w:t>
      </w:r>
      <w:proofErr w:type="spellEnd"/>
      <w:r w:rsidRPr="006612D4">
        <w:rPr>
          <w:rFonts w:ascii="Arial" w:hAnsi="Arial" w:cs="Arial"/>
          <w:color w:val="000000" w:themeColor="text1"/>
          <w:shd w:val="clear" w:color="auto" w:fill="FFFFFF"/>
        </w:rPr>
        <w:t xml:space="preserve"> </w:t>
      </w:r>
      <w:proofErr w:type="spellStart"/>
      <w:r w:rsidRPr="006612D4">
        <w:rPr>
          <w:rFonts w:ascii="Arial" w:hAnsi="Arial" w:cs="Arial"/>
          <w:color w:val="000000" w:themeColor="text1"/>
          <w:shd w:val="clear" w:color="auto" w:fill="FFFFFF"/>
        </w:rPr>
        <w:t>хамааран</w:t>
      </w:r>
      <w:proofErr w:type="spellEnd"/>
      <w:r w:rsidRPr="006612D4">
        <w:rPr>
          <w:rFonts w:ascii="Arial" w:hAnsi="Arial" w:cs="Arial"/>
          <w:noProof/>
          <w:color w:val="000000" w:themeColor="text1"/>
          <w:shd w:val="clear" w:color="auto" w:fill="FFFFFF"/>
        </w:rPr>
        <w:t xml:space="preserve"> монголчууд эрт дээр үеэс айл саахалтаараа хүч хөдөлмөрөө нэгтгэн байгаль цаг уурын хүндрэл бэрхшээлийг даван туулж ирсэн уламжлалыг </w:t>
      </w:r>
      <w:r w:rsidRPr="00C6389D">
        <w:rPr>
          <w:rFonts w:ascii="Arial" w:hAnsi="Arial" w:cs="Arial"/>
          <w:noProof/>
          <w:color w:val="000000" w:themeColor="text1"/>
          <w:shd w:val="clear" w:color="auto" w:fill="FFFFFF"/>
        </w:rPr>
        <w:lastRenderedPageBreak/>
        <w:t xml:space="preserve">өнөөгийн нийгмийн хэрэгцээ шаардлагатай </w:t>
      </w:r>
      <w:r w:rsidRPr="006612D4">
        <w:rPr>
          <w:rFonts w:ascii="Arial" w:hAnsi="Arial" w:cs="Arial"/>
          <w:noProof/>
          <w:color w:val="000000" w:themeColor="text1"/>
          <w:shd w:val="clear" w:color="auto" w:fill="FFFFFF"/>
        </w:rPr>
        <w:t xml:space="preserve">уялдуулж, </w:t>
      </w:r>
      <w:r w:rsidR="006612D4" w:rsidRPr="006612D4">
        <w:rPr>
          <w:rFonts w:ascii="Arial" w:hAnsi="Arial" w:cs="Arial"/>
          <w:noProof/>
          <w:color w:val="000000" w:themeColor="text1"/>
          <w:shd w:val="clear" w:color="auto" w:fill="FFFFFF"/>
        </w:rPr>
        <w:t>хөгжүүлэх шаардлага өнөөдөр нэгэнт тулгараад байна.</w:t>
      </w:r>
    </w:p>
    <w:p w14:paraId="49C41C56" w14:textId="34D73D54" w:rsidR="009C78EB" w:rsidRDefault="009C78EB" w:rsidP="008C023C">
      <w:pPr>
        <w:ind w:firstLine="720"/>
        <w:jc w:val="both"/>
        <w:rPr>
          <w:rFonts w:ascii="Arial" w:hAnsi="Arial" w:cs="Arial"/>
          <w:noProof/>
        </w:rPr>
      </w:pPr>
    </w:p>
    <w:p w14:paraId="5CA0A122" w14:textId="1F781D87" w:rsidR="001517AB" w:rsidRPr="00F13E92" w:rsidRDefault="00485A37" w:rsidP="001517AB">
      <w:pPr>
        <w:ind w:firstLine="720"/>
        <w:jc w:val="both"/>
        <w:rPr>
          <w:rFonts w:ascii="Arial" w:hAnsi="Arial" w:cs="Arial"/>
          <w:noProof/>
        </w:rPr>
      </w:pPr>
      <w:r>
        <w:rPr>
          <w:rFonts w:ascii="Arial" w:hAnsi="Arial" w:cs="Arial"/>
          <w:lang w:val="mn-MN"/>
        </w:rPr>
        <w:t>Малчид а</w:t>
      </w:r>
      <w:r w:rsidR="006612D4" w:rsidRPr="005F5F1E">
        <w:rPr>
          <w:rFonts w:ascii="Arial" w:hAnsi="Arial" w:cs="Arial"/>
          <w:lang w:val="mn-MN"/>
        </w:rPr>
        <w:t>мьдарч буй нутаг усныхаа бэлчээр, байгалийн нөөцийг тогтвортой хамгаалж, ашигласнаар</w:t>
      </w:r>
      <w:r w:rsidR="001517AB">
        <w:rPr>
          <w:rFonts w:ascii="Arial" w:hAnsi="Arial" w:cs="Arial"/>
          <w:lang w:val="mn-MN"/>
        </w:rPr>
        <w:t xml:space="preserve"> </w:t>
      </w:r>
      <w:r w:rsidR="001517AB" w:rsidRPr="001517AB">
        <w:rPr>
          <w:rFonts w:ascii="Arial" w:eastAsia="Calibri" w:hAnsi="Arial" w:cs="Arial"/>
          <w:noProof/>
        </w:rPr>
        <w:t xml:space="preserve">Монгол Улсын нийт газар нутгийн 70,1 хувийг эзэлдэг бэлчээрийн </w:t>
      </w:r>
      <w:r w:rsidR="001517AB" w:rsidRPr="001517AB">
        <w:rPr>
          <w:rFonts w:ascii="Arial" w:hAnsi="Arial" w:cs="Arial"/>
          <w:noProof/>
        </w:rPr>
        <w:t>ашиглалт, хамгаалалтын асуудлыг төрөөс нэгдсэн бодлогоор хангах нөхцөл бүрдэх юм.</w:t>
      </w:r>
    </w:p>
    <w:p w14:paraId="12E3A73D" w14:textId="77777777" w:rsidR="0011618C" w:rsidRDefault="0011618C" w:rsidP="00413268">
      <w:pPr>
        <w:ind w:firstLine="720"/>
        <w:jc w:val="both"/>
        <w:rPr>
          <w:rFonts w:ascii="Arial" w:hAnsi="Arial" w:cs="Arial"/>
          <w:lang w:val="mn-MN"/>
        </w:rPr>
      </w:pPr>
    </w:p>
    <w:p w14:paraId="677D0753" w14:textId="7CCDEBE4" w:rsidR="005F5F1E" w:rsidRPr="005F5F1E" w:rsidRDefault="00E475D8" w:rsidP="005F5F1E">
      <w:pPr>
        <w:ind w:firstLine="720"/>
        <w:jc w:val="both"/>
        <w:rPr>
          <w:rFonts w:ascii="Arial" w:hAnsi="Arial" w:cs="Arial"/>
          <w:lang w:val="mn-MN"/>
        </w:rPr>
      </w:pPr>
      <w:r>
        <w:rPr>
          <w:rFonts w:ascii="Arial" w:hAnsi="Arial" w:cs="Arial"/>
          <w:bCs/>
          <w:shd w:val="clear" w:color="auto" w:fill="FFFFFF"/>
          <w:lang w:val="mn-MN"/>
        </w:rPr>
        <w:t>Н</w:t>
      </w:r>
      <w:r w:rsidR="005F5F1E" w:rsidRPr="00E475D8">
        <w:rPr>
          <w:rFonts w:ascii="Arial" w:hAnsi="Arial" w:cs="Arial"/>
          <w:bCs/>
          <w:shd w:val="clear" w:color="auto" w:fill="FFFFFF"/>
          <w:lang w:val="mn-MN"/>
        </w:rPr>
        <w:t>утгийн иргэдэд түшиглэсэн байгаль хамгаалал</w:t>
      </w:r>
      <w:r w:rsidR="005F5F1E" w:rsidRPr="00E475D8">
        <w:rPr>
          <w:rFonts w:ascii="Arial" w:hAnsi="Arial" w:cs="Arial"/>
          <w:bCs/>
          <w:lang w:val="mn-MN"/>
        </w:rPr>
        <w:t xml:space="preserve"> </w:t>
      </w:r>
      <w:r>
        <w:rPr>
          <w:rFonts w:ascii="Arial" w:hAnsi="Arial" w:cs="Arial"/>
          <w:bCs/>
          <w:lang w:val="mn-MN"/>
        </w:rPr>
        <w:t>олон улсын сайн туршлагын нэг болох нь гадаад орнуудад батлагдаад байгаа билээ.</w:t>
      </w:r>
      <w:r w:rsidR="005F5F1E" w:rsidRPr="005F5F1E">
        <w:rPr>
          <w:rFonts w:ascii="Arial" w:hAnsi="Arial" w:cs="Arial"/>
          <w:b/>
          <w:bCs/>
          <w:lang w:val="mn-MN"/>
        </w:rPr>
        <w:t xml:space="preserve"> </w:t>
      </w:r>
      <w:r w:rsidRPr="00E475D8">
        <w:rPr>
          <w:rFonts w:ascii="Arial" w:hAnsi="Arial" w:cs="Arial"/>
          <w:bCs/>
          <w:lang w:val="mn-MN"/>
        </w:rPr>
        <w:t>Энэ нь</w:t>
      </w:r>
      <w:r>
        <w:rPr>
          <w:rFonts w:ascii="Arial" w:hAnsi="Arial" w:cs="Arial"/>
          <w:b/>
          <w:bCs/>
          <w:lang w:val="mn-MN"/>
        </w:rPr>
        <w:t xml:space="preserve"> </w:t>
      </w:r>
      <w:r w:rsidR="005F5F1E" w:rsidRPr="005F5F1E">
        <w:rPr>
          <w:rFonts w:ascii="Arial" w:hAnsi="Arial" w:cs="Arial"/>
          <w:lang w:val="mn-MN"/>
        </w:rPr>
        <w:t>Беркес болон Фикрет</w:t>
      </w:r>
      <w:r>
        <w:rPr>
          <w:rFonts w:ascii="Arial" w:hAnsi="Arial" w:cs="Arial"/>
          <w:lang w:val="mn-MN"/>
        </w:rPr>
        <w:t xml:space="preserve"> нарын</w:t>
      </w:r>
      <w:r w:rsidR="005F5F1E" w:rsidRPr="005F5F1E">
        <w:rPr>
          <w:rFonts w:ascii="Arial" w:hAnsi="Arial" w:cs="Arial"/>
          <w:lang w:val="mn-MN"/>
        </w:rPr>
        <w:t xml:space="preserve"> </w:t>
      </w:r>
      <w:r w:rsidR="005F5F1E" w:rsidRPr="005F5F1E">
        <w:rPr>
          <w:rFonts w:ascii="Arial" w:hAnsi="Arial" w:cs="Arial"/>
        </w:rPr>
        <w:t xml:space="preserve">(2007) </w:t>
      </w:r>
      <w:r w:rsidR="005F5F1E" w:rsidRPr="005F5F1E">
        <w:rPr>
          <w:rFonts w:ascii="Arial" w:hAnsi="Arial" w:cs="Arial"/>
          <w:lang w:val="mn-MN"/>
        </w:rPr>
        <w:t>тодорхойлсноор “нутгийн иргэд зохион байгуулалтад орж, өөрсдийн амьдарч буй хүрээлэн буй орчны байгалийн нөөцийг орон нутгийн түвшинд хамтдаа тогтвортой ашиглах, хамгаалах үйл хэрэг” юм. Малчин өрхийн амьжиргааны эх үүсвэр нь байгалийн нөхөн сэргээгдэх нөөцтэй шууд хамааралтай байдаг учраас малчин өрх</w:t>
      </w:r>
      <w:r w:rsidR="00F0668E">
        <w:rPr>
          <w:rFonts w:ascii="Arial" w:hAnsi="Arial" w:cs="Arial"/>
          <w:lang w:val="mn-MN"/>
        </w:rPr>
        <w:t>ийн</w:t>
      </w:r>
      <w:r w:rsidR="005F5F1E" w:rsidRPr="005F5F1E">
        <w:rPr>
          <w:rFonts w:ascii="Arial" w:hAnsi="Arial" w:cs="Arial"/>
          <w:lang w:val="mn-MN"/>
        </w:rPr>
        <w:t xml:space="preserve"> амьжиргаа, байгалийн нөөц хоёрын харилцан уялдааг хангаж, тогтвортой амьжиргаа</w:t>
      </w:r>
      <w:r w:rsidR="00F0668E">
        <w:rPr>
          <w:rFonts w:ascii="Arial" w:hAnsi="Arial" w:cs="Arial"/>
          <w:lang w:val="mn-MN"/>
        </w:rPr>
        <w:t xml:space="preserve">ны эх үүсвэрээ нэмэгдүүлэх боломжийг бий  болгох </w:t>
      </w:r>
      <w:r w:rsidR="005F5F1E" w:rsidRPr="005F5F1E">
        <w:rPr>
          <w:rFonts w:ascii="Arial" w:hAnsi="Arial" w:cs="Arial"/>
          <w:lang w:val="mn-MN"/>
        </w:rPr>
        <w:t xml:space="preserve">нь </w:t>
      </w:r>
      <w:r w:rsidR="00F0668E">
        <w:rPr>
          <w:rFonts w:ascii="Arial" w:hAnsi="Arial" w:cs="Arial"/>
          <w:lang w:val="mn-MN"/>
        </w:rPr>
        <w:t xml:space="preserve">зайлшгүй </w:t>
      </w:r>
      <w:r w:rsidR="005F5F1E" w:rsidRPr="005F5F1E">
        <w:rPr>
          <w:rFonts w:ascii="Arial" w:hAnsi="Arial" w:cs="Arial"/>
          <w:lang w:val="mn-MN"/>
        </w:rPr>
        <w:t xml:space="preserve">чухал </w:t>
      </w:r>
      <w:r w:rsidR="00C71834">
        <w:rPr>
          <w:rFonts w:ascii="Arial" w:hAnsi="Arial" w:cs="Arial"/>
          <w:lang w:val="mn-MN"/>
        </w:rPr>
        <w:t>байна</w:t>
      </w:r>
      <w:r w:rsidR="005F5F1E" w:rsidRPr="005F5F1E">
        <w:rPr>
          <w:rFonts w:ascii="Arial" w:hAnsi="Arial" w:cs="Arial"/>
          <w:lang w:val="mn-MN"/>
        </w:rPr>
        <w:t xml:space="preserve">. </w:t>
      </w:r>
    </w:p>
    <w:p w14:paraId="36336589" w14:textId="77777777" w:rsidR="005F5F1E" w:rsidRDefault="005F5F1E" w:rsidP="005F5F1E">
      <w:pPr>
        <w:ind w:firstLine="360"/>
        <w:rPr>
          <w:rFonts w:ascii="Arial" w:hAnsi="Arial" w:cs="Arial"/>
        </w:rPr>
      </w:pPr>
    </w:p>
    <w:p w14:paraId="44930CAA" w14:textId="2CB39E68" w:rsidR="00F771A6" w:rsidRPr="001517AB" w:rsidRDefault="00C65F28"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eastAsia="Calibri" w:hAnsi="Arial" w:cs="Arial"/>
          <w:lang w:val="mn-MN"/>
        </w:rPr>
        <w:tab/>
      </w:r>
      <w:r w:rsidR="001517AB">
        <w:rPr>
          <w:rFonts w:ascii="Arial" w:eastAsia="Calibri" w:hAnsi="Arial" w:cs="Arial"/>
          <w:lang w:val="mn-MN"/>
        </w:rPr>
        <w:t>Манай улсын хувьд</w:t>
      </w:r>
      <w:r w:rsidR="006250C7">
        <w:rPr>
          <w:rFonts w:ascii="Arial" w:hAnsi="Arial" w:cs="Arial"/>
          <w:lang w:val="mn-MN"/>
        </w:rPr>
        <w:t xml:space="preserve"> </w:t>
      </w:r>
      <w:r w:rsidR="00F771A6" w:rsidRPr="001D1A6F">
        <w:rPr>
          <w:rFonts w:ascii="Arial" w:hAnsi="Arial" w:cs="Arial"/>
          <w:lang w:val="mn-MN"/>
        </w:rPr>
        <w:t xml:space="preserve">сүүлийн 30 </w:t>
      </w:r>
      <w:r w:rsidR="00484247">
        <w:rPr>
          <w:rFonts w:ascii="Arial" w:hAnsi="Arial" w:cs="Arial"/>
          <w:lang w:val="mn-MN"/>
        </w:rPr>
        <w:t>орчим ж</w:t>
      </w:r>
      <w:r w:rsidR="00F771A6" w:rsidRPr="001D1A6F">
        <w:rPr>
          <w:rFonts w:ascii="Arial" w:hAnsi="Arial" w:cs="Arial"/>
          <w:lang w:val="mn-MN"/>
        </w:rPr>
        <w:t>ил</w:t>
      </w:r>
      <w:r w:rsidR="00C71834">
        <w:rPr>
          <w:rFonts w:ascii="Arial" w:hAnsi="Arial" w:cs="Arial"/>
          <w:lang w:val="mn-MN"/>
        </w:rPr>
        <w:t>д</w:t>
      </w:r>
      <w:r w:rsidR="00F771A6" w:rsidRPr="001D1A6F">
        <w:rPr>
          <w:rFonts w:ascii="Arial" w:hAnsi="Arial" w:cs="Arial"/>
          <w:lang w:val="mn-MN"/>
        </w:rPr>
        <w:t xml:space="preserve"> </w:t>
      </w:r>
      <w:r w:rsidR="006250C7">
        <w:rPr>
          <w:rFonts w:ascii="Arial" w:hAnsi="Arial" w:cs="Arial"/>
          <w:lang w:val="mn-MN"/>
        </w:rPr>
        <w:t xml:space="preserve">газрын </w:t>
      </w:r>
      <w:r w:rsidR="00291849" w:rsidRPr="001D1A6F">
        <w:rPr>
          <w:rFonts w:ascii="Arial" w:hAnsi="Arial" w:cs="Arial"/>
          <w:lang w:val="mn-MN"/>
        </w:rPr>
        <w:t>харилцаа</w:t>
      </w:r>
      <w:r w:rsidR="00484247">
        <w:rPr>
          <w:rFonts w:ascii="Arial" w:hAnsi="Arial" w:cs="Arial"/>
          <w:lang w:val="mn-MN"/>
        </w:rPr>
        <w:t xml:space="preserve">, тэр дундаа </w:t>
      </w:r>
      <w:r w:rsidR="006250C7">
        <w:rPr>
          <w:rFonts w:ascii="Arial" w:hAnsi="Arial" w:cs="Arial"/>
          <w:lang w:val="mn-MN"/>
        </w:rPr>
        <w:t xml:space="preserve">бэлчээрийн газрын ашиглалт, хамгаалалтыг </w:t>
      </w:r>
      <w:r w:rsidR="006250C7" w:rsidRPr="001D1A6F">
        <w:rPr>
          <w:rFonts w:ascii="Arial" w:hAnsi="Arial" w:cs="Arial"/>
          <w:lang w:val="mn-MN"/>
        </w:rPr>
        <w:t>төлөвлөх, хэрэгжилтэд хяналт тав</w:t>
      </w:r>
      <w:r w:rsidR="006250C7">
        <w:rPr>
          <w:rFonts w:ascii="Arial" w:hAnsi="Arial" w:cs="Arial"/>
          <w:lang w:val="mn-MN"/>
        </w:rPr>
        <w:t>их</w:t>
      </w:r>
      <w:r w:rsidR="006250C7" w:rsidRPr="001D1A6F">
        <w:rPr>
          <w:rFonts w:ascii="Arial" w:hAnsi="Arial" w:cs="Arial"/>
          <w:lang w:val="mn-MN"/>
        </w:rPr>
        <w:t xml:space="preserve"> </w:t>
      </w:r>
      <w:r w:rsidR="006250C7">
        <w:rPr>
          <w:rFonts w:ascii="Arial" w:hAnsi="Arial" w:cs="Arial"/>
          <w:lang w:val="mn-MN"/>
        </w:rPr>
        <w:t xml:space="preserve">асуудал </w:t>
      </w:r>
      <w:r w:rsidR="00484247">
        <w:rPr>
          <w:rFonts w:ascii="Arial" w:hAnsi="Arial" w:cs="Arial"/>
          <w:lang w:val="mn-MN"/>
        </w:rPr>
        <w:t>хангалтгүй</w:t>
      </w:r>
      <w:r w:rsidR="006250C7">
        <w:rPr>
          <w:rFonts w:ascii="Arial" w:hAnsi="Arial" w:cs="Arial"/>
          <w:lang w:val="mn-MN"/>
        </w:rPr>
        <w:t xml:space="preserve"> </w:t>
      </w:r>
      <w:r w:rsidR="00484247">
        <w:rPr>
          <w:rFonts w:ascii="Arial" w:hAnsi="Arial" w:cs="Arial"/>
          <w:lang w:val="mn-MN"/>
        </w:rPr>
        <w:t>бай</w:t>
      </w:r>
      <w:r w:rsidR="00C71834">
        <w:rPr>
          <w:rFonts w:ascii="Arial" w:hAnsi="Arial" w:cs="Arial"/>
          <w:lang w:val="mn-MN"/>
        </w:rPr>
        <w:t>снаас</w:t>
      </w:r>
      <w:r w:rsidR="006250C7">
        <w:rPr>
          <w:rFonts w:ascii="Arial" w:hAnsi="Arial" w:cs="Arial"/>
          <w:lang w:val="mn-MN"/>
        </w:rPr>
        <w:t xml:space="preserve"> </w:t>
      </w:r>
      <w:r w:rsidR="006250C7" w:rsidRPr="001D1A6F">
        <w:rPr>
          <w:rFonts w:ascii="Arial" w:hAnsi="Arial" w:cs="Arial"/>
          <w:lang w:val="mn-MN"/>
        </w:rPr>
        <w:t xml:space="preserve">сэлгэн нүүдэллэж, </w:t>
      </w:r>
      <w:r w:rsidR="00C71834">
        <w:rPr>
          <w:rFonts w:ascii="Arial" w:hAnsi="Arial" w:cs="Arial"/>
          <w:lang w:val="mn-MN"/>
        </w:rPr>
        <w:t xml:space="preserve">бэлчээрийг </w:t>
      </w:r>
      <w:r w:rsidR="006250C7" w:rsidRPr="001D1A6F">
        <w:rPr>
          <w:rFonts w:ascii="Arial" w:hAnsi="Arial" w:cs="Arial"/>
          <w:lang w:val="mn-MN"/>
        </w:rPr>
        <w:t>хуваарьтай ашиглаж ирсэн уламжлал алдагда</w:t>
      </w:r>
      <w:r w:rsidR="006250C7">
        <w:rPr>
          <w:rFonts w:ascii="Arial" w:hAnsi="Arial" w:cs="Arial"/>
          <w:lang w:val="mn-MN"/>
        </w:rPr>
        <w:t>ж</w:t>
      </w:r>
      <w:r w:rsidR="00484247">
        <w:rPr>
          <w:rFonts w:ascii="Arial" w:hAnsi="Arial" w:cs="Arial"/>
          <w:lang w:val="mn-MN"/>
        </w:rPr>
        <w:t xml:space="preserve"> байна. </w:t>
      </w:r>
      <w:r w:rsidR="00ED4961" w:rsidRPr="00ED4961">
        <w:rPr>
          <w:rFonts w:ascii="Arial" w:hAnsi="Arial" w:cs="Arial"/>
          <w:lang w:val="mn-MN"/>
        </w:rPr>
        <w:t>Газрын тухай</w:t>
      </w:r>
      <w:r w:rsidR="003469C3">
        <w:rPr>
          <w:rFonts w:ascii="Arial" w:hAnsi="Arial" w:cs="Arial"/>
          <w:lang w:val="mn-MN"/>
        </w:rPr>
        <w:t xml:space="preserve"> хуул</w:t>
      </w:r>
      <w:r w:rsidR="00E3568C">
        <w:rPr>
          <w:rFonts w:ascii="Arial" w:hAnsi="Arial" w:cs="Arial"/>
          <w:lang w:val="mn-MN"/>
        </w:rPr>
        <w:t>ийн</w:t>
      </w:r>
      <w:r w:rsidR="003469C3">
        <w:rPr>
          <w:rFonts w:ascii="Arial" w:hAnsi="Arial" w:cs="Arial"/>
          <w:lang w:val="mn-MN"/>
        </w:rPr>
        <w:t xml:space="preserve"> </w:t>
      </w:r>
      <w:r w:rsidR="00ED4961" w:rsidRPr="00ED4961">
        <w:rPr>
          <w:rFonts w:ascii="Arial" w:hAnsi="Arial" w:cs="Arial"/>
          <w:lang w:val="mn-MN"/>
        </w:rPr>
        <w:t>бэлчээрийг</w:t>
      </w:r>
      <w:r w:rsidR="006250C7">
        <w:rPr>
          <w:rFonts w:ascii="Arial" w:hAnsi="Arial" w:cs="Arial"/>
          <w:lang w:val="mn-MN"/>
        </w:rPr>
        <w:t xml:space="preserve"> </w:t>
      </w:r>
      <w:r w:rsidR="00090FE3" w:rsidRPr="00090FE3">
        <w:rPr>
          <w:rFonts w:ascii="Arial" w:hAnsi="Arial" w:cs="Arial"/>
          <w:lang w:val="mn-MN"/>
        </w:rPr>
        <w:t>нийтээр, дундаа ашиглах</w:t>
      </w:r>
      <w:r w:rsidR="00090FE3">
        <w:rPr>
          <w:rFonts w:ascii="Arial" w:hAnsi="Arial" w:cs="Arial"/>
          <w:lang w:val="mn-MN"/>
        </w:rPr>
        <w:t xml:space="preserve"> </w:t>
      </w:r>
      <w:r w:rsidR="00090FE3" w:rsidRPr="00090FE3">
        <w:rPr>
          <w:rFonts w:ascii="Arial" w:hAnsi="Arial" w:cs="Arial"/>
          <w:lang w:val="mn-MN"/>
        </w:rPr>
        <w:t>зохицуулалт нь у</w:t>
      </w:r>
      <w:r w:rsidR="00E3568C">
        <w:rPr>
          <w:rFonts w:ascii="Arial" w:hAnsi="Arial" w:cs="Arial"/>
          <w:lang w:val="mn-MN"/>
        </w:rPr>
        <w:t>рт</w:t>
      </w:r>
      <w:r w:rsidR="00090FE3" w:rsidRPr="00090FE3">
        <w:rPr>
          <w:rFonts w:ascii="Arial" w:hAnsi="Arial" w:cs="Arial"/>
          <w:lang w:val="mn-MN"/>
        </w:rPr>
        <w:t xml:space="preserve"> хугацаандаа</w:t>
      </w:r>
      <w:r>
        <w:rPr>
          <w:rFonts w:ascii="Arial" w:hAnsi="Arial" w:cs="Arial"/>
          <w:lang w:val="mn-MN"/>
        </w:rPr>
        <w:t xml:space="preserve"> </w:t>
      </w:r>
      <w:r w:rsidR="00090FE3" w:rsidRPr="00090FE3">
        <w:rPr>
          <w:rFonts w:ascii="Arial" w:hAnsi="Arial" w:cs="Arial"/>
          <w:lang w:val="mn-MN"/>
        </w:rPr>
        <w:t>бэлчээр</w:t>
      </w:r>
      <w:r w:rsidR="00E3568C">
        <w:rPr>
          <w:rFonts w:ascii="Arial" w:hAnsi="Arial" w:cs="Arial"/>
          <w:lang w:val="mn-MN"/>
        </w:rPr>
        <w:t>ийг</w:t>
      </w:r>
      <w:r w:rsidR="00090FE3" w:rsidRPr="00090FE3">
        <w:rPr>
          <w:rFonts w:ascii="Arial" w:hAnsi="Arial" w:cs="Arial"/>
          <w:lang w:val="mn-MN"/>
        </w:rPr>
        <w:t xml:space="preserve"> доройтуул</w:t>
      </w:r>
      <w:r w:rsidR="00E3568C">
        <w:rPr>
          <w:rFonts w:ascii="Arial" w:hAnsi="Arial" w:cs="Arial"/>
          <w:lang w:val="mn-MN"/>
        </w:rPr>
        <w:t>ж</w:t>
      </w:r>
      <w:r w:rsidR="00090FE3" w:rsidRPr="00090FE3">
        <w:rPr>
          <w:rFonts w:ascii="Arial" w:hAnsi="Arial" w:cs="Arial"/>
          <w:lang w:val="mn-MN"/>
        </w:rPr>
        <w:t>,</w:t>
      </w:r>
      <w:r>
        <w:rPr>
          <w:rFonts w:ascii="Arial" w:hAnsi="Arial" w:cs="Arial"/>
          <w:lang w:val="mn-MN"/>
        </w:rPr>
        <w:t xml:space="preserve"> </w:t>
      </w:r>
      <w:r w:rsidRPr="00C65F28">
        <w:rPr>
          <w:rFonts w:ascii="Arial" w:hAnsi="Arial" w:cs="Arial"/>
          <w:lang w:val="mn-MN"/>
        </w:rPr>
        <w:t>даацыг нь хэтрүүлж</w:t>
      </w:r>
      <w:r>
        <w:rPr>
          <w:rFonts w:ascii="Arial" w:hAnsi="Arial" w:cs="Arial"/>
          <w:lang w:val="mn-MN"/>
        </w:rPr>
        <w:t>,</w:t>
      </w:r>
      <w:r w:rsidR="00090FE3" w:rsidRPr="00090FE3">
        <w:rPr>
          <w:rFonts w:ascii="Arial" w:hAnsi="Arial" w:cs="Arial"/>
          <w:lang w:val="mn-MN"/>
        </w:rPr>
        <w:t xml:space="preserve"> талх</w:t>
      </w:r>
      <w:r w:rsidR="00090FE3">
        <w:rPr>
          <w:rFonts w:ascii="Arial" w:hAnsi="Arial" w:cs="Arial"/>
          <w:lang w:val="mn-MN"/>
        </w:rPr>
        <w:t>лах</w:t>
      </w:r>
      <w:r>
        <w:rPr>
          <w:rFonts w:ascii="Arial" w:hAnsi="Arial" w:cs="Arial"/>
          <w:lang w:val="mn-MN"/>
        </w:rPr>
        <w:t xml:space="preserve">, </w:t>
      </w:r>
      <w:r w:rsidRPr="00C65F28">
        <w:rPr>
          <w:rFonts w:ascii="Arial" w:hAnsi="Arial" w:cs="Arial"/>
          <w:lang w:val="mn-MN"/>
        </w:rPr>
        <w:t>талхалсан ч ямар ч хариуцлага хүлээдэггүй нийтээр дундаа ашигладаг тогтолцоо</w:t>
      </w:r>
      <w:r w:rsidR="00E3568C">
        <w:rPr>
          <w:rFonts w:ascii="Arial" w:hAnsi="Arial" w:cs="Arial"/>
          <w:lang w:val="mn-MN"/>
        </w:rPr>
        <w:t xml:space="preserve"> муу үр дагаварт хүргэж</w:t>
      </w:r>
      <w:r w:rsidR="00484247">
        <w:rPr>
          <w:rFonts w:ascii="Arial" w:hAnsi="Arial" w:cs="Arial"/>
          <w:lang w:val="mn-MN"/>
        </w:rPr>
        <w:t xml:space="preserve"> байна</w:t>
      </w:r>
      <w:r w:rsidR="003469C3">
        <w:rPr>
          <w:rFonts w:ascii="Arial" w:hAnsi="Arial" w:cs="Arial"/>
          <w:lang w:val="mn-MN"/>
        </w:rPr>
        <w:t>.</w:t>
      </w:r>
      <w:r w:rsidR="00501B08">
        <w:rPr>
          <w:rFonts w:ascii="Arial" w:hAnsi="Arial" w:cs="Arial"/>
          <w:lang w:val="mn-MN"/>
        </w:rPr>
        <w:t xml:space="preserve"> Мөн м</w:t>
      </w:r>
      <w:r w:rsidR="00484247">
        <w:rPr>
          <w:rFonts w:ascii="Arial" w:hAnsi="Arial" w:cs="Arial"/>
          <w:lang w:val="mn-MN"/>
        </w:rPr>
        <w:t>алын тоо толгойн татвар</w:t>
      </w:r>
      <w:r w:rsidR="00AA3097">
        <w:rPr>
          <w:rFonts w:ascii="Arial" w:hAnsi="Arial" w:cs="Arial"/>
          <w:lang w:val="mn-MN"/>
        </w:rPr>
        <w:t xml:space="preserve"> </w:t>
      </w:r>
      <w:r w:rsidR="001517AB">
        <w:rPr>
          <w:rFonts w:ascii="Arial" w:hAnsi="Arial" w:cs="Arial"/>
          <w:lang w:val="mn-MN"/>
        </w:rPr>
        <w:t xml:space="preserve"> малын тоог </w:t>
      </w:r>
      <w:r w:rsidR="00484247">
        <w:rPr>
          <w:rFonts w:ascii="Arial" w:hAnsi="Arial" w:cs="Arial"/>
          <w:lang w:val="mn-MN"/>
        </w:rPr>
        <w:t>бэлчээрийн даацад тохируулах, бэлчээр</w:t>
      </w:r>
      <w:r w:rsidR="00C71834">
        <w:rPr>
          <w:rFonts w:ascii="Arial" w:hAnsi="Arial" w:cs="Arial"/>
          <w:lang w:val="mn-MN"/>
        </w:rPr>
        <w:t>ийг</w:t>
      </w:r>
      <w:r w:rsidR="00484247">
        <w:rPr>
          <w:rFonts w:ascii="Arial" w:hAnsi="Arial" w:cs="Arial"/>
          <w:lang w:val="mn-MN"/>
        </w:rPr>
        <w:t xml:space="preserve"> хамгаалах механизм болж чадахгүй байгаагаас </w:t>
      </w:r>
      <w:r w:rsidR="00090FE3" w:rsidRPr="00090FE3">
        <w:rPr>
          <w:rFonts w:ascii="Arial" w:hAnsi="Arial" w:cs="Arial"/>
          <w:lang w:val="mn-MN"/>
        </w:rPr>
        <w:t xml:space="preserve">үнэгүй </w:t>
      </w:r>
      <w:r w:rsidR="00484247">
        <w:rPr>
          <w:rFonts w:ascii="Arial" w:hAnsi="Arial" w:cs="Arial"/>
          <w:lang w:val="mn-MN"/>
        </w:rPr>
        <w:t>шахам</w:t>
      </w:r>
      <w:r w:rsidR="00090FE3" w:rsidRPr="00090FE3">
        <w:rPr>
          <w:rFonts w:ascii="Arial" w:hAnsi="Arial" w:cs="Arial"/>
          <w:lang w:val="mn-MN"/>
        </w:rPr>
        <w:t xml:space="preserve"> бэлчээрт мал</w:t>
      </w:r>
      <w:r w:rsidR="00484247">
        <w:rPr>
          <w:rFonts w:ascii="Arial" w:hAnsi="Arial" w:cs="Arial"/>
          <w:lang w:val="mn-MN"/>
        </w:rPr>
        <w:t>аа</w:t>
      </w:r>
      <w:r w:rsidR="00090FE3" w:rsidRPr="00090FE3">
        <w:rPr>
          <w:rFonts w:ascii="Arial" w:hAnsi="Arial" w:cs="Arial"/>
          <w:lang w:val="mn-MN"/>
        </w:rPr>
        <w:t xml:space="preserve"> өсгөж, ашиг хүртэх сонирхол давамгай</w:t>
      </w:r>
      <w:r w:rsidR="00090FE3">
        <w:rPr>
          <w:rFonts w:ascii="Arial" w:hAnsi="Arial" w:cs="Arial"/>
          <w:lang w:val="mn-MN"/>
        </w:rPr>
        <w:t>л</w:t>
      </w:r>
      <w:r w:rsidR="00484247">
        <w:rPr>
          <w:rFonts w:ascii="Arial" w:hAnsi="Arial" w:cs="Arial"/>
          <w:lang w:val="mn-MN"/>
        </w:rPr>
        <w:t>снаас</w:t>
      </w:r>
      <w:r w:rsidR="007909CD">
        <w:rPr>
          <w:rFonts w:ascii="Arial" w:hAnsi="Arial" w:cs="Arial"/>
          <w:lang w:val="mn-MN"/>
        </w:rPr>
        <w:t xml:space="preserve"> </w:t>
      </w:r>
      <w:r w:rsidR="00484247">
        <w:rPr>
          <w:rFonts w:ascii="Arial" w:hAnsi="Arial" w:cs="Arial"/>
          <w:lang w:val="mn-MN"/>
        </w:rPr>
        <w:t xml:space="preserve">чанарт бус </w:t>
      </w:r>
      <w:r w:rsidR="007909CD" w:rsidRPr="00090FE3">
        <w:rPr>
          <w:rFonts w:ascii="Arial" w:hAnsi="Arial" w:cs="Arial"/>
          <w:lang w:val="mn-MN"/>
        </w:rPr>
        <w:t xml:space="preserve">тооны </w:t>
      </w:r>
      <w:r w:rsidR="007909CD">
        <w:rPr>
          <w:rFonts w:ascii="Arial" w:hAnsi="Arial" w:cs="Arial"/>
          <w:lang w:val="mn-MN"/>
        </w:rPr>
        <w:t>өсөлт</w:t>
      </w:r>
      <w:r w:rsidR="00484247">
        <w:rPr>
          <w:rFonts w:ascii="Arial" w:hAnsi="Arial" w:cs="Arial"/>
          <w:lang w:val="mn-MN"/>
        </w:rPr>
        <w:t>өд илүү анхаарч</w:t>
      </w:r>
      <w:r w:rsidR="00C71834">
        <w:rPr>
          <w:rFonts w:ascii="Arial" w:hAnsi="Arial" w:cs="Arial"/>
          <w:lang w:val="mn-MN"/>
        </w:rPr>
        <w:t>,</w:t>
      </w:r>
      <w:r w:rsidR="007909CD">
        <w:rPr>
          <w:rFonts w:ascii="Arial" w:hAnsi="Arial" w:cs="Arial"/>
          <w:lang w:val="mn-MN"/>
        </w:rPr>
        <w:t xml:space="preserve"> </w:t>
      </w:r>
      <w:r w:rsidR="007909CD" w:rsidRPr="00ED4961">
        <w:rPr>
          <w:rFonts w:ascii="Arial" w:hAnsi="Arial" w:cs="Arial"/>
          <w:lang w:val="mn-MN"/>
        </w:rPr>
        <w:t>байгалийн жамаар</w:t>
      </w:r>
      <w:r w:rsidR="007909CD">
        <w:rPr>
          <w:rFonts w:ascii="Arial" w:hAnsi="Arial" w:cs="Arial"/>
          <w:lang w:val="mn-MN"/>
        </w:rPr>
        <w:t xml:space="preserve"> бэлчээр</w:t>
      </w:r>
      <w:r w:rsidR="007909CD" w:rsidRPr="00ED4961">
        <w:rPr>
          <w:rFonts w:ascii="Arial" w:hAnsi="Arial" w:cs="Arial"/>
          <w:lang w:val="mn-MN"/>
        </w:rPr>
        <w:t xml:space="preserve"> нөхөн сэргэх </w:t>
      </w:r>
      <w:r w:rsidR="00484247">
        <w:rPr>
          <w:rFonts w:ascii="Arial" w:hAnsi="Arial" w:cs="Arial"/>
          <w:lang w:val="mn-MN"/>
        </w:rPr>
        <w:t>боломжийг олгохгүй</w:t>
      </w:r>
      <w:r w:rsidR="007909CD">
        <w:rPr>
          <w:rFonts w:ascii="Arial" w:hAnsi="Arial" w:cs="Arial"/>
          <w:lang w:val="mn-MN"/>
        </w:rPr>
        <w:t xml:space="preserve"> байна.</w:t>
      </w:r>
      <w:r w:rsidR="00F771A6">
        <w:rPr>
          <w:rFonts w:ascii="Arial" w:hAnsi="Arial" w:cs="Arial"/>
          <w:lang w:val="mn-MN"/>
        </w:rPr>
        <w:t xml:space="preserve"> </w:t>
      </w:r>
      <w:r w:rsidR="00484247">
        <w:rPr>
          <w:rFonts w:ascii="Arial" w:hAnsi="Arial" w:cs="Arial"/>
          <w:lang w:val="mn-MN"/>
        </w:rPr>
        <w:t>Түүнчлэн</w:t>
      </w:r>
      <w:r w:rsidR="00F771A6">
        <w:rPr>
          <w:rFonts w:ascii="Arial" w:hAnsi="Arial" w:cs="Arial"/>
          <w:lang w:val="mn-MN"/>
        </w:rPr>
        <w:t xml:space="preserve"> </w:t>
      </w:r>
      <w:r>
        <w:rPr>
          <w:rFonts w:ascii="Arial" w:hAnsi="Arial" w:cs="Arial"/>
          <w:lang w:val="mn-MN"/>
        </w:rPr>
        <w:t>м</w:t>
      </w:r>
      <w:r w:rsidRPr="00C65F28">
        <w:rPr>
          <w:rFonts w:ascii="Arial" w:hAnsi="Arial" w:cs="Arial"/>
          <w:lang w:val="mn-MN"/>
        </w:rPr>
        <w:t>алын тоог бэлчээрийн даацад нийцүүлэхэд урамшуулах хөшүүрэг байхгүй</w:t>
      </w:r>
      <w:r>
        <w:rPr>
          <w:rFonts w:ascii="Arial" w:hAnsi="Arial" w:cs="Arial"/>
          <w:lang w:val="mn-MN"/>
        </w:rPr>
        <w:t xml:space="preserve"> учир </w:t>
      </w:r>
      <w:r w:rsidR="00F771A6" w:rsidRPr="00090FE3">
        <w:rPr>
          <w:rFonts w:ascii="Arial" w:hAnsi="Arial" w:cs="Arial"/>
          <w:lang w:val="mn-MN"/>
        </w:rPr>
        <w:t>бэлчээрийг зохистой ашиглах, хамгаалах, нөхөн сэргээх ажиллагаанд хөрөнгө оруулалт хийх сонирх</w:t>
      </w:r>
      <w:r w:rsidR="00484247">
        <w:rPr>
          <w:rFonts w:ascii="Arial" w:hAnsi="Arial" w:cs="Arial"/>
          <w:lang w:val="mn-MN"/>
        </w:rPr>
        <w:t>о</w:t>
      </w:r>
      <w:r w:rsidR="00F771A6" w:rsidRPr="00090FE3">
        <w:rPr>
          <w:rFonts w:ascii="Arial" w:hAnsi="Arial" w:cs="Arial"/>
          <w:lang w:val="mn-MN"/>
        </w:rPr>
        <w:t>л</w:t>
      </w:r>
      <w:r w:rsidR="00F771A6">
        <w:rPr>
          <w:rFonts w:ascii="Arial" w:hAnsi="Arial" w:cs="Arial"/>
          <w:lang w:val="mn-MN"/>
        </w:rPr>
        <w:t>гүй болгож</w:t>
      </w:r>
      <w:r w:rsidR="00484247">
        <w:rPr>
          <w:rFonts w:ascii="Arial" w:hAnsi="Arial" w:cs="Arial"/>
          <w:lang w:val="mn-MN"/>
        </w:rPr>
        <w:t xml:space="preserve"> байна</w:t>
      </w:r>
      <w:r w:rsidR="00F771A6">
        <w:rPr>
          <w:rFonts w:ascii="Arial" w:hAnsi="Arial" w:cs="Arial"/>
          <w:lang w:val="mn-MN"/>
        </w:rPr>
        <w:t>.</w:t>
      </w:r>
    </w:p>
    <w:p w14:paraId="5C85B319" w14:textId="77777777" w:rsidR="006953AC" w:rsidRDefault="006953AC"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p>
    <w:p w14:paraId="31E438FE" w14:textId="01D0C9A3" w:rsidR="00D05A58" w:rsidRDefault="00F771A6" w:rsidP="00116E29">
      <w:pPr>
        <w:autoSpaceDE w:val="0"/>
        <w:autoSpaceDN w:val="0"/>
        <w:adjustRightInd w:val="0"/>
        <w:jc w:val="both"/>
        <w:rPr>
          <w:rFonts w:ascii="Arial" w:hAnsi="Arial" w:cs="Arial"/>
          <w:lang w:val="mn-MN"/>
        </w:rPr>
      </w:pPr>
      <w:r>
        <w:rPr>
          <w:rFonts w:ascii="Arial" w:hAnsi="Arial" w:cs="Arial"/>
          <w:lang w:val="mn-MN"/>
        </w:rPr>
        <w:tab/>
      </w:r>
      <w:r w:rsidR="004407B7" w:rsidRPr="001D1A6F">
        <w:rPr>
          <w:rFonts w:ascii="Arial" w:hAnsi="Arial" w:cs="Arial"/>
          <w:lang w:val="mn-MN"/>
        </w:rPr>
        <w:t xml:space="preserve">Үүний уршгаар нийт бэлчээрийн газар нутгийн </w:t>
      </w:r>
      <w:r w:rsidR="004407B7" w:rsidRPr="00C6389D">
        <w:rPr>
          <w:rFonts w:ascii="Arial" w:hAnsi="Arial" w:cs="Arial"/>
          <w:color w:val="000000" w:themeColor="text1"/>
          <w:lang w:val="mn-MN"/>
        </w:rPr>
        <w:t xml:space="preserve">65.0 хувь доройтож, 13.0 </w:t>
      </w:r>
      <w:r w:rsidR="004407B7" w:rsidRPr="00236D1E">
        <w:rPr>
          <w:rFonts w:ascii="Arial" w:hAnsi="Arial" w:cs="Arial"/>
          <w:lang w:val="mn-MN"/>
        </w:rPr>
        <w:t>хувь цөлжилтөд өртөөд байна.</w:t>
      </w:r>
      <w:r w:rsidR="004407B7" w:rsidRPr="00236D1E">
        <w:rPr>
          <w:rStyle w:val="FootnoteReference"/>
          <w:rFonts w:ascii="Arial" w:hAnsi="Arial" w:cs="Arial"/>
          <w:lang w:val="mn-MN"/>
        </w:rPr>
        <w:footnoteReference w:id="6"/>
      </w:r>
      <w:r w:rsidR="004407B7" w:rsidRPr="00236D1E">
        <w:rPr>
          <w:rFonts w:ascii="Arial" w:hAnsi="Arial" w:cs="Arial"/>
          <w:lang w:val="mn-MN"/>
        </w:rPr>
        <w:t xml:space="preserve"> Хязгаарлагдмал нөөцийг хэмжээнээс хэтрүүлэн зохицуулалтгүй ашиглах нь </w:t>
      </w:r>
      <w:r w:rsidR="004407B7" w:rsidRPr="001D1A6F">
        <w:rPr>
          <w:rFonts w:ascii="Arial" w:hAnsi="Arial" w:cs="Arial"/>
          <w:lang w:val="mn-MN"/>
        </w:rPr>
        <w:t>байгаль экологийн тэнцвэрт байдалд аюул учруул</w:t>
      </w:r>
      <w:r w:rsidR="00D05A58">
        <w:rPr>
          <w:rFonts w:ascii="Arial" w:hAnsi="Arial" w:cs="Arial"/>
          <w:lang w:val="mn-MN"/>
        </w:rPr>
        <w:t>ахаас гадна</w:t>
      </w:r>
      <w:r w:rsidR="00D05A58" w:rsidRPr="00D05A58">
        <w:rPr>
          <w:rFonts w:ascii="Arial" w:hAnsi="Arial" w:cs="Arial"/>
          <w:lang w:val="mn-MN"/>
        </w:rPr>
        <w:t xml:space="preserve"> </w:t>
      </w:r>
      <w:r w:rsidR="00D05A58" w:rsidRPr="00090FE3">
        <w:rPr>
          <w:rFonts w:ascii="Arial" w:hAnsi="Arial" w:cs="Arial"/>
          <w:lang w:val="mn-MN"/>
        </w:rPr>
        <w:t xml:space="preserve">малын гаралтай органик бүтээгдэхүүн </w:t>
      </w:r>
      <w:r w:rsidR="00C71834">
        <w:rPr>
          <w:rFonts w:ascii="Arial" w:hAnsi="Arial" w:cs="Arial"/>
          <w:lang w:val="mn-MN"/>
        </w:rPr>
        <w:t xml:space="preserve">үйлдвэрлэх, нэмүү өртөг бий болгох, </w:t>
      </w:r>
      <w:r w:rsidR="00D05A58" w:rsidRPr="00090FE3">
        <w:rPr>
          <w:rFonts w:ascii="Arial" w:hAnsi="Arial" w:cs="Arial"/>
          <w:lang w:val="mn-MN"/>
        </w:rPr>
        <w:t>экспортлох боломж</w:t>
      </w:r>
      <w:r w:rsidR="00D05A58">
        <w:rPr>
          <w:rFonts w:ascii="Arial" w:hAnsi="Arial" w:cs="Arial"/>
          <w:lang w:val="mn-MN"/>
        </w:rPr>
        <w:t>ийг</w:t>
      </w:r>
      <w:r w:rsidR="00D05A58" w:rsidRPr="00090FE3">
        <w:rPr>
          <w:rFonts w:ascii="Arial" w:hAnsi="Arial" w:cs="Arial"/>
          <w:lang w:val="mn-MN"/>
        </w:rPr>
        <w:t xml:space="preserve"> </w:t>
      </w:r>
      <w:r w:rsidR="00D05A58">
        <w:rPr>
          <w:rFonts w:ascii="Arial" w:hAnsi="Arial" w:cs="Arial"/>
          <w:lang w:val="mn-MN"/>
        </w:rPr>
        <w:t xml:space="preserve">хязгаарлаж, улмаар </w:t>
      </w:r>
      <w:r w:rsidR="00D05A58" w:rsidRPr="001D1A6F">
        <w:rPr>
          <w:rFonts w:ascii="Arial" w:hAnsi="Arial" w:cs="Arial"/>
          <w:lang w:val="mn-MN"/>
        </w:rPr>
        <w:t xml:space="preserve">монголчуудын нүүдлийн </w:t>
      </w:r>
      <w:r w:rsidR="00D05A58">
        <w:rPr>
          <w:rFonts w:ascii="Arial" w:hAnsi="Arial" w:cs="Arial"/>
          <w:lang w:val="mn-MN"/>
        </w:rPr>
        <w:t xml:space="preserve">мал аж </w:t>
      </w:r>
      <w:r w:rsidR="00D05A58" w:rsidRPr="001D1A6F">
        <w:rPr>
          <w:rFonts w:ascii="Arial" w:hAnsi="Arial" w:cs="Arial"/>
          <w:lang w:val="mn-MN"/>
        </w:rPr>
        <w:t>ахуйт соёл иргэншил</w:t>
      </w:r>
      <w:r w:rsidR="00D05A58">
        <w:rPr>
          <w:rFonts w:ascii="Arial" w:hAnsi="Arial" w:cs="Arial"/>
          <w:lang w:val="mn-MN"/>
        </w:rPr>
        <w:t xml:space="preserve">, </w:t>
      </w:r>
      <w:r w:rsidR="00D05A58" w:rsidRPr="00090FE3">
        <w:rPr>
          <w:rFonts w:ascii="Arial" w:hAnsi="Arial" w:cs="Arial"/>
          <w:lang w:val="mn-MN"/>
        </w:rPr>
        <w:t>уламжлалт өв соёл</w:t>
      </w:r>
      <w:r w:rsidR="00D05A58">
        <w:rPr>
          <w:rFonts w:ascii="Arial" w:hAnsi="Arial" w:cs="Arial"/>
          <w:lang w:val="mn-MN"/>
        </w:rPr>
        <w:t>оо алдах</w:t>
      </w:r>
      <w:r w:rsidR="00D05A58" w:rsidRPr="00090FE3">
        <w:rPr>
          <w:rFonts w:ascii="Arial" w:hAnsi="Arial" w:cs="Arial"/>
          <w:lang w:val="mn-MN"/>
        </w:rPr>
        <w:t xml:space="preserve"> </w:t>
      </w:r>
      <w:r w:rsidR="00D05A58" w:rsidRPr="001D1A6F">
        <w:rPr>
          <w:rFonts w:ascii="Arial" w:hAnsi="Arial" w:cs="Arial"/>
          <w:lang w:val="mn-MN"/>
        </w:rPr>
        <w:t>эрсдлийг дагуулж байна.</w:t>
      </w:r>
      <w:r w:rsidR="004407B7">
        <w:rPr>
          <w:rFonts w:ascii="Arial" w:hAnsi="Arial" w:cs="Arial"/>
          <w:lang w:val="mn-MN"/>
        </w:rPr>
        <w:t xml:space="preserve"> </w:t>
      </w:r>
    </w:p>
    <w:p w14:paraId="41D41B20" w14:textId="77777777" w:rsidR="00AA3097" w:rsidRDefault="00AA3097" w:rsidP="00116E29">
      <w:pPr>
        <w:autoSpaceDE w:val="0"/>
        <w:autoSpaceDN w:val="0"/>
        <w:adjustRightInd w:val="0"/>
        <w:jc w:val="both"/>
        <w:rPr>
          <w:rFonts w:ascii="Arial" w:hAnsi="Arial" w:cs="Arial"/>
          <w:lang w:val="mn-MN"/>
        </w:rPr>
      </w:pPr>
    </w:p>
    <w:p w14:paraId="5F8AF545" w14:textId="5D513D1E" w:rsidR="00D05A58" w:rsidRDefault="00D05A58" w:rsidP="00D05A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Pr>
          <w:rFonts w:ascii="Arial" w:hAnsi="Arial" w:cs="Arial"/>
          <w:lang w:val="mn-MN"/>
        </w:rPr>
        <w:tab/>
        <w:t>М</w:t>
      </w:r>
      <w:r w:rsidR="004407B7" w:rsidRPr="001D1A6F">
        <w:rPr>
          <w:rFonts w:ascii="Arial" w:hAnsi="Arial" w:cs="Arial"/>
          <w:lang w:val="mn-MN"/>
        </w:rPr>
        <w:t xml:space="preserve">анай улсын бэлчээрийн хэвийн даац хонин толгойд шилжүүлснээр </w:t>
      </w:r>
      <w:r w:rsidR="004407B7" w:rsidRPr="00AA3097">
        <w:rPr>
          <w:rFonts w:ascii="Arial" w:hAnsi="Arial" w:cs="Arial"/>
          <w:color w:val="000000" w:themeColor="text1"/>
          <w:lang w:val="mn-MN"/>
        </w:rPr>
        <w:t>86 сая мал байхад тохиромжтой гэж үздэг ч 2022 оны жилийн эцсийн мал</w:t>
      </w:r>
      <w:r w:rsidR="00C71834" w:rsidRPr="00AA3097">
        <w:rPr>
          <w:rFonts w:ascii="Arial" w:hAnsi="Arial" w:cs="Arial"/>
          <w:color w:val="000000" w:themeColor="text1"/>
          <w:lang w:val="mn-MN"/>
        </w:rPr>
        <w:t xml:space="preserve"> </w:t>
      </w:r>
      <w:r w:rsidR="004407B7" w:rsidRPr="00AA3097">
        <w:rPr>
          <w:rFonts w:ascii="Arial" w:hAnsi="Arial" w:cs="Arial"/>
          <w:color w:val="000000" w:themeColor="text1"/>
          <w:lang w:val="mn-MN"/>
        </w:rPr>
        <w:t xml:space="preserve"> тоо</w:t>
      </w:r>
      <w:r w:rsidR="00C71834" w:rsidRPr="00AA3097">
        <w:rPr>
          <w:rFonts w:ascii="Arial" w:hAnsi="Arial" w:cs="Arial"/>
          <w:color w:val="000000" w:themeColor="text1"/>
          <w:lang w:val="mn-MN"/>
        </w:rPr>
        <w:t>лло</w:t>
      </w:r>
      <w:r w:rsidR="004407B7" w:rsidRPr="00AA3097">
        <w:rPr>
          <w:rFonts w:ascii="Arial" w:hAnsi="Arial" w:cs="Arial"/>
          <w:color w:val="000000" w:themeColor="text1"/>
          <w:lang w:val="mn-MN"/>
        </w:rPr>
        <w:t>гоор тооцоход 120,7 саяд хүрсэн</w:t>
      </w:r>
      <w:r w:rsidR="004407B7" w:rsidRPr="00AA3097">
        <w:rPr>
          <w:rStyle w:val="FootnoteReference"/>
          <w:rFonts w:ascii="Arial" w:hAnsi="Arial" w:cs="Arial"/>
          <w:color w:val="000000" w:themeColor="text1"/>
          <w:lang w:val="mn-MN"/>
        </w:rPr>
        <w:footnoteReference w:id="7"/>
      </w:r>
      <w:r w:rsidR="004407B7" w:rsidRPr="00AA3097">
        <w:rPr>
          <w:rFonts w:ascii="Arial" w:hAnsi="Arial" w:cs="Arial"/>
          <w:color w:val="000000" w:themeColor="text1"/>
          <w:lang w:val="mn-MN"/>
        </w:rPr>
        <w:t xml:space="preserve"> ба бэлчээрийн доройтлын түвшин аймаг, </w:t>
      </w:r>
      <w:r w:rsidR="004407B7" w:rsidRPr="001D1A6F">
        <w:rPr>
          <w:rFonts w:ascii="Arial" w:hAnsi="Arial" w:cs="Arial"/>
          <w:lang w:val="mn-MN"/>
        </w:rPr>
        <w:t xml:space="preserve">сум, баг тус бүрт харилцан адилгүй </w:t>
      </w:r>
      <w:r>
        <w:rPr>
          <w:rFonts w:ascii="Arial" w:hAnsi="Arial" w:cs="Arial"/>
          <w:lang w:val="mn-MN"/>
        </w:rPr>
        <w:t xml:space="preserve">байгааг судлаачид тогтоосон </w:t>
      </w:r>
      <w:r w:rsidR="004407B7" w:rsidRPr="001D1A6F">
        <w:rPr>
          <w:rFonts w:ascii="Arial" w:hAnsi="Arial" w:cs="Arial"/>
          <w:lang w:val="mn-MN"/>
        </w:rPr>
        <w:t>байн</w:t>
      </w:r>
      <w:r w:rsidR="004407B7">
        <w:rPr>
          <w:rFonts w:ascii="Arial" w:hAnsi="Arial" w:cs="Arial"/>
          <w:lang w:val="mn-MN"/>
        </w:rPr>
        <w:t>а.</w:t>
      </w:r>
      <w:r w:rsidRPr="00D05A58">
        <w:rPr>
          <w:rFonts w:ascii="Arial" w:hAnsi="Arial" w:cs="Arial"/>
          <w:lang w:val="mn-MN"/>
        </w:rPr>
        <w:t xml:space="preserve"> </w:t>
      </w:r>
      <w:r w:rsidRPr="001D1A6F">
        <w:rPr>
          <w:rFonts w:ascii="Arial" w:hAnsi="Arial" w:cs="Arial"/>
          <w:lang w:val="mn-MN"/>
        </w:rPr>
        <w:t>Бэлчээр ашиглалтын ачааллын өнөөгийн горимыг зохицуулж чадвал нийт доройтсон бэлчээрийн 80 гаруй хувь нь байгалийн аясаар сэргэх боломжтой</w:t>
      </w:r>
      <w:r w:rsidRPr="00D31A3C">
        <w:rPr>
          <w:rStyle w:val="FootnoteReference"/>
          <w:rFonts w:ascii="Arial" w:hAnsi="Arial" w:cs="Arial"/>
          <w:lang w:val="mn-MN"/>
        </w:rPr>
        <w:footnoteReference w:id="8"/>
      </w:r>
      <w:r w:rsidRPr="001D1A6F">
        <w:rPr>
          <w:rFonts w:ascii="Arial" w:hAnsi="Arial" w:cs="Arial"/>
          <w:lang w:val="mn-MN"/>
        </w:rPr>
        <w:t xml:space="preserve"> гэж судлаачид үздэг.</w:t>
      </w:r>
      <w:r w:rsidRPr="004407B7">
        <w:rPr>
          <w:rFonts w:ascii="Arial" w:hAnsi="Arial" w:cs="Arial"/>
          <w:lang w:val="mn-MN"/>
        </w:rPr>
        <w:t xml:space="preserve"> </w:t>
      </w:r>
    </w:p>
    <w:p w14:paraId="6C07F619" w14:textId="028258E7" w:rsidR="004407B7" w:rsidRDefault="004407B7" w:rsidP="00427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p>
    <w:p w14:paraId="5255B1E2" w14:textId="04A4E3A0" w:rsidR="00344102" w:rsidRDefault="00D05A58" w:rsidP="00116E29">
      <w:pPr>
        <w:autoSpaceDE w:val="0"/>
        <w:autoSpaceDN w:val="0"/>
        <w:adjustRightInd w:val="0"/>
        <w:jc w:val="both"/>
        <w:rPr>
          <w:rFonts w:ascii="Arial" w:eastAsia="Calibri" w:hAnsi="Arial" w:cs="Arial"/>
          <w:lang w:val="mn-MN"/>
        </w:rPr>
      </w:pPr>
      <w:r>
        <w:rPr>
          <w:rFonts w:ascii="Arial" w:hAnsi="Arial" w:cs="Arial"/>
          <w:lang w:val="mn-MN"/>
        </w:rPr>
        <w:tab/>
        <w:t>Б</w:t>
      </w:r>
      <w:r w:rsidR="005241DB">
        <w:rPr>
          <w:rFonts w:ascii="Arial" w:hAnsi="Arial" w:cs="Arial"/>
          <w:lang w:val="mn-MN"/>
        </w:rPr>
        <w:t xml:space="preserve">элчээр ашиглагчид болох </w:t>
      </w:r>
      <w:r w:rsidR="005241DB" w:rsidRPr="00692791">
        <w:rPr>
          <w:rFonts w:ascii="Arial" w:hAnsi="Arial" w:cs="Arial"/>
          <w:lang w:val="mn-MN"/>
        </w:rPr>
        <w:t>малчин, мал бүхий иргэн, малчин өрх, тэдний хамтын зохион байгуулалтын хэлбэр,</w:t>
      </w:r>
      <w:r w:rsidR="005241DB">
        <w:rPr>
          <w:rFonts w:ascii="Arial" w:hAnsi="Arial" w:cs="Arial"/>
          <w:lang w:val="mn-MN"/>
        </w:rPr>
        <w:t xml:space="preserve"> </w:t>
      </w:r>
      <w:r w:rsidR="005241DB" w:rsidRPr="00692791">
        <w:rPr>
          <w:rFonts w:ascii="Arial" w:hAnsi="Arial" w:cs="Arial"/>
          <w:lang w:val="mn-MN"/>
        </w:rPr>
        <w:t>эрх зүйн статус</w:t>
      </w:r>
      <w:r w:rsidR="005241DB">
        <w:rPr>
          <w:rFonts w:ascii="Arial" w:hAnsi="Arial" w:cs="Arial"/>
          <w:lang w:val="mn-MN"/>
        </w:rPr>
        <w:t xml:space="preserve"> </w:t>
      </w:r>
      <w:r w:rsidR="005241DB" w:rsidRPr="00692791">
        <w:rPr>
          <w:rFonts w:ascii="Arial" w:hAnsi="Arial" w:cs="Arial"/>
          <w:lang w:val="mn-MN"/>
        </w:rPr>
        <w:t xml:space="preserve">тодорхойгүй, бэлчээрийн </w:t>
      </w:r>
      <w:r w:rsidR="005241DB">
        <w:rPr>
          <w:rFonts w:ascii="Arial" w:hAnsi="Arial" w:cs="Arial"/>
          <w:lang w:val="mn-MN"/>
        </w:rPr>
        <w:lastRenderedPageBreak/>
        <w:t xml:space="preserve">ашиглалт, хамгаалалтын </w:t>
      </w:r>
      <w:r>
        <w:rPr>
          <w:rFonts w:ascii="Arial" w:hAnsi="Arial" w:cs="Arial"/>
          <w:lang w:val="mn-MN"/>
        </w:rPr>
        <w:t>талаар</w:t>
      </w:r>
      <w:r w:rsidR="005241DB">
        <w:rPr>
          <w:rFonts w:ascii="Arial" w:hAnsi="Arial" w:cs="Arial"/>
          <w:lang w:val="mn-MN"/>
        </w:rPr>
        <w:t xml:space="preserve"> </w:t>
      </w:r>
      <w:r w:rsidR="005241DB" w:rsidRPr="00692791">
        <w:rPr>
          <w:rFonts w:ascii="Arial" w:hAnsi="Arial" w:cs="Arial"/>
          <w:lang w:val="mn-MN"/>
        </w:rPr>
        <w:t>сумын газар зохион байгуулалтын төлөвлө</w:t>
      </w:r>
      <w:r>
        <w:rPr>
          <w:rFonts w:ascii="Arial" w:hAnsi="Arial" w:cs="Arial"/>
          <w:lang w:val="mn-MN"/>
        </w:rPr>
        <w:t>гөөнд</w:t>
      </w:r>
      <w:r w:rsidR="005241DB">
        <w:rPr>
          <w:rFonts w:ascii="Arial" w:hAnsi="Arial" w:cs="Arial"/>
          <w:lang w:val="mn-MN"/>
        </w:rPr>
        <w:t xml:space="preserve"> тусгада</w:t>
      </w:r>
      <w:r>
        <w:rPr>
          <w:rFonts w:ascii="Arial" w:hAnsi="Arial" w:cs="Arial"/>
          <w:lang w:val="mn-MN"/>
        </w:rPr>
        <w:t>г</w:t>
      </w:r>
      <w:r w:rsidR="005241DB">
        <w:rPr>
          <w:rFonts w:ascii="Arial" w:hAnsi="Arial" w:cs="Arial"/>
          <w:lang w:val="mn-MN"/>
        </w:rPr>
        <w:t>гүй, бэлчээрийн газрын ашиглалт, хамгаалалтад төрийн оролцооны чиг үүрэг, хяналт</w:t>
      </w:r>
      <w:r w:rsidR="005241DB" w:rsidRPr="00692791">
        <w:rPr>
          <w:rFonts w:ascii="Arial" w:hAnsi="Arial" w:cs="Arial"/>
          <w:lang w:val="mn-MN"/>
        </w:rPr>
        <w:t xml:space="preserve"> </w:t>
      </w:r>
      <w:r w:rsidR="005241DB">
        <w:rPr>
          <w:rFonts w:ascii="Arial" w:hAnsi="Arial" w:cs="Arial"/>
          <w:lang w:val="mn-MN"/>
        </w:rPr>
        <w:t xml:space="preserve">тодорхойгүй,  </w:t>
      </w:r>
      <w:r w:rsidR="005241DB" w:rsidRPr="00692791">
        <w:rPr>
          <w:rFonts w:ascii="Arial" w:hAnsi="Arial" w:cs="Arial"/>
          <w:lang w:val="mn-MN"/>
        </w:rPr>
        <w:t>оновчтой бус</w:t>
      </w:r>
      <w:r w:rsidR="005241DB">
        <w:rPr>
          <w:rFonts w:ascii="Arial" w:hAnsi="Arial" w:cs="Arial"/>
          <w:lang w:val="mn-MN"/>
        </w:rPr>
        <w:t xml:space="preserve"> байна.</w:t>
      </w:r>
      <w:r w:rsidR="005241DB">
        <w:rPr>
          <w:rFonts w:ascii="Arial" w:eastAsia="Calibri" w:hAnsi="Arial" w:cs="Arial"/>
          <w:lang w:val="mn-MN"/>
        </w:rPr>
        <w:t xml:space="preserve"> </w:t>
      </w:r>
      <w:r w:rsidRPr="001D1A6F">
        <w:rPr>
          <w:rFonts w:ascii="Arial" w:eastAsia="Calibri" w:hAnsi="Arial" w:cs="Arial"/>
          <w:lang w:val="mn-MN"/>
        </w:rPr>
        <w:t xml:space="preserve">Бэлчээрийн газар нь мал аж ахуйн үйлдвэрлэлийг </w:t>
      </w:r>
      <w:r w:rsidRPr="001D1A6F">
        <w:rPr>
          <w:rFonts w:ascii="Arial" w:hAnsi="Arial" w:cs="Arial"/>
          <w:lang w:val="mn-MN"/>
        </w:rPr>
        <w:t xml:space="preserve">тогтвортой эрхлэх суурь асуудал, </w:t>
      </w:r>
      <w:r w:rsidRPr="001D1A6F">
        <w:rPr>
          <w:rFonts w:ascii="Arial" w:eastAsia="Calibri" w:hAnsi="Arial" w:cs="Arial"/>
          <w:lang w:val="mn-MN"/>
        </w:rPr>
        <w:t>хөгжлийн үндэс тул түүнийг зүй зохистой ашиглах, хамгаалах, нөхөн сэргээх асуудлыг хариуцах э</w:t>
      </w:r>
      <w:r>
        <w:rPr>
          <w:rFonts w:ascii="Arial" w:eastAsia="Calibri" w:hAnsi="Arial" w:cs="Arial"/>
          <w:lang w:val="mn-MN"/>
        </w:rPr>
        <w:t xml:space="preserve">зэнтэй болгож, хариуцлагажуулах нь нэн чухал байна. </w:t>
      </w:r>
    </w:p>
    <w:p w14:paraId="44BD31F0" w14:textId="77777777" w:rsidR="0020120F" w:rsidRDefault="0020120F" w:rsidP="00116E29">
      <w:pPr>
        <w:autoSpaceDE w:val="0"/>
        <w:autoSpaceDN w:val="0"/>
        <w:adjustRightInd w:val="0"/>
        <w:jc w:val="both"/>
        <w:rPr>
          <w:rFonts w:ascii="Arial" w:eastAsia="Calibri" w:hAnsi="Arial" w:cs="Arial"/>
          <w:lang w:val="mn-MN"/>
        </w:rPr>
      </w:pPr>
    </w:p>
    <w:p w14:paraId="3FE31DB8" w14:textId="14886F7E" w:rsidR="0002712C" w:rsidRDefault="00565B1C" w:rsidP="00427361">
      <w:pPr>
        <w:suppressAutoHyphens/>
        <w:ind w:firstLine="720"/>
        <w:jc w:val="both"/>
        <w:rPr>
          <w:rFonts w:ascii="Arial" w:eastAsia="Arial" w:hAnsi="Arial" w:cs="Arial"/>
          <w:color w:val="000000" w:themeColor="text1"/>
          <w:lang w:val="mn-MN"/>
        </w:rPr>
      </w:pPr>
      <w:r>
        <w:rPr>
          <w:rFonts w:ascii="Arial" w:hAnsi="Arial" w:cs="Arial"/>
          <w:noProof/>
          <w:color w:val="000000" w:themeColor="text1"/>
          <w:shd w:val="clear" w:color="auto" w:fill="FFFFFF"/>
        </w:rPr>
        <w:t>Дээр дурдсан хэрэгцээ шаардлагыг үндэслэн</w:t>
      </w:r>
      <w:r w:rsidR="0020120F">
        <w:rPr>
          <w:rFonts w:ascii="Arial" w:eastAsia="Arial" w:hAnsi="Arial" w:cs="Arial"/>
          <w:color w:val="000000" w:themeColor="text1"/>
          <w:lang w:val="mn-MN"/>
        </w:rPr>
        <w:t xml:space="preserve"> Малчин өрхийн холбооны эрх зүйн байдлын тухай анхдагч хуулийн төслийг Хууль тогтоомжи</w:t>
      </w:r>
      <w:r>
        <w:rPr>
          <w:rFonts w:ascii="Arial" w:eastAsia="Arial" w:hAnsi="Arial" w:cs="Arial"/>
          <w:color w:val="000000" w:themeColor="text1"/>
          <w:lang w:val="mn-MN"/>
        </w:rPr>
        <w:t>йн тухай хуульд заас</w:t>
      </w:r>
      <w:r w:rsidR="00C75D7A">
        <w:rPr>
          <w:rFonts w:ascii="Arial" w:eastAsia="Arial" w:hAnsi="Arial" w:cs="Arial"/>
          <w:color w:val="000000" w:themeColor="text1"/>
          <w:lang w:val="mn-MN"/>
        </w:rPr>
        <w:t>а</w:t>
      </w:r>
      <w:r>
        <w:rPr>
          <w:rFonts w:ascii="Arial" w:eastAsia="Arial" w:hAnsi="Arial" w:cs="Arial"/>
          <w:color w:val="000000" w:themeColor="text1"/>
          <w:lang w:val="mn-MN"/>
        </w:rPr>
        <w:t>н</w:t>
      </w:r>
      <w:r w:rsidR="00C75D7A">
        <w:rPr>
          <w:rFonts w:ascii="Arial" w:eastAsia="Arial" w:hAnsi="Arial" w:cs="Arial"/>
          <w:color w:val="000000" w:themeColor="text1"/>
          <w:lang w:val="mn-MN"/>
        </w:rPr>
        <w:t xml:space="preserve"> журмын</w:t>
      </w:r>
      <w:r>
        <w:rPr>
          <w:rFonts w:ascii="Arial" w:eastAsia="Arial" w:hAnsi="Arial" w:cs="Arial"/>
          <w:color w:val="000000" w:themeColor="text1"/>
          <w:lang w:val="mn-MN"/>
        </w:rPr>
        <w:t xml:space="preserve"> дагуу боловсруулна.</w:t>
      </w:r>
    </w:p>
    <w:p w14:paraId="70379C53" w14:textId="77777777" w:rsidR="0020120F" w:rsidRPr="00427361" w:rsidRDefault="0020120F" w:rsidP="00427361">
      <w:pPr>
        <w:suppressAutoHyphens/>
        <w:ind w:firstLine="720"/>
        <w:jc w:val="both"/>
        <w:rPr>
          <w:rFonts w:ascii="Arial" w:eastAsia="Calibri" w:hAnsi="Arial" w:cs="Arial"/>
          <w:lang w:val="mn-MN"/>
        </w:rPr>
      </w:pPr>
    </w:p>
    <w:p w14:paraId="20519E41" w14:textId="77777777" w:rsidR="00B2742C" w:rsidRPr="00E00031" w:rsidRDefault="00B2742C" w:rsidP="00D05A58">
      <w:pPr>
        <w:suppressAutoHyphens/>
        <w:ind w:firstLine="720"/>
        <w:jc w:val="both"/>
        <w:rPr>
          <w:rFonts w:ascii="Arial" w:eastAsia="Calibri" w:hAnsi="Arial" w:cs="Arial"/>
          <w:b/>
          <w:bCs/>
          <w:lang w:val="mn-MN"/>
        </w:rPr>
      </w:pPr>
      <w:r w:rsidRPr="00E00031">
        <w:rPr>
          <w:rFonts w:ascii="Arial" w:eastAsia="Calibri" w:hAnsi="Arial" w:cs="Arial"/>
          <w:b/>
          <w:bCs/>
          <w:lang w:val="mn-MN"/>
        </w:rPr>
        <w:t>Хоёр.Хуулийн төслийн ерөнхий бүтэц, зохицуулах харилцаа, хамрах хүрээ</w:t>
      </w:r>
    </w:p>
    <w:p w14:paraId="7630F4E8" w14:textId="77777777" w:rsidR="00B2742C" w:rsidRPr="00E00031" w:rsidRDefault="00B2742C" w:rsidP="00427361">
      <w:pPr>
        <w:suppressAutoHyphens/>
        <w:ind w:firstLine="720"/>
        <w:jc w:val="both"/>
        <w:rPr>
          <w:rFonts w:ascii="Arial" w:eastAsia="Calibri" w:hAnsi="Arial" w:cs="Arial"/>
          <w:b/>
          <w:bCs/>
          <w:lang w:val="mn-MN"/>
        </w:rPr>
      </w:pPr>
    </w:p>
    <w:p w14:paraId="6EAB3D46" w14:textId="5B364A77" w:rsidR="00CB43D4" w:rsidRDefault="00291849" w:rsidP="00427361">
      <w:pPr>
        <w:tabs>
          <w:tab w:val="left" w:pos="360"/>
        </w:tabs>
        <w:suppressAutoHyphens/>
        <w:jc w:val="both"/>
        <w:rPr>
          <w:rFonts w:ascii="Arial" w:eastAsia="Calibri" w:hAnsi="Arial" w:cs="Arial"/>
          <w:color w:val="000000"/>
          <w:lang w:val="mn-MN"/>
        </w:rPr>
      </w:pPr>
      <w:r>
        <w:rPr>
          <w:rFonts w:ascii="Arial" w:eastAsia="Calibri" w:hAnsi="Arial" w:cs="Arial"/>
          <w:b/>
          <w:bCs/>
          <w:lang w:val="mn-MN"/>
        </w:rPr>
        <w:tab/>
      </w:r>
      <w:r w:rsidR="00D05A58">
        <w:rPr>
          <w:rFonts w:ascii="Arial" w:eastAsia="Calibri" w:hAnsi="Arial" w:cs="Arial"/>
          <w:b/>
          <w:bCs/>
          <w:lang w:val="mn-MN"/>
        </w:rPr>
        <w:tab/>
      </w:r>
      <w:proofErr w:type="spellStart"/>
      <w:r w:rsidR="0000300A" w:rsidRPr="00F027BD">
        <w:rPr>
          <w:rFonts w:ascii="Arial" w:eastAsia="Arial" w:hAnsi="Arial" w:cs="Arial"/>
        </w:rPr>
        <w:t>Энэ</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хуулийн</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зорилго</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нь</w:t>
      </w:r>
      <w:proofErr w:type="spellEnd"/>
      <w:r w:rsidR="0000300A" w:rsidRPr="00F027BD">
        <w:rPr>
          <w:rFonts w:ascii="Arial" w:eastAsia="Arial" w:hAnsi="Arial" w:cs="Arial"/>
        </w:rPr>
        <w:t xml:space="preserve"> </w:t>
      </w:r>
      <w:r w:rsidR="0000300A">
        <w:rPr>
          <w:rFonts w:ascii="Arial" w:eastAsia="Arial" w:hAnsi="Arial" w:cs="Arial"/>
          <w:lang w:val="mn-MN"/>
        </w:rPr>
        <w:t xml:space="preserve">малчин, мал, бэлчээрийн харилцан шүтэлцээнд тулгуурлан </w:t>
      </w:r>
      <w:r w:rsidR="0000300A" w:rsidRPr="006B147A">
        <w:rPr>
          <w:rFonts w:ascii="Arial" w:eastAsia="Arial" w:hAnsi="Arial" w:cs="Arial"/>
          <w:lang w:val="mn-MN"/>
        </w:rPr>
        <w:t>бэлчээрийн</w:t>
      </w:r>
      <w:r w:rsidR="0000300A" w:rsidRPr="006B147A">
        <w:rPr>
          <w:rFonts w:ascii="Arial" w:eastAsia="Arial" w:hAnsi="Arial" w:cs="Arial"/>
        </w:rPr>
        <w:t xml:space="preserve"> </w:t>
      </w:r>
      <w:proofErr w:type="spellStart"/>
      <w:r w:rsidR="0000300A" w:rsidRPr="00F027BD">
        <w:rPr>
          <w:rFonts w:ascii="Arial" w:eastAsia="Arial" w:hAnsi="Arial" w:cs="Arial"/>
        </w:rPr>
        <w:t>мал</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аж</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ахуйн</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уламжлалт</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соёлыг</w:t>
      </w:r>
      <w:proofErr w:type="spellEnd"/>
      <w:r w:rsidR="0000300A" w:rsidRPr="00F027BD">
        <w:rPr>
          <w:rFonts w:ascii="Arial" w:eastAsia="Arial" w:hAnsi="Arial" w:cs="Arial"/>
        </w:rPr>
        <w:t xml:space="preserve"> </w:t>
      </w:r>
      <w:proofErr w:type="spellStart"/>
      <w:r w:rsidR="0000300A" w:rsidRPr="00F027BD">
        <w:rPr>
          <w:rFonts w:ascii="Arial" w:eastAsia="Arial" w:hAnsi="Arial" w:cs="Arial"/>
        </w:rPr>
        <w:t>хадгалах</w:t>
      </w:r>
      <w:proofErr w:type="spellEnd"/>
      <w:r w:rsidR="0000300A" w:rsidRPr="00F027BD">
        <w:rPr>
          <w:rFonts w:ascii="Arial" w:eastAsia="Arial" w:hAnsi="Arial" w:cs="Arial"/>
        </w:rPr>
        <w:t>,</w:t>
      </w:r>
      <w:r w:rsidR="0000300A">
        <w:rPr>
          <w:rFonts w:ascii="Arial" w:eastAsia="Arial" w:hAnsi="Arial" w:cs="Arial"/>
          <w:lang w:val="mn-MN"/>
        </w:rPr>
        <w:t xml:space="preserve"> </w:t>
      </w:r>
      <w:proofErr w:type="spellStart"/>
      <w:r w:rsidR="0000300A" w:rsidRPr="00F027BD">
        <w:rPr>
          <w:rFonts w:ascii="Arial" w:eastAsia="Arial" w:hAnsi="Arial" w:cs="Arial"/>
        </w:rPr>
        <w:t>малч</w:t>
      </w:r>
      <w:proofErr w:type="spellEnd"/>
      <w:r w:rsidR="0000300A">
        <w:rPr>
          <w:rFonts w:ascii="Arial" w:eastAsia="Arial" w:hAnsi="Arial" w:cs="Arial"/>
          <w:lang w:val="mn-MN"/>
        </w:rPr>
        <w:t xml:space="preserve">дын </w:t>
      </w:r>
      <w:proofErr w:type="spellStart"/>
      <w:r w:rsidR="0000300A" w:rsidRPr="00F027BD">
        <w:rPr>
          <w:rFonts w:ascii="Arial" w:eastAsia="Arial" w:hAnsi="Arial" w:cs="Arial"/>
        </w:rPr>
        <w:t>хамтын</w:t>
      </w:r>
      <w:proofErr w:type="spellEnd"/>
      <w:r w:rsidR="0000300A" w:rsidRPr="00F027BD">
        <w:rPr>
          <w:rFonts w:ascii="Arial" w:eastAsia="Arial" w:hAnsi="Arial" w:cs="Arial"/>
        </w:rPr>
        <w:t xml:space="preserve"> </w:t>
      </w:r>
      <w:r w:rsidR="0000300A">
        <w:rPr>
          <w:rFonts w:ascii="Arial" w:eastAsia="Arial" w:hAnsi="Arial" w:cs="Arial"/>
          <w:lang w:val="mn-MN"/>
        </w:rPr>
        <w:t>менежментийг төлөвшүүлж</w:t>
      </w:r>
      <w:r w:rsidR="00895638">
        <w:rPr>
          <w:rFonts w:ascii="Arial" w:eastAsia="Arial" w:hAnsi="Arial" w:cs="Arial"/>
          <w:lang w:val="mn-MN"/>
        </w:rPr>
        <w:t>,</w:t>
      </w:r>
      <w:r w:rsidR="0000300A">
        <w:rPr>
          <w:rFonts w:ascii="Arial" w:eastAsia="Arial" w:hAnsi="Arial" w:cs="Arial"/>
          <w:lang w:val="mn-MN"/>
        </w:rPr>
        <w:t xml:space="preserve"> малчдын нийтлэг эрх ашгийг хамгаалах,</w:t>
      </w:r>
      <w:r w:rsidR="0000300A" w:rsidRPr="00F027BD">
        <w:rPr>
          <w:rFonts w:ascii="Arial" w:eastAsia="Arial" w:hAnsi="Arial" w:cs="Arial"/>
        </w:rPr>
        <w:t xml:space="preserve"> </w:t>
      </w:r>
      <w:r w:rsidR="0000300A" w:rsidRPr="00F027BD">
        <w:rPr>
          <w:rFonts w:ascii="Arial" w:eastAsia="Arial" w:hAnsi="Arial" w:cs="Arial"/>
          <w:lang w:val="mn-MN"/>
        </w:rPr>
        <w:t>байгалийн</w:t>
      </w:r>
      <w:r w:rsidR="0000300A" w:rsidRPr="00F027BD">
        <w:rPr>
          <w:rFonts w:ascii="Arial" w:eastAsia="Arial" w:hAnsi="Arial" w:cs="Arial"/>
        </w:rPr>
        <w:t xml:space="preserve"> </w:t>
      </w:r>
      <w:proofErr w:type="spellStart"/>
      <w:r w:rsidR="0000300A" w:rsidRPr="00F027BD">
        <w:rPr>
          <w:rFonts w:ascii="Arial" w:eastAsia="Arial" w:hAnsi="Arial" w:cs="Arial"/>
        </w:rPr>
        <w:t>нөөц</w:t>
      </w:r>
      <w:proofErr w:type="spellEnd"/>
      <w:r w:rsidR="0000300A">
        <w:rPr>
          <w:rFonts w:ascii="Arial" w:eastAsia="Arial" w:hAnsi="Arial" w:cs="Arial"/>
          <w:lang w:val="mn-MN"/>
        </w:rPr>
        <w:t xml:space="preserve">, бэлчээрийг даацад нь тохируулан зохистой ашиглах, хамгаалах, нөхөн сэргээх, </w:t>
      </w:r>
      <w:r w:rsidR="00C06A84">
        <w:rPr>
          <w:rFonts w:ascii="Arial" w:eastAsia="Arial" w:hAnsi="Arial" w:cs="Arial"/>
          <w:lang w:val="mn-MN"/>
        </w:rPr>
        <w:t xml:space="preserve">малын </w:t>
      </w:r>
      <w:r w:rsidR="00C06A84" w:rsidRPr="006B147A">
        <w:rPr>
          <w:rFonts w:ascii="Arial" w:eastAsia="Arial" w:hAnsi="Arial" w:cs="Arial"/>
          <w:lang w:val="mn-MN"/>
        </w:rPr>
        <w:t xml:space="preserve">чанар, </w:t>
      </w:r>
      <w:r w:rsidR="00C06A84">
        <w:rPr>
          <w:rFonts w:ascii="Arial" w:eastAsia="Arial" w:hAnsi="Arial" w:cs="Arial"/>
          <w:lang w:val="mn-MN"/>
        </w:rPr>
        <w:t xml:space="preserve">ашиг шимийг </w:t>
      </w:r>
      <w:r w:rsidR="0000300A">
        <w:rPr>
          <w:rFonts w:ascii="Arial" w:eastAsia="Arial" w:hAnsi="Arial" w:cs="Arial"/>
          <w:lang w:val="mn-MN"/>
        </w:rPr>
        <w:t>нэмэгдүүлэх замаар малчдын амьжиргааг дээшлүүлэ</w:t>
      </w:r>
      <w:r w:rsidR="009C62B8">
        <w:rPr>
          <w:rFonts w:ascii="Arial" w:eastAsia="Arial" w:hAnsi="Arial" w:cs="Arial"/>
          <w:lang w:val="mn-MN"/>
        </w:rPr>
        <w:t xml:space="preserve">х </w:t>
      </w:r>
      <w:r w:rsidR="00857829">
        <w:rPr>
          <w:rFonts w:ascii="Arial" w:eastAsia="Arial" w:hAnsi="Arial" w:cs="Arial"/>
          <w:lang w:val="mn-MN"/>
        </w:rPr>
        <w:t>үндсэн зорилготой болно. Хуули</w:t>
      </w:r>
      <w:r w:rsidR="00D05A58" w:rsidRPr="00D05A58">
        <w:rPr>
          <w:rFonts w:ascii="Arial" w:eastAsia="Calibri" w:hAnsi="Arial" w:cs="Arial"/>
          <w:bCs/>
          <w:lang w:val="mn-MN"/>
        </w:rPr>
        <w:t>йн</w:t>
      </w:r>
      <w:r w:rsidR="00D05A58">
        <w:rPr>
          <w:rFonts w:ascii="Arial" w:eastAsia="Calibri" w:hAnsi="Arial" w:cs="Arial"/>
          <w:b/>
          <w:bCs/>
          <w:lang w:val="mn-MN"/>
        </w:rPr>
        <w:t xml:space="preserve"> </w:t>
      </w:r>
      <w:r w:rsidRPr="00E00031">
        <w:rPr>
          <w:rFonts w:ascii="Arial" w:eastAsia="Calibri" w:hAnsi="Arial" w:cs="Arial"/>
          <w:lang w:val="mn-MN"/>
        </w:rPr>
        <w:t xml:space="preserve">төсөл нь </w:t>
      </w:r>
      <w:r w:rsidR="0075083E">
        <w:rPr>
          <w:rFonts w:ascii="Arial" w:eastAsia="Calibri" w:hAnsi="Arial" w:cs="Arial"/>
          <w:color w:val="000000"/>
          <w:lang w:val="mn-MN"/>
        </w:rPr>
        <w:t>5</w:t>
      </w:r>
      <w:r w:rsidR="003040B8">
        <w:rPr>
          <w:rFonts w:ascii="Arial" w:eastAsia="Calibri" w:hAnsi="Arial" w:cs="Arial"/>
          <w:color w:val="000000"/>
          <w:lang w:val="mn-MN"/>
        </w:rPr>
        <w:t xml:space="preserve"> бүлэгтэй.</w:t>
      </w:r>
    </w:p>
    <w:p w14:paraId="43865D49" w14:textId="77777777" w:rsidR="00CB43D4" w:rsidRDefault="00CB43D4" w:rsidP="00427361">
      <w:pPr>
        <w:tabs>
          <w:tab w:val="left" w:pos="360"/>
        </w:tabs>
        <w:suppressAutoHyphens/>
        <w:jc w:val="both"/>
        <w:rPr>
          <w:rFonts w:ascii="Arial" w:eastAsia="Calibri" w:hAnsi="Arial" w:cs="Arial"/>
          <w:color w:val="000000"/>
          <w:lang w:val="mn-MN"/>
        </w:rPr>
      </w:pPr>
    </w:p>
    <w:p w14:paraId="5FCD6335" w14:textId="7AD8F795" w:rsidR="00857829" w:rsidRPr="00F027BD" w:rsidRDefault="00CB43D4" w:rsidP="00857829">
      <w:pPr>
        <w:autoSpaceDE w:val="0"/>
        <w:autoSpaceDN w:val="0"/>
        <w:adjustRightInd w:val="0"/>
        <w:ind w:firstLine="720"/>
        <w:jc w:val="both"/>
        <w:rPr>
          <w:rFonts w:ascii="Arial" w:eastAsia="Arial,Italic" w:hAnsi="Arial" w:cs="Arial"/>
          <w:noProof/>
          <w:lang w:val="mn-MN"/>
        </w:rPr>
      </w:pPr>
      <w:r w:rsidRPr="00C74D3B">
        <w:rPr>
          <w:rFonts w:ascii="Arial" w:eastAsia="Calibri" w:hAnsi="Arial" w:cs="Arial"/>
          <w:b/>
          <w:color w:val="000000"/>
          <w:lang w:val="mn-MN"/>
        </w:rPr>
        <w:t xml:space="preserve">Нэгдүгээр </w:t>
      </w:r>
      <w:r w:rsidR="00857829" w:rsidRPr="00C74D3B">
        <w:rPr>
          <w:rFonts w:ascii="Arial" w:eastAsia="Calibri" w:hAnsi="Arial" w:cs="Arial"/>
          <w:b/>
          <w:color w:val="000000"/>
          <w:lang w:val="mn-MN"/>
        </w:rPr>
        <w:t>бүлэгт</w:t>
      </w:r>
      <w:r w:rsidR="00857829">
        <w:rPr>
          <w:rFonts w:ascii="Arial" w:eastAsia="Calibri" w:hAnsi="Arial" w:cs="Arial"/>
          <w:color w:val="000000"/>
          <w:lang w:val="mn-MN"/>
        </w:rPr>
        <w:t xml:space="preserve"> </w:t>
      </w:r>
      <w:r w:rsidR="00857829">
        <w:rPr>
          <w:rFonts w:ascii="Arial" w:eastAsia="Arial" w:hAnsi="Arial" w:cs="Arial"/>
          <w:lang w:val="mn-MN"/>
        </w:rPr>
        <w:t>хуулийн үйлчлэх хүрээг заах ба үүнд</w:t>
      </w:r>
      <w:r w:rsidR="00857829">
        <w:rPr>
          <w:rFonts w:ascii="Arial" w:eastAsia="Calibri" w:hAnsi="Arial" w:cs="Arial"/>
          <w:color w:val="000000"/>
          <w:lang w:val="mn-MN"/>
        </w:rPr>
        <w:t xml:space="preserve"> м</w:t>
      </w:r>
      <w:r w:rsidR="00857829">
        <w:rPr>
          <w:rFonts w:ascii="Arial" w:eastAsia="Arial" w:hAnsi="Arial" w:cs="Arial"/>
          <w:lang w:val="mn-MN"/>
        </w:rPr>
        <w:t>алчин өрхийн анхдагч холбоонд бэлчээрийг гэрээгээр ашиглуулах, гэрээт бэлчээрийн газар дахь байгалийн нөөц</w:t>
      </w:r>
      <w:proofErr w:type="spellStart"/>
      <w:r w:rsidR="00857829">
        <w:rPr>
          <w:rFonts w:ascii="Arial" w:eastAsia="Arial" w:hAnsi="Arial" w:cs="Arial"/>
        </w:rPr>
        <w:t>ийг</w:t>
      </w:r>
      <w:proofErr w:type="spellEnd"/>
      <w:r w:rsidR="00857829">
        <w:rPr>
          <w:rFonts w:ascii="Arial" w:eastAsia="Arial" w:hAnsi="Arial" w:cs="Arial"/>
          <w:lang w:val="mn-MN"/>
        </w:rPr>
        <w:t xml:space="preserve"> ашиглах, хамгаалах, нөхөн сэргээх,</w:t>
      </w:r>
      <w:r w:rsidR="00857829" w:rsidRPr="005025CE">
        <w:rPr>
          <w:rFonts w:ascii="Arial" w:eastAsia="Arial" w:hAnsi="Arial" w:cs="Arial"/>
        </w:rPr>
        <w:t xml:space="preserve"> </w:t>
      </w:r>
      <w:proofErr w:type="spellStart"/>
      <w:r w:rsidR="00857829">
        <w:rPr>
          <w:rFonts w:ascii="Arial" w:eastAsia="Arial" w:hAnsi="Arial" w:cs="Arial"/>
        </w:rPr>
        <w:t>малч</w:t>
      </w:r>
      <w:proofErr w:type="spellEnd"/>
      <w:r w:rsidR="00857829">
        <w:rPr>
          <w:rFonts w:ascii="Arial" w:eastAsia="Arial" w:hAnsi="Arial" w:cs="Arial"/>
          <w:lang w:val="mn-MN"/>
        </w:rPr>
        <w:t xml:space="preserve">дын </w:t>
      </w:r>
      <w:r w:rsidR="00AA3097">
        <w:rPr>
          <w:rFonts w:ascii="Arial" w:eastAsia="Arial" w:hAnsi="Arial" w:cs="Arial"/>
          <w:lang w:val="mn-MN"/>
        </w:rPr>
        <w:t xml:space="preserve">хамтын </w:t>
      </w:r>
      <w:proofErr w:type="spellStart"/>
      <w:r w:rsidR="00857829" w:rsidRPr="00F027BD">
        <w:rPr>
          <w:rFonts w:ascii="Arial" w:eastAsia="Arial" w:hAnsi="Arial" w:cs="Arial"/>
        </w:rPr>
        <w:t>зохион</w:t>
      </w:r>
      <w:proofErr w:type="spellEnd"/>
      <w:r w:rsidR="00857829" w:rsidRPr="00F027BD">
        <w:rPr>
          <w:rFonts w:ascii="Arial" w:eastAsia="Arial" w:hAnsi="Arial" w:cs="Arial"/>
        </w:rPr>
        <w:t xml:space="preserve"> </w:t>
      </w:r>
      <w:proofErr w:type="spellStart"/>
      <w:r w:rsidR="00857829" w:rsidRPr="00F027BD">
        <w:rPr>
          <w:rFonts w:ascii="Arial" w:eastAsia="Arial" w:hAnsi="Arial" w:cs="Arial"/>
        </w:rPr>
        <w:t>байгуулалт</w:t>
      </w:r>
      <w:proofErr w:type="spellEnd"/>
      <w:r w:rsidR="00857829">
        <w:rPr>
          <w:rFonts w:ascii="Arial" w:eastAsia="Arial" w:hAnsi="Arial" w:cs="Arial"/>
          <w:lang w:val="mn-MN"/>
        </w:rPr>
        <w:t>, үйл ажиллагаатай холбоотой</w:t>
      </w:r>
      <w:r w:rsidR="00857829">
        <w:rPr>
          <w:rFonts w:ascii="Arial" w:eastAsia="Arial" w:hAnsi="Arial" w:cs="Arial"/>
        </w:rPr>
        <w:t xml:space="preserve"> </w:t>
      </w:r>
      <w:r w:rsidR="00857829">
        <w:rPr>
          <w:rFonts w:ascii="Arial" w:eastAsia="Arial" w:hAnsi="Arial" w:cs="Arial"/>
          <w:lang w:val="mn-MN"/>
        </w:rPr>
        <w:t xml:space="preserve"> </w:t>
      </w:r>
      <w:proofErr w:type="spellStart"/>
      <w:r w:rsidR="00857829">
        <w:rPr>
          <w:rFonts w:ascii="Arial" w:eastAsia="Arial" w:hAnsi="Arial" w:cs="Arial"/>
        </w:rPr>
        <w:t>харилцааг</w:t>
      </w:r>
      <w:proofErr w:type="spellEnd"/>
      <w:r w:rsidR="00857829">
        <w:rPr>
          <w:rFonts w:ascii="Arial" w:eastAsia="Arial" w:hAnsi="Arial" w:cs="Arial"/>
        </w:rPr>
        <w:t xml:space="preserve"> </w:t>
      </w:r>
      <w:proofErr w:type="spellStart"/>
      <w:r w:rsidR="00857829">
        <w:rPr>
          <w:rFonts w:ascii="Arial" w:eastAsia="Arial" w:hAnsi="Arial" w:cs="Arial"/>
        </w:rPr>
        <w:t>уг</w:t>
      </w:r>
      <w:proofErr w:type="spellEnd"/>
      <w:r w:rsidR="00857829">
        <w:rPr>
          <w:rFonts w:ascii="Arial" w:eastAsia="Arial" w:hAnsi="Arial" w:cs="Arial"/>
        </w:rPr>
        <w:t xml:space="preserve"> </w:t>
      </w:r>
      <w:proofErr w:type="spellStart"/>
      <w:r w:rsidR="00857829">
        <w:rPr>
          <w:rFonts w:ascii="Arial" w:eastAsia="Arial" w:hAnsi="Arial" w:cs="Arial"/>
        </w:rPr>
        <w:t>хуулиар</w:t>
      </w:r>
      <w:proofErr w:type="spellEnd"/>
      <w:r w:rsidR="00857829">
        <w:rPr>
          <w:rFonts w:ascii="Arial" w:eastAsia="Arial" w:hAnsi="Arial" w:cs="Arial"/>
          <w:lang w:val="mn-MN"/>
        </w:rPr>
        <w:t xml:space="preserve"> зохицуулахаар, “</w:t>
      </w:r>
      <w:r w:rsidR="00C71834">
        <w:rPr>
          <w:rFonts w:ascii="Arial" w:eastAsia="Arial" w:hAnsi="Arial" w:cs="Arial"/>
          <w:lang w:val="mn-MN"/>
        </w:rPr>
        <w:t>м</w:t>
      </w:r>
      <w:r w:rsidR="00857829">
        <w:rPr>
          <w:rFonts w:ascii="Arial" w:eastAsia="Arial" w:hAnsi="Arial" w:cs="Arial"/>
          <w:lang w:val="mn-MN"/>
        </w:rPr>
        <w:t>алчин өрх”, “</w:t>
      </w:r>
      <w:r w:rsidR="00C71834">
        <w:rPr>
          <w:rFonts w:ascii="Arial" w:eastAsia="Arial" w:hAnsi="Arial" w:cs="Arial"/>
          <w:lang w:val="mn-MN"/>
        </w:rPr>
        <w:t>г</w:t>
      </w:r>
      <w:r w:rsidR="00857829">
        <w:rPr>
          <w:rFonts w:ascii="Arial" w:eastAsia="Arial" w:hAnsi="Arial" w:cs="Arial"/>
          <w:lang w:val="mn-MN"/>
        </w:rPr>
        <w:t xml:space="preserve">эрээт бэлчээрийн газар”, </w:t>
      </w:r>
      <w:r w:rsidR="0000300A" w:rsidRPr="00F027BD">
        <w:rPr>
          <w:rFonts w:ascii="Arial" w:eastAsia="Arial" w:hAnsi="Arial" w:cs="Arial"/>
          <w:lang w:val="mn-MN"/>
        </w:rPr>
        <w:t>“байгалийн нөөц”</w:t>
      </w:r>
      <w:r w:rsidR="00857829">
        <w:rPr>
          <w:rFonts w:ascii="Arial" w:eastAsia="Arial" w:hAnsi="Arial" w:cs="Arial"/>
          <w:lang w:val="mn-MN"/>
        </w:rPr>
        <w:t xml:space="preserve"> зэрэг уг хуулийн төсөлд хэрэглэ</w:t>
      </w:r>
      <w:r w:rsidR="00C71834">
        <w:rPr>
          <w:rFonts w:ascii="Arial" w:eastAsia="Arial" w:hAnsi="Arial" w:cs="Arial"/>
          <w:lang w:val="mn-MN"/>
        </w:rPr>
        <w:t>х</w:t>
      </w:r>
      <w:r w:rsidR="00857829">
        <w:rPr>
          <w:rFonts w:ascii="Arial" w:eastAsia="Arial" w:hAnsi="Arial" w:cs="Arial"/>
          <w:lang w:val="mn-MN"/>
        </w:rPr>
        <w:t xml:space="preserve"> нэр томьёоны тодорхойлолтыг оруулах болно. </w:t>
      </w:r>
      <w:r w:rsidR="00857829">
        <w:rPr>
          <w:rFonts w:ascii="Arial" w:eastAsia="Arial" w:hAnsi="Arial" w:cs="Arial"/>
          <w:color w:val="000000" w:themeColor="text1"/>
          <w:lang w:val="mn-MN"/>
        </w:rPr>
        <w:t>Малчин өрхийн холбоо</w:t>
      </w:r>
      <w:r w:rsidR="00857829" w:rsidRPr="00F027BD">
        <w:rPr>
          <w:rFonts w:ascii="Arial" w:eastAsia="Arial,Italic" w:hAnsi="Arial" w:cs="Arial"/>
          <w:noProof/>
          <w:lang w:val="mn-MN"/>
        </w:rPr>
        <w:t xml:space="preserve"> нь гишүүддээ үйлчилдэг, ашгийн төлөө бус хуулийн этгээд бай</w:t>
      </w:r>
      <w:r w:rsidR="00857829">
        <w:rPr>
          <w:rFonts w:ascii="Arial" w:eastAsia="Arial,Italic" w:hAnsi="Arial" w:cs="Arial"/>
          <w:noProof/>
          <w:lang w:val="mn-MN"/>
        </w:rPr>
        <w:t xml:space="preserve">х ба холбооны үйл ажиллагаанд баримтлах зарчим, дүрэмд тусгах асуудлыг  </w:t>
      </w:r>
      <w:r w:rsidR="00C71834">
        <w:rPr>
          <w:rFonts w:ascii="Arial" w:eastAsia="Arial,Italic" w:hAnsi="Arial" w:cs="Arial"/>
          <w:noProof/>
          <w:lang w:val="mn-MN"/>
        </w:rPr>
        <w:t xml:space="preserve">төсөлд </w:t>
      </w:r>
      <w:r w:rsidR="00857829">
        <w:rPr>
          <w:rFonts w:ascii="Arial" w:eastAsia="Arial,Italic" w:hAnsi="Arial" w:cs="Arial"/>
          <w:noProof/>
          <w:lang w:val="mn-MN"/>
        </w:rPr>
        <w:t>тусгайлан заах болно.</w:t>
      </w:r>
    </w:p>
    <w:p w14:paraId="6EE49994" w14:textId="0CB6E720" w:rsidR="00857829" w:rsidRDefault="00857829" w:rsidP="00427361">
      <w:pPr>
        <w:tabs>
          <w:tab w:val="left" w:pos="360"/>
        </w:tabs>
        <w:suppressAutoHyphens/>
        <w:jc w:val="both"/>
        <w:rPr>
          <w:rFonts w:ascii="Arial" w:eastAsia="Arial" w:hAnsi="Arial" w:cs="Arial"/>
          <w:lang w:val="mn-MN"/>
        </w:rPr>
      </w:pPr>
    </w:p>
    <w:p w14:paraId="4DBB781F" w14:textId="04DDA8A7" w:rsidR="00857829" w:rsidRDefault="00857829" w:rsidP="00857829">
      <w:pPr>
        <w:ind w:firstLine="720"/>
        <w:jc w:val="both"/>
        <w:rPr>
          <w:rFonts w:ascii="Arial" w:eastAsia="Arial" w:hAnsi="Arial" w:cs="Arial"/>
          <w:lang w:val="mn-MN"/>
        </w:rPr>
      </w:pPr>
      <w:r w:rsidRPr="00C74D3B">
        <w:rPr>
          <w:rFonts w:ascii="Arial" w:eastAsia="Arial" w:hAnsi="Arial" w:cs="Arial"/>
          <w:b/>
          <w:lang w:val="mn-MN"/>
        </w:rPr>
        <w:t>Хоёрдугаар бүлэгт</w:t>
      </w:r>
      <w:r>
        <w:rPr>
          <w:rFonts w:ascii="Arial" w:eastAsia="Arial" w:hAnsi="Arial" w:cs="Arial"/>
          <w:lang w:val="mn-MN"/>
        </w:rPr>
        <w:t xml:space="preserve"> </w:t>
      </w:r>
      <w:r>
        <w:rPr>
          <w:rFonts w:ascii="Arial" w:eastAsia="Calibri" w:hAnsi="Arial" w:cs="Arial"/>
          <w:color w:val="000000"/>
          <w:lang w:val="mn-MN"/>
        </w:rPr>
        <w:t>малчин өрхийн холбооны үндсэн нэгж болох Малчин өрхийн анхдагч холбоог үүсгэн байгуулах, түүний эрхлэх</w:t>
      </w:r>
      <w:r>
        <w:rPr>
          <w:rFonts w:ascii="Arial" w:eastAsia="Calibri" w:hAnsi="Arial" w:cs="Arial"/>
          <w:color w:val="000000"/>
          <w:lang w:val="x-none"/>
        </w:rPr>
        <w:t xml:space="preserve"> </w:t>
      </w:r>
      <w:proofErr w:type="spellStart"/>
      <w:r>
        <w:rPr>
          <w:rFonts w:ascii="Arial" w:eastAsia="Calibri" w:hAnsi="Arial" w:cs="Arial"/>
          <w:color w:val="000000"/>
          <w:lang w:val="x-none"/>
        </w:rPr>
        <w:t>үйл</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ажиллагааны</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талаар</w:t>
      </w:r>
      <w:r w:rsidR="006E12CE">
        <w:rPr>
          <w:rFonts w:ascii="Arial" w:eastAsia="Calibri" w:hAnsi="Arial" w:cs="Arial"/>
          <w:color w:val="000000"/>
          <w:lang w:val="x-none"/>
        </w:rPr>
        <w:t>х</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зохицуулалтыг</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тусгах</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болно</w:t>
      </w:r>
      <w:proofErr w:type="spellEnd"/>
      <w:r>
        <w:rPr>
          <w:rFonts w:ascii="Arial" w:eastAsia="Calibri" w:hAnsi="Arial" w:cs="Arial"/>
          <w:color w:val="000000"/>
          <w:lang w:val="x-none"/>
        </w:rPr>
        <w:t>.</w:t>
      </w:r>
      <w:r w:rsidRPr="00857829">
        <w:rPr>
          <w:rFonts w:ascii="Arial" w:eastAsia="Arial" w:hAnsi="Arial" w:cs="Arial"/>
          <w:lang w:val="mn-MN"/>
        </w:rPr>
        <w:t xml:space="preserve"> </w:t>
      </w:r>
    </w:p>
    <w:p w14:paraId="013A302E" w14:textId="77777777" w:rsidR="00857829" w:rsidRDefault="00857829" w:rsidP="00857829">
      <w:pPr>
        <w:ind w:firstLine="720"/>
        <w:jc w:val="both"/>
        <w:rPr>
          <w:rFonts w:ascii="Arial" w:eastAsia="Arial" w:hAnsi="Arial" w:cs="Arial"/>
          <w:lang w:val="mn-MN"/>
        </w:rPr>
      </w:pPr>
    </w:p>
    <w:p w14:paraId="39F2D411" w14:textId="402B29B8" w:rsidR="00857829" w:rsidRPr="00F027BD" w:rsidRDefault="00857829" w:rsidP="00857829">
      <w:pPr>
        <w:ind w:firstLine="720"/>
        <w:jc w:val="both"/>
        <w:rPr>
          <w:rFonts w:ascii="Arial" w:eastAsia="Arial" w:hAnsi="Arial" w:cs="Arial"/>
          <w:lang w:val="mn-MN"/>
        </w:rPr>
      </w:pPr>
      <w:r>
        <w:rPr>
          <w:rFonts w:ascii="Arial" w:eastAsia="Arial" w:hAnsi="Arial" w:cs="Arial"/>
          <w:lang w:val="mn-MN"/>
        </w:rPr>
        <w:t>Т</w:t>
      </w:r>
      <w:r w:rsidRPr="00F027BD">
        <w:rPr>
          <w:rFonts w:ascii="Arial" w:eastAsia="Arial" w:hAnsi="Arial" w:cs="Arial"/>
          <w:lang w:val="mn-MN"/>
        </w:rPr>
        <w:t>ухайн сумын нутаг дэвсгэр дээр</w:t>
      </w:r>
      <w:r>
        <w:rPr>
          <w:rFonts w:ascii="Arial" w:eastAsia="Arial" w:hAnsi="Arial" w:cs="Arial"/>
          <w:lang w:val="mn-MN"/>
        </w:rPr>
        <w:t xml:space="preserve"> зэргэлдээ нутагладаг малчин өрхүүд</w:t>
      </w:r>
      <w:r w:rsidRPr="00F027BD">
        <w:rPr>
          <w:rFonts w:ascii="Arial" w:eastAsia="Arial" w:hAnsi="Arial" w:cs="Arial"/>
          <w:lang w:val="mn-MN"/>
        </w:rPr>
        <w:t xml:space="preserve"> </w:t>
      </w:r>
      <w:r>
        <w:rPr>
          <w:rFonts w:ascii="Arial" w:eastAsia="Arial" w:hAnsi="Arial" w:cs="Arial"/>
          <w:lang w:val="mn-MN"/>
        </w:rPr>
        <w:t xml:space="preserve">бэлчээрийг зохистой ашиглаж, амьжиргаагаа дээшлүүлэх зорилгоор </w:t>
      </w:r>
      <w:r w:rsidRPr="00F027BD">
        <w:rPr>
          <w:rFonts w:ascii="Arial" w:eastAsia="Arial" w:hAnsi="Arial" w:cs="Arial"/>
          <w:lang w:val="mn-MN"/>
        </w:rPr>
        <w:t xml:space="preserve">Малчин өрхийн </w:t>
      </w:r>
      <w:r>
        <w:rPr>
          <w:rFonts w:ascii="Arial" w:eastAsia="Arial" w:hAnsi="Arial" w:cs="Arial"/>
          <w:lang w:val="mn-MN"/>
        </w:rPr>
        <w:t xml:space="preserve">анхдагч </w:t>
      </w:r>
      <w:r w:rsidRPr="00F027BD">
        <w:rPr>
          <w:rFonts w:ascii="Arial" w:eastAsia="Arial" w:hAnsi="Arial" w:cs="Arial"/>
          <w:lang w:val="mn-MN"/>
        </w:rPr>
        <w:t>холбоо</w:t>
      </w:r>
      <w:r>
        <w:rPr>
          <w:rFonts w:ascii="Arial" w:eastAsia="Arial" w:hAnsi="Arial" w:cs="Arial"/>
          <w:lang w:val="mn-MN"/>
        </w:rPr>
        <w:t xml:space="preserve">г үүсгэн </w:t>
      </w:r>
      <w:r w:rsidRPr="00F027BD">
        <w:rPr>
          <w:rFonts w:ascii="Arial" w:eastAsia="Arial" w:hAnsi="Arial" w:cs="Arial"/>
          <w:lang w:val="mn-MN"/>
        </w:rPr>
        <w:t>байгуул</w:t>
      </w:r>
      <w:r>
        <w:rPr>
          <w:rFonts w:ascii="Arial" w:eastAsia="Arial" w:hAnsi="Arial" w:cs="Arial"/>
          <w:lang w:val="mn-MN"/>
        </w:rPr>
        <w:t xml:space="preserve">ж болох бөгөөд анхдагч холбоо нь </w:t>
      </w:r>
      <w:r w:rsidR="0075083E">
        <w:rPr>
          <w:rFonts w:ascii="Arial" w:eastAsia="Arial" w:hAnsi="Arial" w:cs="Arial"/>
          <w:lang w:val="mn-MN"/>
        </w:rPr>
        <w:t>газар нутгийн онцлог, бэлчээрийн нөхцөл байдлаас</w:t>
      </w:r>
      <w:r w:rsidR="0075083E" w:rsidRPr="000C472E">
        <w:rPr>
          <w:rFonts w:ascii="Arial" w:eastAsia="Arial" w:hAnsi="Arial" w:cs="Arial"/>
          <w:lang w:val="mn-MN"/>
        </w:rPr>
        <w:t xml:space="preserve"> хамаарч</w:t>
      </w:r>
      <w:r w:rsidRPr="000C472E">
        <w:rPr>
          <w:rFonts w:ascii="Arial" w:eastAsia="Arial" w:hAnsi="Arial" w:cs="Arial"/>
          <w:lang w:val="mn-MN"/>
        </w:rPr>
        <w:t xml:space="preserve"> </w:t>
      </w:r>
      <w:r w:rsidRPr="00A75156">
        <w:rPr>
          <w:rFonts w:ascii="Arial" w:eastAsia="Arial" w:hAnsi="Arial" w:cs="Arial"/>
          <w:color w:val="000000" w:themeColor="text1"/>
          <w:lang w:val="mn-MN"/>
        </w:rPr>
        <w:t xml:space="preserve">20-оос </w:t>
      </w:r>
      <w:r>
        <w:rPr>
          <w:rFonts w:ascii="Arial" w:eastAsia="Arial" w:hAnsi="Arial" w:cs="Arial"/>
          <w:lang w:val="mn-MN"/>
        </w:rPr>
        <w:t xml:space="preserve">доошгүй малчин өрхийн гишүүнчлэлтэй байх юм. </w:t>
      </w:r>
    </w:p>
    <w:p w14:paraId="33BE67D8" w14:textId="77777777" w:rsidR="00857829" w:rsidRPr="00F027BD" w:rsidRDefault="00857829" w:rsidP="00857829">
      <w:pPr>
        <w:ind w:firstLine="720"/>
        <w:jc w:val="both"/>
        <w:rPr>
          <w:rFonts w:ascii="Arial" w:eastAsia="Arial" w:hAnsi="Arial" w:cs="Arial"/>
          <w:lang w:val="mn-MN"/>
        </w:rPr>
      </w:pPr>
    </w:p>
    <w:p w14:paraId="677AABC5" w14:textId="05C1A32F" w:rsidR="00857829" w:rsidRPr="00E9252A" w:rsidRDefault="00857829" w:rsidP="00E9252A">
      <w:pPr>
        <w:shd w:val="clear" w:color="auto" w:fill="FFFFFF"/>
        <w:ind w:firstLine="720"/>
        <w:jc w:val="both"/>
        <w:rPr>
          <w:rFonts w:ascii="Arial" w:eastAsia="Arial,Italic" w:hAnsi="Arial" w:cs="Arial"/>
          <w:noProof/>
          <w:color w:val="000000" w:themeColor="text1"/>
        </w:rPr>
      </w:pPr>
      <w:proofErr w:type="spellStart"/>
      <w:r>
        <w:rPr>
          <w:rFonts w:ascii="Arial" w:eastAsia="Calibri" w:hAnsi="Arial" w:cs="Arial"/>
          <w:color w:val="000000"/>
          <w:lang w:val="x-none"/>
        </w:rPr>
        <w:t>Малчин</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өрхийн</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анхдагч</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холбоо</w:t>
      </w:r>
      <w:proofErr w:type="spellEnd"/>
      <w:r>
        <w:rPr>
          <w:rFonts w:ascii="Arial" w:eastAsia="Calibri" w:hAnsi="Arial" w:cs="Arial"/>
          <w:color w:val="000000"/>
          <w:lang w:val="x-none"/>
        </w:rPr>
        <w:t xml:space="preserve"> </w:t>
      </w:r>
      <w:proofErr w:type="spellStart"/>
      <w:r>
        <w:rPr>
          <w:rFonts w:ascii="Arial" w:eastAsia="Calibri" w:hAnsi="Arial" w:cs="Arial"/>
          <w:color w:val="000000"/>
          <w:lang w:val="x-none"/>
        </w:rPr>
        <w:t>нь</w:t>
      </w:r>
      <w:proofErr w:type="spellEnd"/>
      <w:r>
        <w:rPr>
          <w:rFonts w:ascii="Arial" w:eastAsia="Calibri" w:hAnsi="Arial" w:cs="Arial"/>
          <w:color w:val="000000"/>
          <w:lang w:val="x-none"/>
        </w:rPr>
        <w:t xml:space="preserve"> </w:t>
      </w:r>
      <w:proofErr w:type="spellStart"/>
      <w:r w:rsidR="006E12CE">
        <w:rPr>
          <w:rFonts w:ascii="Arial" w:eastAsia="Calibri" w:hAnsi="Arial" w:cs="Arial"/>
          <w:color w:val="000000"/>
          <w:lang w:val="x-none"/>
        </w:rPr>
        <w:t>бэлчээрийн</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газрыг</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сумын</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Засаг</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даргатай</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байгуулсан</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гэрээний</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үндсэн</w:t>
      </w:r>
      <w:proofErr w:type="spellEnd"/>
      <w:r w:rsidR="006E12CE">
        <w:rPr>
          <w:rFonts w:ascii="Arial" w:eastAsia="Calibri" w:hAnsi="Arial" w:cs="Arial"/>
          <w:color w:val="000000"/>
          <w:lang w:val="x-none"/>
        </w:rPr>
        <w:t xml:space="preserve"> </w:t>
      </w:r>
      <w:proofErr w:type="spellStart"/>
      <w:r w:rsidR="006E12CE">
        <w:rPr>
          <w:rFonts w:ascii="Arial" w:eastAsia="Calibri" w:hAnsi="Arial" w:cs="Arial"/>
          <w:color w:val="000000"/>
          <w:lang w:val="x-none"/>
        </w:rPr>
        <w:t>дээр</w:t>
      </w:r>
      <w:proofErr w:type="spellEnd"/>
      <w:r w:rsidR="006E12CE">
        <w:rPr>
          <w:rFonts w:ascii="Arial" w:eastAsia="Calibri" w:hAnsi="Arial" w:cs="Arial"/>
          <w:color w:val="000000"/>
          <w:lang w:val="x-none"/>
        </w:rPr>
        <w:t xml:space="preserve"> </w:t>
      </w:r>
      <w:r w:rsidR="00CF1620" w:rsidRPr="00E00031">
        <w:rPr>
          <w:rFonts w:ascii="Arial" w:eastAsia="Calibri" w:hAnsi="Arial" w:cs="Arial"/>
          <w:lang w:val="mn-MN"/>
        </w:rPr>
        <w:t>зохистой ашигла</w:t>
      </w:r>
      <w:r w:rsidR="00CF1620">
        <w:rPr>
          <w:rFonts w:ascii="Arial" w:eastAsia="Calibri" w:hAnsi="Arial" w:cs="Arial"/>
          <w:lang w:val="mn-MN"/>
        </w:rPr>
        <w:t>ж</w:t>
      </w:r>
      <w:r w:rsidR="00CF1620" w:rsidRPr="00E00031">
        <w:rPr>
          <w:rFonts w:ascii="Arial" w:eastAsia="Calibri" w:hAnsi="Arial" w:cs="Arial"/>
          <w:lang w:val="mn-MN"/>
        </w:rPr>
        <w:t>, доройтлоос сэргийлэх, сайжруулах, хамга</w:t>
      </w:r>
      <w:r w:rsidR="00CF1620">
        <w:rPr>
          <w:rFonts w:ascii="Arial" w:eastAsia="Calibri" w:hAnsi="Arial" w:cs="Arial"/>
          <w:lang w:val="mn-MN"/>
        </w:rPr>
        <w:t xml:space="preserve">алах асуудлыг </w:t>
      </w:r>
      <w:r w:rsidR="00CF1620" w:rsidRPr="00E00031">
        <w:rPr>
          <w:rFonts w:ascii="Arial" w:eastAsia="Calibri" w:hAnsi="Arial" w:cs="Arial"/>
          <w:lang w:val="mn-MN"/>
        </w:rPr>
        <w:t>хариуцах</w:t>
      </w:r>
      <w:r w:rsidR="00C06A84">
        <w:rPr>
          <w:rFonts w:ascii="Arial" w:eastAsia="Calibri" w:hAnsi="Arial" w:cs="Arial"/>
        </w:rPr>
        <w:t>;</w:t>
      </w:r>
      <w:r w:rsidR="006E12CE">
        <w:rPr>
          <w:rFonts w:ascii="Arial" w:eastAsia="Calibri" w:hAnsi="Arial" w:cs="Arial"/>
          <w:color w:val="000000"/>
          <w:lang w:val="x-none"/>
        </w:rPr>
        <w:t xml:space="preserve"> </w:t>
      </w:r>
      <w:r w:rsidR="00E9252A">
        <w:rPr>
          <w:rFonts w:ascii="Arial" w:eastAsia="Arial,Italic" w:hAnsi="Arial" w:cs="Arial"/>
          <w:noProof/>
          <w:color w:val="000000" w:themeColor="text1"/>
          <w:lang w:val="mn-MN"/>
        </w:rPr>
        <w:t xml:space="preserve">малчин өрхийн гишүүнийг боловсрол, </w:t>
      </w:r>
      <w:r w:rsidR="00E9252A">
        <w:rPr>
          <w:rFonts w:ascii="Arial" w:eastAsia="Arial,Italic" w:hAnsi="Arial" w:cs="Arial"/>
          <w:noProof/>
          <w:color w:val="000000" w:themeColor="text1"/>
        </w:rPr>
        <w:t>эрүүл мэнд</w:t>
      </w:r>
      <w:r w:rsidR="00E9252A">
        <w:rPr>
          <w:rFonts w:ascii="Arial" w:eastAsia="Arial,Italic" w:hAnsi="Arial" w:cs="Arial"/>
          <w:noProof/>
          <w:color w:val="000000" w:themeColor="text1"/>
          <w:lang w:val="mn-MN"/>
        </w:rPr>
        <w:t>ийн тусламж, үйлчилгээнд хамруулах</w:t>
      </w:r>
      <w:r w:rsidR="00E9252A">
        <w:rPr>
          <w:rFonts w:ascii="Arial" w:eastAsia="Arial,Italic" w:hAnsi="Arial" w:cs="Arial"/>
          <w:noProof/>
          <w:color w:val="000000" w:themeColor="text1"/>
        </w:rPr>
        <w:t xml:space="preserve">, </w:t>
      </w:r>
      <w:r w:rsidR="00E9252A">
        <w:rPr>
          <w:rFonts w:ascii="Arial" w:eastAsia="Arial,Italic" w:hAnsi="Arial" w:cs="Arial"/>
          <w:noProof/>
          <w:color w:val="000000" w:themeColor="text1"/>
          <w:lang w:val="mn-MN"/>
        </w:rPr>
        <w:t>мэдлэг, ур чадварыг</w:t>
      </w:r>
      <w:r w:rsidR="00E9252A">
        <w:rPr>
          <w:rFonts w:ascii="Arial" w:eastAsia="Arial,Italic" w:hAnsi="Arial" w:cs="Arial"/>
          <w:noProof/>
          <w:color w:val="000000" w:themeColor="text1"/>
        </w:rPr>
        <w:t xml:space="preserve"> дээшлүүлэх</w:t>
      </w:r>
      <w:r w:rsidR="00E9252A" w:rsidRPr="005923A3">
        <w:rPr>
          <w:rFonts w:ascii="Arial" w:eastAsia="Arial,Italic" w:hAnsi="Arial" w:cs="Arial"/>
          <w:noProof/>
          <w:color w:val="000000" w:themeColor="text1"/>
        </w:rPr>
        <w:t>,</w:t>
      </w:r>
      <w:r w:rsidR="00E9252A">
        <w:rPr>
          <w:rFonts w:ascii="Arial" w:eastAsia="Arial,Italic" w:hAnsi="Arial" w:cs="Arial"/>
          <w:noProof/>
          <w:color w:val="000000" w:themeColor="text1"/>
          <w:lang w:val="mn-MN"/>
        </w:rPr>
        <w:t xml:space="preserve"> тэдгээрт</w:t>
      </w:r>
      <w:r w:rsidR="00E9252A" w:rsidRPr="005923A3">
        <w:rPr>
          <w:rFonts w:ascii="Arial" w:eastAsia="Arial,Italic" w:hAnsi="Arial" w:cs="Arial"/>
          <w:noProof/>
          <w:color w:val="000000" w:themeColor="text1"/>
        </w:rPr>
        <w:t xml:space="preserve"> </w:t>
      </w:r>
      <w:r w:rsidR="00E9252A">
        <w:rPr>
          <w:rFonts w:ascii="Arial" w:eastAsia="Arial,Italic" w:hAnsi="Arial" w:cs="Arial"/>
          <w:noProof/>
          <w:color w:val="000000" w:themeColor="text1"/>
          <w:lang w:val="mn-MN"/>
        </w:rPr>
        <w:t>төрийн мэдээллийг хүргэх</w:t>
      </w:r>
      <w:r w:rsidR="00C06A84">
        <w:rPr>
          <w:rFonts w:ascii="Arial" w:eastAsia="Arial,Italic" w:hAnsi="Arial" w:cs="Arial"/>
          <w:noProof/>
          <w:color w:val="000000" w:themeColor="text1"/>
        </w:rPr>
        <w:t>;</w:t>
      </w:r>
      <w:r w:rsidR="00E9252A">
        <w:rPr>
          <w:rFonts w:ascii="Arial" w:eastAsia="Arial,Italic" w:hAnsi="Arial" w:cs="Arial"/>
          <w:noProof/>
          <w:color w:val="000000" w:themeColor="text1"/>
        </w:rPr>
        <w:t xml:space="preserve"> </w:t>
      </w:r>
      <w:r w:rsidR="009B01F9">
        <w:rPr>
          <w:rFonts w:ascii="Arial" w:eastAsia="Arial,Italic" w:hAnsi="Arial" w:cs="Arial"/>
          <w:noProof/>
          <w:color w:val="000000" w:themeColor="text1"/>
        </w:rPr>
        <w:t>мал</w:t>
      </w:r>
      <w:r w:rsidR="009B01F9">
        <w:rPr>
          <w:rFonts w:ascii="Arial" w:eastAsia="Arial,Italic" w:hAnsi="Arial" w:cs="Arial"/>
          <w:noProof/>
          <w:color w:val="000000" w:themeColor="text1"/>
          <w:lang w:val="mn-MN"/>
        </w:rPr>
        <w:t>ын эрүүл мэнд, үржил, чанар,</w:t>
      </w:r>
      <w:r w:rsidR="009B01F9">
        <w:rPr>
          <w:rFonts w:ascii="Arial" w:eastAsia="Arial,Italic" w:hAnsi="Arial" w:cs="Arial"/>
          <w:noProof/>
          <w:color w:val="000000" w:themeColor="text1"/>
        </w:rPr>
        <w:t xml:space="preserve"> ашиг шимийг</w:t>
      </w:r>
      <w:r w:rsidR="009B01F9">
        <w:rPr>
          <w:rFonts w:ascii="Arial" w:eastAsia="Arial,Italic" w:hAnsi="Arial" w:cs="Arial"/>
          <w:noProof/>
          <w:color w:val="000000" w:themeColor="text1"/>
          <w:lang w:val="mn-MN"/>
        </w:rPr>
        <w:t xml:space="preserve"> дээшлүүлэх</w:t>
      </w:r>
      <w:r w:rsidR="00C06A84">
        <w:rPr>
          <w:rFonts w:ascii="Arial" w:eastAsia="Arial,Italic" w:hAnsi="Arial" w:cs="Arial"/>
          <w:noProof/>
          <w:color w:val="000000" w:themeColor="text1"/>
        </w:rPr>
        <w:t>;</w:t>
      </w:r>
      <w:r w:rsidR="00E9252A">
        <w:rPr>
          <w:rFonts w:ascii="Arial" w:eastAsia="Arial,Italic" w:hAnsi="Arial" w:cs="Arial"/>
          <w:noProof/>
          <w:color w:val="000000" w:themeColor="text1"/>
        </w:rPr>
        <w:t xml:space="preserve"> </w:t>
      </w:r>
      <w:r w:rsidR="00E9252A">
        <w:rPr>
          <w:rFonts w:ascii="Arial" w:eastAsia="Arial,Italic" w:hAnsi="Arial" w:cs="Arial"/>
          <w:noProof/>
          <w:color w:val="000000" w:themeColor="text1"/>
          <w:lang w:val="mn-MN"/>
        </w:rPr>
        <w:t>мал, малын гаралтай түүхий эд, бүтээгдэхүүнийг бэлтгэх, борлуулахад дэмжлэг үзүүлэх</w:t>
      </w:r>
      <w:r w:rsidR="00E9252A">
        <w:rPr>
          <w:rFonts w:ascii="Arial" w:eastAsia="Arial,Italic" w:hAnsi="Arial" w:cs="Arial"/>
          <w:noProof/>
          <w:color w:val="000000" w:themeColor="text1"/>
        </w:rPr>
        <w:t xml:space="preserve"> </w:t>
      </w:r>
      <w:r>
        <w:rPr>
          <w:rFonts w:ascii="Arial" w:eastAsia="Arial,Italic" w:hAnsi="Arial" w:cs="Arial"/>
          <w:noProof/>
          <w:color w:val="000000" w:themeColor="text1"/>
          <w:lang w:val="mn-MN"/>
        </w:rPr>
        <w:t xml:space="preserve">гэсэн </w:t>
      </w:r>
      <w:r w:rsidR="00E9252A">
        <w:rPr>
          <w:rFonts w:ascii="Arial" w:eastAsia="Arial,Italic" w:hAnsi="Arial" w:cs="Arial"/>
          <w:noProof/>
          <w:color w:val="000000" w:themeColor="text1"/>
          <w:lang w:val="mn-MN"/>
        </w:rPr>
        <w:t>4</w:t>
      </w:r>
      <w:r>
        <w:rPr>
          <w:rFonts w:ascii="Arial" w:eastAsia="Arial,Italic" w:hAnsi="Arial" w:cs="Arial"/>
          <w:noProof/>
          <w:color w:val="000000" w:themeColor="text1"/>
          <w:lang w:val="mn-MN"/>
        </w:rPr>
        <w:t xml:space="preserve"> үндсэн чиглэл</w:t>
      </w:r>
      <w:r w:rsidR="00AA3097">
        <w:rPr>
          <w:rFonts w:ascii="Arial" w:eastAsia="Arial,Italic" w:hAnsi="Arial" w:cs="Arial"/>
          <w:noProof/>
          <w:color w:val="000000" w:themeColor="text1"/>
          <w:lang w:val="mn-MN"/>
        </w:rPr>
        <w:t xml:space="preserve">ийн </w:t>
      </w:r>
      <w:r>
        <w:rPr>
          <w:rFonts w:ascii="Arial" w:eastAsia="Arial,Italic" w:hAnsi="Arial" w:cs="Arial"/>
          <w:noProof/>
          <w:color w:val="000000" w:themeColor="text1"/>
          <w:lang w:val="mn-MN"/>
        </w:rPr>
        <w:t>үйл ажиллагаа</w:t>
      </w:r>
      <w:r w:rsidR="00AA3097">
        <w:rPr>
          <w:rFonts w:ascii="Arial" w:eastAsia="Arial,Italic" w:hAnsi="Arial" w:cs="Arial"/>
          <w:noProof/>
          <w:color w:val="000000" w:themeColor="text1"/>
          <w:lang w:val="mn-MN"/>
        </w:rPr>
        <w:t>нд малчин өрхүүдийн эрх, ашиг сонирхлыг хамгаалж, зохион байгуулж оролцохоор</w:t>
      </w:r>
      <w:r w:rsidR="00F5074B">
        <w:rPr>
          <w:rFonts w:ascii="Arial" w:eastAsia="Arial,Italic" w:hAnsi="Arial" w:cs="Arial"/>
          <w:noProof/>
          <w:color w:val="000000" w:themeColor="text1"/>
          <w:lang w:val="mn-MN"/>
        </w:rPr>
        <w:t xml:space="preserve"> төсөлд тусгана.</w:t>
      </w:r>
    </w:p>
    <w:p w14:paraId="761AE6F8" w14:textId="77777777" w:rsidR="00B07982" w:rsidRDefault="00B07982" w:rsidP="00B07982">
      <w:pPr>
        <w:autoSpaceDE w:val="0"/>
        <w:autoSpaceDN w:val="0"/>
        <w:adjustRightInd w:val="0"/>
        <w:ind w:firstLine="720"/>
        <w:jc w:val="both"/>
        <w:rPr>
          <w:rStyle w:val="Strong"/>
          <w:rFonts w:ascii="Arial" w:hAnsi="Arial" w:cs="Arial"/>
          <w:shd w:val="clear" w:color="auto" w:fill="FFFFFF"/>
          <w:lang w:val="mn-MN"/>
        </w:rPr>
      </w:pPr>
    </w:p>
    <w:p w14:paraId="253D5857" w14:textId="22D65435" w:rsidR="00B07982" w:rsidRDefault="00B07982" w:rsidP="00B07982">
      <w:pPr>
        <w:autoSpaceDE w:val="0"/>
        <w:autoSpaceDN w:val="0"/>
        <w:adjustRightInd w:val="0"/>
        <w:ind w:firstLine="720"/>
        <w:jc w:val="both"/>
        <w:rPr>
          <w:rFonts w:ascii="Arial" w:eastAsia="Arial,Italic" w:hAnsi="Arial" w:cs="Arial"/>
          <w:noProof/>
          <w:lang w:val="mn-MN"/>
        </w:rPr>
      </w:pPr>
      <w:r w:rsidRPr="00C74D3B">
        <w:rPr>
          <w:rFonts w:ascii="Arial" w:eastAsia="Arial,Italic" w:hAnsi="Arial" w:cs="Arial"/>
          <w:b/>
          <w:noProof/>
          <w:color w:val="000000" w:themeColor="text1"/>
        </w:rPr>
        <w:t>Гуравдугаар бүлэгт</w:t>
      </w:r>
      <w:r>
        <w:rPr>
          <w:rFonts w:ascii="Arial" w:eastAsia="Arial,Italic" w:hAnsi="Arial" w:cs="Arial"/>
          <w:noProof/>
          <w:color w:val="000000" w:themeColor="text1"/>
        </w:rPr>
        <w:t xml:space="preserve"> </w:t>
      </w:r>
      <w:r>
        <w:rPr>
          <w:rStyle w:val="Strong"/>
          <w:rFonts w:ascii="Arial" w:hAnsi="Arial" w:cs="Arial"/>
          <w:b w:val="0"/>
          <w:shd w:val="clear" w:color="auto" w:fill="FFFFFF"/>
          <w:lang w:val="mn-MN"/>
        </w:rPr>
        <w:t xml:space="preserve">Анхдагч холбооны удирдлага, зохион байгуулалт, санхүүжилтийн талаар тусгах бөгөөд </w:t>
      </w:r>
      <w:r w:rsidRPr="00180340">
        <w:rPr>
          <w:rFonts w:ascii="Arial" w:eastAsia="Arial,Italic" w:hAnsi="Arial" w:cs="Arial"/>
          <w:noProof/>
          <w:lang w:val="mn-MN"/>
        </w:rPr>
        <w:t xml:space="preserve">Холбооны санхүүжилт </w:t>
      </w:r>
      <w:r>
        <w:rPr>
          <w:rFonts w:ascii="Arial" w:eastAsia="Arial,Italic" w:hAnsi="Arial" w:cs="Arial"/>
          <w:noProof/>
          <w:lang w:val="mn-MN"/>
        </w:rPr>
        <w:t xml:space="preserve">нь </w:t>
      </w:r>
      <w:r w:rsidRPr="00180340">
        <w:rPr>
          <w:rFonts w:ascii="Arial" w:eastAsia="Arial,Italic" w:hAnsi="Arial" w:cs="Arial"/>
          <w:noProof/>
          <w:lang w:val="mn-MN"/>
        </w:rPr>
        <w:t xml:space="preserve">гишүүнчлэлийн </w:t>
      </w:r>
      <w:r w:rsidRPr="00180340">
        <w:rPr>
          <w:rFonts w:ascii="Arial" w:eastAsia="Arial,Italic" w:hAnsi="Arial" w:cs="Arial"/>
          <w:noProof/>
          <w:lang w:val="mn-MN"/>
        </w:rPr>
        <w:lastRenderedPageBreak/>
        <w:t>хураамж;</w:t>
      </w:r>
      <w:r>
        <w:rPr>
          <w:rFonts w:ascii="Arial" w:eastAsia="Arial,Italic" w:hAnsi="Arial" w:cs="Arial"/>
          <w:noProof/>
          <w:lang w:val="mn-MN"/>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олгосон</w:t>
      </w:r>
      <w:proofErr w:type="spellEnd"/>
      <w:r>
        <w:rPr>
          <w:rFonts w:ascii="Arial" w:hAnsi="Arial" w:cs="Arial"/>
        </w:rPr>
        <w:t xml:space="preserve"> </w:t>
      </w:r>
      <w:proofErr w:type="spellStart"/>
      <w:r>
        <w:rPr>
          <w:rFonts w:ascii="Arial" w:hAnsi="Arial" w:cs="Arial"/>
        </w:rPr>
        <w:t>санхүүжилт</w:t>
      </w:r>
      <w:proofErr w:type="spellEnd"/>
      <w:r>
        <w:rPr>
          <w:rFonts w:ascii="Arial" w:hAnsi="Arial" w:cs="Arial"/>
        </w:rPr>
        <w:t xml:space="preserve">; </w:t>
      </w:r>
      <w:r>
        <w:rPr>
          <w:rFonts w:ascii="Arial" w:eastAsia="Arial,Italic" w:hAnsi="Arial" w:cs="Arial"/>
          <w:noProof/>
          <w:lang w:val="mn-MN"/>
        </w:rPr>
        <w:t xml:space="preserve">хуульд заасан </w:t>
      </w:r>
      <w:r w:rsidRPr="00180340">
        <w:rPr>
          <w:rFonts w:ascii="Arial" w:eastAsia="Arial,Italic" w:hAnsi="Arial" w:cs="Arial"/>
          <w:noProof/>
          <w:lang w:val="mn-MN"/>
        </w:rPr>
        <w:t>үйл ажиллагаа эрхэлж олсон орлого;</w:t>
      </w:r>
      <w:r>
        <w:rPr>
          <w:rFonts w:ascii="Arial" w:eastAsia="Arial,Italic" w:hAnsi="Arial" w:cs="Arial"/>
          <w:noProof/>
          <w:lang w:val="mn-MN"/>
        </w:rPr>
        <w:t xml:space="preserve"> гадаад, дотоодын </w:t>
      </w:r>
      <w:r w:rsidRPr="00180340">
        <w:rPr>
          <w:rFonts w:ascii="Arial" w:eastAsia="Arial,Italic" w:hAnsi="Arial" w:cs="Arial"/>
          <w:noProof/>
          <w:lang w:val="mn-MN"/>
        </w:rPr>
        <w:t>хуулийн этгээд</w:t>
      </w:r>
      <w:r>
        <w:rPr>
          <w:rFonts w:ascii="Arial" w:eastAsia="Arial,Italic" w:hAnsi="Arial" w:cs="Arial"/>
          <w:noProof/>
          <w:lang w:val="mn-MN"/>
        </w:rPr>
        <w:t>, хувь хүний</w:t>
      </w:r>
      <w:r w:rsidRPr="00180340">
        <w:rPr>
          <w:rFonts w:ascii="Arial" w:eastAsia="Arial,Italic" w:hAnsi="Arial" w:cs="Arial"/>
          <w:noProof/>
          <w:lang w:val="mn-MN"/>
        </w:rPr>
        <w:t xml:space="preserve"> хандив, тусламж;</w:t>
      </w:r>
      <w:r>
        <w:rPr>
          <w:rFonts w:ascii="Arial" w:eastAsia="Arial,Italic" w:hAnsi="Arial" w:cs="Arial"/>
          <w:noProof/>
          <w:lang w:val="mn-MN"/>
        </w:rPr>
        <w:t xml:space="preserve"> хууль тогтоомж, дүрэмд заасан бусад эх үүсвэрээс бүрдэх болно.</w:t>
      </w:r>
    </w:p>
    <w:p w14:paraId="634537D3" w14:textId="717B949B" w:rsidR="00F5074B" w:rsidRDefault="00F5074B" w:rsidP="00857829">
      <w:pPr>
        <w:shd w:val="clear" w:color="auto" w:fill="FFFFFF"/>
        <w:ind w:firstLine="720"/>
        <w:jc w:val="both"/>
        <w:rPr>
          <w:rFonts w:ascii="Arial" w:eastAsia="Arial,Italic" w:hAnsi="Arial" w:cs="Arial"/>
          <w:noProof/>
          <w:color w:val="000000" w:themeColor="text1"/>
        </w:rPr>
      </w:pPr>
    </w:p>
    <w:p w14:paraId="631D38BE" w14:textId="2C736568" w:rsidR="006A6677" w:rsidRDefault="00B07982" w:rsidP="00F5074B">
      <w:pPr>
        <w:autoSpaceDE w:val="0"/>
        <w:autoSpaceDN w:val="0"/>
        <w:adjustRightInd w:val="0"/>
        <w:ind w:firstLine="720"/>
        <w:jc w:val="both"/>
        <w:rPr>
          <w:rStyle w:val="Strong"/>
          <w:rFonts w:ascii="Arial" w:hAnsi="Arial" w:cs="Arial"/>
          <w:b w:val="0"/>
          <w:shd w:val="clear" w:color="auto" w:fill="FFFFFF"/>
          <w:lang w:val="mn-MN"/>
        </w:rPr>
      </w:pPr>
      <w:r w:rsidRPr="00C74D3B">
        <w:rPr>
          <w:rStyle w:val="Strong"/>
          <w:rFonts w:ascii="Arial" w:hAnsi="Arial" w:cs="Arial"/>
          <w:shd w:val="clear" w:color="auto" w:fill="FFFFFF"/>
          <w:lang w:val="mn-MN"/>
        </w:rPr>
        <w:t>Дөрөвдүгээр бүлэгт</w:t>
      </w:r>
      <w:r>
        <w:rPr>
          <w:rStyle w:val="Strong"/>
          <w:rFonts w:ascii="Arial" w:hAnsi="Arial" w:cs="Arial"/>
          <w:b w:val="0"/>
          <w:shd w:val="clear" w:color="auto" w:fill="FFFFFF"/>
          <w:lang w:val="mn-MN"/>
        </w:rPr>
        <w:t xml:space="preserve"> </w:t>
      </w:r>
      <w:r w:rsidR="00F5074B">
        <w:rPr>
          <w:rFonts w:ascii="Arial" w:eastAsia="Arial,Italic" w:hAnsi="Arial" w:cs="Arial"/>
          <w:noProof/>
          <w:color w:val="000000" w:themeColor="text1"/>
        </w:rPr>
        <w:t>сум, аймгийн малчин өрхийн холбоо болон улсын нэгдсэн холбооны эрх зүйн байдал, тэдгээрийн эрхлэх үйл ажиллагаа, зохион байгуулалтын талаар тусгах болно. С</w:t>
      </w:r>
      <w:r w:rsidR="00F5074B" w:rsidRPr="006C332F">
        <w:rPr>
          <w:rFonts w:ascii="Arial" w:eastAsia="Arial" w:hAnsi="Arial" w:cs="Arial"/>
          <w:color w:val="000000" w:themeColor="text1"/>
          <w:lang w:val="mn-MN"/>
        </w:rPr>
        <w:t>умын малчин өрхийн холбоо</w:t>
      </w:r>
      <w:r w:rsidR="00F5074B">
        <w:rPr>
          <w:rFonts w:ascii="Arial" w:eastAsia="Arial" w:hAnsi="Arial" w:cs="Arial"/>
          <w:color w:val="000000" w:themeColor="text1"/>
          <w:lang w:val="mn-MN"/>
        </w:rPr>
        <w:t xml:space="preserve"> нь</w:t>
      </w:r>
      <w:r w:rsidR="00F5074B">
        <w:rPr>
          <w:rStyle w:val="Strong"/>
          <w:rFonts w:ascii="Arial" w:hAnsi="Arial" w:cs="Arial"/>
          <w:b w:val="0"/>
          <w:shd w:val="clear" w:color="auto" w:fill="FFFFFF"/>
          <w:lang w:val="mn-MN"/>
        </w:rPr>
        <w:t xml:space="preserve"> </w:t>
      </w:r>
      <w:r w:rsidR="00EA0E07" w:rsidRPr="00EA0E07">
        <w:rPr>
          <w:rStyle w:val="Strong"/>
          <w:rFonts w:ascii="Arial" w:hAnsi="Arial" w:cs="Arial"/>
          <w:b w:val="0"/>
          <w:bCs w:val="0"/>
          <w:shd w:val="clear" w:color="auto" w:fill="FFFFFF"/>
          <w:lang w:val="mn-MN"/>
        </w:rPr>
        <w:t>Анхдагч холбоо бүрийн Ахлагч нараас бүрдэх</w:t>
      </w:r>
      <w:r w:rsidR="00F5074B" w:rsidRPr="00EA0E07">
        <w:rPr>
          <w:rStyle w:val="Strong"/>
          <w:rFonts w:ascii="Arial" w:hAnsi="Arial" w:cs="Arial"/>
          <w:b w:val="0"/>
          <w:bCs w:val="0"/>
          <w:shd w:val="clear" w:color="auto" w:fill="FFFFFF"/>
          <w:lang w:val="mn-MN"/>
        </w:rPr>
        <w:t xml:space="preserve">, </w:t>
      </w:r>
      <w:r w:rsidR="00F5074B">
        <w:rPr>
          <w:rStyle w:val="Strong"/>
          <w:rFonts w:ascii="Arial" w:hAnsi="Arial" w:cs="Arial"/>
          <w:b w:val="0"/>
          <w:shd w:val="clear" w:color="auto" w:fill="FFFFFF"/>
          <w:lang w:val="mn-MN"/>
        </w:rPr>
        <w:t>анхдагч холбоо бүр сумынхаа малчин өрхийн холбоонд гишүүнчлэлтэй байх, аймгийн малчин өрхийн холбоо нь сумын малчин өрхийн холбоо</w:t>
      </w:r>
      <w:r w:rsidR="00F5074B" w:rsidRPr="007C112F">
        <w:rPr>
          <w:rStyle w:val="Strong"/>
          <w:rFonts w:ascii="Arial" w:hAnsi="Arial" w:cs="Arial"/>
          <w:b w:val="0"/>
          <w:shd w:val="clear" w:color="auto" w:fill="FFFFFF"/>
          <w:lang w:val="mn-MN"/>
        </w:rPr>
        <w:t xml:space="preserve"> </w:t>
      </w:r>
      <w:r w:rsidR="00F5074B">
        <w:rPr>
          <w:rStyle w:val="Strong"/>
          <w:rFonts w:ascii="Arial" w:hAnsi="Arial" w:cs="Arial"/>
          <w:b w:val="0"/>
          <w:shd w:val="clear" w:color="auto" w:fill="FFFFFF"/>
          <w:lang w:val="mn-MN"/>
        </w:rPr>
        <w:t xml:space="preserve">бүрээс сонгогдсон 2 гишүүний төлөөллөөс бүрдэхээр, улсын хэмжээнд Малчин өрхийн нэгдсэн холбоо ажиллах, уг холбоо нь аймгийн малчин өрхийн холбооны дарга нараас бүрдэхээр </w:t>
      </w:r>
      <w:r w:rsidR="006A6677">
        <w:rPr>
          <w:rStyle w:val="Strong"/>
          <w:rFonts w:ascii="Arial" w:hAnsi="Arial" w:cs="Arial"/>
          <w:b w:val="0"/>
          <w:shd w:val="clear" w:color="auto" w:fill="FFFFFF"/>
          <w:lang w:val="mn-MN"/>
        </w:rPr>
        <w:t>төсөлд тусгах болно.</w:t>
      </w:r>
    </w:p>
    <w:p w14:paraId="4BCFD153" w14:textId="7E9E2F58" w:rsidR="006A6677" w:rsidRDefault="006A6677" w:rsidP="00F5074B">
      <w:pPr>
        <w:autoSpaceDE w:val="0"/>
        <w:autoSpaceDN w:val="0"/>
        <w:adjustRightInd w:val="0"/>
        <w:ind w:firstLine="720"/>
        <w:jc w:val="both"/>
        <w:rPr>
          <w:rStyle w:val="Strong"/>
          <w:rFonts w:ascii="Arial" w:hAnsi="Arial" w:cs="Arial"/>
          <w:b w:val="0"/>
          <w:shd w:val="clear" w:color="auto" w:fill="FFFFFF"/>
          <w:lang w:val="mn-MN"/>
        </w:rPr>
      </w:pPr>
    </w:p>
    <w:p w14:paraId="158B4D24" w14:textId="22158D8A" w:rsidR="006A6677" w:rsidRDefault="00647548" w:rsidP="00F5074B">
      <w:pPr>
        <w:autoSpaceDE w:val="0"/>
        <w:autoSpaceDN w:val="0"/>
        <w:adjustRightInd w:val="0"/>
        <w:ind w:firstLine="720"/>
        <w:jc w:val="both"/>
        <w:rPr>
          <w:rStyle w:val="Strong"/>
          <w:rFonts w:ascii="Arial" w:hAnsi="Arial" w:cs="Arial"/>
          <w:b w:val="0"/>
          <w:shd w:val="clear" w:color="auto" w:fill="FFFFFF"/>
          <w:lang w:val="mn-MN"/>
        </w:rPr>
      </w:pPr>
      <w:r>
        <w:rPr>
          <w:rStyle w:val="Strong"/>
          <w:rFonts w:ascii="Arial" w:hAnsi="Arial" w:cs="Arial"/>
          <w:b w:val="0"/>
          <w:shd w:val="clear" w:color="auto" w:fill="FFFFFF"/>
          <w:lang w:val="mn-MN"/>
        </w:rPr>
        <w:t>С</w:t>
      </w:r>
      <w:r w:rsidR="000F2184">
        <w:rPr>
          <w:rStyle w:val="Strong"/>
          <w:rFonts w:ascii="Arial" w:hAnsi="Arial" w:cs="Arial"/>
          <w:b w:val="0"/>
          <w:shd w:val="clear" w:color="auto" w:fill="FFFFFF"/>
          <w:lang w:val="mn-MN"/>
        </w:rPr>
        <w:t>ум, аймгийн</w:t>
      </w:r>
      <w:r>
        <w:rPr>
          <w:rStyle w:val="Strong"/>
          <w:rFonts w:ascii="Arial" w:hAnsi="Arial" w:cs="Arial"/>
          <w:b w:val="0"/>
          <w:shd w:val="clear" w:color="auto" w:fill="FFFFFF"/>
          <w:lang w:val="mn-MN"/>
        </w:rPr>
        <w:t xml:space="preserve"> болон малчин өрхийн </w:t>
      </w:r>
      <w:r w:rsidR="000F2184">
        <w:rPr>
          <w:rStyle w:val="Strong"/>
          <w:rFonts w:ascii="Arial" w:hAnsi="Arial" w:cs="Arial"/>
          <w:b w:val="0"/>
          <w:shd w:val="clear" w:color="auto" w:fill="FFFFFF"/>
          <w:lang w:val="mn-MN"/>
        </w:rPr>
        <w:t>н</w:t>
      </w:r>
      <w:r>
        <w:rPr>
          <w:rStyle w:val="Strong"/>
          <w:rFonts w:ascii="Arial" w:hAnsi="Arial" w:cs="Arial"/>
          <w:b w:val="0"/>
          <w:shd w:val="clear" w:color="auto" w:fill="FFFFFF"/>
          <w:lang w:val="mn-MN"/>
        </w:rPr>
        <w:t>э</w:t>
      </w:r>
      <w:r w:rsidR="000F2184">
        <w:rPr>
          <w:rStyle w:val="Strong"/>
          <w:rFonts w:ascii="Arial" w:hAnsi="Arial" w:cs="Arial"/>
          <w:b w:val="0"/>
          <w:shd w:val="clear" w:color="auto" w:fill="FFFFFF"/>
          <w:lang w:val="mn-MN"/>
        </w:rPr>
        <w:t>гдсэн хол</w:t>
      </w:r>
      <w:r>
        <w:rPr>
          <w:rStyle w:val="Strong"/>
          <w:rFonts w:ascii="Arial" w:hAnsi="Arial" w:cs="Arial"/>
          <w:b w:val="0"/>
          <w:shd w:val="clear" w:color="auto" w:fill="FFFFFF"/>
          <w:lang w:val="mn-MN"/>
        </w:rPr>
        <w:t>б</w:t>
      </w:r>
      <w:r w:rsidR="000F2184">
        <w:rPr>
          <w:rStyle w:val="Strong"/>
          <w:rFonts w:ascii="Arial" w:hAnsi="Arial" w:cs="Arial"/>
          <w:b w:val="0"/>
          <w:shd w:val="clear" w:color="auto" w:fill="FFFFFF"/>
          <w:lang w:val="mn-MN"/>
        </w:rPr>
        <w:t>оо</w:t>
      </w:r>
      <w:r>
        <w:rPr>
          <w:rStyle w:val="Strong"/>
          <w:rFonts w:ascii="Arial" w:hAnsi="Arial" w:cs="Arial"/>
          <w:b w:val="0"/>
          <w:shd w:val="clear" w:color="auto" w:fill="FFFFFF"/>
          <w:lang w:val="mn-MN"/>
        </w:rPr>
        <w:t xml:space="preserve"> доод шатны холбоодын үйл ажиллагааг уялдуулан, зохион байгуулалтаар хангах, тухайн шатны бодлогын баримт бичиг</w:t>
      </w:r>
      <w:r w:rsidR="007A2209">
        <w:rPr>
          <w:rStyle w:val="Strong"/>
          <w:rFonts w:ascii="Arial" w:hAnsi="Arial" w:cs="Arial"/>
          <w:b w:val="0"/>
          <w:shd w:val="clear" w:color="auto" w:fill="FFFFFF"/>
          <w:lang w:val="mn-MN"/>
        </w:rPr>
        <w:t>, төрийн бодлого, үйл ажиллагаанд</w:t>
      </w:r>
      <w:r>
        <w:rPr>
          <w:rStyle w:val="Strong"/>
          <w:rFonts w:ascii="Arial" w:hAnsi="Arial" w:cs="Arial"/>
          <w:b w:val="0"/>
          <w:shd w:val="clear" w:color="auto" w:fill="FFFFFF"/>
          <w:lang w:val="mn-MN"/>
        </w:rPr>
        <w:t xml:space="preserve"> малчин өрх, холбооны эрх, ашиг сонирхлыг тусгах нийтлэг чиг үүрэгтэй байхаар төсөлд тусгана. </w:t>
      </w:r>
    </w:p>
    <w:p w14:paraId="720A15FD" w14:textId="77777777" w:rsidR="00C74D3B" w:rsidRDefault="00C74D3B" w:rsidP="00F5074B">
      <w:pPr>
        <w:autoSpaceDE w:val="0"/>
        <w:autoSpaceDN w:val="0"/>
        <w:adjustRightInd w:val="0"/>
        <w:ind w:firstLine="720"/>
        <w:jc w:val="both"/>
        <w:rPr>
          <w:rStyle w:val="Strong"/>
          <w:rFonts w:ascii="Arial" w:hAnsi="Arial" w:cs="Arial"/>
          <w:b w:val="0"/>
          <w:shd w:val="clear" w:color="auto" w:fill="FFFFFF"/>
          <w:lang w:val="mn-MN"/>
        </w:rPr>
      </w:pPr>
    </w:p>
    <w:p w14:paraId="1A51D207" w14:textId="1165103F" w:rsidR="00F5074B" w:rsidRPr="00635233" w:rsidRDefault="00C74D3B" w:rsidP="00635233">
      <w:pPr>
        <w:autoSpaceDE w:val="0"/>
        <w:autoSpaceDN w:val="0"/>
        <w:adjustRightInd w:val="0"/>
        <w:ind w:firstLine="720"/>
        <w:jc w:val="both"/>
        <w:rPr>
          <w:rStyle w:val="Strong"/>
          <w:rFonts w:ascii="Arial" w:hAnsi="Arial" w:cs="Arial"/>
          <w:b w:val="0"/>
          <w:shd w:val="clear" w:color="auto" w:fill="FFFFFF"/>
          <w:lang w:val="mn-MN"/>
        </w:rPr>
      </w:pPr>
      <w:r w:rsidRPr="00C74D3B">
        <w:rPr>
          <w:rStyle w:val="Strong"/>
          <w:rFonts w:ascii="Arial" w:hAnsi="Arial" w:cs="Arial"/>
          <w:shd w:val="clear" w:color="auto" w:fill="FFFFFF"/>
          <w:lang w:val="mn-MN"/>
        </w:rPr>
        <w:t>Тавдугаар бүлэгт</w:t>
      </w:r>
      <w:r>
        <w:rPr>
          <w:rStyle w:val="Strong"/>
          <w:rFonts w:ascii="Arial" w:hAnsi="Arial" w:cs="Arial"/>
          <w:b w:val="0"/>
          <w:shd w:val="clear" w:color="auto" w:fill="FFFFFF"/>
          <w:lang w:val="mn-MN"/>
        </w:rPr>
        <w:t xml:space="preserve"> Малчин өрхийн холбооноос төрийн байгууллага, албан тушаалтантай хэрхэн харилцах, төрөөс үзүүлэх дэмжлэгийн талаар</w:t>
      </w:r>
      <w:r w:rsidR="00635233">
        <w:rPr>
          <w:rStyle w:val="Strong"/>
          <w:rFonts w:ascii="Arial" w:hAnsi="Arial" w:cs="Arial"/>
          <w:b w:val="0"/>
          <w:shd w:val="clear" w:color="auto" w:fill="FFFFFF"/>
          <w:lang w:val="mn-MN"/>
        </w:rPr>
        <w:t xml:space="preserve"> мөн </w:t>
      </w:r>
      <w:r w:rsidRPr="00C74D3B">
        <w:rPr>
          <w:rStyle w:val="Strong"/>
          <w:rFonts w:ascii="Arial" w:hAnsi="Arial" w:cs="Arial"/>
          <w:b w:val="0"/>
          <w:shd w:val="clear" w:color="auto" w:fill="FFFFFF"/>
          <w:lang w:val="mn-MN"/>
        </w:rPr>
        <w:t>холбооны тайлан</w:t>
      </w:r>
      <w:r>
        <w:rPr>
          <w:rStyle w:val="Strong"/>
          <w:rFonts w:ascii="Arial" w:hAnsi="Arial" w:cs="Arial"/>
          <w:b w:val="0"/>
          <w:shd w:val="clear" w:color="auto" w:fill="FFFFFF"/>
          <w:lang w:val="mn-MN"/>
        </w:rPr>
        <w:t>, хууль зөрчигчид хүлээлгэх хариуцлагы</w:t>
      </w:r>
      <w:r w:rsidRPr="00C74D3B">
        <w:rPr>
          <w:rStyle w:val="Strong"/>
          <w:rFonts w:ascii="Arial" w:hAnsi="Arial" w:cs="Arial"/>
          <w:b w:val="0"/>
          <w:shd w:val="clear" w:color="auto" w:fill="FFFFFF"/>
          <w:lang w:val="mn-MN"/>
        </w:rPr>
        <w:t>н талаар тусгахаас гадна</w:t>
      </w:r>
      <w:r>
        <w:rPr>
          <w:rStyle w:val="Strong"/>
          <w:rFonts w:ascii="Arial" w:hAnsi="Arial" w:cs="Arial"/>
          <w:b w:val="0"/>
          <w:shd w:val="clear" w:color="auto" w:fill="FFFFFF"/>
          <w:lang w:val="mn-MN"/>
        </w:rPr>
        <w:t xml:space="preserve"> хуул</w:t>
      </w:r>
      <w:r w:rsidR="007A2209">
        <w:rPr>
          <w:rStyle w:val="Strong"/>
          <w:rFonts w:ascii="Arial" w:hAnsi="Arial" w:cs="Arial"/>
          <w:b w:val="0"/>
          <w:shd w:val="clear" w:color="auto" w:fill="FFFFFF"/>
          <w:lang w:val="mn-MN"/>
        </w:rPr>
        <w:t>ийг</w:t>
      </w:r>
      <w:r>
        <w:rPr>
          <w:rStyle w:val="Strong"/>
          <w:rFonts w:ascii="Arial" w:hAnsi="Arial" w:cs="Arial"/>
          <w:b w:val="0"/>
          <w:shd w:val="clear" w:color="auto" w:fill="FFFFFF"/>
          <w:lang w:val="mn-MN"/>
        </w:rPr>
        <w:t xml:space="preserve"> 2024 оны 07 дугаар сарын 01-ний өдр</w:t>
      </w:r>
      <w:r w:rsidR="007A2209">
        <w:rPr>
          <w:rStyle w:val="Strong"/>
          <w:rFonts w:ascii="Arial" w:hAnsi="Arial" w:cs="Arial"/>
          <w:b w:val="0"/>
          <w:shd w:val="clear" w:color="auto" w:fill="FFFFFF"/>
          <w:lang w:val="mn-MN"/>
        </w:rPr>
        <w:t>өөс эхлэн дагаж мөрдөхөөр</w:t>
      </w:r>
      <w:r>
        <w:rPr>
          <w:rStyle w:val="Strong"/>
          <w:rFonts w:ascii="Arial" w:hAnsi="Arial" w:cs="Arial"/>
          <w:b w:val="0"/>
          <w:shd w:val="clear" w:color="auto" w:fill="FFFFFF"/>
          <w:lang w:val="mn-MN"/>
        </w:rPr>
        <w:t xml:space="preserve"> тусгах болно.</w:t>
      </w:r>
      <w:r>
        <w:rPr>
          <w:rStyle w:val="Strong"/>
          <w:rFonts w:ascii="Arial" w:hAnsi="Arial" w:cs="Arial"/>
          <w:shd w:val="clear" w:color="auto" w:fill="FFFFFF"/>
          <w:lang w:val="mn-MN"/>
        </w:rPr>
        <w:t xml:space="preserve"> </w:t>
      </w:r>
      <w:r w:rsidR="00647548" w:rsidRPr="00C74D3B">
        <w:rPr>
          <w:rStyle w:val="Strong"/>
          <w:rFonts w:ascii="Arial" w:hAnsi="Arial" w:cs="Arial"/>
          <w:shd w:val="clear" w:color="auto" w:fill="FFFFFF"/>
          <w:lang w:val="mn-MN"/>
        </w:rPr>
        <w:t xml:space="preserve"> </w:t>
      </w:r>
      <w:r w:rsidR="00F5074B" w:rsidRPr="00C74D3B">
        <w:rPr>
          <w:rStyle w:val="Strong"/>
          <w:rFonts w:ascii="Arial" w:hAnsi="Arial" w:cs="Arial"/>
          <w:shd w:val="clear" w:color="auto" w:fill="FFFFFF"/>
          <w:lang w:val="mn-MN"/>
        </w:rPr>
        <w:t xml:space="preserve">  </w:t>
      </w:r>
    </w:p>
    <w:p w14:paraId="4B6EDECF" w14:textId="543542D5" w:rsidR="00F5074B" w:rsidRDefault="00F5074B" w:rsidP="00F5074B">
      <w:pPr>
        <w:autoSpaceDE w:val="0"/>
        <w:autoSpaceDN w:val="0"/>
        <w:adjustRightInd w:val="0"/>
        <w:ind w:firstLine="720"/>
        <w:jc w:val="both"/>
        <w:rPr>
          <w:rStyle w:val="Strong"/>
          <w:rFonts w:ascii="Arial" w:hAnsi="Arial" w:cs="Arial"/>
          <w:b w:val="0"/>
          <w:shd w:val="clear" w:color="auto" w:fill="FFFFFF"/>
          <w:lang w:val="mn-MN"/>
        </w:rPr>
      </w:pPr>
    </w:p>
    <w:p w14:paraId="1077A501" w14:textId="77777777" w:rsidR="00291849" w:rsidRPr="00E00031" w:rsidRDefault="00291849" w:rsidP="00427361">
      <w:pPr>
        <w:suppressAutoHyphens/>
        <w:spacing w:after="200"/>
        <w:ind w:firstLine="720"/>
        <w:jc w:val="both"/>
        <w:rPr>
          <w:rFonts w:ascii="Arial" w:eastAsia="Calibri" w:hAnsi="Arial" w:cs="Arial"/>
          <w:b/>
          <w:bCs/>
          <w:lang w:val="mn-MN"/>
        </w:rPr>
      </w:pPr>
      <w:r w:rsidRPr="00E00031">
        <w:rPr>
          <w:rFonts w:ascii="Arial" w:eastAsia="Calibri" w:hAnsi="Arial" w:cs="Arial"/>
          <w:b/>
          <w:bCs/>
          <w:lang w:val="mn-MN"/>
        </w:rPr>
        <w:t>Гурав.Хуулийн төсөл батлагдсаны дараа үүсч болох нийгэм, эдийн засаг, хууль зүйн үр дагавар</w:t>
      </w:r>
    </w:p>
    <w:p w14:paraId="4D46993D" w14:textId="65C68E7D" w:rsidR="005F5F1E" w:rsidRPr="005F5F1E" w:rsidRDefault="00291849" w:rsidP="005F5F1E">
      <w:pPr>
        <w:ind w:firstLine="720"/>
        <w:jc w:val="both"/>
        <w:rPr>
          <w:sz w:val="23"/>
          <w:szCs w:val="23"/>
          <w:shd w:val="clear" w:color="auto" w:fill="FFFFFF"/>
          <w:lang w:val="mn-MN"/>
        </w:rPr>
      </w:pPr>
      <w:r w:rsidRPr="00E00031">
        <w:rPr>
          <w:rFonts w:ascii="Arial" w:hAnsi="Arial" w:cs="Arial"/>
          <w:lang w:val="mn-MN"/>
        </w:rPr>
        <w:t xml:space="preserve">Хуулийн төсөл </w:t>
      </w:r>
      <w:r w:rsidRPr="005F5F1E">
        <w:rPr>
          <w:rFonts w:ascii="Arial" w:hAnsi="Arial" w:cs="Arial"/>
          <w:lang w:val="mn-MN"/>
        </w:rPr>
        <w:t xml:space="preserve">батлагдсанаар </w:t>
      </w:r>
      <w:r w:rsidR="005F5F1E">
        <w:rPr>
          <w:rFonts w:ascii="Arial" w:hAnsi="Arial" w:cs="Arial"/>
          <w:lang w:val="mn-MN"/>
        </w:rPr>
        <w:t xml:space="preserve">юуны өмнө </w:t>
      </w:r>
      <w:r w:rsidR="00B56AA9">
        <w:rPr>
          <w:rFonts w:ascii="Arial" w:hAnsi="Arial" w:cs="Arial"/>
          <w:shd w:val="clear" w:color="auto" w:fill="FFFFFF"/>
          <w:lang w:val="mn-MN"/>
        </w:rPr>
        <w:t>малчин өрхүүдийн хамтын ажиллагаа,</w:t>
      </w:r>
      <w:r w:rsidR="005F5F1E" w:rsidRPr="005F5F1E">
        <w:rPr>
          <w:rFonts w:ascii="Arial" w:hAnsi="Arial" w:cs="Arial"/>
          <w:shd w:val="clear" w:color="auto" w:fill="FFFFFF"/>
          <w:lang w:val="mn-MN"/>
        </w:rPr>
        <w:t xml:space="preserve"> </w:t>
      </w:r>
      <w:r w:rsidR="005F5F1E">
        <w:rPr>
          <w:rFonts w:ascii="Arial" w:hAnsi="Arial" w:cs="Arial"/>
          <w:shd w:val="clear" w:color="auto" w:fill="FFFFFF"/>
          <w:lang w:val="mn-MN"/>
        </w:rPr>
        <w:t xml:space="preserve">идэвх санаачилга, оролцоо, </w:t>
      </w:r>
      <w:r w:rsidR="005F5F1E" w:rsidRPr="005F5F1E">
        <w:rPr>
          <w:rFonts w:ascii="Arial" w:hAnsi="Arial" w:cs="Arial"/>
          <w:shd w:val="clear" w:color="auto" w:fill="FFFFFF"/>
          <w:lang w:val="mn-MN"/>
        </w:rPr>
        <w:t xml:space="preserve">өөрсдийгөө удирдах, манлайлах чадвар нэмэгдэх, </w:t>
      </w:r>
      <w:r w:rsidR="005F5F1E">
        <w:rPr>
          <w:rFonts w:ascii="Arial" w:hAnsi="Arial" w:cs="Arial"/>
          <w:shd w:val="clear" w:color="auto" w:fill="FFFFFF"/>
          <w:lang w:val="mn-MN"/>
        </w:rPr>
        <w:t xml:space="preserve">бэлчээр, </w:t>
      </w:r>
      <w:r w:rsidR="005F5F1E" w:rsidRPr="005F5F1E">
        <w:rPr>
          <w:rFonts w:ascii="Arial" w:hAnsi="Arial" w:cs="Arial"/>
          <w:shd w:val="clear" w:color="auto" w:fill="FFFFFF"/>
          <w:lang w:val="mn-MN"/>
        </w:rPr>
        <w:t>байгалийн нөөцийн менежмент</w:t>
      </w:r>
      <w:r w:rsidR="005F5F1E">
        <w:rPr>
          <w:rFonts w:ascii="Arial" w:hAnsi="Arial" w:cs="Arial"/>
          <w:shd w:val="clear" w:color="auto" w:fill="FFFFFF"/>
          <w:lang w:val="mn-MN"/>
        </w:rPr>
        <w:t xml:space="preserve"> сайжирч</w:t>
      </w:r>
      <w:r w:rsidR="005F5F1E" w:rsidRPr="005F5F1E">
        <w:rPr>
          <w:rFonts w:ascii="Arial" w:hAnsi="Arial" w:cs="Arial"/>
          <w:shd w:val="clear" w:color="auto" w:fill="FFFFFF"/>
          <w:lang w:val="mn-MN"/>
        </w:rPr>
        <w:t xml:space="preserve">, малчдын </w:t>
      </w:r>
      <w:r w:rsidR="005F5F1E">
        <w:rPr>
          <w:rFonts w:ascii="Arial" w:hAnsi="Arial" w:cs="Arial"/>
          <w:shd w:val="clear" w:color="auto" w:fill="FFFFFF"/>
          <w:lang w:val="mn-MN"/>
        </w:rPr>
        <w:t xml:space="preserve">мэдлэг, чадвар, амьжиргаа, </w:t>
      </w:r>
      <w:r w:rsidR="005F5F1E" w:rsidRPr="005F5F1E">
        <w:rPr>
          <w:rFonts w:ascii="Arial" w:hAnsi="Arial" w:cs="Arial"/>
          <w:shd w:val="clear" w:color="auto" w:fill="FFFFFF"/>
          <w:lang w:val="mn-MN"/>
        </w:rPr>
        <w:t>эдийн засгийн боломж дээшлэх юм.</w:t>
      </w:r>
    </w:p>
    <w:p w14:paraId="5901C31F" w14:textId="1456494C" w:rsidR="00291849" w:rsidRPr="00E00031" w:rsidRDefault="00291849" w:rsidP="00427361">
      <w:pPr>
        <w:ind w:firstLine="720"/>
        <w:jc w:val="both"/>
        <w:rPr>
          <w:rFonts w:ascii="Arial" w:hAnsi="Arial" w:cs="Arial"/>
          <w:lang w:val="mn-MN"/>
        </w:rPr>
      </w:pPr>
    </w:p>
    <w:p w14:paraId="33A75919" w14:textId="1DC924E6" w:rsidR="00291849" w:rsidRPr="00BA1F5B" w:rsidRDefault="00291849" w:rsidP="00427361">
      <w:pPr>
        <w:suppressAutoHyphens/>
        <w:ind w:firstLine="720"/>
        <w:jc w:val="both"/>
        <w:rPr>
          <w:rFonts w:ascii="Arial" w:eastAsia="Calibri" w:hAnsi="Arial" w:cs="Arial"/>
          <w:bCs/>
          <w:lang w:val="mn-MN"/>
        </w:rPr>
      </w:pPr>
      <w:r w:rsidRPr="00BA1F5B">
        <w:rPr>
          <w:rFonts w:ascii="Arial" w:eastAsia="Calibri" w:hAnsi="Arial" w:cs="Arial"/>
          <w:bCs/>
          <w:lang w:val="mn-MN"/>
        </w:rPr>
        <w:t>Монгол орны бэлчээрийн мал аж ахуй эрхлэх өвөрмөц онцлогт тохируулан, бэлчээрийг ашиглаж ирсэн уламжлал, зан заншилд тулгуурлан бэлчээрийн сэргэх чадавхид суурилсан ашиглалт, хамгаалалтыг төлөвшүүлэхэд чиглэсэн</w:t>
      </w:r>
      <w:r w:rsidR="006878A5">
        <w:rPr>
          <w:rFonts w:ascii="Arial" w:eastAsia="Calibri" w:hAnsi="Arial" w:cs="Arial"/>
          <w:bCs/>
          <w:lang w:val="mn-MN"/>
        </w:rPr>
        <w:t xml:space="preserve"> </w:t>
      </w:r>
      <w:r w:rsidRPr="00BA1F5B">
        <w:rPr>
          <w:rFonts w:ascii="Arial" w:eastAsia="Calibri" w:hAnsi="Arial" w:cs="Arial"/>
          <w:bCs/>
          <w:lang w:val="mn-MN"/>
        </w:rPr>
        <w:t>эрх зүйн орчин бүрдэ</w:t>
      </w:r>
      <w:r w:rsidR="00B56AA9">
        <w:rPr>
          <w:rFonts w:ascii="Arial" w:eastAsia="Calibri" w:hAnsi="Arial" w:cs="Arial"/>
          <w:bCs/>
          <w:lang w:val="mn-MN"/>
        </w:rPr>
        <w:t>х болно.</w:t>
      </w:r>
      <w:r w:rsidRPr="00BA1F5B">
        <w:rPr>
          <w:rFonts w:ascii="Arial" w:eastAsia="Calibri" w:hAnsi="Arial" w:cs="Arial"/>
          <w:bCs/>
          <w:lang w:val="mn-MN"/>
        </w:rPr>
        <w:t xml:space="preserve"> </w:t>
      </w:r>
    </w:p>
    <w:p w14:paraId="3611EFF2" w14:textId="77777777" w:rsidR="00291849" w:rsidRPr="00BA1F5B" w:rsidRDefault="00291849" w:rsidP="00427361">
      <w:pPr>
        <w:tabs>
          <w:tab w:val="left" w:pos="270"/>
        </w:tabs>
        <w:suppressAutoHyphens/>
        <w:contextualSpacing/>
        <w:jc w:val="both"/>
        <w:rPr>
          <w:rFonts w:ascii="Arial" w:eastAsia="Calibri" w:hAnsi="Arial" w:cs="Arial"/>
          <w:u w:color="FF0000"/>
          <w:lang w:val="mn-MN"/>
        </w:rPr>
      </w:pPr>
    </w:p>
    <w:p w14:paraId="692EE4EA" w14:textId="13A2654A" w:rsidR="00291849" w:rsidRDefault="00291849" w:rsidP="00427361">
      <w:pPr>
        <w:tabs>
          <w:tab w:val="left" w:pos="270"/>
        </w:tabs>
        <w:suppressAutoHyphens/>
        <w:contextualSpacing/>
        <w:jc w:val="both"/>
        <w:rPr>
          <w:rFonts w:ascii="Arial" w:eastAsia="Calibri" w:hAnsi="Arial" w:cs="Arial"/>
          <w:lang w:val="mn-MN"/>
        </w:rPr>
      </w:pPr>
      <w:r w:rsidRPr="00BA1F5B">
        <w:rPr>
          <w:rFonts w:ascii="Arial" w:eastAsia="Calibri" w:hAnsi="Arial" w:cs="Arial"/>
          <w:u w:color="FF0000"/>
          <w:lang w:val="mn-MN"/>
        </w:rPr>
        <w:tab/>
      </w:r>
      <w:r w:rsidRPr="00BA1F5B">
        <w:rPr>
          <w:rFonts w:ascii="Arial" w:eastAsia="Calibri" w:hAnsi="Arial" w:cs="Arial"/>
          <w:u w:color="FF0000"/>
          <w:lang w:val="mn-MN"/>
        </w:rPr>
        <w:tab/>
      </w:r>
      <w:r w:rsidR="00B56AA9">
        <w:rPr>
          <w:rFonts w:ascii="Arial" w:eastAsia="Calibri" w:hAnsi="Arial" w:cs="Arial"/>
          <w:u w:color="FF0000"/>
          <w:lang w:val="mn-MN"/>
        </w:rPr>
        <w:t>Гэрээгээр ашиглаж байгаа б</w:t>
      </w:r>
      <w:r w:rsidRPr="00BA1F5B">
        <w:rPr>
          <w:rFonts w:ascii="Arial" w:eastAsia="Calibri" w:hAnsi="Arial" w:cs="Arial"/>
          <w:lang w:val="mn-MN"/>
        </w:rPr>
        <w:t>элчээрт</w:t>
      </w:r>
      <w:r w:rsidR="00B56AA9">
        <w:rPr>
          <w:rFonts w:ascii="Arial" w:eastAsia="Calibri" w:hAnsi="Arial" w:cs="Arial"/>
          <w:lang w:val="mn-MN"/>
        </w:rPr>
        <w:t>ээ</w:t>
      </w:r>
      <w:r w:rsidRPr="00BA1F5B">
        <w:rPr>
          <w:rFonts w:ascii="Arial" w:eastAsia="Calibri" w:hAnsi="Arial" w:cs="Arial"/>
          <w:lang w:val="mn-MN"/>
        </w:rPr>
        <w:t xml:space="preserve"> өөриймсөг хандаж, даацад нь тааруулан хуваарь сэлгээтэйгээр зохистой ашиглах, хамгаалах</w:t>
      </w:r>
      <w:r w:rsidR="00B56AA9">
        <w:rPr>
          <w:rFonts w:ascii="Arial" w:eastAsia="Calibri" w:hAnsi="Arial" w:cs="Arial"/>
          <w:lang w:val="mn-MN"/>
        </w:rPr>
        <w:t xml:space="preserve">, </w:t>
      </w:r>
      <w:r w:rsidRPr="00BA1F5B">
        <w:rPr>
          <w:rFonts w:ascii="Arial" w:eastAsia="Calibri" w:hAnsi="Arial" w:cs="Arial"/>
          <w:lang w:val="mn-MN"/>
        </w:rPr>
        <w:t>малын тоо</w:t>
      </w:r>
      <w:r w:rsidR="00B56AA9">
        <w:rPr>
          <w:rFonts w:ascii="Arial" w:eastAsia="Calibri" w:hAnsi="Arial" w:cs="Arial"/>
          <w:lang w:val="mn-MN"/>
        </w:rPr>
        <w:t xml:space="preserve">ны </w:t>
      </w:r>
      <w:r w:rsidR="00A84FDB">
        <w:rPr>
          <w:rFonts w:ascii="Arial" w:eastAsia="Calibri" w:hAnsi="Arial" w:cs="Arial"/>
          <w:lang w:val="mn-MN"/>
        </w:rPr>
        <w:t>араас хөөцөлдөх бус</w:t>
      </w:r>
      <w:r w:rsidRPr="00BA1F5B">
        <w:rPr>
          <w:rFonts w:ascii="Arial" w:eastAsia="Calibri" w:hAnsi="Arial" w:cs="Arial"/>
          <w:lang w:val="mn-MN"/>
        </w:rPr>
        <w:t xml:space="preserve"> харин ашиг шим, чанарыг эрхэмлэх сэтгэлгээ</w:t>
      </w:r>
      <w:r w:rsidR="00A84FDB">
        <w:rPr>
          <w:rFonts w:ascii="Arial" w:eastAsia="Calibri" w:hAnsi="Arial" w:cs="Arial"/>
          <w:lang w:val="mn-MN"/>
        </w:rPr>
        <w:t>г</w:t>
      </w:r>
      <w:r w:rsidRPr="00BA1F5B">
        <w:rPr>
          <w:rFonts w:ascii="Arial" w:eastAsia="Calibri" w:hAnsi="Arial" w:cs="Arial"/>
          <w:lang w:val="mn-MN"/>
        </w:rPr>
        <w:t xml:space="preserve"> бий бол</w:t>
      </w:r>
      <w:r w:rsidR="00A84FDB">
        <w:rPr>
          <w:rFonts w:ascii="Arial" w:eastAsia="Calibri" w:hAnsi="Arial" w:cs="Arial"/>
          <w:lang w:val="mn-MN"/>
        </w:rPr>
        <w:t>гож, төлөвшүүлэх болн</w:t>
      </w:r>
      <w:r w:rsidRPr="00BA1F5B">
        <w:rPr>
          <w:rFonts w:ascii="Arial" w:eastAsia="Calibri" w:hAnsi="Arial" w:cs="Arial"/>
          <w:lang w:val="mn-MN"/>
        </w:rPr>
        <w:t>о</w:t>
      </w:r>
      <w:r w:rsidR="00A84FDB">
        <w:rPr>
          <w:rFonts w:ascii="Arial" w:eastAsia="Calibri" w:hAnsi="Arial" w:cs="Arial"/>
          <w:lang w:val="mn-MN"/>
        </w:rPr>
        <w:t>.</w:t>
      </w:r>
    </w:p>
    <w:p w14:paraId="581472AA" w14:textId="237FD919" w:rsidR="001B7619" w:rsidRDefault="001B7619" w:rsidP="00427361">
      <w:pPr>
        <w:tabs>
          <w:tab w:val="left" w:pos="270"/>
        </w:tabs>
        <w:suppressAutoHyphens/>
        <w:contextualSpacing/>
        <w:jc w:val="both"/>
        <w:rPr>
          <w:rFonts w:ascii="Arial" w:eastAsia="Calibri" w:hAnsi="Arial" w:cs="Arial"/>
          <w:lang w:val="mn-MN"/>
        </w:rPr>
      </w:pPr>
      <w:r>
        <w:rPr>
          <w:rFonts w:ascii="Arial" w:eastAsia="Calibri" w:hAnsi="Arial" w:cs="Arial"/>
          <w:lang w:val="mn-MN"/>
        </w:rPr>
        <w:tab/>
      </w:r>
    </w:p>
    <w:p w14:paraId="6C6256A2" w14:textId="6457BDB1" w:rsidR="001B7619" w:rsidRPr="001B7619" w:rsidRDefault="001B7619" w:rsidP="00C6389D">
      <w:pPr>
        <w:ind w:firstLine="720"/>
        <w:jc w:val="both"/>
        <w:rPr>
          <w:rFonts w:ascii="Arial" w:hAnsi="Arial" w:cs="Arial"/>
          <w:lang w:val="mn-MN"/>
        </w:rPr>
      </w:pPr>
      <w:r>
        <w:rPr>
          <w:rFonts w:ascii="Arial" w:hAnsi="Arial" w:cs="Arial"/>
          <w:lang w:val="mn-MN"/>
        </w:rPr>
        <w:t>Малчин өрхүүд</w:t>
      </w:r>
      <w:r w:rsidRPr="001B7619">
        <w:rPr>
          <w:rFonts w:ascii="Arial" w:hAnsi="Arial" w:cs="Arial"/>
          <w:lang w:val="mn-MN"/>
        </w:rPr>
        <w:t xml:space="preserve"> эдийн засаг, нийгмийн </w:t>
      </w:r>
      <w:r>
        <w:rPr>
          <w:rFonts w:ascii="Arial" w:hAnsi="Arial" w:cs="Arial"/>
          <w:lang w:val="mn-MN"/>
        </w:rPr>
        <w:t xml:space="preserve">эрэлт хэрэгцээгээ хамтран хангахаас </w:t>
      </w:r>
      <w:r w:rsidRPr="001B7619">
        <w:rPr>
          <w:rFonts w:ascii="Arial" w:hAnsi="Arial" w:cs="Arial"/>
          <w:lang w:val="mn-MN"/>
        </w:rPr>
        <w:t xml:space="preserve"> гадна амьдарч буй нутаг усныхаа бэлчээр, байгалийн нөөцийг тогтвортой хамгаалж, ашигласнаар урт удаан хугацааны тогтвортой амьжиргаа, амьдралын нөхцөлөө сайжруулах боломж бүрдэнэ.</w:t>
      </w:r>
    </w:p>
    <w:p w14:paraId="6BE9334F" w14:textId="77777777" w:rsidR="001B7619" w:rsidRPr="00BA1F5B" w:rsidRDefault="001B7619" w:rsidP="00C6389D">
      <w:pPr>
        <w:tabs>
          <w:tab w:val="left" w:pos="270"/>
        </w:tabs>
        <w:suppressAutoHyphens/>
        <w:contextualSpacing/>
        <w:jc w:val="both"/>
        <w:rPr>
          <w:rFonts w:ascii="Arial" w:eastAsia="Calibri" w:hAnsi="Arial" w:cs="Arial"/>
          <w:lang w:val="mn-MN"/>
        </w:rPr>
      </w:pPr>
    </w:p>
    <w:p w14:paraId="5BDF96F6" w14:textId="77777777" w:rsidR="00291849" w:rsidRPr="00E00031" w:rsidRDefault="00291849" w:rsidP="00C6389D">
      <w:pPr>
        <w:suppressAutoHyphens/>
        <w:spacing w:after="120"/>
        <w:ind w:firstLine="720"/>
        <w:jc w:val="both"/>
        <w:rPr>
          <w:rFonts w:ascii="Arial" w:eastAsia="Calibri" w:hAnsi="Arial" w:cs="Arial"/>
          <w:b/>
          <w:bCs/>
          <w:lang w:val="mn-MN"/>
        </w:rPr>
      </w:pPr>
      <w:r w:rsidRPr="00E00031">
        <w:rPr>
          <w:rFonts w:ascii="Arial" w:eastAsia="Calibri" w:hAnsi="Arial" w:cs="Arial"/>
          <w:b/>
          <w:bCs/>
          <w:lang w:val="mn-MN"/>
        </w:rPr>
        <w:t>Дөрөв.Монгол Улсын Үндсэн хууль болон бусад хуультай хэрхэн уялдах түүнийг хэрэгжүүлэх зорилгоор цаашид боловсруулах буюу нэмэлт, өөрчлөлт оруулах хууль тогтоомжийн талаар</w:t>
      </w:r>
    </w:p>
    <w:p w14:paraId="2BAF4877" w14:textId="038EE043" w:rsidR="00291849" w:rsidRPr="005A1541" w:rsidRDefault="00291849" w:rsidP="0063387F">
      <w:pPr>
        <w:ind w:firstLine="284"/>
        <w:jc w:val="both"/>
        <w:rPr>
          <w:rFonts w:ascii="Arial" w:hAnsi="Arial" w:cs="Arial"/>
          <w:b/>
          <w:lang w:val="mn-MN"/>
        </w:rPr>
      </w:pPr>
      <w:r w:rsidRPr="00E00031">
        <w:rPr>
          <w:rFonts w:ascii="Arial" w:eastAsia="Calibri" w:hAnsi="Arial" w:cs="Arial"/>
          <w:b/>
          <w:bCs/>
          <w:lang w:val="mn-MN"/>
        </w:rPr>
        <w:tab/>
      </w:r>
      <w:r w:rsidRPr="00E00031">
        <w:rPr>
          <w:rFonts w:ascii="Arial" w:eastAsia="Calibri" w:hAnsi="Arial" w:cs="Arial"/>
          <w:bCs/>
          <w:lang w:val="mn-MN"/>
        </w:rPr>
        <w:t>Х</w:t>
      </w:r>
      <w:r w:rsidRPr="00E00031">
        <w:rPr>
          <w:rFonts w:ascii="Arial" w:hAnsi="Arial" w:cs="Arial"/>
          <w:lang w:val="mn-MN"/>
        </w:rPr>
        <w:t>уулийн төслийг Монгол Улсын Үндсэн хууль, бусад хууль тогтоомжид нийцүүлэн боловсруулна.</w:t>
      </w:r>
      <w:r w:rsidR="0002712C">
        <w:rPr>
          <w:rFonts w:ascii="Arial" w:hAnsi="Arial" w:cs="Arial"/>
          <w:lang w:val="mn-MN"/>
        </w:rPr>
        <w:t xml:space="preserve"> </w:t>
      </w:r>
      <w:r w:rsidRPr="00E00031">
        <w:rPr>
          <w:rFonts w:ascii="Arial" w:hAnsi="Arial" w:cs="Arial"/>
          <w:lang w:val="mn-MN"/>
        </w:rPr>
        <w:t xml:space="preserve">Хуулийн төсөлтэй холбогдуулан </w:t>
      </w:r>
      <w:r w:rsidR="00B4147E">
        <w:rPr>
          <w:rFonts w:ascii="Arial" w:eastAsia="Calibri" w:hAnsi="Arial" w:cs="Arial"/>
          <w:lang w:val="mn-MN"/>
        </w:rPr>
        <w:t xml:space="preserve">Газрын тухай, </w:t>
      </w:r>
      <w:r w:rsidRPr="00E00031">
        <w:rPr>
          <w:rFonts w:ascii="Arial" w:eastAsia="Calibri" w:hAnsi="Arial" w:cs="Arial"/>
          <w:lang w:val="mn-MN"/>
        </w:rPr>
        <w:t xml:space="preserve">Монгол Улсын засаг захиргаа, нутаг дэвсгэрийн нэгж, түүний удирдлагын тухай, </w:t>
      </w:r>
      <w:r w:rsidR="00C94803">
        <w:rPr>
          <w:rFonts w:ascii="Arial" w:hAnsi="Arial" w:cs="Arial"/>
          <w:color w:val="000000" w:themeColor="text1"/>
        </w:rPr>
        <w:t>М</w:t>
      </w:r>
      <w:r w:rsidR="00C94803" w:rsidRPr="00C94803">
        <w:rPr>
          <w:rFonts w:ascii="Arial" w:hAnsi="Arial" w:cs="Arial"/>
          <w:color w:val="000000" w:themeColor="text1"/>
          <w:lang w:val="mn-MN"/>
        </w:rPr>
        <w:t xml:space="preserve">алын тоо </w:t>
      </w:r>
      <w:r w:rsidR="00C94803" w:rsidRPr="00C94803">
        <w:rPr>
          <w:rFonts w:ascii="Arial" w:hAnsi="Arial" w:cs="Arial"/>
          <w:color w:val="000000" w:themeColor="text1"/>
          <w:lang w:val="mn-MN"/>
        </w:rPr>
        <w:lastRenderedPageBreak/>
        <w:t>толгойн албан татварын тухай</w:t>
      </w:r>
      <w:r w:rsidR="00C94803">
        <w:rPr>
          <w:rFonts w:ascii="Arial" w:hAnsi="Arial" w:cs="Arial"/>
          <w:color w:val="000000" w:themeColor="text1"/>
          <w:lang w:val="mn-MN"/>
        </w:rPr>
        <w:t>,</w:t>
      </w:r>
      <w:r w:rsidR="00C94803" w:rsidRPr="00C94803">
        <w:rPr>
          <w:rFonts w:ascii="Arial" w:eastAsia="Calibri" w:hAnsi="Arial" w:cs="Arial"/>
          <w:lang w:val="mn-MN"/>
        </w:rPr>
        <w:t xml:space="preserve"> </w:t>
      </w:r>
      <w:r w:rsidR="005A1541">
        <w:rPr>
          <w:rFonts w:ascii="Arial" w:eastAsia="Calibri" w:hAnsi="Arial" w:cs="Arial"/>
          <w:lang w:val="mn-MN"/>
        </w:rPr>
        <w:t xml:space="preserve">Төсвийн тухай, </w:t>
      </w:r>
      <w:r w:rsidR="005A1541" w:rsidRPr="005A1541">
        <w:rPr>
          <w:rFonts w:ascii="Arial" w:hAnsi="Arial" w:cs="Arial"/>
          <w:color w:val="000000" w:themeColor="text1"/>
          <w:lang w:val="mn-MN"/>
        </w:rPr>
        <w:t>Нэмэгдсэн өртгийн албан татварын тухай</w:t>
      </w:r>
      <w:r w:rsidR="005A1541">
        <w:rPr>
          <w:rFonts w:ascii="Arial" w:hAnsi="Arial" w:cs="Arial"/>
          <w:color w:val="000000" w:themeColor="text1"/>
          <w:lang w:val="mn-MN"/>
        </w:rPr>
        <w:t xml:space="preserve">, </w:t>
      </w:r>
      <w:r w:rsidR="005A1541" w:rsidRPr="005A1541">
        <w:rPr>
          <w:rFonts w:ascii="Arial" w:hAnsi="Arial" w:cs="Arial"/>
          <w:color w:val="000000" w:themeColor="text1"/>
          <w:lang w:val="mn-MN"/>
        </w:rPr>
        <w:t>Боловсролын ерөнхий хууль, Х</w:t>
      </w:r>
      <w:proofErr w:type="spellStart"/>
      <w:r w:rsidR="005A1541" w:rsidRPr="005A1541">
        <w:rPr>
          <w:rFonts w:ascii="Arial" w:hAnsi="Arial" w:cs="Arial"/>
          <w:color w:val="000000" w:themeColor="text1"/>
        </w:rPr>
        <w:t>оршооны</w:t>
      </w:r>
      <w:proofErr w:type="spellEnd"/>
      <w:r w:rsidR="005A1541" w:rsidRPr="005A1541">
        <w:rPr>
          <w:rFonts w:ascii="Arial" w:hAnsi="Arial" w:cs="Arial"/>
          <w:color w:val="000000" w:themeColor="text1"/>
        </w:rPr>
        <w:t xml:space="preserve"> </w:t>
      </w:r>
      <w:proofErr w:type="spellStart"/>
      <w:r w:rsidR="005A1541" w:rsidRPr="005A1541">
        <w:rPr>
          <w:rFonts w:ascii="Arial" w:hAnsi="Arial" w:cs="Arial"/>
          <w:color w:val="000000" w:themeColor="text1"/>
        </w:rPr>
        <w:t>тухай</w:t>
      </w:r>
      <w:proofErr w:type="spellEnd"/>
      <w:r w:rsidR="005A1541" w:rsidRPr="00E36A2E">
        <w:rPr>
          <w:rFonts w:ascii="Arial" w:hAnsi="Arial" w:cs="Arial"/>
          <w:b/>
          <w:color w:val="000000" w:themeColor="text1"/>
        </w:rPr>
        <w:t xml:space="preserve"> </w:t>
      </w:r>
      <w:proofErr w:type="spellStart"/>
      <w:r w:rsidR="00B4147E" w:rsidRPr="00B4147E">
        <w:rPr>
          <w:rFonts w:ascii="Arial" w:hAnsi="Arial" w:cs="Arial"/>
          <w:color w:val="000000" w:themeColor="text1"/>
        </w:rPr>
        <w:t>зэрэг</w:t>
      </w:r>
      <w:proofErr w:type="spellEnd"/>
      <w:r w:rsidR="00B4147E" w:rsidRPr="00B4147E">
        <w:rPr>
          <w:rFonts w:ascii="Arial" w:hAnsi="Arial" w:cs="Arial"/>
          <w:color w:val="000000" w:themeColor="text1"/>
        </w:rPr>
        <w:t xml:space="preserve"> </w:t>
      </w:r>
      <w:r w:rsidR="007E7F73">
        <w:rPr>
          <w:rFonts w:ascii="Arial" w:eastAsia="Calibri" w:hAnsi="Arial" w:cs="Arial"/>
          <w:lang w:val="mn-MN"/>
        </w:rPr>
        <w:t>хуу</w:t>
      </w:r>
      <w:r w:rsidRPr="00E00031">
        <w:rPr>
          <w:rFonts w:ascii="Arial" w:eastAsia="Calibri" w:hAnsi="Arial" w:cs="Arial"/>
          <w:lang w:val="mn-MN"/>
        </w:rPr>
        <w:t>ль</w:t>
      </w:r>
      <w:r w:rsidR="005A1541">
        <w:rPr>
          <w:rFonts w:ascii="Arial" w:eastAsia="Calibri" w:hAnsi="Arial" w:cs="Arial"/>
          <w:lang w:val="mn-MN"/>
        </w:rPr>
        <w:t xml:space="preserve"> болон Улсын Их Хурлын бусад шийдвэрт</w:t>
      </w:r>
      <w:r w:rsidRPr="00E00031">
        <w:rPr>
          <w:rFonts w:ascii="Arial" w:eastAsia="Calibri" w:hAnsi="Arial" w:cs="Arial"/>
          <w:lang w:val="mn-MN"/>
        </w:rPr>
        <w:t xml:space="preserve"> </w:t>
      </w:r>
      <w:r w:rsidR="005A1541" w:rsidRPr="00E00031">
        <w:rPr>
          <w:rFonts w:ascii="Arial" w:eastAsia="Calibri" w:hAnsi="Arial" w:cs="Arial"/>
          <w:lang w:val="mn-MN"/>
        </w:rPr>
        <w:t xml:space="preserve">холбогдох </w:t>
      </w:r>
      <w:r w:rsidRPr="00E00031">
        <w:rPr>
          <w:rFonts w:ascii="Arial" w:eastAsia="Calibri" w:hAnsi="Arial" w:cs="Arial"/>
          <w:lang w:val="mn-MN"/>
        </w:rPr>
        <w:t xml:space="preserve">нэмэлт, өөрчлөлт оруулах төслийг </w:t>
      </w:r>
      <w:r w:rsidR="0002712C">
        <w:rPr>
          <w:rFonts w:ascii="Arial" w:eastAsia="Calibri" w:hAnsi="Arial" w:cs="Arial"/>
          <w:lang w:val="mn-MN"/>
        </w:rPr>
        <w:t>боловсруул</w:t>
      </w:r>
      <w:r w:rsidR="007E7F73">
        <w:rPr>
          <w:rFonts w:ascii="Arial" w:eastAsia="Calibri" w:hAnsi="Arial" w:cs="Arial"/>
          <w:lang w:val="mn-MN"/>
        </w:rPr>
        <w:t>на</w:t>
      </w:r>
      <w:r w:rsidRPr="00E00031">
        <w:rPr>
          <w:rFonts w:ascii="Arial" w:eastAsia="Calibri" w:hAnsi="Arial" w:cs="Arial"/>
          <w:lang w:val="mn-MN"/>
        </w:rPr>
        <w:t xml:space="preserve">. </w:t>
      </w:r>
    </w:p>
    <w:p w14:paraId="7E7BD9B0" w14:textId="77777777" w:rsidR="00291849" w:rsidRPr="00E00031" w:rsidRDefault="00291849" w:rsidP="00291849">
      <w:pPr>
        <w:suppressAutoHyphens/>
        <w:jc w:val="both"/>
        <w:rPr>
          <w:rFonts w:ascii="Arial" w:eastAsia="Calibri" w:hAnsi="Arial" w:cs="Arial"/>
          <w:lang w:val="mn-MN"/>
        </w:rPr>
      </w:pPr>
    </w:p>
    <w:p w14:paraId="5EECE3F0" w14:textId="77777777" w:rsidR="00B2742C" w:rsidRPr="0075083E" w:rsidRDefault="00B2742C" w:rsidP="00B2742C">
      <w:pPr>
        <w:rPr>
          <w:rFonts w:ascii="Arial" w:hAnsi="Arial" w:cs="Arial"/>
        </w:rPr>
      </w:pPr>
    </w:p>
    <w:p w14:paraId="40F149FA" w14:textId="41B187E6" w:rsidR="00B2742C" w:rsidRPr="00BA1F5B" w:rsidRDefault="00427361" w:rsidP="0021282B">
      <w:pPr>
        <w:suppressAutoHyphens/>
        <w:jc w:val="center"/>
        <w:rPr>
          <w:rFonts w:ascii="Arial" w:hAnsi="Arial" w:cs="Arial"/>
          <w:lang w:val="mn-MN"/>
        </w:rPr>
      </w:pPr>
      <w:r w:rsidRPr="00E00031">
        <w:rPr>
          <w:rFonts w:ascii="Arial" w:eastAsia="Calibri" w:hAnsi="Arial" w:cs="Arial"/>
          <w:lang w:val="mn-MN"/>
        </w:rPr>
        <w:t>-----оОо----</w:t>
      </w:r>
    </w:p>
    <w:p w14:paraId="4053455E" w14:textId="77777777" w:rsidR="00634424" w:rsidRDefault="00634424">
      <w:pPr>
        <w:rPr>
          <w:rFonts w:ascii="Arial" w:hAnsi="Arial" w:cs="Arial"/>
          <w:lang w:val="mn-MN"/>
        </w:rPr>
      </w:pPr>
    </w:p>
    <w:p w14:paraId="5598FB38" w14:textId="77777777" w:rsidR="00634424" w:rsidRDefault="00634424">
      <w:pPr>
        <w:rPr>
          <w:rFonts w:ascii="Arial" w:hAnsi="Arial" w:cs="Arial"/>
          <w:lang w:val="mn-MN"/>
        </w:rPr>
      </w:pPr>
    </w:p>
    <w:p w14:paraId="68EA658A" w14:textId="77777777" w:rsidR="00634424" w:rsidRDefault="00634424">
      <w:pPr>
        <w:rPr>
          <w:rFonts w:ascii="Arial" w:hAnsi="Arial" w:cs="Arial"/>
          <w:lang w:val="mn-MN"/>
        </w:rPr>
      </w:pPr>
    </w:p>
    <w:p w14:paraId="034642F1" w14:textId="77777777" w:rsidR="00634424" w:rsidRDefault="00634424">
      <w:pPr>
        <w:rPr>
          <w:rFonts w:ascii="Arial" w:hAnsi="Arial" w:cs="Arial"/>
          <w:lang w:val="mn-MN"/>
        </w:rPr>
      </w:pPr>
    </w:p>
    <w:p w14:paraId="3982C8EE" w14:textId="77777777" w:rsidR="00634424" w:rsidRPr="00291849" w:rsidRDefault="00634424">
      <w:pPr>
        <w:rPr>
          <w:lang w:val="mn-MN"/>
        </w:rPr>
      </w:pPr>
    </w:p>
    <w:sectPr w:rsidR="00634424" w:rsidRPr="00291849" w:rsidSect="001D1A6F">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B5D3" w14:textId="77777777" w:rsidR="000F4082" w:rsidRDefault="000F4082" w:rsidP="00B2742C">
      <w:r>
        <w:separator/>
      </w:r>
    </w:p>
  </w:endnote>
  <w:endnote w:type="continuationSeparator" w:id="0">
    <w:p w14:paraId="66754156" w14:textId="77777777" w:rsidR="000F4082" w:rsidRDefault="000F4082" w:rsidP="00B2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
    <w:altName w:val="Yu Gothic UI"/>
    <w:panose1 w:val="020B0604020202020204"/>
    <w:charset w:val="80"/>
    <w:family w:val="auto"/>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A1D7" w14:textId="77777777" w:rsidR="000F4082" w:rsidRDefault="000F4082" w:rsidP="00B2742C">
      <w:r>
        <w:separator/>
      </w:r>
    </w:p>
  </w:footnote>
  <w:footnote w:type="continuationSeparator" w:id="0">
    <w:p w14:paraId="6EA87EED" w14:textId="77777777" w:rsidR="000F4082" w:rsidRDefault="000F4082" w:rsidP="00B2742C">
      <w:r>
        <w:continuationSeparator/>
      </w:r>
    </w:p>
  </w:footnote>
  <w:footnote w:id="1">
    <w:p w14:paraId="4E0004F0" w14:textId="47424203" w:rsidR="00BD2935" w:rsidRPr="00566693" w:rsidRDefault="00BD2935" w:rsidP="00BD2935">
      <w:pPr>
        <w:pStyle w:val="FootnoteText"/>
        <w:rPr>
          <w:rFonts w:ascii="Arial" w:hAnsi="Arial" w:cs="Arial"/>
          <w:sz w:val="18"/>
          <w:szCs w:val="18"/>
          <w:lang w:val="ru-RU"/>
        </w:rPr>
      </w:pPr>
      <w:r w:rsidRPr="00566693">
        <w:rPr>
          <w:rStyle w:val="FootnoteReference"/>
          <w:rFonts w:ascii="Arial" w:hAnsi="Arial" w:cs="Arial"/>
          <w:sz w:val="18"/>
          <w:szCs w:val="18"/>
        </w:rPr>
        <w:footnoteRef/>
      </w:r>
      <w:r w:rsidRPr="00566693">
        <w:rPr>
          <w:rFonts w:ascii="Arial" w:hAnsi="Arial" w:cs="Arial"/>
          <w:sz w:val="18"/>
          <w:szCs w:val="18"/>
          <w:lang w:val="ru-RU"/>
        </w:rPr>
        <w:t xml:space="preserve"> </w:t>
      </w:r>
      <w:r w:rsidRPr="00566693">
        <w:rPr>
          <w:rFonts w:ascii="Arial" w:hAnsi="Arial" w:cs="Arial"/>
          <w:sz w:val="18"/>
          <w:szCs w:val="18"/>
          <w:lang w:val="mn-MN"/>
        </w:rPr>
        <w:t xml:space="preserve">Төрийн мэдээлэл эмхэтгэл, 2020 он </w:t>
      </w:r>
      <w:bookmarkStart w:id="1" w:name="_Hlk133578600"/>
      <w:r w:rsidRPr="00566693">
        <w:rPr>
          <w:rFonts w:ascii="Arial" w:hAnsi="Arial" w:cs="Arial"/>
          <w:sz w:val="18"/>
          <w:szCs w:val="18"/>
          <w:lang w:val="mn-MN"/>
        </w:rPr>
        <w:t>№25</w:t>
      </w:r>
      <w:bookmarkEnd w:id="1"/>
    </w:p>
  </w:footnote>
  <w:footnote w:id="2">
    <w:p w14:paraId="4C8AB6C6" w14:textId="03C7ED3E" w:rsidR="00BD2935" w:rsidRPr="00566693" w:rsidRDefault="00BD2935" w:rsidP="00BD2935">
      <w:pPr>
        <w:pStyle w:val="FootnoteText"/>
        <w:rPr>
          <w:rFonts w:ascii="Arial" w:hAnsi="Arial" w:cs="Arial"/>
          <w:sz w:val="18"/>
          <w:szCs w:val="18"/>
        </w:rPr>
      </w:pPr>
      <w:r w:rsidRPr="00566693">
        <w:rPr>
          <w:rStyle w:val="FootnoteReference"/>
          <w:rFonts w:ascii="Arial" w:hAnsi="Arial" w:cs="Arial"/>
          <w:sz w:val="18"/>
          <w:szCs w:val="18"/>
        </w:rPr>
        <w:footnoteRef/>
      </w:r>
      <w:r w:rsidRPr="00566693">
        <w:rPr>
          <w:rFonts w:ascii="Arial" w:hAnsi="Arial" w:cs="Arial"/>
          <w:sz w:val="18"/>
          <w:szCs w:val="18"/>
          <w:lang w:val="ru-RU"/>
        </w:rPr>
        <w:t xml:space="preserve"> </w:t>
      </w:r>
      <w:r w:rsidRPr="00566693">
        <w:rPr>
          <w:rFonts w:ascii="Arial" w:hAnsi="Arial" w:cs="Arial"/>
          <w:sz w:val="18"/>
          <w:szCs w:val="18"/>
          <w:lang w:val="mn-MN"/>
        </w:rPr>
        <w:t>Төрийн мэдээлэл эмхэтгэл, 2010 он</w:t>
      </w:r>
      <w:r w:rsidR="00044C1E" w:rsidRPr="00566693">
        <w:rPr>
          <w:rFonts w:ascii="Arial" w:hAnsi="Arial" w:cs="Arial"/>
          <w:sz w:val="18"/>
          <w:szCs w:val="18"/>
          <w:lang w:val="mn-MN"/>
        </w:rPr>
        <w:t xml:space="preserve"> </w:t>
      </w:r>
      <w:r w:rsidRPr="00566693">
        <w:rPr>
          <w:rFonts w:ascii="Arial" w:hAnsi="Arial" w:cs="Arial"/>
          <w:sz w:val="18"/>
          <w:szCs w:val="18"/>
          <w:lang w:val="mn-MN"/>
        </w:rPr>
        <w:t>№</w:t>
      </w:r>
      <w:r w:rsidR="0012266B" w:rsidRPr="00566693">
        <w:rPr>
          <w:rFonts w:ascii="Arial" w:hAnsi="Arial" w:cs="Arial"/>
          <w:sz w:val="18"/>
          <w:szCs w:val="18"/>
          <w:lang w:val="mn-MN"/>
        </w:rPr>
        <w:t>36</w:t>
      </w:r>
    </w:p>
  </w:footnote>
  <w:footnote w:id="3">
    <w:p w14:paraId="56BE50F6" w14:textId="27E5065E" w:rsidR="001D1A6F" w:rsidRPr="002A42F4" w:rsidRDefault="001D1A6F" w:rsidP="001D1A6F">
      <w:pPr>
        <w:pStyle w:val="FootnoteText"/>
        <w:rPr>
          <w:lang w:val="ru-RU"/>
        </w:rPr>
      </w:pPr>
      <w:r w:rsidRPr="00566693">
        <w:rPr>
          <w:rStyle w:val="FootnoteReference"/>
          <w:rFonts w:ascii="Arial" w:hAnsi="Arial" w:cs="Arial"/>
          <w:sz w:val="18"/>
          <w:szCs w:val="18"/>
        </w:rPr>
        <w:footnoteRef/>
      </w:r>
      <w:r w:rsidRPr="00566693">
        <w:rPr>
          <w:rFonts w:ascii="Arial" w:hAnsi="Arial" w:cs="Arial"/>
          <w:sz w:val="18"/>
          <w:szCs w:val="18"/>
          <w:lang w:val="ru-RU"/>
        </w:rPr>
        <w:t xml:space="preserve"> </w:t>
      </w:r>
      <w:r w:rsidRPr="00566693">
        <w:rPr>
          <w:rFonts w:ascii="Arial" w:hAnsi="Arial" w:cs="Arial"/>
          <w:sz w:val="18"/>
          <w:szCs w:val="18"/>
          <w:lang w:val="mn-MN"/>
        </w:rPr>
        <w:t>Төрийн мэдээлэл эмхэтгэл, 20</w:t>
      </w:r>
      <w:r w:rsidR="00F44CAA" w:rsidRPr="00566693">
        <w:rPr>
          <w:rFonts w:ascii="Arial" w:hAnsi="Arial" w:cs="Arial"/>
          <w:sz w:val="18"/>
          <w:szCs w:val="18"/>
          <w:lang w:val="mn-MN"/>
        </w:rPr>
        <w:t>20</w:t>
      </w:r>
      <w:r w:rsidRPr="00566693">
        <w:rPr>
          <w:rFonts w:ascii="Arial" w:hAnsi="Arial" w:cs="Arial"/>
          <w:sz w:val="18"/>
          <w:szCs w:val="18"/>
          <w:lang w:val="mn-MN"/>
        </w:rPr>
        <w:t xml:space="preserve"> он</w:t>
      </w:r>
      <w:r w:rsidR="00F44CAA" w:rsidRPr="00566693">
        <w:rPr>
          <w:rFonts w:ascii="Arial" w:hAnsi="Arial" w:cs="Arial"/>
          <w:sz w:val="18"/>
          <w:szCs w:val="18"/>
          <w:lang w:val="mn-MN"/>
        </w:rPr>
        <w:t xml:space="preserve"> №38</w:t>
      </w:r>
    </w:p>
  </w:footnote>
  <w:footnote w:id="4">
    <w:p w14:paraId="5E8B4CEB" w14:textId="24667F1D" w:rsidR="00615249" w:rsidRPr="00566693" w:rsidRDefault="00615249">
      <w:pPr>
        <w:pStyle w:val="FootnoteText"/>
        <w:rPr>
          <w:rFonts w:ascii="Arial" w:hAnsi="Arial" w:cs="Arial"/>
          <w:sz w:val="18"/>
          <w:szCs w:val="18"/>
        </w:rPr>
      </w:pPr>
      <w:r w:rsidRPr="00566693">
        <w:rPr>
          <w:rStyle w:val="FootnoteReference"/>
          <w:rFonts w:ascii="Arial" w:hAnsi="Arial" w:cs="Arial"/>
          <w:sz w:val="18"/>
          <w:szCs w:val="18"/>
        </w:rPr>
        <w:footnoteRef/>
      </w:r>
      <w:r w:rsidRPr="00566693">
        <w:rPr>
          <w:rFonts w:ascii="Arial" w:hAnsi="Arial" w:cs="Arial"/>
          <w:sz w:val="18"/>
          <w:szCs w:val="18"/>
        </w:rPr>
        <w:t xml:space="preserve"> БОАЖЯ, ХААИС, UNDP, </w:t>
      </w:r>
      <w:proofErr w:type="spellStart"/>
      <w:r w:rsidRPr="00566693">
        <w:rPr>
          <w:rFonts w:ascii="Arial" w:hAnsi="Arial" w:cs="Arial"/>
          <w:sz w:val="18"/>
          <w:szCs w:val="18"/>
        </w:rPr>
        <w:t>Монгол</w:t>
      </w:r>
      <w:proofErr w:type="spellEnd"/>
      <w:r w:rsidRPr="00566693">
        <w:rPr>
          <w:rFonts w:ascii="Arial" w:hAnsi="Arial" w:cs="Arial"/>
          <w:sz w:val="18"/>
          <w:szCs w:val="18"/>
        </w:rPr>
        <w:t xml:space="preserve"> </w:t>
      </w:r>
      <w:proofErr w:type="spellStart"/>
      <w:r w:rsidRPr="00566693">
        <w:rPr>
          <w:rFonts w:ascii="Arial" w:hAnsi="Arial" w:cs="Arial"/>
          <w:sz w:val="18"/>
          <w:szCs w:val="18"/>
        </w:rPr>
        <w:t>орны</w:t>
      </w:r>
      <w:proofErr w:type="spellEnd"/>
      <w:r w:rsidRPr="00566693">
        <w:rPr>
          <w:rFonts w:ascii="Arial" w:hAnsi="Arial" w:cs="Arial"/>
          <w:sz w:val="18"/>
          <w:szCs w:val="18"/>
        </w:rPr>
        <w:t xml:space="preserve"> </w:t>
      </w:r>
      <w:proofErr w:type="spellStart"/>
      <w:r w:rsidRPr="00566693">
        <w:rPr>
          <w:rFonts w:ascii="Arial" w:hAnsi="Arial" w:cs="Arial"/>
          <w:sz w:val="18"/>
          <w:szCs w:val="18"/>
        </w:rPr>
        <w:t>бэлчээрийн</w:t>
      </w:r>
      <w:proofErr w:type="spellEnd"/>
      <w:r w:rsidRPr="00566693">
        <w:rPr>
          <w:rFonts w:ascii="Arial" w:hAnsi="Arial" w:cs="Arial"/>
          <w:sz w:val="18"/>
          <w:szCs w:val="18"/>
        </w:rPr>
        <w:t xml:space="preserve"> </w:t>
      </w:r>
      <w:proofErr w:type="spellStart"/>
      <w:r w:rsidRPr="00566693">
        <w:rPr>
          <w:rFonts w:ascii="Arial" w:hAnsi="Arial" w:cs="Arial"/>
          <w:sz w:val="18"/>
          <w:szCs w:val="18"/>
        </w:rPr>
        <w:t>тулгамдсан</w:t>
      </w:r>
      <w:proofErr w:type="spellEnd"/>
      <w:r w:rsidRPr="00566693">
        <w:rPr>
          <w:rFonts w:ascii="Arial" w:hAnsi="Arial" w:cs="Arial"/>
          <w:sz w:val="18"/>
          <w:szCs w:val="18"/>
        </w:rPr>
        <w:t xml:space="preserve"> </w:t>
      </w:r>
      <w:proofErr w:type="spellStart"/>
      <w:r w:rsidRPr="00566693">
        <w:rPr>
          <w:rFonts w:ascii="Arial" w:hAnsi="Arial" w:cs="Arial"/>
          <w:sz w:val="18"/>
          <w:szCs w:val="18"/>
        </w:rPr>
        <w:t>асуудал</w:t>
      </w:r>
      <w:proofErr w:type="spellEnd"/>
      <w:r w:rsidRPr="00566693">
        <w:rPr>
          <w:rFonts w:ascii="Arial" w:hAnsi="Arial" w:cs="Arial"/>
          <w:sz w:val="18"/>
          <w:szCs w:val="18"/>
        </w:rPr>
        <w:t xml:space="preserve">: </w:t>
      </w:r>
      <w:proofErr w:type="spellStart"/>
      <w:r w:rsidRPr="00566693">
        <w:rPr>
          <w:rFonts w:ascii="Arial" w:hAnsi="Arial" w:cs="Arial"/>
          <w:sz w:val="18"/>
          <w:szCs w:val="18"/>
        </w:rPr>
        <w:t>Гарц</w:t>
      </w:r>
      <w:proofErr w:type="spellEnd"/>
      <w:r w:rsidRPr="00566693">
        <w:rPr>
          <w:rFonts w:ascii="Arial" w:hAnsi="Arial" w:cs="Arial"/>
          <w:sz w:val="18"/>
          <w:szCs w:val="18"/>
        </w:rPr>
        <w:t xml:space="preserve"> </w:t>
      </w:r>
      <w:proofErr w:type="spellStart"/>
      <w:r w:rsidRPr="00566693">
        <w:rPr>
          <w:rFonts w:ascii="Arial" w:hAnsi="Arial" w:cs="Arial"/>
          <w:sz w:val="18"/>
          <w:szCs w:val="18"/>
        </w:rPr>
        <w:t>ба</w:t>
      </w:r>
      <w:proofErr w:type="spellEnd"/>
      <w:r w:rsidRPr="00566693">
        <w:rPr>
          <w:rFonts w:ascii="Arial" w:hAnsi="Arial" w:cs="Arial"/>
          <w:sz w:val="18"/>
          <w:szCs w:val="18"/>
        </w:rPr>
        <w:t xml:space="preserve"> </w:t>
      </w:r>
      <w:proofErr w:type="spellStart"/>
      <w:r w:rsidRPr="00566693">
        <w:rPr>
          <w:rFonts w:ascii="Arial" w:hAnsi="Arial" w:cs="Arial"/>
          <w:sz w:val="18"/>
          <w:szCs w:val="18"/>
        </w:rPr>
        <w:t>шийдэл</w:t>
      </w:r>
      <w:proofErr w:type="spellEnd"/>
      <w:r w:rsidRPr="00566693">
        <w:rPr>
          <w:rFonts w:ascii="Arial" w:hAnsi="Arial" w:cs="Arial"/>
          <w:sz w:val="18"/>
          <w:szCs w:val="18"/>
        </w:rPr>
        <w:t xml:space="preserve"> 2019 </w:t>
      </w:r>
      <w:proofErr w:type="spellStart"/>
      <w:r w:rsidRPr="00566693">
        <w:rPr>
          <w:rFonts w:ascii="Arial" w:hAnsi="Arial" w:cs="Arial"/>
          <w:sz w:val="18"/>
          <w:szCs w:val="18"/>
        </w:rPr>
        <w:t>он</w:t>
      </w:r>
      <w:proofErr w:type="spellEnd"/>
    </w:p>
  </w:footnote>
  <w:footnote w:id="5">
    <w:p w14:paraId="5EE537B6" w14:textId="4D0A9943" w:rsidR="00E44531" w:rsidRDefault="00E44531">
      <w:pPr>
        <w:pStyle w:val="FootnoteText"/>
      </w:pPr>
      <w:r w:rsidRPr="00566693">
        <w:rPr>
          <w:rStyle w:val="FootnoteReference"/>
          <w:rFonts w:ascii="Arial" w:hAnsi="Arial" w:cs="Arial"/>
          <w:sz w:val="18"/>
          <w:szCs w:val="18"/>
        </w:rPr>
        <w:footnoteRef/>
      </w:r>
      <w:r w:rsidRPr="00566693">
        <w:rPr>
          <w:rFonts w:ascii="Arial" w:hAnsi="Arial" w:cs="Arial"/>
          <w:sz w:val="18"/>
          <w:szCs w:val="18"/>
        </w:rPr>
        <w:t xml:space="preserve"> </w:t>
      </w:r>
      <w:proofErr w:type="spellStart"/>
      <w:r w:rsidRPr="00566693">
        <w:rPr>
          <w:rFonts w:ascii="Arial" w:hAnsi="Arial" w:cs="Arial"/>
          <w:sz w:val="18"/>
          <w:szCs w:val="18"/>
        </w:rPr>
        <w:t>Хөдөө</w:t>
      </w:r>
      <w:proofErr w:type="spellEnd"/>
      <w:r w:rsidRPr="00566693">
        <w:rPr>
          <w:rFonts w:ascii="Arial" w:hAnsi="Arial" w:cs="Arial"/>
          <w:sz w:val="18"/>
          <w:szCs w:val="18"/>
        </w:rPr>
        <w:t xml:space="preserve"> </w:t>
      </w:r>
      <w:proofErr w:type="spellStart"/>
      <w:r w:rsidRPr="00566693">
        <w:rPr>
          <w:rFonts w:ascii="Arial" w:hAnsi="Arial" w:cs="Arial"/>
          <w:sz w:val="18"/>
          <w:szCs w:val="18"/>
        </w:rPr>
        <w:t>аж</w:t>
      </w:r>
      <w:proofErr w:type="spellEnd"/>
      <w:r w:rsidRPr="00566693">
        <w:rPr>
          <w:rFonts w:ascii="Arial" w:hAnsi="Arial" w:cs="Arial"/>
          <w:sz w:val="18"/>
          <w:szCs w:val="18"/>
        </w:rPr>
        <w:t xml:space="preserve"> </w:t>
      </w:r>
      <w:proofErr w:type="spellStart"/>
      <w:r w:rsidRPr="00566693">
        <w:rPr>
          <w:rFonts w:ascii="Arial" w:hAnsi="Arial" w:cs="Arial"/>
          <w:sz w:val="18"/>
          <w:szCs w:val="18"/>
        </w:rPr>
        <w:t>ахуйн</w:t>
      </w:r>
      <w:proofErr w:type="spellEnd"/>
      <w:r w:rsidRPr="00566693">
        <w:rPr>
          <w:rFonts w:ascii="Arial" w:hAnsi="Arial" w:cs="Arial"/>
          <w:sz w:val="18"/>
          <w:szCs w:val="18"/>
        </w:rPr>
        <w:t xml:space="preserve"> </w:t>
      </w:r>
      <w:proofErr w:type="spellStart"/>
      <w:r w:rsidRPr="00566693">
        <w:rPr>
          <w:rFonts w:ascii="Arial" w:hAnsi="Arial" w:cs="Arial"/>
          <w:sz w:val="18"/>
          <w:szCs w:val="18"/>
        </w:rPr>
        <w:t>дэмжлэг</w:t>
      </w:r>
      <w:proofErr w:type="spellEnd"/>
      <w:r w:rsidRPr="00566693">
        <w:rPr>
          <w:rFonts w:ascii="Arial" w:hAnsi="Arial" w:cs="Arial"/>
          <w:sz w:val="18"/>
          <w:szCs w:val="18"/>
        </w:rPr>
        <w:t xml:space="preserve">, </w:t>
      </w:r>
      <w:proofErr w:type="spellStart"/>
      <w:r w:rsidRPr="00566693">
        <w:rPr>
          <w:rFonts w:ascii="Arial" w:hAnsi="Arial" w:cs="Arial"/>
          <w:sz w:val="18"/>
          <w:szCs w:val="18"/>
        </w:rPr>
        <w:t>урамшууллын</w:t>
      </w:r>
      <w:proofErr w:type="spellEnd"/>
      <w:r w:rsidRPr="00566693">
        <w:rPr>
          <w:rFonts w:ascii="Arial" w:hAnsi="Arial" w:cs="Arial"/>
          <w:sz w:val="18"/>
          <w:szCs w:val="18"/>
        </w:rPr>
        <w:t xml:space="preserve"> </w:t>
      </w:r>
      <w:proofErr w:type="spellStart"/>
      <w:r w:rsidRPr="00566693">
        <w:rPr>
          <w:rFonts w:ascii="Arial" w:hAnsi="Arial" w:cs="Arial"/>
          <w:sz w:val="18"/>
          <w:szCs w:val="18"/>
        </w:rPr>
        <w:t>судалгааны</w:t>
      </w:r>
      <w:proofErr w:type="spellEnd"/>
      <w:r w:rsidRPr="00566693">
        <w:rPr>
          <w:rFonts w:ascii="Arial" w:hAnsi="Arial" w:cs="Arial"/>
          <w:sz w:val="18"/>
          <w:szCs w:val="18"/>
        </w:rPr>
        <w:t xml:space="preserve"> </w:t>
      </w:r>
      <w:proofErr w:type="spellStart"/>
      <w:r w:rsidRPr="00566693">
        <w:rPr>
          <w:rFonts w:ascii="Arial" w:hAnsi="Arial" w:cs="Arial"/>
          <w:sz w:val="18"/>
          <w:szCs w:val="18"/>
        </w:rPr>
        <w:t>тайлан</w:t>
      </w:r>
      <w:proofErr w:type="spellEnd"/>
      <w:r w:rsidRPr="00566693">
        <w:rPr>
          <w:rFonts w:ascii="Arial" w:hAnsi="Arial" w:cs="Arial"/>
          <w:sz w:val="18"/>
          <w:szCs w:val="18"/>
        </w:rPr>
        <w:t xml:space="preserve"> 2023 </w:t>
      </w:r>
      <w:proofErr w:type="spellStart"/>
      <w:r w:rsidRPr="00566693">
        <w:rPr>
          <w:rFonts w:ascii="Arial" w:hAnsi="Arial" w:cs="Arial"/>
          <w:sz w:val="18"/>
          <w:szCs w:val="18"/>
        </w:rPr>
        <w:t>он</w:t>
      </w:r>
      <w:proofErr w:type="spellEnd"/>
    </w:p>
  </w:footnote>
  <w:footnote w:id="6">
    <w:p w14:paraId="58A3115A" w14:textId="356B34DD" w:rsidR="004407B7" w:rsidRPr="00566693" w:rsidRDefault="004407B7" w:rsidP="004407B7">
      <w:pPr>
        <w:pStyle w:val="FootnoteText"/>
        <w:rPr>
          <w:rFonts w:ascii="Arial" w:hAnsi="Arial" w:cs="Arial"/>
          <w:color w:val="000000" w:themeColor="text1"/>
          <w:sz w:val="18"/>
          <w:szCs w:val="18"/>
          <w:lang w:val="mn-MN"/>
        </w:rPr>
      </w:pPr>
      <w:r w:rsidRPr="00566693">
        <w:rPr>
          <w:rStyle w:val="FootnoteReference"/>
          <w:rFonts w:ascii="Arial" w:hAnsi="Arial" w:cs="Arial"/>
          <w:sz w:val="18"/>
          <w:szCs w:val="18"/>
        </w:rPr>
        <w:footnoteRef/>
      </w:r>
      <w:r w:rsidRPr="00566693">
        <w:rPr>
          <w:rFonts w:ascii="Arial" w:hAnsi="Arial" w:cs="Arial"/>
          <w:sz w:val="18"/>
          <w:szCs w:val="18"/>
          <w:lang w:val="mn-MN"/>
        </w:rPr>
        <w:t xml:space="preserve"> </w:t>
      </w:r>
      <w:r w:rsidRPr="00566693">
        <w:rPr>
          <w:rFonts w:ascii="Arial" w:hAnsi="Arial" w:cs="Arial"/>
          <w:sz w:val="18"/>
          <w:szCs w:val="18"/>
          <w:lang w:val="mn-MN"/>
        </w:rPr>
        <w:t xml:space="preserve">Газрын </w:t>
      </w:r>
      <w:r w:rsidRPr="00566693">
        <w:rPr>
          <w:rFonts w:ascii="Arial" w:hAnsi="Arial" w:cs="Arial"/>
          <w:color w:val="000000" w:themeColor="text1"/>
          <w:sz w:val="18"/>
          <w:szCs w:val="18"/>
          <w:lang w:val="mn-MN"/>
        </w:rPr>
        <w:t>нэгдмэл сангийн тайлан 2021 он</w:t>
      </w:r>
    </w:p>
  </w:footnote>
  <w:footnote w:id="7">
    <w:p w14:paraId="085ACE1E" w14:textId="77777777" w:rsidR="004407B7" w:rsidRPr="00566693" w:rsidRDefault="004407B7" w:rsidP="004407B7">
      <w:pPr>
        <w:pStyle w:val="FootnoteText"/>
        <w:rPr>
          <w:rFonts w:ascii="Arial" w:hAnsi="Arial" w:cs="Arial"/>
          <w:color w:val="000000" w:themeColor="text1"/>
          <w:sz w:val="18"/>
          <w:szCs w:val="18"/>
          <w:lang w:val="mn-MN"/>
        </w:rPr>
      </w:pPr>
      <w:r w:rsidRPr="00566693">
        <w:rPr>
          <w:rStyle w:val="FootnoteReference"/>
          <w:rFonts w:ascii="Arial" w:hAnsi="Arial" w:cs="Arial"/>
          <w:color w:val="000000" w:themeColor="text1"/>
          <w:sz w:val="18"/>
          <w:szCs w:val="18"/>
        </w:rPr>
        <w:footnoteRef/>
      </w:r>
      <w:r w:rsidRPr="00566693">
        <w:rPr>
          <w:rFonts w:ascii="Arial" w:hAnsi="Arial" w:cs="Arial"/>
          <w:color w:val="000000" w:themeColor="text1"/>
          <w:sz w:val="18"/>
          <w:szCs w:val="18"/>
          <w:lang w:val="mn-MN"/>
        </w:rPr>
        <w:t xml:space="preserve"> </w:t>
      </w:r>
      <w:r w:rsidRPr="00566693">
        <w:rPr>
          <w:rFonts w:ascii="Arial" w:hAnsi="Arial" w:cs="Arial"/>
          <w:color w:val="000000" w:themeColor="text1"/>
          <w:sz w:val="18"/>
          <w:szCs w:val="18"/>
          <w:lang w:val="mn-MN"/>
        </w:rPr>
        <w:t>https://www.1212.mn</w:t>
      </w:r>
    </w:p>
  </w:footnote>
  <w:footnote w:id="8">
    <w:p w14:paraId="70F0423D" w14:textId="6CD7DA8C" w:rsidR="00D05A58" w:rsidRPr="008D37D9" w:rsidRDefault="00D05A58" w:rsidP="00D05A58">
      <w:pPr>
        <w:pStyle w:val="FootnoteText"/>
        <w:rPr>
          <w:color w:val="000000" w:themeColor="text1"/>
          <w:lang w:val="mn-MN"/>
        </w:rPr>
      </w:pPr>
      <w:r w:rsidRPr="00566693">
        <w:rPr>
          <w:rStyle w:val="FootnoteReference"/>
          <w:rFonts w:ascii="Arial" w:hAnsi="Arial" w:cs="Arial"/>
          <w:color w:val="000000" w:themeColor="text1"/>
          <w:sz w:val="18"/>
          <w:szCs w:val="18"/>
        </w:rPr>
        <w:footnoteRef/>
      </w:r>
      <w:r w:rsidRPr="00566693">
        <w:rPr>
          <w:rFonts w:ascii="Arial" w:hAnsi="Arial" w:cs="Arial"/>
          <w:color w:val="000000" w:themeColor="text1"/>
          <w:sz w:val="18"/>
          <w:szCs w:val="18"/>
          <w:lang w:val="mn-MN"/>
        </w:rPr>
        <w:t xml:space="preserve"> </w:t>
      </w:r>
      <w:r w:rsidRPr="00566693">
        <w:rPr>
          <w:rFonts w:ascii="Arial" w:hAnsi="Arial" w:cs="Arial"/>
          <w:color w:val="000000" w:themeColor="text1"/>
          <w:sz w:val="18"/>
          <w:szCs w:val="18"/>
          <w:lang w:val="mn-MN"/>
        </w:rPr>
        <w:t>С.Цэрэндаш нар, УБ 2006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F6B10"/>
    <w:multiLevelType w:val="multilevel"/>
    <w:tmpl w:val="1C3C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14636"/>
    <w:multiLevelType w:val="multilevel"/>
    <w:tmpl w:val="8498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F4970"/>
    <w:multiLevelType w:val="multilevel"/>
    <w:tmpl w:val="06E0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4D2011"/>
    <w:multiLevelType w:val="hybridMultilevel"/>
    <w:tmpl w:val="C5306D92"/>
    <w:lvl w:ilvl="0" w:tplc="EC201264">
      <w:start w:val="1"/>
      <w:numFmt w:val="bullet"/>
      <w:lvlText w:val=""/>
      <w:lvlJc w:val="left"/>
      <w:pPr>
        <w:tabs>
          <w:tab w:val="num" w:pos="720"/>
        </w:tabs>
        <w:ind w:left="720" w:hanging="360"/>
      </w:pPr>
      <w:rPr>
        <w:rFonts w:ascii="Symbol" w:hAnsi="Symbol" w:hint="default"/>
      </w:rPr>
    </w:lvl>
    <w:lvl w:ilvl="1" w:tplc="DA709692" w:tentative="1">
      <w:start w:val="1"/>
      <w:numFmt w:val="bullet"/>
      <w:lvlText w:val=""/>
      <w:lvlJc w:val="left"/>
      <w:pPr>
        <w:tabs>
          <w:tab w:val="num" w:pos="1440"/>
        </w:tabs>
        <w:ind w:left="1440" w:hanging="360"/>
      </w:pPr>
      <w:rPr>
        <w:rFonts w:ascii="Symbol" w:hAnsi="Symbol" w:hint="default"/>
      </w:rPr>
    </w:lvl>
    <w:lvl w:ilvl="2" w:tplc="F6F6D2F6" w:tentative="1">
      <w:start w:val="1"/>
      <w:numFmt w:val="bullet"/>
      <w:lvlText w:val=""/>
      <w:lvlJc w:val="left"/>
      <w:pPr>
        <w:tabs>
          <w:tab w:val="num" w:pos="2160"/>
        </w:tabs>
        <w:ind w:left="2160" w:hanging="360"/>
      </w:pPr>
      <w:rPr>
        <w:rFonts w:ascii="Symbol" w:hAnsi="Symbol" w:hint="default"/>
      </w:rPr>
    </w:lvl>
    <w:lvl w:ilvl="3" w:tplc="BC00EEC0" w:tentative="1">
      <w:start w:val="1"/>
      <w:numFmt w:val="bullet"/>
      <w:lvlText w:val=""/>
      <w:lvlJc w:val="left"/>
      <w:pPr>
        <w:tabs>
          <w:tab w:val="num" w:pos="2880"/>
        </w:tabs>
        <w:ind w:left="2880" w:hanging="360"/>
      </w:pPr>
      <w:rPr>
        <w:rFonts w:ascii="Symbol" w:hAnsi="Symbol" w:hint="default"/>
      </w:rPr>
    </w:lvl>
    <w:lvl w:ilvl="4" w:tplc="C82E2C9A" w:tentative="1">
      <w:start w:val="1"/>
      <w:numFmt w:val="bullet"/>
      <w:lvlText w:val=""/>
      <w:lvlJc w:val="left"/>
      <w:pPr>
        <w:tabs>
          <w:tab w:val="num" w:pos="3600"/>
        </w:tabs>
        <w:ind w:left="3600" w:hanging="360"/>
      </w:pPr>
      <w:rPr>
        <w:rFonts w:ascii="Symbol" w:hAnsi="Symbol" w:hint="default"/>
      </w:rPr>
    </w:lvl>
    <w:lvl w:ilvl="5" w:tplc="58148D9C" w:tentative="1">
      <w:start w:val="1"/>
      <w:numFmt w:val="bullet"/>
      <w:lvlText w:val=""/>
      <w:lvlJc w:val="left"/>
      <w:pPr>
        <w:tabs>
          <w:tab w:val="num" w:pos="4320"/>
        </w:tabs>
        <w:ind w:left="4320" w:hanging="360"/>
      </w:pPr>
      <w:rPr>
        <w:rFonts w:ascii="Symbol" w:hAnsi="Symbol" w:hint="default"/>
      </w:rPr>
    </w:lvl>
    <w:lvl w:ilvl="6" w:tplc="2DCC449C" w:tentative="1">
      <w:start w:val="1"/>
      <w:numFmt w:val="bullet"/>
      <w:lvlText w:val=""/>
      <w:lvlJc w:val="left"/>
      <w:pPr>
        <w:tabs>
          <w:tab w:val="num" w:pos="5040"/>
        </w:tabs>
        <w:ind w:left="5040" w:hanging="360"/>
      </w:pPr>
      <w:rPr>
        <w:rFonts w:ascii="Symbol" w:hAnsi="Symbol" w:hint="default"/>
      </w:rPr>
    </w:lvl>
    <w:lvl w:ilvl="7" w:tplc="77DE1E5C" w:tentative="1">
      <w:start w:val="1"/>
      <w:numFmt w:val="bullet"/>
      <w:lvlText w:val=""/>
      <w:lvlJc w:val="left"/>
      <w:pPr>
        <w:tabs>
          <w:tab w:val="num" w:pos="5760"/>
        </w:tabs>
        <w:ind w:left="5760" w:hanging="360"/>
      </w:pPr>
      <w:rPr>
        <w:rFonts w:ascii="Symbol" w:hAnsi="Symbol" w:hint="default"/>
      </w:rPr>
    </w:lvl>
    <w:lvl w:ilvl="8" w:tplc="1A6E3E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2013A85"/>
    <w:multiLevelType w:val="hybridMultilevel"/>
    <w:tmpl w:val="64B29A98"/>
    <w:lvl w:ilvl="0" w:tplc="5F744724">
      <w:start w:val="1"/>
      <w:numFmt w:val="bullet"/>
      <w:lvlText w:val=""/>
      <w:lvlJc w:val="left"/>
      <w:pPr>
        <w:tabs>
          <w:tab w:val="num" w:pos="720"/>
        </w:tabs>
        <w:ind w:left="720" w:hanging="360"/>
      </w:pPr>
      <w:rPr>
        <w:rFonts w:ascii="Symbol" w:hAnsi="Symbol" w:hint="default"/>
      </w:rPr>
    </w:lvl>
    <w:lvl w:ilvl="1" w:tplc="7C64779E" w:tentative="1">
      <w:start w:val="1"/>
      <w:numFmt w:val="bullet"/>
      <w:lvlText w:val=""/>
      <w:lvlJc w:val="left"/>
      <w:pPr>
        <w:tabs>
          <w:tab w:val="num" w:pos="1440"/>
        </w:tabs>
        <w:ind w:left="1440" w:hanging="360"/>
      </w:pPr>
      <w:rPr>
        <w:rFonts w:ascii="Symbol" w:hAnsi="Symbol" w:hint="default"/>
      </w:rPr>
    </w:lvl>
    <w:lvl w:ilvl="2" w:tplc="67208EBC" w:tentative="1">
      <w:start w:val="1"/>
      <w:numFmt w:val="bullet"/>
      <w:lvlText w:val=""/>
      <w:lvlJc w:val="left"/>
      <w:pPr>
        <w:tabs>
          <w:tab w:val="num" w:pos="2160"/>
        </w:tabs>
        <w:ind w:left="2160" w:hanging="360"/>
      </w:pPr>
      <w:rPr>
        <w:rFonts w:ascii="Symbol" w:hAnsi="Symbol" w:hint="default"/>
      </w:rPr>
    </w:lvl>
    <w:lvl w:ilvl="3" w:tplc="6186AD66" w:tentative="1">
      <w:start w:val="1"/>
      <w:numFmt w:val="bullet"/>
      <w:lvlText w:val=""/>
      <w:lvlJc w:val="left"/>
      <w:pPr>
        <w:tabs>
          <w:tab w:val="num" w:pos="2880"/>
        </w:tabs>
        <w:ind w:left="2880" w:hanging="360"/>
      </w:pPr>
      <w:rPr>
        <w:rFonts w:ascii="Symbol" w:hAnsi="Symbol" w:hint="default"/>
      </w:rPr>
    </w:lvl>
    <w:lvl w:ilvl="4" w:tplc="9D180946" w:tentative="1">
      <w:start w:val="1"/>
      <w:numFmt w:val="bullet"/>
      <w:lvlText w:val=""/>
      <w:lvlJc w:val="left"/>
      <w:pPr>
        <w:tabs>
          <w:tab w:val="num" w:pos="3600"/>
        </w:tabs>
        <w:ind w:left="3600" w:hanging="360"/>
      </w:pPr>
      <w:rPr>
        <w:rFonts w:ascii="Symbol" w:hAnsi="Symbol" w:hint="default"/>
      </w:rPr>
    </w:lvl>
    <w:lvl w:ilvl="5" w:tplc="0750F628" w:tentative="1">
      <w:start w:val="1"/>
      <w:numFmt w:val="bullet"/>
      <w:lvlText w:val=""/>
      <w:lvlJc w:val="left"/>
      <w:pPr>
        <w:tabs>
          <w:tab w:val="num" w:pos="4320"/>
        </w:tabs>
        <w:ind w:left="4320" w:hanging="360"/>
      </w:pPr>
      <w:rPr>
        <w:rFonts w:ascii="Symbol" w:hAnsi="Symbol" w:hint="default"/>
      </w:rPr>
    </w:lvl>
    <w:lvl w:ilvl="6" w:tplc="FDA6856C" w:tentative="1">
      <w:start w:val="1"/>
      <w:numFmt w:val="bullet"/>
      <w:lvlText w:val=""/>
      <w:lvlJc w:val="left"/>
      <w:pPr>
        <w:tabs>
          <w:tab w:val="num" w:pos="5040"/>
        </w:tabs>
        <w:ind w:left="5040" w:hanging="360"/>
      </w:pPr>
      <w:rPr>
        <w:rFonts w:ascii="Symbol" w:hAnsi="Symbol" w:hint="default"/>
      </w:rPr>
    </w:lvl>
    <w:lvl w:ilvl="7" w:tplc="193EA23E" w:tentative="1">
      <w:start w:val="1"/>
      <w:numFmt w:val="bullet"/>
      <w:lvlText w:val=""/>
      <w:lvlJc w:val="left"/>
      <w:pPr>
        <w:tabs>
          <w:tab w:val="num" w:pos="5760"/>
        </w:tabs>
        <w:ind w:left="5760" w:hanging="360"/>
      </w:pPr>
      <w:rPr>
        <w:rFonts w:ascii="Symbol" w:hAnsi="Symbol" w:hint="default"/>
      </w:rPr>
    </w:lvl>
    <w:lvl w:ilvl="8" w:tplc="B8D8EA1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2C"/>
    <w:rsid w:val="0000300A"/>
    <w:rsid w:val="000103FB"/>
    <w:rsid w:val="00026B5D"/>
    <w:rsid w:val="0002712C"/>
    <w:rsid w:val="0003163B"/>
    <w:rsid w:val="000437AB"/>
    <w:rsid w:val="00044C1E"/>
    <w:rsid w:val="00056DBA"/>
    <w:rsid w:val="00082EAA"/>
    <w:rsid w:val="00084E19"/>
    <w:rsid w:val="00085E42"/>
    <w:rsid w:val="00090FE3"/>
    <w:rsid w:val="000D6634"/>
    <w:rsid w:val="000F2184"/>
    <w:rsid w:val="000F4082"/>
    <w:rsid w:val="001012D1"/>
    <w:rsid w:val="00110472"/>
    <w:rsid w:val="00112E39"/>
    <w:rsid w:val="001151AD"/>
    <w:rsid w:val="0011618C"/>
    <w:rsid w:val="00116E29"/>
    <w:rsid w:val="0012266B"/>
    <w:rsid w:val="00124A2F"/>
    <w:rsid w:val="0014013D"/>
    <w:rsid w:val="0014019C"/>
    <w:rsid w:val="00146519"/>
    <w:rsid w:val="001517AB"/>
    <w:rsid w:val="00152257"/>
    <w:rsid w:val="00176FC5"/>
    <w:rsid w:val="001B7619"/>
    <w:rsid w:val="001C0156"/>
    <w:rsid w:val="001C190F"/>
    <w:rsid w:val="001D1A6F"/>
    <w:rsid w:val="001E1A36"/>
    <w:rsid w:val="001E34BE"/>
    <w:rsid w:val="001F5431"/>
    <w:rsid w:val="0020120F"/>
    <w:rsid w:val="0020314C"/>
    <w:rsid w:val="00205103"/>
    <w:rsid w:val="0021282B"/>
    <w:rsid w:val="00227749"/>
    <w:rsid w:val="00236D1E"/>
    <w:rsid w:val="00245C1D"/>
    <w:rsid w:val="00247030"/>
    <w:rsid w:val="00247C81"/>
    <w:rsid w:val="00251461"/>
    <w:rsid w:val="002561C6"/>
    <w:rsid w:val="002613A5"/>
    <w:rsid w:val="0026744B"/>
    <w:rsid w:val="00272AAA"/>
    <w:rsid w:val="00273F14"/>
    <w:rsid w:val="00281210"/>
    <w:rsid w:val="00291849"/>
    <w:rsid w:val="002A4076"/>
    <w:rsid w:val="002B2E38"/>
    <w:rsid w:val="002C2EB5"/>
    <w:rsid w:val="002E2381"/>
    <w:rsid w:val="002F1ED5"/>
    <w:rsid w:val="003040B8"/>
    <w:rsid w:val="00312655"/>
    <w:rsid w:val="00317B30"/>
    <w:rsid w:val="003217E9"/>
    <w:rsid w:val="00325746"/>
    <w:rsid w:val="00344102"/>
    <w:rsid w:val="003469C3"/>
    <w:rsid w:val="003536A9"/>
    <w:rsid w:val="0036138C"/>
    <w:rsid w:val="00365B2D"/>
    <w:rsid w:val="003870D2"/>
    <w:rsid w:val="003A5699"/>
    <w:rsid w:val="003C2BA5"/>
    <w:rsid w:val="003D2A9E"/>
    <w:rsid w:val="003D6BE4"/>
    <w:rsid w:val="003D77C2"/>
    <w:rsid w:val="003E241E"/>
    <w:rsid w:val="003E4963"/>
    <w:rsid w:val="003E57BD"/>
    <w:rsid w:val="004115AB"/>
    <w:rsid w:val="00412D10"/>
    <w:rsid w:val="00413268"/>
    <w:rsid w:val="00417E84"/>
    <w:rsid w:val="00427361"/>
    <w:rsid w:val="00434720"/>
    <w:rsid w:val="004407B7"/>
    <w:rsid w:val="00453A7A"/>
    <w:rsid w:val="0045692D"/>
    <w:rsid w:val="004601E5"/>
    <w:rsid w:val="004618BB"/>
    <w:rsid w:val="00467DCA"/>
    <w:rsid w:val="00484247"/>
    <w:rsid w:val="00485A37"/>
    <w:rsid w:val="004A6507"/>
    <w:rsid w:val="004A66FC"/>
    <w:rsid w:val="004A76BF"/>
    <w:rsid w:val="004B0179"/>
    <w:rsid w:val="004B09A3"/>
    <w:rsid w:val="004B0D7C"/>
    <w:rsid w:val="004B6EBE"/>
    <w:rsid w:val="004B6EEE"/>
    <w:rsid w:val="004C13AB"/>
    <w:rsid w:val="004D0DDF"/>
    <w:rsid w:val="004F3F1B"/>
    <w:rsid w:val="00501B08"/>
    <w:rsid w:val="00515560"/>
    <w:rsid w:val="005233E0"/>
    <w:rsid w:val="005241DB"/>
    <w:rsid w:val="00526D3F"/>
    <w:rsid w:val="005351AE"/>
    <w:rsid w:val="005524A4"/>
    <w:rsid w:val="00563604"/>
    <w:rsid w:val="00565B1C"/>
    <w:rsid w:val="005665E9"/>
    <w:rsid w:val="00566693"/>
    <w:rsid w:val="005712F4"/>
    <w:rsid w:val="0057156D"/>
    <w:rsid w:val="00575931"/>
    <w:rsid w:val="005772B1"/>
    <w:rsid w:val="005A1541"/>
    <w:rsid w:val="005A2448"/>
    <w:rsid w:val="005E6588"/>
    <w:rsid w:val="005F5F1E"/>
    <w:rsid w:val="005F64B7"/>
    <w:rsid w:val="00605013"/>
    <w:rsid w:val="00613BE8"/>
    <w:rsid w:val="00615249"/>
    <w:rsid w:val="006206D0"/>
    <w:rsid w:val="00621CE5"/>
    <w:rsid w:val="00623A70"/>
    <w:rsid w:val="006250C7"/>
    <w:rsid w:val="0063387F"/>
    <w:rsid w:val="00634424"/>
    <w:rsid w:val="00635233"/>
    <w:rsid w:val="00641F4E"/>
    <w:rsid w:val="00647548"/>
    <w:rsid w:val="0064787B"/>
    <w:rsid w:val="00650196"/>
    <w:rsid w:val="006563C5"/>
    <w:rsid w:val="00656478"/>
    <w:rsid w:val="006612D4"/>
    <w:rsid w:val="0068730C"/>
    <w:rsid w:val="00687421"/>
    <w:rsid w:val="006878A5"/>
    <w:rsid w:val="00692791"/>
    <w:rsid w:val="006953AC"/>
    <w:rsid w:val="006A322D"/>
    <w:rsid w:val="006A6677"/>
    <w:rsid w:val="006B2F92"/>
    <w:rsid w:val="006C6BF5"/>
    <w:rsid w:val="006E12CE"/>
    <w:rsid w:val="0070488A"/>
    <w:rsid w:val="00726753"/>
    <w:rsid w:val="00747796"/>
    <w:rsid w:val="0075083E"/>
    <w:rsid w:val="007652B1"/>
    <w:rsid w:val="00777C7C"/>
    <w:rsid w:val="00782E15"/>
    <w:rsid w:val="00785875"/>
    <w:rsid w:val="007909CD"/>
    <w:rsid w:val="00793753"/>
    <w:rsid w:val="007A2209"/>
    <w:rsid w:val="007B2AF4"/>
    <w:rsid w:val="007C52BB"/>
    <w:rsid w:val="007E4FB8"/>
    <w:rsid w:val="007E7F73"/>
    <w:rsid w:val="007F496A"/>
    <w:rsid w:val="007F79C0"/>
    <w:rsid w:val="008211EB"/>
    <w:rsid w:val="00824CBF"/>
    <w:rsid w:val="00857829"/>
    <w:rsid w:val="0086106A"/>
    <w:rsid w:val="00864FD7"/>
    <w:rsid w:val="008729B9"/>
    <w:rsid w:val="00876A54"/>
    <w:rsid w:val="00890F89"/>
    <w:rsid w:val="00895638"/>
    <w:rsid w:val="008971E8"/>
    <w:rsid w:val="008B012C"/>
    <w:rsid w:val="008C023C"/>
    <w:rsid w:val="008C2620"/>
    <w:rsid w:val="008D37D9"/>
    <w:rsid w:val="008F71CD"/>
    <w:rsid w:val="00913C57"/>
    <w:rsid w:val="0093763E"/>
    <w:rsid w:val="009445F9"/>
    <w:rsid w:val="00945C5E"/>
    <w:rsid w:val="009542C0"/>
    <w:rsid w:val="0096369F"/>
    <w:rsid w:val="00981D3C"/>
    <w:rsid w:val="009846D0"/>
    <w:rsid w:val="00991D8E"/>
    <w:rsid w:val="009A0AC2"/>
    <w:rsid w:val="009A5959"/>
    <w:rsid w:val="009B01F9"/>
    <w:rsid w:val="009B603A"/>
    <w:rsid w:val="009C0DB6"/>
    <w:rsid w:val="009C62B8"/>
    <w:rsid w:val="009C78EB"/>
    <w:rsid w:val="00A14AC7"/>
    <w:rsid w:val="00A211C2"/>
    <w:rsid w:val="00A230DE"/>
    <w:rsid w:val="00A25CC6"/>
    <w:rsid w:val="00A264F4"/>
    <w:rsid w:val="00A317ED"/>
    <w:rsid w:val="00A34D3F"/>
    <w:rsid w:val="00A44DE2"/>
    <w:rsid w:val="00A51E59"/>
    <w:rsid w:val="00A53C9A"/>
    <w:rsid w:val="00A55987"/>
    <w:rsid w:val="00A7131C"/>
    <w:rsid w:val="00A71967"/>
    <w:rsid w:val="00A726FE"/>
    <w:rsid w:val="00A769BF"/>
    <w:rsid w:val="00A8346C"/>
    <w:rsid w:val="00A84FDB"/>
    <w:rsid w:val="00A8767E"/>
    <w:rsid w:val="00A90873"/>
    <w:rsid w:val="00AA3097"/>
    <w:rsid w:val="00AC0E59"/>
    <w:rsid w:val="00AC1A55"/>
    <w:rsid w:val="00AD28FE"/>
    <w:rsid w:val="00AD38C0"/>
    <w:rsid w:val="00AE337B"/>
    <w:rsid w:val="00AE3D2D"/>
    <w:rsid w:val="00AE64EC"/>
    <w:rsid w:val="00AF1266"/>
    <w:rsid w:val="00AF56DD"/>
    <w:rsid w:val="00AF7FFE"/>
    <w:rsid w:val="00B00F5A"/>
    <w:rsid w:val="00B06008"/>
    <w:rsid w:val="00B07982"/>
    <w:rsid w:val="00B1076C"/>
    <w:rsid w:val="00B23C38"/>
    <w:rsid w:val="00B2742C"/>
    <w:rsid w:val="00B30255"/>
    <w:rsid w:val="00B32CEA"/>
    <w:rsid w:val="00B4147E"/>
    <w:rsid w:val="00B55021"/>
    <w:rsid w:val="00B56AA9"/>
    <w:rsid w:val="00B62DAE"/>
    <w:rsid w:val="00B80FBD"/>
    <w:rsid w:val="00B8582B"/>
    <w:rsid w:val="00B868CE"/>
    <w:rsid w:val="00B90C16"/>
    <w:rsid w:val="00B938BA"/>
    <w:rsid w:val="00B95C10"/>
    <w:rsid w:val="00BD2935"/>
    <w:rsid w:val="00BE20C9"/>
    <w:rsid w:val="00BE612B"/>
    <w:rsid w:val="00BE7C8C"/>
    <w:rsid w:val="00C06A84"/>
    <w:rsid w:val="00C07B3B"/>
    <w:rsid w:val="00C14D6D"/>
    <w:rsid w:val="00C46289"/>
    <w:rsid w:val="00C5009C"/>
    <w:rsid w:val="00C51368"/>
    <w:rsid w:val="00C536BD"/>
    <w:rsid w:val="00C606A3"/>
    <w:rsid w:val="00C61E7B"/>
    <w:rsid w:val="00C6389D"/>
    <w:rsid w:val="00C65F28"/>
    <w:rsid w:val="00C71834"/>
    <w:rsid w:val="00C74D3B"/>
    <w:rsid w:val="00C75D7A"/>
    <w:rsid w:val="00C94803"/>
    <w:rsid w:val="00C97B46"/>
    <w:rsid w:val="00CA71DD"/>
    <w:rsid w:val="00CB43D4"/>
    <w:rsid w:val="00CC20DD"/>
    <w:rsid w:val="00CC2262"/>
    <w:rsid w:val="00CC6078"/>
    <w:rsid w:val="00CE01E7"/>
    <w:rsid w:val="00CF1620"/>
    <w:rsid w:val="00CF2817"/>
    <w:rsid w:val="00D05A58"/>
    <w:rsid w:val="00D05B3E"/>
    <w:rsid w:val="00D24050"/>
    <w:rsid w:val="00D60EE6"/>
    <w:rsid w:val="00D6317A"/>
    <w:rsid w:val="00D65204"/>
    <w:rsid w:val="00D70132"/>
    <w:rsid w:val="00D70AB3"/>
    <w:rsid w:val="00D807C6"/>
    <w:rsid w:val="00DA6E1C"/>
    <w:rsid w:val="00DB2C11"/>
    <w:rsid w:val="00DC2D24"/>
    <w:rsid w:val="00DC6396"/>
    <w:rsid w:val="00DE446F"/>
    <w:rsid w:val="00DF5FBB"/>
    <w:rsid w:val="00DF6C53"/>
    <w:rsid w:val="00E03BAE"/>
    <w:rsid w:val="00E146E4"/>
    <w:rsid w:val="00E3568C"/>
    <w:rsid w:val="00E36DCE"/>
    <w:rsid w:val="00E44531"/>
    <w:rsid w:val="00E475D8"/>
    <w:rsid w:val="00E54428"/>
    <w:rsid w:val="00E635F9"/>
    <w:rsid w:val="00E67D97"/>
    <w:rsid w:val="00E81DB0"/>
    <w:rsid w:val="00E8661A"/>
    <w:rsid w:val="00E9252A"/>
    <w:rsid w:val="00EA0E07"/>
    <w:rsid w:val="00EB2C5C"/>
    <w:rsid w:val="00EB5E28"/>
    <w:rsid w:val="00ED4961"/>
    <w:rsid w:val="00ED655C"/>
    <w:rsid w:val="00EE47F8"/>
    <w:rsid w:val="00EE769E"/>
    <w:rsid w:val="00EF3347"/>
    <w:rsid w:val="00EF7D65"/>
    <w:rsid w:val="00F0668E"/>
    <w:rsid w:val="00F15957"/>
    <w:rsid w:val="00F1617C"/>
    <w:rsid w:val="00F44CAA"/>
    <w:rsid w:val="00F5074B"/>
    <w:rsid w:val="00F64792"/>
    <w:rsid w:val="00F771A6"/>
    <w:rsid w:val="00F835AB"/>
    <w:rsid w:val="00F90995"/>
    <w:rsid w:val="00F97EF8"/>
    <w:rsid w:val="00FC03E0"/>
    <w:rsid w:val="00FC28DB"/>
    <w:rsid w:val="00FC6192"/>
    <w:rsid w:val="00FC7B0B"/>
    <w:rsid w:val="00FD5135"/>
    <w:rsid w:val="00FD6CED"/>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4AF"/>
  <w15:chartTrackingRefBased/>
  <w15:docId w15:val="{D7D28252-1D6F-E848-8464-A525C82C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54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742C"/>
    <w:rPr>
      <w:rFonts w:eastAsiaTheme="minorHAnsi"/>
      <w:sz w:val="20"/>
      <w:szCs w:val="20"/>
    </w:rPr>
  </w:style>
  <w:style w:type="character" w:customStyle="1" w:styleId="FootnoteTextChar">
    <w:name w:val="Footnote Text Char"/>
    <w:basedOn w:val="DefaultParagraphFont"/>
    <w:link w:val="FootnoteText"/>
    <w:uiPriority w:val="99"/>
    <w:rsid w:val="00B2742C"/>
    <w:rPr>
      <w:rFonts w:ascii="Times New Roman" w:hAnsi="Times New Roman" w:cs="Times New Roman"/>
      <w:sz w:val="20"/>
      <w:szCs w:val="20"/>
    </w:rPr>
  </w:style>
  <w:style w:type="character" w:styleId="FootnoteReference">
    <w:name w:val="footnote reference"/>
    <w:basedOn w:val="DefaultParagraphFont"/>
    <w:uiPriority w:val="99"/>
    <w:unhideWhenUsed/>
    <w:rsid w:val="00B2742C"/>
    <w:rPr>
      <w:vertAlign w:val="superscript"/>
    </w:rPr>
  </w:style>
  <w:style w:type="paragraph" w:styleId="EndnoteText">
    <w:name w:val="endnote text"/>
    <w:basedOn w:val="Normal"/>
    <w:link w:val="EndnoteTextChar"/>
    <w:uiPriority w:val="99"/>
    <w:semiHidden/>
    <w:unhideWhenUsed/>
    <w:rsid w:val="003D2A9E"/>
    <w:rPr>
      <w:rFonts w:eastAsiaTheme="minorHAnsi"/>
      <w:sz w:val="20"/>
      <w:szCs w:val="20"/>
    </w:rPr>
  </w:style>
  <w:style w:type="character" w:customStyle="1" w:styleId="EndnoteTextChar">
    <w:name w:val="Endnote Text Char"/>
    <w:basedOn w:val="DefaultParagraphFont"/>
    <w:link w:val="EndnoteText"/>
    <w:uiPriority w:val="99"/>
    <w:semiHidden/>
    <w:rsid w:val="003D2A9E"/>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2A9E"/>
    <w:rPr>
      <w:vertAlign w:val="superscript"/>
    </w:rPr>
  </w:style>
  <w:style w:type="paragraph" w:styleId="NormalWeb">
    <w:name w:val="Normal (Web)"/>
    <w:basedOn w:val="Normal"/>
    <w:uiPriority w:val="99"/>
    <w:semiHidden/>
    <w:unhideWhenUsed/>
    <w:rsid w:val="00BD2935"/>
    <w:pPr>
      <w:spacing w:before="100" w:beforeAutospacing="1" w:after="100" w:afterAutospacing="1"/>
    </w:pPr>
  </w:style>
  <w:style w:type="paragraph" w:styleId="ListParagraph">
    <w:name w:val="List Paragraph"/>
    <w:basedOn w:val="Normal"/>
    <w:uiPriority w:val="34"/>
    <w:qFormat/>
    <w:rsid w:val="005F5F1E"/>
    <w:pPr>
      <w:ind w:left="720"/>
      <w:contextualSpacing/>
    </w:pPr>
    <w:rPr>
      <w:rFonts w:eastAsiaTheme="minorHAnsi"/>
    </w:rPr>
  </w:style>
  <w:style w:type="character" w:styleId="Strong">
    <w:name w:val="Strong"/>
    <w:uiPriority w:val="22"/>
    <w:qFormat/>
    <w:rsid w:val="00F5074B"/>
    <w:rPr>
      <w:b/>
      <w:bCs/>
    </w:rPr>
  </w:style>
  <w:style w:type="paragraph" w:styleId="BalloonText">
    <w:name w:val="Balloon Text"/>
    <w:basedOn w:val="Normal"/>
    <w:link w:val="BalloonTextChar"/>
    <w:uiPriority w:val="99"/>
    <w:semiHidden/>
    <w:unhideWhenUsed/>
    <w:rsid w:val="00E81DB0"/>
    <w:rPr>
      <w:rFonts w:eastAsiaTheme="minorHAnsi"/>
      <w:sz w:val="18"/>
      <w:szCs w:val="18"/>
    </w:rPr>
  </w:style>
  <w:style w:type="character" w:customStyle="1" w:styleId="BalloonTextChar">
    <w:name w:val="Balloon Text Char"/>
    <w:basedOn w:val="DefaultParagraphFont"/>
    <w:link w:val="BalloonText"/>
    <w:uiPriority w:val="99"/>
    <w:semiHidden/>
    <w:rsid w:val="00E81DB0"/>
    <w:rPr>
      <w:rFonts w:ascii="Times New Roman" w:hAnsi="Times New Roman" w:cs="Times New Roman"/>
      <w:sz w:val="18"/>
      <w:szCs w:val="18"/>
    </w:rPr>
  </w:style>
  <w:style w:type="paragraph" w:styleId="NoSpacing">
    <w:name w:val="No Spacing"/>
    <w:uiPriority w:val="1"/>
    <w:qFormat/>
    <w:rsid w:val="008C02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1634">
      <w:bodyDiv w:val="1"/>
      <w:marLeft w:val="0"/>
      <w:marRight w:val="0"/>
      <w:marTop w:val="0"/>
      <w:marBottom w:val="0"/>
      <w:divBdr>
        <w:top w:val="none" w:sz="0" w:space="0" w:color="auto"/>
        <w:left w:val="none" w:sz="0" w:space="0" w:color="auto"/>
        <w:bottom w:val="none" w:sz="0" w:space="0" w:color="auto"/>
        <w:right w:val="none" w:sz="0" w:space="0" w:color="auto"/>
      </w:divBdr>
      <w:divsChild>
        <w:div w:id="1235044183">
          <w:marLeft w:val="0"/>
          <w:marRight w:val="0"/>
          <w:marTop w:val="0"/>
          <w:marBottom w:val="0"/>
          <w:divBdr>
            <w:top w:val="none" w:sz="0" w:space="0" w:color="auto"/>
            <w:left w:val="none" w:sz="0" w:space="0" w:color="auto"/>
            <w:bottom w:val="none" w:sz="0" w:space="0" w:color="auto"/>
            <w:right w:val="none" w:sz="0" w:space="0" w:color="auto"/>
          </w:divBdr>
          <w:divsChild>
            <w:div w:id="1199703426">
              <w:marLeft w:val="0"/>
              <w:marRight w:val="0"/>
              <w:marTop w:val="0"/>
              <w:marBottom w:val="0"/>
              <w:divBdr>
                <w:top w:val="none" w:sz="0" w:space="0" w:color="auto"/>
                <w:left w:val="none" w:sz="0" w:space="0" w:color="auto"/>
                <w:bottom w:val="none" w:sz="0" w:space="0" w:color="auto"/>
                <w:right w:val="none" w:sz="0" w:space="0" w:color="auto"/>
              </w:divBdr>
              <w:divsChild>
                <w:div w:id="4138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6107">
      <w:bodyDiv w:val="1"/>
      <w:marLeft w:val="0"/>
      <w:marRight w:val="0"/>
      <w:marTop w:val="0"/>
      <w:marBottom w:val="0"/>
      <w:divBdr>
        <w:top w:val="none" w:sz="0" w:space="0" w:color="auto"/>
        <w:left w:val="none" w:sz="0" w:space="0" w:color="auto"/>
        <w:bottom w:val="none" w:sz="0" w:space="0" w:color="auto"/>
        <w:right w:val="none" w:sz="0" w:space="0" w:color="auto"/>
      </w:divBdr>
      <w:divsChild>
        <w:div w:id="2018386693">
          <w:marLeft w:val="0"/>
          <w:marRight w:val="0"/>
          <w:marTop w:val="0"/>
          <w:marBottom w:val="0"/>
          <w:divBdr>
            <w:top w:val="none" w:sz="0" w:space="0" w:color="auto"/>
            <w:left w:val="none" w:sz="0" w:space="0" w:color="auto"/>
            <w:bottom w:val="none" w:sz="0" w:space="0" w:color="auto"/>
            <w:right w:val="none" w:sz="0" w:space="0" w:color="auto"/>
          </w:divBdr>
          <w:divsChild>
            <w:div w:id="654257151">
              <w:marLeft w:val="0"/>
              <w:marRight w:val="0"/>
              <w:marTop w:val="0"/>
              <w:marBottom w:val="0"/>
              <w:divBdr>
                <w:top w:val="none" w:sz="0" w:space="0" w:color="auto"/>
                <w:left w:val="none" w:sz="0" w:space="0" w:color="auto"/>
                <w:bottom w:val="none" w:sz="0" w:space="0" w:color="auto"/>
                <w:right w:val="none" w:sz="0" w:space="0" w:color="auto"/>
              </w:divBdr>
              <w:divsChild>
                <w:div w:id="1308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5700">
      <w:bodyDiv w:val="1"/>
      <w:marLeft w:val="0"/>
      <w:marRight w:val="0"/>
      <w:marTop w:val="0"/>
      <w:marBottom w:val="0"/>
      <w:divBdr>
        <w:top w:val="none" w:sz="0" w:space="0" w:color="auto"/>
        <w:left w:val="none" w:sz="0" w:space="0" w:color="auto"/>
        <w:bottom w:val="none" w:sz="0" w:space="0" w:color="auto"/>
        <w:right w:val="none" w:sz="0" w:space="0" w:color="auto"/>
      </w:divBdr>
      <w:divsChild>
        <w:div w:id="741951490">
          <w:marLeft w:val="0"/>
          <w:marRight w:val="0"/>
          <w:marTop w:val="0"/>
          <w:marBottom w:val="0"/>
          <w:divBdr>
            <w:top w:val="none" w:sz="0" w:space="0" w:color="auto"/>
            <w:left w:val="none" w:sz="0" w:space="0" w:color="auto"/>
            <w:bottom w:val="none" w:sz="0" w:space="0" w:color="auto"/>
            <w:right w:val="none" w:sz="0" w:space="0" w:color="auto"/>
          </w:divBdr>
          <w:divsChild>
            <w:div w:id="62803204">
              <w:marLeft w:val="0"/>
              <w:marRight w:val="0"/>
              <w:marTop w:val="0"/>
              <w:marBottom w:val="0"/>
              <w:divBdr>
                <w:top w:val="none" w:sz="0" w:space="0" w:color="auto"/>
                <w:left w:val="none" w:sz="0" w:space="0" w:color="auto"/>
                <w:bottom w:val="none" w:sz="0" w:space="0" w:color="auto"/>
                <w:right w:val="none" w:sz="0" w:space="0" w:color="auto"/>
              </w:divBdr>
              <w:divsChild>
                <w:div w:id="3151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79116">
      <w:bodyDiv w:val="1"/>
      <w:marLeft w:val="0"/>
      <w:marRight w:val="0"/>
      <w:marTop w:val="0"/>
      <w:marBottom w:val="0"/>
      <w:divBdr>
        <w:top w:val="none" w:sz="0" w:space="0" w:color="auto"/>
        <w:left w:val="none" w:sz="0" w:space="0" w:color="auto"/>
        <w:bottom w:val="none" w:sz="0" w:space="0" w:color="auto"/>
        <w:right w:val="none" w:sz="0" w:space="0" w:color="auto"/>
      </w:divBdr>
    </w:div>
    <w:div w:id="422071142">
      <w:bodyDiv w:val="1"/>
      <w:marLeft w:val="0"/>
      <w:marRight w:val="0"/>
      <w:marTop w:val="0"/>
      <w:marBottom w:val="0"/>
      <w:divBdr>
        <w:top w:val="none" w:sz="0" w:space="0" w:color="auto"/>
        <w:left w:val="none" w:sz="0" w:space="0" w:color="auto"/>
        <w:bottom w:val="none" w:sz="0" w:space="0" w:color="auto"/>
        <w:right w:val="none" w:sz="0" w:space="0" w:color="auto"/>
      </w:divBdr>
    </w:div>
    <w:div w:id="472138970">
      <w:bodyDiv w:val="1"/>
      <w:marLeft w:val="0"/>
      <w:marRight w:val="0"/>
      <w:marTop w:val="0"/>
      <w:marBottom w:val="0"/>
      <w:divBdr>
        <w:top w:val="none" w:sz="0" w:space="0" w:color="auto"/>
        <w:left w:val="none" w:sz="0" w:space="0" w:color="auto"/>
        <w:bottom w:val="none" w:sz="0" w:space="0" w:color="auto"/>
        <w:right w:val="none" w:sz="0" w:space="0" w:color="auto"/>
      </w:divBdr>
    </w:div>
    <w:div w:id="477579482">
      <w:bodyDiv w:val="1"/>
      <w:marLeft w:val="0"/>
      <w:marRight w:val="0"/>
      <w:marTop w:val="0"/>
      <w:marBottom w:val="0"/>
      <w:divBdr>
        <w:top w:val="none" w:sz="0" w:space="0" w:color="auto"/>
        <w:left w:val="none" w:sz="0" w:space="0" w:color="auto"/>
        <w:bottom w:val="none" w:sz="0" w:space="0" w:color="auto"/>
        <w:right w:val="none" w:sz="0" w:space="0" w:color="auto"/>
      </w:divBdr>
    </w:div>
    <w:div w:id="594094189">
      <w:bodyDiv w:val="1"/>
      <w:marLeft w:val="0"/>
      <w:marRight w:val="0"/>
      <w:marTop w:val="0"/>
      <w:marBottom w:val="0"/>
      <w:divBdr>
        <w:top w:val="none" w:sz="0" w:space="0" w:color="auto"/>
        <w:left w:val="none" w:sz="0" w:space="0" w:color="auto"/>
        <w:bottom w:val="none" w:sz="0" w:space="0" w:color="auto"/>
        <w:right w:val="none" w:sz="0" w:space="0" w:color="auto"/>
      </w:divBdr>
      <w:divsChild>
        <w:div w:id="1104685784">
          <w:marLeft w:val="547"/>
          <w:marRight w:val="0"/>
          <w:marTop w:val="0"/>
          <w:marBottom w:val="0"/>
          <w:divBdr>
            <w:top w:val="none" w:sz="0" w:space="0" w:color="auto"/>
            <w:left w:val="none" w:sz="0" w:space="0" w:color="auto"/>
            <w:bottom w:val="none" w:sz="0" w:space="0" w:color="auto"/>
            <w:right w:val="none" w:sz="0" w:space="0" w:color="auto"/>
          </w:divBdr>
        </w:div>
      </w:divsChild>
    </w:div>
    <w:div w:id="668605409">
      <w:bodyDiv w:val="1"/>
      <w:marLeft w:val="0"/>
      <w:marRight w:val="0"/>
      <w:marTop w:val="0"/>
      <w:marBottom w:val="0"/>
      <w:divBdr>
        <w:top w:val="none" w:sz="0" w:space="0" w:color="auto"/>
        <w:left w:val="none" w:sz="0" w:space="0" w:color="auto"/>
        <w:bottom w:val="none" w:sz="0" w:space="0" w:color="auto"/>
        <w:right w:val="none" w:sz="0" w:space="0" w:color="auto"/>
      </w:divBdr>
      <w:divsChild>
        <w:div w:id="1644771143">
          <w:marLeft w:val="547"/>
          <w:marRight w:val="0"/>
          <w:marTop w:val="0"/>
          <w:marBottom w:val="0"/>
          <w:divBdr>
            <w:top w:val="none" w:sz="0" w:space="0" w:color="auto"/>
            <w:left w:val="none" w:sz="0" w:space="0" w:color="auto"/>
            <w:bottom w:val="none" w:sz="0" w:space="0" w:color="auto"/>
            <w:right w:val="none" w:sz="0" w:space="0" w:color="auto"/>
          </w:divBdr>
        </w:div>
      </w:divsChild>
    </w:div>
    <w:div w:id="705521186">
      <w:bodyDiv w:val="1"/>
      <w:marLeft w:val="0"/>
      <w:marRight w:val="0"/>
      <w:marTop w:val="0"/>
      <w:marBottom w:val="0"/>
      <w:divBdr>
        <w:top w:val="none" w:sz="0" w:space="0" w:color="auto"/>
        <w:left w:val="none" w:sz="0" w:space="0" w:color="auto"/>
        <w:bottom w:val="none" w:sz="0" w:space="0" w:color="auto"/>
        <w:right w:val="none" w:sz="0" w:space="0" w:color="auto"/>
      </w:divBdr>
    </w:div>
    <w:div w:id="725490432">
      <w:bodyDiv w:val="1"/>
      <w:marLeft w:val="0"/>
      <w:marRight w:val="0"/>
      <w:marTop w:val="0"/>
      <w:marBottom w:val="0"/>
      <w:divBdr>
        <w:top w:val="none" w:sz="0" w:space="0" w:color="auto"/>
        <w:left w:val="none" w:sz="0" w:space="0" w:color="auto"/>
        <w:bottom w:val="none" w:sz="0" w:space="0" w:color="auto"/>
        <w:right w:val="none" w:sz="0" w:space="0" w:color="auto"/>
      </w:divBdr>
      <w:divsChild>
        <w:div w:id="1416364196">
          <w:marLeft w:val="0"/>
          <w:marRight w:val="0"/>
          <w:marTop w:val="0"/>
          <w:marBottom w:val="0"/>
          <w:divBdr>
            <w:top w:val="none" w:sz="0" w:space="0" w:color="auto"/>
            <w:left w:val="none" w:sz="0" w:space="0" w:color="auto"/>
            <w:bottom w:val="none" w:sz="0" w:space="0" w:color="auto"/>
            <w:right w:val="none" w:sz="0" w:space="0" w:color="auto"/>
          </w:divBdr>
          <w:divsChild>
            <w:div w:id="370300172">
              <w:marLeft w:val="0"/>
              <w:marRight w:val="0"/>
              <w:marTop w:val="0"/>
              <w:marBottom w:val="0"/>
              <w:divBdr>
                <w:top w:val="none" w:sz="0" w:space="0" w:color="auto"/>
                <w:left w:val="none" w:sz="0" w:space="0" w:color="auto"/>
                <w:bottom w:val="none" w:sz="0" w:space="0" w:color="auto"/>
                <w:right w:val="none" w:sz="0" w:space="0" w:color="auto"/>
              </w:divBdr>
              <w:divsChild>
                <w:div w:id="13457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206">
      <w:bodyDiv w:val="1"/>
      <w:marLeft w:val="0"/>
      <w:marRight w:val="0"/>
      <w:marTop w:val="0"/>
      <w:marBottom w:val="0"/>
      <w:divBdr>
        <w:top w:val="none" w:sz="0" w:space="0" w:color="auto"/>
        <w:left w:val="none" w:sz="0" w:space="0" w:color="auto"/>
        <w:bottom w:val="none" w:sz="0" w:space="0" w:color="auto"/>
        <w:right w:val="none" w:sz="0" w:space="0" w:color="auto"/>
      </w:divBdr>
      <w:divsChild>
        <w:div w:id="750322646">
          <w:marLeft w:val="0"/>
          <w:marRight w:val="0"/>
          <w:marTop w:val="0"/>
          <w:marBottom w:val="0"/>
          <w:divBdr>
            <w:top w:val="none" w:sz="0" w:space="0" w:color="auto"/>
            <w:left w:val="none" w:sz="0" w:space="0" w:color="auto"/>
            <w:bottom w:val="none" w:sz="0" w:space="0" w:color="auto"/>
            <w:right w:val="none" w:sz="0" w:space="0" w:color="auto"/>
          </w:divBdr>
          <w:divsChild>
            <w:div w:id="1857887132">
              <w:marLeft w:val="0"/>
              <w:marRight w:val="0"/>
              <w:marTop w:val="0"/>
              <w:marBottom w:val="0"/>
              <w:divBdr>
                <w:top w:val="none" w:sz="0" w:space="0" w:color="auto"/>
                <w:left w:val="none" w:sz="0" w:space="0" w:color="auto"/>
                <w:bottom w:val="none" w:sz="0" w:space="0" w:color="auto"/>
                <w:right w:val="none" w:sz="0" w:space="0" w:color="auto"/>
              </w:divBdr>
              <w:divsChild>
                <w:div w:id="21357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91159">
      <w:bodyDiv w:val="1"/>
      <w:marLeft w:val="0"/>
      <w:marRight w:val="0"/>
      <w:marTop w:val="0"/>
      <w:marBottom w:val="0"/>
      <w:divBdr>
        <w:top w:val="none" w:sz="0" w:space="0" w:color="auto"/>
        <w:left w:val="none" w:sz="0" w:space="0" w:color="auto"/>
        <w:bottom w:val="none" w:sz="0" w:space="0" w:color="auto"/>
        <w:right w:val="none" w:sz="0" w:space="0" w:color="auto"/>
      </w:divBdr>
      <w:divsChild>
        <w:div w:id="511604195">
          <w:marLeft w:val="0"/>
          <w:marRight w:val="0"/>
          <w:marTop w:val="0"/>
          <w:marBottom w:val="0"/>
          <w:divBdr>
            <w:top w:val="none" w:sz="0" w:space="0" w:color="auto"/>
            <w:left w:val="none" w:sz="0" w:space="0" w:color="auto"/>
            <w:bottom w:val="none" w:sz="0" w:space="0" w:color="auto"/>
            <w:right w:val="none" w:sz="0" w:space="0" w:color="auto"/>
          </w:divBdr>
          <w:divsChild>
            <w:div w:id="55057621">
              <w:marLeft w:val="0"/>
              <w:marRight w:val="0"/>
              <w:marTop w:val="0"/>
              <w:marBottom w:val="0"/>
              <w:divBdr>
                <w:top w:val="none" w:sz="0" w:space="0" w:color="auto"/>
                <w:left w:val="none" w:sz="0" w:space="0" w:color="auto"/>
                <w:bottom w:val="none" w:sz="0" w:space="0" w:color="auto"/>
                <w:right w:val="none" w:sz="0" w:space="0" w:color="auto"/>
              </w:divBdr>
              <w:divsChild>
                <w:div w:id="959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1843">
      <w:bodyDiv w:val="1"/>
      <w:marLeft w:val="0"/>
      <w:marRight w:val="0"/>
      <w:marTop w:val="0"/>
      <w:marBottom w:val="0"/>
      <w:divBdr>
        <w:top w:val="none" w:sz="0" w:space="0" w:color="auto"/>
        <w:left w:val="none" w:sz="0" w:space="0" w:color="auto"/>
        <w:bottom w:val="none" w:sz="0" w:space="0" w:color="auto"/>
        <w:right w:val="none" w:sz="0" w:space="0" w:color="auto"/>
      </w:divBdr>
    </w:div>
    <w:div w:id="948246059">
      <w:bodyDiv w:val="1"/>
      <w:marLeft w:val="0"/>
      <w:marRight w:val="0"/>
      <w:marTop w:val="0"/>
      <w:marBottom w:val="0"/>
      <w:divBdr>
        <w:top w:val="none" w:sz="0" w:space="0" w:color="auto"/>
        <w:left w:val="none" w:sz="0" w:space="0" w:color="auto"/>
        <w:bottom w:val="none" w:sz="0" w:space="0" w:color="auto"/>
        <w:right w:val="none" w:sz="0" w:space="0" w:color="auto"/>
      </w:divBdr>
    </w:div>
    <w:div w:id="1022705900">
      <w:bodyDiv w:val="1"/>
      <w:marLeft w:val="0"/>
      <w:marRight w:val="0"/>
      <w:marTop w:val="0"/>
      <w:marBottom w:val="0"/>
      <w:divBdr>
        <w:top w:val="none" w:sz="0" w:space="0" w:color="auto"/>
        <w:left w:val="none" w:sz="0" w:space="0" w:color="auto"/>
        <w:bottom w:val="none" w:sz="0" w:space="0" w:color="auto"/>
        <w:right w:val="none" w:sz="0" w:space="0" w:color="auto"/>
      </w:divBdr>
    </w:div>
    <w:div w:id="1153251038">
      <w:bodyDiv w:val="1"/>
      <w:marLeft w:val="0"/>
      <w:marRight w:val="0"/>
      <w:marTop w:val="0"/>
      <w:marBottom w:val="0"/>
      <w:divBdr>
        <w:top w:val="none" w:sz="0" w:space="0" w:color="auto"/>
        <w:left w:val="none" w:sz="0" w:space="0" w:color="auto"/>
        <w:bottom w:val="none" w:sz="0" w:space="0" w:color="auto"/>
        <w:right w:val="none" w:sz="0" w:space="0" w:color="auto"/>
      </w:divBdr>
    </w:div>
    <w:div w:id="1162500167">
      <w:bodyDiv w:val="1"/>
      <w:marLeft w:val="0"/>
      <w:marRight w:val="0"/>
      <w:marTop w:val="0"/>
      <w:marBottom w:val="0"/>
      <w:divBdr>
        <w:top w:val="none" w:sz="0" w:space="0" w:color="auto"/>
        <w:left w:val="none" w:sz="0" w:space="0" w:color="auto"/>
        <w:bottom w:val="none" w:sz="0" w:space="0" w:color="auto"/>
        <w:right w:val="none" w:sz="0" w:space="0" w:color="auto"/>
      </w:divBdr>
      <w:divsChild>
        <w:div w:id="324434561">
          <w:marLeft w:val="0"/>
          <w:marRight w:val="0"/>
          <w:marTop w:val="0"/>
          <w:marBottom w:val="0"/>
          <w:divBdr>
            <w:top w:val="none" w:sz="0" w:space="0" w:color="auto"/>
            <w:left w:val="none" w:sz="0" w:space="0" w:color="auto"/>
            <w:bottom w:val="none" w:sz="0" w:space="0" w:color="auto"/>
            <w:right w:val="none" w:sz="0" w:space="0" w:color="auto"/>
          </w:divBdr>
          <w:divsChild>
            <w:div w:id="850529778">
              <w:marLeft w:val="0"/>
              <w:marRight w:val="0"/>
              <w:marTop w:val="0"/>
              <w:marBottom w:val="0"/>
              <w:divBdr>
                <w:top w:val="none" w:sz="0" w:space="0" w:color="auto"/>
                <w:left w:val="none" w:sz="0" w:space="0" w:color="auto"/>
                <w:bottom w:val="none" w:sz="0" w:space="0" w:color="auto"/>
                <w:right w:val="none" w:sz="0" w:space="0" w:color="auto"/>
              </w:divBdr>
              <w:divsChild>
                <w:div w:id="9890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40230">
      <w:bodyDiv w:val="1"/>
      <w:marLeft w:val="0"/>
      <w:marRight w:val="0"/>
      <w:marTop w:val="0"/>
      <w:marBottom w:val="0"/>
      <w:divBdr>
        <w:top w:val="none" w:sz="0" w:space="0" w:color="auto"/>
        <w:left w:val="none" w:sz="0" w:space="0" w:color="auto"/>
        <w:bottom w:val="none" w:sz="0" w:space="0" w:color="auto"/>
        <w:right w:val="none" w:sz="0" w:space="0" w:color="auto"/>
      </w:divBdr>
      <w:divsChild>
        <w:div w:id="1728383743">
          <w:marLeft w:val="0"/>
          <w:marRight w:val="0"/>
          <w:marTop w:val="0"/>
          <w:marBottom w:val="0"/>
          <w:divBdr>
            <w:top w:val="none" w:sz="0" w:space="0" w:color="auto"/>
            <w:left w:val="none" w:sz="0" w:space="0" w:color="auto"/>
            <w:bottom w:val="none" w:sz="0" w:space="0" w:color="auto"/>
            <w:right w:val="none" w:sz="0" w:space="0" w:color="auto"/>
          </w:divBdr>
          <w:divsChild>
            <w:div w:id="1360012280">
              <w:marLeft w:val="0"/>
              <w:marRight w:val="0"/>
              <w:marTop w:val="0"/>
              <w:marBottom w:val="0"/>
              <w:divBdr>
                <w:top w:val="none" w:sz="0" w:space="0" w:color="auto"/>
                <w:left w:val="none" w:sz="0" w:space="0" w:color="auto"/>
                <w:bottom w:val="none" w:sz="0" w:space="0" w:color="auto"/>
                <w:right w:val="none" w:sz="0" w:space="0" w:color="auto"/>
              </w:divBdr>
              <w:divsChild>
                <w:div w:id="6402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24035">
      <w:bodyDiv w:val="1"/>
      <w:marLeft w:val="0"/>
      <w:marRight w:val="0"/>
      <w:marTop w:val="0"/>
      <w:marBottom w:val="0"/>
      <w:divBdr>
        <w:top w:val="none" w:sz="0" w:space="0" w:color="auto"/>
        <w:left w:val="none" w:sz="0" w:space="0" w:color="auto"/>
        <w:bottom w:val="none" w:sz="0" w:space="0" w:color="auto"/>
        <w:right w:val="none" w:sz="0" w:space="0" w:color="auto"/>
      </w:divBdr>
      <w:divsChild>
        <w:div w:id="2096170287">
          <w:marLeft w:val="0"/>
          <w:marRight w:val="0"/>
          <w:marTop w:val="0"/>
          <w:marBottom w:val="0"/>
          <w:divBdr>
            <w:top w:val="none" w:sz="0" w:space="0" w:color="auto"/>
            <w:left w:val="none" w:sz="0" w:space="0" w:color="auto"/>
            <w:bottom w:val="none" w:sz="0" w:space="0" w:color="auto"/>
            <w:right w:val="none" w:sz="0" w:space="0" w:color="auto"/>
          </w:divBdr>
          <w:divsChild>
            <w:div w:id="2033337585">
              <w:marLeft w:val="0"/>
              <w:marRight w:val="0"/>
              <w:marTop w:val="0"/>
              <w:marBottom w:val="0"/>
              <w:divBdr>
                <w:top w:val="none" w:sz="0" w:space="0" w:color="auto"/>
                <w:left w:val="none" w:sz="0" w:space="0" w:color="auto"/>
                <w:bottom w:val="none" w:sz="0" w:space="0" w:color="auto"/>
                <w:right w:val="none" w:sz="0" w:space="0" w:color="auto"/>
              </w:divBdr>
              <w:divsChild>
                <w:div w:id="10271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926">
      <w:bodyDiv w:val="1"/>
      <w:marLeft w:val="0"/>
      <w:marRight w:val="0"/>
      <w:marTop w:val="0"/>
      <w:marBottom w:val="0"/>
      <w:divBdr>
        <w:top w:val="none" w:sz="0" w:space="0" w:color="auto"/>
        <w:left w:val="none" w:sz="0" w:space="0" w:color="auto"/>
        <w:bottom w:val="none" w:sz="0" w:space="0" w:color="auto"/>
        <w:right w:val="none" w:sz="0" w:space="0" w:color="auto"/>
      </w:divBdr>
      <w:divsChild>
        <w:div w:id="2097676711">
          <w:marLeft w:val="0"/>
          <w:marRight w:val="0"/>
          <w:marTop w:val="0"/>
          <w:marBottom w:val="0"/>
          <w:divBdr>
            <w:top w:val="none" w:sz="0" w:space="0" w:color="auto"/>
            <w:left w:val="none" w:sz="0" w:space="0" w:color="auto"/>
            <w:bottom w:val="none" w:sz="0" w:space="0" w:color="auto"/>
            <w:right w:val="none" w:sz="0" w:space="0" w:color="auto"/>
          </w:divBdr>
          <w:divsChild>
            <w:div w:id="1121269130">
              <w:marLeft w:val="0"/>
              <w:marRight w:val="0"/>
              <w:marTop w:val="0"/>
              <w:marBottom w:val="0"/>
              <w:divBdr>
                <w:top w:val="none" w:sz="0" w:space="0" w:color="auto"/>
                <w:left w:val="none" w:sz="0" w:space="0" w:color="auto"/>
                <w:bottom w:val="none" w:sz="0" w:space="0" w:color="auto"/>
                <w:right w:val="none" w:sz="0" w:space="0" w:color="auto"/>
              </w:divBdr>
              <w:divsChild>
                <w:div w:id="21220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4869">
      <w:bodyDiv w:val="1"/>
      <w:marLeft w:val="0"/>
      <w:marRight w:val="0"/>
      <w:marTop w:val="0"/>
      <w:marBottom w:val="0"/>
      <w:divBdr>
        <w:top w:val="none" w:sz="0" w:space="0" w:color="auto"/>
        <w:left w:val="none" w:sz="0" w:space="0" w:color="auto"/>
        <w:bottom w:val="none" w:sz="0" w:space="0" w:color="auto"/>
        <w:right w:val="none" w:sz="0" w:space="0" w:color="auto"/>
      </w:divBdr>
    </w:div>
    <w:div w:id="1813405069">
      <w:bodyDiv w:val="1"/>
      <w:marLeft w:val="0"/>
      <w:marRight w:val="0"/>
      <w:marTop w:val="0"/>
      <w:marBottom w:val="0"/>
      <w:divBdr>
        <w:top w:val="none" w:sz="0" w:space="0" w:color="auto"/>
        <w:left w:val="none" w:sz="0" w:space="0" w:color="auto"/>
        <w:bottom w:val="none" w:sz="0" w:space="0" w:color="auto"/>
        <w:right w:val="none" w:sz="0" w:space="0" w:color="auto"/>
      </w:divBdr>
    </w:div>
    <w:div w:id="1877696406">
      <w:bodyDiv w:val="1"/>
      <w:marLeft w:val="0"/>
      <w:marRight w:val="0"/>
      <w:marTop w:val="0"/>
      <w:marBottom w:val="0"/>
      <w:divBdr>
        <w:top w:val="none" w:sz="0" w:space="0" w:color="auto"/>
        <w:left w:val="none" w:sz="0" w:space="0" w:color="auto"/>
        <w:bottom w:val="none" w:sz="0" w:space="0" w:color="auto"/>
        <w:right w:val="none" w:sz="0" w:space="0" w:color="auto"/>
      </w:divBdr>
    </w:div>
    <w:div w:id="1932615127">
      <w:bodyDiv w:val="1"/>
      <w:marLeft w:val="0"/>
      <w:marRight w:val="0"/>
      <w:marTop w:val="0"/>
      <w:marBottom w:val="0"/>
      <w:divBdr>
        <w:top w:val="none" w:sz="0" w:space="0" w:color="auto"/>
        <w:left w:val="none" w:sz="0" w:space="0" w:color="auto"/>
        <w:bottom w:val="none" w:sz="0" w:space="0" w:color="auto"/>
        <w:right w:val="none" w:sz="0" w:space="0" w:color="auto"/>
      </w:divBdr>
      <w:divsChild>
        <w:div w:id="1227911639">
          <w:marLeft w:val="0"/>
          <w:marRight w:val="0"/>
          <w:marTop w:val="0"/>
          <w:marBottom w:val="0"/>
          <w:divBdr>
            <w:top w:val="none" w:sz="0" w:space="0" w:color="auto"/>
            <w:left w:val="none" w:sz="0" w:space="0" w:color="auto"/>
            <w:bottom w:val="none" w:sz="0" w:space="0" w:color="auto"/>
            <w:right w:val="none" w:sz="0" w:space="0" w:color="auto"/>
          </w:divBdr>
          <w:divsChild>
            <w:div w:id="1635717019">
              <w:marLeft w:val="0"/>
              <w:marRight w:val="0"/>
              <w:marTop w:val="0"/>
              <w:marBottom w:val="0"/>
              <w:divBdr>
                <w:top w:val="none" w:sz="0" w:space="0" w:color="auto"/>
                <w:left w:val="none" w:sz="0" w:space="0" w:color="auto"/>
                <w:bottom w:val="none" w:sz="0" w:space="0" w:color="auto"/>
                <w:right w:val="none" w:sz="0" w:space="0" w:color="auto"/>
              </w:divBdr>
              <w:divsChild>
                <w:div w:id="15112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3698">
      <w:bodyDiv w:val="1"/>
      <w:marLeft w:val="0"/>
      <w:marRight w:val="0"/>
      <w:marTop w:val="0"/>
      <w:marBottom w:val="0"/>
      <w:divBdr>
        <w:top w:val="none" w:sz="0" w:space="0" w:color="auto"/>
        <w:left w:val="none" w:sz="0" w:space="0" w:color="auto"/>
        <w:bottom w:val="none" w:sz="0" w:space="0" w:color="auto"/>
        <w:right w:val="none" w:sz="0" w:space="0" w:color="auto"/>
      </w:divBdr>
      <w:divsChild>
        <w:div w:id="165830389">
          <w:marLeft w:val="547"/>
          <w:marRight w:val="0"/>
          <w:marTop w:val="0"/>
          <w:marBottom w:val="0"/>
          <w:divBdr>
            <w:top w:val="none" w:sz="0" w:space="0" w:color="auto"/>
            <w:left w:val="none" w:sz="0" w:space="0" w:color="auto"/>
            <w:bottom w:val="none" w:sz="0" w:space="0" w:color="auto"/>
            <w:right w:val="none" w:sz="0" w:space="0" w:color="auto"/>
          </w:divBdr>
        </w:div>
      </w:divsChild>
    </w:div>
    <w:div w:id="2105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593F4153B34144182A736C32A3EDB87" ma:contentTypeVersion="13" ma:contentTypeDescription="Creare un nuovo documento." ma:contentTypeScope="" ma:versionID="4649b96f83ca3970c33cf6be6e031f7c">
  <xsd:schema xmlns:xsd="http://www.w3.org/2001/XMLSchema" xmlns:xs="http://www.w3.org/2001/XMLSchema" xmlns:p="http://schemas.microsoft.com/office/2006/metadata/properties" xmlns:ns3="2901d27e-beef-4c51-93e3-c26f735e6f06" xmlns:ns4="2e6cae0e-53a3-40f0-bee0-4e24d1417fc5" targetNamespace="http://schemas.microsoft.com/office/2006/metadata/properties" ma:root="true" ma:fieldsID="6b11358fc3d8162eb855b40d26a61baf" ns3:_="" ns4:_="">
    <xsd:import namespace="2901d27e-beef-4c51-93e3-c26f735e6f06"/>
    <xsd:import namespace="2e6cae0e-53a3-40f0-bee0-4e24d1417f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d27e-beef-4c51-93e3-c26f735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cae0e-53a3-40f0-bee0-4e24d1417fc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E7FB-44B2-4FE0-A8B9-A9CBEE8B4E93}">
  <ds:schemaRefs>
    <ds:schemaRef ds:uri="http://schemas.microsoft.com/sharepoint/v3/contenttype/forms"/>
  </ds:schemaRefs>
</ds:datastoreItem>
</file>

<file path=customXml/itemProps2.xml><?xml version="1.0" encoding="utf-8"?>
<ds:datastoreItem xmlns:ds="http://schemas.openxmlformats.org/officeDocument/2006/customXml" ds:itemID="{5DDF276F-4FED-4144-B917-7AD3D5B4F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d27e-beef-4c51-93e3-c26f735e6f06"/>
    <ds:schemaRef ds:uri="2e6cae0e-53a3-40f0-bee0-4e24d14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84AC9-5C72-4111-BC76-A4EACCB50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8FD7F7-A441-5341-ABFC-B99E4F36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2024-01-17T08:25:00Z</cp:lastPrinted>
  <dcterms:created xsi:type="dcterms:W3CDTF">2024-01-16T07:30:00Z</dcterms:created>
  <dcterms:modified xsi:type="dcterms:W3CDTF">2024-01-17T08:26:00Z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0x0101006593F4153B34144182A736C32A3EDB87</vt:lpwstr>
  </property>
</Properties>
</file>