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CD4F4" w14:textId="7BF962A4" w:rsidR="00015AFC" w:rsidRPr="005F1B11" w:rsidRDefault="00015AFC" w:rsidP="00015AFC">
      <w:pPr>
        <w:pStyle w:val="Heading2"/>
        <w:spacing w:before="0" w:line="276" w:lineRule="auto"/>
        <w:jc w:val="center"/>
        <w:rPr>
          <w:rFonts w:ascii="Arial" w:hAnsi="Arial" w:cs="Arial"/>
          <w:b/>
          <w:bCs/>
          <w:color w:val="000000" w:themeColor="text1"/>
          <w:sz w:val="24"/>
          <w:szCs w:val="24"/>
          <w:lang w:val="mn-MN"/>
        </w:rPr>
      </w:pPr>
      <w:r w:rsidRPr="005F1B11">
        <w:rPr>
          <w:rFonts w:ascii="Arial" w:hAnsi="Arial" w:cs="Arial"/>
          <w:b/>
          <w:bCs/>
          <w:color w:val="000000" w:themeColor="text1"/>
          <w:sz w:val="24"/>
          <w:szCs w:val="24"/>
          <w:lang w:val="mn-MN"/>
        </w:rPr>
        <w:t>ТАНИЛЦУУЛГА</w:t>
      </w:r>
    </w:p>
    <w:p w14:paraId="1ED29C6A" w14:textId="77777777" w:rsidR="00015AFC" w:rsidRPr="00060CB4" w:rsidRDefault="00015AFC" w:rsidP="00015AFC">
      <w:pPr>
        <w:spacing w:line="276" w:lineRule="auto"/>
        <w:jc w:val="center"/>
        <w:rPr>
          <w:rFonts w:ascii="Arial" w:hAnsi="Arial" w:cs="Arial"/>
          <w:b/>
          <w:color w:val="000000" w:themeColor="text1"/>
          <w:lang w:val="mn-MN"/>
        </w:rPr>
      </w:pPr>
    </w:p>
    <w:p w14:paraId="10C74715" w14:textId="0079D24C" w:rsidR="00015AFC" w:rsidRPr="003243C1" w:rsidRDefault="00015AFC" w:rsidP="00015AFC">
      <w:pPr>
        <w:ind w:left="3686"/>
        <w:jc w:val="right"/>
        <w:rPr>
          <w:rFonts w:ascii="Arial" w:hAnsi="Arial" w:cs="Arial"/>
          <w:i/>
          <w:color w:val="000000" w:themeColor="text1"/>
          <w:lang w:val="mn-MN"/>
        </w:rPr>
      </w:pPr>
      <w:r w:rsidRPr="00060CB4">
        <w:rPr>
          <w:rFonts w:ascii="Arial" w:hAnsi="Arial" w:cs="Arial"/>
          <w:i/>
          <w:color w:val="000000" w:themeColor="text1"/>
          <w:lang w:val="mn-MN"/>
        </w:rPr>
        <w:t xml:space="preserve">Гаалийн тариф, гаалийн татварын тухай </w:t>
      </w:r>
      <w:r w:rsidRPr="003243C1">
        <w:rPr>
          <w:rFonts w:ascii="Arial" w:hAnsi="Arial" w:cs="Arial"/>
          <w:i/>
          <w:color w:val="000000" w:themeColor="text1"/>
          <w:lang w:val="mn-MN"/>
        </w:rPr>
        <w:t xml:space="preserve">хуульд хуульд </w:t>
      </w:r>
      <w:r w:rsidR="00F00D99" w:rsidRPr="003243C1">
        <w:rPr>
          <w:rFonts w:ascii="Arial" w:hAnsi="Arial" w:cs="Arial"/>
          <w:i/>
          <w:color w:val="000000" w:themeColor="text1"/>
          <w:lang w:val="mn-MN"/>
        </w:rPr>
        <w:t>нэмэлт</w:t>
      </w:r>
      <w:r w:rsidRPr="003243C1">
        <w:rPr>
          <w:rFonts w:ascii="Arial" w:hAnsi="Arial" w:cs="Arial"/>
          <w:i/>
          <w:color w:val="000000" w:themeColor="text1"/>
          <w:lang w:val="mn-MN"/>
        </w:rPr>
        <w:t xml:space="preserve"> оруулах тухай</w:t>
      </w:r>
    </w:p>
    <w:p w14:paraId="47FEA96D" w14:textId="77777777" w:rsidR="00015AFC" w:rsidRPr="003243C1" w:rsidRDefault="00015AFC" w:rsidP="00015AFC">
      <w:pPr>
        <w:ind w:left="3686"/>
        <w:jc w:val="right"/>
        <w:rPr>
          <w:rFonts w:ascii="Arial" w:hAnsi="Arial" w:cs="Arial"/>
          <w:i/>
          <w:color w:val="000000" w:themeColor="text1"/>
          <w:lang w:val="mn-MN"/>
        </w:rPr>
      </w:pPr>
      <w:r w:rsidRPr="003243C1">
        <w:rPr>
          <w:rFonts w:ascii="Arial" w:hAnsi="Arial" w:cs="Arial"/>
          <w:i/>
          <w:color w:val="000000" w:themeColor="text1"/>
          <w:lang w:val="mn-MN"/>
        </w:rPr>
        <w:t xml:space="preserve"> хуулийн төсөл</w:t>
      </w:r>
    </w:p>
    <w:p w14:paraId="0FB6884D" w14:textId="77777777" w:rsidR="00015AFC" w:rsidRPr="003243C1" w:rsidRDefault="00015AFC" w:rsidP="00015AFC">
      <w:pPr>
        <w:ind w:left="3686"/>
        <w:jc w:val="right"/>
        <w:rPr>
          <w:rFonts w:ascii="Arial" w:hAnsi="Arial" w:cs="Arial"/>
          <w:i/>
          <w:color w:val="000000" w:themeColor="text1"/>
          <w:lang w:val="mn-MN"/>
        </w:rPr>
      </w:pPr>
    </w:p>
    <w:p w14:paraId="06D10202" w14:textId="77777777" w:rsidR="000E0C73" w:rsidRPr="003243C1" w:rsidRDefault="000E0C73" w:rsidP="00E54039">
      <w:pPr>
        <w:pStyle w:val="NormalWeb"/>
        <w:spacing w:before="0" w:beforeAutospacing="0" w:after="0" w:afterAutospacing="0" w:line="276" w:lineRule="auto"/>
        <w:ind w:firstLine="720"/>
        <w:contextualSpacing/>
        <w:jc w:val="both"/>
        <w:rPr>
          <w:rFonts w:ascii="Arial" w:hAnsi="Arial" w:cs="Arial"/>
        </w:rPr>
      </w:pPr>
      <w:proofErr w:type="spellStart"/>
      <w:r w:rsidRPr="003243C1">
        <w:rPr>
          <w:rFonts w:ascii="Arial" w:hAnsi="Arial" w:cs="Arial"/>
        </w:rPr>
        <w:t>Монгол</w:t>
      </w:r>
      <w:proofErr w:type="spellEnd"/>
      <w:r w:rsidRPr="003243C1">
        <w:rPr>
          <w:rFonts w:ascii="Arial" w:hAnsi="Arial" w:cs="Arial"/>
        </w:rPr>
        <w:t xml:space="preserve"> </w:t>
      </w:r>
      <w:proofErr w:type="spellStart"/>
      <w:r w:rsidRPr="003243C1">
        <w:rPr>
          <w:rFonts w:ascii="Arial" w:hAnsi="Arial" w:cs="Arial"/>
        </w:rPr>
        <w:t>Улсын</w:t>
      </w:r>
      <w:proofErr w:type="spellEnd"/>
      <w:r w:rsidRPr="003243C1">
        <w:rPr>
          <w:rFonts w:ascii="Arial" w:hAnsi="Arial" w:cs="Arial"/>
        </w:rPr>
        <w:t xml:space="preserve"> </w:t>
      </w:r>
      <w:proofErr w:type="spellStart"/>
      <w:r w:rsidRPr="003243C1">
        <w:rPr>
          <w:rFonts w:ascii="Arial" w:hAnsi="Arial" w:cs="Arial"/>
        </w:rPr>
        <w:t>бэлэн</w:t>
      </w:r>
      <w:proofErr w:type="spellEnd"/>
      <w:r w:rsidRPr="003243C1">
        <w:rPr>
          <w:rFonts w:ascii="Arial" w:hAnsi="Arial" w:cs="Arial"/>
        </w:rPr>
        <w:t xml:space="preserve"> </w:t>
      </w:r>
      <w:proofErr w:type="spellStart"/>
      <w:r w:rsidRPr="003243C1">
        <w:rPr>
          <w:rFonts w:ascii="Arial" w:hAnsi="Arial" w:cs="Arial"/>
        </w:rPr>
        <w:t>хувцасны</w:t>
      </w:r>
      <w:proofErr w:type="spellEnd"/>
      <w:r w:rsidRPr="003243C1">
        <w:rPr>
          <w:rFonts w:ascii="Arial" w:hAnsi="Arial" w:cs="Arial"/>
        </w:rPr>
        <w:t xml:space="preserve"> </w:t>
      </w:r>
      <w:proofErr w:type="spellStart"/>
      <w:r w:rsidRPr="003243C1">
        <w:rPr>
          <w:rFonts w:ascii="Arial" w:hAnsi="Arial" w:cs="Arial"/>
        </w:rPr>
        <w:t>зах</w:t>
      </w:r>
      <w:proofErr w:type="spellEnd"/>
      <w:r w:rsidRPr="003243C1">
        <w:rPr>
          <w:rFonts w:ascii="Arial" w:hAnsi="Arial" w:cs="Arial"/>
        </w:rPr>
        <w:t xml:space="preserve"> </w:t>
      </w:r>
      <w:proofErr w:type="spellStart"/>
      <w:r w:rsidRPr="003243C1">
        <w:rPr>
          <w:rFonts w:ascii="Arial" w:hAnsi="Arial" w:cs="Arial"/>
        </w:rPr>
        <w:t>зээлд</w:t>
      </w:r>
      <w:proofErr w:type="spellEnd"/>
      <w:r w:rsidRPr="003243C1">
        <w:rPr>
          <w:rFonts w:ascii="Arial" w:hAnsi="Arial" w:cs="Arial"/>
        </w:rPr>
        <w:t xml:space="preserve"> </w:t>
      </w:r>
      <w:proofErr w:type="spellStart"/>
      <w:r w:rsidRPr="003243C1">
        <w:rPr>
          <w:rFonts w:ascii="Arial" w:hAnsi="Arial" w:cs="Arial"/>
        </w:rPr>
        <w:t>жилд</w:t>
      </w:r>
      <w:proofErr w:type="spellEnd"/>
      <w:r w:rsidRPr="003243C1">
        <w:rPr>
          <w:rFonts w:ascii="Arial" w:hAnsi="Arial" w:cs="Arial"/>
        </w:rPr>
        <w:t xml:space="preserve"> </w:t>
      </w:r>
      <w:proofErr w:type="spellStart"/>
      <w:r w:rsidRPr="003243C1">
        <w:rPr>
          <w:rFonts w:ascii="Arial" w:hAnsi="Arial" w:cs="Arial"/>
        </w:rPr>
        <w:t>дунджаар</w:t>
      </w:r>
      <w:proofErr w:type="spellEnd"/>
      <w:r w:rsidRPr="003243C1">
        <w:rPr>
          <w:rFonts w:ascii="Arial" w:hAnsi="Arial" w:cs="Arial"/>
        </w:rPr>
        <w:t xml:space="preserve"> 1.2 </w:t>
      </w:r>
      <w:proofErr w:type="spellStart"/>
      <w:r w:rsidRPr="003243C1">
        <w:rPr>
          <w:rFonts w:ascii="Arial" w:hAnsi="Arial" w:cs="Arial"/>
        </w:rPr>
        <w:t>их</w:t>
      </w:r>
      <w:proofErr w:type="spellEnd"/>
      <w:r w:rsidRPr="003243C1">
        <w:rPr>
          <w:rFonts w:ascii="Arial" w:hAnsi="Arial" w:cs="Arial"/>
        </w:rPr>
        <w:t xml:space="preserve"> </w:t>
      </w:r>
      <w:proofErr w:type="spellStart"/>
      <w:r w:rsidRPr="003243C1">
        <w:rPr>
          <w:rFonts w:ascii="Arial" w:hAnsi="Arial" w:cs="Arial"/>
        </w:rPr>
        <w:t>наяд</w:t>
      </w:r>
      <w:proofErr w:type="spellEnd"/>
      <w:r w:rsidRPr="003243C1">
        <w:rPr>
          <w:rFonts w:ascii="Arial" w:hAnsi="Arial" w:cs="Arial"/>
        </w:rPr>
        <w:t xml:space="preserve"> </w:t>
      </w:r>
      <w:proofErr w:type="spellStart"/>
      <w:r w:rsidRPr="003243C1">
        <w:rPr>
          <w:rFonts w:ascii="Arial" w:hAnsi="Arial" w:cs="Arial"/>
        </w:rPr>
        <w:t>төгрөг</w:t>
      </w:r>
      <w:proofErr w:type="spellEnd"/>
      <w:r w:rsidRPr="003243C1">
        <w:rPr>
          <w:rFonts w:ascii="Arial" w:hAnsi="Arial" w:cs="Arial"/>
        </w:rPr>
        <w:t xml:space="preserve"> </w:t>
      </w:r>
      <w:proofErr w:type="spellStart"/>
      <w:r w:rsidRPr="003243C1">
        <w:rPr>
          <w:rFonts w:ascii="Arial" w:hAnsi="Arial" w:cs="Arial"/>
        </w:rPr>
        <w:t>эргэлддэг</w:t>
      </w:r>
      <w:proofErr w:type="spellEnd"/>
      <w:r w:rsidRPr="003243C1">
        <w:rPr>
          <w:rFonts w:ascii="Arial" w:hAnsi="Arial" w:cs="Arial"/>
        </w:rPr>
        <w:t xml:space="preserve"> </w:t>
      </w:r>
      <w:proofErr w:type="spellStart"/>
      <w:r w:rsidRPr="003243C1">
        <w:rPr>
          <w:rFonts w:ascii="Arial" w:hAnsi="Arial" w:cs="Arial"/>
        </w:rPr>
        <w:t>боловч</w:t>
      </w:r>
      <w:proofErr w:type="spellEnd"/>
      <w:r w:rsidRPr="003243C1">
        <w:rPr>
          <w:rFonts w:ascii="Arial" w:hAnsi="Arial" w:cs="Arial"/>
        </w:rPr>
        <w:t xml:space="preserve"> </w:t>
      </w:r>
      <w:proofErr w:type="spellStart"/>
      <w:r w:rsidRPr="003243C1">
        <w:rPr>
          <w:rFonts w:ascii="Arial" w:hAnsi="Arial" w:cs="Arial"/>
        </w:rPr>
        <w:t>дотооддоо</w:t>
      </w:r>
      <w:proofErr w:type="spellEnd"/>
      <w:r w:rsidRPr="003243C1">
        <w:rPr>
          <w:rFonts w:ascii="Arial" w:hAnsi="Arial" w:cs="Arial"/>
        </w:rPr>
        <w:t xml:space="preserve"> </w:t>
      </w:r>
      <w:proofErr w:type="spellStart"/>
      <w:r w:rsidRPr="003243C1">
        <w:rPr>
          <w:rFonts w:ascii="Arial" w:hAnsi="Arial" w:cs="Arial"/>
        </w:rPr>
        <w:t>зөвхөн</w:t>
      </w:r>
      <w:proofErr w:type="spellEnd"/>
      <w:r w:rsidRPr="003243C1">
        <w:rPr>
          <w:rFonts w:ascii="Arial" w:hAnsi="Arial" w:cs="Arial"/>
        </w:rPr>
        <w:t xml:space="preserve"> 10 </w:t>
      </w:r>
      <w:proofErr w:type="spellStart"/>
      <w:r w:rsidRPr="003243C1">
        <w:rPr>
          <w:rFonts w:ascii="Arial" w:hAnsi="Arial" w:cs="Arial"/>
        </w:rPr>
        <w:t>орчим</w:t>
      </w:r>
      <w:proofErr w:type="spellEnd"/>
      <w:r w:rsidRPr="003243C1">
        <w:rPr>
          <w:rFonts w:ascii="Arial" w:hAnsi="Arial" w:cs="Arial"/>
        </w:rPr>
        <w:t xml:space="preserve"> </w:t>
      </w:r>
      <w:proofErr w:type="spellStart"/>
      <w:r w:rsidRPr="003243C1">
        <w:rPr>
          <w:rFonts w:ascii="Arial" w:hAnsi="Arial" w:cs="Arial"/>
        </w:rPr>
        <w:t>хувийг</w:t>
      </w:r>
      <w:proofErr w:type="spellEnd"/>
      <w:r w:rsidRPr="003243C1">
        <w:rPr>
          <w:rFonts w:ascii="Arial" w:hAnsi="Arial" w:cs="Arial"/>
        </w:rPr>
        <w:t xml:space="preserve"> </w:t>
      </w:r>
      <w:proofErr w:type="spellStart"/>
      <w:r w:rsidRPr="003243C1">
        <w:rPr>
          <w:rFonts w:ascii="Arial" w:hAnsi="Arial" w:cs="Arial"/>
        </w:rPr>
        <w:t>үйлдвэрлэж</w:t>
      </w:r>
      <w:proofErr w:type="spellEnd"/>
      <w:r w:rsidRPr="003243C1">
        <w:rPr>
          <w:rFonts w:ascii="Arial" w:hAnsi="Arial" w:cs="Arial"/>
        </w:rPr>
        <w:t xml:space="preserve"> </w:t>
      </w:r>
      <w:proofErr w:type="spellStart"/>
      <w:r w:rsidRPr="003243C1">
        <w:rPr>
          <w:rFonts w:ascii="Arial" w:hAnsi="Arial" w:cs="Arial"/>
        </w:rPr>
        <w:t>байна</w:t>
      </w:r>
      <w:proofErr w:type="spellEnd"/>
      <w:r w:rsidRPr="003243C1">
        <w:rPr>
          <w:rFonts w:ascii="Arial" w:hAnsi="Arial" w:cs="Arial"/>
        </w:rPr>
        <w:t xml:space="preserve">. </w:t>
      </w:r>
      <w:proofErr w:type="spellStart"/>
      <w:r w:rsidRPr="003243C1">
        <w:rPr>
          <w:rFonts w:ascii="Arial" w:hAnsi="Arial" w:cs="Arial"/>
        </w:rPr>
        <w:t>Оёдлын</w:t>
      </w:r>
      <w:proofErr w:type="spellEnd"/>
      <w:r w:rsidRPr="003243C1">
        <w:rPr>
          <w:rFonts w:ascii="Arial" w:hAnsi="Arial" w:cs="Arial"/>
        </w:rPr>
        <w:t xml:space="preserve"> </w:t>
      </w:r>
      <w:proofErr w:type="spellStart"/>
      <w:r w:rsidRPr="003243C1">
        <w:rPr>
          <w:rFonts w:ascii="Arial" w:hAnsi="Arial" w:cs="Arial"/>
        </w:rPr>
        <w:t>салбар</w:t>
      </w:r>
      <w:proofErr w:type="spellEnd"/>
      <w:r w:rsidRPr="003243C1">
        <w:rPr>
          <w:rFonts w:ascii="Arial" w:hAnsi="Arial" w:cs="Arial"/>
        </w:rPr>
        <w:t xml:space="preserve"> </w:t>
      </w:r>
      <w:proofErr w:type="spellStart"/>
      <w:r w:rsidRPr="003243C1">
        <w:rPr>
          <w:rFonts w:ascii="Arial" w:hAnsi="Arial" w:cs="Arial"/>
        </w:rPr>
        <w:t>нь</w:t>
      </w:r>
      <w:proofErr w:type="spellEnd"/>
      <w:r w:rsidRPr="003243C1">
        <w:rPr>
          <w:rFonts w:ascii="Arial" w:hAnsi="Arial" w:cs="Arial"/>
        </w:rPr>
        <w:t xml:space="preserve"> 2007 </w:t>
      </w:r>
      <w:proofErr w:type="spellStart"/>
      <w:r w:rsidRPr="003243C1">
        <w:rPr>
          <w:rFonts w:ascii="Arial" w:hAnsi="Arial" w:cs="Arial"/>
        </w:rPr>
        <w:t>оныг</w:t>
      </w:r>
      <w:proofErr w:type="spellEnd"/>
      <w:r w:rsidRPr="003243C1">
        <w:rPr>
          <w:rFonts w:ascii="Arial" w:hAnsi="Arial" w:cs="Arial"/>
        </w:rPr>
        <w:t xml:space="preserve"> </w:t>
      </w:r>
      <w:proofErr w:type="spellStart"/>
      <w:r w:rsidRPr="003243C1">
        <w:rPr>
          <w:rFonts w:ascii="Arial" w:hAnsi="Arial" w:cs="Arial"/>
        </w:rPr>
        <w:t>хүртэл</w:t>
      </w:r>
      <w:proofErr w:type="spellEnd"/>
      <w:r w:rsidRPr="003243C1">
        <w:rPr>
          <w:rFonts w:ascii="Arial" w:hAnsi="Arial" w:cs="Arial"/>
        </w:rPr>
        <w:t xml:space="preserve"> </w:t>
      </w:r>
      <w:proofErr w:type="spellStart"/>
      <w:r w:rsidRPr="003243C1">
        <w:rPr>
          <w:rFonts w:ascii="Arial" w:hAnsi="Arial" w:cs="Arial"/>
        </w:rPr>
        <w:t>дотоодын</w:t>
      </w:r>
      <w:proofErr w:type="spellEnd"/>
      <w:r w:rsidRPr="003243C1">
        <w:rPr>
          <w:rFonts w:ascii="Arial" w:hAnsi="Arial" w:cs="Arial"/>
        </w:rPr>
        <w:t xml:space="preserve"> </w:t>
      </w:r>
      <w:proofErr w:type="spellStart"/>
      <w:r w:rsidRPr="003243C1">
        <w:rPr>
          <w:rFonts w:ascii="Arial" w:hAnsi="Arial" w:cs="Arial"/>
        </w:rPr>
        <w:t>нийт</w:t>
      </w:r>
      <w:proofErr w:type="spellEnd"/>
      <w:r w:rsidRPr="003243C1">
        <w:rPr>
          <w:rFonts w:ascii="Arial" w:hAnsi="Arial" w:cs="Arial"/>
        </w:rPr>
        <w:t xml:space="preserve"> </w:t>
      </w:r>
      <w:proofErr w:type="spellStart"/>
      <w:r w:rsidRPr="003243C1">
        <w:rPr>
          <w:rFonts w:ascii="Arial" w:hAnsi="Arial" w:cs="Arial"/>
        </w:rPr>
        <w:t>бүтээгдэхүүний</w:t>
      </w:r>
      <w:proofErr w:type="spellEnd"/>
      <w:r w:rsidRPr="003243C1">
        <w:rPr>
          <w:rFonts w:ascii="Arial" w:hAnsi="Arial" w:cs="Arial"/>
        </w:rPr>
        <w:t xml:space="preserve"> 30 </w:t>
      </w:r>
      <w:proofErr w:type="spellStart"/>
      <w:r w:rsidRPr="003243C1">
        <w:rPr>
          <w:rFonts w:ascii="Arial" w:hAnsi="Arial" w:cs="Arial"/>
        </w:rPr>
        <w:t>орчим</w:t>
      </w:r>
      <w:proofErr w:type="spellEnd"/>
      <w:r w:rsidRPr="003243C1">
        <w:rPr>
          <w:rFonts w:ascii="Arial" w:hAnsi="Arial" w:cs="Arial"/>
        </w:rPr>
        <w:t xml:space="preserve"> </w:t>
      </w:r>
      <w:proofErr w:type="spellStart"/>
      <w:r w:rsidRPr="003243C1">
        <w:rPr>
          <w:rFonts w:ascii="Arial" w:hAnsi="Arial" w:cs="Arial"/>
        </w:rPr>
        <w:t>хувийг</w:t>
      </w:r>
      <w:proofErr w:type="spellEnd"/>
      <w:r w:rsidRPr="003243C1">
        <w:rPr>
          <w:rFonts w:ascii="Arial" w:hAnsi="Arial" w:cs="Arial"/>
        </w:rPr>
        <w:t xml:space="preserve"> </w:t>
      </w:r>
      <w:proofErr w:type="spellStart"/>
      <w:r w:rsidRPr="003243C1">
        <w:rPr>
          <w:rFonts w:ascii="Arial" w:hAnsi="Arial" w:cs="Arial"/>
        </w:rPr>
        <w:t>бүрдүүлдэг</w:t>
      </w:r>
      <w:proofErr w:type="spellEnd"/>
      <w:r w:rsidRPr="003243C1">
        <w:rPr>
          <w:rFonts w:ascii="Arial" w:hAnsi="Arial" w:cs="Arial"/>
        </w:rPr>
        <w:t xml:space="preserve">, 30 </w:t>
      </w:r>
      <w:proofErr w:type="spellStart"/>
      <w:r w:rsidRPr="003243C1">
        <w:rPr>
          <w:rFonts w:ascii="Arial" w:hAnsi="Arial" w:cs="Arial"/>
        </w:rPr>
        <w:t>мянга</w:t>
      </w:r>
      <w:proofErr w:type="spellEnd"/>
      <w:r w:rsidRPr="003243C1">
        <w:rPr>
          <w:rFonts w:ascii="Arial" w:hAnsi="Arial" w:cs="Arial"/>
        </w:rPr>
        <w:t xml:space="preserve"> </w:t>
      </w:r>
      <w:proofErr w:type="spellStart"/>
      <w:r w:rsidRPr="003243C1">
        <w:rPr>
          <w:rFonts w:ascii="Arial" w:hAnsi="Arial" w:cs="Arial"/>
        </w:rPr>
        <w:t>гаруй</w:t>
      </w:r>
      <w:proofErr w:type="spellEnd"/>
      <w:r w:rsidRPr="003243C1">
        <w:rPr>
          <w:rFonts w:ascii="Arial" w:hAnsi="Arial" w:cs="Arial"/>
        </w:rPr>
        <w:t xml:space="preserve"> </w:t>
      </w:r>
      <w:proofErr w:type="spellStart"/>
      <w:r w:rsidRPr="003243C1">
        <w:rPr>
          <w:rFonts w:ascii="Arial" w:hAnsi="Arial" w:cs="Arial"/>
        </w:rPr>
        <w:t>ажилтантай</w:t>
      </w:r>
      <w:proofErr w:type="spellEnd"/>
      <w:r w:rsidRPr="003243C1">
        <w:rPr>
          <w:rFonts w:ascii="Arial" w:hAnsi="Arial" w:cs="Arial"/>
        </w:rPr>
        <w:t xml:space="preserve"> </w:t>
      </w:r>
      <w:proofErr w:type="spellStart"/>
      <w:r w:rsidRPr="003243C1">
        <w:rPr>
          <w:rFonts w:ascii="Arial" w:hAnsi="Arial" w:cs="Arial"/>
        </w:rPr>
        <w:t>байсан</w:t>
      </w:r>
      <w:proofErr w:type="spellEnd"/>
      <w:r w:rsidRPr="003243C1">
        <w:rPr>
          <w:rFonts w:ascii="Arial" w:hAnsi="Arial" w:cs="Arial"/>
        </w:rPr>
        <w:t xml:space="preserve"> </w:t>
      </w:r>
      <w:proofErr w:type="spellStart"/>
      <w:r w:rsidRPr="003243C1">
        <w:rPr>
          <w:rFonts w:ascii="Arial" w:hAnsi="Arial" w:cs="Arial"/>
        </w:rPr>
        <w:t>бол</w:t>
      </w:r>
      <w:proofErr w:type="spellEnd"/>
      <w:r w:rsidRPr="003243C1">
        <w:rPr>
          <w:rFonts w:ascii="Arial" w:hAnsi="Arial" w:cs="Arial"/>
        </w:rPr>
        <w:t xml:space="preserve"> </w:t>
      </w:r>
      <w:proofErr w:type="spellStart"/>
      <w:r w:rsidRPr="003243C1">
        <w:rPr>
          <w:rFonts w:ascii="Arial" w:hAnsi="Arial" w:cs="Arial"/>
        </w:rPr>
        <w:t>өнөөдөр</w:t>
      </w:r>
      <w:proofErr w:type="spellEnd"/>
      <w:r w:rsidRPr="003243C1">
        <w:rPr>
          <w:rFonts w:ascii="Arial" w:hAnsi="Arial" w:cs="Arial"/>
        </w:rPr>
        <w:t xml:space="preserve"> 10 </w:t>
      </w:r>
      <w:proofErr w:type="spellStart"/>
      <w:r w:rsidRPr="003243C1">
        <w:rPr>
          <w:rFonts w:ascii="Arial" w:hAnsi="Arial" w:cs="Arial"/>
        </w:rPr>
        <w:t>хүрэхгүй</w:t>
      </w:r>
      <w:proofErr w:type="spellEnd"/>
      <w:r w:rsidRPr="003243C1">
        <w:rPr>
          <w:rFonts w:ascii="Arial" w:hAnsi="Arial" w:cs="Arial"/>
        </w:rPr>
        <w:t xml:space="preserve"> </w:t>
      </w:r>
      <w:proofErr w:type="spellStart"/>
      <w:r w:rsidRPr="003243C1">
        <w:rPr>
          <w:rFonts w:ascii="Arial" w:hAnsi="Arial" w:cs="Arial"/>
        </w:rPr>
        <w:t>хувьд</w:t>
      </w:r>
      <w:proofErr w:type="spellEnd"/>
      <w:r w:rsidRPr="003243C1">
        <w:rPr>
          <w:rFonts w:ascii="Arial" w:hAnsi="Arial" w:cs="Arial"/>
        </w:rPr>
        <w:t xml:space="preserve"> </w:t>
      </w:r>
      <w:proofErr w:type="spellStart"/>
      <w:r w:rsidRPr="003243C1">
        <w:rPr>
          <w:rFonts w:ascii="Arial" w:hAnsi="Arial" w:cs="Arial"/>
        </w:rPr>
        <w:t>хүртэл</w:t>
      </w:r>
      <w:proofErr w:type="spellEnd"/>
      <w:r w:rsidRPr="003243C1">
        <w:rPr>
          <w:rFonts w:ascii="Arial" w:hAnsi="Arial" w:cs="Arial"/>
        </w:rPr>
        <w:t xml:space="preserve"> </w:t>
      </w:r>
      <w:proofErr w:type="spellStart"/>
      <w:r w:rsidRPr="003243C1">
        <w:rPr>
          <w:rFonts w:ascii="Arial" w:hAnsi="Arial" w:cs="Arial"/>
        </w:rPr>
        <w:t>буурсан</w:t>
      </w:r>
      <w:proofErr w:type="spellEnd"/>
      <w:r w:rsidRPr="003243C1">
        <w:rPr>
          <w:rFonts w:ascii="Arial" w:hAnsi="Arial" w:cs="Arial"/>
        </w:rPr>
        <w:t xml:space="preserve"> </w:t>
      </w:r>
      <w:proofErr w:type="spellStart"/>
      <w:r w:rsidRPr="003243C1">
        <w:rPr>
          <w:rFonts w:ascii="Arial" w:hAnsi="Arial" w:cs="Arial"/>
        </w:rPr>
        <w:t>байна</w:t>
      </w:r>
      <w:proofErr w:type="spellEnd"/>
      <w:r w:rsidRPr="003243C1">
        <w:rPr>
          <w:rFonts w:ascii="Arial" w:hAnsi="Arial" w:cs="Arial"/>
        </w:rPr>
        <w:t xml:space="preserve">. 2019 </w:t>
      </w:r>
      <w:proofErr w:type="spellStart"/>
      <w:r w:rsidRPr="003243C1">
        <w:rPr>
          <w:rFonts w:ascii="Arial" w:hAnsi="Arial" w:cs="Arial"/>
        </w:rPr>
        <w:t>онд</w:t>
      </w:r>
      <w:proofErr w:type="spellEnd"/>
      <w:r w:rsidRPr="003243C1">
        <w:rPr>
          <w:rFonts w:ascii="Arial" w:hAnsi="Arial" w:cs="Arial"/>
        </w:rPr>
        <w:t xml:space="preserve"> 3800 </w:t>
      </w:r>
      <w:proofErr w:type="spellStart"/>
      <w:r w:rsidRPr="003243C1">
        <w:rPr>
          <w:rFonts w:ascii="Arial" w:hAnsi="Arial" w:cs="Arial"/>
        </w:rPr>
        <w:t>гаруй</w:t>
      </w:r>
      <w:proofErr w:type="spellEnd"/>
      <w:r w:rsidRPr="003243C1">
        <w:rPr>
          <w:rFonts w:ascii="Arial" w:hAnsi="Arial" w:cs="Arial"/>
        </w:rPr>
        <w:t xml:space="preserve"> </w:t>
      </w:r>
      <w:proofErr w:type="spellStart"/>
      <w:r w:rsidRPr="003243C1">
        <w:rPr>
          <w:rFonts w:ascii="Arial" w:hAnsi="Arial" w:cs="Arial"/>
        </w:rPr>
        <w:t>иргэн</w:t>
      </w:r>
      <w:proofErr w:type="spellEnd"/>
      <w:r w:rsidRPr="003243C1">
        <w:rPr>
          <w:rFonts w:ascii="Arial" w:hAnsi="Arial" w:cs="Arial"/>
        </w:rPr>
        <w:t xml:space="preserve"> </w:t>
      </w:r>
      <w:proofErr w:type="spellStart"/>
      <w:r w:rsidRPr="003243C1">
        <w:rPr>
          <w:rFonts w:ascii="Arial" w:hAnsi="Arial" w:cs="Arial"/>
        </w:rPr>
        <w:t>энэ</w:t>
      </w:r>
      <w:proofErr w:type="spellEnd"/>
      <w:r w:rsidRPr="003243C1">
        <w:rPr>
          <w:rFonts w:ascii="Arial" w:hAnsi="Arial" w:cs="Arial"/>
        </w:rPr>
        <w:t xml:space="preserve"> </w:t>
      </w:r>
      <w:proofErr w:type="spellStart"/>
      <w:r w:rsidRPr="003243C1">
        <w:rPr>
          <w:rFonts w:ascii="Arial" w:hAnsi="Arial" w:cs="Arial"/>
        </w:rPr>
        <w:t>салбарт</w:t>
      </w:r>
      <w:proofErr w:type="spellEnd"/>
      <w:r w:rsidRPr="003243C1">
        <w:rPr>
          <w:rFonts w:ascii="Arial" w:hAnsi="Arial" w:cs="Arial"/>
        </w:rPr>
        <w:t xml:space="preserve"> </w:t>
      </w:r>
      <w:proofErr w:type="spellStart"/>
      <w:r w:rsidRPr="003243C1">
        <w:rPr>
          <w:rFonts w:ascii="Arial" w:hAnsi="Arial" w:cs="Arial"/>
        </w:rPr>
        <w:t>ажиллаж</w:t>
      </w:r>
      <w:proofErr w:type="spellEnd"/>
      <w:r w:rsidRPr="003243C1">
        <w:rPr>
          <w:rFonts w:ascii="Arial" w:hAnsi="Arial" w:cs="Arial"/>
        </w:rPr>
        <w:t xml:space="preserve">, 143 </w:t>
      </w:r>
      <w:proofErr w:type="spellStart"/>
      <w:r w:rsidRPr="003243C1">
        <w:rPr>
          <w:rFonts w:ascii="Arial" w:hAnsi="Arial" w:cs="Arial"/>
        </w:rPr>
        <w:t>тэрбум</w:t>
      </w:r>
      <w:proofErr w:type="spellEnd"/>
      <w:r w:rsidRPr="003243C1">
        <w:rPr>
          <w:rFonts w:ascii="Arial" w:hAnsi="Arial" w:cs="Arial"/>
        </w:rPr>
        <w:t xml:space="preserve"> </w:t>
      </w:r>
      <w:proofErr w:type="spellStart"/>
      <w:r w:rsidRPr="003243C1">
        <w:rPr>
          <w:rFonts w:ascii="Arial" w:hAnsi="Arial" w:cs="Arial"/>
        </w:rPr>
        <w:t>төгрөгийн</w:t>
      </w:r>
      <w:proofErr w:type="spellEnd"/>
      <w:r w:rsidRPr="003243C1">
        <w:rPr>
          <w:rFonts w:ascii="Arial" w:hAnsi="Arial" w:cs="Arial"/>
        </w:rPr>
        <w:t xml:space="preserve"> </w:t>
      </w:r>
      <w:proofErr w:type="spellStart"/>
      <w:r w:rsidRPr="003243C1">
        <w:rPr>
          <w:rFonts w:ascii="Arial" w:hAnsi="Arial" w:cs="Arial"/>
        </w:rPr>
        <w:t>үйлдвэрлэл</w:t>
      </w:r>
      <w:proofErr w:type="spellEnd"/>
      <w:r w:rsidRPr="003243C1">
        <w:rPr>
          <w:rFonts w:ascii="Arial" w:hAnsi="Arial" w:cs="Arial"/>
        </w:rPr>
        <w:t xml:space="preserve"> </w:t>
      </w:r>
      <w:proofErr w:type="spellStart"/>
      <w:r w:rsidRPr="003243C1">
        <w:rPr>
          <w:rFonts w:ascii="Arial" w:hAnsi="Arial" w:cs="Arial"/>
        </w:rPr>
        <w:t>эрхэлдэг</w:t>
      </w:r>
      <w:proofErr w:type="spellEnd"/>
      <w:r w:rsidRPr="003243C1">
        <w:rPr>
          <w:rFonts w:ascii="Arial" w:hAnsi="Arial" w:cs="Arial"/>
        </w:rPr>
        <w:t xml:space="preserve"> </w:t>
      </w:r>
      <w:proofErr w:type="spellStart"/>
      <w:r w:rsidRPr="003243C1">
        <w:rPr>
          <w:rFonts w:ascii="Arial" w:hAnsi="Arial" w:cs="Arial"/>
        </w:rPr>
        <w:t>байсан</w:t>
      </w:r>
      <w:proofErr w:type="spellEnd"/>
      <w:r w:rsidRPr="003243C1">
        <w:rPr>
          <w:rFonts w:ascii="Arial" w:hAnsi="Arial" w:cs="Arial"/>
        </w:rPr>
        <w:t xml:space="preserve"> </w:t>
      </w:r>
      <w:proofErr w:type="spellStart"/>
      <w:r w:rsidRPr="003243C1">
        <w:rPr>
          <w:rFonts w:ascii="Arial" w:hAnsi="Arial" w:cs="Arial"/>
        </w:rPr>
        <w:t>бол</w:t>
      </w:r>
      <w:proofErr w:type="spellEnd"/>
      <w:r w:rsidRPr="003243C1">
        <w:rPr>
          <w:rFonts w:ascii="Arial" w:hAnsi="Arial" w:cs="Arial"/>
        </w:rPr>
        <w:t xml:space="preserve"> 2021 </w:t>
      </w:r>
      <w:proofErr w:type="spellStart"/>
      <w:r w:rsidRPr="003243C1">
        <w:rPr>
          <w:rFonts w:ascii="Arial" w:hAnsi="Arial" w:cs="Arial"/>
        </w:rPr>
        <w:t>онд</w:t>
      </w:r>
      <w:proofErr w:type="spellEnd"/>
      <w:r w:rsidRPr="003243C1">
        <w:rPr>
          <w:rFonts w:ascii="Arial" w:hAnsi="Arial" w:cs="Arial"/>
        </w:rPr>
        <w:t xml:space="preserve"> </w:t>
      </w:r>
      <w:proofErr w:type="spellStart"/>
      <w:r w:rsidRPr="003243C1">
        <w:rPr>
          <w:rFonts w:ascii="Arial" w:hAnsi="Arial" w:cs="Arial"/>
        </w:rPr>
        <w:t>буюу</w:t>
      </w:r>
      <w:proofErr w:type="spellEnd"/>
      <w:r w:rsidRPr="003243C1">
        <w:rPr>
          <w:rFonts w:ascii="Arial" w:hAnsi="Arial" w:cs="Arial"/>
        </w:rPr>
        <w:t xml:space="preserve"> КОВИД-19 </w:t>
      </w:r>
      <w:proofErr w:type="spellStart"/>
      <w:r w:rsidRPr="003243C1">
        <w:rPr>
          <w:rFonts w:ascii="Arial" w:hAnsi="Arial" w:cs="Arial"/>
        </w:rPr>
        <w:t>цар</w:t>
      </w:r>
      <w:proofErr w:type="spellEnd"/>
      <w:r w:rsidRPr="003243C1">
        <w:rPr>
          <w:rFonts w:ascii="Arial" w:hAnsi="Arial" w:cs="Arial"/>
        </w:rPr>
        <w:t xml:space="preserve"> </w:t>
      </w:r>
      <w:proofErr w:type="spellStart"/>
      <w:r w:rsidRPr="003243C1">
        <w:rPr>
          <w:rFonts w:ascii="Arial" w:hAnsi="Arial" w:cs="Arial"/>
        </w:rPr>
        <w:t>тахлын</w:t>
      </w:r>
      <w:proofErr w:type="spellEnd"/>
      <w:r w:rsidRPr="003243C1">
        <w:rPr>
          <w:rFonts w:ascii="Arial" w:hAnsi="Arial" w:cs="Arial"/>
        </w:rPr>
        <w:t xml:space="preserve"> </w:t>
      </w:r>
      <w:proofErr w:type="spellStart"/>
      <w:r w:rsidRPr="003243C1">
        <w:rPr>
          <w:rFonts w:ascii="Arial" w:hAnsi="Arial" w:cs="Arial"/>
        </w:rPr>
        <w:t>үеэр</w:t>
      </w:r>
      <w:proofErr w:type="spellEnd"/>
      <w:r w:rsidRPr="003243C1">
        <w:rPr>
          <w:rFonts w:ascii="Arial" w:hAnsi="Arial" w:cs="Arial"/>
        </w:rPr>
        <w:t xml:space="preserve"> </w:t>
      </w:r>
      <w:proofErr w:type="spellStart"/>
      <w:r w:rsidRPr="003243C1">
        <w:rPr>
          <w:rFonts w:ascii="Arial" w:hAnsi="Arial" w:cs="Arial"/>
        </w:rPr>
        <w:t>ажилчдын</w:t>
      </w:r>
      <w:proofErr w:type="spellEnd"/>
      <w:r w:rsidRPr="003243C1">
        <w:rPr>
          <w:rFonts w:ascii="Arial" w:hAnsi="Arial" w:cs="Arial"/>
        </w:rPr>
        <w:t xml:space="preserve"> </w:t>
      </w:r>
      <w:proofErr w:type="spellStart"/>
      <w:r w:rsidRPr="003243C1">
        <w:rPr>
          <w:rFonts w:ascii="Arial" w:hAnsi="Arial" w:cs="Arial"/>
        </w:rPr>
        <w:t>тоо</w:t>
      </w:r>
      <w:proofErr w:type="spellEnd"/>
      <w:r w:rsidRPr="003243C1">
        <w:rPr>
          <w:rFonts w:ascii="Arial" w:hAnsi="Arial" w:cs="Arial"/>
        </w:rPr>
        <w:t xml:space="preserve"> 30 </w:t>
      </w:r>
      <w:proofErr w:type="spellStart"/>
      <w:r w:rsidRPr="003243C1">
        <w:rPr>
          <w:rFonts w:ascii="Arial" w:hAnsi="Arial" w:cs="Arial"/>
        </w:rPr>
        <w:t>хувиар</w:t>
      </w:r>
      <w:proofErr w:type="spellEnd"/>
      <w:r w:rsidRPr="003243C1">
        <w:rPr>
          <w:rFonts w:ascii="Arial" w:hAnsi="Arial" w:cs="Arial"/>
        </w:rPr>
        <w:t xml:space="preserve"> </w:t>
      </w:r>
      <w:proofErr w:type="spellStart"/>
      <w:r w:rsidRPr="003243C1">
        <w:rPr>
          <w:rFonts w:ascii="Arial" w:hAnsi="Arial" w:cs="Arial"/>
        </w:rPr>
        <w:t>буурч</w:t>
      </w:r>
      <w:proofErr w:type="spellEnd"/>
      <w:r w:rsidRPr="003243C1">
        <w:rPr>
          <w:rFonts w:ascii="Arial" w:hAnsi="Arial" w:cs="Arial"/>
        </w:rPr>
        <w:t xml:space="preserve">, 2600 </w:t>
      </w:r>
      <w:proofErr w:type="spellStart"/>
      <w:r w:rsidRPr="003243C1">
        <w:rPr>
          <w:rFonts w:ascii="Arial" w:hAnsi="Arial" w:cs="Arial"/>
        </w:rPr>
        <w:t>ажилтан</w:t>
      </w:r>
      <w:proofErr w:type="spellEnd"/>
      <w:r w:rsidRPr="003243C1">
        <w:rPr>
          <w:rFonts w:ascii="Arial" w:hAnsi="Arial" w:cs="Arial"/>
        </w:rPr>
        <w:t xml:space="preserve">, 97.3 </w:t>
      </w:r>
      <w:proofErr w:type="spellStart"/>
      <w:r w:rsidRPr="003243C1">
        <w:rPr>
          <w:rFonts w:ascii="Arial" w:hAnsi="Arial" w:cs="Arial"/>
        </w:rPr>
        <w:t>тэрбум</w:t>
      </w:r>
      <w:proofErr w:type="spellEnd"/>
      <w:r w:rsidRPr="003243C1">
        <w:rPr>
          <w:rFonts w:ascii="Arial" w:hAnsi="Arial" w:cs="Arial"/>
        </w:rPr>
        <w:t xml:space="preserve"> </w:t>
      </w:r>
      <w:proofErr w:type="spellStart"/>
      <w:r w:rsidRPr="003243C1">
        <w:rPr>
          <w:rFonts w:ascii="Arial" w:hAnsi="Arial" w:cs="Arial"/>
        </w:rPr>
        <w:t>төгрөгийн</w:t>
      </w:r>
      <w:proofErr w:type="spellEnd"/>
      <w:r w:rsidRPr="003243C1">
        <w:rPr>
          <w:rFonts w:ascii="Arial" w:hAnsi="Arial" w:cs="Arial"/>
        </w:rPr>
        <w:t xml:space="preserve"> </w:t>
      </w:r>
      <w:proofErr w:type="spellStart"/>
      <w:r w:rsidRPr="003243C1">
        <w:rPr>
          <w:rFonts w:ascii="Arial" w:hAnsi="Arial" w:cs="Arial"/>
        </w:rPr>
        <w:t>үйлдвэрлэл</w:t>
      </w:r>
      <w:proofErr w:type="spellEnd"/>
      <w:r w:rsidRPr="003243C1">
        <w:rPr>
          <w:rFonts w:ascii="Arial" w:hAnsi="Arial" w:cs="Arial"/>
        </w:rPr>
        <w:t xml:space="preserve"> </w:t>
      </w:r>
      <w:proofErr w:type="spellStart"/>
      <w:r w:rsidRPr="003243C1">
        <w:rPr>
          <w:rFonts w:ascii="Arial" w:hAnsi="Arial" w:cs="Arial"/>
        </w:rPr>
        <w:t>хүртэл</w:t>
      </w:r>
      <w:proofErr w:type="spellEnd"/>
      <w:r w:rsidRPr="003243C1">
        <w:rPr>
          <w:rFonts w:ascii="Arial" w:hAnsi="Arial" w:cs="Arial"/>
        </w:rPr>
        <w:t xml:space="preserve"> </w:t>
      </w:r>
      <w:proofErr w:type="spellStart"/>
      <w:r w:rsidRPr="003243C1">
        <w:rPr>
          <w:rFonts w:ascii="Arial" w:hAnsi="Arial" w:cs="Arial"/>
        </w:rPr>
        <w:t>буурсан</w:t>
      </w:r>
      <w:proofErr w:type="spellEnd"/>
      <w:r w:rsidRPr="003243C1">
        <w:rPr>
          <w:rFonts w:ascii="Arial" w:hAnsi="Arial" w:cs="Arial"/>
        </w:rPr>
        <w:t xml:space="preserve">. </w:t>
      </w:r>
      <w:proofErr w:type="spellStart"/>
      <w:r w:rsidRPr="003243C1">
        <w:rPr>
          <w:rFonts w:ascii="Arial" w:hAnsi="Arial" w:cs="Arial"/>
        </w:rPr>
        <w:t>Үүнд</w:t>
      </w:r>
      <w:proofErr w:type="spellEnd"/>
      <w:r w:rsidRPr="003243C1">
        <w:rPr>
          <w:rFonts w:ascii="Arial" w:hAnsi="Arial" w:cs="Arial"/>
        </w:rPr>
        <w:t xml:space="preserve"> </w:t>
      </w:r>
      <w:proofErr w:type="spellStart"/>
      <w:r w:rsidRPr="003243C1">
        <w:rPr>
          <w:rFonts w:ascii="Arial" w:hAnsi="Arial" w:cs="Arial"/>
        </w:rPr>
        <w:t>цар</w:t>
      </w:r>
      <w:proofErr w:type="spellEnd"/>
      <w:r w:rsidRPr="003243C1">
        <w:rPr>
          <w:rFonts w:ascii="Arial" w:hAnsi="Arial" w:cs="Arial"/>
        </w:rPr>
        <w:t xml:space="preserve"> </w:t>
      </w:r>
      <w:proofErr w:type="spellStart"/>
      <w:r w:rsidRPr="003243C1">
        <w:rPr>
          <w:rFonts w:ascii="Arial" w:hAnsi="Arial" w:cs="Arial"/>
        </w:rPr>
        <w:t>тахлын</w:t>
      </w:r>
      <w:proofErr w:type="spellEnd"/>
      <w:r w:rsidRPr="003243C1">
        <w:rPr>
          <w:rFonts w:ascii="Arial" w:hAnsi="Arial" w:cs="Arial"/>
        </w:rPr>
        <w:t xml:space="preserve"> </w:t>
      </w:r>
      <w:proofErr w:type="spellStart"/>
      <w:r w:rsidRPr="003243C1">
        <w:rPr>
          <w:rFonts w:ascii="Arial" w:hAnsi="Arial" w:cs="Arial"/>
        </w:rPr>
        <w:t>хөл</w:t>
      </w:r>
      <w:proofErr w:type="spellEnd"/>
      <w:r w:rsidRPr="003243C1">
        <w:rPr>
          <w:rFonts w:ascii="Arial" w:hAnsi="Arial" w:cs="Arial"/>
        </w:rPr>
        <w:t xml:space="preserve"> </w:t>
      </w:r>
      <w:proofErr w:type="spellStart"/>
      <w:r w:rsidRPr="003243C1">
        <w:rPr>
          <w:rFonts w:ascii="Arial" w:hAnsi="Arial" w:cs="Arial"/>
        </w:rPr>
        <w:t>хорио</w:t>
      </w:r>
      <w:proofErr w:type="spellEnd"/>
      <w:r w:rsidRPr="003243C1">
        <w:rPr>
          <w:rFonts w:ascii="Arial" w:hAnsi="Arial" w:cs="Arial"/>
        </w:rPr>
        <w:t xml:space="preserve"> </w:t>
      </w:r>
      <w:proofErr w:type="spellStart"/>
      <w:r w:rsidRPr="003243C1">
        <w:rPr>
          <w:rFonts w:ascii="Arial" w:hAnsi="Arial" w:cs="Arial"/>
        </w:rPr>
        <w:t>болон</w:t>
      </w:r>
      <w:proofErr w:type="spellEnd"/>
      <w:r w:rsidRPr="003243C1">
        <w:rPr>
          <w:rFonts w:ascii="Arial" w:hAnsi="Arial" w:cs="Arial"/>
        </w:rPr>
        <w:t xml:space="preserve">, </w:t>
      </w:r>
      <w:proofErr w:type="spellStart"/>
      <w:r w:rsidRPr="003243C1">
        <w:rPr>
          <w:rFonts w:ascii="Arial" w:hAnsi="Arial" w:cs="Arial"/>
        </w:rPr>
        <w:t>импортын</w:t>
      </w:r>
      <w:proofErr w:type="spellEnd"/>
      <w:r w:rsidRPr="003243C1">
        <w:rPr>
          <w:rFonts w:ascii="Arial" w:hAnsi="Arial" w:cs="Arial"/>
        </w:rPr>
        <w:t xml:space="preserve"> </w:t>
      </w:r>
      <w:proofErr w:type="spellStart"/>
      <w:r w:rsidRPr="003243C1">
        <w:rPr>
          <w:rFonts w:ascii="Arial" w:hAnsi="Arial" w:cs="Arial"/>
        </w:rPr>
        <w:t>бүтээгдэхүүн</w:t>
      </w:r>
      <w:proofErr w:type="spellEnd"/>
      <w:r w:rsidRPr="003243C1">
        <w:rPr>
          <w:rFonts w:ascii="Arial" w:hAnsi="Arial" w:cs="Arial"/>
        </w:rPr>
        <w:t xml:space="preserve"> 2019 </w:t>
      </w:r>
      <w:proofErr w:type="spellStart"/>
      <w:r w:rsidRPr="003243C1">
        <w:rPr>
          <w:rFonts w:ascii="Arial" w:hAnsi="Arial" w:cs="Arial"/>
        </w:rPr>
        <w:t>онд</w:t>
      </w:r>
      <w:proofErr w:type="spellEnd"/>
      <w:r w:rsidRPr="003243C1">
        <w:rPr>
          <w:rFonts w:ascii="Arial" w:hAnsi="Arial" w:cs="Arial"/>
        </w:rPr>
        <w:t xml:space="preserve"> 190 </w:t>
      </w:r>
      <w:proofErr w:type="spellStart"/>
      <w:r w:rsidRPr="003243C1">
        <w:rPr>
          <w:rFonts w:ascii="Arial" w:hAnsi="Arial" w:cs="Arial"/>
        </w:rPr>
        <w:t>тэрбум</w:t>
      </w:r>
      <w:proofErr w:type="spellEnd"/>
      <w:r w:rsidRPr="003243C1">
        <w:rPr>
          <w:rFonts w:ascii="Arial" w:hAnsi="Arial" w:cs="Arial"/>
        </w:rPr>
        <w:t xml:space="preserve"> </w:t>
      </w:r>
      <w:proofErr w:type="spellStart"/>
      <w:r w:rsidRPr="003243C1">
        <w:rPr>
          <w:rFonts w:ascii="Arial" w:hAnsi="Arial" w:cs="Arial"/>
        </w:rPr>
        <w:t>байсан</w:t>
      </w:r>
      <w:proofErr w:type="spellEnd"/>
      <w:r w:rsidRPr="003243C1">
        <w:rPr>
          <w:rFonts w:ascii="Arial" w:hAnsi="Arial" w:cs="Arial"/>
        </w:rPr>
        <w:t xml:space="preserve"> </w:t>
      </w:r>
      <w:proofErr w:type="spellStart"/>
      <w:r w:rsidRPr="003243C1">
        <w:rPr>
          <w:rFonts w:ascii="Arial" w:hAnsi="Arial" w:cs="Arial"/>
        </w:rPr>
        <w:t>бол</w:t>
      </w:r>
      <w:proofErr w:type="spellEnd"/>
      <w:r w:rsidRPr="003243C1">
        <w:rPr>
          <w:rFonts w:ascii="Arial" w:hAnsi="Arial" w:cs="Arial"/>
        </w:rPr>
        <w:t xml:space="preserve"> </w:t>
      </w:r>
      <w:proofErr w:type="spellStart"/>
      <w:r w:rsidRPr="003243C1">
        <w:rPr>
          <w:rFonts w:ascii="Arial" w:hAnsi="Arial" w:cs="Arial"/>
        </w:rPr>
        <w:t>цар</w:t>
      </w:r>
      <w:proofErr w:type="spellEnd"/>
      <w:r w:rsidRPr="003243C1">
        <w:rPr>
          <w:rFonts w:ascii="Arial" w:hAnsi="Arial" w:cs="Arial"/>
        </w:rPr>
        <w:t xml:space="preserve"> </w:t>
      </w:r>
      <w:proofErr w:type="spellStart"/>
      <w:r w:rsidRPr="003243C1">
        <w:rPr>
          <w:rFonts w:ascii="Arial" w:hAnsi="Arial" w:cs="Arial"/>
        </w:rPr>
        <w:t>тахлын</w:t>
      </w:r>
      <w:proofErr w:type="spellEnd"/>
      <w:r w:rsidRPr="003243C1">
        <w:rPr>
          <w:rFonts w:ascii="Arial" w:hAnsi="Arial" w:cs="Arial"/>
        </w:rPr>
        <w:t xml:space="preserve"> </w:t>
      </w:r>
      <w:proofErr w:type="spellStart"/>
      <w:r w:rsidRPr="003243C1">
        <w:rPr>
          <w:rFonts w:ascii="Arial" w:hAnsi="Arial" w:cs="Arial"/>
        </w:rPr>
        <w:t>дараа</w:t>
      </w:r>
      <w:proofErr w:type="spellEnd"/>
      <w:r w:rsidRPr="003243C1">
        <w:rPr>
          <w:rFonts w:ascii="Arial" w:hAnsi="Arial" w:cs="Arial"/>
        </w:rPr>
        <w:t xml:space="preserve"> </w:t>
      </w:r>
      <w:proofErr w:type="spellStart"/>
      <w:r w:rsidRPr="003243C1">
        <w:rPr>
          <w:rFonts w:ascii="Arial" w:hAnsi="Arial" w:cs="Arial"/>
        </w:rPr>
        <w:t>энэ</w:t>
      </w:r>
      <w:proofErr w:type="spellEnd"/>
      <w:r w:rsidRPr="003243C1">
        <w:rPr>
          <w:rFonts w:ascii="Arial" w:hAnsi="Arial" w:cs="Arial"/>
        </w:rPr>
        <w:t xml:space="preserve"> </w:t>
      </w:r>
      <w:proofErr w:type="spellStart"/>
      <w:r w:rsidRPr="003243C1">
        <w:rPr>
          <w:rFonts w:ascii="Arial" w:hAnsi="Arial" w:cs="Arial"/>
        </w:rPr>
        <w:t>тоо</w:t>
      </w:r>
      <w:proofErr w:type="spellEnd"/>
      <w:r w:rsidRPr="003243C1">
        <w:rPr>
          <w:rFonts w:ascii="Arial" w:hAnsi="Arial" w:cs="Arial"/>
        </w:rPr>
        <w:t xml:space="preserve"> 240 </w:t>
      </w:r>
      <w:proofErr w:type="spellStart"/>
      <w:r w:rsidRPr="003243C1">
        <w:rPr>
          <w:rFonts w:ascii="Arial" w:hAnsi="Arial" w:cs="Arial"/>
        </w:rPr>
        <w:t>тэрбум</w:t>
      </w:r>
      <w:proofErr w:type="spellEnd"/>
      <w:r w:rsidRPr="003243C1">
        <w:rPr>
          <w:rFonts w:ascii="Arial" w:hAnsi="Arial" w:cs="Arial"/>
        </w:rPr>
        <w:t xml:space="preserve"> </w:t>
      </w:r>
      <w:proofErr w:type="spellStart"/>
      <w:r w:rsidRPr="003243C1">
        <w:rPr>
          <w:rFonts w:ascii="Arial" w:hAnsi="Arial" w:cs="Arial"/>
        </w:rPr>
        <w:t>төгрөг</w:t>
      </w:r>
      <w:proofErr w:type="spellEnd"/>
      <w:r w:rsidRPr="003243C1">
        <w:rPr>
          <w:rFonts w:ascii="Arial" w:hAnsi="Arial" w:cs="Arial"/>
        </w:rPr>
        <w:t xml:space="preserve"> </w:t>
      </w:r>
      <w:proofErr w:type="spellStart"/>
      <w:r w:rsidRPr="003243C1">
        <w:rPr>
          <w:rFonts w:ascii="Arial" w:hAnsi="Arial" w:cs="Arial"/>
        </w:rPr>
        <w:t>хүртэл</w:t>
      </w:r>
      <w:proofErr w:type="spellEnd"/>
      <w:r w:rsidRPr="003243C1">
        <w:rPr>
          <w:rFonts w:ascii="Arial" w:hAnsi="Arial" w:cs="Arial"/>
        </w:rPr>
        <w:t xml:space="preserve"> </w:t>
      </w:r>
      <w:proofErr w:type="spellStart"/>
      <w:r w:rsidRPr="003243C1">
        <w:rPr>
          <w:rFonts w:ascii="Arial" w:hAnsi="Arial" w:cs="Arial"/>
        </w:rPr>
        <w:t>өссөн</w:t>
      </w:r>
      <w:proofErr w:type="spellEnd"/>
      <w:r w:rsidRPr="003243C1">
        <w:rPr>
          <w:rFonts w:ascii="Arial" w:hAnsi="Arial" w:cs="Arial"/>
        </w:rPr>
        <w:t xml:space="preserve"> </w:t>
      </w:r>
      <w:proofErr w:type="spellStart"/>
      <w:r w:rsidRPr="003243C1">
        <w:rPr>
          <w:rFonts w:ascii="Arial" w:hAnsi="Arial" w:cs="Arial"/>
        </w:rPr>
        <w:t>нь</w:t>
      </w:r>
      <w:proofErr w:type="spellEnd"/>
      <w:r w:rsidRPr="003243C1">
        <w:rPr>
          <w:rFonts w:ascii="Arial" w:hAnsi="Arial" w:cs="Arial"/>
        </w:rPr>
        <w:t xml:space="preserve"> </w:t>
      </w:r>
      <w:proofErr w:type="spellStart"/>
      <w:r w:rsidRPr="003243C1">
        <w:rPr>
          <w:rFonts w:ascii="Arial" w:hAnsi="Arial" w:cs="Arial"/>
        </w:rPr>
        <w:t>дотоодын</w:t>
      </w:r>
      <w:proofErr w:type="spellEnd"/>
      <w:r w:rsidRPr="003243C1">
        <w:rPr>
          <w:rFonts w:ascii="Arial" w:hAnsi="Arial" w:cs="Arial"/>
        </w:rPr>
        <w:t xml:space="preserve"> </w:t>
      </w:r>
      <w:proofErr w:type="spellStart"/>
      <w:r w:rsidRPr="003243C1">
        <w:rPr>
          <w:rFonts w:ascii="Arial" w:hAnsi="Arial" w:cs="Arial"/>
        </w:rPr>
        <w:t>үйлдвэрлэл</w:t>
      </w:r>
      <w:proofErr w:type="spellEnd"/>
      <w:r w:rsidRPr="003243C1">
        <w:rPr>
          <w:rFonts w:ascii="Arial" w:hAnsi="Arial" w:cs="Arial"/>
        </w:rPr>
        <w:t xml:space="preserve"> </w:t>
      </w:r>
      <w:proofErr w:type="spellStart"/>
      <w:r w:rsidRPr="003243C1">
        <w:rPr>
          <w:rFonts w:ascii="Arial" w:hAnsi="Arial" w:cs="Arial"/>
        </w:rPr>
        <w:t>буурах</w:t>
      </w:r>
      <w:proofErr w:type="spellEnd"/>
      <w:r w:rsidRPr="003243C1">
        <w:rPr>
          <w:rFonts w:ascii="Arial" w:hAnsi="Arial" w:cs="Arial"/>
        </w:rPr>
        <w:t xml:space="preserve"> </w:t>
      </w:r>
      <w:proofErr w:type="spellStart"/>
      <w:r w:rsidRPr="003243C1">
        <w:rPr>
          <w:rFonts w:ascii="Arial" w:hAnsi="Arial" w:cs="Arial"/>
        </w:rPr>
        <w:t>бас</w:t>
      </w:r>
      <w:proofErr w:type="spellEnd"/>
      <w:r w:rsidRPr="003243C1">
        <w:rPr>
          <w:rFonts w:ascii="Arial" w:hAnsi="Arial" w:cs="Arial"/>
        </w:rPr>
        <w:t xml:space="preserve"> </w:t>
      </w:r>
      <w:proofErr w:type="spellStart"/>
      <w:r w:rsidRPr="003243C1">
        <w:rPr>
          <w:rFonts w:ascii="Arial" w:hAnsi="Arial" w:cs="Arial"/>
        </w:rPr>
        <w:t>нэгэн</w:t>
      </w:r>
      <w:proofErr w:type="spellEnd"/>
      <w:r w:rsidRPr="003243C1">
        <w:rPr>
          <w:rFonts w:ascii="Arial" w:hAnsi="Arial" w:cs="Arial"/>
        </w:rPr>
        <w:t xml:space="preserve"> </w:t>
      </w:r>
      <w:proofErr w:type="spellStart"/>
      <w:r w:rsidRPr="003243C1">
        <w:rPr>
          <w:rFonts w:ascii="Arial" w:hAnsi="Arial" w:cs="Arial"/>
        </w:rPr>
        <w:t>шалтгаан</w:t>
      </w:r>
      <w:proofErr w:type="spellEnd"/>
      <w:r w:rsidRPr="003243C1">
        <w:rPr>
          <w:rFonts w:ascii="Arial" w:hAnsi="Arial" w:cs="Arial"/>
        </w:rPr>
        <w:t xml:space="preserve"> </w:t>
      </w:r>
      <w:proofErr w:type="spellStart"/>
      <w:r w:rsidRPr="003243C1">
        <w:rPr>
          <w:rFonts w:ascii="Arial" w:hAnsi="Arial" w:cs="Arial"/>
        </w:rPr>
        <w:t>болсон</w:t>
      </w:r>
      <w:proofErr w:type="spellEnd"/>
      <w:r w:rsidRPr="003243C1">
        <w:rPr>
          <w:rFonts w:ascii="Arial" w:hAnsi="Arial" w:cs="Arial"/>
        </w:rPr>
        <w:t xml:space="preserve"> </w:t>
      </w:r>
      <w:proofErr w:type="spellStart"/>
      <w:r w:rsidRPr="003243C1">
        <w:rPr>
          <w:rFonts w:ascii="Arial" w:hAnsi="Arial" w:cs="Arial"/>
        </w:rPr>
        <w:t>хэмээн</w:t>
      </w:r>
      <w:proofErr w:type="spellEnd"/>
      <w:r w:rsidRPr="003243C1">
        <w:rPr>
          <w:rFonts w:ascii="Arial" w:hAnsi="Arial" w:cs="Arial"/>
        </w:rPr>
        <w:t xml:space="preserve"> </w:t>
      </w:r>
      <w:proofErr w:type="spellStart"/>
      <w:r w:rsidRPr="003243C1">
        <w:rPr>
          <w:rFonts w:ascii="Arial" w:hAnsi="Arial" w:cs="Arial"/>
        </w:rPr>
        <w:t>үзэж</w:t>
      </w:r>
      <w:proofErr w:type="spellEnd"/>
      <w:r w:rsidRPr="003243C1">
        <w:rPr>
          <w:rFonts w:ascii="Arial" w:hAnsi="Arial" w:cs="Arial"/>
        </w:rPr>
        <w:t xml:space="preserve"> </w:t>
      </w:r>
      <w:proofErr w:type="spellStart"/>
      <w:r w:rsidRPr="003243C1">
        <w:rPr>
          <w:rFonts w:ascii="Arial" w:hAnsi="Arial" w:cs="Arial"/>
        </w:rPr>
        <w:t>байна</w:t>
      </w:r>
      <w:proofErr w:type="spellEnd"/>
      <w:r w:rsidRPr="003243C1">
        <w:rPr>
          <w:rFonts w:ascii="Arial" w:hAnsi="Arial" w:cs="Arial"/>
        </w:rPr>
        <w:t xml:space="preserve">. </w:t>
      </w:r>
    </w:p>
    <w:p w14:paraId="4C6F9367" w14:textId="569F5B01" w:rsidR="00695A42" w:rsidRDefault="000E0C73" w:rsidP="00E54039">
      <w:pPr>
        <w:pStyle w:val="NormalWeb"/>
        <w:spacing w:before="0" w:beforeAutospacing="0" w:after="0" w:afterAutospacing="0" w:line="276" w:lineRule="auto"/>
        <w:ind w:firstLine="720"/>
        <w:contextualSpacing/>
        <w:jc w:val="both"/>
        <w:rPr>
          <w:rFonts w:ascii="Arial" w:hAnsi="Arial" w:cs="Arial"/>
          <w:noProof/>
          <w:lang w:val="mn-MN"/>
        </w:rPr>
      </w:pPr>
      <w:r w:rsidRPr="003243C1">
        <w:rPr>
          <w:rFonts w:ascii="Arial" w:hAnsi="Arial" w:cs="Arial"/>
          <w:noProof/>
        </w:rPr>
        <w:t>Х</w:t>
      </w:r>
      <w:r w:rsidR="00695A42" w:rsidRPr="003243C1">
        <w:rPr>
          <w:rFonts w:ascii="Arial" w:hAnsi="Arial" w:cs="Arial"/>
          <w:noProof/>
          <w:lang w:val="mn-MN"/>
        </w:rPr>
        <w:t>өнгөн үйлдвэрлэлийн</w:t>
      </w:r>
      <w:r w:rsidR="00695A42" w:rsidRPr="00695A42">
        <w:rPr>
          <w:rFonts w:ascii="Arial" w:hAnsi="Arial" w:cs="Arial"/>
          <w:noProof/>
          <w:lang w:val="mn-MN"/>
        </w:rPr>
        <w:t xml:space="preserve"> салбар</w:t>
      </w:r>
      <w:r w:rsidR="00695A42">
        <w:rPr>
          <w:rFonts w:ascii="Arial" w:hAnsi="Arial" w:cs="Arial"/>
          <w:noProof/>
          <w:lang w:val="mn-MN"/>
        </w:rPr>
        <w:t xml:space="preserve"> тэр дундаа оёдлын салбарыг дэмжих бодлогын хүрээнд 2005 оны 3 сарын 18-ны өдөр Гаалийн тариф, гаалийн татвараас чөлөөлөх тухай хуулийг баталж, мөн хуулиар о</w:t>
      </w:r>
      <w:r w:rsidR="00695A42" w:rsidRPr="00695A42">
        <w:rPr>
          <w:rFonts w:ascii="Arial" w:hAnsi="Arial" w:cs="Arial"/>
          <w:noProof/>
          <w:lang w:val="mn-MN"/>
        </w:rPr>
        <w:t>ёмол, сүлжмэл бүтээгдэхүүний үйлдвэрлэлийн зориулалтаар импортолж байгаа сэлбэг, түүхий эд, үндсэн болон туслах материалыг гаалийн албан татвараас ч</w:t>
      </w:r>
      <w:r w:rsidR="00695A42">
        <w:rPr>
          <w:rFonts w:ascii="Arial" w:hAnsi="Arial" w:cs="Arial"/>
          <w:noProof/>
          <w:lang w:val="mn-MN"/>
        </w:rPr>
        <w:t>өлөөлж, салбарын аж ахуйн нэгж, хувиараа хөдөлмөр эрхлэгчдийг татварын бодлогоор дэмжиж байсан туршлагатай. Уг хуулийг 2016 онд хүчингүй болгосноор салбарын үйлдвэрлэл эрхлэгчдэд татвар, санхүүгийн дарамт нэмэгдсэн төдийгүй үүнийг дагасан бэлэн бүтээгдэхүүний үйлдвэрлэлийн хэмжээ, ажлын байрны тоо, зах зээлд эзлэх хувь хэмжээ буурсан үзүүлэлттэй байна.</w:t>
      </w:r>
    </w:p>
    <w:p w14:paraId="3827F87E" w14:textId="77777777" w:rsidR="003013EE" w:rsidRDefault="00695A42" w:rsidP="00E54039">
      <w:pPr>
        <w:pStyle w:val="NormalWeb"/>
        <w:spacing w:before="0" w:beforeAutospacing="0" w:after="0" w:afterAutospacing="0" w:line="276" w:lineRule="auto"/>
        <w:ind w:firstLine="720"/>
        <w:contextualSpacing/>
        <w:jc w:val="both"/>
        <w:rPr>
          <w:rFonts w:ascii="Arial" w:hAnsi="Arial" w:cs="Arial"/>
          <w:noProof/>
          <w:lang w:val="mn-MN"/>
        </w:rPr>
      </w:pPr>
      <w:r>
        <w:rPr>
          <w:rFonts w:ascii="Arial" w:hAnsi="Arial" w:cs="Arial"/>
          <w:noProof/>
          <w:lang w:val="mn-MN"/>
        </w:rPr>
        <w:t>Салбарын судалгаагаар үйлдвэрлэгчдэд тулгамддаг томоохон бэрхшээлд хүний нөөцийн дутагдал, төрийн хүнд суртал, татварын ачаалал, бүтээгдэхүүний түүхий эд, материалыг импортоор хангадаг,</w:t>
      </w:r>
      <w:r w:rsidR="003013EE">
        <w:rPr>
          <w:rFonts w:ascii="Arial" w:hAnsi="Arial" w:cs="Arial"/>
          <w:noProof/>
          <w:lang w:val="mn-MN"/>
        </w:rPr>
        <w:t xml:space="preserve"> импортын барааны үнэ өндөр </w:t>
      </w:r>
      <w:r>
        <w:rPr>
          <w:rFonts w:ascii="Arial" w:hAnsi="Arial" w:cs="Arial"/>
          <w:noProof/>
          <w:lang w:val="mn-MN"/>
        </w:rPr>
        <w:t xml:space="preserve"> </w:t>
      </w:r>
      <w:r w:rsidR="003013EE">
        <w:rPr>
          <w:rFonts w:ascii="Arial" w:hAnsi="Arial" w:cs="Arial"/>
          <w:noProof/>
          <w:lang w:val="mn-MN"/>
        </w:rPr>
        <w:t xml:space="preserve">зэрэг шалтгааныг голчлон дурджээ. </w:t>
      </w:r>
    </w:p>
    <w:p w14:paraId="6B53B756" w14:textId="3C9CE486" w:rsidR="00695A42" w:rsidRDefault="00962A5A" w:rsidP="00E54039">
      <w:pPr>
        <w:pStyle w:val="NormalWeb"/>
        <w:spacing w:before="0" w:beforeAutospacing="0" w:after="0" w:afterAutospacing="0" w:line="276" w:lineRule="auto"/>
        <w:ind w:firstLine="720"/>
        <w:contextualSpacing/>
        <w:jc w:val="both"/>
        <w:rPr>
          <w:rFonts w:ascii="Arial" w:hAnsi="Arial" w:cs="Arial"/>
          <w:noProof/>
          <w:lang w:val="mn-MN"/>
        </w:rPr>
      </w:pPr>
      <w:r>
        <w:rPr>
          <w:rFonts w:ascii="Arial" w:hAnsi="Arial" w:cs="Arial"/>
          <w:noProof/>
          <w:lang w:val="mn-MN"/>
        </w:rPr>
        <w:t>Түүнчлэн салбарын мэргэжилтэн, мэргэжлийн холбоодын зүгээс салбарт тулгамдаж буй бэрхшээлүүдээс нэн түрүүнд оёмол бүтээгдэхүүний импортын түүхий эд, үндсэн болон туслах материалыг гаалийн татвараас чөлөөлөх шаардлагатай гэдэгт санал нэгдэж, хууль санаачлагчид хүргүүлж байсан.</w:t>
      </w:r>
    </w:p>
    <w:p w14:paraId="2466ECCC" w14:textId="15A1A80A" w:rsidR="00E54039" w:rsidRPr="00E54039" w:rsidRDefault="00E54039" w:rsidP="00E54039">
      <w:pPr>
        <w:pStyle w:val="NormalWeb"/>
        <w:spacing w:before="0" w:beforeAutospacing="0" w:after="0" w:afterAutospacing="0" w:line="276" w:lineRule="auto"/>
        <w:ind w:firstLine="720"/>
        <w:contextualSpacing/>
        <w:jc w:val="both"/>
        <w:rPr>
          <w:rFonts w:ascii="Arial" w:hAnsi="Arial" w:cs="Arial"/>
          <w:noProof/>
          <w:lang w:val="mn-MN"/>
        </w:rPr>
      </w:pPr>
      <w:r>
        <w:rPr>
          <w:rFonts w:ascii="Arial" w:hAnsi="Arial" w:cs="Arial"/>
          <w:noProof/>
          <w:lang w:val="mn-MN"/>
        </w:rPr>
        <w:t xml:space="preserve">Дотоодын бэлэн хувцасны хэрэглээний 8 хувийг хангаж буй оёдлын салбарын бүтээгдэхүүн үйлдвэрлэлийн хэмжээ, эдийн засагт үзүүлэх нөлөөг нэмэгдүүлэх, цаашлаад экспортын бэлэн хувцасны төрөл хэмжээг нэмэгдүүлэх замаар нийгэм, эдийн засгийн хөгжилд дэмжлэг үзүүлэх, салбарын хөдөлмөр эрхлэгчдийн татвар, санхүүгийн дарамтыг бууруулж, үзэл баримтлалд дурдсан олон эерэг үр нөлөөг бий болгох зорилгын хүрээнд энэхүү хуулийн төслийг боловсрууллаа. </w:t>
      </w:r>
    </w:p>
    <w:p w14:paraId="7E54445B" w14:textId="77777777" w:rsidR="00015AFC" w:rsidRPr="00695A42" w:rsidRDefault="00015AFC" w:rsidP="00E54039">
      <w:pPr>
        <w:spacing w:line="276" w:lineRule="auto"/>
        <w:ind w:firstLine="567"/>
        <w:jc w:val="both"/>
        <w:rPr>
          <w:rFonts w:ascii="Arial" w:hAnsi="Arial" w:cs="Arial"/>
          <w:color w:val="000000" w:themeColor="text1"/>
        </w:rPr>
      </w:pPr>
    </w:p>
    <w:p w14:paraId="480EC66C" w14:textId="236792C0" w:rsidR="000C424B" w:rsidRDefault="002A70BA" w:rsidP="00E54039">
      <w:pPr>
        <w:pStyle w:val="NormalWeb"/>
        <w:spacing w:before="0" w:beforeAutospacing="0" w:after="0" w:afterAutospacing="0" w:line="276" w:lineRule="auto"/>
        <w:ind w:firstLine="720"/>
        <w:contextualSpacing/>
        <w:jc w:val="both"/>
        <w:rPr>
          <w:rFonts w:ascii="Arial" w:hAnsi="Arial" w:cs="Arial"/>
          <w:lang w:val="mn-MN"/>
        </w:rPr>
      </w:pPr>
      <w:r>
        <w:rPr>
          <w:rFonts w:ascii="Arial" w:hAnsi="Arial" w:cs="Arial"/>
          <w:lang w:val="mn-MN"/>
        </w:rPr>
        <w:t xml:space="preserve">Хуулийн төслийг Хууль тогтоомжийн тухай хууль, Засгийн газрын 2019 оны Аргачлал батлах тухай 59 дүгээр тогтоолын хавсралтад заасан аргачлалын хүрээнд төрийн байгууллагын тоо мэдээ, тайлан, хөндлөнгийн судалгааны </w:t>
      </w:r>
      <w:r>
        <w:rPr>
          <w:rFonts w:ascii="Arial" w:hAnsi="Arial" w:cs="Arial"/>
          <w:lang w:val="mn-MN"/>
        </w:rPr>
        <w:lastRenderedPageBreak/>
        <w:t>байгууллаг</w:t>
      </w:r>
      <w:r w:rsidR="000C424B">
        <w:rPr>
          <w:rFonts w:ascii="Arial" w:hAnsi="Arial" w:cs="Arial"/>
          <w:lang w:val="mn-MN"/>
        </w:rPr>
        <w:t>а, мэргэжлийн холбооны</w:t>
      </w:r>
      <w:r>
        <w:rPr>
          <w:rFonts w:ascii="Arial" w:hAnsi="Arial" w:cs="Arial"/>
          <w:lang w:val="mn-MN"/>
        </w:rPr>
        <w:t xml:space="preserve"> судалгааны </w:t>
      </w:r>
      <w:r w:rsidR="000C424B">
        <w:rPr>
          <w:rFonts w:ascii="Arial" w:hAnsi="Arial" w:cs="Arial"/>
          <w:lang w:val="mn-MN"/>
        </w:rPr>
        <w:t xml:space="preserve">үр дүн, санал, зөвлөмж зэрэг бусад эх сурвалжид тулгуурлан зохих үнэлгээ, судалгааны ажлыг гүйцэтгэсэн. </w:t>
      </w:r>
    </w:p>
    <w:p w14:paraId="01CF49DA" w14:textId="746E570F" w:rsidR="00015AFC" w:rsidRPr="00060CB4" w:rsidRDefault="000C424B" w:rsidP="00E54039">
      <w:pPr>
        <w:pStyle w:val="NormalWeb"/>
        <w:spacing w:before="0" w:beforeAutospacing="0" w:after="0" w:afterAutospacing="0" w:line="276" w:lineRule="auto"/>
        <w:ind w:firstLine="720"/>
        <w:contextualSpacing/>
        <w:jc w:val="both"/>
        <w:rPr>
          <w:rFonts w:ascii="Arial" w:hAnsi="Arial" w:cs="Arial"/>
          <w:lang w:val="mn-MN"/>
        </w:rPr>
      </w:pPr>
      <w:r>
        <w:rPr>
          <w:rFonts w:ascii="Arial" w:hAnsi="Arial" w:cs="Arial"/>
          <w:lang w:val="mn-MN"/>
        </w:rPr>
        <w:t xml:space="preserve"> </w:t>
      </w:r>
      <w:r w:rsidR="00015AFC" w:rsidRPr="00060CB4">
        <w:rPr>
          <w:rFonts w:ascii="Arial" w:hAnsi="Arial" w:cs="Arial"/>
          <w:lang w:val="mn-MN"/>
        </w:rPr>
        <w:t xml:space="preserve">Гаалийн тариф, гаалийн татварын тухай хуульд өөрчлөлт оруулах тухай хуулийн төсөл нь </w:t>
      </w:r>
      <w:r w:rsidR="00285096">
        <w:rPr>
          <w:rFonts w:ascii="Arial" w:hAnsi="Arial" w:cs="Arial"/>
        </w:rPr>
        <w:t>3</w:t>
      </w:r>
      <w:r w:rsidR="00015AFC" w:rsidRPr="00060CB4">
        <w:rPr>
          <w:rFonts w:ascii="Arial" w:hAnsi="Arial" w:cs="Arial"/>
          <w:lang w:val="mn-MN"/>
        </w:rPr>
        <w:t xml:space="preserve"> зүйлтэй.</w:t>
      </w:r>
    </w:p>
    <w:p w14:paraId="0850EE2A" w14:textId="77777777" w:rsidR="00015AFC" w:rsidRPr="00060CB4" w:rsidRDefault="00015AFC" w:rsidP="00E54039">
      <w:pPr>
        <w:pStyle w:val="NormalWeb"/>
        <w:spacing w:before="0" w:beforeAutospacing="0" w:after="0" w:afterAutospacing="0" w:line="276" w:lineRule="auto"/>
        <w:ind w:firstLine="720"/>
        <w:contextualSpacing/>
        <w:jc w:val="both"/>
        <w:rPr>
          <w:rFonts w:ascii="Arial" w:hAnsi="Arial" w:cs="Arial"/>
          <w:lang w:val="mn-MN"/>
        </w:rPr>
      </w:pPr>
    </w:p>
    <w:p w14:paraId="23CD7D0E" w14:textId="77777777" w:rsidR="00015AFC" w:rsidRPr="00060CB4" w:rsidRDefault="00015AFC" w:rsidP="00E54039">
      <w:pPr>
        <w:pStyle w:val="NormalWeb"/>
        <w:spacing w:before="0" w:beforeAutospacing="0" w:after="0" w:afterAutospacing="0" w:line="276" w:lineRule="auto"/>
        <w:ind w:firstLine="720"/>
        <w:contextualSpacing/>
        <w:jc w:val="both"/>
        <w:rPr>
          <w:rFonts w:ascii="Arial" w:hAnsi="Arial" w:cs="Arial"/>
          <w:lang w:val="mn-MN"/>
        </w:rPr>
      </w:pPr>
      <w:r w:rsidRPr="00060CB4">
        <w:rPr>
          <w:rFonts w:ascii="Arial" w:hAnsi="Arial" w:cs="Arial"/>
          <w:lang w:val="mn-MN"/>
        </w:rPr>
        <w:t>Хуулийн төсөлд дараах өөрчлөлтийг тусгалаа. Үүнд:</w:t>
      </w:r>
    </w:p>
    <w:p w14:paraId="29342A7F" w14:textId="77777777" w:rsidR="00FC4B96" w:rsidRPr="00FC4B96" w:rsidRDefault="00FC4B96" w:rsidP="00FC4B96">
      <w:pPr>
        <w:jc w:val="both"/>
        <w:rPr>
          <w:rFonts w:ascii="Arial" w:eastAsia="Times New Roman" w:hAnsi="Arial" w:cs="Arial"/>
          <w:b/>
          <w:bCs/>
          <w:color w:val="293E9C"/>
          <w:shd w:val="clear" w:color="auto" w:fill="FFFFFF"/>
        </w:rPr>
      </w:pPr>
      <w:proofErr w:type="spellStart"/>
      <w:r w:rsidRPr="00FC4B96">
        <w:rPr>
          <w:rFonts w:ascii="Arial" w:eastAsia="Times New Roman" w:hAnsi="Arial" w:cs="Arial"/>
          <w:b/>
          <w:bCs/>
          <w:color w:val="293E9C"/>
          <w:shd w:val="clear" w:color="auto" w:fill="FFFFFF"/>
        </w:rPr>
        <w:t>Гаалийн</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тариф</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гаалийн</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татварын</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тухай</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хуулийн</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хуулийн</w:t>
      </w:r>
      <w:proofErr w:type="spellEnd"/>
      <w:r w:rsidRPr="00FC4B96">
        <w:rPr>
          <w:rFonts w:ascii="Arial" w:eastAsia="Times New Roman" w:hAnsi="Arial" w:cs="Arial"/>
          <w:b/>
          <w:bCs/>
          <w:color w:val="293E9C"/>
          <w:shd w:val="clear" w:color="auto" w:fill="FFFFFF"/>
        </w:rPr>
        <w:t xml:space="preserve"> 8 </w:t>
      </w:r>
      <w:proofErr w:type="spellStart"/>
      <w:r w:rsidRPr="00FC4B96">
        <w:rPr>
          <w:rFonts w:ascii="Arial" w:eastAsia="Times New Roman" w:hAnsi="Arial" w:cs="Arial"/>
          <w:b/>
          <w:bCs/>
          <w:color w:val="293E9C"/>
          <w:shd w:val="clear" w:color="auto" w:fill="FFFFFF"/>
        </w:rPr>
        <w:t>дугаар</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бүлэг</w:t>
      </w:r>
      <w:proofErr w:type="spellEnd"/>
      <w:r w:rsidRPr="00FC4B96">
        <w:rPr>
          <w:rFonts w:ascii="Arial" w:eastAsia="Times New Roman" w:hAnsi="Arial" w:cs="Arial"/>
          <w:b/>
          <w:bCs/>
          <w:color w:val="293E9C"/>
          <w:shd w:val="clear" w:color="auto" w:fill="FFFFFF"/>
        </w:rPr>
        <w:t xml:space="preserve"> </w:t>
      </w:r>
    </w:p>
    <w:p w14:paraId="514F09C0" w14:textId="77777777" w:rsidR="00FC4B96" w:rsidRPr="00F227D5" w:rsidRDefault="00FC4B96" w:rsidP="00FC4B96">
      <w:pPr>
        <w:jc w:val="both"/>
        <w:rPr>
          <w:rFonts w:eastAsia="Times New Roman"/>
        </w:rPr>
      </w:pPr>
      <w:r w:rsidRPr="00FC4B96">
        <w:rPr>
          <w:rFonts w:ascii="Arial" w:eastAsia="Times New Roman" w:hAnsi="Arial" w:cs="Arial"/>
          <w:b/>
          <w:bCs/>
          <w:color w:val="293E9C"/>
          <w:shd w:val="clear" w:color="auto" w:fill="FFFFFF"/>
        </w:rPr>
        <w:t xml:space="preserve">38 </w:t>
      </w:r>
      <w:proofErr w:type="spellStart"/>
      <w:r w:rsidRPr="00FC4B96">
        <w:rPr>
          <w:rFonts w:ascii="Arial" w:eastAsia="Times New Roman" w:hAnsi="Arial" w:cs="Arial"/>
          <w:b/>
          <w:bCs/>
          <w:color w:val="293E9C"/>
          <w:shd w:val="clear" w:color="auto" w:fill="FFFFFF"/>
        </w:rPr>
        <w:t>дугаар</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зүйл</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Гаалийн</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татвараас</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чөлөөлөгдөх</w:t>
      </w:r>
      <w:proofErr w:type="spellEnd"/>
      <w:r w:rsidRPr="00FC4B96">
        <w:rPr>
          <w:rFonts w:ascii="Arial" w:eastAsia="Times New Roman" w:hAnsi="Arial" w:cs="Arial"/>
          <w:b/>
          <w:bCs/>
          <w:color w:val="293E9C"/>
          <w:shd w:val="clear" w:color="auto" w:fill="FFFFFF"/>
        </w:rPr>
        <w:t xml:space="preserve"> </w:t>
      </w:r>
      <w:proofErr w:type="spellStart"/>
      <w:r w:rsidRPr="00FC4B96">
        <w:rPr>
          <w:rFonts w:ascii="Arial" w:eastAsia="Times New Roman" w:hAnsi="Arial" w:cs="Arial"/>
          <w:b/>
          <w:bCs/>
          <w:color w:val="293E9C"/>
          <w:shd w:val="clear" w:color="auto" w:fill="FFFFFF"/>
        </w:rPr>
        <w:t>бараа</w:t>
      </w:r>
      <w:proofErr w:type="spellEnd"/>
    </w:p>
    <w:p w14:paraId="6035ECC1" w14:textId="77777777" w:rsidR="00FC4B96" w:rsidRDefault="00FC4B96" w:rsidP="00FC4B96">
      <w:pPr>
        <w:jc w:val="both"/>
        <w:rPr>
          <w:rFonts w:ascii="Arial" w:hAnsi="Arial" w:cs="Arial"/>
          <w:color w:val="000000" w:themeColor="text1"/>
          <w:shd w:val="clear" w:color="auto" w:fill="FFFFFF"/>
          <w:lang w:val="mn-MN"/>
        </w:rPr>
      </w:pPr>
    </w:p>
    <w:p w14:paraId="0FC8986F" w14:textId="77777777" w:rsidR="00FC4B96" w:rsidRPr="00D02EF2" w:rsidRDefault="00FC4B96" w:rsidP="00FC4B96">
      <w:pPr>
        <w:ind w:firstLine="720"/>
        <w:jc w:val="both"/>
        <w:rPr>
          <w:rFonts w:ascii="Arial" w:hAnsi="Arial" w:cs="Arial"/>
          <w:color w:val="000000" w:themeColor="text1"/>
          <w:shd w:val="clear" w:color="auto" w:fill="FFFFFF"/>
        </w:rPr>
      </w:pPr>
      <w:r w:rsidRPr="00064CA2">
        <w:rPr>
          <w:rFonts w:ascii="Arial" w:hAnsi="Arial" w:cs="Arial"/>
          <w:b/>
          <w:color w:val="000000" w:themeColor="text1"/>
          <w:shd w:val="clear" w:color="auto" w:fill="FFFFFF"/>
        </w:rPr>
        <w:t>38.</w:t>
      </w:r>
      <w:r w:rsidRPr="00064CA2">
        <w:rPr>
          <w:rFonts w:ascii="Arial" w:hAnsi="Arial" w:cs="Arial"/>
          <w:b/>
          <w:color w:val="000000" w:themeColor="text1"/>
          <w:shd w:val="clear" w:color="auto" w:fill="FFFFFF"/>
          <w:lang w:val="mn-MN"/>
        </w:rPr>
        <w:t>1 дүгээр зүйл</w:t>
      </w:r>
      <w:r w:rsidRPr="00064CA2">
        <w:rPr>
          <w:rFonts w:ascii="Arial" w:hAnsi="Arial" w:cs="Arial"/>
          <w:b/>
          <w:color w:val="000000" w:themeColor="text1"/>
          <w:shd w:val="clear" w:color="auto" w:fill="FFFFFF"/>
        </w:rPr>
        <w:t>.</w:t>
      </w:r>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Гаалийн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нутаг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дэвсгэрт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оруул</w:t>
      </w:r>
      <w:bookmarkStart w:id="0" w:name="_GoBack"/>
      <w:bookmarkEnd w:id="0"/>
      <w:r>
        <w:rPr>
          <w:rFonts w:ascii="Arial" w:hAnsi="Arial" w:cs="Arial"/>
          <w:color w:val="000000" w:themeColor="text1"/>
          <w:shd w:val="clear" w:color="auto" w:fill="FFFFFF"/>
        </w:rPr>
        <w:t>ах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дараахь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барааг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гаалийн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татвараас</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чөлөөлнө</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гэсэн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заалтад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дараах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зүйлийг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нэмсүгэй</w:t>
      </w:r>
      <w:proofErr w:type="spellEnd"/>
      <w:r>
        <w:rPr>
          <w:rFonts w:ascii="Arial" w:hAnsi="Arial" w:cs="Arial"/>
          <w:color w:val="000000" w:themeColor="text1"/>
          <w:shd w:val="clear" w:color="auto" w:fill="FFFFFF"/>
        </w:rPr>
        <w:t xml:space="preserve">. </w:t>
      </w:r>
    </w:p>
    <w:p w14:paraId="69A38099" w14:textId="77777777" w:rsidR="00FC4B96" w:rsidRDefault="00FC4B96" w:rsidP="00FC4B96">
      <w:pPr>
        <w:jc w:val="both"/>
        <w:rPr>
          <w:rFonts w:ascii="Arial" w:hAnsi="Arial" w:cs="Arial"/>
          <w:color w:val="000000" w:themeColor="text1"/>
          <w:shd w:val="clear" w:color="auto" w:fill="FFFFFF"/>
        </w:rPr>
      </w:pPr>
    </w:p>
    <w:p w14:paraId="1D8C9884" w14:textId="77777777" w:rsidR="00FC4B96" w:rsidRDefault="00FC4B96" w:rsidP="00FC4B96">
      <w:pPr>
        <w:jc w:val="both"/>
        <w:rPr>
          <w:rFonts w:ascii="Arial" w:hAnsi="Arial" w:cs="Arial"/>
          <w:color w:val="000000" w:themeColor="text1"/>
          <w:shd w:val="clear" w:color="auto" w:fill="FFFFFF"/>
        </w:rPr>
      </w:pPr>
      <w:r w:rsidRPr="007D5E6A">
        <w:rPr>
          <w:rFonts w:ascii="Arial" w:hAnsi="Arial" w:cs="Arial"/>
          <w:color w:val="000000" w:themeColor="text1"/>
          <w:shd w:val="clear" w:color="auto" w:fill="FFFFFF"/>
        </w:rPr>
        <w:t>38</w:t>
      </w:r>
      <w:r w:rsidRPr="007D5E6A">
        <w:rPr>
          <w:rFonts w:ascii="Arial" w:hAnsi="Arial" w:cs="Arial"/>
          <w:color w:val="000000" w:themeColor="text1"/>
          <w:shd w:val="clear" w:color="auto" w:fill="FFFFFF"/>
          <w:lang w:val="mn-MN"/>
        </w:rPr>
        <w:t xml:space="preserve">.1.23 </w:t>
      </w:r>
      <w:proofErr w:type="spellStart"/>
      <w:r w:rsidRPr="007D5E6A">
        <w:rPr>
          <w:rFonts w:ascii="Arial" w:hAnsi="Arial" w:cs="Arial"/>
          <w:color w:val="000000" w:themeColor="text1"/>
          <w:shd w:val="clear" w:color="auto" w:fill="FFFFFF"/>
        </w:rPr>
        <w:t>Оёмол</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бүтээгдэхүүний</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үйлдвэрлэлийн</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зориулалтаар</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импортолж</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байгаа</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түүхий</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эд</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үндсэн</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болон</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туслах</w:t>
      </w:r>
      <w:proofErr w:type="spellEnd"/>
      <w:r w:rsidRPr="007D5E6A">
        <w:rPr>
          <w:rFonts w:ascii="Arial" w:hAnsi="Arial" w:cs="Arial"/>
          <w:color w:val="000000" w:themeColor="text1"/>
          <w:shd w:val="clear" w:color="auto" w:fill="FFFFFF"/>
        </w:rPr>
        <w:t xml:space="preserve"> </w:t>
      </w:r>
      <w:proofErr w:type="spellStart"/>
      <w:r w:rsidRPr="007D5E6A">
        <w:rPr>
          <w:rFonts w:ascii="Arial" w:hAnsi="Arial" w:cs="Arial"/>
          <w:color w:val="000000" w:themeColor="text1"/>
          <w:shd w:val="clear" w:color="auto" w:fill="FFFFFF"/>
        </w:rPr>
        <w:t>материал</w:t>
      </w:r>
      <w:proofErr w:type="spellEnd"/>
      <w:r>
        <w:rPr>
          <w:rFonts w:ascii="Arial" w:hAnsi="Arial" w:cs="Arial"/>
          <w:color w:val="000000" w:themeColor="text1"/>
          <w:shd w:val="clear" w:color="auto" w:fill="FFFFFF"/>
        </w:rPr>
        <w:t>.</w:t>
      </w:r>
    </w:p>
    <w:p w14:paraId="2E4781C2" w14:textId="77777777" w:rsidR="00FC4B96" w:rsidRDefault="00FC4B96" w:rsidP="00FC4B96">
      <w:pPr>
        <w:jc w:val="both"/>
        <w:rPr>
          <w:rFonts w:ascii="Arial" w:hAnsi="Arial" w:cs="Arial"/>
          <w:color w:val="000000" w:themeColor="text1"/>
          <w:shd w:val="clear" w:color="auto" w:fill="FFFFFF"/>
        </w:rPr>
      </w:pPr>
    </w:p>
    <w:p w14:paraId="4F7BAA3A" w14:textId="77777777" w:rsidR="00FC4B96" w:rsidRPr="00060CB4" w:rsidRDefault="00FC4B96" w:rsidP="00FC4B96">
      <w:pPr>
        <w:spacing w:line="276" w:lineRule="auto"/>
        <w:ind w:firstLine="720"/>
        <w:jc w:val="both"/>
        <w:rPr>
          <w:rFonts w:ascii="Arial" w:hAnsi="Arial" w:cs="Arial"/>
          <w:noProof/>
          <w:color w:val="000000" w:themeColor="text1"/>
          <w:lang w:val="mn-MN"/>
        </w:rPr>
      </w:pPr>
      <w:r w:rsidRPr="00060CB4">
        <w:rPr>
          <w:rFonts w:ascii="Arial" w:hAnsi="Arial" w:cs="Arial"/>
          <w:color w:val="000000" w:themeColor="text1"/>
          <w:lang w:val="mn-MN"/>
        </w:rPr>
        <w:t xml:space="preserve">Хуулийн төслийн 1 дүгээр зүйлээр </w:t>
      </w:r>
      <w:r w:rsidRPr="00060CB4">
        <w:rPr>
          <w:rFonts w:ascii="Arial" w:hAnsi="Arial" w:cs="Arial"/>
          <w:noProof/>
          <w:color w:val="000000" w:themeColor="text1"/>
          <w:lang w:val="mn-MN"/>
        </w:rPr>
        <w:t>Гаалийн тариф, гаалийн татварын тухай хуулийн “Гаалийн албан татвараас чөлөөлөгдөх барааны жагсаалт” гэсэн 38 дугаар зүйл</w:t>
      </w:r>
      <w:r>
        <w:rPr>
          <w:rFonts w:ascii="Arial" w:hAnsi="Arial" w:cs="Arial"/>
          <w:noProof/>
          <w:color w:val="000000" w:themeColor="text1"/>
          <w:lang w:val="mn-MN"/>
        </w:rPr>
        <w:t>д</w:t>
      </w:r>
      <w:r w:rsidRPr="00060CB4">
        <w:rPr>
          <w:rFonts w:ascii="Arial" w:hAnsi="Arial" w:cs="Arial"/>
          <w:noProof/>
          <w:color w:val="000000" w:themeColor="text1"/>
          <w:lang w:val="mn-MN"/>
        </w:rPr>
        <w:t xml:space="preserve"> 38.1.</w:t>
      </w:r>
      <w:r>
        <w:rPr>
          <w:rFonts w:ascii="Arial" w:hAnsi="Arial" w:cs="Arial"/>
          <w:noProof/>
          <w:color w:val="000000" w:themeColor="text1"/>
        </w:rPr>
        <w:t>23</w:t>
      </w:r>
      <w:r w:rsidRPr="00060CB4">
        <w:rPr>
          <w:rFonts w:ascii="Arial" w:hAnsi="Arial" w:cs="Arial"/>
          <w:noProof/>
          <w:color w:val="000000" w:themeColor="text1"/>
          <w:lang w:val="mn-MN"/>
        </w:rPr>
        <w:t xml:space="preserve"> </w:t>
      </w:r>
      <w:r>
        <w:rPr>
          <w:rFonts w:ascii="Arial" w:hAnsi="Arial" w:cs="Arial"/>
          <w:noProof/>
          <w:color w:val="000000" w:themeColor="text1"/>
          <w:lang w:val="mn-MN"/>
        </w:rPr>
        <w:t xml:space="preserve">дахь заалтыг нэмж, оёмол бүтээгдэхүүний түүхий эд, үндсэн болон туслах материалыг </w:t>
      </w:r>
      <w:r w:rsidRPr="00060CB4">
        <w:rPr>
          <w:rFonts w:ascii="Arial" w:hAnsi="Arial" w:cs="Arial"/>
          <w:noProof/>
          <w:color w:val="000000" w:themeColor="text1"/>
          <w:lang w:val="mn-MN"/>
        </w:rPr>
        <w:t xml:space="preserve">гаалийн албан татвараас </w:t>
      </w:r>
      <w:r w:rsidRPr="003243C1">
        <w:rPr>
          <w:rFonts w:ascii="Arial" w:hAnsi="Arial" w:cs="Arial"/>
          <w:noProof/>
          <w:color w:val="000000" w:themeColor="text1"/>
          <w:lang w:val="mn-MN"/>
        </w:rPr>
        <w:t>хугацаагүй чөлөөлөх.</w:t>
      </w:r>
    </w:p>
    <w:p w14:paraId="35C3D0A7" w14:textId="77777777" w:rsidR="00FC4B96" w:rsidRDefault="00FC4B96" w:rsidP="00FC4B96">
      <w:pPr>
        <w:jc w:val="both"/>
        <w:rPr>
          <w:rFonts w:ascii="Arial" w:hAnsi="Arial" w:cs="Arial"/>
          <w:color w:val="000000" w:themeColor="text1"/>
          <w:shd w:val="clear" w:color="auto" w:fill="FFFFFF"/>
        </w:rPr>
      </w:pPr>
    </w:p>
    <w:p w14:paraId="34286232" w14:textId="77777777" w:rsidR="00FC4B96" w:rsidRDefault="00FC4B96" w:rsidP="00FC4B96">
      <w:pPr>
        <w:jc w:val="both"/>
        <w:rPr>
          <w:rFonts w:ascii="Arial" w:hAnsi="Arial" w:cs="Arial"/>
          <w:lang w:val="mn-MN"/>
        </w:rPr>
      </w:pPr>
      <w:r w:rsidRPr="00064CA2">
        <w:rPr>
          <w:rFonts w:ascii="Arial" w:hAnsi="Arial" w:cs="Arial"/>
          <w:b/>
          <w:lang w:val="mn-MN"/>
        </w:rPr>
        <w:t>2 дугаар зүйл</w:t>
      </w:r>
      <w:r w:rsidRPr="007D5E6A">
        <w:rPr>
          <w:rFonts w:ascii="Arial" w:hAnsi="Arial" w:cs="Arial"/>
          <w:lang w:val="mn-MN"/>
        </w:rPr>
        <w:t xml:space="preserve"> 38.2</w:t>
      </w:r>
      <w:r w:rsidRPr="007D5E6A">
        <w:rPr>
          <w:rFonts w:ascii="Arial" w:hAnsi="Arial" w:cs="Arial"/>
        </w:rPr>
        <w:t xml:space="preserve"> </w:t>
      </w:r>
      <w:r w:rsidRPr="007D5E6A">
        <w:rPr>
          <w:rFonts w:ascii="Arial" w:hAnsi="Arial" w:cs="Arial"/>
          <w:lang w:val="mn-MN"/>
        </w:rPr>
        <w:t>дахь хэсэгт “38.1.19” гэсний дараа “38.1.23” гэж нэмсүгэй.</w:t>
      </w:r>
    </w:p>
    <w:p w14:paraId="3E880FB9" w14:textId="77777777" w:rsidR="00FC4B96" w:rsidRDefault="00FC4B96" w:rsidP="00FC4B96">
      <w:pPr>
        <w:jc w:val="both"/>
        <w:rPr>
          <w:rFonts w:ascii="Arial" w:hAnsi="Arial" w:cs="Arial"/>
          <w:lang w:val="mn-MN"/>
        </w:rPr>
      </w:pPr>
    </w:p>
    <w:p w14:paraId="3DA133B8" w14:textId="77777777" w:rsidR="00FC4B96" w:rsidRPr="00060CB4" w:rsidRDefault="00FC4B96" w:rsidP="00FC4B96">
      <w:pPr>
        <w:spacing w:line="276" w:lineRule="auto"/>
        <w:ind w:firstLine="720"/>
        <w:jc w:val="both"/>
        <w:rPr>
          <w:rFonts w:ascii="Arial" w:hAnsi="Arial" w:cs="Arial"/>
          <w:noProof/>
          <w:color w:val="000000" w:themeColor="text1"/>
          <w:lang w:val="mn-MN"/>
        </w:rPr>
      </w:pPr>
    </w:p>
    <w:p w14:paraId="6C49EBBD" w14:textId="77777777" w:rsidR="00FC4B96" w:rsidRPr="00E54039" w:rsidRDefault="00FC4B96" w:rsidP="00FC4B96">
      <w:pPr>
        <w:spacing w:line="276" w:lineRule="auto"/>
        <w:ind w:firstLine="720"/>
        <w:jc w:val="both"/>
        <w:rPr>
          <w:rFonts w:ascii="Arial" w:hAnsi="Arial" w:cs="Arial"/>
          <w:noProof/>
          <w:color w:val="000000" w:themeColor="text1"/>
          <w:lang w:val="mn-MN"/>
        </w:rPr>
      </w:pPr>
      <w:r w:rsidRPr="00060CB4">
        <w:rPr>
          <w:rFonts w:ascii="Arial" w:hAnsi="Arial" w:cs="Arial"/>
          <w:noProof/>
          <w:color w:val="000000" w:themeColor="text1"/>
          <w:lang w:val="mn-MN"/>
        </w:rPr>
        <w:t xml:space="preserve">Хуулийн төслийн 2 дугаар зүйлээр </w:t>
      </w:r>
      <w:r>
        <w:rPr>
          <w:rFonts w:ascii="Arial" w:hAnsi="Arial" w:cs="Arial"/>
          <w:noProof/>
          <w:color w:val="000000" w:themeColor="text1"/>
          <w:lang w:val="mn-MN"/>
        </w:rPr>
        <w:t>гаалийн татвараас чөлөөлөх оёмол бүтээгдэхүүний түүхий эд, үндсэн болон туслах материалын жагсаалтыг</w:t>
      </w:r>
      <w:r w:rsidRPr="00060CB4">
        <w:rPr>
          <w:rFonts w:ascii="Arial" w:hAnsi="Arial" w:cs="Arial"/>
          <w:noProof/>
          <w:color w:val="000000" w:themeColor="text1"/>
          <w:lang w:val="mn-MN"/>
        </w:rPr>
        <w:t xml:space="preserve"> Засгийн газар </w:t>
      </w:r>
      <w:r>
        <w:rPr>
          <w:rFonts w:ascii="Arial" w:hAnsi="Arial" w:cs="Arial"/>
          <w:noProof/>
          <w:color w:val="000000" w:themeColor="text1"/>
          <w:lang w:val="mn-MN"/>
        </w:rPr>
        <w:t>батлахаар</w:t>
      </w:r>
      <w:r w:rsidRPr="00060CB4">
        <w:rPr>
          <w:rFonts w:ascii="Arial" w:hAnsi="Arial" w:cs="Arial"/>
          <w:noProof/>
          <w:color w:val="000000" w:themeColor="text1"/>
          <w:lang w:val="mn-MN"/>
        </w:rPr>
        <w:t xml:space="preserve"> зохицуулсан.</w:t>
      </w:r>
    </w:p>
    <w:p w14:paraId="6AE59FF4" w14:textId="77777777" w:rsidR="00FC4B96" w:rsidRPr="00060CB4" w:rsidRDefault="00FC4B96" w:rsidP="00FC4B96">
      <w:pPr>
        <w:spacing w:line="276" w:lineRule="auto"/>
        <w:jc w:val="both"/>
        <w:rPr>
          <w:rFonts w:ascii="Arial" w:hAnsi="Arial" w:cs="Arial"/>
          <w:noProof/>
          <w:lang w:val="mn-MN"/>
        </w:rPr>
      </w:pPr>
      <w:r>
        <w:rPr>
          <w:rFonts w:ascii="Arial" w:hAnsi="Arial" w:cs="Arial"/>
          <w:color w:val="000000" w:themeColor="text1"/>
          <w:lang w:val="mn-MN"/>
        </w:rPr>
        <w:tab/>
        <w:t>Хуулийн төслийн 2 дугаар зүйлээр хуулийг дагаж мөрдөх огноог 2025 оны 1 дүгээр сарын 1-ний өдөр байхаар тусгасан болно.</w:t>
      </w:r>
    </w:p>
    <w:p w14:paraId="06363BDF" w14:textId="77777777" w:rsidR="00FC4B96" w:rsidRPr="00060CB4" w:rsidRDefault="00FC4B96" w:rsidP="00FC4B96">
      <w:pPr>
        <w:spacing w:line="276" w:lineRule="auto"/>
        <w:ind w:firstLine="720"/>
        <w:jc w:val="both"/>
        <w:rPr>
          <w:rFonts w:ascii="Arial" w:hAnsi="Arial" w:cs="Arial"/>
          <w:noProof/>
          <w:lang w:val="mn-MN"/>
        </w:rPr>
      </w:pPr>
    </w:p>
    <w:p w14:paraId="04D01423" w14:textId="77777777" w:rsidR="00FC4B96" w:rsidRPr="007D5E6A" w:rsidRDefault="00FC4B96" w:rsidP="00FC4B96">
      <w:pPr>
        <w:jc w:val="both"/>
        <w:rPr>
          <w:rFonts w:ascii="Arial" w:hAnsi="Arial" w:cs="Arial"/>
          <w:lang w:val="mn-MN"/>
        </w:rPr>
      </w:pPr>
    </w:p>
    <w:p w14:paraId="0C4BF59A" w14:textId="77777777" w:rsidR="00FC4B96" w:rsidRDefault="00FC4B96" w:rsidP="00FC4B96">
      <w:pPr>
        <w:jc w:val="both"/>
        <w:rPr>
          <w:rFonts w:ascii="Arial" w:hAnsi="Arial" w:cs="Arial"/>
          <w:lang w:val="mn-MN"/>
        </w:rPr>
      </w:pPr>
      <w:r w:rsidRPr="00064CA2">
        <w:rPr>
          <w:rFonts w:ascii="Arial" w:hAnsi="Arial" w:cs="Arial"/>
          <w:b/>
          <w:lang w:val="mn-MN"/>
        </w:rPr>
        <w:t>3 дугаар зүйл</w:t>
      </w:r>
      <w:r w:rsidRPr="007D5E6A">
        <w:rPr>
          <w:rFonts w:ascii="Arial" w:hAnsi="Arial" w:cs="Arial"/>
          <w:lang w:val="mn-MN"/>
        </w:rPr>
        <w:t xml:space="preserve"> Энэ хуулийг 2025 оны 1 дүгээр сарын 1-ний өдрөөс эхлэн дагаж мөрдөнө.</w:t>
      </w:r>
    </w:p>
    <w:p w14:paraId="1D434A9C" w14:textId="77777777" w:rsidR="00015AFC" w:rsidRPr="00060CB4" w:rsidRDefault="00015AFC" w:rsidP="00E54039">
      <w:pPr>
        <w:pStyle w:val="NormalWeb"/>
        <w:spacing w:before="0" w:beforeAutospacing="0" w:after="0" w:afterAutospacing="0" w:line="276" w:lineRule="auto"/>
        <w:ind w:firstLine="720"/>
        <w:contextualSpacing/>
        <w:jc w:val="both"/>
        <w:rPr>
          <w:rFonts w:ascii="Arial" w:hAnsi="Arial" w:cs="Arial"/>
          <w:lang w:val="mn-MN"/>
        </w:rPr>
      </w:pPr>
    </w:p>
    <w:p w14:paraId="38A79B5E" w14:textId="508B300D" w:rsidR="00015AFC" w:rsidRPr="00060CB4" w:rsidRDefault="00285096" w:rsidP="00E54039">
      <w:pPr>
        <w:spacing w:line="276" w:lineRule="auto"/>
        <w:ind w:firstLine="720"/>
        <w:jc w:val="both"/>
        <w:rPr>
          <w:rFonts w:ascii="Arial" w:hAnsi="Arial" w:cs="Arial"/>
          <w:color w:val="000000" w:themeColor="text1"/>
          <w:lang w:val="mn-MN"/>
        </w:rPr>
      </w:pPr>
      <w:r>
        <w:rPr>
          <w:rFonts w:ascii="Arial" w:hAnsi="Arial" w:cs="Arial"/>
          <w:noProof/>
          <w:lang w:val="mn-MN"/>
        </w:rPr>
        <w:t>Хуулийн төсөлд 2025 оны 1 дүгээр сарын 1-ний өдрөөс эхлэн дагаж мөрдөх хугацааг заасан тул Төсвийн тухай хууль</w:t>
      </w:r>
      <w:r w:rsidR="00607588">
        <w:rPr>
          <w:rFonts w:ascii="Arial" w:hAnsi="Arial" w:cs="Arial"/>
          <w:noProof/>
          <w:lang w:val="mn-MN"/>
        </w:rPr>
        <w:t>д өөрчлөлт орохгүй</w:t>
      </w:r>
      <w:r>
        <w:rPr>
          <w:rFonts w:ascii="Arial" w:hAnsi="Arial" w:cs="Arial"/>
          <w:noProof/>
          <w:lang w:val="mn-MN"/>
        </w:rPr>
        <w:t>, улсын төсвийн бүрдүүлэлтэд ямар нэг сөрөг нөлөө</w:t>
      </w:r>
      <w:r w:rsidR="00607588">
        <w:rPr>
          <w:rFonts w:ascii="Arial" w:hAnsi="Arial" w:cs="Arial"/>
          <w:noProof/>
          <w:lang w:val="mn-MN"/>
        </w:rPr>
        <w:t>лөл үүсгэхгүй</w:t>
      </w:r>
      <w:r>
        <w:rPr>
          <w:rFonts w:ascii="Arial" w:hAnsi="Arial" w:cs="Arial"/>
          <w:noProof/>
          <w:lang w:val="mn-MN"/>
        </w:rPr>
        <w:t xml:space="preserve"> гэж үзэж байна. </w:t>
      </w:r>
    </w:p>
    <w:p w14:paraId="110026B7" w14:textId="77777777" w:rsidR="00015AFC" w:rsidRPr="00060CB4" w:rsidRDefault="00015AFC" w:rsidP="00E54039">
      <w:pPr>
        <w:spacing w:line="276" w:lineRule="auto"/>
        <w:ind w:firstLine="720"/>
        <w:jc w:val="both"/>
        <w:rPr>
          <w:rFonts w:ascii="Arial" w:hAnsi="Arial" w:cs="Arial"/>
          <w:color w:val="000000" w:themeColor="text1"/>
          <w:lang w:val="mn-MN"/>
        </w:rPr>
      </w:pPr>
    </w:p>
    <w:p w14:paraId="4DD9EB7C" w14:textId="77777777" w:rsidR="00015AFC" w:rsidRPr="00060CB4" w:rsidRDefault="00015AFC" w:rsidP="00E54039">
      <w:pPr>
        <w:spacing w:line="276" w:lineRule="auto"/>
        <w:ind w:firstLine="720"/>
        <w:jc w:val="both"/>
        <w:rPr>
          <w:rFonts w:ascii="Arial" w:hAnsi="Arial" w:cs="Arial"/>
          <w:noProof/>
          <w:lang w:val="mn-MN"/>
        </w:rPr>
      </w:pPr>
    </w:p>
    <w:p w14:paraId="3C2BC5F2" w14:textId="77777777" w:rsidR="00015AFC" w:rsidRPr="00060CB4" w:rsidRDefault="00015AFC" w:rsidP="00E54039">
      <w:pPr>
        <w:spacing w:line="276" w:lineRule="auto"/>
        <w:jc w:val="center"/>
        <w:rPr>
          <w:rStyle w:val="normaltextrun"/>
          <w:color w:val="000000" w:themeColor="text1"/>
          <w:lang w:val="mn-MN"/>
        </w:rPr>
      </w:pPr>
    </w:p>
    <w:p w14:paraId="76559CD8" w14:textId="77777777" w:rsidR="00015AFC" w:rsidRPr="00060CB4" w:rsidRDefault="00015AFC" w:rsidP="00E54039">
      <w:pPr>
        <w:spacing w:line="276" w:lineRule="auto"/>
        <w:jc w:val="center"/>
        <w:rPr>
          <w:rStyle w:val="normaltextrun"/>
          <w:rFonts w:ascii="Arial" w:hAnsi="Arial" w:cs="Arial"/>
          <w:color w:val="000000" w:themeColor="text1"/>
          <w:lang w:val="mn-MN"/>
        </w:rPr>
      </w:pPr>
      <w:r w:rsidRPr="00060CB4">
        <w:rPr>
          <w:rStyle w:val="normaltextrun"/>
          <w:rFonts w:ascii="Arial" w:hAnsi="Arial" w:cs="Arial"/>
          <w:color w:val="000000" w:themeColor="text1"/>
          <w:lang w:val="mn-MN"/>
        </w:rPr>
        <w:t>---о0о---</w:t>
      </w:r>
    </w:p>
    <w:p w14:paraId="43CAD773" w14:textId="77777777" w:rsidR="008475D3" w:rsidRPr="00060CB4" w:rsidRDefault="008475D3" w:rsidP="00E54039">
      <w:pPr>
        <w:spacing w:line="276" w:lineRule="auto"/>
        <w:rPr>
          <w:lang w:val="mn-MN"/>
        </w:rPr>
      </w:pPr>
    </w:p>
    <w:sectPr w:rsidR="008475D3" w:rsidRPr="00060CB4" w:rsidSect="005F1B11">
      <w:pgSz w:w="11906" w:h="16838"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FC"/>
    <w:rsid w:val="00015AFC"/>
    <w:rsid w:val="00060CB4"/>
    <w:rsid w:val="000B05AE"/>
    <w:rsid w:val="000C424B"/>
    <w:rsid w:val="000E0C73"/>
    <w:rsid w:val="000E1234"/>
    <w:rsid w:val="00285096"/>
    <w:rsid w:val="002A70BA"/>
    <w:rsid w:val="003013EE"/>
    <w:rsid w:val="003243C1"/>
    <w:rsid w:val="00472AE5"/>
    <w:rsid w:val="00574F3C"/>
    <w:rsid w:val="005B0368"/>
    <w:rsid w:val="005F1B11"/>
    <w:rsid w:val="00607588"/>
    <w:rsid w:val="00695A42"/>
    <w:rsid w:val="006A1144"/>
    <w:rsid w:val="006B7442"/>
    <w:rsid w:val="00843DDC"/>
    <w:rsid w:val="008475D3"/>
    <w:rsid w:val="00962A5A"/>
    <w:rsid w:val="00B46F65"/>
    <w:rsid w:val="00BF5BFD"/>
    <w:rsid w:val="00DA33FC"/>
    <w:rsid w:val="00E54039"/>
    <w:rsid w:val="00EB45CF"/>
    <w:rsid w:val="00F00D99"/>
    <w:rsid w:val="00FC4B9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80BC"/>
  <w15:chartTrackingRefBased/>
  <w15:docId w15:val="{63EBD7E2-9089-4DEA-8E55-D8F36CA3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AFC"/>
    <w:pPr>
      <w:spacing w:after="0" w:line="240" w:lineRule="auto"/>
    </w:pPr>
    <w:rPr>
      <w:rFonts w:ascii="Times New Roman" w:eastAsiaTheme="minorHAnsi" w:hAnsi="Times New Roman" w:cs="Times New Roman"/>
      <w:kern w:val="0"/>
      <w:sz w:val="24"/>
      <w:szCs w:val="24"/>
      <w:lang w:eastAsia="en-US"/>
      <w14:ligatures w14:val="none"/>
    </w:rPr>
  </w:style>
  <w:style w:type="paragraph" w:styleId="Heading2">
    <w:name w:val="heading 2"/>
    <w:basedOn w:val="Normal"/>
    <w:next w:val="Normal"/>
    <w:link w:val="Heading2Char"/>
    <w:uiPriority w:val="9"/>
    <w:semiHidden/>
    <w:unhideWhenUsed/>
    <w:qFormat/>
    <w:rsid w:val="00015AFC"/>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5AFC"/>
    <w:rPr>
      <w:rFonts w:asciiTheme="majorHAnsi" w:eastAsiaTheme="majorEastAsia" w:hAnsiTheme="majorHAnsi" w:cstheme="majorBidi"/>
      <w:color w:val="2F5496" w:themeColor="accent1" w:themeShade="BF"/>
      <w:kern w:val="0"/>
      <w:sz w:val="26"/>
      <w:szCs w:val="26"/>
      <w:lang w:eastAsia="en-US"/>
      <w14:ligatures w14:val="none"/>
    </w:rPr>
  </w:style>
  <w:style w:type="paragraph" w:styleId="NormalWeb">
    <w:name w:val="Normal (Web)"/>
    <w:basedOn w:val="Normal"/>
    <w:uiPriority w:val="99"/>
    <w:semiHidden/>
    <w:unhideWhenUsed/>
    <w:rsid w:val="00015AFC"/>
    <w:pPr>
      <w:spacing w:before="100" w:beforeAutospacing="1" w:after="100" w:afterAutospacing="1"/>
    </w:pPr>
    <w:rPr>
      <w:rFonts w:eastAsia="Times New Roman"/>
    </w:rPr>
  </w:style>
  <w:style w:type="character" w:customStyle="1" w:styleId="normaltextrun">
    <w:name w:val="normaltextrun"/>
    <w:basedOn w:val="DefaultParagraphFont"/>
    <w:rsid w:val="00015AFC"/>
  </w:style>
  <w:style w:type="paragraph" w:styleId="ListParagraph">
    <w:name w:val="List Paragraph"/>
    <w:basedOn w:val="Normal"/>
    <w:uiPriority w:val="34"/>
    <w:qFormat/>
    <w:rsid w:val="00E54039"/>
    <w:pPr>
      <w:ind w:left="720"/>
      <w:contextualSpacing/>
    </w:pPr>
    <w:rPr>
      <w:rFonts w:eastAsia="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Microsoft Office User</cp:lastModifiedBy>
  <cp:revision>6</cp:revision>
  <cp:lastPrinted>2024-02-01T04:21:00Z</cp:lastPrinted>
  <dcterms:created xsi:type="dcterms:W3CDTF">2024-01-31T09:23:00Z</dcterms:created>
  <dcterms:modified xsi:type="dcterms:W3CDTF">2024-02-01T04:25:00Z</dcterms:modified>
</cp:coreProperties>
</file>