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2804" w14:textId="77777777" w:rsidR="0011624C" w:rsidRDefault="0011624C" w:rsidP="0011624C">
      <w:pPr>
        <w:ind w:right="-6" w:firstLine="720"/>
        <w:jc w:val="right"/>
        <w:rPr>
          <w:rFonts w:ascii="Arial" w:eastAsia="Arial" w:hAnsi="Arial" w:cs="Arial"/>
        </w:rPr>
      </w:pPr>
    </w:p>
    <w:p w14:paraId="0E8B07BC" w14:textId="77777777" w:rsidR="0011624C" w:rsidRDefault="0011624C" w:rsidP="0011624C">
      <w:pPr>
        <w:ind w:right="-6" w:firstLine="72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06B46887" w14:textId="77777777" w:rsidR="0011624C" w:rsidRDefault="0011624C" w:rsidP="0011624C">
      <w:pPr>
        <w:ind w:right="-666"/>
        <w:jc w:val="right"/>
        <w:rPr>
          <w:rFonts w:ascii="Arial" w:eastAsia="Arial" w:hAnsi="Arial" w:cs="Arial"/>
        </w:rPr>
      </w:pPr>
    </w:p>
    <w:p w14:paraId="521AC37B" w14:textId="77777777" w:rsidR="0011624C" w:rsidRDefault="0011624C" w:rsidP="0011624C">
      <w:pPr>
        <w:tabs>
          <w:tab w:val="left" w:pos="993"/>
        </w:tabs>
        <w:ind w:right="-6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67CA279D" w14:textId="77777777" w:rsidR="0011624C" w:rsidRDefault="0011624C" w:rsidP="0011624C">
      <w:pPr>
        <w:tabs>
          <w:tab w:val="left" w:pos="993"/>
        </w:tabs>
        <w:ind w:right="-666"/>
        <w:jc w:val="center"/>
        <w:rPr>
          <w:rFonts w:ascii="Arial" w:eastAsia="Arial" w:hAnsi="Arial" w:cs="Arial"/>
          <w:b/>
        </w:rPr>
      </w:pPr>
    </w:p>
    <w:p w14:paraId="515E9B62" w14:textId="44C54076" w:rsidR="0011624C" w:rsidRDefault="0011624C" w:rsidP="0011624C">
      <w:pPr>
        <w:tabs>
          <w:tab w:val="left" w:pos="720"/>
          <w:tab w:val="left" w:pos="993"/>
          <w:tab w:val="center" w:pos="4153"/>
          <w:tab w:val="right" w:pos="9356"/>
        </w:tabs>
        <w:ind w:right="-6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lang w:val="mn-MN"/>
        </w:rPr>
        <w:t>3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…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lang w:val="mn-MN"/>
        </w:rPr>
        <w:t>Улаанбаа</w:t>
      </w:r>
      <w:proofErr w:type="spellStart"/>
      <w:r>
        <w:rPr>
          <w:rFonts w:ascii="Arial" w:eastAsia="Arial" w:hAnsi="Arial" w:cs="Arial"/>
        </w:rPr>
        <w:t>тар</w:t>
      </w:r>
      <w:proofErr w:type="spellEnd"/>
      <w:r>
        <w:rPr>
          <w:rFonts w:ascii="Arial" w:eastAsia="Arial" w:hAnsi="Arial" w:cs="Arial"/>
        </w:rPr>
        <w:t xml:space="preserve"> </w:t>
      </w:r>
    </w:p>
    <w:p w14:paraId="357BE747" w14:textId="48977B1A" w:rsidR="0011624C" w:rsidRDefault="0011624C" w:rsidP="0011624C">
      <w:pPr>
        <w:ind w:right="-666"/>
        <w:jc w:val="both"/>
        <w:rPr>
          <w:rFonts w:ascii="Arial" w:eastAsia="Arial" w:hAnsi="Arial" w:cs="Arial"/>
          <w:lang w:val="mn-MN"/>
        </w:rPr>
      </w:pP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…-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 xml:space="preserve">                   </w:t>
      </w:r>
      <w:r>
        <w:rPr>
          <w:rFonts w:ascii="Arial" w:eastAsia="Arial" w:hAnsi="Arial" w:cs="Arial"/>
          <w:lang w:val="mn-MN"/>
        </w:rPr>
        <w:t xml:space="preserve">     </w:t>
      </w:r>
      <w:proofErr w:type="spellStart"/>
      <w:r>
        <w:rPr>
          <w:rFonts w:ascii="Arial" w:eastAsia="Arial" w:hAnsi="Arial" w:cs="Arial"/>
        </w:rPr>
        <w:t>хо</w:t>
      </w:r>
      <w:proofErr w:type="spellEnd"/>
      <w:r>
        <w:rPr>
          <w:rFonts w:ascii="Arial" w:eastAsia="Arial" w:hAnsi="Arial" w:cs="Arial"/>
          <w:lang w:val="mn-MN"/>
        </w:rPr>
        <w:t>т</w:t>
      </w:r>
    </w:p>
    <w:p w14:paraId="6D645F1D" w14:textId="77777777" w:rsidR="0011624C" w:rsidRDefault="0011624C" w:rsidP="0011624C">
      <w:pPr>
        <w:ind w:right="-666"/>
        <w:jc w:val="both"/>
        <w:rPr>
          <w:rFonts w:ascii="Arial" w:eastAsia="Arial" w:hAnsi="Arial" w:cs="Arial"/>
          <w:lang w:val="mn-MN"/>
        </w:rPr>
      </w:pPr>
    </w:p>
    <w:p w14:paraId="3EA1D0F3" w14:textId="77777777" w:rsidR="0011624C" w:rsidRDefault="0011624C" w:rsidP="0011624C">
      <w:pPr>
        <w:ind w:right="-666"/>
        <w:jc w:val="both"/>
        <w:rPr>
          <w:rFonts w:ascii="Arial" w:eastAsia="Arial" w:hAnsi="Arial" w:cs="Arial"/>
          <w:lang w:val="mn-MN"/>
        </w:rPr>
      </w:pPr>
    </w:p>
    <w:p w14:paraId="60D9C607" w14:textId="77777777" w:rsidR="0011624C" w:rsidRDefault="0011624C" w:rsidP="0011624C">
      <w:pPr>
        <w:ind w:right="-666"/>
        <w:jc w:val="both"/>
        <w:rPr>
          <w:rFonts w:ascii="Arial" w:eastAsia="Arial" w:hAnsi="Arial" w:cs="Arial"/>
        </w:rPr>
      </w:pPr>
    </w:p>
    <w:p w14:paraId="1D8EECE3" w14:textId="77777777" w:rsidR="0011624C" w:rsidRDefault="0011624C" w:rsidP="0011624C">
      <w:pPr>
        <w:ind w:right="-666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</w:rPr>
        <w:t xml:space="preserve">ГААЛИЙН ТАРИФ, ГААЛИЙН ТАТВАРЫН ТУХАЙ ХУУЛЬД </w:t>
      </w:r>
      <w:r>
        <w:rPr>
          <w:rFonts w:ascii="Arial" w:eastAsia="Arial" w:hAnsi="Arial" w:cs="Arial"/>
          <w:b/>
          <w:lang w:val="mn-MN"/>
        </w:rPr>
        <w:t xml:space="preserve"> </w:t>
      </w:r>
    </w:p>
    <w:p w14:paraId="0F227AFD" w14:textId="77777777" w:rsidR="0011624C" w:rsidRDefault="0011624C" w:rsidP="0011624C">
      <w:pPr>
        <w:ind w:right="-666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ӨӨРЧЛӨЛТ </w:t>
      </w:r>
      <w:r>
        <w:rPr>
          <w:rFonts w:ascii="Arial" w:eastAsia="Arial" w:hAnsi="Arial" w:cs="Arial"/>
          <w:b/>
        </w:rPr>
        <w:t xml:space="preserve">ОРУУЛАХ ТУХАЙ </w:t>
      </w:r>
    </w:p>
    <w:p w14:paraId="38D4EA11" w14:textId="77777777" w:rsidR="0011624C" w:rsidRDefault="0011624C" w:rsidP="0011624C">
      <w:pPr>
        <w:ind w:right="-619"/>
        <w:rPr>
          <w:rFonts w:ascii="Arial" w:eastAsia="Arial" w:hAnsi="Arial" w:cs="Arial"/>
          <w:b/>
        </w:rPr>
      </w:pPr>
    </w:p>
    <w:p w14:paraId="5B2463D1" w14:textId="77777777" w:rsidR="0011624C" w:rsidRDefault="0011624C" w:rsidP="0011624C">
      <w:pPr>
        <w:ind w:right="-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Гаалийн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тариф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гаалийн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татварын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38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зүйлийн</w:t>
      </w:r>
      <w:proofErr w:type="spellEnd"/>
      <w:r>
        <w:rPr>
          <w:rFonts w:ascii="Arial" w:eastAsia="Arial" w:hAnsi="Arial" w:cs="Arial"/>
        </w:rPr>
        <w:t xml:space="preserve"> 38</w:t>
      </w:r>
      <w:r>
        <w:rPr>
          <w:rFonts w:ascii="Arial" w:eastAsia="Arial" w:hAnsi="Arial" w:cs="Arial"/>
          <w:lang w:val="mn-MN"/>
        </w:rPr>
        <w:t>.1.20 дахь заалтын “үйлдвэрлэл,” гэсний өмнөх “энэ хуулийн 40.4-т заасны дагуу татвар төлөх хугацааг сунгасан хугацаанд” гэснийг хассугай</w:t>
      </w:r>
      <w:r>
        <w:rPr>
          <w:rFonts w:ascii="Arial" w:eastAsia="Arial" w:hAnsi="Arial" w:cs="Arial"/>
        </w:rPr>
        <w:t>.</w:t>
      </w:r>
    </w:p>
    <w:p w14:paraId="1E163A5F" w14:textId="77777777" w:rsidR="0011624C" w:rsidRDefault="0011624C" w:rsidP="0011624C">
      <w:pPr>
        <w:ind w:right="-6"/>
        <w:jc w:val="both"/>
        <w:rPr>
          <w:rFonts w:ascii="Arial" w:eastAsia="Arial" w:hAnsi="Arial" w:cs="Arial"/>
        </w:rPr>
      </w:pPr>
    </w:p>
    <w:p w14:paraId="55CA0223" w14:textId="77777777" w:rsidR="0011624C" w:rsidRDefault="0011624C" w:rsidP="0011624C">
      <w:pPr>
        <w:ind w:right="-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lang w:val="mn-MN"/>
        </w:rPr>
        <w:t>2 дугаар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Гаалийн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тариф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гаалийн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татварын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40 </w:t>
      </w:r>
      <w:proofErr w:type="spellStart"/>
      <w:r>
        <w:rPr>
          <w:rFonts w:ascii="Arial" w:eastAsia="Arial" w:hAnsi="Arial" w:cs="Arial"/>
        </w:rPr>
        <w:t>дүгээр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зүйлийн</w:t>
      </w:r>
      <w:proofErr w:type="spellEnd"/>
      <w:r>
        <w:rPr>
          <w:rFonts w:ascii="Arial" w:eastAsia="Arial" w:hAnsi="Arial" w:cs="Arial"/>
        </w:rPr>
        <w:t xml:space="preserve"> 40.4 </w:t>
      </w:r>
      <w:proofErr w:type="spellStart"/>
      <w:r>
        <w:rPr>
          <w:rFonts w:ascii="Arial" w:eastAsia="Arial" w:hAnsi="Arial" w:cs="Arial"/>
        </w:rPr>
        <w:t>дэх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хэсгийн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</w:rPr>
        <w:t>нэмэгдсэн</w:t>
      </w:r>
      <w:proofErr w:type="spellEnd"/>
      <w:r>
        <w:rPr>
          <w:rFonts w:ascii="Arial" w:eastAsia="Arial" w:hAnsi="Arial" w:cs="Arial"/>
        </w:rPr>
        <w:t xml:space="preserve">” </w:t>
      </w:r>
      <w:proofErr w:type="spellStart"/>
      <w:r>
        <w:rPr>
          <w:rFonts w:ascii="Arial" w:eastAsia="Arial" w:hAnsi="Arial" w:cs="Arial"/>
        </w:rPr>
        <w:t>гэсний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өмнөх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</w:rPr>
        <w:t>гаалийн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болон</w:t>
      </w:r>
      <w:proofErr w:type="spellEnd"/>
      <w:r>
        <w:rPr>
          <w:rFonts w:ascii="Arial" w:eastAsia="Arial" w:hAnsi="Arial" w:cs="Arial"/>
        </w:rPr>
        <w:t xml:space="preserve">” </w:t>
      </w:r>
      <w:proofErr w:type="spellStart"/>
      <w:r>
        <w:rPr>
          <w:rFonts w:ascii="Arial" w:eastAsia="Arial" w:hAnsi="Arial" w:cs="Arial"/>
        </w:rPr>
        <w:t>гэснийг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хассугай</w:t>
      </w:r>
      <w:proofErr w:type="spellEnd"/>
      <w:r>
        <w:rPr>
          <w:rFonts w:ascii="Arial" w:eastAsia="Arial" w:hAnsi="Arial" w:cs="Arial"/>
        </w:rPr>
        <w:t>.</w:t>
      </w:r>
    </w:p>
    <w:p w14:paraId="41C0D853" w14:textId="77777777" w:rsidR="0011624C" w:rsidRDefault="0011624C" w:rsidP="0011624C">
      <w:pPr>
        <w:ind w:right="-684" w:firstLine="720"/>
        <w:jc w:val="both"/>
        <w:rPr>
          <w:rFonts w:ascii="Arial" w:eastAsia="Arial" w:hAnsi="Arial" w:cs="Arial"/>
        </w:rPr>
      </w:pPr>
    </w:p>
    <w:p w14:paraId="1E37B94D" w14:textId="77777777" w:rsidR="0011624C" w:rsidRDefault="0011624C" w:rsidP="0011624C">
      <w:pPr>
        <w:keepNext/>
        <w:keepLines/>
        <w:ind w:firstLine="720"/>
        <w:jc w:val="both"/>
        <w:rPr>
          <w:rFonts w:ascii="Arial" w:eastAsia="Arial" w:hAnsi="Arial" w:cs="Arial"/>
        </w:rPr>
      </w:pPr>
    </w:p>
    <w:p w14:paraId="5ACC8DF2" w14:textId="77777777" w:rsidR="0011624C" w:rsidRDefault="0011624C" w:rsidP="0011624C">
      <w:pPr>
        <w:keepNext/>
        <w:keepLines/>
        <w:ind w:firstLine="720"/>
        <w:jc w:val="both"/>
        <w:rPr>
          <w:rFonts w:ascii="Arial" w:eastAsia="Arial" w:hAnsi="Arial" w:cs="Arial"/>
        </w:rPr>
      </w:pPr>
    </w:p>
    <w:p w14:paraId="746E67FC" w14:textId="77777777" w:rsidR="0011624C" w:rsidRDefault="0011624C" w:rsidP="0011624C">
      <w:pPr>
        <w:ind w:right="-684" w:firstLine="720"/>
        <w:jc w:val="both"/>
        <w:rPr>
          <w:rFonts w:ascii="Arial" w:eastAsia="Arial" w:hAnsi="Arial" w:cs="Arial"/>
        </w:rPr>
      </w:pPr>
    </w:p>
    <w:p w14:paraId="4A981E0A" w14:textId="77777777" w:rsidR="0011624C" w:rsidRDefault="0011624C" w:rsidP="0011624C">
      <w:pPr>
        <w:ind w:right="-619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48C54A43" w14:textId="77777777" w:rsidR="0011624C" w:rsidRDefault="0011624C" w:rsidP="0011624C">
      <w:pPr>
        <w:rPr>
          <w:rFonts w:ascii="Arial" w:eastAsia="Arial" w:hAnsi="Arial" w:cs="Arial"/>
        </w:rPr>
      </w:pPr>
    </w:p>
    <w:p w14:paraId="53BEC401" w14:textId="77777777" w:rsidR="0011624C" w:rsidRDefault="0011624C" w:rsidP="0011624C">
      <w:pPr>
        <w:rPr>
          <w:rFonts w:ascii="Arial" w:eastAsia="Arial" w:hAnsi="Arial" w:cs="Arial"/>
        </w:rPr>
      </w:pPr>
    </w:p>
    <w:p w14:paraId="58724822" w14:textId="77777777" w:rsidR="0011624C" w:rsidRDefault="0011624C" w:rsidP="0011624C">
      <w:pPr>
        <w:rPr>
          <w:rFonts w:ascii="Arial" w:eastAsia="Arial" w:hAnsi="Arial" w:cs="Arial"/>
        </w:rPr>
      </w:pPr>
    </w:p>
    <w:p w14:paraId="33461E2A" w14:textId="77777777" w:rsidR="0011624C" w:rsidRDefault="0011624C" w:rsidP="0011624C">
      <w:pPr>
        <w:rPr>
          <w:rFonts w:ascii="Arial" w:eastAsia="Arial" w:hAnsi="Arial" w:cs="Arial"/>
        </w:rPr>
      </w:pPr>
    </w:p>
    <w:p w14:paraId="23FFF49F" w14:textId="77777777" w:rsidR="0011624C" w:rsidRDefault="0011624C" w:rsidP="0011624C">
      <w:pPr>
        <w:rPr>
          <w:rFonts w:ascii="Arial" w:eastAsia="Arial" w:hAnsi="Arial" w:cs="Arial"/>
        </w:rPr>
      </w:pPr>
    </w:p>
    <w:p w14:paraId="5296DAF4" w14:textId="77777777" w:rsidR="0011624C" w:rsidRDefault="0011624C"/>
    <w:sectPr w:rsidR="0011624C" w:rsidSect="00FC4A65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4C"/>
    <w:rsid w:val="0011624C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65D7"/>
  <w15:chartTrackingRefBased/>
  <w15:docId w15:val="{8592A220-C6D1-4E73-B339-7E67BE9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4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Naraa</dc:creator>
  <cp:keywords/>
  <dc:description/>
  <cp:lastModifiedBy>Naraa</cp:lastModifiedBy>
  <cp:revision>1</cp:revision>
  <dcterms:created xsi:type="dcterms:W3CDTF">2024-03-22T01:50:00Z</dcterms:created>
  <dcterms:modified xsi:type="dcterms:W3CDTF">2024-03-22T01:51:00Z</dcterms:modified>
</cp:coreProperties>
</file>