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32FF" w14:textId="77777777" w:rsidR="00885E57" w:rsidRPr="00885E57" w:rsidRDefault="00885E57" w:rsidP="00BA0857">
      <w:pPr>
        <w:spacing w:after="0" w:line="240" w:lineRule="auto"/>
        <w:jc w:val="center"/>
        <w:rPr>
          <w:rFonts w:ascii="Times New Roman" w:hAnsi="Times New Roman" w:cs="Times New Roman"/>
          <w:b/>
          <w:lang w:val="mn-MN"/>
        </w:rPr>
      </w:pPr>
      <w:bookmarkStart w:id="0" w:name="_Hlk72785471"/>
      <w:r w:rsidRPr="00885E57">
        <w:rPr>
          <w:rFonts w:ascii="Times New Roman" w:hAnsi="Times New Roman" w:cs="Times New Roman"/>
          <w:b/>
          <w:noProof/>
          <w:lang w:val="mn-MN"/>
        </w:rPr>
        <w:drawing>
          <wp:inline distT="0" distB="0" distL="0" distR="0" wp14:anchorId="01265E56" wp14:editId="37FDB719">
            <wp:extent cx="2249805" cy="603250"/>
            <wp:effectExtent l="0" t="0" r="0" b="6350"/>
            <wp:docPr id="80815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9805" cy="603250"/>
                    </a:xfrm>
                    <a:prstGeom prst="rect">
                      <a:avLst/>
                    </a:prstGeom>
                    <a:noFill/>
                  </pic:spPr>
                </pic:pic>
              </a:graphicData>
            </a:graphic>
          </wp:inline>
        </w:drawing>
      </w:r>
    </w:p>
    <w:p w14:paraId="113D231A" w14:textId="77777777" w:rsidR="00885E57" w:rsidRPr="00885E57" w:rsidRDefault="00885E57" w:rsidP="00BA0857">
      <w:pPr>
        <w:spacing w:after="0" w:line="240" w:lineRule="auto"/>
        <w:jc w:val="center"/>
        <w:rPr>
          <w:rFonts w:ascii="Times New Roman" w:hAnsi="Times New Roman" w:cs="Times New Roman"/>
          <w:b/>
          <w:lang w:val="mn-MN"/>
        </w:rPr>
      </w:pPr>
    </w:p>
    <w:p w14:paraId="71785457" w14:textId="77777777" w:rsidR="00885E57" w:rsidRPr="00885E57" w:rsidRDefault="00885E57" w:rsidP="00BA0857">
      <w:pPr>
        <w:spacing w:after="0" w:line="240" w:lineRule="auto"/>
        <w:jc w:val="center"/>
        <w:rPr>
          <w:rFonts w:ascii="Times New Roman" w:hAnsi="Times New Roman" w:cs="Times New Roman"/>
          <w:b/>
          <w:lang w:val="mn-MN"/>
        </w:rPr>
      </w:pPr>
    </w:p>
    <w:p w14:paraId="30487AC7" w14:textId="77777777" w:rsidR="00885E57" w:rsidRPr="00885E57" w:rsidRDefault="00885E57" w:rsidP="00BA0857">
      <w:pPr>
        <w:spacing w:after="0" w:line="240" w:lineRule="auto"/>
        <w:jc w:val="center"/>
        <w:rPr>
          <w:rFonts w:ascii="Times New Roman" w:hAnsi="Times New Roman" w:cs="Times New Roman"/>
          <w:b/>
          <w:lang w:val="mn-MN"/>
        </w:rPr>
      </w:pPr>
    </w:p>
    <w:p w14:paraId="679AF0CB" w14:textId="77777777" w:rsidR="00885E57" w:rsidRPr="00885E57" w:rsidRDefault="00885E57" w:rsidP="00BA0857">
      <w:pPr>
        <w:spacing w:after="0" w:line="240" w:lineRule="auto"/>
        <w:jc w:val="center"/>
        <w:rPr>
          <w:rFonts w:ascii="Times New Roman" w:hAnsi="Times New Roman" w:cs="Times New Roman"/>
          <w:b/>
          <w:lang w:val="mn-MN"/>
        </w:rPr>
      </w:pPr>
    </w:p>
    <w:p w14:paraId="3E14870B" w14:textId="77777777" w:rsidR="00885E57" w:rsidRPr="00885E57" w:rsidRDefault="00885E57" w:rsidP="00BA0857">
      <w:pPr>
        <w:spacing w:after="0" w:line="240" w:lineRule="auto"/>
        <w:jc w:val="center"/>
        <w:rPr>
          <w:rFonts w:ascii="Times New Roman" w:hAnsi="Times New Roman" w:cs="Times New Roman"/>
          <w:b/>
          <w:lang w:val="mn-MN"/>
        </w:rPr>
      </w:pPr>
    </w:p>
    <w:p w14:paraId="348D8F08" w14:textId="77777777" w:rsidR="00885E57" w:rsidRPr="00885E57" w:rsidRDefault="00885E57" w:rsidP="00BA0857">
      <w:pPr>
        <w:spacing w:after="0" w:line="240" w:lineRule="auto"/>
        <w:jc w:val="center"/>
        <w:rPr>
          <w:rFonts w:ascii="Times New Roman" w:hAnsi="Times New Roman" w:cs="Times New Roman"/>
          <w:b/>
          <w:lang w:val="mn-MN"/>
        </w:rPr>
      </w:pPr>
    </w:p>
    <w:p w14:paraId="35B4FE2C" w14:textId="77777777" w:rsidR="00885E57" w:rsidRPr="00885E57" w:rsidRDefault="00885E57" w:rsidP="00BA0857">
      <w:pPr>
        <w:spacing w:after="0" w:line="240" w:lineRule="auto"/>
        <w:jc w:val="center"/>
        <w:rPr>
          <w:rFonts w:ascii="Times New Roman" w:hAnsi="Times New Roman" w:cs="Times New Roman"/>
          <w:b/>
          <w:lang w:val="mn-MN"/>
        </w:rPr>
      </w:pPr>
    </w:p>
    <w:p w14:paraId="7B87B6C5" w14:textId="77777777" w:rsidR="00885E57" w:rsidRPr="00885E57" w:rsidRDefault="00885E57" w:rsidP="00BA0857">
      <w:pPr>
        <w:spacing w:after="0" w:line="240" w:lineRule="auto"/>
        <w:jc w:val="center"/>
        <w:rPr>
          <w:rFonts w:ascii="Times New Roman" w:hAnsi="Times New Roman" w:cs="Times New Roman"/>
          <w:b/>
          <w:lang w:val="mn-MN"/>
        </w:rPr>
      </w:pPr>
    </w:p>
    <w:p w14:paraId="207BAD23" w14:textId="77777777" w:rsidR="00885E57" w:rsidRPr="00885E57" w:rsidRDefault="00885E57" w:rsidP="00BA0857">
      <w:pPr>
        <w:spacing w:after="0" w:line="240" w:lineRule="auto"/>
        <w:jc w:val="center"/>
        <w:rPr>
          <w:rFonts w:ascii="Times New Roman" w:hAnsi="Times New Roman" w:cs="Times New Roman"/>
          <w:b/>
          <w:lang w:val="mn-MN"/>
        </w:rPr>
      </w:pPr>
    </w:p>
    <w:p w14:paraId="43ADDE13" w14:textId="77777777" w:rsidR="00885E57" w:rsidRPr="00885E57" w:rsidRDefault="00885E57" w:rsidP="00BA0857">
      <w:pPr>
        <w:spacing w:after="0" w:line="240" w:lineRule="auto"/>
        <w:jc w:val="center"/>
        <w:rPr>
          <w:rFonts w:ascii="Times New Roman" w:hAnsi="Times New Roman" w:cs="Times New Roman"/>
          <w:b/>
          <w:lang w:val="mn-MN"/>
        </w:rPr>
      </w:pPr>
    </w:p>
    <w:p w14:paraId="002D47E3" w14:textId="77777777" w:rsidR="00885E57" w:rsidRPr="00885E57" w:rsidRDefault="00885E57" w:rsidP="00BA0857">
      <w:pPr>
        <w:spacing w:after="0" w:line="240" w:lineRule="auto"/>
        <w:jc w:val="center"/>
        <w:rPr>
          <w:rFonts w:ascii="Times New Roman" w:hAnsi="Times New Roman" w:cs="Times New Roman"/>
          <w:b/>
          <w:lang w:val="mn-MN"/>
        </w:rPr>
      </w:pPr>
    </w:p>
    <w:p w14:paraId="642B7FCB" w14:textId="77777777" w:rsidR="00885E57" w:rsidRPr="00885E57" w:rsidRDefault="00885E57" w:rsidP="00BA0857">
      <w:pPr>
        <w:spacing w:after="0" w:line="240" w:lineRule="auto"/>
        <w:jc w:val="center"/>
        <w:rPr>
          <w:rFonts w:ascii="Times New Roman" w:hAnsi="Times New Roman" w:cs="Times New Roman"/>
          <w:b/>
          <w:lang w:val="mn-MN"/>
        </w:rPr>
      </w:pPr>
    </w:p>
    <w:p w14:paraId="73D26EA7" w14:textId="77777777" w:rsidR="00885E57" w:rsidRPr="00885E57" w:rsidRDefault="00885E57" w:rsidP="00BA0857">
      <w:pPr>
        <w:spacing w:after="0" w:line="240" w:lineRule="auto"/>
        <w:jc w:val="center"/>
        <w:rPr>
          <w:rFonts w:ascii="Times New Roman" w:hAnsi="Times New Roman" w:cs="Times New Roman"/>
          <w:b/>
          <w:lang w:val="mn-MN"/>
        </w:rPr>
      </w:pPr>
    </w:p>
    <w:p w14:paraId="6AEBF813" w14:textId="77777777" w:rsidR="00885E57" w:rsidRPr="00885E57" w:rsidRDefault="00885E57" w:rsidP="00BA0857">
      <w:pPr>
        <w:spacing w:after="0" w:line="240" w:lineRule="auto"/>
        <w:jc w:val="center"/>
        <w:rPr>
          <w:rFonts w:ascii="Times New Roman" w:hAnsi="Times New Roman" w:cs="Times New Roman"/>
          <w:b/>
          <w:lang w:val="mn-MN"/>
        </w:rPr>
      </w:pPr>
    </w:p>
    <w:p w14:paraId="7998D108" w14:textId="77777777" w:rsidR="00885E57" w:rsidRPr="00885E57" w:rsidRDefault="00885E57" w:rsidP="00BA0857">
      <w:pPr>
        <w:spacing w:after="0" w:line="240" w:lineRule="auto"/>
        <w:jc w:val="center"/>
        <w:rPr>
          <w:rFonts w:ascii="Times New Roman" w:hAnsi="Times New Roman" w:cs="Times New Roman"/>
          <w:b/>
          <w:lang w:val="mn-MN"/>
        </w:rPr>
      </w:pPr>
    </w:p>
    <w:p w14:paraId="769821E7" w14:textId="77777777" w:rsidR="00885E57" w:rsidRPr="00885E57" w:rsidRDefault="00885E57" w:rsidP="00BA0857">
      <w:pPr>
        <w:spacing w:after="0" w:line="240" w:lineRule="auto"/>
        <w:jc w:val="center"/>
        <w:rPr>
          <w:rFonts w:ascii="Times New Roman" w:hAnsi="Times New Roman" w:cs="Times New Roman"/>
          <w:b/>
          <w:lang w:val="mn-MN"/>
        </w:rPr>
      </w:pPr>
    </w:p>
    <w:p w14:paraId="52D6A32B" w14:textId="262208EB" w:rsidR="00885E57" w:rsidRPr="00AA50FD" w:rsidRDefault="00BA0857" w:rsidP="00BA0857">
      <w:pPr>
        <w:pStyle w:val="NormalWeb"/>
        <w:shd w:val="clear" w:color="auto" w:fill="FFFFFF"/>
        <w:spacing w:before="0" w:beforeAutospacing="0" w:after="0" w:afterAutospacing="0"/>
        <w:jc w:val="center"/>
        <w:textAlignment w:val="top"/>
        <w:rPr>
          <w:color w:val="0070C0"/>
          <w:sz w:val="36"/>
          <w:szCs w:val="36"/>
          <w:lang w:val="mn-MN"/>
        </w:rPr>
      </w:pPr>
      <w:r>
        <w:rPr>
          <w:rStyle w:val="Strong"/>
          <w:color w:val="0070C0"/>
          <w:sz w:val="36"/>
          <w:szCs w:val="36"/>
          <w:lang w:val="mn-MN"/>
        </w:rPr>
        <w:t xml:space="preserve">МАЛ, АМЬТНЫ </w:t>
      </w:r>
      <w:r w:rsidR="00885E57" w:rsidRPr="00AA50FD">
        <w:rPr>
          <w:rStyle w:val="Strong"/>
          <w:color w:val="0070C0"/>
          <w:sz w:val="36"/>
          <w:szCs w:val="36"/>
          <w:lang w:val="mn-MN"/>
        </w:rPr>
        <w:t xml:space="preserve">ЭМ, </w:t>
      </w:r>
      <w:r>
        <w:rPr>
          <w:rStyle w:val="Strong"/>
          <w:color w:val="0070C0"/>
          <w:sz w:val="36"/>
          <w:szCs w:val="36"/>
          <w:lang w:val="mn-MN"/>
        </w:rPr>
        <w:t>ТЭЖЭЭЛ</w:t>
      </w:r>
      <w:r w:rsidR="00885E57" w:rsidRPr="00AA50FD">
        <w:rPr>
          <w:rStyle w:val="Strong"/>
          <w:color w:val="0070C0"/>
          <w:sz w:val="36"/>
          <w:szCs w:val="36"/>
          <w:lang w:val="mn-MN"/>
        </w:rPr>
        <w:t xml:space="preserve">ИЙН </w:t>
      </w:r>
      <w:r>
        <w:rPr>
          <w:rStyle w:val="Strong"/>
          <w:color w:val="0070C0"/>
          <w:sz w:val="36"/>
          <w:szCs w:val="36"/>
          <w:lang w:val="mn-MN"/>
        </w:rPr>
        <w:t>НЭМЭЛТ</w:t>
      </w:r>
      <w:r w:rsidR="00885E57" w:rsidRPr="00AA50FD">
        <w:rPr>
          <w:rStyle w:val="Strong"/>
          <w:color w:val="0070C0"/>
          <w:sz w:val="36"/>
          <w:szCs w:val="36"/>
          <w:lang w:val="mn-MN"/>
        </w:rPr>
        <w:t>ИЙН ТУХАЙ ХУУЛИЙН ХЭРЭГЦЭЭ, ШААРДЛАГЫГ УРЬДЧИЛСАН ТАНДАН СУДАЛГААНЫ ТАЙЛАН</w:t>
      </w:r>
    </w:p>
    <w:p w14:paraId="1A7B3C2F" w14:textId="77777777" w:rsidR="00885E57" w:rsidRPr="00AA50FD" w:rsidRDefault="00885E57" w:rsidP="00BA0857">
      <w:pPr>
        <w:spacing w:after="0" w:line="240" w:lineRule="auto"/>
        <w:jc w:val="center"/>
        <w:rPr>
          <w:rFonts w:ascii="Times New Roman" w:hAnsi="Times New Roman" w:cs="Times New Roman"/>
          <w:color w:val="0070C0"/>
          <w:sz w:val="36"/>
          <w:szCs w:val="36"/>
          <w:lang w:val="mn-MN"/>
        </w:rPr>
      </w:pPr>
    </w:p>
    <w:p w14:paraId="7C463CF0" w14:textId="77777777" w:rsidR="00AA50FD" w:rsidRDefault="00AA50FD" w:rsidP="00BA0857">
      <w:pPr>
        <w:spacing w:after="0" w:line="240" w:lineRule="auto"/>
        <w:jc w:val="center"/>
        <w:rPr>
          <w:rFonts w:ascii="Times New Roman" w:hAnsi="Times New Roman" w:cs="Times New Roman"/>
          <w:sz w:val="40"/>
          <w:szCs w:val="40"/>
          <w:lang w:val="mn-MN"/>
        </w:rPr>
      </w:pPr>
    </w:p>
    <w:p w14:paraId="720F045A" w14:textId="77777777" w:rsidR="00AA50FD" w:rsidRPr="00885E57" w:rsidRDefault="00AA50FD" w:rsidP="00BA0857">
      <w:pPr>
        <w:spacing w:after="0" w:line="240" w:lineRule="auto"/>
        <w:jc w:val="center"/>
        <w:rPr>
          <w:rFonts w:ascii="Times New Roman" w:hAnsi="Times New Roman" w:cs="Times New Roman"/>
          <w:sz w:val="40"/>
          <w:szCs w:val="40"/>
          <w:lang w:val="mn-MN"/>
        </w:rPr>
      </w:pPr>
    </w:p>
    <w:p w14:paraId="04C08AC7" w14:textId="77777777" w:rsidR="00885E57" w:rsidRPr="00885E57" w:rsidRDefault="00885E57" w:rsidP="00BA0857">
      <w:pPr>
        <w:spacing w:after="0" w:line="240" w:lineRule="auto"/>
        <w:jc w:val="center"/>
        <w:rPr>
          <w:rFonts w:ascii="Times New Roman" w:hAnsi="Times New Roman" w:cs="Times New Roman"/>
          <w:sz w:val="40"/>
          <w:szCs w:val="40"/>
          <w:lang w:val="mn-MN"/>
        </w:rPr>
      </w:pPr>
    </w:p>
    <w:p w14:paraId="6998B481" w14:textId="77777777" w:rsidR="00885E57" w:rsidRPr="00885E57" w:rsidRDefault="00885E57" w:rsidP="00BA0857">
      <w:pPr>
        <w:spacing w:after="0" w:line="240" w:lineRule="auto"/>
        <w:jc w:val="center"/>
        <w:rPr>
          <w:rFonts w:ascii="Times New Roman" w:hAnsi="Times New Roman" w:cs="Times New Roman"/>
          <w:sz w:val="40"/>
          <w:szCs w:val="40"/>
          <w:lang w:val="mn-MN"/>
        </w:rPr>
      </w:pPr>
    </w:p>
    <w:p w14:paraId="2251AC41" w14:textId="77777777" w:rsidR="00885E57" w:rsidRPr="00885E57" w:rsidRDefault="00885E57" w:rsidP="00BA0857">
      <w:pPr>
        <w:spacing w:after="0" w:line="240" w:lineRule="auto"/>
        <w:jc w:val="center"/>
        <w:rPr>
          <w:rFonts w:ascii="Times New Roman" w:hAnsi="Times New Roman" w:cs="Times New Roman"/>
          <w:sz w:val="40"/>
          <w:szCs w:val="40"/>
          <w:lang w:val="mn-MN"/>
        </w:rPr>
      </w:pPr>
    </w:p>
    <w:p w14:paraId="324A08F7" w14:textId="77777777" w:rsidR="00885E57" w:rsidRPr="00885E57" w:rsidRDefault="00885E57" w:rsidP="00BA0857">
      <w:pPr>
        <w:spacing w:after="0" w:line="240" w:lineRule="auto"/>
        <w:jc w:val="center"/>
        <w:rPr>
          <w:rFonts w:ascii="Times New Roman" w:hAnsi="Times New Roman" w:cs="Times New Roman"/>
          <w:sz w:val="40"/>
          <w:szCs w:val="40"/>
          <w:lang w:val="mn-MN"/>
        </w:rPr>
      </w:pPr>
    </w:p>
    <w:p w14:paraId="5D46ACEB" w14:textId="77777777" w:rsidR="00885E57" w:rsidRPr="00885E57" w:rsidRDefault="00885E57" w:rsidP="00BA0857">
      <w:pPr>
        <w:spacing w:after="0" w:line="240" w:lineRule="auto"/>
        <w:jc w:val="center"/>
        <w:rPr>
          <w:rFonts w:ascii="Times New Roman" w:hAnsi="Times New Roman" w:cs="Times New Roman"/>
          <w:sz w:val="40"/>
          <w:szCs w:val="40"/>
          <w:lang w:val="mn-MN"/>
        </w:rPr>
      </w:pPr>
    </w:p>
    <w:p w14:paraId="7B648E41" w14:textId="77777777" w:rsidR="00885E57" w:rsidRPr="00885E57" w:rsidRDefault="00885E57" w:rsidP="00BA0857">
      <w:pPr>
        <w:spacing w:after="0" w:line="240" w:lineRule="auto"/>
        <w:jc w:val="center"/>
        <w:rPr>
          <w:rFonts w:ascii="Times New Roman" w:hAnsi="Times New Roman" w:cs="Times New Roman"/>
          <w:sz w:val="40"/>
          <w:szCs w:val="40"/>
          <w:lang w:val="mn-MN"/>
        </w:rPr>
      </w:pPr>
    </w:p>
    <w:p w14:paraId="6724907E" w14:textId="77777777" w:rsidR="00885E57" w:rsidRPr="00885E57" w:rsidRDefault="00885E57" w:rsidP="00BA0857">
      <w:pPr>
        <w:spacing w:after="0" w:line="240" w:lineRule="auto"/>
        <w:jc w:val="center"/>
        <w:rPr>
          <w:rFonts w:ascii="Times New Roman" w:hAnsi="Times New Roman" w:cs="Times New Roman"/>
          <w:lang w:val="mn-MN"/>
        </w:rPr>
      </w:pPr>
    </w:p>
    <w:p w14:paraId="00C818F4" w14:textId="77777777" w:rsidR="00885E57" w:rsidRPr="00885E57" w:rsidRDefault="00885E57" w:rsidP="00BA0857">
      <w:pPr>
        <w:spacing w:after="0" w:line="240" w:lineRule="auto"/>
        <w:jc w:val="center"/>
        <w:rPr>
          <w:rFonts w:ascii="Times New Roman" w:hAnsi="Times New Roman" w:cs="Times New Roman"/>
          <w:lang w:val="mn-MN"/>
        </w:rPr>
      </w:pPr>
    </w:p>
    <w:p w14:paraId="177200B1" w14:textId="77777777" w:rsidR="00885E57" w:rsidRPr="00885E57" w:rsidRDefault="00885E57" w:rsidP="00BA0857">
      <w:pPr>
        <w:spacing w:after="0" w:line="240" w:lineRule="auto"/>
        <w:jc w:val="center"/>
        <w:rPr>
          <w:rFonts w:ascii="Times New Roman" w:hAnsi="Times New Roman" w:cs="Times New Roman"/>
          <w:lang w:val="mn-MN"/>
        </w:rPr>
      </w:pPr>
    </w:p>
    <w:p w14:paraId="0B9134B0" w14:textId="77777777" w:rsidR="00885E57" w:rsidRPr="00885E57" w:rsidRDefault="00885E57" w:rsidP="00BA0857">
      <w:pPr>
        <w:spacing w:after="0" w:line="240" w:lineRule="auto"/>
        <w:jc w:val="center"/>
        <w:rPr>
          <w:rFonts w:ascii="Times New Roman" w:hAnsi="Times New Roman" w:cs="Times New Roman"/>
          <w:lang w:val="mn-MN"/>
        </w:rPr>
      </w:pPr>
    </w:p>
    <w:p w14:paraId="5C9EED42" w14:textId="77777777" w:rsidR="00885E57" w:rsidRPr="00885E57" w:rsidRDefault="00885E57" w:rsidP="00BA0857">
      <w:pPr>
        <w:spacing w:after="0" w:line="240" w:lineRule="auto"/>
        <w:jc w:val="center"/>
        <w:rPr>
          <w:rFonts w:ascii="Times New Roman" w:hAnsi="Times New Roman" w:cs="Times New Roman"/>
          <w:lang w:val="mn-MN"/>
        </w:rPr>
      </w:pPr>
    </w:p>
    <w:p w14:paraId="5800F0B4" w14:textId="77777777" w:rsidR="00885E57" w:rsidRPr="00885E57" w:rsidRDefault="00885E57" w:rsidP="00BA0857">
      <w:pPr>
        <w:spacing w:after="0" w:line="240" w:lineRule="auto"/>
        <w:jc w:val="center"/>
        <w:rPr>
          <w:rFonts w:ascii="Times New Roman" w:hAnsi="Times New Roman" w:cs="Times New Roman"/>
          <w:lang w:val="mn-MN"/>
        </w:rPr>
      </w:pPr>
    </w:p>
    <w:p w14:paraId="371F04F4" w14:textId="77777777" w:rsidR="00885E57" w:rsidRPr="00885E57" w:rsidRDefault="00885E57" w:rsidP="00BA0857">
      <w:pPr>
        <w:spacing w:after="0" w:line="240" w:lineRule="auto"/>
        <w:jc w:val="center"/>
        <w:rPr>
          <w:rFonts w:ascii="Times New Roman" w:hAnsi="Times New Roman" w:cs="Times New Roman"/>
          <w:lang w:val="mn-MN"/>
        </w:rPr>
      </w:pPr>
    </w:p>
    <w:p w14:paraId="3C0DDD22" w14:textId="77777777" w:rsidR="00885E57" w:rsidRPr="00885E57" w:rsidRDefault="00885E57" w:rsidP="00BA0857">
      <w:pPr>
        <w:spacing w:after="0" w:line="240" w:lineRule="auto"/>
        <w:jc w:val="center"/>
        <w:rPr>
          <w:rFonts w:ascii="Times New Roman" w:hAnsi="Times New Roman" w:cs="Times New Roman"/>
          <w:lang w:val="mn-MN"/>
        </w:rPr>
      </w:pPr>
    </w:p>
    <w:p w14:paraId="5DCA986A" w14:textId="77777777" w:rsidR="00885E57" w:rsidRPr="00885E57" w:rsidRDefault="00885E57" w:rsidP="00BA0857">
      <w:pPr>
        <w:spacing w:after="0" w:line="240" w:lineRule="auto"/>
        <w:jc w:val="center"/>
        <w:rPr>
          <w:rFonts w:ascii="Times New Roman" w:hAnsi="Times New Roman" w:cs="Times New Roman"/>
          <w:lang w:val="mn-MN"/>
        </w:rPr>
      </w:pPr>
    </w:p>
    <w:p w14:paraId="4046086E" w14:textId="77777777" w:rsidR="00885E57" w:rsidRPr="00885E57" w:rsidRDefault="00885E57" w:rsidP="00BA0857">
      <w:pPr>
        <w:spacing w:after="0" w:line="240" w:lineRule="auto"/>
        <w:jc w:val="center"/>
        <w:rPr>
          <w:rFonts w:ascii="Times New Roman" w:hAnsi="Times New Roman" w:cs="Times New Roman"/>
          <w:lang w:val="mn-MN"/>
        </w:rPr>
      </w:pPr>
    </w:p>
    <w:p w14:paraId="59BE2958" w14:textId="77777777" w:rsidR="00885E57" w:rsidRPr="00885E57" w:rsidRDefault="00885E57" w:rsidP="00BA0857">
      <w:pPr>
        <w:spacing w:after="0" w:line="240" w:lineRule="auto"/>
        <w:jc w:val="center"/>
        <w:rPr>
          <w:rFonts w:ascii="Times New Roman" w:hAnsi="Times New Roman" w:cs="Times New Roman"/>
          <w:lang w:val="mn-MN"/>
        </w:rPr>
      </w:pPr>
    </w:p>
    <w:p w14:paraId="6F44F673" w14:textId="77777777" w:rsidR="00885E57" w:rsidRPr="00885E57" w:rsidRDefault="00885E57" w:rsidP="00BA0857">
      <w:pPr>
        <w:spacing w:after="0" w:line="240" w:lineRule="auto"/>
        <w:jc w:val="center"/>
        <w:rPr>
          <w:rFonts w:ascii="Times New Roman" w:hAnsi="Times New Roman" w:cs="Times New Roman"/>
          <w:lang w:val="mn-MN"/>
        </w:rPr>
      </w:pPr>
    </w:p>
    <w:p w14:paraId="43AF7FAE" w14:textId="77777777" w:rsidR="00885E57" w:rsidRPr="00885E57" w:rsidRDefault="00885E57" w:rsidP="00BA0857">
      <w:pPr>
        <w:spacing w:after="0" w:line="240" w:lineRule="auto"/>
        <w:jc w:val="center"/>
        <w:rPr>
          <w:rFonts w:ascii="Times New Roman" w:hAnsi="Times New Roman" w:cs="Times New Roman"/>
          <w:lang w:val="mn-MN"/>
        </w:rPr>
      </w:pPr>
    </w:p>
    <w:p w14:paraId="3EC21140" w14:textId="77777777" w:rsidR="00885E57" w:rsidRPr="00885E57" w:rsidRDefault="00885E57" w:rsidP="00BA0857">
      <w:pPr>
        <w:spacing w:after="0" w:line="240" w:lineRule="auto"/>
        <w:jc w:val="center"/>
        <w:outlineLvl w:val="0"/>
        <w:rPr>
          <w:rFonts w:ascii="Times New Roman" w:hAnsi="Times New Roman" w:cs="Times New Roman"/>
          <w:b/>
          <w:bCs/>
          <w:color w:val="0070C0"/>
          <w:lang w:val="mn-MN"/>
        </w:rPr>
      </w:pPr>
      <w:r w:rsidRPr="00885E57">
        <w:rPr>
          <w:rFonts w:ascii="Times New Roman" w:hAnsi="Times New Roman" w:cs="Times New Roman"/>
          <w:b/>
          <w:bCs/>
          <w:color w:val="0070C0"/>
          <w:lang w:val="mn-MN"/>
        </w:rPr>
        <w:t>УЛААНБААТАР ХОТ</w:t>
      </w:r>
    </w:p>
    <w:p w14:paraId="361C9254" w14:textId="0D702452" w:rsidR="00885E57" w:rsidRPr="00885E57" w:rsidRDefault="00885E57" w:rsidP="00BA0857">
      <w:pPr>
        <w:spacing w:after="0" w:line="240" w:lineRule="auto"/>
        <w:jc w:val="center"/>
        <w:outlineLvl w:val="0"/>
        <w:rPr>
          <w:rFonts w:ascii="Times New Roman" w:hAnsi="Times New Roman" w:cs="Times New Roman"/>
          <w:b/>
          <w:bCs/>
          <w:color w:val="0070C0"/>
          <w:lang w:val="mn-MN"/>
        </w:rPr>
      </w:pPr>
      <w:r w:rsidRPr="00885E57">
        <w:rPr>
          <w:rFonts w:ascii="Times New Roman" w:hAnsi="Times New Roman" w:cs="Times New Roman"/>
          <w:b/>
          <w:bCs/>
          <w:color w:val="0070C0"/>
          <w:lang w:val="mn-MN"/>
        </w:rPr>
        <w:t>202</w:t>
      </w:r>
      <w:r w:rsidR="00704600">
        <w:rPr>
          <w:rFonts w:ascii="Times New Roman" w:hAnsi="Times New Roman" w:cs="Times New Roman"/>
          <w:b/>
          <w:bCs/>
          <w:color w:val="0070C0"/>
          <w:lang w:val="mn-MN"/>
        </w:rPr>
        <w:t>4</w:t>
      </w:r>
      <w:r w:rsidRPr="00885E57">
        <w:rPr>
          <w:rFonts w:ascii="Times New Roman" w:hAnsi="Times New Roman" w:cs="Times New Roman"/>
          <w:b/>
          <w:bCs/>
          <w:color w:val="0070C0"/>
          <w:lang w:val="mn-MN"/>
        </w:rPr>
        <w:t xml:space="preserve"> он</w:t>
      </w:r>
    </w:p>
    <w:bookmarkEnd w:id="0"/>
    <w:p w14:paraId="333E0385" w14:textId="70E0B08D" w:rsidR="008877F6" w:rsidRPr="00841A96" w:rsidRDefault="00811A28" w:rsidP="00BA0857">
      <w:pPr>
        <w:pStyle w:val="NormalWeb"/>
        <w:shd w:val="clear" w:color="auto" w:fill="FFFFFF"/>
        <w:spacing w:before="0" w:beforeAutospacing="0" w:after="0" w:afterAutospacing="0"/>
        <w:ind w:firstLine="567"/>
        <w:jc w:val="both"/>
        <w:textAlignment w:val="top"/>
        <w:rPr>
          <w:rStyle w:val="Strong"/>
          <w:b w:val="0"/>
          <w:bCs w:val="0"/>
          <w:color w:val="0070C0"/>
          <w:lang w:val="mn-MN"/>
        </w:rPr>
      </w:pPr>
      <w:r w:rsidRPr="00841A96">
        <w:rPr>
          <w:rStyle w:val="Strong"/>
          <w:color w:val="0070C0"/>
          <w:shd w:val="clear" w:color="auto" w:fill="FFFFFF"/>
        </w:rPr>
        <w:lastRenderedPageBreak/>
        <w:t>НЭГ. ЕРӨНХИЙ ЗҮЙЛ</w:t>
      </w:r>
    </w:p>
    <w:p w14:paraId="6D19E718" w14:textId="77777777" w:rsidR="008877F6" w:rsidRPr="004F10F4" w:rsidRDefault="008877F6" w:rsidP="00BA0857">
      <w:pPr>
        <w:pStyle w:val="NormalWeb"/>
        <w:shd w:val="clear" w:color="auto" w:fill="FFFFFF"/>
        <w:spacing w:before="0" w:beforeAutospacing="0" w:after="0" w:afterAutospacing="0"/>
        <w:ind w:firstLine="567"/>
        <w:jc w:val="both"/>
        <w:textAlignment w:val="top"/>
        <w:rPr>
          <w:rStyle w:val="Strong"/>
          <w:b w:val="0"/>
          <w:bCs w:val="0"/>
          <w:color w:val="000000" w:themeColor="text1"/>
          <w:lang w:val="mn-MN"/>
        </w:rPr>
      </w:pPr>
    </w:p>
    <w:p w14:paraId="1AAB4E17" w14:textId="77777777" w:rsidR="00C53FEF" w:rsidRDefault="008877F6" w:rsidP="00BA0857">
      <w:pPr>
        <w:pStyle w:val="NormalWeb"/>
        <w:shd w:val="clear" w:color="auto" w:fill="FFFFFF"/>
        <w:spacing w:before="0" w:beforeAutospacing="0" w:after="0" w:afterAutospacing="0"/>
        <w:ind w:firstLine="567"/>
        <w:jc w:val="both"/>
        <w:textAlignment w:val="top"/>
        <w:rPr>
          <w:color w:val="000000" w:themeColor="text1"/>
          <w:shd w:val="clear" w:color="auto" w:fill="FFFFFF"/>
          <w:lang w:val="mn-MN"/>
        </w:rPr>
      </w:pPr>
      <w:r w:rsidRPr="004F10F4">
        <w:rPr>
          <w:color w:val="000000" w:themeColor="text1"/>
          <w:shd w:val="clear" w:color="auto" w:fill="FFFFFF"/>
        </w:rPr>
        <w:t>Хууль тогтоомжийн хэрэгцээ, шаардлагыг урьдчилан тандан судлах ажлын зорилт</w:t>
      </w:r>
      <w:r w:rsidRPr="004F10F4">
        <w:rPr>
          <w:color w:val="000000" w:themeColor="text1"/>
          <w:shd w:val="clear" w:color="auto" w:fill="FFFFFF"/>
          <w:lang w:val="mn-MN"/>
        </w:rPr>
        <w:t>: Т</w:t>
      </w:r>
      <w:r w:rsidRPr="004F10F4">
        <w:rPr>
          <w:color w:val="000000" w:themeColor="text1"/>
          <w:shd w:val="clear" w:color="auto" w:fill="FFFFFF"/>
        </w:rPr>
        <w:t>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санал болгоход оршино</w:t>
      </w:r>
      <w:r w:rsidR="004F10F4" w:rsidRPr="004F10F4">
        <w:rPr>
          <w:color w:val="000000" w:themeColor="text1"/>
          <w:shd w:val="clear" w:color="auto" w:fill="FFFFFF"/>
          <w:lang w:val="mn-MN"/>
        </w:rPr>
        <w:t>.</w:t>
      </w:r>
    </w:p>
    <w:p w14:paraId="7139A511" w14:textId="77777777" w:rsidR="00C53FEF" w:rsidRDefault="00C53FEF" w:rsidP="00BA0857">
      <w:pPr>
        <w:pStyle w:val="NormalWeb"/>
        <w:shd w:val="clear" w:color="auto" w:fill="FFFFFF"/>
        <w:spacing w:before="0" w:beforeAutospacing="0" w:after="0" w:afterAutospacing="0"/>
        <w:ind w:firstLine="567"/>
        <w:jc w:val="both"/>
        <w:textAlignment w:val="top"/>
        <w:rPr>
          <w:color w:val="000000" w:themeColor="text1"/>
          <w:shd w:val="clear" w:color="auto" w:fill="FFFFFF"/>
          <w:lang w:val="mn-MN"/>
        </w:rPr>
      </w:pPr>
    </w:p>
    <w:p w14:paraId="25CF0038" w14:textId="6F74E511" w:rsidR="00C53FEF" w:rsidRDefault="00C53FEF" w:rsidP="00BA0857">
      <w:pPr>
        <w:pStyle w:val="NormalWeb"/>
        <w:shd w:val="clear" w:color="auto" w:fill="FFFFFF"/>
        <w:spacing w:before="0" w:beforeAutospacing="0" w:after="0" w:afterAutospacing="0"/>
        <w:ind w:firstLine="567"/>
        <w:jc w:val="both"/>
        <w:textAlignment w:val="top"/>
        <w:rPr>
          <w:lang w:val="mn-MN"/>
        </w:rPr>
      </w:pPr>
      <w:r w:rsidRPr="00C53FEF">
        <w:rPr>
          <w:lang w:val="mn-MN"/>
        </w:rPr>
        <w:t>Эм, эмнэлгийн хэрэгслийн тухай хууль анх 1998 онд батлагдсан бөгөөд 2010 онд шинэчлэн найруулж, 2011-20</w:t>
      </w:r>
      <w:r>
        <w:rPr>
          <w:lang w:val="mn-MN"/>
        </w:rPr>
        <w:t>22</w:t>
      </w:r>
      <w:r w:rsidRPr="00C53FEF">
        <w:rPr>
          <w:lang w:val="mn-MN"/>
        </w:rPr>
        <w:t xml:space="preserve"> онуудад нийт </w:t>
      </w:r>
      <w:r>
        <w:rPr>
          <w:lang w:val="mn-MN"/>
        </w:rPr>
        <w:t>7</w:t>
      </w:r>
      <w:r w:rsidRPr="00C53FEF">
        <w:rPr>
          <w:lang w:val="mn-MN"/>
        </w:rPr>
        <w:t xml:space="preserve"> удаа нэмэлт, өөрчлөлт оруулсан</w:t>
      </w:r>
      <w:r>
        <w:rPr>
          <w:lang w:val="mn-MN"/>
        </w:rPr>
        <w:t>. Үүнд:</w:t>
      </w:r>
    </w:p>
    <w:p w14:paraId="1E8E815F" w14:textId="60EC0C14" w:rsidR="00C53FEF" w:rsidRDefault="004F10F4"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 xml:space="preserve">2011 оны </w:t>
      </w:r>
      <w:r w:rsidR="00C53FEF">
        <w:rPr>
          <w:lang w:val="mn-MN"/>
        </w:rPr>
        <w:t>0</w:t>
      </w:r>
      <w:r w:rsidRPr="00C53FEF">
        <w:rPr>
          <w:lang w:val="mn-MN"/>
        </w:rPr>
        <w:t>1 дүгээр сарын 20</w:t>
      </w:r>
      <w:r w:rsidR="00C53FEF">
        <w:t>;</w:t>
      </w:r>
    </w:p>
    <w:p w14:paraId="65455B33" w14:textId="5A983F25" w:rsidR="00C53FEF" w:rsidRDefault="004F10F4"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2012 оны</w:t>
      </w:r>
      <w:r w:rsidR="00C53FEF">
        <w:rPr>
          <w:lang w:val="mn-MN"/>
        </w:rPr>
        <w:t xml:space="preserve"> 0</w:t>
      </w:r>
      <w:r w:rsidRPr="00C53FEF">
        <w:rPr>
          <w:lang w:val="mn-MN"/>
        </w:rPr>
        <w:t>8 дугаар сарын 17</w:t>
      </w:r>
      <w:r w:rsidR="00C53FEF">
        <w:t>;</w:t>
      </w:r>
    </w:p>
    <w:p w14:paraId="1E9E1EDE" w14:textId="1DBB4D27" w:rsidR="00C53FEF" w:rsidRDefault="004F10F4"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2012 оны 12 дугаар сарын 20</w:t>
      </w:r>
      <w:r w:rsidR="00C53FEF">
        <w:t>;</w:t>
      </w:r>
    </w:p>
    <w:p w14:paraId="120A3D5A" w14:textId="358B9B6C" w:rsidR="00C53FEF" w:rsidRDefault="004F10F4"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2015 оны 12 дугаар сарын 04</w:t>
      </w:r>
      <w:r w:rsidR="00C53FEF">
        <w:t>;</w:t>
      </w:r>
    </w:p>
    <w:p w14:paraId="0267187C" w14:textId="47D6584C" w:rsidR="00C53FEF" w:rsidRDefault="00C53FEF"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20</w:t>
      </w:r>
      <w:r>
        <w:rPr>
          <w:lang w:val="mn-MN"/>
        </w:rPr>
        <w:t>18</w:t>
      </w:r>
      <w:r w:rsidRPr="00C53FEF">
        <w:rPr>
          <w:lang w:val="mn-MN"/>
        </w:rPr>
        <w:t xml:space="preserve"> оны 1</w:t>
      </w:r>
      <w:r>
        <w:rPr>
          <w:lang w:val="mn-MN"/>
        </w:rPr>
        <w:t>1</w:t>
      </w:r>
      <w:r w:rsidRPr="00C53FEF">
        <w:rPr>
          <w:lang w:val="mn-MN"/>
        </w:rPr>
        <w:t xml:space="preserve"> д</w:t>
      </w:r>
      <w:r>
        <w:rPr>
          <w:lang w:val="mn-MN"/>
        </w:rPr>
        <w:t>ү</w:t>
      </w:r>
      <w:r w:rsidRPr="00C53FEF">
        <w:rPr>
          <w:lang w:val="mn-MN"/>
        </w:rPr>
        <w:t>г</w:t>
      </w:r>
      <w:r>
        <w:rPr>
          <w:lang w:val="mn-MN"/>
        </w:rPr>
        <w:t>ээ</w:t>
      </w:r>
      <w:r w:rsidRPr="00C53FEF">
        <w:rPr>
          <w:lang w:val="mn-MN"/>
        </w:rPr>
        <w:t xml:space="preserve">р сарын </w:t>
      </w:r>
      <w:r>
        <w:rPr>
          <w:lang w:val="mn-MN"/>
        </w:rPr>
        <w:t>15</w:t>
      </w:r>
      <w:r>
        <w:t>;</w:t>
      </w:r>
    </w:p>
    <w:p w14:paraId="482310C8" w14:textId="05064231" w:rsidR="00C53FEF" w:rsidRDefault="00C53FEF"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20</w:t>
      </w:r>
      <w:r>
        <w:rPr>
          <w:lang w:val="mn-MN"/>
        </w:rPr>
        <w:t>20</w:t>
      </w:r>
      <w:r w:rsidRPr="00C53FEF">
        <w:rPr>
          <w:lang w:val="mn-MN"/>
        </w:rPr>
        <w:t xml:space="preserve"> оны </w:t>
      </w:r>
      <w:r>
        <w:rPr>
          <w:lang w:val="mn-MN"/>
        </w:rPr>
        <w:t>08</w:t>
      </w:r>
      <w:r w:rsidRPr="00C53FEF">
        <w:rPr>
          <w:lang w:val="mn-MN"/>
        </w:rPr>
        <w:t xml:space="preserve"> дугаар сарын </w:t>
      </w:r>
      <w:r>
        <w:rPr>
          <w:lang w:val="mn-MN"/>
        </w:rPr>
        <w:t>28</w:t>
      </w:r>
      <w:r>
        <w:t>;</w:t>
      </w:r>
    </w:p>
    <w:p w14:paraId="0447AA4B" w14:textId="6B846150" w:rsidR="00C53FEF" w:rsidRDefault="00C53FEF" w:rsidP="00BA0857">
      <w:pPr>
        <w:pStyle w:val="NormalWeb"/>
        <w:numPr>
          <w:ilvl w:val="0"/>
          <w:numId w:val="8"/>
        </w:numPr>
        <w:shd w:val="clear" w:color="auto" w:fill="FFFFFF"/>
        <w:spacing w:before="0" w:beforeAutospacing="0" w:after="0" w:afterAutospacing="0"/>
        <w:ind w:left="851" w:hanging="284"/>
        <w:jc w:val="both"/>
        <w:textAlignment w:val="top"/>
        <w:rPr>
          <w:lang w:val="mn-MN"/>
        </w:rPr>
      </w:pPr>
      <w:r w:rsidRPr="00C53FEF">
        <w:rPr>
          <w:lang w:val="mn-MN"/>
        </w:rPr>
        <w:t>20</w:t>
      </w:r>
      <w:r>
        <w:rPr>
          <w:lang w:val="mn-MN"/>
        </w:rPr>
        <w:t>23</w:t>
      </w:r>
      <w:r w:rsidRPr="00C53FEF">
        <w:rPr>
          <w:lang w:val="mn-MN"/>
        </w:rPr>
        <w:t xml:space="preserve"> оны </w:t>
      </w:r>
      <w:r>
        <w:rPr>
          <w:lang w:val="mn-MN"/>
        </w:rPr>
        <w:t>0</w:t>
      </w:r>
      <w:r w:rsidRPr="00C53FEF">
        <w:rPr>
          <w:lang w:val="mn-MN"/>
        </w:rPr>
        <w:t>1 д</w:t>
      </w:r>
      <w:r>
        <w:rPr>
          <w:lang w:val="mn-MN"/>
        </w:rPr>
        <w:t>ү</w:t>
      </w:r>
      <w:r w:rsidRPr="00C53FEF">
        <w:rPr>
          <w:lang w:val="mn-MN"/>
        </w:rPr>
        <w:t>г</w:t>
      </w:r>
      <w:r>
        <w:rPr>
          <w:lang w:val="mn-MN"/>
        </w:rPr>
        <w:t>ээ</w:t>
      </w:r>
      <w:r w:rsidRPr="00C53FEF">
        <w:rPr>
          <w:lang w:val="mn-MN"/>
        </w:rPr>
        <w:t>р сарын 0</w:t>
      </w:r>
      <w:r>
        <w:rPr>
          <w:lang w:val="mn-MN"/>
        </w:rPr>
        <w:t>6</w:t>
      </w:r>
      <w:r>
        <w:t>.</w:t>
      </w:r>
    </w:p>
    <w:p w14:paraId="52FE5747" w14:textId="77777777" w:rsidR="00C53FEF" w:rsidRDefault="00C53FEF" w:rsidP="00BA0857">
      <w:pPr>
        <w:pStyle w:val="NormalWeb"/>
        <w:shd w:val="clear" w:color="auto" w:fill="FFFFFF"/>
        <w:spacing w:before="0" w:beforeAutospacing="0" w:after="0" w:afterAutospacing="0"/>
        <w:ind w:firstLine="567"/>
        <w:jc w:val="both"/>
        <w:textAlignment w:val="top"/>
        <w:rPr>
          <w:lang w:val="mn-MN"/>
        </w:rPr>
      </w:pPr>
    </w:p>
    <w:p w14:paraId="45B7260D" w14:textId="7561B65D" w:rsidR="004F10F4" w:rsidRPr="004F10F4" w:rsidRDefault="00C53FEF" w:rsidP="00BA0857">
      <w:pPr>
        <w:pStyle w:val="NormalWeb"/>
        <w:shd w:val="clear" w:color="auto" w:fill="FFFFFF"/>
        <w:spacing w:before="0" w:beforeAutospacing="0" w:after="0" w:afterAutospacing="0"/>
        <w:ind w:firstLine="567"/>
        <w:jc w:val="both"/>
        <w:textAlignment w:val="top"/>
        <w:rPr>
          <w:color w:val="000000" w:themeColor="text1"/>
          <w:shd w:val="clear" w:color="auto" w:fill="FFFFFF"/>
          <w:lang w:val="mn-MN"/>
        </w:rPr>
      </w:pPr>
      <w:r>
        <w:rPr>
          <w:lang w:val="mn-MN"/>
        </w:rPr>
        <w:t>Гэсэн хэдий ч э</w:t>
      </w:r>
      <w:r w:rsidR="004F10F4" w:rsidRPr="00C53FEF">
        <w:rPr>
          <w:lang w:val="mn-MN"/>
        </w:rPr>
        <w:t>нэхүү хууль хэрэгжих хугацаанд тодорхой зарим зохицуулалтыг боловсронгуй болгох хэрэгцээ, шаардлага байсаар байна.</w:t>
      </w:r>
      <w:r w:rsidR="004F10F4" w:rsidRPr="004F10F4">
        <w:rPr>
          <w:lang w:val="mn-MN"/>
        </w:rPr>
        <w:t xml:space="preserve"> </w:t>
      </w:r>
    </w:p>
    <w:p w14:paraId="05C85A5A" w14:textId="77777777" w:rsidR="00BA0857" w:rsidRDefault="00BA0857" w:rsidP="00BA0857">
      <w:pPr>
        <w:pStyle w:val="NormalWeb"/>
        <w:shd w:val="clear" w:color="auto" w:fill="FFFFFF"/>
        <w:spacing w:before="0" w:beforeAutospacing="0" w:after="0" w:afterAutospacing="0"/>
        <w:ind w:firstLine="567"/>
        <w:jc w:val="both"/>
        <w:textAlignment w:val="top"/>
        <w:rPr>
          <w:rStyle w:val="Strong"/>
          <w:b w:val="0"/>
          <w:bCs w:val="0"/>
          <w:color w:val="000000" w:themeColor="text1"/>
          <w:lang w:val="mn-MN"/>
        </w:rPr>
      </w:pPr>
    </w:p>
    <w:p w14:paraId="08E523B2" w14:textId="502E91D4" w:rsidR="008877F6" w:rsidRDefault="00AA50FD" w:rsidP="00BA0857">
      <w:pPr>
        <w:pStyle w:val="NormalWeb"/>
        <w:shd w:val="clear" w:color="auto" w:fill="FFFFFF"/>
        <w:spacing w:before="0" w:beforeAutospacing="0" w:after="0" w:afterAutospacing="0"/>
        <w:ind w:firstLine="567"/>
        <w:jc w:val="both"/>
        <w:textAlignment w:val="top"/>
        <w:rPr>
          <w:rStyle w:val="Emphasis"/>
          <w:i w:val="0"/>
          <w:iCs w:val="0"/>
          <w:color w:val="000000" w:themeColor="text1"/>
          <w:shd w:val="clear" w:color="auto" w:fill="FFFFFF"/>
          <w:lang w:val="mn-MN"/>
        </w:rPr>
      </w:pPr>
      <w:r>
        <w:rPr>
          <w:rStyle w:val="Strong"/>
          <w:b w:val="0"/>
          <w:bCs w:val="0"/>
          <w:color w:val="000000" w:themeColor="text1"/>
          <w:lang w:val="mn-MN"/>
        </w:rPr>
        <w:t>Мал</w:t>
      </w:r>
      <w:r w:rsidR="00BA0857">
        <w:rPr>
          <w:rStyle w:val="Strong"/>
          <w:b w:val="0"/>
          <w:bCs w:val="0"/>
          <w:color w:val="000000" w:themeColor="text1"/>
          <w:lang w:val="mn-MN"/>
        </w:rPr>
        <w:t>, амьтны</w:t>
      </w:r>
      <w:r>
        <w:rPr>
          <w:rStyle w:val="Strong"/>
          <w:b w:val="0"/>
          <w:bCs w:val="0"/>
          <w:color w:val="000000" w:themeColor="text1"/>
          <w:lang w:val="mn-MN"/>
        </w:rPr>
        <w:t xml:space="preserve"> э</w:t>
      </w:r>
      <w:r w:rsidR="008877F6" w:rsidRPr="004F10F4">
        <w:rPr>
          <w:rStyle w:val="Strong"/>
          <w:b w:val="0"/>
          <w:bCs w:val="0"/>
          <w:color w:val="000000" w:themeColor="text1"/>
          <w:lang w:val="mn-MN"/>
        </w:rPr>
        <w:t>м,</w:t>
      </w:r>
      <w:r w:rsidR="00BA0857">
        <w:rPr>
          <w:rStyle w:val="Strong"/>
          <w:b w:val="0"/>
          <w:bCs w:val="0"/>
          <w:color w:val="000000" w:themeColor="text1"/>
          <w:lang w:val="mn-MN"/>
        </w:rPr>
        <w:t xml:space="preserve"> тэжээл</w:t>
      </w:r>
      <w:r w:rsidR="008877F6" w:rsidRPr="004F10F4">
        <w:rPr>
          <w:rStyle w:val="Strong"/>
          <w:b w:val="0"/>
          <w:bCs w:val="0"/>
          <w:color w:val="000000" w:themeColor="text1"/>
          <w:lang w:val="mn-MN"/>
        </w:rPr>
        <w:t xml:space="preserve">ийн </w:t>
      </w:r>
      <w:r w:rsidR="00BA0857">
        <w:rPr>
          <w:rStyle w:val="Strong"/>
          <w:b w:val="0"/>
          <w:bCs w:val="0"/>
          <w:color w:val="000000" w:themeColor="text1"/>
          <w:lang w:val="mn-MN"/>
        </w:rPr>
        <w:t>нэмэлт</w:t>
      </w:r>
      <w:r w:rsidR="008877F6" w:rsidRPr="004F10F4">
        <w:rPr>
          <w:rStyle w:val="Strong"/>
          <w:b w:val="0"/>
          <w:bCs w:val="0"/>
          <w:color w:val="000000" w:themeColor="text1"/>
          <w:lang w:val="mn-MN"/>
        </w:rPr>
        <w:t>ийн тухай хуулийн төслийн хэрэгцээ,</w:t>
      </w:r>
      <w:r w:rsidR="008877F6" w:rsidRPr="004F10F4">
        <w:rPr>
          <w:rStyle w:val="Strong"/>
          <w:color w:val="000000" w:themeColor="text1"/>
          <w:lang w:val="mn-MN"/>
        </w:rPr>
        <w:t xml:space="preserve"> </w:t>
      </w:r>
      <w:r w:rsidR="008877F6" w:rsidRPr="004F10F4">
        <w:rPr>
          <w:rStyle w:val="Strong"/>
          <w:b w:val="0"/>
          <w:bCs w:val="0"/>
          <w:color w:val="000000" w:themeColor="text1"/>
          <w:lang w:val="mn-MN"/>
        </w:rPr>
        <w:t xml:space="preserve">шаардлагын урьдчилсан тандан судалгааг </w:t>
      </w:r>
      <w:r w:rsidR="008877F6" w:rsidRPr="004F10F4">
        <w:rPr>
          <w:rStyle w:val="Emphasis"/>
          <w:i w:val="0"/>
          <w:iCs w:val="0"/>
          <w:color w:val="000000" w:themeColor="text1"/>
          <w:shd w:val="clear" w:color="auto" w:fill="FFFFFF"/>
        </w:rPr>
        <w:t>Засгийн газрын 2016 оны 59 дүгээр</w:t>
      </w:r>
      <w:r w:rsidR="008877F6" w:rsidRPr="004F10F4">
        <w:rPr>
          <w:i/>
          <w:iCs/>
          <w:color w:val="000000" w:themeColor="text1"/>
          <w:shd w:val="clear" w:color="auto" w:fill="FFFFFF"/>
          <w:lang w:val="mn-MN"/>
        </w:rPr>
        <w:t xml:space="preserve"> </w:t>
      </w:r>
      <w:r w:rsidR="008877F6" w:rsidRPr="004F10F4">
        <w:rPr>
          <w:rStyle w:val="Emphasis"/>
          <w:i w:val="0"/>
          <w:iCs w:val="0"/>
          <w:color w:val="000000" w:themeColor="text1"/>
          <w:shd w:val="clear" w:color="auto" w:fill="FFFFFF"/>
        </w:rPr>
        <w:t>тогтоолын нэгдүгээр хавсралт</w:t>
      </w:r>
      <w:r w:rsidR="008877F6" w:rsidRPr="004F10F4">
        <w:rPr>
          <w:rStyle w:val="Emphasis"/>
          <w:i w:val="0"/>
          <w:iCs w:val="0"/>
          <w:color w:val="000000" w:themeColor="text1"/>
          <w:shd w:val="clear" w:color="auto" w:fill="FFFFFF"/>
          <w:lang w:val="mn-MN"/>
        </w:rPr>
        <w:t>ын дагуу хийлээ.</w:t>
      </w:r>
    </w:p>
    <w:p w14:paraId="59970CE0" w14:textId="77777777" w:rsidR="008877F6" w:rsidRPr="004F10F4" w:rsidRDefault="008877F6" w:rsidP="00BA0857">
      <w:pPr>
        <w:pStyle w:val="NormalWeb"/>
        <w:shd w:val="clear" w:color="auto" w:fill="FFFFFF"/>
        <w:spacing w:before="0" w:beforeAutospacing="0" w:after="0" w:afterAutospacing="0"/>
        <w:ind w:firstLine="567"/>
        <w:jc w:val="both"/>
        <w:textAlignment w:val="top"/>
        <w:rPr>
          <w:color w:val="000000" w:themeColor="text1"/>
          <w:lang w:val="mn-MN"/>
        </w:rPr>
      </w:pPr>
    </w:p>
    <w:p w14:paraId="12D5C378" w14:textId="73607C47" w:rsidR="008877F6" w:rsidRPr="00841A96" w:rsidRDefault="00811A28" w:rsidP="00BA0857">
      <w:pPr>
        <w:pStyle w:val="NormalWeb"/>
        <w:shd w:val="clear" w:color="auto" w:fill="FFFFFF"/>
        <w:spacing w:before="0" w:beforeAutospacing="0" w:after="0" w:afterAutospacing="0"/>
        <w:ind w:firstLine="567"/>
        <w:jc w:val="both"/>
        <w:textAlignment w:val="top"/>
        <w:rPr>
          <w:rStyle w:val="Strong"/>
          <w:color w:val="0070C0"/>
          <w:shd w:val="clear" w:color="auto" w:fill="FFFFFF"/>
        </w:rPr>
      </w:pPr>
      <w:r w:rsidRPr="00841A96">
        <w:rPr>
          <w:rStyle w:val="Strong"/>
          <w:color w:val="0070C0"/>
          <w:shd w:val="clear" w:color="auto" w:fill="FFFFFF"/>
        </w:rPr>
        <w:t>ХОЁР. УРЬДЧИЛАН ТАНДАН СУДЛАХ АЖЛЫН ҮЕ ШАТ</w:t>
      </w:r>
    </w:p>
    <w:p w14:paraId="00C1B18F" w14:textId="77777777" w:rsidR="008877F6" w:rsidRPr="004F10F4" w:rsidRDefault="008877F6" w:rsidP="00BA0857">
      <w:pPr>
        <w:pStyle w:val="NormalWeb"/>
        <w:shd w:val="clear" w:color="auto" w:fill="FFFFFF"/>
        <w:spacing w:before="0" w:beforeAutospacing="0" w:after="0" w:afterAutospacing="0"/>
        <w:ind w:firstLine="567"/>
        <w:jc w:val="both"/>
        <w:textAlignment w:val="top"/>
        <w:rPr>
          <w:rStyle w:val="Strong"/>
          <w:color w:val="000000" w:themeColor="text1"/>
          <w:shd w:val="clear" w:color="auto" w:fill="FFFFFF"/>
        </w:rPr>
      </w:pPr>
    </w:p>
    <w:p w14:paraId="39636F95" w14:textId="74E35A3A" w:rsidR="006C02AC" w:rsidRPr="006C02AC" w:rsidRDefault="00BA0857" w:rsidP="00BA0857">
      <w:pPr>
        <w:spacing w:after="0" w:line="240" w:lineRule="auto"/>
        <w:ind w:firstLine="567"/>
        <w:jc w:val="both"/>
        <w:rPr>
          <w:rFonts w:ascii="Times New Roman" w:hAnsi="Times New Roman" w:cs="Times New Roman"/>
          <w:bCs/>
          <w:sz w:val="24"/>
          <w:szCs w:val="24"/>
        </w:rPr>
      </w:pPr>
      <w:r w:rsidRPr="00BA0857">
        <w:rPr>
          <w:rStyle w:val="Strong"/>
          <w:rFonts w:ascii="Times New Roman" w:hAnsi="Times New Roman" w:cs="Times New Roman"/>
          <w:b w:val="0"/>
          <w:bCs w:val="0"/>
          <w:color w:val="000000" w:themeColor="text1"/>
          <w:sz w:val="24"/>
          <w:szCs w:val="24"/>
          <w:lang w:val="mn-MN"/>
        </w:rPr>
        <w:t xml:space="preserve">Мал, амьтны эм, тэжээлийн нэмэлтийн тухай </w:t>
      </w:r>
      <w:r w:rsidR="006C02AC" w:rsidRPr="00BA0857">
        <w:rPr>
          <w:rFonts w:ascii="Times New Roman" w:hAnsi="Times New Roman" w:cs="Times New Roman"/>
          <w:sz w:val="24"/>
          <w:szCs w:val="24"/>
          <w:lang w:val="mn-MN"/>
        </w:rPr>
        <w:t>х</w:t>
      </w:r>
      <w:r w:rsidR="006C02AC" w:rsidRPr="006C02AC">
        <w:rPr>
          <w:rFonts w:ascii="Times New Roman" w:hAnsi="Times New Roman" w:cs="Times New Roman"/>
          <w:sz w:val="24"/>
          <w:szCs w:val="24"/>
          <w:lang w:val="mn-MN"/>
        </w:rPr>
        <w:t>уулийн төсөл боловсруулах хэрэгцээ, шаардлагыг Хууль тогтоомжийн хэрэгцээ, шаардлагыг урьдчилан тандан судлах аргачлалын</w:t>
      </w:r>
      <w:r w:rsidR="006C02AC" w:rsidRPr="006C02AC">
        <w:rPr>
          <w:rFonts w:ascii="Times New Roman" w:hAnsi="Times New Roman" w:cs="Times New Roman"/>
          <w:sz w:val="24"/>
          <w:szCs w:val="24"/>
          <w:vertAlign w:val="superscript"/>
          <w:lang w:val="mn-MN"/>
        </w:rPr>
        <w:footnoteReference w:id="1"/>
      </w:r>
      <w:r w:rsidR="006C02AC" w:rsidRPr="006C02AC">
        <w:rPr>
          <w:rFonts w:ascii="Times New Roman" w:hAnsi="Times New Roman" w:cs="Times New Roman"/>
          <w:sz w:val="24"/>
          <w:szCs w:val="24"/>
          <w:lang w:val="mn-MN"/>
        </w:rPr>
        <w:t xml:space="preserve"> /цаашид Аргачлал гэх/ 2.1-д заасан </w:t>
      </w:r>
      <w:r w:rsidR="006C02AC" w:rsidRPr="006C02AC">
        <w:rPr>
          <w:rFonts w:ascii="Times New Roman" w:hAnsi="Times New Roman" w:cs="Times New Roman"/>
          <w:bCs/>
          <w:sz w:val="24"/>
          <w:szCs w:val="24"/>
          <w:lang w:val="mn-MN"/>
        </w:rPr>
        <w:t xml:space="preserve">7 үе шатаар тандан судлах үнэлгээг </w:t>
      </w:r>
      <w:r w:rsidR="006C02AC" w:rsidRPr="006C02AC">
        <w:rPr>
          <w:rFonts w:ascii="Times New Roman" w:hAnsi="Times New Roman" w:cs="Times New Roman"/>
          <w:sz w:val="24"/>
          <w:szCs w:val="24"/>
          <w:lang w:val="mn-MN"/>
        </w:rPr>
        <w:t xml:space="preserve">хийж гүйцэтгэлээ. </w:t>
      </w:r>
      <w:r w:rsidR="006C02AC" w:rsidRPr="006C02AC">
        <w:rPr>
          <w:rFonts w:ascii="Times New Roman" w:hAnsi="Times New Roman" w:cs="Times New Roman"/>
          <w:bCs/>
          <w:sz w:val="24"/>
          <w:szCs w:val="24"/>
          <w:lang w:val="mn-MN"/>
        </w:rPr>
        <w:t xml:space="preserve"> Үүнд</w:t>
      </w:r>
      <w:r w:rsidR="006C02AC" w:rsidRPr="006C02AC">
        <w:rPr>
          <w:rFonts w:ascii="Times New Roman" w:hAnsi="Times New Roman" w:cs="Times New Roman"/>
          <w:bCs/>
          <w:sz w:val="24"/>
          <w:szCs w:val="24"/>
        </w:rPr>
        <w:t>:</w:t>
      </w:r>
    </w:p>
    <w:p w14:paraId="79C34F38" w14:textId="7A1D6955"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Асуудалд дүн шинжилгээ хийх</w:t>
      </w:r>
      <w:r>
        <w:rPr>
          <w:rFonts w:ascii="Times New Roman" w:hAnsi="Times New Roman" w:cs="Times New Roman"/>
          <w:sz w:val="24"/>
          <w:szCs w:val="24"/>
        </w:rPr>
        <w:t>;</w:t>
      </w:r>
    </w:p>
    <w:p w14:paraId="54C306FC" w14:textId="555EEB39"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Асуудлыг шийдвэрлэх зорилгыг томъёолсон байдал</w:t>
      </w:r>
      <w:r>
        <w:rPr>
          <w:rFonts w:ascii="Times New Roman" w:hAnsi="Times New Roman" w:cs="Times New Roman"/>
          <w:sz w:val="24"/>
          <w:szCs w:val="24"/>
        </w:rPr>
        <w:t>;</w:t>
      </w:r>
    </w:p>
    <w:p w14:paraId="58EFE443" w14:textId="3572C199"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Асуудлыг зохицуулах хувилбар, эерэг сөрөг талыг харьцуулах</w:t>
      </w:r>
      <w:r>
        <w:rPr>
          <w:rFonts w:ascii="Times New Roman" w:hAnsi="Times New Roman" w:cs="Times New Roman"/>
          <w:sz w:val="24"/>
          <w:szCs w:val="24"/>
        </w:rPr>
        <w:t>;</w:t>
      </w:r>
    </w:p>
    <w:p w14:paraId="0614BBB4" w14:textId="0E79E6E6"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Хувилбаруудын үр нөлөөг тандах</w:t>
      </w:r>
      <w:r>
        <w:rPr>
          <w:rFonts w:ascii="Times New Roman" w:hAnsi="Times New Roman" w:cs="Times New Roman"/>
          <w:sz w:val="24"/>
          <w:szCs w:val="24"/>
        </w:rPr>
        <w:t>;</w:t>
      </w:r>
    </w:p>
    <w:p w14:paraId="6471A84D" w14:textId="759BB0A3"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Хувилбаруудыг харьцуулсан дүгнэлт</w:t>
      </w:r>
      <w:r>
        <w:rPr>
          <w:rFonts w:ascii="Times New Roman" w:hAnsi="Times New Roman" w:cs="Times New Roman"/>
          <w:sz w:val="24"/>
          <w:szCs w:val="24"/>
        </w:rPr>
        <w:t>;</w:t>
      </w:r>
    </w:p>
    <w:p w14:paraId="77528FD9" w14:textId="1ADD688E"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Олон улсын болон бусад улсын хууль эрх зүйн зохицуулалттай харьцуулсан байдал</w:t>
      </w:r>
      <w:r>
        <w:rPr>
          <w:rFonts w:ascii="Times New Roman" w:hAnsi="Times New Roman" w:cs="Times New Roman"/>
          <w:sz w:val="24"/>
          <w:szCs w:val="24"/>
        </w:rPr>
        <w:t>;</w:t>
      </w:r>
    </w:p>
    <w:p w14:paraId="35657E08" w14:textId="70D4480F" w:rsidR="006C02AC" w:rsidRPr="006C02AC" w:rsidRDefault="006C02AC" w:rsidP="00BA0857">
      <w:pPr>
        <w:numPr>
          <w:ilvl w:val="0"/>
          <w:numId w:val="7"/>
        </w:numPr>
        <w:tabs>
          <w:tab w:val="clear" w:pos="720"/>
        </w:tabs>
        <w:spacing w:after="0" w:line="240" w:lineRule="auto"/>
        <w:ind w:left="851" w:hanging="284"/>
        <w:jc w:val="both"/>
        <w:rPr>
          <w:rFonts w:ascii="Times New Roman" w:hAnsi="Times New Roman" w:cs="Times New Roman"/>
          <w:sz w:val="24"/>
          <w:szCs w:val="24"/>
        </w:rPr>
      </w:pPr>
      <w:r w:rsidRPr="006C02AC">
        <w:rPr>
          <w:rFonts w:ascii="Times New Roman" w:hAnsi="Times New Roman" w:cs="Times New Roman"/>
          <w:sz w:val="24"/>
          <w:szCs w:val="24"/>
          <w:lang w:val="mn-MN"/>
        </w:rPr>
        <w:t>Зөвлөмж</w:t>
      </w:r>
      <w:r>
        <w:rPr>
          <w:rFonts w:ascii="Times New Roman" w:hAnsi="Times New Roman" w:cs="Times New Roman"/>
          <w:sz w:val="24"/>
          <w:szCs w:val="24"/>
        </w:rPr>
        <w:t>;</w:t>
      </w:r>
    </w:p>
    <w:p w14:paraId="38AB1F06" w14:textId="77777777" w:rsidR="006C02AC" w:rsidRDefault="006C02AC" w:rsidP="00BA0857">
      <w:pPr>
        <w:spacing w:after="0" w:line="240" w:lineRule="auto"/>
        <w:jc w:val="both"/>
        <w:rPr>
          <w:rFonts w:ascii="Arial" w:hAnsi="Arial" w:cs="Arial"/>
          <w:lang w:val="mn-MN"/>
        </w:rPr>
      </w:pPr>
    </w:p>
    <w:p w14:paraId="1EB62CA5" w14:textId="001BC395" w:rsidR="006C02AC" w:rsidRPr="006958F4" w:rsidRDefault="00BA0857" w:rsidP="00BA0857">
      <w:pPr>
        <w:spacing w:after="0" w:line="240" w:lineRule="auto"/>
        <w:ind w:firstLine="567"/>
        <w:jc w:val="both"/>
        <w:rPr>
          <w:rFonts w:ascii="Times New Roman" w:hAnsi="Times New Roman" w:cs="Times New Roman"/>
          <w:sz w:val="24"/>
          <w:szCs w:val="24"/>
          <w:lang w:val="mn-MN"/>
        </w:rPr>
      </w:pPr>
      <w:r w:rsidRPr="00BA0857">
        <w:rPr>
          <w:rStyle w:val="Strong"/>
          <w:rFonts w:ascii="Times New Roman" w:hAnsi="Times New Roman" w:cs="Times New Roman"/>
          <w:b w:val="0"/>
          <w:bCs w:val="0"/>
          <w:color w:val="000000" w:themeColor="text1"/>
          <w:sz w:val="24"/>
          <w:szCs w:val="24"/>
          <w:lang w:val="mn-MN"/>
        </w:rPr>
        <w:t xml:space="preserve">Мал, амьтны эм, тэжээлийн нэмэлтийн тухай </w:t>
      </w:r>
      <w:r w:rsidR="00AA50FD" w:rsidRPr="006958F4">
        <w:rPr>
          <w:rStyle w:val="Strong"/>
          <w:rFonts w:ascii="Times New Roman" w:hAnsi="Times New Roman" w:cs="Times New Roman"/>
          <w:b w:val="0"/>
          <w:bCs w:val="0"/>
          <w:color w:val="000000" w:themeColor="text1"/>
          <w:sz w:val="24"/>
          <w:szCs w:val="24"/>
          <w:lang w:val="mn-MN"/>
        </w:rPr>
        <w:t xml:space="preserve">хуулийн </w:t>
      </w:r>
      <w:r w:rsidR="006C02AC" w:rsidRPr="006958F4">
        <w:rPr>
          <w:rFonts w:ascii="Times New Roman" w:hAnsi="Times New Roman" w:cs="Times New Roman"/>
          <w:sz w:val="24"/>
          <w:szCs w:val="24"/>
          <w:lang w:val="mn-MN"/>
        </w:rPr>
        <w:t xml:space="preserve">төсөлд </w:t>
      </w:r>
      <w:r w:rsidR="006958F4" w:rsidRPr="006958F4">
        <w:rPr>
          <w:rFonts w:ascii="Times New Roman" w:hAnsi="Times New Roman" w:cs="Times New Roman"/>
          <w:noProof/>
          <w:color w:val="000000" w:themeColor="text1"/>
          <w:sz w:val="24"/>
          <w:szCs w:val="24"/>
          <w:lang w:val="mn-MN"/>
        </w:rPr>
        <w:t xml:space="preserve">мал эмнэлгийн эм, биобэлдмэл, оношлуур, эмнэлгийн хэрэгсэл, </w:t>
      </w:r>
      <w:r w:rsidR="006958F4" w:rsidRPr="006958F4">
        <w:rPr>
          <w:rFonts w:ascii="Times New Roman" w:eastAsia="Times New Roman" w:hAnsi="Times New Roman" w:cs="Times New Roman"/>
          <w:color w:val="000000" w:themeColor="text1"/>
          <w:sz w:val="24"/>
          <w:szCs w:val="24"/>
          <w:lang w:val="mn-MN"/>
        </w:rPr>
        <w:t>эмжүүлсэн тэжээл</w:t>
      </w:r>
      <w:r w:rsidR="006958F4" w:rsidRPr="006958F4">
        <w:rPr>
          <w:rFonts w:ascii="Times New Roman" w:hAnsi="Times New Roman" w:cs="Times New Roman"/>
          <w:noProof/>
          <w:color w:val="000000" w:themeColor="text1"/>
          <w:sz w:val="24"/>
          <w:szCs w:val="24"/>
          <w:lang w:val="mn-MN"/>
        </w:rPr>
        <w:t>ийн зөвшөөрөл, бүртгэл, үйлдвэрлэл, баталгаажуулалт, худалдаа, хангамж, хэрэглээ, хяналт</w:t>
      </w:r>
      <w:r w:rsidR="006C02AC" w:rsidRPr="006958F4">
        <w:rPr>
          <w:rFonts w:ascii="Times New Roman" w:hAnsi="Times New Roman" w:cs="Times New Roman"/>
          <w:sz w:val="24"/>
          <w:szCs w:val="24"/>
          <w:lang w:val="mn-MN"/>
        </w:rPr>
        <w:t xml:space="preserve">ыг цогцоор тусгах үүднээс өнөөгийн зохицуулалтад суурилан энэхүү тандан судлах үнэлгээг гүйцэтгэсэн болно. </w:t>
      </w:r>
    </w:p>
    <w:p w14:paraId="1F09E387" w14:textId="77777777" w:rsidR="008877F6" w:rsidRPr="006C02AC" w:rsidRDefault="008877F6" w:rsidP="00BA0857">
      <w:pPr>
        <w:pStyle w:val="NormalWeb"/>
        <w:shd w:val="clear" w:color="auto" w:fill="FFFFFF"/>
        <w:spacing w:before="0" w:beforeAutospacing="0" w:after="0" w:afterAutospacing="0"/>
        <w:textAlignment w:val="top"/>
      </w:pPr>
    </w:p>
    <w:p w14:paraId="596A6D89" w14:textId="05C48045" w:rsidR="008877F6" w:rsidRPr="00841A96" w:rsidRDefault="00811A28" w:rsidP="00BA0857">
      <w:pPr>
        <w:pStyle w:val="NormalWeb"/>
        <w:shd w:val="clear" w:color="auto" w:fill="FFFFFF"/>
        <w:spacing w:before="0" w:beforeAutospacing="0" w:after="0" w:afterAutospacing="0"/>
        <w:ind w:firstLine="567"/>
        <w:textAlignment w:val="top"/>
        <w:rPr>
          <w:b/>
          <w:bCs/>
          <w:color w:val="0070C0"/>
        </w:rPr>
      </w:pPr>
      <w:r w:rsidRPr="00841A96">
        <w:rPr>
          <w:b/>
          <w:bCs/>
          <w:color w:val="0070C0"/>
          <w:lang w:val="mn-MN"/>
        </w:rPr>
        <w:t xml:space="preserve">ГУРАВ. </w:t>
      </w:r>
      <w:r w:rsidRPr="00841A96">
        <w:rPr>
          <w:b/>
          <w:bCs/>
          <w:color w:val="0070C0"/>
        </w:rPr>
        <w:t>АСУУДАЛД ДҮН ШИНЖИЛГЭЭ ХИЙ</w:t>
      </w:r>
      <w:r w:rsidRPr="00841A96">
        <w:rPr>
          <w:b/>
          <w:bCs/>
          <w:color w:val="0070C0"/>
          <w:lang w:val="mn-MN"/>
        </w:rPr>
        <w:t>СЭН БАЙДАЛ:</w:t>
      </w:r>
    </w:p>
    <w:p w14:paraId="2FB10BAF" w14:textId="77777777" w:rsidR="008877F6" w:rsidRPr="008877F6" w:rsidRDefault="008877F6" w:rsidP="00BA0857">
      <w:pPr>
        <w:pStyle w:val="NormalWeb"/>
        <w:shd w:val="clear" w:color="auto" w:fill="FFFFFF"/>
        <w:spacing w:before="0" w:beforeAutospacing="0" w:after="0" w:afterAutospacing="0"/>
        <w:ind w:firstLine="567"/>
        <w:textAlignment w:val="top"/>
        <w:rPr>
          <w:b/>
          <w:bCs/>
          <w:color w:val="000000" w:themeColor="text1"/>
          <w:lang w:val="mn-MN"/>
        </w:rPr>
      </w:pPr>
    </w:p>
    <w:p w14:paraId="30A6B3AC" w14:textId="0C9B7752" w:rsidR="006958F4" w:rsidRPr="006958F4" w:rsidRDefault="006958F4" w:rsidP="00BA0857">
      <w:pPr>
        <w:spacing w:after="0" w:line="240" w:lineRule="auto"/>
        <w:ind w:firstLine="567"/>
        <w:jc w:val="both"/>
        <w:rPr>
          <w:rFonts w:ascii="Times New Roman" w:hAnsi="Times New Roman" w:cs="Times New Roman"/>
          <w:color w:val="000000" w:themeColor="text1"/>
          <w:sz w:val="24"/>
          <w:szCs w:val="24"/>
          <w:lang w:val="mn-MN"/>
        </w:rPr>
      </w:pPr>
      <w:r w:rsidRPr="006958F4">
        <w:rPr>
          <w:rFonts w:ascii="Times New Roman" w:hAnsi="Times New Roman" w:cs="Times New Roman"/>
          <w:color w:val="000000" w:themeColor="text1"/>
          <w:sz w:val="24"/>
          <w:szCs w:val="24"/>
          <w:lang w:val="mn-MN"/>
        </w:rPr>
        <w:t xml:space="preserve">Одоо мөрдөж байгаа Эм, эмнэлгийн хэрэгслийн тухай хуульд </w:t>
      </w:r>
      <w:r w:rsidRPr="006958F4">
        <w:rPr>
          <w:rFonts w:ascii="Times New Roman" w:hAnsi="Times New Roman" w:cs="Times New Roman"/>
          <w:color w:val="000000" w:themeColor="text1"/>
          <w:sz w:val="24"/>
          <w:szCs w:val="24"/>
          <w:shd w:val="clear" w:color="auto" w:fill="FFFFFF"/>
        </w:rPr>
        <w:t>хүний эмнэлгийн зориулалттай эм, түүний дотор уламжлалт эм, биобэлдмэл, оношлуур, эмнэлгийн хэрэгсэл, биологийн идэвхт бүтээгдэхүүнийг үйлдвэрлэх, импортлох, экспортлох, хадгалах, худалдах, түгээх, хэрэглэх, хянах үйл ажиллагаатай холбогдсон харилцааг зохицуула</w:t>
      </w:r>
      <w:r w:rsidRPr="006958F4">
        <w:rPr>
          <w:rFonts w:ascii="Times New Roman" w:hAnsi="Times New Roman" w:cs="Times New Roman"/>
          <w:color w:val="000000" w:themeColor="text1"/>
          <w:sz w:val="24"/>
          <w:szCs w:val="24"/>
          <w:shd w:val="clear" w:color="auto" w:fill="FFFFFF"/>
          <w:lang w:val="mn-MN"/>
        </w:rPr>
        <w:t xml:space="preserve">лтыг нарийн </w:t>
      </w:r>
      <w:r w:rsidRPr="006958F4">
        <w:rPr>
          <w:rFonts w:ascii="Times New Roman" w:hAnsi="Times New Roman" w:cs="Times New Roman"/>
          <w:color w:val="000000" w:themeColor="text1"/>
          <w:sz w:val="24"/>
          <w:szCs w:val="24"/>
          <w:shd w:val="clear" w:color="auto" w:fill="FFFFFF"/>
          <w:lang w:val="mn-MN"/>
        </w:rPr>
        <w:lastRenderedPageBreak/>
        <w:t xml:space="preserve">тусгагдсан бөгөөд мал эмнэлгийн </w:t>
      </w:r>
      <w:r w:rsidR="00BA0857">
        <w:rPr>
          <w:rFonts w:ascii="Times New Roman" w:hAnsi="Times New Roman" w:cs="Times New Roman"/>
          <w:color w:val="000000" w:themeColor="text1"/>
          <w:sz w:val="24"/>
          <w:szCs w:val="24"/>
          <w:shd w:val="clear" w:color="auto" w:fill="FFFFFF"/>
          <w:lang w:val="mn-MN"/>
        </w:rPr>
        <w:t xml:space="preserve">эмийн салбарын </w:t>
      </w:r>
      <w:r w:rsidRPr="006958F4">
        <w:rPr>
          <w:rFonts w:ascii="Times New Roman" w:hAnsi="Times New Roman" w:cs="Times New Roman"/>
          <w:color w:val="000000" w:themeColor="text1"/>
          <w:sz w:val="24"/>
          <w:szCs w:val="24"/>
          <w:shd w:val="clear" w:color="auto" w:fill="FFFFFF"/>
          <w:lang w:val="mn-MN"/>
        </w:rPr>
        <w:t>зохицуулалт дүйцүүлэх байдлаар тусгагдсан нь учир дутагдалтай</w:t>
      </w:r>
      <w:r w:rsidRPr="006958F4">
        <w:rPr>
          <w:rFonts w:ascii="Times New Roman" w:hAnsi="Times New Roman" w:cs="Times New Roman"/>
          <w:color w:val="000000" w:themeColor="text1"/>
          <w:sz w:val="24"/>
          <w:szCs w:val="24"/>
          <w:lang w:val="mn-MN"/>
        </w:rPr>
        <w:t xml:space="preserve"> зохицуулсан. </w:t>
      </w:r>
    </w:p>
    <w:p w14:paraId="0647AA53" w14:textId="77777777" w:rsidR="006958F4" w:rsidRPr="006958F4" w:rsidRDefault="006958F4"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sidRPr="006958F4">
        <w:rPr>
          <w:rFonts w:ascii="Times New Roman" w:eastAsia="Times New Roman" w:hAnsi="Times New Roman" w:cs="Times New Roman"/>
          <w:color w:val="000000" w:themeColor="text1"/>
          <w:sz w:val="24"/>
          <w:szCs w:val="24"/>
          <w:lang w:val="mn-MN"/>
        </w:rPr>
        <w:t>Мөн дараах зохицуулалт огт тусгагдаагүй байна. Үүнд:</w:t>
      </w:r>
    </w:p>
    <w:p w14:paraId="065DE7A8" w14:textId="77777777" w:rsidR="006958F4" w:rsidRPr="006958F4" w:rsidRDefault="006958F4"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sidRPr="006958F4">
        <w:rPr>
          <w:rFonts w:ascii="Times New Roman" w:eastAsia="Times New Roman" w:hAnsi="Times New Roman" w:cs="Times New Roman"/>
          <w:color w:val="000000" w:themeColor="text1"/>
          <w:sz w:val="24"/>
          <w:szCs w:val="24"/>
          <w:lang w:val="mn-MN"/>
        </w:rPr>
        <w:t xml:space="preserve">1.Мал, амьтны эрүүл мэндийн асуудал эрхэлсэн төрийн захиргааны төв байгууллага, Мал, амьтны эрүүл мэндийн асуудал хариуцсан төрийн захиргааны байгууллага болон мал эмнэлгийн эм зүйн үйл ажиллагаанд оролцогч хуулийн этгээдийн чиг үүргийн зохицуулалт тусгагдаагүй. </w:t>
      </w:r>
    </w:p>
    <w:p w14:paraId="5B8CBFAB" w14:textId="77777777" w:rsidR="006958F4" w:rsidRPr="006958F4" w:rsidRDefault="006958F4"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sidRPr="006958F4">
        <w:rPr>
          <w:rFonts w:ascii="Times New Roman" w:eastAsia="Times New Roman" w:hAnsi="Times New Roman" w:cs="Times New Roman"/>
          <w:color w:val="000000" w:themeColor="text1"/>
          <w:sz w:val="24"/>
          <w:szCs w:val="24"/>
          <w:lang w:val="mn-MN"/>
        </w:rPr>
        <w:t xml:space="preserve">2.Монгол Улсын Засгийн газрын 2021 оны 378 дугаар тогтоолоор мэргэжлийн хяналтын төв болон орон нутгийн байгууллагын мал эмнэлгийн улсын байцаагч нарыг Мал, амьтны эрүүл мэндийн асуудал эрхэлсэн төрийн захиргааны төв байгууллагад шилжүүлсэн ч өнөөгийн хүчин төгөлдөр мөрдөгдөж байгаа Эм, эмнэлгийн хэрэгслийн тухай хуульд мал эмнэлгийн эм, эмнэлгийн хэрэгсэл, тэжээлийн нэмэлтийн хяналт шалгалтыг хэрэгжүүлэхтэй холбогдсон мал эмнэлгийн улсын байцаагчийн эрх үүрэг зохицуулагдаагүй байгаа нь үйл ажиллагааны хийдлийг үүсгэх эрсдэл бий болгож байна.  </w:t>
      </w:r>
    </w:p>
    <w:p w14:paraId="41A1E055" w14:textId="77777777" w:rsidR="006958F4" w:rsidRPr="006958F4" w:rsidRDefault="006958F4"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sidRPr="006958F4">
        <w:rPr>
          <w:rFonts w:ascii="Times New Roman" w:eastAsia="Times New Roman" w:hAnsi="Times New Roman" w:cs="Times New Roman"/>
          <w:color w:val="000000" w:themeColor="text1"/>
          <w:sz w:val="24"/>
          <w:szCs w:val="24"/>
          <w:lang w:val="mn-MN"/>
        </w:rPr>
        <w:t>3.Мал эмнэлгийн эм, эмнэлгийн хэрэгсэл, тэжээлийн нэмэлтийн  үйлдвэрлэл, төрөл, тоо хэмжээ нэмэгдэж, орчин үеийн дэвшилтэт технологи нэвтэрч, эм, эмнэлгийн хэрэгслийн хүртээмж сайжирч байгаа хэдий ч мал эмнэлгийн практикт бичил биетний эсрэг эмийн тэсвэржилт, малын эмийн үлдэц, малын эмийн зохисгүй хэрэглээ үүсэх эрсдэл нэмэгдэж байгаа тул зохицуулалтыг илүү боловсронгуй болгох шаардлагатай байна.</w:t>
      </w:r>
    </w:p>
    <w:p w14:paraId="7A27F537" w14:textId="77777777" w:rsidR="006958F4" w:rsidRPr="006958F4" w:rsidRDefault="006958F4"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sidRPr="006958F4">
        <w:rPr>
          <w:rFonts w:ascii="Times New Roman" w:eastAsia="Times New Roman" w:hAnsi="Times New Roman" w:cs="Times New Roman"/>
          <w:color w:val="000000" w:themeColor="text1"/>
          <w:sz w:val="24"/>
          <w:szCs w:val="24"/>
          <w:lang w:val="mn-MN"/>
        </w:rPr>
        <w:t>4.Мал, амьтны эрүүл мэндийг хамгаалах зорилгоор мал эмнэлгийн үйлчилгээний чанар, хүртээмжийг сайжруулахад эмийн зохистой хэрэглээ ихээхэн чухал. Нэг талаас малчид, мал бүхий иргэн, аж ахуй нэгж өөрсдөө дур мэдэн эм хэрэглэх, хэт дөвийлгөн сурталчилж буруу мэдээлэл түгээх, мал эмнэлгийн эмийн улсын бүртгэлд бүртгэгдээгүй эм, биобэлдмэлийг хэрэглэх зэрэг зөрчил гарсаар байна. Иймд эдгээр асуулдыг хуульчлах зайлшгүй шаардлага тулгарч байна.</w:t>
      </w:r>
    </w:p>
    <w:p w14:paraId="69F7451A" w14:textId="77777777" w:rsidR="006958F4" w:rsidRPr="006958F4" w:rsidRDefault="006958F4"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sidRPr="006958F4">
        <w:rPr>
          <w:rFonts w:ascii="Times New Roman" w:eastAsia="Times New Roman" w:hAnsi="Times New Roman" w:cs="Times New Roman"/>
          <w:color w:val="000000" w:themeColor="text1"/>
          <w:sz w:val="24"/>
          <w:szCs w:val="24"/>
          <w:lang w:val="mn-MN"/>
        </w:rPr>
        <w:t xml:space="preserve">Дэлхий дахинаа эмийн бүтээгдэхүүний үйлдвэрлэл хурдацтай хөгжиж байгаа нь мал эмнэлгийн эмчилгээ, оношилгооны шинэ дэвшилтэт технологи нэвтрүүлэх, чанар, аюулгүй байдлыг хангах, эмийн худалдаа, хангамж, эмийн бүртгэл, баталгаажуулалт, эмийн нэгдсэн цахим бүртгэлийг нэвтрүүлэх, эмийн зохистой хэрэглээ, төрөөс баримтлах зарчим, </w:t>
      </w:r>
      <w:r w:rsidRPr="006958F4">
        <w:rPr>
          <w:rFonts w:ascii="Times New Roman" w:eastAsia="Times New Roman" w:hAnsi="Times New Roman" w:cs="Times New Roman"/>
          <w:bCs/>
          <w:color w:val="000000" w:themeColor="text1"/>
          <w:sz w:val="24"/>
          <w:szCs w:val="24"/>
          <w:lang w:val="mn-MN"/>
        </w:rPr>
        <w:t>мансууруулах</w:t>
      </w:r>
      <w:r w:rsidRPr="006958F4">
        <w:rPr>
          <w:rFonts w:ascii="Times New Roman" w:eastAsia="Times New Roman" w:hAnsi="Times New Roman" w:cs="Times New Roman"/>
          <w:bCs/>
          <w:color w:val="000000" w:themeColor="text1"/>
          <w:sz w:val="24"/>
          <w:szCs w:val="24"/>
        </w:rPr>
        <w:t xml:space="preserve"> болон </w:t>
      </w:r>
      <w:r w:rsidRPr="006958F4">
        <w:rPr>
          <w:rFonts w:ascii="Times New Roman" w:eastAsia="Times New Roman" w:hAnsi="Times New Roman" w:cs="Times New Roman"/>
          <w:bCs/>
          <w:color w:val="000000" w:themeColor="text1"/>
          <w:sz w:val="24"/>
          <w:szCs w:val="24"/>
          <w:lang w:val="mn-MN"/>
        </w:rPr>
        <w:t>сэтгэцэд</w:t>
      </w:r>
      <w:r w:rsidRPr="006958F4">
        <w:rPr>
          <w:rFonts w:ascii="Times New Roman" w:eastAsia="Times New Roman" w:hAnsi="Times New Roman" w:cs="Times New Roman"/>
          <w:bCs/>
          <w:color w:val="000000" w:themeColor="text1"/>
          <w:sz w:val="24"/>
          <w:szCs w:val="24"/>
        </w:rPr>
        <w:t xml:space="preserve"> нөлөө</w:t>
      </w:r>
      <w:r w:rsidRPr="006958F4">
        <w:rPr>
          <w:rFonts w:ascii="Times New Roman" w:eastAsia="Times New Roman" w:hAnsi="Times New Roman" w:cs="Times New Roman"/>
          <w:bCs/>
          <w:color w:val="000000" w:themeColor="text1"/>
          <w:sz w:val="24"/>
          <w:szCs w:val="24"/>
          <w:lang w:val="mn-MN"/>
        </w:rPr>
        <w:t>т</w:t>
      </w:r>
      <w:r w:rsidRPr="006958F4">
        <w:rPr>
          <w:rFonts w:ascii="Times New Roman" w:eastAsia="Times New Roman" w:hAnsi="Times New Roman" w:cs="Times New Roman"/>
          <w:bCs/>
          <w:color w:val="000000" w:themeColor="text1"/>
          <w:sz w:val="24"/>
          <w:szCs w:val="24"/>
        </w:rPr>
        <w:t xml:space="preserve"> эмийн хяналт</w:t>
      </w:r>
      <w:r w:rsidRPr="006958F4">
        <w:rPr>
          <w:rFonts w:ascii="Times New Roman" w:eastAsia="Times New Roman" w:hAnsi="Times New Roman" w:cs="Times New Roman"/>
          <w:color w:val="000000" w:themeColor="text1"/>
          <w:sz w:val="24"/>
          <w:szCs w:val="24"/>
          <w:lang w:val="mn-MN"/>
        </w:rPr>
        <w:t xml:space="preserve">, мал эмнэлгийн эм, био бэлдмэл, оношлуур, эмнэлгийн хэрэгсэл, тэжээлийн нэмэлтийн зөвшөөрөл олгох, төрийн зохицуулалт болон хяналт, дархлаажуулалт зэрэг хууль, эрх зүйн зохицуулалтыг цогцоор нь тусгах хэрэгцээ бий болоод байна. </w:t>
      </w:r>
    </w:p>
    <w:p w14:paraId="1DADFF5A" w14:textId="77777777" w:rsidR="00B821A6" w:rsidRDefault="00B821A6" w:rsidP="00BA0857">
      <w:pPr>
        <w:spacing w:after="0" w:line="240" w:lineRule="auto"/>
        <w:ind w:firstLine="567"/>
        <w:jc w:val="both"/>
        <w:rPr>
          <w:rFonts w:ascii="Times New Roman" w:hAnsi="Times New Roman" w:cs="Times New Roman"/>
          <w:sz w:val="24"/>
          <w:szCs w:val="24"/>
        </w:rPr>
      </w:pPr>
    </w:p>
    <w:p w14:paraId="621BC117" w14:textId="2FFB9D00" w:rsidR="008932AD" w:rsidRPr="00841A96" w:rsidRDefault="001F5ED4" w:rsidP="00BA0857">
      <w:pPr>
        <w:spacing w:after="0" w:line="240" w:lineRule="auto"/>
        <w:ind w:firstLine="567"/>
        <w:jc w:val="both"/>
        <w:rPr>
          <w:rFonts w:ascii="Times New Roman" w:hAnsi="Times New Roman" w:cs="Times New Roman"/>
          <w:b/>
          <w:bCs/>
          <w:i/>
          <w:iCs/>
          <w:color w:val="0070C0"/>
          <w:sz w:val="24"/>
          <w:szCs w:val="24"/>
          <w:u w:val="single"/>
          <w:lang w:val="mn-MN"/>
        </w:rPr>
      </w:pPr>
      <w:r w:rsidRPr="00841A96">
        <w:rPr>
          <w:rFonts w:ascii="Times New Roman" w:hAnsi="Times New Roman" w:cs="Times New Roman"/>
          <w:b/>
          <w:bCs/>
          <w:color w:val="0070C0"/>
          <w:sz w:val="24"/>
          <w:szCs w:val="24"/>
          <w:lang w:val="mn-MN"/>
        </w:rPr>
        <w:t xml:space="preserve"> </w:t>
      </w:r>
      <w:r w:rsidR="008932AD" w:rsidRPr="00841A96">
        <w:rPr>
          <w:rFonts w:ascii="Times New Roman" w:hAnsi="Times New Roman" w:cs="Times New Roman"/>
          <w:b/>
          <w:bCs/>
          <w:i/>
          <w:iCs/>
          <w:color w:val="0070C0"/>
          <w:sz w:val="24"/>
          <w:szCs w:val="24"/>
          <w:u w:val="single"/>
        </w:rPr>
        <w:t>3.1.</w:t>
      </w:r>
      <w:r w:rsidR="005B647A" w:rsidRPr="00841A96">
        <w:rPr>
          <w:rFonts w:ascii="Times New Roman" w:hAnsi="Times New Roman" w:cs="Times New Roman"/>
          <w:b/>
          <w:bCs/>
          <w:i/>
          <w:iCs/>
          <w:color w:val="0070C0"/>
          <w:sz w:val="24"/>
          <w:szCs w:val="24"/>
          <w:u w:val="single"/>
        </w:rPr>
        <w:t>А</w:t>
      </w:r>
      <w:r w:rsidR="008932AD" w:rsidRPr="00841A96">
        <w:rPr>
          <w:rFonts w:ascii="Times New Roman" w:hAnsi="Times New Roman" w:cs="Times New Roman"/>
          <w:b/>
          <w:bCs/>
          <w:i/>
          <w:iCs/>
          <w:color w:val="0070C0"/>
          <w:sz w:val="24"/>
          <w:szCs w:val="24"/>
          <w:u w:val="single"/>
        </w:rPr>
        <w:t>суудлыг тодорхойлж шийдвэрлэх гэж байгаа тухайн асуудлын мөн чанар, цар хүрээг тогтоох</w:t>
      </w:r>
      <w:r w:rsidR="008D1650" w:rsidRPr="00841A96">
        <w:rPr>
          <w:rFonts w:ascii="Times New Roman" w:hAnsi="Times New Roman" w:cs="Times New Roman"/>
          <w:b/>
          <w:bCs/>
          <w:i/>
          <w:iCs/>
          <w:color w:val="0070C0"/>
          <w:sz w:val="24"/>
          <w:szCs w:val="24"/>
          <w:u w:val="single"/>
          <w:lang w:val="mn-MN"/>
        </w:rPr>
        <w:t>:</w:t>
      </w:r>
    </w:p>
    <w:p w14:paraId="1E0588E4" w14:textId="77777777" w:rsidR="008932AD" w:rsidRPr="008932AD" w:rsidRDefault="008932AD" w:rsidP="00BA0857">
      <w:pPr>
        <w:pStyle w:val="NormalWeb"/>
        <w:shd w:val="clear" w:color="auto" w:fill="FFFFFF"/>
        <w:spacing w:before="0" w:beforeAutospacing="0" w:after="0" w:afterAutospacing="0"/>
        <w:jc w:val="both"/>
        <w:rPr>
          <w:color w:val="333333"/>
        </w:rPr>
      </w:pPr>
    </w:p>
    <w:p w14:paraId="7F59D302" w14:textId="195D3FC8" w:rsidR="008932AD" w:rsidRPr="008D7249" w:rsidRDefault="008932AD" w:rsidP="00BA0857">
      <w:pPr>
        <w:spacing w:after="0" w:line="240" w:lineRule="auto"/>
        <w:ind w:firstLine="567"/>
        <w:rPr>
          <w:rFonts w:ascii="Times New Roman" w:hAnsi="Times New Roman" w:cs="Times New Roman"/>
          <w:i/>
          <w:iCs/>
          <w:sz w:val="24"/>
          <w:szCs w:val="24"/>
          <w:lang w:val="mn-MN"/>
        </w:rPr>
      </w:pPr>
      <w:r w:rsidRPr="008D7249">
        <w:rPr>
          <w:rFonts w:ascii="Times New Roman" w:hAnsi="Times New Roman" w:cs="Times New Roman"/>
          <w:i/>
          <w:iCs/>
          <w:sz w:val="24"/>
          <w:szCs w:val="24"/>
          <w:lang w:val="mn-MN"/>
        </w:rPr>
        <w:t>Асуудал  1.</w:t>
      </w:r>
      <w:r w:rsidRPr="008D7249">
        <w:rPr>
          <w:rFonts w:ascii="Times New Roman" w:hAnsi="Times New Roman" w:cs="Times New Roman"/>
          <w:i/>
          <w:iCs/>
          <w:sz w:val="24"/>
          <w:szCs w:val="24"/>
        </w:rPr>
        <w:t xml:space="preserve"> </w:t>
      </w:r>
      <w:r w:rsidRPr="008D7249">
        <w:rPr>
          <w:rFonts w:ascii="Times New Roman" w:hAnsi="Times New Roman" w:cs="Times New Roman"/>
          <w:i/>
          <w:iCs/>
          <w:sz w:val="24"/>
          <w:szCs w:val="24"/>
          <w:lang w:val="mn-MN"/>
        </w:rPr>
        <w:t>Эмийн чанар аюулгүй байдал хангагдаагүй</w:t>
      </w:r>
      <w:r w:rsidR="005B647A" w:rsidRPr="008D7249">
        <w:rPr>
          <w:rFonts w:ascii="Times New Roman" w:hAnsi="Times New Roman" w:cs="Times New Roman"/>
          <w:i/>
          <w:iCs/>
          <w:sz w:val="24"/>
          <w:szCs w:val="24"/>
          <w:lang w:val="mn-MN"/>
        </w:rPr>
        <w:t>:</w:t>
      </w:r>
    </w:p>
    <w:p w14:paraId="3400DF40" w14:textId="6981F98F" w:rsidR="008932AD" w:rsidRPr="008932AD" w:rsidRDefault="006958F4" w:rsidP="00BA0857">
      <w:pPr>
        <w:numPr>
          <w:ilvl w:val="0"/>
          <w:numId w:val="14"/>
        </w:numPr>
        <w:tabs>
          <w:tab w:val="clear" w:pos="720"/>
        </w:tabs>
        <w:spacing w:after="0" w:line="240" w:lineRule="auto"/>
        <w:ind w:left="1134" w:hanging="294"/>
        <w:jc w:val="both"/>
        <w:rPr>
          <w:rFonts w:ascii="Times New Roman" w:hAnsi="Times New Roman" w:cs="Times New Roman"/>
          <w:sz w:val="24"/>
          <w:szCs w:val="24"/>
        </w:rPr>
      </w:pPr>
      <w:r>
        <w:rPr>
          <w:rFonts w:ascii="Times New Roman" w:hAnsi="Times New Roman" w:cs="Times New Roman"/>
          <w:sz w:val="24"/>
          <w:szCs w:val="24"/>
          <w:lang w:val="mn-MN"/>
        </w:rPr>
        <w:t>Мал эмнэлгийн э</w:t>
      </w:r>
      <w:r w:rsidR="008932AD" w:rsidRPr="008932AD">
        <w:rPr>
          <w:rFonts w:ascii="Times New Roman" w:hAnsi="Times New Roman" w:cs="Times New Roman"/>
          <w:sz w:val="24"/>
          <w:szCs w:val="24"/>
          <w:lang w:val="mn-MN"/>
        </w:rPr>
        <w:t>мийн нэгдсэн зохицуулалтгүй, хариуцлагыг тодорхойлоогүй</w:t>
      </w:r>
    </w:p>
    <w:p w14:paraId="208166E7" w14:textId="77777777" w:rsidR="008932AD" w:rsidRPr="008932AD" w:rsidRDefault="008932AD" w:rsidP="00BA0857">
      <w:pPr>
        <w:numPr>
          <w:ilvl w:val="0"/>
          <w:numId w:val="14"/>
        </w:numPr>
        <w:tabs>
          <w:tab w:val="clear" w:pos="720"/>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Зохистой дадлын шаардлагуудын хэрэгжилт хангалтгүй</w:t>
      </w:r>
    </w:p>
    <w:p w14:paraId="1F557ECA" w14:textId="14CD9AC1" w:rsidR="008932AD" w:rsidRPr="008932AD" w:rsidRDefault="008932AD" w:rsidP="00BA0857">
      <w:pPr>
        <w:numPr>
          <w:ilvl w:val="0"/>
          <w:numId w:val="14"/>
        </w:numPr>
        <w:tabs>
          <w:tab w:val="clear" w:pos="720"/>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Эм хангамжийн байгууллага чанар, аюулгүй байдлаа бүрэн хариуцахгүй</w:t>
      </w:r>
      <w:r w:rsidR="005B647A">
        <w:rPr>
          <w:rFonts w:ascii="Times New Roman" w:hAnsi="Times New Roman" w:cs="Times New Roman"/>
          <w:sz w:val="24"/>
          <w:szCs w:val="24"/>
          <w:lang w:val="mn-MN"/>
        </w:rPr>
        <w:t>.</w:t>
      </w:r>
    </w:p>
    <w:p w14:paraId="19E4545D" w14:textId="3053992A" w:rsidR="008932AD" w:rsidRPr="008D7249" w:rsidRDefault="008932AD" w:rsidP="00BA0857">
      <w:pPr>
        <w:spacing w:after="0" w:line="240" w:lineRule="auto"/>
        <w:ind w:firstLine="567"/>
        <w:jc w:val="both"/>
        <w:rPr>
          <w:rFonts w:ascii="Times New Roman" w:hAnsi="Times New Roman" w:cs="Times New Roman"/>
          <w:i/>
          <w:iCs/>
          <w:sz w:val="24"/>
          <w:szCs w:val="24"/>
          <w:lang w:val="mn-MN"/>
        </w:rPr>
      </w:pPr>
      <w:r w:rsidRPr="008D7249">
        <w:rPr>
          <w:rFonts w:ascii="Times New Roman" w:hAnsi="Times New Roman" w:cs="Times New Roman"/>
          <w:i/>
          <w:iCs/>
          <w:sz w:val="24"/>
          <w:szCs w:val="24"/>
          <w:lang w:val="mn-MN"/>
        </w:rPr>
        <w:t>Асуудал 2.Эмийн зохисгүй хэрэглээ</w:t>
      </w:r>
      <w:r w:rsidRPr="008D7249">
        <w:rPr>
          <w:rFonts w:ascii="Times New Roman" w:hAnsi="Times New Roman" w:cs="Times New Roman"/>
          <w:i/>
          <w:iCs/>
          <w:sz w:val="24"/>
          <w:szCs w:val="24"/>
        </w:rPr>
        <w:t xml:space="preserve"> </w:t>
      </w:r>
      <w:r w:rsidRPr="008D7249">
        <w:rPr>
          <w:rFonts w:ascii="Times New Roman" w:hAnsi="Times New Roman" w:cs="Times New Roman"/>
          <w:i/>
          <w:iCs/>
          <w:sz w:val="24"/>
          <w:szCs w:val="24"/>
          <w:lang w:val="mn-MN"/>
        </w:rPr>
        <w:t>түгээмэл</w:t>
      </w:r>
      <w:r w:rsidR="005B647A" w:rsidRPr="008D7249">
        <w:rPr>
          <w:rFonts w:ascii="Times New Roman" w:hAnsi="Times New Roman" w:cs="Times New Roman"/>
          <w:i/>
          <w:iCs/>
          <w:sz w:val="24"/>
          <w:szCs w:val="24"/>
          <w:lang w:val="mn-MN"/>
        </w:rPr>
        <w:t>:</w:t>
      </w:r>
    </w:p>
    <w:p w14:paraId="67854588" w14:textId="05F53F55" w:rsidR="008932AD" w:rsidRPr="008932AD" w:rsidRDefault="008932AD" w:rsidP="00BA0857">
      <w:pPr>
        <w:numPr>
          <w:ilvl w:val="0"/>
          <w:numId w:val="15"/>
        </w:numPr>
        <w:tabs>
          <w:tab w:val="clear" w:pos="720"/>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Иргэд</w:t>
      </w:r>
      <w:r w:rsidR="006958F4">
        <w:rPr>
          <w:rFonts w:ascii="Times New Roman" w:hAnsi="Times New Roman" w:cs="Times New Roman"/>
          <w:sz w:val="24"/>
          <w:szCs w:val="24"/>
          <w:lang w:val="mn-MN"/>
        </w:rPr>
        <w:t xml:space="preserve">, малчид, амьтан өмчлөгчийн </w:t>
      </w:r>
      <w:r w:rsidRPr="008932AD">
        <w:rPr>
          <w:rFonts w:ascii="Times New Roman" w:hAnsi="Times New Roman" w:cs="Times New Roman"/>
          <w:sz w:val="24"/>
          <w:szCs w:val="24"/>
          <w:lang w:val="mn-MN"/>
        </w:rPr>
        <w:t>мэдлэг хангалтгүй</w:t>
      </w:r>
      <w:r w:rsidR="005B647A">
        <w:rPr>
          <w:rFonts w:ascii="Times New Roman" w:hAnsi="Times New Roman" w:cs="Times New Roman"/>
          <w:sz w:val="24"/>
          <w:szCs w:val="24"/>
        </w:rPr>
        <w:t>;</w:t>
      </w:r>
    </w:p>
    <w:p w14:paraId="7EC952C3" w14:textId="241BC977" w:rsidR="008932AD" w:rsidRPr="008932AD" w:rsidRDefault="006958F4" w:rsidP="00BA0857">
      <w:pPr>
        <w:numPr>
          <w:ilvl w:val="0"/>
          <w:numId w:val="15"/>
        </w:numPr>
        <w:tabs>
          <w:tab w:val="clear" w:pos="720"/>
        </w:tabs>
        <w:spacing w:after="0" w:line="240" w:lineRule="auto"/>
        <w:ind w:left="1134" w:hanging="294"/>
        <w:jc w:val="both"/>
        <w:rPr>
          <w:rFonts w:ascii="Times New Roman" w:hAnsi="Times New Roman" w:cs="Times New Roman"/>
          <w:sz w:val="24"/>
          <w:szCs w:val="24"/>
        </w:rPr>
      </w:pPr>
      <w:r>
        <w:rPr>
          <w:rFonts w:ascii="Times New Roman" w:hAnsi="Times New Roman" w:cs="Times New Roman"/>
          <w:sz w:val="24"/>
          <w:szCs w:val="24"/>
          <w:lang w:val="mn-MN"/>
        </w:rPr>
        <w:t>Малын эмч</w:t>
      </w:r>
      <w:r w:rsidR="008932AD" w:rsidRPr="008932AD">
        <w:rPr>
          <w:rFonts w:ascii="Times New Roman" w:hAnsi="Times New Roman" w:cs="Times New Roman"/>
          <w:sz w:val="24"/>
          <w:szCs w:val="24"/>
          <w:lang w:val="mn-MN"/>
        </w:rPr>
        <w:t xml:space="preserve"> нарын мэдлэг- эмийн үйлдэл, харилцан үйлчлэлийн талаарх дутмаг</w:t>
      </w:r>
      <w:r w:rsidR="005B647A">
        <w:rPr>
          <w:rFonts w:ascii="Times New Roman" w:hAnsi="Times New Roman" w:cs="Times New Roman"/>
          <w:sz w:val="24"/>
          <w:szCs w:val="24"/>
        </w:rPr>
        <w:t>;</w:t>
      </w:r>
      <w:r w:rsidR="008932AD" w:rsidRPr="008932AD">
        <w:rPr>
          <w:rFonts w:ascii="Times New Roman" w:hAnsi="Times New Roman" w:cs="Times New Roman"/>
          <w:sz w:val="24"/>
          <w:szCs w:val="24"/>
          <w:lang w:val="mn-MN"/>
        </w:rPr>
        <w:t xml:space="preserve"> </w:t>
      </w:r>
    </w:p>
    <w:p w14:paraId="0C78F350" w14:textId="4B3D1122" w:rsidR="008932AD" w:rsidRPr="008932AD" w:rsidRDefault="008932AD" w:rsidP="00BA0857">
      <w:pPr>
        <w:numPr>
          <w:ilvl w:val="0"/>
          <w:numId w:val="15"/>
        </w:numPr>
        <w:tabs>
          <w:tab w:val="clear" w:pos="720"/>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Жор</w:t>
      </w:r>
      <w:r w:rsidR="005B647A">
        <w:rPr>
          <w:rFonts w:ascii="Times New Roman" w:hAnsi="Times New Roman" w:cs="Times New Roman"/>
          <w:sz w:val="24"/>
          <w:szCs w:val="24"/>
          <w:lang w:val="mn-MN"/>
        </w:rPr>
        <w:t>оор эм олгодоггүй</w:t>
      </w:r>
      <w:r w:rsidR="005B647A">
        <w:rPr>
          <w:rFonts w:ascii="Times New Roman" w:hAnsi="Times New Roman" w:cs="Times New Roman"/>
          <w:sz w:val="24"/>
          <w:szCs w:val="24"/>
        </w:rPr>
        <w:t>;</w:t>
      </w:r>
    </w:p>
    <w:p w14:paraId="171AE9E7" w14:textId="336F02D1" w:rsidR="008932AD" w:rsidRPr="008932AD" w:rsidRDefault="005B647A" w:rsidP="00BA0857">
      <w:pPr>
        <w:numPr>
          <w:ilvl w:val="0"/>
          <w:numId w:val="15"/>
        </w:numPr>
        <w:tabs>
          <w:tab w:val="clear" w:pos="720"/>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Э</w:t>
      </w:r>
      <w:r w:rsidR="008932AD" w:rsidRPr="008932AD">
        <w:rPr>
          <w:rFonts w:ascii="Times New Roman" w:hAnsi="Times New Roman" w:cs="Times New Roman"/>
          <w:sz w:val="24"/>
          <w:szCs w:val="24"/>
          <w:lang w:val="mn-MN"/>
        </w:rPr>
        <w:t>мийг зах зээлд таниулах үйл ажиллагааг ёс зүйгүй, борлуулалтыг дэмжсэн хэлбэрээр явуулдаг</w:t>
      </w:r>
      <w:r>
        <w:rPr>
          <w:rFonts w:ascii="Times New Roman" w:hAnsi="Times New Roman" w:cs="Times New Roman"/>
          <w:sz w:val="24"/>
          <w:szCs w:val="24"/>
          <w:lang w:val="mn-MN"/>
        </w:rPr>
        <w:t>.</w:t>
      </w:r>
    </w:p>
    <w:p w14:paraId="7E8C1257" w14:textId="2272FCA9" w:rsidR="008932AD" w:rsidRPr="008D7249" w:rsidRDefault="008932AD" w:rsidP="00BA0857">
      <w:pPr>
        <w:spacing w:after="0" w:line="240" w:lineRule="auto"/>
        <w:ind w:firstLine="567"/>
        <w:rPr>
          <w:rFonts w:ascii="Times New Roman" w:hAnsi="Times New Roman" w:cs="Times New Roman"/>
          <w:i/>
          <w:iCs/>
          <w:sz w:val="24"/>
          <w:szCs w:val="24"/>
          <w:lang w:val="mn-MN"/>
        </w:rPr>
      </w:pPr>
      <w:r w:rsidRPr="008D7249">
        <w:rPr>
          <w:rFonts w:ascii="Times New Roman" w:hAnsi="Times New Roman" w:cs="Times New Roman"/>
          <w:i/>
          <w:iCs/>
          <w:sz w:val="24"/>
          <w:szCs w:val="24"/>
          <w:lang w:val="mn-MN"/>
        </w:rPr>
        <w:t>Асуудал 3. Эмийн хангамж хүртээмж жигд бус</w:t>
      </w:r>
      <w:r w:rsidR="005B647A" w:rsidRPr="008D7249">
        <w:rPr>
          <w:rFonts w:ascii="Times New Roman" w:hAnsi="Times New Roman" w:cs="Times New Roman"/>
          <w:i/>
          <w:iCs/>
          <w:sz w:val="24"/>
          <w:szCs w:val="24"/>
          <w:lang w:val="mn-MN"/>
        </w:rPr>
        <w:t>:</w:t>
      </w:r>
    </w:p>
    <w:p w14:paraId="6BD31446" w14:textId="673B4414" w:rsidR="008932AD" w:rsidRPr="008932AD" w:rsidRDefault="008932AD" w:rsidP="00BA0857">
      <w:pPr>
        <w:numPr>
          <w:ilvl w:val="0"/>
          <w:numId w:val="16"/>
        </w:numPr>
        <w:tabs>
          <w:tab w:val="clear" w:pos="720"/>
          <w:tab w:val="num" w:pos="426"/>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Хэрэгцээт эмий</w:t>
      </w:r>
      <w:r w:rsidR="005B647A">
        <w:rPr>
          <w:rFonts w:ascii="Times New Roman" w:hAnsi="Times New Roman" w:cs="Times New Roman"/>
          <w:sz w:val="24"/>
          <w:szCs w:val="24"/>
          <w:lang w:val="mn-MN"/>
        </w:rPr>
        <w:t>н</w:t>
      </w:r>
      <w:r w:rsidRPr="008932AD">
        <w:rPr>
          <w:rFonts w:ascii="Times New Roman" w:hAnsi="Times New Roman" w:cs="Times New Roman"/>
          <w:sz w:val="24"/>
          <w:szCs w:val="24"/>
          <w:lang w:val="mn-MN"/>
        </w:rPr>
        <w:t xml:space="preserve">хээ </w:t>
      </w:r>
      <w:r w:rsidR="006958F4">
        <w:rPr>
          <w:rFonts w:ascii="Times New Roman" w:hAnsi="Times New Roman" w:cs="Times New Roman"/>
          <w:sz w:val="24"/>
          <w:szCs w:val="24"/>
          <w:lang w:val="mn-MN"/>
        </w:rPr>
        <w:t>100</w:t>
      </w:r>
      <w:r w:rsidRPr="008932AD">
        <w:rPr>
          <w:rFonts w:ascii="Times New Roman" w:hAnsi="Times New Roman" w:cs="Times New Roman"/>
          <w:sz w:val="24"/>
          <w:szCs w:val="24"/>
          <w:lang w:val="mn-MN"/>
        </w:rPr>
        <w:t xml:space="preserve"> гаруй хув</w:t>
      </w:r>
      <w:r w:rsidR="006958F4">
        <w:rPr>
          <w:rFonts w:ascii="Times New Roman" w:hAnsi="Times New Roman" w:cs="Times New Roman"/>
          <w:sz w:val="24"/>
          <w:szCs w:val="24"/>
          <w:lang w:val="mn-MN"/>
        </w:rPr>
        <w:t>ь, биобэлдмэлийн 10 хувийг</w:t>
      </w:r>
      <w:r w:rsidRPr="008932AD">
        <w:rPr>
          <w:rFonts w:ascii="Times New Roman" w:hAnsi="Times New Roman" w:cs="Times New Roman"/>
          <w:sz w:val="24"/>
          <w:szCs w:val="24"/>
          <w:lang w:val="mn-MN"/>
        </w:rPr>
        <w:t xml:space="preserve"> импортоор хангадаг</w:t>
      </w:r>
      <w:r w:rsidR="005B647A">
        <w:rPr>
          <w:rFonts w:ascii="Times New Roman" w:hAnsi="Times New Roman" w:cs="Times New Roman"/>
          <w:sz w:val="24"/>
          <w:szCs w:val="24"/>
        </w:rPr>
        <w:t>;</w:t>
      </w:r>
      <w:r w:rsidRPr="008932AD">
        <w:rPr>
          <w:rFonts w:ascii="Times New Roman" w:hAnsi="Times New Roman" w:cs="Times New Roman"/>
          <w:sz w:val="24"/>
          <w:szCs w:val="24"/>
          <w:lang w:val="mn-MN"/>
        </w:rPr>
        <w:t xml:space="preserve"> </w:t>
      </w:r>
    </w:p>
    <w:p w14:paraId="1BBDC54E" w14:textId="77777777" w:rsidR="008932AD" w:rsidRPr="006958F4" w:rsidRDefault="008932AD" w:rsidP="00BA0857">
      <w:pPr>
        <w:numPr>
          <w:ilvl w:val="0"/>
          <w:numId w:val="16"/>
        </w:numPr>
        <w:tabs>
          <w:tab w:val="clear" w:pos="720"/>
          <w:tab w:val="num" w:pos="426"/>
        </w:tabs>
        <w:spacing w:after="0" w:line="240" w:lineRule="auto"/>
        <w:ind w:left="1134" w:hanging="294"/>
        <w:jc w:val="both"/>
        <w:rPr>
          <w:rFonts w:ascii="Times New Roman" w:hAnsi="Times New Roman" w:cs="Times New Roman"/>
          <w:sz w:val="24"/>
          <w:szCs w:val="24"/>
        </w:rPr>
      </w:pPr>
      <w:r w:rsidRPr="008932AD">
        <w:rPr>
          <w:rFonts w:ascii="Times New Roman" w:hAnsi="Times New Roman" w:cs="Times New Roman"/>
          <w:sz w:val="24"/>
          <w:szCs w:val="24"/>
          <w:lang w:val="mn-MN"/>
        </w:rPr>
        <w:t xml:space="preserve">Эмийн худалдан авалтын зохион байгуулалт оновчгүйгээс тасалдал үүсэх явдал байсаар байна. </w:t>
      </w:r>
    </w:p>
    <w:p w14:paraId="5538114E" w14:textId="13DEE6CD" w:rsidR="006958F4" w:rsidRPr="008D7249" w:rsidRDefault="006958F4" w:rsidP="00BA0857">
      <w:pPr>
        <w:spacing w:after="0" w:line="240" w:lineRule="auto"/>
        <w:ind w:firstLine="567"/>
        <w:jc w:val="both"/>
        <w:rPr>
          <w:rFonts w:ascii="Times New Roman" w:hAnsi="Times New Roman" w:cs="Times New Roman"/>
          <w:i/>
          <w:iCs/>
          <w:sz w:val="24"/>
          <w:szCs w:val="24"/>
          <w:lang w:val="mn-MN"/>
        </w:rPr>
      </w:pPr>
      <w:r w:rsidRPr="008D7249">
        <w:rPr>
          <w:rFonts w:ascii="Times New Roman" w:hAnsi="Times New Roman" w:cs="Times New Roman"/>
          <w:i/>
          <w:iCs/>
          <w:sz w:val="24"/>
          <w:szCs w:val="24"/>
          <w:lang w:val="mn-MN"/>
        </w:rPr>
        <w:t xml:space="preserve">Асуудал 4. </w:t>
      </w:r>
      <w:r w:rsidR="008C64B2" w:rsidRPr="008D7249">
        <w:rPr>
          <w:rFonts w:ascii="Times New Roman" w:eastAsia="Times New Roman" w:hAnsi="Times New Roman" w:cs="Times New Roman"/>
          <w:i/>
          <w:iCs/>
          <w:noProof/>
          <w:color w:val="000000" w:themeColor="text1"/>
          <w:sz w:val="24"/>
          <w:szCs w:val="24"/>
          <w:lang w:val="mn-MN"/>
        </w:rPr>
        <w:t>Хуулийн нэр томьёоны тодорхойлолт</w:t>
      </w:r>
      <w:r w:rsidR="008C64B2" w:rsidRPr="008D7249">
        <w:rPr>
          <w:rFonts w:ascii="Times New Roman" w:hAnsi="Times New Roman" w:cs="Times New Roman"/>
          <w:i/>
          <w:iCs/>
          <w:sz w:val="24"/>
          <w:szCs w:val="24"/>
          <w:lang w:val="mn-MN"/>
        </w:rPr>
        <w:t>од шинэ нэр томьёолол тусгах:</w:t>
      </w:r>
    </w:p>
    <w:p w14:paraId="6D7FAD94" w14:textId="366E94CA"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lastRenderedPageBreak/>
        <w:t>”эмжүүлсэн тэжээл”</w:t>
      </w:r>
    </w:p>
    <w:p w14:paraId="563303BF" w14:textId="5D299ABA"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 xml:space="preserve">“эмийн сэрэмжлүүлэг” </w:t>
      </w:r>
    </w:p>
    <w:p w14:paraId="7E238F53" w14:textId="4CA10676"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“Бичил биетний тэсвэржилт”  </w:t>
      </w:r>
    </w:p>
    <w:p w14:paraId="353E544C" w14:textId="4A0D8CA6"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“Эмийн чанар”  </w:t>
      </w:r>
    </w:p>
    <w:p w14:paraId="3334A5E0" w14:textId="19A228B5"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“Бичил биетний эсрэг эм”  </w:t>
      </w:r>
    </w:p>
    <w:p w14:paraId="05CC5A0C" w14:textId="338C4B6E"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“Өсөлт идэвхжүүлэгч”  </w:t>
      </w:r>
    </w:p>
    <w:p w14:paraId="0BA71F68" w14:textId="6009C9C4"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 xml:space="preserve">“Шинжилгээний нийцэлт арга” </w:t>
      </w:r>
    </w:p>
    <w:p w14:paraId="256C903B" w14:textId="50FB8036"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“Скринингийн арга”  </w:t>
      </w:r>
    </w:p>
    <w:p w14:paraId="50E5EACB" w14:textId="58814C54"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sz w:val="24"/>
          <w:szCs w:val="24"/>
          <w:lang w:val="mn-MN"/>
        </w:rPr>
        <w:t>“Баталгаажуулалтын арга”  </w:t>
      </w:r>
    </w:p>
    <w:p w14:paraId="1F6D52E7" w14:textId="3D1F734D"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i/>
          <w:iCs/>
          <w:sz w:val="24"/>
          <w:szCs w:val="24"/>
          <w:lang w:val="mn-MN"/>
        </w:rPr>
        <w:t>“</w:t>
      </w:r>
      <w:r w:rsidRPr="008C64B2">
        <w:rPr>
          <w:rFonts w:ascii="Times New Roman" w:hAnsi="Times New Roman"/>
          <w:sz w:val="24"/>
          <w:szCs w:val="24"/>
          <w:lang w:val="mn-MN"/>
        </w:rPr>
        <w:t>Үйлдвэрлэлийн зохистой дадал”</w:t>
      </w:r>
      <w:r w:rsidRPr="008C64B2">
        <w:rPr>
          <w:rFonts w:ascii="Times New Roman" w:hAnsi="Times New Roman"/>
          <w:i/>
          <w:iCs/>
          <w:sz w:val="24"/>
          <w:szCs w:val="24"/>
          <w:lang w:val="mn-MN"/>
        </w:rPr>
        <w:t xml:space="preserve"> </w:t>
      </w:r>
      <w:r w:rsidRPr="008C64B2">
        <w:rPr>
          <w:rFonts w:ascii="Times New Roman" w:hAnsi="Times New Roman"/>
          <w:sz w:val="24"/>
          <w:szCs w:val="24"/>
          <w:lang w:val="mn-MN"/>
        </w:rPr>
        <w:t> </w:t>
      </w:r>
    </w:p>
    <w:p w14:paraId="401223A3" w14:textId="75F8CAA2" w:rsidR="008C64B2" w:rsidRPr="008C64B2" w:rsidRDefault="008C64B2" w:rsidP="00BA0857">
      <w:pPr>
        <w:pStyle w:val="ListParagraph"/>
        <w:numPr>
          <w:ilvl w:val="0"/>
          <w:numId w:val="19"/>
        </w:numPr>
        <w:spacing w:after="0" w:line="240" w:lineRule="auto"/>
        <w:ind w:left="1134" w:hanging="283"/>
        <w:jc w:val="both"/>
        <w:rPr>
          <w:rFonts w:ascii="Times New Roman" w:hAnsi="Times New Roman"/>
          <w:sz w:val="24"/>
          <w:szCs w:val="24"/>
        </w:rPr>
      </w:pPr>
      <w:r w:rsidRPr="008C64B2">
        <w:rPr>
          <w:rFonts w:ascii="Times New Roman" w:hAnsi="Times New Roman"/>
          <w:i/>
          <w:iCs/>
          <w:sz w:val="24"/>
          <w:szCs w:val="24"/>
          <w:lang w:val="mn-MN"/>
        </w:rPr>
        <w:t>”</w:t>
      </w:r>
      <w:r w:rsidRPr="008C64B2">
        <w:rPr>
          <w:rFonts w:ascii="Times New Roman" w:hAnsi="Times New Roman"/>
          <w:sz w:val="24"/>
          <w:szCs w:val="24"/>
          <w:lang w:val="mn-MN"/>
        </w:rPr>
        <w:t>дархлаажуулах бэлдмэл”</w:t>
      </w:r>
    </w:p>
    <w:p w14:paraId="6548865A" w14:textId="684C787D" w:rsidR="00B331C5" w:rsidRPr="008D7249" w:rsidRDefault="00B331C5" w:rsidP="00BA0857">
      <w:pPr>
        <w:spacing w:after="0" w:line="240" w:lineRule="auto"/>
        <w:ind w:firstLine="567"/>
        <w:jc w:val="both"/>
        <w:rPr>
          <w:rFonts w:ascii="Times New Roman" w:hAnsi="Times New Roman" w:cs="Times New Roman"/>
          <w:bCs/>
          <w:i/>
          <w:iCs/>
          <w:color w:val="000000" w:themeColor="text1"/>
          <w:sz w:val="24"/>
          <w:szCs w:val="24"/>
          <w:lang w:val="mn-MN"/>
        </w:rPr>
      </w:pPr>
      <w:r w:rsidRPr="008D7249">
        <w:rPr>
          <w:rFonts w:ascii="Times New Roman" w:hAnsi="Times New Roman" w:cs="Times New Roman"/>
          <w:i/>
          <w:iCs/>
          <w:sz w:val="24"/>
          <w:szCs w:val="24"/>
          <w:lang w:val="mn-MN"/>
        </w:rPr>
        <w:t xml:space="preserve">Асуудал 5: </w:t>
      </w:r>
      <w:r w:rsidRPr="008D7249">
        <w:rPr>
          <w:rFonts w:ascii="Times New Roman" w:hAnsi="Times New Roman" w:cs="Times New Roman"/>
          <w:bCs/>
          <w:i/>
          <w:iCs/>
          <w:color w:val="000000" w:themeColor="text1"/>
          <w:sz w:val="24"/>
          <w:szCs w:val="24"/>
          <w:lang w:val="mn-MN"/>
        </w:rPr>
        <w:t>Бичил биетний тэсвэржилтээс сэргийлэх, эмийн үлдэцээс сэргийлэх зохицуулалтгүй:</w:t>
      </w:r>
    </w:p>
    <w:p w14:paraId="7DF5D981" w14:textId="12FEEEFB" w:rsidR="00B331C5" w:rsidRPr="00B331C5" w:rsidRDefault="00B331C5" w:rsidP="00BA0857">
      <w:pPr>
        <w:pStyle w:val="ListParagraph"/>
        <w:numPr>
          <w:ilvl w:val="0"/>
          <w:numId w:val="20"/>
        </w:numPr>
        <w:spacing w:after="0" w:line="240" w:lineRule="auto"/>
        <w:ind w:left="1134" w:hanging="283"/>
        <w:jc w:val="both"/>
        <w:rPr>
          <w:rFonts w:ascii="Times New Roman" w:hAnsi="Times New Roman"/>
          <w:color w:val="000000" w:themeColor="text1"/>
          <w:sz w:val="24"/>
          <w:szCs w:val="24"/>
          <w:lang w:val="mn-MN"/>
        </w:rPr>
      </w:pPr>
      <w:r w:rsidRPr="00B331C5">
        <w:rPr>
          <w:rFonts w:ascii="Times New Roman" w:hAnsi="Times New Roman"/>
          <w:color w:val="000000" w:themeColor="text1"/>
          <w:sz w:val="24"/>
          <w:szCs w:val="24"/>
          <w:lang w:val="mn-MN"/>
        </w:rPr>
        <w:t>Бичил биетний тэсвэржилтээс сэргийлэх, тэсвэржсэн бичил биетнийг илрүүлэх, хянах үйл ажиллагаа нь эрсдэлийн үнэлгээ</w:t>
      </w:r>
      <w:r>
        <w:rPr>
          <w:rFonts w:ascii="Times New Roman" w:hAnsi="Times New Roman"/>
          <w:color w:val="000000" w:themeColor="text1"/>
          <w:sz w:val="24"/>
          <w:szCs w:val="24"/>
        </w:rPr>
        <w:t>;</w:t>
      </w:r>
    </w:p>
    <w:p w14:paraId="43B5DC00" w14:textId="171EC882" w:rsidR="00B331C5" w:rsidRPr="00B331C5" w:rsidRDefault="00B331C5" w:rsidP="00BA0857">
      <w:pPr>
        <w:pStyle w:val="ListParagraph"/>
        <w:numPr>
          <w:ilvl w:val="0"/>
          <w:numId w:val="20"/>
        </w:numPr>
        <w:spacing w:after="0" w:line="240" w:lineRule="auto"/>
        <w:ind w:left="1134" w:hanging="283"/>
        <w:jc w:val="both"/>
        <w:rPr>
          <w:rFonts w:ascii="Times New Roman" w:hAnsi="Times New Roman"/>
          <w:color w:val="000000" w:themeColor="text1"/>
          <w:sz w:val="24"/>
          <w:szCs w:val="24"/>
          <w:lang w:val="mn-MN"/>
        </w:rPr>
      </w:pPr>
      <w:r w:rsidRPr="00B331C5">
        <w:rPr>
          <w:rFonts w:ascii="Times New Roman" w:hAnsi="Times New Roman"/>
          <w:color w:val="000000" w:themeColor="text1"/>
          <w:sz w:val="24"/>
          <w:szCs w:val="24"/>
          <w:lang w:val="mn-MN"/>
        </w:rPr>
        <w:t>Хүнсний бүтээгдэхүүн дэх мал эмнэлгийн эмийн үлдэцийн зөвшөөрөгдөх дээд хэмжээ</w:t>
      </w:r>
      <w:r>
        <w:rPr>
          <w:rFonts w:ascii="Times New Roman" w:hAnsi="Times New Roman"/>
          <w:color w:val="000000" w:themeColor="text1"/>
          <w:sz w:val="24"/>
          <w:szCs w:val="24"/>
          <w:lang w:val="mn-MN"/>
        </w:rPr>
        <w:t>.</w:t>
      </w:r>
    </w:p>
    <w:p w14:paraId="1284D0F9" w14:textId="77777777" w:rsidR="008932AD" w:rsidRPr="008932AD" w:rsidRDefault="008932AD" w:rsidP="00BA0857">
      <w:pPr>
        <w:pStyle w:val="NormalWeb"/>
        <w:shd w:val="clear" w:color="auto" w:fill="FFFFFF"/>
        <w:spacing w:before="0" w:beforeAutospacing="0" w:after="0" w:afterAutospacing="0"/>
        <w:jc w:val="both"/>
        <w:rPr>
          <w:color w:val="333333"/>
        </w:rPr>
      </w:pPr>
    </w:p>
    <w:p w14:paraId="5DCB8B96" w14:textId="6588B1B0" w:rsidR="008932AD" w:rsidRPr="00841A96" w:rsidRDefault="008932AD" w:rsidP="00BA0857">
      <w:pPr>
        <w:pStyle w:val="NormalWeb"/>
        <w:shd w:val="clear" w:color="auto" w:fill="FFFFFF"/>
        <w:spacing w:before="0" w:beforeAutospacing="0" w:after="0" w:afterAutospacing="0"/>
        <w:ind w:firstLine="567"/>
        <w:jc w:val="both"/>
        <w:rPr>
          <w:b/>
          <w:bCs/>
          <w:i/>
          <w:iCs/>
          <w:color w:val="0070C0"/>
          <w:u w:val="single"/>
        </w:rPr>
      </w:pPr>
      <w:r w:rsidRPr="00841A96">
        <w:rPr>
          <w:b/>
          <w:bCs/>
          <w:i/>
          <w:iCs/>
          <w:color w:val="0070C0"/>
          <w:u w:val="single"/>
        </w:rPr>
        <w:t>3.2.</w:t>
      </w:r>
      <w:r w:rsidR="005B647A" w:rsidRPr="00841A96">
        <w:rPr>
          <w:b/>
          <w:bCs/>
          <w:i/>
          <w:iCs/>
          <w:color w:val="0070C0"/>
          <w:u w:val="single"/>
        </w:rPr>
        <w:t>Т</w:t>
      </w:r>
      <w:r w:rsidRPr="00841A96">
        <w:rPr>
          <w:b/>
          <w:bCs/>
          <w:i/>
          <w:iCs/>
          <w:color w:val="0070C0"/>
          <w:u w:val="single"/>
        </w:rPr>
        <w:t>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6698CB63" w14:textId="77777777" w:rsidR="00DC0836" w:rsidRDefault="00DC0836" w:rsidP="00BA0857">
      <w:pPr>
        <w:pStyle w:val="BalloonText"/>
        <w:ind w:firstLine="567"/>
        <w:jc w:val="both"/>
        <w:rPr>
          <w:rFonts w:ascii="Times New Roman" w:hAnsi="Times New Roman" w:cs="Times New Roman"/>
          <w:i/>
          <w:color w:val="000000" w:themeColor="text1"/>
          <w:sz w:val="22"/>
          <w:szCs w:val="22"/>
          <w:lang w:val="mn-MN"/>
        </w:rPr>
      </w:pPr>
    </w:p>
    <w:p w14:paraId="000D9FBB" w14:textId="3C676BA1" w:rsidR="00DC0836" w:rsidRPr="00DC0836" w:rsidRDefault="00DC0836" w:rsidP="00BA0857">
      <w:pPr>
        <w:pStyle w:val="BalloonText"/>
        <w:ind w:firstLine="567"/>
        <w:jc w:val="both"/>
        <w:rPr>
          <w:rFonts w:ascii="Times New Roman" w:hAnsi="Times New Roman" w:cs="Times New Roman"/>
          <w:b/>
          <w:color w:val="000000" w:themeColor="text1"/>
          <w:sz w:val="24"/>
          <w:szCs w:val="24"/>
          <w:lang w:val="mn-MN"/>
        </w:rPr>
      </w:pPr>
      <w:r w:rsidRPr="00DC0836">
        <w:rPr>
          <w:rFonts w:ascii="Times New Roman" w:hAnsi="Times New Roman" w:cs="Times New Roman"/>
          <w:i/>
          <w:color w:val="000000" w:themeColor="text1"/>
          <w:sz w:val="24"/>
          <w:szCs w:val="24"/>
          <w:lang w:val="mn-MN"/>
        </w:rPr>
        <w:t>Мал эмнэлгийн боловсон хүчин:</w:t>
      </w:r>
      <w:r w:rsidRPr="00DC0836">
        <w:rPr>
          <w:rFonts w:ascii="Times New Roman" w:hAnsi="Times New Roman" w:cs="Times New Roman"/>
          <w:color w:val="000000" w:themeColor="text1"/>
          <w:sz w:val="24"/>
          <w:szCs w:val="24"/>
          <w:lang w:val="mn-MN"/>
        </w:rPr>
        <w:t xml:space="preserve"> Мал сүргийн эрүүл мэндийг хамгаалах, мал аж ахуйн гаралтай хүнсний болон хүнсний бус түүхий эд бүтээгдэхүүний эрүүл ахуй, ариун цэврийг хангахад нийт 9 төрийн болон орон нутгийн мал эмнэлгийн байгууллага, 1 хувийн хэвшлийн байгууллагуудад нийт 3089 ажиллагсад ажиллаж байгаа бөгөөд үүнээс хувийн хэвшлийн нэгжүүдэд 1449 малын их, бага эмч ажиллаж байна.</w:t>
      </w:r>
    </w:p>
    <w:p w14:paraId="25B58301" w14:textId="77777777" w:rsidR="00DC0836" w:rsidRPr="00DC0836" w:rsidRDefault="00DC0836" w:rsidP="00BA0857">
      <w:pPr>
        <w:pStyle w:val="BalloonText"/>
        <w:ind w:firstLine="567"/>
        <w:rPr>
          <w:rFonts w:ascii="Times New Roman" w:hAnsi="Times New Roman" w:cs="Times New Roman"/>
          <w:sz w:val="24"/>
          <w:szCs w:val="24"/>
          <w:lang w:val="mn-MN"/>
        </w:rPr>
      </w:pPr>
    </w:p>
    <w:p w14:paraId="3F6F8E70" w14:textId="77777777" w:rsidR="00DC0836" w:rsidRPr="00DC0836" w:rsidRDefault="00DC0836" w:rsidP="00BA0857">
      <w:pPr>
        <w:shd w:val="clear" w:color="auto" w:fill="FFFFFF"/>
        <w:spacing w:after="0" w:line="240" w:lineRule="auto"/>
        <w:ind w:left="5" w:right="19" w:firstLine="562"/>
        <w:rPr>
          <w:rFonts w:ascii="Times New Roman" w:hAnsi="Times New Roman" w:cs="Times New Roman"/>
          <w:i/>
          <w:iCs/>
          <w:color w:val="000000" w:themeColor="text1"/>
          <w:sz w:val="24"/>
          <w:szCs w:val="24"/>
          <w:lang w:val="mn-MN"/>
        </w:rPr>
      </w:pPr>
      <w:r w:rsidRPr="00DC0836">
        <w:rPr>
          <w:rFonts w:ascii="Times New Roman" w:hAnsi="Times New Roman" w:cs="Times New Roman"/>
          <w:i/>
          <w:iCs/>
          <w:sz w:val="24"/>
          <w:szCs w:val="24"/>
          <w:lang w:val="mn-MN"/>
        </w:rPr>
        <w:t xml:space="preserve"> </w:t>
      </w:r>
      <w:r w:rsidRPr="00DC0836">
        <w:rPr>
          <w:rFonts w:ascii="Times New Roman" w:hAnsi="Times New Roman" w:cs="Times New Roman"/>
          <w:i/>
          <w:iCs/>
          <w:color w:val="000000" w:themeColor="text1"/>
          <w:spacing w:val="-2"/>
          <w:sz w:val="24"/>
          <w:szCs w:val="24"/>
          <w:lang w:val="mn-MN"/>
        </w:rPr>
        <w:t xml:space="preserve">Хүснэгт </w:t>
      </w:r>
      <w:r w:rsidRPr="00DC0836">
        <w:rPr>
          <w:rFonts w:ascii="Times New Roman" w:hAnsi="Times New Roman" w:cs="Times New Roman"/>
          <w:i/>
          <w:iCs/>
          <w:color w:val="000000" w:themeColor="text1"/>
          <w:spacing w:val="-2"/>
          <w:sz w:val="24"/>
          <w:szCs w:val="24"/>
        </w:rPr>
        <w:t>7</w:t>
      </w:r>
      <w:r w:rsidRPr="00DC0836">
        <w:rPr>
          <w:rFonts w:ascii="Times New Roman" w:hAnsi="Times New Roman" w:cs="Times New Roman"/>
          <w:i/>
          <w:iCs/>
          <w:color w:val="000000" w:themeColor="text1"/>
          <w:spacing w:val="-2"/>
          <w:sz w:val="24"/>
          <w:szCs w:val="24"/>
          <w:lang w:val="mn-MN"/>
        </w:rPr>
        <w:t xml:space="preserve">. </w:t>
      </w:r>
      <w:r w:rsidRPr="00DC0836">
        <w:rPr>
          <w:rFonts w:ascii="Times New Roman" w:hAnsi="Times New Roman" w:cs="Times New Roman"/>
          <w:i/>
          <w:iCs/>
          <w:color w:val="000000" w:themeColor="text1"/>
          <w:sz w:val="24"/>
          <w:szCs w:val="24"/>
          <w:lang w:val="mn-MN"/>
        </w:rPr>
        <w:t>Мал эмнэлгийн салбарын ажиллагсад:</w:t>
      </w:r>
    </w:p>
    <w:p w14:paraId="35B83455" w14:textId="77777777" w:rsidR="00DC0836" w:rsidRPr="00DC0836" w:rsidRDefault="00DC0836" w:rsidP="00BA0857">
      <w:pPr>
        <w:shd w:val="clear" w:color="auto" w:fill="FFFFFF"/>
        <w:spacing w:after="0" w:line="240" w:lineRule="auto"/>
        <w:ind w:left="5" w:right="19" w:firstLine="562"/>
        <w:rPr>
          <w:rFonts w:ascii="Times New Roman" w:hAnsi="Times New Roman" w:cs="Times New Roman"/>
          <w:b/>
          <w:color w:val="000000"/>
          <w:spacing w:val="-2"/>
          <w:sz w:val="24"/>
          <w:szCs w:val="24"/>
          <w:lang w:val="mn-MN"/>
        </w:rPr>
      </w:pPr>
    </w:p>
    <w:tbl>
      <w:tblPr>
        <w:tblStyle w:val="GridTable1Light"/>
        <w:tblW w:w="9805" w:type="dxa"/>
        <w:tblLook w:val="04A0" w:firstRow="1" w:lastRow="0" w:firstColumn="1" w:lastColumn="0" w:noHBand="0" w:noVBand="1"/>
      </w:tblPr>
      <w:tblGrid>
        <w:gridCol w:w="534"/>
        <w:gridCol w:w="6265"/>
        <w:gridCol w:w="3006"/>
      </w:tblGrid>
      <w:tr w:rsidR="00DC0836" w:rsidRPr="00A76DC5" w14:paraId="23AC891F" w14:textId="77777777" w:rsidTr="005205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6BC6BF4" w14:textId="77777777" w:rsidR="00DC0836" w:rsidRPr="00595C19" w:rsidRDefault="00DC0836" w:rsidP="00BA0857">
            <w:pPr>
              <w:pStyle w:val="BalloonText"/>
              <w:jc w:val="center"/>
              <w:rPr>
                <w:rFonts w:ascii="Times New Roman" w:hAnsi="Times New Roman" w:cs="Times New Roman"/>
                <w:color w:val="000000" w:themeColor="text1"/>
                <w:sz w:val="20"/>
                <w:szCs w:val="20"/>
                <w:lang w:val="mn-MN"/>
              </w:rPr>
            </w:pPr>
            <w:r w:rsidRPr="00595C19">
              <w:rPr>
                <w:rFonts w:ascii="Times New Roman" w:hAnsi="Times New Roman" w:cs="Times New Roman"/>
                <w:color w:val="000000" w:themeColor="text1"/>
                <w:sz w:val="20"/>
                <w:szCs w:val="20"/>
              </w:rPr>
              <w:t>№</w:t>
            </w:r>
          </w:p>
        </w:tc>
        <w:tc>
          <w:tcPr>
            <w:tcW w:w="6265" w:type="dxa"/>
            <w:vAlign w:val="center"/>
          </w:tcPr>
          <w:p w14:paraId="35866FFE" w14:textId="77777777" w:rsidR="00DC0836" w:rsidRPr="00595C19" w:rsidRDefault="00DC0836" w:rsidP="00BA0857">
            <w:pPr>
              <w:pStyle w:val="Balloon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mn-MN"/>
              </w:rPr>
            </w:pPr>
            <w:r w:rsidRPr="00595C19">
              <w:rPr>
                <w:rFonts w:ascii="Times New Roman" w:hAnsi="Times New Roman" w:cs="Times New Roman"/>
                <w:color w:val="000000" w:themeColor="text1"/>
                <w:sz w:val="20"/>
                <w:szCs w:val="20"/>
                <w:lang w:val="mn-MN"/>
              </w:rPr>
              <w:t>Төрийн болон орон нутгийн байгууллагууд</w:t>
            </w:r>
          </w:p>
        </w:tc>
        <w:tc>
          <w:tcPr>
            <w:tcW w:w="3006" w:type="dxa"/>
            <w:vAlign w:val="center"/>
          </w:tcPr>
          <w:p w14:paraId="018342F6" w14:textId="77777777" w:rsidR="00DC0836" w:rsidRPr="00595C19" w:rsidRDefault="00DC0836" w:rsidP="00BA0857">
            <w:pPr>
              <w:pStyle w:val="Balloon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mn-MN"/>
              </w:rPr>
            </w:pPr>
            <w:r w:rsidRPr="00595C19">
              <w:rPr>
                <w:rFonts w:ascii="Times New Roman" w:hAnsi="Times New Roman" w:cs="Times New Roman"/>
                <w:color w:val="000000" w:themeColor="text1"/>
                <w:sz w:val="20"/>
                <w:szCs w:val="20"/>
                <w:lang w:val="mn-MN"/>
              </w:rPr>
              <w:t>Ажиллагсад</w:t>
            </w:r>
          </w:p>
        </w:tc>
      </w:tr>
      <w:tr w:rsidR="00DC0836" w:rsidRPr="00A76DC5" w14:paraId="39D3B5C6"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2D15351E"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1</w:t>
            </w:r>
          </w:p>
        </w:tc>
        <w:tc>
          <w:tcPr>
            <w:tcW w:w="6265" w:type="dxa"/>
            <w:vAlign w:val="center"/>
          </w:tcPr>
          <w:p w14:paraId="21A3907C"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Хүнс, хөдөө аж ахуй, хөнгөн үйлдвэрийн яам</w:t>
            </w:r>
          </w:p>
        </w:tc>
        <w:tc>
          <w:tcPr>
            <w:tcW w:w="3006" w:type="dxa"/>
            <w:vAlign w:val="center"/>
          </w:tcPr>
          <w:p w14:paraId="1AEAB94E"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3</w:t>
            </w:r>
          </w:p>
        </w:tc>
      </w:tr>
      <w:tr w:rsidR="00DC0836" w:rsidRPr="00A76DC5" w14:paraId="33881D93"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09F13341"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2</w:t>
            </w:r>
          </w:p>
        </w:tc>
        <w:tc>
          <w:tcPr>
            <w:tcW w:w="6265" w:type="dxa"/>
            <w:vAlign w:val="center"/>
          </w:tcPr>
          <w:p w14:paraId="0547F6F8"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Мал эмнэлгийн ерөнхий газар</w:t>
            </w:r>
          </w:p>
        </w:tc>
        <w:tc>
          <w:tcPr>
            <w:tcW w:w="3006" w:type="dxa"/>
            <w:vAlign w:val="center"/>
          </w:tcPr>
          <w:p w14:paraId="34DA3DF8"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44</w:t>
            </w:r>
          </w:p>
        </w:tc>
      </w:tr>
      <w:tr w:rsidR="00DC0836" w:rsidRPr="00A76DC5" w14:paraId="2B28B02D"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07E35903"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3</w:t>
            </w:r>
          </w:p>
        </w:tc>
        <w:tc>
          <w:tcPr>
            <w:tcW w:w="6265" w:type="dxa"/>
            <w:vAlign w:val="center"/>
          </w:tcPr>
          <w:p w14:paraId="37DA7BF1"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Аймаг, нийслэлийн газар, лаборатори</w:t>
            </w:r>
          </w:p>
        </w:tc>
        <w:tc>
          <w:tcPr>
            <w:tcW w:w="3006" w:type="dxa"/>
            <w:vAlign w:val="center"/>
          </w:tcPr>
          <w:p w14:paraId="53D19AB3"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rPr>
            </w:pPr>
            <w:r w:rsidRPr="00595C19">
              <w:rPr>
                <w:rFonts w:ascii="Times New Roman" w:hAnsi="Times New Roman" w:cs="Times New Roman"/>
                <w:color w:val="000000" w:themeColor="text1"/>
                <w:sz w:val="20"/>
                <w:szCs w:val="20"/>
                <w:lang w:val="mn-MN"/>
              </w:rPr>
              <w:t>457</w:t>
            </w:r>
          </w:p>
        </w:tc>
      </w:tr>
      <w:tr w:rsidR="00DC0836" w:rsidRPr="00A76DC5" w14:paraId="4A4BAA2D"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2FB7E72"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4</w:t>
            </w:r>
          </w:p>
        </w:tc>
        <w:tc>
          <w:tcPr>
            <w:tcW w:w="6265" w:type="dxa"/>
            <w:vAlign w:val="center"/>
          </w:tcPr>
          <w:p w14:paraId="152EBBED"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Биокомбинат ТӨААУҮГ</w:t>
            </w:r>
          </w:p>
        </w:tc>
        <w:tc>
          <w:tcPr>
            <w:tcW w:w="3006" w:type="dxa"/>
            <w:vAlign w:val="center"/>
          </w:tcPr>
          <w:p w14:paraId="3CEC24C7"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254</w:t>
            </w:r>
          </w:p>
        </w:tc>
      </w:tr>
      <w:tr w:rsidR="00DC0836" w:rsidRPr="00A76DC5" w14:paraId="71A35956"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3CC6FEA"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5</w:t>
            </w:r>
          </w:p>
        </w:tc>
        <w:tc>
          <w:tcPr>
            <w:tcW w:w="6265" w:type="dxa"/>
            <w:vAlign w:val="center"/>
          </w:tcPr>
          <w:p w14:paraId="64EE4F9A"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Сум, дүүргийн мал эмнэлгийн тасаг</w:t>
            </w:r>
          </w:p>
        </w:tc>
        <w:tc>
          <w:tcPr>
            <w:tcW w:w="3006" w:type="dxa"/>
            <w:vAlign w:val="center"/>
          </w:tcPr>
          <w:p w14:paraId="2570C0DB"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674</w:t>
            </w:r>
          </w:p>
        </w:tc>
      </w:tr>
      <w:tr w:rsidR="00DC0836" w:rsidRPr="00A76DC5" w14:paraId="0790B0F0"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22A738E5"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6</w:t>
            </w:r>
          </w:p>
        </w:tc>
        <w:tc>
          <w:tcPr>
            <w:tcW w:w="6265" w:type="dxa"/>
            <w:vAlign w:val="center"/>
          </w:tcPr>
          <w:p w14:paraId="043E7E64"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Улсын мал эмнэлэг, ариун цэврийн төв лаборатори</w:t>
            </w:r>
          </w:p>
        </w:tc>
        <w:tc>
          <w:tcPr>
            <w:tcW w:w="3006" w:type="dxa"/>
            <w:vAlign w:val="center"/>
          </w:tcPr>
          <w:p w14:paraId="6C836398"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52</w:t>
            </w:r>
          </w:p>
        </w:tc>
      </w:tr>
      <w:tr w:rsidR="00DC0836" w:rsidRPr="00A76DC5" w14:paraId="07D21AA8"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4E09E42"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7</w:t>
            </w:r>
          </w:p>
        </w:tc>
        <w:tc>
          <w:tcPr>
            <w:tcW w:w="6265" w:type="dxa"/>
            <w:vAlign w:val="center"/>
          </w:tcPr>
          <w:p w14:paraId="48243739"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Мал эмнэлгийн эмийн сорилт баталгаажуулалтын лаборатори</w:t>
            </w:r>
          </w:p>
        </w:tc>
        <w:tc>
          <w:tcPr>
            <w:tcW w:w="3006" w:type="dxa"/>
            <w:vAlign w:val="center"/>
          </w:tcPr>
          <w:p w14:paraId="3067591A"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28</w:t>
            </w:r>
          </w:p>
        </w:tc>
      </w:tr>
      <w:tr w:rsidR="00DC0836" w:rsidRPr="00A76DC5" w14:paraId="4207BFA9"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22555B33"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8</w:t>
            </w:r>
          </w:p>
        </w:tc>
        <w:tc>
          <w:tcPr>
            <w:tcW w:w="6265" w:type="dxa"/>
            <w:vAlign w:val="center"/>
          </w:tcPr>
          <w:p w14:paraId="3F9887E6"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Мал эмнэлгийн биотехнологийн их сургууль</w:t>
            </w:r>
          </w:p>
        </w:tc>
        <w:tc>
          <w:tcPr>
            <w:tcW w:w="3006" w:type="dxa"/>
            <w:vAlign w:val="center"/>
          </w:tcPr>
          <w:p w14:paraId="59A24A43"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40</w:t>
            </w:r>
          </w:p>
        </w:tc>
      </w:tr>
      <w:tr w:rsidR="00DC0836" w:rsidRPr="00A76DC5" w14:paraId="15806B27"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3E508FA2"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9</w:t>
            </w:r>
          </w:p>
        </w:tc>
        <w:tc>
          <w:tcPr>
            <w:tcW w:w="6265" w:type="dxa"/>
            <w:vAlign w:val="center"/>
          </w:tcPr>
          <w:p w14:paraId="33A32081"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Мал эмнэлгий хүрээлэн</w:t>
            </w:r>
          </w:p>
        </w:tc>
        <w:tc>
          <w:tcPr>
            <w:tcW w:w="3006" w:type="dxa"/>
            <w:vAlign w:val="center"/>
          </w:tcPr>
          <w:p w14:paraId="1422C8DC"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88</w:t>
            </w:r>
          </w:p>
        </w:tc>
      </w:tr>
      <w:tr w:rsidR="00DC0836" w:rsidRPr="00A76DC5" w14:paraId="3496DEAF"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9B78BA" w14:textId="77777777" w:rsidR="00DC0836" w:rsidRPr="00C813C1" w:rsidRDefault="00DC0836" w:rsidP="00BA0857">
            <w:pPr>
              <w:pStyle w:val="BalloonText"/>
              <w:jc w:val="center"/>
              <w:rPr>
                <w:rFonts w:ascii="Times New Roman" w:hAnsi="Times New Roman" w:cs="Times New Roman"/>
                <w:b w:val="0"/>
                <w:bCs w:val="0"/>
                <w:color w:val="000000" w:themeColor="text1"/>
                <w:sz w:val="20"/>
                <w:szCs w:val="20"/>
                <w:lang w:val="mn-MN"/>
              </w:rPr>
            </w:pPr>
            <w:r w:rsidRPr="00C813C1">
              <w:rPr>
                <w:rFonts w:ascii="Times New Roman" w:hAnsi="Times New Roman" w:cs="Times New Roman"/>
                <w:b w:val="0"/>
                <w:bCs w:val="0"/>
                <w:color w:val="000000" w:themeColor="text1"/>
                <w:sz w:val="20"/>
                <w:szCs w:val="20"/>
                <w:lang w:val="mn-MN"/>
              </w:rPr>
              <w:t>10</w:t>
            </w:r>
          </w:p>
        </w:tc>
        <w:tc>
          <w:tcPr>
            <w:tcW w:w="6265" w:type="dxa"/>
            <w:vAlign w:val="center"/>
          </w:tcPr>
          <w:p w14:paraId="3973754D" w14:textId="77777777" w:rsidR="00DC0836" w:rsidRPr="00595C19" w:rsidRDefault="00DC0836" w:rsidP="00BA0857">
            <w:pPr>
              <w:pStyle w:val="Balloon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Хувийн мал эмнэлгийн үйлчилгээний нэгж</w:t>
            </w:r>
          </w:p>
        </w:tc>
        <w:tc>
          <w:tcPr>
            <w:tcW w:w="3006" w:type="dxa"/>
            <w:vAlign w:val="center"/>
          </w:tcPr>
          <w:p w14:paraId="1D67DD06"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1449</w:t>
            </w:r>
          </w:p>
        </w:tc>
      </w:tr>
      <w:tr w:rsidR="00DC0836" w:rsidRPr="00A76DC5" w14:paraId="3FDE4E23" w14:textId="77777777" w:rsidTr="0052051E">
        <w:trPr>
          <w:trHeight w:val="20"/>
        </w:trPr>
        <w:tc>
          <w:tcPr>
            <w:cnfStyle w:val="001000000000" w:firstRow="0" w:lastRow="0" w:firstColumn="1" w:lastColumn="0" w:oddVBand="0" w:evenVBand="0" w:oddHBand="0" w:evenHBand="0" w:firstRowFirstColumn="0" w:firstRowLastColumn="0" w:lastRowFirstColumn="0" w:lastRowLastColumn="0"/>
            <w:tcW w:w="6799" w:type="dxa"/>
            <w:gridSpan w:val="2"/>
            <w:vAlign w:val="center"/>
          </w:tcPr>
          <w:p w14:paraId="1AE9BF8F" w14:textId="77777777" w:rsidR="00DC0836" w:rsidRPr="00595C19" w:rsidRDefault="00DC0836" w:rsidP="00BA0857">
            <w:pPr>
              <w:pStyle w:val="BalloonText"/>
              <w:jc w:val="center"/>
              <w:rPr>
                <w:rFonts w:ascii="Times New Roman" w:hAnsi="Times New Roman" w:cs="Times New Roman"/>
                <w:color w:val="000000" w:themeColor="text1"/>
                <w:sz w:val="20"/>
                <w:szCs w:val="20"/>
                <w:lang w:val="mn-MN"/>
              </w:rPr>
            </w:pPr>
            <w:r w:rsidRPr="00595C19">
              <w:rPr>
                <w:rFonts w:ascii="Times New Roman" w:hAnsi="Times New Roman" w:cs="Times New Roman"/>
                <w:color w:val="000000" w:themeColor="text1"/>
                <w:sz w:val="20"/>
                <w:szCs w:val="20"/>
                <w:lang w:val="mn-MN"/>
              </w:rPr>
              <w:t>Нийт</w:t>
            </w:r>
          </w:p>
        </w:tc>
        <w:tc>
          <w:tcPr>
            <w:tcW w:w="3006" w:type="dxa"/>
            <w:vAlign w:val="center"/>
          </w:tcPr>
          <w:p w14:paraId="14669E94" w14:textId="77777777" w:rsidR="00DC0836" w:rsidRPr="00595C19" w:rsidRDefault="00DC0836" w:rsidP="00BA0857">
            <w:pPr>
              <w:pStyle w:val="Balloon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lang w:val="mn-MN"/>
              </w:rPr>
            </w:pPr>
            <w:r w:rsidRPr="00595C19">
              <w:rPr>
                <w:rFonts w:ascii="Times New Roman" w:hAnsi="Times New Roman" w:cs="Times New Roman"/>
                <w:color w:val="000000" w:themeColor="text1"/>
                <w:sz w:val="20"/>
                <w:szCs w:val="20"/>
                <w:lang w:val="mn-MN"/>
              </w:rPr>
              <w:t>3089</w:t>
            </w:r>
          </w:p>
        </w:tc>
      </w:tr>
    </w:tbl>
    <w:p w14:paraId="4E685B4C" w14:textId="77777777" w:rsidR="00DC0836" w:rsidRPr="000C4999" w:rsidRDefault="00DC0836" w:rsidP="00BA0857">
      <w:pPr>
        <w:spacing w:after="0" w:line="240" w:lineRule="auto"/>
        <w:ind w:firstLine="567"/>
        <w:jc w:val="right"/>
        <w:rPr>
          <w:rFonts w:ascii="Times New Roman" w:hAnsi="Times New Roman" w:cs="Times New Roman"/>
          <w:b/>
          <w:i/>
          <w:color w:val="000000" w:themeColor="text1"/>
          <w:sz w:val="16"/>
          <w:szCs w:val="16"/>
          <w:lang w:val="mn-MN"/>
        </w:rPr>
      </w:pPr>
      <w:r w:rsidRPr="000C4999">
        <w:rPr>
          <w:rFonts w:ascii="Times New Roman" w:eastAsia="MS Mincho" w:hAnsi="Times New Roman" w:cs="Times New Roman"/>
          <w:i/>
          <w:color w:val="000000" w:themeColor="text1"/>
          <w:sz w:val="16"/>
          <w:szCs w:val="16"/>
          <w:lang w:val="mn-MN" w:eastAsia="ja-JP"/>
        </w:rPr>
        <w:t>Эх сурвалж</w:t>
      </w:r>
      <w:r w:rsidRPr="000C4999">
        <w:rPr>
          <w:rFonts w:ascii="Times New Roman" w:eastAsia="MS Mincho" w:hAnsi="Times New Roman" w:cs="Times New Roman"/>
          <w:i/>
          <w:color w:val="000000" w:themeColor="text1"/>
          <w:sz w:val="16"/>
          <w:szCs w:val="16"/>
          <w:lang w:eastAsia="ja-JP"/>
        </w:rPr>
        <w:t>:</w:t>
      </w:r>
      <w:r w:rsidRPr="000C4999">
        <w:rPr>
          <w:rFonts w:ascii="Times New Roman" w:eastAsia="MS Mincho" w:hAnsi="Times New Roman" w:cs="Times New Roman"/>
          <w:i/>
          <w:color w:val="000000" w:themeColor="text1"/>
          <w:sz w:val="16"/>
          <w:szCs w:val="16"/>
          <w:lang w:val="mn-MN" w:eastAsia="ja-JP"/>
        </w:rPr>
        <w:t xml:space="preserve"> Мал эмнэлгийн ерөнхий газар</w:t>
      </w:r>
    </w:p>
    <w:p w14:paraId="1483507F" w14:textId="77777777" w:rsidR="00DC0836" w:rsidRDefault="00DC0836" w:rsidP="00BA0857">
      <w:pPr>
        <w:spacing w:after="0" w:line="240" w:lineRule="auto"/>
        <w:ind w:firstLine="567"/>
        <w:jc w:val="both"/>
        <w:rPr>
          <w:rFonts w:ascii="Times New Roman" w:hAnsi="Times New Roman" w:cs="Times New Roman"/>
          <w:color w:val="000000" w:themeColor="text1"/>
          <w:lang w:val="mn-MN"/>
        </w:rPr>
      </w:pPr>
    </w:p>
    <w:p w14:paraId="0CB3E278" w14:textId="77777777" w:rsidR="00DC0836" w:rsidRPr="00DC0836" w:rsidRDefault="00DC0836" w:rsidP="00BA0857">
      <w:pPr>
        <w:spacing w:after="0" w:line="240" w:lineRule="auto"/>
        <w:ind w:firstLine="567"/>
        <w:jc w:val="both"/>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sz w:val="24"/>
          <w:szCs w:val="24"/>
          <w:lang w:val="mn-MN"/>
        </w:rPr>
        <w:t xml:space="preserve">Улсын хэмжээнд 2022 оны байдлаар 22 аймаг, нийслэлд Хувийн мал эмнэлгийн үйлчилгээний 1038 нэгжид </w:t>
      </w:r>
      <w:r w:rsidRPr="00DC0836">
        <w:rPr>
          <w:rFonts w:ascii="Times New Roman" w:hAnsi="Times New Roman" w:cs="Times New Roman"/>
          <w:color w:val="000000" w:themeColor="text1"/>
          <w:sz w:val="24"/>
          <w:szCs w:val="24"/>
        </w:rPr>
        <w:t>7</w:t>
      </w:r>
      <w:r w:rsidRPr="00DC0836">
        <w:rPr>
          <w:rFonts w:ascii="Times New Roman" w:hAnsi="Times New Roman" w:cs="Times New Roman"/>
          <w:color w:val="000000" w:themeColor="text1"/>
          <w:sz w:val="24"/>
          <w:szCs w:val="24"/>
          <w:lang w:val="mn-MN"/>
        </w:rPr>
        <w:t>97 их, 426 бага эмч ажиллаж, малын эрүүл мэндийг хамгаалах арга хэмжээг гардан хэрэгжүүлж байна.</w:t>
      </w:r>
    </w:p>
    <w:p w14:paraId="6C03D043" w14:textId="77777777" w:rsidR="00DC0836" w:rsidRPr="00DC0836" w:rsidRDefault="00DC0836" w:rsidP="00BA0857">
      <w:pPr>
        <w:shd w:val="clear" w:color="auto" w:fill="FFFFFF"/>
        <w:spacing w:after="0" w:line="240" w:lineRule="auto"/>
        <w:ind w:left="5" w:right="19" w:firstLine="562"/>
        <w:rPr>
          <w:rFonts w:ascii="Times New Roman" w:hAnsi="Times New Roman" w:cs="Times New Roman"/>
          <w:i/>
          <w:iCs/>
          <w:color w:val="000000" w:themeColor="text1"/>
          <w:spacing w:val="-2"/>
          <w:sz w:val="24"/>
          <w:szCs w:val="24"/>
          <w:lang w:val="mn-MN"/>
        </w:rPr>
      </w:pPr>
    </w:p>
    <w:p w14:paraId="29156BA9" w14:textId="77777777" w:rsidR="00DC0836" w:rsidRPr="00DC0836" w:rsidRDefault="00DC0836" w:rsidP="00BA0857">
      <w:pPr>
        <w:shd w:val="clear" w:color="auto" w:fill="FFFFFF"/>
        <w:spacing w:after="0" w:line="240" w:lineRule="auto"/>
        <w:ind w:left="5" w:right="19" w:firstLine="562"/>
        <w:rPr>
          <w:rFonts w:ascii="Times New Roman" w:hAnsi="Times New Roman" w:cs="Times New Roman"/>
          <w:i/>
          <w:iCs/>
          <w:color w:val="000000" w:themeColor="text1"/>
          <w:sz w:val="24"/>
          <w:szCs w:val="24"/>
          <w:lang w:val="mn-MN"/>
        </w:rPr>
      </w:pPr>
      <w:r w:rsidRPr="00DC0836">
        <w:rPr>
          <w:rFonts w:ascii="Times New Roman" w:hAnsi="Times New Roman" w:cs="Times New Roman"/>
          <w:i/>
          <w:iCs/>
          <w:color w:val="000000" w:themeColor="text1"/>
          <w:spacing w:val="-2"/>
          <w:sz w:val="24"/>
          <w:szCs w:val="24"/>
          <w:lang w:val="mn-MN"/>
        </w:rPr>
        <w:t xml:space="preserve">Хүснэгт </w:t>
      </w:r>
      <w:r w:rsidRPr="00DC0836">
        <w:rPr>
          <w:rFonts w:ascii="Times New Roman" w:hAnsi="Times New Roman" w:cs="Times New Roman"/>
          <w:i/>
          <w:iCs/>
          <w:color w:val="000000" w:themeColor="text1"/>
          <w:spacing w:val="-2"/>
          <w:sz w:val="24"/>
          <w:szCs w:val="24"/>
        </w:rPr>
        <w:t>8</w:t>
      </w:r>
      <w:r w:rsidRPr="00DC0836">
        <w:rPr>
          <w:rFonts w:ascii="Times New Roman" w:hAnsi="Times New Roman" w:cs="Times New Roman"/>
          <w:i/>
          <w:iCs/>
          <w:color w:val="000000" w:themeColor="text1"/>
          <w:spacing w:val="-2"/>
          <w:sz w:val="24"/>
          <w:szCs w:val="24"/>
          <w:lang w:val="mn-MN"/>
        </w:rPr>
        <w:t xml:space="preserve">. Хувийн хэвшлийн </w:t>
      </w:r>
      <w:r w:rsidRPr="00DC0836">
        <w:rPr>
          <w:rFonts w:ascii="Times New Roman" w:hAnsi="Times New Roman" w:cs="Times New Roman"/>
          <w:i/>
          <w:iCs/>
          <w:color w:val="000000" w:themeColor="text1"/>
          <w:sz w:val="24"/>
          <w:szCs w:val="24"/>
          <w:lang w:val="mn-MN"/>
        </w:rPr>
        <w:t>Мал эмнэлгийн нэгжийн ажиллагсад /202</w:t>
      </w:r>
      <w:r w:rsidRPr="00DC0836">
        <w:rPr>
          <w:rFonts w:ascii="Times New Roman" w:hAnsi="Times New Roman" w:cs="Times New Roman"/>
          <w:i/>
          <w:iCs/>
          <w:color w:val="000000" w:themeColor="text1"/>
          <w:sz w:val="24"/>
          <w:szCs w:val="24"/>
        </w:rPr>
        <w:t>2</w:t>
      </w:r>
      <w:r w:rsidRPr="00DC0836">
        <w:rPr>
          <w:rFonts w:ascii="Times New Roman" w:hAnsi="Times New Roman" w:cs="Times New Roman"/>
          <w:i/>
          <w:iCs/>
          <w:color w:val="000000" w:themeColor="text1"/>
          <w:sz w:val="24"/>
          <w:szCs w:val="24"/>
          <w:lang w:val="mn-MN"/>
        </w:rPr>
        <w:t xml:space="preserve"> оны байдлаар/:</w:t>
      </w:r>
    </w:p>
    <w:p w14:paraId="35D00C29" w14:textId="77777777" w:rsidR="00DC0836" w:rsidRDefault="00DC0836" w:rsidP="00BA0857">
      <w:pPr>
        <w:shd w:val="clear" w:color="auto" w:fill="FFFFFF"/>
        <w:spacing w:after="0" w:line="240" w:lineRule="auto"/>
        <w:ind w:right="19"/>
        <w:rPr>
          <w:rFonts w:ascii="Times New Roman" w:hAnsi="Times New Roman" w:cs="Times New Roman"/>
          <w:i/>
          <w:iCs/>
          <w:color w:val="000000" w:themeColor="text1"/>
          <w:lang w:val="mn-MN"/>
        </w:rPr>
      </w:pPr>
    </w:p>
    <w:tbl>
      <w:tblPr>
        <w:tblW w:w="9776" w:type="dxa"/>
        <w:tblLook w:val="04A0" w:firstRow="1" w:lastRow="0" w:firstColumn="1" w:lastColumn="0" w:noHBand="0" w:noVBand="1"/>
      </w:tblPr>
      <w:tblGrid>
        <w:gridCol w:w="416"/>
        <w:gridCol w:w="1989"/>
        <w:gridCol w:w="960"/>
        <w:gridCol w:w="2158"/>
        <w:gridCol w:w="2268"/>
        <w:gridCol w:w="1985"/>
      </w:tblGrid>
      <w:tr w:rsidR="00DC0836" w:rsidRPr="00E2647D" w14:paraId="3C5515A5" w14:textId="77777777" w:rsidTr="00DC0836">
        <w:trPr>
          <w:trHeight w:val="20"/>
        </w:trPr>
        <w:tc>
          <w:tcPr>
            <w:tcW w:w="4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F4B9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w:t>
            </w:r>
          </w:p>
        </w:tc>
        <w:tc>
          <w:tcPr>
            <w:tcW w:w="1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40A19"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Аймгийн нэр</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40892"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 xml:space="preserve">МЭҮН   тоо </w:t>
            </w:r>
          </w:p>
        </w:tc>
        <w:tc>
          <w:tcPr>
            <w:tcW w:w="6411" w:type="dxa"/>
            <w:gridSpan w:val="3"/>
            <w:tcBorders>
              <w:top w:val="single" w:sz="4" w:space="0" w:color="auto"/>
              <w:left w:val="nil"/>
              <w:bottom w:val="single" w:sz="4" w:space="0" w:color="auto"/>
              <w:right w:val="single" w:sz="4" w:space="0" w:color="auto"/>
            </w:tcBorders>
            <w:shd w:val="clear" w:color="auto" w:fill="auto"/>
            <w:vAlign w:val="center"/>
            <w:hideMark/>
          </w:tcPr>
          <w:p w14:paraId="02F9985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Ажиллаж буй эмчийн тоо</w:t>
            </w:r>
          </w:p>
        </w:tc>
      </w:tr>
      <w:tr w:rsidR="00DC0836" w:rsidRPr="00E2647D" w14:paraId="3528B6B6" w14:textId="77777777" w:rsidTr="00DC0836">
        <w:trPr>
          <w:trHeight w:val="20"/>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272C39F4"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6B81C68"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026A8A8"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p>
        </w:tc>
        <w:tc>
          <w:tcPr>
            <w:tcW w:w="2158" w:type="dxa"/>
            <w:tcBorders>
              <w:top w:val="single" w:sz="4" w:space="0" w:color="auto"/>
              <w:left w:val="nil"/>
              <w:bottom w:val="single" w:sz="4" w:space="0" w:color="auto"/>
              <w:right w:val="single" w:sz="4" w:space="0" w:color="auto"/>
            </w:tcBorders>
            <w:shd w:val="clear" w:color="auto" w:fill="auto"/>
            <w:vAlign w:val="center"/>
            <w:hideMark/>
          </w:tcPr>
          <w:p w14:paraId="26211DEF"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МЭҮН-д ажиллаж байгаа малын их эмч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8618B0"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МЭҮН-д ажиллаж байгаа малын бага эмч</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66E00FD"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 xml:space="preserve">Нийт малын эмчийн тоо </w:t>
            </w:r>
          </w:p>
        </w:tc>
      </w:tr>
      <w:tr w:rsidR="00DC0836" w:rsidRPr="00E2647D" w14:paraId="6CA9CAE7"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644E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03BF05A7"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Архангай</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52488B2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41</w:t>
            </w:r>
          </w:p>
        </w:tc>
        <w:tc>
          <w:tcPr>
            <w:tcW w:w="2158" w:type="dxa"/>
            <w:tcBorders>
              <w:top w:val="single" w:sz="4" w:space="0" w:color="auto"/>
              <w:left w:val="nil"/>
              <w:bottom w:val="single" w:sz="4" w:space="0" w:color="auto"/>
              <w:right w:val="single" w:sz="4" w:space="0" w:color="auto"/>
            </w:tcBorders>
            <w:shd w:val="clear" w:color="000000" w:fill="FFFFFF"/>
            <w:vAlign w:val="center"/>
            <w:hideMark/>
          </w:tcPr>
          <w:p w14:paraId="440EDC1D"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44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91F1DEE"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40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9CBDB54"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84</w:t>
            </w:r>
          </w:p>
        </w:tc>
      </w:tr>
      <w:tr w:rsidR="00DC0836" w:rsidRPr="00E2647D" w14:paraId="40FDEECF"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9F242"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lastRenderedPageBreak/>
              <w:t>2</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6C2FAF02"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Баян-Өлгий</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7C59C22E"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61</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1A7B52A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10</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081D9DF8"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51</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341DE66"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61</w:t>
            </w:r>
          </w:p>
        </w:tc>
      </w:tr>
      <w:tr w:rsidR="00DC0836" w:rsidRPr="00E2647D" w14:paraId="7753BE4E"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F497F"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0D738639"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Баянхонгор</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23F1009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49</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6FAF759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46</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393E330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41</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238C7BF"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87</w:t>
            </w:r>
          </w:p>
        </w:tc>
      </w:tr>
      <w:tr w:rsidR="00DC0836" w:rsidRPr="00E2647D" w14:paraId="02ED1226"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8A0F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6003C320"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Булган</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0B618097"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55</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368ECBC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48</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F2CE14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7CBDD14"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62</w:t>
            </w:r>
          </w:p>
        </w:tc>
      </w:tr>
      <w:tr w:rsidR="00DC0836" w:rsidRPr="00E2647D" w14:paraId="2ADA54B0"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DDF307"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6CC1285D"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Говь-Алтай</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493659F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56</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45254A97"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25</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42AB6D1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31</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5856E03"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56</w:t>
            </w:r>
          </w:p>
        </w:tc>
      </w:tr>
      <w:tr w:rsidR="00DC0836" w:rsidRPr="00E2647D" w14:paraId="4B0233B4"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FB77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6</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4B5ED7D4"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Говьсүмбэр</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108ABA4F"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10</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351A177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9</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4502A42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160D619"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12</w:t>
            </w:r>
          </w:p>
        </w:tc>
      </w:tr>
      <w:tr w:rsidR="00DC0836" w:rsidRPr="00E2647D" w14:paraId="33C54950"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66A3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7</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75A49F8E"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Дархан-Уул</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478A0EE9"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11</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166AD218"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9</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B0AA73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2BD507C"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13</w:t>
            </w:r>
          </w:p>
        </w:tc>
      </w:tr>
      <w:tr w:rsidR="00DC0836" w:rsidRPr="00E2647D" w14:paraId="05A5E75D"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9A589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8</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66461B48"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Дорноговь</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2A91855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31</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2BB5B2A0"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38</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7492714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1117442"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39</w:t>
            </w:r>
          </w:p>
        </w:tc>
      </w:tr>
      <w:tr w:rsidR="00DC0836" w:rsidRPr="00E2647D" w14:paraId="15432EDD"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99707"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9</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2D13C2E2"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Дорнод</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6A281BAF"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52</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1FBB02A2"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18</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6460D69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7</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2147115"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25</w:t>
            </w:r>
          </w:p>
        </w:tc>
      </w:tr>
      <w:tr w:rsidR="00DC0836" w:rsidRPr="00E2647D" w14:paraId="488DC743"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698E0E"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10</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657B8AA5"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Дундговь</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4F82DAC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38</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6A108B70"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48</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7C244E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8</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2D9CCAD"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56</w:t>
            </w:r>
          </w:p>
        </w:tc>
      </w:tr>
      <w:tr w:rsidR="00DC0836" w:rsidRPr="00E2647D" w14:paraId="3435C455"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23AF2"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11</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763C1513"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Завхан</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7A017ED3"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51</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266B5E6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38</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0011C26E"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26</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45CB919"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64</w:t>
            </w:r>
          </w:p>
        </w:tc>
      </w:tr>
      <w:tr w:rsidR="00DC0836" w:rsidRPr="00E2647D" w14:paraId="6616759C"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B9C69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12</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2B04ADA1"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Орхон</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6D85CF5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7</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4170B60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9</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C0491B3"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656415D"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13</w:t>
            </w:r>
          </w:p>
        </w:tc>
      </w:tr>
      <w:tr w:rsidR="00DC0836" w:rsidRPr="00E2647D" w14:paraId="32C5D14F"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AAC003"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13</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5F94DA80"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Өвөрхангай</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6C8F4F2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48</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50DD0953"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37</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4ABB93C9"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12</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9216FAC"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49</w:t>
            </w:r>
          </w:p>
        </w:tc>
      </w:tr>
      <w:tr w:rsidR="00DC0836" w:rsidRPr="00E2647D" w14:paraId="778FB587"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B8389"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14</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70F215AE"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Өмнөговь</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1236982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36</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53786916"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30</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4D644510"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9</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ABA4903"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39</w:t>
            </w:r>
          </w:p>
        </w:tc>
      </w:tr>
      <w:tr w:rsidR="00DC0836" w:rsidRPr="00E2647D" w14:paraId="47B618FB"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3FA2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15</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68105241"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Сүхбаатар</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5530684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58</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3D1D050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61</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D575901"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19</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AFE4551"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80</w:t>
            </w:r>
          </w:p>
        </w:tc>
      </w:tr>
      <w:tr w:rsidR="00DC0836" w:rsidRPr="00E2647D" w14:paraId="5E07ECFC"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E925E2"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16</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1E5F1AA2"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Сэлэнгэ</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418D6FED"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47</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6A0B9DF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33</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5AB87994"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18</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21D02F9"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51</w:t>
            </w:r>
          </w:p>
        </w:tc>
      </w:tr>
      <w:tr w:rsidR="00DC0836" w:rsidRPr="00E2647D" w14:paraId="3A06F965"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B7A5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17</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4631C3BC"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Төв</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7E2ED2A4"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92</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6553EB7E"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62</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5F7E1BCF"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3FDC8A4"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96</w:t>
            </w:r>
          </w:p>
        </w:tc>
      </w:tr>
      <w:tr w:rsidR="00DC0836" w:rsidRPr="00E2647D" w14:paraId="7BBA52F0"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9A6BE9"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18</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172AA9C8"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Увс</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5AC012DB"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72</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15A0340D"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39</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3DF99E0E"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23</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C3155EE"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62</w:t>
            </w:r>
          </w:p>
        </w:tc>
      </w:tr>
      <w:tr w:rsidR="00DC0836" w:rsidRPr="00E2647D" w14:paraId="7363048A"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CCC5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19</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24079832"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Ховд</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52667C4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44</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40BB4A0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27</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6C14916A"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17</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C1B6E4A"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44</w:t>
            </w:r>
          </w:p>
        </w:tc>
      </w:tr>
      <w:tr w:rsidR="00DC0836" w:rsidRPr="00E2647D" w14:paraId="499A0C0A"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2257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20</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2554C98F"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Хөвсгөл</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0C53FAD"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89</w:t>
            </w:r>
          </w:p>
        </w:tc>
        <w:tc>
          <w:tcPr>
            <w:tcW w:w="2158" w:type="dxa"/>
            <w:tcBorders>
              <w:top w:val="single" w:sz="4" w:space="0" w:color="auto"/>
              <w:left w:val="nil"/>
              <w:bottom w:val="single" w:sz="4" w:space="0" w:color="auto"/>
              <w:right w:val="single" w:sz="4" w:space="0" w:color="auto"/>
            </w:tcBorders>
            <w:shd w:val="clear" w:color="000000" w:fill="FFFFFF"/>
            <w:vAlign w:val="center"/>
            <w:hideMark/>
          </w:tcPr>
          <w:p w14:paraId="6A28A9AF"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60</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3502969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28</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F58B810"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88</w:t>
            </w:r>
          </w:p>
        </w:tc>
      </w:tr>
      <w:tr w:rsidR="00DC0836" w:rsidRPr="00E2647D" w14:paraId="10E2F407"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CA763"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21</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073E4CF2"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Хэнтий</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7C1A9A6E"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74</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23A368D8"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81</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EF9FC1C"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28</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749AF9C"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109</w:t>
            </w:r>
          </w:p>
        </w:tc>
      </w:tr>
      <w:tr w:rsidR="00DC0836" w:rsidRPr="00E2647D" w14:paraId="3449BC1C" w14:textId="77777777" w:rsidTr="00DC0836">
        <w:trPr>
          <w:trHeight w:val="20"/>
        </w:trPr>
        <w:tc>
          <w:tcPr>
            <w:tcW w:w="4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869C9"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22</w:t>
            </w:r>
          </w:p>
        </w:tc>
        <w:tc>
          <w:tcPr>
            <w:tcW w:w="1989" w:type="dxa"/>
            <w:tcBorders>
              <w:top w:val="single" w:sz="4" w:space="0" w:color="auto"/>
              <w:left w:val="nil"/>
              <w:bottom w:val="single" w:sz="4" w:space="0" w:color="auto"/>
              <w:right w:val="single" w:sz="4" w:space="0" w:color="auto"/>
            </w:tcBorders>
            <w:shd w:val="clear" w:color="000000" w:fill="FFFFFF"/>
            <w:noWrap/>
            <w:vAlign w:val="center"/>
            <w:hideMark/>
          </w:tcPr>
          <w:p w14:paraId="56BF3B87" w14:textId="77777777" w:rsidR="00DC0836" w:rsidRPr="00595C19" w:rsidRDefault="00DC0836" w:rsidP="00BA0857">
            <w:pPr>
              <w:spacing w:after="0" w:line="240" w:lineRule="auto"/>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 xml:space="preserve">Нийслэл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015B9F76" w14:textId="77777777" w:rsidR="00DC0836" w:rsidRPr="00595C19" w:rsidRDefault="00DC0836" w:rsidP="00BA0857">
            <w:pPr>
              <w:spacing w:after="0" w:line="240" w:lineRule="auto"/>
              <w:jc w:val="center"/>
              <w:rPr>
                <w:rFonts w:ascii="Times New Roman" w:eastAsia="Times New Roman" w:hAnsi="Times New Roman" w:cs="Times New Roman"/>
                <w:sz w:val="20"/>
                <w:szCs w:val="20"/>
              </w:rPr>
            </w:pPr>
            <w:r w:rsidRPr="00595C19">
              <w:rPr>
                <w:rFonts w:ascii="Times New Roman" w:eastAsia="Times New Roman" w:hAnsi="Times New Roman" w:cs="Times New Roman"/>
                <w:sz w:val="20"/>
                <w:szCs w:val="20"/>
              </w:rPr>
              <w:t>16</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3301172F" w14:textId="77777777" w:rsidR="00DC0836" w:rsidRPr="00595C19" w:rsidRDefault="00DC0836" w:rsidP="00BA0857">
            <w:pPr>
              <w:spacing w:after="0" w:line="240" w:lineRule="auto"/>
              <w:jc w:val="center"/>
              <w:rPr>
                <w:rFonts w:ascii="Times New Roman" w:eastAsia="Times New Roman" w:hAnsi="Times New Roman" w:cs="Times New Roman"/>
                <w:sz w:val="20"/>
                <w:szCs w:val="20"/>
              </w:rPr>
            </w:pPr>
            <w:r w:rsidRPr="00595C19">
              <w:rPr>
                <w:rFonts w:ascii="Times New Roman" w:eastAsia="Times New Roman" w:hAnsi="Times New Roman" w:cs="Times New Roman"/>
                <w:sz w:val="20"/>
                <w:szCs w:val="20"/>
              </w:rPr>
              <w:t>25</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4BE32B15"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8</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4F8B522" w14:textId="77777777" w:rsidR="00DC0836" w:rsidRPr="00595C19" w:rsidRDefault="00DC0836" w:rsidP="00BA0857">
            <w:pPr>
              <w:spacing w:after="0" w:line="240" w:lineRule="auto"/>
              <w:jc w:val="center"/>
              <w:rPr>
                <w:rFonts w:ascii="Times New Roman" w:eastAsia="Times New Roman" w:hAnsi="Times New Roman" w:cs="Times New Roman"/>
                <w:color w:val="0D0D0D"/>
                <w:sz w:val="20"/>
                <w:szCs w:val="20"/>
              </w:rPr>
            </w:pPr>
            <w:r w:rsidRPr="00595C19">
              <w:rPr>
                <w:rFonts w:ascii="Times New Roman" w:eastAsia="Times New Roman" w:hAnsi="Times New Roman" w:cs="Times New Roman"/>
                <w:color w:val="0D0D0D"/>
                <w:sz w:val="20"/>
                <w:szCs w:val="20"/>
              </w:rPr>
              <w:t>33</w:t>
            </w:r>
          </w:p>
        </w:tc>
      </w:tr>
      <w:tr w:rsidR="00DC0836" w:rsidRPr="00E2647D" w14:paraId="03BD6A28" w14:textId="77777777" w:rsidTr="00DC0836">
        <w:trPr>
          <w:trHeight w:val="20"/>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24116"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Дүн</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3647A456"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1038</w:t>
            </w:r>
          </w:p>
        </w:tc>
        <w:tc>
          <w:tcPr>
            <w:tcW w:w="2158" w:type="dxa"/>
            <w:tcBorders>
              <w:top w:val="single" w:sz="4" w:space="0" w:color="auto"/>
              <w:left w:val="nil"/>
              <w:bottom w:val="single" w:sz="4" w:space="0" w:color="auto"/>
              <w:right w:val="single" w:sz="4" w:space="0" w:color="auto"/>
            </w:tcBorders>
            <w:shd w:val="clear" w:color="000000" w:fill="FFFFFF"/>
            <w:noWrap/>
            <w:vAlign w:val="center"/>
            <w:hideMark/>
          </w:tcPr>
          <w:p w14:paraId="75784BAF"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797</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22FC6D9D"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426</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905EF62" w14:textId="77777777" w:rsidR="00DC0836" w:rsidRPr="00595C19" w:rsidRDefault="00DC0836" w:rsidP="00BA0857">
            <w:pPr>
              <w:spacing w:after="0" w:line="240" w:lineRule="auto"/>
              <w:jc w:val="center"/>
              <w:rPr>
                <w:rFonts w:ascii="Times New Roman" w:eastAsia="Times New Roman" w:hAnsi="Times New Roman" w:cs="Times New Roman"/>
                <w:color w:val="000000"/>
                <w:sz w:val="20"/>
                <w:szCs w:val="20"/>
              </w:rPr>
            </w:pPr>
            <w:r w:rsidRPr="00595C19">
              <w:rPr>
                <w:rFonts w:ascii="Times New Roman" w:eastAsia="Times New Roman" w:hAnsi="Times New Roman" w:cs="Times New Roman"/>
                <w:color w:val="000000"/>
                <w:sz w:val="20"/>
                <w:szCs w:val="20"/>
              </w:rPr>
              <w:t>1223</w:t>
            </w:r>
          </w:p>
        </w:tc>
      </w:tr>
    </w:tbl>
    <w:p w14:paraId="149E350F" w14:textId="77777777" w:rsidR="00DC0836" w:rsidRPr="000C4999" w:rsidRDefault="00DC0836" w:rsidP="00BA0857">
      <w:pPr>
        <w:spacing w:after="0" w:line="240" w:lineRule="auto"/>
        <w:ind w:firstLine="567"/>
        <w:jc w:val="right"/>
        <w:rPr>
          <w:rFonts w:ascii="Times New Roman" w:hAnsi="Times New Roman" w:cs="Times New Roman"/>
          <w:b/>
          <w:i/>
          <w:color w:val="000000" w:themeColor="text1"/>
          <w:sz w:val="16"/>
          <w:szCs w:val="16"/>
          <w:lang w:val="mn-MN"/>
        </w:rPr>
      </w:pPr>
      <w:r w:rsidRPr="000C4999">
        <w:rPr>
          <w:rFonts w:ascii="Times New Roman" w:eastAsia="MS Mincho" w:hAnsi="Times New Roman" w:cs="Times New Roman"/>
          <w:i/>
          <w:color w:val="000000" w:themeColor="text1"/>
          <w:sz w:val="16"/>
          <w:szCs w:val="16"/>
          <w:lang w:val="mn-MN" w:eastAsia="ja-JP"/>
        </w:rPr>
        <w:t>Эх сурвалж</w:t>
      </w:r>
      <w:r w:rsidRPr="000C4999">
        <w:rPr>
          <w:rFonts w:ascii="Times New Roman" w:eastAsia="MS Mincho" w:hAnsi="Times New Roman" w:cs="Times New Roman"/>
          <w:i/>
          <w:color w:val="000000" w:themeColor="text1"/>
          <w:sz w:val="16"/>
          <w:szCs w:val="16"/>
          <w:lang w:eastAsia="ja-JP"/>
        </w:rPr>
        <w:t>:</w:t>
      </w:r>
      <w:r w:rsidRPr="000C4999">
        <w:rPr>
          <w:rFonts w:ascii="Times New Roman" w:eastAsia="MS Mincho" w:hAnsi="Times New Roman" w:cs="Times New Roman"/>
          <w:i/>
          <w:color w:val="000000" w:themeColor="text1"/>
          <w:sz w:val="16"/>
          <w:szCs w:val="16"/>
          <w:lang w:val="mn-MN" w:eastAsia="ja-JP"/>
        </w:rPr>
        <w:t xml:space="preserve"> Мал эмнэлгийн ерөнхий газар</w:t>
      </w:r>
    </w:p>
    <w:p w14:paraId="14664097" w14:textId="77777777" w:rsidR="00DC0836" w:rsidRPr="00A76DC5" w:rsidRDefault="00DC0836" w:rsidP="00BA0857">
      <w:pPr>
        <w:spacing w:after="0" w:line="240" w:lineRule="auto"/>
        <w:ind w:firstLine="567"/>
        <w:jc w:val="both"/>
        <w:rPr>
          <w:rFonts w:ascii="Times New Roman" w:hAnsi="Times New Roman" w:cs="Times New Roman"/>
          <w:color w:val="000000" w:themeColor="text1"/>
          <w:lang w:val="mn-MN"/>
        </w:rPr>
      </w:pPr>
    </w:p>
    <w:p w14:paraId="31C8A6EA" w14:textId="77777777" w:rsidR="00DC0836" w:rsidRPr="00DC0836" w:rsidRDefault="00DC0836" w:rsidP="00BA0857">
      <w:pPr>
        <w:spacing w:after="0" w:line="240" w:lineRule="auto"/>
        <w:ind w:firstLine="567"/>
        <w:jc w:val="both"/>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sz w:val="24"/>
          <w:szCs w:val="24"/>
          <w:lang w:val="mn-MN"/>
        </w:rPr>
        <w:t>Хувийн мал эмнэлгийн үйлчилгээний нэгжийг ажлын ачааллыг тооцон үзэхэд нэг мал эмнэлгийн үйлчилгээний нэгжид 67</w:t>
      </w:r>
      <w:r w:rsidRPr="00DC0836">
        <w:rPr>
          <w:rFonts w:ascii="Times New Roman" w:hAnsi="Times New Roman" w:cs="Times New Roman"/>
          <w:color w:val="000000" w:themeColor="text1"/>
          <w:sz w:val="24"/>
          <w:szCs w:val="24"/>
        </w:rPr>
        <w:t>.</w:t>
      </w:r>
      <w:r w:rsidRPr="00DC0836">
        <w:rPr>
          <w:rFonts w:ascii="Times New Roman" w:hAnsi="Times New Roman" w:cs="Times New Roman"/>
          <w:color w:val="000000" w:themeColor="text1"/>
          <w:sz w:val="24"/>
          <w:szCs w:val="24"/>
          <w:lang w:val="mn-MN"/>
        </w:rPr>
        <w:t>0</w:t>
      </w:r>
      <w:r w:rsidRPr="00DC0836">
        <w:rPr>
          <w:rFonts w:ascii="Times New Roman" w:hAnsi="Times New Roman" w:cs="Times New Roman"/>
          <w:color w:val="000000" w:themeColor="text1"/>
          <w:sz w:val="24"/>
          <w:szCs w:val="24"/>
        </w:rPr>
        <w:t xml:space="preserve"> </w:t>
      </w:r>
      <w:r w:rsidRPr="00DC0836">
        <w:rPr>
          <w:rFonts w:ascii="Times New Roman" w:hAnsi="Times New Roman" w:cs="Times New Roman"/>
          <w:color w:val="000000" w:themeColor="text1"/>
          <w:sz w:val="24"/>
          <w:szCs w:val="24"/>
          <w:lang w:val="mn-MN"/>
        </w:rPr>
        <w:t>мянган толгой мал, нэг малын эмчид 44.2 мянган толгой мал тус тус ногдож байна.</w:t>
      </w:r>
    </w:p>
    <w:p w14:paraId="6A201A27" w14:textId="77777777" w:rsidR="00DC0836" w:rsidRDefault="00DC0836" w:rsidP="00BA0857">
      <w:pPr>
        <w:pStyle w:val="NoSpacing"/>
        <w:spacing w:before="0"/>
        <w:ind w:firstLine="567"/>
        <w:jc w:val="both"/>
        <w:rPr>
          <w:rFonts w:ascii="Times New Roman" w:hAnsi="Times New Roman" w:cs="Times New Roman"/>
          <w:color w:val="000000" w:themeColor="text1"/>
          <w:sz w:val="24"/>
          <w:szCs w:val="24"/>
          <w:lang w:val="mn-MN"/>
        </w:rPr>
      </w:pPr>
      <w:r w:rsidRPr="00C172DB">
        <w:rPr>
          <w:rFonts w:ascii="Times New Roman" w:hAnsi="Times New Roman" w:cs="Times New Roman"/>
          <w:i/>
          <w:color w:val="000000" w:themeColor="text1"/>
          <w:sz w:val="24"/>
          <w:szCs w:val="24"/>
          <w:u w:val="single"/>
          <w:lang w:val="mn-MN"/>
        </w:rPr>
        <w:t>Биокомбинат ХХК:</w:t>
      </w:r>
      <w:r w:rsidRPr="00DC0836">
        <w:rPr>
          <w:rFonts w:ascii="Times New Roman" w:hAnsi="Times New Roman" w:cs="Times New Roman"/>
          <w:b/>
          <w:bCs/>
          <w:iCs/>
          <w:color w:val="000000" w:themeColor="text1"/>
          <w:sz w:val="24"/>
          <w:szCs w:val="24"/>
          <w:lang w:val="mn-MN"/>
        </w:rPr>
        <w:t xml:space="preserve"> </w:t>
      </w:r>
      <w:r w:rsidRPr="00DC0836">
        <w:rPr>
          <w:rFonts w:ascii="Times New Roman" w:hAnsi="Times New Roman" w:cs="Times New Roman"/>
          <w:color w:val="000000" w:themeColor="text1"/>
          <w:sz w:val="24"/>
          <w:szCs w:val="24"/>
          <w:lang w:val="mn-MN"/>
        </w:rPr>
        <w:t>Биокомбинат УТҮГ нь 1923 онд байгуулагдсан ба 1973 онд Унгар Улсын техник, эдийн засгийн тусламжтайгаар бүрэн шинэчлэлт хийгдэж малын халдварт болон гоц халдварт өвчнөөс урьдчилан сэргийлэх вакцин, биобэлдмэл болон оношлогооны бэлдмэл үйлдвэрлэн ажиллаж байна.</w:t>
      </w:r>
    </w:p>
    <w:p w14:paraId="2A755980" w14:textId="4E45E2F1" w:rsidR="00DC0836" w:rsidRPr="00DC0836" w:rsidRDefault="00DC0836" w:rsidP="00BA0857">
      <w:pPr>
        <w:pStyle w:val="NoSpacing"/>
        <w:spacing w:before="0"/>
        <w:ind w:firstLine="567"/>
        <w:jc w:val="both"/>
        <w:rPr>
          <w:rFonts w:ascii="Times New Roman" w:hAnsi="Times New Roman" w:cs="Times New Roman"/>
          <w:color w:val="000000" w:themeColor="text1"/>
          <w:sz w:val="24"/>
          <w:szCs w:val="24"/>
          <w:lang w:val="mn-MN"/>
        </w:rPr>
      </w:pPr>
      <w:r w:rsidRPr="00DC0836">
        <w:rPr>
          <w:rFonts w:ascii="Times New Roman" w:hAnsi="Times New Roman" w:cs="Times New Roman"/>
          <w:color w:val="000000" w:themeColor="text1"/>
          <w:sz w:val="24"/>
          <w:szCs w:val="24"/>
          <w:lang w:val="mn-MN"/>
        </w:rPr>
        <w:t xml:space="preserve">Тус үйлдвэр нь дотоодын цэргээр хамгаалуулсан “Улсын онц чухал обьект” бөгөөд нийт 12.8 га газрыг хамарсан газарт 37 обьект, барилга байгууламж ашиглагдаж, нийтдээ 250 гаруй ажиллагсадтай үйл ажиллагаа явуулж байна. Биокомбинат үйлдвэр нь жилдээ улсын захиалга даалгавраар улсын төсвөөс нийт 10.0-12.0 тэрбум төгрөгийн санхүүжилт авч </w:t>
      </w:r>
      <w:r w:rsidRPr="00DC0836">
        <w:rPr>
          <w:rFonts w:ascii="Times New Roman" w:hAnsi="Times New Roman" w:cs="Times New Roman"/>
          <w:bCs/>
          <w:color w:val="000000" w:themeColor="text1"/>
          <w:sz w:val="24"/>
          <w:szCs w:val="24"/>
          <w:lang w:val="mn-MN"/>
        </w:rPr>
        <w:t>44 нэр төрлийн 120,000-130,000 литр</w:t>
      </w:r>
      <w:r w:rsidRPr="00DC0836">
        <w:rPr>
          <w:rFonts w:ascii="Times New Roman" w:hAnsi="Times New Roman" w:cs="Times New Roman"/>
          <w:color w:val="000000" w:themeColor="text1"/>
          <w:sz w:val="24"/>
          <w:szCs w:val="24"/>
          <w:lang w:val="mn-MN"/>
        </w:rPr>
        <w:t xml:space="preserve"> малын шингэн вакцин болон биобэлдмэл, </w:t>
      </w:r>
      <w:r w:rsidRPr="00DC0836">
        <w:rPr>
          <w:rFonts w:ascii="Times New Roman" w:hAnsi="Times New Roman" w:cs="Times New Roman"/>
          <w:bCs/>
          <w:color w:val="000000" w:themeColor="text1"/>
          <w:sz w:val="24"/>
          <w:szCs w:val="24"/>
          <w:lang w:val="mn-MN"/>
        </w:rPr>
        <w:t>18.0-25.0 сая тун хатаасан вакцин, биобэлдмэл</w:t>
      </w:r>
      <w:r w:rsidRPr="00DC0836">
        <w:rPr>
          <w:rFonts w:ascii="Times New Roman" w:hAnsi="Times New Roman" w:cs="Times New Roman"/>
          <w:color w:val="000000" w:themeColor="text1"/>
          <w:sz w:val="24"/>
          <w:szCs w:val="24"/>
          <w:lang w:val="mn-MN"/>
        </w:rPr>
        <w:t xml:space="preserve"> үйлдвэрлэдэг.</w:t>
      </w:r>
    </w:p>
    <w:p w14:paraId="3918EE62" w14:textId="7F9FEFD1" w:rsidR="00DC0836" w:rsidRPr="00DC0836" w:rsidRDefault="00DC0836" w:rsidP="00BA0857">
      <w:pPr>
        <w:widowControl w:val="0"/>
        <w:shd w:val="clear" w:color="auto" w:fill="FFFFFF"/>
        <w:tabs>
          <w:tab w:val="left" w:pos="0"/>
          <w:tab w:val="left" w:pos="360"/>
        </w:tabs>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4"/>
          <w:szCs w:val="24"/>
          <w:lang w:val="mn-MN"/>
        </w:rPr>
      </w:pPr>
      <w:r w:rsidRPr="00C172DB">
        <w:rPr>
          <w:rFonts w:ascii="Times New Roman" w:hAnsi="Times New Roman" w:cs="Times New Roman"/>
          <w:i/>
          <w:color w:val="000000" w:themeColor="text1"/>
          <w:sz w:val="24"/>
          <w:szCs w:val="24"/>
          <w:u w:val="single"/>
          <w:lang w:val="mn-MN"/>
        </w:rPr>
        <w:t xml:space="preserve">Улсын Мал Эмнэлэг Ариун Цэврийн Төв Лаборатори (УМЭАЦТЛ): </w:t>
      </w:r>
      <w:r w:rsidRPr="00DC0836">
        <w:rPr>
          <w:rFonts w:ascii="Times New Roman" w:hAnsi="Times New Roman" w:cs="Times New Roman"/>
          <w:color w:val="000000" w:themeColor="text1"/>
          <w:sz w:val="24"/>
          <w:szCs w:val="24"/>
          <w:shd w:val="clear" w:color="auto" w:fill="FFFFFF"/>
          <w:lang w:val="mn-MN"/>
        </w:rPr>
        <w:t xml:space="preserve">Тус лаборатори нь </w:t>
      </w:r>
      <w:r w:rsidRPr="00DC0836">
        <w:rPr>
          <w:rFonts w:ascii="Times New Roman" w:hAnsi="Times New Roman" w:cs="Times New Roman"/>
          <w:color w:val="000000" w:themeColor="text1"/>
          <w:sz w:val="24"/>
          <w:szCs w:val="24"/>
          <w:shd w:val="clear" w:color="auto" w:fill="FFFFFF"/>
        </w:rPr>
        <w:t>Монгол Улсын Мал</w:t>
      </w:r>
      <w:r w:rsidRPr="00DC0836">
        <w:rPr>
          <w:rFonts w:ascii="Times New Roman" w:hAnsi="Times New Roman" w:cs="Times New Roman"/>
          <w:color w:val="000000" w:themeColor="text1"/>
          <w:sz w:val="24"/>
          <w:szCs w:val="24"/>
          <w:shd w:val="clear" w:color="auto" w:fill="FFFFFF"/>
          <w:lang w:val="mn-MN"/>
        </w:rPr>
        <w:t>, амьтны эрүүл мэндийн</w:t>
      </w:r>
      <w:r w:rsidRPr="00DC0836">
        <w:rPr>
          <w:rFonts w:ascii="Times New Roman" w:hAnsi="Times New Roman" w:cs="Times New Roman"/>
          <w:color w:val="000000" w:themeColor="text1"/>
          <w:sz w:val="24"/>
          <w:szCs w:val="24"/>
          <w:shd w:val="clear" w:color="auto" w:fill="FFFFFF"/>
        </w:rPr>
        <w:t xml:space="preserve"> тухай хууль болон Малын эрүүл мэндийн талаар талаар төрөөс баримтлах бодлого, чиглэлийг хэрэгжүүлэх, улсын хэмжээнд мал, амьтны элдэв өвчин, хордлогыг оношлох, гадаад, дотоодын зах зээлд борлуулах мал, амьтны гаралтай түүхий эд, бүтээгдэхүүн болон хашаа байр, тэжээл, ус, хөрс, ургамалд ариун цэвэр, эрүүл ахуйн үзлэг, шинжилгээ хийж дүгнэлт гаргах, баталгаажуулан гэрчилгээ олгох, орон нутгийн  мал эмнэлгийн шинжилгээний байгууллагуудыг арга зүйн удирдлагаар хангах</w:t>
      </w:r>
      <w:r w:rsidRPr="00DC0836">
        <w:rPr>
          <w:rFonts w:ascii="Times New Roman" w:hAnsi="Times New Roman" w:cs="Times New Roman"/>
          <w:color w:val="000000" w:themeColor="text1"/>
          <w:sz w:val="24"/>
          <w:szCs w:val="24"/>
          <w:shd w:val="clear" w:color="auto" w:fill="FFFFFF"/>
          <w:lang w:val="mn-MN"/>
        </w:rPr>
        <w:t xml:space="preserve"> зорилготой. </w:t>
      </w:r>
    </w:p>
    <w:p w14:paraId="0C7E0B0F" w14:textId="77777777" w:rsidR="00DC0836" w:rsidRPr="00DC0836" w:rsidRDefault="00DC0836" w:rsidP="00BA0857">
      <w:pPr>
        <w:pStyle w:val="ListParagraph"/>
        <w:numPr>
          <w:ilvl w:val="0"/>
          <w:numId w:val="23"/>
        </w:numPr>
        <w:spacing w:after="0" w:line="240" w:lineRule="auto"/>
        <w:ind w:left="709"/>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shd w:val="clear" w:color="auto" w:fill="FFFFFF"/>
        </w:rPr>
        <w:t>Мал, амьтны гоц халдварт өвчнийг биоаюулгүй нөхцлийн дор оношлох, тандах, дүгнэлт гаргах, оношийг шаардлагатай үед олон улсын лавлагаа лабораториор баталгаажуулах;</w:t>
      </w:r>
    </w:p>
    <w:p w14:paraId="5A7AEFAD" w14:textId="13F92B05" w:rsidR="00DC0836" w:rsidRPr="00DC0836" w:rsidRDefault="00DC0836" w:rsidP="00BA0857">
      <w:pPr>
        <w:pStyle w:val="ListParagraph"/>
        <w:numPr>
          <w:ilvl w:val="0"/>
          <w:numId w:val="23"/>
        </w:numPr>
        <w:spacing w:after="0" w:line="240" w:lineRule="auto"/>
        <w:ind w:left="709"/>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shd w:val="clear" w:color="auto" w:fill="FFFFFF"/>
        </w:rPr>
        <w:t>Мал, амьтны халдварт, паразиттах, халдваргүй өвчин, хордлогыг оношлох, тандан судлах, мал сүргийг эрүүлжсэний баталгаа гаргах, мал эмнэлгийн урьдчилан сэргийлэх ажлын үр дүнд лабораторийн аргаар хяналт тавих, малын өвчний гаралтад шалтгаалах гадаад орчны хүчин зүйлийг тогтоох, дүгнэлт гаргах</w:t>
      </w:r>
      <w:r w:rsidR="00C172DB">
        <w:rPr>
          <w:rFonts w:ascii="Times New Roman" w:hAnsi="Times New Roman"/>
          <w:color w:val="000000" w:themeColor="text1"/>
          <w:sz w:val="24"/>
          <w:szCs w:val="24"/>
          <w:shd w:val="clear" w:color="auto" w:fill="FFFFFF"/>
        </w:rPr>
        <w:t>;</w:t>
      </w:r>
    </w:p>
    <w:p w14:paraId="3949A6A6" w14:textId="77777777" w:rsidR="00DC0836" w:rsidRPr="00DC0836" w:rsidRDefault="00DC0836" w:rsidP="00BA0857">
      <w:pPr>
        <w:pStyle w:val="ListParagraph"/>
        <w:numPr>
          <w:ilvl w:val="0"/>
          <w:numId w:val="23"/>
        </w:numPr>
        <w:spacing w:after="0" w:line="240" w:lineRule="auto"/>
        <w:ind w:left="72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shd w:val="clear" w:color="auto" w:fill="FFFFFF"/>
        </w:rPr>
        <w:t xml:space="preserve">Хөдөө аж ахуйн гаралтай түүхий эд, бүтээгдэхүүнд эрүүл ахуй, ариун цэврийн магадлан шинжилгээ, мал, амьтны эд эрхтэн, тэжээл, үр тариа, хүнсний ногоо, жимс, ус, хөрс, ургамалд биохими, мөөгөнцөр, цацраг, хор судлал, эм, химийн бодисын үлдэгдлийн, </w:t>
      </w:r>
      <w:r w:rsidRPr="00DC0836">
        <w:rPr>
          <w:rFonts w:ascii="Times New Roman" w:hAnsi="Times New Roman"/>
          <w:color w:val="000000" w:themeColor="text1"/>
          <w:sz w:val="24"/>
          <w:szCs w:val="24"/>
          <w:shd w:val="clear" w:color="auto" w:fill="FFFFFF"/>
        </w:rPr>
        <w:lastRenderedPageBreak/>
        <w:t>бэлчээрийн ургамал, ус, өвс, тэжээл, малын байранд эрүүл ахуйн шинжилгээ хийж үзүүлэлтүүдийг тогтоох, чанарын үнэлгээ өгөх, баталгаажуулах;</w:t>
      </w:r>
    </w:p>
    <w:p w14:paraId="598B103C" w14:textId="77777777" w:rsidR="00DC0836" w:rsidRPr="00DC0836" w:rsidRDefault="00DC0836" w:rsidP="00BA0857">
      <w:pPr>
        <w:pStyle w:val="ListParagraph"/>
        <w:numPr>
          <w:ilvl w:val="0"/>
          <w:numId w:val="23"/>
        </w:numPr>
        <w:spacing w:after="0" w:line="240" w:lineRule="auto"/>
        <w:ind w:left="72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shd w:val="clear" w:color="auto" w:fill="FFFFFF"/>
        </w:rPr>
        <w:t>Малын өвчний гаралт, тархалт, онош, мал, амьтны гаралтай бүтээгдэхүүний эрүүл ахуйн үзүүлэлтийн талаар холбогдох байгууллагыг байнгын мэдээллээр хангах, мал, амьтны өвчин, хордлогоос сэргийлэх талаар олон нийтэд мэдээлэх, сэрэмжлүүлэх, мэргэжил арга зүйн зөвлөлгөө өгөх;</w:t>
      </w:r>
    </w:p>
    <w:p w14:paraId="46FAB725" w14:textId="77777777" w:rsidR="00DC0836" w:rsidRPr="00DC0836" w:rsidRDefault="00DC0836" w:rsidP="00BA0857">
      <w:pPr>
        <w:pStyle w:val="ListParagraph"/>
        <w:numPr>
          <w:ilvl w:val="0"/>
          <w:numId w:val="23"/>
        </w:numPr>
        <w:spacing w:after="0" w:line="240" w:lineRule="auto"/>
        <w:ind w:left="72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shd w:val="clear" w:color="auto" w:fill="FFFFFF"/>
          <w:lang w:val="mn-MN"/>
        </w:rPr>
        <w:t>М</w:t>
      </w:r>
      <w:r w:rsidRPr="00DC0836">
        <w:rPr>
          <w:rFonts w:ascii="Times New Roman" w:hAnsi="Times New Roman"/>
          <w:color w:val="000000" w:themeColor="text1"/>
          <w:sz w:val="24"/>
          <w:szCs w:val="24"/>
          <w:shd w:val="clear" w:color="auto" w:fill="FFFFFF"/>
        </w:rPr>
        <w:t>ал эмнэлгийн лаборатори, мал аж ахуйн бүтээгдэхүүний бэлтгэл, худалдаа, үйлдвэрлэлийн аж ахуйн дэргэдэх лабораторийн шинжлэгч нарт сургах, дадлагажуулах, арга зүйгээр хангах, нарийн мэргэжлийн чиглэлээр богино хугацааны дамжаа, семинар, зөвлөлгөөн зохион байгуулах;</w:t>
      </w:r>
    </w:p>
    <w:p w14:paraId="1B50EF1E" w14:textId="77777777" w:rsidR="00DC0836" w:rsidRPr="00DC0836" w:rsidRDefault="00DC0836" w:rsidP="00BA0857">
      <w:pPr>
        <w:pStyle w:val="ListParagraph"/>
        <w:numPr>
          <w:ilvl w:val="0"/>
          <w:numId w:val="23"/>
        </w:numPr>
        <w:spacing w:after="0" w:line="240" w:lineRule="auto"/>
        <w:ind w:left="72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shd w:val="clear" w:color="auto" w:fill="FFFFFF"/>
        </w:rPr>
        <w:t>Эрхэлсэн асуудлаар хөрөнгө оруулалт хийх, шинжлэх ухаан, технологийн болон болон технологи нэвтрүүлэх төсөл, хөтөлбөр хэрэгжүүлэх, мэргэжил арга зүйн зөвлөгөө өгөх, судалгаа хийх, бүтээл хэвлүүлэх.</w:t>
      </w:r>
    </w:p>
    <w:p w14:paraId="0AF2223A" w14:textId="77777777" w:rsidR="00DC0836" w:rsidRPr="00DC0836" w:rsidRDefault="00DC0836" w:rsidP="00BA0857">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lang w:val="mn-MN"/>
        </w:rPr>
      </w:pPr>
      <w:r w:rsidRPr="00DC0836">
        <w:rPr>
          <w:rFonts w:ascii="Times New Roman" w:eastAsia="Times New Roman" w:hAnsi="Times New Roman" w:cs="Times New Roman"/>
          <w:color w:val="000000" w:themeColor="text1"/>
          <w:sz w:val="24"/>
          <w:szCs w:val="24"/>
        </w:rPr>
        <w:t>Тус лаборатори нь 2009 оноос хойш гоц халдварт өвчний оношлогоо тандалтын, халдварт, паразиттах өвчний оношлогоо тандалтын, хүнсний эрүүл ахуй үлдэгдлийн шинжилгээний, байгаль орчноос шалтгаалах өвчний оношлогоо-тандалтын, санхүү аж ахуйн гэсэн 5 тасагтай, нарийн мэргэжлийн 18 лабораторитой, шинжилгээ судалгаанд 386 төрлийн багаж төхөөрөмж, 640 нэрийн оношлуур, урвалж бодис, 450 нэрийн туслах хэрэглэгдэхүүнийг ашигла</w:t>
      </w:r>
      <w:r w:rsidRPr="00DC0836">
        <w:rPr>
          <w:rFonts w:ascii="Times New Roman" w:eastAsia="Times New Roman" w:hAnsi="Times New Roman" w:cs="Times New Roman"/>
          <w:color w:val="000000" w:themeColor="text1"/>
          <w:sz w:val="24"/>
          <w:szCs w:val="24"/>
          <w:lang w:val="mn-MN"/>
        </w:rPr>
        <w:t>н, үндсэн үйл ажиллагааг явуулж байна.</w:t>
      </w:r>
    </w:p>
    <w:p w14:paraId="0617B3C3" w14:textId="77777777" w:rsidR="00DC0836" w:rsidRPr="00DC0836" w:rsidRDefault="00DC0836" w:rsidP="00BA0857">
      <w:pPr>
        <w:shd w:val="clear" w:color="auto" w:fill="FFFFFF"/>
        <w:spacing w:after="0" w:line="240" w:lineRule="auto"/>
        <w:ind w:firstLine="567"/>
        <w:jc w:val="both"/>
        <w:rPr>
          <w:rFonts w:ascii="Times New Roman" w:eastAsia="Times New Roman" w:hAnsi="Times New Roman" w:cs="Times New Roman"/>
          <w:b/>
          <w:bCs/>
          <w:color w:val="000000" w:themeColor="text1"/>
          <w:sz w:val="24"/>
          <w:szCs w:val="24"/>
          <w:lang w:val="mn-MN"/>
        </w:rPr>
      </w:pPr>
      <w:r w:rsidRPr="00DC0836">
        <w:rPr>
          <w:rFonts w:ascii="Times New Roman" w:eastAsia="Times New Roman" w:hAnsi="Times New Roman" w:cs="Times New Roman"/>
          <w:bCs/>
          <w:color w:val="000000" w:themeColor="text1"/>
          <w:sz w:val="24"/>
          <w:szCs w:val="24"/>
          <w:lang w:val="mn-MN"/>
        </w:rPr>
        <w:t xml:space="preserve">УМЭАЦТЛ нь </w:t>
      </w:r>
      <w:r w:rsidRPr="00DC0836">
        <w:rPr>
          <w:rFonts w:ascii="Times New Roman" w:eastAsia="Times New Roman" w:hAnsi="Times New Roman" w:cs="Times New Roman"/>
          <w:bCs/>
          <w:color w:val="000000" w:themeColor="text1"/>
          <w:sz w:val="24"/>
          <w:szCs w:val="24"/>
        </w:rPr>
        <w:t>1999, 2001, 2003, 2005, 2007</w:t>
      </w:r>
      <w:r w:rsidRPr="00DC0836">
        <w:rPr>
          <w:rFonts w:ascii="Times New Roman" w:eastAsia="Times New Roman" w:hAnsi="Times New Roman" w:cs="Times New Roman"/>
          <w:bCs/>
          <w:color w:val="000000" w:themeColor="text1"/>
          <w:sz w:val="24"/>
          <w:szCs w:val="24"/>
          <w:lang w:val="mn-MN"/>
        </w:rPr>
        <w:t>, 2010, 2015</w:t>
      </w:r>
      <w:r w:rsidRPr="00DC0836">
        <w:rPr>
          <w:rFonts w:ascii="Times New Roman" w:eastAsia="Times New Roman" w:hAnsi="Times New Roman" w:cs="Times New Roman"/>
          <w:bCs/>
          <w:color w:val="000000" w:themeColor="text1"/>
          <w:sz w:val="24"/>
          <w:szCs w:val="24"/>
        </w:rPr>
        <w:t>, 2019</w:t>
      </w:r>
      <w:r w:rsidRPr="00DC0836">
        <w:rPr>
          <w:rFonts w:ascii="Times New Roman" w:eastAsia="Times New Roman" w:hAnsi="Times New Roman" w:cs="Times New Roman"/>
          <w:bCs/>
          <w:color w:val="000000" w:themeColor="text1"/>
          <w:sz w:val="24"/>
          <w:szCs w:val="24"/>
          <w:lang w:val="mn-MN"/>
        </w:rPr>
        <w:t xml:space="preserve"> ондуудад олон улсын болон үндэсний стандартын байгууллагаар итгэмжлэгдсэн.</w:t>
      </w:r>
    </w:p>
    <w:p w14:paraId="5657E527" w14:textId="77777777" w:rsidR="00DC0836" w:rsidRPr="00DC0836" w:rsidRDefault="00DC0836" w:rsidP="00BA0857">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rPr>
      </w:pPr>
      <w:r w:rsidRPr="00DC0836">
        <w:rPr>
          <w:rFonts w:ascii="Times New Roman" w:hAnsi="Times New Roman" w:cs="Times New Roman"/>
          <w:color w:val="000000" w:themeColor="text1"/>
          <w:sz w:val="24"/>
          <w:szCs w:val="24"/>
          <w:lang w:val="mn-MN"/>
        </w:rPr>
        <w:t>Мал, амьтны гаралтай хүнсний болон хүнсний бус түүхий эд бүтээгдэхүүний эрүүл ахуй ариун цэврийн баталгаажулалт, м</w:t>
      </w:r>
      <w:r w:rsidRPr="00DC0836">
        <w:rPr>
          <w:rFonts w:ascii="Times New Roman" w:hAnsi="Times New Roman" w:cs="Times New Roman"/>
          <w:color w:val="000000" w:themeColor="text1"/>
          <w:sz w:val="24"/>
          <w:szCs w:val="24"/>
        </w:rPr>
        <w:t xml:space="preserve">ал эмнэлгийн </w:t>
      </w:r>
      <w:r w:rsidRPr="00DC0836">
        <w:rPr>
          <w:rFonts w:ascii="Times New Roman" w:hAnsi="Times New Roman" w:cs="Times New Roman"/>
          <w:color w:val="000000" w:themeColor="text1"/>
          <w:sz w:val="24"/>
          <w:szCs w:val="24"/>
          <w:lang w:val="mn-MN"/>
        </w:rPr>
        <w:t>оношлогоо, шинжилгээг УМЭАЦТЛ болон аймаг, нийслэлийн 22 лаборатори</w:t>
      </w:r>
      <w:r w:rsidRPr="00DC0836">
        <w:rPr>
          <w:rFonts w:ascii="Times New Roman" w:hAnsi="Times New Roman" w:cs="Times New Roman"/>
          <w:color w:val="000000" w:themeColor="text1"/>
          <w:sz w:val="24"/>
          <w:szCs w:val="24"/>
        </w:rPr>
        <w:t xml:space="preserve">, </w:t>
      </w:r>
      <w:r w:rsidRPr="00DC0836">
        <w:rPr>
          <w:rFonts w:ascii="Times New Roman" w:hAnsi="Times New Roman" w:cs="Times New Roman"/>
          <w:color w:val="000000" w:themeColor="text1"/>
          <w:sz w:val="24"/>
          <w:szCs w:val="24"/>
          <w:lang w:val="mn-MN"/>
        </w:rPr>
        <w:t>аймаг, нийслэлийн томоохон зах, худалдааны төвийн 37, нийт 50 гаруй</w:t>
      </w:r>
      <w:r w:rsidRPr="00DC0836">
        <w:rPr>
          <w:rFonts w:ascii="Times New Roman" w:hAnsi="Times New Roman" w:cs="Times New Roman"/>
          <w:color w:val="000000" w:themeColor="text1"/>
          <w:sz w:val="24"/>
          <w:szCs w:val="24"/>
        </w:rPr>
        <w:t xml:space="preserve"> лаборатори</w:t>
      </w:r>
      <w:r w:rsidRPr="00DC0836">
        <w:rPr>
          <w:rFonts w:ascii="Times New Roman" w:hAnsi="Times New Roman" w:cs="Times New Roman"/>
          <w:color w:val="000000" w:themeColor="text1"/>
          <w:sz w:val="24"/>
          <w:szCs w:val="24"/>
          <w:lang w:val="mn-MN"/>
        </w:rPr>
        <w:t>уд үйл ажиллагаа явуулж байна.</w:t>
      </w:r>
    </w:p>
    <w:p w14:paraId="04FEF48B" w14:textId="77777777" w:rsidR="00DC0836" w:rsidRPr="00DC0836" w:rsidRDefault="00DC0836" w:rsidP="00BA0857">
      <w:pPr>
        <w:spacing w:after="0" w:line="240" w:lineRule="auto"/>
        <w:ind w:firstLine="567"/>
        <w:jc w:val="both"/>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sz w:val="24"/>
          <w:szCs w:val="24"/>
          <w:lang w:val="mn-MN"/>
        </w:rPr>
        <w:t>Малын эмийн үлдэгдлийн чиглэлээр Улсын мал эмнэлгийн ариун цэврийн төв лабораторит шинжилгээг олон улсад зөвшөөрөгдсөн арга зүйн дагуу хийж байна.</w:t>
      </w:r>
    </w:p>
    <w:p w14:paraId="43F83723" w14:textId="77777777" w:rsidR="00DC0836" w:rsidRPr="00DC0836" w:rsidRDefault="00DC0836" w:rsidP="00BA0857">
      <w:pPr>
        <w:spacing w:after="0" w:line="240" w:lineRule="auto"/>
        <w:ind w:firstLine="567"/>
        <w:rPr>
          <w:rFonts w:ascii="Times New Roman" w:hAnsi="Times New Roman" w:cs="Times New Roman"/>
          <w:color w:val="000000" w:themeColor="text1"/>
          <w:sz w:val="24"/>
          <w:szCs w:val="24"/>
          <w:lang w:val="mn-MN"/>
        </w:rPr>
      </w:pPr>
    </w:p>
    <w:p w14:paraId="24680DDC" w14:textId="77777777" w:rsidR="00DC0836" w:rsidRPr="00DC0836" w:rsidRDefault="00DC0836" w:rsidP="00BA0857">
      <w:pPr>
        <w:spacing w:after="0" w:line="240" w:lineRule="auto"/>
        <w:ind w:firstLine="567"/>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sz w:val="24"/>
          <w:szCs w:val="24"/>
          <w:lang w:val="mn-MN"/>
        </w:rPr>
        <w:t>Зураг 4. Мал эмнэлгийн сүлжээ лабораториудын байршил:</w:t>
      </w:r>
    </w:p>
    <w:p w14:paraId="46E88A16" w14:textId="77777777" w:rsidR="00DC0836" w:rsidRPr="00DC0836" w:rsidRDefault="00DC0836" w:rsidP="00BA0857">
      <w:pPr>
        <w:spacing w:after="0" w:line="240" w:lineRule="auto"/>
        <w:rPr>
          <w:rFonts w:ascii="Arial" w:hAnsi="Arial" w:cs="Arial"/>
          <w:color w:val="000000" w:themeColor="text1"/>
          <w:sz w:val="24"/>
          <w:szCs w:val="24"/>
          <w:lang w:val="mn-MN"/>
        </w:rPr>
      </w:pPr>
    </w:p>
    <w:p w14:paraId="62064DAD" w14:textId="77777777" w:rsidR="00DC0836" w:rsidRPr="0076207B" w:rsidRDefault="00DC0836" w:rsidP="00BA0857">
      <w:pPr>
        <w:spacing w:after="0" w:line="240" w:lineRule="auto"/>
        <w:jc w:val="center"/>
        <w:rPr>
          <w:rFonts w:ascii="Arial" w:hAnsi="Arial" w:cs="Arial"/>
          <w:color w:val="000000" w:themeColor="text1"/>
          <w:sz w:val="24"/>
          <w:szCs w:val="24"/>
          <w:lang w:val="mn-MN"/>
        </w:rPr>
      </w:pPr>
      <w:r w:rsidRPr="0076207B">
        <w:rPr>
          <w:rFonts w:ascii="Arial" w:hAnsi="Arial" w:cs="Arial"/>
          <w:noProof/>
          <w:color w:val="000000" w:themeColor="text1"/>
          <w:sz w:val="24"/>
          <w:szCs w:val="24"/>
        </w:rPr>
        <w:drawing>
          <wp:inline distT="0" distB="0" distL="0" distR="0" wp14:anchorId="5A3A7A93" wp14:editId="107D4561">
            <wp:extent cx="5147945" cy="2724150"/>
            <wp:effectExtent l="0" t="0" r="0" b="0"/>
            <wp:docPr id="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pic:cNvPicPr>
                      <a:picLocks noChangeAspect="1"/>
                    </pic:cNvPicPr>
                  </pic:nvPicPr>
                  <pic:blipFill>
                    <a:blip r:embed="rId8"/>
                    <a:stretch>
                      <a:fillRect/>
                    </a:stretch>
                  </pic:blipFill>
                  <pic:spPr>
                    <a:xfrm>
                      <a:off x="0" y="0"/>
                      <a:ext cx="5160459" cy="2730772"/>
                    </a:xfrm>
                    <a:prstGeom prst="rect">
                      <a:avLst/>
                    </a:prstGeom>
                  </pic:spPr>
                </pic:pic>
              </a:graphicData>
            </a:graphic>
          </wp:inline>
        </w:drawing>
      </w:r>
    </w:p>
    <w:p w14:paraId="26DEBDF7" w14:textId="77777777" w:rsidR="00DC0836" w:rsidRPr="00DC0836" w:rsidRDefault="00DC0836" w:rsidP="00BA0857">
      <w:pPr>
        <w:spacing w:after="0" w:line="240" w:lineRule="auto"/>
        <w:ind w:firstLine="562"/>
        <w:jc w:val="both"/>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w w:val="103"/>
          <w:sz w:val="24"/>
          <w:szCs w:val="24"/>
        </w:rPr>
        <w:t xml:space="preserve">Монгол улсын хэмжээнд </w:t>
      </w:r>
      <w:r w:rsidRPr="00DC0836">
        <w:rPr>
          <w:rFonts w:ascii="Times New Roman" w:hAnsi="Times New Roman" w:cs="Times New Roman"/>
          <w:color w:val="000000" w:themeColor="text1"/>
          <w:w w:val="103"/>
          <w:sz w:val="24"/>
          <w:szCs w:val="24"/>
          <w:lang w:val="mn-MN"/>
        </w:rPr>
        <w:t xml:space="preserve">экспортын болон олон хүн төвлөрсөн хот суурин газрын хэрэгцээний мал аж ахуйн гаралтай хүнсний бүтээгдэхүүнийн эрүүл ахуй, ариун цэвэр, </w:t>
      </w:r>
      <w:r w:rsidRPr="00DC0836">
        <w:rPr>
          <w:rFonts w:ascii="Times New Roman" w:hAnsi="Times New Roman" w:cs="Times New Roman"/>
          <w:color w:val="000000" w:themeColor="text1"/>
          <w:w w:val="103"/>
          <w:sz w:val="24"/>
          <w:szCs w:val="24"/>
        </w:rPr>
        <w:t>эмийн болон химийн бодисын</w:t>
      </w:r>
      <w:r w:rsidRPr="00DC0836">
        <w:rPr>
          <w:rFonts w:ascii="Times New Roman" w:hAnsi="Times New Roman" w:cs="Times New Roman"/>
          <w:color w:val="000000" w:themeColor="text1"/>
          <w:w w:val="103"/>
          <w:sz w:val="24"/>
          <w:szCs w:val="24"/>
          <w:lang w:val="mn-MN"/>
        </w:rPr>
        <w:t xml:space="preserve"> </w:t>
      </w:r>
      <w:r w:rsidRPr="00DC0836">
        <w:rPr>
          <w:rFonts w:ascii="Times New Roman" w:hAnsi="Times New Roman" w:cs="Times New Roman"/>
          <w:color w:val="000000" w:themeColor="text1"/>
          <w:spacing w:val="-3"/>
          <w:sz w:val="24"/>
          <w:szCs w:val="24"/>
        </w:rPr>
        <w:t xml:space="preserve">үлдэгдлийг </w:t>
      </w:r>
      <w:r w:rsidRPr="00DC0836">
        <w:rPr>
          <w:rFonts w:ascii="Times New Roman" w:hAnsi="Times New Roman" w:cs="Times New Roman"/>
          <w:color w:val="000000" w:themeColor="text1"/>
          <w:sz w:val="24"/>
          <w:szCs w:val="24"/>
        </w:rPr>
        <w:t>хяна</w:t>
      </w:r>
      <w:r w:rsidRPr="00DC0836">
        <w:rPr>
          <w:rFonts w:ascii="Times New Roman" w:hAnsi="Times New Roman" w:cs="Times New Roman"/>
          <w:color w:val="000000" w:themeColor="text1"/>
          <w:sz w:val="24"/>
          <w:szCs w:val="24"/>
          <w:lang w:val="mn-MN"/>
        </w:rPr>
        <w:t xml:space="preserve">х, шинжилгээ хийх үүргийг УМЭАЦТЛ, орон нутгийн мал эмнэлгийн лаборатори өвчний оношлогоо, </w:t>
      </w:r>
      <w:r w:rsidRPr="00DC0836">
        <w:rPr>
          <w:rFonts w:ascii="Times New Roman" w:hAnsi="Times New Roman" w:cs="Times New Roman"/>
          <w:color w:val="000000" w:themeColor="text1"/>
          <w:w w:val="103"/>
          <w:sz w:val="24"/>
          <w:szCs w:val="24"/>
          <w:lang w:val="mn-MN"/>
        </w:rPr>
        <w:t>эрүүл ахуй, ариун цэврийн баталгаажуулалтыг</w:t>
      </w:r>
      <w:r w:rsidRPr="00DC0836">
        <w:rPr>
          <w:rFonts w:ascii="Times New Roman" w:hAnsi="Times New Roman" w:cs="Times New Roman"/>
          <w:color w:val="000000" w:themeColor="text1"/>
          <w:sz w:val="24"/>
          <w:szCs w:val="24"/>
          <w:lang w:val="mn-MN"/>
        </w:rPr>
        <w:t xml:space="preserve"> хариуцан ажиллаж байна.</w:t>
      </w:r>
    </w:p>
    <w:p w14:paraId="4A2A7795" w14:textId="77777777" w:rsidR="00DC0836" w:rsidRPr="00DC0836" w:rsidRDefault="00DC0836" w:rsidP="00BA0857">
      <w:pPr>
        <w:spacing w:after="0" w:line="240" w:lineRule="auto"/>
        <w:ind w:firstLine="562"/>
        <w:jc w:val="both"/>
        <w:rPr>
          <w:rFonts w:ascii="Times New Roman" w:hAnsi="Times New Roman" w:cs="Times New Roman"/>
          <w:b/>
          <w:bCs/>
          <w:color w:val="000000" w:themeColor="text1"/>
          <w:sz w:val="24"/>
          <w:szCs w:val="24"/>
          <w:lang w:val="mn-MN"/>
        </w:rPr>
      </w:pPr>
      <w:r w:rsidRPr="00DC0836">
        <w:rPr>
          <w:rFonts w:ascii="Times New Roman" w:hAnsi="Times New Roman" w:cs="Times New Roman"/>
          <w:bCs/>
          <w:color w:val="000000" w:themeColor="text1"/>
          <w:sz w:val="24"/>
          <w:szCs w:val="24"/>
        </w:rPr>
        <w:lastRenderedPageBreak/>
        <w:t>УМЭАЦТЛ-д 200</w:t>
      </w:r>
      <w:r w:rsidRPr="00DC0836">
        <w:rPr>
          <w:rFonts w:ascii="Times New Roman" w:hAnsi="Times New Roman" w:cs="Times New Roman"/>
          <w:bCs/>
          <w:color w:val="000000" w:themeColor="text1"/>
          <w:sz w:val="24"/>
          <w:szCs w:val="24"/>
          <w:lang w:val="mn-MN"/>
        </w:rPr>
        <w:t xml:space="preserve">0 онд </w:t>
      </w:r>
      <w:r w:rsidRPr="00DC0836">
        <w:rPr>
          <w:rFonts w:ascii="Times New Roman" w:hAnsi="Times New Roman" w:cs="Times New Roman"/>
          <w:bCs/>
          <w:color w:val="000000" w:themeColor="text1"/>
          <w:sz w:val="24"/>
          <w:szCs w:val="24"/>
        </w:rPr>
        <w:t>үлдэгдлийн шинжилгээний лаборатори</w:t>
      </w:r>
      <w:r w:rsidRPr="00DC0836">
        <w:rPr>
          <w:rFonts w:ascii="Times New Roman" w:hAnsi="Times New Roman" w:cs="Times New Roman"/>
          <w:bCs/>
          <w:color w:val="000000" w:themeColor="text1"/>
          <w:sz w:val="24"/>
          <w:szCs w:val="24"/>
          <w:lang w:val="mn-MN"/>
        </w:rPr>
        <w:t>, 2003 онд</w:t>
      </w:r>
      <w:r w:rsidRPr="00DC0836">
        <w:rPr>
          <w:rFonts w:ascii="Times New Roman" w:hAnsi="Times New Roman" w:cs="Times New Roman"/>
          <w:bCs/>
          <w:color w:val="000000" w:themeColor="text1"/>
          <w:sz w:val="24"/>
          <w:szCs w:val="24"/>
        </w:rPr>
        <w:t xml:space="preserve"> </w:t>
      </w:r>
      <w:r w:rsidRPr="00DC0836">
        <w:rPr>
          <w:rFonts w:ascii="Times New Roman" w:hAnsi="Times New Roman" w:cs="Times New Roman"/>
          <w:bCs/>
          <w:color w:val="000000" w:themeColor="text1"/>
          <w:sz w:val="24"/>
          <w:szCs w:val="24"/>
          <w:lang w:val="mn-MN"/>
        </w:rPr>
        <w:t xml:space="preserve">Олон улсын атомын энергийн агентлагийн төслөөр нянгийн өсөлтийг саатуулах, фермент холбоот эсрэг биемийн урвалаар малын эмийн үлдэгдлийг тодорхойлох, </w:t>
      </w:r>
      <w:r w:rsidRPr="00DC0836">
        <w:rPr>
          <w:rFonts w:ascii="Times New Roman" w:hAnsi="Times New Roman" w:cs="Times New Roman"/>
          <w:bCs/>
          <w:color w:val="000000" w:themeColor="text1"/>
          <w:sz w:val="24"/>
          <w:szCs w:val="24"/>
        </w:rPr>
        <w:t>2004</w:t>
      </w:r>
      <w:r w:rsidRPr="00DC0836">
        <w:rPr>
          <w:rFonts w:ascii="Times New Roman" w:hAnsi="Times New Roman" w:cs="Times New Roman"/>
          <w:bCs/>
          <w:color w:val="000000" w:themeColor="text1"/>
          <w:sz w:val="24"/>
          <w:szCs w:val="24"/>
          <w:lang w:val="mn-MN"/>
        </w:rPr>
        <w:t xml:space="preserve"> онд </w:t>
      </w:r>
      <w:r w:rsidRPr="00DC0836">
        <w:rPr>
          <w:rFonts w:ascii="Times New Roman" w:hAnsi="Times New Roman" w:cs="Times New Roman"/>
          <w:bCs/>
          <w:color w:val="000000" w:themeColor="text1"/>
          <w:sz w:val="24"/>
          <w:szCs w:val="24"/>
        </w:rPr>
        <w:t>KOICA байгууллагаас авч хэрэгжүүлсэн “Мал эмнэлгийн эрүүл ахуйн</w:t>
      </w:r>
      <w:r w:rsidRPr="00DC0836">
        <w:rPr>
          <w:rFonts w:ascii="Times New Roman" w:hAnsi="Times New Roman" w:cs="Times New Roman"/>
          <w:bCs/>
          <w:color w:val="000000" w:themeColor="text1"/>
          <w:sz w:val="24"/>
          <w:szCs w:val="24"/>
          <w:lang w:val="mn-MN"/>
        </w:rPr>
        <w:t xml:space="preserve"> </w:t>
      </w:r>
      <w:r w:rsidRPr="00DC0836">
        <w:rPr>
          <w:rFonts w:ascii="Times New Roman" w:hAnsi="Times New Roman" w:cs="Times New Roman"/>
          <w:bCs/>
          <w:color w:val="000000" w:themeColor="text1"/>
          <w:sz w:val="24"/>
          <w:szCs w:val="24"/>
        </w:rPr>
        <w:t>лабораторийн шинжилгээний чадавхийг сайжруулах” төслийн хүрээнд өндөр мэдрэмжит шингэний хроматографи (HPLC) болон бусад багаж, тоног төхөөрөмж</w:t>
      </w:r>
      <w:r w:rsidRPr="00DC0836">
        <w:rPr>
          <w:rFonts w:ascii="Times New Roman" w:hAnsi="Times New Roman" w:cs="Times New Roman"/>
          <w:bCs/>
          <w:color w:val="000000" w:themeColor="text1"/>
          <w:sz w:val="24"/>
          <w:szCs w:val="24"/>
          <w:lang w:val="mn-MN"/>
        </w:rPr>
        <w:t>,</w:t>
      </w:r>
      <w:r w:rsidRPr="00DC0836">
        <w:rPr>
          <w:rFonts w:ascii="Times New Roman" w:hAnsi="Times New Roman" w:cs="Times New Roman"/>
          <w:bCs/>
          <w:color w:val="000000" w:themeColor="text1"/>
          <w:sz w:val="24"/>
          <w:szCs w:val="24"/>
        </w:rPr>
        <w:t xml:space="preserve"> эм урвалжаар </w:t>
      </w:r>
      <w:r w:rsidRPr="00DC0836">
        <w:rPr>
          <w:rFonts w:ascii="Times New Roman" w:hAnsi="Times New Roman" w:cs="Times New Roman"/>
          <w:bCs/>
          <w:color w:val="000000" w:themeColor="text1"/>
          <w:sz w:val="24"/>
          <w:szCs w:val="24"/>
          <w:lang w:val="mn-MN"/>
        </w:rPr>
        <w:t>хангагдаж, малын гаралтай бүтээгдэхүүнд үлдэгдэл илрүүлэх шинжилгээг тогтмол хийж  байна.</w:t>
      </w:r>
    </w:p>
    <w:p w14:paraId="3B050AA9" w14:textId="77777777" w:rsidR="00DC0836" w:rsidRPr="00DC0836" w:rsidRDefault="00DC0836" w:rsidP="00BA0857">
      <w:pPr>
        <w:spacing w:after="0" w:line="240" w:lineRule="auto"/>
        <w:ind w:firstLine="562"/>
        <w:jc w:val="both"/>
        <w:rPr>
          <w:rFonts w:ascii="Times New Roman" w:hAnsi="Times New Roman" w:cs="Times New Roman"/>
          <w:b/>
          <w:color w:val="000000" w:themeColor="text1"/>
          <w:sz w:val="24"/>
          <w:szCs w:val="24"/>
          <w:lang w:val="mn-MN"/>
        </w:rPr>
      </w:pPr>
      <w:r w:rsidRPr="00C172DB">
        <w:rPr>
          <w:rFonts w:ascii="Times New Roman" w:hAnsi="Times New Roman" w:cs="Times New Roman"/>
          <w:i/>
          <w:color w:val="000000" w:themeColor="text1"/>
          <w:sz w:val="24"/>
          <w:szCs w:val="24"/>
          <w:u w:val="single"/>
          <w:lang w:val="mn-MN"/>
        </w:rPr>
        <w:t xml:space="preserve">Мал эмнэлгийн эмийн сорилт баталгаажуулалтын улсын лаборатори </w:t>
      </w:r>
      <w:r w:rsidRPr="00C172DB">
        <w:rPr>
          <w:rFonts w:ascii="Times New Roman" w:hAnsi="Times New Roman" w:cs="Times New Roman"/>
          <w:i/>
          <w:color w:val="000000" w:themeColor="text1"/>
          <w:sz w:val="24"/>
          <w:szCs w:val="24"/>
          <w:u w:val="single"/>
        </w:rPr>
        <w:t>(</w:t>
      </w:r>
      <w:r w:rsidRPr="00C172DB">
        <w:rPr>
          <w:rFonts w:ascii="Times New Roman" w:hAnsi="Times New Roman" w:cs="Times New Roman"/>
          <w:i/>
          <w:color w:val="000000" w:themeColor="text1"/>
          <w:sz w:val="24"/>
          <w:szCs w:val="24"/>
          <w:u w:val="single"/>
          <w:lang w:val="mn-MN"/>
        </w:rPr>
        <w:t>МЭЭСБУЛ</w:t>
      </w:r>
      <w:r w:rsidRPr="00C172DB">
        <w:rPr>
          <w:rFonts w:ascii="Times New Roman" w:hAnsi="Times New Roman" w:cs="Times New Roman"/>
          <w:i/>
          <w:color w:val="000000" w:themeColor="text1"/>
          <w:sz w:val="24"/>
          <w:szCs w:val="24"/>
          <w:u w:val="single"/>
        </w:rPr>
        <w:t>)</w:t>
      </w:r>
      <w:r w:rsidRPr="00C172DB">
        <w:rPr>
          <w:rFonts w:ascii="Times New Roman" w:hAnsi="Times New Roman" w:cs="Times New Roman"/>
          <w:i/>
          <w:color w:val="000000" w:themeColor="text1"/>
          <w:sz w:val="24"/>
          <w:szCs w:val="24"/>
          <w:u w:val="single"/>
          <w:lang w:val="mn-MN"/>
        </w:rPr>
        <w:t>:</w:t>
      </w:r>
      <w:r w:rsidRPr="00DC0836">
        <w:rPr>
          <w:rFonts w:ascii="Times New Roman" w:hAnsi="Times New Roman" w:cs="Times New Roman"/>
          <w:b/>
          <w:bCs/>
          <w:iCs/>
          <w:color w:val="000000" w:themeColor="text1"/>
          <w:sz w:val="24"/>
          <w:szCs w:val="24"/>
          <w:lang w:val="mn-MN"/>
        </w:rPr>
        <w:t xml:space="preserve"> </w:t>
      </w:r>
      <w:r w:rsidRPr="00DC0836">
        <w:rPr>
          <w:rFonts w:ascii="Times New Roman" w:hAnsi="Times New Roman" w:cs="Times New Roman"/>
          <w:color w:val="000000" w:themeColor="text1"/>
          <w:sz w:val="24"/>
          <w:szCs w:val="24"/>
          <w:lang w:val="mn-MN"/>
        </w:rPr>
        <w:t xml:space="preserve">Монгол улсад үйлдвэрлэгдэж, импортлогдож, шинээр зохион бүтээгдэж буй мал амьтны гоц халдварт, халдварт,  паразиттах болон халдваргүй өвчнөөс урьдчилан сэргийлэх, эмчлэх, оношлох эм, биобэлдмэл, эмийн түүхий эдэд хими, биологи, вирусологи, бактериологи, паразитологийн  сорилт шинжилгээ хийж, сорилтын дүн, баталгаажуулалтын дүгнэлт, тохирлын гэрчилгээ олгох эрх бүхий </w:t>
      </w:r>
      <w:r w:rsidRPr="00DC0836">
        <w:rPr>
          <w:rFonts w:ascii="Times New Roman" w:hAnsi="Times New Roman" w:cs="Times New Roman"/>
          <w:color w:val="000000" w:themeColor="text1"/>
          <w:sz w:val="24"/>
          <w:szCs w:val="24"/>
        </w:rPr>
        <w:t xml:space="preserve">нарийн мэргэжлийн байгууллага </w:t>
      </w:r>
      <w:r w:rsidRPr="00DC0836">
        <w:rPr>
          <w:rFonts w:ascii="Times New Roman" w:hAnsi="Times New Roman" w:cs="Times New Roman"/>
          <w:color w:val="000000" w:themeColor="text1"/>
          <w:sz w:val="24"/>
          <w:szCs w:val="24"/>
          <w:lang w:val="mn-MN"/>
        </w:rPr>
        <w:t>юм.</w:t>
      </w:r>
    </w:p>
    <w:p w14:paraId="4B76D6BA" w14:textId="77777777" w:rsidR="00DC0836" w:rsidRPr="00DC0836" w:rsidRDefault="00DC0836" w:rsidP="00BA0857">
      <w:pPr>
        <w:spacing w:after="0" w:line="240" w:lineRule="auto"/>
        <w:ind w:firstLine="562"/>
        <w:jc w:val="both"/>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sz w:val="24"/>
          <w:szCs w:val="24"/>
          <w:lang w:val="mn-MN"/>
        </w:rPr>
        <w:t xml:space="preserve">Лабораторийн зорилго нь мал эмнэлгийн зориулалтаар үйлдвэрлэгдэж, импортлогдож, зохион бүтээгдэж буй эм, биобэлдмэл, эмийн түүхий эдэд </w:t>
      </w:r>
      <w:r w:rsidRPr="00DC0836">
        <w:rPr>
          <w:rFonts w:ascii="Times New Roman" w:hAnsi="Times New Roman" w:cs="Times New Roman"/>
          <w:bCs/>
          <w:color w:val="000000" w:themeColor="text1"/>
          <w:sz w:val="24"/>
          <w:szCs w:val="24"/>
          <w:lang w:val="mn-MN"/>
        </w:rPr>
        <w:t>чанарын шалгалт хийх</w:t>
      </w:r>
      <w:r w:rsidRPr="00DC0836">
        <w:rPr>
          <w:rFonts w:ascii="Times New Roman" w:hAnsi="Times New Roman" w:cs="Times New Roman"/>
          <w:color w:val="000000" w:themeColor="text1"/>
          <w:sz w:val="24"/>
          <w:szCs w:val="24"/>
          <w:lang w:val="mn-MN"/>
        </w:rPr>
        <w:t xml:space="preserve">, мал эмнэлгийг чанартай </w:t>
      </w:r>
      <w:r w:rsidRPr="00DC0836">
        <w:rPr>
          <w:rFonts w:ascii="Times New Roman" w:hAnsi="Times New Roman" w:cs="Times New Roman"/>
          <w:bCs/>
          <w:color w:val="000000" w:themeColor="text1"/>
          <w:sz w:val="24"/>
          <w:szCs w:val="24"/>
          <w:lang w:val="mn-MN"/>
        </w:rPr>
        <w:t xml:space="preserve">баталгаатай эм, биобэлдмэлээр хангах </w:t>
      </w:r>
      <w:r w:rsidRPr="00DC0836">
        <w:rPr>
          <w:rFonts w:ascii="Times New Roman" w:hAnsi="Times New Roman" w:cs="Times New Roman"/>
          <w:color w:val="000000" w:themeColor="text1"/>
          <w:sz w:val="24"/>
          <w:szCs w:val="24"/>
          <w:lang w:val="mn-MN"/>
        </w:rPr>
        <w:t xml:space="preserve">төрийн бодлогыг дэмжихэд оршино. </w:t>
      </w:r>
    </w:p>
    <w:p w14:paraId="2918758A" w14:textId="77777777" w:rsidR="00DC0836" w:rsidRPr="00DC0836" w:rsidRDefault="00DC0836" w:rsidP="00BA0857">
      <w:pPr>
        <w:spacing w:after="0" w:line="240" w:lineRule="auto"/>
        <w:ind w:firstLine="562"/>
        <w:jc w:val="both"/>
        <w:rPr>
          <w:rFonts w:ascii="Times New Roman" w:hAnsi="Times New Roman" w:cs="Times New Roman"/>
          <w:b/>
          <w:color w:val="000000" w:themeColor="text1"/>
          <w:sz w:val="24"/>
          <w:szCs w:val="24"/>
        </w:rPr>
      </w:pPr>
      <w:r w:rsidRPr="00DC0836">
        <w:rPr>
          <w:rFonts w:ascii="Times New Roman" w:hAnsi="Times New Roman" w:cs="Times New Roman"/>
          <w:color w:val="000000" w:themeColor="text1"/>
          <w:sz w:val="24"/>
          <w:szCs w:val="24"/>
          <w:lang w:val="mn-MN"/>
        </w:rPr>
        <w:t>Лабораторийн үндсэн чиг үүрэг:</w:t>
      </w:r>
    </w:p>
    <w:p w14:paraId="2A61EC0D" w14:textId="77777777" w:rsidR="00DC0836" w:rsidRPr="00DC0836" w:rsidRDefault="00DC0836" w:rsidP="00BA0857">
      <w:pPr>
        <w:pStyle w:val="ListParagraph"/>
        <w:numPr>
          <w:ilvl w:val="0"/>
          <w:numId w:val="25"/>
        </w:numPr>
        <w:spacing w:after="0" w:line="240" w:lineRule="auto"/>
        <w:ind w:left="90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lang w:val="mn-MN"/>
        </w:rPr>
        <w:t xml:space="preserve">Төрөөс эмийн талаар баримтлах бодлогыг хэрэгжүүлж Монгол улсын мал эмнэлгийн ажил үйлчилгээг фармакопейн шаардлага хангасан, эм, биобэлдмэлээр тасралтгүй хангахад </w:t>
      </w:r>
      <w:r w:rsidRPr="00DC0836">
        <w:rPr>
          <w:rFonts w:ascii="Times New Roman" w:hAnsi="Times New Roman"/>
          <w:color w:val="000000" w:themeColor="text1"/>
          <w:sz w:val="24"/>
          <w:szCs w:val="24"/>
        </w:rPr>
        <w:t>дэмжлэг үзүүлэх;</w:t>
      </w:r>
    </w:p>
    <w:p w14:paraId="09A97C0D" w14:textId="77777777" w:rsidR="00DC0836" w:rsidRPr="00DC0836" w:rsidRDefault="00DC0836" w:rsidP="00BA0857">
      <w:pPr>
        <w:pStyle w:val="ListParagraph"/>
        <w:numPr>
          <w:ilvl w:val="0"/>
          <w:numId w:val="25"/>
        </w:numPr>
        <w:spacing w:after="0" w:line="240" w:lineRule="auto"/>
        <w:ind w:left="90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lang w:val="mn-MN"/>
        </w:rPr>
        <w:t>Малын эмийн салбарын бодлогыг хэрэгжүүлэхэд нарийн мэргэжлийн үйлчилгээ үзүүлэх</w:t>
      </w:r>
      <w:r w:rsidRPr="00DC0836">
        <w:rPr>
          <w:rFonts w:ascii="Times New Roman" w:hAnsi="Times New Roman"/>
          <w:color w:val="000000" w:themeColor="text1"/>
          <w:sz w:val="24"/>
          <w:szCs w:val="24"/>
        </w:rPr>
        <w:t>;</w:t>
      </w:r>
    </w:p>
    <w:p w14:paraId="4608C395" w14:textId="77777777" w:rsidR="00DC0836" w:rsidRPr="00DC0836" w:rsidRDefault="00DC0836" w:rsidP="00BA0857">
      <w:pPr>
        <w:pStyle w:val="ListParagraph"/>
        <w:numPr>
          <w:ilvl w:val="0"/>
          <w:numId w:val="25"/>
        </w:numPr>
        <w:spacing w:after="0" w:line="240" w:lineRule="auto"/>
        <w:ind w:left="90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lang w:val="mn-MN"/>
        </w:rPr>
        <w:t>Малын эмийн шалгалтанд чанарын удирлагын тогтолцоог нэвтрүүлэх, хэрэгжүүлэх</w:t>
      </w:r>
      <w:r w:rsidRPr="00DC0836">
        <w:rPr>
          <w:rFonts w:ascii="Times New Roman" w:hAnsi="Times New Roman"/>
          <w:color w:val="000000" w:themeColor="text1"/>
          <w:sz w:val="24"/>
          <w:szCs w:val="24"/>
        </w:rPr>
        <w:t>;</w:t>
      </w:r>
    </w:p>
    <w:p w14:paraId="59440232" w14:textId="77777777" w:rsidR="00DC0836" w:rsidRPr="00DC0836" w:rsidRDefault="00DC0836" w:rsidP="00BA0857">
      <w:pPr>
        <w:pStyle w:val="ListParagraph"/>
        <w:numPr>
          <w:ilvl w:val="0"/>
          <w:numId w:val="25"/>
        </w:numPr>
        <w:spacing w:after="0" w:line="240" w:lineRule="auto"/>
        <w:ind w:left="900"/>
        <w:jc w:val="both"/>
        <w:rPr>
          <w:rFonts w:ascii="Times New Roman" w:hAnsi="Times New Roman"/>
          <w:color w:val="000000" w:themeColor="text1"/>
          <w:sz w:val="24"/>
          <w:szCs w:val="24"/>
          <w:lang w:val="mn-MN"/>
        </w:rPr>
      </w:pPr>
      <w:r w:rsidRPr="00DC0836">
        <w:rPr>
          <w:rFonts w:ascii="Times New Roman" w:hAnsi="Times New Roman"/>
          <w:color w:val="000000" w:themeColor="text1"/>
          <w:sz w:val="24"/>
          <w:szCs w:val="24"/>
          <w:lang w:val="mn-MN"/>
        </w:rPr>
        <w:t>Шинээр зохион бүтээгдэж байгаа болон нийлүүлэгдэж буй эм, биобэлдмэлийн чанар аюулгүй байдал, стандартын төсөлд санал оруулах</w:t>
      </w:r>
      <w:r w:rsidRPr="00DC0836">
        <w:rPr>
          <w:rFonts w:ascii="Times New Roman" w:hAnsi="Times New Roman"/>
          <w:color w:val="000000" w:themeColor="text1"/>
          <w:sz w:val="24"/>
          <w:szCs w:val="24"/>
        </w:rPr>
        <w:t>.</w:t>
      </w:r>
    </w:p>
    <w:p w14:paraId="2115148E" w14:textId="77777777" w:rsidR="00DC0836" w:rsidRPr="00DC0836" w:rsidRDefault="00DC0836" w:rsidP="00BA0857">
      <w:pPr>
        <w:spacing w:after="0" w:line="240" w:lineRule="auto"/>
        <w:ind w:firstLine="562"/>
        <w:jc w:val="both"/>
        <w:rPr>
          <w:rFonts w:ascii="Times New Roman" w:hAnsi="Times New Roman" w:cs="Times New Roman"/>
          <w:b/>
          <w:color w:val="000000" w:themeColor="text1"/>
          <w:sz w:val="24"/>
          <w:szCs w:val="24"/>
          <w:lang w:val="mn-MN"/>
        </w:rPr>
      </w:pPr>
      <w:r w:rsidRPr="00DC0836">
        <w:rPr>
          <w:rFonts w:ascii="Times New Roman" w:hAnsi="Times New Roman" w:cs="Times New Roman"/>
          <w:color w:val="000000" w:themeColor="text1"/>
          <w:sz w:val="24"/>
          <w:szCs w:val="24"/>
          <w:lang w:val="mn-MN"/>
        </w:rPr>
        <w:t xml:space="preserve">Лабораторийн Баталгаажуулалтын алба болон  Сорилтын лаборатори нь анх 2004 онд </w:t>
      </w:r>
      <w:r w:rsidRPr="00DC0836">
        <w:rPr>
          <w:rFonts w:ascii="Times New Roman" w:hAnsi="Times New Roman" w:cs="Times New Roman"/>
          <w:color w:val="000000" w:themeColor="text1"/>
          <w:sz w:val="24"/>
          <w:szCs w:val="24"/>
        </w:rPr>
        <w:t xml:space="preserve">MNS ISO/IEC </w:t>
      </w:r>
      <w:r w:rsidRPr="00DC0836">
        <w:rPr>
          <w:rFonts w:ascii="Times New Roman" w:hAnsi="Times New Roman" w:cs="Times New Roman"/>
          <w:color w:val="000000" w:themeColor="text1"/>
          <w:sz w:val="24"/>
          <w:szCs w:val="24"/>
          <w:lang w:val="mn-MN"/>
        </w:rPr>
        <w:t xml:space="preserve">17025 болон </w:t>
      </w:r>
      <w:r w:rsidRPr="00DC0836">
        <w:rPr>
          <w:rFonts w:ascii="Times New Roman" w:hAnsi="Times New Roman" w:cs="Times New Roman"/>
          <w:color w:val="000000" w:themeColor="text1"/>
          <w:sz w:val="24"/>
          <w:szCs w:val="24"/>
        </w:rPr>
        <w:t>MNS ISO/IEC</w:t>
      </w:r>
      <w:r w:rsidRPr="00DC0836">
        <w:rPr>
          <w:rFonts w:ascii="Times New Roman" w:hAnsi="Times New Roman" w:cs="Times New Roman"/>
          <w:color w:val="000000" w:themeColor="text1"/>
          <w:sz w:val="24"/>
          <w:szCs w:val="24"/>
          <w:lang w:val="mn-MN"/>
        </w:rPr>
        <w:t xml:space="preserve"> 17065 стандартын дагуу шалгуулж итгэмжлэгдэж лабораторийн эрх авсан бөгөөд 2007 болон 2009, 2017 онуудад дахин итгэмжлэгдэж итгэмжлэлийн хүрээний тодорхойлолтын дагуу малын эм, биобэлдмэл, эмийн түүхий эдэд сорилт, баталгаажуулалт гүйцэтгэж байна.</w:t>
      </w:r>
    </w:p>
    <w:p w14:paraId="40C23DA3" w14:textId="77777777" w:rsidR="00DC0836" w:rsidRPr="00DC0836" w:rsidRDefault="00DC0836" w:rsidP="00BA0857">
      <w:pPr>
        <w:tabs>
          <w:tab w:val="num" w:pos="1440"/>
        </w:tabs>
        <w:spacing w:after="0" w:line="240" w:lineRule="auto"/>
        <w:ind w:firstLine="562"/>
        <w:jc w:val="both"/>
        <w:rPr>
          <w:rFonts w:ascii="Times New Roman" w:hAnsi="Times New Roman" w:cs="Times New Roman"/>
          <w:b/>
          <w:iCs/>
          <w:color w:val="000000" w:themeColor="text1"/>
          <w:sz w:val="24"/>
          <w:szCs w:val="24"/>
          <w:lang w:val="mn-MN"/>
        </w:rPr>
      </w:pPr>
      <w:r w:rsidRPr="00DC0836">
        <w:rPr>
          <w:rFonts w:ascii="Times New Roman" w:hAnsi="Times New Roman" w:cs="Times New Roman"/>
          <w:iCs/>
          <w:color w:val="000000" w:themeColor="text1"/>
          <w:sz w:val="24"/>
          <w:szCs w:val="24"/>
          <w:lang w:val="mn-MN"/>
        </w:rPr>
        <w:t>Олон улсын фармакопей-8 боть, Монгол улсын фармакопей-2 боть /185 өгүүлэл/, 60 Монгол улсын стандарт, Дагалдах НТББ-ийн хүрээнд шинжилгээ, баталгаажуулалтыг явуулж байна.</w:t>
      </w:r>
    </w:p>
    <w:p w14:paraId="449D0484" w14:textId="77777777" w:rsidR="00DC0836" w:rsidRPr="00DC0836" w:rsidRDefault="00DC0836" w:rsidP="00BA0857">
      <w:pPr>
        <w:widowControl w:val="0"/>
        <w:shd w:val="clear" w:color="auto" w:fill="FFFFFF"/>
        <w:tabs>
          <w:tab w:val="left" w:pos="360"/>
        </w:tabs>
        <w:autoSpaceDE w:val="0"/>
        <w:autoSpaceDN w:val="0"/>
        <w:adjustRightInd w:val="0"/>
        <w:spacing w:after="0" w:line="240" w:lineRule="auto"/>
        <w:ind w:firstLine="557"/>
        <w:jc w:val="both"/>
        <w:rPr>
          <w:rFonts w:ascii="Times New Roman" w:eastAsia="Times New Roman" w:hAnsi="Times New Roman" w:cs="Times New Roman"/>
          <w:b/>
          <w:color w:val="000000" w:themeColor="text1"/>
          <w:sz w:val="24"/>
          <w:szCs w:val="24"/>
        </w:rPr>
      </w:pPr>
      <w:r w:rsidRPr="00C172DB">
        <w:rPr>
          <w:rFonts w:ascii="Times New Roman" w:hAnsi="Times New Roman" w:cs="Times New Roman"/>
          <w:i/>
          <w:color w:val="000000" w:themeColor="text1"/>
          <w:spacing w:val="1"/>
          <w:sz w:val="24"/>
          <w:szCs w:val="24"/>
          <w:u w:val="single"/>
          <w:lang w:val="mn-MN"/>
        </w:rPr>
        <w:t>Мал Эмнэлгийн Хүрээлэн (МЭХ):</w:t>
      </w:r>
      <w:r w:rsidRPr="00DC0836">
        <w:rPr>
          <w:rFonts w:ascii="Times New Roman" w:hAnsi="Times New Roman" w:cs="Times New Roman"/>
          <w:color w:val="000000" w:themeColor="text1"/>
          <w:spacing w:val="1"/>
          <w:sz w:val="24"/>
          <w:szCs w:val="24"/>
          <w:lang w:val="mn-MN"/>
        </w:rPr>
        <w:t xml:space="preserve"> </w:t>
      </w:r>
      <w:r w:rsidRPr="00DC0836">
        <w:rPr>
          <w:rFonts w:ascii="Times New Roman" w:eastAsia="Times New Roman" w:hAnsi="Times New Roman" w:cs="Times New Roman"/>
          <w:color w:val="000000" w:themeColor="text1"/>
          <w:sz w:val="24"/>
          <w:szCs w:val="24"/>
        </w:rPr>
        <w:t>Мал эмнэлгийн хүрээлэн нь Монгол улсын мал эмнэлгийн шинжлэх ухааны цорын ганц байгууллагын хувьд мал, амьтны гоц халдварт, халдварт, паразиттах болон халдваргүй өвчнүүдийн оношлогоо, эмчилгээ, урьдчилан сэргийлэх арга хэмжээг шинжлэх ухааны үндэстэй боловсруулах, үндэсний технологи бүхий шинэ эм, биобэлдмэл зохион бүтээх, мал эмнэлгийн арга хэмжээг боловсронгуй болгох, шинэ технологи, арга, аргачлал боловсруулах, үйлдвэрлэлд нэвтрүүлэх замаар мал сүргийг эрүүлжүүлэх зорилгын хүрээнд онолын болон хавсарга судалгааны ажил гүйцэтгэж ирлээ.</w:t>
      </w:r>
    </w:p>
    <w:p w14:paraId="56C30335" w14:textId="77777777" w:rsidR="00DC0836" w:rsidRPr="00DC0836" w:rsidRDefault="00DC0836" w:rsidP="00BA0857">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rPr>
      </w:pPr>
      <w:r w:rsidRPr="00DC0836">
        <w:rPr>
          <w:rFonts w:ascii="Times New Roman" w:eastAsia="Times New Roman" w:hAnsi="Times New Roman" w:cs="Times New Roman"/>
          <w:color w:val="000000" w:themeColor="text1"/>
          <w:sz w:val="24"/>
          <w:szCs w:val="24"/>
        </w:rPr>
        <w:t>Одоо тус хүрээлэн нь Халдварт өвчин, дархлаа судлал, Вирус судлал, Эрүүл ахуй, ариун цэвэр, Эмгэг  судлал, Молекул генетикийн лаборатори, Хачиг, шавж, эгэл биетэн  судлал, Гельминт судлалын лаборатори, Малын бодис  солилцоо, биохимийн лаборатори, Үржлийн эмгэг,  даавар  судлалын лаборатори, Төлийн  физиологи, эмгэг судлалын лаборатори, Эм, хор судлалын лаборатори гэсэн нийт 11 лаборатори, Захиргаа, аж  ахуйн  нэгж, туршлагын жижиг амьтны Вивар, Биобэлдмэлийн цех,  туслах аж ахуй бүхий бүтэцтэйгээр  ажиллаж байна.</w:t>
      </w:r>
    </w:p>
    <w:p w14:paraId="1E5B765D" w14:textId="77777777" w:rsidR="00DC0836" w:rsidRPr="00DC0836" w:rsidRDefault="00DC0836" w:rsidP="00BA0857">
      <w:pPr>
        <w:pStyle w:val="font5"/>
        <w:spacing w:before="0" w:beforeAutospacing="0" w:after="0" w:afterAutospacing="0"/>
        <w:ind w:firstLine="567"/>
        <w:jc w:val="both"/>
        <w:rPr>
          <w:rFonts w:ascii="Times New Roman" w:hAnsi="Times New Roman" w:cs="Times New Roman"/>
          <w:sz w:val="24"/>
          <w:szCs w:val="24"/>
          <w:lang w:val="mn-MN"/>
        </w:rPr>
      </w:pPr>
      <w:r w:rsidRPr="00C172DB">
        <w:rPr>
          <w:rFonts w:ascii="Times New Roman" w:hAnsi="Times New Roman" w:cs="Times New Roman"/>
          <w:bCs/>
          <w:i/>
          <w:iCs/>
          <w:sz w:val="24"/>
          <w:szCs w:val="24"/>
          <w:u w:val="single"/>
          <w:lang w:val="mn-MN"/>
        </w:rPr>
        <w:t xml:space="preserve">Аймаг, нийслэлийн мал эмнэлгийн лаборатори </w:t>
      </w:r>
      <w:r w:rsidRPr="00C172DB">
        <w:rPr>
          <w:rFonts w:ascii="Times New Roman" w:hAnsi="Times New Roman" w:cs="Times New Roman"/>
          <w:bCs/>
          <w:i/>
          <w:iCs/>
          <w:sz w:val="24"/>
          <w:szCs w:val="24"/>
          <w:u w:val="single"/>
        </w:rPr>
        <w:t>(</w:t>
      </w:r>
      <w:r w:rsidRPr="00C172DB">
        <w:rPr>
          <w:rFonts w:ascii="Times New Roman" w:hAnsi="Times New Roman" w:cs="Times New Roman"/>
          <w:bCs/>
          <w:i/>
          <w:iCs/>
          <w:sz w:val="24"/>
          <w:szCs w:val="24"/>
          <w:u w:val="single"/>
          <w:lang w:val="mn-MN"/>
        </w:rPr>
        <w:t>МЭЛ</w:t>
      </w:r>
      <w:r w:rsidRPr="00C172DB">
        <w:rPr>
          <w:rFonts w:ascii="Times New Roman" w:hAnsi="Times New Roman" w:cs="Times New Roman"/>
          <w:bCs/>
          <w:i/>
          <w:iCs/>
          <w:sz w:val="24"/>
          <w:szCs w:val="24"/>
          <w:u w:val="single"/>
        </w:rPr>
        <w:t>)</w:t>
      </w:r>
      <w:r w:rsidRPr="00DC0836">
        <w:rPr>
          <w:rFonts w:ascii="Times New Roman" w:hAnsi="Times New Roman" w:cs="Times New Roman"/>
          <w:sz w:val="24"/>
          <w:szCs w:val="24"/>
          <w:lang w:val="mn-MN"/>
        </w:rPr>
        <w:t xml:space="preserve"> нь мал, амьтаны өвчнийг лабораторийн аргаар оношлох, тандан судлах болон мал, амьтны гаралтай түүхий эд,  бүтээгдэхүүнд  ариун цэврийн шинжилгээ хийж дүн, дүгнэлт гаргах үүрэгтэй. </w:t>
      </w:r>
    </w:p>
    <w:p w14:paraId="35D87ECA" w14:textId="77777777" w:rsidR="00DC0836" w:rsidRPr="00DC0836" w:rsidRDefault="00DC0836" w:rsidP="00BA0857">
      <w:pPr>
        <w:spacing w:after="0" w:line="240" w:lineRule="auto"/>
        <w:ind w:right="-12" w:firstLine="567"/>
        <w:jc w:val="both"/>
        <w:rPr>
          <w:rFonts w:ascii="Times New Roman" w:eastAsia="Times New Roman" w:hAnsi="Times New Roman" w:cs="Times New Roman"/>
          <w:color w:val="000000" w:themeColor="text1"/>
          <w:sz w:val="24"/>
          <w:szCs w:val="24"/>
          <w:lang w:val="mn-MN"/>
        </w:rPr>
      </w:pPr>
      <w:r w:rsidRPr="00DC0836">
        <w:rPr>
          <w:rFonts w:ascii="Times New Roman" w:eastAsia="Times New Roman" w:hAnsi="Times New Roman" w:cs="Times New Roman"/>
          <w:color w:val="000000" w:themeColor="text1"/>
          <w:sz w:val="24"/>
          <w:szCs w:val="24"/>
          <w:lang w:val="mn-MN"/>
        </w:rPr>
        <w:t xml:space="preserve">Иймд Мал, амьтны эрүүл мэндийн асуудал эрхэлсэн төрийн захиргааны төв байгууллага, Мал, амьтны эрүүл мэндийн асуудал хариуцсан төрийн захиргааны байгууллага болон мал </w:t>
      </w:r>
      <w:r w:rsidRPr="00DC0836">
        <w:rPr>
          <w:rFonts w:ascii="Times New Roman" w:eastAsia="Times New Roman" w:hAnsi="Times New Roman" w:cs="Times New Roman"/>
          <w:color w:val="000000" w:themeColor="text1"/>
          <w:sz w:val="24"/>
          <w:szCs w:val="24"/>
          <w:lang w:val="mn-MN"/>
        </w:rPr>
        <w:lastRenderedPageBreak/>
        <w:t>эмнэлгийн эм зүйн үйл ажиллагаанд оролцогч хуулийн этгээдийн чиг үүргийн зохицуулалтгүй байна.</w:t>
      </w:r>
    </w:p>
    <w:p w14:paraId="0CC78BE3" w14:textId="77777777" w:rsidR="00DC0836" w:rsidRPr="00DC0836" w:rsidRDefault="00DC0836" w:rsidP="00BA0857">
      <w:pPr>
        <w:spacing w:after="0" w:line="240" w:lineRule="auto"/>
        <w:ind w:firstLine="567"/>
        <w:jc w:val="both"/>
        <w:rPr>
          <w:rFonts w:ascii="Times New Roman" w:hAnsi="Times New Roman" w:cs="Times New Roman"/>
          <w:color w:val="000000" w:themeColor="text1"/>
          <w:sz w:val="24"/>
          <w:szCs w:val="24"/>
          <w:shd w:val="clear" w:color="auto" w:fill="FFFFFF"/>
          <w:lang w:val="mn-MN"/>
        </w:rPr>
      </w:pPr>
      <w:r w:rsidRPr="00DC0836">
        <w:rPr>
          <w:rFonts w:ascii="Times New Roman" w:hAnsi="Times New Roman" w:cs="Times New Roman"/>
          <w:color w:val="000000" w:themeColor="text1"/>
          <w:sz w:val="24"/>
          <w:szCs w:val="24"/>
          <w:shd w:val="clear" w:color="auto" w:fill="FFFFFF"/>
        </w:rPr>
        <w:t xml:space="preserve">Эм барих үйл ажиллагаа эрхлэх </w:t>
      </w:r>
      <w:r w:rsidRPr="00DC0836">
        <w:rPr>
          <w:rFonts w:ascii="Times New Roman" w:hAnsi="Times New Roman" w:cs="Times New Roman"/>
          <w:color w:val="000000" w:themeColor="text1"/>
          <w:sz w:val="24"/>
          <w:szCs w:val="24"/>
          <w:shd w:val="clear" w:color="auto" w:fill="FFFFFF"/>
          <w:lang w:val="mn-MN"/>
        </w:rPr>
        <w:t>үйл ажиллагааг мал</w:t>
      </w:r>
      <w:r w:rsidRPr="00DC0836">
        <w:rPr>
          <w:rFonts w:ascii="Times New Roman" w:hAnsi="Times New Roman" w:cs="Times New Roman"/>
          <w:color w:val="000000" w:themeColor="text1"/>
          <w:sz w:val="24"/>
          <w:szCs w:val="24"/>
          <w:shd w:val="clear" w:color="auto" w:fill="FFFFFF"/>
        </w:rPr>
        <w:t xml:space="preserve"> эмнэлгийн </w:t>
      </w:r>
      <w:r w:rsidRPr="00DC0836">
        <w:rPr>
          <w:rFonts w:ascii="Times New Roman" w:hAnsi="Times New Roman" w:cs="Times New Roman"/>
          <w:color w:val="000000" w:themeColor="text1"/>
          <w:sz w:val="24"/>
          <w:szCs w:val="24"/>
          <w:shd w:val="clear" w:color="auto" w:fill="FFFFFF"/>
          <w:lang w:val="mn-MN"/>
        </w:rPr>
        <w:t>Хувийн хэвшлийн мал эмнэлгийн үйлчилгээний нэгж Малын эмийн санд ажиллаж буй итгэмжлэл бүхий малын их эмч гүйцэтгэж байна.</w:t>
      </w:r>
    </w:p>
    <w:p w14:paraId="5E4E39C9" w14:textId="77777777" w:rsidR="00DC0836" w:rsidRPr="00DC0836" w:rsidRDefault="00DC0836" w:rsidP="00BA0857">
      <w:pPr>
        <w:spacing w:after="0" w:line="240" w:lineRule="auto"/>
        <w:ind w:firstLine="567"/>
        <w:jc w:val="both"/>
        <w:rPr>
          <w:rFonts w:ascii="Times New Roman" w:hAnsi="Times New Roman" w:cs="Times New Roman"/>
          <w:color w:val="000000" w:themeColor="text1"/>
          <w:sz w:val="24"/>
          <w:szCs w:val="24"/>
          <w:lang w:val="mn-MN"/>
        </w:rPr>
      </w:pPr>
      <w:r w:rsidRPr="00DC0836">
        <w:rPr>
          <w:rFonts w:ascii="Times New Roman" w:hAnsi="Times New Roman" w:cs="Times New Roman"/>
          <w:color w:val="000000" w:themeColor="text1"/>
          <w:sz w:val="24"/>
          <w:szCs w:val="24"/>
          <w:lang w:val="mn-MN"/>
        </w:rPr>
        <w:t xml:space="preserve">Улсын хэмжээнд 22 аймаг, нийслэл, 330 сум 6 дүүршийн Хувийн мал эмнэлгийн үйлчилгээний </w:t>
      </w:r>
      <w:r w:rsidRPr="00DC0836">
        <w:rPr>
          <w:rFonts w:ascii="Times New Roman" w:hAnsi="Times New Roman" w:cs="Times New Roman"/>
          <w:color w:val="000000" w:themeColor="text1"/>
          <w:sz w:val="24"/>
          <w:szCs w:val="24"/>
        </w:rPr>
        <w:t>1038</w:t>
      </w:r>
      <w:r w:rsidRPr="00DC0836">
        <w:rPr>
          <w:rFonts w:ascii="Times New Roman" w:hAnsi="Times New Roman" w:cs="Times New Roman"/>
          <w:color w:val="000000" w:themeColor="text1"/>
          <w:sz w:val="24"/>
          <w:szCs w:val="24"/>
          <w:lang w:val="mn-MN"/>
        </w:rPr>
        <w:t xml:space="preserve"> нэгжид </w:t>
      </w:r>
      <w:r w:rsidRPr="00DC0836">
        <w:rPr>
          <w:rFonts w:ascii="Times New Roman" w:hAnsi="Times New Roman" w:cs="Times New Roman"/>
          <w:color w:val="000000" w:themeColor="text1"/>
          <w:sz w:val="24"/>
          <w:szCs w:val="24"/>
        </w:rPr>
        <w:t>1223</w:t>
      </w:r>
      <w:r w:rsidRPr="00DC0836">
        <w:rPr>
          <w:rFonts w:ascii="Times New Roman" w:hAnsi="Times New Roman" w:cs="Times New Roman"/>
          <w:color w:val="000000" w:themeColor="text1"/>
          <w:sz w:val="24"/>
          <w:szCs w:val="24"/>
          <w:lang w:val="mn-MN"/>
        </w:rPr>
        <w:t xml:space="preserve"> их эмч хэрэгжүүлж байна.</w:t>
      </w:r>
    </w:p>
    <w:p w14:paraId="7A0BC84E" w14:textId="77777777" w:rsidR="00DC0836" w:rsidRPr="00DC0836" w:rsidRDefault="00DC0836" w:rsidP="00BA0857">
      <w:pPr>
        <w:spacing w:after="0" w:line="240" w:lineRule="auto"/>
        <w:ind w:firstLine="567"/>
        <w:jc w:val="both"/>
        <w:rPr>
          <w:rFonts w:ascii="Times New Roman" w:hAnsi="Times New Roman" w:cs="Times New Roman"/>
          <w:color w:val="000000" w:themeColor="text1"/>
          <w:sz w:val="24"/>
          <w:szCs w:val="24"/>
          <w:lang w:val="mn-MN"/>
        </w:rPr>
      </w:pPr>
      <w:r w:rsidRPr="00DC0836">
        <w:rPr>
          <w:rFonts w:ascii="Times New Roman" w:hAnsi="Times New Roman" w:cs="Times New Roman"/>
          <w:color w:val="000000" w:themeColor="text1"/>
          <w:sz w:val="24"/>
          <w:szCs w:val="24"/>
          <w:lang w:val="mn-MN"/>
        </w:rPr>
        <w:t xml:space="preserve">Нийслэлд </w:t>
      </w:r>
      <w:r w:rsidRPr="00DC0836">
        <w:rPr>
          <w:rFonts w:ascii="Times New Roman" w:hAnsi="Times New Roman" w:cs="Times New Roman"/>
          <w:color w:val="000000" w:themeColor="text1"/>
          <w:sz w:val="24"/>
          <w:szCs w:val="24"/>
        </w:rPr>
        <w:t>49</w:t>
      </w:r>
      <w:r w:rsidRPr="00DC0836">
        <w:rPr>
          <w:rFonts w:ascii="Times New Roman" w:hAnsi="Times New Roman" w:cs="Times New Roman"/>
          <w:color w:val="000000" w:themeColor="text1"/>
          <w:sz w:val="24"/>
          <w:szCs w:val="24"/>
          <w:lang w:val="mn-MN"/>
        </w:rPr>
        <w:t xml:space="preserve"> эмийн сан, аймаг, нийслэлд 37, нийт улсын хэмжээнд </w:t>
      </w:r>
      <w:r w:rsidRPr="00DC0836">
        <w:rPr>
          <w:rFonts w:ascii="Times New Roman" w:hAnsi="Times New Roman" w:cs="Times New Roman"/>
          <w:color w:val="000000" w:themeColor="text1"/>
          <w:sz w:val="24"/>
          <w:szCs w:val="24"/>
        </w:rPr>
        <w:t>86</w:t>
      </w:r>
      <w:r w:rsidRPr="00DC0836">
        <w:rPr>
          <w:rFonts w:ascii="Times New Roman" w:hAnsi="Times New Roman" w:cs="Times New Roman"/>
          <w:color w:val="000000" w:themeColor="text1"/>
          <w:sz w:val="24"/>
          <w:szCs w:val="24"/>
          <w:lang w:val="mn-MN"/>
        </w:rPr>
        <w:t xml:space="preserve"> эмийн сан үйл ажиллагаа явуулж байна.</w:t>
      </w:r>
    </w:p>
    <w:p w14:paraId="311054F1" w14:textId="77777777" w:rsidR="00DC0836" w:rsidRPr="00DC0836" w:rsidRDefault="00DC0836" w:rsidP="00BA0857">
      <w:pPr>
        <w:spacing w:after="0" w:line="240" w:lineRule="auto"/>
        <w:ind w:firstLine="567"/>
        <w:jc w:val="both"/>
        <w:rPr>
          <w:rFonts w:ascii="Times New Roman" w:hAnsi="Times New Roman" w:cs="Times New Roman"/>
          <w:color w:val="000000" w:themeColor="text1"/>
          <w:sz w:val="24"/>
          <w:szCs w:val="24"/>
          <w:lang w:val="mn-MN"/>
        </w:rPr>
      </w:pPr>
      <w:r w:rsidRPr="00DC0836">
        <w:rPr>
          <w:rFonts w:ascii="Times New Roman" w:hAnsi="Times New Roman" w:cs="Times New Roman"/>
          <w:color w:val="000000" w:themeColor="text1"/>
          <w:sz w:val="24"/>
          <w:szCs w:val="24"/>
          <w:lang w:val="mn-MN"/>
        </w:rPr>
        <w:t>Вакцины 90 хувийг дотоодын үйлдвэрлэлээр, бусад эм, нян, шимэгчийн эсэрэг бэлдмэлийг 100 хувь импортоор худалдан хэрэглэж байна.</w:t>
      </w:r>
    </w:p>
    <w:p w14:paraId="3744D68B" w14:textId="77777777" w:rsidR="008D1650" w:rsidRPr="00DC0836" w:rsidRDefault="008D1650" w:rsidP="00BA0857">
      <w:pPr>
        <w:pStyle w:val="NormalWeb"/>
        <w:shd w:val="clear" w:color="auto" w:fill="FFFFFF"/>
        <w:spacing w:before="0" w:beforeAutospacing="0" w:after="0" w:afterAutospacing="0"/>
        <w:ind w:firstLine="567"/>
        <w:jc w:val="both"/>
        <w:rPr>
          <w:color w:val="0070C0"/>
        </w:rPr>
      </w:pPr>
    </w:p>
    <w:p w14:paraId="1A1073F0" w14:textId="29166869" w:rsidR="002F45F9" w:rsidRPr="00841A96" w:rsidRDefault="00D55A37" w:rsidP="00BA0857">
      <w:pPr>
        <w:pStyle w:val="NormalWeb"/>
        <w:shd w:val="clear" w:color="auto" w:fill="FFFFFF"/>
        <w:spacing w:before="0" w:beforeAutospacing="0" w:after="0" w:afterAutospacing="0"/>
        <w:ind w:firstLine="567"/>
        <w:jc w:val="both"/>
        <w:textAlignment w:val="top"/>
        <w:rPr>
          <w:i/>
          <w:iCs/>
          <w:color w:val="0070C0"/>
        </w:rPr>
      </w:pPr>
      <w:bookmarkStart w:id="1" w:name="_Hlk81849752"/>
      <w:r w:rsidRPr="00841A96">
        <w:rPr>
          <w:rStyle w:val="Strong"/>
          <w:i/>
          <w:iCs/>
          <w:color w:val="0070C0"/>
          <w:shd w:val="clear" w:color="auto" w:fill="FFFFFF"/>
        </w:rPr>
        <w:t>ДӨРӨВ. АСУУДЛЫГ ШИЙДВЭРЛЭХ ЗОРИЛГЫГ ТОМЬЁОЛОХ</w:t>
      </w:r>
    </w:p>
    <w:p w14:paraId="1E09969F" w14:textId="77777777" w:rsidR="002F45F9" w:rsidRPr="002F45F9" w:rsidRDefault="002F45F9" w:rsidP="00BA0857">
      <w:pPr>
        <w:pStyle w:val="NormalWeb"/>
        <w:shd w:val="clear" w:color="auto" w:fill="FFFFFF"/>
        <w:spacing w:before="0" w:beforeAutospacing="0" w:after="0" w:afterAutospacing="0"/>
        <w:ind w:firstLine="567"/>
        <w:jc w:val="both"/>
        <w:textAlignment w:val="top"/>
        <w:rPr>
          <w:color w:val="000000" w:themeColor="text1"/>
        </w:rPr>
      </w:pPr>
    </w:p>
    <w:p w14:paraId="048504D5" w14:textId="1D9346AA" w:rsidR="00841A96" w:rsidRDefault="00BA0857" w:rsidP="00BA0857">
      <w:pPr>
        <w:pStyle w:val="NormalWeb"/>
        <w:shd w:val="clear" w:color="auto" w:fill="FFFFFF"/>
        <w:spacing w:before="0" w:beforeAutospacing="0" w:after="0" w:afterAutospacing="0"/>
        <w:ind w:firstLine="567"/>
        <w:jc w:val="both"/>
      </w:pPr>
      <w:r w:rsidRPr="00BA0857">
        <w:rPr>
          <w:rStyle w:val="Strong"/>
          <w:b w:val="0"/>
          <w:bCs w:val="0"/>
          <w:color w:val="000000" w:themeColor="text1"/>
          <w:lang w:val="mn-MN"/>
        </w:rPr>
        <w:t>Мал, амьтны эм, тэжээлийн нэмэлтийн тухай</w:t>
      </w:r>
      <w:r w:rsidR="007C2841" w:rsidRPr="007C2841">
        <w:t xml:space="preserve"> төсөл батлагдсааар </w:t>
      </w:r>
      <w:r w:rsidR="007C2841" w:rsidRPr="007C2841">
        <w:rPr>
          <w:noProof/>
          <w:color w:val="000000" w:themeColor="text1"/>
          <w:lang w:val="mn-MN"/>
        </w:rPr>
        <w:t xml:space="preserve">мал эмнэлгийн эм, биобэлдмэл, оношлуур, эмнэлгийн хэрэгсэл, </w:t>
      </w:r>
      <w:r w:rsidR="007C2841" w:rsidRPr="007C2841">
        <w:rPr>
          <w:color w:val="000000" w:themeColor="text1"/>
          <w:lang w:val="mn-MN"/>
        </w:rPr>
        <w:t>эмжүүлсэн тэжээл</w:t>
      </w:r>
      <w:r w:rsidR="007C2841" w:rsidRPr="007C2841">
        <w:rPr>
          <w:noProof/>
          <w:color w:val="000000" w:themeColor="text1"/>
          <w:lang w:val="mn-MN"/>
        </w:rPr>
        <w:t>ийн зөвшөөрөл, бүртгэл, үйлдвэрлэл, баталгаажуулалт, худалдаа, хангамж, хэрэглээ, хяналттай</w:t>
      </w:r>
      <w:r w:rsidR="007C2841" w:rsidRPr="007C2841">
        <w:rPr>
          <w:noProof/>
          <w:color w:val="FF0000"/>
          <w:lang w:val="mn-MN"/>
        </w:rPr>
        <w:t xml:space="preserve"> </w:t>
      </w:r>
      <w:r w:rsidR="007C2841" w:rsidRPr="007C2841">
        <w:rPr>
          <w:noProof/>
          <w:color w:val="000000" w:themeColor="text1"/>
          <w:lang w:val="mn-MN"/>
        </w:rPr>
        <w:t>холбогдсон харилцааг зохицуулах</w:t>
      </w:r>
      <w:r w:rsidR="007C2841">
        <w:rPr>
          <w:noProof/>
          <w:color w:val="000000" w:themeColor="text1"/>
          <w:lang w:val="mn-MN"/>
        </w:rPr>
        <w:t xml:space="preserve"> эрх зүйн орчин </w:t>
      </w:r>
      <w:r w:rsidR="007C2841" w:rsidRPr="007C2841">
        <w:t>бүрдэнэ. Иймд аргачлалын 4-т заасны дагуу асуудлыг шийдвэрлэх зорилгыг дараах байдлаар тодорхойлж байна:</w:t>
      </w:r>
    </w:p>
    <w:p w14:paraId="0543356C" w14:textId="77777777" w:rsidR="007C2841" w:rsidRDefault="007C2841" w:rsidP="00BA0857">
      <w:pPr>
        <w:pStyle w:val="NormalWeb"/>
        <w:shd w:val="clear" w:color="auto" w:fill="FFFFFF"/>
        <w:spacing w:before="0" w:beforeAutospacing="0" w:after="0" w:afterAutospacing="0"/>
        <w:ind w:firstLine="567"/>
        <w:jc w:val="both"/>
      </w:pPr>
    </w:p>
    <w:p w14:paraId="12CB8380" w14:textId="718BC5D1" w:rsidR="007C2841" w:rsidRPr="007C2841" w:rsidRDefault="007C2841" w:rsidP="00BA0857">
      <w:pPr>
        <w:spacing w:after="0" w:line="240" w:lineRule="auto"/>
        <w:ind w:right="-11" w:firstLine="567"/>
        <w:jc w:val="both"/>
        <w:rPr>
          <w:rFonts w:ascii="Times New Roman" w:eastAsia="Times New Roman" w:hAnsi="Times New Roman" w:cs="Times New Roman"/>
          <w:color w:val="000000" w:themeColor="text1"/>
          <w:sz w:val="24"/>
          <w:szCs w:val="24"/>
          <w:lang w:val="mn-MN"/>
        </w:rPr>
      </w:pPr>
      <w:r w:rsidRPr="007C2841">
        <w:rPr>
          <w:rFonts w:ascii="Times New Roman" w:hAnsi="Times New Roman" w:cs="Times New Roman"/>
          <w:color w:val="000000" w:themeColor="text1"/>
          <w:sz w:val="24"/>
          <w:szCs w:val="24"/>
        </w:rPr>
        <w:t>Зорилго “</w:t>
      </w:r>
      <w:r>
        <w:rPr>
          <w:rFonts w:ascii="Times New Roman" w:hAnsi="Times New Roman" w:cs="Times New Roman"/>
          <w:color w:val="000000" w:themeColor="text1"/>
          <w:sz w:val="24"/>
          <w:szCs w:val="24"/>
          <w:lang w:val="mn-MN"/>
        </w:rPr>
        <w:t>Мал эмнэлгийн э</w:t>
      </w:r>
      <w:r w:rsidRPr="007C2841">
        <w:rPr>
          <w:rFonts w:ascii="Times New Roman" w:eastAsia="Times New Roman" w:hAnsi="Times New Roman" w:cs="Times New Roman"/>
          <w:color w:val="000000" w:themeColor="text1"/>
          <w:sz w:val="24"/>
          <w:szCs w:val="24"/>
          <w:lang w:val="mn-MN"/>
        </w:rPr>
        <w:t>мийн зохицуулалтын үйл ажиллагаанд оролцогч талуудын чиг үүрэг, хяналтын үүрэг илүү тодорхой болж, эмийн чанар, аюулгүй байдал, хангамж сайжирч, хүнсний аюулгүй байдлыг хангах”</w:t>
      </w:r>
    </w:p>
    <w:p w14:paraId="408F7305" w14:textId="77777777" w:rsidR="007C2841" w:rsidRDefault="007C2841" w:rsidP="00BA0857">
      <w:pPr>
        <w:pStyle w:val="NormalWeb"/>
        <w:shd w:val="clear" w:color="auto" w:fill="FFFFFF"/>
        <w:spacing w:before="0" w:beforeAutospacing="0" w:after="0" w:afterAutospacing="0"/>
        <w:ind w:firstLine="567"/>
        <w:jc w:val="both"/>
        <w:rPr>
          <w:rStyle w:val="Strong"/>
          <w:i/>
          <w:iCs/>
          <w:color w:val="002060"/>
        </w:rPr>
      </w:pPr>
    </w:p>
    <w:p w14:paraId="69CFDE5C" w14:textId="6A7E2602" w:rsidR="002F45F9" w:rsidRPr="00841A96" w:rsidRDefault="00D55A37" w:rsidP="00BA0857">
      <w:pPr>
        <w:pStyle w:val="NormalWeb"/>
        <w:shd w:val="clear" w:color="auto" w:fill="FFFFFF"/>
        <w:spacing w:before="0" w:beforeAutospacing="0" w:after="0" w:afterAutospacing="0"/>
        <w:ind w:firstLine="567"/>
        <w:jc w:val="both"/>
        <w:rPr>
          <w:color w:val="0070C0"/>
        </w:rPr>
      </w:pPr>
      <w:r w:rsidRPr="00841A96">
        <w:rPr>
          <w:rStyle w:val="Strong"/>
          <w:color w:val="0070C0"/>
        </w:rPr>
        <w:t>ТАВ. АСУУДЛЫГ ЗОХИЦУУЛАХ ХУВИЛБАРЫГ ТОГТООЖ, ЭЕРЭГ БОЛОН СӨРӨГ ТАЛЫГ ХАРЬЦУУЛАХ</w:t>
      </w:r>
    </w:p>
    <w:p w14:paraId="0C7F96C0" w14:textId="77777777" w:rsidR="00D55A37" w:rsidRDefault="00D55A37" w:rsidP="00BA0857">
      <w:pPr>
        <w:pStyle w:val="NormalWeb"/>
        <w:shd w:val="clear" w:color="auto" w:fill="FFFFFF"/>
        <w:spacing w:before="0" w:beforeAutospacing="0" w:after="0" w:afterAutospacing="0"/>
        <w:ind w:firstLine="567"/>
        <w:jc w:val="both"/>
        <w:rPr>
          <w:color w:val="000000" w:themeColor="text1"/>
        </w:rPr>
      </w:pPr>
    </w:p>
    <w:p w14:paraId="66924E6E" w14:textId="1ABAD4BA" w:rsidR="002F45F9" w:rsidRDefault="002F45F9" w:rsidP="00BA0857">
      <w:pPr>
        <w:pStyle w:val="NormalWeb"/>
        <w:shd w:val="clear" w:color="auto" w:fill="FFFFFF"/>
        <w:spacing w:before="0" w:beforeAutospacing="0" w:after="0" w:afterAutospacing="0"/>
        <w:ind w:firstLine="567"/>
        <w:jc w:val="both"/>
        <w:rPr>
          <w:color w:val="000000" w:themeColor="text1"/>
        </w:rPr>
      </w:pPr>
      <w:r w:rsidRPr="002F45F9">
        <w:rPr>
          <w:color w:val="000000" w:themeColor="text1"/>
        </w:rPr>
        <w:t>5.1.Асуудал зохицуулах хувилбаруудыг тогтоож, эерэг болон сөрөг талыг харьцуулан үзэх ажлын хүрээнд энэхүү аргачлалын Дөрөв дэх хэсэгт заасан зорилгыг биелүүлэхэд чиглэсэн зохицуулалтын хувилбаруудыг тогтооно. Зохицуулалтын дараах хувилбарууд байна:</w:t>
      </w:r>
    </w:p>
    <w:p w14:paraId="4A4AF319" w14:textId="77777777" w:rsidR="002F45F9" w:rsidRDefault="002F45F9" w:rsidP="00BA0857">
      <w:pPr>
        <w:pStyle w:val="NormalWeb"/>
        <w:shd w:val="clear" w:color="auto" w:fill="FFFFFF"/>
        <w:spacing w:before="0" w:beforeAutospacing="0" w:after="0" w:afterAutospacing="0"/>
        <w:jc w:val="both"/>
        <w:rPr>
          <w:color w:val="000000" w:themeColor="text1"/>
        </w:rPr>
      </w:pPr>
    </w:p>
    <w:p w14:paraId="6639B6FC" w14:textId="77777777" w:rsidR="002F45F9" w:rsidRDefault="002F45F9" w:rsidP="00BA0857">
      <w:pPr>
        <w:pStyle w:val="NormalWeb"/>
        <w:shd w:val="clear" w:color="auto" w:fill="FFFFFF"/>
        <w:spacing w:before="0" w:beforeAutospacing="0" w:after="0" w:afterAutospacing="0"/>
        <w:jc w:val="both"/>
        <w:textAlignment w:val="top"/>
        <w:rPr>
          <w:color w:val="000000" w:themeColor="text1"/>
          <w:sz w:val="16"/>
          <w:szCs w:val="16"/>
        </w:rPr>
      </w:pPr>
    </w:p>
    <w:tbl>
      <w:tblPr>
        <w:tblW w:w="96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1788"/>
        <w:gridCol w:w="2843"/>
        <w:gridCol w:w="3160"/>
        <w:gridCol w:w="1511"/>
      </w:tblGrid>
      <w:tr w:rsidR="002F45F9" w:rsidRPr="00D3377A" w14:paraId="4E55C7C7" w14:textId="77777777" w:rsidTr="00453EBF">
        <w:trPr>
          <w:trHeight w:val="20"/>
        </w:trPr>
        <w:tc>
          <w:tcPr>
            <w:tcW w:w="2127" w:type="dxa"/>
            <w:gridSpan w:val="2"/>
            <w:shd w:val="clear" w:color="auto" w:fill="auto"/>
            <w:vAlign w:val="center"/>
          </w:tcPr>
          <w:p w14:paraId="3EAA1C72" w14:textId="77777777" w:rsidR="002F45F9" w:rsidRPr="00841A96" w:rsidRDefault="002F45F9" w:rsidP="00BA0857">
            <w:pPr>
              <w:spacing w:after="0" w:line="240" w:lineRule="auto"/>
              <w:contextualSpacing/>
              <w:jc w:val="center"/>
              <w:rPr>
                <w:rFonts w:ascii="Times New Roman" w:hAnsi="Times New Roman" w:cs="Times New Roman"/>
                <w:b/>
                <w:sz w:val="20"/>
                <w:szCs w:val="20"/>
                <w:lang w:val="mn-MN"/>
              </w:rPr>
            </w:pPr>
            <w:r w:rsidRPr="00841A96">
              <w:rPr>
                <w:rFonts w:ascii="Times New Roman" w:hAnsi="Times New Roman" w:cs="Times New Roman"/>
                <w:b/>
                <w:sz w:val="20"/>
                <w:szCs w:val="20"/>
                <w:lang w:val="mn-MN"/>
              </w:rPr>
              <w:t>Хувилбар</w:t>
            </w:r>
          </w:p>
        </w:tc>
        <w:tc>
          <w:tcPr>
            <w:tcW w:w="2843" w:type="dxa"/>
            <w:shd w:val="clear" w:color="auto" w:fill="auto"/>
            <w:vAlign w:val="center"/>
          </w:tcPr>
          <w:p w14:paraId="1F120DEB" w14:textId="77777777" w:rsidR="002F45F9" w:rsidRPr="00841A96" w:rsidRDefault="002F45F9" w:rsidP="00BA0857">
            <w:pPr>
              <w:spacing w:after="0" w:line="240" w:lineRule="auto"/>
              <w:contextualSpacing/>
              <w:jc w:val="center"/>
              <w:rPr>
                <w:rFonts w:ascii="Times New Roman" w:hAnsi="Times New Roman" w:cs="Times New Roman"/>
                <w:b/>
                <w:sz w:val="20"/>
                <w:szCs w:val="20"/>
                <w:lang w:val="mn-MN"/>
              </w:rPr>
            </w:pPr>
            <w:r w:rsidRPr="00841A96">
              <w:rPr>
                <w:rFonts w:ascii="Times New Roman" w:hAnsi="Times New Roman" w:cs="Times New Roman"/>
                <w:b/>
                <w:sz w:val="20"/>
                <w:szCs w:val="20"/>
                <w:lang w:val="mn-MN"/>
              </w:rPr>
              <w:t>Зорилгод хүрэх байдал</w:t>
            </w:r>
          </w:p>
        </w:tc>
        <w:tc>
          <w:tcPr>
            <w:tcW w:w="3160" w:type="dxa"/>
            <w:shd w:val="clear" w:color="auto" w:fill="auto"/>
            <w:vAlign w:val="center"/>
          </w:tcPr>
          <w:p w14:paraId="12ACB54F" w14:textId="77777777" w:rsidR="002F45F9" w:rsidRPr="00841A96" w:rsidRDefault="002F45F9" w:rsidP="00BA0857">
            <w:pPr>
              <w:spacing w:after="0" w:line="240" w:lineRule="auto"/>
              <w:contextualSpacing/>
              <w:jc w:val="center"/>
              <w:rPr>
                <w:rFonts w:ascii="Times New Roman" w:hAnsi="Times New Roman" w:cs="Times New Roman"/>
                <w:b/>
                <w:sz w:val="20"/>
                <w:szCs w:val="20"/>
                <w:lang w:val="mn-MN"/>
              </w:rPr>
            </w:pPr>
            <w:r w:rsidRPr="00841A96">
              <w:rPr>
                <w:rFonts w:ascii="Times New Roman" w:hAnsi="Times New Roman" w:cs="Times New Roman"/>
                <w:b/>
                <w:sz w:val="20"/>
                <w:szCs w:val="20"/>
                <w:lang w:val="mn-MN"/>
              </w:rPr>
              <w:t>Зардал, үр өгөөжийн харьцаа</w:t>
            </w:r>
          </w:p>
        </w:tc>
        <w:tc>
          <w:tcPr>
            <w:tcW w:w="1511" w:type="dxa"/>
            <w:shd w:val="clear" w:color="auto" w:fill="auto"/>
            <w:vAlign w:val="center"/>
          </w:tcPr>
          <w:p w14:paraId="06B44F60" w14:textId="77777777" w:rsidR="002F45F9" w:rsidRPr="00841A96" w:rsidRDefault="002F45F9" w:rsidP="00BA0857">
            <w:pPr>
              <w:spacing w:after="0" w:line="240" w:lineRule="auto"/>
              <w:contextualSpacing/>
              <w:jc w:val="center"/>
              <w:rPr>
                <w:rFonts w:ascii="Times New Roman" w:hAnsi="Times New Roman" w:cs="Times New Roman"/>
                <w:b/>
                <w:sz w:val="20"/>
                <w:szCs w:val="20"/>
                <w:lang w:val="mn-MN"/>
              </w:rPr>
            </w:pPr>
            <w:r w:rsidRPr="00841A96">
              <w:rPr>
                <w:rFonts w:ascii="Times New Roman" w:hAnsi="Times New Roman" w:cs="Times New Roman"/>
                <w:b/>
                <w:sz w:val="20"/>
                <w:szCs w:val="20"/>
                <w:lang w:val="mn-MN"/>
              </w:rPr>
              <w:t>Үр дүн</w:t>
            </w:r>
          </w:p>
        </w:tc>
      </w:tr>
      <w:tr w:rsidR="002F45F9" w:rsidRPr="00D3377A" w14:paraId="2ED34868" w14:textId="77777777" w:rsidTr="00453EBF">
        <w:trPr>
          <w:trHeight w:val="20"/>
        </w:trPr>
        <w:tc>
          <w:tcPr>
            <w:tcW w:w="339" w:type="dxa"/>
            <w:shd w:val="clear" w:color="auto" w:fill="auto"/>
            <w:vAlign w:val="center"/>
          </w:tcPr>
          <w:p w14:paraId="4BDDF615"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1</w:t>
            </w:r>
          </w:p>
        </w:tc>
        <w:tc>
          <w:tcPr>
            <w:tcW w:w="1788" w:type="dxa"/>
            <w:shd w:val="clear" w:color="auto" w:fill="auto"/>
            <w:vAlign w:val="center"/>
          </w:tcPr>
          <w:p w14:paraId="1D3666D6" w14:textId="5F04B72F"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Тэг хувилбар</w:t>
            </w:r>
          </w:p>
        </w:tc>
        <w:tc>
          <w:tcPr>
            <w:tcW w:w="2843" w:type="dxa"/>
            <w:shd w:val="clear" w:color="auto" w:fill="auto"/>
            <w:vAlign w:val="center"/>
          </w:tcPr>
          <w:p w14:paraId="4B13E619" w14:textId="52F462AF" w:rsidR="002F45F9" w:rsidRPr="00841A96" w:rsidRDefault="002F45F9" w:rsidP="00BA0857">
            <w:pPr>
              <w:spacing w:after="0" w:line="240" w:lineRule="auto"/>
              <w:contextualSpacing/>
              <w:jc w:val="both"/>
              <w:rPr>
                <w:rFonts w:ascii="Times New Roman" w:hAnsi="Times New Roman" w:cs="Times New Roman"/>
                <w:b/>
                <w:sz w:val="20"/>
                <w:szCs w:val="20"/>
                <w:lang w:val="mn-MN"/>
              </w:rPr>
            </w:pPr>
            <w:r w:rsidRPr="00841A96">
              <w:rPr>
                <w:rFonts w:ascii="Times New Roman" w:hAnsi="Times New Roman" w:cs="Times New Roman"/>
                <w:sz w:val="20"/>
                <w:szCs w:val="20"/>
                <w:lang w:val="mn-MN"/>
              </w:rPr>
              <w:t>Өнөөгийн тулгамдаад байгаа бэрхшээл хэвээр үргэлжлэх бөгөөд зорилгод хүрэх боломжгүй.</w:t>
            </w:r>
          </w:p>
        </w:tc>
        <w:tc>
          <w:tcPr>
            <w:tcW w:w="3160" w:type="dxa"/>
            <w:shd w:val="clear" w:color="auto" w:fill="auto"/>
            <w:vAlign w:val="center"/>
          </w:tcPr>
          <w:p w14:paraId="556F3C6D" w14:textId="047AC0E6" w:rsidR="002F45F9" w:rsidRPr="00841A96" w:rsidRDefault="002F45F9" w:rsidP="00BA0857">
            <w:pPr>
              <w:spacing w:after="0" w:line="240" w:lineRule="auto"/>
              <w:contextualSpacing/>
              <w:jc w:val="both"/>
              <w:rPr>
                <w:rFonts w:ascii="Times New Roman" w:hAnsi="Times New Roman" w:cs="Times New Roman"/>
                <w:sz w:val="20"/>
                <w:szCs w:val="20"/>
                <w:lang w:val="mn-MN"/>
              </w:rPr>
            </w:pPr>
            <w:r w:rsidRPr="00841A96">
              <w:rPr>
                <w:rFonts w:ascii="Times New Roman" w:hAnsi="Times New Roman" w:cs="Times New Roman"/>
                <w:sz w:val="20"/>
                <w:szCs w:val="20"/>
                <w:lang w:val="mn-MN"/>
              </w:rPr>
              <w:t>Нэмэлт зардал гарахгүй ч, сөрөг үр дагавар улам бүр нэмэгдэнэ.</w:t>
            </w:r>
          </w:p>
        </w:tc>
        <w:tc>
          <w:tcPr>
            <w:tcW w:w="1511" w:type="dxa"/>
            <w:shd w:val="clear" w:color="auto" w:fill="auto"/>
            <w:vAlign w:val="center"/>
          </w:tcPr>
          <w:p w14:paraId="276DF84B" w14:textId="77777777" w:rsidR="002F45F9" w:rsidRPr="00841A96" w:rsidRDefault="002F45F9" w:rsidP="00BA0857">
            <w:pPr>
              <w:spacing w:after="0" w:line="240" w:lineRule="auto"/>
              <w:contextualSpacing/>
              <w:jc w:val="center"/>
              <w:rPr>
                <w:rFonts w:ascii="Times New Roman" w:hAnsi="Times New Roman" w:cs="Times New Roman"/>
                <w:b/>
                <w:sz w:val="20"/>
                <w:szCs w:val="20"/>
                <w:lang w:val="mn-MN"/>
              </w:rPr>
            </w:pPr>
          </w:p>
          <w:p w14:paraId="40DB0ECB" w14:textId="7446EB8D"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Үр дүн сөрөг</w:t>
            </w:r>
          </w:p>
        </w:tc>
      </w:tr>
      <w:tr w:rsidR="002F45F9" w:rsidRPr="00D3377A" w14:paraId="045B028F" w14:textId="77777777" w:rsidTr="00453EBF">
        <w:trPr>
          <w:trHeight w:val="20"/>
        </w:trPr>
        <w:tc>
          <w:tcPr>
            <w:tcW w:w="339" w:type="dxa"/>
            <w:shd w:val="clear" w:color="auto" w:fill="auto"/>
            <w:vAlign w:val="center"/>
          </w:tcPr>
          <w:p w14:paraId="7A8D7C45"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2</w:t>
            </w:r>
          </w:p>
        </w:tc>
        <w:tc>
          <w:tcPr>
            <w:tcW w:w="1788" w:type="dxa"/>
            <w:shd w:val="clear" w:color="auto" w:fill="auto"/>
            <w:vAlign w:val="center"/>
          </w:tcPr>
          <w:p w14:paraId="20E54FA4" w14:textId="5FC782AC"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Хэвлэл мэдээллийн хэрэгслээр ухуулга, сурталчилгаа хийх</w:t>
            </w:r>
          </w:p>
        </w:tc>
        <w:tc>
          <w:tcPr>
            <w:tcW w:w="2843" w:type="dxa"/>
            <w:shd w:val="clear" w:color="auto" w:fill="auto"/>
            <w:vAlign w:val="center"/>
          </w:tcPr>
          <w:p w14:paraId="182D01B3" w14:textId="03ECE378" w:rsidR="002F45F9" w:rsidRPr="00841A96" w:rsidRDefault="002F45F9" w:rsidP="00BA0857">
            <w:pPr>
              <w:spacing w:after="0" w:line="240" w:lineRule="auto"/>
              <w:contextualSpacing/>
              <w:jc w:val="both"/>
              <w:rPr>
                <w:rFonts w:ascii="Times New Roman" w:hAnsi="Times New Roman" w:cs="Times New Roman"/>
                <w:sz w:val="20"/>
                <w:szCs w:val="20"/>
                <w:lang w:val="mn-MN"/>
              </w:rPr>
            </w:pPr>
            <w:r w:rsidRPr="00841A96">
              <w:rPr>
                <w:rFonts w:ascii="Times New Roman" w:hAnsi="Times New Roman" w:cs="Times New Roman"/>
                <w:sz w:val="20"/>
                <w:szCs w:val="20"/>
                <w:lang w:val="mn-MN"/>
              </w:rPr>
              <w:t>Зорилгыг бүрэн хангахгүй</w:t>
            </w:r>
          </w:p>
        </w:tc>
        <w:tc>
          <w:tcPr>
            <w:tcW w:w="3160" w:type="dxa"/>
            <w:shd w:val="clear" w:color="auto" w:fill="auto"/>
            <w:vAlign w:val="center"/>
          </w:tcPr>
          <w:p w14:paraId="11A6EF92" w14:textId="77777777" w:rsidR="002F45F9" w:rsidRPr="00841A96" w:rsidRDefault="002F45F9" w:rsidP="00BA0857">
            <w:pPr>
              <w:spacing w:after="0" w:line="240" w:lineRule="auto"/>
              <w:contextualSpacing/>
              <w:jc w:val="both"/>
              <w:rPr>
                <w:rFonts w:ascii="Times New Roman" w:hAnsi="Times New Roman" w:cs="Times New Roman"/>
                <w:sz w:val="20"/>
                <w:szCs w:val="20"/>
                <w:lang w:val="mn-MN"/>
              </w:rPr>
            </w:pPr>
            <w:r w:rsidRPr="00841A96">
              <w:rPr>
                <w:rFonts w:ascii="Times New Roman" w:hAnsi="Times New Roman" w:cs="Times New Roman"/>
                <w:sz w:val="20"/>
                <w:szCs w:val="20"/>
                <w:lang w:val="mn-MN"/>
              </w:rPr>
              <w:t>Зардал тодорхой хэмжээнд гарна. Асуудлыг үүсгэж байгаа гол шалтгааныг арилгахад нөлөөлж,  сөрөг үр дагаварыг бүрэн бууруулж чадахгүй .</w:t>
            </w:r>
          </w:p>
        </w:tc>
        <w:tc>
          <w:tcPr>
            <w:tcW w:w="1511" w:type="dxa"/>
            <w:shd w:val="clear" w:color="auto" w:fill="auto"/>
            <w:vAlign w:val="center"/>
          </w:tcPr>
          <w:p w14:paraId="4C4168B7"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Тодорхой үр дүнд хүрнэ.</w:t>
            </w:r>
          </w:p>
        </w:tc>
      </w:tr>
      <w:tr w:rsidR="002F45F9" w:rsidRPr="00D3377A" w14:paraId="613A3600" w14:textId="77777777" w:rsidTr="00453EBF">
        <w:trPr>
          <w:trHeight w:val="20"/>
        </w:trPr>
        <w:tc>
          <w:tcPr>
            <w:tcW w:w="339" w:type="dxa"/>
            <w:shd w:val="clear" w:color="auto" w:fill="auto"/>
            <w:vAlign w:val="center"/>
          </w:tcPr>
          <w:p w14:paraId="327DE5C4"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3</w:t>
            </w:r>
          </w:p>
        </w:tc>
        <w:tc>
          <w:tcPr>
            <w:tcW w:w="1788" w:type="dxa"/>
            <w:shd w:val="clear" w:color="auto" w:fill="auto"/>
            <w:vAlign w:val="center"/>
          </w:tcPr>
          <w:p w14:paraId="22E4646D" w14:textId="31DF240C"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Зах зээлийн эдийн засгийн хэрэгслүүдийг ашиглан төрөөс зохицуулалт хийх</w:t>
            </w:r>
          </w:p>
        </w:tc>
        <w:tc>
          <w:tcPr>
            <w:tcW w:w="2843" w:type="dxa"/>
            <w:shd w:val="clear" w:color="auto" w:fill="auto"/>
            <w:vAlign w:val="center"/>
          </w:tcPr>
          <w:p w14:paraId="2EED635E" w14:textId="01BCBC6E" w:rsidR="002F45F9" w:rsidRPr="00841A96" w:rsidRDefault="004007F0" w:rsidP="00BA0857">
            <w:pPr>
              <w:spacing w:after="0" w:line="240" w:lineRule="auto"/>
              <w:contextualSpacing/>
              <w:jc w:val="both"/>
              <w:rPr>
                <w:rFonts w:ascii="Times New Roman" w:hAnsi="Times New Roman" w:cs="Times New Roman"/>
                <w:sz w:val="20"/>
                <w:szCs w:val="20"/>
                <w:lang w:val="mn-MN"/>
              </w:rPr>
            </w:pPr>
            <w:r w:rsidRPr="00DF2967">
              <w:rPr>
                <w:rFonts w:ascii="Times New Roman" w:hAnsi="Times New Roman" w:cs="Times New Roman"/>
                <w:noProof/>
                <w:color w:val="000000" w:themeColor="text1"/>
                <w:sz w:val="20"/>
                <w:szCs w:val="20"/>
                <w:lang w:val="mn-MN"/>
              </w:rPr>
              <w:t xml:space="preserve">Мал эмнэлгийн эм, биобэлдмэл, оношлуур, эмнэлгийн хэрэгсэл, </w:t>
            </w:r>
            <w:r w:rsidRPr="00DF2967">
              <w:rPr>
                <w:rFonts w:ascii="Times New Roman" w:eastAsia="Times New Roman" w:hAnsi="Times New Roman" w:cs="Times New Roman"/>
                <w:color w:val="000000" w:themeColor="text1"/>
                <w:sz w:val="20"/>
                <w:szCs w:val="20"/>
                <w:lang w:val="mn-MN"/>
              </w:rPr>
              <w:t>эмжүүлсэн тэжээл</w:t>
            </w:r>
            <w:r w:rsidRPr="00DF2967">
              <w:rPr>
                <w:rFonts w:ascii="Times New Roman" w:hAnsi="Times New Roman" w:cs="Times New Roman"/>
                <w:noProof/>
                <w:color w:val="000000" w:themeColor="text1"/>
                <w:sz w:val="20"/>
                <w:szCs w:val="20"/>
                <w:lang w:val="mn-MN"/>
              </w:rPr>
              <w:t xml:space="preserve">ийн </w:t>
            </w:r>
            <w:r w:rsidR="002F45F9" w:rsidRPr="00841A96">
              <w:rPr>
                <w:rFonts w:ascii="Times New Roman" w:hAnsi="Times New Roman" w:cs="Times New Roman"/>
                <w:sz w:val="20"/>
                <w:szCs w:val="20"/>
                <w:lang w:val="mn-MN"/>
              </w:rPr>
              <w:t>чанар, аюулгүй байдлын норм, стандарт,  хяналтыг хөндлөнгийн нэгдсэн зохицуулалтын байгууллагын оролцоогүйгээр бүрэн хангаж чадахгүй</w:t>
            </w:r>
          </w:p>
        </w:tc>
        <w:tc>
          <w:tcPr>
            <w:tcW w:w="3160" w:type="dxa"/>
            <w:shd w:val="clear" w:color="auto" w:fill="auto"/>
            <w:vAlign w:val="center"/>
          </w:tcPr>
          <w:p w14:paraId="6409E8B5" w14:textId="77777777" w:rsidR="002F45F9" w:rsidRPr="00841A96" w:rsidRDefault="002F45F9" w:rsidP="00BA0857">
            <w:pPr>
              <w:spacing w:after="0" w:line="240" w:lineRule="auto"/>
              <w:contextualSpacing/>
              <w:jc w:val="both"/>
              <w:rPr>
                <w:rFonts w:ascii="Times New Roman" w:hAnsi="Times New Roman" w:cs="Times New Roman"/>
                <w:b/>
                <w:sz w:val="20"/>
                <w:szCs w:val="20"/>
                <w:lang w:val="mn-MN"/>
              </w:rPr>
            </w:pPr>
            <w:r w:rsidRPr="00841A96">
              <w:rPr>
                <w:rFonts w:ascii="Times New Roman" w:hAnsi="Times New Roman" w:cs="Times New Roman"/>
                <w:sz w:val="20"/>
                <w:szCs w:val="20"/>
                <w:lang w:val="mn-MN"/>
              </w:rPr>
              <w:t>Тодорхой хэмжээний зардал гарна. Гэвч асуудлыг үүсгэж байгаа гол шалтгааныг арилгахад нөлөөлж,  сөрөг үр дагаварыг бууруулж чадахгүй.</w:t>
            </w:r>
          </w:p>
        </w:tc>
        <w:tc>
          <w:tcPr>
            <w:tcW w:w="1511" w:type="dxa"/>
            <w:shd w:val="clear" w:color="auto" w:fill="auto"/>
            <w:vAlign w:val="center"/>
          </w:tcPr>
          <w:p w14:paraId="6B31669B"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Дангаараа үр дүнд хүрэхгүй</w:t>
            </w:r>
          </w:p>
        </w:tc>
      </w:tr>
      <w:tr w:rsidR="002F45F9" w:rsidRPr="00D3377A" w14:paraId="42C170A6" w14:textId="77777777" w:rsidTr="00453EBF">
        <w:trPr>
          <w:trHeight w:val="20"/>
        </w:trPr>
        <w:tc>
          <w:tcPr>
            <w:tcW w:w="339" w:type="dxa"/>
            <w:shd w:val="clear" w:color="auto" w:fill="auto"/>
            <w:vAlign w:val="center"/>
          </w:tcPr>
          <w:p w14:paraId="11369B35"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lastRenderedPageBreak/>
              <w:t>4</w:t>
            </w:r>
          </w:p>
        </w:tc>
        <w:tc>
          <w:tcPr>
            <w:tcW w:w="1788" w:type="dxa"/>
            <w:shd w:val="clear" w:color="auto" w:fill="auto"/>
            <w:vAlign w:val="center"/>
          </w:tcPr>
          <w:p w14:paraId="76ED07BC" w14:textId="5876B5B4"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Төрөөс санхүүгийн интервенци хийх</w:t>
            </w:r>
          </w:p>
        </w:tc>
        <w:tc>
          <w:tcPr>
            <w:tcW w:w="2843" w:type="dxa"/>
            <w:shd w:val="clear" w:color="auto" w:fill="auto"/>
            <w:vAlign w:val="center"/>
          </w:tcPr>
          <w:p w14:paraId="7E4E9C12" w14:textId="77777777" w:rsidR="002F45F9" w:rsidRPr="00841A96" w:rsidRDefault="002F45F9" w:rsidP="00BA0857">
            <w:pPr>
              <w:spacing w:after="0" w:line="240" w:lineRule="auto"/>
              <w:contextualSpacing/>
              <w:jc w:val="both"/>
              <w:rPr>
                <w:rFonts w:ascii="Times New Roman" w:hAnsi="Times New Roman" w:cs="Times New Roman"/>
                <w:sz w:val="20"/>
                <w:szCs w:val="20"/>
                <w:lang w:val="mn-MN"/>
              </w:rPr>
            </w:pPr>
          </w:p>
        </w:tc>
        <w:tc>
          <w:tcPr>
            <w:tcW w:w="3160" w:type="dxa"/>
            <w:shd w:val="clear" w:color="auto" w:fill="auto"/>
            <w:vAlign w:val="center"/>
          </w:tcPr>
          <w:p w14:paraId="28C66A95" w14:textId="77777777" w:rsidR="002F45F9" w:rsidRPr="00841A96" w:rsidRDefault="002F45F9" w:rsidP="00BA0857">
            <w:pPr>
              <w:spacing w:after="0" w:line="240" w:lineRule="auto"/>
              <w:contextualSpacing/>
              <w:jc w:val="both"/>
              <w:rPr>
                <w:rFonts w:ascii="Times New Roman" w:hAnsi="Times New Roman" w:cs="Times New Roman"/>
                <w:b/>
                <w:sz w:val="20"/>
                <w:szCs w:val="20"/>
                <w:lang w:val="mn-MN"/>
              </w:rPr>
            </w:pPr>
            <w:r w:rsidRPr="00841A96">
              <w:rPr>
                <w:rFonts w:ascii="Times New Roman" w:hAnsi="Times New Roman" w:cs="Times New Roman"/>
                <w:sz w:val="20"/>
                <w:szCs w:val="20"/>
                <w:lang w:val="mn-MN"/>
              </w:rPr>
              <w:t>Тодорхой хэмжээний зардал гарна. Асуудлыг үүсгэж байгаа гол шалтгааныг арилгахад нөлөөлж,  сөрөг үр дагаварыг бууруулж чадахгүй.</w:t>
            </w:r>
          </w:p>
        </w:tc>
        <w:tc>
          <w:tcPr>
            <w:tcW w:w="1511" w:type="dxa"/>
            <w:shd w:val="clear" w:color="auto" w:fill="auto"/>
            <w:vAlign w:val="center"/>
          </w:tcPr>
          <w:p w14:paraId="5EF39C56"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Үр дүнд хүрэхгүй</w:t>
            </w:r>
          </w:p>
        </w:tc>
      </w:tr>
      <w:tr w:rsidR="002F45F9" w:rsidRPr="00D3377A" w14:paraId="39302AE6" w14:textId="77777777" w:rsidTr="00453EBF">
        <w:trPr>
          <w:trHeight w:val="20"/>
        </w:trPr>
        <w:tc>
          <w:tcPr>
            <w:tcW w:w="339" w:type="dxa"/>
            <w:shd w:val="clear" w:color="auto" w:fill="auto"/>
            <w:vAlign w:val="center"/>
          </w:tcPr>
          <w:p w14:paraId="120B6F3E"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5</w:t>
            </w:r>
          </w:p>
        </w:tc>
        <w:tc>
          <w:tcPr>
            <w:tcW w:w="1788" w:type="dxa"/>
            <w:shd w:val="clear" w:color="auto" w:fill="auto"/>
            <w:vAlign w:val="center"/>
          </w:tcPr>
          <w:p w14:paraId="5BB75651" w14:textId="5D258FF5"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Захиргааны шийдвэр гаргах</w:t>
            </w:r>
          </w:p>
        </w:tc>
        <w:tc>
          <w:tcPr>
            <w:tcW w:w="2843" w:type="dxa"/>
            <w:shd w:val="clear" w:color="auto" w:fill="auto"/>
            <w:vAlign w:val="center"/>
          </w:tcPr>
          <w:p w14:paraId="2377557E" w14:textId="77777777" w:rsidR="002F45F9" w:rsidRPr="00841A96" w:rsidRDefault="002F45F9" w:rsidP="00BA0857">
            <w:pPr>
              <w:spacing w:after="0" w:line="240" w:lineRule="auto"/>
              <w:contextualSpacing/>
              <w:jc w:val="both"/>
              <w:rPr>
                <w:rFonts w:ascii="Times New Roman" w:hAnsi="Times New Roman" w:cs="Times New Roman"/>
                <w:sz w:val="20"/>
                <w:szCs w:val="20"/>
                <w:lang w:val="mn-MN"/>
              </w:rPr>
            </w:pPr>
          </w:p>
        </w:tc>
        <w:tc>
          <w:tcPr>
            <w:tcW w:w="3160" w:type="dxa"/>
            <w:shd w:val="clear" w:color="auto" w:fill="auto"/>
            <w:vAlign w:val="center"/>
          </w:tcPr>
          <w:p w14:paraId="3417841D" w14:textId="77777777" w:rsidR="002F45F9" w:rsidRPr="00841A96" w:rsidRDefault="002F45F9" w:rsidP="00BA0857">
            <w:pPr>
              <w:spacing w:after="0" w:line="240" w:lineRule="auto"/>
              <w:contextualSpacing/>
              <w:jc w:val="both"/>
              <w:rPr>
                <w:rFonts w:ascii="Times New Roman" w:hAnsi="Times New Roman" w:cs="Times New Roman"/>
                <w:b/>
                <w:sz w:val="20"/>
                <w:szCs w:val="20"/>
                <w:lang w:val="mn-MN"/>
              </w:rPr>
            </w:pPr>
            <w:r w:rsidRPr="00841A96">
              <w:rPr>
                <w:rFonts w:ascii="Times New Roman" w:hAnsi="Times New Roman" w:cs="Times New Roman"/>
                <w:sz w:val="20"/>
                <w:szCs w:val="20"/>
                <w:lang w:val="mn-MN"/>
              </w:rPr>
              <w:t>Асуудлыг үүсгэж байгаа шалтгааныг арилгахад цогцоор нөлөөлж,  сөрөг үр дагаварыг бүрэн бууруулж чадахгүй.</w:t>
            </w:r>
          </w:p>
        </w:tc>
        <w:tc>
          <w:tcPr>
            <w:tcW w:w="1511" w:type="dxa"/>
            <w:shd w:val="clear" w:color="auto" w:fill="auto"/>
            <w:vAlign w:val="center"/>
          </w:tcPr>
          <w:p w14:paraId="05340F00"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Тодорхой үр дүнд хүрнэ.</w:t>
            </w:r>
          </w:p>
        </w:tc>
      </w:tr>
      <w:tr w:rsidR="002F45F9" w:rsidRPr="00D3377A" w14:paraId="499CDD4C" w14:textId="77777777" w:rsidTr="00453EBF">
        <w:trPr>
          <w:trHeight w:val="20"/>
        </w:trPr>
        <w:tc>
          <w:tcPr>
            <w:tcW w:w="339" w:type="dxa"/>
            <w:shd w:val="clear" w:color="auto" w:fill="auto"/>
            <w:vAlign w:val="center"/>
          </w:tcPr>
          <w:p w14:paraId="07EA805E"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6</w:t>
            </w:r>
          </w:p>
        </w:tc>
        <w:tc>
          <w:tcPr>
            <w:tcW w:w="1788" w:type="dxa"/>
            <w:shd w:val="clear" w:color="auto" w:fill="auto"/>
            <w:vAlign w:val="center"/>
          </w:tcPr>
          <w:p w14:paraId="4A4B3C36" w14:textId="0510947B"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Хууль тогтоомжийн төсөл боловсруулах</w:t>
            </w:r>
          </w:p>
        </w:tc>
        <w:tc>
          <w:tcPr>
            <w:tcW w:w="2843" w:type="dxa"/>
            <w:shd w:val="clear" w:color="auto" w:fill="auto"/>
            <w:vAlign w:val="center"/>
          </w:tcPr>
          <w:p w14:paraId="4351C7F2" w14:textId="25FD9C04" w:rsidR="002F45F9" w:rsidRPr="00DF2967" w:rsidRDefault="00DF2967" w:rsidP="00BA0857">
            <w:pPr>
              <w:spacing w:after="0" w:line="240" w:lineRule="auto"/>
              <w:contextualSpacing/>
              <w:jc w:val="both"/>
              <w:rPr>
                <w:rFonts w:ascii="Times New Roman" w:hAnsi="Times New Roman" w:cs="Times New Roman"/>
                <w:sz w:val="20"/>
                <w:szCs w:val="20"/>
                <w:lang w:val="mn-MN"/>
              </w:rPr>
            </w:pPr>
            <w:bookmarkStart w:id="2" w:name="_Hlk134772413"/>
            <w:r w:rsidRPr="00DF2967">
              <w:rPr>
                <w:rFonts w:ascii="Times New Roman" w:hAnsi="Times New Roman" w:cs="Times New Roman"/>
                <w:noProof/>
                <w:color w:val="000000" w:themeColor="text1"/>
                <w:sz w:val="20"/>
                <w:szCs w:val="20"/>
                <w:lang w:val="mn-MN"/>
              </w:rPr>
              <w:t xml:space="preserve">Мал эмнэлгийн эм, биобэлдмэл, оношлуур, эмнэлгийн хэрэгсэл, </w:t>
            </w:r>
            <w:r w:rsidRPr="00DF2967">
              <w:rPr>
                <w:rFonts w:ascii="Times New Roman" w:eastAsia="Times New Roman" w:hAnsi="Times New Roman" w:cs="Times New Roman"/>
                <w:color w:val="000000" w:themeColor="text1"/>
                <w:sz w:val="20"/>
                <w:szCs w:val="20"/>
                <w:lang w:val="mn-MN"/>
              </w:rPr>
              <w:t>эмжүүлсэн тэжээл</w:t>
            </w:r>
            <w:r w:rsidRPr="00DF2967">
              <w:rPr>
                <w:rFonts w:ascii="Times New Roman" w:hAnsi="Times New Roman" w:cs="Times New Roman"/>
                <w:noProof/>
                <w:color w:val="000000" w:themeColor="text1"/>
                <w:sz w:val="20"/>
                <w:szCs w:val="20"/>
                <w:lang w:val="mn-MN"/>
              </w:rPr>
              <w:t>ийн зөвшөөрөл, бүртгэл, үйлдвэрлэл, баталгаажуулалт, худалдаа, хангамж, хэрэглээ, хяналттай</w:t>
            </w:r>
            <w:r w:rsidRPr="00DF2967">
              <w:rPr>
                <w:rFonts w:ascii="Times New Roman" w:hAnsi="Times New Roman" w:cs="Times New Roman"/>
                <w:noProof/>
                <w:color w:val="FF0000"/>
                <w:sz w:val="20"/>
                <w:szCs w:val="20"/>
                <w:lang w:val="mn-MN"/>
              </w:rPr>
              <w:t xml:space="preserve"> </w:t>
            </w:r>
            <w:r w:rsidRPr="00DF2967">
              <w:rPr>
                <w:rFonts w:ascii="Times New Roman" w:hAnsi="Times New Roman" w:cs="Times New Roman"/>
                <w:noProof/>
                <w:color w:val="000000" w:themeColor="text1"/>
                <w:sz w:val="20"/>
                <w:szCs w:val="20"/>
                <w:lang w:val="mn-MN"/>
              </w:rPr>
              <w:t>холбогдсон харилцааг зохицуулах</w:t>
            </w:r>
            <w:bookmarkEnd w:id="2"/>
            <w:r w:rsidR="002F45F9" w:rsidRPr="00DF2967">
              <w:rPr>
                <w:rFonts w:ascii="Times New Roman" w:hAnsi="Times New Roman" w:cs="Times New Roman"/>
                <w:sz w:val="20"/>
                <w:szCs w:val="20"/>
                <w:lang w:val="mn-MN"/>
              </w:rPr>
              <w:t>тодорхой болгосноор тэдгээрийн хүний эрүүл мэндэд үзүүлэх үр нөлөө,  чанар аюулгүй байдал,  талуудын хариуцлага  өндөрсөнө.</w:t>
            </w:r>
          </w:p>
        </w:tc>
        <w:tc>
          <w:tcPr>
            <w:tcW w:w="3160" w:type="dxa"/>
            <w:shd w:val="clear" w:color="auto" w:fill="auto"/>
            <w:vAlign w:val="center"/>
          </w:tcPr>
          <w:p w14:paraId="33707112" w14:textId="3328AE30" w:rsidR="002F45F9" w:rsidRPr="00841A96" w:rsidRDefault="002F45F9" w:rsidP="00BA0857">
            <w:pPr>
              <w:spacing w:after="0" w:line="240" w:lineRule="auto"/>
              <w:contextualSpacing/>
              <w:jc w:val="both"/>
              <w:rPr>
                <w:rFonts w:ascii="Times New Roman" w:hAnsi="Times New Roman" w:cs="Times New Roman"/>
                <w:b/>
                <w:sz w:val="20"/>
                <w:szCs w:val="20"/>
                <w:lang w:val="mn-MN"/>
              </w:rPr>
            </w:pPr>
            <w:r w:rsidRPr="00841A96">
              <w:rPr>
                <w:rFonts w:ascii="Times New Roman" w:hAnsi="Times New Roman" w:cs="Times New Roman"/>
                <w:sz w:val="20"/>
                <w:szCs w:val="20"/>
                <w:lang w:val="mn-MN"/>
              </w:rPr>
              <w:t>Энэ хувилбар нь асуудлыг үүсгэж байгаа гол шалтгааныг шийдвэрлэхэд чухал нөлөө үзүүлэх  боломжтой.</w:t>
            </w:r>
          </w:p>
        </w:tc>
        <w:tc>
          <w:tcPr>
            <w:tcW w:w="1511" w:type="dxa"/>
            <w:shd w:val="clear" w:color="auto" w:fill="auto"/>
            <w:vAlign w:val="center"/>
          </w:tcPr>
          <w:p w14:paraId="7BAE976D"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p>
          <w:p w14:paraId="73F43345" w14:textId="681CEA6E" w:rsidR="002F45F9" w:rsidRPr="00841A96" w:rsidRDefault="002F45F9" w:rsidP="00BA0857">
            <w:pPr>
              <w:spacing w:after="0" w:line="240" w:lineRule="auto"/>
              <w:contextualSpacing/>
              <w:jc w:val="center"/>
              <w:rPr>
                <w:rFonts w:ascii="Times New Roman" w:hAnsi="Times New Roman" w:cs="Times New Roman"/>
                <w:sz w:val="20"/>
                <w:szCs w:val="20"/>
                <w:lang w:val="mn-MN"/>
              </w:rPr>
            </w:pPr>
            <w:r w:rsidRPr="00841A96">
              <w:rPr>
                <w:rFonts w:ascii="Times New Roman" w:hAnsi="Times New Roman" w:cs="Times New Roman"/>
                <w:sz w:val="20"/>
                <w:szCs w:val="20"/>
                <w:lang w:val="mn-MN"/>
              </w:rPr>
              <w:t>Үр дүнтэй</w:t>
            </w:r>
          </w:p>
          <w:p w14:paraId="7A5FD5E0" w14:textId="77777777" w:rsidR="002F45F9" w:rsidRPr="00841A96" w:rsidRDefault="002F45F9" w:rsidP="00BA0857">
            <w:pPr>
              <w:spacing w:after="0" w:line="240" w:lineRule="auto"/>
              <w:contextualSpacing/>
              <w:jc w:val="center"/>
              <w:rPr>
                <w:rFonts w:ascii="Times New Roman" w:hAnsi="Times New Roman" w:cs="Times New Roman"/>
                <w:sz w:val="20"/>
                <w:szCs w:val="20"/>
                <w:lang w:val="mn-MN"/>
              </w:rPr>
            </w:pPr>
          </w:p>
        </w:tc>
      </w:tr>
    </w:tbl>
    <w:p w14:paraId="28ED9CEE" w14:textId="77777777" w:rsidR="002F45F9" w:rsidRDefault="002F45F9" w:rsidP="00BA0857">
      <w:pPr>
        <w:pStyle w:val="NormalWeb"/>
        <w:shd w:val="clear" w:color="auto" w:fill="FFFFFF"/>
        <w:spacing w:before="0" w:beforeAutospacing="0" w:after="0" w:afterAutospacing="0"/>
        <w:jc w:val="both"/>
        <w:textAlignment w:val="top"/>
        <w:rPr>
          <w:color w:val="000000" w:themeColor="text1"/>
        </w:rPr>
      </w:pPr>
    </w:p>
    <w:p w14:paraId="6278ED16" w14:textId="28C05BD9" w:rsidR="00FB18DD" w:rsidRPr="00DF2967" w:rsidRDefault="00DF2967" w:rsidP="00BA0857">
      <w:pPr>
        <w:spacing w:after="0" w:line="240" w:lineRule="auto"/>
        <w:ind w:firstLine="567"/>
        <w:jc w:val="both"/>
        <w:rPr>
          <w:rFonts w:ascii="Times New Roman" w:hAnsi="Times New Roman" w:cs="Times New Roman"/>
          <w:sz w:val="24"/>
          <w:szCs w:val="24"/>
          <w:lang w:val="mn-MN"/>
        </w:rPr>
      </w:pPr>
      <w:r w:rsidRPr="00DF2967">
        <w:rPr>
          <w:rFonts w:ascii="Times New Roman" w:hAnsi="Times New Roman" w:cs="Times New Roman"/>
          <w:noProof/>
          <w:color w:val="000000" w:themeColor="text1"/>
          <w:sz w:val="24"/>
          <w:szCs w:val="24"/>
          <w:lang w:val="mn-MN"/>
        </w:rPr>
        <w:t xml:space="preserve">Мал эмнэлгийн эм, биобэлдмэл, оношлуур, эмнэлгийн хэрэгсэл, </w:t>
      </w:r>
      <w:r w:rsidRPr="00DF2967">
        <w:rPr>
          <w:rFonts w:ascii="Times New Roman" w:eastAsia="Times New Roman" w:hAnsi="Times New Roman" w:cs="Times New Roman"/>
          <w:color w:val="000000" w:themeColor="text1"/>
          <w:sz w:val="24"/>
          <w:szCs w:val="24"/>
          <w:lang w:val="mn-MN"/>
        </w:rPr>
        <w:t>эмжүүлсэн тэжээл</w:t>
      </w:r>
      <w:r w:rsidRPr="00DF2967">
        <w:rPr>
          <w:rFonts w:ascii="Times New Roman" w:hAnsi="Times New Roman" w:cs="Times New Roman"/>
          <w:noProof/>
          <w:color w:val="000000" w:themeColor="text1"/>
          <w:sz w:val="24"/>
          <w:szCs w:val="24"/>
          <w:lang w:val="mn-MN"/>
        </w:rPr>
        <w:t xml:space="preserve">ийн </w:t>
      </w:r>
      <w:r w:rsidR="00FB18DD" w:rsidRPr="00DF2967">
        <w:rPr>
          <w:rFonts w:ascii="Times New Roman" w:hAnsi="Times New Roman" w:cs="Times New Roman"/>
          <w:sz w:val="24"/>
          <w:szCs w:val="24"/>
          <w:lang w:val="mn-MN"/>
        </w:rPr>
        <w:t xml:space="preserve">хэрэглээтэй холбоотой асуудал нь Монгол Улсын Үндсэн хууль болон бусад хуульд заасан хүний салшгүй эрхийг хөндөж байгаа тул хууль тогтоомжийн төсөл боловсруулах хувилбарыг шууд сонголоо. </w:t>
      </w:r>
    </w:p>
    <w:p w14:paraId="7021F9CC" w14:textId="77777777" w:rsidR="00FB18DD" w:rsidRPr="00DF2967" w:rsidRDefault="00FB18DD" w:rsidP="00BA0857">
      <w:pPr>
        <w:pStyle w:val="NormalWeb"/>
        <w:shd w:val="clear" w:color="auto" w:fill="FFFFFF"/>
        <w:spacing w:before="0" w:beforeAutospacing="0" w:after="0" w:afterAutospacing="0"/>
        <w:jc w:val="both"/>
        <w:textAlignment w:val="top"/>
        <w:rPr>
          <w:color w:val="000000" w:themeColor="text1"/>
        </w:rPr>
      </w:pPr>
    </w:p>
    <w:bookmarkEnd w:id="1"/>
    <w:p w14:paraId="3906FCA0" w14:textId="34DAAA44" w:rsidR="008877F6" w:rsidRPr="00841A96" w:rsidRDefault="00811A28" w:rsidP="00BA0857">
      <w:pPr>
        <w:pStyle w:val="NormalWeb"/>
        <w:shd w:val="clear" w:color="auto" w:fill="FFFFFF"/>
        <w:spacing w:before="0" w:beforeAutospacing="0" w:after="0" w:afterAutospacing="0"/>
        <w:ind w:firstLine="567"/>
        <w:jc w:val="both"/>
        <w:textAlignment w:val="top"/>
        <w:rPr>
          <w:i/>
          <w:iCs/>
          <w:color w:val="0070C0"/>
          <w:lang w:val="mn-MN"/>
        </w:rPr>
      </w:pPr>
      <w:r w:rsidRPr="00841A96">
        <w:rPr>
          <w:rStyle w:val="Strong"/>
          <w:i/>
          <w:iCs/>
          <w:color w:val="0070C0"/>
          <w:shd w:val="clear" w:color="auto" w:fill="FFFFFF"/>
          <w:lang w:val="mn-MN"/>
        </w:rPr>
        <w:t xml:space="preserve">ЗУРГАА. </w:t>
      </w:r>
      <w:r w:rsidRPr="00841A96">
        <w:rPr>
          <w:rStyle w:val="Strong"/>
          <w:i/>
          <w:iCs/>
          <w:color w:val="0070C0"/>
          <w:shd w:val="clear" w:color="auto" w:fill="FFFFFF"/>
        </w:rPr>
        <w:t>ЗОХИЦУУЛАЛТЫН ХУВИЛБАРЫН ҮР НӨЛӨӨГ ТАНДАН СУДЛА</w:t>
      </w:r>
      <w:r w:rsidRPr="00841A96">
        <w:rPr>
          <w:rStyle w:val="Strong"/>
          <w:i/>
          <w:iCs/>
          <w:color w:val="0070C0"/>
          <w:shd w:val="clear" w:color="auto" w:fill="FFFFFF"/>
          <w:lang w:val="mn-MN"/>
        </w:rPr>
        <w:t>САН БАЙДАЛ</w:t>
      </w:r>
    </w:p>
    <w:p w14:paraId="5C166402" w14:textId="77777777" w:rsidR="008877F6" w:rsidRPr="008877F6" w:rsidRDefault="008877F6" w:rsidP="00BA0857">
      <w:pPr>
        <w:pStyle w:val="NormalWeb"/>
        <w:shd w:val="clear" w:color="auto" w:fill="FFFFFF"/>
        <w:spacing w:before="0" w:beforeAutospacing="0" w:after="0" w:afterAutospacing="0"/>
        <w:ind w:firstLine="567"/>
        <w:jc w:val="both"/>
        <w:textAlignment w:val="top"/>
        <w:rPr>
          <w:color w:val="000000" w:themeColor="text1"/>
          <w:lang w:val="mn-MN"/>
        </w:rPr>
      </w:pPr>
    </w:p>
    <w:p w14:paraId="6207916B" w14:textId="7B8122BF" w:rsidR="008877F6" w:rsidRPr="008877F6" w:rsidRDefault="008877F6" w:rsidP="00BA0857">
      <w:pPr>
        <w:pStyle w:val="NormalWeb"/>
        <w:shd w:val="clear" w:color="auto" w:fill="FFFFFF"/>
        <w:spacing w:before="0" w:beforeAutospacing="0" w:after="0" w:afterAutospacing="0"/>
        <w:ind w:firstLine="567"/>
        <w:jc w:val="both"/>
        <w:textAlignment w:val="top"/>
        <w:rPr>
          <w:color w:val="000000" w:themeColor="text1"/>
          <w:lang w:val="mn-MN"/>
        </w:rPr>
      </w:pPr>
      <w:r w:rsidRPr="008877F6">
        <w:rPr>
          <w:color w:val="000000" w:themeColor="text1"/>
          <w:lang w:val="mn-MN"/>
        </w:rPr>
        <w:t xml:space="preserve">Хууль, тогтоомжийн тухай хуулийн 13, 14 дүгээр зүйл, Засгийн газрын 2016 оны 59 дүгээр тогтоолын 1 дүгээр хавсралтаар батлагдсан </w:t>
      </w:r>
      <w:r w:rsidRPr="008877F6">
        <w:rPr>
          <w:color w:val="000000" w:themeColor="text1"/>
          <w:shd w:val="clear" w:color="auto" w:fill="FFFFFF"/>
          <w:lang w:val="mn-MN"/>
        </w:rPr>
        <w:t>“Хууль тогтоомжийн хэрэгцээ, шаардлагыг урьдчилан тандан судлах аргачлал”-ын дагуу</w:t>
      </w:r>
      <w:r w:rsidR="00FB18DD">
        <w:rPr>
          <w:color w:val="000000" w:themeColor="text1"/>
          <w:shd w:val="clear" w:color="auto" w:fill="FFFFFF"/>
          <w:lang w:val="mn-MN"/>
        </w:rPr>
        <w:t xml:space="preserve"> Эм, эмнэлгийн хэрэгслийн тухай</w:t>
      </w:r>
      <w:r w:rsidRPr="008877F6">
        <w:rPr>
          <w:color w:val="000000" w:themeColor="text1"/>
          <w:lang w:val="mn-MN"/>
        </w:rPr>
        <w:t xml:space="preserve"> хуулийн төслийн</w:t>
      </w:r>
      <w:r w:rsidRPr="008877F6">
        <w:rPr>
          <w:color w:val="000000" w:themeColor="text1"/>
          <w:shd w:val="clear" w:color="auto" w:fill="FFFFFF"/>
          <w:lang w:val="mn-MN"/>
        </w:rPr>
        <w:t xml:space="preserve"> хэрэгцээ, шаардлагыг урьдчилан х</w:t>
      </w:r>
      <w:r w:rsidRPr="008877F6">
        <w:rPr>
          <w:color w:val="000000" w:themeColor="text1"/>
          <w:shd w:val="clear" w:color="auto" w:fill="FFFFFF"/>
        </w:rPr>
        <w:t xml:space="preserve">үний эрх, эдийн засаг, нийгэм, байгаль орчинд үзүүлэх үр нөлөөг тандан судлахдаа </w:t>
      </w:r>
      <w:r w:rsidRPr="008877F6">
        <w:rPr>
          <w:color w:val="000000" w:themeColor="text1"/>
          <w:shd w:val="clear" w:color="auto" w:fill="FFFFFF"/>
          <w:lang w:val="mn-MN"/>
        </w:rPr>
        <w:t xml:space="preserve">аргачлалд заасан </w:t>
      </w:r>
      <w:r w:rsidRPr="008877F6">
        <w:rPr>
          <w:color w:val="000000" w:themeColor="text1"/>
          <w:shd w:val="clear" w:color="auto" w:fill="FFFFFF"/>
        </w:rPr>
        <w:t xml:space="preserve">дор дурдсан суурь асуултуудыг ашиглана </w:t>
      </w:r>
      <w:r w:rsidRPr="008877F6">
        <w:rPr>
          <w:color w:val="000000" w:themeColor="text1"/>
          <w:shd w:val="clear" w:color="auto" w:fill="FFFFFF"/>
          <w:lang w:val="mn-MN"/>
        </w:rPr>
        <w:t xml:space="preserve">судалгааг хийлээ. </w:t>
      </w:r>
      <w:r w:rsidRPr="008877F6">
        <w:rPr>
          <w:color w:val="000000" w:themeColor="text1"/>
          <w:shd w:val="clear" w:color="auto" w:fill="FFFFFF"/>
        </w:rPr>
        <w:t>(Хүснэгт 1, 2, 3, 4-т харуулав)</w:t>
      </w:r>
    </w:p>
    <w:p w14:paraId="576296E7" w14:textId="77777777" w:rsidR="008877F6" w:rsidRPr="008877F6" w:rsidRDefault="008877F6" w:rsidP="00BA0857">
      <w:pPr>
        <w:shd w:val="clear" w:color="auto" w:fill="FFFFFF"/>
        <w:spacing w:after="0" w:line="240" w:lineRule="auto"/>
        <w:jc w:val="right"/>
        <w:textAlignment w:val="top"/>
        <w:rPr>
          <w:rFonts w:ascii="Times New Roman" w:eastAsia="Times New Roman" w:hAnsi="Times New Roman" w:cs="Times New Roman"/>
          <w:color w:val="000000" w:themeColor="text1"/>
          <w:sz w:val="24"/>
          <w:szCs w:val="24"/>
          <w:lang w:val="mn-MN"/>
        </w:rPr>
      </w:pPr>
      <w:r w:rsidRPr="008877F6">
        <w:rPr>
          <w:rFonts w:ascii="Times New Roman" w:hAnsi="Times New Roman" w:cs="Times New Roman"/>
          <w:color w:val="333333"/>
          <w:sz w:val="18"/>
          <w:szCs w:val="18"/>
          <w:shd w:val="clear" w:color="auto" w:fill="FFFFFF"/>
        </w:rPr>
        <w:t xml:space="preserve">. </w:t>
      </w:r>
    </w:p>
    <w:p w14:paraId="43004DB2" w14:textId="51CD3973" w:rsidR="008877F6" w:rsidRPr="008877F6" w:rsidRDefault="00FB18DD" w:rsidP="00BA0857">
      <w:pPr>
        <w:shd w:val="clear" w:color="auto" w:fill="FFFFFF"/>
        <w:spacing w:after="0" w:line="240" w:lineRule="auto"/>
        <w:ind w:firstLine="567"/>
        <w:textAlignment w:val="top"/>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6</w:t>
      </w:r>
      <w:r w:rsidR="008877F6" w:rsidRPr="008877F6">
        <w:rPr>
          <w:rFonts w:ascii="Times New Roman" w:eastAsia="Times New Roman" w:hAnsi="Times New Roman" w:cs="Times New Roman"/>
          <w:color w:val="000000" w:themeColor="text1"/>
          <w:sz w:val="24"/>
          <w:szCs w:val="24"/>
          <w:lang w:val="mn-MN"/>
        </w:rPr>
        <w:t>.1. Хүний эрхэд үзүүлэх үр нөлөөний тандан судалгаа: /Хүснэгт 1/</w:t>
      </w:r>
    </w:p>
    <w:p w14:paraId="7DB17F93" w14:textId="77777777" w:rsidR="008877F6" w:rsidRPr="008877F6" w:rsidRDefault="008877F6" w:rsidP="00BA0857">
      <w:pPr>
        <w:shd w:val="clear" w:color="auto" w:fill="FFFFFF"/>
        <w:spacing w:after="0" w:line="240" w:lineRule="auto"/>
        <w:ind w:firstLine="567"/>
        <w:textAlignment w:val="top"/>
        <w:rPr>
          <w:rFonts w:ascii="Times New Roman" w:eastAsia="Times New Roman" w:hAnsi="Times New Roman" w:cs="Times New Roman"/>
          <w:color w:val="000000" w:themeColor="text1"/>
          <w:sz w:val="24"/>
          <w:szCs w:val="24"/>
          <w:lang w:val="mn-MN"/>
        </w:rPr>
      </w:pP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93"/>
        <w:gridCol w:w="4253"/>
        <w:gridCol w:w="1045"/>
        <w:gridCol w:w="1026"/>
        <w:gridCol w:w="1614"/>
        <w:gridCol w:w="14"/>
      </w:tblGrid>
      <w:tr w:rsidR="008877F6" w:rsidRPr="008877F6" w14:paraId="357BE35E" w14:textId="77777777" w:rsidTr="00C172DB">
        <w:trPr>
          <w:gridAfter w:val="1"/>
          <w:wAfter w:w="14" w:type="dxa"/>
          <w:trHeight w:val="20"/>
        </w:trPr>
        <w:tc>
          <w:tcPr>
            <w:tcW w:w="169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78296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Үзүүлэх үр</w:t>
            </w:r>
          </w:p>
          <w:p w14:paraId="25D9502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нөлөө</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E3B13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Холбогдох асуулт</w:t>
            </w:r>
          </w:p>
        </w:tc>
        <w:tc>
          <w:tcPr>
            <w:tcW w:w="2071"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118F4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Хариулт</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B24E8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Тайлбар</w:t>
            </w:r>
          </w:p>
        </w:tc>
      </w:tr>
      <w:tr w:rsidR="008877F6" w:rsidRPr="008877F6" w14:paraId="11A3286D" w14:textId="77777777" w:rsidTr="00C172D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CE61D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Хүний эрхийн суурь зарчмуудад нийцэж байгаа эсэх</w:t>
            </w:r>
          </w:p>
          <w:p w14:paraId="448B728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7952" w:type="dxa"/>
            <w:gridSpan w:val="5"/>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B4A823" w14:textId="77777777" w:rsidR="008877F6" w:rsidRPr="00841A96" w:rsidRDefault="008877F6" w:rsidP="00BA0857">
            <w:pPr>
              <w:spacing w:after="0" w:line="240" w:lineRule="auto"/>
              <w:ind w:left="92" w:right="99"/>
              <w:textAlignment w:val="top"/>
              <w:rPr>
                <w:rFonts w:ascii="Times New Roman" w:hAnsi="Times New Roman" w:cs="Times New Roman"/>
                <w:color w:val="000000" w:themeColor="text1"/>
                <w:sz w:val="20"/>
                <w:szCs w:val="20"/>
                <w:lang w:val="mn-MN"/>
              </w:rPr>
            </w:pPr>
            <w:r w:rsidRPr="00841A96">
              <w:rPr>
                <w:rFonts w:ascii="Times New Roman" w:hAnsi="Times New Roman" w:cs="Times New Roman"/>
                <w:color w:val="000000" w:themeColor="text1"/>
                <w:sz w:val="20"/>
                <w:szCs w:val="20"/>
              </w:rPr>
              <w:t xml:space="preserve">1.1. </w:t>
            </w:r>
            <w:r w:rsidRPr="00841A96">
              <w:rPr>
                <w:rFonts w:ascii="Times New Roman" w:hAnsi="Times New Roman" w:cs="Times New Roman"/>
                <w:color w:val="000000" w:themeColor="text1"/>
                <w:sz w:val="20"/>
                <w:szCs w:val="20"/>
                <w:lang w:val="mn-MN"/>
              </w:rPr>
              <w:t>Ялгаварлан гадуурхахгүй ба тэгш байх</w:t>
            </w:r>
          </w:p>
        </w:tc>
      </w:tr>
      <w:tr w:rsidR="008877F6" w:rsidRPr="008877F6" w14:paraId="7C7D6654"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528BAE"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560E2" w14:textId="77777777" w:rsidR="008877F6" w:rsidRPr="00841A96" w:rsidRDefault="008877F6" w:rsidP="00BA0857">
            <w:pPr>
              <w:spacing w:after="0" w:line="240" w:lineRule="auto"/>
              <w:ind w:left="92"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Ялгаварлан гадуурхахыг хориглох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22B3A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535A6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2B132318" wp14:editId="183624FD">
                      <wp:extent cx="238125" cy="123825"/>
                      <wp:effectExtent l="0" t="0" r="0" b="0"/>
                      <wp:docPr id="404" name="AutoShap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C4CDC9B" id="AutoShape 20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7035CC82" wp14:editId="5AF385D2">
                      <wp:extent cx="238125" cy="123825"/>
                      <wp:effectExtent l="0" t="0" r="0" b="0"/>
                      <wp:docPr id="403"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37C8F8C" id="AutoShape 20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ED1A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6EF4CD3"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B97FA"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924E94" w14:textId="77777777" w:rsidR="008877F6" w:rsidRPr="00841A96" w:rsidRDefault="008877F6" w:rsidP="00BA0857">
            <w:pPr>
              <w:spacing w:after="0" w:line="240" w:lineRule="auto"/>
              <w:ind w:left="92"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Ялгаварлан гадуурхсан буюу аль нэг бүлэгт давуу байдал үүсгэх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DD47E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1B3A7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9F864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CBA2F3B"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31E3C"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BA6A2" w14:textId="77777777" w:rsidR="008877F6" w:rsidRPr="00841A96" w:rsidRDefault="008877F6" w:rsidP="00BA0857">
            <w:pPr>
              <w:spacing w:after="0" w:line="240" w:lineRule="auto"/>
              <w:ind w:left="92"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46F9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B9CC6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4B61A706" wp14:editId="7C5173EF">
                      <wp:extent cx="238125" cy="123825"/>
                      <wp:effectExtent l="0" t="0" r="0" b="0"/>
                      <wp:docPr id="400" name="AutoShap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900D44B" id="AutoShape 207"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5BD98119" wp14:editId="423A7DDD">
                      <wp:extent cx="238125" cy="123825"/>
                      <wp:effectExtent l="0" t="0" r="0" b="0"/>
                      <wp:docPr id="399" name="AutoShap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120113D" id="AutoShape 208"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E419A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8E1581F" w14:textId="77777777" w:rsidTr="00C172D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2D06A"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7952" w:type="dxa"/>
            <w:gridSpan w:val="5"/>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22E26" w14:textId="77777777" w:rsidR="008877F6" w:rsidRPr="00841A96" w:rsidRDefault="008877F6" w:rsidP="00BA0857">
            <w:pPr>
              <w:spacing w:after="0" w:line="240" w:lineRule="auto"/>
              <w:ind w:left="92" w:right="99"/>
              <w:textAlignment w:val="top"/>
              <w:rPr>
                <w:rFonts w:ascii="Times New Roman" w:eastAsia="Times New Roman" w:hAnsi="Times New Roman" w:cs="Times New Roman"/>
                <w:color w:val="000000" w:themeColor="text1"/>
                <w:sz w:val="20"/>
                <w:szCs w:val="20"/>
                <w:lang w:val="mn-MN"/>
              </w:rPr>
            </w:pPr>
            <w:r w:rsidRPr="00841A96">
              <w:rPr>
                <w:rFonts w:ascii="Times New Roman" w:hAnsi="Times New Roman" w:cs="Times New Roman"/>
                <w:color w:val="000000" w:themeColor="text1"/>
                <w:sz w:val="20"/>
                <w:szCs w:val="20"/>
              </w:rPr>
              <w:t xml:space="preserve">1.2. </w:t>
            </w:r>
            <w:r w:rsidRPr="00841A96">
              <w:rPr>
                <w:rFonts w:ascii="Times New Roman" w:hAnsi="Times New Roman" w:cs="Times New Roman"/>
                <w:color w:val="000000" w:themeColor="text1"/>
                <w:sz w:val="20"/>
                <w:szCs w:val="20"/>
                <w:lang w:val="mn-MN"/>
              </w:rPr>
              <w:t>Оролцоог хангах</w:t>
            </w:r>
          </w:p>
        </w:tc>
      </w:tr>
      <w:tr w:rsidR="008877F6" w:rsidRPr="008877F6" w14:paraId="5A98F2AD"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FE81E4"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C9DF7F" w14:textId="77777777" w:rsidR="008877F6" w:rsidRPr="00841A96" w:rsidRDefault="008877F6" w:rsidP="00BA0857">
            <w:pPr>
              <w:spacing w:after="0" w:line="240" w:lineRule="auto"/>
              <w:ind w:left="92"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1.2.1. Зохицуулалтын хувилбарыг сонгохдоо оролцоог хангасан эсэх, ялангуяа эмзэг бүлэг, цөөнхийн оролцох боломжийг бүрдүүлсэн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8FD28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8CFC4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58FB62B2" wp14:editId="3F063795">
                      <wp:extent cx="238125" cy="123825"/>
                      <wp:effectExtent l="0" t="0" r="0" b="0"/>
                      <wp:docPr id="398" name="AutoShap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6274930" id="AutoShape 20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6C8F1EB3" wp14:editId="4999B57C">
                      <wp:extent cx="238125" cy="123825"/>
                      <wp:effectExtent l="0" t="0" r="0" b="0"/>
                      <wp:docPr id="397"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25C0393" id="AutoShape 21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3B8260F" w14:textId="7C7F53DF"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671D5F2"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A2BFE6"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8A75B" w14:textId="77777777" w:rsidR="008877F6" w:rsidRPr="00841A96" w:rsidRDefault="008877F6" w:rsidP="00BA0857">
            <w:pPr>
              <w:spacing w:after="0" w:line="240" w:lineRule="auto"/>
              <w:ind w:left="92"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1.2.2. Зохицуулалтыг бий болгосноор эрх, хууль ёсны ашиг сонирхол нь хөндөгдөж байгаа, эсхүл хөндөгдөж болзошгүй иргэдийг тодорхойлсон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292ED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7C83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28D424A6" wp14:editId="6D8EBC88">
                      <wp:extent cx="238125" cy="123825"/>
                      <wp:effectExtent l="0" t="0" r="0" b="0"/>
                      <wp:docPr id="396"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34EC070" id="AutoShape 21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17E3B182" wp14:editId="151D84B2">
                      <wp:extent cx="238125" cy="123825"/>
                      <wp:effectExtent l="0" t="0" r="0" b="0"/>
                      <wp:docPr id="395"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C369536" id="AutoShape 21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01C8264C" w14:textId="3BC19284"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3BFF43D" w14:textId="77777777" w:rsidTr="00C172D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29A8CB"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7952" w:type="dxa"/>
            <w:gridSpan w:val="5"/>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3D3250" w14:textId="7D8C27B5" w:rsidR="008877F6" w:rsidRPr="00841A96" w:rsidRDefault="00453EBF" w:rsidP="00BA0857">
            <w:pPr>
              <w:pStyle w:val="ListParagraph"/>
              <w:spacing w:after="0" w:line="240" w:lineRule="auto"/>
              <w:ind w:left="92"/>
              <w:textAlignment w:val="top"/>
              <w:rPr>
                <w:rFonts w:ascii="Times New Roman" w:hAnsi="Times New Roman"/>
                <w:color w:val="000000" w:themeColor="text1"/>
                <w:sz w:val="20"/>
                <w:szCs w:val="20"/>
                <w:lang w:val="mn-MN"/>
              </w:rPr>
            </w:pPr>
            <w:r>
              <w:rPr>
                <w:rFonts w:ascii="Times New Roman" w:hAnsi="Times New Roman"/>
                <w:color w:val="000000" w:themeColor="text1"/>
                <w:sz w:val="20"/>
                <w:szCs w:val="20"/>
                <w:lang w:val="mn-MN"/>
              </w:rPr>
              <w:t>1.3.</w:t>
            </w:r>
            <w:r w:rsidR="008877F6" w:rsidRPr="00841A96">
              <w:rPr>
                <w:rFonts w:ascii="Times New Roman" w:hAnsi="Times New Roman"/>
                <w:color w:val="000000" w:themeColor="text1"/>
                <w:sz w:val="20"/>
                <w:szCs w:val="20"/>
                <w:lang w:val="mn-MN"/>
              </w:rPr>
              <w:t>Хууль дээдлэх зарчим ба сайн</w:t>
            </w:r>
            <w:r w:rsidR="008877F6" w:rsidRPr="00841A96">
              <w:rPr>
                <w:rFonts w:ascii="Times New Roman" w:hAnsi="Times New Roman"/>
                <w:color w:val="000000" w:themeColor="text1"/>
                <w:sz w:val="20"/>
                <w:szCs w:val="20"/>
              </w:rPr>
              <w:t xml:space="preserve"> </w:t>
            </w:r>
            <w:r w:rsidR="008877F6" w:rsidRPr="00841A96">
              <w:rPr>
                <w:rFonts w:ascii="Times New Roman" w:hAnsi="Times New Roman"/>
                <w:color w:val="000000" w:themeColor="text1"/>
                <w:sz w:val="20"/>
                <w:szCs w:val="20"/>
                <w:lang w:val="mn-MN"/>
              </w:rPr>
              <w:t>засаглал, хариуцлага</w:t>
            </w:r>
          </w:p>
        </w:tc>
      </w:tr>
      <w:tr w:rsidR="008877F6" w:rsidRPr="008877F6" w14:paraId="359EF4B4"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09A572"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1CE5B9"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1.3.1.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Зохицуулалтыг бий болгосноор хүний эрхийг хөхиүлэн дэмжих, хангах, хамгаалах явцад ахиц дэвшил гарах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5C5D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A3CEE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28786A8C" wp14:editId="2E9C3415">
                      <wp:extent cx="238125" cy="123825"/>
                      <wp:effectExtent l="0" t="0" r="0" b="0"/>
                      <wp:docPr id="394"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37FAD39" id="AutoShape 21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3986DE73" wp14:editId="0610ACEF">
                      <wp:extent cx="238125" cy="123825"/>
                      <wp:effectExtent l="0" t="0" r="0" b="0"/>
                      <wp:docPr id="393"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74C06BC" id="AutoShape 21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643A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F9559F2"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1E615A"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989DE"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1.3.2. 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7AF11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812C8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48C7076B" wp14:editId="16746F5D">
                      <wp:extent cx="238125" cy="123825"/>
                      <wp:effectExtent l="0" t="0" r="0" b="0"/>
                      <wp:docPr id="392"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5910AAC" id="AutoShape 215"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0BE0EDF3" wp14:editId="4F15285E">
                      <wp:extent cx="238125" cy="123825"/>
                      <wp:effectExtent l="0" t="0" r="0" b="0"/>
                      <wp:docPr id="391"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B7B42E8" id="AutoShape 216"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96BB1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FDD48FF"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A86FE7"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D9ECB2"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1.3.3. Хүний эрхийг зөрчигчдөд хүлээлгэх хариуцлагыг тусгах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5A6B9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DD59B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C88D2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FACA202" w14:textId="77777777" w:rsidTr="00C172DB">
        <w:trPr>
          <w:gridAfter w:val="1"/>
          <w:wAfter w:w="14" w:type="dxa"/>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464178"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Хүний эрхийг</w:t>
            </w:r>
          </w:p>
          <w:p w14:paraId="7D4A628B"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хязгаарласан зохицуулалт агуулсан эсэх</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B3796A"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2.1. Зохицуулалт нь хүний эрхийг хязгаарлах тохиолдолд энэ нь хууль ёсны ашиг сонирхолд нийцсэн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45A85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58848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E0DDE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E4FC8AD"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FF313"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D23A1"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2.2. Хязгаарлалт тогтоох нь зайлшгүй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3C978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EE1A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748CF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FBC96EC" w14:textId="77777777" w:rsidTr="00C172DB">
        <w:trPr>
          <w:gridAfter w:val="1"/>
          <w:wAfter w:w="14" w:type="dxa"/>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D2677E"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3. Эрх агуулагч</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D93407"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3.1. Зохицуулалтын хувилбарт хамаарах бүлгүүд буюу эрх агуулагчдыг тодорхойлсон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DAF8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34D19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79BA749D" wp14:editId="01189C68">
                      <wp:extent cx="238125" cy="123825"/>
                      <wp:effectExtent l="0" t="0" r="0" b="0"/>
                      <wp:docPr id="384"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764C355" id="AutoShape 22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2834EE84" wp14:editId="11AF024B">
                      <wp:extent cx="238125" cy="123825"/>
                      <wp:effectExtent l="0" t="0" r="0" b="0"/>
                      <wp:docPr id="383"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5E193E3" id="AutoShape 22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58B8F5" w14:textId="4854E91A"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246EA24"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F6C8C2"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8078F7"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3.2. Эрх агуулагчдыг эмзэг байдлаар нь ялгаж тодорхойлсон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AD884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52D36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840F2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70B1BD2"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915B24"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625BC7"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67CA1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C1BF2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CF4EB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D8EA35C"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370541"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170C4"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E00D7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711DD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01F7A90A" wp14:editId="151C9FCB">
                      <wp:extent cx="238125" cy="123825"/>
                      <wp:effectExtent l="0" t="0" r="0" b="0"/>
                      <wp:docPr id="378"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C0FBD5E" id="AutoShape 22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062ADE98" wp14:editId="35AA23A8">
                      <wp:extent cx="238125" cy="123825"/>
                      <wp:effectExtent l="0" t="0" r="0" b="0"/>
                      <wp:docPr id="377"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7162CB4" id="AutoShape 23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91AC5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135FC51" w14:textId="77777777" w:rsidTr="00C172DB">
        <w:trPr>
          <w:gridAfter w:val="1"/>
          <w:wAfter w:w="14" w:type="dxa"/>
          <w:trHeight w:val="20"/>
        </w:trPr>
        <w:tc>
          <w:tcPr>
            <w:tcW w:w="169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1DDB28"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4. Үүрэг хүлээгч</w:t>
            </w:r>
            <w:bookmarkStart w:id="3" w:name="_ftnref9"/>
            <w:r w:rsidRPr="00841A96">
              <w:rPr>
                <w:rFonts w:ascii="Times New Roman" w:eastAsia="Times New Roman" w:hAnsi="Times New Roman" w:cs="Times New Roman"/>
                <w:color w:val="000000" w:themeColor="text1"/>
                <w:sz w:val="20"/>
                <w:szCs w:val="20"/>
                <w:lang w:val="mn-MN"/>
              </w:rPr>
              <w:fldChar w:fldCharType="begin"/>
            </w:r>
            <w:r w:rsidRPr="00841A96">
              <w:rPr>
                <w:rFonts w:ascii="Times New Roman" w:eastAsia="Times New Roman" w:hAnsi="Times New Roman" w:cs="Times New Roman"/>
                <w:color w:val="000000" w:themeColor="text1"/>
                <w:sz w:val="20"/>
                <w:szCs w:val="20"/>
                <w:lang w:val="mn-MN"/>
              </w:rPr>
              <w:instrText xml:space="preserve"> HYPERLINK "https://www.legalinfo.mn/annex/details/7333?lawid=11993" \l "_ftn9" \o "" </w:instrText>
            </w:r>
            <w:r w:rsidRPr="00841A96">
              <w:rPr>
                <w:rFonts w:ascii="Times New Roman" w:eastAsia="Times New Roman" w:hAnsi="Times New Roman" w:cs="Times New Roman"/>
                <w:color w:val="000000" w:themeColor="text1"/>
                <w:sz w:val="20"/>
                <w:szCs w:val="20"/>
                <w:lang w:val="mn-MN"/>
              </w:rPr>
            </w:r>
            <w:r w:rsidRPr="00841A96">
              <w:rPr>
                <w:rFonts w:ascii="Times New Roman" w:eastAsia="Times New Roman" w:hAnsi="Times New Roman" w:cs="Times New Roman"/>
                <w:color w:val="000000" w:themeColor="text1"/>
                <w:sz w:val="20"/>
                <w:szCs w:val="20"/>
                <w:lang w:val="mn-MN"/>
              </w:rPr>
              <w:fldChar w:fldCharType="end"/>
            </w:r>
            <w:bookmarkEnd w:id="3"/>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D8C76"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4.1. Үүрэг хүлээгчдийг тодорхойлсон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2595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19591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5B26A93A" wp14:editId="7536F946">
                      <wp:extent cx="238125" cy="123825"/>
                      <wp:effectExtent l="0" t="0" r="0" b="0"/>
                      <wp:docPr id="376"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58AB6DB" id="AutoShape 23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5905DF26" wp14:editId="514EA439">
                      <wp:extent cx="238125" cy="123825"/>
                      <wp:effectExtent l="0" t="0" r="0" b="0"/>
                      <wp:docPr id="375"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A833E5F" id="AutoShape 23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B609B" w14:textId="1200EB70"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8618F25" w14:textId="77777777" w:rsidTr="00C172DB">
        <w:trPr>
          <w:gridAfter w:val="1"/>
          <w:wAfter w:w="14" w:type="dxa"/>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D7961"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5. Жендэрийн</w:t>
            </w:r>
          </w:p>
          <w:p w14:paraId="08C662CC"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эрх тэгш байдлыг хангах тухай хуульд нийцүүлсэн эсэх</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C8D672"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5.1. Жендэрийн үзэл баримтлалыг тусгасан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D79EF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F960F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0A90C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969AA44" w14:textId="77777777" w:rsidTr="00C172DB">
        <w:trPr>
          <w:gridAfter w:val="1"/>
          <w:wAfter w:w="14" w:type="dxa"/>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D384A"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252B0C" w14:textId="77777777" w:rsidR="008877F6" w:rsidRPr="00841A96" w:rsidRDefault="008877F6" w:rsidP="00BA0857">
            <w:pPr>
              <w:spacing w:after="0" w:line="240" w:lineRule="auto"/>
              <w:ind w:left="92"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5.2. Эрэгтэй, эмэгтэй хүний тэгш эрх, тэгш боломж, тэгш хандлагын баталгааг бүрдүүлэх эсэх</w:t>
            </w:r>
            <w:r w:rsidRPr="00841A96">
              <w:rPr>
                <w:rFonts w:ascii="Times New Roman" w:eastAsia="Times New Roman" w:hAnsi="Times New Roman" w:cs="Times New Roman"/>
                <w:color w:val="000000" w:themeColor="text1"/>
                <w:sz w:val="20"/>
                <w:szCs w:val="20"/>
              </w:rPr>
              <w:t>;</w:t>
            </w:r>
          </w:p>
        </w:tc>
        <w:tc>
          <w:tcPr>
            <w:tcW w:w="104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F1661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E66E9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61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2CDEB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bl>
    <w:p w14:paraId="35B5AF9F" w14:textId="77777777" w:rsidR="008877F6" w:rsidRPr="008877F6" w:rsidRDefault="008877F6" w:rsidP="00BA0857">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val="mn-MN"/>
        </w:rPr>
      </w:pPr>
      <w:r w:rsidRPr="008877F6">
        <w:rPr>
          <w:rFonts w:ascii="Times New Roman" w:eastAsia="Times New Roman" w:hAnsi="Times New Roman" w:cs="Times New Roman"/>
          <w:color w:val="000000" w:themeColor="text1"/>
          <w:sz w:val="24"/>
          <w:szCs w:val="24"/>
          <w:lang w:val="mn-MN"/>
        </w:rPr>
        <w:t> </w:t>
      </w:r>
    </w:p>
    <w:p w14:paraId="161F3417" w14:textId="02B47C8A" w:rsidR="008877F6" w:rsidRPr="008877F6" w:rsidRDefault="00FB18DD"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6</w:t>
      </w:r>
      <w:r w:rsidR="008877F6" w:rsidRPr="008877F6">
        <w:rPr>
          <w:rFonts w:ascii="Times New Roman" w:eastAsia="Times New Roman" w:hAnsi="Times New Roman" w:cs="Times New Roman"/>
          <w:color w:val="000000" w:themeColor="text1"/>
          <w:sz w:val="24"/>
          <w:szCs w:val="24"/>
          <w:lang w:val="mn-MN"/>
        </w:rPr>
        <w:t>.2. Эдийн засагт үзүүлэх үр нөлөөний тандан судалгаа: /Хүснэгт 2/</w:t>
      </w:r>
    </w:p>
    <w:p w14:paraId="461E1B37" w14:textId="77777777" w:rsidR="008877F6" w:rsidRPr="008877F6" w:rsidRDefault="008877F6"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rPr>
      </w:pPr>
    </w:p>
    <w:tbl>
      <w:tblPr>
        <w:tblW w:w="96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11"/>
        <w:gridCol w:w="4135"/>
        <w:gridCol w:w="973"/>
        <w:gridCol w:w="938"/>
        <w:gridCol w:w="1774"/>
      </w:tblGrid>
      <w:tr w:rsidR="008877F6" w:rsidRPr="008877F6" w14:paraId="4F3631E1" w14:textId="77777777" w:rsidTr="00275DBB">
        <w:trPr>
          <w:trHeight w:val="20"/>
        </w:trPr>
        <w:tc>
          <w:tcPr>
            <w:tcW w:w="181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6E40D"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Үзүүлэх үр</w:t>
            </w:r>
          </w:p>
          <w:p w14:paraId="7F677CBE"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нөлөө</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2983C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Холбогдох асуулт</w:t>
            </w:r>
          </w:p>
        </w:tc>
        <w:tc>
          <w:tcPr>
            <w:tcW w:w="1911"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B2363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Хариулт</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D61D7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Тайлбар</w:t>
            </w:r>
          </w:p>
        </w:tc>
      </w:tr>
      <w:tr w:rsidR="008877F6" w:rsidRPr="008877F6" w14:paraId="6AEBDD04"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246D09"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Дэлхийн зах зээл дээр өрсөлдөх чадвар</w:t>
            </w:r>
          </w:p>
          <w:p w14:paraId="2977EC7B"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p>
          <w:p w14:paraId="78B7E80C"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p>
        </w:tc>
        <w:tc>
          <w:tcPr>
            <w:tcW w:w="41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4E0B7F"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Дотоодын аж ахуйн нэгж болон гадаадын хөрөнгө оруулалттай аж ахуйн нэгж хоорондын өрсөлдөөнд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1BD9C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7EB4E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EF0DA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C0E18AE"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ACD5F"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5BD81" w14:textId="77777777" w:rsidR="008877F6" w:rsidRPr="00841A96" w:rsidRDefault="008877F6" w:rsidP="00BA0857">
            <w:pPr>
              <w:spacing w:after="0" w:line="240" w:lineRule="auto"/>
              <w:ind w:left="118" w:right="100"/>
              <w:jc w:val="both"/>
              <w:rPr>
                <w:rFonts w:ascii="Times New Roman" w:eastAsia="Times New Roman" w:hAnsi="Times New Roman" w:cs="Times New Roman"/>
                <w:color w:val="000000" w:themeColor="text1"/>
                <w:sz w:val="20"/>
                <w:szCs w:val="20"/>
                <w:lang w:val="mn-MN"/>
              </w:rPr>
            </w:pP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3F1C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F390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0CBF2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B477D02"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D5990F"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5DCA17"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Хил дамнасан хөрөнгө оруулалтын шилжилт хөдөлгөөнд нөлөө үзүүлэх эсэх (эдийн засгийн байршил өөрчлөгдөхийг оролцуулан)</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E8E9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507C6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C1AE4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B7AD9D6"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939DCE"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19A6DA"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Дэлхийн зах зээл дээрх таагүй нөлөөллийг монголын зах зээлд орж ирэхээс хамгаалахад нөлөөлж чадах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22C9D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A541D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50FEFC5E" wp14:editId="61247DEF">
                      <wp:extent cx="238125" cy="123825"/>
                      <wp:effectExtent l="0" t="0" r="0" b="0"/>
                      <wp:docPr id="363" name="AutoShap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7E39064" id="AutoShape 24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8DC036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BF47998"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03BDA9"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Дотоодын зах зээлийн өрсөлдөх чадвар болон тогтвортой байдал</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8FCAD9"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2.1.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Хэрэглэгчдийн шийдвэр гаргах боломжийг бууруулах эсэх</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65A12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E32E9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7FABF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9275ECA"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E9A0DA"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7C93"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Хязгаарлагдмал өрсөлдөөний улмаас үнийн хөөрөгдлийг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3E1C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8968F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8D4F4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E42C737"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6C38DC"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CE22B7"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Зах зээлд шинээр орж ирж байгаа аж ахуйн нэгжид бэрхшээл, хүндрэл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16BBA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2A6C4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87F15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59B1595"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E14168"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96DDA5"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Зах зээлд шинээр монополийг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C1B28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EA964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93BBD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D9EFA22"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97B81D"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 ахуйн нэгжийн үйлдвэрлэлийн болон захиргааны зардал</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7F1935"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Зохицуулалтын хувилбарыг хэрэгжүүлснээр аж ахуйн нэгжид шинээр зардал үүсэх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F6FCF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50002738" wp14:editId="30ED70AD">
                      <wp:extent cx="238125" cy="123825"/>
                      <wp:effectExtent l="0" t="0" r="0" b="0"/>
                      <wp:docPr id="354" name="AutoShap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DBD9DA4" id="AutoShape 25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52789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E9779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A273EA1"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EECF6E"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988A14"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Санхүүжилтийн эх үүсвэр олж авахад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F5CFF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3756F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107A0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9FB466B"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9A94A2"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4E523"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Зах зээлээс тодорхой бараа бүтээгдэхүүнийг худалдан авахад хүргэх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176B3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8443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DCDC4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C453078"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C93A4E"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CEAE75"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Бараа бүтээгдэхүүний борлуулалтад ямар нэг хязгаарлалт, эсхүл хориг тавих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079C7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0A528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0CE1F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7FD0CD4"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15BD7"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0CFE7B"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 ахуйн нэгжийг үйл ажиллагаагаа зогсооход хүргэх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8B711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7DCF2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81EA0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489B467" w14:textId="77777777" w:rsidTr="00275DBB">
        <w:trPr>
          <w:trHeight w:val="20"/>
        </w:trPr>
        <w:tc>
          <w:tcPr>
            <w:tcW w:w="181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E1F084"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Мэдээлэх үүргийн улмаас үүсч байгаа захиргааны зардлын ачаалал</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D4C713"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Хуулийн этгээдэд захиргааны шинж чанартай нэмэлт зардал (Тухайлбал, мэдээлэх, тайлан гаргах г.м)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61CE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EFFDE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EC1FB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009AA11"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DAB61A"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Өмчлөх эрх</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8BF63"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Өмчлөх эрхийг (үл хөдлөх, хөдлөх эд хөрөнгө, эдийн бус баялаг зэргийг) хөндсөн зохицуулалт бий болох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231EC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6125D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F4951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CBB3FBD"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E25EA"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9176BE"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Өмчлөх эрх олж авах, шилжүүлэх болон хэрэгжүүлэхэд хязгаарлалт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5573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701DB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1DB6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3025C00"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88DB0E"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484DB3"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Оюуны өмчийн (патент, барааны тэмдэг, зохиогчийн эрх зэрэг) эрхийг хөндсөн зохицуулалт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D9ACE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CB3B2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98FE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5A4F694"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901FA1"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6.</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Инноваци болон судалгаа шинжилгээ</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1A1CBC"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Судалгаа шинжилгээ, нээлт хийх, шинэ бүтээл гаргах асуудлыг дэмжих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CD297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BC96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29C63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A710A9E"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946F20"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7CC8E"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Үйлдвэрлэлийн шинэ технологи болон шинэ бүтээгдэхүүн нэвтрүүлэх, дэлгэрүүлэхийг илүү хялбар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EF4AB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11196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07771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271A753"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B14F01"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7.</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Хэрэглэгч болон гэр бүлийн төсөв</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099A6"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7.1.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Хэрэглээний үнийн түвшинд нөлөө үзүүлэх эсэх</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36FA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5F97F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56867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C319825"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2CED0C"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8ED3A7"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Хэрэглэгчдийн хувьд дотоодын зах зээлийг ашиглах боломж 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5A95E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353F1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156F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5181ACA"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A6A48C"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037849"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Хэрэглэгчдийн эрх ашигт нөлөөлөх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2A51E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93D18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DAB32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4474302"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88AA1"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7B14C2"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Хувь хүний/гэр бүлийн санхүүгийн байдалд (шууд буюу урт хугацааны туршид)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D8414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C07D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D6C4C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1A9476A"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E27938"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8.</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бүс нутаг, салбарууд</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7513CDA"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8.1.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бүс нутагт буюу тодорхой нэг чиглэлд ажлын байрыг шинээр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8330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EBCBA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F15DD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46E19D3"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25663A"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FAC2B"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8.2.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бүс нутагт буюу тодорхой нэг чиглэлд ажлын байр багасгах чиглэлээр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0CB31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3EEEB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58C44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D339857"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1AB89"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7E9895"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8.3.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Жижиг, дунд үйлдвэр, эсхүл аль нэг салбарт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0890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5F03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5E496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1DDCDBE"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680EDA"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9.</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Төрийн захиргааны байгууллага</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0ECBD0"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9.1.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Улсын төсөвт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ADC5E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DF28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9D128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4821CA1"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2ACB0B"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BC1062"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9.2.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Шинээр төрийн байгууллага байгуулах, эсхүл төрийн байгууллагад бүтцийн өөрчлөлт хийх шаардлага тавигдах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CD399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E276CA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81681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E39BD14"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913F34"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328B53" w14:textId="77777777" w:rsidR="008877F6" w:rsidRPr="00841A96" w:rsidRDefault="008877F6" w:rsidP="00BA0857">
            <w:pPr>
              <w:spacing w:after="0" w:line="240" w:lineRule="auto"/>
              <w:ind w:left="118" w:right="100"/>
              <w:jc w:val="center"/>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9.3.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Төрийн байгууллагад захиргааны шинэ чиг үүрэг бий болгох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7DC6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6F087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A403F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6287808" w14:textId="77777777" w:rsidTr="00275DBB">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177CA2"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10.</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Макро эдийн засгийн хүрээнд</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1540EC"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10.1.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Эдийн засгийн өсөлт болон ажил эрхлэлтийн байдалд нөлөө үзүүлэх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68712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8DF3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2763B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97B2617"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91B8FB"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22237"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10.2.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Хөрөнгө оруулалтын нөхцөлийг сайжруулах, зах зээлийн тогтвортой хөгжлийг дэмжих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97783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AABF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41D7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C4FFD15" w14:textId="77777777" w:rsidTr="00275DBB">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70FB40"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639740"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10.3.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Инфляци нэмэгдэх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AE334A" w14:textId="0FACAFE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F26AD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95C1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70285C3" w14:textId="77777777" w:rsidTr="00275DBB">
        <w:trPr>
          <w:trHeight w:val="20"/>
        </w:trPr>
        <w:tc>
          <w:tcPr>
            <w:tcW w:w="181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ACF728"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11.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Олон улсын харилцаа</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7BEC" w14:textId="77777777" w:rsidR="008877F6" w:rsidRPr="00841A96" w:rsidRDefault="008877F6" w:rsidP="00BA0857">
            <w:pPr>
              <w:spacing w:after="0" w:line="240" w:lineRule="auto"/>
              <w:ind w:left="118" w:right="100"/>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Монгол Улсын олон улсын гэрээтэй нийцэж байгаа эсэх</w:t>
            </w:r>
            <w:r w:rsidRPr="00841A96">
              <w:rPr>
                <w:rFonts w:ascii="Times New Roman" w:eastAsia="Times New Roman" w:hAnsi="Times New Roman" w:cs="Times New Roman"/>
                <w:color w:val="000000" w:themeColor="text1"/>
                <w:sz w:val="20"/>
                <w:szCs w:val="20"/>
              </w:rPr>
              <w:t>;</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A8BDA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93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0EDB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noProof/>
                <w:color w:val="000000" w:themeColor="text1"/>
                <w:sz w:val="20"/>
                <w:szCs w:val="20"/>
              </w:rPr>
              <mc:AlternateContent>
                <mc:Choice Requires="wps">
                  <w:drawing>
                    <wp:inline distT="0" distB="0" distL="0" distR="0" wp14:anchorId="748955CB" wp14:editId="53AD37F8">
                      <wp:extent cx="238125" cy="123825"/>
                      <wp:effectExtent l="0" t="0" r="0" b="0"/>
                      <wp:docPr id="305" name="AutoShap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8482D29" id="AutoShape 30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17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2B44FE" w14:textId="261BEC53"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bl>
    <w:p w14:paraId="4EB1B1DB" w14:textId="77777777" w:rsidR="00811A28" w:rsidRDefault="00811A28"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p>
    <w:p w14:paraId="5EDCBA8B" w14:textId="1845F416" w:rsidR="008877F6" w:rsidRPr="008877F6" w:rsidRDefault="008877F6"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r w:rsidRPr="008877F6">
        <w:rPr>
          <w:rFonts w:ascii="Times New Roman" w:eastAsia="Times New Roman" w:hAnsi="Times New Roman" w:cs="Times New Roman"/>
          <w:color w:val="000000" w:themeColor="text1"/>
          <w:sz w:val="24"/>
          <w:szCs w:val="24"/>
          <w:lang w:val="mn-MN"/>
        </w:rPr>
        <w:t> 5.3. Нийгэмд үзүүлэх үр нөлөөний тандан судалгаа: /Хүснэгт 3/</w:t>
      </w:r>
    </w:p>
    <w:p w14:paraId="54ED577D" w14:textId="77777777" w:rsidR="008877F6" w:rsidRPr="008877F6" w:rsidRDefault="008877F6"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p>
    <w:tbl>
      <w:tblPr>
        <w:tblW w:w="960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93"/>
        <w:gridCol w:w="3803"/>
        <w:gridCol w:w="1109"/>
        <w:gridCol w:w="1057"/>
        <w:gridCol w:w="1944"/>
      </w:tblGrid>
      <w:tr w:rsidR="008877F6" w:rsidRPr="008877F6" w14:paraId="2E448A43" w14:textId="77777777" w:rsidTr="00275DBB">
        <w:trPr>
          <w:trHeight w:val="20"/>
        </w:trPr>
        <w:tc>
          <w:tcPr>
            <w:tcW w:w="169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422CF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Үзүүлэх үр</w:t>
            </w:r>
          </w:p>
          <w:p w14:paraId="75C35E9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нөлөө</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117BE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en-GB"/>
              </w:rPr>
            </w:pPr>
            <w:r w:rsidRPr="00841A96">
              <w:rPr>
                <w:rFonts w:ascii="Times New Roman" w:eastAsia="Times New Roman" w:hAnsi="Times New Roman" w:cs="Times New Roman"/>
                <w:color w:val="000000" w:themeColor="text1"/>
                <w:sz w:val="20"/>
                <w:szCs w:val="20"/>
                <w:lang w:val="mn-MN"/>
              </w:rPr>
              <w:t>Холбогдох асуулт</w:t>
            </w:r>
          </w:p>
        </w:tc>
        <w:tc>
          <w:tcPr>
            <w:tcW w:w="2166"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CC640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Хариулт</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254E9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Тайлбар</w:t>
            </w:r>
          </w:p>
        </w:tc>
      </w:tr>
      <w:tr w:rsidR="008877F6" w:rsidRPr="008877F6" w14:paraId="6E647870"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907E8"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Ажил эрхлэлтийн байдал, хөдөлмөрийн зах зээл</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310169"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Шинээр ажлын байр бий болох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0FE07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237F2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D235B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0F66A92"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6D465E"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314A5B"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Шууд болон шууд бусаар ажлын байрны цомхотгол бий болгох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FE667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ADC22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FEA46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5C4E6FF"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34ABE"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371D7C"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ажил мэргэжлийн хүмүүс болон хувиараа хөдөлмөр эрхлэгчдэд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72FC4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46298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B32CA8" w14:textId="150D0E4E"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61946B6"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DEA6CB"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B191A3"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насны хүмүүсийн ажил эрхлэлтийн байдалд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2CF68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FA6A7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D4284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E926D43"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BAB30B"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Ажлын стандарт, хөдөлмөрлөх эрх</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73AD1F"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Ажлын чанар, стандартад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56F7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5286D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10BD90C" w14:textId="5A41E369"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4A5E37E"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767D41"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FFF41"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Ажилчдын эрүүл мэнд, хөдөлмөрийн аюулгүй байдалд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E035E2" w14:textId="6EE4DEEC"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r w:rsidRPr="00841A96">
              <w:rPr>
                <w:rFonts w:ascii="Times New Roman" w:eastAsia="Times New Roman" w:hAnsi="Times New Roman" w:cs="Times New Roman"/>
                <w:noProof/>
                <w:color w:val="000000" w:themeColor="text1"/>
                <w:sz w:val="20"/>
                <w:szCs w:val="20"/>
              </w:rPr>
              <w:t xml:space="preserve"> </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7FEDB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2CEDAA0" w14:textId="2CBE213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62DB50E"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561E5"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95141"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Ажилчдын эрх, үүрэгт шууд болон шууд бусаар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38EF3E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E2F646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2B461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53B1F28"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87B0ED"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9B61F2"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Шинээр ажлын стандарт гаргах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093F55" w14:textId="5D48F1CD"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CF5F1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80E76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C16B320"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272437"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50DED"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Ажлын байранд технологийн шинэчлэлийг хэрэгжүүлэхтэй холбогдсон өөрчлөлт бий болгох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13FC90" w14:textId="52713F3B"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CCF46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C8314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24D89F5"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E2C005"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 xml:space="preserve">Нийгмийн тодорхой </w:t>
            </w:r>
            <w:r w:rsidRPr="00841A96">
              <w:rPr>
                <w:rFonts w:ascii="Times New Roman" w:eastAsia="Times New Roman" w:hAnsi="Times New Roman" w:cs="Times New Roman"/>
                <w:color w:val="000000" w:themeColor="text1"/>
                <w:sz w:val="20"/>
                <w:szCs w:val="20"/>
                <w:lang w:val="mn-MN"/>
              </w:rPr>
              <w:lastRenderedPageBreak/>
              <w:t>бүлгийг хамгаалах асуудал</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ED6126"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lastRenderedPageBreak/>
              <w:t>3.1.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Шууд болон шууд бусаар тэгш бус байдал үүсгэх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B4C6D8" w14:textId="5D939AA4"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3D36B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68FA0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FC219D5"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B24F8E"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A29C00"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Тодорхой бүлэг болон хүмүүст сөрөг нөлөө үзүүлэх эсэх. Тухайлбал, эмзэг бүлэг, хөгжлийн бэршээлтэй иргэд, ажилгүй иргэд, үндэстний цөөнхөд гэх мэт</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47ACA6" w14:textId="02A0681D"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B757C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AFA10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6BF14EB"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65DD5D"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EA2296"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Гадаадын иргэдэд илэрхий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3D9A40" w14:textId="5EC6CE8A"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53673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B53E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B0BDCD8"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925E33"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Төрийн удирдлага, сайн засаглал, шүүх эрх мэдэл, хэвлэл мэдээлэл, ёс суртахуун</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34BAC5"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Засаглалын харилцаанд оролцогчдод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EDF52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E2ADF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398E1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C69F495"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242CEC"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DC4D80"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Төрийн байгууллагуудын үүрэг, үйл ажиллагаанд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95F36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Тийм</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A7905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58E586" w14:textId="7244F39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113EB19"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D8ED18"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0C7A07"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Төрийн захиргааны албан хаагчдын эрх, үүрэг, харилцаанд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B21CE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AE8B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8F5DF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339EA0D"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2F0449"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C43512"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Иргэдийн шүүхэд хандах, асуудлаа шийдвэрлүүлэх эрхэд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34B12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C24A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977A4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C15F5C0"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D4D7C7" w14:textId="77777777" w:rsidR="008877F6" w:rsidRPr="00841A96" w:rsidRDefault="008877F6" w:rsidP="00BA0857">
            <w:pPr>
              <w:spacing w:after="0" w:line="240" w:lineRule="auto"/>
              <w:ind w:left="84" w:right="98"/>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66CC13"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Улс төрийн нам, төрийн бус байгууллагын үйл ажиллагаанд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AFEC7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04D5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45CB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CEF9C48"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1D111"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Нийтийн эрүүл мэнд, аюулгүй байдал</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3E5F01"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Хувь хүн/нийт хүн амын дундаж наслалт, өвчлөлт, нас баралтын байдалд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1FCF7D8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60EBD6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84850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3BA6108"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B47F9"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52926"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Зохицуулалтын хувилбарын улмаас үүсэх дуу чимээ, агаар, хөрсний чанарын өөрчлөлт хүн амын эрүүл мэндэд сөрөг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D85CD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6F5DC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6C9C7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ECA3497"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2962C7"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BF0ADD"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Хүмүүсийн амьдралын хэв маяг (хооллолт, хөдөлгөөн, архи, тамхины хэрэглээ)-т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109E5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96967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6410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F2413FF"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50466B"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6.</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Нийгмийн хамгаалал, эрүүл мэнд, боловсролын систем</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AA4E3C"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Нийгмийн үйлчилгээний чанар, хүртээмжид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884C0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DAA37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BD885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5EC7407"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2005C9"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ADC4A"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Ажилчдын боловсрол, шилжилт хөдөлгөөнд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31EEC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A237B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01ED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8AE2192"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BFA80"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35BEB1"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E15D0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B9948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83DC7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0415E87"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4AA213"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388A0B"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Нийгмийн болон эрүүл мэндийн үйлчилгээ авахад сөрөг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14AB5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FE6FF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1B240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BD35D11"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D46046"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E2163"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Их, дээд сургуулиудын үйл ажиллагаа, өөрийн удирдлагад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D3C98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E61B2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AB7C7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EFF6D65"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A6271D"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7.</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Гэмт хэрэг, нийгмийн аюулгүй байдал</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373BBC"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Нийгмийн аюулгүй байдал, гэмт хэргийн нөхцөл байдалд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FB579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5D045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7C636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7EB9B75"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148DE4"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942144"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Хуулийг албадан хэрэгжүүлэхэд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CD2BC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16729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64B1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07D21A5"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B792C6"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868368"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Гэмт хэргийн илрүүлэлтэд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6BFF9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389F9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94F40F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732BE39F"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809AD2"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C048FF" w14:textId="77777777" w:rsidR="008877F6" w:rsidRPr="00841A96" w:rsidRDefault="008877F6" w:rsidP="00BA0857">
            <w:pPr>
              <w:spacing w:after="0" w:line="240" w:lineRule="auto"/>
              <w:ind w:left="92" w:right="10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Гэмт хэргийн хохирогчид, гэрчийн эрхэд сөрөг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BD4F4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964AA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BBB56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BB95058" w14:textId="77777777" w:rsidTr="00275DBB">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C84079" w14:textId="77777777" w:rsidR="008877F6" w:rsidRPr="00841A96" w:rsidRDefault="008877F6" w:rsidP="00BA0857">
            <w:pPr>
              <w:spacing w:after="0" w:line="240" w:lineRule="auto"/>
              <w:ind w:left="84" w:right="98"/>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lastRenderedPageBreak/>
              <w:t>8.</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Соёл</w:t>
            </w: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E4996" w14:textId="77777777" w:rsidR="008877F6" w:rsidRPr="00841A96" w:rsidRDefault="008877F6" w:rsidP="00BA0857">
            <w:pPr>
              <w:spacing w:after="0" w:line="240" w:lineRule="auto"/>
              <w:ind w:left="92" w:right="73"/>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8.1.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Соёлын өвийг хамгаалахад нөлөө үзүүлэх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9BB10"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A17CD"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FFD5C9"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9F03B1D"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4C0F05"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8FE7F" w14:textId="77777777" w:rsidR="008877F6" w:rsidRPr="00841A96" w:rsidRDefault="008877F6" w:rsidP="00BA0857">
            <w:pPr>
              <w:spacing w:after="0" w:line="240" w:lineRule="auto"/>
              <w:ind w:left="92" w:right="73"/>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8.2.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Хэл, соёлын ялгаатай байдал бий болгох эсэх, эсхүл уг ялгаатай байдалд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81325"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835772"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BE848F"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9143D94" w14:textId="77777777" w:rsidTr="00275DBB">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8A738"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38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D3E776" w14:textId="77777777" w:rsidR="008877F6" w:rsidRPr="00841A96" w:rsidRDefault="008877F6" w:rsidP="00BA0857">
            <w:pPr>
              <w:spacing w:after="0" w:line="240" w:lineRule="auto"/>
              <w:ind w:left="92" w:right="73"/>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8.3.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Иргэдийн түүх, соёлоо хамгаалах оролцоонд нөлөөлөх эсэх</w:t>
            </w:r>
            <w:r w:rsidRPr="00841A96">
              <w:rPr>
                <w:rFonts w:ascii="Times New Roman" w:eastAsia="Times New Roman" w:hAnsi="Times New Roman" w:cs="Times New Roman"/>
                <w:color w:val="000000" w:themeColor="text1"/>
                <w:sz w:val="20"/>
                <w:szCs w:val="20"/>
              </w:rPr>
              <w:t>;</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364B9"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1BD24A"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9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5F4CDB" w14:textId="77777777" w:rsidR="008877F6" w:rsidRPr="00841A96" w:rsidRDefault="008877F6" w:rsidP="00BA0857">
            <w:pPr>
              <w:spacing w:after="0" w:line="240" w:lineRule="auto"/>
              <w:ind w:left="92" w:right="73"/>
              <w:jc w:val="center"/>
              <w:textAlignment w:val="top"/>
              <w:rPr>
                <w:rFonts w:ascii="Times New Roman" w:eastAsia="Times New Roman" w:hAnsi="Times New Roman" w:cs="Times New Roman"/>
                <w:color w:val="000000" w:themeColor="text1"/>
                <w:sz w:val="20"/>
                <w:szCs w:val="20"/>
                <w:lang w:val="mn-MN"/>
              </w:rPr>
            </w:pPr>
          </w:p>
        </w:tc>
      </w:tr>
    </w:tbl>
    <w:p w14:paraId="488B56AB" w14:textId="77777777" w:rsidR="008877F6" w:rsidRPr="008877F6" w:rsidRDefault="008877F6" w:rsidP="00BA0857">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val="mn-MN"/>
        </w:rPr>
      </w:pPr>
      <w:r w:rsidRPr="008877F6">
        <w:rPr>
          <w:rFonts w:ascii="Times New Roman" w:eastAsia="Times New Roman" w:hAnsi="Times New Roman" w:cs="Times New Roman"/>
          <w:color w:val="000000" w:themeColor="text1"/>
          <w:sz w:val="24"/>
          <w:szCs w:val="24"/>
          <w:lang w:val="mn-MN"/>
        </w:rPr>
        <w:t> </w:t>
      </w:r>
    </w:p>
    <w:p w14:paraId="2488BA49" w14:textId="53431A7D" w:rsidR="008877F6" w:rsidRPr="008877F6" w:rsidRDefault="00FB18DD"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6</w:t>
      </w:r>
      <w:r w:rsidR="008877F6" w:rsidRPr="008877F6">
        <w:rPr>
          <w:rFonts w:ascii="Times New Roman" w:eastAsia="Times New Roman" w:hAnsi="Times New Roman" w:cs="Times New Roman"/>
          <w:color w:val="000000" w:themeColor="text1"/>
          <w:sz w:val="24"/>
          <w:szCs w:val="24"/>
          <w:lang w:val="mn-MN"/>
        </w:rPr>
        <w:t>.4. Байгаль орчинд үзүүлэх үр нөлөөний тандан судалгаа: /Хүснэгт 4/</w:t>
      </w:r>
    </w:p>
    <w:p w14:paraId="2C5F4608" w14:textId="77777777" w:rsidR="008877F6" w:rsidRPr="008877F6" w:rsidRDefault="008877F6"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p>
    <w:tbl>
      <w:tblPr>
        <w:tblW w:w="95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4278"/>
        <w:gridCol w:w="871"/>
        <w:gridCol w:w="851"/>
        <w:gridCol w:w="1320"/>
      </w:tblGrid>
      <w:tr w:rsidR="008877F6" w:rsidRPr="008877F6" w14:paraId="01D21F35" w14:textId="77777777" w:rsidTr="00275DBB">
        <w:trPr>
          <w:trHeight w:val="20"/>
        </w:trPr>
        <w:tc>
          <w:tcPr>
            <w:tcW w:w="22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0E6DA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Үзүүлэх үр</w:t>
            </w:r>
          </w:p>
          <w:p w14:paraId="6A90B9B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нөлөө</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08CF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Холбогдох асуулт</w:t>
            </w:r>
          </w:p>
        </w:tc>
        <w:tc>
          <w:tcPr>
            <w:tcW w:w="1722"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D05D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Хариулт</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F6240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Тайлбар</w:t>
            </w:r>
          </w:p>
        </w:tc>
      </w:tr>
      <w:tr w:rsidR="008877F6" w:rsidRPr="008877F6" w14:paraId="2EE4656D" w14:textId="77777777" w:rsidTr="00275DBB">
        <w:trPr>
          <w:trHeight w:val="20"/>
        </w:trPr>
        <w:tc>
          <w:tcPr>
            <w:tcW w:w="22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03D9DD"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Агаар</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C9FA89"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1.1.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Зохицуулалтын хувилбарын үр дүнд агаарын бохирдлыг нэмэгдүүлэх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D1EE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B85D0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D614B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1600E7C" w14:textId="77777777" w:rsidTr="00275DB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13D700"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Зам тээвэр, түлш, эрчим хүч</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2BCAA8"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Тээврийн хэрэгслийн түлшний хэрэглээг нэмэгдүүлэх/бууруулах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0A569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A8A43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199A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DCE0D90"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185FB9"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1D0A49"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Эрчим хүчний хэрэглээг нэмэгдүүлэх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20505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B6C77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EDA0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66A6D8F"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EB25CD"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6172A"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Эрчим хүчний үйлдвэрлэлд нөлөө үзүүлэх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3A37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22D3C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23B1D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5E34BFF"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F9C25E"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A26B90"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2.4.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Тээврийн хэрэгслийн агаарын бохирдлыг нэмэгдүүлэх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53DD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233D3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F089C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94A37BC" w14:textId="77777777" w:rsidTr="00275DB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E75D43"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Ан амьтан, ургамлыг хамгаалах</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F1B532"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Ан амьтны тоо хэмжээг бууруулах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C1218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30BE4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01133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13515695"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4907BA"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BA6201"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Ховордсон болон нэн ховор амьтан, ургамалд сөргөөр нөлөөлөх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4EAEE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97EAD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A2D8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042F35A"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7350FF"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F70954"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Ан амьтдын нүүдэл, суурьшилд сөргөөр нөлөөлөх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2D81F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DF4E7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D15F5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6A5DBC21"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EBBBC"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F4CE53"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3.4.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Тусгай хамгаалалттай газар нутагт сөргөөр нөлөөлөх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9C146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C698FE"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E8144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CADF603" w14:textId="77777777" w:rsidTr="00275DB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0738DF"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4.</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Усны нөөц</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1D98A8"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Газрын дээрх ус болон гүний ус, цэвэр усны нөөцөд сөргөөр нөлөөлөх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76301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207C2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481081"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05E015E9"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3A010"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070E3"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Усны бохирдлыг нэмэгдүүлэх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577D9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7A14D9"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EA080"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AD54C04"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B54318"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BB314"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4.3.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Ундны усны чанарт нөлөөлөх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71EB6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61556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16B2C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6F55D1F" w14:textId="77777777" w:rsidTr="00275DB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D2197B"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5.</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Хөрсний бохирдол</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287054"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Хөрсний бохирдолтод нөлөө үзүүлэх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6A2F0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9B7B63"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D935E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497B65D"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023A50" w14:textId="77777777" w:rsidR="008877F6" w:rsidRPr="00841A96" w:rsidRDefault="008877F6" w:rsidP="00BA0857">
            <w:pPr>
              <w:spacing w:after="0" w:line="240" w:lineRule="auto"/>
              <w:ind w:left="84" w:right="73"/>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3F6EA"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5.2.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Хөрсийг эвдэх, ашиглагдсан талбайн хэмжээг нэмэгдүүлэх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A43F68"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214EC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D8D60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EF61DCB" w14:textId="77777777" w:rsidTr="00275DB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B3BF64F"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6.</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Газрын ашиглалт</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651D73"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Ашиглагдаагүй байсан газрыг ашиглах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279C12"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B297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ACA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49BD6FA9"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E1C525"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54F276"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Газрын зориулалтыг өөрчлөх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E6606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DFAF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6250AB"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52C7EB0E"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18170"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F4D67"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6.3.</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Экологийн зориулалтаар хамгаалагдсан газрын зориулалтыг өөрчлөх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C9263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A004"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239996"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32F4251A" w14:textId="77777777" w:rsidTr="00275DB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15093" w14:textId="77777777" w:rsidR="008877F6" w:rsidRPr="00841A96" w:rsidRDefault="008877F6" w:rsidP="00BA0857">
            <w:pPr>
              <w:spacing w:after="0" w:line="240" w:lineRule="auto"/>
              <w:ind w:left="84" w:right="73"/>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7.</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Нөхөн сэргээгдэх</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/нөхөн сэргээгдэхгүй байгалийн баялаг</w:t>
            </w: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239624" w14:textId="77777777" w:rsidR="005B265C"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7.1.</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Нөхөн сэргээгдэх байгалийн баялгийг өөрөө нөхөн сэргээгдэх чадавхийг нь алдагдуулахгүйгээ</w:t>
            </w:r>
          </w:p>
          <w:p w14:paraId="13CD051A" w14:textId="4F91B041"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р зохистой ашиглах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4966ED"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E5995"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F678A"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r w:rsidR="008877F6" w:rsidRPr="008877F6" w14:paraId="27A739E5" w14:textId="77777777" w:rsidTr="00275DB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40159C" w14:textId="77777777" w:rsidR="008877F6" w:rsidRPr="00841A96" w:rsidRDefault="008877F6" w:rsidP="00BA0857">
            <w:pPr>
              <w:spacing w:after="0" w:line="240" w:lineRule="auto"/>
              <w:jc w:val="center"/>
              <w:rPr>
                <w:rFonts w:ascii="Times New Roman" w:eastAsia="Times New Roman" w:hAnsi="Times New Roman" w:cs="Times New Roman"/>
                <w:color w:val="000000" w:themeColor="text1"/>
                <w:sz w:val="20"/>
                <w:szCs w:val="20"/>
                <w:lang w:val="mn-MN"/>
              </w:rPr>
            </w:pPr>
          </w:p>
        </w:tc>
        <w:tc>
          <w:tcPr>
            <w:tcW w:w="427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89E03B" w14:textId="77777777" w:rsidR="008877F6" w:rsidRPr="00841A96" w:rsidRDefault="008877F6" w:rsidP="00BA0857">
            <w:pPr>
              <w:spacing w:after="0" w:line="240" w:lineRule="auto"/>
              <w:ind w:left="117" w:right="91"/>
              <w:jc w:val="both"/>
              <w:textAlignment w:val="top"/>
              <w:rPr>
                <w:rFonts w:ascii="Times New Roman" w:eastAsia="Times New Roman" w:hAnsi="Times New Roman" w:cs="Times New Roman"/>
                <w:color w:val="000000" w:themeColor="text1"/>
                <w:sz w:val="20"/>
                <w:szCs w:val="20"/>
              </w:rPr>
            </w:pPr>
            <w:r w:rsidRPr="00841A96">
              <w:rPr>
                <w:rFonts w:ascii="Times New Roman" w:eastAsia="Times New Roman" w:hAnsi="Times New Roman" w:cs="Times New Roman"/>
                <w:color w:val="000000" w:themeColor="text1"/>
                <w:sz w:val="20"/>
                <w:szCs w:val="20"/>
                <w:lang w:val="mn-MN"/>
              </w:rPr>
              <w:t>7.2.</w:t>
            </w:r>
            <w:r w:rsidRPr="00841A96">
              <w:rPr>
                <w:rFonts w:ascii="Times New Roman" w:eastAsia="Times New Roman" w:hAnsi="Times New Roman" w:cs="Times New Roman"/>
                <w:color w:val="000000" w:themeColor="text1"/>
                <w:sz w:val="20"/>
                <w:szCs w:val="20"/>
              </w:rPr>
              <w:t xml:space="preserve"> </w:t>
            </w:r>
            <w:r w:rsidRPr="00841A96">
              <w:rPr>
                <w:rFonts w:ascii="Times New Roman" w:eastAsia="Times New Roman" w:hAnsi="Times New Roman" w:cs="Times New Roman"/>
                <w:color w:val="000000" w:themeColor="text1"/>
                <w:sz w:val="20"/>
                <w:szCs w:val="20"/>
                <w:lang w:val="mn-MN"/>
              </w:rPr>
              <w:t>Нөхөн сэргээгдэхгүй байгалийн баялгийн ашиглалт нэмэгдэх эсэх</w:t>
            </w:r>
            <w:r w:rsidRPr="00841A96">
              <w:rPr>
                <w:rFonts w:ascii="Times New Roman" w:eastAsia="Times New Roman" w:hAnsi="Times New Roman" w:cs="Times New Roman"/>
                <w:color w:val="000000" w:themeColor="text1"/>
                <w:sz w:val="20"/>
                <w:szCs w:val="20"/>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6C1A1C"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2ACD7"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r w:rsidRPr="00841A96">
              <w:rPr>
                <w:rFonts w:ascii="Times New Roman" w:eastAsia="Times New Roman" w:hAnsi="Times New Roman" w:cs="Times New Roman"/>
                <w:color w:val="000000" w:themeColor="text1"/>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1D99EF" w14:textId="77777777" w:rsidR="008877F6" w:rsidRPr="00841A96" w:rsidRDefault="008877F6" w:rsidP="00BA0857">
            <w:pPr>
              <w:spacing w:after="0" w:line="240" w:lineRule="auto"/>
              <w:jc w:val="center"/>
              <w:textAlignment w:val="top"/>
              <w:rPr>
                <w:rFonts w:ascii="Times New Roman" w:eastAsia="Times New Roman" w:hAnsi="Times New Roman" w:cs="Times New Roman"/>
                <w:color w:val="000000" w:themeColor="text1"/>
                <w:sz w:val="20"/>
                <w:szCs w:val="20"/>
                <w:lang w:val="mn-MN"/>
              </w:rPr>
            </w:pPr>
          </w:p>
        </w:tc>
      </w:tr>
    </w:tbl>
    <w:p w14:paraId="66BB6A5D" w14:textId="77777777" w:rsidR="00841A96" w:rsidRDefault="008877F6"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r w:rsidRPr="008877F6">
        <w:rPr>
          <w:rFonts w:ascii="Times New Roman" w:eastAsia="Times New Roman" w:hAnsi="Times New Roman" w:cs="Times New Roman"/>
          <w:color w:val="000000" w:themeColor="text1"/>
          <w:sz w:val="24"/>
          <w:szCs w:val="24"/>
          <w:lang w:val="mn-MN"/>
        </w:rPr>
        <w:t> </w:t>
      </w:r>
    </w:p>
    <w:p w14:paraId="25F67EC3" w14:textId="77777777" w:rsidR="00275DBB" w:rsidRDefault="00275DBB" w:rsidP="00BA0857">
      <w:pPr>
        <w:shd w:val="clear" w:color="auto" w:fill="FFFFFF"/>
        <w:spacing w:after="0" w:line="240" w:lineRule="auto"/>
        <w:ind w:firstLine="567"/>
        <w:jc w:val="both"/>
        <w:textAlignment w:val="top"/>
        <w:rPr>
          <w:rFonts w:ascii="Times New Roman" w:eastAsia="Times New Roman" w:hAnsi="Times New Roman" w:cs="Times New Roman"/>
          <w:b/>
          <w:bCs/>
          <w:color w:val="0070C0"/>
          <w:sz w:val="24"/>
          <w:szCs w:val="24"/>
          <w:lang w:val="mn-MN"/>
        </w:rPr>
      </w:pPr>
    </w:p>
    <w:p w14:paraId="18CE31C6" w14:textId="41C2E197" w:rsidR="008877F6" w:rsidRPr="00841A96" w:rsidRDefault="00811A28" w:rsidP="00BA0857">
      <w:pPr>
        <w:shd w:val="clear" w:color="auto" w:fill="FFFFFF"/>
        <w:spacing w:after="0" w:line="240" w:lineRule="auto"/>
        <w:ind w:firstLine="567"/>
        <w:jc w:val="both"/>
        <w:textAlignment w:val="top"/>
        <w:rPr>
          <w:rFonts w:ascii="Times New Roman" w:eastAsia="Times New Roman" w:hAnsi="Times New Roman" w:cs="Times New Roman"/>
          <w:b/>
          <w:bCs/>
          <w:color w:val="0070C0"/>
          <w:sz w:val="24"/>
          <w:szCs w:val="24"/>
          <w:lang w:val="mn-MN"/>
        </w:rPr>
      </w:pPr>
      <w:r w:rsidRPr="00841A96">
        <w:rPr>
          <w:rFonts w:ascii="Times New Roman" w:eastAsia="Times New Roman" w:hAnsi="Times New Roman" w:cs="Times New Roman"/>
          <w:b/>
          <w:bCs/>
          <w:color w:val="0070C0"/>
          <w:sz w:val="24"/>
          <w:szCs w:val="24"/>
          <w:lang w:val="mn-MN"/>
        </w:rPr>
        <w:lastRenderedPageBreak/>
        <w:t>ДОЛОО.</w:t>
      </w:r>
      <w:r w:rsidRPr="00841A96">
        <w:rPr>
          <w:rFonts w:ascii="Times New Roman" w:eastAsia="Times New Roman" w:hAnsi="Times New Roman" w:cs="Times New Roman"/>
          <w:b/>
          <w:bCs/>
          <w:color w:val="0070C0"/>
          <w:sz w:val="24"/>
          <w:szCs w:val="24"/>
        </w:rPr>
        <w:t>ЗОХИЦУУЛАЛТЫН ХУВИЛБАРУУДЫГ ХАРЬЦУУЛЖ ДҮГНЭЛТ</w:t>
      </w:r>
      <w:r w:rsidRPr="00841A96">
        <w:rPr>
          <w:rFonts w:ascii="Times New Roman" w:eastAsia="Times New Roman" w:hAnsi="Times New Roman" w:cs="Times New Roman"/>
          <w:b/>
          <w:bCs/>
          <w:color w:val="0070C0"/>
          <w:sz w:val="24"/>
          <w:szCs w:val="24"/>
          <w:lang w:val="mn-MN"/>
        </w:rPr>
        <w:t xml:space="preserve">, </w:t>
      </w:r>
      <w:r w:rsidRPr="00841A96">
        <w:rPr>
          <w:rFonts w:ascii="Times New Roman" w:eastAsia="Times New Roman" w:hAnsi="Times New Roman" w:cs="Times New Roman"/>
          <w:b/>
          <w:bCs/>
          <w:color w:val="0070C0"/>
          <w:sz w:val="24"/>
          <w:szCs w:val="24"/>
        </w:rPr>
        <w:t>ЗӨВЛӨМЖ БОЛОВСРУУЛ</w:t>
      </w:r>
      <w:r w:rsidRPr="00841A96">
        <w:rPr>
          <w:rFonts w:ascii="Times New Roman" w:eastAsia="Times New Roman" w:hAnsi="Times New Roman" w:cs="Times New Roman"/>
          <w:b/>
          <w:bCs/>
          <w:color w:val="0070C0"/>
          <w:sz w:val="24"/>
          <w:szCs w:val="24"/>
          <w:lang w:val="mn-MN"/>
        </w:rPr>
        <w:t>САН БАЙДАЛ</w:t>
      </w:r>
    </w:p>
    <w:p w14:paraId="39582A4F" w14:textId="77777777" w:rsidR="008877F6" w:rsidRPr="008877F6" w:rsidRDefault="008877F6" w:rsidP="00BA0857">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4"/>
          <w:szCs w:val="24"/>
          <w:lang w:val="mn-MN"/>
        </w:rPr>
      </w:pPr>
    </w:p>
    <w:p w14:paraId="065BE714" w14:textId="04E24F86" w:rsidR="008877F6" w:rsidRPr="00841A96" w:rsidRDefault="00FB18DD" w:rsidP="00BA0857">
      <w:pPr>
        <w:shd w:val="clear" w:color="auto" w:fill="FFFFFF"/>
        <w:spacing w:after="0" w:line="240" w:lineRule="auto"/>
        <w:ind w:firstLine="567"/>
        <w:jc w:val="both"/>
        <w:textAlignment w:val="top"/>
        <w:rPr>
          <w:rFonts w:ascii="Times New Roman" w:eastAsia="Times New Roman" w:hAnsi="Times New Roman" w:cs="Times New Roman"/>
          <w:b/>
          <w:bCs/>
          <w:i/>
          <w:iCs/>
          <w:color w:val="0070C0"/>
          <w:sz w:val="24"/>
          <w:szCs w:val="24"/>
          <w:u w:val="single"/>
          <w:lang w:val="mn-MN"/>
        </w:rPr>
      </w:pPr>
      <w:r w:rsidRPr="00841A96">
        <w:rPr>
          <w:rFonts w:ascii="Times New Roman" w:eastAsia="Times New Roman" w:hAnsi="Times New Roman" w:cs="Times New Roman"/>
          <w:b/>
          <w:bCs/>
          <w:i/>
          <w:iCs/>
          <w:color w:val="0070C0"/>
          <w:sz w:val="24"/>
          <w:szCs w:val="24"/>
          <w:u w:val="single"/>
          <w:lang w:val="mn-MN"/>
        </w:rPr>
        <w:t xml:space="preserve">7.1. </w:t>
      </w:r>
      <w:r w:rsidR="008877F6" w:rsidRPr="00841A96">
        <w:rPr>
          <w:rFonts w:ascii="Times New Roman" w:eastAsia="Times New Roman" w:hAnsi="Times New Roman" w:cs="Times New Roman"/>
          <w:b/>
          <w:bCs/>
          <w:i/>
          <w:iCs/>
          <w:color w:val="0070C0"/>
          <w:sz w:val="24"/>
          <w:szCs w:val="24"/>
          <w:u w:val="single"/>
          <w:lang w:val="mn-MN"/>
        </w:rPr>
        <w:t>Дүгнэлт</w:t>
      </w:r>
      <w:r w:rsidRPr="00841A96">
        <w:rPr>
          <w:rFonts w:ascii="Times New Roman" w:eastAsia="Times New Roman" w:hAnsi="Times New Roman" w:cs="Times New Roman"/>
          <w:b/>
          <w:bCs/>
          <w:i/>
          <w:iCs/>
          <w:color w:val="0070C0"/>
          <w:sz w:val="24"/>
          <w:szCs w:val="24"/>
          <w:u w:val="single"/>
          <w:lang w:val="mn-MN"/>
        </w:rPr>
        <w:t>:</w:t>
      </w:r>
    </w:p>
    <w:p w14:paraId="346AAAFD" w14:textId="510EB1AA" w:rsidR="007A285D" w:rsidRDefault="00BA0857" w:rsidP="00BA0857">
      <w:pPr>
        <w:pStyle w:val="NormalWeb"/>
        <w:shd w:val="clear" w:color="auto" w:fill="FFFFFF"/>
        <w:spacing w:before="0" w:beforeAutospacing="0" w:after="0" w:afterAutospacing="0"/>
        <w:ind w:firstLine="567"/>
        <w:jc w:val="both"/>
        <w:textAlignment w:val="top"/>
        <w:rPr>
          <w:rStyle w:val="Emphasis"/>
          <w:i w:val="0"/>
          <w:iCs w:val="0"/>
          <w:color w:val="000000" w:themeColor="text1"/>
          <w:shd w:val="clear" w:color="auto" w:fill="FFFFFF"/>
          <w:lang w:val="mn-MN"/>
        </w:rPr>
      </w:pPr>
      <w:bookmarkStart w:id="4" w:name="_Hlk81850272"/>
      <w:r w:rsidRPr="00BA0857">
        <w:rPr>
          <w:rStyle w:val="Strong"/>
          <w:b w:val="0"/>
          <w:bCs w:val="0"/>
          <w:color w:val="000000" w:themeColor="text1"/>
          <w:lang w:val="mn-MN"/>
        </w:rPr>
        <w:t xml:space="preserve">Мал, амьтны эм, тэжээлийн нэмэлтийн тухай </w:t>
      </w:r>
      <w:r w:rsidR="008877F6" w:rsidRPr="008877F6">
        <w:rPr>
          <w:color w:val="000000" w:themeColor="text1"/>
          <w:lang w:val="mn-MN"/>
        </w:rPr>
        <w:t xml:space="preserve">хуулийн </w:t>
      </w:r>
      <w:r w:rsidR="007A285D" w:rsidRPr="004F10F4">
        <w:rPr>
          <w:rStyle w:val="Strong"/>
          <w:b w:val="0"/>
          <w:bCs w:val="0"/>
          <w:color w:val="000000" w:themeColor="text1"/>
          <w:lang w:val="mn-MN"/>
        </w:rPr>
        <w:t>хэрэгцээ,</w:t>
      </w:r>
      <w:r w:rsidR="007A285D" w:rsidRPr="004F10F4">
        <w:rPr>
          <w:rStyle w:val="Strong"/>
          <w:color w:val="000000" w:themeColor="text1"/>
          <w:lang w:val="mn-MN"/>
        </w:rPr>
        <w:t xml:space="preserve"> </w:t>
      </w:r>
      <w:r w:rsidR="007A285D" w:rsidRPr="004F10F4">
        <w:rPr>
          <w:rStyle w:val="Strong"/>
          <w:b w:val="0"/>
          <w:bCs w:val="0"/>
          <w:color w:val="000000" w:themeColor="text1"/>
          <w:lang w:val="mn-MN"/>
        </w:rPr>
        <w:t xml:space="preserve">шаардлагын урьдчилсан тандан судалгааг </w:t>
      </w:r>
      <w:r w:rsidR="007A285D" w:rsidRPr="004F10F4">
        <w:rPr>
          <w:rStyle w:val="Emphasis"/>
          <w:i w:val="0"/>
          <w:iCs w:val="0"/>
          <w:color w:val="000000" w:themeColor="text1"/>
          <w:shd w:val="clear" w:color="auto" w:fill="FFFFFF"/>
        </w:rPr>
        <w:t>Засгийн газрын 2016 оны 59 дүгээр</w:t>
      </w:r>
      <w:r w:rsidR="007A285D" w:rsidRPr="004F10F4">
        <w:rPr>
          <w:i/>
          <w:iCs/>
          <w:color w:val="000000" w:themeColor="text1"/>
          <w:shd w:val="clear" w:color="auto" w:fill="FFFFFF"/>
          <w:lang w:val="mn-MN"/>
        </w:rPr>
        <w:t xml:space="preserve"> </w:t>
      </w:r>
      <w:r w:rsidR="007A285D" w:rsidRPr="004F10F4">
        <w:rPr>
          <w:rStyle w:val="Emphasis"/>
          <w:i w:val="0"/>
          <w:iCs w:val="0"/>
          <w:color w:val="000000" w:themeColor="text1"/>
          <w:shd w:val="clear" w:color="auto" w:fill="FFFFFF"/>
        </w:rPr>
        <w:t>тогтоолын нэгдүгээр хавсралт</w:t>
      </w:r>
      <w:r w:rsidR="007A285D" w:rsidRPr="004F10F4">
        <w:rPr>
          <w:rStyle w:val="Emphasis"/>
          <w:i w:val="0"/>
          <w:iCs w:val="0"/>
          <w:color w:val="000000" w:themeColor="text1"/>
          <w:shd w:val="clear" w:color="auto" w:fill="FFFFFF"/>
          <w:lang w:val="mn-MN"/>
        </w:rPr>
        <w:t>ын дагуу хийлээ.</w:t>
      </w:r>
    </w:p>
    <w:bookmarkEnd w:id="4"/>
    <w:p w14:paraId="461922EE" w14:textId="77777777" w:rsidR="00575E0E" w:rsidRDefault="00575E0E" w:rsidP="00BA0857">
      <w:pPr>
        <w:spacing w:after="0" w:line="240" w:lineRule="auto"/>
        <w:ind w:firstLine="567"/>
        <w:jc w:val="both"/>
        <w:rPr>
          <w:rFonts w:ascii="Times New Roman" w:eastAsia="Times New Roman" w:hAnsi="Times New Roman" w:cs="Times New Roman"/>
          <w:color w:val="000000" w:themeColor="text1"/>
          <w:sz w:val="24"/>
          <w:szCs w:val="24"/>
          <w:lang w:val="mn-MN"/>
        </w:rPr>
      </w:pPr>
    </w:p>
    <w:p w14:paraId="35BE5EC0" w14:textId="23853466" w:rsidR="007A285D" w:rsidRPr="007A285D" w:rsidRDefault="00575E0E"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7.</w:t>
      </w:r>
      <w:r w:rsidR="007A285D" w:rsidRPr="007A285D">
        <w:rPr>
          <w:rFonts w:ascii="Times New Roman" w:eastAsia="Times New Roman" w:hAnsi="Times New Roman" w:cs="Times New Roman"/>
          <w:color w:val="000000" w:themeColor="text1"/>
          <w:sz w:val="24"/>
          <w:szCs w:val="24"/>
          <w:lang w:val="mn-MN"/>
        </w:rPr>
        <w:t>1.Мал, амьтны эрүүл мэндийн асуудал эрхэлсэн төрийн захиргааны төв байгууллага, Мал, амьтны эрүүл мэндийн асуудал хариуцсан төрийн захиргааны байгууллага болон мал эмнэлгийн эм зүйн үйл ажиллагаанд оролцогч хуулийн этгээдийн чиг үүргийн зохицуулалт тусгагдаагүй бөгөөд чиг үүргийн давхардлыг арилгах шаардлагатай байна.</w:t>
      </w:r>
    </w:p>
    <w:p w14:paraId="076F1B62" w14:textId="756DCA0E" w:rsidR="007A285D" w:rsidRPr="007A285D" w:rsidRDefault="00575E0E"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7.</w:t>
      </w:r>
      <w:r w:rsidR="007A285D" w:rsidRPr="007A285D">
        <w:rPr>
          <w:rFonts w:ascii="Times New Roman" w:eastAsia="Times New Roman" w:hAnsi="Times New Roman" w:cs="Times New Roman"/>
          <w:color w:val="000000" w:themeColor="text1"/>
          <w:sz w:val="24"/>
          <w:szCs w:val="24"/>
          <w:lang w:val="mn-MN"/>
        </w:rPr>
        <w:t xml:space="preserve">2.Монгол Улсын Засгийн газрын 2021 оны 378 дугаар тогтоолоор мэргэжлийн хяналтын төв болон орон нутгийн байгууллагын мал эмнэлгийн улсын байцаагч нарыг Мал, амьтны эрүүл мэндийн асуудал эрхэлсэн төрийн захиргааны төв байгууллагад шилжүүлсэн ч өнөөгийн хүчин төгөлдөр мөрдөгдөж байгаа Эм, эмнэлгийн хэрэгслийн тухай хуульд мал эмнэлгийн эм, эмнэлгийн хэрэгсэл, эмжүүлсэн тэжээлийн хяналт шалгалтыг хэрэгжүүлэхтэй холбогдсон мал эмнэлгийн улсын байцаагчийн эрх үүрэг зохицуулагдаагүй байна. </w:t>
      </w:r>
    </w:p>
    <w:p w14:paraId="0824CC54" w14:textId="21DF1ABF" w:rsidR="007A285D" w:rsidRPr="007A285D" w:rsidRDefault="00575E0E"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7.</w:t>
      </w:r>
      <w:r w:rsidR="007A285D" w:rsidRPr="007A285D">
        <w:rPr>
          <w:rFonts w:ascii="Times New Roman" w:eastAsia="Times New Roman" w:hAnsi="Times New Roman" w:cs="Times New Roman"/>
          <w:color w:val="000000" w:themeColor="text1"/>
          <w:sz w:val="24"/>
          <w:szCs w:val="24"/>
          <w:lang w:val="mn-MN"/>
        </w:rPr>
        <w:t>3.Мал эмнэлгийн эм, эмнэлгийн хэрэгсэл, тэжээлийн нэмэлтийн  үйлдвэрлэл, төрөл, тоо хэмжээ нэмэгдэж, орчин үеийн дэвшилтэт технологи нэвтэрч, эм, эмнэлгийн хэрэгслийн хүртээмж сайжирч байгаа хэдий ч мал эмнэлгийн практикт бичил биетний эсрэг эмийн тэсвэржилт, малын эмийн үлдэц, малын эмийн зохисгүй хэрэглээ үүсэх эрсдэл нэмэгдэж байгаа тул энэхүү асуудлыг  тусгайлан зохицуулах  шаардлагатай байна.</w:t>
      </w:r>
    </w:p>
    <w:p w14:paraId="76DB3CE6" w14:textId="50CE178A" w:rsidR="007A285D" w:rsidRPr="007A285D" w:rsidRDefault="00575E0E" w:rsidP="00BA0857">
      <w:pPr>
        <w:spacing w:after="0" w:line="240" w:lineRule="auto"/>
        <w:ind w:firstLine="567"/>
        <w:jc w:val="both"/>
        <w:rPr>
          <w:rFonts w:ascii="Times New Roman" w:eastAsia="Times New Roman" w:hAnsi="Times New Roman" w:cs="Times New Roman"/>
          <w:color w:val="000000" w:themeColor="text1"/>
          <w:sz w:val="24"/>
          <w:szCs w:val="24"/>
          <w:lang w:val="mn-MN"/>
        </w:rPr>
      </w:pPr>
      <w:r>
        <w:rPr>
          <w:rFonts w:ascii="Times New Roman" w:eastAsia="Times New Roman" w:hAnsi="Times New Roman" w:cs="Times New Roman"/>
          <w:color w:val="000000" w:themeColor="text1"/>
          <w:sz w:val="24"/>
          <w:szCs w:val="24"/>
          <w:lang w:val="mn-MN"/>
        </w:rPr>
        <w:t>7.</w:t>
      </w:r>
      <w:r w:rsidR="007A285D" w:rsidRPr="007A285D">
        <w:rPr>
          <w:rFonts w:ascii="Times New Roman" w:eastAsia="Times New Roman" w:hAnsi="Times New Roman" w:cs="Times New Roman"/>
          <w:color w:val="000000" w:themeColor="text1"/>
          <w:sz w:val="24"/>
          <w:szCs w:val="24"/>
          <w:lang w:val="mn-MN"/>
        </w:rPr>
        <w:t>4.Мал, амьтны эрүүл мэндийг хамгаалах зорилгоор мал эмнэлгийн үйлчилгээний чанар, хүртээмжийг сайжруулахад эмийн зохистой хэрэглээ ихээхэн чухал. Нэг талаас малчид, мал бүхий иргэн, аж ахуй нэгж өөрсдөө дур мэдэн эм хэрэглэх, хэт дөвийлгөн сурталчилж буруу мэдээлэл түгээх, мал эмнэлгийн эмийн улсын бүртгэлд бүртгэгдээгүй эм, бэлдмэлийг хэрэглэх зэрэг зөрчил гарсаар байна. Иймд эдгээр асуудлыг хуульчлан зохицуулах зайлшгүй шаардлага тулгарч байна.</w:t>
      </w:r>
    </w:p>
    <w:p w14:paraId="79FE89F2" w14:textId="3617CF62" w:rsidR="007A285D" w:rsidRPr="007A285D" w:rsidRDefault="007A285D" w:rsidP="00BA0857">
      <w:pPr>
        <w:spacing w:after="0" w:line="240" w:lineRule="auto"/>
        <w:jc w:val="both"/>
        <w:rPr>
          <w:rFonts w:ascii="Times New Roman" w:eastAsia="Times New Roman" w:hAnsi="Times New Roman" w:cs="Times New Roman"/>
          <w:b/>
          <w:bCs/>
          <w:color w:val="000000" w:themeColor="text1"/>
          <w:sz w:val="24"/>
          <w:szCs w:val="24"/>
          <w:lang w:val="mn-MN"/>
        </w:rPr>
      </w:pPr>
      <w:r w:rsidRPr="007A285D">
        <w:rPr>
          <w:rFonts w:ascii="Times New Roman" w:eastAsia="Times New Roman" w:hAnsi="Times New Roman" w:cs="Times New Roman"/>
          <w:color w:val="000000" w:themeColor="text1"/>
          <w:sz w:val="24"/>
          <w:szCs w:val="24"/>
          <w:lang w:val="mn-MN"/>
        </w:rPr>
        <w:t xml:space="preserve">          </w:t>
      </w:r>
      <w:r w:rsidR="00575E0E">
        <w:rPr>
          <w:rFonts w:ascii="Times New Roman" w:eastAsia="Times New Roman" w:hAnsi="Times New Roman" w:cs="Times New Roman"/>
          <w:color w:val="000000" w:themeColor="text1"/>
          <w:sz w:val="24"/>
          <w:szCs w:val="24"/>
          <w:lang w:val="mn-MN"/>
        </w:rPr>
        <w:t>7.</w:t>
      </w:r>
      <w:r w:rsidRPr="007A285D">
        <w:rPr>
          <w:rFonts w:ascii="Times New Roman" w:eastAsia="Times New Roman" w:hAnsi="Times New Roman" w:cs="Times New Roman"/>
          <w:color w:val="000000" w:themeColor="text1"/>
          <w:sz w:val="24"/>
          <w:szCs w:val="24"/>
          <w:lang w:val="mn-MN"/>
        </w:rPr>
        <w:t xml:space="preserve">5.Дэлхий дахинд эмийн бүтээгдэхүүний үйлдвэрлэл хурдацтай хөгжиж байгаа нь мал эмнэлгийн эмчилгээ, оношилгооны шинэ дэвшилтэт технологи нэвтрүүлэх, чанар, аюулгүй байдлыг хангах, эмийн худалдаа, хангамж, эмийн бүртгэл, баталгаажуулалт, эмийн нэгдсэн цахим бүртгэлийг нэвтрүүлэх, эмийн зохистой хэрэглээ, төрөөс баримтлах зарчим, </w:t>
      </w:r>
      <w:r w:rsidRPr="007A285D">
        <w:rPr>
          <w:rFonts w:ascii="Times New Roman" w:eastAsia="Times New Roman" w:hAnsi="Times New Roman" w:cs="Times New Roman"/>
          <w:bCs/>
          <w:color w:val="000000" w:themeColor="text1"/>
          <w:sz w:val="24"/>
          <w:szCs w:val="24"/>
          <w:lang w:val="mn-MN"/>
        </w:rPr>
        <w:t>мансууруулах болон сэтгэцэд нөлөөт эмийн хяналт</w:t>
      </w:r>
      <w:r w:rsidRPr="007A285D">
        <w:rPr>
          <w:rFonts w:ascii="Times New Roman" w:eastAsia="Times New Roman" w:hAnsi="Times New Roman" w:cs="Times New Roman"/>
          <w:color w:val="000000" w:themeColor="text1"/>
          <w:sz w:val="24"/>
          <w:szCs w:val="24"/>
          <w:lang w:val="mn-MN"/>
        </w:rPr>
        <w:t xml:space="preserve">, мал эмнэлгийн эм, био бэлдмэл, оношлуур, эмнэлгийн хэрэгсэл, эмжүүлсэн тэжээлийн зөвшөөрөл олгох, төрийн зохицуулалт болон хяналт, дархлаажуулалт зэрэг тулгамдаж буй асуудлуудыг шинээр хуульчлан зохицуулах хэрэгцээ шаардлага байна. </w:t>
      </w:r>
    </w:p>
    <w:p w14:paraId="3296D946" w14:textId="77777777" w:rsidR="008877F6" w:rsidRPr="007A285D" w:rsidRDefault="008877F6" w:rsidP="00BA0857">
      <w:pPr>
        <w:spacing w:after="0" w:line="240" w:lineRule="auto"/>
        <w:ind w:firstLine="567"/>
        <w:jc w:val="both"/>
        <w:rPr>
          <w:rFonts w:ascii="Times New Roman" w:hAnsi="Times New Roman" w:cs="Times New Roman"/>
          <w:b/>
          <w:bCs/>
          <w:color w:val="000000" w:themeColor="text1"/>
          <w:sz w:val="24"/>
          <w:szCs w:val="24"/>
          <w:lang w:val="mn-MN"/>
        </w:rPr>
      </w:pPr>
    </w:p>
    <w:p w14:paraId="601A1FFB" w14:textId="0CB8ECCC" w:rsidR="008877F6" w:rsidRPr="007A285D" w:rsidRDefault="00FB18DD" w:rsidP="00BA0857">
      <w:pPr>
        <w:spacing w:after="0" w:line="240" w:lineRule="auto"/>
        <w:ind w:firstLine="567"/>
        <w:jc w:val="both"/>
        <w:rPr>
          <w:rFonts w:ascii="Times New Roman" w:hAnsi="Times New Roman" w:cs="Times New Roman"/>
          <w:b/>
          <w:bCs/>
          <w:i/>
          <w:iCs/>
          <w:color w:val="0070C0"/>
          <w:sz w:val="24"/>
          <w:szCs w:val="24"/>
          <w:u w:val="single"/>
          <w:lang w:val="mn-MN"/>
        </w:rPr>
      </w:pPr>
      <w:r w:rsidRPr="007A285D">
        <w:rPr>
          <w:rFonts w:ascii="Times New Roman" w:hAnsi="Times New Roman" w:cs="Times New Roman"/>
          <w:b/>
          <w:bCs/>
          <w:i/>
          <w:iCs/>
          <w:color w:val="0070C0"/>
          <w:sz w:val="24"/>
          <w:szCs w:val="24"/>
          <w:u w:val="single"/>
          <w:lang w:val="mn-MN"/>
        </w:rPr>
        <w:t>7.2.</w:t>
      </w:r>
      <w:r w:rsidR="008877F6" w:rsidRPr="007A285D">
        <w:rPr>
          <w:rFonts w:ascii="Times New Roman" w:hAnsi="Times New Roman" w:cs="Times New Roman"/>
          <w:b/>
          <w:bCs/>
          <w:i/>
          <w:iCs/>
          <w:color w:val="0070C0"/>
          <w:sz w:val="24"/>
          <w:szCs w:val="24"/>
          <w:u w:val="single"/>
          <w:lang w:val="mn-MN"/>
        </w:rPr>
        <w:t>Зөвлөмж</w:t>
      </w:r>
      <w:r w:rsidRPr="007A285D">
        <w:rPr>
          <w:rFonts w:ascii="Times New Roman" w:hAnsi="Times New Roman" w:cs="Times New Roman"/>
          <w:b/>
          <w:bCs/>
          <w:i/>
          <w:iCs/>
          <w:color w:val="0070C0"/>
          <w:sz w:val="24"/>
          <w:szCs w:val="24"/>
          <w:u w:val="single"/>
          <w:lang w:val="mn-MN"/>
        </w:rPr>
        <w:t>:</w:t>
      </w:r>
    </w:p>
    <w:p w14:paraId="436700E2" w14:textId="77777777" w:rsidR="007A285D" w:rsidRPr="007A285D" w:rsidRDefault="007A285D" w:rsidP="00BA0857">
      <w:pPr>
        <w:spacing w:after="0" w:line="240" w:lineRule="auto"/>
        <w:ind w:firstLine="567"/>
        <w:jc w:val="both"/>
        <w:rPr>
          <w:rFonts w:ascii="Times New Roman" w:hAnsi="Times New Roman" w:cs="Times New Roman"/>
          <w:sz w:val="24"/>
          <w:szCs w:val="24"/>
          <w:lang w:val="mn-MN"/>
        </w:rPr>
      </w:pPr>
      <w:r w:rsidRPr="007A285D">
        <w:rPr>
          <w:rFonts w:ascii="Times New Roman" w:hAnsi="Times New Roman" w:cs="Times New Roman"/>
          <w:sz w:val="24"/>
          <w:szCs w:val="24"/>
          <w:lang w:val="mn-MN"/>
        </w:rPr>
        <w:t>Хуульд оруулах шаардлагатай байгаа нэмэлт, өөрчлөлтийг тусгахын тулд шинэчилсэн найруулгын төсөл боловсруулах хэрэгтэй бөгөөд зохицуулалтын чиглэлээр дараахь асуудлыг нарийвчлан зохицуулах шаардлагатай байна:</w:t>
      </w:r>
    </w:p>
    <w:p w14:paraId="28DE69F0" w14:textId="77777777"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7.2.1.</w:t>
      </w:r>
      <w:r w:rsidR="00575E0E" w:rsidRPr="00FD1E8B">
        <w:rPr>
          <w:rFonts w:ascii="Times New Roman" w:hAnsi="Times New Roman"/>
          <w:color w:val="000000" w:themeColor="text1"/>
          <w:sz w:val="24"/>
          <w:szCs w:val="24"/>
          <w:lang w:val="mn-MN"/>
        </w:rPr>
        <w:t xml:space="preserve">Хуулийн зорилт, </w:t>
      </w:r>
      <w:r w:rsidR="00575E0E" w:rsidRPr="00FD1E8B">
        <w:rPr>
          <w:rFonts w:ascii="Times New Roman" w:hAnsi="Times New Roman"/>
          <w:noProof/>
          <w:color w:val="000000" w:themeColor="text1"/>
          <w:sz w:val="24"/>
          <w:szCs w:val="24"/>
          <w:lang w:val="mn-MN"/>
        </w:rPr>
        <w:t xml:space="preserve">мал эмнэлгийн эм, эмнэлгийн хэрэгслийн тухай хууль тогтоомж, төрөөс баримтлах зарчим, </w:t>
      </w:r>
      <w:r w:rsidR="00575E0E" w:rsidRPr="00FD1E8B">
        <w:rPr>
          <w:rFonts w:ascii="Times New Roman" w:hAnsi="Times New Roman"/>
          <w:color w:val="000000" w:themeColor="text1"/>
          <w:sz w:val="24"/>
          <w:szCs w:val="24"/>
          <w:lang w:val="mn-MN"/>
        </w:rPr>
        <w:t>нэр томьёоны тодорхойлолт зэргийг тусгах</w:t>
      </w:r>
      <w:r w:rsidR="00575E0E" w:rsidRPr="00FD1E8B">
        <w:rPr>
          <w:rFonts w:ascii="Times New Roman" w:hAnsi="Times New Roman"/>
          <w:color w:val="000000" w:themeColor="text1"/>
          <w:sz w:val="24"/>
          <w:szCs w:val="24"/>
        </w:rPr>
        <w:t>;</w:t>
      </w:r>
    </w:p>
    <w:p w14:paraId="4CBD3DED" w14:textId="5F60F58A" w:rsidR="00CE7C18"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7.2.2.</w:t>
      </w:r>
      <w:r w:rsidR="00575E0E" w:rsidRPr="00FD1E8B">
        <w:rPr>
          <w:rFonts w:ascii="Times New Roman" w:hAnsi="Times New Roman"/>
          <w:color w:val="000000" w:themeColor="text1"/>
          <w:sz w:val="24"/>
          <w:szCs w:val="24"/>
          <w:lang w:val="mn-MN"/>
        </w:rPr>
        <w:t xml:space="preserve">Мал эмнэлгийн 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 xml:space="preserve">эмнэлгийн хэрэгсэл, эмжүүлсэн тэжээлийн </w:t>
      </w:r>
      <w:r w:rsidR="00575E0E" w:rsidRPr="00FD1E8B">
        <w:rPr>
          <w:rFonts w:ascii="Times New Roman" w:hAnsi="Times New Roman"/>
          <w:noProof/>
          <w:color w:val="000000" w:themeColor="text1"/>
          <w:sz w:val="24"/>
          <w:szCs w:val="24"/>
          <w:lang w:val="mn-MN"/>
        </w:rPr>
        <w:t xml:space="preserve">бүртгэл, мал эмнэлгийн эмийн зөвлөл болон </w:t>
      </w:r>
      <w:r w:rsidR="00575E0E" w:rsidRPr="00FD1E8B">
        <w:rPr>
          <w:rFonts w:ascii="Times New Roman" w:hAnsi="Times New Roman"/>
          <w:color w:val="000000" w:themeColor="text1"/>
          <w:sz w:val="24"/>
          <w:szCs w:val="24"/>
          <w:lang w:val="mn-MN"/>
        </w:rPr>
        <w:t>фармакопейн хорооны бүрэн эрх</w:t>
      </w:r>
      <w:r w:rsidR="00CE7C18">
        <w:rPr>
          <w:rFonts w:ascii="Times New Roman" w:hAnsi="Times New Roman"/>
          <w:color w:val="000000" w:themeColor="text1"/>
          <w:sz w:val="24"/>
          <w:szCs w:val="24"/>
          <w:lang w:val="mn-MN"/>
        </w:rPr>
        <w:t>ийг талаар тусгах</w:t>
      </w:r>
      <w:r w:rsidR="00CE7C18">
        <w:rPr>
          <w:rFonts w:ascii="Times New Roman" w:hAnsi="Times New Roman"/>
          <w:color w:val="000000" w:themeColor="text1"/>
          <w:sz w:val="24"/>
          <w:szCs w:val="24"/>
        </w:rPr>
        <w:t>;</w:t>
      </w:r>
      <w:r w:rsidR="00575E0E" w:rsidRPr="00FD1E8B">
        <w:rPr>
          <w:rFonts w:ascii="Times New Roman" w:hAnsi="Times New Roman"/>
          <w:color w:val="000000" w:themeColor="text1"/>
          <w:sz w:val="24"/>
          <w:szCs w:val="24"/>
          <w:lang w:val="mn-MN"/>
        </w:rPr>
        <w:t xml:space="preserve"> </w:t>
      </w:r>
    </w:p>
    <w:p w14:paraId="59704BA0" w14:textId="24277853" w:rsidR="00CE7C18" w:rsidRDefault="00CE7C18"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7.2.3.</w:t>
      </w:r>
      <w:r w:rsidRPr="00FD1E8B">
        <w:rPr>
          <w:rFonts w:ascii="Times New Roman" w:hAnsi="Times New Roman"/>
          <w:color w:val="000000" w:themeColor="text1"/>
          <w:sz w:val="24"/>
          <w:szCs w:val="24"/>
          <w:lang w:val="mn-MN"/>
        </w:rPr>
        <w:t>Э</w:t>
      </w:r>
      <w:r w:rsidR="00575E0E" w:rsidRPr="00FD1E8B">
        <w:rPr>
          <w:rFonts w:ascii="Times New Roman" w:hAnsi="Times New Roman"/>
          <w:color w:val="000000" w:themeColor="text1"/>
          <w:sz w:val="24"/>
          <w:szCs w:val="24"/>
          <w:lang w:val="mn-MN"/>
        </w:rPr>
        <w:t xml:space="preserve">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эмнэлгийн хэрэгсэл, тэжээлийн нэмэлтийн баталгаажуулалт, хаяглалт, түүнд тавигдах шаардлаг</w:t>
      </w:r>
      <w:r>
        <w:rPr>
          <w:rFonts w:ascii="Times New Roman" w:hAnsi="Times New Roman"/>
          <w:color w:val="000000" w:themeColor="text1"/>
          <w:sz w:val="24"/>
          <w:szCs w:val="24"/>
          <w:lang w:val="mn-MN"/>
        </w:rPr>
        <w:t>ын талаар тусгах</w:t>
      </w:r>
      <w:r>
        <w:rPr>
          <w:rFonts w:ascii="Times New Roman" w:hAnsi="Times New Roman"/>
          <w:color w:val="000000" w:themeColor="text1"/>
          <w:sz w:val="24"/>
          <w:szCs w:val="24"/>
        </w:rPr>
        <w:t>;</w:t>
      </w:r>
    </w:p>
    <w:p w14:paraId="658882BE" w14:textId="3D475E93" w:rsidR="00FD1E8B" w:rsidRDefault="00CE7C18"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7.2.4.С</w:t>
      </w:r>
      <w:r w:rsidR="00575E0E" w:rsidRPr="00FD1E8B">
        <w:rPr>
          <w:rFonts w:ascii="Times New Roman" w:hAnsi="Times New Roman"/>
          <w:color w:val="000000" w:themeColor="text1"/>
          <w:sz w:val="24"/>
          <w:szCs w:val="24"/>
          <w:lang w:val="mn-MN"/>
        </w:rPr>
        <w:t xml:space="preserve">удалгаа, шинжилгээ, үйлдвэрлэлийн өргөн туршилт, </w:t>
      </w:r>
      <w:r w:rsidR="00575E0E" w:rsidRPr="00FD1E8B">
        <w:rPr>
          <w:rFonts w:ascii="Times New Roman" w:hAnsi="Times New Roman"/>
          <w:bCs/>
          <w:color w:val="000000" w:themeColor="text1"/>
          <w:sz w:val="24"/>
          <w:szCs w:val="24"/>
          <w:lang w:val="mn-MN" w:eastAsia="ja-JP"/>
        </w:rPr>
        <w:t xml:space="preserve">хэрэглээнд шинэ эм гаргах, </w:t>
      </w:r>
      <w:r w:rsidR="00575E0E" w:rsidRPr="00FD1E8B">
        <w:rPr>
          <w:rFonts w:ascii="Times New Roman" w:hAnsi="Times New Roman"/>
          <w:color w:val="000000" w:themeColor="text1"/>
          <w:sz w:val="24"/>
          <w:szCs w:val="24"/>
          <w:lang w:val="mn-MN"/>
        </w:rPr>
        <w:t xml:space="preserve">эмнэлзүйн өмнөх судалгаа, эмнэлзүйн судалгааны </w:t>
      </w:r>
      <w:r w:rsidR="00575E0E" w:rsidRPr="00FD1E8B">
        <w:rPr>
          <w:rFonts w:ascii="Times New Roman" w:hAnsi="Times New Roman"/>
          <w:bCs/>
          <w:color w:val="000000" w:themeColor="text1"/>
          <w:sz w:val="24"/>
          <w:szCs w:val="24"/>
          <w:lang w:val="mn-MN"/>
        </w:rPr>
        <w:t>зохицуулалтыг тусгах</w:t>
      </w:r>
      <w:r w:rsidR="00575E0E" w:rsidRPr="00FD1E8B">
        <w:rPr>
          <w:rFonts w:ascii="Times New Roman" w:hAnsi="Times New Roman"/>
          <w:bCs/>
          <w:color w:val="000000" w:themeColor="text1"/>
          <w:sz w:val="24"/>
          <w:szCs w:val="24"/>
        </w:rPr>
        <w:t>;</w:t>
      </w:r>
    </w:p>
    <w:p w14:paraId="7D71D4EE" w14:textId="430B1785"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lastRenderedPageBreak/>
        <w:t>7.2.</w:t>
      </w:r>
      <w:r w:rsidR="00CE7C18">
        <w:rPr>
          <w:rFonts w:ascii="Times New Roman" w:hAnsi="Times New Roman"/>
          <w:color w:val="000000" w:themeColor="text1"/>
          <w:sz w:val="24"/>
          <w:szCs w:val="24"/>
          <w:lang w:val="mn-MN"/>
        </w:rPr>
        <w:t>5</w:t>
      </w:r>
      <w:r>
        <w:rPr>
          <w:rFonts w:ascii="Times New Roman" w:hAnsi="Times New Roman"/>
          <w:color w:val="000000" w:themeColor="text1"/>
          <w:sz w:val="24"/>
          <w:szCs w:val="24"/>
          <w:lang w:val="mn-MN"/>
        </w:rPr>
        <w:t>.</w:t>
      </w:r>
      <w:r w:rsidR="00575E0E" w:rsidRPr="00FD1E8B">
        <w:rPr>
          <w:rFonts w:ascii="Times New Roman" w:hAnsi="Times New Roman"/>
          <w:bCs/>
          <w:color w:val="000000" w:themeColor="text1"/>
          <w:sz w:val="24"/>
          <w:szCs w:val="24"/>
          <w:lang w:val="mn-MN"/>
        </w:rPr>
        <w:t xml:space="preserve">Мал эмнэлгийн </w:t>
      </w:r>
      <w:r w:rsidR="00575E0E" w:rsidRPr="00FD1E8B">
        <w:rPr>
          <w:rFonts w:ascii="Times New Roman" w:hAnsi="Times New Roman"/>
          <w:color w:val="000000" w:themeColor="text1"/>
          <w:sz w:val="24"/>
          <w:szCs w:val="24"/>
          <w:lang w:val="mn-MN"/>
        </w:rPr>
        <w:t xml:space="preserve">эм, </w:t>
      </w:r>
      <w:r w:rsidR="00575E0E" w:rsidRPr="00FD1E8B">
        <w:rPr>
          <w:rFonts w:ascii="Times New Roman" w:hAnsi="Times New Roman"/>
          <w:noProof/>
          <w:color w:val="000000" w:themeColor="text1"/>
          <w:sz w:val="24"/>
          <w:szCs w:val="24"/>
          <w:lang w:val="mn-MN"/>
        </w:rPr>
        <w:t xml:space="preserve">биобэлдмэл, оношлуур, эмийн түүхий эд, </w:t>
      </w:r>
      <w:r w:rsidR="00575E0E" w:rsidRPr="00FD1E8B">
        <w:rPr>
          <w:rFonts w:ascii="Times New Roman" w:hAnsi="Times New Roman"/>
          <w:color w:val="000000" w:themeColor="text1"/>
          <w:sz w:val="24"/>
          <w:szCs w:val="24"/>
          <w:lang w:val="mn-MN"/>
        </w:rPr>
        <w:t xml:space="preserve">эмнэлгийн хэрэгсэл, эмжүүлсэн тэжээлийн </w:t>
      </w:r>
      <w:r w:rsidR="00575E0E" w:rsidRPr="00FD1E8B">
        <w:rPr>
          <w:rFonts w:ascii="Times New Roman" w:hAnsi="Times New Roman"/>
          <w:bCs/>
          <w:color w:val="000000" w:themeColor="text1"/>
          <w:sz w:val="24"/>
          <w:szCs w:val="24"/>
          <w:lang w:val="mn-MN"/>
        </w:rPr>
        <w:t>х</w:t>
      </w:r>
      <w:r w:rsidR="00575E0E" w:rsidRPr="00FD1E8B">
        <w:rPr>
          <w:rFonts w:ascii="Times New Roman" w:hAnsi="Times New Roman"/>
          <w:bCs/>
          <w:noProof/>
          <w:color w:val="000000" w:themeColor="text1"/>
          <w:sz w:val="24"/>
          <w:szCs w:val="24"/>
          <w:lang w:val="mn-MN"/>
        </w:rPr>
        <w:t xml:space="preserve">удалдаа, </w:t>
      </w:r>
      <w:r w:rsidR="00575E0E" w:rsidRPr="00FD1E8B">
        <w:rPr>
          <w:rFonts w:ascii="Times New Roman" w:hAnsi="Times New Roman"/>
          <w:color w:val="000000" w:themeColor="text1"/>
          <w:sz w:val="24"/>
          <w:szCs w:val="24"/>
          <w:lang w:val="mn-MN"/>
        </w:rPr>
        <w:t xml:space="preserve">хангамжийн байгууллага, мал эмнэлгийн 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 xml:space="preserve">эмнэлгийн хэрэгсэл, эмжүүлсэн тэжээлийн үйлдвэр, импортлогч ханган нийлүүлэх байгууллага,  </w:t>
      </w:r>
      <w:r w:rsidR="00575E0E" w:rsidRPr="00FD1E8B">
        <w:rPr>
          <w:rFonts w:ascii="Times New Roman" w:eastAsia="Arial" w:hAnsi="Times New Roman"/>
          <w:color w:val="000000" w:themeColor="text1"/>
          <w:sz w:val="24"/>
          <w:szCs w:val="24"/>
          <w:shd w:val="clear" w:color="auto" w:fill="FFFFFF"/>
          <w:lang w:val="mn-MN"/>
        </w:rPr>
        <w:t xml:space="preserve">мал эмнэлгийн эмийн сан, мал эмнэлгийг үйлчилгээний нэгжийн дэргэдэх эмийн сан болон </w:t>
      </w:r>
      <w:r w:rsidR="00575E0E" w:rsidRPr="00FD1E8B">
        <w:rPr>
          <w:rFonts w:ascii="Times New Roman" w:hAnsi="Times New Roman"/>
          <w:color w:val="000000" w:themeColor="text1"/>
          <w:sz w:val="24"/>
          <w:szCs w:val="24"/>
          <w:lang w:val="mn-MN"/>
        </w:rPr>
        <w:t>эдгээрт тавих нийтлэг шаардлага болон үйл ажиллагаанд нь хориглох зүйл</w:t>
      </w:r>
      <w:r>
        <w:rPr>
          <w:rFonts w:ascii="Times New Roman" w:hAnsi="Times New Roman"/>
          <w:color w:val="000000" w:themeColor="text1"/>
          <w:sz w:val="24"/>
          <w:szCs w:val="24"/>
          <w:lang w:val="mn-MN"/>
        </w:rPr>
        <w:t>ийг тусгах</w:t>
      </w:r>
      <w:r>
        <w:rPr>
          <w:rFonts w:ascii="Times New Roman" w:hAnsi="Times New Roman"/>
          <w:color w:val="000000" w:themeColor="text1"/>
          <w:sz w:val="24"/>
          <w:szCs w:val="24"/>
        </w:rPr>
        <w:t>;</w:t>
      </w:r>
      <w:r w:rsidR="00575E0E" w:rsidRPr="00FD1E8B">
        <w:rPr>
          <w:rFonts w:ascii="Times New Roman" w:hAnsi="Times New Roman"/>
          <w:color w:val="000000" w:themeColor="text1"/>
          <w:sz w:val="24"/>
          <w:szCs w:val="24"/>
          <w:lang w:val="mn-MN"/>
        </w:rPr>
        <w:t xml:space="preserve"> </w:t>
      </w:r>
    </w:p>
    <w:p w14:paraId="05049403" w14:textId="4FC32E0F"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w:t>
      </w:r>
      <w:r w:rsidR="00CE7C18">
        <w:rPr>
          <w:rFonts w:ascii="Times New Roman" w:hAnsi="Times New Roman"/>
          <w:color w:val="000000" w:themeColor="text1"/>
          <w:sz w:val="24"/>
          <w:szCs w:val="24"/>
          <w:lang w:val="mn-MN"/>
        </w:rPr>
        <w:t>6</w:t>
      </w:r>
      <w:r>
        <w:rPr>
          <w:rFonts w:ascii="Times New Roman" w:hAnsi="Times New Roman"/>
          <w:color w:val="000000" w:themeColor="text1"/>
          <w:sz w:val="24"/>
          <w:szCs w:val="24"/>
          <w:lang w:val="mn-MN"/>
        </w:rPr>
        <w:t>.</w:t>
      </w:r>
      <w:r w:rsidRPr="00FD1E8B">
        <w:rPr>
          <w:rFonts w:ascii="Times New Roman" w:eastAsia="Arial" w:hAnsi="Times New Roman"/>
          <w:bCs/>
          <w:color w:val="000000" w:themeColor="text1"/>
          <w:sz w:val="24"/>
          <w:szCs w:val="24"/>
          <w:shd w:val="clear" w:color="auto" w:fill="FFFFFF"/>
          <w:lang w:val="mn-MN"/>
        </w:rPr>
        <w:t>Х</w:t>
      </w:r>
      <w:r w:rsidR="00575E0E" w:rsidRPr="00FD1E8B">
        <w:rPr>
          <w:rFonts w:ascii="Times New Roman" w:eastAsia="Arial" w:hAnsi="Times New Roman"/>
          <w:bCs/>
          <w:color w:val="000000" w:themeColor="text1"/>
          <w:sz w:val="24"/>
          <w:szCs w:val="24"/>
          <w:shd w:val="clear" w:color="auto" w:fill="FFFFFF"/>
          <w:lang w:val="mn-MN"/>
        </w:rPr>
        <w:t xml:space="preserve">уулийн этгээд, </w:t>
      </w:r>
      <w:r w:rsidR="00575E0E" w:rsidRPr="00FD1E8B">
        <w:rPr>
          <w:rFonts w:ascii="Times New Roman" w:hAnsi="Times New Roman"/>
          <w:bCs/>
          <w:color w:val="000000" w:themeColor="text1"/>
          <w:sz w:val="24"/>
          <w:szCs w:val="24"/>
          <w:lang w:val="mn-MN"/>
        </w:rPr>
        <w:t>малчин, амьтан маллагч, мал өмчлөгч иргэнд</w:t>
      </w:r>
      <w:r w:rsidR="00575E0E" w:rsidRPr="00FD1E8B">
        <w:rPr>
          <w:rFonts w:ascii="Times New Roman" w:eastAsia="Arial" w:hAnsi="Times New Roman"/>
          <w:bCs/>
          <w:color w:val="000000" w:themeColor="text1"/>
          <w:sz w:val="24"/>
          <w:szCs w:val="24"/>
          <w:shd w:val="clear" w:color="auto" w:fill="FFFFFF"/>
          <w:lang w:val="mn-MN"/>
        </w:rPr>
        <w:t xml:space="preserve"> </w:t>
      </w:r>
      <w:r w:rsidR="00575E0E" w:rsidRPr="00FD1E8B">
        <w:rPr>
          <w:rFonts w:ascii="Times New Roman" w:hAnsi="Times New Roman"/>
          <w:color w:val="000000" w:themeColor="text1"/>
          <w:sz w:val="24"/>
          <w:szCs w:val="24"/>
          <w:lang w:val="mn-MN"/>
        </w:rPr>
        <w:t xml:space="preserve">эм, </w:t>
      </w:r>
      <w:r w:rsidR="00575E0E" w:rsidRPr="00FD1E8B">
        <w:rPr>
          <w:rFonts w:ascii="Times New Roman" w:hAnsi="Times New Roman"/>
          <w:noProof/>
          <w:color w:val="000000" w:themeColor="text1"/>
          <w:sz w:val="24"/>
          <w:szCs w:val="24"/>
          <w:lang w:val="mn-MN"/>
        </w:rPr>
        <w:t>биобэлдмэл,</w:t>
      </w:r>
      <w:r w:rsidR="00575E0E" w:rsidRPr="00FD1E8B">
        <w:rPr>
          <w:rFonts w:ascii="Times New Roman" w:eastAsia="Arial" w:hAnsi="Times New Roman"/>
          <w:bCs/>
          <w:color w:val="000000" w:themeColor="text1"/>
          <w:sz w:val="24"/>
          <w:szCs w:val="24"/>
          <w:shd w:val="clear" w:color="auto" w:fill="FFFFFF"/>
          <w:lang w:val="mn-MN"/>
        </w:rPr>
        <w:t xml:space="preserve"> эмнэлгийн хэрэгсэл, </w:t>
      </w:r>
      <w:r w:rsidR="00575E0E" w:rsidRPr="00FD1E8B">
        <w:rPr>
          <w:rFonts w:ascii="Times New Roman" w:hAnsi="Times New Roman"/>
          <w:color w:val="000000" w:themeColor="text1"/>
          <w:sz w:val="24"/>
          <w:szCs w:val="24"/>
          <w:lang w:val="mn-MN"/>
        </w:rPr>
        <w:t xml:space="preserve">эмжүүлсэн тэжээлийн </w:t>
      </w:r>
      <w:r w:rsidR="00575E0E" w:rsidRPr="00FD1E8B">
        <w:rPr>
          <w:rFonts w:ascii="Times New Roman" w:eastAsia="Arial" w:hAnsi="Times New Roman"/>
          <w:bCs/>
          <w:color w:val="000000" w:themeColor="text1"/>
          <w:sz w:val="24"/>
          <w:szCs w:val="24"/>
          <w:shd w:val="clear" w:color="auto" w:fill="FFFFFF"/>
          <w:lang w:val="mn-MN"/>
        </w:rPr>
        <w:t>зохицуулалттай холбоотой харилцаанд хориглох зүйлийг тусгах</w:t>
      </w:r>
      <w:r w:rsidR="00575E0E" w:rsidRPr="00FD1E8B">
        <w:rPr>
          <w:rFonts w:ascii="Times New Roman" w:eastAsia="Arial" w:hAnsi="Times New Roman"/>
          <w:bCs/>
          <w:color w:val="000000" w:themeColor="text1"/>
          <w:sz w:val="24"/>
          <w:szCs w:val="24"/>
          <w:shd w:val="clear" w:color="auto" w:fill="FFFFFF"/>
        </w:rPr>
        <w:t>;</w:t>
      </w:r>
      <w:r w:rsidR="00575E0E" w:rsidRPr="00FD1E8B">
        <w:rPr>
          <w:rFonts w:ascii="Times New Roman" w:eastAsia="Arial" w:hAnsi="Times New Roman"/>
          <w:bCs/>
          <w:color w:val="000000" w:themeColor="text1"/>
          <w:sz w:val="24"/>
          <w:szCs w:val="24"/>
          <w:shd w:val="clear" w:color="auto" w:fill="FFFFFF"/>
          <w:lang w:val="mn-MN"/>
        </w:rPr>
        <w:t xml:space="preserve"> </w:t>
      </w:r>
    </w:p>
    <w:p w14:paraId="4E303C10" w14:textId="36AA90A3"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w:t>
      </w:r>
      <w:r w:rsidR="00CE7C18">
        <w:rPr>
          <w:rFonts w:ascii="Times New Roman" w:hAnsi="Times New Roman"/>
          <w:color w:val="000000" w:themeColor="text1"/>
          <w:sz w:val="24"/>
          <w:szCs w:val="24"/>
          <w:lang w:val="mn-MN"/>
        </w:rPr>
        <w:t>7</w:t>
      </w:r>
      <w:r>
        <w:rPr>
          <w:rFonts w:ascii="Times New Roman" w:hAnsi="Times New Roman"/>
          <w:color w:val="000000" w:themeColor="text1"/>
          <w:sz w:val="24"/>
          <w:szCs w:val="24"/>
          <w:lang w:val="mn-MN"/>
        </w:rPr>
        <w:t>.</w:t>
      </w:r>
      <w:r w:rsidR="00575E0E" w:rsidRPr="00FD1E8B">
        <w:rPr>
          <w:rFonts w:ascii="Times New Roman" w:eastAsia="Arial" w:hAnsi="Times New Roman"/>
          <w:color w:val="000000" w:themeColor="text1"/>
          <w:sz w:val="24"/>
          <w:szCs w:val="24"/>
          <w:shd w:val="clear" w:color="auto" w:fill="FFFFFF"/>
          <w:lang w:val="mn-MN"/>
        </w:rPr>
        <w:t xml:space="preserve">Мал эмнэлгийн эм, эмнэлгийн хэрэгсэл, </w:t>
      </w:r>
      <w:r w:rsidR="00575E0E" w:rsidRPr="00FD1E8B">
        <w:rPr>
          <w:rFonts w:ascii="Times New Roman" w:hAnsi="Times New Roman"/>
          <w:color w:val="000000" w:themeColor="text1"/>
          <w:sz w:val="24"/>
          <w:szCs w:val="24"/>
          <w:lang w:val="mn-MN"/>
        </w:rPr>
        <w:t xml:space="preserve">эмжүүлсэн тэжээлийг </w:t>
      </w:r>
      <w:r w:rsidR="00575E0E" w:rsidRPr="00FD1E8B">
        <w:rPr>
          <w:rFonts w:ascii="Times New Roman" w:eastAsia="Arial" w:hAnsi="Times New Roman"/>
          <w:color w:val="000000" w:themeColor="text1"/>
          <w:sz w:val="24"/>
          <w:szCs w:val="24"/>
          <w:shd w:val="clear" w:color="auto" w:fill="FFFFFF"/>
          <w:lang w:val="mn-MN"/>
        </w:rPr>
        <w:t xml:space="preserve">улсын хилээр нэвтрүүлэх, </w:t>
      </w:r>
      <w:r w:rsidR="00575E0E" w:rsidRPr="00FD1E8B">
        <w:rPr>
          <w:rFonts w:ascii="Times New Roman" w:hAnsi="Times New Roman"/>
          <w:bCs/>
          <w:color w:val="000000" w:themeColor="text1"/>
          <w:sz w:val="24"/>
          <w:szCs w:val="24"/>
          <w:lang w:val="mn-MN"/>
        </w:rPr>
        <w:t xml:space="preserve">мансууруулах болон сэтгэцэд нөлөөт эмийн хяналт, </w:t>
      </w:r>
      <w:r w:rsidR="00575E0E" w:rsidRPr="00FD1E8B">
        <w:rPr>
          <w:rFonts w:ascii="Times New Roman" w:hAnsi="Times New Roman"/>
          <w:color w:val="000000" w:themeColor="text1"/>
          <w:sz w:val="24"/>
          <w:szCs w:val="24"/>
          <w:lang w:val="mn-MN"/>
        </w:rPr>
        <w:t xml:space="preserve">мал эмнэлгийн эм, </w:t>
      </w:r>
      <w:r w:rsidR="00575E0E" w:rsidRPr="00FD1E8B">
        <w:rPr>
          <w:rFonts w:ascii="Times New Roman" w:hAnsi="Times New Roman"/>
          <w:noProof/>
          <w:color w:val="000000" w:themeColor="text1"/>
          <w:sz w:val="24"/>
          <w:szCs w:val="24"/>
          <w:lang w:val="mn-MN"/>
        </w:rPr>
        <w:t xml:space="preserve">биобэлдмэл, оношлуур, эмийн түүхий эд, </w:t>
      </w:r>
      <w:r w:rsidR="00575E0E" w:rsidRPr="00FD1E8B">
        <w:rPr>
          <w:rFonts w:ascii="Times New Roman" w:hAnsi="Times New Roman"/>
          <w:color w:val="000000" w:themeColor="text1"/>
          <w:sz w:val="24"/>
          <w:szCs w:val="24"/>
          <w:lang w:val="mn-MN"/>
        </w:rPr>
        <w:t xml:space="preserve">эмнэлгийн хэрэгсэл, эмжүүлсэн тэжээлийн зөвшөөрөл олголтын </w:t>
      </w:r>
      <w:r w:rsidR="00575E0E" w:rsidRPr="00FD1E8B">
        <w:rPr>
          <w:rFonts w:ascii="Times New Roman" w:hAnsi="Times New Roman"/>
          <w:bCs/>
          <w:color w:val="000000" w:themeColor="text1"/>
          <w:sz w:val="24"/>
          <w:szCs w:val="24"/>
          <w:lang w:val="mn-MN"/>
        </w:rPr>
        <w:t>зохицуулалтыг тусгах</w:t>
      </w:r>
      <w:r w:rsidR="00575E0E" w:rsidRPr="00FD1E8B">
        <w:rPr>
          <w:rFonts w:ascii="Times New Roman" w:hAnsi="Times New Roman"/>
          <w:bCs/>
          <w:color w:val="000000" w:themeColor="text1"/>
          <w:sz w:val="24"/>
          <w:szCs w:val="24"/>
        </w:rPr>
        <w:t>;</w:t>
      </w:r>
    </w:p>
    <w:p w14:paraId="41869C91" w14:textId="457C06FF" w:rsidR="00FD1E8B" w:rsidRDefault="00FD1E8B" w:rsidP="00BA0857">
      <w:pPr>
        <w:widowControl w:val="0"/>
        <w:tabs>
          <w:tab w:val="left" w:pos="0"/>
        </w:tabs>
        <w:autoSpaceDE w:val="0"/>
        <w:autoSpaceDN w:val="0"/>
        <w:spacing w:after="0" w:line="240" w:lineRule="auto"/>
        <w:ind w:firstLine="567"/>
        <w:jc w:val="both"/>
        <w:rPr>
          <w:rFonts w:ascii="Times New Roman" w:eastAsia="Times New Roman" w:hAnsi="Times New Roman"/>
          <w:bCs/>
          <w:noProof/>
          <w:color w:val="000000" w:themeColor="text1"/>
          <w:sz w:val="24"/>
          <w:szCs w:val="24"/>
          <w:lang w:val="mn-MN"/>
        </w:rPr>
      </w:pPr>
      <w:r>
        <w:rPr>
          <w:rFonts w:ascii="Times New Roman" w:hAnsi="Times New Roman"/>
          <w:color w:val="000000" w:themeColor="text1"/>
          <w:sz w:val="24"/>
          <w:szCs w:val="24"/>
          <w:lang w:val="mn-MN"/>
        </w:rPr>
        <w:t>7.2.</w:t>
      </w:r>
      <w:r w:rsidR="00CE7C18">
        <w:rPr>
          <w:rFonts w:ascii="Times New Roman" w:hAnsi="Times New Roman"/>
          <w:color w:val="000000" w:themeColor="text1"/>
          <w:sz w:val="24"/>
          <w:szCs w:val="24"/>
          <w:lang w:val="mn-MN"/>
        </w:rPr>
        <w:t>8</w:t>
      </w:r>
      <w:r>
        <w:rPr>
          <w:rFonts w:ascii="Times New Roman" w:hAnsi="Times New Roman"/>
          <w:color w:val="000000" w:themeColor="text1"/>
          <w:sz w:val="24"/>
          <w:szCs w:val="24"/>
          <w:lang w:val="mn-MN"/>
        </w:rPr>
        <w:t>.</w:t>
      </w:r>
      <w:r w:rsidR="00575E0E" w:rsidRPr="00FD1E8B">
        <w:rPr>
          <w:rFonts w:ascii="Times New Roman" w:hAnsi="Times New Roman"/>
          <w:bCs/>
          <w:color w:val="000000" w:themeColor="text1"/>
          <w:sz w:val="24"/>
          <w:szCs w:val="24"/>
          <w:lang w:val="mn-MN"/>
        </w:rPr>
        <w:t xml:space="preserve">Мал эмнэлгийн </w:t>
      </w:r>
      <w:r w:rsidR="00575E0E" w:rsidRPr="00FD1E8B">
        <w:rPr>
          <w:rFonts w:ascii="Times New Roman" w:eastAsia="Times New Roman" w:hAnsi="Times New Roman"/>
          <w:color w:val="000000" w:themeColor="text1"/>
          <w:sz w:val="24"/>
          <w:szCs w:val="24"/>
          <w:lang w:val="mn-MN"/>
        </w:rPr>
        <w:t xml:space="preserve">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eastAsia="Times New Roman" w:hAnsi="Times New Roman"/>
          <w:color w:val="000000" w:themeColor="text1"/>
          <w:sz w:val="24"/>
          <w:szCs w:val="24"/>
          <w:lang w:val="mn-MN"/>
        </w:rPr>
        <w:t>эмжүүлсэн тэжээлийн</w:t>
      </w:r>
      <w:r w:rsidR="00575E0E" w:rsidRPr="00FD1E8B">
        <w:rPr>
          <w:rFonts w:ascii="Times New Roman" w:hAnsi="Times New Roman"/>
          <w:bCs/>
          <w:color w:val="000000" w:themeColor="text1"/>
          <w:sz w:val="24"/>
          <w:szCs w:val="24"/>
          <w:lang w:val="mn-MN"/>
        </w:rPr>
        <w:t xml:space="preserve"> зохистой хэрэглээний </w:t>
      </w:r>
      <w:r w:rsidR="00575E0E" w:rsidRPr="00FD1E8B">
        <w:rPr>
          <w:rFonts w:ascii="Times New Roman" w:eastAsia="Times New Roman" w:hAnsi="Times New Roman"/>
          <w:bCs/>
          <w:noProof/>
          <w:color w:val="000000" w:themeColor="text1"/>
          <w:sz w:val="24"/>
          <w:szCs w:val="24"/>
          <w:lang w:val="mn-MN"/>
        </w:rPr>
        <w:t>зохицуулалтыг тодорхойлох</w:t>
      </w:r>
    </w:p>
    <w:p w14:paraId="4B8D9B1F" w14:textId="27879AC4"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w:t>
      </w:r>
      <w:r w:rsidR="00CE7C18">
        <w:rPr>
          <w:rFonts w:ascii="Times New Roman" w:hAnsi="Times New Roman"/>
          <w:color w:val="000000" w:themeColor="text1"/>
          <w:sz w:val="24"/>
          <w:szCs w:val="24"/>
          <w:lang w:val="mn-MN"/>
        </w:rPr>
        <w:t>9</w:t>
      </w:r>
      <w:r>
        <w:rPr>
          <w:rFonts w:ascii="Times New Roman" w:hAnsi="Times New Roman"/>
          <w:color w:val="000000" w:themeColor="text1"/>
          <w:sz w:val="24"/>
          <w:szCs w:val="24"/>
          <w:lang w:val="mn-MN"/>
        </w:rPr>
        <w:t>.</w:t>
      </w:r>
      <w:r w:rsidR="00575E0E" w:rsidRPr="00FD1E8B">
        <w:rPr>
          <w:rFonts w:ascii="Times New Roman" w:hAnsi="Times New Roman"/>
          <w:bCs/>
          <w:color w:val="000000" w:themeColor="text1"/>
          <w:sz w:val="24"/>
          <w:szCs w:val="24"/>
          <w:lang w:val="mn-MN"/>
        </w:rPr>
        <w:t xml:space="preserve">Бичил биетний тэсвэржилтээс сэргийлэх, малын эмийн үлдэцээс сэргийлэх, эмийн зохистой хэрэглээг төлөвшүүлэх зэрэг </w:t>
      </w:r>
      <w:r w:rsidR="00575E0E" w:rsidRPr="00FD1E8B">
        <w:rPr>
          <w:rFonts w:ascii="Times New Roman" w:eastAsia="Times New Roman" w:hAnsi="Times New Roman"/>
          <w:bCs/>
          <w:color w:val="000000" w:themeColor="text1"/>
          <w:sz w:val="24"/>
          <w:szCs w:val="24"/>
          <w:lang w:val="mn-MN"/>
        </w:rPr>
        <w:t>зохицуулалтыг тусгах</w:t>
      </w:r>
      <w:r w:rsidR="00575E0E" w:rsidRPr="00FD1E8B">
        <w:rPr>
          <w:rFonts w:ascii="Times New Roman" w:eastAsia="Times New Roman" w:hAnsi="Times New Roman"/>
          <w:bCs/>
          <w:color w:val="000000" w:themeColor="text1"/>
          <w:sz w:val="24"/>
          <w:szCs w:val="24"/>
        </w:rPr>
        <w:t>;</w:t>
      </w:r>
    </w:p>
    <w:p w14:paraId="65479DCC" w14:textId="3D1140EB"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w:t>
      </w:r>
      <w:r w:rsidR="00CE7C18">
        <w:rPr>
          <w:rFonts w:ascii="Times New Roman" w:hAnsi="Times New Roman"/>
          <w:color w:val="000000" w:themeColor="text1"/>
          <w:sz w:val="24"/>
          <w:szCs w:val="24"/>
          <w:lang w:val="mn-MN"/>
        </w:rPr>
        <w:t>10</w:t>
      </w:r>
      <w:r>
        <w:rPr>
          <w:rFonts w:ascii="Times New Roman" w:hAnsi="Times New Roman"/>
          <w:color w:val="000000" w:themeColor="text1"/>
          <w:sz w:val="24"/>
          <w:szCs w:val="24"/>
          <w:lang w:val="mn-MN"/>
        </w:rPr>
        <w:t>.</w:t>
      </w:r>
      <w:r w:rsidR="00575E0E" w:rsidRPr="00FD1E8B">
        <w:rPr>
          <w:rFonts w:ascii="Times New Roman" w:hAnsi="Times New Roman"/>
          <w:color w:val="000000" w:themeColor="text1"/>
          <w:sz w:val="24"/>
          <w:szCs w:val="24"/>
          <w:lang w:val="mn-MN"/>
        </w:rPr>
        <w:t xml:space="preserve">Мал эмнэлгийн 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эмнэлгийн хэрэгсэл, эмжүүлсэн тэжээлийн асуудлаар засгийн газрын бүрэн эрх, мал, амьтны эрүүл мэндийн асуудал эрхэлсэн төрийн захиргааны төв байгууллагын бүрэн эрх, мал, амьтны эрүүл мэндийн асуудал хариуцсан төрийн захиргааны байгууллага бүрэн эрхийг тусгах</w:t>
      </w:r>
      <w:r w:rsidR="00575E0E" w:rsidRPr="00FD1E8B">
        <w:rPr>
          <w:rFonts w:ascii="Times New Roman" w:hAnsi="Times New Roman"/>
          <w:color w:val="000000" w:themeColor="text1"/>
          <w:sz w:val="24"/>
          <w:szCs w:val="24"/>
        </w:rPr>
        <w:t>;</w:t>
      </w:r>
      <w:r w:rsidR="00575E0E" w:rsidRPr="00FD1E8B">
        <w:rPr>
          <w:rFonts w:ascii="Times New Roman" w:hAnsi="Times New Roman"/>
          <w:color w:val="000000" w:themeColor="text1"/>
          <w:sz w:val="24"/>
          <w:szCs w:val="24"/>
          <w:lang w:val="mn-MN"/>
        </w:rPr>
        <w:t xml:space="preserve"> </w:t>
      </w:r>
    </w:p>
    <w:p w14:paraId="5892E720" w14:textId="5A992054" w:rsidR="00CE7C18" w:rsidRPr="00CE7C18"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w:t>
      </w:r>
      <w:r w:rsidR="00CE7C18">
        <w:rPr>
          <w:rFonts w:ascii="Times New Roman" w:hAnsi="Times New Roman"/>
          <w:color w:val="000000" w:themeColor="text1"/>
          <w:sz w:val="24"/>
          <w:szCs w:val="24"/>
          <w:lang w:val="mn-MN"/>
        </w:rPr>
        <w:t>11</w:t>
      </w:r>
      <w:r>
        <w:rPr>
          <w:rFonts w:ascii="Times New Roman" w:hAnsi="Times New Roman"/>
          <w:color w:val="000000" w:themeColor="text1"/>
          <w:sz w:val="24"/>
          <w:szCs w:val="24"/>
          <w:lang w:val="mn-MN"/>
        </w:rPr>
        <w:t>.</w:t>
      </w:r>
      <w:r w:rsidR="00575E0E" w:rsidRPr="00FD1E8B">
        <w:rPr>
          <w:rFonts w:ascii="Times New Roman" w:hAnsi="Times New Roman"/>
          <w:color w:val="000000" w:themeColor="text1"/>
          <w:sz w:val="24"/>
          <w:szCs w:val="24"/>
          <w:lang w:val="mn-MN"/>
        </w:rPr>
        <w:t>Мал эмнэлгийн эмийн сорилт, баталгаажуулалтын байгууллагын хэрэгжүүлэх үйл ажиллагаа, бүх шатны засаг дарга бүрэн эрх, хувийн ба мэргэжлийн төрийн бус байгууллагын оролцоо</w:t>
      </w:r>
      <w:r w:rsidR="00CE7C18">
        <w:rPr>
          <w:rFonts w:ascii="Times New Roman" w:hAnsi="Times New Roman"/>
          <w:color w:val="000000" w:themeColor="text1"/>
          <w:sz w:val="24"/>
          <w:szCs w:val="24"/>
          <w:lang w:val="mn-MN"/>
        </w:rPr>
        <w:t>ны талаар тусгах</w:t>
      </w:r>
      <w:r w:rsidR="00CE7C18">
        <w:rPr>
          <w:rFonts w:ascii="Times New Roman" w:hAnsi="Times New Roman"/>
          <w:color w:val="000000" w:themeColor="text1"/>
          <w:sz w:val="24"/>
          <w:szCs w:val="24"/>
        </w:rPr>
        <w:t>;</w:t>
      </w:r>
    </w:p>
    <w:p w14:paraId="5AB6FC02" w14:textId="4D69EFD6" w:rsidR="00FD1E8B" w:rsidRDefault="00CE7C18"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7.2.12.М</w:t>
      </w:r>
      <w:r w:rsidR="00575E0E" w:rsidRPr="00FD1E8B">
        <w:rPr>
          <w:rFonts w:ascii="Times New Roman" w:hAnsi="Times New Roman"/>
          <w:color w:val="000000" w:themeColor="text1"/>
          <w:sz w:val="24"/>
          <w:szCs w:val="24"/>
          <w:lang w:val="mn-MN"/>
        </w:rPr>
        <w:t xml:space="preserve">ал эмнэлгийн 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 xml:space="preserve">эмнэлгийн хэрэгсэл, эмжүүлсэн тэжээлд тавих хяналт шалгалтын </w:t>
      </w:r>
      <w:r w:rsidR="00575E0E" w:rsidRPr="00FD1E8B">
        <w:rPr>
          <w:rFonts w:ascii="Times New Roman" w:hAnsi="Times New Roman"/>
          <w:bCs/>
          <w:color w:val="000000" w:themeColor="text1"/>
          <w:sz w:val="24"/>
          <w:szCs w:val="24"/>
          <w:lang w:val="mn-MN"/>
        </w:rPr>
        <w:t>зохицуулалтыг тусга</w:t>
      </w:r>
      <w:r w:rsidR="00FD1E8B" w:rsidRPr="00FD1E8B">
        <w:rPr>
          <w:rFonts w:ascii="Times New Roman" w:hAnsi="Times New Roman"/>
          <w:bCs/>
          <w:color w:val="000000" w:themeColor="text1"/>
          <w:sz w:val="24"/>
          <w:szCs w:val="24"/>
          <w:lang w:val="mn-MN"/>
        </w:rPr>
        <w:t>х</w:t>
      </w:r>
      <w:r w:rsidR="00FD1E8B" w:rsidRPr="00FD1E8B">
        <w:rPr>
          <w:rFonts w:ascii="Times New Roman" w:hAnsi="Times New Roman"/>
          <w:bCs/>
          <w:color w:val="000000" w:themeColor="text1"/>
          <w:sz w:val="24"/>
          <w:szCs w:val="24"/>
        </w:rPr>
        <w:t>;</w:t>
      </w:r>
    </w:p>
    <w:p w14:paraId="6B99E43D" w14:textId="7443C84E" w:rsid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7.2.1</w:t>
      </w:r>
      <w:r w:rsidR="00CE7C18">
        <w:rPr>
          <w:rFonts w:ascii="Times New Roman" w:hAnsi="Times New Roman"/>
          <w:color w:val="000000" w:themeColor="text1"/>
          <w:sz w:val="24"/>
          <w:szCs w:val="24"/>
          <w:lang w:val="mn-MN"/>
        </w:rPr>
        <w:t>3</w:t>
      </w:r>
      <w:r>
        <w:rPr>
          <w:rFonts w:ascii="Times New Roman" w:hAnsi="Times New Roman"/>
          <w:color w:val="000000" w:themeColor="text1"/>
          <w:sz w:val="24"/>
          <w:szCs w:val="24"/>
          <w:lang w:val="mn-MN"/>
        </w:rPr>
        <w:t>.</w:t>
      </w:r>
      <w:r w:rsidRPr="00FD1E8B">
        <w:rPr>
          <w:rFonts w:ascii="Times New Roman" w:hAnsi="Times New Roman"/>
          <w:noProof/>
          <w:color w:val="000000" w:themeColor="text1"/>
          <w:sz w:val="24"/>
          <w:szCs w:val="24"/>
          <w:lang w:val="mn-MN"/>
        </w:rPr>
        <w:t>Д</w:t>
      </w:r>
      <w:r w:rsidR="00575E0E" w:rsidRPr="00FD1E8B">
        <w:rPr>
          <w:rFonts w:ascii="Times New Roman" w:hAnsi="Times New Roman"/>
          <w:noProof/>
          <w:color w:val="000000" w:themeColor="text1"/>
          <w:sz w:val="24"/>
          <w:szCs w:val="24"/>
          <w:lang w:val="mn-MN"/>
        </w:rPr>
        <w:t xml:space="preserve">архлаажуулах бэлдмэлийн талаархи төрийн зохицуулалт, дархлаажуулалтын бүтээгдэхүүнд тавих шаардлага, дархлаажуулалтын бүтээгдэхүүнийг хадгалах, тээвэрлэх, дархлаажуулах бүтээгдэхүүний хангамжын </w:t>
      </w:r>
      <w:r w:rsidR="00575E0E" w:rsidRPr="00FD1E8B">
        <w:rPr>
          <w:rFonts w:ascii="Times New Roman" w:hAnsi="Times New Roman"/>
          <w:bCs/>
          <w:color w:val="000000" w:themeColor="text1"/>
          <w:sz w:val="24"/>
          <w:szCs w:val="24"/>
          <w:lang w:val="mn-MN"/>
        </w:rPr>
        <w:t>зохицуулалтыг тусга</w:t>
      </w:r>
      <w:r w:rsidRPr="00FD1E8B">
        <w:rPr>
          <w:rFonts w:ascii="Times New Roman" w:hAnsi="Times New Roman"/>
          <w:bCs/>
          <w:color w:val="000000" w:themeColor="text1"/>
          <w:sz w:val="24"/>
          <w:szCs w:val="24"/>
          <w:lang w:val="mn-MN"/>
        </w:rPr>
        <w:t>х</w:t>
      </w:r>
      <w:r w:rsidRPr="00FD1E8B">
        <w:rPr>
          <w:rFonts w:ascii="Times New Roman" w:hAnsi="Times New Roman"/>
          <w:bCs/>
          <w:color w:val="000000" w:themeColor="text1"/>
          <w:sz w:val="24"/>
          <w:szCs w:val="24"/>
        </w:rPr>
        <w:t>;</w:t>
      </w:r>
    </w:p>
    <w:p w14:paraId="567CC07D" w14:textId="299DB1EF" w:rsidR="00575E0E" w:rsidRPr="00FD1E8B" w:rsidRDefault="00FD1E8B" w:rsidP="00BA0857">
      <w:pPr>
        <w:widowControl w:val="0"/>
        <w:tabs>
          <w:tab w:val="left" w:pos="0"/>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mn-MN"/>
        </w:rPr>
        <w:t>7.2.1</w:t>
      </w:r>
      <w:r w:rsidR="00CE7C18">
        <w:rPr>
          <w:rFonts w:ascii="Times New Roman" w:hAnsi="Times New Roman"/>
          <w:color w:val="000000" w:themeColor="text1"/>
          <w:sz w:val="24"/>
          <w:szCs w:val="24"/>
          <w:lang w:val="mn-MN"/>
        </w:rPr>
        <w:t>4</w:t>
      </w:r>
      <w:r>
        <w:rPr>
          <w:rFonts w:ascii="Times New Roman" w:hAnsi="Times New Roman"/>
          <w:color w:val="000000" w:themeColor="text1"/>
          <w:sz w:val="24"/>
          <w:szCs w:val="24"/>
          <w:lang w:val="mn-MN"/>
        </w:rPr>
        <w:t>.</w:t>
      </w:r>
      <w:r w:rsidRPr="00FD1E8B">
        <w:rPr>
          <w:rFonts w:ascii="Times New Roman" w:hAnsi="Times New Roman"/>
          <w:color w:val="000000" w:themeColor="text1"/>
          <w:sz w:val="24"/>
          <w:szCs w:val="24"/>
          <w:lang w:val="mn-MN"/>
        </w:rPr>
        <w:t>М</w:t>
      </w:r>
      <w:r w:rsidR="00575E0E" w:rsidRPr="00FD1E8B">
        <w:rPr>
          <w:rFonts w:ascii="Times New Roman" w:hAnsi="Times New Roman"/>
          <w:color w:val="000000" w:themeColor="text1"/>
          <w:sz w:val="24"/>
          <w:szCs w:val="24"/>
          <w:lang w:val="mn-MN"/>
        </w:rPr>
        <w:t xml:space="preserve">ал эмнэлгийн 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 xml:space="preserve">эмнэлгийн хэрэгсэл, эмжүүлсэн тэжээлийн мэдээлэл, мал эмнэлгийн эм, </w:t>
      </w:r>
      <w:r w:rsidR="00575E0E" w:rsidRPr="00FD1E8B">
        <w:rPr>
          <w:rFonts w:ascii="Times New Roman" w:hAnsi="Times New Roman"/>
          <w:noProof/>
          <w:color w:val="000000" w:themeColor="text1"/>
          <w:sz w:val="24"/>
          <w:szCs w:val="24"/>
          <w:lang w:val="mn-MN"/>
        </w:rPr>
        <w:t xml:space="preserve">биобэлдмэл, оношлуур, </w:t>
      </w:r>
      <w:r w:rsidR="00575E0E" w:rsidRPr="00FD1E8B">
        <w:rPr>
          <w:rFonts w:ascii="Times New Roman" w:hAnsi="Times New Roman"/>
          <w:color w:val="000000" w:themeColor="text1"/>
          <w:sz w:val="24"/>
          <w:szCs w:val="24"/>
          <w:lang w:val="mn-MN"/>
        </w:rPr>
        <w:t xml:space="preserve">эмнэлгийн хэрэгсэл, эмжүүлсэн тэжээлийн зар сурталчилгааны </w:t>
      </w:r>
      <w:r w:rsidR="00575E0E" w:rsidRPr="00FD1E8B">
        <w:rPr>
          <w:rFonts w:ascii="Times New Roman" w:hAnsi="Times New Roman"/>
          <w:bCs/>
          <w:color w:val="000000" w:themeColor="text1"/>
          <w:sz w:val="24"/>
          <w:szCs w:val="24"/>
          <w:lang w:val="mn-MN"/>
        </w:rPr>
        <w:t>зохицуулалтыг тусга</w:t>
      </w:r>
      <w:r w:rsidRPr="00FD1E8B">
        <w:rPr>
          <w:rFonts w:ascii="Times New Roman" w:hAnsi="Times New Roman"/>
          <w:bCs/>
          <w:color w:val="000000" w:themeColor="text1"/>
          <w:sz w:val="24"/>
          <w:szCs w:val="24"/>
          <w:lang w:val="mn-MN"/>
        </w:rPr>
        <w:t>х зэрэг болно</w:t>
      </w:r>
      <w:r w:rsidR="00575E0E" w:rsidRPr="00FD1E8B">
        <w:rPr>
          <w:rFonts w:ascii="Times New Roman" w:hAnsi="Times New Roman"/>
          <w:bCs/>
          <w:color w:val="000000" w:themeColor="text1"/>
          <w:sz w:val="24"/>
          <w:szCs w:val="24"/>
          <w:lang w:val="mn-MN"/>
        </w:rPr>
        <w:t>.</w:t>
      </w:r>
    </w:p>
    <w:p w14:paraId="0AF17180" w14:textId="4FECD298" w:rsidR="00575E0E" w:rsidRDefault="00575E0E" w:rsidP="00BA0857">
      <w:pPr>
        <w:spacing w:after="0" w:line="240" w:lineRule="auto"/>
        <w:jc w:val="both"/>
        <w:rPr>
          <w:rFonts w:ascii="Times New Roman" w:eastAsia="Times New Roman" w:hAnsi="Times New Roman" w:cs="Times New Roman"/>
          <w:bCs/>
          <w:color w:val="000000" w:themeColor="text1"/>
          <w:sz w:val="24"/>
          <w:szCs w:val="24"/>
          <w:lang w:val="mn-MN"/>
        </w:rPr>
      </w:pPr>
    </w:p>
    <w:p w14:paraId="7FF35322"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269827EB"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58D15B1C"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28907F88"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2BC87814"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3254B280"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0ED11C8F"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71270A8A"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15DC88DF"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48251817" w14:textId="77777777" w:rsidR="008548C9" w:rsidRDefault="008548C9" w:rsidP="00BA0857">
      <w:pPr>
        <w:spacing w:after="0" w:line="240" w:lineRule="auto"/>
        <w:jc w:val="both"/>
        <w:rPr>
          <w:rFonts w:ascii="Times New Roman" w:eastAsia="Times New Roman" w:hAnsi="Times New Roman" w:cs="Times New Roman"/>
          <w:bCs/>
          <w:color w:val="000000" w:themeColor="text1"/>
          <w:sz w:val="24"/>
          <w:szCs w:val="24"/>
          <w:lang w:val="mn-MN"/>
        </w:rPr>
      </w:pPr>
    </w:p>
    <w:p w14:paraId="4C0B793B" w14:textId="290AD7BC" w:rsidR="008548C9" w:rsidRPr="00FD1E8B" w:rsidRDefault="008548C9" w:rsidP="00BA0857">
      <w:pPr>
        <w:spacing w:after="0" w:line="240" w:lineRule="auto"/>
        <w:jc w:val="center"/>
        <w:rPr>
          <w:rFonts w:ascii="Times New Roman" w:eastAsia="Times New Roman" w:hAnsi="Times New Roman" w:cs="Times New Roman"/>
          <w:bCs/>
          <w:color w:val="000000" w:themeColor="text1"/>
          <w:sz w:val="24"/>
          <w:szCs w:val="24"/>
          <w:lang w:val="mn-MN"/>
        </w:rPr>
      </w:pPr>
      <w:r>
        <w:rPr>
          <w:rFonts w:ascii="Times New Roman" w:eastAsia="Times New Roman" w:hAnsi="Times New Roman" w:cs="Times New Roman"/>
          <w:bCs/>
          <w:color w:val="000000" w:themeColor="text1"/>
          <w:sz w:val="24"/>
          <w:szCs w:val="24"/>
          <w:lang w:val="mn-MN"/>
        </w:rPr>
        <w:t>-----о0о-----</w:t>
      </w:r>
    </w:p>
    <w:sectPr w:rsidR="008548C9" w:rsidRPr="00FD1E8B" w:rsidSect="00E12DA5">
      <w:headerReference w:type="default" r:id="rId9"/>
      <w:footerReference w:type="default" r:id="rId10"/>
      <w:pgSz w:w="11906" w:h="16838" w:code="9"/>
      <w:pgMar w:top="1440" w:right="849" w:bottom="85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A5793" w14:textId="77777777" w:rsidR="00A2334B" w:rsidRDefault="00A2334B" w:rsidP="008877F6">
      <w:pPr>
        <w:spacing w:after="0" w:line="240" w:lineRule="auto"/>
      </w:pPr>
      <w:r>
        <w:separator/>
      </w:r>
    </w:p>
  </w:endnote>
  <w:endnote w:type="continuationSeparator" w:id="0">
    <w:p w14:paraId="466397FD" w14:textId="77777777" w:rsidR="00A2334B" w:rsidRDefault="00A2334B" w:rsidP="00887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F328" w14:textId="77777777" w:rsidR="00E12DA5" w:rsidRPr="00E12DA5" w:rsidRDefault="00E12DA5" w:rsidP="00E12DA5">
    <w:pPr>
      <w:pStyle w:val="Footer"/>
      <w:tabs>
        <w:tab w:val="clear" w:pos="4680"/>
        <w:tab w:val="clear" w:pos="9360"/>
      </w:tabs>
      <w:jc w:val="right"/>
      <w:rPr>
        <w:rFonts w:ascii="Times New Roman" w:hAnsi="Times New Roman" w:cs="Times New Roman"/>
        <w:caps/>
        <w:noProof/>
        <w:color w:val="002060"/>
      </w:rPr>
    </w:pPr>
    <w:r w:rsidRPr="00E12DA5">
      <w:rPr>
        <w:rFonts w:ascii="Times New Roman" w:hAnsi="Times New Roman" w:cs="Times New Roman"/>
        <w:caps/>
        <w:color w:val="002060"/>
      </w:rPr>
      <w:fldChar w:fldCharType="begin"/>
    </w:r>
    <w:r w:rsidRPr="00E12DA5">
      <w:rPr>
        <w:rFonts w:ascii="Times New Roman" w:hAnsi="Times New Roman" w:cs="Times New Roman"/>
        <w:caps/>
        <w:color w:val="002060"/>
      </w:rPr>
      <w:instrText xml:space="preserve"> PAGE   \* MERGEFORMAT </w:instrText>
    </w:r>
    <w:r w:rsidRPr="00E12DA5">
      <w:rPr>
        <w:rFonts w:ascii="Times New Roman" w:hAnsi="Times New Roman" w:cs="Times New Roman"/>
        <w:caps/>
        <w:color w:val="002060"/>
      </w:rPr>
      <w:fldChar w:fldCharType="separate"/>
    </w:r>
    <w:r w:rsidRPr="00E12DA5">
      <w:rPr>
        <w:rFonts w:ascii="Times New Roman" w:hAnsi="Times New Roman" w:cs="Times New Roman"/>
        <w:caps/>
        <w:noProof/>
        <w:color w:val="002060"/>
      </w:rPr>
      <w:t>2</w:t>
    </w:r>
    <w:r w:rsidRPr="00E12DA5">
      <w:rPr>
        <w:rFonts w:ascii="Times New Roman" w:hAnsi="Times New Roman" w:cs="Times New Roman"/>
        <w:caps/>
        <w:noProof/>
        <w:color w:val="002060"/>
      </w:rPr>
      <w:fldChar w:fldCharType="end"/>
    </w:r>
  </w:p>
  <w:p w14:paraId="606D0BD8" w14:textId="77777777" w:rsidR="00E12DA5" w:rsidRDefault="00E12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BC65F" w14:textId="77777777" w:rsidR="00A2334B" w:rsidRDefault="00A2334B" w:rsidP="008877F6">
      <w:pPr>
        <w:spacing w:after="0" w:line="240" w:lineRule="auto"/>
      </w:pPr>
      <w:r>
        <w:separator/>
      </w:r>
    </w:p>
  </w:footnote>
  <w:footnote w:type="continuationSeparator" w:id="0">
    <w:p w14:paraId="3E9E873A" w14:textId="77777777" w:rsidR="00A2334B" w:rsidRDefault="00A2334B" w:rsidP="008877F6">
      <w:pPr>
        <w:spacing w:after="0" w:line="240" w:lineRule="auto"/>
      </w:pPr>
      <w:r>
        <w:continuationSeparator/>
      </w:r>
    </w:p>
  </w:footnote>
  <w:footnote w:id="1">
    <w:p w14:paraId="11A0B8AC" w14:textId="77777777" w:rsidR="006C02AC" w:rsidRPr="006C02AC" w:rsidRDefault="006C02AC" w:rsidP="006C02AC">
      <w:pPr>
        <w:spacing w:after="0" w:line="240" w:lineRule="auto"/>
        <w:jc w:val="both"/>
        <w:rPr>
          <w:rFonts w:ascii="Times New Roman" w:hAnsi="Times New Roman" w:cs="Times New Roman"/>
          <w:sz w:val="20"/>
          <w:szCs w:val="20"/>
          <w:lang w:val="mn-MN"/>
        </w:rPr>
      </w:pPr>
      <w:r w:rsidRPr="006C02AC">
        <w:rPr>
          <w:rFonts w:ascii="Times New Roman" w:hAnsi="Times New Roman" w:cs="Times New Roman"/>
          <w:sz w:val="20"/>
          <w:szCs w:val="20"/>
          <w:vertAlign w:val="superscript"/>
        </w:rPr>
        <w:footnoteRef/>
      </w:r>
      <w:r w:rsidRPr="006C02AC">
        <w:rPr>
          <w:rFonts w:ascii="Times New Roman" w:hAnsi="Times New Roman" w:cs="Times New Roman"/>
          <w:sz w:val="20"/>
          <w:szCs w:val="20"/>
          <w:lang w:val="mn-MN"/>
        </w:rPr>
        <w:t>Монгол Улсын Засгийн газрын 2016 оны 59 дүгээр тогтоолын нэгдүгээр хавсралт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4ACA" w14:textId="4FC60055" w:rsidR="008877F6" w:rsidRPr="008877F6" w:rsidRDefault="00000000" w:rsidP="008877F6">
    <w:pPr>
      <w:pBdr>
        <w:left w:val="single" w:sz="12" w:space="11" w:color="4472C4" w:themeColor="accent1"/>
      </w:pBdr>
      <w:tabs>
        <w:tab w:val="left" w:pos="3620"/>
        <w:tab w:val="left" w:pos="3964"/>
      </w:tabs>
      <w:spacing w:after="0"/>
      <w:jc w:val="both"/>
      <w:rPr>
        <w:rFonts w:asciiTheme="majorHAnsi" w:eastAsiaTheme="majorEastAsia" w:hAnsiTheme="majorHAnsi" w:cstheme="majorBidi"/>
        <w:i/>
        <w:iCs/>
        <w:color w:val="002060"/>
        <w:sz w:val="20"/>
        <w:szCs w:val="20"/>
      </w:rPr>
    </w:pPr>
    <w:sdt>
      <w:sdtPr>
        <w:rPr>
          <w:rFonts w:ascii="Times New Roman" w:eastAsia="Times New Roman" w:hAnsi="Times New Roman" w:cs="Times New Roman"/>
          <w:i/>
          <w:iCs/>
          <w:color w:val="002060"/>
          <w:sz w:val="20"/>
          <w:szCs w:val="20"/>
        </w:rPr>
        <w:alias w:val="Title"/>
        <w:tag w:val=""/>
        <w:id w:val="-932208079"/>
        <w:placeholder>
          <w:docPart w:val="E874033F8D93405AA9BDC965030FDB3D"/>
        </w:placeholder>
        <w:dataBinding w:prefixMappings="xmlns:ns0='http://purl.org/dc/elements/1.1/' xmlns:ns1='http://schemas.openxmlformats.org/package/2006/metadata/core-properties' " w:xpath="/ns1:coreProperties[1]/ns0:title[1]" w:storeItemID="{6C3C8BC8-F283-45AE-878A-BAB7291924A1}"/>
        <w:text/>
      </w:sdtPr>
      <w:sdtContent>
        <w:r w:rsidR="008877F6">
          <w:rPr>
            <w:rFonts w:ascii="Times New Roman" w:eastAsia="Times New Roman" w:hAnsi="Times New Roman" w:cs="Times New Roman"/>
            <w:i/>
            <w:iCs/>
            <w:color w:val="002060"/>
            <w:sz w:val="20"/>
            <w:szCs w:val="20"/>
            <w:lang w:val="mn-MN"/>
          </w:rPr>
          <w:t>Х</w:t>
        </w:r>
        <w:r w:rsidR="008877F6" w:rsidRPr="008877F6">
          <w:rPr>
            <w:rFonts w:ascii="Times New Roman" w:eastAsia="Times New Roman" w:hAnsi="Times New Roman" w:cs="Times New Roman"/>
            <w:i/>
            <w:iCs/>
            <w:color w:val="002060"/>
            <w:sz w:val="20"/>
            <w:szCs w:val="20"/>
          </w:rPr>
          <w:t>уулийн төслийн хэрэгцээ, шаардлагыг урьдчилсан тандан судалгааны тайлан</w:t>
        </w:r>
      </w:sdtContent>
    </w:sdt>
  </w:p>
  <w:p w14:paraId="2223DAF5" w14:textId="77777777" w:rsidR="008877F6" w:rsidRDefault="00887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35pt;height:11.35pt" o:bullet="t">
        <v:imagedata r:id="rId1" o:title="mso958F"/>
      </v:shape>
    </w:pict>
  </w:numPicBullet>
  <w:abstractNum w:abstractNumId="0" w15:restartNumberingAfterBreak="0">
    <w:nsid w:val="02E81C44"/>
    <w:multiLevelType w:val="hybridMultilevel"/>
    <w:tmpl w:val="01E2A1B0"/>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458F6"/>
    <w:multiLevelType w:val="hybridMultilevel"/>
    <w:tmpl w:val="2FC2AF10"/>
    <w:lvl w:ilvl="0" w:tplc="04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2491D"/>
    <w:multiLevelType w:val="hybridMultilevel"/>
    <w:tmpl w:val="325EBA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95611"/>
    <w:multiLevelType w:val="hybridMultilevel"/>
    <w:tmpl w:val="2140E94E"/>
    <w:lvl w:ilvl="0" w:tplc="5D26EA9C">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9947378"/>
    <w:multiLevelType w:val="hybridMultilevel"/>
    <w:tmpl w:val="2B5E09E6"/>
    <w:lvl w:ilvl="0" w:tplc="3932C50A">
      <w:start w:val="1"/>
      <w:numFmt w:val="bullet"/>
      <w:lvlText w:val="•"/>
      <w:lvlJc w:val="left"/>
      <w:pPr>
        <w:tabs>
          <w:tab w:val="num" w:pos="720"/>
        </w:tabs>
        <w:ind w:left="720" w:hanging="360"/>
      </w:pPr>
      <w:rPr>
        <w:rFonts w:ascii="Arial" w:hAnsi="Arial" w:hint="default"/>
      </w:rPr>
    </w:lvl>
    <w:lvl w:ilvl="1" w:tplc="B3066914" w:tentative="1">
      <w:start w:val="1"/>
      <w:numFmt w:val="bullet"/>
      <w:lvlText w:val="•"/>
      <w:lvlJc w:val="left"/>
      <w:pPr>
        <w:tabs>
          <w:tab w:val="num" w:pos="1440"/>
        </w:tabs>
        <w:ind w:left="1440" w:hanging="360"/>
      </w:pPr>
      <w:rPr>
        <w:rFonts w:ascii="Arial" w:hAnsi="Arial" w:hint="default"/>
      </w:rPr>
    </w:lvl>
    <w:lvl w:ilvl="2" w:tplc="8BF83BA0" w:tentative="1">
      <w:start w:val="1"/>
      <w:numFmt w:val="bullet"/>
      <w:lvlText w:val="•"/>
      <w:lvlJc w:val="left"/>
      <w:pPr>
        <w:tabs>
          <w:tab w:val="num" w:pos="2160"/>
        </w:tabs>
        <w:ind w:left="2160" w:hanging="360"/>
      </w:pPr>
      <w:rPr>
        <w:rFonts w:ascii="Arial" w:hAnsi="Arial" w:hint="default"/>
      </w:rPr>
    </w:lvl>
    <w:lvl w:ilvl="3" w:tplc="CA84A434" w:tentative="1">
      <w:start w:val="1"/>
      <w:numFmt w:val="bullet"/>
      <w:lvlText w:val="•"/>
      <w:lvlJc w:val="left"/>
      <w:pPr>
        <w:tabs>
          <w:tab w:val="num" w:pos="2880"/>
        </w:tabs>
        <w:ind w:left="2880" w:hanging="360"/>
      </w:pPr>
      <w:rPr>
        <w:rFonts w:ascii="Arial" w:hAnsi="Arial" w:hint="default"/>
      </w:rPr>
    </w:lvl>
    <w:lvl w:ilvl="4" w:tplc="055CF52E" w:tentative="1">
      <w:start w:val="1"/>
      <w:numFmt w:val="bullet"/>
      <w:lvlText w:val="•"/>
      <w:lvlJc w:val="left"/>
      <w:pPr>
        <w:tabs>
          <w:tab w:val="num" w:pos="3600"/>
        </w:tabs>
        <w:ind w:left="3600" w:hanging="360"/>
      </w:pPr>
      <w:rPr>
        <w:rFonts w:ascii="Arial" w:hAnsi="Arial" w:hint="default"/>
      </w:rPr>
    </w:lvl>
    <w:lvl w:ilvl="5" w:tplc="9C1EC910" w:tentative="1">
      <w:start w:val="1"/>
      <w:numFmt w:val="bullet"/>
      <w:lvlText w:val="•"/>
      <w:lvlJc w:val="left"/>
      <w:pPr>
        <w:tabs>
          <w:tab w:val="num" w:pos="4320"/>
        </w:tabs>
        <w:ind w:left="4320" w:hanging="360"/>
      </w:pPr>
      <w:rPr>
        <w:rFonts w:ascii="Arial" w:hAnsi="Arial" w:hint="default"/>
      </w:rPr>
    </w:lvl>
    <w:lvl w:ilvl="6" w:tplc="EAF8BD6E" w:tentative="1">
      <w:start w:val="1"/>
      <w:numFmt w:val="bullet"/>
      <w:lvlText w:val="•"/>
      <w:lvlJc w:val="left"/>
      <w:pPr>
        <w:tabs>
          <w:tab w:val="num" w:pos="5040"/>
        </w:tabs>
        <w:ind w:left="5040" w:hanging="360"/>
      </w:pPr>
      <w:rPr>
        <w:rFonts w:ascii="Arial" w:hAnsi="Arial" w:hint="default"/>
      </w:rPr>
    </w:lvl>
    <w:lvl w:ilvl="7" w:tplc="A5ECD1FE" w:tentative="1">
      <w:start w:val="1"/>
      <w:numFmt w:val="bullet"/>
      <w:lvlText w:val="•"/>
      <w:lvlJc w:val="left"/>
      <w:pPr>
        <w:tabs>
          <w:tab w:val="num" w:pos="5760"/>
        </w:tabs>
        <w:ind w:left="5760" w:hanging="360"/>
      </w:pPr>
      <w:rPr>
        <w:rFonts w:ascii="Arial" w:hAnsi="Arial" w:hint="default"/>
      </w:rPr>
    </w:lvl>
    <w:lvl w:ilvl="8" w:tplc="8AD470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F50E54"/>
    <w:multiLevelType w:val="hybridMultilevel"/>
    <w:tmpl w:val="89EA4E8E"/>
    <w:lvl w:ilvl="0" w:tplc="04090007">
      <w:start w:val="1"/>
      <w:numFmt w:val="bullet"/>
      <w:lvlText w:val=""/>
      <w:lvlPicBulletId w:val="0"/>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407D2"/>
    <w:multiLevelType w:val="hybridMultilevel"/>
    <w:tmpl w:val="6F58EBAA"/>
    <w:lvl w:ilvl="0" w:tplc="79E01F0A">
      <w:start w:val="1"/>
      <w:numFmt w:val="bullet"/>
      <w:lvlText w:val="•"/>
      <w:lvlJc w:val="left"/>
      <w:pPr>
        <w:tabs>
          <w:tab w:val="num" w:pos="720"/>
        </w:tabs>
        <w:ind w:left="720" w:hanging="360"/>
      </w:pPr>
      <w:rPr>
        <w:rFonts w:ascii="Arial" w:hAnsi="Arial" w:hint="default"/>
      </w:rPr>
    </w:lvl>
    <w:lvl w:ilvl="1" w:tplc="1C2E8C82" w:tentative="1">
      <w:start w:val="1"/>
      <w:numFmt w:val="bullet"/>
      <w:lvlText w:val="•"/>
      <w:lvlJc w:val="left"/>
      <w:pPr>
        <w:tabs>
          <w:tab w:val="num" w:pos="1440"/>
        </w:tabs>
        <w:ind w:left="1440" w:hanging="360"/>
      </w:pPr>
      <w:rPr>
        <w:rFonts w:ascii="Arial" w:hAnsi="Arial" w:hint="default"/>
      </w:rPr>
    </w:lvl>
    <w:lvl w:ilvl="2" w:tplc="E01E6CEE" w:tentative="1">
      <w:start w:val="1"/>
      <w:numFmt w:val="bullet"/>
      <w:lvlText w:val="•"/>
      <w:lvlJc w:val="left"/>
      <w:pPr>
        <w:tabs>
          <w:tab w:val="num" w:pos="2160"/>
        </w:tabs>
        <w:ind w:left="2160" w:hanging="360"/>
      </w:pPr>
      <w:rPr>
        <w:rFonts w:ascii="Arial" w:hAnsi="Arial" w:hint="default"/>
      </w:rPr>
    </w:lvl>
    <w:lvl w:ilvl="3" w:tplc="60A4E38C" w:tentative="1">
      <w:start w:val="1"/>
      <w:numFmt w:val="bullet"/>
      <w:lvlText w:val="•"/>
      <w:lvlJc w:val="left"/>
      <w:pPr>
        <w:tabs>
          <w:tab w:val="num" w:pos="2880"/>
        </w:tabs>
        <w:ind w:left="2880" w:hanging="360"/>
      </w:pPr>
      <w:rPr>
        <w:rFonts w:ascii="Arial" w:hAnsi="Arial" w:hint="default"/>
      </w:rPr>
    </w:lvl>
    <w:lvl w:ilvl="4" w:tplc="06EC0736" w:tentative="1">
      <w:start w:val="1"/>
      <w:numFmt w:val="bullet"/>
      <w:lvlText w:val="•"/>
      <w:lvlJc w:val="left"/>
      <w:pPr>
        <w:tabs>
          <w:tab w:val="num" w:pos="3600"/>
        </w:tabs>
        <w:ind w:left="3600" w:hanging="360"/>
      </w:pPr>
      <w:rPr>
        <w:rFonts w:ascii="Arial" w:hAnsi="Arial" w:hint="default"/>
      </w:rPr>
    </w:lvl>
    <w:lvl w:ilvl="5" w:tplc="052CB422" w:tentative="1">
      <w:start w:val="1"/>
      <w:numFmt w:val="bullet"/>
      <w:lvlText w:val="•"/>
      <w:lvlJc w:val="left"/>
      <w:pPr>
        <w:tabs>
          <w:tab w:val="num" w:pos="4320"/>
        </w:tabs>
        <w:ind w:left="4320" w:hanging="360"/>
      </w:pPr>
      <w:rPr>
        <w:rFonts w:ascii="Arial" w:hAnsi="Arial" w:hint="default"/>
      </w:rPr>
    </w:lvl>
    <w:lvl w:ilvl="6" w:tplc="1A187684" w:tentative="1">
      <w:start w:val="1"/>
      <w:numFmt w:val="bullet"/>
      <w:lvlText w:val="•"/>
      <w:lvlJc w:val="left"/>
      <w:pPr>
        <w:tabs>
          <w:tab w:val="num" w:pos="5040"/>
        </w:tabs>
        <w:ind w:left="5040" w:hanging="360"/>
      </w:pPr>
      <w:rPr>
        <w:rFonts w:ascii="Arial" w:hAnsi="Arial" w:hint="default"/>
      </w:rPr>
    </w:lvl>
    <w:lvl w:ilvl="7" w:tplc="41002F40" w:tentative="1">
      <w:start w:val="1"/>
      <w:numFmt w:val="bullet"/>
      <w:lvlText w:val="•"/>
      <w:lvlJc w:val="left"/>
      <w:pPr>
        <w:tabs>
          <w:tab w:val="num" w:pos="5760"/>
        </w:tabs>
        <w:ind w:left="5760" w:hanging="360"/>
      </w:pPr>
      <w:rPr>
        <w:rFonts w:ascii="Arial" w:hAnsi="Arial" w:hint="default"/>
      </w:rPr>
    </w:lvl>
    <w:lvl w:ilvl="8" w:tplc="166462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E364D5"/>
    <w:multiLevelType w:val="hybridMultilevel"/>
    <w:tmpl w:val="60AAEC46"/>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F81531"/>
    <w:multiLevelType w:val="hybridMultilevel"/>
    <w:tmpl w:val="85301E1A"/>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993483D"/>
    <w:multiLevelType w:val="hybridMultilevel"/>
    <w:tmpl w:val="3E1E6774"/>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8975E2"/>
    <w:multiLevelType w:val="hybridMultilevel"/>
    <w:tmpl w:val="760E6E5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1561564"/>
    <w:multiLevelType w:val="hybridMultilevel"/>
    <w:tmpl w:val="68DC46EE"/>
    <w:lvl w:ilvl="0" w:tplc="1C6015D6">
      <w:start w:val="1"/>
      <w:numFmt w:val="bullet"/>
      <w:lvlText w:val="•"/>
      <w:lvlJc w:val="left"/>
      <w:pPr>
        <w:tabs>
          <w:tab w:val="num" w:pos="720"/>
        </w:tabs>
        <w:ind w:left="720" w:hanging="360"/>
      </w:pPr>
      <w:rPr>
        <w:rFonts w:ascii="Arial" w:hAnsi="Arial" w:hint="default"/>
      </w:rPr>
    </w:lvl>
    <w:lvl w:ilvl="1" w:tplc="0E58A98A">
      <w:start w:val="1"/>
      <w:numFmt w:val="bullet"/>
      <w:lvlText w:val="•"/>
      <w:lvlJc w:val="left"/>
      <w:pPr>
        <w:tabs>
          <w:tab w:val="num" w:pos="1440"/>
        </w:tabs>
        <w:ind w:left="1440" w:hanging="360"/>
      </w:pPr>
      <w:rPr>
        <w:rFonts w:ascii="Arial" w:hAnsi="Arial" w:hint="default"/>
      </w:rPr>
    </w:lvl>
    <w:lvl w:ilvl="2" w:tplc="8790FF10">
      <w:start w:val="1"/>
      <w:numFmt w:val="bullet"/>
      <w:lvlText w:val="•"/>
      <w:lvlJc w:val="left"/>
      <w:pPr>
        <w:tabs>
          <w:tab w:val="num" w:pos="2160"/>
        </w:tabs>
        <w:ind w:left="2160" w:hanging="360"/>
      </w:pPr>
      <w:rPr>
        <w:rFonts w:ascii="Arial" w:hAnsi="Arial" w:hint="default"/>
      </w:rPr>
    </w:lvl>
    <w:lvl w:ilvl="3" w:tplc="AD0406EA" w:tentative="1">
      <w:start w:val="1"/>
      <w:numFmt w:val="bullet"/>
      <w:lvlText w:val="•"/>
      <w:lvlJc w:val="left"/>
      <w:pPr>
        <w:tabs>
          <w:tab w:val="num" w:pos="2880"/>
        </w:tabs>
        <w:ind w:left="2880" w:hanging="360"/>
      </w:pPr>
      <w:rPr>
        <w:rFonts w:ascii="Arial" w:hAnsi="Arial" w:hint="default"/>
      </w:rPr>
    </w:lvl>
    <w:lvl w:ilvl="4" w:tplc="9E6AD3EE" w:tentative="1">
      <w:start w:val="1"/>
      <w:numFmt w:val="bullet"/>
      <w:lvlText w:val="•"/>
      <w:lvlJc w:val="left"/>
      <w:pPr>
        <w:tabs>
          <w:tab w:val="num" w:pos="3600"/>
        </w:tabs>
        <w:ind w:left="3600" w:hanging="360"/>
      </w:pPr>
      <w:rPr>
        <w:rFonts w:ascii="Arial" w:hAnsi="Arial" w:hint="default"/>
      </w:rPr>
    </w:lvl>
    <w:lvl w:ilvl="5" w:tplc="D2D6E448" w:tentative="1">
      <w:start w:val="1"/>
      <w:numFmt w:val="bullet"/>
      <w:lvlText w:val="•"/>
      <w:lvlJc w:val="left"/>
      <w:pPr>
        <w:tabs>
          <w:tab w:val="num" w:pos="4320"/>
        </w:tabs>
        <w:ind w:left="4320" w:hanging="360"/>
      </w:pPr>
      <w:rPr>
        <w:rFonts w:ascii="Arial" w:hAnsi="Arial" w:hint="default"/>
      </w:rPr>
    </w:lvl>
    <w:lvl w:ilvl="6" w:tplc="2DE624DC" w:tentative="1">
      <w:start w:val="1"/>
      <w:numFmt w:val="bullet"/>
      <w:lvlText w:val="•"/>
      <w:lvlJc w:val="left"/>
      <w:pPr>
        <w:tabs>
          <w:tab w:val="num" w:pos="5040"/>
        </w:tabs>
        <w:ind w:left="5040" w:hanging="360"/>
      </w:pPr>
      <w:rPr>
        <w:rFonts w:ascii="Arial" w:hAnsi="Arial" w:hint="default"/>
      </w:rPr>
    </w:lvl>
    <w:lvl w:ilvl="7" w:tplc="8DD25762" w:tentative="1">
      <w:start w:val="1"/>
      <w:numFmt w:val="bullet"/>
      <w:lvlText w:val="•"/>
      <w:lvlJc w:val="left"/>
      <w:pPr>
        <w:tabs>
          <w:tab w:val="num" w:pos="5760"/>
        </w:tabs>
        <w:ind w:left="5760" w:hanging="360"/>
      </w:pPr>
      <w:rPr>
        <w:rFonts w:ascii="Arial" w:hAnsi="Arial" w:hint="default"/>
      </w:rPr>
    </w:lvl>
    <w:lvl w:ilvl="8" w:tplc="9C781E8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0A5341"/>
    <w:multiLevelType w:val="hybridMultilevel"/>
    <w:tmpl w:val="6CDCAB20"/>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8E1A1D"/>
    <w:multiLevelType w:val="hybridMultilevel"/>
    <w:tmpl w:val="1348268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59C066D9"/>
    <w:multiLevelType w:val="hybridMultilevel"/>
    <w:tmpl w:val="7A00E0D6"/>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9" w15:restartNumberingAfterBreak="0">
    <w:nsid w:val="5DA84563"/>
    <w:multiLevelType w:val="hybridMultilevel"/>
    <w:tmpl w:val="6C56A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730E5"/>
    <w:multiLevelType w:val="hybridMultilevel"/>
    <w:tmpl w:val="0A12C020"/>
    <w:lvl w:ilvl="0" w:tplc="45564FCC">
      <w:start w:val="1"/>
      <w:numFmt w:val="decimal"/>
      <w:lvlText w:val="%1."/>
      <w:lvlJc w:val="left"/>
      <w:pPr>
        <w:tabs>
          <w:tab w:val="num" w:pos="720"/>
        </w:tabs>
        <w:ind w:left="720" w:hanging="360"/>
      </w:pPr>
    </w:lvl>
    <w:lvl w:ilvl="1" w:tplc="DD42E838" w:tentative="1">
      <w:start w:val="1"/>
      <w:numFmt w:val="decimal"/>
      <w:lvlText w:val="%2."/>
      <w:lvlJc w:val="left"/>
      <w:pPr>
        <w:tabs>
          <w:tab w:val="num" w:pos="1440"/>
        </w:tabs>
        <w:ind w:left="1440" w:hanging="360"/>
      </w:pPr>
    </w:lvl>
    <w:lvl w:ilvl="2" w:tplc="68D05DB2" w:tentative="1">
      <w:start w:val="1"/>
      <w:numFmt w:val="decimal"/>
      <w:lvlText w:val="%3."/>
      <w:lvlJc w:val="left"/>
      <w:pPr>
        <w:tabs>
          <w:tab w:val="num" w:pos="2160"/>
        </w:tabs>
        <w:ind w:left="2160" w:hanging="360"/>
      </w:pPr>
    </w:lvl>
    <w:lvl w:ilvl="3" w:tplc="FC40B35E" w:tentative="1">
      <w:start w:val="1"/>
      <w:numFmt w:val="decimal"/>
      <w:lvlText w:val="%4."/>
      <w:lvlJc w:val="left"/>
      <w:pPr>
        <w:tabs>
          <w:tab w:val="num" w:pos="2880"/>
        </w:tabs>
        <w:ind w:left="2880" w:hanging="360"/>
      </w:pPr>
    </w:lvl>
    <w:lvl w:ilvl="4" w:tplc="C704816A" w:tentative="1">
      <w:start w:val="1"/>
      <w:numFmt w:val="decimal"/>
      <w:lvlText w:val="%5."/>
      <w:lvlJc w:val="left"/>
      <w:pPr>
        <w:tabs>
          <w:tab w:val="num" w:pos="3600"/>
        </w:tabs>
        <w:ind w:left="3600" w:hanging="360"/>
      </w:pPr>
    </w:lvl>
    <w:lvl w:ilvl="5" w:tplc="55889554" w:tentative="1">
      <w:start w:val="1"/>
      <w:numFmt w:val="decimal"/>
      <w:lvlText w:val="%6."/>
      <w:lvlJc w:val="left"/>
      <w:pPr>
        <w:tabs>
          <w:tab w:val="num" w:pos="4320"/>
        </w:tabs>
        <w:ind w:left="4320" w:hanging="360"/>
      </w:pPr>
    </w:lvl>
    <w:lvl w:ilvl="6" w:tplc="22DCA25C" w:tentative="1">
      <w:start w:val="1"/>
      <w:numFmt w:val="decimal"/>
      <w:lvlText w:val="%7."/>
      <w:lvlJc w:val="left"/>
      <w:pPr>
        <w:tabs>
          <w:tab w:val="num" w:pos="5040"/>
        </w:tabs>
        <w:ind w:left="5040" w:hanging="360"/>
      </w:pPr>
    </w:lvl>
    <w:lvl w:ilvl="7" w:tplc="55364B80" w:tentative="1">
      <w:start w:val="1"/>
      <w:numFmt w:val="decimal"/>
      <w:lvlText w:val="%8."/>
      <w:lvlJc w:val="left"/>
      <w:pPr>
        <w:tabs>
          <w:tab w:val="num" w:pos="5760"/>
        </w:tabs>
        <w:ind w:left="5760" w:hanging="360"/>
      </w:pPr>
    </w:lvl>
    <w:lvl w:ilvl="8" w:tplc="F0E2D874" w:tentative="1">
      <w:start w:val="1"/>
      <w:numFmt w:val="decimal"/>
      <w:lvlText w:val="%9."/>
      <w:lvlJc w:val="left"/>
      <w:pPr>
        <w:tabs>
          <w:tab w:val="num" w:pos="6480"/>
        </w:tabs>
        <w:ind w:left="6480" w:hanging="360"/>
      </w:pPr>
    </w:lvl>
  </w:abstractNum>
  <w:abstractNum w:abstractNumId="21"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374369"/>
    <w:multiLevelType w:val="hybridMultilevel"/>
    <w:tmpl w:val="C3145E4C"/>
    <w:lvl w:ilvl="0" w:tplc="18E0D368">
      <w:start w:val="1"/>
      <w:numFmt w:val="bullet"/>
      <w:lvlText w:val="•"/>
      <w:lvlJc w:val="left"/>
      <w:pPr>
        <w:tabs>
          <w:tab w:val="num" w:pos="720"/>
        </w:tabs>
        <w:ind w:left="720" w:hanging="360"/>
      </w:pPr>
      <w:rPr>
        <w:rFonts w:ascii="Arial" w:hAnsi="Arial" w:hint="default"/>
      </w:rPr>
    </w:lvl>
    <w:lvl w:ilvl="1" w:tplc="EAF42C04" w:tentative="1">
      <w:start w:val="1"/>
      <w:numFmt w:val="bullet"/>
      <w:lvlText w:val="•"/>
      <w:lvlJc w:val="left"/>
      <w:pPr>
        <w:tabs>
          <w:tab w:val="num" w:pos="1440"/>
        </w:tabs>
        <w:ind w:left="1440" w:hanging="360"/>
      </w:pPr>
      <w:rPr>
        <w:rFonts w:ascii="Arial" w:hAnsi="Arial" w:hint="default"/>
      </w:rPr>
    </w:lvl>
    <w:lvl w:ilvl="2" w:tplc="131A181E" w:tentative="1">
      <w:start w:val="1"/>
      <w:numFmt w:val="bullet"/>
      <w:lvlText w:val="•"/>
      <w:lvlJc w:val="left"/>
      <w:pPr>
        <w:tabs>
          <w:tab w:val="num" w:pos="2160"/>
        </w:tabs>
        <w:ind w:left="2160" w:hanging="360"/>
      </w:pPr>
      <w:rPr>
        <w:rFonts w:ascii="Arial" w:hAnsi="Arial" w:hint="default"/>
      </w:rPr>
    </w:lvl>
    <w:lvl w:ilvl="3" w:tplc="907A1894" w:tentative="1">
      <w:start w:val="1"/>
      <w:numFmt w:val="bullet"/>
      <w:lvlText w:val="•"/>
      <w:lvlJc w:val="left"/>
      <w:pPr>
        <w:tabs>
          <w:tab w:val="num" w:pos="2880"/>
        </w:tabs>
        <w:ind w:left="2880" w:hanging="360"/>
      </w:pPr>
      <w:rPr>
        <w:rFonts w:ascii="Arial" w:hAnsi="Arial" w:hint="default"/>
      </w:rPr>
    </w:lvl>
    <w:lvl w:ilvl="4" w:tplc="64BC128A" w:tentative="1">
      <w:start w:val="1"/>
      <w:numFmt w:val="bullet"/>
      <w:lvlText w:val="•"/>
      <w:lvlJc w:val="left"/>
      <w:pPr>
        <w:tabs>
          <w:tab w:val="num" w:pos="3600"/>
        </w:tabs>
        <w:ind w:left="3600" w:hanging="360"/>
      </w:pPr>
      <w:rPr>
        <w:rFonts w:ascii="Arial" w:hAnsi="Arial" w:hint="default"/>
      </w:rPr>
    </w:lvl>
    <w:lvl w:ilvl="5" w:tplc="A288CB76" w:tentative="1">
      <w:start w:val="1"/>
      <w:numFmt w:val="bullet"/>
      <w:lvlText w:val="•"/>
      <w:lvlJc w:val="left"/>
      <w:pPr>
        <w:tabs>
          <w:tab w:val="num" w:pos="4320"/>
        </w:tabs>
        <w:ind w:left="4320" w:hanging="360"/>
      </w:pPr>
      <w:rPr>
        <w:rFonts w:ascii="Arial" w:hAnsi="Arial" w:hint="default"/>
      </w:rPr>
    </w:lvl>
    <w:lvl w:ilvl="6" w:tplc="F2B82E2A" w:tentative="1">
      <w:start w:val="1"/>
      <w:numFmt w:val="bullet"/>
      <w:lvlText w:val="•"/>
      <w:lvlJc w:val="left"/>
      <w:pPr>
        <w:tabs>
          <w:tab w:val="num" w:pos="5040"/>
        </w:tabs>
        <w:ind w:left="5040" w:hanging="360"/>
      </w:pPr>
      <w:rPr>
        <w:rFonts w:ascii="Arial" w:hAnsi="Arial" w:hint="default"/>
      </w:rPr>
    </w:lvl>
    <w:lvl w:ilvl="7" w:tplc="755AA2A8" w:tentative="1">
      <w:start w:val="1"/>
      <w:numFmt w:val="bullet"/>
      <w:lvlText w:val="•"/>
      <w:lvlJc w:val="left"/>
      <w:pPr>
        <w:tabs>
          <w:tab w:val="num" w:pos="5760"/>
        </w:tabs>
        <w:ind w:left="5760" w:hanging="360"/>
      </w:pPr>
      <w:rPr>
        <w:rFonts w:ascii="Arial" w:hAnsi="Arial" w:hint="default"/>
      </w:rPr>
    </w:lvl>
    <w:lvl w:ilvl="8" w:tplc="9138A5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3CA5C07"/>
    <w:multiLevelType w:val="hybridMultilevel"/>
    <w:tmpl w:val="19EA83C0"/>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705830099">
    <w:abstractNumId w:val="18"/>
  </w:num>
  <w:num w:numId="2" w16cid:durableId="2120025062">
    <w:abstractNumId w:val="24"/>
  </w:num>
  <w:num w:numId="3" w16cid:durableId="847333871">
    <w:abstractNumId w:val="1"/>
  </w:num>
  <w:num w:numId="4" w16cid:durableId="637537536">
    <w:abstractNumId w:val="8"/>
  </w:num>
  <w:num w:numId="5" w16cid:durableId="2027292631">
    <w:abstractNumId w:val="3"/>
  </w:num>
  <w:num w:numId="6" w16cid:durableId="1675183810">
    <w:abstractNumId w:val="21"/>
  </w:num>
  <w:num w:numId="7" w16cid:durableId="889269262">
    <w:abstractNumId w:val="20"/>
  </w:num>
  <w:num w:numId="8" w16cid:durableId="324361851">
    <w:abstractNumId w:val="16"/>
  </w:num>
  <w:num w:numId="9" w16cid:durableId="151022939">
    <w:abstractNumId w:val="22"/>
  </w:num>
  <w:num w:numId="10" w16cid:durableId="2053262840">
    <w:abstractNumId w:val="9"/>
  </w:num>
  <w:num w:numId="11" w16cid:durableId="1867520392">
    <w:abstractNumId w:val="6"/>
  </w:num>
  <w:num w:numId="12" w16cid:durableId="1543713122">
    <w:abstractNumId w:val="17"/>
  </w:num>
  <w:num w:numId="13" w16cid:durableId="1321543559">
    <w:abstractNumId w:val="23"/>
  </w:num>
  <w:num w:numId="14" w16cid:durableId="460614627">
    <w:abstractNumId w:val="11"/>
  </w:num>
  <w:num w:numId="15" w16cid:durableId="501700441">
    <w:abstractNumId w:val="15"/>
  </w:num>
  <w:num w:numId="16" w16cid:durableId="2086218418">
    <w:abstractNumId w:val="10"/>
  </w:num>
  <w:num w:numId="17" w16cid:durableId="568658195">
    <w:abstractNumId w:val="13"/>
  </w:num>
  <w:num w:numId="18" w16cid:durableId="569928634">
    <w:abstractNumId w:val="4"/>
  </w:num>
  <w:num w:numId="19" w16cid:durableId="1640839132">
    <w:abstractNumId w:val="7"/>
  </w:num>
  <w:num w:numId="20" w16cid:durableId="82604906">
    <w:abstractNumId w:val="0"/>
  </w:num>
  <w:num w:numId="21" w16cid:durableId="1435830327">
    <w:abstractNumId w:val="14"/>
  </w:num>
  <w:num w:numId="22" w16cid:durableId="628819806">
    <w:abstractNumId w:val="19"/>
  </w:num>
  <w:num w:numId="23" w16cid:durableId="1731348254">
    <w:abstractNumId w:val="5"/>
  </w:num>
  <w:num w:numId="24" w16cid:durableId="103766843">
    <w:abstractNumId w:val="12"/>
  </w:num>
  <w:num w:numId="25" w16cid:durableId="1116097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F6"/>
    <w:rsid w:val="00154DB6"/>
    <w:rsid w:val="001854AE"/>
    <w:rsid w:val="001C4D0A"/>
    <w:rsid w:val="001F3261"/>
    <w:rsid w:val="001F5ED4"/>
    <w:rsid w:val="00275DBB"/>
    <w:rsid w:val="002A0713"/>
    <w:rsid w:val="002F45F9"/>
    <w:rsid w:val="00357D3C"/>
    <w:rsid w:val="004007F0"/>
    <w:rsid w:val="00453EBF"/>
    <w:rsid w:val="00455216"/>
    <w:rsid w:val="004F10F4"/>
    <w:rsid w:val="00554348"/>
    <w:rsid w:val="00575E0E"/>
    <w:rsid w:val="005B265C"/>
    <w:rsid w:val="005B647A"/>
    <w:rsid w:val="006213C9"/>
    <w:rsid w:val="00640A14"/>
    <w:rsid w:val="00647F10"/>
    <w:rsid w:val="00693DED"/>
    <w:rsid w:val="006958F4"/>
    <w:rsid w:val="006C02AC"/>
    <w:rsid w:val="00704600"/>
    <w:rsid w:val="007822D4"/>
    <w:rsid w:val="007A285D"/>
    <w:rsid w:val="007C2841"/>
    <w:rsid w:val="007D2F35"/>
    <w:rsid w:val="007E68E8"/>
    <w:rsid w:val="00811A28"/>
    <w:rsid w:val="00841A96"/>
    <w:rsid w:val="0084786E"/>
    <w:rsid w:val="008548C9"/>
    <w:rsid w:val="00856AA8"/>
    <w:rsid w:val="00885E57"/>
    <w:rsid w:val="008877F6"/>
    <w:rsid w:val="008932AD"/>
    <w:rsid w:val="008C64B2"/>
    <w:rsid w:val="008D1650"/>
    <w:rsid w:val="008D7249"/>
    <w:rsid w:val="00910097"/>
    <w:rsid w:val="00970379"/>
    <w:rsid w:val="00A2334B"/>
    <w:rsid w:val="00A67766"/>
    <w:rsid w:val="00AA0A99"/>
    <w:rsid w:val="00AA50FD"/>
    <w:rsid w:val="00AD4154"/>
    <w:rsid w:val="00B331C5"/>
    <w:rsid w:val="00B4068A"/>
    <w:rsid w:val="00B821A6"/>
    <w:rsid w:val="00B84CBD"/>
    <w:rsid w:val="00BA0857"/>
    <w:rsid w:val="00C172DB"/>
    <w:rsid w:val="00C45CD8"/>
    <w:rsid w:val="00C53FEF"/>
    <w:rsid w:val="00C813C1"/>
    <w:rsid w:val="00C926B0"/>
    <w:rsid w:val="00CE7C18"/>
    <w:rsid w:val="00D26A91"/>
    <w:rsid w:val="00D55A37"/>
    <w:rsid w:val="00DA111F"/>
    <w:rsid w:val="00DB29FF"/>
    <w:rsid w:val="00DC0836"/>
    <w:rsid w:val="00DF2967"/>
    <w:rsid w:val="00E12DA5"/>
    <w:rsid w:val="00EA6904"/>
    <w:rsid w:val="00F45D05"/>
    <w:rsid w:val="00FB18DD"/>
    <w:rsid w:val="00FD1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20C12"/>
  <w15:chartTrackingRefBased/>
  <w15:docId w15:val="{5C95B5A8-00F8-4881-9188-69619631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7F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77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77F6"/>
    <w:rPr>
      <w:b/>
      <w:bCs/>
    </w:rPr>
  </w:style>
  <w:style w:type="paragraph" w:styleId="NoSpacing">
    <w:name w:val="No Spacing"/>
    <w:basedOn w:val="Normal"/>
    <w:link w:val="NoSpacingChar"/>
    <w:uiPriority w:val="1"/>
    <w:qFormat/>
    <w:rsid w:val="008877F6"/>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uiPriority w:val="1"/>
    <w:rsid w:val="008877F6"/>
    <w:rPr>
      <w:rFonts w:asciiTheme="majorHAnsi" w:hAnsiTheme="majorHAnsi" w:cstheme="majorBidi"/>
      <w:kern w:val="0"/>
      <w:lang w:bidi="en-US"/>
      <w14:ligatures w14:val="none"/>
    </w:rPr>
  </w:style>
  <w:style w:type="paragraph" w:styleId="Title">
    <w:name w:val="Title"/>
    <w:basedOn w:val="Normal"/>
    <w:link w:val="TitleChar"/>
    <w:qFormat/>
    <w:rsid w:val="008877F6"/>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8877F6"/>
    <w:rPr>
      <w:rFonts w:ascii="Arial Mon" w:eastAsia="Times New Roman" w:hAnsi="Arial Mon" w:cs="Times New Roman"/>
      <w:color w:val="0000FF"/>
      <w:kern w:val="0"/>
      <w:sz w:val="36"/>
      <w:szCs w:val="24"/>
      <w:lang w:val="ms-MY"/>
      <w14:ligatures w14:val="none"/>
    </w:rPr>
  </w:style>
  <w:style w:type="paragraph" w:styleId="ListParagraph">
    <w:name w:val="List Paragraph"/>
    <w:basedOn w:val="Normal"/>
    <w:link w:val="ListParagraphChar"/>
    <w:uiPriority w:val="34"/>
    <w:qFormat/>
    <w:rsid w:val="008877F6"/>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8877F6"/>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8877F6"/>
    <w:pPr>
      <w:spacing w:after="0" w:line="240" w:lineRule="auto"/>
    </w:pPr>
    <w:rPr>
      <w:rFonts w:ascii="Arial" w:hAnsi="Arial" w:cs="Arial"/>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8877F6"/>
    <w:pPr>
      <w:ind w:left="360" w:hanging="360"/>
      <w:contextualSpacing/>
    </w:pPr>
  </w:style>
  <w:style w:type="character" w:customStyle="1" w:styleId="ListParagraphChar">
    <w:name w:val="List Paragraph Char"/>
    <w:basedOn w:val="DefaultParagraphFont"/>
    <w:link w:val="ListParagraph"/>
    <w:uiPriority w:val="34"/>
    <w:rsid w:val="008877F6"/>
    <w:rPr>
      <w:rFonts w:ascii="Calibri" w:eastAsia="Times New Roman" w:hAnsi="Calibri" w:cs="Times New Roman"/>
      <w:kern w:val="0"/>
      <w14:ligatures w14:val="none"/>
    </w:rPr>
  </w:style>
  <w:style w:type="character" w:styleId="Emphasis">
    <w:name w:val="Emphasis"/>
    <w:basedOn w:val="DefaultParagraphFont"/>
    <w:uiPriority w:val="20"/>
    <w:qFormat/>
    <w:rsid w:val="008877F6"/>
    <w:rPr>
      <w:i/>
      <w:iCs/>
    </w:rPr>
  </w:style>
  <w:style w:type="paragraph" w:customStyle="1" w:styleId="msghead">
    <w:name w:val="msg_head"/>
    <w:basedOn w:val="Normal"/>
    <w:rsid w:val="008877F6"/>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887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7F6"/>
    <w:rPr>
      <w:kern w:val="0"/>
      <w14:ligatures w14:val="none"/>
    </w:rPr>
  </w:style>
  <w:style w:type="paragraph" w:styleId="Footer">
    <w:name w:val="footer"/>
    <w:basedOn w:val="Normal"/>
    <w:link w:val="FooterChar"/>
    <w:uiPriority w:val="99"/>
    <w:unhideWhenUsed/>
    <w:rsid w:val="00887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7F6"/>
    <w:rPr>
      <w:kern w:val="0"/>
      <w14:ligatures w14:val="none"/>
    </w:rPr>
  </w:style>
  <w:style w:type="paragraph" w:styleId="BalloonText">
    <w:name w:val="Balloon Text"/>
    <w:basedOn w:val="Normal"/>
    <w:link w:val="BalloonTextChar"/>
    <w:uiPriority w:val="99"/>
    <w:semiHidden/>
    <w:unhideWhenUsed/>
    <w:rsid w:val="00887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7F6"/>
    <w:rPr>
      <w:rFonts w:ascii="Segoe UI" w:hAnsi="Segoe UI" w:cs="Segoe UI"/>
      <w:kern w:val="0"/>
      <w:sz w:val="18"/>
      <w:szCs w:val="18"/>
      <w14:ligatures w14:val="none"/>
    </w:rPr>
  </w:style>
  <w:style w:type="character" w:styleId="Hyperlink">
    <w:name w:val="Hyperlink"/>
    <w:basedOn w:val="DefaultParagraphFont"/>
    <w:uiPriority w:val="99"/>
    <w:semiHidden/>
    <w:unhideWhenUsed/>
    <w:rsid w:val="002F45F9"/>
    <w:rPr>
      <w:color w:val="0000FF"/>
      <w:u w:val="single"/>
    </w:rPr>
  </w:style>
  <w:style w:type="table" w:styleId="GridTable1Light">
    <w:name w:val="Grid Table 1 Light"/>
    <w:basedOn w:val="TableNormal"/>
    <w:uiPriority w:val="46"/>
    <w:rsid w:val="00DC083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nt5">
    <w:name w:val="font5"/>
    <w:basedOn w:val="Normal"/>
    <w:rsid w:val="00DC0836"/>
    <w:pPr>
      <w:spacing w:before="100" w:beforeAutospacing="1" w:after="100" w:afterAutospacing="1" w:line="240" w:lineRule="auto"/>
    </w:pPr>
    <w:rPr>
      <w:rFonts w:ascii="Arial" w:eastAsia="Times New Roman" w:hAnsi="Arial" w:cs="Arial"/>
      <w:color w:val="000000"/>
      <w:sz w:val="16"/>
      <w:szCs w:val="16"/>
    </w:rPr>
  </w:style>
  <w:style w:type="paragraph" w:styleId="CommentText">
    <w:name w:val="annotation text"/>
    <w:basedOn w:val="Normal"/>
    <w:link w:val="CommentTextChar"/>
    <w:uiPriority w:val="99"/>
    <w:unhideWhenUsed/>
    <w:rsid w:val="00DF2967"/>
    <w:pPr>
      <w:spacing w:after="0" w:line="240" w:lineRule="auto"/>
    </w:pPr>
    <w:rPr>
      <w:rFonts w:ascii="Times New Roman" w:eastAsiaTheme="minorEastAsia" w:hAnsi="Times New Roman" w:cs="Times New Roman"/>
      <w:sz w:val="20"/>
      <w:szCs w:val="29"/>
      <w:lang w:bidi="bo-CN"/>
    </w:rPr>
  </w:style>
  <w:style w:type="character" w:customStyle="1" w:styleId="CommentTextChar">
    <w:name w:val="Comment Text Char"/>
    <w:basedOn w:val="DefaultParagraphFont"/>
    <w:link w:val="CommentText"/>
    <w:uiPriority w:val="99"/>
    <w:rsid w:val="00DF2967"/>
    <w:rPr>
      <w:rFonts w:ascii="Times New Roman" w:eastAsiaTheme="minorEastAsia" w:hAnsi="Times New Roman" w:cs="Times New Roman"/>
      <w:kern w:val="0"/>
      <w:sz w:val="20"/>
      <w:szCs w:val="29"/>
      <w:lang w:bidi="bo-CN"/>
      <w14:ligatures w14:val="none"/>
    </w:rPr>
  </w:style>
  <w:style w:type="character" w:styleId="CommentReference">
    <w:name w:val="annotation reference"/>
    <w:basedOn w:val="DefaultParagraphFont"/>
    <w:uiPriority w:val="99"/>
    <w:semiHidden/>
    <w:unhideWhenUsed/>
    <w:rsid w:val="00DF29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0781">
      <w:bodyDiv w:val="1"/>
      <w:marLeft w:val="0"/>
      <w:marRight w:val="0"/>
      <w:marTop w:val="0"/>
      <w:marBottom w:val="0"/>
      <w:divBdr>
        <w:top w:val="none" w:sz="0" w:space="0" w:color="auto"/>
        <w:left w:val="none" w:sz="0" w:space="0" w:color="auto"/>
        <w:bottom w:val="none" w:sz="0" w:space="0" w:color="auto"/>
        <w:right w:val="none" w:sz="0" w:space="0" w:color="auto"/>
      </w:divBdr>
    </w:div>
    <w:div w:id="819349103">
      <w:bodyDiv w:val="1"/>
      <w:marLeft w:val="0"/>
      <w:marRight w:val="0"/>
      <w:marTop w:val="0"/>
      <w:marBottom w:val="0"/>
      <w:divBdr>
        <w:top w:val="none" w:sz="0" w:space="0" w:color="auto"/>
        <w:left w:val="none" w:sz="0" w:space="0" w:color="auto"/>
        <w:bottom w:val="none" w:sz="0" w:space="0" w:color="auto"/>
        <w:right w:val="none" w:sz="0" w:space="0" w:color="auto"/>
      </w:divBdr>
    </w:div>
    <w:div w:id="895169038">
      <w:bodyDiv w:val="1"/>
      <w:marLeft w:val="0"/>
      <w:marRight w:val="0"/>
      <w:marTop w:val="0"/>
      <w:marBottom w:val="0"/>
      <w:divBdr>
        <w:top w:val="none" w:sz="0" w:space="0" w:color="auto"/>
        <w:left w:val="none" w:sz="0" w:space="0" w:color="auto"/>
        <w:bottom w:val="none" w:sz="0" w:space="0" w:color="auto"/>
        <w:right w:val="none" w:sz="0" w:space="0" w:color="auto"/>
      </w:divBdr>
    </w:div>
    <w:div w:id="16131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74033F8D93405AA9BDC965030FDB3D"/>
        <w:category>
          <w:name w:val="General"/>
          <w:gallery w:val="placeholder"/>
        </w:category>
        <w:types>
          <w:type w:val="bbPlcHdr"/>
        </w:types>
        <w:behaviors>
          <w:behavior w:val="content"/>
        </w:behaviors>
        <w:guid w:val="{EB59BDC6-D483-4B40-B9E4-3B4E84E9E906}"/>
      </w:docPartPr>
      <w:docPartBody>
        <w:p w:rsidR="00D45AE0" w:rsidRDefault="002045ED" w:rsidP="002045ED">
          <w:pPr>
            <w:pStyle w:val="E874033F8D93405AA9BDC965030FDB3D"/>
          </w:pPr>
          <w:r>
            <w:rPr>
              <w:rFonts w:asciiTheme="majorHAnsi" w:eastAsiaTheme="majorEastAsia" w:hAnsiTheme="majorHAnsi" w:cstheme="majorBidi"/>
              <w:color w:val="2F5496"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ED"/>
    <w:rsid w:val="001C3962"/>
    <w:rsid w:val="002045ED"/>
    <w:rsid w:val="00436493"/>
    <w:rsid w:val="005758EC"/>
    <w:rsid w:val="00644C04"/>
    <w:rsid w:val="0081673D"/>
    <w:rsid w:val="009609C0"/>
    <w:rsid w:val="009903E0"/>
    <w:rsid w:val="00C11E0D"/>
    <w:rsid w:val="00D45AE0"/>
    <w:rsid w:val="00DA044A"/>
    <w:rsid w:val="00F145B4"/>
    <w:rsid w:val="00F2535F"/>
    <w:rsid w:val="00F76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74033F8D93405AA9BDC965030FDB3D">
    <w:name w:val="E874033F8D93405AA9BDC965030FDB3D"/>
    <w:rsid w:val="00204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5579</Words>
  <Characters>31804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Хуулийн төслийн хэрэгцээ, шаардлагыг урьдчилсан тандан судалгааны тайлан</vt:lpstr>
    </vt:vector>
  </TitlesOfParts>
  <Company/>
  <LinksUpToDate>false</LinksUpToDate>
  <CharactersWithSpaces>37309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Хуулийн төслийн хэрэгцээ, шаардлагыг урьдчилсан тандан судалгааны тайлан</dc:title>
  <dc:subject/>
  <dc:creator>mofa_btg</dc:creator>
  <cp:keywords/>
  <dc:description/>
  <cp:lastModifiedBy>ZGHEG-Sarangerel</cp:lastModifiedBy>
  <cp:revision>2</cp:revision>
  <dcterms:created xsi:type="dcterms:W3CDTF">2024-01-11T09:12:00Z</dcterms:created>
  <dcterms:modified xsi:type="dcterms:W3CDTF">2024-01-11T09:12:00Z</dcterms:modified>
</cp:coreProperties>
</file>