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E3325" w14:textId="36377C0A" w:rsidR="00727B43" w:rsidRDefault="009A30BF" w:rsidP="00C232D7">
      <w:pPr>
        <w:spacing w:after="0" w:line="240" w:lineRule="auto"/>
        <w:jc w:val="center"/>
        <w:rPr>
          <w:rFonts w:ascii="Arial" w:eastAsia="Times New Roman" w:hAnsi="Arial" w:cs="Arial"/>
          <w:noProof/>
          <w:color w:val="333333"/>
          <w:sz w:val="24"/>
          <w:szCs w:val="24"/>
          <w:shd w:val="clear" w:color="auto" w:fill="FFFFFF"/>
          <w:lang w:val="en-GB"/>
        </w:rPr>
      </w:pPr>
      <w:r w:rsidRPr="009A30BF">
        <w:rPr>
          <w:rFonts w:ascii="Arial" w:hAnsi="Arial" w:cs="Arial"/>
          <w:noProof/>
          <w:sz w:val="24"/>
          <w:szCs w:val="24"/>
          <w:lang w:val="en-GB"/>
        </w:rPr>
        <w:t xml:space="preserve">ОЛОН НИЙТИЙН ХЭЛЭЛЦҮҮЛГИЙН </w:t>
      </w:r>
      <w:r w:rsidRPr="009A30BF">
        <w:rPr>
          <w:rFonts w:ascii="Arial" w:eastAsia="Times New Roman" w:hAnsi="Arial" w:cs="Arial"/>
          <w:noProof/>
          <w:color w:val="333333"/>
          <w:sz w:val="24"/>
          <w:szCs w:val="24"/>
          <w:shd w:val="clear" w:color="auto" w:fill="FFFFFF"/>
          <w:lang w:val="en-GB"/>
        </w:rPr>
        <w:t>САНАЛЫН ТОВЪЁГ</w:t>
      </w:r>
    </w:p>
    <w:p w14:paraId="099E5451" w14:textId="1A15623F" w:rsidR="00C232D7" w:rsidRDefault="00C232D7" w:rsidP="00C232D7">
      <w:pPr>
        <w:spacing w:after="0" w:line="240" w:lineRule="auto"/>
        <w:ind w:firstLine="720"/>
        <w:jc w:val="center"/>
        <w:rPr>
          <w:rFonts w:ascii="Arial" w:eastAsia="Times New Roman" w:hAnsi="Arial" w:cs="Arial"/>
          <w:noProof/>
          <w:color w:val="333333"/>
          <w:sz w:val="24"/>
          <w:szCs w:val="24"/>
          <w:shd w:val="clear" w:color="auto" w:fill="FFFFFF"/>
          <w:lang w:val="en-GB"/>
        </w:rPr>
      </w:pPr>
    </w:p>
    <w:p w14:paraId="21030088" w14:textId="77777777" w:rsidR="00C232D7" w:rsidRPr="00137AFF" w:rsidRDefault="00C232D7" w:rsidP="00C232D7">
      <w:pPr>
        <w:spacing w:after="0" w:line="240" w:lineRule="auto"/>
        <w:ind w:firstLine="567"/>
        <w:jc w:val="both"/>
        <w:rPr>
          <w:rFonts w:ascii="Arial" w:eastAsia="Times New Roman" w:hAnsi="Arial" w:cs="Arial"/>
          <w:sz w:val="24"/>
          <w:szCs w:val="24"/>
          <w:lang w:val="mn-MN"/>
        </w:rPr>
      </w:pPr>
      <w:r w:rsidRPr="00137AFF">
        <w:rPr>
          <w:rFonts w:ascii="Arial" w:hAnsi="Arial" w:cs="Arial"/>
          <w:sz w:val="24"/>
          <w:szCs w:val="24"/>
          <w:lang w:val="mn-MN"/>
        </w:rPr>
        <w:t>Биеийн тамир спортын тухай хуулийн</w:t>
      </w:r>
      <w:r w:rsidRPr="00137AFF">
        <w:rPr>
          <w:rFonts w:ascii="Arial" w:eastAsia="Times New Roman" w:hAnsi="Arial" w:cs="Arial"/>
          <w:sz w:val="24"/>
          <w:szCs w:val="24"/>
          <w:lang w:val="mn-MN"/>
        </w:rPr>
        <w:t xml:space="preserve"> шинэчилсэн найруулгын төслийн хэлэлцүүлэг 2023 оны турш, мөн 2024 оны эхээр өргөнөөр явагдаж нийт 68 спорт холбоод, 5 мэргэжил, судалгааны байгууллага, аймаг, дүүргийн биеийн тамир, спортын төрийн байгууллагын 30 удирдах ажилтан, 300 гаруй тамирчин, дасгалжуулагч, шүүгч, 20 орчим хувийн хэвшлийн төлөөлөгч буюу хөрөнгө оруулагч, ивээн тэтгэгч, аж ахуйн нэгжүүд оролцсон. Хэлэлцүүлэг, зөвлөгөөнд оролцогч нарын дэвшүүлсэн саналуудын 72 хувийг хуулийн төсөлдөө тусгаж засварласан хувилбарыг Монгол улсын яамдад хүргэсэн болно.</w:t>
      </w:r>
    </w:p>
    <w:p w14:paraId="5FE5C2CD" w14:textId="77777777" w:rsidR="00727B43" w:rsidRPr="00137AFF" w:rsidRDefault="00727B43" w:rsidP="009A30BF">
      <w:pPr>
        <w:spacing w:after="0" w:line="276" w:lineRule="auto"/>
        <w:jc w:val="both"/>
        <w:rPr>
          <w:rFonts w:ascii="Arial" w:hAnsi="Arial" w:cs="Arial"/>
          <w:sz w:val="24"/>
          <w:szCs w:val="24"/>
          <w:lang w:val="mn-MN"/>
        </w:rPr>
      </w:pPr>
    </w:p>
    <w:tbl>
      <w:tblPr>
        <w:tblStyle w:val="TableGrid"/>
        <w:tblW w:w="14459" w:type="dxa"/>
        <w:tblInd w:w="-572" w:type="dxa"/>
        <w:tblLook w:val="04A0" w:firstRow="1" w:lastRow="0" w:firstColumn="1" w:lastColumn="0" w:noHBand="0" w:noVBand="1"/>
      </w:tblPr>
      <w:tblGrid>
        <w:gridCol w:w="709"/>
        <w:gridCol w:w="6379"/>
        <w:gridCol w:w="7371"/>
      </w:tblGrid>
      <w:tr w:rsidR="001D0721" w:rsidRPr="00137AFF" w14:paraId="0EFFAE40" w14:textId="77777777" w:rsidTr="00C232D7">
        <w:trPr>
          <w:trHeight w:val="530"/>
        </w:trPr>
        <w:tc>
          <w:tcPr>
            <w:tcW w:w="709" w:type="dxa"/>
            <w:shd w:val="clear" w:color="auto" w:fill="BFBFBF" w:themeFill="background1" w:themeFillShade="BF"/>
            <w:vAlign w:val="center"/>
          </w:tcPr>
          <w:p w14:paraId="448A3BD6" w14:textId="77777777" w:rsidR="001D0721" w:rsidRPr="00137AFF" w:rsidRDefault="001D0721" w:rsidP="001D0721">
            <w:pPr>
              <w:spacing w:line="276" w:lineRule="auto"/>
              <w:jc w:val="center"/>
              <w:rPr>
                <w:rFonts w:ascii="Arial" w:hAnsi="Arial" w:cs="Arial"/>
                <w:sz w:val="24"/>
                <w:szCs w:val="24"/>
                <w:lang w:val="mn-MN"/>
              </w:rPr>
            </w:pPr>
          </w:p>
        </w:tc>
        <w:tc>
          <w:tcPr>
            <w:tcW w:w="6379" w:type="dxa"/>
            <w:shd w:val="clear" w:color="auto" w:fill="BFBFBF" w:themeFill="background1" w:themeFillShade="BF"/>
          </w:tcPr>
          <w:p w14:paraId="0590D8C8" w14:textId="629E8E04" w:rsidR="001D0721" w:rsidRPr="00137AFF" w:rsidRDefault="0020168D" w:rsidP="009A30BF">
            <w:pPr>
              <w:spacing w:line="276" w:lineRule="auto"/>
              <w:jc w:val="center"/>
              <w:rPr>
                <w:rFonts w:ascii="Arial" w:hAnsi="Arial" w:cs="Arial"/>
                <w:b/>
                <w:bCs/>
                <w:sz w:val="24"/>
                <w:szCs w:val="24"/>
                <w:lang w:val="mn-MN"/>
              </w:rPr>
            </w:pPr>
            <w:r w:rsidRPr="00137AFF">
              <w:rPr>
                <w:rFonts w:ascii="Arial" w:hAnsi="Arial" w:cs="Arial"/>
                <w:b/>
                <w:bCs/>
                <w:sz w:val="24"/>
                <w:szCs w:val="24"/>
                <w:lang w:val="mn-MN"/>
              </w:rPr>
              <w:t xml:space="preserve">Ирүүлсэн </w:t>
            </w:r>
            <w:r w:rsidR="001D0721" w:rsidRPr="00137AFF">
              <w:rPr>
                <w:rFonts w:ascii="Arial" w:hAnsi="Arial" w:cs="Arial"/>
                <w:b/>
                <w:bCs/>
                <w:sz w:val="24"/>
                <w:szCs w:val="24"/>
                <w:lang w:val="mn-MN"/>
              </w:rPr>
              <w:t>Санал</w:t>
            </w:r>
          </w:p>
        </w:tc>
        <w:tc>
          <w:tcPr>
            <w:tcW w:w="7371" w:type="dxa"/>
            <w:shd w:val="clear" w:color="auto" w:fill="BFBFBF" w:themeFill="background1" w:themeFillShade="BF"/>
          </w:tcPr>
          <w:p w14:paraId="477C84CE" w14:textId="0C9618CD" w:rsidR="001D0721" w:rsidRPr="00137AFF" w:rsidRDefault="0020168D" w:rsidP="009A30BF">
            <w:pPr>
              <w:spacing w:line="276" w:lineRule="auto"/>
              <w:jc w:val="center"/>
              <w:rPr>
                <w:rFonts w:ascii="Arial" w:hAnsi="Arial" w:cs="Arial"/>
                <w:b/>
                <w:bCs/>
                <w:sz w:val="24"/>
                <w:szCs w:val="24"/>
                <w:lang w:val="mn-MN"/>
              </w:rPr>
            </w:pPr>
            <w:r w:rsidRPr="00137AFF">
              <w:rPr>
                <w:rFonts w:ascii="Arial" w:hAnsi="Arial" w:cs="Arial"/>
                <w:b/>
                <w:bCs/>
                <w:sz w:val="24"/>
                <w:szCs w:val="24"/>
                <w:lang w:val="mn-MN"/>
              </w:rPr>
              <w:t>Саналыг төсөлд тусгасан байдал,т</w:t>
            </w:r>
            <w:r w:rsidR="001D0721" w:rsidRPr="00137AFF">
              <w:rPr>
                <w:rFonts w:ascii="Arial" w:hAnsi="Arial" w:cs="Arial"/>
                <w:b/>
                <w:bCs/>
                <w:sz w:val="24"/>
                <w:szCs w:val="24"/>
                <w:lang w:val="mn-MN"/>
              </w:rPr>
              <w:t>айлбар</w:t>
            </w:r>
          </w:p>
        </w:tc>
      </w:tr>
      <w:tr w:rsidR="001B265A" w:rsidRPr="00137AFF" w14:paraId="160C1595" w14:textId="77777777" w:rsidTr="00C232D7">
        <w:tc>
          <w:tcPr>
            <w:tcW w:w="14459" w:type="dxa"/>
            <w:gridSpan w:val="3"/>
            <w:vAlign w:val="center"/>
          </w:tcPr>
          <w:p w14:paraId="1CA2365B" w14:textId="6150A725" w:rsidR="001B265A" w:rsidRPr="00137AFF" w:rsidRDefault="001B265A" w:rsidP="009A30BF">
            <w:pPr>
              <w:pStyle w:val="ListParagraph"/>
              <w:numPr>
                <w:ilvl w:val="0"/>
                <w:numId w:val="12"/>
              </w:numPr>
              <w:shd w:val="clear" w:color="auto" w:fill="FFFFFF"/>
              <w:spacing w:line="276" w:lineRule="auto"/>
              <w:ind w:left="0" w:firstLine="360"/>
              <w:jc w:val="both"/>
              <w:textAlignment w:val="top"/>
              <w:rPr>
                <w:rFonts w:ascii="Arial" w:eastAsia="Times New Roman" w:hAnsi="Arial" w:cs="Arial"/>
                <w:color w:val="000000" w:themeColor="text1"/>
                <w:sz w:val="24"/>
                <w:szCs w:val="24"/>
                <w:lang w:val="mn-MN"/>
              </w:rPr>
            </w:pPr>
            <w:r w:rsidRPr="00137AFF">
              <w:rPr>
                <w:rFonts w:ascii="Arial" w:hAnsi="Arial" w:cs="Arial"/>
                <w:b/>
                <w:bCs/>
                <w:sz w:val="24"/>
                <w:szCs w:val="24"/>
                <w:lang w:val="mn-MN"/>
              </w:rPr>
              <w:t>Биеийн тамир, спортын тухай хуулийн шинэчилсэн найруулгыг боловсруулах үүрэг бүхий ажлын хэсгээс гарсан санал:</w:t>
            </w:r>
          </w:p>
        </w:tc>
      </w:tr>
      <w:tr w:rsidR="001D0721" w:rsidRPr="00137AFF" w14:paraId="481D34F8" w14:textId="77777777" w:rsidTr="00C232D7">
        <w:tc>
          <w:tcPr>
            <w:tcW w:w="709" w:type="dxa"/>
          </w:tcPr>
          <w:p w14:paraId="01CC97CF" w14:textId="41DE18EF" w:rsidR="001D0721" w:rsidRPr="00137AFF" w:rsidRDefault="001D0721" w:rsidP="00C232D7">
            <w:pPr>
              <w:spacing w:line="276" w:lineRule="auto"/>
              <w:jc w:val="center"/>
              <w:rPr>
                <w:rFonts w:ascii="Arial" w:hAnsi="Arial" w:cs="Arial"/>
                <w:sz w:val="24"/>
                <w:szCs w:val="24"/>
                <w:lang w:val="mn-MN"/>
              </w:rPr>
            </w:pPr>
            <w:r w:rsidRPr="00137AFF">
              <w:rPr>
                <w:rFonts w:ascii="Arial" w:hAnsi="Arial" w:cs="Arial"/>
                <w:sz w:val="24"/>
                <w:szCs w:val="24"/>
                <w:lang w:val="mn-MN"/>
              </w:rPr>
              <w:t>1.1</w:t>
            </w:r>
          </w:p>
        </w:tc>
        <w:tc>
          <w:tcPr>
            <w:tcW w:w="6379" w:type="dxa"/>
          </w:tcPr>
          <w:p w14:paraId="5099BB37" w14:textId="134D932F" w:rsidR="001D0721" w:rsidRPr="00137AFF" w:rsidRDefault="001D0721" w:rsidP="00C232D7">
            <w:pPr>
              <w:ind w:firstLine="360"/>
              <w:jc w:val="both"/>
              <w:rPr>
                <w:rFonts w:ascii="Arial" w:hAnsi="Arial" w:cs="Arial"/>
                <w:sz w:val="24"/>
                <w:szCs w:val="24"/>
                <w:lang w:val="mn-MN"/>
              </w:rPr>
            </w:pPr>
            <w:r w:rsidRPr="00137AFF">
              <w:rPr>
                <w:rFonts w:ascii="Arial" w:hAnsi="Arial" w:cs="Arial"/>
                <w:sz w:val="24"/>
                <w:szCs w:val="24"/>
                <w:lang w:val="mn-MN"/>
              </w:rPr>
              <w:t>Биеийн тамир, спортын тухай хуульд нэмэлт өөрчлөлт оруулах үүрэг бүхий ажлын хэсгийн гишүүдийн гаргасан саналуудыг дараах байдлаар томьёолов:</w:t>
            </w:r>
          </w:p>
          <w:p w14:paraId="13EC573E" w14:textId="6984AF42"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Спортын шинжлэх ухаанд (спортын анагаах ухаан, спортын биомеханик, спортын сэтгэл судлал, спортын хоол тэжээл) зэрэг салбар, чиглэлүүд ордог бөгөөд зарим нь эхлэл төдий, зарим нь огт хөгжиж эхлээгүй байгаа тул хуульчлах;</w:t>
            </w:r>
          </w:p>
        </w:tc>
        <w:tc>
          <w:tcPr>
            <w:tcW w:w="7371" w:type="dxa"/>
          </w:tcPr>
          <w:p w14:paraId="225264AC" w14:textId="3786D912" w:rsidR="001D0721" w:rsidRPr="00137AFF" w:rsidRDefault="006B30E6" w:rsidP="00C232D7">
            <w:pPr>
              <w:shd w:val="clear" w:color="auto" w:fill="FFFFFF"/>
              <w:jc w:val="both"/>
              <w:textAlignment w:val="top"/>
              <w:rPr>
                <w:rFonts w:ascii="Arial" w:eastAsia="Times New Roman" w:hAnsi="Arial" w:cs="Arial"/>
                <w:color w:val="000000" w:themeColor="text1"/>
                <w:sz w:val="24"/>
                <w:szCs w:val="24"/>
                <w:lang w:val="mn-MN"/>
              </w:rPr>
            </w:pPr>
            <w:r w:rsidRPr="00137AFF">
              <w:rPr>
                <w:rFonts w:ascii="Arial" w:eastAsia="Times New Roman" w:hAnsi="Arial" w:cs="Arial"/>
                <w:color w:val="000000" w:themeColor="text1"/>
                <w:sz w:val="24"/>
                <w:szCs w:val="24"/>
                <w:lang w:val="mn-MN"/>
              </w:rPr>
              <w:t xml:space="preserve">Хуулийн төслийн </w:t>
            </w:r>
            <w:r w:rsidR="001D0721" w:rsidRPr="00137AFF">
              <w:rPr>
                <w:rFonts w:ascii="Arial" w:eastAsia="Times New Roman" w:hAnsi="Arial" w:cs="Arial"/>
                <w:color w:val="000000" w:themeColor="text1"/>
                <w:sz w:val="24"/>
                <w:szCs w:val="24"/>
                <w:lang w:val="mn-MN"/>
              </w:rPr>
              <w:t>11.3.</w:t>
            </w:r>
            <w:r w:rsidRPr="00137AFF">
              <w:rPr>
                <w:rFonts w:ascii="Arial" w:eastAsia="Times New Roman" w:hAnsi="Arial" w:cs="Arial"/>
                <w:color w:val="000000" w:themeColor="text1"/>
                <w:sz w:val="24"/>
                <w:szCs w:val="24"/>
                <w:lang w:val="mn-MN"/>
              </w:rPr>
              <w:t>-д “</w:t>
            </w:r>
            <w:r w:rsidR="001D0721" w:rsidRPr="00137AFF">
              <w:rPr>
                <w:rFonts w:ascii="Arial" w:eastAsia="Times New Roman" w:hAnsi="Arial" w:cs="Arial"/>
                <w:bCs/>
                <w:color w:val="000000" w:themeColor="text1"/>
                <w:sz w:val="24"/>
                <w:szCs w:val="24"/>
                <w:lang w:val="mn-MN"/>
              </w:rPr>
              <w:t xml:space="preserve">Биеийн тамир, спортын асуудал хариуцсан төрийн захиргааны байгууллага нь </w:t>
            </w:r>
            <w:r w:rsidR="001D0721" w:rsidRPr="00137AFF">
              <w:rPr>
                <w:rFonts w:ascii="Arial" w:hAnsi="Arial" w:cs="Arial"/>
                <w:color w:val="000000" w:themeColor="text1"/>
                <w:sz w:val="24"/>
                <w:szCs w:val="24"/>
                <w:lang w:val="mn-MN"/>
              </w:rPr>
              <w:t>биеийн тамир, спортын боловсрол олгох сургалт, эрдэм шинжилгээ, судалгаа, арга зүйн болон мэргэжил дээшлүүлэх, спортын анагаах ухааны нэгжтэй байж болно</w:t>
            </w:r>
            <w:r w:rsidRPr="00137AFF">
              <w:rPr>
                <w:rFonts w:ascii="Arial" w:hAnsi="Arial" w:cs="Arial"/>
                <w:color w:val="000000" w:themeColor="text1"/>
                <w:sz w:val="24"/>
                <w:szCs w:val="24"/>
                <w:lang w:val="mn-MN"/>
              </w:rPr>
              <w:t>” гэж тусгасан.</w:t>
            </w:r>
          </w:p>
          <w:p w14:paraId="4149D27F" w14:textId="77777777" w:rsidR="001D0721" w:rsidRPr="00137AFF" w:rsidRDefault="001D0721" w:rsidP="00C232D7">
            <w:pPr>
              <w:jc w:val="both"/>
              <w:rPr>
                <w:rFonts w:ascii="Arial" w:hAnsi="Arial" w:cs="Arial"/>
                <w:b/>
                <w:bCs/>
                <w:sz w:val="24"/>
                <w:szCs w:val="24"/>
                <w:lang w:val="mn-MN"/>
              </w:rPr>
            </w:pPr>
          </w:p>
        </w:tc>
      </w:tr>
      <w:tr w:rsidR="001D0721" w:rsidRPr="00137AFF" w14:paraId="2D038632" w14:textId="77777777" w:rsidTr="00C232D7">
        <w:tc>
          <w:tcPr>
            <w:tcW w:w="709" w:type="dxa"/>
          </w:tcPr>
          <w:p w14:paraId="2385D7FA" w14:textId="59B990BD" w:rsidR="001D0721" w:rsidRPr="00137AFF" w:rsidRDefault="001D0721" w:rsidP="00C232D7">
            <w:pPr>
              <w:spacing w:line="276" w:lineRule="auto"/>
              <w:jc w:val="center"/>
              <w:rPr>
                <w:rFonts w:ascii="Arial" w:hAnsi="Arial" w:cs="Arial"/>
                <w:sz w:val="24"/>
                <w:szCs w:val="24"/>
                <w:lang w:val="mn-MN"/>
              </w:rPr>
            </w:pPr>
            <w:r w:rsidRPr="00137AFF">
              <w:rPr>
                <w:rFonts w:ascii="Arial" w:hAnsi="Arial" w:cs="Arial"/>
                <w:sz w:val="24"/>
                <w:szCs w:val="24"/>
                <w:lang w:val="mn-MN"/>
              </w:rPr>
              <w:t>1.2</w:t>
            </w:r>
          </w:p>
        </w:tc>
        <w:tc>
          <w:tcPr>
            <w:tcW w:w="6379" w:type="dxa"/>
          </w:tcPr>
          <w:p w14:paraId="2225ABF4" w14:textId="77777777"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Биеийн тамир, спортын үйлчилгээний чанар, бодлогын хэрэгжилтэд хяналт тавьж, орон нутгийн биеийн тамир, спортын газар болон спортын холбоо, клубүүдэд магадлан итгэмжлэл олгох үйл ажиллагааг зохион байгуулах;</w:t>
            </w:r>
          </w:p>
          <w:p w14:paraId="0BEDFFD2" w14:textId="77777777" w:rsidR="001D0721" w:rsidRPr="00137AFF" w:rsidRDefault="001D0721" w:rsidP="00C232D7">
            <w:pPr>
              <w:pStyle w:val="ListParagraph"/>
              <w:spacing w:line="240" w:lineRule="auto"/>
              <w:jc w:val="both"/>
              <w:rPr>
                <w:rFonts w:ascii="Arial" w:hAnsi="Arial" w:cs="Arial"/>
                <w:b/>
                <w:bCs/>
                <w:sz w:val="24"/>
                <w:szCs w:val="24"/>
                <w:lang w:val="mn-MN"/>
              </w:rPr>
            </w:pPr>
          </w:p>
        </w:tc>
        <w:tc>
          <w:tcPr>
            <w:tcW w:w="7371" w:type="dxa"/>
          </w:tcPr>
          <w:p w14:paraId="488D954C" w14:textId="071358BF" w:rsidR="001D0721" w:rsidRPr="00137AFF" w:rsidRDefault="006B30E6" w:rsidP="00C232D7">
            <w:pPr>
              <w:jc w:val="both"/>
              <w:rPr>
                <w:rFonts w:ascii="Arial" w:eastAsia="Times New Roman" w:hAnsi="Arial" w:cs="Arial"/>
                <w:color w:val="000000" w:themeColor="text1"/>
                <w:sz w:val="24"/>
                <w:szCs w:val="24"/>
                <w:lang w:val="mn-MN"/>
              </w:rPr>
            </w:pPr>
            <w:r w:rsidRPr="00137AFF">
              <w:rPr>
                <w:rFonts w:ascii="Arial" w:eastAsia="Times New Roman" w:hAnsi="Arial" w:cs="Arial"/>
                <w:color w:val="000000" w:themeColor="text1"/>
                <w:sz w:val="24"/>
                <w:szCs w:val="24"/>
                <w:lang w:val="mn-MN"/>
              </w:rPr>
              <w:t>Хуулийн төслийн “</w:t>
            </w:r>
            <w:r w:rsidR="001D0721" w:rsidRPr="00137AFF">
              <w:rPr>
                <w:rFonts w:ascii="Arial" w:eastAsia="Times New Roman" w:hAnsi="Arial" w:cs="Arial"/>
                <w:color w:val="000000" w:themeColor="text1"/>
                <w:sz w:val="24"/>
                <w:szCs w:val="24"/>
                <w:lang w:val="mn-MN"/>
              </w:rPr>
              <w:t>22.1.Спортын холбоо, клуб нь энэ хуулийн 4.1.12-д заасан магадлан итгэмжлэлийг сайн дурын үндсэн дээр хийлгэнэ.</w:t>
            </w:r>
          </w:p>
          <w:p w14:paraId="376CB932" w14:textId="27EDECFF" w:rsidR="001D0721" w:rsidRPr="00137AFF" w:rsidRDefault="001D0721" w:rsidP="00C232D7">
            <w:pPr>
              <w:jc w:val="both"/>
              <w:rPr>
                <w:rFonts w:ascii="Arial" w:hAnsi="Arial" w:cs="Arial"/>
                <w:noProof/>
                <w:color w:val="000000" w:themeColor="text1"/>
                <w:sz w:val="24"/>
                <w:szCs w:val="24"/>
                <w:lang w:val="mn-MN"/>
              </w:rPr>
            </w:pPr>
            <w:r w:rsidRPr="00137AFF">
              <w:rPr>
                <w:rFonts w:ascii="Arial" w:eastAsia="Times New Roman" w:hAnsi="Arial" w:cs="Arial"/>
                <w:color w:val="000000" w:themeColor="text1"/>
                <w:sz w:val="24"/>
                <w:szCs w:val="24"/>
                <w:lang w:val="mn-MN"/>
              </w:rPr>
              <w:t>22</w:t>
            </w:r>
            <w:r w:rsidRPr="00137AFF">
              <w:rPr>
                <w:rFonts w:ascii="Arial" w:hAnsi="Arial" w:cs="Arial"/>
                <w:noProof/>
                <w:color w:val="000000" w:themeColor="text1"/>
                <w:sz w:val="24"/>
                <w:szCs w:val="24"/>
                <w:lang w:val="mn-MN"/>
              </w:rPr>
              <w:t>.2.</w:t>
            </w:r>
            <w:r w:rsidRPr="00137AFF">
              <w:rPr>
                <w:rFonts w:ascii="Arial" w:eastAsia="Times New Roman" w:hAnsi="Arial" w:cs="Arial"/>
                <w:color w:val="000000" w:themeColor="text1"/>
                <w:sz w:val="24"/>
                <w:szCs w:val="24"/>
                <w:lang w:val="mn-MN"/>
              </w:rPr>
              <w:t>Биеийн тамир, спортын магадлан итгэмжлэлийг биеийн тамир, спортын асуудал хариуцсан төрийн захиргааны байгууллагаас эрх олгосон байгууллага гэрээгээр хэрэгжүүлж, гүйцэтгэлийн үр дүнгээ тайлагнана.</w:t>
            </w:r>
          </w:p>
          <w:p w14:paraId="5A84A039" w14:textId="42E8BCFA" w:rsidR="001D0721" w:rsidRPr="00137AFF" w:rsidRDefault="001D0721" w:rsidP="00C232D7">
            <w:pPr>
              <w:jc w:val="both"/>
              <w:rPr>
                <w:color w:val="000000" w:themeColor="text1"/>
                <w:lang w:val="mn-MN"/>
              </w:rPr>
            </w:pPr>
            <w:r w:rsidRPr="00137AFF">
              <w:rPr>
                <w:rFonts w:ascii="Arial" w:eastAsia="Times New Roman" w:hAnsi="Arial" w:cs="Arial"/>
                <w:color w:val="000000" w:themeColor="text1"/>
                <w:sz w:val="24"/>
                <w:szCs w:val="24"/>
                <w:lang w:val="mn-MN"/>
              </w:rPr>
              <w:t>22</w:t>
            </w:r>
            <w:r w:rsidRPr="00137AFF">
              <w:rPr>
                <w:rFonts w:ascii="Arial" w:hAnsi="Arial" w:cs="Arial"/>
                <w:noProof/>
                <w:color w:val="000000" w:themeColor="text1"/>
                <w:sz w:val="24"/>
                <w:szCs w:val="24"/>
                <w:lang w:val="mn-MN"/>
              </w:rPr>
              <w:t>.3.Хөдөлгөөний хомсдолоос шалтгаалсан халдвар бус өвчлөлийн эрсдлийг бууруулах зорилгоор хичээллэсэн иргэний үр дүнд харгалзан магадлан итгэмжлэгдсэн спортын клубд спортыг дэмжих сангаас үйлчилгээний төлбөрийн  дэмжлэг үзүүлж болно.</w:t>
            </w:r>
            <w:r w:rsidR="006B30E6" w:rsidRPr="00137AFF">
              <w:rPr>
                <w:rFonts w:ascii="Arial" w:hAnsi="Arial" w:cs="Arial"/>
                <w:noProof/>
                <w:color w:val="000000" w:themeColor="text1"/>
                <w:sz w:val="24"/>
                <w:szCs w:val="24"/>
                <w:lang w:val="mn-MN"/>
              </w:rPr>
              <w:t xml:space="preserve"> “ гэж тусгасан.</w:t>
            </w:r>
          </w:p>
        </w:tc>
      </w:tr>
      <w:tr w:rsidR="001D0721" w:rsidRPr="00137AFF" w14:paraId="70AD8D84" w14:textId="77777777" w:rsidTr="00C232D7">
        <w:tc>
          <w:tcPr>
            <w:tcW w:w="709" w:type="dxa"/>
          </w:tcPr>
          <w:p w14:paraId="7B3FFDAF" w14:textId="77777777" w:rsidR="001D0721" w:rsidRPr="00137AFF" w:rsidRDefault="001D0721" w:rsidP="00C232D7">
            <w:pPr>
              <w:spacing w:line="276" w:lineRule="auto"/>
              <w:jc w:val="center"/>
              <w:rPr>
                <w:rFonts w:ascii="Arial" w:hAnsi="Arial" w:cs="Arial"/>
                <w:sz w:val="24"/>
                <w:szCs w:val="24"/>
                <w:lang w:val="mn-MN"/>
              </w:rPr>
            </w:pPr>
          </w:p>
        </w:tc>
        <w:tc>
          <w:tcPr>
            <w:tcW w:w="6379" w:type="dxa"/>
          </w:tcPr>
          <w:p w14:paraId="0EBF16E0" w14:textId="6A01076C"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Биеийн тамир, спортын  мэдээллийн санг бүрдүүлэх, өгөгдөл солилцох, хадгалах, хамгаалах, баяжуулах, ашиглах журмыг тусгах;</w:t>
            </w:r>
          </w:p>
        </w:tc>
        <w:tc>
          <w:tcPr>
            <w:tcW w:w="7371" w:type="dxa"/>
          </w:tcPr>
          <w:p w14:paraId="080E9942" w14:textId="27ED68F6" w:rsidR="00420FEF" w:rsidRPr="00137AFF" w:rsidRDefault="006B30E6" w:rsidP="00C232D7">
            <w:pPr>
              <w:widowControl w:val="0"/>
              <w:autoSpaceDE w:val="0"/>
              <w:autoSpaceDN w:val="0"/>
              <w:adjustRightInd w:val="0"/>
              <w:jc w:val="both"/>
              <w:rPr>
                <w:rFonts w:ascii="Arial" w:hAnsi="Arial" w:cs="Arial"/>
                <w:sz w:val="24"/>
                <w:szCs w:val="24"/>
                <w:lang w:val="mn-MN"/>
              </w:rPr>
            </w:pPr>
            <w:r w:rsidRPr="00137AFF">
              <w:rPr>
                <w:rFonts w:ascii="Arial" w:hAnsi="Arial" w:cs="Arial"/>
                <w:sz w:val="24"/>
                <w:szCs w:val="24"/>
                <w:lang w:val="mn-MN"/>
              </w:rPr>
              <w:t xml:space="preserve">Хуулийн төслийн </w:t>
            </w:r>
            <w:r w:rsidR="00420FEF" w:rsidRPr="00137AFF">
              <w:rPr>
                <w:rFonts w:ascii="Arial" w:hAnsi="Arial" w:cs="Arial"/>
                <w:sz w:val="24"/>
                <w:szCs w:val="24"/>
                <w:lang w:val="mn-MN"/>
              </w:rPr>
              <w:t>37 дугаар зүйл</w:t>
            </w:r>
            <w:r w:rsidRPr="00137AFF">
              <w:rPr>
                <w:rFonts w:ascii="Arial" w:hAnsi="Arial" w:cs="Arial"/>
                <w:sz w:val="24"/>
                <w:szCs w:val="24"/>
                <w:lang w:val="mn-MN"/>
              </w:rPr>
              <w:t>д “</w:t>
            </w:r>
            <w:r w:rsidR="00420FEF" w:rsidRPr="00137AFF">
              <w:rPr>
                <w:rFonts w:ascii="Arial" w:hAnsi="Arial" w:cs="Arial"/>
                <w:sz w:val="24"/>
                <w:szCs w:val="24"/>
                <w:lang w:val="mn-MN"/>
              </w:rPr>
              <w:t>Биеийн тамир, спортын цахим</w:t>
            </w:r>
            <w:r w:rsidRPr="00137AFF">
              <w:rPr>
                <w:rFonts w:ascii="Arial" w:hAnsi="Arial" w:cs="Arial"/>
                <w:sz w:val="24"/>
                <w:szCs w:val="24"/>
                <w:lang w:val="mn-MN"/>
              </w:rPr>
              <w:t xml:space="preserve"> </w:t>
            </w:r>
            <w:r w:rsidR="00420FEF" w:rsidRPr="00137AFF">
              <w:rPr>
                <w:rFonts w:ascii="Arial" w:hAnsi="Arial" w:cs="Arial"/>
                <w:sz w:val="24"/>
                <w:szCs w:val="24"/>
                <w:lang w:val="mn-MN"/>
              </w:rPr>
              <w:t>мэдээллийн сан, дэд бүтэц</w:t>
            </w:r>
            <w:r w:rsidRPr="00137AFF">
              <w:rPr>
                <w:rFonts w:ascii="Arial" w:hAnsi="Arial" w:cs="Arial"/>
                <w:sz w:val="24"/>
                <w:szCs w:val="24"/>
                <w:lang w:val="mn-MN"/>
              </w:rPr>
              <w:t>” хэмээн дараах байдлаар дэлгэрэнгүй тусгасан.</w:t>
            </w:r>
          </w:p>
          <w:p w14:paraId="331A2676" w14:textId="77777777" w:rsidR="00420FEF" w:rsidRPr="00137AFF" w:rsidRDefault="00420FEF" w:rsidP="00C232D7">
            <w:pPr>
              <w:widowControl w:val="0"/>
              <w:autoSpaceDE w:val="0"/>
              <w:autoSpaceDN w:val="0"/>
              <w:adjustRightInd w:val="0"/>
              <w:jc w:val="both"/>
              <w:rPr>
                <w:rFonts w:ascii="Arial" w:hAnsi="Arial" w:cs="Arial"/>
                <w:sz w:val="24"/>
                <w:szCs w:val="24"/>
                <w:lang w:val="mn-MN"/>
              </w:rPr>
            </w:pPr>
          </w:p>
          <w:p w14:paraId="40BE00B3" w14:textId="65C9F313" w:rsidR="00420FEF" w:rsidRPr="00137AFF" w:rsidRDefault="00420FEF" w:rsidP="00C232D7">
            <w:pPr>
              <w:widowControl w:val="0"/>
              <w:autoSpaceDE w:val="0"/>
              <w:autoSpaceDN w:val="0"/>
              <w:adjustRightInd w:val="0"/>
              <w:jc w:val="both"/>
              <w:rPr>
                <w:rFonts w:ascii="Arial" w:hAnsi="Arial" w:cs="Arial"/>
                <w:sz w:val="24"/>
                <w:szCs w:val="24"/>
                <w:lang w:val="mn-MN"/>
              </w:rPr>
            </w:pPr>
            <w:r w:rsidRPr="00137AFF">
              <w:rPr>
                <w:rFonts w:ascii="Arial" w:hAnsi="Arial" w:cs="Arial"/>
                <w:sz w:val="24"/>
                <w:szCs w:val="24"/>
                <w:lang w:val="mn-MN"/>
              </w:rPr>
              <w:t xml:space="preserve">37.1.Биеийн тамир, спортын салбарт спортын цахим мэдээллийн сантай байх бөгөөд тус сан нь төрийн мэдэлд </w:t>
            </w:r>
            <w:r w:rsidRPr="00137AFF">
              <w:rPr>
                <w:rFonts w:ascii="Arial" w:hAnsi="Arial" w:cs="Arial"/>
                <w:sz w:val="24"/>
                <w:szCs w:val="24"/>
                <w:lang w:val="mn-MN"/>
              </w:rPr>
              <w:lastRenderedPageBreak/>
              <w:t>байна.</w:t>
            </w:r>
          </w:p>
          <w:p w14:paraId="76D1F7E1" w14:textId="0F7F1265" w:rsidR="00420FEF" w:rsidRPr="00137AFF" w:rsidRDefault="00420FEF" w:rsidP="00C232D7">
            <w:pPr>
              <w:widowControl w:val="0"/>
              <w:autoSpaceDE w:val="0"/>
              <w:autoSpaceDN w:val="0"/>
              <w:adjustRightInd w:val="0"/>
              <w:jc w:val="both"/>
              <w:rPr>
                <w:rFonts w:ascii="Arial" w:hAnsi="Arial" w:cs="Arial"/>
                <w:sz w:val="24"/>
                <w:szCs w:val="24"/>
                <w:lang w:val="mn-MN"/>
              </w:rPr>
            </w:pPr>
            <w:r w:rsidRPr="00137AFF">
              <w:rPr>
                <w:rFonts w:ascii="Arial" w:hAnsi="Arial" w:cs="Arial"/>
                <w:sz w:val="24"/>
                <w:szCs w:val="24"/>
                <w:lang w:val="mn-MN"/>
              </w:rPr>
              <w:t>37.2.Спортын цахим мэдээллийн сан нь  иргэдийн бие бялдрын түвшин тогтоох, хянах, зөвлөгөө өгөх удирдлагын системтэй байна.</w:t>
            </w:r>
          </w:p>
          <w:p w14:paraId="7F47935D" w14:textId="18F17526" w:rsidR="00420FEF" w:rsidRPr="00137AFF" w:rsidRDefault="00420FEF" w:rsidP="00C232D7">
            <w:pPr>
              <w:widowControl w:val="0"/>
              <w:autoSpaceDE w:val="0"/>
              <w:autoSpaceDN w:val="0"/>
              <w:adjustRightInd w:val="0"/>
              <w:jc w:val="both"/>
              <w:rPr>
                <w:rFonts w:ascii="Arial" w:hAnsi="Arial" w:cs="Arial"/>
                <w:sz w:val="24"/>
                <w:szCs w:val="24"/>
                <w:lang w:val="mn-MN"/>
              </w:rPr>
            </w:pPr>
            <w:r w:rsidRPr="00137AFF">
              <w:rPr>
                <w:rFonts w:ascii="Arial" w:hAnsi="Arial" w:cs="Arial"/>
                <w:sz w:val="24"/>
                <w:szCs w:val="24"/>
                <w:lang w:val="mn-MN"/>
              </w:rPr>
              <w:t>37.3.Спортын цахим мэдээллийн сан бүх түвшний спортын байгууллага, орчин, хэрэглэгдэхүүн, сургалтын үйл явц, үр дүн, салбарын хүний нөөц, төсвийн мэдээллээс бүрдэнэ.</w:t>
            </w:r>
          </w:p>
          <w:p w14:paraId="66DE7D47" w14:textId="0227FF16" w:rsidR="00420FEF" w:rsidRPr="00137AFF" w:rsidRDefault="00420FEF" w:rsidP="00C232D7">
            <w:pPr>
              <w:widowControl w:val="0"/>
              <w:autoSpaceDE w:val="0"/>
              <w:autoSpaceDN w:val="0"/>
              <w:adjustRightInd w:val="0"/>
              <w:jc w:val="both"/>
              <w:rPr>
                <w:rFonts w:ascii="Arial" w:hAnsi="Arial" w:cs="Arial"/>
                <w:sz w:val="24"/>
                <w:szCs w:val="24"/>
                <w:lang w:val="mn-MN"/>
              </w:rPr>
            </w:pPr>
            <w:r w:rsidRPr="00137AFF">
              <w:rPr>
                <w:rFonts w:ascii="Arial" w:hAnsi="Arial" w:cs="Arial"/>
                <w:sz w:val="24"/>
                <w:szCs w:val="24"/>
                <w:lang w:val="mn-MN"/>
              </w:rPr>
              <w:t>37.4.Спортын цахим мэдээллийн сангийн нууцлал, хадгалалт, хамгаалалтын найдвартай байдлыг хангах үүргийг биеийн тамир, спортын асуудал хариуцсан төрийн захиргааны байгууллага хариуцна.</w:t>
            </w:r>
          </w:p>
          <w:p w14:paraId="3A3D1AA0" w14:textId="48EE6D37" w:rsidR="00420FEF" w:rsidRPr="00137AFF" w:rsidRDefault="00420FEF" w:rsidP="00C232D7">
            <w:pPr>
              <w:widowControl w:val="0"/>
              <w:autoSpaceDE w:val="0"/>
              <w:autoSpaceDN w:val="0"/>
              <w:adjustRightInd w:val="0"/>
              <w:jc w:val="both"/>
              <w:rPr>
                <w:rFonts w:ascii="Arial" w:hAnsi="Arial" w:cs="Arial"/>
                <w:sz w:val="24"/>
                <w:szCs w:val="24"/>
                <w:lang w:val="mn-MN"/>
              </w:rPr>
            </w:pPr>
            <w:r w:rsidRPr="00137AFF">
              <w:rPr>
                <w:rFonts w:ascii="Arial" w:hAnsi="Arial" w:cs="Arial"/>
                <w:sz w:val="24"/>
                <w:szCs w:val="24"/>
                <w:lang w:val="mn-MN"/>
              </w:rPr>
              <w:t>37.5.Спортын цахим мэдээллийн нөөц сантай байна.</w:t>
            </w:r>
          </w:p>
          <w:p w14:paraId="2BAB2AE2" w14:textId="53719F05" w:rsidR="00420FEF" w:rsidRPr="00137AFF" w:rsidRDefault="00420FEF" w:rsidP="00C232D7">
            <w:pPr>
              <w:widowControl w:val="0"/>
              <w:autoSpaceDE w:val="0"/>
              <w:autoSpaceDN w:val="0"/>
              <w:adjustRightInd w:val="0"/>
              <w:jc w:val="both"/>
              <w:rPr>
                <w:rFonts w:ascii="Arial" w:hAnsi="Arial" w:cs="Arial"/>
                <w:sz w:val="24"/>
                <w:szCs w:val="24"/>
                <w:lang w:val="mn-MN"/>
              </w:rPr>
            </w:pPr>
            <w:r w:rsidRPr="00137AFF">
              <w:rPr>
                <w:rFonts w:ascii="Arial" w:hAnsi="Arial" w:cs="Arial"/>
                <w:sz w:val="24"/>
                <w:szCs w:val="24"/>
                <w:lang w:val="mn-MN"/>
              </w:rPr>
              <w:t>37.6.Спортын цахим мэдээллийн сангийн  ашиглалт, хадгалалт, хамгаалалт, аюулгүй байдлыг хангахтай холбоотой үйл ажиллагааны зардлыг улсын төсвөөс санхүүжүүлнэ.</w:t>
            </w:r>
          </w:p>
          <w:p w14:paraId="692CA472" w14:textId="5E258B90" w:rsidR="001D0721" w:rsidRPr="00137AFF" w:rsidRDefault="00420FEF" w:rsidP="00C232D7">
            <w:pPr>
              <w:widowControl w:val="0"/>
              <w:autoSpaceDE w:val="0"/>
              <w:autoSpaceDN w:val="0"/>
              <w:adjustRightInd w:val="0"/>
              <w:jc w:val="both"/>
              <w:rPr>
                <w:rFonts w:ascii="Arial" w:hAnsi="Arial" w:cs="Arial"/>
                <w:sz w:val="24"/>
                <w:szCs w:val="24"/>
                <w:lang w:val="mn-MN"/>
              </w:rPr>
            </w:pPr>
            <w:r w:rsidRPr="00137AFF">
              <w:rPr>
                <w:rFonts w:ascii="Arial" w:hAnsi="Arial" w:cs="Arial"/>
                <w:sz w:val="24"/>
                <w:szCs w:val="24"/>
                <w:lang w:val="mn-MN"/>
              </w:rPr>
              <w:t>37.7.Спортын цахим мэдээллийн сан бүрдүүлэх, ажиллуулах журмыг спортын асуудал эрхэлсэн Засгийн газрын гишүүн батална.</w:t>
            </w:r>
          </w:p>
        </w:tc>
      </w:tr>
      <w:tr w:rsidR="001D0721" w:rsidRPr="00137AFF" w14:paraId="08EA5620" w14:textId="77777777" w:rsidTr="00C232D7">
        <w:tc>
          <w:tcPr>
            <w:tcW w:w="709" w:type="dxa"/>
          </w:tcPr>
          <w:p w14:paraId="4D1AF491" w14:textId="2396FEDA" w:rsidR="001D0721" w:rsidRPr="00137AFF" w:rsidRDefault="001B265A" w:rsidP="00C232D7">
            <w:pPr>
              <w:spacing w:line="276" w:lineRule="auto"/>
              <w:jc w:val="center"/>
              <w:rPr>
                <w:rFonts w:ascii="Arial" w:hAnsi="Arial" w:cs="Arial"/>
                <w:sz w:val="24"/>
                <w:szCs w:val="24"/>
                <w:lang w:val="mn-MN"/>
              </w:rPr>
            </w:pPr>
            <w:r w:rsidRPr="00137AFF">
              <w:rPr>
                <w:rFonts w:ascii="Arial" w:hAnsi="Arial" w:cs="Arial"/>
                <w:sz w:val="24"/>
                <w:szCs w:val="24"/>
                <w:lang w:val="mn-MN"/>
              </w:rPr>
              <w:lastRenderedPageBreak/>
              <w:t>1.3</w:t>
            </w:r>
          </w:p>
        </w:tc>
        <w:tc>
          <w:tcPr>
            <w:tcW w:w="6379" w:type="dxa"/>
          </w:tcPr>
          <w:p w14:paraId="16885F86" w14:textId="7C9F8075"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Биеийн тамир, спортын мэргэжилтний төгсөлтийн дараах сургалтын болон мэргэшлийн зэргийн үйл ажиллагаанд арга зүйн дэмжлэг үзүүлэх орон тооны бус зөвлөлийн бүрэлдэхүүн, ажиллах журам, мэргэшлийн зэрэг олгох журам,  сургалт зохион байгуулах байгууллагыг сонгох, зөвшөөрөл олгох, сунгах, хүчингүй болгох журам, мэргэшлийн зэргийн болон төгсөлтийн дараах сургалтаар төгсөгчдөд олгох үнэмлэх, гэрчилгээний загварыг биеийн тамир, спортын асуудал эрхэлсэн Засгийн газрын гишүүн, төгсөлтийн дараах сургалтын зардлыг улсын төсвөөс санхүүжүүлэх журмыг санхүү, төсвийн болон биеийн тамир, спортын асуудал эрхэлсэн Засгийн газрын гишүүд хамтран батлахаар тусгах;</w:t>
            </w:r>
          </w:p>
        </w:tc>
        <w:tc>
          <w:tcPr>
            <w:tcW w:w="7371" w:type="dxa"/>
          </w:tcPr>
          <w:p w14:paraId="27762BDD" w14:textId="6167EC1A" w:rsidR="001D0721" w:rsidRPr="00137AFF" w:rsidRDefault="001D0721" w:rsidP="00C232D7">
            <w:pPr>
              <w:jc w:val="both"/>
              <w:rPr>
                <w:rFonts w:ascii="Arial" w:hAnsi="Arial" w:cs="Arial"/>
                <w:color w:val="000000" w:themeColor="text1"/>
                <w:sz w:val="24"/>
                <w:szCs w:val="24"/>
                <w:lang w:val="mn-MN"/>
              </w:rPr>
            </w:pPr>
            <w:bookmarkStart w:id="0" w:name="_Hlk152780779"/>
            <w:r w:rsidRPr="00137AFF">
              <w:rPr>
                <w:rFonts w:ascii="Arial" w:eastAsia="Times New Roman" w:hAnsi="Arial" w:cs="Arial"/>
                <w:color w:val="000000" w:themeColor="text1"/>
                <w:sz w:val="24"/>
                <w:szCs w:val="24"/>
                <w:lang w:val="mn-MN"/>
              </w:rPr>
              <w:t>11.1.14.биеийн тамир, спортын мэдээллийн нэгдсэн цахим санг бүрдүүлэх,</w:t>
            </w:r>
            <w:r w:rsidRPr="00137AFF">
              <w:rPr>
                <w:rFonts w:ascii="Arial" w:hAnsi="Arial" w:cs="Arial"/>
                <w:noProof/>
                <w:color w:val="000000" w:themeColor="text1"/>
                <w:sz w:val="24"/>
                <w:szCs w:val="24"/>
                <w:lang w:val="mn-MN"/>
              </w:rPr>
              <w:t xml:space="preserve"> байнгын үйл ажиллагааг хангах, системийн өрөгтгөл, шинэчлэлийг тогтмол хийх;</w:t>
            </w:r>
            <w:bookmarkEnd w:id="0"/>
          </w:p>
          <w:p w14:paraId="4A07E162" w14:textId="63FACC22" w:rsidR="001D0721" w:rsidRPr="00137AFF" w:rsidRDefault="001D0721" w:rsidP="00C232D7">
            <w:pPr>
              <w:jc w:val="both"/>
              <w:rPr>
                <w:rFonts w:ascii="Arial" w:eastAsia="Times New Roman" w:hAnsi="Arial" w:cs="Arial"/>
                <w:color w:val="000000" w:themeColor="text1"/>
                <w:sz w:val="24"/>
                <w:szCs w:val="24"/>
                <w:lang w:val="mn-MN"/>
              </w:rPr>
            </w:pPr>
            <w:r w:rsidRPr="00137AFF">
              <w:rPr>
                <w:rFonts w:ascii="Arial" w:eastAsia="Times New Roman" w:hAnsi="Arial" w:cs="Arial"/>
                <w:color w:val="000000" w:themeColor="text1"/>
                <w:sz w:val="24"/>
                <w:szCs w:val="24"/>
                <w:lang w:val="mn-MN"/>
              </w:rPr>
              <w:t xml:space="preserve">20.8.10.холбооны бүтэц, үйл ажиллагаа, зохион байгуулсан спортын тэмцээн, наадам, тамирчны амжилт, спортын цол, зэрэг, гишүүнчлэлийн талаарх өөрчлөлтийг мэдээллийн цахим </w:t>
            </w:r>
            <w:r w:rsidRPr="00137AFF">
              <w:rPr>
                <w:rFonts w:ascii="Arial" w:hAnsi="Arial" w:cs="Arial"/>
                <w:noProof/>
                <w:color w:val="000000" w:themeColor="text1"/>
                <w:sz w:val="24"/>
                <w:szCs w:val="24"/>
                <w:lang w:val="mn-MN"/>
              </w:rPr>
              <w:t>санд тогтмол шинэчлэх</w:t>
            </w:r>
            <w:r w:rsidRPr="00137AFF">
              <w:rPr>
                <w:rFonts w:ascii="Arial" w:eastAsia="Times New Roman" w:hAnsi="Arial" w:cs="Arial"/>
                <w:color w:val="000000" w:themeColor="text1"/>
                <w:sz w:val="24"/>
                <w:szCs w:val="24"/>
                <w:lang w:val="mn-MN"/>
              </w:rPr>
              <w:t>;</w:t>
            </w:r>
          </w:p>
          <w:p w14:paraId="13965292" w14:textId="77777777" w:rsidR="001D0721" w:rsidRPr="00137AFF" w:rsidRDefault="001D0721" w:rsidP="00C232D7">
            <w:pPr>
              <w:jc w:val="both"/>
              <w:rPr>
                <w:rFonts w:ascii="Arial" w:hAnsi="Arial" w:cs="Arial"/>
                <w:b/>
                <w:bCs/>
                <w:sz w:val="24"/>
                <w:szCs w:val="24"/>
                <w:lang w:val="mn-MN"/>
              </w:rPr>
            </w:pPr>
          </w:p>
        </w:tc>
      </w:tr>
      <w:tr w:rsidR="001D0721" w:rsidRPr="00137AFF" w14:paraId="690171D6" w14:textId="77777777" w:rsidTr="00C232D7">
        <w:tc>
          <w:tcPr>
            <w:tcW w:w="709" w:type="dxa"/>
          </w:tcPr>
          <w:p w14:paraId="20F6CE1D" w14:textId="083F5076" w:rsidR="001D0721" w:rsidRPr="00137AFF" w:rsidRDefault="001B265A" w:rsidP="00C232D7">
            <w:pPr>
              <w:spacing w:line="276" w:lineRule="auto"/>
              <w:jc w:val="center"/>
              <w:rPr>
                <w:rFonts w:ascii="Arial" w:hAnsi="Arial" w:cs="Arial"/>
                <w:sz w:val="24"/>
                <w:szCs w:val="24"/>
                <w:lang w:val="mn-MN"/>
              </w:rPr>
            </w:pPr>
            <w:r w:rsidRPr="00137AFF">
              <w:rPr>
                <w:rFonts w:ascii="Arial" w:hAnsi="Arial" w:cs="Arial"/>
                <w:sz w:val="24"/>
                <w:szCs w:val="24"/>
                <w:lang w:val="mn-MN"/>
              </w:rPr>
              <w:t>1.4</w:t>
            </w:r>
          </w:p>
        </w:tc>
        <w:tc>
          <w:tcPr>
            <w:tcW w:w="6379" w:type="dxa"/>
          </w:tcPr>
          <w:p w14:paraId="42011D78" w14:textId="3DAF7D40"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Спортын холбоод, клубын мэргэжилтнийг арга зүйгээр хангах үйл ажиллагааг зохицуулах журам, тусламж, үйлчилгээний чиглэл, хамрах хүрээг биеийн тамир, спортын асуудал эрхэлсэн Засгийн газрын гишүүн батлахаар тусгах;</w:t>
            </w:r>
          </w:p>
        </w:tc>
        <w:tc>
          <w:tcPr>
            <w:tcW w:w="7371" w:type="dxa"/>
          </w:tcPr>
          <w:p w14:paraId="0A28FDD9" w14:textId="16BC2EEB" w:rsidR="001D0721" w:rsidRPr="00137AFF" w:rsidRDefault="001D0721" w:rsidP="00C232D7">
            <w:pPr>
              <w:jc w:val="both"/>
              <w:rPr>
                <w:rFonts w:ascii="Arial" w:hAnsi="Arial" w:cs="Arial"/>
                <w:noProof/>
                <w:color w:val="000000" w:themeColor="text1"/>
                <w:sz w:val="24"/>
                <w:szCs w:val="24"/>
                <w:lang w:val="mn-MN"/>
              </w:rPr>
            </w:pPr>
            <w:bookmarkStart w:id="1" w:name="_Hlk152781124"/>
            <w:r w:rsidRPr="00137AFF">
              <w:rPr>
                <w:rFonts w:ascii="Arial" w:eastAsia="Times New Roman" w:hAnsi="Arial" w:cs="Arial"/>
                <w:color w:val="000000" w:themeColor="text1"/>
                <w:sz w:val="24"/>
                <w:szCs w:val="24"/>
                <w:lang w:val="mn-MN"/>
              </w:rPr>
              <w:t>13</w:t>
            </w:r>
            <w:r w:rsidRPr="00137AFF">
              <w:rPr>
                <w:rFonts w:ascii="Arial" w:hAnsi="Arial" w:cs="Arial"/>
                <w:noProof/>
                <w:color w:val="000000" w:themeColor="text1"/>
                <w:sz w:val="24"/>
                <w:szCs w:val="24"/>
                <w:lang w:val="mn-MN"/>
              </w:rPr>
              <w:t>.1.5.сум, дүүргийн хороодод орон тооны биеийн тамирын арга зүйч ажиллуулах;</w:t>
            </w:r>
          </w:p>
          <w:bookmarkEnd w:id="1"/>
          <w:p w14:paraId="10FEEE26" w14:textId="77777777" w:rsidR="006B30E6" w:rsidRPr="00137AFF" w:rsidRDefault="006B30E6" w:rsidP="00C232D7">
            <w:pPr>
              <w:jc w:val="both"/>
              <w:rPr>
                <w:rFonts w:ascii="Arial" w:hAnsi="Arial" w:cs="Arial"/>
                <w:color w:val="000000" w:themeColor="text1"/>
                <w:sz w:val="24"/>
                <w:szCs w:val="24"/>
                <w:lang w:val="mn-MN"/>
              </w:rPr>
            </w:pPr>
          </w:p>
          <w:p w14:paraId="45F3D74E" w14:textId="59E067E7" w:rsidR="00420FEF" w:rsidRPr="00137AFF" w:rsidRDefault="00420FEF" w:rsidP="00C232D7">
            <w:pPr>
              <w:jc w:val="both"/>
              <w:rPr>
                <w:rFonts w:ascii="Arial" w:hAnsi="Arial" w:cs="Arial"/>
                <w:color w:val="000000" w:themeColor="text1"/>
                <w:sz w:val="24"/>
                <w:szCs w:val="24"/>
                <w:lang w:val="mn-MN"/>
              </w:rPr>
            </w:pPr>
            <w:r w:rsidRPr="00137AFF">
              <w:rPr>
                <w:rFonts w:ascii="Arial" w:hAnsi="Arial" w:cs="Arial"/>
                <w:color w:val="000000" w:themeColor="text1"/>
                <w:sz w:val="24"/>
                <w:szCs w:val="24"/>
                <w:lang w:val="mn-MN"/>
              </w:rPr>
              <w:t>31.1.</w:t>
            </w:r>
            <w:r w:rsidRPr="00137AFF">
              <w:rPr>
                <w:rFonts w:ascii="Arial" w:eastAsia="Times New Roman" w:hAnsi="Arial" w:cs="Arial"/>
                <w:color w:val="000000" w:themeColor="text1"/>
                <w:sz w:val="24"/>
                <w:szCs w:val="24"/>
                <w:lang w:val="mn-MN"/>
              </w:rPr>
              <w:t>Биеийн тамир, спортын ажилтан, арга зүйч,  дасгалжуулагч дараах эрхтэй:</w:t>
            </w:r>
          </w:p>
          <w:p w14:paraId="71CB4DF6" w14:textId="433833BC" w:rsidR="00420FEF" w:rsidRPr="00137AFF" w:rsidRDefault="00420FEF" w:rsidP="00C232D7">
            <w:pPr>
              <w:jc w:val="both"/>
              <w:rPr>
                <w:rFonts w:ascii="Arial" w:hAnsi="Arial" w:cs="Arial"/>
                <w:color w:val="000000" w:themeColor="text1"/>
                <w:sz w:val="24"/>
                <w:szCs w:val="24"/>
                <w:lang w:val="mn-MN"/>
              </w:rPr>
            </w:pPr>
            <w:r w:rsidRPr="00137AFF">
              <w:rPr>
                <w:rFonts w:ascii="Arial" w:hAnsi="Arial" w:cs="Arial"/>
                <w:color w:val="000000" w:themeColor="text1"/>
                <w:sz w:val="24"/>
                <w:szCs w:val="24"/>
                <w:lang w:val="mn-MN"/>
              </w:rPr>
              <w:t>31</w:t>
            </w:r>
            <w:r w:rsidRPr="00137AFF">
              <w:rPr>
                <w:rFonts w:ascii="Arial" w:eastAsia="Times New Roman" w:hAnsi="Arial" w:cs="Arial"/>
                <w:color w:val="000000" w:themeColor="text1"/>
                <w:sz w:val="24"/>
                <w:szCs w:val="24"/>
                <w:lang w:val="mn-MN"/>
              </w:rPr>
              <w:t>.1.1.дасгалжуулагч нь шинжлэх ухааны дэвшилт арга барил, спортын  стандартад нийцсэн сурах бичиг, сургалтын хэрэглэгдэхүүнийг сургалтад сонгон хэрэглэх;</w:t>
            </w:r>
          </w:p>
          <w:p w14:paraId="10830345" w14:textId="35C78B4F" w:rsidR="00420FEF" w:rsidRPr="00137AFF" w:rsidRDefault="00420FEF" w:rsidP="00C232D7">
            <w:pPr>
              <w:jc w:val="both"/>
              <w:rPr>
                <w:rFonts w:ascii="Arial" w:eastAsia="Times New Roman" w:hAnsi="Arial" w:cs="Arial"/>
                <w:color w:val="000000" w:themeColor="text1"/>
                <w:sz w:val="24"/>
                <w:szCs w:val="24"/>
                <w:lang w:val="mn-MN"/>
              </w:rPr>
            </w:pPr>
            <w:r w:rsidRPr="00137AFF">
              <w:rPr>
                <w:rFonts w:ascii="Arial" w:hAnsi="Arial" w:cs="Arial"/>
                <w:color w:val="000000" w:themeColor="text1"/>
                <w:sz w:val="24"/>
                <w:szCs w:val="24"/>
                <w:lang w:val="mn-MN"/>
              </w:rPr>
              <w:t>31.</w:t>
            </w:r>
            <w:r w:rsidRPr="00137AFF">
              <w:rPr>
                <w:rFonts w:ascii="Arial" w:eastAsia="Times New Roman" w:hAnsi="Arial" w:cs="Arial"/>
                <w:color w:val="000000" w:themeColor="text1"/>
                <w:sz w:val="24"/>
                <w:szCs w:val="24"/>
                <w:lang w:val="mn-MN"/>
              </w:rPr>
              <w:t>1.5.судалгаа шинжилгээний ажил хийх, дүгнэлт гаргах;</w:t>
            </w:r>
          </w:p>
          <w:p w14:paraId="0D212E22" w14:textId="77777777" w:rsidR="00420FEF" w:rsidRPr="00137AFF" w:rsidRDefault="00420FEF" w:rsidP="00C232D7">
            <w:pPr>
              <w:jc w:val="both"/>
              <w:rPr>
                <w:rFonts w:ascii="Arial" w:eastAsia="Times New Roman" w:hAnsi="Arial" w:cs="Arial"/>
                <w:color w:val="000000" w:themeColor="text1"/>
                <w:sz w:val="24"/>
                <w:szCs w:val="24"/>
                <w:lang w:val="mn-MN"/>
              </w:rPr>
            </w:pPr>
            <w:r w:rsidRPr="00137AFF">
              <w:rPr>
                <w:rFonts w:ascii="Arial" w:hAnsi="Arial" w:cs="Arial"/>
                <w:color w:val="000000" w:themeColor="text1"/>
                <w:sz w:val="24"/>
                <w:szCs w:val="24"/>
                <w:lang w:val="mn-MN"/>
              </w:rPr>
              <w:lastRenderedPageBreak/>
              <w:t>31</w:t>
            </w:r>
            <w:r w:rsidRPr="00137AFF">
              <w:rPr>
                <w:rFonts w:ascii="Arial" w:eastAsia="Times New Roman" w:hAnsi="Arial" w:cs="Arial"/>
                <w:color w:val="000000" w:themeColor="text1"/>
                <w:sz w:val="24"/>
                <w:szCs w:val="24"/>
                <w:lang w:val="mn-MN"/>
              </w:rPr>
              <w:t>.1.6.мэргэжлийн ур чадвараа дээшлүүлэх, төгсөлтийн дараах сургалтад таван жил тутамд хамрагдах;</w:t>
            </w:r>
          </w:p>
          <w:p w14:paraId="50B91FB0" w14:textId="68968685"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 xml:space="preserve"> </w:t>
            </w:r>
          </w:p>
        </w:tc>
      </w:tr>
      <w:tr w:rsidR="001D0721" w:rsidRPr="00137AFF" w14:paraId="497A0B39" w14:textId="77777777" w:rsidTr="00C232D7">
        <w:tc>
          <w:tcPr>
            <w:tcW w:w="709" w:type="dxa"/>
          </w:tcPr>
          <w:p w14:paraId="777902D8" w14:textId="34E78516" w:rsidR="001D0721" w:rsidRPr="00137AFF" w:rsidRDefault="001B265A" w:rsidP="00C232D7">
            <w:pPr>
              <w:spacing w:line="276" w:lineRule="auto"/>
              <w:jc w:val="center"/>
              <w:rPr>
                <w:rFonts w:ascii="Arial" w:hAnsi="Arial" w:cs="Arial"/>
                <w:sz w:val="24"/>
                <w:szCs w:val="24"/>
                <w:lang w:val="mn-MN"/>
              </w:rPr>
            </w:pPr>
            <w:r w:rsidRPr="00137AFF">
              <w:rPr>
                <w:rFonts w:ascii="Arial" w:hAnsi="Arial" w:cs="Arial"/>
                <w:sz w:val="24"/>
                <w:szCs w:val="24"/>
                <w:lang w:val="mn-MN"/>
              </w:rPr>
              <w:lastRenderedPageBreak/>
              <w:t>1.5</w:t>
            </w:r>
          </w:p>
        </w:tc>
        <w:tc>
          <w:tcPr>
            <w:tcW w:w="6379" w:type="dxa"/>
          </w:tcPr>
          <w:p w14:paraId="572F65F5" w14:textId="5FBDF178"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Биеийн тамир, спортын асуудал эрхэлсэн төрийн захиргааны төв байгууллагатай зөвшилцөн харьяалах нутаг дэвсгэрийнхээ биеийн тамир, спортын газрын бүтэц, зохион байгуулалтыг боловсронгуй болгох, оновчтой байршуулах, материаллаг бааз, хүний болон санхүүгийн нөөцийг зохистой хуваарилах, нэмэлт санхүүжилт олгох;</w:t>
            </w:r>
          </w:p>
        </w:tc>
        <w:tc>
          <w:tcPr>
            <w:tcW w:w="7371" w:type="dxa"/>
          </w:tcPr>
          <w:p w14:paraId="0EDBA1B3" w14:textId="77777777" w:rsidR="001D0721" w:rsidRPr="00137AFF" w:rsidRDefault="001D0721" w:rsidP="00C232D7">
            <w:pPr>
              <w:jc w:val="both"/>
              <w:rPr>
                <w:rFonts w:ascii="Arial" w:hAnsi="Arial" w:cs="Arial"/>
                <w:noProof/>
                <w:color w:val="000000" w:themeColor="text1"/>
                <w:sz w:val="24"/>
                <w:szCs w:val="24"/>
                <w:lang w:val="mn-MN"/>
              </w:rPr>
            </w:pPr>
            <w:r w:rsidRPr="00137AFF">
              <w:rPr>
                <w:rFonts w:ascii="Arial" w:hAnsi="Arial" w:cs="Arial"/>
                <w:noProof/>
                <w:color w:val="000000" w:themeColor="text1"/>
                <w:sz w:val="24"/>
                <w:szCs w:val="24"/>
                <w:lang w:val="mn-MN"/>
              </w:rPr>
              <w:t>11.2.</w:t>
            </w:r>
            <w:r w:rsidRPr="00137AFF">
              <w:rPr>
                <w:rFonts w:ascii="Arial" w:eastAsia="Times New Roman" w:hAnsi="Arial" w:cs="Arial"/>
                <w:color w:val="000000" w:themeColor="text1"/>
                <w:sz w:val="24"/>
                <w:szCs w:val="24"/>
                <w:lang w:val="mn-MN"/>
              </w:rPr>
              <w:t>Биеийн тамир, спортын асуудал хариуцсан төрийн захиргааны байгууллага нь Засаг даргатай зөвшилцөн аймаг, нийслэлийн биеийн тамир, спортын төрийн захиргааны байгууллагын даргыг томилж, чөлөөлнө.</w:t>
            </w:r>
          </w:p>
          <w:p w14:paraId="2597BEA8" w14:textId="77777777" w:rsidR="001D0721" w:rsidRPr="00137AFF" w:rsidRDefault="001D0721" w:rsidP="00C232D7">
            <w:pPr>
              <w:jc w:val="both"/>
              <w:rPr>
                <w:rFonts w:ascii="Arial" w:hAnsi="Arial" w:cs="Arial"/>
                <w:b/>
                <w:bCs/>
                <w:sz w:val="24"/>
                <w:szCs w:val="24"/>
                <w:lang w:val="mn-MN"/>
              </w:rPr>
            </w:pPr>
          </w:p>
        </w:tc>
      </w:tr>
      <w:tr w:rsidR="001D0721" w:rsidRPr="00137AFF" w14:paraId="5345F6A0" w14:textId="77777777" w:rsidTr="00C232D7">
        <w:tc>
          <w:tcPr>
            <w:tcW w:w="709" w:type="dxa"/>
          </w:tcPr>
          <w:p w14:paraId="6A0D5B87" w14:textId="3AA85B20" w:rsidR="001D0721" w:rsidRPr="00137AFF" w:rsidRDefault="001B265A" w:rsidP="00C232D7">
            <w:pPr>
              <w:spacing w:line="276" w:lineRule="auto"/>
              <w:jc w:val="center"/>
              <w:rPr>
                <w:rFonts w:ascii="Arial" w:hAnsi="Arial" w:cs="Arial"/>
                <w:sz w:val="24"/>
                <w:szCs w:val="24"/>
                <w:lang w:val="mn-MN"/>
              </w:rPr>
            </w:pPr>
            <w:r w:rsidRPr="00137AFF">
              <w:rPr>
                <w:rFonts w:ascii="Arial" w:hAnsi="Arial" w:cs="Arial"/>
                <w:sz w:val="24"/>
                <w:szCs w:val="24"/>
                <w:lang w:val="mn-MN"/>
              </w:rPr>
              <w:t>1.6</w:t>
            </w:r>
          </w:p>
        </w:tc>
        <w:tc>
          <w:tcPr>
            <w:tcW w:w="6379" w:type="dxa"/>
          </w:tcPr>
          <w:p w14:paraId="1E5E00C1" w14:textId="77777777"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Үйл ажиллагаа эрхлэх спортын холбоод, фитнес клубүүдэд зөвшөөрөл олгох, сунгах, татан буулгах асуудлыг төрийн захиргааны төв байгууллага олгох;</w:t>
            </w:r>
          </w:p>
          <w:p w14:paraId="66DBCF7E" w14:textId="77777777" w:rsidR="001D0721" w:rsidRPr="00137AFF" w:rsidRDefault="001D0721" w:rsidP="00C232D7">
            <w:pPr>
              <w:jc w:val="both"/>
              <w:rPr>
                <w:rFonts w:ascii="Arial" w:hAnsi="Arial" w:cs="Arial"/>
                <w:b/>
                <w:bCs/>
                <w:sz w:val="24"/>
                <w:szCs w:val="24"/>
                <w:lang w:val="mn-MN"/>
              </w:rPr>
            </w:pPr>
          </w:p>
        </w:tc>
        <w:tc>
          <w:tcPr>
            <w:tcW w:w="7371" w:type="dxa"/>
          </w:tcPr>
          <w:p w14:paraId="26AB8D0E" w14:textId="77777777" w:rsidR="001D0721" w:rsidRPr="00137AFF" w:rsidRDefault="001D0721" w:rsidP="00C232D7">
            <w:pPr>
              <w:jc w:val="both"/>
              <w:rPr>
                <w:rFonts w:ascii="Arial" w:eastAsia="Times New Roman" w:hAnsi="Arial" w:cs="Arial"/>
                <w:color w:val="000000" w:themeColor="text1"/>
                <w:sz w:val="24"/>
                <w:szCs w:val="24"/>
                <w:lang w:val="mn-MN"/>
              </w:rPr>
            </w:pPr>
            <w:r w:rsidRPr="00137AFF">
              <w:rPr>
                <w:rFonts w:ascii="Arial" w:eastAsia="Times New Roman" w:hAnsi="Arial" w:cs="Arial"/>
                <w:color w:val="000000" w:themeColor="text1"/>
                <w:sz w:val="24"/>
                <w:szCs w:val="24"/>
                <w:lang w:val="mn-MN"/>
              </w:rPr>
              <w:t>20</w:t>
            </w:r>
            <w:r w:rsidRPr="00137AFF">
              <w:rPr>
                <w:rFonts w:ascii="Arial" w:hAnsi="Arial" w:cs="Arial"/>
                <w:color w:val="000000" w:themeColor="text1"/>
                <w:sz w:val="24"/>
                <w:szCs w:val="24"/>
                <w:shd w:val="clear" w:color="auto" w:fill="FFFFFF"/>
                <w:lang w:val="mn-MN"/>
              </w:rPr>
              <w:t>.6.</w:t>
            </w:r>
            <w:r w:rsidRPr="00137AFF">
              <w:rPr>
                <w:rFonts w:ascii="Arial" w:eastAsia="Times New Roman" w:hAnsi="Arial" w:cs="Arial"/>
                <w:color w:val="000000" w:themeColor="text1"/>
                <w:sz w:val="24"/>
                <w:szCs w:val="24"/>
                <w:lang w:val="mn-MN"/>
              </w:rPr>
              <w:t>Засгийн газрын тухай хуулийн 19 дүгээр зүйлийг үндэслэн тухайн спортын холбоог нэгдсэн бүртгэлд хамруулах, ангилах, төрийн зарим чиг үүргийг төрийн бус байгууллагаар гүйцэтгүүлэх спортын холбоог салбарын асуудал эрхэлсэн Засгийн газрын гишүүний баталсан журмын дагуу сонгон шалгаруулна.</w:t>
            </w:r>
          </w:p>
          <w:p w14:paraId="5408633E" w14:textId="77777777" w:rsidR="00E85062" w:rsidRPr="00137AFF" w:rsidRDefault="00E85062" w:rsidP="00C232D7">
            <w:pPr>
              <w:jc w:val="both"/>
              <w:rPr>
                <w:rFonts w:ascii="Arial" w:eastAsia="Times New Roman" w:hAnsi="Arial" w:cs="Arial"/>
                <w:color w:val="000000" w:themeColor="text1"/>
                <w:sz w:val="24"/>
                <w:szCs w:val="24"/>
                <w:lang w:val="mn-MN"/>
              </w:rPr>
            </w:pPr>
          </w:p>
          <w:p w14:paraId="2A95E384" w14:textId="14E580C8" w:rsidR="001D0721" w:rsidRPr="00137AFF" w:rsidRDefault="001D0721" w:rsidP="00C232D7">
            <w:pPr>
              <w:jc w:val="both"/>
              <w:rPr>
                <w:rFonts w:ascii="Arial" w:hAnsi="Arial" w:cs="Arial"/>
                <w:color w:val="000000" w:themeColor="text1"/>
                <w:sz w:val="24"/>
                <w:szCs w:val="24"/>
                <w:lang w:val="mn-MN"/>
              </w:rPr>
            </w:pPr>
            <w:r w:rsidRPr="00137AFF">
              <w:rPr>
                <w:rFonts w:ascii="Arial" w:eastAsia="Times New Roman" w:hAnsi="Arial" w:cs="Arial"/>
                <w:color w:val="000000" w:themeColor="text1"/>
                <w:sz w:val="24"/>
                <w:szCs w:val="24"/>
                <w:lang w:val="mn-MN"/>
              </w:rPr>
              <w:t>20</w:t>
            </w:r>
            <w:r w:rsidRPr="00137AFF">
              <w:rPr>
                <w:rFonts w:ascii="Arial" w:hAnsi="Arial" w:cs="Arial"/>
                <w:color w:val="000000" w:themeColor="text1"/>
                <w:sz w:val="24"/>
                <w:szCs w:val="24"/>
                <w:shd w:val="clear" w:color="auto" w:fill="FFFFFF"/>
                <w:lang w:val="mn-MN"/>
              </w:rPr>
              <w:t xml:space="preserve">.7.Магадлан итгэмжлэлд орсон спортын холбооны </w:t>
            </w:r>
            <w:r w:rsidRPr="00137AFF">
              <w:rPr>
                <w:rFonts w:ascii="Arial" w:eastAsia="Times New Roman" w:hAnsi="Arial" w:cs="Arial"/>
                <w:color w:val="000000" w:themeColor="text1"/>
                <w:sz w:val="24"/>
                <w:szCs w:val="24"/>
                <w:lang w:val="mn-MN"/>
              </w:rPr>
              <w:t xml:space="preserve">үйл ажиллагаанд </w:t>
            </w:r>
            <w:r w:rsidRPr="00137AFF">
              <w:rPr>
                <w:rFonts w:ascii="Arial" w:hAnsi="Arial" w:cs="Arial"/>
                <w:color w:val="000000" w:themeColor="text1"/>
                <w:sz w:val="24"/>
                <w:szCs w:val="24"/>
                <w:shd w:val="clear" w:color="auto" w:fill="FFFFFF"/>
                <w:lang w:val="mn-MN"/>
              </w:rPr>
              <w:t>төрөөс зохих дэмжлэг үзүүлж, тухайн спортыг хөгжүүлэхэд хамтран ажиллаж болно.</w:t>
            </w:r>
          </w:p>
        </w:tc>
      </w:tr>
      <w:tr w:rsidR="001D0721" w:rsidRPr="00137AFF" w14:paraId="2C08E9DA" w14:textId="77777777" w:rsidTr="00C232D7">
        <w:tc>
          <w:tcPr>
            <w:tcW w:w="709" w:type="dxa"/>
          </w:tcPr>
          <w:p w14:paraId="3E133064" w14:textId="64910457" w:rsidR="001D0721" w:rsidRPr="00137AFF" w:rsidRDefault="001B265A" w:rsidP="00C232D7">
            <w:pPr>
              <w:spacing w:line="276" w:lineRule="auto"/>
              <w:jc w:val="center"/>
              <w:rPr>
                <w:rFonts w:ascii="Arial" w:hAnsi="Arial" w:cs="Arial"/>
                <w:sz w:val="24"/>
                <w:szCs w:val="24"/>
                <w:lang w:val="mn-MN"/>
              </w:rPr>
            </w:pPr>
            <w:r w:rsidRPr="00137AFF">
              <w:rPr>
                <w:rFonts w:ascii="Arial" w:hAnsi="Arial" w:cs="Arial"/>
                <w:sz w:val="24"/>
                <w:szCs w:val="24"/>
                <w:lang w:val="mn-MN"/>
              </w:rPr>
              <w:t>1.7</w:t>
            </w:r>
          </w:p>
        </w:tc>
        <w:tc>
          <w:tcPr>
            <w:tcW w:w="6379" w:type="dxa"/>
          </w:tcPr>
          <w:p w14:paraId="4D4C731A" w14:textId="438A399F"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Биеийн тамир, спортын асуудал эрхэлсэн төрийн захиргааны төв байгууллагын дэргэд биеийн тамир, спортын мэргэжилтний Ёс зүйн хяналтын хороо, аймаг, нийслэлийн биеийн тамир, спортын газрын ёс зүйн салбар хороо ажиллах зохицуулалт оруулах;</w:t>
            </w:r>
          </w:p>
        </w:tc>
        <w:tc>
          <w:tcPr>
            <w:tcW w:w="7371" w:type="dxa"/>
          </w:tcPr>
          <w:p w14:paraId="5E48DB10" w14:textId="22DE6C83" w:rsidR="00E85062" w:rsidRPr="00137AFF" w:rsidRDefault="001D0721" w:rsidP="00C232D7">
            <w:pPr>
              <w:jc w:val="both"/>
              <w:rPr>
                <w:rFonts w:ascii="Arial" w:hAnsi="Arial" w:cs="Arial"/>
                <w:noProof/>
                <w:color w:val="000000" w:themeColor="text1"/>
                <w:sz w:val="24"/>
                <w:szCs w:val="24"/>
                <w:lang w:val="mn-MN"/>
              </w:rPr>
            </w:pPr>
            <w:r w:rsidRPr="00137AFF">
              <w:rPr>
                <w:rFonts w:ascii="Arial" w:hAnsi="Arial" w:cs="Arial"/>
                <w:noProof/>
                <w:color w:val="000000" w:themeColor="text1"/>
                <w:sz w:val="24"/>
                <w:szCs w:val="24"/>
                <w:lang w:val="mn-MN"/>
              </w:rPr>
              <w:t>10.1.4.биеий</w:t>
            </w:r>
            <w:r w:rsidR="00E85062" w:rsidRPr="00137AFF">
              <w:rPr>
                <w:rFonts w:ascii="Arial" w:hAnsi="Arial" w:cs="Arial"/>
                <w:noProof/>
                <w:color w:val="000000" w:themeColor="text1"/>
                <w:sz w:val="24"/>
                <w:szCs w:val="24"/>
                <w:lang w:val="mn-MN"/>
              </w:rPr>
              <w:t>н</w:t>
            </w:r>
            <w:r w:rsidRPr="00137AFF">
              <w:rPr>
                <w:rFonts w:ascii="Arial" w:hAnsi="Arial" w:cs="Arial"/>
                <w:noProof/>
                <w:color w:val="000000" w:themeColor="text1"/>
                <w:sz w:val="24"/>
                <w:szCs w:val="24"/>
                <w:lang w:val="mn-MN"/>
              </w:rPr>
              <w:t xml:space="preserve"> тамир,</w:t>
            </w:r>
            <w:r w:rsidR="00E85062" w:rsidRPr="00137AFF">
              <w:rPr>
                <w:rFonts w:ascii="Arial" w:hAnsi="Arial" w:cs="Arial"/>
                <w:noProof/>
                <w:color w:val="000000" w:themeColor="text1"/>
                <w:sz w:val="24"/>
                <w:szCs w:val="24"/>
                <w:lang w:val="mn-MN"/>
              </w:rPr>
              <w:t xml:space="preserve"> </w:t>
            </w:r>
            <w:r w:rsidRPr="00137AFF">
              <w:rPr>
                <w:rFonts w:ascii="Arial" w:hAnsi="Arial" w:cs="Arial"/>
                <w:noProof/>
                <w:color w:val="000000" w:themeColor="text1"/>
                <w:sz w:val="24"/>
                <w:szCs w:val="24"/>
                <w:lang w:val="mn-MN"/>
              </w:rPr>
              <w:t>спортын асуудал эрхэлсэн Засгийн газрын гишүүний дэргэд ажиллах ёс зүйн орон тооны бус зөвлөлийн гишүүнд тавигдах шаардлага, зөвлөлийн ажиллах дүрмийг батлах;</w:t>
            </w:r>
          </w:p>
        </w:tc>
      </w:tr>
      <w:tr w:rsidR="001D0721" w:rsidRPr="00137AFF" w14:paraId="17C65EA0" w14:textId="77777777" w:rsidTr="00C232D7">
        <w:tc>
          <w:tcPr>
            <w:tcW w:w="709" w:type="dxa"/>
          </w:tcPr>
          <w:p w14:paraId="6D001F64" w14:textId="0C39D981" w:rsidR="001D0721" w:rsidRPr="00137AFF" w:rsidRDefault="001B265A" w:rsidP="00C232D7">
            <w:pPr>
              <w:spacing w:line="276" w:lineRule="auto"/>
              <w:jc w:val="center"/>
              <w:rPr>
                <w:rFonts w:ascii="Arial" w:hAnsi="Arial" w:cs="Arial"/>
                <w:sz w:val="24"/>
                <w:szCs w:val="24"/>
                <w:lang w:val="mn-MN"/>
              </w:rPr>
            </w:pPr>
            <w:r w:rsidRPr="00137AFF">
              <w:rPr>
                <w:rFonts w:ascii="Arial" w:hAnsi="Arial" w:cs="Arial"/>
                <w:sz w:val="24"/>
                <w:szCs w:val="24"/>
                <w:lang w:val="mn-MN"/>
              </w:rPr>
              <w:t>1.8</w:t>
            </w:r>
          </w:p>
        </w:tc>
        <w:tc>
          <w:tcPr>
            <w:tcW w:w="6379" w:type="dxa"/>
          </w:tcPr>
          <w:p w14:paraId="68A67677" w14:textId="49F59543"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Одоогийн байдлаар спортын холбоод дур мэдэн янз бүрийн тэмцээнийг зохион байгуулах эрхийг авч ирдэг бөгөөд тэр нь тухайн улсад төдийгүй, засаг, захиргаа нутаг дэвсгэрт зарим тохиолдолд дарамт болдог талтай. Мөн олон улсын байгууллагууд, холбоодын өмнө хүлээсэн үүргийг зөрчихөд хүргэдэг учир манай спорт холбоодод тодорхой шаардлага шалгуур тавих;</w:t>
            </w:r>
          </w:p>
        </w:tc>
        <w:tc>
          <w:tcPr>
            <w:tcW w:w="7371" w:type="dxa"/>
          </w:tcPr>
          <w:p w14:paraId="1EC8C8A7" w14:textId="6D6C039A" w:rsidR="001D0721" w:rsidRPr="00137AFF" w:rsidRDefault="001D0721" w:rsidP="00C232D7">
            <w:pPr>
              <w:jc w:val="both"/>
              <w:rPr>
                <w:rFonts w:ascii="Arial" w:eastAsia="Times New Roman" w:hAnsi="Arial" w:cs="Arial"/>
                <w:color w:val="000000" w:themeColor="text1"/>
                <w:sz w:val="24"/>
                <w:szCs w:val="24"/>
                <w:lang w:val="mn-MN"/>
              </w:rPr>
            </w:pPr>
            <w:r w:rsidRPr="00137AFF">
              <w:rPr>
                <w:rFonts w:ascii="Arial" w:eastAsia="Times New Roman" w:hAnsi="Arial" w:cs="Arial"/>
                <w:color w:val="000000" w:themeColor="text1"/>
                <w:sz w:val="24"/>
                <w:szCs w:val="24"/>
                <w:lang w:val="mn-MN"/>
              </w:rPr>
              <w:t>20.9. Спортын холбоо нь ирэх жил Монгол Улсад зохион байгуулах олон улс, тив, дэлхийн зэрэглэлийн тэмцээн зохион байгуулах санал, шаардлагатай төсвийн дэмжлэгийн хэмжээ, танилцуулгын хамт тухайн өмнөх оны 7 дугаар сарын 15-ны өдрийн дотор Биеийн тамир, спортын асуудал эрхэлсэн төрийн захиргааны байгууллагад хүргүүлнэ.</w:t>
            </w:r>
          </w:p>
        </w:tc>
      </w:tr>
      <w:tr w:rsidR="001D0721" w:rsidRPr="00137AFF" w14:paraId="0E5A66AD" w14:textId="77777777" w:rsidTr="00C232D7">
        <w:tc>
          <w:tcPr>
            <w:tcW w:w="709" w:type="dxa"/>
          </w:tcPr>
          <w:p w14:paraId="3028DD31" w14:textId="581D46AF" w:rsidR="001D0721" w:rsidRPr="00137AFF" w:rsidRDefault="001B265A" w:rsidP="00C232D7">
            <w:pPr>
              <w:spacing w:line="276" w:lineRule="auto"/>
              <w:jc w:val="center"/>
              <w:rPr>
                <w:rFonts w:ascii="Arial" w:hAnsi="Arial" w:cs="Arial"/>
                <w:sz w:val="24"/>
                <w:szCs w:val="24"/>
                <w:lang w:val="mn-MN"/>
              </w:rPr>
            </w:pPr>
            <w:r w:rsidRPr="00137AFF">
              <w:rPr>
                <w:rFonts w:ascii="Arial" w:hAnsi="Arial" w:cs="Arial"/>
                <w:sz w:val="24"/>
                <w:szCs w:val="24"/>
                <w:lang w:val="mn-MN"/>
              </w:rPr>
              <w:t>1.9</w:t>
            </w:r>
          </w:p>
        </w:tc>
        <w:tc>
          <w:tcPr>
            <w:tcW w:w="6379" w:type="dxa"/>
          </w:tcPr>
          <w:p w14:paraId="638586B6" w14:textId="77777777"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Мөнгөн шагналын журмыг зөвхөн мөнгөн урамшуулал бус бусад их дээд сургуулийн тэтгэлэг, тэтгэврийн цалин урамшууллын нэмэгдэл хэлбэрээр аж ахуйн нэгж байгууллага нь дэмжлэг үзүүлдэг, байгууллагыг татварын бодлогоор дэмждэг зохицуулалт бүхий журам боловсруулах хэрэгтэй.</w:t>
            </w:r>
          </w:p>
          <w:p w14:paraId="4F3654CB" w14:textId="77777777" w:rsidR="001D0721" w:rsidRPr="00137AFF" w:rsidRDefault="001D0721" w:rsidP="00C232D7">
            <w:pPr>
              <w:jc w:val="both"/>
              <w:rPr>
                <w:rFonts w:ascii="Arial" w:hAnsi="Arial" w:cs="Arial"/>
                <w:b/>
                <w:bCs/>
                <w:sz w:val="24"/>
                <w:szCs w:val="24"/>
                <w:lang w:val="mn-MN"/>
              </w:rPr>
            </w:pPr>
          </w:p>
        </w:tc>
        <w:tc>
          <w:tcPr>
            <w:tcW w:w="7371" w:type="dxa"/>
          </w:tcPr>
          <w:p w14:paraId="36357A0F" w14:textId="77777777"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Саналын дагуу Аж ахуйн нэгжийн орлогын албан татварын тухай хуулийн 15 дугаар зүйлийн 15.1.8 дахь заалтыг доор дурдсанаар өөрчлөн найруулахаар тусгасан.</w:t>
            </w:r>
          </w:p>
          <w:p w14:paraId="5F77B4A7" w14:textId="3C986DE9" w:rsidR="001D0721" w:rsidRPr="00137AFF" w:rsidRDefault="001D0721" w:rsidP="00C232D7">
            <w:pPr>
              <w:jc w:val="both"/>
              <w:rPr>
                <w:rFonts w:ascii="Arial" w:hAnsi="Arial" w:cs="Arial"/>
                <w:b/>
                <w:bCs/>
                <w:sz w:val="24"/>
                <w:szCs w:val="24"/>
                <w:lang w:val="mn-MN"/>
              </w:rPr>
            </w:pPr>
            <w:r w:rsidRPr="00137AFF">
              <w:rPr>
                <w:rFonts w:ascii="Arial" w:hAnsi="Arial" w:cs="Arial"/>
                <w:sz w:val="24"/>
                <w:szCs w:val="24"/>
                <w:lang w:val="mn-MN"/>
              </w:rPr>
              <w:t xml:space="preserve">“15.1.8.спортын холбоо, клубийн үйл ажиллагааг дэмжих зорилгоор өгсөн 10 сая хүртэлх төгрөгийн хандив” гэснийг “спортын холбоо, клубийн үйл ажиллагааг дэмжих, олон улсын спортын холбооны стандартад нийцсэн, олимп, тив дэлхийн тэмцээн зохион байгуулах шаардлага хангасан спортын барилга байгууламжийн бүтээн байгуулалт, үйл ажиллагаанд тухайн </w:t>
            </w:r>
            <w:r w:rsidRPr="00137AFF">
              <w:rPr>
                <w:rFonts w:ascii="Arial" w:hAnsi="Arial" w:cs="Arial"/>
                <w:sz w:val="24"/>
                <w:szCs w:val="24"/>
                <w:lang w:val="mn-MN"/>
              </w:rPr>
              <w:lastRenderedPageBreak/>
              <w:t>татварын жилд өгсөн 100 сая хүртэлх төгрөгийн хандив, тусламж;”</w:t>
            </w:r>
          </w:p>
        </w:tc>
      </w:tr>
      <w:tr w:rsidR="001D0721" w:rsidRPr="00137AFF" w14:paraId="56CD9F86" w14:textId="77777777" w:rsidTr="00C232D7">
        <w:tc>
          <w:tcPr>
            <w:tcW w:w="709" w:type="dxa"/>
          </w:tcPr>
          <w:p w14:paraId="3D21C5ED" w14:textId="07B7B4C7" w:rsidR="001D0721" w:rsidRPr="00137AFF" w:rsidRDefault="001B265A" w:rsidP="00C232D7">
            <w:pPr>
              <w:spacing w:line="276" w:lineRule="auto"/>
              <w:jc w:val="center"/>
              <w:rPr>
                <w:rFonts w:ascii="Arial" w:hAnsi="Arial" w:cs="Arial"/>
                <w:sz w:val="24"/>
                <w:szCs w:val="24"/>
                <w:lang w:val="mn-MN"/>
              </w:rPr>
            </w:pPr>
            <w:r w:rsidRPr="00137AFF">
              <w:rPr>
                <w:rFonts w:ascii="Arial" w:hAnsi="Arial" w:cs="Arial"/>
                <w:sz w:val="24"/>
                <w:szCs w:val="24"/>
                <w:lang w:val="mn-MN"/>
              </w:rPr>
              <w:lastRenderedPageBreak/>
              <w:t>1.10</w:t>
            </w:r>
          </w:p>
        </w:tc>
        <w:tc>
          <w:tcPr>
            <w:tcW w:w="6379" w:type="dxa"/>
          </w:tcPr>
          <w:p w14:paraId="128AFE9B" w14:textId="63D32A19"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Спортын бооцоот тааврын асуудлыг тусгах ингэснээр спортын салбарын бүтээлч үйлдвэрлэлийг нэмэгдүүлэх буюу спортын салбар өөрийн санхүүжилтийг төсвөөс хараат бусаар бүрдүүлэх тогтолцоог бүрдүүлэх;</w:t>
            </w:r>
          </w:p>
        </w:tc>
        <w:tc>
          <w:tcPr>
            <w:tcW w:w="7371" w:type="dxa"/>
          </w:tcPr>
          <w:p w14:paraId="79C006B1" w14:textId="348D9041" w:rsidR="001D0721" w:rsidRPr="00137AFF" w:rsidRDefault="00E85062" w:rsidP="00C232D7">
            <w:pPr>
              <w:jc w:val="both"/>
              <w:rPr>
                <w:rFonts w:ascii="Arial" w:hAnsi="Arial" w:cs="Arial"/>
                <w:b/>
                <w:bCs/>
                <w:sz w:val="24"/>
                <w:szCs w:val="24"/>
                <w:highlight w:val="yellow"/>
                <w:lang w:val="mn-MN"/>
              </w:rPr>
            </w:pPr>
            <w:r w:rsidRPr="00137AFF">
              <w:rPr>
                <w:rFonts w:ascii="Arial" w:hAnsi="Arial" w:cs="Arial"/>
                <w:sz w:val="24"/>
                <w:szCs w:val="24"/>
                <w:lang w:val="mn-MN"/>
              </w:rPr>
              <w:t>Спортын бооцоот таавар, морин тойруулга, казиногийн тухай хуулиуд УИХ-р хэлэлцэгдэж байгаа бөгөөд эдгээр хууль батлагдсанаас хойш Биеийн тамир, спортын тухай хуульд нэмэлт өөрчлөлт оруулах замаар саналыг тусгах боломжтой,</w:t>
            </w:r>
          </w:p>
        </w:tc>
      </w:tr>
      <w:tr w:rsidR="001B265A" w:rsidRPr="00137AFF" w14:paraId="7391FA64" w14:textId="77777777" w:rsidTr="00C232D7">
        <w:tc>
          <w:tcPr>
            <w:tcW w:w="709" w:type="dxa"/>
          </w:tcPr>
          <w:p w14:paraId="296DAED3" w14:textId="5B91B608" w:rsidR="001B265A" w:rsidRPr="00137AFF" w:rsidRDefault="001B265A" w:rsidP="00C232D7">
            <w:pPr>
              <w:spacing w:line="276" w:lineRule="auto"/>
              <w:jc w:val="center"/>
              <w:rPr>
                <w:rFonts w:ascii="Arial" w:hAnsi="Arial" w:cs="Arial"/>
                <w:sz w:val="24"/>
                <w:szCs w:val="24"/>
                <w:lang w:val="mn-MN"/>
              </w:rPr>
            </w:pPr>
            <w:r w:rsidRPr="00137AFF">
              <w:rPr>
                <w:rFonts w:ascii="Arial" w:hAnsi="Arial" w:cs="Arial"/>
                <w:sz w:val="24"/>
                <w:szCs w:val="24"/>
                <w:lang w:val="mn-MN"/>
              </w:rPr>
              <w:t>1.11</w:t>
            </w:r>
          </w:p>
        </w:tc>
        <w:tc>
          <w:tcPr>
            <w:tcW w:w="6379" w:type="dxa"/>
          </w:tcPr>
          <w:p w14:paraId="62583B3C" w14:textId="35E3CD14" w:rsidR="001B265A" w:rsidRPr="00137AFF" w:rsidRDefault="001B265A" w:rsidP="00C232D7">
            <w:pPr>
              <w:jc w:val="both"/>
              <w:rPr>
                <w:rFonts w:ascii="Arial" w:hAnsi="Arial" w:cs="Arial"/>
                <w:sz w:val="24"/>
                <w:szCs w:val="24"/>
                <w:lang w:val="mn-MN"/>
              </w:rPr>
            </w:pPr>
            <w:r w:rsidRPr="00137AFF">
              <w:rPr>
                <w:rFonts w:ascii="Arial" w:hAnsi="Arial" w:cs="Arial"/>
                <w:sz w:val="24"/>
                <w:szCs w:val="24"/>
                <w:lang w:val="mn-MN"/>
              </w:rPr>
              <w:t>Спортын бооцоот тааврын асуудлын хамтаар Засгийн газрын Спортыг дэмжих сангийн зохицуулалтыг хуульд оруулж тусгах, сан нь улсын төсвөөс бус өөрийн үйл ажиллагааны орлогоор санхүүждэг сан байх боломжийг бүрдүүлэх;</w:t>
            </w:r>
          </w:p>
        </w:tc>
        <w:tc>
          <w:tcPr>
            <w:tcW w:w="7371" w:type="dxa"/>
            <w:vMerge w:val="restart"/>
          </w:tcPr>
          <w:p w14:paraId="11D355DF" w14:textId="5CDDFA1E" w:rsidR="001B265A" w:rsidRPr="00137AFF" w:rsidRDefault="001B265A" w:rsidP="00C232D7">
            <w:pPr>
              <w:jc w:val="both"/>
              <w:rPr>
                <w:rFonts w:ascii="Arial" w:hAnsi="Arial" w:cs="Arial"/>
                <w:b/>
                <w:bCs/>
                <w:sz w:val="24"/>
                <w:szCs w:val="24"/>
                <w:highlight w:val="yellow"/>
                <w:lang w:val="mn-MN"/>
              </w:rPr>
            </w:pPr>
            <w:r w:rsidRPr="00137AFF">
              <w:rPr>
                <w:rFonts w:ascii="Arial" w:hAnsi="Arial" w:cs="Arial"/>
                <w:sz w:val="24"/>
                <w:szCs w:val="24"/>
                <w:lang w:val="mn-MN"/>
              </w:rPr>
              <w:t>Засгийн газрын тусгай сангийн тухай хуульд нэмэлт өөрчлөлт санаачлан оруулсан ба спортын салбарын санхүүжилтийг нэмэгдүүлэх бусад эх үүсвэрийг бүрдүүлэх зохицуулалтыг холбогдох хуулиуд батлагдсанаас хойш нэмж тусгана,</w:t>
            </w:r>
          </w:p>
        </w:tc>
      </w:tr>
      <w:tr w:rsidR="001B265A" w:rsidRPr="00137AFF" w14:paraId="485A2FB0" w14:textId="77777777" w:rsidTr="00C232D7">
        <w:tc>
          <w:tcPr>
            <w:tcW w:w="709" w:type="dxa"/>
          </w:tcPr>
          <w:p w14:paraId="423FB8E0" w14:textId="166DE0F7" w:rsidR="001B265A" w:rsidRPr="00137AFF" w:rsidRDefault="001B265A" w:rsidP="00C232D7">
            <w:pPr>
              <w:spacing w:line="276" w:lineRule="auto"/>
              <w:jc w:val="center"/>
              <w:rPr>
                <w:rFonts w:ascii="Arial" w:hAnsi="Arial" w:cs="Arial"/>
                <w:sz w:val="24"/>
                <w:szCs w:val="24"/>
                <w:lang w:val="mn-MN"/>
              </w:rPr>
            </w:pPr>
            <w:r w:rsidRPr="00137AFF">
              <w:rPr>
                <w:rFonts w:ascii="Arial" w:hAnsi="Arial" w:cs="Arial"/>
                <w:sz w:val="24"/>
                <w:szCs w:val="24"/>
                <w:lang w:val="mn-MN"/>
              </w:rPr>
              <w:t>1.12</w:t>
            </w:r>
          </w:p>
        </w:tc>
        <w:tc>
          <w:tcPr>
            <w:tcW w:w="6379" w:type="dxa"/>
          </w:tcPr>
          <w:p w14:paraId="376852FF" w14:textId="4AD13560" w:rsidR="001B265A" w:rsidRPr="00137AFF" w:rsidRDefault="001B265A" w:rsidP="00C232D7">
            <w:pPr>
              <w:jc w:val="both"/>
              <w:rPr>
                <w:rFonts w:ascii="Arial" w:hAnsi="Arial" w:cs="Arial"/>
                <w:sz w:val="24"/>
                <w:szCs w:val="24"/>
                <w:lang w:val="mn-MN"/>
              </w:rPr>
            </w:pPr>
            <w:r w:rsidRPr="00137AFF">
              <w:rPr>
                <w:rFonts w:ascii="Arial" w:hAnsi="Arial" w:cs="Arial"/>
                <w:sz w:val="24"/>
                <w:szCs w:val="24"/>
                <w:lang w:val="mn-MN"/>
              </w:rPr>
              <w:t>Спортын бооцоот таавартай холбоотойгоор мэргэжлийн спорт, мэргэжлийн тамирчдын талаарх зохицуулалтуудыг өргөн утгаар нь нэмж тусгах, зохицуулах;</w:t>
            </w:r>
          </w:p>
        </w:tc>
        <w:tc>
          <w:tcPr>
            <w:tcW w:w="7371" w:type="dxa"/>
            <w:vMerge/>
          </w:tcPr>
          <w:p w14:paraId="428A227F" w14:textId="77777777" w:rsidR="001B265A" w:rsidRPr="00137AFF" w:rsidRDefault="001B265A" w:rsidP="00C232D7">
            <w:pPr>
              <w:jc w:val="both"/>
              <w:rPr>
                <w:rFonts w:ascii="Arial" w:hAnsi="Arial" w:cs="Arial"/>
                <w:b/>
                <w:bCs/>
                <w:sz w:val="24"/>
                <w:szCs w:val="24"/>
                <w:lang w:val="mn-MN"/>
              </w:rPr>
            </w:pPr>
          </w:p>
        </w:tc>
      </w:tr>
      <w:tr w:rsidR="001D0721" w:rsidRPr="00137AFF" w14:paraId="14F4EA55" w14:textId="77777777" w:rsidTr="00C232D7">
        <w:tc>
          <w:tcPr>
            <w:tcW w:w="709" w:type="dxa"/>
          </w:tcPr>
          <w:p w14:paraId="46E44CB4" w14:textId="5D92697F" w:rsidR="001D0721" w:rsidRPr="00137AFF" w:rsidRDefault="001B265A" w:rsidP="00C232D7">
            <w:pPr>
              <w:spacing w:line="276" w:lineRule="auto"/>
              <w:jc w:val="center"/>
              <w:rPr>
                <w:rFonts w:ascii="Arial" w:hAnsi="Arial" w:cs="Arial"/>
                <w:sz w:val="24"/>
                <w:szCs w:val="24"/>
                <w:lang w:val="mn-MN"/>
              </w:rPr>
            </w:pPr>
            <w:r w:rsidRPr="00137AFF">
              <w:rPr>
                <w:rFonts w:ascii="Arial" w:hAnsi="Arial" w:cs="Arial"/>
                <w:sz w:val="24"/>
                <w:szCs w:val="24"/>
                <w:lang w:val="mn-MN"/>
              </w:rPr>
              <w:t>1.13</w:t>
            </w:r>
          </w:p>
        </w:tc>
        <w:tc>
          <w:tcPr>
            <w:tcW w:w="6379" w:type="dxa"/>
          </w:tcPr>
          <w:p w14:paraId="04C86B5A" w14:textId="77777777"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Дасгалжуулагчийн лицензийн тогтолцооны зохицуулалтыг илүү тодорхой, ойлгомжтой болгох;</w:t>
            </w:r>
          </w:p>
          <w:p w14:paraId="48F6563B" w14:textId="77777777" w:rsidR="001D0721" w:rsidRPr="00137AFF" w:rsidRDefault="001D0721" w:rsidP="00C232D7">
            <w:pPr>
              <w:jc w:val="both"/>
              <w:rPr>
                <w:rFonts w:ascii="Arial" w:hAnsi="Arial" w:cs="Arial"/>
                <w:b/>
                <w:bCs/>
                <w:sz w:val="24"/>
                <w:szCs w:val="24"/>
                <w:lang w:val="mn-MN"/>
              </w:rPr>
            </w:pPr>
          </w:p>
        </w:tc>
        <w:tc>
          <w:tcPr>
            <w:tcW w:w="7371" w:type="dxa"/>
          </w:tcPr>
          <w:p w14:paraId="795A36CA" w14:textId="71F839B2" w:rsidR="001D0721" w:rsidRPr="00137AFF" w:rsidRDefault="001D0721" w:rsidP="00C232D7">
            <w:pPr>
              <w:jc w:val="both"/>
              <w:rPr>
                <w:rFonts w:ascii="Arial" w:eastAsia="Times New Roman" w:hAnsi="Arial" w:cs="Arial"/>
                <w:color w:val="000000" w:themeColor="text1"/>
                <w:sz w:val="24"/>
                <w:szCs w:val="24"/>
                <w:lang w:val="mn-MN"/>
              </w:rPr>
            </w:pPr>
            <w:r w:rsidRPr="00137AFF">
              <w:rPr>
                <w:rFonts w:ascii="Arial" w:eastAsia="Times New Roman" w:hAnsi="Arial" w:cs="Arial"/>
                <w:color w:val="000000" w:themeColor="text1"/>
                <w:sz w:val="24"/>
                <w:szCs w:val="24"/>
                <w:lang w:val="mn-MN"/>
              </w:rPr>
              <w:t>24.1.Энэ хуулийн 33.1.-д заасан шаардлага хангасан дасгалжуулагчид өсвөр үе, залуучууд, оюутан, насанд хүрэгчдийн үндэсний шигшээ багийн спортын сургалт-дасгалжуулалтыг удирдах, спортын тэмцээнд оролцуулах, үйл ажиллагаа эрхлэх эрхийг Биеийн тамир, спортын асуудал эрхэлсэн Засгийн газрын гишүүний баталсан журмын дагуу олгоно.</w:t>
            </w:r>
          </w:p>
        </w:tc>
      </w:tr>
      <w:tr w:rsidR="001D0721" w:rsidRPr="00137AFF" w14:paraId="0346F2B5" w14:textId="77777777" w:rsidTr="00C232D7">
        <w:tc>
          <w:tcPr>
            <w:tcW w:w="709" w:type="dxa"/>
          </w:tcPr>
          <w:p w14:paraId="12CE779A" w14:textId="77777777" w:rsidR="001D0721" w:rsidRPr="00137AFF" w:rsidRDefault="001D0721" w:rsidP="00C232D7">
            <w:pPr>
              <w:spacing w:line="276" w:lineRule="auto"/>
              <w:jc w:val="center"/>
              <w:rPr>
                <w:rFonts w:ascii="Arial" w:hAnsi="Arial" w:cs="Arial"/>
                <w:sz w:val="24"/>
                <w:szCs w:val="24"/>
                <w:lang w:val="mn-MN"/>
              </w:rPr>
            </w:pPr>
          </w:p>
        </w:tc>
        <w:tc>
          <w:tcPr>
            <w:tcW w:w="6379" w:type="dxa"/>
          </w:tcPr>
          <w:p w14:paraId="447F79AB" w14:textId="5ACA5FC4"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Спортын клубийн эрх зүйн харилцааг мөн өргөн хүрээнд авч үзэх, зохицуулах, (клуб-иргэний үйлчилгээ, клуб-спорт холбооны харилцаа хамаарал, их дээд сургуулийн клуб, орон нутгийн спортын клуб, клуб-тамирчин-дасгалжуулагчийн гэрээ эрх зүйн харилцаа гэх мэт);</w:t>
            </w:r>
          </w:p>
        </w:tc>
        <w:tc>
          <w:tcPr>
            <w:tcW w:w="7371" w:type="dxa"/>
          </w:tcPr>
          <w:p w14:paraId="0188DD52" w14:textId="77777777" w:rsidR="001D0721" w:rsidRPr="00137AFF" w:rsidRDefault="001D0721" w:rsidP="00C232D7">
            <w:pPr>
              <w:jc w:val="both"/>
              <w:rPr>
                <w:rFonts w:ascii="Arial" w:hAnsi="Arial" w:cs="Arial"/>
                <w:color w:val="000000" w:themeColor="text1"/>
                <w:sz w:val="24"/>
                <w:szCs w:val="24"/>
                <w:lang w:val="mn-MN"/>
              </w:rPr>
            </w:pPr>
            <w:r w:rsidRPr="00137AFF">
              <w:rPr>
                <w:rFonts w:ascii="Arial" w:eastAsia="Times New Roman" w:hAnsi="Arial" w:cs="Arial"/>
                <w:color w:val="000000" w:themeColor="text1"/>
                <w:sz w:val="24"/>
                <w:szCs w:val="24"/>
                <w:lang w:val="mn-MN"/>
              </w:rPr>
              <w:t>21.5. Спортын клубийг оршин суугаа газар, аж ахуйн нэгж, байгууллага, бүх шатны боловсролын байгууллага өмчийн хэлбэр харгалзахгүйгээр ажиллуулж болно.</w:t>
            </w:r>
          </w:p>
          <w:p w14:paraId="5BBD2BD2" w14:textId="77777777" w:rsidR="001D0721" w:rsidRPr="00137AFF" w:rsidRDefault="001D0721" w:rsidP="00C232D7">
            <w:pPr>
              <w:jc w:val="both"/>
              <w:rPr>
                <w:rFonts w:ascii="Arial" w:hAnsi="Arial" w:cs="Arial"/>
                <w:b/>
                <w:bCs/>
                <w:sz w:val="24"/>
                <w:szCs w:val="24"/>
                <w:lang w:val="mn-MN"/>
              </w:rPr>
            </w:pPr>
          </w:p>
        </w:tc>
      </w:tr>
      <w:tr w:rsidR="001D0721" w:rsidRPr="00137AFF" w14:paraId="410855F6" w14:textId="77777777" w:rsidTr="00C232D7">
        <w:trPr>
          <w:trHeight w:val="2393"/>
        </w:trPr>
        <w:tc>
          <w:tcPr>
            <w:tcW w:w="709" w:type="dxa"/>
          </w:tcPr>
          <w:p w14:paraId="53D9ADF2" w14:textId="2EAD8E1E" w:rsidR="001D0721" w:rsidRPr="00137AFF" w:rsidRDefault="001B265A" w:rsidP="00C232D7">
            <w:pPr>
              <w:spacing w:line="276" w:lineRule="auto"/>
              <w:jc w:val="center"/>
              <w:rPr>
                <w:rFonts w:ascii="Arial" w:hAnsi="Arial" w:cs="Arial"/>
                <w:sz w:val="24"/>
                <w:szCs w:val="24"/>
                <w:lang w:val="mn-MN"/>
              </w:rPr>
            </w:pPr>
            <w:r w:rsidRPr="00137AFF">
              <w:rPr>
                <w:rFonts w:ascii="Arial" w:hAnsi="Arial" w:cs="Arial"/>
                <w:sz w:val="24"/>
                <w:szCs w:val="24"/>
                <w:lang w:val="mn-MN"/>
              </w:rPr>
              <w:t>1.14</w:t>
            </w:r>
          </w:p>
        </w:tc>
        <w:tc>
          <w:tcPr>
            <w:tcW w:w="6379" w:type="dxa"/>
          </w:tcPr>
          <w:p w14:paraId="62676481" w14:textId="20C8D705"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Үндэсний спортын тухай зохицуулалт бүхий бие даасан бүлэг нэмэх;</w:t>
            </w:r>
          </w:p>
        </w:tc>
        <w:tc>
          <w:tcPr>
            <w:tcW w:w="7371" w:type="dxa"/>
          </w:tcPr>
          <w:p w14:paraId="735FE605" w14:textId="41DEB104" w:rsidR="001D0721" w:rsidRPr="00137AFF" w:rsidRDefault="001B265A" w:rsidP="00C232D7">
            <w:pPr>
              <w:jc w:val="both"/>
              <w:rPr>
                <w:rFonts w:ascii="Arial" w:hAnsi="Arial" w:cs="Arial"/>
                <w:sz w:val="24"/>
                <w:szCs w:val="24"/>
                <w:highlight w:val="yellow"/>
                <w:lang w:val="mn-MN"/>
              </w:rPr>
            </w:pPr>
            <w:r w:rsidRPr="00137AFF">
              <w:rPr>
                <w:rFonts w:ascii="Arial" w:hAnsi="Arial" w:cs="Arial"/>
                <w:sz w:val="24"/>
                <w:szCs w:val="24"/>
                <w:lang w:val="mn-MN"/>
              </w:rPr>
              <w:t xml:space="preserve">Ажлын хэсгээс зохион байгуулсан олон удаагийн хэлэлцүүлэг, санал авалтаар монголчуудын </w:t>
            </w:r>
            <w:r w:rsidR="00420FEF" w:rsidRPr="00137AFF">
              <w:rPr>
                <w:rFonts w:ascii="Arial" w:hAnsi="Arial" w:cs="Arial"/>
                <w:sz w:val="24"/>
                <w:szCs w:val="24"/>
                <w:lang w:val="mn-MN"/>
              </w:rPr>
              <w:t>үндэсний</w:t>
            </w:r>
            <w:r w:rsidRPr="00137AFF">
              <w:rPr>
                <w:rFonts w:ascii="Arial" w:hAnsi="Arial" w:cs="Arial"/>
                <w:sz w:val="24"/>
                <w:szCs w:val="24"/>
                <w:lang w:val="mn-MN"/>
              </w:rPr>
              <w:t xml:space="preserve"> спорт нь өөрийн онцлог, дүрэм, уламжлалтай, сонгодог хэлбэрийн спортоос гадна урлаг, өв соёл, түүх, ёс заншил зэрэг утга агуулсан учир “Үндэсний спорт, наадмын тухай” тусдаа хуультай байх нь эрх зүйн </w:t>
            </w:r>
            <w:r w:rsidR="00420FEF" w:rsidRPr="00137AFF">
              <w:rPr>
                <w:rFonts w:ascii="Arial" w:hAnsi="Arial" w:cs="Arial"/>
                <w:sz w:val="24"/>
                <w:szCs w:val="24"/>
                <w:lang w:val="mn-MN"/>
              </w:rPr>
              <w:t>зохицуулалтын талаасаа</w:t>
            </w:r>
            <w:r w:rsidRPr="00137AFF">
              <w:rPr>
                <w:rFonts w:ascii="Arial" w:hAnsi="Arial" w:cs="Arial"/>
                <w:sz w:val="24"/>
                <w:szCs w:val="24"/>
                <w:lang w:val="mn-MN"/>
              </w:rPr>
              <w:t xml:space="preserve"> </w:t>
            </w:r>
            <w:r w:rsidR="00420FEF" w:rsidRPr="00137AFF">
              <w:rPr>
                <w:rFonts w:ascii="Arial" w:hAnsi="Arial" w:cs="Arial"/>
                <w:sz w:val="24"/>
                <w:szCs w:val="24"/>
                <w:lang w:val="mn-MN"/>
              </w:rPr>
              <w:t>илүү үр дүнтэй</w:t>
            </w:r>
            <w:r w:rsidRPr="00137AFF">
              <w:rPr>
                <w:rFonts w:ascii="Arial" w:hAnsi="Arial" w:cs="Arial"/>
                <w:sz w:val="24"/>
                <w:szCs w:val="24"/>
                <w:lang w:val="mn-MN"/>
              </w:rPr>
              <w:t xml:space="preserve"> гэж дүгнэсэн учир энэ удаагийн шинэчилсэн найруулгад оруулаагүй болно. </w:t>
            </w:r>
          </w:p>
        </w:tc>
      </w:tr>
      <w:tr w:rsidR="001D0721" w:rsidRPr="00137AFF" w14:paraId="76E6D3C5" w14:textId="77777777" w:rsidTr="00C232D7">
        <w:tc>
          <w:tcPr>
            <w:tcW w:w="709" w:type="dxa"/>
          </w:tcPr>
          <w:p w14:paraId="77D699DA" w14:textId="118345EC" w:rsidR="001D0721" w:rsidRPr="00137AFF" w:rsidRDefault="001B265A" w:rsidP="00C232D7">
            <w:pPr>
              <w:spacing w:line="276" w:lineRule="auto"/>
              <w:jc w:val="center"/>
              <w:rPr>
                <w:rFonts w:ascii="Arial" w:hAnsi="Arial" w:cs="Arial"/>
                <w:sz w:val="24"/>
                <w:szCs w:val="24"/>
                <w:lang w:val="mn-MN"/>
              </w:rPr>
            </w:pPr>
            <w:r w:rsidRPr="00137AFF">
              <w:rPr>
                <w:rFonts w:ascii="Arial" w:hAnsi="Arial" w:cs="Arial"/>
                <w:sz w:val="24"/>
                <w:szCs w:val="24"/>
                <w:lang w:val="mn-MN"/>
              </w:rPr>
              <w:t>1.15</w:t>
            </w:r>
          </w:p>
        </w:tc>
        <w:tc>
          <w:tcPr>
            <w:tcW w:w="6379" w:type="dxa"/>
          </w:tcPr>
          <w:p w14:paraId="528AB469" w14:textId="77777777"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Тэмцээн, наадам, Үндэсний шигшээ багийн тогтолцоог цогцоор нь тодорхойлж хэрэгжүүлэх эрх зүйн орчин бүрдүүлэх.</w:t>
            </w:r>
          </w:p>
          <w:p w14:paraId="6E494914" w14:textId="77777777" w:rsidR="001D0721" w:rsidRPr="00137AFF" w:rsidRDefault="001D0721" w:rsidP="00C232D7">
            <w:pPr>
              <w:jc w:val="both"/>
              <w:rPr>
                <w:rFonts w:ascii="Arial" w:hAnsi="Arial" w:cs="Arial"/>
                <w:b/>
                <w:bCs/>
                <w:sz w:val="24"/>
                <w:szCs w:val="24"/>
                <w:lang w:val="mn-MN"/>
              </w:rPr>
            </w:pPr>
          </w:p>
        </w:tc>
        <w:tc>
          <w:tcPr>
            <w:tcW w:w="7371" w:type="dxa"/>
          </w:tcPr>
          <w:p w14:paraId="2748015D" w14:textId="77777777" w:rsidR="001D0721" w:rsidRPr="00137AFF" w:rsidRDefault="001D0721" w:rsidP="00C232D7">
            <w:pPr>
              <w:shd w:val="clear" w:color="auto" w:fill="FFFFFF"/>
              <w:jc w:val="both"/>
              <w:textAlignment w:val="top"/>
              <w:rPr>
                <w:rFonts w:ascii="Arial" w:eastAsia="Times New Roman" w:hAnsi="Arial" w:cs="Arial"/>
                <w:b/>
                <w:bCs/>
                <w:color w:val="000000" w:themeColor="text1"/>
                <w:sz w:val="24"/>
                <w:szCs w:val="24"/>
                <w:lang w:val="mn-MN"/>
              </w:rPr>
            </w:pPr>
            <w:bookmarkStart w:id="2" w:name="_Hlk140435326"/>
            <w:r w:rsidRPr="00137AFF">
              <w:rPr>
                <w:rFonts w:ascii="Arial" w:eastAsia="Times New Roman" w:hAnsi="Arial" w:cs="Arial"/>
                <w:b/>
                <w:bCs/>
                <w:color w:val="000000" w:themeColor="text1"/>
                <w:sz w:val="24"/>
                <w:szCs w:val="24"/>
                <w:lang w:val="mn-MN"/>
              </w:rPr>
              <w:lastRenderedPageBreak/>
              <w:t>23 дугаар зүйл. Үндэсний шигшээ баг</w:t>
            </w:r>
          </w:p>
          <w:bookmarkEnd w:id="2"/>
          <w:p w14:paraId="0CF6212D" w14:textId="30B49114" w:rsidR="001D0721" w:rsidRPr="00137AFF" w:rsidRDefault="001D0721" w:rsidP="00C232D7">
            <w:pPr>
              <w:shd w:val="clear" w:color="auto" w:fill="FFFFFF"/>
              <w:jc w:val="both"/>
              <w:textAlignment w:val="top"/>
              <w:rPr>
                <w:rFonts w:ascii="Arial" w:eastAsia="Times New Roman" w:hAnsi="Arial" w:cs="Arial"/>
                <w:color w:val="000000" w:themeColor="text1"/>
                <w:sz w:val="24"/>
                <w:szCs w:val="24"/>
                <w:lang w:val="mn-MN"/>
              </w:rPr>
            </w:pPr>
            <w:r w:rsidRPr="00137AFF">
              <w:rPr>
                <w:rFonts w:ascii="Arial" w:eastAsia="Times New Roman" w:hAnsi="Arial" w:cs="Arial"/>
                <w:color w:val="000000" w:themeColor="text1"/>
                <w:sz w:val="24"/>
                <w:szCs w:val="24"/>
                <w:lang w:val="mn-MN"/>
              </w:rPr>
              <w:t>23.1.Үндэсний шигшээ баг нь өсвөр үе, залуучууд, оюутны, насанд хүрэгчдийн гэсэн ангилалтай байна.</w:t>
            </w:r>
            <w:bookmarkStart w:id="3" w:name="_Hlk140330603"/>
          </w:p>
          <w:p w14:paraId="56FE420E" w14:textId="1A2E6A02" w:rsidR="001D0721" w:rsidRPr="00137AFF" w:rsidRDefault="001D0721" w:rsidP="00C232D7">
            <w:pPr>
              <w:jc w:val="both"/>
              <w:rPr>
                <w:rFonts w:ascii="Arial" w:eastAsia="Times New Roman" w:hAnsi="Arial" w:cs="Arial"/>
                <w:color w:val="000000" w:themeColor="text1"/>
                <w:sz w:val="24"/>
                <w:szCs w:val="24"/>
                <w:lang w:val="mn-MN"/>
              </w:rPr>
            </w:pPr>
            <w:r w:rsidRPr="00137AFF">
              <w:rPr>
                <w:rFonts w:ascii="Arial" w:eastAsia="Times New Roman" w:hAnsi="Arial" w:cs="Arial"/>
                <w:color w:val="000000" w:themeColor="text1"/>
                <w:sz w:val="24"/>
                <w:szCs w:val="24"/>
                <w:lang w:val="mn-MN"/>
              </w:rPr>
              <w:lastRenderedPageBreak/>
              <w:t>23.2.</w:t>
            </w:r>
            <w:r w:rsidRPr="00137AFF">
              <w:rPr>
                <w:rFonts w:ascii="Arial" w:hAnsi="Arial" w:cs="Arial"/>
                <w:noProof/>
                <w:color w:val="000000" w:themeColor="text1"/>
                <w:sz w:val="24"/>
                <w:szCs w:val="24"/>
                <w:lang w:val="mn-MN"/>
              </w:rPr>
              <w:t>Бие даасан бүтэцтэй байгуулах үндэсний шигшээ багийг тухайн спортын төрлийн холбооноос санал авсны үндсэн дээр бүрдүүлж, зохион байгуулна.</w:t>
            </w:r>
            <w:bookmarkStart w:id="4" w:name="_Hlk140348836"/>
            <w:bookmarkEnd w:id="3"/>
          </w:p>
          <w:p w14:paraId="6C729469" w14:textId="01A59BFB" w:rsidR="001D0721" w:rsidRPr="00137AFF" w:rsidRDefault="001D0721" w:rsidP="00C232D7">
            <w:pPr>
              <w:jc w:val="both"/>
              <w:rPr>
                <w:rFonts w:ascii="Arial" w:hAnsi="Arial" w:cs="Arial"/>
                <w:noProof/>
                <w:color w:val="000000" w:themeColor="text1"/>
                <w:sz w:val="24"/>
                <w:szCs w:val="24"/>
                <w:lang w:val="mn-MN"/>
              </w:rPr>
            </w:pPr>
            <w:bookmarkStart w:id="5" w:name="_Hlk150003773"/>
            <w:r w:rsidRPr="00137AFF">
              <w:rPr>
                <w:rFonts w:ascii="Arial" w:eastAsia="Times New Roman" w:hAnsi="Arial" w:cs="Arial"/>
                <w:color w:val="000000" w:themeColor="text1"/>
                <w:sz w:val="24"/>
                <w:szCs w:val="24"/>
                <w:lang w:val="mn-MN"/>
              </w:rPr>
              <w:t>23</w:t>
            </w:r>
            <w:r w:rsidRPr="00137AFF">
              <w:rPr>
                <w:rFonts w:ascii="Arial" w:hAnsi="Arial" w:cs="Arial"/>
                <w:noProof/>
                <w:color w:val="000000" w:themeColor="text1"/>
                <w:sz w:val="24"/>
                <w:szCs w:val="24"/>
                <w:lang w:val="mn-MN"/>
              </w:rPr>
              <w:t>.3.</w:t>
            </w:r>
            <w:bookmarkEnd w:id="4"/>
            <w:r w:rsidRPr="00137AFF">
              <w:rPr>
                <w:rFonts w:ascii="Arial" w:eastAsia="Times New Roman" w:hAnsi="Arial" w:cs="Arial"/>
                <w:color w:val="000000" w:themeColor="text1"/>
                <w:sz w:val="24"/>
                <w:szCs w:val="24"/>
                <w:lang w:val="mn-MN"/>
              </w:rPr>
              <w:t>Биеийн тамир, спортын асуудал хариуцсан</w:t>
            </w:r>
            <w:r w:rsidRPr="00137AFF">
              <w:rPr>
                <w:rFonts w:ascii="Arial" w:eastAsia="Times New Roman" w:hAnsi="Arial" w:cs="Arial"/>
                <w:b/>
                <w:color w:val="000000" w:themeColor="text1"/>
                <w:sz w:val="24"/>
                <w:szCs w:val="24"/>
                <w:lang w:val="mn-MN"/>
              </w:rPr>
              <w:t xml:space="preserve"> </w:t>
            </w:r>
            <w:r w:rsidRPr="00137AFF">
              <w:rPr>
                <w:rFonts w:ascii="Arial" w:eastAsia="Times New Roman" w:hAnsi="Arial" w:cs="Arial"/>
                <w:color w:val="000000" w:themeColor="text1"/>
                <w:sz w:val="24"/>
                <w:szCs w:val="24"/>
                <w:lang w:val="mn-MN"/>
              </w:rPr>
              <w:t>төрийн захиргааны байгууллага</w:t>
            </w:r>
            <w:r w:rsidRPr="00137AFF">
              <w:rPr>
                <w:rFonts w:ascii="Arial" w:hAnsi="Arial" w:cs="Arial"/>
                <w:noProof/>
                <w:color w:val="000000" w:themeColor="text1"/>
                <w:sz w:val="24"/>
                <w:szCs w:val="24"/>
                <w:lang w:val="mn-MN"/>
              </w:rPr>
              <w:t xml:space="preserve"> </w:t>
            </w:r>
            <w:r w:rsidRPr="00137AFF">
              <w:rPr>
                <w:rFonts w:ascii="Arial" w:eastAsia="Times New Roman" w:hAnsi="Arial" w:cs="Arial"/>
                <w:color w:val="000000" w:themeColor="text1"/>
                <w:sz w:val="24"/>
                <w:szCs w:val="24"/>
                <w:lang w:val="mn-MN"/>
              </w:rPr>
              <w:t xml:space="preserve">энэ хуулийн </w:t>
            </w:r>
            <w:r w:rsidRPr="00137AFF">
              <w:rPr>
                <w:rFonts w:ascii="Arial" w:hAnsi="Arial" w:cs="Arial"/>
                <w:noProof/>
                <w:color w:val="000000" w:themeColor="text1"/>
                <w:sz w:val="24"/>
                <w:szCs w:val="24"/>
                <w:lang w:val="mn-MN"/>
              </w:rPr>
              <w:t>10.1.2</w:t>
            </w:r>
            <w:r w:rsidRPr="00137AFF">
              <w:rPr>
                <w:rFonts w:ascii="Arial" w:eastAsia="Times New Roman" w:hAnsi="Arial" w:cs="Arial"/>
                <w:color w:val="000000" w:themeColor="text1"/>
                <w:sz w:val="24"/>
                <w:szCs w:val="24"/>
                <w:lang w:val="mn-MN"/>
              </w:rPr>
              <w:t>-д заасан журмын дагуу сонгосон спортын төрлийн холбооны саналыг харгалзан  гэрээний дагуу санхүүжүүлнэ.</w:t>
            </w:r>
            <w:bookmarkEnd w:id="5"/>
          </w:p>
          <w:p w14:paraId="5F680233" w14:textId="3A2FBA4D" w:rsidR="001D0721" w:rsidRPr="00137AFF" w:rsidRDefault="001D0721" w:rsidP="00C232D7">
            <w:pPr>
              <w:jc w:val="both"/>
              <w:rPr>
                <w:rFonts w:ascii="Arial" w:hAnsi="Arial" w:cs="Arial"/>
                <w:color w:val="000000" w:themeColor="text1"/>
                <w:sz w:val="24"/>
                <w:szCs w:val="24"/>
                <w:lang w:val="mn-MN"/>
              </w:rPr>
            </w:pPr>
            <w:r w:rsidRPr="00137AFF">
              <w:rPr>
                <w:rFonts w:ascii="Arial" w:eastAsia="Times New Roman" w:hAnsi="Arial" w:cs="Arial"/>
                <w:color w:val="000000" w:themeColor="text1"/>
                <w:sz w:val="24"/>
                <w:szCs w:val="24"/>
                <w:lang w:val="mn-MN"/>
              </w:rPr>
              <w:t>23.4.Оюутны дэлхийн аварга, Универсиад наадамд Монгол Улсыг төлөөлөн оролцох Оюутны шигшээ багийг</w:t>
            </w:r>
            <w:r w:rsidRPr="00137AFF">
              <w:rPr>
                <w:rFonts w:ascii="Arial" w:hAnsi="Arial" w:cs="Arial"/>
                <w:color w:val="000000" w:themeColor="text1"/>
                <w:sz w:val="24"/>
                <w:szCs w:val="24"/>
                <w:lang w:val="mn-MN"/>
              </w:rPr>
              <w:t xml:space="preserve"> нийслэлийн Засаг даргын дэргэд байгуулна.</w:t>
            </w:r>
            <w:bookmarkStart w:id="6" w:name="_Hlk140349714"/>
          </w:p>
          <w:p w14:paraId="31637D46" w14:textId="540AE03B" w:rsidR="001D0721" w:rsidRPr="00137AFF" w:rsidRDefault="001D0721" w:rsidP="00C232D7">
            <w:pPr>
              <w:jc w:val="both"/>
              <w:rPr>
                <w:rFonts w:ascii="Arial" w:hAnsi="Arial" w:cs="Arial"/>
                <w:color w:val="000000" w:themeColor="text1"/>
                <w:sz w:val="24"/>
                <w:szCs w:val="24"/>
                <w:lang w:val="mn-MN"/>
              </w:rPr>
            </w:pPr>
            <w:r w:rsidRPr="00137AFF">
              <w:rPr>
                <w:rFonts w:ascii="Arial" w:eastAsia="Times New Roman" w:hAnsi="Arial" w:cs="Arial"/>
                <w:color w:val="000000" w:themeColor="text1"/>
                <w:sz w:val="24"/>
                <w:szCs w:val="24"/>
                <w:lang w:val="mn-MN"/>
              </w:rPr>
              <w:t>23</w:t>
            </w:r>
            <w:r w:rsidRPr="00137AFF">
              <w:rPr>
                <w:rFonts w:ascii="Arial" w:hAnsi="Arial" w:cs="Arial"/>
                <w:color w:val="000000" w:themeColor="text1"/>
                <w:sz w:val="24"/>
                <w:szCs w:val="24"/>
                <w:shd w:val="clear" w:color="auto" w:fill="FFFFFF"/>
                <w:lang w:val="mn-MN"/>
              </w:rPr>
              <w:t>.5.</w:t>
            </w:r>
            <w:bookmarkEnd w:id="6"/>
            <w:r w:rsidRPr="00137AFF">
              <w:rPr>
                <w:rFonts w:ascii="Arial" w:eastAsia="Times New Roman" w:hAnsi="Arial" w:cs="Arial"/>
                <w:color w:val="000000" w:themeColor="text1"/>
                <w:sz w:val="24"/>
                <w:szCs w:val="24"/>
                <w:lang w:val="mn-MN"/>
              </w:rPr>
              <w:t>Биеийн тамир, спортын асуудал хариуцсан төрийн захиргааны байгууллага н</w:t>
            </w:r>
            <w:r w:rsidRPr="00137AFF">
              <w:rPr>
                <w:rFonts w:ascii="Arial" w:hAnsi="Arial" w:cs="Arial"/>
                <w:color w:val="000000" w:themeColor="text1"/>
                <w:sz w:val="24"/>
                <w:szCs w:val="24"/>
                <w:lang w:val="mn-MN"/>
              </w:rPr>
              <w:t>асанд хүрэгчдийн үндэсний шигшээ багийн тамирчин, дасгалжуулагчтай хөдөлмөрийн гэрээ байгуулна.</w:t>
            </w:r>
            <w:bookmarkStart w:id="7" w:name="_Hlk140349920"/>
          </w:p>
          <w:p w14:paraId="66972C19" w14:textId="4049237B" w:rsidR="001D0721" w:rsidRPr="00137AFF" w:rsidRDefault="001D0721" w:rsidP="00C232D7">
            <w:pPr>
              <w:jc w:val="both"/>
              <w:rPr>
                <w:rFonts w:ascii="Arial" w:hAnsi="Arial" w:cs="Arial"/>
                <w:color w:val="000000" w:themeColor="text1"/>
                <w:sz w:val="24"/>
                <w:szCs w:val="24"/>
                <w:lang w:val="mn-MN"/>
              </w:rPr>
            </w:pPr>
            <w:r w:rsidRPr="00137AFF">
              <w:rPr>
                <w:rFonts w:ascii="Arial" w:eastAsia="Times New Roman" w:hAnsi="Arial" w:cs="Arial"/>
                <w:color w:val="000000" w:themeColor="text1"/>
                <w:sz w:val="24"/>
                <w:szCs w:val="24"/>
                <w:lang w:val="mn-MN"/>
              </w:rPr>
              <w:t>23</w:t>
            </w:r>
            <w:r w:rsidRPr="00137AFF">
              <w:rPr>
                <w:rFonts w:ascii="Arial" w:hAnsi="Arial" w:cs="Arial"/>
                <w:color w:val="000000" w:themeColor="text1"/>
                <w:sz w:val="24"/>
                <w:szCs w:val="24"/>
                <w:shd w:val="clear" w:color="auto" w:fill="FFFFFF"/>
                <w:lang w:val="mn-MN"/>
              </w:rPr>
              <w:t>.6</w:t>
            </w:r>
            <w:bookmarkEnd w:id="7"/>
            <w:r w:rsidRPr="00137AFF">
              <w:rPr>
                <w:rFonts w:ascii="Arial" w:hAnsi="Arial" w:cs="Arial"/>
                <w:color w:val="000000" w:themeColor="text1"/>
                <w:sz w:val="24"/>
                <w:szCs w:val="24"/>
                <w:shd w:val="clear" w:color="auto" w:fill="FFFFFF"/>
                <w:lang w:val="mn-MN"/>
              </w:rPr>
              <w:t>.</w:t>
            </w:r>
            <w:r w:rsidRPr="00137AFF">
              <w:rPr>
                <w:rFonts w:ascii="Arial" w:hAnsi="Arial" w:cs="Arial"/>
                <w:color w:val="000000" w:themeColor="text1"/>
                <w:sz w:val="24"/>
                <w:szCs w:val="24"/>
                <w:lang w:val="mn-MN"/>
              </w:rPr>
              <w:t>Насанд хүрэгчдийн үндэсний шигшээ багийн нөөцийг бэлтгэх оюутны шигшээ багийг бүрдүүлэн ажиллах журмыг оюутны спортын асуудал хариуцсан</w:t>
            </w:r>
            <w:r w:rsidRPr="00137AFF">
              <w:rPr>
                <w:rFonts w:ascii="Arial" w:hAnsi="Arial" w:cs="Arial"/>
                <w:b/>
                <w:color w:val="000000" w:themeColor="text1"/>
                <w:sz w:val="24"/>
                <w:szCs w:val="24"/>
                <w:lang w:val="mn-MN"/>
              </w:rPr>
              <w:t xml:space="preserve"> </w:t>
            </w:r>
            <w:r w:rsidRPr="00137AFF">
              <w:rPr>
                <w:rFonts w:ascii="Arial" w:hAnsi="Arial" w:cs="Arial"/>
                <w:color w:val="000000" w:themeColor="text1"/>
                <w:sz w:val="24"/>
                <w:szCs w:val="24"/>
                <w:lang w:val="mn-MN"/>
              </w:rPr>
              <w:t>төрийн бус байгууллагын саналыг үндэслэн нийслэлийн Засаг дарга батална.</w:t>
            </w:r>
            <w:bookmarkStart w:id="8" w:name="_Hlk140349949"/>
          </w:p>
          <w:p w14:paraId="6772BFAC" w14:textId="50E2FCAD" w:rsidR="001D0721" w:rsidRPr="00137AFF" w:rsidRDefault="001D0721" w:rsidP="00C232D7">
            <w:pPr>
              <w:jc w:val="both"/>
              <w:rPr>
                <w:rFonts w:ascii="Arial" w:hAnsi="Arial" w:cs="Arial"/>
                <w:color w:val="000000" w:themeColor="text1"/>
                <w:sz w:val="24"/>
                <w:szCs w:val="24"/>
                <w:lang w:val="mn-MN"/>
              </w:rPr>
            </w:pPr>
            <w:r w:rsidRPr="00137AFF">
              <w:rPr>
                <w:rFonts w:ascii="Arial" w:eastAsia="Times New Roman" w:hAnsi="Arial" w:cs="Arial"/>
                <w:color w:val="000000" w:themeColor="text1"/>
                <w:sz w:val="24"/>
                <w:szCs w:val="24"/>
                <w:lang w:val="mn-MN"/>
              </w:rPr>
              <w:t>23</w:t>
            </w:r>
            <w:r w:rsidRPr="00137AFF">
              <w:rPr>
                <w:rFonts w:ascii="Arial" w:hAnsi="Arial" w:cs="Arial"/>
                <w:color w:val="000000" w:themeColor="text1"/>
                <w:sz w:val="24"/>
                <w:szCs w:val="24"/>
                <w:lang w:val="mn-MN"/>
              </w:rPr>
              <w:t>.7.</w:t>
            </w:r>
            <w:bookmarkEnd w:id="8"/>
            <w:r w:rsidRPr="00137AFF">
              <w:rPr>
                <w:rFonts w:ascii="Arial" w:hAnsi="Arial" w:cs="Arial"/>
                <w:color w:val="000000" w:themeColor="text1"/>
                <w:sz w:val="24"/>
                <w:szCs w:val="24"/>
                <w:lang w:val="mn-MN"/>
              </w:rPr>
              <w:t>Нийслэлийн Засаг дарга нь оюутны шигшээ багийн сургалтын орчныг бүрдүүлэх, спортын хэрэглэл, материалаар хангах асуудлыг шийдвэрлэнэ.</w:t>
            </w:r>
            <w:bookmarkStart w:id="9" w:name="_Hlk140349972"/>
          </w:p>
          <w:p w14:paraId="2AD8D551" w14:textId="2F044E44" w:rsidR="001D0721" w:rsidRPr="00137AFF" w:rsidRDefault="001D0721" w:rsidP="00C232D7">
            <w:pPr>
              <w:jc w:val="both"/>
              <w:rPr>
                <w:rFonts w:ascii="Arial" w:hAnsi="Arial" w:cs="Arial"/>
                <w:color w:val="000000" w:themeColor="text1"/>
                <w:sz w:val="24"/>
                <w:szCs w:val="24"/>
                <w:lang w:val="mn-MN"/>
              </w:rPr>
            </w:pPr>
            <w:r w:rsidRPr="00137AFF">
              <w:rPr>
                <w:rFonts w:ascii="Arial" w:eastAsia="Times New Roman" w:hAnsi="Arial" w:cs="Arial"/>
                <w:color w:val="000000" w:themeColor="text1"/>
                <w:sz w:val="24"/>
                <w:szCs w:val="24"/>
                <w:lang w:val="mn-MN"/>
              </w:rPr>
              <w:t>23</w:t>
            </w:r>
            <w:r w:rsidRPr="00137AFF">
              <w:rPr>
                <w:rFonts w:ascii="Arial" w:hAnsi="Arial" w:cs="Arial"/>
                <w:color w:val="000000" w:themeColor="text1"/>
                <w:sz w:val="24"/>
                <w:szCs w:val="24"/>
                <w:lang w:val="mn-MN"/>
              </w:rPr>
              <w:t>.8.</w:t>
            </w:r>
            <w:bookmarkEnd w:id="9"/>
            <w:r w:rsidRPr="00137AFF">
              <w:rPr>
                <w:rFonts w:ascii="Arial" w:hAnsi="Arial" w:cs="Arial"/>
                <w:color w:val="000000" w:themeColor="text1"/>
                <w:sz w:val="24"/>
                <w:szCs w:val="24"/>
                <w:lang w:val="mn-MN"/>
              </w:rPr>
              <w:t>Спортын онцгой авьяас, чадвартай тамирчин суралцагчийг илрүүлж хөгжүүлэх, урамшуулан дэмжих, спортын сургуульд сургах нөхцөл бололцоогоор  хангах замаар Үндэсний шигшээ багийн тамирчдын нөөцийг бүрдүүлнэ.</w:t>
            </w:r>
          </w:p>
          <w:p w14:paraId="78B94707" w14:textId="114C09F0" w:rsidR="001D0721" w:rsidRPr="00137AFF" w:rsidRDefault="001D0721" w:rsidP="00C232D7">
            <w:pPr>
              <w:jc w:val="both"/>
              <w:rPr>
                <w:rFonts w:ascii="Arial" w:hAnsi="Arial" w:cs="Arial"/>
                <w:color w:val="000000" w:themeColor="text1"/>
                <w:sz w:val="24"/>
                <w:szCs w:val="24"/>
                <w:lang w:val="mn-MN"/>
              </w:rPr>
            </w:pPr>
            <w:r w:rsidRPr="00137AFF">
              <w:rPr>
                <w:rFonts w:ascii="Arial" w:hAnsi="Arial" w:cs="Arial"/>
                <w:color w:val="000000" w:themeColor="text1"/>
                <w:sz w:val="24"/>
                <w:szCs w:val="24"/>
                <w:lang w:val="mn-MN"/>
              </w:rPr>
              <w:t>23.9.Ёс зүйн болон допингийн ноцтой зөрчил гаргасан нь тухайн спортын холбоог үндэсний шигшээ багийн бүрэлдэхүүнээс хасах үндэслэл болно.</w:t>
            </w:r>
          </w:p>
        </w:tc>
      </w:tr>
      <w:tr w:rsidR="00A51826" w:rsidRPr="00137AFF" w14:paraId="11215325" w14:textId="77777777" w:rsidTr="00C232D7">
        <w:trPr>
          <w:trHeight w:val="638"/>
        </w:trPr>
        <w:tc>
          <w:tcPr>
            <w:tcW w:w="14459" w:type="dxa"/>
            <w:gridSpan w:val="3"/>
          </w:tcPr>
          <w:p w14:paraId="7D1B087B" w14:textId="5E9F13FF" w:rsidR="00A51826" w:rsidRPr="00137AFF" w:rsidRDefault="00A51826" w:rsidP="00C232D7">
            <w:pPr>
              <w:pStyle w:val="ListParagraph"/>
              <w:numPr>
                <w:ilvl w:val="0"/>
                <w:numId w:val="12"/>
              </w:numPr>
              <w:spacing w:line="240" w:lineRule="auto"/>
              <w:ind w:left="27" w:firstLine="333"/>
              <w:jc w:val="both"/>
              <w:rPr>
                <w:rFonts w:ascii="Arial" w:hAnsi="Arial" w:cs="Arial"/>
                <w:b/>
                <w:bCs/>
                <w:sz w:val="24"/>
                <w:szCs w:val="24"/>
                <w:lang w:val="mn-MN"/>
              </w:rPr>
            </w:pPr>
            <w:r w:rsidRPr="00137AFF">
              <w:rPr>
                <w:rFonts w:ascii="Arial" w:hAnsi="Arial" w:cs="Arial"/>
                <w:b/>
                <w:bCs/>
                <w:sz w:val="24"/>
                <w:szCs w:val="24"/>
                <w:lang w:val="mn-MN"/>
              </w:rPr>
              <w:lastRenderedPageBreak/>
              <w:t>Нийтийн биеийн тамир, спортын салбарт хөрөнгө оруулсан хувийн хэвшлийн байгууллага, спорт холбоодын төлөөлөгчдийн санал:</w:t>
            </w:r>
          </w:p>
        </w:tc>
      </w:tr>
      <w:tr w:rsidR="00A51826" w:rsidRPr="00137AFF" w14:paraId="1A95928C" w14:textId="77777777" w:rsidTr="00C232D7">
        <w:tc>
          <w:tcPr>
            <w:tcW w:w="709" w:type="dxa"/>
            <w:vAlign w:val="center"/>
          </w:tcPr>
          <w:p w14:paraId="10573311" w14:textId="65624B5A" w:rsidR="00A51826" w:rsidRPr="00137AFF" w:rsidRDefault="00A51826" w:rsidP="00B461A5">
            <w:pPr>
              <w:spacing w:line="276" w:lineRule="auto"/>
              <w:jc w:val="center"/>
              <w:rPr>
                <w:rFonts w:ascii="Arial" w:hAnsi="Arial" w:cs="Arial"/>
                <w:sz w:val="24"/>
                <w:szCs w:val="24"/>
                <w:lang w:val="mn-MN"/>
              </w:rPr>
            </w:pPr>
          </w:p>
        </w:tc>
        <w:tc>
          <w:tcPr>
            <w:tcW w:w="13750" w:type="dxa"/>
            <w:gridSpan w:val="2"/>
          </w:tcPr>
          <w:p w14:paraId="33A45B34" w14:textId="77777777" w:rsidR="00A51826" w:rsidRPr="00137AFF" w:rsidRDefault="00A51826" w:rsidP="00C232D7">
            <w:pPr>
              <w:ind w:firstLine="720"/>
              <w:jc w:val="both"/>
              <w:rPr>
                <w:rFonts w:ascii="Arial" w:hAnsi="Arial" w:cs="Arial"/>
                <w:sz w:val="24"/>
                <w:szCs w:val="24"/>
                <w:lang w:val="mn-MN"/>
              </w:rPr>
            </w:pPr>
            <w:r w:rsidRPr="00137AFF">
              <w:rPr>
                <w:rFonts w:ascii="Arial" w:hAnsi="Arial" w:cs="Arial"/>
                <w:sz w:val="24"/>
                <w:szCs w:val="24"/>
                <w:lang w:val="mn-MN"/>
              </w:rPr>
              <w:t>Монгол Улсын Ерөнхийлөгчийн 2022 оны 04 дүгээр сарын 05-ны өдрийн “Засгийн газарт чиглэл өгөх тухай”  43 дугаар зарлигт “Эрүүл Монгол Хүн” хөтөлбөрийн боловсруулж, хэрэгжилтийг хангахад авах арга хэмжээний хүрээнд 1.8-д “Иргэд, хүүхэд залуучуудын чөлөөт цагийг зөв боловсон өнгөрөөх, биеийн тамир, спортоор хичээллэх орчин нөхцөлийг бүрдүүлэхэд зохион байгуулалт, хөрөнгө санхүүгийн дэмжлэг үзүүлж, энэ чиглэлээр үйл ажиллагаа явуулж байгаа аж ахуйн нэгж, байгууллагуудыг дэмжин хамтран ажиллах” тухай чиглэл өгсөн.</w:t>
            </w:r>
          </w:p>
          <w:p w14:paraId="434BB24E" w14:textId="77777777" w:rsidR="00A51826" w:rsidRPr="00137AFF" w:rsidRDefault="00A51826" w:rsidP="00C232D7">
            <w:pPr>
              <w:ind w:firstLine="720"/>
              <w:jc w:val="both"/>
              <w:rPr>
                <w:rFonts w:ascii="Arial" w:hAnsi="Arial" w:cs="Arial"/>
                <w:sz w:val="24"/>
                <w:szCs w:val="24"/>
                <w:lang w:val="mn-MN"/>
              </w:rPr>
            </w:pPr>
            <w:r w:rsidRPr="00137AFF">
              <w:rPr>
                <w:rFonts w:ascii="Arial" w:hAnsi="Arial" w:cs="Arial"/>
                <w:sz w:val="24"/>
                <w:szCs w:val="24"/>
                <w:lang w:val="mn-MN"/>
              </w:rPr>
              <w:t xml:space="preserve">Дээрх зорилтын хэрэгжилтийг хангах зорилгоор Олимп, нийтийн биеийн тамир, спортын Үндэсний хорооноос 2023 оны 01 сарын 04-ний өдөр “Спортын салбарын төр хувийн хэвшлийн түншлэл” хэлэлцүүлгийг “АCEM” клуб хауст зохион байгуулсан. Тус хэлэлцүүлгээр нийтийн биеийн тамир, спортын салбарт хөрөнгө оруулсан хувийн хэвшлийн байгууллага, төлөөлөгчдийн санал бодлыг сонсох, цаашид хөрөнгө оруулалтыг дэмжих талаар хуульд нэмэлт өөрчлөлт оруулах, ойрын хугацаанд салбартаа хийгдэх ажлын талаар мэдээлэл өгсөн. Арга хэмжээнд  спортын хувийн хэвшлээс “Төмөр Трейд” ХХК, “Дэрэннаран” ХХК, “Dandywin” ХХК, “Steppe arena” спорт цогцолбор, “UG arena” спорт цогцолбор, </w:t>
            </w:r>
            <w:r w:rsidRPr="00137AFF">
              <w:rPr>
                <w:rFonts w:ascii="Arial" w:hAnsi="Arial" w:cs="Arial"/>
                <w:sz w:val="24"/>
                <w:szCs w:val="24"/>
                <w:lang w:val="mn-MN"/>
              </w:rPr>
              <w:lastRenderedPageBreak/>
              <w:t>“Хасумегават” ХХК, “Од” спорт цогцолбор, “Нүхт” мөсөн спорт центр, “Эрд Буян” ХХК, “Рөүд Монголиа” дугуйн клуб, “Golden gem” клуб, Алхалтын нэгдсэн клуб, Шугаман бүжгийн клуб, “Мөнхийн үсэг” ХХК, “Eden” ХХК, “Sky resort-АCEM клуб хаус” зэрэг нийт 19 байгууллагын 50 гаруй  төлөөлөл оролцсон.</w:t>
            </w:r>
          </w:p>
          <w:p w14:paraId="2DBBD98C" w14:textId="4A044110" w:rsidR="00A51826" w:rsidRPr="00137AFF" w:rsidRDefault="00A51826" w:rsidP="00C232D7">
            <w:pPr>
              <w:jc w:val="both"/>
              <w:rPr>
                <w:rFonts w:ascii="Arial" w:hAnsi="Arial" w:cs="Arial"/>
                <w:b/>
                <w:bCs/>
                <w:sz w:val="24"/>
                <w:szCs w:val="24"/>
                <w:lang w:val="mn-MN"/>
              </w:rPr>
            </w:pPr>
            <w:r w:rsidRPr="00137AFF">
              <w:rPr>
                <w:rFonts w:ascii="Arial" w:hAnsi="Arial" w:cs="Arial"/>
                <w:sz w:val="24"/>
                <w:szCs w:val="24"/>
                <w:lang w:val="mn-MN"/>
              </w:rPr>
              <w:t>Хэлэлцүүлэгт оролцогчид салбарын тулгамдсан асуудал, хувийн хэвшлийг спортын салбарт хөрөнгө оруулалтыг дэмжин хуульчлах асуудал, Монгол Улсын спортын салбарын өнөөгийн байдал, Спортын салбарын төр хувийн хэвшлийн түншлэл олон улс болон Монгол улсад ямар байгаа талаар ярилцаж хэлэлцэгдэж, дараах саналыг гаргасан болно.</w:t>
            </w:r>
          </w:p>
        </w:tc>
      </w:tr>
      <w:tr w:rsidR="001D0721" w:rsidRPr="00137AFF" w14:paraId="1C451B00" w14:textId="77777777" w:rsidTr="00C232D7">
        <w:tc>
          <w:tcPr>
            <w:tcW w:w="709" w:type="dxa"/>
          </w:tcPr>
          <w:p w14:paraId="7723D1A8" w14:textId="06F1B5E8" w:rsidR="001D0721" w:rsidRPr="00137AFF" w:rsidRDefault="00A51826" w:rsidP="00C232D7">
            <w:pPr>
              <w:spacing w:line="276" w:lineRule="auto"/>
              <w:jc w:val="center"/>
              <w:rPr>
                <w:rFonts w:ascii="Arial" w:hAnsi="Arial" w:cs="Arial"/>
                <w:sz w:val="24"/>
                <w:szCs w:val="24"/>
                <w:lang w:val="mn-MN"/>
              </w:rPr>
            </w:pPr>
            <w:r w:rsidRPr="00137AFF">
              <w:rPr>
                <w:rFonts w:ascii="Arial" w:hAnsi="Arial" w:cs="Arial"/>
                <w:sz w:val="24"/>
                <w:szCs w:val="24"/>
                <w:lang w:val="mn-MN"/>
              </w:rPr>
              <w:lastRenderedPageBreak/>
              <w:t>2.1</w:t>
            </w:r>
          </w:p>
        </w:tc>
        <w:tc>
          <w:tcPr>
            <w:tcW w:w="6379" w:type="dxa"/>
          </w:tcPr>
          <w:p w14:paraId="1E5728FF" w14:textId="77777777"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Хувийн хэвшлээс спортын салбарт хөрөнгө оруулсан аж ахуйн нэгжийн газрын татвар, үл хөдлөх хөрөнгийн татвар, аж ахуй нэгжийн орлогын албан татвараас чөлөөлөх;</w:t>
            </w:r>
          </w:p>
          <w:p w14:paraId="0F199572" w14:textId="77777777" w:rsidR="001D0721" w:rsidRPr="00137AFF" w:rsidRDefault="001D0721" w:rsidP="00C232D7">
            <w:pPr>
              <w:jc w:val="both"/>
              <w:rPr>
                <w:rFonts w:ascii="Arial" w:hAnsi="Arial" w:cs="Arial"/>
                <w:b/>
                <w:bCs/>
                <w:sz w:val="24"/>
                <w:szCs w:val="24"/>
                <w:lang w:val="mn-MN"/>
              </w:rPr>
            </w:pPr>
          </w:p>
        </w:tc>
        <w:tc>
          <w:tcPr>
            <w:tcW w:w="7371" w:type="dxa"/>
          </w:tcPr>
          <w:p w14:paraId="7A3EA742" w14:textId="42F8A5D8" w:rsidR="001D0721" w:rsidRPr="00137AFF" w:rsidRDefault="001D0721" w:rsidP="00C232D7">
            <w:pPr>
              <w:jc w:val="both"/>
              <w:rPr>
                <w:rFonts w:ascii="Arial" w:hAnsi="Arial" w:cs="Arial"/>
                <w:sz w:val="24"/>
                <w:szCs w:val="24"/>
                <w:shd w:val="clear" w:color="auto" w:fill="FFFFFF"/>
                <w:lang w:val="mn-MN"/>
              </w:rPr>
            </w:pPr>
            <w:r w:rsidRPr="00137AFF">
              <w:rPr>
                <w:rFonts w:ascii="Arial" w:hAnsi="Arial" w:cs="Arial"/>
                <w:sz w:val="24"/>
                <w:szCs w:val="24"/>
                <w:shd w:val="clear" w:color="auto" w:fill="FFFFFF"/>
                <w:lang w:val="mn-MN"/>
              </w:rPr>
              <w:t>Аж ахуйн нэгжийн орлогын албан татварын тухай хуулийн 15 дугаар зүйлийн 15.1.8 дахь заалтыг доор дурдсанаар өөрчлөн найруул</w:t>
            </w:r>
            <w:r w:rsidR="006B30E6" w:rsidRPr="00137AFF">
              <w:rPr>
                <w:rFonts w:ascii="Arial" w:hAnsi="Arial" w:cs="Arial"/>
                <w:sz w:val="24"/>
                <w:szCs w:val="24"/>
                <w:shd w:val="clear" w:color="auto" w:fill="FFFFFF"/>
                <w:lang w:val="mn-MN"/>
              </w:rPr>
              <w:t>ахаар дагалдах хуулийн төсөлд тусгасан.</w:t>
            </w:r>
          </w:p>
          <w:p w14:paraId="080A0594" w14:textId="77777777" w:rsidR="006B30E6" w:rsidRPr="00137AFF" w:rsidRDefault="006B30E6" w:rsidP="00C232D7">
            <w:pPr>
              <w:jc w:val="both"/>
              <w:rPr>
                <w:rFonts w:ascii="Arial" w:hAnsi="Arial" w:cs="Arial"/>
                <w:sz w:val="24"/>
                <w:szCs w:val="24"/>
                <w:shd w:val="clear" w:color="auto" w:fill="FFFFFF"/>
                <w:lang w:val="mn-MN"/>
              </w:rPr>
            </w:pPr>
          </w:p>
          <w:p w14:paraId="49C4C1A1" w14:textId="0384BFBC" w:rsidR="001D0721" w:rsidRPr="00137AFF" w:rsidRDefault="001D0721" w:rsidP="00C232D7">
            <w:pPr>
              <w:jc w:val="both"/>
              <w:rPr>
                <w:rFonts w:ascii="Arial" w:hAnsi="Arial" w:cs="Arial"/>
                <w:sz w:val="24"/>
                <w:szCs w:val="24"/>
                <w:shd w:val="clear" w:color="auto" w:fill="FFFFFF"/>
                <w:lang w:val="mn-MN"/>
              </w:rPr>
            </w:pPr>
            <w:r w:rsidRPr="00137AFF">
              <w:rPr>
                <w:rFonts w:ascii="Arial" w:hAnsi="Arial" w:cs="Arial"/>
                <w:sz w:val="24"/>
                <w:szCs w:val="24"/>
                <w:shd w:val="clear" w:color="auto" w:fill="FFFFFF"/>
                <w:lang w:val="mn-MN"/>
              </w:rPr>
              <w:t>15.1.8.спортын холбоо, клубийн үйл ажиллагааг дэмжих зорилгоор өгсөн 10 сая хүртэлх төгрөгийн хандив” гэснийг “</w:t>
            </w:r>
            <w:r w:rsidRPr="00137AFF">
              <w:rPr>
                <w:rFonts w:ascii="Arial" w:hAnsi="Arial" w:cs="Arial"/>
                <w:noProof/>
                <w:color w:val="000000" w:themeColor="text1"/>
                <w:sz w:val="24"/>
                <w:szCs w:val="24"/>
                <w:shd w:val="clear" w:color="auto" w:fill="FFFFFF"/>
                <w:lang w:val="mn-MN"/>
              </w:rPr>
              <w:t xml:space="preserve">спортын холбоо, клубийн үйл ажиллагааг дэмжих, </w:t>
            </w:r>
            <w:r w:rsidRPr="00137AFF">
              <w:rPr>
                <w:rFonts w:ascii="Arial" w:hAnsi="Arial" w:cs="Arial"/>
                <w:noProof/>
                <w:color w:val="000000" w:themeColor="text1"/>
                <w:sz w:val="24"/>
                <w:szCs w:val="24"/>
                <w:lang w:val="mn-MN"/>
              </w:rPr>
              <w:t xml:space="preserve">олон улсын спортын холбооны стандартад нийцсэн, олимп, тив дэлхийн тэмцээн зохион байгуулах шаардлага хангасан спортын барилга байгууламжийн бүтээн байгуулалт, үйл ажиллагаанд тухайн татварын жилд өгсөн 100 сая хүртэлх </w:t>
            </w:r>
            <w:r w:rsidRPr="00137AFF">
              <w:rPr>
                <w:rFonts w:ascii="Arial" w:hAnsi="Arial" w:cs="Arial"/>
                <w:noProof/>
                <w:color w:val="000000" w:themeColor="text1"/>
                <w:sz w:val="24"/>
                <w:szCs w:val="24"/>
                <w:shd w:val="clear" w:color="auto" w:fill="FFFFFF"/>
                <w:lang w:val="mn-MN"/>
              </w:rPr>
              <w:t>төгрөгийн</w:t>
            </w:r>
            <w:r w:rsidRPr="00137AFF">
              <w:rPr>
                <w:rFonts w:ascii="Arial" w:hAnsi="Arial" w:cs="Arial"/>
                <w:noProof/>
                <w:color w:val="000000" w:themeColor="text1"/>
                <w:sz w:val="24"/>
                <w:szCs w:val="24"/>
                <w:lang w:val="mn-MN"/>
              </w:rPr>
              <w:t xml:space="preserve"> хандив, тусламж</w:t>
            </w:r>
            <w:r w:rsidRPr="00137AFF">
              <w:rPr>
                <w:rFonts w:ascii="Arial" w:hAnsi="Arial" w:cs="Arial"/>
                <w:sz w:val="24"/>
                <w:szCs w:val="24"/>
                <w:shd w:val="clear" w:color="auto" w:fill="FFFFFF"/>
                <w:lang w:val="mn-MN"/>
              </w:rPr>
              <w:t>;</w:t>
            </w:r>
          </w:p>
        </w:tc>
      </w:tr>
      <w:tr w:rsidR="001D0721" w:rsidRPr="00137AFF" w14:paraId="2F235705" w14:textId="77777777" w:rsidTr="00C232D7">
        <w:tc>
          <w:tcPr>
            <w:tcW w:w="709" w:type="dxa"/>
          </w:tcPr>
          <w:p w14:paraId="22299CDA" w14:textId="5D30F249" w:rsidR="001D0721" w:rsidRPr="00137AFF" w:rsidRDefault="00B36B7E" w:rsidP="00C232D7">
            <w:pPr>
              <w:spacing w:line="276" w:lineRule="auto"/>
              <w:jc w:val="center"/>
              <w:rPr>
                <w:rFonts w:ascii="Arial" w:hAnsi="Arial" w:cs="Arial"/>
                <w:sz w:val="24"/>
                <w:szCs w:val="24"/>
                <w:lang w:val="mn-MN"/>
              </w:rPr>
            </w:pPr>
            <w:r w:rsidRPr="00137AFF">
              <w:rPr>
                <w:rFonts w:ascii="Arial" w:hAnsi="Arial" w:cs="Arial"/>
                <w:sz w:val="24"/>
                <w:szCs w:val="24"/>
                <w:lang w:val="mn-MN"/>
              </w:rPr>
              <w:t>2.2</w:t>
            </w:r>
          </w:p>
        </w:tc>
        <w:tc>
          <w:tcPr>
            <w:tcW w:w="6379" w:type="dxa"/>
          </w:tcPr>
          <w:p w14:paraId="0C7C6D6A" w14:textId="39CBB03D"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Аймаг дүүргийн спорт цогцолборуудыг хувийн хэвшлийн менежмент оруулж болох талаар хуульд тодорхой тусгах;</w:t>
            </w:r>
          </w:p>
          <w:p w14:paraId="2997AA2E" w14:textId="77777777" w:rsidR="001D0721" w:rsidRPr="00137AFF" w:rsidRDefault="001D0721" w:rsidP="00C232D7">
            <w:pPr>
              <w:jc w:val="both"/>
              <w:rPr>
                <w:rFonts w:ascii="Arial" w:hAnsi="Arial" w:cs="Arial"/>
                <w:b/>
                <w:bCs/>
                <w:sz w:val="24"/>
                <w:szCs w:val="24"/>
                <w:lang w:val="mn-MN"/>
              </w:rPr>
            </w:pPr>
          </w:p>
        </w:tc>
        <w:tc>
          <w:tcPr>
            <w:tcW w:w="7371" w:type="dxa"/>
          </w:tcPr>
          <w:p w14:paraId="511F0C2F" w14:textId="686DC71B" w:rsidR="001D0721" w:rsidRPr="00137AFF" w:rsidRDefault="00B36B7E" w:rsidP="00C232D7">
            <w:pPr>
              <w:jc w:val="both"/>
              <w:rPr>
                <w:rFonts w:ascii="Arial" w:hAnsi="Arial" w:cs="Arial"/>
                <w:sz w:val="24"/>
                <w:szCs w:val="24"/>
                <w:highlight w:val="yellow"/>
                <w:lang w:val="mn-MN"/>
              </w:rPr>
            </w:pPr>
            <w:r w:rsidRPr="00137AFF">
              <w:rPr>
                <w:rFonts w:ascii="Arial" w:hAnsi="Arial" w:cs="Arial"/>
                <w:sz w:val="24"/>
                <w:szCs w:val="24"/>
                <w:lang w:val="mn-MN"/>
              </w:rPr>
              <w:t>Мэргэжлийн санхүүгийн шинжээчийн гаргасан тооцооллоор ялангуяа аймгуудын өмчлөлийн спорт цогцолборын үйл ажиллагаанд гарах өдөр тутмын урсгал зардал, цалингийн зардлыг үйл ажиллагааны орлогоор нөхөж ашигтай ажиллах нөхцөл бүрдээгүй. Түүнчлэн аль нэгэн хувийн хэвшлийн төлөөллөөс аймгийн спорт байгууламжийн менежмент хариуцах хүсэлт, санал одоогоор хүлээж аваагүй болно.</w:t>
            </w:r>
          </w:p>
        </w:tc>
      </w:tr>
      <w:tr w:rsidR="001D0721" w:rsidRPr="00137AFF" w14:paraId="5FC456B3" w14:textId="77777777" w:rsidTr="00C232D7">
        <w:tc>
          <w:tcPr>
            <w:tcW w:w="709" w:type="dxa"/>
          </w:tcPr>
          <w:p w14:paraId="79CE1C86" w14:textId="2985EE50" w:rsidR="001D0721" w:rsidRPr="00137AFF" w:rsidRDefault="00202B51" w:rsidP="00C232D7">
            <w:pPr>
              <w:spacing w:line="276" w:lineRule="auto"/>
              <w:jc w:val="center"/>
              <w:rPr>
                <w:rFonts w:ascii="Arial" w:hAnsi="Arial" w:cs="Arial"/>
                <w:sz w:val="24"/>
                <w:szCs w:val="24"/>
                <w:lang w:val="mn-MN"/>
              </w:rPr>
            </w:pPr>
            <w:r w:rsidRPr="00137AFF">
              <w:rPr>
                <w:rFonts w:ascii="Arial" w:hAnsi="Arial" w:cs="Arial"/>
                <w:sz w:val="24"/>
                <w:szCs w:val="24"/>
                <w:lang w:val="mn-MN"/>
              </w:rPr>
              <w:t>2.3</w:t>
            </w:r>
          </w:p>
        </w:tc>
        <w:tc>
          <w:tcPr>
            <w:tcW w:w="6379" w:type="dxa"/>
          </w:tcPr>
          <w:p w14:paraId="1262BBFD" w14:textId="567C4C12"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Спортын зориулалттай тоног төхөөрөмж, техник хэрэгслийг импортлох, эсвэл дотооддоо үйлдвэрлэх НӨАТ болон импортын татвараас чөлөөлөх;</w:t>
            </w:r>
          </w:p>
        </w:tc>
        <w:tc>
          <w:tcPr>
            <w:tcW w:w="7371" w:type="dxa"/>
          </w:tcPr>
          <w:p w14:paraId="5B90DEE8" w14:textId="61B9D025" w:rsidR="001D0721" w:rsidRPr="00137AFF" w:rsidRDefault="00B36B7E" w:rsidP="00C232D7">
            <w:pPr>
              <w:jc w:val="both"/>
              <w:rPr>
                <w:rFonts w:ascii="Arial" w:hAnsi="Arial" w:cs="Arial"/>
                <w:sz w:val="24"/>
                <w:szCs w:val="24"/>
                <w:highlight w:val="yellow"/>
                <w:lang w:val="mn-MN"/>
              </w:rPr>
            </w:pPr>
            <w:r w:rsidRPr="00137AFF">
              <w:rPr>
                <w:rFonts w:ascii="Arial" w:hAnsi="Arial" w:cs="Arial"/>
                <w:sz w:val="24"/>
                <w:szCs w:val="24"/>
                <w:lang w:val="mn-MN"/>
              </w:rPr>
              <w:t xml:space="preserve">Энэхүү саналыг хуулийн төсөлд </w:t>
            </w:r>
            <w:r w:rsidR="00202B51" w:rsidRPr="00137AFF">
              <w:rPr>
                <w:rFonts w:ascii="Arial" w:hAnsi="Arial" w:cs="Arial"/>
                <w:sz w:val="24"/>
                <w:szCs w:val="24"/>
                <w:lang w:val="mn-MN"/>
              </w:rPr>
              <w:t xml:space="preserve">анхлан </w:t>
            </w:r>
            <w:r w:rsidRPr="00137AFF">
              <w:rPr>
                <w:rFonts w:ascii="Arial" w:hAnsi="Arial" w:cs="Arial"/>
                <w:sz w:val="24"/>
                <w:szCs w:val="24"/>
                <w:lang w:val="mn-MN"/>
              </w:rPr>
              <w:t>тусгасан боловч холбогдох яам</w:t>
            </w:r>
            <w:r w:rsidR="00202B51" w:rsidRPr="00137AFF">
              <w:rPr>
                <w:rFonts w:ascii="Arial" w:hAnsi="Arial" w:cs="Arial"/>
                <w:sz w:val="24"/>
                <w:szCs w:val="24"/>
                <w:lang w:val="mn-MN"/>
              </w:rPr>
              <w:t>д</w:t>
            </w:r>
            <w:r w:rsidRPr="00137AFF">
              <w:rPr>
                <w:rFonts w:ascii="Arial" w:hAnsi="Arial" w:cs="Arial"/>
                <w:sz w:val="24"/>
                <w:szCs w:val="24"/>
                <w:lang w:val="mn-MN"/>
              </w:rPr>
              <w:t>аас дэмжлэг аваагүй тул заалтаа хассан</w:t>
            </w:r>
            <w:r w:rsidR="00202B51" w:rsidRPr="00137AFF">
              <w:rPr>
                <w:rFonts w:ascii="Arial" w:hAnsi="Arial" w:cs="Arial"/>
                <w:sz w:val="24"/>
                <w:szCs w:val="24"/>
                <w:lang w:val="mn-MN"/>
              </w:rPr>
              <w:t>.</w:t>
            </w:r>
          </w:p>
        </w:tc>
      </w:tr>
      <w:tr w:rsidR="001D0721" w:rsidRPr="00137AFF" w14:paraId="518C0594" w14:textId="77777777" w:rsidTr="00C232D7">
        <w:tc>
          <w:tcPr>
            <w:tcW w:w="709" w:type="dxa"/>
          </w:tcPr>
          <w:p w14:paraId="0A3F0ADD" w14:textId="392711C0" w:rsidR="001D0721" w:rsidRPr="00137AFF" w:rsidRDefault="00202B51" w:rsidP="00C232D7">
            <w:pPr>
              <w:spacing w:line="276" w:lineRule="auto"/>
              <w:jc w:val="center"/>
              <w:rPr>
                <w:rFonts w:ascii="Arial" w:hAnsi="Arial" w:cs="Arial"/>
                <w:sz w:val="24"/>
                <w:szCs w:val="24"/>
                <w:lang w:val="mn-MN"/>
              </w:rPr>
            </w:pPr>
            <w:r w:rsidRPr="00137AFF">
              <w:rPr>
                <w:rFonts w:ascii="Arial" w:hAnsi="Arial" w:cs="Arial"/>
                <w:sz w:val="24"/>
                <w:szCs w:val="24"/>
                <w:lang w:val="mn-MN"/>
              </w:rPr>
              <w:t>2.4</w:t>
            </w:r>
          </w:p>
        </w:tc>
        <w:tc>
          <w:tcPr>
            <w:tcW w:w="6379" w:type="dxa"/>
          </w:tcPr>
          <w:p w14:paraId="55B57A7E" w14:textId="3072F728"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ААНОАТ татварын хөнгөлөх хэмжээг 10 сая төгрөгөөс 100 сая хүртэл өсгөх;</w:t>
            </w:r>
          </w:p>
        </w:tc>
        <w:tc>
          <w:tcPr>
            <w:tcW w:w="7371" w:type="dxa"/>
          </w:tcPr>
          <w:p w14:paraId="47970F7D" w14:textId="25777A55" w:rsidR="00461E78" w:rsidRPr="00137AFF" w:rsidRDefault="00461E78" w:rsidP="00C232D7">
            <w:pPr>
              <w:spacing w:after="120"/>
              <w:jc w:val="both"/>
              <w:rPr>
                <w:rFonts w:ascii="Arial" w:hAnsi="Arial" w:cs="Arial"/>
                <w:sz w:val="24"/>
                <w:szCs w:val="24"/>
                <w:shd w:val="clear" w:color="auto" w:fill="FFFFFF"/>
                <w:lang w:val="mn-MN"/>
              </w:rPr>
            </w:pPr>
            <w:r w:rsidRPr="00137AFF">
              <w:rPr>
                <w:rFonts w:ascii="Arial" w:hAnsi="Arial" w:cs="Arial"/>
                <w:sz w:val="24"/>
                <w:szCs w:val="24"/>
                <w:shd w:val="clear" w:color="auto" w:fill="FFFFFF"/>
                <w:lang w:val="mn-MN"/>
              </w:rPr>
              <w:t xml:space="preserve">Аж ахуйн нэгжийн орлогын албан татварын тухай хуулийн 15 дугаар зүйлийн 15.1.8 дахь заалтыг доор дурдсанаар өөрчлөн найруулахаар дагалдах хуулийн төсөлд тусгасан. </w:t>
            </w:r>
          </w:p>
          <w:p w14:paraId="77389A80" w14:textId="4F8C49D7" w:rsidR="001D0721" w:rsidRPr="00137AFF" w:rsidRDefault="00461E78" w:rsidP="00C232D7">
            <w:pPr>
              <w:spacing w:after="120"/>
              <w:jc w:val="both"/>
              <w:rPr>
                <w:rFonts w:ascii="Arial" w:hAnsi="Arial" w:cs="Arial"/>
                <w:sz w:val="24"/>
                <w:szCs w:val="24"/>
                <w:shd w:val="clear" w:color="auto" w:fill="FFFFFF"/>
                <w:lang w:val="mn-MN"/>
              </w:rPr>
            </w:pPr>
            <w:r w:rsidRPr="00137AFF">
              <w:rPr>
                <w:rFonts w:ascii="Arial" w:hAnsi="Arial" w:cs="Arial"/>
                <w:sz w:val="24"/>
                <w:szCs w:val="24"/>
                <w:shd w:val="clear" w:color="auto" w:fill="FFFFFF"/>
                <w:lang w:val="mn-MN"/>
              </w:rPr>
              <w:t>15.1.8.спортын холбоо, клубийн үйл ажиллагааг дэмжих зорилгоор өгсөн 10 сая хүртэлх төгрөгийн хандив” гэснийг “</w:t>
            </w:r>
            <w:r w:rsidRPr="00137AFF">
              <w:rPr>
                <w:rFonts w:ascii="Arial" w:hAnsi="Arial" w:cs="Arial"/>
                <w:noProof/>
                <w:color w:val="000000" w:themeColor="text1"/>
                <w:sz w:val="24"/>
                <w:szCs w:val="24"/>
                <w:shd w:val="clear" w:color="auto" w:fill="FFFFFF"/>
                <w:lang w:val="mn-MN"/>
              </w:rPr>
              <w:t xml:space="preserve">спортын холбоо, клубийн үйл ажиллагааг дэмжих, </w:t>
            </w:r>
            <w:r w:rsidRPr="00137AFF">
              <w:rPr>
                <w:rFonts w:ascii="Arial" w:hAnsi="Arial" w:cs="Arial"/>
                <w:noProof/>
                <w:color w:val="000000" w:themeColor="text1"/>
                <w:sz w:val="24"/>
                <w:szCs w:val="24"/>
                <w:lang w:val="mn-MN"/>
              </w:rPr>
              <w:t xml:space="preserve">олон улсын спортын холбооны стандартад нийцсэн, олимп, тив дэлхийн тэмцээн зохион байгуулах шаардлага хангасан спортын барилга байгууламжийн бүтээн байгуулалт, үйл ажиллагаанд тухайн татварын жилд өгсөн 100 сая хүртэлх </w:t>
            </w:r>
            <w:r w:rsidRPr="00137AFF">
              <w:rPr>
                <w:rFonts w:ascii="Arial" w:hAnsi="Arial" w:cs="Arial"/>
                <w:noProof/>
                <w:color w:val="000000" w:themeColor="text1"/>
                <w:sz w:val="24"/>
                <w:szCs w:val="24"/>
                <w:shd w:val="clear" w:color="auto" w:fill="FFFFFF"/>
                <w:lang w:val="mn-MN"/>
              </w:rPr>
              <w:t>төгрөгийн</w:t>
            </w:r>
            <w:r w:rsidRPr="00137AFF">
              <w:rPr>
                <w:rFonts w:ascii="Arial" w:hAnsi="Arial" w:cs="Arial"/>
                <w:noProof/>
                <w:color w:val="000000" w:themeColor="text1"/>
                <w:sz w:val="24"/>
                <w:szCs w:val="24"/>
                <w:lang w:val="mn-MN"/>
              </w:rPr>
              <w:t xml:space="preserve"> хандив, тусламж</w:t>
            </w:r>
            <w:r w:rsidRPr="00137AFF">
              <w:rPr>
                <w:rFonts w:ascii="Arial" w:hAnsi="Arial" w:cs="Arial"/>
                <w:sz w:val="24"/>
                <w:szCs w:val="24"/>
                <w:shd w:val="clear" w:color="auto" w:fill="FFFFFF"/>
                <w:lang w:val="mn-MN"/>
              </w:rPr>
              <w:t xml:space="preserve">; </w:t>
            </w:r>
          </w:p>
        </w:tc>
      </w:tr>
      <w:tr w:rsidR="001D0721" w:rsidRPr="00137AFF" w14:paraId="27A704D2" w14:textId="77777777" w:rsidTr="00C232D7">
        <w:tc>
          <w:tcPr>
            <w:tcW w:w="709" w:type="dxa"/>
          </w:tcPr>
          <w:p w14:paraId="03BED9F5" w14:textId="072FDFF8" w:rsidR="001D0721" w:rsidRPr="00137AFF" w:rsidRDefault="00202B51" w:rsidP="00C232D7">
            <w:pPr>
              <w:spacing w:line="276" w:lineRule="auto"/>
              <w:jc w:val="center"/>
              <w:rPr>
                <w:rFonts w:ascii="Arial" w:hAnsi="Arial" w:cs="Arial"/>
                <w:sz w:val="24"/>
                <w:szCs w:val="24"/>
                <w:lang w:val="mn-MN"/>
              </w:rPr>
            </w:pPr>
            <w:r w:rsidRPr="00137AFF">
              <w:rPr>
                <w:rFonts w:ascii="Arial" w:hAnsi="Arial" w:cs="Arial"/>
                <w:sz w:val="24"/>
                <w:szCs w:val="24"/>
                <w:lang w:val="mn-MN"/>
              </w:rPr>
              <w:lastRenderedPageBreak/>
              <w:t>2.5</w:t>
            </w:r>
          </w:p>
        </w:tc>
        <w:tc>
          <w:tcPr>
            <w:tcW w:w="6379" w:type="dxa"/>
          </w:tcPr>
          <w:p w14:paraId="102F7F9C" w14:textId="4E2AEA61"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Техник үзүүлэлт шаардлага хангаагүй, стандарт бус тоног төхөөрөмж нийлүүлэхээс сэргийлэх;</w:t>
            </w:r>
          </w:p>
        </w:tc>
        <w:tc>
          <w:tcPr>
            <w:tcW w:w="7371" w:type="dxa"/>
          </w:tcPr>
          <w:p w14:paraId="5878A6E2" w14:textId="739CCF77" w:rsidR="001D0721" w:rsidRPr="00137AFF" w:rsidRDefault="00202B51" w:rsidP="00C232D7">
            <w:pPr>
              <w:jc w:val="both"/>
              <w:rPr>
                <w:rFonts w:ascii="Arial" w:hAnsi="Arial" w:cs="Arial"/>
                <w:sz w:val="24"/>
                <w:szCs w:val="24"/>
                <w:highlight w:val="yellow"/>
                <w:lang w:val="mn-MN"/>
              </w:rPr>
            </w:pPr>
            <w:r w:rsidRPr="00137AFF">
              <w:rPr>
                <w:rFonts w:ascii="Arial" w:hAnsi="Arial" w:cs="Arial"/>
                <w:sz w:val="24"/>
                <w:szCs w:val="24"/>
                <w:lang w:val="mn-MN"/>
              </w:rPr>
              <w:t>Одоо байгаа хууль тогтоомжийн хүрээнд шийдвэрлэх боломжтой тул хуулийн төсөлд оруулаагүй</w:t>
            </w:r>
            <w:r w:rsidR="00461E78" w:rsidRPr="00137AFF">
              <w:rPr>
                <w:rFonts w:ascii="Arial" w:hAnsi="Arial" w:cs="Arial"/>
                <w:sz w:val="24"/>
                <w:szCs w:val="24"/>
                <w:lang w:val="mn-MN"/>
              </w:rPr>
              <w:t>.</w:t>
            </w:r>
          </w:p>
        </w:tc>
      </w:tr>
      <w:tr w:rsidR="001D0721" w:rsidRPr="00137AFF" w14:paraId="1A3A945B" w14:textId="77777777" w:rsidTr="00C232D7">
        <w:tc>
          <w:tcPr>
            <w:tcW w:w="709" w:type="dxa"/>
          </w:tcPr>
          <w:p w14:paraId="4D70A229" w14:textId="15C2981C" w:rsidR="001D0721" w:rsidRPr="00137AFF" w:rsidRDefault="00202B51" w:rsidP="00C232D7">
            <w:pPr>
              <w:spacing w:line="276" w:lineRule="auto"/>
              <w:jc w:val="center"/>
              <w:rPr>
                <w:rFonts w:ascii="Arial" w:hAnsi="Arial" w:cs="Arial"/>
                <w:sz w:val="24"/>
                <w:szCs w:val="24"/>
                <w:lang w:val="mn-MN"/>
              </w:rPr>
            </w:pPr>
            <w:r w:rsidRPr="00137AFF">
              <w:rPr>
                <w:rFonts w:ascii="Arial" w:hAnsi="Arial" w:cs="Arial"/>
                <w:sz w:val="24"/>
                <w:szCs w:val="24"/>
                <w:lang w:val="mn-MN"/>
              </w:rPr>
              <w:t>2.6</w:t>
            </w:r>
          </w:p>
        </w:tc>
        <w:tc>
          <w:tcPr>
            <w:tcW w:w="6379" w:type="dxa"/>
          </w:tcPr>
          <w:p w14:paraId="193EEE45" w14:textId="1EF1FD52"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Төрөөс спортыг мэргэжлийн болгох эрх зүйн орчныг бүрдүүлэх;</w:t>
            </w:r>
          </w:p>
        </w:tc>
        <w:tc>
          <w:tcPr>
            <w:tcW w:w="7371" w:type="dxa"/>
          </w:tcPr>
          <w:p w14:paraId="382C6565" w14:textId="0C9B3B76" w:rsidR="001D0721" w:rsidRPr="00137AFF" w:rsidRDefault="00202B51" w:rsidP="00C232D7">
            <w:pPr>
              <w:jc w:val="both"/>
              <w:rPr>
                <w:rFonts w:ascii="Arial" w:hAnsi="Arial" w:cs="Arial"/>
                <w:sz w:val="24"/>
                <w:szCs w:val="24"/>
                <w:highlight w:val="yellow"/>
                <w:lang w:val="mn-MN"/>
              </w:rPr>
            </w:pPr>
            <w:r w:rsidRPr="00137AFF">
              <w:rPr>
                <w:rFonts w:ascii="Arial" w:hAnsi="Arial" w:cs="Arial"/>
                <w:sz w:val="24"/>
                <w:szCs w:val="24"/>
                <w:lang w:val="mn-MN"/>
              </w:rPr>
              <w:t>Спорт холбоодын санхүүгийн хувьд биеэ даах боломж бүрдүүлэх, төрийн зарим үүрэг, үйлчилгээг төрийн бус б</w:t>
            </w:r>
            <w:r w:rsidR="00461E78" w:rsidRPr="00137AFF">
              <w:rPr>
                <w:rFonts w:ascii="Arial" w:hAnsi="Arial" w:cs="Arial"/>
                <w:sz w:val="24"/>
                <w:szCs w:val="24"/>
                <w:lang w:val="mn-MN"/>
              </w:rPr>
              <w:t>а</w:t>
            </w:r>
            <w:r w:rsidRPr="00137AFF">
              <w:rPr>
                <w:rFonts w:ascii="Arial" w:hAnsi="Arial" w:cs="Arial"/>
                <w:sz w:val="24"/>
                <w:szCs w:val="24"/>
                <w:lang w:val="mn-MN"/>
              </w:rPr>
              <w:t>йгуул</w:t>
            </w:r>
            <w:r w:rsidR="00461E78" w:rsidRPr="00137AFF">
              <w:rPr>
                <w:rFonts w:ascii="Arial" w:hAnsi="Arial" w:cs="Arial"/>
                <w:sz w:val="24"/>
                <w:szCs w:val="24"/>
                <w:lang w:val="mn-MN"/>
              </w:rPr>
              <w:t>л</w:t>
            </w:r>
            <w:r w:rsidRPr="00137AFF">
              <w:rPr>
                <w:rFonts w:ascii="Arial" w:hAnsi="Arial" w:cs="Arial"/>
                <w:sz w:val="24"/>
                <w:szCs w:val="24"/>
                <w:lang w:val="mn-MN"/>
              </w:rPr>
              <w:t>агад шилжүүлэх, хувийн хэвшлийг спортын салбарт хөрөнгө оруулалт хийх эдийн засгийн хөшүүрэг зэрэг тодорхой заалтууд орсон нь төрөөс спортыг мэргэжлийн болгох эрх зүйн орчныг бүрдүүлж байгаа гэж ойлгож байна</w:t>
            </w:r>
            <w:r w:rsidR="00461E78" w:rsidRPr="00137AFF">
              <w:rPr>
                <w:rFonts w:ascii="Arial" w:hAnsi="Arial" w:cs="Arial"/>
                <w:sz w:val="24"/>
                <w:szCs w:val="24"/>
                <w:lang w:val="mn-MN"/>
              </w:rPr>
              <w:t>.</w:t>
            </w:r>
          </w:p>
        </w:tc>
      </w:tr>
      <w:tr w:rsidR="001D0721" w:rsidRPr="00137AFF" w14:paraId="64F846A1" w14:textId="77777777" w:rsidTr="00C232D7">
        <w:tc>
          <w:tcPr>
            <w:tcW w:w="709" w:type="dxa"/>
          </w:tcPr>
          <w:p w14:paraId="545A3788" w14:textId="26754639" w:rsidR="001D0721" w:rsidRPr="00137AFF" w:rsidRDefault="00202B51" w:rsidP="00C232D7">
            <w:pPr>
              <w:spacing w:line="276" w:lineRule="auto"/>
              <w:jc w:val="center"/>
              <w:rPr>
                <w:rFonts w:ascii="Arial" w:hAnsi="Arial" w:cs="Arial"/>
                <w:sz w:val="24"/>
                <w:szCs w:val="24"/>
                <w:lang w:val="mn-MN"/>
              </w:rPr>
            </w:pPr>
            <w:r w:rsidRPr="00137AFF">
              <w:rPr>
                <w:rFonts w:ascii="Arial" w:hAnsi="Arial" w:cs="Arial"/>
                <w:sz w:val="24"/>
                <w:szCs w:val="24"/>
                <w:lang w:val="mn-MN"/>
              </w:rPr>
              <w:t>2.7</w:t>
            </w:r>
          </w:p>
        </w:tc>
        <w:tc>
          <w:tcPr>
            <w:tcW w:w="6379" w:type="dxa"/>
          </w:tcPr>
          <w:p w14:paraId="43D39B21" w14:textId="448FF912"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Хувийн хэвшлийн оролцоотой хэлэлцүүлгийг тогтмолжуулж улирал бүр хийх;</w:t>
            </w:r>
          </w:p>
        </w:tc>
        <w:tc>
          <w:tcPr>
            <w:tcW w:w="7371" w:type="dxa"/>
          </w:tcPr>
          <w:p w14:paraId="3156AB59" w14:textId="7E959DD3" w:rsidR="001D0721" w:rsidRPr="00137AFF" w:rsidRDefault="00202B51" w:rsidP="00C232D7">
            <w:pPr>
              <w:jc w:val="both"/>
              <w:rPr>
                <w:rFonts w:ascii="Arial" w:hAnsi="Arial" w:cs="Arial"/>
                <w:sz w:val="24"/>
                <w:szCs w:val="24"/>
                <w:lang w:val="mn-MN"/>
              </w:rPr>
            </w:pPr>
            <w:r w:rsidRPr="00137AFF">
              <w:rPr>
                <w:rFonts w:ascii="Arial" w:hAnsi="Arial" w:cs="Arial"/>
                <w:sz w:val="24"/>
                <w:szCs w:val="24"/>
                <w:lang w:val="mn-MN"/>
              </w:rPr>
              <w:t>Хуультай холбоотой заалт бус, зохион байгуулалттай холбоотой боловч уулзалтыг тогтмолжуулах ажлыг хийж байгаа</w:t>
            </w:r>
            <w:r w:rsidR="00461E78" w:rsidRPr="00137AFF">
              <w:rPr>
                <w:rFonts w:ascii="Arial" w:hAnsi="Arial" w:cs="Arial"/>
                <w:sz w:val="24"/>
                <w:szCs w:val="24"/>
                <w:lang w:val="mn-MN"/>
              </w:rPr>
              <w:t>.</w:t>
            </w:r>
          </w:p>
        </w:tc>
      </w:tr>
      <w:tr w:rsidR="001D0721" w:rsidRPr="00137AFF" w14:paraId="2B04F1F0" w14:textId="77777777" w:rsidTr="00C232D7">
        <w:tc>
          <w:tcPr>
            <w:tcW w:w="709" w:type="dxa"/>
          </w:tcPr>
          <w:p w14:paraId="23BA6B67" w14:textId="2B3E37CF" w:rsidR="001D0721" w:rsidRPr="00137AFF" w:rsidRDefault="00202B51" w:rsidP="00C232D7">
            <w:pPr>
              <w:spacing w:line="276" w:lineRule="auto"/>
              <w:jc w:val="center"/>
              <w:rPr>
                <w:rFonts w:ascii="Arial" w:hAnsi="Arial" w:cs="Arial"/>
                <w:sz w:val="24"/>
                <w:szCs w:val="24"/>
                <w:lang w:val="mn-MN"/>
              </w:rPr>
            </w:pPr>
            <w:r w:rsidRPr="00137AFF">
              <w:rPr>
                <w:rFonts w:ascii="Arial" w:hAnsi="Arial" w:cs="Arial"/>
                <w:sz w:val="24"/>
                <w:szCs w:val="24"/>
                <w:lang w:val="mn-MN"/>
              </w:rPr>
              <w:t>2.8</w:t>
            </w:r>
          </w:p>
        </w:tc>
        <w:tc>
          <w:tcPr>
            <w:tcW w:w="6379" w:type="dxa"/>
          </w:tcPr>
          <w:p w14:paraId="26297059" w14:textId="658261CB"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Допинг оруулж, борлуулж, сурталчилж байгаатай хатуу тэмцэх;</w:t>
            </w:r>
          </w:p>
        </w:tc>
        <w:tc>
          <w:tcPr>
            <w:tcW w:w="7371" w:type="dxa"/>
          </w:tcPr>
          <w:p w14:paraId="2A85B51E" w14:textId="717FB337" w:rsidR="00461E78" w:rsidRPr="00137AFF" w:rsidRDefault="00461E78" w:rsidP="00C232D7">
            <w:pPr>
              <w:jc w:val="both"/>
              <w:rPr>
                <w:rFonts w:ascii="Arial" w:hAnsi="Arial" w:cs="Arial"/>
                <w:b/>
                <w:bCs/>
                <w:noProof/>
                <w:color w:val="000000" w:themeColor="text1"/>
                <w:sz w:val="24"/>
                <w:szCs w:val="24"/>
                <w:lang w:val="mn-MN"/>
              </w:rPr>
            </w:pPr>
            <w:bookmarkStart w:id="10" w:name="_Hlk140434239"/>
            <w:r w:rsidRPr="00137AFF">
              <w:rPr>
                <w:rFonts w:ascii="Arial" w:hAnsi="Arial" w:cs="Arial"/>
                <w:b/>
                <w:bCs/>
                <w:noProof/>
                <w:color w:val="000000" w:themeColor="text1"/>
                <w:sz w:val="24"/>
                <w:szCs w:val="24"/>
                <w:lang w:val="mn-MN"/>
              </w:rPr>
              <w:t>7 дугаар зүйл. Биеийн тамир, спортод эрхэмлэн баримтлах  ёс зүйн хэм хэмжээ</w:t>
            </w:r>
          </w:p>
          <w:bookmarkEnd w:id="10"/>
          <w:p w14:paraId="1192AF08" w14:textId="77777777" w:rsidR="00461E78" w:rsidRPr="00137AFF" w:rsidRDefault="00461E78" w:rsidP="00C232D7">
            <w:pPr>
              <w:jc w:val="both"/>
              <w:rPr>
                <w:rFonts w:ascii="Arial" w:hAnsi="Arial" w:cs="Arial"/>
                <w:noProof/>
                <w:color w:val="000000" w:themeColor="text1"/>
                <w:sz w:val="24"/>
                <w:szCs w:val="24"/>
                <w:lang w:val="mn-MN"/>
              </w:rPr>
            </w:pPr>
          </w:p>
          <w:p w14:paraId="4457163E" w14:textId="11840A7A" w:rsidR="00461E78" w:rsidRPr="00137AFF" w:rsidRDefault="00461E78" w:rsidP="00C232D7">
            <w:pPr>
              <w:jc w:val="both"/>
              <w:rPr>
                <w:rFonts w:ascii="Arial" w:hAnsi="Arial" w:cs="Arial"/>
                <w:noProof/>
                <w:color w:val="000000" w:themeColor="text1"/>
                <w:sz w:val="24"/>
                <w:szCs w:val="24"/>
                <w:lang w:val="mn-MN"/>
              </w:rPr>
            </w:pPr>
            <w:r w:rsidRPr="00137AFF">
              <w:rPr>
                <w:rFonts w:ascii="Arial" w:hAnsi="Arial" w:cs="Arial"/>
                <w:noProof/>
                <w:color w:val="000000" w:themeColor="text1"/>
                <w:sz w:val="24"/>
                <w:szCs w:val="24"/>
                <w:lang w:val="mn-MN"/>
              </w:rPr>
              <w:t>7.1.4.спортын талбарт шударга бус өрсөлдөөнөөс ангид байж, аливаа авилгын саналыг бусдаас хүлээн авахгүй, бусдад тавихгүй, шударга бус үйлдэл, эс үйлдэлтэй үл эвлэрэх;</w:t>
            </w:r>
          </w:p>
          <w:p w14:paraId="013FC5FD" w14:textId="77777777" w:rsidR="00461E78" w:rsidRPr="00137AFF" w:rsidRDefault="00461E78" w:rsidP="00C232D7">
            <w:pPr>
              <w:jc w:val="both"/>
              <w:rPr>
                <w:rFonts w:ascii="Arial" w:eastAsia="Times New Roman" w:hAnsi="Arial" w:cs="Arial"/>
                <w:color w:val="000000" w:themeColor="text1"/>
                <w:sz w:val="24"/>
                <w:szCs w:val="24"/>
                <w:lang w:val="mn-MN"/>
              </w:rPr>
            </w:pPr>
            <w:r w:rsidRPr="00137AFF">
              <w:rPr>
                <w:rFonts w:ascii="Arial" w:eastAsia="Times New Roman" w:hAnsi="Arial" w:cs="Arial"/>
                <w:color w:val="000000" w:themeColor="text1"/>
                <w:sz w:val="24"/>
                <w:szCs w:val="24"/>
                <w:lang w:val="mn-MN"/>
              </w:rPr>
              <w:t>31.3.Биеийн тамир, спортын ажилтан, арга зүйч дараах үүрэгтэй:</w:t>
            </w:r>
          </w:p>
          <w:p w14:paraId="069B2732" w14:textId="77777777" w:rsidR="00461E78" w:rsidRPr="00137AFF" w:rsidRDefault="00461E78" w:rsidP="00C232D7">
            <w:pPr>
              <w:jc w:val="both"/>
              <w:rPr>
                <w:rFonts w:ascii="Arial" w:eastAsia="Times New Roman" w:hAnsi="Arial" w:cs="Arial"/>
                <w:color w:val="000000" w:themeColor="text1"/>
                <w:sz w:val="24"/>
                <w:szCs w:val="24"/>
                <w:lang w:val="mn-MN"/>
              </w:rPr>
            </w:pPr>
          </w:p>
          <w:p w14:paraId="093B6A0F" w14:textId="77777777" w:rsidR="00461E78" w:rsidRPr="00137AFF" w:rsidRDefault="00461E78" w:rsidP="00C232D7">
            <w:pPr>
              <w:jc w:val="both"/>
              <w:rPr>
                <w:rFonts w:ascii="Arial" w:eastAsia="Times New Roman" w:hAnsi="Arial" w:cs="Arial"/>
                <w:color w:val="000000" w:themeColor="text1"/>
                <w:sz w:val="24"/>
                <w:szCs w:val="24"/>
                <w:lang w:val="mn-MN"/>
              </w:rPr>
            </w:pPr>
            <w:r w:rsidRPr="00137AFF">
              <w:rPr>
                <w:rFonts w:ascii="Arial" w:eastAsia="Times New Roman" w:hAnsi="Arial" w:cs="Arial"/>
                <w:color w:val="000000" w:themeColor="text1"/>
                <w:sz w:val="24"/>
                <w:szCs w:val="24"/>
                <w:lang w:val="mn-MN"/>
              </w:rPr>
              <w:t>31.3</w:t>
            </w:r>
            <w:r w:rsidRPr="00137AFF">
              <w:rPr>
                <w:rFonts w:ascii="Arial" w:hAnsi="Arial" w:cs="Arial"/>
                <w:color w:val="000000" w:themeColor="text1"/>
                <w:sz w:val="24"/>
                <w:szCs w:val="24"/>
                <w:lang w:val="mn-MN"/>
              </w:rPr>
              <w:t>.1.биеийн тамир, спортын</w:t>
            </w:r>
            <w:r w:rsidRPr="00137AFF">
              <w:rPr>
                <w:rFonts w:ascii="Arial" w:eastAsia="Times New Roman" w:hAnsi="Arial" w:cs="Arial"/>
                <w:color w:val="000000" w:themeColor="text1"/>
                <w:sz w:val="24"/>
                <w:szCs w:val="24"/>
                <w:lang w:val="mn-MN"/>
              </w:rPr>
              <w:t xml:space="preserve"> хууль тогтоомж, сургалтын стандарт, спортын ажил, үйлчилгээний зааврыг мөрдөж ажиллах; </w:t>
            </w:r>
          </w:p>
          <w:p w14:paraId="5826763A" w14:textId="77777777" w:rsidR="00461E78" w:rsidRPr="00137AFF" w:rsidRDefault="00461E78" w:rsidP="00C232D7">
            <w:pPr>
              <w:jc w:val="both"/>
              <w:rPr>
                <w:rFonts w:ascii="Arial" w:hAnsi="Arial" w:cs="Arial"/>
                <w:color w:val="000000" w:themeColor="text1"/>
                <w:sz w:val="24"/>
                <w:szCs w:val="24"/>
                <w:lang w:val="mn-MN"/>
              </w:rPr>
            </w:pPr>
            <w:r w:rsidRPr="00137AFF">
              <w:rPr>
                <w:rFonts w:ascii="Arial" w:eastAsia="Times New Roman" w:hAnsi="Arial" w:cs="Arial"/>
                <w:color w:val="000000" w:themeColor="text1"/>
                <w:sz w:val="24"/>
                <w:szCs w:val="24"/>
                <w:lang w:val="mn-MN"/>
              </w:rPr>
              <w:t>31.3</w:t>
            </w:r>
            <w:r w:rsidRPr="00137AFF">
              <w:rPr>
                <w:rFonts w:ascii="Arial" w:hAnsi="Arial" w:cs="Arial"/>
                <w:color w:val="000000" w:themeColor="text1"/>
                <w:sz w:val="24"/>
                <w:szCs w:val="24"/>
                <w:lang w:val="mn-MN"/>
              </w:rPr>
              <w:t>.2.</w:t>
            </w:r>
            <w:r w:rsidRPr="00137AFF">
              <w:rPr>
                <w:rFonts w:ascii="Arial" w:eastAsia="Times New Roman" w:hAnsi="Arial" w:cs="Arial"/>
                <w:color w:val="000000" w:themeColor="text1"/>
                <w:sz w:val="24"/>
                <w:szCs w:val="24"/>
                <w:lang w:val="mn-MN"/>
              </w:rPr>
              <w:t xml:space="preserve">спортын ажилтан,арга зүйч нь ёс зүйн хэм хэмжээг </w:t>
            </w:r>
            <w:r w:rsidRPr="00137AFF">
              <w:rPr>
                <w:rFonts w:ascii="Arial" w:hAnsi="Arial" w:cs="Arial"/>
                <w:color w:val="000000" w:themeColor="text1"/>
                <w:sz w:val="24"/>
                <w:szCs w:val="24"/>
                <w:lang w:val="mn-MN"/>
              </w:rPr>
              <w:t>сахин</w:t>
            </w:r>
            <w:r w:rsidRPr="00137AFF">
              <w:rPr>
                <w:rFonts w:ascii="Arial" w:eastAsia="Times New Roman" w:hAnsi="Arial" w:cs="Arial"/>
                <w:color w:val="000000" w:themeColor="text1"/>
                <w:sz w:val="24"/>
                <w:szCs w:val="24"/>
                <w:lang w:val="mn-MN"/>
              </w:rPr>
              <w:t xml:space="preserve"> биелүүлж, мэргэжлээ хүний эрүүл мэнд, бие бялдрын эсрэг нөлөөтэй зүйлд ашиглахгүй байх;</w:t>
            </w:r>
          </w:p>
          <w:p w14:paraId="6FBFC567" w14:textId="21EF23D9" w:rsidR="001D0721" w:rsidRPr="00137AFF" w:rsidRDefault="00461E78" w:rsidP="00C232D7">
            <w:pPr>
              <w:jc w:val="both"/>
              <w:rPr>
                <w:rFonts w:ascii="Arial" w:hAnsi="Arial" w:cs="Arial"/>
                <w:color w:val="000000" w:themeColor="text1"/>
                <w:sz w:val="24"/>
                <w:szCs w:val="24"/>
                <w:lang w:val="mn-MN"/>
              </w:rPr>
            </w:pPr>
            <w:r w:rsidRPr="00137AFF">
              <w:rPr>
                <w:rFonts w:ascii="Arial" w:hAnsi="Arial" w:cs="Arial"/>
                <w:color w:val="000000" w:themeColor="text1"/>
                <w:sz w:val="24"/>
                <w:szCs w:val="24"/>
                <w:lang w:val="mn-MN"/>
              </w:rPr>
              <w:t>31.4.7.</w:t>
            </w:r>
            <w:r w:rsidRPr="00137AFF">
              <w:rPr>
                <w:rFonts w:ascii="Arial" w:eastAsia="Times New Roman" w:hAnsi="Arial" w:cs="Arial"/>
                <w:color w:val="000000" w:themeColor="text1"/>
                <w:sz w:val="24"/>
                <w:szCs w:val="24"/>
                <w:lang w:val="mn-MN"/>
              </w:rPr>
              <w:t>дасгалжуулагч нь хүний эрүүл мэнд, бие бялдрын эсрэг нөлөөтэй зүйлд мэргэжил,мэдлэгээ  ашиглахгүй байх.</w:t>
            </w:r>
          </w:p>
        </w:tc>
      </w:tr>
      <w:tr w:rsidR="001D0721" w:rsidRPr="00137AFF" w14:paraId="77D156A5" w14:textId="77777777" w:rsidTr="00C232D7">
        <w:tc>
          <w:tcPr>
            <w:tcW w:w="709" w:type="dxa"/>
          </w:tcPr>
          <w:p w14:paraId="77C23EDA" w14:textId="389B9645" w:rsidR="001D0721" w:rsidRPr="00137AFF" w:rsidRDefault="00202B51" w:rsidP="00C232D7">
            <w:pPr>
              <w:spacing w:line="276" w:lineRule="auto"/>
              <w:jc w:val="center"/>
              <w:rPr>
                <w:rFonts w:ascii="Arial" w:hAnsi="Arial" w:cs="Arial"/>
                <w:sz w:val="24"/>
                <w:szCs w:val="24"/>
                <w:lang w:val="mn-MN"/>
              </w:rPr>
            </w:pPr>
            <w:r w:rsidRPr="00137AFF">
              <w:rPr>
                <w:rFonts w:ascii="Arial" w:hAnsi="Arial" w:cs="Arial"/>
                <w:sz w:val="24"/>
                <w:szCs w:val="24"/>
                <w:lang w:val="mn-MN"/>
              </w:rPr>
              <w:t>2.9</w:t>
            </w:r>
          </w:p>
        </w:tc>
        <w:tc>
          <w:tcPr>
            <w:tcW w:w="6379" w:type="dxa"/>
          </w:tcPr>
          <w:p w14:paraId="74A87900" w14:textId="4FCD2C70" w:rsidR="001D0721" w:rsidRPr="00137AFF" w:rsidRDefault="001D0721" w:rsidP="00C232D7">
            <w:pPr>
              <w:jc w:val="both"/>
              <w:rPr>
                <w:rFonts w:ascii="Arial" w:hAnsi="Arial" w:cs="Arial"/>
                <w:sz w:val="24"/>
                <w:szCs w:val="24"/>
                <w:lang w:val="mn-MN"/>
              </w:rPr>
            </w:pPr>
            <w:r w:rsidRPr="00137AFF">
              <w:rPr>
                <w:rFonts w:ascii="Arial" w:hAnsi="Arial" w:cs="Arial"/>
                <w:sz w:val="24"/>
                <w:szCs w:val="24"/>
                <w:lang w:val="mn-MN"/>
              </w:rPr>
              <w:t>Төр зангаргаа үзүүлж спорт холбоодоо нэгтгэх, ямар нэг хэмжээгээр тодорхой түвшинд эв нэгдэлтэй болох, тэдгээрийн үйл ажиллагаагаа уялдуулах;</w:t>
            </w:r>
          </w:p>
        </w:tc>
        <w:tc>
          <w:tcPr>
            <w:tcW w:w="7371" w:type="dxa"/>
          </w:tcPr>
          <w:p w14:paraId="52BFD318" w14:textId="77777777" w:rsidR="00B7646D" w:rsidRPr="00137AFF" w:rsidRDefault="00B7646D" w:rsidP="00C232D7">
            <w:pPr>
              <w:jc w:val="both"/>
              <w:rPr>
                <w:rFonts w:ascii="Arial" w:hAnsi="Arial" w:cs="Arial"/>
                <w:noProof/>
                <w:color w:val="000000" w:themeColor="text1"/>
                <w:sz w:val="24"/>
                <w:szCs w:val="24"/>
                <w:lang w:val="mn-MN"/>
              </w:rPr>
            </w:pPr>
            <w:r w:rsidRPr="00137AFF">
              <w:rPr>
                <w:rFonts w:ascii="Arial" w:hAnsi="Arial" w:cs="Arial"/>
                <w:noProof/>
                <w:color w:val="000000" w:themeColor="text1"/>
                <w:sz w:val="24"/>
                <w:szCs w:val="24"/>
                <w:lang w:val="mn-MN"/>
              </w:rPr>
              <w:t>7.1.7.олимпизмын үзэл санааг дэмжиж</w:t>
            </w:r>
            <w:r w:rsidRPr="00137AFF">
              <w:rPr>
                <w:rFonts w:ascii="Arial" w:hAnsi="Arial" w:cs="Arial"/>
                <w:b/>
                <w:noProof/>
                <w:color w:val="000000" w:themeColor="text1"/>
                <w:sz w:val="24"/>
                <w:szCs w:val="24"/>
                <w:lang w:val="mn-MN"/>
              </w:rPr>
              <w:t xml:space="preserve">, </w:t>
            </w:r>
            <w:r w:rsidRPr="00137AFF">
              <w:rPr>
                <w:rFonts w:ascii="Arial" w:hAnsi="Arial" w:cs="Arial"/>
                <w:noProof/>
                <w:color w:val="000000" w:themeColor="text1"/>
                <w:sz w:val="24"/>
                <w:szCs w:val="24"/>
                <w:lang w:val="mn-MN"/>
              </w:rPr>
              <w:t>гадаад, дотоодын аливаа тэмцээн, наадамд оролцохдоо улс орон, баг хамт олныхоо нэр хүндийг ямагт эрхэмлэх;</w:t>
            </w:r>
          </w:p>
          <w:p w14:paraId="1D699DA4" w14:textId="02821081" w:rsidR="001D0721" w:rsidRPr="00137AFF" w:rsidRDefault="001D0721" w:rsidP="00C232D7">
            <w:pPr>
              <w:jc w:val="both"/>
              <w:rPr>
                <w:rFonts w:ascii="Arial" w:hAnsi="Arial" w:cs="Arial"/>
                <w:b/>
                <w:bCs/>
                <w:sz w:val="24"/>
                <w:szCs w:val="24"/>
                <w:lang w:val="mn-MN"/>
              </w:rPr>
            </w:pPr>
          </w:p>
        </w:tc>
      </w:tr>
      <w:tr w:rsidR="00202B51" w:rsidRPr="00137AFF" w14:paraId="0BFBD5D1" w14:textId="77777777" w:rsidTr="00C232D7">
        <w:tc>
          <w:tcPr>
            <w:tcW w:w="709" w:type="dxa"/>
          </w:tcPr>
          <w:p w14:paraId="34F5EF61" w14:textId="6301A890" w:rsidR="00202B51" w:rsidRPr="00137AFF" w:rsidRDefault="00202B51" w:rsidP="00C232D7">
            <w:pPr>
              <w:spacing w:line="276" w:lineRule="auto"/>
              <w:jc w:val="center"/>
              <w:rPr>
                <w:rFonts w:ascii="Arial" w:hAnsi="Arial" w:cs="Arial"/>
                <w:sz w:val="24"/>
                <w:szCs w:val="24"/>
                <w:lang w:val="mn-MN"/>
              </w:rPr>
            </w:pPr>
            <w:r w:rsidRPr="00137AFF">
              <w:rPr>
                <w:rFonts w:ascii="Arial" w:hAnsi="Arial" w:cs="Arial"/>
                <w:sz w:val="24"/>
                <w:szCs w:val="24"/>
                <w:lang w:val="mn-MN"/>
              </w:rPr>
              <w:t>2.10</w:t>
            </w:r>
          </w:p>
        </w:tc>
        <w:tc>
          <w:tcPr>
            <w:tcW w:w="6379" w:type="dxa"/>
          </w:tcPr>
          <w:p w14:paraId="799A0D75" w14:textId="56DB132C" w:rsidR="00202B51" w:rsidRPr="00137AFF" w:rsidRDefault="00202B51" w:rsidP="00C232D7">
            <w:pPr>
              <w:jc w:val="both"/>
              <w:rPr>
                <w:rFonts w:ascii="Arial" w:hAnsi="Arial" w:cs="Arial"/>
                <w:sz w:val="24"/>
                <w:szCs w:val="24"/>
                <w:lang w:val="mn-MN"/>
              </w:rPr>
            </w:pPr>
            <w:r w:rsidRPr="00137AFF">
              <w:rPr>
                <w:rFonts w:ascii="Arial" w:hAnsi="Arial" w:cs="Arial"/>
                <w:sz w:val="24"/>
                <w:szCs w:val="24"/>
                <w:lang w:val="mn-MN"/>
              </w:rPr>
              <w:t>Төрөөс зарим спортын төрөл сонгон авч хөгжлийн загвар гаргах;</w:t>
            </w:r>
          </w:p>
        </w:tc>
        <w:tc>
          <w:tcPr>
            <w:tcW w:w="7371" w:type="dxa"/>
          </w:tcPr>
          <w:p w14:paraId="6230FA36" w14:textId="5539F767" w:rsidR="00202B51" w:rsidRPr="00137AFF" w:rsidRDefault="00202B51" w:rsidP="00C232D7">
            <w:pPr>
              <w:jc w:val="both"/>
              <w:rPr>
                <w:rFonts w:ascii="Arial" w:hAnsi="Arial" w:cs="Arial"/>
                <w:b/>
                <w:bCs/>
                <w:sz w:val="24"/>
                <w:szCs w:val="24"/>
                <w:lang w:val="mn-MN"/>
              </w:rPr>
            </w:pPr>
            <w:r w:rsidRPr="00137AFF">
              <w:rPr>
                <w:rFonts w:ascii="Arial" w:hAnsi="Arial" w:cs="Arial"/>
                <w:sz w:val="24"/>
                <w:szCs w:val="24"/>
                <w:lang w:val="mn-MN"/>
              </w:rPr>
              <w:t>Одоо байгаа хууль тогтоомж, хариуцах төрийн захиргааны байгууллагын үйл ажиллагааны ажлын хүрээнд шийдвэрлэх боломжтой тул хуулийн төсөлд оруулаагүй</w:t>
            </w:r>
            <w:r w:rsidR="00B7646D" w:rsidRPr="00137AFF">
              <w:rPr>
                <w:rFonts w:ascii="Arial" w:hAnsi="Arial" w:cs="Arial"/>
                <w:sz w:val="24"/>
                <w:szCs w:val="24"/>
                <w:lang w:val="mn-MN"/>
              </w:rPr>
              <w:t>.</w:t>
            </w:r>
          </w:p>
        </w:tc>
      </w:tr>
      <w:tr w:rsidR="00202B51" w:rsidRPr="00137AFF" w14:paraId="78DD22E5" w14:textId="77777777" w:rsidTr="00C232D7">
        <w:tc>
          <w:tcPr>
            <w:tcW w:w="709" w:type="dxa"/>
          </w:tcPr>
          <w:p w14:paraId="5746717D" w14:textId="62143983" w:rsidR="00202B51" w:rsidRPr="00137AFF" w:rsidRDefault="00202B51" w:rsidP="00C232D7">
            <w:pPr>
              <w:spacing w:line="276" w:lineRule="auto"/>
              <w:jc w:val="center"/>
              <w:rPr>
                <w:rFonts w:ascii="Arial" w:hAnsi="Arial" w:cs="Arial"/>
                <w:sz w:val="24"/>
                <w:szCs w:val="24"/>
                <w:lang w:val="mn-MN"/>
              </w:rPr>
            </w:pPr>
            <w:r w:rsidRPr="00137AFF">
              <w:rPr>
                <w:rFonts w:ascii="Arial" w:hAnsi="Arial" w:cs="Arial"/>
                <w:sz w:val="24"/>
                <w:szCs w:val="24"/>
                <w:lang w:val="mn-MN"/>
              </w:rPr>
              <w:t>2.11</w:t>
            </w:r>
          </w:p>
        </w:tc>
        <w:tc>
          <w:tcPr>
            <w:tcW w:w="6379" w:type="dxa"/>
          </w:tcPr>
          <w:p w14:paraId="00433691" w14:textId="2D7B5022" w:rsidR="00202B51" w:rsidRPr="00137AFF" w:rsidRDefault="00202B51" w:rsidP="00C232D7">
            <w:pPr>
              <w:jc w:val="both"/>
              <w:rPr>
                <w:rFonts w:ascii="Arial" w:hAnsi="Arial" w:cs="Arial"/>
                <w:sz w:val="24"/>
                <w:szCs w:val="24"/>
                <w:lang w:val="mn-MN"/>
              </w:rPr>
            </w:pPr>
            <w:r w:rsidRPr="00137AFF">
              <w:rPr>
                <w:rFonts w:ascii="Arial" w:hAnsi="Arial" w:cs="Arial"/>
                <w:sz w:val="24"/>
                <w:szCs w:val="24"/>
                <w:lang w:val="mn-MN"/>
              </w:rPr>
              <w:t>Спортын барилга, байгууламж үйл ажиллагаанд үзүүлсэн хандивын орлогоос татвар авдаг байдлыг цуцлах;</w:t>
            </w:r>
          </w:p>
        </w:tc>
        <w:tc>
          <w:tcPr>
            <w:tcW w:w="7371" w:type="dxa"/>
          </w:tcPr>
          <w:p w14:paraId="3E48B934" w14:textId="77777777" w:rsidR="00B7646D" w:rsidRPr="00137AFF" w:rsidRDefault="00B7646D" w:rsidP="00C232D7">
            <w:pPr>
              <w:spacing w:after="120"/>
              <w:jc w:val="both"/>
              <w:rPr>
                <w:rFonts w:ascii="Arial" w:hAnsi="Arial" w:cs="Arial"/>
                <w:sz w:val="24"/>
                <w:szCs w:val="24"/>
                <w:shd w:val="clear" w:color="auto" w:fill="FFFFFF"/>
                <w:lang w:val="mn-MN"/>
              </w:rPr>
            </w:pPr>
            <w:r w:rsidRPr="00137AFF">
              <w:rPr>
                <w:rFonts w:ascii="Arial" w:hAnsi="Arial" w:cs="Arial"/>
                <w:sz w:val="24"/>
                <w:szCs w:val="24"/>
                <w:shd w:val="clear" w:color="auto" w:fill="FFFFFF"/>
                <w:lang w:val="mn-MN"/>
              </w:rPr>
              <w:t xml:space="preserve">Аж ахуйн нэгжийн орлогын албан татварын тухай хуулийн 15 дугаар зүйлийн 15.1.8 дахь заалтыг доор дурдсанаар өөрчлөн найруулахаар дагалдах хуулийн төсөлд тусгасан. </w:t>
            </w:r>
          </w:p>
          <w:p w14:paraId="315DDC67" w14:textId="20C43342" w:rsidR="00202B51" w:rsidRPr="00137AFF" w:rsidRDefault="00B7646D" w:rsidP="00C232D7">
            <w:pPr>
              <w:jc w:val="both"/>
              <w:rPr>
                <w:rFonts w:ascii="Arial" w:hAnsi="Arial" w:cs="Arial"/>
                <w:sz w:val="24"/>
                <w:szCs w:val="24"/>
                <w:highlight w:val="yellow"/>
                <w:lang w:val="mn-MN"/>
              </w:rPr>
            </w:pPr>
            <w:r w:rsidRPr="00137AFF">
              <w:rPr>
                <w:rFonts w:ascii="Arial" w:hAnsi="Arial" w:cs="Arial"/>
                <w:sz w:val="24"/>
                <w:szCs w:val="24"/>
                <w:shd w:val="clear" w:color="auto" w:fill="FFFFFF"/>
                <w:lang w:val="mn-MN"/>
              </w:rPr>
              <w:t>15.1.8.спортын холбоо, клубийн үйл ажиллагааг дэмжих зорилгоор өгсөн 10 сая хүртэлх төгрөгийн хандив” гэснийг “</w:t>
            </w:r>
            <w:r w:rsidRPr="00137AFF">
              <w:rPr>
                <w:rFonts w:ascii="Arial" w:hAnsi="Arial" w:cs="Arial"/>
                <w:noProof/>
                <w:color w:val="000000" w:themeColor="text1"/>
                <w:sz w:val="24"/>
                <w:szCs w:val="24"/>
                <w:shd w:val="clear" w:color="auto" w:fill="FFFFFF"/>
                <w:lang w:val="mn-MN"/>
              </w:rPr>
              <w:t xml:space="preserve">спортын холбоо, клубийн үйл ажиллагааг дэмжих, </w:t>
            </w:r>
            <w:r w:rsidRPr="00137AFF">
              <w:rPr>
                <w:rFonts w:ascii="Arial" w:hAnsi="Arial" w:cs="Arial"/>
                <w:noProof/>
                <w:color w:val="000000" w:themeColor="text1"/>
                <w:sz w:val="24"/>
                <w:szCs w:val="24"/>
                <w:lang w:val="mn-MN"/>
              </w:rPr>
              <w:t xml:space="preserve">олон улсын </w:t>
            </w:r>
            <w:r w:rsidRPr="00137AFF">
              <w:rPr>
                <w:rFonts w:ascii="Arial" w:hAnsi="Arial" w:cs="Arial"/>
                <w:noProof/>
                <w:color w:val="000000" w:themeColor="text1"/>
                <w:sz w:val="24"/>
                <w:szCs w:val="24"/>
                <w:lang w:val="mn-MN"/>
              </w:rPr>
              <w:lastRenderedPageBreak/>
              <w:t xml:space="preserve">спортын холбооны стандартад нийцсэн, олимп, тив дэлхийн тэмцээн зохион байгуулах шаардлага хангасан спортын барилга байгууламжийн бүтээн байгуулалт, үйл ажиллагаанд тухайн татварын жилд өгсөн 100 сая хүртэлх </w:t>
            </w:r>
            <w:r w:rsidRPr="00137AFF">
              <w:rPr>
                <w:rFonts w:ascii="Arial" w:hAnsi="Arial" w:cs="Arial"/>
                <w:noProof/>
                <w:color w:val="000000" w:themeColor="text1"/>
                <w:sz w:val="24"/>
                <w:szCs w:val="24"/>
                <w:shd w:val="clear" w:color="auto" w:fill="FFFFFF"/>
                <w:lang w:val="mn-MN"/>
              </w:rPr>
              <w:t>төгрөгийн</w:t>
            </w:r>
            <w:r w:rsidRPr="00137AFF">
              <w:rPr>
                <w:rFonts w:ascii="Arial" w:hAnsi="Arial" w:cs="Arial"/>
                <w:noProof/>
                <w:color w:val="000000" w:themeColor="text1"/>
                <w:sz w:val="24"/>
                <w:szCs w:val="24"/>
                <w:lang w:val="mn-MN"/>
              </w:rPr>
              <w:t xml:space="preserve"> хандив, тусламж</w:t>
            </w:r>
            <w:r w:rsidRPr="00137AFF">
              <w:rPr>
                <w:rFonts w:ascii="Arial" w:hAnsi="Arial" w:cs="Arial"/>
                <w:sz w:val="24"/>
                <w:szCs w:val="24"/>
                <w:shd w:val="clear" w:color="auto" w:fill="FFFFFF"/>
                <w:lang w:val="mn-MN"/>
              </w:rPr>
              <w:t>;</w:t>
            </w:r>
          </w:p>
        </w:tc>
      </w:tr>
      <w:tr w:rsidR="00202B51" w:rsidRPr="00137AFF" w14:paraId="33C1CD38" w14:textId="77777777" w:rsidTr="00C232D7">
        <w:tc>
          <w:tcPr>
            <w:tcW w:w="709" w:type="dxa"/>
          </w:tcPr>
          <w:p w14:paraId="5690B655" w14:textId="58B3A2B0" w:rsidR="00202B51" w:rsidRPr="00137AFF" w:rsidRDefault="00202B51" w:rsidP="00C232D7">
            <w:pPr>
              <w:spacing w:line="276" w:lineRule="auto"/>
              <w:jc w:val="center"/>
              <w:rPr>
                <w:rFonts w:ascii="Arial" w:hAnsi="Arial" w:cs="Arial"/>
                <w:sz w:val="24"/>
                <w:szCs w:val="24"/>
                <w:lang w:val="mn-MN"/>
              </w:rPr>
            </w:pPr>
            <w:r w:rsidRPr="00137AFF">
              <w:rPr>
                <w:rFonts w:ascii="Arial" w:hAnsi="Arial" w:cs="Arial"/>
                <w:sz w:val="24"/>
                <w:szCs w:val="24"/>
                <w:lang w:val="mn-MN"/>
              </w:rPr>
              <w:lastRenderedPageBreak/>
              <w:t>2.12</w:t>
            </w:r>
          </w:p>
        </w:tc>
        <w:tc>
          <w:tcPr>
            <w:tcW w:w="6379" w:type="dxa"/>
          </w:tcPr>
          <w:p w14:paraId="21B78622" w14:textId="77777777" w:rsidR="00202B51" w:rsidRPr="00137AFF" w:rsidRDefault="00202B51" w:rsidP="00C232D7">
            <w:pPr>
              <w:jc w:val="both"/>
              <w:rPr>
                <w:rFonts w:ascii="Arial" w:hAnsi="Arial" w:cs="Arial"/>
                <w:sz w:val="24"/>
                <w:szCs w:val="24"/>
                <w:lang w:val="mn-MN"/>
              </w:rPr>
            </w:pPr>
            <w:r w:rsidRPr="00137AFF">
              <w:rPr>
                <w:rFonts w:ascii="Arial" w:hAnsi="Arial" w:cs="Arial"/>
                <w:sz w:val="24"/>
                <w:szCs w:val="24"/>
                <w:lang w:val="mn-MN"/>
              </w:rPr>
              <w:t>Спортын барилга байгууламжийн дулаан, цахилгааныг хөнгөлөлттэй тарифаар тооцох;</w:t>
            </w:r>
          </w:p>
          <w:p w14:paraId="597AF415" w14:textId="77777777" w:rsidR="00202B51" w:rsidRPr="00137AFF" w:rsidRDefault="00202B51" w:rsidP="00C232D7">
            <w:pPr>
              <w:jc w:val="both"/>
              <w:rPr>
                <w:rFonts w:ascii="Arial" w:hAnsi="Arial" w:cs="Arial"/>
                <w:b/>
                <w:bCs/>
                <w:sz w:val="24"/>
                <w:szCs w:val="24"/>
                <w:lang w:val="mn-MN"/>
              </w:rPr>
            </w:pPr>
          </w:p>
        </w:tc>
        <w:tc>
          <w:tcPr>
            <w:tcW w:w="7371" w:type="dxa"/>
          </w:tcPr>
          <w:p w14:paraId="1BCF3C5C" w14:textId="38E755C6" w:rsidR="00202B51" w:rsidRPr="00137AFF" w:rsidRDefault="00202B51" w:rsidP="00C232D7">
            <w:pPr>
              <w:jc w:val="both"/>
              <w:rPr>
                <w:rFonts w:ascii="Arial" w:hAnsi="Arial" w:cs="Arial"/>
                <w:sz w:val="24"/>
                <w:szCs w:val="24"/>
                <w:shd w:val="clear" w:color="auto" w:fill="FFFFFF"/>
                <w:lang w:val="mn-MN"/>
              </w:rPr>
            </w:pPr>
            <w:r w:rsidRPr="00137AFF">
              <w:rPr>
                <w:rFonts w:ascii="Arial" w:hAnsi="Arial" w:cs="Arial"/>
                <w:sz w:val="24"/>
                <w:szCs w:val="24"/>
                <w:shd w:val="clear" w:color="auto" w:fill="FFFFFF"/>
                <w:lang w:val="mn-MN"/>
              </w:rPr>
              <w:t>Үл хөдлөх эд хөрөнгийн албан татварын тухай хуулийн 7 дугаар зүйлд доор дурдсан агуулгатай дараах заалт нэм</w:t>
            </w:r>
            <w:r w:rsidR="00B7646D" w:rsidRPr="00137AFF">
              <w:rPr>
                <w:rFonts w:ascii="Arial" w:hAnsi="Arial" w:cs="Arial"/>
                <w:sz w:val="24"/>
                <w:szCs w:val="24"/>
                <w:shd w:val="clear" w:color="auto" w:fill="FFFFFF"/>
                <w:lang w:val="mn-MN"/>
              </w:rPr>
              <w:t>ж оруулахаар дагалдах хуулийн төсөлд тусгасан.</w:t>
            </w:r>
          </w:p>
          <w:p w14:paraId="638D033B" w14:textId="2D63F23B" w:rsidR="00202B51" w:rsidRPr="00137AFF" w:rsidRDefault="00202B51" w:rsidP="00C232D7">
            <w:pPr>
              <w:jc w:val="both"/>
              <w:rPr>
                <w:rFonts w:ascii="Arial" w:hAnsi="Arial" w:cs="Arial"/>
                <w:sz w:val="24"/>
                <w:szCs w:val="24"/>
                <w:shd w:val="clear" w:color="auto" w:fill="FFFFFF"/>
                <w:lang w:val="mn-MN"/>
              </w:rPr>
            </w:pPr>
            <w:r w:rsidRPr="00137AFF">
              <w:rPr>
                <w:rFonts w:ascii="Arial" w:hAnsi="Arial" w:cs="Arial"/>
                <w:sz w:val="24"/>
                <w:szCs w:val="24"/>
                <w:shd w:val="clear" w:color="auto" w:fill="FFFFFF"/>
                <w:lang w:val="mn-MN"/>
              </w:rPr>
              <w:t>7.4.</w:t>
            </w:r>
            <w:r w:rsidRPr="00137AFF">
              <w:rPr>
                <w:rFonts w:ascii="Arial" w:hAnsi="Arial" w:cs="Arial"/>
                <w:noProof/>
                <w:color w:val="000000" w:themeColor="text1"/>
                <w:sz w:val="24"/>
                <w:szCs w:val="24"/>
                <w:lang w:val="mn-MN"/>
              </w:rPr>
              <w:t>иргэдэд үйлчлэх спортын зориулалттай, барилга байгууламжийн</w:t>
            </w:r>
            <w:r w:rsidRPr="00137AFF">
              <w:rPr>
                <w:lang w:val="mn-MN"/>
              </w:rPr>
              <w:t xml:space="preserve"> </w:t>
            </w:r>
            <w:r w:rsidRPr="00137AFF">
              <w:rPr>
                <w:rFonts w:ascii="Arial" w:hAnsi="Arial" w:cs="Arial"/>
                <w:sz w:val="24"/>
                <w:szCs w:val="24"/>
                <w:shd w:val="clear" w:color="auto" w:fill="FFFFFF"/>
                <w:lang w:val="mn-MN"/>
              </w:rPr>
              <w:t xml:space="preserve">нутаг дэвсгэр дэх үл хөдлөх эд хөрөнгийг үл хөдлөх эд хөрөнгийн албан татвараас эхний 5 жилд 100 хувь хөнгөлнө. </w:t>
            </w:r>
          </w:p>
        </w:tc>
      </w:tr>
      <w:tr w:rsidR="00202B51" w:rsidRPr="00137AFF" w14:paraId="3C32E126" w14:textId="77777777" w:rsidTr="00C232D7">
        <w:tc>
          <w:tcPr>
            <w:tcW w:w="709" w:type="dxa"/>
          </w:tcPr>
          <w:p w14:paraId="2CEAAE91" w14:textId="6DC69EA9" w:rsidR="00202B51" w:rsidRPr="00137AFF" w:rsidRDefault="00202B51" w:rsidP="00C232D7">
            <w:pPr>
              <w:spacing w:line="276" w:lineRule="auto"/>
              <w:jc w:val="center"/>
              <w:rPr>
                <w:rFonts w:ascii="Arial" w:hAnsi="Arial" w:cs="Arial"/>
                <w:sz w:val="24"/>
                <w:szCs w:val="24"/>
                <w:lang w:val="mn-MN"/>
              </w:rPr>
            </w:pPr>
            <w:r w:rsidRPr="00137AFF">
              <w:rPr>
                <w:rFonts w:ascii="Arial" w:hAnsi="Arial" w:cs="Arial"/>
                <w:sz w:val="24"/>
                <w:szCs w:val="24"/>
                <w:lang w:val="mn-MN"/>
              </w:rPr>
              <w:t>2.13</w:t>
            </w:r>
          </w:p>
        </w:tc>
        <w:tc>
          <w:tcPr>
            <w:tcW w:w="6379" w:type="dxa"/>
          </w:tcPr>
          <w:p w14:paraId="70CB8259" w14:textId="60F68247" w:rsidR="00202B51" w:rsidRPr="00137AFF" w:rsidRDefault="00202B51" w:rsidP="00C232D7">
            <w:pPr>
              <w:jc w:val="both"/>
              <w:rPr>
                <w:rFonts w:ascii="Arial" w:hAnsi="Arial" w:cs="Arial"/>
                <w:sz w:val="24"/>
                <w:szCs w:val="24"/>
                <w:lang w:val="mn-MN"/>
              </w:rPr>
            </w:pPr>
            <w:r w:rsidRPr="00137AFF">
              <w:rPr>
                <w:rFonts w:ascii="Arial" w:hAnsi="Arial" w:cs="Arial"/>
                <w:sz w:val="24"/>
                <w:szCs w:val="24"/>
                <w:lang w:val="mn-MN"/>
              </w:rPr>
              <w:t xml:space="preserve">ЕБС-ийн биеийн тамирын </w:t>
            </w:r>
            <w:r w:rsidR="00B7646D" w:rsidRPr="00137AFF">
              <w:rPr>
                <w:rFonts w:ascii="Arial" w:hAnsi="Arial" w:cs="Arial"/>
                <w:sz w:val="24"/>
                <w:szCs w:val="24"/>
                <w:lang w:val="mn-MN"/>
              </w:rPr>
              <w:t>хувцсыг</w:t>
            </w:r>
            <w:r w:rsidRPr="00137AFF">
              <w:rPr>
                <w:rFonts w:ascii="Arial" w:hAnsi="Arial" w:cs="Arial"/>
                <w:sz w:val="24"/>
                <w:szCs w:val="24"/>
                <w:lang w:val="mn-MN"/>
              </w:rPr>
              <w:t xml:space="preserve"> стандарт тогтоох, үйлдвэрлэгчдээ дотоодын хэрэгцээг 100% хангаж өгөх боломж бүрдүүлэх;</w:t>
            </w:r>
          </w:p>
        </w:tc>
        <w:tc>
          <w:tcPr>
            <w:tcW w:w="7371" w:type="dxa"/>
          </w:tcPr>
          <w:p w14:paraId="26C705B6" w14:textId="5D16B6AA" w:rsidR="00202B51" w:rsidRPr="00137AFF" w:rsidRDefault="000117D3" w:rsidP="00C232D7">
            <w:pPr>
              <w:jc w:val="both"/>
              <w:rPr>
                <w:rFonts w:ascii="Arial" w:hAnsi="Arial" w:cs="Arial"/>
                <w:sz w:val="24"/>
                <w:szCs w:val="24"/>
                <w:highlight w:val="yellow"/>
                <w:lang w:val="mn-MN"/>
              </w:rPr>
            </w:pPr>
            <w:r w:rsidRPr="00137AFF">
              <w:rPr>
                <w:rFonts w:ascii="Arial" w:hAnsi="Arial" w:cs="Arial"/>
                <w:sz w:val="24"/>
                <w:szCs w:val="24"/>
                <w:lang w:val="mn-MN"/>
              </w:rPr>
              <w:t>Боловсрол хариуцсан төрийн захиргааны төв байгууллагын бодлого, төлөвлөлт, улсын төсөв, санхүүгий</w:t>
            </w:r>
            <w:r w:rsidR="00B7646D" w:rsidRPr="00137AFF">
              <w:rPr>
                <w:rFonts w:ascii="Arial" w:hAnsi="Arial" w:cs="Arial"/>
                <w:sz w:val="24"/>
                <w:szCs w:val="24"/>
                <w:lang w:val="mn-MN"/>
              </w:rPr>
              <w:t>н</w:t>
            </w:r>
            <w:r w:rsidRPr="00137AFF">
              <w:rPr>
                <w:rFonts w:ascii="Arial" w:hAnsi="Arial" w:cs="Arial"/>
                <w:sz w:val="24"/>
                <w:szCs w:val="24"/>
                <w:lang w:val="mn-MN"/>
              </w:rPr>
              <w:t xml:space="preserve"> боломж, хувийн сургуулиудын ашиг сонирхол, сурагчид болон эцэг эхчүүдийн саналыг судалж шийдвэрлэх өргөн хүрээтэй олон талт асуудал тул төсөлд тусгаагүй</w:t>
            </w:r>
            <w:r w:rsidR="00B7646D" w:rsidRPr="00137AFF">
              <w:rPr>
                <w:rFonts w:ascii="Arial" w:hAnsi="Arial" w:cs="Arial"/>
                <w:sz w:val="24"/>
                <w:szCs w:val="24"/>
                <w:lang w:val="mn-MN"/>
              </w:rPr>
              <w:t>.</w:t>
            </w:r>
          </w:p>
        </w:tc>
      </w:tr>
      <w:tr w:rsidR="00202B51" w:rsidRPr="00137AFF" w14:paraId="69C23F94" w14:textId="77777777" w:rsidTr="00C232D7">
        <w:tc>
          <w:tcPr>
            <w:tcW w:w="709" w:type="dxa"/>
          </w:tcPr>
          <w:p w14:paraId="06F433F8" w14:textId="5B4B86AF" w:rsidR="00202B51" w:rsidRPr="00137AFF" w:rsidRDefault="00202B51" w:rsidP="00C232D7">
            <w:pPr>
              <w:spacing w:line="276" w:lineRule="auto"/>
              <w:jc w:val="center"/>
              <w:rPr>
                <w:rFonts w:ascii="Arial" w:hAnsi="Arial" w:cs="Arial"/>
                <w:sz w:val="24"/>
                <w:szCs w:val="24"/>
                <w:lang w:val="mn-MN"/>
              </w:rPr>
            </w:pPr>
            <w:r w:rsidRPr="00137AFF">
              <w:rPr>
                <w:rFonts w:ascii="Arial" w:hAnsi="Arial" w:cs="Arial"/>
                <w:sz w:val="24"/>
                <w:szCs w:val="24"/>
                <w:lang w:val="mn-MN"/>
              </w:rPr>
              <w:t>2.14</w:t>
            </w:r>
          </w:p>
        </w:tc>
        <w:tc>
          <w:tcPr>
            <w:tcW w:w="6379" w:type="dxa"/>
          </w:tcPr>
          <w:p w14:paraId="2D743D9A" w14:textId="4B70CA07" w:rsidR="00202B51" w:rsidRPr="00137AFF" w:rsidRDefault="00202B51" w:rsidP="00C232D7">
            <w:pPr>
              <w:jc w:val="both"/>
              <w:rPr>
                <w:rFonts w:ascii="Arial" w:hAnsi="Arial" w:cs="Arial"/>
                <w:sz w:val="24"/>
                <w:szCs w:val="24"/>
                <w:lang w:val="mn-MN"/>
              </w:rPr>
            </w:pPr>
            <w:r w:rsidRPr="00137AFF">
              <w:rPr>
                <w:rFonts w:ascii="Arial" w:hAnsi="Arial" w:cs="Arial"/>
                <w:sz w:val="24"/>
                <w:szCs w:val="24"/>
                <w:lang w:val="mn-MN"/>
              </w:rPr>
              <w:t>Мэргэжлийн холбоодод эрүүл мэндийн даатгалд хамрагдахад төрөөс дэмжиж хураамжийн хөнгөлөлт үзүүлэх;</w:t>
            </w:r>
          </w:p>
        </w:tc>
        <w:tc>
          <w:tcPr>
            <w:tcW w:w="7371" w:type="dxa"/>
          </w:tcPr>
          <w:p w14:paraId="1C02EDD2" w14:textId="1B89A7A9" w:rsidR="00B7646D" w:rsidRPr="00137AFF" w:rsidRDefault="00B7646D" w:rsidP="00C232D7">
            <w:pPr>
              <w:spacing w:after="120"/>
              <w:jc w:val="both"/>
              <w:rPr>
                <w:rFonts w:ascii="Arial" w:hAnsi="Arial" w:cs="Arial"/>
                <w:sz w:val="24"/>
                <w:szCs w:val="24"/>
                <w:shd w:val="clear" w:color="auto" w:fill="FFFFFF"/>
                <w:lang w:val="mn-MN"/>
              </w:rPr>
            </w:pPr>
            <w:r w:rsidRPr="00137AFF">
              <w:rPr>
                <w:rFonts w:ascii="Arial" w:hAnsi="Arial" w:cs="Arial"/>
                <w:sz w:val="24"/>
                <w:szCs w:val="24"/>
                <w:shd w:val="clear" w:color="auto" w:fill="FFFFFF"/>
                <w:lang w:val="mn-MN"/>
              </w:rPr>
              <w:t xml:space="preserve">Засгийн газрын тусгай сангийн тухай хуулийн 14 дүгээр зүйлийн 14.1 дахь хэсэгт дор дурдсанаар нэмэлт оруулахаар дагалдах хуулийн төсөлд тусгасан. </w:t>
            </w:r>
          </w:p>
          <w:p w14:paraId="50B5CE90" w14:textId="4315DDB6" w:rsidR="00202B51" w:rsidRPr="00137AFF" w:rsidRDefault="00B7646D" w:rsidP="00C232D7">
            <w:pPr>
              <w:spacing w:after="120"/>
              <w:ind w:right="-23"/>
              <w:jc w:val="both"/>
              <w:rPr>
                <w:rFonts w:ascii="Arial" w:hAnsi="Arial" w:cs="Arial"/>
                <w:sz w:val="24"/>
                <w:szCs w:val="24"/>
                <w:shd w:val="clear" w:color="auto" w:fill="FFFFFF"/>
                <w:lang w:val="mn-MN"/>
              </w:rPr>
            </w:pPr>
            <w:bookmarkStart w:id="11" w:name="_Hlk99614727"/>
            <w:r w:rsidRPr="00137AFF">
              <w:rPr>
                <w:rFonts w:ascii="Arial" w:hAnsi="Arial" w:cs="Arial"/>
                <w:sz w:val="24"/>
                <w:szCs w:val="24"/>
                <w:shd w:val="clear" w:color="auto" w:fill="FFFFFF"/>
                <w:lang w:val="mn-MN"/>
              </w:rPr>
              <w:t xml:space="preserve">“14.1 “Спортыг дэмжих сан нь нийтийн биеийн тамир, хүн амын идэвхтэй хөдөлгөөнөөр хичээллэх” гэсний дараа “магадлан итгэмжлэгдсэн спортын клубт тогтмол хичээллэсэн иргэнд санхүүгийн дэмжлэг үзүүлэх” гэж нэмэлт оруулах;  </w:t>
            </w:r>
            <w:bookmarkEnd w:id="11"/>
          </w:p>
        </w:tc>
      </w:tr>
      <w:tr w:rsidR="000117D3" w:rsidRPr="00137AFF" w14:paraId="7F7C96A1" w14:textId="77777777" w:rsidTr="00C232D7">
        <w:tc>
          <w:tcPr>
            <w:tcW w:w="709" w:type="dxa"/>
          </w:tcPr>
          <w:p w14:paraId="5C0E05BA" w14:textId="122552B6" w:rsidR="000117D3" w:rsidRPr="00137AFF" w:rsidRDefault="000117D3" w:rsidP="00C232D7">
            <w:pPr>
              <w:spacing w:line="276" w:lineRule="auto"/>
              <w:jc w:val="center"/>
              <w:rPr>
                <w:rFonts w:ascii="Arial" w:hAnsi="Arial" w:cs="Arial"/>
                <w:sz w:val="24"/>
                <w:szCs w:val="24"/>
                <w:lang w:val="mn-MN"/>
              </w:rPr>
            </w:pPr>
            <w:r w:rsidRPr="00137AFF">
              <w:rPr>
                <w:rFonts w:ascii="Arial" w:hAnsi="Arial" w:cs="Arial"/>
                <w:sz w:val="24"/>
                <w:szCs w:val="24"/>
                <w:lang w:val="mn-MN"/>
              </w:rPr>
              <w:t>2.15</w:t>
            </w:r>
          </w:p>
        </w:tc>
        <w:tc>
          <w:tcPr>
            <w:tcW w:w="6379" w:type="dxa"/>
          </w:tcPr>
          <w:p w14:paraId="632CEBFE" w14:textId="6A829A04" w:rsidR="000117D3" w:rsidRPr="00137AFF" w:rsidRDefault="000117D3" w:rsidP="00C232D7">
            <w:pPr>
              <w:jc w:val="both"/>
              <w:rPr>
                <w:rFonts w:ascii="Arial" w:hAnsi="Arial" w:cs="Arial"/>
                <w:sz w:val="24"/>
                <w:szCs w:val="24"/>
                <w:lang w:val="mn-MN"/>
              </w:rPr>
            </w:pPr>
            <w:r w:rsidRPr="00137AFF">
              <w:rPr>
                <w:rFonts w:ascii="Arial" w:hAnsi="Arial" w:cs="Arial"/>
                <w:sz w:val="24"/>
                <w:szCs w:val="24"/>
                <w:lang w:val="mn-MN"/>
              </w:rPr>
              <w:t>Гадаадаас хүлээн авах боломжтой спорт барилга байгууламж шинээр байгуулах төслүүдийг төрөөс дэмжих;</w:t>
            </w:r>
          </w:p>
        </w:tc>
        <w:tc>
          <w:tcPr>
            <w:tcW w:w="7371" w:type="dxa"/>
          </w:tcPr>
          <w:p w14:paraId="6965BFD1" w14:textId="5BE30E3B" w:rsidR="000117D3" w:rsidRPr="00137AFF" w:rsidRDefault="00A326D7" w:rsidP="00C232D7">
            <w:pPr>
              <w:jc w:val="both"/>
              <w:rPr>
                <w:rFonts w:ascii="Arial" w:eastAsia="Times New Roman" w:hAnsi="Arial" w:cs="Arial"/>
                <w:color w:val="000000" w:themeColor="text1"/>
                <w:sz w:val="24"/>
                <w:szCs w:val="24"/>
                <w:lang w:val="mn-MN"/>
              </w:rPr>
            </w:pPr>
            <w:r w:rsidRPr="00137AFF">
              <w:rPr>
                <w:rFonts w:ascii="Arial" w:eastAsia="Times New Roman" w:hAnsi="Arial" w:cs="Arial"/>
                <w:color w:val="000000" w:themeColor="text1"/>
                <w:sz w:val="24"/>
                <w:szCs w:val="24"/>
                <w:lang w:val="mn-MN"/>
              </w:rPr>
              <w:t>35.2.Аж ахуйн нэгж, байгууллагын спортын заал, талбай түүний дэд бүтцийг барих,</w:t>
            </w:r>
            <w:r w:rsidRPr="00137AFF">
              <w:rPr>
                <w:rFonts w:ascii="Arial" w:hAnsi="Arial" w:cs="Arial"/>
                <w:sz w:val="24"/>
                <w:szCs w:val="24"/>
                <w:lang w:val="mn-MN"/>
              </w:rPr>
              <w:t xml:space="preserve">дотоодын үйлдвэрлэлээс хангах боломжгүй </w:t>
            </w:r>
            <w:r w:rsidRPr="00137AFF">
              <w:rPr>
                <w:rFonts w:ascii="Arial" w:eastAsia="Times New Roman" w:hAnsi="Arial" w:cs="Arial"/>
                <w:color w:val="000000" w:themeColor="text1"/>
                <w:sz w:val="24"/>
                <w:szCs w:val="24"/>
                <w:lang w:val="mn-MN"/>
              </w:rPr>
              <w:t xml:space="preserve">спортын хэрэглэл, тоног төхөөрөмжийг улсын хилээр нэвтрүүлэх, </w:t>
            </w:r>
            <w:r w:rsidRPr="00137AFF">
              <w:rPr>
                <w:rFonts w:ascii="Arial" w:hAnsi="Arial" w:cs="Arial"/>
                <w:color w:val="000000" w:themeColor="text1"/>
                <w:sz w:val="24"/>
                <w:szCs w:val="24"/>
                <w:lang w:val="mn-MN"/>
              </w:rPr>
              <w:t>спортын зориулалт бүхий барилгын материалын гаалийн албан татвар төлөх хугацааг</w:t>
            </w:r>
            <w:r w:rsidRPr="00137AFF">
              <w:rPr>
                <w:rFonts w:ascii="Arial" w:eastAsia="Times New Roman" w:hAnsi="Arial" w:cs="Arial"/>
                <w:color w:val="000000" w:themeColor="text1"/>
                <w:sz w:val="24"/>
                <w:szCs w:val="24"/>
                <w:lang w:val="mn-MN"/>
              </w:rPr>
              <w:t xml:space="preserve"> </w:t>
            </w:r>
            <w:r w:rsidRPr="00137AFF">
              <w:rPr>
                <w:rFonts w:ascii="Arial" w:hAnsi="Arial" w:cs="Arial"/>
                <w:color w:val="000000" w:themeColor="text1"/>
                <w:sz w:val="24"/>
                <w:szCs w:val="24"/>
                <w:lang w:val="mn-MN"/>
              </w:rPr>
              <w:t xml:space="preserve">сунгах, хэсэгчлэн төлүүлэх хөнгөлөлт эдлүүлэх хэлбэрээр Гаалийн тариф, гаалийн татварын тухай хуульд заасны дагуу </w:t>
            </w:r>
            <w:r w:rsidRPr="00137AFF">
              <w:rPr>
                <w:rFonts w:ascii="Arial" w:eastAsia="Times New Roman" w:hAnsi="Arial" w:cs="Arial"/>
                <w:color w:val="000000" w:themeColor="text1"/>
                <w:sz w:val="24"/>
                <w:szCs w:val="24"/>
                <w:lang w:val="mn-MN"/>
              </w:rPr>
              <w:t xml:space="preserve">төрөөс татварын дэмжлэг үзүүлнэ. </w:t>
            </w:r>
          </w:p>
        </w:tc>
      </w:tr>
      <w:tr w:rsidR="000117D3" w:rsidRPr="00137AFF" w14:paraId="0D80B4C2" w14:textId="77777777" w:rsidTr="00C232D7">
        <w:tc>
          <w:tcPr>
            <w:tcW w:w="709" w:type="dxa"/>
          </w:tcPr>
          <w:p w14:paraId="69AB994B" w14:textId="5F5E7AF3" w:rsidR="000117D3" w:rsidRPr="00137AFF" w:rsidRDefault="000117D3" w:rsidP="00C232D7">
            <w:pPr>
              <w:spacing w:line="276" w:lineRule="auto"/>
              <w:jc w:val="center"/>
              <w:rPr>
                <w:rFonts w:ascii="Arial" w:hAnsi="Arial" w:cs="Arial"/>
                <w:sz w:val="24"/>
                <w:szCs w:val="24"/>
                <w:lang w:val="mn-MN"/>
              </w:rPr>
            </w:pPr>
            <w:r w:rsidRPr="00137AFF">
              <w:rPr>
                <w:rFonts w:ascii="Arial" w:hAnsi="Arial" w:cs="Arial"/>
                <w:sz w:val="24"/>
                <w:szCs w:val="24"/>
                <w:lang w:val="mn-MN"/>
              </w:rPr>
              <w:t>2.16</w:t>
            </w:r>
          </w:p>
        </w:tc>
        <w:tc>
          <w:tcPr>
            <w:tcW w:w="6379" w:type="dxa"/>
          </w:tcPr>
          <w:p w14:paraId="5900EA97" w14:textId="17AA7EF8" w:rsidR="000117D3" w:rsidRPr="00137AFF" w:rsidRDefault="000117D3" w:rsidP="00C232D7">
            <w:pPr>
              <w:jc w:val="both"/>
              <w:rPr>
                <w:rFonts w:ascii="Arial" w:hAnsi="Arial" w:cs="Arial"/>
                <w:sz w:val="24"/>
                <w:szCs w:val="24"/>
                <w:lang w:val="mn-MN"/>
              </w:rPr>
            </w:pPr>
            <w:r w:rsidRPr="00137AFF">
              <w:rPr>
                <w:rFonts w:ascii="Arial" w:hAnsi="Arial" w:cs="Arial"/>
                <w:sz w:val="24"/>
                <w:szCs w:val="24"/>
                <w:lang w:val="mn-MN"/>
              </w:rPr>
              <w:t>Олон улсын явган алхалтын тэмдэг, тэмдэглэгээг нэвтрүүлэх;</w:t>
            </w:r>
          </w:p>
        </w:tc>
        <w:tc>
          <w:tcPr>
            <w:tcW w:w="7371" w:type="dxa"/>
          </w:tcPr>
          <w:p w14:paraId="5EFF9194" w14:textId="64D1C001" w:rsidR="000117D3" w:rsidRPr="00137AFF" w:rsidRDefault="000117D3" w:rsidP="00C232D7">
            <w:pPr>
              <w:jc w:val="both"/>
              <w:rPr>
                <w:rFonts w:ascii="Arial" w:hAnsi="Arial" w:cs="Arial"/>
                <w:b/>
                <w:bCs/>
                <w:sz w:val="24"/>
                <w:szCs w:val="24"/>
                <w:lang w:val="mn-MN"/>
              </w:rPr>
            </w:pPr>
            <w:r w:rsidRPr="00137AFF">
              <w:rPr>
                <w:rFonts w:ascii="Arial" w:hAnsi="Arial" w:cs="Arial"/>
                <w:sz w:val="24"/>
                <w:szCs w:val="24"/>
                <w:lang w:val="mn-MN"/>
              </w:rPr>
              <w:t>Одоо байгаа хууль тогтоомж, хариуцах төрийн захиргааны байгууллагын үйл ажиллагааны ажлын хүрээнд шийдвэрлэх боломжтой тул хуулийн төсөлд оруулаагүй</w:t>
            </w:r>
            <w:r w:rsidR="00A326D7" w:rsidRPr="00137AFF">
              <w:rPr>
                <w:rFonts w:ascii="Arial" w:hAnsi="Arial" w:cs="Arial"/>
                <w:sz w:val="24"/>
                <w:szCs w:val="24"/>
                <w:lang w:val="mn-MN"/>
              </w:rPr>
              <w:t>.</w:t>
            </w:r>
          </w:p>
        </w:tc>
      </w:tr>
      <w:tr w:rsidR="000117D3" w:rsidRPr="00137AFF" w14:paraId="5ED31BB1" w14:textId="77777777" w:rsidTr="00C232D7">
        <w:tc>
          <w:tcPr>
            <w:tcW w:w="709" w:type="dxa"/>
          </w:tcPr>
          <w:p w14:paraId="1DA32FB9" w14:textId="50F0B5E0" w:rsidR="000117D3" w:rsidRPr="00137AFF" w:rsidRDefault="000117D3" w:rsidP="00C232D7">
            <w:pPr>
              <w:spacing w:line="276" w:lineRule="auto"/>
              <w:jc w:val="center"/>
              <w:rPr>
                <w:rFonts w:ascii="Arial" w:hAnsi="Arial" w:cs="Arial"/>
                <w:sz w:val="24"/>
                <w:szCs w:val="24"/>
                <w:lang w:val="mn-MN"/>
              </w:rPr>
            </w:pPr>
            <w:r w:rsidRPr="00137AFF">
              <w:rPr>
                <w:rFonts w:ascii="Arial" w:hAnsi="Arial" w:cs="Arial"/>
                <w:sz w:val="24"/>
                <w:szCs w:val="24"/>
                <w:lang w:val="mn-MN"/>
              </w:rPr>
              <w:t>2.17</w:t>
            </w:r>
          </w:p>
        </w:tc>
        <w:tc>
          <w:tcPr>
            <w:tcW w:w="6379" w:type="dxa"/>
          </w:tcPr>
          <w:p w14:paraId="4D237B08" w14:textId="306DDC12" w:rsidR="000117D3" w:rsidRPr="00137AFF" w:rsidRDefault="000117D3" w:rsidP="00C232D7">
            <w:pPr>
              <w:jc w:val="both"/>
              <w:rPr>
                <w:rFonts w:ascii="Arial" w:hAnsi="Arial" w:cs="Arial"/>
                <w:sz w:val="24"/>
                <w:szCs w:val="24"/>
                <w:lang w:val="mn-MN"/>
              </w:rPr>
            </w:pPr>
            <w:r w:rsidRPr="00137AFF">
              <w:rPr>
                <w:rFonts w:ascii="Arial" w:hAnsi="Arial" w:cs="Arial"/>
                <w:sz w:val="24"/>
                <w:szCs w:val="24"/>
                <w:lang w:val="mn-MN"/>
              </w:rPr>
              <w:t>Шинэ тутам хөгжиж байгаа спортын төрлүүдийг бодлогын түвшинд дэмжих;</w:t>
            </w:r>
          </w:p>
        </w:tc>
        <w:tc>
          <w:tcPr>
            <w:tcW w:w="7371" w:type="dxa"/>
          </w:tcPr>
          <w:p w14:paraId="0F4B8251" w14:textId="5DBFD508" w:rsidR="000117D3" w:rsidRPr="00137AFF" w:rsidRDefault="000117D3" w:rsidP="00C232D7">
            <w:pPr>
              <w:jc w:val="both"/>
              <w:rPr>
                <w:rFonts w:ascii="Arial" w:hAnsi="Arial" w:cs="Arial"/>
                <w:b/>
                <w:bCs/>
                <w:sz w:val="24"/>
                <w:szCs w:val="24"/>
                <w:lang w:val="mn-MN"/>
              </w:rPr>
            </w:pPr>
            <w:r w:rsidRPr="00137AFF">
              <w:rPr>
                <w:rFonts w:ascii="Arial" w:hAnsi="Arial" w:cs="Arial"/>
                <w:sz w:val="24"/>
                <w:szCs w:val="24"/>
                <w:lang w:val="mn-MN"/>
              </w:rPr>
              <w:t>Одоо байгаа хууль тогтоомж, хариуцах төрийн захиргааны байгууллагын үйл ажиллагааны ажлын хүрээнд шийдвэрлэх боломжтой тул хуулийн төсөлд оруулаагүй</w:t>
            </w:r>
            <w:r w:rsidR="00A326D7" w:rsidRPr="00137AFF">
              <w:rPr>
                <w:rFonts w:ascii="Arial" w:hAnsi="Arial" w:cs="Arial"/>
                <w:sz w:val="24"/>
                <w:szCs w:val="24"/>
                <w:lang w:val="mn-MN"/>
              </w:rPr>
              <w:t>.</w:t>
            </w:r>
          </w:p>
        </w:tc>
      </w:tr>
      <w:tr w:rsidR="000117D3" w:rsidRPr="00137AFF" w14:paraId="03DA750D" w14:textId="77777777" w:rsidTr="00C232D7">
        <w:tc>
          <w:tcPr>
            <w:tcW w:w="709" w:type="dxa"/>
          </w:tcPr>
          <w:p w14:paraId="63DA2CF7" w14:textId="7BFC2EA0" w:rsidR="000117D3" w:rsidRPr="00137AFF" w:rsidRDefault="000117D3" w:rsidP="00C232D7">
            <w:pPr>
              <w:spacing w:line="276" w:lineRule="auto"/>
              <w:jc w:val="center"/>
              <w:rPr>
                <w:rFonts w:ascii="Arial" w:hAnsi="Arial" w:cs="Arial"/>
                <w:sz w:val="24"/>
                <w:szCs w:val="24"/>
                <w:lang w:val="mn-MN"/>
              </w:rPr>
            </w:pPr>
            <w:r w:rsidRPr="00137AFF">
              <w:rPr>
                <w:rFonts w:ascii="Arial" w:hAnsi="Arial" w:cs="Arial"/>
                <w:sz w:val="24"/>
                <w:szCs w:val="24"/>
                <w:lang w:val="mn-MN"/>
              </w:rPr>
              <w:lastRenderedPageBreak/>
              <w:t>2.18</w:t>
            </w:r>
          </w:p>
        </w:tc>
        <w:tc>
          <w:tcPr>
            <w:tcW w:w="6379" w:type="dxa"/>
          </w:tcPr>
          <w:p w14:paraId="32D32550" w14:textId="3DDED690" w:rsidR="000117D3" w:rsidRPr="00137AFF" w:rsidRDefault="000117D3" w:rsidP="00C232D7">
            <w:pPr>
              <w:jc w:val="both"/>
              <w:rPr>
                <w:rFonts w:ascii="Arial" w:hAnsi="Arial" w:cs="Arial"/>
                <w:sz w:val="24"/>
                <w:szCs w:val="24"/>
                <w:lang w:val="mn-MN"/>
              </w:rPr>
            </w:pPr>
            <w:r w:rsidRPr="00137AFF">
              <w:rPr>
                <w:rFonts w:ascii="Arial" w:hAnsi="Arial" w:cs="Arial"/>
                <w:sz w:val="24"/>
                <w:szCs w:val="24"/>
                <w:lang w:val="mn-MN"/>
              </w:rPr>
              <w:t>Ирээдүйд Олимпод орох боломжтой спортын төрлийг одоогоос дэмжих /их хэмжээний газар талбай шаардсан гольф, газрын теннис/;</w:t>
            </w:r>
          </w:p>
        </w:tc>
        <w:tc>
          <w:tcPr>
            <w:tcW w:w="7371" w:type="dxa"/>
          </w:tcPr>
          <w:p w14:paraId="04B3E164" w14:textId="78B7ED41" w:rsidR="000117D3" w:rsidRPr="00137AFF" w:rsidRDefault="00A326D7" w:rsidP="00C232D7">
            <w:pPr>
              <w:jc w:val="both"/>
              <w:rPr>
                <w:rFonts w:ascii="Arial" w:eastAsia="Times New Roman" w:hAnsi="Arial" w:cs="Arial"/>
                <w:color w:val="000000" w:themeColor="text1"/>
                <w:sz w:val="24"/>
                <w:szCs w:val="24"/>
                <w:lang w:val="mn-MN"/>
              </w:rPr>
            </w:pPr>
            <w:r w:rsidRPr="00137AFF">
              <w:rPr>
                <w:rFonts w:ascii="Arial" w:eastAsia="Times New Roman" w:hAnsi="Arial" w:cs="Arial"/>
                <w:color w:val="000000" w:themeColor="text1"/>
                <w:sz w:val="24"/>
                <w:szCs w:val="24"/>
                <w:lang w:val="mn-MN"/>
              </w:rPr>
              <w:t>35.2.Аж ахуйн нэгж, байгууллагын спортын заал, талбай түүний дэд бүтцийг барих,</w:t>
            </w:r>
            <w:r w:rsidRPr="00137AFF">
              <w:rPr>
                <w:rFonts w:ascii="Arial" w:hAnsi="Arial" w:cs="Arial"/>
                <w:sz w:val="24"/>
                <w:szCs w:val="24"/>
                <w:lang w:val="mn-MN"/>
              </w:rPr>
              <w:t xml:space="preserve">дотоодын үйлдвэрлэлээс хангах боломжгүй </w:t>
            </w:r>
            <w:r w:rsidRPr="00137AFF">
              <w:rPr>
                <w:rFonts w:ascii="Arial" w:eastAsia="Times New Roman" w:hAnsi="Arial" w:cs="Arial"/>
                <w:color w:val="000000" w:themeColor="text1"/>
                <w:sz w:val="24"/>
                <w:szCs w:val="24"/>
                <w:lang w:val="mn-MN"/>
              </w:rPr>
              <w:t xml:space="preserve">спортын хэрэглэл, тоног төхөөрөмжийг улсын хилээр нэвтрүүлэх, </w:t>
            </w:r>
            <w:r w:rsidRPr="00137AFF">
              <w:rPr>
                <w:rFonts w:ascii="Arial" w:hAnsi="Arial" w:cs="Arial"/>
                <w:color w:val="000000" w:themeColor="text1"/>
                <w:sz w:val="24"/>
                <w:szCs w:val="24"/>
                <w:lang w:val="mn-MN"/>
              </w:rPr>
              <w:t>спортын зориулалт бүхий барилгын материалын гаалийн албан татвар төлөх хугацааг</w:t>
            </w:r>
            <w:r w:rsidRPr="00137AFF">
              <w:rPr>
                <w:rFonts w:ascii="Arial" w:eastAsia="Times New Roman" w:hAnsi="Arial" w:cs="Arial"/>
                <w:color w:val="000000" w:themeColor="text1"/>
                <w:sz w:val="24"/>
                <w:szCs w:val="24"/>
                <w:lang w:val="mn-MN"/>
              </w:rPr>
              <w:t xml:space="preserve"> </w:t>
            </w:r>
            <w:r w:rsidRPr="00137AFF">
              <w:rPr>
                <w:rFonts w:ascii="Arial" w:hAnsi="Arial" w:cs="Arial"/>
                <w:color w:val="000000" w:themeColor="text1"/>
                <w:sz w:val="24"/>
                <w:szCs w:val="24"/>
                <w:lang w:val="mn-MN"/>
              </w:rPr>
              <w:t xml:space="preserve">сунгах, хэсэгчлэн төлүүлэх хөнгөлөлт эдлүүлэх хэлбэрээр Гаалийн тариф, гаалийн татварын тухай хуульд заасны дагуу </w:t>
            </w:r>
            <w:r w:rsidRPr="00137AFF">
              <w:rPr>
                <w:rFonts w:ascii="Arial" w:eastAsia="Times New Roman" w:hAnsi="Arial" w:cs="Arial"/>
                <w:color w:val="000000" w:themeColor="text1"/>
                <w:sz w:val="24"/>
                <w:szCs w:val="24"/>
                <w:lang w:val="mn-MN"/>
              </w:rPr>
              <w:t xml:space="preserve">төрөөс татварын дэмжлэг үзүүлнэ. </w:t>
            </w:r>
          </w:p>
        </w:tc>
      </w:tr>
      <w:tr w:rsidR="000117D3" w:rsidRPr="00137AFF" w14:paraId="19CBE98F" w14:textId="77777777" w:rsidTr="00C232D7">
        <w:tc>
          <w:tcPr>
            <w:tcW w:w="709" w:type="dxa"/>
          </w:tcPr>
          <w:p w14:paraId="6EC91E48" w14:textId="188E62DC" w:rsidR="000117D3" w:rsidRPr="00137AFF" w:rsidRDefault="000117D3" w:rsidP="00C232D7">
            <w:pPr>
              <w:spacing w:line="276" w:lineRule="auto"/>
              <w:jc w:val="center"/>
              <w:rPr>
                <w:rFonts w:ascii="Arial" w:hAnsi="Arial" w:cs="Arial"/>
                <w:sz w:val="24"/>
                <w:szCs w:val="24"/>
                <w:lang w:val="mn-MN"/>
              </w:rPr>
            </w:pPr>
            <w:r w:rsidRPr="00137AFF">
              <w:rPr>
                <w:rFonts w:ascii="Arial" w:hAnsi="Arial" w:cs="Arial"/>
                <w:sz w:val="24"/>
                <w:szCs w:val="24"/>
                <w:lang w:val="mn-MN"/>
              </w:rPr>
              <w:t>2.19</w:t>
            </w:r>
          </w:p>
        </w:tc>
        <w:tc>
          <w:tcPr>
            <w:tcW w:w="6379" w:type="dxa"/>
          </w:tcPr>
          <w:p w14:paraId="4F06C201" w14:textId="3B3F1C90" w:rsidR="000117D3" w:rsidRPr="00137AFF" w:rsidRDefault="000117D3" w:rsidP="00C232D7">
            <w:pPr>
              <w:jc w:val="both"/>
              <w:rPr>
                <w:rFonts w:ascii="Arial" w:hAnsi="Arial" w:cs="Arial"/>
                <w:sz w:val="24"/>
                <w:szCs w:val="24"/>
                <w:lang w:val="mn-MN"/>
              </w:rPr>
            </w:pPr>
            <w:r w:rsidRPr="00137AFF">
              <w:rPr>
                <w:rFonts w:ascii="Arial" w:hAnsi="Arial" w:cs="Arial"/>
                <w:sz w:val="24"/>
                <w:szCs w:val="24"/>
                <w:lang w:val="mn-MN"/>
              </w:rPr>
              <w:t>Биеийн тамир спортын улсын хорооны дэргэд хараат бус бизнес эрхлэгчдийн зөвлөл /бүлгэм/  байгуулах;</w:t>
            </w:r>
          </w:p>
        </w:tc>
        <w:tc>
          <w:tcPr>
            <w:tcW w:w="7371" w:type="dxa"/>
          </w:tcPr>
          <w:p w14:paraId="22B52151" w14:textId="06D6DC71" w:rsidR="000117D3" w:rsidRPr="00137AFF" w:rsidRDefault="000117D3" w:rsidP="00C232D7">
            <w:pPr>
              <w:jc w:val="both"/>
              <w:rPr>
                <w:rFonts w:ascii="Arial" w:hAnsi="Arial" w:cs="Arial"/>
                <w:sz w:val="24"/>
                <w:szCs w:val="24"/>
                <w:lang w:val="mn-MN"/>
              </w:rPr>
            </w:pPr>
            <w:r w:rsidRPr="00137AFF">
              <w:rPr>
                <w:rFonts w:ascii="Arial" w:hAnsi="Arial" w:cs="Arial"/>
                <w:sz w:val="24"/>
                <w:szCs w:val="24"/>
                <w:lang w:val="mn-MN"/>
              </w:rPr>
              <w:t>Асуудал судалгааны хэмжээнд байгаа, спортын салбар хариуцах төрийн захиргааны байгууллагын үйл ажиллагааны ажлын хүрээнд шийдвэрлэх боломжтой гэж үз</w:t>
            </w:r>
            <w:r w:rsidR="00A326D7" w:rsidRPr="00137AFF">
              <w:rPr>
                <w:rFonts w:ascii="Arial" w:hAnsi="Arial" w:cs="Arial"/>
                <w:sz w:val="24"/>
                <w:szCs w:val="24"/>
                <w:lang w:val="mn-MN"/>
              </w:rPr>
              <w:t>сэн.</w:t>
            </w:r>
          </w:p>
        </w:tc>
      </w:tr>
      <w:tr w:rsidR="000117D3" w:rsidRPr="00137AFF" w14:paraId="6A565671" w14:textId="77777777" w:rsidTr="00C232D7">
        <w:tc>
          <w:tcPr>
            <w:tcW w:w="709" w:type="dxa"/>
          </w:tcPr>
          <w:p w14:paraId="3ECBD137" w14:textId="0296C425" w:rsidR="000117D3" w:rsidRPr="00137AFF" w:rsidRDefault="000117D3" w:rsidP="00C232D7">
            <w:pPr>
              <w:spacing w:line="276" w:lineRule="auto"/>
              <w:jc w:val="center"/>
              <w:rPr>
                <w:rFonts w:ascii="Arial" w:hAnsi="Arial" w:cs="Arial"/>
                <w:sz w:val="24"/>
                <w:szCs w:val="24"/>
                <w:lang w:val="mn-MN"/>
              </w:rPr>
            </w:pPr>
            <w:r w:rsidRPr="00137AFF">
              <w:rPr>
                <w:rFonts w:ascii="Arial" w:hAnsi="Arial" w:cs="Arial"/>
                <w:sz w:val="24"/>
                <w:szCs w:val="24"/>
                <w:lang w:val="mn-MN"/>
              </w:rPr>
              <w:t>2.20</w:t>
            </w:r>
          </w:p>
        </w:tc>
        <w:tc>
          <w:tcPr>
            <w:tcW w:w="6379" w:type="dxa"/>
          </w:tcPr>
          <w:p w14:paraId="7BC42FF0" w14:textId="77777777" w:rsidR="000117D3" w:rsidRPr="00137AFF" w:rsidRDefault="000117D3" w:rsidP="00C232D7">
            <w:pPr>
              <w:jc w:val="both"/>
              <w:rPr>
                <w:rFonts w:ascii="Arial" w:hAnsi="Arial" w:cs="Arial"/>
                <w:sz w:val="24"/>
                <w:szCs w:val="24"/>
                <w:lang w:val="mn-MN"/>
              </w:rPr>
            </w:pPr>
            <w:r w:rsidRPr="00137AFF">
              <w:rPr>
                <w:rFonts w:ascii="Arial" w:hAnsi="Arial" w:cs="Arial"/>
                <w:sz w:val="24"/>
                <w:szCs w:val="24"/>
                <w:lang w:val="mn-MN"/>
              </w:rPr>
              <w:t>Засгийн газрын “Гаалийн татвараас чөлөөлөх тухай” 247 дугаар тогтоолыг шинэчлэх;</w:t>
            </w:r>
          </w:p>
          <w:p w14:paraId="494061B6" w14:textId="77777777" w:rsidR="000117D3" w:rsidRPr="00137AFF" w:rsidRDefault="000117D3" w:rsidP="00C232D7">
            <w:pPr>
              <w:jc w:val="both"/>
              <w:rPr>
                <w:rFonts w:ascii="Arial" w:hAnsi="Arial" w:cs="Arial"/>
                <w:b/>
                <w:bCs/>
                <w:sz w:val="24"/>
                <w:szCs w:val="24"/>
                <w:lang w:val="mn-MN"/>
              </w:rPr>
            </w:pPr>
          </w:p>
        </w:tc>
        <w:tc>
          <w:tcPr>
            <w:tcW w:w="7371" w:type="dxa"/>
          </w:tcPr>
          <w:p w14:paraId="69755992" w14:textId="6C223E2B" w:rsidR="000117D3" w:rsidRPr="00137AFF" w:rsidRDefault="000117D3" w:rsidP="00C232D7">
            <w:pPr>
              <w:jc w:val="both"/>
              <w:rPr>
                <w:rFonts w:ascii="Arial" w:eastAsia="Arial" w:hAnsi="Arial" w:cs="Arial"/>
                <w:sz w:val="24"/>
                <w:szCs w:val="24"/>
                <w:lang w:val="mn-MN"/>
              </w:rPr>
            </w:pPr>
            <w:r w:rsidRPr="00137AFF">
              <w:rPr>
                <w:rFonts w:ascii="Arial" w:eastAsia="Arial" w:hAnsi="Arial" w:cs="Arial"/>
                <w:sz w:val="24"/>
                <w:szCs w:val="24"/>
                <w:lang w:val="mn-MN"/>
              </w:rPr>
              <w:t>Гаалийн тариф, гаалийн татварын тухай хуульд доор дурдсан агуулга бүхий дараах хэсэг, заалт нэм</w:t>
            </w:r>
            <w:r w:rsidR="00F031BF" w:rsidRPr="00137AFF">
              <w:rPr>
                <w:rFonts w:ascii="Arial" w:eastAsia="Arial" w:hAnsi="Arial" w:cs="Arial"/>
                <w:sz w:val="24"/>
                <w:szCs w:val="24"/>
                <w:lang w:val="mn-MN"/>
              </w:rPr>
              <w:t xml:space="preserve">ж </w:t>
            </w:r>
            <w:r w:rsidR="006B30E6" w:rsidRPr="00137AFF">
              <w:rPr>
                <w:rFonts w:ascii="Arial" w:eastAsia="Arial" w:hAnsi="Arial" w:cs="Arial"/>
                <w:sz w:val="24"/>
                <w:szCs w:val="24"/>
                <w:lang w:val="mn-MN"/>
              </w:rPr>
              <w:t>дагалдах хуулийн төсөлд тусгасан</w:t>
            </w:r>
            <w:r w:rsidRPr="00137AFF">
              <w:rPr>
                <w:rFonts w:ascii="Arial" w:eastAsia="Arial" w:hAnsi="Arial" w:cs="Arial"/>
                <w:sz w:val="24"/>
                <w:szCs w:val="24"/>
                <w:lang w:val="mn-MN"/>
              </w:rPr>
              <w:t>:</w:t>
            </w:r>
          </w:p>
          <w:p w14:paraId="7F54D21B" w14:textId="77777777" w:rsidR="008B403C" w:rsidRPr="00137AFF" w:rsidRDefault="008B403C" w:rsidP="00C232D7">
            <w:pPr>
              <w:ind w:firstLine="720"/>
              <w:jc w:val="both"/>
              <w:rPr>
                <w:rFonts w:ascii="Arial" w:eastAsia="Arial" w:hAnsi="Arial" w:cs="Arial"/>
                <w:sz w:val="24"/>
                <w:szCs w:val="24"/>
                <w:lang w:val="mn-MN"/>
              </w:rPr>
            </w:pPr>
          </w:p>
          <w:p w14:paraId="58204DD2" w14:textId="7144A856" w:rsidR="000117D3" w:rsidRPr="00137AFF" w:rsidRDefault="000117D3" w:rsidP="00C232D7">
            <w:pPr>
              <w:jc w:val="both"/>
              <w:rPr>
                <w:rFonts w:ascii="Arial" w:eastAsia="Arial" w:hAnsi="Arial" w:cs="Arial"/>
                <w:sz w:val="24"/>
                <w:szCs w:val="24"/>
                <w:lang w:val="mn-MN"/>
              </w:rPr>
            </w:pPr>
            <w:r w:rsidRPr="00137AFF">
              <w:rPr>
                <w:rFonts w:ascii="Arial" w:eastAsia="Arial" w:hAnsi="Arial" w:cs="Arial"/>
                <w:sz w:val="24"/>
                <w:szCs w:val="24"/>
                <w:lang w:val="mn-MN"/>
              </w:rPr>
              <w:t>“40.7.олон улсын спортын холбооны стандартад нийцсэн, олимп, тив дэлхийн тэмцээн зохион байгуулах шаардлага хангасан спортын барилга байгууламжийн үндсэн хөрөнгөөр бүртгэгдэх, дотоодын үйлдвэрлэлээс хангах боломжгүй импортоор оруулах тоног төхөөрөмж, спортын зориулалт бүхий барилгын материалын гаалийн албан татвар төлөх хугацааг 4 жил хүртэл хугацаагаар сунгах, эсхүл уг татварыг 4 жилийн хугацаанд хэсэгчлэн төлүүлэх шийдвэрийг Засгийн газар гаргаж болно.”</w:t>
            </w:r>
          </w:p>
        </w:tc>
      </w:tr>
      <w:tr w:rsidR="000117D3" w:rsidRPr="00137AFF" w14:paraId="18AD85CB" w14:textId="77777777" w:rsidTr="00C232D7">
        <w:tc>
          <w:tcPr>
            <w:tcW w:w="709" w:type="dxa"/>
          </w:tcPr>
          <w:p w14:paraId="0D3F0F23" w14:textId="50D03336" w:rsidR="000117D3" w:rsidRPr="00137AFF" w:rsidRDefault="000117D3" w:rsidP="00C232D7">
            <w:pPr>
              <w:spacing w:line="276" w:lineRule="auto"/>
              <w:jc w:val="center"/>
              <w:rPr>
                <w:rFonts w:ascii="Arial" w:hAnsi="Arial" w:cs="Arial"/>
                <w:sz w:val="24"/>
                <w:szCs w:val="24"/>
                <w:lang w:val="mn-MN"/>
              </w:rPr>
            </w:pPr>
            <w:r w:rsidRPr="00137AFF">
              <w:rPr>
                <w:rFonts w:ascii="Arial" w:hAnsi="Arial" w:cs="Arial"/>
                <w:sz w:val="24"/>
                <w:szCs w:val="24"/>
                <w:lang w:val="mn-MN"/>
              </w:rPr>
              <w:t>2.21</w:t>
            </w:r>
          </w:p>
        </w:tc>
        <w:tc>
          <w:tcPr>
            <w:tcW w:w="6379" w:type="dxa"/>
          </w:tcPr>
          <w:p w14:paraId="3EC4C9DD" w14:textId="71FAD796" w:rsidR="000117D3" w:rsidRPr="00137AFF" w:rsidRDefault="000117D3" w:rsidP="00C232D7">
            <w:pPr>
              <w:jc w:val="both"/>
              <w:rPr>
                <w:rFonts w:ascii="Arial" w:hAnsi="Arial" w:cs="Arial"/>
                <w:sz w:val="24"/>
                <w:szCs w:val="24"/>
                <w:lang w:val="mn-MN"/>
              </w:rPr>
            </w:pPr>
            <w:r w:rsidRPr="00137AFF">
              <w:rPr>
                <w:rFonts w:ascii="Arial" w:hAnsi="Arial" w:cs="Arial"/>
                <w:sz w:val="24"/>
                <w:szCs w:val="24"/>
                <w:lang w:val="mn-MN"/>
              </w:rPr>
              <w:t>Монголд импортоор орж ирсэн спорт хэрэгсэл, тоног төхөөрөмжийн нэгдсэн дата, үйлдвэрлэх тоног төхөөрөмж, нэгдсэн аппликэшнтэй болох;</w:t>
            </w:r>
          </w:p>
        </w:tc>
        <w:tc>
          <w:tcPr>
            <w:tcW w:w="7371" w:type="dxa"/>
          </w:tcPr>
          <w:p w14:paraId="542B356D" w14:textId="7BB6DDBE" w:rsidR="000117D3" w:rsidRPr="00137AFF" w:rsidRDefault="000117D3" w:rsidP="00C232D7">
            <w:pPr>
              <w:jc w:val="both"/>
              <w:rPr>
                <w:rFonts w:ascii="Arial" w:hAnsi="Arial" w:cs="Arial"/>
                <w:b/>
                <w:bCs/>
                <w:sz w:val="24"/>
                <w:szCs w:val="24"/>
                <w:lang w:val="mn-MN"/>
              </w:rPr>
            </w:pPr>
            <w:r w:rsidRPr="00137AFF">
              <w:rPr>
                <w:rFonts w:ascii="Arial" w:hAnsi="Arial" w:cs="Arial"/>
                <w:sz w:val="24"/>
                <w:szCs w:val="24"/>
                <w:lang w:val="mn-MN"/>
              </w:rPr>
              <w:t>Асуудал судалгааны хэмжээнд байгаа, спортын салбар хариуцах төрийн захиргааны байгууллагын үйл ажиллагааны ажлын хүрээнд шийдвэрлэх боломжтой гэж үзлээ</w:t>
            </w:r>
            <w:r w:rsidR="00A326D7" w:rsidRPr="00137AFF">
              <w:rPr>
                <w:rFonts w:ascii="Arial" w:hAnsi="Arial" w:cs="Arial"/>
                <w:sz w:val="24"/>
                <w:szCs w:val="24"/>
                <w:lang w:val="mn-MN"/>
              </w:rPr>
              <w:t>.</w:t>
            </w:r>
          </w:p>
        </w:tc>
      </w:tr>
      <w:tr w:rsidR="000117D3" w:rsidRPr="00137AFF" w14:paraId="3067EF34" w14:textId="77777777" w:rsidTr="00C232D7">
        <w:tc>
          <w:tcPr>
            <w:tcW w:w="709" w:type="dxa"/>
          </w:tcPr>
          <w:p w14:paraId="53F28580" w14:textId="5E496DE4" w:rsidR="000117D3" w:rsidRPr="00137AFF" w:rsidRDefault="000117D3" w:rsidP="00C232D7">
            <w:pPr>
              <w:spacing w:line="276" w:lineRule="auto"/>
              <w:jc w:val="center"/>
              <w:rPr>
                <w:rFonts w:ascii="Arial" w:hAnsi="Arial" w:cs="Arial"/>
                <w:sz w:val="24"/>
                <w:szCs w:val="24"/>
                <w:lang w:val="mn-MN"/>
              </w:rPr>
            </w:pPr>
            <w:r w:rsidRPr="00137AFF">
              <w:rPr>
                <w:rFonts w:ascii="Arial" w:hAnsi="Arial" w:cs="Arial"/>
                <w:sz w:val="24"/>
                <w:szCs w:val="24"/>
                <w:lang w:val="mn-MN"/>
              </w:rPr>
              <w:t>2.22</w:t>
            </w:r>
          </w:p>
        </w:tc>
        <w:tc>
          <w:tcPr>
            <w:tcW w:w="6379" w:type="dxa"/>
          </w:tcPr>
          <w:p w14:paraId="69AD3793" w14:textId="587990E6" w:rsidR="000117D3" w:rsidRPr="00137AFF" w:rsidRDefault="000117D3" w:rsidP="00C232D7">
            <w:pPr>
              <w:jc w:val="both"/>
              <w:rPr>
                <w:rFonts w:ascii="Arial" w:hAnsi="Arial" w:cs="Arial"/>
                <w:sz w:val="24"/>
                <w:szCs w:val="24"/>
                <w:lang w:val="mn-MN"/>
              </w:rPr>
            </w:pPr>
            <w:r w:rsidRPr="00137AFF">
              <w:rPr>
                <w:rFonts w:ascii="Arial" w:hAnsi="Arial" w:cs="Arial"/>
                <w:sz w:val="24"/>
                <w:szCs w:val="24"/>
                <w:lang w:val="mn-MN"/>
              </w:rPr>
              <w:t>Спонсоруудын уулзалтыг тусад нь зохион байгуулах зэрэг санал гарсан.</w:t>
            </w:r>
          </w:p>
        </w:tc>
        <w:tc>
          <w:tcPr>
            <w:tcW w:w="7371" w:type="dxa"/>
          </w:tcPr>
          <w:p w14:paraId="0A77C908" w14:textId="24A2E1CE" w:rsidR="000117D3" w:rsidRPr="00137AFF" w:rsidRDefault="000117D3" w:rsidP="00C232D7">
            <w:pPr>
              <w:jc w:val="both"/>
              <w:rPr>
                <w:rFonts w:ascii="Arial" w:hAnsi="Arial" w:cs="Arial"/>
                <w:sz w:val="24"/>
                <w:szCs w:val="24"/>
                <w:shd w:val="clear" w:color="auto" w:fill="FFFFFF"/>
                <w:lang w:val="mn-MN"/>
              </w:rPr>
            </w:pPr>
            <w:r w:rsidRPr="00137AFF">
              <w:rPr>
                <w:rFonts w:ascii="Arial" w:hAnsi="Arial" w:cs="Arial"/>
                <w:sz w:val="24"/>
                <w:szCs w:val="24"/>
                <w:lang w:val="mn-MN"/>
              </w:rPr>
              <w:t>Хуультай холбоотой заалт бус ивээн тэтгэгч нартай хамтран ажиллаж уулзалтыг тогтмолжуулах ажлыг хийж байгаа</w:t>
            </w:r>
            <w:r w:rsidR="00A326D7" w:rsidRPr="00137AFF">
              <w:rPr>
                <w:rFonts w:ascii="Arial" w:hAnsi="Arial" w:cs="Arial"/>
                <w:sz w:val="24"/>
                <w:szCs w:val="24"/>
                <w:lang w:val="mn-MN"/>
              </w:rPr>
              <w:t>.</w:t>
            </w:r>
          </w:p>
        </w:tc>
      </w:tr>
      <w:tr w:rsidR="000117D3" w:rsidRPr="00137AFF" w14:paraId="3C44ECB2" w14:textId="77777777" w:rsidTr="00C232D7">
        <w:tc>
          <w:tcPr>
            <w:tcW w:w="14459" w:type="dxa"/>
            <w:gridSpan w:val="3"/>
          </w:tcPr>
          <w:p w14:paraId="49682AF6" w14:textId="602B2570" w:rsidR="000117D3" w:rsidRPr="00137AFF" w:rsidRDefault="000117D3" w:rsidP="00C232D7">
            <w:pPr>
              <w:pStyle w:val="ListParagraph"/>
              <w:numPr>
                <w:ilvl w:val="0"/>
                <w:numId w:val="12"/>
              </w:numPr>
              <w:spacing w:line="240" w:lineRule="auto"/>
              <w:jc w:val="both"/>
              <w:rPr>
                <w:rFonts w:ascii="Arial" w:hAnsi="Arial" w:cs="Arial"/>
                <w:b/>
                <w:bCs/>
                <w:sz w:val="24"/>
                <w:szCs w:val="24"/>
                <w:lang w:val="mn-MN"/>
              </w:rPr>
            </w:pPr>
            <w:r w:rsidRPr="00137AFF">
              <w:rPr>
                <w:rFonts w:ascii="Arial" w:hAnsi="Arial" w:cs="Arial"/>
                <w:b/>
                <w:bCs/>
                <w:sz w:val="24"/>
                <w:szCs w:val="24"/>
                <w:lang w:val="mn-MN"/>
              </w:rPr>
              <w:t>Биеийн тамир, спортын тухай хуулийн шинэчилсэн найруулгад тусгахаар  2023 оны 12 дүгээр сарын 14-ний өдөр зохион байгуулсан “Хөгжлийн бэрхшээлтэй тамирчид, спортын холбоодын  зөвлөгөөн”-өөс гарсан санал:</w:t>
            </w:r>
          </w:p>
        </w:tc>
      </w:tr>
      <w:tr w:rsidR="000117D3" w:rsidRPr="00137AFF" w14:paraId="030A14B5" w14:textId="77777777" w:rsidTr="00C232D7">
        <w:tc>
          <w:tcPr>
            <w:tcW w:w="709" w:type="dxa"/>
          </w:tcPr>
          <w:p w14:paraId="3B392D86" w14:textId="572F7984" w:rsidR="000117D3" w:rsidRPr="00137AFF" w:rsidRDefault="000117D3" w:rsidP="00C232D7">
            <w:pPr>
              <w:spacing w:line="276" w:lineRule="auto"/>
              <w:jc w:val="center"/>
              <w:rPr>
                <w:rFonts w:ascii="Arial" w:hAnsi="Arial" w:cs="Arial"/>
                <w:sz w:val="24"/>
                <w:szCs w:val="24"/>
                <w:lang w:val="mn-MN"/>
              </w:rPr>
            </w:pPr>
            <w:r w:rsidRPr="00137AFF">
              <w:rPr>
                <w:rFonts w:ascii="Arial" w:hAnsi="Arial" w:cs="Arial"/>
                <w:sz w:val="24"/>
                <w:szCs w:val="24"/>
                <w:lang w:val="mn-MN"/>
              </w:rPr>
              <w:t>3.</w:t>
            </w:r>
          </w:p>
        </w:tc>
        <w:tc>
          <w:tcPr>
            <w:tcW w:w="6379" w:type="dxa"/>
          </w:tcPr>
          <w:p w14:paraId="69597A6D" w14:textId="77777777" w:rsidR="000117D3" w:rsidRPr="00137AFF" w:rsidRDefault="000117D3" w:rsidP="00C232D7">
            <w:pPr>
              <w:jc w:val="both"/>
              <w:rPr>
                <w:rFonts w:ascii="Arial" w:hAnsi="Arial" w:cs="Arial"/>
                <w:sz w:val="24"/>
                <w:szCs w:val="24"/>
                <w:lang w:val="mn-MN"/>
              </w:rPr>
            </w:pPr>
            <w:r w:rsidRPr="00137AFF">
              <w:rPr>
                <w:rFonts w:ascii="Arial" w:hAnsi="Arial" w:cs="Arial"/>
                <w:sz w:val="24"/>
                <w:szCs w:val="24"/>
                <w:lang w:val="mn-MN"/>
              </w:rPr>
              <w:t>Заалны түрээс маш өндөр байдаг,  хөгжлийн бэрхшээлтэй иргэдийн шаардлага, тусгай хэрэгцээнд нийцдэггүй учир хөгжлийн бэрхшээлтэй тамирчид хүртээмжтэй өөрийн спортын ордонтой болгох;</w:t>
            </w:r>
          </w:p>
          <w:p w14:paraId="221E2FC7" w14:textId="77777777" w:rsidR="000117D3" w:rsidRPr="00137AFF" w:rsidRDefault="000117D3" w:rsidP="00C232D7">
            <w:pPr>
              <w:jc w:val="both"/>
              <w:rPr>
                <w:rFonts w:ascii="Arial" w:hAnsi="Arial" w:cs="Arial"/>
                <w:b/>
                <w:bCs/>
                <w:sz w:val="24"/>
                <w:szCs w:val="24"/>
                <w:lang w:val="mn-MN"/>
              </w:rPr>
            </w:pPr>
          </w:p>
        </w:tc>
        <w:tc>
          <w:tcPr>
            <w:tcW w:w="7371" w:type="dxa"/>
          </w:tcPr>
          <w:p w14:paraId="778103D5" w14:textId="6793FA13" w:rsidR="000117D3" w:rsidRPr="00137AFF" w:rsidRDefault="000117D3" w:rsidP="00C232D7">
            <w:pPr>
              <w:jc w:val="both"/>
              <w:rPr>
                <w:rFonts w:ascii="Arial" w:eastAsia="Times New Roman" w:hAnsi="Arial" w:cs="Arial"/>
                <w:color w:val="000000" w:themeColor="text1"/>
                <w:sz w:val="24"/>
                <w:szCs w:val="24"/>
                <w:lang w:val="mn-MN"/>
              </w:rPr>
            </w:pPr>
            <w:r w:rsidRPr="00137AFF">
              <w:rPr>
                <w:rFonts w:ascii="Arial" w:eastAsia="Times New Roman" w:hAnsi="Arial" w:cs="Arial"/>
                <w:color w:val="000000" w:themeColor="text1"/>
                <w:sz w:val="24"/>
                <w:szCs w:val="24"/>
                <w:lang w:val="mn-MN"/>
              </w:rPr>
              <w:t>30.1.</w:t>
            </w:r>
            <w:r w:rsidRPr="00137AFF">
              <w:rPr>
                <w:rFonts w:ascii="Arial" w:hAnsi="Arial" w:cs="Arial"/>
                <w:color w:val="000000" w:themeColor="text1"/>
                <w:sz w:val="24"/>
                <w:szCs w:val="24"/>
                <w:lang w:val="mn-MN"/>
              </w:rPr>
              <w:t xml:space="preserve"> Хөгжлийн бэрхшээлтэй хүний биеийн тамир, спортын үйл ажиллагаанд Хөгжлийн бэрхшээлтэй хүний эрхийн тухай хуулийн 33 дугаар зүйлд заасан дэмжлэг үзүүлнэ.</w:t>
            </w:r>
          </w:p>
          <w:p w14:paraId="6C89F1B1" w14:textId="3FD19597" w:rsidR="000117D3" w:rsidRPr="00137AFF" w:rsidRDefault="000117D3" w:rsidP="00C232D7">
            <w:pPr>
              <w:jc w:val="both"/>
              <w:rPr>
                <w:rFonts w:ascii="Arial" w:hAnsi="Arial" w:cs="Arial"/>
                <w:color w:val="000000" w:themeColor="text1"/>
                <w:sz w:val="24"/>
                <w:szCs w:val="24"/>
                <w:lang w:val="mn-MN"/>
              </w:rPr>
            </w:pPr>
            <w:r w:rsidRPr="00137AFF">
              <w:rPr>
                <w:rFonts w:ascii="Arial" w:eastAsia="Times New Roman" w:hAnsi="Arial" w:cs="Arial"/>
                <w:color w:val="000000" w:themeColor="text1"/>
                <w:sz w:val="24"/>
                <w:szCs w:val="24"/>
                <w:lang w:val="mn-MN"/>
              </w:rPr>
              <w:t>36.4.өмчийн хэлбэр харгалзахгүй биеийн тамир, спортын барилга байгууламж, заал, талбай нь хөгжлийн бэрхшээлтэй иргэний хэрэгцээ, техникийн шаардлагыг хангасан байна.</w:t>
            </w:r>
          </w:p>
        </w:tc>
      </w:tr>
      <w:tr w:rsidR="000117D3" w:rsidRPr="00137AFF" w14:paraId="03E33379" w14:textId="77777777" w:rsidTr="00C232D7">
        <w:tc>
          <w:tcPr>
            <w:tcW w:w="709" w:type="dxa"/>
          </w:tcPr>
          <w:p w14:paraId="34C90B8B" w14:textId="68F0C8E2" w:rsidR="000117D3" w:rsidRPr="00137AFF" w:rsidRDefault="000117D3" w:rsidP="00C232D7">
            <w:pPr>
              <w:spacing w:line="276" w:lineRule="auto"/>
              <w:jc w:val="center"/>
              <w:rPr>
                <w:rFonts w:ascii="Arial" w:hAnsi="Arial" w:cs="Arial"/>
                <w:sz w:val="24"/>
                <w:szCs w:val="24"/>
                <w:lang w:val="mn-MN"/>
              </w:rPr>
            </w:pPr>
            <w:r w:rsidRPr="00137AFF">
              <w:rPr>
                <w:rFonts w:ascii="Arial" w:hAnsi="Arial" w:cs="Arial"/>
                <w:sz w:val="24"/>
                <w:szCs w:val="24"/>
                <w:lang w:val="mn-MN"/>
              </w:rPr>
              <w:t>3.2</w:t>
            </w:r>
          </w:p>
        </w:tc>
        <w:tc>
          <w:tcPr>
            <w:tcW w:w="6379" w:type="dxa"/>
          </w:tcPr>
          <w:p w14:paraId="06FAE943" w14:textId="5355AFAB" w:rsidR="000117D3" w:rsidRPr="00137AFF" w:rsidRDefault="000117D3" w:rsidP="00C232D7">
            <w:pPr>
              <w:jc w:val="both"/>
              <w:rPr>
                <w:rFonts w:ascii="Arial" w:hAnsi="Arial" w:cs="Arial"/>
                <w:sz w:val="24"/>
                <w:szCs w:val="24"/>
                <w:lang w:val="mn-MN"/>
              </w:rPr>
            </w:pPr>
            <w:r w:rsidRPr="00137AFF">
              <w:rPr>
                <w:rFonts w:ascii="Arial" w:hAnsi="Arial" w:cs="Arial"/>
                <w:sz w:val="24"/>
                <w:szCs w:val="24"/>
                <w:lang w:val="mn-MN"/>
              </w:rPr>
              <w:t>Эрүүл тамирчидтай харьцуулахад ҮШБ-ийн тамирчдын тусгай хэрэгцээ (хөтлөгч, орчуулагч, дасгалжуулагч, тусгай хэрэгсэл, тоноглолын тээврийн зардал) өндөр төсвийг нэмэгдүүлэх;</w:t>
            </w:r>
          </w:p>
        </w:tc>
        <w:tc>
          <w:tcPr>
            <w:tcW w:w="7371" w:type="dxa"/>
          </w:tcPr>
          <w:p w14:paraId="72BB88D2" w14:textId="77777777" w:rsidR="000117D3" w:rsidRPr="00137AFF" w:rsidRDefault="000117D3" w:rsidP="00C232D7">
            <w:pPr>
              <w:jc w:val="both"/>
              <w:rPr>
                <w:rFonts w:ascii="Arial" w:hAnsi="Arial" w:cs="Arial"/>
                <w:color w:val="000000" w:themeColor="text1"/>
                <w:sz w:val="24"/>
                <w:szCs w:val="24"/>
                <w:lang w:val="mn-MN"/>
              </w:rPr>
            </w:pPr>
            <w:r w:rsidRPr="00137AFF">
              <w:rPr>
                <w:rFonts w:ascii="Arial" w:eastAsia="Times New Roman" w:hAnsi="Arial" w:cs="Arial"/>
                <w:color w:val="000000" w:themeColor="text1"/>
                <w:sz w:val="24"/>
                <w:szCs w:val="24"/>
                <w:lang w:val="mn-MN"/>
              </w:rPr>
              <w:t>30.5.Хөгжлийн бэрхшээлтэй иргэн нь энэ хуулийн 29 дугаар зүйлд заасан тамирчны эрх эдэлж, үүрэг хүлээнэ.</w:t>
            </w:r>
          </w:p>
          <w:p w14:paraId="6226C1BC" w14:textId="77777777" w:rsidR="000117D3" w:rsidRPr="00137AFF" w:rsidRDefault="000117D3" w:rsidP="00C232D7">
            <w:pPr>
              <w:jc w:val="both"/>
              <w:rPr>
                <w:rFonts w:ascii="Arial" w:hAnsi="Arial" w:cs="Arial"/>
                <w:b/>
                <w:bCs/>
                <w:sz w:val="24"/>
                <w:szCs w:val="24"/>
                <w:lang w:val="mn-MN"/>
              </w:rPr>
            </w:pPr>
          </w:p>
        </w:tc>
      </w:tr>
      <w:tr w:rsidR="000117D3" w:rsidRPr="00137AFF" w14:paraId="0E688857" w14:textId="77777777" w:rsidTr="00C232D7">
        <w:tc>
          <w:tcPr>
            <w:tcW w:w="709" w:type="dxa"/>
          </w:tcPr>
          <w:p w14:paraId="3E3A6B32" w14:textId="04B3BAC2" w:rsidR="000117D3" w:rsidRPr="00137AFF" w:rsidRDefault="000117D3" w:rsidP="00C232D7">
            <w:pPr>
              <w:spacing w:line="276" w:lineRule="auto"/>
              <w:jc w:val="center"/>
              <w:rPr>
                <w:rFonts w:ascii="Arial" w:hAnsi="Arial" w:cs="Arial"/>
                <w:sz w:val="24"/>
                <w:szCs w:val="24"/>
                <w:lang w:val="mn-MN"/>
              </w:rPr>
            </w:pPr>
            <w:r w:rsidRPr="00137AFF">
              <w:rPr>
                <w:rFonts w:ascii="Arial" w:hAnsi="Arial" w:cs="Arial"/>
                <w:sz w:val="24"/>
                <w:szCs w:val="24"/>
                <w:lang w:val="mn-MN"/>
              </w:rPr>
              <w:lastRenderedPageBreak/>
              <w:t>3.3</w:t>
            </w:r>
          </w:p>
        </w:tc>
        <w:tc>
          <w:tcPr>
            <w:tcW w:w="6379" w:type="dxa"/>
          </w:tcPr>
          <w:p w14:paraId="56D9B007" w14:textId="6597D906" w:rsidR="000117D3" w:rsidRPr="00137AFF" w:rsidRDefault="000117D3" w:rsidP="00C232D7">
            <w:pPr>
              <w:jc w:val="both"/>
              <w:rPr>
                <w:rFonts w:ascii="Arial" w:hAnsi="Arial" w:cs="Arial"/>
                <w:sz w:val="24"/>
                <w:szCs w:val="24"/>
                <w:lang w:val="mn-MN"/>
              </w:rPr>
            </w:pPr>
            <w:r w:rsidRPr="00137AFF">
              <w:rPr>
                <w:rFonts w:ascii="Arial" w:hAnsi="Arial" w:cs="Arial"/>
                <w:sz w:val="24"/>
                <w:szCs w:val="24"/>
                <w:lang w:val="mn-MN"/>
              </w:rPr>
              <w:t>Олон улсын шаардлага хангасан нийцүүлж хэрэглэл материалаа жил бүр солих, үүнд зарцуулах төсөв хуваарилах;</w:t>
            </w:r>
          </w:p>
          <w:p w14:paraId="45E58F7D" w14:textId="77777777" w:rsidR="000117D3" w:rsidRPr="00137AFF" w:rsidRDefault="000117D3" w:rsidP="00C232D7">
            <w:pPr>
              <w:jc w:val="both"/>
              <w:rPr>
                <w:rFonts w:ascii="Arial" w:hAnsi="Arial" w:cs="Arial"/>
                <w:b/>
                <w:bCs/>
                <w:sz w:val="24"/>
                <w:szCs w:val="24"/>
                <w:lang w:val="mn-MN"/>
              </w:rPr>
            </w:pPr>
          </w:p>
        </w:tc>
        <w:tc>
          <w:tcPr>
            <w:tcW w:w="7371" w:type="dxa"/>
          </w:tcPr>
          <w:p w14:paraId="30502A03" w14:textId="37C13FE5" w:rsidR="000117D3" w:rsidRPr="00137AFF" w:rsidRDefault="000117D3" w:rsidP="00C232D7">
            <w:pPr>
              <w:jc w:val="both"/>
              <w:rPr>
                <w:rFonts w:ascii="Arial" w:hAnsi="Arial" w:cs="Arial"/>
                <w:color w:val="000000" w:themeColor="text1"/>
                <w:sz w:val="24"/>
                <w:szCs w:val="24"/>
                <w:lang w:val="mn-MN"/>
              </w:rPr>
            </w:pPr>
            <w:r w:rsidRPr="00137AFF">
              <w:rPr>
                <w:rFonts w:ascii="Arial" w:eastAsia="Times New Roman" w:hAnsi="Arial" w:cs="Arial"/>
                <w:color w:val="000000" w:themeColor="text1"/>
                <w:sz w:val="24"/>
                <w:szCs w:val="24"/>
                <w:lang w:val="mn-MN"/>
              </w:rPr>
              <w:t>36.8.</w:t>
            </w:r>
            <w:r w:rsidRPr="00137AFF">
              <w:rPr>
                <w:rFonts w:ascii="Arial" w:hAnsi="Arial" w:cs="Arial"/>
                <w:color w:val="000000" w:themeColor="text1"/>
                <w:sz w:val="24"/>
                <w:szCs w:val="24"/>
                <w:lang w:val="mn-MN"/>
              </w:rPr>
              <w:t xml:space="preserve">Спортын төрөл бүрийн </w:t>
            </w:r>
            <w:r w:rsidRPr="00137AFF">
              <w:rPr>
                <w:rFonts w:ascii="Arial" w:eastAsia="Times New Roman" w:hAnsi="Arial" w:cs="Arial"/>
                <w:color w:val="000000" w:themeColor="text1"/>
                <w:sz w:val="24"/>
                <w:szCs w:val="24"/>
                <w:lang w:val="mn-MN"/>
              </w:rPr>
              <w:t xml:space="preserve">техник хэрэгсэл, тоног төхөөрөмж, </w:t>
            </w:r>
            <w:r w:rsidRPr="00137AFF">
              <w:rPr>
                <w:rFonts w:ascii="Arial" w:hAnsi="Arial" w:cs="Arial"/>
                <w:color w:val="000000" w:themeColor="text1"/>
                <w:sz w:val="24"/>
                <w:szCs w:val="24"/>
                <w:lang w:val="mn-MN"/>
              </w:rPr>
              <w:t xml:space="preserve"> материал, хувцас хэрэглэлийг дотоодоо үйлдвэрлэх, засварлах, хангах ажилд төрөөс дэмжлэг, туслалцаа үзүүлнэ.</w:t>
            </w:r>
          </w:p>
        </w:tc>
      </w:tr>
      <w:tr w:rsidR="003C21B5" w:rsidRPr="00137AFF" w14:paraId="22AE4FE6" w14:textId="77777777" w:rsidTr="00C232D7">
        <w:tc>
          <w:tcPr>
            <w:tcW w:w="709" w:type="dxa"/>
          </w:tcPr>
          <w:p w14:paraId="5B431D83" w14:textId="46E8FAE9"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3.4</w:t>
            </w:r>
          </w:p>
        </w:tc>
        <w:tc>
          <w:tcPr>
            <w:tcW w:w="6379" w:type="dxa"/>
          </w:tcPr>
          <w:p w14:paraId="21D06468" w14:textId="0BBCFD53"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Хөгжлийн бэрхшээлтэй шатрыг бусад спортын төрлүүдтэй адил хэрэглэл материалаар хангах;</w:t>
            </w:r>
          </w:p>
        </w:tc>
        <w:tc>
          <w:tcPr>
            <w:tcW w:w="7371" w:type="dxa"/>
            <w:vMerge w:val="restart"/>
          </w:tcPr>
          <w:p w14:paraId="20479351" w14:textId="299BDFBD"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Одоо байгаа хууль тогтоомж, хариуцах төрийн захиргааны байгууллагын үйл ажиллагааны ажлын хүрээнд шийдвэрлэх боломжтой, сайдын тушаалаар "Хөгжлийн бэрхшээлтэй тамирчдыг мөнгөн шагналын хэмжээ, шалгуур үзүүлэлт” журмыг шинэчлэх үүрэг бүхий Улсын хорооны ажлын хэсэг томилогдсон</w:t>
            </w:r>
            <w:r w:rsidR="00F031BF" w:rsidRPr="00137AFF">
              <w:rPr>
                <w:rFonts w:ascii="Arial" w:hAnsi="Arial" w:cs="Arial"/>
                <w:sz w:val="24"/>
                <w:szCs w:val="24"/>
                <w:lang w:val="mn-MN"/>
              </w:rPr>
              <w:t>.</w:t>
            </w:r>
          </w:p>
          <w:p w14:paraId="2B4623DA" w14:textId="43FA87C3"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Монгол улсын сайд, Олимп, нийтийн биеийн тамир, спортын Үндэсний хорооны даргын дэргэдэх Хөгжлийн бэрхшээлтэй тамирчид, спорт холбоодын зөвлөлийг шинээр байгуулсан. Ингэснээр биеийн тамир, спортын салбарын хөгжлийн бэрхшээлтэй тамирчид, спорт холбоодын төлөөлөл, дасгалжуулагчдын эрх ашгийг нэгтгэн илэрхийлэх, хөгжлийн бэрхшээлтэй иргэдийн бие бялдрын дасгал хөдөлгөөнийг амьдралын хэв маяг болгон хэвшүүлэхэд тамирчин, спорт холбоодын оролцоо, үүрэг хариуцлагыг тодорхойлох, төрөөс биеийн тамир, спортын салбарт баримтлах бодлого хэрэгжүүлэхэд спорт дасгалжуулагч, хөгжлийн бэрхшээлтэй тамирчдын оролцоог хангах, мэдлэг дээшлүүлэхэд чухал үүрэгтэй юм.</w:t>
            </w:r>
          </w:p>
          <w:p w14:paraId="2DBC0F93" w14:textId="32C63336"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Улсын хэмжээний спортын тэмцээнд оролцох хөгжлийн бэрхшээлтэй тамирчны ангиллыг олон улсын дүрмийн дагуу тогтоох, комиссын бүрэлдэхүүн, ажиллах журмыг батална.</w:t>
            </w:r>
          </w:p>
        </w:tc>
      </w:tr>
      <w:tr w:rsidR="003C21B5" w:rsidRPr="00137AFF" w14:paraId="7CCE1957" w14:textId="77777777" w:rsidTr="00C232D7">
        <w:tc>
          <w:tcPr>
            <w:tcW w:w="709" w:type="dxa"/>
          </w:tcPr>
          <w:p w14:paraId="143BE7B3" w14:textId="5AB5540C"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3.5</w:t>
            </w:r>
          </w:p>
        </w:tc>
        <w:tc>
          <w:tcPr>
            <w:tcW w:w="6379" w:type="dxa"/>
          </w:tcPr>
          <w:p w14:paraId="4D35250D" w14:textId="1AA01C78"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Хөгжлийн бэрхшээлтэй тамирчдын цугларалтын зардлыг төр даадаг байх;</w:t>
            </w:r>
          </w:p>
        </w:tc>
        <w:tc>
          <w:tcPr>
            <w:tcW w:w="7371" w:type="dxa"/>
            <w:vMerge/>
          </w:tcPr>
          <w:p w14:paraId="179651D5" w14:textId="77777777" w:rsidR="003C21B5" w:rsidRPr="00137AFF" w:rsidRDefault="003C21B5" w:rsidP="00C232D7">
            <w:pPr>
              <w:jc w:val="both"/>
              <w:rPr>
                <w:rFonts w:ascii="Arial" w:hAnsi="Arial" w:cs="Arial"/>
                <w:b/>
                <w:bCs/>
                <w:sz w:val="24"/>
                <w:szCs w:val="24"/>
                <w:lang w:val="mn-MN"/>
              </w:rPr>
            </w:pPr>
          </w:p>
        </w:tc>
      </w:tr>
      <w:tr w:rsidR="003C21B5" w:rsidRPr="00137AFF" w14:paraId="0A33EB2D" w14:textId="77777777" w:rsidTr="00C232D7">
        <w:tc>
          <w:tcPr>
            <w:tcW w:w="709" w:type="dxa"/>
          </w:tcPr>
          <w:p w14:paraId="09AF0AF5" w14:textId="7D0A4B74"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3.6</w:t>
            </w:r>
          </w:p>
        </w:tc>
        <w:tc>
          <w:tcPr>
            <w:tcW w:w="6379" w:type="dxa"/>
          </w:tcPr>
          <w:p w14:paraId="1AA5B31F" w14:textId="6DBA0CDD" w:rsidR="003C21B5" w:rsidRPr="00137AFF" w:rsidRDefault="003C21B5" w:rsidP="00C232D7">
            <w:pPr>
              <w:jc w:val="both"/>
              <w:rPr>
                <w:rFonts w:ascii="Arial" w:hAnsi="Arial" w:cs="Arial"/>
                <w:b/>
                <w:bCs/>
                <w:sz w:val="24"/>
                <w:szCs w:val="24"/>
                <w:lang w:val="mn-MN"/>
              </w:rPr>
            </w:pPr>
            <w:r w:rsidRPr="00137AFF">
              <w:rPr>
                <w:rFonts w:ascii="Arial" w:hAnsi="Arial" w:cs="Arial"/>
                <w:sz w:val="24"/>
                <w:szCs w:val="24"/>
                <w:lang w:val="mn-MN"/>
              </w:rPr>
              <w:t>Хувцас хэрэглэл материал нэн шаардлагатай байна. 4 жил хувцас хэрэглэл материал сольсонгүй учир 2024 онд хувцас шинэчлэх;</w:t>
            </w:r>
          </w:p>
        </w:tc>
        <w:tc>
          <w:tcPr>
            <w:tcW w:w="7371" w:type="dxa"/>
            <w:vMerge/>
          </w:tcPr>
          <w:p w14:paraId="512B6E51" w14:textId="77777777" w:rsidR="003C21B5" w:rsidRPr="00137AFF" w:rsidRDefault="003C21B5" w:rsidP="00C232D7">
            <w:pPr>
              <w:jc w:val="both"/>
              <w:rPr>
                <w:rFonts w:ascii="Arial" w:hAnsi="Arial" w:cs="Arial"/>
                <w:b/>
                <w:bCs/>
                <w:sz w:val="24"/>
                <w:szCs w:val="24"/>
                <w:lang w:val="mn-MN"/>
              </w:rPr>
            </w:pPr>
          </w:p>
        </w:tc>
      </w:tr>
      <w:tr w:rsidR="003C21B5" w:rsidRPr="00137AFF" w14:paraId="4AE62245" w14:textId="77777777" w:rsidTr="00C232D7">
        <w:tc>
          <w:tcPr>
            <w:tcW w:w="709" w:type="dxa"/>
          </w:tcPr>
          <w:p w14:paraId="0A0C8CCF" w14:textId="372E6AE1"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3.7</w:t>
            </w:r>
          </w:p>
        </w:tc>
        <w:tc>
          <w:tcPr>
            <w:tcW w:w="6379" w:type="dxa"/>
          </w:tcPr>
          <w:p w14:paraId="1E8299C6" w14:textId="77777777" w:rsidR="003C21B5" w:rsidRPr="00137AFF" w:rsidRDefault="003C21B5" w:rsidP="00C232D7">
            <w:pPr>
              <w:jc w:val="both"/>
              <w:rPr>
                <w:rFonts w:ascii="Arial" w:hAnsi="Arial" w:cs="Arial"/>
                <w:b/>
                <w:bCs/>
                <w:sz w:val="24"/>
                <w:szCs w:val="24"/>
                <w:lang w:val="mn-MN"/>
              </w:rPr>
            </w:pPr>
            <w:r w:rsidRPr="00137AFF">
              <w:rPr>
                <w:rFonts w:ascii="Arial" w:hAnsi="Arial" w:cs="Arial"/>
                <w:sz w:val="24"/>
                <w:szCs w:val="24"/>
                <w:lang w:val="mn-MN"/>
              </w:rPr>
              <w:t>Тамирчдын мөнгөн шагналд Хөгжлийн бэрхшээлтэй тамирчдад оролцож буй улс орны тоо заасан заалтыг хасах;</w:t>
            </w:r>
          </w:p>
        </w:tc>
        <w:tc>
          <w:tcPr>
            <w:tcW w:w="7371" w:type="dxa"/>
            <w:vMerge/>
          </w:tcPr>
          <w:p w14:paraId="1351F9BA" w14:textId="77777777" w:rsidR="003C21B5" w:rsidRPr="00137AFF" w:rsidRDefault="003C21B5" w:rsidP="00C232D7">
            <w:pPr>
              <w:jc w:val="both"/>
              <w:rPr>
                <w:rFonts w:ascii="Arial" w:hAnsi="Arial" w:cs="Arial"/>
                <w:b/>
                <w:bCs/>
                <w:sz w:val="24"/>
                <w:szCs w:val="24"/>
                <w:lang w:val="mn-MN"/>
              </w:rPr>
            </w:pPr>
          </w:p>
        </w:tc>
      </w:tr>
      <w:tr w:rsidR="003C21B5" w:rsidRPr="00137AFF" w14:paraId="07DD853D" w14:textId="77777777" w:rsidTr="00C232D7">
        <w:tc>
          <w:tcPr>
            <w:tcW w:w="709" w:type="dxa"/>
          </w:tcPr>
          <w:p w14:paraId="04D1D759" w14:textId="107AFB22"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3.8</w:t>
            </w:r>
          </w:p>
        </w:tc>
        <w:tc>
          <w:tcPr>
            <w:tcW w:w="6379" w:type="dxa"/>
          </w:tcPr>
          <w:p w14:paraId="6C184607" w14:textId="0B70EEEE"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Бэлтгэл хангагч шигшээ багт оруулж эрүүл тамирчдаар бүрдүүлэх;</w:t>
            </w:r>
          </w:p>
        </w:tc>
        <w:tc>
          <w:tcPr>
            <w:tcW w:w="7371" w:type="dxa"/>
            <w:vMerge/>
          </w:tcPr>
          <w:p w14:paraId="072DECAE" w14:textId="77777777" w:rsidR="003C21B5" w:rsidRPr="00137AFF" w:rsidRDefault="003C21B5" w:rsidP="00C232D7">
            <w:pPr>
              <w:jc w:val="both"/>
              <w:rPr>
                <w:rFonts w:ascii="Arial" w:hAnsi="Arial" w:cs="Arial"/>
                <w:b/>
                <w:bCs/>
                <w:sz w:val="24"/>
                <w:szCs w:val="24"/>
                <w:lang w:val="mn-MN"/>
              </w:rPr>
            </w:pPr>
          </w:p>
        </w:tc>
      </w:tr>
      <w:tr w:rsidR="003C21B5" w:rsidRPr="00137AFF" w14:paraId="68D8308E" w14:textId="77777777" w:rsidTr="00C232D7">
        <w:tc>
          <w:tcPr>
            <w:tcW w:w="709" w:type="dxa"/>
          </w:tcPr>
          <w:p w14:paraId="584D2736" w14:textId="16A61D0D"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3.9</w:t>
            </w:r>
          </w:p>
        </w:tc>
        <w:tc>
          <w:tcPr>
            <w:tcW w:w="6379" w:type="dxa"/>
          </w:tcPr>
          <w:p w14:paraId="72CCEFEE" w14:textId="068AD0F2"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Хөтөч, туслах дасгалжуулагч, багшийн хүрэлцээ нэмэгдүүлэх;</w:t>
            </w:r>
          </w:p>
        </w:tc>
        <w:tc>
          <w:tcPr>
            <w:tcW w:w="7371" w:type="dxa"/>
            <w:vMerge/>
          </w:tcPr>
          <w:p w14:paraId="729C14D5" w14:textId="77777777" w:rsidR="003C21B5" w:rsidRPr="00137AFF" w:rsidRDefault="003C21B5" w:rsidP="00C232D7">
            <w:pPr>
              <w:jc w:val="both"/>
              <w:rPr>
                <w:rFonts w:ascii="Arial" w:hAnsi="Arial" w:cs="Arial"/>
                <w:b/>
                <w:bCs/>
                <w:sz w:val="24"/>
                <w:szCs w:val="24"/>
                <w:lang w:val="mn-MN"/>
              </w:rPr>
            </w:pPr>
          </w:p>
        </w:tc>
      </w:tr>
      <w:tr w:rsidR="003C21B5" w:rsidRPr="00137AFF" w14:paraId="440F7FCE" w14:textId="77777777" w:rsidTr="00C232D7">
        <w:tc>
          <w:tcPr>
            <w:tcW w:w="709" w:type="dxa"/>
          </w:tcPr>
          <w:p w14:paraId="48CB971F" w14:textId="16312FB0"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3.10</w:t>
            </w:r>
          </w:p>
        </w:tc>
        <w:tc>
          <w:tcPr>
            <w:tcW w:w="6379" w:type="dxa"/>
          </w:tcPr>
          <w:p w14:paraId="2641A426" w14:textId="11748D90"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Хөгжлийн бэрхшээлтэй иргэдийн спорт ордны газрын хашаагаа бариулах;</w:t>
            </w:r>
          </w:p>
        </w:tc>
        <w:tc>
          <w:tcPr>
            <w:tcW w:w="7371" w:type="dxa"/>
          </w:tcPr>
          <w:p w14:paraId="09E8D3BC" w14:textId="06A933FB" w:rsidR="003C21B5" w:rsidRPr="00137AFF" w:rsidRDefault="003C21B5" w:rsidP="00C232D7">
            <w:pPr>
              <w:jc w:val="both"/>
              <w:rPr>
                <w:rFonts w:ascii="Arial" w:hAnsi="Arial" w:cs="Arial"/>
                <w:b/>
                <w:bCs/>
                <w:sz w:val="24"/>
                <w:szCs w:val="24"/>
                <w:lang w:val="mn-MN"/>
              </w:rPr>
            </w:pPr>
            <w:r w:rsidRPr="00137AFF">
              <w:rPr>
                <w:rFonts w:ascii="Arial" w:hAnsi="Arial" w:cs="Arial"/>
                <w:sz w:val="24"/>
                <w:szCs w:val="24"/>
                <w:lang w:val="mn-MN"/>
              </w:rPr>
              <w:t>Одоо байгаа хууль тогтоомж, хариуцах төрийн захиргааны байгууллагын үйл ажиллагааны ажлын хүрээнд шийдвэрлэх боломжтой. Одоогоор тус спорт цогцолбор төслийг спортын салбар хариуцсан төрийн захиргааны байгууллагад шилжүүлэн авах, санхүүжилтийн эх үүсвэрийг тодорхой болгох, ТЭЗҮ шинэчлэх ажлыг эхлүүлэв</w:t>
            </w:r>
            <w:r w:rsidR="00F031BF" w:rsidRPr="00137AFF">
              <w:rPr>
                <w:rFonts w:ascii="Arial" w:hAnsi="Arial" w:cs="Arial"/>
                <w:sz w:val="24"/>
                <w:szCs w:val="24"/>
                <w:lang w:val="mn-MN"/>
              </w:rPr>
              <w:t>.</w:t>
            </w:r>
          </w:p>
        </w:tc>
      </w:tr>
      <w:tr w:rsidR="003C21B5" w:rsidRPr="00137AFF" w14:paraId="053202F6" w14:textId="77777777" w:rsidTr="00C232D7">
        <w:tc>
          <w:tcPr>
            <w:tcW w:w="709" w:type="dxa"/>
          </w:tcPr>
          <w:p w14:paraId="21A6D7A2" w14:textId="0353F993"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3.11</w:t>
            </w:r>
          </w:p>
        </w:tc>
        <w:tc>
          <w:tcPr>
            <w:tcW w:w="6379" w:type="dxa"/>
          </w:tcPr>
          <w:p w14:paraId="763E6A9B" w14:textId="7E45FDC6"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САУЭШТ сорил пара тамирчид өгөх боломжгүй учир пара тамирчдад тохирсон техник, тоног төхөөрөмжөөр хангах;</w:t>
            </w:r>
          </w:p>
        </w:tc>
        <w:tc>
          <w:tcPr>
            <w:tcW w:w="7371" w:type="dxa"/>
          </w:tcPr>
          <w:p w14:paraId="5A22D429" w14:textId="28569EA1"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Одоо байгаа хууль тогтоомж, хариуцах төрийн захиргааны байгууллагын үйл ажиллагааны ажлын хүрээнд шийдвэрлэнэ</w:t>
            </w:r>
            <w:r w:rsidR="00A326D7" w:rsidRPr="00137AFF">
              <w:rPr>
                <w:rFonts w:ascii="Arial" w:hAnsi="Arial" w:cs="Arial"/>
                <w:sz w:val="24"/>
                <w:szCs w:val="24"/>
                <w:lang w:val="mn-MN"/>
              </w:rPr>
              <w:t>.</w:t>
            </w:r>
          </w:p>
        </w:tc>
      </w:tr>
      <w:tr w:rsidR="003C21B5" w:rsidRPr="00137AFF" w14:paraId="7CD84D11" w14:textId="77777777" w:rsidTr="00C232D7">
        <w:tc>
          <w:tcPr>
            <w:tcW w:w="709" w:type="dxa"/>
          </w:tcPr>
          <w:p w14:paraId="6AA85794" w14:textId="64949720"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3.12</w:t>
            </w:r>
          </w:p>
        </w:tc>
        <w:tc>
          <w:tcPr>
            <w:tcW w:w="6379" w:type="dxa"/>
          </w:tcPr>
          <w:p w14:paraId="1D2319E2" w14:textId="68331879"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БТСУХ-нд хөгжлийн бэрхшээлтэй иргэд хариуцсан тусдаа нэгж хэлтэс байгуулах;</w:t>
            </w:r>
          </w:p>
        </w:tc>
        <w:tc>
          <w:tcPr>
            <w:tcW w:w="7371" w:type="dxa"/>
          </w:tcPr>
          <w:p w14:paraId="7082D792" w14:textId="77777777" w:rsidR="00A326D7" w:rsidRPr="00137AFF" w:rsidRDefault="00A326D7" w:rsidP="00C232D7">
            <w:pPr>
              <w:jc w:val="both"/>
              <w:rPr>
                <w:rFonts w:ascii="Arial" w:hAnsi="Arial" w:cs="Arial"/>
                <w:color w:val="000000" w:themeColor="text1"/>
                <w:sz w:val="24"/>
                <w:szCs w:val="24"/>
                <w:lang w:val="mn-MN"/>
              </w:rPr>
            </w:pPr>
            <w:r w:rsidRPr="00137AFF">
              <w:rPr>
                <w:rFonts w:ascii="Arial" w:eastAsia="Times New Roman" w:hAnsi="Arial" w:cs="Arial"/>
                <w:bCs/>
                <w:color w:val="000000" w:themeColor="text1"/>
                <w:sz w:val="24"/>
                <w:szCs w:val="24"/>
                <w:lang w:val="mn-MN"/>
              </w:rPr>
              <w:t>14.1.Аймаг, нийслэл, дүүргийн биеийн тамир, спортын төрийн захиргааны байгууллага дараах чиг үүргийг хэрэгжүүлнэ:</w:t>
            </w:r>
          </w:p>
          <w:p w14:paraId="5FC1B110" w14:textId="77777777" w:rsidR="00A326D7" w:rsidRPr="00137AFF" w:rsidRDefault="00A326D7" w:rsidP="00C232D7">
            <w:pPr>
              <w:jc w:val="both"/>
              <w:rPr>
                <w:rFonts w:ascii="Arial" w:eastAsia="Times New Roman" w:hAnsi="Arial" w:cs="Arial"/>
                <w:bCs/>
                <w:color w:val="000000" w:themeColor="text1"/>
                <w:sz w:val="24"/>
                <w:szCs w:val="24"/>
                <w:lang w:val="mn-MN"/>
              </w:rPr>
            </w:pPr>
          </w:p>
          <w:p w14:paraId="00F7BE83" w14:textId="0CBA3CF8" w:rsidR="00A326D7" w:rsidRPr="00137AFF" w:rsidRDefault="00A326D7" w:rsidP="00C232D7">
            <w:pPr>
              <w:jc w:val="both"/>
              <w:rPr>
                <w:rFonts w:ascii="Arial" w:hAnsi="Arial" w:cs="Arial"/>
                <w:color w:val="000000" w:themeColor="text1"/>
                <w:sz w:val="24"/>
                <w:szCs w:val="24"/>
                <w:shd w:val="clear" w:color="auto" w:fill="FFFFFF"/>
                <w:lang w:val="mn-MN"/>
              </w:rPr>
            </w:pPr>
            <w:r w:rsidRPr="00137AFF">
              <w:rPr>
                <w:rFonts w:ascii="Arial" w:eastAsia="Times New Roman" w:hAnsi="Arial" w:cs="Arial"/>
                <w:bCs/>
                <w:color w:val="000000" w:themeColor="text1"/>
                <w:sz w:val="24"/>
                <w:szCs w:val="24"/>
                <w:lang w:val="mn-MN"/>
              </w:rPr>
              <w:t>14.1.5.өөрийн албан ёсны орон тоон дээр</w:t>
            </w:r>
            <w:r w:rsidRPr="00137AFF">
              <w:rPr>
                <w:rFonts w:ascii="Arial" w:hAnsi="Arial" w:cs="Arial"/>
                <w:color w:val="000000" w:themeColor="text1"/>
                <w:sz w:val="24"/>
                <w:szCs w:val="24"/>
                <w:shd w:val="clear" w:color="auto" w:fill="FFFFFF"/>
                <w:lang w:val="mn-MN"/>
              </w:rPr>
              <w:t xml:space="preserve"> хөгжлийн бэрхшээлтэй хүний төлөөллийг авч  ажиллуулах;</w:t>
            </w:r>
          </w:p>
          <w:p w14:paraId="57A555C5" w14:textId="7346DF77" w:rsidR="003C21B5" w:rsidRPr="00137AFF" w:rsidRDefault="003C21B5" w:rsidP="00C232D7">
            <w:pPr>
              <w:jc w:val="both"/>
              <w:rPr>
                <w:rFonts w:ascii="Arial" w:hAnsi="Arial" w:cs="Arial"/>
                <w:b/>
                <w:bCs/>
                <w:sz w:val="24"/>
                <w:szCs w:val="24"/>
                <w:lang w:val="mn-MN"/>
              </w:rPr>
            </w:pPr>
          </w:p>
        </w:tc>
      </w:tr>
      <w:tr w:rsidR="003C21B5" w:rsidRPr="00137AFF" w14:paraId="2EA183E0" w14:textId="77777777" w:rsidTr="00C232D7">
        <w:tc>
          <w:tcPr>
            <w:tcW w:w="709" w:type="dxa"/>
          </w:tcPr>
          <w:p w14:paraId="1111719A" w14:textId="01F42EB9"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lastRenderedPageBreak/>
              <w:t>3.13</w:t>
            </w:r>
          </w:p>
        </w:tc>
        <w:tc>
          <w:tcPr>
            <w:tcW w:w="6379" w:type="dxa"/>
          </w:tcPr>
          <w:p w14:paraId="5BD38FC5" w14:textId="17B21A97"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Олимп, паралимпийн наадамд тамирчин, дасгалжуулагч ижил тэгш эрх эдэлж, хариуцлага хүлээнэ гэсэн заалт оруулах;</w:t>
            </w:r>
          </w:p>
        </w:tc>
        <w:tc>
          <w:tcPr>
            <w:tcW w:w="7371" w:type="dxa"/>
          </w:tcPr>
          <w:p w14:paraId="189BC2FB" w14:textId="77777777" w:rsidR="00A326D7" w:rsidRPr="00137AFF" w:rsidRDefault="00A326D7" w:rsidP="00C232D7">
            <w:pPr>
              <w:jc w:val="both"/>
              <w:rPr>
                <w:rFonts w:ascii="Arial" w:eastAsia="Times New Roman" w:hAnsi="Arial" w:cs="Arial"/>
                <w:b/>
                <w:bCs/>
                <w:color w:val="000000" w:themeColor="text1"/>
                <w:sz w:val="24"/>
                <w:szCs w:val="24"/>
                <w:lang w:val="mn-MN"/>
              </w:rPr>
            </w:pPr>
            <w:bookmarkStart w:id="12" w:name="_Hlk140435656"/>
            <w:r w:rsidRPr="00137AFF">
              <w:rPr>
                <w:rFonts w:ascii="Arial" w:eastAsia="Times New Roman" w:hAnsi="Arial" w:cs="Arial"/>
                <w:b/>
                <w:bCs/>
                <w:color w:val="000000" w:themeColor="text1"/>
                <w:sz w:val="24"/>
                <w:szCs w:val="24"/>
                <w:lang w:val="mn-MN"/>
              </w:rPr>
              <w:t>30 дүгээр зүйл. Хөгжлийн бэрхшээлтэй хүний биеийн тамир, спортын үйл ажиллагаа</w:t>
            </w:r>
          </w:p>
          <w:bookmarkEnd w:id="12"/>
          <w:p w14:paraId="34AC382C" w14:textId="77777777" w:rsidR="00A326D7" w:rsidRPr="00137AFF" w:rsidRDefault="00A326D7" w:rsidP="00C232D7">
            <w:pPr>
              <w:jc w:val="both"/>
              <w:rPr>
                <w:rFonts w:ascii="Arial" w:eastAsia="Times New Roman" w:hAnsi="Arial" w:cs="Arial"/>
                <w:color w:val="000000" w:themeColor="text1"/>
                <w:sz w:val="24"/>
                <w:szCs w:val="24"/>
                <w:lang w:val="mn-MN"/>
              </w:rPr>
            </w:pPr>
          </w:p>
          <w:p w14:paraId="754C706E" w14:textId="0DB00493" w:rsidR="00A326D7" w:rsidRPr="00137AFF" w:rsidRDefault="00A326D7" w:rsidP="00C232D7">
            <w:pPr>
              <w:jc w:val="both"/>
              <w:rPr>
                <w:rFonts w:ascii="Arial" w:hAnsi="Arial" w:cs="Arial"/>
                <w:color w:val="000000" w:themeColor="text1"/>
                <w:sz w:val="24"/>
                <w:szCs w:val="24"/>
                <w:lang w:val="mn-MN"/>
              </w:rPr>
            </w:pPr>
            <w:r w:rsidRPr="00137AFF">
              <w:rPr>
                <w:rFonts w:ascii="Arial" w:eastAsia="Times New Roman" w:hAnsi="Arial" w:cs="Arial"/>
                <w:color w:val="000000" w:themeColor="text1"/>
                <w:sz w:val="24"/>
                <w:szCs w:val="24"/>
                <w:lang w:val="mn-MN"/>
              </w:rPr>
              <w:t>30.5.Хөгжлийн бэрхшээлтэй иргэн нь энэ хуулийн 29 дугаар зүйлд заасан тамирчны эрх эдэлж, үүрэг хүлээнэ.</w:t>
            </w:r>
          </w:p>
          <w:p w14:paraId="7498BEE1" w14:textId="77777777" w:rsidR="00A326D7" w:rsidRPr="00137AFF" w:rsidRDefault="00A326D7" w:rsidP="00C232D7">
            <w:pPr>
              <w:jc w:val="both"/>
              <w:rPr>
                <w:rFonts w:ascii="Arial" w:eastAsia="Times New Roman" w:hAnsi="Arial" w:cs="Arial"/>
                <w:b/>
                <w:bCs/>
                <w:color w:val="000000" w:themeColor="text1"/>
                <w:sz w:val="24"/>
                <w:szCs w:val="24"/>
                <w:lang w:val="mn-MN"/>
              </w:rPr>
            </w:pPr>
            <w:r w:rsidRPr="00137AFF">
              <w:rPr>
                <w:rFonts w:ascii="Arial" w:eastAsia="Times New Roman" w:hAnsi="Arial" w:cs="Arial"/>
                <w:b/>
                <w:bCs/>
                <w:color w:val="000000" w:themeColor="text1"/>
                <w:sz w:val="24"/>
                <w:szCs w:val="24"/>
                <w:lang w:val="mn-MN"/>
              </w:rPr>
              <w:t>29 дугаар зүйл.Тамирчны эрх, үүрэг</w:t>
            </w:r>
          </w:p>
          <w:p w14:paraId="3E5A70AD" w14:textId="64784719" w:rsidR="003C21B5" w:rsidRPr="00137AFF" w:rsidRDefault="003C21B5" w:rsidP="00C232D7">
            <w:pPr>
              <w:jc w:val="both"/>
              <w:rPr>
                <w:rFonts w:ascii="Arial" w:hAnsi="Arial" w:cs="Arial"/>
                <w:sz w:val="24"/>
                <w:szCs w:val="24"/>
                <w:highlight w:val="green"/>
                <w:lang w:val="mn-MN"/>
              </w:rPr>
            </w:pPr>
          </w:p>
        </w:tc>
      </w:tr>
      <w:tr w:rsidR="003C21B5" w:rsidRPr="00137AFF" w14:paraId="71BABA9D" w14:textId="77777777" w:rsidTr="00C232D7">
        <w:tc>
          <w:tcPr>
            <w:tcW w:w="709" w:type="dxa"/>
          </w:tcPr>
          <w:p w14:paraId="054CF8DA" w14:textId="353B67DC"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3.14</w:t>
            </w:r>
          </w:p>
        </w:tc>
        <w:tc>
          <w:tcPr>
            <w:tcW w:w="6379" w:type="dxa"/>
          </w:tcPr>
          <w:p w14:paraId="3B9530BA" w14:textId="465EA3B4"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Хөгжлийн бэрхшээлтэй хүний биеийн тамир, спортын үйл ажиллагааг явуулдаг аж ахуйн нэгж байгууллагад хөгжлийн бэрхшээлтэй хүнд зориулсан зам талбай, спортын тусгай тоноглол бүхий дэд бүтэцтэй барилга байгууламжийн асуудлыг тусгах</w:t>
            </w:r>
          </w:p>
        </w:tc>
        <w:tc>
          <w:tcPr>
            <w:tcW w:w="7371" w:type="dxa"/>
          </w:tcPr>
          <w:p w14:paraId="3DEE157A" w14:textId="22A6FFB5" w:rsidR="003C21B5" w:rsidRPr="00137AFF" w:rsidRDefault="003C21B5" w:rsidP="00C232D7">
            <w:pPr>
              <w:jc w:val="both"/>
              <w:rPr>
                <w:rFonts w:ascii="Arial" w:hAnsi="Arial" w:cs="Arial"/>
                <w:sz w:val="24"/>
                <w:szCs w:val="24"/>
                <w:highlight w:val="yellow"/>
                <w:lang w:val="mn-MN"/>
              </w:rPr>
            </w:pPr>
            <w:r w:rsidRPr="00137AFF">
              <w:rPr>
                <w:rFonts w:ascii="Arial" w:hAnsi="Arial" w:cs="Arial"/>
                <w:sz w:val="24"/>
                <w:szCs w:val="24"/>
                <w:lang w:val="mn-MN"/>
              </w:rPr>
              <w:t>Судалгааны хэмжээнд явж байгаа</w:t>
            </w:r>
            <w:r w:rsidR="00A326D7" w:rsidRPr="00137AFF">
              <w:rPr>
                <w:rFonts w:ascii="Arial" w:hAnsi="Arial" w:cs="Arial"/>
                <w:sz w:val="24"/>
                <w:szCs w:val="24"/>
                <w:lang w:val="mn-MN"/>
              </w:rPr>
              <w:t>.</w:t>
            </w:r>
          </w:p>
        </w:tc>
      </w:tr>
      <w:tr w:rsidR="003C21B5" w:rsidRPr="00137AFF" w14:paraId="46B0D5A4" w14:textId="77777777" w:rsidTr="00C232D7">
        <w:tc>
          <w:tcPr>
            <w:tcW w:w="709" w:type="dxa"/>
          </w:tcPr>
          <w:p w14:paraId="23961C50" w14:textId="1D33CEBB"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3.15</w:t>
            </w:r>
          </w:p>
        </w:tc>
        <w:tc>
          <w:tcPr>
            <w:tcW w:w="6379" w:type="dxa"/>
          </w:tcPr>
          <w:p w14:paraId="461A5C49" w14:textId="631AC113" w:rsidR="003C21B5" w:rsidRPr="00137AFF" w:rsidRDefault="003C21B5" w:rsidP="00C232D7">
            <w:pPr>
              <w:jc w:val="both"/>
              <w:rPr>
                <w:rFonts w:ascii="Arial" w:hAnsi="Arial" w:cs="Arial"/>
                <w:b/>
                <w:bCs/>
                <w:sz w:val="24"/>
                <w:szCs w:val="24"/>
                <w:lang w:val="mn-MN"/>
              </w:rPr>
            </w:pPr>
            <w:r w:rsidRPr="00137AFF">
              <w:rPr>
                <w:rFonts w:ascii="Arial" w:hAnsi="Arial" w:cs="Arial"/>
                <w:sz w:val="24"/>
                <w:szCs w:val="24"/>
                <w:lang w:val="mn-MN"/>
              </w:rPr>
              <w:t>БТС-ын хуульд өөрчлөлт оруулж хөгжлийн бэрхшээлтэй иргэдэд спорт заалуудад 7 хоногт 2-4 цаг үнэ төлбөргүй олгож байх;</w:t>
            </w:r>
          </w:p>
        </w:tc>
        <w:tc>
          <w:tcPr>
            <w:tcW w:w="7371" w:type="dxa"/>
          </w:tcPr>
          <w:p w14:paraId="1FE8F2A1" w14:textId="7BAC7F5F" w:rsidR="003C21B5" w:rsidRPr="00137AFF" w:rsidRDefault="003C21B5" w:rsidP="00C232D7">
            <w:pPr>
              <w:jc w:val="both"/>
              <w:rPr>
                <w:rFonts w:ascii="Arial" w:hAnsi="Arial" w:cs="Arial"/>
                <w:b/>
                <w:bCs/>
                <w:sz w:val="24"/>
                <w:szCs w:val="24"/>
                <w:highlight w:val="yellow"/>
                <w:lang w:val="mn-MN"/>
              </w:rPr>
            </w:pPr>
            <w:r w:rsidRPr="00137AFF">
              <w:rPr>
                <w:rFonts w:ascii="Arial" w:hAnsi="Arial" w:cs="Arial"/>
                <w:sz w:val="24"/>
                <w:szCs w:val="24"/>
                <w:lang w:val="mn-MN"/>
              </w:rPr>
              <w:t>Одоо байгаа хууль тогтоомж, хариуцах төрийн захиргааны байгууллагын үйл ажиллагааны ажлын хүрээнд шийдвэрлэнэ</w:t>
            </w:r>
            <w:r w:rsidR="00A326D7" w:rsidRPr="00137AFF">
              <w:rPr>
                <w:rFonts w:ascii="Arial" w:hAnsi="Arial" w:cs="Arial"/>
                <w:sz w:val="24"/>
                <w:szCs w:val="24"/>
                <w:lang w:val="mn-MN"/>
              </w:rPr>
              <w:t>.</w:t>
            </w:r>
          </w:p>
        </w:tc>
      </w:tr>
      <w:tr w:rsidR="003C21B5" w:rsidRPr="00137AFF" w14:paraId="226A569C" w14:textId="77777777" w:rsidTr="00C232D7">
        <w:tc>
          <w:tcPr>
            <w:tcW w:w="709" w:type="dxa"/>
          </w:tcPr>
          <w:p w14:paraId="0900D58A" w14:textId="54F2703F"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3.16</w:t>
            </w:r>
          </w:p>
        </w:tc>
        <w:tc>
          <w:tcPr>
            <w:tcW w:w="6379" w:type="dxa"/>
          </w:tcPr>
          <w:p w14:paraId="04D1E981" w14:textId="7F394F65"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Бэлтгэлийн бааз байгуулахыг хуулиар шийдэх;</w:t>
            </w:r>
          </w:p>
        </w:tc>
        <w:tc>
          <w:tcPr>
            <w:tcW w:w="7371" w:type="dxa"/>
          </w:tcPr>
          <w:p w14:paraId="4D99DAC3" w14:textId="239F4E55" w:rsidR="003C21B5" w:rsidRPr="00137AFF" w:rsidRDefault="003C21B5" w:rsidP="00C232D7">
            <w:pPr>
              <w:jc w:val="both"/>
              <w:rPr>
                <w:rFonts w:ascii="Arial" w:hAnsi="Arial" w:cs="Arial"/>
                <w:b/>
                <w:bCs/>
                <w:sz w:val="24"/>
                <w:szCs w:val="24"/>
                <w:highlight w:val="yellow"/>
                <w:lang w:val="mn-MN"/>
              </w:rPr>
            </w:pPr>
            <w:r w:rsidRPr="00137AFF">
              <w:rPr>
                <w:rFonts w:ascii="Arial" w:hAnsi="Arial" w:cs="Arial"/>
                <w:sz w:val="24"/>
                <w:szCs w:val="24"/>
                <w:lang w:val="mn-MN"/>
              </w:rPr>
              <w:t>Одоо байгаа хууль тогтоомж, хариуцах төрийн захиргааны байгууллагын үйл ажиллагааны ажлын хүрээнд шийдвэрлэнэ</w:t>
            </w:r>
            <w:r w:rsidR="00A326D7" w:rsidRPr="00137AFF">
              <w:rPr>
                <w:rFonts w:ascii="Arial" w:hAnsi="Arial" w:cs="Arial"/>
                <w:sz w:val="24"/>
                <w:szCs w:val="24"/>
                <w:lang w:val="mn-MN"/>
              </w:rPr>
              <w:t>.</w:t>
            </w:r>
          </w:p>
        </w:tc>
      </w:tr>
      <w:tr w:rsidR="003C21B5" w:rsidRPr="00137AFF" w14:paraId="6EE499C2" w14:textId="77777777" w:rsidTr="00C232D7">
        <w:tc>
          <w:tcPr>
            <w:tcW w:w="709" w:type="dxa"/>
          </w:tcPr>
          <w:p w14:paraId="648951EC" w14:textId="4643FE3F"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3.17</w:t>
            </w:r>
          </w:p>
        </w:tc>
        <w:tc>
          <w:tcPr>
            <w:tcW w:w="6379" w:type="dxa"/>
          </w:tcPr>
          <w:p w14:paraId="64D2DD09" w14:textId="23B283E3"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Пара дасгалжуулагчдыг сургуульд сургаж мэргэшүүлэх;</w:t>
            </w:r>
          </w:p>
        </w:tc>
        <w:tc>
          <w:tcPr>
            <w:tcW w:w="7371" w:type="dxa"/>
          </w:tcPr>
          <w:p w14:paraId="485B3A9E" w14:textId="51882A7F" w:rsidR="003C21B5" w:rsidRPr="00137AFF" w:rsidRDefault="00A326D7" w:rsidP="00C232D7">
            <w:pPr>
              <w:jc w:val="both"/>
              <w:rPr>
                <w:rFonts w:ascii="Arial" w:hAnsi="Arial" w:cs="Arial"/>
                <w:sz w:val="24"/>
                <w:szCs w:val="24"/>
                <w:highlight w:val="yellow"/>
                <w:lang w:val="mn-MN"/>
              </w:rPr>
            </w:pPr>
            <w:r w:rsidRPr="00137AFF">
              <w:rPr>
                <w:rFonts w:ascii="Arial" w:hAnsi="Arial" w:cs="Arial"/>
                <w:sz w:val="24"/>
                <w:szCs w:val="24"/>
                <w:lang w:val="mn-MN"/>
              </w:rPr>
              <w:t>Одоо байгаа хууль тогтоомж, хариуцах төрийн захиргааны байгууллагын үйл ажиллагааны ажлын хүрээнд шийдвэрлэх боломжтой. Одоогоор тус спорт цогцолбор төслийг спортын салбар хариуцсан төрийн захиргааны байгууллагад шилжүүлэн авах, санхүүжилтийн эх үүсвэрийг тодорхой болгох, ТЭЗҮ шинэчлэх ажлыг эхлүүлэв.</w:t>
            </w:r>
          </w:p>
        </w:tc>
      </w:tr>
      <w:tr w:rsidR="003C21B5" w:rsidRPr="00137AFF" w14:paraId="598AA7A7" w14:textId="77777777" w:rsidTr="00C232D7">
        <w:tc>
          <w:tcPr>
            <w:tcW w:w="709" w:type="dxa"/>
          </w:tcPr>
          <w:p w14:paraId="52EBA9ED" w14:textId="7CAB7D42"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3.18</w:t>
            </w:r>
          </w:p>
        </w:tc>
        <w:tc>
          <w:tcPr>
            <w:tcW w:w="6379" w:type="dxa"/>
          </w:tcPr>
          <w:p w14:paraId="58BBF315" w14:textId="17FCDD1D" w:rsidR="003C21B5" w:rsidRPr="00137AFF" w:rsidRDefault="003C21B5" w:rsidP="00C232D7">
            <w:pPr>
              <w:jc w:val="both"/>
              <w:rPr>
                <w:rFonts w:ascii="Arial" w:hAnsi="Arial" w:cs="Arial"/>
                <w:b/>
                <w:bCs/>
                <w:sz w:val="24"/>
                <w:szCs w:val="24"/>
                <w:lang w:val="mn-MN"/>
              </w:rPr>
            </w:pPr>
            <w:r w:rsidRPr="00137AFF">
              <w:rPr>
                <w:rFonts w:ascii="Arial" w:hAnsi="Arial" w:cs="Arial"/>
                <w:sz w:val="24"/>
                <w:szCs w:val="24"/>
                <w:lang w:val="mn-MN"/>
              </w:rPr>
              <w:t>Го даам, шатар тусдаа олимпод ордог тул ҮШБ-ийн бүрэлдэхүүнд оруулах;</w:t>
            </w:r>
          </w:p>
        </w:tc>
        <w:tc>
          <w:tcPr>
            <w:tcW w:w="7371" w:type="dxa"/>
          </w:tcPr>
          <w:p w14:paraId="0A14C307" w14:textId="6FD33030" w:rsidR="003C21B5" w:rsidRPr="00137AFF" w:rsidRDefault="003C21B5" w:rsidP="00C232D7">
            <w:pPr>
              <w:jc w:val="both"/>
              <w:rPr>
                <w:rFonts w:ascii="Arial" w:hAnsi="Arial" w:cs="Arial"/>
                <w:b/>
                <w:bCs/>
                <w:sz w:val="24"/>
                <w:szCs w:val="24"/>
                <w:highlight w:val="yellow"/>
                <w:lang w:val="mn-MN"/>
              </w:rPr>
            </w:pPr>
            <w:r w:rsidRPr="00137AFF">
              <w:rPr>
                <w:rFonts w:ascii="Arial" w:hAnsi="Arial" w:cs="Arial"/>
                <w:sz w:val="24"/>
                <w:szCs w:val="24"/>
                <w:lang w:val="mn-MN"/>
              </w:rPr>
              <w:t>Одоо байгаа хууль тогтоомж, хариуцах төрийн захиргааны байгууллагын үйл ажиллагааны ажлын хүрээнд шийдвэрлэнэ</w:t>
            </w:r>
            <w:r w:rsidR="00A326D7" w:rsidRPr="00137AFF">
              <w:rPr>
                <w:rFonts w:ascii="Arial" w:hAnsi="Arial" w:cs="Arial"/>
                <w:sz w:val="24"/>
                <w:szCs w:val="24"/>
                <w:lang w:val="mn-MN"/>
              </w:rPr>
              <w:t>.</w:t>
            </w:r>
          </w:p>
        </w:tc>
      </w:tr>
      <w:tr w:rsidR="003C21B5" w:rsidRPr="00137AFF" w14:paraId="32AA59E5" w14:textId="77777777" w:rsidTr="00C232D7">
        <w:tc>
          <w:tcPr>
            <w:tcW w:w="709" w:type="dxa"/>
          </w:tcPr>
          <w:p w14:paraId="374E8FC7" w14:textId="56497181"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3.19</w:t>
            </w:r>
          </w:p>
        </w:tc>
        <w:tc>
          <w:tcPr>
            <w:tcW w:w="6379" w:type="dxa"/>
          </w:tcPr>
          <w:p w14:paraId="6D2AA3B6" w14:textId="55026E27"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Орон нутагт пара спортыг хөгжүүлэх тал дээр төр анхаарах;</w:t>
            </w:r>
          </w:p>
        </w:tc>
        <w:tc>
          <w:tcPr>
            <w:tcW w:w="7371" w:type="dxa"/>
          </w:tcPr>
          <w:p w14:paraId="3CA575F0" w14:textId="13EC8A6A" w:rsidR="003C21B5" w:rsidRPr="00137AFF" w:rsidRDefault="003C21B5" w:rsidP="00C232D7">
            <w:pPr>
              <w:jc w:val="both"/>
              <w:rPr>
                <w:rFonts w:ascii="Arial" w:hAnsi="Arial" w:cs="Arial"/>
                <w:b/>
                <w:bCs/>
                <w:sz w:val="24"/>
                <w:szCs w:val="24"/>
                <w:highlight w:val="yellow"/>
                <w:lang w:val="mn-MN"/>
              </w:rPr>
            </w:pPr>
            <w:r w:rsidRPr="00137AFF">
              <w:rPr>
                <w:rFonts w:ascii="Arial" w:hAnsi="Arial" w:cs="Arial"/>
                <w:sz w:val="24"/>
                <w:szCs w:val="24"/>
                <w:lang w:val="mn-MN"/>
              </w:rPr>
              <w:t>Одоо байгаа хууль тогтоомж, хариуцах төрийн захиргааны байгууллагын үйл ажиллагааны ажлын хүрээнд шийдвэрлэнэ</w:t>
            </w:r>
            <w:r w:rsidR="00A326D7" w:rsidRPr="00137AFF">
              <w:rPr>
                <w:rFonts w:ascii="Arial" w:hAnsi="Arial" w:cs="Arial"/>
                <w:sz w:val="24"/>
                <w:szCs w:val="24"/>
                <w:lang w:val="mn-MN"/>
              </w:rPr>
              <w:t>.</w:t>
            </w:r>
          </w:p>
        </w:tc>
      </w:tr>
      <w:tr w:rsidR="003C21B5" w:rsidRPr="00137AFF" w14:paraId="7401BCBB" w14:textId="77777777" w:rsidTr="00C232D7">
        <w:tc>
          <w:tcPr>
            <w:tcW w:w="709" w:type="dxa"/>
          </w:tcPr>
          <w:p w14:paraId="00734E1D" w14:textId="051F216C"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3.20</w:t>
            </w:r>
          </w:p>
        </w:tc>
        <w:tc>
          <w:tcPr>
            <w:tcW w:w="6379" w:type="dxa"/>
          </w:tcPr>
          <w:p w14:paraId="2416AAEC" w14:textId="4BF3D2F4"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Олон улсын олимпын хорооноос баталсан “Олимпын харти”-аар олимпын хөдөлгөөний үйл ажиллагаа, олон улсын олимпын хороо, олон улсын олимпын спортын холбоод нь Үндэсний олимпын хороодын эрх, үүрэг болон бусад харилцааг зохицуулж өгсөн байдаг. Монгол улсын Үндсэн хуулийн 14-р зүйлийн 2-д заасанчлан “Биеийн тамир, спортын тухай хууль”-д “Хөгжлийн бэрхшээлтэй иргэний биеийн тамир, спортын үйл ажиллагаа (19-р зүйлд) гэснийг өөр хэлбэрээр томьёолж Монгол улсын иргэн бүр нэг  хуулиар зохицуулан мөрдүүлэх саналтай байна.</w:t>
            </w:r>
          </w:p>
        </w:tc>
        <w:tc>
          <w:tcPr>
            <w:tcW w:w="7371" w:type="dxa"/>
            <w:vMerge w:val="restart"/>
          </w:tcPr>
          <w:p w14:paraId="0794D6D1" w14:textId="7486CA6A" w:rsidR="003C21B5" w:rsidRPr="00137AFF" w:rsidRDefault="003C21B5" w:rsidP="00C232D7">
            <w:pPr>
              <w:jc w:val="both"/>
              <w:rPr>
                <w:rFonts w:ascii="Arial" w:hAnsi="Arial" w:cs="Arial"/>
                <w:b/>
                <w:bCs/>
                <w:sz w:val="24"/>
                <w:szCs w:val="24"/>
                <w:lang w:val="mn-MN"/>
              </w:rPr>
            </w:pPr>
            <w:r w:rsidRPr="00137AFF">
              <w:rPr>
                <w:rFonts w:ascii="Arial" w:hAnsi="Arial" w:cs="Arial"/>
                <w:sz w:val="24"/>
                <w:szCs w:val="24"/>
                <w:lang w:val="mn-MN"/>
              </w:rPr>
              <w:t>Судалгааны хэмжээнд явж байгаа</w:t>
            </w:r>
            <w:r w:rsidR="00A326D7" w:rsidRPr="00137AFF">
              <w:rPr>
                <w:rFonts w:ascii="Arial" w:hAnsi="Arial" w:cs="Arial"/>
                <w:sz w:val="24"/>
                <w:szCs w:val="24"/>
                <w:lang w:val="mn-MN"/>
              </w:rPr>
              <w:t>.</w:t>
            </w:r>
          </w:p>
        </w:tc>
      </w:tr>
      <w:tr w:rsidR="003C21B5" w:rsidRPr="00137AFF" w14:paraId="0220D370" w14:textId="77777777" w:rsidTr="00C232D7">
        <w:tc>
          <w:tcPr>
            <w:tcW w:w="709" w:type="dxa"/>
          </w:tcPr>
          <w:p w14:paraId="01B2439B" w14:textId="5C95EB15"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3.21</w:t>
            </w:r>
          </w:p>
        </w:tc>
        <w:tc>
          <w:tcPr>
            <w:tcW w:w="6379" w:type="dxa"/>
          </w:tcPr>
          <w:p w14:paraId="373E8271" w14:textId="2092DE45"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 xml:space="preserve">Монгол улсын иргэн үндсэн хуулиар хүн бүр эрх зүйн этгээд байна гэсэн үндэслэлээр “Биеийн тамир, </w:t>
            </w:r>
            <w:r w:rsidRPr="00137AFF">
              <w:rPr>
                <w:rFonts w:ascii="Arial" w:hAnsi="Arial" w:cs="Arial"/>
                <w:sz w:val="24"/>
                <w:szCs w:val="24"/>
                <w:lang w:val="mn-MN"/>
              </w:rPr>
              <w:lastRenderedPageBreak/>
              <w:t>спортын тухай хууль”-д Хөгжлийн бэрхшээлтэй гэж тусгай заалт оруулах шаардлагагүй;</w:t>
            </w:r>
          </w:p>
        </w:tc>
        <w:tc>
          <w:tcPr>
            <w:tcW w:w="7371" w:type="dxa"/>
            <w:vMerge/>
          </w:tcPr>
          <w:p w14:paraId="60B1052F" w14:textId="77777777" w:rsidR="003C21B5" w:rsidRPr="00137AFF" w:rsidRDefault="003C21B5" w:rsidP="00C232D7">
            <w:pPr>
              <w:jc w:val="both"/>
              <w:rPr>
                <w:rFonts w:ascii="Arial" w:hAnsi="Arial" w:cs="Arial"/>
                <w:b/>
                <w:bCs/>
                <w:sz w:val="24"/>
                <w:szCs w:val="24"/>
                <w:lang w:val="mn-MN"/>
              </w:rPr>
            </w:pPr>
          </w:p>
        </w:tc>
      </w:tr>
      <w:tr w:rsidR="003C21B5" w:rsidRPr="00137AFF" w14:paraId="51D8D734" w14:textId="77777777" w:rsidTr="00C232D7">
        <w:tc>
          <w:tcPr>
            <w:tcW w:w="709" w:type="dxa"/>
          </w:tcPr>
          <w:p w14:paraId="405C30BA" w14:textId="4648EF4D"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3.23</w:t>
            </w:r>
          </w:p>
        </w:tc>
        <w:tc>
          <w:tcPr>
            <w:tcW w:w="6379" w:type="dxa"/>
          </w:tcPr>
          <w:p w14:paraId="6A412010" w14:textId="091F2D8B"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Манай нэг асуудал 2013 оноос эхлэн яваад байна. Гадаад мэргэжилтэн, дасгалжуулагч ажиллуулахад визний хөдөлмөр эрхлэлтийн зөвшөөрөл авдаг. Зөвшөөрөл аваад өнөөдрийн байдлаар сарын 1,100,000 төгрөгийн татвар төлдөг. Гадаад мэргэжилтэн ажиллуулдаг салбар төрөл болгон дээр байх шиг байна. Энэнээс чөлөөлөх арга нь боловсрол, эрүүл мэндийн салбарт хөнгөлөлт эдлээд байна. Спортын салбар ерөөсөө байхгүй. Спортын чиглэлээр ажиллаж байгаа багш нар татвар төлөх болоод байдаг. Үүнийг хөнгөлөлтөд оруулах зохицуулалт оруулмаар байна.</w:t>
            </w:r>
          </w:p>
        </w:tc>
        <w:tc>
          <w:tcPr>
            <w:tcW w:w="7371" w:type="dxa"/>
          </w:tcPr>
          <w:p w14:paraId="161C2C36" w14:textId="72103067" w:rsidR="003C21B5" w:rsidRPr="00137AFF" w:rsidRDefault="003C21B5" w:rsidP="00C232D7">
            <w:pPr>
              <w:jc w:val="both"/>
              <w:rPr>
                <w:rFonts w:ascii="Arial" w:hAnsi="Arial" w:cs="Arial"/>
                <w:b/>
                <w:bCs/>
                <w:sz w:val="24"/>
                <w:szCs w:val="24"/>
                <w:lang w:val="mn-MN"/>
              </w:rPr>
            </w:pPr>
            <w:r w:rsidRPr="00137AFF">
              <w:rPr>
                <w:rFonts w:ascii="Arial" w:hAnsi="Arial" w:cs="Arial"/>
                <w:sz w:val="24"/>
                <w:szCs w:val="24"/>
                <w:lang w:val="mn-MN"/>
              </w:rPr>
              <w:t>Одоо байгаа хууль тогтоомж, хариуцах төрийн захиргааны байгууллагын үйл ажиллагааны ажлын хүрээнд шийдвэрлэнэ</w:t>
            </w:r>
            <w:r w:rsidR="00A326D7" w:rsidRPr="00137AFF">
              <w:rPr>
                <w:rFonts w:ascii="Arial" w:hAnsi="Arial" w:cs="Arial"/>
                <w:sz w:val="24"/>
                <w:szCs w:val="24"/>
                <w:lang w:val="mn-MN"/>
              </w:rPr>
              <w:t>.</w:t>
            </w:r>
          </w:p>
        </w:tc>
      </w:tr>
      <w:tr w:rsidR="003C21B5" w:rsidRPr="00137AFF" w14:paraId="39A75ACC" w14:textId="77777777" w:rsidTr="00C232D7">
        <w:tc>
          <w:tcPr>
            <w:tcW w:w="709" w:type="dxa"/>
          </w:tcPr>
          <w:p w14:paraId="06C4B997" w14:textId="776A972C"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3.24</w:t>
            </w:r>
          </w:p>
        </w:tc>
        <w:tc>
          <w:tcPr>
            <w:tcW w:w="6379" w:type="dxa"/>
          </w:tcPr>
          <w:p w14:paraId="48D33AAA" w14:textId="388B038B"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Допингийн асуудалд та дасгалжуулагч нөлөөтэй гэж ярилаа. Дасгалжуулагчаасаа гадна эмч гэж хүн байдаг. Сая боксын холбоонд дээр дасгалжуулагч нь ажлаа өгье гэхэд эмч нь чимээгүй байгаад байсан. Энэ бол ёс зүйн асуудал. Зөв үлгэр дуурайлал үзүүлээсэй гэж боксчдод хэлмээр байна. Допингийн асуудлыг маш олон жил ярлаа. Энэ 1970 оноос л эхэлсэн. Миний мэдээллээр үндэсний бөхийн 20-иод хүн, олимпын спортын төрлийн 10-иад хүн гарсан л гэхийн. Арбитрын шүүх шийдэж л байна гэхийн, зарим хэргийн дүүргийн шүүх шийдэж байх юм. Нэгэнт олон улсын баталгаажсан лабораториос баталгаажсан бол тэр нь дээр шийдэгдсэн юмыг манайхан яриад маргаан гаргаад, ард түмний толгойг эргүүлээд байх юм. Хуулийн зохицуулалт хэрэгтэй байна.</w:t>
            </w:r>
          </w:p>
        </w:tc>
        <w:tc>
          <w:tcPr>
            <w:tcW w:w="7371" w:type="dxa"/>
          </w:tcPr>
          <w:p w14:paraId="0D74171D" w14:textId="7C94C579" w:rsidR="003C21B5" w:rsidRPr="00137AFF" w:rsidRDefault="003C21B5" w:rsidP="00C232D7">
            <w:pPr>
              <w:jc w:val="both"/>
              <w:rPr>
                <w:rFonts w:ascii="Arial" w:hAnsi="Arial" w:cs="Arial"/>
                <w:sz w:val="24"/>
                <w:szCs w:val="24"/>
                <w:highlight w:val="yellow"/>
                <w:lang w:val="mn-MN"/>
              </w:rPr>
            </w:pPr>
            <w:r w:rsidRPr="00137AFF">
              <w:rPr>
                <w:rFonts w:ascii="Arial" w:hAnsi="Arial" w:cs="Arial"/>
                <w:sz w:val="24"/>
                <w:szCs w:val="24"/>
                <w:lang w:val="mn-MN"/>
              </w:rPr>
              <w:t>Допингийн эсрэг үйл ажиллагааны талаар тусдаа бүлэг боловсруулан хуулийн төсөлд оруулсан ба хууль батлагдсан тохиолдолд эдгээр асуудлууд олон улсын дүрэм, стандартын дагуу бүрэн шийдвэрлэх боломжтой</w:t>
            </w:r>
            <w:r w:rsidR="00A326D7" w:rsidRPr="00137AFF">
              <w:rPr>
                <w:rFonts w:ascii="Arial" w:hAnsi="Arial" w:cs="Arial"/>
                <w:sz w:val="24"/>
                <w:szCs w:val="24"/>
                <w:lang w:val="mn-MN"/>
              </w:rPr>
              <w:t>.</w:t>
            </w:r>
          </w:p>
        </w:tc>
      </w:tr>
      <w:tr w:rsidR="003C21B5" w:rsidRPr="00137AFF" w14:paraId="5B372E70" w14:textId="77777777" w:rsidTr="00C232D7">
        <w:tc>
          <w:tcPr>
            <w:tcW w:w="709" w:type="dxa"/>
          </w:tcPr>
          <w:p w14:paraId="645324D7" w14:textId="641D8CF4"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3.25</w:t>
            </w:r>
          </w:p>
        </w:tc>
        <w:tc>
          <w:tcPr>
            <w:tcW w:w="6379" w:type="dxa"/>
          </w:tcPr>
          <w:p w14:paraId="30CE859C" w14:textId="76F8B339"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 xml:space="preserve">Өсвөр, залуучууд, насанд хүрэгчдийн шигшээ гэж ярьж байна. Үүнээс цаана клубууд гэж маш олон байна. Одоо энэ клубын дасгалжуулагчдыг яаж бэлдэх вэ, 1995 онд дасгалжуулагчийн анги гэж нээсэн. Одоо манай Сэрээтэр багш, Ойдов багш бүгд мэргэжлийн дасгалжуулагч. Энэ цаг үед мэргэжлийн дасгалжуулагчийн ангийг нээж ажиллуулах шаардлагыг хамгийн нэгдүгээрт бодоорой. Энэ бол үнэхээр тулгамдсан асуудал шүү. Өнөөдөр сургалт, дасгалжуулалт явагдаж байна жүдогоор ярихад 100 гаруй клуб байна. Нэг сумын заан хүн дасгалжуулагч хийгээд явж байна. Ямар ч боловсрол байхгүй, </w:t>
            </w:r>
            <w:r w:rsidRPr="00137AFF">
              <w:rPr>
                <w:rFonts w:ascii="Arial" w:hAnsi="Arial" w:cs="Arial"/>
                <w:sz w:val="24"/>
                <w:szCs w:val="24"/>
                <w:lang w:val="mn-MN"/>
              </w:rPr>
              <w:lastRenderedPageBreak/>
              <w:t>сумандаа л барилдаж байсан хүн. Тиймээс энийг нэг стандартад оруулахгүй бол болохгүй.</w:t>
            </w:r>
          </w:p>
        </w:tc>
        <w:tc>
          <w:tcPr>
            <w:tcW w:w="7371" w:type="dxa"/>
          </w:tcPr>
          <w:p w14:paraId="101E94A2" w14:textId="5CF10F43" w:rsidR="003C21B5" w:rsidRPr="00137AFF" w:rsidRDefault="003C21B5" w:rsidP="00C232D7">
            <w:pPr>
              <w:jc w:val="both"/>
              <w:rPr>
                <w:rFonts w:ascii="Arial" w:hAnsi="Arial" w:cs="Arial"/>
                <w:color w:val="000000" w:themeColor="text1"/>
                <w:sz w:val="24"/>
                <w:szCs w:val="24"/>
                <w:lang w:val="mn-MN"/>
              </w:rPr>
            </w:pPr>
            <w:r w:rsidRPr="00137AFF">
              <w:rPr>
                <w:rFonts w:ascii="Arial" w:hAnsi="Arial" w:cs="Arial"/>
                <w:color w:val="000000" w:themeColor="text1"/>
                <w:sz w:val="24"/>
                <w:szCs w:val="24"/>
                <w:lang w:val="mn-MN"/>
              </w:rPr>
              <w:lastRenderedPageBreak/>
              <w:t>31.4.7.</w:t>
            </w:r>
            <w:r w:rsidRPr="00137AFF">
              <w:rPr>
                <w:rFonts w:ascii="Arial" w:eastAsia="Times New Roman" w:hAnsi="Arial" w:cs="Arial"/>
                <w:color w:val="000000" w:themeColor="text1"/>
                <w:sz w:val="24"/>
                <w:szCs w:val="24"/>
                <w:lang w:val="mn-MN"/>
              </w:rPr>
              <w:t>дасгалжуулагч нь хүний эрүүл мэнд, бие бялдрын эсрэг нөлөөтэй зүйлд мэргэжил,мэдлэгээ  ашиглахгүй байх.</w:t>
            </w:r>
          </w:p>
          <w:p w14:paraId="0038D2B6" w14:textId="77777777" w:rsidR="003C21B5" w:rsidRPr="00137AFF" w:rsidRDefault="003C21B5" w:rsidP="00C232D7">
            <w:pPr>
              <w:jc w:val="both"/>
              <w:rPr>
                <w:rFonts w:ascii="Arial" w:hAnsi="Arial" w:cs="Arial"/>
                <w:color w:val="000000" w:themeColor="text1"/>
                <w:sz w:val="24"/>
                <w:szCs w:val="24"/>
                <w:lang w:val="mn-MN"/>
              </w:rPr>
            </w:pPr>
          </w:p>
          <w:p w14:paraId="1EF84B03" w14:textId="77777777" w:rsidR="003C21B5" w:rsidRPr="00137AFF" w:rsidRDefault="003C21B5" w:rsidP="00C232D7">
            <w:pPr>
              <w:jc w:val="both"/>
              <w:rPr>
                <w:rFonts w:ascii="Arial" w:eastAsia="Times New Roman" w:hAnsi="Arial" w:cs="Arial"/>
                <w:b/>
                <w:bCs/>
                <w:color w:val="000000" w:themeColor="text1"/>
                <w:sz w:val="24"/>
                <w:szCs w:val="24"/>
                <w:lang w:val="mn-MN"/>
              </w:rPr>
            </w:pPr>
          </w:p>
          <w:p w14:paraId="5AE9ED08" w14:textId="77777777" w:rsidR="003C21B5" w:rsidRPr="00137AFF" w:rsidRDefault="003C21B5" w:rsidP="00C232D7">
            <w:pPr>
              <w:jc w:val="both"/>
              <w:rPr>
                <w:rFonts w:ascii="Arial" w:hAnsi="Arial" w:cs="Arial"/>
                <w:b/>
                <w:bCs/>
                <w:sz w:val="24"/>
                <w:szCs w:val="24"/>
                <w:lang w:val="mn-MN"/>
              </w:rPr>
            </w:pPr>
          </w:p>
        </w:tc>
      </w:tr>
      <w:tr w:rsidR="003C21B5" w:rsidRPr="00137AFF" w14:paraId="7BCF4A04" w14:textId="77777777" w:rsidTr="00C232D7">
        <w:tc>
          <w:tcPr>
            <w:tcW w:w="709" w:type="dxa"/>
          </w:tcPr>
          <w:p w14:paraId="6EFD530E" w14:textId="75480625"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3.26</w:t>
            </w:r>
          </w:p>
        </w:tc>
        <w:tc>
          <w:tcPr>
            <w:tcW w:w="6379" w:type="dxa"/>
          </w:tcPr>
          <w:p w14:paraId="42BF87ED" w14:textId="1B1E8D1A"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Дараа нь парагийн тамирчдыг яаж бэлдэхийн, яаж сургалт, дасгалжуулалтыг хийх вэ. Энэ хүмүүсийн бие бялдрын тал дээр анхаарахгүй бол тулгамдсан асуудал болоод байна. Дэлхий нийтэд бол дээд сургуульд орохын тулд хамгийн түрүүнд биеийн тамирын шалгалт өгдөг. Энэ бол улс орны нийгмийн асуудал. Тэгэхээр энэ дээр маш сайн анхаарах хэрэгтэй. Дор хаяж магистрын зэрэгтэй байж дасгалжуулагч хийх хэрэгтэй. Ялангуяа ҮШБ-ын дасгалжуулагч нар. ҮШБ-ын дасгалжуулагч болмоор байна гэвэл танай сургууль дээр очоод магистрын сургалтад сууж төгсөөд тэрийг нь маш сайн шалгаж үзээд ҮШБ-ын дасгалжуулагчийн сонгон шалгаруулалтад орох ёстой. Тиймээс хуулийн зохицуулалт хэрэгтэй байна.</w:t>
            </w:r>
          </w:p>
        </w:tc>
        <w:tc>
          <w:tcPr>
            <w:tcW w:w="7371" w:type="dxa"/>
          </w:tcPr>
          <w:p w14:paraId="261E5F36" w14:textId="77777777" w:rsidR="003C21B5" w:rsidRPr="00137AFF" w:rsidRDefault="003C21B5" w:rsidP="00C232D7">
            <w:pPr>
              <w:jc w:val="both"/>
              <w:rPr>
                <w:rFonts w:ascii="Arial" w:hAnsi="Arial" w:cs="Arial"/>
                <w:color w:val="000000" w:themeColor="text1"/>
                <w:sz w:val="24"/>
                <w:szCs w:val="24"/>
                <w:lang w:val="mn-MN"/>
              </w:rPr>
            </w:pPr>
            <w:r w:rsidRPr="00137AFF">
              <w:rPr>
                <w:rFonts w:ascii="Arial" w:hAnsi="Arial" w:cs="Arial"/>
                <w:color w:val="000000" w:themeColor="text1"/>
                <w:sz w:val="24"/>
                <w:szCs w:val="24"/>
                <w:lang w:val="mn-MN"/>
              </w:rPr>
              <w:t>32.1.Дээд боловсрол эзэмшсэн дасгалжуулагч, спортын шүүгч болон арга зүйчид мэргэжлийн үйл ажиллагаа эрхлэх зөвшөөрлийг биеийн тамир, спортын асуудал хариуцсан төрийн захиргааны байгууллага олгоно.</w:t>
            </w:r>
          </w:p>
          <w:p w14:paraId="76375116" w14:textId="77777777" w:rsidR="003C21B5" w:rsidRPr="00137AFF" w:rsidRDefault="003C21B5" w:rsidP="00C232D7">
            <w:pPr>
              <w:jc w:val="both"/>
              <w:rPr>
                <w:rFonts w:ascii="Arial" w:hAnsi="Arial" w:cs="Arial"/>
                <w:color w:val="000000" w:themeColor="text1"/>
                <w:sz w:val="24"/>
                <w:szCs w:val="24"/>
                <w:lang w:val="mn-MN"/>
              </w:rPr>
            </w:pPr>
          </w:p>
          <w:p w14:paraId="3290E5DE" w14:textId="77777777" w:rsidR="003C21B5" w:rsidRPr="00137AFF" w:rsidRDefault="003C21B5" w:rsidP="00C232D7">
            <w:pPr>
              <w:jc w:val="both"/>
              <w:rPr>
                <w:rFonts w:ascii="Arial" w:hAnsi="Arial" w:cs="Arial"/>
                <w:b/>
                <w:bCs/>
                <w:sz w:val="24"/>
                <w:szCs w:val="24"/>
                <w:lang w:val="mn-MN"/>
              </w:rPr>
            </w:pPr>
          </w:p>
        </w:tc>
      </w:tr>
      <w:tr w:rsidR="003C21B5" w:rsidRPr="00137AFF" w14:paraId="094E678D" w14:textId="77777777" w:rsidTr="00C232D7">
        <w:tc>
          <w:tcPr>
            <w:tcW w:w="709" w:type="dxa"/>
          </w:tcPr>
          <w:p w14:paraId="5A576986" w14:textId="58294DD0"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3.27</w:t>
            </w:r>
          </w:p>
        </w:tc>
        <w:tc>
          <w:tcPr>
            <w:tcW w:w="6379" w:type="dxa"/>
          </w:tcPr>
          <w:p w14:paraId="269A721D" w14:textId="699A56F4"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30 дугаар зүйлд хөгжлийн бэрхшээлтэй иргэний асуудал байна. Манай ҮШБ пара 8 спортын төрлөөр шигшээ баг барьж байна. Энэ хүмүүстэй ажиллах маш хэцүү. Энэ хүмүүстэй ажилладаг дасгалжуулагчдын цалинг нэмж эрүүл тамирчдаас  салгаж зохицуулмаар байна</w:t>
            </w:r>
          </w:p>
        </w:tc>
        <w:tc>
          <w:tcPr>
            <w:tcW w:w="7371" w:type="dxa"/>
            <w:vMerge w:val="restart"/>
          </w:tcPr>
          <w:p w14:paraId="5CC193C2" w14:textId="7268BC26" w:rsidR="003C21B5" w:rsidRPr="00137AFF" w:rsidRDefault="003C21B5" w:rsidP="00C232D7">
            <w:pPr>
              <w:jc w:val="both"/>
              <w:rPr>
                <w:rFonts w:ascii="Arial" w:hAnsi="Arial" w:cs="Arial"/>
                <w:b/>
                <w:bCs/>
                <w:sz w:val="24"/>
                <w:szCs w:val="24"/>
                <w:lang w:val="mn-MN"/>
              </w:rPr>
            </w:pPr>
            <w:r w:rsidRPr="00137AFF">
              <w:rPr>
                <w:rFonts w:ascii="Arial" w:hAnsi="Arial" w:cs="Arial"/>
                <w:sz w:val="24"/>
                <w:szCs w:val="24"/>
                <w:lang w:val="mn-MN"/>
              </w:rPr>
              <w:t>Одоо байгаа хууль тогтоомж, хариуцах төрийн захиргааны байгууллагын үйл ажиллагааны ажлын хүрээнд шийдвэрлэнэ</w:t>
            </w:r>
            <w:r w:rsidR="00A326D7" w:rsidRPr="00137AFF">
              <w:rPr>
                <w:rFonts w:ascii="Arial" w:hAnsi="Arial" w:cs="Arial"/>
                <w:sz w:val="24"/>
                <w:szCs w:val="24"/>
                <w:lang w:val="mn-MN"/>
              </w:rPr>
              <w:t>.</w:t>
            </w:r>
          </w:p>
        </w:tc>
      </w:tr>
      <w:tr w:rsidR="003C21B5" w:rsidRPr="00137AFF" w14:paraId="5ECFBE9E" w14:textId="77777777" w:rsidTr="00C232D7">
        <w:tc>
          <w:tcPr>
            <w:tcW w:w="709" w:type="dxa"/>
          </w:tcPr>
          <w:p w14:paraId="151B634B" w14:textId="54A4D808"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3.28</w:t>
            </w:r>
          </w:p>
        </w:tc>
        <w:tc>
          <w:tcPr>
            <w:tcW w:w="6379" w:type="dxa"/>
          </w:tcPr>
          <w:p w14:paraId="26E1C397" w14:textId="31E2F234"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Хөгжлийн бэрхшээлтэй хүнтэй ажиллах тэр тусмаа сэтгэл зүйтэй ажиллах нь маш чухал байдаг учир энэ талаар заалтыг оруулж өгөх шаардлагатай байна.</w:t>
            </w:r>
          </w:p>
        </w:tc>
        <w:tc>
          <w:tcPr>
            <w:tcW w:w="7371" w:type="dxa"/>
            <w:vMerge/>
          </w:tcPr>
          <w:p w14:paraId="68C814B8" w14:textId="77777777" w:rsidR="003C21B5" w:rsidRPr="00137AFF" w:rsidRDefault="003C21B5" w:rsidP="00C232D7">
            <w:pPr>
              <w:jc w:val="both"/>
              <w:rPr>
                <w:rFonts w:ascii="Arial" w:hAnsi="Arial" w:cs="Arial"/>
                <w:b/>
                <w:bCs/>
                <w:sz w:val="24"/>
                <w:szCs w:val="24"/>
                <w:lang w:val="mn-MN"/>
              </w:rPr>
            </w:pPr>
          </w:p>
        </w:tc>
      </w:tr>
      <w:tr w:rsidR="003C21B5" w:rsidRPr="00137AFF" w14:paraId="3634E9D9" w14:textId="77777777" w:rsidTr="00C232D7">
        <w:tc>
          <w:tcPr>
            <w:tcW w:w="709" w:type="dxa"/>
          </w:tcPr>
          <w:p w14:paraId="62D0A331" w14:textId="2BE05AB5"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3.29</w:t>
            </w:r>
          </w:p>
        </w:tc>
        <w:tc>
          <w:tcPr>
            <w:tcW w:w="6379" w:type="dxa"/>
          </w:tcPr>
          <w:p w14:paraId="2BF3ACBC" w14:textId="59048B5F"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Хэд хоногийн өмнө боловсролын зэрэг, баримт бичгийн харилцан зөвшөөрөл гэдэг хэлэлцүүлэг өрнөсөн. Манайх 3-хан индексээр бэлдэж байна. Тэрний нэг нь морин спорт. Нөгөө 2 нь дасгалжуулагч, багш, арга зүйч. Дэргэдээ удирдах ажилтнаа бэлддэг болмоор байна. БТСУХ-ны бүх хэлтэс орон тооны дутагдалтай ажиллаж байна. Цаанаа л хүн хүчний дутагдалтай байна. Ачаалал их, цалин бага байна. Үүнийг хуулиар зохицуулах шаардлагатай байна:</w:t>
            </w:r>
          </w:p>
        </w:tc>
        <w:tc>
          <w:tcPr>
            <w:tcW w:w="7371" w:type="dxa"/>
          </w:tcPr>
          <w:p w14:paraId="49A7675B" w14:textId="3706EE20" w:rsidR="003C21B5" w:rsidRPr="00137AFF" w:rsidRDefault="003C21B5" w:rsidP="00C232D7">
            <w:pPr>
              <w:jc w:val="both"/>
              <w:rPr>
                <w:rFonts w:ascii="Arial" w:hAnsi="Arial" w:cs="Arial"/>
                <w:b/>
                <w:bCs/>
                <w:sz w:val="24"/>
                <w:szCs w:val="24"/>
                <w:lang w:val="mn-MN"/>
              </w:rPr>
            </w:pPr>
            <w:r w:rsidRPr="00137AFF">
              <w:rPr>
                <w:rFonts w:ascii="Arial" w:hAnsi="Arial" w:cs="Arial"/>
                <w:sz w:val="24"/>
                <w:szCs w:val="24"/>
                <w:lang w:val="mn-MN"/>
              </w:rPr>
              <w:t>Одоо байгаа хууль тогтоомж, хариуцах төрийн захиргааны байгууллагын үйл ажиллагааны ажлын хүрээнд шийдвэрлэнэ</w:t>
            </w:r>
            <w:r w:rsidR="00A326D7" w:rsidRPr="00137AFF">
              <w:rPr>
                <w:rFonts w:ascii="Arial" w:hAnsi="Arial" w:cs="Arial"/>
                <w:sz w:val="24"/>
                <w:szCs w:val="24"/>
                <w:lang w:val="mn-MN"/>
              </w:rPr>
              <w:t>.</w:t>
            </w:r>
          </w:p>
        </w:tc>
      </w:tr>
      <w:tr w:rsidR="003C21B5" w:rsidRPr="00137AFF" w14:paraId="3604F198" w14:textId="77777777" w:rsidTr="00C232D7">
        <w:tc>
          <w:tcPr>
            <w:tcW w:w="709" w:type="dxa"/>
          </w:tcPr>
          <w:p w14:paraId="26FBF0DE" w14:textId="0BD2A0B1" w:rsidR="003C21B5" w:rsidRPr="00137AFF" w:rsidRDefault="003C21B5" w:rsidP="00C232D7">
            <w:pPr>
              <w:spacing w:line="276" w:lineRule="auto"/>
              <w:jc w:val="center"/>
              <w:rPr>
                <w:rFonts w:ascii="Arial" w:hAnsi="Arial" w:cs="Arial"/>
                <w:sz w:val="24"/>
                <w:szCs w:val="24"/>
                <w:lang w:val="mn-MN"/>
              </w:rPr>
            </w:pPr>
            <w:r w:rsidRPr="00137AFF">
              <w:rPr>
                <w:rFonts w:ascii="Arial" w:hAnsi="Arial" w:cs="Arial"/>
                <w:sz w:val="24"/>
                <w:szCs w:val="24"/>
                <w:lang w:val="mn-MN"/>
              </w:rPr>
              <w:t>3.30</w:t>
            </w:r>
          </w:p>
        </w:tc>
        <w:tc>
          <w:tcPr>
            <w:tcW w:w="6379" w:type="dxa"/>
          </w:tcPr>
          <w:p w14:paraId="7AB3985C" w14:textId="550E8F49"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 xml:space="preserve">11 дүгээр зүйл дээр аймаг, нийслэл, дүүргийн биеийн тамир, спортын салбарын төрийн захиргааны байгууллагад хөгжлийн бэрхшээлтэй иргэнийг дасгалжуулагчаар авч ажиллуулна гэж заасан байна. Хөгжлийн бэрхшээлтэй иргэдтэй ажиллаж байгаа багш, дасгалжуулагчид ямар нэг урамшуулал байдаг уу? Энэ </w:t>
            </w:r>
            <w:r w:rsidRPr="00137AFF">
              <w:rPr>
                <w:rFonts w:ascii="Arial" w:hAnsi="Arial" w:cs="Arial"/>
                <w:sz w:val="24"/>
                <w:szCs w:val="24"/>
                <w:lang w:val="mn-MN"/>
              </w:rPr>
              <w:lastRenderedPageBreak/>
              <w:t>бол манайд дөнгөж гарч байгаа шинэ спорт. Энэ спортыг хөгжүүлэхэд санхүүгийн бэрхшээлүүд их гардаг. Энэ тал дээр дэмжлэг үзүүлэх зохицуулалт оруулмаар байна.</w:t>
            </w:r>
          </w:p>
        </w:tc>
        <w:tc>
          <w:tcPr>
            <w:tcW w:w="7371" w:type="dxa"/>
          </w:tcPr>
          <w:p w14:paraId="589532FB" w14:textId="77777777" w:rsidR="003C21B5" w:rsidRPr="00137AFF" w:rsidRDefault="003C21B5" w:rsidP="00C232D7">
            <w:pPr>
              <w:jc w:val="both"/>
              <w:rPr>
                <w:rFonts w:ascii="Arial" w:eastAsia="Times New Roman" w:hAnsi="Arial" w:cs="Arial"/>
                <w:color w:val="000000" w:themeColor="text1"/>
                <w:sz w:val="24"/>
                <w:szCs w:val="24"/>
                <w:lang w:val="mn-MN"/>
              </w:rPr>
            </w:pPr>
            <w:r w:rsidRPr="00137AFF">
              <w:rPr>
                <w:rFonts w:ascii="Arial" w:eastAsia="Times New Roman" w:hAnsi="Arial" w:cs="Arial"/>
                <w:color w:val="000000" w:themeColor="text1"/>
                <w:sz w:val="24"/>
                <w:szCs w:val="24"/>
                <w:lang w:val="mn-MN"/>
              </w:rPr>
              <w:lastRenderedPageBreak/>
              <w:t xml:space="preserve">16.1.1.сургуулийн өмнөх, </w:t>
            </w:r>
            <w:r w:rsidRPr="00137AFF">
              <w:rPr>
                <w:rFonts w:ascii="Arial" w:hAnsi="Arial" w:cs="Arial"/>
                <w:color w:val="000000" w:themeColor="text1"/>
                <w:sz w:val="24"/>
                <w:szCs w:val="24"/>
                <w:lang w:val="mn-MN"/>
              </w:rPr>
              <w:t>ерөнхий боловсролын</w:t>
            </w:r>
            <w:r w:rsidRPr="00137AFF">
              <w:rPr>
                <w:rFonts w:ascii="Arial" w:eastAsia="Times New Roman" w:hAnsi="Arial" w:cs="Arial"/>
                <w:color w:val="000000" w:themeColor="text1"/>
                <w:sz w:val="24"/>
                <w:szCs w:val="24"/>
                <w:lang w:val="mn-MN"/>
              </w:rPr>
              <w:t xml:space="preserve">, мэргэжлийн болон дээд боловсролын сургалтын байгууллага нь </w:t>
            </w:r>
            <w:r w:rsidRPr="00137AFF">
              <w:rPr>
                <w:rFonts w:ascii="Arial" w:hAnsi="Arial" w:cs="Arial"/>
                <w:color w:val="000000" w:themeColor="text1"/>
                <w:sz w:val="24"/>
                <w:szCs w:val="24"/>
                <w:lang w:val="mn-MN"/>
              </w:rPr>
              <w:t>биеийн тамир, спортын онол, философи, түүх, үзэл санаа, эрүүл, зөв амьдралын хэв маяг, соёл, ёс зүй, ирээдүйн чиг хандлагын талаар бусад хичээлийн нэгэн адил танхимын боловсрол олгох сургалтаар</w:t>
            </w:r>
            <w:r w:rsidRPr="00137AFF">
              <w:rPr>
                <w:rFonts w:ascii="Arial" w:eastAsia="Times New Roman" w:hAnsi="Arial" w:cs="Arial"/>
                <w:color w:val="000000" w:themeColor="text1"/>
                <w:sz w:val="24"/>
                <w:szCs w:val="24"/>
                <w:lang w:val="mn-MN"/>
              </w:rPr>
              <w:t xml:space="preserve"> дамжуулан сэтгэл, оюуны болон бие бялдрын </w:t>
            </w:r>
            <w:r w:rsidRPr="00137AFF">
              <w:rPr>
                <w:rFonts w:ascii="Arial" w:eastAsia="Times New Roman" w:hAnsi="Arial" w:cs="Arial"/>
                <w:color w:val="000000" w:themeColor="text1"/>
                <w:sz w:val="24"/>
                <w:szCs w:val="24"/>
                <w:lang w:val="mn-MN"/>
              </w:rPr>
              <w:lastRenderedPageBreak/>
              <w:t>боловсролтой, идэвхтэй хөдөлгөөний амьдралын дадал хэвшилтэй иргэн бэлтгэх зорилгыг агуулсан цөм хөтөлбөрийг хэрэгжүүлэх;</w:t>
            </w:r>
          </w:p>
          <w:p w14:paraId="455A5894" w14:textId="77777777" w:rsidR="003C21B5" w:rsidRPr="00137AFF" w:rsidRDefault="003C21B5" w:rsidP="00C232D7">
            <w:pPr>
              <w:jc w:val="both"/>
              <w:rPr>
                <w:rFonts w:ascii="Arial" w:hAnsi="Arial" w:cs="Arial"/>
                <w:b/>
                <w:bCs/>
                <w:sz w:val="24"/>
                <w:szCs w:val="24"/>
                <w:lang w:val="mn-MN"/>
              </w:rPr>
            </w:pPr>
          </w:p>
        </w:tc>
      </w:tr>
      <w:tr w:rsidR="00E65E85" w:rsidRPr="00137AFF" w14:paraId="6FF531E7" w14:textId="77777777" w:rsidTr="00C232D7">
        <w:tc>
          <w:tcPr>
            <w:tcW w:w="14459" w:type="dxa"/>
            <w:gridSpan w:val="3"/>
          </w:tcPr>
          <w:p w14:paraId="1BE65FC8" w14:textId="408CAAF0" w:rsidR="00E65E85" w:rsidRPr="00137AFF" w:rsidRDefault="00E65E85" w:rsidP="00C232D7">
            <w:pPr>
              <w:pStyle w:val="ListParagraph"/>
              <w:numPr>
                <w:ilvl w:val="0"/>
                <w:numId w:val="12"/>
              </w:numPr>
              <w:spacing w:line="240" w:lineRule="auto"/>
              <w:jc w:val="both"/>
              <w:rPr>
                <w:rFonts w:ascii="Arial" w:hAnsi="Arial" w:cs="Arial"/>
                <w:b/>
                <w:bCs/>
                <w:sz w:val="24"/>
                <w:szCs w:val="24"/>
                <w:lang w:val="mn-MN"/>
              </w:rPr>
            </w:pPr>
            <w:r w:rsidRPr="00137AFF">
              <w:rPr>
                <w:rFonts w:ascii="Arial" w:hAnsi="Arial" w:cs="Arial"/>
                <w:b/>
                <w:bCs/>
                <w:color w:val="000000" w:themeColor="text1"/>
                <w:sz w:val="24"/>
                <w:szCs w:val="24"/>
                <w:lang w:val="mn-MN"/>
              </w:rPr>
              <w:lastRenderedPageBreak/>
              <w:t>Монголын Олон улсын ба үндэсний Спортын арбитраас 2023 оны 11 дүгээр сарын 16-ны өдрийн албан тоотоор Биеийн тамир, спортын тухай хуулийн шинэчилсэн найруулгад тусгахаар ирүүлсэн санал</w:t>
            </w:r>
          </w:p>
        </w:tc>
      </w:tr>
      <w:tr w:rsidR="003C21B5" w:rsidRPr="00137AFF" w14:paraId="365DBF85" w14:textId="77777777" w:rsidTr="00C232D7">
        <w:tc>
          <w:tcPr>
            <w:tcW w:w="709" w:type="dxa"/>
          </w:tcPr>
          <w:p w14:paraId="2C88583D" w14:textId="72B0DF1E" w:rsidR="003C21B5" w:rsidRPr="00137AFF" w:rsidRDefault="00E65E85" w:rsidP="00C232D7">
            <w:pPr>
              <w:spacing w:line="276" w:lineRule="auto"/>
              <w:jc w:val="center"/>
              <w:rPr>
                <w:rFonts w:ascii="Arial" w:hAnsi="Arial" w:cs="Arial"/>
                <w:sz w:val="24"/>
                <w:szCs w:val="24"/>
                <w:lang w:val="mn-MN"/>
              </w:rPr>
            </w:pPr>
            <w:r w:rsidRPr="00137AFF">
              <w:rPr>
                <w:rFonts w:ascii="Arial" w:hAnsi="Arial" w:cs="Arial"/>
                <w:sz w:val="24"/>
                <w:szCs w:val="24"/>
                <w:lang w:val="mn-MN"/>
              </w:rPr>
              <w:t>4.1</w:t>
            </w:r>
          </w:p>
        </w:tc>
        <w:tc>
          <w:tcPr>
            <w:tcW w:w="6379" w:type="dxa"/>
          </w:tcPr>
          <w:p w14:paraId="11CC6312" w14:textId="77777777" w:rsidR="003C21B5" w:rsidRPr="00137AFF" w:rsidRDefault="003C21B5" w:rsidP="00C232D7">
            <w:pPr>
              <w:jc w:val="both"/>
              <w:rPr>
                <w:rFonts w:ascii="Arial" w:hAnsi="Arial" w:cs="Arial"/>
                <w:color w:val="000000" w:themeColor="text1"/>
                <w:sz w:val="24"/>
                <w:szCs w:val="24"/>
                <w:lang w:val="mn-MN"/>
              </w:rPr>
            </w:pPr>
            <w:r w:rsidRPr="00137AFF">
              <w:rPr>
                <w:rFonts w:ascii="Arial" w:hAnsi="Arial" w:cs="Arial"/>
                <w:noProof/>
                <w:color w:val="000000" w:themeColor="text1"/>
                <w:sz w:val="24"/>
                <w:szCs w:val="24"/>
                <w:lang w:val="mn-MN"/>
              </w:rPr>
              <w:t>Спортын маргааныг эвлэрүүлэн зуучлал болон арбитрын журмаар шийдвэрлэх ажиллагаанд дэмжлэг үзүүлж мэргэжлийн байгууллагуудтай хамтран ажиллах</w:t>
            </w:r>
            <w:r w:rsidRPr="00137AFF">
              <w:rPr>
                <w:rFonts w:ascii="Arial" w:hAnsi="Arial" w:cs="Arial"/>
                <w:color w:val="000000" w:themeColor="text1"/>
                <w:sz w:val="24"/>
                <w:szCs w:val="24"/>
                <w:lang w:val="mn-MN"/>
              </w:rPr>
              <w:t>;</w:t>
            </w:r>
          </w:p>
          <w:p w14:paraId="7DDA2EA2" w14:textId="77777777" w:rsidR="003C21B5" w:rsidRPr="00137AFF" w:rsidRDefault="003C21B5" w:rsidP="00C232D7">
            <w:pPr>
              <w:jc w:val="both"/>
              <w:rPr>
                <w:rFonts w:ascii="Arial" w:hAnsi="Arial" w:cs="Arial"/>
                <w:b/>
                <w:bCs/>
                <w:sz w:val="24"/>
                <w:szCs w:val="24"/>
                <w:lang w:val="mn-MN"/>
              </w:rPr>
            </w:pPr>
          </w:p>
        </w:tc>
        <w:tc>
          <w:tcPr>
            <w:tcW w:w="7371" w:type="dxa"/>
          </w:tcPr>
          <w:p w14:paraId="49CA7A09" w14:textId="100BA920" w:rsidR="003C21B5" w:rsidRPr="00137AFF" w:rsidRDefault="003C21B5" w:rsidP="00C232D7">
            <w:pPr>
              <w:jc w:val="both"/>
              <w:rPr>
                <w:rFonts w:ascii="Arial" w:hAnsi="Arial" w:cs="Arial"/>
                <w:sz w:val="24"/>
                <w:szCs w:val="24"/>
                <w:lang w:val="mn-MN"/>
              </w:rPr>
            </w:pPr>
            <w:r w:rsidRPr="00137AFF">
              <w:rPr>
                <w:rFonts w:ascii="Arial" w:hAnsi="Arial" w:cs="Arial"/>
                <w:sz w:val="24"/>
                <w:szCs w:val="24"/>
                <w:lang w:val="mn-MN"/>
              </w:rPr>
              <w:t>27.1.Спортод сэргээш хэрэглэхийн эсрэг олон улсын конвенц, Дэлхийн допингийн эсрэг дүрэм болон Допингийн эсрэг үндэсний дүрмийн хэрэгжилтийг дараах байгууллага хангаж ажиллана.</w:t>
            </w:r>
          </w:p>
          <w:p w14:paraId="37258B4C" w14:textId="77B88136" w:rsidR="003C21B5" w:rsidRPr="00137AFF" w:rsidRDefault="003C21B5" w:rsidP="00C232D7">
            <w:pPr>
              <w:jc w:val="both"/>
              <w:rPr>
                <w:rFonts w:ascii="Arial" w:hAnsi="Arial" w:cs="Arial"/>
                <w:b/>
                <w:bCs/>
                <w:sz w:val="24"/>
                <w:szCs w:val="24"/>
                <w:lang w:val="mn-MN"/>
              </w:rPr>
            </w:pPr>
            <w:r w:rsidRPr="00137AFF">
              <w:rPr>
                <w:rFonts w:ascii="Arial" w:hAnsi="Arial" w:cs="Arial"/>
                <w:sz w:val="24"/>
                <w:szCs w:val="24"/>
                <w:lang w:val="mn-MN"/>
              </w:rPr>
              <w:t>27.1.4. Монголын Олон улсын ба үндэсний Спортын арбитр;</w:t>
            </w:r>
          </w:p>
        </w:tc>
      </w:tr>
      <w:tr w:rsidR="00E65E85" w:rsidRPr="00137AFF" w14:paraId="6629A5CF" w14:textId="77777777" w:rsidTr="00C232D7">
        <w:tc>
          <w:tcPr>
            <w:tcW w:w="709" w:type="dxa"/>
          </w:tcPr>
          <w:p w14:paraId="45893426" w14:textId="1CBD096C" w:rsidR="00E65E85" w:rsidRPr="00137AFF" w:rsidRDefault="00E65E85" w:rsidP="00C232D7">
            <w:pPr>
              <w:spacing w:line="276" w:lineRule="auto"/>
              <w:jc w:val="center"/>
              <w:rPr>
                <w:rFonts w:ascii="Arial" w:hAnsi="Arial" w:cs="Arial"/>
                <w:sz w:val="24"/>
                <w:szCs w:val="24"/>
                <w:lang w:val="mn-MN"/>
              </w:rPr>
            </w:pPr>
            <w:r w:rsidRPr="00137AFF">
              <w:rPr>
                <w:rFonts w:ascii="Arial" w:hAnsi="Arial" w:cs="Arial"/>
                <w:sz w:val="24"/>
                <w:szCs w:val="24"/>
                <w:lang w:val="mn-MN"/>
              </w:rPr>
              <w:t>4.2</w:t>
            </w:r>
          </w:p>
        </w:tc>
        <w:tc>
          <w:tcPr>
            <w:tcW w:w="6379" w:type="dxa"/>
          </w:tcPr>
          <w:p w14:paraId="5F3D9A28" w14:textId="428949CA" w:rsidR="00E65E85" w:rsidRPr="00137AFF" w:rsidRDefault="00E65E85" w:rsidP="00C232D7">
            <w:pPr>
              <w:jc w:val="both"/>
              <w:rPr>
                <w:rFonts w:ascii="Arial" w:eastAsia="Times New Roman" w:hAnsi="Arial" w:cs="Arial"/>
                <w:color w:val="000000" w:themeColor="text1"/>
                <w:sz w:val="24"/>
                <w:szCs w:val="24"/>
                <w:lang w:val="mn-MN"/>
              </w:rPr>
            </w:pPr>
            <w:r w:rsidRPr="00137AFF">
              <w:rPr>
                <w:rFonts w:ascii="Arial" w:eastAsia="Times New Roman" w:hAnsi="Arial" w:cs="Arial"/>
                <w:color w:val="000000" w:themeColor="text1"/>
                <w:sz w:val="24"/>
                <w:szCs w:val="24"/>
                <w:lang w:val="mn-MN"/>
              </w:rPr>
              <w:t xml:space="preserve">Допингийн хяналтыг хэрэгжүүлэх, </w:t>
            </w:r>
            <w:r w:rsidRPr="00137AFF">
              <w:rPr>
                <w:rFonts w:ascii="Arial" w:hAnsi="Arial" w:cs="Arial"/>
                <w:color w:val="000000" w:themeColor="text1"/>
                <w:sz w:val="24"/>
                <w:szCs w:val="24"/>
                <w:lang w:val="mn-MN"/>
              </w:rPr>
              <w:t>допингийн маргааныг хянан шийдвэрлэх спортын арбитрын үйл ажиллагаанд дэмжлэг үзүүлэх;</w:t>
            </w:r>
          </w:p>
        </w:tc>
        <w:tc>
          <w:tcPr>
            <w:tcW w:w="7371" w:type="dxa"/>
          </w:tcPr>
          <w:p w14:paraId="6A1296A2" w14:textId="1FE9FFE5" w:rsidR="00E65E85" w:rsidRPr="00137AFF" w:rsidRDefault="00E65E85" w:rsidP="00C232D7">
            <w:pPr>
              <w:jc w:val="both"/>
              <w:rPr>
                <w:rFonts w:ascii="Arial" w:hAnsi="Arial" w:cs="Arial"/>
                <w:b/>
                <w:bCs/>
                <w:sz w:val="24"/>
                <w:szCs w:val="24"/>
                <w:lang w:val="mn-MN"/>
              </w:rPr>
            </w:pPr>
            <w:r w:rsidRPr="00137AFF">
              <w:rPr>
                <w:rFonts w:ascii="Arial" w:hAnsi="Arial" w:cs="Arial"/>
                <w:sz w:val="24"/>
                <w:szCs w:val="24"/>
                <w:lang w:val="mn-MN"/>
              </w:rPr>
              <w:t>Одоо байгаа хууль тогтоомж хүрээнд шийдвэрлэх боломжтой</w:t>
            </w:r>
            <w:r w:rsidR="00A326D7" w:rsidRPr="00137AFF">
              <w:rPr>
                <w:rFonts w:ascii="Arial" w:hAnsi="Arial" w:cs="Arial"/>
                <w:sz w:val="24"/>
                <w:szCs w:val="24"/>
                <w:lang w:val="mn-MN"/>
              </w:rPr>
              <w:t>.</w:t>
            </w:r>
          </w:p>
        </w:tc>
      </w:tr>
      <w:tr w:rsidR="00E65E85" w:rsidRPr="00137AFF" w14:paraId="217BA635" w14:textId="77777777" w:rsidTr="00C232D7">
        <w:tc>
          <w:tcPr>
            <w:tcW w:w="709" w:type="dxa"/>
          </w:tcPr>
          <w:p w14:paraId="66CAD1AF" w14:textId="6F8F086F" w:rsidR="00E65E85" w:rsidRPr="00137AFF" w:rsidRDefault="00E65E85" w:rsidP="00C232D7">
            <w:pPr>
              <w:spacing w:line="276" w:lineRule="auto"/>
              <w:jc w:val="center"/>
              <w:rPr>
                <w:rFonts w:ascii="Arial" w:hAnsi="Arial" w:cs="Arial"/>
                <w:sz w:val="24"/>
                <w:szCs w:val="24"/>
                <w:lang w:val="mn-MN"/>
              </w:rPr>
            </w:pPr>
            <w:r w:rsidRPr="00137AFF">
              <w:rPr>
                <w:rFonts w:ascii="Arial" w:hAnsi="Arial" w:cs="Arial"/>
                <w:sz w:val="24"/>
                <w:szCs w:val="24"/>
                <w:lang w:val="mn-MN"/>
              </w:rPr>
              <w:t>4.3</w:t>
            </w:r>
          </w:p>
        </w:tc>
        <w:tc>
          <w:tcPr>
            <w:tcW w:w="6379" w:type="dxa"/>
          </w:tcPr>
          <w:p w14:paraId="2A2C6052" w14:textId="27E0A8DF" w:rsidR="00E65E85" w:rsidRPr="00137AFF" w:rsidRDefault="00E65E85" w:rsidP="00C232D7">
            <w:pPr>
              <w:jc w:val="both"/>
              <w:rPr>
                <w:rFonts w:ascii="Arial" w:eastAsia="Times New Roman" w:hAnsi="Arial" w:cs="Arial"/>
                <w:color w:val="000000" w:themeColor="text1"/>
                <w:sz w:val="24"/>
                <w:szCs w:val="24"/>
                <w:lang w:val="mn-MN"/>
              </w:rPr>
            </w:pPr>
            <w:r w:rsidRPr="00137AFF">
              <w:rPr>
                <w:rFonts w:ascii="Arial" w:eastAsia="Times New Roman" w:hAnsi="Arial" w:cs="Arial"/>
                <w:color w:val="000000" w:themeColor="text1"/>
                <w:sz w:val="24"/>
                <w:szCs w:val="24"/>
                <w:lang w:val="mn-MN"/>
              </w:rPr>
              <w:t>Спортын холбоо нь тухайн чиглэлийн спортоос үүдэлтэй аливаа маргааныг спортын арбитраар шийдвэрлүүлэх талаар үүрэг хүлээж ажиллах</w:t>
            </w:r>
            <w:r w:rsidRPr="00137AFF">
              <w:rPr>
                <w:rFonts w:ascii="Arial" w:hAnsi="Arial" w:cs="Arial"/>
                <w:color w:val="000000" w:themeColor="text1"/>
                <w:sz w:val="24"/>
                <w:szCs w:val="24"/>
                <w:lang w:val="mn-MN"/>
              </w:rPr>
              <w:t>;</w:t>
            </w:r>
          </w:p>
        </w:tc>
        <w:tc>
          <w:tcPr>
            <w:tcW w:w="7371" w:type="dxa"/>
          </w:tcPr>
          <w:p w14:paraId="2DAEAEFB" w14:textId="51DCEEA1" w:rsidR="00E65E85" w:rsidRPr="00137AFF" w:rsidRDefault="00E65E85" w:rsidP="00C232D7">
            <w:pPr>
              <w:jc w:val="both"/>
              <w:rPr>
                <w:rFonts w:ascii="Arial" w:hAnsi="Arial" w:cs="Arial"/>
                <w:sz w:val="24"/>
                <w:szCs w:val="24"/>
                <w:lang w:val="mn-MN"/>
              </w:rPr>
            </w:pPr>
            <w:r w:rsidRPr="00137AFF">
              <w:rPr>
                <w:rFonts w:ascii="Arial" w:hAnsi="Arial" w:cs="Arial"/>
                <w:sz w:val="24"/>
                <w:szCs w:val="24"/>
                <w:lang w:val="mn-MN"/>
              </w:rPr>
              <w:t>27.8.Допингтой холбоотой аливаа маргааныг Монголын Олон улсын ба үндэсний Спортын арбитр харьяалан шийдвэрлэнэ.</w:t>
            </w:r>
          </w:p>
        </w:tc>
      </w:tr>
      <w:tr w:rsidR="00E65E85" w:rsidRPr="00137AFF" w14:paraId="477FE9AB" w14:textId="77777777" w:rsidTr="00C232D7">
        <w:tc>
          <w:tcPr>
            <w:tcW w:w="709" w:type="dxa"/>
          </w:tcPr>
          <w:p w14:paraId="1FA3FC9F" w14:textId="2863BCD7" w:rsidR="00E65E85" w:rsidRPr="00137AFF" w:rsidRDefault="00E65E85" w:rsidP="00C232D7">
            <w:pPr>
              <w:spacing w:line="276" w:lineRule="auto"/>
              <w:jc w:val="center"/>
              <w:rPr>
                <w:rFonts w:ascii="Arial" w:hAnsi="Arial" w:cs="Arial"/>
                <w:sz w:val="24"/>
                <w:szCs w:val="24"/>
                <w:lang w:val="mn-MN"/>
              </w:rPr>
            </w:pPr>
            <w:r w:rsidRPr="00137AFF">
              <w:rPr>
                <w:rFonts w:ascii="Arial" w:hAnsi="Arial" w:cs="Arial"/>
                <w:sz w:val="24"/>
                <w:szCs w:val="24"/>
                <w:lang w:val="mn-MN"/>
              </w:rPr>
              <w:t>4.4</w:t>
            </w:r>
          </w:p>
        </w:tc>
        <w:tc>
          <w:tcPr>
            <w:tcW w:w="6379" w:type="dxa"/>
          </w:tcPr>
          <w:p w14:paraId="0E61C6B1" w14:textId="77777777" w:rsidR="00E65E85" w:rsidRPr="00137AFF" w:rsidRDefault="00E65E85" w:rsidP="00C232D7">
            <w:pPr>
              <w:jc w:val="both"/>
              <w:rPr>
                <w:rFonts w:ascii="Arial" w:hAnsi="Arial" w:cs="Arial"/>
                <w:noProof/>
                <w:color w:val="000000" w:themeColor="text1"/>
                <w:sz w:val="24"/>
                <w:szCs w:val="24"/>
                <w:lang w:val="mn-MN"/>
              </w:rPr>
            </w:pPr>
            <w:r w:rsidRPr="00137AFF">
              <w:rPr>
                <w:rFonts w:ascii="Arial" w:hAnsi="Arial" w:cs="Arial"/>
                <w:noProof/>
                <w:color w:val="000000" w:themeColor="text1"/>
                <w:sz w:val="24"/>
                <w:szCs w:val="24"/>
                <w:lang w:val="mn-MN"/>
              </w:rPr>
              <w:t>Мэргэжлийн спортын аливаа үйл ажиллагаа оролцогч талуудын хамтын гэрээний үндсэн дээр хэрэгжих бөгөөд гэрээний маргааныг спортын арбитраар шийдвэрлүүлэхээр гэрээнд тусгах</w:t>
            </w:r>
            <w:r w:rsidRPr="00137AFF">
              <w:rPr>
                <w:rFonts w:ascii="Arial" w:hAnsi="Arial" w:cs="Arial"/>
                <w:color w:val="000000" w:themeColor="text1"/>
                <w:sz w:val="24"/>
                <w:szCs w:val="24"/>
                <w:lang w:val="mn-MN"/>
              </w:rPr>
              <w:t>;</w:t>
            </w:r>
          </w:p>
          <w:p w14:paraId="5495CA44" w14:textId="77777777" w:rsidR="00E65E85" w:rsidRPr="00137AFF" w:rsidRDefault="00E65E85" w:rsidP="00C232D7">
            <w:pPr>
              <w:jc w:val="both"/>
              <w:rPr>
                <w:rFonts w:ascii="Arial" w:hAnsi="Arial" w:cs="Arial"/>
                <w:b/>
                <w:bCs/>
                <w:sz w:val="24"/>
                <w:szCs w:val="24"/>
                <w:lang w:val="mn-MN"/>
              </w:rPr>
            </w:pPr>
          </w:p>
        </w:tc>
        <w:tc>
          <w:tcPr>
            <w:tcW w:w="7371" w:type="dxa"/>
          </w:tcPr>
          <w:p w14:paraId="13A8A2F2" w14:textId="719790FE" w:rsidR="00E65E85" w:rsidRPr="00137AFF" w:rsidRDefault="00E65E85" w:rsidP="00C232D7">
            <w:pPr>
              <w:jc w:val="both"/>
              <w:rPr>
                <w:rFonts w:ascii="Arial" w:hAnsi="Arial" w:cs="Arial"/>
                <w:sz w:val="24"/>
                <w:szCs w:val="24"/>
                <w:lang w:val="mn-MN"/>
              </w:rPr>
            </w:pPr>
            <w:r w:rsidRPr="00137AFF">
              <w:rPr>
                <w:rFonts w:ascii="Arial" w:hAnsi="Arial" w:cs="Arial"/>
                <w:sz w:val="24"/>
                <w:szCs w:val="24"/>
                <w:lang w:val="mn-MN"/>
              </w:rPr>
              <w:t>28.5.Монголын Олон улсын ба үндэсний Спортын арбитр нь Дэлхийн Допингийн Эсрэг дүрэм, түүний хүрээнд батлагдсан олон улсын стандартын нийцлийг хангаж буй талаар хэрэг хянан шийдвэрлэнэ.</w:t>
            </w:r>
          </w:p>
        </w:tc>
      </w:tr>
      <w:tr w:rsidR="00E65E85" w:rsidRPr="00137AFF" w14:paraId="40A6ED0E" w14:textId="77777777" w:rsidTr="00C232D7">
        <w:tc>
          <w:tcPr>
            <w:tcW w:w="709" w:type="dxa"/>
          </w:tcPr>
          <w:p w14:paraId="1134111A" w14:textId="6152DA30" w:rsidR="00E65E85" w:rsidRPr="00137AFF" w:rsidRDefault="00E65E85" w:rsidP="00C232D7">
            <w:pPr>
              <w:spacing w:line="276" w:lineRule="auto"/>
              <w:jc w:val="center"/>
              <w:rPr>
                <w:rFonts w:ascii="Arial" w:hAnsi="Arial" w:cs="Arial"/>
                <w:sz w:val="24"/>
                <w:szCs w:val="24"/>
                <w:lang w:val="mn-MN"/>
              </w:rPr>
            </w:pPr>
            <w:r w:rsidRPr="00137AFF">
              <w:rPr>
                <w:rFonts w:ascii="Arial" w:hAnsi="Arial" w:cs="Arial"/>
                <w:sz w:val="24"/>
                <w:szCs w:val="24"/>
                <w:lang w:val="mn-MN"/>
              </w:rPr>
              <w:t>4.5</w:t>
            </w:r>
          </w:p>
        </w:tc>
        <w:tc>
          <w:tcPr>
            <w:tcW w:w="6379" w:type="dxa"/>
          </w:tcPr>
          <w:p w14:paraId="58101D49" w14:textId="77777777" w:rsidR="00E65E85" w:rsidRPr="00137AFF" w:rsidRDefault="00E65E85" w:rsidP="00C232D7">
            <w:pPr>
              <w:jc w:val="both"/>
              <w:rPr>
                <w:rFonts w:ascii="Arial" w:hAnsi="Arial" w:cs="Arial"/>
                <w:sz w:val="24"/>
                <w:szCs w:val="24"/>
                <w:lang w:val="mn-MN"/>
              </w:rPr>
            </w:pPr>
            <w:r w:rsidRPr="00137AFF">
              <w:rPr>
                <w:rFonts w:ascii="Arial" w:hAnsi="Arial" w:cs="Arial"/>
                <w:color w:val="000000" w:themeColor="text1"/>
                <w:sz w:val="24"/>
                <w:szCs w:val="24"/>
                <w:lang w:val="mn-MN"/>
              </w:rPr>
              <w:t xml:space="preserve">Допингтой </w:t>
            </w:r>
            <w:r w:rsidRPr="00137AFF">
              <w:rPr>
                <w:rFonts w:ascii="Arial" w:hAnsi="Arial" w:cs="Arial"/>
                <w:sz w:val="24"/>
                <w:szCs w:val="24"/>
                <w:lang w:val="mn-MN"/>
              </w:rPr>
              <w:t>холбоотой аливаа маргааныг Монголын Олон улсын ба үндэсний Спортын арбитр харьяалан шийдвэрлэх</w:t>
            </w:r>
            <w:r w:rsidRPr="00137AFF">
              <w:rPr>
                <w:rFonts w:ascii="Arial" w:hAnsi="Arial" w:cs="Arial"/>
                <w:color w:val="000000" w:themeColor="text1"/>
                <w:sz w:val="24"/>
                <w:szCs w:val="24"/>
                <w:lang w:val="mn-MN"/>
              </w:rPr>
              <w:t>;</w:t>
            </w:r>
          </w:p>
          <w:p w14:paraId="0943F441" w14:textId="77777777" w:rsidR="00E65E85" w:rsidRPr="00137AFF" w:rsidRDefault="00E65E85" w:rsidP="00C232D7">
            <w:pPr>
              <w:jc w:val="both"/>
              <w:rPr>
                <w:rFonts w:ascii="Arial" w:hAnsi="Arial" w:cs="Arial"/>
                <w:b/>
                <w:bCs/>
                <w:sz w:val="24"/>
                <w:szCs w:val="24"/>
                <w:lang w:val="mn-MN"/>
              </w:rPr>
            </w:pPr>
          </w:p>
        </w:tc>
        <w:tc>
          <w:tcPr>
            <w:tcW w:w="7371" w:type="dxa"/>
          </w:tcPr>
          <w:p w14:paraId="43DAEC45" w14:textId="76F5C50F" w:rsidR="00E65E85" w:rsidRPr="00137AFF" w:rsidRDefault="00E65E85" w:rsidP="00C232D7">
            <w:pPr>
              <w:jc w:val="both"/>
              <w:rPr>
                <w:rFonts w:ascii="Arial" w:hAnsi="Arial" w:cs="Arial"/>
                <w:sz w:val="24"/>
                <w:szCs w:val="24"/>
                <w:lang w:val="mn-MN"/>
              </w:rPr>
            </w:pPr>
            <w:r w:rsidRPr="00137AFF">
              <w:rPr>
                <w:rFonts w:ascii="Arial" w:hAnsi="Arial" w:cs="Arial"/>
                <w:sz w:val="24"/>
                <w:szCs w:val="24"/>
                <w:lang w:val="mn-MN"/>
              </w:rPr>
              <w:t>28.6.Монголын Олон улсын ба үндэсний Спортын арбитраас допингийн асуудалтай холбогдох маргааныг шийдвэрлэхдээ Дэлхийн Допингийн Эсрэг дүрэм, олон улсын стандарт болон Допингийн эсрэг үндэсний дүрмийн дагуу явуулна.</w:t>
            </w:r>
          </w:p>
        </w:tc>
      </w:tr>
      <w:tr w:rsidR="00E65E85" w:rsidRPr="00137AFF" w14:paraId="63DAFF24" w14:textId="77777777" w:rsidTr="00C232D7">
        <w:tc>
          <w:tcPr>
            <w:tcW w:w="709" w:type="dxa"/>
          </w:tcPr>
          <w:p w14:paraId="5EE111B1" w14:textId="554976DB" w:rsidR="00E65E85" w:rsidRPr="00137AFF" w:rsidRDefault="00E65E85" w:rsidP="00C232D7">
            <w:pPr>
              <w:spacing w:line="276" w:lineRule="auto"/>
              <w:jc w:val="center"/>
              <w:rPr>
                <w:rFonts w:ascii="Arial" w:hAnsi="Arial" w:cs="Arial"/>
                <w:sz w:val="24"/>
                <w:szCs w:val="24"/>
                <w:lang w:val="mn-MN"/>
              </w:rPr>
            </w:pPr>
            <w:r w:rsidRPr="00137AFF">
              <w:rPr>
                <w:rFonts w:ascii="Arial" w:hAnsi="Arial" w:cs="Arial"/>
                <w:sz w:val="24"/>
                <w:szCs w:val="24"/>
                <w:lang w:val="mn-MN"/>
              </w:rPr>
              <w:t>4.6</w:t>
            </w:r>
          </w:p>
        </w:tc>
        <w:tc>
          <w:tcPr>
            <w:tcW w:w="6379" w:type="dxa"/>
          </w:tcPr>
          <w:p w14:paraId="2C55BC8A" w14:textId="3005A6AF" w:rsidR="00E65E85" w:rsidRPr="00137AFF" w:rsidRDefault="00E65E85" w:rsidP="00C232D7">
            <w:pPr>
              <w:jc w:val="both"/>
              <w:rPr>
                <w:rFonts w:ascii="Arial" w:hAnsi="Arial" w:cs="Arial"/>
                <w:color w:val="000000" w:themeColor="text1"/>
                <w:sz w:val="24"/>
                <w:szCs w:val="24"/>
                <w:lang w:val="mn-MN" w:eastAsia="mn-MN" w:bidi="mn-MN"/>
              </w:rPr>
            </w:pPr>
            <w:r w:rsidRPr="00137AFF">
              <w:rPr>
                <w:rFonts w:ascii="Arial" w:hAnsi="Arial" w:cs="Arial"/>
                <w:color w:val="000000" w:themeColor="text1"/>
                <w:sz w:val="24"/>
                <w:szCs w:val="24"/>
                <w:lang w:val="mn-MN"/>
              </w:rPr>
              <w:t>Монголын Олон улсын ба үндэсний Спортын арбитр</w:t>
            </w:r>
            <w:r w:rsidRPr="00137AFF">
              <w:rPr>
                <w:rFonts w:ascii="Arial" w:eastAsia="Times New Roman" w:hAnsi="Arial" w:cs="Arial"/>
                <w:color w:val="000000" w:themeColor="text1"/>
                <w:sz w:val="24"/>
                <w:szCs w:val="24"/>
                <w:lang w:val="mn-MN"/>
              </w:rPr>
              <w:t xml:space="preserve">аас допингтой маргааныг </w:t>
            </w:r>
            <w:r w:rsidRPr="00137AFF">
              <w:rPr>
                <w:rFonts w:ascii="Arial" w:hAnsi="Arial" w:cs="Arial"/>
                <w:sz w:val="24"/>
                <w:szCs w:val="24"/>
                <w:lang w:val="mn-MN"/>
              </w:rPr>
              <w:t xml:space="preserve">шийдвэрлэхдээ </w:t>
            </w:r>
            <w:r w:rsidRPr="00137AFF">
              <w:rPr>
                <w:rFonts w:ascii="Arial" w:hAnsi="Arial" w:cs="Arial"/>
                <w:color w:val="000000" w:themeColor="text1"/>
                <w:sz w:val="24"/>
                <w:szCs w:val="24"/>
                <w:lang w:val="mn-MN" w:eastAsia="mn-MN" w:bidi="mn-MN"/>
              </w:rPr>
              <w:t>Дэлхийн Допингийн Эсрэг дүрэм, олон улсын стандарт болон Допингийн эсрэг үндэсний дүрмийн дагуу явуулах</w:t>
            </w:r>
            <w:r w:rsidRPr="00137AFF">
              <w:rPr>
                <w:rFonts w:ascii="Arial" w:hAnsi="Arial" w:cs="Arial"/>
                <w:color w:val="000000" w:themeColor="text1"/>
                <w:sz w:val="24"/>
                <w:szCs w:val="24"/>
                <w:lang w:val="mn-MN"/>
              </w:rPr>
              <w:t>;</w:t>
            </w:r>
          </w:p>
        </w:tc>
        <w:tc>
          <w:tcPr>
            <w:tcW w:w="7371" w:type="dxa"/>
          </w:tcPr>
          <w:p w14:paraId="2AAEE3EF" w14:textId="77777777" w:rsidR="00A326D7" w:rsidRPr="00137AFF" w:rsidRDefault="00A326D7" w:rsidP="00C232D7">
            <w:pPr>
              <w:jc w:val="both"/>
              <w:rPr>
                <w:rFonts w:ascii="Arial" w:hAnsi="Arial" w:cs="Arial"/>
                <w:color w:val="000000" w:themeColor="text1"/>
                <w:sz w:val="24"/>
                <w:szCs w:val="24"/>
                <w:lang w:val="mn-MN"/>
              </w:rPr>
            </w:pPr>
            <w:r w:rsidRPr="00137AFF">
              <w:rPr>
                <w:rFonts w:ascii="Arial" w:hAnsi="Arial" w:cs="Arial"/>
                <w:color w:val="000000" w:themeColor="text1"/>
                <w:sz w:val="24"/>
                <w:szCs w:val="24"/>
                <w:lang w:val="mn-MN"/>
              </w:rPr>
              <w:t>28.5.Монголын Олон улсын ба үндэсний Спортын арбитр нь Дэлхийн Допингийн Эсрэг дүрэм, түүний хүрээнд батлагдсан олон улсын стандартын нийцлийг хангаж буй талаар хэрэг хянан шийдвэрлэнэ.</w:t>
            </w:r>
          </w:p>
          <w:p w14:paraId="4C61ED57" w14:textId="54967261" w:rsidR="00E65E85" w:rsidRPr="00137AFF" w:rsidRDefault="00E65E85" w:rsidP="00C232D7">
            <w:pPr>
              <w:jc w:val="both"/>
              <w:rPr>
                <w:rFonts w:ascii="Arial" w:hAnsi="Arial" w:cs="Arial"/>
                <w:b/>
                <w:bCs/>
                <w:sz w:val="24"/>
                <w:szCs w:val="24"/>
                <w:highlight w:val="green"/>
                <w:lang w:val="mn-MN"/>
              </w:rPr>
            </w:pPr>
          </w:p>
        </w:tc>
      </w:tr>
      <w:tr w:rsidR="00E65E85" w:rsidRPr="00137AFF" w14:paraId="277754F1" w14:textId="77777777" w:rsidTr="00C232D7">
        <w:tc>
          <w:tcPr>
            <w:tcW w:w="709" w:type="dxa"/>
          </w:tcPr>
          <w:p w14:paraId="637AEE6E" w14:textId="77FD02F6" w:rsidR="00E65E85" w:rsidRPr="00137AFF" w:rsidRDefault="00E65E85" w:rsidP="00C232D7">
            <w:pPr>
              <w:spacing w:line="276" w:lineRule="auto"/>
              <w:jc w:val="center"/>
              <w:rPr>
                <w:rFonts w:ascii="Arial" w:hAnsi="Arial" w:cs="Arial"/>
                <w:sz w:val="24"/>
                <w:szCs w:val="24"/>
                <w:lang w:val="mn-MN"/>
              </w:rPr>
            </w:pPr>
            <w:r w:rsidRPr="00137AFF">
              <w:rPr>
                <w:rFonts w:ascii="Arial" w:hAnsi="Arial" w:cs="Arial"/>
                <w:sz w:val="24"/>
                <w:szCs w:val="24"/>
                <w:lang w:val="mn-MN"/>
              </w:rPr>
              <w:t>4.7</w:t>
            </w:r>
          </w:p>
        </w:tc>
        <w:tc>
          <w:tcPr>
            <w:tcW w:w="6379" w:type="dxa"/>
          </w:tcPr>
          <w:p w14:paraId="3F5E8120" w14:textId="63D85CFE" w:rsidR="00E65E85" w:rsidRPr="00137AFF" w:rsidRDefault="00E65E85" w:rsidP="00C232D7">
            <w:pPr>
              <w:jc w:val="both"/>
              <w:rPr>
                <w:rFonts w:ascii="Arial" w:hAnsi="Arial" w:cs="Arial"/>
                <w:sz w:val="24"/>
                <w:szCs w:val="24"/>
                <w:lang w:val="mn-MN"/>
              </w:rPr>
            </w:pPr>
            <w:r w:rsidRPr="00137AFF">
              <w:rPr>
                <w:rFonts w:ascii="Arial" w:hAnsi="Arial" w:cs="Arial"/>
                <w:sz w:val="24"/>
                <w:szCs w:val="24"/>
                <w:lang w:val="mn-MN"/>
              </w:rPr>
              <w:t>Монголын Олон улсын ба үндэсний Спортын арбитр нь Дэлхийн Допингийн Эсрэг дүрэм, түүний хүрээнд батлагдсан олон улсын стандартуудын нийцлийг хангаж буй талаар хэрэг хянан шийдвэрлэх</w:t>
            </w:r>
            <w:r w:rsidRPr="00137AFF">
              <w:rPr>
                <w:rFonts w:ascii="Arial" w:hAnsi="Arial" w:cs="Arial"/>
                <w:color w:val="000000" w:themeColor="text1"/>
                <w:sz w:val="24"/>
                <w:szCs w:val="24"/>
                <w:lang w:val="mn-MN"/>
              </w:rPr>
              <w:t>;</w:t>
            </w:r>
          </w:p>
        </w:tc>
        <w:tc>
          <w:tcPr>
            <w:tcW w:w="7371" w:type="dxa"/>
          </w:tcPr>
          <w:p w14:paraId="5658CB2D" w14:textId="02405673" w:rsidR="00E65E85" w:rsidRPr="00137AFF" w:rsidRDefault="00E65E85" w:rsidP="00C232D7">
            <w:pPr>
              <w:jc w:val="both"/>
              <w:rPr>
                <w:rFonts w:ascii="Arial" w:hAnsi="Arial" w:cs="Arial"/>
                <w:sz w:val="24"/>
                <w:szCs w:val="24"/>
                <w:lang w:val="mn-MN"/>
              </w:rPr>
            </w:pPr>
            <w:r w:rsidRPr="00137AFF">
              <w:rPr>
                <w:rFonts w:ascii="Arial" w:hAnsi="Arial" w:cs="Arial"/>
                <w:sz w:val="24"/>
                <w:szCs w:val="24"/>
                <w:lang w:val="mn-MN"/>
              </w:rPr>
              <w:t>38.4.Талууд гэрээнд маргааныг спортын арбитраар шийдүүлэхээр харилцан тохиролцсон, шүүхийн харьяаллын бус спортын үйл ажиллагаатай холбоотой маргааныг спортын арбитрын журмаар шийдвэрлүүлж болно.</w:t>
            </w:r>
          </w:p>
        </w:tc>
      </w:tr>
      <w:tr w:rsidR="00E65E85" w:rsidRPr="00137AFF" w14:paraId="795FDB14" w14:textId="77777777" w:rsidTr="00C232D7">
        <w:tc>
          <w:tcPr>
            <w:tcW w:w="709" w:type="dxa"/>
          </w:tcPr>
          <w:p w14:paraId="280261FE" w14:textId="793331FA" w:rsidR="00E65E85" w:rsidRPr="00137AFF" w:rsidRDefault="00E65E85" w:rsidP="00C232D7">
            <w:pPr>
              <w:spacing w:line="276" w:lineRule="auto"/>
              <w:jc w:val="center"/>
              <w:rPr>
                <w:rFonts w:ascii="Arial" w:hAnsi="Arial" w:cs="Arial"/>
                <w:sz w:val="24"/>
                <w:szCs w:val="24"/>
                <w:lang w:val="mn-MN"/>
              </w:rPr>
            </w:pPr>
            <w:r w:rsidRPr="00137AFF">
              <w:rPr>
                <w:rFonts w:ascii="Arial" w:hAnsi="Arial" w:cs="Arial"/>
                <w:sz w:val="24"/>
                <w:szCs w:val="24"/>
                <w:lang w:val="mn-MN"/>
              </w:rPr>
              <w:t>4.8</w:t>
            </w:r>
          </w:p>
        </w:tc>
        <w:tc>
          <w:tcPr>
            <w:tcW w:w="6379" w:type="dxa"/>
          </w:tcPr>
          <w:p w14:paraId="113E0975" w14:textId="2BC0D09A" w:rsidR="00E65E85" w:rsidRPr="00137AFF" w:rsidRDefault="00E65E85" w:rsidP="00C232D7">
            <w:pPr>
              <w:shd w:val="clear" w:color="auto" w:fill="FFFFFF"/>
              <w:jc w:val="both"/>
              <w:textAlignment w:val="top"/>
              <w:rPr>
                <w:rFonts w:ascii="Arial" w:eastAsia="Times New Roman" w:hAnsi="Arial" w:cs="Arial"/>
                <w:color w:val="000000" w:themeColor="text1"/>
                <w:sz w:val="24"/>
                <w:szCs w:val="24"/>
                <w:lang w:val="mn-MN"/>
              </w:rPr>
            </w:pPr>
            <w:r w:rsidRPr="00137AFF">
              <w:rPr>
                <w:rFonts w:ascii="Arial" w:eastAsia="Times New Roman" w:hAnsi="Arial" w:cs="Arial"/>
                <w:color w:val="000000" w:themeColor="text1"/>
                <w:sz w:val="24"/>
                <w:szCs w:val="24"/>
                <w:lang w:val="mn-MN"/>
              </w:rPr>
              <w:t>Талууд гэрээнд маргааныг спортын арбитраар шийдүүлэхээр харилцан тохиролцсон, шүүхийн харьяаллын бус спортын үйл ажиллагаатай холбоотой маргааныг спортын арбитрын журмаар шийдвэрлүүлэх</w:t>
            </w:r>
            <w:r w:rsidRPr="00137AFF">
              <w:rPr>
                <w:rFonts w:ascii="Arial" w:hAnsi="Arial" w:cs="Arial"/>
                <w:color w:val="000000" w:themeColor="text1"/>
                <w:sz w:val="24"/>
                <w:szCs w:val="24"/>
                <w:lang w:val="mn-MN"/>
              </w:rPr>
              <w:t>;</w:t>
            </w:r>
          </w:p>
        </w:tc>
        <w:tc>
          <w:tcPr>
            <w:tcW w:w="7371" w:type="dxa"/>
          </w:tcPr>
          <w:p w14:paraId="7D5C483F" w14:textId="77777777" w:rsidR="00F031BF" w:rsidRPr="00137AFF" w:rsidRDefault="00F031BF" w:rsidP="00C232D7">
            <w:pPr>
              <w:jc w:val="both"/>
              <w:rPr>
                <w:color w:val="000000" w:themeColor="text1"/>
                <w:sz w:val="24"/>
                <w:szCs w:val="24"/>
                <w:lang w:val="mn-MN"/>
              </w:rPr>
            </w:pPr>
            <w:r w:rsidRPr="00137AFF">
              <w:rPr>
                <w:rFonts w:ascii="Arial" w:eastAsia="Times New Roman" w:hAnsi="Arial" w:cs="Arial"/>
                <w:color w:val="000000" w:themeColor="text1"/>
                <w:sz w:val="24"/>
                <w:szCs w:val="24"/>
                <w:lang w:val="mn-MN"/>
              </w:rPr>
              <w:t>39.3.Талууд гэрээнд маргааныг спортын арбитраар шийдүүлэхээр харилцан тохиролцсон, шүүхийн харьяаллын бус спортын үйл ажиллагаатай холбоотой маргааныг спортын арбитрын журмаар шийдвэрлүүлж болно.</w:t>
            </w:r>
          </w:p>
          <w:p w14:paraId="0188D4FF" w14:textId="21366AD6" w:rsidR="00E65E85" w:rsidRPr="00137AFF" w:rsidRDefault="00E65E85" w:rsidP="00C232D7">
            <w:pPr>
              <w:shd w:val="clear" w:color="auto" w:fill="FFFFFF"/>
              <w:jc w:val="both"/>
              <w:textAlignment w:val="top"/>
              <w:rPr>
                <w:rFonts w:ascii="Arial" w:eastAsia="Times New Roman" w:hAnsi="Arial" w:cs="Arial"/>
                <w:color w:val="000000" w:themeColor="text1"/>
                <w:sz w:val="24"/>
                <w:szCs w:val="24"/>
                <w:lang w:val="mn-MN"/>
              </w:rPr>
            </w:pPr>
          </w:p>
        </w:tc>
      </w:tr>
      <w:tr w:rsidR="00E65E85" w:rsidRPr="00137AFF" w14:paraId="2A311C60" w14:textId="77777777" w:rsidTr="00C232D7">
        <w:tc>
          <w:tcPr>
            <w:tcW w:w="709" w:type="dxa"/>
          </w:tcPr>
          <w:p w14:paraId="6D64810E" w14:textId="7C678E08" w:rsidR="00E65E85" w:rsidRPr="00137AFF" w:rsidRDefault="00E65E85" w:rsidP="00C232D7">
            <w:pPr>
              <w:spacing w:line="276" w:lineRule="auto"/>
              <w:jc w:val="center"/>
              <w:rPr>
                <w:rFonts w:ascii="Arial" w:hAnsi="Arial" w:cs="Arial"/>
                <w:sz w:val="24"/>
                <w:szCs w:val="24"/>
                <w:lang w:val="mn-MN"/>
              </w:rPr>
            </w:pPr>
            <w:r w:rsidRPr="00137AFF">
              <w:rPr>
                <w:rFonts w:ascii="Arial" w:hAnsi="Arial" w:cs="Arial"/>
                <w:sz w:val="24"/>
                <w:szCs w:val="24"/>
                <w:lang w:val="mn-MN"/>
              </w:rPr>
              <w:lastRenderedPageBreak/>
              <w:t>4.9</w:t>
            </w:r>
          </w:p>
        </w:tc>
        <w:tc>
          <w:tcPr>
            <w:tcW w:w="6379" w:type="dxa"/>
          </w:tcPr>
          <w:p w14:paraId="00FDA2D4" w14:textId="028258CD" w:rsidR="00E65E85" w:rsidRPr="00137AFF" w:rsidRDefault="00E65E85" w:rsidP="00C232D7">
            <w:pPr>
              <w:shd w:val="clear" w:color="auto" w:fill="FFFFFF"/>
              <w:jc w:val="both"/>
              <w:textAlignment w:val="top"/>
              <w:rPr>
                <w:rFonts w:ascii="Arial" w:eastAsia="Times New Roman" w:hAnsi="Arial" w:cs="Arial"/>
                <w:b/>
                <w:bCs/>
                <w:color w:val="000000" w:themeColor="text1"/>
                <w:sz w:val="24"/>
                <w:szCs w:val="24"/>
                <w:lang w:val="mn-MN"/>
              </w:rPr>
            </w:pPr>
            <w:r w:rsidRPr="00137AFF">
              <w:rPr>
                <w:rFonts w:ascii="Arial" w:eastAsia="Times New Roman" w:hAnsi="Arial" w:cs="Arial"/>
                <w:color w:val="000000" w:themeColor="text1"/>
                <w:sz w:val="24"/>
                <w:szCs w:val="24"/>
                <w:lang w:val="mn-MN"/>
              </w:rPr>
              <w:t>Спортын холбоод болон тамирчин, шүүгч, дасгалжуулагч, сонирхогч этгээд хүсэлт гаргасан бол спорттой холбоотой аливаа маргааныг спортын арбитрын шийдвэрлэ</w:t>
            </w:r>
            <w:r w:rsidRPr="00137AFF">
              <w:rPr>
                <w:rFonts w:ascii="Arial" w:hAnsi="Arial" w:cs="Arial"/>
                <w:color w:val="000000" w:themeColor="text1"/>
                <w:sz w:val="24"/>
                <w:szCs w:val="24"/>
                <w:lang w:val="mn-MN"/>
              </w:rPr>
              <w:t>х гэсэн заалт оруулах саналтай байна.</w:t>
            </w:r>
          </w:p>
        </w:tc>
        <w:tc>
          <w:tcPr>
            <w:tcW w:w="7371" w:type="dxa"/>
          </w:tcPr>
          <w:p w14:paraId="7776F8BB" w14:textId="794119FE" w:rsidR="00E65E85" w:rsidRPr="00137AFF" w:rsidRDefault="00E65E85" w:rsidP="00C232D7">
            <w:pPr>
              <w:jc w:val="both"/>
              <w:rPr>
                <w:rFonts w:ascii="Arial" w:hAnsi="Arial" w:cs="Arial"/>
                <w:sz w:val="24"/>
                <w:szCs w:val="24"/>
                <w:lang w:val="mn-MN"/>
              </w:rPr>
            </w:pPr>
            <w:r w:rsidRPr="00137AFF">
              <w:rPr>
                <w:rFonts w:ascii="Arial" w:hAnsi="Arial" w:cs="Arial"/>
                <w:sz w:val="24"/>
                <w:szCs w:val="24"/>
                <w:lang w:val="mn-MN"/>
              </w:rPr>
              <w:t>38.5.Спортын холбоод болон тамирчин, шүүгч, дасгалжуулагч, сонирхогч этгээд хүсэлт гаргасан бол спорттой холбоотой аливаа маргааныг спортын арбитрын шийдвэрлэнэ.</w:t>
            </w:r>
          </w:p>
        </w:tc>
      </w:tr>
      <w:tr w:rsidR="00E65E85" w:rsidRPr="00137AFF" w14:paraId="1715E77D" w14:textId="77777777" w:rsidTr="00C232D7">
        <w:tc>
          <w:tcPr>
            <w:tcW w:w="14459" w:type="dxa"/>
            <w:gridSpan w:val="3"/>
          </w:tcPr>
          <w:p w14:paraId="3BADD6CA" w14:textId="7844C680" w:rsidR="00E65E85" w:rsidRPr="00137AFF" w:rsidRDefault="00E65E85" w:rsidP="00C232D7">
            <w:pPr>
              <w:pStyle w:val="ListParagraph"/>
              <w:numPr>
                <w:ilvl w:val="0"/>
                <w:numId w:val="12"/>
              </w:numPr>
              <w:spacing w:line="240" w:lineRule="auto"/>
              <w:jc w:val="both"/>
              <w:rPr>
                <w:rFonts w:ascii="Arial" w:hAnsi="Arial" w:cs="Arial"/>
                <w:b/>
                <w:bCs/>
                <w:sz w:val="24"/>
                <w:szCs w:val="24"/>
                <w:lang w:val="mn-MN"/>
              </w:rPr>
            </w:pPr>
            <w:r w:rsidRPr="00137AFF">
              <w:rPr>
                <w:rFonts w:ascii="Arial" w:hAnsi="Arial" w:cs="Arial"/>
                <w:b/>
                <w:bCs/>
                <w:sz w:val="24"/>
                <w:szCs w:val="24"/>
                <w:lang w:val="mn-MN"/>
              </w:rPr>
              <w:t>Спорт холбоодын удирдлагын 2023 оны семинарын үеэр</w:t>
            </w:r>
            <w:r w:rsidRPr="00137AFF">
              <w:rPr>
                <w:rFonts w:ascii="Arial" w:hAnsi="Arial" w:cs="Arial"/>
                <w:b/>
                <w:bCs/>
                <w:color w:val="000000" w:themeColor="text1"/>
                <w:sz w:val="24"/>
                <w:szCs w:val="24"/>
                <w:lang w:val="mn-MN"/>
              </w:rPr>
              <w:t xml:space="preserve"> Биеийн тамир, спортын тухай хуулийн шинэчилсэн найруулгын төслийн танилцуулга хийхэд</w:t>
            </w:r>
            <w:r w:rsidRPr="00137AFF">
              <w:rPr>
                <w:rFonts w:ascii="Arial" w:hAnsi="Arial" w:cs="Arial"/>
                <w:b/>
                <w:bCs/>
                <w:sz w:val="24"/>
                <w:szCs w:val="24"/>
                <w:lang w:val="mn-MN"/>
              </w:rPr>
              <w:t xml:space="preserve"> оролцогч нараас гарсан санал:</w:t>
            </w:r>
          </w:p>
        </w:tc>
      </w:tr>
      <w:tr w:rsidR="00E65E85" w:rsidRPr="00137AFF" w14:paraId="2A083EE4" w14:textId="77777777" w:rsidTr="00C232D7">
        <w:tc>
          <w:tcPr>
            <w:tcW w:w="709" w:type="dxa"/>
          </w:tcPr>
          <w:p w14:paraId="7988CED5" w14:textId="1E208180" w:rsidR="00E65E85" w:rsidRPr="00137AFF" w:rsidRDefault="00E65E85" w:rsidP="00C232D7">
            <w:pPr>
              <w:spacing w:line="276" w:lineRule="auto"/>
              <w:jc w:val="center"/>
              <w:rPr>
                <w:rFonts w:ascii="Arial" w:hAnsi="Arial" w:cs="Arial"/>
                <w:sz w:val="24"/>
                <w:szCs w:val="24"/>
                <w:lang w:val="mn-MN"/>
              </w:rPr>
            </w:pPr>
            <w:r w:rsidRPr="00137AFF">
              <w:rPr>
                <w:rFonts w:ascii="Arial" w:hAnsi="Arial" w:cs="Arial"/>
                <w:sz w:val="24"/>
                <w:szCs w:val="24"/>
                <w:lang w:val="mn-MN"/>
              </w:rPr>
              <w:t>5.1</w:t>
            </w:r>
          </w:p>
        </w:tc>
        <w:tc>
          <w:tcPr>
            <w:tcW w:w="6379" w:type="dxa"/>
          </w:tcPr>
          <w:p w14:paraId="1073A809" w14:textId="0AF39766" w:rsidR="00E65E85" w:rsidRPr="00137AFF" w:rsidRDefault="00E65E85" w:rsidP="00C232D7">
            <w:pPr>
              <w:jc w:val="both"/>
              <w:rPr>
                <w:rFonts w:ascii="Arial" w:hAnsi="Arial" w:cs="Arial"/>
                <w:sz w:val="24"/>
                <w:szCs w:val="24"/>
                <w:lang w:val="mn-MN"/>
              </w:rPr>
            </w:pPr>
            <w:r w:rsidRPr="00137AFF">
              <w:rPr>
                <w:rFonts w:ascii="Arial" w:hAnsi="Arial" w:cs="Arial"/>
                <w:sz w:val="24"/>
                <w:szCs w:val="24"/>
                <w:lang w:val="mn-MN"/>
              </w:rPr>
              <w:t>Монгол улсад 20 гаруй үндэсний спорт хөгжиж иргэд идэвхтэй хичээллэж байна. Үндэсний спортын онцлог нь зөвхөн соёл уламжлалаа хадгалах бус, харин хүүхэд залуучуудын сонирхол татаж биеийн хөгжилд эергээр нөлөөлдөг. Харин төрөөс үндэсний спортын төрлүүдийг дутуу дэмждэг учир эдгээр спортыг бодлогоор болон санхүүгээр дэмжих талаар тусгай заалтуудыг оруулах шаардлагатай;</w:t>
            </w:r>
          </w:p>
        </w:tc>
        <w:tc>
          <w:tcPr>
            <w:tcW w:w="7371" w:type="dxa"/>
          </w:tcPr>
          <w:p w14:paraId="40020F0D" w14:textId="7DC57ECC" w:rsidR="00E65E85" w:rsidRPr="00137AFF" w:rsidRDefault="00E65E85" w:rsidP="00C232D7">
            <w:pPr>
              <w:jc w:val="both"/>
              <w:rPr>
                <w:rFonts w:ascii="Arial" w:hAnsi="Arial" w:cs="Arial"/>
                <w:b/>
                <w:bCs/>
                <w:sz w:val="24"/>
                <w:szCs w:val="24"/>
                <w:lang w:val="mn-MN"/>
              </w:rPr>
            </w:pPr>
            <w:r w:rsidRPr="00137AFF">
              <w:rPr>
                <w:rFonts w:ascii="Arial" w:hAnsi="Arial" w:cs="Arial"/>
                <w:sz w:val="24"/>
                <w:szCs w:val="24"/>
                <w:lang w:val="mn-MN"/>
              </w:rPr>
              <w:t xml:space="preserve">Ажлын хэсгээс зохион байгуулсан олон удаагийн хэлэлцүүлэг, санал авалтаар монголчуудын </w:t>
            </w:r>
            <w:r w:rsidR="00F031BF" w:rsidRPr="00137AFF">
              <w:rPr>
                <w:rFonts w:ascii="Arial" w:hAnsi="Arial" w:cs="Arial"/>
                <w:sz w:val="24"/>
                <w:szCs w:val="24"/>
                <w:lang w:val="mn-MN"/>
              </w:rPr>
              <w:t>үндэсний</w:t>
            </w:r>
            <w:r w:rsidRPr="00137AFF">
              <w:rPr>
                <w:rFonts w:ascii="Arial" w:hAnsi="Arial" w:cs="Arial"/>
                <w:sz w:val="24"/>
                <w:szCs w:val="24"/>
                <w:lang w:val="mn-MN"/>
              </w:rPr>
              <w:t xml:space="preserve"> спорт нь өөрийн онцлог, дүрэм, уламжлалтай, сонгодог хэлбэрийн спортоос гадна урлаг, өв соёл, түүх, ёс заншил зэрэг утга агуулсан учир “Үндэсний спорт, наадмын тухай” тусдаа хуультай байх, энэхүү шинэ хуульд санхүүжилтийн асуудлыг тодорхой тусгах нь эрх зүйн зохицуула</w:t>
            </w:r>
            <w:r w:rsidR="00F031BF" w:rsidRPr="00137AFF">
              <w:rPr>
                <w:rFonts w:ascii="Arial" w:hAnsi="Arial" w:cs="Arial"/>
                <w:sz w:val="24"/>
                <w:szCs w:val="24"/>
                <w:lang w:val="mn-MN"/>
              </w:rPr>
              <w:t>л</w:t>
            </w:r>
            <w:r w:rsidRPr="00137AFF">
              <w:rPr>
                <w:rFonts w:ascii="Arial" w:hAnsi="Arial" w:cs="Arial"/>
                <w:sz w:val="24"/>
                <w:szCs w:val="24"/>
                <w:lang w:val="mn-MN"/>
              </w:rPr>
              <w:t xml:space="preserve">тыг илүү тусгах нь зөв зүйтэй гэж дүгнэсэн. </w:t>
            </w:r>
          </w:p>
        </w:tc>
      </w:tr>
      <w:tr w:rsidR="00E65E85" w:rsidRPr="00137AFF" w14:paraId="696BC80C" w14:textId="77777777" w:rsidTr="00C232D7">
        <w:tc>
          <w:tcPr>
            <w:tcW w:w="709" w:type="dxa"/>
          </w:tcPr>
          <w:p w14:paraId="3E5E73A9" w14:textId="1725EC0A" w:rsidR="00E65E85" w:rsidRPr="00137AFF" w:rsidRDefault="00E65E85" w:rsidP="00C232D7">
            <w:pPr>
              <w:spacing w:line="276" w:lineRule="auto"/>
              <w:jc w:val="center"/>
              <w:rPr>
                <w:rFonts w:ascii="Arial" w:hAnsi="Arial" w:cs="Arial"/>
                <w:sz w:val="24"/>
                <w:szCs w:val="24"/>
                <w:lang w:val="mn-MN"/>
              </w:rPr>
            </w:pPr>
            <w:r w:rsidRPr="00137AFF">
              <w:rPr>
                <w:rFonts w:ascii="Arial" w:hAnsi="Arial" w:cs="Arial"/>
                <w:sz w:val="24"/>
                <w:szCs w:val="24"/>
                <w:lang w:val="mn-MN"/>
              </w:rPr>
              <w:t>5.2</w:t>
            </w:r>
          </w:p>
        </w:tc>
        <w:tc>
          <w:tcPr>
            <w:tcW w:w="6379" w:type="dxa"/>
          </w:tcPr>
          <w:p w14:paraId="2441017F" w14:textId="169619C8" w:rsidR="00E65E85" w:rsidRPr="00137AFF" w:rsidRDefault="00E65E85" w:rsidP="00C232D7">
            <w:pPr>
              <w:jc w:val="both"/>
              <w:rPr>
                <w:rFonts w:ascii="Arial" w:hAnsi="Arial" w:cs="Arial"/>
                <w:sz w:val="24"/>
                <w:szCs w:val="24"/>
                <w:lang w:val="mn-MN"/>
              </w:rPr>
            </w:pPr>
            <w:r w:rsidRPr="00137AFF">
              <w:rPr>
                <w:rFonts w:ascii="Arial" w:hAnsi="Arial" w:cs="Arial"/>
                <w:sz w:val="24"/>
                <w:szCs w:val="24"/>
                <w:lang w:val="mn-MN"/>
              </w:rPr>
              <w:t>Хөгжлийн бэрхшээлтэй иргэдийг спорт, идэвхтэй хөдөлгөөнд оруулах, сонирхол татах хэцүү, тусгай мэргэжлийн хүн хэрэгтэй. Мөн багш дасгалжуулагч бараг байхгүй, дээд сургуулиуд бэлддэггүй, бас төрийн спортын байгууллагад хариуцах эзэнгүй байдаг. Иймээс БТСУХ-ны салбар нэгж бүрд хөгжлийн бэрхшээлтэй тамирчин, иргэдтэй ажилладаг орон тооны мэргэжилтэнтэй болгож тусгай сургалтад хамруулах;</w:t>
            </w:r>
          </w:p>
        </w:tc>
        <w:tc>
          <w:tcPr>
            <w:tcW w:w="7371" w:type="dxa"/>
          </w:tcPr>
          <w:p w14:paraId="4CFD7434" w14:textId="77777777" w:rsidR="00F031BF" w:rsidRPr="00137AFF" w:rsidRDefault="00F031BF" w:rsidP="00C232D7">
            <w:pPr>
              <w:jc w:val="both"/>
              <w:rPr>
                <w:rFonts w:ascii="Arial" w:eastAsia="Times New Roman" w:hAnsi="Arial" w:cs="Arial"/>
                <w:color w:val="000000" w:themeColor="text1"/>
                <w:sz w:val="24"/>
                <w:szCs w:val="24"/>
                <w:lang w:val="mn-MN"/>
              </w:rPr>
            </w:pPr>
            <w:r w:rsidRPr="00137AFF">
              <w:rPr>
                <w:rFonts w:ascii="Arial" w:eastAsia="Times New Roman" w:hAnsi="Arial" w:cs="Arial"/>
                <w:color w:val="000000" w:themeColor="text1"/>
                <w:sz w:val="24"/>
                <w:szCs w:val="24"/>
                <w:lang w:val="mn-MN"/>
              </w:rPr>
              <w:t>13.1.Аймаг, нийслэлийн Засаг дарга биеийн тамир, спортыг хөгжүүлэх талаар дараах бүрэн эрхийг хэрэгжүүлнэ:</w:t>
            </w:r>
          </w:p>
          <w:p w14:paraId="11C44280" w14:textId="77777777" w:rsidR="00F031BF" w:rsidRPr="00137AFF" w:rsidRDefault="00F031BF" w:rsidP="00C232D7">
            <w:pPr>
              <w:jc w:val="both"/>
              <w:rPr>
                <w:rFonts w:ascii="Arial" w:hAnsi="Arial" w:cs="Arial"/>
                <w:noProof/>
                <w:color w:val="000000" w:themeColor="text1"/>
                <w:sz w:val="24"/>
                <w:szCs w:val="24"/>
                <w:lang w:val="mn-MN"/>
              </w:rPr>
            </w:pPr>
            <w:r w:rsidRPr="00137AFF">
              <w:rPr>
                <w:rFonts w:ascii="Arial" w:eastAsia="Times New Roman" w:hAnsi="Arial" w:cs="Arial"/>
                <w:color w:val="000000" w:themeColor="text1"/>
                <w:sz w:val="24"/>
                <w:szCs w:val="24"/>
                <w:lang w:val="mn-MN"/>
              </w:rPr>
              <w:t>13</w:t>
            </w:r>
            <w:r w:rsidRPr="00137AFF">
              <w:rPr>
                <w:rFonts w:ascii="Arial" w:hAnsi="Arial" w:cs="Arial"/>
                <w:noProof/>
                <w:color w:val="000000" w:themeColor="text1"/>
                <w:sz w:val="24"/>
                <w:szCs w:val="24"/>
                <w:lang w:val="mn-MN"/>
              </w:rPr>
              <w:t>.1.5.сум, дүүргийн хороодод орон тооны биеийн тамирын арга зүйч ажиллуулах;</w:t>
            </w:r>
          </w:p>
          <w:p w14:paraId="5F876CF4" w14:textId="7EBDA8B0" w:rsidR="00E65E85" w:rsidRPr="00137AFF" w:rsidRDefault="00E65E85" w:rsidP="00C232D7">
            <w:pPr>
              <w:jc w:val="both"/>
              <w:rPr>
                <w:rFonts w:ascii="Arial" w:hAnsi="Arial" w:cs="Arial"/>
                <w:b/>
                <w:bCs/>
                <w:sz w:val="24"/>
                <w:szCs w:val="24"/>
                <w:lang w:val="mn-MN"/>
              </w:rPr>
            </w:pPr>
          </w:p>
        </w:tc>
      </w:tr>
      <w:tr w:rsidR="00E65E85" w:rsidRPr="00137AFF" w14:paraId="54D17F74" w14:textId="77777777" w:rsidTr="00C232D7">
        <w:tc>
          <w:tcPr>
            <w:tcW w:w="14459" w:type="dxa"/>
            <w:gridSpan w:val="3"/>
          </w:tcPr>
          <w:p w14:paraId="19D67EF7" w14:textId="5C4CB716" w:rsidR="00E65E85" w:rsidRPr="00137AFF" w:rsidRDefault="00E65E85" w:rsidP="00C232D7">
            <w:pPr>
              <w:pStyle w:val="ListParagraph"/>
              <w:numPr>
                <w:ilvl w:val="0"/>
                <w:numId w:val="12"/>
              </w:numPr>
              <w:spacing w:line="240" w:lineRule="auto"/>
              <w:jc w:val="both"/>
              <w:rPr>
                <w:rFonts w:ascii="Arial" w:hAnsi="Arial" w:cs="Arial"/>
                <w:b/>
                <w:bCs/>
                <w:sz w:val="24"/>
                <w:szCs w:val="24"/>
                <w:lang w:val="mn-MN"/>
              </w:rPr>
            </w:pPr>
            <w:r w:rsidRPr="00137AFF">
              <w:rPr>
                <w:rFonts w:ascii="Arial" w:hAnsi="Arial" w:cs="Arial"/>
                <w:b/>
                <w:bCs/>
                <w:sz w:val="24"/>
                <w:szCs w:val="24"/>
                <w:lang w:val="mn-MN"/>
              </w:rPr>
              <w:t>Монгол улсын тохируулагч агентлаг-Биеийн тамир, спортын улсын хорооны харьяа аймаг, дүүргийн спорт газар, хороодын нэгдсэн зөвлөгөөн 2024 оны 01 дүгээр сарын 12-ны өдөр зохион байгуулсан ба үүгээр спортын салбарын төрийн албан хаагчдаас дараах санал гарсан:</w:t>
            </w:r>
          </w:p>
        </w:tc>
      </w:tr>
      <w:tr w:rsidR="00E65E85" w:rsidRPr="00137AFF" w14:paraId="3B87AAD6" w14:textId="77777777" w:rsidTr="00C232D7">
        <w:tc>
          <w:tcPr>
            <w:tcW w:w="709" w:type="dxa"/>
          </w:tcPr>
          <w:p w14:paraId="0413680D" w14:textId="11F2DB58" w:rsidR="00E65E85" w:rsidRPr="00137AFF" w:rsidRDefault="00E65E85" w:rsidP="00C232D7">
            <w:pPr>
              <w:spacing w:line="276" w:lineRule="auto"/>
              <w:jc w:val="center"/>
              <w:rPr>
                <w:rFonts w:ascii="Arial" w:hAnsi="Arial" w:cs="Arial"/>
                <w:sz w:val="24"/>
                <w:szCs w:val="24"/>
                <w:lang w:val="mn-MN"/>
              </w:rPr>
            </w:pPr>
            <w:r w:rsidRPr="00137AFF">
              <w:rPr>
                <w:rFonts w:ascii="Arial" w:hAnsi="Arial" w:cs="Arial"/>
                <w:sz w:val="24"/>
                <w:szCs w:val="24"/>
                <w:lang w:val="mn-MN"/>
              </w:rPr>
              <w:t>6.1</w:t>
            </w:r>
          </w:p>
        </w:tc>
        <w:tc>
          <w:tcPr>
            <w:tcW w:w="6379" w:type="dxa"/>
          </w:tcPr>
          <w:p w14:paraId="39B67BB8" w14:textId="2CD57931" w:rsidR="00E65E85" w:rsidRPr="00137AFF" w:rsidRDefault="00E65E85" w:rsidP="00C232D7">
            <w:pPr>
              <w:jc w:val="both"/>
              <w:rPr>
                <w:rFonts w:ascii="Arial" w:hAnsi="Arial" w:cs="Arial"/>
                <w:sz w:val="24"/>
                <w:szCs w:val="24"/>
                <w:lang w:val="mn-MN"/>
              </w:rPr>
            </w:pPr>
            <w:r w:rsidRPr="00137AFF">
              <w:rPr>
                <w:rFonts w:ascii="Arial" w:hAnsi="Arial" w:cs="Arial"/>
                <w:sz w:val="24"/>
                <w:szCs w:val="24"/>
                <w:lang w:val="mn-MN"/>
              </w:rPr>
              <w:t xml:space="preserve">Одоогоор үйлчилж буй Биеийн тамир спортын тухай хуулийн </w:t>
            </w:r>
            <w:r w:rsidRPr="00137AFF">
              <w:rPr>
                <w:rFonts w:ascii="Arial" w:eastAsia="Times New Roman" w:hAnsi="Arial" w:cs="Arial"/>
                <w:sz w:val="24"/>
                <w:szCs w:val="24"/>
                <w:lang w:val="mn-MN"/>
              </w:rPr>
              <w:t>8.1.8-р заалтад Нийслэл, аймгийн засаг дарга нэрт аймаг, нийслэлийн биеийн тамир, спортын газрын даргыг биеийн тамир, спортын асуудал эрхэлсэн төрийн захиргааны байгууллагатай зөвшилцөн томилж, чөлөөлөх эрхийг олгосон бөгөөд энэ нь төрийн удирдлагын “хэвтээ” тогтолцооны зарчим атлаа төрийн төвлөрсөн төсвийн хөрөнгийг БТСУХ-оор дамжуулан аймгуудад төсөвлөн хуваарилдаг нь “босоо” тогтолцооны зарчим байгаагаас олон төрлийн зарчим үйлчилж байна. Шинэ хуулиар энэхүү төрийн тогтолцооны зөрчлийг арилгах шаардлагатай;</w:t>
            </w:r>
          </w:p>
        </w:tc>
        <w:tc>
          <w:tcPr>
            <w:tcW w:w="7371" w:type="dxa"/>
          </w:tcPr>
          <w:p w14:paraId="004AEFCE" w14:textId="77777777" w:rsidR="00E65E85" w:rsidRPr="00137AFF" w:rsidRDefault="00E65E85" w:rsidP="00C232D7">
            <w:pPr>
              <w:shd w:val="clear" w:color="auto" w:fill="FFFFFF"/>
              <w:jc w:val="both"/>
              <w:textAlignment w:val="top"/>
              <w:rPr>
                <w:rFonts w:ascii="Arial" w:eastAsia="Times New Roman" w:hAnsi="Arial" w:cs="Arial"/>
                <w:color w:val="000000" w:themeColor="text1"/>
                <w:sz w:val="24"/>
                <w:szCs w:val="24"/>
                <w:lang w:val="mn-MN"/>
              </w:rPr>
            </w:pPr>
            <w:bookmarkStart w:id="13" w:name="_Hlk157443052"/>
            <w:r w:rsidRPr="00137AFF">
              <w:rPr>
                <w:rFonts w:ascii="Arial" w:eastAsia="Times New Roman" w:hAnsi="Arial" w:cs="Arial"/>
                <w:color w:val="000000" w:themeColor="text1"/>
                <w:sz w:val="24"/>
                <w:szCs w:val="24"/>
                <w:lang w:val="mn-MN"/>
              </w:rPr>
              <w:t>11.1.12.биеийн тамир, спортын ажилтан, арга зүйч, дасгалжуулагч, шүүгчийг нэгдсэн бодлого, тодорхой чиглэлээр бэлтгэх, давтан сургах, тэдний нийгмийн баталгааг хангах асуудлыг холбогдох дээд байгууллагад хүргүүлэх, энэ талаар гарсан шийдвэрийн биелэлтийг хангах;</w:t>
            </w:r>
          </w:p>
          <w:bookmarkEnd w:id="13"/>
          <w:p w14:paraId="46476201" w14:textId="77777777" w:rsidR="00E65E85" w:rsidRPr="00137AFF" w:rsidRDefault="00E65E85" w:rsidP="00C232D7">
            <w:pPr>
              <w:jc w:val="both"/>
              <w:rPr>
                <w:rFonts w:ascii="Arial" w:hAnsi="Arial" w:cs="Arial"/>
                <w:b/>
                <w:bCs/>
                <w:sz w:val="24"/>
                <w:szCs w:val="24"/>
                <w:lang w:val="mn-MN"/>
              </w:rPr>
            </w:pPr>
          </w:p>
        </w:tc>
      </w:tr>
      <w:tr w:rsidR="00E65E85" w:rsidRPr="00137AFF" w14:paraId="725DF99C" w14:textId="77777777" w:rsidTr="00C232D7">
        <w:tc>
          <w:tcPr>
            <w:tcW w:w="709" w:type="dxa"/>
          </w:tcPr>
          <w:p w14:paraId="5EB1B1DA" w14:textId="3AF59EBF" w:rsidR="00E65E85" w:rsidRPr="00137AFF" w:rsidRDefault="00E65E85" w:rsidP="00C232D7">
            <w:pPr>
              <w:spacing w:line="276" w:lineRule="auto"/>
              <w:jc w:val="center"/>
              <w:rPr>
                <w:rFonts w:ascii="Arial" w:hAnsi="Arial" w:cs="Arial"/>
                <w:sz w:val="24"/>
                <w:szCs w:val="24"/>
                <w:lang w:val="mn-MN"/>
              </w:rPr>
            </w:pPr>
            <w:r w:rsidRPr="00137AFF">
              <w:rPr>
                <w:rFonts w:ascii="Arial" w:hAnsi="Arial" w:cs="Arial"/>
                <w:sz w:val="24"/>
                <w:szCs w:val="24"/>
                <w:lang w:val="mn-MN"/>
              </w:rPr>
              <w:t>6.2</w:t>
            </w:r>
          </w:p>
        </w:tc>
        <w:tc>
          <w:tcPr>
            <w:tcW w:w="6379" w:type="dxa"/>
          </w:tcPr>
          <w:p w14:paraId="55556BA1" w14:textId="149710F3" w:rsidR="00E65E85" w:rsidRPr="00137AFF" w:rsidRDefault="00E65E85" w:rsidP="00C232D7">
            <w:pPr>
              <w:jc w:val="both"/>
              <w:rPr>
                <w:rFonts w:ascii="Arial" w:hAnsi="Arial" w:cs="Arial"/>
                <w:sz w:val="24"/>
                <w:szCs w:val="24"/>
                <w:lang w:val="mn-MN"/>
              </w:rPr>
            </w:pPr>
            <w:r w:rsidRPr="00137AFF">
              <w:rPr>
                <w:rFonts w:ascii="Arial" w:hAnsi="Arial" w:cs="Arial"/>
                <w:sz w:val="24"/>
                <w:szCs w:val="24"/>
                <w:lang w:val="mn-MN"/>
              </w:rPr>
              <w:t xml:space="preserve">Ёс зүйн хяналтын хороо, салбар хорооны үлгэрчилсэн дүрэм, дасгалжуулагч, тамирчны ёс зүйн хэм хэмжээг </w:t>
            </w:r>
            <w:r w:rsidRPr="00137AFF">
              <w:rPr>
                <w:rFonts w:ascii="Arial" w:hAnsi="Arial" w:cs="Arial"/>
                <w:sz w:val="24"/>
                <w:szCs w:val="24"/>
                <w:lang w:val="mn-MN"/>
              </w:rPr>
              <w:lastRenderedPageBreak/>
              <w:t>биеийн тамир, спортын асуудал эрхэлсэн Засгийн газрын гишүүн батлахаар оруулах;</w:t>
            </w:r>
          </w:p>
        </w:tc>
        <w:tc>
          <w:tcPr>
            <w:tcW w:w="7371" w:type="dxa"/>
          </w:tcPr>
          <w:p w14:paraId="5B29EC60" w14:textId="0C382885" w:rsidR="00E65E85" w:rsidRPr="00137AFF" w:rsidRDefault="00E65E85" w:rsidP="00C232D7">
            <w:pPr>
              <w:jc w:val="both"/>
              <w:rPr>
                <w:rFonts w:ascii="Arial" w:hAnsi="Arial" w:cs="Arial"/>
                <w:b/>
                <w:bCs/>
                <w:sz w:val="24"/>
                <w:szCs w:val="24"/>
                <w:highlight w:val="yellow"/>
                <w:lang w:val="mn-MN"/>
              </w:rPr>
            </w:pPr>
            <w:r w:rsidRPr="00137AFF">
              <w:rPr>
                <w:rFonts w:ascii="Arial" w:hAnsi="Arial" w:cs="Arial"/>
                <w:noProof/>
                <w:color w:val="000000" w:themeColor="text1"/>
                <w:sz w:val="24"/>
                <w:szCs w:val="24"/>
                <w:lang w:val="mn-MN"/>
              </w:rPr>
              <w:lastRenderedPageBreak/>
              <w:t xml:space="preserve">“10.1.4.биеийн тамир, спортын асуудал эрхэлсэн Засгийн газрын гишүүний дэргэд ажиллах ёс зүйн орон тооны бус </w:t>
            </w:r>
            <w:r w:rsidRPr="00137AFF">
              <w:rPr>
                <w:rFonts w:ascii="Arial" w:hAnsi="Arial" w:cs="Arial"/>
                <w:noProof/>
                <w:color w:val="000000" w:themeColor="text1"/>
                <w:sz w:val="24"/>
                <w:szCs w:val="24"/>
                <w:lang w:val="mn-MN"/>
              </w:rPr>
              <w:lastRenderedPageBreak/>
              <w:t>зөвлөлийн гишүүнд тавигдах шаардлага, зөвлөлийн ажиллах дүрмийг батлах” заалтаар зохицуулахаар хуулийн төсөлд оруулсан</w:t>
            </w:r>
            <w:r w:rsidR="00F031BF" w:rsidRPr="00137AFF">
              <w:rPr>
                <w:rFonts w:ascii="Arial" w:hAnsi="Arial" w:cs="Arial"/>
                <w:noProof/>
                <w:color w:val="000000" w:themeColor="text1"/>
                <w:sz w:val="24"/>
                <w:szCs w:val="24"/>
                <w:lang w:val="mn-MN"/>
              </w:rPr>
              <w:t>.</w:t>
            </w:r>
          </w:p>
        </w:tc>
      </w:tr>
      <w:tr w:rsidR="00E65E85" w:rsidRPr="00137AFF" w14:paraId="0E62B2B6" w14:textId="77777777" w:rsidTr="00C232D7">
        <w:tc>
          <w:tcPr>
            <w:tcW w:w="709" w:type="dxa"/>
          </w:tcPr>
          <w:p w14:paraId="1A3DD49A" w14:textId="1B0F4E9F" w:rsidR="00E65E85" w:rsidRPr="00137AFF" w:rsidRDefault="00E65E85" w:rsidP="00C232D7">
            <w:pPr>
              <w:spacing w:line="276" w:lineRule="auto"/>
              <w:jc w:val="center"/>
              <w:rPr>
                <w:rFonts w:ascii="Arial" w:hAnsi="Arial" w:cs="Arial"/>
                <w:sz w:val="24"/>
                <w:szCs w:val="24"/>
                <w:lang w:val="mn-MN"/>
              </w:rPr>
            </w:pPr>
            <w:r w:rsidRPr="00137AFF">
              <w:rPr>
                <w:rFonts w:ascii="Arial" w:hAnsi="Arial" w:cs="Arial"/>
                <w:sz w:val="24"/>
                <w:szCs w:val="24"/>
                <w:lang w:val="mn-MN"/>
              </w:rPr>
              <w:lastRenderedPageBreak/>
              <w:t>6.3</w:t>
            </w:r>
          </w:p>
        </w:tc>
        <w:tc>
          <w:tcPr>
            <w:tcW w:w="6379" w:type="dxa"/>
          </w:tcPr>
          <w:p w14:paraId="36C0915A" w14:textId="027208B2" w:rsidR="00E65E85" w:rsidRPr="00137AFF" w:rsidRDefault="00E65E85" w:rsidP="00C232D7">
            <w:pPr>
              <w:jc w:val="both"/>
              <w:rPr>
                <w:rFonts w:ascii="Arial" w:hAnsi="Arial" w:cs="Arial"/>
                <w:sz w:val="24"/>
                <w:szCs w:val="24"/>
                <w:lang w:val="mn-MN"/>
              </w:rPr>
            </w:pPr>
            <w:r w:rsidRPr="00137AFF">
              <w:rPr>
                <w:rFonts w:ascii="Arial" w:hAnsi="Arial" w:cs="Arial"/>
                <w:sz w:val="24"/>
                <w:szCs w:val="24"/>
                <w:lang w:val="mn-MN"/>
              </w:rPr>
              <w:t>Биеийн тамир, спортын мэргэжилтэн тэтгэвэрт гарахад нэг удаагийн мөнгөн тэтгэмжийг Төрийн албаны тухай хуульд заасан журмыг баримтлан тогтоохоор оруулах;</w:t>
            </w:r>
          </w:p>
        </w:tc>
        <w:tc>
          <w:tcPr>
            <w:tcW w:w="7371" w:type="dxa"/>
          </w:tcPr>
          <w:p w14:paraId="05DABC82" w14:textId="77777777" w:rsidR="00F031BF" w:rsidRPr="00137AFF" w:rsidRDefault="00F031BF" w:rsidP="00C232D7">
            <w:pPr>
              <w:jc w:val="both"/>
              <w:rPr>
                <w:rFonts w:ascii="Arial" w:eastAsia="Times New Roman" w:hAnsi="Arial" w:cs="Arial"/>
                <w:b/>
                <w:bCs/>
                <w:color w:val="000000" w:themeColor="text1"/>
                <w:sz w:val="24"/>
                <w:szCs w:val="24"/>
                <w:lang w:val="mn-MN"/>
              </w:rPr>
            </w:pPr>
            <w:bookmarkStart w:id="14" w:name="_Hlk140435799"/>
            <w:r w:rsidRPr="00137AFF">
              <w:rPr>
                <w:rFonts w:ascii="Arial" w:eastAsia="Times New Roman" w:hAnsi="Arial" w:cs="Arial"/>
                <w:b/>
                <w:bCs/>
                <w:color w:val="000000" w:themeColor="text1"/>
                <w:sz w:val="24"/>
                <w:szCs w:val="24"/>
                <w:lang w:val="mn-MN"/>
              </w:rPr>
              <w:t>33 дугаар зүйл. Биеийн тамир, спортын ажилтан, арга зүйч, тамирчин, дасгалжуулагчийн  нийгмийн баталгаа</w:t>
            </w:r>
          </w:p>
          <w:bookmarkEnd w:id="14"/>
          <w:p w14:paraId="6A3D2BC9" w14:textId="77777777" w:rsidR="00F031BF" w:rsidRPr="00137AFF" w:rsidRDefault="00F031BF" w:rsidP="00C232D7">
            <w:pPr>
              <w:shd w:val="clear" w:color="auto" w:fill="FFFFFF"/>
              <w:jc w:val="both"/>
              <w:rPr>
                <w:rFonts w:ascii="Arial" w:eastAsia="Times New Roman" w:hAnsi="Arial" w:cs="Arial"/>
                <w:bCs/>
                <w:color w:val="000000" w:themeColor="text1"/>
                <w:sz w:val="24"/>
                <w:szCs w:val="24"/>
                <w:lang w:val="mn-MN"/>
              </w:rPr>
            </w:pPr>
          </w:p>
          <w:p w14:paraId="41A406E4" w14:textId="0953ADBF" w:rsidR="00F031BF" w:rsidRPr="00137AFF" w:rsidRDefault="00F031BF" w:rsidP="00C232D7">
            <w:pPr>
              <w:shd w:val="clear" w:color="auto" w:fill="FFFFFF"/>
              <w:jc w:val="both"/>
              <w:rPr>
                <w:rFonts w:ascii="Arial" w:eastAsia="Calibri" w:hAnsi="Arial" w:cs="Arial"/>
                <w:noProof/>
                <w:color w:val="000000" w:themeColor="text1"/>
                <w:sz w:val="24"/>
                <w:szCs w:val="24"/>
                <w:lang w:val="mn-MN"/>
              </w:rPr>
            </w:pPr>
            <w:r w:rsidRPr="00137AFF">
              <w:rPr>
                <w:rFonts w:ascii="Arial" w:eastAsia="Times New Roman" w:hAnsi="Arial" w:cs="Arial"/>
                <w:bCs/>
                <w:color w:val="000000" w:themeColor="text1"/>
                <w:sz w:val="24"/>
                <w:szCs w:val="24"/>
                <w:lang w:val="mn-MN"/>
              </w:rPr>
              <w:t>33</w:t>
            </w:r>
            <w:r w:rsidRPr="00137AFF">
              <w:rPr>
                <w:rFonts w:ascii="Arial" w:hAnsi="Arial" w:cs="Arial"/>
                <w:color w:val="000000" w:themeColor="text1"/>
                <w:sz w:val="24"/>
                <w:szCs w:val="24"/>
                <w:lang w:val="mn-MN"/>
              </w:rPr>
              <w:t>.2.3.</w:t>
            </w:r>
            <w:r w:rsidRPr="00137AFF">
              <w:rPr>
                <w:rFonts w:ascii="Arial" w:eastAsia="Calibri" w:hAnsi="Arial" w:cs="Arial"/>
                <w:noProof/>
                <w:color w:val="000000" w:themeColor="text1"/>
                <w:sz w:val="24"/>
                <w:szCs w:val="24"/>
                <w:lang w:val="mn-MN"/>
              </w:rPr>
              <w:t>дараах этгээдэд таван жил тутамд нэг удаа зургаан сарын үндсэн цалинтай тэнцэх хэмжээний мөнгөн тэтгэмжийг улсын төсвөөс ажиллаж байгаа байгууллагаар нь дамжуулан олгох;</w:t>
            </w:r>
          </w:p>
          <w:p w14:paraId="134E6D2F" w14:textId="77777777" w:rsidR="00F031BF" w:rsidRPr="00137AFF" w:rsidRDefault="00F031BF" w:rsidP="00C232D7">
            <w:pPr>
              <w:shd w:val="clear" w:color="auto" w:fill="FFFFFF"/>
              <w:jc w:val="both"/>
              <w:rPr>
                <w:rFonts w:ascii="Arial" w:eastAsia="Calibri" w:hAnsi="Arial" w:cs="Arial"/>
                <w:noProof/>
                <w:color w:val="000000" w:themeColor="text1"/>
                <w:sz w:val="24"/>
                <w:szCs w:val="24"/>
                <w:lang w:val="mn-MN"/>
              </w:rPr>
            </w:pPr>
            <w:r w:rsidRPr="00137AFF">
              <w:rPr>
                <w:rFonts w:ascii="Arial" w:eastAsia="Times New Roman" w:hAnsi="Arial" w:cs="Arial"/>
                <w:bCs/>
                <w:color w:val="000000" w:themeColor="text1"/>
                <w:sz w:val="24"/>
                <w:szCs w:val="24"/>
                <w:lang w:val="mn-MN"/>
              </w:rPr>
              <w:t>33</w:t>
            </w:r>
            <w:r w:rsidRPr="00137AFF">
              <w:rPr>
                <w:rFonts w:ascii="Arial" w:hAnsi="Arial" w:cs="Arial"/>
                <w:color w:val="000000" w:themeColor="text1"/>
                <w:sz w:val="24"/>
                <w:szCs w:val="24"/>
                <w:lang w:val="mn-MN"/>
              </w:rPr>
              <w:t>.2.3.</w:t>
            </w:r>
            <w:r w:rsidRPr="00137AFF">
              <w:rPr>
                <w:rFonts w:ascii="Arial" w:eastAsia="Calibri" w:hAnsi="Arial" w:cs="Arial"/>
                <w:noProof/>
                <w:color w:val="000000" w:themeColor="text1"/>
                <w:sz w:val="24"/>
                <w:szCs w:val="24"/>
                <w:lang w:val="mn-MN"/>
              </w:rPr>
              <w:t>а.аймаг, дүүргийн  биеийн тамир, спортын байгууллагын биеийн тамирын арга зүйч, спортын дасгалжуулагч;</w:t>
            </w:r>
          </w:p>
          <w:p w14:paraId="2FC75DB5" w14:textId="711D672A" w:rsidR="00E65E85" w:rsidRPr="00137AFF" w:rsidRDefault="00F031BF" w:rsidP="00C232D7">
            <w:pPr>
              <w:shd w:val="clear" w:color="auto" w:fill="FFFFFF"/>
              <w:jc w:val="both"/>
              <w:rPr>
                <w:rFonts w:ascii="Arial" w:eastAsia="Calibri" w:hAnsi="Arial" w:cs="Arial"/>
                <w:noProof/>
                <w:color w:val="000000" w:themeColor="text1"/>
                <w:sz w:val="24"/>
                <w:szCs w:val="24"/>
                <w:lang w:val="mn-MN"/>
              </w:rPr>
            </w:pPr>
            <w:r w:rsidRPr="00137AFF">
              <w:rPr>
                <w:rFonts w:ascii="Arial" w:eastAsia="Times New Roman" w:hAnsi="Arial" w:cs="Arial"/>
                <w:bCs/>
                <w:color w:val="000000" w:themeColor="text1"/>
                <w:sz w:val="24"/>
                <w:szCs w:val="24"/>
                <w:lang w:val="mn-MN"/>
              </w:rPr>
              <w:t>33</w:t>
            </w:r>
            <w:r w:rsidRPr="00137AFF">
              <w:rPr>
                <w:rFonts w:ascii="Arial" w:hAnsi="Arial" w:cs="Arial"/>
                <w:color w:val="000000" w:themeColor="text1"/>
                <w:sz w:val="24"/>
                <w:szCs w:val="24"/>
                <w:lang w:val="mn-MN"/>
              </w:rPr>
              <w:t>.2.3.</w:t>
            </w:r>
            <w:r w:rsidRPr="00137AFF">
              <w:rPr>
                <w:rFonts w:ascii="Arial" w:eastAsia="Calibri" w:hAnsi="Arial" w:cs="Arial"/>
                <w:noProof/>
                <w:color w:val="000000" w:themeColor="text1"/>
                <w:sz w:val="24"/>
                <w:szCs w:val="24"/>
                <w:lang w:val="mn-MN"/>
              </w:rPr>
              <w:t>б.сум, хорооны биеийн тамирын арга зүйч, дасгалжуулагч.</w:t>
            </w:r>
          </w:p>
        </w:tc>
      </w:tr>
      <w:tr w:rsidR="00DC7C4C" w:rsidRPr="00137AFF" w14:paraId="20A8B8A0" w14:textId="77777777" w:rsidTr="00C232D7">
        <w:tc>
          <w:tcPr>
            <w:tcW w:w="709" w:type="dxa"/>
          </w:tcPr>
          <w:p w14:paraId="7B6EAE4E" w14:textId="51D35540" w:rsidR="00DC7C4C" w:rsidRPr="00137AFF" w:rsidRDefault="00DC7C4C" w:rsidP="00C232D7">
            <w:pPr>
              <w:spacing w:line="276" w:lineRule="auto"/>
              <w:jc w:val="center"/>
              <w:rPr>
                <w:rFonts w:ascii="Arial" w:hAnsi="Arial" w:cs="Arial"/>
                <w:sz w:val="24"/>
                <w:szCs w:val="24"/>
                <w:lang w:val="mn-MN"/>
              </w:rPr>
            </w:pPr>
            <w:r w:rsidRPr="00137AFF">
              <w:rPr>
                <w:rFonts w:ascii="Arial" w:hAnsi="Arial" w:cs="Arial"/>
                <w:sz w:val="24"/>
                <w:szCs w:val="24"/>
                <w:lang w:val="mn-MN"/>
              </w:rPr>
              <w:t>6.4</w:t>
            </w:r>
          </w:p>
        </w:tc>
        <w:tc>
          <w:tcPr>
            <w:tcW w:w="6379" w:type="dxa"/>
          </w:tcPr>
          <w:p w14:paraId="0E375DA9" w14:textId="6BC4384A" w:rsidR="00DC7C4C" w:rsidRPr="00137AFF" w:rsidRDefault="00DC7C4C" w:rsidP="00C232D7">
            <w:pPr>
              <w:jc w:val="both"/>
              <w:rPr>
                <w:rFonts w:ascii="Arial" w:hAnsi="Arial" w:cs="Arial"/>
                <w:sz w:val="24"/>
                <w:szCs w:val="24"/>
                <w:lang w:val="mn-MN"/>
              </w:rPr>
            </w:pPr>
            <w:r w:rsidRPr="00137AFF">
              <w:rPr>
                <w:rFonts w:ascii="Arial" w:hAnsi="Arial" w:cs="Arial"/>
                <w:sz w:val="24"/>
                <w:szCs w:val="24"/>
                <w:lang w:val="mn-MN"/>
              </w:rPr>
              <w:t>Биеийн тамир, спортын мэргэжилтэнд  хууль тогтоомжид заасны дагуу цалин хөлсний нэмэгдэл, мөнгөн урамшуулал олгох бөгөөд амралтын өөр ажилласан ажлын хөлс, тэдгээрийн төрөл, хэмжээ, олгох журмыг Засгийн газар батлахаар оруулах;</w:t>
            </w:r>
          </w:p>
        </w:tc>
        <w:tc>
          <w:tcPr>
            <w:tcW w:w="7371" w:type="dxa"/>
          </w:tcPr>
          <w:p w14:paraId="0A98BD74" w14:textId="18F29C8C" w:rsidR="00DC7C4C" w:rsidRPr="00137AFF" w:rsidRDefault="00F031BF" w:rsidP="00C232D7">
            <w:pPr>
              <w:jc w:val="both"/>
              <w:rPr>
                <w:rFonts w:ascii="Arial" w:hAnsi="Arial" w:cs="Arial"/>
                <w:b/>
                <w:bCs/>
                <w:sz w:val="24"/>
                <w:szCs w:val="24"/>
                <w:lang w:val="mn-MN"/>
              </w:rPr>
            </w:pPr>
            <w:r w:rsidRPr="00137AFF">
              <w:rPr>
                <w:rFonts w:ascii="Arial" w:hAnsi="Arial" w:cs="Arial"/>
                <w:sz w:val="24"/>
                <w:szCs w:val="24"/>
                <w:lang w:val="mn-MN"/>
              </w:rPr>
              <w:t>Монгол улсын Засгийн газрын 2018 оны 12 дугаар сарын 19-ний өдөр журам батлах тухай 382 дугаар тогтоолын 6 дугаар хавсралт буюу "Төрийн захиргааны болон үйлчилгээний албан хаагчид орон нутагт ажилласны нэмэгдэл олгох журам"-ыг Засгийн газрын 2024 оны 82 дугаар тогтоолоор өөрчилж, 2024-04-01-ний өдрөөс эхлэн дагаж мөрдөхөөр болсон.</w:t>
            </w:r>
          </w:p>
        </w:tc>
      </w:tr>
      <w:tr w:rsidR="00DC7C4C" w:rsidRPr="00137AFF" w14:paraId="70C7F951" w14:textId="77777777" w:rsidTr="00C232D7">
        <w:tc>
          <w:tcPr>
            <w:tcW w:w="709" w:type="dxa"/>
          </w:tcPr>
          <w:p w14:paraId="03BF8F6C" w14:textId="3B71DB50" w:rsidR="00DC7C4C" w:rsidRPr="00137AFF" w:rsidRDefault="00DC7C4C" w:rsidP="00C232D7">
            <w:pPr>
              <w:spacing w:line="276" w:lineRule="auto"/>
              <w:jc w:val="center"/>
              <w:rPr>
                <w:rFonts w:ascii="Arial" w:hAnsi="Arial" w:cs="Arial"/>
                <w:sz w:val="24"/>
                <w:szCs w:val="24"/>
                <w:lang w:val="mn-MN"/>
              </w:rPr>
            </w:pPr>
            <w:r w:rsidRPr="00137AFF">
              <w:rPr>
                <w:rFonts w:ascii="Arial" w:hAnsi="Arial" w:cs="Arial"/>
                <w:sz w:val="24"/>
                <w:szCs w:val="24"/>
                <w:lang w:val="mn-MN"/>
              </w:rPr>
              <w:t>6.5</w:t>
            </w:r>
          </w:p>
        </w:tc>
        <w:tc>
          <w:tcPr>
            <w:tcW w:w="6379" w:type="dxa"/>
          </w:tcPr>
          <w:p w14:paraId="4AC55477" w14:textId="708850BB" w:rsidR="00DC7C4C" w:rsidRPr="00137AFF" w:rsidRDefault="00DC7C4C" w:rsidP="00C232D7">
            <w:pPr>
              <w:jc w:val="both"/>
              <w:rPr>
                <w:rFonts w:ascii="Arial" w:eastAsia="Times New Roman" w:hAnsi="Arial" w:cs="Arial"/>
                <w:sz w:val="24"/>
                <w:szCs w:val="24"/>
                <w:lang w:val="mn-MN"/>
              </w:rPr>
            </w:pPr>
            <w:r w:rsidRPr="00137AFF">
              <w:rPr>
                <w:rFonts w:ascii="Arial" w:hAnsi="Arial" w:cs="Arial"/>
                <w:sz w:val="24"/>
                <w:szCs w:val="24"/>
                <w:lang w:val="mn-MN"/>
              </w:rPr>
              <w:t xml:space="preserve">Биеийн тамир спортын тухай хуулийн </w:t>
            </w:r>
            <w:r w:rsidRPr="00137AFF">
              <w:rPr>
                <w:rFonts w:ascii="Arial" w:eastAsia="Times New Roman" w:hAnsi="Arial" w:cs="Arial"/>
                <w:sz w:val="24"/>
                <w:szCs w:val="24"/>
                <w:lang w:val="mn-MN"/>
              </w:rPr>
              <w:t>8.1.4-р заалтад суманд орон тооны биеийн тамирын арга зүйч ажиллуулах үүргийг аймгийн засаг дарга нэрт өгсөн боловч санхүүжилт дутуу хуваарилж сум бүт ажиллуулах цалин, нэмэлтийн зардал тусгагдаагүй тул энэ заалт ихэнх аймагт хэрэгждэггүй. Иймд төрөөс хуваарилж буй санхүүжилтийг нэмэгдүүлж сум бүрд биеийн тамирын арга зүйч ажиллуулах нөхцөл бүрдүүлэх;</w:t>
            </w:r>
          </w:p>
        </w:tc>
        <w:tc>
          <w:tcPr>
            <w:tcW w:w="7371" w:type="dxa"/>
            <w:vMerge w:val="restart"/>
          </w:tcPr>
          <w:p w14:paraId="12FF8CC4" w14:textId="23D1CED3" w:rsidR="00DC7C4C" w:rsidRPr="00137AFF" w:rsidRDefault="00DC7C4C" w:rsidP="00C232D7">
            <w:pPr>
              <w:jc w:val="both"/>
              <w:rPr>
                <w:rFonts w:ascii="Arial" w:hAnsi="Arial" w:cs="Arial"/>
                <w:b/>
                <w:bCs/>
                <w:sz w:val="24"/>
                <w:szCs w:val="24"/>
                <w:lang w:val="mn-MN"/>
              </w:rPr>
            </w:pPr>
            <w:r w:rsidRPr="00137AFF">
              <w:rPr>
                <w:rFonts w:ascii="Arial" w:hAnsi="Arial" w:cs="Arial"/>
                <w:sz w:val="24"/>
                <w:szCs w:val="24"/>
                <w:lang w:val="mn-MN"/>
              </w:rPr>
              <w:t>Одоо байгаа хууль тогтоомж, хариуцах төрийн захиргааны байгууллага, аймаг, нийслэлийн санхүүгийн төлөвлөлтийн хүрээнд шийдвэрлэх боломжтой учир хуулийн төсөлд тусгах шаардлагатай гэж үз</w:t>
            </w:r>
            <w:r w:rsidR="00F031BF" w:rsidRPr="00137AFF">
              <w:rPr>
                <w:rFonts w:ascii="Arial" w:hAnsi="Arial" w:cs="Arial"/>
                <w:sz w:val="24"/>
                <w:szCs w:val="24"/>
                <w:lang w:val="mn-MN"/>
              </w:rPr>
              <w:t>сэн.</w:t>
            </w:r>
          </w:p>
        </w:tc>
      </w:tr>
      <w:tr w:rsidR="00DC7C4C" w:rsidRPr="00137AFF" w14:paraId="0F322D0B" w14:textId="77777777" w:rsidTr="00C232D7">
        <w:tc>
          <w:tcPr>
            <w:tcW w:w="709" w:type="dxa"/>
          </w:tcPr>
          <w:p w14:paraId="42B48885" w14:textId="6782FBF7" w:rsidR="00DC7C4C" w:rsidRPr="00137AFF" w:rsidRDefault="00DC7C4C" w:rsidP="00C232D7">
            <w:pPr>
              <w:spacing w:line="276" w:lineRule="auto"/>
              <w:jc w:val="center"/>
              <w:rPr>
                <w:rFonts w:ascii="Arial" w:hAnsi="Arial" w:cs="Arial"/>
                <w:sz w:val="24"/>
                <w:szCs w:val="24"/>
                <w:lang w:val="mn-MN"/>
              </w:rPr>
            </w:pPr>
            <w:r w:rsidRPr="00137AFF">
              <w:rPr>
                <w:rFonts w:ascii="Arial" w:hAnsi="Arial" w:cs="Arial"/>
                <w:sz w:val="24"/>
                <w:szCs w:val="24"/>
                <w:lang w:val="mn-MN"/>
              </w:rPr>
              <w:t>6.6</w:t>
            </w:r>
          </w:p>
        </w:tc>
        <w:tc>
          <w:tcPr>
            <w:tcW w:w="6379" w:type="dxa"/>
          </w:tcPr>
          <w:p w14:paraId="724B51CA" w14:textId="633EA9B3" w:rsidR="00DC7C4C" w:rsidRPr="00137AFF" w:rsidRDefault="00DC7C4C" w:rsidP="00C232D7">
            <w:pPr>
              <w:jc w:val="both"/>
              <w:rPr>
                <w:rFonts w:ascii="Arial" w:eastAsia="Times New Roman" w:hAnsi="Arial" w:cs="Arial"/>
                <w:sz w:val="24"/>
                <w:szCs w:val="24"/>
                <w:lang w:val="mn-MN"/>
              </w:rPr>
            </w:pPr>
            <w:r w:rsidRPr="00137AFF">
              <w:rPr>
                <w:rFonts w:ascii="Arial" w:eastAsia="Times New Roman" w:hAnsi="Arial" w:cs="Arial"/>
                <w:sz w:val="24"/>
                <w:szCs w:val="24"/>
                <w:lang w:val="mn-MN"/>
              </w:rPr>
              <w:t>Манай улсын хүн амын талаас илүү хувь нь Улаанбаатар хотод оршин суудаг, гэвч хорооны түвшинд иргэдтэй ажиллах, идэвхтэй хөдөлгөөн хийх арга зөвлөгөө өгөх, спорт арга хэмжээ зохион байгуулах мэргэжлийн хүн байхгүй байна. Улаанбаатар хотын БТСГ-т хуваарилж буй төсвийн санхүүжилтээр дүүргийн хороо бүрд биеийн тамирын арга зүйч ажиллуулах;</w:t>
            </w:r>
          </w:p>
        </w:tc>
        <w:tc>
          <w:tcPr>
            <w:tcW w:w="7371" w:type="dxa"/>
            <w:vMerge/>
          </w:tcPr>
          <w:p w14:paraId="2AB8D0E2" w14:textId="77777777" w:rsidR="00DC7C4C" w:rsidRPr="00137AFF" w:rsidRDefault="00DC7C4C" w:rsidP="00C232D7">
            <w:pPr>
              <w:jc w:val="both"/>
              <w:rPr>
                <w:rFonts w:ascii="Arial" w:hAnsi="Arial" w:cs="Arial"/>
                <w:b/>
                <w:bCs/>
                <w:sz w:val="24"/>
                <w:szCs w:val="24"/>
                <w:lang w:val="mn-MN"/>
              </w:rPr>
            </w:pPr>
          </w:p>
        </w:tc>
      </w:tr>
      <w:tr w:rsidR="00DC7C4C" w:rsidRPr="00137AFF" w14:paraId="544B6754" w14:textId="77777777" w:rsidTr="00C232D7">
        <w:tc>
          <w:tcPr>
            <w:tcW w:w="709" w:type="dxa"/>
          </w:tcPr>
          <w:p w14:paraId="12F6C8A7" w14:textId="15C98112" w:rsidR="00DC7C4C" w:rsidRPr="00137AFF" w:rsidRDefault="00DC7C4C" w:rsidP="00C232D7">
            <w:pPr>
              <w:spacing w:line="276" w:lineRule="auto"/>
              <w:jc w:val="center"/>
              <w:rPr>
                <w:rFonts w:ascii="Arial" w:hAnsi="Arial" w:cs="Arial"/>
                <w:sz w:val="24"/>
                <w:szCs w:val="24"/>
                <w:lang w:val="mn-MN"/>
              </w:rPr>
            </w:pPr>
            <w:r w:rsidRPr="00137AFF">
              <w:rPr>
                <w:rFonts w:ascii="Arial" w:hAnsi="Arial" w:cs="Arial"/>
                <w:sz w:val="24"/>
                <w:szCs w:val="24"/>
                <w:lang w:val="mn-MN"/>
              </w:rPr>
              <w:t>6.7</w:t>
            </w:r>
          </w:p>
        </w:tc>
        <w:tc>
          <w:tcPr>
            <w:tcW w:w="6379" w:type="dxa"/>
            <w:vMerge w:val="restart"/>
          </w:tcPr>
          <w:p w14:paraId="61FB7283" w14:textId="17F31378" w:rsidR="00DC7C4C" w:rsidRPr="00137AFF" w:rsidRDefault="00DC7C4C" w:rsidP="00C232D7">
            <w:pPr>
              <w:jc w:val="both"/>
              <w:rPr>
                <w:rFonts w:ascii="Arial" w:eastAsia="Times New Roman" w:hAnsi="Arial" w:cs="Arial"/>
                <w:sz w:val="24"/>
                <w:szCs w:val="24"/>
                <w:lang w:val="mn-MN"/>
              </w:rPr>
            </w:pPr>
            <w:r w:rsidRPr="00137AFF">
              <w:rPr>
                <w:rFonts w:ascii="Arial" w:eastAsia="Times New Roman" w:hAnsi="Arial" w:cs="Arial"/>
                <w:sz w:val="24"/>
                <w:szCs w:val="24"/>
                <w:lang w:val="mn-MN"/>
              </w:rPr>
              <w:t xml:space="preserve">Дүүрэг, аймгийн БТСХорооны материал-техникийн хангамжийг нэмэгдүүлж спорт хэрэгслээр хангах, </w:t>
            </w:r>
            <w:r w:rsidRPr="00137AFF">
              <w:rPr>
                <w:rFonts w:ascii="Arial" w:eastAsia="Times New Roman" w:hAnsi="Arial" w:cs="Arial"/>
                <w:sz w:val="24"/>
                <w:szCs w:val="24"/>
                <w:lang w:val="mn-MN"/>
              </w:rPr>
              <w:lastRenderedPageBreak/>
              <w:t>тэмцээн зохиоход бусад аймаг, хот руу хүрэх бага оврын тээврийн хэрэгсэлтэй болгох;</w:t>
            </w:r>
          </w:p>
        </w:tc>
        <w:tc>
          <w:tcPr>
            <w:tcW w:w="7371" w:type="dxa"/>
          </w:tcPr>
          <w:p w14:paraId="6B23B7B4" w14:textId="7D34E40B" w:rsidR="00DC7C4C" w:rsidRPr="00137AFF" w:rsidRDefault="00DC7C4C" w:rsidP="00C232D7">
            <w:pPr>
              <w:jc w:val="both"/>
              <w:rPr>
                <w:rFonts w:ascii="Arial" w:eastAsia="Times New Roman" w:hAnsi="Arial" w:cs="Arial"/>
                <w:color w:val="000000" w:themeColor="text1"/>
                <w:sz w:val="24"/>
                <w:szCs w:val="24"/>
                <w:lang w:val="mn-MN"/>
              </w:rPr>
            </w:pPr>
            <w:r w:rsidRPr="00137AFF">
              <w:rPr>
                <w:rFonts w:ascii="Arial" w:eastAsia="Times New Roman" w:hAnsi="Arial" w:cs="Arial"/>
                <w:color w:val="000000" w:themeColor="text1"/>
                <w:sz w:val="24"/>
                <w:szCs w:val="24"/>
                <w:lang w:val="mn-MN"/>
              </w:rPr>
              <w:lastRenderedPageBreak/>
              <w:t xml:space="preserve">11.1.3.хүн амд эрүүл аж төрөх зан үйлийг хэвшүүлэх, </w:t>
            </w:r>
            <w:r w:rsidRPr="00137AFF">
              <w:rPr>
                <w:rFonts w:ascii="Arial" w:hAnsi="Arial" w:cs="Arial"/>
                <w:noProof/>
                <w:color w:val="000000" w:themeColor="text1"/>
                <w:sz w:val="24"/>
                <w:szCs w:val="24"/>
                <w:lang w:val="mn-MN"/>
              </w:rPr>
              <w:t xml:space="preserve">сэтгэл, оюуны болон бие бялдрын боловсрол, амьдралын зөв хандлагыг төлөвшүүлэх, </w:t>
            </w:r>
            <w:r w:rsidRPr="00137AFF">
              <w:rPr>
                <w:rFonts w:ascii="Arial" w:eastAsia="Times New Roman" w:hAnsi="Arial" w:cs="Arial"/>
                <w:color w:val="000000" w:themeColor="text1"/>
                <w:sz w:val="24"/>
                <w:szCs w:val="24"/>
                <w:lang w:val="mn-MN"/>
              </w:rPr>
              <w:t xml:space="preserve">иргэнийг өвчлөлөөс урьдчилан </w:t>
            </w:r>
            <w:r w:rsidRPr="00137AFF">
              <w:rPr>
                <w:rFonts w:ascii="Arial" w:eastAsia="Times New Roman" w:hAnsi="Arial" w:cs="Arial"/>
                <w:color w:val="000000" w:themeColor="text1"/>
                <w:sz w:val="24"/>
                <w:szCs w:val="24"/>
                <w:lang w:val="mn-MN"/>
              </w:rPr>
              <w:lastRenderedPageBreak/>
              <w:t>сэргийлэх зорилгоор идэвхтэй хөдөлгөөн, спортоор хичээллэх ажлыг зохион байгуулах</w:t>
            </w:r>
            <w:r w:rsidR="00F031BF" w:rsidRPr="00137AFF">
              <w:rPr>
                <w:rFonts w:ascii="Arial" w:eastAsia="Times New Roman" w:hAnsi="Arial" w:cs="Arial"/>
                <w:color w:val="000000" w:themeColor="text1"/>
                <w:sz w:val="24"/>
                <w:szCs w:val="24"/>
                <w:lang w:val="mn-MN"/>
              </w:rPr>
              <w:t>.</w:t>
            </w:r>
          </w:p>
        </w:tc>
      </w:tr>
      <w:tr w:rsidR="00DC7C4C" w:rsidRPr="00137AFF" w14:paraId="55379FDC" w14:textId="77777777" w:rsidTr="00C232D7">
        <w:tc>
          <w:tcPr>
            <w:tcW w:w="709" w:type="dxa"/>
          </w:tcPr>
          <w:p w14:paraId="6BC7F3EE" w14:textId="590823D9" w:rsidR="00DC7C4C" w:rsidRPr="00137AFF" w:rsidRDefault="00DC7C4C" w:rsidP="00C232D7">
            <w:pPr>
              <w:spacing w:line="276" w:lineRule="auto"/>
              <w:jc w:val="center"/>
              <w:rPr>
                <w:rFonts w:ascii="Arial" w:hAnsi="Arial" w:cs="Arial"/>
                <w:sz w:val="24"/>
                <w:szCs w:val="24"/>
                <w:lang w:val="mn-MN"/>
              </w:rPr>
            </w:pPr>
            <w:r w:rsidRPr="00137AFF">
              <w:rPr>
                <w:rFonts w:ascii="Arial" w:hAnsi="Arial" w:cs="Arial"/>
                <w:sz w:val="24"/>
                <w:szCs w:val="24"/>
                <w:lang w:val="mn-MN"/>
              </w:rPr>
              <w:lastRenderedPageBreak/>
              <w:t>6.8</w:t>
            </w:r>
          </w:p>
        </w:tc>
        <w:tc>
          <w:tcPr>
            <w:tcW w:w="6379" w:type="dxa"/>
            <w:vMerge/>
          </w:tcPr>
          <w:p w14:paraId="3CCEA29C" w14:textId="77777777" w:rsidR="00DC7C4C" w:rsidRPr="00137AFF" w:rsidRDefault="00DC7C4C" w:rsidP="00C232D7">
            <w:pPr>
              <w:jc w:val="both"/>
              <w:rPr>
                <w:rFonts w:ascii="Arial" w:hAnsi="Arial" w:cs="Arial"/>
                <w:b/>
                <w:bCs/>
                <w:sz w:val="24"/>
                <w:szCs w:val="24"/>
                <w:lang w:val="mn-MN"/>
              </w:rPr>
            </w:pPr>
          </w:p>
        </w:tc>
        <w:tc>
          <w:tcPr>
            <w:tcW w:w="7371" w:type="dxa"/>
          </w:tcPr>
          <w:p w14:paraId="2AB0EE14" w14:textId="77777777" w:rsidR="00DC7C4C" w:rsidRPr="00137AFF" w:rsidRDefault="00DC7C4C" w:rsidP="00C232D7">
            <w:pPr>
              <w:jc w:val="both"/>
              <w:rPr>
                <w:rFonts w:ascii="Arial" w:eastAsia="Times New Roman" w:hAnsi="Arial" w:cs="Arial"/>
                <w:color w:val="000000" w:themeColor="text1"/>
                <w:sz w:val="24"/>
                <w:szCs w:val="24"/>
                <w:lang w:val="mn-MN"/>
              </w:rPr>
            </w:pPr>
            <w:r w:rsidRPr="00137AFF">
              <w:rPr>
                <w:rFonts w:ascii="Arial" w:eastAsia="Times New Roman" w:hAnsi="Arial" w:cs="Arial"/>
                <w:color w:val="000000" w:themeColor="text1"/>
                <w:sz w:val="24"/>
                <w:szCs w:val="24"/>
                <w:lang w:val="mn-MN"/>
              </w:rPr>
              <w:t>36.1.Спортын барилга байгууламж, заал, талбай, техник хэрэгсэл, тоног төхөөрөмж,</w:t>
            </w:r>
            <w:r w:rsidRPr="00137AFF">
              <w:rPr>
                <w:rFonts w:ascii="Arial" w:eastAsia="Times New Roman" w:hAnsi="Arial" w:cs="Arial"/>
                <w:b/>
                <w:bCs/>
                <w:color w:val="000000" w:themeColor="text1"/>
                <w:sz w:val="24"/>
                <w:szCs w:val="24"/>
                <w:lang w:val="mn-MN"/>
              </w:rPr>
              <w:t xml:space="preserve"> </w:t>
            </w:r>
            <w:r w:rsidRPr="00137AFF">
              <w:rPr>
                <w:rFonts w:ascii="Arial" w:eastAsia="Times New Roman" w:hAnsi="Arial" w:cs="Arial"/>
                <w:bCs/>
                <w:color w:val="000000" w:themeColor="text1"/>
                <w:sz w:val="24"/>
                <w:szCs w:val="24"/>
                <w:lang w:val="mn-MN"/>
              </w:rPr>
              <w:t>хэрэглэл материал</w:t>
            </w:r>
            <w:r w:rsidRPr="00137AFF">
              <w:rPr>
                <w:rFonts w:ascii="Arial" w:eastAsia="Times New Roman" w:hAnsi="Arial" w:cs="Arial"/>
                <w:color w:val="000000" w:themeColor="text1"/>
                <w:sz w:val="24"/>
                <w:szCs w:val="24"/>
                <w:lang w:val="mn-MN"/>
              </w:rPr>
              <w:t xml:space="preserve"> нь спортын ажилтан, дасгалжуулагч, тамирчны хөдөлмөрийн онцлогт тохирсон, стандартад нийцсэн, эрүүл ахуй, аюулгүй байдлын шаардлага хангасан байна.</w:t>
            </w:r>
          </w:p>
          <w:p w14:paraId="0343A5AD" w14:textId="24420A5D" w:rsidR="00DC7C4C" w:rsidRPr="00137AFF" w:rsidRDefault="00DC7C4C" w:rsidP="00C232D7">
            <w:pPr>
              <w:jc w:val="both"/>
              <w:rPr>
                <w:rFonts w:ascii="Arial" w:hAnsi="Arial" w:cs="Arial"/>
                <w:color w:val="000000" w:themeColor="text1"/>
                <w:sz w:val="24"/>
                <w:szCs w:val="24"/>
                <w:lang w:val="mn-MN"/>
              </w:rPr>
            </w:pPr>
            <w:r w:rsidRPr="00137AFF">
              <w:rPr>
                <w:rFonts w:ascii="Arial" w:eastAsia="Times New Roman" w:hAnsi="Arial" w:cs="Arial"/>
                <w:color w:val="000000" w:themeColor="text1"/>
                <w:sz w:val="24"/>
                <w:szCs w:val="24"/>
                <w:lang w:val="mn-MN"/>
              </w:rPr>
              <w:t>36.8.</w:t>
            </w:r>
            <w:r w:rsidRPr="00137AFF">
              <w:rPr>
                <w:rFonts w:ascii="Arial" w:hAnsi="Arial" w:cs="Arial"/>
                <w:color w:val="000000" w:themeColor="text1"/>
                <w:sz w:val="24"/>
                <w:szCs w:val="24"/>
                <w:lang w:val="mn-MN"/>
              </w:rPr>
              <w:t xml:space="preserve">Спортын төрөл бүрийн </w:t>
            </w:r>
            <w:r w:rsidRPr="00137AFF">
              <w:rPr>
                <w:rFonts w:ascii="Arial" w:eastAsia="Times New Roman" w:hAnsi="Arial" w:cs="Arial"/>
                <w:color w:val="000000" w:themeColor="text1"/>
                <w:sz w:val="24"/>
                <w:szCs w:val="24"/>
                <w:lang w:val="mn-MN"/>
              </w:rPr>
              <w:t xml:space="preserve">техник хэрэгсэл, тоног төхөөрөмж, </w:t>
            </w:r>
            <w:r w:rsidRPr="00137AFF">
              <w:rPr>
                <w:rFonts w:ascii="Arial" w:hAnsi="Arial" w:cs="Arial"/>
                <w:color w:val="000000" w:themeColor="text1"/>
                <w:sz w:val="24"/>
                <w:szCs w:val="24"/>
                <w:lang w:val="mn-MN"/>
              </w:rPr>
              <w:t xml:space="preserve"> материал, хувцас хэрэглэлийг дотоодоо үйлдвэрлэх, засварлах, хангах ажилд төрөөс дэмжлэг, туслалцаа үзүүлнэ.</w:t>
            </w:r>
          </w:p>
        </w:tc>
      </w:tr>
    </w:tbl>
    <w:p w14:paraId="72BE4CF2" w14:textId="77777777" w:rsidR="00727B43" w:rsidRPr="00137AFF" w:rsidRDefault="00727B43" w:rsidP="00B461A5">
      <w:pPr>
        <w:spacing w:after="0" w:line="276" w:lineRule="auto"/>
        <w:ind w:firstLine="720"/>
        <w:jc w:val="both"/>
        <w:rPr>
          <w:rFonts w:ascii="Arial" w:hAnsi="Arial" w:cs="Arial"/>
          <w:b/>
          <w:bCs/>
          <w:sz w:val="24"/>
          <w:szCs w:val="24"/>
          <w:lang w:val="mn-MN"/>
        </w:rPr>
      </w:pPr>
    </w:p>
    <w:p w14:paraId="7A782E32" w14:textId="77777777" w:rsidR="0017623D" w:rsidRPr="00137AFF" w:rsidRDefault="0017623D" w:rsidP="00B461A5">
      <w:pPr>
        <w:spacing w:after="0" w:line="276" w:lineRule="auto"/>
        <w:jc w:val="both"/>
        <w:rPr>
          <w:rFonts w:ascii="Arial" w:eastAsia="Times New Roman" w:hAnsi="Arial" w:cs="Arial"/>
          <w:sz w:val="24"/>
          <w:szCs w:val="24"/>
          <w:lang w:val="mn-MN"/>
        </w:rPr>
      </w:pPr>
    </w:p>
    <w:p w14:paraId="06EF7D19" w14:textId="77777777" w:rsidR="00DC7C4C" w:rsidRPr="00137AFF" w:rsidRDefault="00DC7C4C" w:rsidP="00B461A5">
      <w:pPr>
        <w:spacing w:after="0" w:line="276" w:lineRule="auto"/>
        <w:jc w:val="both"/>
        <w:rPr>
          <w:rFonts w:ascii="Arial" w:eastAsia="Times New Roman" w:hAnsi="Arial" w:cs="Arial"/>
          <w:sz w:val="24"/>
          <w:szCs w:val="24"/>
          <w:lang w:val="mn-MN"/>
        </w:rPr>
      </w:pPr>
    </w:p>
    <w:p w14:paraId="62BEEC9F" w14:textId="77777777" w:rsidR="00DC7C4C" w:rsidRPr="00137AFF" w:rsidRDefault="00DC7C4C" w:rsidP="00B461A5">
      <w:pPr>
        <w:spacing w:after="0" w:line="276" w:lineRule="auto"/>
        <w:jc w:val="both"/>
        <w:rPr>
          <w:rFonts w:ascii="Arial" w:eastAsia="Times New Roman" w:hAnsi="Arial" w:cs="Arial"/>
          <w:sz w:val="24"/>
          <w:szCs w:val="24"/>
          <w:lang w:val="mn-MN"/>
        </w:rPr>
      </w:pPr>
    </w:p>
    <w:p w14:paraId="116760C2" w14:textId="77777777" w:rsidR="00727B43" w:rsidRPr="00137AFF" w:rsidRDefault="00727B43" w:rsidP="00B461A5">
      <w:pPr>
        <w:spacing w:after="0" w:line="276" w:lineRule="auto"/>
        <w:ind w:firstLine="720"/>
        <w:jc w:val="both"/>
        <w:rPr>
          <w:rFonts w:ascii="Arial" w:hAnsi="Arial" w:cs="Arial"/>
          <w:b/>
          <w:bCs/>
          <w:sz w:val="24"/>
          <w:szCs w:val="24"/>
          <w:lang w:val="mn-MN"/>
        </w:rPr>
      </w:pPr>
    </w:p>
    <w:p w14:paraId="16A52B99" w14:textId="77777777" w:rsidR="00EF6337" w:rsidRPr="00B65BDE" w:rsidRDefault="00EF6337" w:rsidP="00B461A5">
      <w:pPr>
        <w:spacing w:after="0" w:line="276" w:lineRule="auto"/>
        <w:rPr>
          <w:rFonts w:ascii="Arial" w:hAnsi="Arial" w:cs="Arial"/>
          <w:sz w:val="24"/>
          <w:szCs w:val="24"/>
        </w:rPr>
      </w:pPr>
    </w:p>
    <w:sectPr w:rsidR="00EF6337" w:rsidRPr="00B65BDE" w:rsidSect="00C232D7">
      <w:pgSz w:w="15840" w:h="12240" w:orient="landscape"/>
      <w:pgMar w:top="526" w:right="1440" w:bottom="2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598DE" w14:textId="77777777" w:rsidR="006E2A3B" w:rsidRDefault="006E2A3B" w:rsidP="00AA4ABF">
      <w:pPr>
        <w:spacing w:after="0" w:line="240" w:lineRule="auto"/>
      </w:pPr>
      <w:r>
        <w:separator/>
      </w:r>
    </w:p>
  </w:endnote>
  <w:endnote w:type="continuationSeparator" w:id="0">
    <w:p w14:paraId="5BC0952B" w14:textId="77777777" w:rsidR="006E2A3B" w:rsidRDefault="006E2A3B" w:rsidP="00AA4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20B0604020202020204"/>
    <w:charset w:val="00"/>
    <w:family w:val="roman"/>
    <w:notTrueType/>
    <w:pitch w:val="default"/>
    <w:sig w:usb0="00000203" w:usb1="00000000" w:usb2="00000000" w:usb3="00000000" w:csb0="00000005" w:csb1="00000000"/>
  </w:font>
  <w:font w:name="FreeSans">
    <w:altName w:val="Times New Roman"/>
    <w:panose1 w:val="020B0604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DFEB2" w14:textId="77777777" w:rsidR="006E2A3B" w:rsidRDefault="006E2A3B" w:rsidP="00AA4ABF">
      <w:pPr>
        <w:spacing w:after="0" w:line="240" w:lineRule="auto"/>
      </w:pPr>
      <w:r>
        <w:separator/>
      </w:r>
    </w:p>
  </w:footnote>
  <w:footnote w:type="continuationSeparator" w:id="0">
    <w:p w14:paraId="04AA5F9F" w14:textId="77777777" w:rsidR="006E2A3B" w:rsidRDefault="006E2A3B" w:rsidP="00AA4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294F"/>
    <w:multiLevelType w:val="hybridMultilevel"/>
    <w:tmpl w:val="6514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308B8"/>
    <w:multiLevelType w:val="hybridMultilevel"/>
    <w:tmpl w:val="6536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64C5C"/>
    <w:multiLevelType w:val="hybridMultilevel"/>
    <w:tmpl w:val="3658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B7CFE"/>
    <w:multiLevelType w:val="hybridMultilevel"/>
    <w:tmpl w:val="5BAEA530"/>
    <w:lvl w:ilvl="0" w:tplc="F6D27B86">
      <w:start w:val="1"/>
      <w:numFmt w:val="decimal"/>
      <w:lvlText w:val="%1."/>
      <w:lvlJc w:val="left"/>
      <w:pPr>
        <w:ind w:left="720" w:hanging="36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16EB3"/>
    <w:multiLevelType w:val="hybridMultilevel"/>
    <w:tmpl w:val="498C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B77982"/>
    <w:multiLevelType w:val="hybridMultilevel"/>
    <w:tmpl w:val="90022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A442C2"/>
    <w:multiLevelType w:val="hybridMultilevel"/>
    <w:tmpl w:val="D550E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E92E19"/>
    <w:multiLevelType w:val="hybridMultilevel"/>
    <w:tmpl w:val="590E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8C686E"/>
    <w:multiLevelType w:val="hybridMultilevel"/>
    <w:tmpl w:val="EF4A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167BED"/>
    <w:multiLevelType w:val="hybridMultilevel"/>
    <w:tmpl w:val="06AC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EB6D8F"/>
    <w:multiLevelType w:val="hybridMultilevel"/>
    <w:tmpl w:val="B6289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072717"/>
    <w:multiLevelType w:val="hybridMultilevel"/>
    <w:tmpl w:val="115A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F66118"/>
    <w:multiLevelType w:val="hybridMultilevel"/>
    <w:tmpl w:val="41C0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1"/>
  </w:num>
  <w:num w:numId="6">
    <w:abstractNumId w:val="10"/>
  </w:num>
  <w:num w:numId="7">
    <w:abstractNumId w:val="2"/>
  </w:num>
  <w:num w:numId="8">
    <w:abstractNumId w:val="11"/>
  </w:num>
  <w:num w:numId="9">
    <w:abstractNumId w:val="12"/>
  </w:num>
  <w:num w:numId="10">
    <w:abstractNumId w:val="0"/>
  </w:num>
  <w:num w:numId="11">
    <w:abstractNumId w:val="8"/>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43"/>
    <w:rsid w:val="0000605F"/>
    <w:rsid w:val="00006190"/>
    <w:rsid w:val="0001153D"/>
    <w:rsid w:val="000117D3"/>
    <w:rsid w:val="00011CA0"/>
    <w:rsid w:val="000168C1"/>
    <w:rsid w:val="00025921"/>
    <w:rsid w:val="0004771E"/>
    <w:rsid w:val="000479A5"/>
    <w:rsid w:val="00047D5F"/>
    <w:rsid w:val="00055950"/>
    <w:rsid w:val="00056D48"/>
    <w:rsid w:val="00057505"/>
    <w:rsid w:val="00060FDD"/>
    <w:rsid w:val="000637FF"/>
    <w:rsid w:val="000639E0"/>
    <w:rsid w:val="00064FFC"/>
    <w:rsid w:val="000666AD"/>
    <w:rsid w:val="0006769C"/>
    <w:rsid w:val="00072920"/>
    <w:rsid w:val="00072A9F"/>
    <w:rsid w:val="00083711"/>
    <w:rsid w:val="00085CE3"/>
    <w:rsid w:val="0008613A"/>
    <w:rsid w:val="0009052A"/>
    <w:rsid w:val="000911AC"/>
    <w:rsid w:val="00095CC9"/>
    <w:rsid w:val="00096C24"/>
    <w:rsid w:val="000A638B"/>
    <w:rsid w:val="000B6640"/>
    <w:rsid w:val="000C57CC"/>
    <w:rsid w:val="000D5887"/>
    <w:rsid w:val="000E3BC7"/>
    <w:rsid w:val="000E6B12"/>
    <w:rsid w:val="000E7C7A"/>
    <w:rsid w:val="00104A90"/>
    <w:rsid w:val="0010590C"/>
    <w:rsid w:val="00105D22"/>
    <w:rsid w:val="00106E2E"/>
    <w:rsid w:val="00121C56"/>
    <w:rsid w:val="0012270B"/>
    <w:rsid w:val="00125596"/>
    <w:rsid w:val="00137AFF"/>
    <w:rsid w:val="00164189"/>
    <w:rsid w:val="00173305"/>
    <w:rsid w:val="0017623D"/>
    <w:rsid w:val="0019487C"/>
    <w:rsid w:val="001A4E3E"/>
    <w:rsid w:val="001B265A"/>
    <w:rsid w:val="001B352C"/>
    <w:rsid w:val="001C166B"/>
    <w:rsid w:val="001C28F3"/>
    <w:rsid w:val="001C567B"/>
    <w:rsid w:val="001D0721"/>
    <w:rsid w:val="001E223C"/>
    <w:rsid w:val="001E3565"/>
    <w:rsid w:val="0020168D"/>
    <w:rsid w:val="00202B51"/>
    <w:rsid w:val="00205B5F"/>
    <w:rsid w:val="00227A8B"/>
    <w:rsid w:val="00251BD6"/>
    <w:rsid w:val="00255988"/>
    <w:rsid w:val="002667EC"/>
    <w:rsid w:val="0029363F"/>
    <w:rsid w:val="002A332E"/>
    <w:rsid w:val="002B1A90"/>
    <w:rsid w:val="002B1FE8"/>
    <w:rsid w:val="002B5655"/>
    <w:rsid w:val="002B5AF8"/>
    <w:rsid w:val="002C7204"/>
    <w:rsid w:val="002C78D0"/>
    <w:rsid w:val="002C792A"/>
    <w:rsid w:val="002C7DB3"/>
    <w:rsid w:val="002D2457"/>
    <w:rsid w:val="002E4879"/>
    <w:rsid w:val="002F143A"/>
    <w:rsid w:val="00307752"/>
    <w:rsid w:val="003163BB"/>
    <w:rsid w:val="003211A3"/>
    <w:rsid w:val="0033568C"/>
    <w:rsid w:val="00346CF4"/>
    <w:rsid w:val="003601B0"/>
    <w:rsid w:val="00364503"/>
    <w:rsid w:val="003672E4"/>
    <w:rsid w:val="0038660B"/>
    <w:rsid w:val="00392C46"/>
    <w:rsid w:val="00393CCA"/>
    <w:rsid w:val="0039409E"/>
    <w:rsid w:val="00396C53"/>
    <w:rsid w:val="00397B93"/>
    <w:rsid w:val="003A2679"/>
    <w:rsid w:val="003A5E55"/>
    <w:rsid w:val="003A6448"/>
    <w:rsid w:val="003B629C"/>
    <w:rsid w:val="003C21B5"/>
    <w:rsid w:val="003D6B57"/>
    <w:rsid w:val="003D72DD"/>
    <w:rsid w:val="003F0E1E"/>
    <w:rsid w:val="003F5A7A"/>
    <w:rsid w:val="00417F9C"/>
    <w:rsid w:val="00420FEF"/>
    <w:rsid w:val="0042253B"/>
    <w:rsid w:val="00423A80"/>
    <w:rsid w:val="00430CD4"/>
    <w:rsid w:val="00442F6F"/>
    <w:rsid w:val="00452CB5"/>
    <w:rsid w:val="00457537"/>
    <w:rsid w:val="00461E78"/>
    <w:rsid w:val="00474020"/>
    <w:rsid w:val="0047584E"/>
    <w:rsid w:val="00480D2B"/>
    <w:rsid w:val="004930D7"/>
    <w:rsid w:val="004948D4"/>
    <w:rsid w:val="00496E0D"/>
    <w:rsid w:val="004A0588"/>
    <w:rsid w:val="004B2D60"/>
    <w:rsid w:val="004B3A84"/>
    <w:rsid w:val="004B70AF"/>
    <w:rsid w:val="004D6867"/>
    <w:rsid w:val="004D777C"/>
    <w:rsid w:val="00510A69"/>
    <w:rsid w:val="005351B5"/>
    <w:rsid w:val="00552DE9"/>
    <w:rsid w:val="0055756C"/>
    <w:rsid w:val="005621EE"/>
    <w:rsid w:val="0057106B"/>
    <w:rsid w:val="00583F20"/>
    <w:rsid w:val="00591EAC"/>
    <w:rsid w:val="0059374A"/>
    <w:rsid w:val="00593DA4"/>
    <w:rsid w:val="00595C9D"/>
    <w:rsid w:val="00596976"/>
    <w:rsid w:val="005A4CA8"/>
    <w:rsid w:val="005A773C"/>
    <w:rsid w:val="005B0C7C"/>
    <w:rsid w:val="005B3CD3"/>
    <w:rsid w:val="005C5B4A"/>
    <w:rsid w:val="005E6CCC"/>
    <w:rsid w:val="005F78C5"/>
    <w:rsid w:val="00604AF2"/>
    <w:rsid w:val="00611045"/>
    <w:rsid w:val="006141CE"/>
    <w:rsid w:val="0064112F"/>
    <w:rsid w:val="0064272B"/>
    <w:rsid w:val="006466B7"/>
    <w:rsid w:val="006558F6"/>
    <w:rsid w:val="00655A6B"/>
    <w:rsid w:val="0067302B"/>
    <w:rsid w:val="00676170"/>
    <w:rsid w:val="00683902"/>
    <w:rsid w:val="00693800"/>
    <w:rsid w:val="006A30CE"/>
    <w:rsid w:val="006A6CDB"/>
    <w:rsid w:val="006B30E6"/>
    <w:rsid w:val="006B46F6"/>
    <w:rsid w:val="006B7044"/>
    <w:rsid w:val="006C0E08"/>
    <w:rsid w:val="006D36F2"/>
    <w:rsid w:val="006E2A3B"/>
    <w:rsid w:val="006E3CF1"/>
    <w:rsid w:val="006E41F2"/>
    <w:rsid w:val="006E4632"/>
    <w:rsid w:val="006E56C9"/>
    <w:rsid w:val="006F6DCC"/>
    <w:rsid w:val="00707FCB"/>
    <w:rsid w:val="0071594C"/>
    <w:rsid w:val="00720BF2"/>
    <w:rsid w:val="007252FC"/>
    <w:rsid w:val="00727B43"/>
    <w:rsid w:val="00731072"/>
    <w:rsid w:val="0073466E"/>
    <w:rsid w:val="00746D8C"/>
    <w:rsid w:val="00754863"/>
    <w:rsid w:val="00757285"/>
    <w:rsid w:val="00764276"/>
    <w:rsid w:val="00774C73"/>
    <w:rsid w:val="0077612A"/>
    <w:rsid w:val="00777CD1"/>
    <w:rsid w:val="007827C5"/>
    <w:rsid w:val="00782988"/>
    <w:rsid w:val="00783524"/>
    <w:rsid w:val="00791D2F"/>
    <w:rsid w:val="00795BB8"/>
    <w:rsid w:val="007A607A"/>
    <w:rsid w:val="007A7384"/>
    <w:rsid w:val="007B7BA6"/>
    <w:rsid w:val="007C1476"/>
    <w:rsid w:val="007C7645"/>
    <w:rsid w:val="007C7A39"/>
    <w:rsid w:val="007E4120"/>
    <w:rsid w:val="007F39A4"/>
    <w:rsid w:val="007F447A"/>
    <w:rsid w:val="007F4AF8"/>
    <w:rsid w:val="0080445F"/>
    <w:rsid w:val="00825B9B"/>
    <w:rsid w:val="00834532"/>
    <w:rsid w:val="00851F21"/>
    <w:rsid w:val="00866A2E"/>
    <w:rsid w:val="00882018"/>
    <w:rsid w:val="00882BF1"/>
    <w:rsid w:val="008A5AD5"/>
    <w:rsid w:val="008A7339"/>
    <w:rsid w:val="008B2406"/>
    <w:rsid w:val="008B403C"/>
    <w:rsid w:val="008C65CB"/>
    <w:rsid w:val="008C6AFB"/>
    <w:rsid w:val="008D0400"/>
    <w:rsid w:val="008D3563"/>
    <w:rsid w:val="008D3CBF"/>
    <w:rsid w:val="008D55E7"/>
    <w:rsid w:val="008E6393"/>
    <w:rsid w:val="00913176"/>
    <w:rsid w:val="00946D30"/>
    <w:rsid w:val="00947C7B"/>
    <w:rsid w:val="00963D31"/>
    <w:rsid w:val="00967C48"/>
    <w:rsid w:val="00973D44"/>
    <w:rsid w:val="00974DFA"/>
    <w:rsid w:val="009753DC"/>
    <w:rsid w:val="0098029F"/>
    <w:rsid w:val="009807DE"/>
    <w:rsid w:val="009871AA"/>
    <w:rsid w:val="00987B33"/>
    <w:rsid w:val="009A30BF"/>
    <w:rsid w:val="009A5790"/>
    <w:rsid w:val="009B59D4"/>
    <w:rsid w:val="009B7CD0"/>
    <w:rsid w:val="009E1F6C"/>
    <w:rsid w:val="009E6A22"/>
    <w:rsid w:val="009F2CF7"/>
    <w:rsid w:val="009F55D2"/>
    <w:rsid w:val="009F5A26"/>
    <w:rsid w:val="00A00D83"/>
    <w:rsid w:val="00A079D5"/>
    <w:rsid w:val="00A160D7"/>
    <w:rsid w:val="00A16428"/>
    <w:rsid w:val="00A20EF7"/>
    <w:rsid w:val="00A23431"/>
    <w:rsid w:val="00A25027"/>
    <w:rsid w:val="00A25149"/>
    <w:rsid w:val="00A25AAA"/>
    <w:rsid w:val="00A326D7"/>
    <w:rsid w:val="00A4425E"/>
    <w:rsid w:val="00A51826"/>
    <w:rsid w:val="00A53035"/>
    <w:rsid w:val="00A53A46"/>
    <w:rsid w:val="00A5501A"/>
    <w:rsid w:val="00A56B35"/>
    <w:rsid w:val="00A62CB8"/>
    <w:rsid w:val="00A62D09"/>
    <w:rsid w:val="00A71297"/>
    <w:rsid w:val="00A730E6"/>
    <w:rsid w:val="00A85D83"/>
    <w:rsid w:val="00A86680"/>
    <w:rsid w:val="00A9057B"/>
    <w:rsid w:val="00A939CB"/>
    <w:rsid w:val="00A93AF8"/>
    <w:rsid w:val="00AA0A09"/>
    <w:rsid w:val="00AA4ABF"/>
    <w:rsid w:val="00AB5F22"/>
    <w:rsid w:val="00AB5F60"/>
    <w:rsid w:val="00AB6F77"/>
    <w:rsid w:val="00AC4D2A"/>
    <w:rsid w:val="00AD388B"/>
    <w:rsid w:val="00AE11ED"/>
    <w:rsid w:val="00AF16CE"/>
    <w:rsid w:val="00AF262B"/>
    <w:rsid w:val="00B06D88"/>
    <w:rsid w:val="00B10DD0"/>
    <w:rsid w:val="00B1325E"/>
    <w:rsid w:val="00B24C1E"/>
    <w:rsid w:val="00B263C0"/>
    <w:rsid w:val="00B36B7E"/>
    <w:rsid w:val="00B408CF"/>
    <w:rsid w:val="00B461A5"/>
    <w:rsid w:val="00B52C88"/>
    <w:rsid w:val="00B575D3"/>
    <w:rsid w:val="00B576F8"/>
    <w:rsid w:val="00B60C45"/>
    <w:rsid w:val="00B62B9A"/>
    <w:rsid w:val="00B643F0"/>
    <w:rsid w:val="00B65BDE"/>
    <w:rsid w:val="00B7646D"/>
    <w:rsid w:val="00B80731"/>
    <w:rsid w:val="00B93BBD"/>
    <w:rsid w:val="00B95DA6"/>
    <w:rsid w:val="00B95F8E"/>
    <w:rsid w:val="00BC5887"/>
    <w:rsid w:val="00BE0D4C"/>
    <w:rsid w:val="00BE5E2E"/>
    <w:rsid w:val="00C056F2"/>
    <w:rsid w:val="00C1307D"/>
    <w:rsid w:val="00C14D27"/>
    <w:rsid w:val="00C16ABB"/>
    <w:rsid w:val="00C232D7"/>
    <w:rsid w:val="00C2502A"/>
    <w:rsid w:val="00C258E4"/>
    <w:rsid w:val="00C327A6"/>
    <w:rsid w:val="00C327D3"/>
    <w:rsid w:val="00C35070"/>
    <w:rsid w:val="00C3719E"/>
    <w:rsid w:val="00C413D8"/>
    <w:rsid w:val="00C432D3"/>
    <w:rsid w:val="00C468EE"/>
    <w:rsid w:val="00C5021A"/>
    <w:rsid w:val="00C569F9"/>
    <w:rsid w:val="00C7215F"/>
    <w:rsid w:val="00C839B1"/>
    <w:rsid w:val="00CA0F44"/>
    <w:rsid w:val="00CA2D21"/>
    <w:rsid w:val="00CA3027"/>
    <w:rsid w:val="00CA694D"/>
    <w:rsid w:val="00CB7741"/>
    <w:rsid w:val="00CE485F"/>
    <w:rsid w:val="00CF3556"/>
    <w:rsid w:val="00D000F3"/>
    <w:rsid w:val="00D07C42"/>
    <w:rsid w:val="00D1128F"/>
    <w:rsid w:val="00D20E9D"/>
    <w:rsid w:val="00D2156A"/>
    <w:rsid w:val="00D23757"/>
    <w:rsid w:val="00D413EC"/>
    <w:rsid w:val="00D547BA"/>
    <w:rsid w:val="00D62028"/>
    <w:rsid w:val="00D648F5"/>
    <w:rsid w:val="00D719CA"/>
    <w:rsid w:val="00D728ED"/>
    <w:rsid w:val="00DA0DDE"/>
    <w:rsid w:val="00DA2B3A"/>
    <w:rsid w:val="00DB0BD3"/>
    <w:rsid w:val="00DB2DFE"/>
    <w:rsid w:val="00DB55CC"/>
    <w:rsid w:val="00DC7C4C"/>
    <w:rsid w:val="00DE6DF3"/>
    <w:rsid w:val="00E0634A"/>
    <w:rsid w:val="00E13579"/>
    <w:rsid w:val="00E138F0"/>
    <w:rsid w:val="00E14BD3"/>
    <w:rsid w:val="00E20C75"/>
    <w:rsid w:val="00E24429"/>
    <w:rsid w:val="00E36FC3"/>
    <w:rsid w:val="00E430C5"/>
    <w:rsid w:val="00E43653"/>
    <w:rsid w:val="00E44222"/>
    <w:rsid w:val="00E45792"/>
    <w:rsid w:val="00E47B70"/>
    <w:rsid w:val="00E50002"/>
    <w:rsid w:val="00E50BC3"/>
    <w:rsid w:val="00E51134"/>
    <w:rsid w:val="00E56B0E"/>
    <w:rsid w:val="00E5711B"/>
    <w:rsid w:val="00E65E85"/>
    <w:rsid w:val="00E666EA"/>
    <w:rsid w:val="00E67167"/>
    <w:rsid w:val="00E85062"/>
    <w:rsid w:val="00E87902"/>
    <w:rsid w:val="00E91B24"/>
    <w:rsid w:val="00E935B9"/>
    <w:rsid w:val="00EA18AA"/>
    <w:rsid w:val="00EA611B"/>
    <w:rsid w:val="00EA68CF"/>
    <w:rsid w:val="00EB0357"/>
    <w:rsid w:val="00ED4529"/>
    <w:rsid w:val="00EF2034"/>
    <w:rsid w:val="00EF6337"/>
    <w:rsid w:val="00F031BF"/>
    <w:rsid w:val="00F051CF"/>
    <w:rsid w:val="00F157F2"/>
    <w:rsid w:val="00F1717D"/>
    <w:rsid w:val="00F22D52"/>
    <w:rsid w:val="00F24D84"/>
    <w:rsid w:val="00F27A7D"/>
    <w:rsid w:val="00F34537"/>
    <w:rsid w:val="00F4579B"/>
    <w:rsid w:val="00F60A17"/>
    <w:rsid w:val="00F76288"/>
    <w:rsid w:val="00F77E35"/>
    <w:rsid w:val="00F835F7"/>
    <w:rsid w:val="00F83698"/>
    <w:rsid w:val="00F85EF7"/>
    <w:rsid w:val="00F90A08"/>
    <w:rsid w:val="00F91111"/>
    <w:rsid w:val="00F969DC"/>
    <w:rsid w:val="00FA6BBA"/>
    <w:rsid w:val="00FB42C0"/>
    <w:rsid w:val="00FB6144"/>
    <w:rsid w:val="00FC3046"/>
    <w:rsid w:val="00FC5354"/>
    <w:rsid w:val="00FD0654"/>
    <w:rsid w:val="00FE1793"/>
    <w:rsid w:val="00FE1DF9"/>
    <w:rsid w:val="00FE6CEE"/>
    <w:rsid w:val="00FE7A8A"/>
    <w:rsid w:val="00FF0630"/>
    <w:rsid w:val="00FF2A10"/>
    <w:rsid w:val="00FF54CE"/>
    <w:rsid w:val="00FF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8356"/>
  <w15:chartTrackingRefBased/>
  <w15:docId w15:val="{AF29EA15-0BFD-4973-83E1-DBF5AE84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B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B43"/>
    <w:pPr>
      <w:spacing w:line="256" w:lineRule="auto"/>
      <w:ind w:left="720"/>
      <w:contextualSpacing/>
    </w:pPr>
  </w:style>
  <w:style w:type="table" w:styleId="TableGrid">
    <w:name w:val="Table Grid"/>
    <w:basedOn w:val="TableNormal"/>
    <w:uiPriority w:val="39"/>
    <w:rsid w:val="00727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A4ABF"/>
    <w:pPr>
      <w:spacing w:after="0" w:line="240" w:lineRule="auto"/>
    </w:pPr>
    <w:rPr>
      <w:rFonts w:ascii="Arial" w:eastAsia="Droid Sans Fallback" w:hAnsi="Arial" w:cs="FreeSans"/>
      <w:color w:val="00000A"/>
      <w:sz w:val="24"/>
      <w:szCs w:val="24"/>
      <w:lang w:eastAsia="zh-CN" w:bidi="hi-IN"/>
    </w:rPr>
  </w:style>
  <w:style w:type="character" w:customStyle="1" w:styleId="FootnoteTextChar">
    <w:name w:val="Footnote Text Char"/>
    <w:basedOn w:val="DefaultParagraphFont"/>
    <w:link w:val="FootnoteText"/>
    <w:rsid w:val="00AA4ABF"/>
    <w:rPr>
      <w:rFonts w:ascii="Arial" w:eastAsia="Droid Sans Fallback" w:hAnsi="Arial" w:cs="FreeSans"/>
      <w:color w:val="00000A"/>
      <w:sz w:val="24"/>
      <w:szCs w:val="24"/>
      <w:lang w:eastAsia="zh-CN" w:bidi="hi-IN"/>
    </w:rPr>
  </w:style>
  <w:style w:type="character" w:styleId="FootnoteReference">
    <w:name w:val="footnote reference"/>
    <w:basedOn w:val="DefaultParagraphFont"/>
    <w:uiPriority w:val="99"/>
    <w:unhideWhenUsed/>
    <w:rsid w:val="00AA4A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6503</Words>
  <Characters>37069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SPORTMAN</dc:creator>
  <cp:keywords/>
  <dc:description/>
  <cp:lastModifiedBy>Microsoft Office User</cp:lastModifiedBy>
  <cp:revision>4</cp:revision>
  <cp:lastPrinted>2024-04-15T01:09:00Z</cp:lastPrinted>
  <dcterms:created xsi:type="dcterms:W3CDTF">2024-04-03T02:57:00Z</dcterms:created>
  <dcterms:modified xsi:type="dcterms:W3CDTF">2024-04-15T01:13:00Z</dcterms:modified>
</cp:coreProperties>
</file>