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7296E" w14:textId="516DE40F" w:rsidR="00D129F7" w:rsidRDefault="00D129F7" w:rsidP="00B203BE">
      <w:pPr>
        <w:shd w:val="clear" w:color="auto" w:fill="FFFFFF"/>
        <w:jc w:val="right"/>
        <w:rPr>
          <w:rFonts w:ascii="Arial" w:hAnsi="Arial" w:cs="Arial"/>
          <w:noProof/>
          <w:color w:val="000000" w:themeColor="text1"/>
          <w:lang w:val="ca-ES"/>
        </w:rPr>
      </w:pPr>
      <w:r w:rsidRPr="003B7927">
        <w:rPr>
          <w:rFonts w:ascii="Arial" w:hAnsi="Arial" w:cs="Arial"/>
          <w:noProof/>
          <w:color w:val="000000" w:themeColor="text1"/>
          <w:lang w:val="ca-ES"/>
        </w:rPr>
        <w:t>Төсөл</w:t>
      </w:r>
    </w:p>
    <w:p w14:paraId="4CF3EB07" w14:textId="77777777" w:rsidR="00B203BE" w:rsidRDefault="00B203BE" w:rsidP="00B203BE">
      <w:pPr>
        <w:shd w:val="clear" w:color="auto" w:fill="FFFFFF"/>
        <w:jc w:val="right"/>
        <w:rPr>
          <w:rFonts w:ascii="Arial" w:hAnsi="Arial" w:cs="Arial"/>
          <w:noProof/>
          <w:color w:val="000000" w:themeColor="text1"/>
          <w:lang w:val="ca-ES"/>
        </w:rPr>
      </w:pPr>
    </w:p>
    <w:p w14:paraId="574E0FBE" w14:textId="77777777" w:rsidR="00B203BE" w:rsidRPr="003B7927" w:rsidRDefault="00B203BE" w:rsidP="00B203BE">
      <w:pPr>
        <w:shd w:val="clear" w:color="auto" w:fill="FFFFFF"/>
        <w:jc w:val="right"/>
        <w:rPr>
          <w:rFonts w:ascii="Arial" w:hAnsi="Arial" w:cs="Arial"/>
          <w:noProof/>
          <w:color w:val="000000" w:themeColor="text1"/>
          <w:lang w:val="ca-ES"/>
        </w:rPr>
      </w:pPr>
    </w:p>
    <w:p w14:paraId="1D54924D" w14:textId="1E252F60" w:rsidR="00D129F7" w:rsidRPr="003B7927" w:rsidRDefault="00D129F7" w:rsidP="00AC7E9F">
      <w:pPr>
        <w:shd w:val="clear" w:color="auto" w:fill="FFFFFF"/>
        <w:ind w:hanging="284"/>
        <w:jc w:val="center"/>
        <w:rPr>
          <w:rFonts w:ascii="Arial" w:hAnsi="Arial" w:cs="Arial"/>
          <w:noProof/>
          <w:color w:val="000000" w:themeColor="text1"/>
          <w:lang w:val="ca-ES"/>
        </w:rPr>
      </w:pPr>
      <w:r w:rsidRPr="003B7927">
        <w:rPr>
          <w:rFonts w:ascii="Arial" w:hAnsi="Arial" w:cs="Arial"/>
          <w:b/>
          <w:bCs/>
          <w:noProof/>
          <w:color w:val="000000" w:themeColor="text1"/>
          <w:lang w:val="ca-ES"/>
        </w:rPr>
        <w:t>МОНГОЛ УЛСЫН ХУУЛЬ</w:t>
      </w:r>
    </w:p>
    <w:p w14:paraId="4C07929D" w14:textId="77777777" w:rsidR="004E62B5" w:rsidRPr="003B7927" w:rsidRDefault="004E62B5" w:rsidP="00CE3F2D">
      <w:pPr>
        <w:shd w:val="clear" w:color="auto" w:fill="FFFFFF"/>
        <w:contextualSpacing/>
        <w:textAlignment w:val="top"/>
        <w:rPr>
          <w:rFonts w:ascii="Arial" w:hAnsi="Arial" w:cs="Arial"/>
          <w:bCs/>
          <w:noProof/>
          <w:color w:val="000000" w:themeColor="text1"/>
          <w:lang w:val="ca-ES" w:eastAsia="mn-MN"/>
        </w:rPr>
      </w:pPr>
    </w:p>
    <w:p w14:paraId="54A8E9DA" w14:textId="78D98671" w:rsidR="001F7B16" w:rsidRPr="003B7927" w:rsidRDefault="001F7B16" w:rsidP="00CE3F2D">
      <w:pPr>
        <w:shd w:val="clear" w:color="auto" w:fill="FFFFFF"/>
        <w:contextualSpacing/>
        <w:textAlignment w:val="top"/>
        <w:rPr>
          <w:rFonts w:ascii="Arial" w:hAnsi="Arial" w:cs="Arial"/>
          <w:bCs/>
          <w:noProof/>
          <w:color w:val="000000" w:themeColor="text1"/>
          <w:lang w:val="ca-ES" w:eastAsia="mn-MN"/>
        </w:rPr>
      </w:pPr>
      <w:r w:rsidRPr="003B7927">
        <w:rPr>
          <w:rFonts w:ascii="Arial" w:hAnsi="Arial" w:cs="Arial"/>
          <w:bCs/>
          <w:noProof/>
          <w:color w:val="000000" w:themeColor="text1"/>
          <w:lang w:val="ca-ES" w:eastAsia="mn-MN"/>
        </w:rPr>
        <w:t>2024 оны … дугаар</w:t>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t xml:space="preserve">        Улаанбаатар</w:t>
      </w:r>
    </w:p>
    <w:p w14:paraId="6F2045D5" w14:textId="77777777" w:rsidR="001F7B16" w:rsidRPr="003B7927" w:rsidRDefault="001F7B16" w:rsidP="00CE3F2D">
      <w:pPr>
        <w:shd w:val="clear" w:color="auto" w:fill="FFFFFF"/>
        <w:contextualSpacing/>
        <w:textAlignment w:val="top"/>
        <w:rPr>
          <w:rFonts w:ascii="Arial" w:hAnsi="Arial" w:cs="Arial"/>
          <w:bCs/>
          <w:noProof/>
          <w:color w:val="000000" w:themeColor="text1"/>
          <w:lang w:val="ca-ES" w:eastAsia="mn-MN"/>
        </w:rPr>
      </w:pPr>
      <w:r w:rsidRPr="003B7927">
        <w:rPr>
          <w:rFonts w:ascii="Arial" w:hAnsi="Arial" w:cs="Arial"/>
          <w:bCs/>
          <w:noProof/>
          <w:color w:val="000000" w:themeColor="text1"/>
          <w:lang w:val="ca-ES" w:eastAsia="mn-MN"/>
        </w:rPr>
        <w:t>сарын …-ны өдөр</w:t>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r>
      <w:r w:rsidRPr="003B7927">
        <w:rPr>
          <w:rFonts w:ascii="Arial" w:hAnsi="Arial" w:cs="Arial"/>
          <w:bCs/>
          <w:noProof/>
          <w:color w:val="000000" w:themeColor="text1"/>
          <w:lang w:val="ca-ES" w:eastAsia="mn-MN"/>
        </w:rPr>
        <w:tab/>
        <w:t xml:space="preserve">        хот</w:t>
      </w:r>
    </w:p>
    <w:p w14:paraId="72334C8C" w14:textId="77777777" w:rsidR="00D129F7" w:rsidRPr="003B7927" w:rsidRDefault="00D129F7" w:rsidP="00CE3F2D">
      <w:pPr>
        <w:shd w:val="clear" w:color="auto" w:fill="FFFFFF"/>
        <w:rPr>
          <w:rFonts w:ascii="Arial" w:hAnsi="Arial" w:cs="Arial"/>
          <w:noProof/>
          <w:color w:val="000000" w:themeColor="text1"/>
          <w:lang w:val="ca-ES"/>
        </w:rPr>
      </w:pPr>
    </w:p>
    <w:p w14:paraId="145B254F" w14:textId="77777777" w:rsidR="004E62B5" w:rsidRPr="003B7927" w:rsidRDefault="004E62B5" w:rsidP="00CE3F2D">
      <w:pPr>
        <w:shd w:val="clear" w:color="auto" w:fill="FFFFFF"/>
        <w:ind w:firstLine="720"/>
        <w:jc w:val="center"/>
        <w:rPr>
          <w:rFonts w:ascii="Arial" w:hAnsi="Arial" w:cs="Arial"/>
          <w:b/>
          <w:bCs/>
          <w:noProof/>
          <w:color w:val="000000" w:themeColor="text1"/>
          <w:lang w:val="ca-ES"/>
        </w:rPr>
      </w:pPr>
    </w:p>
    <w:p w14:paraId="6D7A138E" w14:textId="7F4D1DB3" w:rsidR="004E62B5" w:rsidRPr="003B7927" w:rsidRDefault="004A354A" w:rsidP="004E62B5">
      <w:pPr>
        <w:shd w:val="clear" w:color="auto" w:fill="FFFFFF"/>
        <w:jc w:val="center"/>
        <w:rPr>
          <w:rFonts w:ascii="Arial" w:hAnsi="Arial" w:cs="Arial"/>
          <w:b/>
          <w:bCs/>
          <w:noProof/>
          <w:color w:val="000000" w:themeColor="text1"/>
          <w:lang w:val="ca-ES"/>
        </w:rPr>
      </w:pPr>
      <w:r w:rsidRPr="003B7927">
        <w:rPr>
          <w:rFonts w:ascii="Arial" w:hAnsi="Arial" w:cs="Arial"/>
          <w:b/>
          <w:bCs/>
          <w:noProof/>
          <w:color w:val="000000" w:themeColor="text1"/>
          <w:lang w:val="ca-ES"/>
        </w:rPr>
        <w:t>ОЮУНЫ ӨМЧИЙН ТУХАЙ ХУУЛЬД НЭМЭЛТ,</w:t>
      </w:r>
    </w:p>
    <w:p w14:paraId="7421C595" w14:textId="71413423" w:rsidR="004A354A" w:rsidRPr="003B7927" w:rsidRDefault="004A354A" w:rsidP="004E62B5">
      <w:pPr>
        <w:shd w:val="clear" w:color="auto" w:fill="FFFFFF"/>
        <w:jc w:val="center"/>
        <w:rPr>
          <w:rFonts w:ascii="Arial" w:hAnsi="Arial" w:cs="Arial"/>
          <w:b/>
          <w:bCs/>
          <w:noProof/>
          <w:color w:val="000000" w:themeColor="text1"/>
          <w:lang w:val="ca-ES"/>
        </w:rPr>
      </w:pPr>
      <w:r w:rsidRPr="003B7927">
        <w:rPr>
          <w:rFonts w:ascii="Arial" w:hAnsi="Arial" w:cs="Arial"/>
          <w:b/>
          <w:bCs/>
          <w:noProof/>
          <w:color w:val="000000" w:themeColor="text1"/>
          <w:lang w:val="ca-ES"/>
        </w:rPr>
        <w:t>ӨӨРЧЛӨЛТ</w:t>
      </w:r>
      <w:r w:rsidR="004E62B5" w:rsidRPr="003B7927">
        <w:rPr>
          <w:rFonts w:ascii="Arial" w:hAnsi="Arial" w:cs="Arial"/>
          <w:b/>
          <w:bCs/>
          <w:noProof/>
          <w:color w:val="000000" w:themeColor="text1"/>
          <w:lang w:val="ca-ES"/>
        </w:rPr>
        <w:t xml:space="preserve"> </w:t>
      </w:r>
      <w:r w:rsidRPr="003B7927">
        <w:rPr>
          <w:rFonts w:ascii="Arial" w:hAnsi="Arial" w:cs="Arial"/>
          <w:b/>
          <w:bCs/>
          <w:noProof/>
          <w:color w:val="000000" w:themeColor="text1"/>
          <w:lang w:val="ca-ES"/>
        </w:rPr>
        <w:t>ОРУУЛАХ ТУХАЙ</w:t>
      </w:r>
    </w:p>
    <w:p w14:paraId="7985B191" w14:textId="77777777" w:rsidR="004E62B5" w:rsidRPr="003B7927" w:rsidRDefault="004E62B5" w:rsidP="00AC7E9F">
      <w:pPr>
        <w:shd w:val="clear" w:color="auto" w:fill="FFFFFF"/>
        <w:jc w:val="both"/>
        <w:rPr>
          <w:rFonts w:ascii="Arial" w:hAnsi="Arial" w:cs="Arial"/>
          <w:b/>
          <w:bCs/>
          <w:noProof/>
          <w:color w:val="000000" w:themeColor="text1"/>
          <w:lang w:val="ca-ES"/>
        </w:rPr>
      </w:pPr>
    </w:p>
    <w:p w14:paraId="3158A87B" w14:textId="7918B9D5" w:rsidR="004E6E35" w:rsidRPr="00A65C27" w:rsidRDefault="004A354A" w:rsidP="00A65C27">
      <w:pPr>
        <w:shd w:val="clear" w:color="auto" w:fill="FFFFFF"/>
        <w:spacing w:after="120"/>
        <w:ind w:firstLine="720"/>
        <w:jc w:val="both"/>
        <w:rPr>
          <w:rFonts w:ascii="Arial" w:hAnsi="Arial" w:cs="Arial"/>
          <w:noProof/>
          <w:color w:val="000000" w:themeColor="text1"/>
          <w:lang w:val="ca-ES"/>
        </w:rPr>
      </w:pPr>
      <w:r w:rsidRPr="003B7927">
        <w:rPr>
          <w:rFonts w:ascii="Arial" w:hAnsi="Arial" w:cs="Arial"/>
          <w:b/>
          <w:bCs/>
          <w:noProof/>
          <w:color w:val="000000" w:themeColor="text1"/>
          <w:lang w:val="ca-ES"/>
        </w:rPr>
        <w:t>1 дүгээр зүйл.</w:t>
      </w:r>
      <w:r w:rsidRPr="003B7927">
        <w:rPr>
          <w:rFonts w:ascii="Arial" w:hAnsi="Arial" w:cs="Arial"/>
          <w:noProof/>
          <w:color w:val="000000" w:themeColor="text1"/>
          <w:lang w:val="ca-ES"/>
        </w:rPr>
        <w:t>Оюуны өмчийн тухай хуульд доор дурдсан агуулга</w:t>
      </w:r>
      <w:r w:rsidR="004E62B5" w:rsidRPr="003B7927">
        <w:rPr>
          <w:rFonts w:ascii="Arial" w:hAnsi="Arial" w:cs="Arial"/>
          <w:noProof/>
          <w:color w:val="000000" w:themeColor="text1"/>
          <w:lang w:val="ca-ES"/>
        </w:rPr>
        <w:t xml:space="preserve">тай дараах </w:t>
      </w:r>
      <w:r w:rsidRPr="003B7927">
        <w:rPr>
          <w:rFonts w:ascii="Arial" w:hAnsi="Arial" w:cs="Arial"/>
          <w:noProof/>
          <w:color w:val="000000" w:themeColor="text1"/>
          <w:lang w:val="ca-ES"/>
        </w:rPr>
        <w:t>зүйл</w:t>
      </w:r>
      <w:r w:rsidR="00942601" w:rsidRPr="003B7927">
        <w:rPr>
          <w:rFonts w:ascii="Arial" w:hAnsi="Arial" w:cs="Arial"/>
          <w:noProof/>
          <w:color w:val="000000" w:themeColor="text1"/>
          <w:lang w:val="ca-ES"/>
        </w:rPr>
        <w:t>, хэсэг</w:t>
      </w:r>
      <w:r w:rsidR="004E62B5" w:rsidRPr="003B7927">
        <w:rPr>
          <w:rFonts w:ascii="Arial" w:hAnsi="Arial" w:cs="Arial"/>
          <w:noProof/>
          <w:color w:val="000000" w:themeColor="text1"/>
          <w:lang w:val="ca-ES"/>
        </w:rPr>
        <w:t xml:space="preserve"> </w:t>
      </w:r>
      <w:r w:rsidR="00942601" w:rsidRPr="003B7927">
        <w:rPr>
          <w:rFonts w:ascii="Arial" w:hAnsi="Arial" w:cs="Arial"/>
          <w:noProof/>
          <w:color w:val="000000" w:themeColor="text1"/>
          <w:lang w:val="ca-ES"/>
        </w:rPr>
        <w:t>нэмсүгэй:</w:t>
      </w:r>
    </w:p>
    <w:p w14:paraId="2A1EB380" w14:textId="02C3A992" w:rsidR="004B1609" w:rsidRPr="002039FE" w:rsidRDefault="00A65C27" w:rsidP="002039FE">
      <w:pPr>
        <w:shd w:val="clear" w:color="auto" w:fill="FFFFFF"/>
        <w:spacing w:after="120"/>
        <w:ind w:firstLine="1440"/>
        <w:jc w:val="both"/>
        <w:rPr>
          <w:rFonts w:ascii="Arial" w:hAnsi="Arial" w:cs="Arial"/>
          <w:b/>
          <w:bCs/>
          <w:noProof/>
          <w:color w:val="000000" w:themeColor="text1"/>
          <w:lang w:val="ca-ES"/>
        </w:rPr>
      </w:pPr>
      <w:r>
        <w:rPr>
          <w:rFonts w:ascii="Arial" w:hAnsi="Arial" w:cs="Arial"/>
          <w:b/>
          <w:bCs/>
          <w:noProof/>
          <w:color w:val="000000" w:themeColor="text1"/>
          <w:lang w:val="ca-ES"/>
        </w:rPr>
        <w:t>1</w:t>
      </w:r>
      <w:r w:rsidR="00921DD9" w:rsidRPr="003B7927">
        <w:rPr>
          <w:rFonts w:ascii="Arial" w:hAnsi="Arial" w:cs="Arial"/>
          <w:b/>
          <w:bCs/>
          <w:noProof/>
          <w:color w:val="000000" w:themeColor="text1"/>
          <w:lang w:val="ca-ES"/>
        </w:rPr>
        <w:t>/</w:t>
      </w:r>
      <w:r w:rsidR="004B1609" w:rsidRPr="003B7927">
        <w:rPr>
          <w:rFonts w:ascii="Arial" w:hAnsi="Arial" w:cs="Arial"/>
          <w:b/>
          <w:bCs/>
          <w:noProof/>
          <w:color w:val="000000" w:themeColor="text1"/>
          <w:lang w:val="ca-ES"/>
        </w:rPr>
        <w:t xml:space="preserve">16 дугаар зүйлийн </w:t>
      </w:r>
      <w:r w:rsidR="004E62B5" w:rsidRPr="003B7927">
        <w:rPr>
          <w:rFonts w:ascii="Arial" w:hAnsi="Arial" w:cs="Arial"/>
          <w:b/>
          <w:bCs/>
          <w:noProof/>
          <w:color w:val="000000" w:themeColor="text1"/>
          <w:lang w:val="ca-ES"/>
        </w:rPr>
        <w:t>16.</w:t>
      </w:r>
      <w:r w:rsidR="004B1609" w:rsidRPr="003B7927">
        <w:rPr>
          <w:rFonts w:ascii="Arial" w:hAnsi="Arial" w:cs="Arial"/>
          <w:b/>
          <w:bCs/>
          <w:noProof/>
          <w:color w:val="000000" w:themeColor="text1"/>
          <w:lang w:val="ca-ES"/>
        </w:rPr>
        <w:t>9</w:t>
      </w:r>
      <w:r w:rsidR="00A27185">
        <w:rPr>
          <w:rFonts w:ascii="Arial" w:hAnsi="Arial" w:cs="Arial"/>
          <w:b/>
          <w:bCs/>
          <w:noProof/>
          <w:color w:val="000000" w:themeColor="text1"/>
          <w:lang w:val="ca-ES"/>
        </w:rPr>
        <w:t>-</w:t>
      </w:r>
      <w:r w:rsidR="004E62B5" w:rsidRPr="003B7927">
        <w:rPr>
          <w:rFonts w:ascii="Arial" w:hAnsi="Arial" w:cs="Arial"/>
          <w:b/>
          <w:bCs/>
          <w:noProof/>
          <w:color w:val="000000" w:themeColor="text1"/>
          <w:lang w:val="ca-ES"/>
        </w:rPr>
        <w:t>16.</w:t>
      </w:r>
      <w:r w:rsidR="004B1609" w:rsidRPr="003B7927">
        <w:rPr>
          <w:rFonts w:ascii="Arial" w:hAnsi="Arial" w:cs="Arial"/>
          <w:b/>
          <w:bCs/>
          <w:noProof/>
          <w:color w:val="000000" w:themeColor="text1"/>
          <w:lang w:val="ca-ES"/>
        </w:rPr>
        <w:t>22 дахь хэсэг:</w:t>
      </w:r>
    </w:p>
    <w:p w14:paraId="5C42D3A5" w14:textId="5EF8D805" w:rsidR="004E62B5"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b/>
          <w:bCs/>
          <w:noProof/>
          <w:color w:val="000000" w:themeColor="text1"/>
          <w:lang w:val="ca-ES"/>
        </w:rPr>
        <w:t>“</w:t>
      </w:r>
      <w:r w:rsidRPr="003B7927">
        <w:rPr>
          <w:rFonts w:ascii="Arial" w:hAnsi="Arial" w:cs="Arial"/>
          <w:noProof/>
          <w:color w:val="000000" w:themeColor="text1"/>
          <w:lang w:val="ca-ES"/>
        </w:rPr>
        <w:t>16.9.Итгэмжлэгдсэн төлөөлөгч нь энэ хуулийн 16.1-д заас</w:t>
      </w:r>
      <w:r w:rsidR="004E62B5" w:rsidRPr="003B7927">
        <w:rPr>
          <w:rFonts w:ascii="Arial" w:hAnsi="Arial" w:cs="Arial"/>
          <w:noProof/>
          <w:color w:val="000000" w:themeColor="text1"/>
          <w:lang w:val="ca-ES"/>
        </w:rPr>
        <w:t xml:space="preserve">ан </w:t>
      </w:r>
      <w:r w:rsidRPr="003B7927">
        <w:rPr>
          <w:rFonts w:ascii="Arial" w:hAnsi="Arial" w:cs="Arial"/>
          <w:noProof/>
          <w:color w:val="000000" w:themeColor="text1"/>
          <w:lang w:val="ca-ES"/>
        </w:rPr>
        <w:t>төлөөлүүлэгчээс олгосон эрхийн хүрээнд дараах мэргэжлийн үйл ажиллагааг эрхлэн явуулна:</w:t>
      </w:r>
    </w:p>
    <w:p w14:paraId="25E081F5" w14:textId="0B842630"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16.9.1.Патентын тухай хууль болон Барааны тэмдэг, газар зүйн заалтын тухай хуульд заасны дагуу мэдүүлэг гаргах, нэмэлт өөрчлөлт оруулах, эсэргүүцэл, нотолгоо, хариу тайлбар гаргах, Зохиогчийн эрхийн тухай хуульд заасны дагуу хүсэлт, гомдол гаргах;</w:t>
      </w:r>
    </w:p>
    <w:p w14:paraId="7B1C0B70" w14:textId="67B9C844"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 xml:space="preserve">16.9.2.бүртгэгдсэн, хэвлэгдсэн болон мэдүүлгийн шатанд байгаа аж үйлдвэрийн өмч болон зохиогчийн эрхийн бүтээлийн талаар оюуны өмчийн асуудал хариуцсан төрийн захиргааны байгууллагын мэдээллийн сан болон архивын дэлгэрэнгүй мэдээлэл, баримт материалтай танилцах, хуулбарлан авах; </w:t>
      </w:r>
    </w:p>
    <w:p w14:paraId="43B3BB15" w14:textId="5D44C7D2"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16.9.3.</w:t>
      </w:r>
      <w:r w:rsidR="00BF6443" w:rsidRPr="003B7927">
        <w:rPr>
          <w:rFonts w:ascii="Arial" w:hAnsi="Arial" w:cs="Arial"/>
          <w:noProof/>
          <w:color w:val="000000" w:themeColor="text1"/>
          <w:lang w:val="ca-ES"/>
        </w:rPr>
        <w:t>а</w:t>
      </w:r>
      <w:r w:rsidRPr="003B7927">
        <w:rPr>
          <w:rFonts w:ascii="Arial" w:hAnsi="Arial" w:cs="Arial"/>
          <w:noProof/>
          <w:color w:val="000000" w:themeColor="text1"/>
          <w:lang w:val="ca-ES"/>
        </w:rPr>
        <w:t>ж үйлдвэрийн өмчийн эрхийн маргаан шийдвэрлэх зөвлөлд төлөөлүүлэгчээс олгогдсон итгэмжлэлийн хүрээнд гомдол, тайлбар, хүсэлт, татгалзал гаргах, маргаан бүхий хэргийн материал, цугларсан нотлох баримттай танилцах, түүнээс тэмдэглэл хийх, хуулбарлан авах, маргаан шийдвэрлэх хуралд оролцох, зөвлөлийн шийдвэрт давж заалдах;</w:t>
      </w:r>
    </w:p>
    <w:p w14:paraId="4181F12B" w14:textId="32B2AB71"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16.9.4.аж үйлдвэрийн өмчийн болон зохиогчийн эрхэд хамаарах бүтээлийг Гаалийн тухай хууль, түүнтэй холбоотой дүрэм, журмын дагуу гаалийн байгууллагад эрх эзэмшигчийг төлөөлөн хүсэлт гарган бүртгүүлэх, холбогдох мэдээлэл авах;</w:t>
      </w:r>
    </w:p>
    <w:p w14:paraId="3C92308B" w14:textId="2FC94022"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16.9.5.аж үйлдвэрийн өмчийн болон зохиогчийн эрхийн зөрчил шалган шийдвэрлэх ажиллагаанд Зөрчил шалган шийдвэрлэх тухай хуулийн хүрээнд оролцох, Оюуны өмчийн хяналтын улсын байцаагчийн гаргасан дүгнэлт, шийдвэрт гомдол гаргах.</w:t>
      </w:r>
    </w:p>
    <w:p w14:paraId="0AA14EF1" w14:textId="56AE24A1" w:rsidR="004E62B5"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16.10.</w:t>
      </w:r>
      <w:r w:rsidR="00FC7AFB" w:rsidRPr="003B7927">
        <w:rPr>
          <w:rFonts w:ascii="Arial" w:hAnsi="Arial" w:cs="Arial"/>
          <w:noProof/>
          <w:color w:val="000000" w:themeColor="text1"/>
          <w:lang w:val="ca-ES"/>
        </w:rPr>
        <w:t>Оюуны өмчийн и</w:t>
      </w:r>
      <w:r w:rsidRPr="003B7927">
        <w:rPr>
          <w:rFonts w:ascii="Arial" w:hAnsi="Arial" w:cs="Arial"/>
          <w:noProof/>
          <w:color w:val="000000" w:themeColor="text1"/>
          <w:lang w:val="ca-ES"/>
        </w:rPr>
        <w:t xml:space="preserve">тгэмжлэгдсэн төлөөлөгч мэргэжлийн үйл ажиллагаандаа дараах үүргийг хүлээнэ: </w:t>
      </w:r>
    </w:p>
    <w:p w14:paraId="12AB078B" w14:textId="71C00AE1"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16.10.1.Монгол Улсын Үндсэн хууль, Монгол Улсын оюуны өмчийн олон улсын гэрээ, хэлэлцээр, оюуны өмчийн хууль тогтоомж болон холбогдох бусад хууль тогтоомж, Мэргэжлийн ёс зүйн дүрмийг /цаашид “Ёс зүйн дүрэм” гэх/ дагаж мөрдөх;</w:t>
      </w:r>
    </w:p>
    <w:p w14:paraId="39E3C265" w14:textId="6F6E4422"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16.10.2.</w:t>
      </w:r>
      <w:r w:rsidR="00870161" w:rsidRPr="003B7927">
        <w:rPr>
          <w:rFonts w:ascii="Arial" w:hAnsi="Arial" w:cs="Arial"/>
          <w:noProof/>
          <w:color w:val="000000" w:themeColor="text1"/>
          <w:lang w:val="ca-ES"/>
        </w:rPr>
        <w:t xml:space="preserve">нэр </w:t>
      </w:r>
      <w:r w:rsidRPr="003B7927">
        <w:rPr>
          <w:rFonts w:ascii="Arial" w:hAnsi="Arial" w:cs="Arial"/>
          <w:noProof/>
          <w:color w:val="000000" w:themeColor="text1"/>
          <w:lang w:val="ca-ES"/>
        </w:rPr>
        <w:t>дэвшүүлж байгаа шинэ бүтээл, ашигтай загвар, бүтээгдэхүүний загвартай холбоотой нийтэд нээлттэй болоогүй мэдээллийг бусдад задруулахгүй байх;</w:t>
      </w:r>
    </w:p>
    <w:p w14:paraId="6723A484" w14:textId="7438C9DB"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lastRenderedPageBreak/>
        <w:t>16.10.3.</w:t>
      </w:r>
      <w:r w:rsidR="00040BCD" w:rsidRPr="003B7927">
        <w:rPr>
          <w:rFonts w:ascii="Arial" w:hAnsi="Arial" w:cs="Arial"/>
          <w:noProof/>
          <w:color w:val="000000" w:themeColor="text1"/>
          <w:lang w:val="ca-ES"/>
        </w:rPr>
        <w:t>тусгай зөвшөөрөл авсан өдрөөс хойш 30 хоногийн дотор мэргэжлийн холбоонд гишүүнээр элсэх өргөдөл гаргах;</w:t>
      </w:r>
    </w:p>
    <w:p w14:paraId="25C4DB8D" w14:textId="08BBF12F" w:rsidR="004E62B5" w:rsidRPr="003B7927" w:rsidRDefault="004B1609" w:rsidP="00B128AF">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16.10.4.</w:t>
      </w:r>
      <w:r w:rsidR="00F36CEB" w:rsidRPr="003B7927">
        <w:rPr>
          <w:rFonts w:ascii="Arial" w:hAnsi="Arial" w:cs="Arial"/>
          <w:noProof/>
          <w:color w:val="000000" w:themeColor="text1"/>
          <w:lang w:val="ca-ES"/>
        </w:rPr>
        <w:t>М</w:t>
      </w:r>
      <w:r w:rsidR="00040BCD" w:rsidRPr="003B7927">
        <w:rPr>
          <w:rFonts w:ascii="Arial" w:hAnsi="Arial" w:cs="Arial"/>
          <w:noProof/>
          <w:color w:val="000000" w:themeColor="text1"/>
          <w:lang w:val="ca-ES"/>
        </w:rPr>
        <w:t>эргэжлийн холбооны гишүүн байж, гишүүнчлэлийн хураамж төлөх;</w:t>
      </w:r>
    </w:p>
    <w:p w14:paraId="070C2B00" w14:textId="41A4B9FD"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w:t>
      </w:r>
      <w:r w:rsidR="00870161" w:rsidRPr="003B7927">
        <w:rPr>
          <w:rFonts w:ascii="Arial" w:hAnsi="Arial" w:cs="Arial"/>
          <w:noProof/>
          <w:color w:val="000000" w:themeColor="text1"/>
          <w:lang w:val="ca-ES"/>
        </w:rPr>
        <w:t>5</w:t>
      </w:r>
      <w:r w:rsidRPr="003B7927">
        <w:rPr>
          <w:rFonts w:ascii="Arial" w:hAnsi="Arial" w:cs="Arial"/>
          <w:noProof/>
          <w:color w:val="000000" w:themeColor="text1"/>
          <w:lang w:val="ca-ES"/>
        </w:rPr>
        <w:t>.</w:t>
      </w:r>
      <w:r w:rsidR="00D14287" w:rsidRPr="003B7927">
        <w:rPr>
          <w:rFonts w:ascii="Arial" w:hAnsi="Arial" w:cs="Arial"/>
          <w:noProof/>
          <w:color w:val="000000" w:themeColor="text1"/>
          <w:lang w:val="ca-ES"/>
        </w:rPr>
        <w:t xml:space="preserve">оюуны өмчийн </w:t>
      </w:r>
      <w:r w:rsidR="00260511" w:rsidRPr="003B7927">
        <w:rPr>
          <w:rFonts w:ascii="Arial" w:hAnsi="Arial" w:cs="Arial"/>
          <w:noProof/>
          <w:color w:val="000000" w:themeColor="text1"/>
          <w:lang w:val="ca-ES"/>
        </w:rPr>
        <w:t>и</w:t>
      </w:r>
      <w:r w:rsidRPr="003B7927">
        <w:rPr>
          <w:rFonts w:ascii="Arial" w:hAnsi="Arial" w:cs="Arial"/>
          <w:noProof/>
          <w:color w:val="000000" w:themeColor="text1"/>
          <w:lang w:val="ca-ES"/>
        </w:rPr>
        <w:t>тгэмжлэгдсэн төлөөлөгчийн үргэлжилсэн сургалтад хамрагдаж, 2 жил</w:t>
      </w:r>
      <w:r w:rsidR="005015EE" w:rsidRPr="003B7927">
        <w:rPr>
          <w:rFonts w:ascii="Arial" w:hAnsi="Arial" w:cs="Arial"/>
          <w:noProof/>
          <w:color w:val="000000" w:themeColor="text1"/>
          <w:lang w:val="ca-ES"/>
        </w:rPr>
        <w:t xml:space="preserve"> тутамд</w:t>
      </w:r>
      <w:r w:rsidRPr="003B7927">
        <w:rPr>
          <w:rFonts w:ascii="Arial" w:hAnsi="Arial" w:cs="Arial"/>
          <w:noProof/>
          <w:color w:val="000000" w:themeColor="text1"/>
          <w:lang w:val="ca-ES"/>
        </w:rPr>
        <w:t xml:space="preserve"> сургалтын 2 багц цаг хангасан байх;</w:t>
      </w:r>
    </w:p>
    <w:p w14:paraId="12E7FB90" w14:textId="677FFA3F"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w:t>
      </w:r>
      <w:r w:rsidR="00870161" w:rsidRPr="003B7927">
        <w:rPr>
          <w:rFonts w:ascii="Arial" w:hAnsi="Arial" w:cs="Arial"/>
          <w:noProof/>
          <w:color w:val="000000" w:themeColor="text1"/>
          <w:lang w:val="ca-ES"/>
        </w:rPr>
        <w:t>6</w:t>
      </w:r>
      <w:r w:rsidRPr="003B7927">
        <w:rPr>
          <w:rFonts w:ascii="Arial" w:hAnsi="Arial" w:cs="Arial"/>
          <w:noProof/>
          <w:color w:val="000000" w:themeColor="text1"/>
          <w:lang w:val="ca-ES"/>
        </w:rPr>
        <w:t>.хүний эрх, хууль ёсны ашиг сонирхлын эсрэг аливаа хууль бус үйлдэл хийхгүй байх, төлөөлүүлэгч болон бусад этгээдтэй хүндэтгэлтэй харилцах;</w:t>
      </w:r>
    </w:p>
    <w:p w14:paraId="57FE3AF5" w14:textId="33B02CD6"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w:t>
      </w:r>
      <w:r w:rsidR="00870161" w:rsidRPr="003B7927">
        <w:rPr>
          <w:rFonts w:ascii="Arial" w:hAnsi="Arial" w:cs="Arial"/>
          <w:noProof/>
          <w:color w:val="000000" w:themeColor="text1"/>
          <w:lang w:val="ca-ES"/>
        </w:rPr>
        <w:t>7</w:t>
      </w:r>
      <w:r w:rsidRPr="003B7927">
        <w:rPr>
          <w:rFonts w:ascii="Arial" w:hAnsi="Arial" w:cs="Arial"/>
          <w:noProof/>
          <w:color w:val="000000" w:themeColor="text1"/>
          <w:lang w:val="ca-ES"/>
        </w:rPr>
        <w:t>.төлөөлүүлэгч болон бусад этгээдийн хууль бус шаардлагыг биелүүлэхээс татгалзах;</w:t>
      </w:r>
    </w:p>
    <w:p w14:paraId="0F579BF2" w14:textId="08B4E171"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w:t>
      </w:r>
      <w:r w:rsidR="00870161" w:rsidRPr="003B7927">
        <w:rPr>
          <w:rFonts w:ascii="Arial" w:hAnsi="Arial" w:cs="Arial"/>
          <w:noProof/>
          <w:color w:val="000000" w:themeColor="text1"/>
          <w:lang w:val="ca-ES"/>
        </w:rPr>
        <w:t>8</w:t>
      </w:r>
      <w:r w:rsidRPr="003B7927">
        <w:rPr>
          <w:rFonts w:ascii="Arial" w:hAnsi="Arial" w:cs="Arial"/>
          <w:noProof/>
          <w:color w:val="000000" w:themeColor="text1"/>
          <w:lang w:val="ca-ES"/>
        </w:rPr>
        <w:t>.төлөөлүүлэгчийн эрх, хууль ёсны ашиг сонирхол, шийдвэрийг хүндэтгэх;</w:t>
      </w:r>
    </w:p>
    <w:p w14:paraId="62585496" w14:textId="1E395B68"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w:t>
      </w:r>
      <w:r w:rsidR="00870161" w:rsidRPr="003B7927">
        <w:rPr>
          <w:rFonts w:ascii="Arial" w:hAnsi="Arial" w:cs="Arial"/>
          <w:noProof/>
          <w:color w:val="000000" w:themeColor="text1"/>
          <w:lang w:val="ca-ES"/>
        </w:rPr>
        <w:t>9</w:t>
      </w:r>
      <w:r w:rsidRPr="003B7927">
        <w:rPr>
          <w:rFonts w:ascii="Arial" w:hAnsi="Arial" w:cs="Arial"/>
          <w:noProof/>
          <w:color w:val="000000" w:themeColor="text1"/>
          <w:lang w:val="ca-ES"/>
        </w:rPr>
        <w:t xml:space="preserve">.хуулийн этгээдийн оноосон нэр, хуулийн этгээдийн гүйцэтгэх захирал, оршин байгаа газрын албан ёсны хаяг, цахим шуудангийн хаяг, утасны дугаар зэрэг мэдээлэлд өөрчлөлт орсон бол шинэчлэгдсэн мэдээллийг </w:t>
      </w:r>
      <w:r w:rsidR="0010028C" w:rsidRPr="003B7927">
        <w:rPr>
          <w:rFonts w:ascii="Arial" w:hAnsi="Arial" w:cs="Arial"/>
          <w:noProof/>
          <w:color w:val="000000" w:themeColor="text1"/>
          <w:lang w:val="ca-ES"/>
        </w:rPr>
        <w:t>о</w:t>
      </w:r>
      <w:r w:rsidRPr="003B7927">
        <w:rPr>
          <w:rFonts w:ascii="Arial" w:hAnsi="Arial" w:cs="Arial"/>
          <w:noProof/>
          <w:color w:val="000000" w:themeColor="text1"/>
          <w:lang w:val="ca-ES"/>
        </w:rPr>
        <w:t>юуны өмчийн байгууллагад 14 хоногийн дотор бичгээр мэдэгдэх:</w:t>
      </w:r>
    </w:p>
    <w:p w14:paraId="66322C3F" w14:textId="197476D5"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16.10.1</w:t>
      </w:r>
      <w:r w:rsidR="00870161" w:rsidRPr="003B7927">
        <w:rPr>
          <w:rFonts w:ascii="Arial" w:hAnsi="Arial" w:cs="Arial"/>
          <w:noProof/>
          <w:color w:val="000000" w:themeColor="text1"/>
          <w:lang w:val="ca-ES"/>
        </w:rPr>
        <w:t>0</w:t>
      </w:r>
      <w:r w:rsidRPr="003B7927">
        <w:rPr>
          <w:rFonts w:ascii="Arial" w:eastAsia="Arial" w:hAnsi="Arial" w:cs="Arial"/>
          <w:noProof/>
          <w:color w:val="000000" w:themeColor="text1"/>
          <w:lang w:val="ca-ES"/>
        </w:rPr>
        <w:t>.зайлшгүй нөхцөл байдлын улмаас</w:t>
      </w:r>
      <w:r w:rsidRPr="003B7927">
        <w:rPr>
          <w:rFonts w:ascii="Arial" w:hAnsi="Arial" w:cs="Arial"/>
          <w:noProof/>
          <w:color w:val="000000" w:themeColor="text1"/>
          <w:lang w:val="ca-ES"/>
        </w:rPr>
        <w:t xml:space="preserve"> </w:t>
      </w:r>
      <w:r w:rsidRPr="003B7927">
        <w:rPr>
          <w:rFonts w:ascii="Arial" w:eastAsia="Arial" w:hAnsi="Arial" w:cs="Arial"/>
          <w:noProof/>
          <w:color w:val="000000" w:themeColor="text1"/>
          <w:lang w:val="ca-ES"/>
        </w:rPr>
        <w:t>үйлчилгээний хүрээг өөрчлөх шаардлагатай гэж үзвэл үйлчлүүлэгчид  мэдэгдэж, түүнээс  зөвшөөрөл авах;</w:t>
      </w:r>
    </w:p>
    <w:p w14:paraId="77B4DF0D" w14:textId="23FF78E3"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16.10.1</w:t>
      </w:r>
      <w:r w:rsidR="00870161" w:rsidRPr="003B7927">
        <w:rPr>
          <w:rFonts w:ascii="Arial" w:hAnsi="Arial" w:cs="Arial"/>
          <w:noProof/>
          <w:color w:val="000000" w:themeColor="text1"/>
          <w:lang w:val="ca-ES"/>
        </w:rPr>
        <w:t>1</w:t>
      </w:r>
      <w:r w:rsidRPr="003B7927">
        <w:rPr>
          <w:rFonts w:ascii="Arial" w:eastAsia="Arial" w:hAnsi="Arial" w:cs="Arial"/>
          <w:noProof/>
          <w:color w:val="000000" w:themeColor="text1"/>
          <w:lang w:val="ca-ES"/>
        </w:rPr>
        <w:t>.үйлчлүүлэгчид үйлчилгээний хүрээнд хийгдэж болох аливаа үйлдэл, эс үйлдэхүйн хууль зүйн үр дагавар, эрсдэл, хэрэглэгдэх хууль тогтоомжийн утга санаа, хэрэглээг тайлбарлаж өгөх;</w:t>
      </w:r>
    </w:p>
    <w:p w14:paraId="3B46D886" w14:textId="1ACD5616"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16.10.1</w:t>
      </w:r>
      <w:r w:rsidR="00870161" w:rsidRPr="003B7927">
        <w:rPr>
          <w:rFonts w:ascii="Arial" w:hAnsi="Arial" w:cs="Arial"/>
          <w:noProof/>
          <w:color w:val="000000" w:themeColor="text1"/>
          <w:lang w:val="ca-ES"/>
        </w:rPr>
        <w:t>2</w:t>
      </w:r>
      <w:r w:rsidRPr="003B7927">
        <w:rPr>
          <w:rFonts w:ascii="Arial" w:eastAsia="Arial" w:hAnsi="Arial" w:cs="Arial"/>
          <w:noProof/>
          <w:color w:val="000000" w:themeColor="text1"/>
          <w:lang w:val="ca-ES"/>
        </w:rPr>
        <w:t>.мэдүүлэг болон бүртгэлд хамаарах аливаа шийдвэр, нөхцөл байдал, явцын талаар үйлчлүүлэгчид мэдэгдэх;</w:t>
      </w:r>
    </w:p>
    <w:p w14:paraId="6168A93E" w14:textId="526C579E"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16.10.1</w:t>
      </w:r>
      <w:r w:rsidR="00870161" w:rsidRPr="003B7927">
        <w:rPr>
          <w:rFonts w:ascii="Arial" w:hAnsi="Arial" w:cs="Arial"/>
          <w:noProof/>
          <w:color w:val="000000" w:themeColor="text1"/>
          <w:lang w:val="ca-ES"/>
        </w:rPr>
        <w:t>3</w:t>
      </w:r>
      <w:r w:rsidRPr="003B7927">
        <w:rPr>
          <w:rFonts w:ascii="Arial" w:eastAsia="Arial" w:hAnsi="Arial" w:cs="Arial"/>
          <w:noProof/>
          <w:color w:val="000000" w:themeColor="text1"/>
          <w:lang w:val="ca-ES"/>
        </w:rPr>
        <w:t>.</w:t>
      </w:r>
      <w:r w:rsidR="0010028C" w:rsidRPr="003B7927">
        <w:rPr>
          <w:rFonts w:ascii="Arial" w:eastAsia="Arial" w:hAnsi="Arial" w:cs="Arial"/>
          <w:noProof/>
          <w:color w:val="000000" w:themeColor="text1"/>
          <w:lang w:val="ca-ES"/>
        </w:rPr>
        <w:t>т</w:t>
      </w:r>
      <w:r w:rsidRPr="003B7927">
        <w:rPr>
          <w:rFonts w:ascii="Arial" w:eastAsia="Arial" w:hAnsi="Arial" w:cs="Arial"/>
          <w:noProof/>
          <w:color w:val="000000" w:themeColor="text1"/>
          <w:lang w:val="ca-ES"/>
        </w:rPr>
        <w:t xml:space="preserve">усгай зөвшөөрөлгүй этгээд </w:t>
      </w:r>
      <w:r w:rsidR="00AA3419" w:rsidRPr="003B7927">
        <w:rPr>
          <w:rFonts w:ascii="Arial" w:eastAsia="Arial" w:hAnsi="Arial" w:cs="Arial"/>
          <w:noProof/>
          <w:color w:val="000000" w:themeColor="text1"/>
          <w:lang w:val="ca-ES"/>
        </w:rPr>
        <w:t xml:space="preserve">оюуны өмчийн </w:t>
      </w:r>
      <w:r w:rsidRPr="003B7927">
        <w:rPr>
          <w:rFonts w:ascii="Arial" w:eastAsia="Arial" w:hAnsi="Arial" w:cs="Arial"/>
          <w:noProof/>
          <w:color w:val="000000" w:themeColor="text1"/>
          <w:lang w:val="ca-ES"/>
        </w:rPr>
        <w:t xml:space="preserve">итгэмжлэгдсэн төлөөлөгчийн үйл ажиллагаа явуулж байгааг мэдсэн бол энэ талаар </w:t>
      </w:r>
      <w:r w:rsidR="003F2B91" w:rsidRPr="003B7927">
        <w:rPr>
          <w:rFonts w:ascii="Arial" w:eastAsia="Arial" w:hAnsi="Arial" w:cs="Arial"/>
          <w:noProof/>
          <w:color w:val="000000" w:themeColor="text1"/>
          <w:lang w:val="ca-ES"/>
        </w:rPr>
        <w:t>о</w:t>
      </w:r>
      <w:r w:rsidRPr="003B7927">
        <w:rPr>
          <w:rFonts w:ascii="Arial" w:eastAsia="Arial" w:hAnsi="Arial" w:cs="Arial"/>
          <w:noProof/>
          <w:color w:val="000000" w:themeColor="text1"/>
          <w:lang w:val="ca-ES"/>
        </w:rPr>
        <w:t>юуны өмчийн байгууллагад мэдэгдэх.</w:t>
      </w:r>
    </w:p>
    <w:p w14:paraId="670331E1" w14:textId="216A2922" w:rsidR="00C22B6C"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16.11.</w:t>
      </w:r>
      <w:r w:rsidR="00BD5B9E" w:rsidRPr="003B7927">
        <w:rPr>
          <w:rFonts w:ascii="Arial" w:hAnsi="Arial" w:cs="Arial"/>
          <w:noProof/>
          <w:color w:val="000000" w:themeColor="text1"/>
          <w:lang w:val="ca-ES"/>
        </w:rPr>
        <w:t>Оюуны өмчийн и</w:t>
      </w:r>
      <w:r w:rsidRPr="003B7927">
        <w:rPr>
          <w:rFonts w:ascii="Arial" w:hAnsi="Arial" w:cs="Arial"/>
          <w:noProof/>
          <w:color w:val="000000" w:themeColor="text1"/>
          <w:lang w:val="ca-ES"/>
        </w:rPr>
        <w:t>тгэмжлэгдсэн төлөөлөгч энэ хуулийн 16.10.</w:t>
      </w:r>
      <w:r w:rsidR="00C868BF" w:rsidRPr="003B7927">
        <w:rPr>
          <w:rFonts w:ascii="Arial" w:hAnsi="Arial" w:cs="Arial"/>
          <w:noProof/>
          <w:color w:val="000000" w:themeColor="text1"/>
          <w:lang w:val="ca-ES"/>
        </w:rPr>
        <w:t>5</w:t>
      </w:r>
      <w:r w:rsidRPr="003B7927">
        <w:rPr>
          <w:rFonts w:ascii="Arial" w:hAnsi="Arial" w:cs="Arial"/>
          <w:noProof/>
          <w:color w:val="000000" w:themeColor="text1"/>
          <w:lang w:val="ca-ES"/>
        </w:rPr>
        <w:t xml:space="preserve">-д заасан сургалтын багц цагийг дараах  хэлбэрээр дүйцүүлэн тооцуулж болно: </w:t>
      </w:r>
    </w:p>
    <w:p w14:paraId="2B515109" w14:textId="00B8C3F0"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16.11.1.</w:t>
      </w:r>
      <w:r w:rsidR="001671EE" w:rsidRPr="003B7927">
        <w:rPr>
          <w:rFonts w:ascii="Arial" w:hAnsi="Arial" w:cs="Arial"/>
          <w:noProof/>
          <w:color w:val="000000" w:themeColor="text1"/>
          <w:lang w:val="ca-ES"/>
        </w:rPr>
        <w:t>о</w:t>
      </w:r>
      <w:r w:rsidRPr="003B7927">
        <w:rPr>
          <w:rFonts w:ascii="Arial" w:hAnsi="Arial" w:cs="Arial"/>
          <w:noProof/>
          <w:color w:val="000000" w:themeColor="text1"/>
          <w:lang w:val="ca-ES"/>
        </w:rPr>
        <w:t xml:space="preserve">юуны өмчийн </w:t>
      </w:r>
      <w:r w:rsidR="001671EE" w:rsidRPr="003B7927">
        <w:rPr>
          <w:rFonts w:ascii="Arial" w:hAnsi="Arial" w:cs="Arial"/>
          <w:noProof/>
          <w:color w:val="000000" w:themeColor="text1"/>
          <w:lang w:val="ca-ES"/>
        </w:rPr>
        <w:t>байгууллага</w:t>
      </w:r>
      <w:r w:rsidRPr="003B7927">
        <w:rPr>
          <w:rFonts w:ascii="Arial" w:hAnsi="Arial" w:cs="Arial"/>
          <w:noProof/>
          <w:color w:val="000000" w:themeColor="text1"/>
          <w:lang w:val="ca-ES"/>
        </w:rPr>
        <w:t xml:space="preserve"> болон </w:t>
      </w:r>
      <w:r w:rsidR="00F36CEB" w:rsidRPr="003B7927">
        <w:rPr>
          <w:rFonts w:ascii="Arial" w:hAnsi="Arial" w:cs="Arial"/>
          <w:noProof/>
          <w:color w:val="000000" w:themeColor="text1"/>
          <w:lang w:val="ca-ES"/>
        </w:rPr>
        <w:t>М</w:t>
      </w:r>
      <w:r w:rsidRPr="003B7927">
        <w:rPr>
          <w:rFonts w:ascii="Arial" w:hAnsi="Arial" w:cs="Arial"/>
          <w:noProof/>
          <w:color w:val="000000" w:themeColor="text1"/>
          <w:lang w:val="ca-ES"/>
        </w:rPr>
        <w:t>эргэжлийн холбооноос зохион байгуулсан сургалт, семинарт хамрагдах;</w:t>
      </w:r>
    </w:p>
    <w:p w14:paraId="01150D20" w14:textId="4B4185B6"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16.11.2.Дэлхийн оюуны өмчийн байгууллага, олон улсын болон бусад улсын мэргэжлийн байгууллага, холбооноос зохион байгуулсан сургалт, семинарт хамрагдах;</w:t>
      </w:r>
    </w:p>
    <w:p w14:paraId="5F18FEF3" w14:textId="2BB36173"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 xml:space="preserve">16.11.3.эрдэм шинжилгээний өгүүлэл, ном, товхимол, орчуулгын бүтээл, бусад зохиогчийн эрхэд хамаарах бүтээл туурвих; </w:t>
      </w:r>
    </w:p>
    <w:p w14:paraId="4CBDBF00" w14:textId="1BAE3EEA"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16.11.4.оюуны өмчийн чиглэлээр эрдмийн зэрэг хамгаалах.</w:t>
      </w:r>
    </w:p>
    <w:p w14:paraId="58130116" w14:textId="06B04B16" w:rsidR="004E62B5"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16.12.</w:t>
      </w:r>
      <w:r w:rsidR="00C22B6C" w:rsidRPr="003B7927">
        <w:rPr>
          <w:rFonts w:ascii="Arial" w:hAnsi="Arial" w:cs="Arial"/>
          <w:noProof/>
          <w:color w:val="000000" w:themeColor="text1"/>
          <w:lang w:val="ca-ES"/>
        </w:rPr>
        <w:t>Оюуны өмчийн и</w:t>
      </w:r>
      <w:r w:rsidRPr="003B7927">
        <w:rPr>
          <w:rFonts w:ascii="Arial" w:hAnsi="Arial" w:cs="Arial"/>
          <w:noProof/>
          <w:color w:val="000000" w:themeColor="text1"/>
          <w:lang w:val="ca-ES"/>
        </w:rPr>
        <w:t>тгэмжлэгдсэн төлөөлөгчийн үйл ажиллагаанд дараах зүйлийг хориглоно:</w:t>
      </w:r>
    </w:p>
    <w:p w14:paraId="261C2F06" w14:textId="343D47AF"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16.12.1.мэргэжлийн үүргээ гүйцэтгэх явцад олж мэдсэн мэдээлэл, хувь хүн, байгууллагын нууц задруулах;</w:t>
      </w:r>
    </w:p>
    <w:p w14:paraId="6C2F89A5" w14:textId="2DF3E35C"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16.12.2.мэргэжлийн үйл ажиллагааг хууран мэхлэх, хууль бус аргаар явуулах;</w:t>
      </w:r>
    </w:p>
    <w:p w14:paraId="44CDAEF5" w14:textId="006611A6" w:rsidR="004E62B5"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lastRenderedPageBreak/>
        <w:t>16.12.3.төрийн байгууллага, албан тушаалтанд зүй бусаар нөлөөлөх, дарамт, шахалт үзүүлэх, шан харамж өгөх, өгөхөөр амлах, зуучлах;</w:t>
      </w:r>
    </w:p>
    <w:p w14:paraId="72FD7E37" w14:textId="66BFBCE2" w:rsidR="00C16472"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16.12.4.мэдүүлэг болон бусад нотлох баримтыг хуурамч гэдгийг мэдсээр байж мэргэжлийн үйл ажиллагаанд ашиглах;</w:t>
      </w:r>
    </w:p>
    <w:p w14:paraId="7FB629C4" w14:textId="64BE110D" w:rsidR="00C16472"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16.12.5.төлөөлүүлэгчээс олгогдсон итгэмжлэлийн хугацаа дуусахаас өмнө хүндэтгэн үзэх шалтгаангүйгээр төлөөлөх үүргээс татгалзах;</w:t>
      </w:r>
    </w:p>
    <w:p w14:paraId="0FC73EF1" w14:textId="6AA11DF9" w:rsidR="00C16472"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w:t>
      </w:r>
      <w:r w:rsidRPr="003B7927">
        <w:rPr>
          <w:rFonts w:ascii="Arial" w:eastAsia="Arial" w:hAnsi="Arial" w:cs="Arial"/>
          <w:noProof/>
          <w:color w:val="000000" w:themeColor="text1"/>
          <w:lang w:val="ca-ES"/>
        </w:rPr>
        <w:t>6.үйлчлүүлэгчи</w:t>
      </w:r>
      <w:r w:rsidR="00514230" w:rsidRPr="003B7927">
        <w:rPr>
          <w:rFonts w:ascii="Arial" w:eastAsia="Arial" w:hAnsi="Arial" w:cs="Arial"/>
          <w:noProof/>
          <w:color w:val="000000" w:themeColor="text1"/>
          <w:lang w:val="ca-ES"/>
        </w:rPr>
        <w:t>д</w:t>
      </w:r>
      <w:r w:rsidRPr="003B7927">
        <w:rPr>
          <w:rFonts w:ascii="Arial" w:eastAsia="Arial" w:hAnsi="Arial" w:cs="Arial"/>
          <w:noProof/>
          <w:color w:val="000000" w:themeColor="text1"/>
          <w:lang w:val="ca-ES"/>
        </w:rPr>
        <w:t xml:space="preserve"> дарамт, шахалт үзүүлэх;</w:t>
      </w:r>
    </w:p>
    <w:p w14:paraId="463AD03B" w14:textId="2D205BBC" w:rsidR="00C16472" w:rsidRPr="003B7927" w:rsidRDefault="004B1609" w:rsidP="00B128AF">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w:t>
      </w:r>
      <w:r w:rsidRPr="003B7927">
        <w:rPr>
          <w:rFonts w:ascii="Arial" w:eastAsia="Times New Roman" w:hAnsi="Arial" w:cs="Arial"/>
          <w:noProof/>
          <w:color w:val="000000" w:themeColor="text1"/>
          <w:lang w:val="ca-ES"/>
        </w:rPr>
        <w:t>7.</w:t>
      </w:r>
      <w:r w:rsidR="00514230" w:rsidRPr="003B7927">
        <w:rPr>
          <w:rFonts w:ascii="Arial" w:eastAsia="Times New Roman" w:hAnsi="Arial" w:cs="Arial"/>
          <w:noProof/>
          <w:color w:val="000000" w:themeColor="text1"/>
          <w:lang w:val="ca-ES"/>
        </w:rPr>
        <w:t xml:space="preserve">оюуны өмчийн </w:t>
      </w:r>
      <w:r w:rsidRPr="003B7927">
        <w:rPr>
          <w:rFonts w:ascii="Arial" w:eastAsia="Arial" w:hAnsi="Arial" w:cs="Arial"/>
          <w:noProof/>
          <w:color w:val="000000" w:themeColor="text1"/>
          <w:lang w:val="ca-ES"/>
        </w:rPr>
        <w:t>итгэмжлэгдсэн төлөөлөгчийн мэргэжлийн үйл ажиллагаа эрхлэх зөвшөөрөлгүй этгээдэд</w:t>
      </w:r>
      <w:r w:rsidR="002E4F36" w:rsidRPr="003B7927">
        <w:rPr>
          <w:rFonts w:ascii="Arial" w:eastAsia="Arial" w:hAnsi="Arial" w:cs="Arial"/>
          <w:noProof/>
          <w:color w:val="000000" w:themeColor="text1"/>
          <w:lang w:val="ca-ES"/>
        </w:rPr>
        <w:t xml:space="preserve"> оюуны өмчийн</w:t>
      </w:r>
      <w:r w:rsidRPr="003B7927">
        <w:rPr>
          <w:rFonts w:ascii="Arial" w:eastAsia="Arial" w:hAnsi="Arial" w:cs="Arial"/>
          <w:noProof/>
          <w:color w:val="000000" w:themeColor="text1"/>
          <w:lang w:val="ca-ES"/>
        </w:rPr>
        <w:t xml:space="preserve"> итгэмжлэгдсэн төлөөлөгчийн мэргэжлийн үйл ажиллагаа явуулахад туслах;</w:t>
      </w:r>
    </w:p>
    <w:p w14:paraId="408AB6C8" w14:textId="4207DC22" w:rsidR="00C16472"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w:t>
      </w:r>
      <w:r w:rsidRPr="003B7927">
        <w:rPr>
          <w:rFonts w:ascii="Arial" w:eastAsia="Arial" w:hAnsi="Arial" w:cs="Arial"/>
          <w:noProof/>
          <w:color w:val="000000" w:themeColor="text1"/>
          <w:lang w:val="ca-ES"/>
        </w:rPr>
        <w:t>8.патентын шинжээч, барааны тэмдгийн шинжээч, хяналтын улсын байцаагч, маргаан шийдвэрлэх зөвлөлийн гишүүн</w:t>
      </w:r>
      <w:r w:rsidRPr="00B128AF">
        <w:rPr>
          <w:rFonts w:ascii="Arial" w:eastAsia="Arial" w:hAnsi="Arial" w:cs="Arial"/>
          <w:noProof/>
          <w:color w:val="000000" w:themeColor="text1"/>
          <w:lang w:val="ca-ES"/>
        </w:rPr>
        <w:t>, оюуны өмчийн чиг үүргийг</w:t>
      </w:r>
      <w:r w:rsidRPr="003B7927">
        <w:rPr>
          <w:rFonts w:ascii="Arial" w:eastAsia="Arial" w:hAnsi="Arial" w:cs="Arial"/>
          <w:noProof/>
          <w:color w:val="000000" w:themeColor="text1"/>
          <w:lang w:val="ca-ES"/>
        </w:rPr>
        <w:t xml:space="preserve"> хэрэгжүүлэхэд оролцож байгаа бусад оролцогчид зүй бусаар нөлөөлөх;</w:t>
      </w:r>
    </w:p>
    <w:p w14:paraId="4CAE7EE4" w14:textId="4294D5CC" w:rsidR="00C16472"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16.12.</w:t>
      </w:r>
      <w:r w:rsidRPr="003B7927">
        <w:rPr>
          <w:rFonts w:ascii="Arial" w:eastAsia="Times New Roman" w:hAnsi="Arial" w:cs="Arial"/>
          <w:noProof/>
          <w:color w:val="000000" w:themeColor="text1"/>
          <w:lang w:val="ca-ES"/>
        </w:rPr>
        <w:t>9.</w:t>
      </w:r>
      <w:r w:rsidRPr="003B7927">
        <w:rPr>
          <w:rFonts w:ascii="Arial" w:eastAsia="Arial" w:hAnsi="Arial" w:cs="Arial"/>
          <w:noProof/>
          <w:color w:val="000000" w:themeColor="text1"/>
          <w:lang w:val="ca-ES"/>
        </w:rPr>
        <w:t>өөрийн мэргэжлийн үүрэгтэй холбоотой худал, төөрөгдүүлсэн агуулгатай, итгэмжлэгдсэн төлөөлөгч мэргэжлийн нэр хүндийг гутаасан, эсхүл шүүлтийн болон хянан шийдвэрлэх ажиллагаанд сөргөөр нөлөөлөх мэдээлэл хийх.</w:t>
      </w:r>
    </w:p>
    <w:p w14:paraId="30C5F9FE" w14:textId="62DADDF5" w:rsidR="00D0012A"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eastAsia="Arial" w:hAnsi="Arial" w:cs="Arial"/>
          <w:noProof/>
          <w:color w:val="000000" w:themeColor="text1"/>
          <w:lang w:val="ca-ES"/>
        </w:rPr>
        <w:t>16.13</w:t>
      </w:r>
      <w:r w:rsidRPr="003B7927">
        <w:rPr>
          <w:rFonts w:ascii="Arial" w:hAnsi="Arial" w:cs="Arial"/>
          <w:noProof/>
          <w:color w:val="000000" w:themeColor="text1"/>
          <w:lang w:val="ca-ES"/>
        </w:rPr>
        <w:t xml:space="preserve">.Зөвшөөрлийн тухай хуулийн </w:t>
      </w:r>
      <w:r w:rsidR="00D0012A" w:rsidRPr="003B7927">
        <w:rPr>
          <w:rFonts w:ascii="Arial" w:hAnsi="Arial" w:cs="Arial"/>
          <w:noProof/>
          <w:color w:val="000000" w:themeColor="text1"/>
          <w:lang w:val="ca-ES"/>
        </w:rPr>
        <w:t>6.2 дугаар зүйлд зааснаас гадна</w:t>
      </w:r>
      <w:r w:rsidRPr="003B7927">
        <w:rPr>
          <w:rFonts w:ascii="Arial" w:hAnsi="Arial" w:cs="Arial"/>
          <w:noProof/>
          <w:color w:val="000000" w:themeColor="text1"/>
          <w:lang w:val="ca-ES"/>
        </w:rPr>
        <w:t xml:space="preserve"> энэ хуулийн 16.12-т заасныг зөрчсөн тохиолдолд тусгай зөвшөөрлийг хүчингүй болгох үндэслэл болно. </w:t>
      </w:r>
    </w:p>
    <w:p w14:paraId="7273ED66" w14:textId="0181DA99" w:rsidR="00D0012A"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eastAsia="Arial" w:hAnsi="Arial" w:cs="Arial"/>
          <w:noProof/>
          <w:color w:val="000000" w:themeColor="text1"/>
          <w:lang w:val="ca-ES"/>
        </w:rPr>
        <w:t>16.14</w:t>
      </w:r>
      <w:r w:rsidR="00E312F0" w:rsidRPr="003B7927">
        <w:rPr>
          <w:rFonts w:ascii="Arial" w:hAnsi="Arial" w:cs="Arial"/>
          <w:noProof/>
          <w:color w:val="000000" w:themeColor="text1"/>
          <w:lang w:val="ca-ES"/>
        </w:rPr>
        <w:t>.</w:t>
      </w:r>
      <w:r w:rsidR="001E740E" w:rsidRPr="003B7927">
        <w:rPr>
          <w:rFonts w:ascii="Arial" w:hAnsi="Arial" w:cs="Arial"/>
          <w:noProof/>
          <w:color w:val="000000" w:themeColor="text1"/>
          <w:lang w:val="ca-ES"/>
        </w:rPr>
        <w:t xml:space="preserve">Энэ хуулийн 16.1-д заасан </w:t>
      </w:r>
      <w:r w:rsidRPr="003B7927">
        <w:rPr>
          <w:rFonts w:ascii="Arial" w:hAnsi="Arial" w:cs="Arial"/>
          <w:noProof/>
          <w:color w:val="000000" w:themeColor="text1"/>
          <w:lang w:val="ca-ES"/>
        </w:rPr>
        <w:t xml:space="preserve">хуулийн этгээд нь хязгаарлагдмал хариуцлагатай компани, эсхүл хязгаарлагдмал хариуцлагатай нөхөрлөлийн хэлбэртэй байх бөгөөд хуулийн этгээдийн үүсгэн байгуулагч, хувьцаа эзэмшигч, гүйцэтгэх захирал нь тусгай зөвшөөрөлтэй </w:t>
      </w:r>
      <w:r w:rsidR="00D73B8D"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 байна.</w:t>
      </w:r>
    </w:p>
    <w:p w14:paraId="54996DCD" w14:textId="6DABC3D8" w:rsidR="00F7594B"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 xml:space="preserve">16.15.Энэ хуулийн </w:t>
      </w:r>
      <w:r w:rsidR="00391021" w:rsidRPr="003B7927">
        <w:rPr>
          <w:rFonts w:ascii="Arial" w:hAnsi="Arial" w:cs="Arial"/>
          <w:noProof/>
          <w:color w:val="000000" w:themeColor="text1"/>
          <w:lang w:val="ca-ES"/>
        </w:rPr>
        <w:t>1</w:t>
      </w:r>
      <w:r w:rsidRPr="003B7927">
        <w:rPr>
          <w:rFonts w:ascii="Arial" w:hAnsi="Arial" w:cs="Arial"/>
          <w:noProof/>
          <w:color w:val="000000" w:themeColor="text1"/>
          <w:lang w:val="ca-ES"/>
        </w:rPr>
        <w:t>6.</w:t>
      </w:r>
      <w:r w:rsidR="00272A44" w:rsidRPr="003B7927">
        <w:rPr>
          <w:rFonts w:ascii="Arial" w:hAnsi="Arial" w:cs="Arial"/>
          <w:noProof/>
          <w:color w:val="000000" w:themeColor="text1"/>
          <w:lang w:val="ca-ES"/>
        </w:rPr>
        <w:t>1-д</w:t>
      </w:r>
      <w:r w:rsidRPr="003B7927">
        <w:rPr>
          <w:rFonts w:ascii="Arial" w:hAnsi="Arial" w:cs="Arial"/>
          <w:noProof/>
          <w:color w:val="000000" w:themeColor="text1"/>
          <w:lang w:val="ca-ES"/>
        </w:rPr>
        <w:t xml:space="preserve"> заасан хуулийн этгээд улсын бүртгэлд бүртгүүлснээс хойш 14 хоногийн дотор хуулийн этгээдийн улсын бүртгэлийн гэрчилгээний баталгаат хуулбар болон тухайн хуулийн этгээдийн үүсгэн байгуулагч, хувьцаа эзэмшигч, гүйцэтгэх захирлын мэдээллийг </w:t>
      </w:r>
      <w:r w:rsidR="00B26E50" w:rsidRPr="003B7927">
        <w:rPr>
          <w:rFonts w:ascii="Arial" w:hAnsi="Arial" w:cs="Arial"/>
          <w:noProof/>
          <w:color w:val="000000" w:themeColor="text1"/>
          <w:lang w:val="ca-ES"/>
        </w:rPr>
        <w:t>о</w:t>
      </w:r>
      <w:r w:rsidRPr="003B7927">
        <w:rPr>
          <w:rFonts w:ascii="Arial" w:hAnsi="Arial" w:cs="Arial"/>
          <w:noProof/>
          <w:color w:val="000000" w:themeColor="text1"/>
          <w:lang w:val="ca-ES"/>
        </w:rPr>
        <w:t>юуны өмчийн байгууллагад ирүүлнэ</w:t>
      </w:r>
      <w:r w:rsidR="00F7594B" w:rsidRPr="003B7927">
        <w:rPr>
          <w:rFonts w:ascii="Arial" w:hAnsi="Arial" w:cs="Arial"/>
          <w:noProof/>
          <w:color w:val="000000" w:themeColor="text1"/>
          <w:lang w:val="ca-ES"/>
        </w:rPr>
        <w:t>.</w:t>
      </w:r>
    </w:p>
    <w:p w14:paraId="29F72D8C" w14:textId="7185325F" w:rsidR="00F7594B"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16.16.</w:t>
      </w:r>
      <w:r w:rsidR="0070451E" w:rsidRPr="003B7927">
        <w:rPr>
          <w:rFonts w:ascii="Arial" w:hAnsi="Arial" w:cs="Arial"/>
          <w:noProof/>
          <w:color w:val="000000" w:themeColor="text1"/>
          <w:lang w:val="ca-ES"/>
        </w:rPr>
        <w:t>Энэ хуулийн 16.1-д заасан х</w:t>
      </w:r>
      <w:r w:rsidRPr="003B7927">
        <w:rPr>
          <w:rFonts w:ascii="Arial" w:hAnsi="Arial" w:cs="Arial"/>
          <w:noProof/>
          <w:color w:val="000000" w:themeColor="text1"/>
          <w:lang w:val="ca-ES"/>
        </w:rPr>
        <w:t xml:space="preserve">уулийн этгээд нь энэ хуулийн 16.5, 16.6-д заасан шаардлагыг хангаж, мэдээллийг бүрэн гүйцэд ирүүлсэн тохиолдолд </w:t>
      </w:r>
      <w:r w:rsidR="00593911" w:rsidRPr="003B7927">
        <w:rPr>
          <w:rFonts w:ascii="Arial" w:hAnsi="Arial" w:cs="Arial"/>
          <w:noProof/>
          <w:color w:val="000000" w:themeColor="text1"/>
          <w:lang w:val="ca-ES"/>
        </w:rPr>
        <w:t>о</w:t>
      </w:r>
      <w:r w:rsidRPr="003B7927">
        <w:rPr>
          <w:rFonts w:ascii="Arial" w:hAnsi="Arial" w:cs="Arial"/>
          <w:noProof/>
          <w:color w:val="000000" w:themeColor="text1"/>
          <w:lang w:val="ca-ES"/>
        </w:rPr>
        <w:t xml:space="preserve">юуны өмчийн байгууллага нь мэдээллийг хүлээн авснаас хойш ажлын 5 өдрийн дотор хуулийн этгээдийг итгэмжлэгдсэн төлөөлөгчийн бүртгэлд оруулж, хариу мэдэгдэнэ. </w:t>
      </w:r>
    </w:p>
    <w:p w14:paraId="710F7CF5" w14:textId="1DEA6A76" w:rsidR="00F7594B"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16.17.</w:t>
      </w:r>
      <w:r w:rsidR="00990682" w:rsidRPr="003B7927">
        <w:rPr>
          <w:rFonts w:ascii="Arial" w:hAnsi="Arial" w:cs="Arial"/>
          <w:noProof/>
          <w:color w:val="000000" w:themeColor="text1"/>
          <w:lang w:val="ca-ES"/>
        </w:rPr>
        <w:t>Мэргэжлийн холбоо</w:t>
      </w:r>
      <w:r w:rsidRPr="003B7927">
        <w:rPr>
          <w:rFonts w:ascii="Arial" w:hAnsi="Arial" w:cs="Arial"/>
          <w:noProof/>
          <w:color w:val="000000" w:themeColor="text1"/>
          <w:lang w:val="ca-ES"/>
        </w:rPr>
        <w:t xml:space="preserve"> нь оюуны өмчийн итгэмжлэгдсэн төлөөлөгчийн мэргэшил, ур чадварыг дээшлүүлэх, эрх ашгийг хамгаалах, хариуцлагын нэгдсэн тогтолцоог хэрэгжүүлэх, иргэн, хуулийн этгээдийн мэргэжлийн туслалцаа авах эрхийг хангахад дэмжлэг үзүүлэх зорилго бүхий итгэмжлэгдсэн төлөөлөгчийн гишүүнчлэлтэй, мэргэжлийн өөрөө удирдах ёсны хуулийн этгээд байна.</w:t>
      </w:r>
    </w:p>
    <w:p w14:paraId="63A0ACDC" w14:textId="450305C3" w:rsidR="00F7594B"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16.18.Мэргэжлийн холбоо нь тэмдэг, бэлгэ тэмдэг, албан бичгийн хэвлэмэл хуудас хэрэглэнэ. Энэ хуулиар зохицуулаагүй Мэргэжлийн холбооны үйл ажиллагаанд холбогдох бусад харилцааг Мэргэжлийн холбооны дүрмээр зохицуулна.</w:t>
      </w:r>
    </w:p>
    <w:p w14:paraId="00299DA0" w14:textId="2000DBF7" w:rsidR="00F7594B"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16.19.Мэргэжлийн холбоо энэ хуулийн биелэлтийг зохион байгуулж, дараах чиг үүргийг хэрэгжүүлнэ:</w:t>
      </w:r>
    </w:p>
    <w:p w14:paraId="4A0AF64C" w14:textId="5C034934"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lastRenderedPageBreak/>
        <w:t>16.19.1.</w:t>
      </w:r>
      <w:r w:rsidR="00A27CB5"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мэргэжлийн нэр хүнд, эрх, хууль ёсны ашиг сонирхлыг хамгаалах, төрийн аль ч шатны байгууллага, төрийн бус байгууллага, аж ахуйн нэгжид гишүүнийг төлөөлөх;</w:t>
      </w:r>
    </w:p>
    <w:p w14:paraId="2158EE02" w14:textId="70F35453"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16.19.2.Мэргэжлийн холбооны дүрэм, гишүүнчлэлийн журам, мэргэжлийн ёс зүйн дүрмийг батлах, мөрдүүлэх;</w:t>
      </w:r>
    </w:p>
    <w:p w14:paraId="160DA85A" w14:textId="7272B1F8"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16.19.3.</w:t>
      </w:r>
      <w:r w:rsidR="00A27CB5"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бүртгэл хөтлөх;</w:t>
      </w:r>
    </w:p>
    <w:p w14:paraId="0D5BB763" w14:textId="41F6F9C0"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16.19.4.</w:t>
      </w:r>
      <w:r w:rsidR="00A27CB5"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мэргэжлийн үйл ажиллагааг сурталчлан таниулах;</w:t>
      </w:r>
    </w:p>
    <w:p w14:paraId="2DEE6986" w14:textId="3AD80F7F"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16.19.5.</w:t>
      </w:r>
      <w:r w:rsidR="00A27CB5"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 xml:space="preserve">итгэмжлэгдсэн төлөөлөгчийн сонгон шалгаруулалт, үргэлжилсэн сургалт зохион байгуулах талаар </w:t>
      </w:r>
      <w:r w:rsidR="00A27CB5" w:rsidRPr="003B7927">
        <w:rPr>
          <w:rFonts w:ascii="Arial" w:hAnsi="Arial" w:cs="Arial"/>
          <w:noProof/>
          <w:color w:val="000000" w:themeColor="text1"/>
          <w:lang w:val="ca-ES"/>
        </w:rPr>
        <w:t>о</w:t>
      </w:r>
      <w:r w:rsidRPr="003B7927">
        <w:rPr>
          <w:rFonts w:ascii="Arial" w:hAnsi="Arial" w:cs="Arial"/>
          <w:noProof/>
          <w:color w:val="000000" w:themeColor="text1"/>
          <w:lang w:val="ca-ES"/>
        </w:rPr>
        <w:t>юуны өмчийн байгууллагатай хамтран ажиллах;</w:t>
      </w:r>
    </w:p>
    <w:p w14:paraId="140109D4" w14:textId="0DD73F53"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16.19.6.</w:t>
      </w:r>
      <w:r w:rsidR="00A27CB5"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мэргэжлийн ёс зүй, мэргэшил, ур чадварыг байнга дээшлүүлэх, үзүүлж байгаа мэргэжлийн үйлчилгээний чанарыг дээшлүүлэх, мэргэжлийн үйл ажиллагаа эрхлэх эрх зүйн орчн</w:t>
      </w:r>
      <w:r w:rsidR="00F849B1">
        <w:rPr>
          <w:rFonts w:ascii="Arial" w:hAnsi="Arial" w:cs="Arial"/>
          <w:noProof/>
          <w:color w:val="000000" w:themeColor="text1"/>
          <w:lang w:val="ca-ES"/>
        </w:rPr>
        <w:t>ы</w:t>
      </w:r>
      <w:r w:rsidRPr="003B7927">
        <w:rPr>
          <w:rFonts w:ascii="Arial" w:hAnsi="Arial" w:cs="Arial"/>
          <w:noProof/>
          <w:color w:val="000000" w:themeColor="text1"/>
          <w:lang w:val="ca-ES"/>
        </w:rPr>
        <w:t>г сайжруулах талаар санал боловсруулах;</w:t>
      </w:r>
    </w:p>
    <w:p w14:paraId="56A14E9E" w14:textId="35A68A1B" w:rsidR="00F7594B" w:rsidRPr="003B7927" w:rsidRDefault="004B1609" w:rsidP="00B128AF">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16.19.7.</w:t>
      </w:r>
      <w:r w:rsidR="00A27CB5"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ёс зүйн зөрчилтэй холбоотой төлөөлүүлэгчийн гомдлыг хүлээн авч, хэлэлцэх;</w:t>
      </w:r>
    </w:p>
    <w:p w14:paraId="67DDA119" w14:textId="15A511DF"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16.19.8.</w:t>
      </w:r>
      <w:r w:rsidR="00A27CB5"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үйл ажиллагаатай холбоотой мэдээлэл болон шаардлагатай тохиолдолд ёс зүйн хорооны шийдвэрийг оюуны өмчийн байгууллагад хүргүүлэх;</w:t>
      </w:r>
    </w:p>
    <w:p w14:paraId="6AA6D8D5" w14:textId="78AB4CC2" w:rsidR="00F7594B" w:rsidRPr="003B7927" w:rsidRDefault="006F2730" w:rsidP="002039FE">
      <w:pPr>
        <w:pStyle w:val="NormalWeb"/>
        <w:spacing w:after="120"/>
        <w:ind w:firstLine="1440"/>
        <w:jc w:val="both"/>
        <w:rPr>
          <w:rFonts w:ascii="Arial" w:hAnsi="Arial" w:cs="Arial"/>
          <w:noProof/>
          <w:color w:val="000000" w:themeColor="text1"/>
          <w:lang w:val="ca-ES"/>
        </w:rPr>
      </w:pPr>
      <w:r>
        <w:rPr>
          <w:rFonts w:ascii="Arial" w:hAnsi="Arial" w:cs="Arial"/>
          <w:noProof/>
          <w:color w:val="000000" w:themeColor="text1"/>
          <w:lang w:val="ca-ES"/>
        </w:rPr>
        <w:t>1</w:t>
      </w:r>
      <w:r w:rsidR="004B1609" w:rsidRPr="003B7927">
        <w:rPr>
          <w:rFonts w:ascii="Arial" w:hAnsi="Arial" w:cs="Arial"/>
          <w:noProof/>
          <w:color w:val="000000" w:themeColor="text1"/>
          <w:lang w:val="ca-ES"/>
        </w:rPr>
        <w:t>6.19.9.оюуны өмчийн эрх зүйн хөгжлийг дэмжих, эрх зүйн орчныг боловсронгуй болгох талаар судалгаа хий</w:t>
      </w:r>
      <w:r w:rsidR="00BF1BBD" w:rsidRPr="003B7927">
        <w:rPr>
          <w:rFonts w:ascii="Arial" w:hAnsi="Arial" w:cs="Arial"/>
          <w:noProof/>
          <w:color w:val="000000" w:themeColor="text1"/>
          <w:lang w:val="ca-ES"/>
        </w:rPr>
        <w:t>х, эрх зүйн орчныг боловсронгуй болгох</w:t>
      </w:r>
      <w:r w:rsidR="004B1609" w:rsidRPr="003B7927">
        <w:rPr>
          <w:rFonts w:ascii="Arial" w:hAnsi="Arial" w:cs="Arial"/>
          <w:noProof/>
          <w:color w:val="000000" w:themeColor="text1"/>
          <w:lang w:val="ca-ES"/>
        </w:rPr>
        <w:t xml:space="preserve"> санал</w:t>
      </w:r>
      <w:r w:rsidR="000168E7" w:rsidRPr="003B7927">
        <w:rPr>
          <w:rFonts w:ascii="Arial" w:hAnsi="Arial" w:cs="Arial"/>
          <w:noProof/>
          <w:color w:val="000000" w:themeColor="text1"/>
          <w:lang w:val="ca-ES"/>
        </w:rPr>
        <w:t>аа</w:t>
      </w:r>
      <w:r w:rsidR="004B1609" w:rsidRPr="003B7927">
        <w:rPr>
          <w:rFonts w:ascii="Arial" w:hAnsi="Arial" w:cs="Arial"/>
          <w:noProof/>
          <w:color w:val="000000" w:themeColor="text1"/>
          <w:lang w:val="ca-ES"/>
        </w:rPr>
        <w:t xml:space="preserve"> эрх бүхий этгээдэд хүргүүлэх.</w:t>
      </w:r>
    </w:p>
    <w:p w14:paraId="2E3DFF85" w14:textId="5EACA9E2" w:rsidR="00F7594B"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 xml:space="preserve">16.20.Оюуны өмчийн байгууллага нь </w:t>
      </w:r>
      <w:r w:rsidR="00E52130"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мэргэжлийн үйл ажиллагаанд дэмжлэг үзүүлэх чиглэлээр дараах арга хэмжээ авна:</w:t>
      </w:r>
    </w:p>
    <w:p w14:paraId="68B11E59" w14:textId="20FE233D"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 xml:space="preserve">16.20.1.энэ </w:t>
      </w:r>
      <w:r w:rsidR="00DC5A69" w:rsidRPr="003B7927">
        <w:rPr>
          <w:rFonts w:ascii="Arial" w:hAnsi="Arial" w:cs="Arial"/>
          <w:noProof/>
          <w:color w:val="000000" w:themeColor="text1"/>
          <w:lang w:val="ca-ES"/>
        </w:rPr>
        <w:t>хуулийн</w:t>
      </w:r>
      <w:r w:rsidRPr="003B7927">
        <w:rPr>
          <w:rFonts w:ascii="Arial" w:hAnsi="Arial" w:cs="Arial"/>
          <w:noProof/>
          <w:color w:val="000000" w:themeColor="text1"/>
          <w:lang w:val="ca-ES"/>
        </w:rPr>
        <w:t xml:space="preserve"> </w:t>
      </w:r>
      <w:r w:rsidR="00DC5A69" w:rsidRPr="003B7927">
        <w:rPr>
          <w:rFonts w:ascii="Arial" w:hAnsi="Arial" w:cs="Arial"/>
          <w:noProof/>
          <w:color w:val="000000" w:themeColor="text1"/>
          <w:lang w:val="ca-ES"/>
        </w:rPr>
        <w:t>16.11</w:t>
      </w:r>
      <w:r w:rsidRPr="003B7927">
        <w:rPr>
          <w:rFonts w:ascii="Arial" w:hAnsi="Arial" w:cs="Arial"/>
          <w:noProof/>
          <w:color w:val="000000" w:themeColor="text1"/>
          <w:lang w:val="ca-ES"/>
        </w:rPr>
        <w:t>-</w:t>
      </w:r>
      <w:r w:rsidR="00F7594B" w:rsidRPr="003B7927">
        <w:rPr>
          <w:rFonts w:ascii="Arial" w:hAnsi="Arial" w:cs="Arial"/>
          <w:noProof/>
          <w:color w:val="000000" w:themeColor="text1"/>
          <w:lang w:val="ca-ES"/>
        </w:rPr>
        <w:t>д</w:t>
      </w:r>
      <w:r w:rsidRPr="003B7927">
        <w:rPr>
          <w:rFonts w:ascii="Arial" w:hAnsi="Arial" w:cs="Arial"/>
          <w:noProof/>
          <w:color w:val="000000" w:themeColor="text1"/>
          <w:lang w:val="ca-ES"/>
        </w:rPr>
        <w:t xml:space="preserve"> заасны дагуу баталсан сургалтын хөтөлбөрийн дагуу итгэмжлэгдсэн төлөөлөгчийг бэлтгэх, үргэлжилсэн сургалтыг Мэргэжлийн холбоотой хамтран зохион байгуулах;</w:t>
      </w:r>
    </w:p>
    <w:p w14:paraId="04107FBA" w14:textId="509A905C"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16.20.2.</w:t>
      </w:r>
      <w:r w:rsidR="00E52130"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нэгдсэн бүртгэл хөтөлж, мэдээллийн сан бүрдүүлэх, түүнд өөрчлөлт оруулах;</w:t>
      </w:r>
    </w:p>
    <w:p w14:paraId="16EE8D68" w14:textId="54A0F1E9"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16.20.3.</w:t>
      </w:r>
      <w:r w:rsidR="007F101D" w:rsidRPr="003B7927">
        <w:rPr>
          <w:rFonts w:ascii="Arial" w:hAnsi="Arial" w:cs="Arial"/>
          <w:noProof/>
          <w:color w:val="000000" w:themeColor="text1"/>
          <w:lang w:val="ca-ES"/>
        </w:rPr>
        <w:t xml:space="preserve">оюуны өмчийн </w:t>
      </w:r>
      <w:r w:rsidRPr="003B7927">
        <w:rPr>
          <w:rFonts w:ascii="Arial" w:hAnsi="Arial" w:cs="Arial"/>
          <w:noProof/>
          <w:color w:val="000000" w:themeColor="text1"/>
          <w:lang w:val="ca-ES"/>
        </w:rPr>
        <w:t>итгэмжлэгдсэн төлөөлөгчийн сургалтын багц цаг хангасан эсэхийг 2 жил тутам</w:t>
      </w:r>
      <w:r w:rsidR="008D66DE" w:rsidRPr="003B7927">
        <w:rPr>
          <w:rFonts w:ascii="Arial" w:hAnsi="Arial" w:cs="Arial"/>
          <w:noProof/>
          <w:color w:val="000000" w:themeColor="text1"/>
          <w:lang w:val="ca-ES"/>
        </w:rPr>
        <w:t>д</w:t>
      </w:r>
      <w:r w:rsidRPr="003B7927">
        <w:rPr>
          <w:rFonts w:ascii="Arial" w:hAnsi="Arial" w:cs="Arial"/>
          <w:noProof/>
          <w:color w:val="000000" w:themeColor="text1"/>
          <w:lang w:val="ca-ES"/>
        </w:rPr>
        <w:t xml:space="preserve"> дүгнэх;</w:t>
      </w:r>
    </w:p>
    <w:p w14:paraId="03B00836" w14:textId="3D6D6557" w:rsidR="00F7594B" w:rsidRPr="003B7927" w:rsidRDefault="004B1609" w:rsidP="002039FE">
      <w:pPr>
        <w:pStyle w:val="NormalWeb"/>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16.20.4.</w:t>
      </w:r>
      <w:r w:rsidR="00F36CEB" w:rsidRPr="003B7927">
        <w:rPr>
          <w:rFonts w:ascii="Arial" w:hAnsi="Arial" w:cs="Arial"/>
          <w:noProof/>
          <w:color w:val="000000" w:themeColor="text1"/>
          <w:lang w:val="ca-ES"/>
        </w:rPr>
        <w:t>М</w:t>
      </w:r>
      <w:r w:rsidRPr="003B7927">
        <w:rPr>
          <w:rFonts w:ascii="Arial" w:hAnsi="Arial" w:cs="Arial"/>
          <w:noProof/>
          <w:color w:val="000000" w:themeColor="text1"/>
          <w:lang w:val="ca-ES"/>
        </w:rPr>
        <w:t>эргэжлийн холбооны саналыг үндэслэн итгэмжлэгдсэн төлөөлөгчийг шагнаж урамшуулах, Монгол Улсын цол, одон медаль, төрийн болон Засгийн газрын шагналд тодорхойлох.</w:t>
      </w:r>
    </w:p>
    <w:p w14:paraId="2FB56A5D" w14:textId="28D59173" w:rsidR="00F7594B"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16.21.</w:t>
      </w:r>
      <w:r w:rsidR="00F36CEB" w:rsidRPr="003B7927">
        <w:rPr>
          <w:rFonts w:ascii="Arial" w:hAnsi="Arial" w:cs="Arial"/>
          <w:noProof/>
          <w:color w:val="000000" w:themeColor="text1"/>
          <w:lang w:val="ca-ES"/>
        </w:rPr>
        <w:t>Оюуны өмчийн и</w:t>
      </w:r>
      <w:r w:rsidRPr="003B7927">
        <w:rPr>
          <w:rFonts w:ascii="Arial" w:hAnsi="Arial" w:cs="Arial"/>
          <w:noProof/>
          <w:color w:val="000000" w:themeColor="text1"/>
          <w:lang w:val="ca-ES"/>
        </w:rPr>
        <w:t xml:space="preserve">тгэмжлэгдсэн төлөөлөгчийн мэргэжлийн үйл ажиллагааны талаарх гомдлыг Оюуны өмчийн газарт, ёс зүйн зөрчилтэй холбоотой гомдлыг Мэргэжлийн холбоонд гаргана. </w:t>
      </w:r>
    </w:p>
    <w:p w14:paraId="3BB59861" w14:textId="2439B043" w:rsidR="00F718E7" w:rsidRPr="003B7927" w:rsidRDefault="004B1609" w:rsidP="002039FE">
      <w:pPr>
        <w:pStyle w:val="NormalWeb"/>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16.22.Оюуны</w:t>
      </w:r>
      <w:r w:rsidR="00313AF2" w:rsidRPr="003B7927">
        <w:rPr>
          <w:rFonts w:ascii="Arial" w:hAnsi="Arial" w:cs="Arial"/>
          <w:noProof/>
          <w:color w:val="000000" w:themeColor="text1"/>
          <w:lang w:val="ca-ES"/>
        </w:rPr>
        <w:t xml:space="preserve"> </w:t>
      </w:r>
      <w:r w:rsidRPr="003B7927">
        <w:rPr>
          <w:rFonts w:ascii="Arial" w:hAnsi="Arial" w:cs="Arial"/>
          <w:noProof/>
          <w:color w:val="000000" w:themeColor="text1"/>
          <w:lang w:val="ca-ES"/>
        </w:rPr>
        <w:t>өмчийн байгууллага нь оюуны өмчийн итгэмжлэгдсэн төлөөлөгчийн мэргэжлийн үйл ажиллагаа эрхлэх тусгай зөвшөөрлийг энэ хууль болон Зөвшөөрлийн тухай хуульд заасан журмаар олгож, түдгэлзүүлэх, хүчингүй болгох асуудлыг шийдвэрлэнэ.”</w:t>
      </w:r>
    </w:p>
    <w:p w14:paraId="670FDA87" w14:textId="7B2CE1A6" w:rsidR="00F718E7" w:rsidRPr="002039FE" w:rsidRDefault="00217C70" w:rsidP="002039FE">
      <w:pPr>
        <w:shd w:val="clear" w:color="auto" w:fill="FFFFFF"/>
        <w:spacing w:after="120"/>
        <w:ind w:firstLine="1440"/>
        <w:jc w:val="both"/>
        <w:rPr>
          <w:rFonts w:ascii="Arial" w:hAnsi="Arial" w:cs="Arial"/>
          <w:b/>
          <w:bCs/>
          <w:noProof/>
          <w:color w:val="000000" w:themeColor="text1"/>
          <w:lang w:val="ca-ES"/>
        </w:rPr>
      </w:pPr>
      <w:r>
        <w:rPr>
          <w:rFonts w:ascii="Arial" w:hAnsi="Arial" w:cs="Arial"/>
          <w:b/>
          <w:bCs/>
          <w:noProof/>
          <w:color w:val="000000" w:themeColor="text1"/>
          <w:lang w:val="ca-ES"/>
        </w:rPr>
        <w:t>2</w:t>
      </w:r>
      <w:r w:rsidR="00F718E7" w:rsidRPr="003B7927">
        <w:rPr>
          <w:rFonts w:ascii="Arial" w:hAnsi="Arial" w:cs="Arial"/>
          <w:b/>
          <w:bCs/>
          <w:noProof/>
          <w:color w:val="000000" w:themeColor="text1"/>
          <w:lang w:val="ca-ES"/>
        </w:rPr>
        <w:t xml:space="preserve">/18 дугаар зүйлийн </w:t>
      </w:r>
      <w:r w:rsidR="000909FF" w:rsidRPr="003B7927">
        <w:rPr>
          <w:rFonts w:ascii="Arial" w:hAnsi="Arial" w:cs="Arial"/>
          <w:b/>
          <w:bCs/>
          <w:noProof/>
          <w:color w:val="000000" w:themeColor="text1"/>
          <w:lang w:val="ca-ES"/>
        </w:rPr>
        <w:t>18.</w:t>
      </w:r>
      <w:r w:rsidR="00F718E7" w:rsidRPr="003B7927">
        <w:rPr>
          <w:rFonts w:ascii="Arial" w:hAnsi="Arial" w:cs="Arial"/>
          <w:b/>
          <w:bCs/>
          <w:noProof/>
          <w:color w:val="000000" w:themeColor="text1"/>
          <w:lang w:val="ca-ES"/>
        </w:rPr>
        <w:t>4</w:t>
      </w:r>
      <w:r w:rsidR="00A27185">
        <w:rPr>
          <w:rFonts w:ascii="Arial" w:hAnsi="Arial" w:cs="Arial"/>
          <w:b/>
          <w:bCs/>
          <w:noProof/>
          <w:color w:val="000000" w:themeColor="text1"/>
          <w:lang w:val="ca-ES"/>
        </w:rPr>
        <w:t>-</w:t>
      </w:r>
      <w:r w:rsidR="000909FF" w:rsidRPr="003B7927">
        <w:rPr>
          <w:rFonts w:ascii="Arial" w:hAnsi="Arial" w:cs="Arial"/>
          <w:b/>
          <w:bCs/>
          <w:noProof/>
          <w:color w:val="000000" w:themeColor="text1"/>
          <w:lang w:val="ca-ES"/>
        </w:rPr>
        <w:t>18.</w:t>
      </w:r>
      <w:r w:rsidR="00313AF2" w:rsidRPr="003B7927">
        <w:rPr>
          <w:rFonts w:ascii="Arial" w:hAnsi="Arial" w:cs="Arial"/>
          <w:b/>
          <w:bCs/>
          <w:noProof/>
          <w:color w:val="000000" w:themeColor="text1"/>
          <w:lang w:val="ca-ES"/>
        </w:rPr>
        <w:t>18</w:t>
      </w:r>
      <w:r w:rsidR="00F718E7" w:rsidRPr="003B7927">
        <w:rPr>
          <w:rFonts w:ascii="Arial" w:hAnsi="Arial" w:cs="Arial"/>
          <w:b/>
          <w:bCs/>
          <w:noProof/>
          <w:color w:val="000000" w:themeColor="text1"/>
          <w:lang w:val="ca-ES"/>
        </w:rPr>
        <w:t xml:space="preserve"> дахь хэсэг:</w:t>
      </w:r>
    </w:p>
    <w:p w14:paraId="1D30CF7D" w14:textId="77777777" w:rsidR="00D14F9D" w:rsidRPr="00D14F9D" w:rsidRDefault="00F718E7" w:rsidP="00D14F9D">
      <w:pPr>
        <w:shd w:val="clear" w:color="auto" w:fill="FFFFFF"/>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w:t>
      </w:r>
      <w:r w:rsidR="00D14F9D" w:rsidRPr="00D14F9D">
        <w:rPr>
          <w:rFonts w:ascii="Arial" w:hAnsi="Arial" w:cs="Arial"/>
          <w:noProof/>
          <w:color w:val="000000" w:themeColor="text1"/>
          <w:lang w:val="ca-ES"/>
        </w:rPr>
        <w:t>18.4.Оюуны өмчийн зуучлагч нь дараах шаардлагыг хангасан байна:</w:t>
      </w:r>
    </w:p>
    <w:p w14:paraId="7494C2ED"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lastRenderedPageBreak/>
        <w:t>18.4.1.оюуны өмчийн итгэмжлэгдсэн төлөөлөгчөөр 2-оос доошгүй жил</w:t>
      </w:r>
    </w:p>
    <w:p w14:paraId="0A06FA1C" w14:textId="77777777" w:rsidR="00D14F9D" w:rsidRPr="00D14F9D" w:rsidRDefault="00D14F9D" w:rsidP="00D14F9D">
      <w:pPr>
        <w:shd w:val="clear" w:color="auto" w:fill="FFFFFF"/>
        <w:spacing w:after="120"/>
        <w:jc w:val="both"/>
        <w:rPr>
          <w:rFonts w:ascii="Arial" w:hAnsi="Arial" w:cs="Arial"/>
          <w:noProof/>
          <w:color w:val="000000" w:themeColor="text1"/>
          <w:lang w:val="ca-ES"/>
        </w:rPr>
      </w:pPr>
      <w:r w:rsidRPr="00D14F9D">
        <w:rPr>
          <w:rFonts w:ascii="Arial" w:hAnsi="Arial" w:cs="Arial"/>
          <w:noProof/>
          <w:color w:val="000000" w:themeColor="text1"/>
          <w:lang w:val="ca-ES"/>
        </w:rPr>
        <w:t>ажилласан хуульч, инженер, нягтлан бодогч, брокертой байх;</w:t>
      </w:r>
    </w:p>
    <w:p w14:paraId="48B5A8F6" w14:textId="77777777" w:rsidR="00D14F9D" w:rsidRPr="00D14F9D" w:rsidRDefault="00D14F9D" w:rsidP="00D14F9D">
      <w:pPr>
        <w:shd w:val="clear" w:color="auto" w:fill="FFFFFF"/>
        <w:spacing w:after="120"/>
        <w:ind w:left="720" w:firstLine="720"/>
        <w:jc w:val="both"/>
        <w:rPr>
          <w:rFonts w:ascii="Arial" w:hAnsi="Arial" w:cs="Arial"/>
          <w:noProof/>
          <w:color w:val="000000" w:themeColor="text1"/>
          <w:lang w:val="ca-ES"/>
        </w:rPr>
      </w:pPr>
      <w:r w:rsidRPr="00D14F9D">
        <w:rPr>
          <w:rFonts w:ascii="Arial" w:hAnsi="Arial" w:cs="Arial"/>
          <w:noProof/>
          <w:color w:val="000000" w:themeColor="text1"/>
          <w:lang w:val="ca-ES"/>
        </w:rPr>
        <w:t xml:space="preserve">18.4.2.өөрийн, эсхүл түрээсийн ажлын байр, техник, тоног төхөөрөмж, </w:t>
      </w:r>
    </w:p>
    <w:p w14:paraId="7C1FC652" w14:textId="77777777" w:rsidR="00D14F9D" w:rsidRPr="00D14F9D" w:rsidRDefault="00D14F9D" w:rsidP="00D14F9D">
      <w:pPr>
        <w:shd w:val="clear" w:color="auto" w:fill="FFFFFF"/>
        <w:spacing w:after="120"/>
        <w:jc w:val="both"/>
        <w:rPr>
          <w:rFonts w:ascii="Arial" w:hAnsi="Arial" w:cs="Arial"/>
          <w:noProof/>
          <w:color w:val="000000" w:themeColor="text1"/>
          <w:lang w:val="ca-ES"/>
        </w:rPr>
      </w:pPr>
      <w:r w:rsidRPr="00D14F9D">
        <w:rPr>
          <w:rFonts w:ascii="Arial" w:hAnsi="Arial" w:cs="Arial"/>
          <w:noProof/>
          <w:color w:val="000000" w:themeColor="text1"/>
          <w:lang w:val="ca-ES"/>
        </w:rPr>
        <w:t>программ хангамжтай байх;</w:t>
      </w:r>
    </w:p>
    <w:p w14:paraId="6A0839A3"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18.4.3.оюуны өмчийн зуучлалын үйл ажиллагаа явуулах дотоод хяналтын болон  эрсдэлийн удирдлагын хөтөлбөртэй байх.</w:t>
      </w:r>
    </w:p>
    <w:p w14:paraId="58981A2D"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18.5.Оюуны өмчийн зуучлагчаар оюуны өмчийн байгууллагад бүртгүүлэхдээ дараах баримт бичгийг бүрдүүлнэ:</w:t>
      </w:r>
    </w:p>
    <w:p w14:paraId="5E3102C4" w14:textId="77777777" w:rsidR="00D14F9D" w:rsidRPr="00D14F9D" w:rsidRDefault="00D14F9D" w:rsidP="00D14F9D">
      <w:pPr>
        <w:shd w:val="clear" w:color="auto" w:fill="FFFFFF"/>
        <w:spacing w:after="120"/>
        <w:ind w:left="720" w:firstLine="720"/>
        <w:jc w:val="both"/>
        <w:rPr>
          <w:rFonts w:ascii="Arial" w:hAnsi="Arial" w:cs="Arial"/>
          <w:noProof/>
          <w:color w:val="000000" w:themeColor="text1"/>
          <w:lang w:val="ca-ES"/>
        </w:rPr>
      </w:pPr>
      <w:r w:rsidRPr="00D14F9D">
        <w:rPr>
          <w:rFonts w:ascii="Arial" w:hAnsi="Arial" w:cs="Arial"/>
          <w:noProof/>
          <w:color w:val="000000" w:themeColor="text1"/>
          <w:lang w:val="ca-ES"/>
        </w:rPr>
        <w:t>18.5.1.хуулийн этгээдийн улсын бүртгэлийн гэрчилгээний хуулбар;</w:t>
      </w:r>
    </w:p>
    <w:p w14:paraId="194411EA"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18.5.2.үйл ажиллагааны талаарх сүүлийн 3 жилийн төлөвлөгөө, тайлан;</w:t>
      </w:r>
    </w:p>
    <w:p w14:paraId="63700962"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18.5.3.үйл ажиллагаа явуулах байр</w:t>
      </w:r>
      <w:r w:rsidRPr="00D14F9D">
        <w:rPr>
          <w:rFonts w:ascii="Arial" w:hAnsi="Arial" w:cs="Arial"/>
          <w:noProof/>
          <w:color w:val="000000" w:themeColor="text1"/>
          <w:lang w:val="mn-MN"/>
        </w:rPr>
        <w:t>,</w:t>
      </w:r>
      <w:r w:rsidRPr="00D14F9D">
        <w:rPr>
          <w:rFonts w:ascii="Arial" w:hAnsi="Arial" w:cs="Arial"/>
          <w:noProof/>
          <w:color w:val="000000" w:themeColor="text1"/>
          <w:lang w:val="ca-ES"/>
        </w:rPr>
        <w:t xml:space="preserve"> техник, тоног төхөөрөмжийн болон мэдээллийн сангийн талаарх танилцуулга;</w:t>
      </w:r>
    </w:p>
    <w:p w14:paraId="5C24EA76"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18.5.4.эрх бүхий албан тушаалтан болон мэргэжлийн боловсон хүчний тодорхойлолт, мэргэжлийн диплом, нийгмийн даатгалын хураамж төлсөн лавлагаа;</w:t>
      </w:r>
    </w:p>
    <w:p w14:paraId="0F43A65C"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18.5.5.энэ хуулийн 18.4.3-т заасан хөтөлбөр. </w:t>
      </w:r>
    </w:p>
    <w:p w14:paraId="3151C3B5"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 xml:space="preserve">18.6.Оюуны өмчийн зуучлагчаар бүртгүүлэхээр хүсэлт гаргасан хуулийн этгээдийн баримт бичгийг хянаж, </w:t>
      </w:r>
      <w:r w:rsidRPr="00D14F9D">
        <w:rPr>
          <w:rFonts w:ascii="Arial" w:hAnsi="Arial" w:cs="Arial"/>
          <w:noProof/>
          <w:color w:val="000000" w:themeColor="text1"/>
          <w:lang w:val="mn-MN"/>
        </w:rPr>
        <w:t>зуучлагчаар бүртгэх болон</w:t>
      </w:r>
      <w:r w:rsidRPr="00D14F9D">
        <w:rPr>
          <w:rFonts w:ascii="Arial" w:hAnsi="Arial" w:cs="Arial"/>
          <w:noProof/>
          <w:color w:val="000000" w:themeColor="text1"/>
          <w:lang w:val="ca-ES"/>
        </w:rPr>
        <w:t xml:space="preserve"> гэрээ байгуулах эсэх талаар оюуны өмчийн байгууллагын холбогдох нэгжийн бүрэлдэхүүнтэй ажлын хэсэг санал, дүгнэлт гаргана. Ажлын хэсгийг оюуны өмчийн байгууллагын даргын тушаалаар байгуулна.</w:t>
      </w:r>
    </w:p>
    <w:p w14:paraId="28CDB7A5"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18.7.Энэ хуулийн 18.6-д заасан санал, дүгнэлтийг үндэслэн оюуны өмчийн байгууллагын дарг</w:t>
      </w:r>
      <w:r w:rsidRPr="00D14F9D">
        <w:rPr>
          <w:rFonts w:ascii="Arial" w:hAnsi="Arial" w:cs="Arial"/>
          <w:noProof/>
          <w:color w:val="000000" w:themeColor="text1"/>
          <w:lang w:val="mn-MN"/>
        </w:rPr>
        <w:t xml:space="preserve">а </w:t>
      </w:r>
      <w:r w:rsidRPr="00D14F9D">
        <w:rPr>
          <w:rFonts w:ascii="Arial" w:hAnsi="Arial" w:cs="Arial"/>
          <w:noProof/>
          <w:color w:val="000000" w:themeColor="text1"/>
          <w:lang w:val="ca-ES"/>
        </w:rPr>
        <w:t xml:space="preserve">зуучлагчаар </w:t>
      </w:r>
      <w:r w:rsidRPr="00D14F9D">
        <w:rPr>
          <w:rFonts w:ascii="Arial" w:hAnsi="Arial" w:cs="Arial"/>
          <w:noProof/>
          <w:color w:val="000000" w:themeColor="text1"/>
          <w:lang w:val="mn-MN"/>
        </w:rPr>
        <w:t>бүртгэх эсэх асуудлыг шийдвэрлэнэ</w:t>
      </w:r>
      <w:r w:rsidRPr="00D14F9D">
        <w:rPr>
          <w:rFonts w:ascii="Arial" w:hAnsi="Arial" w:cs="Arial"/>
          <w:noProof/>
          <w:color w:val="000000" w:themeColor="text1"/>
          <w:lang w:val="ca-ES"/>
        </w:rPr>
        <w:t>.</w:t>
      </w:r>
    </w:p>
    <w:p w14:paraId="770AF3F4"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18.8.</w:t>
      </w:r>
      <w:r w:rsidRPr="00D14F9D">
        <w:rPr>
          <w:rFonts w:ascii="Arial" w:hAnsi="Arial" w:cs="Arial"/>
          <w:noProof/>
          <w:color w:val="000000" w:themeColor="text1"/>
          <w:lang w:val="mn-MN"/>
        </w:rPr>
        <w:t xml:space="preserve">энэ хуулийн 18.6-д заасан </w:t>
      </w:r>
      <w:r w:rsidRPr="00D14F9D">
        <w:rPr>
          <w:rFonts w:ascii="Arial" w:hAnsi="Arial" w:cs="Arial"/>
          <w:noProof/>
          <w:color w:val="000000" w:themeColor="text1"/>
          <w:lang w:val="ca-ES"/>
        </w:rPr>
        <w:t xml:space="preserve">ажлын хэсэг нь дараах үндэслэлээр </w:t>
      </w:r>
      <w:r w:rsidRPr="00D14F9D">
        <w:rPr>
          <w:rFonts w:ascii="Arial" w:hAnsi="Arial" w:cs="Arial"/>
          <w:noProof/>
          <w:color w:val="000000" w:themeColor="text1"/>
          <w:lang w:val="mn-MN"/>
        </w:rPr>
        <w:t xml:space="preserve">зуучлагчаар бүртгэхээс </w:t>
      </w:r>
      <w:r w:rsidRPr="00D14F9D">
        <w:rPr>
          <w:rFonts w:ascii="Arial" w:hAnsi="Arial" w:cs="Arial"/>
          <w:noProof/>
          <w:color w:val="000000" w:themeColor="text1"/>
          <w:lang w:val="ca-ES"/>
        </w:rPr>
        <w:t>татгалзах тухай санал, дүгнэлт гаргана:</w:t>
      </w:r>
    </w:p>
    <w:p w14:paraId="7A3DCEA0" w14:textId="77777777" w:rsidR="00D14F9D" w:rsidRPr="00D14F9D" w:rsidRDefault="00D14F9D" w:rsidP="00D14F9D">
      <w:pPr>
        <w:shd w:val="clear" w:color="auto" w:fill="FFFFFF"/>
        <w:spacing w:after="120"/>
        <w:ind w:left="720" w:firstLine="720"/>
        <w:jc w:val="both"/>
        <w:rPr>
          <w:rFonts w:ascii="Arial" w:hAnsi="Arial" w:cs="Arial"/>
          <w:noProof/>
          <w:color w:val="000000" w:themeColor="text1"/>
          <w:lang w:val="ca-ES"/>
        </w:rPr>
      </w:pPr>
      <w:r w:rsidRPr="00D14F9D">
        <w:rPr>
          <w:rFonts w:ascii="Arial" w:hAnsi="Arial" w:cs="Arial"/>
          <w:noProof/>
          <w:color w:val="000000" w:themeColor="text1"/>
          <w:lang w:val="ca-ES"/>
        </w:rPr>
        <w:t>18.8.1.энэ хуулийн 18.4-т заасан шаардлагыг хангаагүй;</w:t>
      </w:r>
    </w:p>
    <w:p w14:paraId="302CBB0D"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ab/>
        <w:t>18.8.2.ирүүлсэн баримт бичгийг хуурамчаар үйлдсэн нь тогтоогдсон.</w:t>
      </w:r>
    </w:p>
    <w:p w14:paraId="7B6389BF" w14:textId="2FC8BD2D"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18.9.Ажлын хэсэг зуучлагчаар бүртгүүлэх хуулийн этгээдийн хүсэлт, энэ хуулийн 18.5-д заасан баримт бичгийг хүлээн авсан өдрөөс хойш 30 хоногийн дотор холбогдох санал, дүгнэлтийг гарган, шийдвэрлэх бөгөөд шаардлагатай тохиолдолд ажлын хэсэг тус хугацааг 30 хүртэлх хоногоор сунгаж болно.</w:t>
      </w:r>
    </w:p>
    <w:p w14:paraId="34A85D8C"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18.10.Оюуны өмчийн байгууллага энэ журмын 18.7-д заасан шийдвэрийг үндэслэн гэрчилгээг олгож, зуучлагчтай гэрээ байгуулна. Гэрээг гурван жилийн хугацаатай байгуулж, жил бүрийн 12 дугаар сарын 30-ны дотор гэрээг дүгнэх бөгөөд холбогдох үйл ажиллагааны тайлан, мэдээг улирал бүр оюуны өмчийн байгууллагад ирүүлж байна.</w:t>
      </w:r>
    </w:p>
    <w:p w14:paraId="3A1992C2"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18.11.Энэ хуулийн 18.8-д заасны дагуу татгалзсан тохиолдолд оюуны өмчийн байгууллагаас татгалзсан  үндэслэл бүхий тайлбарыг хүсэлт гаргагчид албан бичгээр мэдэгдэнэ.</w:t>
      </w:r>
    </w:p>
    <w:p w14:paraId="02200096"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 xml:space="preserve">18.12.Энэ хуулийн 18.8.2-т заасан үндэслэлээр татгалзсан бол </w:t>
      </w:r>
      <w:r w:rsidRPr="00D14F9D">
        <w:rPr>
          <w:rFonts w:ascii="Arial" w:hAnsi="Arial" w:cs="Arial"/>
          <w:noProof/>
          <w:color w:val="000000" w:themeColor="text1"/>
          <w:lang w:val="mn-MN"/>
        </w:rPr>
        <w:t xml:space="preserve">зуучлагчаар бүртгүүлэх тухай </w:t>
      </w:r>
      <w:r w:rsidRPr="00D14F9D">
        <w:rPr>
          <w:rFonts w:ascii="Arial" w:hAnsi="Arial" w:cs="Arial"/>
          <w:noProof/>
          <w:color w:val="000000" w:themeColor="text1"/>
          <w:lang w:val="ca-ES"/>
        </w:rPr>
        <w:t>өргөдлийг дахин хүлээн авахгүй.</w:t>
      </w:r>
    </w:p>
    <w:p w14:paraId="20C32162"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18.13.Ажлын хэсэг нь дараах үндэслэлээр з</w:t>
      </w:r>
      <w:r w:rsidRPr="00D14F9D">
        <w:rPr>
          <w:rFonts w:ascii="Arial" w:hAnsi="Arial" w:cs="Arial"/>
          <w:noProof/>
          <w:color w:val="000000" w:themeColor="text1"/>
          <w:lang w:val="mn-MN"/>
        </w:rPr>
        <w:t xml:space="preserve">уучлагчийн үйл ажиллагааг </w:t>
      </w:r>
      <w:r w:rsidRPr="00D14F9D">
        <w:rPr>
          <w:rFonts w:ascii="Arial" w:hAnsi="Arial" w:cs="Arial"/>
          <w:noProof/>
          <w:color w:val="000000" w:themeColor="text1"/>
          <w:lang w:val="ca-ES"/>
        </w:rPr>
        <w:t>түдгэлзүүлэх тухай санал, дүгнэлт гаргана:</w:t>
      </w:r>
    </w:p>
    <w:p w14:paraId="78E46A7E" w14:textId="77777777" w:rsidR="00D14F9D" w:rsidRPr="00D14F9D" w:rsidRDefault="00D14F9D" w:rsidP="00D14F9D">
      <w:pPr>
        <w:shd w:val="clear" w:color="auto" w:fill="FFFFFF"/>
        <w:spacing w:after="120"/>
        <w:ind w:left="720" w:firstLine="720"/>
        <w:jc w:val="both"/>
        <w:rPr>
          <w:rFonts w:ascii="Arial" w:hAnsi="Arial" w:cs="Arial"/>
          <w:noProof/>
          <w:color w:val="000000" w:themeColor="text1"/>
          <w:lang w:val="ca-ES"/>
        </w:rPr>
      </w:pPr>
      <w:r w:rsidRPr="00D14F9D">
        <w:rPr>
          <w:rFonts w:ascii="Arial" w:hAnsi="Arial" w:cs="Arial"/>
          <w:noProof/>
          <w:color w:val="000000" w:themeColor="text1"/>
          <w:lang w:val="ca-ES"/>
        </w:rPr>
        <w:lastRenderedPageBreak/>
        <w:t>18.13.1.үйлчлүүлэгч болон нийтийн ашиг сонирхолд хохирол учруулсан талаар шүүхийн шийдвэр гарсан;</w:t>
      </w:r>
    </w:p>
    <w:p w14:paraId="6DD655F6"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18.13.2.энэ хуулийн 18.3-т заасан гэрээгээр хүлээсэн үүргээ биелүүлээгүй;</w:t>
      </w:r>
    </w:p>
    <w:p w14:paraId="52ACB7AD"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 xml:space="preserve">18.13.3.бүртгүүлж, гэрээ байгуулснаас хойш 1 жилийн дотор </w:t>
      </w:r>
    </w:p>
    <w:p w14:paraId="470F44AF" w14:textId="77777777" w:rsidR="00D14F9D" w:rsidRPr="00D14F9D" w:rsidRDefault="00D14F9D" w:rsidP="00D14F9D">
      <w:pPr>
        <w:shd w:val="clear" w:color="auto" w:fill="FFFFFF"/>
        <w:spacing w:after="120"/>
        <w:jc w:val="both"/>
        <w:rPr>
          <w:rFonts w:ascii="Arial" w:hAnsi="Arial" w:cs="Arial"/>
          <w:noProof/>
          <w:color w:val="000000" w:themeColor="text1"/>
          <w:lang w:val="ca-ES"/>
        </w:rPr>
      </w:pPr>
      <w:r w:rsidRPr="00D14F9D">
        <w:rPr>
          <w:rFonts w:ascii="Arial" w:hAnsi="Arial" w:cs="Arial"/>
          <w:noProof/>
          <w:color w:val="000000" w:themeColor="text1"/>
          <w:lang w:val="ca-ES"/>
        </w:rPr>
        <w:t>үйл ажиллагаагаа эхлээгүй, эсхүл үйл ажиллагаагаа зогсоосон;</w:t>
      </w:r>
    </w:p>
    <w:p w14:paraId="2FCAC970" w14:textId="77777777" w:rsidR="00D14F9D" w:rsidRPr="00D14F9D" w:rsidRDefault="00D14F9D" w:rsidP="00D14F9D">
      <w:pPr>
        <w:shd w:val="clear" w:color="auto" w:fill="FFFFFF"/>
        <w:spacing w:after="120"/>
        <w:ind w:left="720" w:firstLine="720"/>
        <w:jc w:val="both"/>
        <w:rPr>
          <w:rFonts w:ascii="Arial" w:hAnsi="Arial" w:cs="Arial"/>
          <w:noProof/>
          <w:color w:val="000000" w:themeColor="text1"/>
          <w:lang w:val="ca-ES"/>
        </w:rPr>
      </w:pPr>
      <w:r w:rsidRPr="00D14F9D">
        <w:rPr>
          <w:rFonts w:ascii="Arial" w:hAnsi="Arial" w:cs="Arial"/>
          <w:noProof/>
          <w:color w:val="000000" w:themeColor="text1"/>
          <w:lang w:val="ca-ES"/>
        </w:rPr>
        <w:t>18.13.4.тайлан, мэдээг 2 улирал дараалан ирүүлээгүй;</w:t>
      </w:r>
    </w:p>
    <w:p w14:paraId="119E9BB1" w14:textId="77777777" w:rsidR="00D14F9D" w:rsidRPr="00D14F9D" w:rsidRDefault="00D14F9D" w:rsidP="00D14F9D">
      <w:pPr>
        <w:shd w:val="clear" w:color="auto" w:fill="FFFFFF"/>
        <w:spacing w:after="120"/>
        <w:ind w:left="720" w:firstLine="720"/>
        <w:jc w:val="both"/>
        <w:rPr>
          <w:rFonts w:ascii="Arial" w:hAnsi="Arial" w:cs="Arial"/>
          <w:noProof/>
          <w:color w:val="000000" w:themeColor="text1"/>
          <w:lang w:val="ca-ES"/>
        </w:rPr>
      </w:pPr>
      <w:r w:rsidRPr="00D14F9D">
        <w:rPr>
          <w:rFonts w:ascii="Arial" w:hAnsi="Arial" w:cs="Arial"/>
          <w:noProof/>
          <w:color w:val="000000" w:themeColor="text1"/>
          <w:lang w:val="ca-ES"/>
        </w:rPr>
        <w:t>18.13.5.хуульд заасан бусад үндэслэл.</w:t>
      </w:r>
    </w:p>
    <w:p w14:paraId="0CC78C27"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 xml:space="preserve">18.14.Ажлын хэсэг дараах үндэслэлээр </w:t>
      </w:r>
      <w:r w:rsidRPr="00D14F9D">
        <w:rPr>
          <w:rFonts w:ascii="Arial" w:hAnsi="Arial" w:cs="Arial"/>
          <w:noProof/>
          <w:color w:val="000000" w:themeColor="text1"/>
          <w:lang w:val="mn-MN"/>
        </w:rPr>
        <w:t xml:space="preserve">зуучлагчийн бүртгэлийг </w:t>
      </w:r>
      <w:r w:rsidRPr="00D14F9D">
        <w:rPr>
          <w:rFonts w:ascii="Arial" w:hAnsi="Arial" w:cs="Arial"/>
          <w:noProof/>
          <w:color w:val="000000" w:themeColor="text1"/>
          <w:lang w:val="ca-ES"/>
        </w:rPr>
        <w:t>хүчингүй болгох тухай санал, дүгнэлт гаргана:</w:t>
      </w:r>
    </w:p>
    <w:p w14:paraId="5E586625"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18.14.1.оюуны өмчийн зуучлагчаар бүртгүүлсэн хуулийн этгээд хүсэлт гаргасан</w:t>
      </w:r>
      <w:r w:rsidRPr="00D14F9D">
        <w:rPr>
          <w:rFonts w:ascii="Arial" w:hAnsi="Arial" w:cs="Arial"/>
          <w:noProof/>
          <w:color w:val="000000" w:themeColor="text1"/>
          <w:lang w:val="mn-MN"/>
        </w:rPr>
        <w:t xml:space="preserve"> эсхүл татан буугдсан</w:t>
      </w:r>
      <w:r w:rsidRPr="00D14F9D">
        <w:rPr>
          <w:rFonts w:ascii="Arial" w:hAnsi="Arial" w:cs="Arial"/>
          <w:noProof/>
          <w:color w:val="000000" w:themeColor="text1"/>
          <w:lang w:val="ca-ES"/>
        </w:rPr>
        <w:t>;</w:t>
      </w:r>
    </w:p>
    <w:p w14:paraId="00537934"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18.14.2.хуурамч баримт бичиг бүрдүүлэн зуучлагчаар бүртгүүлсэн нь тогтоогдсон;</w:t>
      </w:r>
    </w:p>
    <w:p w14:paraId="1D5D789D"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18.14.3.гэрээ, үйл ажиллагааны нөхцөл, шаардлагыг 2, түүнээс дээш удаа зөрчсөн;</w:t>
      </w:r>
    </w:p>
    <w:p w14:paraId="25E8E5C5"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18.14.4.зуучлагчийн үйл ажиллагааг түдгэлзүүлсэн хугацаанд зөрчлийг арилгах талаар тавьсан шаардлагыг биелүүлээгүй;</w:t>
      </w:r>
    </w:p>
    <w:p w14:paraId="72C38A69" w14:textId="77777777" w:rsidR="00D14F9D" w:rsidRPr="00D14F9D" w:rsidRDefault="00D14F9D" w:rsidP="00D14F9D">
      <w:pPr>
        <w:shd w:val="clear" w:color="auto" w:fill="FFFFFF"/>
        <w:spacing w:after="120"/>
        <w:ind w:firstLine="1440"/>
        <w:jc w:val="both"/>
        <w:rPr>
          <w:rFonts w:ascii="Arial" w:hAnsi="Arial" w:cs="Arial"/>
          <w:noProof/>
          <w:color w:val="000000" w:themeColor="text1"/>
          <w:lang w:val="ca-ES"/>
        </w:rPr>
      </w:pPr>
      <w:r w:rsidRPr="00D14F9D">
        <w:rPr>
          <w:rFonts w:ascii="Arial" w:hAnsi="Arial" w:cs="Arial"/>
          <w:noProof/>
          <w:color w:val="000000" w:themeColor="text1"/>
          <w:lang w:val="ca-ES"/>
        </w:rPr>
        <w:t>18.14.5.тайлан, мэдээг 2 улирал дараалан ирүүлээгүй.</w:t>
      </w:r>
    </w:p>
    <w:p w14:paraId="52A1C1CC"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18.15.Энэ хуулийн 18.13, 18.14-т заасан үндэслэлээр түдгэлзүүлэх, хүчингүй болгох тухай ажлын хэсгийн санал, дүгнэлтийг үндэслэн оюуны өмчийн байгууллагын дарга тушаал гаргаж,  үндэслэлийг тодорхой заасан мэдэгдлийг хуулийн этгээдэд хүргүүлнэ.</w:t>
      </w:r>
    </w:p>
    <w:p w14:paraId="22949F6E"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18.16.Оюуны өмчийн зуучлалын үйл ажиллагаа эрхлэх хуулийн этгээд энэ хуулийн 18.15-д заасан мэдэгдлийг хүлээн авснаас хойш ажлын 10 өдрийн дотор хариу тайлбарыг бичгээр ирүүлэх бөгөөд тайлбарт дурдсан асуудлаар ажлын хэсэг дахин дүгнэлт гаргаж, оюуны өмчийн байгууллага 14 хоногийн дотор хариу өгнө.</w:t>
      </w:r>
    </w:p>
    <w:p w14:paraId="3AB4FD27" w14:textId="77777777" w:rsidR="00D14F9D" w:rsidRPr="00D14F9D"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 xml:space="preserve">18.17.Энэ хуулийн 18.16-д заасан хариу тайлбар ирүүлээгүй тохиолдолд оюуны өмчийн зуучлалын үйл ажиллагаа эрхлэх </w:t>
      </w:r>
      <w:r w:rsidRPr="00D14F9D">
        <w:rPr>
          <w:rFonts w:ascii="Arial" w:hAnsi="Arial" w:cs="Arial"/>
          <w:noProof/>
          <w:color w:val="000000" w:themeColor="text1"/>
          <w:lang w:val="mn-MN"/>
        </w:rPr>
        <w:t>бүртгэ</w:t>
      </w:r>
      <w:r w:rsidRPr="00D14F9D">
        <w:rPr>
          <w:rFonts w:ascii="Arial" w:hAnsi="Arial" w:cs="Arial"/>
          <w:noProof/>
          <w:color w:val="000000" w:themeColor="text1"/>
          <w:lang w:val="ca-ES"/>
        </w:rPr>
        <w:t>лийг хүчингүй болгож, энэ хуулийн 18.3-т заасан гэрээг цуцална.</w:t>
      </w:r>
    </w:p>
    <w:p w14:paraId="77ADC8BE" w14:textId="430E44C9" w:rsidR="00F718E7" w:rsidRPr="003B7927" w:rsidRDefault="00D14F9D" w:rsidP="00D14F9D">
      <w:pPr>
        <w:shd w:val="clear" w:color="auto" w:fill="FFFFFF"/>
        <w:spacing w:after="120"/>
        <w:ind w:firstLine="720"/>
        <w:jc w:val="both"/>
        <w:rPr>
          <w:rFonts w:ascii="Arial" w:hAnsi="Arial" w:cs="Arial"/>
          <w:noProof/>
          <w:color w:val="000000" w:themeColor="text1"/>
          <w:lang w:val="ca-ES"/>
        </w:rPr>
      </w:pPr>
      <w:r w:rsidRPr="00D14F9D">
        <w:rPr>
          <w:rFonts w:ascii="Arial" w:hAnsi="Arial" w:cs="Arial"/>
          <w:noProof/>
          <w:color w:val="000000" w:themeColor="text1"/>
          <w:lang w:val="ca-ES"/>
        </w:rPr>
        <w:t>18.18.Оюуны өмчийн байгууллага оюуны өмчийн зуучлалын үйл ажиллагаа эрхэлдэг хуулийн этгээдийн нэгдсэн бүртгэл бүрдүүлэх, баяжилт хийх, тухай бүр нийтэд мэдээлэх, зуучлагчдад сургалт, мэдээлэл хийх, мэдээлэл харилцан солилцох арга хэмжээг зохион байгуулна.”</w:t>
      </w:r>
    </w:p>
    <w:p w14:paraId="7A74588A" w14:textId="178A544A" w:rsidR="00F91341" w:rsidRPr="003B7927" w:rsidRDefault="00217C70" w:rsidP="002039FE">
      <w:pPr>
        <w:shd w:val="clear" w:color="auto" w:fill="FFFFFF"/>
        <w:spacing w:after="120"/>
        <w:ind w:left="720" w:firstLine="720"/>
        <w:jc w:val="both"/>
        <w:rPr>
          <w:rFonts w:ascii="Arial" w:hAnsi="Arial" w:cs="Arial"/>
          <w:b/>
          <w:bCs/>
          <w:noProof/>
          <w:color w:val="000000" w:themeColor="text1"/>
          <w:shd w:val="clear" w:color="auto" w:fill="FFFFFF"/>
          <w:lang w:val="ca-ES"/>
        </w:rPr>
      </w:pPr>
      <w:r>
        <w:rPr>
          <w:rFonts w:ascii="Arial" w:hAnsi="Arial" w:cs="Arial"/>
          <w:b/>
          <w:bCs/>
          <w:noProof/>
          <w:color w:val="000000" w:themeColor="text1"/>
          <w:lang w:val="ca-ES"/>
        </w:rPr>
        <w:t>3</w:t>
      </w:r>
      <w:r w:rsidR="00D129F7" w:rsidRPr="003B7927">
        <w:rPr>
          <w:rFonts w:ascii="Arial" w:hAnsi="Arial" w:cs="Arial"/>
          <w:b/>
          <w:bCs/>
          <w:noProof/>
          <w:color w:val="000000" w:themeColor="text1"/>
          <w:lang w:val="ca-ES"/>
        </w:rPr>
        <w:t>/</w:t>
      </w:r>
      <w:r w:rsidR="00C36DD4" w:rsidRPr="003B7927">
        <w:rPr>
          <w:rFonts w:ascii="Arial" w:hAnsi="Arial" w:cs="Arial"/>
          <w:b/>
          <w:bCs/>
          <w:noProof/>
          <w:color w:val="000000" w:themeColor="text1"/>
          <w:shd w:val="clear" w:color="auto" w:fill="FFFFFF"/>
          <w:lang w:val="ca-ES"/>
        </w:rPr>
        <w:t>22</w:t>
      </w:r>
      <w:r w:rsidR="00C36DD4" w:rsidRPr="003B7927">
        <w:rPr>
          <w:rFonts w:ascii="Arial" w:hAnsi="Arial" w:cs="Arial"/>
          <w:b/>
          <w:bCs/>
          <w:noProof/>
          <w:color w:val="000000" w:themeColor="text1"/>
          <w:shd w:val="clear" w:color="auto" w:fill="FFFFFF"/>
          <w:vertAlign w:val="superscript"/>
          <w:lang w:val="ca-ES"/>
        </w:rPr>
        <w:t>1</w:t>
      </w:r>
      <w:r w:rsidR="00C36DD4" w:rsidRPr="003B7927">
        <w:rPr>
          <w:rFonts w:ascii="Arial" w:hAnsi="Arial" w:cs="Arial"/>
          <w:b/>
          <w:bCs/>
          <w:noProof/>
          <w:color w:val="000000" w:themeColor="text1"/>
          <w:shd w:val="clear" w:color="auto" w:fill="FFFFFF"/>
          <w:lang w:val="ca-ES"/>
        </w:rPr>
        <w:t>дүгээр зүйл</w:t>
      </w:r>
      <w:r w:rsidR="00F91341" w:rsidRPr="003B7927">
        <w:rPr>
          <w:rFonts w:ascii="Arial" w:hAnsi="Arial" w:cs="Arial"/>
          <w:b/>
          <w:bCs/>
          <w:noProof/>
          <w:color w:val="000000" w:themeColor="text1"/>
          <w:shd w:val="clear" w:color="auto" w:fill="FFFFFF"/>
          <w:lang w:val="ca-ES"/>
        </w:rPr>
        <w:t>:</w:t>
      </w:r>
    </w:p>
    <w:p w14:paraId="39FFD138" w14:textId="77777777" w:rsidR="009117E7" w:rsidRPr="009117E7" w:rsidRDefault="00F10501" w:rsidP="009117E7">
      <w:pPr>
        <w:shd w:val="clear" w:color="auto" w:fill="FFFFFF"/>
        <w:spacing w:after="120"/>
        <w:ind w:firstLine="720"/>
        <w:jc w:val="both"/>
        <w:rPr>
          <w:rFonts w:ascii="Arial" w:hAnsi="Arial" w:cs="Arial"/>
          <w:bCs/>
          <w:noProof/>
          <w:color w:val="000000" w:themeColor="text1"/>
          <w:lang w:val="ca-ES"/>
        </w:rPr>
      </w:pPr>
      <w:r w:rsidRPr="003B7927">
        <w:rPr>
          <w:rFonts w:ascii="Arial" w:hAnsi="Arial" w:cs="Arial"/>
          <w:b/>
          <w:bCs/>
          <w:noProof/>
          <w:color w:val="000000" w:themeColor="text1"/>
          <w:shd w:val="clear" w:color="auto" w:fill="FFFFFF"/>
          <w:lang w:val="ca-ES"/>
        </w:rPr>
        <w:t>“</w:t>
      </w:r>
      <w:r w:rsidR="009117E7" w:rsidRPr="00A27185">
        <w:rPr>
          <w:rFonts w:ascii="Arial" w:hAnsi="Arial" w:cs="Arial"/>
          <w:b/>
          <w:noProof/>
          <w:color w:val="000000" w:themeColor="text1"/>
          <w:shd w:val="clear" w:color="auto" w:fill="FFFFFF"/>
          <w:lang w:val="ca-ES"/>
        </w:rPr>
        <w:t>22</w:t>
      </w:r>
      <w:r w:rsidR="009117E7" w:rsidRPr="00A27185">
        <w:rPr>
          <w:rFonts w:ascii="Arial" w:hAnsi="Arial" w:cs="Arial"/>
          <w:b/>
          <w:noProof/>
          <w:color w:val="000000" w:themeColor="text1"/>
          <w:shd w:val="clear" w:color="auto" w:fill="FFFFFF"/>
          <w:vertAlign w:val="superscript"/>
          <w:lang w:val="ca-ES"/>
        </w:rPr>
        <w:t>1</w:t>
      </w:r>
      <w:r w:rsidR="009117E7" w:rsidRPr="00A27185">
        <w:rPr>
          <w:rFonts w:ascii="Arial" w:hAnsi="Arial" w:cs="Arial"/>
          <w:b/>
          <w:noProof/>
          <w:color w:val="000000" w:themeColor="text1"/>
          <w:shd w:val="clear" w:color="auto" w:fill="FFFFFF"/>
          <w:lang w:val="ca-ES"/>
        </w:rPr>
        <w:t>дүгээр зүйл.</w:t>
      </w:r>
      <w:r w:rsidR="009117E7" w:rsidRPr="009117E7">
        <w:rPr>
          <w:rFonts w:ascii="Arial" w:hAnsi="Arial" w:cs="Arial"/>
          <w:bCs/>
          <w:noProof/>
          <w:color w:val="000000" w:themeColor="text1"/>
          <w:shd w:val="clear" w:color="auto" w:fill="FFFFFF"/>
          <w:lang w:val="ca-ES"/>
        </w:rPr>
        <w:t>Оюуны өмчийн шилдэг бүтээл шалгаруулах</w:t>
      </w:r>
    </w:p>
    <w:p w14:paraId="260A1DB3"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w:t>
      </w:r>
      <w:r w:rsidRPr="009117E7">
        <w:rPr>
          <w:rFonts w:ascii="Arial" w:hAnsi="Arial" w:cs="Arial"/>
          <w:noProof/>
          <w:color w:val="000000" w:themeColor="text1"/>
          <w:shd w:val="clear" w:color="auto" w:fill="FFFFFF"/>
          <w:lang w:val="ca-ES"/>
        </w:rPr>
        <w:t xml:space="preserve">Оюуны бүтээлч үйл ажиллагаа, зохиогч, шинийг санаачлагч, зохион бүтээгчийн санаачлагыг дэмжих, хөгжүүлэх зорилгоор </w:t>
      </w:r>
      <w:r w:rsidRPr="009117E7">
        <w:rPr>
          <w:rFonts w:ascii="Arial" w:hAnsi="Arial" w:cs="Arial"/>
          <w:noProof/>
          <w:color w:val="000000" w:themeColor="text1"/>
          <w:lang w:val="ca-ES"/>
        </w:rPr>
        <w:t>Оюуны өмчийн шилдэг бүтээл /цаашид “шилдэг бүтээл” гэх/-ийг шалгаруулна.</w:t>
      </w:r>
    </w:p>
    <w:p w14:paraId="6D221306"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.2.Шилдэг бүтээлд зохиогчийн эрхийн болон аж үйлдвэрийн өмчийн бүтээл хамаарна.</w:t>
      </w:r>
    </w:p>
    <w:p w14:paraId="4F40B375" w14:textId="722A5F25"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.3.Шилдэг бүтээлд нэр дэвшүүлэх бүтээл нь Монгол Улсын нийгэм, эдийн засаг, </w:t>
      </w:r>
      <w:r w:rsidR="00607E37">
        <w:rPr>
          <w:rFonts w:ascii="Arial" w:hAnsi="Arial" w:cs="Arial"/>
          <w:noProof/>
          <w:color w:val="000000" w:themeColor="text1"/>
          <w:lang w:val="ca-ES"/>
        </w:rPr>
        <w:t xml:space="preserve">соёл, </w:t>
      </w:r>
      <w:r w:rsidRPr="009117E7">
        <w:rPr>
          <w:rFonts w:ascii="Arial" w:hAnsi="Arial" w:cs="Arial"/>
          <w:noProof/>
          <w:color w:val="000000" w:themeColor="text1"/>
          <w:lang w:val="ca-ES"/>
        </w:rPr>
        <w:t xml:space="preserve">шинжлэх ухааны хөгжил, байгаль орчин, хүний амьдралын чанарт </w:t>
      </w:r>
      <w:r w:rsidRPr="009117E7">
        <w:rPr>
          <w:rFonts w:ascii="Arial" w:hAnsi="Arial" w:cs="Arial"/>
          <w:noProof/>
          <w:color w:val="000000" w:themeColor="text1"/>
          <w:lang w:val="ca-ES"/>
        </w:rPr>
        <w:lastRenderedPageBreak/>
        <w:t>нөлөө үзүүлсэн, экспортын болон дотоодын борлуулалт хийж ашиг олсон, Монгол Улсыг олон улсад сурталчилсан байх шаардлагыг хангасан байна.</w:t>
      </w:r>
    </w:p>
    <w:p w14:paraId="00316719"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.4.Оюуны өмчийн бүтээл зохион бүтээж, туурвисан зохион бүтээгч, шинийг санаачлагч, уран бүтээлч, эрх эзэмшигч, эсхүл эдгээрийн хамтарсан баг энэ хуулийн </w:t>
      </w: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.3-т заасан шаардлагыг хангасан тохиолдолд шилдэг бүтээлд нэр дэвшүүлнэ.</w:t>
      </w:r>
    </w:p>
    <w:p w14:paraId="024CEA86"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.5.Шилдэг бүтээлд нэр дэвшүүлэх хүсэлтийг жил бүрийн 11 дүгээр сарын 01-ний өдрөөс 12 дугаар сарын 01-ний өдрийн дотор оюуны өмчийн асуудал хариуцсан төрийн захиргааны байгууллагад ирүүлнэ.</w:t>
      </w:r>
    </w:p>
    <w:p w14:paraId="5BCDD23F" w14:textId="34DA5573"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.6.Шилдэг бүтээлд нэр дэвшүүлэхэд </w:t>
      </w:r>
      <w:r w:rsidR="008C2230">
        <w:rPr>
          <w:rFonts w:ascii="Arial" w:hAnsi="Arial" w:cs="Arial"/>
          <w:noProof/>
          <w:color w:val="000000" w:themeColor="text1"/>
          <w:lang w:val="ca-ES"/>
        </w:rPr>
        <w:t>шаардлагатай</w:t>
      </w:r>
      <w:r w:rsidRPr="009117E7">
        <w:rPr>
          <w:rFonts w:ascii="Arial" w:hAnsi="Arial" w:cs="Arial"/>
          <w:noProof/>
          <w:color w:val="000000" w:themeColor="text1"/>
          <w:lang w:val="ca-ES"/>
        </w:rPr>
        <w:t xml:space="preserve"> баримт бичгийг </w:t>
      </w:r>
      <w:r w:rsidR="008C2230">
        <w:rPr>
          <w:rFonts w:ascii="Arial" w:hAnsi="Arial" w:cs="Arial"/>
          <w:noProof/>
          <w:color w:val="000000" w:themeColor="text1"/>
          <w:lang w:val="ca-ES"/>
        </w:rPr>
        <w:t>оюуны өмчийн асуудал эрхэлсэн төрийн захиргааны байгууллагын дарга тухай бүр батална.</w:t>
      </w:r>
    </w:p>
    <w:p w14:paraId="14087D4A" w14:textId="77777777" w:rsidR="009117E7" w:rsidRPr="009117E7" w:rsidRDefault="009117E7" w:rsidP="009117E7">
      <w:pPr>
        <w:shd w:val="clear" w:color="auto" w:fill="FFFFFF"/>
        <w:spacing w:after="120"/>
        <w:ind w:firstLine="720"/>
        <w:jc w:val="both"/>
        <w:rPr>
          <w:rFonts w:ascii="Arial" w:hAnsi="Arial" w:cs="Arial"/>
          <w:noProof/>
          <w:color w:val="000000" w:themeColor="text1"/>
          <w:shd w:val="clear" w:color="auto" w:fill="FFFFFF"/>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.7.Шилдэг бүтээлд нэр дэвшүүлж ирүүлсэн баримт бичгийг нэр дэвшигчид буцаан олгохгүй.</w:t>
      </w:r>
    </w:p>
    <w:p w14:paraId="24BB4DBC" w14:textId="77777777" w:rsid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.8.</w:t>
      </w:r>
      <w:r w:rsidRPr="009117E7">
        <w:rPr>
          <w:rFonts w:ascii="Arial" w:hAnsi="Arial" w:cs="Arial"/>
          <w:noProof/>
          <w:color w:val="000000" w:themeColor="text1"/>
          <w:lang w:val="mn-MN"/>
        </w:rPr>
        <w:t>Ш</w:t>
      </w:r>
      <w:r w:rsidRPr="009117E7">
        <w:rPr>
          <w:rFonts w:ascii="Arial" w:hAnsi="Arial" w:cs="Arial"/>
          <w:noProof/>
          <w:color w:val="000000" w:themeColor="text1"/>
          <w:lang w:val="ca-ES"/>
        </w:rPr>
        <w:t>илдэг бүтээл шалгаруулах холбогдох төрийн болон төрийн бус байгууллага, тухайн салбартаа мэргэшсэн эрдэмтэн, судлаач, уран бүтээлчээс</w:t>
      </w:r>
      <w:r w:rsidRPr="009117E7">
        <w:rPr>
          <w:rFonts w:ascii="Arial" w:hAnsi="Arial" w:cs="Arial"/>
          <w:noProof/>
          <w:color w:val="000000" w:themeColor="text1"/>
          <w:lang w:val="mn-MN"/>
        </w:rPr>
        <w:t xml:space="preserve"> бүрдсэн </w:t>
      </w:r>
      <w:r w:rsidRPr="009117E7">
        <w:rPr>
          <w:rFonts w:ascii="Arial" w:hAnsi="Arial" w:cs="Arial"/>
          <w:noProof/>
          <w:color w:val="000000" w:themeColor="text1"/>
          <w:lang w:val="ca-ES"/>
        </w:rPr>
        <w:t>9 гишүүнтэй</w:t>
      </w:r>
      <w:r w:rsidRPr="009117E7">
        <w:rPr>
          <w:rFonts w:ascii="Arial" w:hAnsi="Arial" w:cs="Arial"/>
          <w:noProof/>
          <w:color w:val="000000" w:themeColor="text1"/>
          <w:lang w:val="mn-MN"/>
        </w:rPr>
        <w:t xml:space="preserve"> байх бөгөөд </w:t>
      </w:r>
      <w:r w:rsidRPr="009117E7">
        <w:rPr>
          <w:rFonts w:ascii="Arial" w:hAnsi="Arial" w:cs="Arial"/>
          <w:noProof/>
          <w:color w:val="000000" w:themeColor="text1"/>
          <w:lang w:val="ca-ES"/>
        </w:rPr>
        <w:t>ажлын хэсг</w:t>
      </w:r>
      <w:r w:rsidRPr="009117E7">
        <w:rPr>
          <w:rFonts w:ascii="Arial" w:hAnsi="Arial" w:cs="Arial"/>
          <w:noProof/>
          <w:color w:val="000000" w:themeColor="text1"/>
          <w:lang w:val="mn-MN"/>
        </w:rPr>
        <w:t>ийг оюуны өмчийн асуудал эрхэлсэн Засгийн газрын гишүүний тушаалаар</w:t>
      </w:r>
      <w:r w:rsidRPr="009117E7">
        <w:rPr>
          <w:rFonts w:ascii="Arial" w:hAnsi="Arial" w:cs="Arial"/>
          <w:noProof/>
          <w:color w:val="000000" w:themeColor="text1"/>
          <w:lang w:val="ca-ES"/>
        </w:rPr>
        <w:t xml:space="preserve"> бай</w:t>
      </w:r>
      <w:r w:rsidRPr="009117E7">
        <w:rPr>
          <w:rFonts w:ascii="Arial" w:hAnsi="Arial" w:cs="Arial"/>
          <w:noProof/>
          <w:color w:val="000000" w:themeColor="text1"/>
          <w:lang w:val="mn-MN"/>
        </w:rPr>
        <w:t>гуул</w:t>
      </w:r>
      <w:r w:rsidRPr="009117E7">
        <w:rPr>
          <w:rFonts w:ascii="Arial" w:hAnsi="Arial" w:cs="Arial"/>
          <w:noProof/>
          <w:color w:val="000000" w:themeColor="text1"/>
          <w:lang w:val="ca-ES"/>
        </w:rPr>
        <w:t>на.</w:t>
      </w:r>
    </w:p>
    <w:p w14:paraId="40A1F492"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mn-MN"/>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.9.Шилдэг бүтээл шалгаруулах ажлын хэсгийн ахлагчаар оюуны өмчийн </w:t>
      </w:r>
      <w:r w:rsidRPr="009117E7">
        <w:rPr>
          <w:rFonts w:ascii="Arial" w:hAnsi="Arial" w:cs="Arial"/>
          <w:noProof/>
          <w:color w:val="000000" w:themeColor="text1"/>
          <w:lang w:val="mn-MN"/>
        </w:rPr>
        <w:t xml:space="preserve">төрийн захиргааны </w:t>
      </w:r>
      <w:r w:rsidRPr="009117E7">
        <w:rPr>
          <w:rFonts w:ascii="Arial" w:hAnsi="Arial" w:cs="Arial"/>
          <w:noProof/>
          <w:color w:val="000000" w:themeColor="text1"/>
          <w:lang w:val="ca-ES"/>
        </w:rPr>
        <w:t>байгууллагын дарга</w:t>
      </w:r>
      <w:r w:rsidRPr="009117E7">
        <w:rPr>
          <w:rFonts w:ascii="Arial" w:hAnsi="Arial" w:cs="Arial"/>
          <w:noProof/>
          <w:color w:val="000000" w:themeColor="text1"/>
          <w:lang w:val="mn-MN"/>
        </w:rPr>
        <w:t xml:space="preserve"> байна. </w:t>
      </w:r>
      <w:r w:rsidRPr="009117E7">
        <w:rPr>
          <w:rFonts w:ascii="Arial" w:hAnsi="Arial" w:cs="Arial"/>
          <w:noProof/>
          <w:color w:val="000000" w:themeColor="text1"/>
          <w:lang w:val="ca-ES"/>
        </w:rPr>
        <w:t>Шилдэг бүтээлд нэр дэвшүүлэх баримт бичгийг ажлын хэс</w:t>
      </w:r>
      <w:r w:rsidRPr="009117E7">
        <w:rPr>
          <w:rFonts w:ascii="Arial" w:hAnsi="Arial" w:cs="Arial"/>
          <w:noProof/>
          <w:color w:val="000000" w:themeColor="text1"/>
          <w:lang w:val="mn-MN"/>
        </w:rPr>
        <w:t xml:space="preserve">эг </w:t>
      </w:r>
      <w:r w:rsidRPr="009117E7">
        <w:rPr>
          <w:rFonts w:ascii="Arial" w:hAnsi="Arial" w:cs="Arial"/>
          <w:noProof/>
          <w:color w:val="000000" w:themeColor="text1"/>
          <w:lang w:val="ca-ES"/>
        </w:rPr>
        <w:t>битүүмжилж хүлээн авна.</w:t>
      </w:r>
      <w:r w:rsidRPr="009117E7">
        <w:rPr>
          <w:rFonts w:ascii="Arial" w:hAnsi="Arial" w:cs="Arial"/>
          <w:noProof/>
          <w:color w:val="000000" w:themeColor="text1"/>
          <w:lang w:val="mn-MN"/>
        </w:rPr>
        <w:t xml:space="preserve"> </w:t>
      </w:r>
    </w:p>
    <w:p w14:paraId="203065A0"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.10.Энэ хуулийн </w:t>
      </w: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.8-д заасан ажлын хэсэг дараах чиг үүргийг хэрэгжүүлнэ:</w:t>
      </w:r>
    </w:p>
    <w:p w14:paraId="7BB763C4" w14:textId="77777777" w:rsidR="009117E7" w:rsidRPr="009117E7" w:rsidRDefault="009117E7" w:rsidP="009117E7">
      <w:pPr>
        <w:shd w:val="clear" w:color="auto" w:fill="FFFFFF"/>
        <w:spacing w:after="120"/>
        <w:ind w:firstLine="144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.10.1.шилдэг бүтээлд нэр дэвшүүлсэн энэ хуулийн </w:t>
      </w: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.9-д заасан битүүмжлэлийг шалган задалж, ирүүлсэн бүтээлийн жагсаалтыг гаргах;</w:t>
      </w:r>
    </w:p>
    <w:p w14:paraId="457B62B2" w14:textId="77777777" w:rsidR="009117E7" w:rsidRPr="009117E7" w:rsidRDefault="009117E7" w:rsidP="009117E7">
      <w:pPr>
        <w:shd w:val="clear" w:color="auto" w:fill="FFFFFF"/>
        <w:spacing w:after="120"/>
        <w:ind w:firstLine="144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.10.2.шилдэг бүтээл шалгаруулах, шалгаруулалтын талаарх дүгнэлт гаргах;</w:t>
      </w:r>
    </w:p>
    <w:p w14:paraId="29861052" w14:textId="77777777" w:rsidR="009117E7" w:rsidRPr="009117E7" w:rsidRDefault="009117E7" w:rsidP="009117E7">
      <w:pPr>
        <w:shd w:val="clear" w:color="auto" w:fill="FFFFFF"/>
        <w:spacing w:after="120"/>
        <w:ind w:firstLine="144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.10.3.шилдэг бүтээлд шалгаруулахаар гаргасан дүгнэлтийг шагналын хамт оюуны өмчийн асуудал эрхэлсэн засгийн газрын гишүүнд хүргүүлэх;</w:t>
      </w:r>
    </w:p>
    <w:p w14:paraId="172CE279" w14:textId="77777777" w:rsidR="009117E7" w:rsidRPr="009117E7" w:rsidRDefault="009117E7" w:rsidP="009117E7">
      <w:pPr>
        <w:shd w:val="clear" w:color="auto" w:fill="FFFFFF"/>
        <w:spacing w:after="120"/>
        <w:ind w:firstLine="144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.10.4.“Оюуны өмчийн шилдэг бүтээл“ шагналаар шагнагдах бүтээл, түүний зохиогч,</w:t>
      </w:r>
      <w:r w:rsidRPr="009117E7">
        <w:rPr>
          <w:rFonts w:ascii="Arial" w:hAnsi="Arial" w:cs="Arial"/>
          <w:noProof/>
          <w:color w:val="000000" w:themeColor="text1"/>
          <w:lang w:val="mn-MN"/>
        </w:rPr>
        <w:t xml:space="preserve"> зохион бүтээгч, эрх</w:t>
      </w:r>
      <w:r w:rsidRPr="009117E7">
        <w:rPr>
          <w:rFonts w:ascii="Arial" w:hAnsi="Arial" w:cs="Arial"/>
          <w:noProof/>
          <w:color w:val="000000" w:themeColor="text1"/>
          <w:lang w:val="ca-ES"/>
        </w:rPr>
        <w:t xml:space="preserve"> эзэмшигчийг</w:t>
      </w:r>
      <w:r w:rsidRPr="009117E7">
        <w:rPr>
          <w:rFonts w:ascii="Arial" w:hAnsi="Arial" w:cs="Arial"/>
          <w:noProof/>
          <w:color w:val="000000" w:themeColor="text1"/>
          <w:lang w:val="mn-MN"/>
        </w:rPr>
        <w:t xml:space="preserve"> Нийтээр тэмдэглэх баярын болон тэмдэглэлт өдрүүдийн тухай хуулийн 5.1.4-т заасан</w:t>
      </w:r>
      <w:r w:rsidRPr="009117E7">
        <w:rPr>
          <w:rFonts w:ascii="Arial" w:hAnsi="Arial" w:cs="Arial"/>
          <w:noProof/>
          <w:color w:val="000000" w:themeColor="text1"/>
          <w:lang w:val="ca-ES"/>
        </w:rPr>
        <w:t xml:space="preserve"> тэмд</w:t>
      </w:r>
      <w:r w:rsidRPr="009117E7">
        <w:rPr>
          <w:rFonts w:ascii="Arial" w:hAnsi="Arial" w:cs="Arial"/>
          <w:noProof/>
          <w:color w:val="000000" w:themeColor="text1"/>
          <w:lang w:val="mn-MN"/>
        </w:rPr>
        <w:t>эглэлт өдр</w:t>
      </w:r>
      <w:r w:rsidRPr="009117E7">
        <w:rPr>
          <w:rFonts w:ascii="Arial" w:hAnsi="Arial" w:cs="Arial"/>
          <w:noProof/>
          <w:color w:val="000000" w:themeColor="text1"/>
          <w:lang w:val="ca-ES"/>
        </w:rPr>
        <w:t>өөс 10-аас доошгүй өдрийн өмнө олон нийтэд зарлаж, шагнал гардуулах ажлыг зохион байгуулна.</w:t>
      </w:r>
    </w:p>
    <w:p w14:paraId="2FF8F6C7"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.11.Ажлын хэсгийн гишүүн шилдэг бүтээлд нэр дэвшигчтэй ашиг сонирхлын зөрчилтэй, нэгдмэл сонирхолтой болон хамаарал бүхий этгээд байвал татгалзан гарах үүрэгтэй.</w:t>
      </w:r>
    </w:p>
    <w:p w14:paraId="7D1FFA52"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.12.Шилдэг бүтээл шалгаруулах ажлын хэсгийн хуралдаан нийт гишүүдийн гуравны хоёроос дээш ирсэн тохиолдолд хуралдааныг хүчинтэйд тооцох бөгөөд хүндэтгэн үзэх шалтгаанаар хуралдаанд оролцоогүй гишүүний саналыг бичгээр авна.</w:t>
      </w:r>
    </w:p>
    <w:p w14:paraId="4ED30750"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.13.Ажлын хэсэг шилдэг бүтээлд ирүүлсэн баримт бичигтэй танилцан шаардлагатай тохиолдолд шилдэг бүтээлд нэр дэвшигчийг хуралдаанд оролцуулан холбогдох мэдээлэлтэй танилцах, танилцуулга хийлгэж болно.</w:t>
      </w:r>
    </w:p>
    <w:p w14:paraId="10CC54B8"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lastRenderedPageBreak/>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.14.Ажлын хэсгийн гишүүн тус бүр нэгээс арав хүртэлх үнэлгээ өгөх бөгөөд хамгийн өндөр үнэлгээ авсан бүтээлийг шилдэг бүтээлд шалгарсанд тооцно.</w:t>
      </w:r>
    </w:p>
    <w:p w14:paraId="09DAC35B"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.15.Энэ хуулийн </w:t>
      </w: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.14-т заасан үнэлгээ нь нууц байх ба түүнийг нууцлалыг ажлын хэсгийн нарийн бичгийн дарга хариуцна.</w:t>
      </w:r>
    </w:p>
    <w:p w14:paraId="2885297D"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.16.Ажлын хэсгийн нарийн бичгийн дарга гишүүдийн өгсөн үнэлгээг нэгтгэн, хуралдаанд танилцуулна.</w:t>
      </w:r>
    </w:p>
    <w:p w14:paraId="1795796E"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.17.Шилдэг бүтээлийн шагналын мөнгөн урамшууллын хэмжээг </w:t>
      </w:r>
      <w:r w:rsidRPr="00202B37">
        <w:rPr>
          <w:rFonts w:ascii="Arial" w:hAnsi="Arial" w:cs="Arial"/>
          <w:noProof/>
          <w:color w:val="000000" w:themeColor="text1"/>
          <w:lang w:val="ca-ES"/>
        </w:rPr>
        <w:t>оюуны өмчийн байгууллагын дарга тогтоох</w:t>
      </w:r>
      <w:r w:rsidRPr="009117E7">
        <w:rPr>
          <w:rFonts w:ascii="Arial" w:hAnsi="Arial" w:cs="Arial"/>
          <w:noProof/>
          <w:color w:val="FF0000"/>
          <w:lang w:val="ca-ES"/>
        </w:rPr>
        <w:t xml:space="preserve"> </w:t>
      </w:r>
      <w:r w:rsidRPr="009117E7">
        <w:rPr>
          <w:rFonts w:ascii="Arial" w:hAnsi="Arial" w:cs="Arial"/>
          <w:noProof/>
          <w:color w:val="000000" w:themeColor="text1"/>
          <w:lang w:val="ca-ES"/>
        </w:rPr>
        <w:t>бөгөөд мөнгөн урамшууллын доод хэмжээ нь хөдөлмөрийн хөлсний доод хэмжээг арав дахин нэмэгдүүлснээс багагүй байна.</w:t>
      </w:r>
    </w:p>
    <w:p w14:paraId="5C601C58" w14:textId="77777777" w:rsidR="009117E7" w:rsidRPr="009117E7"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.18.Шилдэг бүтээлд нэр дэвшүүлэхээр ирүүлсэн хүсэлтийг дараах тохиолдолд шалгаруулалтад оролцуулахгүй:</w:t>
      </w:r>
    </w:p>
    <w:p w14:paraId="6E2C3C53" w14:textId="77777777" w:rsidR="009117E7" w:rsidRPr="009117E7" w:rsidRDefault="009117E7" w:rsidP="009117E7">
      <w:pPr>
        <w:shd w:val="clear" w:color="auto" w:fill="FFFFFF"/>
        <w:spacing w:after="120"/>
        <w:ind w:firstLine="144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.18.1.энэ хуулийн </w:t>
      </w: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.32-т заасан шаардлага хангаагүй;</w:t>
      </w:r>
    </w:p>
    <w:p w14:paraId="32132C9F" w14:textId="77777777" w:rsidR="009117E7" w:rsidRPr="009117E7" w:rsidRDefault="009117E7" w:rsidP="009117E7">
      <w:pPr>
        <w:shd w:val="clear" w:color="auto" w:fill="FFFFFF"/>
        <w:spacing w:after="120"/>
        <w:ind w:left="720"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.18.2.энэ хуулийн </w:t>
      </w: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.6-д заасан баримт бичгийг дутуу ирүүлсэн;</w:t>
      </w:r>
    </w:p>
    <w:p w14:paraId="24A39BF7" w14:textId="77777777" w:rsidR="009117E7" w:rsidRPr="009117E7" w:rsidRDefault="009117E7" w:rsidP="009117E7">
      <w:pPr>
        <w:shd w:val="clear" w:color="auto" w:fill="FFFFFF"/>
        <w:spacing w:after="120"/>
        <w:ind w:left="720"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.18.3.холбогдох баримт бичгийг хуурамчаар бүрдүүлсэн;</w:t>
      </w:r>
    </w:p>
    <w:p w14:paraId="33A32228" w14:textId="77777777" w:rsidR="009117E7" w:rsidRPr="009117E7" w:rsidRDefault="009117E7" w:rsidP="009117E7">
      <w:pPr>
        <w:shd w:val="clear" w:color="auto" w:fill="FFFFFF"/>
        <w:spacing w:after="120"/>
        <w:ind w:left="720"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 xml:space="preserve">.18.4.энэ хуулийн  </w:t>
      </w: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.5-д заасан хугацаанаас хойш ирүүлсэн.</w:t>
      </w:r>
    </w:p>
    <w:p w14:paraId="5AF9D018" w14:textId="138CD6B5" w:rsidR="00942601" w:rsidRDefault="009117E7" w:rsidP="009117E7">
      <w:pPr>
        <w:shd w:val="clear" w:color="auto" w:fill="FFFFFF"/>
        <w:spacing w:after="120"/>
        <w:ind w:firstLine="720"/>
        <w:jc w:val="both"/>
        <w:rPr>
          <w:rFonts w:ascii="Arial" w:hAnsi="Arial" w:cs="Arial"/>
          <w:noProof/>
          <w:color w:val="000000" w:themeColor="text1"/>
          <w:lang w:val="ca-ES"/>
        </w:rPr>
      </w:pPr>
      <w:r w:rsidRPr="009117E7">
        <w:rPr>
          <w:rFonts w:ascii="Arial" w:hAnsi="Arial" w:cs="Arial"/>
          <w:noProof/>
          <w:color w:val="000000" w:themeColor="text1"/>
          <w:shd w:val="clear" w:color="auto" w:fill="FFFFFF"/>
          <w:lang w:val="ca-ES"/>
        </w:rPr>
        <w:t>22</w:t>
      </w:r>
      <w:r w:rsidRPr="009117E7">
        <w:rPr>
          <w:rFonts w:ascii="Arial" w:hAnsi="Arial" w:cs="Arial"/>
          <w:noProof/>
          <w:color w:val="000000" w:themeColor="text1"/>
          <w:shd w:val="clear" w:color="auto" w:fill="FFFFFF"/>
          <w:vertAlign w:val="superscript"/>
          <w:lang w:val="ca-ES"/>
        </w:rPr>
        <w:t>1</w:t>
      </w:r>
      <w:r w:rsidRPr="009117E7">
        <w:rPr>
          <w:rFonts w:ascii="Arial" w:hAnsi="Arial" w:cs="Arial"/>
          <w:noProof/>
          <w:color w:val="000000" w:themeColor="text1"/>
          <w:lang w:val="ca-ES"/>
        </w:rPr>
        <w:t>.19.Шилдэг бүтээл шалгаруулах үйл ажиллагаа болон мөнгөн урамшуулалтай холбогдох зардлыг оюуны өмчийн асуудал хариуцсан төрийн захиргааны байгууллагын төсвөөс гаргана.”</w:t>
      </w:r>
    </w:p>
    <w:p w14:paraId="30D06464" w14:textId="7DD10AE5" w:rsidR="00217C70" w:rsidRPr="003707B0" w:rsidRDefault="000164B8" w:rsidP="009117E7">
      <w:pPr>
        <w:shd w:val="clear" w:color="auto" w:fill="FFFFFF"/>
        <w:spacing w:after="120"/>
        <w:ind w:firstLine="720"/>
        <w:jc w:val="both"/>
        <w:rPr>
          <w:rFonts w:ascii="Arial" w:hAnsi="Arial" w:cs="Arial"/>
          <w:b/>
          <w:noProof/>
          <w:color w:val="000000" w:themeColor="text1"/>
          <w:lang w:val="mn-MN"/>
        </w:rPr>
      </w:pPr>
      <w:r>
        <w:rPr>
          <w:rFonts w:ascii="Arial" w:hAnsi="Arial" w:cs="Arial"/>
          <w:noProof/>
          <w:color w:val="000000" w:themeColor="text1"/>
          <w:lang w:val="ca-ES"/>
        </w:rPr>
        <w:tab/>
      </w:r>
      <w:r w:rsidRPr="003707B0">
        <w:rPr>
          <w:rFonts w:ascii="Arial" w:hAnsi="Arial" w:cs="Arial"/>
          <w:b/>
          <w:noProof/>
          <w:color w:val="000000" w:themeColor="text1"/>
          <w:lang w:val="mn-MN"/>
        </w:rPr>
        <w:t>4/25 дугаар зүйлийн 25</w:t>
      </w:r>
      <w:r w:rsidR="003707B0" w:rsidRPr="003707B0">
        <w:rPr>
          <w:rFonts w:ascii="Arial" w:hAnsi="Arial" w:cs="Arial"/>
          <w:b/>
          <w:noProof/>
          <w:color w:val="000000" w:themeColor="text1"/>
          <w:lang w:val="mn-MN"/>
        </w:rPr>
        <w:t>.7</w:t>
      </w:r>
      <w:r w:rsidR="00A27185">
        <w:rPr>
          <w:rFonts w:ascii="Arial" w:hAnsi="Arial" w:cs="Arial"/>
          <w:b/>
          <w:noProof/>
          <w:color w:val="000000" w:themeColor="text1"/>
          <w:lang w:val="mn-MN"/>
        </w:rPr>
        <w:t>-</w:t>
      </w:r>
      <w:r w:rsidR="003707B0" w:rsidRPr="003707B0">
        <w:rPr>
          <w:rFonts w:ascii="Arial" w:hAnsi="Arial" w:cs="Arial"/>
          <w:b/>
          <w:noProof/>
          <w:color w:val="000000" w:themeColor="text1"/>
          <w:lang w:val="mn-MN"/>
        </w:rPr>
        <w:t>25.45</w:t>
      </w:r>
      <w:r w:rsidR="001D11CD">
        <w:rPr>
          <w:rFonts w:ascii="Arial" w:hAnsi="Arial" w:cs="Arial"/>
          <w:b/>
          <w:noProof/>
          <w:color w:val="000000" w:themeColor="text1"/>
          <w:lang w:val="mn-MN"/>
        </w:rPr>
        <w:t xml:space="preserve"> дахь хэсэг:</w:t>
      </w:r>
    </w:p>
    <w:p w14:paraId="4937FD02" w14:textId="61B0EB62" w:rsidR="000164B8" w:rsidRPr="000D762D" w:rsidRDefault="003707B0" w:rsidP="000164B8">
      <w:pPr>
        <w:pStyle w:val="NormalWeb"/>
        <w:ind w:firstLine="720"/>
        <w:jc w:val="both"/>
        <w:rPr>
          <w:rFonts w:ascii="Arial" w:hAnsi="Arial" w:cs="Arial"/>
          <w:color w:val="000000" w:themeColor="text1"/>
          <w:lang w:val="ca-ES"/>
        </w:rPr>
      </w:pPr>
      <w:r>
        <w:rPr>
          <w:rFonts w:ascii="Arial" w:hAnsi="Arial" w:cs="Arial"/>
          <w:color w:val="000000" w:themeColor="text1"/>
          <w:lang w:val="mn-MN"/>
        </w:rPr>
        <w:t>“</w:t>
      </w:r>
      <w:r w:rsidR="000164B8" w:rsidRPr="000164B8">
        <w:rPr>
          <w:rFonts w:ascii="Arial" w:hAnsi="Arial" w:cs="Arial"/>
          <w:color w:val="000000" w:themeColor="text1"/>
          <w:lang w:val="mn-MN"/>
        </w:rPr>
        <w:t>25.7.Т</w:t>
      </w:r>
      <w:proofErr w:type="spellStart"/>
      <w:r w:rsidR="000164B8" w:rsidRPr="000164B8">
        <w:rPr>
          <w:rFonts w:ascii="Arial" w:hAnsi="Arial" w:cs="Arial"/>
          <w:color w:val="000000" w:themeColor="text1"/>
        </w:rPr>
        <w:t>огтоолыг</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Зөвлөлийн</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хуралдаан</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дууссан</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өдрөөс</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хойш</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ажлын</w:t>
      </w:r>
      <w:proofErr w:type="spellEnd"/>
      <w:r w:rsidR="000164B8" w:rsidRPr="000D762D">
        <w:rPr>
          <w:rFonts w:ascii="Arial" w:hAnsi="Arial" w:cs="Arial"/>
          <w:color w:val="000000" w:themeColor="text1"/>
          <w:lang w:val="ca-ES"/>
        </w:rPr>
        <w:t xml:space="preserve"> 10 </w:t>
      </w:r>
      <w:proofErr w:type="spellStart"/>
      <w:r w:rsidR="000164B8" w:rsidRPr="000164B8">
        <w:rPr>
          <w:rFonts w:ascii="Arial" w:hAnsi="Arial" w:cs="Arial"/>
          <w:color w:val="000000" w:themeColor="text1"/>
        </w:rPr>
        <w:t>өдрийн</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дотор</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бичгээр</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үйлдэнэ</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Зөвлөл</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нь</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тэмдэг</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хэвлэмэл</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хуудас</w:t>
      </w:r>
      <w:proofErr w:type="spellEnd"/>
      <w:r w:rsidR="000164B8" w:rsidRPr="000D762D">
        <w:rPr>
          <w:rFonts w:ascii="Arial" w:hAnsi="Arial" w:cs="Arial"/>
          <w:color w:val="000000" w:themeColor="text1"/>
          <w:lang w:val="ca-ES"/>
        </w:rPr>
        <w:t xml:space="preserve"> </w:t>
      </w:r>
      <w:proofErr w:type="spellStart"/>
      <w:r w:rsidR="000164B8" w:rsidRPr="000164B8">
        <w:rPr>
          <w:rFonts w:ascii="Arial" w:hAnsi="Arial" w:cs="Arial"/>
          <w:color w:val="000000" w:themeColor="text1"/>
        </w:rPr>
        <w:t>хэрэглэнэ</w:t>
      </w:r>
      <w:proofErr w:type="spellEnd"/>
      <w:r w:rsidR="000164B8" w:rsidRPr="000D762D">
        <w:rPr>
          <w:rFonts w:ascii="Arial" w:hAnsi="Arial" w:cs="Arial"/>
          <w:color w:val="000000" w:themeColor="text1"/>
          <w:lang w:val="ca-ES"/>
        </w:rPr>
        <w:t>.</w:t>
      </w:r>
    </w:p>
    <w:p w14:paraId="03F222AD"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25.8.Маргаан шийдвэрлэх зөвлөл /</w:t>
      </w:r>
      <w:r w:rsidRPr="000164B8">
        <w:rPr>
          <w:rFonts w:ascii="Arial" w:hAnsi="Arial" w:cs="Arial"/>
          <w:color w:val="000000" w:themeColor="text1"/>
        </w:rPr>
        <w:t>ц</w:t>
      </w:r>
      <w:r w:rsidRPr="000164B8">
        <w:rPr>
          <w:rFonts w:ascii="Arial" w:hAnsi="Arial" w:cs="Arial"/>
          <w:color w:val="000000" w:themeColor="text1"/>
          <w:lang w:val="mn-MN"/>
        </w:rPr>
        <w:t>аашид “Зөвлөл” гэх</w:t>
      </w:r>
      <w:r w:rsidRPr="000D762D">
        <w:rPr>
          <w:rFonts w:ascii="Arial" w:hAnsi="Arial" w:cs="Arial"/>
          <w:color w:val="000000" w:themeColor="text1"/>
          <w:lang w:val="ca-ES"/>
        </w:rPr>
        <w:t xml:space="preserve">/ </w:t>
      </w:r>
      <w:r w:rsidRPr="000164B8">
        <w:rPr>
          <w:rFonts w:ascii="Arial" w:hAnsi="Arial" w:cs="Arial"/>
          <w:color w:val="000000" w:themeColor="text1"/>
          <w:lang w:val="mn-MN"/>
        </w:rPr>
        <w:t xml:space="preserve">нь </w:t>
      </w:r>
      <w:proofErr w:type="spellStart"/>
      <w:r w:rsidRPr="000164B8">
        <w:rPr>
          <w:rFonts w:ascii="Arial" w:hAnsi="Arial" w:cs="Arial"/>
          <w:color w:val="000000" w:themeColor="text1"/>
        </w:rPr>
        <w:t>эрхийн</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хамгаалалт</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хийгдсэн</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бүтээлийг</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хууль</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бусаар</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ашигласнаас</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учирсан</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хохирлыг</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нөхөн</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төлүүлэх</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бүтээл</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ашигласны</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төлбөр</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гаргуулахтай</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холбогдон</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үүссэн</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маргааныг</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хянан</w:t>
      </w:r>
      <w:proofErr w:type="spellEnd"/>
      <w:r w:rsidRPr="000D762D">
        <w:rPr>
          <w:rFonts w:ascii="Arial" w:hAnsi="Arial" w:cs="Arial"/>
          <w:color w:val="000000" w:themeColor="text1"/>
          <w:lang w:val="ca-ES"/>
        </w:rPr>
        <w:t xml:space="preserve"> </w:t>
      </w:r>
      <w:proofErr w:type="spellStart"/>
      <w:r w:rsidRPr="000164B8">
        <w:rPr>
          <w:rFonts w:ascii="Arial" w:hAnsi="Arial" w:cs="Arial"/>
          <w:color w:val="000000" w:themeColor="text1"/>
        </w:rPr>
        <w:t>шийдвэрлэхгүй</w:t>
      </w:r>
      <w:proofErr w:type="spellEnd"/>
      <w:r w:rsidRPr="000D762D">
        <w:rPr>
          <w:rFonts w:ascii="Arial" w:hAnsi="Arial" w:cs="Arial"/>
          <w:color w:val="000000" w:themeColor="text1"/>
          <w:lang w:val="ca-ES"/>
        </w:rPr>
        <w:t>.</w:t>
      </w:r>
    </w:p>
    <w:p w14:paraId="7B28FE5E"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25.9.</w:t>
      </w:r>
      <w:r w:rsidRPr="000D762D">
        <w:rPr>
          <w:rFonts w:ascii="Arial" w:hAnsi="Arial" w:cs="Arial"/>
          <w:color w:val="000000" w:themeColor="text1"/>
          <w:lang w:val="mn-MN"/>
        </w:rPr>
        <w:t>Зөвлөл нь маргааныг хянан шийдвэрлэхдээ хууль дээдлэх</w:t>
      </w:r>
      <w:r w:rsidRPr="000164B8">
        <w:rPr>
          <w:rFonts w:ascii="Arial" w:hAnsi="Arial" w:cs="Arial"/>
          <w:color w:val="000000" w:themeColor="text1"/>
          <w:lang w:val="mn-MN"/>
        </w:rPr>
        <w:t xml:space="preserve">, </w:t>
      </w:r>
      <w:r w:rsidRPr="000D762D">
        <w:rPr>
          <w:rFonts w:ascii="Arial" w:hAnsi="Arial" w:cs="Arial"/>
          <w:color w:val="000000" w:themeColor="text1"/>
          <w:lang w:val="mn-MN"/>
        </w:rPr>
        <w:t>шударга ёсыг сахих</w:t>
      </w:r>
      <w:r w:rsidRPr="000164B8">
        <w:rPr>
          <w:rFonts w:ascii="Arial" w:hAnsi="Arial" w:cs="Arial"/>
          <w:color w:val="000000" w:themeColor="text1"/>
          <w:lang w:val="mn-MN"/>
        </w:rPr>
        <w:t xml:space="preserve">, </w:t>
      </w:r>
      <w:r w:rsidRPr="000D762D">
        <w:rPr>
          <w:rFonts w:ascii="Arial" w:hAnsi="Arial" w:cs="Arial"/>
          <w:color w:val="000000" w:themeColor="text1"/>
          <w:lang w:val="mn-MN"/>
        </w:rPr>
        <w:t>хараат бус, бие даасан байх</w:t>
      </w:r>
      <w:r w:rsidRPr="000164B8">
        <w:rPr>
          <w:rFonts w:ascii="Arial" w:hAnsi="Arial" w:cs="Arial"/>
          <w:color w:val="000000" w:themeColor="text1"/>
          <w:lang w:val="mn-MN"/>
        </w:rPr>
        <w:t xml:space="preserve">, </w:t>
      </w:r>
      <w:r w:rsidRPr="000D762D">
        <w:rPr>
          <w:rFonts w:ascii="Arial" w:hAnsi="Arial" w:cs="Arial"/>
          <w:color w:val="000000" w:themeColor="text1"/>
          <w:lang w:val="mn-MN"/>
        </w:rPr>
        <w:t>мэтгэлцэх</w:t>
      </w:r>
      <w:r w:rsidRPr="000164B8">
        <w:rPr>
          <w:rFonts w:ascii="Arial" w:hAnsi="Arial" w:cs="Arial"/>
          <w:color w:val="000000" w:themeColor="text1"/>
          <w:lang w:val="mn-MN"/>
        </w:rPr>
        <w:t xml:space="preserve">, </w:t>
      </w:r>
      <w:r w:rsidRPr="000D762D">
        <w:rPr>
          <w:rFonts w:ascii="Arial" w:hAnsi="Arial" w:cs="Arial"/>
          <w:color w:val="000000" w:themeColor="text1"/>
          <w:lang w:val="mn-MN"/>
        </w:rPr>
        <w:t>нууцыг чандлан хадгалах</w:t>
      </w:r>
      <w:r w:rsidRPr="000164B8">
        <w:rPr>
          <w:rFonts w:ascii="Arial" w:hAnsi="Arial" w:cs="Arial"/>
          <w:color w:val="000000" w:themeColor="text1"/>
          <w:lang w:val="mn-MN"/>
        </w:rPr>
        <w:t xml:space="preserve"> </w:t>
      </w:r>
      <w:r w:rsidRPr="000D762D">
        <w:rPr>
          <w:rFonts w:ascii="Arial" w:hAnsi="Arial" w:cs="Arial"/>
          <w:color w:val="000000" w:themeColor="text1"/>
          <w:lang w:val="mn-MN"/>
        </w:rPr>
        <w:t>зарчмыг баримтална</w:t>
      </w:r>
      <w:r w:rsidRPr="000164B8">
        <w:rPr>
          <w:rFonts w:ascii="Arial" w:hAnsi="Arial" w:cs="Arial"/>
          <w:color w:val="000000" w:themeColor="text1"/>
          <w:lang w:val="mn-MN"/>
        </w:rPr>
        <w:t>.</w:t>
      </w:r>
    </w:p>
    <w:p w14:paraId="6EB34CD7"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25.10.</w:t>
      </w:r>
      <w:r w:rsidRPr="000D762D">
        <w:rPr>
          <w:rFonts w:ascii="Arial" w:hAnsi="Arial" w:cs="Arial"/>
          <w:color w:val="000000" w:themeColor="text1"/>
          <w:lang w:val="mn-MN"/>
        </w:rPr>
        <w:t>Зөвлөл оюуны өмчийн асуудал эрхэлсэн төрийн захиргааны төв байгууллагын төлөөлөл нэг, оюуны өмчийн асуудал хариуцсан төрийн захиргааны байгууллагын төлөөлөл дөрөв, оюуны өмчийн чиглэлийн судлаач, эрдэмтэн нийт долоон гишүүний бүрэлдэхүүнтэй ажиллана. Зөвлөлийн гишүүд оюуны өмчийн асуудал хариуцсан төрийн захиргааны байгууллагын төлөөллөөс нэр дэвшүүлэн, нууцаар санал хурааж, олонхийн саналаар Зөвлөлийн даргыг сонгоно.</w:t>
      </w:r>
    </w:p>
    <w:p w14:paraId="6F97B523"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25.11.</w:t>
      </w:r>
      <w:r w:rsidRPr="000D762D">
        <w:rPr>
          <w:rFonts w:ascii="Arial" w:hAnsi="Arial" w:cs="Arial"/>
          <w:color w:val="000000" w:themeColor="text1"/>
          <w:lang w:val="mn-MN"/>
        </w:rPr>
        <w:t>Зөвлөлийн гишүүний сул орон гарсан тохиолдолд анх томилсон байгууллагаас санал авч, нөхөн томилно.</w:t>
      </w:r>
      <w:r w:rsidRPr="000164B8">
        <w:rPr>
          <w:rFonts w:ascii="Arial" w:hAnsi="Arial" w:cs="Arial"/>
          <w:color w:val="000000" w:themeColor="text1"/>
          <w:lang w:val="mn-MN"/>
        </w:rPr>
        <w:t xml:space="preserve"> </w:t>
      </w:r>
      <w:r w:rsidRPr="000D762D">
        <w:rPr>
          <w:rFonts w:ascii="Arial" w:hAnsi="Arial" w:cs="Arial"/>
          <w:color w:val="000000" w:themeColor="text1"/>
          <w:lang w:val="mn-MN"/>
        </w:rPr>
        <w:t>Зөвлөлийн даргын эзгүйд даргын санал болгосон, эсхүл зөвлөлийн гишүүдээс олонхийн санал авсан гишүүн түүнийг орлон ажиллана</w:t>
      </w:r>
      <w:r w:rsidRPr="000164B8">
        <w:rPr>
          <w:rFonts w:ascii="Arial" w:hAnsi="Arial" w:cs="Arial"/>
          <w:color w:val="000000" w:themeColor="text1"/>
          <w:lang w:val="mn-MN"/>
        </w:rPr>
        <w:t xml:space="preserve">. </w:t>
      </w:r>
      <w:r w:rsidRPr="000D762D">
        <w:rPr>
          <w:rFonts w:ascii="Arial" w:hAnsi="Arial" w:cs="Arial"/>
          <w:color w:val="000000" w:themeColor="text1"/>
          <w:lang w:val="mn-MN"/>
        </w:rPr>
        <w:t>Зөвлөлийн дарга, гишүүн хуралдаанаар хянан шийдвэрлэж буй асуудлаар саналаа өгөхөөс татгалзах эрхгүй байна.</w:t>
      </w:r>
    </w:p>
    <w:p w14:paraId="2A0CE23F"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2</w:t>
      </w:r>
      <w:r w:rsidRPr="000D762D">
        <w:rPr>
          <w:rFonts w:ascii="Arial" w:hAnsi="Arial" w:cs="Arial"/>
          <w:color w:val="000000" w:themeColor="text1"/>
          <w:lang w:val="mn-MN"/>
        </w:rPr>
        <w:t xml:space="preserve">.Зөвлөл </w:t>
      </w:r>
      <w:r w:rsidRPr="000164B8">
        <w:rPr>
          <w:rFonts w:ascii="Arial" w:hAnsi="Arial" w:cs="Arial"/>
          <w:color w:val="000000" w:themeColor="text1"/>
          <w:lang w:val="mn-MN"/>
        </w:rPr>
        <w:t>нь энэ</w:t>
      </w:r>
      <w:r w:rsidRPr="000D762D">
        <w:rPr>
          <w:rFonts w:ascii="Arial" w:hAnsi="Arial" w:cs="Arial"/>
          <w:color w:val="000000" w:themeColor="text1"/>
          <w:lang w:val="mn-MN"/>
        </w:rPr>
        <w:t xml:space="preserve"> хуулийн 25.1</w:t>
      </w:r>
      <w:r w:rsidRPr="000164B8">
        <w:rPr>
          <w:rFonts w:ascii="Arial" w:hAnsi="Arial" w:cs="Arial"/>
          <w:color w:val="000000" w:themeColor="text1"/>
          <w:lang w:val="mn-MN"/>
        </w:rPr>
        <w:t>-д</w:t>
      </w:r>
      <w:r w:rsidRPr="000D762D">
        <w:rPr>
          <w:rFonts w:ascii="Arial" w:hAnsi="Arial" w:cs="Arial"/>
          <w:color w:val="000000" w:themeColor="text1"/>
          <w:lang w:val="mn-MN"/>
        </w:rPr>
        <w:t xml:space="preserve"> заасан харьяалах маргааныг хянан шийдвэрлэх</w:t>
      </w:r>
      <w:r w:rsidRPr="000164B8">
        <w:rPr>
          <w:rFonts w:ascii="Arial" w:hAnsi="Arial" w:cs="Arial"/>
          <w:color w:val="000000" w:themeColor="text1"/>
          <w:lang w:val="mn-MN"/>
        </w:rPr>
        <w:t xml:space="preserve">ээс гадна </w:t>
      </w:r>
      <w:r w:rsidRPr="000D762D">
        <w:rPr>
          <w:rFonts w:ascii="Arial" w:hAnsi="Arial" w:cs="Arial"/>
          <w:color w:val="000000" w:themeColor="text1"/>
          <w:lang w:val="mn-MN"/>
        </w:rPr>
        <w:t>дараах чиг үүргийг хэрэгжүүлнэ:</w:t>
      </w:r>
    </w:p>
    <w:p w14:paraId="4B505F55"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ab/>
        <w:t>25</w:t>
      </w:r>
      <w:r w:rsidRPr="000D762D">
        <w:rPr>
          <w:rFonts w:ascii="Arial" w:hAnsi="Arial" w:cs="Arial"/>
          <w:color w:val="000000" w:themeColor="text1"/>
          <w:lang w:val="mn-MN"/>
        </w:rPr>
        <w:t>.1</w:t>
      </w:r>
      <w:r w:rsidRPr="000164B8">
        <w:rPr>
          <w:rFonts w:ascii="Arial" w:hAnsi="Arial" w:cs="Arial"/>
          <w:color w:val="000000" w:themeColor="text1"/>
          <w:lang w:val="mn-MN"/>
        </w:rPr>
        <w:t>2</w:t>
      </w:r>
      <w:r w:rsidRPr="000D762D">
        <w:rPr>
          <w:rFonts w:ascii="Arial" w:hAnsi="Arial" w:cs="Arial"/>
          <w:color w:val="000000" w:themeColor="text1"/>
          <w:lang w:val="mn-MN"/>
        </w:rPr>
        <w:t>.</w:t>
      </w:r>
      <w:r w:rsidRPr="000164B8">
        <w:rPr>
          <w:rFonts w:ascii="Arial" w:hAnsi="Arial" w:cs="Arial"/>
          <w:color w:val="000000" w:themeColor="text1"/>
          <w:lang w:val="mn-MN"/>
        </w:rPr>
        <w:t>1</w:t>
      </w:r>
      <w:r w:rsidRPr="000D762D">
        <w:rPr>
          <w:rFonts w:ascii="Arial" w:hAnsi="Arial" w:cs="Arial"/>
          <w:color w:val="000000" w:themeColor="text1"/>
          <w:lang w:val="mn-MN"/>
        </w:rPr>
        <w:t>.маргааныг хянан шийдвэрлэхэд шаардлагатай баримт бичиг, мэдээ, судалгааг холбогдох этгээдээс гаргуулж авах;</w:t>
      </w:r>
    </w:p>
    <w:p w14:paraId="65660E8D"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ab/>
        <w:t>25</w:t>
      </w:r>
      <w:r w:rsidRPr="000D762D">
        <w:rPr>
          <w:rFonts w:ascii="Arial" w:hAnsi="Arial" w:cs="Arial"/>
          <w:color w:val="000000" w:themeColor="text1"/>
          <w:lang w:val="mn-MN"/>
        </w:rPr>
        <w:t>.1</w:t>
      </w:r>
      <w:r w:rsidRPr="000164B8">
        <w:rPr>
          <w:rFonts w:ascii="Arial" w:hAnsi="Arial" w:cs="Arial"/>
          <w:color w:val="000000" w:themeColor="text1"/>
          <w:lang w:val="mn-MN"/>
        </w:rPr>
        <w:t>2</w:t>
      </w:r>
      <w:r w:rsidRPr="000D762D">
        <w:rPr>
          <w:rFonts w:ascii="Arial" w:hAnsi="Arial" w:cs="Arial"/>
          <w:color w:val="000000" w:themeColor="text1"/>
          <w:lang w:val="mn-MN"/>
        </w:rPr>
        <w:t>.</w:t>
      </w:r>
      <w:r w:rsidRPr="000164B8">
        <w:rPr>
          <w:rFonts w:ascii="Arial" w:hAnsi="Arial" w:cs="Arial"/>
          <w:color w:val="000000" w:themeColor="text1"/>
          <w:lang w:val="mn-MN"/>
        </w:rPr>
        <w:t>2</w:t>
      </w:r>
      <w:r w:rsidRPr="000D762D">
        <w:rPr>
          <w:rFonts w:ascii="Arial" w:hAnsi="Arial" w:cs="Arial"/>
          <w:color w:val="000000" w:themeColor="text1"/>
          <w:lang w:val="mn-MN"/>
        </w:rPr>
        <w:t>.оюуны өмчийн асуудал хариуцсан төрийн захиргааны байгууллагын шинжээч, эрх эзэмшигч болон холбогдох бусад этгээдээс тайлбар, нотлох баримт гаргуулан авах;</w:t>
      </w:r>
    </w:p>
    <w:p w14:paraId="17492CCA"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lastRenderedPageBreak/>
        <w:tab/>
        <w:t>25</w:t>
      </w:r>
      <w:r w:rsidRPr="000D762D">
        <w:rPr>
          <w:rFonts w:ascii="Arial" w:hAnsi="Arial" w:cs="Arial"/>
          <w:color w:val="000000" w:themeColor="text1"/>
          <w:lang w:val="mn-MN"/>
        </w:rPr>
        <w:t>.1</w:t>
      </w:r>
      <w:r w:rsidRPr="000164B8">
        <w:rPr>
          <w:rFonts w:ascii="Arial" w:hAnsi="Arial" w:cs="Arial"/>
          <w:color w:val="000000" w:themeColor="text1"/>
          <w:lang w:val="mn-MN"/>
        </w:rPr>
        <w:t>2</w:t>
      </w:r>
      <w:r w:rsidRPr="000D762D">
        <w:rPr>
          <w:rFonts w:ascii="Arial" w:hAnsi="Arial" w:cs="Arial"/>
          <w:color w:val="000000" w:themeColor="text1"/>
          <w:lang w:val="mn-MN"/>
        </w:rPr>
        <w:t>.</w:t>
      </w:r>
      <w:r w:rsidRPr="000164B8">
        <w:rPr>
          <w:rFonts w:ascii="Arial" w:hAnsi="Arial" w:cs="Arial"/>
          <w:color w:val="000000" w:themeColor="text1"/>
          <w:lang w:val="mn-MN"/>
        </w:rPr>
        <w:t>3</w:t>
      </w:r>
      <w:r w:rsidRPr="000D762D">
        <w:rPr>
          <w:rFonts w:ascii="Arial" w:hAnsi="Arial" w:cs="Arial"/>
          <w:color w:val="000000" w:themeColor="text1"/>
          <w:lang w:val="mn-MN"/>
        </w:rPr>
        <w:t>.хянан шийдвэрлэх явцад тусгай мэдлэг шаардагдах тохиолдолд талуудын хүсэлтээр, эсхүл зөвлөлийн санаачлагаар шинжээч болон орчуулагч оролцуулах;</w:t>
      </w:r>
    </w:p>
    <w:p w14:paraId="6D47F4A2"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r>
      <w:r w:rsidRPr="000164B8">
        <w:rPr>
          <w:rFonts w:ascii="Arial" w:hAnsi="Arial" w:cs="Arial"/>
          <w:color w:val="000000" w:themeColor="text1"/>
          <w:lang w:val="mn-MN"/>
        </w:rPr>
        <w:t>25</w:t>
      </w:r>
      <w:r w:rsidRPr="000D762D">
        <w:rPr>
          <w:rFonts w:ascii="Arial" w:hAnsi="Arial" w:cs="Arial"/>
          <w:color w:val="000000" w:themeColor="text1"/>
          <w:lang w:val="mn-MN"/>
        </w:rPr>
        <w:t>.1</w:t>
      </w:r>
      <w:r w:rsidRPr="000164B8">
        <w:rPr>
          <w:rFonts w:ascii="Arial" w:hAnsi="Arial" w:cs="Arial"/>
          <w:color w:val="000000" w:themeColor="text1"/>
          <w:lang w:val="mn-MN"/>
        </w:rPr>
        <w:t>2</w:t>
      </w:r>
      <w:r w:rsidRPr="000D762D">
        <w:rPr>
          <w:rFonts w:ascii="Arial" w:hAnsi="Arial" w:cs="Arial"/>
          <w:color w:val="000000" w:themeColor="text1"/>
          <w:lang w:val="mn-MN"/>
        </w:rPr>
        <w:t>.</w:t>
      </w:r>
      <w:r w:rsidRPr="000164B8">
        <w:rPr>
          <w:rFonts w:ascii="Arial" w:hAnsi="Arial" w:cs="Arial"/>
          <w:color w:val="000000" w:themeColor="text1"/>
          <w:lang w:val="mn-MN"/>
        </w:rPr>
        <w:t>4</w:t>
      </w:r>
      <w:r w:rsidRPr="000D762D">
        <w:rPr>
          <w:rFonts w:ascii="Arial" w:hAnsi="Arial" w:cs="Arial"/>
          <w:color w:val="000000" w:themeColor="text1"/>
          <w:lang w:val="mn-MN"/>
        </w:rPr>
        <w:t>.</w:t>
      </w:r>
      <w:r w:rsidRPr="000164B8">
        <w:rPr>
          <w:rFonts w:ascii="Arial" w:hAnsi="Arial" w:cs="Arial"/>
          <w:color w:val="000000" w:themeColor="text1"/>
          <w:lang w:val="mn-MN"/>
        </w:rPr>
        <w:t>хуульд заасан бусад.</w:t>
      </w:r>
    </w:p>
    <w:p w14:paraId="7C80CDFA"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25</w:t>
      </w:r>
      <w:r w:rsidRPr="000D762D">
        <w:rPr>
          <w:rFonts w:ascii="Arial" w:hAnsi="Arial" w:cs="Arial"/>
          <w:color w:val="000000" w:themeColor="text1"/>
          <w:lang w:val="mn-MN"/>
        </w:rPr>
        <w:t>.1</w:t>
      </w:r>
      <w:r w:rsidRPr="000164B8">
        <w:rPr>
          <w:rFonts w:ascii="Arial" w:hAnsi="Arial" w:cs="Arial"/>
          <w:color w:val="000000" w:themeColor="text1"/>
          <w:lang w:val="mn-MN"/>
        </w:rPr>
        <w:t>3</w:t>
      </w:r>
      <w:r w:rsidRPr="000D762D">
        <w:rPr>
          <w:rFonts w:ascii="Arial" w:hAnsi="Arial" w:cs="Arial"/>
          <w:color w:val="000000" w:themeColor="text1"/>
          <w:lang w:val="mn-MN"/>
        </w:rPr>
        <w:t>.Зөвлөлийн гишүүн дараах бүрэн эрхийг хэрэгжүүлнэ:</w:t>
      </w:r>
    </w:p>
    <w:p w14:paraId="746AFC02"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164B8">
        <w:rPr>
          <w:rFonts w:ascii="Arial" w:hAnsi="Arial" w:cs="Arial"/>
          <w:color w:val="000000" w:themeColor="text1"/>
          <w:lang w:val="mn-MN"/>
        </w:rPr>
        <w:tab/>
        <w:t>25</w:t>
      </w:r>
      <w:r w:rsidRPr="000D762D">
        <w:rPr>
          <w:rFonts w:ascii="Arial" w:hAnsi="Arial" w:cs="Arial"/>
          <w:color w:val="000000" w:themeColor="text1"/>
          <w:lang w:val="mn-MN"/>
        </w:rPr>
        <w:t>.1</w:t>
      </w:r>
      <w:r w:rsidRPr="000164B8">
        <w:rPr>
          <w:rFonts w:ascii="Arial" w:hAnsi="Arial" w:cs="Arial"/>
          <w:color w:val="000000" w:themeColor="text1"/>
          <w:lang w:val="mn-MN"/>
        </w:rPr>
        <w:t>3</w:t>
      </w:r>
      <w:r w:rsidRPr="000D762D">
        <w:rPr>
          <w:rFonts w:ascii="Arial" w:hAnsi="Arial" w:cs="Arial"/>
          <w:color w:val="000000" w:themeColor="text1"/>
          <w:lang w:val="mn-MN"/>
        </w:rPr>
        <w:t>.1.хуваарилсан маргааныг хүлээн авч хянан,</w:t>
      </w:r>
      <w:r w:rsidRPr="000164B8">
        <w:rPr>
          <w:rFonts w:ascii="Arial" w:hAnsi="Arial" w:cs="Arial"/>
          <w:color w:val="000000" w:themeColor="text1"/>
          <w:lang w:val="mn-MN"/>
        </w:rPr>
        <w:t xml:space="preserve"> </w:t>
      </w:r>
      <w:r w:rsidRPr="000D762D">
        <w:rPr>
          <w:rFonts w:ascii="Arial" w:hAnsi="Arial" w:cs="Arial"/>
          <w:color w:val="000000" w:themeColor="text1"/>
          <w:lang w:val="mn-MN"/>
        </w:rPr>
        <w:t>саналаа Зөвлөлийн хуралдаанд танилцуулах;</w:t>
      </w:r>
    </w:p>
    <w:p w14:paraId="4752D33C" w14:textId="77777777" w:rsidR="000164B8" w:rsidRPr="000164B8" w:rsidRDefault="000164B8" w:rsidP="000164B8">
      <w:pPr>
        <w:shd w:val="clear" w:color="auto" w:fill="FFFFFF"/>
        <w:ind w:left="720" w:firstLine="720"/>
        <w:jc w:val="both"/>
        <w:rPr>
          <w:rFonts w:ascii="Arial" w:hAnsi="Arial" w:cs="Arial"/>
          <w:color w:val="000000" w:themeColor="text1"/>
          <w:lang w:val="mn-MN"/>
        </w:rPr>
      </w:pPr>
      <w:r w:rsidRPr="000D762D">
        <w:rPr>
          <w:rFonts w:ascii="Arial" w:hAnsi="Arial" w:cs="Arial"/>
          <w:color w:val="000000" w:themeColor="text1"/>
          <w:lang w:val="mn-MN"/>
        </w:rPr>
        <w:t>25.1</w:t>
      </w:r>
      <w:r w:rsidRPr="000164B8">
        <w:rPr>
          <w:rFonts w:ascii="Arial" w:hAnsi="Arial" w:cs="Arial"/>
          <w:color w:val="000000" w:themeColor="text1"/>
          <w:lang w:val="mn-MN"/>
        </w:rPr>
        <w:t>3</w:t>
      </w:r>
      <w:r w:rsidRPr="000D762D">
        <w:rPr>
          <w:rFonts w:ascii="Arial" w:hAnsi="Arial" w:cs="Arial"/>
          <w:color w:val="000000" w:themeColor="text1"/>
          <w:lang w:val="mn-MN"/>
        </w:rPr>
        <w:t>.2.хуралдаанд саналын эрхтэй оролцох;</w:t>
      </w:r>
    </w:p>
    <w:p w14:paraId="4F7E7E09" w14:textId="77777777" w:rsidR="000164B8" w:rsidRPr="000164B8" w:rsidRDefault="000164B8" w:rsidP="000164B8">
      <w:pPr>
        <w:shd w:val="clear" w:color="auto" w:fill="FFFFFF"/>
        <w:ind w:firstLine="1440"/>
        <w:jc w:val="both"/>
        <w:rPr>
          <w:rFonts w:ascii="Arial" w:hAnsi="Arial" w:cs="Arial"/>
          <w:color w:val="000000" w:themeColor="text1"/>
          <w:lang w:val="mn-MN"/>
        </w:rPr>
      </w:pPr>
      <w:r w:rsidRPr="000D762D">
        <w:rPr>
          <w:rFonts w:ascii="Arial" w:hAnsi="Arial" w:cs="Arial"/>
          <w:color w:val="000000" w:themeColor="text1"/>
          <w:lang w:val="mn-MN"/>
        </w:rPr>
        <w:t>25.1</w:t>
      </w:r>
      <w:r w:rsidRPr="000164B8">
        <w:rPr>
          <w:rFonts w:ascii="Arial" w:hAnsi="Arial" w:cs="Arial"/>
          <w:color w:val="000000" w:themeColor="text1"/>
          <w:lang w:val="mn-MN"/>
        </w:rPr>
        <w:t>3</w:t>
      </w:r>
      <w:r w:rsidRPr="000D762D">
        <w:rPr>
          <w:rFonts w:ascii="Arial" w:hAnsi="Arial" w:cs="Arial"/>
          <w:color w:val="000000" w:themeColor="text1"/>
          <w:lang w:val="mn-MN"/>
        </w:rPr>
        <w:t xml:space="preserve">.3.энэ </w:t>
      </w:r>
      <w:r w:rsidRPr="000164B8">
        <w:rPr>
          <w:rFonts w:ascii="Arial" w:hAnsi="Arial" w:cs="Arial"/>
          <w:color w:val="000000" w:themeColor="text1"/>
          <w:lang w:val="mn-MN"/>
        </w:rPr>
        <w:t xml:space="preserve">хуулийн </w:t>
      </w: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5</w:t>
      </w:r>
      <w:r w:rsidRPr="000D762D">
        <w:rPr>
          <w:rFonts w:ascii="Arial" w:hAnsi="Arial" w:cs="Arial"/>
          <w:color w:val="000000" w:themeColor="text1"/>
          <w:lang w:val="mn-MN"/>
        </w:rPr>
        <w:t>-д заасан үндэслэлээр маргаан шалгах, хянан шийдвэрлэх ажиллагаанаас татгалзан гарах;</w:t>
      </w:r>
    </w:p>
    <w:p w14:paraId="42B605EC" w14:textId="77777777" w:rsidR="000164B8" w:rsidRPr="000D762D" w:rsidRDefault="000164B8" w:rsidP="000164B8">
      <w:pPr>
        <w:shd w:val="clear" w:color="auto" w:fill="FFFFFF"/>
        <w:ind w:firstLine="1440"/>
        <w:jc w:val="both"/>
        <w:rPr>
          <w:rFonts w:ascii="Arial" w:hAnsi="Arial" w:cs="Arial"/>
          <w:color w:val="000000" w:themeColor="text1"/>
          <w:lang w:val="mn-MN"/>
        </w:rPr>
      </w:pPr>
      <w:r w:rsidRPr="000D762D">
        <w:rPr>
          <w:rFonts w:ascii="Arial" w:hAnsi="Arial" w:cs="Arial"/>
          <w:color w:val="000000" w:themeColor="text1"/>
          <w:lang w:val="mn-MN"/>
        </w:rPr>
        <w:t>25.13.4.Зөвлөлөөр хэлэлцсэн асуудлаар шүүхэд төлөөлөх;</w:t>
      </w:r>
    </w:p>
    <w:p w14:paraId="5C0E02BA" w14:textId="77777777" w:rsidR="000164B8" w:rsidRPr="000164B8" w:rsidRDefault="000164B8" w:rsidP="000164B8">
      <w:pPr>
        <w:shd w:val="clear" w:color="auto" w:fill="FFFFFF"/>
        <w:ind w:firstLine="1440"/>
        <w:jc w:val="both"/>
        <w:rPr>
          <w:rFonts w:ascii="Arial" w:hAnsi="Arial" w:cs="Arial"/>
          <w:color w:val="000000" w:themeColor="text1"/>
          <w:lang w:val="mn-MN"/>
        </w:rPr>
      </w:pPr>
      <w:r w:rsidRPr="000D762D">
        <w:rPr>
          <w:rFonts w:ascii="Arial" w:hAnsi="Arial" w:cs="Arial"/>
          <w:color w:val="000000" w:themeColor="text1"/>
          <w:lang w:val="mn-MN"/>
        </w:rPr>
        <w:t>25.13.5.маргаанд холбогдох асуудлаар иргэн, хуулийн этгээд болон бусад холбогдох этгээдээс баримт бичиг, тайлбар, нотлох баримтыг гаргуулан авах.</w:t>
      </w:r>
    </w:p>
    <w:p w14:paraId="208B8B2A"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 xml:space="preserve">.Зөвлөлийн дарга нь энэ </w:t>
      </w:r>
      <w:r w:rsidRPr="000164B8">
        <w:rPr>
          <w:rFonts w:ascii="Arial" w:hAnsi="Arial" w:cs="Arial"/>
          <w:color w:val="000000" w:themeColor="text1"/>
          <w:lang w:val="mn-MN"/>
        </w:rPr>
        <w:t>хуулийн 25</w:t>
      </w:r>
      <w:r w:rsidRPr="000D762D">
        <w:rPr>
          <w:rFonts w:ascii="Arial" w:hAnsi="Arial" w:cs="Arial"/>
          <w:color w:val="000000" w:themeColor="text1"/>
          <w:lang w:val="mn-MN"/>
        </w:rPr>
        <w:t>.1</w:t>
      </w:r>
      <w:r w:rsidRPr="000164B8">
        <w:rPr>
          <w:rFonts w:ascii="Arial" w:hAnsi="Arial" w:cs="Arial"/>
          <w:color w:val="000000" w:themeColor="text1"/>
          <w:lang w:val="mn-MN"/>
        </w:rPr>
        <w:t>3</w:t>
      </w:r>
      <w:r w:rsidRPr="000D762D">
        <w:rPr>
          <w:rFonts w:ascii="Arial" w:hAnsi="Arial" w:cs="Arial"/>
          <w:color w:val="000000" w:themeColor="text1"/>
          <w:lang w:val="mn-MN"/>
        </w:rPr>
        <w:t>-д заасан эрхээс гадна дараах бүрэн эрхтэй:</w:t>
      </w:r>
    </w:p>
    <w:p w14:paraId="24668BD2"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.1.Зөвлөл болон оюуны өмчийн асуудал хариуцсан төрийн захиргааны байгууллагын ажиллагааг уялдуулан зохицуулах;</w:t>
      </w:r>
    </w:p>
    <w:p w14:paraId="0D0ECEA9"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.2.Зөвлөлийн үйл ажиллагааг тасралтгүй удирдан зохион байгуулах;</w:t>
      </w:r>
    </w:p>
    <w:p w14:paraId="0C1AD4EE"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.3.маргааныг хянан шийдвэрлүүлэхээр гишүүдийн нэрийн эхний үсгийн цагаан толгойн дарааллаар ажлын 3 өдөрт багтаан хуваарилах;</w:t>
      </w:r>
    </w:p>
    <w:p w14:paraId="7C677664"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.4.Зөвлөлийн гишүүний шийдвэрт гаргасан гомдлыг хуралдаанд танилцуулах;</w:t>
      </w:r>
    </w:p>
    <w:p w14:paraId="2835C28E"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.5.Зөвлөлийн хуралдааны дэгийг тогтоож, хурлыг удирдан явуулах;</w:t>
      </w:r>
    </w:p>
    <w:p w14:paraId="31758E8A"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.6.маргааныг хуралдаанаар хэлэлцүүлэх хангалттай нотлох баримт бүрдсэн гэж үзвэл хуралдааны товыг тогтоох;</w:t>
      </w:r>
    </w:p>
    <w:p w14:paraId="05EA0C84"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.7.Зөвлөлийн гишүүд, нарийн бичгийн даргад урамшуулал, үйл ажиллагааны болон бусад зардлыг олгуулах талаар оюуны өмчийн асуудал хариуцсан төрийн захиргааны байгууллагын удирдлагад санал оруулан шийдвэрлүүлэх; </w:t>
      </w:r>
    </w:p>
    <w:p w14:paraId="7EEEE942"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.8.гомдол, эсэргүүцэл, хүсэлт гаргагч болон холбогдох бусад этгээд хүнд өвчний учир эмчлүүлж байгаа, эрэн сурвалжлах шаардлага бий болсон, маргаантай холбоотой асуудлыг иргэний, эрүүгийн хэрэг үүсгэн шалгаж байгаа тохиолдолд маргааныг хянан шийдвэрлэх ажиллагааг түдгэлзүүлэх;</w:t>
      </w:r>
    </w:p>
    <w:p w14:paraId="2E7789DB"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 xml:space="preserve">.9.энэ </w:t>
      </w:r>
      <w:r w:rsidRPr="000164B8">
        <w:rPr>
          <w:rFonts w:ascii="Arial" w:hAnsi="Arial" w:cs="Arial"/>
          <w:color w:val="000000" w:themeColor="text1"/>
          <w:lang w:val="mn-MN"/>
        </w:rPr>
        <w:t xml:space="preserve">хуулийн </w:t>
      </w: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5</w:t>
      </w:r>
      <w:r w:rsidRPr="000D762D">
        <w:rPr>
          <w:rFonts w:ascii="Arial" w:hAnsi="Arial" w:cs="Arial"/>
          <w:color w:val="000000" w:themeColor="text1"/>
          <w:lang w:val="mn-MN"/>
        </w:rPr>
        <w:t>-д заасны дагуу татгалзан гаргах тухай хүсэлтийг шийдвэрлэх;</w:t>
      </w:r>
    </w:p>
    <w:p w14:paraId="3AF05A38"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 xml:space="preserve">.10.энэ </w:t>
      </w:r>
      <w:r w:rsidRPr="000164B8">
        <w:rPr>
          <w:rFonts w:ascii="Arial" w:hAnsi="Arial" w:cs="Arial"/>
          <w:color w:val="000000" w:themeColor="text1"/>
          <w:lang w:val="mn-MN"/>
        </w:rPr>
        <w:t xml:space="preserve">хуулийн </w:t>
      </w:r>
      <w:r w:rsidRPr="000D762D">
        <w:rPr>
          <w:rFonts w:ascii="Arial" w:hAnsi="Arial" w:cs="Arial"/>
          <w:color w:val="000000" w:themeColor="text1"/>
          <w:lang w:val="mn-MN"/>
        </w:rPr>
        <w:t>2</w:t>
      </w:r>
      <w:r w:rsidRPr="000164B8">
        <w:rPr>
          <w:rFonts w:ascii="Arial" w:hAnsi="Arial" w:cs="Arial"/>
          <w:color w:val="000000" w:themeColor="text1"/>
          <w:lang w:val="mn-MN"/>
        </w:rPr>
        <w:t>5.37</w:t>
      </w:r>
      <w:r w:rsidRPr="000D762D">
        <w:rPr>
          <w:rFonts w:ascii="Arial" w:hAnsi="Arial" w:cs="Arial"/>
          <w:color w:val="000000" w:themeColor="text1"/>
          <w:lang w:val="mn-MN"/>
        </w:rPr>
        <w:t>-д заасны дагуу хуралдааныг ажлын 10 хүртэлх өдрөөр хойшлуулах шийдвэр гаргах</w:t>
      </w:r>
      <w:r w:rsidRPr="000164B8">
        <w:rPr>
          <w:rFonts w:ascii="Arial" w:hAnsi="Arial" w:cs="Arial"/>
          <w:color w:val="000000" w:themeColor="text1"/>
          <w:lang w:val="mn-MN"/>
        </w:rPr>
        <w:t>.</w:t>
      </w:r>
    </w:p>
    <w:p w14:paraId="31C1F102"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5.</w:t>
      </w:r>
      <w:r w:rsidRPr="000D762D">
        <w:rPr>
          <w:rFonts w:ascii="Arial" w:hAnsi="Arial" w:cs="Arial"/>
          <w:color w:val="000000" w:themeColor="text1"/>
          <w:lang w:val="mn-MN"/>
        </w:rPr>
        <w:t>Зөвлөлийн гишүүн гомдол, эсэргүүцэл, хүсэлт гаргагчтай хамаарал бүхий этгээд байвал</w:t>
      </w:r>
      <w:r w:rsidRPr="000164B8">
        <w:rPr>
          <w:rFonts w:ascii="Arial" w:hAnsi="Arial" w:cs="Arial"/>
          <w:color w:val="000000" w:themeColor="text1"/>
          <w:lang w:val="mn-MN"/>
        </w:rPr>
        <w:t xml:space="preserve">, </w:t>
      </w:r>
      <w:r w:rsidRPr="000D762D">
        <w:rPr>
          <w:rFonts w:ascii="Arial" w:hAnsi="Arial" w:cs="Arial"/>
          <w:color w:val="000000" w:themeColor="text1"/>
          <w:lang w:val="mn-MN"/>
        </w:rPr>
        <w:t>тухайн маргаантай холбоотой асуудлаар ашиг сонирхлын зөрчилтэй гэж үзэх үндэслэлтэй бол</w:t>
      </w:r>
      <w:r w:rsidRPr="000164B8">
        <w:rPr>
          <w:rFonts w:ascii="Arial" w:hAnsi="Arial" w:cs="Arial"/>
          <w:color w:val="000000" w:themeColor="text1"/>
          <w:lang w:val="mn-MN"/>
        </w:rPr>
        <w:t xml:space="preserve"> </w:t>
      </w:r>
      <w:r w:rsidRPr="000D762D">
        <w:rPr>
          <w:rFonts w:ascii="Arial" w:hAnsi="Arial" w:cs="Arial"/>
          <w:color w:val="000000" w:themeColor="text1"/>
          <w:lang w:val="mn-MN"/>
        </w:rPr>
        <w:t>маргааныг хянан шийдвэрлэх ажиллагаанд оролцохгүй бөгөөд хүсэлтээрээ татгалзан гарна.</w:t>
      </w:r>
    </w:p>
    <w:p w14:paraId="7847AB52" w14:textId="77777777" w:rsidR="000164B8" w:rsidRPr="000164B8" w:rsidRDefault="000164B8" w:rsidP="000164B8">
      <w:pPr>
        <w:shd w:val="clear" w:color="auto" w:fill="FFFFFF"/>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6</w:t>
      </w:r>
      <w:r w:rsidRPr="000D762D">
        <w:rPr>
          <w:rFonts w:ascii="Arial" w:hAnsi="Arial" w:cs="Arial"/>
          <w:color w:val="000000" w:themeColor="text1"/>
          <w:lang w:val="mn-MN"/>
        </w:rPr>
        <w:t>.Зөвлөлийн хуралдаанд оролцогчоос татгалзан гаргах тухай хүсэлт гаргавал татгалзан гаргагдаж байгаа гишүүний тайлбарыг сонсож болно.</w:t>
      </w:r>
    </w:p>
    <w:p w14:paraId="70846192"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7.</w:t>
      </w:r>
      <w:r w:rsidRPr="000D762D">
        <w:rPr>
          <w:rFonts w:ascii="Arial" w:hAnsi="Arial" w:cs="Arial"/>
          <w:color w:val="000000" w:themeColor="text1"/>
          <w:lang w:val="mn-MN"/>
        </w:rPr>
        <w:t>Зөвлөлийн хуралдаанаас татгалзан гарах гишүүний хүсэлт, Зөвлөлийн гишүүнээс татгалзан гаргах оролцогчийн хүсэлтийг Нийтийн албанд нийтийн болон хувийн ашиг сонирхлыг зохицуулах, ашиг сонирхлын зөрчлөөс урьдчилан сэргийлэх тухай хуулийн дагуу оюуны өмчийн асуудал хариуцсан төрийн захиргааны байгууллагын дарга шийдвэрлэнэ.</w:t>
      </w:r>
    </w:p>
    <w:p w14:paraId="21A016C0"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8.</w:t>
      </w:r>
      <w:r w:rsidRPr="000D762D">
        <w:rPr>
          <w:rFonts w:ascii="Arial" w:hAnsi="Arial" w:cs="Arial"/>
          <w:color w:val="000000" w:themeColor="text1"/>
          <w:lang w:val="mn-MN"/>
        </w:rPr>
        <w:t xml:space="preserve">Зөвлөл нь </w:t>
      </w:r>
      <w:r w:rsidRPr="000164B8">
        <w:rPr>
          <w:rFonts w:ascii="Arial" w:hAnsi="Arial" w:cs="Arial"/>
          <w:color w:val="000000" w:themeColor="text1"/>
          <w:lang w:val="mn-MN"/>
        </w:rPr>
        <w:t>энэ</w:t>
      </w:r>
      <w:r w:rsidRPr="000D762D">
        <w:rPr>
          <w:rFonts w:ascii="Arial" w:hAnsi="Arial" w:cs="Arial"/>
          <w:color w:val="000000" w:themeColor="text1"/>
          <w:lang w:val="mn-MN"/>
        </w:rPr>
        <w:t xml:space="preserve"> хуулийн 25.1.6 дэх заалтад заасан нийтэд түгээмэл болсон барааны тэмдэг мөн болохыг зөвшөөрүүлэх хүсэлтийг хянан </w:t>
      </w:r>
      <w:r w:rsidRPr="000D762D">
        <w:rPr>
          <w:rFonts w:ascii="Arial" w:hAnsi="Arial" w:cs="Arial"/>
          <w:color w:val="000000" w:themeColor="text1"/>
          <w:lang w:val="mn-MN"/>
        </w:rPr>
        <w:lastRenderedPageBreak/>
        <w:t>шийдвэрлэхдээ Зөвлөлийн даргын шийдвэрээр оюуны өмчийн байгууллагын аж үйлдвэрийн өмчийн эрхийн асуудал хариуцсан нэгжийн 5 хүртэлх шинжээчийн бүрэлдэхүүнтэй дүгнэлтийг гаргуулна.</w:t>
      </w:r>
    </w:p>
    <w:p w14:paraId="15958F35"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9.</w:t>
      </w:r>
      <w:r w:rsidRPr="000D762D">
        <w:rPr>
          <w:rFonts w:ascii="Arial" w:hAnsi="Arial" w:cs="Arial"/>
          <w:color w:val="000000" w:themeColor="text1"/>
          <w:lang w:val="mn-MN"/>
        </w:rPr>
        <w:t>Маргааныг бичгээр гаргах бөгөөд гомдол, эсэргүүцэл, хүсэлт гаргагч, эсхүл хуулийн дагуу түүнийг төлөөлж буй этгээд гарын үсэг зурсан байна. Төлөөлөл нь хуульд заасан шаардлага хангасан байна.</w:t>
      </w:r>
    </w:p>
    <w:p w14:paraId="25A3945C"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20.Маргаанд дараах зүйлийг тусгасан байна:</w:t>
      </w:r>
    </w:p>
    <w:p w14:paraId="0F7F586E"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20.1.маргаан гаргагчийн овог, эцгийн нэр, өөрийн нэр, оршин суугаа газрын хаяг, шуудангийн хаяг, хуулийн этгээд бол оноосон нэр, регистрийн дугаар, холбоо барих утас;</w:t>
      </w:r>
    </w:p>
    <w:p w14:paraId="2370209F"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20.2.маргаанд холбогдох этгээдийн нэр, хаяг;</w:t>
      </w:r>
    </w:p>
    <w:p w14:paraId="1FA03121"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20.3.үндэслэл, шаардлага, түүнийг нотлох баримт;</w:t>
      </w:r>
    </w:p>
    <w:p w14:paraId="5F898FC2"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20.4.итгэмжлэгдсэн төлөөлөгч оролцож байгаа бол төлөөлөх эрх олгосон итгэмжлэл;</w:t>
      </w:r>
    </w:p>
    <w:p w14:paraId="3B5CFE56"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20.5.маргаж буй шийдвэрийг гаргасан албан тушаалтны овог нэр;</w:t>
      </w:r>
    </w:p>
    <w:p w14:paraId="7996028E" w14:textId="1C823D5C"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20.6.үйлчилгээний хураамж төлсөн баримт</w:t>
      </w:r>
      <w:r w:rsidR="00A11241">
        <w:rPr>
          <w:rFonts w:ascii="Arial" w:hAnsi="Arial" w:cs="Arial"/>
          <w:color w:val="000000" w:themeColor="text1"/>
          <w:lang w:val="mn-MN"/>
        </w:rPr>
        <w:t>.</w:t>
      </w:r>
    </w:p>
    <w:p w14:paraId="0AECEF36"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21.Гомдол, эсэргүүцэл, хүсэлтийг оюуны өмчийн асуудал хариуцсан төрийн захиргааны байгууллагын бичиг хэргийн ажилтан хүлээн авч, хавсаргасан баримт бичгийн хуудасны тоо, огноог тэмдэглэн баталгаажуулж, дарааллын дагуу бүртгэнэ.</w:t>
      </w:r>
    </w:p>
    <w:p w14:paraId="3EA19434"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 xml:space="preserve">22.Зөвлөл, зөвлөлийн гишүүн нь энэ </w:t>
      </w:r>
      <w:r w:rsidRPr="000164B8">
        <w:rPr>
          <w:rFonts w:ascii="Arial" w:hAnsi="Arial" w:cs="Arial"/>
          <w:color w:val="000000" w:themeColor="text1"/>
          <w:lang w:val="mn-MN"/>
        </w:rPr>
        <w:t xml:space="preserve">хуулийн </w:t>
      </w:r>
      <w:r w:rsidRPr="000D762D">
        <w:rPr>
          <w:rFonts w:ascii="Arial" w:hAnsi="Arial" w:cs="Arial"/>
          <w:color w:val="000000" w:themeColor="text1"/>
          <w:lang w:val="mn-MN"/>
        </w:rPr>
        <w:t xml:space="preserve"> 2</w:t>
      </w:r>
      <w:r w:rsidRPr="000164B8">
        <w:rPr>
          <w:rFonts w:ascii="Arial" w:hAnsi="Arial" w:cs="Arial"/>
          <w:color w:val="000000" w:themeColor="text1"/>
          <w:lang w:val="mn-MN"/>
        </w:rPr>
        <w:t>5.</w:t>
      </w:r>
      <w:r w:rsidRPr="000D762D">
        <w:rPr>
          <w:rFonts w:ascii="Arial" w:hAnsi="Arial" w:cs="Arial"/>
          <w:color w:val="000000" w:themeColor="text1"/>
          <w:lang w:val="mn-MN"/>
        </w:rPr>
        <w:t>21-</w:t>
      </w:r>
      <w:r w:rsidRPr="000164B8">
        <w:rPr>
          <w:rFonts w:ascii="Arial" w:hAnsi="Arial" w:cs="Arial"/>
          <w:color w:val="000000" w:themeColor="text1"/>
          <w:lang w:val="mn-MN"/>
        </w:rPr>
        <w:t>д</w:t>
      </w:r>
      <w:r w:rsidRPr="000D762D">
        <w:rPr>
          <w:rFonts w:ascii="Arial" w:hAnsi="Arial" w:cs="Arial"/>
          <w:color w:val="000000" w:themeColor="text1"/>
          <w:lang w:val="mn-MN"/>
        </w:rPr>
        <w:t xml:space="preserve"> заасан гомдол, эсэргүүцэл, хүсэлтийг дараах тохиолдолд маргаан үүсгэхээс татгалзаж, албан бичгээр ажлын 5 өдрийн дотор хариу өгнө:</w:t>
      </w:r>
    </w:p>
    <w:p w14:paraId="57BF6176"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22.1.маргаан Зөвлөлийн эрх хэмжээнд хамаарахгүй;</w:t>
      </w:r>
    </w:p>
    <w:p w14:paraId="640ACC26"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22.2.төлөөлөх эрхгүй этгээд гаргасан;</w:t>
      </w:r>
    </w:p>
    <w:p w14:paraId="0D46B74F" w14:textId="7161191E"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22.3.Зөвлөлийн хүчин төгөлдөр шийдвэр байгаа бол</w:t>
      </w:r>
      <w:r w:rsidR="00A11241">
        <w:rPr>
          <w:rFonts w:ascii="Arial" w:hAnsi="Arial" w:cs="Arial"/>
          <w:color w:val="000000" w:themeColor="text1"/>
        </w:rPr>
        <w:t>;</w:t>
      </w:r>
    </w:p>
    <w:p w14:paraId="6CF2FB95" w14:textId="292D87CE"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22.4.хөөн хэлэлцэх хугацаа дууссан</w:t>
      </w:r>
      <w:r w:rsidR="00A11241">
        <w:rPr>
          <w:rFonts w:ascii="Arial" w:hAnsi="Arial" w:cs="Arial"/>
          <w:color w:val="000000" w:themeColor="text1"/>
        </w:rPr>
        <w:t>;</w:t>
      </w:r>
    </w:p>
    <w:p w14:paraId="40AA7193" w14:textId="21F09374"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22.5.Гомдол, эсэргүүцэл, хүсэлт гаргагч нь маргаанаа бичгээр татан авсан бол түүнийг хэлэлцэхгүй</w:t>
      </w:r>
      <w:r w:rsidR="00A11241">
        <w:rPr>
          <w:rFonts w:ascii="Arial" w:hAnsi="Arial" w:cs="Arial"/>
          <w:color w:val="000000" w:themeColor="text1"/>
        </w:rPr>
        <w:t>;</w:t>
      </w:r>
    </w:p>
    <w:p w14:paraId="65D3E459" w14:textId="5D273939"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22.6.Зөвлөл, түүний гишүүн нь маргааныг хүлээн авахаас татгалзсан бол үндэслэлээ албан бичигт тодорхой дурдана</w:t>
      </w:r>
      <w:r w:rsidR="00A11241">
        <w:rPr>
          <w:rFonts w:ascii="Arial" w:hAnsi="Arial" w:cs="Arial"/>
          <w:color w:val="000000" w:themeColor="text1"/>
        </w:rPr>
        <w:t>;</w:t>
      </w:r>
    </w:p>
    <w:p w14:paraId="0CEC2345" w14:textId="3F9156AB"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22.7.Зөвлөлийн нарийн бичгийн дарга маргааны хувийг холбогдох этгээдэд гардуулан өгөх бөгөөд гардуулах боломжгүй тохиолдолд маргаанд заасан хаягаар илгээсэн, түүнчлэн бүртгэлд тэмдэглүүлсэн утас, электрон шуудангийн хаягаар захиа, факс мэдээ илгээж, ийнхүү илгээснээр гомдлыг гардуулан өгсөнд тооцно</w:t>
      </w:r>
      <w:r w:rsidR="00A11241">
        <w:rPr>
          <w:rFonts w:ascii="Arial" w:hAnsi="Arial" w:cs="Arial"/>
          <w:color w:val="000000" w:themeColor="text1"/>
        </w:rPr>
        <w:t>;</w:t>
      </w:r>
    </w:p>
    <w:p w14:paraId="5A11C7FC" w14:textId="0D886C5F"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w:t>
      </w:r>
      <w:r w:rsidRPr="000164B8">
        <w:rPr>
          <w:rFonts w:ascii="Arial" w:hAnsi="Arial" w:cs="Arial"/>
          <w:color w:val="000000" w:themeColor="text1"/>
          <w:lang w:val="mn-MN"/>
        </w:rPr>
        <w:t>8</w:t>
      </w:r>
      <w:r w:rsidRPr="000D762D">
        <w:rPr>
          <w:rFonts w:ascii="Arial" w:hAnsi="Arial" w:cs="Arial"/>
          <w:color w:val="000000" w:themeColor="text1"/>
          <w:lang w:val="mn-MN"/>
        </w:rPr>
        <w:t xml:space="preserve">.Энэ </w:t>
      </w:r>
      <w:r w:rsidRPr="000164B8">
        <w:rPr>
          <w:rFonts w:ascii="Arial" w:hAnsi="Arial" w:cs="Arial"/>
          <w:color w:val="000000" w:themeColor="text1"/>
          <w:lang w:val="mn-MN"/>
        </w:rPr>
        <w:t xml:space="preserve">хуулийн </w:t>
      </w: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 xml:space="preserve">22.7-д заасан этгээд </w:t>
      </w:r>
      <w:r w:rsidRPr="000164B8">
        <w:rPr>
          <w:rFonts w:ascii="Arial" w:hAnsi="Arial" w:cs="Arial"/>
          <w:color w:val="000000" w:themeColor="text1"/>
          <w:lang w:val="mn-MN"/>
        </w:rPr>
        <w:t>энэ хуулийн</w:t>
      </w:r>
      <w:r w:rsidRPr="000D762D">
        <w:rPr>
          <w:rFonts w:ascii="Arial" w:hAnsi="Arial" w:cs="Arial"/>
          <w:color w:val="000000" w:themeColor="text1"/>
          <w:lang w:val="mn-MN"/>
        </w:rPr>
        <w:t xml:space="preserve"> дагуу хүлээн авсан өдрөөс хойш 14 хоногийн дотор, эсхүл Зөвлөлөөс тогтоосон хугацаанд маргааны шаардлагыг зөвшөөрсөн, эсхүл татгалзсан үндэслэл, түүнийг нотлох баримтаа Зөвлөлд ирүүлнэ</w:t>
      </w:r>
      <w:r w:rsidR="00A11241">
        <w:rPr>
          <w:rFonts w:ascii="Arial" w:hAnsi="Arial" w:cs="Arial"/>
          <w:color w:val="000000" w:themeColor="text1"/>
        </w:rPr>
        <w:t>;</w:t>
      </w:r>
    </w:p>
    <w:p w14:paraId="7731F80B" w14:textId="5EDB5FC1"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w:t>
      </w:r>
      <w:r w:rsidRPr="000164B8">
        <w:rPr>
          <w:rFonts w:ascii="Arial" w:hAnsi="Arial" w:cs="Arial"/>
          <w:color w:val="000000" w:themeColor="text1"/>
          <w:lang w:val="mn-MN"/>
        </w:rPr>
        <w:t>9</w:t>
      </w:r>
      <w:r w:rsidRPr="000D762D">
        <w:rPr>
          <w:rFonts w:ascii="Arial" w:hAnsi="Arial" w:cs="Arial"/>
          <w:color w:val="000000" w:themeColor="text1"/>
          <w:lang w:val="mn-MN"/>
        </w:rPr>
        <w:t xml:space="preserve">.Энэ </w:t>
      </w:r>
      <w:r w:rsidRPr="000164B8">
        <w:rPr>
          <w:rFonts w:ascii="Arial" w:hAnsi="Arial" w:cs="Arial"/>
          <w:color w:val="000000" w:themeColor="text1"/>
          <w:lang w:val="mn-MN"/>
        </w:rPr>
        <w:t>хуулийн</w:t>
      </w:r>
      <w:r w:rsidRPr="000D762D">
        <w:rPr>
          <w:rFonts w:ascii="Arial" w:hAnsi="Arial" w:cs="Arial"/>
          <w:color w:val="000000" w:themeColor="text1"/>
          <w:lang w:val="mn-MN"/>
        </w:rPr>
        <w:t xml:space="preserve"> 2</w:t>
      </w:r>
      <w:r w:rsidRPr="000164B8">
        <w:rPr>
          <w:rFonts w:ascii="Arial" w:hAnsi="Arial" w:cs="Arial"/>
          <w:color w:val="000000" w:themeColor="text1"/>
          <w:lang w:val="mn-MN"/>
        </w:rPr>
        <w:t>5.</w:t>
      </w:r>
      <w:r w:rsidRPr="000D762D">
        <w:rPr>
          <w:rFonts w:ascii="Arial" w:hAnsi="Arial" w:cs="Arial"/>
          <w:color w:val="000000" w:themeColor="text1"/>
          <w:lang w:val="mn-MN"/>
        </w:rPr>
        <w:t>22.</w:t>
      </w:r>
      <w:r w:rsidRPr="000164B8">
        <w:rPr>
          <w:rFonts w:ascii="Arial" w:hAnsi="Arial" w:cs="Arial"/>
          <w:color w:val="000000" w:themeColor="text1"/>
          <w:lang w:val="mn-MN"/>
        </w:rPr>
        <w:t>8</w:t>
      </w:r>
      <w:r w:rsidRPr="000D762D">
        <w:rPr>
          <w:rFonts w:ascii="Arial" w:hAnsi="Arial" w:cs="Arial"/>
          <w:color w:val="000000" w:themeColor="text1"/>
          <w:lang w:val="mn-MN"/>
        </w:rPr>
        <w:t>-</w:t>
      </w:r>
      <w:r w:rsidRPr="000164B8">
        <w:rPr>
          <w:rFonts w:ascii="Arial" w:hAnsi="Arial" w:cs="Arial"/>
          <w:color w:val="000000" w:themeColor="text1"/>
          <w:lang w:val="mn-MN"/>
        </w:rPr>
        <w:t>д</w:t>
      </w:r>
      <w:r w:rsidRPr="000D762D">
        <w:rPr>
          <w:rFonts w:ascii="Arial" w:hAnsi="Arial" w:cs="Arial"/>
          <w:color w:val="000000" w:themeColor="text1"/>
          <w:lang w:val="mn-MN"/>
        </w:rPr>
        <w:t xml:space="preserve"> заасан хугацаанд ирүүлэх боломжгүй бол түүний шалтгаан, нотлох баримтын хамт ирүүлэх бөгөөд Зөвлөлийн дарга хугацааг 14 хүртэлх хоногоор сунгаж болно</w:t>
      </w:r>
      <w:r w:rsidR="00A11241">
        <w:rPr>
          <w:rFonts w:ascii="Arial" w:hAnsi="Arial" w:cs="Arial"/>
          <w:color w:val="000000" w:themeColor="text1"/>
        </w:rPr>
        <w:t>;</w:t>
      </w:r>
    </w:p>
    <w:p w14:paraId="5305B49B" w14:textId="7EA0376D" w:rsidR="000164B8" w:rsidRPr="00A11241" w:rsidRDefault="000164B8" w:rsidP="000164B8">
      <w:pPr>
        <w:shd w:val="clear" w:color="auto" w:fill="FFFFFF"/>
        <w:ind w:firstLine="720"/>
        <w:jc w:val="both"/>
        <w:rPr>
          <w:rFonts w:ascii="Arial" w:hAnsi="Arial" w:cs="Arial"/>
          <w:color w:val="000000" w:themeColor="text1"/>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22.1</w:t>
      </w:r>
      <w:r w:rsidRPr="000164B8">
        <w:rPr>
          <w:rFonts w:ascii="Arial" w:hAnsi="Arial" w:cs="Arial"/>
          <w:color w:val="000000" w:themeColor="text1"/>
          <w:lang w:val="mn-MN"/>
        </w:rPr>
        <w:t>0</w:t>
      </w:r>
      <w:r w:rsidRPr="000D762D">
        <w:rPr>
          <w:rFonts w:ascii="Arial" w:hAnsi="Arial" w:cs="Arial"/>
          <w:color w:val="000000" w:themeColor="text1"/>
          <w:lang w:val="mn-MN"/>
        </w:rPr>
        <w:t xml:space="preserve">.Энэ </w:t>
      </w:r>
      <w:r w:rsidRPr="000164B8">
        <w:rPr>
          <w:rFonts w:ascii="Arial" w:hAnsi="Arial" w:cs="Arial"/>
          <w:color w:val="000000" w:themeColor="text1"/>
          <w:lang w:val="mn-MN"/>
        </w:rPr>
        <w:t xml:space="preserve">хуулийн </w:t>
      </w: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22.</w:t>
      </w:r>
      <w:r w:rsidRPr="000164B8">
        <w:rPr>
          <w:rFonts w:ascii="Arial" w:hAnsi="Arial" w:cs="Arial"/>
          <w:color w:val="000000" w:themeColor="text1"/>
          <w:lang w:val="mn-MN"/>
        </w:rPr>
        <w:t xml:space="preserve">8, </w:t>
      </w: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22.</w:t>
      </w:r>
      <w:r w:rsidRPr="000164B8">
        <w:rPr>
          <w:rFonts w:ascii="Arial" w:hAnsi="Arial" w:cs="Arial"/>
          <w:color w:val="000000" w:themeColor="text1"/>
          <w:lang w:val="mn-MN"/>
        </w:rPr>
        <w:t>9</w:t>
      </w:r>
      <w:r w:rsidRPr="000D762D">
        <w:rPr>
          <w:rFonts w:ascii="Arial" w:hAnsi="Arial" w:cs="Arial"/>
          <w:color w:val="000000" w:themeColor="text1"/>
          <w:lang w:val="mn-MN"/>
        </w:rPr>
        <w:t>-д заасан хугацаанд холбогдох нотлох баримтыг ирүүлээгүй бол маргаж буй асуудлыг хүлээн зөвшөөрсөн гэж үзэн Зөвлөл тогтоол гаргана</w:t>
      </w:r>
      <w:r w:rsidR="00A11241">
        <w:rPr>
          <w:rFonts w:ascii="Arial" w:hAnsi="Arial" w:cs="Arial"/>
          <w:color w:val="000000" w:themeColor="text1"/>
        </w:rPr>
        <w:t>;</w:t>
      </w:r>
    </w:p>
    <w:p w14:paraId="1CEE8CD5" w14:textId="0E98060C" w:rsidR="000164B8" w:rsidRPr="000D762D"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22.1</w:t>
      </w:r>
      <w:r w:rsidRPr="000164B8">
        <w:rPr>
          <w:rFonts w:ascii="Arial" w:hAnsi="Arial" w:cs="Arial"/>
          <w:color w:val="000000" w:themeColor="text1"/>
          <w:lang w:val="mn-MN"/>
        </w:rPr>
        <w:t>1</w:t>
      </w:r>
      <w:r w:rsidRPr="000D762D">
        <w:rPr>
          <w:rFonts w:ascii="Arial" w:hAnsi="Arial" w:cs="Arial"/>
          <w:color w:val="000000" w:themeColor="text1"/>
          <w:lang w:val="mn-MN"/>
        </w:rPr>
        <w:t>.Тухайн маргаантай холбогдуулан хэд хэдэн этгээдээс гаргасан маргааныг Зөвлөлийн даргын шийдвэрээр нэгтгэж болно</w:t>
      </w:r>
      <w:r w:rsidR="00A11241">
        <w:rPr>
          <w:rFonts w:ascii="Arial" w:hAnsi="Arial" w:cs="Arial"/>
          <w:color w:val="000000" w:themeColor="text1"/>
        </w:rPr>
        <w:t>;</w:t>
      </w:r>
      <w:r w:rsidRPr="000D762D">
        <w:rPr>
          <w:rFonts w:ascii="Arial" w:hAnsi="Arial" w:cs="Arial"/>
          <w:color w:val="000000" w:themeColor="text1"/>
          <w:lang w:val="mn-MN"/>
        </w:rPr>
        <w:t> </w:t>
      </w:r>
    </w:p>
    <w:p w14:paraId="069D77C9" w14:textId="2326CB70" w:rsidR="000164B8" w:rsidRPr="00A11241" w:rsidRDefault="000164B8" w:rsidP="000164B8">
      <w:pPr>
        <w:shd w:val="clear" w:color="auto" w:fill="FFFFFF"/>
        <w:ind w:firstLine="1440"/>
        <w:jc w:val="both"/>
        <w:rPr>
          <w:rFonts w:ascii="Arial" w:hAnsi="Arial" w:cs="Arial"/>
          <w:color w:val="000000" w:themeColor="text1"/>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22.1</w:t>
      </w:r>
      <w:r w:rsidRPr="000164B8">
        <w:rPr>
          <w:rFonts w:ascii="Arial" w:hAnsi="Arial" w:cs="Arial"/>
          <w:color w:val="000000" w:themeColor="text1"/>
          <w:lang w:val="mn-MN"/>
        </w:rPr>
        <w:t>2</w:t>
      </w:r>
      <w:r w:rsidRPr="000D762D">
        <w:rPr>
          <w:rFonts w:ascii="Arial" w:hAnsi="Arial" w:cs="Arial"/>
          <w:color w:val="000000" w:themeColor="text1"/>
          <w:lang w:val="mn-MN"/>
        </w:rPr>
        <w:t xml:space="preserve">.Маргаан хянан шийдвэрлэх ажиллагааг энэ </w:t>
      </w:r>
      <w:r w:rsidRPr="000164B8">
        <w:rPr>
          <w:rFonts w:ascii="Arial" w:hAnsi="Arial" w:cs="Arial"/>
          <w:color w:val="000000" w:themeColor="text1"/>
          <w:lang w:val="mn-MN"/>
        </w:rPr>
        <w:t xml:space="preserve">хулийн </w:t>
      </w: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1</w:t>
      </w:r>
      <w:r w:rsidRPr="000164B8">
        <w:rPr>
          <w:rFonts w:ascii="Arial" w:hAnsi="Arial" w:cs="Arial"/>
          <w:color w:val="000000" w:themeColor="text1"/>
          <w:lang w:val="mn-MN"/>
        </w:rPr>
        <w:t>4</w:t>
      </w:r>
      <w:r w:rsidRPr="000D762D">
        <w:rPr>
          <w:rFonts w:ascii="Arial" w:hAnsi="Arial" w:cs="Arial"/>
          <w:color w:val="000000" w:themeColor="text1"/>
          <w:lang w:val="mn-MN"/>
        </w:rPr>
        <w:t>.8-д заасан үндэслэлээр түдгэлзүүлсэн шалтгаан арилмагц ажиллагааг сэргээн явуулах тухай Зөвлөлийн дарга шийдвэр гаргах ба энэ өдрөөс эхлэн хянан шийдвэрлэх хугацааг үргэлжлүүлэн тооцно</w:t>
      </w:r>
      <w:r w:rsidR="00A11241">
        <w:rPr>
          <w:rFonts w:ascii="Arial" w:hAnsi="Arial" w:cs="Arial"/>
          <w:color w:val="000000" w:themeColor="text1"/>
        </w:rPr>
        <w:t>.</w:t>
      </w:r>
    </w:p>
    <w:p w14:paraId="62091A88"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lastRenderedPageBreak/>
        <w:t>2</w:t>
      </w:r>
      <w:r w:rsidRPr="000164B8">
        <w:rPr>
          <w:rFonts w:ascii="Arial" w:hAnsi="Arial" w:cs="Arial"/>
          <w:color w:val="000000" w:themeColor="text1"/>
          <w:lang w:val="mn-MN"/>
        </w:rPr>
        <w:t>5.</w:t>
      </w:r>
      <w:r w:rsidRPr="000D762D">
        <w:rPr>
          <w:rFonts w:ascii="Arial" w:hAnsi="Arial" w:cs="Arial"/>
          <w:color w:val="000000" w:themeColor="text1"/>
          <w:lang w:val="mn-MN"/>
        </w:rPr>
        <w:t>23.Зөвлөлийн хуралдааныг оролцогчдын хүсэлтээр болон төр, байгууллага, хувь хүний нууцтай холбоотой асуудлаар хаалттай явуулах боловч гарсан шийдвэр нь нээлттэй байна.</w:t>
      </w:r>
    </w:p>
    <w:p w14:paraId="124BBC4F"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24.Зөвлөлийн хуралдаанаар маргааныг хэлэлцүүлэхтэй холбогдуулан зөвлөлийн нарийн бичиг оролцогчдод хуралдааны товыг мэдэгдэнэ.</w:t>
      </w:r>
    </w:p>
    <w:p w14:paraId="7E83E190"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25.Зөвлөлийн хуралдаанд оролцогч гэдэгт маргаан гаргагч, маргаантай холбогдох этгээд түүний төлөөлөгч, маргаантай холбоотойгоор ашиг сонирхол нь хөндөгдөж буй гуравдагч этгээд, орчуулагч, хэлмэрч, гэрч /цаашид “оролцогч” гэх/ хамаара</w:t>
      </w:r>
      <w:r w:rsidRPr="000164B8">
        <w:rPr>
          <w:rFonts w:ascii="Arial" w:hAnsi="Arial" w:cs="Arial"/>
          <w:color w:val="000000" w:themeColor="text1"/>
          <w:lang w:val="mn-MN"/>
        </w:rPr>
        <w:t>х бөгөөд о</w:t>
      </w:r>
      <w:r w:rsidRPr="000D762D">
        <w:rPr>
          <w:rFonts w:ascii="Arial" w:hAnsi="Arial" w:cs="Arial"/>
          <w:color w:val="000000" w:themeColor="text1"/>
          <w:lang w:val="mn-MN"/>
        </w:rPr>
        <w:t>ролцогч дараах эрх эдэлнэ:</w:t>
      </w:r>
    </w:p>
    <w:p w14:paraId="24713A5D"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25.1.эсрэг талын гаргасан шаардлага, тайлбар, нотлох баримттай танилцах, тэдгээрт тайлбар өгөх;</w:t>
      </w:r>
    </w:p>
    <w:p w14:paraId="26D8CEBD"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25.2.Зөвлөлийн хуралдаанд оролцох;</w:t>
      </w:r>
    </w:p>
    <w:p w14:paraId="667FF10A"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25.3.Зөвлөлийн хуралдааныг хойшлуулах тухай хүсэлт гаргах;</w:t>
      </w:r>
    </w:p>
    <w:p w14:paraId="554EF84E"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25.4.Зөвлөлийн гишүүдээс татгалзан гаргах;</w:t>
      </w:r>
    </w:p>
    <w:p w14:paraId="5198A2D9"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25.5.Зөвлөлийн шийдвэрт гомдол гаргах;</w:t>
      </w:r>
    </w:p>
    <w:p w14:paraId="67AC48DA"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25.6.маргааныг хүлээн авахаас татгалзсан гишүүний шийдвэрийг хүлээн зөвшөөрөхгүй бол Зөвлөлийн даргад, Зөвлөлийн шийдвэрийг хүлээн зөвшөөрөхгүй бол шүүхэд гомдлоо гаргах;</w:t>
      </w:r>
    </w:p>
    <w:p w14:paraId="5773D439"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25.7.хуульд заасан бусад эрх.</w:t>
      </w:r>
    </w:p>
    <w:p w14:paraId="11A1604F"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.Оролцогч дараах үүрэг хүлээнэ:</w:t>
      </w:r>
    </w:p>
    <w:p w14:paraId="76F862C1"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.1.тухайн асуудлаар үнэн зөв тайлбар гаргах;</w:t>
      </w:r>
    </w:p>
    <w:p w14:paraId="31F17ED3"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.2.маргаанд дурдсан асуудлаар хариу тайлбарыг үгүйсгэх, татгалзах үндэслэл, тайлбар түүнтэй холбоотой нотлох баримтыг гаргаж өгөх;</w:t>
      </w:r>
    </w:p>
    <w:p w14:paraId="189B301C"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.3.Зөвлөлийн дуудсанаар хүрэлцэн ирэх;</w:t>
      </w:r>
    </w:p>
    <w:p w14:paraId="14915247"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.4.Зөвлөлийн тавьсан хууль ёсны шаардлагыг биелүүлэх;</w:t>
      </w:r>
    </w:p>
    <w:p w14:paraId="260E38CC"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.5.Зөвлөлийн хуралдааны дэгийг сахих;</w:t>
      </w:r>
    </w:p>
    <w:p w14:paraId="0AA5BD22"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.6.Зөвлөлийн шийдвэрийг биелүүлэх;</w:t>
      </w:r>
    </w:p>
    <w:p w14:paraId="13557EB9"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6</w:t>
      </w:r>
      <w:r w:rsidRPr="000D762D">
        <w:rPr>
          <w:rFonts w:ascii="Arial" w:hAnsi="Arial" w:cs="Arial"/>
          <w:color w:val="000000" w:themeColor="text1"/>
          <w:lang w:val="mn-MN"/>
        </w:rPr>
        <w:t>.7.хуульд заасан бусад үүрэг.</w:t>
      </w:r>
    </w:p>
    <w:p w14:paraId="51EB299E"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7</w:t>
      </w:r>
      <w:r w:rsidRPr="000D762D">
        <w:rPr>
          <w:rFonts w:ascii="Arial" w:hAnsi="Arial" w:cs="Arial"/>
          <w:color w:val="000000" w:themeColor="text1"/>
          <w:lang w:val="mn-MN"/>
        </w:rPr>
        <w:t>.Зөвлөлийн хуралдааны нарийн бичгийн даргыг оюуны өмчийн асуудал хариуцсан төрийн захиргааны байгууллагын дарга томил</w:t>
      </w:r>
      <w:r w:rsidRPr="000164B8">
        <w:rPr>
          <w:rFonts w:ascii="Arial" w:hAnsi="Arial" w:cs="Arial"/>
          <w:color w:val="000000" w:themeColor="text1"/>
          <w:lang w:val="mn-MN"/>
        </w:rPr>
        <w:t xml:space="preserve">ох бөгөөд </w:t>
      </w:r>
      <w:r w:rsidRPr="000D762D">
        <w:rPr>
          <w:rFonts w:ascii="Arial" w:hAnsi="Arial" w:cs="Arial"/>
          <w:color w:val="000000" w:themeColor="text1"/>
          <w:lang w:val="mn-MN"/>
        </w:rPr>
        <w:t>хуралдаан явуулах байр, танхимыг бэлтгэх, оролцогчдыг бүртгэж танилцуулах, хуралдааны тэмдэглэл үйлдэх, шийдвэрийн төслийг боловсруулж, албажуулах, хуралдааны шийдвэрийг холбогдох этгээдэд мэдэгдэх, хүргүүлэх, илгээх, баримт бичгийг цэгцэлж үдэх, архивт шилжүүлэх ажиллагааг хийж гүйцэтгэнэ. </w:t>
      </w:r>
    </w:p>
    <w:p w14:paraId="45A864E5"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w:t>
      </w:r>
      <w:r w:rsidRPr="000164B8">
        <w:rPr>
          <w:rFonts w:ascii="Arial" w:hAnsi="Arial" w:cs="Arial"/>
          <w:color w:val="000000" w:themeColor="text1"/>
          <w:lang w:val="mn-MN"/>
        </w:rPr>
        <w:t>8</w:t>
      </w:r>
      <w:r w:rsidRPr="000D762D">
        <w:rPr>
          <w:rFonts w:ascii="Arial" w:hAnsi="Arial" w:cs="Arial"/>
          <w:color w:val="000000" w:themeColor="text1"/>
          <w:lang w:val="mn-MN"/>
        </w:rPr>
        <w:t>.Зөвлөлийн хуралдааны тэмдэглэлд хуралдааныг хийсэн газар, эхэлсэн, дууссан цаг, шалган шийдвэрлэсэн бүрэлдэхүүн, нарийн бичгийн дарга, оролцогчдын эцгийн нэр, нэр, хаяг, ирц болон хуралдаан явуулах дараалал, эрх үүргийг тайлбарласан байдал, оролцогчдын тайлбар,бүрэлдэхүүнээс маргааны талаар асууж тодруулсан байдал, Зөвлөлийн шийдвэрийн агуулга, түүнд гомдол гаргах хугацааг тайлбарласан тухай заавал тусгана.</w:t>
      </w:r>
    </w:p>
    <w:p w14:paraId="68337E81"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w:t>
      </w:r>
      <w:r w:rsidRPr="000D762D">
        <w:rPr>
          <w:rFonts w:ascii="Arial" w:hAnsi="Arial" w:cs="Arial"/>
          <w:color w:val="000000" w:themeColor="text1"/>
          <w:lang w:val="mn-MN"/>
        </w:rPr>
        <w:t>29.Зөвлөлийн хуралдаан дууссан өдрөөс хойш ажлын 10 өдрийн дотор тэмдэглэлийг бэлэн болгоно. Тэмдэглэлд Зөвлөлийн дарга, гишүүд, хуралдааны нарийн бичгийн дарга гарын үсэг зурна.</w:t>
      </w:r>
    </w:p>
    <w:p w14:paraId="1A89087C"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5.30</w:t>
      </w:r>
      <w:r w:rsidRPr="000D762D">
        <w:rPr>
          <w:rFonts w:ascii="Arial" w:hAnsi="Arial" w:cs="Arial"/>
          <w:color w:val="000000" w:themeColor="text1"/>
          <w:lang w:val="mn-MN"/>
        </w:rPr>
        <w:t>.Зөвлөлийн хуралдааны тэмдэглэл алдаатай бичигдсэн бол хуралдаан даргалагч буюу оролцогчийн хэн нэгний санал болгосноор түүнд 3 хоногийн дотор үндсэн агуулгад өөрчлөлт оруулахгүйгээр засвар хийж, энэ тухай тэмдэглэлд тусгаж, даргалагч, тухайн маргааныг шалгасан гишүүн гарын үсэг зурж баталгаажуулна.</w:t>
      </w:r>
    </w:p>
    <w:p w14:paraId="16174CEC"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5.31</w:t>
      </w:r>
      <w:r w:rsidRPr="000D762D">
        <w:rPr>
          <w:rFonts w:ascii="Arial" w:hAnsi="Arial" w:cs="Arial"/>
          <w:color w:val="000000" w:themeColor="text1"/>
          <w:lang w:val="mn-MN"/>
        </w:rPr>
        <w:t xml:space="preserve">.Хуралдаан даргалагч маргаан хянан шийдвэрлэх ажиллагааг энэ </w:t>
      </w:r>
      <w:r w:rsidRPr="000164B8">
        <w:rPr>
          <w:rFonts w:ascii="Arial" w:hAnsi="Arial" w:cs="Arial"/>
          <w:color w:val="000000" w:themeColor="text1"/>
          <w:lang w:val="mn-MN"/>
        </w:rPr>
        <w:t>хуулийн</w:t>
      </w:r>
      <w:r w:rsidRPr="000D762D">
        <w:rPr>
          <w:rFonts w:ascii="Arial" w:hAnsi="Arial" w:cs="Arial"/>
          <w:color w:val="000000" w:themeColor="text1"/>
          <w:lang w:val="mn-MN"/>
        </w:rPr>
        <w:t xml:space="preserve"> дагуу явуулах, оролцогч эрх, үүргээ хэрэгжүүлэх, мэтгэлцэх зарчмыг хангах, хуралдааны дэгийг сахиулах талаар шаардлагатай арга хэмжээг авна.</w:t>
      </w:r>
    </w:p>
    <w:p w14:paraId="16EEC557"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lastRenderedPageBreak/>
        <w:t>2</w:t>
      </w:r>
      <w:r w:rsidRPr="000164B8">
        <w:rPr>
          <w:rFonts w:ascii="Arial" w:hAnsi="Arial" w:cs="Arial"/>
          <w:color w:val="000000" w:themeColor="text1"/>
          <w:lang w:val="mn-MN"/>
        </w:rPr>
        <w:t>5.32</w:t>
      </w:r>
      <w:r w:rsidRPr="000D762D">
        <w:rPr>
          <w:rFonts w:ascii="Arial" w:hAnsi="Arial" w:cs="Arial"/>
          <w:color w:val="000000" w:themeColor="text1"/>
          <w:lang w:val="mn-MN"/>
        </w:rPr>
        <w:t xml:space="preserve">.Хуралдааны </w:t>
      </w:r>
      <w:r w:rsidRPr="000164B8">
        <w:rPr>
          <w:rFonts w:ascii="Arial" w:hAnsi="Arial" w:cs="Arial"/>
          <w:color w:val="000000" w:themeColor="text1"/>
          <w:lang w:val="mn-MN"/>
        </w:rPr>
        <w:t>дэг</w:t>
      </w:r>
      <w:r w:rsidRPr="000D762D">
        <w:rPr>
          <w:rFonts w:ascii="Arial" w:hAnsi="Arial" w:cs="Arial"/>
          <w:color w:val="000000" w:themeColor="text1"/>
          <w:lang w:val="mn-MN"/>
        </w:rPr>
        <w:t xml:space="preserve"> зөрчсөн этгээдэд эхний удаа хуралдаан даргалагч урьдчилан сануулна. Дахин зөрчил гаргасан бол хуралдааны танхимаас гаргаж энэ тухай тэмдэглэлд тусгана.</w:t>
      </w:r>
    </w:p>
    <w:p w14:paraId="611558A5"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5.33</w:t>
      </w:r>
      <w:r w:rsidRPr="000D762D">
        <w:rPr>
          <w:rFonts w:ascii="Arial" w:hAnsi="Arial" w:cs="Arial"/>
          <w:color w:val="000000" w:themeColor="text1"/>
          <w:lang w:val="mn-MN"/>
        </w:rPr>
        <w:t>.Маргаан хянан шийдвэрлэх ажиллагааг монгол хэлээр явуулж, албан хэрэг хөтлөх журмын дагуу бичиж баримтжуулна. Зөвлөл шаардлагатай гэж үзвэл хянан шийдвэрлэх ажиллагааг дүрс болон дууны бичлэгт буулгаж болно.</w:t>
      </w:r>
    </w:p>
    <w:p w14:paraId="0AF69B12"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5.34</w:t>
      </w:r>
      <w:r w:rsidRPr="000D762D">
        <w:rPr>
          <w:rFonts w:ascii="Arial" w:hAnsi="Arial" w:cs="Arial"/>
          <w:color w:val="000000" w:themeColor="text1"/>
          <w:lang w:val="mn-MN"/>
        </w:rPr>
        <w:t>.Гадаад хэлээр бичигдсэн нотлох баримтыг монгол хэл дээр орчуулсан орчуулгын хамт ирүүлнэ.</w:t>
      </w:r>
    </w:p>
    <w:p w14:paraId="31A7AEF2"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5.35</w:t>
      </w:r>
      <w:r w:rsidRPr="000D762D">
        <w:rPr>
          <w:rFonts w:ascii="Arial" w:hAnsi="Arial" w:cs="Arial"/>
          <w:color w:val="000000" w:themeColor="text1"/>
          <w:lang w:val="mn-MN"/>
        </w:rPr>
        <w:t xml:space="preserve">.Энэ </w:t>
      </w:r>
      <w:r w:rsidRPr="000164B8">
        <w:rPr>
          <w:rFonts w:ascii="Arial" w:hAnsi="Arial" w:cs="Arial"/>
          <w:color w:val="000000" w:themeColor="text1"/>
          <w:lang w:val="mn-MN"/>
        </w:rPr>
        <w:t>хуулийн 25</w:t>
      </w:r>
      <w:r w:rsidRPr="000D762D">
        <w:rPr>
          <w:rFonts w:ascii="Arial" w:hAnsi="Arial" w:cs="Arial"/>
          <w:color w:val="000000" w:themeColor="text1"/>
          <w:lang w:val="mn-MN"/>
        </w:rPr>
        <w:t>.1</w:t>
      </w:r>
      <w:r w:rsidRPr="000164B8">
        <w:rPr>
          <w:rFonts w:ascii="Arial" w:hAnsi="Arial" w:cs="Arial"/>
          <w:color w:val="000000" w:themeColor="text1"/>
          <w:lang w:val="mn-MN"/>
        </w:rPr>
        <w:t>2</w:t>
      </w:r>
      <w:r w:rsidRPr="000D762D">
        <w:rPr>
          <w:rFonts w:ascii="Arial" w:hAnsi="Arial" w:cs="Arial"/>
          <w:color w:val="000000" w:themeColor="text1"/>
          <w:lang w:val="mn-MN"/>
        </w:rPr>
        <w:t>.</w:t>
      </w:r>
      <w:r w:rsidRPr="000164B8">
        <w:rPr>
          <w:rFonts w:ascii="Arial" w:hAnsi="Arial" w:cs="Arial"/>
          <w:color w:val="000000" w:themeColor="text1"/>
          <w:lang w:val="mn-MN"/>
        </w:rPr>
        <w:t xml:space="preserve">3, </w:t>
      </w:r>
      <w:r w:rsidRPr="000D762D">
        <w:rPr>
          <w:rFonts w:ascii="Arial" w:hAnsi="Arial" w:cs="Arial"/>
          <w:color w:val="000000" w:themeColor="text1"/>
          <w:lang w:val="mn-MN"/>
        </w:rPr>
        <w:t>2</w:t>
      </w:r>
      <w:r w:rsidRPr="000164B8">
        <w:rPr>
          <w:rFonts w:ascii="Arial" w:hAnsi="Arial" w:cs="Arial"/>
          <w:color w:val="000000" w:themeColor="text1"/>
          <w:lang w:val="mn-MN"/>
        </w:rPr>
        <w:t xml:space="preserve">5.34-т </w:t>
      </w:r>
      <w:r w:rsidRPr="000D762D">
        <w:rPr>
          <w:rFonts w:ascii="Arial" w:hAnsi="Arial" w:cs="Arial"/>
          <w:color w:val="000000" w:themeColor="text1"/>
          <w:lang w:val="mn-MN"/>
        </w:rPr>
        <w:t>заасан шинжээч томилж, орчуулагч оролцуулсан тохиолдолд холбогдох зардлыг хүсэлт гаргагч тал хариуцна.</w:t>
      </w:r>
    </w:p>
    <w:p w14:paraId="08EF569B"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5.36</w:t>
      </w:r>
      <w:r w:rsidRPr="000D762D">
        <w:rPr>
          <w:rFonts w:ascii="Arial" w:hAnsi="Arial" w:cs="Arial"/>
          <w:color w:val="000000" w:themeColor="text1"/>
          <w:lang w:val="mn-MN"/>
        </w:rPr>
        <w:t>.Оролцогч өөрийнхөө эзгүйд хуралдааныг хийх талаар Зөвлөлд бичгээр хүсэлт ирүүлсэн бол түүнийг оролцуулахгүйгээр маргааныг хянан шийдвэрлэж болно.</w:t>
      </w:r>
    </w:p>
    <w:p w14:paraId="60DA1FDE"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5.37</w:t>
      </w:r>
      <w:r w:rsidRPr="000D762D">
        <w:rPr>
          <w:rFonts w:ascii="Arial" w:hAnsi="Arial" w:cs="Arial"/>
          <w:color w:val="000000" w:themeColor="text1"/>
          <w:lang w:val="mn-MN"/>
        </w:rPr>
        <w:t>.Оролцогч хүндэтгэн үзэх шалтгаангүйгээр хуралдаанд ирээгүй тохиолдолд Зөвлөл оролцогчийн тайлбар болон бусад баримт нотолгоог үндэслэн маргааныг хянан шийдвэрлэнэ.</w:t>
      </w:r>
    </w:p>
    <w:p w14:paraId="2B058441"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5.38</w:t>
      </w:r>
      <w:r w:rsidRPr="000D762D">
        <w:rPr>
          <w:rFonts w:ascii="Arial" w:hAnsi="Arial" w:cs="Arial"/>
          <w:color w:val="000000" w:themeColor="text1"/>
          <w:lang w:val="mn-MN"/>
        </w:rPr>
        <w:t>.Зөвлөлийн гишүүн болон оролцогчоос хуралдааныг хойшлуулах санал, хүсэлт гаргавал Зөвлөлийн даргын шийдвэрээр нэг удаа хойшлуулж болно. </w:t>
      </w:r>
    </w:p>
    <w:p w14:paraId="0DAF8E14"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5.39</w:t>
      </w:r>
      <w:r w:rsidRPr="000D762D">
        <w:rPr>
          <w:rFonts w:ascii="Arial" w:hAnsi="Arial" w:cs="Arial"/>
          <w:color w:val="000000" w:themeColor="text1"/>
          <w:lang w:val="mn-MN"/>
        </w:rPr>
        <w:t>.Шинээр нотлох баримт бүрдүүлэх ба хянан шийдвэрлэхтэй холбогдсон бусад асуудлын талаар оролцогчоос гаргасан хүсэлтийг Зөвлөл нэн даруй шийдвэрлэнэ.</w:t>
      </w:r>
    </w:p>
    <w:p w14:paraId="22EA4E4A"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5.40</w:t>
      </w:r>
      <w:r w:rsidRPr="000D762D">
        <w:rPr>
          <w:rFonts w:ascii="Arial" w:hAnsi="Arial" w:cs="Arial"/>
          <w:color w:val="000000" w:themeColor="text1"/>
          <w:lang w:val="mn-MN"/>
        </w:rPr>
        <w:t>.</w:t>
      </w:r>
      <w:r w:rsidRPr="000D762D">
        <w:rPr>
          <w:rFonts w:ascii="Arial" w:hAnsi="Arial" w:cs="Arial"/>
          <w:color w:val="000000" w:themeColor="text1"/>
          <w:shd w:val="clear" w:color="auto" w:fill="FFFFFF"/>
          <w:lang w:val="mn-MN"/>
        </w:rPr>
        <w:t>Зөвлөл гомдлыг хянан хэлэлцээд дараах шийдвэрийн аль нэгийг гаргана:</w:t>
      </w:r>
    </w:p>
    <w:p w14:paraId="11CA2921" w14:textId="77777777" w:rsidR="000164B8" w:rsidRPr="000D762D" w:rsidRDefault="000164B8" w:rsidP="000164B8">
      <w:pPr>
        <w:shd w:val="clear" w:color="auto" w:fill="FFFFFF"/>
        <w:ind w:firstLine="720"/>
        <w:jc w:val="both"/>
        <w:rPr>
          <w:rFonts w:ascii="Arial" w:hAnsi="Arial" w:cs="Arial"/>
          <w:color w:val="000000" w:themeColor="text1"/>
          <w:shd w:val="clear" w:color="auto" w:fill="FFFFFF"/>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lang w:val="mn-MN"/>
        </w:rPr>
        <w:t>.</w:t>
      </w:r>
      <w:r w:rsidRPr="000D762D">
        <w:rPr>
          <w:rFonts w:ascii="Arial" w:hAnsi="Arial" w:cs="Arial"/>
          <w:color w:val="000000" w:themeColor="text1"/>
          <w:shd w:val="clear" w:color="auto" w:fill="FFFFFF"/>
          <w:lang w:val="mn-MN"/>
        </w:rPr>
        <w:t>1.патент, гэрчилгээ олгосон шийдвэр үндэслэлтэй болох нь тогтоогдвол гомдлыг хэрэгсэхгүй болгох;</w:t>
      </w:r>
    </w:p>
    <w:p w14:paraId="13988BF7" w14:textId="77777777" w:rsidR="000164B8" w:rsidRPr="000D762D" w:rsidRDefault="000164B8" w:rsidP="000164B8">
      <w:pPr>
        <w:shd w:val="clear" w:color="auto" w:fill="FFFFFF"/>
        <w:ind w:firstLine="720"/>
        <w:jc w:val="both"/>
        <w:rPr>
          <w:rFonts w:ascii="Arial" w:hAnsi="Arial" w:cs="Arial"/>
          <w:color w:val="000000" w:themeColor="text1"/>
          <w:shd w:val="clear" w:color="auto" w:fill="FFFFFF"/>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shd w:val="clear" w:color="auto" w:fill="FFFFFF"/>
          <w:lang w:val="mn-MN"/>
        </w:rPr>
        <w:t>.2.патент, гэрчилгээ олгосон шийдвэр үндэслэлгүй болох нь тогтоогдвол шийдвэр, шинжээчийн дүгнэлтийг хүчингүй болгох;</w:t>
      </w:r>
    </w:p>
    <w:p w14:paraId="5E3E4650" w14:textId="77777777" w:rsidR="000164B8" w:rsidRPr="000D762D" w:rsidRDefault="000164B8" w:rsidP="000164B8">
      <w:pPr>
        <w:shd w:val="clear" w:color="auto" w:fill="FFFFFF"/>
        <w:ind w:firstLine="720"/>
        <w:jc w:val="both"/>
        <w:rPr>
          <w:rFonts w:ascii="Arial" w:hAnsi="Arial" w:cs="Arial"/>
          <w:color w:val="000000" w:themeColor="text1"/>
          <w:shd w:val="clear" w:color="auto" w:fill="FFFFFF"/>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lang w:val="mn-MN"/>
        </w:rPr>
        <w:t>.</w:t>
      </w:r>
      <w:r w:rsidRPr="000D762D">
        <w:rPr>
          <w:rFonts w:ascii="Arial" w:hAnsi="Arial" w:cs="Arial"/>
          <w:color w:val="000000" w:themeColor="text1"/>
          <w:shd w:val="clear" w:color="auto" w:fill="FFFFFF"/>
          <w:lang w:val="mn-MN"/>
        </w:rPr>
        <w:t>3.патент, гэрчилгээ олгохоос татгалзсан шинжээчийн дүгнэлт үндэслэлтэй бол гомдлыг хэрэгсэхгүй болгож, шийдвэрийг хэвээр үлдээх;</w:t>
      </w:r>
    </w:p>
    <w:p w14:paraId="161C6520"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lang w:val="mn-MN"/>
        </w:rPr>
        <w:t>.</w:t>
      </w:r>
      <w:r w:rsidRPr="000D762D">
        <w:rPr>
          <w:rFonts w:ascii="Arial" w:hAnsi="Arial" w:cs="Arial"/>
          <w:color w:val="000000" w:themeColor="text1"/>
          <w:shd w:val="clear" w:color="auto" w:fill="FFFFFF"/>
          <w:lang w:val="mn-MN"/>
        </w:rPr>
        <w:t>4.патент, гэрчилгээ олгохоос татгалзсан шинжээчийн дүгнэлт үндэслэлгүй болох нь тогтоогдвол,</w:t>
      </w:r>
      <w:bookmarkStart w:id="0" w:name="_Hlk98924206"/>
      <w:r w:rsidRPr="000D762D">
        <w:rPr>
          <w:rFonts w:ascii="Arial" w:hAnsi="Arial" w:cs="Arial"/>
          <w:color w:val="000000" w:themeColor="text1"/>
          <w:shd w:val="clear" w:color="auto" w:fill="FFFFFF"/>
          <w:lang w:val="mn-MN"/>
        </w:rPr>
        <w:t> аж үйлдвэрийн өмчийн асуудал хариуцсан нэгжид </w:t>
      </w:r>
      <w:bookmarkEnd w:id="0"/>
      <w:r w:rsidRPr="000D762D">
        <w:rPr>
          <w:rFonts w:ascii="Arial" w:hAnsi="Arial" w:cs="Arial"/>
          <w:color w:val="000000" w:themeColor="text1"/>
          <w:shd w:val="clear" w:color="auto" w:fill="FFFFFF"/>
          <w:lang w:val="mn-MN"/>
        </w:rPr>
        <w:t>дахин хайлт, шүүлт хийлгэхээр буцаах;</w:t>
      </w:r>
    </w:p>
    <w:p w14:paraId="5A602BFA" w14:textId="77777777" w:rsidR="000164B8" w:rsidRPr="000D762D" w:rsidRDefault="000164B8" w:rsidP="000164B8">
      <w:pPr>
        <w:shd w:val="clear" w:color="auto" w:fill="FFFFFF"/>
        <w:ind w:firstLine="720"/>
        <w:jc w:val="both"/>
        <w:rPr>
          <w:rFonts w:ascii="Arial" w:hAnsi="Arial" w:cs="Arial"/>
          <w:color w:val="000000" w:themeColor="text1"/>
          <w:shd w:val="clear" w:color="auto" w:fill="FFFFFF"/>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shd w:val="clear" w:color="auto" w:fill="FFFFFF"/>
          <w:lang w:val="mn-MN"/>
        </w:rPr>
        <w:t>.5.Патентын тухай хууль болон Барааны тэмдэг, газар зүйн заалтын тухай хуульд заасан үйл ажиллагаатай холбоотой гомдол үндэслэлтэй болох нь тогтоогдвол маргаан үүссэн шалтгаан, нөхцөлийг арилгах арга хэмжээ авахыг холбогдох этгээдэд даалгах;</w:t>
      </w:r>
    </w:p>
    <w:p w14:paraId="36840E3B"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shd w:val="clear" w:color="auto" w:fill="FFFFFF"/>
          <w:lang w:val="mn-MN"/>
        </w:rPr>
        <w:t>.6.Патентын тухай хууль болон Барааны тэмдэг, газар зүйн заалтын тухай хуульд заасан үйл ажиллагаатай холбоотой гомдол үндэслэлгүй болох нь тогтоогдвол гомдлыг хэрэгсэхгүй болгох;</w:t>
      </w:r>
    </w:p>
    <w:p w14:paraId="0322C34E" w14:textId="77777777" w:rsidR="000164B8" w:rsidRPr="000D762D"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shd w:val="clear" w:color="auto" w:fill="FFFFFF"/>
          <w:lang w:val="mn-MN"/>
        </w:rPr>
        <w:t>.7.барааны тэмдгийг нийтэд түгээмэл болохыг хүлээн зөвшөөрүүлэх тухай хүсэлт үндэслэлтэй болох нь тогтоогдвол Барааны тэмдгийг нийтэд түгээмэл болсонд тооцох шийдвэрийг гаргах;</w:t>
      </w:r>
    </w:p>
    <w:p w14:paraId="67AB40F4" w14:textId="77777777" w:rsidR="000164B8" w:rsidRPr="000D762D" w:rsidRDefault="000164B8" w:rsidP="000164B8">
      <w:pPr>
        <w:shd w:val="clear" w:color="auto" w:fill="FFFFFF"/>
        <w:ind w:firstLine="720"/>
        <w:jc w:val="both"/>
        <w:rPr>
          <w:rFonts w:ascii="Arial" w:hAnsi="Arial" w:cs="Arial"/>
          <w:color w:val="000000" w:themeColor="text1"/>
          <w:shd w:val="clear" w:color="auto" w:fill="FFFFFF"/>
          <w:lang w:val="mn-MN"/>
        </w:rPr>
      </w:pPr>
      <w:r w:rsidRPr="000D762D">
        <w:rPr>
          <w:rFonts w:ascii="Arial" w:hAnsi="Arial" w:cs="Arial"/>
          <w:color w:val="000000" w:themeColor="text1"/>
          <w:lang w:val="mn-MN"/>
        </w:rPr>
        <w:tab/>
        <w:t>2</w:t>
      </w:r>
      <w:r w:rsidRPr="000164B8">
        <w:rPr>
          <w:rFonts w:ascii="Arial" w:hAnsi="Arial" w:cs="Arial"/>
          <w:color w:val="000000" w:themeColor="text1"/>
          <w:lang w:val="mn-MN"/>
        </w:rPr>
        <w:t>5.40</w:t>
      </w:r>
      <w:r w:rsidRPr="000D762D">
        <w:rPr>
          <w:rFonts w:ascii="Arial" w:hAnsi="Arial" w:cs="Arial"/>
          <w:color w:val="000000" w:themeColor="text1"/>
          <w:lang w:val="mn-MN"/>
        </w:rPr>
        <w:t>.</w:t>
      </w:r>
      <w:r w:rsidRPr="000D762D">
        <w:rPr>
          <w:rFonts w:ascii="Arial" w:hAnsi="Arial" w:cs="Arial"/>
          <w:color w:val="000000" w:themeColor="text1"/>
          <w:shd w:val="clear" w:color="auto" w:fill="FFFFFF"/>
          <w:lang w:val="mn-MN"/>
        </w:rPr>
        <w:t>8.барааны тэмдгийг нийтэд түгээмэл болохыг хүлээн зөвшөөрүүлэх тухай хүсэлт үндэслэлгүй, нотлох баримт хангалтгүй болох нь тогтоогдвол барааны тэмдгийг нийтэд түгээмэл болсонд тооцохгүй байх.</w:t>
      </w:r>
    </w:p>
    <w:p w14:paraId="2FE7C4A2"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5.41</w:t>
      </w:r>
      <w:r w:rsidRPr="000D762D">
        <w:rPr>
          <w:rFonts w:ascii="Arial" w:hAnsi="Arial" w:cs="Arial"/>
          <w:color w:val="000000" w:themeColor="text1"/>
          <w:lang w:val="mn-MN"/>
        </w:rPr>
        <w:t xml:space="preserve">.Зөвлөл энэ </w:t>
      </w:r>
      <w:r w:rsidRPr="000164B8">
        <w:rPr>
          <w:rFonts w:ascii="Arial" w:hAnsi="Arial" w:cs="Arial"/>
          <w:color w:val="000000" w:themeColor="text1"/>
          <w:lang w:val="mn-MN"/>
        </w:rPr>
        <w:t xml:space="preserve">хуулийн </w:t>
      </w:r>
      <w:r w:rsidRPr="000D762D">
        <w:rPr>
          <w:rFonts w:ascii="Arial" w:hAnsi="Arial" w:cs="Arial"/>
          <w:color w:val="000000" w:themeColor="text1"/>
          <w:lang w:val="mn-MN"/>
        </w:rPr>
        <w:t>2</w:t>
      </w:r>
      <w:r w:rsidRPr="000164B8">
        <w:rPr>
          <w:rFonts w:ascii="Arial" w:hAnsi="Arial" w:cs="Arial"/>
          <w:color w:val="000000" w:themeColor="text1"/>
          <w:lang w:val="mn-MN"/>
        </w:rPr>
        <w:t>5.40</w:t>
      </w:r>
      <w:r w:rsidRPr="000D762D">
        <w:rPr>
          <w:rFonts w:ascii="Arial" w:hAnsi="Arial" w:cs="Arial"/>
          <w:color w:val="000000" w:themeColor="text1"/>
          <w:shd w:val="clear" w:color="auto" w:fill="FFFFFF"/>
          <w:lang w:val="mn-MN"/>
        </w:rPr>
        <w:t>.2</w:t>
      </w:r>
      <w:r w:rsidRPr="000164B8">
        <w:rPr>
          <w:rFonts w:ascii="Arial" w:hAnsi="Arial" w:cs="Arial"/>
          <w:color w:val="000000" w:themeColor="text1"/>
          <w:shd w:val="clear" w:color="auto" w:fill="FFFFFF"/>
          <w:lang w:val="mn-MN"/>
        </w:rPr>
        <w:t xml:space="preserve">, </w:t>
      </w:r>
      <w:r w:rsidRPr="000D762D">
        <w:rPr>
          <w:rFonts w:ascii="Arial" w:hAnsi="Arial" w:cs="Arial"/>
          <w:color w:val="000000" w:themeColor="text1"/>
          <w:lang w:val="mn-MN"/>
        </w:rPr>
        <w:t>2</w:t>
      </w:r>
      <w:r w:rsidRPr="000164B8">
        <w:rPr>
          <w:rFonts w:ascii="Arial" w:hAnsi="Arial" w:cs="Arial"/>
          <w:color w:val="000000" w:themeColor="text1"/>
          <w:lang w:val="mn-MN"/>
        </w:rPr>
        <w:t>5.40</w:t>
      </w:r>
      <w:r w:rsidRPr="000D762D">
        <w:rPr>
          <w:rFonts w:ascii="Arial" w:hAnsi="Arial" w:cs="Arial"/>
          <w:color w:val="000000" w:themeColor="text1"/>
          <w:shd w:val="clear" w:color="auto" w:fill="FFFFFF"/>
          <w:lang w:val="mn-MN"/>
        </w:rPr>
        <w:t>.7</w:t>
      </w:r>
      <w:r w:rsidRPr="000164B8">
        <w:rPr>
          <w:rFonts w:ascii="Arial" w:hAnsi="Arial" w:cs="Arial"/>
          <w:color w:val="000000" w:themeColor="text1"/>
          <w:shd w:val="clear" w:color="auto" w:fill="FFFFFF"/>
          <w:lang w:val="mn-MN"/>
        </w:rPr>
        <w:t xml:space="preserve">-д </w:t>
      </w:r>
      <w:r w:rsidRPr="000D762D">
        <w:rPr>
          <w:rFonts w:ascii="Arial" w:hAnsi="Arial" w:cs="Arial"/>
          <w:color w:val="000000" w:themeColor="text1"/>
          <w:lang w:val="mn-MN"/>
        </w:rPr>
        <w:t>заасан шийдвэр гаргасан бол уг шийдвэрийг </w:t>
      </w:r>
      <w:r w:rsidRPr="000D762D">
        <w:rPr>
          <w:rFonts w:ascii="Arial" w:hAnsi="Arial" w:cs="Arial"/>
          <w:color w:val="000000" w:themeColor="text1"/>
          <w:shd w:val="clear" w:color="auto" w:fill="FFFFFF"/>
          <w:lang w:val="mn-MN"/>
        </w:rPr>
        <w:t>аж үйлдвэрийн өмчийн асуудал хариуцсан нэгжид  хүргүүлнэ. </w:t>
      </w:r>
    </w:p>
    <w:p w14:paraId="696F4C39"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5.42</w:t>
      </w:r>
      <w:r w:rsidRPr="000D762D">
        <w:rPr>
          <w:rFonts w:ascii="Arial" w:hAnsi="Arial" w:cs="Arial"/>
          <w:color w:val="000000" w:themeColor="text1"/>
          <w:lang w:val="mn-MN"/>
        </w:rPr>
        <w:t xml:space="preserve">.Оролцогчид энэ </w:t>
      </w:r>
      <w:r w:rsidRPr="000164B8">
        <w:rPr>
          <w:rFonts w:ascii="Arial" w:hAnsi="Arial" w:cs="Arial"/>
          <w:color w:val="000000" w:themeColor="text1"/>
          <w:lang w:val="mn-MN"/>
        </w:rPr>
        <w:t>хуулийн 25 дугаар зүйлийн 25.7</w:t>
      </w:r>
      <w:r w:rsidRPr="000D762D">
        <w:rPr>
          <w:rFonts w:ascii="Arial" w:hAnsi="Arial" w:cs="Arial"/>
          <w:color w:val="000000" w:themeColor="text1"/>
          <w:lang w:val="mn-MN"/>
        </w:rPr>
        <w:t>-д заасан хугацаа өнгөрснөөс хойш 7 хоногийн дотор хүрэлцэн ирж тогтоолыг өөрийн биеэр болон төлөөлөгчөөр дамжуулан гардан авна.</w:t>
      </w:r>
    </w:p>
    <w:p w14:paraId="6DCC0A95" w14:textId="77777777" w:rsidR="000164B8" w:rsidRPr="000164B8" w:rsidRDefault="000164B8" w:rsidP="000164B8">
      <w:pPr>
        <w:shd w:val="clear" w:color="auto" w:fill="FFFFFF"/>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5.43</w:t>
      </w:r>
      <w:r w:rsidRPr="000D762D">
        <w:rPr>
          <w:rFonts w:ascii="Arial" w:hAnsi="Arial" w:cs="Arial"/>
          <w:color w:val="000000" w:themeColor="text1"/>
          <w:lang w:val="mn-MN"/>
        </w:rPr>
        <w:t xml:space="preserve">.Оролцогчдыг байлцуулалгүйгээр маргааныг хянан шийдвэрлэсэн бол Зөвлөлийн нарийн бичгийн дарга тогтоолыг энэ </w:t>
      </w:r>
      <w:r w:rsidRPr="000164B8">
        <w:rPr>
          <w:rFonts w:ascii="Arial" w:hAnsi="Arial" w:cs="Arial"/>
          <w:color w:val="000000" w:themeColor="text1"/>
          <w:lang w:val="mn-MN"/>
        </w:rPr>
        <w:t xml:space="preserve">хуулийн 25 дугаар зүйлийн </w:t>
      </w:r>
      <w:r w:rsidRPr="000D762D">
        <w:rPr>
          <w:rFonts w:ascii="Arial" w:hAnsi="Arial" w:cs="Arial"/>
          <w:color w:val="000000" w:themeColor="text1"/>
          <w:lang w:val="mn-MN"/>
        </w:rPr>
        <w:t>2</w:t>
      </w:r>
      <w:r w:rsidRPr="000164B8">
        <w:rPr>
          <w:rFonts w:ascii="Arial" w:hAnsi="Arial" w:cs="Arial"/>
          <w:color w:val="000000" w:themeColor="text1"/>
          <w:lang w:val="mn-MN"/>
        </w:rPr>
        <w:t>5.42</w:t>
      </w:r>
      <w:r w:rsidRPr="000D762D">
        <w:rPr>
          <w:rFonts w:ascii="Arial" w:hAnsi="Arial" w:cs="Arial"/>
          <w:color w:val="000000" w:themeColor="text1"/>
          <w:lang w:val="mn-MN"/>
        </w:rPr>
        <w:t xml:space="preserve">-д </w:t>
      </w:r>
      <w:r w:rsidRPr="000D762D">
        <w:rPr>
          <w:rFonts w:ascii="Arial" w:hAnsi="Arial" w:cs="Arial"/>
          <w:color w:val="000000" w:themeColor="text1"/>
          <w:lang w:val="mn-MN"/>
        </w:rPr>
        <w:lastRenderedPageBreak/>
        <w:t xml:space="preserve">заасан хугацаанд оролцогчдод гардуулна. Ийнхүү гардуулах боломжгүй, эсхүл энэ </w:t>
      </w:r>
      <w:r w:rsidRPr="000164B8">
        <w:rPr>
          <w:rFonts w:ascii="Arial" w:hAnsi="Arial" w:cs="Arial"/>
          <w:color w:val="000000" w:themeColor="text1"/>
          <w:lang w:val="mn-MN"/>
        </w:rPr>
        <w:t>хууль</w:t>
      </w:r>
      <w:r w:rsidRPr="000D762D">
        <w:rPr>
          <w:rFonts w:ascii="Arial" w:hAnsi="Arial" w:cs="Arial"/>
          <w:color w:val="000000" w:themeColor="text1"/>
          <w:lang w:val="mn-MN"/>
        </w:rPr>
        <w:t>д заасны дагуу хүрэлцэн ирж аваагүй бол уг хугацаа өнгөрснөөс хойш ажлын 5 өдрийн дотор маргаан гаргагчийн гомдолд дурдсан хаягаар болон баталгаат шуудангаар хүргүүлнэ.</w:t>
      </w:r>
    </w:p>
    <w:p w14:paraId="47BEFB34" w14:textId="03626C1A" w:rsidR="000164B8" w:rsidRPr="000D762D" w:rsidRDefault="00AC7E9F" w:rsidP="000164B8">
      <w:pPr>
        <w:shd w:val="clear" w:color="auto" w:fill="FFFFFF"/>
        <w:ind w:firstLine="720"/>
        <w:jc w:val="both"/>
        <w:rPr>
          <w:rFonts w:ascii="Arial" w:hAnsi="Arial" w:cs="Arial"/>
          <w:color w:val="000000" w:themeColor="text1"/>
          <w:shd w:val="clear" w:color="auto" w:fill="FFFFFF"/>
          <w:lang w:val="mn-MN"/>
        </w:rPr>
      </w:pPr>
      <w:r>
        <w:rPr>
          <w:rFonts w:ascii="Arial" w:hAnsi="Arial" w:cs="Arial"/>
          <w:color w:val="000000" w:themeColor="text1"/>
        </w:rPr>
        <w:t>25.</w:t>
      </w:r>
      <w:proofErr w:type="gramStart"/>
      <w:r>
        <w:rPr>
          <w:rFonts w:ascii="Arial" w:hAnsi="Arial" w:cs="Arial"/>
          <w:color w:val="000000" w:themeColor="text1"/>
        </w:rPr>
        <w:t>44.</w:t>
      </w:r>
      <w:r w:rsidR="000164B8" w:rsidRPr="000D762D">
        <w:rPr>
          <w:rFonts w:ascii="Arial" w:hAnsi="Arial" w:cs="Arial"/>
          <w:color w:val="000000" w:themeColor="text1"/>
          <w:lang w:val="mn-MN"/>
        </w:rPr>
        <w:t>Энэ</w:t>
      </w:r>
      <w:proofErr w:type="gramEnd"/>
      <w:r w:rsidR="000164B8" w:rsidRPr="000D762D">
        <w:rPr>
          <w:rFonts w:ascii="Arial" w:hAnsi="Arial" w:cs="Arial"/>
          <w:color w:val="000000" w:themeColor="text1"/>
          <w:lang w:val="mn-MN"/>
        </w:rPr>
        <w:t xml:space="preserve"> </w:t>
      </w:r>
      <w:r w:rsidR="000164B8" w:rsidRPr="000164B8">
        <w:rPr>
          <w:rFonts w:ascii="Arial" w:hAnsi="Arial" w:cs="Arial"/>
          <w:color w:val="000000" w:themeColor="text1"/>
          <w:lang w:val="mn-MN"/>
        </w:rPr>
        <w:t xml:space="preserve">хуулийн </w:t>
      </w:r>
      <w:r w:rsidR="000164B8" w:rsidRPr="000D762D">
        <w:rPr>
          <w:rFonts w:ascii="Arial" w:hAnsi="Arial" w:cs="Arial"/>
          <w:color w:val="000000" w:themeColor="text1"/>
          <w:lang w:val="mn-MN"/>
        </w:rPr>
        <w:t>2</w:t>
      </w:r>
      <w:r w:rsidR="000164B8" w:rsidRPr="000164B8">
        <w:rPr>
          <w:rFonts w:ascii="Arial" w:hAnsi="Arial" w:cs="Arial"/>
          <w:color w:val="000000" w:themeColor="text1"/>
          <w:lang w:val="mn-MN"/>
        </w:rPr>
        <w:t>5.43</w:t>
      </w:r>
      <w:r w:rsidR="000164B8" w:rsidRPr="000D762D">
        <w:rPr>
          <w:rFonts w:ascii="Arial" w:hAnsi="Arial" w:cs="Arial"/>
          <w:color w:val="000000" w:themeColor="text1"/>
          <w:lang w:val="mn-MN"/>
        </w:rPr>
        <w:t>-т заасны дагуу хүргүүлснээр тогтоолыг гардан авсанд тооцно.</w:t>
      </w:r>
    </w:p>
    <w:p w14:paraId="7319F67F" w14:textId="3FFABC76" w:rsidR="000164B8" w:rsidRDefault="000164B8" w:rsidP="00A65C27">
      <w:pPr>
        <w:shd w:val="clear" w:color="auto" w:fill="FFFFFF"/>
        <w:spacing w:after="120"/>
        <w:ind w:firstLine="720"/>
        <w:jc w:val="both"/>
        <w:rPr>
          <w:rFonts w:ascii="Arial" w:hAnsi="Arial" w:cs="Arial"/>
          <w:color w:val="000000" w:themeColor="text1"/>
          <w:lang w:val="mn-MN"/>
        </w:rPr>
      </w:pPr>
      <w:r w:rsidRPr="000D762D">
        <w:rPr>
          <w:rFonts w:ascii="Arial" w:hAnsi="Arial" w:cs="Arial"/>
          <w:color w:val="000000" w:themeColor="text1"/>
          <w:lang w:val="mn-MN"/>
        </w:rPr>
        <w:t>2</w:t>
      </w:r>
      <w:r w:rsidRPr="000164B8">
        <w:rPr>
          <w:rFonts w:ascii="Arial" w:hAnsi="Arial" w:cs="Arial"/>
          <w:color w:val="000000" w:themeColor="text1"/>
          <w:lang w:val="mn-MN"/>
        </w:rPr>
        <w:t>5.45</w:t>
      </w:r>
      <w:r w:rsidRPr="000D762D">
        <w:rPr>
          <w:rFonts w:ascii="Arial" w:hAnsi="Arial" w:cs="Arial"/>
          <w:color w:val="000000" w:themeColor="text1"/>
          <w:lang w:val="mn-MN"/>
        </w:rPr>
        <w:t>.Зөвлөлийн үйл ажиллагааны зардлыг оюуны өмчийн асуудал хариуцсан төрийн захиргааны байгуул</w:t>
      </w:r>
      <w:r w:rsidRPr="000164B8">
        <w:rPr>
          <w:rFonts w:ascii="Arial" w:hAnsi="Arial" w:cs="Arial"/>
          <w:color w:val="000000" w:themeColor="text1"/>
          <w:lang w:val="mn-MN"/>
        </w:rPr>
        <w:t>л</w:t>
      </w:r>
      <w:r w:rsidRPr="000D762D">
        <w:rPr>
          <w:rFonts w:ascii="Arial" w:hAnsi="Arial" w:cs="Arial"/>
          <w:color w:val="000000" w:themeColor="text1"/>
          <w:lang w:val="mn-MN"/>
        </w:rPr>
        <w:t>агын төсвөөс санхүүжүүлэх бөгөөд Зөвлөл захиран зарцуулна.</w:t>
      </w:r>
      <w:r w:rsidRPr="000164B8">
        <w:rPr>
          <w:rFonts w:ascii="Arial" w:hAnsi="Arial" w:cs="Arial"/>
          <w:color w:val="000000" w:themeColor="text1"/>
          <w:lang w:val="mn-MN"/>
        </w:rPr>
        <w:t>”</w:t>
      </w:r>
    </w:p>
    <w:p w14:paraId="7212B485" w14:textId="7DE1F853" w:rsidR="00A65C27" w:rsidRPr="00A65C27" w:rsidRDefault="00A65C27" w:rsidP="00A65C27">
      <w:pPr>
        <w:shd w:val="clear" w:color="auto" w:fill="FFFFFF"/>
        <w:spacing w:after="120"/>
        <w:ind w:firstLine="720"/>
        <w:jc w:val="both"/>
        <w:rPr>
          <w:rFonts w:ascii="Arial" w:hAnsi="Arial" w:cs="Arial"/>
          <w:color w:val="000000" w:themeColor="text1"/>
          <w:lang w:val="mn-MN"/>
        </w:rPr>
      </w:pPr>
      <w:r w:rsidRPr="000D762D">
        <w:rPr>
          <w:rFonts w:ascii="Arial" w:hAnsi="Arial" w:cs="Arial"/>
          <w:b/>
          <w:bCs/>
          <w:color w:val="000000" w:themeColor="text1"/>
          <w:lang w:val="mn-MN"/>
        </w:rPr>
        <w:t>2 дугаар зүйл</w:t>
      </w:r>
      <w:r w:rsidRPr="000D762D">
        <w:rPr>
          <w:rFonts w:ascii="Arial" w:hAnsi="Arial" w:cs="Arial"/>
          <w:color w:val="000000" w:themeColor="text1"/>
          <w:lang w:val="mn-MN"/>
        </w:rPr>
        <w:t>.</w:t>
      </w:r>
      <w:r w:rsidRPr="00A65C27">
        <w:rPr>
          <w:rFonts w:ascii="Arial" w:hAnsi="Arial" w:cs="Arial"/>
          <w:color w:val="000000" w:themeColor="text1"/>
          <w:lang w:val="mn-MN"/>
        </w:rPr>
        <w:t xml:space="preserve">Оюуны өмчийн </w:t>
      </w:r>
      <w:r w:rsidRPr="000D762D">
        <w:rPr>
          <w:rFonts w:ascii="Arial" w:hAnsi="Arial" w:cs="Arial"/>
          <w:color w:val="000000" w:themeColor="text1"/>
          <w:lang w:val="mn-MN"/>
        </w:rPr>
        <w:t xml:space="preserve">тухай хуулийн 6 </w:t>
      </w:r>
      <w:r w:rsidRPr="00A65C27">
        <w:rPr>
          <w:rFonts w:ascii="Arial" w:hAnsi="Arial" w:cs="Arial"/>
          <w:color w:val="000000" w:themeColor="text1"/>
          <w:lang w:val="mn-MN"/>
        </w:rPr>
        <w:t>дугаа</w:t>
      </w:r>
      <w:r w:rsidRPr="000D762D">
        <w:rPr>
          <w:rFonts w:ascii="Arial" w:hAnsi="Arial" w:cs="Arial"/>
          <w:color w:val="000000" w:themeColor="text1"/>
          <w:lang w:val="mn-MN"/>
        </w:rPr>
        <w:t>р зүйлийн 6.</w:t>
      </w:r>
      <w:r w:rsidRPr="00A65C27">
        <w:rPr>
          <w:rFonts w:ascii="Arial" w:hAnsi="Arial" w:cs="Arial"/>
          <w:color w:val="000000" w:themeColor="text1"/>
          <w:lang w:val="mn-MN"/>
        </w:rPr>
        <w:t>3</w:t>
      </w:r>
      <w:r w:rsidRPr="000D762D">
        <w:rPr>
          <w:rFonts w:ascii="Arial" w:hAnsi="Arial" w:cs="Arial"/>
          <w:color w:val="000000" w:themeColor="text1"/>
          <w:lang w:val="mn-MN"/>
        </w:rPr>
        <w:t xml:space="preserve"> дахь </w:t>
      </w:r>
      <w:proofErr w:type="spellStart"/>
      <w:r w:rsidR="00AC7E9F">
        <w:rPr>
          <w:rFonts w:ascii="Arial" w:hAnsi="Arial" w:cs="Arial"/>
          <w:color w:val="000000" w:themeColor="text1"/>
        </w:rPr>
        <w:t>хэсгийн</w:t>
      </w:r>
      <w:proofErr w:type="spellEnd"/>
      <w:r w:rsidRPr="000D762D">
        <w:rPr>
          <w:rFonts w:ascii="Arial" w:hAnsi="Arial" w:cs="Arial"/>
          <w:color w:val="000000" w:themeColor="text1"/>
          <w:lang w:val="mn-MN"/>
        </w:rPr>
        <w:t xml:space="preserve"> “</w:t>
      </w:r>
      <w:r w:rsidRPr="000D762D">
        <w:rPr>
          <w:rFonts w:ascii="Arial" w:hAnsi="Arial" w:cs="Arial"/>
          <w:color w:val="000000" w:themeColor="text1"/>
          <w:shd w:val="clear" w:color="auto" w:fill="FFFFFF"/>
          <w:lang w:val="mn-MN"/>
        </w:rPr>
        <w:t>болно.</w:t>
      </w:r>
      <w:r w:rsidRPr="00A65C27">
        <w:rPr>
          <w:rFonts w:ascii="Arial" w:hAnsi="Arial" w:cs="Arial"/>
          <w:color w:val="000000" w:themeColor="text1"/>
          <w:lang w:val="mn-MN"/>
        </w:rPr>
        <w:t>”</w:t>
      </w:r>
      <w:r w:rsidRPr="000D762D">
        <w:rPr>
          <w:rFonts w:ascii="Arial" w:hAnsi="Arial" w:cs="Arial"/>
          <w:color w:val="000000" w:themeColor="text1"/>
          <w:lang w:val="mn-MN"/>
        </w:rPr>
        <w:t xml:space="preserve"> гэсний дараа “</w:t>
      </w:r>
      <w:r w:rsidRPr="00A65C27">
        <w:rPr>
          <w:rFonts w:ascii="Arial" w:hAnsi="Arial" w:cs="Arial"/>
          <w:color w:val="000000" w:themeColor="text1"/>
          <w:lang w:val="mn-MN"/>
        </w:rPr>
        <w:t>Энэ харилцааг Зохиогчийн эрхийн тухай хуулиар зохицуулна.”</w:t>
      </w:r>
      <w:r w:rsidRPr="000D762D">
        <w:rPr>
          <w:rFonts w:ascii="Arial" w:hAnsi="Arial" w:cs="Arial"/>
          <w:color w:val="000000" w:themeColor="text1"/>
          <w:lang w:val="mn-MN"/>
        </w:rPr>
        <w:t xml:space="preserve"> гэж</w:t>
      </w:r>
      <w:r w:rsidRPr="00A65C27">
        <w:rPr>
          <w:rFonts w:ascii="Arial" w:hAnsi="Arial" w:cs="Arial"/>
          <w:color w:val="000000" w:themeColor="text1"/>
          <w:lang w:val="mn-MN"/>
        </w:rPr>
        <w:t xml:space="preserve"> </w:t>
      </w:r>
      <w:r w:rsidRPr="000D762D">
        <w:rPr>
          <w:rFonts w:ascii="Arial" w:hAnsi="Arial" w:cs="Arial"/>
          <w:color w:val="000000" w:themeColor="text1"/>
          <w:lang w:val="mn-MN"/>
        </w:rPr>
        <w:t>нэмсүгэй.</w:t>
      </w:r>
    </w:p>
    <w:p w14:paraId="435EB975" w14:textId="4D16EED7" w:rsidR="008A7E7F" w:rsidRPr="00217C70" w:rsidRDefault="00A65C27" w:rsidP="00217C70">
      <w:pPr>
        <w:shd w:val="clear" w:color="auto" w:fill="FFFFFF"/>
        <w:spacing w:after="120"/>
        <w:ind w:firstLine="720"/>
        <w:jc w:val="both"/>
        <w:rPr>
          <w:rFonts w:ascii="Arial" w:hAnsi="Arial" w:cs="Arial"/>
          <w:noProof/>
          <w:color w:val="000000" w:themeColor="text1"/>
          <w:lang w:val="ca-ES"/>
        </w:rPr>
      </w:pPr>
      <w:r>
        <w:rPr>
          <w:rFonts w:ascii="Arial" w:hAnsi="Arial" w:cs="Arial"/>
          <w:b/>
          <w:bCs/>
          <w:noProof/>
          <w:color w:val="000000" w:themeColor="text1"/>
          <w:lang w:val="ca-ES"/>
        </w:rPr>
        <w:t>3</w:t>
      </w:r>
      <w:r w:rsidR="00D129F7" w:rsidRPr="003B7927">
        <w:rPr>
          <w:rFonts w:ascii="Arial" w:hAnsi="Arial" w:cs="Arial"/>
          <w:b/>
          <w:bCs/>
          <w:noProof/>
          <w:color w:val="000000" w:themeColor="text1"/>
          <w:lang w:val="ca-ES"/>
        </w:rPr>
        <w:t xml:space="preserve"> дугаар зүйл.</w:t>
      </w:r>
      <w:r w:rsidR="0039216E" w:rsidRPr="003B7927">
        <w:rPr>
          <w:rFonts w:ascii="Arial" w:hAnsi="Arial" w:cs="Arial"/>
          <w:noProof/>
          <w:color w:val="000000" w:themeColor="text1"/>
          <w:lang w:val="ca-ES"/>
        </w:rPr>
        <w:t xml:space="preserve">Оюуны өмчийн тухай хуулийн </w:t>
      </w:r>
      <w:r w:rsidR="00D129F7" w:rsidRPr="003B7927">
        <w:rPr>
          <w:rFonts w:ascii="Arial" w:hAnsi="Arial" w:cs="Arial"/>
          <w:noProof/>
          <w:color w:val="000000" w:themeColor="text1"/>
          <w:lang w:val="ca-ES"/>
        </w:rPr>
        <w:t xml:space="preserve">дараах </w:t>
      </w:r>
      <w:r w:rsidR="00942601" w:rsidRPr="003B7927">
        <w:rPr>
          <w:rFonts w:ascii="Arial" w:hAnsi="Arial" w:cs="Arial"/>
          <w:noProof/>
          <w:color w:val="000000" w:themeColor="text1"/>
          <w:lang w:val="ca-ES"/>
        </w:rPr>
        <w:t xml:space="preserve">зүйл, </w:t>
      </w:r>
      <w:r w:rsidR="00D129F7" w:rsidRPr="003B7927">
        <w:rPr>
          <w:rFonts w:ascii="Arial" w:hAnsi="Arial" w:cs="Arial"/>
          <w:noProof/>
          <w:color w:val="000000" w:themeColor="text1"/>
          <w:lang w:val="ca-ES"/>
        </w:rPr>
        <w:t>хэс</w:t>
      </w:r>
      <w:r w:rsidR="00AC7E9F">
        <w:rPr>
          <w:rFonts w:ascii="Arial" w:hAnsi="Arial" w:cs="Arial"/>
          <w:noProof/>
          <w:color w:val="000000" w:themeColor="text1"/>
          <w:lang w:val="ca-ES"/>
        </w:rPr>
        <w:t>гийг</w:t>
      </w:r>
      <w:r w:rsidR="00D129F7" w:rsidRPr="003B7927">
        <w:rPr>
          <w:rFonts w:ascii="Arial" w:hAnsi="Arial" w:cs="Arial"/>
          <w:noProof/>
          <w:color w:val="000000" w:themeColor="text1"/>
          <w:lang w:val="ca-ES"/>
        </w:rPr>
        <w:t xml:space="preserve"> доор дурдсан</w:t>
      </w:r>
      <w:r w:rsidR="00AC7E9F">
        <w:rPr>
          <w:rFonts w:ascii="Arial" w:hAnsi="Arial" w:cs="Arial"/>
          <w:noProof/>
          <w:color w:val="000000" w:themeColor="text1"/>
          <w:lang w:val="ca-ES"/>
        </w:rPr>
        <w:t>аар</w:t>
      </w:r>
      <w:r w:rsidR="00D129F7" w:rsidRPr="003B7927">
        <w:rPr>
          <w:rFonts w:ascii="Arial" w:hAnsi="Arial" w:cs="Arial"/>
          <w:noProof/>
          <w:color w:val="000000" w:themeColor="text1"/>
          <w:lang w:val="ca-ES"/>
        </w:rPr>
        <w:t xml:space="preserve"> өөрчлөн найруулсугай:</w:t>
      </w:r>
    </w:p>
    <w:p w14:paraId="439EF586" w14:textId="706CB8D3" w:rsidR="00C4414F" w:rsidRPr="003B7927" w:rsidRDefault="005802E6" w:rsidP="002039FE">
      <w:pPr>
        <w:shd w:val="clear" w:color="auto" w:fill="FFFFFF"/>
        <w:spacing w:after="120"/>
        <w:ind w:left="720" w:firstLine="720"/>
        <w:jc w:val="both"/>
        <w:rPr>
          <w:rFonts w:ascii="Arial" w:hAnsi="Arial" w:cs="Arial"/>
          <w:b/>
          <w:bCs/>
          <w:noProof/>
          <w:color w:val="000000" w:themeColor="text1"/>
          <w:lang w:val="ca-ES"/>
        </w:rPr>
      </w:pPr>
      <w:r w:rsidRPr="003B7927">
        <w:rPr>
          <w:rFonts w:ascii="Arial" w:hAnsi="Arial" w:cs="Arial"/>
          <w:b/>
          <w:bCs/>
          <w:noProof/>
          <w:color w:val="000000" w:themeColor="text1"/>
          <w:lang w:val="ca-ES"/>
        </w:rPr>
        <w:t>1</w:t>
      </w:r>
      <w:r w:rsidR="008A7E7F" w:rsidRPr="003B7927">
        <w:rPr>
          <w:rFonts w:ascii="Arial" w:hAnsi="Arial" w:cs="Arial"/>
          <w:b/>
          <w:bCs/>
          <w:noProof/>
          <w:color w:val="000000" w:themeColor="text1"/>
          <w:lang w:val="ca-ES"/>
        </w:rPr>
        <w:t>/</w:t>
      </w:r>
      <w:r w:rsidR="00C4414F" w:rsidRPr="003B7927">
        <w:rPr>
          <w:rFonts w:ascii="Arial" w:hAnsi="Arial" w:cs="Arial"/>
          <w:b/>
          <w:bCs/>
          <w:noProof/>
          <w:color w:val="000000" w:themeColor="text1"/>
          <w:lang w:val="ca-ES"/>
        </w:rPr>
        <w:t>10 дугаар зүйл:</w:t>
      </w:r>
    </w:p>
    <w:p w14:paraId="716679A0" w14:textId="15FB7B94" w:rsidR="007D2B54" w:rsidRPr="003B7927" w:rsidRDefault="00C4414F" w:rsidP="002039FE">
      <w:pPr>
        <w:spacing w:after="120"/>
        <w:ind w:firstLine="720"/>
        <w:jc w:val="both"/>
        <w:rPr>
          <w:rFonts w:ascii="Arial" w:hAnsi="Arial" w:cs="Arial"/>
          <w:b/>
          <w:bCs/>
          <w:noProof/>
          <w:color w:val="000000" w:themeColor="text1"/>
          <w:lang w:val="ca-ES"/>
        </w:rPr>
      </w:pPr>
      <w:r w:rsidRPr="003B7927">
        <w:rPr>
          <w:rFonts w:ascii="Arial" w:hAnsi="Arial" w:cs="Arial"/>
          <w:b/>
          <w:bCs/>
          <w:noProof/>
          <w:color w:val="000000" w:themeColor="text1"/>
          <w:lang w:val="ca-ES"/>
        </w:rPr>
        <w:t>“10 дугаар зүйл.Оюуны өмчийн үндэсний зөвлөл</w:t>
      </w:r>
      <w:r w:rsidR="00942601" w:rsidRPr="003B7927">
        <w:rPr>
          <w:rFonts w:ascii="Arial" w:hAnsi="Arial" w:cs="Arial"/>
          <w:b/>
          <w:bCs/>
          <w:noProof/>
          <w:color w:val="000000" w:themeColor="text1"/>
          <w:lang w:val="ca-ES"/>
        </w:rPr>
        <w:t>, ажиллах журам</w:t>
      </w:r>
    </w:p>
    <w:p w14:paraId="354FB247" w14:textId="6BC0993B" w:rsidR="00653A5D" w:rsidRPr="002039FE" w:rsidRDefault="00CB2473" w:rsidP="002039FE">
      <w:pPr>
        <w:shd w:val="clear" w:color="auto" w:fill="FFFFFF"/>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10.1.</w:t>
      </w:r>
      <w:r w:rsidR="00653A5D" w:rsidRPr="003B7927">
        <w:rPr>
          <w:rFonts w:ascii="Arial" w:hAnsi="Arial" w:cs="Arial"/>
          <w:noProof/>
          <w:color w:val="000000" w:themeColor="text1"/>
          <w:lang w:val="ca-ES"/>
        </w:rPr>
        <w:t>Оюуны өмчийн асуудал эрхэлсэн Засгийн газрын гишүүн</w:t>
      </w:r>
      <w:r w:rsidR="00C35997" w:rsidRPr="003B7927">
        <w:rPr>
          <w:rFonts w:ascii="Arial" w:hAnsi="Arial" w:cs="Arial"/>
          <w:noProof/>
          <w:color w:val="000000" w:themeColor="text1"/>
          <w:lang w:val="ca-ES"/>
        </w:rPr>
        <w:t>ий</w:t>
      </w:r>
      <w:r w:rsidR="00653A5D" w:rsidRPr="003B7927">
        <w:rPr>
          <w:rFonts w:ascii="Arial" w:hAnsi="Arial" w:cs="Arial"/>
          <w:noProof/>
          <w:color w:val="000000" w:themeColor="text1"/>
          <w:lang w:val="ca-ES"/>
        </w:rPr>
        <w:t xml:space="preserve"> дэргэд Оюуны өмчийн үндэсний зөвлөл </w:t>
      </w:r>
      <w:r w:rsidR="00653A5D" w:rsidRPr="003B7927">
        <w:rPr>
          <w:rFonts w:ascii="Arial" w:hAnsi="Arial" w:cs="Arial"/>
          <w:noProof/>
          <w:color w:val="000000" w:themeColor="text1"/>
          <w:shd w:val="clear" w:color="auto" w:fill="FFFFFF"/>
          <w:lang w:val="ca-ES"/>
        </w:rPr>
        <w:t xml:space="preserve">/цаашид “Зөвлөл” гэх/ </w:t>
      </w:r>
      <w:r w:rsidR="00653A5D" w:rsidRPr="003B7927">
        <w:rPr>
          <w:rFonts w:ascii="Arial" w:hAnsi="Arial" w:cs="Arial"/>
          <w:noProof/>
          <w:color w:val="000000" w:themeColor="text1"/>
          <w:lang w:val="ca-ES"/>
        </w:rPr>
        <w:t>ажиллана.</w:t>
      </w:r>
    </w:p>
    <w:p w14:paraId="70073A36" w14:textId="56C35CAD" w:rsidR="00653A5D" w:rsidRPr="002039FE" w:rsidRDefault="00653A5D" w:rsidP="002039FE">
      <w:pPr>
        <w:spacing w:after="120"/>
        <w:ind w:firstLine="720"/>
        <w:jc w:val="both"/>
        <w:rPr>
          <w:rFonts w:ascii="Arial" w:hAnsi="Arial" w:cs="Arial"/>
          <w:noProof/>
          <w:color w:val="000000" w:themeColor="text1"/>
          <w:shd w:val="clear" w:color="auto" w:fill="FFFFFF"/>
          <w:lang w:val="ca-ES"/>
        </w:rPr>
      </w:pPr>
      <w:r w:rsidRPr="003B7927">
        <w:rPr>
          <w:rFonts w:ascii="Arial" w:hAnsi="Arial" w:cs="Arial"/>
          <w:noProof/>
          <w:color w:val="000000" w:themeColor="text1"/>
          <w:lang w:val="ca-ES"/>
        </w:rPr>
        <w:t>10.2.</w:t>
      </w:r>
      <w:r w:rsidR="003475FC" w:rsidRPr="003B7927">
        <w:rPr>
          <w:rFonts w:ascii="Arial" w:hAnsi="Arial" w:cs="Arial"/>
          <w:noProof/>
          <w:color w:val="000000" w:themeColor="text1"/>
          <w:lang w:val="ca-ES"/>
        </w:rPr>
        <w:t>З</w:t>
      </w:r>
      <w:r w:rsidRPr="003B7927">
        <w:rPr>
          <w:rFonts w:ascii="Arial" w:hAnsi="Arial" w:cs="Arial"/>
          <w:noProof/>
          <w:color w:val="000000" w:themeColor="text1"/>
          <w:lang w:val="ca-ES"/>
        </w:rPr>
        <w:t xml:space="preserve">өвлөл </w:t>
      </w:r>
      <w:r w:rsidRPr="003B7927">
        <w:rPr>
          <w:rFonts w:ascii="Arial" w:hAnsi="Arial" w:cs="Arial"/>
          <w:noProof/>
          <w:color w:val="000000" w:themeColor="text1"/>
          <w:shd w:val="clear" w:color="auto" w:fill="FFFFFF"/>
          <w:lang w:val="ca-ES"/>
        </w:rPr>
        <w:t>нь дарга, дэд дарга, нарийн бичгийн дарга, гишүүдээс бүрдэнэ.</w:t>
      </w:r>
    </w:p>
    <w:p w14:paraId="6A668307" w14:textId="1FC73696" w:rsidR="00AC6A4C" w:rsidRPr="003B7927" w:rsidRDefault="00653A5D" w:rsidP="002039FE">
      <w:pPr>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 xml:space="preserve">10.3.Зөвлөлийг оюуны өмчийн асуудал эрхэлсэн Засгийн газрын гишүүн даргалах бөгөөд </w:t>
      </w:r>
      <w:r w:rsidRPr="003B7927">
        <w:rPr>
          <w:rFonts w:ascii="Arial" w:hAnsi="Arial" w:cs="Arial"/>
          <w:noProof/>
          <w:color w:val="000000" w:themeColor="text1"/>
          <w:shd w:val="clear" w:color="auto" w:fill="FFFFFF"/>
          <w:lang w:val="ca-ES"/>
        </w:rPr>
        <w:t>дэд дарга нь оюуны өмчийн байгууллагын дарга байна.</w:t>
      </w:r>
    </w:p>
    <w:p w14:paraId="63276F53" w14:textId="3885D4E3" w:rsidR="00653A5D" w:rsidRPr="002039FE" w:rsidRDefault="00AC6A4C" w:rsidP="002039FE">
      <w:pPr>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10.4.</w:t>
      </w:r>
      <w:r w:rsidR="00C35997" w:rsidRPr="003B7927">
        <w:rPr>
          <w:rFonts w:ascii="Arial" w:hAnsi="Arial" w:cs="Arial"/>
          <w:noProof/>
          <w:color w:val="000000" w:themeColor="text1"/>
          <w:lang w:val="ca-ES"/>
        </w:rPr>
        <w:t xml:space="preserve">Зөвлөлийн </w:t>
      </w:r>
      <w:r w:rsidRPr="003B7927">
        <w:rPr>
          <w:rFonts w:ascii="Arial" w:hAnsi="Arial" w:cs="Arial"/>
          <w:noProof/>
          <w:color w:val="000000"/>
          <w:shd w:val="clear" w:color="auto" w:fill="FFFFFF"/>
          <w:lang w:val="ca-ES"/>
        </w:rPr>
        <w:t>бүрэлдэхүүн нь</w:t>
      </w:r>
      <w:r w:rsidR="00C35997"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shd w:val="clear" w:color="auto" w:fill="FFFFFF"/>
          <w:lang w:val="ca-ES"/>
        </w:rPr>
        <w:t xml:space="preserve"> холбогдох яам, төрийн болон төрийн бус байгууллагын төлөөллөөс бүрдэ</w:t>
      </w:r>
      <w:r w:rsidR="00C35997" w:rsidRPr="003B7927">
        <w:rPr>
          <w:rFonts w:ascii="Arial" w:hAnsi="Arial" w:cs="Arial"/>
          <w:noProof/>
          <w:color w:val="000000" w:themeColor="text1"/>
          <w:shd w:val="clear" w:color="auto" w:fill="FFFFFF"/>
          <w:lang w:val="ca-ES"/>
        </w:rPr>
        <w:t xml:space="preserve">х бөгөөд </w:t>
      </w:r>
      <w:r w:rsidR="00C35997" w:rsidRPr="003B7927">
        <w:rPr>
          <w:rFonts w:ascii="Arial" w:hAnsi="Arial" w:cs="Arial"/>
          <w:noProof/>
          <w:color w:val="000000" w:themeColor="text1"/>
          <w:lang w:val="ca-ES"/>
        </w:rPr>
        <w:t>бүрэлдэхүүнийг Засгийн газар батална.</w:t>
      </w:r>
    </w:p>
    <w:p w14:paraId="2B3BA409" w14:textId="218E93CD" w:rsidR="007D2B54" w:rsidRPr="003B7927" w:rsidRDefault="00AC6A4C" w:rsidP="008C2230">
      <w:pPr>
        <w:ind w:firstLine="720"/>
        <w:jc w:val="both"/>
        <w:rPr>
          <w:rFonts w:ascii="Arial" w:hAnsi="Arial" w:cs="Arial"/>
          <w:b/>
          <w:bCs/>
          <w:noProof/>
          <w:color w:val="000000" w:themeColor="text1"/>
          <w:lang w:val="ca-ES"/>
        </w:rPr>
      </w:pPr>
      <w:r w:rsidRPr="003B7927">
        <w:rPr>
          <w:rFonts w:ascii="Arial" w:hAnsi="Arial" w:cs="Arial"/>
          <w:noProof/>
          <w:color w:val="000000" w:themeColor="text1"/>
          <w:lang w:val="ca-ES"/>
        </w:rPr>
        <w:t>10.5.</w:t>
      </w:r>
      <w:r w:rsidR="00202B37" w:rsidRPr="00E03B6A">
        <w:rPr>
          <w:rFonts w:ascii="Arial" w:hAnsi="Arial" w:cs="Arial"/>
          <w:bCs/>
          <w:noProof/>
          <w:color w:val="000000" w:themeColor="text1"/>
          <w:shd w:val="clear" w:color="auto" w:fill="FFFFFF"/>
          <w:lang w:val="ca-ES"/>
        </w:rPr>
        <w:t xml:space="preserve">Зөвлөлийн нарийн бичгийн дарга нь оюуны өмчийн асуудал эрхэлсэн төрийн захиргааны байгууллагын </w:t>
      </w:r>
      <w:r w:rsidR="00202B37" w:rsidRPr="00E03B6A">
        <w:rPr>
          <w:rFonts w:ascii="Arial" w:hAnsi="Arial" w:cs="Arial"/>
          <w:bCs/>
          <w:noProof/>
          <w:color w:val="000000" w:themeColor="text1"/>
          <w:shd w:val="clear" w:color="auto" w:fill="FFFFFF"/>
          <w:lang w:val="mn-MN"/>
        </w:rPr>
        <w:t>нэгжийн дарга байна</w:t>
      </w:r>
      <w:r w:rsidR="00202B37" w:rsidRPr="00E03B6A">
        <w:rPr>
          <w:rFonts w:ascii="Arial" w:hAnsi="Arial" w:cs="Arial"/>
          <w:bCs/>
          <w:noProof/>
          <w:color w:val="000000" w:themeColor="text1"/>
          <w:shd w:val="clear" w:color="auto" w:fill="FFFFFF"/>
          <w:lang w:val="ca-ES"/>
        </w:rPr>
        <w:t>.</w:t>
      </w:r>
    </w:p>
    <w:p w14:paraId="44D1BE34" w14:textId="18D0D4CB" w:rsidR="007D2B54" w:rsidRPr="003B7927" w:rsidRDefault="00C4414F" w:rsidP="002039FE">
      <w:pPr>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10.</w:t>
      </w:r>
      <w:r w:rsidR="00AC6A4C" w:rsidRPr="003B7927">
        <w:rPr>
          <w:rFonts w:ascii="Arial" w:hAnsi="Arial" w:cs="Arial"/>
          <w:noProof/>
          <w:color w:val="000000" w:themeColor="text1"/>
          <w:lang w:val="ca-ES"/>
        </w:rPr>
        <w:t>6</w:t>
      </w:r>
      <w:r w:rsidRPr="003B7927">
        <w:rPr>
          <w:rFonts w:ascii="Arial" w:hAnsi="Arial" w:cs="Arial"/>
          <w:noProof/>
          <w:color w:val="000000" w:themeColor="text1"/>
          <w:lang w:val="ca-ES"/>
        </w:rPr>
        <w:t>.Зөвлөл нь тогтоосон журмын дагуу үйлдсэн тэмдэг, албан бичгийн хэвлэмэл хуудас хэрэглэнэ.</w:t>
      </w:r>
    </w:p>
    <w:p w14:paraId="36D1D930" w14:textId="1E803608" w:rsidR="007D2B54" w:rsidRPr="003B7927" w:rsidRDefault="00C4414F" w:rsidP="002039FE">
      <w:pPr>
        <w:spacing w:after="120"/>
        <w:ind w:firstLine="720"/>
        <w:jc w:val="both"/>
        <w:rPr>
          <w:rFonts w:ascii="Arial" w:hAnsi="Arial" w:cs="Arial"/>
          <w:b/>
          <w:bCs/>
          <w:noProof/>
          <w:color w:val="000000" w:themeColor="text1"/>
          <w:lang w:val="ca-ES"/>
        </w:rPr>
      </w:pPr>
      <w:r w:rsidRPr="003B7927">
        <w:rPr>
          <w:rFonts w:ascii="Arial" w:hAnsi="Arial" w:cs="Arial"/>
          <w:noProof/>
          <w:color w:val="000000" w:themeColor="text1"/>
          <w:lang w:val="ca-ES"/>
        </w:rPr>
        <w:t>10.</w:t>
      </w:r>
      <w:r w:rsidR="00AC6A4C" w:rsidRPr="003B7927">
        <w:rPr>
          <w:rFonts w:ascii="Arial" w:hAnsi="Arial" w:cs="Arial"/>
          <w:noProof/>
          <w:color w:val="000000" w:themeColor="text1"/>
          <w:lang w:val="ca-ES"/>
        </w:rPr>
        <w:t>7</w:t>
      </w:r>
      <w:r w:rsidRPr="003B7927">
        <w:rPr>
          <w:rFonts w:ascii="Arial" w:hAnsi="Arial" w:cs="Arial"/>
          <w:noProof/>
          <w:color w:val="000000" w:themeColor="text1"/>
          <w:lang w:val="ca-ES"/>
        </w:rPr>
        <w:t>.</w:t>
      </w:r>
      <w:r w:rsidRPr="003B7927">
        <w:rPr>
          <w:rFonts w:ascii="Arial" w:hAnsi="Arial" w:cs="Arial"/>
          <w:noProof/>
          <w:color w:val="000000" w:themeColor="text1"/>
          <w:shd w:val="clear" w:color="auto" w:fill="FFFFFF"/>
          <w:lang w:val="ca-ES"/>
        </w:rPr>
        <w:t>Зөвлөлийн үйл ажиллагааны үндсэн хэлбэр нь хуралдаан байна. Зөвлөлийн нийт гишүүдийн олонх оролцсоноор хуралдааныг хүчинтэйд тооцох бөгөөд Зөвлөлийн даргын эзгүйд түүний үүргийг даргын эрх олгосноор зөвлөлийн аль нэг гишүүн гүйцэтгэж болно.</w:t>
      </w:r>
    </w:p>
    <w:p w14:paraId="3E558F56" w14:textId="37A592EB" w:rsidR="007D2B54" w:rsidRPr="003B7927" w:rsidRDefault="00C4414F" w:rsidP="002039FE">
      <w:pPr>
        <w:spacing w:after="120"/>
        <w:ind w:firstLine="720"/>
        <w:jc w:val="both"/>
        <w:rPr>
          <w:rFonts w:ascii="Arial" w:hAnsi="Arial" w:cs="Arial"/>
          <w:b/>
          <w:bCs/>
          <w:noProof/>
          <w:color w:val="000000" w:themeColor="text1"/>
          <w:lang w:val="ca-ES"/>
        </w:rPr>
      </w:pPr>
      <w:r w:rsidRPr="003B7927">
        <w:rPr>
          <w:rFonts w:ascii="Arial" w:hAnsi="Arial" w:cs="Arial"/>
          <w:noProof/>
          <w:color w:val="000000" w:themeColor="text1"/>
          <w:shd w:val="clear" w:color="auto" w:fill="FFFFFF"/>
          <w:lang w:val="ca-ES"/>
        </w:rPr>
        <w:t>10.</w:t>
      </w:r>
      <w:r w:rsidR="00AC6A4C" w:rsidRPr="003B7927">
        <w:rPr>
          <w:rFonts w:ascii="Arial" w:hAnsi="Arial" w:cs="Arial"/>
          <w:noProof/>
          <w:color w:val="000000" w:themeColor="text1"/>
          <w:shd w:val="clear" w:color="auto" w:fill="FFFFFF"/>
          <w:lang w:val="ca-ES"/>
        </w:rPr>
        <w:t>8</w:t>
      </w:r>
      <w:r w:rsidRPr="003B7927">
        <w:rPr>
          <w:rFonts w:ascii="Arial" w:hAnsi="Arial" w:cs="Arial"/>
          <w:noProof/>
          <w:color w:val="000000" w:themeColor="text1"/>
          <w:shd w:val="clear" w:color="auto" w:fill="FFFFFF"/>
          <w:lang w:val="ca-ES"/>
        </w:rPr>
        <w:t>.Зөвлөл нь тухайн жилийн хийх ажлын төлөвлөгөөг Зөвлөлийн даргаар батлуулан, шаардлагатай тохиолдолд хуралдааныг даргын санаачилгаар, эсхүл Зохицуулах зөвлөлийн гишүүдийн олонхын саналаар хуралдуулж болно.</w:t>
      </w:r>
    </w:p>
    <w:p w14:paraId="5CC40FAA" w14:textId="66021C2F" w:rsidR="007D2B54" w:rsidRPr="003B7927" w:rsidRDefault="00C4414F" w:rsidP="002039FE">
      <w:pPr>
        <w:spacing w:after="120"/>
        <w:ind w:firstLine="720"/>
        <w:jc w:val="both"/>
        <w:rPr>
          <w:rFonts w:ascii="Arial" w:hAnsi="Arial" w:cs="Arial"/>
          <w:b/>
          <w:bCs/>
          <w:noProof/>
          <w:color w:val="000000" w:themeColor="text1"/>
          <w:lang w:val="ca-ES"/>
        </w:rPr>
      </w:pPr>
      <w:r w:rsidRPr="003B7927">
        <w:rPr>
          <w:rFonts w:ascii="Arial" w:hAnsi="Arial" w:cs="Arial"/>
          <w:noProof/>
          <w:color w:val="000000" w:themeColor="text1"/>
          <w:shd w:val="clear" w:color="auto" w:fill="FFFFFF"/>
          <w:lang w:val="ca-ES"/>
        </w:rPr>
        <w:t>10.</w:t>
      </w:r>
      <w:r w:rsidR="00AC6A4C" w:rsidRPr="003B7927">
        <w:rPr>
          <w:rFonts w:ascii="Arial" w:hAnsi="Arial" w:cs="Arial"/>
          <w:noProof/>
          <w:color w:val="000000" w:themeColor="text1"/>
          <w:shd w:val="clear" w:color="auto" w:fill="FFFFFF"/>
          <w:lang w:val="ca-ES"/>
        </w:rPr>
        <w:t>9</w:t>
      </w:r>
      <w:r w:rsidRPr="003B7927">
        <w:rPr>
          <w:rFonts w:ascii="Arial" w:hAnsi="Arial" w:cs="Arial"/>
          <w:noProof/>
          <w:color w:val="000000" w:themeColor="text1"/>
          <w:shd w:val="clear" w:color="auto" w:fill="FFFFFF"/>
          <w:lang w:val="ca-ES"/>
        </w:rPr>
        <w:t>.Зөвлөлийн хуралдаанаар хэлэлцсэн асуудлыг хуралдаанд оролцсон нийт гишүүдийн олонхын саналаар шийдвэрлэнэ.</w:t>
      </w:r>
      <w:r w:rsidR="00C83E8A" w:rsidRPr="003B7927">
        <w:rPr>
          <w:rFonts w:ascii="Arial" w:hAnsi="Arial" w:cs="Arial"/>
          <w:noProof/>
          <w:color w:val="000000" w:themeColor="text1"/>
          <w:shd w:val="clear" w:color="auto" w:fill="FFFFFF"/>
          <w:lang w:val="ca-ES"/>
        </w:rPr>
        <w:t xml:space="preserve"> </w:t>
      </w:r>
      <w:r w:rsidRPr="003B7927">
        <w:rPr>
          <w:rFonts w:ascii="Arial" w:hAnsi="Arial" w:cs="Arial"/>
          <w:noProof/>
          <w:color w:val="000000" w:themeColor="text1"/>
          <w:shd w:val="clear" w:color="auto" w:fill="FFFFFF"/>
          <w:lang w:val="ca-ES"/>
        </w:rPr>
        <w:t>Гишүүдийн санал тэнцсэн тохиолдолд асуудлыг хуралдаан даргалагчийн саналаар шийдвэрлэнэ.</w:t>
      </w:r>
    </w:p>
    <w:p w14:paraId="67228717" w14:textId="7A00169B" w:rsidR="007D2B54" w:rsidRPr="003B7927" w:rsidRDefault="00C4414F" w:rsidP="002039FE">
      <w:pPr>
        <w:spacing w:after="120"/>
        <w:ind w:firstLine="720"/>
        <w:jc w:val="both"/>
        <w:rPr>
          <w:rFonts w:ascii="Arial" w:hAnsi="Arial" w:cs="Arial"/>
          <w:b/>
          <w:bCs/>
          <w:noProof/>
          <w:color w:val="000000" w:themeColor="text1"/>
          <w:lang w:val="ca-ES"/>
        </w:rPr>
      </w:pPr>
      <w:r w:rsidRPr="003B7927">
        <w:rPr>
          <w:rFonts w:ascii="Arial" w:hAnsi="Arial" w:cs="Arial"/>
          <w:noProof/>
          <w:color w:val="000000" w:themeColor="text1"/>
          <w:lang w:val="ca-ES"/>
        </w:rPr>
        <w:t>10.</w:t>
      </w:r>
      <w:r w:rsidR="00AC6A4C" w:rsidRPr="003B7927">
        <w:rPr>
          <w:rFonts w:ascii="Arial" w:hAnsi="Arial" w:cs="Arial"/>
          <w:noProof/>
          <w:color w:val="000000" w:themeColor="text1"/>
          <w:lang w:val="ca-ES"/>
        </w:rPr>
        <w:t>10</w:t>
      </w:r>
      <w:r w:rsidRPr="003B7927">
        <w:rPr>
          <w:rFonts w:ascii="Arial" w:hAnsi="Arial" w:cs="Arial"/>
          <w:noProof/>
          <w:color w:val="000000" w:themeColor="text1"/>
          <w:lang w:val="ca-ES"/>
        </w:rPr>
        <w:t>.Зөвлөл дараах чиг үүргийг хэрэгжүүлнэ:</w:t>
      </w:r>
    </w:p>
    <w:p w14:paraId="457A7678" w14:textId="707028D9" w:rsidR="007D2B54"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.1.оюуны өмчийн талаар төрөөс баримтлах бодлогын хэрэгжилт,</w:t>
      </w:r>
      <w:r w:rsidR="007D2B54"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lang w:val="ca-ES"/>
        </w:rPr>
        <w:t>салбар хоорондын уялдааг хангах арга хэмжээг хэрэгжүүлэх;</w:t>
      </w:r>
    </w:p>
    <w:p w14:paraId="36ED4AF3" w14:textId="22A99197" w:rsidR="007D2B54"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 xml:space="preserve">.2.оюуны өмчийн эдийн засгийн эргэлтийг дэмжих бодлого </w:t>
      </w:r>
    </w:p>
    <w:p w14:paraId="01FD43A8" w14:textId="19DC0671" w:rsidR="007D2B54" w:rsidRPr="003B7927" w:rsidRDefault="00C4414F" w:rsidP="002039FE">
      <w:pPr>
        <w:spacing w:after="120"/>
        <w:jc w:val="both"/>
        <w:rPr>
          <w:rFonts w:ascii="Arial" w:hAnsi="Arial" w:cs="Arial"/>
          <w:b/>
          <w:bCs/>
          <w:noProof/>
          <w:color w:val="000000" w:themeColor="text1"/>
          <w:lang w:val="ca-ES"/>
        </w:rPr>
      </w:pPr>
      <w:r w:rsidRPr="003B7927">
        <w:rPr>
          <w:rFonts w:ascii="Arial" w:hAnsi="Arial" w:cs="Arial"/>
          <w:noProof/>
          <w:color w:val="000000" w:themeColor="text1"/>
          <w:lang w:val="ca-ES"/>
        </w:rPr>
        <w:t>боловсруулж, салбар хоорондын уялдааг хангах;</w:t>
      </w:r>
    </w:p>
    <w:p w14:paraId="51AE27FF" w14:textId="28EFEF66" w:rsidR="007D2B54"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.3.зохиогчийн эрх болон түүнд хамаарах эрх, аж үйлдвэрийн өмчийн эрхтэй холбоотой хууль тогтоомжийг боловсронгуй болгох, Монгол Улсын олон улсын гэрээнд нийцүүлэх талаар санал боловсруулах</w:t>
      </w:r>
      <w:r w:rsidR="00C13F8D" w:rsidRPr="003B7927">
        <w:rPr>
          <w:rFonts w:ascii="Arial" w:hAnsi="Arial" w:cs="Arial"/>
          <w:noProof/>
          <w:color w:val="000000" w:themeColor="text1"/>
          <w:lang w:val="ca-ES"/>
        </w:rPr>
        <w:t>;</w:t>
      </w:r>
    </w:p>
    <w:p w14:paraId="38778B9B" w14:textId="17BFE76F" w:rsidR="00DA157D" w:rsidRPr="002039FE" w:rsidRDefault="00AC6A4C" w:rsidP="002039FE">
      <w:pPr>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lastRenderedPageBreak/>
        <w:t>10.10</w:t>
      </w:r>
      <w:r w:rsidR="00C4414F" w:rsidRPr="003B7927">
        <w:rPr>
          <w:rFonts w:ascii="Arial" w:hAnsi="Arial" w:cs="Arial"/>
          <w:noProof/>
          <w:color w:val="000000" w:themeColor="text1"/>
          <w:lang w:val="ca-ES"/>
        </w:rPr>
        <w:t>.4.оюуны өмчийн эрх зүйн орчныг Монгол Улсын хөгжлийн шаардлага, олон улсын чиг хандлагад нийцүүлж байгаа эсэх талаар санал, дүгнэлт гаргах;</w:t>
      </w:r>
    </w:p>
    <w:p w14:paraId="062164F7" w14:textId="381E5CD3" w:rsidR="007D2B54"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.5.бүтээл туурвих, шинийг санаачлах үйл ажиллагааг дэмжих чиглэлээр төр, хувийн хэвшлийн байгууллагуудад санал, уриалга хүргүүлэх, о</w:t>
      </w:r>
      <w:r w:rsidR="00C4414F" w:rsidRPr="003B7927">
        <w:rPr>
          <w:rFonts w:ascii="Arial" w:hAnsi="Arial" w:cs="Arial"/>
          <w:noProof/>
          <w:color w:val="000000" w:themeColor="text1"/>
          <w:shd w:val="clear" w:color="auto" w:fill="FFFFFF"/>
          <w:lang w:val="ca-ES"/>
        </w:rPr>
        <w:t>юуны өмчийн эрхийн хамгаалалтын талаар төрөөс баримтлах бодлогыг хэрэгжүүлэхэд төрийн бус байгууллага, иргэдийн оролцоо, хамтын  ажиллагааг дэмжих;</w:t>
      </w:r>
    </w:p>
    <w:p w14:paraId="0C0E1290" w14:textId="7FDBD9C6" w:rsidR="00AC6A4C"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.6.оюуны өмчийн талаарх ойлголт, мэдлэгийг олон нийтэд түгээн дэлгэрүүлэх, оюуны өмчийн салбарын хүний нөөцийг хөгжүүлэх талаар бүх шатны боловсролын байгууллагатай хамтран ажиллах;</w:t>
      </w:r>
    </w:p>
    <w:p w14:paraId="151C6222" w14:textId="303E79F1" w:rsidR="007D2B54"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.7.оюуны өмчийн эрхийг хамгаалах, үр ашгийг нэмэгдүүлэх талаар санал боловсруулах;</w:t>
      </w:r>
    </w:p>
    <w:p w14:paraId="56926A2F" w14:textId="67D8D383" w:rsidR="007D2B54"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.8.оюуны өмчийн талаар олон улсын байгууллагуудтай хамтран ажиллах, үйл ажиллагааг өргөжүүлж,  харилцан мэдээ мэдээлэл солилцох;</w:t>
      </w:r>
    </w:p>
    <w:p w14:paraId="03DA0E66" w14:textId="043734F1" w:rsidR="00CB2473"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10.10</w:t>
      </w:r>
      <w:r w:rsidR="00C4414F" w:rsidRPr="003B7927">
        <w:rPr>
          <w:rFonts w:ascii="Arial" w:hAnsi="Arial" w:cs="Arial"/>
          <w:noProof/>
          <w:color w:val="000000" w:themeColor="text1"/>
          <w:lang w:val="ca-ES"/>
        </w:rPr>
        <w:t>.9.Дэлхийн худалдааны байгууллагын оюуны өмчийн эрхийн худалдаатай холбоотой асуудлын тухай хэлэлцээрийн хэрэгжилтийг хянан хэлэлцэх, энэхүү байгууллагын хүрээнд явагдаж байгаа оюуны өмчийн талаарх хэлэлцээнд оролцох санал, дүгнэлт гаргах, хэлэлцээнд оролцох байр сууриа тодорхойлох.</w:t>
      </w:r>
    </w:p>
    <w:p w14:paraId="68B76329" w14:textId="5ABD9AF6" w:rsidR="00CB2473" w:rsidRPr="003B7927" w:rsidRDefault="00C4414F" w:rsidP="00217C70">
      <w:pPr>
        <w:spacing w:after="120"/>
        <w:ind w:firstLine="720"/>
        <w:jc w:val="both"/>
        <w:rPr>
          <w:rFonts w:ascii="Arial" w:hAnsi="Arial" w:cs="Arial"/>
          <w:b/>
          <w:bCs/>
          <w:noProof/>
          <w:color w:val="000000" w:themeColor="text1"/>
          <w:lang w:val="ca-ES"/>
        </w:rPr>
      </w:pPr>
      <w:r w:rsidRPr="003B7927">
        <w:rPr>
          <w:rFonts w:ascii="Arial" w:hAnsi="Arial" w:cs="Arial"/>
          <w:noProof/>
          <w:color w:val="000000" w:themeColor="text1"/>
          <w:lang w:val="ca-ES"/>
        </w:rPr>
        <w:t>10.</w:t>
      </w:r>
      <w:r w:rsidR="00AC6A4C" w:rsidRPr="003B7927">
        <w:rPr>
          <w:rFonts w:ascii="Arial" w:hAnsi="Arial" w:cs="Arial"/>
          <w:noProof/>
          <w:color w:val="000000" w:themeColor="text1"/>
          <w:lang w:val="ca-ES"/>
        </w:rPr>
        <w:t>11</w:t>
      </w:r>
      <w:r w:rsidRPr="003B7927">
        <w:rPr>
          <w:rFonts w:ascii="Arial" w:hAnsi="Arial" w:cs="Arial"/>
          <w:noProof/>
          <w:color w:val="000000" w:themeColor="text1"/>
          <w:lang w:val="ca-ES"/>
        </w:rPr>
        <w:t>.</w:t>
      </w:r>
      <w:r w:rsidR="00FF2DEC" w:rsidRPr="003B7927">
        <w:rPr>
          <w:rFonts w:ascii="Arial" w:hAnsi="Arial" w:cs="Arial"/>
          <w:noProof/>
          <w:color w:val="000000" w:themeColor="text1"/>
          <w:lang w:val="ca-ES"/>
        </w:rPr>
        <w:t>З</w:t>
      </w:r>
      <w:r w:rsidRPr="003B7927">
        <w:rPr>
          <w:rFonts w:ascii="Arial" w:hAnsi="Arial" w:cs="Arial"/>
          <w:noProof/>
          <w:color w:val="000000" w:themeColor="text1"/>
          <w:lang w:val="ca-ES"/>
        </w:rPr>
        <w:t>өвлөлийн гишүүн дараах бүрэн эрхийг хэрэгжүүлнэ:</w:t>
      </w:r>
    </w:p>
    <w:p w14:paraId="796D1FF1" w14:textId="54F6A7B0" w:rsidR="00CB2473"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10.11</w:t>
      </w:r>
      <w:r w:rsidR="00C4414F" w:rsidRPr="003B7927">
        <w:rPr>
          <w:rFonts w:ascii="Arial" w:hAnsi="Arial" w:cs="Arial"/>
          <w:noProof/>
          <w:color w:val="000000" w:themeColor="text1"/>
          <w:lang w:val="ca-ES"/>
        </w:rPr>
        <w:t>.1.</w:t>
      </w:r>
      <w:r w:rsidR="008C06DB" w:rsidRPr="003B7927">
        <w:rPr>
          <w:rFonts w:ascii="Arial" w:hAnsi="Arial" w:cs="Arial"/>
          <w:noProof/>
          <w:color w:val="000000" w:themeColor="text1"/>
          <w:lang w:val="ca-ES"/>
        </w:rPr>
        <w:t>з</w:t>
      </w:r>
      <w:r w:rsidR="00C4414F" w:rsidRPr="003B7927">
        <w:rPr>
          <w:rFonts w:ascii="Arial" w:hAnsi="Arial" w:cs="Arial"/>
          <w:noProof/>
          <w:color w:val="000000" w:themeColor="text1"/>
          <w:lang w:val="ca-ES"/>
        </w:rPr>
        <w:t>өвлөлийн хуралдаанаар хэлэлцэх асуудлыг санаачлах, хэлэлцүүлэх;</w:t>
      </w:r>
    </w:p>
    <w:p w14:paraId="12927563" w14:textId="158BF63D" w:rsidR="00CB2473"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10.11</w:t>
      </w:r>
      <w:r w:rsidR="00C4414F" w:rsidRPr="003B7927">
        <w:rPr>
          <w:rFonts w:ascii="Arial" w:hAnsi="Arial" w:cs="Arial"/>
          <w:noProof/>
          <w:color w:val="000000" w:themeColor="text1"/>
          <w:lang w:val="ca-ES"/>
        </w:rPr>
        <w:t>.2.</w:t>
      </w:r>
      <w:r w:rsidR="008C06DB" w:rsidRPr="003B7927">
        <w:rPr>
          <w:rFonts w:ascii="Arial" w:hAnsi="Arial" w:cs="Arial"/>
          <w:noProof/>
          <w:color w:val="000000" w:themeColor="text1"/>
          <w:lang w:val="ca-ES"/>
        </w:rPr>
        <w:t>з</w:t>
      </w:r>
      <w:r w:rsidR="00C4414F" w:rsidRPr="003B7927">
        <w:rPr>
          <w:rFonts w:ascii="Arial" w:hAnsi="Arial" w:cs="Arial"/>
          <w:noProof/>
          <w:color w:val="000000" w:themeColor="text1"/>
          <w:lang w:val="ca-ES"/>
        </w:rPr>
        <w:t>өвлөлийн шийдвэрийн хэрэгжилтийн явц, үр дүнд хариуцсан салбар, чиглэлийн дагуу хяналт тавих;</w:t>
      </w:r>
    </w:p>
    <w:p w14:paraId="77C58DCF" w14:textId="4F5A77E8" w:rsidR="00CB2473"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10.11</w:t>
      </w:r>
      <w:r w:rsidR="00C4414F" w:rsidRPr="003B7927">
        <w:rPr>
          <w:rFonts w:ascii="Arial" w:hAnsi="Arial" w:cs="Arial"/>
          <w:noProof/>
          <w:color w:val="000000" w:themeColor="text1"/>
          <w:lang w:val="ca-ES"/>
        </w:rPr>
        <w:t>.3.</w:t>
      </w:r>
      <w:r w:rsidR="008C06DB" w:rsidRPr="003B7927">
        <w:rPr>
          <w:rFonts w:ascii="Arial" w:hAnsi="Arial" w:cs="Arial"/>
          <w:noProof/>
          <w:color w:val="000000" w:themeColor="text1"/>
          <w:lang w:val="ca-ES"/>
        </w:rPr>
        <w:t>з</w:t>
      </w:r>
      <w:r w:rsidR="00C4414F" w:rsidRPr="003B7927">
        <w:rPr>
          <w:rFonts w:ascii="Arial" w:hAnsi="Arial" w:cs="Arial"/>
          <w:noProof/>
          <w:color w:val="000000" w:themeColor="text1"/>
          <w:lang w:val="ca-ES"/>
        </w:rPr>
        <w:t>өвлөлийн даргын өгсөн үүрэг, даалгаврыг хэрэгжүүлэх, үр дүнг тайлагнах, хариуцсан салбар, чиглэлийн дагуу Зөвлөлд холбогдох мэдээ, тайлан, статистик тоо баримтыг гаргаж өгөх;</w:t>
      </w:r>
    </w:p>
    <w:p w14:paraId="678CF374" w14:textId="5CB6DC0B" w:rsidR="00CB2473" w:rsidRPr="003B7927"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10.11</w:t>
      </w:r>
      <w:r w:rsidR="00C4414F" w:rsidRPr="003B7927">
        <w:rPr>
          <w:rFonts w:ascii="Arial" w:hAnsi="Arial" w:cs="Arial"/>
          <w:noProof/>
          <w:color w:val="000000" w:themeColor="text1"/>
          <w:lang w:val="ca-ES"/>
        </w:rPr>
        <w:t>.4.</w:t>
      </w:r>
      <w:r w:rsidR="008C06DB" w:rsidRPr="003B7927">
        <w:rPr>
          <w:rFonts w:ascii="Arial" w:hAnsi="Arial" w:cs="Arial"/>
          <w:noProof/>
          <w:color w:val="000000" w:themeColor="text1"/>
          <w:lang w:val="ca-ES"/>
        </w:rPr>
        <w:t>з</w:t>
      </w:r>
      <w:r w:rsidR="00C4414F" w:rsidRPr="003B7927">
        <w:rPr>
          <w:rFonts w:ascii="Arial" w:hAnsi="Arial" w:cs="Arial"/>
          <w:noProof/>
          <w:color w:val="000000" w:themeColor="text1"/>
          <w:lang w:val="ca-ES"/>
        </w:rPr>
        <w:t>өвлөлийн үйл ажиллагааны төлөвлөгөөний төсөлд санал өгөх, төлөвлөгөө, тайлантай танилцах</w:t>
      </w:r>
      <w:r w:rsidR="00770E82" w:rsidRPr="003B7927">
        <w:rPr>
          <w:rFonts w:ascii="Arial" w:hAnsi="Arial" w:cs="Arial"/>
          <w:noProof/>
          <w:color w:val="000000" w:themeColor="text1"/>
          <w:lang w:val="ca-ES"/>
        </w:rPr>
        <w:t>.</w:t>
      </w:r>
      <w:r w:rsidR="00C4414F" w:rsidRPr="003B7927">
        <w:rPr>
          <w:rFonts w:ascii="Arial" w:hAnsi="Arial" w:cs="Arial"/>
          <w:noProof/>
          <w:color w:val="000000" w:themeColor="text1"/>
          <w:lang w:val="ca-ES"/>
        </w:rPr>
        <w:t xml:space="preserve"> </w:t>
      </w:r>
    </w:p>
    <w:p w14:paraId="7B0A2BA5" w14:textId="35A63B9B" w:rsidR="00CB2473" w:rsidRPr="003B7927" w:rsidRDefault="00C4414F" w:rsidP="002039FE">
      <w:pPr>
        <w:spacing w:after="120"/>
        <w:ind w:firstLine="720"/>
        <w:jc w:val="both"/>
        <w:rPr>
          <w:rFonts w:ascii="Arial" w:hAnsi="Arial" w:cs="Arial"/>
          <w:b/>
          <w:bCs/>
          <w:noProof/>
          <w:color w:val="000000" w:themeColor="text1"/>
          <w:lang w:val="ca-ES"/>
        </w:rPr>
      </w:pPr>
      <w:r w:rsidRPr="003B7927">
        <w:rPr>
          <w:rFonts w:ascii="Arial" w:hAnsi="Arial" w:cs="Arial"/>
          <w:noProof/>
          <w:color w:val="000000" w:themeColor="text1"/>
          <w:lang w:val="ca-ES"/>
        </w:rPr>
        <w:t>10.</w:t>
      </w:r>
      <w:r w:rsidR="00AC6A4C" w:rsidRPr="003B7927">
        <w:rPr>
          <w:rFonts w:ascii="Arial" w:hAnsi="Arial" w:cs="Arial"/>
          <w:noProof/>
          <w:color w:val="000000" w:themeColor="text1"/>
          <w:lang w:val="ca-ES"/>
        </w:rPr>
        <w:t>12</w:t>
      </w:r>
      <w:r w:rsidRPr="003B7927">
        <w:rPr>
          <w:rFonts w:ascii="Arial" w:hAnsi="Arial" w:cs="Arial"/>
          <w:noProof/>
          <w:color w:val="000000" w:themeColor="text1"/>
          <w:lang w:val="ca-ES"/>
        </w:rPr>
        <w:t>.</w:t>
      </w:r>
      <w:r w:rsidR="00202B37" w:rsidRPr="00754F58">
        <w:rPr>
          <w:rFonts w:ascii="Arial" w:hAnsi="Arial" w:cs="Arial"/>
          <w:noProof/>
          <w:color w:val="000000" w:themeColor="text1"/>
          <w:lang w:val="ca-ES"/>
        </w:rPr>
        <w:t xml:space="preserve">Зөвлөлийн </w:t>
      </w:r>
      <w:r w:rsidR="00202B37" w:rsidRPr="00754F58">
        <w:rPr>
          <w:rFonts w:ascii="Arial" w:hAnsi="Arial" w:cs="Arial"/>
          <w:noProof/>
          <w:color w:val="000000" w:themeColor="text1"/>
          <w:shd w:val="clear" w:color="auto" w:fill="FFFFFF"/>
          <w:lang w:val="ca-ES"/>
        </w:rPr>
        <w:t>нарийн бичгийн дарга нь дараах чиг үүргийг хэрэгжүүлнэ: </w:t>
      </w:r>
    </w:p>
    <w:p w14:paraId="62F903D0" w14:textId="78E4271E" w:rsidR="00CB2473" w:rsidRPr="002039FE" w:rsidRDefault="00AC6A4C" w:rsidP="002039FE">
      <w:pPr>
        <w:spacing w:after="120"/>
        <w:ind w:firstLine="1440"/>
        <w:jc w:val="both"/>
        <w:rPr>
          <w:rFonts w:ascii="Arial" w:hAnsi="Arial" w:cs="Arial"/>
          <w:b/>
          <w:bCs/>
          <w:noProof/>
          <w:color w:val="000000" w:themeColor="text1"/>
          <w:lang w:val="ca-ES"/>
        </w:rPr>
      </w:pPr>
      <w:r w:rsidRPr="003B7927">
        <w:rPr>
          <w:rFonts w:ascii="Arial" w:hAnsi="Arial" w:cs="Arial"/>
          <w:noProof/>
          <w:color w:val="000000" w:themeColor="text1"/>
          <w:lang w:val="ca-ES"/>
        </w:rPr>
        <w:t>10.12</w:t>
      </w:r>
      <w:r w:rsidR="00C4414F" w:rsidRPr="003B7927">
        <w:rPr>
          <w:rFonts w:ascii="Arial" w:hAnsi="Arial" w:cs="Arial"/>
          <w:noProof/>
          <w:color w:val="000000" w:themeColor="text1"/>
          <w:lang w:val="ca-ES"/>
        </w:rPr>
        <w:t>.1.хуралдаанаар хэлэлцэх асуудал болон оюуны өмчийн талаар</w:t>
      </w:r>
      <w:r w:rsidR="00CB2473"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lang w:val="ca-ES"/>
        </w:rPr>
        <w:t>гаргах төрийн бодлогод тусгуулах шийдвэрийн төслийг боловсруулах</w:t>
      </w:r>
      <w:r w:rsidR="00CB2473" w:rsidRPr="003B7927">
        <w:rPr>
          <w:rFonts w:ascii="Arial" w:hAnsi="Arial" w:cs="Arial"/>
          <w:noProof/>
          <w:color w:val="000000" w:themeColor="text1"/>
          <w:lang w:val="ca-ES"/>
        </w:rPr>
        <w:t>;</w:t>
      </w:r>
    </w:p>
    <w:p w14:paraId="23F69A79" w14:textId="63BD9A84" w:rsidR="00CB2473" w:rsidRPr="003B7927" w:rsidRDefault="00AC6A4C" w:rsidP="002039FE">
      <w:pPr>
        <w:shd w:val="clear" w:color="auto" w:fill="FFFFFF"/>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10.12</w:t>
      </w:r>
      <w:r w:rsidR="00C4414F" w:rsidRPr="003B7927">
        <w:rPr>
          <w:rFonts w:ascii="Arial" w:hAnsi="Arial" w:cs="Arial"/>
          <w:noProof/>
          <w:color w:val="000000" w:themeColor="text1"/>
          <w:lang w:val="ca-ES"/>
        </w:rPr>
        <w:t>.2.зөвлөлийн тухайн жилийн батлагдсан</w:t>
      </w:r>
      <w:r w:rsidR="00CB2473"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lang w:val="ca-ES"/>
        </w:rPr>
        <w:t>төлөвлөгөөний</w:t>
      </w:r>
      <w:r w:rsidR="00CB2473"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lang w:val="ca-ES"/>
        </w:rPr>
        <w:t>хэрэгжилтийг хангах, биелэлтийг гарган танилцуулах;</w:t>
      </w:r>
    </w:p>
    <w:p w14:paraId="1B2E5517" w14:textId="7BDD9417" w:rsidR="00CB2473" w:rsidRPr="003B7927" w:rsidRDefault="00AC6A4C" w:rsidP="002039FE">
      <w:pPr>
        <w:shd w:val="clear" w:color="auto" w:fill="FFFFFF"/>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10.12</w:t>
      </w:r>
      <w:r w:rsidR="00C4414F" w:rsidRPr="003B7927">
        <w:rPr>
          <w:rFonts w:ascii="Arial" w:hAnsi="Arial" w:cs="Arial"/>
          <w:noProof/>
          <w:color w:val="000000" w:themeColor="text1"/>
          <w:lang w:val="ca-ES"/>
        </w:rPr>
        <w:t>.3.зөвлөлийн</w:t>
      </w:r>
      <w:r w:rsidR="00CB2473"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lang w:val="ca-ES"/>
        </w:rPr>
        <w:t>хуралдааны шийдвэрийг холбогдо</w:t>
      </w:r>
      <w:r w:rsidR="00770E82" w:rsidRPr="003B7927">
        <w:rPr>
          <w:rFonts w:ascii="Arial" w:hAnsi="Arial" w:cs="Arial"/>
          <w:noProof/>
          <w:color w:val="000000" w:themeColor="text1"/>
          <w:lang w:val="ca-ES"/>
        </w:rPr>
        <w:t>х</w:t>
      </w:r>
      <w:r w:rsidR="00CB2473"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lang w:val="ca-ES"/>
        </w:rPr>
        <w:t xml:space="preserve">байгууллагуудад хүргүүлж, </w:t>
      </w:r>
      <w:r w:rsidR="00C4414F" w:rsidRPr="003B7927">
        <w:rPr>
          <w:rFonts w:ascii="Arial" w:hAnsi="Arial" w:cs="Arial"/>
          <w:noProof/>
          <w:color w:val="000000" w:themeColor="text1"/>
          <w:shd w:val="clear" w:color="auto" w:fill="FFFFFF"/>
          <w:lang w:val="ca-ES"/>
        </w:rPr>
        <w:t xml:space="preserve">хэрэгжүүлэх ажлыг зохион байгуулах, </w:t>
      </w:r>
      <w:r w:rsidR="00C4414F" w:rsidRPr="003B7927">
        <w:rPr>
          <w:rFonts w:ascii="Arial" w:hAnsi="Arial" w:cs="Arial"/>
          <w:noProof/>
          <w:color w:val="000000" w:themeColor="text1"/>
          <w:lang w:val="ca-ES"/>
        </w:rPr>
        <w:t>шийдвэрийн</w:t>
      </w:r>
      <w:r w:rsidR="00CB2473" w:rsidRPr="003B7927">
        <w:rPr>
          <w:rFonts w:ascii="Arial" w:hAnsi="Arial" w:cs="Arial"/>
          <w:noProof/>
          <w:color w:val="000000" w:themeColor="text1"/>
          <w:lang w:val="ca-ES"/>
        </w:rPr>
        <w:t xml:space="preserve"> </w:t>
      </w:r>
      <w:r w:rsidR="00C4414F" w:rsidRPr="003B7927">
        <w:rPr>
          <w:rFonts w:ascii="Arial" w:hAnsi="Arial" w:cs="Arial"/>
          <w:noProof/>
          <w:color w:val="000000" w:themeColor="text1"/>
          <w:lang w:val="ca-ES"/>
        </w:rPr>
        <w:t>биелэлтэд хяналт тавьж, дүн, явцыг тайлагнах;</w:t>
      </w:r>
    </w:p>
    <w:p w14:paraId="640C8900" w14:textId="7E8723E6" w:rsidR="00CB2473" w:rsidRPr="003B7927" w:rsidRDefault="00AC6A4C" w:rsidP="002039FE">
      <w:pPr>
        <w:shd w:val="clear" w:color="auto" w:fill="FFFFFF"/>
        <w:spacing w:after="120"/>
        <w:ind w:firstLine="1440"/>
        <w:jc w:val="both"/>
        <w:rPr>
          <w:rFonts w:ascii="Arial" w:hAnsi="Arial" w:cs="Arial"/>
          <w:noProof/>
          <w:color w:val="000000" w:themeColor="text1"/>
          <w:lang w:val="ca-ES"/>
        </w:rPr>
      </w:pPr>
      <w:r w:rsidRPr="003B7927">
        <w:rPr>
          <w:rFonts w:ascii="Arial" w:hAnsi="Arial" w:cs="Arial"/>
          <w:noProof/>
          <w:color w:val="000000" w:themeColor="text1"/>
          <w:lang w:val="ca-ES"/>
        </w:rPr>
        <w:t>10.12</w:t>
      </w:r>
      <w:r w:rsidR="00C4414F" w:rsidRPr="003B7927">
        <w:rPr>
          <w:rFonts w:ascii="Arial" w:hAnsi="Arial" w:cs="Arial"/>
          <w:noProof/>
          <w:color w:val="000000" w:themeColor="text1"/>
          <w:lang w:val="ca-ES"/>
        </w:rPr>
        <w:t>.4.хуралдааны бэлтгэл ажлыг хангах, зохион байгуулах, хуралдааны тэмдэглэл, гарсан шийдвэрийг албажуулах.</w:t>
      </w:r>
    </w:p>
    <w:p w14:paraId="730EECE0" w14:textId="21791DFA" w:rsidR="00CB2473" w:rsidRPr="003B7927" w:rsidRDefault="00C4414F" w:rsidP="002039FE">
      <w:pPr>
        <w:shd w:val="clear" w:color="auto" w:fill="FFFFFF"/>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10.</w:t>
      </w:r>
      <w:r w:rsidR="00AC6A4C" w:rsidRPr="003B7927">
        <w:rPr>
          <w:rFonts w:ascii="Arial" w:hAnsi="Arial" w:cs="Arial"/>
          <w:noProof/>
          <w:color w:val="000000" w:themeColor="text1"/>
          <w:lang w:val="ca-ES"/>
        </w:rPr>
        <w:t>13</w:t>
      </w:r>
      <w:r w:rsidRPr="003B7927">
        <w:rPr>
          <w:rFonts w:ascii="Arial" w:hAnsi="Arial" w:cs="Arial"/>
          <w:noProof/>
          <w:color w:val="000000" w:themeColor="text1"/>
          <w:lang w:val="ca-ES"/>
        </w:rPr>
        <w:t xml:space="preserve">.Зөвлөл нь </w:t>
      </w:r>
      <w:r w:rsidRPr="003B7927">
        <w:rPr>
          <w:rFonts w:ascii="Arial" w:hAnsi="Arial" w:cs="Arial"/>
          <w:noProof/>
          <w:color w:val="000000" w:themeColor="text1"/>
          <w:shd w:val="clear" w:color="auto" w:fill="FFFFFF"/>
          <w:lang w:val="ca-ES"/>
        </w:rPr>
        <w:t>хэлэлцсэн асуудлаар</w:t>
      </w:r>
      <w:r w:rsidRPr="003B7927">
        <w:rPr>
          <w:rFonts w:ascii="Arial" w:hAnsi="Arial" w:cs="Arial"/>
          <w:noProof/>
          <w:color w:val="000000" w:themeColor="text1"/>
          <w:lang w:val="ca-ES"/>
        </w:rPr>
        <w:t xml:space="preserve"> тогтоол, зөвлөмж гаргах ба тогтоол, зөвлөмжид зөвлөлийн дарга гарын үсэг зурна. Зөвлөлийн хуралдааныг тэмдэглэл хөтөлж баталгаажуулах бөгөөд түүнд зөвлөлийн дарга, нарийн бичгийн дарга гарын үсэг зурна.</w:t>
      </w:r>
    </w:p>
    <w:p w14:paraId="47E3FDD0" w14:textId="3E7FB731" w:rsidR="00D129F7" w:rsidRPr="003B7927" w:rsidRDefault="00C4414F" w:rsidP="002039FE">
      <w:pPr>
        <w:shd w:val="clear" w:color="auto" w:fill="FFFFFF"/>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lastRenderedPageBreak/>
        <w:t>10.1</w:t>
      </w:r>
      <w:r w:rsidR="00AC6A4C" w:rsidRPr="003B7927">
        <w:rPr>
          <w:rFonts w:ascii="Arial" w:hAnsi="Arial" w:cs="Arial"/>
          <w:noProof/>
          <w:color w:val="000000" w:themeColor="text1"/>
          <w:lang w:val="ca-ES"/>
        </w:rPr>
        <w:t>4</w:t>
      </w:r>
      <w:r w:rsidRPr="003B7927">
        <w:rPr>
          <w:rFonts w:ascii="Arial" w:hAnsi="Arial" w:cs="Arial"/>
          <w:noProof/>
          <w:color w:val="000000" w:themeColor="text1"/>
          <w:lang w:val="ca-ES"/>
        </w:rPr>
        <w:t xml:space="preserve">.Оюуны өмчийн байгууллага </w:t>
      </w:r>
      <w:r w:rsidR="0031790E" w:rsidRPr="003B7927">
        <w:rPr>
          <w:rFonts w:ascii="Arial" w:hAnsi="Arial" w:cs="Arial"/>
          <w:noProof/>
          <w:color w:val="000000" w:themeColor="text1"/>
          <w:lang w:val="ca-ES"/>
        </w:rPr>
        <w:t xml:space="preserve">нь </w:t>
      </w:r>
      <w:r w:rsidRPr="003B7927">
        <w:rPr>
          <w:rFonts w:ascii="Arial" w:hAnsi="Arial" w:cs="Arial"/>
          <w:noProof/>
          <w:color w:val="000000" w:themeColor="text1"/>
          <w:lang w:val="ca-ES"/>
        </w:rPr>
        <w:t>Зөвлөлийн үйл ажиллагаанд дэмжлэг үзүүлж ажиллана. Зөвлөлийн үйл ажиллагаатай холбоотой зардлыг оюуны өмчийн байгууллагын жил бүрийн төсөвт тусган санхүүжүүлнэ.</w:t>
      </w:r>
      <w:r w:rsidR="00C13F8D" w:rsidRPr="003B7927">
        <w:rPr>
          <w:rFonts w:ascii="Arial" w:hAnsi="Arial" w:cs="Arial"/>
          <w:noProof/>
          <w:color w:val="000000" w:themeColor="text1"/>
          <w:lang w:val="ca-ES"/>
        </w:rPr>
        <w:t>”</w:t>
      </w:r>
    </w:p>
    <w:p w14:paraId="59E21DB4" w14:textId="29F0A093" w:rsidR="005076FD" w:rsidRPr="002039FE" w:rsidRDefault="005802E6" w:rsidP="00AC7E9F">
      <w:pPr>
        <w:shd w:val="clear" w:color="auto" w:fill="FFFFFF"/>
        <w:spacing w:after="120"/>
        <w:ind w:firstLine="720"/>
        <w:jc w:val="both"/>
        <w:rPr>
          <w:rFonts w:ascii="Arial" w:hAnsi="Arial" w:cs="Arial"/>
          <w:b/>
          <w:bCs/>
          <w:noProof/>
          <w:color w:val="000000" w:themeColor="text1"/>
          <w:lang w:val="ca-ES"/>
        </w:rPr>
      </w:pPr>
      <w:r w:rsidRPr="003B7927">
        <w:rPr>
          <w:rFonts w:ascii="Arial" w:hAnsi="Arial" w:cs="Arial"/>
          <w:b/>
          <w:bCs/>
          <w:noProof/>
          <w:color w:val="000000" w:themeColor="text1"/>
          <w:lang w:val="ca-ES"/>
        </w:rPr>
        <w:t>2</w:t>
      </w:r>
      <w:r w:rsidR="005076FD" w:rsidRPr="003B7927">
        <w:rPr>
          <w:rFonts w:ascii="Arial" w:hAnsi="Arial" w:cs="Arial"/>
          <w:b/>
          <w:bCs/>
          <w:noProof/>
          <w:color w:val="000000" w:themeColor="text1"/>
          <w:lang w:val="ca-ES"/>
        </w:rPr>
        <w:t>/</w:t>
      </w:r>
      <w:r w:rsidR="00A36705" w:rsidRPr="003B7927">
        <w:rPr>
          <w:rFonts w:ascii="Arial" w:hAnsi="Arial" w:cs="Arial"/>
          <w:b/>
          <w:bCs/>
          <w:noProof/>
          <w:color w:val="000000" w:themeColor="text1"/>
          <w:lang w:val="ca-ES"/>
        </w:rPr>
        <w:t>16</w:t>
      </w:r>
      <w:r w:rsidR="005076FD" w:rsidRPr="003B7927">
        <w:rPr>
          <w:rFonts w:ascii="Arial" w:hAnsi="Arial" w:cs="Arial"/>
          <w:b/>
          <w:bCs/>
          <w:noProof/>
          <w:color w:val="000000" w:themeColor="text1"/>
          <w:lang w:val="ca-ES"/>
        </w:rPr>
        <w:t xml:space="preserve"> дугаар зүйлийн </w:t>
      </w:r>
      <w:r w:rsidRPr="003B7927">
        <w:rPr>
          <w:rFonts w:ascii="Arial" w:hAnsi="Arial" w:cs="Arial"/>
          <w:b/>
          <w:bCs/>
          <w:noProof/>
          <w:color w:val="000000" w:themeColor="text1"/>
          <w:lang w:val="ca-ES"/>
        </w:rPr>
        <w:t>16.</w:t>
      </w:r>
      <w:r w:rsidR="00A36705" w:rsidRPr="003B7927">
        <w:rPr>
          <w:rFonts w:ascii="Arial" w:hAnsi="Arial" w:cs="Arial"/>
          <w:b/>
          <w:bCs/>
          <w:noProof/>
          <w:color w:val="000000" w:themeColor="text1"/>
          <w:lang w:val="ca-ES"/>
        </w:rPr>
        <w:t>6</w:t>
      </w:r>
      <w:r w:rsidR="005076FD" w:rsidRPr="003B7927">
        <w:rPr>
          <w:rFonts w:ascii="Arial" w:hAnsi="Arial" w:cs="Arial"/>
          <w:b/>
          <w:bCs/>
          <w:noProof/>
          <w:color w:val="000000" w:themeColor="text1"/>
          <w:lang w:val="ca-ES"/>
        </w:rPr>
        <w:t xml:space="preserve"> д</w:t>
      </w:r>
      <w:r w:rsidR="00A36705" w:rsidRPr="003B7927">
        <w:rPr>
          <w:rFonts w:ascii="Arial" w:hAnsi="Arial" w:cs="Arial"/>
          <w:b/>
          <w:bCs/>
          <w:noProof/>
          <w:color w:val="000000" w:themeColor="text1"/>
          <w:lang w:val="ca-ES"/>
        </w:rPr>
        <w:t>ахь</w:t>
      </w:r>
      <w:r w:rsidR="005076FD" w:rsidRPr="003B7927">
        <w:rPr>
          <w:rFonts w:ascii="Arial" w:hAnsi="Arial" w:cs="Arial"/>
          <w:b/>
          <w:bCs/>
          <w:noProof/>
          <w:color w:val="000000" w:themeColor="text1"/>
          <w:lang w:val="ca-ES"/>
        </w:rPr>
        <w:t xml:space="preserve"> хэсэг:</w:t>
      </w:r>
    </w:p>
    <w:p w14:paraId="40D6E4C1" w14:textId="71D9E002" w:rsidR="005076FD" w:rsidRPr="00C27BD6" w:rsidRDefault="005076FD" w:rsidP="00C27BD6">
      <w:pPr>
        <w:pStyle w:val="NormalWeb"/>
        <w:spacing w:after="120"/>
        <w:ind w:firstLine="720"/>
        <w:jc w:val="both"/>
        <w:rPr>
          <w:rFonts w:ascii="Arial" w:hAnsi="Arial" w:cs="Arial"/>
          <w:noProof/>
          <w:color w:val="000000" w:themeColor="text1"/>
          <w:lang w:val="ca-ES"/>
        </w:rPr>
      </w:pPr>
      <w:r w:rsidRPr="00C27BD6">
        <w:rPr>
          <w:rFonts w:ascii="Arial" w:hAnsi="Arial" w:cs="Arial"/>
          <w:noProof/>
          <w:color w:val="000000" w:themeColor="text1"/>
          <w:lang w:val="ca-ES"/>
        </w:rPr>
        <w:t>“</w:t>
      </w:r>
      <w:r w:rsidR="00C27BD6" w:rsidRPr="00C27BD6">
        <w:rPr>
          <w:rFonts w:ascii="Arial" w:eastAsia="Times New Roman" w:hAnsi="Arial" w:cs="Arial"/>
          <w:color w:val="333333"/>
          <w:lang w:val="mn-MN"/>
        </w:rPr>
        <w:t>16.6.</w:t>
      </w:r>
      <w:r w:rsidR="00C27BD6" w:rsidRPr="00C27BD6">
        <w:rPr>
          <w:rFonts w:ascii="Arial" w:hAnsi="Arial" w:cs="Arial"/>
          <w:noProof/>
          <w:color w:val="000000" w:themeColor="text1"/>
          <w:lang w:val="ca-ES"/>
        </w:rPr>
        <w:t>Оюуны өмчийн итгэмжлэгдсэн төлөөлөгч нь төлөөлүүлэгчтэй харилцан тохиролцсон хэмжээгээр төлөөлүүлэгчээс үйлчилгээний хөлс авна. Оюуны өмчийн итгэмжлэгдсэн төлөөлөгч нь мэргэжлийн үйл ажиллагааг ганцаарчлан эсхүл гэрээгээр хамтарч эрхэлж болно.</w:t>
      </w:r>
      <w:r w:rsidR="005802E6" w:rsidRPr="003B7927">
        <w:rPr>
          <w:rFonts w:ascii="Arial" w:hAnsi="Arial" w:cs="Arial"/>
          <w:noProof/>
          <w:color w:val="000000" w:themeColor="text1"/>
          <w:lang w:val="ca-ES"/>
        </w:rPr>
        <w:t>”</w:t>
      </w:r>
    </w:p>
    <w:p w14:paraId="45DFD78F" w14:textId="5FAE597F" w:rsidR="00D844C1" w:rsidRPr="002039FE" w:rsidRDefault="00187752" w:rsidP="00AC7E9F">
      <w:pPr>
        <w:shd w:val="clear" w:color="auto" w:fill="FFFFFF"/>
        <w:spacing w:after="120"/>
        <w:ind w:firstLine="720"/>
        <w:jc w:val="both"/>
        <w:rPr>
          <w:rFonts w:ascii="Arial" w:hAnsi="Arial" w:cs="Arial"/>
          <w:b/>
          <w:bCs/>
          <w:noProof/>
          <w:color w:val="000000" w:themeColor="text1"/>
          <w:lang w:val="ca-ES"/>
        </w:rPr>
      </w:pPr>
      <w:r w:rsidRPr="003B7927">
        <w:rPr>
          <w:rFonts w:ascii="Arial" w:hAnsi="Arial" w:cs="Arial"/>
          <w:b/>
          <w:bCs/>
          <w:noProof/>
          <w:color w:val="000000" w:themeColor="text1"/>
          <w:lang w:val="ca-ES"/>
        </w:rPr>
        <w:t>3</w:t>
      </w:r>
      <w:r w:rsidR="00D844C1" w:rsidRPr="003B7927">
        <w:rPr>
          <w:rFonts w:ascii="Arial" w:hAnsi="Arial" w:cs="Arial"/>
          <w:b/>
          <w:bCs/>
          <w:noProof/>
          <w:color w:val="000000" w:themeColor="text1"/>
          <w:lang w:val="ca-ES"/>
        </w:rPr>
        <w:t>/18 дугаар зүйлийн 2 дахь хэсэг:</w:t>
      </w:r>
    </w:p>
    <w:p w14:paraId="4E055315" w14:textId="3EAC52B3" w:rsidR="00D844C1" w:rsidRPr="002039FE" w:rsidRDefault="00D844C1" w:rsidP="002039FE">
      <w:pPr>
        <w:shd w:val="clear" w:color="auto" w:fill="FFFFFF"/>
        <w:spacing w:after="120"/>
        <w:ind w:firstLine="720"/>
        <w:jc w:val="both"/>
        <w:rPr>
          <w:rFonts w:ascii="Arial" w:hAnsi="Arial" w:cs="Arial"/>
          <w:noProof/>
          <w:color w:val="000000" w:themeColor="text1"/>
          <w:lang w:val="ca-ES"/>
        </w:rPr>
      </w:pPr>
      <w:r w:rsidRPr="003B7927">
        <w:rPr>
          <w:rFonts w:ascii="Arial" w:hAnsi="Arial" w:cs="Arial"/>
          <w:noProof/>
          <w:color w:val="000000" w:themeColor="text1"/>
          <w:lang w:val="ca-ES"/>
        </w:rPr>
        <w:t xml:space="preserve">“18.2.Оюуны өмчийн зуучлал нь зохиогч, зохиогчийн эрхэд хамаарах эрхийн бүтээл, аж үйлдвэрийн өмчийн эрх эзэмшигчийг үйлдвэрлэгчтэй холбон, тухайн эрхийг эдийн засгийн эргэлтэд оруулах, арилжих үйл ажиллагааг дэмжих, өрсөлдөх чадварыг сайжруулахад чиглэсэн үйл ажиллагаа </w:t>
      </w:r>
      <w:r w:rsidR="00F272E4" w:rsidRPr="003B7927">
        <w:rPr>
          <w:rFonts w:ascii="Arial" w:hAnsi="Arial" w:cs="Arial"/>
          <w:noProof/>
          <w:color w:val="000000" w:themeColor="text1"/>
          <w:lang w:val="ca-ES"/>
        </w:rPr>
        <w:t>явуулна</w:t>
      </w:r>
      <w:r w:rsidRPr="003B7927">
        <w:rPr>
          <w:rFonts w:ascii="Arial" w:hAnsi="Arial" w:cs="Arial"/>
          <w:noProof/>
          <w:color w:val="000000" w:themeColor="text1"/>
          <w:lang w:val="ca-ES"/>
        </w:rPr>
        <w:t>.</w:t>
      </w:r>
      <w:r w:rsidR="00153415" w:rsidRPr="003B7927">
        <w:rPr>
          <w:rFonts w:ascii="Arial" w:hAnsi="Arial" w:cs="Arial"/>
          <w:noProof/>
          <w:color w:val="000000" w:themeColor="text1"/>
          <w:lang w:val="ca-ES"/>
        </w:rPr>
        <w:t>”</w:t>
      </w:r>
    </w:p>
    <w:p w14:paraId="3DB366EE" w14:textId="1A0E311B" w:rsidR="004E7CE1" w:rsidRPr="003707B0" w:rsidRDefault="00A65C27" w:rsidP="003707B0">
      <w:pPr>
        <w:shd w:val="clear" w:color="auto" w:fill="FFFFFF"/>
        <w:spacing w:after="120"/>
        <w:ind w:firstLine="720"/>
        <w:jc w:val="both"/>
        <w:rPr>
          <w:rFonts w:ascii="Arial" w:hAnsi="Arial" w:cs="Arial"/>
          <w:noProof/>
          <w:color w:val="000000" w:themeColor="text1"/>
          <w:shd w:val="clear" w:color="auto" w:fill="FFFFFF"/>
          <w:lang w:val="ca-ES"/>
        </w:rPr>
      </w:pPr>
      <w:r>
        <w:rPr>
          <w:rFonts w:ascii="Arial" w:hAnsi="Arial" w:cs="Arial"/>
          <w:b/>
          <w:bCs/>
          <w:noProof/>
          <w:color w:val="000000" w:themeColor="text1"/>
          <w:lang w:val="ca-ES"/>
        </w:rPr>
        <w:t xml:space="preserve">4 </w:t>
      </w:r>
      <w:r w:rsidR="004E7CE1" w:rsidRPr="003B7927">
        <w:rPr>
          <w:rFonts w:ascii="Arial" w:hAnsi="Arial" w:cs="Arial"/>
          <w:b/>
          <w:bCs/>
          <w:noProof/>
          <w:color w:val="000000" w:themeColor="text1"/>
          <w:lang w:val="ca-ES"/>
        </w:rPr>
        <w:t>д</w:t>
      </w:r>
      <w:r>
        <w:rPr>
          <w:rFonts w:ascii="Arial" w:hAnsi="Arial" w:cs="Arial"/>
          <w:b/>
          <w:bCs/>
          <w:noProof/>
          <w:color w:val="000000" w:themeColor="text1"/>
          <w:lang w:val="ca-ES"/>
        </w:rPr>
        <w:t>үгээ</w:t>
      </w:r>
      <w:r w:rsidR="004E7CE1" w:rsidRPr="003B7927">
        <w:rPr>
          <w:rFonts w:ascii="Arial" w:hAnsi="Arial" w:cs="Arial"/>
          <w:b/>
          <w:bCs/>
          <w:noProof/>
          <w:color w:val="000000" w:themeColor="text1"/>
          <w:lang w:val="ca-ES"/>
        </w:rPr>
        <w:t>р зүйл.</w:t>
      </w:r>
      <w:r w:rsidR="004E7CE1" w:rsidRPr="003B7927">
        <w:rPr>
          <w:rFonts w:ascii="Arial" w:hAnsi="Arial" w:cs="Arial"/>
          <w:noProof/>
          <w:color w:val="000000" w:themeColor="text1"/>
          <w:lang w:val="ca-ES"/>
        </w:rPr>
        <w:t xml:space="preserve">Оюуны өмчийн тухай хуулийн </w:t>
      </w:r>
      <w:r w:rsidR="001E42CE" w:rsidRPr="003B7927">
        <w:rPr>
          <w:rFonts w:ascii="Arial" w:hAnsi="Arial" w:cs="Arial"/>
          <w:noProof/>
          <w:color w:val="000000" w:themeColor="text1"/>
          <w:shd w:val="clear" w:color="auto" w:fill="FFFFFF"/>
          <w:lang w:val="ca-ES"/>
        </w:rPr>
        <w:t>12 дугаар зүйлийн 12.1.5 дахь заалтын “9.1.5-д заасан журмын” гэснийг “22</w:t>
      </w:r>
      <w:r w:rsidR="001E42CE" w:rsidRPr="003B7927">
        <w:rPr>
          <w:rFonts w:ascii="Arial" w:hAnsi="Arial" w:cs="Arial"/>
          <w:noProof/>
          <w:color w:val="000000" w:themeColor="text1"/>
          <w:shd w:val="clear" w:color="auto" w:fill="FFFFFF"/>
          <w:vertAlign w:val="superscript"/>
          <w:lang w:val="ca-ES"/>
        </w:rPr>
        <w:t>1</w:t>
      </w:r>
      <w:r w:rsidR="001D11CD">
        <w:rPr>
          <w:rFonts w:ascii="Arial" w:hAnsi="Arial" w:cs="Arial"/>
          <w:noProof/>
          <w:color w:val="000000" w:themeColor="text1"/>
          <w:shd w:val="clear" w:color="auto" w:fill="FFFFFF"/>
          <w:vertAlign w:val="superscript"/>
          <w:lang w:val="mn-MN"/>
        </w:rPr>
        <w:t xml:space="preserve"> </w:t>
      </w:r>
      <w:r w:rsidR="001E42CE" w:rsidRPr="003B7927">
        <w:rPr>
          <w:rFonts w:ascii="Arial" w:hAnsi="Arial" w:cs="Arial"/>
          <w:noProof/>
          <w:color w:val="000000" w:themeColor="text1"/>
          <w:shd w:val="clear" w:color="auto" w:fill="FFFFFF"/>
          <w:lang w:val="ca-ES"/>
        </w:rPr>
        <w:t>дүгээр зүйлд заасны” гэж,</w:t>
      </w:r>
      <w:r w:rsidR="003707B0">
        <w:rPr>
          <w:rFonts w:ascii="Arial" w:hAnsi="Arial" w:cs="Arial"/>
          <w:noProof/>
          <w:color w:val="000000" w:themeColor="text1"/>
          <w:shd w:val="clear" w:color="auto" w:fill="FFFFFF"/>
          <w:lang w:val="mn-MN"/>
        </w:rPr>
        <w:t xml:space="preserve"> 15 дугаар зүйлийн 15.1 дэх хэсгийн “бүтээгдэхүүний” гэснийг “ашигтай” гэж,</w:t>
      </w:r>
      <w:r w:rsidR="001E42CE" w:rsidRPr="003B7927">
        <w:rPr>
          <w:rFonts w:ascii="Arial" w:hAnsi="Arial" w:cs="Arial"/>
          <w:noProof/>
          <w:color w:val="000000" w:themeColor="text1"/>
          <w:shd w:val="clear" w:color="auto" w:fill="FFFFFF"/>
          <w:lang w:val="ca-ES"/>
        </w:rPr>
        <w:t xml:space="preserve"> </w:t>
      </w:r>
      <w:r w:rsidR="004E7CE1" w:rsidRPr="003B7927">
        <w:rPr>
          <w:rFonts w:ascii="Arial" w:hAnsi="Arial" w:cs="Arial"/>
          <w:noProof/>
          <w:color w:val="000000" w:themeColor="text1"/>
          <w:lang w:val="ca-ES"/>
        </w:rPr>
        <w:t xml:space="preserve">18 дугаар зүйлийн 18.1 дэх </w:t>
      </w:r>
      <w:r w:rsidR="000909FF" w:rsidRPr="003B7927">
        <w:rPr>
          <w:rFonts w:ascii="Arial" w:hAnsi="Arial" w:cs="Arial"/>
          <w:noProof/>
          <w:color w:val="000000" w:themeColor="text1"/>
          <w:lang w:val="ca-ES"/>
        </w:rPr>
        <w:t>хэсгийн</w:t>
      </w:r>
      <w:r w:rsidR="004E7CE1" w:rsidRPr="003B7927">
        <w:rPr>
          <w:rFonts w:ascii="Arial" w:hAnsi="Arial" w:cs="Arial"/>
          <w:noProof/>
          <w:color w:val="000000" w:themeColor="text1"/>
          <w:lang w:val="ca-ES"/>
        </w:rPr>
        <w:t xml:space="preserve"> “</w:t>
      </w:r>
      <w:r w:rsidR="004E7CE1" w:rsidRPr="003B7927">
        <w:rPr>
          <w:rFonts w:ascii="Arial" w:hAnsi="Arial" w:cs="Arial"/>
          <w:noProof/>
          <w:color w:val="000000" w:themeColor="text1"/>
          <w:shd w:val="clear" w:color="auto" w:fill="FFFFFF"/>
          <w:lang w:val="ca-ES"/>
        </w:rPr>
        <w:t>эрхэлнэ.</w:t>
      </w:r>
      <w:r w:rsidR="004E7CE1" w:rsidRPr="003B7927">
        <w:rPr>
          <w:rFonts w:ascii="Arial" w:hAnsi="Arial" w:cs="Arial"/>
          <w:noProof/>
          <w:color w:val="000000" w:themeColor="text1"/>
          <w:lang w:val="ca-ES"/>
        </w:rPr>
        <w:t>” гэснийг “</w:t>
      </w:r>
      <w:r w:rsidR="004E7CE1" w:rsidRPr="003B7927">
        <w:rPr>
          <w:rFonts w:ascii="Arial" w:hAnsi="Arial" w:cs="Arial"/>
          <w:noProof/>
          <w:color w:val="000000" w:themeColor="text1"/>
          <w:shd w:val="clear" w:color="auto" w:fill="FFFFFF"/>
          <w:lang w:val="ca-ES"/>
        </w:rPr>
        <w:t>эрхлэх бөгөөд гэрээ байгуулан ажиллана.</w:t>
      </w:r>
      <w:r w:rsidR="004E7CE1" w:rsidRPr="003B7927">
        <w:rPr>
          <w:rFonts w:ascii="Arial" w:hAnsi="Arial" w:cs="Arial"/>
          <w:noProof/>
          <w:color w:val="000000" w:themeColor="text1"/>
          <w:lang w:val="ca-ES"/>
        </w:rPr>
        <w:t xml:space="preserve">” </w:t>
      </w:r>
      <w:r w:rsidR="00153415" w:rsidRPr="003B7927">
        <w:rPr>
          <w:rFonts w:ascii="Arial" w:hAnsi="Arial" w:cs="Arial"/>
          <w:noProof/>
          <w:color w:val="000000" w:themeColor="text1"/>
          <w:lang w:val="ca-ES"/>
        </w:rPr>
        <w:t>г</w:t>
      </w:r>
      <w:r w:rsidR="004E7CE1" w:rsidRPr="003B7927">
        <w:rPr>
          <w:rFonts w:ascii="Arial" w:hAnsi="Arial" w:cs="Arial"/>
          <w:noProof/>
          <w:color w:val="000000" w:themeColor="text1"/>
          <w:lang w:val="ca-ES"/>
        </w:rPr>
        <w:t>эж</w:t>
      </w:r>
      <w:r w:rsidR="00153415" w:rsidRPr="003B7927">
        <w:rPr>
          <w:rFonts w:ascii="Arial" w:hAnsi="Arial" w:cs="Arial"/>
          <w:noProof/>
          <w:color w:val="000000" w:themeColor="text1"/>
          <w:lang w:val="ca-ES"/>
        </w:rPr>
        <w:t xml:space="preserve">, мөн зүйлийн 18.3 дахь </w:t>
      </w:r>
      <w:r w:rsidR="000909FF" w:rsidRPr="003B7927">
        <w:rPr>
          <w:rFonts w:ascii="Arial" w:hAnsi="Arial" w:cs="Arial"/>
          <w:noProof/>
          <w:color w:val="000000" w:themeColor="text1"/>
          <w:lang w:val="ca-ES"/>
        </w:rPr>
        <w:t xml:space="preserve">хэсгийн </w:t>
      </w:r>
      <w:r w:rsidR="00153415" w:rsidRPr="003B7927">
        <w:rPr>
          <w:rFonts w:ascii="Arial" w:hAnsi="Arial" w:cs="Arial"/>
          <w:noProof/>
          <w:color w:val="000000" w:themeColor="text1"/>
          <w:lang w:val="ca-ES"/>
        </w:rPr>
        <w:t>“</w:t>
      </w:r>
      <w:r w:rsidR="00B22DC1">
        <w:rPr>
          <w:rFonts w:ascii="Arial" w:hAnsi="Arial" w:cs="Arial"/>
          <w:noProof/>
          <w:color w:val="000000" w:themeColor="text1"/>
          <w:shd w:val="clear" w:color="auto" w:fill="FFFFFF"/>
          <w:lang w:val="ca-ES"/>
        </w:rPr>
        <w:t>Засгийн газрын гишүүн</w:t>
      </w:r>
      <w:r w:rsidR="00153415" w:rsidRPr="003B7927">
        <w:rPr>
          <w:rFonts w:ascii="Arial" w:hAnsi="Arial" w:cs="Arial"/>
          <w:noProof/>
          <w:color w:val="000000" w:themeColor="text1"/>
          <w:shd w:val="clear" w:color="auto" w:fill="FFFFFF"/>
          <w:lang w:val="ca-ES"/>
        </w:rPr>
        <w:t xml:space="preserve">” гэснийг </w:t>
      </w:r>
      <w:r w:rsidR="00153415" w:rsidRPr="003B7927">
        <w:rPr>
          <w:rFonts w:ascii="Arial" w:hAnsi="Arial" w:cs="Arial"/>
          <w:noProof/>
          <w:color w:val="000000" w:themeColor="text1"/>
          <w:lang w:val="ca-ES"/>
        </w:rPr>
        <w:t>“</w:t>
      </w:r>
      <w:r w:rsidR="00B22DC1" w:rsidRPr="003707B0">
        <w:rPr>
          <w:rFonts w:ascii="Arial" w:hAnsi="Arial" w:cs="Arial"/>
          <w:noProof/>
          <w:lang w:val="mn-MN"/>
        </w:rPr>
        <w:t xml:space="preserve">төрийн захиргааны </w:t>
      </w:r>
      <w:r w:rsidR="00B22DC1" w:rsidRPr="003707B0">
        <w:rPr>
          <w:rFonts w:ascii="Arial" w:hAnsi="Arial" w:cs="Arial"/>
          <w:noProof/>
          <w:lang w:val="ca-ES"/>
        </w:rPr>
        <w:t>байгууллагын дарга</w:t>
      </w:r>
      <w:r w:rsidR="00153415" w:rsidRPr="003B7927">
        <w:rPr>
          <w:rFonts w:ascii="Arial" w:hAnsi="Arial" w:cs="Arial"/>
          <w:noProof/>
          <w:color w:val="000000" w:themeColor="text1"/>
          <w:shd w:val="clear" w:color="auto" w:fill="FFFFFF"/>
          <w:lang w:val="ca-ES"/>
        </w:rPr>
        <w:t>” гэж</w:t>
      </w:r>
      <w:r w:rsidR="004E7CE1" w:rsidRPr="003B7927">
        <w:rPr>
          <w:rFonts w:ascii="Arial" w:hAnsi="Arial" w:cs="Arial"/>
          <w:noProof/>
          <w:color w:val="000000" w:themeColor="text1"/>
          <w:lang w:val="ca-ES"/>
        </w:rPr>
        <w:t xml:space="preserve"> </w:t>
      </w:r>
      <w:r w:rsidR="00153415" w:rsidRPr="003B7927">
        <w:rPr>
          <w:rFonts w:ascii="Arial" w:hAnsi="Arial" w:cs="Arial"/>
          <w:noProof/>
          <w:color w:val="000000" w:themeColor="text1"/>
          <w:lang w:val="ca-ES"/>
        </w:rPr>
        <w:t xml:space="preserve">тус тус </w:t>
      </w:r>
      <w:r w:rsidR="004E7CE1" w:rsidRPr="003B7927">
        <w:rPr>
          <w:rFonts w:ascii="Arial" w:hAnsi="Arial" w:cs="Arial"/>
          <w:noProof/>
          <w:color w:val="000000" w:themeColor="text1"/>
          <w:lang w:val="ca-ES"/>
        </w:rPr>
        <w:t>өөрчилсүгэй.</w:t>
      </w:r>
    </w:p>
    <w:p w14:paraId="5EE825E0" w14:textId="1AC920C0" w:rsidR="007968B7" w:rsidRPr="002039FE" w:rsidRDefault="00A65C27" w:rsidP="002039FE">
      <w:pPr>
        <w:shd w:val="clear" w:color="auto" w:fill="FFFFFF"/>
        <w:spacing w:after="120"/>
        <w:ind w:firstLine="720"/>
        <w:jc w:val="both"/>
        <w:rPr>
          <w:rFonts w:ascii="Arial" w:hAnsi="Arial" w:cs="Arial"/>
          <w:noProof/>
          <w:color w:val="000000" w:themeColor="text1"/>
          <w:lang w:val="ca-ES"/>
        </w:rPr>
      </w:pPr>
      <w:r>
        <w:rPr>
          <w:rFonts w:ascii="Arial" w:hAnsi="Arial" w:cs="Arial"/>
          <w:b/>
          <w:bCs/>
          <w:noProof/>
          <w:color w:val="000000" w:themeColor="text1"/>
          <w:lang w:val="ca-ES"/>
        </w:rPr>
        <w:t>5</w:t>
      </w:r>
      <w:r w:rsidR="00D129F7" w:rsidRPr="003B7927">
        <w:rPr>
          <w:rFonts w:ascii="Arial" w:hAnsi="Arial" w:cs="Arial"/>
          <w:b/>
          <w:bCs/>
          <w:noProof/>
          <w:color w:val="000000" w:themeColor="text1"/>
          <w:lang w:val="ca-ES"/>
        </w:rPr>
        <w:t xml:space="preserve"> д</w:t>
      </w:r>
      <w:r>
        <w:rPr>
          <w:rFonts w:ascii="Arial" w:hAnsi="Arial" w:cs="Arial"/>
          <w:b/>
          <w:bCs/>
          <w:noProof/>
          <w:color w:val="000000" w:themeColor="text1"/>
          <w:lang w:val="ca-ES"/>
        </w:rPr>
        <w:t>угаа</w:t>
      </w:r>
      <w:r w:rsidR="00D129F7" w:rsidRPr="003B7927">
        <w:rPr>
          <w:rFonts w:ascii="Arial" w:hAnsi="Arial" w:cs="Arial"/>
          <w:b/>
          <w:bCs/>
          <w:noProof/>
          <w:color w:val="000000" w:themeColor="text1"/>
          <w:lang w:val="ca-ES"/>
        </w:rPr>
        <w:t>р зүйл.</w:t>
      </w:r>
      <w:r w:rsidR="000643C6" w:rsidRPr="003B7927">
        <w:rPr>
          <w:rFonts w:ascii="Arial" w:hAnsi="Arial" w:cs="Arial"/>
          <w:noProof/>
          <w:color w:val="000000" w:themeColor="text1"/>
          <w:lang w:val="ca-ES"/>
        </w:rPr>
        <w:t>Оюуны өмчийн</w:t>
      </w:r>
      <w:r w:rsidR="00D129F7" w:rsidRPr="003B7927">
        <w:rPr>
          <w:rFonts w:ascii="Arial" w:hAnsi="Arial" w:cs="Arial"/>
          <w:noProof/>
          <w:color w:val="000000" w:themeColor="text1"/>
          <w:lang w:val="ca-ES"/>
        </w:rPr>
        <w:t xml:space="preserve"> тухай хуулийн </w:t>
      </w:r>
      <w:r w:rsidR="00202B37">
        <w:rPr>
          <w:rFonts w:ascii="Arial" w:hAnsi="Arial" w:cs="Arial"/>
          <w:noProof/>
          <w:color w:val="000000" w:themeColor="text1"/>
          <w:lang w:val="ca-ES"/>
        </w:rPr>
        <w:t xml:space="preserve">6 дугаар зүйлийн 6.5 дахь хэсэг, </w:t>
      </w:r>
      <w:r w:rsidR="00311B16" w:rsidRPr="003B7927">
        <w:rPr>
          <w:rFonts w:ascii="Arial" w:hAnsi="Arial" w:cs="Arial"/>
          <w:noProof/>
          <w:color w:val="000000" w:themeColor="text1"/>
          <w:lang w:val="ca-ES"/>
        </w:rPr>
        <w:t>9 дүгээр зүйлийн</w:t>
      </w:r>
      <w:r w:rsidR="00B22DC1">
        <w:rPr>
          <w:rFonts w:ascii="Arial" w:hAnsi="Arial" w:cs="Arial"/>
          <w:noProof/>
          <w:color w:val="000000" w:themeColor="text1"/>
          <w:lang w:val="mn-MN"/>
        </w:rPr>
        <w:t xml:space="preserve"> 9.1.2 дахь </w:t>
      </w:r>
      <w:r w:rsidR="00AC7E9F">
        <w:rPr>
          <w:rFonts w:ascii="Arial" w:hAnsi="Arial" w:cs="Arial"/>
          <w:noProof/>
          <w:color w:val="000000" w:themeColor="text1"/>
        </w:rPr>
        <w:t>заалтын</w:t>
      </w:r>
      <w:r w:rsidR="00B22DC1">
        <w:rPr>
          <w:rFonts w:ascii="Arial" w:hAnsi="Arial" w:cs="Arial"/>
          <w:noProof/>
          <w:color w:val="000000" w:themeColor="text1"/>
          <w:lang w:val="mn-MN"/>
        </w:rPr>
        <w:t xml:space="preserve"> </w:t>
      </w:r>
      <w:r w:rsidR="00B22DC1" w:rsidRPr="00A27185">
        <w:rPr>
          <w:rFonts w:ascii="Arial" w:hAnsi="Arial" w:cs="Arial"/>
          <w:noProof/>
          <w:color w:val="000000" w:themeColor="text1"/>
          <w:lang w:val="mn-MN"/>
        </w:rPr>
        <w:t>“, ажиллах журмыг”</w:t>
      </w:r>
      <w:r w:rsidR="00B22DC1">
        <w:rPr>
          <w:rFonts w:ascii="Arial" w:hAnsi="Arial" w:cs="Arial"/>
          <w:noProof/>
          <w:color w:val="000000" w:themeColor="text1"/>
          <w:lang w:val="mn-MN"/>
        </w:rPr>
        <w:t xml:space="preserve"> гэснийг, мөн зүйлийн 9.1.3,</w:t>
      </w:r>
      <w:r w:rsidR="00311B16" w:rsidRPr="003B7927">
        <w:rPr>
          <w:rFonts w:ascii="Arial" w:hAnsi="Arial" w:cs="Arial"/>
          <w:noProof/>
          <w:color w:val="000000" w:themeColor="text1"/>
          <w:lang w:val="ca-ES"/>
        </w:rPr>
        <w:t xml:space="preserve"> </w:t>
      </w:r>
      <w:r w:rsidR="004475CE" w:rsidRPr="003B7927">
        <w:rPr>
          <w:rFonts w:ascii="Arial" w:hAnsi="Arial" w:cs="Arial"/>
          <w:noProof/>
          <w:color w:val="000000" w:themeColor="text1"/>
          <w:lang w:val="ca-ES"/>
        </w:rPr>
        <w:t xml:space="preserve">9.1.4, </w:t>
      </w:r>
      <w:r w:rsidR="00311B16" w:rsidRPr="003B7927">
        <w:rPr>
          <w:rFonts w:ascii="Arial" w:hAnsi="Arial" w:cs="Arial"/>
          <w:noProof/>
          <w:color w:val="000000" w:themeColor="text1"/>
          <w:lang w:val="ca-ES"/>
        </w:rPr>
        <w:t>9.1.5 дахь заалт</w:t>
      </w:r>
      <w:r w:rsidR="005076FD" w:rsidRPr="003B7927">
        <w:rPr>
          <w:rFonts w:ascii="Arial" w:hAnsi="Arial" w:cs="Arial"/>
          <w:noProof/>
          <w:color w:val="000000" w:themeColor="text1"/>
          <w:lang w:val="ca-ES"/>
        </w:rPr>
        <w:t xml:space="preserve">, 12 дугаар зүйлийн </w:t>
      </w:r>
      <w:r w:rsidR="008B4482" w:rsidRPr="003B7927">
        <w:rPr>
          <w:rFonts w:ascii="Arial" w:hAnsi="Arial" w:cs="Arial"/>
          <w:noProof/>
          <w:color w:val="000000" w:themeColor="text1"/>
          <w:lang w:val="ca-ES"/>
        </w:rPr>
        <w:t xml:space="preserve">12.1.3, </w:t>
      </w:r>
      <w:r w:rsidR="005076FD" w:rsidRPr="003B7927">
        <w:rPr>
          <w:rFonts w:ascii="Arial" w:hAnsi="Arial" w:cs="Arial"/>
          <w:noProof/>
          <w:color w:val="000000" w:themeColor="text1"/>
          <w:lang w:val="ca-ES"/>
        </w:rPr>
        <w:t>12.1.14 дэх заалт</w:t>
      </w:r>
      <w:r w:rsidR="00202B37">
        <w:rPr>
          <w:rFonts w:ascii="Arial" w:hAnsi="Arial" w:cs="Arial"/>
          <w:noProof/>
          <w:color w:val="000000" w:themeColor="text1"/>
          <w:lang w:val="ca-ES"/>
        </w:rPr>
        <w:t>, 25 дугаар зүйлийн 25.1.2, 25.1.4 дэх заалт</w:t>
      </w:r>
      <w:r w:rsidR="00D41502" w:rsidRPr="003B7927">
        <w:rPr>
          <w:rFonts w:ascii="Arial" w:hAnsi="Arial" w:cs="Arial"/>
          <w:noProof/>
          <w:color w:val="000000" w:themeColor="text1"/>
          <w:lang w:val="ca-ES"/>
        </w:rPr>
        <w:t xml:space="preserve">ыг </w:t>
      </w:r>
      <w:r w:rsidR="00D129F7" w:rsidRPr="003B7927">
        <w:rPr>
          <w:rFonts w:ascii="Arial" w:hAnsi="Arial" w:cs="Arial"/>
          <w:noProof/>
          <w:color w:val="000000" w:themeColor="text1"/>
          <w:lang w:val="ca-ES"/>
        </w:rPr>
        <w:t>тус тус хүчингүй болсонд тооцсугай.</w:t>
      </w:r>
    </w:p>
    <w:p w14:paraId="09DC8740" w14:textId="4D5E2D1F" w:rsidR="00AC7E9F" w:rsidRPr="004C26C1" w:rsidRDefault="00A65C27" w:rsidP="00AC7E9F">
      <w:pPr>
        <w:ind w:firstLine="720"/>
        <w:jc w:val="both"/>
        <w:rPr>
          <w:rFonts w:ascii="Arial" w:hAnsi="Arial" w:cs="Arial"/>
          <w:color w:val="000000" w:themeColor="text1"/>
          <w:lang w:val="mn-MN"/>
        </w:rPr>
      </w:pPr>
      <w:r>
        <w:rPr>
          <w:rFonts w:ascii="Arial" w:hAnsi="Arial" w:cs="Arial"/>
          <w:b/>
          <w:bCs/>
          <w:noProof/>
          <w:color w:val="000000" w:themeColor="text1"/>
          <w:lang w:val="ca-ES"/>
        </w:rPr>
        <w:t>6</w:t>
      </w:r>
      <w:r w:rsidR="000B061F" w:rsidRPr="003B7927">
        <w:rPr>
          <w:rFonts w:ascii="Arial" w:hAnsi="Arial" w:cs="Arial"/>
          <w:b/>
          <w:bCs/>
          <w:noProof/>
          <w:color w:val="000000" w:themeColor="text1"/>
          <w:lang w:val="ca-ES"/>
        </w:rPr>
        <w:t xml:space="preserve"> дугаар зүйл.</w:t>
      </w:r>
      <w:r w:rsidR="00AC7E9F" w:rsidRPr="004C26C1">
        <w:rPr>
          <w:rFonts w:ascii="Arial" w:hAnsi="Arial" w:cs="Arial"/>
          <w:color w:val="000000" w:themeColor="text1"/>
          <w:lang w:val="mn-MN"/>
        </w:rPr>
        <w:t>Энэ хуулийг 2024 оны ... сарын ...</w:t>
      </w:r>
      <w:r w:rsidR="00F57CF1">
        <w:rPr>
          <w:rFonts w:ascii="Arial" w:hAnsi="Arial" w:cs="Arial"/>
          <w:color w:val="000000" w:themeColor="text1"/>
          <w:lang w:val="mn-MN"/>
        </w:rPr>
        <w:t>-</w:t>
      </w:r>
      <w:r w:rsidR="00AC7E9F" w:rsidRPr="004C26C1">
        <w:rPr>
          <w:rFonts w:ascii="Arial" w:hAnsi="Arial" w:cs="Arial"/>
          <w:color w:val="000000" w:themeColor="text1"/>
          <w:lang w:val="mn-MN"/>
        </w:rPr>
        <w:t>ны өдрөөс эхлэн</w:t>
      </w:r>
      <w:r w:rsidR="00AC7E9F">
        <w:rPr>
          <w:rFonts w:ascii="Arial" w:hAnsi="Arial" w:cs="Arial"/>
          <w:color w:val="000000" w:themeColor="text1"/>
          <w:lang w:val="mn-MN"/>
        </w:rPr>
        <w:t xml:space="preserve"> </w:t>
      </w:r>
      <w:r w:rsidR="00AC7E9F" w:rsidRPr="004C26C1">
        <w:rPr>
          <w:rFonts w:ascii="Arial" w:hAnsi="Arial" w:cs="Arial"/>
          <w:color w:val="000000" w:themeColor="text1"/>
          <w:lang w:val="mn-MN"/>
        </w:rPr>
        <w:t>дагаж мөрдөнө.</w:t>
      </w:r>
    </w:p>
    <w:p w14:paraId="00CF3622" w14:textId="6C3D4A69" w:rsidR="001F7B16" w:rsidRPr="000D762D" w:rsidRDefault="001F7B16" w:rsidP="00AC7E9F">
      <w:pPr>
        <w:shd w:val="clear" w:color="auto" w:fill="FFFFFF"/>
        <w:spacing w:after="120"/>
        <w:ind w:firstLine="720"/>
        <w:jc w:val="both"/>
        <w:rPr>
          <w:rFonts w:ascii="Arial" w:hAnsi="Arial" w:cs="Arial"/>
          <w:b/>
          <w:bCs/>
          <w:noProof/>
          <w:color w:val="000000" w:themeColor="text1"/>
          <w:lang w:val="ca-ES"/>
        </w:rPr>
      </w:pPr>
    </w:p>
    <w:p w14:paraId="2BEDACED" w14:textId="77777777" w:rsidR="008265A3" w:rsidRPr="003B7927" w:rsidRDefault="008265A3" w:rsidP="003707B0">
      <w:pPr>
        <w:spacing w:after="120"/>
        <w:rPr>
          <w:rFonts w:ascii="Arial" w:hAnsi="Arial" w:cs="Arial"/>
          <w:b/>
          <w:bCs/>
          <w:noProof/>
          <w:color w:val="000000" w:themeColor="text1"/>
          <w:lang w:val="ca-ES"/>
        </w:rPr>
      </w:pPr>
    </w:p>
    <w:p w14:paraId="384AC44F" w14:textId="5CCAD76C" w:rsidR="00CE3F2D" w:rsidRDefault="00F71922" w:rsidP="00391CC8">
      <w:pPr>
        <w:jc w:val="center"/>
        <w:rPr>
          <w:rFonts w:ascii="Arial" w:hAnsi="Arial" w:cs="Arial"/>
          <w:noProof/>
          <w:color w:val="000000" w:themeColor="text1"/>
          <w:lang w:val="ca-ES"/>
        </w:rPr>
      </w:pPr>
      <w:r w:rsidRPr="003B7927">
        <w:rPr>
          <w:rFonts w:ascii="Arial" w:hAnsi="Arial" w:cs="Arial"/>
          <w:noProof/>
          <w:color w:val="000000" w:themeColor="text1"/>
          <w:lang w:val="ca-ES"/>
        </w:rPr>
        <w:t>Гарын үсэг</w:t>
      </w:r>
    </w:p>
    <w:p w14:paraId="0F1BE9E0" w14:textId="77777777" w:rsidR="00B203BE" w:rsidRDefault="00B203BE" w:rsidP="00391CC8">
      <w:pPr>
        <w:jc w:val="center"/>
        <w:rPr>
          <w:rFonts w:ascii="Arial" w:hAnsi="Arial" w:cs="Arial"/>
          <w:noProof/>
          <w:color w:val="000000" w:themeColor="text1"/>
          <w:lang w:val="ca-ES"/>
        </w:rPr>
      </w:pPr>
    </w:p>
    <w:p w14:paraId="28311FCD" w14:textId="77777777" w:rsidR="00B203BE" w:rsidRDefault="00B203BE" w:rsidP="00391CC8">
      <w:pPr>
        <w:jc w:val="center"/>
        <w:rPr>
          <w:rFonts w:ascii="Arial" w:hAnsi="Arial" w:cs="Arial"/>
          <w:noProof/>
          <w:color w:val="000000" w:themeColor="text1"/>
          <w:lang w:val="ca-ES"/>
        </w:rPr>
      </w:pPr>
    </w:p>
    <w:p w14:paraId="60DA201A" w14:textId="77777777" w:rsidR="00B203BE" w:rsidRDefault="00B203BE" w:rsidP="00391CC8">
      <w:pPr>
        <w:jc w:val="center"/>
        <w:rPr>
          <w:rFonts w:ascii="Arial" w:hAnsi="Arial" w:cs="Arial"/>
          <w:noProof/>
          <w:color w:val="000000" w:themeColor="text1"/>
          <w:lang w:val="ca-ES"/>
        </w:rPr>
      </w:pPr>
    </w:p>
    <w:p w14:paraId="625BBA54" w14:textId="77777777" w:rsidR="00B203BE" w:rsidRDefault="00B203BE" w:rsidP="00391CC8">
      <w:pPr>
        <w:jc w:val="center"/>
        <w:rPr>
          <w:rFonts w:ascii="Arial" w:hAnsi="Arial" w:cs="Arial"/>
          <w:noProof/>
          <w:color w:val="000000" w:themeColor="text1"/>
          <w:lang w:val="ca-ES"/>
        </w:rPr>
      </w:pPr>
    </w:p>
    <w:p w14:paraId="721B710E" w14:textId="77777777" w:rsidR="00B203BE" w:rsidRDefault="00B203BE" w:rsidP="00391CC8">
      <w:pPr>
        <w:jc w:val="center"/>
        <w:rPr>
          <w:rFonts w:ascii="Arial" w:hAnsi="Arial" w:cs="Arial"/>
          <w:noProof/>
          <w:color w:val="000000" w:themeColor="text1"/>
          <w:lang w:val="ca-ES"/>
        </w:rPr>
      </w:pPr>
    </w:p>
    <w:p w14:paraId="55CFBBCD" w14:textId="77777777" w:rsidR="00B203BE" w:rsidRDefault="00B203BE" w:rsidP="00391CC8">
      <w:pPr>
        <w:jc w:val="center"/>
        <w:rPr>
          <w:rFonts w:ascii="Arial" w:hAnsi="Arial" w:cs="Arial"/>
          <w:noProof/>
          <w:color w:val="000000" w:themeColor="text1"/>
          <w:lang w:val="ca-ES"/>
        </w:rPr>
      </w:pPr>
    </w:p>
    <w:p w14:paraId="3670ACD4" w14:textId="77777777" w:rsidR="00B203BE" w:rsidRDefault="00B203BE" w:rsidP="00391CC8">
      <w:pPr>
        <w:jc w:val="center"/>
        <w:rPr>
          <w:rFonts w:ascii="Arial" w:hAnsi="Arial" w:cs="Arial"/>
          <w:noProof/>
          <w:color w:val="000000" w:themeColor="text1"/>
          <w:lang w:val="ca-ES"/>
        </w:rPr>
      </w:pPr>
    </w:p>
    <w:p w14:paraId="5759229F" w14:textId="77777777" w:rsidR="00B203BE" w:rsidRDefault="00B203BE" w:rsidP="00391CC8">
      <w:pPr>
        <w:jc w:val="center"/>
        <w:rPr>
          <w:rFonts w:ascii="Arial" w:hAnsi="Arial" w:cs="Arial"/>
          <w:noProof/>
          <w:color w:val="000000" w:themeColor="text1"/>
          <w:lang w:val="ca-ES"/>
        </w:rPr>
      </w:pPr>
    </w:p>
    <w:p w14:paraId="2E36E2B5" w14:textId="77777777" w:rsidR="00B203BE" w:rsidRDefault="00B203BE" w:rsidP="00391CC8">
      <w:pPr>
        <w:jc w:val="center"/>
        <w:rPr>
          <w:rFonts w:ascii="Arial" w:hAnsi="Arial" w:cs="Arial"/>
          <w:noProof/>
          <w:color w:val="000000" w:themeColor="text1"/>
          <w:lang w:val="ca-ES"/>
        </w:rPr>
      </w:pPr>
    </w:p>
    <w:p w14:paraId="52B8E997" w14:textId="77777777" w:rsidR="00B203BE" w:rsidRDefault="00B203BE" w:rsidP="00391CC8">
      <w:pPr>
        <w:jc w:val="center"/>
        <w:rPr>
          <w:rFonts w:ascii="Arial" w:hAnsi="Arial" w:cs="Arial"/>
          <w:noProof/>
          <w:color w:val="000000" w:themeColor="text1"/>
          <w:lang w:val="ca-ES"/>
        </w:rPr>
      </w:pPr>
    </w:p>
    <w:p w14:paraId="099CDE5D" w14:textId="77777777" w:rsidR="00B203BE" w:rsidRDefault="00B203BE" w:rsidP="00391CC8">
      <w:pPr>
        <w:jc w:val="center"/>
        <w:rPr>
          <w:rFonts w:ascii="Arial" w:hAnsi="Arial" w:cs="Arial"/>
          <w:noProof/>
          <w:color w:val="000000" w:themeColor="text1"/>
          <w:lang w:val="ca-ES"/>
        </w:rPr>
      </w:pPr>
    </w:p>
    <w:p w14:paraId="69001EBD" w14:textId="6A7FC387" w:rsidR="00B203BE" w:rsidRDefault="00B203BE" w:rsidP="00391CC8">
      <w:pPr>
        <w:jc w:val="center"/>
        <w:rPr>
          <w:rFonts w:ascii="Arial" w:hAnsi="Arial" w:cs="Arial"/>
          <w:noProof/>
          <w:color w:val="000000" w:themeColor="text1"/>
          <w:lang w:val="ca-ES"/>
        </w:rPr>
      </w:pPr>
    </w:p>
    <w:p w14:paraId="427D0775" w14:textId="77777777" w:rsidR="00AC7E9F" w:rsidRDefault="00AC7E9F" w:rsidP="00391CC8">
      <w:pPr>
        <w:jc w:val="center"/>
        <w:rPr>
          <w:rFonts w:ascii="Arial" w:hAnsi="Arial" w:cs="Arial"/>
          <w:noProof/>
          <w:color w:val="000000" w:themeColor="text1"/>
          <w:lang w:val="ca-ES"/>
        </w:rPr>
      </w:pPr>
    </w:p>
    <w:p w14:paraId="01DA07A5" w14:textId="77777777" w:rsidR="00B203BE" w:rsidRDefault="00B203BE" w:rsidP="00391CC8">
      <w:pPr>
        <w:jc w:val="center"/>
        <w:rPr>
          <w:rFonts w:ascii="Arial" w:hAnsi="Arial" w:cs="Arial"/>
          <w:noProof/>
          <w:color w:val="000000" w:themeColor="text1"/>
          <w:lang w:val="ca-ES"/>
        </w:rPr>
      </w:pPr>
    </w:p>
    <w:p w14:paraId="2C013E3E" w14:textId="3B5C1F66" w:rsidR="00B203BE" w:rsidRDefault="00B203BE" w:rsidP="00391CC8">
      <w:pPr>
        <w:jc w:val="center"/>
        <w:rPr>
          <w:rFonts w:ascii="Arial" w:hAnsi="Arial" w:cs="Arial"/>
          <w:noProof/>
          <w:color w:val="000000" w:themeColor="text1"/>
          <w:lang w:val="ca-ES"/>
        </w:rPr>
      </w:pPr>
    </w:p>
    <w:p w14:paraId="582D5C4D" w14:textId="5F3AE46A" w:rsidR="00A27185" w:rsidRDefault="00A27185" w:rsidP="00391CC8">
      <w:pPr>
        <w:jc w:val="center"/>
        <w:rPr>
          <w:rFonts w:ascii="Arial" w:hAnsi="Arial" w:cs="Arial"/>
          <w:noProof/>
          <w:color w:val="000000" w:themeColor="text1"/>
          <w:lang w:val="ca-ES"/>
        </w:rPr>
      </w:pPr>
    </w:p>
    <w:p w14:paraId="7159ACAB" w14:textId="1842071F" w:rsidR="00A27185" w:rsidRDefault="00A27185" w:rsidP="00391CC8">
      <w:pPr>
        <w:jc w:val="center"/>
        <w:rPr>
          <w:rFonts w:ascii="Arial" w:hAnsi="Arial" w:cs="Arial"/>
          <w:noProof/>
          <w:color w:val="000000" w:themeColor="text1"/>
          <w:lang w:val="ca-ES"/>
        </w:rPr>
      </w:pPr>
    </w:p>
    <w:p w14:paraId="3817F26D" w14:textId="09BC01FD" w:rsidR="00A27185" w:rsidRDefault="00A27185" w:rsidP="00391CC8">
      <w:pPr>
        <w:jc w:val="center"/>
        <w:rPr>
          <w:rFonts w:ascii="Arial" w:hAnsi="Arial" w:cs="Arial"/>
          <w:noProof/>
          <w:color w:val="000000" w:themeColor="text1"/>
          <w:lang w:val="ca-ES"/>
        </w:rPr>
      </w:pPr>
    </w:p>
    <w:p w14:paraId="0CA4F7D7" w14:textId="77777777" w:rsidR="00A27185" w:rsidRPr="00A27185" w:rsidRDefault="00A27185" w:rsidP="00391CC8">
      <w:pPr>
        <w:jc w:val="center"/>
        <w:rPr>
          <w:rFonts w:ascii="Arial" w:hAnsi="Arial" w:cs="Arial"/>
          <w:noProof/>
          <w:color w:val="000000" w:themeColor="text1"/>
        </w:rPr>
      </w:pPr>
    </w:p>
    <w:p w14:paraId="73A555D2" w14:textId="77777777" w:rsidR="00B203BE" w:rsidRDefault="00B203BE" w:rsidP="00391CC8">
      <w:pPr>
        <w:jc w:val="center"/>
        <w:rPr>
          <w:rFonts w:ascii="Arial" w:hAnsi="Arial" w:cs="Arial"/>
          <w:noProof/>
          <w:color w:val="000000" w:themeColor="text1"/>
          <w:lang w:val="ca-ES"/>
        </w:rPr>
      </w:pPr>
    </w:p>
    <w:p w14:paraId="3D20B91F" w14:textId="1BB40DA8" w:rsidR="00B203BE" w:rsidRPr="00754F58" w:rsidRDefault="00A27185" w:rsidP="00B203BE">
      <w:pPr>
        <w:pStyle w:val="No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lastRenderedPageBreak/>
        <w:t xml:space="preserve">ДЭЛГЭРЭНГҮЙ </w:t>
      </w:r>
      <w:r w:rsidRPr="00754F58">
        <w:rPr>
          <w:rFonts w:ascii="Arial" w:hAnsi="Arial" w:cs="Arial"/>
          <w:b/>
          <w:color w:val="000000" w:themeColor="text1"/>
          <w:sz w:val="24"/>
          <w:szCs w:val="24"/>
          <w:lang w:val="mn-MN"/>
        </w:rPr>
        <w:t>ТАНИЛЦУУЛГА</w:t>
      </w:r>
    </w:p>
    <w:p w14:paraId="30E5D316" w14:textId="77777777" w:rsidR="00AC7E9F" w:rsidRDefault="00AC7E9F" w:rsidP="00B203BE">
      <w:pPr>
        <w:pStyle w:val="NoSpacing"/>
        <w:ind w:left="5040"/>
        <w:jc w:val="both"/>
        <w:rPr>
          <w:rFonts w:ascii="Arial" w:hAnsi="Arial" w:cs="Arial"/>
          <w:color w:val="000000" w:themeColor="text1"/>
          <w:sz w:val="24"/>
          <w:szCs w:val="24"/>
          <w:lang w:val="mn-MN"/>
        </w:rPr>
      </w:pPr>
    </w:p>
    <w:p w14:paraId="360DCC52" w14:textId="4FAE67FF" w:rsidR="00B203BE" w:rsidRDefault="00B203BE" w:rsidP="00B203BE">
      <w:pPr>
        <w:pStyle w:val="NoSpacing"/>
        <w:ind w:left="5040"/>
        <w:jc w:val="both"/>
        <w:rPr>
          <w:rFonts w:ascii="Arial" w:hAnsi="Arial" w:cs="Arial"/>
          <w:color w:val="000000" w:themeColor="text1"/>
          <w:sz w:val="24"/>
          <w:szCs w:val="24"/>
          <w:lang w:val="mn-MN"/>
        </w:rPr>
      </w:pPr>
      <w:r w:rsidRPr="00754F58">
        <w:rPr>
          <w:rFonts w:ascii="Arial" w:hAnsi="Arial" w:cs="Arial"/>
          <w:color w:val="000000" w:themeColor="text1"/>
          <w:sz w:val="24"/>
          <w:szCs w:val="24"/>
          <w:lang w:val="mn-MN"/>
        </w:rPr>
        <w:t>Оюуны өмчийн тухай хуульд нэмэлт, өөрчлөлт оруулах тухай хуулийн төслийн талаар</w:t>
      </w:r>
    </w:p>
    <w:p w14:paraId="70D87AE0" w14:textId="77777777" w:rsidR="00AC7E9F" w:rsidRPr="00B203BE" w:rsidRDefault="00AC7E9F" w:rsidP="00B203BE">
      <w:pPr>
        <w:pStyle w:val="NoSpacing"/>
        <w:ind w:left="5040"/>
        <w:jc w:val="both"/>
        <w:rPr>
          <w:rFonts w:ascii="Arial" w:hAnsi="Arial" w:cs="Arial"/>
          <w:color w:val="000000" w:themeColor="text1"/>
          <w:sz w:val="24"/>
          <w:szCs w:val="24"/>
          <w:lang w:val="mn-MN"/>
        </w:rPr>
      </w:pPr>
    </w:p>
    <w:p w14:paraId="7EBF6523" w14:textId="60B87DDF" w:rsidR="00B203BE" w:rsidRPr="00754F58" w:rsidRDefault="00B203BE" w:rsidP="00B203BE">
      <w:pPr>
        <w:ind w:firstLine="720"/>
        <w:jc w:val="both"/>
        <w:rPr>
          <w:rFonts w:ascii="Arial" w:hAnsi="Arial" w:cs="Arial"/>
          <w:color w:val="000000" w:themeColor="text1"/>
          <w:lang w:val="mn-MN"/>
        </w:rPr>
      </w:pPr>
      <w:r w:rsidRPr="00754F58">
        <w:rPr>
          <w:rFonts w:ascii="Arial" w:hAnsi="Arial" w:cs="Arial"/>
          <w:color w:val="000000" w:themeColor="text1"/>
          <w:lang w:val="mn-MN"/>
        </w:rPr>
        <w:t>Монгол Улсын Их Хурлаас Оюуны өмчийн тухай хуулийг 2020 оны 1 дүгээр сарын 23</w:t>
      </w:r>
      <w:r w:rsidRPr="00754F58">
        <w:rPr>
          <w:rFonts w:ascii="Arial" w:hAnsi="Arial" w:cs="Arial"/>
          <w:color w:val="000000" w:themeColor="text1"/>
        </w:rPr>
        <w:t>-</w:t>
      </w:r>
      <w:proofErr w:type="spellStart"/>
      <w:r w:rsidRPr="00754F58">
        <w:rPr>
          <w:rFonts w:ascii="Arial" w:hAnsi="Arial" w:cs="Arial"/>
          <w:color w:val="000000" w:themeColor="text1"/>
        </w:rPr>
        <w:t>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өдөр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баталж</w:t>
      </w:r>
      <w:proofErr w:type="spellEnd"/>
      <w:r w:rsidRPr="00754F58">
        <w:rPr>
          <w:rFonts w:ascii="Arial" w:hAnsi="Arial" w:cs="Arial"/>
          <w:color w:val="000000" w:themeColor="text1"/>
        </w:rPr>
        <w:t xml:space="preserve">, </w:t>
      </w:r>
      <w:r w:rsidRPr="00754F58">
        <w:rPr>
          <w:rFonts w:ascii="Arial" w:hAnsi="Arial" w:cs="Arial"/>
          <w:color w:val="000000" w:themeColor="text1"/>
          <w:lang w:val="mn-MN"/>
        </w:rPr>
        <w:t>2020 оны 12 дугаар сарын 01-ний өдрөөс эхлэн хүчин төгөлдөр үйлчилж байна.</w:t>
      </w:r>
    </w:p>
    <w:p w14:paraId="51F306AB" w14:textId="23F5D2C4" w:rsidR="00B203BE" w:rsidRPr="00754F58" w:rsidRDefault="00B203BE" w:rsidP="00B203BE">
      <w:pPr>
        <w:ind w:firstLine="720"/>
        <w:jc w:val="both"/>
        <w:rPr>
          <w:rFonts w:ascii="Arial" w:hAnsi="Arial" w:cs="Arial"/>
          <w:color w:val="000000" w:themeColor="text1"/>
          <w:lang w:val="mn-MN"/>
        </w:rPr>
      </w:pPr>
      <w:r w:rsidRPr="00754F58">
        <w:rPr>
          <w:rFonts w:ascii="Arial" w:hAnsi="Arial" w:cs="Arial"/>
          <w:color w:val="000000" w:themeColor="text1"/>
          <w:lang w:val="mn-MN"/>
        </w:rPr>
        <w:t>Монгол Улсын Засгийн газрын 2023 оны 11 дүгээр сарын 29-ний өдрийн хуралдаанаас Засгийн газар, төрийн захиргааны төв байгууллага, төрийн захиргааны байгууллагад тус тус эрх олгогдсон заалтыг 2 дахин багасгах чиглэлийг баримтлан холбогдох хуулийн төсөл боловсруулж, танилцуулах чиг үүрэг бүхий ажлын хэсгийг Монгол Улсын Ерөнхий сайдын 2023 оны 191 дүгээр “Ажлын хэсэг байгуулах тухай” захирамжаар байгуулсан.</w:t>
      </w:r>
    </w:p>
    <w:p w14:paraId="6BACF68B" w14:textId="28A37DE0" w:rsidR="00B203BE" w:rsidRPr="00B203BE" w:rsidRDefault="00B203BE" w:rsidP="00B203BE">
      <w:pPr>
        <w:ind w:firstLine="720"/>
        <w:jc w:val="both"/>
        <w:rPr>
          <w:rFonts w:ascii="Arial" w:hAnsi="Arial" w:cs="Arial"/>
          <w:color w:val="000000" w:themeColor="text1"/>
          <w:lang w:val="mn-MN"/>
        </w:rPr>
      </w:pPr>
      <w:r w:rsidRPr="00754F58">
        <w:rPr>
          <w:rFonts w:ascii="Arial" w:hAnsi="Arial" w:cs="Arial"/>
          <w:color w:val="000000" w:themeColor="text1"/>
          <w:lang w:val="mn-MN"/>
        </w:rPr>
        <w:t>Тус баримт бичгийн хүрээнд өөрийн байгууллагын эрхлэх асуудлын хүрээний хуулиар тусгайлан эрх олгогдсон захиргааны хэм хэмжээний акт болох Монгол Улсын Засгийн газраас баталсан “Оюуны өмчийн үндэсний зөвлөлийн ажиллах журам, Хууль зүй, дотоод хэргийн сайдын тушаалаар баталсан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shd w:val="clear" w:color="auto" w:fill="FFFFFF"/>
          <w:lang w:val="mn-MN"/>
        </w:rPr>
        <w:t>зуучлагийг бүртгэх журам</w:t>
      </w:r>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 “</w:t>
      </w:r>
      <w:r w:rsidRPr="00754F58">
        <w:rPr>
          <w:rFonts w:ascii="Arial" w:hAnsi="Arial" w:cs="Arial"/>
          <w:color w:val="000000" w:themeColor="text1"/>
          <w:lang w:val="mn-MN"/>
        </w:rPr>
        <w:t xml:space="preserve">Оюуны өмчийн шилдэг бүтээл шалгаруулах журам” болон </w:t>
      </w:r>
      <w:r w:rsidRPr="00754F58">
        <w:rPr>
          <w:rFonts w:ascii="Arial" w:hAnsi="Arial" w:cs="Arial"/>
          <w:color w:val="000000" w:themeColor="text1"/>
          <w:shd w:val="clear" w:color="auto" w:fill="FFFFFF"/>
          <w:lang w:val="mn-MN"/>
        </w:rPr>
        <w:t>“Аж үйлдэрийн өмчийн эрхийн маргаан шийдвэрлэх зөвлөлийн ажиллах журам”,</w:t>
      </w:r>
      <w:r w:rsidRPr="00754F58">
        <w:rPr>
          <w:rFonts w:ascii="Arial" w:hAnsi="Arial" w:cs="Arial"/>
          <w:color w:val="000000" w:themeColor="text1"/>
          <w:lang w:val="mn-MN"/>
        </w:rPr>
        <w:t xml:space="preserve"> Оюуны өмчийн газрын даргаар батлуулсан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сонгон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тэдгээрийн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үйл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ажиллагаанд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баримтлах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журам</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нийт</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lang w:val="mn-MN"/>
        </w:rPr>
        <w:t>5 журмыг Оюуны өмчийн тухай хуульд нэмэлт, өөрчлөлт оруулах замаар шийдвэрлэх боломжтой гэж үзэж хуулийн төслийг боловсруулсан. Үүнд:</w:t>
      </w:r>
    </w:p>
    <w:p w14:paraId="42D908D3" w14:textId="2320B798" w:rsidR="00B203BE" w:rsidRPr="00754F58" w:rsidRDefault="00B203BE" w:rsidP="00B203BE">
      <w:pPr>
        <w:pStyle w:val="BodyText1"/>
        <w:spacing w:after="0" w:line="240" w:lineRule="auto"/>
        <w:ind w:right="14" w:firstLine="720"/>
        <w:rPr>
          <w:rFonts w:ascii="Arial" w:hAnsi="Arial" w:cs="Arial"/>
          <w:color w:val="000000" w:themeColor="text1"/>
          <w:shd w:val="clear" w:color="auto" w:fill="FFFFFF"/>
          <w:lang w:val="mn-MN"/>
        </w:rPr>
      </w:pPr>
      <w:r w:rsidRPr="00754F58">
        <w:rPr>
          <w:rFonts w:ascii="Arial" w:hAnsi="Arial" w:cs="Arial"/>
          <w:b/>
          <w:bCs/>
          <w:color w:val="000000" w:themeColor="text1"/>
          <w:lang w:val="mn-MN"/>
        </w:rPr>
        <w:t xml:space="preserve">Нэг. </w:t>
      </w:r>
      <w:r w:rsidRPr="00754F58">
        <w:rPr>
          <w:rFonts w:ascii="Arial" w:hAnsi="Arial" w:cs="Arial"/>
          <w:color w:val="000000" w:themeColor="text1"/>
          <w:lang w:val="mn-MN"/>
        </w:rPr>
        <w:t>Оюуны өмчийн тухай хуулийн 12 дугаар зүйлийн 12.1.3 дахь заалтад Оюуны өмчийн байгууллагын чиг үүрэг нь оюуны өмчийн итгэмжлэгдсэн төлөөлөгчөөр ажиллах этгээдийг шалгаруулах, тусгай зөвшөөрөл олгох, түдгэлзүүлэх, хүчингүй болгох, мөн хуулийн 12.1.14 дэх заалтад оюуны өмчийн итгэмжлэгдсэн төлөөлөгчийн ажиллах журмыг батлах гэж заасны дагуу Оюуны өмчийн газрын даргын 2021 оны 01 дүгээр сарын 27-ны өдрийн А</w:t>
      </w:r>
      <w:r w:rsidRPr="00754F58">
        <w:rPr>
          <w:rFonts w:ascii="Arial" w:hAnsi="Arial" w:cs="Arial"/>
          <w:color w:val="000000" w:themeColor="text1"/>
        </w:rPr>
        <w:t>/0</w:t>
      </w:r>
      <w:r w:rsidRPr="00754F58">
        <w:rPr>
          <w:rFonts w:ascii="Arial" w:hAnsi="Arial" w:cs="Arial"/>
          <w:color w:val="000000" w:themeColor="text1"/>
          <w:lang w:val="mn-MN"/>
        </w:rPr>
        <w:t>8 дугаар тушаалаар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сонгон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тэдгээрийн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үйл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ажиллагаанд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баримтлах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журам</w:t>
      </w:r>
      <w:proofErr w:type="spellEnd"/>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-ыг баталж, үйл ажиллагаандаа мөрдөн ажиллаж байна.</w:t>
      </w:r>
    </w:p>
    <w:p w14:paraId="44B6E450" w14:textId="3930050E" w:rsidR="00B203BE" w:rsidRPr="00B203BE" w:rsidRDefault="00B203BE" w:rsidP="00B203BE">
      <w:pPr>
        <w:pStyle w:val="BodyText1"/>
        <w:spacing w:after="0" w:line="240" w:lineRule="auto"/>
        <w:ind w:right="14" w:firstLine="720"/>
        <w:rPr>
          <w:rFonts w:ascii="Arial" w:hAnsi="Arial" w:cs="Arial"/>
          <w:color w:val="000000" w:themeColor="text1"/>
          <w:shd w:val="clear" w:color="auto" w:fill="FFFFFF"/>
        </w:rPr>
      </w:pP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нь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төлөөлүүлэгчээс</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олгосон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хүрээнд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бүхий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төлөөлүүлэгчийг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эрхтэй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иргэн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этгээд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байна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нь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тусгай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зөвшөөрлийн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үндсэн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дээр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үйл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ажиллагаагаа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явуулах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бөгөөд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тусгай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зөвшөөрлийг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олгохоор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хуульчилсан</w:t>
      </w:r>
      <w:proofErr w:type="spellEnd"/>
      <w:r w:rsidRPr="00754F58">
        <w:rPr>
          <w:rFonts w:ascii="Arial" w:hAnsi="Arial" w:cs="Arial"/>
          <w:color w:val="000000" w:themeColor="text1"/>
          <w:shd w:val="clear" w:color="auto" w:fill="FFFFFF"/>
        </w:rPr>
        <w:t>.</w:t>
      </w:r>
    </w:p>
    <w:p w14:paraId="2E1665B5" w14:textId="023EC4D4" w:rsidR="00B203BE" w:rsidRPr="00B203BE" w:rsidRDefault="00B203BE" w:rsidP="00B203BE">
      <w:pPr>
        <w:shd w:val="clear" w:color="auto" w:fill="FFFFFF"/>
        <w:jc w:val="both"/>
        <w:rPr>
          <w:rFonts w:ascii="Arial" w:hAnsi="Arial" w:cs="Arial"/>
          <w:color w:val="000000" w:themeColor="text1"/>
        </w:rPr>
      </w:pPr>
      <w:r w:rsidRPr="00754F58">
        <w:rPr>
          <w:rFonts w:ascii="Arial" w:hAnsi="Arial" w:cs="Arial"/>
          <w:color w:val="000000" w:themeColor="text1"/>
        </w:rPr>
        <w:tab/>
      </w:r>
      <w:proofErr w:type="spellStart"/>
      <w:r w:rsidRPr="00754F58">
        <w:rPr>
          <w:rFonts w:ascii="Arial" w:hAnsi="Arial" w:cs="Arial"/>
          <w:color w:val="000000" w:themeColor="text1"/>
        </w:rPr>
        <w:t>Оюуны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итгэмжлэгдсэн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төлөөлөгч</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нарыг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нэгтгэсэн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Монголын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оюуны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итгэмжлэгдсэн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төлөөлөгчдийн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холбоо</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анх</w:t>
      </w:r>
      <w:proofErr w:type="spellEnd"/>
      <w:r w:rsidRPr="00754F58">
        <w:rPr>
          <w:rFonts w:ascii="Arial" w:hAnsi="Arial" w:cs="Arial"/>
          <w:color w:val="000000" w:themeColor="text1"/>
        </w:rPr>
        <w:t xml:space="preserve"> 1996 </w:t>
      </w:r>
      <w:proofErr w:type="spellStart"/>
      <w:r w:rsidRPr="00754F58">
        <w:rPr>
          <w:rFonts w:ascii="Arial" w:hAnsi="Arial" w:cs="Arial"/>
          <w:color w:val="000000" w:themeColor="text1"/>
        </w:rPr>
        <w:t>онд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Монголын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Патентийн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Итгэмжлэгдсэн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Төлөөлөгчдийн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Холбоо</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нэртэйгээр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байгуулагдан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үйл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ажиллагаагаа</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эхэлж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байсан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бөгөөд</w:t>
      </w:r>
      <w:proofErr w:type="spellEnd"/>
      <w:r w:rsidRPr="00754F58">
        <w:rPr>
          <w:rFonts w:ascii="Arial" w:hAnsi="Arial" w:cs="Arial"/>
          <w:color w:val="000000" w:themeColor="text1"/>
        </w:rPr>
        <w:t xml:space="preserve"> 2006 </w:t>
      </w:r>
      <w:proofErr w:type="spellStart"/>
      <w:r w:rsidRPr="00754F58">
        <w:rPr>
          <w:rFonts w:ascii="Arial" w:hAnsi="Arial" w:cs="Arial"/>
          <w:color w:val="000000" w:themeColor="text1"/>
        </w:rPr>
        <w:t>оны</w:t>
      </w:r>
      <w:proofErr w:type="spellEnd"/>
      <w:r w:rsidRPr="00754F58">
        <w:rPr>
          <w:rFonts w:ascii="Arial" w:hAnsi="Arial" w:cs="Arial"/>
          <w:color w:val="000000" w:themeColor="text1"/>
        </w:rPr>
        <w:t xml:space="preserve"> 09 </w:t>
      </w:r>
      <w:proofErr w:type="spellStart"/>
      <w:r w:rsidRPr="00754F58">
        <w:rPr>
          <w:rFonts w:ascii="Arial" w:hAnsi="Arial" w:cs="Arial"/>
          <w:color w:val="000000" w:themeColor="text1"/>
        </w:rPr>
        <w:t>дүгээр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сарын</w:t>
      </w:r>
      <w:proofErr w:type="spellEnd"/>
      <w:r w:rsidRPr="00754F58">
        <w:rPr>
          <w:rFonts w:ascii="Arial" w:hAnsi="Arial" w:cs="Arial"/>
          <w:color w:val="000000" w:themeColor="text1"/>
        </w:rPr>
        <w:t xml:space="preserve"> 21-ний </w:t>
      </w:r>
      <w:proofErr w:type="spellStart"/>
      <w:r w:rsidRPr="00754F58">
        <w:rPr>
          <w:rFonts w:ascii="Arial" w:hAnsi="Arial" w:cs="Arial"/>
          <w:color w:val="000000" w:themeColor="text1"/>
        </w:rPr>
        <w:t>өдрийн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нэгдсэн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хуралдаанаар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Монголын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Оюуны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Итгэмжлэгдсэн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Төлөөлөгчдийн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Холбоог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байгуулсан</w:t>
      </w:r>
      <w:proofErr w:type="spellEnd"/>
      <w:r w:rsidRPr="00754F58">
        <w:rPr>
          <w:rFonts w:ascii="Arial" w:hAnsi="Arial" w:cs="Arial"/>
          <w:color w:val="000000" w:themeColor="text1"/>
        </w:rPr>
        <w:t>. </w:t>
      </w:r>
      <w:proofErr w:type="spellStart"/>
      <w:r w:rsidRPr="00754F58">
        <w:rPr>
          <w:rFonts w:ascii="Arial" w:hAnsi="Arial" w:cs="Arial"/>
          <w:color w:val="000000" w:themeColor="text1"/>
        </w:rPr>
        <w:t>Одоогоор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тус</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холбоонд</w:t>
      </w:r>
      <w:proofErr w:type="spellEnd"/>
      <w:r w:rsidRPr="00754F58">
        <w:rPr>
          <w:rFonts w:ascii="Arial" w:hAnsi="Arial" w:cs="Arial"/>
          <w:color w:val="000000" w:themeColor="text1"/>
        </w:rPr>
        <w:t xml:space="preserve"> 91 </w:t>
      </w:r>
      <w:proofErr w:type="spellStart"/>
      <w:r w:rsidRPr="00754F58">
        <w:rPr>
          <w:rFonts w:ascii="Arial" w:hAnsi="Arial" w:cs="Arial"/>
          <w:color w:val="000000" w:themeColor="text1"/>
        </w:rPr>
        <w:t>итгэмжлэгдсэн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төлөөлөгч</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бүртгэлтэй</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үйл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ажиллагаа</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явуулж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байна</w:t>
      </w:r>
      <w:proofErr w:type="spellEnd"/>
      <w:r w:rsidRPr="00754F58">
        <w:rPr>
          <w:rFonts w:ascii="Arial" w:hAnsi="Arial" w:cs="Arial"/>
          <w:color w:val="000000" w:themeColor="text1"/>
        </w:rPr>
        <w:t>.</w:t>
      </w:r>
    </w:p>
    <w:p w14:paraId="2C48A6A0" w14:textId="77777777" w:rsidR="00B203BE" w:rsidRPr="00754F58"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Оюуны өмчийн тухай хуулийн Гуравдугаар бүлэгт оюуны өмчийн эрхийг хамгаалах талаар иргэн, хуулийн этгээдийн оролцоог хуульчилсан бөгөөд мөн хуулийн 16 дугаар зүйлд оюуны өмчийн итгэмжлэгдсэн төлөөлөгчийн үйл ажиллагаа, чиг үүрэг, тавигдах шаардлагыг зохицуулсан тул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сонгон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тэдгээрийн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үйл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ажиллагаанд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баримтлах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журам</w:t>
      </w:r>
      <w:proofErr w:type="spellEnd"/>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 xml:space="preserve">-ыг тус заалтад нэмэлт, өөрчлөлт оруулах замаар хуульд тусгах </w:t>
      </w:r>
      <w:r w:rsidRPr="00754F58">
        <w:rPr>
          <w:rFonts w:ascii="Arial" w:hAnsi="Arial" w:cs="Arial"/>
          <w:color w:val="000000" w:themeColor="text1"/>
          <w:shd w:val="clear" w:color="auto" w:fill="FFFFFF"/>
          <w:lang w:val="mn-MN"/>
        </w:rPr>
        <w:lastRenderedPageBreak/>
        <w:t>боломжтой гэж үзэж, хуулийн төслийг боловсрууллаа.</w:t>
      </w:r>
    </w:p>
    <w:p w14:paraId="7A2D01BE" w14:textId="77777777" w:rsidR="00B203BE" w:rsidRPr="00754F58" w:rsidRDefault="00B203BE" w:rsidP="00B203BE">
      <w:pPr>
        <w:pStyle w:val="BodyText1"/>
        <w:spacing w:after="0" w:line="240" w:lineRule="auto"/>
        <w:ind w:right="14" w:firstLine="720"/>
        <w:rPr>
          <w:rFonts w:ascii="Arial" w:hAnsi="Arial" w:cs="Arial"/>
          <w:color w:val="000000" w:themeColor="text1"/>
        </w:rPr>
      </w:pPr>
    </w:p>
    <w:p w14:paraId="055AB5D4" w14:textId="3D11AB38" w:rsidR="00B203BE" w:rsidRPr="00754F58"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 xml:space="preserve"> Оюуны өмчийн тухай хуульд нэмэлт, өөрчлөлт оруулах тухай хуулийн төслөөр </w:t>
      </w:r>
      <w:r w:rsidRPr="00754F58">
        <w:rPr>
          <w:rStyle w:val="Strong"/>
          <w:rFonts w:ascii="Arial" w:hAnsi="Arial" w:cs="Arial"/>
          <w:b w:val="0"/>
          <w:bCs w:val="0"/>
          <w:color w:val="000000" w:themeColor="text1"/>
          <w:lang w:val="mn-MN"/>
        </w:rPr>
        <w:t>Оюуны өмчийн итгэмжлэгдсэн төлөөлөгч нь өмчийн байгууллагад төлөөлөх иргэнд тавигдах шаардлага, итгэмжлэгдсэн төлөөлөгч</w:t>
      </w:r>
      <w:proofErr w:type="spellStart"/>
      <w:r w:rsidRPr="00754F58">
        <w:rPr>
          <w:rStyle w:val="Strong"/>
          <w:rFonts w:ascii="Arial" w:hAnsi="Arial" w:cs="Arial"/>
          <w:b w:val="0"/>
          <w:bCs w:val="0"/>
          <w:color w:val="000000" w:themeColor="text1"/>
        </w:rPr>
        <w:t>ид</w:t>
      </w:r>
      <w:proofErr w:type="spellEnd"/>
      <w:r w:rsidRPr="00754F58">
        <w:rPr>
          <w:rStyle w:val="Strong"/>
          <w:rFonts w:ascii="Arial" w:hAnsi="Arial" w:cs="Arial"/>
          <w:b w:val="0"/>
          <w:bCs w:val="0"/>
          <w:color w:val="000000" w:themeColor="text1"/>
          <w:lang w:val="mn-MN"/>
        </w:rPr>
        <w:t xml:space="preserve"> нэгдэж, оюуны өмчийн ашгийн төлөө хуулийн этгээд байгуулах,</w:t>
      </w:r>
      <w:r w:rsidRPr="00754F58">
        <w:rPr>
          <w:rStyle w:val="Strong"/>
          <w:rFonts w:ascii="Arial" w:hAnsi="Arial" w:cs="Arial"/>
          <w:color w:val="000000" w:themeColor="text1"/>
          <w:lang w:val="mn-MN"/>
        </w:rPr>
        <w:t xml:space="preserve"> </w:t>
      </w:r>
      <w:r w:rsidRPr="00754F58">
        <w:rPr>
          <w:rFonts w:ascii="Arial" w:hAnsi="Arial" w:cs="Arial"/>
          <w:color w:val="000000" w:themeColor="text1"/>
          <w:lang w:val="mn-MN"/>
        </w:rPr>
        <w:t>итгэмжлэгдсэн төлөөлөгч нь дэвшүүлж байгаа шинэ бүтээл, ашигтай загвар, бүтээгдэхүүний загвартай холбоотой нийтэд нээлттэй болоогүй мэдээллийг бусдад задруулахгүй байх үүрэг хүлээх, итгэмжлэгдсэн төлөөлөгчийн холбооны чиг үүрэг, зохион байгуулалт, хариуцлагын тогтолцоо болон оюуны өмчийн байгууллагын эрх, үүргийг бий болгож, тусгай зөвшөөрлийг хүчингүй болгох, гомдол гарах процессыг тодорхой болгож хуулийн төсөлд тусгасан.</w:t>
      </w:r>
    </w:p>
    <w:p w14:paraId="480DA9AF" w14:textId="69E251A5" w:rsidR="00B203BE" w:rsidRPr="00754F58" w:rsidRDefault="00B203BE" w:rsidP="00B203BE">
      <w:pPr>
        <w:pStyle w:val="BodyText1"/>
        <w:spacing w:after="0" w:line="240" w:lineRule="auto"/>
        <w:ind w:right="14" w:firstLine="720"/>
        <w:rPr>
          <w:rFonts w:ascii="Arial" w:hAnsi="Arial" w:cs="Arial"/>
          <w:color w:val="000000" w:themeColor="text1"/>
          <w:shd w:val="clear" w:color="auto" w:fill="FFFFFF"/>
        </w:rPr>
      </w:pPr>
      <w:r w:rsidRPr="00754F58">
        <w:rPr>
          <w:rFonts w:ascii="Arial" w:hAnsi="Arial" w:cs="Arial"/>
          <w:color w:val="000000" w:themeColor="text1"/>
          <w:lang w:val="mn-MN"/>
        </w:rPr>
        <w:t xml:space="preserve">Оюуны өмчийн тухай хуулийн 16 дугаар зүйлийн </w:t>
      </w:r>
      <w:r w:rsidRPr="00754F58">
        <w:rPr>
          <w:rFonts w:ascii="Arial" w:hAnsi="Arial" w:cs="Arial"/>
          <w:color w:val="000000" w:themeColor="text1"/>
          <w:shd w:val="clear" w:color="auto" w:fill="FFFFFF"/>
        </w:rPr>
        <w:t xml:space="preserve">16.2 </w:t>
      </w:r>
      <w:proofErr w:type="spellStart"/>
      <w:r w:rsidRPr="00754F58">
        <w:rPr>
          <w:rFonts w:ascii="Arial" w:hAnsi="Arial" w:cs="Arial"/>
          <w:color w:val="000000" w:themeColor="text1"/>
          <w:shd w:val="clear" w:color="auto" w:fill="FFFFFF"/>
        </w:rPr>
        <w:t>дахь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хэсэгт</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нь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Зөвшөөрлийн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тухай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хуульд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тусгай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зөвшөөрөлтэй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иргэн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этгээд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байна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гэж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мөн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16.3 </w:t>
      </w:r>
      <w:proofErr w:type="spellStart"/>
      <w:r w:rsidRPr="00754F58">
        <w:rPr>
          <w:rFonts w:ascii="Arial" w:hAnsi="Arial" w:cs="Arial"/>
          <w:color w:val="000000" w:themeColor="text1"/>
          <w:shd w:val="clear" w:color="auto" w:fill="FFFFFF"/>
        </w:rPr>
        <w:t>дахь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хэсэгт</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тусгай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зөвшөөрлийг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олгоно</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гэж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төлөөлөгчөөр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этгээдийг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тусгай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зөвшөөрөл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олгох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түдгэлзүүлэх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хүчингүй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болгох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байгууллагын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чиг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үүргийг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зохицуулсан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давхардсан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харилцааг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зохицуулсан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тухай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12 </w:t>
      </w:r>
      <w:proofErr w:type="spellStart"/>
      <w:r w:rsidRPr="00754F58">
        <w:rPr>
          <w:rFonts w:ascii="Arial" w:hAnsi="Arial" w:cs="Arial"/>
          <w:color w:val="000000" w:themeColor="text1"/>
          <w:shd w:val="clear" w:color="auto" w:fill="FFFFFF"/>
        </w:rPr>
        <w:t>дугаар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зүйлийн</w:t>
      </w:r>
      <w:proofErr w:type="spellEnd"/>
      <w:r w:rsidRPr="00754F58">
        <w:rPr>
          <w:rFonts w:ascii="Arial" w:hAnsi="Arial" w:cs="Arial"/>
          <w:color w:val="000000" w:themeColor="text1"/>
          <w:shd w:val="clear" w:color="auto" w:fill="FFFFFF"/>
        </w:rPr>
        <w:t xml:space="preserve"> 12.1.3 </w:t>
      </w:r>
      <w:proofErr w:type="spellStart"/>
      <w:r w:rsidRPr="00754F58">
        <w:rPr>
          <w:rFonts w:ascii="Arial" w:hAnsi="Arial" w:cs="Arial"/>
          <w:color w:val="000000" w:themeColor="text1"/>
          <w:shd w:val="clear" w:color="auto" w:fill="FFFFFF"/>
        </w:rPr>
        <w:t>дахь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заалтыг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хүчингүй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болгох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төслийн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мөн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боловсруулсан</w:t>
      </w:r>
      <w:proofErr w:type="spellEnd"/>
      <w:r w:rsidRPr="00754F58">
        <w:rPr>
          <w:rFonts w:ascii="Arial" w:hAnsi="Arial" w:cs="Arial"/>
          <w:color w:val="000000" w:themeColor="text1"/>
          <w:shd w:val="clear" w:color="auto" w:fill="FFFFFF"/>
        </w:rPr>
        <w:t>.</w:t>
      </w:r>
    </w:p>
    <w:p w14:paraId="024C46F4" w14:textId="2A6310AB" w:rsidR="00B203BE" w:rsidRPr="00B203BE" w:rsidRDefault="00B203BE" w:rsidP="00B203BE">
      <w:pPr>
        <w:pStyle w:val="BodyText1"/>
        <w:spacing w:after="0" w:line="240" w:lineRule="auto"/>
        <w:ind w:right="14" w:firstLine="720"/>
        <w:rPr>
          <w:rFonts w:ascii="Arial" w:hAnsi="Arial" w:cs="Arial"/>
          <w:color w:val="000000" w:themeColor="text1"/>
          <w:shd w:val="clear" w:color="auto" w:fill="FFFFFF"/>
        </w:rPr>
      </w:pPr>
      <w:proofErr w:type="spellStart"/>
      <w:r w:rsidRPr="00754F58">
        <w:rPr>
          <w:rFonts w:ascii="Arial" w:hAnsi="Arial" w:cs="Arial"/>
          <w:color w:val="000000" w:themeColor="text1"/>
          <w:shd w:val="clear" w:color="auto" w:fill="FFFFFF"/>
        </w:rPr>
        <w:t>Мөн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lang w:val="mn-MN"/>
        </w:rPr>
        <w:t>Оюуны өмчийн газрын даргын 2021 оны А</w:t>
      </w:r>
      <w:r w:rsidRPr="00754F58">
        <w:rPr>
          <w:rFonts w:ascii="Arial" w:hAnsi="Arial" w:cs="Arial"/>
          <w:color w:val="000000" w:themeColor="text1"/>
        </w:rPr>
        <w:t>/0</w:t>
      </w:r>
      <w:r w:rsidRPr="00754F58">
        <w:rPr>
          <w:rFonts w:ascii="Arial" w:hAnsi="Arial" w:cs="Arial"/>
          <w:color w:val="000000" w:themeColor="text1"/>
          <w:lang w:val="mn-MN"/>
        </w:rPr>
        <w:t>8 дугаар тушаалаар батлагдсан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сонгон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тэдгээрийн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үйл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ажиллагаанд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баримтлах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журам</w:t>
      </w:r>
      <w:proofErr w:type="spellEnd"/>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 xml:space="preserve">-аар зохицуулагдаж байсан харилцааг хуулийн төсөлд бүрэн тусгасан оюуны өмчийн байгууллага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итгэмжлэгдсэн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төлөөлөгчийн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батлахаар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зохицуулсан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shd w:val="clear" w:color="auto" w:fill="FFFFFF"/>
          <w:lang w:val="mn-MN"/>
        </w:rPr>
        <w:t xml:space="preserve">Оюуны өмчийн тухай хуулийн 12 дугаар зүйлийн </w:t>
      </w:r>
      <w:r w:rsidRPr="00754F58">
        <w:rPr>
          <w:rFonts w:ascii="Arial" w:hAnsi="Arial" w:cs="Arial"/>
          <w:color w:val="000000" w:themeColor="text1"/>
          <w:shd w:val="clear" w:color="auto" w:fill="FFFFFF"/>
        </w:rPr>
        <w:t xml:space="preserve">12.1.14 </w:t>
      </w:r>
      <w:proofErr w:type="spellStart"/>
      <w:r w:rsidRPr="00754F58">
        <w:rPr>
          <w:rFonts w:ascii="Arial" w:hAnsi="Arial" w:cs="Arial"/>
          <w:color w:val="000000" w:themeColor="text1"/>
          <w:shd w:val="clear" w:color="auto" w:fill="FFFFFF"/>
        </w:rPr>
        <w:t>дэх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заалтыг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мөн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хүчингүй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болгох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төсөл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боловсрууллаа</w:t>
      </w:r>
      <w:proofErr w:type="spellEnd"/>
      <w:r w:rsidRPr="00754F58">
        <w:rPr>
          <w:rFonts w:ascii="Arial" w:hAnsi="Arial" w:cs="Arial"/>
          <w:color w:val="000000" w:themeColor="text1"/>
          <w:shd w:val="clear" w:color="auto" w:fill="FFFFFF"/>
        </w:rPr>
        <w:t>.</w:t>
      </w:r>
    </w:p>
    <w:p w14:paraId="24EA8BB4" w14:textId="35832EE9" w:rsidR="00B203BE" w:rsidRPr="00B203BE" w:rsidRDefault="00B203BE" w:rsidP="00B203BE">
      <w:pPr>
        <w:pStyle w:val="BodyText1"/>
        <w:spacing w:after="0" w:line="240" w:lineRule="auto"/>
        <w:ind w:right="14" w:firstLine="720"/>
        <w:rPr>
          <w:rFonts w:ascii="Arial" w:hAnsi="Arial" w:cs="Arial"/>
          <w:color w:val="000000" w:themeColor="text1"/>
          <w:shd w:val="clear" w:color="auto" w:fill="FFFFFF"/>
          <w:lang w:val="mn-MN"/>
        </w:rPr>
      </w:pPr>
      <w:r w:rsidRPr="00754F58">
        <w:rPr>
          <w:rFonts w:ascii="Arial" w:hAnsi="Arial" w:cs="Arial"/>
          <w:b/>
          <w:bCs/>
          <w:color w:val="000000" w:themeColor="text1"/>
          <w:lang w:val="mn-MN"/>
        </w:rPr>
        <w:t xml:space="preserve">Хоёр. </w:t>
      </w:r>
      <w:r w:rsidRPr="00754F58">
        <w:rPr>
          <w:rFonts w:ascii="Arial" w:hAnsi="Arial" w:cs="Arial"/>
          <w:color w:val="000000" w:themeColor="text1"/>
          <w:lang w:val="mn-MN"/>
        </w:rPr>
        <w:t xml:space="preserve">Оюуны өмчийн тухай хуулийн 18 дугаар зүйлийн 18.1 дэх хэсэгт </w:t>
      </w:r>
      <w:r w:rsidRPr="00754F58">
        <w:rPr>
          <w:rFonts w:ascii="Arial" w:hAnsi="Arial" w:cs="Arial"/>
          <w:color w:val="000000" w:themeColor="text1"/>
          <w:shd w:val="clear" w:color="auto" w:fill="FFFFFF"/>
          <w:lang w:val="mn-MN"/>
        </w:rPr>
        <w:t>“</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зуучлалыг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бүртгэгдсэн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этгээд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эрхэлнэ</w:t>
      </w:r>
      <w:proofErr w:type="spellEnd"/>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 18.2 дахь хэсэгт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зуучлагчид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тавигдах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шаардлага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бүртгүүлэх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асуудал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эрхэлсэн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Засгийн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газрын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гишүүн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батална</w:t>
      </w:r>
      <w:proofErr w:type="spellEnd"/>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 xml:space="preserve">”, </w:t>
      </w:r>
      <w:r w:rsidRPr="00754F58">
        <w:rPr>
          <w:rFonts w:ascii="Arial" w:hAnsi="Arial" w:cs="Arial"/>
          <w:color w:val="000000" w:themeColor="text1"/>
          <w:shd w:val="clear" w:color="auto" w:fill="FFFFFF"/>
        </w:rPr>
        <w:t>18.</w:t>
      </w:r>
      <w:proofErr w:type="gramStart"/>
      <w:r w:rsidRPr="00754F58">
        <w:rPr>
          <w:rFonts w:ascii="Arial" w:hAnsi="Arial" w:cs="Arial"/>
          <w:color w:val="000000" w:themeColor="text1"/>
          <w:shd w:val="clear" w:color="auto" w:fill="FFFFFF"/>
        </w:rPr>
        <w:t>3.Энэ</w:t>
      </w:r>
      <w:proofErr w:type="gram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18.1-д </w:t>
      </w:r>
      <w:proofErr w:type="spellStart"/>
      <w:r w:rsidRPr="00754F58">
        <w:rPr>
          <w:rFonts w:ascii="Arial" w:hAnsi="Arial" w:cs="Arial"/>
          <w:color w:val="000000" w:themeColor="text1"/>
          <w:shd w:val="clear" w:color="auto" w:fill="FFFFFF"/>
        </w:rPr>
        <w:t>заасан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этгээдтэй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гэрээ</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байгуулна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Гэрээний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загварыг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асуудал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эрхэлсэн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Засгийн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газрын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гишүүн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батална</w:t>
      </w:r>
      <w:proofErr w:type="spellEnd"/>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 xml:space="preserve"> </w:t>
      </w:r>
      <w:r w:rsidRPr="00754F58">
        <w:rPr>
          <w:rFonts w:ascii="Arial" w:hAnsi="Arial" w:cs="Arial"/>
          <w:color w:val="000000" w:themeColor="text1"/>
          <w:lang w:val="mn-MN"/>
        </w:rPr>
        <w:t>гэж заасны дагуу Хууль зүй, дотоод хэргийн сайдын 2021 оны 02 дугаар сарын 01-ний өдрийн А</w:t>
      </w:r>
      <w:r w:rsidRPr="00754F58">
        <w:rPr>
          <w:rFonts w:ascii="Arial" w:hAnsi="Arial" w:cs="Arial"/>
          <w:color w:val="000000" w:themeColor="text1"/>
        </w:rPr>
        <w:t>/</w:t>
      </w:r>
      <w:r w:rsidRPr="00754F58">
        <w:rPr>
          <w:rFonts w:ascii="Arial" w:hAnsi="Arial" w:cs="Arial"/>
          <w:color w:val="000000" w:themeColor="text1"/>
          <w:lang w:val="mn-MN"/>
        </w:rPr>
        <w:t>18 дугаар тушаалын нэгдүгээр хавсралтаар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shd w:val="clear" w:color="auto" w:fill="FFFFFF"/>
          <w:lang w:val="mn-MN"/>
        </w:rPr>
        <w:t>зуучлагийг бүртгэх журам</w:t>
      </w:r>
      <w:r w:rsidRPr="00754F58">
        <w:rPr>
          <w:rFonts w:ascii="Arial" w:hAnsi="Arial" w:cs="Arial"/>
          <w:color w:val="000000" w:themeColor="text1"/>
          <w:shd w:val="clear" w:color="auto" w:fill="FFFFFF"/>
        </w:rPr>
        <w:t>"</w:t>
      </w:r>
      <w:r w:rsidRPr="00754F58">
        <w:rPr>
          <w:rFonts w:ascii="Arial" w:hAnsi="Arial" w:cs="Arial"/>
          <w:color w:val="000000" w:themeColor="text1"/>
          <w:shd w:val="clear" w:color="auto" w:fill="FFFFFF"/>
          <w:lang w:val="mn-MN"/>
        </w:rPr>
        <w:t>, хоёрдугаар хавсралтаар “Оюуны өмчийн зуучлагчтай хамтран ажиллах гэрээний загвар”-ыг баталж, үйл ажиллагаандаа мөрдөн ажиллаж байна.</w:t>
      </w:r>
    </w:p>
    <w:p w14:paraId="373EA5CD" w14:textId="04AB82BB" w:rsidR="00B203BE" w:rsidRPr="00754F58" w:rsidRDefault="00B203BE" w:rsidP="00B203BE">
      <w:pPr>
        <w:pStyle w:val="BodyText1"/>
        <w:spacing w:after="0" w:line="240" w:lineRule="auto"/>
        <w:ind w:right="14"/>
        <w:rPr>
          <w:rFonts w:ascii="Arial" w:hAnsi="Arial" w:cs="Arial"/>
          <w:color w:val="000000" w:themeColor="text1"/>
          <w:lang w:val="mn-MN"/>
        </w:rPr>
      </w:pPr>
      <w:r w:rsidRPr="00754F58">
        <w:rPr>
          <w:rFonts w:ascii="Arial" w:hAnsi="Arial" w:cs="Arial"/>
          <w:color w:val="000000" w:themeColor="text1"/>
        </w:rPr>
        <w:tab/>
      </w:r>
      <w:proofErr w:type="spellStart"/>
      <w:r w:rsidRPr="00754F58">
        <w:rPr>
          <w:rFonts w:ascii="Arial" w:hAnsi="Arial" w:cs="Arial"/>
          <w:color w:val="000000" w:themeColor="text1"/>
        </w:rPr>
        <w:t>Оюуны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зуучлагч</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нь</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зохиогч</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зохиогчийн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эрхэд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хамаарах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эрхийн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бүтээл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үйлдвэрийн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эрх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эзэмшигчийг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үйлдвэрлэгчтэй</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холбон</w:t>
      </w:r>
      <w:proofErr w:type="spellEnd"/>
      <w:r w:rsidRPr="00754F58">
        <w:rPr>
          <w:rFonts w:ascii="Arial" w:hAnsi="Arial" w:cs="Arial"/>
          <w:color w:val="000000" w:themeColor="text1"/>
        </w:rPr>
        <w:t>,</w:t>
      </w:r>
      <w:r w:rsidRPr="00754F58">
        <w:rPr>
          <w:rFonts w:ascii="Arial" w:hAnsi="Arial" w:cs="Arial"/>
          <w:color w:val="000000" w:themeColor="text1"/>
          <w:lang w:val="mn-MN"/>
        </w:rPr>
        <w:t xml:space="preserve"> </w:t>
      </w:r>
      <w:proofErr w:type="spellStart"/>
      <w:r w:rsidRPr="00754F58">
        <w:rPr>
          <w:rFonts w:ascii="Arial" w:hAnsi="Arial" w:cs="Arial"/>
          <w:color w:val="000000" w:themeColor="text1"/>
        </w:rPr>
        <w:t>тухайн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эрхийг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эдийн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засгийн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эргэлтэд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оруулах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арилжих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үйл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ажиллагааг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дэмжих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өрсөлдөх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чадварыг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сайжруулахад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чиглэсэн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үйл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ажиллагаа</w:t>
      </w:r>
      <w:proofErr w:type="spellEnd"/>
      <w:r w:rsidRPr="00754F58">
        <w:rPr>
          <w:rFonts w:ascii="Arial" w:hAnsi="Arial" w:cs="Arial"/>
          <w:color w:val="000000" w:themeColor="text1"/>
        </w:rPr>
        <w:t xml:space="preserve"> </w:t>
      </w:r>
      <w:r w:rsidRPr="00754F58">
        <w:rPr>
          <w:rFonts w:ascii="Arial" w:hAnsi="Arial" w:cs="Arial"/>
          <w:color w:val="000000" w:themeColor="text1"/>
          <w:lang w:val="mn-MN"/>
        </w:rPr>
        <w:t>явуулдаг.</w:t>
      </w:r>
    </w:p>
    <w:p w14:paraId="2D291F45" w14:textId="42C2EA7E" w:rsidR="00B203BE" w:rsidRPr="00B203BE" w:rsidRDefault="00B203BE" w:rsidP="00B203BE">
      <w:pPr>
        <w:pStyle w:val="BodyText1"/>
        <w:spacing w:after="0" w:line="240" w:lineRule="auto"/>
        <w:ind w:right="14"/>
        <w:rPr>
          <w:rFonts w:ascii="Arial" w:hAnsi="Arial" w:cs="Arial"/>
          <w:color w:val="000000" w:themeColor="text1"/>
          <w:shd w:val="clear" w:color="auto" w:fill="FFFFFF"/>
          <w:lang w:val="mn-MN"/>
        </w:rPr>
      </w:pPr>
      <w:r w:rsidRPr="00754F58">
        <w:rPr>
          <w:rFonts w:ascii="Arial" w:hAnsi="Arial" w:cs="Arial"/>
          <w:color w:val="000000" w:themeColor="text1"/>
          <w:lang w:val="mn-MN"/>
        </w:rPr>
        <w:tab/>
        <w:t xml:space="preserve">Оюуны өмчийн байгууллагад 2022 онд 2, 2023 онд 1 хуулийн этгээд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shd w:val="clear" w:color="auto" w:fill="FFFFFF"/>
          <w:lang w:val="mn-MN"/>
        </w:rPr>
        <w:t>зуучлагчаар бүртгүүлэн үйл ажиллагаа явуулж байна.</w:t>
      </w:r>
    </w:p>
    <w:p w14:paraId="6059C375" w14:textId="76482982" w:rsidR="00B203BE" w:rsidRPr="00B203BE"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 xml:space="preserve">Оюуны өмчийн тухай хуулийн Гуравдугаар бүлэгт оюуны өмчийн эрхийг хамгаалах талаар иргэн, хуулийн этгээдийн оролцоог хуульчилсан бөгөөд мөн хуулийн 18 дугаар зүйлд оюуны өмчийн зуучлалын үйл ажиллагаа эрхлэх асуудлыг зохицуулсан тул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shd w:val="clear" w:color="auto" w:fill="FFFFFF"/>
          <w:lang w:val="mn-MN"/>
        </w:rPr>
        <w:t>зуучлагийг бүртгэх жур</w:t>
      </w:r>
      <w:r w:rsidRPr="00754F58">
        <w:rPr>
          <w:rFonts w:ascii="Arial" w:hAnsi="Arial" w:cs="Arial"/>
          <w:color w:val="000000" w:themeColor="text1"/>
          <w:lang w:val="mn-MN"/>
        </w:rPr>
        <w:t>м</w:t>
      </w:r>
      <w:r w:rsidRPr="00754F58">
        <w:rPr>
          <w:rFonts w:ascii="Arial" w:hAnsi="Arial" w:cs="Arial"/>
          <w:color w:val="000000" w:themeColor="text1"/>
          <w:shd w:val="clear" w:color="auto" w:fill="FFFFFF"/>
          <w:lang w:val="mn-MN"/>
        </w:rPr>
        <w:t xml:space="preserve">ыг тус хуулийн заалтад нэмэлт, өөрчлөлт оруулах байдлаар </w:t>
      </w:r>
      <w:r w:rsidRPr="00754F58">
        <w:rPr>
          <w:rFonts w:ascii="Arial" w:hAnsi="Arial" w:cs="Arial"/>
          <w:color w:val="000000" w:themeColor="text1"/>
          <w:lang w:val="mn-MN"/>
        </w:rPr>
        <w:t xml:space="preserve">хуулийн төсл бөоловсруулж, </w:t>
      </w:r>
      <w:r w:rsidRPr="00754F58">
        <w:rPr>
          <w:rFonts w:ascii="Arial" w:hAnsi="Arial" w:cs="Arial"/>
          <w:noProof/>
          <w:color w:val="000000" w:themeColor="text1"/>
          <w:lang w:val="ca-ES"/>
        </w:rPr>
        <w:t xml:space="preserve">Оюуны өмчийн зуучлагчид тавигдах шаардлага, зуучлагчаар бүртгэх, </w:t>
      </w:r>
      <w:r w:rsidRPr="00754F58">
        <w:rPr>
          <w:rFonts w:ascii="Arial" w:hAnsi="Arial" w:cs="Arial"/>
          <w:color w:val="000000" w:themeColor="text1"/>
          <w:lang w:val="mn-MN"/>
        </w:rPr>
        <w:t>гэрээ байгуулах,</w:t>
      </w:r>
      <w:r w:rsidRPr="00754F58">
        <w:rPr>
          <w:rFonts w:ascii="Arial" w:hAnsi="Arial" w:cs="Arial"/>
          <w:noProof/>
          <w:color w:val="000000" w:themeColor="text1"/>
          <w:lang w:val="ca-ES"/>
        </w:rPr>
        <w:t xml:space="preserve"> оюуны өмчийн зуучлалын үйл ажиллагаа эрхэлдэг хуулийн этгээдийн нэгдсэн бүртгэл </w:t>
      </w:r>
      <w:r w:rsidRPr="00754F58">
        <w:rPr>
          <w:rFonts w:ascii="Arial" w:hAnsi="Arial" w:cs="Arial"/>
          <w:noProof/>
          <w:color w:val="000000" w:themeColor="text1"/>
          <w:lang w:val="ca-ES"/>
        </w:rPr>
        <w:lastRenderedPageBreak/>
        <w:t>бүрдүүлэх, баяжилт хийх, тухай бүр нийтэд мэдээлэх, зуучлагчдад сургалт, мэдээлэл хийх, мэдээлэл харилцан солилцох арга хэмжээг зохион байгуулах</w:t>
      </w:r>
      <w:r w:rsidRPr="00754F58">
        <w:rPr>
          <w:rFonts w:ascii="Arial" w:hAnsi="Arial" w:cs="Arial"/>
          <w:color w:val="000000" w:themeColor="text1"/>
          <w:lang w:val="mn-MN"/>
        </w:rPr>
        <w:t xml:space="preserve">тай холбогдсон асуудлыг тодорхойлж,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shd w:val="clear" w:color="auto" w:fill="FFFFFF"/>
          <w:lang w:val="mn-MN"/>
        </w:rPr>
        <w:t xml:space="preserve">зуучлагийг бүртгэх </w:t>
      </w:r>
      <w:r w:rsidRPr="00754F58">
        <w:rPr>
          <w:rFonts w:ascii="Arial" w:hAnsi="Arial" w:cs="Arial"/>
          <w:color w:val="000000" w:themeColor="text1"/>
          <w:lang w:val="mn-MN"/>
        </w:rPr>
        <w:t>журмаар зохицуулагдаж байсан харилцааг хуулийн төсөлд тусгасан.</w:t>
      </w:r>
      <w:r>
        <w:rPr>
          <w:rFonts w:ascii="Arial" w:hAnsi="Arial" w:cs="Arial"/>
          <w:color w:val="000000" w:themeColor="text1"/>
          <w:lang w:val="mn-MN"/>
        </w:rPr>
        <w:t xml:space="preserve"> </w:t>
      </w:r>
      <w:r w:rsidRPr="00754F58">
        <w:rPr>
          <w:rFonts w:ascii="Arial" w:hAnsi="Arial" w:cs="Arial"/>
          <w:color w:val="000000" w:themeColor="text1"/>
          <w:lang w:val="mn-MN"/>
        </w:rPr>
        <w:t xml:space="preserve">Мөн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shd w:val="clear" w:color="auto" w:fill="FFFFFF"/>
          <w:lang w:val="mn-MN"/>
        </w:rPr>
        <w:t xml:space="preserve">зуучлагийг бүртгэх </w:t>
      </w:r>
      <w:r w:rsidRPr="00754F58">
        <w:rPr>
          <w:rFonts w:ascii="Arial" w:hAnsi="Arial" w:cs="Arial"/>
          <w:color w:val="000000" w:themeColor="text1"/>
          <w:lang w:val="mn-MN"/>
        </w:rPr>
        <w:t xml:space="preserve">журмаар зохицуулагдаж байсан харилцааг хуулийн төсөлд бүрэн тусгасан тул Оюуны өмчийн тухай хуулийн 18 дугаар зүйлийн </w:t>
      </w:r>
      <w:r w:rsidRPr="00754F58">
        <w:rPr>
          <w:rFonts w:ascii="Arial" w:hAnsi="Arial" w:cs="Arial"/>
          <w:color w:val="000000" w:themeColor="text1"/>
          <w:shd w:val="clear" w:color="auto" w:fill="FFFFFF"/>
        </w:rPr>
        <w:t xml:space="preserve">18.3 </w:t>
      </w:r>
      <w:proofErr w:type="spellStart"/>
      <w:r w:rsidRPr="00754F58">
        <w:rPr>
          <w:rFonts w:ascii="Arial" w:hAnsi="Arial" w:cs="Arial"/>
          <w:color w:val="000000" w:themeColor="text1"/>
          <w:shd w:val="clear" w:color="auto" w:fill="FFFFFF"/>
        </w:rPr>
        <w:t>дахь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хэсэгт</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зуучлагчид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тавигдах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шаардлага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байгууллагад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бүртгүүлэх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асуудал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эрхэлсэн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Засгийн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газрын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гишүүн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батална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заалтад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өөрчлөлт</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оруулж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Гэрээний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загварыг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асуудал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эрхэлсэн</w:t>
      </w:r>
      <w:proofErr w:type="spellEnd"/>
      <w:r w:rsidRPr="00754F58">
        <w:rPr>
          <w:rFonts w:ascii="Arial" w:hAnsi="Arial" w:cs="Arial"/>
          <w:color w:val="000000" w:themeColor="text1"/>
          <w:shd w:val="clear" w:color="auto" w:fill="FFFFFF"/>
        </w:rPr>
        <w:t xml:space="preserve"> </w:t>
      </w:r>
      <w:r w:rsidRPr="00754F58">
        <w:rPr>
          <w:rFonts w:ascii="Arial" w:hAnsi="Arial" w:cs="Arial"/>
          <w:bCs/>
          <w:noProof/>
          <w:color w:val="000000" w:themeColor="text1"/>
          <w:lang w:val="ca-ES"/>
        </w:rPr>
        <w:t>төрийн захиргааны байгууллагын дарга</w:t>
      </w:r>
      <w:r w:rsidRPr="00754F58">
        <w:rPr>
          <w:rFonts w:ascii="Arial" w:hAnsi="Arial" w:cs="Arial"/>
          <w:noProof/>
          <w:color w:val="000000" w:themeColor="text1"/>
          <w:lang w:val="ca-ES"/>
        </w:rPr>
        <w:t xml:space="preserve"> </w:t>
      </w:r>
      <w:proofErr w:type="spellStart"/>
      <w:r w:rsidRPr="00754F58">
        <w:rPr>
          <w:rFonts w:ascii="Arial" w:hAnsi="Arial" w:cs="Arial"/>
          <w:color w:val="000000" w:themeColor="text1"/>
        </w:rPr>
        <w:t>батлахаар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төслийн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боловсруулсан</w:t>
      </w:r>
      <w:proofErr w:type="spellEnd"/>
      <w:r w:rsidRPr="00754F58">
        <w:rPr>
          <w:rFonts w:ascii="Arial" w:hAnsi="Arial" w:cs="Arial"/>
          <w:color w:val="000000" w:themeColor="text1"/>
          <w:shd w:val="clear" w:color="auto" w:fill="FFFFFF"/>
        </w:rPr>
        <w:t>.</w:t>
      </w:r>
    </w:p>
    <w:p w14:paraId="64A162C7" w14:textId="496D4F58" w:rsidR="00B203BE" w:rsidRPr="00754F58" w:rsidRDefault="00B203BE" w:rsidP="00B203BE">
      <w:pPr>
        <w:ind w:firstLine="720"/>
        <w:jc w:val="both"/>
        <w:rPr>
          <w:rFonts w:ascii="Arial" w:hAnsi="Arial" w:cs="Arial"/>
          <w:color w:val="000000" w:themeColor="text1"/>
          <w:lang w:val="mn-MN"/>
        </w:rPr>
      </w:pPr>
      <w:r w:rsidRPr="00754F58">
        <w:rPr>
          <w:rFonts w:ascii="Arial" w:hAnsi="Arial" w:cs="Arial"/>
          <w:b/>
          <w:bCs/>
          <w:color w:val="000000" w:themeColor="text1"/>
          <w:lang w:val="mn-MN"/>
        </w:rPr>
        <w:t xml:space="preserve">Гурав. </w:t>
      </w:r>
      <w:r w:rsidRPr="00754F58">
        <w:rPr>
          <w:rFonts w:ascii="Arial" w:hAnsi="Arial" w:cs="Arial"/>
          <w:color w:val="000000" w:themeColor="text1"/>
          <w:lang w:val="mn-MN"/>
        </w:rPr>
        <w:t xml:space="preserve">Оюуны өмчийн тухай хуулийн 9 дүгээр зүйлийн 9.1.5 дахь хэсэгт Оюуны өмчийн асуудал хариуцсан Засгийн газрын гишүүн нь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шилдэг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бүтээл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бат</w:t>
      </w:r>
      <w:proofErr w:type="spellEnd"/>
      <w:r w:rsidRPr="00754F58">
        <w:rPr>
          <w:rFonts w:ascii="Arial" w:hAnsi="Arial" w:cs="Arial"/>
          <w:color w:val="000000" w:themeColor="text1"/>
          <w:shd w:val="clear" w:color="auto" w:fill="FFFFFF"/>
          <w:lang w:val="mn-MN"/>
        </w:rPr>
        <w:t xml:space="preserve">лана гэж </w:t>
      </w:r>
      <w:r w:rsidRPr="00754F58">
        <w:rPr>
          <w:rFonts w:ascii="Arial" w:hAnsi="Arial" w:cs="Arial"/>
          <w:color w:val="000000" w:themeColor="text1"/>
          <w:lang w:val="mn-MN"/>
        </w:rPr>
        <w:t>заасны дагуу Хууль зүй, дотоод хэргийн сайдын 2020 оны 12 дугаар сарын 18-ны өдрийн А/</w:t>
      </w:r>
      <w:r w:rsidRPr="00754F58">
        <w:rPr>
          <w:rFonts w:ascii="Arial" w:hAnsi="Arial" w:cs="Arial"/>
          <w:color w:val="000000" w:themeColor="text1"/>
        </w:rPr>
        <w:t>234 т</w:t>
      </w:r>
      <w:r w:rsidRPr="00754F58">
        <w:rPr>
          <w:rFonts w:ascii="Arial" w:hAnsi="Arial" w:cs="Arial"/>
          <w:color w:val="000000" w:themeColor="text1"/>
          <w:lang w:val="mn-MN"/>
        </w:rPr>
        <w:t xml:space="preserve">ушаалын нэгдүгээр хавсралтаар “Оюуны өмчийн шилдэг бүтээл шалгаруулах журмыг, хоёрдугаар хавсралтаар “Шилдэг бүтээлд нэр дэвшүүлэхэд бүрдүүлэх баримт бичгийн жагсаалт”-ыг батлуулсан. </w:t>
      </w:r>
    </w:p>
    <w:p w14:paraId="1A6B9B80" w14:textId="0189CB33" w:rsidR="00B203BE" w:rsidRPr="00754F58"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Монгол Улсын Их Хурлын 2020 оны 52 дүгээр тогтоолоор батлагдсан  “Алсын хараа-2050” Монгол Улсын урт хугацааны хөгжлийн бодлого батлах тухай зорилт 2.4.13-т “Олон улсад хүлээн зөвшөөрөгдсөн эрдэм шинжилгээний өгүүлэл, бүтээл, патент бүрийг урамшуулах тогтолцоог бий болгоно” гэсэн зорилтыг тус тус дэвшүүлсэн.</w:t>
      </w:r>
    </w:p>
    <w:p w14:paraId="0A34C92A" w14:textId="1E450A0B" w:rsidR="00B203BE" w:rsidRPr="00754F58" w:rsidRDefault="00B203BE" w:rsidP="00B203BE">
      <w:pPr>
        <w:ind w:firstLine="720"/>
        <w:jc w:val="both"/>
        <w:rPr>
          <w:rFonts w:ascii="Arial" w:hAnsi="Arial" w:cs="Arial"/>
          <w:color w:val="000000" w:themeColor="text1"/>
          <w:lang w:val="mn-MN"/>
        </w:rPr>
      </w:pPr>
      <w:r w:rsidRPr="00754F58">
        <w:rPr>
          <w:rFonts w:ascii="Arial" w:hAnsi="Arial" w:cs="Arial"/>
          <w:color w:val="000000" w:themeColor="text1"/>
          <w:lang w:val="mn-MN"/>
        </w:rPr>
        <w:t>Оюуны өмч бүтээхийг урамшуулах, үнэлэмжийг өсгөхийн зорилго нь түүнийг эдийн засгийн эргэлтэд оруулж, үйлдвэрлэлд нэвтрүүлэх боломжийг бүрдүүлэх, зохиогч, шинийг санаачлагч, зохион бүтээгчийн үйл ажиллагааг дэмжих, хөгжүүлэх ач холбогдолтой.</w:t>
      </w:r>
    </w:p>
    <w:p w14:paraId="33B72AB2" w14:textId="599F0969" w:rsidR="00B203BE" w:rsidRPr="00754F58"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 xml:space="preserve">Оюуны өмчийн тухай хуулийн Дөрөвдүгээр бүлэгт Оюуны өмчийн эрхийг эдийн засгийн эргэлтэд оруулах, төрөөс үзүүлэх дэмжлэгийг тусгайлан хуульчилсан тул Оюуны өмчийн тухай хуулийн </w:t>
      </w:r>
      <w:r w:rsidRPr="00754F58">
        <w:rPr>
          <w:rFonts w:ascii="Arial" w:hAnsi="Arial" w:cs="Arial"/>
          <w:color w:val="000000" w:themeColor="text1"/>
          <w:shd w:val="clear" w:color="auto" w:fill="FFFFFF"/>
          <w:lang w:val="mn-MN"/>
        </w:rPr>
        <w:t>22</w:t>
      </w:r>
      <w:r w:rsidRPr="00754F58">
        <w:rPr>
          <w:rFonts w:ascii="Arial" w:hAnsi="Arial" w:cs="Arial"/>
          <w:color w:val="000000" w:themeColor="text1"/>
          <w:shd w:val="clear" w:color="auto" w:fill="FFFFFF"/>
          <w:vertAlign w:val="superscript"/>
        </w:rPr>
        <w:t xml:space="preserve">1 </w:t>
      </w:r>
      <w:proofErr w:type="spellStart"/>
      <w:r w:rsidRPr="00754F58">
        <w:rPr>
          <w:rFonts w:ascii="Arial" w:hAnsi="Arial" w:cs="Arial"/>
          <w:color w:val="000000" w:themeColor="text1"/>
          <w:shd w:val="clear" w:color="auto" w:fill="FFFFFF"/>
        </w:rPr>
        <w:t>дүгээр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зүйл</w:t>
      </w:r>
      <w:proofErr w:type="spellEnd"/>
      <w:r w:rsidRPr="00754F58">
        <w:rPr>
          <w:rFonts w:ascii="Arial" w:hAnsi="Arial" w:cs="Arial"/>
          <w:color w:val="000000" w:themeColor="text1"/>
          <w:shd w:val="clear" w:color="auto" w:fill="FFFFFF"/>
          <w:lang w:val="mn-MN"/>
        </w:rPr>
        <w:t xml:space="preserve">д нэмэлт оруулж, хуулийн төсөлд </w:t>
      </w:r>
      <w:r w:rsidRPr="00754F58">
        <w:rPr>
          <w:rFonts w:ascii="Arial" w:hAnsi="Arial" w:cs="Arial"/>
          <w:color w:val="000000" w:themeColor="text1"/>
          <w:lang w:val="mn-MN"/>
        </w:rPr>
        <w:t>оюуны өмчийн шилдэг бүтээлд нэр дэвшүүлэх шаардлага, бүрдүүлэх баримт бичиг, шалгаруулах үндэслэл, ажлын хэсгийн чиг үүрэг зэрэг асуудлыг тодорхойлж, Оюуны өмчийн шилдэг бүтээл шалгаруулах журмаар зохицуулагдаж байсан харилцааг хуулийн төсөлд бүрэн тусгасан.</w:t>
      </w:r>
    </w:p>
    <w:p w14:paraId="01658C36" w14:textId="4538D613" w:rsidR="00B203BE" w:rsidRPr="00754F58" w:rsidRDefault="00B203BE" w:rsidP="00B203BE">
      <w:pPr>
        <w:ind w:firstLine="720"/>
        <w:jc w:val="both"/>
        <w:rPr>
          <w:rFonts w:ascii="Arial" w:hAnsi="Arial" w:cs="Arial"/>
          <w:color w:val="000000" w:themeColor="text1"/>
          <w:lang w:val="mn-MN"/>
        </w:rPr>
      </w:pPr>
      <w:r w:rsidRPr="00754F58">
        <w:rPr>
          <w:rFonts w:ascii="Arial" w:hAnsi="Arial" w:cs="Arial"/>
          <w:color w:val="000000" w:themeColor="text1"/>
          <w:lang w:val="mn-MN"/>
        </w:rPr>
        <w:t>Мөн Оюуны өмчийн шилдэг бүтээл шалгаруулах журмаар зохицуулагдаж байсан харилцааг хуулийн төсөлд бүрэн тусгасан тул  Оюуны өмчийн асуудал хариуцсан Засгийн газрын гишүүн О</w:t>
      </w:r>
      <w:proofErr w:type="spellStart"/>
      <w:r w:rsidRPr="00754F58">
        <w:rPr>
          <w:rFonts w:ascii="Arial" w:hAnsi="Arial" w:cs="Arial"/>
          <w:color w:val="000000" w:themeColor="text1"/>
          <w:shd w:val="clear" w:color="auto" w:fill="FFFFFF"/>
        </w:rPr>
        <w:t>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шилдэг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бүтээл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батлах</w:t>
      </w:r>
      <w:proofErr w:type="spellEnd"/>
      <w:r w:rsidRPr="00754F58">
        <w:rPr>
          <w:rFonts w:ascii="Arial" w:hAnsi="Arial" w:cs="Arial"/>
          <w:color w:val="000000" w:themeColor="text1"/>
          <w:shd w:val="clear" w:color="auto" w:fill="FFFFFF"/>
        </w:rPr>
        <w:t>;</w:t>
      </w:r>
      <w:r w:rsidRPr="00754F58">
        <w:rPr>
          <w:rFonts w:ascii="Arial" w:hAnsi="Arial" w:cs="Arial"/>
          <w:color w:val="000000" w:themeColor="text1"/>
          <w:lang w:val="mn-MN"/>
        </w:rPr>
        <w:t xml:space="preserve"> эрх олгосон Оюуны өмчийн тухай хуулийн 9 дүгээр зүйлийн 9.1.5 дахь заалтыг хүчингүй болгох хуулийн төслийг боловсрууллаа.</w:t>
      </w:r>
    </w:p>
    <w:p w14:paraId="0D2791C6" w14:textId="30797FA7" w:rsidR="00B203BE" w:rsidRPr="00754F58" w:rsidRDefault="00B203BE" w:rsidP="00B203BE">
      <w:pPr>
        <w:ind w:firstLine="720"/>
        <w:jc w:val="both"/>
        <w:rPr>
          <w:rFonts w:ascii="Arial" w:hAnsi="Arial" w:cs="Arial"/>
          <w:color w:val="000000" w:themeColor="text1"/>
          <w:lang w:val="mn-MN"/>
        </w:rPr>
      </w:pPr>
      <w:r w:rsidRPr="00754F58">
        <w:rPr>
          <w:rFonts w:ascii="Arial" w:hAnsi="Arial" w:cs="Arial"/>
          <w:color w:val="000000" w:themeColor="text1"/>
          <w:lang w:val="mn-MN"/>
        </w:rPr>
        <w:t xml:space="preserve">Улмаар Оюуны өмчийн тухай хуулийн </w:t>
      </w:r>
      <w:r w:rsidRPr="00754F58">
        <w:rPr>
          <w:rFonts w:ascii="Arial" w:hAnsi="Arial" w:cs="Arial"/>
          <w:color w:val="000000" w:themeColor="text1"/>
          <w:shd w:val="clear" w:color="auto" w:fill="FFFFFF"/>
          <w:lang w:val="mn-MN"/>
        </w:rPr>
        <w:t>22</w:t>
      </w:r>
      <w:r w:rsidRPr="00754F58">
        <w:rPr>
          <w:rFonts w:ascii="Arial" w:hAnsi="Arial" w:cs="Arial"/>
          <w:color w:val="000000" w:themeColor="text1"/>
          <w:shd w:val="clear" w:color="auto" w:fill="FFFFFF"/>
          <w:vertAlign w:val="superscript"/>
        </w:rPr>
        <w:t xml:space="preserve">1 </w:t>
      </w:r>
      <w:proofErr w:type="spellStart"/>
      <w:r w:rsidRPr="00754F58">
        <w:rPr>
          <w:rFonts w:ascii="Arial" w:hAnsi="Arial" w:cs="Arial"/>
          <w:color w:val="000000" w:themeColor="text1"/>
          <w:shd w:val="clear" w:color="auto" w:fill="FFFFFF"/>
        </w:rPr>
        <w:t>дүгээр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зүйл</w:t>
      </w:r>
      <w:proofErr w:type="spellEnd"/>
      <w:r w:rsidRPr="00754F58">
        <w:rPr>
          <w:rFonts w:ascii="Arial" w:hAnsi="Arial" w:cs="Arial"/>
          <w:color w:val="000000" w:themeColor="text1"/>
          <w:shd w:val="clear" w:color="auto" w:fill="FFFFFF"/>
          <w:lang w:val="mn-MN"/>
        </w:rPr>
        <w:t xml:space="preserve">д </w:t>
      </w:r>
      <w:r w:rsidRPr="00754F58">
        <w:rPr>
          <w:rFonts w:ascii="Arial" w:hAnsi="Arial" w:cs="Arial"/>
          <w:color w:val="000000" w:themeColor="text1"/>
          <w:lang w:val="mn-MN"/>
        </w:rPr>
        <w:t xml:space="preserve">оюуны өмчийн шилдэг бүтээл шалгаруулах харилцааг хуульчилж, мөн хуулийн 9 дүгээр зүйлийн 9.1.5 дахь заалтыг хүчингүй болгох хуулийн төсөл боловсрлуулсан тул Оюуны өмчийн тухай хуулийн 12 дугаар зүйлийн </w:t>
      </w:r>
      <w:r w:rsidRPr="00754F58">
        <w:rPr>
          <w:rFonts w:ascii="Arial" w:hAnsi="Arial" w:cs="Arial"/>
          <w:color w:val="000000" w:themeColor="text1"/>
          <w:shd w:val="clear" w:color="auto" w:fill="FFFFFF"/>
        </w:rPr>
        <w:t xml:space="preserve">12.1.5 </w:t>
      </w:r>
      <w:proofErr w:type="spellStart"/>
      <w:r w:rsidRPr="00754F58">
        <w:rPr>
          <w:rFonts w:ascii="Arial" w:hAnsi="Arial" w:cs="Arial"/>
          <w:color w:val="000000" w:themeColor="text1"/>
          <w:shd w:val="clear" w:color="auto" w:fill="FFFFFF"/>
        </w:rPr>
        <w:t>дахь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заалтад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шилдэг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бүтээл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шалгаруулах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ажлыг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энэ</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9.1.5-д </w:t>
      </w:r>
      <w:proofErr w:type="spellStart"/>
      <w:r w:rsidRPr="00754F58">
        <w:rPr>
          <w:rFonts w:ascii="Arial" w:hAnsi="Arial" w:cs="Arial"/>
          <w:color w:val="000000" w:themeColor="text1"/>
          <w:shd w:val="clear" w:color="auto" w:fill="FFFFFF"/>
        </w:rPr>
        <w:t>заасан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журмын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дагуу</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жил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зохион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заалтад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өөрчлөлт</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оруулж</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lang w:val="mn-MN"/>
        </w:rPr>
        <w:t xml:space="preserve">Оюуны өмчийн тухай хуулийн </w:t>
      </w:r>
      <w:r w:rsidRPr="00754F58">
        <w:rPr>
          <w:rFonts w:ascii="Arial" w:hAnsi="Arial" w:cs="Arial"/>
          <w:color w:val="000000" w:themeColor="text1"/>
          <w:shd w:val="clear" w:color="auto" w:fill="FFFFFF"/>
          <w:lang w:val="mn-MN"/>
        </w:rPr>
        <w:t>22</w:t>
      </w:r>
      <w:r w:rsidRPr="00754F58">
        <w:rPr>
          <w:rFonts w:ascii="Arial" w:hAnsi="Arial" w:cs="Arial"/>
          <w:color w:val="000000" w:themeColor="text1"/>
          <w:shd w:val="clear" w:color="auto" w:fill="FFFFFF"/>
          <w:vertAlign w:val="superscript"/>
        </w:rPr>
        <w:t xml:space="preserve">1 </w:t>
      </w:r>
      <w:proofErr w:type="spellStart"/>
      <w:r w:rsidRPr="00754F58">
        <w:rPr>
          <w:rFonts w:ascii="Arial" w:hAnsi="Arial" w:cs="Arial"/>
          <w:color w:val="000000" w:themeColor="text1"/>
          <w:shd w:val="clear" w:color="auto" w:fill="FFFFFF"/>
        </w:rPr>
        <w:t>дүгээр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зүйл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заасны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дагуу</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жил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зохион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байгуулах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төсөл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боловсрууллаа</w:t>
      </w:r>
      <w:proofErr w:type="spellEnd"/>
      <w:r w:rsidRPr="00754F58">
        <w:rPr>
          <w:rFonts w:ascii="Arial" w:hAnsi="Arial" w:cs="Arial"/>
          <w:color w:val="000000" w:themeColor="text1"/>
          <w:shd w:val="clear" w:color="auto" w:fill="FFFFFF"/>
        </w:rPr>
        <w:t>.</w:t>
      </w:r>
    </w:p>
    <w:p w14:paraId="7E5540E4" w14:textId="402300F6" w:rsidR="00B203BE" w:rsidRPr="00754F58" w:rsidRDefault="00B203BE" w:rsidP="00B203BE">
      <w:pPr>
        <w:ind w:firstLine="720"/>
        <w:jc w:val="both"/>
        <w:rPr>
          <w:rFonts w:ascii="Arial" w:hAnsi="Arial" w:cs="Arial"/>
          <w:color w:val="000000" w:themeColor="text1"/>
          <w:lang w:val="mn-MN"/>
        </w:rPr>
      </w:pPr>
      <w:r w:rsidRPr="00754F58">
        <w:rPr>
          <w:rFonts w:ascii="Arial" w:hAnsi="Arial" w:cs="Arial"/>
          <w:color w:val="000000" w:themeColor="text1"/>
          <w:lang w:val="mn-MN"/>
        </w:rPr>
        <w:t xml:space="preserve">Энэхүү журмаар зохицуулагдаж буй харилцааг Оюуны өмчийн тухай хуульд нэмэлт оруулах замаар зохицуулах нь Оюуны өмчийг эдийн засгийн эргэлтэд оруулахад дэмжлэг үзүүлж, Оюуны өмчийн байгууллагын үйл ажиллагааны зорилго төрөөс хэрэгжүүлж бодлого шийдвэр иргэдэд төрөөс үзүүлэх дэмжлэг илүү тодорхой болж улмаар </w:t>
      </w:r>
      <w:r w:rsidRPr="00754F58">
        <w:rPr>
          <w:rFonts w:ascii="Arial" w:hAnsi="Arial" w:cs="Arial"/>
          <w:noProof/>
          <w:color w:val="000000" w:themeColor="text1"/>
          <w:lang w:val="mn-MN"/>
        </w:rPr>
        <w:t xml:space="preserve">нийгэм, эдийн засаг, шинжлэх ухааны хөгжил, байгаль орчин, хүний амьдралын чанарт үзүүлсэн нөлөө, экспорт, дотоодын борлуулалтын </w:t>
      </w:r>
      <w:r w:rsidRPr="00754F58">
        <w:rPr>
          <w:rFonts w:ascii="Arial" w:hAnsi="Arial" w:cs="Arial"/>
          <w:noProof/>
          <w:color w:val="000000" w:themeColor="text1"/>
          <w:lang w:val="mn-MN"/>
        </w:rPr>
        <w:lastRenderedPageBreak/>
        <w:t xml:space="preserve">цэвэр ашиг болон олон улсын түвшинд Монгол хүний бүтээсэн оюуны өмч </w:t>
      </w:r>
      <w:r w:rsidRPr="00754F58">
        <w:rPr>
          <w:rFonts w:ascii="Arial" w:hAnsi="Arial" w:cs="Arial"/>
          <w:color w:val="000000" w:themeColor="text1"/>
          <w:lang w:val="mn-MN"/>
        </w:rPr>
        <w:t>үнэлэгдэх нөхцөл бүрдэх юм.</w:t>
      </w:r>
    </w:p>
    <w:p w14:paraId="5D2C3ECB" w14:textId="19E8A84C" w:rsidR="00B203BE" w:rsidRPr="00B203BE" w:rsidRDefault="00B203BE" w:rsidP="00B203BE">
      <w:pPr>
        <w:pStyle w:val="BodyText1"/>
        <w:spacing w:after="0" w:line="240" w:lineRule="auto"/>
        <w:ind w:right="14"/>
        <w:rPr>
          <w:rFonts w:ascii="Arial" w:hAnsi="Arial" w:cs="Arial"/>
          <w:color w:val="000000" w:themeColor="text1"/>
          <w:shd w:val="clear" w:color="auto" w:fill="FFFFFF"/>
          <w:lang w:val="mn-MN"/>
        </w:rPr>
      </w:pPr>
      <w:r w:rsidRPr="00754F58">
        <w:rPr>
          <w:rFonts w:ascii="Arial" w:hAnsi="Arial" w:cs="Arial"/>
          <w:b/>
          <w:bCs/>
          <w:color w:val="000000" w:themeColor="text1"/>
          <w:lang w:val="mn-MN"/>
        </w:rPr>
        <w:tab/>
        <w:t xml:space="preserve">Дөрөв. </w:t>
      </w:r>
      <w:r w:rsidRPr="00754F58">
        <w:rPr>
          <w:rFonts w:ascii="Arial" w:hAnsi="Arial" w:cs="Arial"/>
          <w:color w:val="000000" w:themeColor="text1"/>
          <w:lang w:val="mn-MN"/>
        </w:rPr>
        <w:t>Оюуны өмчийн 9 дүгээр зүйлийн 9.1.2-т Оюуны өмчийн асуудал хариуцсан Засгийн газрын гишүүн “</w:t>
      </w:r>
      <w:proofErr w:type="spellStart"/>
      <w:r w:rsidRPr="00754F58">
        <w:rPr>
          <w:rFonts w:ascii="Arial" w:hAnsi="Arial" w:cs="Arial"/>
          <w:color w:val="000000" w:themeColor="text1"/>
          <w:shd w:val="clear" w:color="auto" w:fill="FFFFFF"/>
        </w:rPr>
        <w:t>аж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үйлдвэрийн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Маргаан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шийдвэрлэх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зөвлөлийн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бүрэлдэхүүн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батлах</w:t>
      </w:r>
      <w:proofErr w:type="spellEnd"/>
      <w:r w:rsidRPr="00754F58">
        <w:rPr>
          <w:rFonts w:ascii="Arial" w:hAnsi="Arial" w:cs="Arial"/>
          <w:color w:val="000000" w:themeColor="text1"/>
          <w:shd w:val="clear" w:color="auto" w:fill="FFFFFF"/>
          <w:lang w:val="mn-MN"/>
        </w:rPr>
        <w:t>” гэж заасны дагуу Хууль зүй, дотоод хэргийн сайдын 2020 оны А</w:t>
      </w:r>
      <w:r w:rsidRPr="00754F58">
        <w:rPr>
          <w:rFonts w:ascii="Arial" w:hAnsi="Arial" w:cs="Arial"/>
          <w:color w:val="000000" w:themeColor="text1"/>
          <w:shd w:val="clear" w:color="auto" w:fill="FFFFFF"/>
        </w:rPr>
        <w:t xml:space="preserve">/235 </w:t>
      </w:r>
      <w:r w:rsidRPr="00754F58">
        <w:rPr>
          <w:rFonts w:ascii="Arial" w:hAnsi="Arial" w:cs="Arial"/>
          <w:color w:val="000000" w:themeColor="text1"/>
          <w:shd w:val="clear" w:color="auto" w:fill="FFFFFF"/>
          <w:lang w:val="mn-MN"/>
        </w:rPr>
        <w:t>дугаар тушаалаар Аж үйлдэрийн өмчийн эрхийн маргаан шийдвэрлэх зөвлөлийн ажиллах журмыг батлуулан, мөрдөн ажиллаж байна.</w:t>
      </w:r>
    </w:p>
    <w:p w14:paraId="0571CC1D" w14:textId="77777777" w:rsidR="00B203BE" w:rsidRPr="00754F58"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 xml:space="preserve">Оюуны өмчийн тухай хуулийн 25 дугаар зүйлд Аж үйлдвэрийн өмчийн маргаан шийдвэрлэх харилцааг зохицуулсан тул </w:t>
      </w:r>
      <w:r w:rsidRPr="00754F58">
        <w:rPr>
          <w:rFonts w:ascii="Arial" w:hAnsi="Arial" w:cs="Arial"/>
          <w:color w:val="000000" w:themeColor="text1"/>
          <w:shd w:val="clear" w:color="auto" w:fill="FFFFFF"/>
          <w:lang w:val="mn-MN"/>
        </w:rPr>
        <w:t>Аж үйлдвэрийн өмчийн эрхийн маргаан шийдвэрлэх зөвлөлийн ажиллах журмыг</w:t>
      </w:r>
      <w:r w:rsidRPr="00754F58">
        <w:rPr>
          <w:rFonts w:ascii="Arial" w:hAnsi="Arial" w:cs="Arial"/>
          <w:color w:val="000000" w:themeColor="text1"/>
          <w:lang w:val="mn-MN"/>
        </w:rPr>
        <w:t xml:space="preserve"> </w:t>
      </w:r>
      <w:r w:rsidRPr="00754F58">
        <w:rPr>
          <w:rFonts w:ascii="Arial" w:hAnsi="Arial" w:cs="Arial"/>
          <w:color w:val="000000" w:themeColor="text1"/>
          <w:shd w:val="clear" w:color="auto" w:fill="FFFFFF"/>
          <w:lang w:val="mn-MN"/>
        </w:rPr>
        <w:t>тус заалтад нэмэлт, өөрчлөлт оруулах замаар хуульд тусгах боломжтой гэж үзэж, дараах өөрчлөлтийг хуулийн төсөлд тусгасан.Үүнд:</w:t>
      </w:r>
    </w:p>
    <w:p w14:paraId="442B96F3" w14:textId="1336DF4A" w:rsidR="00B203BE" w:rsidRPr="00754F58" w:rsidRDefault="00B203BE" w:rsidP="00B203BE">
      <w:pPr>
        <w:pStyle w:val="BodyText1"/>
        <w:spacing w:after="0" w:line="240" w:lineRule="auto"/>
        <w:ind w:right="14" w:firstLine="720"/>
        <w:rPr>
          <w:rFonts w:ascii="Arial" w:hAnsi="Arial" w:cs="Arial"/>
          <w:color w:val="000000" w:themeColor="text1"/>
          <w:lang w:val="mn-MN"/>
        </w:rPr>
      </w:pPr>
      <w:r>
        <w:rPr>
          <w:rFonts w:ascii="Arial" w:hAnsi="Arial" w:cs="Arial"/>
          <w:color w:val="000000" w:themeColor="text1"/>
          <w:lang w:val="mn-MN"/>
        </w:rPr>
        <w:t>О</w:t>
      </w:r>
      <w:r w:rsidRPr="00754F58">
        <w:rPr>
          <w:rFonts w:ascii="Arial" w:hAnsi="Arial" w:cs="Arial"/>
          <w:color w:val="000000" w:themeColor="text1"/>
          <w:lang w:val="mn-MN"/>
        </w:rPr>
        <w:t xml:space="preserve">юуны өмчийн тухай хуулийн 25 дугаар зүйлд нэмэлт, өөрчлөлт оруулах тухай хуулийн төслөөр </w:t>
      </w:r>
      <w:proofErr w:type="spellStart"/>
      <w:r w:rsidRPr="00754F58">
        <w:rPr>
          <w:rFonts w:ascii="Arial" w:hAnsi="Arial" w:cs="Arial"/>
          <w:color w:val="000000" w:themeColor="text1"/>
          <w:shd w:val="clear" w:color="auto" w:fill="FFFFFF"/>
        </w:rPr>
        <w:t>аж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үйлдвэрийн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Маргаан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шийдвэрлэх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зөвлөлийн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журмаар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зохицуулж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буй</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lang w:val="mn-MN"/>
        </w:rPr>
        <w:t>зөвлөлийн бүрэн эрх, маргааныг хүлээн авах, бүртгэх, зөвлөлийн хуралдаан явуулах зэрэг журмаар зохицуулагдаж буй харилцааг хуулийн төсөлд бүрэн тусгасан.</w:t>
      </w:r>
    </w:p>
    <w:p w14:paraId="69FA4B16" w14:textId="3B20C99D" w:rsidR="00B203BE" w:rsidRPr="00B203BE" w:rsidRDefault="00B203BE" w:rsidP="00B203BE">
      <w:pPr>
        <w:pStyle w:val="NormalWeb"/>
        <w:spacing w:after="0"/>
        <w:jc w:val="both"/>
        <w:rPr>
          <w:rFonts w:ascii="Arial" w:hAnsi="Arial" w:cs="Arial"/>
          <w:color w:val="000000" w:themeColor="text1"/>
          <w:lang w:val="mn-MN"/>
        </w:rPr>
      </w:pPr>
      <w:r w:rsidRPr="00754F58">
        <w:rPr>
          <w:rFonts w:ascii="Arial" w:hAnsi="Arial" w:cs="Arial"/>
          <w:color w:val="000000" w:themeColor="text1"/>
          <w:lang w:val="mn-MN"/>
        </w:rPr>
        <w:tab/>
        <w:t>Мөн Патентын тухай хуулийн 38 дугаар зүйлийн 38.1 дэх хэсэгт “</w:t>
      </w:r>
      <w:proofErr w:type="spellStart"/>
      <w:r w:rsidRPr="00754F58">
        <w:rPr>
          <w:rFonts w:ascii="Arial" w:hAnsi="Arial" w:cs="Arial"/>
          <w:color w:val="000000" w:themeColor="text1"/>
        </w:rPr>
        <w:t>Энэ</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хуулийн</w:t>
      </w:r>
      <w:proofErr w:type="spellEnd"/>
      <w:r w:rsidRPr="00754F58">
        <w:rPr>
          <w:rFonts w:ascii="Arial" w:hAnsi="Arial" w:cs="Arial"/>
          <w:color w:val="000000" w:themeColor="text1"/>
        </w:rPr>
        <w:t xml:space="preserve"> 25.5, 37.2-т </w:t>
      </w:r>
      <w:proofErr w:type="spellStart"/>
      <w:r w:rsidRPr="00754F58">
        <w:rPr>
          <w:rFonts w:ascii="Arial" w:hAnsi="Arial" w:cs="Arial"/>
          <w:color w:val="000000" w:themeColor="text1"/>
        </w:rPr>
        <w:t>заасны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дагуу</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шинэ</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бүтээл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бүтээгдэхүүний</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загварыг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нийтэд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мэдээлсэн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өдрөөс</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хойш</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гурван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сарын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дотор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сонирхогч</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этгээд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дараах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үндэслэлээр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оюуны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байгууллагад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эсэргүүцэл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гаргаж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болно</w:t>
      </w:r>
      <w:proofErr w:type="spellEnd"/>
      <w:r w:rsidRPr="00754F58">
        <w:rPr>
          <w:rFonts w:ascii="Arial" w:hAnsi="Arial" w:cs="Arial"/>
          <w:color w:val="000000" w:themeColor="text1"/>
          <w:lang w:val="mn-MN"/>
        </w:rPr>
        <w:t>” мөн 38 дугаар зүйлийн 38.2 дахь хэсэгт “</w:t>
      </w:r>
      <w:proofErr w:type="spellStart"/>
      <w:r w:rsidRPr="00754F58">
        <w:rPr>
          <w:rFonts w:ascii="Arial" w:hAnsi="Arial" w:cs="Arial"/>
          <w:color w:val="000000" w:themeColor="text1"/>
        </w:rPr>
        <w:t>Энэ</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хуулийн</w:t>
      </w:r>
      <w:proofErr w:type="spellEnd"/>
      <w:r w:rsidRPr="00754F58">
        <w:rPr>
          <w:rFonts w:ascii="Arial" w:hAnsi="Arial" w:cs="Arial"/>
          <w:color w:val="000000" w:themeColor="text1"/>
        </w:rPr>
        <w:t xml:space="preserve"> 38.1-д </w:t>
      </w:r>
      <w:proofErr w:type="spellStart"/>
      <w:r w:rsidRPr="00754F58">
        <w:rPr>
          <w:rFonts w:ascii="Arial" w:hAnsi="Arial" w:cs="Arial"/>
          <w:color w:val="000000" w:themeColor="text1"/>
        </w:rPr>
        <w:t>заасан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хугацаанд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эсэргүүцэл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гаргасан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бол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оюуны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байгууллага</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нь</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эсэргүүцэл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хүлээн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авсан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өдрөөс</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хойш</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нэг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сарын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дотор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анхны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шинжээчийг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оролцуулахгүйгээр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гурван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шинжээчийн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бүрэлдэхүүнтэйгээр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мөн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чанарын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шүүлт</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дахин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хийж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дүгнэлт</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гаргаж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сонирхогч</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этгээд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болон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мэдүүлэг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гаргагчид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хүргүүлнэ</w:t>
      </w:r>
      <w:proofErr w:type="spellEnd"/>
      <w:r w:rsidRPr="00754F58">
        <w:rPr>
          <w:rFonts w:ascii="Arial" w:hAnsi="Arial" w:cs="Arial"/>
          <w:color w:val="000000" w:themeColor="text1"/>
          <w:lang w:val="mn-MN"/>
        </w:rPr>
        <w:t>” гэж заасан</w:t>
      </w:r>
      <w:r w:rsidRPr="00754F58">
        <w:rPr>
          <w:rFonts w:ascii="Arial" w:hAnsi="Arial" w:cs="Arial"/>
          <w:color w:val="000000" w:themeColor="text1"/>
        </w:rPr>
        <w:t>.</w:t>
      </w:r>
      <w:r w:rsidRPr="00754F58">
        <w:rPr>
          <w:rFonts w:ascii="Arial" w:hAnsi="Arial" w:cs="Arial"/>
          <w:color w:val="000000" w:themeColor="text1"/>
          <w:lang w:val="mn-MN"/>
        </w:rPr>
        <w:t xml:space="preserve"> Гэтэл Оюуны өмчийн тухай хуулийн 25 дугаар зүйлийн 25.1.2 дахь заалтад энэхүү эсэргүүцлийг Маргаан шийдвэрлэх зөвлөлд гаргахаар заасан нь  </w:t>
      </w:r>
      <w:proofErr w:type="spellStart"/>
      <w:r w:rsidRPr="00754F58">
        <w:rPr>
          <w:rFonts w:ascii="Arial" w:hAnsi="Arial" w:cs="Arial"/>
          <w:color w:val="000000" w:themeColor="text1"/>
        </w:rPr>
        <w:t>Патентын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тухай</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хуулийн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дээрх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заалтуудтай</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зөрчилдөж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байна</w:t>
      </w:r>
      <w:proofErr w:type="spellEnd"/>
      <w:r w:rsidRPr="00754F58">
        <w:rPr>
          <w:rFonts w:ascii="Arial" w:hAnsi="Arial" w:cs="Arial"/>
          <w:color w:val="000000" w:themeColor="text1"/>
        </w:rPr>
        <w:t>.</w:t>
      </w:r>
    </w:p>
    <w:p w14:paraId="4BD33560" w14:textId="73E35A8F" w:rsidR="00B203BE" w:rsidRPr="00754F58" w:rsidRDefault="00B203BE" w:rsidP="00B203BE">
      <w:pPr>
        <w:pStyle w:val="NormalWeb"/>
        <w:spacing w:after="0"/>
        <w:jc w:val="both"/>
        <w:rPr>
          <w:rFonts w:ascii="Arial" w:hAnsi="Arial" w:cs="Arial"/>
          <w:color w:val="000000" w:themeColor="text1"/>
        </w:rPr>
      </w:pPr>
      <w:r w:rsidRPr="00754F58">
        <w:rPr>
          <w:rFonts w:ascii="Arial" w:hAnsi="Arial" w:cs="Arial"/>
          <w:color w:val="000000" w:themeColor="text1"/>
        </w:rPr>
        <w:tab/>
      </w:r>
      <w:proofErr w:type="spellStart"/>
      <w:r w:rsidRPr="00754F58">
        <w:rPr>
          <w:rFonts w:ascii="Arial" w:hAnsi="Arial" w:cs="Arial"/>
          <w:color w:val="000000" w:themeColor="text1"/>
        </w:rPr>
        <w:t>Мөн</w:t>
      </w:r>
      <w:proofErr w:type="spellEnd"/>
      <w:r w:rsidRPr="00754F58">
        <w:rPr>
          <w:rFonts w:ascii="Arial" w:hAnsi="Arial" w:cs="Arial"/>
          <w:color w:val="000000" w:themeColor="text1"/>
        </w:rPr>
        <w:t xml:space="preserve"> </w:t>
      </w:r>
      <w:r w:rsidRPr="00754F58">
        <w:rPr>
          <w:rFonts w:ascii="Arial" w:hAnsi="Arial" w:cs="Arial"/>
          <w:color w:val="000000" w:themeColor="text1"/>
          <w:lang w:val="mn-MN"/>
        </w:rPr>
        <w:t xml:space="preserve">Барааны тэмдэг, газар зүйн заалтын тухай хуулийн 8 дугаар зүйлийн 8.10, 8.11, 8.12, 11 дүгээр зүйлийн 11.9, 11.12 дахь хэсэгт </w:t>
      </w:r>
      <w:proofErr w:type="spellStart"/>
      <w:r w:rsidRPr="00754F58">
        <w:rPr>
          <w:rFonts w:ascii="Arial" w:hAnsi="Arial" w:cs="Arial"/>
          <w:color w:val="000000" w:themeColor="text1"/>
        </w:rPr>
        <w:t>нийтэд</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мэдээлсэн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барааны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тэмдгийн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мэдүүлэгт</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гуравдагч</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этгээдийн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эсэргүүцэл</w:t>
      </w:r>
      <w:proofErr w:type="spellEnd"/>
      <w:r w:rsidRPr="00754F58">
        <w:rPr>
          <w:rFonts w:ascii="Arial" w:hAnsi="Arial" w:cs="Arial"/>
          <w:color w:val="000000" w:themeColor="text1"/>
          <w:lang w:val="mn-MN"/>
        </w:rPr>
        <w:t xml:space="preserve"> гаргах зохицуулалтыг тус тус заасан ба энд заасан эсэргүүцлийг Төрийн захиргааны байгууллагад гаргана гэж заасан нь Оюуны өмчийн тухай хуулийн 25 дугаар зүйлийн 25.1.4 дахь заалтад Маргаан шийдвэрлэх зөвлөлд гаргахаар заасан нь  Барааны тэмдэг, газар зүйн заалтын тухай хуулийн </w:t>
      </w:r>
      <w:proofErr w:type="spellStart"/>
      <w:r w:rsidRPr="00754F58">
        <w:rPr>
          <w:rFonts w:ascii="Arial" w:hAnsi="Arial" w:cs="Arial"/>
          <w:color w:val="000000" w:themeColor="text1"/>
        </w:rPr>
        <w:t>дээрх</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заалтуудтай</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зөрчилдөж</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байна</w:t>
      </w:r>
      <w:proofErr w:type="spellEnd"/>
      <w:r w:rsidRPr="00754F58">
        <w:rPr>
          <w:rFonts w:ascii="Arial" w:hAnsi="Arial" w:cs="Arial"/>
          <w:color w:val="000000" w:themeColor="text1"/>
        </w:rPr>
        <w:t>.</w:t>
      </w:r>
    </w:p>
    <w:p w14:paraId="00EAA728" w14:textId="74160792" w:rsidR="00B203BE" w:rsidRPr="00754F58" w:rsidRDefault="00B203BE" w:rsidP="00B203BE">
      <w:pPr>
        <w:pStyle w:val="NormalWeb"/>
        <w:spacing w:after="0"/>
        <w:jc w:val="both"/>
        <w:rPr>
          <w:rFonts w:ascii="Arial" w:hAnsi="Arial" w:cs="Arial"/>
          <w:color w:val="000000" w:themeColor="text1"/>
          <w:lang w:val="mn-MN"/>
        </w:rPr>
      </w:pPr>
      <w:r w:rsidRPr="00754F58">
        <w:rPr>
          <w:rFonts w:ascii="Arial" w:hAnsi="Arial" w:cs="Arial"/>
          <w:color w:val="000000" w:themeColor="text1"/>
          <w:lang w:val="mn-MN"/>
        </w:rPr>
        <w:tab/>
        <w:t xml:space="preserve">Иймд аливаа шийдвэр гараагүй мэдүүлэгт хамаарах маргааныг Маргаан шийдвэрлэх зөвлөл хэлэлцэх боломжгүй тул Оюуны өмчийн тухай хуулийн 25.1.2, 25.1.4 </w:t>
      </w:r>
      <w:proofErr w:type="spellStart"/>
      <w:r w:rsidRPr="00754F58">
        <w:rPr>
          <w:rFonts w:ascii="Arial" w:hAnsi="Arial" w:cs="Arial"/>
          <w:color w:val="000000" w:themeColor="text1"/>
        </w:rPr>
        <w:t>дахь</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заалтыг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тус</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тус</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хүчингүй</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болгохоор</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хуулийн</w:t>
      </w:r>
      <w:proofErr w:type="spellEnd"/>
      <w:r w:rsidRPr="00754F58">
        <w:rPr>
          <w:rFonts w:ascii="Arial" w:hAnsi="Arial" w:cs="Arial"/>
          <w:color w:val="000000" w:themeColor="text1"/>
        </w:rPr>
        <w:t xml:space="preserve"> </w:t>
      </w:r>
      <w:r w:rsidRPr="00754F58">
        <w:rPr>
          <w:rFonts w:ascii="Arial" w:hAnsi="Arial" w:cs="Arial"/>
          <w:color w:val="000000" w:themeColor="text1"/>
          <w:lang w:val="mn-MN"/>
        </w:rPr>
        <w:t>төсөлд тусгасан.</w:t>
      </w:r>
    </w:p>
    <w:p w14:paraId="45BAB3AC" w14:textId="0C2D7456" w:rsidR="00B203BE" w:rsidRPr="00754F58" w:rsidRDefault="00B203BE" w:rsidP="00B203BE">
      <w:pPr>
        <w:jc w:val="both"/>
        <w:rPr>
          <w:rFonts w:ascii="Arial" w:hAnsi="Arial" w:cs="Arial"/>
          <w:color w:val="000000" w:themeColor="text1"/>
          <w:lang w:val="mn-MN"/>
        </w:rPr>
      </w:pPr>
      <w:r w:rsidRPr="00754F58">
        <w:rPr>
          <w:rFonts w:ascii="Arial" w:hAnsi="Arial" w:cs="Arial"/>
          <w:color w:val="000000" w:themeColor="text1"/>
          <w:lang w:val="mn-MN"/>
        </w:rPr>
        <w:tab/>
      </w:r>
      <w:r w:rsidRPr="00754F58">
        <w:rPr>
          <w:rFonts w:ascii="Arial" w:hAnsi="Arial" w:cs="Arial"/>
          <w:b/>
          <w:bCs/>
          <w:color w:val="000000" w:themeColor="text1"/>
          <w:lang w:val="mn-MN"/>
        </w:rPr>
        <w:t xml:space="preserve">Тав. </w:t>
      </w:r>
      <w:r w:rsidRPr="00754F58">
        <w:rPr>
          <w:rFonts w:ascii="Arial" w:hAnsi="Arial" w:cs="Arial"/>
          <w:color w:val="000000" w:themeColor="text1"/>
          <w:lang w:val="mn-MN"/>
        </w:rPr>
        <w:t>Монгол Улсын Их Хурлаас 2020 оны 01 дүгээр сарын 23-ны өдөр баталсан Оюуны өмчийн тухай хуулийн 10 дугаар зүйлийн 10.1 дахь хэсэгт “Монгол Улсын Ерөнхий сайдын дэргэд Оюуны өмчийн үндэсний зөвлөл ажиллана”, мөн хуулийн 10.3 дахь хэсэг “Оюуны өмчийн үндэсний зөвлөлийн бүрэлдэхүүн, ажиллах журмыг Засгийн газар батална.” гэж заасны дагуу Засгийн газрын 2021 оны 71 дүгээр тогтоолын 1 дүгээр хавсралтаар Оюуны өмчийн үндэсний зөвлөлийн ажиллах журмыг баталсан.</w:t>
      </w:r>
    </w:p>
    <w:p w14:paraId="59033147" w14:textId="46D4CA4E" w:rsidR="00B203BE" w:rsidRPr="00B203BE" w:rsidRDefault="00B203BE" w:rsidP="00B203BE">
      <w:pPr>
        <w:ind w:firstLine="720"/>
        <w:jc w:val="both"/>
        <w:rPr>
          <w:rFonts w:ascii="Arial" w:eastAsia="Calibri" w:hAnsi="Arial" w:cs="Arial"/>
          <w:color w:val="000000" w:themeColor="text1"/>
          <w:lang w:val="mn-MN" w:bidi="mn-Mong-CN"/>
        </w:rPr>
      </w:pPr>
      <w:r w:rsidRPr="00754F58">
        <w:rPr>
          <w:rFonts w:ascii="Arial" w:hAnsi="Arial" w:cs="Arial"/>
          <w:color w:val="000000" w:themeColor="text1"/>
          <w:lang w:val="mn-MN"/>
        </w:rPr>
        <w:t xml:space="preserve">Монгол Улсын Ерөнхий сайдаар ахлуулсан “Оюуны өмчийн үндэсний зөвлөл” нь одоо 13 гишүүний бүрэлдэхүүнтэй бөгөөд </w:t>
      </w:r>
      <w:r w:rsidRPr="00754F58">
        <w:rPr>
          <w:rFonts w:ascii="Arial" w:eastAsia="Calibri" w:hAnsi="Arial" w:cs="Arial"/>
          <w:color w:val="000000" w:themeColor="text1"/>
          <w:lang w:val="mn-MN" w:bidi="mn-Mong-CN"/>
        </w:rPr>
        <w:t>з</w:t>
      </w:r>
      <w:r w:rsidRPr="00754F58">
        <w:rPr>
          <w:rFonts w:ascii="Arial" w:eastAsia="Calibri" w:hAnsi="Arial" w:cs="Arial"/>
          <w:bCs/>
          <w:color w:val="000000" w:themeColor="text1"/>
          <w:lang w:val="mn-MN" w:bidi="mn-Mong-CN"/>
        </w:rPr>
        <w:t xml:space="preserve">өвлөл нь төрөөс оюуны өмчийн талаар баримтлах бодлогын хэрэгжилт, оюуны өмчийн эдийн засгийн эргэлтийг дэмжих бодлого боловсруулж, салбар хоорондын уялдааг хангах,  зохиогчийн эрх болон түүнд хамаарах эрх, аж үйлдвэрийн өмчийн эрхтэй холбоотой хууль тогтоомжийг боловсронгуй болгох, Монгол Улсын Олон улсын гэрээнд нийцүүлэх </w:t>
      </w:r>
      <w:r w:rsidRPr="00754F58">
        <w:rPr>
          <w:rFonts w:ascii="Arial" w:eastAsia="Calibri" w:hAnsi="Arial" w:cs="Arial"/>
          <w:bCs/>
          <w:color w:val="000000" w:themeColor="text1"/>
          <w:lang w:val="mn-MN" w:bidi="mn-Mong-CN"/>
        </w:rPr>
        <w:lastRenderedPageBreak/>
        <w:t>талаар санал боловсруулах түүнийг улсын хэмжээнд зохицуулах чиг үүрэгтэй ажиллаж байна.</w:t>
      </w:r>
    </w:p>
    <w:p w14:paraId="6A864EC0" w14:textId="77777777" w:rsidR="00B203BE" w:rsidRPr="00754F58"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 xml:space="preserve">Оюуны өмчийн тухай хуулийн 10 дугаар зүйлд Оюуны өмчийн үндэсний зөвлөлийн чиг үүргийг зохицуулсан бөгөөд зөвлөлийн ажиллах журмаар зохицуулагдаж байсан харилцааг тус зүйлд бүхэлд нь өөрчлөлт оруулж </w:t>
      </w:r>
      <w:r w:rsidRPr="00754F58">
        <w:rPr>
          <w:rFonts w:ascii="Arial" w:hAnsi="Arial" w:cs="Arial"/>
          <w:color w:val="000000" w:themeColor="text1"/>
          <w:shd w:val="clear" w:color="auto" w:fill="FFFFFF"/>
          <w:lang w:val="mn-MN"/>
        </w:rPr>
        <w:t>дараах өөрчлөлтийг тусгасан. Үүнд:</w:t>
      </w:r>
    </w:p>
    <w:p w14:paraId="26067BEB" w14:textId="0133089B" w:rsidR="00B203BE" w:rsidRPr="00B203BE" w:rsidRDefault="00B203BE" w:rsidP="00B203BE">
      <w:pPr>
        <w:ind w:firstLine="720"/>
        <w:jc w:val="both"/>
        <w:rPr>
          <w:rFonts w:ascii="Arial" w:hAnsi="Arial" w:cs="Arial"/>
          <w:noProof/>
          <w:color w:val="000000" w:themeColor="text1"/>
          <w:shd w:val="clear" w:color="auto" w:fill="FFFFFF"/>
          <w:lang w:val="ca-ES"/>
        </w:rPr>
      </w:pP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үндэсний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зөвлөлийг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Монгол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Улсын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Ерөнхий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сайд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даргалж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дэд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дарга</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нь</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асуудал</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эрхэлсэн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Засгийн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газрын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гишүүн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заалтыг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өөрчилж</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lang w:val="mn-MN"/>
        </w:rPr>
        <w:t>З</w:t>
      </w:r>
      <w:proofErr w:type="spellStart"/>
      <w:r w:rsidRPr="00754F58">
        <w:rPr>
          <w:rFonts w:ascii="Arial" w:hAnsi="Arial" w:cs="Arial"/>
          <w:color w:val="000000" w:themeColor="text1"/>
        </w:rPr>
        <w:t>өвлөлийг</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оюуны</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өмчийн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асуудал</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эрхэлсэн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Засгийн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газрын</w:t>
      </w:r>
      <w:proofErr w:type="spellEnd"/>
      <w:r w:rsidRPr="00754F58">
        <w:rPr>
          <w:rFonts w:ascii="Arial" w:hAnsi="Arial" w:cs="Arial"/>
          <w:color w:val="000000" w:themeColor="text1"/>
        </w:rPr>
        <w:t xml:space="preserve"> </w:t>
      </w:r>
      <w:proofErr w:type="spellStart"/>
      <w:r w:rsidRPr="00754F58">
        <w:rPr>
          <w:rFonts w:ascii="Arial" w:hAnsi="Arial" w:cs="Arial"/>
          <w:color w:val="000000" w:themeColor="text1"/>
        </w:rPr>
        <w:t>гишүүн</w:t>
      </w:r>
      <w:proofErr w:type="spellEnd"/>
      <w:r w:rsidRPr="00754F58">
        <w:rPr>
          <w:rFonts w:ascii="Arial" w:hAnsi="Arial" w:cs="Arial"/>
          <w:color w:val="000000" w:themeColor="text1"/>
          <w:lang w:val="mn-MN"/>
        </w:rPr>
        <w:t xml:space="preserve"> </w:t>
      </w:r>
      <w:proofErr w:type="spellStart"/>
      <w:r w:rsidRPr="00754F58">
        <w:rPr>
          <w:rFonts w:ascii="Arial" w:hAnsi="Arial" w:cs="Arial"/>
          <w:color w:val="000000" w:themeColor="text1"/>
        </w:rPr>
        <w:t>даргалж</w:t>
      </w:r>
      <w:proofErr w:type="spellEnd"/>
      <w:r w:rsidRPr="00754F58">
        <w:rPr>
          <w:rFonts w:ascii="Arial" w:hAnsi="Arial" w:cs="Arial"/>
          <w:color w:val="000000" w:themeColor="text1"/>
          <w:lang w:val="mn-MN"/>
        </w:rPr>
        <w:t xml:space="preserve">, </w:t>
      </w:r>
      <w:r w:rsidRPr="00754F58">
        <w:rPr>
          <w:rFonts w:ascii="Arial" w:hAnsi="Arial" w:cs="Arial"/>
          <w:noProof/>
          <w:color w:val="000000" w:themeColor="text1"/>
          <w:shd w:val="clear" w:color="auto" w:fill="FFFFFF"/>
          <w:lang w:val="ca-ES"/>
        </w:rPr>
        <w:t>дэд дарга нь оюуны өмчийн байгууллагын дарга байхаар хуулийн төсөл боловсруулсан. Учир нь одоогоор Монгол Улсын Ерөнхий сайд 20 орчим хороо, зөвлөлийг ахлан ажиллаж байна. Үндэсний зөвлөлийн хуралдааны</w:t>
      </w:r>
      <w:r w:rsidRPr="00754F58">
        <w:rPr>
          <w:rFonts w:ascii="Arial" w:hAnsi="Arial" w:cs="Arial"/>
          <w:noProof/>
          <w:color w:val="000000" w:themeColor="text1"/>
          <w:shd w:val="clear" w:color="auto" w:fill="FFFFFF"/>
          <w:lang w:val="mn-MN"/>
        </w:rPr>
        <w:t xml:space="preserve"> ирцийг бүрдүүлэх, хурлыг товлон тогтсон хугацаанд хуралдааныг зохион байгуулах,  зөвлөлөөс гарсан шийдвэр, хуралдааны тэмдэглэлийг албажуулахад Ерөнхий сайдын ажлын ачааллаас хамааран цаг хугацаа алдах, хуралдаан зохион байгуулах хуваарь өөрчлөгдөх зэрэг асуудлууд үүсч байгаа тул Оюуны өмчийн асуудал хариуцсан засгийн газрын гишүүн буюу салбарын сайдаар ахлуулснаар дээрх асуудал шийдвэрлэгдэх боломжтой гэж үзсэн.</w:t>
      </w:r>
    </w:p>
    <w:p w14:paraId="049264D7" w14:textId="1DDDCB72" w:rsidR="00B203BE" w:rsidRPr="00754F58" w:rsidRDefault="00B203BE" w:rsidP="00B203BE">
      <w:pPr>
        <w:jc w:val="both"/>
        <w:rPr>
          <w:rFonts w:ascii="Arial" w:hAnsi="Arial" w:cs="Arial"/>
          <w:color w:val="000000" w:themeColor="text1"/>
          <w:shd w:val="clear" w:color="auto" w:fill="FFFFFF"/>
        </w:rPr>
      </w:pPr>
      <w:r w:rsidRPr="00754F58">
        <w:rPr>
          <w:rFonts w:ascii="Arial" w:hAnsi="Arial" w:cs="Arial"/>
          <w:color w:val="000000" w:themeColor="text1"/>
          <w:lang w:val="mn-MN"/>
        </w:rPr>
        <w:tab/>
        <w:t xml:space="preserve">Мөн </w:t>
      </w:r>
      <w:proofErr w:type="spellStart"/>
      <w:r w:rsidRPr="00754F58">
        <w:rPr>
          <w:rFonts w:ascii="Arial" w:hAnsi="Arial" w:cs="Arial"/>
          <w:color w:val="000000" w:themeColor="text1"/>
          <w:shd w:val="clear" w:color="auto" w:fill="FFFFFF"/>
        </w:rPr>
        <w:t>Оюуны</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өмчийн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үндэсний</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зөвлөлийн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ажиллах</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журмаар</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зохицуулагдаж</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байсан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харилцааг</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хуулийн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төсөлд</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бүрэн</w:t>
      </w:r>
      <w:proofErr w:type="spellEnd"/>
      <w:r w:rsidRPr="00754F58">
        <w:rPr>
          <w:rFonts w:ascii="Arial" w:hAnsi="Arial" w:cs="Arial"/>
          <w:color w:val="000000" w:themeColor="text1"/>
          <w:shd w:val="clear" w:color="auto" w:fill="FFFFFF"/>
        </w:rPr>
        <w:t xml:space="preserve"> </w:t>
      </w:r>
      <w:proofErr w:type="spellStart"/>
      <w:r w:rsidRPr="00754F58">
        <w:rPr>
          <w:rFonts w:ascii="Arial" w:hAnsi="Arial" w:cs="Arial"/>
          <w:color w:val="000000" w:themeColor="text1"/>
          <w:shd w:val="clear" w:color="auto" w:fill="FFFFFF"/>
        </w:rPr>
        <w:t>тусгаж</w:t>
      </w:r>
      <w:proofErr w:type="spellEnd"/>
      <w:r w:rsidRPr="00754F58">
        <w:rPr>
          <w:rFonts w:ascii="Arial" w:hAnsi="Arial" w:cs="Arial"/>
          <w:color w:val="000000" w:themeColor="text1"/>
          <w:shd w:val="clear" w:color="auto" w:fill="FFFFFF"/>
        </w:rPr>
        <w:t xml:space="preserve">, </w:t>
      </w:r>
      <w:r w:rsidRPr="00754F58">
        <w:rPr>
          <w:rFonts w:ascii="Arial" w:hAnsi="Arial" w:cs="Arial"/>
          <w:color w:val="000000" w:themeColor="text1"/>
          <w:lang w:val="mn-MN"/>
        </w:rPr>
        <w:t>зөвлөлийн гишүүд болон нарийн бичгийн дарга нарын чиг үүргийг нэмж, хуулийн төслийг боловсрууллаа.</w:t>
      </w:r>
    </w:p>
    <w:p w14:paraId="7F333A8F" w14:textId="77777777" w:rsidR="00B203BE" w:rsidRPr="00754F58" w:rsidRDefault="00B203BE" w:rsidP="00B203BE">
      <w:pPr>
        <w:pStyle w:val="BodyText1"/>
        <w:spacing w:after="0" w:line="240" w:lineRule="auto"/>
        <w:ind w:right="14" w:firstLine="720"/>
        <w:rPr>
          <w:rFonts w:ascii="Arial" w:hAnsi="Arial" w:cs="Arial"/>
          <w:color w:val="000000" w:themeColor="text1"/>
          <w:lang w:val="mn-MN"/>
        </w:rPr>
      </w:pPr>
      <w:r w:rsidRPr="00754F58">
        <w:rPr>
          <w:rFonts w:ascii="Arial" w:hAnsi="Arial" w:cs="Arial"/>
          <w:color w:val="000000" w:themeColor="text1"/>
          <w:lang w:val="mn-MN"/>
        </w:rPr>
        <w:t xml:space="preserve">Хуулийн төслийг Хууль тогтоомжийн тухай хуульд заасан шаардлагын дагуу боловсруулсан бөгөөд Монгол Улсын </w:t>
      </w:r>
      <w:proofErr w:type="spellStart"/>
      <w:r w:rsidRPr="00754F58">
        <w:rPr>
          <w:rFonts w:ascii="Arial" w:hAnsi="Arial" w:cs="Arial"/>
          <w:color w:val="000000" w:themeColor="text1"/>
          <w:lang w:val="ms-MY"/>
        </w:rPr>
        <w:t>Үндсэ</w:t>
      </w:r>
      <w:proofErr w:type="spellEnd"/>
      <w:r w:rsidRPr="00754F58">
        <w:rPr>
          <w:rFonts w:ascii="Arial" w:hAnsi="Arial" w:cs="Arial"/>
          <w:color w:val="000000" w:themeColor="text1"/>
          <w:lang w:val="mn-MN"/>
        </w:rPr>
        <w:t xml:space="preserve">н </w:t>
      </w:r>
      <w:proofErr w:type="spellStart"/>
      <w:r w:rsidRPr="00754F58">
        <w:rPr>
          <w:rFonts w:ascii="Arial" w:hAnsi="Arial" w:cs="Arial"/>
          <w:color w:val="000000" w:themeColor="text1"/>
          <w:lang w:val="ms-MY"/>
        </w:rPr>
        <w:t>хуул</w:t>
      </w:r>
      <w:proofErr w:type="spellEnd"/>
      <w:r w:rsidRPr="00754F58">
        <w:rPr>
          <w:rFonts w:ascii="Arial" w:hAnsi="Arial" w:cs="Arial"/>
          <w:color w:val="000000" w:themeColor="text1"/>
          <w:lang w:val="mn-MN"/>
        </w:rPr>
        <w:t xml:space="preserve">ьд нийцүүлэн боловсруулсан болно. </w:t>
      </w:r>
    </w:p>
    <w:p w14:paraId="6B5A7177" w14:textId="77777777" w:rsidR="00B203BE" w:rsidRPr="00754F58" w:rsidRDefault="00B203BE" w:rsidP="00B203BE">
      <w:pPr>
        <w:jc w:val="both"/>
        <w:rPr>
          <w:rFonts w:ascii="Arial" w:hAnsi="Arial" w:cs="Arial"/>
          <w:color w:val="000000" w:themeColor="text1"/>
          <w:lang w:val="mn-MN"/>
        </w:rPr>
      </w:pPr>
    </w:p>
    <w:p w14:paraId="07BFC344" w14:textId="77777777" w:rsidR="00B203BE" w:rsidRPr="00754F58" w:rsidRDefault="00B203BE" w:rsidP="00B203BE">
      <w:pPr>
        <w:jc w:val="both"/>
        <w:rPr>
          <w:rFonts w:ascii="Arial" w:hAnsi="Arial" w:cs="Arial"/>
          <w:color w:val="000000" w:themeColor="text1"/>
          <w:lang w:val="mn-MN"/>
        </w:rPr>
      </w:pPr>
    </w:p>
    <w:p w14:paraId="62B2C3DE" w14:textId="77777777" w:rsidR="00B203BE" w:rsidRPr="00754F58" w:rsidRDefault="00B203BE" w:rsidP="00B203BE">
      <w:pPr>
        <w:jc w:val="both"/>
        <w:rPr>
          <w:rFonts w:ascii="Arial" w:hAnsi="Arial" w:cs="Arial"/>
          <w:color w:val="000000" w:themeColor="text1"/>
          <w:lang w:val="mn-MN"/>
        </w:rPr>
      </w:pPr>
    </w:p>
    <w:p w14:paraId="7F111661" w14:textId="77777777" w:rsidR="00B203BE" w:rsidRPr="00754F58" w:rsidRDefault="00B203BE" w:rsidP="00B203BE">
      <w:pPr>
        <w:jc w:val="both"/>
        <w:rPr>
          <w:rFonts w:ascii="Arial" w:hAnsi="Arial" w:cs="Arial"/>
          <w:color w:val="000000" w:themeColor="text1"/>
          <w:lang w:val="mn-MN"/>
        </w:rPr>
      </w:pPr>
    </w:p>
    <w:p w14:paraId="4D94754F" w14:textId="5E5CA31B" w:rsidR="00B203BE" w:rsidRPr="00754F58" w:rsidRDefault="00B203BE" w:rsidP="00B203BE">
      <w:pPr>
        <w:jc w:val="center"/>
        <w:rPr>
          <w:rFonts w:ascii="Arial" w:hAnsi="Arial" w:cs="Arial"/>
          <w:color w:val="000000" w:themeColor="text1"/>
        </w:rPr>
      </w:pPr>
    </w:p>
    <w:p w14:paraId="53652B18" w14:textId="77777777" w:rsidR="00B203BE" w:rsidRPr="00754F58" w:rsidRDefault="00B203BE" w:rsidP="00B203BE">
      <w:pPr>
        <w:jc w:val="center"/>
        <w:rPr>
          <w:rFonts w:ascii="Arial" w:hAnsi="Arial" w:cs="Arial"/>
          <w:color w:val="000000" w:themeColor="text1"/>
        </w:rPr>
      </w:pPr>
    </w:p>
    <w:p w14:paraId="6B3317ED" w14:textId="77777777" w:rsidR="00B203BE" w:rsidRPr="00754F58" w:rsidRDefault="00B203BE" w:rsidP="00B203BE">
      <w:pPr>
        <w:jc w:val="center"/>
        <w:rPr>
          <w:rFonts w:ascii="Arial" w:hAnsi="Arial" w:cs="Arial"/>
          <w:color w:val="000000" w:themeColor="text1"/>
        </w:rPr>
      </w:pPr>
    </w:p>
    <w:p w14:paraId="574CBAB3" w14:textId="77777777" w:rsidR="00B203BE" w:rsidRPr="003B7927" w:rsidRDefault="00B203BE" w:rsidP="00391CC8">
      <w:pPr>
        <w:jc w:val="center"/>
        <w:rPr>
          <w:rFonts w:ascii="Arial" w:hAnsi="Arial" w:cs="Arial"/>
          <w:noProof/>
          <w:color w:val="000000" w:themeColor="text1"/>
          <w:lang w:val="ca-ES"/>
        </w:rPr>
      </w:pPr>
    </w:p>
    <w:sectPr w:rsidR="00B203BE" w:rsidRPr="003B7927" w:rsidSect="00CE3F2D">
      <w:footerReference w:type="even" r:id="rId8"/>
      <w:pgSz w:w="11900" w:h="16840"/>
      <w:pgMar w:top="1134" w:right="851" w:bottom="123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58075" w14:textId="77777777" w:rsidR="00DC3811" w:rsidRDefault="00DC3811" w:rsidP="002E4F36">
      <w:r>
        <w:separator/>
      </w:r>
    </w:p>
  </w:endnote>
  <w:endnote w:type="continuationSeparator" w:id="0">
    <w:p w14:paraId="5B941ACB" w14:textId="77777777" w:rsidR="00DC3811" w:rsidRDefault="00DC3811" w:rsidP="002E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8630214"/>
      <w:docPartObj>
        <w:docPartGallery w:val="Page Numbers (Bottom of Page)"/>
        <w:docPartUnique/>
      </w:docPartObj>
    </w:sdtPr>
    <w:sdtEndPr>
      <w:rPr>
        <w:rStyle w:val="PageNumber"/>
      </w:rPr>
    </w:sdtEndPr>
    <w:sdtContent>
      <w:p w14:paraId="5B1947CB" w14:textId="13D528B2" w:rsidR="000D762D" w:rsidRDefault="000D762D" w:rsidP="000D76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507CE" w14:textId="77777777" w:rsidR="000D762D" w:rsidRDefault="000D7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ADB94" w14:textId="77777777" w:rsidR="00DC3811" w:rsidRDefault="00DC3811" w:rsidP="002E4F36">
      <w:r>
        <w:separator/>
      </w:r>
    </w:p>
  </w:footnote>
  <w:footnote w:type="continuationSeparator" w:id="0">
    <w:p w14:paraId="68C089DE" w14:textId="77777777" w:rsidR="00DC3811" w:rsidRDefault="00DC3811" w:rsidP="002E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CE2A58"/>
    <w:multiLevelType w:val="hybridMultilevel"/>
    <w:tmpl w:val="84A8C7A4"/>
    <w:lvl w:ilvl="0" w:tplc="9E50CDB8">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ED20FB"/>
    <w:multiLevelType w:val="multilevel"/>
    <w:tmpl w:val="D988B738"/>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Zero"/>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0B"/>
    <w:rsid w:val="00000FD4"/>
    <w:rsid w:val="00013CC4"/>
    <w:rsid w:val="000164B8"/>
    <w:rsid w:val="000168E7"/>
    <w:rsid w:val="00017173"/>
    <w:rsid w:val="000213C5"/>
    <w:rsid w:val="000243A7"/>
    <w:rsid w:val="0003753B"/>
    <w:rsid w:val="00040BCD"/>
    <w:rsid w:val="000432F6"/>
    <w:rsid w:val="00053085"/>
    <w:rsid w:val="00054C41"/>
    <w:rsid w:val="000643C6"/>
    <w:rsid w:val="00065A58"/>
    <w:rsid w:val="000909FF"/>
    <w:rsid w:val="0009160D"/>
    <w:rsid w:val="00095446"/>
    <w:rsid w:val="000B061F"/>
    <w:rsid w:val="000B7876"/>
    <w:rsid w:val="000C5184"/>
    <w:rsid w:val="000C53E0"/>
    <w:rsid w:val="000C7F34"/>
    <w:rsid w:val="000D055A"/>
    <w:rsid w:val="000D189D"/>
    <w:rsid w:val="000D762D"/>
    <w:rsid w:val="000E6B8C"/>
    <w:rsid w:val="0010028C"/>
    <w:rsid w:val="00113BF0"/>
    <w:rsid w:val="0013190A"/>
    <w:rsid w:val="00137351"/>
    <w:rsid w:val="00141E82"/>
    <w:rsid w:val="001447C4"/>
    <w:rsid w:val="001529AA"/>
    <w:rsid w:val="00152A34"/>
    <w:rsid w:val="00153415"/>
    <w:rsid w:val="00153CF3"/>
    <w:rsid w:val="00155320"/>
    <w:rsid w:val="001633AC"/>
    <w:rsid w:val="001671EE"/>
    <w:rsid w:val="00177B82"/>
    <w:rsid w:val="0018500E"/>
    <w:rsid w:val="00187752"/>
    <w:rsid w:val="00190C7D"/>
    <w:rsid w:val="001A26B8"/>
    <w:rsid w:val="001A6AB5"/>
    <w:rsid w:val="001B1C30"/>
    <w:rsid w:val="001B5981"/>
    <w:rsid w:val="001C663F"/>
    <w:rsid w:val="001D11CD"/>
    <w:rsid w:val="001D2BFB"/>
    <w:rsid w:val="001E42CE"/>
    <w:rsid w:val="001E54F8"/>
    <w:rsid w:val="001E740E"/>
    <w:rsid w:val="001F2FE9"/>
    <w:rsid w:val="001F7B16"/>
    <w:rsid w:val="002029EB"/>
    <w:rsid w:val="00202B37"/>
    <w:rsid w:val="002039FE"/>
    <w:rsid w:val="002062E6"/>
    <w:rsid w:val="00217C70"/>
    <w:rsid w:val="00221FCA"/>
    <w:rsid w:val="00222FE3"/>
    <w:rsid w:val="002245B0"/>
    <w:rsid w:val="00224D0F"/>
    <w:rsid w:val="00224D6E"/>
    <w:rsid w:val="00230A83"/>
    <w:rsid w:val="002312A8"/>
    <w:rsid w:val="00235E2D"/>
    <w:rsid w:val="00236456"/>
    <w:rsid w:val="00260511"/>
    <w:rsid w:val="00262945"/>
    <w:rsid w:val="00272A44"/>
    <w:rsid w:val="00272E91"/>
    <w:rsid w:val="002802F6"/>
    <w:rsid w:val="00291A16"/>
    <w:rsid w:val="00296A36"/>
    <w:rsid w:val="002A6A61"/>
    <w:rsid w:val="002B5131"/>
    <w:rsid w:val="002C18F6"/>
    <w:rsid w:val="002C40D1"/>
    <w:rsid w:val="002E1222"/>
    <w:rsid w:val="002E4F36"/>
    <w:rsid w:val="002E7F47"/>
    <w:rsid w:val="00300452"/>
    <w:rsid w:val="00311B16"/>
    <w:rsid w:val="00313413"/>
    <w:rsid w:val="00313AF2"/>
    <w:rsid w:val="00313B62"/>
    <w:rsid w:val="00315223"/>
    <w:rsid w:val="0031600F"/>
    <w:rsid w:val="00316F7B"/>
    <w:rsid w:val="0031790E"/>
    <w:rsid w:val="00321BB1"/>
    <w:rsid w:val="00323A09"/>
    <w:rsid w:val="0032402A"/>
    <w:rsid w:val="0032705A"/>
    <w:rsid w:val="00333699"/>
    <w:rsid w:val="00336B8F"/>
    <w:rsid w:val="003475FC"/>
    <w:rsid w:val="00352B6A"/>
    <w:rsid w:val="00356869"/>
    <w:rsid w:val="003707B0"/>
    <w:rsid w:val="0037435D"/>
    <w:rsid w:val="0038107F"/>
    <w:rsid w:val="00383B2B"/>
    <w:rsid w:val="00383F9E"/>
    <w:rsid w:val="00390F9A"/>
    <w:rsid w:val="00391021"/>
    <w:rsid w:val="00391CC8"/>
    <w:rsid w:val="0039216E"/>
    <w:rsid w:val="003924D2"/>
    <w:rsid w:val="003A5A0D"/>
    <w:rsid w:val="003B7927"/>
    <w:rsid w:val="003C0167"/>
    <w:rsid w:val="003C3E32"/>
    <w:rsid w:val="003C633E"/>
    <w:rsid w:val="003C65F0"/>
    <w:rsid w:val="003D0C3F"/>
    <w:rsid w:val="003E76C0"/>
    <w:rsid w:val="003F180D"/>
    <w:rsid w:val="003F2B91"/>
    <w:rsid w:val="003F4DAB"/>
    <w:rsid w:val="003F6CDD"/>
    <w:rsid w:val="00400D76"/>
    <w:rsid w:val="00407137"/>
    <w:rsid w:val="00407363"/>
    <w:rsid w:val="00422040"/>
    <w:rsid w:val="004405A2"/>
    <w:rsid w:val="00442882"/>
    <w:rsid w:val="004475CE"/>
    <w:rsid w:val="00451427"/>
    <w:rsid w:val="00454FFF"/>
    <w:rsid w:val="00461BD0"/>
    <w:rsid w:val="004A354A"/>
    <w:rsid w:val="004B1609"/>
    <w:rsid w:val="004E62B5"/>
    <w:rsid w:val="004E6E35"/>
    <w:rsid w:val="004E7CE1"/>
    <w:rsid w:val="004F3E37"/>
    <w:rsid w:val="004F6B4E"/>
    <w:rsid w:val="004F7144"/>
    <w:rsid w:val="005015EE"/>
    <w:rsid w:val="00501DAB"/>
    <w:rsid w:val="00504E62"/>
    <w:rsid w:val="005076FD"/>
    <w:rsid w:val="00514230"/>
    <w:rsid w:val="00522159"/>
    <w:rsid w:val="00522DDD"/>
    <w:rsid w:val="0052475A"/>
    <w:rsid w:val="00552D16"/>
    <w:rsid w:val="00560156"/>
    <w:rsid w:val="0056267E"/>
    <w:rsid w:val="00563420"/>
    <w:rsid w:val="00570D5F"/>
    <w:rsid w:val="00571C36"/>
    <w:rsid w:val="005732F5"/>
    <w:rsid w:val="005802E6"/>
    <w:rsid w:val="005806B1"/>
    <w:rsid w:val="00586093"/>
    <w:rsid w:val="0058619A"/>
    <w:rsid w:val="00586F8A"/>
    <w:rsid w:val="00593911"/>
    <w:rsid w:val="005A1883"/>
    <w:rsid w:val="005B6DA4"/>
    <w:rsid w:val="005C571A"/>
    <w:rsid w:val="005C640B"/>
    <w:rsid w:val="005C682A"/>
    <w:rsid w:val="005D4913"/>
    <w:rsid w:val="005E5FD7"/>
    <w:rsid w:val="005F1903"/>
    <w:rsid w:val="005F1FE6"/>
    <w:rsid w:val="005F320F"/>
    <w:rsid w:val="00607E37"/>
    <w:rsid w:val="006135ED"/>
    <w:rsid w:val="00614172"/>
    <w:rsid w:val="00614B9E"/>
    <w:rsid w:val="00622839"/>
    <w:rsid w:val="00622BBF"/>
    <w:rsid w:val="00637B83"/>
    <w:rsid w:val="006533C1"/>
    <w:rsid w:val="00653911"/>
    <w:rsid w:val="00653A5D"/>
    <w:rsid w:val="00661302"/>
    <w:rsid w:val="00671A25"/>
    <w:rsid w:val="00676F02"/>
    <w:rsid w:val="00684A23"/>
    <w:rsid w:val="006C7FE5"/>
    <w:rsid w:val="006D4B1E"/>
    <w:rsid w:val="006F2730"/>
    <w:rsid w:val="006F3457"/>
    <w:rsid w:val="006F46C2"/>
    <w:rsid w:val="006F4B1E"/>
    <w:rsid w:val="006F66C4"/>
    <w:rsid w:val="00704179"/>
    <w:rsid w:val="0070451E"/>
    <w:rsid w:val="00705CC2"/>
    <w:rsid w:val="00707FA9"/>
    <w:rsid w:val="007113BE"/>
    <w:rsid w:val="00717BF2"/>
    <w:rsid w:val="00720C70"/>
    <w:rsid w:val="00726CAA"/>
    <w:rsid w:val="007316FB"/>
    <w:rsid w:val="00731DD3"/>
    <w:rsid w:val="00745CAB"/>
    <w:rsid w:val="0074651C"/>
    <w:rsid w:val="00752AAC"/>
    <w:rsid w:val="007575AD"/>
    <w:rsid w:val="00760434"/>
    <w:rsid w:val="0076720C"/>
    <w:rsid w:val="007677F7"/>
    <w:rsid w:val="00770E82"/>
    <w:rsid w:val="00774D22"/>
    <w:rsid w:val="00776355"/>
    <w:rsid w:val="00776B02"/>
    <w:rsid w:val="00783D67"/>
    <w:rsid w:val="00790177"/>
    <w:rsid w:val="007968B7"/>
    <w:rsid w:val="007B5A67"/>
    <w:rsid w:val="007B7D60"/>
    <w:rsid w:val="007D2B54"/>
    <w:rsid w:val="007D36C1"/>
    <w:rsid w:val="007D79ED"/>
    <w:rsid w:val="007F101D"/>
    <w:rsid w:val="007F3BE0"/>
    <w:rsid w:val="007F494C"/>
    <w:rsid w:val="00801A9E"/>
    <w:rsid w:val="00801F1C"/>
    <w:rsid w:val="00802A2B"/>
    <w:rsid w:val="00807430"/>
    <w:rsid w:val="00807800"/>
    <w:rsid w:val="008265A3"/>
    <w:rsid w:val="00834EDA"/>
    <w:rsid w:val="00844780"/>
    <w:rsid w:val="008509EC"/>
    <w:rsid w:val="0085299E"/>
    <w:rsid w:val="00854C42"/>
    <w:rsid w:val="00860438"/>
    <w:rsid w:val="0086290F"/>
    <w:rsid w:val="00870161"/>
    <w:rsid w:val="0088588A"/>
    <w:rsid w:val="008A600A"/>
    <w:rsid w:val="008A671B"/>
    <w:rsid w:val="008A7E7F"/>
    <w:rsid w:val="008B4482"/>
    <w:rsid w:val="008B5E2A"/>
    <w:rsid w:val="008B63AE"/>
    <w:rsid w:val="008C049E"/>
    <w:rsid w:val="008C06DB"/>
    <w:rsid w:val="008C0E47"/>
    <w:rsid w:val="008C1D4D"/>
    <w:rsid w:val="008C2230"/>
    <w:rsid w:val="008D626D"/>
    <w:rsid w:val="008D66DE"/>
    <w:rsid w:val="008E407D"/>
    <w:rsid w:val="008F1678"/>
    <w:rsid w:val="008F45BB"/>
    <w:rsid w:val="008F778F"/>
    <w:rsid w:val="009003EE"/>
    <w:rsid w:val="00902E62"/>
    <w:rsid w:val="009117E7"/>
    <w:rsid w:val="00921DD9"/>
    <w:rsid w:val="0092241F"/>
    <w:rsid w:val="00923E6F"/>
    <w:rsid w:val="0093237B"/>
    <w:rsid w:val="00935DA7"/>
    <w:rsid w:val="00942601"/>
    <w:rsid w:val="009610BD"/>
    <w:rsid w:val="009624F8"/>
    <w:rsid w:val="00973E29"/>
    <w:rsid w:val="00990682"/>
    <w:rsid w:val="009965BF"/>
    <w:rsid w:val="009A0E3B"/>
    <w:rsid w:val="009B355B"/>
    <w:rsid w:val="009B7DD8"/>
    <w:rsid w:val="009E4D42"/>
    <w:rsid w:val="009F63A3"/>
    <w:rsid w:val="009F76A7"/>
    <w:rsid w:val="00A02A40"/>
    <w:rsid w:val="00A035C4"/>
    <w:rsid w:val="00A03E33"/>
    <w:rsid w:val="00A11241"/>
    <w:rsid w:val="00A15717"/>
    <w:rsid w:val="00A17C98"/>
    <w:rsid w:val="00A27185"/>
    <w:rsid w:val="00A27CB5"/>
    <w:rsid w:val="00A32AA5"/>
    <w:rsid w:val="00A32E0A"/>
    <w:rsid w:val="00A36705"/>
    <w:rsid w:val="00A578DA"/>
    <w:rsid w:val="00A648C1"/>
    <w:rsid w:val="00A65C27"/>
    <w:rsid w:val="00A67968"/>
    <w:rsid w:val="00A87009"/>
    <w:rsid w:val="00A90B4B"/>
    <w:rsid w:val="00A973EB"/>
    <w:rsid w:val="00AA3419"/>
    <w:rsid w:val="00AA515F"/>
    <w:rsid w:val="00AB4B3A"/>
    <w:rsid w:val="00AC140D"/>
    <w:rsid w:val="00AC6A4C"/>
    <w:rsid w:val="00AC7E9F"/>
    <w:rsid w:val="00AE209A"/>
    <w:rsid w:val="00AE5B5D"/>
    <w:rsid w:val="00AE7088"/>
    <w:rsid w:val="00AF45B6"/>
    <w:rsid w:val="00B04663"/>
    <w:rsid w:val="00B052DF"/>
    <w:rsid w:val="00B07E66"/>
    <w:rsid w:val="00B1199D"/>
    <w:rsid w:val="00B128AF"/>
    <w:rsid w:val="00B13B29"/>
    <w:rsid w:val="00B14B48"/>
    <w:rsid w:val="00B203BE"/>
    <w:rsid w:val="00B22DC1"/>
    <w:rsid w:val="00B26E50"/>
    <w:rsid w:val="00B425D2"/>
    <w:rsid w:val="00B4534E"/>
    <w:rsid w:val="00B45B5A"/>
    <w:rsid w:val="00B5271E"/>
    <w:rsid w:val="00B7333B"/>
    <w:rsid w:val="00B8287F"/>
    <w:rsid w:val="00B8482C"/>
    <w:rsid w:val="00B87C3C"/>
    <w:rsid w:val="00BA36CA"/>
    <w:rsid w:val="00BC5A7D"/>
    <w:rsid w:val="00BD5B9E"/>
    <w:rsid w:val="00BD668C"/>
    <w:rsid w:val="00BE378C"/>
    <w:rsid w:val="00BE41A3"/>
    <w:rsid w:val="00BE4B6C"/>
    <w:rsid w:val="00BF1BBD"/>
    <w:rsid w:val="00BF305D"/>
    <w:rsid w:val="00BF5DA4"/>
    <w:rsid w:val="00BF5F0B"/>
    <w:rsid w:val="00BF6443"/>
    <w:rsid w:val="00C05148"/>
    <w:rsid w:val="00C064D1"/>
    <w:rsid w:val="00C0711A"/>
    <w:rsid w:val="00C10D4B"/>
    <w:rsid w:val="00C13F8D"/>
    <w:rsid w:val="00C16472"/>
    <w:rsid w:val="00C22B6C"/>
    <w:rsid w:val="00C23BF4"/>
    <w:rsid w:val="00C24165"/>
    <w:rsid w:val="00C27BD6"/>
    <w:rsid w:val="00C35997"/>
    <w:rsid w:val="00C36DD4"/>
    <w:rsid w:val="00C43E8E"/>
    <w:rsid w:val="00C4414F"/>
    <w:rsid w:val="00C518B9"/>
    <w:rsid w:val="00C52962"/>
    <w:rsid w:val="00C55CCE"/>
    <w:rsid w:val="00C65CED"/>
    <w:rsid w:val="00C71BA0"/>
    <w:rsid w:val="00C75FA6"/>
    <w:rsid w:val="00C83E8A"/>
    <w:rsid w:val="00C868BF"/>
    <w:rsid w:val="00C95D96"/>
    <w:rsid w:val="00C976D5"/>
    <w:rsid w:val="00CA1216"/>
    <w:rsid w:val="00CB1D85"/>
    <w:rsid w:val="00CB2473"/>
    <w:rsid w:val="00CB5C5E"/>
    <w:rsid w:val="00CB7E9C"/>
    <w:rsid w:val="00CC3138"/>
    <w:rsid w:val="00CC7470"/>
    <w:rsid w:val="00CD5523"/>
    <w:rsid w:val="00CE18C3"/>
    <w:rsid w:val="00CE3F2D"/>
    <w:rsid w:val="00CF762B"/>
    <w:rsid w:val="00CF7DA7"/>
    <w:rsid w:val="00D0012A"/>
    <w:rsid w:val="00D00C05"/>
    <w:rsid w:val="00D129F7"/>
    <w:rsid w:val="00D13FAC"/>
    <w:rsid w:val="00D14287"/>
    <w:rsid w:val="00D14F9D"/>
    <w:rsid w:val="00D23518"/>
    <w:rsid w:val="00D26BF4"/>
    <w:rsid w:val="00D33A44"/>
    <w:rsid w:val="00D3496F"/>
    <w:rsid w:val="00D41502"/>
    <w:rsid w:val="00D66874"/>
    <w:rsid w:val="00D66D94"/>
    <w:rsid w:val="00D73B8D"/>
    <w:rsid w:val="00D84376"/>
    <w:rsid w:val="00D844C1"/>
    <w:rsid w:val="00D908C1"/>
    <w:rsid w:val="00D95E21"/>
    <w:rsid w:val="00DA093D"/>
    <w:rsid w:val="00DA157D"/>
    <w:rsid w:val="00DA3C97"/>
    <w:rsid w:val="00DA706E"/>
    <w:rsid w:val="00DB61FE"/>
    <w:rsid w:val="00DC3811"/>
    <w:rsid w:val="00DC5A69"/>
    <w:rsid w:val="00DC7630"/>
    <w:rsid w:val="00DD5DA7"/>
    <w:rsid w:val="00DD5ECC"/>
    <w:rsid w:val="00DE6445"/>
    <w:rsid w:val="00E10F21"/>
    <w:rsid w:val="00E129F3"/>
    <w:rsid w:val="00E16966"/>
    <w:rsid w:val="00E20710"/>
    <w:rsid w:val="00E21F6F"/>
    <w:rsid w:val="00E30AD8"/>
    <w:rsid w:val="00E312F0"/>
    <w:rsid w:val="00E35BEF"/>
    <w:rsid w:val="00E47F0C"/>
    <w:rsid w:val="00E50315"/>
    <w:rsid w:val="00E52130"/>
    <w:rsid w:val="00E56C77"/>
    <w:rsid w:val="00E706DB"/>
    <w:rsid w:val="00E757B8"/>
    <w:rsid w:val="00E76C18"/>
    <w:rsid w:val="00E77A5F"/>
    <w:rsid w:val="00E84650"/>
    <w:rsid w:val="00EA1522"/>
    <w:rsid w:val="00EC1C32"/>
    <w:rsid w:val="00ED08B2"/>
    <w:rsid w:val="00F006E2"/>
    <w:rsid w:val="00F0087F"/>
    <w:rsid w:val="00F00E1F"/>
    <w:rsid w:val="00F10501"/>
    <w:rsid w:val="00F10D37"/>
    <w:rsid w:val="00F15A48"/>
    <w:rsid w:val="00F2629F"/>
    <w:rsid w:val="00F272E4"/>
    <w:rsid w:val="00F3132B"/>
    <w:rsid w:val="00F31D04"/>
    <w:rsid w:val="00F32536"/>
    <w:rsid w:val="00F33054"/>
    <w:rsid w:val="00F36CEB"/>
    <w:rsid w:val="00F54F49"/>
    <w:rsid w:val="00F57CF1"/>
    <w:rsid w:val="00F6607E"/>
    <w:rsid w:val="00F703DC"/>
    <w:rsid w:val="00F718E7"/>
    <w:rsid w:val="00F71922"/>
    <w:rsid w:val="00F7594B"/>
    <w:rsid w:val="00F8098F"/>
    <w:rsid w:val="00F8287B"/>
    <w:rsid w:val="00F849B1"/>
    <w:rsid w:val="00F8502C"/>
    <w:rsid w:val="00F91341"/>
    <w:rsid w:val="00F973DA"/>
    <w:rsid w:val="00FA3CB1"/>
    <w:rsid w:val="00FA4362"/>
    <w:rsid w:val="00FA5356"/>
    <w:rsid w:val="00FB1AA0"/>
    <w:rsid w:val="00FB3C52"/>
    <w:rsid w:val="00FB3E70"/>
    <w:rsid w:val="00FC7AFB"/>
    <w:rsid w:val="00FC7CE9"/>
    <w:rsid w:val="00FE1FFE"/>
    <w:rsid w:val="00FE5300"/>
    <w:rsid w:val="00FF2DEC"/>
    <w:rsid w:val="00FF3173"/>
    <w:rsid w:val="00FF5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5DE6"/>
  <w15:chartTrackingRefBased/>
  <w15:docId w15:val="{D0B1A744-EC0F-B247-93AD-9B8D638B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D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DD8"/>
    <w:pPr>
      <w:spacing w:after="150"/>
    </w:pPr>
    <w:rPr>
      <w:rFonts w:eastAsiaTheme="minorEastAsia"/>
    </w:rPr>
  </w:style>
  <w:style w:type="character" w:customStyle="1" w:styleId="highlight2">
    <w:name w:val="highlight2"/>
    <w:basedOn w:val="DefaultParagraphFont"/>
    <w:rsid w:val="00190C7D"/>
  </w:style>
  <w:style w:type="paragraph" w:styleId="ListParagraph">
    <w:name w:val="List Paragraph"/>
    <w:basedOn w:val="Normal"/>
    <w:uiPriority w:val="34"/>
    <w:qFormat/>
    <w:rsid w:val="00DE6445"/>
    <w:pPr>
      <w:spacing w:after="200" w:line="276" w:lineRule="auto"/>
      <w:ind w:left="720"/>
      <w:contextualSpacing/>
    </w:pPr>
    <w:rPr>
      <w:rFonts w:asciiTheme="minorHAnsi" w:eastAsiaTheme="minorHAnsi" w:hAnsiTheme="minorHAnsi" w:cstheme="minorBidi"/>
      <w:sz w:val="22"/>
      <w:szCs w:val="22"/>
    </w:rPr>
  </w:style>
  <w:style w:type="character" w:customStyle="1" w:styleId="Bodytext">
    <w:name w:val="Body text_"/>
    <w:link w:val="BodyText1"/>
    <w:rsid w:val="00DE6445"/>
    <w:rPr>
      <w:rFonts w:eastAsia="Arial"/>
      <w:shd w:val="clear" w:color="auto" w:fill="FFFFFF"/>
    </w:rPr>
  </w:style>
  <w:style w:type="paragraph" w:customStyle="1" w:styleId="BodyText1">
    <w:name w:val="Body Text1"/>
    <w:basedOn w:val="Normal"/>
    <w:link w:val="Bodytext"/>
    <w:rsid w:val="00DE6445"/>
    <w:pPr>
      <w:widowControl w:val="0"/>
      <w:shd w:val="clear" w:color="auto" w:fill="FFFFFF"/>
      <w:spacing w:after="240" w:line="269" w:lineRule="exact"/>
      <w:jc w:val="both"/>
    </w:pPr>
    <w:rPr>
      <w:rFonts w:asciiTheme="minorHAnsi" w:eastAsia="Arial" w:hAnsiTheme="minorHAnsi" w:cstheme="minorBidi"/>
      <w:kern w:val="2"/>
      <w14:ligatures w14:val="standardContextual"/>
    </w:rPr>
  </w:style>
  <w:style w:type="paragraph" w:styleId="NoSpacing">
    <w:name w:val="No Spacing"/>
    <w:link w:val="NoSpacingChar"/>
    <w:uiPriority w:val="1"/>
    <w:qFormat/>
    <w:rsid w:val="00A648C1"/>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A648C1"/>
    <w:rPr>
      <w:rFonts w:ascii="Calibri" w:eastAsia="Calibri" w:hAnsi="Calibri" w:cs="Times New Roman"/>
      <w:kern w:val="0"/>
      <w:sz w:val="22"/>
      <w:szCs w:val="22"/>
      <w:lang w:val="en-US"/>
      <w14:ligatures w14:val="none"/>
    </w:rPr>
  </w:style>
  <w:style w:type="character" w:styleId="Hyperlink">
    <w:name w:val="Hyperlink"/>
    <w:basedOn w:val="DefaultParagraphFont"/>
    <w:uiPriority w:val="99"/>
    <w:unhideWhenUsed/>
    <w:rsid w:val="00770E82"/>
    <w:rPr>
      <w:color w:val="0563C1" w:themeColor="hyperlink"/>
      <w:u w:val="single"/>
    </w:rPr>
  </w:style>
  <w:style w:type="character" w:styleId="FollowedHyperlink">
    <w:name w:val="FollowedHyperlink"/>
    <w:basedOn w:val="DefaultParagraphFont"/>
    <w:uiPriority w:val="99"/>
    <w:semiHidden/>
    <w:unhideWhenUsed/>
    <w:rsid w:val="00801F1C"/>
    <w:rPr>
      <w:color w:val="954F72" w:themeColor="followedHyperlink"/>
      <w:u w:val="single"/>
    </w:rPr>
  </w:style>
  <w:style w:type="character" w:customStyle="1" w:styleId="UnresolvedMention1">
    <w:name w:val="Unresolved Mention1"/>
    <w:basedOn w:val="DefaultParagraphFont"/>
    <w:uiPriority w:val="99"/>
    <w:semiHidden/>
    <w:unhideWhenUsed/>
    <w:rsid w:val="00801F1C"/>
    <w:rPr>
      <w:color w:val="605E5C"/>
      <w:shd w:val="clear" w:color="auto" w:fill="E1DFDD"/>
    </w:rPr>
  </w:style>
  <w:style w:type="character" w:styleId="Strong">
    <w:name w:val="Strong"/>
    <w:basedOn w:val="DefaultParagraphFont"/>
    <w:uiPriority w:val="22"/>
    <w:qFormat/>
    <w:rsid w:val="001A26B8"/>
    <w:rPr>
      <w:b/>
      <w:bCs/>
    </w:rPr>
  </w:style>
  <w:style w:type="paragraph" w:customStyle="1" w:styleId="msghead">
    <w:name w:val="msg_head"/>
    <w:basedOn w:val="Normal"/>
    <w:rsid w:val="00EC1C32"/>
    <w:pPr>
      <w:spacing w:before="100" w:beforeAutospacing="1" w:after="100" w:afterAutospacing="1"/>
    </w:pPr>
    <w:rPr>
      <w:rFonts w:eastAsia="Malgun Gothic"/>
      <w:lang w:eastAsia="ko-KR"/>
    </w:rPr>
  </w:style>
  <w:style w:type="paragraph" w:styleId="Footer">
    <w:name w:val="footer"/>
    <w:basedOn w:val="Normal"/>
    <w:link w:val="FooterChar"/>
    <w:uiPriority w:val="99"/>
    <w:unhideWhenUsed/>
    <w:rsid w:val="002E4F36"/>
    <w:pPr>
      <w:tabs>
        <w:tab w:val="center" w:pos="4680"/>
        <w:tab w:val="right" w:pos="9360"/>
      </w:tabs>
    </w:pPr>
  </w:style>
  <w:style w:type="character" w:customStyle="1" w:styleId="FooterChar">
    <w:name w:val="Footer Char"/>
    <w:basedOn w:val="DefaultParagraphFont"/>
    <w:link w:val="Footer"/>
    <w:uiPriority w:val="99"/>
    <w:rsid w:val="002E4F36"/>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E4F36"/>
  </w:style>
  <w:style w:type="paragraph" w:styleId="Header">
    <w:name w:val="header"/>
    <w:basedOn w:val="Normal"/>
    <w:link w:val="HeaderChar"/>
    <w:uiPriority w:val="99"/>
    <w:unhideWhenUsed/>
    <w:rsid w:val="00671A25"/>
    <w:pPr>
      <w:tabs>
        <w:tab w:val="center" w:pos="4680"/>
        <w:tab w:val="right" w:pos="9360"/>
      </w:tabs>
    </w:pPr>
  </w:style>
  <w:style w:type="character" w:customStyle="1" w:styleId="HeaderChar">
    <w:name w:val="Header Char"/>
    <w:basedOn w:val="DefaultParagraphFont"/>
    <w:link w:val="Header"/>
    <w:uiPriority w:val="99"/>
    <w:rsid w:val="00671A2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10795">
      <w:bodyDiv w:val="1"/>
      <w:marLeft w:val="0"/>
      <w:marRight w:val="0"/>
      <w:marTop w:val="0"/>
      <w:marBottom w:val="0"/>
      <w:divBdr>
        <w:top w:val="none" w:sz="0" w:space="0" w:color="auto"/>
        <w:left w:val="none" w:sz="0" w:space="0" w:color="auto"/>
        <w:bottom w:val="none" w:sz="0" w:space="0" w:color="auto"/>
        <w:right w:val="none" w:sz="0" w:space="0" w:color="auto"/>
      </w:divBdr>
    </w:div>
    <w:div w:id="392436959">
      <w:bodyDiv w:val="1"/>
      <w:marLeft w:val="0"/>
      <w:marRight w:val="0"/>
      <w:marTop w:val="0"/>
      <w:marBottom w:val="0"/>
      <w:divBdr>
        <w:top w:val="none" w:sz="0" w:space="0" w:color="auto"/>
        <w:left w:val="none" w:sz="0" w:space="0" w:color="auto"/>
        <w:bottom w:val="none" w:sz="0" w:space="0" w:color="auto"/>
        <w:right w:val="none" w:sz="0" w:space="0" w:color="auto"/>
      </w:divBdr>
      <w:divsChild>
        <w:div w:id="437414921">
          <w:marLeft w:val="0"/>
          <w:marRight w:val="0"/>
          <w:marTop w:val="150"/>
          <w:marBottom w:val="0"/>
          <w:divBdr>
            <w:top w:val="none" w:sz="0" w:space="0" w:color="auto"/>
            <w:left w:val="none" w:sz="0" w:space="0" w:color="auto"/>
            <w:bottom w:val="none" w:sz="0" w:space="0" w:color="auto"/>
            <w:right w:val="none" w:sz="0" w:space="0" w:color="auto"/>
          </w:divBdr>
        </w:div>
        <w:div w:id="1311902903">
          <w:marLeft w:val="0"/>
          <w:marRight w:val="0"/>
          <w:marTop w:val="150"/>
          <w:marBottom w:val="0"/>
          <w:divBdr>
            <w:top w:val="none" w:sz="0" w:space="0" w:color="auto"/>
            <w:left w:val="none" w:sz="0" w:space="0" w:color="auto"/>
            <w:bottom w:val="none" w:sz="0" w:space="0" w:color="auto"/>
            <w:right w:val="none" w:sz="0" w:space="0" w:color="auto"/>
          </w:divBdr>
        </w:div>
        <w:div w:id="1588541580">
          <w:marLeft w:val="0"/>
          <w:marRight w:val="0"/>
          <w:marTop w:val="150"/>
          <w:marBottom w:val="0"/>
          <w:divBdr>
            <w:top w:val="none" w:sz="0" w:space="0" w:color="auto"/>
            <w:left w:val="none" w:sz="0" w:space="0" w:color="auto"/>
            <w:bottom w:val="none" w:sz="0" w:space="0" w:color="auto"/>
            <w:right w:val="none" w:sz="0" w:space="0" w:color="auto"/>
          </w:divBdr>
        </w:div>
        <w:div w:id="1787387846">
          <w:marLeft w:val="0"/>
          <w:marRight w:val="0"/>
          <w:marTop w:val="150"/>
          <w:marBottom w:val="0"/>
          <w:divBdr>
            <w:top w:val="none" w:sz="0" w:space="0" w:color="auto"/>
            <w:left w:val="none" w:sz="0" w:space="0" w:color="auto"/>
            <w:bottom w:val="none" w:sz="0" w:space="0" w:color="auto"/>
            <w:right w:val="none" w:sz="0" w:space="0" w:color="auto"/>
          </w:divBdr>
        </w:div>
        <w:div w:id="1302610819">
          <w:marLeft w:val="0"/>
          <w:marRight w:val="0"/>
          <w:marTop w:val="150"/>
          <w:marBottom w:val="0"/>
          <w:divBdr>
            <w:top w:val="none" w:sz="0" w:space="0" w:color="auto"/>
            <w:left w:val="none" w:sz="0" w:space="0" w:color="auto"/>
            <w:bottom w:val="none" w:sz="0" w:space="0" w:color="auto"/>
            <w:right w:val="none" w:sz="0" w:space="0" w:color="auto"/>
          </w:divBdr>
        </w:div>
        <w:div w:id="153034613">
          <w:marLeft w:val="0"/>
          <w:marRight w:val="0"/>
          <w:marTop w:val="150"/>
          <w:marBottom w:val="0"/>
          <w:divBdr>
            <w:top w:val="none" w:sz="0" w:space="0" w:color="auto"/>
            <w:left w:val="none" w:sz="0" w:space="0" w:color="auto"/>
            <w:bottom w:val="none" w:sz="0" w:space="0" w:color="auto"/>
            <w:right w:val="none" w:sz="0" w:space="0" w:color="auto"/>
          </w:divBdr>
        </w:div>
        <w:div w:id="1667126544">
          <w:marLeft w:val="0"/>
          <w:marRight w:val="0"/>
          <w:marTop w:val="150"/>
          <w:marBottom w:val="0"/>
          <w:divBdr>
            <w:top w:val="none" w:sz="0" w:space="0" w:color="auto"/>
            <w:left w:val="none" w:sz="0" w:space="0" w:color="auto"/>
            <w:bottom w:val="none" w:sz="0" w:space="0" w:color="auto"/>
            <w:right w:val="none" w:sz="0" w:space="0" w:color="auto"/>
          </w:divBdr>
        </w:div>
        <w:div w:id="1726491118">
          <w:marLeft w:val="0"/>
          <w:marRight w:val="0"/>
          <w:marTop w:val="150"/>
          <w:marBottom w:val="0"/>
          <w:divBdr>
            <w:top w:val="none" w:sz="0" w:space="0" w:color="auto"/>
            <w:left w:val="none" w:sz="0" w:space="0" w:color="auto"/>
            <w:bottom w:val="none" w:sz="0" w:space="0" w:color="auto"/>
            <w:right w:val="none" w:sz="0" w:space="0" w:color="auto"/>
          </w:divBdr>
        </w:div>
      </w:divsChild>
    </w:div>
    <w:div w:id="457840848">
      <w:bodyDiv w:val="1"/>
      <w:marLeft w:val="0"/>
      <w:marRight w:val="0"/>
      <w:marTop w:val="0"/>
      <w:marBottom w:val="0"/>
      <w:divBdr>
        <w:top w:val="none" w:sz="0" w:space="0" w:color="auto"/>
        <w:left w:val="none" w:sz="0" w:space="0" w:color="auto"/>
        <w:bottom w:val="none" w:sz="0" w:space="0" w:color="auto"/>
        <w:right w:val="none" w:sz="0" w:space="0" w:color="auto"/>
      </w:divBdr>
    </w:div>
    <w:div w:id="612134149">
      <w:bodyDiv w:val="1"/>
      <w:marLeft w:val="0"/>
      <w:marRight w:val="0"/>
      <w:marTop w:val="0"/>
      <w:marBottom w:val="0"/>
      <w:divBdr>
        <w:top w:val="none" w:sz="0" w:space="0" w:color="auto"/>
        <w:left w:val="none" w:sz="0" w:space="0" w:color="auto"/>
        <w:bottom w:val="none" w:sz="0" w:space="0" w:color="auto"/>
        <w:right w:val="none" w:sz="0" w:space="0" w:color="auto"/>
      </w:divBdr>
    </w:div>
    <w:div w:id="731658514">
      <w:bodyDiv w:val="1"/>
      <w:marLeft w:val="0"/>
      <w:marRight w:val="0"/>
      <w:marTop w:val="0"/>
      <w:marBottom w:val="0"/>
      <w:divBdr>
        <w:top w:val="none" w:sz="0" w:space="0" w:color="auto"/>
        <w:left w:val="none" w:sz="0" w:space="0" w:color="auto"/>
        <w:bottom w:val="none" w:sz="0" w:space="0" w:color="auto"/>
        <w:right w:val="none" w:sz="0" w:space="0" w:color="auto"/>
      </w:divBdr>
      <w:divsChild>
        <w:div w:id="1284775254">
          <w:marLeft w:val="0"/>
          <w:marRight w:val="0"/>
          <w:marTop w:val="150"/>
          <w:marBottom w:val="0"/>
          <w:divBdr>
            <w:top w:val="none" w:sz="0" w:space="0" w:color="auto"/>
            <w:left w:val="none" w:sz="0" w:space="0" w:color="auto"/>
            <w:bottom w:val="none" w:sz="0" w:space="0" w:color="auto"/>
            <w:right w:val="none" w:sz="0" w:space="0" w:color="auto"/>
          </w:divBdr>
        </w:div>
        <w:div w:id="1923179401">
          <w:marLeft w:val="0"/>
          <w:marRight w:val="0"/>
          <w:marTop w:val="150"/>
          <w:marBottom w:val="0"/>
          <w:divBdr>
            <w:top w:val="none" w:sz="0" w:space="0" w:color="auto"/>
            <w:left w:val="none" w:sz="0" w:space="0" w:color="auto"/>
            <w:bottom w:val="none" w:sz="0" w:space="0" w:color="auto"/>
            <w:right w:val="none" w:sz="0" w:space="0" w:color="auto"/>
          </w:divBdr>
        </w:div>
      </w:divsChild>
    </w:div>
    <w:div w:id="1086195293">
      <w:bodyDiv w:val="1"/>
      <w:marLeft w:val="0"/>
      <w:marRight w:val="0"/>
      <w:marTop w:val="0"/>
      <w:marBottom w:val="0"/>
      <w:divBdr>
        <w:top w:val="none" w:sz="0" w:space="0" w:color="auto"/>
        <w:left w:val="none" w:sz="0" w:space="0" w:color="auto"/>
        <w:bottom w:val="none" w:sz="0" w:space="0" w:color="auto"/>
        <w:right w:val="none" w:sz="0" w:space="0" w:color="auto"/>
      </w:divBdr>
      <w:divsChild>
        <w:div w:id="1722092165">
          <w:marLeft w:val="0"/>
          <w:marRight w:val="0"/>
          <w:marTop w:val="150"/>
          <w:marBottom w:val="0"/>
          <w:divBdr>
            <w:top w:val="none" w:sz="0" w:space="0" w:color="auto"/>
            <w:left w:val="none" w:sz="0" w:space="0" w:color="auto"/>
            <w:bottom w:val="none" w:sz="0" w:space="0" w:color="auto"/>
            <w:right w:val="none" w:sz="0" w:space="0" w:color="auto"/>
          </w:divBdr>
        </w:div>
        <w:div w:id="749541949">
          <w:marLeft w:val="0"/>
          <w:marRight w:val="0"/>
          <w:marTop w:val="150"/>
          <w:marBottom w:val="0"/>
          <w:divBdr>
            <w:top w:val="none" w:sz="0" w:space="0" w:color="auto"/>
            <w:left w:val="none" w:sz="0" w:space="0" w:color="auto"/>
            <w:bottom w:val="none" w:sz="0" w:space="0" w:color="auto"/>
            <w:right w:val="none" w:sz="0" w:space="0" w:color="auto"/>
          </w:divBdr>
        </w:div>
        <w:div w:id="760835740">
          <w:marLeft w:val="0"/>
          <w:marRight w:val="0"/>
          <w:marTop w:val="150"/>
          <w:marBottom w:val="0"/>
          <w:divBdr>
            <w:top w:val="none" w:sz="0" w:space="0" w:color="auto"/>
            <w:left w:val="none" w:sz="0" w:space="0" w:color="auto"/>
            <w:bottom w:val="none" w:sz="0" w:space="0" w:color="auto"/>
            <w:right w:val="none" w:sz="0" w:space="0" w:color="auto"/>
          </w:divBdr>
        </w:div>
        <w:div w:id="2063864095">
          <w:marLeft w:val="0"/>
          <w:marRight w:val="0"/>
          <w:marTop w:val="150"/>
          <w:marBottom w:val="0"/>
          <w:divBdr>
            <w:top w:val="none" w:sz="0" w:space="0" w:color="auto"/>
            <w:left w:val="none" w:sz="0" w:space="0" w:color="auto"/>
            <w:bottom w:val="none" w:sz="0" w:space="0" w:color="auto"/>
            <w:right w:val="none" w:sz="0" w:space="0" w:color="auto"/>
          </w:divBdr>
        </w:div>
        <w:div w:id="1459372243">
          <w:marLeft w:val="0"/>
          <w:marRight w:val="0"/>
          <w:marTop w:val="150"/>
          <w:marBottom w:val="0"/>
          <w:divBdr>
            <w:top w:val="none" w:sz="0" w:space="0" w:color="auto"/>
            <w:left w:val="none" w:sz="0" w:space="0" w:color="auto"/>
            <w:bottom w:val="none" w:sz="0" w:space="0" w:color="auto"/>
            <w:right w:val="none" w:sz="0" w:space="0" w:color="auto"/>
          </w:divBdr>
        </w:div>
        <w:div w:id="1895197585">
          <w:marLeft w:val="0"/>
          <w:marRight w:val="0"/>
          <w:marTop w:val="150"/>
          <w:marBottom w:val="0"/>
          <w:divBdr>
            <w:top w:val="none" w:sz="0" w:space="0" w:color="auto"/>
            <w:left w:val="none" w:sz="0" w:space="0" w:color="auto"/>
            <w:bottom w:val="none" w:sz="0" w:space="0" w:color="auto"/>
            <w:right w:val="none" w:sz="0" w:space="0" w:color="auto"/>
          </w:divBdr>
        </w:div>
        <w:div w:id="961379689">
          <w:marLeft w:val="0"/>
          <w:marRight w:val="0"/>
          <w:marTop w:val="150"/>
          <w:marBottom w:val="0"/>
          <w:divBdr>
            <w:top w:val="none" w:sz="0" w:space="0" w:color="auto"/>
            <w:left w:val="none" w:sz="0" w:space="0" w:color="auto"/>
            <w:bottom w:val="none" w:sz="0" w:space="0" w:color="auto"/>
            <w:right w:val="none" w:sz="0" w:space="0" w:color="auto"/>
          </w:divBdr>
        </w:div>
        <w:div w:id="1321886492">
          <w:marLeft w:val="0"/>
          <w:marRight w:val="0"/>
          <w:marTop w:val="150"/>
          <w:marBottom w:val="0"/>
          <w:divBdr>
            <w:top w:val="none" w:sz="0" w:space="0" w:color="auto"/>
            <w:left w:val="none" w:sz="0" w:space="0" w:color="auto"/>
            <w:bottom w:val="none" w:sz="0" w:space="0" w:color="auto"/>
            <w:right w:val="none" w:sz="0" w:space="0" w:color="auto"/>
          </w:divBdr>
        </w:div>
      </w:divsChild>
    </w:div>
    <w:div w:id="1128623310">
      <w:bodyDiv w:val="1"/>
      <w:marLeft w:val="0"/>
      <w:marRight w:val="0"/>
      <w:marTop w:val="0"/>
      <w:marBottom w:val="0"/>
      <w:divBdr>
        <w:top w:val="none" w:sz="0" w:space="0" w:color="auto"/>
        <w:left w:val="none" w:sz="0" w:space="0" w:color="auto"/>
        <w:bottom w:val="none" w:sz="0" w:space="0" w:color="auto"/>
        <w:right w:val="none" w:sz="0" w:space="0" w:color="auto"/>
      </w:divBdr>
    </w:div>
    <w:div w:id="1186678484">
      <w:bodyDiv w:val="1"/>
      <w:marLeft w:val="0"/>
      <w:marRight w:val="0"/>
      <w:marTop w:val="0"/>
      <w:marBottom w:val="0"/>
      <w:divBdr>
        <w:top w:val="none" w:sz="0" w:space="0" w:color="auto"/>
        <w:left w:val="none" w:sz="0" w:space="0" w:color="auto"/>
        <w:bottom w:val="none" w:sz="0" w:space="0" w:color="auto"/>
        <w:right w:val="none" w:sz="0" w:space="0" w:color="auto"/>
      </w:divBdr>
    </w:div>
    <w:div w:id="1344169789">
      <w:bodyDiv w:val="1"/>
      <w:marLeft w:val="0"/>
      <w:marRight w:val="0"/>
      <w:marTop w:val="0"/>
      <w:marBottom w:val="0"/>
      <w:divBdr>
        <w:top w:val="none" w:sz="0" w:space="0" w:color="auto"/>
        <w:left w:val="none" w:sz="0" w:space="0" w:color="auto"/>
        <w:bottom w:val="none" w:sz="0" w:space="0" w:color="auto"/>
        <w:right w:val="none" w:sz="0" w:space="0" w:color="auto"/>
      </w:divBdr>
      <w:divsChild>
        <w:div w:id="1816407794">
          <w:marLeft w:val="0"/>
          <w:marRight w:val="0"/>
          <w:marTop w:val="150"/>
          <w:marBottom w:val="0"/>
          <w:divBdr>
            <w:top w:val="none" w:sz="0" w:space="0" w:color="auto"/>
            <w:left w:val="none" w:sz="0" w:space="0" w:color="auto"/>
            <w:bottom w:val="none" w:sz="0" w:space="0" w:color="auto"/>
            <w:right w:val="none" w:sz="0" w:space="0" w:color="auto"/>
          </w:divBdr>
        </w:div>
        <w:div w:id="5717203">
          <w:marLeft w:val="0"/>
          <w:marRight w:val="0"/>
          <w:marTop w:val="150"/>
          <w:marBottom w:val="0"/>
          <w:divBdr>
            <w:top w:val="none" w:sz="0" w:space="0" w:color="auto"/>
            <w:left w:val="none" w:sz="0" w:space="0" w:color="auto"/>
            <w:bottom w:val="none" w:sz="0" w:space="0" w:color="auto"/>
            <w:right w:val="none" w:sz="0" w:space="0" w:color="auto"/>
          </w:divBdr>
        </w:div>
        <w:div w:id="276373752">
          <w:marLeft w:val="0"/>
          <w:marRight w:val="0"/>
          <w:marTop w:val="150"/>
          <w:marBottom w:val="0"/>
          <w:divBdr>
            <w:top w:val="none" w:sz="0" w:space="0" w:color="auto"/>
            <w:left w:val="none" w:sz="0" w:space="0" w:color="auto"/>
            <w:bottom w:val="none" w:sz="0" w:space="0" w:color="auto"/>
            <w:right w:val="none" w:sz="0" w:space="0" w:color="auto"/>
          </w:divBdr>
        </w:div>
      </w:divsChild>
    </w:div>
    <w:div w:id="1517648539">
      <w:bodyDiv w:val="1"/>
      <w:marLeft w:val="0"/>
      <w:marRight w:val="0"/>
      <w:marTop w:val="0"/>
      <w:marBottom w:val="0"/>
      <w:divBdr>
        <w:top w:val="none" w:sz="0" w:space="0" w:color="auto"/>
        <w:left w:val="none" w:sz="0" w:space="0" w:color="auto"/>
        <w:bottom w:val="none" w:sz="0" w:space="0" w:color="auto"/>
        <w:right w:val="none" w:sz="0" w:space="0" w:color="auto"/>
      </w:divBdr>
    </w:div>
    <w:div w:id="1543784455">
      <w:bodyDiv w:val="1"/>
      <w:marLeft w:val="0"/>
      <w:marRight w:val="0"/>
      <w:marTop w:val="0"/>
      <w:marBottom w:val="0"/>
      <w:divBdr>
        <w:top w:val="none" w:sz="0" w:space="0" w:color="auto"/>
        <w:left w:val="none" w:sz="0" w:space="0" w:color="auto"/>
        <w:bottom w:val="none" w:sz="0" w:space="0" w:color="auto"/>
        <w:right w:val="none" w:sz="0" w:space="0" w:color="auto"/>
      </w:divBdr>
    </w:div>
    <w:div w:id="1711413164">
      <w:bodyDiv w:val="1"/>
      <w:marLeft w:val="0"/>
      <w:marRight w:val="0"/>
      <w:marTop w:val="0"/>
      <w:marBottom w:val="0"/>
      <w:divBdr>
        <w:top w:val="none" w:sz="0" w:space="0" w:color="auto"/>
        <w:left w:val="none" w:sz="0" w:space="0" w:color="auto"/>
        <w:bottom w:val="none" w:sz="0" w:space="0" w:color="auto"/>
        <w:right w:val="none" w:sz="0" w:space="0" w:color="auto"/>
      </w:divBdr>
    </w:div>
    <w:div w:id="1835951534">
      <w:bodyDiv w:val="1"/>
      <w:marLeft w:val="0"/>
      <w:marRight w:val="0"/>
      <w:marTop w:val="0"/>
      <w:marBottom w:val="0"/>
      <w:divBdr>
        <w:top w:val="none" w:sz="0" w:space="0" w:color="auto"/>
        <w:left w:val="none" w:sz="0" w:space="0" w:color="auto"/>
        <w:bottom w:val="none" w:sz="0" w:space="0" w:color="auto"/>
        <w:right w:val="none" w:sz="0" w:space="0" w:color="auto"/>
      </w:divBdr>
    </w:div>
    <w:div w:id="1857497580">
      <w:bodyDiv w:val="1"/>
      <w:marLeft w:val="0"/>
      <w:marRight w:val="0"/>
      <w:marTop w:val="0"/>
      <w:marBottom w:val="0"/>
      <w:divBdr>
        <w:top w:val="none" w:sz="0" w:space="0" w:color="auto"/>
        <w:left w:val="none" w:sz="0" w:space="0" w:color="auto"/>
        <w:bottom w:val="none" w:sz="0" w:space="0" w:color="auto"/>
        <w:right w:val="none" w:sz="0" w:space="0" w:color="auto"/>
      </w:divBdr>
    </w:div>
    <w:div w:id="1941595451">
      <w:bodyDiv w:val="1"/>
      <w:marLeft w:val="0"/>
      <w:marRight w:val="0"/>
      <w:marTop w:val="0"/>
      <w:marBottom w:val="0"/>
      <w:divBdr>
        <w:top w:val="none" w:sz="0" w:space="0" w:color="auto"/>
        <w:left w:val="none" w:sz="0" w:space="0" w:color="auto"/>
        <w:bottom w:val="none" w:sz="0" w:space="0" w:color="auto"/>
        <w:right w:val="none" w:sz="0" w:space="0" w:color="auto"/>
      </w:divBdr>
    </w:div>
    <w:div w:id="1990203785">
      <w:bodyDiv w:val="1"/>
      <w:marLeft w:val="0"/>
      <w:marRight w:val="0"/>
      <w:marTop w:val="0"/>
      <w:marBottom w:val="0"/>
      <w:divBdr>
        <w:top w:val="none" w:sz="0" w:space="0" w:color="auto"/>
        <w:left w:val="none" w:sz="0" w:space="0" w:color="auto"/>
        <w:bottom w:val="none" w:sz="0" w:space="0" w:color="auto"/>
        <w:right w:val="none" w:sz="0" w:space="0" w:color="auto"/>
      </w:divBdr>
    </w:div>
    <w:div w:id="20999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9361-477A-44CE-BC3D-CF82164D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8177</Words>
  <Characters>46614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2024-04-05T07:33:00Z</cp:lastPrinted>
  <dcterms:created xsi:type="dcterms:W3CDTF">2024-05-07T23:56:00Z</dcterms:created>
  <dcterms:modified xsi:type="dcterms:W3CDTF">2024-05-13T08:57:00Z</dcterms:modified>
</cp:coreProperties>
</file>