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96E" w14:textId="77777777" w:rsidR="00827218" w:rsidRPr="00D55520" w:rsidRDefault="00827218" w:rsidP="00827218">
      <w:pPr>
        <w:ind w:left="2160" w:firstLine="720"/>
        <w:rPr>
          <w:rFonts w:ascii="Arial" w:hAnsi="Arial" w:cs="Arial"/>
          <w:sz w:val="24"/>
          <w:szCs w:val="24"/>
          <w:lang w:val="mn-MN"/>
        </w:rPr>
      </w:pPr>
    </w:p>
    <w:p w14:paraId="31666AE0" w14:textId="77777777" w:rsidR="00827218" w:rsidRPr="00941F60" w:rsidRDefault="00827218" w:rsidP="00827218">
      <w:pPr>
        <w:ind w:left="2160" w:firstLine="720"/>
        <w:rPr>
          <w:rFonts w:ascii="Arial" w:hAnsi="Arial" w:cs="Arial"/>
          <w:sz w:val="24"/>
          <w:szCs w:val="24"/>
          <w:lang w:val="mn-MN"/>
        </w:rPr>
      </w:pPr>
    </w:p>
    <w:p w14:paraId="411EEC04" w14:textId="77777777" w:rsidR="00827218" w:rsidRPr="00941F60" w:rsidRDefault="00827218" w:rsidP="00827218">
      <w:pPr>
        <w:pStyle w:val="Heading1"/>
        <w:spacing w:before="0" w:line="240" w:lineRule="auto"/>
        <w:rPr>
          <w:rFonts w:cs="Arial"/>
          <w:b w:val="0"/>
          <w:szCs w:val="24"/>
          <w:lang w:val="mn-MN"/>
        </w:rPr>
      </w:pPr>
      <w:r w:rsidRPr="00941F60">
        <w:rPr>
          <w:rFonts w:cs="Arial"/>
          <w:b w:val="0"/>
          <w:szCs w:val="24"/>
          <w:shd w:val="clear" w:color="auto" w:fill="FFFFFF"/>
          <w:lang w:val="mn-MN"/>
        </w:rPr>
        <w:t>МОНГОЛ УЛСЫН ИХ ХУРЛЫН ТОГТООЛ</w:t>
      </w:r>
      <w:r w:rsidRPr="00941F60">
        <w:rPr>
          <w:rFonts w:cs="Arial"/>
          <w:b w:val="0"/>
          <w:szCs w:val="24"/>
          <w:lang w:val="mn-MN"/>
        </w:rPr>
        <w:t> </w:t>
      </w:r>
    </w:p>
    <w:p w14:paraId="5A512AB8" w14:textId="77777777" w:rsidR="00827218" w:rsidRPr="00941F60" w:rsidRDefault="00827218" w:rsidP="00827218">
      <w:pPr>
        <w:jc w:val="center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941F6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 </w:t>
      </w:r>
    </w:p>
    <w:p w14:paraId="76E0C9CE" w14:textId="77777777" w:rsidR="00827218" w:rsidRPr="00941F60" w:rsidRDefault="00827218" w:rsidP="0082721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941F6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2024 оны ... дугаар                               Дугаар                            Улаанбаатар хот   </w:t>
      </w:r>
    </w:p>
    <w:p w14:paraId="28AAD26F" w14:textId="77777777" w:rsidR="00827218" w:rsidRPr="00941F60" w:rsidRDefault="00827218" w:rsidP="0082721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941F6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сарын ....ны өдөр                                                                                    </w:t>
      </w:r>
    </w:p>
    <w:p w14:paraId="3C57A3B2" w14:textId="77777777" w:rsidR="00827218" w:rsidRPr="00941F60" w:rsidRDefault="00827218" w:rsidP="00827218">
      <w:pPr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941F6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 </w:t>
      </w:r>
    </w:p>
    <w:p w14:paraId="092FC66C" w14:textId="77777777" w:rsidR="00827218" w:rsidRPr="004967CC" w:rsidRDefault="00827218" w:rsidP="00827218">
      <w:pPr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941F6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                                                                         </w:t>
      </w:r>
    </w:p>
    <w:p w14:paraId="08DBE026" w14:textId="77777777" w:rsidR="00827218" w:rsidRPr="00941F60" w:rsidRDefault="00827218" w:rsidP="0082721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941F6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Монгол Улсын бүсчилсэн хөгжлийн </w:t>
      </w:r>
    </w:p>
    <w:p w14:paraId="7632CD25" w14:textId="77777777" w:rsidR="00827218" w:rsidRPr="00941F60" w:rsidRDefault="00827218" w:rsidP="0082721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941F6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 үзэл баримтлал батлах тухай  </w:t>
      </w:r>
    </w:p>
    <w:p w14:paraId="15F4FF40" w14:textId="77777777" w:rsidR="00827218" w:rsidRPr="00D55520" w:rsidRDefault="00827218" w:rsidP="00827218">
      <w:pPr>
        <w:jc w:val="center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 </w:t>
      </w:r>
    </w:p>
    <w:p w14:paraId="72F108FF" w14:textId="77777777" w:rsidR="00827218" w:rsidRPr="00D55520" w:rsidRDefault="00827218" w:rsidP="00827218">
      <w:pPr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Монгол Улсын Их Хурлын тухай хуулийн 5 дугаар зүйлийн 5.1 дэх хэсэг, Хөгжлийн бодлого, төлөвлөлт, түүний удирдлагын тухай хуулийн 9 дүгээр зүйлийн 9.2.1 дэх заалт, Бүсчилсэн хөгжлийн удирдлага зохицуулалтын тухай хуулийн 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br/>
      </w:r>
      <w:r>
        <w:rPr>
          <w:rFonts w:ascii="Arial" w:eastAsia="Times New Roman" w:hAnsi="Arial" w:cs="Arial"/>
          <w:sz w:val="24"/>
          <w:szCs w:val="24"/>
          <w14:ligatures w14:val="none"/>
        </w:rPr>
        <w:t xml:space="preserve"> 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11 дүгээр зүйлийн 11.1.1 дэх заалтыг тус тус үндэслэн Монгол Улсын Их Хурлаас ТОГТООХ нь:  </w:t>
      </w:r>
    </w:p>
    <w:p w14:paraId="23F31B2B" w14:textId="77777777" w:rsidR="00827218" w:rsidRPr="00D55520" w:rsidRDefault="00827218" w:rsidP="00827218">
      <w:pPr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1.“Монгол Улсын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 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бүсчилсэн хөгжлийн үзэл баримтлал”-ыг 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br/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1 дүгээр хавсралтаар, “Монгол Улсын бүсчилсэн хөгжлийн үзэл баримтлалын </w:t>
      </w:r>
      <w:r w:rsidRPr="00D5552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  <w14:ligatures w14:val="none"/>
        </w:rPr>
        <w:t>хяналт-шинжилгээ, үнэлгээний шалгуур үзүүлэлт, хүрэх түвшин"-г 2 дугаар хавсралтаар тус тус баталсугай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.  </w:t>
      </w:r>
    </w:p>
    <w:p w14:paraId="40661644" w14:textId="77777777" w:rsidR="00827218" w:rsidRPr="00D55520" w:rsidRDefault="00827218" w:rsidP="00827218">
      <w:pPr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2.“Монгол Улсын бүсчилсэн хөгжлийн үзэл баримтлал” батлагдсантай холбогдуулан бүсийн зорилго, зорилтуудыг дунд, богино хугацааны хөгжлийн бодлогын баримт бичигт тусган хэрэгжүүлэхийг Монгол Улсын Ерөнхий сайд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 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/Л.Оюун-Эрдэнэ/-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д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 даалгасугай.  </w:t>
      </w:r>
    </w:p>
    <w:p w14:paraId="2770F9C8" w14:textId="77777777" w:rsidR="00827218" w:rsidRPr="00D55520" w:rsidRDefault="00827218" w:rsidP="00827218">
      <w:pPr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3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. Энэ тогтоол гарсантай холбогдуулан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 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“Монгол Улсын бүсчилсэн хөгжлийн үзэл баримтлал батлах тухай”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 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Улсын Их хурлын 2001 оны 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06 дугаар сарын 14-ний өдрийн 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 xml:space="preserve">57 дугаар тогтоол, “Бүсийн тулгуур төв хотыг тогтоох тухай” Улсын Их хурлын 2003 оны </w:t>
      </w:r>
      <w:r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01 дүгээр сарын 02-ны өдрийн 0</w:t>
      </w: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1 дүгээр тогтоолыг тус тус хүчингүй болсонд тооцсугай.  </w:t>
      </w:r>
    </w:p>
    <w:p w14:paraId="342B47A5" w14:textId="77777777" w:rsidR="00827218" w:rsidRPr="00D55520" w:rsidRDefault="00827218" w:rsidP="00827218">
      <w:pPr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  </w:t>
      </w:r>
    </w:p>
    <w:p w14:paraId="7B68648C" w14:textId="77777777" w:rsidR="00827218" w:rsidRPr="00D55520" w:rsidRDefault="00827218" w:rsidP="00827218">
      <w:pPr>
        <w:tabs>
          <w:tab w:val="left" w:pos="4188"/>
        </w:tabs>
        <w:spacing w:before="100" w:beforeAutospacing="1" w:after="100" w:afterAutospacing="1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 </w:t>
      </w:r>
      <w:r w:rsidRPr="00D55520">
        <w:rPr>
          <w:rFonts w:ascii="Arial" w:hAnsi="Arial" w:cs="Arial"/>
          <w:sz w:val="24"/>
          <w:szCs w:val="24"/>
          <w:lang w:val="mn-MN"/>
        </w:rPr>
        <w:tab/>
      </w:r>
    </w:p>
    <w:p w14:paraId="6EE6465E" w14:textId="77777777" w:rsidR="00827218" w:rsidRPr="00D55520" w:rsidRDefault="00827218" w:rsidP="00827218">
      <w:pPr>
        <w:ind w:firstLine="915"/>
        <w:jc w:val="center"/>
        <w:textAlignment w:val="baseline"/>
        <w:rPr>
          <w:rFonts w:ascii="Arial" w:eastAsia="Times New Roman" w:hAnsi="Arial" w:cs="Arial"/>
          <w:sz w:val="24"/>
          <w:szCs w:val="24"/>
          <w:lang w:val="mn-MN"/>
          <w14:ligatures w14:val="none"/>
        </w:rPr>
      </w:pPr>
      <w:r w:rsidRPr="00D55520">
        <w:rPr>
          <w:rFonts w:ascii="Arial" w:eastAsia="Times New Roman" w:hAnsi="Arial" w:cs="Arial"/>
          <w:sz w:val="24"/>
          <w:szCs w:val="24"/>
          <w:lang w:val="mn-MN"/>
          <w14:ligatures w14:val="none"/>
        </w:rPr>
        <w:t>ГАРЫН ҮСЭГ </w:t>
      </w:r>
    </w:p>
    <w:p w14:paraId="1EEE24D8" w14:textId="77777777" w:rsidR="004C10CF" w:rsidRDefault="004C10CF"/>
    <w:sectPr w:rsidR="004C10CF" w:rsidSect="00827218">
      <w:pgSz w:w="12240" w:h="15840"/>
      <w:pgMar w:top="1440" w:right="144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8"/>
    <w:rsid w:val="00255027"/>
    <w:rsid w:val="00394EE6"/>
    <w:rsid w:val="004C10CF"/>
    <w:rsid w:val="00827218"/>
    <w:rsid w:val="00B7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E39EA"/>
  <w15:chartTrackingRefBased/>
  <w15:docId w15:val="{738240A4-35E0-E24F-A273-C5B28692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18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18"/>
    <w:pPr>
      <w:keepNext/>
      <w:keepLines/>
      <w:spacing w:before="360" w:after="80" w:line="360" w:lineRule="auto"/>
      <w:jc w:val="center"/>
      <w:outlineLvl w:val="0"/>
    </w:pPr>
    <w:rPr>
      <w:rFonts w:ascii="Arial" w:eastAsiaTheme="majorEastAsia" w:hAnsi="Arial" w:cstheme="majorBidi"/>
      <w:b/>
      <w:kern w:val="0"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18"/>
    <w:rPr>
      <w:rFonts w:ascii="Arial" w:eastAsiaTheme="majorEastAsia" w:hAnsi="Arial" w:cstheme="majorBidi"/>
      <w:b/>
      <w:kern w:val="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Б.Мөнх-Эрдэнэ</dc:creator>
  <cp:keywords/>
  <dc:description/>
  <cp:lastModifiedBy>Б.Мөнх-Эрдэнэ</cp:lastModifiedBy>
  <cp:revision>1</cp:revision>
  <dcterms:created xsi:type="dcterms:W3CDTF">2024-05-16T07:47:00Z</dcterms:created>
  <dcterms:modified xsi:type="dcterms:W3CDTF">2024-05-16T07:48:00Z</dcterms:modified>
</cp:coreProperties>
</file>