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08F8A" w14:textId="0A3416B4" w:rsidR="001C332F" w:rsidRPr="00405CE1" w:rsidRDefault="001C332F" w:rsidP="00F31800">
      <w:pPr>
        <w:ind w:firstLine="720"/>
        <w:rPr>
          <w:color w:val="000000" w:themeColor="text1"/>
        </w:rPr>
      </w:pPr>
      <w:r w:rsidRPr="00405CE1">
        <w:rPr>
          <w:color w:val="000000" w:themeColor="text1"/>
        </w:rPr>
        <w:t xml:space="preserve">БАТЛАВ. УЛСЫН ИХ </w:t>
      </w:r>
    </w:p>
    <w:p w14:paraId="4BE3AC5B" w14:textId="7261C01C" w:rsidR="001C332F" w:rsidRPr="00405CE1" w:rsidRDefault="001C332F" w:rsidP="00F31800">
      <w:pPr>
        <w:ind w:firstLine="720"/>
        <w:rPr>
          <w:color w:val="000000" w:themeColor="text1"/>
        </w:rPr>
      </w:pPr>
      <w:r w:rsidRPr="00405CE1">
        <w:rPr>
          <w:color w:val="000000" w:themeColor="text1"/>
        </w:rPr>
        <w:t xml:space="preserve">ХУРЛЫН ГИШҮҮН </w:t>
      </w:r>
      <w:r w:rsidRPr="00405CE1">
        <w:rPr>
          <w:color w:val="000000" w:themeColor="text1"/>
        </w:rPr>
        <w:tab/>
      </w:r>
      <w:r w:rsidRPr="00405CE1">
        <w:rPr>
          <w:color w:val="000000" w:themeColor="text1"/>
        </w:rPr>
        <w:tab/>
      </w:r>
      <w:r w:rsidRPr="00405CE1">
        <w:rPr>
          <w:color w:val="000000" w:themeColor="text1"/>
        </w:rPr>
        <w:tab/>
      </w:r>
      <w:r w:rsidRPr="00405CE1">
        <w:rPr>
          <w:color w:val="000000" w:themeColor="text1"/>
        </w:rPr>
        <w:tab/>
      </w:r>
      <w:bookmarkStart w:id="0" w:name="_GoBack"/>
      <w:bookmarkEnd w:id="0"/>
      <w:r w:rsidR="009E49FB" w:rsidRPr="00405CE1">
        <w:rPr>
          <w:color w:val="000000" w:themeColor="text1"/>
        </w:rPr>
        <w:t>С.БЯМБАЦОГТ</w:t>
      </w:r>
      <w:r w:rsidRPr="00405CE1">
        <w:rPr>
          <w:color w:val="000000" w:themeColor="text1"/>
        </w:rPr>
        <w:tab/>
      </w:r>
      <w:r w:rsidRPr="00405CE1">
        <w:rPr>
          <w:color w:val="000000" w:themeColor="text1"/>
        </w:rPr>
        <w:tab/>
      </w:r>
      <w:r w:rsidRPr="00405CE1">
        <w:rPr>
          <w:color w:val="000000" w:themeColor="text1"/>
        </w:rPr>
        <w:tab/>
      </w:r>
      <w:r w:rsidRPr="00405CE1">
        <w:rPr>
          <w:color w:val="000000" w:themeColor="text1"/>
        </w:rPr>
        <w:tab/>
      </w:r>
      <w:r w:rsidRPr="00405CE1">
        <w:rPr>
          <w:color w:val="000000" w:themeColor="text1"/>
        </w:rPr>
        <w:tab/>
      </w:r>
    </w:p>
    <w:p w14:paraId="7D617987" w14:textId="77777777" w:rsidR="00D2431D" w:rsidRPr="00405CE1" w:rsidRDefault="00D2431D" w:rsidP="00D2431D">
      <w:pPr>
        <w:rPr>
          <w:color w:val="000000" w:themeColor="text1"/>
        </w:rPr>
      </w:pPr>
    </w:p>
    <w:p w14:paraId="1F802FA6" w14:textId="77777777" w:rsidR="00D2431D" w:rsidRPr="00405CE1" w:rsidRDefault="00D2431D" w:rsidP="00D2431D">
      <w:pPr>
        <w:jc w:val="center"/>
        <w:rPr>
          <w:rFonts w:ascii="Arial" w:hAnsi="Arial" w:cs="Arial"/>
          <w:b/>
          <w:color w:val="000000" w:themeColor="text1"/>
          <w:lang w:val="mn-MN"/>
        </w:rPr>
      </w:pPr>
      <w:r w:rsidRPr="00405CE1">
        <w:rPr>
          <w:rFonts w:ascii="Arial" w:hAnsi="Arial" w:cs="Arial"/>
          <w:b/>
          <w:color w:val="000000" w:themeColor="text1"/>
          <w:lang w:val="mn-MN"/>
        </w:rPr>
        <w:t>ХУВЬ ХҮНИЙ ОРЛОГЫН АЛБАН ТАТВАРЫН ТУХАЙ</w:t>
      </w:r>
    </w:p>
    <w:p w14:paraId="13B0B3AC" w14:textId="77777777" w:rsidR="00D2431D" w:rsidRPr="00405CE1" w:rsidRDefault="00D2431D" w:rsidP="00D2431D">
      <w:pPr>
        <w:shd w:val="clear" w:color="auto" w:fill="FFFFFF"/>
        <w:jc w:val="center"/>
        <w:rPr>
          <w:rFonts w:ascii="Arial" w:hAnsi="Arial" w:cs="Arial"/>
          <w:b/>
          <w:color w:val="000000" w:themeColor="text1"/>
          <w:lang w:val="mn-MN"/>
        </w:rPr>
      </w:pPr>
      <w:r w:rsidRPr="00405CE1">
        <w:rPr>
          <w:rFonts w:ascii="Arial" w:hAnsi="Arial" w:cs="Arial"/>
          <w:b/>
          <w:color w:val="000000" w:themeColor="text1"/>
          <w:lang w:val="mn-MN"/>
        </w:rPr>
        <w:t>ХУУЛЬД НЭМЭЛТ, ӨӨРЧЛӨЛТ ОРУУЛАХ ТУХАЙ</w:t>
      </w:r>
    </w:p>
    <w:p w14:paraId="10086C30" w14:textId="77777777" w:rsidR="004D19CC" w:rsidRPr="00405CE1" w:rsidRDefault="00D2431D" w:rsidP="00D2431D">
      <w:pPr>
        <w:jc w:val="center"/>
        <w:rPr>
          <w:rFonts w:ascii="Arial" w:hAnsi="Arial" w:cs="Arial"/>
          <w:b/>
          <w:color w:val="000000" w:themeColor="text1"/>
          <w:lang w:val="mn-MN"/>
        </w:rPr>
      </w:pPr>
      <w:r w:rsidRPr="00405CE1">
        <w:rPr>
          <w:rFonts w:ascii="Arial" w:hAnsi="Arial" w:cs="Arial"/>
          <w:b/>
          <w:color w:val="000000" w:themeColor="text1"/>
          <w:lang w:val="mn-MN"/>
        </w:rPr>
        <w:t>ХУУЛИЙН ТӨСЛИЙН ҮЗЭЛ БАРИМТЛАЛ</w:t>
      </w:r>
    </w:p>
    <w:p w14:paraId="6AB64EEA" w14:textId="77777777" w:rsidR="004D19CC" w:rsidRPr="00405CE1" w:rsidRDefault="004D19CC" w:rsidP="004D19CC">
      <w:pPr>
        <w:rPr>
          <w:rFonts w:ascii="Arial" w:hAnsi="Arial" w:cs="Arial"/>
          <w:b/>
          <w:color w:val="000000" w:themeColor="text1"/>
          <w:lang w:val="mn-MN"/>
        </w:rPr>
      </w:pPr>
    </w:p>
    <w:p w14:paraId="4C7D9D85" w14:textId="77777777" w:rsidR="00877ADF" w:rsidRDefault="00877ADF" w:rsidP="000E6E99">
      <w:pPr>
        <w:ind w:firstLine="720"/>
        <w:rPr>
          <w:rFonts w:ascii="Arial" w:hAnsi="Arial" w:cs="Arial"/>
          <w:b/>
          <w:color w:val="000000" w:themeColor="text1"/>
          <w:lang w:val="mn-MN"/>
        </w:rPr>
      </w:pPr>
    </w:p>
    <w:p w14:paraId="4923F9FC" w14:textId="3C9C1FD2" w:rsidR="00521615" w:rsidRPr="00405CE1" w:rsidRDefault="00521615" w:rsidP="000E6E99">
      <w:pPr>
        <w:ind w:firstLine="720"/>
        <w:rPr>
          <w:rFonts w:ascii="Arial" w:hAnsi="Arial" w:cs="Arial"/>
          <w:b/>
          <w:color w:val="000000" w:themeColor="text1"/>
        </w:rPr>
      </w:pPr>
      <w:r w:rsidRPr="00405CE1">
        <w:rPr>
          <w:rFonts w:ascii="Arial" w:hAnsi="Arial" w:cs="Arial"/>
          <w:b/>
          <w:color w:val="000000" w:themeColor="text1"/>
          <w:lang w:val="mn-MN"/>
        </w:rPr>
        <w:t>Нэг.</w:t>
      </w:r>
      <w:proofErr w:type="spellStart"/>
      <w:r w:rsidRPr="00405CE1">
        <w:rPr>
          <w:rFonts w:ascii="Arial" w:hAnsi="Arial" w:cs="Arial"/>
          <w:b/>
          <w:color w:val="000000" w:themeColor="text1"/>
        </w:rPr>
        <w:t>Хуулийн</w:t>
      </w:r>
      <w:proofErr w:type="spellEnd"/>
      <w:r w:rsidRPr="00405CE1">
        <w:rPr>
          <w:rFonts w:ascii="Arial" w:hAnsi="Arial" w:cs="Arial"/>
          <w:b/>
          <w:color w:val="000000" w:themeColor="text1"/>
        </w:rPr>
        <w:t xml:space="preserve"> </w:t>
      </w:r>
      <w:proofErr w:type="spellStart"/>
      <w:r w:rsidRPr="00405CE1">
        <w:rPr>
          <w:rFonts w:ascii="Arial" w:hAnsi="Arial" w:cs="Arial"/>
          <w:b/>
          <w:color w:val="000000" w:themeColor="text1"/>
        </w:rPr>
        <w:t>төсөл</w:t>
      </w:r>
      <w:proofErr w:type="spellEnd"/>
      <w:r w:rsidRPr="00405CE1">
        <w:rPr>
          <w:rFonts w:ascii="Arial" w:hAnsi="Arial" w:cs="Arial"/>
          <w:b/>
          <w:color w:val="000000" w:themeColor="text1"/>
        </w:rPr>
        <w:t xml:space="preserve"> </w:t>
      </w:r>
      <w:proofErr w:type="spellStart"/>
      <w:r w:rsidRPr="00405CE1">
        <w:rPr>
          <w:rFonts w:ascii="Arial" w:hAnsi="Arial" w:cs="Arial"/>
          <w:b/>
          <w:color w:val="000000" w:themeColor="text1"/>
        </w:rPr>
        <w:t>боловсруулах</w:t>
      </w:r>
      <w:proofErr w:type="spellEnd"/>
      <w:r w:rsidRPr="00405CE1">
        <w:rPr>
          <w:rFonts w:ascii="Arial" w:hAnsi="Arial" w:cs="Arial"/>
          <w:b/>
          <w:color w:val="000000" w:themeColor="text1"/>
        </w:rPr>
        <w:t xml:space="preserve"> </w:t>
      </w:r>
      <w:proofErr w:type="spellStart"/>
      <w:r w:rsidRPr="00405CE1">
        <w:rPr>
          <w:rFonts w:ascii="Arial" w:hAnsi="Arial" w:cs="Arial"/>
          <w:b/>
          <w:color w:val="000000" w:themeColor="text1"/>
        </w:rPr>
        <w:t>үндэслэл</w:t>
      </w:r>
      <w:proofErr w:type="spellEnd"/>
      <w:r w:rsidRPr="00405CE1">
        <w:rPr>
          <w:rFonts w:ascii="Arial" w:hAnsi="Arial" w:cs="Arial"/>
          <w:b/>
          <w:color w:val="000000" w:themeColor="text1"/>
        </w:rPr>
        <w:t xml:space="preserve">, </w:t>
      </w:r>
      <w:proofErr w:type="spellStart"/>
      <w:r w:rsidRPr="00405CE1">
        <w:rPr>
          <w:rFonts w:ascii="Arial" w:hAnsi="Arial" w:cs="Arial"/>
          <w:b/>
          <w:color w:val="000000" w:themeColor="text1"/>
        </w:rPr>
        <w:t>шаардлага</w:t>
      </w:r>
      <w:proofErr w:type="spellEnd"/>
    </w:p>
    <w:p w14:paraId="4178E1CD" w14:textId="77777777" w:rsidR="00521615" w:rsidRPr="00405CE1" w:rsidRDefault="00521615" w:rsidP="004D19CC">
      <w:pPr>
        <w:rPr>
          <w:rFonts w:ascii="Arial" w:hAnsi="Arial" w:cs="Arial"/>
          <w:b/>
          <w:color w:val="000000" w:themeColor="text1"/>
          <w:lang w:val="mn-MN"/>
        </w:rPr>
      </w:pPr>
    </w:p>
    <w:p w14:paraId="2F9A9F5E" w14:textId="5A26BF5C" w:rsidR="00AF5341" w:rsidRPr="00405CE1" w:rsidRDefault="00AF5341" w:rsidP="00AF5341">
      <w:pPr>
        <w:ind w:firstLine="720"/>
        <w:jc w:val="both"/>
        <w:rPr>
          <w:rFonts w:ascii="Arial" w:hAnsi="Arial" w:cs="Arial"/>
          <w:color w:val="000000" w:themeColor="text1"/>
        </w:rPr>
      </w:pPr>
      <w:r w:rsidRPr="00405CE1">
        <w:rPr>
          <w:rFonts w:ascii="Arial" w:hAnsi="Arial" w:cs="Arial"/>
          <w:color w:val="000000" w:themeColor="text1"/>
          <w:lang w:val="mn-MN"/>
        </w:rPr>
        <w:t xml:space="preserve">Улсын Их Хурлаас Монгол Улсыг бүсчлэн хөгжүүлэх, </w:t>
      </w:r>
      <w:proofErr w:type="spellStart"/>
      <w:r w:rsidRPr="00405CE1">
        <w:rPr>
          <w:rFonts w:ascii="Arial" w:hAnsi="Arial" w:cs="Arial"/>
          <w:color w:val="000000" w:themeColor="text1"/>
          <w:shd w:val="clear" w:color="auto" w:fill="FFFFFF"/>
        </w:rPr>
        <w:t>бүс</w:t>
      </w:r>
      <w:proofErr w:type="spellEnd"/>
      <w:r w:rsidRPr="00405CE1">
        <w:rPr>
          <w:rFonts w:ascii="Arial" w:hAnsi="Arial" w:cs="Arial"/>
          <w:color w:val="000000" w:themeColor="text1"/>
          <w:shd w:val="clear" w:color="auto" w:fill="FFFFFF"/>
        </w:rPr>
        <w:t xml:space="preserve"> </w:t>
      </w:r>
      <w:proofErr w:type="spellStart"/>
      <w:r w:rsidRPr="00405CE1">
        <w:rPr>
          <w:rFonts w:ascii="Arial" w:hAnsi="Arial" w:cs="Arial"/>
          <w:color w:val="000000" w:themeColor="text1"/>
          <w:shd w:val="clear" w:color="auto" w:fill="FFFFFF"/>
        </w:rPr>
        <w:t>нутаг</w:t>
      </w:r>
      <w:proofErr w:type="spellEnd"/>
      <w:r w:rsidRPr="00405CE1">
        <w:rPr>
          <w:rFonts w:ascii="Arial" w:hAnsi="Arial" w:cs="Arial"/>
          <w:color w:val="000000" w:themeColor="text1"/>
          <w:shd w:val="clear" w:color="auto" w:fill="FFFFFF"/>
        </w:rPr>
        <w:t xml:space="preserve">, </w:t>
      </w:r>
      <w:proofErr w:type="spellStart"/>
      <w:r w:rsidRPr="00405CE1">
        <w:rPr>
          <w:rFonts w:ascii="Arial" w:hAnsi="Arial" w:cs="Arial"/>
          <w:color w:val="000000" w:themeColor="text1"/>
          <w:shd w:val="clear" w:color="auto" w:fill="FFFFFF"/>
        </w:rPr>
        <w:t>хот</w:t>
      </w:r>
      <w:proofErr w:type="spellEnd"/>
      <w:r w:rsidRPr="00405CE1">
        <w:rPr>
          <w:rFonts w:ascii="Arial" w:hAnsi="Arial" w:cs="Arial"/>
          <w:color w:val="000000" w:themeColor="text1"/>
          <w:shd w:val="clear" w:color="auto" w:fill="FFFFFF"/>
        </w:rPr>
        <w:t xml:space="preserve">, </w:t>
      </w:r>
      <w:proofErr w:type="spellStart"/>
      <w:r w:rsidRPr="00405CE1">
        <w:rPr>
          <w:rFonts w:ascii="Arial" w:hAnsi="Arial" w:cs="Arial"/>
          <w:color w:val="000000" w:themeColor="text1"/>
          <w:shd w:val="clear" w:color="auto" w:fill="FFFFFF"/>
        </w:rPr>
        <w:t>хөдөөгийн</w:t>
      </w:r>
      <w:proofErr w:type="spellEnd"/>
      <w:r w:rsidRPr="00405CE1">
        <w:rPr>
          <w:rFonts w:ascii="Arial" w:hAnsi="Arial" w:cs="Arial"/>
          <w:color w:val="000000" w:themeColor="text1"/>
          <w:shd w:val="clear" w:color="auto" w:fill="FFFFFF"/>
        </w:rPr>
        <w:t xml:space="preserve"> </w:t>
      </w:r>
      <w:proofErr w:type="spellStart"/>
      <w:r w:rsidRPr="00405CE1">
        <w:rPr>
          <w:rFonts w:ascii="Arial" w:hAnsi="Arial" w:cs="Arial"/>
          <w:color w:val="000000" w:themeColor="text1"/>
          <w:shd w:val="clear" w:color="auto" w:fill="FFFFFF"/>
        </w:rPr>
        <w:t>хөгжлийг</w:t>
      </w:r>
      <w:proofErr w:type="spellEnd"/>
      <w:r w:rsidRPr="00405CE1">
        <w:rPr>
          <w:rFonts w:ascii="Arial" w:hAnsi="Arial" w:cs="Arial"/>
          <w:color w:val="000000" w:themeColor="text1"/>
          <w:shd w:val="clear" w:color="auto" w:fill="FFFFFF"/>
        </w:rPr>
        <w:t xml:space="preserve"> </w:t>
      </w:r>
      <w:proofErr w:type="spellStart"/>
      <w:r w:rsidRPr="00405CE1">
        <w:rPr>
          <w:rFonts w:ascii="Arial" w:hAnsi="Arial" w:cs="Arial"/>
          <w:color w:val="000000" w:themeColor="text1"/>
          <w:shd w:val="clear" w:color="auto" w:fill="FFFFFF"/>
        </w:rPr>
        <w:t>дэмжих</w:t>
      </w:r>
      <w:proofErr w:type="spellEnd"/>
      <w:r w:rsidRPr="00405CE1">
        <w:rPr>
          <w:rFonts w:ascii="Arial" w:hAnsi="Arial" w:cs="Arial"/>
          <w:color w:val="000000" w:themeColor="text1"/>
          <w:shd w:val="clear" w:color="auto" w:fill="FFFFFF"/>
        </w:rPr>
        <w:t xml:space="preserve"> </w:t>
      </w:r>
      <w:proofErr w:type="spellStart"/>
      <w:r w:rsidRPr="00405CE1">
        <w:rPr>
          <w:rFonts w:ascii="Arial" w:hAnsi="Arial" w:cs="Arial"/>
          <w:color w:val="000000" w:themeColor="text1"/>
          <w:shd w:val="clear" w:color="auto" w:fill="FFFFFF"/>
        </w:rPr>
        <w:t>талаар</w:t>
      </w:r>
      <w:proofErr w:type="spellEnd"/>
      <w:r w:rsidRPr="00405CE1">
        <w:rPr>
          <w:rFonts w:ascii="Arial" w:hAnsi="Arial" w:cs="Arial"/>
          <w:color w:val="000000" w:themeColor="text1"/>
          <w:shd w:val="clear" w:color="auto" w:fill="FFFFFF"/>
        </w:rPr>
        <w:t xml:space="preserve"> </w:t>
      </w:r>
      <w:proofErr w:type="spellStart"/>
      <w:r w:rsidRPr="00405CE1">
        <w:rPr>
          <w:rFonts w:ascii="Arial" w:hAnsi="Arial" w:cs="Arial"/>
          <w:color w:val="000000" w:themeColor="text1"/>
          <w:shd w:val="clear" w:color="auto" w:fill="FFFFFF"/>
        </w:rPr>
        <w:t>урт</w:t>
      </w:r>
      <w:proofErr w:type="spellEnd"/>
      <w:r w:rsidRPr="00405CE1">
        <w:rPr>
          <w:rFonts w:ascii="Arial" w:hAnsi="Arial" w:cs="Arial"/>
          <w:color w:val="000000" w:themeColor="text1"/>
          <w:shd w:val="clear" w:color="auto" w:fill="FFFFFF"/>
        </w:rPr>
        <w:t xml:space="preserve"> </w:t>
      </w:r>
      <w:proofErr w:type="spellStart"/>
      <w:r w:rsidRPr="00405CE1">
        <w:rPr>
          <w:rFonts w:ascii="Arial" w:hAnsi="Arial" w:cs="Arial"/>
          <w:color w:val="000000" w:themeColor="text1"/>
          <w:shd w:val="clear" w:color="auto" w:fill="FFFFFF"/>
        </w:rPr>
        <w:t>болон</w:t>
      </w:r>
      <w:proofErr w:type="spellEnd"/>
      <w:r w:rsidRPr="00405CE1">
        <w:rPr>
          <w:rFonts w:ascii="Arial" w:hAnsi="Arial" w:cs="Arial"/>
          <w:color w:val="000000" w:themeColor="text1"/>
          <w:shd w:val="clear" w:color="auto" w:fill="FFFFFF"/>
        </w:rPr>
        <w:t xml:space="preserve"> </w:t>
      </w:r>
      <w:proofErr w:type="spellStart"/>
      <w:r w:rsidRPr="00405CE1">
        <w:rPr>
          <w:rFonts w:ascii="Arial" w:hAnsi="Arial" w:cs="Arial"/>
          <w:color w:val="000000" w:themeColor="text1"/>
          <w:shd w:val="clear" w:color="auto" w:fill="FFFFFF"/>
        </w:rPr>
        <w:t>дунд</w:t>
      </w:r>
      <w:proofErr w:type="spellEnd"/>
      <w:r w:rsidRPr="00405CE1">
        <w:rPr>
          <w:rFonts w:ascii="Arial" w:hAnsi="Arial" w:cs="Arial"/>
          <w:color w:val="000000" w:themeColor="text1"/>
          <w:shd w:val="clear" w:color="auto" w:fill="FFFFFF"/>
        </w:rPr>
        <w:t xml:space="preserve"> </w:t>
      </w:r>
      <w:proofErr w:type="spellStart"/>
      <w:r w:rsidRPr="00405CE1">
        <w:rPr>
          <w:rFonts w:ascii="Arial" w:hAnsi="Arial" w:cs="Arial"/>
          <w:color w:val="000000" w:themeColor="text1"/>
          <w:shd w:val="clear" w:color="auto" w:fill="FFFFFF"/>
        </w:rPr>
        <w:t>хугацааны</w:t>
      </w:r>
      <w:proofErr w:type="spellEnd"/>
      <w:r w:rsidRPr="00405CE1">
        <w:rPr>
          <w:rFonts w:ascii="Arial" w:hAnsi="Arial" w:cs="Arial"/>
          <w:color w:val="000000" w:themeColor="text1"/>
          <w:shd w:val="clear" w:color="auto" w:fill="FFFFFF"/>
        </w:rPr>
        <w:t xml:space="preserve"> </w:t>
      </w:r>
      <w:r w:rsidRPr="00405CE1">
        <w:rPr>
          <w:rFonts w:ascii="Arial" w:hAnsi="Arial" w:cs="Arial"/>
          <w:color w:val="000000" w:themeColor="text1"/>
          <w:lang w:val="mn-MN"/>
        </w:rPr>
        <w:t>төрийн бодлого, хууль тогтоомжийг батлан</w:t>
      </w:r>
      <w:r w:rsidR="008A060A" w:rsidRPr="00405CE1">
        <w:rPr>
          <w:rFonts w:ascii="Arial" w:hAnsi="Arial" w:cs="Arial"/>
          <w:color w:val="000000" w:themeColor="text1"/>
          <w:lang w:val="mn-MN"/>
        </w:rPr>
        <w:t>,</w:t>
      </w:r>
      <w:r w:rsidRPr="00405CE1">
        <w:rPr>
          <w:rFonts w:ascii="Arial" w:hAnsi="Arial" w:cs="Arial"/>
          <w:color w:val="000000" w:themeColor="text1"/>
          <w:lang w:val="mn-MN"/>
        </w:rPr>
        <w:t xml:space="preserve"> бүсчилсэн хөгжлийн эрх зүйн зохицуулалтыг бүрдүүлэн</w:t>
      </w:r>
      <w:r w:rsidRPr="00405CE1">
        <w:rPr>
          <w:rFonts w:ascii="Arial" w:hAnsi="Arial" w:cs="Arial"/>
          <w:color w:val="000000" w:themeColor="text1"/>
          <w:lang w:val="x-none"/>
        </w:rPr>
        <w:t xml:space="preserve"> </w:t>
      </w:r>
      <w:proofErr w:type="spellStart"/>
      <w:r w:rsidRPr="00405CE1">
        <w:rPr>
          <w:rFonts w:ascii="Arial" w:hAnsi="Arial" w:cs="Arial"/>
          <w:color w:val="000000" w:themeColor="text1"/>
          <w:lang w:val="x-none"/>
        </w:rPr>
        <w:t>ажиллаж</w:t>
      </w:r>
      <w:proofErr w:type="spellEnd"/>
      <w:r w:rsidRPr="00405CE1">
        <w:rPr>
          <w:rFonts w:ascii="Arial" w:hAnsi="Arial" w:cs="Arial"/>
          <w:color w:val="000000" w:themeColor="text1"/>
          <w:lang w:val="x-none"/>
        </w:rPr>
        <w:t xml:space="preserve"> </w:t>
      </w:r>
      <w:proofErr w:type="spellStart"/>
      <w:r w:rsidRPr="00405CE1">
        <w:rPr>
          <w:rFonts w:ascii="Arial" w:hAnsi="Arial" w:cs="Arial"/>
          <w:color w:val="000000" w:themeColor="text1"/>
          <w:lang w:val="x-none"/>
        </w:rPr>
        <w:t>ирсэн</w:t>
      </w:r>
      <w:proofErr w:type="spellEnd"/>
      <w:r w:rsidRPr="00405CE1">
        <w:rPr>
          <w:rFonts w:ascii="Arial" w:hAnsi="Arial" w:cs="Arial"/>
          <w:color w:val="000000" w:themeColor="text1"/>
          <w:lang w:val="mn-MN"/>
        </w:rPr>
        <w:t xml:space="preserve">.  </w:t>
      </w:r>
    </w:p>
    <w:p w14:paraId="59E0B383" w14:textId="77777777" w:rsidR="00AF5341" w:rsidRPr="00405CE1" w:rsidRDefault="00AF5341" w:rsidP="00AF5341">
      <w:pPr>
        <w:jc w:val="both"/>
        <w:rPr>
          <w:rFonts w:ascii="Arial" w:hAnsi="Arial" w:cs="Arial"/>
          <w:color w:val="000000" w:themeColor="text1"/>
          <w:lang w:val="mn-MN"/>
        </w:rPr>
      </w:pPr>
    </w:p>
    <w:p w14:paraId="35B2E330" w14:textId="77777777" w:rsidR="009574E8" w:rsidRPr="00405CE1" w:rsidRDefault="00AF5341" w:rsidP="00AF5341">
      <w:pPr>
        <w:ind w:firstLine="720"/>
        <w:jc w:val="both"/>
        <w:rPr>
          <w:rFonts w:ascii="Arial" w:hAnsi="Arial" w:cs="Arial"/>
          <w:color w:val="000000" w:themeColor="text1"/>
          <w:lang w:val="mn-MN"/>
        </w:rPr>
      </w:pPr>
      <w:r w:rsidRPr="00405CE1">
        <w:rPr>
          <w:rFonts w:ascii="Arial" w:hAnsi="Arial" w:cs="Arial"/>
          <w:color w:val="000000" w:themeColor="text1"/>
          <w:lang w:val="mn-MN"/>
        </w:rPr>
        <w:t xml:space="preserve">Улсын Их Хурлын 2001 оны 57 дугаар тогтоолоор баталсан </w:t>
      </w:r>
      <w:r w:rsidR="008A060A" w:rsidRPr="00405CE1">
        <w:rPr>
          <w:rFonts w:ascii="Arial" w:hAnsi="Arial" w:cs="Arial"/>
          <w:color w:val="000000" w:themeColor="text1"/>
          <w:lang w:val="mn-MN"/>
        </w:rPr>
        <w:t>“</w:t>
      </w:r>
      <w:r w:rsidRPr="00405CE1">
        <w:rPr>
          <w:rFonts w:ascii="Arial" w:hAnsi="Arial" w:cs="Arial"/>
          <w:color w:val="000000" w:themeColor="text1"/>
          <w:lang w:val="mn-MN"/>
        </w:rPr>
        <w:t>Монгол Улсын бүсчилсэн хөгжлийн үзэл баримтлал</w:t>
      </w:r>
      <w:r w:rsidR="008A060A" w:rsidRPr="00405CE1">
        <w:rPr>
          <w:rFonts w:ascii="Arial" w:hAnsi="Arial" w:cs="Arial"/>
          <w:color w:val="000000" w:themeColor="text1"/>
          <w:lang w:val="mn-MN"/>
        </w:rPr>
        <w:t>”-</w:t>
      </w:r>
      <w:r w:rsidRPr="00405CE1">
        <w:rPr>
          <w:rFonts w:ascii="Arial" w:hAnsi="Arial" w:cs="Arial"/>
          <w:color w:val="000000" w:themeColor="text1"/>
          <w:lang w:val="mn-MN"/>
        </w:rPr>
        <w:t>д Монгол Улсын бүсчилсэн хөгжлийн үндэслэл, үзэл санаа, төрийн зохицуулалтын хүрээнд хэрэгжүүлэх зорилтуудыг тодорхойлон, хэрэгжүүлэх үе шатыг тусган батал</w:t>
      </w:r>
      <w:r w:rsidR="008A060A" w:rsidRPr="00405CE1">
        <w:rPr>
          <w:rFonts w:ascii="Arial" w:hAnsi="Arial" w:cs="Arial"/>
          <w:color w:val="000000" w:themeColor="text1"/>
          <w:lang w:val="mn-MN"/>
        </w:rPr>
        <w:t>ж, түүнтэй холбогдуулан дунд болон богино хугацааны бодлого, хууль тогтоомжийг батлан хэрэгжүүлсэн</w:t>
      </w:r>
      <w:r w:rsidRPr="00405CE1">
        <w:rPr>
          <w:rFonts w:ascii="Arial" w:hAnsi="Arial" w:cs="Arial"/>
          <w:color w:val="000000" w:themeColor="text1"/>
          <w:lang w:val="mn-MN"/>
        </w:rPr>
        <w:t>.</w:t>
      </w:r>
    </w:p>
    <w:p w14:paraId="796C34D9" w14:textId="77777777" w:rsidR="009574E8" w:rsidRPr="00405CE1" w:rsidRDefault="009574E8" w:rsidP="00AF5341">
      <w:pPr>
        <w:ind w:firstLine="720"/>
        <w:jc w:val="both"/>
        <w:rPr>
          <w:rFonts w:ascii="Arial" w:hAnsi="Arial" w:cs="Arial"/>
          <w:color w:val="000000" w:themeColor="text1"/>
          <w:lang w:val="mn-MN"/>
        </w:rPr>
      </w:pPr>
    </w:p>
    <w:p w14:paraId="1D0393F7" w14:textId="6DF303BB" w:rsidR="00AF5341" w:rsidRPr="00405CE1" w:rsidRDefault="00AF5341" w:rsidP="00AF5341">
      <w:pPr>
        <w:ind w:firstLine="720"/>
        <w:jc w:val="both"/>
        <w:rPr>
          <w:rFonts w:ascii="Arial" w:hAnsi="Arial" w:cs="Arial"/>
          <w:color w:val="000000" w:themeColor="text1"/>
          <w:lang w:val="mn-MN"/>
        </w:rPr>
      </w:pPr>
      <w:r w:rsidRPr="00405CE1">
        <w:rPr>
          <w:rFonts w:ascii="Arial" w:hAnsi="Arial" w:cs="Arial"/>
          <w:color w:val="000000" w:themeColor="text1"/>
          <w:lang w:val="mn-MN"/>
        </w:rPr>
        <w:t xml:space="preserve">Улсын Их Хурлын 2020 оны 52 дугаар тогтоолоор баталсан </w:t>
      </w:r>
      <w:r w:rsidRPr="00405CE1">
        <w:rPr>
          <w:rFonts w:ascii="Arial" w:hAnsi="Arial" w:cs="Arial"/>
          <w:color w:val="000000" w:themeColor="text1"/>
        </w:rPr>
        <w:t>“</w:t>
      </w:r>
      <w:proofErr w:type="spellStart"/>
      <w:r w:rsidRPr="00405CE1">
        <w:rPr>
          <w:rFonts w:ascii="Arial" w:hAnsi="Arial" w:cs="Arial"/>
          <w:color w:val="000000" w:themeColor="text1"/>
        </w:rPr>
        <w:t>Алсын</w:t>
      </w:r>
      <w:proofErr w:type="spellEnd"/>
      <w:r w:rsidRPr="00405CE1">
        <w:rPr>
          <w:rFonts w:ascii="Arial" w:hAnsi="Arial" w:cs="Arial"/>
          <w:color w:val="000000" w:themeColor="text1"/>
        </w:rPr>
        <w:t xml:space="preserve"> хараа-2050” </w:t>
      </w:r>
      <w:proofErr w:type="spellStart"/>
      <w:r w:rsidRPr="00405CE1">
        <w:rPr>
          <w:rFonts w:ascii="Arial" w:hAnsi="Arial" w:cs="Arial"/>
          <w:color w:val="000000" w:themeColor="text1"/>
        </w:rPr>
        <w:t>Монгол</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Улсын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урт</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хугацааны</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хөгжлийн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бодлогод</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бүс</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орон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нутаг</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нийслэл</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Улаанбаатар</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болон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дагуул</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хотыг</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хөгжүүлэх</w:t>
      </w:r>
      <w:proofErr w:type="spellEnd"/>
      <w:r w:rsidR="009574E8" w:rsidRPr="00405CE1">
        <w:rPr>
          <w:rFonts w:ascii="Arial" w:hAnsi="Arial" w:cs="Arial"/>
          <w:color w:val="000000" w:themeColor="text1"/>
        </w:rPr>
        <w:t xml:space="preserve"> </w:t>
      </w:r>
      <w:proofErr w:type="spellStart"/>
      <w:r w:rsidR="009574E8" w:rsidRPr="00405CE1">
        <w:rPr>
          <w:rFonts w:ascii="Arial" w:hAnsi="Arial" w:cs="Arial"/>
          <w:color w:val="000000" w:themeColor="text1"/>
        </w:rPr>
        <w:t>зорилтууд</w:t>
      </w:r>
      <w:proofErr w:type="spellEnd"/>
      <w:r w:rsidRPr="00405CE1">
        <w:rPr>
          <w:rFonts w:ascii="Arial" w:hAnsi="Arial" w:cs="Arial"/>
          <w:color w:val="000000" w:themeColor="text1"/>
        </w:rPr>
        <w:t>,</w:t>
      </w:r>
      <w:r w:rsidRPr="00405CE1">
        <w:rPr>
          <w:rFonts w:ascii="Arial" w:hAnsi="Arial" w:cs="Arial"/>
          <w:color w:val="000000" w:themeColor="text1"/>
          <w:lang w:val="mn-MN"/>
        </w:rPr>
        <w:t xml:space="preserve"> мөн Монгол Улсын Их Хурлын </w:t>
      </w:r>
      <w:r w:rsidRPr="00405CE1">
        <w:rPr>
          <w:rFonts w:ascii="Arial" w:hAnsi="Arial" w:cs="Arial"/>
          <w:color w:val="000000" w:themeColor="text1"/>
        </w:rPr>
        <w:t xml:space="preserve">2021 </w:t>
      </w:r>
      <w:proofErr w:type="spellStart"/>
      <w:r w:rsidRPr="00405CE1">
        <w:rPr>
          <w:rFonts w:ascii="Arial" w:hAnsi="Arial" w:cs="Arial"/>
          <w:color w:val="000000" w:themeColor="text1"/>
        </w:rPr>
        <w:t>оны</w:t>
      </w:r>
      <w:proofErr w:type="spellEnd"/>
      <w:r w:rsidRPr="00405CE1">
        <w:rPr>
          <w:rFonts w:ascii="Arial" w:hAnsi="Arial" w:cs="Arial"/>
          <w:color w:val="000000" w:themeColor="text1"/>
        </w:rPr>
        <w:t xml:space="preserve"> 106 </w:t>
      </w:r>
      <w:proofErr w:type="spellStart"/>
      <w:r w:rsidRPr="00405CE1">
        <w:rPr>
          <w:rFonts w:ascii="Arial" w:hAnsi="Arial" w:cs="Arial"/>
          <w:color w:val="000000" w:themeColor="text1"/>
        </w:rPr>
        <w:t>дугаар</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тогтоолоор</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баталсан</w:t>
      </w:r>
      <w:proofErr w:type="spellEnd"/>
      <w:r w:rsidRPr="00405CE1">
        <w:rPr>
          <w:rFonts w:ascii="Arial" w:hAnsi="Arial" w:cs="Arial"/>
          <w:color w:val="000000" w:themeColor="text1"/>
          <w:lang w:val="mn-MN"/>
        </w:rPr>
        <w:t xml:space="preserve"> Шинэ сэргэлтийн бодлогод боомтын болон хот, хөдөөгийн сэргэлтийн зорилтуудыг тусган </w:t>
      </w:r>
      <w:r w:rsidR="009574E8" w:rsidRPr="00405CE1">
        <w:rPr>
          <w:rFonts w:ascii="Arial" w:hAnsi="Arial" w:cs="Arial"/>
          <w:color w:val="000000" w:themeColor="text1"/>
          <w:lang w:val="mn-MN"/>
        </w:rPr>
        <w:t xml:space="preserve">Улаанбаатар хотын төвлөрлийг сааруулах, хөдөө орон нутагт иргэд суурьшин ажиллаж амьдрах боломжийг нэмэгдүүлэх, орон нутгийн хөгжлийг дэмжих бодлогыг </w:t>
      </w:r>
      <w:r w:rsidRPr="00405CE1">
        <w:rPr>
          <w:rFonts w:ascii="Arial" w:hAnsi="Arial" w:cs="Arial"/>
          <w:color w:val="000000" w:themeColor="text1"/>
          <w:lang w:val="mn-MN"/>
        </w:rPr>
        <w:t>хэрэгжүүлж байна.</w:t>
      </w:r>
    </w:p>
    <w:p w14:paraId="55AF9AAF" w14:textId="4CCE0138" w:rsidR="00990922" w:rsidRPr="00405CE1" w:rsidRDefault="00990922" w:rsidP="00AF5341">
      <w:pPr>
        <w:ind w:firstLine="720"/>
        <w:jc w:val="both"/>
        <w:rPr>
          <w:rFonts w:ascii="Arial" w:hAnsi="Arial" w:cs="Arial"/>
          <w:color w:val="000000" w:themeColor="text1"/>
          <w:lang w:val="mn-MN"/>
        </w:rPr>
      </w:pPr>
    </w:p>
    <w:p w14:paraId="0AC45557" w14:textId="0689934A" w:rsidR="00300A81" w:rsidRPr="00405CE1" w:rsidRDefault="00D53E0D" w:rsidP="00D53E0D">
      <w:pPr>
        <w:ind w:firstLine="720"/>
        <w:jc w:val="both"/>
        <w:rPr>
          <w:rFonts w:ascii="Arial" w:hAnsi="Arial" w:cs="Arial"/>
          <w:color w:val="000000" w:themeColor="text1"/>
          <w:lang w:val="mn-MN"/>
        </w:rPr>
      </w:pPr>
      <w:r w:rsidRPr="00405CE1">
        <w:rPr>
          <w:rFonts w:ascii="Arial" w:hAnsi="Arial" w:cs="Arial"/>
          <w:color w:val="000000" w:themeColor="text1"/>
          <w:lang w:val="mn-MN"/>
        </w:rPr>
        <w:t xml:space="preserve">Тухайлбал, </w:t>
      </w:r>
      <w:r w:rsidR="00990922" w:rsidRPr="00405CE1">
        <w:rPr>
          <w:rFonts w:ascii="Arial" w:hAnsi="Arial" w:cs="Arial"/>
          <w:color w:val="000000" w:themeColor="text1"/>
          <w:lang w:val="mn-MN"/>
        </w:rPr>
        <w:t>“Алсын хараа-2050” Монгол Улсын урт хугацааны хөгжлийн бодлог</w:t>
      </w:r>
      <w:r w:rsidR="00AF1B71" w:rsidRPr="00405CE1">
        <w:rPr>
          <w:rFonts w:ascii="Arial" w:hAnsi="Arial" w:cs="Arial"/>
          <w:color w:val="000000" w:themeColor="text1"/>
          <w:lang w:val="mn-MN"/>
        </w:rPr>
        <w:t xml:space="preserve">ын “Бүс, орон нутгийн хөгжил” зорилгод “... </w:t>
      </w:r>
      <w:r w:rsidR="00AF1B71" w:rsidRPr="00405CE1">
        <w:rPr>
          <w:rFonts w:cs="Arial"/>
          <w:color w:val="000000" w:themeColor="text1"/>
          <w:lang w:val="mn-MN"/>
        </w:rPr>
        <w:t xml:space="preserve">хүн амын нутагшилт, суурьшлын тогтвортой тогтолцоотой, ... өрсөлдөх чадвартай, харьцангуй тэнцвэртэйгээр бүс, орон нутгийг хөгжүүлнэ.” </w:t>
      </w:r>
      <w:r w:rsidR="00525C4D" w:rsidRPr="00405CE1">
        <w:rPr>
          <w:rFonts w:cs="Arial"/>
          <w:color w:val="000000" w:themeColor="text1"/>
          <w:lang w:val="mn-MN"/>
        </w:rPr>
        <w:t>г</w:t>
      </w:r>
      <w:r w:rsidR="00AF1B71" w:rsidRPr="00405CE1">
        <w:rPr>
          <w:rFonts w:cs="Arial"/>
          <w:color w:val="000000" w:themeColor="text1"/>
          <w:lang w:val="mn-MN"/>
        </w:rPr>
        <w:t>эж</w:t>
      </w:r>
      <w:r w:rsidR="00610208" w:rsidRPr="00405CE1">
        <w:rPr>
          <w:rFonts w:cs="Arial"/>
          <w:color w:val="000000" w:themeColor="text1"/>
          <w:lang w:val="mn-MN"/>
        </w:rPr>
        <w:t xml:space="preserve">, </w:t>
      </w:r>
      <w:r w:rsidR="008C23F9" w:rsidRPr="00405CE1">
        <w:rPr>
          <w:rFonts w:ascii="Arial" w:hAnsi="Arial" w:cs="Arial"/>
          <w:color w:val="000000" w:themeColor="text1"/>
          <w:lang w:val="mn-MN"/>
        </w:rPr>
        <w:t>Улсын Их Хурлын 20</w:t>
      </w:r>
      <w:r w:rsidR="00AF5341" w:rsidRPr="00405CE1">
        <w:rPr>
          <w:rFonts w:ascii="Arial" w:hAnsi="Arial" w:cs="Arial"/>
          <w:color w:val="000000" w:themeColor="text1"/>
          <w:lang w:val="mn-MN"/>
        </w:rPr>
        <w:t>21 оны 106 дугаар тогтоолоор баталсан</w:t>
      </w:r>
      <w:r w:rsidR="008C23F9" w:rsidRPr="00405CE1">
        <w:rPr>
          <w:rFonts w:ascii="Arial" w:hAnsi="Arial" w:cs="Arial"/>
          <w:color w:val="000000" w:themeColor="text1"/>
          <w:lang w:val="mn-MN"/>
        </w:rPr>
        <w:t xml:space="preserve"> </w:t>
      </w:r>
      <w:r w:rsidR="00610208" w:rsidRPr="00405CE1">
        <w:rPr>
          <w:rFonts w:ascii="Arial" w:hAnsi="Arial" w:cs="Arial"/>
          <w:color w:val="000000" w:themeColor="text1"/>
          <w:lang w:val="mn-MN"/>
        </w:rPr>
        <w:t>“</w:t>
      </w:r>
      <w:r w:rsidR="008C23F9" w:rsidRPr="00405CE1">
        <w:rPr>
          <w:rFonts w:ascii="Arial" w:hAnsi="Arial" w:cs="Arial"/>
          <w:color w:val="000000" w:themeColor="text1"/>
          <w:lang w:val="mn-MN"/>
        </w:rPr>
        <w:t>Шинэ сэргэлтийн бодлог</w:t>
      </w:r>
      <w:r w:rsidR="00610208" w:rsidRPr="00405CE1">
        <w:rPr>
          <w:rFonts w:ascii="Arial" w:hAnsi="Arial" w:cs="Arial"/>
          <w:color w:val="000000" w:themeColor="text1"/>
          <w:lang w:val="mn-MN"/>
        </w:rPr>
        <w:t>о” дунд хугацааны зорилтот хөтөлбөрийн</w:t>
      </w:r>
      <w:r w:rsidR="008C23F9" w:rsidRPr="00405CE1">
        <w:rPr>
          <w:rFonts w:ascii="Arial" w:hAnsi="Arial" w:cs="Arial"/>
          <w:color w:val="000000" w:themeColor="text1"/>
          <w:lang w:val="mn-MN"/>
        </w:rPr>
        <w:t xml:space="preserve"> 4.2-т “</w:t>
      </w:r>
      <w:r w:rsidR="008C23F9" w:rsidRPr="00405CE1">
        <w:rPr>
          <w:rFonts w:ascii="Arial" w:eastAsia="Arial" w:hAnsi="Arial" w:cs="Arial"/>
          <w:color w:val="000000" w:themeColor="text1"/>
          <w:lang w:val="mn-MN"/>
        </w:rPr>
        <w:t xml:space="preserve">Шинэ суурьшлын бүс, дагуул хот, эдийн засгийн чөлөөт бүсийн бүтээн байгуулалтыг эрчимжүүлж, Улаанбаатар хотоос орон нутагт шилжин суурьшсан иргэд, аж ахуйн нэгжүүдийг цогц бодлогоор дэмжих замаар төвлөрлийг </w:t>
      </w:r>
      <w:r w:rsidR="008C23F9" w:rsidRPr="00405CE1">
        <w:rPr>
          <w:rFonts w:ascii="Arial" w:eastAsia="Arial" w:hAnsi="Arial" w:cs="Arial"/>
          <w:noProof/>
          <w:color w:val="000000" w:themeColor="text1"/>
          <w:lang w:val="mn-MN"/>
        </w:rPr>
        <w:t>сааруулна</w:t>
      </w:r>
      <w:r w:rsidR="008C23F9" w:rsidRPr="00405CE1">
        <w:rPr>
          <w:rFonts w:ascii="Arial" w:eastAsia="Arial" w:hAnsi="Arial" w:cs="Arial"/>
          <w:color w:val="000000" w:themeColor="text1"/>
          <w:lang w:val="mn-MN"/>
        </w:rPr>
        <w:t>.”</w:t>
      </w:r>
      <w:r w:rsidR="005449DA" w:rsidRPr="00405CE1">
        <w:rPr>
          <w:rFonts w:ascii="Arial" w:eastAsia="Arial" w:hAnsi="Arial" w:cs="Arial"/>
          <w:color w:val="000000" w:themeColor="text1"/>
          <w:lang w:val="mn-MN"/>
        </w:rPr>
        <w:t xml:space="preserve"> </w:t>
      </w:r>
      <w:r w:rsidR="00AF5341" w:rsidRPr="00405CE1">
        <w:rPr>
          <w:rFonts w:ascii="Arial" w:eastAsia="Arial" w:hAnsi="Arial" w:cs="Arial"/>
          <w:color w:val="000000" w:themeColor="text1"/>
          <w:lang w:val="mn-MN"/>
        </w:rPr>
        <w:t>гэсэн зорилт</w:t>
      </w:r>
      <w:r w:rsidR="00610208" w:rsidRPr="00405CE1">
        <w:rPr>
          <w:rFonts w:ascii="Arial" w:eastAsia="Arial" w:hAnsi="Arial" w:cs="Arial"/>
          <w:color w:val="000000" w:themeColor="text1"/>
          <w:lang w:val="mn-MN"/>
        </w:rPr>
        <w:t>ыг</w:t>
      </w:r>
      <w:r w:rsidR="00AF5341" w:rsidRPr="00405CE1">
        <w:rPr>
          <w:rFonts w:ascii="Arial" w:eastAsia="Arial" w:hAnsi="Arial" w:cs="Arial"/>
          <w:color w:val="000000" w:themeColor="text1"/>
          <w:lang w:val="mn-MN"/>
        </w:rPr>
        <w:t xml:space="preserve"> тусгасан.</w:t>
      </w:r>
    </w:p>
    <w:p w14:paraId="16DB2341" w14:textId="77777777" w:rsidR="00300A81" w:rsidRPr="00405CE1" w:rsidRDefault="00300A81" w:rsidP="00AF5341">
      <w:pPr>
        <w:ind w:firstLine="720"/>
        <w:jc w:val="both"/>
        <w:rPr>
          <w:rFonts w:ascii="Arial" w:eastAsia="Arial" w:hAnsi="Arial" w:cs="Arial"/>
          <w:color w:val="000000" w:themeColor="text1"/>
          <w:lang w:val="mn-MN"/>
        </w:rPr>
      </w:pPr>
    </w:p>
    <w:p w14:paraId="27C45992" w14:textId="55FEE385" w:rsidR="002E7E90" w:rsidRPr="00405CE1" w:rsidRDefault="00525C4D" w:rsidP="00AF5341">
      <w:pPr>
        <w:ind w:firstLine="720"/>
        <w:jc w:val="both"/>
        <w:rPr>
          <w:rFonts w:ascii="Arial" w:hAnsi="Arial" w:cs="Arial"/>
          <w:color w:val="000000" w:themeColor="text1"/>
          <w:lang w:val="mn-MN"/>
        </w:rPr>
      </w:pPr>
      <w:r w:rsidRPr="00405CE1">
        <w:rPr>
          <w:rFonts w:ascii="Arial" w:hAnsi="Arial" w:cs="Arial"/>
          <w:color w:val="000000" w:themeColor="text1"/>
          <w:lang w:val="mn-MN"/>
        </w:rPr>
        <w:t xml:space="preserve">Түүнчлэн </w:t>
      </w:r>
      <w:r w:rsidR="000E74DD" w:rsidRPr="00405CE1">
        <w:rPr>
          <w:rFonts w:ascii="Arial" w:hAnsi="Arial" w:cs="Arial"/>
          <w:color w:val="000000" w:themeColor="text1"/>
          <w:lang w:val="mn-MN"/>
        </w:rPr>
        <w:t xml:space="preserve">Улсын Их Хурал орон нутагт төрийн албан хаагчдыг тогтвор суурьшилтай ажиллаж, амьдрах боломжоор хангах бодлогын хүрээнд төрийн албан хаагчид үндсэн цалингийн нэмэгдэл олгох, </w:t>
      </w:r>
      <w:r w:rsidR="009B5105" w:rsidRPr="00405CE1">
        <w:rPr>
          <w:rFonts w:ascii="Arial" w:hAnsi="Arial" w:cs="Arial"/>
          <w:color w:val="000000" w:themeColor="text1"/>
          <w:lang w:val="mn-MN"/>
        </w:rPr>
        <w:t xml:space="preserve">орон нутагт </w:t>
      </w:r>
      <w:r w:rsidR="006C6403" w:rsidRPr="00405CE1">
        <w:rPr>
          <w:rFonts w:ascii="Arial" w:hAnsi="Arial" w:cs="Arial"/>
          <w:color w:val="000000" w:themeColor="text1"/>
          <w:lang w:val="mn-MN"/>
        </w:rPr>
        <w:t>бизнес эрхлэх таатай орчныг бүрдүүлэх зорилтын хүрээнд алслагдсан аймаг, суманд оршин суудаг</w:t>
      </w:r>
      <w:r w:rsidR="00595FCE" w:rsidRPr="00405CE1">
        <w:rPr>
          <w:rFonts w:ascii="Arial" w:hAnsi="Arial" w:cs="Arial"/>
          <w:color w:val="000000" w:themeColor="text1"/>
          <w:lang w:val="mn-MN"/>
        </w:rPr>
        <w:t xml:space="preserve">, тухайн орон нутагт бүртгэлтэй татвар төлөгчийн </w:t>
      </w:r>
      <w:r w:rsidR="00440AFA" w:rsidRPr="00405CE1">
        <w:rPr>
          <w:rFonts w:ascii="Arial" w:hAnsi="Arial" w:cs="Arial"/>
          <w:color w:val="000000" w:themeColor="text1"/>
          <w:lang w:val="mn-MN"/>
        </w:rPr>
        <w:t>үйл ажиллагааны орлогод ногдох албан татварыг хөнгөлөх зэр</w:t>
      </w:r>
      <w:r w:rsidR="00B9086D" w:rsidRPr="00405CE1">
        <w:rPr>
          <w:rFonts w:ascii="Arial" w:hAnsi="Arial" w:cs="Arial"/>
          <w:color w:val="000000" w:themeColor="text1"/>
          <w:lang w:val="mn-MN"/>
        </w:rPr>
        <w:t xml:space="preserve">эг бодлогын арга хэмжээг авч хэрэгжүүлж байгаа ч эдгээр нь </w:t>
      </w:r>
      <w:r w:rsidR="00373765" w:rsidRPr="00405CE1">
        <w:rPr>
          <w:rFonts w:ascii="Arial" w:hAnsi="Arial" w:cs="Arial"/>
          <w:color w:val="000000" w:themeColor="text1"/>
          <w:lang w:val="mn-MN"/>
        </w:rPr>
        <w:t xml:space="preserve">зөвхөн </w:t>
      </w:r>
      <w:r w:rsidR="00B9086D" w:rsidRPr="00405CE1">
        <w:rPr>
          <w:rFonts w:ascii="Arial" w:hAnsi="Arial" w:cs="Arial"/>
          <w:color w:val="000000" w:themeColor="text1"/>
          <w:lang w:val="mn-MN"/>
        </w:rPr>
        <w:t>төрийн албан хаагчид болон бизнес эрхлэгчдийг хамарч байгаа бөгөөд бүс нут</w:t>
      </w:r>
      <w:r w:rsidR="00373765" w:rsidRPr="00405CE1">
        <w:rPr>
          <w:rFonts w:ascii="Arial" w:hAnsi="Arial" w:cs="Arial"/>
          <w:color w:val="000000" w:themeColor="text1"/>
          <w:lang w:val="mn-MN"/>
        </w:rPr>
        <w:t>агт амьдарч байгаа</w:t>
      </w:r>
      <w:r w:rsidR="00B9086D" w:rsidRPr="00405CE1">
        <w:rPr>
          <w:rFonts w:ascii="Arial" w:hAnsi="Arial" w:cs="Arial"/>
          <w:color w:val="000000" w:themeColor="text1"/>
          <w:lang w:val="mn-MN"/>
        </w:rPr>
        <w:t xml:space="preserve"> нийт иргэдэд чиглэсэн бодлого, арга хэмжээ шаардлагатай хэвээр байна.</w:t>
      </w:r>
      <w:r w:rsidR="000E74DD" w:rsidRPr="00405CE1">
        <w:rPr>
          <w:rFonts w:ascii="Arial" w:hAnsi="Arial" w:cs="Arial"/>
          <w:color w:val="000000" w:themeColor="text1"/>
          <w:lang w:val="mn-MN"/>
        </w:rPr>
        <w:t xml:space="preserve"> </w:t>
      </w:r>
      <w:r w:rsidR="00B3105C" w:rsidRPr="00405CE1">
        <w:rPr>
          <w:rFonts w:ascii="Arial" w:hAnsi="Arial" w:cs="Arial"/>
          <w:color w:val="000000" w:themeColor="text1"/>
          <w:lang w:val="mn-MN"/>
        </w:rPr>
        <w:t xml:space="preserve">  </w:t>
      </w:r>
      <w:r w:rsidR="00D26D32" w:rsidRPr="00405CE1">
        <w:rPr>
          <w:rFonts w:ascii="Arial" w:hAnsi="Arial" w:cs="Arial"/>
          <w:color w:val="000000" w:themeColor="text1"/>
          <w:lang w:val="mn-MN"/>
        </w:rPr>
        <w:t xml:space="preserve"> </w:t>
      </w:r>
    </w:p>
    <w:p w14:paraId="5E9CEF9C" w14:textId="45A12111" w:rsidR="00B9086D" w:rsidRPr="00405CE1" w:rsidRDefault="00B9086D" w:rsidP="00AF5341">
      <w:pPr>
        <w:ind w:firstLine="720"/>
        <w:jc w:val="both"/>
        <w:rPr>
          <w:rFonts w:ascii="Arial" w:hAnsi="Arial" w:cs="Arial"/>
          <w:color w:val="000000" w:themeColor="text1"/>
          <w:lang w:val="mn-MN"/>
        </w:rPr>
      </w:pPr>
    </w:p>
    <w:p w14:paraId="5D5C8EE4" w14:textId="52772940" w:rsidR="00621551" w:rsidRPr="00405CE1" w:rsidRDefault="00107319" w:rsidP="00AF5341">
      <w:pPr>
        <w:ind w:firstLine="720"/>
        <w:jc w:val="both"/>
        <w:rPr>
          <w:rFonts w:ascii="Arial" w:hAnsi="Arial" w:cs="Arial"/>
          <w:color w:val="000000" w:themeColor="text1"/>
          <w:lang w:val="mn-MN"/>
        </w:rPr>
      </w:pPr>
      <w:r w:rsidRPr="00405CE1">
        <w:rPr>
          <w:rFonts w:ascii="Arial" w:hAnsi="Arial" w:cs="Arial"/>
          <w:color w:val="000000" w:themeColor="text1"/>
          <w:lang w:val="mn-MN"/>
        </w:rPr>
        <w:lastRenderedPageBreak/>
        <w:t xml:space="preserve">Хөдөлмөр, нийгмийн хамгааллын яамны Цалин хөлсний бүтцийн 2023 оны судалгаагаар </w:t>
      </w:r>
      <w:r w:rsidR="00536182" w:rsidRPr="00405CE1">
        <w:rPr>
          <w:rFonts w:ascii="Arial" w:hAnsi="Arial" w:cs="Arial"/>
          <w:color w:val="000000" w:themeColor="text1"/>
          <w:lang w:val="mn-MN"/>
        </w:rPr>
        <w:t xml:space="preserve">Баруун бүс </w:t>
      </w:r>
      <w:r w:rsidR="00841733" w:rsidRPr="00405CE1">
        <w:rPr>
          <w:rFonts w:ascii="Arial" w:hAnsi="Arial" w:cs="Arial"/>
          <w:color w:val="000000" w:themeColor="text1"/>
          <w:lang w:val="mn-MN"/>
        </w:rPr>
        <w:t xml:space="preserve">нутгийн иргэдийн </w:t>
      </w:r>
      <w:r w:rsidR="00536182" w:rsidRPr="00405CE1">
        <w:rPr>
          <w:rFonts w:ascii="Arial" w:hAnsi="Arial" w:cs="Arial"/>
          <w:color w:val="000000" w:themeColor="text1"/>
          <w:lang w:val="mn-MN"/>
        </w:rPr>
        <w:t xml:space="preserve">үндсэн </w:t>
      </w:r>
      <w:r w:rsidR="00841733" w:rsidRPr="00405CE1">
        <w:rPr>
          <w:rFonts w:ascii="Arial" w:hAnsi="Arial" w:cs="Arial"/>
          <w:color w:val="000000" w:themeColor="text1"/>
          <w:lang w:val="mn-MN"/>
        </w:rPr>
        <w:t xml:space="preserve">цалингийн хэмжээ </w:t>
      </w:r>
      <w:r w:rsidRPr="00405CE1">
        <w:rPr>
          <w:rFonts w:ascii="Arial" w:hAnsi="Arial" w:cs="Arial"/>
          <w:color w:val="000000" w:themeColor="text1"/>
          <w:lang w:val="mn-MN"/>
        </w:rPr>
        <w:t>улсын дунджаас 3</w:t>
      </w:r>
      <w:r w:rsidR="00267D49" w:rsidRPr="00405CE1">
        <w:rPr>
          <w:rFonts w:ascii="Arial" w:hAnsi="Arial" w:cs="Arial"/>
          <w:color w:val="000000" w:themeColor="text1"/>
          <w:lang w:val="mn-MN"/>
        </w:rPr>
        <w:t>53</w:t>
      </w:r>
      <w:r w:rsidRPr="00405CE1">
        <w:rPr>
          <w:rFonts w:ascii="Arial" w:hAnsi="Arial" w:cs="Arial"/>
          <w:color w:val="000000" w:themeColor="text1"/>
          <w:lang w:val="mn-MN"/>
        </w:rPr>
        <w:t>.</w:t>
      </w:r>
      <w:r w:rsidR="00267D49" w:rsidRPr="00405CE1">
        <w:rPr>
          <w:rFonts w:ascii="Arial" w:hAnsi="Arial" w:cs="Arial"/>
          <w:color w:val="000000" w:themeColor="text1"/>
          <w:lang w:val="mn-MN"/>
        </w:rPr>
        <w:t>7</w:t>
      </w:r>
      <w:r w:rsidRPr="00405CE1">
        <w:rPr>
          <w:rFonts w:ascii="Arial" w:hAnsi="Arial" w:cs="Arial"/>
          <w:color w:val="000000" w:themeColor="text1"/>
          <w:lang w:val="mn-MN"/>
        </w:rPr>
        <w:t xml:space="preserve"> мянган төгрөгөөр буюу 2</w:t>
      </w:r>
      <w:r w:rsidR="00267D49" w:rsidRPr="00405CE1">
        <w:rPr>
          <w:rFonts w:ascii="Arial" w:hAnsi="Arial" w:cs="Arial"/>
          <w:color w:val="000000" w:themeColor="text1"/>
          <w:lang w:val="mn-MN"/>
        </w:rPr>
        <w:t>4</w:t>
      </w:r>
      <w:r w:rsidRPr="00405CE1">
        <w:rPr>
          <w:rFonts w:ascii="Arial" w:hAnsi="Arial" w:cs="Arial"/>
          <w:color w:val="000000" w:themeColor="text1"/>
          <w:lang w:val="mn-MN"/>
        </w:rPr>
        <w:t>.</w:t>
      </w:r>
      <w:r w:rsidR="00267D49" w:rsidRPr="00405CE1">
        <w:rPr>
          <w:rFonts w:ascii="Arial" w:hAnsi="Arial" w:cs="Arial"/>
          <w:color w:val="000000" w:themeColor="text1"/>
          <w:lang w:val="mn-MN"/>
        </w:rPr>
        <w:t>5</w:t>
      </w:r>
      <w:r w:rsidRPr="00405CE1">
        <w:rPr>
          <w:rFonts w:ascii="Arial" w:hAnsi="Arial" w:cs="Arial"/>
          <w:color w:val="000000" w:themeColor="text1"/>
          <w:lang w:val="mn-MN"/>
        </w:rPr>
        <w:t xml:space="preserve"> хувиар бага байна. </w:t>
      </w:r>
      <w:r w:rsidR="00EB3699" w:rsidRPr="00405CE1">
        <w:rPr>
          <w:rFonts w:ascii="Arial" w:hAnsi="Arial" w:cs="Arial"/>
          <w:color w:val="000000" w:themeColor="text1"/>
          <w:lang w:val="mn-MN"/>
        </w:rPr>
        <w:t>А</w:t>
      </w:r>
      <w:r w:rsidR="00817990" w:rsidRPr="00405CE1">
        <w:rPr>
          <w:rFonts w:ascii="Arial" w:hAnsi="Arial" w:cs="Arial"/>
          <w:color w:val="000000" w:themeColor="text1"/>
          <w:lang w:val="mn-MN"/>
        </w:rPr>
        <w:t>жиллагчдын нийт цалингийн дунджийг байршил, бүс тус бүрээр харьцуулан авч үз</w:t>
      </w:r>
      <w:r w:rsidR="00EB3699" w:rsidRPr="00405CE1">
        <w:rPr>
          <w:rFonts w:ascii="Arial" w:hAnsi="Arial" w:cs="Arial"/>
          <w:color w:val="000000" w:themeColor="text1"/>
          <w:lang w:val="mn-MN"/>
        </w:rPr>
        <w:t>сэн тус судалгааны үр дүнгээр</w:t>
      </w:r>
      <w:r w:rsidR="00817990" w:rsidRPr="00405CE1">
        <w:rPr>
          <w:rFonts w:ascii="Arial" w:hAnsi="Arial" w:cs="Arial"/>
          <w:color w:val="000000" w:themeColor="text1"/>
          <w:lang w:val="mn-MN"/>
        </w:rPr>
        <w:t xml:space="preserve"> Завхан аймгийн нийт цалингийн дундаж улсын дунжаас 56.3 хувиар бага байгаа нь улсын дунджаас хамгийн бага </w:t>
      </w:r>
      <w:r w:rsidR="00267D49" w:rsidRPr="00405CE1">
        <w:rPr>
          <w:rFonts w:ascii="Arial" w:hAnsi="Arial" w:cs="Arial"/>
          <w:color w:val="000000" w:themeColor="text1"/>
          <w:lang w:val="mn-MN"/>
        </w:rPr>
        <w:t xml:space="preserve">нь </w:t>
      </w:r>
      <w:r w:rsidR="00817990" w:rsidRPr="00405CE1">
        <w:rPr>
          <w:rFonts w:ascii="Arial" w:hAnsi="Arial" w:cs="Arial"/>
          <w:color w:val="000000" w:themeColor="text1"/>
          <w:lang w:val="mn-MN"/>
        </w:rPr>
        <w:t>байна.</w:t>
      </w:r>
    </w:p>
    <w:p w14:paraId="639BA0FD" w14:textId="647BE5F5" w:rsidR="00A3011A" w:rsidRPr="00405CE1" w:rsidRDefault="00A3011A" w:rsidP="00AF5341">
      <w:pPr>
        <w:ind w:firstLine="720"/>
        <w:jc w:val="both"/>
        <w:rPr>
          <w:rFonts w:ascii="Arial" w:hAnsi="Arial" w:cs="Arial"/>
          <w:color w:val="000000" w:themeColor="text1"/>
          <w:lang w:val="mn-MN"/>
        </w:rPr>
      </w:pPr>
    </w:p>
    <w:p w14:paraId="2C7AA0CC" w14:textId="2B47207E" w:rsidR="005D1F39" w:rsidRPr="00405CE1" w:rsidRDefault="004C0B67" w:rsidP="00AF5341">
      <w:pPr>
        <w:ind w:firstLine="720"/>
        <w:jc w:val="both"/>
        <w:rPr>
          <w:rFonts w:ascii="Arial" w:hAnsi="Arial" w:cs="Arial"/>
          <w:color w:val="000000" w:themeColor="text1"/>
        </w:rPr>
      </w:pPr>
      <w:proofErr w:type="spellStart"/>
      <w:r w:rsidRPr="00405CE1">
        <w:rPr>
          <w:rFonts w:ascii="Arial" w:hAnsi="Arial" w:cs="Arial"/>
          <w:color w:val="000000" w:themeColor="text1"/>
        </w:rPr>
        <w:t>Үндэсний</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статистикийн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хорооны</w:t>
      </w:r>
      <w:proofErr w:type="spellEnd"/>
      <w:r w:rsidRPr="00405CE1">
        <w:rPr>
          <w:rFonts w:ascii="Arial" w:hAnsi="Arial" w:cs="Arial"/>
          <w:color w:val="000000" w:themeColor="text1"/>
        </w:rPr>
        <w:t xml:space="preserve"> 2024 </w:t>
      </w:r>
      <w:proofErr w:type="spellStart"/>
      <w:r w:rsidRPr="00405CE1">
        <w:rPr>
          <w:rFonts w:ascii="Arial" w:hAnsi="Arial" w:cs="Arial"/>
          <w:color w:val="000000" w:themeColor="text1"/>
        </w:rPr>
        <w:t>оны</w:t>
      </w:r>
      <w:proofErr w:type="spellEnd"/>
      <w:r w:rsidRPr="00405CE1">
        <w:rPr>
          <w:rFonts w:ascii="Arial" w:hAnsi="Arial" w:cs="Arial"/>
          <w:color w:val="000000" w:themeColor="text1"/>
        </w:rPr>
        <w:t xml:space="preserve"> 2 </w:t>
      </w:r>
      <w:proofErr w:type="spellStart"/>
      <w:r w:rsidRPr="00405CE1">
        <w:rPr>
          <w:rFonts w:ascii="Arial" w:hAnsi="Arial" w:cs="Arial"/>
          <w:color w:val="000000" w:themeColor="text1"/>
        </w:rPr>
        <w:t>дугаар</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сарын</w:t>
      </w:r>
      <w:proofErr w:type="spellEnd"/>
      <w:r w:rsidRPr="00405CE1">
        <w:rPr>
          <w:rFonts w:ascii="Arial" w:hAnsi="Arial" w:cs="Arial"/>
          <w:color w:val="000000" w:themeColor="text1"/>
        </w:rPr>
        <w:t xml:space="preserve"> </w:t>
      </w:r>
      <w:proofErr w:type="spellStart"/>
      <w:r w:rsidR="0042457D" w:rsidRPr="00405CE1">
        <w:rPr>
          <w:rFonts w:ascii="Arial" w:hAnsi="Arial" w:cs="Arial"/>
          <w:color w:val="000000" w:themeColor="text1"/>
        </w:rPr>
        <w:t>Монгол</w:t>
      </w:r>
      <w:proofErr w:type="spellEnd"/>
      <w:r w:rsidR="0042457D" w:rsidRPr="00405CE1">
        <w:rPr>
          <w:rFonts w:ascii="Arial" w:hAnsi="Arial" w:cs="Arial"/>
          <w:color w:val="000000" w:themeColor="text1"/>
        </w:rPr>
        <w:t xml:space="preserve"> </w:t>
      </w:r>
      <w:proofErr w:type="spellStart"/>
      <w:r w:rsidR="0042457D" w:rsidRPr="00405CE1">
        <w:rPr>
          <w:rFonts w:ascii="Arial" w:hAnsi="Arial" w:cs="Arial"/>
          <w:color w:val="000000" w:themeColor="text1"/>
        </w:rPr>
        <w:t>Улсын</w:t>
      </w:r>
      <w:proofErr w:type="spellEnd"/>
      <w:r w:rsidR="0042457D" w:rsidRPr="00405CE1">
        <w:rPr>
          <w:rFonts w:ascii="Arial" w:hAnsi="Arial" w:cs="Arial"/>
          <w:color w:val="000000" w:themeColor="text1"/>
        </w:rPr>
        <w:t xml:space="preserve"> </w:t>
      </w:r>
      <w:proofErr w:type="spellStart"/>
      <w:r w:rsidR="0042457D" w:rsidRPr="00405CE1">
        <w:rPr>
          <w:rFonts w:ascii="Arial" w:hAnsi="Arial" w:cs="Arial"/>
          <w:color w:val="000000" w:themeColor="text1"/>
        </w:rPr>
        <w:t>нийгэм</w:t>
      </w:r>
      <w:proofErr w:type="spellEnd"/>
      <w:r w:rsidR="0042457D" w:rsidRPr="00405CE1">
        <w:rPr>
          <w:rFonts w:ascii="Arial" w:hAnsi="Arial" w:cs="Arial"/>
          <w:color w:val="000000" w:themeColor="text1"/>
        </w:rPr>
        <w:t xml:space="preserve">, </w:t>
      </w:r>
      <w:proofErr w:type="spellStart"/>
      <w:r w:rsidR="0042457D" w:rsidRPr="00405CE1">
        <w:rPr>
          <w:rFonts w:ascii="Arial" w:hAnsi="Arial" w:cs="Arial"/>
          <w:color w:val="000000" w:themeColor="text1"/>
        </w:rPr>
        <w:t>эдийн</w:t>
      </w:r>
      <w:proofErr w:type="spellEnd"/>
      <w:r w:rsidR="0042457D" w:rsidRPr="00405CE1">
        <w:rPr>
          <w:rFonts w:ascii="Arial" w:hAnsi="Arial" w:cs="Arial"/>
          <w:color w:val="000000" w:themeColor="text1"/>
        </w:rPr>
        <w:t xml:space="preserve"> </w:t>
      </w:r>
      <w:proofErr w:type="spellStart"/>
      <w:r w:rsidR="0042457D" w:rsidRPr="00405CE1">
        <w:rPr>
          <w:rFonts w:ascii="Arial" w:hAnsi="Arial" w:cs="Arial"/>
          <w:color w:val="000000" w:themeColor="text1"/>
        </w:rPr>
        <w:t>засгийн</w:t>
      </w:r>
      <w:proofErr w:type="spellEnd"/>
      <w:r w:rsidR="0042457D" w:rsidRPr="00405CE1">
        <w:rPr>
          <w:rFonts w:ascii="Arial" w:hAnsi="Arial" w:cs="Arial"/>
          <w:color w:val="000000" w:themeColor="text1"/>
        </w:rPr>
        <w:t xml:space="preserve"> </w:t>
      </w:r>
      <w:proofErr w:type="spellStart"/>
      <w:r w:rsidR="0042457D" w:rsidRPr="00405CE1">
        <w:rPr>
          <w:rFonts w:ascii="Arial" w:hAnsi="Arial" w:cs="Arial"/>
          <w:color w:val="000000" w:themeColor="text1"/>
        </w:rPr>
        <w:t>байдлын</w:t>
      </w:r>
      <w:proofErr w:type="spellEnd"/>
      <w:r w:rsidR="0042457D" w:rsidRPr="00405CE1">
        <w:rPr>
          <w:rFonts w:ascii="Arial" w:hAnsi="Arial" w:cs="Arial"/>
          <w:color w:val="000000" w:themeColor="text1"/>
        </w:rPr>
        <w:t xml:space="preserve"> </w:t>
      </w:r>
      <w:proofErr w:type="spellStart"/>
      <w:r w:rsidR="0042457D" w:rsidRPr="00405CE1">
        <w:rPr>
          <w:rFonts w:ascii="Arial" w:hAnsi="Arial" w:cs="Arial"/>
          <w:color w:val="000000" w:themeColor="text1"/>
        </w:rPr>
        <w:t>танилцуулгад</w:t>
      </w:r>
      <w:proofErr w:type="spellEnd"/>
      <w:r w:rsidR="0042457D" w:rsidRPr="00405CE1">
        <w:rPr>
          <w:rFonts w:ascii="Arial" w:hAnsi="Arial" w:cs="Arial"/>
          <w:color w:val="000000" w:themeColor="text1"/>
        </w:rPr>
        <w:t xml:space="preserve"> </w:t>
      </w:r>
      <w:proofErr w:type="spellStart"/>
      <w:r w:rsidR="0042457D" w:rsidRPr="00405CE1">
        <w:rPr>
          <w:rFonts w:ascii="Arial" w:hAnsi="Arial" w:cs="Arial"/>
          <w:color w:val="000000" w:themeColor="text1"/>
        </w:rPr>
        <w:t>нийгмийн</w:t>
      </w:r>
      <w:proofErr w:type="spellEnd"/>
      <w:r w:rsidR="0042457D" w:rsidRPr="00405CE1">
        <w:rPr>
          <w:rFonts w:ascii="Arial" w:hAnsi="Arial" w:cs="Arial"/>
          <w:color w:val="000000" w:themeColor="text1"/>
        </w:rPr>
        <w:t xml:space="preserve"> </w:t>
      </w:r>
      <w:proofErr w:type="spellStart"/>
      <w:r w:rsidR="0042457D" w:rsidRPr="00405CE1">
        <w:rPr>
          <w:rFonts w:ascii="Arial" w:hAnsi="Arial" w:cs="Arial"/>
          <w:color w:val="000000" w:themeColor="text1"/>
        </w:rPr>
        <w:t>даатгалын</w:t>
      </w:r>
      <w:proofErr w:type="spellEnd"/>
      <w:r w:rsidR="0042457D" w:rsidRPr="00405CE1">
        <w:rPr>
          <w:rFonts w:ascii="Arial" w:hAnsi="Arial" w:cs="Arial"/>
          <w:color w:val="000000" w:themeColor="text1"/>
        </w:rPr>
        <w:t xml:space="preserve"> </w:t>
      </w:r>
      <w:proofErr w:type="spellStart"/>
      <w:r w:rsidR="0042457D" w:rsidRPr="00405CE1">
        <w:rPr>
          <w:rFonts w:ascii="Arial" w:hAnsi="Arial" w:cs="Arial"/>
          <w:color w:val="000000" w:themeColor="text1"/>
        </w:rPr>
        <w:t>шимтгэл</w:t>
      </w:r>
      <w:proofErr w:type="spellEnd"/>
      <w:r w:rsidR="0042457D" w:rsidRPr="00405CE1">
        <w:rPr>
          <w:rFonts w:ascii="Arial" w:hAnsi="Arial" w:cs="Arial"/>
          <w:color w:val="000000" w:themeColor="text1"/>
        </w:rPr>
        <w:t xml:space="preserve"> </w:t>
      </w:r>
      <w:proofErr w:type="spellStart"/>
      <w:r w:rsidR="0042457D" w:rsidRPr="00405CE1">
        <w:rPr>
          <w:rFonts w:ascii="Arial" w:hAnsi="Arial" w:cs="Arial"/>
          <w:color w:val="000000" w:themeColor="text1"/>
        </w:rPr>
        <w:t>төлөлтийн</w:t>
      </w:r>
      <w:proofErr w:type="spellEnd"/>
      <w:r w:rsidR="0042457D" w:rsidRPr="00405CE1">
        <w:rPr>
          <w:rFonts w:ascii="Arial" w:hAnsi="Arial" w:cs="Arial"/>
          <w:color w:val="000000" w:themeColor="text1"/>
        </w:rPr>
        <w:t xml:space="preserve"> </w:t>
      </w:r>
      <w:proofErr w:type="spellStart"/>
      <w:r w:rsidR="0042457D" w:rsidRPr="00405CE1">
        <w:rPr>
          <w:rFonts w:ascii="Arial" w:hAnsi="Arial" w:cs="Arial"/>
          <w:color w:val="000000" w:themeColor="text1"/>
        </w:rPr>
        <w:t>тайланд</w:t>
      </w:r>
      <w:proofErr w:type="spellEnd"/>
      <w:r w:rsidR="0042457D" w:rsidRPr="00405CE1">
        <w:rPr>
          <w:rFonts w:ascii="Arial" w:hAnsi="Arial" w:cs="Arial"/>
          <w:color w:val="000000" w:themeColor="text1"/>
        </w:rPr>
        <w:t xml:space="preserve"> </w:t>
      </w:r>
      <w:proofErr w:type="spellStart"/>
      <w:r w:rsidR="0042457D" w:rsidRPr="00405CE1">
        <w:rPr>
          <w:rFonts w:ascii="Arial" w:hAnsi="Arial" w:cs="Arial"/>
          <w:color w:val="000000" w:themeColor="text1"/>
        </w:rPr>
        <w:t>үндэслэн</w:t>
      </w:r>
      <w:proofErr w:type="spellEnd"/>
      <w:r w:rsidR="0042457D" w:rsidRPr="00405CE1">
        <w:rPr>
          <w:rFonts w:ascii="Arial" w:hAnsi="Arial" w:cs="Arial"/>
          <w:color w:val="000000" w:themeColor="text1"/>
        </w:rPr>
        <w:t xml:space="preserve"> </w:t>
      </w:r>
      <w:proofErr w:type="spellStart"/>
      <w:r w:rsidR="0042457D" w:rsidRPr="00405CE1">
        <w:rPr>
          <w:rFonts w:ascii="Arial" w:hAnsi="Arial" w:cs="Arial"/>
          <w:color w:val="000000" w:themeColor="text1"/>
        </w:rPr>
        <w:t>гаргасан</w:t>
      </w:r>
      <w:proofErr w:type="spellEnd"/>
      <w:r w:rsidR="0042457D" w:rsidRPr="00405CE1">
        <w:rPr>
          <w:rFonts w:ascii="Arial" w:hAnsi="Arial" w:cs="Arial"/>
          <w:color w:val="000000" w:themeColor="text1"/>
        </w:rPr>
        <w:t xml:space="preserve"> </w:t>
      </w:r>
      <w:proofErr w:type="spellStart"/>
      <w:r w:rsidR="0042457D" w:rsidRPr="00405CE1">
        <w:rPr>
          <w:rFonts w:ascii="Arial" w:hAnsi="Arial" w:cs="Arial"/>
          <w:color w:val="000000" w:themeColor="text1"/>
        </w:rPr>
        <w:t>ажиллагсдын</w:t>
      </w:r>
      <w:proofErr w:type="spellEnd"/>
      <w:r w:rsidR="0042457D" w:rsidRPr="00405CE1">
        <w:rPr>
          <w:rFonts w:ascii="Arial" w:hAnsi="Arial" w:cs="Arial"/>
          <w:color w:val="000000" w:themeColor="text1"/>
        </w:rPr>
        <w:t xml:space="preserve"> </w:t>
      </w:r>
      <w:proofErr w:type="spellStart"/>
      <w:r w:rsidR="0042457D" w:rsidRPr="00405CE1">
        <w:rPr>
          <w:rFonts w:ascii="Arial" w:hAnsi="Arial" w:cs="Arial"/>
          <w:color w:val="000000" w:themeColor="text1"/>
        </w:rPr>
        <w:t>сарын</w:t>
      </w:r>
      <w:proofErr w:type="spellEnd"/>
      <w:r w:rsidR="0042457D" w:rsidRPr="00405CE1">
        <w:rPr>
          <w:rFonts w:ascii="Arial" w:hAnsi="Arial" w:cs="Arial"/>
          <w:color w:val="000000" w:themeColor="text1"/>
        </w:rPr>
        <w:t xml:space="preserve"> </w:t>
      </w:r>
      <w:proofErr w:type="spellStart"/>
      <w:r w:rsidR="0042457D" w:rsidRPr="00405CE1">
        <w:rPr>
          <w:rFonts w:ascii="Arial" w:hAnsi="Arial" w:cs="Arial"/>
          <w:color w:val="000000" w:themeColor="text1"/>
        </w:rPr>
        <w:t>дундаж</w:t>
      </w:r>
      <w:proofErr w:type="spellEnd"/>
      <w:r w:rsidR="0042457D" w:rsidRPr="00405CE1">
        <w:rPr>
          <w:rFonts w:ascii="Arial" w:hAnsi="Arial" w:cs="Arial"/>
          <w:color w:val="000000" w:themeColor="text1"/>
        </w:rPr>
        <w:t xml:space="preserve"> </w:t>
      </w:r>
      <w:proofErr w:type="spellStart"/>
      <w:r w:rsidR="0042457D" w:rsidRPr="00405CE1">
        <w:rPr>
          <w:rFonts w:ascii="Arial" w:hAnsi="Arial" w:cs="Arial"/>
          <w:color w:val="000000" w:themeColor="text1"/>
        </w:rPr>
        <w:t>цалингийн</w:t>
      </w:r>
      <w:proofErr w:type="spellEnd"/>
      <w:r w:rsidR="0042457D" w:rsidRPr="00405CE1">
        <w:rPr>
          <w:rFonts w:ascii="Arial" w:hAnsi="Arial" w:cs="Arial"/>
          <w:color w:val="000000" w:themeColor="text1"/>
        </w:rPr>
        <w:t xml:space="preserve"> </w:t>
      </w:r>
      <w:proofErr w:type="spellStart"/>
      <w:r w:rsidR="0042457D" w:rsidRPr="00405CE1">
        <w:rPr>
          <w:rFonts w:ascii="Arial" w:hAnsi="Arial" w:cs="Arial"/>
          <w:color w:val="000000" w:themeColor="text1"/>
        </w:rPr>
        <w:t>хэмжээгээр</w:t>
      </w:r>
      <w:proofErr w:type="spellEnd"/>
      <w:r w:rsidR="0042457D" w:rsidRPr="00405CE1">
        <w:rPr>
          <w:rFonts w:ascii="Arial" w:hAnsi="Arial" w:cs="Arial"/>
          <w:color w:val="000000" w:themeColor="text1"/>
        </w:rPr>
        <w:t xml:space="preserve"> </w:t>
      </w:r>
      <w:proofErr w:type="spellStart"/>
      <w:r w:rsidR="0042457D" w:rsidRPr="00405CE1">
        <w:rPr>
          <w:rFonts w:ascii="Arial" w:hAnsi="Arial" w:cs="Arial"/>
          <w:color w:val="000000" w:themeColor="text1"/>
        </w:rPr>
        <w:t>баруун</w:t>
      </w:r>
      <w:proofErr w:type="spellEnd"/>
      <w:r w:rsidR="0042457D" w:rsidRPr="00405CE1">
        <w:rPr>
          <w:rFonts w:ascii="Arial" w:hAnsi="Arial" w:cs="Arial"/>
          <w:color w:val="000000" w:themeColor="text1"/>
        </w:rPr>
        <w:t xml:space="preserve"> </w:t>
      </w:r>
      <w:proofErr w:type="spellStart"/>
      <w:r w:rsidR="0042457D" w:rsidRPr="00405CE1">
        <w:rPr>
          <w:rFonts w:ascii="Arial" w:hAnsi="Arial" w:cs="Arial"/>
          <w:color w:val="000000" w:themeColor="text1"/>
        </w:rPr>
        <w:t>бүс</w:t>
      </w:r>
      <w:proofErr w:type="spellEnd"/>
      <w:r w:rsidR="0042457D" w:rsidRPr="00405CE1">
        <w:rPr>
          <w:rFonts w:ascii="Arial" w:hAnsi="Arial" w:cs="Arial"/>
          <w:color w:val="000000" w:themeColor="text1"/>
        </w:rPr>
        <w:t xml:space="preserve"> </w:t>
      </w:r>
      <w:proofErr w:type="spellStart"/>
      <w:r w:rsidR="0042457D" w:rsidRPr="00405CE1">
        <w:rPr>
          <w:rFonts w:ascii="Arial" w:hAnsi="Arial" w:cs="Arial"/>
          <w:color w:val="000000" w:themeColor="text1"/>
        </w:rPr>
        <w:t>хамгийн</w:t>
      </w:r>
      <w:proofErr w:type="spellEnd"/>
      <w:r w:rsidR="0042457D" w:rsidRPr="00405CE1">
        <w:rPr>
          <w:rFonts w:ascii="Arial" w:hAnsi="Arial" w:cs="Arial"/>
          <w:color w:val="000000" w:themeColor="text1"/>
        </w:rPr>
        <w:t xml:space="preserve"> </w:t>
      </w:r>
      <w:proofErr w:type="spellStart"/>
      <w:r w:rsidR="0042457D" w:rsidRPr="00405CE1">
        <w:rPr>
          <w:rFonts w:ascii="Arial" w:hAnsi="Arial" w:cs="Arial"/>
          <w:color w:val="000000" w:themeColor="text1"/>
        </w:rPr>
        <w:t>бага</w:t>
      </w:r>
      <w:proofErr w:type="spellEnd"/>
      <w:r w:rsidR="0042457D" w:rsidRPr="00405CE1">
        <w:rPr>
          <w:rFonts w:ascii="Arial" w:hAnsi="Arial" w:cs="Arial"/>
          <w:color w:val="000000" w:themeColor="text1"/>
        </w:rPr>
        <w:t xml:space="preserve"> </w:t>
      </w:r>
      <w:proofErr w:type="spellStart"/>
      <w:r w:rsidR="0042457D" w:rsidRPr="00405CE1">
        <w:rPr>
          <w:rFonts w:ascii="Arial" w:hAnsi="Arial" w:cs="Arial"/>
          <w:color w:val="000000" w:themeColor="text1"/>
        </w:rPr>
        <w:t>буюу</w:t>
      </w:r>
      <w:proofErr w:type="spellEnd"/>
      <w:r w:rsidR="0042457D" w:rsidRPr="00405CE1">
        <w:rPr>
          <w:rFonts w:ascii="Arial" w:hAnsi="Arial" w:cs="Arial"/>
          <w:color w:val="000000" w:themeColor="text1"/>
        </w:rPr>
        <w:t xml:space="preserve"> </w:t>
      </w:r>
      <w:proofErr w:type="spellStart"/>
      <w:r w:rsidR="0042457D" w:rsidRPr="00405CE1">
        <w:rPr>
          <w:rFonts w:ascii="Arial" w:hAnsi="Arial" w:cs="Arial"/>
          <w:color w:val="000000" w:themeColor="text1"/>
        </w:rPr>
        <w:t>улсын</w:t>
      </w:r>
      <w:proofErr w:type="spellEnd"/>
      <w:r w:rsidR="0042457D" w:rsidRPr="00405CE1">
        <w:rPr>
          <w:rFonts w:ascii="Arial" w:hAnsi="Arial" w:cs="Arial"/>
          <w:color w:val="000000" w:themeColor="text1"/>
        </w:rPr>
        <w:t xml:space="preserve"> </w:t>
      </w:r>
      <w:proofErr w:type="spellStart"/>
      <w:r w:rsidR="0042457D" w:rsidRPr="00405CE1">
        <w:rPr>
          <w:rFonts w:ascii="Arial" w:hAnsi="Arial" w:cs="Arial"/>
          <w:color w:val="000000" w:themeColor="text1"/>
        </w:rPr>
        <w:t>дунджаас</w:t>
      </w:r>
      <w:proofErr w:type="spellEnd"/>
      <w:r w:rsidR="0042457D" w:rsidRPr="00405CE1">
        <w:rPr>
          <w:rFonts w:ascii="Arial" w:hAnsi="Arial" w:cs="Arial"/>
          <w:color w:val="000000" w:themeColor="text1"/>
        </w:rPr>
        <w:t xml:space="preserve"> 22.8 </w:t>
      </w:r>
      <w:proofErr w:type="spellStart"/>
      <w:r w:rsidR="0042457D" w:rsidRPr="00405CE1">
        <w:rPr>
          <w:rFonts w:ascii="Arial" w:hAnsi="Arial" w:cs="Arial"/>
          <w:color w:val="000000" w:themeColor="text1"/>
        </w:rPr>
        <w:t>хувиар</w:t>
      </w:r>
      <w:proofErr w:type="spellEnd"/>
      <w:r w:rsidR="0042457D" w:rsidRPr="00405CE1">
        <w:rPr>
          <w:rFonts w:ascii="Arial" w:hAnsi="Arial" w:cs="Arial"/>
          <w:color w:val="000000" w:themeColor="text1"/>
        </w:rPr>
        <w:t xml:space="preserve"> </w:t>
      </w:r>
      <w:proofErr w:type="spellStart"/>
      <w:r w:rsidR="0042457D" w:rsidRPr="00405CE1">
        <w:rPr>
          <w:rFonts w:ascii="Arial" w:hAnsi="Arial" w:cs="Arial"/>
          <w:color w:val="000000" w:themeColor="text1"/>
        </w:rPr>
        <w:t>бага</w:t>
      </w:r>
      <w:proofErr w:type="spellEnd"/>
      <w:r w:rsidR="0042457D" w:rsidRPr="00405CE1">
        <w:rPr>
          <w:rFonts w:ascii="Arial" w:hAnsi="Arial" w:cs="Arial"/>
          <w:color w:val="000000" w:themeColor="text1"/>
        </w:rPr>
        <w:t xml:space="preserve"> </w:t>
      </w:r>
      <w:proofErr w:type="spellStart"/>
      <w:r w:rsidR="0042457D" w:rsidRPr="00405CE1">
        <w:rPr>
          <w:rFonts w:ascii="Arial" w:hAnsi="Arial" w:cs="Arial"/>
          <w:color w:val="000000" w:themeColor="text1"/>
        </w:rPr>
        <w:t>байна</w:t>
      </w:r>
      <w:proofErr w:type="spellEnd"/>
      <w:r w:rsidR="0042457D" w:rsidRPr="00405CE1">
        <w:rPr>
          <w:rFonts w:ascii="Arial" w:hAnsi="Arial" w:cs="Arial"/>
          <w:color w:val="000000" w:themeColor="text1"/>
        </w:rPr>
        <w:t xml:space="preserve">. </w:t>
      </w:r>
    </w:p>
    <w:p w14:paraId="62B6564A" w14:textId="081950E5" w:rsidR="00F34CC3" w:rsidRPr="00405CE1" w:rsidRDefault="00F34CC3" w:rsidP="00AF5341">
      <w:pPr>
        <w:ind w:firstLine="720"/>
        <w:jc w:val="both"/>
        <w:rPr>
          <w:rFonts w:ascii="Arial" w:hAnsi="Arial" w:cs="Arial"/>
          <w:color w:val="000000" w:themeColor="text1"/>
        </w:rPr>
      </w:pPr>
    </w:p>
    <w:p w14:paraId="4E4105E8" w14:textId="5FDA9A21" w:rsidR="00F34CC3" w:rsidRPr="00405CE1" w:rsidRDefault="00CF0BE1" w:rsidP="00AF5341">
      <w:pPr>
        <w:ind w:firstLine="720"/>
        <w:jc w:val="both"/>
        <w:rPr>
          <w:rFonts w:ascii="Arial" w:hAnsi="Arial" w:cs="Arial"/>
          <w:color w:val="000000" w:themeColor="text1"/>
        </w:rPr>
      </w:pPr>
      <w:proofErr w:type="spellStart"/>
      <w:r w:rsidRPr="00405CE1">
        <w:rPr>
          <w:rFonts w:ascii="Arial" w:hAnsi="Arial" w:cs="Arial"/>
          <w:color w:val="000000" w:themeColor="text1"/>
        </w:rPr>
        <w:t>Эдгээр</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судалгааны</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үр</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дүн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нь</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алслагдсан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баруун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бүс</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нутгийн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иргэдийн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цалингийн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хэмжээ</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улсын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дунджаас</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доогуур</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байгааг</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харуулж</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байна</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Гэтэл</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улсын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дунджаас</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бага</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цалинтай</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тухайн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бүс</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нутагт</w:t>
      </w:r>
      <w:proofErr w:type="spellEnd"/>
      <w:r w:rsidR="00A81A86" w:rsidRPr="00405CE1">
        <w:rPr>
          <w:rFonts w:ascii="Arial" w:hAnsi="Arial" w:cs="Arial"/>
          <w:color w:val="000000" w:themeColor="text1"/>
        </w:rPr>
        <w:t xml:space="preserve"> </w:t>
      </w:r>
      <w:proofErr w:type="spellStart"/>
      <w:r w:rsidR="005F10C2" w:rsidRPr="00405CE1">
        <w:rPr>
          <w:rFonts w:ascii="Arial" w:hAnsi="Arial" w:cs="Arial"/>
          <w:color w:val="000000" w:themeColor="text1"/>
        </w:rPr>
        <w:t>шатахууны</w:t>
      </w:r>
      <w:proofErr w:type="spellEnd"/>
      <w:r w:rsidR="005F10C2" w:rsidRPr="00405CE1">
        <w:rPr>
          <w:rFonts w:ascii="Arial" w:hAnsi="Arial" w:cs="Arial"/>
          <w:color w:val="000000" w:themeColor="text1"/>
        </w:rPr>
        <w:t xml:space="preserve"> </w:t>
      </w:r>
      <w:proofErr w:type="spellStart"/>
      <w:r w:rsidR="005F10C2" w:rsidRPr="00405CE1">
        <w:rPr>
          <w:rFonts w:ascii="Arial" w:hAnsi="Arial" w:cs="Arial"/>
          <w:color w:val="000000" w:themeColor="text1"/>
        </w:rPr>
        <w:t>үнэ</w:t>
      </w:r>
      <w:proofErr w:type="spellEnd"/>
      <w:r w:rsidR="005F10C2" w:rsidRPr="00405CE1">
        <w:rPr>
          <w:rFonts w:ascii="Arial" w:hAnsi="Arial" w:cs="Arial"/>
          <w:color w:val="000000" w:themeColor="text1"/>
        </w:rPr>
        <w:t xml:space="preserve"> </w:t>
      </w:r>
      <w:proofErr w:type="spellStart"/>
      <w:r w:rsidR="005F10C2" w:rsidRPr="00405CE1">
        <w:rPr>
          <w:rFonts w:ascii="Arial" w:hAnsi="Arial" w:cs="Arial"/>
          <w:color w:val="000000" w:themeColor="text1"/>
        </w:rPr>
        <w:t>өндөр</w:t>
      </w:r>
      <w:proofErr w:type="spellEnd"/>
      <w:r w:rsidR="005F10C2" w:rsidRPr="00405CE1">
        <w:rPr>
          <w:rFonts w:ascii="Arial" w:hAnsi="Arial" w:cs="Arial"/>
          <w:color w:val="000000" w:themeColor="text1"/>
        </w:rPr>
        <w:t>,</w:t>
      </w:r>
      <w:r w:rsidRPr="00405CE1">
        <w:rPr>
          <w:rFonts w:ascii="Arial" w:hAnsi="Arial" w:cs="Arial"/>
          <w:color w:val="000000" w:themeColor="text1"/>
        </w:rPr>
        <w:t xml:space="preserve"> </w:t>
      </w:r>
      <w:proofErr w:type="spellStart"/>
      <w:r w:rsidRPr="00405CE1">
        <w:rPr>
          <w:rFonts w:ascii="Arial" w:hAnsi="Arial" w:cs="Arial"/>
          <w:color w:val="000000" w:themeColor="text1"/>
        </w:rPr>
        <w:t>өргөн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хэрэглээний</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зар</w:t>
      </w:r>
      <w:r w:rsidR="00A81A86" w:rsidRPr="00405CE1">
        <w:rPr>
          <w:rFonts w:ascii="Arial" w:hAnsi="Arial" w:cs="Arial"/>
          <w:color w:val="000000" w:themeColor="text1"/>
        </w:rPr>
        <w:t>и</w:t>
      </w:r>
      <w:r w:rsidRPr="00405CE1">
        <w:rPr>
          <w:rFonts w:ascii="Arial" w:hAnsi="Arial" w:cs="Arial"/>
          <w:color w:val="000000" w:themeColor="text1"/>
        </w:rPr>
        <w:t>м</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бараа</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бүтээгдэхүүний</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үнэ</w:t>
      </w:r>
      <w:proofErr w:type="spellEnd"/>
      <w:r w:rsidR="005F10C2" w:rsidRPr="00405CE1">
        <w:rPr>
          <w:rFonts w:ascii="Arial" w:hAnsi="Arial" w:cs="Arial"/>
          <w:color w:val="000000" w:themeColor="text1"/>
        </w:rPr>
        <w:t xml:space="preserve"> </w:t>
      </w:r>
      <w:proofErr w:type="spellStart"/>
      <w:r w:rsidR="005200D0" w:rsidRPr="00405CE1">
        <w:rPr>
          <w:rFonts w:ascii="Arial" w:hAnsi="Arial" w:cs="Arial"/>
          <w:color w:val="000000" w:themeColor="text1"/>
        </w:rPr>
        <w:t>харьцангуй</w:t>
      </w:r>
      <w:proofErr w:type="spellEnd"/>
      <w:r w:rsidR="005200D0" w:rsidRPr="00405CE1">
        <w:rPr>
          <w:rFonts w:ascii="Arial" w:hAnsi="Arial" w:cs="Arial"/>
          <w:color w:val="000000" w:themeColor="text1"/>
        </w:rPr>
        <w:t xml:space="preserve"> </w:t>
      </w:r>
      <w:proofErr w:type="spellStart"/>
      <w:r w:rsidR="005200D0" w:rsidRPr="00405CE1">
        <w:rPr>
          <w:rFonts w:ascii="Arial" w:hAnsi="Arial" w:cs="Arial"/>
          <w:color w:val="000000" w:themeColor="text1"/>
        </w:rPr>
        <w:t>өндөр</w:t>
      </w:r>
      <w:proofErr w:type="spellEnd"/>
      <w:r w:rsidR="005200D0" w:rsidRPr="00405CE1">
        <w:rPr>
          <w:rFonts w:ascii="Arial" w:hAnsi="Arial" w:cs="Arial"/>
          <w:color w:val="000000" w:themeColor="text1"/>
        </w:rPr>
        <w:t xml:space="preserve"> </w:t>
      </w:r>
      <w:proofErr w:type="spellStart"/>
      <w:r w:rsidR="005200D0" w:rsidRPr="00405CE1">
        <w:rPr>
          <w:rFonts w:ascii="Arial" w:hAnsi="Arial" w:cs="Arial"/>
          <w:color w:val="000000" w:themeColor="text1"/>
        </w:rPr>
        <w:t>байгаа</w:t>
      </w:r>
      <w:proofErr w:type="spellEnd"/>
      <w:r w:rsidR="005200D0" w:rsidRPr="00405CE1">
        <w:rPr>
          <w:rFonts w:ascii="Arial" w:hAnsi="Arial" w:cs="Arial"/>
          <w:color w:val="000000" w:themeColor="text1"/>
        </w:rPr>
        <w:t xml:space="preserve"> </w:t>
      </w:r>
      <w:proofErr w:type="spellStart"/>
      <w:r w:rsidR="005200D0" w:rsidRPr="00405CE1">
        <w:rPr>
          <w:rFonts w:ascii="Arial" w:hAnsi="Arial" w:cs="Arial"/>
          <w:color w:val="000000" w:themeColor="text1"/>
        </w:rPr>
        <w:t>нь</w:t>
      </w:r>
      <w:proofErr w:type="spellEnd"/>
      <w:r w:rsidR="005200D0" w:rsidRPr="00405CE1">
        <w:rPr>
          <w:rFonts w:ascii="Arial" w:hAnsi="Arial" w:cs="Arial"/>
          <w:color w:val="000000" w:themeColor="text1"/>
        </w:rPr>
        <w:t xml:space="preserve"> </w:t>
      </w:r>
      <w:proofErr w:type="spellStart"/>
      <w:r w:rsidR="005200D0" w:rsidRPr="00405CE1">
        <w:rPr>
          <w:rFonts w:ascii="Arial" w:hAnsi="Arial" w:cs="Arial"/>
          <w:color w:val="000000" w:themeColor="text1"/>
        </w:rPr>
        <w:t>иргэдийн</w:t>
      </w:r>
      <w:proofErr w:type="spellEnd"/>
      <w:r w:rsidR="005200D0" w:rsidRPr="00405CE1">
        <w:rPr>
          <w:rFonts w:ascii="Arial" w:hAnsi="Arial" w:cs="Arial"/>
          <w:color w:val="000000" w:themeColor="text1"/>
        </w:rPr>
        <w:t xml:space="preserve"> </w:t>
      </w:r>
      <w:proofErr w:type="spellStart"/>
      <w:r w:rsidR="005200D0" w:rsidRPr="00405CE1">
        <w:rPr>
          <w:rFonts w:ascii="Arial" w:hAnsi="Arial" w:cs="Arial"/>
          <w:color w:val="000000" w:themeColor="text1"/>
        </w:rPr>
        <w:t>амьдралд</w:t>
      </w:r>
      <w:proofErr w:type="spellEnd"/>
      <w:r w:rsidR="005200D0" w:rsidRPr="00405CE1">
        <w:rPr>
          <w:rFonts w:ascii="Arial" w:hAnsi="Arial" w:cs="Arial"/>
          <w:color w:val="000000" w:themeColor="text1"/>
        </w:rPr>
        <w:t xml:space="preserve"> </w:t>
      </w:r>
      <w:proofErr w:type="spellStart"/>
      <w:r w:rsidR="005200D0" w:rsidRPr="00405CE1">
        <w:rPr>
          <w:rFonts w:ascii="Arial" w:hAnsi="Arial" w:cs="Arial"/>
          <w:color w:val="000000" w:themeColor="text1"/>
        </w:rPr>
        <w:t>нөлөө</w:t>
      </w:r>
      <w:proofErr w:type="spellEnd"/>
      <w:r w:rsidR="005200D0" w:rsidRPr="00405CE1">
        <w:rPr>
          <w:rFonts w:ascii="Arial" w:hAnsi="Arial" w:cs="Arial"/>
          <w:color w:val="000000" w:themeColor="text1"/>
        </w:rPr>
        <w:t xml:space="preserve"> </w:t>
      </w:r>
      <w:proofErr w:type="spellStart"/>
      <w:r w:rsidR="005200D0" w:rsidRPr="00405CE1">
        <w:rPr>
          <w:rFonts w:ascii="Arial" w:hAnsi="Arial" w:cs="Arial"/>
          <w:color w:val="000000" w:themeColor="text1"/>
        </w:rPr>
        <w:t>үзүүлж</w:t>
      </w:r>
      <w:proofErr w:type="spellEnd"/>
      <w:r w:rsidR="005200D0" w:rsidRPr="00405CE1">
        <w:rPr>
          <w:rFonts w:ascii="Arial" w:hAnsi="Arial" w:cs="Arial"/>
          <w:color w:val="000000" w:themeColor="text1"/>
        </w:rPr>
        <w:t xml:space="preserve"> </w:t>
      </w:r>
      <w:proofErr w:type="spellStart"/>
      <w:r w:rsidR="005200D0" w:rsidRPr="00405CE1">
        <w:rPr>
          <w:rFonts w:ascii="Arial" w:hAnsi="Arial" w:cs="Arial"/>
          <w:color w:val="000000" w:themeColor="text1"/>
        </w:rPr>
        <w:t>байна</w:t>
      </w:r>
      <w:proofErr w:type="spellEnd"/>
      <w:r w:rsidR="005200D0" w:rsidRPr="00405CE1">
        <w:rPr>
          <w:rFonts w:ascii="Arial" w:hAnsi="Arial" w:cs="Arial"/>
          <w:color w:val="000000" w:themeColor="text1"/>
        </w:rPr>
        <w:t>.</w:t>
      </w:r>
    </w:p>
    <w:p w14:paraId="7795D5B8" w14:textId="77777777" w:rsidR="00A113B8" w:rsidRPr="00405CE1" w:rsidRDefault="00A113B8" w:rsidP="00AF5341">
      <w:pPr>
        <w:ind w:firstLine="720"/>
        <w:jc w:val="both"/>
        <w:rPr>
          <w:rFonts w:ascii="Arial" w:hAnsi="Arial" w:cs="Arial"/>
          <w:color w:val="000000" w:themeColor="text1"/>
        </w:rPr>
      </w:pPr>
    </w:p>
    <w:p w14:paraId="1187FCBA" w14:textId="681E08C8" w:rsidR="00507270" w:rsidRPr="00405CE1" w:rsidRDefault="00AD7313" w:rsidP="00AF5341">
      <w:pPr>
        <w:ind w:firstLine="720"/>
        <w:jc w:val="both"/>
        <w:rPr>
          <w:rFonts w:ascii="Arial" w:hAnsi="Arial" w:cs="Arial"/>
          <w:color w:val="000000" w:themeColor="text1"/>
        </w:rPr>
      </w:pPr>
      <w:proofErr w:type="spellStart"/>
      <w:r w:rsidRPr="00405CE1">
        <w:rPr>
          <w:rFonts w:ascii="Arial" w:hAnsi="Arial" w:cs="Arial"/>
          <w:color w:val="000000" w:themeColor="text1"/>
        </w:rPr>
        <w:t>Тухайлбал</w:t>
      </w:r>
      <w:proofErr w:type="spellEnd"/>
      <w:r w:rsidR="00A44614" w:rsidRPr="00405CE1">
        <w:rPr>
          <w:rFonts w:ascii="Arial" w:hAnsi="Arial" w:cs="Arial"/>
          <w:color w:val="000000" w:themeColor="text1"/>
        </w:rPr>
        <w:t>,</w:t>
      </w:r>
      <w:r w:rsidR="007E00E3" w:rsidRPr="00405CE1">
        <w:rPr>
          <w:rFonts w:ascii="Arial" w:hAnsi="Arial" w:cs="Arial"/>
          <w:color w:val="000000" w:themeColor="text1"/>
        </w:rPr>
        <w:t xml:space="preserve"> </w:t>
      </w:r>
      <w:proofErr w:type="spellStart"/>
      <w:r w:rsidR="00FE054A" w:rsidRPr="00405CE1">
        <w:rPr>
          <w:rFonts w:ascii="Arial" w:hAnsi="Arial" w:cs="Arial"/>
          <w:color w:val="000000" w:themeColor="text1"/>
        </w:rPr>
        <w:t>Үндэсний</w:t>
      </w:r>
      <w:proofErr w:type="spellEnd"/>
      <w:r w:rsidR="00FE054A" w:rsidRPr="00405CE1">
        <w:rPr>
          <w:rFonts w:ascii="Arial" w:hAnsi="Arial" w:cs="Arial"/>
          <w:color w:val="000000" w:themeColor="text1"/>
        </w:rPr>
        <w:t xml:space="preserve"> </w:t>
      </w:r>
      <w:proofErr w:type="spellStart"/>
      <w:r w:rsidR="00FE054A" w:rsidRPr="00405CE1">
        <w:rPr>
          <w:rFonts w:ascii="Arial" w:hAnsi="Arial" w:cs="Arial"/>
          <w:color w:val="000000" w:themeColor="text1"/>
        </w:rPr>
        <w:t>статистикийн</w:t>
      </w:r>
      <w:proofErr w:type="spellEnd"/>
      <w:r w:rsidR="00FE054A" w:rsidRPr="00405CE1">
        <w:rPr>
          <w:rFonts w:ascii="Arial" w:hAnsi="Arial" w:cs="Arial"/>
          <w:color w:val="000000" w:themeColor="text1"/>
        </w:rPr>
        <w:t xml:space="preserve"> </w:t>
      </w:r>
      <w:proofErr w:type="spellStart"/>
      <w:r w:rsidR="00FE054A" w:rsidRPr="00405CE1">
        <w:rPr>
          <w:rFonts w:ascii="Arial" w:hAnsi="Arial" w:cs="Arial"/>
          <w:color w:val="000000" w:themeColor="text1"/>
        </w:rPr>
        <w:t>хорооны</w:t>
      </w:r>
      <w:proofErr w:type="spellEnd"/>
      <w:r w:rsidR="00FE054A" w:rsidRPr="00405CE1">
        <w:rPr>
          <w:rFonts w:ascii="Arial" w:hAnsi="Arial" w:cs="Arial"/>
          <w:color w:val="000000" w:themeColor="text1"/>
        </w:rPr>
        <w:t xml:space="preserve"> </w:t>
      </w:r>
      <w:proofErr w:type="spellStart"/>
      <w:r w:rsidR="00FE054A" w:rsidRPr="00405CE1">
        <w:rPr>
          <w:rFonts w:ascii="Arial" w:hAnsi="Arial" w:cs="Arial"/>
          <w:color w:val="000000" w:themeColor="text1"/>
        </w:rPr>
        <w:t>мэдээлэлд</w:t>
      </w:r>
      <w:proofErr w:type="spellEnd"/>
      <w:r w:rsidR="00FE054A" w:rsidRPr="00405CE1">
        <w:rPr>
          <w:rFonts w:ascii="Arial" w:hAnsi="Arial" w:cs="Arial"/>
          <w:color w:val="000000" w:themeColor="text1"/>
        </w:rPr>
        <w:t xml:space="preserve"> </w:t>
      </w:r>
      <w:proofErr w:type="spellStart"/>
      <w:r w:rsidR="00FE054A" w:rsidRPr="00405CE1">
        <w:rPr>
          <w:rFonts w:ascii="Arial" w:hAnsi="Arial" w:cs="Arial"/>
          <w:color w:val="000000" w:themeColor="text1"/>
        </w:rPr>
        <w:t>үндэслэн</w:t>
      </w:r>
      <w:proofErr w:type="spellEnd"/>
      <w:r w:rsidR="00FE054A" w:rsidRPr="00405CE1">
        <w:rPr>
          <w:rFonts w:ascii="Arial" w:hAnsi="Arial" w:cs="Arial"/>
          <w:color w:val="000000" w:themeColor="text1"/>
        </w:rPr>
        <w:t xml:space="preserve"> </w:t>
      </w:r>
      <w:proofErr w:type="spellStart"/>
      <w:r w:rsidR="00FE054A" w:rsidRPr="00405CE1">
        <w:rPr>
          <w:rFonts w:ascii="Arial" w:hAnsi="Arial" w:cs="Arial"/>
          <w:color w:val="000000" w:themeColor="text1"/>
        </w:rPr>
        <w:t>авч</w:t>
      </w:r>
      <w:proofErr w:type="spellEnd"/>
      <w:r w:rsidR="00FE054A" w:rsidRPr="00405CE1">
        <w:rPr>
          <w:rFonts w:ascii="Arial" w:hAnsi="Arial" w:cs="Arial"/>
          <w:color w:val="000000" w:themeColor="text1"/>
        </w:rPr>
        <w:t xml:space="preserve"> </w:t>
      </w:r>
      <w:proofErr w:type="spellStart"/>
      <w:r w:rsidR="00FE054A" w:rsidRPr="00405CE1">
        <w:rPr>
          <w:rFonts w:ascii="Arial" w:hAnsi="Arial" w:cs="Arial"/>
          <w:color w:val="000000" w:themeColor="text1"/>
        </w:rPr>
        <w:t>үзэхэд</w:t>
      </w:r>
      <w:proofErr w:type="spellEnd"/>
      <w:r w:rsidR="00FE054A" w:rsidRPr="00405CE1">
        <w:rPr>
          <w:rFonts w:ascii="Arial" w:hAnsi="Arial" w:cs="Arial"/>
          <w:color w:val="000000" w:themeColor="text1"/>
        </w:rPr>
        <w:t xml:space="preserve"> </w:t>
      </w:r>
      <w:r w:rsidR="00485EA2" w:rsidRPr="00405CE1">
        <w:rPr>
          <w:rFonts w:ascii="Arial" w:hAnsi="Arial" w:cs="Arial"/>
          <w:color w:val="000000" w:themeColor="text1"/>
        </w:rPr>
        <w:t xml:space="preserve">АИ92 </w:t>
      </w:r>
      <w:proofErr w:type="spellStart"/>
      <w:r w:rsidR="00485EA2" w:rsidRPr="00405CE1">
        <w:rPr>
          <w:rFonts w:ascii="Arial" w:hAnsi="Arial" w:cs="Arial"/>
          <w:color w:val="000000" w:themeColor="text1"/>
        </w:rPr>
        <w:t>бензин</w:t>
      </w:r>
      <w:r w:rsidR="00BD7FCF" w:rsidRPr="00405CE1">
        <w:rPr>
          <w:rFonts w:ascii="Arial" w:hAnsi="Arial" w:cs="Arial"/>
          <w:color w:val="000000" w:themeColor="text1"/>
        </w:rPr>
        <w:t>ий</w:t>
      </w:r>
      <w:proofErr w:type="spellEnd"/>
      <w:r w:rsidR="00BD7FCF" w:rsidRPr="00405CE1">
        <w:rPr>
          <w:rFonts w:ascii="Arial" w:hAnsi="Arial" w:cs="Arial"/>
          <w:color w:val="000000" w:themeColor="text1"/>
        </w:rPr>
        <w:t xml:space="preserve"> </w:t>
      </w:r>
      <w:proofErr w:type="spellStart"/>
      <w:r w:rsidR="00BD7FCF" w:rsidRPr="00405CE1">
        <w:rPr>
          <w:rFonts w:ascii="Arial" w:hAnsi="Arial" w:cs="Arial"/>
          <w:color w:val="000000" w:themeColor="text1"/>
        </w:rPr>
        <w:t>үнэ</w:t>
      </w:r>
      <w:proofErr w:type="spellEnd"/>
      <w:r w:rsidR="00BD7FCF" w:rsidRPr="00405CE1">
        <w:rPr>
          <w:rFonts w:ascii="Arial" w:hAnsi="Arial" w:cs="Arial"/>
          <w:color w:val="000000" w:themeColor="text1"/>
        </w:rPr>
        <w:t xml:space="preserve"> </w:t>
      </w:r>
      <w:proofErr w:type="spellStart"/>
      <w:r w:rsidR="00BD7FCF" w:rsidRPr="00405CE1">
        <w:rPr>
          <w:rFonts w:ascii="Arial" w:hAnsi="Arial" w:cs="Arial"/>
          <w:color w:val="000000" w:themeColor="text1"/>
        </w:rPr>
        <w:t>баруун</w:t>
      </w:r>
      <w:proofErr w:type="spellEnd"/>
      <w:r w:rsidR="00BD7FCF" w:rsidRPr="00405CE1">
        <w:rPr>
          <w:rFonts w:ascii="Arial" w:hAnsi="Arial" w:cs="Arial"/>
          <w:color w:val="000000" w:themeColor="text1"/>
        </w:rPr>
        <w:t xml:space="preserve"> </w:t>
      </w:r>
      <w:proofErr w:type="spellStart"/>
      <w:r w:rsidR="00BD7FCF" w:rsidRPr="00405CE1">
        <w:rPr>
          <w:rFonts w:ascii="Arial" w:hAnsi="Arial" w:cs="Arial"/>
          <w:color w:val="000000" w:themeColor="text1"/>
        </w:rPr>
        <w:t>бүсийн</w:t>
      </w:r>
      <w:proofErr w:type="spellEnd"/>
      <w:r w:rsidR="00BD7FCF" w:rsidRPr="00405CE1">
        <w:rPr>
          <w:rFonts w:ascii="Arial" w:hAnsi="Arial" w:cs="Arial"/>
          <w:color w:val="000000" w:themeColor="text1"/>
        </w:rPr>
        <w:t xml:space="preserve"> </w:t>
      </w:r>
      <w:proofErr w:type="spellStart"/>
      <w:r w:rsidR="00BD7FCF" w:rsidRPr="00405CE1">
        <w:rPr>
          <w:rFonts w:ascii="Arial" w:hAnsi="Arial" w:cs="Arial"/>
          <w:color w:val="000000" w:themeColor="text1"/>
        </w:rPr>
        <w:t>аймгуудад</w:t>
      </w:r>
      <w:proofErr w:type="spellEnd"/>
      <w:r w:rsidR="00BD7FCF" w:rsidRPr="00405CE1">
        <w:rPr>
          <w:rFonts w:ascii="Arial" w:hAnsi="Arial" w:cs="Arial"/>
          <w:color w:val="000000" w:themeColor="text1"/>
        </w:rPr>
        <w:t xml:space="preserve"> </w:t>
      </w:r>
      <w:proofErr w:type="spellStart"/>
      <w:r w:rsidR="00BD7FCF" w:rsidRPr="00405CE1">
        <w:rPr>
          <w:rFonts w:ascii="Arial" w:hAnsi="Arial" w:cs="Arial"/>
          <w:color w:val="000000" w:themeColor="text1"/>
        </w:rPr>
        <w:t>Улаанбаатар</w:t>
      </w:r>
      <w:proofErr w:type="spellEnd"/>
      <w:r w:rsidR="00BD7FCF" w:rsidRPr="00405CE1">
        <w:rPr>
          <w:rFonts w:ascii="Arial" w:hAnsi="Arial" w:cs="Arial"/>
          <w:color w:val="000000" w:themeColor="text1"/>
        </w:rPr>
        <w:t xml:space="preserve"> </w:t>
      </w:r>
      <w:proofErr w:type="spellStart"/>
      <w:r w:rsidR="00BD7FCF" w:rsidRPr="00405CE1">
        <w:rPr>
          <w:rFonts w:ascii="Arial" w:hAnsi="Arial" w:cs="Arial"/>
          <w:color w:val="000000" w:themeColor="text1"/>
        </w:rPr>
        <w:t>хотоос</w:t>
      </w:r>
      <w:proofErr w:type="spellEnd"/>
      <w:r w:rsidR="00BD7FCF" w:rsidRPr="00405CE1">
        <w:rPr>
          <w:rFonts w:ascii="Arial" w:hAnsi="Arial" w:cs="Arial"/>
          <w:color w:val="000000" w:themeColor="text1"/>
        </w:rPr>
        <w:t xml:space="preserve"> 18.1-22.0 </w:t>
      </w:r>
      <w:proofErr w:type="spellStart"/>
      <w:r w:rsidR="00BD7FCF" w:rsidRPr="00405CE1">
        <w:rPr>
          <w:rFonts w:ascii="Arial" w:hAnsi="Arial" w:cs="Arial"/>
          <w:color w:val="000000" w:themeColor="text1"/>
        </w:rPr>
        <w:t>хувиар</w:t>
      </w:r>
      <w:proofErr w:type="spellEnd"/>
      <w:r w:rsidR="00BD7FCF" w:rsidRPr="00405CE1">
        <w:rPr>
          <w:rFonts w:ascii="Arial" w:hAnsi="Arial" w:cs="Arial"/>
          <w:color w:val="000000" w:themeColor="text1"/>
        </w:rPr>
        <w:t xml:space="preserve">, </w:t>
      </w:r>
      <w:proofErr w:type="spellStart"/>
      <w:r w:rsidR="00BD7FCF" w:rsidRPr="00405CE1">
        <w:rPr>
          <w:rFonts w:ascii="Arial" w:hAnsi="Arial" w:cs="Arial"/>
          <w:color w:val="000000" w:themeColor="text1"/>
        </w:rPr>
        <w:t>дизелийн</w:t>
      </w:r>
      <w:proofErr w:type="spellEnd"/>
      <w:r w:rsidR="00BD7FCF" w:rsidRPr="00405CE1">
        <w:rPr>
          <w:rFonts w:ascii="Arial" w:hAnsi="Arial" w:cs="Arial"/>
          <w:color w:val="000000" w:themeColor="text1"/>
        </w:rPr>
        <w:t xml:space="preserve"> </w:t>
      </w:r>
      <w:proofErr w:type="spellStart"/>
      <w:r w:rsidR="00BD7FCF" w:rsidRPr="00405CE1">
        <w:rPr>
          <w:rFonts w:ascii="Arial" w:hAnsi="Arial" w:cs="Arial"/>
          <w:color w:val="000000" w:themeColor="text1"/>
        </w:rPr>
        <w:t>түлш</w:t>
      </w:r>
      <w:proofErr w:type="spellEnd"/>
      <w:r w:rsidR="00BD7FCF" w:rsidRPr="00405CE1">
        <w:rPr>
          <w:rFonts w:ascii="Arial" w:hAnsi="Arial" w:cs="Arial"/>
          <w:color w:val="000000" w:themeColor="text1"/>
        </w:rPr>
        <w:t xml:space="preserve"> 4.0-9.0 </w:t>
      </w:r>
      <w:proofErr w:type="spellStart"/>
      <w:r w:rsidR="00BD7FCF" w:rsidRPr="00405CE1">
        <w:rPr>
          <w:rFonts w:ascii="Arial" w:hAnsi="Arial" w:cs="Arial"/>
          <w:color w:val="000000" w:themeColor="text1"/>
        </w:rPr>
        <w:t>хувиар</w:t>
      </w:r>
      <w:proofErr w:type="spellEnd"/>
      <w:r w:rsidR="00BD7FCF" w:rsidRPr="00405CE1">
        <w:rPr>
          <w:rFonts w:ascii="Arial" w:hAnsi="Arial" w:cs="Arial"/>
          <w:color w:val="000000" w:themeColor="text1"/>
        </w:rPr>
        <w:t xml:space="preserve">, </w:t>
      </w:r>
      <w:proofErr w:type="spellStart"/>
      <w:r w:rsidR="00BD7FCF" w:rsidRPr="00405CE1">
        <w:rPr>
          <w:rFonts w:ascii="Arial" w:hAnsi="Arial" w:cs="Arial"/>
          <w:color w:val="000000" w:themeColor="text1"/>
        </w:rPr>
        <w:t>гурилын</w:t>
      </w:r>
      <w:proofErr w:type="spellEnd"/>
      <w:r w:rsidR="00BD7FCF" w:rsidRPr="00405CE1">
        <w:rPr>
          <w:rFonts w:ascii="Arial" w:hAnsi="Arial" w:cs="Arial"/>
          <w:color w:val="000000" w:themeColor="text1"/>
        </w:rPr>
        <w:t xml:space="preserve"> </w:t>
      </w:r>
      <w:proofErr w:type="spellStart"/>
      <w:r w:rsidR="00BD7FCF" w:rsidRPr="00405CE1">
        <w:rPr>
          <w:rFonts w:ascii="Arial" w:hAnsi="Arial" w:cs="Arial"/>
          <w:color w:val="000000" w:themeColor="text1"/>
        </w:rPr>
        <w:t>үнэ</w:t>
      </w:r>
      <w:proofErr w:type="spellEnd"/>
      <w:r w:rsidR="00BD7FCF" w:rsidRPr="00405CE1">
        <w:rPr>
          <w:rFonts w:ascii="Arial" w:hAnsi="Arial" w:cs="Arial"/>
          <w:color w:val="000000" w:themeColor="text1"/>
        </w:rPr>
        <w:t xml:space="preserve"> 4</w:t>
      </w:r>
      <w:r w:rsidR="00507270" w:rsidRPr="00405CE1">
        <w:rPr>
          <w:rFonts w:ascii="Arial" w:hAnsi="Arial" w:cs="Arial"/>
          <w:color w:val="000000" w:themeColor="text1"/>
        </w:rPr>
        <w:t xml:space="preserve">.8-48.7 </w:t>
      </w:r>
      <w:proofErr w:type="spellStart"/>
      <w:r w:rsidR="00507270" w:rsidRPr="00405CE1">
        <w:rPr>
          <w:rFonts w:ascii="Arial" w:hAnsi="Arial" w:cs="Arial"/>
          <w:color w:val="000000" w:themeColor="text1"/>
        </w:rPr>
        <w:t>хувиар</w:t>
      </w:r>
      <w:proofErr w:type="spellEnd"/>
      <w:r w:rsidR="00507270" w:rsidRPr="00405CE1">
        <w:rPr>
          <w:rFonts w:ascii="Arial" w:hAnsi="Arial" w:cs="Arial"/>
          <w:color w:val="000000" w:themeColor="text1"/>
        </w:rPr>
        <w:t xml:space="preserve"> </w:t>
      </w:r>
      <w:proofErr w:type="spellStart"/>
      <w:r w:rsidR="00507270" w:rsidRPr="00405CE1">
        <w:rPr>
          <w:rFonts w:ascii="Arial" w:hAnsi="Arial" w:cs="Arial"/>
          <w:color w:val="000000" w:themeColor="text1"/>
        </w:rPr>
        <w:t>тус</w:t>
      </w:r>
      <w:proofErr w:type="spellEnd"/>
      <w:r w:rsidR="00507270" w:rsidRPr="00405CE1">
        <w:rPr>
          <w:rFonts w:ascii="Arial" w:hAnsi="Arial" w:cs="Arial"/>
          <w:color w:val="000000" w:themeColor="text1"/>
        </w:rPr>
        <w:t xml:space="preserve"> </w:t>
      </w:r>
      <w:proofErr w:type="spellStart"/>
      <w:r w:rsidR="00507270" w:rsidRPr="00405CE1">
        <w:rPr>
          <w:rFonts w:ascii="Arial" w:hAnsi="Arial" w:cs="Arial"/>
          <w:color w:val="000000" w:themeColor="text1"/>
        </w:rPr>
        <w:t>тус</w:t>
      </w:r>
      <w:proofErr w:type="spellEnd"/>
      <w:r w:rsidR="00BD7FCF" w:rsidRPr="00405CE1">
        <w:rPr>
          <w:rFonts w:ascii="Arial" w:hAnsi="Arial" w:cs="Arial"/>
          <w:color w:val="000000" w:themeColor="text1"/>
        </w:rPr>
        <w:t xml:space="preserve"> </w:t>
      </w:r>
      <w:proofErr w:type="spellStart"/>
      <w:r w:rsidR="00BD7FCF" w:rsidRPr="00405CE1">
        <w:rPr>
          <w:rFonts w:ascii="Arial" w:hAnsi="Arial" w:cs="Arial"/>
          <w:color w:val="000000" w:themeColor="text1"/>
        </w:rPr>
        <w:t>өндөр</w:t>
      </w:r>
      <w:proofErr w:type="spellEnd"/>
      <w:r w:rsidR="00507270" w:rsidRPr="00405CE1">
        <w:rPr>
          <w:rFonts w:ascii="Arial" w:hAnsi="Arial" w:cs="Arial"/>
          <w:color w:val="000000" w:themeColor="text1"/>
        </w:rPr>
        <w:t xml:space="preserve"> </w:t>
      </w:r>
      <w:proofErr w:type="spellStart"/>
      <w:r w:rsidR="00507270" w:rsidRPr="00405CE1">
        <w:rPr>
          <w:rFonts w:ascii="Arial" w:hAnsi="Arial" w:cs="Arial"/>
          <w:color w:val="000000" w:themeColor="text1"/>
        </w:rPr>
        <w:t>байна</w:t>
      </w:r>
      <w:proofErr w:type="spellEnd"/>
      <w:r w:rsidR="00507270" w:rsidRPr="00405CE1">
        <w:rPr>
          <w:rFonts w:ascii="Arial" w:hAnsi="Arial" w:cs="Arial"/>
          <w:color w:val="000000" w:themeColor="text1"/>
        </w:rPr>
        <w:t xml:space="preserve">. </w:t>
      </w:r>
      <w:proofErr w:type="spellStart"/>
      <w:r w:rsidR="0023289C" w:rsidRPr="00405CE1">
        <w:rPr>
          <w:rFonts w:ascii="Arial" w:hAnsi="Arial" w:cs="Arial"/>
          <w:color w:val="000000" w:themeColor="text1"/>
        </w:rPr>
        <w:t>Үндэсний</w:t>
      </w:r>
      <w:proofErr w:type="spellEnd"/>
      <w:r w:rsidR="0023289C" w:rsidRPr="00405CE1">
        <w:rPr>
          <w:rFonts w:ascii="Arial" w:hAnsi="Arial" w:cs="Arial"/>
          <w:color w:val="000000" w:themeColor="text1"/>
        </w:rPr>
        <w:t xml:space="preserve"> </w:t>
      </w:r>
      <w:proofErr w:type="spellStart"/>
      <w:r w:rsidR="0023289C" w:rsidRPr="00405CE1">
        <w:rPr>
          <w:rFonts w:ascii="Arial" w:hAnsi="Arial" w:cs="Arial"/>
          <w:color w:val="000000" w:themeColor="text1"/>
        </w:rPr>
        <w:t>статистикийн</w:t>
      </w:r>
      <w:proofErr w:type="spellEnd"/>
      <w:r w:rsidR="0023289C" w:rsidRPr="00405CE1">
        <w:rPr>
          <w:rFonts w:ascii="Arial" w:hAnsi="Arial" w:cs="Arial"/>
          <w:color w:val="000000" w:themeColor="text1"/>
        </w:rPr>
        <w:t xml:space="preserve"> </w:t>
      </w:r>
      <w:proofErr w:type="spellStart"/>
      <w:r w:rsidR="0023289C" w:rsidRPr="00405CE1">
        <w:rPr>
          <w:rFonts w:ascii="Arial" w:hAnsi="Arial" w:cs="Arial"/>
          <w:color w:val="000000" w:themeColor="text1"/>
        </w:rPr>
        <w:t>хорооны</w:t>
      </w:r>
      <w:proofErr w:type="spellEnd"/>
      <w:r w:rsidR="0023289C" w:rsidRPr="00405CE1">
        <w:rPr>
          <w:rFonts w:ascii="Arial" w:hAnsi="Arial" w:cs="Arial"/>
          <w:color w:val="000000" w:themeColor="text1"/>
        </w:rPr>
        <w:t xml:space="preserve"> </w:t>
      </w:r>
      <w:r w:rsidR="006A38BB" w:rsidRPr="00405CE1">
        <w:rPr>
          <w:rFonts w:ascii="Arial" w:hAnsi="Arial" w:cs="Arial"/>
          <w:color w:val="000000" w:themeColor="text1"/>
        </w:rPr>
        <w:t xml:space="preserve">2022 </w:t>
      </w:r>
      <w:proofErr w:type="spellStart"/>
      <w:r w:rsidR="006A38BB" w:rsidRPr="00405CE1">
        <w:rPr>
          <w:rFonts w:ascii="Arial" w:hAnsi="Arial" w:cs="Arial"/>
          <w:color w:val="000000" w:themeColor="text1"/>
        </w:rPr>
        <w:t>оны</w:t>
      </w:r>
      <w:proofErr w:type="spellEnd"/>
      <w:r w:rsidR="006A38BB" w:rsidRPr="00405CE1">
        <w:rPr>
          <w:rFonts w:ascii="Arial" w:hAnsi="Arial" w:cs="Arial"/>
          <w:color w:val="000000" w:themeColor="text1"/>
        </w:rPr>
        <w:t xml:space="preserve"> </w:t>
      </w:r>
      <w:proofErr w:type="spellStart"/>
      <w:r w:rsidR="006A38BB" w:rsidRPr="00405CE1">
        <w:rPr>
          <w:rFonts w:ascii="Arial" w:hAnsi="Arial" w:cs="Arial"/>
          <w:color w:val="000000" w:themeColor="text1"/>
        </w:rPr>
        <w:t>Монгол</w:t>
      </w:r>
      <w:proofErr w:type="spellEnd"/>
      <w:r w:rsidR="006A38BB" w:rsidRPr="00405CE1">
        <w:rPr>
          <w:rFonts w:ascii="Arial" w:hAnsi="Arial" w:cs="Arial"/>
          <w:color w:val="000000" w:themeColor="text1"/>
        </w:rPr>
        <w:t xml:space="preserve"> </w:t>
      </w:r>
      <w:proofErr w:type="spellStart"/>
      <w:r w:rsidR="006A38BB" w:rsidRPr="00405CE1">
        <w:rPr>
          <w:rFonts w:ascii="Arial" w:hAnsi="Arial" w:cs="Arial"/>
          <w:color w:val="000000" w:themeColor="text1"/>
        </w:rPr>
        <w:t>Улсын</w:t>
      </w:r>
      <w:proofErr w:type="spellEnd"/>
      <w:r w:rsidR="006A38BB" w:rsidRPr="00405CE1">
        <w:rPr>
          <w:rFonts w:ascii="Arial" w:hAnsi="Arial" w:cs="Arial"/>
          <w:color w:val="000000" w:themeColor="text1"/>
        </w:rPr>
        <w:t xml:space="preserve"> </w:t>
      </w:r>
      <w:proofErr w:type="spellStart"/>
      <w:r w:rsidR="006A38BB" w:rsidRPr="00405CE1">
        <w:rPr>
          <w:rFonts w:ascii="Arial" w:hAnsi="Arial" w:cs="Arial"/>
          <w:color w:val="000000" w:themeColor="text1"/>
        </w:rPr>
        <w:t>статистийкийн</w:t>
      </w:r>
      <w:proofErr w:type="spellEnd"/>
      <w:r w:rsidR="006A38BB" w:rsidRPr="00405CE1">
        <w:rPr>
          <w:rFonts w:ascii="Arial" w:hAnsi="Arial" w:cs="Arial"/>
          <w:color w:val="000000" w:themeColor="text1"/>
        </w:rPr>
        <w:t xml:space="preserve"> </w:t>
      </w:r>
      <w:proofErr w:type="spellStart"/>
      <w:r w:rsidR="006A38BB" w:rsidRPr="00405CE1">
        <w:rPr>
          <w:rFonts w:ascii="Arial" w:hAnsi="Arial" w:cs="Arial"/>
          <w:color w:val="000000" w:themeColor="text1"/>
        </w:rPr>
        <w:t>эмхэтгэлд</w:t>
      </w:r>
      <w:proofErr w:type="spellEnd"/>
      <w:r w:rsidR="006A38BB" w:rsidRPr="00405CE1">
        <w:rPr>
          <w:rFonts w:ascii="Arial" w:hAnsi="Arial" w:cs="Arial"/>
          <w:color w:val="000000" w:themeColor="text1"/>
        </w:rPr>
        <w:t xml:space="preserve"> </w:t>
      </w:r>
      <w:proofErr w:type="spellStart"/>
      <w:r w:rsidR="006A38BB" w:rsidRPr="00405CE1">
        <w:rPr>
          <w:rFonts w:ascii="Arial" w:hAnsi="Arial" w:cs="Arial"/>
          <w:color w:val="000000" w:themeColor="text1"/>
        </w:rPr>
        <w:t>тусгагдсан</w:t>
      </w:r>
      <w:proofErr w:type="spellEnd"/>
      <w:r w:rsidR="006A38BB" w:rsidRPr="00405CE1">
        <w:rPr>
          <w:rFonts w:ascii="Arial" w:hAnsi="Arial" w:cs="Arial"/>
          <w:color w:val="000000" w:themeColor="text1"/>
        </w:rPr>
        <w:t xml:space="preserve"> </w:t>
      </w:r>
      <w:proofErr w:type="spellStart"/>
      <w:r w:rsidR="006A38BB" w:rsidRPr="00405CE1">
        <w:rPr>
          <w:rFonts w:ascii="Arial" w:hAnsi="Arial" w:cs="Arial"/>
          <w:color w:val="000000" w:themeColor="text1"/>
        </w:rPr>
        <w:t>хүний</w:t>
      </w:r>
      <w:proofErr w:type="spellEnd"/>
      <w:r w:rsidR="006A38BB" w:rsidRPr="00405CE1">
        <w:rPr>
          <w:rFonts w:ascii="Arial" w:hAnsi="Arial" w:cs="Arial"/>
          <w:color w:val="000000" w:themeColor="text1"/>
        </w:rPr>
        <w:t xml:space="preserve"> </w:t>
      </w:r>
      <w:proofErr w:type="spellStart"/>
      <w:r w:rsidR="006A38BB" w:rsidRPr="00405CE1">
        <w:rPr>
          <w:rFonts w:ascii="Arial" w:hAnsi="Arial" w:cs="Arial"/>
          <w:color w:val="000000" w:themeColor="text1"/>
        </w:rPr>
        <w:t>хөгжлийн</w:t>
      </w:r>
      <w:proofErr w:type="spellEnd"/>
      <w:r w:rsidR="006A38BB" w:rsidRPr="00405CE1">
        <w:rPr>
          <w:rFonts w:ascii="Arial" w:hAnsi="Arial" w:cs="Arial"/>
          <w:color w:val="000000" w:themeColor="text1"/>
        </w:rPr>
        <w:t xml:space="preserve"> </w:t>
      </w:r>
      <w:proofErr w:type="spellStart"/>
      <w:r w:rsidR="006A38BB" w:rsidRPr="00405CE1">
        <w:rPr>
          <w:rFonts w:ascii="Arial" w:hAnsi="Arial" w:cs="Arial"/>
          <w:color w:val="000000" w:themeColor="text1"/>
        </w:rPr>
        <w:t>үзүүлэлтүүдээс</w:t>
      </w:r>
      <w:proofErr w:type="spellEnd"/>
      <w:r w:rsidR="006A38BB" w:rsidRPr="00405CE1">
        <w:rPr>
          <w:rFonts w:ascii="Arial" w:hAnsi="Arial" w:cs="Arial"/>
          <w:color w:val="000000" w:themeColor="text1"/>
        </w:rPr>
        <w:t xml:space="preserve"> </w:t>
      </w:r>
      <w:proofErr w:type="spellStart"/>
      <w:r w:rsidR="006A38BB" w:rsidRPr="00405CE1">
        <w:rPr>
          <w:rFonts w:ascii="Arial" w:hAnsi="Arial" w:cs="Arial"/>
          <w:color w:val="000000" w:themeColor="text1"/>
        </w:rPr>
        <w:t>авч</w:t>
      </w:r>
      <w:proofErr w:type="spellEnd"/>
      <w:r w:rsidR="006A38BB" w:rsidRPr="00405CE1">
        <w:rPr>
          <w:rFonts w:ascii="Arial" w:hAnsi="Arial" w:cs="Arial"/>
          <w:color w:val="000000" w:themeColor="text1"/>
        </w:rPr>
        <w:t xml:space="preserve"> </w:t>
      </w:r>
      <w:proofErr w:type="spellStart"/>
      <w:r w:rsidR="006A38BB" w:rsidRPr="00405CE1">
        <w:rPr>
          <w:rFonts w:ascii="Arial" w:hAnsi="Arial" w:cs="Arial"/>
          <w:color w:val="000000" w:themeColor="text1"/>
        </w:rPr>
        <w:t>үзвэл</w:t>
      </w:r>
      <w:proofErr w:type="spellEnd"/>
      <w:r w:rsidR="006A38BB" w:rsidRPr="00405CE1">
        <w:rPr>
          <w:rFonts w:ascii="Arial" w:hAnsi="Arial" w:cs="Arial"/>
          <w:color w:val="000000" w:themeColor="text1"/>
        </w:rPr>
        <w:t xml:space="preserve"> </w:t>
      </w:r>
      <w:proofErr w:type="spellStart"/>
      <w:r w:rsidR="00B84084" w:rsidRPr="00405CE1">
        <w:rPr>
          <w:rFonts w:ascii="Arial" w:hAnsi="Arial" w:cs="Arial"/>
          <w:color w:val="000000" w:themeColor="text1"/>
        </w:rPr>
        <w:t>дундаж</w:t>
      </w:r>
      <w:proofErr w:type="spellEnd"/>
      <w:r w:rsidR="00B84084" w:rsidRPr="00405CE1">
        <w:rPr>
          <w:rFonts w:ascii="Arial" w:hAnsi="Arial" w:cs="Arial"/>
          <w:color w:val="000000" w:themeColor="text1"/>
        </w:rPr>
        <w:t xml:space="preserve"> </w:t>
      </w:r>
      <w:proofErr w:type="spellStart"/>
      <w:r w:rsidR="00B84084" w:rsidRPr="00405CE1">
        <w:rPr>
          <w:rFonts w:ascii="Arial" w:hAnsi="Arial" w:cs="Arial"/>
          <w:color w:val="000000" w:themeColor="text1"/>
        </w:rPr>
        <w:t>наслалт</w:t>
      </w:r>
      <w:proofErr w:type="spellEnd"/>
      <w:r w:rsidR="00B84084" w:rsidRPr="00405CE1">
        <w:rPr>
          <w:rFonts w:ascii="Arial" w:hAnsi="Arial" w:cs="Arial"/>
          <w:color w:val="000000" w:themeColor="text1"/>
        </w:rPr>
        <w:t xml:space="preserve">, </w:t>
      </w:r>
      <w:proofErr w:type="spellStart"/>
      <w:r w:rsidR="00B84084" w:rsidRPr="00405CE1">
        <w:rPr>
          <w:rFonts w:ascii="Arial" w:hAnsi="Arial" w:cs="Arial"/>
          <w:color w:val="000000" w:themeColor="text1"/>
        </w:rPr>
        <w:t>боловсррлын</w:t>
      </w:r>
      <w:proofErr w:type="spellEnd"/>
      <w:r w:rsidR="00B84084" w:rsidRPr="00405CE1">
        <w:rPr>
          <w:rFonts w:ascii="Arial" w:hAnsi="Arial" w:cs="Arial"/>
          <w:color w:val="000000" w:themeColor="text1"/>
        </w:rPr>
        <w:t xml:space="preserve"> </w:t>
      </w:r>
      <w:proofErr w:type="spellStart"/>
      <w:r w:rsidR="00B84084" w:rsidRPr="00405CE1">
        <w:rPr>
          <w:rFonts w:ascii="Arial" w:hAnsi="Arial" w:cs="Arial"/>
          <w:color w:val="000000" w:themeColor="text1"/>
        </w:rPr>
        <w:t>түвшин</w:t>
      </w:r>
      <w:proofErr w:type="spellEnd"/>
      <w:r w:rsidR="00B84084" w:rsidRPr="00405CE1">
        <w:rPr>
          <w:rFonts w:ascii="Arial" w:hAnsi="Arial" w:cs="Arial"/>
          <w:color w:val="000000" w:themeColor="text1"/>
        </w:rPr>
        <w:t xml:space="preserve">, </w:t>
      </w:r>
      <w:proofErr w:type="spellStart"/>
      <w:r w:rsidR="00B84084" w:rsidRPr="00405CE1">
        <w:rPr>
          <w:rFonts w:ascii="Arial" w:hAnsi="Arial" w:cs="Arial"/>
          <w:color w:val="000000" w:themeColor="text1"/>
        </w:rPr>
        <w:t>орлогын</w:t>
      </w:r>
      <w:proofErr w:type="spellEnd"/>
      <w:r w:rsidR="00B84084" w:rsidRPr="00405CE1">
        <w:rPr>
          <w:rFonts w:ascii="Arial" w:hAnsi="Arial" w:cs="Arial"/>
          <w:color w:val="000000" w:themeColor="text1"/>
        </w:rPr>
        <w:t xml:space="preserve"> </w:t>
      </w:r>
      <w:proofErr w:type="spellStart"/>
      <w:r w:rsidR="00B84084" w:rsidRPr="00405CE1">
        <w:rPr>
          <w:rFonts w:ascii="Arial" w:hAnsi="Arial" w:cs="Arial"/>
          <w:color w:val="000000" w:themeColor="text1"/>
        </w:rPr>
        <w:t>индекст</w:t>
      </w:r>
      <w:proofErr w:type="spellEnd"/>
      <w:r w:rsidR="00B84084" w:rsidRPr="00405CE1">
        <w:rPr>
          <w:rFonts w:ascii="Arial" w:hAnsi="Arial" w:cs="Arial"/>
          <w:color w:val="000000" w:themeColor="text1"/>
        </w:rPr>
        <w:t xml:space="preserve"> </w:t>
      </w:r>
      <w:proofErr w:type="spellStart"/>
      <w:r w:rsidR="00B84084" w:rsidRPr="00405CE1">
        <w:rPr>
          <w:rFonts w:ascii="Arial" w:hAnsi="Arial" w:cs="Arial"/>
          <w:color w:val="000000" w:themeColor="text1"/>
        </w:rPr>
        <w:t>тулгуурлан</w:t>
      </w:r>
      <w:proofErr w:type="spellEnd"/>
      <w:r w:rsidR="00B84084" w:rsidRPr="00405CE1">
        <w:rPr>
          <w:rFonts w:ascii="Arial" w:hAnsi="Arial" w:cs="Arial"/>
          <w:color w:val="000000" w:themeColor="text1"/>
        </w:rPr>
        <w:t xml:space="preserve"> </w:t>
      </w:r>
      <w:proofErr w:type="spellStart"/>
      <w:r w:rsidR="00B84084" w:rsidRPr="00405CE1">
        <w:rPr>
          <w:rFonts w:ascii="Arial" w:hAnsi="Arial" w:cs="Arial"/>
          <w:color w:val="000000" w:themeColor="text1"/>
        </w:rPr>
        <w:t>гаргадаг</w:t>
      </w:r>
      <w:proofErr w:type="spellEnd"/>
      <w:r w:rsidR="00B84084" w:rsidRPr="00405CE1">
        <w:rPr>
          <w:rFonts w:ascii="Arial" w:hAnsi="Arial" w:cs="Arial"/>
          <w:color w:val="000000" w:themeColor="text1"/>
        </w:rPr>
        <w:t xml:space="preserve"> </w:t>
      </w:r>
      <w:proofErr w:type="spellStart"/>
      <w:r w:rsidR="00B84084" w:rsidRPr="00405CE1">
        <w:rPr>
          <w:rFonts w:ascii="Arial" w:hAnsi="Arial" w:cs="Arial"/>
          <w:color w:val="000000" w:themeColor="text1"/>
        </w:rPr>
        <w:t>хүний</w:t>
      </w:r>
      <w:proofErr w:type="spellEnd"/>
      <w:r w:rsidR="00B84084" w:rsidRPr="00405CE1">
        <w:rPr>
          <w:rFonts w:ascii="Arial" w:hAnsi="Arial" w:cs="Arial"/>
          <w:color w:val="000000" w:themeColor="text1"/>
        </w:rPr>
        <w:t xml:space="preserve"> </w:t>
      </w:r>
      <w:proofErr w:type="spellStart"/>
      <w:r w:rsidR="00B84084" w:rsidRPr="00405CE1">
        <w:rPr>
          <w:rFonts w:ascii="Arial" w:hAnsi="Arial" w:cs="Arial"/>
          <w:color w:val="000000" w:themeColor="text1"/>
        </w:rPr>
        <w:t>хөгжлийн</w:t>
      </w:r>
      <w:proofErr w:type="spellEnd"/>
      <w:r w:rsidR="00B84084" w:rsidRPr="00405CE1">
        <w:rPr>
          <w:rFonts w:ascii="Arial" w:hAnsi="Arial" w:cs="Arial"/>
          <w:color w:val="000000" w:themeColor="text1"/>
        </w:rPr>
        <w:t xml:space="preserve"> </w:t>
      </w:r>
      <w:proofErr w:type="spellStart"/>
      <w:r w:rsidR="00B84084" w:rsidRPr="00405CE1">
        <w:rPr>
          <w:rFonts w:ascii="Arial" w:hAnsi="Arial" w:cs="Arial"/>
          <w:color w:val="000000" w:themeColor="text1"/>
        </w:rPr>
        <w:t>индексээр</w:t>
      </w:r>
      <w:proofErr w:type="spellEnd"/>
      <w:r w:rsidR="00B84084" w:rsidRPr="00405CE1">
        <w:rPr>
          <w:rFonts w:ascii="Arial" w:hAnsi="Arial" w:cs="Arial"/>
          <w:color w:val="000000" w:themeColor="text1"/>
        </w:rPr>
        <w:t xml:space="preserve"> </w:t>
      </w:r>
      <w:proofErr w:type="spellStart"/>
      <w:r w:rsidR="00B84084" w:rsidRPr="00405CE1">
        <w:rPr>
          <w:rFonts w:ascii="Arial" w:hAnsi="Arial" w:cs="Arial"/>
          <w:color w:val="000000" w:themeColor="text1"/>
        </w:rPr>
        <w:t>баруун</w:t>
      </w:r>
      <w:proofErr w:type="spellEnd"/>
      <w:r w:rsidR="00B84084" w:rsidRPr="00405CE1">
        <w:rPr>
          <w:rFonts w:ascii="Arial" w:hAnsi="Arial" w:cs="Arial"/>
          <w:color w:val="000000" w:themeColor="text1"/>
        </w:rPr>
        <w:t xml:space="preserve"> </w:t>
      </w:r>
      <w:proofErr w:type="spellStart"/>
      <w:r w:rsidR="00B84084" w:rsidRPr="00405CE1">
        <w:rPr>
          <w:rFonts w:ascii="Arial" w:hAnsi="Arial" w:cs="Arial"/>
          <w:color w:val="000000" w:themeColor="text1"/>
        </w:rPr>
        <w:t>бүс</w:t>
      </w:r>
      <w:proofErr w:type="spellEnd"/>
      <w:r w:rsidR="00B84084" w:rsidRPr="00405CE1">
        <w:rPr>
          <w:rFonts w:ascii="Arial" w:hAnsi="Arial" w:cs="Arial"/>
          <w:color w:val="000000" w:themeColor="text1"/>
        </w:rPr>
        <w:t xml:space="preserve"> </w:t>
      </w:r>
      <w:proofErr w:type="spellStart"/>
      <w:r w:rsidR="00B84084" w:rsidRPr="00405CE1">
        <w:rPr>
          <w:rFonts w:ascii="Arial" w:hAnsi="Arial" w:cs="Arial"/>
          <w:color w:val="000000" w:themeColor="text1"/>
        </w:rPr>
        <w:t>нутаг</w:t>
      </w:r>
      <w:proofErr w:type="spellEnd"/>
      <w:r w:rsidR="00B84084" w:rsidRPr="00405CE1">
        <w:rPr>
          <w:rFonts w:ascii="Arial" w:hAnsi="Arial" w:cs="Arial"/>
          <w:color w:val="000000" w:themeColor="text1"/>
        </w:rPr>
        <w:t xml:space="preserve"> </w:t>
      </w:r>
      <w:proofErr w:type="spellStart"/>
      <w:r w:rsidR="00B84084" w:rsidRPr="00405CE1">
        <w:rPr>
          <w:rFonts w:ascii="Arial" w:hAnsi="Arial" w:cs="Arial"/>
          <w:color w:val="000000" w:themeColor="text1"/>
        </w:rPr>
        <w:t>улсын</w:t>
      </w:r>
      <w:proofErr w:type="spellEnd"/>
      <w:r w:rsidR="00B84084" w:rsidRPr="00405CE1">
        <w:rPr>
          <w:rFonts w:ascii="Arial" w:hAnsi="Arial" w:cs="Arial"/>
          <w:color w:val="000000" w:themeColor="text1"/>
        </w:rPr>
        <w:t xml:space="preserve"> </w:t>
      </w:r>
      <w:proofErr w:type="spellStart"/>
      <w:r w:rsidR="00B84084" w:rsidRPr="00405CE1">
        <w:rPr>
          <w:rFonts w:ascii="Arial" w:hAnsi="Arial" w:cs="Arial"/>
          <w:color w:val="000000" w:themeColor="text1"/>
        </w:rPr>
        <w:t>дунджаас</w:t>
      </w:r>
      <w:proofErr w:type="spellEnd"/>
      <w:r w:rsidR="00B84084" w:rsidRPr="00405CE1">
        <w:rPr>
          <w:rFonts w:ascii="Arial" w:hAnsi="Arial" w:cs="Arial"/>
          <w:color w:val="000000" w:themeColor="text1"/>
        </w:rPr>
        <w:t xml:space="preserve"> 0.062 </w:t>
      </w:r>
      <w:proofErr w:type="spellStart"/>
      <w:r w:rsidR="00B84084" w:rsidRPr="00405CE1">
        <w:rPr>
          <w:rFonts w:ascii="Arial" w:hAnsi="Arial" w:cs="Arial"/>
          <w:color w:val="000000" w:themeColor="text1"/>
        </w:rPr>
        <w:t>функтээр</w:t>
      </w:r>
      <w:proofErr w:type="spellEnd"/>
      <w:r w:rsidR="00B84084" w:rsidRPr="00405CE1">
        <w:rPr>
          <w:rFonts w:ascii="Arial" w:hAnsi="Arial" w:cs="Arial"/>
          <w:color w:val="000000" w:themeColor="text1"/>
        </w:rPr>
        <w:t xml:space="preserve"> </w:t>
      </w:r>
      <w:proofErr w:type="spellStart"/>
      <w:r w:rsidR="00B84084" w:rsidRPr="00405CE1">
        <w:rPr>
          <w:rFonts w:ascii="Arial" w:hAnsi="Arial" w:cs="Arial"/>
          <w:color w:val="000000" w:themeColor="text1"/>
        </w:rPr>
        <w:t>бага</w:t>
      </w:r>
      <w:proofErr w:type="spellEnd"/>
      <w:r w:rsidR="00B84084" w:rsidRPr="00405CE1">
        <w:rPr>
          <w:rFonts w:ascii="Arial" w:hAnsi="Arial" w:cs="Arial"/>
          <w:color w:val="000000" w:themeColor="text1"/>
        </w:rPr>
        <w:t xml:space="preserve"> </w:t>
      </w:r>
      <w:proofErr w:type="spellStart"/>
      <w:r w:rsidR="00B84084" w:rsidRPr="00405CE1">
        <w:rPr>
          <w:rFonts w:ascii="Arial" w:hAnsi="Arial" w:cs="Arial"/>
          <w:color w:val="000000" w:themeColor="text1"/>
        </w:rPr>
        <w:t>байгаа</w:t>
      </w:r>
      <w:proofErr w:type="spellEnd"/>
      <w:r w:rsidR="00B84084" w:rsidRPr="00405CE1">
        <w:rPr>
          <w:rFonts w:ascii="Arial" w:hAnsi="Arial" w:cs="Arial"/>
          <w:color w:val="000000" w:themeColor="text1"/>
        </w:rPr>
        <w:t xml:space="preserve"> </w:t>
      </w:r>
      <w:proofErr w:type="spellStart"/>
      <w:r w:rsidR="00B84084" w:rsidRPr="00405CE1">
        <w:rPr>
          <w:rFonts w:ascii="Arial" w:hAnsi="Arial" w:cs="Arial"/>
          <w:color w:val="000000" w:themeColor="text1"/>
        </w:rPr>
        <w:t>нь</w:t>
      </w:r>
      <w:proofErr w:type="spellEnd"/>
      <w:r w:rsidR="00B84084" w:rsidRPr="00405CE1">
        <w:rPr>
          <w:rFonts w:ascii="Arial" w:hAnsi="Arial" w:cs="Arial"/>
          <w:color w:val="000000" w:themeColor="text1"/>
        </w:rPr>
        <w:t xml:space="preserve"> </w:t>
      </w:r>
      <w:proofErr w:type="spellStart"/>
      <w:r w:rsidR="00B84084" w:rsidRPr="00405CE1">
        <w:rPr>
          <w:rFonts w:ascii="Arial" w:hAnsi="Arial" w:cs="Arial"/>
          <w:color w:val="000000" w:themeColor="text1"/>
        </w:rPr>
        <w:t>бусад</w:t>
      </w:r>
      <w:proofErr w:type="spellEnd"/>
      <w:r w:rsidR="00B84084" w:rsidRPr="00405CE1">
        <w:rPr>
          <w:rFonts w:ascii="Arial" w:hAnsi="Arial" w:cs="Arial"/>
          <w:color w:val="000000" w:themeColor="text1"/>
        </w:rPr>
        <w:t xml:space="preserve"> </w:t>
      </w:r>
      <w:proofErr w:type="spellStart"/>
      <w:r w:rsidR="00B84084" w:rsidRPr="00405CE1">
        <w:rPr>
          <w:rFonts w:ascii="Arial" w:hAnsi="Arial" w:cs="Arial"/>
          <w:color w:val="000000" w:themeColor="text1"/>
        </w:rPr>
        <w:t>бүс</w:t>
      </w:r>
      <w:proofErr w:type="spellEnd"/>
      <w:r w:rsidR="00B84084" w:rsidRPr="00405CE1">
        <w:rPr>
          <w:rFonts w:ascii="Arial" w:hAnsi="Arial" w:cs="Arial"/>
          <w:color w:val="000000" w:themeColor="text1"/>
        </w:rPr>
        <w:t xml:space="preserve"> </w:t>
      </w:r>
      <w:proofErr w:type="spellStart"/>
      <w:r w:rsidR="00B84084" w:rsidRPr="00405CE1">
        <w:rPr>
          <w:rFonts w:ascii="Arial" w:hAnsi="Arial" w:cs="Arial"/>
          <w:color w:val="000000" w:themeColor="text1"/>
        </w:rPr>
        <w:t>нутгаас</w:t>
      </w:r>
      <w:proofErr w:type="spellEnd"/>
      <w:r w:rsidR="00B84084" w:rsidRPr="00405CE1">
        <w:rPr>
          <w:rFonts w:ascii="Arial" w:hAnsi="Arial" w:cs="Arial"/>
          <w:color w:val="000000" w:themeColor="text1"/>
        </w:rPr>
        <w:t xml:space="preserve"> </w:t>
      </w:r>
      <w:proofErr w:type="spellStart"/>
      <w:r w:rsidR="00B84084" w:rsidRPr="00405CE1">
        <w:rPr>
          <w:rFonts w:ascii="Arial" w:hAnsi="Arial" w:cs="Arial"/>
          <w:color w:val="000000" w:themeColor="text1"/>
        </w:rPr>
        <w:t>хамгийн</w:t>
      </w:r>
      <w:proofErr w:type="spellEnd"/>
      <w:r w:rsidR="00B84084" w:rsidRPr="00405CE1">
        <w:rPr>
          <w:rFonts w:ascii="Arial" w:hAnsi="Arial" w:cs="Arial"/>
          <w:color w:val="000000" w:themeColor="text1"/>
        </w:rPr>
        <w:t xml:space="preserve"> </w:t>
      </w:r>
      <w:proofErr w:type="spellStart"/>
      <w:r w:rsidR="00B84084" w:rsidRPr="00405CE1">
        <w:rPr>
          <w:rFonts w:ascii="Arial" w:hAnsi="Arial" w:cs="Arial"/>
          <w:color w:val="000000" w:themeColor="text1"/>
        </w:rPr>
        <w:t>доогуур</w:t>
      </w:r>
      <w:proofErr w:type="spellEnd"/>
      <w:r w:rsidR="00B84084" w:rsidRPr="00405CE1">
        <w:rPr>
          <w:rFonts w:ascii="Arial" w:hAnsi="Arial" w:cs="Arial"/>
          <w:color w:val="000000" w:themeColor="text1"/>
        </w:rPr>
        <w:t xml:space="preserve"> </w:t>
      </w:r>
      <w:proofErr w:type="spellStart"/>
      <w:r w:rsidR="00B84084" w:rsidRPr="00405CE1">
        <w:rPr>
          <w:rFonts w:ascii="Arial" w:hAnsi="Arial" w:cs="Arial"/>
          <w:color w:val="000000" w:themeColor="text1"/>
        </w:rPr>
        <w:t>үзүүлэлт</w:t>
      </w:r>
      <w:proofErr w:type="spellEnd"/>
      <w:r w:rsidR="00B84084" w:rsidRPr="00405CE1">
        <w:rPr>
          <w:rFonts w:ascii="Arial" w:hAnsi="Arial" w:cs="Arial"/>
          <w:color w:val="000000" w:themeColor="text1"/>
        </w:rPr>
        <w:t xml:space="preserve"> </w:t>
      </w:r>
      <w:proofErr w:type="spellStart"/>
      <w:r w:rsidR="00B84084" w:rsidRPr="00405CE1">
        <w:rPr>
          <w:rFonts w:ascii="Arial" w:hAnsi="Arial" w:cs="Arial"/>
          <w:color w:val="000000" w:themeColor="text1"/>
        </w:rPr>
        <w:t>байна</w:t>
      </w:r>
      <w:proofErr w:type="spellEnd"/>
      <w:r w:rsidR="00B84084" w:rsidRPr="00405CE1">
        <w:rPr>
          <w:rFonts w:ascii="Arial" w:hAnsi="Arial" w:cs="Arial"/>
          <w:color w:val="000000" w:themeColor="text1"/>
        </w:rPr>
        <w:t xml:space="preserve">. </w:t>
      </w:r>
    </w:p>
    <w:p w14:paraId="6343CA74" w14:textId="3ABAB043" w:rsidR="00B84084" w:rsidRPr="00405CE1" w:rsidRDefault="00B84084" w:rsidP="00AF5341">
      <w:pPr>
        <w:ind w:firstLine="720"/>
        <w:jc w:val="both"/>
        <w:rPr>
          <w:rFonts w:ascii="Arial" w:hAnsi="Arial" w:cs="Arial"/>
          <w:color w:val="000000" w:themeColor="text1"/>
        </w:rPr>
      </w:pPr>
    </w:p>
    <w:p w14:paraId="594ECA5F" w14:textId="54797EBC" w:rsidR="00957D6F" w:rsidRPr="00E27561" w:rsidRDefault="00A40290" w:rsidP="00E27561">
      <w:pPr>
        <w:ind w:firstLine="720"/>
        <w:jc w:val="both"/>
        <w:rPr>
          <w:rFonts w:ascii="Arial" w:hAnsi="Arial" w:cs="Arial"/>
          <w:color w:val="000000" w:themeColor="text1"/>
        </w:rPr>
      </w:pPr>
      <w:proofErr w:type="spellStart"/>
      <w:r w:rsidRPr="00405CE1">
        <w:rPr>
          <w:rFonts w:ascii="Arial" w:hAnsi="Arial" w:cs="Arial"/>
          <w:color w:val="000000" w:themeColor="text1"/>
        </w:rPr>
        <w:t>Эдгээр</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үндэслэл</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шаардлагыг</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харгалзан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үзэж</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холбогдох</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хуулийн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төслийг</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боловсруулна</w:t>
      </w:r>
      <w:proofErr w:type="spellEnd"/>
      <w:r w:rsidRPr="00405CE1">
        <w:rPr>
          <w:rFonts w:ascii="Arial" w:hAnsi="Arial" w:cs="Arial"/>
          <w:color w:val="000000" w:themeColor="text1"/>
        </w:rPr>
        <w:t xml:space="preserve">. </w:t>
      </w:r>
      <w:r w:rsidR="006155FB" w:rsidRPr="00405CE1">
        <w:rPr>
          <w:rFonts w:ascii="Arial" w:hAnsi="Arial" w:cs="Arial"/>
          <w:color w:val="000000" w:themeColor="text1"/>
          <w:shd w:val="clear" w:color="auto" w:fill="FFFFFF"/>
          <w:lang w:val="mn-MN"/>
        </w:rPr>
        <w:t xml:space="preserve">  </w:t>
      </w:r>
      <w:r w:rsidR="006D6046" w:rsidRPr="00405CE1">
        <w:rPr>
          <w:rFonts w:ascii="Arial" w:hAnsi="Arial" w:cs="Arial"/>
          <w:color w:val="000000" w:themeColor="text1"/>
          <w:shd w:val="clear" w:color="auto" w:fill="FFFFFF"/>
          <w:lang w:val="mn-MN"/>
        </w:rPr>
        <w:t xml:space="preserve"> </w:t>
      </w:r>
      <w:r w:rsidR="006D6046" w:rsidRPr="00405CE1">
        <w:rPr>
          <w:rFonts w:ascii="Arial" w:hAnsi="Arial" w:cs="Arial"/>
          <w:color w:val="000000" w:themeColor="text1"/>
        </w:rPr>
        <w:t xml:space="preserve"> </w:t>
      </w:r>
    </w:p>
    <w:p w14:paraId="42F5548A" w14:textId="77777777" w:rsidR="00877ADF" w:rsidRDefault="0015327F" w:rsidP="0015327F">
      <w:pPr>
        <w:jc w:val="both"/>
        <w:rPr>
          <w:rFonts w:ascii="Arial" w:hAnsi="Arial" w:cs="Arial"/>
          <w:b/>
          <w:color w:val="000000" w:themeColor="text1"/>
        </w:rPr>
      </w:pPr>
      <w:r w:rsidRPr="00405CE1">
        <w:rPr>
          <w:rFonts w:ascii="Arial" w:hAnsi="Arial" w:cs="Arial"/>
          <w:b/>
          <w:color w:val="000000" w:themeColor="text1"/>
        </w:rPr>
        <w:tab/>
      </w:r>
    </w:p>
    <w:p w14:paraId="196F138F" w14:textId="77777777" w:rsidR="00E27561" w:rsidRDefault="00E27561" w:rsidP="00877ADF">
      <w:pPr>
        <w:ind w:firstLine="720"/>
        <w:jc w:val="both"/>
        <w:rPr>
          <w:rFonts w:ascii="Arial" w:hAnsi="Arial" w:cs="Arial"/>
          <w:b/>
          <w:color w:val="000000" w:themeColor="text1"/>
        </w:rPr>
      </w:pPr>
    </w:p>
    <w:p w14:paraId="7CE2BBF2" w14:textId="53FFDA85" w:rsidR="00957D6F" w:rsidRPr="00405CE1" w:rsidRDefault="0015327F" w:rsidP="00877ADF">
      <w:pPr>
        <w:ind w:firstLine="720"/>
        <w:jc w:val="both"/>
        <w:rPr>
          <w:rFonts w:ascii="Arial" w:hAnsi="Arial" w:cs="Arial"/>
          <w:b/>
          <w:color w:val="000000" w:themeColor="text1"/>
        </w:rPr>
      </w:pPr>
      <w:proofErr w:type="spellStart"/>
      <w:r w:rsidRPr="00405CE1">
        <w:rPr>
          <w:rFonts w:ascii="Arial" w:hAnsi="Arial" w:cs="Arial"/>
          <w:b/>
          <w:color w:val="000000" w:themeColor="text1"/>
        </w:rPr>
        <w:t>Хоёр</w:t>
      </w:r>
      <w:proofErr w:type="spellEnd"/>
      <w:r w:rsidRPr="00405CE1">
        <w:rPr>
          <w:rFonts w:ascii="Arial" w:hAnsi="Arial" w:cs="Arial"/>
          <w:b/>
          <w:color w:val="000000" w:themeColor="text1"/>
        </w:rPr>
        <w:t xml:space="preserve">. </w:t>
      </w:r>
      <w:proofErr w:type="spellStart"/>
      <w:r w:rsidRPr="00405CE1">
        <w:rPr>
          <w:rFonts w:ascii="Arial" w:hAnsi="Arial" w:cs="Arial"/>
          <w:b/>
          <w:color w:val="000000" w:themeColor="text1"/>
        </w:rPr>
        <w:t>Хуулийн</w:t>
      </w:r>
      <w:proofErr w:type="spellEnd"/>
      <w:r w:rsidRPr="00405CE1">
        <w:rPr>
          <w:rFonts w:ascii="Arial" w:hAnsi="Arial" w:cs="Arial"/>
          <w:b/>
          <w:color w:val="000000" w:themeColor="text1"/>
        </w:rPr>
        <w:t xml:space="preserve"> </w:t>
      </w:r>
      <w:proofErr w:type="spellStart"/>
      <w:r w:rsidRPr="00405CE1">
        <w:rPr>
          <w:rFonts w:ascii="Arial" w:hAnsi="Arial" w:cs="Arial"/>
          <w:b/>
          <w:color w:val="000000" w:themeColor="text1"/>
        </w:rPr>
        <w:t>төслийн</w:t>
      </w:r>
      <w:proofErr w:type="spellEnd"/>
      <w:r w:rsidRPr="00405CE1">
        <w:rPr>
          <w:rFonts w:ascii="Arial" w:hAnsi="Arial" w:cs="Arial"/>
          <w:b/>
          <w:color w:val="000000" w:themeColor="text1"/>
        </w:rPr>
        <w:t xml:space="preserve"> </w:t>
      </w:r>
      <w:proofErr w:type="spellStart"/>
      <w:r w:rsidRPr="00405CE1">
        <w:rPr>
          <w:rFonts w:ascii="Arial" w:hAnsi="Arial" w:cs="Arial"/>
          <w:b/>
          <w:color w:val="000000" w:themeColor="text1"/>
        </w:rPr>
        <w:t>бүтэц</w:t>
      </w:r>
      <w:proofErr w:type="spellEnd"/>
      <w:r w:rsidRPr="00405CE1">
        <w:rPr>
          <w:rFonts w:ascii="Arial" w:hAnsi="Arial" w:cs="Arial"/>
          <w:b/>
          <w:color w:val="000000" w:themeColor="text1"/>
        </w:rPr>
        <w:t xml:space="preserve">, </w:t>
      </w:r>
      <w:proofErr w:type="spellStart"/>
      <w:r w:rsidRPr="00405CE1">
        <w:rPr>
          <w:rFonts w:ascii="Arial" w:hAnsi="Arial" w:cs="Arial"/>
          <w:b/>
          <w:color w:val="000000" w:themeColor="text1"/>
        </w:rPr>
        <w:t>зохицуулах</w:t>
      </w:r>
      <w:proofErr w:type="spellEnd"/>
      <w:r w:rsidRPr="00405CE1">
        <w:rPr>
          <w:rFonts w:ascii="Arial" w:hAnsi="Arial" w:cs="Arial"/>
          <w:b/>
          <w:color w:val="000000" w:themeColor="text1"/>
        </w:rPr>
        <w:t xml:space="preserve"> </w:t>
      </w:r>
      <w:proofErr w:type="spellStart"/>
      <w:r w:rsidRPr="00405CE1">
        <w:rPr>
          <w:rFonts w:ascii="Arial" w:hAnsi="Arial" w:cs="Arial"/>
          <w:b/>
          <w:color w:val="000000" w:themeColor="text1"/>
        </w:rPr>
        <w:t>харилцаа</w:t>
      </w:r>
      <w:proofErr w:type="spellEnd"/>
      <w:r w:rsidRPr="00405CE1">
        <w:rPr>
          <w:rFonts w:ascii="Arial" w:hAnsi="Arial" w:cs="Arial"/>
          <w:b/>
          <w:color w:val="000000" w:themeColor="text1"/>
        </w:rPr>
        <w:t xml:space="preserve">, </w:t>
      </w:r>
      <w:proofErr w:type="spellStart"/>
      <w:r w:rsidRPr="00405CE1">
        <w:rPr>
          <w:rFonts w:ascii="Arial" w:hAnsi="Arial" w:cs="Arial"/>
          <w:b/>
          <w:color w:val="000000" w:themeColor="text1"/>
        </w:rPr>
        <w:t>хамрах</w:t>
      </w:r>
      <w:proofErr w:type="spellEnd"/>
      <w:r w:rsidRPr="00405CE1">
        <w:rPr>
          <w:rFonts w:ascii="Arial" w:hAnsi="Arial" w:cs="Arial"/>
          <w:b/>
          <w:color w:val="000000" w:themeColor="text1"/>
        </w:rPr>
        <w:t xml:space="preserve"> </w:t>
      </w:r>
      <w:proofErr w:type="spellStart"/>
      <w:r w:rsidRPr="00405CE1">
        <w:rPr>
          <w:rFonts w:ascii="Arial" w:hAnsi="Arial" w:cs="Arial"/>
          <w:b/>
          <w:color w:val="000000" w:themeColor="text1"/>
        </w:rPr>
        <w:t>хүрээ</w:t>
      </w:r>
      <w:proofErr w:type="spellEnd"/>
    </w:p>
    <w:p w14:paraId="7F8EC195" w14:textId="22A57322" w:rsidR="0015327F" w:rsidRPr="00405CE1" w:rsidRDefault="0015327F" w:rsidP="0015327F">
      <w:pPr>
        <w:jc w:val="both"/>
        <w:rPr>
          <w:rFonts w:ascii="Arial" w:hAnsi="Arial" w:cs="Arial"/>
          <w:color w:val="000000" w:themeColor="text1"/>
        </w:rPr>
      </w:pPr>
    </w:p>
    <w:p w14:paraId="403E9886" w14:textId="22E29318" w:rsidR="0015327F" w:rsidRPr="00405CE1" w:rsidRDefault="00062B6B" w:rsidP="0015327F">
      <w:pPr>
        <w:jc w:val="both"/>
        <w:rPr>
          <w:rFonts w:ascii="Arial" w:hAnsi="Arial" w:cs="Arial"/>
          <w:color w:val="000000" w:themeColor="text1"/>
          <w:shd w:val="clear" w:color="auto" w:fill="FFFFFF"/>
          <w:lang w:val="mn-MN"/>
        </w:rPr>
      </w:pPr>
      <w:r w:rsidRPr="00405CE1">
        <w:rPr>
          <w:rFonts w:ascii="Arial" w:hAnsi="Arial" w:cs="Arial"/>
          <w:color w:val="000000" w:themeColor="text1"/>
        </w:rPr>
        <w:tab/>
      </w:r>
      <w:proofErr w:type="spellStart"/>
      <w:r w:rsidR="00A40290" w:rsidRPr="00405CE1">
        <w:rPr>
          <w:rFonts w:ascii="Arial" w:hAnsi="Arial" w:cs="Arial"/>
          <w:color w:val="000000" w:themeColor="text1"/>
        </w:rPr>
        <w:t>Энэ</w:t>
      </w:r>
      <w:proofErr w:type="spellEnd"/>
      <w:r w:rsidR="00A40290" w:rsidRPr="00405CE1">
        <w:rPr>
          <w:rFonts w:ascii="Arial" w:hAnsi="Arial" w:cs="Arial"/>
          <w:color w:val="000000" w:themeColor="text1"/>
        </w:rPr>
        <w:t xml:space="preserve"> </w:t>
      </w:r>
      <w:proofErr w:type="spellStart"/>
      <w:r w:rsidR="00A40290" w:rsidRPr="00405CE1">
        <w:rPr>
          <w:rFonts w:ascii="Arial" w:hAnsi="Arial" w:cs="Arial"/>
          <w:color w:val="000000" w:themeColor="text1"/>
        </w:rPr>
        <w:t>хуулийн</w:t>
      </w:r>
      <w:proofErr w:type="spellEnd"/>
      <w:r w:rsidR="00A40290" w:rsidRPr="00405CE1">
        <w:rPr>
          <w:rFonts w:ascii="Arial" w:hAnsi="Arial" w:cs="Arial"/>
          <w:color w:val="000000" w:themeColor="text1"/>
        </w:rPr>
        <w:t xml:space="preserve"> </w:t>
      </w:r>
      <w:proofErr w:type="spellStart"/>
      <w:r w:rsidR="00A40290" w:rsidRPr="00405CE1">
        <w:rPr>
          <w:rFonts w:ascii="Arial" w:hAnsi="Arial" w:cs="Arial"/>
          <w:color w:val="000000" w:themeColor="text1"/>
        </w:rPr>
        <w:t>төслийн</w:t>
      </w:r>
      <w:proofErr w:type="spellEnd"/>
      <w:r w:rsidR="00A40290" w:rsidRPr="00405CE1">
        <w:rPr>
          <w:rFonts w:ascii="Arial" w:hAnsi="Arial" w:cs="Arial"/>
          <w:color w:val="000000" w:themeColor="text1"/>
        </w:rPr>
        <w:t xml:space="preserve"> </w:t>
      </w:r>
      <w:proofErr w:type="spellStart"/>
      <w:r w:rsidR="00A40290" w:rsidRPr="00405CE1">
        <w:rPr>
          <w:rFonts w:ascii="Arial" w:hAnsi="Arial" w:cs="Arial"/>
          <w:color w:val="000000" w:themeColor="text1"/>
        </w:rPr>
        <w:t>зорилго</w:t>
      </w:r>
      <w:proofErr w:type="spellEnd"/>
      <w:r w:rsidR="00A40290" w:rsidRPr="00405CE1">
        <w:rPr>
          <w:rFonts w:ascii="Arial" w:hAnsi="Arial" w:cs="Arial"/>
          <w:color w:val="000000" w:themeColor="text1"/>
        </w:rPr>
        <w:t xml:space="preserve"> </w:t>
      </w:r>
      <w:proofErr w:type="spellStart"/>
      <w:r w:rsidR="00A40290" w:rsidRPr="00405CE1">
        <w:rPr>
          <w:rFonts w:ascii="Arial" w:hAnsi="Arial" w:cs="Arial"/>
          <w:color w:val="000000" w:themeColor="text1"/>
        </w:rPr>
        <w:t>нь</w:t>
      </w:r>
      <w:proofErr w:type="spellEnd"/>
      <w:r w:rsidR="00A40290" w:rsidRPr="00405CE1">
        <w:rPr>
          <w:rFonts w:ascii="Arial" w:hAnsi="Arial" w:cs="Arial"/>
          <w:color w:val="000000" w:themeColor="text1"/>
        </w:rPr>
        <w:t xml:space="preserve"> </w:t>
      </w:r>
      <w:proofErr w:type="spellStart"/>
      <w:r w:rsidR="00A40290" w:rsidRPr="00405CE1">
        <w:rPr>
          <w:rFonts w:ascii="Arial" w:hAnsi="Arial" w:cs="Arial"/>
          <w:color w:val="000000" w:themeColor="text1"/>
        </w:rPr>
        <w:t>нийслэл</w:t>
      </w:r>
      <w:proofErr w:type="spellEnd"/>
      <w:r w:rsidR="00A40290" w:rsidRPr="00405CE1">
        <w:rPr>
          <w:rFonts w:ascii="Arial" w:hAnsi="Arial" w:cs="Arial"/>
          <w:color w:val="000000" w:themeColor="text1"/>
        </w:rPr>
        <w:t xml:space="preserve"> </w:t>
      </w:r>
      <w:proofErr w:type="spellStart"/>
      <w:r w:rsidR="00A40290" w:rsidRPr="00405CE1">
        <w:rPr>
          <w:rFonts w:ascii="Arial" w:hAnsi="Arial" w:cs="Arial"/>
          <w:color w:val="000000" w:themeColor="text1"/>
        </w:rPr>
        <w:t>Улаанбаатар</w:t>
      </w:r>
      <w:proofErr w:type="spellEnd"/>
      <w:r w:rsidR="00A40290" w:rsidRPr="00405CE1">
        <w:rPr>
          <w:rFonts w:ascii="Arial" w:hAnsi="Arial" w:cs="Arial"/>
          <w:color w:val="000000" w:themeColor="text1"/>
        </w:rPr>
        <w:t xml:space="preserve"> </w:t>
      </w:r>
      <w:proofErr w:type="spellStart"/>
      <w:r w:rsidR="00A40290" w:rsidRPr="00405CE1">
        <w:rPr>
          <w:rFonts w:ascii="Arial" w:hAnsi="Arial" w:cs="Arial"/>
          <w:color w:val="000000" w:themeColor="text1"/>
        </w:rPr>
        <w:t>хотоос</w:t>
      </w:r>
      <w:proofErr w:type="spellEnd"/>
      <w:r w:rsidR="00A40290" w:rsidRPr="00405CE1">
        <w:rPr>
          <w:rFonts w:ascii="Arial" w:hAnsi="Arial" w:cs="Arial"/>
          <w:color w:val="000000" w:themeColor="text1"/>
        </w:rPr>
        <w:t xml:space="preserve"> </w:t>
      </w:r>
      <w:r w:rsidR="007F71C3">
        <w:rPr>
          <w:rFonts w:ascii="Arial" w:hAnsi="Arial" w:cs="Arial"/>
          <w:color w:val="000000" w:themeColor="text1"/>
        </w:rPr>
        <w:t xml:space="preserve">500-1000 </w:t>
      </w:r>
      <w:proofErr w:type="spellStart"/>
      <w:r w:rsidR="007F71C3">
        <w:rPr>
          <w:rFonts w:ascii="Arial" w:hAnsi="Arial" w:cs="Arial"/>
          <w:color w:val="000000" w:themeColor="text1"/>
        </w:rPr>
        <w:t>км</w:t>
      </w:r>
      <w:proofErr w:type="spellEnd"/>
      <w:r w:rsidR="007F71C3">
        <w:rPr>
          <w:rFonts w:ascii="Arial" w:hAnsi="Arial" w:cs="Arial"/>
          <w:color w:val="000000" w:themeColor="text1"/>
        </w:rPr>
        <w:t xml:space="preserve"> </w:t>
      </w:r>
      <w:proofErr w:type="spellStart"/>
      <w:r w:rsidR="007F71C3">
        <w:rPr>
          <w:rFonts w:ascii="Arial" w:hAnsi="Arial" w:cs="Arial"/>
          <w:color w:val="000000" w:themeColor="text1"/>
        </w:rPr>
        <w:t>ба</w:t>
      </w:r>
      <w:proofErr w:type="spellEnd"/>
      <w:r w:rsidR="007F71C3">
        <w:rPr>
          <w:rFonts w:ascii="Arial" w:hAnsi="Arial" w:cs="Arial"/>
          <w:color w:val="000000" w:themeColor="text1"/>
        </w:rPr>
        <w:t xml:space="preserve"> </w:t>
      </w:r>
      <w:r w:rsidR="00A40290" w:rsidRPr="00405CE1">
        <w:rPr>
          <w:rFonts w:ascii="Arial" w:hAnsi="Arial" w:cs="Arial"/>
          <w:color w:val="000000" w:themeColor="text1"/>
        </w:rPr>
        <w:t xml:space="preserve">1000 </w:t>
      </w:r>
      <w:proofErr w:type="spellStart"/>
      <w:r w:rsidR="00A40290" w:rsidRPr="00405CE1">
        <w:rPr>
          <w:rFonts w:ascii="Arial" w:hAnsi="Arial" w:cs="Arial"/>
          <w:color w:val="000000" w:themeColor="text1"/>
        </w:rPr>
        <w:t>км-ээс</w:t>
      </w:r>
      <w:proofErr w:type="spellEnd"/>
      <w:r w:rsidR="00A40290" w:rsidRPr="00405CE1">
        <w:rPr>
          <w:rFonts w:ascii="Arial" w:hAnsi="Arial" w:cs="Arial"/>
          <w:color w:val="000000" w:themeColor="text1"/>
        </w:rPr>
        <w:t xml:space="preserve"> </w:t>
      </w:r>
      <w:proofErr w:type="spellStart"/>
      <w:r w:rsidR="00A40290" w:rsidRPr="00405CE1">
        <w:rPr>
          <w:rFonts w:ascii="Arial" w:hAnsi="Arial" w:cs="Arial"/>
          <w:color w:val="000000" w:themeColor="text1"/>
        </w:rPr>
        <w:t>дээш</w:t>
      </w:r>
      <w:proofErr w:type="spellEnd"/>
      <w:r w:rsidR="00A40290" w:rsidRPr="00405CE1">
        <w:rPr>
          <w:rFonts w:ascii="Arial" w:hAnsi="Arial" w:cs="Arial"/>
          <w:color w:val="000000" w:themeColor="text1"/>
        </w:rPr>
        <w:t xml:space="preserve"> </w:t>
      </w:r>
      <w:proofErr w:type="spellStart"/>
      <w:r w:rsidR="00A40290" w:rsidRPr="00405CE1">
        <w:rPr>
          <w:rFonts w:ascii="Arial" w:hAnsi="Arial" w:cs="Arial"/>
          <w:color w:val="000000" w:themeColor="text1"/>
        </w:rPr>
        <w:t>алслагдсан</w:t>
      </w:r>
      <w:proofErr w:type="spellEnd"/>
      <w:r w:rsidR="00A40290" w:rsidRPr="00405CE1">
        <w:rPr>
          <w:rFonts w:ascii="Arial" w:hAnsi="Arial" w:cs="Arial"/>
          <w:color w:val="000000" w:themeColor="text1"/>
        </w:rPr>
        <w:t xml:space="preserve"> </w:t>
      </w:r>
      <w:proofErr w:type="spellStart"/>
      <w:r w:rsidR="00A40290" w:rsidRPr="00405CE1">
        <w:rPr>
          <w:rFonts w:ascii="Arial" w:hAnsi="Arial" w:cs="Arial"/>
          <w:color w:val="000000" w:themeColor="text1"/>
        </w:rPr>
        <w:t>аймаг</w:t>
      </w:r>
      <w:proofErr w:type="spellEnd"/>
      <w:r w:rsidR="00A40290" w:rsidRPr="00405CE1">
        <w:rPr>
          <w:rFonts w:ascii="Arial" w:hAnsi="Arial" w:cs="Arial"/>
          <w:color w:val="000000" w:themeColor="text1"/>
        </w:rPr>
        <w:t xml:space="preserve">, </w:t>
      </w:r>
      <w:proofErr w:type="spellStart"/>
      <w:r w:rsidR="00A40290" w:rsidRPr="00405CE1">
        <w:rPr>
          <w:rFonts w:ascii="Arial" w:hAnsi="Arial" w:cs="Arial"/>
          <w:color w:val="000000" w:themeColor="text1"/>
        </w:rPr>
        <w:t>суманд</w:t>
      </w:r>
      <w:proofErr w:type="spellEnd"/>
      <w:r w:rsidR="00A40290" w:rsidRPr="00405CE1">
        <w:rPr>
          <w:rFonts w:ascii="Arial" w:hAnsi="Arial" w:cs="Arial"/>
          <w:color w:val="000000" w:themeColor="text1"/>
        </w:rPr>
        <w:t xml:space="preserve"> </w:t>
      </w:r>
      <w:r w:rsidR="00A40290" w:rsidRPr="00405CE1">
        <w:rPr>
          <w:rFonts w:ascii="Arial" w:hAnsi="Arial" w:cs="Arial"/>
          <w:color w:val="000000" w:themeColor="text1"/>
          <w:shd w:val="clear" w:color="auto" w:fill="FFFFFF"/>
          <w:lang w:val="mn-MN"/>
        </w:rPr>
        <w:t>оршин суудаг, тухайн орон нутагт бүртгэлтэй Монгол Улсын иргэн албан татвар төлөгчийн цалин, хөдөлмөрийн хөлс, шагнал, урамшуулал болон тэдгээртэй адилтгах хөдөлмөр эрхлэлтийн орлого болон шууд бус орлогод албан татвар ногдуулах хувь, хэмжээг бууруулах</w:t>
      </w:r>
      <w:r w:rsidR="00400F05" w:rsidRPr="00405CE1">
        <w:rPr>
          <w:rFonts w:ascii="Arial" w:hAnsi="Arial" w:cs="Arial"/>
          <w:color w:val="000000" w:themeColor="text1"/>
          <w:shd w:val="clear" w:color="auto" w:fill="FFFFFF"/>
          <w:lang w:val="mn-MN"/>
        </w:rPr>
        <w:t>ад оршино</w:t>
      </w:r>
      <w:r w:rsidR="00A40290" w:rsidRPr="00405CE1">
        <w:rPr>
          <w:rFonts w:ascii="Arial" w:hAnsi="Arial" w:cs="Arial"/>
          <w:color w:val="000000" w:themeColor="text1"/>
          <w:shd w:val="clear" w:color="auto" w:fill="FFFFFF"/>
          <w:lang w:val="mn-MN"/>
        </w:rPr>
        <w:t>.</w:t>
      </w:r>
    </w:p>
    <w:p w14:paraId="56B0224E" w14:textId="3E20EB72" w:rsidR="004206B6" w:rsidRPr="00405CE1" w:rsidRDefault="004206B6" w:rsidP="0015327F">
      <w:pPr>
        <w:jc w:val="both"/>
        <w:rPr>
          <w:rFonts w:ascii="Arial" w:hAnsi="Arial" w:cs="Arial"/>
          <w:color w:val="000000" w:themeColor="text1"/>
        </w:rPr>
      </w:pPr>
    </w:p>
    <w:p w14:paraId="021A91CA" w14:textId="77777777" w:rsidR="004418C8" w:rsidRPr="00405CE1" w:rsidRDefault="004206B6" w:rsidP="0015327F">
      <w:pPr>
        <w:jc w:val="both"/>
        <w:rPr>
          <w:rFonts w:ascii="Arial" w:hAnsi="Arial" w:cs="Arial"/>
          <w:color w:val="000000" w:themeColor="text1"/>
        </w:rPr>
      </w:pPr>
      <w:r w:rsidRPr="00405CE1">
        <w:rPr>
          <w:rFonts w:ascii="Arial" w:hAnsi="Arial" w:cs="Arial"/>
          <w:color w:val="000000" w:themeColor="text1"/>
        </w:rPr>
        <w:tab/>
      </w:r>
      <w:proofErr w:type="spellStart"/>
      <w:r w:rsidR="00B400AB" w:rsidRPr="00405CE1">
        <w:rPr>
          <w:rFonts w:ascii="Arial" w:hAnsi="Arial" w:cs="Arial"/>
          <w:color w:val="000000" w:themeColor="text1"/>
        </w:rPr>
        <w:t>Хуулийн</w:t>
      </w:r>
      <w:proofErr w:type="spellEnd"/>
      <w:r w:rsidR="00B400AB" w:rsidRPr="00405CE1">
        <w:rPr>
          <w:rFonts w:ascii="Arial" w:hAnsi="Arial" w:cs="Arial"/>
          <w:color w:val="000000" w:themeColor="text1"/>
        </w:rPr>
        <w:t xml:space="preserve"> </w:t>
      </w:r>
      <w:proofErr w:type="spellStart"/>
      <w:r w:rsidR="00B400AB" w:rsidRPr="00405CE1">
        <w:rPr>
          <w:rFonts w:ascii="Arial" w:hAnsi="Arial" w:cs="Arial"/>
          <w:color w:val="000000" w:themeColor="text1"/>
        </w:rPr>
        <w:t>төсөл</w:t>
      </w:r>
      <w:proofErr w:type="spellEnd"/>
      <w:r w:rsidR="00B400AB" w:rsidRPr="00405CE1">
        <w:rPr>
          <w:rFonts w:ascii="Arial" w:hAnsi="Arial" w:cs="Arial"/>
          <w:color w:val="000000" w:themeColor="text1"/>
        </w:rPr>
        <w:t xml:space="preserve"> 3 </w:t>
      </w:r>
      <w:proofErr w:type="spellStart"/>
      <w:r w:rsidR="00B400AB" w:rsidRPr="00405CE1">
        <w:rPr>
          <w:rFonts w:ascii="Arial" w:hAnsi="Arial" w:cs="Arial"/>
          <w:color w:val="000000" w:themeColor="text1"/>
        </w:rPr>
        <w:t>зүйлтэй</w:t>
      </w:r>
      <w:proofErr w:type="spellEnd"/>
      <w:r w:rsidR="00B400AB" w:rsidRPr="00405CE1">
        <w:rPr>
          <w:rFonts w:ascii="Arial" w:hAnsi="Arial" w:cs="Arial"/>
          <w:color w:val="000000" w:themeColor="text1"/>
        </w:rPr>
        <w:t xml:space="preserve">. </w:t>
      </w:r>
    </w:p>
    <w:p w14:paraId="4C7A467E" w14:textId="77777777" w:rsidR="004418C8" w:rsidRPr="00405CE1" w:rsidRDefault="004418C8" w:rsidP="0015327F">
      <w:pPr>
        <w:jc w:val="both"/>
        <w:rPr>
          <w:rFonts w:ascii="Arial" w:hAnsi="Arial" w:cs="Arial"/>
          <w:color w:val="000000" w:themeColor="text1"/>
        </w:rPr>
      </w:pPr>
    </w:p>
    <w:p w14:paraId="5401E1C4" w14:textId="29F0816E" w:rsidR="00B400AB" w:rsidRPr="00405CE1" w:rsidRDefault="00B400AB" w:rsidP="00877ADF">
      <w:pPr>
        <w:ind w:firstLine="720"/>
        <w:jc w:val="both"/>
        <w:rPr>
          <w:rFonts w:ascii="Arial" w:hAnsi="Arial" w:cs="Arial"/>
          <w:color w:val="000000" w:themeColor="text1"/>
          <w:shd w:val="clear" w:color="auto" w:fill="FFFFFF"/>
          <w:lang w:val="mn-MN"/>
        </w:rPr>
      </w:pPr>
      <w:proofErr w:type="spellStart"/>
      <w:r w:rsidRPr="00405CE1">
        <w:rPr>
          <w:rFonts w:ascii="Arial" w:hAnsi="Arial" w:cs="Arial"/>
          <w:color w:val="000000" w:themeColor="text1"/>
        </w:rPr>
        <w:t>Нэгдүгээр</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зүйлд</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Хувь</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хүний</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орлогын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албан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татварын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тухай</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хуулийн</w:t>
      </w:r>
      <w:proofErr w:type="spellEnd"/>
      <w:r w:rsidRPr="00405CE1">
        <w:rPr>
          <w:rFonts w:ascii="Arial" w:hAnsi="Arial" w:cs="Arial"/>
          <w:color w:val="000000" w:themeColor="text1"/>
        </w:rPr>
        <w:t xml:space="preserve"> 21 </w:t>
      </w:r>
      <w:proofErr w:type="spellStart"/>
      <w:r w:rsidRPr="00405CE1">
        <w:rPr>
          <w:rFonts w:ascii="Arial" w:hAnsi="Arial" w:cs="Arial"/>
          <w:color w:val="000000" w:themeColor="text1"/>
        </w:rPr>
        <w:t>дүгээр</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зүйлийн</w:t>
      </w:r>
      <w:proofErr w:type="spellEnd"/>
      <w:r w:rsidRPr="00405CE1">
        <w:rPr>
          <w:rFonts w:ascii="Arial" w:hAnsi="Arial" w:cs="Arial"/>
          <w:color w:val="000000" w:themeColor="text1"/>
        </w:rPr>
        <w:t xml:space="preserve"> 21.1-д </w:t>
      </w:r>
      <w:proofErr w:type="spellStart"/>
      <w:r w:rsidRPr="00405CE1">
        <w:rPr>
          <w:rFonts w:ascii="Arial" w:hAnsi="Arial" w:cs="Arial"/>
          <w:color w:val="000000" w:themeColor="text1"/>
        </w:rPr>
        <w:t>заасан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албан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татварын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хувь</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хэмжээг</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Улаанбаатар</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хотоос</w:t>
      </w:r>
      <w:proofErr w:type="spellEnd"/>
      <w:r w:rsidRPr="00405CE1">
        <w:rPr>
          <w:rFonts w:ascii="Arial" w:hAnsi="Arial" w:cs="Arial"/>
          <w:color w:val="000000" w:themeColor="text1"/>
        </w:rPr>
        <w:t xml:space="preserve"> </w:t>
      </w:r>
      <w:r w:rsidR="008B7582">
        <w:rPr>
          <w:rFonts w:ascii="Arial" w:hAnsi="Arial" w:cs="Arial"/>
          <w:color w:val="000000" w:themeColor="text1"/>
        </w:rPr>
        <w:t xml:space="preserve">500-1000 </w:t>
      </w:r>
      <w:proofErr w:type="spellStart"/>
      <w:r w:rsidR="008B7582">
        <w:rPr>
          <w:rFonts w:ascii="Arial" w:hAnsi="Arial" w:cs="Arial"/>
          <w:color w:val="000000" w:themeColor="text1"/>
        </w:rPr>
        <w:t>хүртэл</w:t>
      </w:r>
      <w:proofErr w:type="spellEnd"/>
      <w:r w:rsidR="008B7582">
        <w:rPr>
          <w:rFonts w:ascii="Arial" w:hAnsi="Arial" w:cs="Arial"/>
          <w:color w:val="000000" w:themeColor="text1"/>
        </w:rPr>
        <w:t xml:space="preserve">, </w:t>
      </w:r>
      <w:r w:rsidRPr="00405CE1">
        <w:rPr>
          <w:rFonts w:ascii="Arial" w:hAnsi="Arial" w:cs="Arial"/>
          <w:color w:val="000000" w:themeColor="text1"/>
        </w:rPr>
        <w:t xml:space="preserve">1000 </w:t>
      </w:r>
      <w:proofErr w:type="spellStart"/>
      <w:r w:rsidRPr="00405CE1">
        <w:rPr>
          <w:rFonts w:ascii="Arial" w:hAnsi="Arial" w:cs="Arial"/>
          <w:color w:val="000000" w:themeColor="text1"/>
        </w:rPr>
        <w:t>км-ээс</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дээш</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алслагдсан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аймаг</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суманд</w:t>
      </w:r>
      <w:proofErr w:type="spellEnd"/>
      <w:r w:rsidRPr="00405CE1">
        <w:rPr>
          <w:rFonts w:ascii="Arial" w:hAnsi="Arial" w:cs="Arial"/>
          <w:color w:val="000000" w:themeColor="text1"/>
        </w:rPr>
        <w:t xml:space="preserve"> </w:t>
      </w:r>
      <w:r w:rsidRPr="00405CE1">
        <w:rPr>
          <w:rFonts w:ascii="Arial" w:hAnsi="Arial" w:cs="Arial"/>
          <w:color w:val="000000" w:themeColor="text1"/>
          <w:shd w:val="clear" w:color="auto" w:fill="FFFFFF"/>
          <w:lang w:val="mn-MN"/>
        </w:rPr>
        <w:t>оршин суудаг тухайн орон нутагт бүртгэлтэй Монгол Улсын иргэн албан татвар төлөгчийн хувьд ялгаатай байхаар тогтоосон 21.2</w:t>
      </w:r>
      <w:r w:rsidR="008B7582">
        <w:rPr>
          <w:rFonts w:ascii="Arial" w:hAnsi="Arial" w:cs="Arial"/>
          <w:color w:val="000000" w:themeColor="text1"/>
          <w:shd w:val="clear" w:color="auto" w:fill="FFFFFF"/>
          <w:lang w:val="mn-MN"/>
        </w:rPr>
        <w:t>, 21.3</w:t>
      </w:r>
      <w:r w:rsidRPr="00405CE1">
        <w:rPr>
          <w:rFonts w:ascii="Arial" w:hAnsi="Arial" w:cs="Arial"/>
          <w:color w:val="000000" w:themeColor="text1"/>
          <w:shd w:val="clear" w:color="auto" w:fill="FFFFFF"/>
          <w:lang w:val="mn-MN"/>
        </w:rPr>
        <w:t xml:space="preserve"> дахь хэсэг нэмнэ. </w:t>
      </w:r>
    </w:p>
    <w:p w14:paraId="743883C3" w14:textId="77777777" w:rsidR="00B400AB" w:rsidRPr="00405CE1" w:rsidRDefault="00B400AB" w:rsidP="0015327F">
      <w:pPr>
        <w:jc w:val="both"/>
        <w:rPr>
          <w:rFonts w:ascii="Arial" w:hAnsi="Arial" w:cs="Arial"/>
          <w:color w:val="000000" w:themeColor="text1"/>
          <w:shd w:val="clear" w:color="auto" w:fill="FFFFFF"/>
          <w:lang w:val="mn-MN"/>
        </w:rPr>
      </w:pPr>
    </w:p>
    <w:p w14:paraId="5FC6E6C2" w14:textId="17978B85" w:rsidR="009A147F" w:rsidRPr="00BC05E4" w:rsidRDefault="009A147F" w:rsidP="009A147F">
      <w:pPr>
        <w:ind w:firstLine="720"/>
        <w:jc w:val="both"/>
        <w:rPr>
          <w:rFonts w:ascii="Arial" w:hAnsi="Arial" w:cs="Arial"/>
          <w:color w:val="000000" w:themeColor="text1"/>
          <w:shd w:val="clear" w:color="auto" w:fill="FFFFFF"/>
        </w:rPr>
      </w:pPr>
      <w:r w:rsidRPr="00405CE1">
        <w:rPr>
          <w:rFonts w:ascii="Arial" w:hAnsi="Arial" w:cs="Arial"/>
          <w:color w:val="000000" w:themeColor="text1"/>
          <w:lang w:val="mn-MN"/>
        </w:rPr>
        <w:t xml:space="preserve">Аймаг, сумын төв нь нийслэл Улаанбаатар </w:t>
      </w:r>
      <w:r w:rsidRPr="00405CE1">
        <w:rPr>
          <w:rFonts w:ascii="Arial" w:hAnsi="Arial" w:cs="Arial"/>
          <w:color w:val="000000" w:themeColor="text1"/>
          <w:shd w:val="clear" w:color="auto" w:fill="FFFFFF"/>
          <w:lang w:val="mn-MN"/>
        </w:rPr>
        <w:t xml:space="preserve">хотоос </w:t>
      </w:r>
      <w:r>
        <w:rPr>
          <w:rFonts w:ascii="Arial" w:hAnsi="Arial" w:cs="Arial"/>
          <w:color w:val="000000" w:themeColor="text1"/>
          <w:shd w:val="clear" w:color="auto" w:fill="FFFFFF"/>
          <w:lang w:val="mn-MN"/>
        </w:rPr>
        <w:t>5</w:t>
      </w:r>
      <w:r w:rsidRPr="00405CE1">
        <w:rPr>
          <w:rFonts w:ascii="Arial" w:hAnsi="Arial" w:cs="Arial"/>
          <w:color w:val="000000" w:themeColor="text1"/>
          <w:shd w:val="clear" w:color="auto" w:fill="FFFFFF"/>
          <w:lang w:val="mn-MN"/>
        </w:rPr>
        <w:t>00</w:t>
      </w:r>
      <w:r>
        <w:rPr>
          <w:rFonts w:ascii="Arial" w:hAnsi="Arial" w:cs="Arial"/>
          <w:color w:val="000000" w:themeColor="text1"/>
          <w:shd w:val="clear" w:color="auto" w:fill="FFFFFF"/>
          <w:lang w:val="mn-MN"/>
        </w:rPr>
        <w:t xml:space="preserve"> км-ээс 1000 хүртэл </w:t>
      </w:r>
      <w:r w:rsidRPr="00405CE1">
        <w:rPr>
          <w:rFonts w:ascii="Arial" w:hAnsi="Arial" w:cs="Arial"/>
          <w:color w:val="000000" w:themeColor="text1"/>
          <w:shd w:val="clear" w:color="auto" w:fill="FFFFFF"/>
          <w:lang w:val="mn-MN"/>
        </w:rPr>
        <w:t xml:space="preserve">км хол алслагдсан аймаг, суманд оршин суудаг, тухайн орон нутагт бүртгэлтэй Монгол Улсын </w:t>
      </w:r>
      <w:r w:rsidRPr="00405CE1">
        <w:rPr>
          <w:rFonts w:ascii="Arial" w:hAnsi="Arial" w:cs="Arial"/>
          <w:color w:val="000000" w:themeColor="text1"/>
          <w:shd w:val="clear" w:color="auto" w:fill="FFFFFF"/>
          <w:lang w:val="mn-MN"/>
        </w:rPr>
        <w:lastRenderedPageBreak/>
        <w:t>иргэн албан татвар төлөгчийн энэ хуулийн 14, 18 дугаар зүйлд заасны дагуу тухайн жилийн орлогыг тодорхойлоход 0-</w:t>
      </w:r>
      <w:r>
        <w:rPr>
          <w:rFonts w:ascii="Arial" w:hAnsi="Arial" w:cs="Arial"/>
          <w:color w:val="000000" w:themeColor="text1"/>
          <w:shd w:val="clear" w:color="auto" w:fill="FFFFFF"/>
          <w:lang w:val="mn-MN"/>
        </w:rPr>
        <w:t>60</w:t>
      </w:r>
      <w:r w:rsidRPr="00405CE1">
        <w:rPr>
          <w:rFonts w:ascii="Arial" w:hAnsi="Arial" w:cs="Arial"/>
          <w:color w:val="000000" w:themeColor="text1"/>
          <w:shd w:val="clear" w:color="auto" w:fill="FFFFFF"/>
          <w:lang w:val="mn-MN"/>
        </w:rPr>
        <w:t xml:space="preserve"> 000 000 хүртэлх төгрөгийн албан татвар ногдуулах орлого олсон тохиолдолд </w:t>
      </w:r>
      <w:r>
        <w:rPr>
          <w:rFonts w:ascii="Arial" w:hAnsi="Arial" w:cs="Arial"/>
          <w:color w:val="000000" w:themeColor="text1"/>
          <w:shd w:val="clear" w:color="auto" w:fill="FFFFFF"/>
          <w:lang w:val="mn-MN"/>
        </w:rPr>
        <w:t>5</w:t>
      </w:r>
      <w:r w:rsidRPr="00405CE1">
        <w:rPr>
          <w:rFonts w:ascii="Arial" w:hAnsi="Arial" w:cs="Arial"/>
          <w:color w:val="000000" w:themeColor="text1"/>
          <w:shd w:val="clear" w:color="auto" w:fill="FFFFFF"/>
          <w:lang w:val="mn-MN"/>
        </w:rPr>
        <w:t xml:space="preserve"> хувиар, </w:t>
      </w:r>
      <w:r>
        <w:rPr>
          <w:rFonts w:ascii="Arial" w:hAnsi="Arial" w:cs="Arial"/>
          <w:color w:val="000000" w:themeColor="text1"/>
          <w:lang w:val="mn-MN"/>
        </w:rPr>
        <w:t>6</w:t>
      </w:r>
      <w:r w:rsidRPr="00405CE1">
        <w:rPr>
          <w:rFonts w:ascii="Arial" w:hAnsi="Arial" w:cs="Arial"/>
          <w:color w:val="000000" w:themeColor="text1"/>
          <w:lang w:val="mn-MN"/>
        </w:rPr>
        <w:t>0 000 001-</w:t>
      </w:r>
      <w:r>
        <w:rPr>
          <w:rFonts w:ascii="Arial" w:hAnsi="Arial" w:cs="Arial"/>
          <w:color w:val="000000" w:themeColor="text1"/>
          <w:lang w:val="mn-MN"/>
        </w:rPr>
        <w:t>12</w:t>
      </w:r>
      <w:r w:rsidRPr="00405CE1">
        <w:rPr>
          <w:rFonts w:ascii="Arial" w:hAnsi="Arial" w:cs="Arial"/>
          <w:color w:val="000000" w:themeColor="text1"/>
          <w:lang w:val="mn-MN"/>
        </w:rPr>
        <w:t xml:space="preserve">0 000 000 хүртэлх төгрөгийн албан татвар ногдуулах орлого олсон тохиолдолд </w:t>
      </w:r>
      <w:r>
        <w:rPr>
          <w:rFonts w:ascii="Arial" w:hAnsi="Arial" w:cs="Arial"/>
          <w:color w:val="000000" w:themeColor="text1"/>
          <w:lang w:val="mn-MN"/>
        </w:rPr>
        <w:t>3 0</w:t>
      </w:r>
      <w:r w:rsidRPr="00405CE1">
        <w:rPr>
          <w:rFonts w:ascii="Arial" w:hAnsi="Arial" w:cs="Arial"/>
          <w:color w:val="000000" w:themeColor="text1"/>
          <w:lang w:val="mn-MN"/>
        </w:rPr>
        <w:t xml:space="preserve">00 000 төгрөг дээр </w:t>
      </w:r>
      <w:r>
        <w:rPr>
          <w:rFonts w:ascii="Arial" w:hAnsi="Arial" w:cs="Arial"/>
          <w:color w:val="000000" w:themeColor="text1"/>
          <w:lang w:val="mn-MN"/>
        </w:rPr>
        <w:t>6</w:t>
      </w:r>
      <w:r w:rsidRPr="00405CE1">
        <w:rPr>
          <w:rFonts w:ascii="Arial" w:hAnsi="Arial" w:cs="Arial"/>
          <w:color w:val="000000" w:themeColor="text1"/>
          <w:lang w:val="mn-MN"/>
        </w:rPr>
        <w:t xml:space="preserve">0 000 000 төгрөгөөс дээш давсан орлогод </w:t>
      </w:r>
      <w:r>
        <w:rPr>
          <w:rFonts w:ascii="Arial" w:hAnsi="Arial" w:cs="Arial"/>
          <w:color w:val="000000" w:themeColor="text1"/>
          <w:lang w:val="mn-MN"/>
        </w:rPr>
        <w:t>10</w:t>
      </w:r>
      <w:r w:rsidRPr="00405CE1">
        <w:rPr>
          <w:rFonts w:ascii="Arial" w:hAnsi="Arial" w:cs="Arial"/>
          <w:color w:val="000000" w:themeColor="text1"/>
          <w:lang w:val="mn-MN"/>
        </w:rPr>
        <w:t xml:space="preserve"> хувиар, 1</w:t>
      </w:r>
      <w:r>
        <w:rPr>
          <w:rFonts w:ascii="Arial" w:hAnsi="Arial" w:cs="Arial"/>
          <w:color w:val="000000" w:themeColor="text1"/>
          <w:lang w:val="mn-MN"/>
        </w:rPr>
        <w:t>2</w:t>
      </w:r>
      <w:r w:rsidRPr="00405CE1">
        <w:rPr>
          <w:rFonts w:ascii="Arial" w:hAnsi="Arial" w:cs="Arial"/>
          <w:color w:val="000000" w:themeColor="text1"/>
          <w:lang w:val="mn-MN"/>
        </w:rPr>
        <w:t xml:space="preserve">0 000 000 төгрөгөөс дээш албан татвар ногдуулах орлого олсон тохиолдолд </w:t>
      </w:r>
      <w:r>
        <w:rPr>
          <w:rFonts w:ascii="Arial" w:hAnsi="Arial" w:cs="Arial"/>
          <w:color w:val="000000" w:themeColor="text1"/>
        </w:rPr>
        <w:t>9 0</w:t>
      </w:r>
      <w:r w:rsidRPr="00405CE1">
        <w:rPr>
          <w:rFonts w:ascii="Arial" w:hAnsi="Arial" w:cs="Arial"/>
          <w:color w:val="000000" w:themeColor="text1"/>
          <w:lang w:val="mn-MN"/>
        </w:rPr>
        <w:t>00 000 төгрөг дээр 1</w:t>
      </w:r>
      <w:r>
        <w:rPr>
          <w:rFonts w:ascii="Arial" w:hAnsi="Arial" w:cs="Arial"/>
          <w:color w:val="000000" w:themeColor="text1"/>
          <w:lang w:val="mn-MN"/>
        </w:rPr>
        <w:t>2</w:t>
      </w:r>
      <w:r w:rsidRPr="00405CE1">
        <w:rPr>
          <w:rFonts w:ascii="Arial" w:hAnsi="Arial" w:cs="Arial"/>
          <w:color w:val="000000" w:themeColor="text1"/>
          <w:lang w:val="mn-MN"/>
        </w:rPr>
        <w:t xml:space="preserve">0 000 000 төгрөгөөс дээш давсан орлогод </w:t>
      </w:r>
      <w:r w:rsidRPr="00405CE1">
        <w:rPr>
          <w:rFonts w:ascii="Arial" w:hAnsi="Arial" w:cs="Arial"/>
          <w:color w:val="000000" w:themeColor="text1"/>
        </w:rPr>
        <w:t>1</w:t>
      </w:r>
      <w:r>
        <w:rPr>
          <w:rFonts w:ascii="Arial" w:hAnsi="Arial" w:cs="Arial"/>
          <w:color w:val="000000" w:themeColor="text1"/>
        </w:rPr>
        <w:t>5</w:t>
      </w:r>
      <w:r w:rsidRPr="00405CE1">
        <w:rPr>
          <w:rFonts w:ascii="Arial" w:hAnsi="Arial" w:cs="Arial"/>
          <w:color w:val="000000" w:themeColor="text1"/>
          <w:lang w:val="mn-MN"/>
        </w:rPr>
        <w:t xml:space="preserve"> хувиар нэмж тооцон албан татвар ногдуул</w:t>
      </w:r>
      <w:r>
        <w:rPr>
          <w:rFonts w:ascii="Arial" w:hAnsi="Arial" w:cs="Arial"/>
          <w:color w:val="000000" w:themeColor="text1"/>
          <w:lang w:val="mn-MN"/>
        </w:rPr>
        <w:t>ахаар өөрчилнө</w:t>
      </w:r>
      <w:r w:rsidRPr="00405CE1">
        <w:rPr>
          <w:rFonts w:ascii="Arial" w:hAnsi="Arial" w:cs="Arial"/>
          <w:color w:val="000000" w:themeColor="text1"/>
          <w:lang w:val="mn-MN"/>
        </w:rPr>
        <w:t>.</w:t>
      </w:r>
    </w:p>
    <w:p w14:paraId="576E25EF" w14:textId="77777777" w:rsidR="009A147F" w:rsidRDefault="009A147F" w:rsidP="00A663CD">
      <w:pPr>
        <w:ind w:firstLine="720"/>
        <w:jc w:val="both"/>
        <w:rPr>
          <w:rFonts w:ascii="Arial" w:hAnsi="Arial" w:cs="Arial"/>
          <w:color w:val="000000" w:themeColor="text1"/>
          <w:lang w:val="mn-MN"/>
        </w:rPr>
      </w:pPr>
    </w:p>
    <w:p w14:paraId="15383E27" w14:textId="6C8F7AFD" w:rsidR="00A663CD" w:rsidRPr="00405CE1" w:rsidRDefault="00A663CD" w:rsidP="00A663CD">
      <w:pPr>
        <w:ind w:firstLine="720"/>
        <w:jc w:val="both"/>
        <w:rPr>
          <w:rFonts w:ascii="Arial" w:hAnsi="Arial" w:cs="Arial"/>
          <w:color w:val="000000" w:themeColor="text1"/>
          <w:shd w:val="clear" w:color="auto" w:fill="FFFFFF"/>
          <w:lang w:val="mn-MN"/>
        </w:rPr>
      </w:pPr>
      <w:r w:rsidRPr="00405CE1">
        <w:rPr>
          <w:rFonts w:ascii="Arial" w:hAnsi="Arial" w:cs="Arial"/>
          <w:color w:val="000000" w:themeColor="text1"/>
          <w:lang w:val="mn-MN"/>
        </w:rPr>
        <w:t xml:space="preserve">Аймаг, сумын төв нь нийслэл Улаанбаатар </w:t>
      </w:r>
      <w:r w:rsidRPr="00405CE1">
        <w:rPr>
          <w:rFonts w:ascii="Arial" w:hAnsi="Arial" w:cs="Arial"/>
          <w:color w:val="000000" w:themeColor="text1"/>
          <w:shd w:val="clear" w:color="auto" w:fill="FFFFFF"/>
          <w:lang w:val="mn-MN"/>
        </w:rPr>
        <w:t>хотоос 1000 км-ээс хол алслагдсан аймаг, суманд оршин суудаг, тухайн орон нутагт бүртгэлтэй Монгол Улсын иргэн албан татвар төлөгчийн энэ хуулийн 14, 18 дугаар зүйлд заасны дагуу тухайн жилийн орлогыг тодорхойлоход 0-</w:t>
      </w:r>
      <w:r>
        <w:rPr>
          <w:rFonts w:ascii="Arial" w:hAnsi="Arial" w:cs="Arial"/>
          <w:color w:val="000000" w:themeColor="text1"/>
          <w:shd w:val="clear" w:color="auto" w:fill="FFFFFF"/>
          <w:lang w:val="mn-MN"/>
        </w:rPr>
        <w:t>60</w:t>
      </w:r>
      <w:r w:rsidRPr="00405CE1">
        <w:rPr>
          <w:rFonts w:ascii="Arial" w:hAnsi="Arial" w:cs="Arial"/>
          <w:color w:val="000000" w:themeColor="text1"/>
          <w:shd w:val="clear" w:color="auto" w:fill="FFFFFF"/>
          <w:lang w:val="mn-MN"/>
        </w:rPr>
        <w:t xml:space="preserve"> 000 000 хүртэлх төгрөгийн албан татвар ногдуулах орлого олсон тохиолдолд 1 хувиар, </w:t>
      </w:r>
      <w:r>
        <w:rPr>
          <w:rFonts w:ascii="Arial" w:hAnsi="Arial" w:cs="Arial"/>
          <w:color w:val="000000" w:themeColor="text1"/>
          <w:lang w:val="mn-MN"/>
        </w:rPr>
        <w:t>6</w:t>
      </w:r>
      <w:r w:rsidRPr="00405CE1">
        <w:rPr>
          <w:rFonts w:ascii="Arial" w:hAnsi="Arial" w:cs="Arial"/>
          <w:color w:val="000000" w:themeColor="text1"/>
          <w:lang w:val="mn-MN"/>
        </w:rPr>
        <w:t>0 000 001-</w:t>
      </w:r>
      <w:r>
        <w:rPr>
          <w:rFonts w:ascii="Arial" w:hAnsi="Arial" w:cs="Arial"/>
          <w:color w:val="000000" w:themeColor="text1"/>
          <w:lang w:val="mn-MN"/>
        </w:rPr>
        <w:t>12</w:t>
      </w:r>
      <w:r w:rsidRPr="00405CE1">
        <w:rPr>
          <w:rFonts w:ascii="Arial" w:hAnsi="Arial" w:cs="Arial"/>
          <w:color w:val="000000" w:themeColor="text1"/>
          <w:lang w:val="mn-MN"/>
        </w:rPr>
        <w:t xml:space="preserve">0 000 000 хүртэлх төгрөгийн албан татвар ногдуулах орлого олсон тохиолдолд </w:t>
      </w:r>
      <w:r>
        <w:rPr>
          <w:rFonts w:ascii="Arial" w:hAnsi="Arial" w:cs="Arial"/>
          <w:color w:val="000000" w:themeColor="text1"/>
          <w:lang w:val="mn-MN"/>
        </w:rPr>
        <w:t>6</w:t>
      </w:r>
      <w:r w:rsidRPr="00405CE1">
        <w:rPr>
          <w:rFonts w:ascii="Arial" w:hAnsi="Arial" w:cs="Arial"/>
          <w:color w:val="000000" w:themeColor="text1"/>
          <w:lang w:val="mn-MN"/>
        </w:rPr>
        <w:t xml:space="preserve">00 000 төгрөг дээр </w:t>
      </w:r>
      <w:r>
        <w:rPr>
          <w:rFonts w:ascii="Arial" w:hAnsi="Arial" w:cs="Arial"/>
          <w:color w:val="000000" w:themeColor="text1"/>
          <w:lang w:val="mn-MN"/>
        </w:rPr>
        <w:t>6</w:t>
      </w:r>
      <w:r w:rsidRPr="00405CE1">
        <w:rPr>
          <w:rFonts w:ascii="Arial" w:hAnsi="Arial" w:cs="Arial"/>
          <w:color w:val="000000" w:themeColor="text1"/>
          <w:lang w:val="mn-MN"/>
        </w:rPr>
        <w:t>0 000 000 төгрөгөөс дээш давсан орлогод 5 хувиар, 1</w:t>
      </w:r>
      <w:r>
        <w:rPr>
          <w:rFonts w:ascii="Arial" w:hAnsi="Arial" w:cs="Arial"/>
          <w:color w:val="000000" w:themeColor="text1"/>
          <w:lang w:val="mn-MN"/>
        </w:rPr>
        <w:t>2</w:t>
      </w:r>
      <w:r w:rsidRPr="00405CE1">
        <w:rPr>
          <w:rFonts w:ascii="Arial" w:hAnsi="Arial" w:cs="Arial"/>
          <w:color w:val="000000" w:themeColor="text1"/>
          <w:lang w:val="mn-MN"/>
        </w:rPr>
        <w:t xml:space="preserve">0 000 000 төгрөгөөс дээш албан татвар ногдуулах орлого олсон тохиолдолд </w:t>
      </w:r>
      <w:r>
        <w:rPr>
          <w:rFonts w:ascii="Arial" w:hAnsi="Arial" w:cs="Arial"/>
          <w:color w:val="000000" w:themeColor="text1"/>
        </w:rPr>
        <w:t>3</w:t>
      </w:r>
      <w:r w:rsidRPr="00405CE1">
        <w:rPr>
          <w:rFonts w:ascii="Arial" w:hAnsi="Arial" w:cs="Arial"/>
          <w:color w:val="000000" w:themeColor="text1"/>
          <w:lang w:val="mn-MN"/>
        </w:rPr>
        <w:t xml:space="preserve"> </w:t>
      </w:r>
      <w:r>
        <w:rPr>
          <w:rFonts w:ascii="Arial" w:hAnsi="Arial" w:cs="Arial"/>
          <w:color w:val="000000" w:themeColor="text1"/>
          <w:lang w:val="mn-MN"/>
        </w:rPr>
        <w:t>6</w:t>
      </w:r>
      <w:r w:rsidRPr="00405CE1">
        <w:rPr>
          <w:rFonts w:ascii="Arial" w:hAnsi="Arial" w:cs="Arial"/>
          <w:color w:val="000000" w:themeColor="text1"/>
          <w:lang w:val="mn-MN"/>
        </w:rPr>
        <w:t>00 000 төгрөг дээр 1</w:t>
      </w:r>
      <w:r>
        <w:rPr>
          <w:rFonts w:ascii="Arial" w:hAnsi="Arial" w:cs="Arial"/>
          <w:color w:val="000000" w:themeColor="text1"/>
          <w:lang w:val="mn-MN"/>
        </w:rPr>
        <w:t>2</w:t>
      </w:r>
      <w:r w:rsidRPr="00405CE1">
        <w:rPr>
          <w:rFonts w:ascii="Arial" w:hAnsi="Arial" w:cs="Arial"/>
          <w:color w:val="000000" w:themeColor="text1"/>
          <w:lang w:val="mn-MN"/>
        </w:rPr>
        <w:t xml:space="preserve">0 000 000 төгрөгөөс дээш давсан орлогод </w:t>
      </w:r>
      <w:r w:rsidRPr="00405CE1">
        <w:rPr>
          <w:rFonts w:ascii="Arial" w:hAnsi="Arial" w:cs="Arial"/>
          <w:color w:val="000000" w:themeColor="text1"/>
        </w:rPr>
        <w:t>10</w:t>
      </w:r>
      <w:r w:rsidRPr="00405CE1">
        <w:rPr>
          <w:rFonts w:ascii="Arial" w:hAnsi="Arial" w:cs="Arial"/>
          <w:color w:val="000000" w:themeColor="text1"/>
          <w:lang w:val="mn-MN"/>
        </w:rPr>
        <w:t xml:space="preserve"> хувиар нэмж тооцон албан татвар ногдуул</w:t>
      </w:r>
      <w:r>
        <w:rPr>
          <w:rFonts w:ascii="Arial" w:hAnsi="Arial" w:cs="Arial"/>
          <w:color w:val="000000" w:themeColor="text1"/>
          <w:lang w:val="mn-MN"/>
        </w:rPr>
        <w:t xml:space="preserve">ахаар өөрчилнө. </w:t>
      </w:r>
    </w:p>
    <w:p w14:paraId="16B47F74" w14:textId="77777777" w:rsidR="00C12399" w:rsidRPr="00405CE1" w:rsidRDefault="00C12399" w:rsidP="0015327F">
      <w:pPr>
        <w:jc w:val="both"/>
        <w:rPr>
          <w:rFonts w:ascii="Arial" w:hAnsi="Arial" w:cs="Arial"/>
          <w:color w:val="000000" w:themeColor="text1"/>
          <w:shd w:val="clear" w:color="auto" w:fill="FFFFFF"/>
          <w:lang w:val="mn-MN"/>
        </w:rPr>
      </w:pPr>
    </w:p>
    <w:p w14:paraId="59AF7F14" w14:textId="05F0CF51" w:rsidR="00160D27" w:rsidRPr="00405CE1" w:rsidRDefault="00C12399" w:rsidP="0015327F">
      <w:pPr>
        <w:jc w:val="both"/>
        <w:rPr>
          <w:rFonts w:ascii="Arial" w:hAnsi="Arial" w:cs="Arial"/>
          <w:color w:val="000000" w:themeColor="text1"/>
          <w:shd w:val="clear" w:color="auto" w:fill="FFFFFF"/>
        </w:rPr>
      </w:pPr>
      <w:r w:rsidRPr="00405CE1">
        <w:rPr>
          <w:rFonts w:ascii="Arial" w:hAnsi="Arial" w:cs="Arial"/>
          <w:color w:val="000000" w:themeColor="text1"/>
          <w:shd w:val="clear" w:color="auto" w:fill="FFFFFF"/>
          <w:lang w:val="mn-MN"/>
        </w:rPr>
        <w:tab/>
      </w:r>
      <w:r w:rsidR="001E19F7" w:rsidRPr="00405CE1">
        <w:rPr>
          <w:rFonts w:ascii="Arial" w:hAnsi="Arial" w:cs="Arial"/>
          <w:color w:val="000000" w:themeColor="text1"/>
          <w:shd w:val="clear" w:color="auto" w:fill="FFFFFF"/>
          <w:lang w:val="mn-MN"/>
        </w:rPr>
        <w:t xml:space="preserve">Хоёрдугаар </w:t>
      </w:r>
      <w:r w:rsidR="00E357A3" w:rsidRPr="00405CE1">
        <w:rPr>
          <w:rFonts w:ascii="Arial" w:hAnsi="Arial" w:cs="Arial"/>
          <w:color w:val="000000" w:themeColor="text1"/>
          <w:shd w:val="clear" w:color="auto" w:fill="FFFFFF"/>
          <w:lang w:val="mn-MN"/>
        </w:rPr>
        <w:t xml:space="preserve">зүйлд </w:t>
      </w:r>
      <w:r w:rsidR="0053033A" w:rsidRPr="00405CE1">
        <w:rPr>
          <w:rFonts w:ascii="Arial" w:hAnsi="Arial" w:cs="Arial"/>
          <w:color w:val="000000" w:themeColor="text1"/>
          <w:shd w:val="clear" w:color="auto" w:fill="FFFFFF"/>
          <w:lang w:val="mn-MN"/>
        </w:rPr>
        <w:t xml:space="preserve">Хувь хүний орлогын албан татварын тухай хуулийн 21 дүгээр зүйлд 21.2 дахь хэсэн нэмсэнтэй холбогдуулан уг хуулийн бусад хэсэг, заалтын дугаарлалт болон эшлэлийг нийцүүлж өөрчилнө. </w:t>
      </w:r>
      <w:r w:rsidR="00160D27" w:rsidRPr="00405CE1">
        <w:rPr>
          <w:rFonts w:ascii="Arial" w:hAnsi="Arial" w:cs="Arial"/>
          <w:color w:val="000000" w:themeColor="text1"/>
          <w:shd w:val="clear" w:color="auto" w:fill="FFFFFF"/>
          <w:lang w:val="mn-MN"/>
        </w:rPr>
        <w:t xml:space="preserve">Үүнтэй холбогдуулан Хувь хүний орлогын албан татварын тухай хуулийн 23 дугаар зүйлийн 23.1-д заасан албан татварын хөнгөлөлтөд </w:t>
      </w:r>
      <w:proofErr w:type="spellStart"/>
      <w:r w:rsidR="00160D27" w:rsidRPr="00405CE1">
        <w:rPr>
          <w:rFonts w:ascii="Arial" w:hAnsi="Arial" w:cs="Arial"/>
          <w:color w:val="000000" w:themeColor="text1"/>
        </w:rPr>
        <w:t>Улаанбаатар</w:t>
      </w:r>
      <w:proofErr w:type="spellEnd"/>
      <w:r w:rsidR="00160D27" w:rsidRPr="00405CE1">
        <w:rPr>
          <w:rFonts w:ascii="Arial" w:hAnsi="Arial" w:cs="Arial"/>
          <w:color w:val="000000" w:themeColor="text1"/>
        </w:rPr>
        <w:t xml:space="preserve"> </w:t>
      </w:r>
      <w:proofErr w:type="spellStart"/>
      <w:r w:rsidR="00160D27" w:rsidRPr="00405CE1">
        <w:rPr>
          <w:rFonts w:ascii="Arial" w:hAnsi="Arial" w:cs="Arial"/>
          <w:color w:val="000000" w:themeColor="text1"/>
        </w:rPr>
        <w:t>хотоос</w:t>
      </w:r>
      <w:proofErr w:type="spellEnd"/>
      <w:r w:rsidR="00160D27" w:rsidRPr="00405CE1">
        <w:rPr>
          <w:rFonts w:ascii="Arial" w:hAnsi="Arial" w:cs="Arial"/>
          <w:color w:val="000000" w:themeColor="text1"/>
        </w:rPr>
        <w:t xml:space="preserve"> </w:t>
      </w:r>
      <w:r w:rsidR="009A147F">
        <w:rPr>
          <w:rFonts w:ascii="Arial" w:hAnsi="Arial" w:cs="Arial"/>
          <w:color w:val="000000" w:themeColor="text1"/>
        </w:rPr>
        <w:t>5</w:t>
      </w:r>
      <w:r w:rsidR="00160D27" w:rsidRPr="00405CE1">
        <w:rPr>
          <w:rFonts w:ascii="Arial" w:hAnsi="Arial" w:cs="Arial"/>
          <w:color w:val="000000" w:themeColor="text1"/>
        </w:rPr>
        <w:t xml:space="preserve">00 </w:t>
      </w:r>
      <w:proofErr w:type="spellStart"/>
      <w:r w:rsidR="00160D27" w:rsidRPr="00405CE1">
        <w:rPr>
          <w:rFonts w:ascii="Arial" w:hAnsi="Arial" w:cs="Arial"/>
          <w:color w:val="000000" w:themeColor="text1"/>
        </w:rPr>
        <w:t>км-ээс</w:t>
      </w:r>
      <w:proofErr w:type="spellEnd"/>
      <w:r w:rsidR="00160D27" w:rsidRPr="00405CE1">
        <w:rPr>
          <w:rFonts w:ascii="Arial" w:hAnsi="Arial" w:cs="Arial"/>
          <w:color w:val="000000" w:themeColor="text1"/>
        </w:rPr>
        <w:t xml:space="preserve"> </w:t>
      </w:r>
      <w:proofErr w:type="spellStart"/>
      <w:r w:rsidR="00160D27" w:rsidRPr="00405CE1">
        <w:rPr>
          <w:rFonts w:ascii="Arial" w:hAnsi="Arial" w:cs="Arial"/>
          <w:color w:val="000000" w:themeColor="text1"/>
        </w:rPr>
        <w:t>дээш</w:t>
      </w:r>
      <w:proofErr w:type="spellEnd"/>
      <w:r w:rsidR="00160D27" w:rsidRPr="00405CE1">
        <w:rPr>
          <w:rFonts w:ascii="Arial" w:hAnsi="Arial" w:cs="Arial"/>
          <w:color w:val="000000" w:themeColor="text1"/>
        </w:rPr>
        <w:t xml:space="preserve"> </w:t>
      </w:r>
      <w:proofErr w:type="spellStart"/>
      <w:r w:rsidR="00160D27" w:rsidRPr="00405CE1">
        <w:rPr>
          <w:rFonts w:ascii="Arial" w:hAnsi="Arial" w:cs="Arial"/>
          <w:color w:val="000000" w:themeColor="text1"/>
        </w:rPr>
        <w:t>алслагдсан</w:t>
      </w:r>
      <w:proofErr w:type="spellEnd"/>
      <w:r w:rsidR="00160D27" w:rsidRPr="00405CE1">
        <w:rPr>
          <w:rFonts w:ascii="Arial" w:hAnsi="Arial" w:cs="Arial"/>
          <w:color w:val="000000" w:themeColor="text1"/>
        </w:rPr>
        <w:t xml:space="preserve"> </w:t>
      </w:r>
      <w:proofErr w:type="spellStart"/>
      <w:r w:rsidR="00160D27" w:rsidRPr="00405CE1">
        <w:rPr>
          <w:rFonts w:ascii="Arial" w:hAnsi="Arial" w:cs="Arial"/>
          <w:color w:val="000000" w:themeColor="text1"/>
        </w:rPr>
        <w:t>аймаг</w:t>
      </w:r>
      <w:proofErr w:type="spellEnd"/>
      <w:r w:rsidR="00160D27" w:rsidRPr="00405CE1">
        <w:rPr>
          <w:rFonts w:ascii="Arial" w:hAnsi="Arial" w:cs="Arial"/>
          <w:color w:val="000000" w:themeColor="text1"/>
        </w:rPr>
        <w:t xml:space="preserve">, </w:t>
      </w:r>
      <w:proofErr w:type="spellStart"/>
      <w:r w:rsidR="00160D27" w:rsidRPr="00405CE1">
        <w:rPr>
          <w:rFonts w:ascii="Arial" w:hAnsi="Arial" w:cs="Arial"/>
          <w:color w:val="000000" w:themeColor="text1"/>
        </w:rPr>
        <w:t>суманд</w:t>
      </w:r>
      <w:proofErr w:type="spellEnd"/>
      <w:r w:rsidR="00160D27" w:rsidRPr="00405CE1">
        <w:rPr>
          <w:rFonts w:ascii="Arial" w:hAnsi="Arial" w:cs="Arial"/>
          <w:color w:val="000000" w:themeColor="text1"/>
        </w:rPr>
        <w:t xml:space="preserve"> </w:t>
      </w:r>
      <w:r w:rsidR="00160D27" w:rsidRPr="00405CE1">
        <w:rPr>
          <w:rFonts w:ascii="Arial" w:hAnsi="Arial" w:cs="Arial"/>
          <w:color w:val="000000" w:themeColor="text1"/>
          <w:shd w:val="clear" w:color="auto" w:fill="FFFFFF"/>
          <w:lang w:val="mn-MN"/>
        </w:rPr>
        <w:t xml:space="preserve">оршин суудаг, тухайн орон нутагт бүртгэлтэй Монгол Улсын иргэн албан татвар төлөгч хамрагдахгүй байхаар өөрчилнө. </w:t>
      </w:r>
    </w:p>
    <w:p w14:paraId="193C9ACC" w14:textId="77777777" w:rsidR="0053033A" w:rsidRPr="00405CE1" w:rsidRDefault="0053033A" w:rsidP="0015327F">
      <w:pPr>
        <w:jc w:val="both"/>
        <w:rPr>
          <w:rFonts w:ascii="Arial" w:hAnsi="Arial" w:cs="Arial"/>
          <w:color w:val="000000" w:themeColor="text1"/>
          <w:shd w:val="clear" w:color="auto" w:fill="FFFFFF"/>
          <w:lang w:val="mn-MN"/>
        </w:rPr>
      </w:pPr>
    </w:p>
    <w:p w14:paraId="1A5FA7BD" w14:textId="04A4093E" w:rsidR="0053033A" w:rsidRPr="00405CE1" w:rsidRDefault="0053033A" w:rsidP="0015327F">
      <w:pPr>
        <w:jc w:val="both"/>
        <w:rPr>
          <w:rFonts w:ascii="Arial" w:hAnsi="Arial" w:cs="Arial"/>
          <w:color w:val="000000" w:themeColor="text1"/>
          <w:shd w:val="clear" w:color="auto" w:fill="FFFFFF"/>
          <w:lang w:val="mn-MN"/>
        </w:rPr>
      </w:pPr>
      <w:r w:rsidRPr="00405CE1">
        <w:rPr>
          <w:rFonts w:ascii="Arial" w:hAnsi="Arial" w:cs="Arial"/>
          <w:color w:val="000000" w:themeColor="text1"/>
          <w:shd w:val="clear" w:color="auto" w:fill="FFFFFF"/>
          <w:lang w:val="mn-MN"/>
        </w:rPr>
        <w:tab/>
        <w:t xml:space="preserve">Гуравдугаар зүйлд энэ хуулийн дагаж мөрдөх хугацааг 2025 оны 1 дүгээр сарын 01-ний өдрөөс эхлэн дагаж мөрдөхөөр заана. </w:t>
      </w:r>
    </w:p>
    <w:p w14:paraId="4C7A79C4" w14:textId="77777777" w:rsidR="00877ADF" w:rsidRDefault="0053033A" w:rsidP="0015327F">
      <w:pPr>
        <w:jc w:val="both"/>
        <w:rPr>
          <w:rFonts w:ascii="Arial" w:hAnsi="Arial" w:cs="Arial"/>
          <w:color w:val="000000" w:themeColor="text1"/>
          <w:shd w:val="clear" w:color="auto" w:fill="FFFFFF"/>
          <w:lang w:val="mn-MN"/>
        </w:rPr>
      </w:pPr>
      <w:r w:rsidRPr="00405CE1">
        <w:rPr>
          <w:rFonts w:ascii="Arial" w:hAnsi="Arial" w:cs="Arial"/>
          <w:color w:val="000000" w:themeColor="text1"/>
          <w:shd w:val="clear" w:color="auto" w:fill="FFFFFF"/>
          <w:lang w:val="mn-MN"/>
        </w:rPr>
        <w:tab/>
      </w:r>
    </w:p>
    <w:p w14:paraId="1139CA07" w14:textId="514E8613" w:rsidR="007D0198" w:rsidRPr="00405CE1" w:rsidRDefault="007D0198" w:rsidP="00877ADF">
      <w:pPr>
        <w:ind w:firstLine="720"/>
        <w:jc w:val="both"/>
        <w:rPr>
          <w:rFonts w:ascii="Arial" w:hAnsi="Arial" w:cs="Arial"/>
          <w:b/>
          <w:color w:val="000000" w:themeColor="text1"/>
          <w:shd w:val="clear" w:color="auto" w:fill="FFFFFF"/>
          <w:lang w:val="mn-MN"/>
        </w:rPr>
      </w:pPr>
      <w:r w:rsidRPr="00405CE1">
        <w:rPr>
          <w:rFonts w:ascii="Arial" w:hAnsi="Arial" w:cs="Arial"/>
          <w:b/>
          <w:color w:val="000000" w:themeColor="text1"/>
          <w:shd w:val="clear" w:color="auto" w:fill="FFFFFF"/>
          <w:lang w:val="mn-MN"/>
        </w:rPr>
        <w:t>Гурав.Хуулийн төсөл батлагдсаны дараа үүсч болох нийгэм, эдийн засаг, хууль зүйн үр дагавар</w:t>
      </w:r>
    </w:p>
    <w:p w14:paraId="6235D2A8" w14:textId="77777777" w:rsidR="007D0198" w:rsidRPr="00405CE1" w:rsidRDefault="007D0198" w:rsidP="0015327F">
      <w:pPr>
        <w:jc w:val="both"/>
        <w:rPr>
          <w:rFonts w:ascii="Arial" w:hAnsi="Arial" w:cs="Arial"/>
          <w:color w:val="000000" w:themeColor="text1"/>
          <w:shd w:val="clear" w:color="auto" w:fill="FFFFFF"/>
          <w:lang w:val="mn-MN"/>
        </w:rPr>
      </w:pPr>
    </w:p>
    <w:p w14:paraId="79198D43" w14:textId="77777777" w:rsidR="007D0198" w:rsidRPr="00405CE1" w:rsidRDefault="007D0198" w:rsidP="0015327F">
      <w:pPr>
        <w:jc w:val="both"/>
        <w:rPr>
          <w:rFonts w:ascii="Arial" w:hAnsi="Arial" w:cs="Arial"/>
          <w:color w:val="000000" w:themeColor="text1"/>
          <w:shd w:val="clear" w:color="auto" w:fill="FFFFFF"/>
          <w:lang w:val="mn-MN"/>
        </w:rPr>
      </w:pPr>
      <w:r w:rsidRPr="00405CE1">
        <w:rPr>
          <w:rFonts w:ascii="Arial" w:hAnsi="Arial" w:cs="Arial"/>
          <w:color w:val="000000" w:themeColor="text1"/>
          <w:shd w:val="clear" w:color="auto" w:fill="FFFFFF"/>
          <w:lang w:val="mn-MN"/>
        </w:rPr>
        <w:tab/>
        <w:t xml:space="preserve">Хуулийн төсөл батлагдсанаар дараах үр дагавар гарна: </w:t>
      </w:r>
    </w:p>
    <w:p w14:paraId="0244C756" w14:textId="77777777" w:rsidR="007D0198" w:rsidRPr="00405CE1" w:rsidRDefault="007D0198" w:rsidP="0015327F">
      <w:pPr>
        <w:jc w:val="both"/>
        <w:rPr>
          <w:rFonts w:ascii="Arial" w:hAnsi="Arial" w:cs="Arial"/>
          <w:color w:val="000000" w:themeColor="text1"/>
          <w:shd w:val="clear" w:color="auto" w:fill="FFFFFF"/>
          <w:lang w:val="mn-MN"/>
        </w:rPr>
      </w:pPr>
    </w:p>
    <w:p w14:paraId="3FE62108" w14:textId="1F68DE68" w:rsidR="00537AE4" w:rsidRPr="00405CE1" w:rsidRDefault="00DD601C" w:rsidP="00537AE4">
      <w:pPr>
        <w:pStyle w:val="ListParagraph"/>
        <w:numPr>
          <w:ilvl w:val="0"/>
          <w:numId w:val="1"/>
        </w:numPr>
        <w:tabs>
          <w:tab w:val="left" w:pos="993"/>
          <w:tab w:val="left" w:pos="1276"/>
        </w:tabs>
        <w:ind w:left="0" w:firstLine="720"/>
        <w:jc w:val="both"/>
        <w:rPr>
          <w:rFonts w:ascii="Arial" w:hAnsi="Arial" w:cs="Arial"/>
          <w:color w:val="000000" w:themeColor="text1"/>
        </w:rPr>
      </w:pPr>
      <w:r w:rsidRPr="00405CE1">
        <w:rPr>
          <w:rFonts w:ascii="Arial" w:hAnsi="Arial" w:cs="Arial"/>
          <w:color w:val="000000" w:themeColor="text1"/>
          <w:shd w:val="clear" w:color="auto" w:fill="FFFFFF"/>
          <w:lang w:val="mn-MN"/>
        </w:rPr>
        <w:t xml:space="preserve">Нийслэл Улаанбаатар хотоос </w:t>
      </w:r>
      <w:r w:rsidR="0086742B">
        <w:rPr>
          <w:rFonts w:ascii="Arial" w:hAnsi="Arial" w:cs="Arial"/>
          <w:color w:val="000000" w:themeColor="text1"/>
          <w:shd w:val="clear" w:color="auto" w:fill="FFFFFF"/>
          <w:lang w:val="mn-MN"/>
        </w:rPr>
        <w:t>5</w:t>
      </w:r>
      <w:r w:rsidRPr="00405CE1">
        <w:rPr>
          <w:rFonts w:ascii="Arial" w:hAnsi="Arial" w:cs="Arial"/>
          <w:color w:val="000000" w:themeColor="text1"/>
          <w:shd w:val="clear" w:color="auto" w:fill="FFFFFF"/>
          <w:lang w:val="mn-MN"/>
        </w:rPr>
        <w:t>00 км-ээс дээш алслагдсан аймаг, суманд оршин суудаг, тухайн орон нутагт бүртгэлтэй Монгол Улсын иргэн албан татвар төлөгчийн цалин, хөдөлмөрийн хөлс, шагнал, урамшуулал болон тэдгээртэй адилтгах хөдөлмөр эрхлэлтийн орлого болон шууд бус орлогод албан татвар ногдуулах хувь, хэмжээ буурч тухайн</w:t>
      </w:r>
      <w:r w:rsidR="004B6F78" w:rsidRPr="00405CE1">
        <w:rPr>
          <w:rFonts w:ascii="Arial" w:hAnsi="Arial" w:cs="Arial"/>
          <w:color w:val="000000" w:themeColor="text1"/>
          <w:shd w:val="clear" w:color="auto" w:fill="FFFFFF"/>
          <w:lang w:val="mn-MN"/>
        </w:rPr>
        <w:t xml:space="preserve"> хувь, хэмжээгээр орлого иргэдэд</w:t>
      </w:r>
      <w:r w:rsidR="000C135F" w:rsidRPr="00405CE1">
        <w:rPr>
          <w:rFonts w:ascii="Arial" w:hAnsi="Arial" w:cs="Arial"/>
          <w:color w:val="000000" w:themeColor="text1"/>
          <w:shd w:val="clear" w:color="auto" w:fill="FFFFFF"/>
          <w:lang w:val="mn-MN"/>
        </w:rPr>
        <w:t xml:space="preserve"> </w:t>
      </w:r>
      <w:r w:rsidR="00537AE4" w:rsidRPr="00405CE1">
        <w:rPr>
          <w:rFonts w:ascii="Arial" w:hAnsi="Arial" w:cs="Arial"/>
          <w:color w:val="000000" w:themeColor="text1"/>
          <w:shd w:val="clear" w:color="auto" w:fill="FFFFFF"/>
          <w:lang w:val="mn-MN"/>
        </w:rPr>
        <w:t xml:space="preserve">бодит орлого болно. </w:t>
      </w:r>
    </w:p>
    <w:p w14:paraId="70507801" w14:textId="77777777" w:rsidR="0092153B" w:rsidRPr="00405CE1" w:rsidRDefault="0092153B" w:rsidP="0092153B">
      <w:pPr>
        <w:pStyle w:val="ListParagraph"/>
        <w:tabs>
          <w:tab w:val="left" w:pos="993"/>
          <w:tab w:val="left" w:pos="1276"/>
        </w:tabs>
        <w:jc w:val="both"/>
        <w:rPr>
          <w:rFonts w:ascii="Arial" w:hAnsi="Arial" w:cs="Arial"/>
          <w:color w:val="000000" w:themeColor="text1"/>
        </w:rPr>
      </w:pPr>
    </w:p>
    <w:p w14:paraId="7EDD49EF" w14:textId="59F3715F" w:rsidR="0092153B" w:rsidRPr="00405CE1" w:rsidRDefault="0092153B" w:rsidP="00537AE4">
      <w:pPr>
        <w:pStyle w:val="ListParagraph"/>
        <w:numPr>
          <w:ilvl w:val="0"/>
          <w:numId w:val="1"/>
        </w:numPr>
        <w:tabs>
          <w:tab w:val="left" w:pos="993"/>
          <w:tab w:val="left" w:pos="1276"/>
        </w:tabs>
        <w:ind w:left="0" w:firstLine="720"/>
        <w:jc w:val="both"/>
        <w:rPr>
          <w:rFonts w:ascii="Arial" w:hAnsi="Arial" w:cs="Arial"/>
          <w:color w:val="000000" w:themeColor="text1"/>
        </w:rPr>
      </w:pPr>
      <w:proofErr w:type="spellStart"/>
      <w:r w:rsidRPr="00405CE1">
        <w:rPr>
          <w:rFonts w:ascii="Arial" w:hAnsi="Arial" w:cs="Arial"/>
          <w:color w:val="000000" w:themeColor="text1"/>
        </w:rPr>
        <w:t>Алслагдсан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бүс</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нутгийн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иргэдийн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орлогыг</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нэмэгдүүлснээр</w:t>
      </w:r>
      <w:proofErr w:type="spellEnd"/>
      <w:r w:rsidRPr="00405CE1">
        <w:rPr>
          <w:rFonts w:ascii="Arial" w:hAnsi="Arial" w:cs="Arial"/>
          <w:color w:val="000000" w:themeColor="text1"/>
        </w:rPr>
        <w:t xml:space="preserve"> </w:t>
      </w:r>
      <w:proofErr w:type="spellStart"/>
      <w:r w:rsidR="00BB1B91">
        <w:rPr>
          <w:rFonts w:ascii="Arial" w:hAnsi="Arial" w:cs="Arial"/>
          <w:color w:val="000000" w:themeColor="text1"/>
        </w:rPr>
        <w:t>хөдөө</w:t>
      </w:r>
      <w:proofErr w:type="spellEnd"/>
      <w:r w:rsidR="00BB1B91">
        <w:rPr>
          <w:rFonts w:ascii="Arial" w:hAnsi="Arial" w:cs="Arial"/>
          <w:color w:val="000000" w:themeColor="text1"/>
        </w:rPr>
        <w:t xml:space="preserve"> </w:t>
      </w:r>
      <w:proofErr w:type="spellStart"/>
      <w:r w:rsidR="00BB1B91">
        <w:rPr>
          <w:rFonts w:ascii="Arial" w:hAnsi="Arial" w:cs="Arial"/>
          <w:color w:val="000000" w:themeColor="text1"/>
        </w:rPr>
        <w:t>орон</w:t>
      </w:r>
      <w:proofErr w:type="spellEnd"/>
      <w:r w:rsidR="00BB1B91">
        <w:rPr>
          <w:rFonts w:ascii="Arial" w:hAnsi="Arial" w:cs="Arial"/>
          <w:color w:val="000000" w:themeColor="text1"/>
        </w:rPr>
        <w:t xml:space="preserve"> </w:t>
      </w:r>
      <w:proofErr w:type="spellStart"/>
      <w:r w:rsidRPr="00405CE1">
        <w:rPr>
          <w:rFonts w:ascii="Arial" w:hAnsi="Arial" w:cs="Arial"/>
          <w:color w:val="000000" w:themeColor="text1"/>
        </w:rPr>
        <w:t>нутгаас</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Улаанбаатар</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хотыг</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чиглэсэн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иргэдийн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шилжилт</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хөдөлгөөн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багасна</w:t>
      </w:r>
      <w:proofErr w:type="spellEnd"/>
      <w:r w:rsidRPr="00405CE1">
        <w:rPr>
          <w:rFonts w:ascii="Arial" w:hAnsi="Arial" w:cs="Arial"/>
          <w:color w:val="000000" w:themeColor="text1"/>
        </w:rPr>
        <w:t xml:space="preserve">. </w:t>
      </w:r>
    </w:p>
    <w:p w14:paraId="36F74E61" w14:textId="77777777" w:rsidR="00C452AC" w:rsidRPr="00405CE1" w:rsidRDefault="00C452AC" w:rsidP="00C452AC">
      <w:pPr>
        <w:tabs>
          <w:tab w:val="left" w:pos="993"/>
          <w:tab w:val="left" w:pos="1276"/>
        </w:tabs>
        <w:jc w:val="both"/>
        <w:rPr>
          <w:rFonts w:ascii="Arial" w:hAnsi="Arial" w:cs="Arial"/>
          <w:color w:val="000000" w:themeColor="text1"/>
          <w:shd w:val="clear" w:color="auto" w:fill="FFFFFF"/>
          <w:lang w:val="mn-MN"/>
        </w:rPr>
      </w:pPr>
    </w:p>
    <w:p w14:paraId="7EF6EF88" w14:textId="77777777" w:rsidR="00877ADF" w:rsidRDefault="00C452AC" w:rsidP="00C452AC">
      <w:pPr>
        <w:tabs>
          <w:tab w:val="left" w:pos="709"/>
          <w:tab w:val="left" w:pos="993"/>
          <w:tab w:val="left" w:pos="1276"/>
        </w:tabs>
        <w:jc w:val="both"/>
        <w:rPr>
          <w:rFonts w:ascii="Arial" w:hAnsi="Arial" w:cs="Arial"/>
          <w:color w:val="000000" w:themeColor="text1"/>
          <w:shd w:val="clear" w:color="auto" w:fill="FFFFFF"/>
          <w:lang w:val="mn-MN"/>
        </w:rPr>
      </w:pPr>
      <w:r w:rsidRPr="00405CE1">
        <w:rPr>
          <w:rFonts w:ascii="Arial" w:hAnsi="Arial" w:cs="Arial"/>
          <w:color w:val="000000" w:themeColor="text1"/>
          <w:shd w:val="clear" w:color="auto" w:fill="FFFFFF"/>
          <w:lang w:val="mn-MN"/>
        </w:rPr>
        <w:tab/>
      </w:r>
    </w:p>
    <w:p w14:paraId="218B8911" w14:textId="62503309" w:rsidR="00C452AC" w:rsidRPr="00405CE1" w:rsidRDefault="00877ADF" w:rsidP="00C452AC">
      <w:pPr>
        <w:tabs>
          <w:tab w:val="left" w:pos="709"/>
          <w:tab w:val="left" w:pos="993"/>
          <w:tab w:val="left" w:pos="1276"/>
        </w:tabs>
        <w:jc w:val="both"/>
        <w:rPr>
          <w:rFonts w:ascii="Arial" w:hAnsi="Arial" w:cs="Arial"/>
          <w:b/>
          <w:color w:val="000000" w:themeColor="text1"/>
          <w:shd w:val="clear" w:color="auto" w:fill="FFFFFF"/>
          <w:lang w:val="mn-MN"/>
        </w:rPr>
      </w:pPr>
      <w:r>
        <w:rPr>
          <w:rFonts w:ascii="Arial" w:hAnsi="Arial" w:cs="Arial"/>
          <w:b/>
          <w:color w:val="000000" w:themeColor="text1"/>
          <w:shd w:val="clear" w:color="auto" w:fill="FFFFFF"/>
          <w:lang w:val="mn-MN"/>
        </w:rPr>
        <w:tab/>
      </w:r>
      <w:r w:rsidR="00C452AC" w:rsidRPr="00405CE1">
        <w:rPr>
          <w:rFonts w:ascii="Arial" w:hAnsi="Arial" w:cs="Arial"/>
          <w:b/>
          <w:color w:val="000000" w:themeColor="text1"/>
          <w:shd w:val="clear" w:color="auto" w:fill="FFFFFF"/>
          <w:lang w:val="mn-MN"/>
        </w:rPr>
        <w:t>Дөрөв.Монгол Улсын Үндсэн хууль болон бусад хуультай хэрхэн уялдах, түүнийг хэрэгжүүлэхтэй холбогдуулан цаашид шинээр боловсруулах, нэмэлт, өөрчлөлт оруулах, хүчингүй болгох хуулийн төслийн талаар</w:t>
      </w:r>
    </w:p>
    <w:p w14:paraId="4621BC4E" w14:textId="77777777" w:rsidR="00C452AC" w:rsidRPr="00405CE1" w:rsidRDefault="00C452AC" w:rsidP="00C452AC">
      <w:pPr>
        <w:tabs>
          <w:tab w:val="left" w:pos="709"/>
          <w:tab w:val="left" w:pos="993"/>
          <w:tab w:val="left" w:pos="1276"/>
        </w:tabs>
        <w:jc w:val="both"/>
        <w:rPr>
          <w:rFonts w:ascii="Arial" w:hAnsi="Arial" w:cs="Arial"/>
          <w:color w:val="000000" w:themeColor="text1"/>
          <w:shd w:val="clear" w:color="auto" w:fill="FFFFFF"/>
          <w:lang w:val="mn-MN"/>
        </w:rPr>
      </w:pPr>
    </w:p>
    <w:p w14:paraId="1DC1F9C8" w14:textId="77777777" w:rsidR="00085FE1" w:rsidRPr="00405CE1" w:rsidRDefault="00C452AC" w:rsidP="00C452AC">
      <w:pPr>
        <w:tabs>
          <w:tab w:val="left" w:pos="709"/>
          <w:tab w:val="left" w:pos="993"/>
          <w:tab w:val="left" w:pos="1276"/>
        </w:tabs>
        <w:jc w:val="both"/>
        <w:rPr>
          <w:rFonts w:ascii="Arial" w:hAnsi="Arial" w:cs="Arial"/>
          <w:color w:val="000000" w:themeColor="text1"/>
          <w:shd w:val="clear" w:color="auto" w:fill="FFFFFF"/>
          <w:lang w:val="mn-MN"/>
        </w:rPr>
      </w:pPr>
      <w:r w:rsidRPr="00405CE1">
        <w:rPr>
          <w:rFonts w:ascii="Arial" w:hAnsi="Arial" w:cs="Arial"/>
          <w:color w:val="000000" w:themeColor="text1"/>
          <w:shd w:val="clear" w:color="auto" w:fill="FFFFFF"/>
          <w:lang w:val="mn-MN"/>
        </w:rPr>
        <w:lastRenderedPageBreak/>
        <w:tab/>
        <w:t xml:space="preserve">Энэ хуулийн төсөл нь Монгол Улсын Үндсэн хуульд нийцсэн ба </w:t>
      </w:r>
      <w:r w:rsidR="00085FE1" w:rsidRPr="00405CE1">
        <w:rPr>
          <w:rFonts w:ascii="Arial" w:hAnsi="Arial" w:cs="Arial"/>
          <w:color w:val="000000" w:themeColor="text1"/>
          <w:shd w:val="clear" w:color="auto" w:fill="FFFFFF"/>
          <w:lang w:val="mn-MN"/>
        </w:rPr>
        <w:t xml:space="preserve">бусад хууль тогтоомжид өөрчлөлт оруулах шаардлага үүсэхгүй. </w:t>
      </w:r>
    </w:p>
    <w:p w14:paraId="798249FC" w14:textId="77777777" w:rsidR="00877ADF" w:rsidRDefault="00877ADF" w:rsidP="00877ADF">
      <w:pPr>
        <w:tabs>
          <w:tab w:val="left" w:pos="709"/>
          <w:tab w:val="left" w:pos="993"/>
          <w:tab w:val="left" w:pos="1276"/>
        </w:tabs>
        <w:jc w:val="both"/>
        <w:rPr>
          <w:rFonts w:ascii="Arial" w:hAnsi="Arial" w:cs="Arial"/>
          <w:color w:val="000000" w:themeColor="text1"/>
          <w:shd w:val="clear" w:color="auto" w:fill="FFFFFF"/>
          <w:lang w:val="mn-MN"/>
        </w:rPr>
      </w:pPr>
    </w:p>
    <w:p w14:paraId="12CE2A29" w14:textId="77777777" w:rsidR="00877ADF" w:rsidRDefault="00877ADF" w:rsidP="00877ADF">
      <w:pPr>
        <w:tabs>
          <w:tab w:val="left" w:pos="709"/>
          <w:tab w:val="left" w:pos="993"/>
          <w:tab w:val="left" w:pos="1276"/>
        </w:tabs>
        <w:jc w:val="both"/>
        <w:rPr>
          <w:rFonts w:ascii="Arial" w:hAnsi="Arial" w:cs="Arial"/>
          <w:color w:val="000000" w:themeColor="text1"/>
          <w:shd w:val="clear" w:color="auto" w:fill="FFFFFF"/>
          <w:lang w:val="mn-MN"/>
        </w:rPr>
      </w:pPr>
    </w:p>
    <w:p w14:paraId="0FF5377A" w14:textId="165D4288" w:rsidR="004206B6" w:rsidRPr="00405CE1" w:rsidRDefault="00085FE1" w:rsidP="00877ADF">
      <w:pPr>
        <w:tabs>
          <w:tab w:val="left" w:pos="709"/>
          <w:tab w:val="left" w:pos="993"/>
          <w:tab w:val="left" w:pos="1276"/>
        </w:tabs>
        <w:jc w:val="center"/>
        <w:rPr>
          <w:rFonts w:ascii="Arial" w:hAnsi="Arial" w:cs="Arial"/>
          <w:color w:val="000000" w:themeColor="text1"/>
          <w:shd w:val="clear" w:color="auto" w:fill="FFFFFF"/>
          <w:lang w:val="mn-MN"/>
        </w:rPr>
      </w:pPr>
      <w:r w:rsidRPr="00405CE1">
        <w:rPr>
          <w:rFonts w:ascii="Arial" w:hAnsi="Arial" w:cs="Arial"/>
          <w:color w:val="000000" w:themeColor="text1"/>
          <w:shd w:val="clear" w:color="auto" w:fill="FFFFFF"/>
          <w:lang w:val="mn-MN"/>
        </w:rPr>
        <w:t>ХУУЛЬ САНААЧЛАГЧ</w:t>
      </w:r>
    </w:p>
    <w:p w14:paraId="6EFC10D8" w14:textId="571F1A37" w:rsidR="00D209BD" w:rsidRPr="00405CE1" w:rsidRDefault="00D209BD" w:rsidP="00AF5341">
      <w:pPr>
        <w:ind w:firstLine="720"/>
        <w:jc w:val="both"/>
        <w:rPr>
          <w:rFonts w:ascii="Arial" w:hAnsi="Arial" w:cs="Arial"/>
          <w:color w:val="000000" w:themeColor="text1"/>
        </w:rPr>
      </w:pPr>
    </w:p>
    <w:p w14:paraId="6B1353F3" w14:textId="67F0D8DA" w:rsidR="007E27AC" w:rsidRPr="00405CE1" w:rsidRDefault="007E27AC" w:rsidP="003B6A05">
      <w:pPr>
        <w:jc w:val="both"/>
        <w:rPr>
          <w:rFonts w:ascii="Arial" w:hAnsi="Arial" w:cs="Arial"/>
          <w:color w:val="000000" w:themeColor="text1"/>
        </w:rPr>
      </w:pPr>
    </w:p>
    <w:p w14:paraId="1DBC0D4C" w14:textId="77777777" w:rsidR="003B6A05" w:rsidRPr="00405CE1" w:rsidRDefault="003B6A05" w:rsidP="003B6A05">
      <w:pPr>
        <w:jc w:val="both"/>
        <w:rPr>
          <w:rFonts w:ascii="Arial" w:hAnsi="Arial" w:cs="Arial"/>
          <w:color w:val="000000" w:themeColor="text1"/>
        </w:rPr>
      </w:pPr>
    </w:p>
    <w:p w14:paraId="66EB1487" w14:textId="77777777" w:rsidR="00D162D2" w:rsidRDefault="00D162D2" w:rsidP="0015773E">
      <w:pPr>
        <w:ind w:firstLine="720"/>
        <w:jc w:val="right"/>
        <w:rPr>
          <w:rFonts w:ascii="Arial" w:hAnsi="Arial" w:cs="Arial"/>
          <w:color w:val="000000" w:themeColor="text1"/>
          <w:lang w:val="mn-MN"/>
        </w:rPr>
      </w:pPr>
    </w:p>
    <w:p w14:paraId="2C10B345" w14:textId="77777777" w:rsidR="00D162D2" w:rsidRDefault="00D162D2" w:rsidP="0015773E">
      <w:pPr>
        <w:ind w:firstLine="720"/>
        <w:jc w:val="right"/>
        <w:rPr>
          <w:rFonts w:ascii="Arial" w:hAnsi="Arial" w:cs="Arial"/>
          <w:color w:val="000000" w:themeColor="text1"/>
          <w:lang w:val="mn-MN"/>
        </w:rPr>
      </w:pPr>
    </w:p>
    <w:p w14:paraId="5A67BA56" w14:textId="77777777" w:rsidR="00D162D2" w:rsidRDefault="00D162D2" w:rsidP="0015773E">
      <w:pPr>
        <w:ind w:firstLine="720"/>
        <w:jc w:val="right"/>
        <w:rPr>
          <w:rFonts w:ascii="Arial" w:hAnsi="Arial" w:cs="Arial"/>
          <w:color w:val="000000" w:themeColor="text1"/>
          <w:lang w:val="mn-MN"/>
        </w:rPr>
      </w:pPr>
    </w:p>
    <w:p w14:paraId="7E481764" w14:textId="77777777" w:rsidR="00877ADF" w:rsidRDefault="00877ADF" w:rsidP="0015773E">
      <w:pPr>
        <w:jc w:val="center"/>
        <w:rPr>
          <w:rFonts w:ascii="Arial" w:hAnsi="Arial" w:cs="Arial"/>
          <w:b/>
          <w:color w:val="000000" w:themeColor="text1"/>
          <w:lang w:val="mn-MN"/>
        </w:rPr>
      </w:pPr>
    </w:p>
    <w:p w14:paraId="4E8FF4D4" w14:textId="77777777" w:rsidR="001B15B6" w:rsidRPr="00405CE1" w:rsidRDefault="001B15B6" w:rsidP="008A060A">
      <w:pPr>
        <w:jc w:val="right"/>
        <w:rPr>
          <w:color w:val="000000" w:themeColor="text1"/>
        </w:rPr>
      </w:pPr>
    </w:p>
    <w:sectPr w:rsidR="001B15B6" w:rsidRPr="00405CE1" w:rsidSect="004B197A">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72075" w14:textId="77777777" w:rsidR="00F400FD" w:rsidRDefault="00F400FD" w:rsidP="003504AA">
      <w:r>
        <w:separator/>
      </w:r>
    </w:p>
  </w:endnote>
  <w:endnote w:type="continuationSeparator" w:id="0">
    <w:p w14:paraId="4B34F093" w14:textId="77777777" w:rsidR="00F400FD" w:rsidRDefault="00F400FD" w:rsidP="00350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7DB8A" w14:textId="77777777" w:rsidR="00F400FD" w:rsidRDefault="00F400FD" w:rsidP="003504AA">
      <w:r>
        <w:separator/>
      </w:r>
    </w:p>
  </w:footnote>
  <w:footnote w:type="continuationSeparator" w:id="0">
    <w:p w14:paraId="70D7CE58" w14:textId="77777777" w:rsidR="00F400FD" w:rsidRDefault="00F400FD" w:rsidP="00350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950832"/>
    <w:multiLevelType w:val="hybridMultilevel"/>
    <w:tmpl w:val="06564B74"/>
    <w:lvl w:ilvl="0" w:tplc="4394F7A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3EE"/>
    <w:rsid w:val="00000666"/>
    <w:rsid w:val="00015FE0"/>
    <w:rsid w:val="0001671F"/>
    <w:rsid w:val="00016851"/>
    <w:rsid w:val="00020DC1"/>
    <w:rsid w:val="00034125"/>
    <w:rsid w:val="00044C83"/>
    <w:rsid w:val="000531EE"/>
    <w:rsid w:val="00053979"/>
    <w:rsid w:val="00062432"/>
    <w:rsid w:val="00062B6B"/>
    <w:rsid w:val="00080E41"/>
    <w:rsid w:val="00082CA2"/>
    <w:rsid w:val="00083805"/>
    <w:rsid w:val="000850D1"/>
    <w:rsid w:val="00085FE1"/>
    <w:rsid w:val="000A0EF1"/>
    <w:rsid w:val="000B3CE2"/>
    <w:rsid w:val="000C0CA9"/>
    <w:rsid w:val="000C135F"/>
    <w:rsid w:val="000C546E"/>
    <w:rsid w:val="000D4B9C"/>
    <w:rsid w:val="000D4F59"/>
    <w:rsid w:val="000E4523"/>
    <w:rsid w:val="000E6E99"/>
    <w:rsid w:val="000E74DD"/>
    <w:rsid w:val="00101354"/>
    <w:rsid w:val="0010247C"/>
    <w:rsid w:val="00107319"/>
    <w:rsid w:val="0011724E"/>
    <w:rsid w:val="001217C2"/>
    <w:rsid w:val="00124D7F"/>
    <w:rsid w:val="001307A6"/>
    <w:rsid w:val="00145BE5"/>
    <w:rsid w:val="0015327F"/>
    <w:rsid w:val="0015773E"/>
    <w:rsid w:val="00160D27"/>
    <w:rsid w:val="001624F9"/>
    <w:rsid w:val="001A3B4E"/>
    <w:rsid w:val="001A5BE4"/>
    <w:rsid w:val="001B15B6"/>
    <w:rsid w:val="001B4425"/>
    <w:rsid w:val="001B73CB"/>
    <w:rsid w:val="001C332F"/>
    <w:rsid w:val="001E19F7"/>
    <w:rsid w:val="001F1404"/>
    <w:rsid w:val="001F647B"/>
    <w:rsid w:val="00200D4B"/>
    <w:rsid w:val="00220FBF"/>
    <w:rsid w:val="00223102"/>
    <w:rsid w:val="00223DEA"/>
    <w:rsid w:val="0023289C"/>
    <w:rsid w:val="00232C5F"/>
    <w:rsid w:val="002453EE"/>
    <w:rsid w:val="0025043F"/>
    <w:rsid w:val="00256A4A"/>
    <w:rsid w:val="002604DE"/>
    <w:rsid w:val="00264FF4"/>
    <w:rsid w:val="00267D49"/>
    <w:rsid w:val="002934FC"/>
    <w:rsid w:val="002A5421"/>
    <w:rsid w:val="002B18E3"/>
    <w:rsid w:val="002B2220"/>
    <w:rsid w:val="002E0E69"/>
    <w:rsid w:val="002E7E90"/>
    <w:rsid w:val="002F72DA"/>
    <w:rsid w:val="00300A81"/>
    <w:rsid w:val="003014AC"/>
    <w:rsid w:val="003037DF"/>
    <w:rsid w:val="0030689F"/>
    <w:rsid w:val="00316941"/>
    <w:rsid w:val="00341D0A"/>
    <w:rsid w:val="00347538"/>
    <w:rsid w:val="003504AA"/>
    <w:rsid w:val="00355DB8"/>
    <w:rsid w:val="00365E66"/>
    <w:rsid w:val="003712CB"/>
    <w:rsid w:val="003724A2"/>
    <w:rsid w:val="00373765"/>
    <w:rsid w:val="0038023B"/>
    <w:rsid w:val="003849D7"/>
    <w:rsid w:val="00387A23"/>
    <w:rsid w:val="003927A6"/>
    <w:rsid w:val="00395655"/>
    <w:rsid w:val="003B6A05"/>
    <w:rsid w:val="003C038E"/>
    <w:rsid w:val="003F4571"/>
    <w:rsid w:val="003F6098"/>
    <w:rsid w:val="00400F05"/>
    <w:rsid w:val="00405CE1"/>
    <w:rsid w:val="00410939"/>
    <w:rsid w:val="004206B6"/>
    <w:rsid w:val="00422AD7"/>
    <w:rsid w:val="0042457D"/>
    <w:rsid w:val="004269AE"/>
    <w:rsid w:val="00434C32"/>
    <w:rsid w:val="00434FBD"/>
    <w:rsid w:val="00435DE9"/>
    <w:rsid w:val="0043664B"/>
    <w:rsid w:val="00440AFA"/>
    <w:rsid w:val="004418C8"/>
    <w:rsid w:val="0044310D"/>
    <w:rsid w:val="00446C6B"/>
    <w:rsid w:val="004475E3"/>
    <w:rsid w:val="00464414"/>
    <w:rsid w:val="00474CE0"/>
    <w:rsid w:val="004827F3"/>
    <w:rsid w:val="00485EA2"/>
    <w:rsid w:val="00490466"/>
    <w:rsid w:val="0049490E"/>
    <w:rsid w:val="004A223B"/>
    <w:rsid w:val="004A4A09"/>
    <w:rsid w:val="004A6B2E"/>
    <w:rsid w:val="004B197A"/>
    <w:rsid w:val="004B6F78"/>
    <w:rsid w:val="004C0B67"/>
    <w:rsid w:val="004C4763"/>
    <w:rsid w:val="004D1054"/>
    <w:rsid w:val="004D19CC"/>
    <w:rsid w:val="004F0065"/>
    <w:rsid w:val="004F6C82"/>
    <w:rsid w:val="00502BA1"/>
    <w:rsid w:val="00507019"/>
    <w:rsid w:val="00507270"/>
    <w:rsid w:val="005120CD"/>
    <w:rsid w:val="005123EC"/>
    <w:rsid w:val="005200D0"/>
    <w:rsid w:val="005214F7"/>
    <w:rsid w:val="00521615"/>
    <w:rsid w:val="00525C4D"/>
    <w:rsid w:val="0053033A"/>
    <w:rsid w:val="00536182"/>
    <w:rsid w:val="00537AE4"/>
    <w:rsid w:val="005449DA"/>
    <w:rsid w:val="00554FBA"/>
    <w:rsid w:val="00555D09"/>
    <w:rsid w:val="0055725C"/>
    <w:rsid w:val="0056402F"/>
    <w:rsid w:val="00583B28"/>
    <w:rsid w:val="00584F24"/>
    <w:rsid w:val="00595FCE"/>
    <w:rsid w:val="005A061B"/>
    <w:rsid w:val="005D1F39"/>
    <w:rsid w:val="005D2110"/>
    <w:rsid w:val="005D653B"/>
    <w:rsid w:val="005E3ED4"/>
    <w:rsid w:val="005F10C2"/>
    <w:rsid w:val="005F373A"/>
    <w:rsid w:val="005F3F56"/>
    <w:rsid w:val="005F442B"/>
    <w:rsid w:val="00603CEE"/>
    <w:rsid w:val="00610208"/>
    <w:rsid w:val="0061073B"/>
    <w:rsid w:val="006155FB"/>
    <w:rsid w:val="00621551"/>
    <w:rsid w:val="00624690"/>
    <w:rsid w:val="00635D19"/>
    <w:rsid w:val="00641804"/>
    <w:rsid w:val="0064554D"/>
    <w:rsid w:val="006572CA"/>
    <w:rsid w:val="0067231E"/>
    <w:rsid w:val="00690399"/>
    <w:rsid w:val="006A1B9C"/>
    <w:rsid w:val="006A38BB"/>
    <w:rsid w:val="006B64D9"/>
    <w:rsid w:val="006C42C5"/>
    <w:rsid w:val="006C6403"/>
    <w:rsid w:val="006C6535"/>
    <w:rsid w:val="006D3309"/>
    <w:rsid w:val="006D6046"/>
    <w:rsid w:val="006D7197"/>
    <w:rsid w:val="006E7FE6"/>
    <w:rsid w:val="006F7D84"/>
    <w:rsid w:val="00702839"/>
    <w:rsid w:val="0071247C"/>
    <w:rsid w:val="00712DA9"/>
    <w:rsid w:val="007429AD"/>
    <w:rsid w:val="00747929"/>
    <w:rsid w:val="007514B3"/>
    <w:rsid w:val="00751E63"/>
    <w:rsid w:val="00755195"/>
    <w:rsid w:val="007A3663"/>
    <w:rsid w:val="007A6C71"/>
    <w:rsid w:val="007B231E"/>
    <w:rsid w:val="007C6A12"/>
    <w:rsid w:val="007D003B"/>
    <w:rsid w:val="007D0198"/>
    <w:rsid w:val="007E00E3"/>
    <w:rsid w:val="007E27AC"/>
    <w:rsid w:val="007F11F3"/>
    <w:rsid w:val="007F2E3E"/>
    <w:rsid w:val="007F6DBA"/>
    <w:rsid w:val="007F71C3"/>
    <w:rsid w:val="00800BF0"/>
    <w:rsid w:val="008067D0"/>
    <w:rsid w:val="008069A4"/>
    <w:rsid w:val="008102A4"/>
    <w:rsid w:val="00817990"/>
    <w:rsid w:val="00822FF2"/>
    <w:rsid w:val="008269CE"/>
    <w:rsid w:val="00834C6C"/>
    <w:rsid w:val="008407F6"/>
    <w:rsid w:val="00841733"/>
    <w:rsid w:val="008574D2"/>
    <w:rsid w:val="0086742B"/>
    <w:rsid w:val="008704D2"/>
    <w:rsid w:val="00871F0F"/>
    <w:rsid w:val="008746F5"/>
    <w:rsid w:val="00874DC0"/>
    <w:rsid w:val="00876F65"/>
    <w:rsid w:val="00877ADF"/>
    <w:rsid w:val="0088082D"/>
    <w:rsid w:val="0089609E"/>
    <w:rsid w:val="008A060A"/>
    <w:rsid w:val="008A1B62"/>
    <w:rsid w:val="008A40CB"/>
    <w:rsid w:val="008B2FC8"/>
    <w:rsid w:val="008B7582"/>
    <w:rsid w:val="008C23F9"/>
    <w:rsid w:val="008C57C8"/>
    <w:rsid w:val="008D00DC"/>
    <w:rsid w:val="00915029"/>
    <w:rsid w:val="009203DA"/>
    <w:rsid w:val="009209BF"/>
    <w:rsid w:val="00920F96"/>
    <w:rsid w:val="0092153B"/>
    <w:rsid w:val="00922192"/>
    <w:rsid w:val="00931AB3"/>
    <w:rsid w:val="009328F0"/>
    <w:rsid w:val="00935E6A"/>
    <w:rsid w:val="00945D93"/>
    <w:rsid w:val="00950838"/>
    <w:rsid w:val="00952719"/>
    <w:rsid w:val="009574E8"/>
    <w:rsid w:val="00957D6F"/>
    <w:rsid w:val="00964163"/>
    <w:rsid w:val="009656B7"/>
    <w:rsid w:val="00967833"/>
    <w:rsid w:val="00970E26"/>
    <w:rsid w:val="009749B5"/>
    <w:rsid w:val="009839F0"/>
    <w:rsid w:val="0098682F"/>
    <w:rsid w:val="0099058C"/>
    <w:rsid w:val="00990922"/>
    <w:rsid w:val="009A0793"/>
    <w:rsid w:val="009A147F"/>
    <w:rsid w:val="009A181D"/>
    <w:rsid w:val="009B1BD0"/>
    <w:rsid w:val="009B5105"/>
    <w:rsid w:val="009D5759"/>
    <w:rsid w:val="009D734A"/>
    <w:rsid w:val="009E1DAD"/>
    <w:rsid w:val="009E49FB"/>
    <w:rsid w:val="009F5B50"/>
    <w:rsid w:val="00A02E17"/>
    <w:rsid w:val="00A113B8"/>
    <w:rsid w:val="00A14D60"/>
    <w:rsid w:val="00A24E5E"/>
    <w:rsid w:val="00A27951"/>
    <w:rsid w:val="00A3011A"/>
    <w:rsid w:val="00A40290"/>
    <w:rsid w:val="00A44614"/>
    <w:rsid w:val="00A45409"/>
    <w:rsid w:val="00A663CD"/>
    <w:rsid w:val="00A81A86"/>
    <w:rsid w:val="00A81AD1"/>
    <w:rsid w:val="00A81E64"/>
    <w:rsid w:val="00A871D2"/>
    <w:rsid w:val="00A91BFA"/>
    <w:rsid w:val="00A920E7"/>
    <w:rsid w:val="00AB1989"/>
    <w:rsid w:val="00AC2E00"/>
    <w:rsid w:val="00AD7313"/>
    <w:rsid w:val="00AD7E13"/>
    <w:rsid w:val="00AE34E1"/>
    <w:rsid w:val="00AF1B71"/>
    <w:rsid w:val="00AF45FF"/>
    <w:rsid w:val="00AF5341"/>
    <w:rsid w:val="00B16BDD"/>
    <w:rsid w:val="00B23A53"/>
    <w:rsid w:val="00B2699F"/>
    <w:rsid w:val="00B30791"/>
    <w:rsid w:val="00B30946"/>
    <w:rsid w:val="00B3105C"/>
    <w:rsid w:val="00B31E16"/>
    <w:rsid w:val="00B400AB"/>
    <w:rsid w:val="00B438C8"/>
    <w:rsid w:val="00B46B84"/>
    <w:rsid w:val="00B566F0"/>
    <w:rsid w:val="00B60412"/>
    <w:rsid w:val="00B60E41"/>
    <w:rsid w:val="00B62DF8"/>
    <w:rsid w:val="00B76EA9"/>
    <w:rsid w:val="00B80D54"/>
    <w:rsid w:val="00B8203B"/>
    <w:rsid w:val="00B83BBE"/>
    <w:rsid w:val="00B84084"/>
    <w:rsid w:val="00B90520"/>
    <w:rsid w:val="00B9086D"/>
    <w:rsid w:val="00B967D5"/>
    <w:rsid w:val="00BA08AC"/>
    <w:rsid w:val="00BB1B91"/>
    <w:rsid w:val="00BC05E4"/>
    <w:rsid w:val="00BC17AB"/>
    <w:rsid w:val="00BD124F"/>
    <w:rsid w:val="00BD1CD4"/>
    <w:rsid w:val="00BD23AD"/>
    <w:rsid w:val="00BD4248"/>
    <w:rsid w:val="00BD475D"/>
    <w:rsid w:val="00BD58E7"/>
    <w:rsid w:val="00BD7FCF"/>
    <w:rsid w:val="00BE508E"/>
    <w:rsid w:val="00BE6189"/>
    <w:rsid w:val="00C050ED"/>
    <w:rsid w:val="00C07293"/>
    <w:rsid w:val="00C0734E"/>
    <w:rsid w:val="00C12399"/>
    <w:rsid w:val="00C12921"/>
    <w:rsid w:val="00C17D30"/>
    <w:rsid w:val="00C247A9"/>
    <w:rsid w:val="00C24E91"/>
    <w:rsid w:val="00C2591E"/>
    <w:rsid w:val="00C35975"/>
    <w:rsid w:val="00C41AEF"/>
    <w:rsid w:val="00C452AC"/>
    <w:rsid w:val="00C456E6"/>
    <w:rsid w:val="00C53E4A"/>
    <w:rsid w:val="00C60DDC"/>
    <w:rsid w:val="00C67A3E"/>
    <w:rsid w:val="00C7768B"/>
    <w:rsid w:val="00C80EA5"/>
    <w:rsid w:val="00C84AF1"/>
    <w:rsid w:val="00CA4ED4"/>
    <w:rsid w:val="00CB2F02"/>
    <w:rsid w:val="00CC3ADA"/>
    <w:rsid w:val="00CE164E"/>
    <w:rsid w:val="00CE3630"/>
    <w:rsid w:val="00CE5759"/>
    <w:rsid w:val="00CF0BE1"/>
    <w:rsid w:val="00CF10DE"/>
    <w:rsid w:val="00CF26AB"/>
    <w:rsid w:val="00D07897"/>
    <w:rsid w:val="00D162D2"/>
    <w:rsid w:val="00D209BD"/>
    <w:rsid w:val="00D2431D"/>
    <w:rsid w:val="00D25DCF"/>
    <w:rsid w:val="00D26D32"/>
    <w:rsid w:val="00D27247"/>
    <w:rsid w:val="00D27F17"/>
    <w:rsid w:val="00D30171"/>
    <w:rsid w:val="00D43AC9"/>
    <w:rsid w:val="00D505F0"/>
    <w:rsid w:val="00D50EFC"/>
    <w:rsid w:val="00D53E0D"/>
    <w:rsid w:val="00D55D1F"/>
    <w:rsid w:val="00D64153"/>
    <w:rsid w:val="00D6710E"/>
    <w:rsid w:val="00D80983"/>
    <w:rsid w:val="00D80AC0"/>
    <w:rsid w:val="00D902BD"/>
    <w:rsid w:val="00DA6424"/>
    <w:rsid w:val="00DB1D8B"/>
    <w:rsid w:val="00DB52AC"/>
    <w:rsid w:val="00DC12AF"/>
    <w:rsid w:val="00DC599D"/>
    <w:rsid w:val="00DD038D"/>
    <w:rsid w:val="00DD42CF"/>
    <w:rsid w:val="00DD601C"/>
    <w:rsid w:val="00DD6A37"/>
    <w:rsid w:val="00E03A8E"/>
    <w:rsid w:val="00E159FD"/>
    <w:rsid w:val="00E17846"/>
    <w:rsid w:val="00E22484"/>
    <w:rsid w:val="00E23F56"/>
    <w:rsid w:val="00E27561"/>
    <w:rsid w:val="00E31932"/>
    <w:rsid w:val="00E3206A"/>
    <w:rsid w:val="00E357A3"/>
    <w:rsid w:val="00E3581E"/>
    <w:rsid w:val="00E37573"/>
    <w:rsid w:val="00E43E52"/>
    <w:rsid w:val="00E45B31"/>
    <w:rsid w:val="00E47886"/>
    <w:rsid w:val="00E53ACF"/>
    <w:rsid w:val="00E65748"/>
    <w:rsid w:val="00E8599A"/>
    <w:rsid w:val="00E9160F"/>
    <w:rsid w:val="00EA0187"/>
    <w:rsid w:val="00EA314A"/>
    <w:rsid w:val="00EB3699"/>
    <w:rsid w:val="00ED2768"/>
    <w:rsid w:val="00ED791D"/>
    <w:rsid w:val="00EF3DC7"/>
    <w:rsid w:val="00EF3F8D"/>
    <w:rsid w:val="00F024EF"/>
    <w:rsid w:val="00F036EE"/>
    <w:rsid w:val="00F06A27"/>
    <w:rsid w:val="00F22E2F"/>
    <w:rsid w:val="00F24A87"/>
    <w:rsid w:val="00F26363"/>
    <w:rsid w:val="00F31800"/>
    <w:rsid w:val="00F3288F"/>
    <w:rsid w:val="00F34CC3"/>
    <w:rsid w:val="00F400FD"/>
    <w:rsid w:val="00F60177"/>
    <w:rsid w:val="00F65BC6"/>
    <w:rsid w:val="00F87952"/>
    <w:rsid w:val="00F901E0"/>
    <w:rsid w:val="00FB7741"/>
    <w:rsid w:val="00FC2243"/>
    <w:rsid w:val="00FE0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0A643"/>
  <w15:chartTrackingRefBased/>
  <w15:docId w15:val="{700E1BAA-F752-A34D-802B-F58EC94C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197A"/>
    <w:rPr>
      <w:rFonts w:ascii="Arial Mon" w:eastAsia="Times New Roman" w:hAnsi="Arial Mo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198"/>
    <w:pPr>
      <w:ind w:left="720"/>
      <w:contextualSpacing/>
    </w:pPr>
  </w:style>
  <w:style w:type="character" w:styleId="Hyperlink">
    <w:name w:val="Hyperlink"/>
    <w:basedOn w:val="DefaultParagraphFont"/>
    <w:uiPriority w:val="99"/>
    <w:unhideWhenUsed/>
    <w:rsid w:val="003504AA"/>
    <w:rPr>
      <w:color w:val="0563C1" w:themeColor="hyperlink"/>
      <w:u w:val="single"/>
    </w:rPr>
  </w:style>
  <w:style w:type="paragraph" w:styleId="FootnoteText">
    <w:name w:val="footnote text"/>
    <w:basedOn w:val="Normal"/>
    <w:link w:val="FootnoteTextChar"/>
    <w:uiPriority w:val="99"/>
    <w:semiHidden/>
    <w:unhideWhenUsed/>
    <w:rsid w:val="003504A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504AA"/>
    <w:rPr>
      <w:sz w:val="20"/>
      <w:szCs w:val="20"/>
    </w:rPr>
  </w:style>
  <w:style w:type="character" w:styleId="FootnoteReference">
    <w:name w:val="footnote reference"/>
    <w:basedOn w:val="DefaultParagraphFont"/>
    <w:uiPriority w:val="99"/>
    <w:semiHidden/>
    <w:unhideWhenUsed/>
    <w:rsid w:val="003504AA"/>
    <w:rPr>
      <w:vertAlign w:val="superscript"/>
    </w:rPr>
  </w:style>
  <w:style w:type="character" w:customStyle="1" w:styleId="normaltextrun">
    <w:name w:val="normaltextrun"/>
    <w:rsid w:val="003504AA"/>
  </w:style>
  <w:style w:type="table" w:styleId="TableGrid">
    <w:name w:val="Table Grid"/>
    <w:basedOn w:val="TableNormal"/>
    <w:uiPriority w:val="39"/>
    <w:rsid w:val="0004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2024-04-23T08:16:00Z</cp:lastPrinted>
  <dcterms:created xsi:type="dcterms:W3CDTF">2024-05-29T03:31:00Z</dcterms:created>
  <dcterms:modified xsi:type="dcterms:W3CDTF">2024-05-29T03:33:00Z</dcterms:modified>
</cp:coreProperties>
</file>