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D40F5" w14:textId="77777777" w:rsidR="00B005FE" w:rsidRPr="00634AB6" w:rsidRDefault="00B005FE" w:rsidP="00B005FE">
      <w:pPr>
        <w:ind w:left="2160" w:firstLine="720"/>
        <w:rPr>
          <w:rFonts w:ascii="Arial" w:hAnsi="Arial" w:cs="Arial"/>
          <w:b/>
          <w:lang w:val="mn-MN"/>
        </w:rPr>
      </w:pPr>
      <w:r w:rsidRPr="00634AB6">
        <w:rPr>
          <w:rFonts w:ascii="Arial" w:hAnsi="Arial" w:cs="Arial"/>
          <w:b/>
          <w:lang w:val="mn-MN"/>
        </w:rPr>
        <w:t>УРЬДЧИЛАН ТАНДАН СУДЛАХ</w:t>
      </w:r>
    </w:p>
    <w:p w14:paraId="4DE1D723" w14:textId="77777777" w:rsidR="00B005FE" w:rsidRPr="00634AB6" w:rsidRDefault="00B005FE" w:rsidP="00B005FE">
      <w:pPr>
        <w:rPr>
          <w:rFonts w:ascii="Arial" w:hAnsi="Arial" w:cs="Arial"/>
          <w:b/>
          <w:lang w:val="mn-MN"/>
        </w:rPr>
      </w:pPr>
      <w:r w:rsidRPr="00634AB6">
        <w:rPr>
          <w:rFonts w:ascii="Arial" w:hAnsi="Arial" w:cs="Arial"/>
          <w:b/>
          <w:lang w:val="mn-MN"/>
        </w:rPr>
        <w:t xml:space="preserve">                                               ҮНЭЛГЭЭНИЙ ТАЙЛАН</w:t>
      </w:r>
    </w:p>
    <w:p w14:paraId="6C073546" w14:textId="77777777" w:rsidR="00B005FE" w:rsidRPr="00634AB6" w:rsidRDefault="00B005FE" w:rsidP="00B005FE">
      <w:pPr>
        <w:rPr>
          <w:rFonts w:ascii="Arial" w:hAnsi="Arial" w:cs="Arial"/>
          <w:b/>
          <w:lang w:val="mn-MN"/>
        </w:rPr>
      </w:pPr>
    </w:p>
    <w:p w14:paraId="6B93BD48" w14:textId="77777777" w:rsidR="00B005FE" w:rsidRPr="00634AB6" w:rsidRDefault="00B005FE" w:rsidP="00B005FE">
      <w:pPr>
        <w:ind w:firstLine="567"/>
        <w:jc w:val="both"/>
        <w:rPr>
          <w:rFonts w:ascii="Arial" w:hAnsi="Arial" w:cs="Arial"/>
          <w:b/>
          <w:lang w:val="mn-MN"/>
        </w:rPr>
      </w:pPr>
    </w:p>
    <w:p w14:paraId="1DD160EE" w14:textId="77777777" w:rsidR="00B005FE" w:rsidRPr="00634AB6" w:rsidRDefault="00B005FE" w:rsidP="00B005FE">
      <w:pPr>
        <w:ind w:hanging="284"/>
        <w:jc w:val="both"/>
        <w:rPr>
          <w:rFonts w:ascii="Arial" w:hAnsi="Arial" w:cs="Arial"/>
          <w:b/>
          <w:lang w:val="mn-MN"/>
        </w:rPr>
      </w:pPr>
      <w:r w:rsidRPr="00634AB6">
        <w:rPr>
          <w:rFonts w:ascii="Arial" w:hAnsi="Arial" w:cs="Arial"/>
          <w:b/>
          <w:lang w:val="mn-MN"/>
        </w:rPr>
        <w:t xml:space="preserve">               НЭГ. АСУУДАЛД ДҮН ШИНЖИЛГЭЭ ХИЙСЭН БАЙДАЛ</w:t>
      </w:r>
    </w:p>
    <w:p w14:paraId="048041FD" w14:textId="77777777" w:rsidR="00B005FE" w:rsidRPr="00634AB6" w:rsidRDefault="00B005FE" w:rsidP="00B005FE">
      <w:pPr>
        <w:ind w:firstLine="567"/>
        <w:jc w:val="both"/>
        <w:rPr>
          <w:rFonts w:ascii="Arial" w:hAnsi="Arial" w:cs="Arial"/>
          <w:lang w:val="mn-MN"/>
        </w:rPr>
      </w:pPr>
    </w:p>
    <w:p w14:paraId="47702AE0" w14:textId="77777777" w:rsidR="00B005FE" w:rsidRPr="00634AB6" w:rsidRDefault="00B005FE" w:rsidP="00B005FE">
      <w:pPr>
        <w:ind w:firstLine="567"/>
        <w:jc w:val="both"/>
        <w:rPr>
          <w:rFonts w:ascii="Arial" w:hAnsi="Arial" w:cs="Arial"/>
          <w:lang w:val="mn-MN"/>
        </w:rPr>
      </w:pPr>
      <w:r w:rsidRPr="00634AB6">
        <w:rPr>
          <w:rFonts w:ascii="Arial" w:hAnsi="Arial" w:cs="Arial"/>
          <w:lang w:val="mn-MN"/>
        </w:rPr>
        <w:t>Улсын Их Хурлын гишүүн О.Амгаланбаатар миний бие санаачлан боловсруулсан Амьтны тухай хуульд нэмэлт оруулах тухай хуулийн</w:t>
      </w:r>
      <w:r w:rsidRPr="00634AB6">
        <w:rPr>
          <w:rFonts w:ascii="Arial" w:hAnsi="Arial" w:cs="Arial"/>
          <w:b/>
          <w:lang w:val="mn-MN"/>
        </w:rPr>
        <w:t xml:space="preserve"> </w:t>
      </w:r>
      <w:r w:rsidRPr="00634AB6">
        <w:rPr>
          <w:rFonts w:ascii="Arial" w:hAnsi="Arial" w:cs="Arial"/>
          <w:lang w:val="mn-MN"/>
        </w:rPr>
        <w:t xml:space="preserve">төслийг  Хууль тогтоомжийн тухай хуулийн 13 дугаар зүйлийн 13.2 дахь хэсэгт заасны дагуу судалсан болно. </w:t>
      </w:r>
    </w:p>
    <w:p w14:paraId="3529B468" w14:textId="77777777" w:rsidR="00B005FE" w:rsidRPr="00634AB6" w:rsidRDefault="00B005FE" w:rsidP="00B005FE">
      <w:pPr>
        <w:ind w:firstLine="567"/>
        <w:jc w:val="both"/>
        <w:rPr>
          <w:rFonts w:ascii="Arial" w:hAnsi="Arial" w:cs="Arial"/>
          <w:lang w:val="mn-MN"/>
        </w:rPr>
      </w:pPr>
      <w:r w:rsidRPr="00634AB6">
        <w:rPr>
          <w:rFonts w:ascii="Arial" w:hAnsi="Arial" w:cs="Arial"/>
          <w:lang w:val="mn-MN"/>
        </w:rPr>
        <w:t xml:space="preserve">Энэхүү хуулийн төсөл нь Монгол Улсын Үндсэн хууль, бусад хууль болон олон улсын гэрээнд харшлаагүй нийцэж байна. </w:t>
      </w:r>
    </w:p>
    <w:p w14:paraId="1BFADC3D" w14:textId="77777777" w:rsidR="00B005FE" w:rsidRPr="00634AB6" w:rsidRDefault="00B005FE" w:rsidP="00B005FE">
      <w:pPr>
        <w:ind w:firstLine="567"/>
        <w:jc w:val="both"/>
        <w:rPr>
          <w:rFonts w:ascii="Arial" w:hAnsi="Arial" w:cs="Arial"/>
          <w:lang w:val="mn-MN"/>
        </w:rPr>
      </w:pPr>
    </w:p>
    <w:p w14:paraId="01DFDD91" w14:textId="77777777" w:rsidR="00B005FE" w:rsidRPr="00634AB6" w:rsidRDefault="00B005FE" w:rsidP="00B005FE">
      <w:pPr>
        <w:jc w:val="both"/>
        <w:rPr>
          <w:rFonts w:ascii="Arial" w:hAnsi="Arial" w:cs="Arial"/>
          <w:lang w:val="mn-MN"/>
        </w:rPr>
      </w:pPr>
      <w:r w:rsidRPr="00634AB6">
        <w:rPr>
          <w:lang w:val="mn-MN"/>
        </w:rPr>
        <w:tab/>
      </w:r>
    </w:p>
    <w:p w14:paraId="0443A925" w14:textId="77777777" w:rsidR="00B005FE" w:rsidRPr="00634AB6" w:rsidRDefault="00B005FE" w:rsidP="00B005FE">
      <w:pPr>
        <w:ind w:firstLine="360"/>
        <w:rPr>
          <w:rFonts w:ascii="Arial" w:hAnsi="Arial" w:cs="Arial"/>
          <w:b/>
          <w:lang w:val="mn-MN"/>
        </w:rPr>
      </w:pPr>
      <w:r w:rsidRPr="00634AB6">
        <w:rPr>
          <w:rFonts w:ascii="Arial" w:hAnsi="Arial" w:cs="Arial"/>
          <w:b/>
          <w:lang w:val="mn-MN"/>
        </w:rPr>
        <w:tab/>
        <w:t>ХОЁР. АСУУДЛЫГ ҮҮСГЭЖ БУЙ УЧИР ШАЛТГААН</w:t>
      </w:r>
    </w:p>
    <w:p w14:paraId="32BC9D07" w14:textId="77777777" w:rsidR="00B005FE" w:rsidRPr="00634AB6" w:rsidRDefault="00B005FE" w:rsidP="00B005FE">
      <w:pPr>
        <w:ind w:firstLine="360"/>
        <w:rPr>
          <w:rFonts w:ascii="Arial" w:hAnsi="Arial" w:cs="Arial"/>
          <w:b/>
          <w:lang w:val="mn-MN"/>
        </w:rPr>
      </w:pPr>
    </w:p>
    <w:p w14:paraId="08E0E2F0" w14:textId="77777777" w:rsidR="00B005FE" w:rsidRPr="00634AB6" w:rsidRDefault="00B005FE" w:rsidP="00B005FE">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Амьтны тухай хуулийн 28 дугаар зүйлд заасны дагуу иргэн зохих төлбөр төлж, сумын Засаг даргаас олгосон эрхийн бичгийн дагуу агнуурын ховор амьтнаас бусад амьтныг өөрийн ахуйн зориулалтаар агнаж, барьж болох бөгөөд тус эрхийн бичигт иргэний овог, нэр, агнах, барих агнуурын амьтны зүйл, тоо, агнах, барих хугацаа, газар, төлбөр, хураамжийн хэмжээг нарийвчлан заадаг. Тус хуулийн 28 дугаар зүйлийн 28.3.2-т заасны дагуу чоно агнах, барих зөвшөөрлийг тав хүртэл хоногийн хугацаатай олгодог байна. </w:t>
      </w:r>
    </w:p>
    <w:p w14:paraId="366ECDC5" w14:textId="77777777" w:rsidR="00B005FE" w:rsidRPr="00634AB6" w:rsidRDefault="00B005FE" w:rsidP="00B005FE">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Мөн төлбөрийн хэмжээг тогтоохдоо Байгалийн нөөц ашигласны төлбөрийн тухай хуулийн 12 дугаар зүйлийн 12.1.3, 17 дугаар зүйлийн 17.1.2-д тус тус заасны дагуу Засгийн газрын 2023 оны “Амьтны экологи-эдийн засгийн үнэлгээг шинэчлэн батлах тухай” 260 дугаар тогтоолыг үндэслэн тухайн амьтны экологи-эдийн засгийн үнэлгээний 20 хувиар буюу 226,000 төгрөгөөр, зөвшөөрлийн хураамжийг 2 хувиар буюу 22,600 төгрөгөөр тус тус тооцож нэг чоно агнах зөвшөөрөл 248,600 төгрөгийн үнэлгээтэй байна.</w:t>
      </w:r>
      <w:r w:rsidRPr="00634AB6">
        <w:rPr>
          <w:rStyle w:val="FootnoteReference"/>
          <w:rFonts w:ascii="Arial" w:hAnsi="Arial" w:cs="Arial"/>
          <w:color w:val="000000" w:themeColor="text1"/>
          <w:lang w:val="mn-MN"/>
        </w:rPr>
        <w:footnoteReference w:id="1"/>
      </w:r>
    </w:p>
    <w:p w14:paraId="53D8BFB7" w14:textId="77777777" w:rsidR="00B005FE" w:rsidRPr="00634AB6" w:rsidRDefault="00B005FE" w:rsidP="00B005FE">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 Улсын Их Хурлын гишүүн миний бие сонгогдсон аймаг, сум, багт ажиллах үед малчид иргэдийн хамгийн ихээр тавьж байсан саналын нэг нь чоно агнахтай холбоотой асуудал байв. Иргэд, малчид чоно агнах, түүнтэй холбоотой төлбөр, зөвшөөрлийн талаар дараах агуулга бүхий тайлбар, мэдээллийг өгсөн болно. </w:t>
      </w:r>
    </w:p>
    <w:p w14:paraId="3D3FBA07" w14:textId="77777777" w:rsidR="00B005FE" w:rsidRPr="00634AB6" w:rsidRDefault="00B005FE" w:rsidP="00B005FE">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 xml:space="preserve">- Нэгдүгээрт, ан агнах зөвшөөрлийн бичиг нь тав хүртэлх хоногийн хугацаатай байдаг бөгөөд хэрэв тухайн хугацаанд ан хийж чадаагүй бол дахин зөвшөөрөл авах шаардлага үүсдэг тул төлбөр төлж зөвшөөрөл авах сонирхолгүй байдаг. Мөн чоно </w:t>
      </w:r>
      <w:r w:rsidRPr="00634AB6">
        <w:rPr>
          <w:rFonts w:ascii="Arial" w:hAnsi="Arial" w:cs="Arial"/>
          <w:color w:val="000000" w:themeColor="text1"/>
          <w:lang w:val="mn-MN"/>
        </w:rPr>
        <w:lastRenderedPageBreak/>
        <w:t>агнах зөвшөөрлийн төлбөр өндөр тул зөвшөөрөл авах боломж малчдын хувьд хязгаарлагдмал байна.</w:t>
      </w:r>
    </w:p>
    <w:p w14:paraId="50D0839F" w14:textId="77777777" w:rsidR="00B005FE" w:rsidRPr="00634AB6" w:rsidRDefault="00B005FE" w:rsidP="00B005FE">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 xml:space="preserve">- Хоёрдугаарт, хуульд заасны дагуу ан агнах зөвшөөрөл авахад шаардлагатай олон баримт бичиг бүрдүүлэх нь малчин иргэдийн хувьд хүндрэлтэй байдаг бөгөөд тухайлбал, ангийн буу өмчлөх, эзэмших зөвшөөрөл авахад хүндрэлтэй байдаг. </w:t>
      </w:r>
    </w:p>
    <w:p w14:paraId="6A5645DF" w14:textId="77777777" w:rsidR="00B005FE" w:rsidRPr="00634AB6" w:rsidRDefault="00B005FE" w:rsidP="00B005FE">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 xml:space="preserve">- Гуравдугаарт, малчин иргэд зөвшөөрөлгүй чоно агнавал торгууль өндөр, чоно хүн рүү болон мал руу дайрвал заавал зөвшөөрөл авч байж буудахгүй бол зөвшөөрөлгүй ан агнасан хэргээр торгууль оногдуулах заалттай учир иргэд чоно агнахгүй байгаагаас болж чоно элбэгшиж, хүнээс айхгүй түвшинд хүрсэн. Мөн чоно ихэссэнээс бодын төл авч чадахаа байхад хүрч байгаа нь малчдын </w:t>
      </w:r>
      <w:proofErr w:type="spellStart"/>
      <w:r w:rsidRPr="00634AB6">
        <w:rPr>
          <w:rFonts w:ascii="Arial" w:hAnsi="Arial" w:cs="Arial"/>
          <w:color w:val="000000" w:themeColor="text1"/>
          <w:lang w:val="mn-MN"/>
        </w:rPr>
        <w:t>амжиргаанд</w:t>
      </w:r>
      <w:proofErr w:type="spellEnd"/>
      <w:r w:rsidRPr="00634AB6">
        <w:rPr>
          <w:rFonts w:ascii="Arial" w:hAnsi="Arial" w:cs="Arial"/>
          <w:color w:val="000000" w:themeColor="text1"/>
          <w:lang w:val="mn-MN"/>
        </w:rPr>
        <w:t xml:space="preserve"> нөлөөлж байгаа тул үүнийг амьдралд тохиромжтой байдлаар зохицуулж өгөхийг </w:t>
      </w:r>
      <w:proofErr w:type="spellStart"/>
      <w:r w:rsidRPr="00634AB6">
        <w:rPr>
          <w:rFonts w:ascii="Arial" w:hAnsi="Arial" w:cs="Arial"/>
          <w:color w:val="000000" w:themeColor="text1"/>
          <w:lang w:val="mn-MN"/>
        </w:rPr>
        <w:t>хүсч</w:t>
      </w:r>
      <w:proofErr w:type="spellEnd"/>
      <w:r w:rsidRPr="00634AB6">
        <w:rPr>
          <w:rFonts w:ascii="Arial" w:hAnsi="Arial" w:cs="Arial"/>
          <w:color w:val="000000" w:themeColor="text1"/>
          <w:lang w:val="mn-MN"/>
        </w:rPr>
        <w:t xml:space="preserve"> байна. </w:t>
      </w:r>
    </w:p>
    <w:p w14:paraId="0AC3776C" w14:textId="77777777" w:rsidR="00B005FE" w:rsidRPr="00634AB6" w:rsidRDefault="00B005FE" w:rsidP="00B005FE">
      <w:pPr>
        <w:spacing w:line="276" w:lineRule="auto"/>
        <w:ind w:firstLine="720"/>
        <w:jc w:val="both"/>
        <w:rPr>
          <w:rFonts w:ascii="Arial" w:hAnsi="Arial" w:cs="Arial"/>
          <w:color w:val="000000" w:themeColor="text1"/>
          <w:lang w:val="mn-MN"/>
        </w:rPr>
      </w:pPr>
      <w:r w:rsidRPr="00634AB6">
        <w:rPr>
          <w:rFonts w:ascii="Arial" w:hAnsi="Arial" w:cs="Arial"/>
          <w:color w:val="000000" w:themeColor="text1"/>
          <w:lang w:val="mn-MN"/>
        </w:rPr>
        <w:t xml:space="preserve">Малчид өмнө нь чоно ихэссэн тохиолдолд нийлж чоно агнадаг байсан буюу чоно агнасан хүнийг нэг хониор шагнадаг байсан, одоо малчин иргэд зөвшөөрөлгүй чоно агнах боломжгүй,  амь насаа, мал сүргээ чононоос хэрхэн хамгаалахаа мэдэхгүй байгаа талаар мэдээлэл өгсөн буюу бодит амьдралд уг хуулийн заалтууд нийцэхгүй байгааг илэрхийлж байна. </w:t>
      </w:r>
    </w:p>
    <w:p w14:paraId="07C923EF" w14:textId="77777777" w:rsidR="00B005FE" w:rsidRPr="00634AB6" w:rsidRDefault="00B005FE" w:rsidP="00B005FE">
      <w:pPr>
        <w:spacing w:line="276" w:lineRule="auto"/>
        <w:ind w:firstLine="720"/>
        <w:jc w:val="both"/>
        <w:rPr>
          <w:rFonts w:ascii="Arial" w:hAnsi="Arial" w:cs="Arial"/>
          <w:color w:val="000000" w:themeColor="text1"/>
          <w:lang w:val="mn-MN"/>
        </w:rPr>
      </w:pPr>
      <w:r w:rsidRPr="00634AB6">
        <w:rPr>
          <w:rFonts w:ascii="Arial" w:hAnsi="Arial" w:cs="Arial"/>
          <w:lang w:val="mn-MN"/>
        </w:rPr>
        <w:t>Иймд энэхүү хууль нь цаг үеэ олсон, дээрх харилцааг зохицуулахад чиглэсэн чухал шаардлагатай хуулийн төсөл болсон байна.</w:t>
      </w:r>
    </w:p>
    <w:p w14:paraId="4A74360E" w14:textId="77777777" w:rsidR="00B005FE" w:rsidRPr="00634AB6" w:rsidRDefault="00B005FE" w:rsidP="00B005FE">
      <w:pPr>
        <w:tabs>
          <w:tab w:val="left" w:pos="720"/>
        </w:tabs>
        <w:jc w:val="center"/>
        <w:rPr>
          <w:rFonts w:ascii="Arial" w:hAnsi="Arial" w:cs="Arial"/>
          <w:lang w:val="mn-MN"/>
        </w:rPr>
      </w:pPr>
    </w:p>
    <w:p w14:paraId="674A93B2" w14:textId="77777777" w:rsidR="00B005FE" w:rsidRPr="00634AB6" w:rsidRDefault="00B005FE" w:rsidP="00B005FE">
      <w:pPr>
        <w:tabs>
          <w:tab w:val="left" w:pos="720"/>
        </w:tabs>
        <w:jc w:val="center"/>
        <w:rPr>
          <w:rFonts w:ascii="Arial" w:hAnsi="Arial" w:cs="Arial"/>
          <w:b/>
          <w:lang w:val="mn-MN"/>
        </w:rPr>
      </w:pPr>
      <w:r w:rsidRPr="00634AB6">
        <w:rPr>
          <w:rFonts w:ascii="Arial" w:hAnsi="Arial" w:cs="Arial"/>
          <w:b/>
          <w:lang w:val="mn-MN"/>
        </w:rPr>
        <w:t>ГУРАВ. АСУУДЛЫГ ШИЙДВЭРЛЭХ ЗОРИЛГЫГ</w:t>
      </w:r>
      <w:r w:rsidRPr="00634AB6">
        <w:rPr>
          <w:rFonts w:ascii="Arial" w:hAnsi="Arial" w:cs="Arial"/>
          <w:lang w:val="mn-MN"/>
        </w:rPr>
        <w:t xml:space="preserve"> </w:t>
      </w:r>
      <w:r w:rsidRPr="00634AB6">
        <w:rPr>
          <w:rFonts w:ascii="Arial" w:hAnsi="Arial" w:cs="Arial"/>
          <w:b/>
          <w:lang w:val="mn-MN"/>
        </w:rPr>
        <w:t>ТОДОРХОЙЛСОН</w:t>
      </w:r>
    </w:p>
    <w:p w14:paraId="331100FC" w14:textId="77777777" w:rsidR="00B005FE" w:rsidRPr="00634AB6" w:rsidRDefault="00B005FE" w:rsidP="00B005FE">
      <w:pPr>
        <w:tabs>
          <w:tab w:val="left" w:pos="720"/>
        </w:tabs>
        <w:jc w:val="center"/>
        <w:rPr>
          <w:rFonts w:ascii="Arial" w:hAnsi="Arial" w:cs="Arial"/>
          <w:lang w:val="mn-MN"/>
        </w:rPr>
      </w:pPr>
      <w:r w:rsidRPr="00634AB6">
        <w:rPr>
          <w:rFonts w:ascii="Arial" w:hAnsi="Arial" w:cs="Arial"/>
          <w:b/>
          <w:lang w:val="mn-MN"/>
        </w:rPr>
        <w:t xml:space="preserve"> БАЙДАЛ</w:t>
      </w:r>
    </w:p>
    <w:p w14:paraId="2E5F9DE9" w14:textId="77777777" w:rsidR="00B005FE" w:rsidRPr="00634AB6" w:rsidRDefault="00B005FE" w:rsidP="00B005FE">
      <w:pPr>
        <w:spacing w:line="276" w:lineRule="auto"/>
        <w:jc w:val="both"/>
        <w:rPr>
          <w:rFonts w:ascii="Arial" w:hAnsi="Arial" w:cs="Arial"/>
          <w:color w:val="000000" w:themeColor="text1"/>
          <w:lang w:val="mn-MN"/>
        </w:rPr>
      </w:pPr>
      <w:r w:rsidRPr="00634AB6">
        <w:rPr>
          <w:rFonts w:ascii="Arial" w:hAnsi="Arial" w:cs="Arial"/>
          <w:lang w:val="mn-MN"/>
        </w:rPr>
        <w:tab/>
      </w:r>
      <w:r w:rsidRPr="00634AB6">
        <w:rPr>
          <w:rFonts w:ascii="Arial" w:hAnsi="Arial" w:cs="Arial"/>
          <w:color w:val="000000" w:themeColor="text1"/>
          <w:lang w:val="mn-MN"/>
        </w:rPr>
        <w:t xml:space="preserve">  Зөвшөөрөлгүй чоно агнасан тохиолдолд Зөрчлийн тухай хууль болон Байгаль орчныг хамгаалах тухай хуулийн дагуу дараах хариуцлагыг хүлээлгэдэг. Үүнд: </w:t>
      </w:r>
    </w:p>
    <w:p w14:paraId="2539CFBC" w14:textId="77777777" w:rsidR="00B005FE" w:rsidRPr="00634AB6" w:rsidRDefault="00B005FE" w:rsidP="00B005FE">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 xml:space="preserve">- Зөрчлийн тухай хуулийн 7.6 дугаар зүйлд заасны дагуу хугацаа дууссан гэрээ, зөвшөөрлөөр, эсхүл гэрээ, зөвшөөрөлгүйгээр амьтныг ашигласан, барьсан, агнасан бол зөрчил үйлдэхэд ашигласан эд зүйл, хууль бусаар олсон хөрөнгө, орлогыг хурааж,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 </w:t>
      </w:r>
    </w:p>
    <w:p w14:paraId="35E31BD7" w14:textId="77777777" w:rsidR="00B005FE" w:rsidRPr="00634AB6" w:rsidRDefault="00B005FE" w:rsidP="00B005FE">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 xml:space="preserve">- Байгаль орчныг хамгаалах тухай хуулийн 49 дүгээр зүйлийн 49.4 дэх хэсэгт заасны дагуу амьтны аймагт учирсан хохирлыг тухайн амьтны экологи–эдийн засгийн үнэлгээг хоёр дахин нэмэгдүүлсэнтэй тэнцэх хэмжээний нөхөн төлбөрийг төлүүлнэ. </w:t>
      </w:r>
    </w:p>
    <w:p w14:paraId="64AFD7F4" w14:textId="77777777" w:rsidR="00B005FE" w:rsidRPr="00634AB6" w:rsidRDefault="00B005FE" w:rsidP="00B005FE">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Торгууль, нөхөн төлбөрийн хэмжээ: Засгийн газрын 2023 оны “Амьтны </w:t>
      </w:r>
      <w:proofErr w:type="spellStart"/>
      <w:r w:rsidRPr="00634AB6">
        <w:rPr>
          <w:rFonts w:ascii="Arial" w:hAnsi="Arial" w:cs="Arial"/>
          <w:color w:val="000000" w:themeColor="text1"/>
          <w:lang w:val="mn-MN"/>
        </w:rPr>
        <w:t>экологиэдийн</w:t>
      </w:r>
      <w:proofErr w:type="spellEnd"/>
      <w:r w:rsidRPr="00634AB6">
        <w:rPr>
          <w:rFonts w:ascii="Arial" w:hAnsi="Arial" w:cs="Arial"/>
          <w:color w:val="000000" w:themeColor="text1"/>
          <w:lang w:val="mn-MN"/>
        </w:rPr>
        <w:t xml:space="preserve"> засгийн үнэлгээг шинэчлэн батлах тухай” 260 дугаар тогтоолын хавсралтад заасны дагуу чонын экологи-эдийн засгийн үнэлгээг 1,130,000 сая төгрөгөөр тогтоосон байна. Зөвшөөрөлгүй чоно агнасан тохиолдолд Зөрчлийн тухай хуулийн 7.6 дугаар зүйлд заасны дагуу торгууль төлөхөөс гадна Байгаль орчныг хамгаалах тухай хуулийн 49 дүгээр зүйлийн 49.4 дэх хэсэгт заасны дагуу 2,260,000 төгрөгийн нөхөн төлбөр төлдөг. </w:t>
      </w:r>
    </w:p>
    <w:p w14:paraId="48FC851B" w14:textId="77777777" w:rsidR="00B005FE" w:rsidRPr="00634AB6" w:rsidRDefault="00B005FE" w:rsidP="00B005FE">
      <w:pPr>
        <w:spacing w:line="276" w:lineRule="auto"/>
        <w:jc w:val="both"/>
        <w:rPr>
          <w:rFonts w:ascii="Arial" w:hAnsi="Arial" w:cs="Arial"/>
          <w:color w:val="000000" w:themeColor="text1"/>
          <w:lang w:val="mn-MN"/>
        </w:rPr>
      </w:pPr>
      <w:r w:rsidRPr="00634AB6">
        <w:rPr>
          <w:rFonts w:ascii="Arial" w:hAnsi="Arial" w:cs="Arial"/>
          <w:color w:val="000000" w:themeColor="text1"/>
          <w:lang w:val="mn-MN"/>
        </w:rPr>
        <w:lastRenderedPageBreak/>
        <w:tab/>
        <w:t xml:space="preserve">Зөвшөөрөлгүй чоно агнасан тохиолдолд хүлээлгэх торгууль, төлбөрийн хэмжээг хууль тогтоомжоор тодорхой зохицуулсан боловч амь нас, мал </w:t>
      </w:r>
      <w:proofErr w:type="spellStart"/>
      <w:r w:rsidRPr="00634AB6">
        <w:rPr>
          <w:rFonts w:ascii="Arial" w:hAnsi="Arial" w:cs="Arial"/>
          <w:color w:val="000000" w:themeColor="text1"/>
          <w:lang w:val="mn-MN"/>
        </w:rPr>
        <w:t>сүрэгээ</w:t>
      </w:r>
      <w:proofErr w:type="spellEnd"/>
      <w:r w:rsidRPr="00634AB6">
        <w:rPr>
          <w:rFonts w:ascii="Arial" w:hAnsi="Arial" w:cs="Arial"/>
          <w:color w:val="000000" w:themeColor="text1"/>
          <w:lang w:val="mn-MN"/>
        </w:rPr>
        <w:t xml:space="preserve"> хамгаалах шаардлага </w:t>
      </w:r>
      <w:proofErr w:type="spellStart"/>
      <w:r w:rsidRPr="00634AB6">
        <w:rPr>
          <w:rFonts w:ascii="Arial" w:hAnsi="Arial" w:cs="Arial"/>
          <w:color w:val="000000" w:themeColor="text1"/>
          <w:lang w:val="mn-MN"/>
        </w:rPr>
        <w:t>үүсч</w:t>
      </w:r>
      <w:proofErr w:type="spellEnd"/>
      <w:r w:rsidRPr="00634AB6">
        <w:rPr>
          <w:rFonts w:ascii="Arial" w:hAnsi="Arial" w:cs="Arial"/>
          <w:color w:val="000000" w:themeColor="text1"/>
          <w:lang w:val="mn-MN"/>
        </w:rPr>
        <w:t xml:space="preserve"> тухайн үедээ зөвшөөрөлгүй чоно агнасан ч торгууль, төлбөр төлөхөөр зохицуулсан нь Монгол Улсын үндсэн хуульд заасан амьд явах эрх, өмчтэй байх эрхүүд зөрчигдөх хэмжээний зохицуулалт байгааг илтгэж байна. Түүнчлэн өргөн уудам нутаг дэвсгэрт нүүдлийн соёлтой амьдарч буй малчин иргэд чоно агнах нөхцөл үүсвэл зөвшөөрөл авах гэж материал бүрдүүлж байж агнахгүй бол </w:t>
      </w:r>
      <w:proofErr w:type="spellStart"/>
      <w:r w:rsidRPr="00634AB6">
        <w:rPr>
          <w:rFonts w:ascii="Arial" w:hAnsi="Arial" w:cs="Arial"/>
          <w:color w:val="000000" w:themeColor="text1"/>
          <w:lang w:val="mn-MN"/>
        </w:rPr>
        <w:t>тогууль</w:t>
      </w:r>
      <w:proofErr w:type="spellEnd"/>
      <w:r w:rsidRPr="00634AB6">
        <w:rPr>
          <w:rFonts w:ascii="Arial" w:hAnsi="Arial" w:cs="Arial"/>
          <w:color w:val="000000" w:themeColor="text1"/>
          <w:lang w:val="mn-MN"/>
        </w:rPr>
        <w:t xml:space="preserve"> төлөхөөр зохицуулсан нь бодит амьдрал нийцэх зохицуулалт биш байгааг илтгэж байна. </w:t>
      </w:r>
    </w:p>
    <w:p w14:paraId="1A8B3201" w14:textId="77777777" w:rsidR="00B005FE" w:rsidRPr="00634AB6" w:rsidRDefault="00B005FE" w:rsidP="00B005FE">
      <w:pPr>
        <w:pStyle w:val="NormalWeb"/>
        <w:spacing w:line="276" w:lineRule="auto"/>
        <w:jc w:val="both"/>
        <w:rPr>
          <w:rFonts w:ascii="Arial" w:hAnsi="Arial" w:cs="Arial"/>
          <w:lang w:val="mn-MN"/>
        </w:rPr>
      </w:pPr>
      <w:r w:rsidRPr="00634AB6">
        <w:rPr>
          <w:rFonts w:ascii="Arial" w:hAnsi="Arial" w:cs="Arial"/>
          <w:lang w:val="mn-MN"/>
        </w:rPr>
        <w:tab/>
        <w:t xml:space="preserve">Иймд дээрх хууль зүйн болон практик шаардлагын үүднээс Амьтны тухай хуульд нэмэлт оруулах замаар асуудлыг шийдвэрлэх боломжтой гэж хууль санаачлагчийн зүгээс  хуулийн төслийг боловсрууллаа. </w:t>
      </w:r>
    </w:p>
    <w:p w14:paraId="690A17FE" w14:textId="77777777" w:rsidR="00B005FE" w:rsidRPr="00634AB6" w:rsidRDefault="00B005FE" w:rsidP="00B005FE">
      <w:pPr>
        <w:ind w:firstLine="720"/>
        <w:jc w:val="both"/>
        <w:rPr>
          <w:rFonts w:ascii="Arial" w:hAnsi="Arial" w:cs="Arial"/>
          <w:lang w:val="mn-MN"/>
        </w:rPr>
      </w:pPr>
    </w:p>
    <w:p w14:paraId="43475DFD" w14:textId="77777777" w:rsidR="00B005FE" w:rsidRPr="00634AB6" w:rsidRDefault="00B005FE" w:rsidP="00B005FE">
      <w:pPr>
        <w:ind w:firstLine="720"/>
        <w:jc w:val="center"/>
        <w:rPr>
          <w:rFonts w:ascii="Arial" w:hAnsi="Arial" w:cs="Arial"/>
          <w:lang w:val="mn-MN"/>
        </w:rPr>
      </w:pPr>
      <w:r w:rsidRPr="00634AB6">
        <w:rPr>
          <w:rFonts w:ascii="Arial" w:hAnsi="Arial" w:cs="Arial"/>
          <w:b/>
          <w:lang w:val="mn-MN"/>
        </w:rPr>
        <w:t>ДӨРӨВ. АСУУДЛЫГ ЗОХИЦУУЛАХ ХУВИЛБАРУУД, ТЭДГЭЭРИЙН</w:t>
      </w:r>
    </w:p>
    <w:p w14:paraId="23ED9046" w14:textId="77777777" w:rsidR="00B005FE" w:rsidRPr="00634AB6" w:rsidRDefault="00B005FE" w:rsidP="00B005FE">
      <w:pPr>
        <w:ind w:left="720" w:firstLine="720"/>
        <w:jc w:val="center"/>
        <w:rPr>
          <w:rFonts w:ascii="Arial" w:hAnsi="Arial" w:cs="Arial"/>
          <w:b/>
          <w:lang w:val="mn-MN"/>
        </w:rPr>
      </w:pPr>
      <w:r w:rsidRPr="00634AB6">
        <w:rPr>
          <w:rFonts w:ascii="Arial" w:hAnsi="Arial" w:cs="Arial"/>
          <w:b/>
          <w:lang w:val="mn-MN"/>
        </w:rPr>
        <w:t>ЭЕРЭГ, СӨРӨГ ТАЛЫГ ХАРЬЦУУЛСАН БАЙДАЛ</w:t>
      </w:r>
    </w:p>
    <w:p w14:paraId="6BC48D57" w14:textId="77777777" w:rsidR="00B005FE" w:rsidRPr="00634AB6" w:rsidRDefault="00B005FE" w:rsidP="00B005FE">
      <w:pPr>
        <w:spacing w:before="240"/>
        <w:ind w:firstLine="720"/>
        <w:jc w:val="both"/>
        <w:rPr>
          <w:rFonts w:ascii="Arial" w:hAnsi="Arial" w:cs="Arial"/>
          <w:lang w:val="mn-MN"/>
        </w:rPr>
      </w:pPr>
      <w:r w:rsidRPr="00634AB6">
        <w:rPr>
          <w:rFonts w:ascii="Arial" w:hAnsi="Arial" w:cs="Arial"/>
          <w:lang w:val="mn-MN"/>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хувилбарын дагуу асуудлыг зохицуулах хувилбарыг тогтоож, эерэг болон сөрөг талыг нь харьцуулан судалж дараах дүгнэлтийг гаргалаа:</w:t>
      </w:r>
    </w:p>
    <w:p w14:paraId="6E6F407C" w14:textId="77777777" w:rsidR="00B005FE" w:rsidRPr="00634AB6" w:rsidRDefault="00B005FE" w:rsidP="00B005FE">
      <w:pPr>
        <w:spacing w:before="240"/>
        <w:ind w:firstLine="720"/>
        <w:jc w:val="both"/>
        <w:rPr>
          <w:rFonts w:ascii="Arial" w:hAnsi="Arial" w:cs="Arial"/>
          <w:lang w:val="mn-MN"/>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3501"/>
        <w:gridCol w:w="3460"/>
      </w:tblGrid>
      <w:tr w:rsidR="00B005FE" w:rsidRPr="00634AB6" w14:paraId="57377825" w14:textId="77777777" w:rsidTr="00375CFC">
        <w:tc>
          <w:tcPr>
            <w:tcW w:w="2925" w:type="dxa"/>
            <w:gridSpan w:val="2"/>
            <w:shd w:val="clear" w:color="auto" w:fill="E7E6E6"/>
          </w:tcPr>
          <w:p w14:paraId="3D09B4E1" w14:textId="77777777" w:rsidR="00B005FE" w:rsidRPr="00634AB6" w:rsidRDefault="00B005FE" w:rsidP="00375CFC">
            <w:pPr>
              <w:jc w:val="center"/>
              <w:rPr>
                <w:rFonts w:ascii="Arial" w:hAnsi="Arial" w:cs="Arial"/>
                <w:b/>
                <w:sz w:val="22"/>
                <w:szCs w:val="22"/>
                <w:lang w:val="mn-MN"/>
              </w:rPr>
            </w:pPr>
            <w:r w:rsidRPr="00634AB6">
              <w:rPr>
                <w:rFonts w:ascii="Arial" w:hAnsi="Arial" w:cs="Arial"/>
                <w:b/>
                <w:sz w:val="22"/>
                <w:szCs w:val="22"/>
                <w:lang w:val="mn-MN"/>
              </w:rPr>
              <w:t>Хувилбар</w:t>
            </w:r>
          </w:p>
        </w:tc>
        <w:tc>
          <w:tcPr>
            <w:tcW w:w="3501" w:type="dxa"/>
            <w:shd w:val="clear" w:color="auto" w:fill="E7E6E6"/>
          </w:tcPr>
          <w:p w14:paraId="386D01DE" w14:textId="77777777" w:rsidR="00B005FE" w:rsidRPr="00634AB6" w:rsidRDefault="00B005FE" w:rsidP="00375CFC">
            <w:pPr>
              <w:jc w:val="center"/>
              <w:rPr>
                <w:rFonts w:ascii="Arial" w:hAnsi="Arial" w:cs="Arial"/>
                <w:b/>
                <w:sz w:val="22"/>
                <w:szCs w:val="22"/>
                <w:lang w:val="mn-MN"/>
              </w:rPr>
            </w:pPr>
            <w:r w:rsidRPr="00634AB6">
              <w:rPr>
                <w:rFonts w:ascii="Arial" w:hAnsi="Arial" w:cs="Arial"/>
                <w:b/>
                <w:sz w:val="22"/>
                <w:szCs w:val="22"/>
                <w:lang w:val="mn-MN"/>
              </w:rPr>
              <w:t>Зорилгод хүрэх байдал</w:t>
            </w:r>
          </w:p>
        </w:tc>
        <w:tc>
          <w:tcPr>
            <w:tcW w:w="3460" w:type="dxa"/>
            <w:shd w:val="clear" w:color="auto" w:fill="E7E6E6"/>
          </w:tcPr>
          <w:p w14:paraId="48ED6B3A" w14:textId="77777777" w:rsidR="00B005FE" w:rsidRPr="00634AB6" w:rsidRDefault="00B005FE" w:rsidP="00375CFC">
            <w:pPr>
              <w:jc w:val="center"/>
              <w:rPr>
                <w:rFonts w:ascii="Arial" w:hAnsi="Arial" w:cs="Arial"/>
                <w:b/>
                <w:sz w:val="22"/>
                <w:szCs w:val="22"/>
                <w:lang w:val="mn-MN"/>
              </w:rPr>
            </w:pPr>
            <w:r w:rsidRPr="00634AB6">
              <w:rPr>
                <w:rFonts w:ascii="Arial" w:hAnsi="Arial" w:cs="Arial"/>
                <w:b/>
                <w:sz w:val="22"/>
                <w:szCs w:val="22"/>
                <w:lang w:val="mn-MN"/>
              </w:rPr>
              <w:t>Зардал, үр өгөөжийн харьцаа</w:t>
            </w:r>
          </w:p>
        </w:tc>
      </w:tr>
      <w:tr w:rsidR="00B005FE" w:rsidRPr="00634AB6" w14:paraId="2EB3C603" w14:textId="77777777" w:rsidTr="00375CFC">
        <w:tc>
          <w:tcPr>
            <w:tcW w:w="350" w:type="dxa"/>
            <w:shd w:val="clear" w:color="auto" w:fill="D9D9D9"/>
          </w:tcPr>
          <w:p w14:paraId="060908C0"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1</w:t>
            </w:r>
          </w:p>
        </w:tc>
        <w:tc>
          <w:tcPr>
            <w:tcW w:w="2575" w:type="dxa"/>
          </w:tcPr>
          <w:p w14:paraId="23A1510B"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xml:space="preserve">Амь нас, мал </w:t>
            </w:r>
            <w:proofErr w:type="spellStart"/>
            <w:r w:rsidRPr="00634AB6">
              <w:rPr>
                <w:rFonts w:ascii="Arial" w:hAnsi="Arial" w:cs="Arial"/>
                <w:sz w:val="22"/>
                <w:szCs w:val="22"/>
                <w:lang w:val="mn-MN"/>
              </w:rPr>
              <w:t>сүрэгээ</w:t>
            </w:r>
            <w:proofErr w:type="spellEnd"/>
            <w:r w:rsidRPr="00634AB6">
              <w:rPr>
                <w:rFonts w:ascii="Arial" w:hAnsi="Arial" w:cs="Arial"/>
                <w:sz w:val="22"/>
                <w:szCs w:val="22"/>
                <w:lang w:val="mn-MN"/>
              </w:rPr>
              <w:t xml:space="preserve"> хамгаалах эрх хэрэгжих байдал </w:t>
            </w:r>
          </w:p>
        </w:tc>
        <w:tc>
          <w:tcPr>
            <w:tcW w:w="3501" w:type="dxa"/>
          </w:tcPr>
          <w:p w14:paraId="7EAEDBAC" w14:textId="77777777" w:rsidR="00B005FE" w:rsidRPr="00634AB6" w:rsidRDefault="00B005FE" w:rsidP="00375CFC">
            <w:pPr>
              <w:tabs>
                <w:tab w:val="left" w:pos="567"/>
              </w:tabs>
              <w:jc w:val="both"/>
              <w:rPr>
                <w:rFonts w:ascii="Arial" w:hAnsi="Arial" w:cs="Arial"/>
                <w:sz w:val="22"/>
                <w:szCs w:val="22"/>
                <w:lang w:val="mn-MN"/>
              </w:rPr>
            </w:pPr>
            <w:r w:rsidRPr="00634AB6">
              <w:rPr>
                <w:rFonts w:ascii="Arial" w:hAnsi="Arial" w:cs="Arial"/>
                <w:sz w:val="22"/>
                <w:szCs w:val="22"/>
                <w:lang w:val="mn-MN"/>
              </w:rPr>
              <w:t>Зорилгодоо хүрэх бүрэн боломжтой</w:t>
            </w:r>
          </w:p>
        </w:tc>
        <w:tc>
          <w:tcPr>
            <w:tcW w:w="3460" w:type="dxa"/>
          </w:tcPr>
          <w:p w14:paraId="152E5D08" w14:textId="77777777" w:rsidR="00B005FE" w:rsidRPr="00634AB6" w:rsidRDefault="00B005FE" w:rsidP="00375CFC">
            <w:pPr>
              <w:jc w:val="both"/>
              <w:rPr>
                <w:rFonts w:ascii="Arial" w:hAnsi="Arial" w:cs="Arial"/>
                <w:bCs/>
                <w:sz w:val="22"/>
                <w:szCs w:val="22"/>
                <w:lang w:val="mn-MN"/>
              </w:rPr>
            </w:pPr>
            <w:r w:rsidRPr="00634AB6">
              <w:rPr>
                <w:rFonts w:ascii="Arial" w:hAnsi="Arial" w:cs="Arial"/>
                <w:bCs/>
                <w:sz w:val="22"/>
                <w:szCs w:val="22"/>
                <w:lang w:val="mn-MN"/>
              </w:rPr>
              <w:t>Уг эрх бүрэн хэрэгжих сайн шийдэл болно.</w:t>
            </w:r>
          </w:p>
        </w:tc>
      </w:tr>
      <w:tr w:rsidR="00B005FE" w:rsidRPr="00634AB6" w14:paraId="0DC0387B" w14:textId="77777777" w:rsidTr="00375CFC">
        <w:tc>
          <w:tcPr>
            <w:tcW w:w="350" w:type="dxa"/>
            <w:shd w:val="clear" w:color="auto" w:fill="D9D9D9"/>
          </w:tcPr>
          <w:p w14:paraId="41C02D38"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2</w:t>
            </w:r>
          </w:p>
        </w:tc>
        <w:tc>
          <w:tcPr>
            <w:tcW w:w="2575" w:type="dxa"/>
          </w:tcPr>
          <w:p w14:paraId="049385CE"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xml:space="preserve">Хууль тогтоомжийн төсөл боловсруулах </w:t>
            </w:r>
          </w:p>
        </w:tc>
        <w:tc>
          <w:tcPr>
            <w:tcW w:w="3501" w:type="dxa"/>
          </w:tcPr>
          <w:p w14:paraId="2A80D5C0"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Зорилгодоо хүрэх бүрэн боломжтой</w:t>
            </w:r>
          </w:p>
        </w:tc>
        <w:tc>
          <w:tcPr>
            <w:tcW w:w="3460" w:type="dxa"/>
          </w:tcPr>
          <w:p w14:paraId="2B94FD25" w14:textId="77777777" w:rsidR="00B005FE" w:rsidRPr="00634AB6" w:rsidRDefault="00B005FE" w:rsidP="00375CFC">
            <w:pPr>
              <w:jc w:val="both"/>
              <w:rPr>
                <w:rFonts w:ascii="Arial" w:hAnsi="Arial" w:cs="Arial"/>
                <w:bCs/>
                <w:sz w:val="22"/>
                <w:szCs w:val="22"/>
                <w:lang w:val="mn-MN"/>
              </w:rPr>
            </w:pPr>
            <w:r w:rsidRPr="00634AB6">
              <w:rPr>
                <w:rFonts w:ascii="Arial" w:hAnsi="Arial" w:cs="Arial"/>
                <w:bCs/>
                <w:sz w:val="22"/>
                <w:szCs w:val="22"/>
                <w:lang w:val="mn-MN"/>
              </w:rPr>
              <w:t>Илүү зардал гарахгүй</w:t>
            </w:r>
          </w:p>
        </w:tc>
      </w:tr>
    </w:tbl>
    <w:p w14:paraId="22437777" w14:textId="77777777" w:rsidR="00B005FE" w:rsidRPr="00634AB6" w:rsidRDefault="00B005FE" w:rsidP="00B005FE">
      <w:pPr>
        <w:ind w:left="502"/>
        <w:jc w:val="center"/>
        <w:rPr>
          <w:rFonts w:ascii="Arial" w:hAnsi="Arial" w:cs="Arial"/>
          <w:b/>
          <w:lang w:val="mn-MN"/>
        </w:rPr>
      </w:pPr>
    </w:p>
    <w:p w14:paraId="114ACD3A" w14:textId="77777777" w:rsidR="00B005FE" w:rsidRPr="00634AB6" w:rsidRDefault="00B005FE" w:rsidP="00B005FE">
      <w:pPr>
        <w:ind w:left="502"/>
        <w:jc w:val="center"/>
        <w:rPr>
          <w:rFonts w:ascii="Arial" w:hAnsi="Arial" w:cs="Arial"/>
          <w:b/>
          <w:lang w:val="mn-MN"/>
        </w:rPr>
      </w:pPr>
    </w:p>
    <w:p w14:paraId="7DAFD7FF" w14:textId="77777777" w:rsidR="00B005FE" w:rsidRPr="00634AB6" w:rsidRDefault="00B005FE" w:rsidP="00B005FE">
      <w:pPr>
        <w:ind w:left="502"/>
        <w:jc w:val="center"/>
        <w:rPr>
          <w:rFonts w:ascii="Arial" w:hAnsi="Arial" w:cs="Arial"/>
          <w:b/>
          <w:lang w:val="mn-MN"/>
        </w:rPr>
      </w:pPr>
      <w:r w:rsidRPr="00634AB6">
        <w:rPr>
          <w:rFonts w:ascii="Arial" w:hAnsi="Arial" w:cs="Arial"/>
          <w:b/>
          <w:lang w:val="mn-MN"/>
        </w:rPr>
        <w:t xml:space="preserve">ТАВ. ЗОХИЦУУЛАЛТЫН ХУВИЛБАРЫН ҮР НӨЛӨӨГ ТАНДАН СУДАЛСАН </w:t>
      </w:r>
      <w:r w:rsidRPr="00634AB6">
        <w:rPr>
          <w:rFonts w:ascii="Arial" w:hAnsi="Arial" w:cs="Arial"/>
          <w:b/>
          <w:lang w:val="mn-MN"/>
        </w:rPr>
        <w:tab/>
      </w:r>
      <w:r w:rsidRPr="00634AB6">
        <w:rPr>
          <w:rFonts w:ascii="Arial" w:hAnsi="Arial" w:cs="Arial"/>
          <w:b/>
          <w:lang w:val="mn-MN"/>
        </w:rPr>
        <w:tab/>
      </w:r>
      <w:r w:rsidRPr="00634AB6">
        <w:rPr>
          <w:rFonts w:ascii="Arial" w:hAnsi="Arial" w:cs="Arial"/>
          <w:b/>
          <w:lang w:val="mn-MN"/>
        </w:rPr>
        <w:tab/>
        <w:t>БАЙДАЛ</w:t>
      </w:r>
    </w:p>
    <w:p w14:paraId="5DFE5F1A" w14:textId="77777777" w:rsidR="00B005FE" w:rsidRPr="00634AB6" w:rsidRDefault="00B005FE" w:rsidP="00B005FE">
      <w:pPr>
        <w:ind w:firstLine="502"/>
        <w:jc w:val="both"/>
        <w:rPr>
          <w:rFonts w:ascii="Arial" w:hAnsi="Arial" w:cs="Arial"/>
          <w:bCs/>
          <w:lang w:val="mn-MN"/>
        </w:rPr>
      </w:pPr>
    </w:p>
    <w:p w14:paraId="02933FE4" w14:textId="77777777" w:rsidR="00B005FE" w:rsidRPr="00634AB6" w:rsidRDefault="00B005FE" w:rsidP="00B005FE">
      <w:pPr>
        <w:ind w:firstLine="502"/>
        <w:jc w:val="both"/>
        <w:rPr>
          <w:rFonts w:ascii="Arial" w:hAnsi="Arial" w:cs="Arial"/>
          <w:bCs/>
          <w:lang w:val="mn-MN"/>
        </w:rPr>
      </w:pPr>
      <w:r w:rsidRPr="00634AB6">
        <w:rPr>
          <w:rFonts w:ascii="Arial" w:hAnsi="Arial" w:cs="Arial"/>
          <w:bCs/>
          <w:lang w:val="mn-MN"/>
        </w:rPr>
        <w:t>Аргачлалын 6-д заасны дагуу сонгосон хувилбарын үр нөлөөг ерөнхий асуултуудад хариулах замаар дүгнэлтийг нэгтгэн гаргалаа.</w:t>
      </w:r>
    </w:p>
    <w:p w14:paraId="6606C054" w14:textId="77777777" w:rsidR="00B005FE" w:rsidRPr="00634AB6" w:rsidRDefault="00B005FE" w:rsidP="00B005FE">
      <w:pPr>
        <w:spacing w:before="240"/>
        <w:ind w:firstLine="720"/>
        <w:jc w:val="both"/>
        <w:rPr>
          <w:rFonts w:ascii="Arial" w:hAnsi="Arial" w:cs="Arial"/>
          <w:bCs/>
          <w:i/>
          <w:lang w:val="mn-MN"/>
        </w:rPr>
      </w:pPr>
      <w:r w:rsidRPr="00634AB6">
        <w:rPr>
          <w:rFonts w:ascii="Arial" w:hAnsi="Arial" w:cs="Arial"/>
          <w:bCs/>
          <w:i/>
          <w:lang w:val="mn-MN"/>
        </w:rPr>
        <w:t xml:space="preserve">Жич: Хүний эрх, эдийн засаг, нийгэм, байгаль орчинд үзүүлэх үр нөлөөг шалгуур асуултын дагуу тандсан байдлыг хүснэгт 1, 2, 3, 4-өөс үзнэ үү. </w:t>
      </w:r>
    </w:p>
    <w:p w14:paraId="2C0D40B1" w14:textId="77777777" w:rsidR="00B005FE" w:rsidRPr="00634AB6" w:rsidRDefault="00B005FE" w:rsidP="00B005FE">
      <w:pPr>
        <w:ind w:firstLine="502"/>
        <w:jc w:val="both"/>
        <w:rPr>
          <w:rFonts w:ascii="Arial" w:hAnsi="Arial" w:cs="Arial"/>
          <w:b/>
          <w:lang w:val="mn-MN"/>
        </w:rPr>
      </w:pPr>
    </w:p>
    <w:p w14:paraId="13779F8B" w14:textId="77777777" w:rsidR="00B005FE" w:rsidRPr="00634AB6" w:rsidRDefault="00B005FE" w:rsidP="00B005FE">
      <w:pPr>
        <w:spacing w:before="240"/>
        <w:ind w:firstLine="720"/>
        <w:jc w:val="center"/>
        <w:rPr>
          <w:rFonts w:ascii="Arial" w:hAnsi="Arial" w:cs="Arial"/>
          <w:b/>
          <w:lang w:val="mn-MN"/>
        </w:rPr>
      </w:pPr>
      <w:r w:rsidRPr="00634AB6">
        <w:rPr>
          <w:rFonts w:ascii="Arial" w:hAnsi="Arial" w:cs="Arial"/>
          <w:b/>
          <w:lang w:val="mn-MN"/>
        </w:rPr>
        <w:t>ХҮНИЙ ЭРХЭД ҮЗҮҮЛЭХ ҮР НӨЛӨӨ</w:t>
      </w:r>
    </w:p>
    <w:p w14:paraId="6F3057C8" w14:textId="77777777" w:rsidR="00B005FE" w:rsidRPr="00634AB6" w:rsidRDefault="00B005FE" w:rsidP="00B005FE">
      <w:pPr>
        <w:ind w:left="710" w:hanging="710"/>
        <w:jc w:val="center"/>
        <w:rPr>
          <w:rFonts w:ascii="Arial" w:hAnsi="Arial" w:cs="Arial"/>
          <w:b/>
          <w:lang w:val="mn-MN"/>
        </w:rPr>
      </w:pPr>
    </w:p>
    <w:tbl>
      <w:tblPr>
        <w:tblW w:w="9856"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3451"/>
        <w:gridCol w:w="135"/>
        <w:gridCol w:w="14"/>
        <w:gridCol w:w="842"/>
        <w:gridCol w:w="852"/>
        <w:gridCol w:w="15"/>
        <w:gridCol w:w="2394"/>
        <w:gridCol w:w="15"/>
        <w:gridCol w:w="12"/>
      </w:tblGrid>
      <w:tr w:rsidR="00B005FE" w:rsidRPr="00634AB6" w14:paraId="51F93ABA" w14:textId="77777777" w:rsidTr="00375CFC">
        <w:trPr>
          <w:gridAfter w:val="1"/>
          <w:wAfter w:w="10" w:type="dxa"/>
        </w:trPr>
        <w:tc>
          <w:tcPr>
            <w:tcW w:w="2127" w:type="dxa"/>
            <w:vAlign w:val="center"/>
          </w:tcPr>
          <w:p w14:paraId="2CA48E04" w14:textId="77777777" w:rsidR="00B005FE" w:rsidRPr="00634AB6" w:rsidRDefault="00B005FE" w:rsidP="00375CFC">
            <w:pPr>
              <w:jc w:val="center"/>
              <w:rPr>
                <w:rFonts w:ascii="Arial" w:hAnsi="Arial" w:cs="Arial"/>
                <w:b/>
                <w:sz w:val="22"/>
                <w:szCs w:val="22"/>
                <w:lang w:val="mn-MN"/>
              </w:rPr>
            </w:pPr>
            <w:r w:rsidRPr="00634AB6">
              <w:rPr>
                <w:rFonts w:ascii="Arial" w:hAnsi="Arial" w:cs="Arial"/>
                <w:b/>
                <w:bCs/>
                <w:sz w:val="22"/>
                <w:szCs w:val="22"/>
                <w:lang w:val="mn-MN"/>
              </w:rPr>
              <w:lastRenderedPageBreak/>
              <w:t>Үзүүлэх үр нөлөө:</w:t>
            </w:r>
          </w:p>
        </w:tc>
        <w:tc>
          <w:tcPr>
            <w:tcW w:w="3452" w:type="dxa"/>
            <w:vAlign w:val="center"/>
          </w:tcPr>
          <w:p w14:paraId="3FE8FAC2" w14:textId="77777777" w:rsidR="00B005FE" w:rsidRPr="00634AB6" w:rsidRDefault="00B005FE" w:rsidP="00375CFC">
            <w:pPr>
              <w:jc w:val="center"/>
              <w:rPr>
                <w:rFonts w:ascii="Arial" w:hAnsi="Arial" w:cs="Arial"/>
                <w:b/>
                <w:sz w:val="22"/>
                <w:szCs w:val="22"/>
                <w:lang w:val="mn-MN"/>
              </w:rPr>
            </w:pPr>
            <w:r w:rsidRPr="00634AB6">
              <w:rPr>
                <w:rFonts w:ascii="Arial" w:hAnsi="Arial" w:cs="Arial"/>
                <w:b/>
                <w:sz w:val="22"/>
                <w:szCs w:val="22"/>
                <w:lang w:val="mn-MN"/>
              </w:rPr>
              <w:t xml:space="preserve">Холбогдох асуултууд </w:t>
            </w:r>
          </w:p>
        </w:tc>
        <w:tc>
          <w:tcPr>
            <w:tcW w:w="1858" w:type="dxa"/>
            <w:gridSpan w:val="5"/>
            <w:vAlign w:val="center"/>
          </w:tcPr>
          <w:p w14:paraId="67E8AD01" w14:textId="77777777" w:rsidR="00B005FE" w:rsidRPr="00634AB6" w:rsidRDefault="00B005FE" w:rsidP="00375CFC">
            <w:pPr>
              <w:rPr>
                <w:rFonts w:ascii="Arial" w:hAnsi="Arial" w:cs="Arial"/>
                <w:b/>
                <w:sz w:val="22"/>
                <w:szCs w:val="22"/>
                <w:lang w:val="mn-MN"/>
              </w:rPr>
            </w:pPr>
            <w:r w:rsidRPr="00634AB6">
              <w:rPr>
                <w:rFonts w:ascii="Arial" w:hAnsi="Arial" w:cs="Arial"/>
                <w:b/>
                <w:sz w:val="22"/>
                <w:szCs w:val="22"/>
                <w:lang w:val="mn-MN"/>
              </w:rPr>
              <w:t xml:space="preserve">   Хариулт </w:t>
            </w:r>
          </w:p>
        </w:tc>
        <w:tc>
          <w:tcPr>
            <w:tcW w:w="2409" w:type="dxa"/>
            <w:gridSpan w:val="2"/>
          </w:tcPr>
          <w:p w14:paraId="6441F8F8" w14:textId="77777777" w:rsidR="00B005FE" w:rsidRPr="00634AB6" w:rsidRDefault="00B005FE" w:rsidP="00375CFC">
            <w:pPr>
              <w:rPr>
                <w:rFonts w:ascii="Arial" w:hAnsi="Arial" w:cs="Arial"/>
                <w:b/>
                <w:sz w:val="22"/>
                <w:szCs w:val="22"/>
                <w:lang w:val="mn-MN"/>
              </w:rPr>
            </w:pPr>
            <w:r w:rsidRPr="00634AB6">
              <w:rPr>
                <w:rFonts w:ascii="Arial" w:hAnsi="Arial" w:cs="Arial"/>
                <w:b/>
                <w:sz w:val="22"/>
                <w:szCs w:val="22"/>
                <w:lang w:val="mn-MN"/>
              </w:rPr>
              <w:t xml:space="preserve">       Тайлбар</w:t>
            </w:r>
          </w:p>
        </w:tc>
      </w:tr>
      <w:tr w:rsidR="00B005FE" w:rsidRPr="00634AB6" w14:paraId="488B0A7A" w14:textId="77777777" w:rsidTr="00375CFC">
        <w:tc>
          <w:tcPr>
            <w:tcW w:w="2127" w:type="dxa"/>
            <w:vMerge w:val="restart"/>
          </w:tcPr>
          <w:p w14:paraId="614EDC57" w14:textId="77777777" w:rsidR="00B005FE" w:rsidRPr="00634AB6" w:rsidRDefault="00B005FE" w:rsidP="00375CFC">
            <w:pPr>
              <w:numPr>
                <w:ilvl w:val="0"/>
                <w:numId w:val="1"/>
              </w:numPr>
              <w:contextualSpacing/>
              <w:rPr>
                <w:rFonts w:ascii="Arial" w:hAnsi="Arial" w:cs="Arial"/>
                <w:b/>
                <w:sz w:val="22"/>
                <w:szCs w:val="22"/>
                <w:lang w:val="mn-MN"/>
              </w:rPr>
            </w:pPr>
            <w:r w:rsidRPr="00634AB6">
              <w:rPr>
                <w:rFonts w:ascii="Arial" w:hAnsi="Arial" w:cs="Arial"/>
                <w:b/>
                <w:sz w:val="22"/>
                <w:szCs w:val="22"/>
                <w:lang w:val="mn-MN"/>
              </w:rPr>
              <w:t>Хүний эрхийн суурь зарчмуудад нийцэж буй эсэх</w:t>
            </w:r>
          </w:p>
          <w:p w14:paraId="2967EF97" w14:textId="77777777" w:rsidR="00B005FE" w:rsidRPr="00634AB6" w:rsidRDefault="00B005FE" w:rsidP="00375CFC">
            <w:pPr>
              <w:jc w:val="center"/>
              <w:rPr>
                <w:rFonts w:ascii="Arial" w:hAnsi="Arial" w:cs="Arial"/>
                <w:b/>
                <w:sz w:val="22"/>
                <w:szCs w:val="22"/>
                <w:lang w:val="mn-MN"/>
              </w:rPr>
            </w:pPr>
          </w:p>
        </w:tc>
        <w:tc>
          <w:tcPr>
            <w:tcW w:w="7729" w:type="dxa"/>
            <w:gridSpan w:val="9"/>
            <w:shd w:val="clear" w:color="auto" w:fill="E7E6E6"/>
          </w:tcPr>
          <w:p w14:paraId="135F429C" w14:textId="77777777" w:rsidR="00B005FE" w:rsidRPr="00634AB6" w:rsidRDefault="00B005FE" w:rsidP="00375CFC">
            <w:pPr>
              <w:rPr>
                <w:rFonts w:ascii="Arial" w:hAnsi="Arial" w:cs="Arial"/>
                <w:b/>
                <w:sz w:val="22"/>
                <w:szCs w:val="22"/>
                <w:lang w:val="mn-MN"/>
              </w:rPr>
            </w:pPr>
            <w:r w:rsidRPr="00634AB6">
              <w:rPr>
                <w:rFonts w:ascii="Arial" w:hAnsi="Arial" w:cs="Arial"/>
                <w:b/>
                <w:sz w:val="22"/>
                <w:szCs w:val="22"/>
                <w:lang w:val="mn-MN"/>
              </w:rPr>
              <w:t xml:space="preserve">1.1. Ялгаварлан гадуурхахгүй ба тэгш байх </w:t>
            </w:r>
          </w:p>
        </w:tc>
      </w:tr>
      <w:tr w:rsidR="00B005FE" w:rsidRPr="00634AB6" w14:paraId="4FAB8276" w14:textId="77777777" w:rsidTr="00375CFC">
        <w:trPr>
          <w:gridAfter w:val="2"/>
          <w:wAfter w:w="27" w:type="dxa"/>
        </w:trPr>
        <w:tc>
          <w:tcPr>
            <w:tcW w:w="2127" w:type="dxa"/>
            <w:vMerge/>
          </w:tcPr>
          <w:p w14:paraId="191DBFD1" w14:textId="77777777" w:rsidR="00B005FE" w:rsidRPr="00634AB6" w:rsidRDefault="00B005FE" w:rsidP="00375CFC">
            <w:pPr>
              <w:jc w:val="center"/>
              <w:rPr>
                <w:rFonts w:ascii="Arial" w:hAnsi="Arial" w:cs="Arial"/>
                <w:b/>
                <w:sz w:val="22"/>
                <w:szCs w:val="22"/>
                <w:lang w:val="mn-MN"/>
              </w:rPr>
            </w:pPr>
          </w:p>
        </w:tc>
        <w:tc>
          <w:tcPr>
            <w:tcW w:w="3452" w:type="dxa"/>
          </w:tcPr>
          <w:p w14:paraId="25547212" w14:textId="77777777" w:rsidR="00B005FE" w:rsidRPr="00634AB6" w:rsidRDefault="00B005FE" w:rsidP="00375CFC">
            <w:pPr>
              <w:ind w:firstLine="33"/>
              <w:rPr>
                <w:rFonts w:ascii="Arial" w:hAnsi="Arial" w:cs="Arial"/>
                <w:sz w:val="22"/>
                <w:szCs w:val="22"/>
                <w:lang w:val="mn-MN"/>
              </w:rPr>
            </w:pPr>
            <w:r w:rsidRPr="00634AB6">
              <w:rPr>
                <w:rFonts w:ascii="Arial" w:hAnsi="Arial" w:cs="Arial"/>
                <w:sz w:val="22"/>
                <w:szCs w:val="22"/>
                <w:lang w:val="mn-MN"/>
              </w:rPr>
              <w:t>1.1.1.Ялгаварлан гадуурхахыг хориглох эсэх</w:t>
            </w:r>
          </w:p>
        </w:tc>
        <w:tc>
          <w:tcPr>
            <w:tcW w:w="991" w:type="dxa"/>
            <w:gridSpan w:val="3"/>
          </w:tcPr>
          <w:p w14:paraId="33A8D868" w14:textId="77777777" w:rsidR="00B005FE" w:rsidRPr="00634AB6" w:rsidRDefault="00B005FE" w:rsidP="00375CFC">
            <w:pPr>
              <w:rPr>
                <w:rFonts w:ascii="Arial" w:hAnsi="Arial" w:cs="Arial"/>
                <w:b/>
                <w:sz w:val="22"/>
                <w:szCs w:val="22"/>
                <w:lang w:val="mn-MN"/>
              </w:rPr>
            </w:pPr>
            <w:r w:rsidRPr="00634AB6">
              <w:rPr>
                <w:rFonts w:ascii="Arial" w:hAnsi="Arial" w:cs="Arial"/>
                <w:b/>
                <w:sz w:val="22"/>
                <w:szCs w:val="22"/>
                <w:lang w:val="mn-MN"/>
              </w:rPr>
              <w:t>Тийм</w:t>
            </w:r>
          </w:p>
        </w:tc>
        <w:tc>
          <w:tcPr>
            <w:tcW w:w="850" w:type="dxa"/>
          </w:tcPr>
          <w:p w14:paraId="6F82ECA3" w14:textId="77777777" w:rsidR="00B005FE" w:rsidRPr="00634AB6" w:rsidRDefault="00B005FE" w:rsidP="00375CFC">
            <w:pPr>
              <w:rPr>
                <w:rFonts w:ascii="Arial" w:hAnsi="Arial" w:cs="Arial"/>
                <w:sz w:val="22"/>
                <w:szCs w:val="22"/>
                <w:lang w:val="mn-MN"/>
              </w:rPr>
            </w:pPr>
          </w:p>
        </w:tc>
        <w:tc>
          <w:tcPr>
            <w:tcW w:w="2409" w:type="dxa"/>
            <w:gridSpan w:val="2"/>
          </w:tcPr>
          <w:p w14:paraId="0CBD27C6" w14:textId="77777777" w:rsidR="00B005FE" w:rsidRPr="00634AB6" w:rsidRDefault="00B005FE" w:rsidP="00375CFC">
            <w:pPr>
              <w:jc w:val="both"/>
              <w:rPr>
                <w:rFonts w:ascii="Arial" w:hAnsi="Arial" w:cs="Arial"/>
                <w:noProof/>
                <w:sz w:val="22"/>
                <w:szCs w:val="22"/>
                <w:lang w:val="mn-MN"/>
              </w:rPr>
            </w:pPr>
            <w:r w:rsidRPr="00634AB6">
              <w:rPr>
                <w:rFonts w:ascii="Arial" w:hAnsi="Arial" w:cs="Arial"/>
                <w:noProof/>
                <w:sz w:val="22"/>
                <w:szCs w:val="22"/>
                <w:lang w:val="mn-MN"/>
              </w:rPr>
              <w:t>Ямар нэгэн сөрөг нөлөө байхгүй.</w:t>
            </w:r>
          </w:p>
        </w:tc>
      </w:tr>
      <w:tr w:rsidR="00B005FE" w:rsidRPr="00634AB6" w14:paraId="63E97876" w14:textId="77777777" w:rsidTr="00375CFC">
        <w:trPr>
          <w:gridAfter w:val="2"/>
          <w:wAfter w:w="27" w:type="dxa"/>
        </w:trPr>
        <w:tc>
          <w:tcPr>
            <w:tcW w:w="2127" w:type="dxa"/>
            <w:vMerge/>
          </w:tcPr>
          <w:p w14:paraId="01B8D72A" w14:textId="77777777" w:rsidR="00B005FE" w:rsidRPr="00634AB6" w:rsidRDefault="00B005FE" w:rsidP="00375CFC">
            <w:pPr>
              <w:rPr>
                <w:rFonts w:ascii="Arial" w:hAnsi="Arial" w:cs="Arial"/>
                <w:b/>
                <w:sz w:val="22"/>
                <w:szCs w:val="22"/>
                <w:lang w:val="mn-MN"/>
              </w:rPr>
            </w:pPr>
          </w:p>
        </w:tc>
        <w:tc>
          <w:tcPr>
            <w:tcW w:w="3452" w:type="dxa"/>
          </w:tcPr>
          <w:p w14:paraId="2B23281F" w14:textId="77777777" w:rsidR="00B005FE" w:rsidRPr="00634AB6" w:rsidRDefault="00B005FE" w:rsidP="00375CFC">
            <w:pPr>
              <w:ind w:left="-18" w:firstLine="33"/>
              <w:rPr>
                <w:rFonts w:ascii="Arial" w:hAnsi="Arial" w:cs="Arial"/>
                <w:sz w:val="22"/>
                <w:szCs w:val="22"/>
                <w:lang w:val="mn-MN"/>
              </w:rPr>
            </w:pPr>
            <w:r w:rsidRPr="00634AB6">
              <w:rPr>
                <w:rFonts w:ascii="Arial" w:hAnsi="Arial" w:cs="Arial"/>
                <w:sz w:val="22"/>
                <w:szCs w:val="22"/>
                <w:lang w:val="mn-MN"/>
              </w:rPr>
              <w:t>1.1.2.Ялгаварлан гадуурхсан буюу аль нэг бүлэгт давуу байдал үүсгэх эсэх</w:t>
            </w:r>
          </w:p>
        </w:tc>
        <w:tc>
          <w:tcPr>
            <w:tcW w:w="991" w:type="dxa"/>
            <w:gridSpan w:val="3"/>
          </w:tcPr>
          <w:p w14:paraId="7EC6FA23" w14:textId="77777777" w:rsidR="00B005FE" w:rsidRPr="00634AB6" w:rsidRDefault="00B005FE" w:rsidP="00375CFC">
            <w:pPr>
              <w:rPr>
                <w:rFonts w:ascii="Arial" w:hAnsi="Arial" w:cs="Arial"/>
                <w:sz w:val="22"/>
                <w:szCs w:val="22"/>
                <w:lang w:val="mn-MN"/>
              </w:rPr>
            </w:pPr>
          </w:p>
        </w:tc>
        <w:tc>
          <w:tcPr>
            <w:tcW w:w="850" w:type="dxa"/>
          </w:tcPr>
          <w:p w14:paraId="32770F7F" w14:textId="77777777" w:rsidR="00B005FE" w:rsidRPr="00634AB6" w:rsidRDefault="00B005FE" w:rsidP="00375CFC">
            <w:pPr>
              <w:rPr>
                <w:rFonts w:ascii="Arial" w:hAnsi="Arial" w:cs="Arial"/>
                <w:b/>
                <w:bCs/>
                <w:sz w:val="22"/>
                <w:szCs w:val="22"/>
                <w:lang w:val="mn-MN"/>
              </w:rPr>
            </w:pPr>
            <w:r w:rsidRPr="00634AB6">
              <w:rPr>
                <w:rFonts w:ascii="Arial" w:hAnsi="Arial" w:cs="Arial"/>
                <w:b/>
                <w:sz w:val="22"/>
                <w:szCs w:val="22"/>
                <w:lang w:val="mn-MN"/>
              </w:rPr>
              <w:t>Үгүй</w:t>
            </w:r>
          </w:p>
        </w:tc>
        <w:tc>
          <w:tcPr>
            <w:tcW w:w="2409" w:type="dxa"/>
            <w:gridSpan w:val="2"/>
          </w:tcPr>
          <w:p w14:paraId="1C9A3B81" w14:textId="77777777" w:rsidR="00B005FE" w:rsidRPr="00634AB6" w:rsidRDefault="00B005FE" w:rsidP="00375CFC">
            <w:pPr>
              <w:jc w:val="both"/>
              <w:rPr>
                <w:rFonts w:ascii="Arial" w:hAnsi="Arial" w:cs="Arial"/>
                <w:noProof/>
                <w:sz w:val="22"/>
                <w:szCs w:val="22"/>
                <w:lang w:val="mn-MN"/>
              </w:rPr>
            </w:pPr>
            <w:r w:rsidRPr="00634AB6">
              <w:rPr>
                <w:rFonts w:ascii="Arial" w:hAnsi="Arial" w:cs="Arial"/>
                <w:noProof/>
                <w:sz w:val="22"/>
                <w:szCs w:val="22"/>
                <w:lang w:val="mn-MN"/>
              </w:rPr>
              <w:t>Ямар нэгэн сөрөг нөлөө байхгүй.</w:t>
            </w:r>
          </w:p>
        </w:tc>
      </w:tr>
      <w:tr w:rsidR="00B005FE" w:rsidRPr="00634AB6" w14:paraId="1855F264" w14:textId="77777777" w:rsidTr="00375CFC">
        <w:trPr>
          <w:gridAfter w:val="2"/>
          <w:wAfter w:w="27" w:type="dxa"/>
          <w:trHeight w:val="440"/>
        </w:trPr>
        <w:tc>
          <w:tcPr>
            <w:tcW w:w="2127" w:type="dxa"/>
            <w:vMerge/>
          </w:tcPr>
          <w:p w14:paraId="0EBF3457" w14:textId="77777777" w:rsidR="00B005FE" w:rsidRPr="00634AB6" w:rsidRDefault="00B005FE" w:rsidP="00375CFC">
            <w:pPr>
              <w:rPr>
                <w:rFonts w:ascii="Arial" w:hAnsi="Arial" w:cs="Arial"/>
                <w:b/>
                <w:sz w:val="22"/>
                <w:szCs w:val="22"/>
                <w:lang w:val="mn-MN"/>
              </w:rPr>
            </w:pPr>
          </w:p>
        </w:tc>
        <w:tc>
          <w:tcPr>
            <w:tcW w:w="3452" w:type="dxa"/>
          </w:tcPr>
          <w:p w14:paraId="5847AF8B" w14:textId="77777777" w:rsidR="00B005FE" w:rsidRPr="00634AB6" w:rsidRDefault="00B005FE" w:rsidP="00375CFC">
            <w:pPr>
              <w:ind w:left="-108" w:firstLine="33"/>
              <w:jc w:val="both"/>
              <w:rPr>
                <w:rFonts w:ascii="Arial" w:hAnsi="Arial" w:cs="Arial"/>
                <w:sz w:val="22"/>
                <w:szCs w:val="22"/>
                <w:lang w:val="mn-MN"/>
              </w:rPr>
            </w:pPr>
            <w:r w:rsidRPr="00634AB6">
              <w:rPr>
                <w:rFonts w:ascii="Arial" w:hAnsi="Arial" w:cs="Arial"/>
                <w:sz w:val="22"/>
                <w:szCs w:val="22"/>
                <w:lang w:val="mn-MN"/>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p w14:paraId="51263B57" w14:textId="77777777" w:rsidR="00B005FE" w:rsidRPr="00634AB6" w:rsidRDefault="00B005FE" w:rsidP="00375CFC">
            <w:pPr>
              <w:ind w:left="-108" w:firstLine="33"/>
              <w:jc w:val="both"/>
              <w:rPr>
                <w:rFonts w:ascii="Arial" w:hAnsi="Arial" w:cs="Arial"/>
                <w:sz w:val="22"/>
                <w:szCs w:val="22"/>
                <w:lang w:val="mn-MN"/>
              </w:rPr>
            </w:pPr>
          </w:p>
        </w:tc>
        <w:tc>
          <w:tcPr>
            <w:tcW w:w="991" w:type="dxa"/>
            <w:gridSpan w:val="3"/>
          </w:tcPr>
          <w:p w14:paraId="42BF5C43"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Тийм</w:t>
            </w:r>
          </w:p>
        </w:tc>
        <w:tc>
          <w:tcPr>
            <w:tcW w:w="850" w:type="dxa"/>
          </w:tcPr>
          <w:p w14:paraId="42434025" w14:textId="77777777" w:rsidR="00B005FE" w:rsidRPr="00634AB6" w:rsidRDefault="00B005FE" w:rsidP="00375CFC">
            <w:pPr>
              <w:rPr>
                <w:rFonts w:ascii="Arial" w:hAnsi="Arial" w:cs="Arial"/>
                <w:b/>
                <w:sz w:val="22"/>
                <w:szCs w:val="22"/>
                <w:lang w:val="mn-MN"/>
              </w:rPr>
            </w:pPr>
          </w:p>
        </w:tc>
        <w:tc>
          <w:tcPr>
            <w:tcW w:w="2409" w:type="dxa"/>
            <w:gridSpan w:val="2"/>
          </w:tcPr>
          <w:p w14:paraId="2900A20F" w14:textId="77777777" w:rsidR="00B005FE" w:rsidRPr="00634AB6" w:rsidRDefault="00B005FE" w:rsidP="00375CFC">
            <w:pPr>
              <w:jc w:val="both"/>
              <w:rPr>
                <w:rFonts w:ascii="Arial" w:hAnsi="Arial" w:cs="Arial"/>
                <w:noProof/>
                <w:sz w:val="22"/>
                <w:szCs w:val="22"/>
                <w:lang w:val="mn-MN"/>
              </w:rPr>
            </w:pPr>
            <w:r w:rsidRPr="00634AB6">
              <w:rPr>
                <w:rFonts w:ascii="Arial" w:hAnsi="Arial" w:cs="Arial"/>
                <w:noProof/>
                <w:sz w:val="22"/>
                <w:szCs w:val="22"/>
                <w:lang w:val="mn-MN"/>
              </w:rPr>
              <w:t>Ямар нэгэн сөрөг нөлөө байхгүй.</w:t>
            </w:r>
          </w:p>
        </w:tc>
      </w:tr>
      <w:tr w:rsidR="00B005FE" w:rsidRPr="00634AB6" w14:paraId="4C57099D" w14:textId="77777777" w:rsidTr="00375CFC">
        <w:tc>
          <w:tcPr>
            <w:tcW w:w="2127" w:type="dxa"/>
            <w:vMerge/>
          </w:tcPr>
          <w:p w14:paraId="3440B11C" w14:textId="77777777" w:rsidR="00B005FE" w:rsidRPr="00634AB6" w:rsidRDefault="00B005FE" w:rsidP="00375CFC">
            <w:pPr>
              <w:rPr>
                <w:rFonts w:ascii="Arial" w:hAnsi="Arial" w:cs="Arial"/>
                <w:b/>
                <w:sz w:val="22"/>
                <w:szCs w:val="22"/>
                <w:lang w:val="mn-MN"/>
              </w:rPr>
            </w:pPr>
          </w:p>
        </w:tc>
        <w:tc>
          <w:tcPr>
            <w:tcW w:w="7729" w:type="dxa"/>
            <w:gridSpan w:val="9"/>
            <w:shd w:val="clear" w:color="auto" w:fill="E7E6E6"/>
          </w:tcPr>
          <w:p w14:paraId="30D73D4A" w14:textId="77777777" w:rsidR="00B005FE" w:rsidRPr="00634AB6" w:rsidRDefault="00B005FE" w:rsidP="00375CFC">
            <w:pPr>
              <w:ind w:firstLine="33"/>
              <w:contextualSpacing/>
              <w:rPr>
                <w:rFonts w:ascii="Arial" w:hAnsi="Arial" w:cs="Arial"/>
                <w:b/>
                <w:sz w:val="22"/>
                <w:szCs w:val="22"/>
                <w:lang w:val="mn-MN"/>
              </w:rPr>
            </w:pPr>
            <w:r w:rsidRPr="00634AB6">
              <w:rPr>
                <w:rFonts w:ascii="Arial" w:hAnsi="Arial" w:cs="Arial"/>
                <w:b/>
                <w:sz w:val="22"/>
                <w:szCs w:val="22"/>
                <w:lang w:val="mn-MN"/>
              </w:rPr>
              <w:t>1.2. Оролцоог хангах</w:t>
            </w:r>
          </w:p>
        </w:tc>
      </w:tr>
      <w:tr w:rsidR="00B005FE" w:rsidRPr="00634AB6" w14:paraId="4FEA7A1A" w14:textId="77777777" w:rsidTr="00375CFC">
        <w:trPr>
          <w:gridAfter w:val="2"/>
          <w:wAfter w:w="25" w:type="dxa"/>
        </w:trPr>
        <w:tc>
          <w:tcPr>
            <w:tcW w:w="2127" w:type="dxa"/>
            <w:vMerge/>
          </w:tcPr>
          <w:p w14:paraId="42189BAF" w14:textId="77777777" w:rsidR="00B005FE" w:rsidRPr="00634AB6" w:rsidRDefault="00B005FE" w:rsidP="00375CFC">
            <w:pPr>
              <w:jc w:val="center"/>
              <w:rPr>
                <w:rFonts w:ascii="Arial" w:hAnsi="Arial" w:cs="Arial"/>
                <w:b/>
                <w:sz w:val="22"/>
                <w:szCs w:val="22"/>
                <w:lang w:val="mn-MN"/>
              </w:rPr>
            </w:pPr>
          </w:p>
        </w:tc>
        <w:tc>
          <w:tcPr>
            <w:tcW w:w="3601" w:type="dxa"/>
            <w:gridSpan w:val="3"/>
          </w:tcPr>
          <w:p w14:paraId="451965A3" w14:textId="77777777" w:rsidR="00B005FE" w:rsidRPr="00634AB6" w:rsidRDefault="00B005FE" w:rsidP="00375CFC">
            <w:pPr>
              <w:ind w:left="-18" w:firstLine="33"/>
              <w:jc w:val="both"/>
              <w:rPr>
                <w:rFonts w:ascii="Arial" w:hAnsi="Arial" w:cs="Arial"/>
                <w:sz w:val="22"/>
                <w:szCs w:val="22"/>
                <w:lang w:val="mn-MN"/>
              </w:rPr>
            </w:pPr>
            <w:r w:rsidRPr="00634AB6">
              <w:rPr>
                <w:rFonts w:ascii="Arial" w:hAnsi="Arial" w:cs="Arial"/>
                <w:sz w:val="22"/>
                <w:szCs w:val="22"/>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842" w:type="dxa"/>
          </w:tcPr>
          <w:p w14:paraId="7A5CE89E" w14:textId="77777777" w:rsidR="00B005FE" w:rsidRPr="00634AB6" w:rsidRDefault="00B005FE" w:rsidP="00375CFC">
            <w:pPr>
              <w:rPr>
                <w:rFonts w:ascii="Arial" w:hAnsi="Arial" w:cs="Arial"/>
                <w:b/>
                <w:sz w:val="22"/>
                <w:szCs w:val="22"/>
                <w:lang w:val="mn-MN"/>
              </w:rPr>
            </w:pPr>
            <w:r w:rsidRPr="00634AB6">
              <w:rPr>
                <w:rFonts w:ascii="Arial" w:hAnsi="Arial" w:cs="Arial"/>
                <w:b/>
                <w:sz w:val="22"/>
                <w:szCs w:val="22"/>
                <w:lang w:val="mn-MN"/>
              </w:rPr>
              <w:t>Тийм</w:t>
            </w:r>
          </w:p>
        </w:tc>
        <w:tc>
          <w:tcPr>
            <w:tcW w:w="852" w:type="dxa"/>
          </w:tcPr>
          <w:p w14:paraId="5954DD66" w14:textId="77777777" w:rsidR="00B005FE" w:rsidRPr="00634AB6" w:rsidRDefault="00B005FE" w:rsidP="00375CFC">
            <w:pPr>
              <w:rPr>
                <w:rFonts w:ascii="Arial" w:hAnsi="Arial" w:cs="Arial"/>
                <w:sz w:val="22"/>
                <w:szCs w:val="22"/>
                <w:lang w:val="mn-MN"/>
              </w:rPr>
            </w:pPr>
          </w:p>
        </w:tc>
        <w:tc>
          <w:tcPr>
            <w:tcW w:w="2409" w:type="dxa"/>
            <w:gridSpan w:val="2"/>
          </w:tcPr>
          <w:p w14:paraId="27BE7064" w14:textId="77777777" w:rsidR="00B005FE" w:rsidRPr="00634AB6" w:rsidRDefault="00B005FE" w:rsidP="00375CFC">
            <w:pPr>
              <w:jc w:val="both"/>
              <w:rPr>
                <w:rFonts w:ascii="Arial" w:hAnsi="Arial" w:cs="Arial"/>
                <w:noProof/>
                <w:sz w:val="22"/>
                <w:szCs w:val="22"/>
                <w:lang w:val="mn-MN"/>
              </w:rPr>
            </w:pPr>
            <w:r w:rsidRPr="00634AB6">
              <w:rPr>
                <w:rFonts w:ascii="Arial" w:hAnsi="Arial" w:cs="Arial"/>
                <w:noProof/>
                <w:sz w:val="22"/>
                <w:szCs w:val="22"/>
                <w:lang w:val="mn-MN"/>
              </w:rPr>
              <w:t xml:space="preserve"> Шударга ёсны зарчимд нийцсэн</w:t>
            </w:r>
          </w:p>
        </w:tc>
      </w:tr>
      <w:tr w:rsidR="00B005FE" w:rsidRPr="00634AB6" w14:paraId="170739A8" w14:textId="77777777" w:rsidTr="00375CFC">
        <w:trPr>
          <w:gridAfter w:val="2"/>
          <w:wAfter w:w="25" w:type="dxa"/>
          <w:trHeight w:val="525"/>
        </w:trPr>
        <w:tc>
          <w:tcPr>
            <w:tcW w:w="2127" w:type="dxa"/>
            <w:vMerge/>
          </w:tcPr>
          <w:p w14:paraId="715B261D" w14:textId="77777777" w:rsidR="00B005FE" w:rsidRPr="00634AB6" w:rsidRDefault="00B005FE" w:rsidP="00375CFC">
            <w:pPr>
              <w:jc w:val="center"/>
              <w:rPr>
                <w:rFonts w:ascii="Arial" w:hAnsi="Arial" w:cs="Arial"/>
                <w:b/>
                <w:sz w:val="22"/>
                <w:szCs w:val="22"/>
                <w:lang w:val="mn-MN"/>
              </w:rPr>
            </w:pPr>
          </w:p>
        </w:tc>
        <w:tc>
          <w:tcPr>
            <w:tcW w:w="3601" w:type="dxa"/>
            <w:gridSpan w:val="3"/>
          </w:tcPr>
          <w:p w14:paraId="50D20B3D" w14:textId="77777777" w:rsidR="00B005FE" w:rsidRPr="00634AB6" w:rsidRDefault="00B005FE" w:rsidP="00375CFC">
            <w:pPr>
              <w:ind w:firstLine="33"/>
              <w:jc w:val="both"/>
              <w:rPr>
                <w:rFonts w:ascii="Arial" w:hAnsi="Arial" w:cs="Arial"/>
                <w:sz w:val="22"/>
                <w:szCs w:val="22"/>
                <w:lang w:val="mn-MN"/>
              </w:rPr>
            </w:pPr>
            <w:r w:rsidRPr="00634AB6">
              <w:rPr>
                <w:rFonts w:ascii="Arial" w:hAnsi="Arial" w:cs="Arial"/>
                <w:sz w:val="22"/>
                <w:szCs w:val="22"/>
                <w:lang w:val="mn-MN"/>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42" w:type="dxa"/>
          </w:tcPr>
          <w:p w14:paraId="250601CC" w14:textId="77777777" w:rsidR="00B005FE" w:rsidRPr="00634AB6" w:rsidRDefault="00B005FE" w:rsidP="00375CFC">
            <w:pPr>
              <w:rPr>
                <w:rFonts w:ascii="Arial" w:hAnsi="Arial" w:cs="Arial"/>
                <w:b/>
                <w:sz w:val="22"/>
                <w:szCs w:val="22"/>
                <w:lang w:val="mn-MN"/>
              </w:rPr>
            </w:pPr>
            <w:r w:rsidRPr="00634AB6">
              <w:rPr>
                <w:rFonts w:ascii="Arial" w:hAnsi="Arial" w:cs="Arial"/>
                <w:b/>
                <w:sz w:val="22"/>
                <w:szCs w:val="22"/>
                <w:lang w:val="mn-MN"/>
              </w:rPr>
              <w:t>Тийм</w:t>
            </w:r>
          </w:p>
        </w:tc>
        <w:tc>
          <w:tcPr>
            <w:tcW w:w="852" w:type="dxa"/>
          </w:tcPr>
          <w:p w14:paraId="727FB264" w14:textId="77777777" w:rsidR="00B005FE" w:rsidRPr="00634AB6" w:rsidRDefault="00B005FE" w:rsidP="00375CFC">
            <w:pPr>
              <w:rPr>
                <w:rFonts w:ascii="Arial" w:hAnsi="Arial" w:cs="Arial"/>
                <w:sz w:val="22"/>
                <w:szCs w:val="22"/>
                <w:lang w:val="mn-MN"/>
              </w:rPr>
            </w:pPr>
          </w:p>
        </w:tc>
        <w:tc>
          <w:tcPr>
            <w:tcW w:w="2409" w:type="dxa"/>
            <w:gridSpan w:val="2"/>
          </w:tcPr>
          <w:p w14:paraId="27EBAAE1" w14:textId="77777777" w:rsidR="00B005FE" w:rsidRPr="00634AB6" w:rsidRDefault="00B005FE" w:rsidP="00375CFC">
            <w:pPr>
              <w:jc w:val="both"/>
              <w:rPr>
                <w:rFonts w:ascii="Arial" w:hAnsi="Arial" w:cs="Arial"/>
                <w:noProof/>
                <w:sz w:val="22"/>
                <w:szCs w:val="22"/>
                <w:lang w:val="mn-MN"/>
              </w:rPr>
            </w:pPr>
            <w:r w:rsidRPr="00634AB6">
              <w:rPr>
                <w:rFonts w:ascii="Arial" w:hAnsi="Arial" w:cs="Arial"/>
                <w:noProof/>
                <w:sz w:val="22"/>
                <w:szCs w:val="22"/>
                <w:lang w:val="mn-MN"/>
              </w:rPr>
              <w:t xml:space="preserve">Шударга ёсны зарчимд нийцнэ </w:t>
            </w:r>
          </w:p>
        </w:tc>
      </w:tr>
      <w:tr w:rsidR="00B005FE" w:rsidRPr="00634AB6" w14:paraId="60751755" w14:textId="77777777" w:rsidTr="00375CFC">
        <w:tc>
          <w:tcPr>
            <w:tcW w:w="2127" w:type="dxa"/>
            <w:vMerge/>
          </w:tcPr>
          <w:p w14:paraId="0B3B9330" w14:textId="77777777" w:rsidR="00B005FE" w:rsidRPr="00634AB6" w:rsidRDefault="00B005FE" w:rsidP="00375CFC">
            <w:pPr>
              <w:jc w:val="center"/>
              <w:rPr>
                <w:rFonts w:ascii="Arial" w:hAnsi="Arial" w:cs="Arial"/>
                <w:b/>
                <w:sz w:val="22"/>
                <w:szCs w:val="22"/>
                <w:lang w:val="mn-MN"/>
              </w:rPr>
            </w:pPr>
          </w:p>
        </w:tc>
        <w:tc>
          <w:tcPr>
            <w:tcW w:w="7729" w:type="dxa"/>
            <w:gridSpan w:val="9"/>
            <w:shd w:val="clear" w:color="auto" w:fill="E7E6E6"/>
          </w:tcPr>
          <w:p w14:paraId="078A51E9" w14:textId="77777777" w:rsidR="00B005FE" w:rsidRPr="00634AB6" w:rsidRDefault="00B005FE" w:rsidP="00375CFC">
            <w:pPr>
              <w:ind w:left="-18" w:firstLine="33"/>
              <w:contextualSpacing/>
              <w:rPr>
                <w:rFonts w:ascii="Arial" w:hAnsi="Arial" w:cs="Arial"/>
                <w:b/>
                <w:sz w:val="22"/>
                <w:szCs w:val="22"/>
                <w:lang w:val="mn-MN"/>
              </w:rPr>
            </w:pPr>
            <w:r w:rsidRPr="00634AB6">
              <w:rPr>
                <w:rFonts w:ascii="Arial" w:hAnsi="Arial" w:cs="Arial"/>
                <w:b/>
                <w:sz w:val="22"/>
                <w:szCs w:val="22"/>
                <w:lang w:val="mn-MN"/>
              </w:rPr>
              <w:t>1.3. Хууль дээдлэх зарчим ба сайн засаглал хариуцлага</w:t>
            </w:r>
          </w:p>
        </w:tc>
      </w:tr>
      <w:tr w:rsidR="00B005FE" w:rsidRPr="00634AB6" w14:paraId="099BA774" w14:textId="77777777" w:rsidTr="00375CFC">
        <w:trPr>
          <w:gridAfter w:val="2"/>
          <w:wAfter w:w="25" w:type="dxa"/>
        </w:trPr>
        <w:tc>
          <w:tcPr>
            <w:tcW w:w="2127" w:type="dxa"/>
            <w:vMerge/>
          </w:tcPr>
          <w:p w14:paraId="070D00DB" w14:textId="77777777" w:rsidR="00B005FE" w:rsidRPr="00634AB6" w:rsidRDefault="00B005FE" w:rsidP="00375CFC">
            <w:pPr>
              <w:ind w:left="360"/>
              <w:contextualSpacing/>
              <w:rPr>
                <w:rFonts w:ascii="Arial" w:hAnsi="Arial" w:cs="Arial"/>
                <w:b/>
                <w:sz w:val="22"/>
                <w:szCs w:val="22"/>
                <w:lang w:val="mn-MN"/>
              </w:rPr>
            </w:pPr>
          </w:p>
        </w:tc>
        <w:tc>
          <w:tcPr>
            <w:tcW w:w="3587" w:type="dxa"/>
            <w:gridSpan w:val="2"/>
          </w:tcPr>
          <w:p w14:paraId="18E69765" w14:textId="77777777" w:rsidR="00B005FE" w:rsidRPr="00634AB6" w:rsidRDefault="00B005FE" w:rsidP="00375CFC">
            <w:pPr>
              <w:ind w:left="-18" w:firstLine="33"/>
              <w:jc w:val="both"/>
              <w:rPr>
                <w:rFonts w:ascii="Arial" w:hAnsi="Arial" w:cs="Arial"/>
                <w:sz w:val="22"/>
                <w:szCs w:val="22"/>
                <w:lang w:val="mn-MN"/>
              </w:rPr>
            </w:pPr>
            <w:r w:rsidRPr="00634AB6">
              <w:rPr>
                <w:rFonts w:ascii="Arial" w:hAnsi="Arial" w:cs="Arial"/>
                <w:sz w:val="22"/>
                <w:szCs w:val="22"/>
                <w:lang w:val="mn-MN"/>
              </w:rPr>
              <w:t>1.3.1.Зохицуулалтыг бий болгосноор хүний эрхийг хөхиүлэн дэмжих, хангах, хамгаалах явцад ахиц дэвшил гарах эсэх</w:t>
            </w:r>
          </w:p>
        </w:tc>
        <w:tc>
          <w:tcPr>
            <w:tcW w:w="856" w:type="dxa"/>
            <w:gridSpan w:val="2"/>
          </w:tcPr>
          <w:p w14:paraId="614ABC41" w14:textId="77777777" w:rsidR="00B005FE" w:rsidRPr="00634AB6" w:rsidRDefault="00B005FE" w:rsidP="00375CFC">
            <w:pPr>
              <w:rPr>
                <w:rFonts w:ascii="Arial" w:hAnsi="Arial" w:cs="Arial"/>
                <w:b/>
                <w:sz w:val="22"/>
                <w:szCs w:val="22"/>
                <w:lang w:val="mn-MN"/>
              </w:rPr>
            </w:pPr>
            <w:r w:rsidRPr="00634AB6">
              <w:rPr>
                <w:rFonts w:ascii="Arial" w:hAnsi="Arial" w:cs="Arial"/>
                <w:b/>
                <w:sz w:val="22"/>
                <w:szCs w:val="22"/>
                <w:lang w:val="mn-MN"/>
              </w:rPr>
              <w:t>Тийм</w:t>
            </w:r>
          </w:p>
        </w:tc>
        <w:tc>
          <w:tcPr>
            <w:tcW w:w="852" w:type="dxa"/>
          </w:tcPr>
          <w:p w14:paraId="0B24FD28" w14:textId="77777777" w:rsidR="00B005FE" w:rsidRPr="00634AB6" w:rsidRDefault="00B005FE" w:rsidP="00375CFC">
            <w:pPr>
              <w:rPr>
                <w:rFonts w:ascii="Arial" w:hAnsi="Arial" w:cs="Arial"/>
                <w:sz w:val="22"/>
                <w:szCs w:val="22"/>
                <w:lang w:val="mn-MN"/>
              </w:rPr>
            </w:pPr>
          </w:p>
        </w:tc>
        <w:tc>
          <w:tcPr>
            <w:tcW w:w="2409" w:type="dxa"/>
            <w:gridSpan w:val="2"/>
          </w:tcPr>
          <w:p w14:paraId="25109E75" w14:textId="77777777" w:rsidR="00B005FE" w:rsidRPr="00634AB6" w:rsidRDefault="00B005FE" w:rsidP="00375CFC">
            <w:pPr>
              <w:jc w:val="both"/>
              <w:rPr>
                <w:rFonts w:ascii="Arial" w:hAnsi="Arial" w:cs="Arial"/>
                <w:noProof/>
                <w:sz w:val="22"/>
                <w:szCs w:val="22"/>
                <w:lang w:val="mn-MN"/>
              </w:rPr>
            </w:pPr>
            <w:r w:rsidRPr="00634AB6">
              <w:rPr>
                <w:rFonts w:ascii="Arial" w:hAnsi="Arial" w:cs="Arial"/>
                <w:noProof/>
                <w:sz w:val="22"/>
                <w:szCs w:val="22"/>
                <w:lang w:val="mn-MN"/>
              </w:rPr>
              <w:t>Шударга, тэгш, эерэг үр дүнтэй  байх нөхцөл, боломжийг бүрдүүлэхэд чиглүүлсэн</w:t>
            </w:r>
          </w:p>
        </w:tc>
      </w:tr>
      <w:tr w:rsidR="00B005FE" w:rsidRPr="00634AB6" w14:paraId="4239FEEC" w14:textId="77777777" w:rsidTr="00375CFC">
        <w:trPr>
          <w:gridAfter w:val="2"/>
          <w:wAfter w:w="25" w:type="dxa"/>
        </w:trPr>
        <w:tc>
          <w:tcPr>
            <w:tcW w:w="2127" w:type="dxa"/>
            <w:vMerge/>
          </w:tcPr>
          <w:p w14:paraId="3373C26A" w14:textId="77777777" w:rsidR="00B005FE" w:rsidRPr="00634AB6" w:rsidRDefault="00B005FE" w:rsidP="00375CFC">
            <w:pPr>
              <w:ind w:left="360"/>
              <w:contextualSpacing/>
              <w:rPr>
                <w:rFonts w:ascii="Arial" w:hAnsi="Arial" w:cs="Arial"/>
                <w:b/>
                <w:sz w:val="22"/>
                <w:szCs w:val="22"/>
                <w:lang w:val="mn-MN"/>
              </w:rPr>
            </w:pPr>
          </w:p>
        </w:tc>
        <w:tc>
          <w:tcPr>
            <w:tcW w:w="3587" w:type="dxa"/>
            <w:gridSpan w:val="2"/>
          </w:tcPr>
          <w:p w14:paraId="7AF63BF7" w14:textId="77777777" w:rsidR="00B005FE" w:rsidRPr="00634AB6" w:rsidRDefault="00B005FE" w:rsidP="00375CFC">
            <w:pPr>
              <w:ind w:left="-18" w:firstLine="33"/>
              <w:jc w:val="both"/>
              <w:rPr>
                <w:rFonts w:ascii="Arial" w:hAnsi="Arial" w:cs="Arial"/>
                <w:sz w:val="22"/>
                <w:szCs w:val="22"/>
                <w:lang w:val="mn-MN"/>
              </w:rPr>
            </w:pPr>
            <w:r w:rsidRPr="00634AB6">
              <w:rPr>
                <w:rFonts w:ascii="Arial" w:hAnsi="Arial" w:cs="Arial"/>
                <w:sz w:val="22"/>
                <w:szCs w:val="22"/>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56" w:type="dxa"/>
            <w:gridSpan w:val="2"/>
          </w:tcPr>
          <w:p w14:paraId="53675C4E" w14:textId="77777777" w:rsidR="00B005FE" w:rsidRPr="00634AB6" w:rsidRDefault="00B005FE" w:rsidP="00375CFC">
            <w:pPr>
              <w:rPr>
                <w:rFonts w:ascii="Arial" w:hAnsi="Arial" w:cs="Arial"/>
                <w:b/>
                <w:sz w:val="22"/>
                <w:szCs w:val="22"/>
                <w:lang w:val="mn-MN"/>
              </w:rPr>
            </w:pPr>
            <w:r w:rsidRPr="00634AB6">
              <w:rPr>
                <w:rFonts w:ascii="Arial" w:hAnsi="Arial" w:cs="Arial"/>
                <w:b/>
                <w:sz w:val="22"/>
                <w:szCs w:val="22"/>
                <w:lang w:val="mn-MN"/>
              </w:rPr>
              <w:t>Тийм</w:t>
            </w:r>
          </w:p>
        </w:tc>
        <w:tc>
          <w:tcPr>
            <w:tcW w:w="852" w:type="dxa"/>
          </w:tcPr>
          <w:p w14:paraId="3F4CF3A1" w14:textId="77777777" w:rsidR="00B005FE" w:rsidRPr="00634AB6" w:rsidRDefault="00B005FE" w:rsidP="00375CFC">
            <w:pPr>
              <w:rPr>
                <w:rFonts w:ascii="Arial" w:hAnsi="Arial" w:cs="Arial"/>
                <w:sz w:val="22"/>
                <w:szCs w:val="22"/>
                <w:lang w:val="mn-MN"/>
              </w:rPr>
            </w:pPr>
          </w:p>
        </w:tc>
        <w:tc>
          <w:tcPr>
            <w:tcW w:w="2409" w:type="dxa"/>
            <w:gridSpan w:val="2"/>
          </w:tcPr>
          <w:p w14:paraId="062B326C" w14:textId="77777777" w:rsidR="00B005FE" w:rsidRPr="00634AB6" w:rsidRDefault="00B005FE" w:rsidP="00375CFC">
            <w:pPr>
              <w:jc w:val="both"/>
              <w:rPr>
                <w:rFonts w:ascii="Arial" w:hAnsi="Arial" w:cs="Arial"/>
                <w:noProof/>
                <w:sz w:val="22"/>
                <w:szCs w:val="22"/>
                <w:lang w:val="mn-MN"/>
              </w:rPr>
            </w:pPr>
            <w:r w:rsidRPr="00634AB6">
              <w:rPr>
                <w:rFonts w:ascii="Arial" w:hAnsi="Arial" w:cs="Arial"/>
                <w:noProof/>
                <w:sz w:val="22"/>
                <w:szCs w:val="22"/>
                <w:lang w:val="mn-MN"/>
              </w:rPr>
              <w:t>Шударга, тэгш, эерэг үр дүнтэй  байх нөхцөл, боломжийг бүрдүүлэхэд чиглүүлсэн.</w:t>
            </w:r>
          </w:p>
        </w:tc>
      </w:tr>
      <w:tr w:rsidR="00B005FE" w:rsidRPr="00634AB6" w14:paraId="79760999" w14:textId="77777777" w:rsidTr="00375CFC">
        <w:trPr>
          <w:gridAfter w:val="2"/>
          <w:wAfter w:w="25" w:type="dxa"/>
        </w:trPr>
        <w:tc>
          <w:tcPr>
            <w:tcW w:w="2127" w:type="dxa"/>
            <w:vMerge/>
          </w:tcPr>
          <w:p w14:paraId="45F58B96" w14:textId="77777777" w:rsidR="00B005FE" w:rsidRPr="00634AB6" w:rsidRDefault="00B005FE" w:rsidP="00375CFC">
            <w:pPr>
              <w:ind w:left="360"/>
              <w:contextualSpacing/>
              <w:rPr>
                <w:rFonts w:ascii="Arial" w:hAnsi="Arial" w:cs="Arial"/>
                <w:b/>
                <w:sz w:val="22"/>
                <w:szCs w:val="22"/>
                <w:lang w:val="mn-MN"/>
              </w:rPr>
            </w:pPr>
          </w:p>
        </w:tc>
        <w:tc>
          <w:tcPr>
            <w:tcW w:w="3587" w:type="dxa"/>
            <w:gridSpan w:val="2"/>
          </w:tcPr>
          <w:p w14:paraId="77F8C9E3" w14:textId="77777777" w:rsidR="00B005FE" w:rsidRPr="00634AB6" w:rsidRDefault="00B005FE" w:rsidP="00375CFC">
            <w:pPr>
              <w:ind w:left="-18" w:firstLine="33"/>
              <w:jc w:val="both"/>
              <w:rPr>
                <w:rFonts w:ascii="Arial" w:hAnsi="Arial" w:cs="Arial"/>
                <w:sz w:val="22"/>
                <w:szCs w:val="22"/>
                <w:lang w:val="mn-MN"/>
              </w:rPr>
            </w:pPr>
            <w:r w:rsidRPr="00634AB6">
              <w:rPr>
                <w:rFonts w:ascii="Arial" w:hAnsi="Arial" w:cs="Arial"/>
                <w:sz w:val="22"/>
                <w:szCs w:val="22"/>
                <w:lang w:val="mn-MN"/>
              </w:rPr>
              <w:t>1.3.3.Хүний эрхийг зөрчигчдөд хүлээлгэх хариуцлагыг тусгах эсэх</w:t>
            </w:r>
          </w:p>
        </w:tc>
        <w:tc>
          <w:tcPr>
            <w:tcW w:w="856" w:type="dxa"/>
            <w:gridSpan w:val="2"/>
          </w:tcPr>
          <w:p w14:paraId="1E6605D9" w14:textId="77777777" w:rsidR="00B005FE" w:rsidRPr="00634AB6" w:rsidRDefault="00B005FE" w:rsidP="00375CFC">
            <w:pPr>
              <w:rPr>
                <w:rFonts w:ascii="Arial" w:hAnsi="Arial" w:cs="Arial"/>
                <w:sz w:val="22"/>
                <w:szCs w:val="22"/>
                <w:lang w:val="mn-MN"/>
              </w:rPr>
            </w:pPr>
          </w:p>
        </w:tc>
        <w:tc>
          <w:tcPr>
            <w:tcW w:w="852" w:type="dxa"/>
          </w:tcPr>
          <w:p w14:paraId="4AFB1D63" w14:textId="77777777" w:rsidR="00B005FE" w:rsidRPr="00634AB6" w:rsidRDefault="00B005FE" w:rsidP="00375CFC">
            <w:pPr>
              <w:rPr>
                <w:rFonts w:ascii="Arial" w:hAnsi="Arial" w:cs="Arial"/>
                <w:b/>
                <w:sz w:val="22"/>
                <w:szCs w:val="22"/>
                <w:lang w:val="mn-MN"/>
              </w:rPr>
            </w:pPr>
            <w:r w:rsidRPr="00634AB6">
              <w:rPr>
                <w:rFonts w:ascii="Arial" w:hAnsi="Arial" w:cs="Arial"/>
                <w:b/>
                <w:sz w:val="22"/>
                <w:szCs w:val="22"/>
                <w:lang w:val="mn-MN"/>
              </w:rPr>
              <w:t>Үгүй</w:t>
            </w:r>
          </w:p>
        </w:tc>
        <w:tc>
          <w:tcPr>
            <w:tcW w:w="2409" w:type="dxa"/>
            <w:gridSpan w:val="2"/>
          </w:tcPr>
          <w:p w14:paraId="1EA34AB7" w14:textId="77777777" w:rsidR="00B005FE" w:rsidRPr="00634AB6" w:rsidRDefault="00B005FE" w:rsidP="00375CFC">
            <w:pPr>
              <w:jc w:val="both"/>
              <w:rPr>
                <w:rFonts w:ascii="Arial" w:hAnsi="Arial" w:cs="Arial"/>
                <w:noProof/>
                <w:sz w:val="22"/>
                <w:szCs w:val="22"/>
                <w:lang w:val="mn-MN"/>
              </w:rPr>
            </w:pPr>
            <w:r w:rsidRPr="00634AB6">
              <w:rPr>
                <w:rFonts w:ascii="Arial" w:hAnsi="Arial" w:cs="Arial"/>
                <w:noProof/>
                <w:sz w:val="22"/>
                <w:szCs w:val="22"/>
                <w:lang w:val="mn-MN"/>
              </w:rPr>
              <w:t>энэ асуудалтай холбогдолгүй</w:t>
            </w:r>
          </w:p>
        </w:tc>
      </w:tr>
      <w:tr w:rsidR="00B005FE" w:rsidRPr="00634AB6" w14:paraId="1968D419" w14:textId="77777777" w:rsidTr="00375CFC">
        <w:trPr>
          <w:gridAfter w:val="2"/>
          <w:wAfter w:w="25" w:type="dxa"/>
          <w:trHeight w:val="381"/>
        </w:trPr>
        <w:tc>
          <w:tcPr>
            <w:tcW w:w="2127" w:type="dxa"/>
            <w:vMerge w:val="restart"/>
          </w:tcPr>
          <w:p w14:paraId="405B187C" w14:textId="77777777" w:rsidR="00B005FE" w:rsidRPr="00634AB6" w:rsidRDefault="00B005FE" w:rsidP="00375CFC">
            <w:pPr>
              <w:numPr>
                <w:ilvl w:val="0"/>
                <w:numId w:val="2"/>
              </w:numPr>
              <w:ind w:left="34" w:hanging="34"/>
              <w:contextualSpacing/>
              <w:rPr>
                <w:rFonts w:ascii="Arial" w:hAnsi="Arial" w:cs="Arial"/>
                <w:b/>
                <w:sz w:val="22"/>
                <w:szCs w:val="22"/>
                <w:lang w:val="mn-MN"/>
              </w:rPr>
            </w:pPr>
            <w:r w:rsidRPr="00634AB6">
              <w:rPr>
                <w:rFonts w:ascii="Arial" w:hAnsi="Arial" w:cs="Arial"/>
                <w:b/>
                <w:sz w:val="22"/>
                <w:szCs w:val="22"/>
                <w:lang w:val="mn-MN"/>
              </w:rPr>
              <w:t xml:space="preserve">Хүний эрхийг </w:t>
            </w:r>
          </w:p>
          <w:p w14:paraId="01C72817" w14:textId="77777777" w:rsidR="00B005FE" w:rsidRPr="00634AB6" w:rsidRDefault="00B005FE" w:rsidP="00375CFC">
            <w:pPr>
              <w:ind w:left="34" w:hanging="34"/>
              <w:contextualSpacing/>
              <w:rPr>
                <w:rFonts w:ascii="Arial" w:hAnsi="Arial" w:cs="Arial"/>
                <w:b/>
                <w:sz w:val="22"/>
                <w:szCs w:val="22"/>
                <w:lang w:val="mn-MN"/>
              </w:rPr>
            </w:pPr>
            <w:r w:rsidRPr="00634AB6">
              <w:rPr>
                <w:rFonts w:ascii="Arial" w:hAnsi="Arial" w:cs="Arial"/>
                <w:b/>
                <w:sz w:val="22"/>
                <w:szCs w:val="22"/>
                <w:lang w:val="mn-MN"/>
              </w:rPr>
              <w:t>хязгаарласан зохицуулалт агуулсан эсэх</w:t>
            </w:r>
          </w:p>
        </w:tc>
        <w:tc>
          <w:tcPr>
            <w:tcW w:w="3587" w:type="dxa"/>
            <w:gridSpan w:val="2"/>
          </w:tcPr>
          <w:p w14:paraId="5059A211" w14:textId="77777777" w:rsidR="00B005FE" w:rsidRPr="00634AB6" w:rsidRDefault="00B005FE" w:rsidP="00375CFC">
            <w:pPr>
              <w:contextualSpacing/>
              <w:jc w:val="both"/>
              <w:rPr>
                <w:rFonts w:ascii="Arial" w:hAnsi="Arial" w:cs="Arial"/>
                <w:sz w:val="22"/>
                <w:szCs w:val="22"/>
                <w:lang w:val="mn-MN"/>
              </w:rPr>
            </w:pPr>
            <w:r w:rsidRPr="00634AB6">
              <w:rPr>
                <w:rFonts w:ascii="Arial" w:hAnsi="Arial" w:cs="Arial"/>
                <w:sz w:val="22"/>
                <w:szCs w:val="22"/>
                <w:lang w:val="mn-MN"/>
              </w:rPr>
              <w:t xml:space="preserve">2.1. Зохицуулалт нь хүний эрхийг хязгаарлах бол энэ нь хууль ёсны зорилгод нийцсэн эсэх </w:t>
            </w:r>
          </w:p>
        </w:tc>
        <w:tc>
          <w:tcPr>
            <w:tcW w:w="856" w:type="dxa"/>
            <w:gridSpan w:val="2"/>
          </w:tcPr>
          <w:p w14:paraId="19AB4A5C" w14:textId="77777777" w:rsidR="00B005FE" w:rsidRPr="00634AB6" w:rsidRDefault="00B005FE" w:rsidP="00375CFC">
            <w:pPr>
              <w:rPr>
                <w:rFonts w:ascii="Arial" w:hAnsi="Arial" w:cs="Arial"/>
                <w:sz w:val="22"/>
                <w:szCs w:val="22"/>
                <w:lang w:val="mn-MN"/>
              </w:rPr>
            </w:pPr>
          </w:p>
        </w:tc>
        <w:tc>
          <w:tcPr>
            <w:tcW w:w="852" w:type="dxa"/>
          </w:tcPr>
          <w:p w14:paraId="5B507048" w14:textId="77777777" w:rsidR="00B005FE" w:rsidRPr="00634AB6" w:rsidRDefault="00B005FE" w:rsidP="00375CFC">
            <w:pPr>
              <w:rPr>
                <w:rFonts w:ascii="Arial" w:hAnsi="Arial" w:cs="Arial"/>
                <w:b/>
                <w:sz w:val="22"/>
                <w:szCs w:val="22"/>
                <w:lang w:val="mn-MN"/>
              </w:rPr>
            </w:pPr>
            <w:r w:rsidRPr="00634AB6">
              <w:rPr>
                <w:rFonts w:ascii="Arial" w:hAnsi="Arial" w:cs="Arial"/>
                <w:b/>
                <w:sz w:val="22"/>
                <w:szCs w:val="22"/>
                <w:lang w:val="mn-MN"/>
              </w:rPr>
              <w:t>Үгүй</w:t>
            </w:r>
          </w:p>
        </w:tc>
        <w:tc>
          <w:tcPr>
            <w:tcW w:w="2409" w:type="dxa"/>
            <w:gridSpan w:val="2"/>
          </w:tcPr>
          <w:p w14:paraId="37F05139" w14:textId="77777777" w:rsidR="00B005FE" w:rsidRPr="00634AB6" w:rsidRDefault="00B005FE" w:rsidP="00375CFC">
            <w:pPr>
              <w:jc w:val="both"/>
              <w:rPr>
                <w:rFonts w:ascii="Arial" w:hAnsi="Arial" w:cs="Arial"/>
                <w:noProof/>
                <w:sz w:val="22"/>
                <w:szCs w:val="22"/>
                <w:lang w:val="mn-MN"/>
              </w:rPr>
            </w:pPr>
            <w:r w:rsidRPr="00634AB6">
              <w:rPr>
                <w:rFonts w:ascii="Arial" w:hAnsi="Arial" w:cs="Arial"/>
                <w:noProof/>
                <w:sz w:val="22"/>
                <w:szCs w:val="22"/>
                <w:lang w:val="mn-MN"/>
              </w:rPr>
              <w:t xml:space="preserve">Хуулийн зорилго, шударга ёсонд нийцсэн </w:t>
            </w:r>
          </w:p>
        </w:tc>
      </w:tr>
      <w:tr w:rsidR="00B005FE" w:rsidRPr="00634AB6" w14:paraId="17D1A40B" w14:textId="77777777" w:rsidTr="00375CFC">
        <w:trPr>
          <w:gridAfter w:val="2"/>
          <w:wAfter w:w="25" w:type="dxa"/>
          <w:trHeight w:val="244"/>
        </w:trPr>
        <w:tc>
          <w:tcPr>
            <w:tcW w:w="2127" w:type="dxa"/>
            <w:vMerge/>
          </w:tcPr>
          <w:p w14:paraId="659D7522" w14:textId="77777777" w:rsidR="00B005FE" w:rsidRPr="00634AB6" w:rsidRDefault="00B005FE" w:rsidP="00375CFC">
            <w:pPr>
              <w:jc w:val="center"/>
              <w:rPr>
                <w:rFonts w:ascii="Arial" w:hAnsi="Arial" w:cs="Arial"/>
                <w:b/>
                <w:sz w:val="22"/>
                <w:szCs w:val="22"/>
                <w:lang w:val="mn-MN"/>
              </w:rPr>
            </w:pPr>
          </w:p>
        </w:tc>
        <w:tc>
          <w:tcPr>
            <w:tcW w:w="3587" w:type="dxa"/>
            <w:gridSpan w:val="2"/>
          </w:tcPr>
          <w:p w14:paraId="64A38014" w14:textId="77777777" w:rsidR="00B005FE" w:rsidRPr="00634AB6" w:rsidRDefault="00B005FE" w:rsidP="00375CFC">
            <w:pPr>
              <w:contextualSpacing/>
              <w:rPr>
                <w:rFonts w:ascii="Arial" w:hAnsi="Arial" w:cs="Arial"/>
                <w:sz w:val="22"/>
                <w:szCs w:val="22"/>
                <w:lang w:val="mn-MN"/>
              </w:rPr>
            </w:pPr>
            <w:r w:rsidRPr="00634AB6">
              <w:rPr>
                <w:rFonts w:ascii="Arial" w:hAnsi="Arial" w:cs="Arial"/>
                <w:sz w:val="22"/>
                <w:szCs w:val="22"/>
                <w:lang w:val="mn-MN"/>
              </w:rPr>
              <w:t xml:space="preserve">2.2. Хязгаарлалт тогтоох нь зайлшгүй эсэх </w:t>
            </w:r>
          </w:p>
        </w:tc>
        <w:tc>
          <w:tcPr>
            <w:tcW w:w="856" w:type="dxa"/>
            <w:gridSpan w:val="2"/>
          </w:tcPr>
          <w:p w14:paraId="6F755A3A" w14:textId="77777777" w:rsidR="00B005FE" w:rsidRPr="00634AB6" w:rsidRDefault="00B005FE" w:rsidP="00375CFC">
            <w:pPr>
              <w:rPr>
                <w:rFonts w:ascii="Arial" w:hAnsi="Arial" w:cs="Arial"/>
                <w:sz w:val="22"/>
                <w:szCs w:val="22"/>
                <w:lang w:val="mn-MN"/>
              </w:rPr>
            </w:pPr>
          </w:p>
        </w:tc>
        <w:tc>
          <w:tcPr>
            <w:tcW w:w="852" w:type="dxa"/>
          </w:tcPr>
          <w:p w14:paraId="0413508B" w14:textId="77777777" w:rsidR="00B005FE" w:rsidRPr="00634AB6" w:rsidRDefault="00B005FE" w:rsidP="00375CFC">
            <w:pPr>
              <w:rPr>
                <w:rFonts w:ascii="Arial" w:hAnsi="Arial" w:cs="Arial"/>
                <w:b/>
                <w:sz w:val="22"/>
                <w:szCs w:val="22"/>
                <w:lang w:val="mn-MN"/>
              </w:rPr>
            </w:pPr>
            <w:r w:rsidRPr="00634AB6">
              <w:rPr>
                <w:rFonts w:ascii="Arial" w:hAnsi="Arial" w:cs="Arial"/>
                <w:b/>
                <w:sz w:val="22"/>
                <w:szCs w:val="22"/>
                <w:lang w:val="mn-MN"/>
              </w:rPr>
              <w:t>Үгүй</w:t>
            </w:r>
          </w:p>
        </w:tc>
        <w:tc>
          <w:tcPr>
            <w:tcW w:w="2409" w:type="dxa"/>
            <w:gridSpan w:val="2"/>
          </w:tcPr>
          <w:p w14:paraId="7405A681" w14:textId="77777777" w:rsidR="00B005FE" w:rsidRPr="00634AB6" w:rsidRDefault="00B005FE" w:rsidP="00375CFC">
            <w:pPr>
              <w:jc w:val="both"/>
              <w:rPr>
                <w:rFonts w:ascii="Arial" w:hAnsi="Arial" w:cs="Arial"/>
                <w:noProof/>
                <w:sz w:val="22"/>
                <w:szCs w:val="22"/>
                <w:lang w:val="mn-MN"/>
              </w:rPr>
            </w:pPr>
            <w:r w:rsidRPr="00634AB6">
              <w:rPr>
                <w:rFonts w:ascii="Arial" w:hAnsi="Arial" w:cs="Arial"/>
                <w:noProof/>
                <w:sz w:val="22"/>
                <w:szCs w:val="22"/>
                <w:lang w:val="mn-MN"/>
              </w:rPr>
              <w:t>Шаардлагагүй</w:t>
            </w:r>
          </w:p>
        </w:tc>
      </w:tr>
      <w:tr w:rsidR="00B005FE" w:rsidRPr="00634AB6" w14:paraId="10C094CE" w14:textId="77777777" w:rsidTr="00375CFC">
        <w:trPr>
          <w:gridAfter w:val="2"/>
          <w:wAfter w:w="25" w:type="dxa"/>
          <w:trHeight w:val="363"/>
        </w:trPr>
        <w:tc>
          <w:tcPr>
            <w:tcW w:w="2127" w:type="dxa"/>
            <w:vMerge w:val="restart"/>
          </w:tcPr>
          <w:p w14:paraId="608EF32A" w14:textId="77777777" w:rsidR="00B005FE" w:rsidRPr="00634AB6" w:rsidRDefault="00B005FE" w:rsidP="00375CFC">
            <w:pPr>
              <w:numPr>
                <w:ilvl w:val="0"/>
                <w:numId w:val="2"/>
              </w:numPr>
              <w:contextualSpacing/>
              <w:rPr>
                <w:rFonts w:ascii="Arial" w:hAnsi="Arial" w:cs="Arial"/>
                <w:b/>
                <w:sz w:val="22"/>
                <w:szCs w:val="22"/>
                <w:lang w:val="mn-MN"/>
              </w:rPr>
            </w:pPr>
            <w:proofErr w:type="spellStart"/>
            <w:r w:rsidRPr="00634AB6">
              <w:rPr>
                <w:rFonts w:ascii="Arial" w:hAnsi="Arial" w:cs="Arial"/>
                <w:b/>
                <w:sz w:val="22"/>
                <w:szCs w:val="22"/>
                <w:lang w:val="mn-MN"/>
              </w:rPr>
              <w:t>Жендэрийн</w:t>
            </w:r>
            <w:proofErr w:type="spellEnd"/>
            <w:r w:rsidRPr="00634AB6">
              <w:rPr>
                <w:rFonts w:ascii="Arial" w:hAnsi="Arial" w:cs="Arial"/>
                <w:b/>
                <w:sz w:val="22"/>
                <w:szCs w:val="22"/>
                <w:lang w:val="mn-MN"/>
              </w:rPr>
              <w:t xml:space="preserve"> </w:t>
            </w:r>
          </w:p>
          <w:p w14:paraId="671382CC" w14:textId="77777777" w:rsidR="00B005FE" w:rsidRPr="00634AB6" w:rsidRDefault="00B005FE" w:rsidP="00375CFC">
            <w:pPr>
              <w:contextualSpacing/>
              <w:rPr>
                <w:rFonts w:ascii="Arial" w:hAnsi="Arial" w:cs="Arial"/>
                <w:b/>
                <w:sz w:val="22"/>
                <w:szCs w:val="22"/>
                <w:lang w:val="mn-MN"/>
              </w:rPr>
            </w:pPr>
            <w:r w:rsidRPr="00634AB6">
              <w:rPr>
                <w:rFonts w:ascii="Arial" w:hAnsi="Arial" w:cs="Arial"/>
                <w:b/>
                <w:sz w:val="22"/>
                <w:szCs w:val="22"/>
                <w:lang w:val="mn-MN"/>
              </w:rPr>
              <w:lastRenderedPageBreak/>
              <w:t xml:space="preserve">эрх тэгш байдлыг хангах тухай хуульд нийцүүлсэн эсэх </w:t>
            </w:r>
          </w:p>
        </w:tc>
        <w:tc>
          <w:tcPr>
            <w:tcW w:w="3587" w:type="dxa"/>
            <w:gridSpan w:val="2"/>
            <w:vAlign w:val="center"/>
          </w:tcPr>
          <w:p w14:paraId="728DC591"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lastRenderedPageBreak/>
              <w:t xml:space="preserve">5.1. </w:t>
            </w:r>
            <w:proofErr w:type="spellStart"/>
            <w:r w:rsidRPr="00634AB6">
              <w:rPr>
                <w:rFonts w:ascii="Arial" w:hAnsi="Arial" w:cs="Arial"/>
                <w:sz w:val="22"/>
                <w:szCs w:val="22"/>
                <w:lang w:val="mn-MN"/>
              </w:rPr>
              <w:t>Жендэрийн</w:t>
            </w:r>
            <w:proofErr w:type="spellEnd"/>
            <w:r w:rsidRPr="00634AB6">
              <w:rPr>
                <w:rFonts w:ascii="Arial" w:hAnsi="Arial" w:cs="Arial"/>
                <w:sz w:val="22"/>
                <w:szCs w:val="22"/>
                <w:lang w:val="mn-MN"/>
              </w:rPr>
              <w:t xml:space="preserve"> үзэл баримтлалыг тусгасан эсэх</w:t>
            </w:r>
          </w:p>
        </w:tc>
        <w:tc>
          <w:tcPr>
            <w:tcW w:w="856" w:type="dxa"/>
            <w:gridSpan w:val="2"/>
          </w:tcPr>
          <w:p w14:paraId="43E13660" w14:textId="77777777" w:rsidR="00B005FE" w:rsidRPr="00634AB6" w:rsidRDefault="00B005FE" w:rsidP="00375CFC">
            <w:pPr>
              <w:rPr>
                <w:rFonts w:ascii="Arial" w:hAnsi="Arial" w:cs="Arial"/>
                <w:b/>
                <w:sz w:val="22"/>
                <w:szCs w:val="22"/>
                <w:lang w:val="mn-MN"/>
              </w:rPr>
            </w:pPr>
            <w:r w:rsidRPr="00634AB6">
              <w:rPr>
                <w:rFonts w:ascii="Arial" w:hAnsi="Arial" w:cs="Arial"/>
                <w:b/>
                <w:sz w:val="22"/>
                <w:szCs w:val="22"/>
                <w:lang w:val="mn-MN"/>
              </w:rPr>
              <w:t>Тийм</w:t>
            </w:r>
          </w:p>
        </w:tc>
        <w:tc>
          <w:tcPr>
            <w:tcW w:w="852" w:type="dxa"/>
          </w:tcPr>
          <w:p w14:paraId="31EFCD87" w14:textId="77777777" w:rsidR="00B005FE" w:rsidRPr="00634AB6" w:rsidRDefault="00B005FE" w:rsidP="00375CFC">
            <w:pPr>
              <w:rPr>
                <w:rFonts w:ascii="Arial" w:hAnsi="Arial" w:cs="Arial"/>
                <w:sz w:val="22"/>
                <w:szCs w:val="22"/>
                <w:lang w:val="mn-MN"/>
              </w:rPr>
            </w:pPr>
          </w:p>
        </w:tc>
        <w:tc>
          <w:tcPr>
            <w:tcW w:w="2409" w:type="dxa"/>
            <w:gridSpan w:val="2"/>
          </w:tcPr>
          <w:p w14:paraId="57AC86EA" w14:textId="77777777" w:rsidR="00B005FE" w:rsidRPr="00634AB6" w:rsidRDefault="00B005FE" w:rsidP="00375CFC">
            <w:pPr>
              <w:jc w:val="both"/>
              <w:rPr>
                <w:rFonts w:ascii="Arial" w:hAnsi="Arial" w:cs="Arial"/>
                <w:noProof/>
                <w:sz w:val="22"/>
                <w:szCs w:val="22"/>
                <w:lang w:val="mn-MN"/>
              </w:rPr>
            </w:pPr>
            <w:r w:rsidRPr="00634AB6">
              <w:rPr>
                <w:rFonts w:ascii="Arial" w:hAnsi="Arial" w:cs="Arial"/>
                <w:noProof/>
                <w:sz w:val="22"/>
                <w:szCs w:val="22"/>
                <w:lang w:val="mn-MN"/>
              </w:rPr>
              <w:t>Ямар нэгэн сөрөг нөлөө байхгүй.</w:t>
            </w:r>
          </w:p>
        </w:tc>
      </w:tr>
      <w:tr w:rsidR="00B005FE" w:rsidRPr="00634AB6" w14:paraId="292EBD19" w14:textId="77777777" w:rsidTr="00375CFC">
        <w:trPr>
          <w:gridAfter w:val="2"/>
          <w:wAfter w:w="25" w:type="dxa"/>
          <w:trHeight w:val="1007"/>
        </w:trPr>
        <w:tc>
          <w:tcPr>
            <w:tcW w:w="2127" w:type="dxa"/>
            <w:vMerge/>
          </w:tcPr>
          <w:p w14:paraId="4719557D" w14:textId="77777777" w:rsidR="00B005FE" w:rsidRPr="00634AB6" w:rsidRDefault="00B005FE" w:rsidP="00375CFC">
            <w:pPr>
              <w:numPr>
                <w:ilvl w:val="0"/>
                <w:numId w:val="2"/>
              </w:numPr>
              <w:contextualSpacing/>
              <w:rPr>
                <w:rFonts w:ascii="Arial" w:hAnsi="Arial" w:cs="Arial"/>
                <w:b/>
                <w:sz w:val="22"/>
                <w:szCs w:val="22"/>
                <w:lang w:val="mn-MN"/>
              </w:rPr>
            </w:pPr>
          </w:p>
        </w:tc>
        <w:tc>
          <w:tcPr>
            <w:tcW w:w="3587" w:type="dxa"/>
            <w:gridSpan w:val="2"/>
            <w:vAlign w:val="center"/>
          </w:tcPr>
          <w:p w14:paraId="31F16E28"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5.2.Эрэгтэй, эмэгтэй хүний тэгш эрх, тэгш боломж, тэгш хандлагын баталгааг бүрдүүлэх эсэх</w:t>
            </w:r>
          </w:p>
        </w:tc>
        <w:tc>
          <w:tcPr>
            <w:tcW w:w="856" w:type="dxa"/>
            <w:gridSpan w:val="2"/>
          </w:tcPr>
          <w:p w14:paraId="161BD4E4" w14:textId="77777777" w:rsidR="00B005FE" w:rsidRPr="00634AB6" w:rsidRDefault="00B005FE" w:rsidP="00375CFC">
            <w:pPr>
              <w:rPr>
                <w:rFonts w:ascii="Arial" w:hAnsi="Arial" w:cs="Arial"/>
                <w:b/>
                <w:sz w:val="22"/>
                <w:szCs w:val="22"/>
                <w:lang w:val="mn-MN"/>
              </w:rPr>
            </w:pPr>
            <w:r w:rsidRPr="00634AB6">
              <w:rPr>
                <w:rFonts w:ascii="Arial" w:hAnsi="Arial" w:cs="Arial"/>
                <w:b/>
                <w:sz w:val="22"/>
                <w:szCs w:val="22"/>
                <w:lang w:val="mn-MN"/>
              </w:rPr>
              <w:t>Тийм</w:t>
            </w:r>
          </w:p>
        </w:tc>
        <w:tc>
          <w:tcPr>
            <w:tcW w:w="852" w:type="dxa"/>
          </w:tcPr>
          <w:p w14:paraId="44C2F8EF" w14:textId="77777777" w:rsidR="00B005FE" w:rsidRPr="00634AB6" w:rsidRDefault="00B005FE" w:rsidP="00375CFC">
            <w:pPr>
              <w:rPr>
                <w:rFonts w:ascii="Arial" w:hAnsi="Arial" w:cs="Arial"/>
                <w:sz w:val="22"/>
                <w:szCs w:val="22"/>
                <w:lang w:val="mn-MN"/>
              </w:rPr>
            </w:pPr>
          </w:p>
        </w:tc>
        <w:tc>
          <w:tcPr>
            <w:tcW w:w="2409" w:type="dxa"/>
            <w:gridSpan w:val="2"/>
          </w:tcPr>
          <w:p w14:paraId="06D4B4F5" w14:textId="77777777" w:rsidR="00B005FE" w:rsidRPr="00634AB6" w:rsidRDefault="00B005FE" w:rsidP="00375CFC">
            <w:pPr>
              <w:jc w:val="both"/>
              <w:rPr>
                <w:rFonts w:ascii="Arial" w:hAnsi="Arial" w:cs="Arial"/>
                <w:noProof/>
                <w:sz w:val="22"/>
                <w:szCs w:val="22"/>
                <w:lang w:val="mn-MN"/>
              </w:rPr>
            </w:pPr>
            <w:r w:rsidRPr="00634AB6">
              <w:rPr>
                <w:rFonts w:ascii="Arial" w:hAnsi="Arial" w:cs="Arial"/>
                <w:noProof/>
                <w:sz w:val="22"/>
                <w:szCs w:val="22"/>
                <w:lang w:val="mn-MN"/>
              </w:rPr>
              <w:t>Ямар нэгэн сөрөг нөлөө байхгүй.</w:t>
            </w:r>
          </w:p>
        </w:tc>
      </w:tr>
    </w:tbl>
    <w:p w14:paraId="0119345D" w14:textId="77777777" w:rsidR="00B005FE" w:rsidRPr="00634AB6" w:rsidRDefault="00B005FE" w:rsidP="00B005FE">
      <w:pPr>
        <w:rPr>
          <w:rFonts w:ascii="Arial" w:hAnsi="Arial" w:cs="Arial"/>
          <w:b/>
          <w:sz w:val="22"/>
          <w:szCs w:val="22"/>
          <w:lang w:val="mn-MN"/>
        </w:rPr>
      </w:pPr>
    </w:p>
    <w:p w14:paraId="3EFA83D1" w14:textId="77777777" w:rsidR="00B005FE" w:rsidRPr="00634AB6" w:rsidRDefault="00B005FE" w:rsidP="00B005FE">
      <w:pPr>
        <w:jc w:val="center"/>
        <w:rPr>
          <w:rFonts w:ascii="Arial" w:hAnsi="Arial" w:cs="Arial"/>
          <w:b/>
          <w:sz w:val="22"/>
          <w:szCs w:val="22"/>
          <w:lang w:val="mn-MN"/>
        </w:rPr>
      </w:pPr>
    </w:p>
    <w:p w14:paraId="2B9FACF7" w14:textId="77777777" w:rsidR="00B005FE" w:rsidRPr="00634AB6" w:rsidRDefault="00B005FE" w:rsidP="00B005FE">
      <w:pPr>
        <w:jc w:val="center"/>
        <w:rPr>
          <w:rFonts w:ascii="Arial" w:hAnsi="Arial" w:cs="Arial"/>
          <w:b/>
          <w:sz w:val="22"/>
          <w:szCs w:val="22"/>
          <w:lang w:val="mn-MN"/>
        </w:rPr>
      </w:pPr>
      <w:r w:rsidRPr="00634AB6">
        <w:rPr>
          <w:rFonts w:ascii="Arial" w:hAnsi="Arial" w:cs="Arial"/>
          <w:b/>
          <w:sz w:val="22"/>
          <w:szCs w:val="22"/>
          <w:lang w:val="mn-MN"/>
        </w:rPr>
        <w:t>ЭДИЙН ЗАСАГТ ҮЗҮҮЛЭХ ҮР НӨЛӨӨ</w:t>
      </w:r>
    </w:p>
    <w:p w14:paraId="27BB3BFA" w14:textId="77777777" w:rsidR="00B005FE" w:rsidRPr="00634AB6" w:rsidRDefault="00B005FE" w:rsidP="00B005FE">
      <w:pPr>
        <w:jc w:val="center"/>
        <w:rPr>
          <w:rFonts w:ascii="Arial" w:hAnsi="Arial" w:cs="Arial"/>
          <w:b/>
          <w:sz w:val="22"/>
          <w:szCs w:val="22"/>
          <w:lang w:val="mn-MN"/>
        </w:rPr>
      </w:pPr>
    </w:p>
    <w:tbl>
      <w:tblPr>
        <w:tblW w:w="986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856"/>
        <w:gridCol w:w="851"/>
        <w:gridCol w:w="850"/>
        <w:gridCol w:w="2326"/>
      </w:tblGrid>
      <w:tr w:rsidR="00B005FE" w:rsidRPr="00634AB6" w14:paraId="7907DD1F" w14:textId="77777777" w:rsidTr="00375CFC">
        <w:tc>
          <w:tcPr>
            <w:tcW w:w="1985" w:type="dxa"/>
            <w:shd w:val="clear" w:color="auto" w:fill="E7E6E6"/>
            <w:vAlign w:val="center"/>
          </w:tcPr>
          <w:p w14:paraId="54F89ACB" w14:textId="77777777" w:rsidR="00B005FE" w:rsidRPr="00634AB6" w:rsidRDefault="00B005FE" w:rsidP="00375CFC">
            <w:pPr>
              <w:jc w:val="center"/>
              <w:rPr>
                <w:rFonts w:ascii="Arial" w:hAnsi="Arial" w:cs="Arial"/>
                <w:b/>
                <w:sz w:val="22"/>
                <w:szCs w:val="22"/>
                <w:lang w:val="mn-MN"/>
              </w:rPr>
            </w:pPr>
            <w:r w:rsidRPr="00634AB6">
              <w:rPr>
                <w:rFonts w:ascii="Arial" w:hAnsi="Arial" w:cs="Arial"/>
                <w:b/>
                <w:bCs/>
                <w:sz w:val="22"/>
                <w:szCs w:val="22"/>
                <w:lang w:val="mn-MN"/>
              </w:rPr>
              <w:t>Үзүүлэх үр нөлөө:</w:t>
            </w:r>
          </w:p>
        </w:tc>
        <w:tc>
          <w:tcPr>
            <w:tcW w:w="3856" w:type="dxa"/>
            <w:shd w:val="clear" w:color="auto" w:fill="E7E6E6"/>
            <w:vAlign w:val="center"/>
          </w:tcPr>
          <w:p w14:paraId="605747B1" w14:textId="77777777" w:rsidR="00B005FE" w:rsidRPr="00634AB6" w:rsidRDefault="00B005FE" w:rsidP="00375CFC">
            <w:pPr>
              <w:jc w:val="center"/>
              <w:rPr>
                <w:rFonts w:ascii="Arial" w:hAnsi="Arial" w:cs="Arial"/>
                <w:b/>
                <w:sz w:val="22"/>
                <w:szCs w:val="22"/>
                <w:lang w:val="mn-MN"/>
              </w:rPr>
            </w:pPr>
            <w:r w:rsidRPr="00634AB6">
              <w:rPr>
                <w:rFonts w:ascii="Arial" w:hAnsi="Arial" w:cs="Arial"/>
                <w:b/>
                <w:sz w:val="22"/>
                <w:szCs w:val="22"/>
                <w:lang w:val="mn-MN"/>
              </w:rPr>
              <w:t xml:space="preserve">Холбогдох асуултууд </w:t>
            </w:r>
          </w:p>
        </w:tc>
        <w:tc>
          <w:tcPr>
            <w:tcW w:w="1701" w:type="dxa"/>
            <w:gridSpan w:val="2"/>
            <w:shd w:val="clear" w:color="auto" w:fill="E7E6E6"/>
            <w:vAlign w:val="center"/>
          </w:tcPr>
          <w:p w14:paraId="0F664B5D" w14:textId="77777777" w:rsidR="00B005FE" w:rsidRPr="00634AB6" w:rsidRDefault="00B005FE" w:rsidP="00375CFC">
            <w:pPr>
              <w:rPr>
                <w:rFonts w:ascii="Arial" w:hAnsi="Arial" w:cs="Arial"/>
                <w:b/>
                <w:sz w:val="22"/>
                <w:szCs w:val="22"/>
                <w:lang w:val="mn-MN"/>
              </w:rPr>
            </w:pPr>
            <w:r w:rsidRPr="00634AB6">
              <w:rPr>
                <w:rFonts w:ascii="Arial" w:hAnsi="Arial" w:cs="Arial"/>
                <w:b/>
                <w:sz w:val="22"/>
                <w:szCs w:val="22"/>
                <w:lang w:val="mn-MN"/>
              </w:rPr>
              <w:t xml:space="preserve">   Хариулт </w:t>
            </w:r>
          </w:p>
        </w:tc>
        <w:tc>
          <w:tcPr>
            <w:tcW w:w="2326" w:type="dxa"/>
            <w:shd w:val="clear" w:color="auto" w:fill="E7E6E6"/>
          </w:tcPr>
          <w:p w14:paraId="6265DE23" w14:textId="77777777" w:rsidR="00B005FE" w:rsidRPr="00634AB6" w:rsidRDefault="00B005FE" w:rsidP="00375CFC">
            <w:pPr>
              <w:rPr>
                <w:rFonts w:ascii="Arial" w:hAnsi="Arial" w:cs="Arial"/>
                <w:b/>
                <w:sz w:val="22"/>
                <w:szCs w:val="22"/>
                <w:lang w:val="mn-MN"/>
              </w:rPr>
            </w:pPr>
            <w:r w:rsidRPr="00634AB6">
              <w:rPr>
                <w:rFonts w:ascii="Arial" w:hAnsi="Arial" w:cs="Arial"/>
                <w:b/>
                <w:sz w:val="22"/>
                <w:szCs w:val="22"/>
                <w:lang w:val="mn-MN"/>
              </w:rPr>
              <w:t xml:space="preserve">       Тайлбар</w:t>
            </w:r>
          </w:p>
        </w:tc>
      </w:tr>
      <w:tr w:rsidR="00B005FE" w:rsidRPr="00634AB6" w14:paraId="5FB6C0C4" w14:textId="77777777" w:rsidTr="00375CFC">
        <w:tc>
          <w:tcPr>
            <w:tcW w:w="1985" w:type="dxa"/>
            <w:vMerge w:val="restart"/>
          </w:tcPr>
          <w:p w14:paraId="3DBAEA7E" w14:textId="77777777" w:rsidR="00B005FE" w:rsidRPr="00634AB6" w:rsidRDefault="00B005FE" w:rsidP="00375CFC">
            <w:pPr>
              <w:ind w:right="410"/>
              <w:rPr>
                <w:rFonts w:ascii="Arial" w:hAnsi="Arial" w:cs="Arial"/>
                <w:sz w:val="22"/>
                <w:szCs w:val="22"/>
                <w:lang w:val="mn-MN"/>
              </w:rPr>
            </w:pPr>
            <w:r w:rsidRPr="00634AB6">
              <w:rPr>
                <w:rFonts w:ascii="Arial" w:hAnsi="Arial" w:cs="Arial"/>
                <w:sz w:val="22"/>
                <w:szCs w:val="22"/>
                <w:lang w:val="mn-MN"/>
              </w:rPr>
              <w:t>1.Дэлхийн зах зээл дээр өрсөлдөх чадвар</w:t>
            </w:r>
          </w:p>
          <w:p w14:paraId="46C2C3E8" w14:textId="77777777" w:rsidR="00B005FE" w:rsidRPr="00634AB6" w:rsidRDefault="00B005FE" w:rsidP="00375CFC">
            <w:pPr>
              <w:ind w:right="410"/>
              <w:rPr>
                <w:rFonts w:ascii="Arial" w:hAnsi="Arial" w:cs="Arial"/>
                <w:sz w:val="22"/>
                <w:szCs w:val="22"/>
                <w:lang w:val="mn-MN"/>
              </w:rPr>
            </w:pPr>
            <w:r w:rsidRPr="00634AB6">
              <w:rPr>
                <w:rFonts w:ascii="Arial" w:hAnsi="Arial" w:cs="Arial"/>
                <w:sz w:val="22"/>
                <w:szCs w:val="22"/>
                <w:lang w:val="mn-MN"/>
              </w:rPr>
              <w:t> </w:t>
            </w:r>
          </w:p>
          <w:p w14:paraId="38E276D8" w14:textId="77777777" w:rsidR="00B005FE" w:rsidRPr="00634AB6" w:rsidRDefault="00B005FE" w:rsidP="00375CFC">
            <w:pPr>
              <w:jc w:val="center"/>
              <w:rPr>
                <w:rFonts w:ascii="Arial" w:hAnsi="Arial" w:cs="Arial"/>
                <w:b/>
                <w:sz w:val="22"/>
                <w:szCs w:val="22"/>
                <w:lang w:val="mn-MN"/>
              </w:rPr>
            </w:pPr>
          </w:p>
        </w:tc>
        <w:tc>
          <w:tcPr>
            <w:tcW w:w="3856" w:type="dxa"/>
            <w:vAlign w:val="center"/>
          </w:tcPr>
          <w:p w14:paraId="62F614F5"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14:paraId="158EE8B4"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367423E6" wp14:editId="2091F6F0">
                      <wp:extent cx="241300" cy="120650"/>
                      <wp:effectExtent l="0" t="0" r="0" b="0"/>
                      <wp:docPr id="252" name="Rectangle 2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50B853" id="Rectangle 2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p w14:paraId="2681F1DF" w14:textId="77777777" w:rsidR="00B005FE" w:rsidRPr="00634AB6" w:rsidRDefault="00B005FE" w:rsidP="00375CFC">
            <w:pPr>
              <w:jc w:val="center"/>
              <w:rPr>
                <w:rFonts w:ascii="Arial" w:hAnsi="Arial" w:cs="Arial"/>
                <w:sz w:val="22"/>
                <w:szCs w:val="22"/>
                <w:lang w:val="mn-MN"/>
              </w:rPr>
            </w:pPr>
          </w:p>
        </w:tc>
        <w:tc>
          <w:tcPr>
            <w:tcW w:w="850" w:type="dxa"/>
            <w:vAlign w:val="center"/>
          </w:tcPr>
          <w:p w14:paraId="6228BF7E" w14:textId="77777777" w:rsidR="00B005FE" w:rsidRPr="00634AB6" w:rsidRDefault="00B005FE" w:rsidP="00375CFC">
            <w:pPr>
              <w:jc w:val="center"/>
              <w:rPr>
                <w:rFonts w:ascii="Arial" w:hAnsi="Arial" w:cs="Arial"/>
                <w:sz w:val="22"/>
                <w:szCs w:val="22"/>
                <w:lang w:val="mn-MN"/>
              </w:rPr>
            </w:pPr>
          </w:p>
          <w:p w14:paraId="5047298D" w14:textId="77777777" w:rsidR="00B005FE" w:rsidRPr="00634AB6" w:rsidRDefault="00B005FE" w:rsidP="00375CFC">
            <w:pPr>
              <w:jc w:val="center"/>
              <w:rPr>
                <w:rFonts w:ascii="Arial" w:hAnsi="Arial" w:cs="Arial"/>
                <w:b/>
                <w:sz w:val="22"/>
                <w:szCs w:val="22"/>
                <w:lang w:val="mn-MN"/>
              </w:rPr>
            </w:pPr>
            <w:r w:rsidRPr="00634AB6">
              <w:rPr>
                <w:rFonts w:ascii="Arial" w:hAnsi="Arial" w:cs="Arial"/>
                <w:b/>
                <w:sz w:val="22"/>
                <w:szCs w:val="22"/>
                <w:lang w:val="mn-MN"/>
              </w:rPr>
              <w:t>Үгүй</w:t>
            </w:r>
          </w:p>
          <w:p w14:paraId="5511EBD3"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1ABB1A80" wp14:editId="16F454A7">
                      <wp:extent cx="241300" cy="120650"/>
                      <wp:effectExtent l="0" t="0" r="0" b="0"/>
                      <wp:docPr id="251" name="Rectangle 2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F61983" id="Rectangle 2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2326" w:type="dxa"/>
            <w:vAlign w:val="center"/>
          </w:tcPr>
          <w:p w14:paraId="2B90E32F"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Ямар нэгэн сөрөг нөлөө байхгүй.</w:t>
            </w:r>
          </w:p>
          <w:p w14:paraId="70683A45" w14:textId="77777777" w:rsidR="00B005FE" w:rsidRPr="00634AB6" w:rsidRDefault="00B005FE" w:rsidP="00375CFC">
            <w:pPr>
              <w:jc w:val="both"/>
              <w:rPr>
                <w:rFonts w:ascii="Arial" w:hAnsi="Arial" w:cs="Arial"/>
                <w:sz w:val="22"/>
                <w:szCs w:val="22"/>
                <w:lang w:val="mn-MN"/>
              </w:rPr>
            </w:pPr>
          </w:p>
          <w:p w14:paraId="69904BBF" w14:textId="77777777" w:rsidR="00B005FE" w:rsidRPr="00634AB6" w:rsidRDefault="00B005FE" w:rsidP="00375CFC">
            <w:pPr>
              <w:jc w:val="both"/>
              <w:rPr>
                <w:rFonts w:ascii="Arial" w:hAnsi="Arial" w:cs="Arial"/>
                <w:sz w:val="22"/>
                <w:szCs w:val="22"/>
                <w:lang w:val="mn-MN"/>
              </w:rPr>
            </w:pPr>
          </w:p>
        </w:tc>
      </w:tr>
      <w:tr w:rsidR="00B005FE" w:rsidRPr="00634AB6" w14:paraId="7551814C" w14:textId="77777777" w:rsidTr="00375CFC">
        <w:tc>
          <w:tcPr>
            <w:tcW w:w="1985" w:type="dxa"/>
            <w:vMerge/>
          </w:tcPr>
          <w:p w14:paraId="010E0C01" w14:textId="77777777" w:rsidR="00B005FE" w:rsidRPr="00634AB6" w:rsidRDefault="00B005FE" w:rsidP="00375CFC">
            <w:pPr>
              <w:rPr>
                <w:rFonts w:ascii="Arial" w:hAnsi="Arial" w:cs="Arial"/>
                <w:b/>
                <w:sz w:val="22"/>
                <w:szCs w:val="22"/>
                <w:lang w:val="mn-MN"/>
              </w:rPr>
            </w:pPr>
          </w:p>
        </w:tc>
        <w:tc>
          <w:tcPr>
            <w:tcW w:w="3856" w:type="dxa"/>
            <w:vAlign w:val="center"/>
          </w:tcPr>
          <w:p w14:paraId="12EF2BF4"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1.2.Хил дамнасан хөрөнгө оруулалтын шилжилт хөдөлгөөнд нөлөө үзүүлэх эсэх (эдийн засгийн байршил өөрчлөгдөхийг оролцуулан)</w:t>
            </w:r>
          </w:p>
        </w:tc>
        <w:tc>
          <w:tcPr>
            <w:tcW w:w="851" w:type="dxa"/>
            <w:vAlign w:val="center"/>
          </w:tcPr>
          <w:p w14:paraId="7C75DBD9"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36604E54" wp14:editId="27A9C72E">
                      <wp:extent cx="241300" cy="120650"/>
                      <wp:effectExtent l="0" t="0" r="0" b="0"/>
                      <wp:docPr id="250" name="Rectangle 2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7C98A1" id="Rectangle 2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p w14:paraId="507FFF9E" w14:textId="77777777" w:rsidR="00B005FE" w:rsidRPr="00634AB6" w:rsidRDefault="00B005FE" w:rsidP="00375CFC">
            <w:pPr>
              <w:jc w:val="center"/>
              <w:rPr>
                <w:rFonts w:ascii="Arial" w:hAnsi="Arial" w:cs="Arial"/>
                <w:sz w:val="22"/>
                <w:szCs w:val="22"/>
                <w:lang w:val="mn-MN"/>
              </w:rPr>
            </w:pPr>
          </w:p>
          <w:p w14:paraId="597E224B" w14:textId="77777777" w:rsidR="00B005FE" w:rsidRPr="00634AB6" w:rsidRDefault="00B005FE" w:rsidP="00375CFC">
            <w:pPr>
              <w:jc w:val="center"/>
              <w:rPr>
                <w:rFonts w:ascii="Arial" w:hAnsi="Arial" w:cs="Arial"/>
                <w:sz w:val="22"/>
                <w:szCs w:val="22"/>
                <w:lang w:val="mn-MN"/>
              </w:rPr>
            </w:pPr>
          </w:p>
        </w:tc>
        <w:tc>
          <w:tcPr>
            <w:tcW w:w="850" w:type="dxa"/>
            <w:vAlign w:val="center"/>
          </w:tcPr>
          <w:p w14:paraId="56F6858A" w14:textId="77777777" w:rsidR="00B005FE" w:rsidRPr="00634AB6" w:rsidRDefault="00B005FE" w:rsidP="00375CFC">
            <w:pPr>
              <w:jc w:val="center"/>
              <w:rPr>
                <w:rFonts w:ascii="Arial" w:hAnsi="Arial" w:cs="Arial"/>
                <w:b/>
                <w:sz w:val="22"/>
                <w:szCs w:val="22"/>
                <w:lang w:val="mn-MN"/>
              </w:rPr>
            </w:pPr>
            <w:r w:rsidRPr="00634AB6">
              <w:rPr>
                <w:rFonts w:ascii="Arial" w:hAnsi="Arial" w:cs="Arial"/>
                <w:b/>
                <w:sz w:val="22"/>
                <w:szCs w:val="22"/>
                <w:lang w:val="mn-MN"/>
              </w:rPr>
              <w:t>Үгүй</w:t>
            </w:r>
          </w:p>
        </w:tc>
        <w:tc>
          <w:tcPr>
            <w:tcW w:w="2326" w:type="dxa"/>
            <w:vAlign w:val="center"/>
          </w:tcPr>
          <w:p w14:paraId="4A6DE75C"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Ямар нэгэн сөрөг нөлөө байхгүй</w:t>
            </w:r>
          </w:p>
        </w:tc>
      </w:tr>
      <w:tr w:rsidR="00B005FE" w:rsidRPr="00634AB6" w14:paraId="0ACA7071" w14:textId="77777777" w:rsidTr="00375CFC">
        <w:trPr>
          <w:trHeight w:val="440"/>
        </w:trPr>
        <w:tc>
          <w:tcPr>
            <w:tcW w:w="1985" w:type="dxa"/>
            <w:vMerge/>
          </w:tcPr>
          <w:p w14:paraId="52DA2862" w14:textId="77777777" w:rsidR="00B005FE" w:rsidRPr="00634AB6" w:rsidRDefault="00B005FE" w:rsidP="00375CFC">
            <w:pPr>
              <w:rPr>
                <w:rFonts w:ascii="Arial" w:hAnsi="Arial" w:cs="Arial"/>
                <w:b/>
                <w:sz w:val="22"/>
                <w:szCs w:val="22"/>
                <w:lang w:val="mn-MN"/>
              </w:rPr>
            </w:pPr>
          </w:p>
        </w:tc>
        <w:tc>
          <w:tcPr>
            <w:tcW w:w="3856" w:type="dxa"/>
            <w:vAlign w:val="center"/>
          </w:tcPr>
          <w:p w14:paraId="164C2779"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1.3.Дэлхийн зах зээл дээрх таагүй нөлөөллийг монголын зах зээлд орж ирэхээс хамгаалахад нөлөөлж чадах эсэх</w:t>
            </w:r>
          </w:p>
        </w:tc>
        <w:tc>
          <w:tcPr>
            <w:tcW w:w="851" w:type="dxa"/>
            <w:vAlign w:val="center"/>
          </w:tcPr>
          <w:p w14:paraId="029307B4" w14:textId="77777777" w:rsidR="00B005FE" w:rsidRPr="00634AB6" w:rsidRDefault="00B005FE" w:rsidP="00375CFC">
            <w:pPr>
              <w:jc w:val="center"/>
              <w:rPr>
                <w:rFonts w:ascii="Arial" w:hAnsi="Arial" w:cs="Arial"/>
                <w:b/>
                <w:sz w:val="22"/>
                <w:szCs w:val="22"/>
                <w:lang w:val="mn-MN"/>
              </w:rPr>
            </w:pPr>
            <w:r w:rsidRPr="00634AB6">
              <w:rPr>
                <w:rFonts w:ascii="Arial" w:hAnsi="Arial" w:cs="Arial"/>
                <w:noProof/>
                <w:sz w:val="22"/>
                <w:szCs w:val="22"/>
                <w:lang w:val="mn-MN"/>
              </w:rPr>
              <mc:AlternateContent>
                <mc:Choice Requires="wps">
                  <w:drawing>
                    <wp:inline distT="0" distB="0" distL="0" distR="0" wp14:anchorId="374B014F" wp14:editId="537E061F">
                      <wp:extent cx="241300" cy="120650"/>
                      <wp:effectExtent l="0" t="0" r="0" b="0"/>
                      <wp:docPr id="249" name="Rectangle 2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4C9933" id="Rectangle 2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D9B4773"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24BDA59C" wp14:editId="1A871D0D">
                      <wp:extent cx="241300" cy="120650"/>
                      <wp:effectExtent l="0" t="0" r="0" b="0"/>
                      <wp:docPr id="248" name="Rectangle 2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EA2B76" id="Rectangle 2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326" w:type="dxa"/>
            <w:vAlign w:val="center"/>
          </w:tcPr>
          <w:p w14:paraId="2910F66D"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Ямар нэгэн сөрөг нөлөө байхгүй</w:t>
            </w:r>
          </w:p>
        </w:tc>
      </w:tr>
      <w:tr w:rsidR="00B005FE" w:rsidRPr="00634AB6" w14:paraId="6D80EE5A" w14:textId="77777777" w:rsidTr="00375CFC">
        <w:trPr>
          <w:trHeight w:val="525"/>
        </w:trPr>
        <w:tc>
          <w:tcPr>
            <w:tcW w:w="1985" w:type="dxa"/>
            <w:vMerge w:val="restart"/>
          </w:tcPr>
          <w:p w14:paraId="13486569" w14:textId="77777777" w:rsidR="00B005FE" w:rsidRPr="00634AB6" w:rsidRDefault="00B005FE" w:rsidP="00375CFC">
            <w:pPr>
              <w:ind w:right="410"/>
              <w:jc w:val="both"/>
              <w:rPr>
                <w:rFonts w:ascii="Arial" w:hAnsi="Arial" w:cs="Arial"/>
                <w:sz w:val="22"/>
                <w:szCs w:val="22"/>
                <w:lang w:val="mn-MN"/>
              </w:rPr>
            </w:pPr>
            <w:r w:rsidRPr="00634AB6">
              <w:rPr>
                <w:rFonts w:ascii="Arial" w:hAnsi="Arial" w:cs="Arial"/>
                <w:sz w:val="22"/>
                <w:szCs w:val="22"/>
                <w:lang w:val="mn-MN"/>
              </w:rPr>
              <w:t>2.Дотоодын зах зээлийн өрсөлдөх чадвар болон тогтвортой байдал</w:t>
            </w:r>
          </w:p>
          <w:p w14:paraId="5B673620" w14:textId="77777777" w:rsidR="00B005FE" w:rsidRPr="00634AB6" w:rsidRDefault="00B005FE" w:rsidP="00375CFC">
            <w:pPr>
              <w:jc w:val="center"/>
              <w:rPr>
                <w:rFonts w:ascii="Arial" w:hAnsi="Arial" w:cs="Arial"/>
                <w:b/>
                <w:sz w:val="22"/>
                <w:szCs w:val="22"/>
                <w:lang w:val="mn-MN"/>
              </w:rPr>
            </w:pPr>
          </w:p>
        </w:tc>
        <w:tc>
          <w:tcPr>
            <w:tcW w:w="3856" w:type="dxa"/>
            <w:vAlign w:val="center"/>
          </w:tcPr>
          <w:p w14:paraId="21944052"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2.1.Хэрэглэгчдийн шийдвэр гаргах боломжийг бууруулах эсэх</w:t>
            </w:r>
          </w:p>
        </w:tc>
        <w:tc>
          <w:tcPr>
            <w:tcW w:w="851" w:type="dxa"/>
            <w:vAlign w:val="center"/>
          </w:tcPr>
          <w:p w14:paraId="4F744355"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4C724B39" wp14:editId="57BC98D5">
                      <wp:extent cx="241300" cy="120650"/>
                      <wp:effectExtent l="0" t="0" r="0" b="0"/>
                      <wp:docPr id="247" name="Rectangle 2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359B62" id="Rectangle 2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A4800E6" w14:textId="77777777" w:rsidR="00B005FE" w:rsidRPr="00634AB6" w:rsidRDefault="00B005FE" w:rsidP="00375CFC">
            <w:pPr>
              <w:jc w:val="center"/>
              <w:rPr>
                <w:rFonts w:ascii="Arial" w:hAnsi="Arial" w:cs="Arial"/>
                <w:b/>
                <w:sz w:val="22"/>
                <w:szCs w:val="22"/>
                <w:lang w:val="mn-MN"/>
              </w:rPr>
            </w:pPr>
            <w:r w:rsidRPr="00634AB6">
              <w:rPr>
                <w:rFonts w:ascii="Arial" w:hAnsi="Arial" w:cs="Arial"/>
                <w:noProof/>
                <w:sz w:val="22"/>
                <w:szCs w:val="22"/>
                <w:lang w:val="mn-MN"/>
              </w:rPr>
              <mc:AlternateContent>
                <mc:Choice Requires="wps">
                  <w:drawing>
                    <wp:inline distT="0" distB="0" distL="0" distR="0" wp14:anchorId="793FF606" wp14:editId="25CE2B6F">
                      <wp:extent cx="241300" cy="120650"/>
                      <wp:effectExtent l="0" t="0" r="0" b="0"/>
                      <wp:docPr id="246" name="Rectangle 2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F62594" id="Rectangle 2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326" w:type="dxa"/>
            <w:vAlign w:val="center"/>
          </w:tcPr>
          <w:p w14:paraId="77575C68"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Ямар нэгэн сөрөг нөлөө байхгүй</w:t>
            </w:r>
          </w:p>
        </w:tc>
      </w:tr>
      <w:tr w:rsidR="00B005FE" w:rsidRPr="00634AB6" w14:paraId="5EBF6BD0" w14:textId="77777777" w:rsidTr="00375CFC">
        <w:trPr>
          <w:trHeight w:val="525"/>
        </w:trPr>
        <w:tc>
          <w:tcPr>
            <w:tcW w:w="1985" w:type="dxa"/>
            <w:vMerge/>
          </w:tcPr>
          <w:p w14:paraId="0644D42E" w14:textId="77777777" w:rsidR="00B005FE" w:rsidRPr="00634AB6" w:rsidRDefault="00B005FE" w:rsidP="00375CFC">
            <w:pPr>
              <w:jc w:val="center"/>
              <w:rPr>
                <w:rFonts w:ascii="Arial" w:hAnsi="Arial" w:cs="Arial"/>
                <w:b/>
                <w:sz w:val="22"/>
                <w:szCs w:val="22"/>
                <w:lang w:val="mn-MN"/>
              </w:rPr>
            </w:pPr>
          </w:p>
        </w:tc>
        <w:tc>
          <w:tcPr>
            <w:tcW w:w="3856" w:type="dxa"/>
            <w:vAlign w:val="center"/>
          </w:tcPr>
          <w:p w14:paraId="198CA854"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xml:space="preserve">2.2.Хязгаарлагдмал өрсөлдөөний улмаас үнийн </w:t>
            </w:r>
            <w:proofErr w:type="spellStart"/>
            <w:r w:rsidRPr="00634AB6">
              <w:rPr>
                <w:rFonts w:ascii="Arial" w:hAnsi="Arial" w:cs="Arial"/>
                <w:sz w:val="22"/>
                <w:szCs w:val="22"/>
                <w:lang w:val="mn-MN"/>
              </w:rPr>
              <w:t>хөөрөгдлийг</w:t>
            </w:r>
            <w:proofErr w:type="spellEnd"/>
            <w:r w:rsidRPr="00634AB6">
              <w:rPr>
                <w:rFonts w:ascii="Arial" w:hAnsi="Arial" w:cs="Arial"/>
                <w:sz w:val="22"/>
                <w:szCs w:val="22"/>
                <w:lang w:val="mn-MN"/>
              </w:rPr>
              <w:t xml:space="preserve"> бий болгох эсэх</w:t>
            </w:r>
          </w:p>
        </w:tc>
        <w:tc>
          <w:tcPr>
            <w:tcW w:w="851" w:type="dxa"/>
            <w:vAlign w:val="center"/>
          </w:tcPr>
          <w:p w14:paraId="44225A29"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7165007C" wp14:editId="4AD099F8">
                      <wp:extent cx="241300" cy="120650"/>
                      <wp:effectExtent l="0" t="0" r="0" b="0"/>
                      <wp:docPr id="245" name="Rectangle 2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A7EDAB" id="Rectangle 2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4E9A0D9" w14:textId="77777777" w:rsidR="00B005FE" w:rsidRPr="00634AB6" w:rsidRDefault="00B005FE" w:rsidP="00375CFC">
            <w:pPr>
              <w:jc w:val="center"/>
              <w:rPr>
                <w:rFonts w:ascii="Arial" w:hAnsi="Arial" w:cs="Arial"/>
                <w:b/>
                <w:sz w:val="22"/>
                <w:szCs w:val="22"/>
                <w:lang w:val="mn-MN"/>
              </w:rPr>
            </w:pPr>
            <w:r w:rsidRPr="00634AB6">
              <w:rPr>
                <w:rFonts w:ascii="Arial" w:hAnsi="Arial" w:cs="Arial"/>
                <w:noProof/>
                <w:sz w:val="22"/>
                <w:szCs w:val="22"/>
                <w:lang w:val="mn-MN"/>
              </w:rPr>
              <mc:AlternateContent>
                <mc:Choice Requires="wps">
                  <w:drawing>
                    <wp:inline distT="0" distB="0" distL="0" distR="0" wp14:anchorId="3FAFA1ED" wp14:editId="4FE3CAFA">
                      <wp:extent cx="241300" cy="120650"/>
                      <wp:effectExtent l="0" t="0" r="0" b="0"/>
                      <wp:docPr id="244" name="Rectangle 2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09950F" id="Rectangle 2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326" w:type="dxa"/>
            <w:vAlign w:val="center"/>
          </w:tcPr>
          <w:p w14:paraId="41CC8963"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Ямар нэгэн сөрөг нөлөө байхгүй</w:t>
            </w:r>
          </w:p>
        </w:tc>
      </w:tr>
      <w:tr w:rsidR="00B005FE" w:rsidRPr="00634AB6" w14:paraId="24050E08" w14:textId="77777777" w:rsidTr="00375CFC">
        <w:trPr>
          <w:trHeight w:val="525"/>
        </w:trPr>
        <w:tc>
          <w:tcPr>
            <w:tcW w:w="1985" w:type="dxa"/>
            <w:vMerge/>
          </w:tcPr>
          <w:p w14:paraId="7097E406" w14:textId="77777777" w:rsidR="00B005FE" w:rsidRPr="00634AB6" w:rsidRDefault="00B005FE" w:rsidP="00375CFC">
            <w:pPr>
              <w:jc w:val="center"/>
              <w:rPr>
                <w:rFonts w:ascii="Arial" w:hAnsi="Arial" w:cs="Arial"/>
                <w:b/>
                <w:sz w:val="22"/>
                <w:szCs w:val="22"/>
                <w:lang w:val="mn-MN"/>
              </w:rPr>
            </w:pPr>
          </w:p>
        </w:tc>
        <w:tc>
          <w:tcPr>
            <w:tcW w:w="3856" w:type="dxa"/>
            <w:vAlign w:val="center"/>
          </w:tcPr>
          <w:p w14:paraId="0E13B5BD"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2.3.Зах зээлд шинээр орж ирж байгаа аж ахуйн нэгжид бэрхшээл, хүндрэл бий болгох эсэх</w:t>
            </w:r>
          </w:p>
        </w:tc>
        <w:tc>
          <w:tcPr>
            <w:tcW w:w="851" w:type="dxa"/>
            <w:vAlign w:val="center"/>
          </w:tcPr>
          <w:p w14:paraId="252FDB5E"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70EEB667" wp14:editId="10D8889A">
                      <wp:extent cx="241300" cy="120650"/>
                      <wp:effectExtent l="0" t="0" r="0" b="0"/>
                      <wp:docPr id="243" name="Rectangle 2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A42612" id="Rectangle 2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7FF7878"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5DFD4719" wp14:editId="589D6B0A">
                      <wp:extent cx="241300" cy="120650"/>
                      <wp:effectExtent l="0" t="0" r="0" b="0"/>
                      <wp:docPr id="242" name="Rectangle 2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91DCF7" id="Rectangle 2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326" w:type="dxa"/>
            <w:vAlign w:val="center"/>
          </w:tcPr>
          <w:p w14:paraId="5EBD6CD5"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Ямар нэгэн сөрөг нөлөө байхгүй</w:t>
            </w:r>
          </w:p>
        </w:tc>
      </w:tr>
      <w:tr w:rsidR="00B005FE" w:rsidRPr="00634AB6" w14:paraId="28886B2B" w14:textId="77777777" w:rsidTr="00375CFC">
        <w:trPr>
          <w:trHeight w:val="525"/>
        </w:trPr>
        <w:tc>
          <w:tcPr>
            <w:tcW w:w="1985" w:type="dxa"/>
            <w:vMerge/>
          </w:tcPr>
          <w:p w14:paraId="70F81CE6" w14:textId="77777777" w:rsidR="00B005FE" w:rsidRPr="00634AB6" w:rsidRDefault="00B005FE" w:rsidP="00375CFC">
            <w:pPr>
              <w:jc w:val="center"/>
              <w:rPr>
                <w:rFonts w:ascii="Arial" w:hAnsi="Arial" w:cs="Arial"/>
                <w:b/>
                <w:sz w:val="22"/>
                <w:szCs w:val="22"/>
                <w:lang w:val="mn-MN"/>
              </w:rPr>
            </w:pPr>
          </w:p>
        </w:tc>
        <w:tc>
          <w:tcPr>
            <w:tcW w:w="3856" w:type="dxa"/>
            <w:vAlign w:val="center"/>
          </w:tcPr>
          <w:p w14:paraId="79799525"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xml:space="preserve">2.4.Зах зээлд шинээр </w:t>
            </w:r>
            <w:proofErr w:type="spellStart"/>
            <w:r w:rsidRPr="00634AB6">
              <w:rPr>
                <w:rFonts w:ascii="Arial" w:hAnsi="Arial" w:cs="Arial"/>
                <w:sz w:val="22"/>
                <w:szCs w:val="22"/>
                <w:lang w:val="mn-MN"/>
              </w:rPr>
              <w:t>монополийг</w:t>
            </w:r>
            <w:proofErr w:type="spellEnd"/>
            <w:r w:rsidRPr="00634AB6">
              <w:rPr>
                <w:rFonts w:ascii="Arial" w:hAnsi="Arial" w:cs="Arial"/>
                <w:sz w:val="22"/>
                <w:szCs w:val="22"/>
                <w:lang w:val="mn-MN"/>
              </w:rPr>
              <w:t xml:space="preserve"> бий болгох эсэх</w:t>
            </w:r>
          </w:p>
        </w:tc>
        <w:tc>
          <w:tcPr>
            <w:tcW w:w="851" w:type="dxa"/>
            <w:vAlign w:val="center"/>
          </w:tcPr>
          <w:p w14:paraId="485B945E"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2A203A1F" wp14:editId="316288C9">
                      <wp:extent cx="241300" cy="120650"/>
                      <wp:effectExtent l="0" t="0" r="0" b="0"/>
                      <wp:docPr id="241" name="Rectangle 2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831468" id="Rectangle 2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C57B196"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2C265279" wp14:editId="5536C26C">
                      <wp:extent cx="241300" cy="120650"/>
                      <wp:effectExtent l="0" t="0" r="0" b="0"/>
                      <wp:docPr id="240" name="Rectangle 2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3C0227" id="Rectangle 2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326" w:type="dxa"/>
            <w:vAlign w:val="center"/>
          </w:tcPr>
          <w:p w14:paraId="4B44C6B8"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Ямар нэгэн сөрөг нөлөө байхгүй</w:t>
            </w:r>
          </w:p>
        </w:tc>
      </w:tr>
      <w:tr w:rsidR="00B005FE" w:rsidRPr="00634AB6" w14:paraId="41951530" w14:textId="77777777" w:rsidTr="00375CFC">
        <w:trPr>
          <w:trHeight w:val="525"/>
        </w:trPr>
        <w:tc>
          <w:tcPr>
            <w:tcW w:w="1985" w:type="dxa"/>
            <w:vMerge w:val="restart"/>
          </w:tcPr>
          <w:p w14:paraId="148420CC" w14:textId="77777777" w:rsidR="00B005FE" w:rsidRPr="00634AB6" w:rsidRDefault="00B005FE" w:rsidP="00375CFC">
            <w:pPr>
              <w:rPr>
                <w:rFonts w:ascii="Arial" w:hAnsi="Arial" w:cs="Arial"/>
                <w:b/>
                <w:sz w:val="22"/>
                <w:szCs w:val="22"/>
                <w:lang w:val="mn-MN"/>
              </w:rPr>
            </w:pPr>
            <w:r w:rsidRPr="00634AB6">
              <w:rPr>
                <w:rFonts w:ascii="Arial" w:hAnsi="Arial" w:cs="Arial"/>
                <w:sz w:val="22"/>
                <w:szCs w:val="22"/>
                <w:lang w:val="mn-MN"/>
              </w:rPr>
              <w:t>3.Аж ахуйн нэгжийн үйлдвэрлэлийн болон захиргааны зардал</w:t>
            </w:r>
          </w:p>
        </w:tc>
        <w:tc>
          <w:tcPr>
            <w:tcW w:w="3856" w:type="dxa"/>
            <w:vAlign w:val="center"/>
          </w:tcPr>
          <w:p w14:paraId="2BEAF339"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3.1.Зохицуулалтын хувилбарыг хэрэгжүүлснээр аж ахуйн нэгжид шинээр зардал үүсэх эсэх</w:t>
            </w:r>
          </w:p>
        </w:tc>
        <w:tc>
          <w:tcPr>
            <w:tcW w:w="851" w:type="dxa"/>
            <w:vAlign w:val="center"/>
          </w:tcPr>
          <w:p w14:paraId="6F81A5A0"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30CD9A9A" wp14:editId="5AB0D8F7">
                      <wp:extent cx="241300" cy="120650"/>
                      <wp:effectExtent l="0" t="0" r="0" b="0"/>
                      <wp:docPr id="239" name="Rectangle 2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AD1FC6" id="Rectangle 2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BBBD5BF"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4D805F76" wp14:editId="50DB02A4">
                      <wp:extent cx="241300" cy="120650"/>
                      <wp:effectExtent l="0" t="0" r="0" b="0"/>
                      <wp:docPr id="238" name="Rectangle 2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684AE4" id="Rectangle 2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326" w:type="dxa"/>
            <w:vAlign w:val="center"/>
          </w:tcPr>
          <w:p w14:paraId="5003EC82"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Ямар нэгэн сөрөг нөлөө байхгүй</w:t>
            </w:r>
          </w:p>
        </w:tc>
      </w:tr>
      <w:tr w:rsidR="00B005FE" w:rsidRPr="00634AB6" w14:paraId="0C89CB68" w14:textId="77777777" w:rsidTr="00375CFC">
        <w:trPr>
          <w:trHeight w:val="525"/>
        </w:trPr>
        <w:tc>
          <w:tcPr>
            <w:tcW w:w="1985" w:type="dxa"/>
            <w:vMerge/>
          </w:tcPr>
          <w:p w14:paraId="0F5AA3BD" w14:textId="77777777" w:rsidR="00B005FE" w:rsidRPr="00634AB6" w:rsidRDefault="00B005FE" w:rsidP="00375CFC">
            <w:pPr>
              <w:jc w:val="center"/>
              <w:rPr>
                <w:rFonts w:ascii="Arial" w:hAnsi="Arial" w:cs="Arial"/>
                <w:b/>
                <w:sz w:val="22"/>
                <w:szCs w:val="22"/>
                <w:lang w:val="mn-MN"/>
              </w:rPr>
            </w:pPr>
          </w:p>
        </w:tc>
        <w:tc>
          <w:tcPr>
            <w:tcW w:w="3856" w:type="dxa"/>
            <w:vAlign w:val="center"/>
          </w:tcPr>
          <w:p w14:paraId="23484036"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3.2.Санхүүжилтийн эх үүсвэр олж авахад нөлөө үзүүлэх эсэх</w:t>
            </w:r>
          </w:p>
        </w:tc>
        <w:tc>
          <w:tcPr>
            <w:tcW w:w="851" w:type="dxa"/>
            <w:vAlign w:val="center"/>
          </w:tcPr>
          <w:p w14:paraId="25D41416"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7D012012" wp14:editId="2F385238">
                      <wp:extent cx="241300" cy="120650"/>
                      <wp:effectExtent l="0" t="0" r="0" b="0"/>
                      <wp:docPr id="237" name="Rectangle 2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2F82DD" id="Rectangle 2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41359DF"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1EB6F59A" wp14:editId="6BF8E4D1">
                      <wp:extent cx="241300" cy="120650"/>
                      <wp:effectExtent l="0" t="0" r="0" b="0"/>
                      <wp:docPr id="236" name="Rectangle 2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AFE529" id="Rectangle 2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326" w:type="dxa"/>
            <w:vAlign w:val="center"/>
          </w:tcPr>
          <w:p w14:paraId="056B9D9A"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Ямар нэгэн сөрөг нөлөө байхгүй</w:t>
            </w:r>
          </w:p>
        </w:tc>
      </w:tr>
      <w:tr w:rsidR="00B005FE" w:rsidRPr="00634AB6" w14:paraId="004DD886" w14:textId="77777777" w:rsidTr="00375CFC">
        <w:trPr>
          <w:trHeight w:val="525"/>
        </w:trPr>
        <w:tc>
          <w:tcPr>
            <w:tcW w:w="1985" w:type="dxa"/>
            <w:vMerge/>
          </w:tcPr>
          <w:p w14:paraId="1D4CF993" w14:textId="77777777" w:rsidR="00B005FE" w:rsidRPr="00634AB6" w:rsidRDefault="00B005FE" w:rsidP="00375CFC">
            <w:pPr>
              <w:jc w:val="center"/>
              <w:rPr>
                <w:rFonts w:ascii="Arial" w:hAnsi="Arial" w:cs="Arial"/>
                <w:b/>
                <w:sz w:val="22"/>
                <w:szCs w:val="22"/>
                <w:lang w:val="mn-MN"/>
              </w:rPr>
            </w:pPr>
          </w:p>
        </w:tc>
        <w:tc>
          <w:tcPr>
            <w:tcW w:w="3856" w:type="dxa"/>
            <w:vAlign w:val="center"/>
          </w:tcPr>
          <w:p w14:paraId="2D0F36FF"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3.3.Зах зээлээс тодорхой бараа бүтээгдэхүүнийг худалдан авахад хүргэх эсэх</w:t>
            </w:r>
          </w:p>
        </w:tc>
        <w:tc>
          <w:tcPr>
            <w:tcW w:w="851" w:type="dxa"/>
            <w:vAlign w:val="center"/>
          </w:tcPr>
          <w:p w14:paraId="3BBDB020"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466F17E4" wp14:editId="2EF46A4F">
                      <wp:extent cx="241300" cy="120650"/>
                      <wp:effectExtent l="0" t="0" r="0" b="0"/>
                      <wp:docPr id="235" name="Rectangle 2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ABF355" id="Rectangle 2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71A8D25"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719F226D" wp14:editId="00F8A59D">
                      <wp:extent cx="241300" cy="120650"/>
                      <wp:effectExtent l="0" t="0" r="0" b="0"/>
                      <wp:docPr id="234" name="Rectangle 2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0CDFA4" id="Rectangle 2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326" w:type="dxa"/>
            <w:vAlign w:val="center"/>
          </w:tcPr>
          <w:p w14:paraId="50A5B642"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Ямар нэгэн сөрөг нөлөө байхгүй</w:t>
            </w:r>
          </w:p>
        </w:tc>
      </w:tr>
      <w:tr w:rsidR="00B005FE" w:rsidRPr="00634AB6" w14:paraId="07476FCB" w14:textId="77777777" w:rsidTr="00375CFC">
        <w:trPr>
          <w:trHeight w:val="525"/>
        </w:trPr>
        <w:tc>
          <w:tcPr>
            <w:tcW w:w="1985" w:type="dxa"/>
            <w:vMerge/>
          </w:tcPr>
          <w:p w14:paraId="4578384A" w14:textId="77777777" w:rsidR="00B005FE" w:rsidRPr="00634AB6" w:rsidRDefault="00B005FE" w:rsidP="00375CFC">
            <w:pPr>
              <w:jc w:val="center"/>
              <w:rPr>
                <w:rFonts w:ascii="Arial" w:hAnsi="Arial" w:cs="Arial"/>
                <w:b/>
                <w:sz w:val="22"/>
                <w:szCs w:val="22"/>
                <w:lang w:val="mn-MN"/>
              </w:rPr>
            </w:pPr>
          </w:p>
        </w:tc>
        <w:tc>
          <w:tcPr>
            <w:tcW w:w="3856" w:type="dxa"/>
            <w:vAlign w:val="center"/>
          </w:tcPr>
          <w:p w14:paraId="30143DC9"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3.4.Бараа бүтээгдэхүүний борлуулалтад ямар нэг хязгаарлалт, эсхүл хориг тавих эсэх</w:t>
            </w:r>
          </w:p>
        </w:tc>
        <w:tc>
          <w:tcPr>
            <w:tcW w:w="851" w:type="dxa"/>
            <w:vAlign w:val="center"/>
          </w:tcPr>
          <w:p w14:paraId="13931426"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5DF62ECE" wp14:editId="486E8C93">
                      <wp:extent cx="241300" cy="120650"/>
                      <wp:effectExtent l="0" t="0" r="0" b="0"/>
                      <wp:docPr id="233" name="Rectangle 2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98954D" id="Rectangle 2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C78BE44"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5413AC62" wp14:editId="11C9024C">
                      <wp:extent cx="241300" cy="120650"/>
                      <wp:effectExtent l="0" t="0" r="0" b="0"/>
                      <wp:docPr id="232" name="Rectangle 2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33CE85" id="Rectangle 2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326" w:type="dxa"/>
            <w:vAlign w:val="center"/>
          </w:tcPr>
          <w:p w14:paraId="0F27DC9F"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Ямар нэгэн сөрөг нөлөө байхгүй</w:t>
            </w:r>
          </w:p>
        </w:tc>
      </w:tr>
      <w:tr w:rsidR="00B005FE" w:rsidRPr="00634AB6" w14:paraId="4C655219" w14:textId="77777777" w:rsidTr="00375CFC">
        <w:trPr>
          <w:trHeight w:val="525"/>
        </w:trPr>
        <w:tc>
          <w:tcPr>
            <w:tcW w:w="1985" w:type="dxa"/>
            <w:vMerge/>
          </w:tcPr>
          <w:p w14:paraId="5A9882C8" w14:textId="77777777" w:rsidR="00B005FE" w:rsidRPr="00634AB6" w:rsidRDefault="00B005FE" w:rsidP="00375CFC">
            <w:pPr>
              <w:jc w:val="center"/>
              <w:rPr>
                <w:rFonts w:ascii="Arial" w:hAnsi="Arial" w:cs="Arial"/>
                <w:b/>
                <w:sz w:val="22"/>
                <w:szCs w:val="22"/>
                <w:lang w:val="mn-MN"/>
              </w:rPr>
            </w:pPr>
          </w:p>
        </w:tc>
        <w:tc>
          <w:tcPr>
            <w:tcW w:w="3856" w:type="dxa"/>
            <w:vAlign w:val="center"/>
          </w:tcPr>
          <w:p w14:paraId="27DE09CD"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3.5.Аж ахуйн нэгжийг үйл ажиллагаагаа зогсооход хүргэх эсэх</w:t>
            </w:r>
          </w:p>
        </w:tc>
        <w:tc>
          <w:tcPr>
            <w:tcW w:w="851" w:type="dxa"/>
            <w:vAlign w:val="center"/>
          </w:tcPr>
          <w:p w14:paraId="0C2ABA78"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6769D727" wp14:editId="626FE030">
                      <wp:extent cx="241300" cy="120650"/>
                      <wp:effectExtent l="0" t="0" r="0" b="0"/>
                      <wp:docPr id="231" name="Rectangle 2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C13516" id="Rectangle 2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E403B86"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78F8764A" wp14:editId="6EDEE174">
                      <wp:extent cx="241300" cy="120650"/>
                      <wp:effectExtent l="0" t="0" r="0" b="0"/>
                      <wp:docPr id="230" name="Rectangle 2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E2BAAE" id="Rectangle 2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326" w:type="dxa"/>
            <w:vAlign w:val="center"/>
          </w:tcPr>
          <w:p w14:paraId="61386AC8"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Ямар нэгэн сөрөг нөлөө байхгүй</w:t>
            </w:r>
          </w:p>
        </w:tc>
      </w:tr>
      <w:tr w:rsidR="00B005FE" w:rsidRPr="00634AB6" w14:paraId="2E9A56C4" w14:textId="77777777" w:rsidTr="00375CFC">
        <w:trPr>
          <w:trHeight w:val="525"/>
        </w:trPr>
        <w:tc>
          <w:tcPr>
            <w:tcW w:w="1985" w:type="dxa"/>
            <w:vAlign w:val="center"/>
          </w:tcPr>
          <w:p w14:paraId="660B61F2" w14:textId="77777777" w:rsidR="00B005FE" w:rsidRPr="00634AB6" w:rsidRDefault="00B005FE" w:rsidP="00375CFC">
            <w:pPr>
              <w:ind w:right="410"/>
              <w:jc w:val="both"/>
              <w:rPr>
                <w:rFonts w:ascii="Arial" w:hAnsi="Arial" w:cs="Arial"/>
                <w:sz w:val="22"/>
                <w:szCs w:val="22"/>
                <w:lang w:val="mn-MN"/>
              </w:rPr>
            </w:pPr>
            <w:r w:rsidRPr="00634AB6">
              <w:rPr>
                <w:rFonts w:ascii="Arial" w:hAnsi="Arial" w:cs="Arial"/>
                <w:sz w:val="22"/>
                <w:szCs w:val="22"/>
                <w:lang w:val="mn-MN"/>
              </w:rPr>
              <w:t xml:space="preserve">4.Мэдээлэх үүргийн </w:t>
            </w:r>
            <w:r w:rsidRPr="00634AB6">
              <w:rPr>
                <w:rFonts w:ascii="Arial" w:hAnsi="Arial" w:cs="Arial"/>
                <w:sz w:val="22"/>
                <w:szCs w:val="22"/>
                <w:lang w:val="mn-MN"/>
              </w:rPr>
              <w:lastRenderedPageBreak/>
              <w:t xml:space="preserve">улмаас </w:t>
            </w:r>
            <w:proofErr w:type="spellStart"/>
            <w:r w:rsidRPr="00634AB6">
              <w:rPr>
                <w:rFonts w:ascii="Arial" w:hAnsi="Arial" w:cs="Arial"/>
                <w:sz w:val="22"/>
                <w:szCs w:val="22"/>
                <w:lang w:val="mn-MN"/>
              </w:rPr>
              <w:t>үүсч</w:t>
            </w:r>
            <w:proofErr w:type="spellEnd"/>
            <w:r w:rsidRPr="00634AB6">
              <w:rPr>
                <w:rFonts w:ascii="Arial" w:hAnsi="Arial" w:cs="Arial"/>
                <w:sz w:val="22"/>
                <w:szCs w:val="22"/>
                <w:lang w:val="mn-MN"/>
              </w:rPr>
              <w:t xml:space="preserve"> байгаа захиргааны зардлын ачаалал</w:t>
            </w:r>
          </w:p>
          <w:p w14:paraId="5DB96B16" w14:textId="77777777" w:rsidR="00B005FE" w:rsidRPr="00634AB6" w:rsidRDefault="00B005FE" w:rsidP="00375CFC">
            <w:pPr>
              <w:ind w:right="410"/>
              <w:jc w:val="both"/>
              <w:rPr>
                <w:rFonts w:ascii="Arial" w:hAnsi="Arial" w:cs="Arial"/>
                <w:sz w:val="22"/>
                <w:szCs w:val="22"/>
                <w:lang w:val="mn-MN"/>
              </w:rPr>
            </w:pPr>
          </w:p>
        </w:tc>
        <w:tc>
          <w:tcPr>
            <w:tcW w:w="3856" w:type="dxa"/>
            <w:vAlign w:val="center"/>
          </w:tcPr>
          <w:p w14:paraId="2D4E1398"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lastRenderedPageBreak/>
              <w:t xml:space="preserve">4.1.Хуулийн этгээдэд захиргааны шинж чанартай нэмэлт зардал </w:t>
            </w:r>
            <w:r w:rsidRPr="00634AB6">
              <w:rPr>
                <w:rFonts w:ascii="Arial" w:hAnsi="Arial" w:cs="Arial"/>
                <w:sz w:val="22"/>
                <w:szCs w:val="22"/>
                <w:lang w:val="mn-MN"/>
              </w:rPr>
              <w:lastRenderedPageBreak/>
              <w:t>(Тухайлбал, мэдээлэх, тайлан гаргах г.м) бий болгох эсэх</w:t>
            </w:r>
          </w:p>
          <w:p w14:paraId="27527793" w14:textId="77777777" w:rsidR="00B005FE" w:rsidRPr="00634AB6" w:rsidRDefault="00B005FE" w:rsidP="00375CFC">
            <w:pPr>
              <w:jc w:val="both"/>
              <w:rPr>
                <w:rFonts w:ascii="Arial" w:hAnsi="Arial" w:cs="Arial"/>
                <w:sz w:val="22"/>
                <w:szCs w:val="22"/>
                <w:lang w:val="mn-MN"/>
              </w:rPr>
            </w:pPr>
          </w:p>
        </w:tc>
        <w:tc>
          <w:tcPr>
            <w:tcW w:w="851" w:type="dxa"/>
            <w:vAlign w:val="center"/>
          </w:tcPr>
          <w:p w14:paraId="21C21593"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w:lastRenderedPageBreak/>
              <mc:AlternateContent>
                <mc:Choice Requires="wps">
                  <w:drawing>
                    <wp:inline distT="0" distB="0" distL="0" distR="0" wp14:anchorId="777C009F" wp14:editId="6B30B9BD">
                      <wp:extent cx="241300" cy="120650"/>
                      <wp:effectExtent l="0" t="0" r="0" b="0"/>
                      <wp:docPr id="229" name="Rectangle 2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18414E" id="Rectangle 2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DC273B5"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475269BE" wp14:editId="3FAF6F05">
                      <wp:extent cx="241300" cy="120650"/>
                      <wp:effectExtent l="0" t="0" r="0" b="0"/>
                      <wp:docPr id="228" name="Rectangle 2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06C014" id="Rectangle 2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326" w:type="dxa"/>
            <w:vAlign w:val="center"/>
          </w:tcPr>
          <w:p w14:paraId="17DDAF4A"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w:t>Ямар нэгэн сөрөг нөлөө байхгүй.</w:t>
            </w:r>
          </w:p>
        </w:tc>
      </w:tr>
      <w:tr w:rsidR="00B005FE" w:rsidRPr="00634AB6" w14:paraId="180072AE" w14:textId="77777777" w:rsidTr="00375CFC">
        <w:trPr>
          <w:trHeight w:val="525"/>
        </w:trPr>
        <w:tc>
          <w:tcPr>
            <w:tcW w:w="1985" w:type="dxa"/>
            <w:vMerge w:val="restart"/>
          </w:tcPr>
          <w:p w14:paraId="71FF6F79" w14:textId="77777777" w:rsidR="00B005FE" w:rsidRPr="00634AB6" w:rsidRDefault="00B005FE" w:rsidP="00375CFC">
            <w:pPr>
              <w:ind w:right="410"/>
              <w:rPr>
                <w:rFonts w:ascii="Arial" w:hAnsi="Arial" w:cs="Arial"/>
                <w:sz w:val="22"/>
                <w:szCs w:val="22"/>
                <w:lang w:val="mn-MN"/>
              </w:rPr>
            </w:pPr>
            <w:r w:rsidRPr="00634AB6">
              <w:rPr>
                <w:rFonts w:ascii="Arial" w:hAnsi="Arial" w:cs="Arial"/>
                <w:sz w:val="22"/>
                <w:szCs w:val="22"/>
                <w:lang w:val="mn-MN"/>
              </w:rPr>
              <w:t>5.Өмчлөх эрх</w:t>
            </w:r>
          </w:p>
        </w:tc>
        <w:tc>
          <w:tcPr>
            <w:tcW w:w="3856" w:type="dxa"/>
            <w:vAlign w:val="center"/>
          </w:tcPr>
          <w:p w14:paraId="6F645FBA"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5.1.Өмчлөх эрхийг (үл хөдлөх, хөдлөх эд хөрөнгө, эдийн бус баялаг зэргийг) хөндсөн зохицуулалт бий болох эсэх</w:t>
            </w:r>
          </w:p>
        </w:tc>
        <w:tc>
          <w:tcPr>
            <w:tcW w:w="851" w:type="dxa"/>
            <w:vAlign w:val="center"/>
          </w:tcPr>
          <w:p w14:paraId="78B95CA0"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4842FA38" wp14:editId="4C86034B">
                      <wp:extent cx="241300" cy="120650"/>
                      <wp:effectExtent l="0" t="0" r="0" b="0"/>
                      <wp:docPr id="227" name="Rectangle 2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743BD2" id="Rectangle 2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A236247" w14:textId="77777777" w:rsidR="00B005FE" w:rsidRPr="00634AB6" w:rsidRDefault="00B005FE" w:rsidP="00375CFC">
            <w:pPr>
              <w:jc w:val="center"/>
              <w:rPr>
                <w:rFonts w:ascii="Arial" w:hAnsi="Arial" w:cs="Arial"/>
                <w:b/>
                <w:sz w:val="22"/>
                <w:szCs w:val="22"/>
                <w:lang w:val="mn-MN"/>
              </w:rPr>
            </w:pPr>
            <w:r w:rsidRPr="00634AB6">
              <w:rPr>
                <w:rFonts w:ascii="Arial" w:hAnsi="Arial" w:cs="Arial"/>
                <w:noProof/>
                <w:sz w:val="22"/>
                <w:szCs w:val="22"/>
                <w:lang w:val="mn-MN"/>
              </w:rPr>
              <mc:AlternateContent>
                <mc:Choice Requires="wps">
                  <w:drawing>
                    <wp:inline distT="0" distB="0" distL="0" distR="0" wp14:anchorId="4C3942FD" wp14:editId="4BCBCF95">
                      <wp:extent cx="241300" cy="120650"/>
                      <wp:effectExtent l="0" t="0" r="0" b="0"/>
                      <wp:docPr id="226" name="Rectangle 2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14F03C" id="Rectangle 2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326" w:type="dxa"/>
            <w:vAlign w:val="center"/>
          </w:tcPr>
          <w:p w14:paraId="3A7E3D3F"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Ямар нэгэн сөрөг нөлөө байхгүй</w:t>
            </w:r>
          </w:p>
        </w:tc>
      </w:tr>
      <w:tr w:rsidR="00B005FE" w:rsidRPr="00634AB6" w14:paraId="5AF1C707" w14:textId="77777777" w:rsidTr="00375CFC">
        <w:trPr>
          <w:trHeight w:val="525"/>
        </w:trPr>
        <w:tc>
          <w:tcPr>
            <w:tcW w:w="1985" w:type="dxa"/>
            <w:vMerge/>
          </w:tcPr>
          <w:p w14:paraId="643C3A0D" w14:textId="77777777" w:rsidR="00B005FE" w:rsidRPr="00634AB6" w:rsidRDefault="00B005FE" w:rsidP="00375CFC">
            <w:pPr>
              <w:ind w:right="410"/>
              <w:rPr>
                <w:rFonts w:ascii="Arial" w:hAnsi="Arial" w:cs="Arial"/>
                <w:sz w:val="22"/>
                <w:szCs w:val="22"/>
                <w:lang w:val="mn-MN"/>
              </w:rPr>
            </w:pPr>
          </w:p>
        </w:tc>
        <w:tc>
          <w:tcPr>
            <w:tcW w:w="3856" w:type="dxa"/>
            <w:vAlign w:val="center"/>
          </w:tcPr>
          <w:p w14:paraId="758BF171"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5.2.Өмчлөх эрх олж авах, шилжүүлэх болон хэрэгжүүлэхэд хязгаарлалт бий болгох эсэх</w:t>
            </w:r>
          </w:p>
        </w:tc>
        <w:tc>
          <w:tcPr>
            <w:tcW w:w="851" w:type="dxa"/>
            <w:vAlign w:val="center"/>
          </w:tcPr>
          <w:p w14:paraId="14BA6B66"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64E761A4" wp14:editId="1B99BA9B">
                      <wp:extent cx="241300" cy="120650"/>
                      <wp:effectExtent l="0" t="0" r="0" b="0"/>
                      <wp:docPr id="225" name="Rectangle 2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0546A8" id="Rectangle 2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EB6D888"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7398809B" wp14:editId="3C8AB245">
                      <wp:extent cx="241300" cy="120650"/>
                      <wp:effectExtent l="0" t="0" r="0" b="0"/>
                      <wp:docPr id="224" name="Rectangle 2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4637F4" id="Rectangle 2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326" w:type="dxa"/>
            <w:vAlign w:val="center"/>
          </w:tcPr>
          <w:p w14:paraId="579DC740"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Ямар нэгэн сөрөг нөлөө байхгүй</w:t>
            </w:r>
          </w:p>
        </w:tc>
      </w:tr>
      <w:tr w:rsidR="00B005FE" w:rsidRPr="00634AB6" w14:paraId="340C8CEA" w14:textId="77777777" w:rsidTr="00375CFC">
        <w:trPr>
          <w:trHeight w:val="525"/>
        </w:trPr>
        <w:tc>
          <w:tcPr>
            <w:tcW w:w="1985" w:type="dxa"/>
            <w:vMerge/>
          </w:tcPr>
          <w:p w14:paraId="086D3D26" w14:textId="77777777" w:rsidR="00B005FE" w:rsidRPr="00634AB6" w:rsidRDefault="00B005FE" w:rsidP="00375CFC">
            <w:pPr>
              <w:ind w:right="410"/>
              <w:rPr>
                <w:rFonts w:ascii="Arial" w:hAnsi="Arial" w:cs="Arial"/>
                <w:sz w:val="22"/>
                <w:szCs w:val="22"/>
                <w:lang w:val="mn-MN"/>
              </w:rPr>
            </w:pPr>
          </w:p>
        </w:tc>
        <w:tc>
          <w:tcPr>
            <w:tcW w:w="3856" w:type="dxa"/>
            <w:vAlign w:val="center"/>
          </w:tcPr>
          <w:p w14:paraId="61CF99F8"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5.3.Оюуны өмчийн (патент, барааны тэмдэг, зохиогчийн эрх зэрэг) эрхийг хөндсөн зохицуулалт бий болгох эсэх</w:t>
            </w:r>
          </w:p>
        </w:tc>
        <w:tc>
          <w:tcPr>
            <w:tcW w:w="851" w:type="dxa"/>
            <w:vAlign w:val="center"/>
          </w:tcPr>
          <w:p w14:paraId="74529DA6"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2FE5D390" wp14:editId="1EF214A1">
                      <wp:extent cx="241300" cy="120650"/>
                      <wp:effectExtent l="0" t="0" r="0" b="0"/>
                      <wp:docPr id="223" name="Rectangle 2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E8BCE0" id="Rectangle 2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076F25A" w14:textId="77777777" w:rsidR="00B005FE" w:rsidRPr="00634AB6" w:rsidRDefault="00B005FE" w:rsidP="00375CFC">
            <w:pPr>
              <w:jc w:val="center"/>
              <w:rPr>
                <w:rFonts w:ascii="Arial" w:hAnsi="Arial" w:cs="Arial"/>
                <w:b/>
                <w:sz w:val="22"/>
                <w:szCs w:val="22"/>
                <w:lang w:val="mn-MN"/>
              </w:rPr>
            </w:pPr>
            <w:r w:rsidRPr="00634AB6">
              <w:rPr>
                <w:rFonts w:ascii="Arial" w:hAnsi="Arial" w:cs="Arial"/>
                <w:noProof/>
                <w:sz w:val="22"/>
                <w:szCs w:val="22"/>
                <w:lang w:val="mn-MN"/>
              </w:rPr>
              <mc:AlternateContent>
                <mc:Choice Requires="wps">
                  <w:drawing>
                    <wp:inline distT="0" distB="0" distL="0" distR="0" wp14:anchorId="480E2BBF" wp14:editId="62B10E42">
                      <wp:extent cx="241300" cy="120650"/>
                      <wp:effectExtent l="0" t="0" r="0" b="0"/>
                      <wp:docPr id="222" name="Rectangle 2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5EAE96" id="Rectangle 2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326" w:type="dxa"/>
            <w:vAlign w:val="center"/>
          </w:tcPr>
          <w:p w14:paraId="0E3C22B7"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Ямар нэгэн сөрөг нөлөө байхгүй</w:t>
            </w:r>
          </w:p>
        </w:tc>
      </w:tr>
      <w:tr w:rsidR="00B005FE" w:rsidRPr="00634AB6" w14:paraId="1FECE840" w14:textId="77777777" w:rsidTr="00375CFC">
        <w:trPr>
          <w:trHeight w:val="525"/>
        </w:trPr>
        <w:tc>
          <w:tcPr>
            <w:tcW w:w="1985" w:type="dxa"/>
            <w:vMerge w:val="restart"/>
          </w:tcPr>
          <w:p w14:paraId="6086BCF4" w14:textId="77777777" w:rsidR="00B005FE" w:rsidRPr="00634AB6" w:rsidRDefault="00B005FE" w:rsidP="00375CFC">
            <w:pPr>
              <w:ind w:right="410"/>
              <w:rPr>
                <w:rFonts w:ascii="Arial" w:hAnsi="Arial" w:cs="Arial"/>
                <w:sz w:val="22"/>
                <w:szCs w:val="22"/>
                <w:lang w:val="mn-MN"/>
              </w:rPr>
            </w:pPr>
            <w:r w:rsidRPr="00634AB6">
              <w:rPr>
                <w:rFonts w:ascii="Arial" w:hAnsi="Arial" w:cs="Arial"/>
                <w:sz w:val="22"/>
                <w:szCs w:val="22"/>
                <w:lang w:val="mn-MN"/>
              </w:rPr>
              <w:t>6.</w:t>
            </w:r>
            <w:proofErr w:type="spellStart"/>
            <w:r w:rsidRPr="00634AB6">
              <w:rPr>
                <w:rFonts w:ascii="Arial" w:hAnsi="Arial" w:cs="Arial"/>
                <w:sz w:val="22"/>
                <w:szCs w:val="22"/>
                <w:lang w:val="mn-MN"/>
              </w:rPr>
              <w:t>Инноваци</w:t>
            </w:r>
            <w:proofErr w:type="spellEnd"/>
            <w:r w:rsidRPr="00634AB6">
              <w:rPr>
                <w:rFonts w:ascii="Arial" w:hAnsi="Arial" w:cs="Arial"/>
                <w:sz w:val="22"/>
                <w:szCs w:val="22"/>
                <w:lang w:val="mn-MN"/>
              </w:rPr>
              <w:t xml:space="preserve"> болон судалгаа шинжилгээ</w:t>
            </w:r>
          </w:p>
        </w:tc>
        <w:tc>
          <w:tcPr>
            <w:tcW w:w="3856" w:type="dxa"/>
            <w:vAlign w:val="center"/>
          </w:tcPr>
          <w:p w14:paraId="2C0BD594"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6.1.Судалгаа шинжилгээ, нээлт хийх, шинэ бүтээл гаргах асуудлыг дэмжих эсэх</w:t>
            </w:r>
          </w:p>
        </w:tc>
        <w:tc>
          <w:tcPr>
            <w:tcW w:w="851" w:type="dxa"/>
            <w:vAlign w:val="center"/>
          </w:tcPr>
          <w:p w14:paraId="5D0D48AF"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3D7CEBF1" wp14:editId="7C7460F4">
                      <wp:extent cx="241300" cy="120650"/>
                      <wp:effectExtent l="0" t="0" r="0" b="0"/>
                      <wp:docPr id="221" name="Rectangle 2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C16534" id="Rectangle 2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1AA4B12"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17B859C5" wp14:editId="1658880D">
                      <wp:extent cx="241300" cy="120650"/>
                      <wp:effectExtent l="0" t="0" r="0" b="0"/>
                      <wp:docPr id="220" name="Rectangle 2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81C7DB" id="Rectangle 2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326" w:type="dxa"/>
            <w:vAlign w:val="center"/>
          </w:tcPr>
          <w:p w14:paraId="5D0EE826"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Ямар нэгэн сөрөг нөлөө байхгүй</w:t>
            </w:r>
          </w:p>
        </w:tc>
      </w:tr>
      <w:tr w:rsidR="00B005FE" w:rsidRPr="00634AB6" w14:paraId="5DED2DD5" w14:textId="77777777" w:rsidTr="00375CFC">
        <w:trPr>
          <w:trHeight w:val="525"/>
        </w:trPr>
        <w:tc>
          <w:tcPr>
            <w:tcW w:w="1985" w:type="dxa"/>
            <w:vMerge/>
          </w:tcPr>
          <w:p w14:paraId="5E96AF0C" w14:textId="77777777" w:rsidR="00B005FE" w:rsidRPr="00634AB6" w:rsidRDefault="00B005FE" w:rsidP="00375CFC">
            <w:pPr>
              <w:ind w:right="410"/>
              <w:rPr>
                <w:rFonts w:ascii="Arial" w:hAnsi="Arial" w:cs="Arial"/>
                <w:sz w:val="22"/>
                <w:szCs w:val="22"/>
                <w:lang w:val="mn-MN"/>
              </w:rPr>
            </w:pPr>
          </w:p>
        </w:tc>
        <w:tc>
          <w:tcPr>
            <w:tcW w:w="3856" w:type="dxa"/>
            <w:vAlign w:val="center"/>
          </w:tcPr>
          <w:p w14:paraId="55C64A5B"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6.2.Үйлдвэрлэлийн шинэ технологи болон шинэ бүтээгдэхүүн нэвтрүүлэх, дэлгэрүүлэхийг илүү хялбар болгох эсэх</w:t>
            </w:r>
          </w:p>
        </w:tc>
        <w:tc>
          <w:tcPr>
            <w:tcW w:w="851" w:type="dxa"/>
            <w:vAlign w:val="center"/>
          </w:tcPr>
          <w:p w14:paraId="331F6D96"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5D681803" wp14:editId="7D6E1B41">
                      <wp:extent cx="241300" cy="120650"/>
                      <wp:effectExtent l="0" t="0" r="0" b="0"/>
                      <wp:docPr id="219" name="Rectangle 2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74E960" id="Rectangle 2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7BBD5E1"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04188999" wp14:editId="3C636529">
                      <wp:extent cx="241300" cy="120650"/>
                      <wp:effectExtent l="0" t="0" r="0" b="0"/>
                      <wp:docPr id="218" name="Rectangle 2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356FF6" id="Rectangle 2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326" w:type="dxa"/>
            <w:vAlign w:val="center"/>
          </w:tcPr>
          <w:p w14:paraId="5C08F007"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Ямар нэгэн сөрөг нөлөө байхгүй</w:t>
            </w:r>
          </w:p>
        </w:tc>
      </w:tr>
      <w:tr w:rsidR="00B005FE" w:rsidRPr="00634AB6" w14:paraId="36112862" w14:textId="77777777" w:rsidTr="00375CFC">
        <w:trPr>
          <w:trHeight w:val="525"/>
        </w:trPr>
        <w:tc>
          <w:tcPr>
            <w:tcW w:w="1985" w:type="dxa"/>
            <w:vMerge w:val="restart"/>
          </w:tcPr>
          <w:p w14:paraId="6F0436CB" w14:textId="77777777" w:rsidR="00B005FE" w:rsidRPr="00634AB6" w:rsidRDefault="00B005FE" w:rsidP="00375CFC">
            <w:pPr>
              <w:ind w:right="410"/>
              <w:rPr>
                <w:rFonts w:ascii="Arial" w:hAnsi="Arial" w:cs="Arial"/>
                <w:sz w:val="22"/>
                <w:szCs w:val="22"/>
                <w:lang w:val="mn-MN"/>
              </w:rPr>
            </w:pPr>
            <w:r w:rsidRPr="00634AB6">
              <w:rPr>
                <w:rFonts w:ascii="Arial" w:hAnsi="Arial" w:cs="Arial"/>
                <w:sz w:val="22"/>
                <w:szCs w:val="22"/>
                <w:lang w:val="mn-MN"/>
              </w:rPr>
              <w:t>7.Хэрэглэгч болон гэр бүлийн төсөв</w:t>
            </w:r>
          </w:p>
        </w:tc>
        <w:tc>
          <w:tcPr>
            <w:tcW w:w="3856" w:type="dxa"/>
            <w:vAlign w:val="center"/>
          </w:tcPr>
          <w:p w14:paraId="0FB6F19A"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7.1.Хэрэглээний үнийн түвшинд нөлөө үзүүлэх эсэх</w:t>
            </w:r>
          </w:p>
        </w:tc>
        <w:tc>
          <w:tcPr>
            <w:tcW w:w="851" w:type="dxa"/>
            <w:vAlign w:val="center"/>
          </w:tcPr>
          <w:p w14:paraId="785F4B20"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4C2CA0AC" wp14:editId="671CCAF6">
                      <wp:extent cx="241300" cy="120650"/>
                      <wp:effectExtent l="0" t="0" r="0" b="0"/>
                      <wp:docPr id="217" name="Rectangle 2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90792C" id="Rectangle 2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AD214F0" w14:textId="77777777" w:rsidR="00B005FE" w:rsidRPr="00634AB6" w:rsidRDefault="00B005FE" w:rsidP="00375CFC">
            <w:pPr>
              <w:jc w:val="center"/>
              <w:rPr>
                <w:rFonts w:ascii="Arial" w:hAnsi="Arial" w:cs="Arial"/>
                <w:b/>
                <w:sz w:val="22"/>
                <w:szCs w:val="22"/>
                <w:lang w:val="mn-MN"/>
              </w:rPr>
            </w:pPr>
            <w:r w:rsidRPr="00634AB6">
              <w:rPr>
                <w:rFonts w:ascii="Arial" w:hAnsi="Arial" w:cs="Arial"/>
                <w:b/>
                <w:noProof/>
                <w:sz w:val="22"/>
                <w:szCs w:val="22"/>
                <w:lang w:val="mn-MN"/>
              </w:rPr>
              <mc:AlternateContent>
                <mc:Choice Requires="wps">
                  <w:drawing>
                    <wp:inline distT="0" distB="0" distL="0" distR="0" wp14:anchorId="56A32F75" wp14:editId="4D609184">
                      <wp:extent cx="241300" cy="120650"/>
                      <wp:effectExtent l="0" t="0" r="0" b="0"/>
                      <wp:docPr id="216" name="Rectangle 2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269454" id="Rectangle 2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326" w:type="dxa"/>
            <w:vAlign w:val="center"/>
          </w:tcPr>
          <w:p w14:paraId="687A4760"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Ямар нэгэн сөрөг нөлөө байхгүй</w:t>
            </w:r>
          </w:p>
        </w:tc>
      </w:tr>
      <w:tr w:rsidR="00B005FE" w:rsidRPr="00634AB6" w14:paraId="4153A3A1" w14:textId="77777777" w:rsidTr="00375CFC">
        <w:trPr>
          <w:trHeight w:val="525"/>
        </w:trPr>
        <w:tc>
          <w:tcPr>
            <w:tcW w:w="1985" w:type="dxa"/>
            <w:vMerge/>
          </w:tcPr>
          <w:p w14:paraId="4B4710C4" w14:textId="77777777" w:rsidR="00B005FE" w:rsidRPr="00634AB6" w:rsidRDefault="00B005FE" w:rsidP="00375CFC">
            <w:pPr>
              <w:ind w:right="410"/>
              <w:rPr>
                <w:rFonts w:ascii="Arial" w:hAnsi="Arial" w:cs="Arial"/>
                <w:sz w:val="22"/>
                <w:szCs w:val="22"/>
                <w:lang w:val="mn-MN"/>
              </w:rPr>
            </w:pPr>
          </w:p>
        </w:tc>
        <w:tc>
          <w:tcPr>
            <w:tcW w:w="3856" w:type="dxa"/>
            <w:vAlign w:val="center"/>
          </w:tcPr>
          <w:p w14:paraId="005B0EE4"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7.2.Хэрэглэгчдийн хувьд дотоодын зах зээлийг ашиглах боломж олгох эсэх</w:t>
            </w:r>
          </w:p>
        </w:tc>
        <w:tc>
          <w:tcPr>
            <w:tcW w:w="851" w:type="dxa"/>
            <w:vAlign w:val="center"/>
          </w:tcPr>
          <w:p w14:paraId="4056F295"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0CBB5204" wp14:editId="09462DDC">
                      <wp:extent cx="241300" cy="120650"/>
                      <wp:effectExtent l="0" t="0" r="0" b="0"/>
                      <wp:docPr id="215" name="Rectangle 2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6B3AC1" id="Rectangle 2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2A508FB" w14:textId="77777777" w:rsidR="00B005FE" w:rsidRPr="00634AB6" w:rsidRDefault="00B005FE" w:rsidP="00375CFC">
            <w:pPr>
              <w:jc w:val="center"/>
              <w:rPr>
                <w:rFonts w:ascii="Arial" w:hAnsi="Arial" w:cs="Arial"/>
                <w:b/>
                <w:sz w:val="22"/>
                <w:szCs w:val="22"/>
                <w:lang w:val="mn-MN"/>
              </w:rPr>
            </w:pPr>
            <w:r w:rsidRPr="00634AB6">
              <w:rPr>
                <w:rFonts w:ascii="Arial" w:hAnsi="Arial" w:cs="Arial"/>
                <w:b/>
                <w:noProof/>
                <w:sz w:val="22"/>
                <w:szCs w:val="22"/>
                <w:lang w:val="mn-MN"/>
              </w:rPr>
              <mc:AlternateContent>
                <mc:Choice Requires="wps">
                  <w:drawing>
                    <wp:inline distT="0" distB="0" distL="0" distR="0" wp14:anchorId="645A128F" wp14:editId="6E86D648">
                      <wp:extent cx="241300" cy="120650"/>
                      <wp:effectExtent l="0" t="0" r="0" b="0"/>
                      <wp:docPr id="214" name="Rectangle 2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B13DA5" id="Rectangle 2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326" w:type="dxa"/>
            <w:vAlign w:val="center"/>
          </w:tcPr>
          <w:p w14:paraId="70567F04"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Ямар нэгэн сөрөг нөлөө байхгүй</w:t>
            </w:r>
          </w:p>
        </w:tc>
      </w:tr>
      <w:tr w:rsidR="00B005FE" w:rsidRPr="00634AB6" w14:paraId="2CE483F9" w14:textId="77777777" w:rsidTr="00375CFC">
        <w:trPr>
          <w:trHeight w:val="525"/>
        </w:trPr>
        <w:tc>
          <w:tcPr>
            <w:tcW w:w="1985" w:type="dxa"/>
            <w:vMerge/>
          </w:tcPr>
          <w:p w14:paraId="40B935F9" w14:textId="77777777" w:rsidR="00B005FE" w:rsidRPr="00634AB6" w:rsidRDefault="00B005FE" w:rsidP="00375CFC">
            <w:pPr>
              <w:ind w:right="410"/>
              <w:rPr>
                <w:rFonts w:ascii="Arial" w:hAnsi="Arial" w:cs="Arial"/>
                <w:sz w:val="22"/>
                <w:szCs w:val="22"/>
                <w:lang w:val="mn-MN"/>
              </w:rPr>
            </w:pPr>
          </w:p>
        </w:tc>
        <w:tc>
          <w:tcPr>
            <w:tcW w:w="3856" w:type="dxa"/>
            <w:vAlign w:val="center"/>
          </w:tcPr>
          <w:p w14:paraId="1C586D2C"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7.3.Хэрэглэгчдийн эрх ашигт нөлөөлөх эсэх</w:t>
            </w:r>
          </w:p>
        </w:tc>
        <w:tc>
          <w:tcPr>
            <w:tcW w:w="851" w:type="dxa"/>
            <w:vAlign w:val="center"/>
          </w:tcPr>
          <w:p w14:paraId="0760F10D"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45D77C4C" wp14:editId="76C83810">
                      <wp:extent cx="241300" cy="120650"/>
                      <wp:effectExtent l="0" t="0" r="0" b="0"/>
                      <wp:docPr id="213" name="Rectangle 2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F85125" id="Rectangle 2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D0C3ED0" w14:textId="77777777" w:rsidR="00B005FE" w:rsidRPr="00634AB6" w:rsidRDefault="00B005FE" w:rsidP="00375CFC">
            <w:pPr>
              <w:jc w:val="center"/>
              <w:rPr>
                <w:rFonts w:ascii="Arial" w:hAnsi="Arial" w:cs="Arial"/>
                <w:b/>
                <w:sz w:val="22"/>
                <w:szCs w:val="22"/>
                <w:lang w:val="mn-MN"/>
              </w:rPr>
            </w:pPr>
            <w:r w:rsidRPr="00634AB6">
              <w:rPr>
                <w:rFonts w:ascii="Arial" w:hAnsi="Arial" w:cs="Arial"/>
                <w:b/>
                <w:noProof/>
                <w:sz w:val="22"/>
                <w:szCs w:val="22"/>
                <w:lang w:val="mn-MN"/>
              </w:rPr>
              <mc:AlternateContent>
                <mc:Choice Requires="wps">
                  <w:drawing>
                    <wp:inline distT="0" distB="0" distL="0" distR="0" wp14:anchorId="7A1BB073" wp14:editId="134D28B0">
                      <wp:extent cx="241300" cy="120650"/>
                      <wp:effectExtent l="0" t="0" r="0" b="0"/>
                      <wp:docPr id="212" name="Rectangle 2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6BD5DF" id="Rectangle 2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326" w:type="dxa"/>
            <w:vAlign w:val="center"/>
          </w:tcPr>
          <w:p w14:paraId="49D28927"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Ямар нэгэн сөрөг нөлөө байхгүй</w:t>
            </w:r>
          </w:p>
        </w:tc>
      </w:tr>
      <w:tr w:rsidR="00B005FE" w:rsidRPr="00634AB6" w14:paraId="47E42229" w14:textId="77777777" w:rsidTr="00375CFC">
        <w:trPr>
          <w:trHeight w:val="525"/>
        </w:trPr>
        <w:tc>
          <w:tcPr>
            <w:tcW w:w="1985" w:type="dxa"/>
            <w:vMerge/>
          </w:tcPr>
          <w:p w14:paraId="55A7A306" w14:textId="77777777" w:rsidR="00B005FE" w:rsidRPr="00634AB6" w:rsidRDefault="00B005FE" w:rsidP="00375CFC">
            <w:pPr>
              <w:ind w:right="410"/>
              <w:rPr>
                <w:rFonts w:ascii="Arial" w:hAnsi="Arial" w:cs="Arial"/>
                <w:sz w:val="22"/>
                <w:szCs w:val="22"/>
                <w:lang w:val="mn-MN"/>
              </w:rPr>
            </w:pPr>
          </w:p>
        </w:tc>
        <w:tc>
          <w:tcPr>
            <w:tcW w:w="3856" w:type="dxa"/>
            <w:vAlign w:val="center"/>
          </w:tcPr>
          <w:p w14:paraId="1B260688"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7.4.Хувь хүний/гэр бүлийн санхүүгийн байдалд (шууд буюу урт хугацааны туршид) нөлөө үзүүлэх эсэх</w:t>
            </w:r>
          </w:p>
        </w:tc>
        <w:tc>
          <w:tcPr>
            <w:tcW w:w="851" w:type="dxa"/>
            <w:vAlign w:val="center"/>
          </w:tcPr>
          <w:p w14:paraId="1CD551B8"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121E93A0" wp14:editId="3A1210A1">
                      <wp:extent cx="241300" cy="120650"/>
                      <wp:effectExtent l="0" t="0" r="0" b="0"/>
                      <wp:docPr id="211" name="Rectangle 2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D34643" id="Rectangle 2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EACD02B" w14:textId="77777777" w:rsidR="00B005FE" w:rsidRPr="00634AB6" w:rsidRDefault="00B005FE" w:rsidP="00375CFC">
            <w:pPr>
              <w:jc w:val="center"/>
              <w:rPr>
                <w:rFonts w:ascii="Arial" w:hAnsi="Arial" w:cs="Arial"/>
                <w:b/>
                <w:sz w:val="22"/>
                <w:szCs w:val="22"/>
                <w:lang w:val="mn-MN"/>
              </w:rPr>
            </w:pPr>
            <w:r w:rsidRPr="00634AB6">
              <w:rPr>
                <w:rFonts w:ascii="Arial" w:hAnsi="Arial" w:cs="Arial"/>
                <w:b/>
                <w:noProof/>
                <w:sz w:val="22"/>
                <w:szCs w:val="22"/>
                <w:lang w:val="mn-MN"/>
              </w:rPr>
              <mc:AlternateContent>
                <mc:Choice Requires="wps">
                  <w:drawing>
                    <wp:inline distT="0" distB="0" distL="0" distR="0" wp14:anchorId="6214D078" wp14:editId="538E7F95">
                      <wp:extent cx="241300" cy="120650"/>
                      <wp:effectExtent l="0" t="0" r="0" b="0"/>
                      <wp:docPr id="210" name="Rectangle 2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757052" id="Rectangle 2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326" w:type="dxa"/>
            <w:vAlign w:val="center"/>
          </w:tcPr>
          <w:p w14:paraId="06BAD0AD"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w:t>Ямар нэгэн сөрөг нөлөө байхгүй.</w:t>
            </w:r>
          </w:p>
        </w:tc>
      </w:tr>
      <w:tr w:rsidR="00B005FE" w:rsidRPr="00634AB6" w14:paraId="7C9ECB74" w14:textId="77777777" w:rsidTr="00375CFC">
        <w:trPr>
          <w:trHeight w:val="525"/>
        </w:trPr>
        <w:tc>
          <w:tcPr>
            <w:tcW w:w="1985" w:type="dxa"/>
            <w:vMerge w:val="restart"/>
          </w:tcPr>
          <w:p w14:paraId="15FF6A45" w14:textId="77777777" w:rsidR="00B005FE" w:rsidRPr="00634AB6" w:rsidRDefault="00B005FE" w:rsidP="00375CFC">
            <w:pPr>
              <w:ind w:right="410"/>
              <w:rPr>
                <w:rFonts w:ascii="Arial" w:hAnsi="Arial" w:cs="Arial"/>
                <w:sz w:val="22"/>
                <w:szCs w:val="22"/>
                <w:lang w:val="mn-MN"/>
              </w:rPr>
            </w:pPr>
            <w:r w:rsidRPr="00634AB6">
              <w:rPr>
                <w:rFonts w:ascii="Arial" w:hAnsi="Arial" w:cs="Arial"/>
                <w:sz w:val="22"/>
                <w:szCs w:val="22"/>
                <w:lang w:val="mn-MN"/>
              </w:rPr>
              <w:t>8.Тодорхой бүс нутаг, салбарууд</w:t>
            </w:r>
          </w:p>
        </w:tc>
        <w:tc>
          <w:tcPr>
            <w:tcW w:w="3856" w:type="dxa"/>
            <w:vAlign w:val="center"/>
          </w:tcPr>
          <w:p w14:paraId="029C97B6"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8.1.Тодорхой бүс нутагт буюу тодорхой нэг чиглэлд ажлын байрыг шинээр бий болгох эсэх</w:t>
            </w:r>
          </w:p>
        </w:tc>
        <w:tc>
          <w:tcPr>
            <w:tcW w:w="851" w:type="dxa"/>
            <w:vAlign w:val="center"/>
          </w:tcPr>
          <w:p w14:paraId="4C74CEE6" w14:textId="77777777" w:rsidR="00B005FE" w:rsidRPr="00634AB6" w:rsidRDefault="00B005FE" w:rsidP="00375CFC">
            <w:pPr>
              <w:jc w:val="center"/>
              <w:rPr>
                <w:rFonts w:ascii="Arial" w:hAnsi="Arial" w:cs="Arial"/>
                <w:b/>
                <w:sz w:val="22"/>
                <w:szCs w:val="22"/>
                <w:lang w:val="mn-MN"/>
              </w:rPr>
            </w:pPr>
            <w:r w:rsidRPr="00634AB6">
              <w:rPr>
                <w:rFonts w:ascii="Arial" w:hAnsi="Arial" w:cs="Arial"/>
                <w:noProof/>
                <w:sz w:val="22"/>
                <w:szCs w:val="22"/>
                <w:lang w:val="mn-MN"/>
              </w:rPr>
              <mc:AlternateContent>
                <mc:Choice Requires="wps">
                  <w:drawing>
                    <wp:inline distT="0" distB="0" distL="0" distR="0" wp14:anchorId="1CC157DD" wp14:editId="40547FDE">
                      <wp:extent cx="241300" cy="120650"/>
                      <wp:effectExtent l="0" t="0" r="0" b="0"/>
                      <wp:docPr id="209" name="Rectangle 2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C7A4F9" id="Rectangle 2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83226B9" w14:textId="77777777" w:rsidR="00B005FE" w:rsidRPr="00634AB6" w:rsidRDefault="00B005FE" w:rsidP="00375CFC">
            <w:pPr>
              <w:jc w:val="center"/>
              <w:rPr>
                <w:rFonts w:ascii="Arial" w:hAnsi="Arial" w:cs="Arial"/>
                <w:b/>
                <w:sz w:val="22"/>
                <w:szCs w:val="22"/>
                <w:lang w:val="mn-MN"/>
              </w:rPr>
            </w:pPr>
            <w:r w:rsidRPr="00634AB6">
              <w:rPr>
                <w:rFonts w:ascii="Arial" w:hAnsi="Arial" w:cs="Arial"/>
                <w:b/>
                <w:noProof/>
                <w:sz w:val="22"/>
                <w:szCs w:val="22"/>
                <w:lang w:val="mn-MN"/>
              </w:rPr>
              <mc:AlternateContent>
                <mc:Choice Requires="wps">
                  <w:drawing>
                    <wp:inline distT="0" distB="0" distL="0" distR="0" wp14:anchorId="04BA458A" wp14:editId="790A6318">
                      <wp:extent cx="241300" cy="120650"/>
                      <wp:effectExtent l="0" t="0" r="0" b="0"/>
                      <wp:docPr id="208" name="Rectangle 2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C915F2" id="Rectangle 2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326" w:type="dxa"/>
            <w:vAlign w:val="center"/>
          </w:tcPr>
          <w:p w14:paraId="77045787"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Ямар нэгэн сөрөг нөлөө байхгүй</w:t>
            </w:r>
          </w:p>
        </w:tc>
      </w:tr>
      <w:tr w:rsidR="00B005FE" w:rsidRPr="00634AB6" w14:paraId="6D14C265" w14:textId="77777777" w:rsidTr="00375CFC">
        <w:trPr>
          <w:trHeight w:val="525"/>
        </w:trPr>
        <w:tc>
          <w:tcPr>
            <w:tcW w:w="1985" w:type="dxa"/>
            <w:vMerge/>
          </w:tcPr>
          <w:p w14:paraId="72F01341" w14:textId="77777777" w:rsidR="00B005FE" w:rsidRPr="00634AB6" w:rsidRDefault="00B005FE" w:rsidP="00375CFC">
            <w:pPr>
              <w:ind w:right="410"/>
              <w:rPr>
                <w:rFonts w:ascii="Arial" w:hAnsi="Arial" w:cs="Arial"/>
                <w:sz w:val="22"/>
                <w:szCs w:val="22"/>
                <w:lang w:val="mn-MN"/>
              </w:rPr>
            </w:pPr>
          </w:p>
        </w:tc>
        <w:tc>
          <w:tcPr>
            <w:tcW w:w="3856" w:type="dxa"/>
            <w:vAlign w:val="center"/>
          </w:tcPr>
          <w:p w14:paraId="7F1F9706"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8.2.Тодорхой бүс нутагт буюу тодорхой нэг чиглэлд ажлын байр багасгах чиглэлээр нөлөө үзүүлэх эсэх</w:t>
            </w:r>
          </w:p>
        </w:tc>
        <w:tc>
          <w:tcPr>
            <w:tcW w:w="851" w:type="dxa"/>
            <w:vAlign w:val="center"/>
          </w:tcPr>
          <w:p w14:paraId="79F1CF77"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1E88971E" wp14:editId="791A1610">
                      <wp:extent cx="241300" cy="120650"/>
                      <wp:effectExtent l="0" t="0" r="0" b="0"/>
                      <wp:docPr id="207" name="Rectangle 2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F73B24" id="Rectangle 2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CB10609"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78CD5E8B" wp14:editId="79B0E8B6">
                      <wp:extent cx="241300" cy="120650"/>
                      <wp:effectExtent l="0" t="0" r="0" b="0"/>
                      <wp:docPr id="206" name="Rectangle 2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7BE723" id="Rectangle 2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326" w:type="dxa"/>
            <w:vAlign w:val="center"/>
          </w:tcPr>
          <w:p w14:paraId="3E416036"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Ямар нэгэн сөрөг нөлөө байхгүй</w:t>
            </w:r>
          </w:p>
        </w:tc>
      </w:tr>
      <w:tr w:rsidR="00B005FE" w:rsidRPr="00634AB6" w14:paraId="2E2984FF" w14:textId="77777777" w:rsidTr="00375CFC">
        <w:trPr>
          <w:trHeight w:val="525"/>
        </w:trPr>
        <w:tc>
          <w:tcPr>
            <w:tcW w:w="1985" w:type="dxa"/>
            <w:vMerge/>
          </w:tcPr>
          <w:p w14:paraId="5072812B" w14:textId="77777777" w:rsidR="00B005FE" w:rsidRPr="00634AB6" w:rsidRDefault="00B005FE" w:rsidP="00375CFC">
            <w:pPr>
              <w:ind w:right="410"/>
              <w:rPr>
                <w:rFonts w:ascii="Arial" w:hAnsi="Arial" w:cs="Arial"/>
                <w:sz w:val="22"/>
                <w:szCs w:val="22"/>
                <w:lang w:val="mn-MN"/>
              </w:rPr>
            </w:pPr>
          </w:p>
        </w:tc>
        <w:tc>
          <w:tcPr>
            <w:tcW w:w="3856" w:type="dxa"/>
            <w:vAlign w:val="center"/>
          </w:tcPr>
          <w:p w14:paraId="53D23ECA"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8.3.Жижиг, дунд үйлдвэр, эсхүл аль нэг салбарт нөлөө үзүүлэх эсэх</w:t>
            </w:r>
          </w:p>
        </w:tc>
        <w:tc>
          <w:tcPr>
            <w:tcW w:w="851" w:type="dxa"/>
            <w:vAlign w:val="center"/>
          </w:tcPr>
          <w:p w14:paraId="43BFA200"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12DC95D1" wp14:editId="336C249B">
                      <wp:extent cx="241300" cy="120650"/>
                      <wp:effectExtent l="0" t="0" r="0" b="0"/>
                      <wp:docPr id="205" name="Rectangle 2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A1EF0E" id="Rectangle 2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9B6B2F1"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56C51231" wp14:editId="6157D15E">
                      <wp:extent cx="241300" cy="120650"/>
                      <wp:effectExtent l="0" t="0" r="0" b="0"/>
                      <wp:docPr id="204" name="Rectangle 2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D67587" id="Rectangle 2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sz w:val="22"/>
                <w:szCs w:val="22"/>
                <w:lang w:val="mn-MN"/>
              </w:rPr>
              <w:t>Үгүй</w:t>
            </w:r>
          </w:p>
        </w:tc>
        <w:tc>
          <w:tcPr>
            <w:tcW w:w="2326" w:type="dxa"/>
            <w:vAlign w:val="center"/>
          </w:tcPr>
          <w:p w14:paraId="60FB9254"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Ямар нэгэн сөрөг нөлөө байхгүй</w:t>
            </w:r>
          </w:p>
        </w:tc>
      </w:tr>
      <w:tr w:rsidR="00B005FE" w:rsidRPr="00634AB6" w14:paraId="18A054D9" w14:textId="77777777" w:rsidTr="00375CFC">
        <w:trPr>
          <w:trHeight w:val="525"/>
        </w:trPr>
        <w:tc>
          <w:tcPr>
            <w:tcW w:w="1985" w:type="dxa"/>
            <w:vMerge w:val="restart"/>
          </w:tcPr>
          <w:p w14:paraId="09DFF45F" w14:textId="77777777" w:rsidR="00B005FE" w:rsidRPr="00634AB6" w:rsidRDefault="00B005FE" w:rsidP="00375CFC">
            <w:pPr>
              <w:ind w:right="410"/>
              <w:rPr>
                <w:rFonts w:ascii="Arial" w:hAnsi="Arial" w:cs="Arial"/>
                <w:sz w:val="22"/>
                <w:szCs w:val="22"/>
                <w:lang w:val="mn-MN"/>
              </w:rPr>
            </w:pPr>
            <w:r w:rsidRPr="00634AB6">
              <w:rPr>
                <w:rFonts w:ascii="Arial" w:hAnsi="Arial" w:cs="Arial"/>
                <w:sz w:val="22"/>
                <w:szCs w:val="22"/>
                <w:lang w:val="mn-MN"/>
              </w:rPr>
              <w:t>9.Төрийн захиргааны байгууллага</w:t>
            </w:r>
          </w:p>
        </w:tc>
        <w:tc>
          <w:tcPr>
            <w:tcW w:w="3856" w:type="dxa"/>
            <w:vAlign w:val="center"/>
          </w:tcPr>
          <w:p w14:paraId="6FAE89CB"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9.1.Улсын төсөвт нөлөө үзүүлэх эсэх</w:t>
            </w:r>
          </w:p>
        </w:tc>
        <w:tc>
          <w:tcPr>
            <w:tcW w:w="851" w:type="dxa"/>
            <w:vAlign w:val="center"/>
          </w:tcPr>
          <w:p w14:paraId="15E9342C" w14:textId="77777777" w:rsidR="00B005FE" w:rsidRPr="00634AB6" w:rsidRDefault="00B005FE" w:rsidP="00375CFC">
            <w:pPr>
              <w:jc w:val="center"/>
              <w:rPr>
                <w:rFonts w:ascii="Arial" w:hAnsi="Arial" w:cs="Arial"/>
                <w:b/>
                <w:sz w:val="22"/>
                <w:szCs w:val="22"/>
                <w:lang w:val="mn-MN"/>
              </w:rPr>
            </w:pPr>
            <w:r w:rsidRPr="00634AB6">
              <w:rPr>
                <w:rFonts w:ascii="Arial" w:hAnsi="Arial" w:cs="Arial"/>
                <w:sz w:val="22"/>
                <w:szCs w:val="22"/>
                <w:lang w:val="mn-MN"/>
              </w:rPr>
              <w:t>Тийм</w:t>
            </w:r>
          </w:p>
        </w:tc>
        <w:tc>
          <w:tcPr>
            <w:tcW w:w="850" w:type="dxa"/>
            <w:vAlign w:val="center"/>
          </w:tcPr>
          <w:p w14:paraId="2E83468A"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0107EEC0" wp14:editId="285EE8EF">
                      <wp:extent cx="241300" cy="120650"/>
                      <wp:effectExtent l="0" t="0" r="0" b="0"/>
                      <wp:docPr id="203" name="Rectangle 2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496A40" id="Rectangle 2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2326" w:type="dxa"/>
            <w:vAlign w:val="center"/>
          </w:tcPr>
          <w:p w14:paraId="7D35EBB4"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Зардал гарахгүй</w:t>
            </w:r>
          </w:p>
        </w:tc>
      </w:tr>
      <w:tr w:rsidR="00B005FE" w:rsidRPr="00634AB6" w14:paraId="40C7EA46" w14:textId="77777777" w:rsidTr="00375CFC">
        <w:trPr>
          <w:trHeight w:val="525"/>
        </w:trPr>
        <w:tc>
          <w:tcPr>
            <w:tcW w:w="1985" w:type="dxa"/>
            <w:vMerge/>
          </w:tcPr>
          <w:p w14:paraId="59E3D76E" w14:textId="77777777" w:rsidR="00B005FE" w:rsidRPr="00634AB6" w:rsidRDefault="00B005FE" w:rsidP="00375CFC">
            <w:pPr>
              <w:ind w:right="410"/>
              <w:rPr>
                <w:rFonts w:ascii="Arial" w:hAnsi="Arial" w:cs="Arial"/>
                <w:sz w:val="22"/>
                <w:szCs w:val="22"/>
                <w:lang w:val="mn-MN"/>
              </w:rPr>
            </w:pPr>
          </w:p>
        </w:tc>
        <w:tc>
          <w:tcPr>
            <w:tcW w:w="3856" w:type="dxa"/>
            <w:vAlign w:val="center"/>
          </w:tcPr>
          <w:p w14:paraId="14CC858F"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9.2.Шинээр төрийн байгууллага байгуулах, эсхүл төрийн байгууллагад бүтцийн өөрчлөлт хийх шаардлага тавигдах эсэх</w:t>
            </w:r>
          </w:p>
        </w:tc>
        <w:tc>
          <w:tcPr>
            <w:tcW w:w="851" w:type="dxa"/>
            <w:vAlign w:val="center"/>
          </w:tcPr>
          <w:p w14:paraId="052C7653"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5C1AE09B" wp14:editId="0E27801A">
                      <wp:extent cx="241300" cy="120650"/>
                      <wp:effectExtent l="0" t="0" r="0" b="0"/>
                      <wp:docPr id="202" name="Rectangle 2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B4884C" id="Rectangle 2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5C40A8C" w14:textId="77777777" w:rsidR="00B005FE" w:rsidRPr="00634AB6" w:rsidRDefault="00B005FE" w:rsidP="00375CFC">
            <w:pPr>
              <w:jc w:val="center"/>
              <w:rPr>
                <w:rFonts w:ascii="Arial" w:hAnsi="Arial" w:cs="Arial"/>
                <w:b/>
                <w:sz w:val="22"/>
                <w:szCs w:val="22"/>
                <w:lang w:val="mn-MN"/>
              </w:rPr>
            </w:pPr>
            <w:r w:rsidRPr="00634AB6">
              <w:rPr>
                <w:rFonts w:ascii="Arial" w:hAnsi="Arial" w:cs="Arial"/>
                <w:noProof/>
                <w:sz w:val="22"/>
                <w:szCs w:val="22"/>
                <w:lang w:val="mn-MN"/>
              </w:rPr>
              <mc:AlternateContent>
                <mc:Choice Requires="wps">
                  <w:drawing>
                    <wp:inline distT="0" distB="0" distL="0" distR="0" wp14:anchorId="1C6A22E4" wp14:editId="2EC93635">
                      <wp:extent cx="241300" cy="120650"/>
                      <wp:effectExtent l="0" t="0" r="0" b="0"/>
                      <wp:docPr id="201" name="Rectangle 2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52FEB7" id="Rectangle 2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326" w:type="dxa"/>
            <w:vAlign w:val="center"/>
          </w:tcPr>
          <w:p w14:paraId="1CD55FC6"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Ямар нэгэн өөрчлөлт гарахгүй</w:t>
            </w:r>
          </w:p>
        </w:tc>
      </w:tr>
      <w:tr w:rsidR="00B005FE" w:rsidRPr="00634AB6" w14:paraId="511DDE82" w14:textId="77777777" w:rsidTr="00375CFC">
        <w:trPr>
          <w:trHeight w:val="525"/>
        </w:trPr>
        <w:tc>
          <w:tcPr>
            <w:tcW w:w="1985" w:type="dxa"/>
            <w:vMerge/>
          </w:tcPr>
          <w:p w14:paraId="507353E0" w14:textId="77777777" w:rsidR="00B005FE" w:rsidRPr="00634AB6" w:rsidRDefault="00B005FE" w:rsidP="00375CFC">
            <w:pPr>
              <w:ind w:right="410"/>
              <w:rPr>
                <w:rFonts w:ascii="Arial" w:hAnsi="Arial" w:cs="Arial"/>
                <w:sz w:val="22"/>
                <w:szCs w:val="22"/>
                <w:lang w:val="mn-MN"/>
              </w:rPr>
            </w:pPr>
          </w:p>
        </w:tc>
        <w:tc>
          <w:tcPr>
            <w:tcW w:w="3856" w:type="dxa"/>
            <w:vAlign w:val="center"/>
          </w:tcPr>
          <w:p w14:paraId="7365870C"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9.3.Төрийн байгууллагад захиргааны шинэ чиг үүрэг бий болгох эсэх</w:t>
            </w:r>
          </w:p>
        </w:tc>
        <w:tc>
          <w:tcPr>
            <w:tcW w:w="851" w:type="dxa"/>
            <w:vAlign w:val="center"/>
          </w:tcPr>
          <w:p w14:paraId="18FACCED" w14:textId="77777777" w:rsidR="00B005FE" w:rsidRPr="00634AB6" w:rsidRDefault="00B005FE" w:rsidP="00375CFC">
            <w:pPr>
              <w:jc w:val="center"/>
              <w:rPr>
                <w:rFonts w:ascii="Arial" w:hAnsi="Arial" w:cs="Arial"/>
                <w:b/>
                <w:sz w:val="22"/>
                <w:szCs w:val="22"/>
                <w:lang w:val="mn-MN"/>
              </w:rPr>
            </w:pPr>
            <w:r w:rsidRPr="00634AB6">
              <w:rPr>
                <w:rFonts w:ascii="Arial" w:hAnsi="Arial" w:cs="Arial"/>
                <w:noProof/>
                <w:sz w:val="22"/>
                <w:szCs w:val="22"/>
                <w:lang w:val="mn-MN"/>
              </w:rPr>
              <mc:AlternateContent>
                <mc:Choice Requires="wps">
                  <w:drawing>
                    <wp:inline distT="0" distB="0" distL="0" distR="0" wp14:anchorId="78315DA0" wp14:editId="18E1C32E">
                      <wp:extent cx="241300" cy="120650"/>
                      <wp:effectExtent l="0" t="0" r="0" b="0"/>
                      <wp:docPr id="200" name="Rectangle 2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96FB81" id="Rectangle 2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894536C"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28097F86" wp14:editId="0F6DF9EB">
                      <wp:extent cx="241300" cy="120650"/>
                      <wp:effectExtent l="0" t="0" r="0" b="0"/>
                      <wp:docPr id="199" name="Rectangle 1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2A131E" id="Rectangle 1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326" w:type="dxa"/>
            <w:vAlign w:val="center"/>
          </w:tcPr>
          <w:p w14:paraId="1D514056"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Ямар нэгэн шинэ чиг үүрэг үүсгэхгүй</w:t>
            </w:r>
          </w:p>
        </w:tc>
      </w:tr>
      <w:tr w:rsidR="00B005FE" w:rsidRPr="00634AB6" w14:paraId="42A98CC9" w14:textId="77777777" w:rsidTr="00375CFC">
        <w:trPr>
          <w:trHeight w:val="525"/>
        </w:trPr>
        <w:tc>
          <w:tcPr>
            <w:tcW w:w="1985" w:type="dxa"/>
            <w:vMerge w:val="restart"/>
          </w:tcPr>
          <w:p w14:paraId="01EE1512" w14:textId="77777777" w:rsidR="00B005FE" w:rsidRPr="00634AB6" w:rsidRDefault="00B005FE" w:rsidP="00375CFC">
            <w:pPr>
              <w:ind w:right="410"/>
              <w:rPr>
                <w:rFonts w:ascii="Arial" w:hAnsi="Arial" w:cs="Arial"/>
                <w:sz w:val="22"/>
                <w:szCs w:val="22"/>
                <w:lang w:val="mn-MN"/>
              </w:rPr>
            </w:pPr>
            <w:r w:rsidRPr="00634AB6">
              <w:rPr>
                <w:rFonts w:ascii="Arial" w:hAnsi="Arial" w:cs="Arial"/>
                <w:sz w:val="22"/>
                <w:szCs w:val="22"/>
                <w:lang w:val="mn-MN"/>
              </w:rPr>
              <w:t>10.Макро эдийн засгийн хүрээнд</w:t>
            </w:r>
          </w:p>
        </w:tc>
        <w:tc>
          <w:tcPr>
            <w:tcW w:w="3856" w:type="dxa"/>
            <w:vAlign w:val="center"/>
          </w:tcPr>
          <w:p w14:paraId="25AAFFF9"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10.1.Эдийн засгийн өсөлт болон ажил эрхлэлтийн байдалд нөлөө үзүүлэх эсэх</w:t>
            </w:r>
          </w:p>
        </w:tc>
        <w:tc>
          <w:tcPr>
            <w:tcW w:w="851" w:type="dxa"/>
            <w:vAlign w:val="center"/>
          </w:tcPr>
          <w:p w14:paraId="2C2AC249"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091975BB" wp14:editId="30C633BE">
                      <wp:extent cx="241300" cy="120650"/>
                      <wp:effectExtent l="0" t="0" r="0" b="0"/>
                      <wp:docPr id="198" name="Rectangle 1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162E51" id="Rectangle 1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F6C384B"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3EBBCB54" wp14:editId="45741E0C">
                      <wp:extent cx="241300" cy="120650"/>
                      <wp:effectExtent l="0" t="0" r="0" b="0"/>
                      <wp:docPr id="197" name="Rectangle 1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C28A49" id="Rectangle 1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sz w:val="22"/>
                <w:szCs w:val="22"/>
                <w:lang w:val="mn-MN"/>
              </w:rPr>
              <w:t>Үгүй</w:t>
            </w:r>
          </w:p>
        </w:tc>
        <w:tc>
          <w:tcPr>
            <w:tcW w:w="2326" w:type="dxa"/>
            <w:vAlign w:val="center"/>
          </w:tcPr>
          <w:p w14:paraId="75B883EA"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Ямар нэгэн өөрчлөлт гарахгүй.</w:t>
            </w:r>
          </w:p>
        </w:tc>
      </w:tr>
      <w:tr w:rsidR="00B005FE" w:rsidRPr="00634AB6" w14:paraId="43D9DFE5" w14:textId="77777777" w:rsidTr="00375CFC">
        <w:trPr>
          <w:trHeight w:val="525"/>
        </w:trPr>
        <w:tc>
          <w:tcPr>
            <w:tcW w:w="1985" w:type="dxa"/>
            <w:vMerge/>
            <w:vAlign w:val="center"/>
          </w:tcPr>
          <w:p w14:paraId="7D8AE0B2" w14:textId="77777777" w:rsidR="00B005FE" w:rsidRPr="00634AB6" w:rsidRDefault="00B005FE" w:rsidP="00375CFC">
            <w:pPr>
              <w:ind w:right="410"/>
              <w:rPr>
                <w:rFonts w:ascii="Arial" w:hAnsi="Arial" w:cs="Arial"/>
                <w:sz w:val="22"/>
                <w:szCs w:val="22"/>
                <w:lang w:val="mn-MN"/>
              </w:rPr>
            </w:pPr>
          </w:p>
        </w:tc>
        <w:tc>
          <w:tcPr>
            <w:tcW w:w="3856" w:type="dxa"/>
            <w:vAlign w:val="center"/>
          </w:tcPr>
          <w:p w14:paraId="53DAF929"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10.2.Хөрөнгө оруулалтын нөхцөлийг сайжруулах, зах зээлийн тогтвортой хөгжлийг дэмжих эсэх</w:t>
            </w:r>
          </w:p>
        </w:tc>
        <w:tc>
          <w:tcPr>
            <w:tcW w:w="851" w:type="dxa"/>
            <w:vAlign w:val="center"/>
          </w:tcPr>
          <w:p w14:paraId="12957456"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12B1859C" wp14:editId="3F5F5D95">
                      <wp:extent cx="241300" cy="120650"/>
                      <wp:effectExtent l="0" t="0" r="0" b="0"/>
                      <wp:docPr id="196" name="Rectangle 1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FD9C70" id="Rectangle 1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A9CC3F0"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4895E18A" wp14:editId="38FA3EC1">
                      <wp:extent cx="241300" cy="120650"/>
                      <wp:effectExtent l="0" t="0" r="0" b="0"/>
                      <wp:docPr id="195" name="Rectangle 1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85A877" id="Rectangle 1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sz w:val="22"/>
                <w:szCs w:val="22"/>
                <w:lang w:val="mn-MN"/>
              </w:rPr>
              <w:t>Үгүй</w:t>
            </w:r>
          </w:p>
        </w:tc>
        <w:tc>
          <w:tcPr>
            <w:tcW w:w="2326" w:type="dxa"/>
            <w:vAlign w:val="center"/>
          </w:tcPr>
          <w:p w14:paraId="3B15869C"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Ямар нэгэн өөрчлөлт гарахгүй</w:t>
            </w:r>
          </w:p>
        </w:tc>
      </w:tr>
      <w:tr w:rsidR="00B005FE" w:rsidRPr="00634AB6" w14:paraId="2D08452B" w14:textId="77777777" w:rsidTr="00375CFC">
        <w:trPr>
          <w:trHeight w:val="525"/>
        </w:trPr>
        <w:tc>
          <w:tcPr>
            <w:tcW w:w="1985" w:type="dxa"/>
            <w:vMerge/>
            <w:vAlign w:val="center"/>
          </w:tcPr>
          <w:p w14:paraId="186F2A23" w14:textId="77777777" w:rsidR="00B005FE" w:rsidRPr="00634AB6" w:rsidRDefault="00B005FE" w:rsidP="00375CFC">
            <w:pPr>
              <w:ind w:right="410"/>
              <w:rPr>
                <w:rFonts w:ascii="Arial" w:hAnsi="Arial" w:cs="Arial"/>
                <w:sz w:val="22"/>
                <w:szCs w:val="22"/>
                <w:lang w:val="mn-MN"/>
              </w:rPr>
            </w:pPr>
          </w:p>
        </w:tc>
        <w:tc>
          <w:tcPr>
            <w:tcW w:w="3856" w:type="dxa"/>
            <w:vAlign w:val="center"/>
          </w:tcPr>
          <w:p w14:paraId="7BB0414D"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10.3.</w:t>
            </w:r>
            <w:proofErr w:type="spellStart"/>
            <w:r w:rsidRPr="00634AB6">
              <w:rPr>
                <w:rFonts w:ascii="Arial" w:hAnsi="Arial" w:cs="Arial"/>
                <w:sz w:val="22"/>
                <w:szCs w:val="22"/>
                <w:lang w:val="mn-MN"/>
              </w:rPr>
              <w:t>Инфляци</w:t>
            </w:r>
            <w:proofErr w:type="spellEnd"/>
            <w:r w:rsidRPr="00634AB6">
              <w:rPr>
                <w:rFonts w:ascii="Arial" w:hAnsi="Arial" w:cs="Arial"/>
                <w:sz w:val="22"/>
                <w:szCs w:val="22"/>
                <w:lang w:val="mn-MN"/>
              </w:rPr>
              <w:t xml:space="preserve"> нэмэгдэх эсэх</w:t>
            </w:r>
          </w:p>
        </w:tc>
        <w:tc>
          <w:tcPr>
            <w:tcW w:w="851" w:type="dxa"/>
            <w:vAlign w:val="center"/>
          </w:tcPr>
          <w:p w14:paraId="33C616D7"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734640DC" wp14:editId="69333473">
                      <wp:extent cx="241300" cy="120650"/>
                      <wp:effectExtent l="0" t="0" r="0" b="0"/>
                      <wp:docPr id="194" name="Rectangle 1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08994A" id="Rectangle 1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1671749"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6C701BC8" wp14:editId="23E6B91A">
                      <wp:extent cx="241300" cy="120650"/>
                      <wp:effectExtent l="0" t="0" r="0" b="0"/>
                      <wp:docPr id="193" name="Rectangle 1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7BA4EC" id="Rectangle 1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326" w:type="dxa"/>
            <w:vAlign w:val="center"/>
          </w:tcPr>
          <w:p w14:paraId="7AF53BE9"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Ямар нэгэн сөрөг нөлөө байхгүй</w:t>
            </w:r>
          </w:p>
        </w:tc>
      </w:tr>
      <w:tr w:rsidR="00B005FE" w:rsidRPr="00634AB6" w14:paraId="0A6836B8" w14:textId="77777777" w:rsidTr="00375CFC">
        <w:trPr>
          <w:trHeight w:val="525"/>
        </w:trPr>
        <w:tc>
          <w:tcPr>
            <w:tcW w:w="1985" w:type="dxa"/>
            <w:vAlign w:val="center"/>
          </w:tcPr>
          <w:p w14:paraId="31524F46" w14:textId="77777777" w:rsidR="00B005FE" w:rsidRPr="00634AB6" w:rsidRDefault="00B005FE" w:rsidP="00375CFC">
            <w:pPr>
              <w:ind w:right="410"/>
              <w:jc w:val="both"/>
              <w:rPr>
                <w:rFonts w:ascii="Arial" w:hAnsi="Arial" w:cs="Arial"/>
                <w:sz w:val="22"/>
                <w:szCs w:val="22"/>
                <w:lang w:val="mn-MN"/>
              </w:rPr>
            </w:pPr>
            <w:r w:rsidRPr="00634AB6">
              <w:rPr>
                <w:rFonts w:ascii="Arial" w:hAnsi="Arial" w:cs="Arial"/>
                <w:sz w:val="22"/>
                <w:szCs w:val="22"/>
                <w:lang w:val="mn-MN"/>
              </w:rPr>
              <w:t>11.Олон улсын харилцаа</w:t>
            </w:r>
          </w:p>
        </w:tc>
        <w:tc>
          <w:tcPr>
            <w:tcW w:w="3856" w:type="dxa"/>
            <w:vAlign w:val="center"/>
          </w:tcPr>
          <w:p w14:paraId="3DB8034D"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11.1.Монгол Улсын олон улсын гэрээтэй нийцэж байгаа эсэх</w:t>
            </w:r>
          </w:p>
        </w:tc>
        <w:tc>
          <w:tcPr>
            <w:tcW w:w="851" w:type="dxa"/>
            <w:vAlign w:val="center"/>
          </w:tcPr>
          <w:p w14:paraId="576376C4"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6557CE38" wp14:editId="748F27E3">
                      <wp:extent cx="241300" cy="120650"/>
                      <wp:effectExtent l="0" t="0" r="0" b="0"/>
                      <wp:docPr id="192" name="Rectangle 1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2C88F8" id="Rectangle 1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Тийм</w:t>
            </w:r>
          </w:p>
        </w:tc>
        <w:tc>
          <w:tcPr>
            <w:tcW w:w="850" w:type="dxa"/>
            <w:vAlign w:val="center"/>
          </w:tcPr>
          <w:p w14:paraId="1DD01638" w14:textId="77777777" w:rsidR="00B005FE" w:rsidRPr="00634AB6" w:rsidRDefault="00B005FE" w:rsidP="00375CFC">
            <w:pPr>
              <w:jc w:val="center"/>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32FA1EBC" wp14:editId="4079E219">
                      <wp:extent cx="241300" cy="120650"/>
                      <wp:effectExtent l="0" t="0" r="0" b="0"/>
                      <wp:docPr id="191" name="Rectangle 1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904CEE" id="Rectangle 1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2326" w:type="dxa"/>
            <w:vAlign w:val="center"/>
          </w:tcPr>
          <w:p w14:paraId="52F13417"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Ямар нэгэн байдлаар зөрчилдөхгүй. Олон улсын гэрээ, хэлэлцээртэй нийцнэ.</w:t>
            </w:r>
          </w:p>
        </w:tc>
      </w:tr>
    </w:tbl>
    <w:p w14:paraId="5B07D495" w14:textId="77777777" w:rsidR="00B005FE" w:rsidRPr="00634AB6" w:rsidRDefault="00B005FE" w:rsidP="00B005FE">
      <w:pPr>
        <w:jc w:val="center"/>
        <w:rPr>
          <w:rFonts w:ascii="Arial" w:hAnsi="Arial" w:cs="Arial"/>
          <w:b/>
          <w:sz w:val="22"/>
          <w:szCs w:val="22"/>
          <w:lang w:val="mn-MN"/>
        </w:rPr>
      </w:pPr>
    </w:p>
    <w:p w14:paraId="56734A9E" w14:textId="77777777" w:rsidR="00B005FE" w:rsidRPr="00634AB6" w:rsidRDefault="00B005FE" w:rsidP="00B005FE">
      <w:pPr>
        <w:jc w:val="center"/>
        <w:rPr>
          <w:rFonts w:ascii="Arial" w:hAnsi="Arial" w:cs="Arial"/>
          <w:b/>
          <w:sz w:val="22"/>
          <w:szCs w:val="22"/>
          <w:lang w:val="mn-MN"/>
        </w:rPr>
      </w:pPr>
    </w:p>
    <w:p w14:paraId="20027E38" w14:textId="77777777" w:rsidR="00B005FE" w:rsidRPr="00634AB6" w:rsidRDefault="00B005FE" w:rsidP="00B005FE">
      <w:pPr>
        <w:jc w:val="center"/>
        <w:rPr>
          <w:rFonts w:ascii="Arial" w:hAnsi="Arial" w:cs="Arial"/>
          <w:b/>
          <w:sz w:val="22"/>
          <w:szCs w:val="22"/>
          <w:lang w:val="mn-MN"/>
        </w:rPr>
      </w:pPr>
      <w:r w:rsidRPr="00634AB6">
        <w:rPr>
          <w:rFonts w:ascii="Arial" w:hAnsi="Arial" w:cs="Arial"/>
          <w:b/>
          <w:sz w:val="22"/>
          <w:szCs w:val="22"/>
          <w:lang w:val="mn-MN"/>
        </w:rPr>
        <w:t>НИЙГЭМД ҮЗҮҮЛЭХ ҮР НӨЛӨӨ</w:t>
      </w:r>
    </w:p>
    <w:p w14:paraId="1AB0F6A0" w14:textId="77777777" w:rsidR="00B005FE" w:rsidRPr="00634AB6" w:rsidRDefault="00B005FE" w:rsidP="00B005FE">
      <w:pPr>
        <w:jc w:val="center"/>
        <w:rPr>
          <w:rFonts w:ascii="Arial" w:hAnsi="Arial" w:cs="Arial"/>
          <w:b/>
          <w:sz w:val="22"/>
          <w:szCs w:val="22"/>
          <w:lang w:val="mn-MN"/>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850"/>
        <w:gridCol w:w="2554"/>
      </w:tblGrid>
      <w:tr w:rsidR="00B005FE" w:rsidRPr="00634AB6" w14:paraId="28F40A9A" w14:textId="77777777" w:rsidTr="00375CFC">
        <w:tc>
          <w:tcPr>
            <w:tcW w:w="2061" w:type="dxa"/>
            <w:shd w:val="clear" w:color="auto" w:fill="E7E6E6"/>
            <w:vAlign w:val="center"/>
          </w:tcPr>
          <w:p w14:paraId="11F20828" w14:textId="77777777" w:rsidR="00B005FE" w:rsidRPr="00634AB6" w:rsidRDefault="00B005FE" w:rsidP="00375CFC">
            <w:pPr>
              <w:jc w:val="center"/>
              <w:rPr>
                <w:rFonts w:ascii="Arial" w:hAnsi="Arial" w:cs="Arial"/>
                <w:b/>
                <w:sz w:val="22"/>
                <w:szCs w:val="22"/>
                <w:lang w:val="mn-MN"/>
              </w:rPr>
            </w:pPr>
            <w:r w:rsidRPr="00634AB6">
              <w:rPr>
                <w:rFonts w:ascii="Arial" w:hAnsi="Arial" w:cs="Arial"/>
                <w:b/>
                <w:bCs/>
                <w:sz w:val="22"/>
                <w:szCs w:val="22"/>
                <w:lang w:val="mn-MN"/>
              </w:rPr>
              <w:t>Үзүүлэх үр нөлөө:</w:t>
            </w:r>
          </w:p>
        </w:tc>
        <w:tc>
          <w:tcPr>
            <w:tcW w:w="3893" w:type="dxa"/>
            <w:shd w:val="clear" w:color="auto" w:fill="E7E6E6"/>
            <w:vAlign w:val="center"/>
          </w:tcPr>
          <w:p w14:paraId="0D2FAA92" w14:textId="77777777" w:rsidR="00B005FE" w:rsidRPr="00634AB6" w:rsidRDefault="00B005FE" w:rsidP="00375CFC">
            <w:pPr>
              <w:jc w:val="center"/>
              <w:rPr>
                <w:rFonts w:ascii="Arial" w:hAnsi="Arial" w:cs="Arial"/>
                <w:b/>
                <w:sz w:val="22"/>
                <w:szCs w:val="22"/>
                <w:lang w:val="mn-MN"/>
              </w:rPr>
            </w:pPr>
            <w:r w:rsidRPr="00634AB6">
              <w:rPr>
                <w:rFonts w:ascii="Arial" w:hAnsi="Arial" w:cs="Arial"/>
                <w:b/>
                <w:sz w:val="22"/>
                <w:szCs w:val="22"/>
                <w:lang w:val="mn-MN"/>
              </w:rPr>
              <w:t xml:space="preserve">Холбогдох асуултууд </w:t>
            </w:r>
          </w:p>
        </w:tc>
        <w:tc>
          <w:tcPr>
            <w:tcW w:w="1701" w:type="dxa"/>
            <w:gridSpan w:val="2"/>
            <w:shd w:val="clear" w:color="auto" w:fill="E7E6E6"/>
            <w:vAlign w:val="center"/>
          </w:tcPr>
          <w:p w14:paraId="78AF53D0" w14:textId="77777777" w:rsidR="00B005FE" w:rsidRPr="00634AB6" w:rsidRDefault="00B005FE" w:rsidP="00375CFC">
            <w:pPr>
              <w:rPr>
                <w:rFonts w:ascii="Arial" w:hAnsi="Arial" w:cs="Arial"/>
                <w:b/>
                <w:sz w:val="22"/>
                <w:szCs w:val="22"/>
                <w:lang w:val="mn-MN"/>
              </w:rPr>
            </w:pPr>
            <w:r w:rsidRPr="00634AB6">
              <w:rPr>
                <w:rFonts w:ascii="Arial" w:hAnsi="Arial" w:cs="Arial"/>
                <w:b/>
                <w:sz w:val="22"/>
                <w:szCs w:val="22"/>
                <w:lang w:val="mn-MN"/>
              </w:rPr>
              <w:t xml:space="preserve">   Хариулт </w:t>
            </w:r>
          </w:p>
        </w:tc>
        <w:tc>
          <w:tcPr>
            <w:tcW w:w="2554" w:type="dxa"/>
            <w:shd w:val="clear" w:color="auto" w:fill="E7E6E6"/>
          </w:tcPr>
          <w:p w14:paraId="792F5C47" w14:textId="77777777" w:rsidR="00B005FE" w:rsidRPr="00634AB6" w:rsidRDefault="00B005FE" w:rsidP="00375CFC">
            <w:pPr>
              <w:rPr>
                <w:rFonts w:ascii="Arial" w:hAnsi="Arial" w:cs="Arial"/>
                <w:b/>
                <w:sz w:val="22"/>
                <w:szCs w:val="22"/>
                <w:lang w:val="mn-MN"/>
              </w:rPr>
            </w:pPr>
            <w:r w:rsidRPr="00634AB6">
              <w:rPr>
                <w:rFonts w:ascii="Arial" w:hAnsi="Arial" w:cs="Arial"/>
                <w:b/>
                <w:sz w:val="22"/>
                <w:szCs w:val="22"/>
                <w:lang w:val="mn-MN"/>
              </w:rPr>
              <w:t xml:space="preserve">       Тайлбар</w:t>
            </w:r>
          </w:p>
        </w:tc>
      </w:tr>
      <w:tr w:rsidR="00B005FE" w:rsidRPr="00634AB6" w14:paraId="26B2FFEF" w14:textId="77777777" w:rsidTr="00375CFC">
        <w:trPr>
          <w:trHeight w:val="440"/>
        </w:trPr>
        <w:tc>
          <w:tcPr>
            <w:tcW w:w="2061" w:type="dxa"/>
            <w:vMerge w:val="restart"/>
          </w:tcPr>
          <w:p w14:paraId="354784B2"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1.Ажил эрхлэлтийн байдал, хөдөлмөрийн зах зээл</w:t>
            </w:r>
          </w:p>
        </w:tc>
        <w:tc>
          <w:tcPr>
            <w:tcW w:w="3893" w:type="dxa"/>
            <w:vAlign w:val="center"/>
          </w:tcPr>
          <w:p w14:paraId="13BA76D6"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1.1.Шинээр ажлын байр бий болох эсэх</w:t>
            </w:r>
          </w:p>
        </w:tc>
        <w:tc>
          <w:tcPr>
            <w:tcW w:w="851" w:type="dxa"/>
            <w:vAlign w:val="center"/>
          </w:tcPr>
          <w:p w14:paraId="736D9EDF"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1EE39DB8" wp14:editId="1D265E02">
                      <wp:extent cx="241300" cy="120650"/>
                      <wp:effectExtent l="0" t="0" r="0" b="0"/>
                      <wp:docPr id="190" name="Rectangle 1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D65FE7" id="Rectangle 1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F74B484"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63F1351C" wp14:editId="378F70D4">
                      <wp:extent cx="241300" cy="120650"/>
                      <wp:effectExtent l="0" t="0" r="0" b="0"/>
                      <wp:docPr id="189" name="Rectangle 1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AA024C" id="Rectangle 1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sz w:val="22"/>
                <w:szCs w:val="22"/>
                <w:lang w:val="mn-MN"/>
              </w:rPr>
              <w:t>Үгүй</w:t>
            </w:r>
          </w:p>
        </w:tc>
        <w:tc>
          <w:tcPr>
            <w:tcW w:w="2554" w:type="dxa"/>
            <w:vAlign w:val="center"/>
          </w:tcPr>
          <w:p w14:paraId="4B3E0E2F" w14:textId="77777777" w:rsidR="00B005FE" w:rsidRPr="00634AB6" w:rsidRDefault="00B005FE" w:rsidP="00375CFC">
            <w:pPr>
              <w:pStyle w:val="Style1"/>
              <w:spacing w:line="240" w:lineRule="auto"/>
              <w:ind w:firstLine="0"/>
              <w:rPr>
                <w:noProof/>
                <w:color w:val="000000"/>
                <w:sz w:val="22"/>
                <w:szCs w:val="22"/>
                <w:lang w:val="mn-MN"/>
              </w:rPr>
            </w:pPr>
            <w:r w:rsidRPr="00634AB6">
              <w:rPr>
                <w:color w:val="000000"/>
                <w:sz w:val="22"/>
                <w:szCs w:val="22"/>
                <w:lang w:val="mn-MN"/>
              </w:rPr>
              <w:t>Ямар нэгэн өөрчлөлт гарахгүй</w:t>
            </w:r>
          </w:p>
        </w:tc>
      </w:tr>
      <w:tr w:rsidR="00B005FE" w:rsidRPr="00634AB6" w14:paraId="57725D56" w14:textId="77777777" w:rsidTr="00375CFC">
        <w:trPr>
          <w:trHeight w:val="440"/>
        </w:trPr>
        <w:tc>
          <w:tcPr>
            <w:tcW w:w="2061" w:type="dxa"/>
            <w:vMerge/>
          </w:tcPr>
          <w:p w14:paraId="3C114C04" w14:textId="77777777" w:rsidR="00B005FE" w:rsidRPr="00634AB6" w:rsidRDefault="00B005FE" w:rsidP="00375CFC">
            <w:pPr>
              <w:rPr>
                <w:rFonts w:ascii="Arial" w:hAnsi="Arial" w:cs="Arial"/>
                <w:sz w:val="22"/>
                <w:szCs w:val="22"/>
                <w:lang w:val="mn-MN"/>
              </w:rPr>
            </w:pPr>
          </w:p>
        </w:tc>
        <w:tc>
          <w:tcPr>
            <w:tcW w:w="3893" w:type="dxa"/>
            <w:vAlign w:val="center"/>
          </w:tcPr>
          <w:p w14:paraId="7E9E0745"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1.2.Шууд болон шууд бусаар ажлын байрны цомхотгол бий болгох эсэх</w:t>
            </w:r>
          </w:p>
        </w:tc>
        <w:tc>
          <w:tcPr>
            <w:tcW w:w="851" w:type="dxa"/>
            <w:vAlign w:val="center"/>
          </w:tcPr>
          <w:p w14:paraId="0F89EFC2"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14E83FF2" wp14:editId="2CE9F2F8">
                      <wp:extent cx="241300" cy="120650"/>
                      <wp:effectExtent l="0" t="0" r="0" b="0"/>
                      <wp:docPr id="188" name="Rectangle 1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CC3086" id="Rectangle 1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9BFAB89"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261AD595" wp14:editId="6E808586">
                      <wp:extent cx="241300" cy="120650"/>
                      <wp:effectExtent l="0" t="0" r="0" b="0"/>
                      <wp:docPr id="187" name="Rectangle 1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7286D6" id="Rectangle 1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554" w:type="dxa"/>
            <w:vAlign w:val="center"/>
          </w:tcPr>
          <w:p w14:paraId="09247A3E"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Ямар нэгэн сөрөг нөлөө байхгүй</w:t>
            </w:r>
          </w:p>
        </w:tc>
      </w:tr>
      <w:tr w:rsidR="00B005FE" w:rsidRPr="00634AB6" w14:paraId="3B6A73BD" w14:textId="77777777" w:rsidTr="00375CFC">
        <w:trPr>
          <w:trHeight w:val="440"/>
        </w:trPr>
        <w:tc>
          <w:tcPr>
            <w:tcW w:w="2061" w:type="dxa"/>
            <w:vMerge/>
          </w:tcPr>
          <w:p w14:paraId="59738AA7" w14:textId="77777777" w:rsidR="00B005FE" w:rsidRPr="00634AB6" w:rsidRDefault="00B005FE" w:rsidP="00375CFC">
            <w:pPr>
              <w:rPr>
                <w:rFonts w:ascii="Arial" w:hAnsi="Arial" w:cs="Arial"/>
                <w:sz w:val="22"/>
                <w:szCs w:val="22"/>
                <w:lang w:val="mn-MN"/>
              </w:rPr>
            </w:pPr>
          </w:p>
        </w:tc>
        <w:tc>
          <w:tcPr>
            <w:tcW w:w="3893" w:type="dxa"/>
            <w:vAlign w:val="center"/>
          </w:tcPr>
          <w:p w14:paraId="409AFD6A"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1.3.Тодорхой ажил мэргэжлийн хүмүүс болон хувиараа хөдөлмөр эрхлэгчдэд нөлөө үзүүлэх эсэх</w:t>
            </w:r>
          </w:p>
        </w:tc>
        <w:tc>
          <w:tcPr>
            <w:tcW w:w="851" w:type="dxa"/>
            <w:vAlign w:val="center"/>
          </w:tcPr>
          <w:p w14:paraId="14F88FB2"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538F620F" wp14:editId="3EB1C75F">
                      <wp:extent cx="241300" cy="120650"/>
                      <wp:effectExtent l="0" t="0" r="0" b="0"/>
                      <wp:docPr id="186" name="Rectangle 1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C5B32E" id="Rectangle 1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EAD5E62"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453A4CE5" wp14:editId="68A4CEAC">
                      <wp:extent cx="241300" cy="120650"/>
                      <wp:effectExtent l="0" t="0" r="0" b="0"/>
                      <wp:docPr id="185" name="Rectangle 1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5E4389" id="Rectangle 1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sz w:val="22"/>
                <w:szCs w:val="22"/>
                <w:lang w:val="mn-MN"/>
              </w:rPr>
              <w:t>Үгүй</w:t>
            </w:r>
          </w:p>
        </w:tc>
        <w:tc>
          <w:tcPr>
            <w:tcW w:w="2554" w:type="dxa"/>
            <w:vAlign w:val="center"/>
          </w:tcPr>
          <w:p w14:paraId="7C0A8A59"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Ямар нэгэн өөрчлөлт гарахгүй</w:t>
            </w:r>
          </w:p>
        </w:tc>
      </w:tr>
      <w:tr w:rsidR="00B005FE" w:rsidRPr="00634AB6" w14:paraId="5023F70D" w14:textId="77777777" w:rsidTr="00375CFC">
        <w:trPr>
          <w:trHeight w:val="440"/>
        </w:trPr>
        <w:tc>
          <w:tcPr>
            <w:tcW w:w="2061" w:type="dxa"/>
            <w:vMerge/>
          </w:tcPr>
          <w:p w14:paraId="7DE6F9CA" w14:textId="77777777" w:rsidR="00B005FE" w:rsidRPr="00634AB6" w:rsidRDefault="00B005FE" w:rsidP="00375CFC">
            <w:pPr>
              <w:rPr>
                <w:rFonts w:ascii="Arial" w:hAnsi="Arial" w:cs="Arial"/>
                <w:sz w:val="22"/>
                <w:szCs w:val="22"/>
                <w:lang w:val="mn-MN"/>
              </w:rPr>
            </w:pPr>
          </w:p>
        </w:tc>
        <w:tc>
          <w:tcPr>
            <w:tcW w:w="3893" w:type="dxa"/>
            <w:vAlign w:val="center"/>
          </w:tcPr>
          <w:p w14:paraId="2109BC50"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1.4.Тодорхой насны хүмүүсийн ажил эрхлэлтийн байдалд нөлөөлөх эсэх</w:t>
            </w:r>
          </w:p>
        </w:tc>
        <w:tc>
          <w:tcPr>
            <w:tcW w:w="851" w:type="dxa"/>
            <w:vAlign w:val="center"/>
          </w:tcPr>
          <w:p w14:paraId="0D89FB58"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15998264" wp14:editId="3D2BEB01">
                      <wp:extent cx="241300" cy="120650"/>
                      <wp:effectExtent l="0" t="0" r="0" b="0"/>
                      <wp:docPr id="184" name="Rectangle 1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9BBB51" id="Rectangle 1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17C0DE1"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58E35370" wp14:editId="2404D3DE">
                      <wp:extent cx="241300" cy="120650"/>
                      <wp:effectExtent l="0" t="0" r="0" b="0"/>
                      <wp:docPr id="183" name="Rectangle 1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0F9E7E" id="Rectangle 1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554" w:type="dxa"/>
            <w:vAlign w:val="center"/>
          </w:tcPr>
          <w:p w14:paraId="0F2D18FA"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Ямар нэгэн сөрөг нөлөө байхгүй</w:t>
            </w:r>
          </w:p>
        </w:tc>
      </w:tr>
      <w:tr w:rsidR="00B005FE" w:rsidRPr="00634AB6" w14:paraId="62C35646" w14:textId="77777777" w:rsidTr="00375CFC">
        <w:trPr>
          <w:trHeight w:val="440"/>
        </w:trPr>
        <w:tc>
          <w:tcPr>
            <w:tcW w:w="2061" w:type="dxa"/>
            <w:vMerge w:val="restart"/>
          </w:tcPr>
          <w:p w14:paraId="0EC996F6"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2.Ажлын стандарт, хөдөлмөрлөх эрх</w:t>
            </w:r>
          </w:p>
        </w:tc>
        <w:tc>
          <w:tcPr>
            <w:tcW w:w="3893" w:type="dxa"/>
            <w:vAlign w:val="center"/>
          </w:tcPr>
          <w:p w14:paraId="66B12671"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2.1.Ажлын чанар, стандартад нөлөөлөх эсэх</w:t>
            </w:r>
          </w:p>
        </w:tc>
        <w:tc>
          <w:tcPr>
            <w:tcW w:w="851" w:type="dxa"/>
            <w:vAlign w:val="center"/>
          </w:tcPr>
          <w:p w14:paraId="351CBD67"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6840BFDE" wp14:editId="170D87C9">
                      <wp:extent cx="241300" cy="120650"/>
                      <wp:effectExtent l="0" t="0" r="0" b="0"/>
                      <wp:docPr id="182" name="Rectangle 1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10013E" id="Rectangle 1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A9AF807"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7D1EDF37" wp14:editId="24663FD6">
                      <wp:extent cx="241300" cy="120650"/>
                      <wp:effectExtent l="0" t="0" r="0" b="0"/>
                      <wp:docPr id="181" name="Rectangle 1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AAFE75" id="Rectangle 1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554" w:type="dxa"/>
          </w:tcPr>
          <w:p w14:paraId="1629F5B1"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Ямар нэгэн сөрөг нөлөө байхгүй</w:t>
            </w:r>
          </w:p>
        </w:tc>
      </w:tr>
      <w:tr w:rsidR="00B005FE" w:rsidRPr="00634AB6" w14:paraId="00C7EE5E" w14:textId="77777777" w:rsidTr="00375CFC">
        <w:trPr>
          <w:trHeight w:val="440"/>
        </w:trPr>
        <w:tc>
          <w:tcPr>
            <w:tcW w:w="2061" w:type="dxa"/>
            <w:vMerge/>
          </w:tcPr>
          <w:p w14:paraId="7AD1A680" w14:textId="77777777" w:rsidR="00B005FE" w:rsidRPr="00634AB6" w:rsidRDefault="00B005FE" w:rsidP="00375CFC">
            <w:pPr>
              <w:rPr>
                <w:rFonts w:ascii="Arial" w:hAnsi="Arial" w:cs="Arial"/>
                <w:sz w:val="22"/>
                <w:szCs w:val="22"/>
                <w:lang w:val="mn-MN"/>
              </w:rPr>
            </w:pPr>
          </w:p>
        </w:tc>
        <w:tc>
          <w:tcPr>
            <w:tcW w:w="3893" w:type="dxa"/>
            <w:vAlign w:val="center"/>
          </w:tcPr>
          <w:p w14:paraId="57ED6BFE"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2.2.Ажилчдын эрүүл мэнд, хөдөлмөрийн аюулгүй байдалд нөлөөлөх эсэх</w:t>
            </w:r>
          </w:p>
        </w:tc>
        <w:tc>
          <w:tcPr>
            <w:tcW w:w="851" w:type="dxa"/>
            <w:vAlign w:val="center"/>
          </w:tcPr>
          <w:p w14:paraId="4A54D3E7"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01ABBC27" wp14:editId="345DDB9E">
                      <wp:extent cx="241300" cy="120650"/>
                      <wp:effectExtent l="0" t="0" r="0" b="0"/>
                      <wp:docPr id="180" name="Rectangle 1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42E6C7" id="Rectangle 1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3521C96"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0FBEFFC4" wp14:editId="2D66B1A2">
                      <wp:extent cx="241300" cy="120650"/>
                      <wp:effectExtent l="0" t="0" r="0" b="0"/>
                      <wp:docPr id="179" name="Rectangle 1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F150BE" id="Rectangle 1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554" w:type="dxa"/>
          </w:tcPr>
          <w:p w14:paraId="701F6DE5"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Ямар нэгэн сөрөг нөлөө байхгүй</w:t>
            </w:r>
          </w:p>
        </w:tc>
      </w:tr>
      <w:tr w:rsidR="00B005FE" w:rsidRPr="00634AB6" w14:paraId="5CF5105D" w14:textId="77777777" w:rsidTr="00375CFC">
        <w:trPr>
          <w:trHeight w:val="440"/>
        </w:trPr>
        <w:tc>
          <w:tcPr>
            <w:tcW w:w="2061" w:type="dxa"/>
            <w:vMerge/>
          </w:tcPr>
          <w:p w14:paraId="11104F83" w14:textId="77777777" w:rsidR="00B005FE" w:rsidRPr="00634AB6" w:rsidRDefault="00B005FE" w:rsidP="00375CFC">
            <w:pPr>
              <w:rPr>
                <w:rFonts w:ascii="Arial" w:hAnsi="Arial" w:cs="Arial"/>
                <w:sz w:val="22"/>
                <w:szCs w:val="22"/>
                <w:lang w:val="mn-MN"/>
              </w:rPr>
            </w:pPr>
          </w:p>
        </w:tc>
        <w:tc>
          <w:tcPr>
            <w:tcW w:w="3893" w:type="dxa"/>
            <w:vAlign w:val="center"/>
          </w:tcPr>
          <w:p w14:paraId="39C71362"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2.3.Ажилчдын эрх, үүрэгт шууд болон шууд бусаар нөлөөлөх эсэх</w:t>
            </w:r>
          </w:p>
        </w:tc>
        <w:tc>
          <w:tcPr>
            <w:tcW w:w="851" w:type="dxa"/>
            <w:vAlign w:val="center"/>
          </w:tcPr>
          <w:p w14:paraId="253F5DD3"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57B96CDE" wp14:editId="7F925264">
                      <wp:extent cx="241300" cy="120650"/>
                      <wp:effectExtent l="0" t="0" r="0" b="0"/>
                      <wp:docPr id="178" name="Rectangle 1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5A9F5E" id="Rectangle 1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AFF20E7"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2B6FCD0D" wp14:editId="7B1A35F9">
                      <wp:extent cx="241300" cy="120650"/>
                      <wp:effectExtent l="0" t="0" r="0" b="0"/>
                      <wp:docPr id="177" name="Rectangle 1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CD2124" id="Rectangle 1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554" w:type="dxa"/>
          </w:tcPr>
          <w:p w14:paraId="789DE8B3"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Ямар нэгэн сөрөг нөлөө байхгүй</w:t>
            </w:r>
          </w:p>
        </w:tc>
      </w:tr>
      <w:tr w:rsidR="00B005FE" w:rsidRPr="00634AB6" w14:paraId="6995507F" w14:textId="77777777" w:rsidTr="00375CFC">
        <w:trPr>
          <w:trHeight w:val="440"/>
        </w:trPr>
        <w:tc>
          <w:tcPr>
            <w:tcW w:w="2061" w:type="dxa"/>
            <w:vMerge/>
          </w:tcPr>
          <w:p w14:paraId="4081AB02" w14:textId="77777777" w:rsidR="00B005FE" w:rsidRPr="00634AB6" w:rsidRDefault="00B005FE" w:rsidP="00375CFC">
            <w:pPr>
              <w:rPr>
                <w:rFonts w:ascii="Arial" w:hAnsi="Arial" w:cs="Arial"/>
                <w:sz w:val="22"/>
                <w:szCs w:val="22"/>
                <w:lang w:val="mn-MN"/>
              </w:rPr>
            </w:pPr>
          </w:p>
        </w:tc>
        <w:tc>
          <w:tcPr>
            <w:tcW w:w="3893" w:type="dxa"/>
            <w:vAlign w:val="center"/>
          </w:tcPr>
          <w:p w14:paraId="498A42CB"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2.4.Шинээр ажлын стандарт гаргах эсэх</w:t>
            </w:r>
          </w:p>
        </w:tc>
        <w:tc>
          <w:tcPr>
            <w:tcW w:w="851" w:type="dxa"/>
            <w:vAlign w:val="center"/>
          </w:tcPr>
          <w:p w14:paraId="58314222"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379591E3" wp14:editId="000A71D5">
                      <wp:extent cx="241300" cy="120650"/>
                      <wp:effectExtent l="0" t="0" r="0" b="0"/>
                      <wp:docPr id="176" name="Rectangle 1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3E0FC3" id="Rectangle 1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4C2EAC4"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2BBDACFB" wp14:editId="26A1E04B">
                      <wp:extent cx="241300" cy="120650"/>
                      <wp:effectExtent l="0" t="0" r="0" b="0"/>
                      <wp:docPr id="175" name="Rectangle 1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F0BD8A" id="Rectangle 1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554" w:type="dxa"/>
          </w:tcPr>
          <w:p w14:paraId="74B547ED"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Ямар нэгэн сөрөг нөлөө байхгүй</w:t>
            </w:r>
          </w:p>
        </w:tc>
      </w:tr>
      <w:tr w:rsidR="00B005FE" w:rsidRPr="00634AB6" w14:paraId="54899C24" w14:textId="77777777" w:rsidTr="00375CFC">
        <w:trPr>
          <w:trHeight w:val="440"/>
        </w:trPr>
        <w:tc>
          <w:tcPr>
            <w:tcW w:w="2061" w:type="dxa"/>
            <w:vMerge/>
          </w:tcPr>
          <w:p w14:paraId="203E0CA7" w14:textId="77777777" w:rsidR="00B005FE" w:rsidRPr="00634AB6" w:rsidRDefault="00B005FE" w:rsidP="00375CFC">
            <w:pPr>
              <w:rPr>
                <w:rFonts w:ascii="Arial" w:hAnsi="Arial" w:cs="Arial"/>
                <w:sz w:val="22"/>
                <w:szCs w:val="22"/>
                <w:lang w:val="mn-MN"/>
              </w:rPr>
            </w:pPr>
          </w:p>
        </w:tc>
        <w:tc>
          <w:tcPr>
            <w:tcW w:w="3893" w:type="dxa"/>
            <w:vAlign w:val="center"/>
          </w:tcPr>
          <w:p w14:paraId="07782775"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2.5.Ажлын байранд технологийн шинэчлэлийг хэрэгжүүлэхтэй холбогдсон өөрчлөлт бий болгох эсэх</w:t>
            </w:r>
          </w:p>
        </w:tc>
        <w:tc>
          <w:tcPr>
            <w:tcW w:w="851" w:type="dxa"/>
            <w:vAlign w:val="center"/>
          </w:tcPr>
          <w:p w14:paraId="278E5D3E"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2B266CD2" wp14:editId="7C298A61">
                      <wp:extent cx="241300" cy="120650"/>
                      <wp:effectExtent l="0" t="0" r="0" b="0"/>
                      <wp:docPr id="174" name="Rectangle 1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A765C8" id="Rectangle 1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B9BCDAC"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60AEA020" wp14:editId="2641D341">
                      <wp:extent cx="241300" cy="120650"/>
                      <wp:effectExtent l="0" t="0" r="0" b="0"/>
                      <wp:docPr id="173" name="Rectangle 1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BA0C6C" id="Rectangle 1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554" w:type="dxa"/>
          </w:tcPr>
          <w:p w14:paraId="432DF129"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Ямар нэгэн сөрөг нөлөө байхгүй</w:t>
            </w:r>
          </w:p>
        </w:tc>
      </w:tr>
      <w:tr w:rsidR="00B005FE" w:rsidRPr="00634AB6" w14:paraId="6236CF6E" w14:textId="77777777" w:rsidTr="00375CFC">
        <w:trPr>
          <w:trHeight w:val="440"/>
        </w:trPr>
        <w:tc>
          <w:tcPr>
            <w:tcW w:w="2061" w:type="dxa"/>
            <w:vMerge w:val="restart"/>
          </w:tcPr>
          <w:p w14:paraId="3E3800A6"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3.Нийгмийн тодорхой бүлгийг хамгаалах асуудал</w:t>
            </w:r>
          </w:p>
        </w:tc>
        <w:tc>
          <w:tcPr>
            <w:tcW w:w="3893" w:type="dxa"/>
            <w:vAlign w:val="center"/>
          </w:tcPr>
          <w:p w14:paraId="057DA58B"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3.1.Шууд болон шууд бусаар тэгш бус байдал үүсгэх эсэх</w:t>
            </w:r>
          </w:p>
        </w:tc>
        <w:tc>
          <w:tcPr>
            <w:tcW w:w="851" w:type="dxa"/>
            <w:vAlign w:val="center"/>
          </w:tcPr>
          <w:p w14:paraId="404472AE"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4652201B" wp14:editId="57A68E30">
                      <wp:extent cx="241300" cy="120650"/>
                      <wp:effectExtent l="0" t="0" r="0" b="0"/>
                      <wp:docPr id="172" name="Rectangle 1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BF1369" id="Rectangle 1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CF044FF"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2BA9B43C" wp14:editId="287431BF">
                      <wp:extent cx="241300" cy="120650"/>
                      <wp:effectExtent l="0" t="0" r="0" b="0"/>
                      <wp:docPr id="171" name="Rectangle 1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AF2B81" id="Rectangle 1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554" w:type="dxa"/>
          </w:tcPr>
          <w:p w14:paraId="48939E90"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Ямар нэгэн сөрөг нөлөө байхгүй</w:t>
            </w:r>
          </w:p>
        </w:tc>
      </w:tr>
      <w:tr w:rsidR="00B005FE" w:rsidRPr="00634AB6" w14:paraId="5853868B" w14:textId="77777777" w:rsidTr="00375CFC">
        <w:trPr>
          <w:trHeight w:val="440"/>
        </w:trPr>
        <w:tc>
          <w:tcPr>
            <w:tcW w:w="2061" w:type="dxa"/>
            <w:vMerge/>
          </w:tcPr>
          <w:p w14:paraId="6BC095FC" w14:textId="77777777" w:rsidR="00B005FE" w:rsidRPr="00634AB6" w:rsidRDefault="00B005FE" w:rsidP="00375CFC">
            <w:pPr>
              <w:rPr>
                <w:rFonts w:ascii="Arial" w:hAnsi="Arial" w:cs="Arial"/>
                <w:sz w:val="22"/>
                <w:szCs w:val="22"/>
                <w:lang w:val="mn-MN"/>
              </w:rPr>
            </w:pPr>
          </w:p>
        </w:tc>
        <w:tc>
          <w:tcPr>
            <w:tcW w:w="3893" w:type="dxa"/>
            <w:vAlign w:val="center"/>
          </w:tcPr>
          <w:p w14:paraId="5646DB62"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xml:space="preserve">3.2.Тодорхой бүлэг болон хүмүүст сөрөг нөлөө үзүүлэх эсэх. </w:t>
            </w:r>
            <w:r w:rsidRPr="00634AB6">
              <w:rPr>
                <w:rFonts w:ascii="Arial" w:hAnsi="Arial" w:cs="Arial"/>
                <w:sz w:val="22"/>
                <w:szCs w:val="22"/>
                <w:lang w:val="mn-MN"/>
              </w:rPr>
              <w:lastRenderedPageBreak/>
              <w:t>Тухайлбал, эмзэг бүлэг, хөгжлийн бэршээлтэй иргэд, ажилгүй иргэд, үндэстний цөөнхөд гэх мэт</w:t>
            </w:r>
          </w:p>
        </w:tc>
        <w:tc>
          <w:tcPr>
            <w:tcW w:w="851" w:type="dxa"/>
            <w:vAlign w:val="center"/>
          </w:tcPr>
          <w:p w14:paraId="775B1BBC"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w:lastRenderedPageBreak/>
              <mc:AlternateContent>
                <mc:Choice Requires="wps">
                  <w:drawing>
                    <wp:inline distT="0" distB="0" distL="0" distR="0" wp14:anchorId="0CA53EF6" wp14:editId="3A6D1D4A">
                      <wp:extent cx="241300" cy="120650"/>
                      <wp:effectExtent l="0" t="0" r="0" b="0"/>
                      <wp:docPr id="170" name="Rectangle 1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C8EC55" id="Rectangle 1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D43F307"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07096306" wp14:editId="0E288711">
                      <wp:extent cx="241300" cy="120650"/>
                      <wp:effectExtent l="0" t="0" r="0" b="0"/>
                      <wp:docPr id="169" name="Rectangle 1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446F10" id="Rectangle 1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554" w:type="dxa"/>
          </w:tcPr>
          <w:p w14:paraId="32CF5DF0"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Ямар нэгэн сөрөг нөлөө байхгүй</w:t>
            </w:r>
          </w:p>
        </w:tc>
      </w:tr>
      <w:tr w:rsidR="00B005FE" w:rsidRPr="00634AB6" w14:paraId="51B29AC5" w14:textId="77777777" w:rsidTr="00375CFC">
        <w:trPr>
          <w:trHeight w:val="440"/>
        </w:trPr>
        <w:tc>
          <w:tcPr>
            <w:tcW w:w="2061" w:type="dxa"/>
            <w:vMerge/>
          </w:tcPr>
          <w:p w14:paraId="175D71D8" w14:textId="77777777" w:rsidR="00B005FE" w:rsidRPr="00634AB6" w:rsidRDefault="00B005FE" w:rsidP="00375CFC">
            <w:pPr>
              <w:rPr>
                <w:rFonts w:ascii="Arial" w:hAnsi="Arial" w:cs="Arial"/>
                <w:sz w:val="22"/>
                <w:szCs w:val="22"/>
                <w:lang w:val="mn-MN"/>
              </w:rPr>
            </w:pPr>
          </w:p>
        </w:tc>
        <w:tc>
          <w:tcPr>
            <w:tcW w:w="3893" w:type="dxa"/>
            <w:vAlign w:val="center"/>
          </w:tcPr>
          <w:p w14:paraId="76E51BCB"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3.3.Гадаадын иргэдэд илэрхий нөлөөлөх эсэх</w:t>
            </w:r>
          </w:p>
        </w:tc>
        <w:tc>
          <w:tcPr>
            <w:tcW w:w="851" w:type="dxa"/>
            <w:vAlign w:val="center"/>
          </w:tcPr>
          <w:p w14:paraId="4E684104"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43D25F42" wp14:editId="789D36C6">
                      <wp:extent cx="241300" cy="120650"/>
                      <wp:effectExtent l="0" t="0" r="0" b="0"/>
                      <wp:docPr id="167" name="Rectangle 1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766E1A" id="Rectangle 1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093237A"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424B34ED" wp14:editId="5A3A509F">
                      <wp:extent cx="241300" cy="120650"/>
                      <wp:effectExtent l="0" t="0" r="0" b="0"/>
                      <wp:docPr id="166" name="Rectangle 1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620D3D" id="Rectangle 1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554" w:type="dxa"/>
          </w:tcPr>
          <w:p w14:paraId="77C4BDCF"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Ямар нэгэн сөрөг нөлөө байхгүй</w:t>
            </w:r>
          </w:p>
        </w:tc>
      </w:tr>
      <w:tr w:rsidR="00B005FE" w:rsidRPr="00634AB6" w14:paraId="54A65ABE" w14:textId="77777777" w:rsidTr="00375CFC">
        <w:trPr>
          <w:trHeight w:val="440"/>
        </w:trPr>
        <w:tc>
          <w:tcPr>
            <w:tcW w:w="2061" w:type="dxa"/>
            <w:vMerge w:val="restart"/>
          </w:tcPr>
          <w:p w14:paraId="4BE8590C"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4.Төрийн удирдлага, сайн засаглал, шүүх эрх мэдэл, хэвлэл мэдээлэл, ёс суртахуун</w:t>
            </w:r>
          </w:p>
        </w:tc>
        <w:tc>
          <w:tcPr>
            <w:tcW w:w="3893" w:type="dxa"/>
            <w:vAlign w:val="center"/>
          </w:tcPr>
          <w:p w14:paraId="2BAD0743"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4.1.Засаглалын харилцаанд оролцогчдод нөлөөлөх эсэх</w:t>
            </w:r>
          </w:p>
        </w:tc>
        <w:tc>
          <w:tcPr>
            <w:tcW w:w="851" w:type="dxa"/>
            <w:vAlign w:val="center"/>
          </w:tcPr>
          <w:p w14:paraId="27FC7061"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0A33CC84" wp14:editId="003994E3">
                      <wp:extent cx="241300" cy="120650"/>
                      <wp:effectExtent l="0" t="0" r="0" b="0"/>
                      <wp:docPr id="163" name="Rectangl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F38C16" id="Rectangl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A700751"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3C116D08" wp14:editId="039097F7">
                      <wp:extent cx="241300" cy="120650"/>
                      <wp:effectExtent l="0" t="0" r="0" b="0"/>
                      <wp:docPr id="116" name="Rectangl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B1D72A" id="Rectangl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554" w:type="dxa"/>
          </w:tcPr>
          <w:p w14:paraId="56D56C3E"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Ямар нэгэн сөрөг нөлөө байхгүй</w:t>
            </w:r>
          </w:p>
        </w:tc>
      </w:tr>
      <w:tr w:rsidR="00B005FE" w:rsidRPr="00634AB6" w14:paraId="3B9AB5BE" w14:textId="77777777" w:rsidTr="00375CFC">
        <w:trPr>
          <w:trHeight w:val="440"/>
        </w:trPr>
        <w:tc>
          <w:tcPr>
            <w:tcW w:w="2061" w:type="dxa"/>
            <w:vMerge/>
          </w:tcPr>
          <w:p w14:paraId="0CF40B29" w14:textId="77777777" w:rsidR="00B005FE" w:rsidRPr="00634AB6" w:rsidRDefault="00B005FE" w:rsidP="00375CFC">
            <w:pPr>
              <w:rPr>
                <w:rFonts w:ascii="Arial" w:hAnsi="Arial" w:cs="Arial"/>
                <w:sz w:val="22"/>
                <w:szCs w:val="22"/>
                <w:lang w:val="mn-MN"/>
              </w:rPr>
            </w:pPr>
          </w:p>
        </w:tc>
        <w:tc>
          <w:tcPr>
            <w:tcW w:w="3893" w:type="dxa"/>
            <w:vAlign w:val="center"/>
          </w:tcPr>
          <w:p w14:paraId="095CD919"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4.2.Төрийн байгууллагуудын үүрэг, үйл ажиллагаанд нөлөөлөх эсэх</w:t>
            </w:r>
          </w:p>
        </w:tc>
        <w:tc>
          <w:tcPr>
            <w:tcW w:w="851" w:type="dxa"/>
            <w:vAlign w:val="center"/>
          </w:tcPr>
          <w:p w14:paraId="4A014635"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5D22883D" wp14:editId="10D17E21">
                      <wp:extent cx="241300" cy="120650"/>
                      <wp:effectExtent l="0" t="0" r="0" b="0"/>
                      <wp:docPr id="38" name="Rectangl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90C1AF" id="Rectangl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DEF4CF3"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4FE07607" wp14:editId="711CD3AA">
                      <wp:extent cx="241300" cy="120650"/>
                      <wp:effectExtent l="0" t="0" r="0" b="0"/>
                      <wp:docPr id="37" name="Rectangle 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FD4168" id="Rectangle 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sz w:val="22"/>
                <w:szCs w:val="22"/>
                <w:lang w:val="mn-MN"/>
              </w:rPr>
              <w:t>Үгүй</w:t>
            </w:r>
          </w:p>
        </w:tc>
        <w:tc>
          <w:tcPr>
            <w:tcW w:w="2554" w:type="dxa"/>
            <w:vAlign w:val="center"/>
          </w:tcPr>
          <w:p w14:paraId="5067DD1E"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Ямар нэгэн өөрчлөлт гарахгүй</w:t>
            </w:r>
          </w:p>
        </w:tc>
      </w:tr>
      <w:tr w:rsidR="00B005FE" w:rsidRPr="00634AB6" w14:paraId="232BCCF2" w14:textId="77777777" w:rsidTr="00375CFC">
        <w:trPr>
          <w:trHeight w:val="440"/>
        </w:trPr>
        <w:tc>
          <w:tcPr>
            <w:tcW w:w="2061" w:type="dxa"/>
            <w:vMerge/>
          </w:tcPr>
          <w:p w14:paraId="393B1ECD" w14:textId="77777777" w:rsidR="00B005FE" w:rsidRPr="00634AB6" w:rsidRDefault="00B005FE" w:rsidP="00375CFC">
            <w:pPr>
              <w:rPr>
                <w:rFonts w:ascii="Arial" w:hAnsi="Arial" w:cs="Arial"/>
                <w:sz w:val="22"/>
                <w:szCs w:val="22"/>
                <w:lang w:val="mn-MN"/>
              </w:rPr>
            </w:pPr>
          </w:p>
        </w:tc>
        <w:tc>
          <w:tcPr>
            <w:tcW w:w="3893" w:type="dxa"/>
            <w:vAlign w:val="center"/>
          </w:tcPr>
          <w:p w14:paraId="2C198414"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4.3.Төрийн захиргааны албан хаагчдын эрх, үүрэг, харилцаанд нөлөөлөх эсэх</w:t>
            </w:r>
          </w:p>
        </w:tc>
        <w:tc>
          <w:tcPr>
            <w:tcW w:w="851" w:type="dxa"/>
            <w:vAlign w:val="center"/>
          </w:tcPr>
          <w:p w14:paraId="69ECB26E"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79F11AE3" wp14:editId="31A179AA">
                      <wp:extent cx="241300" cy="120650"/>
                      <wp:effectExtent l="0" t="0" r="0" b="0"/>
                      <wp:docPr id="36" name="Rectangle 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82C422" id="Rectangle 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8860485"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1AC54AB3" wp14:editId="1DCF63A3">
                      <wp:extent cx="241300" cy="120650"/>
                      <wp:effectExtent l="0" t="0" r="0" b="0"/>
                      <wp:docPr id="35" name="Rectangle 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139044" id="Rectangle 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sz w:val="22"/>
                <w:szCs w:val="22"/>
                <w:lang w:val="mn-MN"/>
              </w:rPr>
              <w:t>Үгүй</w:t>
            </w:r>
          </w:p>
        </w:tc>
        <w:tc>
          <w:tcPr>
            <w:tcW w:w="2554" w:type="dxa"/>
            <w:vAlign w:val="center"/>
          </w:tcPr>
          <w:p w14:paraId="08684500"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Ямар нэгэн өөрчлөлт гарахгүй</w:t>
            </w:r>
          </w:p>
        </w:tc>
      </w:tr>
      <w:tr w:rsidR="00B005FE" w:rsidRPr="00634AB6" w14:paraId="4A47299D" w14:textId="77777777" w:rsidTr="00375CFC">
        <w:trPr>
          <w:trHeight w:val="440"/>
        </w:trPr>
        <w:tc>
          <w:tcPr>
            <w:tcW w:w="2061" w:type="dxa"/>
            <w:vMerge/>
          </w:tcPr>
          <w:p w14:paraId="62621F60" w14:textId="77777777" w:rsidR="00B005FE" w:rsidRPr="00634AB6" w:rsidRDefault="00B005FE" w:rsidP="00375CFC">
            <w:pPr>
              <w:rPr>
                <w:rFonts w:ascii="Arial" w:hAnsi="Arial" w:cs="Arial"/>
                <w:sz w:val="22"/>
                <w:szCs w:val="22"/>
                <w:lang w:val="mn-MN"/>
              </w:rPr>
            </w:pPr>
          </w:p>
        </w:tc>
        <w:tc>
          <w:tcPr>
            <w:tcW w:w="3893" w:type="dxa"/>
            <w:vAlign w:val="center"/>
          </w:tcPr>
          <w:p w14:paraId="695AA04E"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4.4.Иргэдийн шүүхэд хандах, асуудлаа шийдвэрлүүлэх эрхэд нөлөөлөх эсэх</w:t>
            </w:r>
          </w:p>
        </w:tc>
        <w:tc>
          <w:tcPr>
            <w:tcW w:w="851" w:type="dxa"/>
            <w:vAlign w:val="center"/>
          </w:tcPr>
          <w:p w14:paraId="54C4C8E5"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382E16F1" wp14:editId="5B32F444">
                      <wp:extent cx="241300" cy="120650"/>
                      <wp:effectExtent l="0" t="0" r="0" b="0"/>
                      <wp:docPr id="34" name="Rectangle 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FF716C" id="Rectangle 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1C5BDD00"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4CD1B0F0" wp14:editId="237DD808">
                      <wp:extent cx="241300" cy="120650"/>
                      <wp:effectExtent l="0" t="0" r="0" b="0"/>
                      <wp:docPr id="33" name="Rectangle 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531BB8" id="Rectangle 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554" w:type="dxa"/>
            <w:vAlign w:val="center"/>
          </w:tcPr>
          <w:p w14:paraId="0B39FA62"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Ямар нэгэн сөрөг нөлөө байхгүй</w:t>
            </w:r>
          </w:p>
        </w:tc>
      </w:tr>
      <w:tr w:rsidR="00B005FE" w:rsidRPr="00634AB6" w14:paraId="3BE49F92" w14:textId="77777777" w:rsidTr="00375CFC">
        <w:trPr>
          <w:trHeight w:val="440"/>
        </w:trPr>
        <w:tc>
          <w:tcPr>
            <w:tcW w:w="2061" w:type="dxa"/>
            <w:vMerge/>
          </w:tcPr>
          <w:p w14:paraId="271445BA" w14:textId="77777777" w:rsidR="00B005FE" w:rsidRPr="00634AB6" w:rsidRDefault="00B005FE" w:rsidP="00375CFC">
            <w:pPr>
              <w:rPr>
                <w:rFonts w:ascii="Arial" w:hAnsi="Arial" w:cs="Arial"/>
                <w:sz w:val="22"/>
                <w:szCs w:val="22"/>
                <w:lang w:val="mn-MN"/>
              </w:rPr>
            </w:pPr>
          </w:p>
        </w:tc>
        <w:tc>
          <w:tcPr>
            <w:tcW w:w="3893" w:type="dxa"/>
            <w:vAlign w:val="center"/>
          </w:tcPr>
          <w:p w14:paraId="4FC3B44E"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4.5.Улс төрийн нам, төрийн бус байгууллагын үйл ажиллагаанд нөлөөлөх эсэх</w:t>
            </w:r>
          </w:p>
        </w:tc>
        <w:tc>
          <w:tcPr>
            <w:tcW w:w="851" w:type="dxa"/>
            <w:vAlign w:val="center"/>
          </w:tcPr>
          <w:p w14:paraId="21E8F5F8"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2DD57383" wp14:editId="70BD42CD">
                      <wp:extent cx="241300" cy="120650"/>
                      <wp:effectExtent l="0" t="0" r="0" b="0"/>
                      <wp:docPr id="32" name="Rectangle 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BCC4D6" id="Rectangle 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130F893"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27B8A6FD" wp14:editId="71EAFCC4">
                      <wp:extent cx="241300" cy="120650"/>
                      <wp:effectExtent l="0" t="0" r="0" b="0"/>
                      <wp:docPr id="31" name="Rectangle 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C3A718" id="Rectangle 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sz w:val="22"/>
                <w:szCs w:val="22"/>
                <w:lang w:val="mn-MN"/>
              </w:rPr>
              <w:t>Үгүй</w:t>
            </w:r>
          </w:p>
        </w:tc>
        <w:tc>
          <w:tcPr>
            <w:tcW w:w="2554" w:type="dxa"/>
            <w:vAlign w:val="center"/>
          </w:tcPr>
          <w:p w14:paraId="4EBCCBD6" w14:textId="77777777" w:rsidR="00B005FE" w:rsidRPr="00634AB6" w:rsidRDefault="00B005FE" w:rsidP="00375CFC">
            <w:pPr>
              <w:pStyle w:val="Style1"/>
              <w:spacing w:line="240" w:lineRule="auto"/>
              <w:ind w:firstLine="0"/>
              <w:rPr>
                <w:noProof/>
                <w:color w:val="000000"/>
                <w:sz w:val="22"/>
                <w:szCs w:val="22"/>
                <w:lang w:val="mn-MN"/>
              </w:rPr>
            </w:pPr>
            <w:r w:rsidRPr="00634AB6">
              <w:rPr>
                <w:color w:val="000000"/>
                <w:sz w:val="22"/>
                <w:szCs w:val="22"/>
                <w:lang w:val="mn-MN"/>
              </w:rPr>
              <w:t>Ямар нэгэн өөрчлөлт гарахгүй</w:t>
            </w:r>
          </w:p>
        </w:tc>
      </w:tr>
      <w:tr w:rsidR="00B005FE" w:rsidRPr="00634AB6" w14:paraId="435D66C7" w14:textId="77777777" w:rsidTr="00375CFC">
        <w:trPr>
          <w:trHeight w:val="440"/>
        </w:trPr>
        <w:tc>
          <w:tcPr>
            <w:tcW w:w="2061" w:type="dxa"/>
            <w:vMerge w:val="restart"/>
          </w:tcPr>
          <w:p w14:paraId="4CCA6646"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5.Нийтийн эрүүл мэнд, аюулгүй байдал</w:t>
            </w:r>
          </w:p>
        </w:tc>
        <w:tc>
          <w:tcPr>
            <w:tcW w:w="3893" w:type="dxa"/>
            <w:vAlign w:val="center"/>
          </w:tcPr>
          <w:p w14:paraId="0BC27B27"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5.1.Хувь хүн/нийт хүн амын дундаж наслалт, өвчлөлт, нас баралтын байдалд нөлөөлөх эсэх</w:t>
            </w:r>
          </w:p>
        </w:tc>
        <w:tc>
          <w:tcPr>
            <w:tcW w:w="851" w:type="dxa"/>
            <w:vAlign w:val="center"/>
          </w:tcPr>
          <w:p w14:paraId="3EFB33FA"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5EEFE8A2" wp14:editId="34BC6B64">
                      <wp:extent cx="241300" cy="120650"/>
                      <wp:effectExtent l="0" t="0" r="0" b="0"/>
                      <wp:docPr id="30" name="Rectangle 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E6EE00" id="Rectangle 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605C920"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3B709B51" wp14:editId="6A0350E8">
                      <wp:extent cx="241300" cy="120650"/>
                      <wp:effectExtent l="0" t="0" r="0" b="0"/>
                      <wp:docPr id="29" name="Rectangle 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37153C" id="Rectangle 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sz w:val="22"/>
                <w:szCs w:val="22"/>
                <w:lang w:val="mn-MN"/>
              </w:rPr>
              <w:t>Үгүй</w:t>
            </w:r>
          </w:p>
        </w:tc>
        <w:tc>
          <w:tcPr>
            <w:tcW w:w="2554" w:type="dxa"/>
            <w:vAlign w:val="center"/>
          </w:tcPr>
          <w:p w14:paraId="67019927"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Эерэг нөлөөтэй</w:t>
            </w:r>
          </w:p>
        </w:tc>
      </w:tr>
      <w:tr w:rsidR="00B005FE" w:rsidRPr="00634AB6" w14:paraId="63552922" w14:textId="77777777" w:rsidTr="00375CFC">
        <w:trPr>
          <w:trHeight w:val="440"/>
        </w:trPr>
        <w:tc>
          <w:tcPr>
            <w:tcW w:w="2061" w:type="dxa"/>
            <w:vMerge/>
          </w:tcPr>
          <w:p w14:paraId="713CB290" w14:textId="77777777" w:rsidR="00B005FE" w:rsidRPr="00634AB6" w:rsidRDefault="00B005FE" w:rsidP="00375CFC">
            <w:pPr>
              <w:rPr>
                <w:rFonts w:ascii="Arial" w:hAnsi="Arial" w:cs="Arial"/>
                <w:sz w:val="22"/>
                <w:szCs w:val="22"/>
                <w:lang w:val="mn-MN"/>
              </w:rPr>
            </w:pPr>
          </w:p>
        </w:tc>
        <w:tc>
          <w:tcPr>
            <w:tcW w:w="3893" w:type="dxa"/>
            <w:vAlign w:val="center"/>
          </w:tcPr>
          <w:p w14:paraId="409B2916"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vAlign w:val="center"/>
          </w:tcPr>
          <w:p w14:paraId="1B8404B1"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1C43D65C" wp14:editId="7183477C">
                      <wp:extent cx="241300" cy="120650"/>
                      <wp:effectExtent l="0" t="0" r="0" b="0"/>
                      <wp:docPr id="28" name="Rectangle 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D5AD27" id="Rectangle 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32B4A9A8"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545A4580" wp14:editId="2629173E">
                      <wp:extent cx="241300" cy="120650"/>
                      <wp:effectExtent l="0" t="0" r="0" b="0"/>
                      <wp:docPr id="27" name="Rectangle 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C9307A" id="Rectangle 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554" w:type="dxa"/>
          </w:tcPr>
          <w:p w14:paraId="57DD6414"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Ямар нэгэн сөрөг нөлөө байхгүй</w:t>
            </w:r>
          </w:p>
        </w:tc>
      </w:tr>
      <w:tr w:rsidR="00B005FE" w:rsidRPr="00634AB6" w14:paraId="0B8597B3" w14:textId="77777777" w:rsidTr="00375CFC">
        <w:trPr>
          <w:trHeight w:val="440"/>
        </w:trPr>
        <w:tc>
          <w:tcPr>
            <w:tcW w:w="2061" w:type="dxa"/>
            <w:vMerge/>
          </w:tcPr>
          <w:p w14:paraId="5517DD55" w14:textId="77777777" w:rsidR="00B005FE" w:rsidRPr="00634AB6" w:rsidRDefault="00B005FE" w:rsidP="00375CFC">
            <w:pPr>
              <w:rPr>
                <w:rFonts w:ascii="Arial" w:hAnsi="Arial" w:cs="Arial"/>
                <w:sz w:val="22"/>
                <w:szCs w:val="22"/>
                <w:lang w:val="mn-MN"/>
              </w:rPr>
            </w:pPr>
          </w:p>
        </w:tc>
        <w:tc>
          <w:tcPr>
            <w:tcW w:w="3893" w:type="dxa"/>
            <w:vAlign w:val="center"/>
          </w:tcPr>
          <w:p w14:paraId="0F92F9DF"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5.3.Хүмүүсийн амьдралын хэв маяг (хооллолт, хөдөлгөөн, архи, тамхины хэрэглээ)-т нөлөөлөх эсэх</w:t>
            </w:r>
          </w:p>
        </w:tc>
        <w:tc>
          <w:tcPr>
            <w:tcW w:w="851" w:type="dxa"/>
            <w:vAlign w:val="center"/>
          </w:tcPr>
          <w:p w14:paraId="14889A62"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116D73E7" wp14:editId="2F04183F">
                      <wp:extent cx="241300" cy="120650"/>
                      <wp:effectExtent l="0" t="0" r="0" b="0"/>
                      <wp:docPr id="26" name="Rectangle 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776D65" id="Rectangle 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797682F"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4B22EC9F" wp14:editId="15DC7165">
                      <wp:extent cx="241300" cy="120650"/>
                      <wp:effectExtent l="0" t="0" r="0" b="0"/>
                      <wp:docPr id="25" name="Rectangle 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020EBE" id="Rectangle 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554" w:type="dxa"/>
          </w:tcPr>
          <w:p w14:paraId="6684B0F5"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Ямар нэгэн сөрөг нөлөө байхгүй</w:t>
            </w:r>
          </w:p>
        </w:tc>
      </w:tr>
      <w:tr w:rsidR="00B005FE" w:rsidRPr="00634AB6" w14:paraId="787D0C85" w14:textId="77777777" w:rsidTr="00375CFC">
        <w:trPr>
          <w:trHeight w:val="440"/>
        </w:trPr>
        <w:tc>
          <w:tcPr>
            <w:tcW w:w="2061" w:type="dxa"/>
            <w:vMerge w:val="restart"/>
          </w:tcPr>
          <w:p w14:paraId="1F1968B3"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6.Нийгмийн хамгаалал, эрүүл мэнд, боловсролын систем</w:t>
            </w:r>
          </w:p>
        </w:tc>
        <w:tc>
          <w:tcPr>
            <w:tcW w:w="3893" w:type="dxa"/>
            <w:vAlign w:val="center"/>
          </w:tcPr>
          <w:p w14:paraId="2CD2571F"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6.1.Нийгмийн үйлчилгээний чанар, хүртээмжид нөлөөлөх эсэх</w:t>
            </w:r>
          </w:p>
        </w:tc>
        <w:tc>
          <w:tcPr>
            <w:tcW w:w="851" w:type="dxa"/>
            <w:vAlign w:val="center"/>
          </w:tcPr>
          <w:p w14:paraId="1C650DAA"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44F6FD2B" wp14:editId="525B2D6B">
                      <wp:extent cx="241300" cy="120650"/>
                      <wp:effectExtent l="0" t="0" r="0" b="0"/>
                      <wp:docPr id="24" name="Rectangle 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4E687C" id="Rectangle 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6BC9FE95"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0EEA30B3" wp14:editId="495AF9CD">
                      <wp:extent cx="241300" cy="120650"/>
                      <wp:effectExtent l="0" t="0" r="0" b="0"/>
                      <wp:docPr id="23" name="Rectangle 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E60F32" id="Rectangle 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554" w:type="dxa"/>
            <w:vAlign w:val="center"/>
          </w:tcPr>
          <w:p w14:paraId="3F389370"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Эерэг нөлөөтэй</w:t>
            </w:r>
          </w:p>
        </w:tc>
      </w:tr>
      <w:tr w:rsidR="00B005FE" w:rsidRPr="00634AB6" w14:paraId="06830097" w14:textId="77777777" w:rsidTr="00375CFC">
        <w:trPr>
          <w:trHeight w:val="440"/>
        </w:trPr>
        <w:tc>
          <w:tcPr>
            <w:tcW w:w="2061" w:type="dxa"/>
            <w:vMerge/>
          </w:tcPr>
          <w:p w14:paraId="70564C8A" w14:textId="77777777" w:rsidR="00B005FE" w:rsidRPr="00634AB6" w:rsidRDefault="00B005FE" w:rsidP="00375CFC">
            <w:pPr>
              <w:rPr>
                <w:rFonts w:ascii="Arial" w:hAnsi="Arial" w:cs="Arial"/>
                <w:sz w:val="22"/>
                <w:szCs w:val="22"/>
                <w:lang w:val="mn-MN"/>
              </w:rPr>
            </w:pPr>
          </w:p>
        </w:tc>
        <w:tc>
          <w:tcPr>
            <w:tcW w:w="3893" w:type="dxa"/>
            <w:vAlign w:val="center"/>
          </w:tcPr>
          <w:p w14:paraId="39C33EA6"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6.2.Ажилчдын боловсрол, шилжилт хөдөлгөөнд нөлөөлөх эсэх</w:t>
            </w:r>
          </w:p>
        </w:tc>
        <w:tc>
          <w:tcPr>
            <w:tcW w:w="851" w:type="dxa"/>
            <w:vAlign w:val="center"/>
          </w:tcPr>
          <w:p w14:paraId="12472B2B"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422DFED8" wp14:editId="79968858">
                      <wp:extent cx="241300" cy="120650"/>
                      <wp:effectExtent l="0" t="0" r="0" b="0"/>
                      <wp:docPr id="22" name="Rectangle 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8D0A4A" id="Rectangle 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F4FC153"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1EF99D0B" wp14:editId="690A793F">
                      <wp:extent cx="241300" cy="120650"/>
                      <wp:effectExtent l="0" t="0" r="0" b="0"/>
                      <wp:docPr id="21" name="Rectangle 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3258E8" id="Rectangle 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554" w:type="dxa"/>
          </w:tcPr>
          <w:p w14:paraId="41B8698A" w14:textId="77777777" w:rsidR="00B005FE" w:rsidRPr="00634AB6" w:rsidRDefault="00B005FE" w:rsidP="00375CFC">
            <w:pPr>
              <w:jc w:val="both"/>
              <w:rPr>
                <w:rFonts w:ascii="Arial" w:hAnsi="Arial" w:cs="Arial"/>
                <w:sz w:val="22"/>
                <w:szCs w:val="22"/>
                <w:lang w:val="mn-MN"/>
              </w:rPr>
            </w:pPr>
          </w:p>
          <w:p w14:paraId="5AB5AB8C"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xml:space="preserve">Ямар нэгэн сөрөг нөлөө байхгүй. </w:t>
            </w:r>
          </w:p>
        </w:tc>
      </w:tr>
      <w:tr w:rsidR="00B005FE" w:rsidRPr="00634AB6" w14:paraId="268E5F4B" w14:textId="77777777" w:rsidTr="00375CFC">
        <w:trPr>
          <w:trHeight w:val="440"/>
        </w:trPr>
        <w:tc>
          <w:tcPr>
            <w:tcW w:w="2061" w:type="dxa"/>
            <w:vMerge/>
          </w:tcPr>
          <w:p w14:paraId="6ABA5574" w14:textId="77777777" w:rsidR="00B005FE" w:rsidRPr="00634AB6" w:rsidRDefault="00B005FE" w:rsidP="00375CFC">
            <w:pPr>
              <w:rPr>
                <w:rFonts w:ascii="Arial" w:hAnsi="Arial" w:cs="Arial"/>
                <w:sz w:val="22"/>
                <w:szCs w:val="22"/>
                <w:lang w:val="mn-MN"/>
              </w:rPr>
            </w:pPr>
          </w:p>
        </w:tc>
        <w:tc>
          <w:tcPr>
            <w:tcW w:w="3893" w:type="dxa"/>
            <w:vAlign w:val="center"/>
          </w:tcPr>
          <w:p w14:paraId="096D309D"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14:paraId="3CEEB8F9"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51DA6650" wp14:editId="4293F1A4">
                      <wp:extent cx="241300" cy="120650"/>
                      <wp:effectExtent l="0" t="0" r="0" b="0"/>
                      <wp:docPr id="20" name="Rectangle 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0521F1" id="Rectangle 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D3AFC4E"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40A9ED9B" wp14:editId="520D22A8">
                      <wp:extent cx="241300" cy="120650"/>
                      <wp:effectExtent l="0" t="0" r="0" b="0"/>
                      <wp:docPr id="19" name="Rectangle 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23AD8A" id="Rectangle 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554" w:type="dxa"/>
          </w:tcPr>
          <w:p w14:paraId="4AEDF9A0"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Ямар нэгэн сөрөг нөлөө байхгүй</w:t>
            </w:r>
          </w:p>
        </w:tc>
      </w:tr>
      <w:tr w:rsidR="00B005FE" w:rsidRPr="00634AB6" w14:paraId="0D7B8666" w14:textId="77777777" w:rsidTr="00375CFC">
        <w:trPr>
          <w:trHeight w:val="440"/>
        </w:trPr>
        <w:tc>
          <w:tcPr>
            <w:tcW w:w="2061" w:type="dxa"/>
            <w:vMerge/>
          </w:tcPr>
          <w:p w14:paraId="3EEA96DD" w14:textId="77777777" w:rsidR="00B005FE" w:rsidRPr="00634AB6" w:rsidRDefault="00B005FE" w:rsidP="00375CFC">
            <w:pPr>
              <w:rPr>
                <w:rFonts w:ascii="Arial" w:hAnsi="Arial" w:cs="Arial"/>
                <w:sz w:val="22"/>
                <w:szCs w:val="22"/>
                <w:lang w:val="mn-MN"/>
              </w:rPr>
            </w:pPr>
          </w:p>
        </w:tc>
        <w:tc>
          <w:tcPr>
            <w:tcW w:w="3893" w:type="dxa"/>
            <w:vAlign w:val="center"/>
          </w:tcPr>
          <w:p w14:paraId="48AA753A"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6.4.Нийгмийн болон эрүүл мэндийн үйлчилгээ авахад сөрөг нөлөө үзүүлэх эсэх</w:t>
            </w:r>
          </w:p>
        </w:tc>
        <w:tc>
          <w:tcPr>
            <w:tcW w:w="851" w:type="dxa"/>
            <w:vAlign w:val="center"/>
          </w:tcPr>
          <w:p w14:paraId="4E5FFCD9"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5CF76E95" wp14:editId="1B5A2505">
                      <wp:extent cx="241300" cy="120650"/>
                      <wp:effectExtent l="0" t="0" r="0" b="0"/>
                      <wp:docPr id="18" name="Rectangle 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60629F" id="Rectangle 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373F54F"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6C4AF0F4" wp14:editId="120AAD11">
                      <wp:extent cx="241300" cy="120650"/>
                      <wp:effectExtent l="0" t="0" r="0" b="0"/>
                      <wp:docPr id="17" name="Rectangle 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F6BC24" id="Rectangle 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554" w:type="dxa"/>
          </w:tcPr>
          <w:p w14:paraId="2296C7CB"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Эерэг нөлөөтэй</w:t>
            </w:r>
          </w:p>
        </w:tc>
      </w:tr>
      <w:tr w:rsidR="00B005FE" w:rsidRPr="00634AB6" w14:paraId="2545F1E4" w14:textId="77777777" w:rsidTr="00375CFC">
        <w:trPr>
          <w:trHeight w:val="440"/>
        </w:trPr>
        <w:tc>
          <w:tcPr>
            <w:tcW w:w="2061" w:type="dxa"/>
            <w:vMerge/>
          </w:tcPr>
          <w:p w14:paraId="56DFADC0" w14:textId="77777777" w:rsidR="00B005FE" w:rsidRPr="00634AB6" w:rsidRDefault="00B005FE" w:rsidP="00375CFC">
            <w:pPr>
              <w:rPr>
                <w:rFonts w:ascii="Arial" w:hAnsi="Arial" w:cs="Arial"/>
                <w:sz w:val="22"/>
                <w:szCs w:val="22"/>
                <w:lang w:val="mn-MN"/>
              </w:rPr>
            </w:pPr>
          </w:p>
        </w:tc>
        <w:tc>
          <w:tcPr>
            <w:tcW w:w="3893" w:type="dxa"/>
            <w:vAlign w:val="center"/>
          </w:tcPr>
          <w:p w14:paraId="5E198F84"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6.5.Их, дээд сургуулиудын үйл ажиллагаа, өөрийн удирдлагад нөлөөлөх эсэх</w:t>
            </w:r>
          </w:p>
        </w:tc>
        <w:tc>
          <w:tcPr>
            <w:tcW w:w="851" w:type="dxa"/>
            <w:vAlign w:val="center"/>
          </w:tcPr>
          <w:p w14:paraId="15A3A2F5"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3E9E125C" wp14:editId="51331B34">
                      <wp:extent cx="241300" cy="120650"/>
                      <wp:effectExtent l="0" t="0" r="0" b="0"/>
                      <wp:docPr id="16" name="Rectangle 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DE96EC" id="Rectangle 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1AF48FA"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30A7742E" wp14:editId="2320DDD5">
                      <wp:extent cx="241300" cy="120650"/>
                      <wp:effectExtent l="0" t="0" r="0" b="0"/>
                      <wp:docPr id="15" name="Rectangle 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A34862" id="Rectangle 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554" w:type="dxa"/>
            <w:vAlign w:val="center"/>
          </w:tcPr>
          <w:p w14:paraId="7C8F6C98"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Ямар нэгэн сөрөг нөлөө байхгүй</w:t>
            </w:r>
          </w:p>
        </w:tc>
      </w:tr>
      <w:tr w:rsidR="00B005FE" w:rsidRPr="00634AB6" w14:paraId="50FBBCA1" w14:textId="77777777" w:rsidTr="00375CFC">
        <w:trPr>
          <w:trHeight w:val="440"/>
        </w:trPr>
        <w:tc>
          <w:tcPr>
            <w:tcW w:w="2061" w:type="dxa"/>
            <w:vMerge w:val="restart"/>
          </w:tcPr>
          <w:p w14:paraId="075D763F"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7.Гэмт хэрэг, нийгмийн аюулгүй байдал</w:t>
            </w:r>
          </w:p>
        </w:tc>
        <w:tc>
          <w:tcPr>
            <w:tcW w:w="3893" w:type="dxa"/>
            <w:vAlign w:val="center"/>
          </w:tcPr>
          <w:p w14:paraId="278E0E21"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7.1.Нийгмийн аюулгүй байдал, гэмт хэргийн нөхцөл байдалд нөлөөлөх эсэх</w:t>
            </w:r>
          </w:p>
        </w:tc>
        <w:tc>
          <w:tcPr>
            <w:tcW w:w="851" w:type="dxa"/>
            <w:vAlign w:val="center"/>
          </w:tcPr>
          <w:p w14:paraId="0FC0C728"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3EEAF50B" wp14:editId="56C77778">
                      <wp:extent cx="241300" cy="120650"/>
                      <wp:effectExtent l="0" t="0" r="0" b="0"/>
                      <wp:docPr id="14" name="Rectangle 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1B6ABF" id="Rectangle 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71A501BA"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3D3F1395" wp14:editId="37DEFE91">
                      <wp:extent cx="241300" cy="120650"/>
                      <wp:effectExtent l="0" t="0" r="0" b="0"/>
                      <wp:docPr id="13" name="Rectangle 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007E66" id="Rectangle 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sz w:val="22"/>
                <w:szCs w:val="22"/>
                <w:lang w:val="mn-MN"/>
              </w:rPr>
              <w:t>Үгүй</w:t>
            </w:r>
          </w:p>
        </w:tc>
        <w:tc>
          <w:tcPr>
            <w:tcW w:w="2554" w:type="dxa"/>
            <w:vAlign w:val="center"/>
          </w:tcPr>
          <w:p w14:paraId="62401F40"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 Ямар нэгэн сөрөг нөлөө байхгүй</w:t>
            </w:r>
          </w:p>
        </w:tc>
      </w:tr>
      <w:tr w:rsidR="00B005FE" w:rsidRPr="00634AB6" w14:paraId="49EAE019" w14:textId="77777777" w:rsidTr="00375CFC">
        <w:trPr>
          <w:trHeight w:val="440"/>
        </w:trPr>
        <w:tc>
          <w:tcPr>
            <w:tcW w:w="2061" w:type="dxa"/>
            <w:vMerge/>
          </w:tcPr>
          <w:p w14:paraId="64805948" w14:textId="77777777" w:rsidR="00B005FE" w:rsidRPr="00634AB6" w:rsidRDefault="00B005FE" w:rsidP="00375CFC">
            <w:pPr>
              <w:rPr>
                <w:rFonts w:ascii="Arial" w:hAnsi="Arial" w:cs="Arial"/>
                <w:sz w:val="22"/>
                <w:szCs w:val="22"/>
                <w:lang w:val="mn-MN"/>
              </w:rPr>
            </w:pPr>
          </w:p>
        </w:tc>
        <w:tc>
          <w:tcPr>
            <w:tcW w:w="3893" w:type="dxa"/>
            <w:vAlign w:val="center"/>
          </w:tcPr>
          <w:p w14:paraId="2AEE1578"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7.2.Хуулийг албадан хэрэгжүүлэхэд нөлөөлөх эсэх</w:t>
            </w:r>
          </w:p>
        </w:tc>
        <w:tc>
          <w:tcPr>
            <w:tcW w:w="851" w:type="dxa"/>
            <w:vAlign w:val="center"/>
          </w:tcPr>
          <w:p w14:paraId="0ABA6F2B"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00D8C670" wp14:editId="17416E49">
                      <wp:extent cx="241300" cy="120650"/>
                      <wp:effectExtent l="0" t="0" r="0" b="0"/>
                      <wp:docPr id="12" name="Rectangle 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2B8E6F" id="Rectangle 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2D477E8B"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4430B7D1" wp14:editId="1C08B557">
                      <wp:extent cx="241300" cy="120650"/>
                      <wp:effectExtent l="0" t="0" r="0" b="0"/>
                      <wp:docPr id="11" name="Rectangle 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5CF49D" id="Rectangle 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554" w:type="dxa"/>
          </w:tcPr>
          <w:p w14:paraId="2ACE5DA2"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Ямар нэгэн сөрөг нөлөө байхгүй</w:t>
            </w:r>
          </w:p>
        </w:tc>
      </w:tr>
      <w:tr w:rsidR="00B005FE" w:rsidRPr="00634AB6" w14:paraId="2C3896C3" w14:textId="77777777" w:rsidTr="00375CFC">
        <w:trPr>
          <w:trHeight w:val="440"/>
        </w:trPr>
        <w:tc>
          <w:tcPr>
            <w:tcW w:w="2061" w:type="dxa"/>
            <w:vMerge/>
          </w:tcPr>
          <w:p w14:paraId="52A40D87" w14:textId="77777777" w:rsidR="00B005FE" w:rsidRPr="00634AB6" w:rsidRDefault="00B005FE" w:rsidP="00375CFC">
            <w:pPr>
              <w:rPr>
                <w:rFonts w:ascii="Arial" w:hAnsi="Arial" w:cs="Arial"/>
                <w:sz w:val="22"/>
                <w:szCs w:val="22"/>
                <w:lang w:val="mn-MN"/>
              </w:rPr>
            </w:pPr>
          </w:p>
        </w:tc>
        <w:tc>
          <w:tcPr>
            <w:tcW w:w="3893" w:type="dxa"/>
            <w:vAlign w:val="center"/>
          </w:tcPr>
          <w:p w14:paraId="7AA7C3D7"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7.3.Гэмт хэргийн илрүүлэлтэд нөлөө үзүүлэх эсэх</w:t>
            </w:r>
          </w:p>
        </w:tc>
        <w:tc>
          <w:tcPr>
            <w:tcW w:w="851" w:type="dxa"/>
            <w:vAlign w:val="center"/>
          </w:tcPr>
          <w:p w14:paraId="1110FA1B"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152195B0" wp14:editId="44783490">
                      <wp:extent cx="241300" cy="120650"/>
                      <wp:effectExtent l="0" t="0" r="0" b="0"/>
                      <wp:docPr id="10" name="Rectangle 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D997D1" id="Rectangle 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3579FF8"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528557EC" wp14:editId="608AC9E1">
                      <wp:extent cx="241300" cy="120650"/>
                      <wp:effectExtent l="0" t="0" r="0" b="0"/>
                      <wp:docPr id="9" name="Rectangle 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5F8CEE" id="Rectangle 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554" w:type="dxa"/>
          </w:tcPr>
          <w:p w14:paraId="63A0D5D7"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Ямар нэгэн сөрөг нөлөө байхгүй</w:t>
            </w:r>
          </w:p>
        </w:tc>
      </w:tr>
      <w:tr w:rsidR="00B005FE" w:rsidRPr="00634AB6" w14:paraId="3B33ABB6" w14:textId="77777777" w:rsidTr="00375CFC">
        <w:trPr>
          <w:trHeight w:val="440"/>
        </w:trPr>
        <w:tc>
          <w:tcPr>
            <w:tcW w:w="2061" w:type="dxa"/>
            <w:vMerge/>
          </w:tcPr>
          <w:p w14:paraId="11FC81C5" w14:textId="77777777" w:rsidR="00B005FE" w:rsidRPr="00634AB6" w:rsidRDefault="00B005FE" w:rsidP="00375CFC">
            <w:pPr>
              <w:rPr>
                <w:rFonts w:ascii="Arial" w:hAnsi="Arial" w:cs="Arial"/>
                <w:sz w:val="22"/>
                <w:szCs w:val="22"/>
                <w:lang w:val="mn-MN"/>
              </w:rPr>
            </w:pPr>
          </w:p>
        </w:tc>
        <w:tc>
          <w:tcPr>
            <w:tcW w:w="3893" w:type="dxa"/>
            <w:vAlign w:val="center"/>
          </w:tcPr>
          <w:p w14:paraId="1F0B2E9F"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7.4.Гэмт хэргийн хохирогчид, гэрчийн эрхэд сөрөг нөлөө үзүүлэх эсэх</w:t>
            </w:r>
          </w:p>
        </w:tc>
        <w:tc>
          <w:tcPr>
            <w:tcW w:w="851" w:type="dxa"/>
            <w:vAlign w:val="center"/>
          </w:tcPr>
          <w:p w14:paraId="0B084B41"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476FB213" wp14:editId="230F6DFA">
                      <wp:extent cx="241300" cy="120650"/>
                      <wp:effectExtent l="0" t="0" r="0" b="0"/>
                      <wp:docPr id="8" name="Rectangle 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C8B998" id="Rectangle 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583BA6A6"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21FAD8F4" wp14:editId="2F61C6E8">
                      <wp:extent cx="241300" cy="120650"/>
                      <wp:effectExtent l="0" t="0" r="0" b="0"/>
                      <wp:docPr id="7" name="Rectangle 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339444" id="Rectangle 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554" w:type="dxa"/>
          </w:tcPr>
          <w:p w14:paraId="03750454"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Ямар нэгэн сөрөг нөлөө байхгүй</w:t>
            </w:r>
          </w:p>
        </w:tc>
      </w:tr>
      <w:tr w:rsidR="00B005FE" w:rsidRPr="00634AB6" w14:paraId="4B6DD05D" w14:textId="77777777" w:rsidTr="00375CFC">
        <w:trPr>
          <w:trHeight w:val="440"/>
        </w:trPr>
        <w:tc>
          <w:tcPr>
            <w:tcW w:w="2061" w:type="dxa"/>
            <w:vMerge w:val="restart"/>
          </w:tcPr>
          <w:p w14:paraId="484F2A80"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8.Соёл</w:t>
            </w:r>
          </w:p>
        </w:tc>
        <w:tc>
          <w:tcPr>
            <w:tcW w:w="3893" w:type="dxa"/>
            <w:vAlign w:val="center"/>
          </w:tcPr>
          <w:p w14:paraId="201E51FC"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8.1.Соёлын өвийг хамгаалахад нөлөө үзүүлэх эсэх</w:t>
            </w:r>
          </w:p>
        </w:tc>
        <w:tc>
          <w:tcPr>
            <w:tcW w:w="851" w:type="dxa"/>
            <w:vAlign w:val="center"/>
          </w:tcPr>
          <w:p w14:paraId="463BF016"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551889F2" wp14:editId="2970F6B0">
                      <wp:extent cx="241300" cy="120650"/>
                      <wp:effectExtent l="0" t="0" r="0" b="0"/>
                      <wp:docPr id="6" name="Rectangle 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C970FD" id="Rectangle 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4765709"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6DB47562" wp14:editId="3F081A53">
                      <wp:extent cx="241300" cy="120650"/>
                      <wp:effectExtent l="0" t="0" r="0" b="0"/>
                      <wp:docPr id="5" name="Rectangle 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EB2D45" id="Rectangle 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sz w:val="22"/>
                <w:szCs w:val="22"/>
                <w:lang w:val="mn-MN"/>
              </w:rPr>
              <w:t>Үгүй</w:t>
            </w:r>
          </w:p>
        </w:tc>
        <w:tc>
          <w:tcPr>
            <w:tcW w:w="2554" w:type="dxa"/>
          </w:tcPr>
          <w:p w14:paraId="4AF59BFB"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Ямар нэгэн өөрчлөлт гарахгүй</w:t>
            </w:r>
          </w:p>
        </w:tc>
      </w:tr>
      <w:tr w:rsidR="00B005FE" w:rsidRPr="00634AB6" w14:paraId="3CBDD426" w14:textId="77777777" w:rsidTr="00375CFC">
        <w:trPr>
          <w:trHeight w:val="440"/>
        </w:trPr>
        <w:tc>
          <w:tcPr>
            <w:tcW w:w="2061" w:type="dxa"/>
            <w:vMerge/>
            <w:vAlign w:val="center"/>
          </w:tcPr>
          <w:p w14:paraId="4EDF5401" w14:textId="77777777" w:rsidR="00B005FE" w:rsidRPr="00634AB6" w:rsidRDefault="00B005FE" w:rsidP="00375CFC">
            <w:pPr>
              <w:rPr>
                <w:rFonts w:ascii="Arial" w:hAnsi="Arial" w:cs="Arial"/>
                <w:sz w:val="22"/>
                <w:szCs w:val="22"/>
                <w:lang w:val="mn-MN"/>
              </w:rPr>
            </w:pPr>
          </w:p>
        </w:tc>
        <w:tc>
          <w:tcPr>
            <w:tcW w:w="3893" w:type="dxa"/>
            <w:vAlign w:val="center"/>
          </w:tcPr>
          <w:p w14:paraId="68A68A7E"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8.2.Хэл, соёлын ялгаатай байдал бий болгох эсэх, эсхүл уг ялгаатай байдалд нөлөөлөх эсэх</w:t>
            </w:r>
          </w:p>
        </w:tc>
        <w:tc>
          <w:tcPr>
            <w:tcW w:w="851" w:type="dxa"/>
            <w:vAlign w:val="center"/>
          </w:tcPr>
          <w:p w14:paraId="581C05B3"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34E6C762" wp14:editId="147BBD4A">
                      <wp:extent cx="241300" cy="120650"/>
                      <wp:effectExtent l="0" t="0" r="0" b="0"/>
                      <wp:docPr id="4" name="Rectangle 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D10468" id="Rectangle 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46137C85"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6A198CAF" wp14:editId="7136F661">
                      <wp:extent cx="241300" cy="120650"/>
                      <wp:effectExtent l="0" t="0" r="0" b="0"/>
                      <wp:docPr id="3" name="Rectangle 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C051DB" id="Rectangle 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b/>
                <w:sz w:val="22"/>
                <w:szCs w:val="22"/>
                <w:lang w:val="mn-MN"/>
              </w:rPr>
              <w:t>Үгүй</w:t>
            </w:r>
          </w:p>
        </w:tc>
        <w:tc>
          <w:tcPr>
            <w:tcW w:w="2554" w:type="dxa"/>
          </w:tcPr>
          <w:p w14:paraId="749CC1A5"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Ямар нэгэн өөрчлөлт гарахгүй</w:t>
            </w:r>
          </w:p>
        </w:tc>
      </w:tr>
      <w:tr w:rsidR="00B005FE" w:rsidRPr="00634AB6" w14:paraId="288C5797" w14:textId="77777777" w:rsidTr="00375CFC">
        <w:trPr>
          <w:trHeight w:val="440"/>
        </w:trPr>
        <w:tc>
          <w:tcPr>
            <w:tcW w:w="2061" w:type="dxa"/>
            <w:vMerge/>
            <w:vAlign w:val="center"/>
          </w:tcPr>
          <w:p w14:paraId="59807D5C" w14:textId="77777777" w:rsidR="00B005FE" w:rsidRPr="00634AB6" w:rsidRDefault="00B005FE" w:rsidP="00375CFC">
            <w:pPr>
              <w:rPr>
                <w:rFonts w:ascii="Arial" w:hAnsi="Arial" w:cs="Arial"/>
                <w:sz w:val="22"/>
                <w:szCs w:val="22"/>
                <w:lang w:val="mn-MN"/>
              </w:rPr>
            </w:pPr>
          </w:p>
        </w:tc>
        <w:tc>
          <w:tcPr>
            <w:tcW w:w="3893" w:type="dxa"/>
            <w:vAlign w:val="center"/>
          </w:tcPr>
          <w:p w14:paraId="31561E2C" w14:textId="77777777" w:rsidR="00B005FE" w:rsidRPr="00634AB6" w:rsidRDefault="00B005FE" w:rsidP="00375CFC">
            <w:pPr>
              <w:jc w:val="both"/>
              <w:rPr>
                <w:rFonts w:ascii="Arial" w:hAnsi="Arial" w:cs="Arial"/>
                <w:sz w:val="22"/>
                <w:szCs w:val="22"/>
                <w:lang w:val="mn-MN"/>
              </w:rPr>
            </w:pPr>
            <w:r w:rsidRPr="00634AB6">
              <w:rPr>
                <w:rFonts w:ascii="Arial" w:hAnsi="Arial" w:cs="Arial"/>
                <w:sz w:val="22"/>
                <w:szCs w:val="22"/>
                <w:lang w:val="mn-MN"/>
              </w:rPr>
              <w:t>8.3.Иргэдийн түүх, соёлоо хамгаалах оролцоонд нөлөөлөх эсэх</w:t>
            </w:r>
          </w:p>
        </w:tc>
        <w:tc>
          <w:tcPr>
            <w:tcW w:w="851" w:type="dxa"/>
            <w:vAlign w:val="center"/>
          </w:tcPr>
          <w:p w14:paraId="4FD0391A"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6496DB27" wp14:editId="0A624103">
                      <wp:extent cx="241300" cy="120650"/>
                      <wp:effectExtent l="0" t="0" r="0" b="0"/>
                      <wp:docPr id="2" name="Rectangle 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E855D1" id="Rectangle 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850" w:type="dxa"/>
            <w:vAlign w:val="center"/>
          </w:tcPr>
          <w:p w14:paraId="022B805A" w14:textId="77777777" w:rsidR="00B005FE" w:rsidRPr="00634AB6" w:rsidRDefault="00B005FE" w:rsidP="00375CFC">
            <w:pPr>
              <w:jc w:val="both"/>
              <w:rPr>
                <w:rFonts w:ascii="Arial" w:hAnsi="Arial" w:cs="Arial"/>
                <w:sz w:val="22"/>
                <w:szCs w:val="22"/>
                <w:lang w:val="mn-MN"/>
              </w:rPr>
            </w:pPr>
            <w:r w:rsidRPr="00634AB6">
              <w:rPr>
                <w:rFonts w:ascii="Arial" w:hAnsi="Arial" w:cs="Arial"/>
                <w:noProof/>
                <w:sz w:val="22"/>
                <w:szCs w:val="22"/>
                <w:lang w:val="mn-MN"/>
              </w:rPr>
              <mc:AlternateContent>
                <mc:Choice Requires="wps">
                  <w:drawing>
                    <wp:inline distT="0" distB="0" distL="0" distR="0" wp14:anchorId="7664BB65" wp14:editId="11761173">
                      <wp:extent cx="241300" cy="120650"/>
                      <wp:effectExtent l="0" t="0" r="0" b="0"/>
                      <wp:docPr id="1" name="Rectangle 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C9457C" id="Rectangle 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634AB6">
              <w:rPr>
                <w:rFonts w:ascii="Arial" w:hAnsi="Arial" w:cs="Arial"/>
                <w:sz w:val="22"/>
                <w:szCs w:val="22"/>
                <w:lang w:val="mn-MN"/>
              </w:rPr>
              <w:t>Үгүй</w:t>
            </w:r>
          </w:p>
        </w:tc>
        <w:tc>
          <w:tcPr>
            <w:tcW w:w="2554" w:type="dxa"/>
          </w:tcPr>
          <w:p w14:paraId="59E7B15E" w14:textId="77777777" w:rsidR="00B005FE" w:rsidRPr="00634AB6" w:rsidRDefault="00B005FE" w:rsidP="00375CFC">
            <w:pPr>
              <w:rPr>
                <w:rFonts w:ascii="Arial" w:hAnsi="Arial" w:cs="Arial"/>
                <w:sz w:val="22"/>
                <w:szCs w:val="22"/>
                <w:lang w:val="mn-MN"/>
              </w:rPr>
            </w:pPr>
            <w:r w:rsidRPr="00634AB6">
              <w:rPr>
                <w:rFonts w:ascii="Arial" w:hAnsi="Arial" w:cs="Arial"/>
                <w:sz w:val="22"/>
                <w:szCs w:val="22"/>
                <w:lang w:val="mn-MN"/>
              </w:rPr>
              <w:t>Ямар нэгэн өөрчлөлт гарахгүй</w:t>
            </w:r>
          </w:p>
        </w:tc>
      </w:tr>
    </w:tbl>
    <w:p w14:paraId="2B0910AD" w14:textId="77777777" w:rsidR="00B005FE" w:rsidRPr="00634AB6" w:rsidRDefault="00B005FE" w:rsidP="00B005FE">
      <w:pPr>
        <w:ind w:firstLine="720"/>
        <w:jc w:val="center"/>
        <w:rPr>
          <w:rFonts w:ascii="Arial" w:hAnsi="Arial" w:cs="Arial"/>
          <w:lang w:val="mn-MN"/>
        </w:rPr>
      </w:pPr>
    </w:p>
    <w:p w14:paraId="15D18801" w14:textId="77777777" w:rsidR="00B005FE" w:rsidRPr="00634AB6" w:rsidRDefault="00B005FE" w:rsidP="00B005FE">
      <w:pPr>
        <w:ind w:firstLine="720"/>
        <w:jc w:val="center"/>
        <w:rPr>
          <w:rFonts w:ascii="Arial" w:hAnsi="Arial" w:cs="Arial"/>
          <w:lang w:val="mn-MN"/>
        </w:rPr>
      </w:pPr>
    </w:p>
    <w:p w14:paraId="225B48F6" w14:textId="77777777" w:rsidR="00B005FE" w:rsidRPr="00634AB6" w:rsidRDefault="00B005FE" w:rsidP="00B005FE">
      <w:pPr>
        <w:ind w:firstLine="720"/>
        <w:jc w:val="center"/>
        <w:rPr>
          <w:rFonts w:ascii="Arial" w:hAnsi="Arial" w:cs="Arial"/>
          <w:lang w:val="mn-MN"/>
        </w:rPr>
      </w:pPr>
    </w:p>
    <w:p w14:paraId="230ABA7E" w14:textId="77777777" w:rsidR="00B005FE" w:rsidRPr="00634AB6" w:rsidRDefault="00B005FE" w:rsidP="00B005FE">
      <w:pPr>
        <w:ind w:firstLine="720"/>
        <w:jc w:val="center"/>
        <w:rPr>
          <w:rFonts w:ascii="Arial" w:hAnsi="Arial" w:cs="Arial"/>
          <w:lang w:val="mn-MN"/>
        </w:rPr>
      </w:pPr>
    </w:p>
    <w:p w14:paraId="6DA1454B" w14:textId="77777777" w:rsidR="00B005FE" w:rsidRPr="00634AB6" w:rsidRDefault="00B005FE" w:rsidP="00B005FE">
      <w:pPr>
        <w:ind w:firstLine="720"/>
        <w:jc w:val="center"/>
        <w:rPr>
          <w:rFonts w:ascii="Arial" w:hAnsi="Arial" w:cs="Arial"/>
          <w:lang w:val="mn-MN"/>
        </w:rPr>
      </w:pPr>
      <w:r w:rsidRPr="00634AB6">
        <w:rPr>
          <w:rFonts w:ascii="Arial" w:hAnsi="Arial" w:cs="Arial"/>
          <w:lang w:val="mn-MN"/>
        </w:rPr>
        <w:t>-----</w:t>
      </w:r>
      <w:proofErr w:type="spellStart"/>
      <w:r w:rsidRPr="00634AB6">
        <w:rPr>
          <w:rFonts w:ascii="Arial" w:hAnsi="Arial" w:cs="Arial"/>
          <w:lang w:val="mn-MN"/>
        </w:rPr>
        <w:t>оОо</w:t>
      </w:r>
      <w:proofErr w:type="spellEnd"/>
      <w:r w:rsidRPr="00634AB6">
        <w:rPr>
          <w:rFonts w:ascii="Arial" w:hAnsi="Arial" w:cs="Arial"/>
          <w:lang w:val="mn-MN"/>
        </w:rPr>
        <w:t>-----</w:t>
      </w:r>
    </w:p>
    <w:p w14:paraId="5EEC4010" w14:textId="77777777" w:rsidR="00785860" w:rsidRPr="00B005FE" w:rsidRDefault="00785860">
      <w:pPr>
        <w:rPr>
          <w:lang w:val="mn-MN"/>
        </w:rPr>
      </w:pPr>
    </w:p>
    <w:sectPr w:rsidR="00785860" w:rsidRPr="00B005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E037A" w14:textId="77777777" w:rsidR="00B005FE" w:rsidRDefault="00B005FE" w:rsidP="00B005FE">
      <w:r>
        <w:separator/>
      </w:r>
    </w:p>
  </w:endnote>
  <w:endnote w:type="continuationSeparator" w:id="0">
    <w:p w14:paraId="3B855EF3" w14:textId="77777777" w:rsidR="00B005FE" w:rsidRDefault="00B005FE" w:rsidP="00B0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60F33" w14:textId="77777777" w:rsidR="00B005FE" w:rsidRDefault="00B005FE" w:rsidP="00B005FE">
      <w:r>
        <w:separator/>
      </w:r>
    </w:p>
  </w:footnote>
  <w:footnote w:type="continuationSeparator" w:id="0">
    <w:p w14:paraId="659351B7" w14:textId="77777777" w:rsidR="00B005FE" w:rsidRDefault="00B005FE" w:rsidP="00B005FE">
      <w:r>
        <w:continuationSeparator/>
      </w:r>
    </w:p>
  </w:footnote>
  <w:footnote w:id="1">
    <w:p w14:paraId="5C0CB679" w14:textId="77777777" w:rsidR="00B005FE" w:rsidRPr="00D26F60" w:rsidRDefault="00B005FE" w:rsidP="00B005FE">
      <w:pPr>
        <w:pStyle w:val="FootnoteText"/>
        <w:rPr>
          <w:lang w:val="mn-MN"/>
        </w:rPr>
      </w:pPr>
      <w:r>
        <w:rPr>
          <w:rStyle w:val="FootnoteReference"/>
        </w:rPr>
        <w:footnoteRef/>
      </w:r>
      <w:r>
        <w:t xml:space="preserve"> </w:t>
      </w:r>
      <w:proofErr w:type="spellStart"/>
      <w:r>
        <w:t>Засгийн</w:t>
      </w:r>
      <w:proofErr w:type="spellEnd"/>
      <w:r>
        <w:t xml:space="preserve"> </w:t>
      </w:r>
      <w:proofErr w:type="spellStart"/>
      <w:r>
        <w:t>газрын</w:t>
      </w:r>
      <w:proofErr w:type="spellEnd"/>
      <w:r>
        <w:t xml:space="preserve"> 2011 </w:t>
      </w:r>
      <w:proofErr w:type="spellStart"/>
      <w:r>
        <w:t>оны</w:t>
      </w:r>
      <w:proofErr w:type="spellEnd"/>
      <w:r>
        <w:t xml:space="preserve"> “</w:t>
      </w:r>
      <w:proofErr w:type="spellStart"/>
      <w:r>
        <w:t>Үнэлгээ</w:t>
      </w:r>
      <w:proofErr w:type="spellEnd"/>
      <w:r>
        <w:t xml:space="preserve">, </w:t>
      </w:r>
      <w:proofErr w:type="spellStart"/>
      <w:r>
        <w:t>төлбөр</w:t>
      </w:r>
      <w:proofErr w:type="spellEnd"/>
      <w:r>
        <w:t xml:space="preserve">, </w:t>
      </w:r>
      <w:proofErr w:type="spellStart"/>
      <w:r>
        <w:t>хураамжийн</w:t>
      </w:r>
      <w:proofErr w:type="spellEnd"/>
      <w:r>
        <w:t xml:space="preserve"> </w:t>
      </w:r>
      <w:proofErr w:type="spellStart"/>
      <w:r>
        <w:t>хэмжээг</w:t>
      </w:r>
      <w:proofErr w:type="spellEnd"/>
      <w:r>
        <w:t xml:space="preserve"> </w:t>
      </w:r>
      <w:proofErr w:type="spellStart"/>
      <w:r>
        <w:t>шинэчлэн</w:t>
      </w:r>
      <w:proofErr w:type="spellEnd"/>
      <w:r>
        <w:t xml:space="preserve"> </w:t>
      </w:r>
      <w:proofErr w:type="spellStart"/>
      <w:r>
        <w:t>батлах</w:t>
      </w:r>
      <w:proofErr w:type="spellEnd"/>
      <w:r>
        <w:t xml:space="preserve"> </w:t>
      </w:r>
      <w:proofErr w:type="spellStart"/>
      <w:r>
        <w:t>тухай</w:t>
      </w:r>
      <w:proofErr w:type="spellEnd"/>
      <w:r>
        <w:t xml:space="preserve">” 23 </w:t>
      </w:r>
      <w:proofErr w:type="spellStart"/>
      <w:r>
        <w:t>дугаар</w:t>
      </w:r>
      <w:proofErr w:type="spellEnd"/>
      <w:r>
        <w:t xml:space="preserve"> </w:t>
      </w:r>
      <w:proofErr w:type="spellStart"/>
      <w:r>
        <w:t>тогтоолын</w:t>
      </w:r>
      <w:proofErr w:type="spellEnd"/>
      <w:r>
        <w:t xml:space="preserve"> </w:t>
      </w:r>
      <w:proofErr w:type="spellStart"/>
      <w:r>
        <w:t>дагуу</w:t>
      </w:r>
      <w:proofErr w:type="spellEnd"/>
      <w:r>
        <w:t xml:space="preserve"> </w:t>
      </w:r>
      <w:proofErr w:type="spellStart"/>
      <w:r>
        <w:t>чоно</w:t>
      </w:r>
      <w:proofErr w:type="spellEnd"/>
      <w:r>
        <w:t xml:space="preserve"> </w:t>
      </w:r>
      <w:proofErr w:type="spellStart"/>
      <w:r>
        <w:t>агнах</w:t>
      </w:r>
      <w:proofErr w:type="spellEnd"/>
      <w:r>
        <w:t xml:space="preserve"> </w:t>
      </w:r>
      <w:proofErr w:type="spellStart"/>
      <w:r>
        <w:t>зөвшөөрлийн</w:t>
      </w:r>
      <w:proofErr w:type="spellEnd"/>
      <w:r>
        <w:t xml:space="preserve"> </w:t>
      </w:r>
      <w:proofErr w:type="spellStart"/>
      <w:r>
        <w:t>төлбөрийг</w:t>
      </w:r>
      <w:proofErr w:type="spellEnd"/>
      <w:r>
        <w:t xml:space="preserve"> </w:t>
      </w:r>
      <w:proofErr w:type="spellStart"/>
      <w:r>
        <w:t>тухайн</w:t>
      </w:r>
      <w:proofErr w:type="spellEnd"/>
      <w:r>
        <w:t xml:space="preserve"> </w:t>
      </w:r>
      <w:proofErr w:type="spellStart"/>
      <w:r>
        <w:t>амьтны</w:t>
      </w:r>
      <w:proofErr w:type="spellEnd"/>
      <w:r>
        <w:t xml:space="preserve"> </w:t>
      </w:r>
      <w:proofErr w:type="spellStart"/>
      <w:r>
        <w:t>экологи-эдийн</w:t>
      </w:r>
      <w:proofErr w:type="spellEnd"/>
      <w:r>
        <w:t xml:space="preserve"> </w:t>
      </w:r>
      <w:proofErr w:type="spellStart"/>
      <w:r>
        <w:t>засгийн</w:t>
      </w:r>
      <w:proofErr w:type="spellEnd"/>
      <w:r>
        <w:t xml:space="preserve"> </w:t>
      </w:r>
      <w:proofErr w:type="spellStart"/>
      <w:r>
        <w:t>үнэлгээний</w:t>
      </w:r>
      <w:proofErr w:type="spellEnd"/>
      <w:r>
        <w:t xml:space="preserve"> 20 </w:t>
      </w:r>
      <w:proofErr w:type="spellStart"/>
      <w:r>
        <w:t>хувиар</w:t>
      </w:r>
      <w:proofErr w:type="spellEnd"/>
      <w:r>
        <w:t xml:space="preserve"> </w:t>
      </w:r>
      <w:proofErr w:type="spellStart"/>
      <w:r>
        <w:t>буюу</w:t>
      </w:r>
      <w:proofErr w:type="spellEnd"/>
      <w:r>
        <w:t xml:space="preserve"> 102,000 </w:t>
      </w:r>
      <w:proofErr w:type="spellStart"/>
      <w:r>
        <w:t>төгрөгөөр</w:t>
      </w:r>
      <w:proofErr w:type="spellEnd"/>
      <w:r>
        <w:t xml:space="preserve">, </w:t>
      </w:r>
      <w:proofErr w:type="spellStart"/>
      <w:r>
        <w:t>зөвшөөрлийн</w:t>
      </w:r>
      <w:proofErr w:type="spellEnd"/>
      <w:r>
        <w:t xml:space="preserve"> </w:t>
      </w:r>
      <w:proofErr w:type="spellStart"/>
      <w:r>
        <w:t>хураамжийг</w:t>
      </w:r>
      <w:proofErr w:type="spellEnd"/>
      <w:r>
        <w:t xml:space="preserve"> 2 </w:t>
      </w:r>
      <w:proofErr w:type="spellStart"/>
      <w:r>
        <w:t>хувиар</w:t>
      </w:r>
      <w:proofErr w:type="spellEnd"/>
      <w:r>
        <w:t xml:space="preserve"> </w:t>
      </w:r>
      <w:proofErr w:type="spellStart"/>
      <w:r>
        <w:t>буюу</w:t>
      </w:r>
      <w:proofErr w:type="spellEnd"/>
      <w:r>
        <w:t xml:space="preserve"> 10,200 </w:t>
      </w:r>
      <w:proofErr w:type="spellStart"/>
      <w:r>
        <w:t>төгрөгөөр</w:t>
      </w:r>
      <w:proofErr w:type="spellEnd"/>
      <w:r>
        <w:t xml:space="preserve"> </w:t>
      </w:r>
      <w:proofErr w:type="spellStart"/>
      <w:r>
        <w:t>тус</w:t>
      </w:r>
      <w:proofErr w:type="spellEnd"/>
      <w:r>
        <w:t xml:space="preserve"> </w:t>
      </w:r>
      <w:proofErr w:type="spellStart"/>
      <w:r>
        <w:t>тус</w:t>
      </w:r>
      <w:proofErr w:type="spellEnd"/>
      <w:r>
        <w:t xml:space="preserve"> </w:t>
      </w:r>
      <w:proofErr w:type="spellStart"/>
      <w:r>
        <w:t>тооцож</w:t>
      </w:r>
      <w:proofErr w:type="spellEnd"/>
      <w:r>
        <w:t xml:space="preserve"> </w:t>
      </w:r>
      <w:proofErr w:type="spellStart"/>
      <w:r>
        <w:t>нэг</w:t>
      </w:r>
      <w:proofErr w:type="spellEnd"/>
      <w:r>
        <w:t xml:space="preserve"> </w:t>
      </w:r>
      <w:proofErr w:type="spellStart"/>
      <w:r>
        <w:t>чоно</w:t>
      </w:r>
      <w:proofErr w:type="spellEnd"/>
      <w:r>
        <w:t xml:space="preserve"> </w:t>
      </w:r>
      <w:proofErr w:type="spellStart"/>
      <w:r>
        <w:t>агнах</w:t>
      </w:r>
      <w:proofErr w:type="spellEnd"/>
      <w:r>
        <w:t xml:space="preserve"> </w:t>
      </w:r>
      <w:proofErr w:type="spellStart"/>
      <w:r>
        <w:t>зөвшөөрөл</w:t>
      </w:r>
      <w:proofErr w:type="spellEnd"/>
      <w:r>
        <w:t xml:space="preserve"> 112,200 </w:t>
      </w:r>
      <w:proofErr w:type="spellStart"/>
      <w:r>
        <w:t>төгрөгийн</w:t>
      </w:r>
      <w:proofErr w:type="spellEnd"/>
      <w:r>
        <w:t xml:space="preserve"> </w:t>
      </w:r>
      <w:proofErr w:type="spellStart"/>
      <w:r>
        <w:t>үнэлгээтэй</w:t>
      </w:r>
      <w:proofErr w:type="spellEnd"/>
      <w:r>
        <w:t xml:space="preserve"> </w:t>
      </w:r>
      <w:proofErr w:type="spellStart"/>
      <w:r>
        <w:t>байсан</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2803771">
    <w:abstractNumId w:val="0"/>
  </w:num>
  <w:num w:numId="2" w16cid:durableId="1931502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FE"/>
    <w:rsid w:val="00003057"/>
    <w:rsid w:val="000D210A"/>
    <w:rsid w:val="000F2BF5"/>
    <w:rsid w:val="000F463A"/>
    <w:rsid w:val="001116A4"/>
    <w:rsid w:val="00114FBE"/>
    <w:rsid w:val="001422AC"/>
    <w:rsid w:val="002D2255"/>
    <w:rsid w:val="002E22C5"/>
    <w:rsid w:val="003308A6"/>
    <w:rsid w:val="00356DDE"/>
    <w:rsid w:val="00361B0B"/>
    <w:rsid w:val="003638F3"/>
    <w:rsid w:val="00392D96"/>
    <w:rsid w:val="003A4DD5"/>
    <w:rsid w:val="00415D59"/>
    <w:rsid w:val="00417507"/>
    <w:rsid w:val="004641F4"/>
    <w:rsid w:val="00493B2E"/>
    <w:rsid w:val="004D026B"/>
    <w:rsid w:val="00537406"/>
    <w:rsid w:val="00537B92"/>
    <w:rsid w:val="00562869"/>
    <w:rsid w:val="0057324B"/>
    <w:rsid w:val="005C6382"/>
    <w:rsid w:val="00655FC7"/>
    <w:rsid w:val="0066432D"/>
    <w:rsid w:val="00666DD7"/>
    <w:rsid w:val="007139C0"/>
    <w:rsid w:val="00785860"/>
    <w:rsid w:val="007B28D0"/>
    <w:rsid w:val="007D5A89"/>
    <w:rsid w:val="00817EFC"/>
    <w:rsid w:val="00841D60"/>
    <w:rsid w:val="0086510C"/>
    <w:rsid w:val="00893C91"/>
    <w:rsid w:val="008C6AB6"/>
    <w:rsid w:val="008F5160"/>
    <w:rsid w:val="009300D8"/>
    <w:rsid w:val="00983A9D"/>
    <w:rsid w:val="009B65F0"/>
    <w:rsid w:val="00A02C88"/>
    <w:rsid w:val="00A04AE5"/>
    <w:rsid w:val="00A0696A"/>
    <w:rsid w:val="00AA167B"/>
    <w:rsid w:val="00AA7CF9"/>
    <w:rsid w:val="00AD0911"/>
    <w:rsid w:val="00AD71F0"/>
    <w:rsid w:val="00B005FE"/>
    <w:rsid w:val="00B45CF5"/>
    <w:rsid w:val="00B80EC7"/>
    <w:rsid w:val="00BB3195"/>
    <w:rsid w:val="00BC0204"/>
    <w:rsid w:val="00BE6B5A"/>
    <w:rsid w:val="00C33F32"/>
    <w:rsid w:val="00CD24E4"/>
    <w:rsid w:val="00D03EC3"/>
    <w:rsid w:val="00D14FF9"/>
    <w:rsid w:val="00D53E9D"/>
    <w:rsid w:val="00D55379"/>
    <w:rsid w:val="00DA51C7"/>
    <w:rsid w:val="00DF5B59"/>
    <w:rsid w:val="00E313FC"/>
    <w:rsid w:val="00F46B2E"/>
    <w:rsid w:val="00F6476E"/>
    <w:rsid w:val="00FA0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7CA0"/>
  <w15:chartTrackingRefBased/>
  <w15:docId w15:val="{BD867169-D331-45E5-A957-EE556A31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5F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005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5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5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5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5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5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5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5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5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5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5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5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5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5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5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5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5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5FE"/>
    <w:rPr>
      <w:rFonts w:eastAsiaTheme="majorEastAsia" w:cstheme="majorBidi"/>
      <w:color w:val="272727" w:themeColor="text1" w:themeTint="D8"/>
    </w:rPr>
  </w:style>
  <w:style w:type="paragraph" w:styleId="Title">
    <w:name w:val="Title"/>
    <w:basedOn w:val="Normal"/>
    <w:next w:val="Normal"/>
    <w:link w:val="TitleChar"/>
    <w:uiPriority w:val="10"/>
    <w:qFormat/>
    <w:rsid w:val="00B005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5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5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5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5FE"/>
    <w:pPr>
      <w:spacing w:before="160"/>
      <w:jc w:val="center"/>
    </w:pPr>
    <w:rPr>
      <w:i/>
      <w:iCs/>
      <w:color w:val="404040" w:themeColor="text1" w:themeTint="BF"/>
    </w:rPr>
  </w:style>
  <w:style w:type="character" w:customStyle="1" w:styleId="QuoteChar">
    <w:name w:val="Quote Char"/>
    <w:basedOn w:val="DefaultParagraphFont"/>
    <w:link w:val="Quote"/>
    <w:uiPriority w:val="29"/>
    <w:rsid w:val="00B005FE"/>
    <w:rPr>
      <w:i/>
      <w:iCs/>
      <w:color w:val="404040" w:themeColor="text1" w:themeTint="BF"/>
    </w:rPr>
  </w:style>
  <w:style w:type="paragraph" w:styleId="ListParagraph">
    <w:name w:val="List Paragraph"/>
    <w:basedOn w:val="Normal"/>
    <w:uiPriority w:val="34"/>
    <w:qFormat/>
    <w:rsid w:val="00B005FE"/>
    <w:pPr>
      <w:ind w:left="720"/>
      <w:contextualSpacing/>
    </w:pPr>
  </w:style>
  <w:style w:type="character" w:styleId="IntenseEmphasis">
    <w:name w:val="Intense Emphasis"/>
    <w:basedOn w:val="DefaultParagraphFont"/>
    <w:uiPriority w:val="21"/>
    <w:qFormat/>
    <w:rsid w:val="00B005FE"/>
    <w:rPr>
      <w:i/>
      <w:iCs/>
      <w:color w:val="0F4761" w:themeColor="accent1" w:themeShade="BF"/>
    </w:rPr>
  </w:style>
  <w:style w:type="paragraph" w:styleId="IntenseQuote">
    <w:name w:val="Intense Quote"/>
    <w:basedOn w:val="Normal"/>
    <w:next w:val="Normal"/>
    <w:link w:val="IntenseQuoteChar"/>
    <w:uiPriority w:val="30"/>
    <w:qFormat/>
    <w:rsid w:val="00B005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5FE"/>
    <w:rPr>
      <w:i/>
      <w:iCs/>
      <w:color w:val="0F4761" w:themeColor="accent1" w:themeShade="BF"/>
    </w:rPr>
  </w:style>
  <w:style w:type="character" w:styleId="IntenseReference">
    <w:name w:val="Intense Reference"/>
    <w:basedOn w:val="DefaultParagraphFont"/>
    <w:uiPriority w:val="32"/>
    <w:qFormat/>
    <w:rsid w:val="00B005FE"/>
    <w:rPr>
      <w:b/>
      <w:bCs/>
      <w:smallCaps/>
      <w:color w:val="0F4761" w:themeColor="accent1" w:themeShade="BF"/>
      <w:spacing w:val="5"/>
    </w:rPr>
  </w:style>
  <w:style w:type="paragraph" w:styleId="NormalWeb">
    <w:name w:val="Normal (Web)"/>
    <w:basedOn w:val="Normal"/>
    <w:uiPriority w:val="99"/>
    <w:unhideWhenUsed/>
    <w:rsid w:val="00B005FE"/>
    <w:pPr>
      <w:spacing w:before="100" w:beforeAutospacing="1" w:after="100" w:afterAutospacing="1"/>
    </w:pPr>
    <w:rPr>
      <w:rFonts w:eastAsia="Calibri"/>
    </w:rPr>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B005FE"/>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B005FE"/>
    <w:rPr>
      <w:rFonts w:ascii="Calibri" w:eastAsia="MS Mincho" w:hAnsi="Calibri" w:cs="Times New Roman"/>
      <w:kern w:val="0"/>
      <w:sz w:val="20"/>
      <w:szCs w:val="20"/>
      <w:lang w:eastAsia="ja-JP"/>
      <w14:ligatures w14:val="none"/>
    </w:rPr>
  </w:style>
  <w:style w:type="character" w:styleId="FootnoteReference">
    <w:name w:val="footnote reference"/>
    <w:uiPriority w:val="99"/>
    <w:semiHidden/>
    <w:unhideWhenUsed/>
    <w:rsid w:val="00B005FE"/>
    <w:rPr>
      <w:vertAlign w:val="superscript"/>
    </w:rPr>
  </w:style>
  <w:style w:type="paragraph" w:customStyle="1" w:styleId="Style1">
    <w:name w:val="Style1"/>
    <w:basedOn w:val="Normal"/>
    <w:uiPriority w:val="99"/>
    <w:rsid w:val="00B005FE"/>
    <w:pPr>
      <w:autoSpaceDE w:val="0"/>
      <w:autoSpaceDN w:val="0"/>
      <w:adjustRightInd w:val="0"/>
      <w:spacing w:line="309" w:lineRule="exact"/>
      <w:ind w:firstLine="710"/>
      <w:jc w:val="both"/>
    </w:pPr>
    <w:rPr>
      <w:rFonts w:ascii="Arial" w:eastAsia="MS Mincho"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2539</Words>
  <Characters>14474</Characters>
  <Application>Microsoft Office Word</Application>
  <DocSecurity>0</DocSecurity>
  <Lines>120</Lines>
  <Paragraphs>33</Paragraphs>
  <ScaleCrop>false</ScaleCrop>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Bayasgalan Sainnyambuu</dc:creator>
  <cp:keywords/>
  <dc:description/>
  <cp:lastModifiedBy>Bayasgalan Sainnyambuu</cp:lastModifiedBy>
  <cp:revision>1</cp:revision>
  <dcterms:created xsi:type="dcterms:W3CDTF">2024-11-01T02:35:00Z</dcterms:created>
  <dcterms:modified xsi:type="dcterms:W3CDTF">2024-11-01T02:36:00Z</dcterms:modified>
</cp:coreProperties>
</file>