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8F4DF" w14:textId="77777777" w:rsidR="007F29C9" w:rsidRPr="005234B6" w:rsidRDefault="007F29C9" w:rsidP="007F29C9">
      <w:pPr>
        <w:jc w:val="center"/>
        <w:rPr>
          <w:rFonts w:ascii="Arial" w:hAnsi="Arial" w:cs="Arial"/>
          <w:sz w:val="22"/>
          <w:szCs w:val="22"/>
          <w:lang w:val="mn-MN"/>
        </w:rPr>
      </w:pPr>
    </w:p>
    <w:p w14:paraId="20EF530B" w14:textId="0C493F02" w:rsidR="007F29C9" w:rsidRPr="005234B6" w:rsidRDefault="007F29C9" w:rsidP="007F29C9">
      <w:pPr>
        <w:jc w:val="center"/>
        <w:rPr>
          <w:lang w:val="mn-MN"/>
        </w:rPr>
      </w:pPr>
    </w:p>
    <w:p w14:paraId="16A600D9" w14:textId="0BC561BB" w:rsidR="5DD37490" w:rsidRPr="005234B6" w:rsidRDefault="5DD37490" w:rsidP="5DD37490">
      <w:pPr>
        <w:jc w:val="center"/>
        <w:rPr>
          <w:lang w:val="mn-MN"/>
        </w:rPr>
      </w:pPr>
    </w:p>
    <w:p w14:paraId="0C2477D4" w14:textId="77777777" w:rsidR="007F29C9" w:rsidRPr="005234B6" w:rsidRDefault="007F29C9" w:rsidP="007F29C9">
      <w:pPr>
        <w:jc w:val="center"/>
        <w:rPr>
          <w:rFonts w:ascii="Arial" w:hAnsi="Arial" w:cs="Arial"/>
          <w:sz w:val="22"/>
          <w:szCs w:val="22"/>
          <w:lang w:val="mn-MN"/>
        </w:rPr>
      </w:pPr>
    </w:p>
    <w:p w14:paraId="50F5A18F" w14:textId="77777777" w:rsidR="007F29C9" w:rsidRPr="005234B6" w:rsidRDefault="007F29C9" w:rsidP="007F29C9">
      <w:pPr>
        <w:jc w:val="center"/>
        <w:rPr>
          <w:rFonts w:ascii="Arial" w:hAnsi="Arial" w:cs="Arial"/>
          <w:sz w:val="22"/>
          <w:szCs w:val="22"/>
          <w:lang w:val="mn-MN"/>
        </w:rPr>
      </w:pPr>
    </w:p>
    <w:p w14:paraId="144BD1C8" w14:textId="77777777" w:rsidR="007F29C9" w:rsidRPr="005234B6" w:rsidRDefault="007F29C9" w:rsidP="007F29C9">
      <w:pPr>
        <w:jc w:val="center"/>
        <w:rPr>
          <w:rFonts w:ascii="Arial" w:hAnsi="Arial" w:cs="Arial"/>
          <w:sz w:val="22"/>
          <w:szCs w:val="22"/>
          <w:lang w:val="mn-MN"/>
        </w:rPr>
      </w:pPr>
    </w:p>
    <w:p w14:paraId="2A4158BF" w14:textId="77777777" w:rsidR="007F29C9" w:rsidRPr="005234B6" w:rsidRDefault="007F29C9" w:rsidP="007F29C9">
      <w:pPr>
        <w:jc w:val="center"/>
        <w:rPr>
          <w:rFonts w:ascii="Arial" w:hAnsi="Arial" w:cs="Arial"/>
          <w:sz w:val="22"/>
          <w:szCs w:val="22"/>
          <w:lang w:val="mn-MN"/>
        </w:rPr>
      </w:pPr>
    </w:p>
    <w:p w14:paraId="16805DA9" w14:textId="432BE9A4" w:rsidR="5DD37490" w:rsidRPr="005234B6" w:rsidRDefault="5DD37490" w:rsidP="5DD37490">
      <w:pPr>
        <w:jc w:val="center"/>
        <w:rPr>
          <w:rFonts w:ascii="Arial" w:hAnsi="Arial" w:cs="Arial"/>
          <w:sz w:val="22"/>
          <w:szCs w:val="22"/>
          <w:lang w:val="mn-MN"/>
        </w:rPr>
      </w:pPr>
    </w:p>
    <w:p w14:paraId="23B41A28" w14:textId="3E2B02AE" w:rsidR="5DD37490" w:rsidRPr="005234B6" w:rsidRDefault="5DD37490" w:rsidP="5DD37490">
      <w:pPr>
        <w:jc w:val="center"/>
        <w:rPr>
          <w:rFonts w:ascii="Arial" w:hAnsi="Arial" w:cs="Arial"/>
          <w:sz w:val="22"/>
          <w:szCs w:val="22"/>
          <w:lang w:val="mn-MN"/>
        </w:rPr>
      </w:pPr>
    </w:p>
    <w:p w14:paraId="2FBC8549" w14:textId="77777777" w:rsidR="007F29C9" w:rsidRPr="005234B6" w:rsidRDefault="007F29C9" w:rsidP="007F29C9">
      <w:pPr>
        <w:jc w:val="center"/>
        <w:rPr>
          <w:rFonts w:ascii="Arial" w:hAnsi="Arial" w:cs="Arial"/>
          <w:b/>
          <w:sz w:val="32"/>
          <w:szCs w:val="32"/>
          <w:lang w:val="mn-MN"/>
        </w:rPr>
      </w:pPr>
    </w:p>
    <w:p w14:paraId="5BD70DC9" w14:textId="77777777" w:rsidR="007F29C9" w:rsidRPr="005234B6" w:rsidRDefault="007F29C9" w:rsidP="007F29C9">
      <w:pPr>
        <w:jc w:val="center"/>
        <w:rPr>
          <w:rFonts w:ascii="Arial" w:hAnsi="Arial" w:cs="Arial"/>
          <w:b/>
          <w:sz w:val="32"/>
          <w:szCs w:val="32"/>
          <w:lang w:val="mn-MN"/>
        </w:rPr>
      </w:pPr>
    </w:p>
    <w:p w14:paraId="424BE14D" w14:textId="6E5206AD" w:rsidR="00393DE7" w:rsidRPr="005234B6" w:rsidRDefault="002124E8" w:rsidP="007F29C9">
      <w:pPr>
        <w:jc w:val="center"/>
        <w:rPr>
          <w:rFonts w:ascii="Arial" w:hAnsi="Arial" w:cs="Arial"/>
          <w:b/>
          <w:sz w:val="32"/>
          <w:szCs w:val="32"/>
          <w:lang w:val="mn-MN"/>
        </w:rPr>
      </w:pPr>
      <w:r w:rsidRPr="005234B6">
        <w:rPr>
          <w:rFonts w:ascii="Arial" w:hAnsi="Arial" w:cs="Arial"/>
          <w:b/>
          <w:sz w:val="32"/>
          <w:szCs w:val="32"/>
          <w:lang w:val="mn-MN"/>
        </w:rPr>
        <w:t>СУРГУУЛИЙН ОРЧИНД СУРАЛЦАГЧИЙН ЭРҮҮЛ МЭНД, АЮУЛГҮЙ БАЙДЛЫГ ХАМГААЛАХ ТУХАЙ ХУУЛИЙН ТӨСӨЛД ХИЙСЭН</w:t>
      </w:r>
      <w:r w:rsidR="007F29C9" w:rsidRPr="005234B6">
        <w:rPr>
          <w:rFonts w:ascii="Arial" w:hAnsi="Arial" w:cs="Arial"/>
          <w:b/>
          <w:sz w:val="32"/>
          <w:szCs w:val="32"/>
          <w:lang w:val="mn-MN"/>
        </w:rPr>
        <w:t xml:space="preserve"> ҮР НӨЛӨӨНИЙ ҮНЭЛГЭЭНИЙ ТАЙЛАН</w:t>
      </w:r>
    </w:p>
    <w:p w14:paraId="028B951B" w14:textId="77777777" w:rsidR="007F29C9" w:rsidRPr="005234B6" w:rsidRDefault="007F29C9" w:rsidP="007F29C9">
      <w:pPr>
        <w:jc w:val="center"/>
        <w:rPr>
          <w:rFonts w:ascii="Arial" w:hAnsi="Arial" w:cs="Arial"/>
          <w:b/>
          <w:bCs/>
          <w:sz w:val="22"/>
          <w:szCs w:val="22"/>
          <w:lang w:val="mn-MN"/>
        </w:rPr>
      </w:pPr>
    </w:p>
    <w:p w14:paraId="0DC7F236" w14:textId="77777777" w:rsidR="005609C3" w:rsidRPr="005234B6" w:rsidRDefault="005609C3" w:rsidP="007F29C9">
      <w:pPr>
        <w:jc w:val="center"/>
        <w:rPr>
          <w:rFonts w:ascii="Arial" w:hAnsi="Arial" w:cs="Arial"/>
          <w:b/>
          <w:bCs/>
          <w:sz w:val="22"/>
          <w:szCs w:val="22"/>
          <w:lang w:val="mn-MN"/>
        </w:rPr>
      </w:pPr>
    </w:p>
    <w:p w14:paraId="03E5FCB9" w14:textId="77777777" w:rsidR="005609C3" w:rsidRPr="005234B6" w:rsidRDefault="005609C3" w:rsidP="007F29C9">
      <w:pPr>
        <w:jc w:val="center"/>
        <w:rPr>
          <w:rFonts w:ascii="Arial" w:hAnsi="Arial" w:cs="Arial"/>
          <w:b/>
          <w:bCs/>
          <w:sz w:val="22"/>
          <w:szCs w:val="22"/>
          <w:lang w:val="mn-MN"/>
        </w:rPr>
      </w:pPr>
    </w:p>
    <w:p w14:paraId="59B089E6" w14:textId="77777777" w:rsidR="005609C3" w:rsidRPr="005234B6" w:rsidRDefault="005609C3" w:rsidP="007F29C9">
      <w:pPr>
        <w:jc w:val="center"/>
        <w:rPr>
          <w:rFonts w:ascii="Arial" w:hAnsi="Arial" w:cs="Arial"/>
          <w:b/>
          <w:bCs/>
          <w:sz w:val="22"/>
          <w:szCs w:val="22"/>
          <w:lang w:val="mn-MN"/>
        </w:rPr>
      </w:pPr>
    </w:p>
    <w:p w14:paraId="78B136C2" w14:textId="77777777" w:rsidR="005609C3" w:rsidRPr="005234B6" w:rsidRDefault="005609C3" w:rsidP="007F29C9">
      <w:pPr>
        <w:jc w:val="center"/>
        <w:rPr>
          <w:rFonts w:ascii="Arial" w:hAnsi="Arial" w:cs="Arial"/>
          <w:b/>
          <w:bCs/>
          <w:sz w:val="22"/>
          <w:szCs w:val="22"/>
          <w:lang w:val="mn-MN"/>
        </w:rPr>
      </w:pPr>
    </w:p>
    <w:p w14:paraId="180BECC2" w14:textId="77777777" w:rsidR="005609C3" w:rsidRPr="005234B6" w:rsidRDefault="005609C3" w:rsidP="007F29C9">
      <w:pPr>
        <w:jc w:val="center"/>
        <w:rPr>
          <w:rFonts w:ascii="Arial" w:hAnsi="Arial" w:cs="Arial"/>
          <w:b/>
          <w:bCs/>
          <w:sz w:val="22"/>
          <w:szCs w:val="22"/>
          <w:lang w:val="mn-MN"/>
        </w:rPr>
      </w:pPr>
    </w:p>
    <w:p w14:paraId="6ED56394" w14:textId="77777777" w:rsidR="005609C3" w:rsidRPr="005234B6" w:rsidRDefault="005609C3" w:rsidP="007F29C9">
      <w:pPr>
        <w:jc w:val="center"/>
        <w:rPr>
          <w:rFonts w:ascii="Arial" w:hAnsi="Arial" w:cs="Arial"/>
          <w:b/>
          <w:bCs/>
          <w:sz w:val="22"/>
          <w:szCs w:val="22"/>
          <w:lang w:val="mn-MN"/>
        </w:rPr>
      </w:pPr>
    </w:p>
    <w:p w14:paraId="199A0EAD" w14:textId="77777777" w:rsidR="005609C3" w:rsidRPr="005234B6" w:rsidRDefault="005609C3" w:rsidP="007F29C9">
      <w:pPr>
        <w:jc w:val="center"/>
        <w:rPr>
          <w:rFonts w:ascii="Arial" w:hAnsi="Arial" w:cs="Arial"/>
          <w:b/>
          <w:bCs/>
          <w:sz w:val="22"/>
          <w:szCs w:val="22"/>
          <w:lang w:val="mn-MN"/>
        </w:rPr>
      </w:pPr>
    </w:p>
    <w:p w14:paraId="7FFAD3FB" w14:textId="77777777" w:rsidR="005609C3" w:rsidRPr="005234B6" w:rsidRDefault="005609C3" w:rsidP="007F29C9">
      <w:pPr>
        <w:jc w:val="center"/>
        <w:rPr>
          <w:rFonts w:ascii="Arial" w:hAnsi="Arial" w:cs="Arial"/>
          <w:b/>
          <w:bCs/>
          <w:sz w:val="22"/>
          <w:szCs w:val="22"/>
          <w:lang w:val="mn-MN"/>
        </w:rPr>
      </w:pPr>
    </w:p>
    <w:p w14:paraId="140DD7F6" w14:textId="77777777" w:rsidR="005609C3" w:rsidRPr="005234B6" w:rsidRDefault="005609C3" w:rsidP="007F29C9">
      <w:pPr>
        <w:jc w:val="center"/>
        <w:rPr>
          <w:rFonts w:ascii="Arial" w:hAnsi="Arial" w:cs="Arial"/>
          <w:b/>
          <w:bCs/>
          <w:sz w:val="22"/>
          <w:szCs w:val="22"/>
          <w:lang w:val="mn-MN"/>
        </w:rPr>
      </w:pPr>
    </w:p>
    <w:p w14:paraId="3A1B4D21" w14:textId="77777777" w:rsidR="005609C3" w:rsidRPr="005234B6" w:rsidRDefault="005609C3" w:rsidP="007F29C9">
      <w:pPr>
        <w:jc w:val="center"/>
        <w:rPr>
          <w:rFonts w:ascii="Arial" w:hAnsi="Arial" w:cs="Arial"/>
          <w:b/>
          <w:bCs/>
          <w:sz w:val="22"/>
          <w:szCs w:val="22"/>
          <w:lang w:val="mn-MN"/>
        </w:rPr>
      </w:pPr>
    </w:p>
    <w:p w14:paraId="176888E9" w14:textId="20765023" w:rsidR="007F29C9" w:rsidRPr="005234B6" w:rsidRDefault="007F29C9" w:rsidP="007F29C9">
      <w:pPr>
        <w:jc w:val="center"/>
        <w:rPr>
          <w:rFonts w:ascii="Arial" w:hAnsi="Arial" w:cs="Arial"/>
          <w:b/>
          <w:bCs/>
          <w:sz w:val="22"/>
          <w:szCs w:val="22"/>
          <w:lang w:val="mn-MN"/>
        </w:rPr>
      </w:pPr>
      <w:r w:rsidRPr="005234B6">
        <w:rPr>
          <w:rFonts w:ascii="Arial" w:hAnsi="Arial" w:cs="Arial"/>
          <w:b/>
          <w:bCs/>
          <w:sz w:val="22"/>
          <w:szCs w:val="22"/>
          <w:lang w:val="mn-MN"/>
        </w:rPr>
        <w:t xml:space="preserve">Улаанбаатар хот </w:t>
      </w:r>
    </w:p>
    <w:p w14:paraId="245C823B" w14:textId="1AFEB151" w:rsidR="007F29C9" w:rsidRPr="005234B6" w:rsidRDefault="007F29C9" w:rsidP="007F29C9">
      <w:pPr>
        <w:jc w:val="center"/>
        <w:rPr>
          <w:rFonts w:ascii="Arial" w:hAnsi="Arial" w:cs="Arial"/>
          <w:b/>
          <w:bCs/>
          <w:sz w:val="22"/>
          <w:szCs w:val="22"/>
          <w:lang w:val="mn-MN"/>
        </w:rPr>
      </w:pPr>
      <w:r w:rsidRPr="005234B6">
        <w:rPr>
          <w:rFonts w:ascii="Arial" w:hAnsi="Arial" w:cs="Arial"/>
          <w:b/>
          <w:bCs/>
          <w:sz w:val="22"/>
          <w:szCs w:val="22"/>
          <w:lang w:val="mn-MN"/>
        </w:rPr>
        <w:t>2024</w:t>
      </w:r>
    </w:p>
    <w:p w14:paraId="4D8C9C04" w14:textId="77777777" w:rsidR="005609C3" w:rsidRPr="005234B6" w:rsidRDefault="005609C3" w:rsidP="00436367">
      <w:pPr>
        <w:spacing w:line="276" w:lineRule="auto"/>
        <w:jc w:val="center"/>
        <w:rPr>
          <w:rFonts w:ascii="Arial" w:hAnsi="Arial" w:cs="Arial"/>
          <w:b/>
          <w:bCs/>
          <w:sz w:val="22"/>
          <w:szCs w:val="22"/>
          <w:lang w:val="mn-MN"/>
        </w:rPr>
      </w:pPr>
    </w:p>
    <w:bookmarkStart w:id="0" w:name="_Toc178324580" w:displacedByCustomXml="next"/>
    <w:sdt>
      <w:sdtPr>
        <w:rPr>
          <w:rFonts w:asciiTheme="minorHAnsi" w:eastAsiaTheme="minorEastAsia" w:hAnsiTheme="minorHAnsi" w:cstheme="minorBidi"/>
          <w:color w:val="auto"/>
          <w:kern w:val="2"/>
          <w:sz w:val="24"/>
          <w:szCs w:val="24"/>
          <w:lang w:val="mn-MN" w:eastAsia="ko-KR"/>
          <w14:ligatures w14:val="standardContextual"/>
        </w:rPr>
        <w:id w:val="-283038537"/>
        <w:docPartObj>
          <w:docPartGallery w:val="Table of Contents"/>
          <w:docPartUnique/>
        </w:docPartObj>
      </w:sdtPr>
      <w:sdtEndPr>
        <w:rPr>
          <w:b/>
          <w:bCs/>
          <w:noProof/>
        </w:rPr>
      </w:sdtEndPr>
      <w:sdtContent>
        <w:p w14:paraId="1FFD9BA4" w14:textId="1F266B6A" w:rsidR="00C32D4C" w:rsidRPr="005234B6" w:rsidRDefault="000363E4" w:rsidP="00436367">
          <w:pPr>
            <w:pStyle w:val="TOCHeading"/>
            <w:spacing w:line="276" w:lineRule="auto"/>
            <w:jc w:val="center"/>
            <w:rPr>
              <w:rFonts w:asciiTheme="minorBidi" w:hAnsiTheme="minorBidi" w:cstheme="minorBidi"/>
              <w:b/>
              <w:color w:val="auto"/>
              <w:sz w:val="22"/>
              <w:szCs w:val="22"/>
              <w:lang w:val="mn-MN"/>
            </w:rPr>
          </w:pPr>
          <w:r w:rsidRPr="005234B6">
            <w:rPr>
              <w:rFonts w:asciiTheme="minorBidi" w:hAnsiTheme="minorBidi" w:cstheme="minorBidi"/>
              <w:b/>
              <w:color w:val="auto"/>
              <w:sz w:val="22"/>
              <w:szCs w:val="22"/>
              <w:lang w:val="mn-MN"/>
            </w:rPr>
            <w:t>АГУУЛГА</w:t>
          </w:r>
        </w:p>
        <w:p w14:paraId="5BDE4211" w14:textId="77777777" w:rsidR="000363E4" w:rsidRPr="005234B6" w:rsidRDefault="000363E4" w:rsidP="00436367">
          <w:pPr>
            <w:spacing w:line="276" w:lineRule="auto"/>
            <w:rPr>
              <w:rFonts w:asciiTheme="minorBidi" w:hAnsiTheme="minorBidi"/>
              <w:sz w:val="22"/>
              <w:szCs w:val="22"/>
              <w:lang w:val="mn-MN" w:eastAsia="en-US"/>
            </w:rPr>
          </w:pPr>
        </w:p>
        <w:p w14:paraId="34D497AC" w14:textId="56B484F8" w:rsidR="00436367" w:rsidRPr="005234B6" w:rsidRDefault="00C32D4C" w:rsidP="00436367">
          <w:pPr>
            <w:pStyle w:val="TOC1"/>
            <w:tabs>
              <w:tab w:val="right" w:leader="dot" w:pos="9350"/>
            </w:tabs>
            <w:spacing w:line="276" w:lineRule="auto"/>
            <w:rPr>
              <w:rFonts w:asciiTheme="minorBidi" w:hAnsiTheme="minorBidi"/>
              <w:noProof/>
              <w:sz w:val="22"/>
              <w:szCs w:val="22"/>
              <w:lang w:val="mn-MN" w:eastAsia="en-US"/>
            </w:rPr>
          </w:pPr>
          <w:r w:rsidRPr="005234B6">
            <w:rPr>
              <w:rFonts w:asciiTheme="minorBidi" w:hAnsiTheme="minorBidi"/>
              <w:sz w:val="22"/>
              <w:szCs w:val="22"/>
              <w:lang w:val="mn-MN"/>
            </w:rPr>
            <w:fldChar w:fldCharType="begin"/>
          </w:r>
          <w:r w:rsidRPr="005234B6">
            <w:rPr>
              <w:rFonts w:asciiTheme="minorBidi" w:hAnsiTheme="minorBidi"/>
              <w:sz w:val="22"/>
              <w:szCs w:val="22"/>
              <w:lang w:val="mn-MN"/>
            </w:rPr>
            <w:instrText xml:space="preserve"> TOC \o "1-3" \h \z \u </w:instrText>
          </w:r>
          <w:r w:rsidRPr="005234B6">
            <w:rPr>
              <w:rFonts w:asciiTheme="minorBidi" w:hAnsiTheme="minorBidi"/>
              <w:sz w:val="22"/>
              <w:szCs w:val="22"/>
              <w:lang w:val="mn-MN"/>
            </w:rPr>
            <w:fldChar w:fldCharType="separate"/>
          </w:r>
          <w:hyperlink w:anchor="_Toc178692094" w:history="1">
            <w:r w:rsidR="00436367" w:rsidRPr="005234B6">
              <w:rPr>
                <w:rStyle w:val="Hyperlink"/>
                <w:rFonts w:asciiTheme="minorBidi" w:hAnsiTheme="minorBidi"/>
                <w:noProof/>
                <w:color w:val="auto"/>
                <w:sz w:val="22"/>
                <w:szCs w:val="22"/>
                <w:lang w:val="mn-MN"/>
              </w:rPr>
              <w:t>НЭГ. ЕРӨНХИЙ ЗҮЙЛ</w:t>
            </w:r>
            <w:r w:rsidR="00436367" w:rsidRPr="005234B6">
              <w:rPr>
                <w:rFonts w:asciiTheme="minorBidi" w:hAnsiTheme="minorBidi"/>
                <w:noProof/>
                <w:webHidden/>
                <w:sz w:val="22"/>
                <w:szCs w:val="22"/>
                <w:lang w:val="mn-MN"/>
              </w:rPr>
              <w:tab/>
            </w:r>
            <w:r w:rsidR="00436367" w:rsidRPr="005234B6">
              <w:rPr>
                <w:rFonts w:asciiTheme="minorBidi" w:hAnsiTheme="minorBidi"/>
                <w:noProof/>
                <w:webHidden/>
                <w:sz w:val="22"/>
                <w:szCs w:val="22"/>
                <w:lang w:val="mn-MN"/>
              </w:rPr>
              <w:fldChar w:fldCharType="begin"/>
            </w:r>
            <w:r w:rsidR="00436367" w:rsidRPr="005234B6">
              <w:rPr>
                <w:rFonts w:asciiTheme="minorBidi" w:hAnsiTheme="minorBidi"/>
                <w:noProof/>
                <w:webHidden/>
                <w:sz w:val="22"/>
                <w:szCs w:val="22"/>
                <w:lang w:val="mn-MN"/>
              </w:rPr>
              <w:instrText xml:space="preserve"> PAGEREF _Toc178692094 \h </w:instrText>
            </w:r>
            <w:r w:rsidR="00436367" w:rsidRPr="005234B6">
              <w:rPr>
                <w:rFonts w:asciiTheme="minorBidi" w:hAnsiTheme="minorBidi"/>
                <w:noProof/>
                <w:webHidden/>
                <w:sz w:val="22"/>
                <w:szCs w:val="22"/>
                <w:lang w:val="mn-MN"/>
              </w:rPr>
            </w:r>
            <w:r w:rsidR="00436367" w:rsidRPr="005234B6">
              <w:rPr>
                <w:rFonts w:asciiTheme="minorBidi" w:hAnsiTheme="minorBidi"/>
                <w:noProof/>
                <w:webHidden/>
                <w:sz w:val="22"/>
                <w:szCs w:val="22"/>
                <w:lang w:val="mn-MN"/>
              </w:rPr>
              <w:fldChar w:fldCharType="separate"/>
            </w:r>
            <w:r w:rsidR="00436367" w:rsidRPr="005234B6">
              <w:rPr>
                <w:rFonts w:asciiTheme="minorBidi" w:hAnsiTheme="minorBidi"/>
                <w:noProof/>
                <w:webHidden/>
                <w:sz w:val="22"/>
                <w:szCs w:val="22"/>
                <w:lang w:val="mn-MN"/>
              </w:rPr>
              <w:t>2</w:t>
            </w:r>
            <w:r w:rsidR="00436367" w:rsidRPr="005234B6">
              <w:rPr>
                <w:rFonts w:asciiTheme="minorBidi" w:hAnsiTheme="minorBidi"/>
                <w:noProof/>
                <w:webHidden/>
                <w:sz w:val="22"/>
                <w:szCs w:val="22"/>
                <w:lang w:val="mn-MN"/>
              </w:rPr>
              <w:fldChar w:fldCharType="end"/>
            </w:r>
          </w:hyperlink>
        </w:p>
        <w:p w14:paraId="5ACB6F69" w14:textId="7E75A94C" w:rsidR="00436367" w:rsidRPr="005234B6" w:rsidRDefault="00436367" w:rsidP="00436367">
          <w:pPr>
            <w:pStyle w:val="TOC1"/>
            <w:tabs>
              <w:tab w:val="right" w:leader="dot" w:pos="9350"/>
            </w:tabs>
            <w:spacing w:line="276" w:lineRule="auto"/>
            <w:rPr>
              <w:rFonts w:asciiTheme="minorBidi" w:hAnsiTheme="minorBidi"/>
              <w:noProof/>
              <w:sz w:val="22"/>
              <w:szCs w:val="22"/>
              <w:lang w:val="mn-MN" w:eastAsia="en-US"/>
            </w:rPr>
          </w:pPr>
          <w:hyperlink w:anchor="_Toc178692095" w:history="1">
            <w:r w:rsidRPr="005234B6">
              <w:rPr>
                <w:rStyle w:val="Hyperlink"/>
                <w:rFonts w:asciiTheme="minorBidi" w:hAnsiTheme="minorBidi"/>
                <w:noProof/>
                <w:color w:val="auto"/>
                <w:sz w:val="22"/>
                <w:szCs w:val="22"/>
                <w:lang w:val="mn-MN"/>
              </w:rPr>
              <w:t>ХОЁР. ХУУЛИЙН ТӨСЛИЙН ҮР НӨЛӨӨГ  ҮНЭЛЭХ  ШАЛГУУР ҮЗҮҮЛЭЛТИЙГ СОНГОСОН БАЙДАЛ</w:t>
            </w:r>
            <w:r w:rsidRPr="005234B6">
              <w:rPr>
                <w:rFonts w:asciiTheme="minorBidi" w:hAnsiTheme="minorBidi"/>
                <w:noProof/>
                <w:webHidden/>
                <w:sz w:val="22"/>
                <w:szCs w:val="22"/>
                <w:lang w:val="mn-MN"/>
              </w:rPr>
              <w:tab/>
            </w:r>
            <w:r w:rsidRPr="005234B6">
              <w:rPr>
                <w:rFonts w:asciiTheme="minorBidi" w:hAnsiTheme="minorBidi"/>
                <w:noProof/>
                <w:webHidden/>
                <w:sz w:val="22"/>
                <w:szCs w:val="22"/>
                <w:lang w:val="mn-MN"/>
              </w:rPr>
              <w:fldChar w:fldCharType="begin"/>
            </w:r>
            <w:r w:rsidRPr="005234B6">
              <w:rPr>
                <w:rFonts w:asciiTheme="minorBidi" w:hAnsiTheme="minorBidi"/>
                <w:noProof/>
                <w:webHidden/>
                <w:sz w:val="22"/>
                <w:szCs w:val="22"/>
                <w:lang w:val="mn-MN"/>
              </w:rPr>
              <w:instrText xml:space="preserve"> PAGEREF _Toc178692095 \h </w:instrText>
            </w:r>
            <w:r w:rsidRPr="005234B6">
              <w:rPr>
                <w:rFonts w:asciiTheme="minorBidi" w:hAnsiTheme="minorBidi"/>
                <w:noProof/>
                <w:webHidden/>
                <w:sz w:val="22"/>
                <w:szCs w:val="22"/>
                <w:lang w:val="mn-MN"/>
              </w:rPr>
            </w:r>
            <w:r w:rsidRPr="005234B6">
              <w:rPr>
                <w:rFonts w:asciiTheme="minorBidi" w:hAnsiTheme="minorBidi"/>
                <w:noProof/>
                <w:webHidden/>
                <w:sz w:val="22"/>
                <w:szCs w:val="22"/>
                <w:lang w:val="mn-MN"/>
              </w:rPr>
              <w:fldChar w:fldCharType="separate"/>
            </w:r>
            <w:r w:rsidRPr="005234B6">
              <w:rPr>
                <w:rFonts w:asciiTheme="minorBidi" w:hAnsiTheme="minorBidi"/>
                <w:noProof/>
                <w:webHidden/>
                <w:sz w:val="22"/>
                <w:szCs w:val="22"/>
                <w:lang w:val="mn-MN"/>
              </w:rPr>
              <w:t>3</w:t>
            </w:r>
            <w:r w:rsidRPr="005234B6">
              <w:rPr>
                <w:rFonts w:asciiTheme="minorBidi" w:hAnsiTheme="minorBidi"/>
                <w:noProof/>
                <w:webHidden/>
                <w:sz w:val="22"/>
                <w:szCs w:val="22"/>
                <w:lang w:val="mn-MN"/>
              </w:rPr>
              <w:fldChar w:fldCharType="end"/>
            </w:r>
          </w:hyperlink>
        </w:p>
        <w:p w14:paraId="497DE563" w14:textId="4359F4D8" w:rsidR="00436367" w:rsidRPr="005234B6" w:rsidRDefault="00436367" w:rsidP="00436367">
          <w:pPr>
            <w:pStyle w:val="TOC1"/>
            <w:tabs>
              <w:tab w:val="right" w:leader="dot" w:pos="9350"/>
            </w:tabs>
            <w:spacing w:line="276" w:lineRule="auto"/>
            <w:rPr>
              <w:rFonts w:asciiTheme="minorBidi" w:hAnsiTheme="minorBidi"/>
              <w:noProof/>
              <w:sz w:val="22"/>
              <w:szCs w:val="22"/>
              <w:lang w:val="mn-MN" w:eastAsia="en-US"/>
            </w:rPr>
          </w:pPr>
          <w:hyperlink w:anchor="_Toc178692096" w:history="1">
            <w:r w:rsidRPr="005234B6">
              <w:rPr>
                <w:rStyle w:val="Hyperlink"/>
                <w:rFonts w:asciiTheme="minorBidi" w:hAnsiTheme="minorBidi"/>
                <w:noProof/>
                <w:color w:val="auto"/>
                <w:sz w:val="22"/>
                <w:szCs w:val="22"/>
                <w:lang w:val="mn-MN"/>
              </w:rPr>
              <w:t>ГУРАВ. ХУУЛИЙН ТӨСЛӨӨС ҮР НӨЛӨӨГ ҮНЭЛЭХ  ХЭСГИЙГ ТОГТООСОН БАЙДАЛ</w:t>
            </w:r>
            <w:r w:rsidRPr="005234B6">
              <w:rPr>
                <w:rFonts w:asciiTheme="minorBidi" w:hAnsiTheme="minorBidi"/>
                <w:noProof/>
                <w:webHidden/>
                <w:sz w:val="22"/>
                <w:szCs w:val="22"/>
                <w:lang w:val="mn-MN"/>
              </w:rPr>
              <w:tab/>
            </w:r>
            <w:r w:rsidRPr="005234B6">
              <w:rPr>
                <w:rFonts w:asciiTheme="minorBidi" w:hAnsiTheme="minorBidi"/>
                <w:noProof/>
                <w:webHidden/>
                <w:sz w:val="22"/>
                <w:szCs w:val="22"/>
                <w:lang w:val="mn-MN"/>
              </w:rPr>
              <w:fldChar w:fldCharType="begin"/>
            </w:r>
            <w:r w:rsidRPr="005234B6">
              <w:rPr>
                <w:rFonts w:asciiTheme="minorBidi" w:hAnsiTheme="minorBidi"/>
                <w:noProof/>
                <w:webHidden/>
                <w:sz w:val="22"/>
                <w:szCs w:val="22"/>
                <w:lang w:val="mn-MN"/>
              </w:rPr>
              <w:instrText xml:space="preserve"> PAGEREF _Toc178692096 \h </w:instrText>
            </w:r>
            <w:r w:rsidRPr="005234B6">
              <w:rPr>
                <w:rFonts w:asciiTheme="minorBidi" w:hAnsiTheme="minorBidi"/>
                <w:noProof/>
                <w:webHidden/>
                <w:sz w:val="22"/>
                <w:szCs w:val="22"/>
                <w:lang w:val="mn-MN"/>
              </w:rPr>
            </w:r>
            <w:r w:rsidRPr="005234B6">
              <w:rPr>
                <w:rFonts w:asciiTheme="minorBidi" w:hAnsiTheme="minorBidi"/>
                <w:noProof/>
                <w:webHidden/>
                <w:sz w:val="22"/>
                <w:szCs w:val="22"/>
                <w:lang w:val="mn-MN"/>
              </w:rPr>
              <w:fldChar w:fldCharType="separate"/>
            </w:r>
            <w:r w:rsidRPr="005234B6">
              <w:rPr>
                <w:rFonts w:asciiTheme="minorBidi" w:hAnsiTheme="minorBidi"/>
                <w:noProof/>
                <w:webHidden/>
                <w:sz w:val="22"/>
                <w:szCs w:val="22"/>
                <w:lang w:val="mn-MN"/>
              </w:rPr>
              <w:t>4</w:t>
            </w:r>
            <w:r w:rsidRPr="005234B6">
              <w:rPr>
                <w:rFonts w:asciiTheme="minorBidi" w:hAnsiTheme="minorBidi"/>
                <w:noProof/>
                <w:webHidden/>
                <w:sz w:val="22"/>
                <w:szCs w:val="22"/>
                <w:lang w:val="mn-MN"/>
              </w:rPr>
              <w:fldChar w:fldCharType="end"/>
            </w:r>
          </w:hyperlink>
        </w:p>
        <w:p w14:paraId="7DD5E36C" w14:textId="32D9B145" w:rsidR="00436367" w:rsidRPr="005234B6" w:rsidRDefault="00436367" w:rsidP="00436367">
          <w:pPr>
            <w:pStyle w:val="TOC1"/>
            <w:tabs>
              <w:tab w:val="right" w:leader="dot" w:pos="9350"/>
            </w:tabs>
            <w:spacing w:line="276" w:lineRule="auto"/>
            <w:rPr>
              <w:rFonts w:asciiTheme="minorBidi" w:hAnsiTheme="minorBidi"/>
              <w:noProof/>
              <w:sz w:val="22"/>
              <w:szCs w:val="22"/>
              <w:lang w:val="mn-MN" w:eastAsia="en-US"/>
            </w:rPr>
          </w:pPr>
          <w:hyperlink w:anchor="_Toc178692097" w:history="1">
            <w:r w:rsidRPr="005234B6">
              <w:rPr>
                <w:rStyle w:val="Hyperlink"/>
                <w:rFonts w:asciiTheme="minorBidi" w:hAnsiTheme="minorBidi"/>
                <w:noProof/>
                <w:color w:val="auto"/>
                <w:sz w:val="22"/>
                <w:szCs w:val="22"/>
                <w:lang w:val="mn-MN"/>
              </w:rPr>
              <w:t>ДӨРӨВ. УРЬДЧИЛАН СОНГОСОН ШАЛГУУР ҮЗҮҮЛЭЛТЭД ТОХИРОХ ШАЛГАХ ХЭРЭГСЛИЙН ДАГУУ ХУУЛИЙН ТӨСЛИЙН ҮР НӨЛӨӨГ ҮНЭЛСЭН БАЙДАЛ</w:t>
            </w:r>
            <w:r w:rsidRPr="005234B6">
              <w:rPr>
                <w:rFonts w:asciiTheme="minorBidi" w:hAnsiTheme="minorBidi"/>
                <w:noProof/>
                <w:webHidden/>
                <w:sz w:val="22"/>
                <w:szCs w:val="22"/>
                <w:lang w:val="mn-MN"/>
              </w:rPr>
              <w:tab/>
            </w:r>
            <w:r w:rsidRPr="005234B6">
              <w:rPr>
                <w:rFonts w:asciiTheme="minorBidi" w:hAnsiTheme="minorBidi"/>
                <w:noProof/>
                <w:webHidden/>
                <w:sz w:val="22"/>
                <w:szCs w:val="22"/>
                <w:lang w:val="mn-MN"/>
              </w:rPr>
              <w:fldChar w:fldCharType="begin"/>
            </w:r>
            <w:r w:rsidRPr="005234B6">
              <w:rPr>
                <w:rFonts w:asciiTheme="minorBidi" w:hAnsiTheme="minorBidi"/>
                <w:noProof/>
                <w:webHidden/>
                <w:sz w:val="22"/>
                <w:szCs w:val="22"/>
                <w:lang w:val="mn-MN"/>
              </w:rPr>
              <w:instrText xml:space="preserve"> PAGEREF _Toc178692097 \h </w:instrText>
            </w:r>
            <w:r w:rsidRPr="005234B6">
              <w:rPr>
                <w:rFonts w:asciiTheme="minorBidi" w:hAnsiTheme="minorBidi"/>
                <w:noProof/>
                <w:webHidden/>
                <w:sz w:val="22"/>
                <w:szCs w:val="22"/>
                <w:lang w:val="mn-MN"/>
              </w:rPr>
            </w:r>
            <w:r w:rsidRPr="005234B6">
              <w:rPr>
                <w:rFonts w:asciiTheme="minorBidi" w:hAnsiTheme="minorBidi"/>
                <w:noProof/>
                <w:webHidden/>
                <w:sz w:val="22"/>
                <w:szCs w:val="22"/>
                <w:lang w:val="mn-MN"/>
              </w:rPr>
              <w:fldChar w:fldCharType="separate"/>
            </w:r>
            <w:r w:rsidRPr="005234B6">
              <w:rPr>
                <w:rFonts w:asciiTheme="minorBidi" w:hAnsiTheme="minorBidi"/>
                <w:noProof/>
                <w:webHidden/>
                <w:sz w:val="22"/>
                <w:szCs w:val="22"/>
                <w:lang w:val="mn-MN"/>
              </w:rPr>
              <w:t>11</w:t>
            </w:r>
            <w:r w:rsidRPr="005234B6">
              <w:rPr>
                <w:rFonts w:asciiTheme="minorBidi" w:hAnsiTheme="minorBidi"/>
                <w:noProof/>
                <w:webHidden/>
                <w:sz w:val="22"/>
                <w:szCs w:val="22"/>
                <w:lang w:val="mn-MN"/>
              </w:rPr>
              <w:fldChar w:fldCharType="end"/>
            </w:r>
          </w:hyperlink>
        </w:p>
        <w:p w14:paraId="1182ABFC" w14:textId="77A6074B" w:rsidR="00436367" w:rsidRPr="005234B6" w:rsidRDefault="00436367" w:rsidP="00436367">
          <w:pPr>
            <w:pStyle w:val="TOC1"/>
            <w:tabs>
              <w:tab w:val="right" w:leader="dot" w:pos="9350"/>
            </w:tabs>
            <w:spacing w:line="276" w:lineRule="auto"/>
            <w:rPr>
              <w:rFonts w:asciiTheme="minorBidi" w:hAnsiTheme="minorBidi"/>
              <w:noProof/>
              <w:sz w:val="22"/>
              <w:szCs w:val="22"/>
              <w:lang w:val="mn-MN" w:eastAsia="en-US"/>
            </w:rPr>
          </w:pPr>
          <w:hyperlink w:anchor="_Toc178692098" w:history="1">
            <w:r w:rsidRPr="005234B6">
              <w:rPr>
                <w:rStyle w:val="Hyperlink"/>
                <w:rFonts w:asciiTheme="minorBidi" w:eastAsia="Times New Roman" w:hAnsiTheme="minorBidi"/>
                <w:noProof/>
                <w:color w:val="auto"/>
                <w:sz w:val="22"/>
                <w:szCs w:val="22"/>
                <w:lang w:val="mn-MN"/>
              </w:rPr>
              <w:t>ДӨРӨВ. ҮР ДҮН, ЗӨВЛӨМЖ</w:t>
            </w:r>
            <w:r w:rsidRPr="005234B6">
              <w:rPr>
                <w:rFonts w:asciiTheme="minorBidi" w:hAnsiTheme="minorBidi"/>
                <w:noProof/>
                <w:webHidden/>
                <w:sz w:val="22"/>
                <w:szCs w:val="22"/>
                <w:lang w:val="mn-MN"/>
              </w:rPr>
              <w:tab/>
            </w:r>
            <w:r w:rsidRPr="005234B6">
              <w:rPr>
                <w:rFonts w:asciiTheme="minorBidi" w:hAnsiTheme="minorBidi"/>
                <w:noProof/>
                <w:webHidden/>
                <w:sz w:val="22"/>
                <w:szCs w:val="22"/>
                <w:lang w:val="mn-MN"/>
              </w:rPr>
              <w:fldChar w:fldCharType="begin"/>
            </w:r>
            <w:r w:rsidRPr="005234B6">
              <w:rPr>
                <w:rFonts w:asciiTheme="minorBidi" w:hAnsiTheme="minorBidi"/>
                <w:noProof/>
                <w:webHidden/>
                <w:sz w:val="22"/>
                <w:szCs w:val="22"/>
                <w:lang w:val="mn-MN"/>
              </w:rPr>
              <w:instrText xml:space="preserve"> PAGEREF _Toc178692098 \h </w:instrText>
            </w:r>
            <w:r w:rsidRPr="005234B6">
              <w:rPr>
                <w:rFonts w:asciiTheme="minorBidi" w:hAnsiTheme="minorBidi"/>
                <w:noProof/>
                <w:webHidden/>
                <w:sz w:val="22"/>
                <w:szCs w:val="22"/>
                <w:lang w:val="mn-MN"/>
              </w:rPr>
            </w:r>
            <w:r w:rsidRPr="005234B6">
              <w:rPr>
                <w:rFonts w:asciiTheme="minorBidi" w:hAnsiTheme="minorBidi"/>
                <w:noProof/>
                <w:webHidden/>
                <w:sz w:val="22"/>
                <w:szCs w:val="22"/>
                <w:lang w:val="mn-MN"/>
              </w:rPr>
              <w:fldChar w:fldCharType="separate"/>
            </w:r>
            <w:r w:rsidRPr="005234B6">
              <w:rPr>
                <w:rFonts w:asciiTheme="minorBidi" w:hAnsiTheme="minorBidi"/>
                <w:noProof/>
                <w:webHidden/>
                <w:sz w:val="22"/>
                <w:szCs w:val="22"/>
                <w:lang w:val="mn-MN"/>
              </w:rPr>
              <w:t>23</w:t>
            </w:r>
            <w:r w:rsidRPr="005234B6">
              <w:rPr>
                <w:rFonts w:asciiTheme="minorBidi" w:hAnsiTheme="minorBidi"/>
                <w:noProof/>
                <w:webHidden/>
                <w:sz w:val="22"/>
                <w:szCs w:val="22"/>
                <w:lang w:val="mn-MN"/>
              </w:rPr>
              <w:fldChar w:fldCharType="end"/>
            </w:r>
          </w:hyperlink>
        </w:p>
        <w:p w14:paraId="5F48948E" w14:textId="2EE7FE8A" w:rsidR="00C32D4C" w:rsidRPr="005234B6" w:rsidRDefault="00C32D4C" w:rsidP="00436367">
          <w:pPr>
            <w:spacing w:line="276" w:lineRule="auto"/>
            <w:rPr>
              <w:lang w:val="mn-MN"/>
            </w:rPr>
          </w:pPr>
          <w:r w:rsidRPr="005234B6">
            <w:rPr>
              <w:rFonts w:asciiTheme="minorBidi" w:hAnsiTheme="minorBidi"/>
              <w:b/>
              <w:bCs/>
              <w:noProof/>
              <w:sz w:val="22"/>
              <w:szCs w:val="22"/>
              <w:lang w:val="mn-MN"/>
            </w:rPr>
            <w:fldChar w:fldCharType="end"/>
          </w:r>
        </w:p>
      </w:sdtContent>
    </w:sdt>
    <w:p w14:paraId="0376C6C1" w14:textId="77777777" w:rsidR="00436367" w:rsidRPr="005234B6" w:rsidRDefault="00436367" w:rsidP="00436367">
      <w:pPr>
        <w:rPr>
          <w:rFonts w:cs="Arial"/>
          <w:sz w:val="22"/>
          <w:szCs w:val="22"/>
          <w:lang w:val="mn-MN"/>
        </w:rPr>
      </w:pPr>
      <w:bookmarkStart w:id="1" w:name="_Toc178692094"/>
    </w:p>
    <w:p w14:paraId="3F806760" w14:textId="77777777" w:rsidR="00436367" w:rsidRPr="005234B6" w:rsidRDefault="00436367" w:rsidP="00436367">
      <w:pPr>
        <w:rPr>
          <w:rFonts w:cs="Arial"/>
          <w:sz w:val="22"/>
          <w:szCs w:val="22"/>
          <w:lang w:val="mn-MN"/>
        </w:rPr>
      </w:pPr>
    </w:p>
    <w:p w14:paraId="0088E0E1" w14:textId="77777777" w:rsidR="00436367" w:rsidRPr="005234B6" w:rsidRDefault="00436367" w:rsidP="00436367">
      <w:pPr>
        <w:rPr>
          <w:rFonts w:cs="Arial"/>
          <w:sz w:val="22"/>
          <w:szCs w:val="22"/>
          <w:lang w:val="mn-MN"/>
        </w:rPr>
      </w:pPr>
    </w:p>
    <w:p w14:paraId="78528726" w14:textId="77777777" w:rsidR="00436367" w:rsidRPr="005234B6" w:rsidRDefault="00436367" w:rsidP="00436367">
      <w:pPr>
        <w:rPr>
          <w:rFonts w:cs="Arial"/>
          <w:sz w:val="22"/>
          <w:szCs w:val="22"/>
          <w:lang w:val="mn-MN"/>
        </w:rPr>
      </w:pPr>
    </w:p>
    <w:p w14:paraId="570F93B2" w14:textId="77777777" w:rsidR="00436367" w:rsidRPr="005234B6" w:rsidRDefault="00436367" w:rsidP="00436367">
      <w:pPr>
        <w:rPr>
          <w:rFonts w:cs="Arial"/>
          <w:sz w:val="22"/>
          <w:szCs w:val="22"/>
          <w:lang w:val="mn-MN"/>
        </w:rPr>
      </w:pPr>
    </w:p>
    <w:p w14:paraId="5EA85975" w14:textId="77777777" w:rsidR="00436367" w:rsidRPr="005234B6" w:rsidRDefault="00436367" w:rsidP="00436367">
      <w:pPr>
        <w:rPr>
          <w:rFonts w:cs="Arial"/>
          <w:sz w:val="22"/>
          <w:szCs w:val="22"/>
          <w:lang w:val="mn-MN"/>
        </w:rPr>
      </w:pPr>
    </w:p>
    <w:p w14:paraId="7A3960A5" w14:textId="77777777" w:rsidR="00436367" w:rsidRPr="005234B6" w:rsidRDefault="00436367" w:rsidP="00436367">
      <w:pPr>
        <w:rPr>
          <w:rFonts w:cs="Arial"/>
          <w:sz w:val="22"/>
          <w:szCs w:val="22"/>
          <w:lang w:val="mn-MN"/>
        </w:rPr>
      </w:pPr>
    </w:p>
    <w:p w14:paraId="0626B9FC" w14:textId="77777777" w:rsidR="00436367" w:rsidRPr="005234B6" w:rsidRDefault="00436367" w:rsidP="00436367">
      <w:pPr>
        <w:rPr>
          <w:rFonts w:cs="Arial"/>
          <w:sz w:val="22"/>
          <w:szCs w:val="22"/>
          <w:lang w:val="mn-MN"/>
        </w:rPr>
      </w:pPr>
    </w:p>
    <w:p w14:paraId="6976F177" w14:textId="77777777" w:rsidR="00436367" w:rsidRPr="005234B6" w:rsidRDefault="00436367" w:rsidP="00436367">
      <w:pPr>
        <w:rPr>
          <w:rFonts w:cs="Arial"/>
          <w:sz w:val="22"/>
          <w:szCs w:val="22"/>
          <w:lang w:val="mn-MN"/>
        </w:rPr>
      </w:pPr>
    </w:p>
    <w:p w14:paraId="73E08948" w14:textId="77777777" w:rsidR="00436367" w:rsidRPr="005234B6" w:rsidRDefault="00436367" w:rsidP="00436367">
      <w:pPr>
        <w:rPr>
          <w:rFonts w:cs="Arial"/>
          <w:sz w:val="22"/>
          <w:szCs w:val="22"/>
          <w:lang w:val="mn-MN"/>
        </w:rPr>
      </w:pPr>
    </w:p>
    <w:p w14:paraId="702EC522" w14:textId="77777777" w:rsidR="00436367" w:rsidRPr="005234B6" w:rsidRDefault="00436367" w:rsidP="00436367">
      <w:pPr>
        <w:rPr>
          <w:rFonts w:cs="Arial"/>
          <w:sz w:val="22"/>
          <w:szCs w:val="22"/>
          <w:lang w:val="mn-MN"/>
        </w:rPr>
      </w:pPr>
    </w:p>
    <w:p w14:paraId="33C84871" w14:textId="77777777" w:rsidR="00436367" w:rsidRPr="005234B6" w:rsidRDefault="00436367" w:rsidP="00436367">
      <w:pPr>
        <w:rPr>
          <w:rFonts w:cs="Arial"/>
          <w:sz w:val="22"/>
          <w:szCs w:val="22"/>
          <w:lang w:val="mn-MN"/>
        </w:rPr>
      </w:pPr>
    </w:p>
    <w:p w14:paraId="19DD7D42" w14:textId="77777777" w:rsidR="00436367" w:rsidRPr="005234B6" w:rsidRDefault="00436367" w:rsidP="00436367">
      <w:pPr>
        <w:rPr>
          <w:rFonts w:cs="Arial"/>
          <w:sz w:val="22"/>
          <w:szCs w:val="22"/>
          <w:lang w:val="mn-MN"/>
        </w:rPr>
      </w:pPr>
    </w:p>
    <w:p w14:paraId="66B8F39C" w14:textId="77777777" w:rsidR="00436367" w:rsidRPr="005234B6" w:rsidRDefault="00436367" w:rsidP="00436367">
      <w:pPr>
        <w:rPr>
          <w:rFonts w:cs="Arial"/>
          <w:sz w:val="22"/>
          <w:szCs w:val="22"/>
          <w:lang w:val="mn-MN"/>
        </w:rPr>
      </w:pPr>
    </w:p>
    <w:p w14:paraId="58E4E05A" w14:textId="77777777" w:rsidR="00436367" w:rsidRPr="005234B6" w:rsidRDefault="00436367" w:rsidP="00436367">
      <w:pPr>
        <w:rPr>
          <w:rFonts w:cs="Arial"/>
          <w:sz w:val="22"/>
          <w:szCs w:val="22"/>
          <w:lang w:val="mn-MN"/>
        </w:rPr>
      </w:pPr>
    </w:p>
    <w:p w14:paraId="45FFA419" w14:textId="77777777" w:rsidR="00436367" w:rsidRPr="005234B6" w:rsidRDefault="00436367" w:rsidP="00436367">
      <w:pPr>
        <w:rPr>
          <w:rFonts w:cs="Arial"/>
          <w:sz w:val="22"/>
          <w:szCs w:val="22"/>
          <w:lang w:val="mn-MN"/>
        </w:rPr>
      </w:pPr>
    </w:p>
    <w:p w14:paraId="768A34C5" w14:textId="77777777" w:rsidR="00436367" w:rsidRPr="005234B6" w:rsidRDefault="00436367" w:rsidP="00436367">
      <w:pPr>
        <w:rPr>
          <w:rFonts w:cs="Arial"/>
          <w:sz w:val="22"/>
          <w:szCs w:val="22"/>
          <w:lang w:val="mn-MN"/>
        </w:rPr>
      </w:pPr>
    </w:p>
    <w:p w14:paraId="315B2FA4" w14:textId="77777777" w:rsidR="00436367" w:rsidRPr="005234B6" w:rsidRDefault="00436367" w:rsidP="00436367">
      <w:pPr>
        <w:rPr>
          <w:rFonts w:cs="Arial"/>
          <w:sz w:val="22"/>
          <w:szCs w:val="22"/>
          <w:lang w:val="mn-MN"/>
        </w:rPr>
      </w:pPr>
    </w:p>
    <w:p w14:paraId="55A3E7A7" w14:textId="77777777" w:rsidR="00A2207F" w:rsidRPr="005234B6" w:rsidRDefault="00A2207F" w:rsidP="5DD37490">
      <w:pPr>
        <w:pStyle w:val="Heading1"/>
        <w:rPr>
          <w:rFonts w:cs="Arial"/>
          <w:sz w:val="22"/>
          <w:szCs w:val="22"/>
          <w:lang w:val="mn-MN"/>
        </w:rPr>
      </w:pPr>
      <w:r w:rsidRPr="005234B6">
        <w:rPr>
          <w:rFonts w:cs="Arial"/>
          <w:sz w:val="22"/>
          <w:szCs w:val="22"/>
          <w:lang w:val="mn-MN"/>
        </w:rPr>
        <w:lastRenderedPageBreak/>
        <w:t>НЭГ. ЕРӨНХИЙ ЗҮЙЛ</w:t>
      </w:r>
      <w:bookmarkEnd w:id="0"/>
      <w:bookmarkEnd w:id="1"/>
    </w:p>
    <w:p w14:paraId="0BFAD8C6" w14:textId="5DBAAF77" w:rsidR="00A2207F" w:rsidRPr="005234B6" w:rsidRDefault="00A2207F" w:rsidP="00A2207F">
      <w:pPr>
        <w:pStyle w:val="NormalWeb"/>
        <w:spacing w:line="276" w:lineRule="auto"/>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ab/>
      </w:r>
      <w:r w:rsidR="00155436" w:rsidRPr="005234B6">
        <w:rPr>
          <w:rFonts w:ascii="Arial" w:hAnsi="Arial" w:cs="Arial"/>
          <w:color w:val="000000" w:themeColor="text1"/>
          <w:sz w:val="22"/>
          <w:szCs w:val="22"/>
          <w:lang w:val="mn-MN"/>
        </w:rPr>
        <w:t>“</w:t>
      </w:r>
      <w:r w:rsidR="00BF35B6" w:rsidRPr="005234B6">
        <w:rPr>
          <w:rFonts w:ascii="Arial" w:hAnsi="Arial" w:cs="Arial"/>
          <w:color w:val="000000" w:themeColor="text1"/>
          <w:sz w:val="22"/>
          <w:szCs w:val="22"/>
          <w:lang w:val="mn-MN" w:eastAsia="ko-KR"/>
        </w:rPr>
        <w:t>Сургуулийн орчинд суралцагчийн эрүүл мэнд, аюулгүй байдлыг хамгаалах тухай</w:t>
      </w:r>
      <w:r w:rsidRPr="005234B6">
        <w:rPr>
          <w:rFonts w:ascii="Arial" w:hAnsi="Arial" w:cs="Arial"/>
          <w:color w:val="000000" w:themeColor="text1"/>
          <w:sz w:val="22"/>
          <w:szCs w:val="22"/>
          <w:lang w:val="mn-MN"/>
        </w:rPr>
        <w:t xml:space="preserve"> хууль”-ийн төсөл нь Хууль тогтоомжийн тухай хуулийн 22 дугаар зүйлийн 22.1.1-т заасан хуулийн төслийн анхдагч хуулийн төслийн 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 заалтыг ойлгомжтой, хэрэгжих боломжтой байдлаар боловсруулах зорилгоор хуулийн төслийн үр нөлөөг үнэлэх судалгааг хийж гүйцэтгэлээ.</w:t>
      </w:r>
    </w:p>
    <w:p w14:paraId="315AD502" w14:textId="77777777" w:rsidR="00A2207F" w:rsidRPr="005234B6" w:rsidRDefault="00A2207F" w:rsidP="00A2207F">
      <w:pPr>
        <w:spacing w:before="240" w:line="276" w:lineRule="auto"/>
        <w:ind w:firstLine="540"/>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Хуулийн төслийн үр нөлөөг үнэлэх судалгааг  Засгийн газрын 2016 оны 59 дүгээр тогтоолын 3 дугаар хавсралтаар баталсан “Хуулийн төслийн үр нөлөө тооцох аргачлал”</w:t>
      </w:r>
      <w:r w:rsidRPr="005234B6">
        <w:rPr>
          <w:rFonts w:ascii="Arial" w:hAnsi="Arial" w:cs="Arial"/>
          <w:color w:val="000000" w:themeColor="text1"/>
          <w:sz w:val="22"/>
          <w:szCs w:val="22"/>
          <w:vertAlign w:val="superscript"/>
          <w:lang w:val="mn-MN"/>
        </w:rPr>
        <w:footnoteReference w:id="2"/>
      </w:r>
      <w:r w:rsidRPr="005234B6">
        <w:rPr>
          <w:rFonts w:ascii="Arial" w:hAnsi="Arial" w:cs="Arial"/>
          <w:color w:val="000000" w:themeColor="text1"/>
          <w:sz w:val="22"/>
          <w:szCs w:val="22"/>
          <w:lang w:val="mn-MN"/>
        </w:rPr>
        <w:t>-</w:t>
      </w:r>
      <w:r w:rsidRPr="005234B6">
        <w:rPr>
          <w:rFonts w:ascii="Arial" w:hAnsi="Arial" w:cs="Arial"/>
          <w:color w:val="000000" w:themeColor="text1"/>
          <w:sz w:val="22"/>
          <w:szCs w:val="22"/>
          <w:u w:val="wave"/>
          <w:lang w:val="mn-MN"/>
        </w:rPr>
        <w:t>д</w:t>
      </w:r>
      <w:r w:rsidRPr="005234B6">
        <w:rPr>
          <w:rFonts w:ascii="Arial" w:hAnsi="Arial" w:cs="Arial"/>
          <w:color w:val="000000" w:themeColor="text1"/>
          <w:sz w:val="22"/>
          <w:szCs w:val="22"/>
          <w:lang w:val="mn-MN"/>
        </w:rPr>
        <w:t xml:space="preserve">  заасны дагуу дараах  үе шаттайгаар бэлтгэсэн болно.</w:t>
      </w:r>
    </w:p>
    <w:p w14:paraId="04AA8698" w14:textId="77777777" w:rsidR="00A2207F" w:rsidRPr="005234B6" w:rsidRDefault="00A2207F" w:rsidP="00A2207F">
      <w:pPr>
        <w:numPr>
          <w:ilvl w:val="0"/>
          <w:numId w:val="3"/>
        </w:numPr>
        <w:spacing w:after="0" w:line="276" w:lineRule="auto"/>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Шалгуур үзүүлэлтийг сонгох;</w:t>
      </w:r>
    </w:p>
    <w:p w14:paraId="1CFA3908" w14:textId="77777777" w:rsidR="00A2207F" w:rsidRPr="005234B6" w:rsidRDefault="00A2207F" w:rsidP="00A2207F">
      <w:pPr>
        <w:numPr>
          <w:ilvl w:val="0"/>
          <w:numId w:val="3"/>
        </w:numPr>
        <w:spacing w:after="0" w:line="276" w:lineRule="auto"/>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Хуулийн төслөөс үр нөлөө тооцох хэсгийг тогтоох;</w:t>
      </w:r>
    </w:p>
    <w:p w14:paraId="466AAA25" w14:textId="77777777" w:rsidR="00A2207F" w:rsidRPr="005234B6" w:rsidRDefault="00A2207F" w:rsidP="00A2207F">
      <w:pPr>
        <w:numPr>
          <w:ilvl w:val="0"/>
          <w:numId w:val="3"/>
        </w:numPr>
        <w:spacing w:after="0" w:line="276" w:lineRule="auto"/>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Урьдчилан сонгосон шалгуур үзүүлэлтэд тохирох шалгах хэрэгслийн дагуу үр нөлөөг тооцох;</w:t>
      </w:r>
    </w:p>
    <w:p w14:paraId="050E16CD" w14:textId="77777777" w:rsidR="00A2207F" w:rsidRPr="005234B6" w:rsidRDefault="00A2207F" w:rsidP="00A2207F">
      <w:pPr>
        <w:numPr>
          <w:ilvl w:val="0"/>
          <w:numId w:val="3"/>
        </w:numPr>
        <w:spacing w:after="0" w:line="276" w:lineRule="auto"/>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Үр дүнг үнэлэх, зөвлөмж өгөх.</w:t>
      </w:r>
    </w:p>
    <w:p w14:paraId="01E0DC97" w14:textId="24CB35B6" w:rsidR="00BF35B6" w:rsidRPr="005234B6" w:rsidRDefault="00A2207F" w:rsidP="00A2207F">
      <w:pPr>
        <w:spacing w:before="240" w:line="276" w:lineRule="auto"/>
        <w:ind w:firstLine="720"/>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Энэхүү үр нөлөөг үнэлэх судалгааны хүрээг “Сургуулийн орчинд суралцагчийн эрүүл мэнд, аюулгүй байдлыг хамгаалах тухай” хуулийн 2 болон 3 дугаар бүлгээр тогтоов.</w:t>
      </w:r>
    </w:p>
    <w:p w14:paraId="1B63390C" w14:textId="03BB7666" w:rsidR="00AB38A4" w:rsidRPr="005234B6" w:rsidRDefault="00AB38A4" w:rsidP="00AB38A4">
      <w:pPr>
        <w:pStyle w:val="Heading1"/>
        <w:rPr>
          <w:rFonts w:cs="Arial"/>
          <w:sz w:val="22"/>
          <w:szCs w:val="22"/>
          <w:lang w:val="mn-MN"/>
        </w:rPr>
      </w:pPr>
      <w:bookmarkStart w:id="2" w:name="_Toc178324581"/>
      <w:bookmarkStart w:id="3" w:name="_Toc178692095"/>
      <w:r w:rsidRPr="005234B6">
        <w:rPr>
          <w:rFonts w:cs="Arial"/>
          <w:sz w:val="22"/>
          <w:szCs w:val="22"/>
          <w:lang w:val="mn-MN"/>
        </w:rPr>
        <w:t xml:space="preserve">ХОЁР. ХУУЛИЙН ТӨСЛИЙН ҮР НӨЛӨӨГ  ҮНЭЛЭХ  ШАЛГУУР </w:t>
      </w:r>
      <w:bookmarkEnd w:id="2"/>
      <w:r w:rsidRPr="005234B6">
        <w:rPr>
          <w:rFonts w:cs="Arial"/>
          <w:sz w:val="22"/>
          <w:szCs w:val="22"/>
          <w:lang w:val="mn-MN"/>
        </w:rPr>
        <w:t>ҮЗҮҮЛЭЛТ</w:t>
      </w:r>
      <w:r w:rsidR="009D2122" w:rsidRPr="005234B6">
        <w:rPr>
          <w:rFonts w:cs="Arial"/>
          <w:sz w:val="22"/>
          <w:szCs w:val="22"/>
          <w:lang w:val="mn-MN"/>
        </w:rPr>
        <w:t>ИЙГ СОНГОСОН БАЙДАЛ</w:t>
      </w:r>
      <w:bookmarkEnd w:id="3"/>
    </w:p>
    <w:p w14:paraId="48903609" w14:textId="77777777" w:rsidR="00AB38A4" w:rsidRPr="005234B6" w:rsidRDefault="00AB38A4" w:rsidP="00AB38A4">
      <w:pPr>
        <w:spacing w:line="276" w:lineRule="auto"/>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ab/>
        <w:t>Үнэлгээний судалгааг хийж гүйцэтгэхдээ хуулийн төслийн зорилго, хамрах хүрээ, зохицуулах асуудлуудтай уялдуулан, аргачлалд заасны дагуу дараах 6 шалгуур үзүүлэлтийг сонголоо. Үүнд:</w:t>
      </w:r>
    </w:p>
    <w:p w14:paraId="5F75C558" w14:textId="77777777" w:rsidR="00AB38A4" w:rsidRPr="005234B6" w:rsidRDefault="00AB38A4" w:rsidP="00AB38A4">
      <w:pPr>
        <w:numPr>
          <w:ilvl w:val="0"/>
          <w:numId w:val="4"/>
        </w:numPr>
        <w:tabs>
          <w:tab w:val="left" w:pos="1134"/>
        </w:tabs>
        <w:spacing w:after="0" w:line="276" w:lineRule="auto"/>
        <w:ind w:firstLine="709"/>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 xml:space="preserve">Зорилгод хүрэх байдал </w:t>
      </w:r>
      <w:r w:rsidRPr="005234B6">
        <w:rPr>
          <w:rFonts w:ascii="Arial" w:hAnsi="Arial" w:cs="Arial"/>
          <w:color w:val="000000" w:themeColor="text1"/>
          <w:sz w:val="22"/>
          <w:szCs w:val="22"/>
          <w:lang w:val="mn-MN"/>
        </w:rPr>
        <w:tab/>
      </w:r>
      <w:r w:rsidRPr="005234B6">
        <w:rPr>
          <w:rFonts w:ascii="Arial" w:hAnsi="Arial" w:cs="Arial"/>
          <w:color w:val="000000" w:themeColor="text1"/>
          <w:sz w:val="22"/>
          <w:szCs w:val="22"/>
          <w:lang w:val="mn-MN"/>
        </w:rPr>
        <w:tab/>
      </w:r>
      <w:r w:rsidRPr="005234B6">
        <w:rPr>
          <w:rFonts w:ascii="Arial" w:hAnsi="Arial" w:cs="Arial"/>
          <w:color w:val="000000" w:themeColor="text1"/>
          <w:sz w:val="22"/>
          <w:szCs w:val="22"/>
          <w:lang w:val="mn-MN"/>
        </w:rPr>
        <w:tab/>
      </w:r>
    </w:p>
    <w:p w14:paraId="4420A526" w14:textId="77777777" w:rsidR="00AB38A4" w:rsidRPr="005234B6" w:rsidRDefault="00AB38A4" w:rsidP="00AB38A4">
      <w:pPr>
        <w:numPr>
          <w:ilvl w:val="0"/>
          <w:numId w:val="4"/>
        </w:numPr>
        <w:tabs>
          <w:tab w:val="left" w:pos="1134"/>
        </w:tabs>
        <w:spacing w:after="0" w:line="276" w:lineRule="auto"/>
        <w:ind w:firstLine="709"/>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Практикт хэрэгжих боломж</w:t>
      </w:r>
    </w:p>
    <w:p w14:paraId="336C7706" w14:textId="77777777" w:rsidR="00AB38A4" w:rsidRPr="005234B6" w:rsidRDefault="00AB38A4" w:rsidP="00AB38A4">
      <w:pPr>
        <w:numPr>
          <w:ilvl w:val="0"/>
          <w:numId w:val="4"/>
        </w:numPr>
        <w:tabs>
          <w:tab w:val="left" w:pos="1134"/>
        </w:tabs>
        <w:spacing w:after="0" w:line="276" w:lineRule="auto"/>
        <w:ind w:firstLine="709"/>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 xml:space="preserve">Ойлгомжтой байдал </w:t>
      </w:r>
    </w:p>
    <w:p w14:paraId="631F0150" w14:textId="77777777" w:rsidR="00AB38A4" w:rsidRPr="005234B6" w:rsidRDefault="00AB38A4" w:rsidP="00AB38A4">
      <w:pPr>
        <w:numPr>
          <w:ilvl w:val="0"/>
          <w:numId w:val="4"/>
        </w:numPr>
        <w:tabs>
          <w:tab w:val="left" w:pos="1134"/>
        </w:tabs>
        <w:spacing w:after="0" w:line="276" w:lineRule="auto"/>
        <w:ind w:firstLine="709"/>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Хүлээн зөвшөөрөх байдал</w:t>
      </w:r>
    </w:p>
    <w:p w14:paraId="378235A0" w14:textId="77777777" w:rsidR="00AB38A4" w:rsidRPr="005234B6" w:rsidRDefault="00AB38A4" w:rsidP="00AB38A4">
      <w:pPr>
        <w:numPr>
          <w:ilvl w:val="0"/>
          <w:numId w:val="4"/>
        </w:numPr>
        <w:tabs>
          <w:tab w:val="left" w:pos="1134"/>
        </w:tabs>
        <w:spacing w:after="0" w:line="276" w:lineRule="auto"/>
        <w:ind w:firstLine="709"/>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Харилцан уялдаа</w:t>
      </w:r>
    </w:p>
    <w:p w14:paraId="1950139E" w14:textId="77777777" w:rsidR="00AB38A4" w:rsidRPr="005234B6" w:rsidRDefault="00AB38A4" w:rsidP="00AB38A4">
      <w:pPr>
        <w:numPr>
          <w:ilvl w:val="0"/>
          <w:numId w:val="4"/>
        </w:numPr>
        <w:tabs>
          <w:tab w:val="left" w:pos="1134"/>
        </w:tabs>
        <w:spacing w:after="240" w:line="276" w:lineRule="auto"/>
        <w:ind w:firstLine="709"/>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t>Зардал</w:t>
      </w:r>
      <w:r w:rsidRPr="005234B6">
        <w:rPr>
          <w:rFonts w:ascii="Arial" w:hAnsi="Arial" w:cs="Arial"/>
          <w:color w:val="000000" w:themeColor="text1"/>
          <w:sz w:val="22"/>
          <w:szCs w:val="22"/>
          <w:lang w:val="mn-MN"/>
        </w:rPr>
        <w:tab/>
      </w:r>
      <w:r w:rsidRPr="005234B6">
        <w:rPr>
          <w:rFonts w:ascii="Arial" w:hAnsi="Arial" w:cs="Arial"/>
          <w:color w:val="000000" w:themeColor="text1"/>
          <w:sz w:val="22"/>
          <w:szCs w:val="22"/>
          <w:lang w:val="mn-MN"/>
        </w:rPr>
        <w:tab/>
      </w:r>
      <w:r w:rsidRPr="005234B6">
        <w:rPr>
          <w:rFonts w:ascii="Arial" w:hAnsi="Arial" w:cs="Arial"/>
          <w:color w:val="000000" w:themeColor="text1"/>
          <w:sz w:val="22"/>
          <w:szCs w:val="22"/>
          <w:lang w:val="mn-MN"/>
        </w:rPr>
        <w:tab/>
      </w:r>
      <w:r w:rsidRPr="005234B6">
        <w:rPr>
          <w:rFonts w:ascii="Arial" w:hAnsi="Arial" w:cs="Arial"/>
          <w:color w:val="000000" w:themeColor="text1"/>
          <w:sz w:val="22"/>
          <w:szCs w:val="22"/>
          <w:lang w:val="mn-MN"/>
        </w:rPr>
        <w:tab/>
      </w:r>
      <w:r w:rsidRPr="005234B6">
        <w:rPr>
          <w:rFonts w:ascii="Arial" w:hAnsi="Arial" w:cs="Arial"/>
          <w:color w:val="000000" w:themeColor="text1"/>
          <w:sz w:val="22"/>
          <w:szCs w:val="22"/>
          <w:lang w:val="mn-MN"/>
        </w:rPr>
        <w:tab/>
        <w:t xml:space="preserve"> </w:t>
      </w:r>
      <w:r w:rsidRPr="005234B6">
        <w:rPr>
          <w:rFonts w:ascii="Arial" w:hAnsi="Arial" w:cs="Arial"/>
          <w:color w:val="000000" w:themeColor="text1"/>
          <w:sz w:val="22"/>
          <w:szCs w:val="22"/>
          <w:lang w:val="mn-MN"/>
        </w:rPr>
        <w:tab/>
      </w:r>
      <w:r w:rsidRPr="005234B6">
        <w:rPr>
          <w:rFonts w:ascii="Arial" w:hAnsi="Arial" w:cs="Arial"/>
          <w:color w:val="000000" w:themeColor="text1"/>
          <w:sz w:val="22"/>
          <w:szCs w:val="22"/>
          <w:lang w:val="mn-MN"/>
        </w:rPr>
        <w:tab/>
      </w:r>
    </w:p>
    <w:p w14:paraId="300D5BBB" w14:textId="441D0726" w:rsidR="00AB38A4" w:rsidRPr="005234B6" w:rsidRDefault="00AB38A4" w:rsidP="00AB38A4">
      <w:pPr>
        <w:spacing w:line="276" w:lineRule="auto"/>
        <w:ind w:firstLine="720"/>
        <w:jc w:val="both"/>
        <w:rPr>
          <w:rFonts w:ascii="Arial" w:hAnsi="Arial" w:cs="Arial"/>
          <w:color w:val="000000" w:themeColor="text1"/>
          <w:sz w:val="22"/>
          <w:szCs w:val="22"/>
          <w:lang w:val="mn-MN"/>
        </w:rPr>
      </w:pPr>
      <w:r w:rsidRPr="005234B6">
        <w:rPr>
          <w:rFonts w:ascii="Arial" w:hAnsi="Arial" w:cs="Arial"/>
          <w:b/>
          <w:color w:val="000000" w:themeColor="text1"/>
          <w:sz w:val="22"/>
          <w:szCs w:val="22"/>
          <w:lang w:val="mn-MN"/>
        </w:rPr>
        <w:t xml:space="preserve">“Зорилгод хүрэх байдал” </w:t>
      </w:r>
      <w:r w:rsidRPr="005234B6">
        <w:rPr>
          <w:rFonts w:ascii="Arial" w:hAnsi="Arial" w:cs="Arial"/>
          <w:color w:val="000000" w:themeColor="text1"/>
          <w:sz w:val="22"/>
          <w:szCs w:val="22"/>
          <w:lang w:val="mn-MN"/>
        </w:rPr>
        <w:t>бүхий шалгуур үзүүлэлтийн хүрээнд “</w:t>
      </w:r>
      <w:r w:rsidR="004F6AE6" w:rsidRPr="005234B6">
        <w:rPr>
          <w:rFonts w:ascii="Arial" w:hAnsi="Arial" w:cs="Arial"/>
          <w:color w:val="000000" w:themeColor="text1"/>
          <w:sz w:val="22"/>
          <w:szCs w:val="22"/>
          <w:lang w:val="mn-MN"/>
        </w:rPr>
        <w:t>Сургуулийн орчинд суралцагчийн эрүүл мэнд, аюулгүй байдлыг хамгаалах тухай хууль</w:t>
      </w:r>
      <w:r w:rsidRPr="005234B6">
        <w:rPr>
          <w:rFonts w:ascii="Arial" w:hAnsi="Arial" w:cs="Arial"/>
          <w:color w:val="000000" w:themeColor="text1"/>
          <w:sz w:val="22"/>
          <w:szCs w:val="22"/>
          <w:lang w:val="mn-MN"/>
        </w:rPr>
        <w:t xml:space="preserve">”-ийн төсөл (Цаашид “Хуулийн төсөл” гэх)-ийн  холбогдох зохицуулалт нь хуулийн төслийн үзэл баримтлалд болон хуулийн төслийг боловсруулах болсон үндэслэл, шаардлагад нийцсэн эсэх, мөн хуулийн төсөлд тусгасан заалт, зохицуулалтууд нь хуулийн төслийн зорилгод хүрэх боломжтой эсэхэд үнэлгээ хийхийг зорьсон.  </w:t>
      </w:r>
    </w:p>
    <w:p w14:paraId="0555F8C7" w14:textId="769C835A" w:rsidR="00AB38A4" w:rsidRPr="005234B6" w:rsidRDefault="00AB38A4" w:rsidP="00CF1362">
      <w:pPr>
        <w:spacing w:line="276" w:lineRule="auto"/>
        <w:ind w:firstLine="720"/>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lastRenderedPageBreak/>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4E35A8B5" w14:textId="0330D6F4" w:rsidR="00AB38A4" w:rsidRPr="005234B6" w:rsidRDefault="00AB38A4" w:rsidP="00AB38A4">
      <w:pPr>
        <w:spacing w:line="276" w:lineRule="auto"/>
        <w:ind w:firstLine="540"/>
        <w:jc w:val="both"/>
        <w:rPr>
          <w:rFonts w:ascii="Arial" w:hAnsi="Arial" w:cs="Arial"/>
          <w:color w:val="000000" w:themeColor="text1"/>
          <w:sz w:val="22"/>
          <w:szCs w:val="22"/>
          <w:lang w:val="mn-MN"/>
        </w:rPr>
      </w:pPr>
      <w:r w:rsidRPr="005234B6">
        <w:rPr>
          <w:rFonts w:ascii="Arial" w:hAnsi="Arial" w:cs="Arial"/>
          <w:b/>
          <w:bCs/>
          <w:color w:val="000000" w:themeColor="text1"/>
          <w:sz w:val="22"/>
          <w:szCs w:val="22"/>
          <w:lang w:val="mn-MN"/>
        </w:rPr>
        <w:t xml:space="preserve">“Практикт хэрэгжих боломж” </w:t>
      </w:r>
      <w:r w:rsidRPr="005234B6">
        <w:rPr>
          <w:rFonts w:ascii="Arial" w:hAnsi="Arial" w:cs="Arial"/>
          <w:color w:val="000000" w:themeColor="text1"/>
          <w:sz w:val="22"/>
          <w:szCs w:val="22"/>
          <w:lang w:val="mn-MN"/>
        </w:rPr>
        <w:t xml:space="preserve">бүхий шалгуур үзүүлэлтийн хүрээнд хуулийн төсөлд тусгасан дараах зохицуулалтууд нь практикт хэрэгжих боломжийг шалгахаар сонгож авав. </w:t>
      </w:r>
      <w:r w:rsidRPr="005234B6">
        <w:rPr>
          <w:lang w:val="mn-MN"/>
        </w:rPr>
        <w:tab/>
      </w:r>
      <w:r w:rsidRPr="005234B6">
        <w:rPr>
          <w:rFonts w:ascii="Arial" w:hAnsi="Arial" w:cs="Arial"/>
          <w:color w:val="000000" w:themeColor="text1"/>
          <w:sz w:val="22"/>
          <w:szCs w:val="22"/>
          <w:lang w:val="mn-MN"/>
        </w:rPr>
        <w:t xml:space="preserve">Үүнд: </w:t>
      </w:r>
    </w:p>
    <w:p w14:paraId="7B960D5A" w14:textId="2628531D" w:rsidR="00AB38A4" w:rsidRPr="005234B6" w:rsidRDefault="00AB38A4" w:rsidP="00AB38A4">
      <w:pPr>
        <w:pStyle w:val="ListParagraph"/>
        <w:numPr>
          <w:ilvl w:val="0"/>
          <w:numId w:val="5"/>
        </w:numPr>
        <w:spacing w:before="120" w:after="120" w:line="276" w:lineRule="auto"/>
        <w:jc w:val="both"/>
        <w:rPr>
          <w:rFonts w:ascii="Arial" w:eastAsia="Times New Roman" w:hAnsi="Arial" w:cs="Arial"/>
          <w:color w:val="000000" w:themeColor="text1"/>
          <w:sz w:val="22"/>
          <w:szCs w:val="22"/>
          <w:lang w:val="mn-MN"/>
        </w:rPr>
      </w:pPr>
      <w:r w:rsidRPr="005234B6">
        <w:rPr>
          <w:rFonts w:ascii="Arial" w:eastAsia="Times New Roman" w:hAnsi="Arial" w:cs="Arial"/>
          <w:color w:val="000000" w:themeColor="text1"/>
          <w:sz w:val="22"/>
          <w:szCs w:val="22"/>
          <w:lang w:val="mn-MN"/>
        </w:rPr>
        <w:t xml:space="preserve">Хуулийн төслийн </w:t>
      </w:r>
      <w:r w:rsidR="00163720" w:rsidRPr="005234B6">
        <w:rPr>
          <w:rFonts w:ascii="Arial" w:eastAsia="Times New Roman" w:hAnsi="Arial" w:cs="Arial"/>
          <w:color w:val="000000" w:themeColor="text1"/>
          <w:sz w:val="22"/>
          <w:szCs w:val="22"/>
          <w:lang w:val="mn-MN"/>
        </w:rPr>
        <w:t>Хоёрдугаар</w:t>
      </w:r>
      <w:r w:rsidRPr="005234B6">
        <w:rPr>
          <w:rFonts w:ascii="Arial" w:eastAsia="Times New Roman" w:hAnsi="Arial" w:cs="Arial"/>
          <w:color w:val="000000" w:themeColor="text1"/>
          <w:sz w:val="22"/>
          <w:szCs w:val="22"/>
          <w:lang w:val="mn-MN"/>
        </w:rPr>
        <w:t xml:space="preserve"> бүлэг. </w:t>
      </w:r>
      <w:r w:rsidR="00226863" w:rsidRPr="005234B6">
        <w:rPr>
          <w:rFonts w:ascii="Arial" w:eastAsia="Times New Roman" w:hAnsi="Arial" w:cs="Arial"/>
          <w:color w:val="000000" w:themeColor="text1"/>
          <w:sz w:val="22"/>
          <w:szCs w:val="22"/>
          <w:lang w:val="mn-MN"/>
        </w:rPr>
        <w:t xml:space="preserve">Суралцагчийн эрүүл </w:t>
      </w:r>
      <w:r w:rsidR="0098205E" w:rsidRPr="005234B6">
        <w:rPr>
          <w:rFonts w:ascii="Arial" w:eastAsia="Times New Roman" w:hAnsi="Arial" w:cs="Arial"/>
          <w:color w:val="000000" w:themeColor="text1"/>
          <w:sz w:val="22"/>
          <w:szCs w:val="22"/>
          <w:lang w:val="mn-MN"/>
        </w:rPr>
        <w:t>мэнд</w:t>
      </w:r>
      <w:r w:rsidR="0093652A" w:rsidRPr="005234B6">
        <w:rPr>
          <w:rFonts w:ascii="Arial" w:eastAsia="Times New Roman" w:hAnsi="Arial" w:cs="Arial"/>
          <w:color w:val="000000" w:themeColor="text1"/>
          <w:sz w:val="22"/>
          <w:szCs w:val="22"/>
          <w:lang w:val="mn-MN"/>
        </w:rPr>
        <w:t xml:space="preserve">ийг хамгаалах, дэмжихтэй холбогдсон зохицуулалт нь </w:t>
      </w:r>
      <w:r w:rsidRPr="005234B6">
        <w:rPr>
          <w:rFonts w:ascii="Arial" w:eastAsia="Times New Roman" w:hAnsi="Arial" w:cs="Arial"/>
          <w:color w:val="000000" w:themeColor="text1"/>
          <w:sz w:val="22"/>
          <w:szCs w:val="22"/>
          <w:lang w:val="mn-MN"/>
        </w:rPr>
        <w:t>төрийн байгуул</w:t>
      </w:r>
      <w:r w:rsidR="005234B6">
        <w:rPr>
          <w:rFonts w:ascii="Arial" w:eastAsia="Times New Roman" w:hAnsi="Arial" w:cs="Arial"/>
          <w:color w:val="000000" w:themeColor="text1"/>
          <w:sz w:val="22"/>
          <w:szCs w:val="22"/>
          <w:lang w:val="mn-MN"/>
        </w:rPr>
        <w:t>л</w:t>
      </w:r>
      <w:r w:rsidRPr="005234B6">
        <w:rPr>
          <w:rFonts w:ascii="Arial" w:eastAsia="Times New Roman" w:hAnsi="Arial" w:cs="Arial"/>
          <w:color w:val="000000" w:themeColor="text1"/>
          <w:sz w:val="22"/>
          <w:szCs w:val="22"/>
          <w:lang w:val="mn-MN"/>
        </w:rPr>
        <w:t>агад нэмэлт ачаалал үүсгэх эсэх, хэрэв үүсгэвэл түүнд тохирох эсхүл түүнээс давсан эерэг үр дүн</w:t>
      </w:r>
      <w:r w:rsidRPr="005234B6">
        <w:rPr>
          <w:rFonts w:ascii="Arial" w:hAnsi="Arial" w:cs="Arial"/>
          <w:color w:val="000000" w:themeColor="text1"/>
          <w:sz w:val="22"/>
          <w:szCs w:val="22"/>
          <w:lang w:val="mn-MN"/>
        </w:rPr>
        <w:t xml:space="preserve"> (</w:t>
      </w:r>
      <w:r w:rsidR="008B030A" w:rsidRPr="005234B6">
        <w:rPr>
          <w:rFonts w:ascii="Arial" w:hAnsi="Arial" w:cs="Arial"/>
          <w:color w:val="000000" w:themeColor="text1"/>
          <w:sz w:val="22"/>
          <w:szCs w:val="22"/>
          <w:lang w:val="mn-MN"/>
        </w:rPr>
        <w:t>суралцагч эрүүл мэнд</w:t>
      </w:r>
      <w:r w:rsidR="009573DF" w:rsidRPr="005234B6">
        <w:rPr>
          <w:rFonts w:ascii="Arial" w:hAnsi="Arial" w:cs="Arial"/>
          <w:color w:val="000000" w:themeColor="text1"/>
          <w:sz w:val="22"/>
          <w:szCs w:val="22"/>
          <w:lang w:val="mn-MN"/>
        </w:rPr>
        <w:t xml:space="preserve">ийн үзлэг, шинжилгээнд </w:t>
      </w:r>
      <w:r w:rsidR="005234B6" w:rsidRPr="005234B6">
        <w:rPr>
          <w:rFonts w:ascii="Arial" w:hAnsi="Arial" w:cs="Arial"/>
          <w:color w:val="000000" w:themeColor="text1"/>
          <w:sz w:val="22"/>
          <w:szCs w:val="22"/>
          <w:lang w:val="mn-MN"/>
        </w:rPr>
        <w:t>тогтмол</w:t>
      </w:r>
      <w:r w:rsidR="009573DF" w:rsidRPr="005234B6">
        <w:rPr>
          <w:rFonts w:ascii="Arial" w:hAnsi="Arial" w:cs="Arial"/>
          <w:color w:val="000000" w:themeColor="text1"/>
          <w:sz w:val="22"/>
          <w:szCs w:val="22"/>
          <w:lang w:val="mn-MN"/>
        </w:rPr>
        <w:t xml:space="preserve"> хамрагдах, </w:t>
      </w:r>
      <w:r w:rsidR="008451EF" w:rsidRPr="005234B6">
        <w:rPr>
          <w:rFonts w:ascii="Arial" w:hAnsi="Arial" w:cs="Arial"/>
          <w:color w:val="000000" w:themeColor="text1"/>
          <w:sz w:val="22"/>
          <w:szCs w:val="22"/>
          <w:lang w:val="mn-MN"/>
        </w:rPr>
        <w:t>эрүүл мэндийн тусламж үйлчилгээг цаг алдалгүй авах</w:t>
      </w:r>
      <w:r w:rsidR="0092130E" w:rsidRPr="005234B6">
        <w:rPr>
          <w:rFonts w:ascii="Arial" w:hAnsi="Arial" w:cs="Arial"/>
          <w:color w:val="000000" w:themeColor="text1"/>
          <w:sz w:val="22"/>
          <w:szCs w:val="22"/>
          <w:lang w:val="mn-MN"/>
        </w:rPr>
        <w:t>, эрүүл амьдралын зөв дадал</w:t>
      </w:r>
      <w:r w:rsidR="0052274F" w:rsidRPr="005234B6">
        <w:rPr>
          <w:rFonts w:ascii="Arial" w:hAnsi="Arial" w:cs="Arial"/>
          <w:color w:val="000000" w:themeColor="text1"/>
          <w:sz w:val="22"/>
          <w:szCs w:val="22"/>
          <w:lang w:val="mn-MN"/>
        </w:rPr>
        <w:t>,</w:t>
      </w:r>
      <w:r w:rsidR="0092130E" w:rsidRPr="005234B6">
        <w:rPr>
          <w:rFonts w:ascii="Arial" w:hAnsi="Arial" w:cs="Arial"/>
          <w:color w:val="000000" w:themeColor="text1"/>
          <w:sz w:val="22"/>
          <w:szCs w:val="22"/>
          <w:lang w:val="mn-MN"/>
        </w:rPr>
        <w:t xml:space="preserve"> хүмүүжил эзэмших,</w:t>
      </w:r>
      <w:r w:rsidR="007A6589" w:rsidRPr="005234B6">
        <w:rPr>
          <w:rFonts w:ascii="Arial" w:hAnsi="Arial" w:cs="Arial"/>
          <w:color w:val="000000" w:themeColor="text1"/>
          <w:sz w:val="22"/>
          <w:szCs w:val="22"/>
          <w:lang w:val="mn-MN"/>
        </w:rPr>
        <w:t xml:space="preserve"> сургуулийн суралцагчийн халдварт бус өвлөл буурах</w:t>
      </w:r>
      <w:r w:rsidRPr="005234B6">
        <w:rPr>
          <w:rFonts w:ascii="Arial" w:hAnsi="Arial" w:cs="Arial"/>
          <w:color w:val="000000" w:themeColor="text1"/>
          <w:sz w:val="22"/>
          <w:szCs w:val="22"/>
          <w:lang w:val="mn-MN"/>
        </w:rPr>
        <w:t>)-</w:t>
      </w:r>
      <w:r w:rsidRPr="005234B6">
        <w:rPr>
          <w:rFonts w:ascii="Arial" w:eastAsia="Times New Roman" w:hAnsi="Arial" w:cs="Arial"/>
          <w:color w:val="000000" w:themeColor="text1"/>
          <w:sz w:val="22"/>
          <w:szCs w:val="22"/>
          <w:lang w:val="mn-MN"/>
        </w:rPr>
        <w:t xml:space="preserve">г практикт бий болгож чадах эсэхийг үнэлэх; </w:t>
      </w:r>
    </w:p>
    <w:p w14:paraId="675FF620" w14:textId="05E198D8" w:rsidR="00AB38A4" w:rsidRPr="005234B6" w:rsidRDefault="00AB38A4" w:rsidP="00F40EE4">
      <w:pPr>
        <w:pStyle w:val="ListParagraph"/>
        <w:numPr>
          <w:ilvl w:val="0"/>
          <w:numId w:val="5"/>
        </w:numPr>
        <w:spacing w:before="120" w:after="120" w:line="276" w:lineRule="auto"/>
        <w:jc w:val="both"/>
        <w:rPr>
          <w:lang w:val="mn-MN"/>
        </w:rPr>
      </w:pPr>
      <w:r w:rsidRPr="005234B6">
        <w:rPr>
          <w:rFonts w:ascii="Arial" w:eastAsia="Times New Roman" w:hAnsi="Arial" w:cs="Arial"/>
          <w:color w:val="000000" w:themeColor="text1"/>
          <w:sz w:val="22"/>
          <w:szCs w:val="22"/>
          <w:lang w:val="mn-MN"/>
        </w:rPr>
        <w:t xml:space="preserve">Хуулийн төслийн </w:t>
      </w:r>
      <w:r w:rsidR="0052274F" w:rsidRPr="005234B6">
        <w:rPr>
          <w:rFonts w:ascii="Arial" w:eastAsia="Times New Roman" w:hAnsi="Arial" w:cs="Arial"/>
          <w:color w:val="000000" w:themeColor="text1"/>
          <w:sz w:val="22"/>
          <w:szCs w:val="22"/>
          <w:lang w:val="mn-MN"/>
        </w:rPr>
        <w:t>Гуравдугаар</w:t>
      </w:r>
      <w:r w:rsidRPr="005234B6">
        <w:rPr>
          <w:rFonts w:ascii="Arial" w:eastAsia="Times New Roman" w:hAnsi="Arial" w:cs="Arial"/>
          <w:color w:val="000000" w:themeColor="text1"/>
          <w:sz w:val="22"/>
          <w:szCs w:val="22"/>
          <w:lang w:val="mn-MN"/>
        </w:rPr>
        <w:t xml:space="preserve"> бүлэг. </w:t>
      </w:r>
      <w:r w:rsidR="1FD6D952" w:rsidRPr="005234B6">
        <w:rPr>
          <w:rFonts w:ascii="Arial" w:eastAsia="Arial" w:hAnsi="Arial" w:cs="Arial"/>
          <w:color w:val="000000" w:themeColor="text1"/>
          <w:sz w:val="22"/>
          <w:szCs w:val="22"/>
          <w:lang w:val="mn-MN"/>
        </w:rPr>
        <w:t>Сургуулийн орчны аюулгүй байдлыг хангахтай холбогдох зохицуулалт нь бодитоор биелэх боломжтой эсэх, эерэг үр дүн бий болгож чадах эсэх, эдийн засгийн хувьд оновчтой хувилбар мөн эсэхийг үнэлэх</w:t>
      </w:r>
      <w:r w:rsidR="35B89018" w:rsidRPr="005234B6">
        <w:rPr>
          <w:rFonts w:ascii="Arial" w:eastAsia="Arial" w:hAnsi="Arial" w:cs="Arial"/>
          <w:color w:val="000000" w:themeColor="text1"/>
          <w:sz w:val="22"/>
          <w:szCs w:val="22"/>
          <w:lang w:val="mn-MN"/>
        </w:rPr>
        <w:t>.</w:t>
      </w:r>
    </w:p>
    <w:p w14:paraId="67721346" w14:textId="250A114F" w:rsidR="00AB38A4" w:rsidRPr="005234B6" w:rsidRDefault="00AB38A4" w:rsidP="00AB38A4">
      <w:pPr>
        <w:spacing w:line="276" w:lineRule="auto"/>
        <w:ind w:firstLine="720"/>
        <w:jc w:val="both"/>
        <w:rPr>
          <w:rFonts w:ascii="Arial" w:hAnsi="Arial" w:cs="Arial"/>
          <w:color w:val="000000" w:themeColor="text1"/>
          <w:sz w:val="22"/>
          <w:szCs w:val="22"/>
          <w:lang w:val="mn-MN"/>
        </w:rPr>
      </w:pPr>
      <w:r w:rsidRPr="005234B6">
        <w:rPr>
          <w:rFonts w:ascii="Arial" w:hAnsi="Arial" w:cs="Arial"/>
          <w:b/>
          <w:bCs/>
          <w:color w:val="000000" w:themeColor="text1"/>
          <w:sz w:val="22"/>
          <w:szCs w:val="22"/>
          <w:lang w:val="mn-MN"/>
        </w:rPr>
        <w:t>“Ойлгомжтой байдал”</w:t>
      </w:r>
      <w:r w:rsidRPr="005234B6">
        <w:rPr>
          <w:rFonts w:ascii="Arial" w:hAnsi="Arial" w:cs="Arial"/>
          <w:color w:val="000000" w:themeColor="text1"/>
          <w:sz w:val="22"/>
          <w:szCs w:val="22"/>
          <w:lang w:val="mn-MN"/>
        </w:rPr>
        <w:t xml:space="preserve"> бүхий шалгуур үзүүлэлтийг дараах шалтгаанаар сонгов. Тус хуулийн төсөл нь анхдагч хуулийн төсөл тул хуулийг хэрэглэх, хэрэгжүүлэх </w:t>
      </w:r>
      <w:r w:rsidR="005234B6" w:rsidRPr="005234B6">
        <w:rPr>
          <w:rFonts w:ascii="Arial" w:hAnsi="Arial" w:cs="Arial"/>
          <w:color w:val="000000" w:themeColor="text1"/>
          <w:sz w:val="22"/>
          <w:szCs w:val="22"/>
          <w:lang w:val="mn-MN"/>
        </w:rPr>
        <w:t>субъектэд</w:t>
      </w:r>
      <w:r w:rsidRPr="005234B6">
        <w:rPr>
          <w:rFonts w:ascii="Arial" w:hAnsi="Arial" w:cs="Arial"/>
          <w:color w:val="000000" w:themeColor="text1"/>
          <w:sz w:val="22"/>
          <w:szCs w:val="22"/>
          <w:lang w:val="mn-MN"/>
        </w:rPr>
        <w:t xml:space="preserve"> ойлгомжтой, салаа утгагүй байх, хуулийн төсөлд тусгасан зүйл, заалтууд нь найруулгын хувьд ойлгомжтой, логик дараалалтай боловсруулсан эсэхийг Хууль тогтоомжийн тухай хууль, Хууль тогтоомжийн төсөл боловсруулах аргачлалд заасан шаардлагыг хангасан эсэхийг  хянах байдлаар үнэл</w:t>
      </w:r>
      <w:r w:rsidR="442F75C7" w:rsidRPr="005234B6">
        <w:rPr>
          <w:rFonts w:ascii="Arial" w:hAnsi="Arial" w:cs="Arial"/>
          <w:color w:val="000000" w:themeColor="text1"/>
          <w:sz w:val="22"/>
          <w:szCs w:val="22"/>
          <w:lang w:val="mn-MN"/>
        </w:rPr>
        <w:t>нэ.</w:t>
      </w:r>
      <w:r w:rsidRPr="005234B6">
        <w:rPr>
          <w:rFonts w:ascii="Arial" w:hAnsi="Arial" w:cs="Arial"/>
          <w:color w:val="000000" w:themeColor="text1"/>
          <w:sz w:val="22"/>
          <w:szCs w:val="22"/>
          <w:lang w:val="mn-MN"/>
        </w:rPr>
        <w:t xml:space="preserve"> </w:t>
      </w:r>
    </w:p>
    <w:p w14:paraId="1E5A429E" w14:textId="53FF33FB" w:rsidR="00AB38A4" w:rsidRPr="005234B6" w:rsidRDefault="00AB38A4" w:rsidP="00AB38A4">
      <w:pPr>
        <w:spacing w:before="240" w:line="276" w:lineRule="auto"/>
        <w:ind w:firstLine="720"/>
        <w:jc w:val="both"/>
        <w:rPr>
          <w:rFonts w:ascii="Arial" w:hAnsi="Arial" w:cs="Arial"/>
          <w:color w:val="000000" w:themeColor="text1"/>
          <w:sz w:val="22"/>
          <w:szCs w:val="22"/>
          <w:lang w:val="mn-MN"/>
        </w:rPr>
      </w:pPr>
      <w:r w:rsidRPr="005234B6">
        <w:rPr>
          <w:rFonts w:ascii="Arial" w:hAnsi="Arial" w:cs="Arial"/>
          <w:b/>
          <w:bCs/>
          <w:color w:val="000000" w:themeColor="text1"/>
          <w:sz w:val="22"/>
          <w:szCs w:val="22"/>
          <w:lang w:val="mn-MN"/>
        </w:rPr>
        <w:t>“Хүлээн зөвшөөрөх байдал”</w:t>
      </w:r>
      <w:r w:rsidRPr="005234B6">
        <w:rPr>
          <w:rFonts w:ascii="Arial" w:hAnsi="Arial" w:cs="Arial"/>
          <w:color w:val="000000" w:themeColor="text1"/>
          <w:sz w:val="22"/>
          <w:szCs w:val="22"/>
          <w:lang w:val="mn-MN"/>
        </w:rPr>
        <w:t xml:space="preserve"> бүхий шалгуур үзүүлэлтийн хүрээнд тухайн хуулийн төслийн зохицуулалт иргэд, байгууллагад хэрхэн нөлөөлөх, түүний </w:t>
      </w:r>
      <w:r w:rsidR="64ED5D37" w:rsidRPr="005234B6">
        <w:rPr>
          <w:rFonts w:ascii="Arial" w:hAnsi="Arial" w:cs="Arial"/>
          <w:color w:val="000000" w:themeColor="text1"/>
          <w:sz w:val="22"/>
          <w:szCs w:val="22"/>
          <w:lang w:val="mn-MN"/>
        </w:rPr>
        <w:t>оролцогч талууд</w:t>
      </w:r>
      <w:r w:rsidRPr="005234B6">
        <w:rPr>
          <w:rFonts w:ascii="Arial" w:hAnsi="Arial" w:cs="Arial"/>
          <w:color w:val="000000" w:themeColor="text1"/>
          <w:sz w:val="22"/>
          <w:szCs w:val="22"/>
          <w:lang w:val="mn-MN"/>
        </w:rPr>
        <w:t xml:space="preserve">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p w14:paraId="07BA673E" w14:textId="086C2F77" w:rsidR="00AB38A4" w:rsidRPr="005234B6" w:rsidRDefault="00AB38A4" w:rsidP="5DD37490">
      <w:pPr>
        <w:spacing w:line="276" w:lineRule="auto"/>
        <w:ind w:firstLine="720"/>
        <w:jc w:val="both"/>
        <w:rPr>
          <w:rFonts w:ascii="Arial" w:hAnsi="Arial" w:cs="Arial"/>
          <w:color w:val="000000" w:themeColor="text1"/>
          <w:sz w:val="22"/>
          <w:szCs w:val="22"/>
          <w:lang w:val="mn-MN"/>
        </w:rPr>
      </w:pPr>
      <w:r w:rsidRPr="005234B6">
        <w:rPr>
          <w:rFonts w:ascii="Arial" w:hAnsi="Arial" w:cs="Arial"/>
          <w:b/>
          <w:bCs/>
          <w:color w:val="000000" w:themeColor="text1"/>
          <w:sz w:val="22"/>
          <w:szCs w:val="22"/>
          <w:lang w:val="mn-MN"/>
        </w:rPr>
        <w:t>“Харилцан уялдаа”</w:t>
      </w:r>
      <w:r w:rsidRPr="005234B6">
        <w:rPr>
          <w:rFonts w:ascii="Arial" w:hAnsi="Arial" w:cs="Arial"/>
          <w:color w:val="000000" w:themeColor="text1"/>
          <w:sz w:val="22"/>
          <w:szCs w:val="22"/>
          <w:lang w:val="mn-MN"/>
        </w:rPr>
        <w:t xml:space="preserve"> бүхий шалгуур үзүүлэлтийг дараах шалтгаанаар сонгов. Тус хуулийн төсөл нь </w:t>
      </w:r>
      <w:r w:rsidR="002A65C0" w:rsidRPr="005234B6">
        <w:rPr>
          <w:rFonts w:ascii="Arial" w:hAnsi="Arial" w:cs="Arial"/>
          <w:noProof/>
          <w:sz w:val="22"/>
          <w:szCs w:val="22"/>
          <w:lang w:val="mn-MN"/>
        </w:rPr>
        <w:t xml:space="preserve">Хүүхдийн эрхийн тухай хууль, Хүүхэд хамгааллын тухай хууль, </w:t>
      </w:r>
      <w:r w:rsidR="002A65C0" w:rsidRPr="005234B6">
        <w:rPr>
          <w:rFonts w:ascii="Arial" w:eastAsia="Arial" w:hAnsi="Arial" w:cs="Arial"/>
          <w:noProof/>
          <w:sz w:val="22"/>
          <w:szCs w:val="22"/>
          <w:lang w:val="mn-MN"/>
        </w:rPr>
        <w:t>Эрүүл мэндийн тухай хууль, Эрүүл ахуйн тухай хууль,</w:t>
      </w:r>
      <w:r w:rsidR="002A65C0" w:rsidRPr="005234B6">
        <w:rPr>
          <w:rFonts w:ascii="Arial" w:hAnsi="Arial" w:cs="Arial"/>
          <w:noProof/>
          <w:sz w:val="22"/>
          <w:szCs w:val="22"/>
          <w:lang w:val="mn-MN"/>
        </w:rPr>
        <w:t xml:space="preserve"> Сэтгэцийн эрүүл мэндийн тухай хууль, Нийгмийн эрүүл мэндийн тусламж, үйлчилгээний тухай хууль, Боловсролын ерөнхий хууль, Сургуулийн өмнөх болон ерөнхий боловсролын тухай хууль, </w:t>
      </w:r>
      <w:r w:rsidR="002A65C0" w:rsidRPr="005234B6">
        <w:rPr>
          <w:rFonts w:ascii="Arial" w:eastAsia="Arial" w:hAnsi="Arial" w:cs="Arial"/>
          <w:noProof/>
          <w:sz w:val="22"/>
          <w:szCs w:val="22"/>
          <w:lang w:val="mn-MN"/>
        </w:rPr>
        <w:t xml:space="preserve">Ерөнхий боловсролын сургуулийн хоол үйлдвэрлэл, үйлчилгээний тухай хууль, Хүнсний тухай хууль </w:t>
      </w:r>
      <w:r w:rsidRPr="005234B6">
        <w:rPr>
          <w:rFonts w:ascii="Arial" w:hAnsi="Arial" w:cs="Arial"/>
          <w:color w:val="000000" w:themeColor="text1"/>
          <w:sz w:val="22"/>
          <w:szCs w:val="22"/>
          <w:lang w:val="mn-MN"/>
        </w:rPr>
        <w:t>болон холбогдох бусад хуультай давхардалгүй, уялдаа холбоотой буюу зохицолтой эсэхийг үнэл</w:t>
      </w:r>
      <w:r w:rsidR="35F3B1CA" w:rsidRPr="005234B6">
        <w:rPr>
          <w:rFonts w:ascii="Arial" w:hAnsi="Arial" w:cs="Arial"/>
          <w:color w:val="000000" w:themeColor="text1"/>
          <w:sz w:val="22"/>
          <w:szCs w:val="22"/>
          <w:lang w:val="mn-MN"/>
        </w:rPr>
        <w:t>нэ.</w:t>
      </w:r>
    </w:p>
    <w:p w14:paraId="15175FB6" w14:textId="3FB2F0B8" w:rsidR="00AB38A4" w:rsidRPr="005234B6" w:rsidRDefault="00AB38A4" w:rsidP="20C4715D">
      <w:pPr>
        <w:spacing w:before="240" w:line="276" w:lineRule="auto"/>
        <w:ind w:firstLine="720"/>
        <w:jc w:val="both"/>
        <w:rPr>
          <w:rFonts w:ascii="Arial" w:hAnsi="Arial" w:cs="Arial"/>
          <w:color w:val="000000" w:themeColor="text1"/>
          <w:sz w:val="22"/>
          <w:szCs w:val="22"/>
          <w:lang w:val="mn-MN"/>
        </w:rPr>
      </w:pPr>
      <w:r w:rsidRPr="005234B6">
        <w:rPr>
          <w:rFonts w:ascii="Arial" w:hAnsi="Arial" w:cs="Arial"/>
          <w:b/>
          <w:bCs/>
          <w:color w:val="000000" w:themeColor="text1"/>
          <w:sz w:val="22"/>
          <w:szCs w:val="22"/>
          <w:lang w:val="mn-MN"/>
        </w:rPr>
        <w:t>“Зардал”</w:t>
      </w:r>
      <w:r w:rsidRPr="005234B6">
        <w:rPr>
          <w:rFonts w:ascii="Arial" w:hAnsi="Arial" w:cs="Arial"/>
          <w:color w:val="000000" w:themeColor="text1"/>
          <w:sz w:val="22"/>
          <w:szCs w:val="22"/>
          <w:lang w:val="mn-MN"/>
        </w:rPr>
        <w:t xml:space="preserve"> бүхий шалгуур үзүүлэлтийн хүрээнд тус хуулийн төсөл батлагдсан тохиолдолд бий болох эерэг үр дүн</w:t>
      </w:r>
      <w:r w:rsidR="5896C512" w:rsidRPr="005234B6">
        <w:rPr>
          <w:rFonts w:ascii="Arial" w:hAnsi="Arial" w:cs="Arial"/>
          <w:color w:val="000000" w:themeColor="text1"/>
          <w:sz w:val="22"/>
          <w:szCs w:val="22"/>
          <w:lang w:val="mn-MN"/>
        </w:rPr>
        <w:t xml:space="preserve"> нь</w:t>
      </w:r>
      <w:r w:rsidRPr="005234B6">
        <w:rPr>
          <w:rFonts w:ascii="Arial" w:hAnsi="Arial" w:cs="Arial"/>
          <w:color w:val="000000" w:themeColor="text1"/>
          <w:sz w:val="22"/>
          <w:szCs w:val="22"/>
          <w:lang w:val="mn-MN"/>
        </w:rPr>
        <w:t>, хуулийг хэрэгжүүлэхтэй холбогдох зардлаасаа давсан буюу ашигтай байх эсэх</w:t>
      </w:r>
      <w:r w:rsidR="47DA95F8" w:rsidRPr="005234B6">
        <w:rPr>
          <w:rFonts w:ascii="Arial" w:hAnsi="Arial" w:cs="Arial"/>
          <w:color w:val="000000" w:themeColor="text1"/>
          <w:sz w:val="22"/>
          <w:szCs w:val="22"/>
          <w:lang w:val="mn-MN"/>
        </w:rPr>
        <w:t>ийг тус тус үнэлнэ.</w:t>
      </w:r>
    </w:p>
    <w:p w14:paraId="3CBF86B5" w14:textId="77777777" w:rsidR="00AB38A4" w:rsidRPr="005234B6" w:rsidRDefault="00AB38A4" w:rsidP="00AB38A4">
      <w:pPr>
        <w:pStyle w:val="Heading1"/>
        <w:rPr>
          <w:rFonts w:cs="Arial"/>
          <w:sz w:val="22"/>
          <w:szCs w:val="22"/>
          <w:lang w:val="mn-MN"/>
        </w:rPr>
      </w:pPr>
      <w:bookmarkStart w:id="4" w:name="_Toc178324582"/>
      <w:bookmarkStart w:id="5" w:name="_Toc178692096"/>
      <w:r w:rsidRPr="005234B6">
        <w:rPr>
          <w:rFonts w:cs="Arial"/>
          <w:sz w:val="22"/>
          <w:szCs w:val="22"/>
          <w:lang w:val="mn-MN"/>
        </w:rPr>
        <w:lastRenderedPageBreak/>
        <w:t>ГУРАВ. ХУУЛИЙН ТӨСЛӨӨС ҮР НӨЛӨӨГ ҮНЭЛЭХ  ХЭСГИЙГ ТОГТООСОН БАЙДАЛ</w:t>
      </w:r>
      <w:bookmarkEnd w:id="4"/>
      <w:bookmarkEnd w:id="5"/>
    </w:p>
    <w:p w14:paraId="1A9FB36F" w14:textId="77777777" w:rsidR="00AB38A4" w:rsidRPr="005234B6" w:rsidRDefault="00AB38A4" w:rsidP="00F40EE4">
      <w:pPr>
        <w:spacing w:before="240" w:line="276" w:lineRule="auto"/>
        <w:ind w:firstLine="720"/>
        <w:jc w:val="both"/>
        <w:rPr>
          <w:rFonts w:ascii="Arial" w:hAnsi="Arial" w:cs="Arial"/>
          <w:bCs/>
          <w:color w:val="000000" w:themeColor="text1"/>
          <w:sz w:val="22"/>
          <w:szCs w:val="22"/>
          <w:lang w:val="mn-MN"/>
        </w:rPr>
      </w:pPr>
      <w:r w:rsidRPr="005234B6">
        <w:rPr>
          <w:rFonts w:ascii="Arial" w:hAnsi="Arial" w:cs="Arial"/>
          <w:bCs/>
          <w:color w:val="000000" w:themeColor="text1"/>
          <w:sz w:val="22"/>
          <w:szCs w:val="22"/>
          <w:lang w:val="mn-MN"/>
        </w:rPr>
        <w:t>Засгийн газрын 2016 оны 59 дүгээр тогтоолын гуравдугаар хавсралт Хууль тогтоомжийн  төслийн үр нөлөөг үнэлэх аргачлалын гуравдугаар зүйлд заасны дагуу хуулийн төслийн тодорхой зохицуулалтыг сонгон авч үр нөлөөг нь үнэлнэ. Тухайн зохицуулалтыг сонгохдоо мөн зүйлийн 3.2-т заасны дагуу “гол ач холбогдолтой зохицуулалтыг олж тогтоох нь зүйтэй бөгөөд тухайн зохицуулалт бодитой судалгаа хийж болохуйц байх шаардлагатай” гэснийг урьдчилсан нөхцөл болголоо.</w:t>
      </w:r>
    </w:p>
    <w:p w14:paraId="035053A5" w14:textId="03C10514" w:rsidR="00EF7AC9" w:rsidRPr="005234B6" w:rsidRDefault="00AB38A4" w:rsidP="00F40EE4">
      <w:pPr>
        <w:spacing w:before="240" w:line="276" w:lineRule="auto"/>
        <w:ind w:firstLine="720"/>
        <w:jc w:val="both"/>
        <w:rPr>
          <w:rFonts w:ascii="Arial" w:hAnsi="Arial" w:cs="Arial"/>
          <w:noProof/>
          <w:sz w:val="22"/>
          <w:szCs w:val="22"/>
          <w:lang w:val="mn-MN"/>
        </w:rPr>
      </w:pPr>
      <w:r w:rsidRPr="005234B6">
        <w:rPr>
          <w:rFonts w:ascii="Arial" w:hAnsi="Arial" w:cs="Arial"/>
          <w:noProof/>
          <w:color w:val="000000" w:themeColor="text1"/>
          <w:sz w:val="22"/>
          <w:szCs w:val="22"/>
          <w:lang w:val="mn-MN"/>
        </w:rPr>
        <w:t>Тус хуулийн төсөл нь анхдагч хуулийн төсөл бөгөөд</w:t>
      </w:r>
      <w:r w:rsidR="007008CF" w:rsidRPr="005234B6">
        <w:rPr>
          <w:rFonts w:ascii="Arial" w:hAnsi="Arial" w:cs="Arial"/>
          <w:noProof/>
          <w:color w:val="000000" w:themeColor="text1"/>
          <w:sz w:val="22"/>
          <w:szCs w:val="22"/>
          <w:lang w:val="mn-MN"/>
        </w:rPr>
        <w:t xml:space="preserve"> хэдийгээр</w:t>
      </w:r>
      <w:r w:rsidR="00784304" w:rsidRPr="005234B6">
        <w:rPr>
          <w:rFonts w:ascii="Arial" w:hAnsi="Arial" w:cs="Arial"/>
          <w:noProof/>
          <w:color w:val="000000" w:themeColor="text1"/>
          <w:sz w:val="22"/>
          <w:szCs w:val="22"/>
          <w:lang w:val="mn-MN"/>
        </w:rPr>
        <w:t xml:space="preserve"> Монгол улс нь</w:t>
      </w:r>
      <w:r w:rsidR="0081674D" w:rsidRPr="005234B6">
        <w:rPr>
          <w:rFonts w:ascii="Arial" w:hAnsi="Arial" w:cs="Arial"/>
          <w:noProof/>
          <w:color w:val="000000" w:themeColor="text1"/>
          <w:sz w:val="22"/>
          <w:szCs w:val="22"/>
          <w:lang w:val="mn-MN"/>
        </w:rPr>
        <w:t xml:space="preserve"> </w:t>
      </w:r>
      <w:r w:rsidR="007008CF" w:rsidRPr="005234B6">
        <w:rPr>
          <w:rFonts w:ascii="Arial" w:hAnsi="Arial" w:cs="Arial"/>
          <w:noProof/>
          <w:color w:val="000000" w:themeColor="text1"/>
          <w:sz w:val="22"/>
          <w:szCs w:val="22"/>
          <w:lang w:val="mn-MN"/>
        </w:rPr>
        <w:t xml:space="preserve">хүүхдийн эрүүл мэнд, аюулгүй байдлыг хамгаалахтай холбоотой харилцааг эрүүл мэнд болон хүүхдийн </w:t>
      </w:r>
      <w:r w:rsidR="00713308" w:rsidRPr="005234B6">
        <w:rPr>
          <w:rFonts w:ascii="Arial" w:hAnsi="Arial" w:cs="Arial"/>
          <w:noProof/>
          <w:color w:val="000000" w:themeColor="text1"/>
          <w:sz w:val="22"/>
          <w:szCs w:val="22"/>
          <w:lang w:val="mn-MN"/>
        </w:rPr>
        <w:t>тухай холбогдох хууль тогтоомжуудаар зохицуулагда</w:t>
      </w:r>
      <w:r w:rsidR="00560FFC" w:rsidRPr="005234B6">
        <w:rPr>
          <w:rFonts w:ascii="Arial" w:hAnsi="Arial" w:cs="Arial"/>
          <w:noProof/>
          <w:color w:val="000000" w:themeColor="text1"/>
          <w:sz w:val="22"/>
          <w:szCs w:val="22"/>
          <w:lang w:val="mn-MN"/>
        </w:rPr>
        <w:t>г</w:t>
      </w:r>
      <w:r w:rsidR="00713308" w:rsidRPr="005234B6">
        <w:rPr>
          <w:rFonts w:ascii="Arial" w:hAnsi="Arial" w:cs="Arial"/>
          <w:noProof/>
          <w:color w:val="000000" w:themeColor="text1"/>
          <w:sz w:val="22"/>
          <w:szCs w:val="22"/>
          <w:lang w:val="mn-MN"/>
        </w:rPr>
        <w:t xml:space="preserve"> ч </w:t>
      </w:r>
      <w:r w:rsidR="0081674D" w:rsidRPr="005234B6">
        <w:rPr>
          <w:rFonts w:ascii="Arial" w:hAnsi="Arial" w:cs="Arial"/>
          <w:noProof/>
          <w:color w:val="000000" w:themeColor="text1"/>
          <w:sz w:val="22"/>
          <w:szCs w:val="22"/>
          <w:lang w:val="mn-MN"/>
        </w:rPr>
        <w:t>сургуулийн орчинд суралцагчийн эрүүл мэнд, аюулгүй байдлыг хамгаалах т</w:t>
      </w:r>
      <w:r w:rsidR="007008CF" w:rsidRPr="005234B6">
        <w:rPr>
          <w:rFonts w:ascii="Arial" w:hAnsi="Arial" w:cs="Arial"/>
          <w:noProof/>
          <w:color w:val="000000" w:themeColor="text1"/>
          <w:sz w:val="22"/>
          <w:szCs w:val="22"/>
          <w:lang w:val="mn-MN"/>
        </w:rPr>
        <w:t>алаар тусгай зохицуулал</w:t>
      </w:r>
      <w:r w:rsidR="008B4F26" w:rsidRPr="005234B6">
        <w:rPr>
          <w:rFonts w:ascii="Arial" w:hAnsi="Arial" w:cs="Arial"/>
          <w:noProof/>
          <w:color w:val="000000" w:themeColor="text1"/>
          <w:sz w:val="22"/>
          <w:szCs w:val="22"/>
          <w:lang w:val="mn-MN"/>
        </w:rPr>
        <w:t>т</w:t>
      </w:r>
      <w:r w:rsidR="007008CF" w:rsidRPr="005234B6">
        <w:rPr>
          <w:rFonts w:ascii="Arial" w:hAnsi="Arial" w:cs="Arial"/>
          <w:noProof/>
          <w:color w:val="000000" w:themeColor="text1"/>
          <w:sz w:val="22"/>
          <w:szCs w:val="22"/>
          <w:lang w:val="mn-MN"/>
        </w:rPr>
        <w:t xml:space="preserve"> б</w:t>
      </w:r>
      <w:r w:rsidR="00560FFC" w:rsidRPr="005234B6">
        <w:rPr>
          <w:rFonts w:ascii="Arial" w:hAnsi="Arial" w:cs="Arial"/>
          <w:noProof/>
          <w:color w:val="000000" w:themeColor="text1"/>
          <w:sz w:val="22"/>
          <w:szCs w:val="22"/>
          <w:lang w:val="mn-MN"/>
        </w:rPr>
        <w:t>айхгүй байна</w:t>
      </w:r>
      <w:r w:rsidRPr="005234B6">
        <w:rPr>
          <w:rFonts w:ascii="Arial" w:hAnsi="Arial" w:cs="Arial"/>
          <w:noProof/>
          <w:color w:val="000000" w:themeColor="text1"/>
          <w:sz w:val="22"/>
          <w:szCs w:val="22"/>
          <w:lang w:val="mn-MN"/>
        </w:rPr>
        <w:t>.</w:t>
      </w:r>
      <w:r w:rsidR="00537847" w:rsidRPr="005234B6">
        <w:rPr>
          <w:rFonts w:ascii="Arial" w:hAnsi="Arial" w:cs="Arial"/>
          <w:noProof/>
          <w:color w:val="000000" w:themeColor="text1"/>
          <w:sz w:val="22"/>
          <w:szCs w:val="22"/>
          <w:lang w:val="mn-MN"/>
        </w:rPr>
        <w:t xml:space="preserve"> </w:t>
      </w:r>
      <w:r w:rsidR="007F53FF" w:rsidRPr="005234B6">
        <w:rPr>
          <w:rFonts w:ascii="Arial" w:hAnsi="Arial" w:cs="Arial"/>
          <w:noProof/>
          <w:color w:val="000000" w:themeColor="text1"/>
          <w:sz w:val="22"/>
          <w:szCs w:val="22"/>
          <w:lang w:val="mn-MN"/>
        </w:rPr>
        <w:t>Гэтэл с</w:t>
      </w:r>
      <w:r w:rsidR="00B15FDC" w:rsidRPr="005234B6">
        <w:rPr>
          <w:rFonts w:ascii="Arial" w:hAnsi="Arial" w:cs="Arial"/>
          <w:noProof/>
          <w:color w:val="000000" w:themeColor="text1"/>
          <w:sz w:val="22"/>
          <w:szCs w:val="22"/>
          <w:lang w:val="mn-MN"/>
        </w:rPr>
        <w:t>ургууль гэдэг</w:t>
      </w:r>
      <w:r w:rsidR="00596C59" w:rsidRPr="005234B6">
        <w:rPr>
          <w:rFonts w:ascii="Arial" w:hAnsi="Arial" w:cs="Arial"/>
          <w:noProof/>
          <w:color w:val="000000" w:themeColor="text1"/>
          <w:sz w:val="22"/>
          <w:szCs w:val="22"/>
          <w:lang w:val="mn-MN"/>
        </w:rPr>
        <w:t xml:space="preserve"> бол</w:t>
      </w:r>
      <w:r w:rsidR="00B15FDC" w:rsidRPr="005234B6">
        <w:rPr>
          <w:rFonts w:ascii="Arial" w:hAnsi="Arial" w:cs="Arial"/>
          <w:noProof/>
          <w:color w:val="000000" w:themeColor="text1"/>
          <w:sz w:val="22"/>
          <w:szCs w:val="22"/>
          <w:lang w:val="mn-MN"/>
        </w:rPr>
        <w:t xml:space="preserve"> хүүх</w:t>
      </w:r>
      <w:r w:rsidR="00596C59" w:rsidRPr="005234B6">
        <w:rPr>
          <w:rFonts w:ascii="Arial" w:hAnsi="Arial" w:cs="Arial"/>
          <w:noProof/>
          <w:color w:val="000000" w:themeColor="text1"/>
          <w:sz w:val="22"/>
          <w:szCs w:val="22"/>
          <w:lang w:val="mn-MN"/>
        </w:rPr>
        <w:t>э</w:t>
      </w:r>
      <w:r w:rsidR="00B15FDC" w:rsidRPr="005234B6">
        <w:rPr>
          <w:rFonts w:ascii="Arial" w:hAnsi="Arial" w:cs="Arial"/>
          <w:noProof/>
          <w:color w:val="000000" w:themeColor="text1"/>
          <w:sz w:val="22"/>
          <w:szCs w:val="22"/>
          <w:lang w:val="mn-MN"/>
        </w:rPr>
        <w:t>д</w:t>
      </w:r>
      <w:r w:rsidR="00596C59" w:rsidRPr="005234B6">
        <w:rPr>
          <w:rFonts w:ascii="Arial" w:hAnsi="Arial" w:cs="Arial"/>
          <w:noProof/>
          <w:color w:val="000000" w:themeColor="text1"/>
          <w:sz w:val="22"/>
          <w:szCs w:val="22"/>
          <w:lang w:val="mn-MN"/>
        </w:rPr>
        <w:t xml:space="preserve"> насны и</w:t>
      </w:r>
      <w:r w:rsidR="00B15FDC" w:rsidRPr="005234B6">
        <w:rPr>
          <w:rFonts w:ascii="Arial" w:hAnsi="Arial" w:cs="Arial"/>
          <w:noProof/>
          <w:color w:val="000000" w:themeColor="text1"/>
          <w:sz w:val="22"/>
          <w:szCs w:val="22"/>
          <w:lang w:val="mn-MN"/>
        </w:rPr>
        <w:t>хэнх цагаа өнгөрөөдөг онцгой орчин байх бөгө</w:t>
      </w:r>
      <w:r w:rsidR="00EE3E45" w:rsidRPr="005234B6">
        <w:rPr>
          <w:rFonts w:ascii="Arial" w:hAnsi="Arial" w:cs="Arial"/>
          <w:noProof/>
          <w:color w:val="000000" w:themeColor="text1"/>
          <w:sz w:val="22"/>
          <w:szCs w:val="22"/>
          <w:lang w:val="mn-MN"/>
        </w:rPr>
        <w:t xml:space="preserve">өд </w:t>
      </w:r>
      <w:r w:rsidR="008B4F26" w:rsidRPr="005234B6">
        <w:rPr>
          <w:rFonts w:ascii="Arial" w:hAnsi="Arial" w:cs="Arial"/>
          <w:noProof/>
          <w:color w:val="000000" w:themeColor="text1"/>
          <w:sz w:val="22"/>
          <w:szCs w:val="22"/>
          <w:lang w:val="mn-MN"/>
        </w:rPr>
        <w:t>төрийн зүгээс тухайн орчинд хүүхдийн эрүүл мэнд,</w:t>
      </w:r>
      <w:r w:rsidR="00596C59" w:rsidRPr="005234B6">
        <w:rPr>
          <w:rFonts w:ascii="Arial" w:hAnsi="Arial" w:cs="Arial"/>
          <w:noProof/>
          <w:color w:val="000000" w:themeColor="text1"/>
          <w:sz w:val="22"/>
          <w:szCs w:val="22"/>
          <w:lang w:val="mn-MN"/>
        </w:rPr>
        <w:t xml:space="preserve"> аюулгүй байдлыг хамгаалах </w:t>
      </w:r>
      <w:r w:rsidR="00466313" w:rsidRPr="005234B6">
        <w:rPr>
          <w:rFonts w:ascii="Arial" w:hAnsi="Arial" w:cs="Arial"/>
          <w:noProof/>
          <w:color w:val="000000" w:themeColor="text1"/>
          <w:sz w:val="22"/>
          <w:szCs w:val="22"/>
          <w:lang w:val="mn-MN"/>
        </w:rPr>
        <w:t>тусгай бодлого, зохицуулалт</w:t>
      </w:r>
      <w:r w:rsidR="00735A14" w:rsidRPr="005234B6">
        <w:rPr>
          <w:rFonts w:ascii="Arial" w:hAnsi="Arial" w:cs="Arial"/>
          <w:noProof/>
          <w:color w:val="000000" w:themeColor="text1"/>
          <w:sz w:val="22"/>
          <w:szCs w:val="22"/>
          <w:lang w:val="mn-MN"/>
        </w:rPr>
        <w:t xml:space="preserve">гүй </w:t>
      </w:r>
      <w:r w:rsidR="00161A50" w:rsidRPr="005234B6">
        <w:rPr>
          <w:rFonts w:ascii="Arial" w:hAnsi="Arial" w:cs="Arial"/>
          <w:noProof/>
          <w:color w:val="000000" w:themeColor="text1"/>
          <w:sz w:val="22"/>
          <w:szCs w:val="22"/>
          <w:lang w:val="mn-MN"/>
        </w:rPr>
        <w:t>явдал</w:t>
      </w:r>
      <w:r w:rsidR="00466313" w:rsidRPr="005234B6">
        <w:rPr>
          <w:rFonts w:ascii="Arial" w:hAnsi="Arial" w:cs="Arial"/>
          <w:noProof/>
          <w:color w:val="000000" w:themeColor="text1"/>
          <w:sz w:val="22"/>
          <w:szCs w:val="22"/>
          <w:lang w:val="mn-MN"/>
        </w:rPr>
        <w:t xml:space="preserve"> нь</w:t>
      </w:r>
      <w:r w:rsidR="00C455BE" w:rsidRPr="005234B6">
        <w:rPr>
          <w:rFonts w:ascii="Arial" w:hAnsi="Arial" w:cs="Arial"/>
          <w:noProof/>
          <w:color w:val="000000" w:themeColor="text1"/>
          <w:sz w:val="22"/>
          <w:szCs w:val="22"/>
          <w:lang w:val="mn-MN"/>
        </w:rPr>
        <w:t xml:space="preserve"> сургуулийн насны</w:t>
      </w:r>
      <w:r w:rsidR="00085972" w:rsidRPr="005234B6">
        <w:rPr>
          <w:rFonts w:ascii="Arial" w:hAnsi="Arial" w:cs="Arial"/>
          <w:noProof/>
          <w:color w:val="000000" w:themeColor="text1"/>
          <w:sz w:val="22"/>
          <w:szCs w:val="22"/>
          <w:lang w:val="mn-MN"/>
        </w:rPr>
        <w:t xml:space="preserve"> </w:t>
      </w:r>
      <w:r w:rsidR="006E6FEE" w:rsidRPr="005234B6">
        <w:rPr>
          <w:rFonts w:ascii="Arial" w:hAnsi="Arial" w:cs="Arial"/>
          <w:noProof/>
          <w:color w:val="000000" w:themeColor="text1"/>
          <w:sz w:val="22"/>
          <w:szCs w:val="22"/>
          <w:lang w:val="mn-MN"/>
        </w:rPr>
        <w:t>хүүхдийн өвчлөл, осол гэмтэл</w:t>
      </w:r>
      <w:r w:rsidR="00AB39AD" w:rsidRPr="005234B6">
        <w:rPr>
          <w:rFonts w:ascii="Arial" w:hAnsi="Arial" w:cs="Arial"/>
          <w:noProof/>
          <w:color w:val="000000" w:themeColor="text1"/>
          <w:sz w:val="22"/>
          <w:szCs w:val="22"/>
          <w:lang w:val="mn-MN"/>
        </w:rPr>
        <w:t xml:space="preserve"> бий болох</w:t>
      </w:r>
      <w:r w:rsidR="0018410D" w:rsidRPr="005234B6">
        <w:rPr>
          <w:rFonts w:ascii="Arial" w:hAnsi="Arial" w:cs="Arial"/>
          <w:noProof/>
          <w:color w:val="000000" w:themeColor="text1"/>
          <w:sz w:val="22"/>
          <w:szCs w:val="22"/>
          <w:lang w:val="mn-MN"/>
        </w:rPr>
        <w:t xml:space="preserve">, </w:t>
      </w:r>
      <w:r w:rsidR="00FA769D" w:rsidRPr="005234B6">
        <w:rPr>
          <w:rFonts w:ascii="Arial" w:hAnsi="Arial" w:cs="Arial"/>
          <w:noProof/>
          <w:color w:val="000000" w:themeColor="text1"/>
          <w:sz w:val="22"/>
          <w:szCs w:val="22"/>
          <w:lang w:val="mn-MN"/>
        </w:rPr>
        <w:t>хорт зуршил, амьдралын буруу хэвшил тогт</w:t>
      </w:r>
      <w:r w:rsidR="00AB39AD" w:rsidRPr="005234B6">
        <w:rPr>
          <w:rFonts w:ascii="Arial" w:hAnsi="Arial" w:cs="Arial"/>
          <w:noProof/>
          <w:color w:val="000000" w:themeColor="text1"/>
          <w:sz w:val="22"/>
          <w:szCs w:val="22"/>
          <w:lang w:val="mn-MN"/>
        </w:rPr>
        <w:t>ох</w:t>
      </w:r>
      <w:r w:rsidR="0096016A" w:rsidRPr="005234B6">
        <w:rPr>
          <w:rFonts w:ascii="Arial" w:hAnsi="Arial" w:cs="Arial"/>
          <w:noProof/>
          <w:color w:val="000000" w:themeColor="text1"/>
          <w:sz w:val="22"/>
          <w:szCs w:val="22"/>
          <w:lang w:val="mn-MN"/>
        </w:rPr>
        <w:t xml:space="preserve"> үндсийг бүрдүүлж байна.</w:t>
      </w:r>
      <w:r w:rsidR="00161A50" w:rsidRPr="005234B6">
        <w:rPr>
          <w:rStyle w:val="FootnoteReference"/>
          <w:rFonts w:ascii="Arial" w:hAnsi="Arial" w:cs="Arial"/>
          <w:noProof/>
          <w:color w:val="000000" w:themeColor="text1"/>
          <w:sz w:val="22"/>
          <w:szCs w:val="22"/>
          <w:lang w:val="mn-MN"/>
        </w:rPr>
        <w:footnoteReference w:id="3"/>
      </w:r>
      <w:r w:rsidR="0096016A" w:rsidRPr="005234B6">
        <w:rPr>
          <w:rFonts w:ascii="Arial" w:hAnsi="Arial" w:cs="Arial"/>
          <w:noProof/>
          <w:color w:val="000000" w:themeColor="text1"/>
          <w:sz w:val="22"/>
          <w:szCs w:val="22"/>
          <w:lang w:val="mn-MN"/>
        </w:rPr>
        <w:t xml:space="preserve"> </w:t>
      </w:r>
      <w:r w:rsidRPr="005234B6">
        <w:rPr>
          <w:rFonts w:ascii="Arial" w:hAnsi="Arial" w:cs="Arial"/>
          <w:noProof/>
          <w:sz w:val="22"/>
          <w:szCs w:val="22"/>
          <w:lang w:val="mn-MN"/>
        </w:rPr>
        <w:t>“</w:t>
      </w:r>
      <w:r w:rsidR="00E44B78" w:rsidRPr="005234B6">
        <w:rPr>
          <w:rFonts w:ascii="Arial" w:hAnsi="Arial" w:cs="Arial"/>
          <w:noProof/>
          <w:sz w:val="22"/>
          <w:szCs w:val="22"/>
          <w:lang w:val="mn-MN"/>
        </w:rPr>
        <w:t xml:space="preserve">Сургуулийн орчинд суралцагчийн эрүүл мэнд, аюулгүй байдлыг хамгаалах тухай </w:t>
      </w:r>
      <w:r w:rsidRPr="005234B6">
        <w:rPr>
          <w:rFonts w:ascii="Arial" w:hAnsi="Arial" w:cs="Arial"/>
          <w:noProof/>
          <w:sz w:val="22"/>
          <w:szCs w:val="22"/>
          <w:lang w:val="mn-MN"/>
        </w:rPr>
        <w:t xml:space="preserve">хуулийн хэрэгцээ, шаардлагыг урьдчилан тандан судлах судалгааны тайлан”-гийн үр дүнд </w:t>
      </w:r>
      <w:r w:rsidR="00D839EF" w:rsidRPr="005234B6">
        <w:rPr>
          <w:rFonts w:ascii="Arial" w:eastAsia="Arial" w:hAnsi="Arial" w:cs="Arial"/>
          <w:sz w:val="22"/>
          <w:szCs w:val="22"/>
          <w:lang w:val="mn-MN"/>
        </w:rPr>
        <w:t xml:space="preserve">Суралцагчийн эрүүл мэндийг хамгаалах, орчны аюулгүй байдлыг хангах харилцааг зохицуулсан хуульд </w:t>
      </w:r>
      <w:r w:rsidR="00605186" w:rsidRPr="005234B6">
        <w:rPr>
          <w:rFonts w:ascii="Arial" w:hAnsi="Arial" w:cs="Arial"/>
          <w:noProof/>
          <w:sz w:val="22"/>
          <w:szCs w:val="22"/>
          <w:lang w:val="mn-MN"/>
        </w:rPr>
        <w:t xml:space="preserve">дараах </w:t>
      </w:r>
      <w:r w:rsidR="00D839EF" w:rsidRPr="005234B6">
        <w:rPr>
          <w:rFonts w:ascii="Arial" w:eastAsia="Arial" w:hAnsi="Arial" w:cs="Arial"/>
          <w:sz w:val="22"/>
          <w:szCs w:val="22"/>
          <w:lang w:val="mn-MN"/>
        </w:rPr>
        <w:t>тусгах шаардлагатай агуулг</w:t>
      </w:r>
      <w:r w:rsidR="00605186" w:rsidRPr="005234B6">
        <w:rPr>
          <w:rFonts w:ascii="Arial" w:eastAsia="Arial" w:hAnsi="Arial" w:cs="Arial"/>
          <w:sz w:val="22"/>
          <w:szCs w:val="22"/>
          <w:lang w:val="mn-MN"/>
        </w:rPr>
        <w:t xml:space="preserve">а байгааг </w:t>
      </w:r>
      <w:r w:rsidRPr="005234B6">
        <w:rPr>
          <w:rFonts w:ascii="Arial" w:hAnsi="Arial" w:cs="Arial"/>
          <w:noProof/>
          <w:sz w:val="22"/>
          <w:szCs w:val="22"/>
          <w:lang w:val="mn-MN"/>
        </w:rPr>
        <w:t>хүргэсэн</w:t>
      </w:r>
      <w:r w:rsidR="0011728C" w:rsidRPr="005234B6">
        <w:rPr>
          <w:rFonts w:ascii="Arial" w:hAnsi="Arial" w:cs="Arial"/>
          <w:noProof/>
          <w:sz w:val="22"/>
          <w:szCs w:val="22"/>
          <w:lang w:val="mn-MN"/>
        </w:rPr>
        <w:t xml:space="preserve">. </w:t>
      </w:r>
      <w:r w:rsidR="00EF7AC9" w:rsidRPr="005234B6">
        <w:rPr>
          <w:rFonts w:ascii="Arial" w:eastAsia="Arial" w:hAnsi="Arial" w:cs="Arial"/>
          <w:sz w:val="22"/>
          <w:szCs w:val="22"/>
          <w:lang w:val="mn-MN"/>
        </w:rPr>
        <w:t>Үүнд:</w:t>
      </w:r>
    </w:p>
    <w:p w14:paraId="3BA59DC9" w14:textId="4FF580D9" w:rsidR="00EF7AC9" w:rsidRPr="005234B6" w:rsidRDefault="00EF7AC9" w:rsidP="00EF7AC9">
      <w:pPr>
        <w:pStyle w:val="ListParagraph"/>
        <w:numPr>
          <w:ilvl w:val="0"/>
          <w:numId w:val="7"/>
        </w:numPr>
        <w:spacing w:after="0" w:line="276" w:lineRule="auto"/>
        <w:jc w:val="both"/>
        <w:rPr>
          <w:rFonts w:ascii="Arial" w:eastAsia="Arial" w:hAnsi="Arial" w:cs="Arial"/>
          <w:sz w:val="22"/>
          <w:szCs w:val="22"/>
          <w:lang w:val="mn-MN"/>
        </w:rPr>
      </w:pPr>
      <w:r w:rsidRPr="005234B6">
        <w:rPr>
          <w:rFonts w:ascii="Arial" w:eastAsia="Arial" w:hAnsi="Arial" w:cs="Arial"/>
          <w:sz w:val="22"/>
          <w:szCs w:val="22"/>
          <w:lang w:val="mn-MN"/>
        </w:rPr>
        <w:t>Сургуулийн орчинд суралцагчийн эрүүл мэндийг хамгаалах, орчны аюулгүй байдлыг хангах</w:t>
      </w:r>
      <w:r w:rsidR="1DDDF12E" w:rsidRPr="005234B6">
        <w:rPr>
          <w:rFonts w:ascii="Arial" w:eastAsia="Arial" w:hAnsi="Arial" w:cs="Arial"/>
          <w:sz w:val="22"/>
          <w:szCs w:val="22"/>
          <w:lang w:val="mn-MN"/>
        </w:rPr>
        <w:t>ад шаардагдах</w:t>
      </w:r>
      <w:r w:rsidRPr="005234B6">
        <w:rPr>
          <w:rFonts w:ascii="Arial" w:eastAsia="Arial" w:hAnsi="Arial" w:cs="Arial"/>
          <w:sz w:val="22"/>
          <w:szCs w:val="22"/>
          <w:lang w:val="mn-MN"/>
        </w:rPr>
        <w:t xml:space="preserve"> санхүүжилттэй холбоотой харилцаа;</w:t>
      </w:r>
    </w:p>
    <w:p w14:paraId="5BA2EE61" w14:textId="77777777" w:rsidR="00EF7AC9" w:rsidRPr="005234B6" w:rsidRDefault="00EF7AC9" w:rsidP="00EF7AC9">
      <w:pPr>
        <w:pStyle w:val="ListParagraph"/>
        <w:numPr>
          <w:ilvl w:val="0"/>
          <w:numId w:val="7"/>
        </w:numPr>
        <w:spacing w:after="0" w:line="276" w:lineRule="auto"/>
        <w:jc w:val="both"/>
        <w:rPr>
          <w:rFonts w:ascii="Arial" w:eastAsia="Arial" w:hAnsi="Arial" w:cs="Arial"/>
          <w:sz w:val="22"/>
          <w:szCs w:val="22"/>
          <w:lang w:val="mn-MN"/>
        </w:rPr>
      </w:pPr>
      <w:r w:rsidRPr="005234B6">
        <w:rPr>
          <w:rFonts w:ascii="Arial" w:eastAsia="Arial" w:hAnsi="Arial" w:cs="Arial"/>
          <w:sz w:val="22"/>
          <w:szCs w:val="22"/>
          <w:lang w:val="mn-MN"/>
        </w:rPr>
        <w:t>Суралцагчийн эрүүл мэнд, аюулгүй байдлыг хамгаалахтай холбоотой төрөөс баримтлах бодлого, хэрэгжүүлэх үйл ажиллагааны төлөвлөгөө;</w:t>
      </w:r>
    </w:p>
    <w:p w14:paraId="149FDF39" w14:textId="77777777" w:rsidR="00EF7AC9" w:rsidRPr="005234B6" w:rsidRDefault="00EF7AC9" w:rsidP="00EF7AC9">
      <w:pPr>
        <w:pStyle w:val="ListParagraph"/>
        <w:numPr>
          <w:ilvl w:val="0"/>
          <w:numId w:val="7"/>
        </w:numPr>
        <w:spacing w:after="0" w:line="276" w:lineRule="auto"/>
        <w:jc w:val="both"/>
        <w:rPr>
          <w:rFonts w:ascii="Arial" w:eastAsia="Arial" w:hAnsi="Arial" w:cs="Arial"/>
          <w:sz w:val="22"/>
          <w:szCs w:val="22"/>
          <w:lang w:val="mn-MN"/>
        </w:rPr>
      </w:pPr>
      <w:r w:rsidRPr="005234B6">
        <w:rPr>
          <w:rFonts w:ascii="Arial" w:eastAsia="Arial" w:hAnsi="Arial" w:cs="Arial"/>
          <w:sz w:val="22"/>
          <w:szCs w:val="22"/>
          <w:lang w:val="mn-MN"/>
        </w:rPr>
        <w:t>Сургуулийн орчинд суралцагчийн эрүүл мэндийн үзлэг, шинжилгээг зохион байгуулах журам, хариуцах эзэн, үр дүнд суурилсан хариу арга хэмжээг авах шаардлага;</w:t>
      </w:r>
    </w:p>
    <w:p w14:paraId="54435B55" w14:textId="338F41D9" w:rsidR="00EF7AC9" w:rsidRPr="005234B6" w:rsidRDefault="00EF7AC9" w:rsidP="00EF7AC9">
      <w:pPr>
        <w:pStyle w:val="ListParagraph"/>
        <w:numPr>
          <w:ilvl w:val="0"/>
          <w:numId w:val="7"/>
        </w:numPr>
        <w:spacing w:after="0" w:line="276" w:lineRule="auto"/>
        <w:jc w:val="both"/>
        <w:rPr>
          <w:rFonts w:ascii="Arial" w:eastAsia="Arial" w:hAnsi="Arial" w:cs="Arial"/>
          <w:sz w:val="22"/>
          <w:szCs w:val="22"/>
          <w:lang w:val="mn-MN"/>
        </w:rPr>
      </w:pPr>
      <w:r w:rsidRPr="005234B6">
        <w:rPr>
          <w:rFonts w:ascii="Arial" w:eastAsia="Arial" w:hAnsi="Arial" w:cs="Arial"/>
          <w:sz w:val="22"/>
          <w:szCs w:val="22"/>
          <w:lang w:val="mn-MN"/>
        </w:rPr>
        <w:t>Сургуулийн орчны аюулгүй байдлыг хангах хүрээнд сургууль, захиргааны байгууллага, эцэг,</w:t>
      </w:r>
      <w:r w:rsidR="008A675A" w:rsidRPr="005234B6">
        <w:rPr>
          <w:rFonts w:ascii="Arial" w:eastAsia="Arial" w:hAnsi="Arial" w:cs="Arial"/>
          <w:sz w:val="22"/>
          <w:szCs w:val="22"/>
          <w:lang w:val="mn-MN"/>
        </w:rPr>
        <w:t xml:space="preserve"> </w:t>
      </w:r>
      <w:r w:rsidRPr="005234B6">
        <w:rPr>
          <w:rFonts w:ascii="Arial" w:eastAsia="Arial" w:hAnsi="Arial" w:cs="Arial"/>
          <w:sz w:val="22"/>
          <w:szCs w:val="22"/>
          <w:lang w:val="mn-MN"/>
        </w:rPr>
        <w:t>эх, асран хамгаалагчийн хүлээх үүрэг, хариуцах үйл ажиллагаа;</w:t>
      </w:r>
    </w:p>
    <w:p w14:paraId="3713AC9D" w14:textId="77777777" w:rsidR="00EF7AC9" w:rsidRPr="005234B6" w:rsidRDefault="00EF7AC9" w:rsidP="00EF7AC9">
      <w:pPr>
        <w:pStyle w:val="ListParagraph"/>
        <w:numPr>
          <w:ilvl w:val="0"/>
          <w:numId w:val="7"/>
        </w:numPr>
        <w:spacing w:after="0" w:line="276" w:lineRule="auto"/>
        <w:jc w:val="both"/>
        <w:rPr>
          <w:rFonts w:ascii="Arial" w:eastAsia="Arial" w:hAnsi="Arial" w:cs="Arial"/>
          <w:sz w:val="22"/>
          <w:szCs w:val="22"/>
          <w:lang w:val="mn-MN"/>
        </w:rPr>
      </w:pPr>
      <w:r w:rsidRPr="005234B6">
        <w:rPr>
          <w:rFonts w:ascii="Arial" w:eastAsia="Arial" w:hAnsi="Arial" w:cs="Arial"/>
          <w:sz w:val="22"/>
          <w:szCs w:val="22"/>
          <w:lang w:val="mn-MN"/>
        </w:rPr>
        <w:t>Сургуулийн орчинд суралцагчдын эрүүл мэндэд хохирол учруулах, нөхөн төлүүлэх тогтолцоо;</w:t>
      </w:r>
    </w:p>
    <w:p w14:paraId="53885BF6" w14:textId="730D9346" w:rsidR="00EF7AC9" w:rsidRPr="005234B6" w:rsidRDefault="00EF7AC9" w:rsidP="00AB6D0F">
      <w:pPr>
        <w:pStyle w:val="ListParagraph"/>
        <w:numPr>
          <w:ilvl w:val="0"/>
          <w:numId w:val="7"/>
        </w:numPr>
        <w:spacing w:after="0" w:line="276" w:lineRule="auto"/>
        <w:jc w:val="both"/>
        <w:rPr>
          <w:rFonts w:ascii="Arial" w:eastAsia="Arial" w:hAnsi="Arial" w:cs="Arial"/>
          <w:sz w:val="22"/>
          <w:szCs w:val="22"/>
          <w:lang w:val="mn-MN"/>
        </w:rPr>
      </w:pPr>
      <w:r w:rsidRPr="005234B6">
        <w:rPr>
          <w:rFonts w:ascii="Arial" w:eastAsia="Arial" w:hAnsi="Arial" w:cs="Arial"/>
          <w:sz w:val="22"/>
          <w:szCs w:val="22"/>
          <w:lang w:val="mn-MN"/>
        </w:rPr>
        <w:t>Суралцагчийн эрүүл мэндийн цахим бүртгэлийн систем, түүний аюулгүй байдлыг хангах;</w:t>
      </w:r>
    </w:p>
    <w:p w14:paraId="2DC7B5F2" w14:textId="2A5793D0" w:rsidR="00AB38A4" w:rsidRPr="005234B6" w:rsidRDefault="00AB38A4" w:rsidP="5DD37490">
      <w:pPr>
        <w:spacing w:before="240" w:line="276" w:lineRule="auto"/>
        <w:ind w:firstLine="720"/>
        <w:jc w:val="both"/>
        <w:rPr>
          <w:rFonts w:ascii="Arial" w:eastAsia="Times New Roman" w:hAnsi="Arial" w:cs="Arial"/>
          <w:color w:val="000000" w:themeColor="text1"/>
          <w:sz w:val="22"/>
          <w:szCs w:val="22"/>
          <w:lang w:val="mn-MN"/>
        </w:rPr>
      </w:pPr>
      <w:r w:rsidRPr="005234B6">
        <w:rPr>
          <w:rFonts w:ascii="Arial" w:hAnsi="Arial" w:cs="Arial"/>
          <w:color w:val="000000" w:themeColor="text1"/>
          <w:sz w:val="22"/>
          <w:szCs w:val="22"/>
          <w:lang w:val="mn-MN"/>
        </w:rPr>
        <w:t>Тиймэ</w:t>
      </w:r>
      <w:r w:rsidR="00AB6D0F" w:rsidRPr="005234B6">
        <w:rPr>
          <w:rFonts w:ascii="Arial" w:hAnsi="Arial" w:cs="Arial"/>
          <w:color w:val="000000" w:themeColor="text1"/>
          <w:sz w:val="22"/>
          <w:szCs w:val="22"/>
          <w:lang w:val="mn-MN"/>
        </w:rPr>
        <w:t>э</w:t>
      </w:r>
      <w:r w:rsidRPr="005234B6">
        <w:rPr>
          <w:rFonts w:ascii="Arial" w:hAnsi="Arial" w:cs="Arial"/>
          <w:color w:val="000000" w:themeColor="text1"/>
          <w:sz w:val="22"/>
          <w:szCs w:val="22"/>
          <w:lang w:val="mn-MN"/>
        </w:rPr>
        <w:t>с энэ хэсэгт дээрх 6 шалгуурын дагуу, “</w:t>
      </w:r>
      <w:r w:rsidR="004F6AE6" w:rsidRPr="005234B6">
        <w:rPr>
          <w:rFonts w:ascii="Arial" w:hAnsi="Arial" w:cs="Arial"/>
          <w:color w:val="000000" w:themeColor="text1"/>
          <w:sz w:val="22"/>
          <w:szCs w:val="22"/>
          <w:lang w:val="mn-MN"/>
        </w:rPr>
        <w:t>Сургуулийн орчинд суралцагчийн эрүүл мэнд, аюулгүй байдлыг хамгаалах тухай хууль</w:t>
      </w:r>
      <w:r w:rsidRPr="005234B6">
        <w:rPr>
          <w:rFonts w:ascii="Arial" w:hAnsi="Arial" w:cs="Arial"/>
          <w:color w:val="000000" w:themeColor="text1"/>
          <w:sz w:val="22"/>
          <w:szCs w:val="22"/>
          <w:lang w:val="mn-MN"/>
        </w:rPr>
        <w:t xml:space="preserve">”-ийн төслийн </w:t>
      </w:r>
      <w:r w:rsidR="2E35EB78" w:rsidRPr="005234B6">
        <w:rPr>
          <w:rFonts w:ascii="Arial" w:hAnsi="Arial" w:cs="Arial"/>
          <w:color w:val="000000" w:themeColor="text1"/>
          <w:sz w:val="22"/>
          <w:szCs w:val="22"/>
          <w:lang w:val="mn-MN"/>
        </w:rPr>
        <w:t>х</w:t>
      </w:r>
      <w:r w:rsidR="00AB6D0F" w:rsidRPr="005234B6">
        <w:rPr>
          <w:rFonts w:ascii="Arial" w:hAnsi="Arial" w:cs="Arial"/>
          <w:color w:val="000000" w:themeColor="text1"/>
          <w:sz w:val="22"/>
          <w:szCs w:val="22"/>
          <w:lang w:val="mn-MN"/>
        </w:rPr>
        <w:t>оёрдугаар бүлгийн</w:t>
      </w:r>
      <w:r w:rsidRPr="005234B6">
        <w:rPr>
          <w:rFonts w:ascii="Arial" w:hAnsi="Arial" w:cs="Arial"/>
          <w:color w:val="000000" w:themeColor="text1"/>
          <w:sz w:val="22"/>
          <w:szCs w:val="22"/>
          <w:lang w:val="mn-MN"/>
        </w:rPr>
        <w:t xml:space="preserve"> </w:t>
      </w:r>
      <w:r w:rsidR="00AB6D0F" w:rsidRPr="005234B6">
        <w:rPr>
          <w:rFonts w:ascii="Arial" w:hAnsi="Arial" w:cs="Arial"/>
          <w:color w:val="000000" w:themeColor="text1"/>
          <w:sz w:val="22"/>
          <w:szCs w:val="22"/>
          <w:lang w:val="mn-MN"/>
        </w:rPr>
        <w:t>Суралцагчийн эрүүл мэндэд холбогдох</w:t>
      </w:r>
      <w:r w:rsidR="009609EF" w:rsidRPr="005234B6">
        <w:rPr>
          <w:rFonts w:ascii="Arial" w:hAnsi="Arial" w:cs="Arial"/>
          <w:color w:val="000000" w:themeColor="text1"/>
          <w:sz w:val="22"/>
          <w:szCs w:val="22"/>
          <w:lang w:val="mn-MN"/>
        </w:rPr>
        <w:t xml:space="preserve"> 6</w:t>
      </w:r>
      <w:r w:rsidR="004363FC" w:rsidRPr="005234B6">
        <w:rPr>
          <w:rFonts w:ascii="Arial" w:hAnsi="Arial" w:cs="Arial"/>
          <w:color w:val="000000" w:themeColor="text1"/>
          <w:sz w:val="22"/>
          <w:szCs w:val="22"/>
          <w:lang w:val="mn-MN"/>
        </w:rPr>
        <w:t xml:space="preserve"> дугаар</w:t>
      </w:r>
      <w:r w:rsidR="00C57340" w:rsidRPr="005234B6">
        <w:rPr>
          <w:rFonts w:ascii="Arial" w:hAnsi="Arial" w:cs="Arial"/>
          <w:color w:val="000000" w:themeColor="text1"/>
          <w:sz w:val="22"/>
          <w:szCs w:val="22"/>
          <w:lang w:val="mn-MN"/>
        </w:rPr>
        <w:t xml:space="preserve"> зүйлээс 14 дүгээр зүйл хүртэл</w:t>
      </w:r>
      <w:r w:rsidRPr="005234B6">
        <w:rPr>
          <w:rFonts w:ascii="Arial" w:hAnsi="Arial" w:cs="Arial"/>
          <w:color w:val="000000" w:themeColor="text1"/>
          <w:sz w:val="22"/>
          <w:szCs w:val="22"/>
          <w:lang w:val="mn-MN"/>
        </w:rPr>
        <w:t xml:space="preserve"> болон </w:t>
      </w:r>
      <w:r w:rsidR="72DEF513" w:rsidRPr="005234B6">
        <w:rPr>
          <w:rFonts w:ascii="Arial" w:hAnsi="Arial" w:cs="Arial"/>
          <w:color w:val="000000" w:themeColor="text1"/>
          <w:sz w:val="22"/>
          <w:szCs w:val="22"/>
          <w:lang w:val="mn-MN"/>
        </w:rPr>
        <w:t>г</w:t>
      </w:r>
      <w:r w:rsidR="00AB6D0F" w:rsidRPr="005234B6">
        <w:rPr>
          <w:rFonts w:ascii="Arial" w:hAnsi="Arial" w:cs="Arial"/>
          <w:color w:val="000000" w:themeColor="text1"/>
          <w:sz w:val="22"/>
          <w:szCs w:val="22"/>
          <w:lang w:val="mn-MN"/>
        </w:rPr>
        <w:t>уравдугаар бүлгийн Сургуулийн орчны аюулгүй байдалтай холбогдох</w:t>
      </w:r>
      <w:r w:rsidR="00C57340" w:rsidRPr="005234B6">
        <w:rPr>
          <w:rFonts w:ascii="Arial" w:hAnsi="Arial" w:cs="Arial"/>
          <w:color w:val="000000" w:themeColor="text1"/>
          <w:sz w:val="22"/>
          <w:szCs w:val="22"/>
          <w:lang w:val="mn-MN"/>
        </w:rPr>
        <w:t xml:space="preserve"> 15</w:t>
      </w:r>
      <w:r w:rsidR="004363FC" w:rsidRPr="005234B6">
        <w:rPr>
          <w:rFonts w:ascii="Arial" w:hAnsi="Arial" w:cs="Arial"/>
          <w:color w:val="000000" w:themeColor="text1"/>
          <w:sz w:val="22"/>
          <w:szCs w:val="22"/>
          <w:lang w:val="mn-MN"/>
        </w:rPr>
        <w:t xml:space="preserve"> дугаар зүйлээс 2</w:t>
      </w:r>
      <w:r w:rsidR="000E4F5D" w:rsidRPr="005234B6">
        <w:rPr>
          <w:rFonts w:ascii="Arial" w:hAnsi="Arial" w:cs="Arial"/>
          <w:color w:val="000000" w:themeColor="text1"/>
          <w:sz w:val="22"/>
          <w:szCs w:val="22"/>
          <w:lang w:val="mn-MN"/>
        </w:rPr>
        <w:t>6</w:t>
      </w:r>
      <w:r w:rsidR="00757090" w:rsidRPr="005234B6">
        <w:rPr>
          <w:rFonts w:ascii="Arial" w:hAnsi="Arial" w:cs="Arial"/>
          <w:color w:val="000000" w:themeColor="text1"/>
          <w:sz w:val="22"/>
          <w:szCs w:val="22"/>
          <w:lang w:val="mn-MN"/>
        </w:rPr>
        <w:t xml:space="preserve"> дугаар</w:t>
      </w:r>
      <w:r w:rsidR="004363FC" w:rsidRPr="005234B6">
        <w:rPr>
          <w:rFonts w:ascii="Arial" w:hAnsi="Arial" w:cs="Arial"/>
          <w:color w:val="000000" w:themeColor="text1"/>
          <w:sz w:val="22"/>
          <w:szCs w:val="22"/>
          <w:lang w:val="mn-MN"/>
        </w:rPr>
        <w:t xml:space="preserve"> зүйл хүртэл</w:t>
      </w:r>
      <w:r w:rsidR="6AD6C9DD" w:rsidRPr="005234B6">
        <w:rPr>
          <w:rFonts w:ascii="Arial" w:hAnsi="Arial" w:cs="Arial"/>
          <w:color w:val="000000" w:themeColor="text1"/>
          <w:sz w:val="22"/>
          <w:szCs w:val="22"/>
          <w:lang w:val="mn-MN"/>
        </w:rPr>
        <w:t>х</w:t>
      </w:r>
      <w:r w:rsidR="00AB6D0F" w:rsidRPr="005234B6">
        <w:rPr>
          <w:rFonts w:ascii="Arial" w:hAnsi="Arial" w:cs="Arial"/>
          <w:color w:val="000000" w:themeColor="text1"/>
          <w:sz w:val="22"/>
          <w:szCs w:val="22"/>
          <w:lang w:val="mn-MN"/>
        </w:rPr>
        <w:t xml:space="preserve"> зохицуулалтыг</w:t>
      </w:r>
      <w:r w:rsidRPr="005234B6">
        <w:rPr>
          <w:rFonts w:ascii="Arial" w:hAnsi="Arial" w:cs="Arial"/>
          <w:color w:val="000000" w:themeColor="text1"/>
          <w:sz w:val="22"/>
          <w:szCs w:val="22"/>
          <w:lang w:val="mn-MN"/>
        </w:rPr>
        <w:t xml:space="preserve"> сонгон авч үр нөлөөг үнэлнэ.  </w:t>
      </w:r>
      <w:r w:rsidRPr="005234B6">
        <w:rPr>
          <w:rFonts w:ascii="Arial" w:eastAsia="Times New Roman" w:hAnsi="Arial" w:cs="Arial"/>
          <w:color w:val="000000" w:themeColor="text1"/>
          <w:sz w:val="22"/>
          <w:szCs w:val="22"/>
          <w:lang w:val="mn-MN"/>
        </w:rPr>
        <w:t xml:space="preserve"> </w:t>
      </w:r>
    </w:p>
    <w:p w14:paraId="619BC1AE" w14:textId="4F711B26" w:rsidR="00AB38A4" w:rsidRPr="005234B6" w:rsidRDefault="00AB38A4" w:rsidP="00AB38A4">
      <w:pPr>
        <w:spacing w:after="240" w:line="276" w:lineRule="auto"/>
        <w:jc w:val="both"/>
        <w:rPr>
          <w:rFonts w:ascii="Arial" w:hAnsi="Arial" w:cs="Arial"/>
          <w:color w:val="000000" w:themeColor="text1"/>
          <w:sz w:val="22"/>
          <w:szCs w:val="22"/>
          <w:lang w:val="mn-MN"/>
        </w:rPr>
      </w:pPr>
      <w:r w:rsidRPr="005234B6">
        <w:rPr>
          <w:rFonts w:ascii="Arial" w:hAnsi="Arial" w:cs="Arial"/>
          <w:color w:val="000000" w:themeColor="text1"/>
          <w:sz w:val="22"/>
          <w:szCs w:val="22"/>
          <w:lang w:val="mn-MN"/>
        </w:rPr>
        <w:lastRenderedPageBreak/>
        <w:t xml:space="preserve">Хүснэгт 1. </w:t>
      </w:r>
      <w:r w:rsidR="001C3A82" w:rsidRPr="005234B6">
        <w:rPr>
          <w:rFonts w:ascii="Arial" w:hAnsi="Arial" w:cs="Arial"/>
          <w:color w:val="000000" w:themeColor="text1"/>
          <w:sz w:val="22"/>
          <w:szCs w:val="22"/>
          <w:lang w:val="mn-MN"/>
        </w:rPr>
        <w:t xml:space="preserve">“Сургуулийн орчинд суралцагчийн эрүүл мэнд, аюулгүй байдлыг хамгаалах тухай хууль”-ийн төсөлд </w:t>
      </w:r>
      <w:r w:rsidR="00377E1F" w:rsidRPr="005234B6">
        <w:rPr>
          <w:rFonts w:ascii="Arial" w:hAnsi="Arial" w:cs="Arial"/>
          <w:color w:val="000000" w:themeColor="text1"/>
          <w:sz w:val="22"/>
          <w:szCs w:val="22"/>
          <w:lang w:val="mn-MN"/>
        </w:rPr>
        <w:t>Суралца</w:t>
      </w:r>
      <w:r w:rsidR="008B2814" w:rsidRPr="005234B6">
        <w:rPr>
          <w:rFonts w:ascii="Arial" w:hAnsi="Arial" w:cs="Arial"/>
          <w:color w:val="000000" w:themeColor="text1"/>
          <w:sz w:val="22"/>
          <w:szCs w:val="22"/>
          <w:lang w:val="mn-MN"/>
        </w:rPr>
        <w:t>гчийн эрүүл мэнд</w:t>
      </w:r>
      <w:r w:rsidR="00840BEB" w:rsidRPr="005234B6">
        <w:rPr>
          <w:rFonts w:ascii="Arial" w:hAnsi="Arial" w:cs="Arial"/>
          <w:color w:val="000000" w:themeColor="text1"/>
          <w:sz w:val="22"/>
          <w:szCs w:val="22"/>
          <w:lang w:val="mn-MN"/>
        </w:rPr>
        <w:t>ийг хамгаалах, дэмжих тогтолцоо</w:t>
      </w:r>
      <w:r w:rsidR="008B2814" w:rsidRPr="005234B6">
        <w:rPr>
          <w:rFonts w:ascii="Arial" w:hAnsi="Arial" w:cs="Arial"/>
          <w:color w:val="000000" w:themeColor="text1"/>
          <w:sz w:val="22"/>
          <w:szCs w:val="22"/>
          <w:lang w:val="mn-MN"/>
        </w:rPr>
        <w:t>, Сургуулийн аюулгүй байдлын талаар</w:t>
      </w:r>
      <w:r w:rsidRPr="005234B6">
        <w:rPr>
          <w:rFonts w:ascii="Arial" w:hAnsi="Arial" w:cs="Arial"/>
          <w:color w:val="000000" w:themeColor="text1"/>
          <w:sz w:val="22"/>
          <w:szCs w:val="22"/>
          <w:lang w:val="mn-MN"/>
        </w:rPr>
        <w:t xml:space="preserve"> зохицуулалт тусгагдсан байдал. </w:t>
      </w:r>
    </w:p>
    <w:tbl>
      <w:tblPr>
        <w:tblStyle w:val="TableGrid"/>
        <w:tblW w:w="0" w:type="auto"/>
        <w:tblLayout w:type="fixed"/>
        <w:tblLook w:val="04A0" w:firstRow="1" w:lastRow="0" w:firstColumn="1" w:lastColumn="0" w:noHBand="0" w:noVBand="1"/>
      </w:tblPr>
      <w:tblGrid>
        <w:gridCol w:w="494"/>
        <w:gridCol w:w="2021"/>
        <w:gridCol w:w="6835"/>
      </w:tblGrid>
      <w:tr w:rsidR="002E7E60" w:rsidRPr="005234B6" w14:paraId="4C0E6618" w14:textId="77777777" w:rsidTr="001F0912">
        <w:tc>
          <w:tcPr>
            <w:tcW w:w="494" w:type="dxa"/>
            <w:vAlign w:val="center"/>
          </w:tcPr>
          <w:p w14:paraId="2F6215F7" w14:textId="77777777" w:rsidR="00AB38A4" w:rsidRPr="005234B6" w:rsidRDefault="00AB38A4" w:rsidP="00976E99">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w:t>
            </w:r>
          </w:p>
        </w:tc>
        <w:tc>
          <w:tcPr>
            <w:tcW w:w="2021" w:type="dxa"/>
            <w:vAlign w:val="center"/>
          </w:tcPr>
          <w:p w14:paraId="60F171D4" w14:textId="77777777" w:rsidR="00AB38A4" w:rsidRPr="005234B6" w:rsidRDefault="00AB38A4" w:rsidP="001F0912">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Зүйлийн дугаар</w:t>
            </w:r>
            <w:r w:rsidRPr="005234B6">
              <w:rPr>
                <w:rFonts w:ascii="Arial" w:hAnsi="Arial" w:cs="Arial"/>
                <w:b/>
                <w:iCs/>
                <w:color w:val="000000" w:themeColor="text1"/>
                <w:sz w:val="18"/>
                <w:szCs w:val="18"/>
                <w:lang w:val="mn-MN" w:eastAsia="ja-JP"/>
              </w:rPr>
              <w:t>,</w:t>
            </w:r>
            <w:r w:rsidRPr="005234B6">
              <w:rPr>
                <w:rFonts w:ascii="Arial" w:hAnsi="Arial" w:cs="Arial"/>
                <w:b/>
                <w:iCs/>
                <w:color w:val="000000" w:themeColor="text1"/>
                <w:sz w:val="18"/>
                <w:szCs w:val="18"/>
                <w:lang w:val="mn-MN"/>
              </w:rPr>
              <w:t xml:space="preserve"> нэр</w:t>
            </w:r>
          </w:p>
        </w:tc>
        <w:tc>
          <w:tcPr>
            <w:tcW w:w="6835" w:type="dxa"/>
            <w:vAlign w:val="center"/>
          </w:tcPr>
          <w:p w14:paraId="29A8CEB3" w14:textId="77777777" w:rsidR="00AB38A4" w:rsidRPr="005234B6" w:rsidRDefault="00AB38A4" w:rsidP="00976E99">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Зохицуулалт</w:t>
            </w:r>
          </w:p>
        </w:tc>
      </w:tr>
      <w:tr w:rsidR="00B32C38" w:rsidRPr="005234B6" w14:paraId="578CE1E5" w14:textId="77777777" w:rsidTr="5DD37490">
        <w:tc>
          <w:tcPr>
            <w:tcW w:w="9350" w:type="dxa"/>
            <w:gridSpan w:val="3"/>
            <w:shd w:val="clear" w:color="auto" w:fill="E8E8E8" w:themeFill="background2"/>
          </w:tcPr>
          <w:p w14:paraId="75304325" w14:textId="30F6DB13" w:rsidR="00B32C38" w:rsidRPr="005234B6" w:rsidRDefault="4600967B" w:rsidP="20C4715D">
            <w:pPr>
              <w:spacing w:line="276" w:lineRule="auto"/>
              <w:jc w:val="center"/>
              <w:rPr>
                <w:rFonts w:ascii="Arial" w:hAnsi="Arial" w:cs="Arial"/>
                <w:b/>
                <w:bCs/>
                <w:color w:val="000000" w:themeColor="text1"/>
                <w:sz w:val="18"/>
                <w:szCs w:val="18"/>
                <w:lang w:val="mn-MN"/>
              </w:rPr>
            </w:pPr>
            <w:r w:rsidRPr="005234B6">
              <w:rPr>
                <w:rFonts w:ascii="Arial" w:hAnsi="Arial" w:cs="Arial"/>
                <w:b/>
                <w:bCs/>
                <w:color w:val="000000" w:themeColor="text1"/>
                <w:sz w:val="18"/>
                <w:szCs w:val="18"/>
                <w:lang w:val="mn-MN"/>
              </w:rPr>
              <w:t>ХОЁРДУГААР БҮЛЭГ. СУРАЛЦАГЧИЙН ЭРҮҮЛ МЭНД</w:t>
            </w:r>
            <w:r w:rsidR="0090534A" w:rsidRPr="005234B6">
              <w:rPr>
                <w:rFonts w:ascii="Arial" w:hAnsi="Arial" w:cs="Arial"/>
                <w:b/>
                <w:bCs/>
                <w:color w:val="000000" w:themeColor="text1"/>
                <w:sz w:val="18"/>
                <w:szCs w:val="18"/>
                <w:lang w:val="mn-MN"/>
              </w:rPr>
              <w:t>ИЙГ ХАМГААЛАХ, ДЭМЖИХ ТОГТОЛЦОО</w:t>
            </w:r>
          </w:p>
        </w:tc>
      </w:tr>
      <w:tr w:rsidR="00E327A9" w:rsidRPr="005234B6" w14:paraId="553638DC" w14:textId="77777777" w:rsidTr="001F0912">
        <w:tc>
          <w:tcPr>
            <w:tcW w:w="494" w:type="dxa"/>
            <w:vMerge w:val="restart"/>
            <w:vAlign w:val="center"/>
          </w:tcPr>
          <w:p w14:paraId="7C111B91" w14:textId="10DB8878" w:rsidR="00E327A9" w:rsidRPr="005234B6" w:rsidRDefault="00D67FA4" w:rsidP="0030157B">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w:t>
            </w:r>
          </w:p>
        </w:tc>
        <w:tc>
          <w:tcPr>
            <w:tcW w:w="2021" w:type="dxa"/>
            <w:vMerge w:val="restart"/>
            <w:vAlign w:val="center"/>
          </w:tcPr>
          <w:p w14:paraId="375B72F3" w14:textId="14C4F375" w:rsidR="00E327A9" w:rsidRPr="005234B6" w:rsidRDefault="00E327A9" w:rsidP="001F0912">
            <w:pPr>
              <w:spacing w:line="276" w:lineRule="auto"/>
              <w:jc w:val="center"/>
              <w:rPr>
                <w:rFonts w:ascii="Arial" w:hAnsi="Arial" w:cs="Arial"/>
                <w:b/>
                <w:iCs/>
                <w:color w:val="000000" w:themeColor="text1"/>
                <w:sz w:val="18"/>
                <w:szCs w:val="18"/>
                <w:lang w:val="mn-MN"/>
              </w:rPr>
            </w:pPr>
            <w:r w:rsidRPr="005234B6">
              <w:rPr>
                <w:rFonts w:ascii="Arial" w:eastAsia="Malgun Gothic" w:hAnsi="Arial" w:cs="Arial"/>
                <w:b/>
                <w:bCs/>
                <w:noProof/>
                <w:sz w:val="18"/>
                <w:szCs w:val="18"/>
                <w:lang w:val="mn-MN" w:eastAsia="ko-KR"/>
              </w:rPr>
              <w:t>6 дугаар зүйл. Суралцагчийн эрүүл мэндийг хамгаалах, дэмжих төлөвлөгөө</w:t>
            </w:r>
          </w:p>
        </w:tc>
        <w:tc>
          <w:tcPr>
            <w:tcW w:w="6835" w:type="dxa"/>
          </w:tcPr>
          <w:p w14:paraId="4A55B60F" w14:textId="1EBB6C56" w:rsidR="00E327A9" w:rsidRPr="005234B6" w:rsidRDefault="00E327A9" w:rsidP="0030157B">
            <w:pPr>
              <w:spacing w:line="276" w:lineRule="auto"/>
              <w:jc w:val="both"/>
              <w:rPr>
                <w:rFonts w:ascii="Arial" w:hAnsi="Arial" w:cs="Arial"/>
                <w:b/>
                <w:iCs/>
                <w:color w:val="000000" w:themeColor="text1"/>
                <w:sz w:val="18"/>
                <w:szCs w:val="18"/>
                <w:lang w:val="mn-MN"/>
              </w:rPr>
            </w:pPr>
            <w:r w:rsidRPr="005234B6">
              <w:rPr>
                <w:rFonts w:ascii="Arial" w:eastAsia="Malgun Gothic" w:hAnsi="Arial" w:cs="Arial"/>
                <w:sz w:val="18"/>
                <w:szCs w:val="18"/>
                <w:lang w:val="mn-MN" w:eastAsia="ko-KR"/>
              </w:rPr>
              <w:t>6.1.</w:t>
            </w:r>
            <w:r w:rsidRPr="005234B6">
              <w:rPr>
                <w:rFonts w:ascii="Arial" w:eastAsia="Malgun Gothic" w:hAnsi="Arial" w:cs="Arial"/>
                <w:b/>
                <w:bCs/>
                <w:sz w:val="18"/>
                <w:szCs w:val="18"/>
                <w:lang w:val="mn-MN" w:eastAsia="ko-KR"/>
              </w:rPr>
              <w:t xml:space="preserve"> </w:t>
            </w:r>
            <w:r w:rsidR="009D0A33" w:rsidRPr="005234B6">
              <w:rPr>
                <w:rFonts w:ascii="Arial" w:eastAsia="Malgun Gothic" w:hAnsi="Arial" w:cs="Arial"/>
                <w:sz w:val="18"/>
                <w:szCs w:val="18"/>
                <w:lang w:val="mn-MN" w:eastAsia="ko-KR"/>
              </w:rPr>
              <w:t>Суралцагчийн эрүүл мэндийг хамгаалах, дэмжих үйл ажиллагааны 4 жилийн төлөвлөгөөг эрүүл мэндийн асуудал эрхэлсэн болон боловсролын асуудал эрхэлсэн Засгийн газрын гишүүд хамтран баталж, хэрэгжилтийг зохион байгуулна.</w:t>
            </w:r>
          </w:p>
        </w:tc>
      </w:tr>
      <w:tr w:rsidR="00E327A9" w:rsidRPr="005234B6" w14:paraId="48D57CFF" w14:textId="77777777" w:rsidTr="001F0912">
        <w:tc>
          <w:tcPr>
            <w:tcW w:w="494" w:type="dxa"/>
            <w:vMerge/>
            <w:vAlign w:val="center"/>
          </w:tcPr>
          <w:p w14:paraId="3ACB937C" w14:textId="77777777" w:rsidR="00E327A9" w:rsidRPr="005234B6" w:rsidRDefault="00E327A9" w:rsidP="0030157B">
            <w:pPr>
              <w:spacing w:line="276" w:lineRule="auto"/>
              <w:jc w:val="center"/>
              <w:rPr>
                <w:rFonts w:ascii="Arial" w:hAnsi="Arial" w:cs="Arial"/>
                <w:b/>
                <w:iCs/>
                <w:color w:val="000000" w:themeColor="text1"/>
                <w:sz w:val="18"/>
                <w:szCs w:val="18"/>
                <w:lang w:val="mn-MN"/>
              </w:rPr>
            </w:pPr>
          </w:p>
        </w:tc>
        <w:tc>
          <w:tcPr>
            <w:tcW w:w="2021" w:type="dxa"/>
            <w:vMerge/>
            <w:vAlign w:val="center"/>
          </w:tcPr>
          <w:p w14:paraId="2EE5D5F6" w14:textId="77777777" w:rsidR="00E327A9" w:rsidRPr="005234B6" w:rsidRDefault="00E327A9" w:rsidP="001F0912">
            <w:pPr>
              <w:spacing w:line="276" w:lineRule="auto"/>
              <w:jc w:val="center"/>
              <w:rPr>
                <w:rFonts w:ascii="Arial" w:hAnsi="Arial" w:cs="Arial"/>
                <w:b/>
                <w:iCs/>
                <w:color w:val="000000" w:themeColor="text1"/>
                <w:sz w:val="18"/>
                <w:szCs w:val="18"/>
                <w:lang w:val="mn-MN"/>
              </w:rPr>
            </w:pPr>
          </w:p>
        </w:tc>
        <w:tc>
          <w:tcPr>
            <w:tcW w:w="6835" w:type="dxa"/>
          </w:tcPr>
          <w:p w14:paraId="424E1702" w14:textId="699D1BC5" w:rsidR="00E327A9" w:rsidRPr="005234B6" w:rsidRDefault="00E327A9" w:rsidP="0030157B">
            <w:pPr>
              <w:spacing w:line="276" w:lineRule="auto"/>
              <w:jc w:val="both"/>
              <w:rPr>
                <w:rFonts w:ascii="Arial" w:hAnsi="Arial" w:cs="Arial"/>
                <w:b/>
                <w:iCs/>
                <w:color w:val="000000" w:themeColor="text1"/>
                <w:sz w:val="18"/>
                <w:szCs w:val="18"/>
                <w:lang w:val="mn-MN"/>
              </w:rPr>
            </w:pPr>
            <w:r w:rsidRPr="005234B6">
              <w:rPr>
                <w:rFonts w:ascii="Arial" w:eastAsia="Malgun Gothic" w:hAnsi="Arial" w:cs="Arial"/>
                <w:noProof/>
                <w:sz w:val="18"/>
                <w:szCs w:val="18"/>
                <w:lang w:val="mn-MN" w:eastAsia="ko-KR"/>
              </w:rPr>
              <w:t xml:space="preserve">6.2. </w:t>
            </w:r>
            <w:r w:rsidR="00B51416" w:rsidRPr="005234B6">
              <w:rPr>
                <w:rFonts w:ascii="Arial" w:eastAsia="Malgun Gothic" w:hAnsi="Arial" w:cs="Arial"/>
                <w:noProof/>
                <w:sz w:val="18"/>
                <w:szCs w:val="18"/>
                <w:lang w:val="mn-MN" w:eastAsia="ko-KR"/>
              </w:rPr>
              <w:t>Боловсролын асуудал эрхэлсэн төрийн захиргааны төв байгууллага болон эрүүл мэндийн асуудал эрхэлсэн төрийн захиргааны төв байгууллага нь суралцагчийн эрүүл мэндийг хамгаалах, дэмжих төлөвлөгөөний хэрэгжилтийн тайланг дараагийн хичээлийн жил эхлэхээс өмнө жил бүр цахим хэлбэрээр байршуулж, олон нийтэд тайлагнана.</w:t>
            </w:r>
          </w:p>
        </w:tc>
      </w:tr>
      <w:tr w:rsidR="00E327A9" w:rsidRPr="005234B6" w14:paraId="06C07405" w14:textId="77777777" w:rsidTr="001F0912">
        <w:tc>
          <w:tcPr>
            <w:tcW w:w="494" w:type="dxa"/>
            <w:vMerge/>
            <w:vAlign w:val="center"/>
          </w:tcPr>
          <w:p w14:paraId="66A701F7" w14:textId="77777777" w:rsidR="00E327A9" w:rsidRPr="005234B6" w:rsidRDefault="00E327A9" w:rsidP="0030157B">
            <w:pPr>
              <w:spacing w:line="276" w:lineRule="auto"/>
              <w:jc w:val="center"/>
              <w:rPr>
                <w:rFonts w:ascii="Arial" w:hAnsi="Arial" w:cs="Arial"/>
                <w:b/>
                <w:iCs/>
                <w:color w:val="000000" w:themeColor="text1"/>
                <w:sz w:val="18"/>
                <w:szCs w:val="18"/>
                <w:lang w:val="mn-MN"/>
              </w:rPr>
            </w:pPr>
          </w:p>
        </w:tc>
        <w:tc>
          <w:tcPr>
            <w:tcW w:w="2021" w:type="dxa"/>
            <w:vMerge/>
            <w:vAlign w:val="center"/>
          </w:tcPr>
          <w:p w14:paraId="30035026" w14:textId="77777777" w:rsidR="00E327A9" w:rsidRPr="005234B6" w:rsidRDefault="00E327A9" w:rsidP="001F0912">
            <w:pPr>
              <w:spacing w:line="276" w:lineRule="auto"/>
              <w:jc w:val="center"/>
              <w:rPr>
                <w:rFonts w:ascii="Arial" w:hAnsi="Arial" w:cs="Arial"/>
                <w:b/>
                <w:iCs/>
                <w:color w:val="000000" w:themeColor="text1"/>
                <w:sz w:val="18"/>
                <w:szCs w:val="18"/>
                <w:lang w:val="mn-MN"/>
              </w:rPr>
            </w:pPr>
          </w:p>
        </w:tc>
        <w:tc>
          <w:tcPr>
            <w:tcW w:w="6835" w:type="dxa"/>
          </w:tcPr>
          <w:p w14:paraId="0A269F78" w14:textId="3D25D3FF" w:rsidR="00E327A9" w:rsidRPr="005234B6" w:rsidRDefault="00E327A9" w:rsidP="0030157B">
            <w:pPr>
              <w:spacing w:line="276" w:lineRule="auto"/>
              <w:jc w:val="both"/>
              <w:rPr>
                <w:rFonts w:ascii="Arial" w:hAnsi="Arial" w:cs="Arial"/>
                <w:b/>
                <w:iCs/>
                <w:color w:val="000000" w:themeColor="text1"/>
                <w:sz w:val="18"/>
                <w:szCs w:val="18"/>
                <w:lang w:val="mn-MN"/>
              </w:rPr>
            </w:pPr>
            <w:r w:rsidRPr="005234B6">
              <w:rPr>
                <w:rFonts w:ascii="Arial" w:eastAsia="Malgun Gothic" w:hAnsi="Arial" w:cs="Arial"/>
                <w:noProof/>
                <w:sz w:val="18"/>
                <w:szCs w:val="18"/>
                <w:lang w:val="mn-MN" w:eastAsia="ko-KR"/>
              </w:rPr>
              <w:t>6</w:t>
            </w:r>
            <w:r w:rsidRPr="005234B6">
              <w:rPr>
                <w:rFonts w:ascii="Arial" w:eastAsia="Malgun Gothic" w:hAnsi="Arial" w:cs="Arial"/>
                <w:sz w:val="18"/>
                <w:szCs w:val="18"/>
                <w:lang w:val="mn-MN" w:eastAsia="ko-KR"/>
              </w:rPr>
              <w:t xml:space="preserve">.3. </w:t>
            </w:r>
            <w:r w:rsidR="00967A38" w:rsidRPr="005234B6">
              <w:rPr>
                <w:rFonts w:ascii="Arial" w:eastAsia="Malgun Gothic" w:hAnsi="Arial" w:cs="Arial"/>
                <w:sz w:val="18"/>
                <w:szCs w:val="18"/>
                <w:lang w:val="mn-MN" w:eastAsia="ko-KR"/>
              </w:rPr>
              <w:t>Суралцагчийн эрүүл мэндийг хамгаалах, дэмжих төлөвлөгөөг боловсруулах, хэрэгжүүлэх, тайлагнахад шаардлагатай мэдээллийг холбогдох байгууллага, албан тушаалтан нэн даруй гаргаж өгөх үүрэгтэй.</w:t>
            </w:r>
          </w:p>
        </w:tc>
      </w:tr>
      <w:tr w:rsidR="00E327A9" w:rsidRPr="005234B6" w14:paraId="5584A6E2" w14:textId="77777777" w:rsidTr="001F0912">
        <w:tc>
          <w:tcPr>
            <w:tcW w:w="494" w:type="dxa"/>
            <w:vMerge/>
            <w:vAlign w:val="center"/>
          </w:tcPr>
          <w:p w14:paraId="38EC8CFD" w14:textId="77777777" w:rsidR="00E327A9" w:rsidRPr="005234B6" w:rsidRDefault="00E327A9" w:rsidP="0030157B">
            <w:pPr>
              <w:spacing w:line="276" w:lineRule="auto"/>
              <w:jc w:val="center"/>
              <w:rPr>
                <w:rFonts w:ascii="Arial" w:hAnsi="Arial" w:cs="Arial"/>
                <w:b/>
                <w:iCs/>
                <w:color w:val="000000" w:themeColor="text1"/>
                <w:sz w:val="18"/>
                <w:szCs w:val="18"/>
                <w:lang w:val="mn-MN"/>
              </w:rPr>
            </w:pPr>
          </w:p>
        </w:tc>
        <w:tc>
          <w:tcPr>
            <w:tcW w:w="2021" w:type="dxa"/>
            <w:vMerge/>
            <w:vAlign w:val="center"/>
          </w:tcPr>
          <w:p w14:paraId="65E9933C" w14:textId="77777777" w:rsidR="00E327A9" w:rsidRPr="005234B6" w:rsidRDefault="00E327A9" w:rsidP="001F0912">
            <w:pPr>
              <w:spacing w:line="276" w:lineRule="auto"/>
              <w:jc w:val="center"/>
              <w:rPr>
                <w:rFonts w:ascii="Arial" w:hAnsi="Arial" w:cs="Arial"/>
                <w:b/>
                <w:iCs/>
                <w:color w:val="000000" w:themeColor="text1"/>
                <w:sz w:val="18"/>
                <w:szCs w:val="18"/>
                <w:lang w:val="mn-MN"/>
              </w:rPr>
            </w:pPr>
          </w:p>
        </w:tc>
        <w:tc>
          <w:tcPr>
            <w:tcW w:w="6835" w:type="dxa"/>
          </w:tcPr>
          <w:p w14:paraId="4CC25005" w14:textId="7849AB4C" w:rsidR="00E327A9" w:rsidRPr="005234B6" w:rsidRDefault="00E327A9" w:rsidP="0030157B">
            <w:pPr>
              <w:spacing w:line="276" w:lineRule="auto"/>
              <w:jc w:val="both"/>
              <w:rPr>
                <w:rFonts w:ascii="Arial" w:hAnsi="Arial" w:cs="Arial"/>
                <w:b/>
                <w:iCs/>
                <w:color w:val="000000" w:themeColor="text1"/>
                <w:sz w:val="18"/>
                <w:szCs w:val="18"/>
                <w:lang w:val="mn-MN"/>
              </w:rPr>
            </w:pPr>
            <w:r w:rsidRPr="005234B6">
              <w:rPr>
                <w:rFonts w:ascii="Arial" w:eastAsia="Malgun Gothic" w:hAnsi="Arial" w:cs="Arial"/>
                <w:noProof/>
                <w:sz w:val="18"/>
                <w:szCs w:val="18"/>
                <w:lang w:val="mn-MN" w:eastAsia="ko-KR"/>
              </w:rPr>
              <w:t>6</w:t>
            </w:r>
            <w:r w:rsidRPr="005234B6">
              <w:rPr>
                <w:rFonts w:ascii="Arial" w:eastAsia="Malgun Gothic" w:hAnsi="Arial" w:cs="Arial"/>
                <w:sz w:val="18"/>
                <w:szCs w:val="18"/>
                <w:lang w:val="mn-MN" w:eastAsia="ko-KR"/>
              </w:rPr>
              <w:t xml:space="preserve">.4. </w:t>
            </w:r>
            <w:r w:rsidR="00754BFB" w:rsidRPr="005234B6">
              <w:rPr>
                <w:rFonts w:ascii="Arial" w:eastAsia="Malgun Gothic" w:hAnsi="Arial" w:cs="Arial"/>
                <w:sz w:val="18"/>
                <w:szCs w:val="18"/>
                <w:lang w:val="mn-MN" w:eastAsia="ko-KR"/>
              </w:rPr>
              <w:t>Эрүүл мэндийн асуудал эрхэлсэн Засгийн газрын гишүүн болон боловсролын асуудал эрхэлсэн Засгийн газрын гишүүн нь энэ хуулийн 6.1-д заасан төлөвлөгөөг боловсруулах, хэрэгжүүлэх, тайлагнахад шаардлагатай санхүүгийн төлөвлөлтийг жил бүр хийж, улсын төсвөөс санхүүжүүлнэ.</w:t>
            </w:r>
          </w:p>
        </w:tc>
      </w:tr>
      <w:tr w:rsidR="00E327A9" w:rsidRPr="005234B6" w14:paraId="25A64834" w14:textId="77777777" w:rsidTr="001F0912">
        <w:trPr>
          <w:trHeight w:val="953"/>
        </w:trPr>
        <w:tc>
          <w:tcPr>
            <w:tcW w:w="494" w:type="dxa"/>
            <w:vMerge w:val="restart"/>
            <w:tcBorders>
              <w:bottom w:val="single" w:sz="4" w:space="0" w:color="auto"/>
            </w:tcBorders>
            <w:vAlign w:val="center"/>
          </w:tcPr>
          <w:p w14:paraId="5D03087D" w14:textId="510F2DFF" w:rsidR="00E327A9" w:rsidRPr="005234B6" w:rsidRDefault="00D67FA4" w:rsidP="0030157B">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2</w:t>
            </w:r>
          </w:p>
        </w:tc>
        <w:tc>
          <w:tcPr>
            <w:tcW w:w="2021" w:type="dxa"/>
            <w:vMerge w:val="restart"/>
            <w:tcBorders>
              <w:bottom w:val="single" w:sz="4" w:space="0" w:color="auto"/>
            </w:tcBorders>
            <w:vAlign w:val="center"/>
          </w:tcPr>
          <w:p w14:paraId="58697BD3" w14:textId="0D6D3498" w:rsidR="00E327A9" w:rsidRPr="005234B6" w:rsidRDefault="00E327A9" w:rsidP="001F0912">
            <w:pPr>
              <w:spacing w:line="276" w:lineRule="auto"/>
              <w:jc w:val="center"/>
              <w:rPr>
                <w:rFonts w:ascii="Arial" w:hAnsi="Arial" w:cs="Arial"/>
                <w:b/>
                <w:iCs/>
                <w:color w:val="000000" w:themeColor="text1"/>
                <w:sz w:val="18"/>
                <w:szCs w:val="18"/>
                <w:lang w:val="mn-MN"/>
              </w:rPr>
            </w:pPr>
            <w:r w:rsidRPr="005234B6">
              <w:rPr>
                <w:rFonts w:ascii="Arial" w:eastAsia="Malgun Gothic" w:hAnsi="Arial" w:cs="Arial"/>
                <w:b/>
                <w:bCs/>
                <w:noProof/>
                <w:sz w:val="18"/>
                <w:szCs w:val="18"/>
                <w:lang w:val="mn-MN" w:eastAsia="ko-KR"/>
              </w:rPr>
              <w:t>7</w:t>
            </w:r>
            <w:r w:rsidRPr="005234B6">
              <w:rPr>
                <w:rFonts w:ascii="Arial" w:eastAsia="Malgun Gothic" w:hAnsi="Arial" w:cs="Arial"/>
                <w:b/>
                <w:sz w:val="18"/>
                <w:szCs w:val="18"/>
                <w:lang w:val="mn-MN" w:eastAsia="ko-KR"/>
              </w:rPr>
              <w:t xml:space="preserve"> дугаар зүйл. Суралцагчийн эрүүл мэндийн </w:t>
            </w:r>
            <w:r w:rsidR="00375171" w:rsidRPr="005234B6">
              <w:rPr>
                <w:rFonts w:ascii="Arial" w:eastAsia="Malgun Gothic" w:hAnsi="Arial" w:cs="Arial"/>
                <w:b/>
                <w:sz w:val="18"/>
                <w:szCs w:val="18"/>
                <w:lang w:val="mn-MN" w:eastAsia="ko-KR"/>
              </w:rPr>
              <w:t>тусламж</w:t>
            </w:r>
            <w:r w:rsidRPr="005234B6">
              <w:rPr>
                <w:rFonts w:ascii="Arial" w:eastAsia="Malgun Gothic" w:hAnsi="Arial" w:cs="Arial"/>
                <w:b/>
                <w:sz w:val="18"/>
                <w:szCs w:val="18"/>
                <w:lang w:val="mn-MN" w:eastAsia="ko-KR"/>
              </w:rPr>
              <w:t>, үйлчилгээ авах эрхийг хангах</w:t>
            </w:r>
          </w:p>
        </w:tc>
        <w:tc>
          <w:tcPr>
            <w:tcW w:w="6835" w:type="dxa"/>
            <w:tcBorders>
              <w:bottom w:val="single" w:sz="4" w:space="0" w:color="auto"/>
            </w:tcBorders>
          </w:tcPr>
          <w:p w14:paraId="61C03461" w14:textId="3D026606" w:rsidR="00E327A9" w:rsidRPr="005234B6" w:rsidRDefault="00E327A9" w:rsidP="000A0E58">
            <w:pPr>
              <w:pBdr>
                <w:top w:val="nil"/>
                <w:left w:val="nil"/>
                <w:bottom w:val="nil"/>
                <w:right w:val="nil"/>
                <w:between w:val="nil"/>
              </w:pBdr>
              <w:spacing w:before="240"/>
              <w:jc w:val="both"/>
              <w:rPr>
                <w:rFonts w:ascii="Arial" w:eastAsia="Malgun Gothic" w:hAnsi="Arial" w:cs="Arial"/>
                <w:sz w:val="18"/>
                <w:szCs w:val="18"/>
                <w:lang w:val="mn-MN" w:eastAsia="ko-KR"/>
              </w:rPr>
            </w:pPr>
            <w:r w:rsidRPr="005234B6">
              <w:rPr>
                <w:rFonts w:ascii="Arial" w:eastAsia="Malgun Gothic" w:hAnsi="Arial" w:cs="Arial"/>
                <w:noProof/>
                <w:sz w:val="18"/>
                <w:szCs w:val="18"/>
                <w:lang w:val="mn-MN" w:eastAsia="ko-KR"/>
              </w:rPr>
              <w:t>7</w:t>
            </w:r>
            <w:r w:rsidRPr="005234B6">
              <w:rPr>
                <w:rFonts w:ascii="Arial" w:eastAsia="Malgun Gothic" w:hAnsi="Arial" w:cs="Arial"/>
                <w:sz w:val="18"/>
                <w:szCs w:val="18"/>
                <w:lang w:val="mn-MN" w:eastAsia="ko-KR"/>
              </w:rPr>
              <w:t xml:space="preserve">.1. </w:t>
            </w:r>
            <w:r w:rsidR="00745FED" w:rsidRPr="005234B6">
              <w:rPr>
                <w:rFonts w:ascii="Arial" w:eastAsia="Malgun Gothic" w:hAnsi="Arial" w:cs="Arial"/>
                <w:sz w:val="18"/>
                <w:szCs w:val="18"/>
                <w:lang w:val="mn-MN" w:eastAsia="ko-KR"/>
              </w:rPr>
              <w:t>Сургууль нь Эрүүл мэндийн байгууллагатай хамтран суралцагчийн эрүүл мэндийн хэрэгцээнд тулгуурласан анхан шатны эрүүл мэндийн тусламж, үйлчилгээ үзүүлэх нөхцөлийг бүрдүүлсэн байна.</w:t>
            </w:r>
          </w:p>
        </w:tc>
      </w:tr>
      <w:tr w:rsidR="00E327A9" w:rsidRPr="005234B6" w14:paraId="654518BB" w14:textId="77777777" w:rsidTr="001F0912">
        <w:tc>
          <w:tcPr>
            <w:tcW w:w="494" w:type="dxa"/>
            <w:vMerge/>
            <w:vAlign w:val="center"/>
          </w:tcPr>
          <w:p w14:paraId="76145E1D" w14:textId="77777777" w:rsidR="00E327A9" w:rsidRPr="005234B6" w:rsidRDefault="00E327A9" w:rsidP="0030157B">
            <w:pPr>
              <w:spacing w:line="276" w:lineRule="auto"/>
              <w:jc w:val="center"/>
              <w:rPr>
                <w:rFonts w:ascii="Arial" w:hAnsi="Arial" w:cs="Arial"/>
                <w:b/>
                <w:iCs/>
                <w:color w:val="000000" w:themeColor="text1"/>
                <w:sz w:val="18"/>
                <w:szCs w:val="18"/>
                <w:lang w:val="mn-MN"/>
              </w:rPr>
            </w:pPr>
          </w:p>
        </w:tc>
        <w:tc>
          <w:tcPr>
            <w:tcW w:w="2021" w:type="dxa"/>
            <w:vMerge/>
            <w:vAlign w:val="center"/>
          </w:tcPr>
          <w:p w14:paraId="066B7B98" w14:textId="77777777" w:rsidR="00E327A9" w:rsidRPr="005234B6" w:rsidRDefault="00E327A9" w:rsidP="001F0912">
            <w:pPr>
              <w:spacing w:line="276" w:lineRule="auto"/>
              <w:jc w:val="center"/>
              <w:rPr>
                <w:rFonts w:ascii="Arial" w:hAnsi="Arial" w:cs="Arial"/>
                <w:b/>
                <w:iCs/>
                <w:color w:val="000000" w:themeColor="text1"/>
                <w:sz w:val="18"/>
                <w:szCs w:val="18"/>
                <w:lang w:val="mn-MN"/>
              </w:rPr>
            </w:pPr>
          </w:p>
        </w:tc>
        <w:tc>
          <w:tcPr>
            <w:tcW w:w="6835" w:type="dxa"/>
          </w:tcPr>
          <w:p w14:paraId="64712FD6" w14:textId="2D2A6F40" w:rsidR="00E327A9" w:rsidRPr="005234B6" w:rsidRDefault="00E327A9" w:rsidP="0030157B">
            <w:pPr>
              <w:spacing w:line="276" w:lineRule="auto"/>
              <w:jc w:val="both"/>
              <w:rPr>
                <w:rFonts w:ascii="Arial" w:hAnsi="Arial" w:cs="Arial"/>
                <w:b/>
                <w:iCs/>
                <w:color w:val="000000" w:themeColor="text1"/>
                <w:sz w:val="18"/>
                <w:szCs w:val="18"/>
                <w:lang w:val="mn-MN"/>
              </w:rPr>
            </w:pPr>
            <w:r w:rsidRPr="005234B6">
              <w:rPr>
                <w:rFonts w:ascii="Arial" w:eastAsia="Malgun Gothic" w:hAnsi="Arial" w:cs="Arial"/>
                <w:sz w:val="18"/>
                <w:szCs w:val="18"/>
                <w:lang w:val="mn-MN" w:eastAsia="ko-KR"/>
              </w:rPr>
              <w:t xml:space="preserve">7.2. </w:t>
            </w:r>
            <w:r w:rsidR="00103AFC" w:rsidRPr="005234B6">
              <w:rPr>
                <w:rFonts w:ascii="Arial" w:eastAsia="Malgun Gothic" w:hAnsi="Arial" w:cs="Arial"/>
                <w:sz w:val="18"/>
                <w:szCs w:val="18"/>
                <w:lang w:val="mn-MN" w:eastAsia="ko-KR"/>
              </w:rPr>
              <w:t>Сургууль нь эрүүл мэндийн тусламж, үйлчилгээг үзүүлэхэд шаардлагатай эрүүл мэндийн тоног, төхөөрөмжөөр тохижуулсан эрүүл мэндийн өрөөтэй байна.</w:t>
            </w:r>
          </w:p>
        </w:tc>
      </w:tr>
      <w:tr w:rsidR="007E47EC" w:rsidRPr="005234B6" w14:paraId="3970C81A" w14:textId="77777777" w:rsidTr="007E47EC">
        <w:trPr>
          <w:trHeight w:val="890"/>
        </w:trPr>
        <w:tc>
          <w:tcPr>
            <w:tcW w:w="494" w:type="dxa"/>
            <w:vMerge/>
            <w:vAlign w:val="center"/>
          </w:tcPr>
          <w:p w14:paraId="4CCAD483" w14:textId="77777777" w:rsidR="007E47EC" w:rsidRPr="005234B6" w:rsidRDefault="007E47EC" w:rsidP="0030157B">
            <w:pPr>
              <w:spacing w:line="276" w:lineRule="auto"/>
              <w:jc w:val="center"/>
              <w:rPr>
                <w:rFonts w:ascii="Arial" w:hAnsi="Arial" w:cs="Arial"/>
                <w:b/>
                <w:iCs/>
                <w:color w:val="000000" w:themeColor="text1"/>
                <w:sz w:val="18"/>
                <w:szCs w:val="18"/>
                <w:lang w:val="mn-MN"/>
              </w:rPr>
            </w:pPr>
          </w:p>
        </w:tc>
        <w:tc>
          <w:tcPr>
            <w:tcW w:w="2021" w:type="dxa"/>
            <w:vMerge/>
            <w:vAlign w:val="center"/>
          </w:tcPr>
          <w:p w14:paraId="1C477E28" w14:textId="77777777" w:rsidR="007E47EC" w:rsidRPr="005234B6" w:rsidRDefault="007E47EC" w:rsidP="001F0912">
            <w:pPr>
              <w:spacing w:line="276" w:lineRule="auto"/>
              <w:jc w:val="center"/>
              <w:rPr>
                <w:rFonts w:ascii="Arial" w:hAnsi="Arial" w:cs="Arial"/>
                <w:b/>
                <w:iCs/>
                <w:color w:val="000000" w:themeColor="text1"/>
                <w:sz w:val="18"/>
                <w:szCs w:val="18"/>
                <w:lang w:val="mn-MN"/>
              </w:rPr>
            </w:pPr>
          </w:p>
        </w:tc>
        <w:tc>
          <w:tcPr>
            <w:tcW w:w="6835" w:type="dxa"/>
          </w:tcPr>
          <w:p w14:paraId="7DBF92D4" w14:textId="6702BC72" w:rsidR="007E47EC" w:rsidRPr="005234B6" w:rsidRDefault="007E47EC" w:rsidP="0030157B">
            <w:pPr>
              <w:spacing w:line="276" w:lineRule="auto"/>
              <w:jc w:val="both"/>
              <w:rPr>
                <w:rFonts w:ascii="Arial" w:hAnsi="Arial" w:cs="Arial"/>
                <w:b/>
                <w:iCs/>
                <w:color w:val="000000" w:themeColor="text1"/>
                <w:sz w:val="18"/>
                <w:szCs w:val="18"/>
                <w:lang w:val="mn-MN"/>
              </w:rPr>
            </w:pPr>
            <w:r w:rsidRPr="005234B6">
              <w:rPr>
                <w:rFonts w:ascii="Arial" w:eastAsia="Aptos" w:hAnsi="Arial" w:cs="Arial"/>
                <w:noProof/>
                <w:sz w:val="18"/>
                <w:szCs w:val="18"/>
                <w:lang w:val="mn-MN"/>
              </w:rPr>
              <w:t>7</w:t>
            </w:r>
            <w:r w:rsidRPr="005234B6">
              <w:rPr>
                <w:rFonts w:ascii="Arial" w:eastAsia="Aptos" w:hAnsi="Arial" w:cs="Arial"/>
                <w:sz w:val="18"/>
                <w:szCs w:val="18"/>
                <w:lang w:val="mn-MN"/>
              </w:rPr>
              <w:t>.3. Сургуулийн захирал нь эрүүл мэнд  өрөөний стандартын шаардлагыг хангаж, эрүүл мэндийн тусламж, үйлчилгээ үзүүлэхэд шаардлагатай тоног, төхөөрөмжийн ашиглалтад тогтмол хяналт тавьж, хэвийн ажиллагааг хангах үүрэгтэй.</w:t>
            </w:r>
          </w:p>
        </w:tc>
      </w:tr>
      <w:tr w:rsidR="00FE14FA" w:rsidRPr="005234B6" w14:paraId="39AE434D" w14:textId="77777777" w:rsidTr="001F0912">
        <w:tc>
          <w:tcPr>
            <w:tcW w:w="494" w:type="dxa"/>
            <w:vMerge w:val="restart"/>
            <w:vAlign w:val="center"/>
          </w:tcPr>
          <w:p w14:paraId="40032401" w14:textId="3DE006D6" w:rsidR="00FE14FA" w:rsidRPr="005234B6" w:rsidRDefault="00FE14FA" w:rsidP="00E327A9">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3</w:t>
            </w:r>
          </w:p>
        </w:tc>
        <w:tc>
          <w:tcPr>
            <w:tcW w:w="2021" w:type="dxa"/>
            <w:vMerge w:val="restart"/>
            <w:vAlign w:val="center"/>
          </w:tcPr>
          <w:p w14:paraId="5388FE8C" w14:textId="207CA091" w:rsidR="00FE14FA" w:rsidRPr="005234B6" w:rsidRDefault="00FE14FA" w:rsidP="001F0912">
            <w:pPr>
              <w:spacing w:line="276" w:lineRule="auto"/>
              <w:jc w:val="center"/>
              <w:rPr>
                <w:rFonts w:ascii="Arial" w:hAnsi="Arial" w:cs="Arial"/>
                <w:b/>
                <w:iCs/>
                <w:color w:val="000000" w:themeColor="text1"/>
                <w:sz w:val="18"/>
                <w:szCs w:val="18"/>
                <w:lang w:val="mn-MN"/>
              </w:rPr>
            </w:pPr>
            <w:r w:rsidRPr="005234B6">
              <w:rPr>
                <w:rFonts w:ascii="Arial" w:hAnsi="Arial" w:cs="Arial"/>
                <w:b/>
                <w:bCs/>
                <w:noProof/>
                <w:sz w:val="18"/>
                <w:szCs w:val="18"/>
                <w:lang w:val="mn-MN"/>
              </w:rPr>
              <w:t>8</w:t>
            </w:r>
            <w:r w:rsidRPr="005234B6">
              <w:rPr>
                <w:rFonts w:ascii="Arial" w:hAnsi="Arial" w:cs="Arial"/>
                <w:b/>
                <w:sz w:val="18"/>
                <w:szCs w:val="18"/>
                <w:lang w:val="mn-MN"/>
              </w:rPr>
              <w:t xml:space="preserve"> дугаар зүйл. </w:t>
            </w:r>
            <w:r w:rsidRPr="005234B6">
              <w:rPr>
                <w:rFonts w:ascii="Arial" w:eastAsia="Aptos" w:hAnsi="Arial" w:cs="Arial"/>
                <w:b/>
                <w:sz w:val="18"/>
                <w:szCs w:val="18"/>
                <w:lang w:val="mn-MN"/>
              </w:rPr>
              <w:t>Эрүүл мэндийн үзлэг, шинжилгээ</w:t>
            </w:r>
          </w:p>
        </w:tc>
        <w:tc>
          <w:tcPr>
            <w:tcW w:w="6835" w:type="dxa"/>
          </w:tcPr>
          <w:p w14:paraId="499A25F0" w14:textId="167C393B"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noProof/>
                <w:sz w:val="18"/>
                <w:szCs w:val="18"/>
                <w:lang w:val="mn-MN"/>
              </w:rPr>
              <w:t>8</w:t>
            </w:r>
            <w:r w:rsidRPr="005234B6">
              <w:rPr>
                <w:rFonts w:ascii="Arial" w:eastAsia="Aptos" w:hAnsi="Arial" w:cs="Arial"/>
                <w:sz w:val="18"/>
                <w:szCs w:val="18"/>
                <w:lang w:val="mn-MN"/>
              </w:rPr>
              <w:t>.1. Сургуулийн захирал нь суралцагчдын ээлжит эрүүл мэндийн үзлэг, шинжилгээг хичээлийн шинэ жил эхэлснээс хойш 3 сарын дотор сум, дүүргийн иргэдийн төлөөлөгчдийн хурал болон тухайн шатны Засаг даргатай хамтран жил бүр зохион байгуулна.</w:t>
            </w:r>
          </w:p>
        </w:tc>
      </w:tr>
      <w:tr w:rsidR="00FE14FA" w:rsidRPr="005234B6" w14:paraId="313D1481" w14:textId="77777777" w:rsidTr="001F0912">
        <w:tc>
          <w:tcPr>
            <w:tcW w:w="494" w:type="dxa"/>
            <w:vMerge/>
            <w:vAlign w:val="center"/>
          </w:tcPr>
          <w:p w14:paraId="6D58B604"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7F4B9782"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12005156" w14:textId="1ED120B9"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sz w:val="18"/>
                <w:szCs w:val="18"/>
                <w:lang w:val="mn-MN"/>
              </w:rPr>
              <w:t>8.2. Энэ хуулийн 8.1-т заасан үзлэг, шинжилгээг зохион байгуулахтай холбогдох зардлыг орон нутгийн болон улсын төсвөөс санхүүжүүлнэ.</w:t>
            </w:r>
          </w:p>
        </w:tc>
      </w:tr>
      <w:tr w:rsidR="00FE14FA" w:rsidRPr="005234B6" w14:paraId="3F5FD292" w14:textId="77777777" w:rsidTr="001F0912">
        <w:tc>
          <w:tcPr>
            <w:tcW w:w="494" w:type="dxa"/>
            <w:vMerge/>
            <w:vAlign w:val="center"/>
          </w:tcPr>
          <w:p w14:paraId="0F485E8D"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665FF7D9"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0AB43B9E" w14:textId="7C534471"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noProof/>
                <w:sz w:val="18"/>
                <w:szCs w:val="18"/>
                <w:lang w:val="mn-MN"/>
              </w:rPr>
              <w:t>8</w:t>
            </w:r>
            <w:r w:rsidRPr="005234B6">
              <w:rPr>
                <w:rFonts w:ascii="Arial" w:eastAsia="Aptos" w:hAnsi="Arial" w:cs="Arial"/>
                <w:sz w:val="18"/>
                <w:szCs w:val="18"/>
                <w:lang w:val="mn-MN"/>
              </w:rPr>
              <w:t>.3. Эмнэлгийн байгууллагад хийгдэхээс бусад эрүүл мэндийн үзлэг, шинжилгээг эрүүл ахуйн шаардлага хангасан, суралцагчдын эмзэг мэдээлэл задрахаас хангалттай сэргийлсэн сургуулийн орчинд хийж болох бөгөөд бусад тохиолдолд эмнэлгийн байгууллагад зохион байгуулна.</w:t>
            </w:r>
          </w:p>
        </w:tc>
      </w:tr>
      <w:tr w:rsidR="00FE14FA" w:rsidRPr="005234B6" w14:paraId="44CE6DDB" w14:textId="77777777" w:rsidTr="001F0912">
        <w:tc>
          <w:tcPr>
            <w:tcW w:w="494" w:type="dxa"/>
            <w:vMerge/>
            <w:vAlign w:val="center"/>
          </w:tcPr>
          <w:p w14:paraId="5A1E1164"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4E8E07D0"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39CE9247" w14:textId="40C9C9CA"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noProof/>
                <w:sz w:val="18"/>
                <w:szCs w:val="18"/>
                <w:lang w:val="mn-MN"/>
              </w:rPr>
              <w:t>8</w:t>
            </w:r>
            <w:r w:rsidRPr="005234B6">
              <w:rPr>
                <w:rFonts w:ascii="Arial" w:eastAsia="Aptos" w:hAnsi="Arial" w:cs="Arial"/>
                <w:sz w:val="18"/>
                <w:szCs w:val="18"/>
                <w:lang w:val="mn-MN"/>
              </w:rPr>
              <w:t>.4. Суралцагчдын эрүүл мэндийн үзлэг, шинжилгээнд хамрагдах нас, хүйсийн ангилал болон үзлэг, шинжилгээнд орох давтамж, төрөл, хийх аргачлал, үйл ажиллагааг тайлагнах журмыг эрүүл мэндийн асуудал эрхэлсэн Засгийн газрын гишүүн батална.</w:t>
            </w:r>
          </w:p>
        </w:tc>
      </w:tr>
      <w:tr w:rsidR="00FE14FA" w:rsidRPr="005234B6" w14:paraId="0EF537E9" w14:textId="77777777" w:rsidTr="001F0912">
        <w:tc>
          <w:tcPr>
            <w:tcW w:w="494" w:type="dxa"/>
            <w:vMerge/>
            <w:vAlign w:val="center"/>
          </w:tcPr>
          <w:p w14:paraId="72A1D105"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44DC963E"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5D7C91E0" w14:textId="1A1ABAA1"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noProof/>
                <w:sz w:val="18"/>
                <w:szCs w:val="18"/>
                <w:lang w:val="mn-MN"/>
              </w:rPr>
              <w:t>8</w:t>
            </w:r>
            <w:r w:rsidRPr="005234B6">
              <w:rPr>
                <w:rFonts w:ascii="Arial" w:eastAsia="Aptos" w:hAnsi="Arial" w:cs="Arial"/>
                <w:sz w:val="18"/>
                <w:szCs w:val="18"/>
                <w:lang w:val="mn-MN"/>
              </w:rPr>
              <w:t>.5. Суралцагч нь сайн дурын үндсэн дээр Эрүүл мэндийн тухай хуулийн 8.5-д заасан журмын дагуу эрт илрүүлэг, оношилгоонд хамрагдсан тохиолдолд эцэг, эх, асран хамгаалагчийн хүсэлтийг үндэслэн энэ хуулийн 8.1-т заасан суралцагчдын эрүүл мэндийн үзлэг, шинжилгээнд хамрагдахгүй байж болно.</w:t>
            </w:r>
          </w:p>
        </w:tc>
      </w:tr>
      <w:tr w:rsidR="00FE14FA" w:rsidRPr="005234B6" w14:paraId="314F11B0" w14:textId="77777777" w:rsidTr="001F0912">
        <w:tc>
          <w:tcPr>
            <w:tcW w:w="494" w:type="dxa"/>
            <w:vMerge/>
            <w:vAlign w:val="center"/>
          </w:tcPr>
          <w:p w14:paraId="706EB0F2"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618722CE"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184F3273" w14:textId="6201CED5"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noProof/>
                <w:sz w:val="18"/>
                <w:szCs w:val="18"/>
                <w:lang w:val="mn-MN"/>
              </w:rPr>
              <w:t>8</w:t>
            </w:r>
            <w:r w:rsidRPr="005234B6">
              <w:rPr>
                <w:rFonts w:ascii="Arial" w:eastAsia="Aptos" w:hAnsi="Arial" w:cs="Arial"/>
                <w:sz w:val="18"/>
                <w:szCs w:val="18"/>
                <w:lang w:val="mn-MN"/>
              </w:rPr>
              <w:t>.6.</w:t>
            </w:r>
            <w:r w:rsidRPr="005234B6">
              <w:rPr>
                <w:lang w:val="mn-MN"/>
              </w:rPr>
              <w:t xml:space="preserve"> </w:t>
            </w:r>
            <w:r w:rsidRPr="005234B6">
              <w:rPr>
                <w:rFonts w:ascii="Arial" w:eastAsia="Aptos" w:hAnsi="Arial" w:cs="Arial"/>
                <w:sz w:val="18"/>
                <w:szCs w:val="18"/>
                <w:lang w:val="mn-MN"/>
              </w:rPr>
              <w:t>Сургууль нь 8.1-т заасан үзлэг, шинжилгээг зохион байгуулахаас нэг сарын өмнө суралцагчийн эцэг, эх, асран хамгаалагчид шинжилгээний төрөл, хийх аргачлалын талаарх мэдээллийг бичгээр эсхүл цахимаар мэдэгдэнэ.</w:t>
            </w:r>
          </w:p>
        </w:tc>
      </w:tr>
      <w:tr w:rsidR="00FE14FA" w:rsidRPr="005234B6" w14:paraId="783C1B7E" w14:textId="77777777" w:rsidTr="001F0912">
        <w:tc>
          <w:tcPr>
            <w:tcW w:w="494" w:type="dxa"/>
            <w:vMerge/>
            <w:vAlign w:val="center"/>
          </w:tcPr>
          <w:p w14:paraId="41665159"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0D4B96F5"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27EADD64" w14:textId="093B2601"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sz w:val="18"/>
                <w:szCs w:val="18"/>
                <w:lang w:val="mn-MN"/>
              </w:rPr>
              <w:t>8.7.Суралцагч, түүний эцэг, эх, асран хамгаалагч нь Боловсролын ерөнхий хуулийн 10 дугаар зүйлийн 10.1.10-т заасныг үндэслэн үзлэг, шинжилгээнд хамрагдахаас татгалзсан тохиолдолд тухайн үзлэг, шинжилгээ зохион байгуулагдахаас 7 хоногийн өмнө татгалзлаа бичгээр эсхүл цахимаар сургуульд мэдэгдэнэ.</w:t>
            </w:r>
          </w:p>
        </w:tc>
      </w:tr>
      <w:tr w:rsidR="00FE14FA" w:rsidRPr="005234B6" w14:paraId="26513E9D" w14:textId="77777777" w:rsidTr="001F0912">
        <w:tc>
          <w:tcPr>
            <w:tcW w:w="494" w:type="dxa"/>
            <w:vMerge/>
            <w:vAlign w:val="center"/>
          </w:tcPr>
          <w:p w14:paraId="34F7ACA2"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1CA68012"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3A8BF560" w14:textId="72EB06CE"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8</w:t>
            </w:r>
            <w:r w:rsidRPr="005234B6">
              <w:rPr>
                <w:rFonts w:ascii="Arial" w:hAnsi="Arial" w:cs="Arial"/>
                <w:sz w:val="18"/>
                <w:szCs w:val="18"/>
                <w:lang w:val="mn-MN"/>
              </w:rPr>
              <w:t>.8. Энэ хуулийн 8.1-т заасан үзлэг, шинжилгээг зохион байгуулагч нь сургуулийн эмч, эрүүл мэндийн байгууллагаас ирүүлсэн суралцагчийн эрүүл мэндийн үзлэг, шинжилгээний үр дүнг хүлээн авч, суралцагчийн эрүүл мэндийн хяналт, тандалтын цахим бүртгэлийн санд тусгана.</w:t>
            </w:r>
          </w:p>
        </w:tc>
      </w:tr>
      <w:tr w:rsidR="00FE14FA" w:rsidRPr="005234B6" w14:paraId="22666A88" w14:textId="77777777" w:rsidTr="001F0912">
        <w:tc>
          <w:tcPr>
            <w:tcW w:w="494" w:type="dxa"/>
            <w:vMerge/>
            <w:vAlign w:val="center"/>
          </w:tcPr>
          <w:p w14:paraId="15DBE59A"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3004133F"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27632A9C" w14:textId="03E8AF14" w:rsidR="00FE14FA" w:rsidRPr="005234B6" w:rsidRDefault="00FE14FA" w:rsidP="20C4715D">
            <w:pPr>
              <w:spacing w:line="276" w:lineRule="auto"/>
              <w:jc w:val="both"/>
              <w:rPr>
                <w:rFonts w:ascii="Arial" w:hAnsi="Arial" w:cs="Arial"/>
                <w:sz w:val="18"/>
                <w:szCs w:val="18"/>
                <w:lang w:val="mn-MN"/>
              </w:rPr>
            </w:pPr>
            <w:r w:rsidRPr="005234B6">
              <w:rPr>
                <w:rFonts w:ascii="Arial" w:eastAsia="Malgun Gothic" w:hAnsi="Arial" w:cs="Arial"/>
                <w:sz w:val="18"/>
                <w:szCs w:val="18"/>
                <w:lang w:val="mn-MN" w:eastAsia="ko-KR"/>
              </w:rPr>
              <w:t xml:space="preserve">8.9. </w:t>
            </w:r>
            <w:r w:rsidRPr="005234B6">
              <w:rPr>
                <w:rFonts w:ascii="Arial" w:hAnsi="Arial" w:cs="Arial"/>
                <w:sz w:val="18"/>
                <w:szCs w:val="18"/>
                <w:lang w:val="mn-MN"/>
              </w:rPr>
              <w:t>Сургуулийн захирал нь үзлэг, шинжилгээнд хамрагдсан суралцагчдын эрүүл мэндийн нэгдсэн тайланд үндэслэн суралцагчийн эрүүл мэндийн эрсдэлийг бууруулах хариу арга хэмжээний төлөвлөгөөг сум, дүүргийн эрүүл мэндийн байгууллагатай хамтран боловсруулж, хэрэгжүүлэх үүрэгтэй.</w:t>
            </w:r>
          </w:p>
        </w:tc>
      </w:tr>
      <w:tr w:rsidR="00FE14FA" w:rsidRPr="005234B6" w14:paraId="552EC216" w14:textId="77777777" w:rsidTr="001F0912">
        <w:tc>
          <w:tcPr>
            <w:tcW w:w="494" w:type="dxa"/>
            <w:vMerge/>
            <w:vAlign w:val="center"/>
          </w:tcPr>
          <w:p w14:paraId="4E119E4D"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14F2C0F9"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3FE1D17F" w14:textId="4CAFD4F5"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sz w:val="18"/>
                <w:szCs w:val="18"/>
                <w:lang w:val="mn-MN"/>
              </w:rPr>
              <w:t>8.10. Сум, дүүргийн Иргэдийн төлөөлөгчдийн хурал, тухайн шатны Засаг дарга нь сургуулийн захиралтай хамтран тухайн жилд хийгдсэн суралцагчийн эрүүл мэндийн үзлэг шинжилгээний нэгдсэн тайланг боловсруулж, энэ хуулийн 8.9-т заасан өмнөх хичээлийн жилийн хариу арга хэмжээний төлөвлөгөөний хэрэгжилтийн тайлангийн хамт тухайн хичээлийн жил дуусахаас 1 сарын өмнө аймаг, нийслэлийн эрүүл мэндийн газарт цахимаар эсхүл бичгээр хүргүүлнэ.</w:t>
            </w:r>
          </w:p>
        </w:tc>
      </w:tr>
      <w:tr w:rsidR="00FE14FA" w:rsidRPr="005234B6" w14:paraId="59040B47" w14:textId="77777777" w:rsidTr="001F0912">
        <w:tc>
          <w:tcPr>
            <w:tcW w:w="494" w:type="dxa"/>
            <w:vMerge/>
            <w:vAlign w:val="center"/>
          </w:tcPr>
          <w:p w14:paraId="7DD8B4BC"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7D9A7BF7"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2A92B3AF" w14:textId="4992FCE5"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noProof/>
                <w:sz w:val="18"/>
                <w:szCs w:val="18"/>
                <w:lang w:val="mn-MN"/>
              </w:rPr>
              <w:t>8</w:t>
            </w:r>
            <w:r w:rsidRPr="005234B6">
              <w:rPr>
                <w:rFonts w:ascii="Arial" w:eastAsia="Aptos" w:hAnsi="Arial" w:cs="Arial"/>
                <w:sz w:val="18"/>
                <w:szCs w:val="18"/>
                <w:lang w:val="mn-MN"/>
              </w:rPr>
              <w:t>.11. Энэ хуулийн 8.10-т заасан тайлангуудыг хүлээн авсан аймаг, нийслэлийн эрүүл мэндийн газар нь харьяалах нутаг дэвсгэрийн суралцагчдын эрүүл мэндийн нэгдсэн тайланг боловсруулж, эрүүл мэндийн асуудал эрхэлсэн болон боловсролын асуудал эрхэлсэн төрийн захиргааны төв байгууллагад тус тус хүргүүлнэ.</w:t>
            </w:r>
          </w:p>
        </w:tc>
      </w:tr>
      <w:tr w:rsidR="00FE14FA" w:rsidRPr="005234B6" w14:paraId="2AA494B4" w14:textId="77777777" w:rsidTr="001F0912">
        <w:tc>
          <w:tcPr>
            <w:tcW w:w="494" w:type="dxa"/>
            <w:vMerge/>
            <w:vAlign w:val="center"/>
          </w:tcPr>
          <w:p w14:paraId="0B31804F"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0513FE31" w14:textId="77777777" w:rsidR="00FE14FA" w:rsidRPr="005234B6" w:rsidRDefault="00FE14FA" w:rsidP="001F0912">
            <w:pPr>
              <w:spacing w:line="276" w:lineRule="auto"/>
              <w:jc w:val="center"/>
              <w:rPr>
                <w:rFonts w:ascii="Arial" w:hAnsi="Arial" w:cs="Arial"/>
                <w:b/>
                <w:iCs/>
                <w:color w:val="000000" w:themeColor="text1"/>
                <w:sz w:val="18"/>
                <w:szCs w:val="18"/>
                <w:lang w:val="mn-MN"/>
              </w:rPr>
            </w:pPr>
          </w:p>
        </w:tc>
        <w:tc>
          <w:tcPr>
            <w:tcW w:w="6835" w:type="dxa"/>
          </w:tcPr>
          <w:p w14:paraId="6B0B46B6" w14:textId="039B5099" w:rsidR="00FE14FA" w:rsidRPr="005234B6" w:rsidRDefault="00FE14FA" w:rsidP="00E327A9">
            <w:pPr>
              <w:spacing w:line="276" w:lineRule="auto"/>
              <w:jc w:val="both"/>
              <w:rPr>
                <w:rFonts w:ascii="Arial" w:hAnsi="Arial" w:cs="Arial"/>
                <w:b/>
                <w:iCs/>
                <w:color w:val="000000" w:themeColor="text1"/>
                <w:sz w:val="18"/>
                <w:szCs w:val="18"/>
                <w:lang w:val="mn-MN"/>
              </w:rPr>
            </w:pPr>
            <w:r w:rsidRPr="005234B6">
              <w:rPr>
                <w:rFonts w:ascii="Arial" w:eastAsia="Aptos" w:hAnsi="Arial" w:cs="Arial"/>
                <w:sz w:val="18"/>
                <w:szCs w:val="18"/>
                <w:lang w:val="mn-MN"/>
              </w:rPr>
              <w:t>8.12. Боловсролын асуудал эрхэлсэн төрийн захиргааны төв байгууллага болон эрүүл мэндийн асуудал эрхэлсэн төрийн захиргааны төв байгууллага нь энэ хуулийн 8.11-т заасан тайланг нэгтгэн дүгнэж, суралцагчдын эрүүл мэндийн улсын хэмжээний үзүүлэлтийг цахим хуудсаараа олон нийтэд тайлагнана.</w:t>
            </w:r>
          </w:p>
        </w:tc>
      </w:tr>
      <w:tr w:rsidR="00FE14FA" w:rsidRPr="005234B6" w14:paraId="324CD6BF" w14:textId="77777777" w:rsidTr="001F0912">
        <w:tc>
          <w:tcPr>
            <w:tcW w:w="494" w:type="dxa"/>
            <w:vMerge/>
            <w:vAlign w:val="center"/>
          </w:tcPr>
          <w:p w14:paraId="337DFE8B" w14:textId="77777777" w:rsidR="00FE14FA" w:rsidRPr="005234B6" w:rsidRDefault="00FE14FA"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039AF996" w14:textId="77777777" w:rsidR="00FE14FA" w:rsidRPr="005234B6" w:rsidRDefault="00FE14FA" w:rsidP="001F0912">
            <w:pPr>
              <w:spacing w:line="276" w:lineRule="auto"/>
              <w:jc w:val="center"/>
              <w:rPr>
                <w:rFonts w:ascii="Arial" w:eastAsia="Aptos" w:hAnsi="Arial" w:cs="Arial"/>
                <w:b/>
                <w:sz w:val="18"/>
                <w:szCs w:val="18"/>
                <w:lang w:val="mn-MN"/>
              </w:rPr>
            </w:pPr>
          </w:p>
        </w:tc>
        <w:tc>
          <w:tcPr>
            <w:tcW w:w="6835" w:type="dxa"/>
          </w:tcPr>
          <w:p w14:paraId="6B658FDC" w14:textId="46A33E72" w:rsidR="00FE14FA" w:rsidRPr="005234B6" w:rsidRDefault="00FE14FA" w:rsidP="00E327A9">
            <w:pPr>
              <w:spacing w:line="276" w:lineRule="auto"/>
              <w:jc w:val="both"/>
              <w:rPr>
                <w:rFonts w:ascii="Arial" w:hAnsi="Arial" w:cs="Arial"/>
                <w:sz w:val="18"/>
                <w:szCs w:val="18"/>
                <w:lang w:val="mn-MN"/>
              </w:rPr>
            </w:pPr>
            <w:r w:rsidRPr="005234B6">
              <w:rPr>
                <w:rFonts w:ascii="Arial" w:hAnsi="Arial" w:cs="Arial"/>
                <w:sz w:val="18"/>
                <w:szCs w:val="18"/>
                <w:lang w:val="mn-MN"/>
              </w:rPr>
              <w:t>8.13. Сургуулийн захирал нь шаардлагатай тохиолдолд энэ хуулийн 8.9-т заасан төлөвлөгөөг хэрэгжүүлэх зорилгоор холбогдох эрүүл мэндийн байгууллагаас шууд дэмжлэг, тусламж авах эрхтэй. Эдгээр байгууллагууд нь шаардлагатай тусламжийг нэн даруй үзүүлж, суралцагчдын эрүүл мэндийг хамгаалахад хамтран ажиллах үүрэгтэй.</w:t>
            </w:r>
          </w:p>
        </w:tc>
      </w:tr>
      <w:tr w:rsidR="00603695" w:rsidRPr="005234B6" w14:paraId="78343A3B" w14:textId="77777777" w:rsidTr="001F0912">
        <w:tc>
          <w:tcPr>
            <w:tcW w:w="494" w:type="dxa"/>
            <w:vMerge w:val="restart"/>
            <w:vAlign w:val="center"/>
          </w:tcPr>
          <w:p w14:paraId="5C0DA9C5" w14:textId="2050C6CB" w:rsidR="00603695" w:rsidRPr="005234B6" w:rsidRDefault="00822007" w:rsidP="00E327A9">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4</w:t>
            </w:r>
          </w:p>
        </w:tc>
        <w:tc>
          <w:tcPr>
            <w:tcW w:w="2021" w:type="dxa"/>
            <w:vMerge w:val="restart"/>
            <w:vAlign w:val="center"/>
          </w:tcPr>
          <w:p w14:paraId="1336C5FB" w14:textId="0F48EE8C" w:rsidR="00603695" w:rsidRPr="005234B6" w:rsidRDefault="00603695" w:rsidP="001F0912">
            <w:pPr>
              <w:spacing w:line="276" w:lineRule="auto"/>
              <w:jc w:val="center"/>
              <w:rPr>
                <w:rFonts w:ascii="Arial" w:hAnsi="Arial" w:cs="Arial"/>
                <w:b/>
                <w:iCs/>
                <w:color w:val="000000" w:themeColor="text1"/>
                <w:sz w:val="18"/>
                <w:szCs w:val="18"/>
                <w:lang w:val="mn-MN"/>
              </w:rPr>
            </w:pPr>
            <w:r w:rsidRPr="005234B6">
              <w:rPr>
                <w:rFonts w:ascii="Arial" w:eastAsia="Aptos" w:hAnsi="Arial" w:cs="Arial"/>
                <w:b/>
                <w:sz w:val="18"/>
                <w:szCs w:val="18"/>
                <w:lang w:val="mn-MN"/>
              </w:rPr>
              <w:t>9 дүгээр зүйл. Суралцагчийн хувийн халдашгүй байдлыг хангах</w:t>
            </w:r>
          </w:p>
        </w:tc>
        <w:tc>
          <w:tcPr>
            <w:tcW w:w="6835" w:type="dxa"/>
          </w:tcPr>
          <w:p w14:paraId="3755F8BD" w14:textId="21EDE074" w:rsidR="00603695" w:rsidRPr="005234B6" w:rsidRDefault="00603695" w:rsidP="00E327A9">
            <w:pPr>
              <w:spacing w:line="276" w:lineRule="auto"/>
              <w:jc w:val="both"/>
              <w:rPr>
                <w:rFonts w:ascii="Arial" w:hAnsi="Arial" w:cs="Arial"/>
                <w:b/>
                <w:iCs/>
                <w:color w:val="000000" w:themeColor="text1"/>
                <w:sz w:val="18"/>
                <w:szCs w:val="18"/>
                <w:lang w:val="mn-MN"/>
              </w:rPr>
            </w:pPr>
            <w:r w:rsidRPr="005234B6">
              <w:rPr>
                <w:rFonts w:ascii="Arial" w:hAnsi="Arial" w:cs="Arial"/>
                <w:sz w:val="18"/>
                <w:szCs w:val="18"/>
                <w:lang w:val="mn-MN"/>
              </w:rPr>
              <w:t xml:space="preserve">9.1. </w:t>
            </w:r>
            <w:r w:rsidR="003151C4" w:rsidRPr="005234B6">
              <w:rPr>
                <w:rFonts w:ascii="Arial" w:hAnsi="Arial" w:cs="Arial"/>
                <w:sz w:val="18"/>
                <w:szCs w:val="18"/>
                <w:lang w:val="mn-MN"/>
              </w:rPr>
              <w:t>Суралцагчдын эрүүл мэндийн үзлэг, шинжилгээнд хамаарах хувийн болон эмзэг мэдээллийг сургуулийн захирал, сургуулийн эмч, суралцагчийн эцэг эх, асран хамгаалагч, харгалзан дэмжигчээс бусад этгээдэд дамжуулах, задруулахыг хориглоно.</w:t>
            </w:r>
          </w:p>
        </w:tc>
      </w:tr>
      <w:tr w:rsidR="00603695" w:rsidRPr="005234B6" w14:paraId="7CC2E388" w14:textId="77777777" w:rsidTr="001F0912">
        <w:tc>
          <w:tcPr>
            <w:tcW w:w="494" w:type="dxa"/>
            <w:vMerge/>
            <w:vAlign w:val="center"/>
          </w:tcPr>
          <w:p w14:paraId="06AAE5E5" w14:textId="77777777" w:rsidR="00603695" w:rsidRPr="005234B6" w:rsidRDefault="00603695"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65422A6D"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36628631" w14:textId="7C7E7DF3" w:rsidR="00603695" w:rsidRPr="005234B6" w:rsidRDefault="00603695" w:rsidP="00E327A9">
            <w:pPr>
              <w:spacing w:line="276" w:lineRule="auto"/>
              <w:jc w:val="both"/>
              <w:rPr>
                <w:rFonts w:ascii="Arial" w:hAnsi="Arial" w:cs="Arial"/>
                <w:b/>
                <w:iCs/>
                <w:color w:val="000000" w:themeColor="text1"/>
                <w:sz w:val="18"/>
                <w:szCs w:val="18"/>
                <w:lang w:val="mn-MN"/>
              </w:rPr>
            </w:pPr>
            <w:r w:rsidRPr="005234B6">
              <w:rPr>
                <w:rFonts w:ascii="Arial" w:hAnsi="Arial" w:cs="Arial"/>
                <w:sz w:val="18"/>
                <w:szCs w:val="18"/>
                <w:lang w:val="mn-MN"/>
              </w:rPr>
              <w:t xml:space="preserve">9.2. </w:t>
            </w:r>
            <w:r w:rsidR="00AE6BF3" w:rsidRPr="005234B6">
              <w:rPr>
                <w:rFonts w:ascii="Arial" w:eastAsia="Aptos" w:hAnsi="Arial" w:cs="Arial"/>
                <w:sz w:val="18"/>
                <w:szCs w:val="18"/>
                <w:lang w:val="mn-MN"/>
              </w:rPr>
              <w:t>Үзлэг, шинжилгээнд хамрагдсан суралцагчдын эрүүл мэндийн талаар статистик мэдээллийг боловсруулахад суралцагчийг тодорхойлох боломжгүй болгох арга хэмжээг авна.</w:t>
            </w:r>
          </w:p>
        </w:tc>
      </w:tr>
      <w:tr w:rsidR="004251A7" w:rsidRPr="005234B6" w14:paraId="5657F85C" w14:textId="77777777" w:rsidTr="004251A7">
        <w:trPr>
          <w:trHeight w:val="728"/>
        </w:trPr>
        <w:tc>
          <w:tcPr>
            <w:tcW w:w="494" w:type="dxa"/>
            <w:vMerge w:val="restart"/>
            <w:vAlign w:val="center"/>
          </w:tcPr>
          <w:p w14:paraId="5AD7A75F" w14:textId="1DE17F23" w:rsidR="004251A7" w:rsidRPr="005234B6" w:rsidRDefault="00822007" w:rsidP="00E327A9">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5</w:t>
            </w:r>
          </w:p>
        </w:tc>
        <w:tc>
          <w:tcPr>
            <w:tcW w:w="2021" w:type="dxa"/>
            <w:vMerge w:val="restart"/>
            <w:vAlign w:val="center"/>
          </w:tcPr>
          <w:p w14:paraId="1E3CD609" w14:textId="25AF1607" w:rsidR="004251A7" w:rsidRPr="005234B6" w:rsidRDefault="004251A7" w:rsidP="001F0912">
            <w:pPr>
              <w:spacing w:line="276" w:lineRule="auto"/>
              <w:jc w:val="center"/>
              <w:rPr>
                <w:rFonts w:ascii="Arial" w:hAnsi="Arial" w:cs="Arial"/>
                <w:b/>
                <w:iCs/>
                <w:color w:val="000000" w:themeColor="text1"/>
                <w:sz w:val="18"/>
                <w:szCs w:val="18"/>
                <w:lang w:val="mn-MN"/>
              </w:rPr>
            </w:pPr>
            <w:r w:rsidRPr="005234B6">
              <w:rPr>
                <w:rFonts w:ascii="Arial" w:eastAsia="Malgun Gothic" w:hAnsi="Arial" w:cs="Arial"/>
                <w:b/>
                <w:bCs/>
                <w:noProof/>
                <w:sz w:val="18"/>
                <w:szCs w:val="18"/>
                <w:lang w:val="mn-MN" w:eastAsia="ko-KR"/>
              </w:rPr>
              <w:t>10 дугаар зүйл. Эмчилгээ болон урьдчилан сэргийлэх арга хэмжээ</w:t>
            </w:r>
          </w:p>
        </w:tc>
        <w:tc>
          <w:tcPr>
            <w:tcW w:w="6835" w:type="dxa"/>
          </w:tcPr>
          <w:p w14:paraId="1EEBC7AD" w14:textId="106FFF26" w:rsidR="004251A7" w:rsidRPr="005234B6" w:rsidRDefault="004251A7" w:rsidP="004251A7">
            <w:pPr>
              <w:spacing w:line="276" w:lineRule="auto"/>
              <w:jc w:val="both"/>
              <w:rPr>
                <w:rFonts w:ascii="Arial" w:hAnsi="Arial" w:cs="Arial"/>
                <w:b/>
                <w:iCs/>
                <w:color w:val="000000" w:themeColor="text1"/>
                <w:sz w:val="18"/>
                <w:szCs w:val="18"/>
                <w:lang w:val="mn-MN"/>
              </w:rPr>
            </w:pPr>
            <w:r w:rsidRPr="005234B6">
              <w:rPr>
                <w:rFonts w:ascii="Arial" w:eastAsia="Malgun Gothic" w:hAnsi="Arial" w:cs="Arial"/>
                <w:sz w:val="18"/>
                <w:szCs w:val="18"/>
                <w:lang w:val="mn-MN" w:eastAsia="ko-KR"/>
              </w:rPr>
              <w:t>10.1. Сургуулийн захирал нь энэ хуулийн 8.1-т заасан эрүүл мэндийн үзлэг, шинжилгээгээр өвчтэй эсвэл өвчлөх эрсдэлтэй гэж оношлогдсон суралцагчийг өвчнөөс урьдчилан сэргийлэх болон эмчлүүлэхэд шаардлагатай дараах арга хэмжээг нэн даруй авна:</w:t>
            </w:r>
          </w:p>
        </w:tc>
      </w:tr>
      <w:tr w:rsidR="00603695" w:rsidRPr="005234B6" w14:paraId="3485E195" w14:textId="77777777" w:rsidTr="001F0912">
        <w:tc>
          <w:tcPr>
            <w:tcW w:w="494" w:type="dxa"/>
            <w:vMerge/>
            <w:vAlign w:val="center"/>
          </w:tcPr>
          <w:p w14:paraId="106539C5" w14:textId="77777777" w:rsidR="00603695" w:rsidRPr="005234B6" w:rsidRDefault="00603695"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1665FF21"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61F9502E" w14:textId="18C0961D" w:rsidR="00603695" w:rsidRPr="005234B6" w:rsidRDefault="00603695" w:rsidP="00E327A9">
            <w:pPr>
              <w:spacing w:line="276" w:lineRule="auto"/>
              <w:jc w:val="both"/>
              <w:rPr>
                <w:rFonts w:ascii="Arial" w:hAnsi="Arial" w:cs="Arial"/>
                <w:b/>
                <w:iCs/>
                <w:color w:val="000000" w:themeColor="text1"/>
                <w:sz w:val="18"/>
                <w:szCs w:val="18"/>
                <w:lang w:val="mn-MN"/>
              </w:rPr>
            </w:pPr>
            <w:r w:rsidRPr="005234B6">
              <w:rPr>
                <w:rFonts w:ascii="Arial" w:eastAsia="Malgun Gothic" w:hAnsi="Arial" w:cs="Arial"/>
                <w:noProof/>
                <w:sz w:val="18"/>
                <w:szCs w:val="18"/>
                <w:lang w:val="mn-MN" w:eastAsia="ko-KR"/>
              </w:rPr>
              <w:t>10</w:t>
            </w:r>
            <w:r w:rsidRPr="005234B6">
              <w:rPr>
                <w:rFonts w:ascii="Arial" w:eastAsia="Malgun Gothic" w:hAnsi="Arial" w:cs="Arial"/>
                <w:sz w:val="18"/>
                <w:szCs w:val="18"/>
                <w:lang w:val="mn-MN" w:eastAsia="ko-KR"/>
              </w:rPr>
              <w:t>.</w:t>
            </w:r>
            <w:r w:rsidR="00D75C38" w:rsidRPr="005234B6">
              <w:rPr>
                <w:rFonts w:ascii="Arial" w:eastAsia="Malgun Gothic" w:hAnsi="Arial" w:cs="Arial"/>
                <w:sz w:val="18"/>
                <w:szCs w:val="18"/>
                <w:lang w:val="mn-MN" w:eastAsia="ko-KR"/>
              </w:rPr>
              <w:t>1</w:t>
            </w:r>
            <w:r w:rsidRPr="005234B6">
              <w:rPr>
                <w:rFonts w:ascii="Arial" w:eastAsia="Malgun Gothic" w:hAnsi="Arial" w:cs="Arial"/>
                <w:sz w:val="18"/>
                <w:szCs w:val="18"/>
                <w:lang w:val="mn-MN" w:eastAsia="ko-KR"/>
              </w:rPr>
              <w:t xml:space="preserve">.1. </w:t>
            </w:r>
            <w:r w:rsidR="009313C9" w:rsidRPr="005234B6">
              <w:rPr>
                <w:rFonts w:ascii="Arial" w:eastAsia="Malgun Gothic" w:hAnsi="Arial" w:cs="Arial"/>
                <w:sz w:val="18"/>
                <w:szCs w:val="18"/>
                <w:lang w:val="mn-MN" w:eastAsia="ko-KR"/>
              </w:rPr>
              <w:t>э</w:t>
            </w:r>
            <w:r w:rsidR="00D75C38" w:rsidRPr="005234B6">
              <w:rPr>
                <w:rFonts w:ascii="Arial" w:eastAsia="Malgun Gothic" w:hAnsi="Arial" w:cs="Arial"/>
                <w:sz w:val="18"/>
                <w:szCs w:val="18"/>
                <w:lang w:val="mn-MN" w:eastAsia="ko-KR"/>
              </w:rPr>
              <w:t>цэг, эх, асран хамгаалагч, харгалзан дэмжигчид нэн даруй мэдэгдэх</w:t>
            </w:r>
            <w:r w:rsidRPr="005234B6">
              <w:rPr>
                <w:rFonts w:ascii="Arial" w:eastAsia="Malgun Gothic" w:hAnsi="Arial" w:cs="Arial"/>
                <w:sz w:val="18"/>
                <w:szCs w:val="18"/>
                <w:lang w:val="mn-MN" w:eastAsia="ko-KR"/>
              </w:rPr>
              <w:t>;</w:t>
            </w:r>
          </w:p>
        </w:tc>
      </w:tr>
      <w:tr w:rsidR="00603695" w:rsidRPr="005234B6" w14:paraId="3B625A89" w14:textId="77777777" w:rsidTr="001F0912">
        <w:tc>
          <w:tcPr>
            <w:tcW w:w="494" w:type="dxa"/>
            <w:vMerge/>
            <w:vAlign w:val="center"/>
          </w:tcPr>
          <w:p w14:paraId="0F2BE80D" w14:textId="77777777" w:rsidR="00603695" w:rsidRPr="005234B6" w:rsidRDefault="00603695"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2271E2D0"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0616FFDC" w14:textId="55534585" w:rsidR="00603695" w:rsidRPr="005234B6" w:rsidRDefault="009313C9" w:rsidP="00E327A9">
            <w:pPr>
              <w:spacing w:line="276" w:lineRule="auto"/>
              <w:jc w:val="both"/>
              <w:rPr>
                <w:rFonts w:ascii="Arial" w:hAnsi="Arial" w:cs="Arial"/>
                <w:b/>
                <w:iCs/>
                <w:color w:val="000000" w:themeColor="text1"/>
                <w:sz w:val="18"/>
                <w:szCs w:val="18"/>
                <w:lang w:val="mn-MN"/>
              </w:rPr>
            </w:pPr>
            <w:r w:rsidRPr="005234B6">
              <w:rPr>
                <w:rFonts w:ascii="Arial" w:eastAsia="Malgun Gothic" w:hAnsi="Arial" w:cs="Arial"/>
                <w:sz w:val="18"/>
                <w:szCs w:val="18"/>
                <w:lang w:val="mn-MN" w:eastAsia="ko-KR"/>
              </w:rPr>
              <w:t>10.1.2. шаардлагатай тохиолдолд суралцагчийг эрүүл мэндийн байгууллагад хүргэх;</w:t>
            </w:r>
          </w:p>
        </w:tc>
      </w:tr>
      <w:tr w:rsidR="00603695" w:rsidRPr="005234B6" w14:paraId="6AA9A3BF" w14:textId="77777777" w:rsidTr="001F0912">
        <w:tc>
          <w:tcPr>
            <w:tcW w:w="494" w:type="dxa"/>
            <w:vMerge/>
            <w:vAlign w:val="center"/>
          </w:tcPr>
          <w:p w14:paraId="47381BC7" w14:textId="77777777" w:rsidR="00603695" w:rsidRPr="005234B6" w:rsidRDefault="00603695"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4E8E6B3F"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48B53471" w14:textId="463993F2" w:rsidR="00603695" w:rsidRPr="005234B6" w:rsidRDefault="00927383" w:rsidP="00E327A9">
            <w:pPr>
              <w:spacing w:line="276" w:lineRule="auto"/>
              <w:jc w:val="both"/>
              <w:rPr>
                <w:rFonts w:ascii="Arial" w:hAnsi="Arial" w:cs="Arial"/>
                <w:b/>
                <w:iCs/>
                <w:color w:val="000000" w:themeColor="text1"/>
                <w:sz w:val="18"/>
                <w:szCs w:val="18"/>
                <w:lang w:val="mn-MN"/>
              </w:rPr>
            </w:pPr>
            <w:r w:rsidRPr="005234B6">
              <w:rPr>
                <w:rFonts w:ascii="Arial" w:eastAsia="Malgun Gothic" w:hAnsi="Arial" w:cs="Arial"/>
                <w:sz w:val="18"/>
                <w:szCs w:val="18"/>
                <w:lang w:val="mn-MN" w:eastAsia="ko-KR"/>
              </w:rPr>
              <w:t xml:space="preserve">10.1.3. </w:t>
            </w:r>
            <w:r w:rsidR="0006512A" w:rsidRPr="005234B6">
              <w:rPr>
                <w:rFonts w:ascii="Arial" w:eastAsia="Malgun Gothic" w:hAnsi="Arial" w:cs="Arial"/>
                <w:sz w:val="18"/>
                <w:szCs w:val="18"/>
                <w:lang w:val="mn-MN" w:eastAsia="ko-KR"/>
              </w:rPr>
              <w:t>шаардлагатай гэж үзсэн бусад.</w:t>
            </w:r>
          </w:p>
        </w:tc>
      </w:tr>
      <w:tr w:rsidR="00603695" w:rsidRPr="005234B6" w14:paraId="3F438DD2" w14:textId="77777777" w:rsidTr="001F0912">
        <w:tc>
          <w:tcPr>
            <w:tcW w:w="494" w:type="dxa"/>
            <w:vMerge/>
            <w:vAlign w:val="center"/>
          </w:tcPr>
          <w:p w14:paraId="08FBC848" w14:textId="77777777" w:rsidR="00603695" w:rsidRPr="005234B6" w:rsidRDefault="00603695"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3E3F293B"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181D8352" w14:textId="5F7E05FF" w:rsidR="00603695" w:rsidRPr="005234B6" w:rsidRDefault="00AE3A9E" w:rsidP="00E327A9">
            <w:pPr>
              <w:spacing w:line="276" w:lineRule="auto"/>
              <w:jc w:val="both"/>
              <w:rPr>
                <w:rFonts w:ascii="Arial" w:hAnsi="Arial" w:cs="Arial"/>
                <w:b/>
                <w:iCs/>
                <w:color w:val="000000" w:themeColor="text1"/>
                <w:sz w:val="18"/>
                <w:szCs w:val="18"/>
                <w:lang w:val="mn-MN"/>
              </w:rPr>
            </w:pPr>
            <w:r w:rsidRPr="005234B6">
              <w:rPr>
                <w:rFonts w:ascii="Arial" w:eastAsia="Malgun Gothic" w:hAnsi="Arial" w:cs="Arial"/>
                <w:noProof/>
                <w:sz w:val="18"/>
                <w:szCs w:val="18"/>
                <w:lang w:val="mn-MN" w:eastAsia="ko-KR"/>
              </w:rPr>
              <w:t>10.2. Сургуулийн захирал нь суралцагчдын сэтгэцийн эрүүл мэндийг хамгаалахтай холбогдох дараах арга хэмжээг авна:</w:t>
            </w:r>
          </w:p>
        </w:tc>
      </w:tr>
      <w:tr w:rsidR="00AE3A9E" w:rsidRPr="005234B6" w14:paraId="1E5671A8" w14:textId="77777777" w:rsidTr="001F0912">
        <w:tc>
          <w:tcPr>
            <w:tcW w:w="494" w:type="dxa"/>
            <w:vMerge/>
            <w:vAlign w:val="center"/>
          </w:tcPr>
          <w:p w14:paraId="23EE8AA2" w14:textId="77777777" w:rsidR="00AE3A9E" w:rsidRPr="005234B6" w:rsidRDefault="00AE3A9E"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114935CE" w14:textId="77777777" w:rsidR="00AE3A9E" w:rsidRPr="005234B6" w:rsidRDefault="00AE3A9E" w:rsidP="001F0912">
            <w:pPr>
              <w:spacing w:line="276" w:lineRule="auto"/>
              <w:jc w:val="center"/>
              <w:rPr>
                <w:rFonts w:ascii="Arial" w:hAnsi="Arial" w:cs="Arial"/>
                <w:b/>
                <w:iCs/>
                <w:color w:val="000000" w:themeColor="text1"/>
                <w:sz w:val="18"/>
                <w:szCs w:val="18"/>
                <w:lang w:val="mn-MN"/>
              </w:rPr>
            </w:pPr>
          </w:p>
        </w:tc>
        <w:tc>
          <w:tcPr>
            <w:tcW w:w="6835" w:type="dxa"/>
          </w:tcPr>
          <w:p w14:paraId="40A1E838" w14:textId="0162BFCE" w:rsidR="00AE3A9E" w:rsidRPr="005234B6" w:rsidRDefault="00D33A1E" w:rsidP="00E327A9">
            <w:pPr>
              <w:spacing w:line="276" w:lineRule="auto"/>
              <w:jc w:val="both"/>
              <w:rPr>
                <w:rFonts w:ascii="Arial" w:eastAsia="Malgun Gothic" w:hAnsi="Arial" w:cs="Arial"/>
                <w:noProof/>
                <w:sz w:val="18"/>
                <w:szCs w:val="18"/>
                <w:lang w:val="mn-MN"/>
              </w:rPr>
            </w:pPr>
            <w:r w:rsidRPr="005234B6">
              <w:rPr>
                <w:rFonts w:ascii="Arial" w:eastAsia="Malgun Gothic" w:hAnsi="Arial" w:cs="Arial"/>
                <w:noProof/>
                <w:sz w:val="18"/>
                <w:szCs w:val="18"/>
                <w:lang w:val="mn-MN"/>
              </w:rPr>
              <w:t>10.2.1.</w:t>
            </w:r>
            <w:r w:rsidRPr="005234B6">
              <w:rPr>
                <w:rFonts w:ascii="Arial" w:eastAsia="Malgun Gothic" w:hAnsi="Arial" w:cs="Arial"/>
                <w:noProof/>
                <w:sz w:val="18"/>
                <w:szCs w:val="18"/>
                <w:lang w:val="mn-MN"/>
              </w:rPr>
              <w:tab/>
              <w:t xml:space="preserve"> суралцагч, эцэг эх, багш ажилчдад сэтгэцийн эрүүл мэндийн  боловсрол олгох сургалтыг зохион байгуулах;</w:t>
            </w:r>
          </w:p>
        </w:tc>
      </w:tr>
      <w:tr w:rsidR="00AE3A9E" w:rsidRPr="005234B6" w14:paraId="58CB72B3" w14:textId="77777777" w:rsidTr="001F0912">
        <w:tc>
          <w:tcPr>
            <w:tcW w:w="494" w:type="dxa"/>
            <w:vMerge/>
            <w:vAlign w:val="center"/>
          </w:tcPr>
          <w:p w14:paraId="623120D5" w14:textId="77777777" w:rsidR="00AE3A9E" w:rsidRPr="005234B6" w:rsidRDefault="00AE3A9E"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11C5800C" w14:textId="77777777" w:rsidR="00AE3A9E" w:rsidRPr="005234B6" w:rsidRDefault="00AE3A9E" w:rsidP="001F0912">
            <w:pPr>
              <w:spacing w:line="276" w:lineRule="auto"/>
              <w:jc w:val="center"/>
              <w:rPr>
                <w:rFonts w:ascii="Arial" w:hAnsi="Arial" w:cs="Arial"/>
                <w:b/>
                <w:iCs/>
                <w:color w:val="000000" w:themeColor="text1"/>
                <w:sz w:val="18"/>
                <w:szCs w:val="18"/>
                <w:lang w:val="mn-MN"/>
              </w:rPr>
            </w:pPr>
          </w:p>
        </w:tc>
        <w:tc>
          <w:tcPr>
            <w:tcW w:w="6835" w:type="dxa"/>
          </w:tcPr>
          <w:p w14:paraId="60CDF8B7" w14:textId="42757FEC" w:rsidR="00AE3A9E" w:rsidRPr="005234B6" w:rsidRDefault="00C03788" w:rsidP="00E327A9">
            <w:pPr>
              <w:spacing w:line="276" w:lineRule="auto"/>
              <w:jc w:val="both"/>
              <w:rPr>
                <w:rFonts w:ascii="Arial" w:eastAsia="Malgun Gothic" w:hAnsi="Arial" w:cs="Arial"/>
                <w:noProof/>
                <w:sz w:val="18"/>
                <w:szCs w:val="18"/>
                <w:lang w:val="mn-MN"/>
              </w:rPr>
            </w:pPr>
            <w:r w:rsidRPr="005234B6">
              <w:rPr>
                <w:rFonts w:ascii="Arial" w:eastAsia="Malgun Gothic" w:hAnsi="Arial" w:cs="Arial"/>
                <w:noProof/>
                <w:sz w:val="18"/>
                <w:szCs w:val="18"/>
                <w:lang w:val="mn-MN"/>
              </w:rPr>
              <w:t>10.2.2. шаардлагатай тохиолдолд тухайн суралцагчийг мэргэжлийн зөвлөгөө өгөх байгууллага болон сэтгэцийн эрүүл мэндийн байгууллагатай холбож өгөх;</w:t>
            </w:r>
          </w:p>
        </w:tc>
      </w:tr>
      <w:tr w:rsidR="00AE3A9E" w:rsidRPr="005234B6" w14:paraId="7061F337" w14:textId="77777777" w:rsidTr="001F0912">
        <w:tc>
          <w:tcPr>
            <w:tcW w:w="494" w:type="dxa"/>
            <w:vMerge/>
            <w:vAlign w:val="center"/>
          </w:tcPr>
          <w:p w14:paraId="1F742203" w14:textId="77777777" w:rsidR="00AE3A9E" w:rsidRPr="005234B6" w:rsidRDefault="00AE3A9E"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45499578" w14:textId="77777777" w:rsidR="00AE3A9E" w:rsidRPr="005234B6" w:rsidRDefault="00AE3A9E" w:rsidP="001F0912">
            <w:pPr>
              <w:spacing w:line="276" w:lineRule="auto"/>
              <w:jc w:val="center"/>
              <w:rPr>
                <w:rFonts w:ascii="Arial" w:hAnsi="Arial" w:cs="Arial"/>
                <w:b/>
                <w:iCs/>
                <w:color w:val="000000" w:themeColor="text1"/>
                <w:sz w:val="18"/>
                <w:szCs w:val="18"/>
                <w:lang w:val="mn-MN"/>
              </w:rPr>
            </w:pPr>
          </w:p>
        </w:tc>
        <w:tc>
          <w:tcPr>
            <w:tcW w:w="6835" w:type="dxa"/>
          </w:tcPr>
          <w:p w14:paraId="32F80844" w14:textId="4685120E" w:rsidR="00AE3A9E" w:rsidRPr="005234B6" w:rsidRDefault="00640412" w:rsidP="00E327A9">
            <w:pPr>
              <w:spacing w:line="276" w:lineRule="auto"/>
              <w:jc w:val="both"/>
              <w:rPr>
                <w:rFonts w:ascii="Arial" w:eastAsia="Malgun Gothic" w:hAnsi="Arial" w:cs="Arial"/>
                <w:noProof/>
                <w:sz w:val="18"/>
                <w:szCs w:val="18"/>
                <w:lang w:val="mn-MN"/>
              </w:rPr>
            </w:pPr>
            <w:r w:rsidRPr="005234B6">
              <w:rPr>
                <w:rFonts w:ascii="Arial" w:eastAsia="Malgun Gothic" w:hAnsi="Arial" w:cs="Arial"/>
                <w:noProof/>
                <w:sz w:val="18"/>
                <w:szCs w:val="18"/>
                <w:lang w:val="mn-MN"/>
              </w:rPr>
              <w:t>10.2.3. суралцагчийн сэтгэцийн эрүүл мэндийг хамгаалахад шаардлагатай бусад арга хэмжээг тухай бүр зохион байгуулах.</w:t>
            </w:r>
          </w:p>
        </w:tc>
      </w:tr>
      <w:tr w:rsidR="0009310F" w:rsidRPr="005234B6" w14:paraId="1AECC009" w14:textId="77777777" w:rsidTr="001F0912">
        <w:tc>
          <w:tcPr>
            <w:tcW w:w="494" w:type="dxa"/>
            <w:vMerge/>
            <w:vAlign w:val="center"/>
          </w:tcPr>
          <w:p w14:paraId="53F552A2" w14:textId="77777777" w:rsidR="0009310F" w:rsidRPr="005234B6" w:rsidRDefault="0009310F"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056FE467" w14:textId="77777777" w:rsidR="0009310F" w:rsidRPr="005234B6" w:rsidRDefault="0009310F" w:rsidP="001F0912">
            <w:pPr>
              <w:spacing w:line="276" w:lineRule="auto"/>
              <w:jc w:val="center"/>
              <w:rPr>
                <w:rFonts w:ascii="Arial" w:hAnsi="Arial" w:cs="Arial"/>
                <w:b/>
                <w:iCs/>
                <w:color w:val="000000" w:themeColor="text1"/>
                <w:sz w:val="18"/>
                <w:szCs w:val="18"/>
                <w:lang w:val="mn-MN"/>
              </w:rPr>
            </w:pPr>
          </w:p>
        </w:tc>
        <w:tc>
          <w:tcPr>
            <w:tcW w:w="6835" w:type="dxa"/>
          </w:tcPr>
          <w:p w14:paraId="3099E4D6" w14:textId="1AFC76D9" w:rsidR="0009310F" w:rsidRPr="005234B6" w:rsidRDefault="00156739" w:rsidP="00E327A9">
            <w:pPr>
              <w:spacing w:line="276" w:lineRule="auto"/>
              <w:jc w:val="both"/>
              <w:rPr>
                <w:rFonts w:ascii="Arial" w:eastAsia="Malgun Gothic" w:hAnsi="Arial" w:cs="Arial"/>
                <w:noProof/>
                <w:sz w:val="18"/>
                <w:szCs w:val="18"/>
                <w:lang w:val="mn-MN"/>
              </w:rPr>
            </w:pPr>
            <w:r w:rsidRPr="005234B6">
              <w:rPr>
                <w:rFonts w:ascii="Arial" w:eastAsia="Malgun Gothic" w:hAnsi="Arial" w:cs="Arial"/>
                <w:noProof/>
                <w:sz w:val="18"/>
                <w:szCs w:val="18"/>
                <w:lang w:val="mn-MN"/>
              </w:rPr>
              <w:t>10.3. Энэ хуулийн 10.1, 10.2-т заасан арга хэмжээг зохион байгуулахад шаардлагатай зардлыг сургууль хариуцна.</w:t>
            </w:r>
          </w:p>
        </w:tc>
      </w:tr>
      <w:tr w:rsidR="00603695" w:rsidRPr="005234B6" w14:paraId="479F5C7B" w14:textId="77777777" w:rsidTr="001F0912">
        <w:tc>
          <w:tcPr>
            <w:tcW w:w="494" w:type="dxa"/>
            <w:vMerge/>
            <w:vAlign w:val="center"/>
          </w:tcPr>
          <w:p w14:paraId="1DA49180" w14:textId="77777777" w:rsidR="00603695" w:rsidRPr="005234B6" w:rsidRDefault="00603695" w:rsidP="00E327A9">
            <w:pPr>
              <w:spacing w:line="276" w:lineRule="auto"/>
              <w:jc w:val="center"/>
              <w:rPr>
                <w:rFonts w:ascii="Arial" w:hAnsi="Arial" w:cs="Arial"/>
                <w:b/>
                <w:iCs/>
                <w:color w:val="000000" w:themeColor="text1"/>
                <w:sz w:val="18"/>
                <w:szCs w:val="18"/>
                <w:lang w:val="mn-MN"/>
              </w:rPr>
            </w:pPr>
          </w:p>
        </w:tc>
        <w:tc>
          <w:tcPr>
            <w:tcW w:w="2021" w:type="dxa"/>
            <w:vMerge/>
            <w:vAlign w:val="center"/>
          </w:tcPr>
          <w:p w14:paraId="4D6E97AB"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26BD4F7E" w14:textId="5877BB7A" w:rsidR="00603695" w:rsidRPr="005234B6" w:rsidRDefault="00603695" w:rsidP="00E327A9">
            <w:pPr>
              <w:spacing w:line="276" w:lineRule="auto"/>
              <w:jc w:val="both"/>
              <w:rPr>
                <w:rFonts w:ascii="Arial" w:hAnsi="Arial" w:cs="Arial"/>
                <w:b/>
                <w:iCs/>
                <w:color w:val="000000" w:themeColor="text1"/>
                <w:sz w:val="18"/>
                <w:szCs w:val="18"/>
                <w:lang w:val="mn-MN"/>
              </w:rPr>
            </w:pPr>
            <w:r w:rsidRPr="005234B6">
              <w:rPr>
                <w:rFonts w:ascii="Arial" w:eastAsia="Malgun Gothic" w:hAnsi="Arial" w:cs="Arial"/>
                <w:noProof/>
                <w:sz w:val="18"/>
                <w:szCs w:val="18"/>
                <w:lang w:val="mn-MN" w:eastAsia="ko-KR"/>
              </w:rPr>
              <w:t>10</w:t>
            </w:r>
            <w:r w:rsidRPr="005234B6">
              <w:rPr>
                <w:rFonts w:ascii="Arial" w:eastAsia="Malgun Gothic" w:hAnsi="Arial" w:cs="Arial"/>
                <w:sz w:val="18"/>
                <w:szCs w:val="18"/>
                <w:lang w:val="mn-MN" w:eastAsia="ko-KR"/>
              </w:rPr>
              <w:t>.4.</w:t>
            </w:r>
            <w:r w:rsidR="00A73DC3" w:rsidRPr="005234B6">
              <w:rPr>
                <w:lang w:val="mn-MN"/>
              </w:rPr>
              <w:t xml:space="preserve"> </w:t>
            </w:r>
            <w:r w:rsidR="00A73DC3" w:rsidRPr="005234B6">
              <w:rPr>
                <w:rFonts w:ascii="Arial" w:eastAsia="Malgun Gothic" w:hAnsi="Arial" w:cs="Arial"/>
                <w:sz w:val="18"/>
                <w:szCs w:val="18"/>
                <w:lang w:val="mn-MN" w:eastAsia="ko-KR"/>
              </w:rPr>
              <w:t>Сургуулийн захирал нь энэ хуулийн 10.1, 10.2-т заасан арга хэмжээг зохион байгуулахад Эрүүл мэндийн тухай хуулийн 15.1-д заасан эрүүл мэндийн тусламж, үйлчилгээний байгууллагад хүсэлт гаргах замаар хамтран ажиллана. Хуульд өөрөөр заагаагүй бол хүсэлт хүлээн авсан эрүүл мэндийн тусламж, үйлчилгээний байгууллага нь хамтран ажиллах хүсэлтээс татгалзах эрхгүй.</w:t>
            </w:r>
          </w:p>
        </w:tc>
      </w:tr>
      <w:tr w:rsidR="00603695" w:rsidRPr="005234B6" w14:paraId="6E67923C" w14:textId="77777777" w:rsidTr="001F0912">
        <w:tc>
          <w:tcPr>
            <w:tcW w:w="494" w:type="dxa"/>
            <w:vMerge w:val="restart"/>
            <w:vAlign w:val="center"/>
          </w:tcPr>
          <w:p w14:paraId="5C3B68FE" w14:textId="4F45E897" w:rsidR="00603695" w:rsidRPr="005234B6" w:rsidRDefault="00822007" w:rsidP="00603695">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6</w:t>
            </w:r>
          </w:p>
        </w:tc>
        <w:tc>
          <w:tcPr>
            <w:tcW w:w="2021" w:type="dxa"/>
            <w:vMerge w:val="restart"/>
            <w:vAlign w:val="center"/>
          </w:tcPr>
          <w:p w14:paraId="6E37C032" w14:textId="3B9ECD34" w:rsidR="00603695" w:rsidRPr="005234B6" w:rsidRDefault="00603695" w:rsidP="001F0912">
            <w:pPr>
              <w:spacing w:line="276" w:lineRule="auto"/>
              <w:jc w:val="center"/>
              <w:rPr>
                <w:rFonts w:ascii="Arial" w:hAnsi="Arial" w:cs="Arial"/>
                <w:b/>
                <w:iCs/>
                <w:color w:val="000000" w:themeColor="text1"/>
                <w:sz w:val="18"/>
                <w:szCs w:val="18"/>
                <w:lang w:val="mn-MN"/>
              </w:rPr>
            </w:pPr>
            <w:r w:rsidRPr="005234B6">
              <w:rPr>
                <w:rFonts w:ascii="Arial" w:eastAsia="Aptos" w:hAnsi="Arial" w:cs="Arial"/>
                <w:b/>
                <w:bCs/>
                <w:noProof/>
                <w:sz w:val="18"/>
                <w:szCs w:val="18"/>
                <w:lang w:val="mn-MN"/>
              </w:rPr>
              <w:t>11</w:t>
            </w:r>
            <w:r w:rsidRPr="005234B6">
              <w:rPr>
                <w:rFonts w:ascii="Arial" w:eastAsia="Aptos" w:hAnsi="Arial" w:cs="Arial"/>
                <w:b/>
                <w:sz w:val="18"/>
                <w:szCs w:val="18"/>
                <w:lang w:val="mn-MN"/>
              </w:rPr>
              <w:t xml:space="preserve"> дүгээр зүйл. Халдварт өвчнөөс урьдчилан сэргийлэх</w:t>
            </w:r>
          </w:p>
        </w:tc>
        <w:tc>
          <w:tcPr>
            <w:tcW w:w="6835" w:type="dxa"/>
          </w:tcPr>
          <w:p w14:paraId="6BD53BE4" w14:textId="3CD4D8EF"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eastAsia="Aptos" w:hAnsi="Arial" w:cs="Arial"/>
                <w:sz w:val="18"/>
                <w:szCs w:val="18"/>
                <w:lang w:val="mn-MN"/>
              </w:rPr>
              <w:t xml:space="preserve">11.1. </w:t>
            </w:r>
            <w:r w:rsidR="00422023" w:rsidRPr="005234B6">
              <w:rPr>
                <w:rFonts w:ascii="Arial" w:eastAsia="Aptos" w:hAnsi="Arial" w:cs="Arial"/>
                <w:sz w:val="18"/>
                <w:szCs w:val="18"/>
                <w:lang w:val="mn-MN"/>
              </w:rPr>
              <w:t>Сургуулийн орчинд халдварт өвчин гарах, тархахаас урьдчилан сэргийлэх, сургуульд суурилсан дархлаажуулалт, сургуулийн орчны халдваргүйжүүлэлт, ариутгалыг зохион байгуулах ажлыг сургуулийн захирал хариуцна.</w:t>
            </w:r>
          </w:p>
        </w:tc>
      </w:tr>
      <w:tr w:rsidR="00603695" w:rsidRPr="005234B6" w14:paraId="371D82F3" w14:textId="77777777" w:rsidTr="001F0912">
        <w:tc>
          <w:tcPr>
            <w:tcW w:w="494" w:type="dxa"/>
            <w:vMerge/>
            <w:vAlign w:val="center"/>
          </w:tcPr>
          <w:p w14:paraId="1662041B"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49444079"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5A6A326E" w14:textId="00945017"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eastAsia="Aptos" w:hAnsi="Arial" w:cs="Arial"/>
                <w:noProof/>
                <w:sz w:val="18"/>
                <w:szCs w:val="18"/>
                <w:lang w:val="mn-MN"/>
              </w:rPr>
              <w:t>11</w:t>
            </w:r>
            <w:r w:rsidRPr="005234B6">
              <w:rPr>
                <w:rFonts w:ascii="Arial" w:eastAsia="Aptos" w:hAnsi="Arial" w:cs="Arial"/>
                <w:sz w:val="18"/>
                <w:szCs w:val="18"/>
                <w:lang w:val="mn-MN"/>
              </w:rPr>
              <w:t xml:space="preserve">.2. </w:t>
            </w:r>
            <w:r w:rsidR="00A526B5" w:rsidRPr="005234B6">
              <w:rPr>
                <w:rFonts w:ascii="Arial" w:eastAsia="Aptos" w:hAnsi="Arial" w:cs="Arial"/>
                <w:sz w:val="18"/>
                <w:szCs w:val="18"/>
                <w:lang w:val="mn-MN"/>
              </w:rPr>
              <w:t>Сургуулийн захирал нь хуульд заасан эрх бүхий этгээдийн шийдвэрээр эсхүл суралцагч болон сургуулийн ажилтнаас халдварт өвчин илэрсэн тохиолдолд бусад суралцагч болон сургуулийн ажилтанд халдахаас сэргийлэх арга хэмжээг нэн даруй зохион байгуулна.</w:t>
            </w:r>
          </w:p>
        </w:tc>
      </w:tr>
      <w:tr w:rsidR="00603695" w:rsidRPr="005234B6" w14:paraId="2C588C90" w14:textId="77777777" w:rsidTr="001F0912">
        <w:tc>
          <w:tcPr>
            <w:tcW w:w="494" w:type="dxa"/>
            <w:vMerge/>
            <w:vAlign w:val="center"/>
          </w:tcPr>
          <w:p w14:paraId="023567B8"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55D89D3D"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72150B1F" w14:textId="0B5D7F30"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eastAsia="Aptos" w:hAnsi="Arial" w:cs="Arial"/>
                <w:sz w:val="18"/>
                <w:szCs w:val="18"/>
                <w:lang w:val="mn-MN"/>
              </w:rPr>
              <w:t>11.3</w:t>
            </w:r>
            <w:r w:rsidR="00C85AB4" w:rsidRPr="005234B6">
              <w:rPr>
                <w:rFonts w:ascii="Arial" w:eastAsia="Aptos" w:hAnsi="Arial" w:cs="Arial"/>
                <w:sz w:val="18"/>
                <w:szCs w:val="18"/>
                <w:lang w:val="mn-MN"/>
              </w:rPr>
              <w:t>.</w:t>
            </w:r>
            <w:r w:rsidRPr="005234B6">
              <w:rPr>
                <w:rFonts w:ascii="Arial" w:eastAsia="Aptos" w:hAnsi="Arial" w:cs="Arial"/>
                <w:sz w:val="18"/>
                <w:szCs w:val="18"/>
                <w:lang w:val="mn-MN"/>
              </w:rPr>
              <w:t xml:space="preserve"> </w:t>
            </w:r>
            <w:r w:rsidR="001916F7" w:rsidRPr="005234B6">
              <w:rPr>
                <w:rFonts w:ascii="Arial" w:eastAsia="Aptos" w:hAnsi="Arial" w:cs="Arial"/>
                <w:sz w:val="18"/>
                <w:szCs w:val="18"/>
                <w:lang w:val="mn-MN"/>
              </w:rPr>
              <w:t>Сургуулийн захирал, нийгмийн ажилтан, сургуулийн эмч нар нь халдварт өвчин илэрсэн суралцагч болон сургуулийн ажилтныг ялгаварлан гадуурхалтад өртөх болон бусад байдлаар эрх нь зөрчигдөхөөс сэргийлэх арга хэмжээг тэр даруйд авна.</w:t>
            </w:r>
          </w:p>
        </w:tc>
      </w:tr>
      <w:tr w:rsidR="00603695" w:rsidRPr="005234B6" w14:paraId="2ED21624" w14:textId="77777777" w:rsidTr="001F0912">
        <w:tc>
          <w:tcPr>
            <w:tcW w:w="494" w:type="dxa"/>
            <w:vMerge/>
            <w:vAlign w:val="center"/>
          </w:tcPr>
          <w:p w14:paraId="5C154428"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36E49630"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7A62793D" w14:textId="10CEC5D0"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11</w:t>
            </w:r>
            <w:r w:rsidRPr="005234B6">
              <w:rPr>
                <w:rFonts w:ascii="Arial" w:hAnsi="Arial" w:cs="Arial"/>
                <w:sz w:val="18"/>
                <w:szCs w:val="18"/>
                <w:lang w:val="mn-MN"/>
              </w:rPr>
              <w:t>.4.</w:t>
            </w:r>
            <w:r w:rsidR="000B30A9" w:rsidRPr="005234B6">
              <w:rPr>
                <w:rFonts w:ascii="Arial" w:hAnsi="Arial" w:cs="Arial"/>
                <w:sz w:val="18"/>
                <w:szCs w:val="18"/>
                <w:lang w:val="mn-MN"/>
              </w:rPr>
              <w:t xml:space="preserve"> Сургууль нь сургуулийн орчин, анги танхимын ариутгал, халдваргүйжүүлэлтийг сургалтын үйл ажиллагаа эхлэхээс өмнө, суралцагчдын болон сургуулийн ажилчдын эрүүл мэндэд сөргөөр нөлөөлөхгүй арга хэлбэр, хуваарийн дагуу хийж гүйцэтгэнэ.</w:t>
            </w:r>
          </w:p>
        </w:tc>
      </w:tr>
      <w:tr w:rsidR="00603695" w:rsidRPr="005234B6" w14:paraId="572B41D5" w14:textId="77777777" w:rsidTr="001F0912">
        <w:tc>
          <w:tcPr>
            <w:tcW w:w="494" w:type="dxa"/>
            <w:vMerge/>
            <w:vAlign w:val="center"/>
          </w:tcPr>
          <w:p w14:paraId="4CA83C04"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6D135698"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19EDE9B3" w14:textId="3CE5B518"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sz w:val="18"/>
                <w:szCs w:val="18"/>
                <w:lang w:val="mn-MN"/>
              </w:rPr>
              <w:t xml:space="preserve">11.5 </w:t>
            </w:r>
            <w:r w:rsidR="000C7C92" w:rsidRPr="005234B6">
              <w:rPr>
                <w:rFonts w:ascii="Arial" w:hAnsi="Arial" w:cs="Arial"/>
                <w:sz w:val="18"/>
                <w:szCs w:val="18"/>
                <w:lang w:val="mn-MN"/>
              </w:rPr>
              <w:t>Сургууль нь халдварт болон олон улсын хөл хориот өвчинтэй тэмцэх хүрээнд хуульд заасан эрх бүхий этгээдийн шийдвэрийн хэрэгжилтийг хангаж ажиллана.</w:t>
            </w:r>
          </w:p>
        </w:tc>
      </w:tr>
      <w:tr w:rsidR="00603695" w:rsidRPr="005234B6" w14:paraId="1395237B" w14:textId="77777777" w:rsidTr="001F0912">
        <w:tc>
          <w:tcPr>
            <w:tcW w:w="494" w:type="dxa"/>
            <w:vMerge w:val="restart"/>
            <w:vAlign w:val="center"/>
          </w:tcPr>
          <w:p w14:paraId="5E03994B" w14:textId="2C6C02AF" w:rsidR="00603695" w:rsidRPr="005234B6" w:rsidRDefault="00822007" w:rsidP="00603695">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7</w:t>
            </w:r>
          </w:p>
        </w:tc>
        <w:tc>
          <w:tcPr>
            <w:tcW w:w="2021" w:type="dxa"/>
            <w:vMerge w:val="restart"/>
            <w:vAlign w:val="center"/>
          </w:tcPr>
          <w:p w14:paraId="4B1CB0A8" w14:textId="409168E3" w:rsidR="00603695" w:rsidRPr="005234B6" w:rsidRDefault="00603695" w:rsidP="001F0912">
            <w:pPr>
              <w:spacing w:line="276" w:lineRule="auto"/>
              <w:jc w:val="center"/>
              <w:rPr>
                <w:rFonts w:ascii="Arial" w:hAnsi="Arial" w:cs="Arial"/>
                <w:b/>
                <w:iCs/>
                <w:color w:val="000000" w:themeColor="text1"/>
                <w:sz w:val="18"/>
                <w:szCs w:val="18"/>
                <w:lang w:val="mn-MN"/>
              </w:rPr>
            </w:pPr>
            <w:r w:rsidRPr="005234B6">
              <w:rPr>
                <w:rFonts w:ascii="Arial" w:hAnsi="Arial" w:cs="Arial"/>
                <w:b/>
                <w:bCs/>
                <w:noProof/>
                <w:sz w:val="18"/>
                <w:szCs w:val="18"/>
                <w:lang w:val="mn-MN"/>
              </w:rPr>
              <w:t>12</w:t>
            </w:r>
            <w:r w:rsidRPr="005234B6">
              <w:rPr>
                <w:rFonts w:ascii="Arial" w:hAnsi="Arial" w:cs="Arial"/>
                <w:b/>
                <w:sz w:val="18"/>
                <w:szCs w:val="18"/>
                <w:lang w:val="mn-MN"/>
              </w:rPr>
              <w:t xml:space="preserve"> дугаар зүйл. С</w:t>
            </w:r>
            <w:r w:rsidR="00CE6908" w:rsidRPr="005234B6">
              <w:rPr>
                <w:rFonts w:ascii="Arial" w:hAnsi="Arial" w:cs="Arial"/>
                <w:b/>
                <w:sz w:val="18"/>
                <w:szCs w:val="18"/>
                <w:lang w:val="mn-MN"/>
              </w:rPr>
              <w:t xml:space="preserve">уралцагчийн сэтгэцийн </w:t>
            </w:r>
            <w:r w:rsidR="00F913E3" w:rsidRPr="005234B6">
              <w:rPr>
                <w:rFonts w:ascii="Arial" w:hAnsi="Arial" w:cs="Arial"/>
                <w:b/>
                <w:sz w:val="18"/>
                <w:szCs w:val="18"/>
                <w:lang w:val="mn-MN"/>
              </w:rPr>
              <w:t>эр</w:t>
            </w:r>
            <w:r w:rsidRPr="005234B6">
              <w:rPr>
                <w:rFonts w:ascii="Arial" w:hAnsi="Arial" w:cs="Arial"/>
                <w:b/>
                <w:sz w:val="18"/>
                <w:szCs w:val="18"/>
                <w:lang w:val="mn-MN"/>
              </w:rPr>
              <w:t>үүл мэнд</w:t>
            </w:r>
          </w:p>
        </w:tc>
        <w:tc>
          <w:tcPr>
            <w:tcW w:w="6835" w:type="dxa"/>
          </w:tcPr>
          <w:p w14:paraId="26B1F1C7" w14:textId="573F7C57" w:rsidR="00603695" w:rsidRPr="005234B6" w:rsidRDefault="000D0CB1"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12.1. Сургуулийн сэтгэл зүйч нь Сургуулийн өмнөх болон ерөнхий боловсролын тухай хуулийн 17 дугаар зүйлийн 17.4-т зааснаас гадна суралцагчийн насны ангилалд тохирсон сэтгэл зүйн үйлчилгээг үзүүлнэ.</w:t>
            </w:r>
          </w:p>
        </w:tc>
      </w:tr>
      <w:tr w:rsidR="00603695" w:rsidRPr="005234B6" w14:paraId="10D17FD2" w14:textId="77777777" w:rsidTr="001F0912">
        <w:tc>
          <w:tcPr>
            <w:tcW w:w="494" w:type="dxa"/>
            <w:vMerge/>
            <w:vAlign w:val="center"/>
          </w:tcPr>
          <w:p w14:paraId="5B7EE466"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2E0CF82B"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42995EAA" w14:textId="5F2C49A0"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w:t>
            </w:r>
            <w:r w:rsidRPr="005234B6">
              <w:rPr>
                <w:rFonts w:ascii="Arial" w:hAnsi="Arial" w:cs="Arial"/>
                <w:sz w:val="18"/>
                <w:szCs w:val="18"/>
                <w:lang w:val="mn-MN"/>
              </w:rPr>
              <w:t xml:space="preserve">.2. </w:t>
            </w:r>
            <w:r w:rsidR="001611E0" w:rsidRPr="005234B6">
              <w:rPr>
                <w:rFonts w:ascii="Arial" w:hAnsi="Arial" w:cs="Arial"/>
                <w:sz w:val="18"/>
                <w:szCs w:val="18"/>
                <w:lang w:val="mn-MN"/>
              </w:rPr>
              <w:t>Суралцагч нь ажлын цагаар биечлэн, утсаар, цахим хэлбэрээр сэтгэл зүйчээс зөвлөгөө авч болно.</w:t>
            </w:r>
          </w:p>
        </w:tc>
      </w:tr>
      <w:tr w:rsidR="00603695" w:rsidRPr="005234B6" w14:paraId="210AF73D" w14:textId="77777777" w:rsidTr="001F0912">
        <w:tc>
          <w:tcPr>
            <w:tcW w:w="494" w:type="dxa"/>
            <w:vMerge/>
            <w:vAlign w:val="center"/>
          </w:tcPr>
          <w:p w14:paraId="50214985"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280E4FEE"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481D246B" w14:textId="5564A229"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w:t>
            </w:r>
            <w:r w:rsidRPr="005234B6">
              <w:rPr>
                <w:rFonts w:ascii="Arial" w:hAnsi="Arial" w:cs="Arial"/>
                <w:sz w:val="18"/>
                <w:szCs w:val="18"/>
                <w:lang w:val="mn-MN"/>
              </w:rPr>
              <w:t xml:space="preserve">.3. </w:t>
            </w:r>
            <w:r w:rsidR="00DC28D0" w:rsidRPr="005234B6">
              <w:rPr>
                <w:rFonts w:ascii="Arial" w:hAnsi="Arial" w:cs="Arial"/>
                <w:sz w:val="18"/>
                <w:szCs w:val="18"/>
                <w:lang w:val="mn-MN"/>
              </w:rPr>
              <w:t>Сэтгэл зүйч нь сэтгэл зүйн зөвлөгөөтэй холбогдох мэдээллийн нууцлалыг Хүний хувийн мэдээлэл хамгаалах тухай хуульд заасны дагуу хадгална.</w:t>
            </w:r>
          </w:p>
        </w:tc>
      </w:tr>
      <w:tr w:rsidR="00603695" w:rsidRPr="005234B6" w14:paraId="73B0D6DE" w14:textId="77777777" w:rsidTr="001F0912">
        <w:tc>
          <w:tcPr>
            <w:tcW w:w="494" w:type="dxa"/>
            <w:vMerge/>
            <w:vAlign w:val="center"/>
          </w:tcPr>
          <w:p w14:paraId="3CBB94E2"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034B8503"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033A6E94" w14:textId="6D6D0029"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w:t>
            </w:r>
            <w:r w:rsidRPr="005234B6">
              <w:rPr>
                <w:rFonts w:ascii="Arial" w:hAnsi="Arial" w:cs="Arial"/>
                <w:sz w:val="18"/>
                <w:szCs w:val="18"/>
                <w:lang w:val="mn-MN"/>
              </w:rPr>
              <w:t xml:space="preserve">.4. </w:t>
            </w:r>
            <w:r w:rsidR="009C1162" w:rsidRPr="005234B6">
              <w:rPr>
                <w:rFonts w:ascii="Arial" w:hAnsi="Arial" w:cs="Arial"/>
                <w:sz w:val="18"/>
                <w:szCs w:val="18"/>
                <w:lang w:val="mn-MN"/>
              </w:rPr>
              <w:t>Сэтгэл зүйн зөвлөгөөний явцад суралцагч нь гэмт хэрэг, зөрчлийн хохирогч болсон байж болзошгүй нөхцөл байдал илэрвэл, Хүүхэд хамгааллын тухай хуульд заасан арга хэмжээг нэн даруй авна.</w:t>
            </w:r>
          </w:p>
        </w:tc>
      </w:tr>
      <w:tr w:rsidR="00603695" w:rsidRPr="005234B6" w14:paraId="4418CEA2" w14:textId="77777777" w:rsidTr="001F0912">
        <w:tc>
          <w:tcPr>
            <w:tcW w:w="494" w:type="dxa"/>
            <w:vMerge/>
            <w:vAlign w:val="center"/>
          </w:tcPr>
          <w:p w14:paraId="622FEED7"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63EA8B8A"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37F81A61" w14:textId="71A94823"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w:t>
            </w:r>
            <w:r w:rsidRPr="005234B6">
              <w:rPr>
                <w:rFonts w:ascii="Arial" w:hAnsi="Arial" w:cs="Arial"/>
                <w:sz w:val="18"/>
                <w:szCs w:val="18"/>
                <w:lang w:val="mn-MN"/>
              </w:rPr>
              <w:t xml:space="preserve">.5. </w:t>
            </w:r>
            <w:r w:rsidR="005A4CC3" w:rsidRPr="005234B6">
              <w:rPr>
                <w:rFonts w:ascii="Arial" w:hAnsi="Arial" w:cs="Arial"/>
                <w:sz w:val="18"/>
                <w:szCs w:val="18"/>
                <w:lang w:val="mn-MN"/>
              </w:rPr>
              <w:t>Сургууль нь суралцагчийн хувийн мэдээлэл задрахаас сэргийлсэн, шаардлага хангасан сэтгэл зүйн зөвлөгөө өгөх өрөө, орчныг бүрдүүлж өгөх үүрэгтэй.</w:t>
            </w:r>
          </w:p>
        </w:tc>
      </w:tr>
      <w:tr w:rsidR="00603695" w:rsidRPr="005234B6" w14:paraId="08CCF672" w14:textId="77777777" w:rsidTr="001F0912">
        <w:tc>
          <w:tcPr>
            <w:tcW w:w="494" w:type="dxa"/>
            <w:vMerge/>
            <w:vAlign w:val="center"/>
          </w:tcPr>
          <w:p w14:paraId="06BBFD10"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74E80AFA"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04FA138F" w14:textId="600536E0"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w:t>
            </w:r>
            <w:r w:rsidRPr="005234B6">
              <w:rPr>
                <w:rFonts w:ascii="Arial" w:hAnsi="Arial" w:cs="Arial"/>
                <w:sz w:val="18"/>
                <w:szCs w:val="18"/>
                <w:lang w:val="mn-MN"/>
              </w:rPr>
              <w:t xml:space="preserve">.6. </w:t>
            </w:r>
            <w:r w:rsidR="002C0325" w:rsidRPr="005234B6">
              <w:rPr>
                <w:rFonts w:ascii="Arial" w:hAnsi="Arial" w:cs="Arial"/>
                <w:sz w:val="18"/>
                <w:szCs w:val="18"/>
                <w:lang w:val="mn-MN"/>
              </w:rPr>
              <w:t>Сэтгэл зүйч нь жил бүр асуумж болон ажиглалтын аргаар нийт суралцагчдаас сургуулийн орчинд тайван суралцахад тулгамдаж буй асуудал, дутагдлын талаар судалгаа авна.</w:t>
            </w:r>
          </w:p>
        </w:tc>
      </w:tr>
      <w:tr w:rsidR="00603695" w:rsidRPr="005234B6" w14:paraId="13722221" w14:textId="77777777" w:rsidTr="001F0912">
        <w:tc>
          <w:tcPr>
            <w:tcW w:w="494" w:type="dxa"/>
            <w:vMerge/>
            <w:vAlign w:val="center"/>
          </w:tcPr>
          <w:p w14:paraId="3A172E4F"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26585DB3"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270F5D11" w14:textId="7F553A2F"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w:t>
            </w:r>
            <w:r w:rsidRPr="005234B6">
              <w:rPr>
                <w:rFonts w:ascii="Arial" w:hAnsi="Arial" w:cs="Arial"/>
                <w:sz w:val="18"/>
                <w:szCs w:val="18"/>
                <w:lang w:val="mn-MN"/>
              </w:rPr>
              <w:t xml:space="preserve">.7. </w:t>
            </w:r>
            <w:r w:rsidR="00A91625" w:rsidRPr="005234B6">
              <w:rPr>
                <w:rFonts w:ascii="Arial" w:hAnsi="Arial" w:cs="Arial"/>
                <w:sz w:val="18"/>
                <w:szCs w:val="18"/>
                <w:lang w:val="mn-MN"/>
              </w:rPr>
              <w:t>Сэтгэл зүйч нь энэ хуулийн 12.6-д заасан судалгааны үр дүнг сургуулийн захиралд хүргүүлнэ.</w:t>
            </w:r>
          </w:p>
        </w:tc>
      </w:tr>
      <w:tr w:rsidR="00603695" w:rsidRPr="005234B6" w14:paraId="3FE6997F" w14:textId="77777777" w:rsidTr="001F0912">
        <w:tc>
          <w:tcPr>
            <w:tcW w:w="494" w:type="dxa"/>
            <w:vMerge/>
            <w:vAlign w:val="center"/>
          </w:tcPr>
          <w:p w14:paraId="1C94145F"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77DE45D1"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252963CE" w14:textId="7AEEBE41"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w:t>
            </w:r>
            <w:r w:rsidRPr="005234B6">
              <w:rPr>
                <w:rFonts w:ascii="Arial" w:hAnsi="Arial" w:cs="Arial"/>
                <w:sz w:val="18"/>
                <w:szCs w:val="18"/>
                <w:lang w:val="mn-MN"/>
              </w:rPr>
              <w:t xml:space="preserve">.8. </w:t>
            </w:r>
            <w:r w:rsidR="00C37934" w:rsidRPr="005234B6">
              <w:rPr>
                <w:rFonts w:ascii="Arial" w:hAnsi="Arial" w:cs="Arial"/>
                <w:sz w:val="18"/>
                <w:szCs w:val="18"/>
                <w:lang w:val="mn-MN"/>
              </w:rPr>
              <w:t xml:space="preserve">Судалгааны үр дүнд үндэслэн сургуулийн захирал нь тухайн асуудлыг шийдвэрлэх бодлого, төлөвлөгөө боловсруулж нэг жилийн дотор асуудал, дутагдлыг бууруулах, арилгах үүрэгтэй бөгөөд тийнхүү бууруулсан, арилгасан </w:t>
            </w:r>
            <w:r w:rsidR="00C37934" w:rsidRPr="005234B6">
              <w:rPr>
                <w:rFonts w:ascii="Arial" w:hAnsi="Arial" w:cs="Arial"/>
                <w:sz w:val="18"/>
                <w:szCs w:val="18"/>
                <w:lang w:val="mn-MN"/>
              </w:rPr>
              <w:lastRenderedPageBreak/>
              <w:t>тухай тайланг хичээлийн жил дуусахаас өмнө сум, дүүргийн боловсролын асуудал эрхэлсэн байгууллагад тайлагнана.</w:t>
            </w:r>
          </w:p>
        </w:tc>
      </w:tr>
      <w:tr w:rsidR="00603695" w:rsidRPr="005234B6" w14:paraId="767F50B6" w14:textId="77777777" w:rsidTr="001F0912">
        <w:tc>
          <w:tcPr>
            <w:tcW w:w="494" w:type="dxa"/>
            <w:vMerge/>
            <w:vAlign w:val="center"/>
          </w:tcPr>
          <w:p w14:paraId="0C9B77CE"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434FC512"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664815F5" w14:textId="638F89B1"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w:t>
            </w:r>
            <w:r w:rsidRPr="005234B6">
              <w:rPr>
                <w:rFonts w:ascii="Arial" w:hAnsi="Arial" w:cs="Arial"/>
                <w:sz w:val="18"/>
                <w:szCs w:val="18"/>
                <w:lang w:val="mn-MN"/>
              </w:rPr>
              <w:t xml:space="preserve">.9. </w:t>
            </w:r>
            <w:r w:rsidR="009B6708" w:rsidRPr="005234B6">
              <w:rPr>
                <w:rFonts w:ascii="Arial" w:hAnsi="Arial" w:cs="Arial"/>
                <w:sz w:val="18"/>
                <w:szCs w:val="18"/>
                <w:lang w:val="mn-MN"/>
              </w:rPr>
              <w:t>Энэ хуулийн 12.6-д заасан судалгааны үр дүн 2 жил дараалан ижил байх тохиолдолд, тухайн сум, дүүргийн боловсролын асуудал эрхэлсэн байгууллагаас тулгамдсан асуудлыг шийдвэрлэх зөвлөмж хүргүүлж, холбогдох арга хэмжээ авах үүрэгтэй.</w:t>
            </w:r>
          </w:p>
        </w:tc>
      </w:tr>
      <w:tr w:rsidR="00D061FD" w:rsidRPr="005234B6" w14:paraId="79A157D9" w14:textId="77777777" w:rsidTr="00D061FD">
        <w:trPr>
          <w:trHeight w:val="521"/>
        </w:trPr>
        <w:tc>
          <w:tcPr>
            <w:tcW w:w="494" w:type="dxa"/>
            <w:vMerge/>
            <w:vAlign w:val="center"/>
          </w:tcPr>
          <w:p w14:paraId="0D4847DD" w14:textId="77777777" w:rsidR="00D061FD" w:rsidRPr="005234B6" w:rsidRDefault="00D061FD"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28F99293" w14:textId="77777777" w:rsidR="00D061FD" w:rsidRPr="005234B6" w:rsidRDefault="00D061FD" w:rsidP="001F0912">
            <w:pPr>
              <w:spacing w:line="276" w:lineRule="auto"/>
              <w:jc w:val="center"/>
              <w:rPr>
                <w:rFonts w:ascii="Arial" w:hAnsi="Arial" w:cs="Arial"/>
                <w:b/>
                <w:iCs/>
                <w:color w:val="000000" w:themeColor="text1"/>
                <w:sz w:val="18"/>
                <w:szCs w:val="18"/>
                <w:lang w:val="mn-MN"/>
              </w:rPr>
            </w:pPr>
          </w:p>
        </w:tc>
        <w:tc>
          <w:tcPr>
            <w:tcW w:w="6835" w:type="dxa"/>
          </w:tcPr>
          <w:p w14:paraId="0978C81B" w14:textId="4841DCD1" w:rsidR="00D061FD" w:rsidRPr="005234B6" w:rsidRDefault="00D061FD" w:rsidP="00D061FD">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12.</w:t>
            </w:r>
            <w:r w:rsidRPr="005234B6">
              <w:rPr>
                <w:rFonts w:ascii="Arial" w:hAnsi="Arial" w:cs="Arial"/>
                <w:sz w:val="18"/>
                <w:szCs w:val="18"/>
                <w:lang w:val="mn-MN"/>
              </w:rPr>
              <w:t>10.  Аливаа хүн, хуулийн этгээд, албан тушаалтнаас энэ хуулийн 12.6-д заасан судалгааны үр дүнд хөндлөнгөөс нөлөөлөхийг оролдсон тохиолдолд, сургуулийн сэтгэл зүйч энэ тухай сум, дүүргийн боловсролын асуудал эрхэлсэн байгууллагад мэдэгдэнэ.</w:t>
            </w:r>
          </w:p>
        </w:tc>
      </w:tr>
      <w:tr w:rsidR="00603695" w:rsidRPr="005234B6" w14:paraId="2E042E7D" w14:textId="77777777" w:rsidTr="001F0912">
        <w:tc>
          <w:tcPr>
            <w:tcW w:w="494" w:type="dxa"/>
            <w:vMerge w:val="restart"/>
            <w:vAlign w:val="center"/>
          </w:tcPr>
          <w:p w14:paraId="0281258C" w14:textId="5F0108DB" w:rsidR="00603695" w:rsidRPr="005234B6" w:rsidRDefault="00822007" w:rsidP="00603695">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8</w:t>
            </w:r>
          </w:p>
        </w:tc>
        <w:tc>
          <w:tcPr>
            <w:tcW w:w="2021" w:type="dxa"/>
            <w:vMerge w:val="restart"/>
            <w:vAlign w:val="center"/>
          </w:tcPr>
          <w:p w14:paraId="2F8A1033" w14:textId="3FCBFB57" w:rsidR="00603695" w:rsidRPr="005234B6" w:rsidRDefault="00603695" w:rsidP="001F0912">
            <w:pPr>
              <w:spacing w:line="276" w:lineRule="auto"/>
              <w:jc w:val="center"/>
              <w:rPr>
                <w:rFonts w:ascii="Arial" w:hAnsi="Arial" w:cs="Arial"/>
                <w:b/>
                <w:iCs/>
                <w:color w:val="000000" w:themeColor="text1"/>
                <w:sz w:val="18"/>
                <w:szCs w:val="18"/>
                <w:lang w:val="mn-MN"/>
              </w:rPr>
            </w:pPr>
            <w:r w:rsidRPr="005234B6">
              <w:rPr>
                <w:rFonts w:ascii="Arial" w:hAnsi="Arial" w:cs="Arial"/>
                <w:b/>
                <w:bCs/>
                <w:noProof/>
                <w:sz w:val="18"/>
                <w:szCs w:val="18"/>
                <w:lang w:val="mn-MN"/>
              </w:rPr>
              <w:t>13 дугаар зүйл. Суралцагчдын эрүүл мэндийн боловсрол</w:t>
            </w:r>
          </w:p>
        </w:tc>
        <w:tc>
          <w:tcPr>
            <w:tcW w:w="6835" w:type="dxa"/>
          </w:tcPr>
          <w:p w14:paraId="5E9C520A" w14:textId="17F75F94"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13</w:t>
            </w:r>
            <w:r w:rsidRPr="005234B6">
              <w:rPr>
                <w:rFonts w:ascii="Arial" w:hAnsi="Arial" w:cs="Arial"/>
                <w:sz w:val="18"/>
                <w:szCs w:val="18"/>
                <w:lang w:val="mn-MN"/>
              </w:rPr>
              <w:t xml:space="preserve">.1. </w:t>
            </w:r>
            <w:r w:rsidR="00CD2C1B" w:rsidRPr="005234B6">
              <w:rPr>
                <w:rFonts w:ascii="Arial" w:hAnsi="Arial" w:cs="Arial"/>
                <w:sz w:val="18"/>
                <w:szCs w:val="18"/>
                <w:lang w:val="mn-MN"/>
              </w:rPr>
              <w:t>Боловсролын асуудал эрхэлсэн болон эрүүл мэндийн асуудал эрхэлсэн захиргааны байгууллага нь эрүүл өсөлт хөгжил, халдварт өвчин, халдварт бус өвчин, донтолт, осол гэмтэл, хүчирхийлэл, сэтгэц, бэлгийн болон нөхөн үржихүй, эрүүл ахуйн гар угаах, шүд угаах, хог хаягдлын менежмент, ариун цэврийн өрөөг зохистой ашиглахаас гадна  амьдрах ухааны ур чадваруудыг багтаасан сургалт, сурталчилгааны арга хэмжээг тогтмол зохион байгуулна.</w:t>
            </w:r>
          </w:p>
        </w:tc>
      </w:tr>
      <w:tr w:rsidR="00603695" w:rsidRPr="005234B6" w14:paraId="2DF69EBA" w14:textId="77777777" w:rsidTr="001F0912">
        <w:tc>
          <w:tcPr>
            <w:tcW w:w="494" w:type="dxa"/>
            <w:vMerge/>
            <w:vAlign w:val="center"/>
          </w:tcPr>
          <w:p w14:paraId="7178379E"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2BFA89CF"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458582C5" w14:textId="4603B9F6"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13</w:t>
            </w:r>
            <w:r w:rsidRPr="005234B6">
              <w:rPr>
                <w:rFonts w:ascii="Arial" w:hAnsi="Arial" w:cs="Arial"/>
                <w:sz w:val="18"/>
                <w:szCs w:val="18"/>
                <w:lang w:val="mn-MN"/>
              </w:rPr>
              <w:t xml:space="preserve">.2. </w:t>
            </w:r>
            <w:r w:rsidR="00813357" w:rsidRPr="005234B6">
              <w:rPr>
                <w:rFonts w:ascii="Arial" w:hAnsi="Arial" w:cs="Arial"/>
                <w:sz w:val="18"/>
                <w:szCs w:val="18"/>
                <w:lang w:val="mn-MN"/>
              </w:rPr>
              <w:t xml:space="preserve">Боловсролын асуудал эрхэлсэн төрийн захиргааны төв байгууллага нь сургуулийг суралцагчийн эрүүл мэндийн сургалтын цаг, хөтөлбөр, ном, гарын авлага болон бусад шаардлагатай </w:t>
            </w:r>
            <w:r w:rsidR="00891824" w:rsidRPr="005234B6">
              <w:rPr>
                <w:rFonts w:ascii="Arial" w:hAnsi="Arial" w:cs="Arial"/>
                <w:sz w:val="18"/>
                <w:szCs w:val="18"/>
                <w:lang w:val="mn-MN"/>
              </w:rPr>
              <w:t xml:space="preserve">зүйлсээр </w:t>
            </w:r>
            <w:r w:rsidR="00813357" w:rsidRPr="005234B6">
              <w:rPr>
                <w:rFonts w:ascii="Arial" w:hAnsi="Arial" w:cs="Arial"/>
                <w:sz w:val="18"/>
                <w:szCs w:val="18"/>
                <w:lang w:val="mn-MN"/>
              </w:rPr>
              <w:t>хангана.</w:t>
            </w:r>
          </w:p>
        </w:tc>
      </w:tr>
      <w:tr w:rsidR="00603695" w:rsidRPr="005234B6" w14:paraId="55FC1FCD" w14:textId="77777777" w:rsidTr="001F0912">
        <w:tc>
          <w:tcPr>
            <w:tcW w:w="494" w:type="dxa"/>
            <w:vMerge/>
            <w:vAlign w:val="center"/>
          </w:tcPr>
          <w:p w14:paraId="69341345" w14:textId="77777777" w:rsidR="00603695" w:rsidRPr="005234B6" w:rsidRDefault="00603695"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0DD425C5" w14:textId="77777777" w:rsidR="00603695" w:rsidRPr="005234B6" w:rsidRDefault="00603695" w:rsidP="001F0912">
            <w:pPr>
              <w:spacing w:line="276" w:lineRule="auto"/>
              <w:jc w:val="center"/>
              <w:rPr>
                <w:rFonts w:ascii="Arial" w:hAnsi="Arial" w:cs="Arial"/>
                <w:b/>
                <w:iCs/>
                <w:color w:val="000000" w:themeColor="text1"/>
                <w:sz w:val="18"/>
                <w:szCs w:val="18"/>
                <w:lang w:val="mn-MN"/>
              </w:rPr>
            </w:pPr>
          </w:p>
        </w:tc>
        <w:tc>
          <w:tcPr>
            <w:tcW w:w="6835" w:type="dxa"/>
          </w:tcPr>
          <w:p w14:paraId="1EB9B908" w14:textId="6C0A36CE" w:rsidR="00603695" w:rsidRPr="005234B6" w:rsidRDefault="00603695"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13</w:t>
            </w:r>
            <w:r w:rsidRPr="005234B6">
              <w:rPr>
                <w:rFonts w:ascii="Arial" w:hAnsi="Arial" w:cs="Arial"/>
                <w:sz w:val="18"/>
                <w:szCs w:val="18"/>
                <w:lang w:val="mn-MN"/>
              </w:rPr>
              <w:t xml:space="preserve">.3. </w:t>
            </w:r>
            <w:r w:rsidR="00D67A5F" w:rsidRPr="005234B6">
              <w:rPr>
                <w:rFonts w:ascii="Arial" w:hAnsi="Arial" w:cs="Arial"/>
                <w:sz w:val="18"/>
                <w:szCs w:val="18"/>
                <w:lang w:val="mn-MN"/>
              </w:rPr>
              <w:t>Сургуулийн захирал нь суралцагчдыг амилуулах суурь тусламжийн сургалтад хамруулах ажлыг  эрүүл мэндийн байгууллагатай хамтран зохион байгуулна.</w:t>
            </w:r>
            <w:r w:rsidRPr="005234B6">
              <w:rPr>
                <w:rFonts w:ascii="Arial" w:hAnsi="Arial" w:cs="Arial"/>
                <w:sz w:val="18"/>
                <w:szCs w:val="18"/>
                <w:lang w:val="mn-MN"/>
              </w:rPr>
              <w:t xml:space="preserve"> </w:t>
            </w:r>
          </w:p>
        </w:tc>
      </w:tr>
      <w:tr w:rsidR="009B2B3F" w:rsidRPr="005234B6" w14:paraId="392DA321" w14:textId="77777777" w:rsidTr="001F0912">
        <w:tc>
          <w:tcPr>
            <w:tcW w:w="494" w:type="dxa"/>
            <w:vMerge w:val="restart"/>
            <w:vAlign w:val="center"/>
          </w:tcPr>
          <w:p w14:paraId="4A0AB236" w14:textId="594C9F45" w:rsidR="009B2B3F" w:rsidRPr="005234B6" w:rsidRDefault="00822007" w:rsidP="00603695">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9</w:t>
            </w:r>
          </w:p>
        </w:tc>
        <w:tc>
          <w:tcPr>
            <w:tcW w:w="2021" w:type="dxa"/>
            <w:vMerge w:val="restart"/>
            <w:vAlign w:val="center"/>
          </w:tcPr>
          <w:p w14:paraId="17639DEF" w14:textId="438757FB" w:rsidR="009B2B3F" w:rsidRPr="005234B6" w:rsidRDefault="009B2B3F" w:rsidP="001F0912">
            <w:pPr>
              <w:spacing w:line="276" w:lineRule="auto"/>
              <w:jc w:val="center"/>
              <w:rPr>
                <w:rFonts w:ascii="Arial" w:hAnsi="Arial" w:cs="Arial"/>
                <w:b/>
                <w:iCs/>
                <w:color w:val="000000" w:themeColor="text1"/>
                <w:sz w:val="18"/>
                <w:szCs w:val="18"/>
                <w:lang w:val="mn-MN"/>
              </w:rPr>
            </w:pPr>
            <w:r w:rsidRPr="005234B6">
              <w:rPr>
                <w:rFonts w:ascii="Arial" w:hAnsi="Arial" w:cs="Arial"/>
                <w:b/>
                <w:bCs/>
                <w:noProof/>
                <w:sz w:val="18"/>
                <w:szCs w:val="18"/>
                <w:lang w:val="mn-MN"/>
              </w:rPr>
              <w:t>14</w:t>
            </w:r>
            <w:r w:rsidRPr="005234B6">
              <w:rPr>
                <w:rFonts w:ascii="Arial" w:hAnsi="Arial" w:cs="Arial"/>
                <w:b/>
                <w:sz w:val="18"/>
                <w:szCs w:val="18"/>
                <w:lang w:val="mn-MN"/>
              </w:rPr>
              <w:t xml:space="preserve"> дугаар зүйл. Дархлаажуулалтын хяналт</w:t>
            </w:r>
          </w:p>
        </w:tc>
        <w:tc>
          <w:tcPr>
            <w:tcW w:w="6835" w:type="dxa"/>
          </w:tcPr>
          <w:p w14:paraId="63AE84E8" w14:textId="7B8F022F" w:rsidR="009B2B3F" w:rsidRPr="005234B6" w:rsidRDefault="009B2B3F"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14.1. Дархлаажуулалтын тухай хуулийн 10.3-т заасны дагуу Засгийн газраас баталсан үндэсний товлолын заавал хийх дархлаажуулалтыг сургуульд суурилсан байдлаар зохион байгуулж болно.</w:t>
            </w:r>
          </w:p>
        </w:tc>
      </w:tr>
      <w:tr w:rsidR="009B2B3F" w:rsidRPr="005234B6" w14:paraId="40520BC5" w14:textId="77777777" w:rsidTr="001F0912">
        <w:tc>
          <w:tcPr>
            <w:tcW w:w="494" w:type="dxa"/>
            <w:vMerge/>
            <w:vAlign w:val="center"/>
          </w:tcPr>
          <w:p w14:paraId="26D80394" w14:textId="77777777" w:rsidR="009B2B3F" w:rsidRPr="005234B6" w:rsidRDefault="009B2B3F"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480E0F65" w14:textId="77777777" w:rsidR="009B2B3F" w:rsidRPr="005234B6" w:rsidRDefault="009B2B3F" w:rsidP="001F0912">
            <w:pPr>
              <w:spacing w:line="276" w:lineRule="auto"/>
              <w:jc w:val="center"/>
              <w:rPr>
                <w:rFonts w:ascii="Arial" w:hAnsi="Arial" w:cs="Arial"/>
                <w:b/>
                <w:iCs/>
                <w:color w:val="000000" w:themeColor="text1"/>
                <w:sz w:val="18"/>
                <w:szCs w:val="18"/>
                <w:lang w:val="mn-MN"/>
              </w:rPr>
            </w:pPr>
          </w:p>
        </w:tc>
        <w:tc>
          <w:tcPr>
            <w:tcW w:w="6835" w:type="dxa"/>
          </w:tcPr>
          <w:p w14:paraId="5E716C3B" w14:textId="06F1844C" w:rsidR="009B2B3F" w:rsidRPr="005234B6" w:rsidRDefault="009B2B3F" w:rsidP="00603695">
            <w:pPr>
              <w:spacing w:line="276" w:lineRule="auto"/>
              <w:jc w:val="both"/>
              <w:rPr>
                <w:rFonts w:ascii="Arial" w:hAnsi="Arial" w:cs="Arial"/>
                <w:b/>
                <w:iCs/>
                <w:color w:val="000000" w:themeColor="text1"/>
                <w:sz w:val="18"/>
                <w:szCs w:val="18"/>
                <w:lang w:val="mn-MN"/>
              </w:rPr>
            </w:pPr>
            <w:r w:rsidRPr="005234B6">
              <w:rPr>
                <w:rFonts w:ascii="Arial" w:hAnsi="Arial" w:cs="Arial"/>
                <w:noProof/>
                <w:sz w:val="18"/>
                <w:szCs w:val="18"/>
                <w:lang w:val="mn-MN"/>
              </w:rPr>
              <w:t>14</w:t>
            </w:r>
            <w:r w:rsidRPr="005234B6">
              <w:rPr>
                <w:rFonts w:ascii="Arial" w:hAnsi="Arial" w:cs="Arial"/>
                <w:sz w:val="18"/>
                <w:szCs w:val="18"/>
                <w:lang w:val="mn-MN"/>
              </w:rPr>
              <w:t>.2. Сургууль нь бага болон дунд сургуулийн суралцагчийг шинээр элсэн орох үед товлолын дархлаажуулалтад бүрэн хамрагдсан эсэхийг эцэг, эх, асран хамгаалагчаас цахимаар эсхүл бичгээр лавлаж, уг мэдээллийг суралцагчийн эрүүл мэндийн хяналт, тандалтын цахим санд оруулна.</w:t>
            </w:r>
          </w:p>
        </w:tc>
      </w:tr>
      <w:tr w:rsidR="009B2B3F" w:rsidRPr="005234B6" w14:paraId="5F73A4C7" w14:textId="77777777" w:rsidTr="001F0912">
        <w:tc>
          <w:tcPr>
            <w:tcW w:w="494" w:type="dxa"/>
            <w:vMerge/>
            <w:vAlign w:val="center"/>
          </w:tcPr>
          <w:p w14:paraId="49E4A706" w14:textId="77777777" w:rsidR="009B2B3F" w:rsidRPr="005234B6" w:rsidRDefault="009B2B3F" w:rsidP="00603695">
            <w:pPr>
              <w:spacing w:line="276" w:lineRule="auto"/>
              <w:jc w:val="center"/>
              <w:rPr>
                <w:rFonts w:ascii="Arial" w:hAnsi="Arial" w:cs="Arial"/>
                <w:b/>
                <w:iCs/>
                <w:color w:val="000000" w:themeColor="text1"/>
                <w:sz w:val="18"/>
                <w:szCs w:val="18"/>
                <w:lang w:val="mn-MN"/>
              </w:rPr>
            </w:pPr>
          </w:p>
        </w:tc>
        <w:tc>
          <w:tcPr>
            <w:tcW w:w="2021" w:type="dxa"/>
            <w:vMerge/>
            <w:vAlign w:val="center"/>
          </w:tcPr>
          <w:p w14:paraId="63E86F4A" w14:textId="77777777" w:rsidR="009B2B3F" w:rsidRPr="005234B6" w:rsidRDefault="009B2B3F" w:rsidP="001F0912">
            <w:pPr>
              <w:spacing w:line="276" w:lineRule="auto"/>
              <w:jc w:val="center"/>
              <w:rPr>
                <w:rFonts w:ascii="Arial" w:hAnsi="Arial" w:cs="Arial"/>
                <w:b/>
                <w:iCs/>
                <w:color w:val="000000" w:themeColor="text1"/>
                <w:sz w:val="18"/>
                <w:szCs w:val="18"/>
                <w:lang w:val="mn-MN"/>
              </w:rPr>
            </w:pPr>
          </w:p>
        </w:tc>
        <w:tc>
          <w:tcPr>
            <w:tcW w:w="6835" w:type="dxa"/>
          </w:tcPr>
          <w:p w14:paraId="67025494" w14:textId="61EBFDE2" w:rsidR="009B2B3F" w:rsidRPr="005234B6" w:rsidRDefault="009B2B3F" w:rsidP="00603695">
            <w:pPr>
              <w:spacing w:line="276" w:lineRule="auto"/>
              <w:jc w:val="both"/>
              <w:rPr>
                <w:rFonts w:ascii="Arial" w:hAnsi="Arial" w:cs="Arial"/>
                <w:noProof/>
                <w:sz w:val="18"/>
                <w:szCs w:val="18"/>
                <w:lang w:val="mn-MN"/>
              </w:rPr>
            </w:pPr>
            <w:r w:rsidRPr="005234B6">
              <w:rPr>
                <w:rFonts w:ascii="Arial" w:hAnsi="Arial" w:cs="Arial"/>
                <w:noProof/>
                <w:sz w:val="18"/>
                <w:szCs w:val="18"/>
                <w:lang w:val="mn-MN"/>
              </w:rPr>
              <w:t>14.3. Сургуулийн захирал нь товлолын дархлаажуулалтад бүрэн хамрагдаагүй суралцагчид шаардлагатай вакциныг хийлгэх талаар удирдан зохион байгуулах үүрэгтэй. Шаардлагатай тохиолдолд харъяа эмнэлгийн тусламж, үйлчилгээ үзүүлэх байгууллагаас дархлаажуулалтад дэмжлэг үзүүлэхийг хүсэж болно.</w:t>
            </w:r>
          </w:p>
        </w:tc>
      </w:tr>
      <w:tr w:rsidR="00B32C38" w:rsidRPr="005234B6" w14:paraId="4113F60E" w14:textId="77777777" w:rsidTr="001F0912">
        <w:tc>
          <w:tcPr>
            <w:tcW w:w="9350" w:type="dxa"/>
            <w:gridSpan w:val="3"/>
            <w:shd w:val="clear" w:color="auto" w:fill="E8E8E8" w:themeFill="background2"/>
            <w:vAlign w:val="center"/>
          </w:tcPr>
          <w:p w14:paraId="363F9A6C" w14:textId="3D7E3DB2" w:rsidR="00B32C38" w:rsidRPr="005234B6" w:rsidRDefault="00B32C38" w:rsidP="001F0912">
            <w:pPr>
              <w:spacing w:line="276" w:lineRule="auto"/>
              <w:jc w:val="center"/>
              <w:rPr>
                <w:rFonts w:ascii="Arial" w:eastAsia="Malgun Gothic" w:hAnsi="Arial" w:cs="Arial"/>
                <w:b/>
                <w:bCs/>
                <w:sz w:val="18"/>
                <w:szCs w:val="18"/>
                <w:lang w:val="mn-MN"/>
              </w:rPr>
            </w:pPr>
            <w:r w:rsidRPr="005234B6">
              <w:rPr>
                <w:rFonts w:ascii="Arial" w:eastAsia="Malgun Gothic" w:hAnsi="Arial" w:cs="Arial"/>
                <w:b/>
                <w:bCs/>
                <w:sz w:val="18"/>
                <w:szCs w:val="18"/>
                <w:lang w:val="mn-MN"/>
              </w:rPr>
              <w:t>ГУРАВДУГААР БҮЛЭГ. СУРГУУЛИЙН ОРЧНЫ АЮУЛГҮЙ БАЙДАЛ</w:t>
            </w:r>
          </w:p>
        </w:tc>
      </w:tr>
      <w:tr w:rsidR="0000575D" w:rsidRPr="005234B6" w14:paraId="34DE4E37" w14:textId="77777777" w:rsidTr="005351C4">
        <w:trPr>
          <w:trHeight w:val="737"/>
        </w:trPr>
        <w:tc>
          <w:tcPr>
            <w:tcW w:w="494" w:type="dxa"/>
            <w:vMerge w:val="restart"/>
            <w:vAlign w:val="center"/>
          </w:tcPr>
          <w:p w14:paraId="23A9CD80" w14:textId="7BCDD196" w:rsidR="0000575D" w:rsidRPr="005234B6" w:rsidRDefault="0000575D" w:rsidP="00AD0697">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10</w:t>
            </w:r>
          </w:p>
        </w:tc>
        <w:tc>
          <w:tcPr>
            <w:tcW w:w="2021" w:type="dxa"/>
            <w:vMerge w:val="restart"/>
            <w:vAlign w:val="center"/>
          </w:tcPr>
          <w:p w14:paraId="443D7DE4" w14:textId="480DD441" w:rsidR="0000575D" w:rsidRPr="005234B6" w:rsidRDefault="0000575D" w:rsidP="001F0912">
            <w:pPr>
              <w:spacing w:line="276" w:lineRule="auto"/>
              <w:jc w:val="center"/>
              <w:rPr>
                <w:rFonts w:ascii="Arial" w:eastAsia="Malgun Gothic" w:hAnsi="Arial" w:cs="Arial"/>
                <w:b/>
                <w:sz w:val="18"/>
                <w:szCs w:val="18"/>
                <w:lang w:val="mn-MN" w:eastAsia="ko-KR"/>
              </w:rPr>
            </w:pPr>
            <w:r w:rsidRPr="005234B6">
              <w:rPr>
                <w:rFonts w:ascii="Arial" w:eastAsia="Malgun Gothic" w:hAnsi="Arial" w:cs="Arial"/>
                <w:b/>
                <w:bCs/>
                <w:sz w:val="18"/>
                <w:szCs w:val="18"/>
                <w:lang w:val="mn-MN" w:eastAsia="ko-KR"/>
              </w:rPr>
              <w:t>15</w:t>
            </w:r>
            <w:r w:rsidRPr="005234B6">
              <w:rPr>
                <w:rFonts w:ascii="Arial" w:eastAsia="Malgun Gothic" w:hAnsi="Arial" w:cs="Arial"/>
                <w:b/>
                <w:sz w:val="18"/>
                <w:szCs w:val="18"/>
                <w:lang w:val="mn-MN" w:eastAsia="ko-KR"/>
              </w:rPr>
              <w:t xml:space="preserve"> </w:t>
            </w:r>
            <w:r w:rsidRPr="005234B6">
              <w:rPr>
                <w:rFonts w:ascii="Arial" w:eastAsia="Malgun Gothic" w:hAnsi="Arial" w:cs="Arial"/>
                <w:b/>
                <w:bCs/>
                <w:sz w:val="18"/>
                <w:szCs w:val="18"/>
                <w:lang w:val="mn-MN" w:eastAsia="ko-KR"/>
              </w:rPr>
              <w:t>дугаар</w:t>
            </w:r>
            <w:r w:rsidRPr="005234B6">
              <w:rPr>
                <w:rFonts w:ascii="Arial" w:eastAsia="Malgun Gothic" w:hAnsi="Arial" w:cs="Arial"/>
                <w:b/>
                <w:sz w:val="18"/>
                <w:szCs w:val="18"/>
                <w:lang w:val="mn-MN" w:eastAsia="ko-KR"/>
              </w:rPr>
              <w:t xml:space="preserve"> зүйл. Сургуулийн орчны аюулгүй байдлын ослоос урьдчилан сэргийлэх төлөвлөгөө</w:t>
            </w:r>
          </w:p>
        </w:tc>
        <w:tc>
          <w:tcPr>
            <w:tcW w:w="6835" w:type="dxa"/>
          </w:tcPr>
          <w:p w14:paraId="06137E3B" w14:textId="1EE33AEC" w:rsidR="0000575D" w:rsidRPr="005234B6" w:rsidRDefault="0000575D" w:rsidP="00AD0697">
            <w:pPr>
              <w:spacing w:line="276" w:lineRule="auto"/>
              <w:jc w:val="both"/>
              <w:rPr>
                <w:rFonts w:ascii="Arial" w:hAnsi="Arial" w:cs="Arial"/>
                <w:noProof/>
                <w:sz w:val="18"/>
                <w:szCs w:val="18"/>
                <w:lang w:val="mn-MN"/>
              </w:rPr>
            </w:pPr>
            <w:r w:rsidRPr="005234B6">
              <w:rPr>
                <w:rFonts w:ascii="Arial" w:eastAsia="Malgun Gothic" w:hAnsi="Arial" w:cs="Arial"/>
                <w:noProof/>
                <w:sz w:val="18"/>
                <w:szCs w:val="18"/>
                <w:lang w:val="mn-MN" w:eastAsia="ko-KR"/>
              </w:rPr>
              <w:t xml:space="preserve">15.1. Боловсролын асуудал эрхэлсэн Засгийн газрын гишүүн нь 4 жил тутамд сургуулийн орчноос шалтгаалсан осол, гэмтлээс урьдчилан сэргийлэх үйл ажиллагааны үндсэн төлөвлөгөөг баталж, хэрэгжүүлнэ.  </w:t>
            </w:r>
          </w:p>
        </w:tc>
      </w:tr>
      <w:tr w:rsidR="0000575D" w:rsidRPr="005234B6" w14:paraId="6F701633" w14:textId="77777777" w:rsidTr="001F0912">
        <w:tc>
          <w:tcPr>
            <w:tcW w:w="494" w:type="dxa"/>
            <w:vMerge/>
            <w:vAlign w:val="center"/>
          </w:tcPr>
          <w:p w14:paraId="10B12EDD" w14:textId="77777777" w:rsidR="0000575D" w:rsidRPr="005234B6" w:rsidRDefault="0000575D"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785F929F" w14:textId="77777777" w:rsidR="0000575D" w:rsidRPr="005234B6" w:rsidRDefault="0000575D" w:rsidP="001F0912">
            <w:pPr>
              <w:spacing w:line="276" w:lineRule="auto"/>
              <w:jc w:val="center"/>
              <w:rPr>
                <w:rFonts w:ascii="Arial" w:hAnsi="Arial" w:cs="Arial"/>
                <w:b/>
                <w:iCs/>
                <w:color w:val="000000" w:themeColor="text1"/>
                <w:sz w:val="18"/>
                <w:szCs w:val="18"/>
                <w:lang w:val="mn-MN"/>
              </w:rPr>
            </w:pPr>
          </w:p>
        </w:tc>
        <w:tc>
          <w:tcPr>
            <w:tcW w:w="6835" w:type="dxa"/>
          </w:tcPr>
          <w:p w14:paraId="0588E2C3" w14:textId="038BE081" w:rsidR="0000575D" w:rsidRPr="005234B6" w:rsidRDefault="0000575D" w:rsidP="00AD0697">
            <w:pPr>
              <w:spacing w:line="276" w:lineRule="auto"/>
              <w:jc w:val="both"/>
              <w:rPr>
                <w:rFonts w:ascii="Arial" w:hAnsi="Arial" w:cs="Arial"/>
                <w:noProof/>
                <w:sz w:val="18"/>
                <w:szCs w:val="18"/>
                <w:lang w:val="mn-MN"/>
              </w:rPr>
            </w:pPr>
            <w:r w:rsidRPr="005234B6">
              <w:rPr>
                <w:rFonts w:ascii="Arial" w:eastAsia="Malgun Gothic" w:hAnsi="Arial" w:cs="Arial"/>
                <w:noProof/>
                <w:sz w:val="18"/>
                <w:szCs w:val="18"/>
                <w:lang w:val="mn-MN" w:eastAsia="ko-KR"/>
              </w:rPr>
              <w:t>15</w:t>
            </w:r>
            <w:r w:rsidRPr="005234B6">
              <w:rPr>
                <w:rFonts w:ascii="Arial" w:eastAsia="Malgun Gothic" w:hAnsi="Arial" w:cs="Arial"/>
                <w:sz w:val="18"/>
                <w:szCs w:val="18"/>
                <w:lang w:val="mn-MN" w:eastAsia="ko-KR"/>
              </w:rPr>
              <w:t>.2. Боловсролын асуудал эрхэлсэн төрийн захиргааны төв байгууллага нь хуулийн 15.1-т заасан төлөвлөгөөний биелэлтийг жил бүр дүгнэж,  дараагийн хичээлийн жил эхлэхээс өмнө цахим хуудсаараа дамжуулан олон нийтэд тайлагнана.</w:t>
            </w:r>
          </w:p>
        </w:tc>
      </w:tr>
      <w:tr w:rsidR="0000575D" w:rsidRPr="005234B6" w14:paraId="11B33BD7" w14:textId="77777777" w:rsidTr="001F0912">
        <w:tc>
          <w:tcPr>
            <w:tcW w:w="494" w:type="dxa"/>
            <w:vMerge/>
            <w:vAlign w:val="center"/>
          </w:tcPr>
          <w:p w14:paraId="3A1087AE" w14:textId="77777777" w:rsidR="0000575D" w:rsidRPr="005234B6" w:rsidRDefault="0000575D"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27320072" w14:textId="77777777" w:rsidR="0000575D" w:rsidRPr="005234B6" w:rsidRDefault="0000575D" w:rsidP="001F0912">
            <w:pPr>
              <w:spacing w:line="276" w:lineRule="auto"/>
              <w:jc w:val="center"/>
              <w:rPr>
                <w:rFonts w:ascii="Arial" w:hAnsi="Arial" w:cs="Arial"/>
                <w:b/>
                <w:iCs/>
                <w:color w:val="000000" w:themeColor="text1"/>
                <w:sz w:val="18"/>
                <w:szCs w:val="18"/>
                <w:lang w:val="mn-MN"/>
              </w:rPr>
            </w:pPr>
          </w:p>
        </w:tc>
        <w:tc>
          <w:tcPr>
            <w:tcW w:w="6835" w:type="dxa"/>
          </w:tcPr>
          <w:p w14:paraId="4447CDE9" w14:textId="5D1CC8D4" w:rsidR="0000575D" w:rsidRPr="005234B6" w:rsidRDefault="0000575D" w:rsidP="00AD0697">
            <w:pPr>
              <w:spacing w:line="276" w:lineRule="auto"/>
              <w:jc w:val="both"/>
              <w:rPr>
                <w:rFonts w:ascii="Arial" w:hAnsi="Arial" w:cs="Arial"/>
                <w:noProof/>
                <w:sz w:val="18"/>
                <w:szCs w:val="18"/>
                <w:lang w:val="mn-MN"/>
              </w:rPr>
            </w:pPr>
            <w:r w:rsidRPr="005234B6">
              <w:rPr>
                <w:rFonts w:ascii="Arial" w:eastAsia="Malgun Gothic" w:hAnsi="Arial" w:cs="Arial"/>
                <w:noProof/>
                <w:sz w:val="18"/>
                <w:szCs w:val="18"/>
                <w:lang w:val="mn-MN" w:eastAsia="ko-KR"/>
              </w:rPr>
              <w:t>15</w:t>
            </w:r>
            <w:r w:rsidRPr="005234B6">
              <w:rPr>
                <w:rFonts w:ascii="Arial" w:eastAsia="Malgun Gothic" w:hAnsi="Arial" w:cs="Arial"/>
                <w:sz w:val="18"/>
                <w:szCs w:val="18"/>
                <w:lang w:val="mn-MN" w:eastAsia="ko-KR"/>
              </w:rPr>
              <w:t>.3. Сургуулийн орчноос шалтгаалсан осол, гэмтлээс урьдчилан сэргийлэх үйл ажиллагааны үндсэн төлөвлөгөөг боловсруулах, хэрэгжүүлэх, тайлагнахад шаардлагатай мэдээллийг холбогдох төрийн байгууллага, албан тушаалтан нь нэн даруй гаргаж өгөх үүрэгтэй.</w:t>
            </w:r>
          </w:p>
        </w:tc>
      </w:tr>
      <w:tr w:rsidR="0000575D" w:rsidRPr="005234B6" w14:paraId="328B0A29" w14:textId="77777777" w:rsidTr="001F0912">
        <w:tc>
          <w:tcPr>
            <w:tcW w:w="494" w:type="dxa"/>
            <w:vMerge/>
            <w:vAlign w:val="center"/>
          </w:tcPr>
          <w:p w14:paraId="2D13E2D1" w14:textId="77777777" w:rsidR="0000575D" w:rsidRPr="005234B6" w:rsidRDefault="0000575D"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6EF130EF" w14:textId="77777777" w:rsidR="0000575D" w:rsidRPr="005234B6" w:rsidRDefault="0000575D" w:rsidP="001F0912">
            <w:pPr>
              <w:spacing w:line="276" w:lineRule="auto"/>
              <w:jc w:val="center"/>
              <w:rPr>
                <w:rFonts w:ascii="Arial" w:hAnsi="Arial" w:cs="Arial"/>
                <w:b/>
                <w:iCs/>
                <w:color w:val="000000" w:themeColor="text1"/>
                <w:sz w:val="18"/>
                <w:szCs w:val="18"/>
                <w:lang w:val="mn-MN"/>
              </w:rPr>
            </w:pPr>
          </w:p>
        </w:tc>
        <w:tc>
          <w:tcPr>
            <w:tcW w:w="6835" w:type="dxa"/>
          </w:tcPr>
          <w:p w14:paraId="35EF25D4" w14:textId="3D2B1DBC" w:rsidR="0000575D" w:rsidRPr="005234B6" w:rsidRDefault="0000575D" w:rsidP="00AD0697">
            <w:pPr>
              <w:spacing w:line="276" w:lineRule="auto"/>
              <w:jc w:val="both"/>
              <w:rPr>
                <w:rFonts w:ascii="Arial" w:hAnsi="Arial" w:cs="Arial"/>
                <w:noProof/>
                <w:sz w:val="18"/>
                <w:szCs w:val="18"/>
                <w:lang w:val="mn-MN"/>
              </w:rPr>
            </w:pPr>
            <w:r w:rsidRPr="005234B6">
              <w:rPr>
                <w:rFonts w:ascii="Arial" w:eastAsia="Malgun Gothic" w:hAnsi="Arial" w:cs="Arial"/>
                <w:noProof/>
                <w:sz w:val="18"/>
                <w:szCs w:val="18"/>
                <w:lang w:val="mn-MN" w:eastAsia="ko-KR"/>
              </w:rPr>
              <w:t>15</w:t>
            </w:r>
            <w:r w:rsidRPr="005234B6">
              <w:rPr>
                <w:rFonts w:ascii="Arial" w:eastAsia="Malgun Gothic" w:hAnsi="Arial" w:cs="Arial"/>
                <w:sz w:val="18"/>
                <w:szCs w:val="18"/>
                <w:lang w:val="mn-MN" w:eastAsia="ko-KR"/>
              </w:rPr>
              <w:t>.4. Энэ хуулийн 15.1-т заасан төлөвлөгөөг боловсруулах, хэрэгжүүлэх, тайлагнахад шаардлагатай санхүүгийн төлөвлөлтийг жил бүр улсын төсвөөс санхүүжүүлнэ.</w:t>
            </w:r>
          </w:p>
        </w:tc>
      </w:tr>
      <w:tr w:rsidR="0000575D" w:rsidRPr="005234B6" w14:paraId="505D6D72" w14:textId="77777777" w:rsidTr="001F0912">
        <w:tc>
          <w:tcPr>
            <w:tcW w:w="494" w:type="dxa"/>
            <w:vMerge/>
            <w:vAlign w:val="center"/>
          </w:tcPr>
          <w:p w14:paraId="1B11A010" w14:textId="77777777" w:rsidR="0000575D" w:rsidRPr="005234B6" w:rsidRDefault="0000575D"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0E363F23" w14:textId="77777777" w:rsidR="0000575D" w:rsidRPr="005234B6" w:rsidRDefault="0000575D" w:rsidP="001F0912">
            <w:pPr>
              <w:spacing w:line="276" w:lineRule="auto"/>
              <w:jc w:val="center"/>
              <w:rPr>
                <w:rFonts w:ascii="Arial" w:hAnsi="Arial" w:cs="Arial"/>
                <w:b/>
                <w:iCs/>
                <w:color w:val="000000" w:themeColor="text1"/>
                <w:sz w:val="18"/>
                <w:szCs w:val="18"/>
                <w:lang w:val="mn-MN"/>
              </w:rPr>
            </w:pPr>
          </w:p>
        </w:tc>
        <w:tc>
          <w:tcPr>
            <w:tcW w:w="6835" w:type="dxa"/>
          </w:tcPr>
          <w:p w14:paraId="5220D377" w14:textId="72180567" w:rsidR="0000575D" w:rsidRPr="005234B6" w:rsidRDefault="0000575D" w:rsidP="00AD0697">
            <w:pPr>
              <w:spacing w:line="276" w:lineRule="auto"/>
              <w:jc w:val="both"/>
              <w:rPr>
                <w:rFonts w:ascii="Arial" w:hAnsi="Arial" w:cs="Arial"/>
                <w:noProof/>
                <w:sz w:val="18"/>
                <w:szCs w:val="18"/>
                <w:lang w:val="mn-MN"/>
              </w:rPr>
            </w:pPr>
            <w:r w:rsidRPr="005234B6">
              <w:rPr>
                <w:rFonts w:ascii="Arial" w:eastAsia="Malgun Gothic" w:hAnsi="Arial" w:cs="Arial"/>
                <w:noProof/>
                <w:sz w:val="18"/>
                <w:szCs w:val="18"/>
                <w:lang w:val="mn-MN" w:eastAsia="ko-KR"/>
              </w:rPr>
              <w:t>15</w:t>
            </w:r>
            <w:r w:rsidRPr="005234B6">
              <w:rPr>
                <w:rFonts w:ascii="Arial" w:eastAsia="Malgun Gothic" w:hAnsi="Arial" w:cs="Arial"/>
                <w:sz w:val="18"/>
                <w:szCs w:val="18"/>
                <w:lang w:val="mn-MN" w:eastAsia="ko-KR"/>
              </w:rPr>
              <w:t>.5. Сум, дүүргийн Иргэдийн төлөөлөгчдийн хурал болон тухайн шатны Засаг дарга нь энэ хуулийн 15.1-т заасан төлөвлөгөөнд нийцүүлэн сургуулийн орчноос шалтгаалсан осол, гэмтлээс урьдчилан сэргийлэх орон нутгийн төлөвлөгөөг жил бүр баталж, хэрэгжүүлэх үүрэгтэй.</w:t>
            </w:r>
          </w:p>
        </w:tc>
      </w:tr>
      <w:tr w:rsidR="0000575D" w:rsidRPr="005234B6" w14:paraId="25428AE5" w14:textId="77777777" w:rsidTr="001F0912">
        <w:tc>
          <w:tcPr>
            <w:tcW w:w="494" w:type="dxa"/>
            <w:vMerge/>
            <w:vAlign w:val="center"/>
          </w:tcPr>
          <w:p w14:paraId="596F4C85" w14:textId="77777777" w:rsidR="0000575D" w:rsidRPr="005234B6" w:rsidRDefault="0000575D"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1DD7667B" w14:textId="77777777" w:rsidR="0000575D" w:rsidRPr="005234B6" w:rsidRDefault="0000575D" w:rsidP="001F0912">
            <w:pPr>
              <w:spacing w:line="276" w:lineRule="auto"/>
              <w:jc w:val="center"/>
              <w:rPr>
                <w:rFonts w:ascii="Arial" w:hAnsi="Arial" w:cs="Arial"/>
                <w:b/>
                <w:iCs/>
                <w:color w:val="000000" w:themeColor="text1"/>
                <w:sz w:val="18"/>
                <w:szCs w:val="18"/>
                <w:lang w:val="mn-MN"/>
              </w:rPr>
            </w:pPr>
          </w:p>
        </w:tc>
        <w:tc>
          <w:tcPr>
            <w:tcW w:w="6835" w:type="dxa"/>
          </w:tcPr>
          <w:p w14:paraId="6B834031" w14:textId="59D384AC" w:rsidR="0000575D" w:rsidRPr="005234B6" w:rsidRDefault="0000575D" w:rsidP="00AD0697">
            <w:pPr>
              <w:spacing w:line="276" w:lineRule="auto"/>
              <w:jc w:val="both"/>
              <w:rPr>
                <w:rFonts w:ascii="Arial" w:hAnsi="Arial" w:cs="Arial"/>
                <w:noProof/>
                <w:sz w:val="18"/>
                <w:szCs w:val="18"/>
                <w:lang w:val="mn-MN"/>
              </w:rPr>
            </w:pPr>
            <w:r w:rsidRPr="005234B6">
              <w:rPr>
                <w:rFonts w:ascii="Arial" w:eastAsia="Malgun Gothic" w:hAnsi="Arial" w:cs="Arial"/>
                <w:sz w:val="18"/>
                <w:szCs w:val="18"/>
                <w:lang w:val="mn-MN" w:eastAsia="ko-KR"/>
              </w:rPr>
              <w:t>15.6. Энэ хуулийн 15.5-т заасан сургуулийн орчноос шалтгаалсан осол, гэмтлээс урьдчилан сэргийлэх орон нутгийн төлөвлөгөөний хэрэгжилтийн тайланг хичээлийн жил дуусахаас 1 сарын өмнө боловсролын асуудал эрхэлсэн төрийн захиргааны төв байгууллагад хүргүүлнэ.</w:t>
            </w:r>
          </w:p>
        </w:tc>
      </w:tr>
      <w:tr w:rsidR="0000575D" w:rsidRPr="005234B6" w14:paraId="678794F0" w14:textId="77777777" w:rsidTr="001F0912">
        <w:tc>
          <w:tcPr>
            <w:tcW w:w="494" w:type="dxa"/>
            <w:vMerge/>
            <w:vAlign w:val="center"/>
          </w:tcPr>
          <w:p w14:paraId="04D726AC" w14:textId="77777777" w:rsidR="0000575D" w:rsidRPr="005234B6" w:rsidRDefault="0000575D"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4CF33FCB" w14:textId="77777777" w:rsidR="0000575D" w:rsidRPr="005234B6" w:rsidRDefault="0000575D" w:rsidP="001F0912">
            <w:pPr>
              <w:spacing w:line="276" w:lineRule="auto"/>
              <w:jc w:val="center"/>
              <w:rPr>
                <w:rFonts w:ascii="Arial" w:hAnsi="Arial" w:cs="Arial"/>
                <w:b/>
                <w:iCs/>
                <w:color w:val="000000" w:themeColor="text1"/>
                <w:sz w:val="18"/>
                <w:szCs w:val="18"/>
                <w:lang w:val="mn-MN"/>
              </w:rPr>
            </w:pPr>
          </w:p>
        </w:tc>
        <w:tc>
          <w:tcPr>
            <w:tcW w:w="6835" w:type="dxa"/>
          </w:tcPr>
          <w:p w14:paraId="2AE32823" w14:textId="52484EC7" w:rsidR="0000575D" w:rsidRPr="005234B6" w:rsidRDefault="0000575D" w:rsidP="00AD0697">
            <w:pPr>
              <w:spacing w:line="276" w:lineRule="auto"/>
              <w:jc w:val="both"/>
              <w:rPr>
                <w:rFonts w:ascii="Arial" w:hAnsi="Arial" w:cs="Arial"/>
                <w:noProof/>
                <w:sz w:val="18"/>
                <w:szCs w:val="18"/>
                <w:lang w:val="mn-MN"/>
              </w:rPr>
            </w:pPr>
            <w:r w:rsidRPr="005234B6">
              <w:rPr>
                <w:rFonts w:ascii="Arial" w:eastAsia="Malgun Gothic" w:hAnsi="Arial" w:cs="Arial"/>
                <w:noProof/>
                <w:sz w:val="18"/>
                <w:szCs w:val="18"/>
                <w:lang w:val="mn-MN" w:eastAsia="ko-KR"/>
              </w:rPr>
              <w:t>15</w:t>
            </w:r>
            <w:r w:rsidRPr="005234B6">
              <w:rPr>
                <w:rFonts w:ascii="Arial" w:eastAsia="Malgun Gothic" w:hAnsi="Arial" w:cs="Arial"/>
                <w:sz w:val="18"/>
                <w:szCs w:val="18"/>
                <w:lang w:val="mn-MN" w:eastAsia="ko-KR"/>
              </w:rPr>
              <w:t>.7. Сургуулийн захирал нь энэ хуулийн 15.1, 15.5-д заасан төлөвлөгөөнд үндэслэн жил бүр сургуулийн орчноос шалтгаалсан осол, гэмтлээс урьдчилан сэргийлэх сургуулийн төлөвлөгөөг, өөрийн үнэлгээний тайлангийн хамт Сургуулийн өмнөх болон ерөнхий боловсролын тухай хуулийн 24.1-т заасан сургуулийн зөвлөлтэй хамтран баталж, төлөвлөгөөний хэрэгжилтийг хангана.</w:t>
            </w:r>
          </w:p>
        </w:tc>
      </w:tr>
      <w:tr w:rsidR="0000575D" w:rsidRPr="005234B6" w14:paraId="5D051E6F" w14:textId="77777777" w:rsidTr="001F0912">
        <w:tc>
          <w:tcPr>
            <w:tcW w:w="494" w:type="dxa"/>
            <w:vMerge/>
            <w:vAlign w:val="center"/>
          </w:tcPr>
          <w:p w14:paraId="5769AD4D" w14:textId="77777777" w:rsidR="0000575D" w:rsidRPr="005234B6" w:rsidRDefault="0000575D"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0C2A5551" w14:textId="77777777" w:rsidR="0000575D" w:rsidRPr="005234B6" w:rsidRDefault="0000575D" w:rsidP="001F0912">
            <w:pPr>
              <w:spacing w:line="276" w:lineRule="auto"/>
              <w:jc w:val="center"/>
              <w:rPr>
                <w:rFonts w:ascii="Arial" w:hAnsi="Arial" w:cs="Arial"/>
                <w:b/>
                <w:iCs/>
                <w:color w:val="000000" w:themeColor="text1"/>
                <w:sz w:val="18"/>
                <w:szCs w:val="18"/>
                <w:lang w:val="mn-MN"/>
              </w:rPr>
            </w:pPr>
          </w:p>
        </w:tc>
        <w:tc>
          <w:tcPr>
            <w:tcW w:w="6835" w:type="dxa"/>
          </w:tcPr>
          <w:p w14:paraId="4F17BEF2" w14:textId="3F6A6326" w:rsidR="0000575D" w:rsidRPr="005234B6" w:rsidRDefault="0000575D" w:rsidP="5DD37490">
            <w:pPr>
              <w:spacing w:line="276" w:lineRule="auto"/>
              <w:jc w:val="both"/>
              <w:rPr>
                <w:rFonts w:ascii="Arial" w:eastAsia="Malgun Gothic" w:hAnsi="Arial" w:cs="Arial"/>
                <w:noProof/>
                <w:sz w:val="18"/>
                <w:szCs w:val="18"/>
                <w:lang w:val="mn-MN" w:eastAsia="ko-KR"/>
              </w:rPr>
            </w:pPr>
            <w:r w:rsidRPr="005234B6">
              <w:rPr>
                <w:rFonts w:ascii="Arial" w:eastAsia="Malgun Gothic" w:hAnsi="Arial" w:cs="Arial"/>
                <w:sz w:val="18"/>
                <w:szCs w:val="18"/>
                <w:lang w:val="mn-MN" w:eastAsia="ko-KR"/>
              </w:rPr>
              <w:t>15.8. Эрүүл мэндийн асуудал эрхэлсэн Засгийн газрын гишүүн сургуулийн өөрийн үнэлгээний тайлангийн аргачлалыг батална.</w:t>
            </w:r>
          </w:p>
        </w:tc>
      </w:tr>
      <w:tr w:rsidR="0000575D" w:rsidRPr="005234B6" w14:paraId="1D8A2629" w14:textId="77777777" w:rsidTr="001F0912">
        <w:trPr>
          <w:trHeight w:val="300"/>
        </w:trPr>
        <w:tc>
          <w:tcPr>
            <w:tcW w:w="494" w:type="dxa"/>
            <w:vMerge/>
            <w:vAlign w:val="center"/>
          </w:tcPr>
          <w:p w14:paraId="37154F60" w14:textId="77777777" w:rsidR="0000575D" w:rsidRPr="005234B6" w:rsidRDefault="0000575D" w:rsidP="001F0912">
            <w:pPr>
              <w:jc w:val="center"/>
              <w:rPr>
                <w:lang w:val="mn-MN"/>
              </w:rPr>
            </w:pPr>
          </w:p>
        </w:tc>
        <w:tc>
          <w:tcPr>
            <w:tcW w:w="2021" w:type="dxa"/>
            <w:vMerge/>
            <w:vAlign w:val="center"/>
          </w:tcPr>
          <w:p w14:paraId="26190B15" w14:textId="77777777" w:rsidR="0000575D" w:rsidRPr="005234B6" w:rsidRDefault="0000575D" w:rsidP="001F0912">
            <w:pPr>
              <w:jc w:val="center"/>
              <w:rPr>
                <w:lang w:val="mn-MN"/>
              </w:rPr>
            </w:pPr>
          </w:p>
        </w:tc>
        <w:tc>
          <w:tcPr>
            <w:tcW w:w="6835" w:type="dxa"/>
          </w:tcPr>
          <w:p w14:paraId="412F0669" w14:textId="2C3652C3" w:rsidR="0000575D" w:rsidRPr="005234B6" w:rsidRDefault="0000575D" w:rsidP="5DD37490">
            <w:pPr>
              <w:jc w:val="both"/>
              <w:rPr>
                <w:rFonts w:ascii="Arial" w:hAnsi="Arial" w:cs="Arial"/>
                <w:noProof/>
                <w:sz w:val="18"/>
                <w:szCs w:val="18"/>
                <w:lang w:val="mn-MN"/>
              </w:rPr>
            </w:pPr>
            <w:r w:rsidRPr="005234B6">
              <w:rPr>
                <w:rFonts w:ascii="Arial" w:eastAsia="Malgun Gothic" w:hAnsi="Arial" w:cs="Arial"/>
                <w:sz w:val="18"/>
                <w:szCs w:val="18"/>
                <w:lang w:val="mn-MN" w:eastAsia="ko-KR"/>
              </w:rPr>
              <w:t>15.9. Сургуулийн захирал нь сургуулийн орчноос шалтгаалсан осол, гэмтлээс урьдчилан сэргийлэх сургуулийн төлөвлөгөөний хэрэгжилтийн тайланг сургуулийн өөрийн үнэлгээний тайлангийн хамт сум, дүүргийн Засаг даргад хичээлийн жил дуусахаас 2 сарын өмнө хүргүүлнэ.</w:t>
            </w:r>
          </w:p>
        </w:tc>
      </w:tr>
      <w:tr w:rsidR="0000575D" w:rsidRPr="005234B6" w14:paraId="3CED6B11" w14:textId="77777777" w:rsidTr="001F0912">
        <w:tc>
          <w:tcPr>
            <w:tcW w:w="494" w:type="dxa"/>
            <w:vMerge/>
            <w:vAlign w:val="center"/>
          </w:tcPr>
          <w:p w14:paraId="286D5DF8" w14:textId="77777777" w:rsidR="0000575D" w:rsidRPr="005234B6" w:rsidRDefault="0000575D"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06BABE2D" w14:textId="77777777" w:rsidR="0000575D" w:rsidRPr="005234B6" w:rsidRDefault="0000575D" w:rsidP="001F0912">
            <w:pPr>
              <w:spacing w:line="276" w:lineRule="auto"/>
              <w:jc w:val="center"/>
              <w:rPr>
                <w:rFonts w:ascii="Arial" w:hAnsi="Arial" w:cs="Arial"/>
                <w:b/>
                <w:iCs/>
                <w:color w:val="000000" w:themeColor="text1"/>
                <w:sz w:val="18"/>
                <w:szCs w:val="18"/>
                <w:lang w:val="mn-MN"/>
              </w:rPr>
            </w:pPr>
          </w:p>
        </w:tc>
        <w:tc>
          <w:tcPr>
            <w:tcW w:w="6835" w:type="dxa"/>
          </w:tcPr>
          <w:p w14:paraId="451E77F9" w14:textId="219FD20F" w:rsidR="0000575D" w:rsidRPr="005234B6" w:rsidRDefault="0000575D" w:rsidP="5DD37490">
            <w:pPr>
              <w:spacing w:line="276" w:lineRule="auto"/>
              <w:jc w:val="both"/>
              <w:rPr>
                <w:rFonts w:ascii="Arial" w:eastAsia="Malgun Gothic" w:hAnsi="Arial" w:cs="Arial"/>
                <w:noProof/>
                <w:sz w:val="18"/>
                <w:szCs w:val="18"/>
                <w:lang w:val="mn-MN" w:eastAsia="ko-KR"/>
              </w:rPr>
            </w:pPr>
            <w:r w:rsidRPr="005234B6">
              <w:rPr>
                <w:rFonts w:ascii="Arial" w:eastAsia="Malgun Gothic" w:hAnsi="Arial" w:cs="Arial"/>
                <w:noProof/>
                <w:sz w:val="18"/>
                <w:szCs w:val="18"/>
                <w:lang w:val="mn-MN" w:eastAsia="ko-KR"/>
              </w:rPr>
              <w:t>15</w:t>
            </w:r>
            <w:r w:rsidRPr="005234B6">
              <w:rPr>
                <w:rFonts w:ascii="Arial" w:eastAsia="Malgun Gothic" w:hAnsi="Arial" w:cs="Arial"/>
                <w:sz w:val="18"/>
                <w:szCs w:val="18"/>
                <w:lang w:val="mn-MN" w:eastAsia="ko-KR"/>
              </w:rPr>
              <w:t>.10. Сум, дүүргийн Засаг дарга нь сургуулийн орчноос шалтгаалсан осол, гэмтлээс урьдчилан сэргийлэх зорилгоор шаардлагатай байгууламжийг байгуулах, аюул учруулах эрсдэлтэй байгууламжийг засварлаж, удирдан зохион байгуулах бөгөөд шаардагдах төсвийг улсын болон орон нутгийн төсвөөс санхүүжүүлнэ.</w:t>
            </w:r>
          </w:p>
        </w:tc>
      </w:tr>
      <w:tr w:rsidR="00B32C38" w:rsidRPr="005234B6" w14:paraId="4FCC1CE6" w14:textId="77777777" w:rsidTr="001F0912">
        <w:trPr>
          <w:trHeight w:val="600"/>
        </w:trPr>
        <w:tc>
          <w:tcPr>
            <w:tcW w:w="494" w:type="dxa"/>
            <w:vMerge w:val="restart"/>
            <w:vAlign w:val="center"/>
          </w:tcPr>
          <w:p w14:paraId="7B313C52" w14:textId="5C738ABF" w:rsidR="00B32C38" w:rsidRPr="005234B6" w:rsidRDefault="003B2DED" w:rsidP="00AD0697">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w:t>
            </w:r>
            <w:r w:rsidR="003F758C" w:rsidRPr="005234B6">
              <w:rPr>
                <w:rFonts w:ascii="Arial" w:hAnsi="Arial" w:cs="Arial"/>
                <w:b/>
                <w:iCs/>
                <w:color w:val="000000" w:themeColor="text1"/>
                <w:sz w:val="18"/>
                <w:szCs w:val="18"/>
                <w:lang w:val="mn-MN"/>
              </w:rPr>
              <w:t>1</w:t>
            </w:r>
          </w:p>
        </w:tc>
        <w:tc>
          <w:tcPr>
            <w:tcW w:w="2021" w:type="dxa"/>
            <w:vMerge w:val="restart"/>
            <w:vAlign w:val="center"/>
          </w:tcPr>
          <w:p w14:paraId="2AE40B21" w14:textId="0FF5498F" w:rsidR="00B32C38" w:rsidRPr="005234B6" w:rsidRDefault="00B32C38" w:rsidP="001F0912">
            <w:pPr>
              <w:spacing w:line="276" w:lineRule="auto"/>
              <w:jc w:val="center"/>
              <w:rPr>
                <w:rFonts w:ascii="Arial" w:hAnsi="Arial" w:cs="Arial"/>
                <w:b/>
                <w:iCs/>
                <w:color w:val="000000" w:themeColor="text1"/>
                <w:sz w:val="18"/>
                <w:szCs w:val="18"/>
                <w:lang w:val="mn-MN"/>
              </w:rPr>
            </w:pPr>
            <w:r w:rsidRPr="005234B6">
              <w:rPr>
                <w:rFonts w:ascii="Arial" w:eastAsia="Malgun Gothic" w:hAnsi="Arial" w:cs="Arial"/>
                <w:b/>
                <w:bCs/>
                <w:noProof/>
                <w:sz w:val="18"/>
                <w:szCs w:val="18"/>
                <w:lang w:val="mn-MN" w:eastAsia="ko-KR"/>
              </w:rPr>
              <w:t>16</w:t>
            </w:r>
            <w:r w:rsidRPr="005234B6">
              <w:rPr>
                <w:rFonts w:ascii="Arial" w:eastAsia="Malgun Gothic" w:hAnsi="Arial" w:cs="Arial"/>
                <w:b/>
                <w:sz w:val="18"/>
                <w:szCs w:val="18"/>
                <w:lang w:val="mn-MN" w:eastAsia="ko-KR"/>
              </w:rPr>
              <w:t xml:space="preserve"> дугаар зүйл. </w:t>
            </w:r>
            <w:r w:rsidR="006847C6" w:rsidRPr="005234B6">
              <w:rPr>
                <w:rFonts w:ascii="Arial" w:eastAsia="Malgun Gothic" w:hAnsi="Arial" w:cs="Arial"/>
                <w:b/>
                <w:sz w:val="18"/>
                <w:szCs w:val="18"/>
                <w:lang w:val="mn-MN" w:eastAsia="ko-KR"/>
              </w:rPr>
              <w:t>Сургуулийн орчноос шалтгаалсан осол, гэмтлээс урьдчилан сэргийлэх сургалт</w:t>
            </w:r>
          </w:p>
        </w:tc>
        <w:tc>
          <w:tcPr>
            <w:tcW w:w="6835" w:type="dxa"/>
          </w:tcPr>
          <w:p w14:paraId="75D7547D" w14:textId="1EBBB9E2" w:rsidR="53C780C6" w:rsidRPr="005234B6" w:rsidRDefault="53C780C6" w:rsidP="5DD37490">
            <w:pPr>
              <w:spacing w:line="276" w:lineRule="auto"/>
              <w:jc w:val="both"/>
              <w:rPr>
                <w:rFonts w:ascii="Arial" w:hAnsi="Arial" w:cs="Arial"/>
                <w:noProof/>
                <w:sz w:val="18"/>
                <w:szCs w:val="18"/>
                <w:lang w:val="mn-MN"/>
              </w:rPr>
            </w:pPr>
            <w:r w:rsidRPr="005234B6">
              <w:rPr>
                <w:rFonts w:ascii="Arial" w:eastAsia="Malgun Gothic" w:hAnsi="Arial" w:cs="Arial"/>
                <w:noProof/>
                <w:sz w:val="18"/>
                <w:szCs w:val="18"/>
                <w:lang w:val="mn-MN" w:eastAsia="ko-KR"/>
              </w:rPr>
              <w:t>16</w:t>
            </w:r>
            <w:r w:rsidRPr="005234B6">
              <w:rPr>
                <w:rFonts w:ascii="Arial" w:eastAsia="Malgun Gothic" w:hAnsi="Arial" w:cs="Arial"/>
                <w:sz w:val="18"/>
                <w:szCs w:val="18"/>
                <w:lang w:val="mn-MN" w:eastAsia="ko-KR"/>
              </w:rPr>
              <w:t xml:space="preserve">.1. </w:t>
            </w:r>
            <w:r w:rsidR="005739AC" w:rsidRPr="005234B6">
              <w:rPr>
                <w:rFonts w:ascii="Arial" w:eastAsia="Malgun Gothic" w:hAnsi="Arial" w:cs="Arial"/>
                <w:sz w:val="18"/>
                <w:szCs w:val="18"/>
                <w:lang w:val="mn-MN" w:eastAsia="ko-KR"/>
              </w:rPr>
              <w:t>Сургуулийн захирал нь нийт суралцагчдад сургуулийн орчноос шалтгаалсан осол, гэмтлээс урьдчилан сэргийлэх сургалт жил бүр зохион байгуулж, түүний үр дүнг орон нутгийн боловсролын асуудал эрхэлсэн байгууллагад тайлагнах үүрэгтэй.</w:t>
            </w:r>
          </w:p>
        </w:tc>
      </w:tr>
      <w:tr w:rsidR="00B32C38" w:rsidRPr="005234B6" w14:paraId="6A793E40" w14:textId="77777777" w:rsidTr="00147AE1">
        <w:trPr>
          <w:trHeight w:val="818"/>
        </w:trPr>
        <w:tc>
          <w:tcPr>
            <w:tcW w:w="494" w:type="dxa"/>
            <w:vMerge/>
            <w:vAlign w:val="center"/>
          </w:tcPr>
          <w:p w14:paraId="29829914" w14:textId="77777777" w:rsidR="00B32C38" w:rsidRPr="005234B6" w:rsidRDefault="00B32C38"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12375E39" w14:textId="77777777" w:rsidR="00B32C38" w:rsidRPr="005234B6" w:rsidRDefault="00B32C38" w:rsidP="001F0912">
            <w:pPr>
              <w:spacing w:line="276" w:lineRule="auto"/>
              <w:jc w:val="center"/>
              <w:rPr>
                <w:rFonts w:ascii="Arial" w:hAnsi="Arial" w:cs="Arial"/>
                <w:b/>
                <w:iCs/>
                <w:color w:val="000000" w:themeColor="text1"/>
                <w:sz w:val="18"/>
                <w:szCs w:val="18"/>
                <w:lang w:val="mn-MN"/>
              </w:rPr>
            </w:pPr>
          </w:p>
        </w:tc>
        <w:tc>
          <w:tcPr>
            <w:tcW w:w="6835" w:type="dxa"/>
            <w:tcBorders>
              <w:bottom w:val="single" w:sz="4" w:space="0" w:color="auto"/>
            </w:tcBorders>
          </w:tcPr>
          <w:p w14:paraId="71266EE5" w14:textId="2CD6FAE7" w:rsidR="00B32C38" w:rsidRPr="005234B6" w:rsidRDefault="00B32C38" w:rsidP="00AD0697">
            <w:pPr>
              <w:spacing w:line="276" w:lineRule="auto"/>
              <w:jc w:val="both"/>
              <w:rPr>
                <w:rFonts w:ascii="Arial" w:hAnsi="Arial" w:cs="Arial"/>
                <w:noProof/>
                <w:sz w:val="18"/>
                <w:szCs w:val="18"/>
                <w:lang w:val="mn-MN"/>
              </w:rPr>
            </w:pPr>
            <w:r w:rsidRPr="005234B6">
              <w:rPr>
                <w:rFonts w:ascii="Arial" w:eastAsia="Malgun Gothic" w:hAnsi="Arial" w:cs="Arial"/>
                <w:noProof/>
                <w:sz w:val="18"/>
                <w:szCs w:val="18"/>
                <w:lang w:val="mn-MN" w:eastAsia="ko-KR"/>
              </w:rPr>
              <w:t>16</w:t>
            </w:r>
            <w:r w:rsidRPr="005234B6">
              <w:rPr>
                <w:rFonts w:ascii="Arial" w:eastAsia="Malgun Gothic" w:hAnsi="Arial" w:cs="Arial"/>
                <w:sz w:val="18"/>
                <w:szCs w:val="18"/>
                <w:lang w:val="mn-MN" w:eastAsia="ko-KR"/>
              </w:rPr>
              <w:t xml:space="preserve">.2. </w:t>
            </w:r>
            <w:r w:rsidR="00147AE1" w:rsidRPr="005234B6">
              <w:rPr>
                <w:rFonts w:ascii="Arial" w:eastAsia="Malgun Gothic" w:hAnsi="Arial" w:cs="Arial"/>
                <w:sz w:val="18"/>
                <w:szCs w:val="18"/>
                <w:lang w:val="mn-MN" w:eastAsia="ko-KR"/>
              </w:rPr>
              <w:t>Боловсролын асуудал эрхэлсэн Засгийн газрын гишүүн нь сургуулийн орчноос шалтгаалсан осол, гэмтлээс урьдчилан сэргийлэх сургалтын цаг, хөтөлбөр, ном, гарын авлага болон бусад хэрэгцээт зүйлсээр хангах үүргийг хүлээнэ.</w:t>
            </w:r>
          </w:p>
        </w:tc>
      </w:tr>
      <w:tr w:rsidR="00371C12" w:rsidRPr="005234B6" w14:paraId="74750C87" w14:textId="77777777" w:rsidTr="001F0912">
        <w:tc>
          <w:tcPr>
            <w:tcW w:w="494" w:type="dxa"/>
            <w:vMerge w:val="restart"/>
            <w:vAlign w:val="center"/>
          </w:tcPr>
          <w:p w14:paraId="319C2E4B" w14:textId="7D453441" w:rsidR="00371C12" w:rsidRPr="005234B6" w:rsidRDefault="003B2DED" w:rsidP="00AD0697">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w:t>
            </w:r>
            <w:r w:rsidR="003F758C" w:rsidRPr="005234B6">
              <w:rPr>
                <w:rFonts w:ascii="Arial" w:hAnsi="Arial" w:cs="Arial"/>
                <w:b/>
                <w:iCs/>
                <w:color w:val="000000" w:themeColor="text1"/>
                <w:sz w:val="18"/>
                <w:szCs w:val="18"/>
                <w:lang w:val="mn-MN"/>
              </w:rPr>
              <w:t>2</w:t>
            </w:r>
          </w:p>
        </w:tc>
        <w:tc>
          <w:tcPr>
            <w:tcW w:w="2021" w:type="dxa"/>
            <w:vMerge w:val="restart"/>
            <w:vAlign w:val="center"/>
          </w:tcPr>
          <w:p w14:paraId="4FA8C12C" w14:textId="2F80B570" w:rsidR="00371C12" w:rsidRPr="005234B6" w:rsidRDefault="00371C12" w:rsidP="001F0912">
            <w:pPr>
              <w:spacing w:line="276" w:lineRule="auto"/>
              <w:jc w:val="center"/>
              <w:rPr>
                <w:rFonts w:ascii="Arial" w:hAnsi="Arial" w:cs="Arial"/>
                <w:b/>
                <w:iCs/>
                <w:color w:val="000000" w:themeColor="text1"/>
                <w:sz w:val="18"/>
                <w:szCs w:val="18"/>
                <w:lang w:val="mn-MN"/>
              </w:rPr>
            </w:pPr>
            <w:r w:rsidRPr="005234B6">
              <w:rPr>
                <w:rFonts w:ascii="Arial" w:eastAsia="Aptos" w:hAnsi="Arial" w:cs="Arial"/>
                <w:b/>
                <w:sz w:val="18"/>
                <w:szCs w:val="18"/>
                <w:lang w:val="mn-MN"/>
              </w:rPr>
              <w:t xml:space="preserve">17 дугаар зүйл. Гамшгаас </w:t>
            </w:r>
            <w:r w:rsidR="007E0F84" w:rsidRPr="005234B6">
              <w:rPr>
                <w:rFonts w:ascii="Arial" w:eastAsia="Aptos" w:hAnsi="Arial" w:cs="Arial"/>
                <w:b/>
                <w:sz w:val="18"/>
                <w:szCs w:val="18"/>
                <w:lang w:val="mn-MN"/>
              </w:rPr>
              <w:t>хамгаалах сургалт</w:t>
            </w:r>
          </w:p>
        </w:tc>
        <w:tc>
          <w:tcPr>
            <w:tcW w:w="6835" w:type="dxa"/>
          </w:tcPr>
          <w:p w14:paraId="18078B3B" w14:textId="77EB0F85" w:rsidR="00371C12" w:rsidRPr="005234B6" w:rsidRDefault="7DFD9082" w:rsidP="5DD37490">
            <w:pPr>
              <w:spacing w:line="276" w:lineRule="auto"/>
              <w:jc w:val="both"/>
              <w:rPr>
                <w:rFonts w:ascii="Arial" w:eastAsia="Aptos" w:hAnsi="Arial" w:cs="Arial"/>
                <w:noProof/>
                <w:sz w:val="18"/>
                <w:szCs w:val="18"/>
                <w:lang w:val="mn-MN"/>
              </w:rPr>
            </w:pPr>
            <w:r w:rsidRPr="005234B6">
              <w:rPr>
                <w:rFonts w:ascii="Arial" w:eastAsia="Aptos" w:hAnsi="Arial" w:cs="Arial"/>
                <w:noProof/>
                <w:sz w:val="18"/>
                <w:szCs w:val="18"/>
                <w:lang w:val="mn-MN"/>
              </w:rPr>
              <w:t xml:space="preserve">17.1. </w:t>
            </w:r>
            <w:r w:rsidR="007B5C57" w:rsidRPr="005234B6">
              <w:rPr>
                <w:rFonts w:ascii="Arial" w:eastAsia="Aptos" w:hAnsi="Arial" w:cs="Arial"/>
                <w:noProof/>
                <w:sz w:val="18"/>
                <w:szCs w:val="18"/>
                <w:lang w:val="mn-MN"/>
              </w:rPr>
              <w:t>Сургууль нь суралцагчдад аюулт үзэгдэл, гамшгийн үед хүний амь нас аврах, гамшгийн нөхцөл байдлыг даван гарах анхан шатны чадварыг эзэмшүүлэх зорилгоор гамшгаас хамгаалах сургалтыг зохион байгуулна.</w:t>
            </w:r>
          </w:p>
        </w:tc>
      </w:tr>
      <w:tr w:rsidR="00371C12" w:rsidRPr="005234B6" w14:paraId="2AC200BA" w14:textId="77777777" w:rsidTr="001F0912">
        <w:tc>
          <w:tcPr>
            <w:tcW w:w="494" w:type="dxa"/>
            <w:vMerge/>
            <w:vAlign w:val="center"/>
          </w:tcPr>
          <w:p w14:paraId="496E9CCA" w14:textId="77777777" w:rsidR="00371C12" w:rsidRPr="005234B6" w:rsidRDefault="00371C12" w:rsidP="00AD0697">
            <w:pPr>
              <w:spacing w:line="276" w:lineRule="auto"/>
              <w:jc w:val="center"/>
              <w:rPr>
                <w:rFonts w:ascii="Arial" w:hAnsi="Arial" w:cs="Arial"/>
                <w:b/>
                <w:iCs/>
                <w:color w:val="000000" w:themeColor="text1"/>
                <w:sz w:val="18"/>
                <w:szCs w:val="18"/>
                <w:lang w:val="mn-MN"/>
              </w:rPr>
            </w:pPr>
          </w:p>
        </w:tc>
        <w:tc>
          <w:tcPr>
            <w:tcW w:w="2021" w:type="dxa"/>
            <w:vMerge/>
            <w:vAlign w:val="center"/>
          </w:tcPr>
          <w:p w14:paraId="3381D411"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16B14C1F" w14:textId="51A7F5CF" w:rsidR="00371C12" w:rsidRPr="005234B6" w:rsidRDefault="7DFD9082" w:rsidP="00AD0697">
            <w:pPr>
              <w:spacing w:line="276" w:lineRule="auto"/>
              <w:jc w:val="both"/>
              <w:rPr>
                <w:rFonts w:ascii="Arial" w:hAnsi="Arial" w:cs="Arial"/>
                <w:noProof/>
                <w:sz w:val="18"/>
                <w:szCs w:val="18"/>
                <w:lang w:val="mn-MN"/>
              </w:rPr>
            </w:pPr>
            <w:r w:rsidRPr="005234B6">
              <w:rPr>
                <w:rFonts w:ascii="Arial" w:eastAsia="Aptos" w:hAnsi="Arial" w:cs="Arial"/>
                <w:sz w:val="18"/>
                <w:szCs w:val="18"/>
                <w:lang w:val="mn-MN"/>
              </w:rPr>
              <w:t xml:space="preserve">17.2. </w:t>
            </w:r>
            <w:r w:rsidR="00742621" w:rsidRPr="005234B6">
              <w:rPr>
                <w:rFonts w:ascii="Arial" w:eastAsia="Aptos" w:hAnsi="Arial" w:cs="Arial"/>
                <w:sz w:val="18"/>
                <w:szCs w:val="18"/>
                <w:lang w:val="mn-MN"/>
              </w:rPr>
              <w:t>Сургуулиас суралцагчдад аюулт үзэгдэл, гамшиг, ослын үед болон бусад тохиолдолд амь аврах, даван гарах чадварыг эзэмшүүлэх зорилгоор тухайлсан сургалтыг холбогдох мэргэжлийн байгууллагатай хамтран тогтмол зохион байгуулна.</w:t>
            </w:r>
            <w:r w:rsidRPr="005234B6">
              <w:rPr>
                <w:rFonts w:ascii="Arial" w:eastAsia="Aptos" w:hAnsi="Arial" w:cs="Arial"/>
                <w:sz w:val="18"/>
                <w:szCs w:val="18"/>
                <w:lang w:val="mn-MN"/>
              </w:rPr>
              <w:t xml:space="preserve"> </w:t>
            </w:r>
          </w:p>
        </w:tc>
      </w:tr>
      <w:tr w:rsidR="00B32C38" w:rsidRPr="005234B6" w14:paraId="73B009D8" w14:textId="77777777" w:rsidTr="001F0912">
        <w:tc>
          <w:tcPr>
            <w:tcW w:w="494" w:type="dxa"/>
            <w:vAlign w:val="center"/>
          </w:tcPr>
          <w:p w14:paraId="664C8EE5" w14:textId="1758C455" w:rsidR="00B32C38" w:rsidRPr="005234B6" w:rsidRDefault="003B2DED" w:rsidP="00B32C38">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w:t>
            </w:r>
            <w:r w:rsidR="003F758C" w:rsidRPr="005234B6">
              <w:rPr>
                <w:rFonts w:ascii="Arial" w:hAnsi="Arial" w:cs="Arial"/>
                <w:b/>
                <w:iCs/>
                <w:color w:val="000000" w:themeColor="text1"/>
                <w:sz w:val="18"/>
                <w:szCs w:val="18"/>
                <w:lang w:val="mn-MN"/>
              </w:rPr>
              <w:t>3</w:t>
            </w:r>
          </w:p>
        </w:tc>
        <w:tc>
          <w:tcPr>
            <w:tcW w:w="2021" w:type="dxa"/>
            <w:vAlign w:val="center"/>
          </w:tcPr>
          <w:p w14:paraId="2212E79F" w14:textId="343F8232" w:rsidR="00B32C38" w:rsidRPr="005234B6" w:rsidRDefault="00B32C38" w:rsidP="001F0912">
            <w:pPr>
              <w:spacing w:line="276" w:lineRule="auto"/>
              <w:jc w:val="center"/>
              <w:rPr>
                <w:rFonts w:ascii="Arial" w:hAnsi="Arial" w:cs="Arial"/>
                <w:b/>
                <w:iCs/>
                <w:color w:val="000000" w:themeColor="text1"/>
                <w:sz w:val="18"/>
                <w:szCs w:val="18"/>
                <w:lang w:val="mn-MN"/>
              </w:rPr>
            </w:pPr>
            <w:r w:rsidRPr="005234B6">
              <w:rPr>
                <w:rFonts w:ascii="Arial" w:eastAsia="Malgun Gothic" w:hAnsi="Arial" w:cs="Arial"/>
                <w:b/>
                <w:bCs/>
                <w:noProof/>
                <w:sz w:val="18"/>
                <w:szCs w:val="18"/>
                <w:lang w:val="mn-MN" w:eastAsia="ko-KR"/>
              </w:rPr>
              <w:t>18</w:t>
            </w:r>
            <w:r w:rsidRPr="005234B6">
              <w:rPr>
                <w:rFonts w:ascii="Arial" w:eastAsia="Malgun Gothic" w:hAnsi="Arial" w:cs="Arial"/>
                <w:b/>
                <w:sz w:val="18"/>
                <w:szCs w:val="18"/>
                <w:lang w:val="mn-MN" w:eastAsia="ko-KR"/>
              </w:rPr>
              <w:t xml:space="preserve"> дугаар зүйл. Дэмжлэг </w:t>
            </w:r>
            <w:r w:rsidR="00375171" w:rsidRPr="005234B6">
              <w:rPr>
                <w:rFonts w:ascii="Arial" w:eastAsia="Malgun Gothic" w:hAnsi="Arial" w:cs="Arial"/>
                <w:b/>
                <w:sz w:val="18"/>
                <w:szCs w:val="18"/>
                <w:lang w:val="mn-MN" w:eastAsia="ko-KR"/>
              </w:rPr>
              <w:t>тусламж</w:t>
            </w:r>
            <w:r w:rsidRPr="005234B6">
              <w:rPr>
                <w:rFonts w:ascii="Arial" w:eastAsia="Malgun Gothic" w:hAnsi="Arial" w:cs="Arial"/>
                <w:b/>
                <w:sz w:val="18"/>
                <w:szCs w:val="18"/>
                <w:lang w:val="mn-MN" w:eastAsia="ko-KR"/>
              </w:rPr>
              <w:t xml:space="preserve"> үзүүлэх</w:t>
            </w:r>
          </w:p>
        </w:tc>
        <w:tc>
          <w:tcPr>
            <w:tcW w:w="6835" w:type="dxa"/>
          </w:tcPr>
          <w:p w14:paraId="4A4C7EFA" w14:textId="76ADEBCA" w:rsidR="00B32C38" w:rsidRPr="005234B6" w:rsidRDefault="53C780C6" w:rsidP="00B32C38">
            <w:pPr>
              <w:spacing w:line="276" w:lineRule="auto"/>
              <w:jc w:val="both"/>
              <w:rPr>
                <w:rFonts w:ascii="Arial" w:hAnsi="Arial" w:cs="Arial"/>
                <w:noProof/>
                <w:sz w:val="18"/>
                <w:szCs w:val="18"/>
                <w:lang w:val="mn-MN"/>
              </w:rPr>
            </w:pPr>
            <w:r w:rsidRPr="005234B6">
              <w:rPr>
                <w:rFonts w:ascii="Arial" w:eastAsia="Malgun Gothic" w:hAnsi="Arial" w:cs="Arial"/>
                <w:noProof/>
                <w:sz w:val="18"/>
                <w:szCs w:val="18"/>
                <w:lang w:val="mn-MN" w:eastAsia="ko-KR"/>
              </w:rPr>
              <w:t xml:space="preserve">18.1. </w:t>
            </w:r>
            <w:r w:rsidR="00736E04" w:rsidRPr="005234B6">
              <w:rPr>
                <w:rFonts w:ascii="Arial" w:eastAsia="Malgun Gothic" w:hAnsi="Arial" w:cs="Arial"/>
                <w:noProof/>
                <w:sz w:val="18"/>
                <w:szCs w:val="18"/>
                <w:lang w:val="mn-MN" w:eastAsia="ko-KR"/>
              </w:rPr>
              <w:t>Орон нутгийн боловсролын асуудал эрхэлсэн байгууллага болон сургуулийн захирал нь сургуулийн аюулгүй байдлын ослын улмаас хохирсон суралцагч, тэдгээрийн гэр бүлийнхэнд сэтгэл зүйн тогтвортой байдал болон нийгэмд дасан зохицуулах зорилгоор зөвлөгөө өгөх болон сэтгэл зүйн эмчилгээ хийх зэрэг шаардлагатай дэмжлэгийг үзүүлэх үүрэгтэй.</w:t>
            </w:r>
          </w:p>
        </w:tc>
      </w:tr>
      <w:tr w:rsidR="00371C12" w:rsidRPr="005234B6" w14:paraId="4FAFDD6F" w14:textId="77777777" w:rsidTr="5CE151BC">
        <w:trPr>
          <w:trHeight w:val="735"/>
        </w:trPr>
        <w:tc>
          <w:tcPr>
            <w:tcW w:w="494" w:type="dxa"/>
            <w:vMerge w:val="restart"/>
            <w:vAlign w:val="center"/>
          </w:tcPr>
          <w:p w14:paraId="3EE0AAAA" w14:textId="6FDD7778" w:rsidR="00371C12" w:rsidRPr="005234B6" w:rsidRDefault="003B2DED" w:rsidP="00B32C38">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w:t>
            </w:r>
            <w:r w:rsidR="003F758C" w:rsidRPr="005234B6">
              <w:rPr>
                <w:rFonts w:ascii="Arial" w:hAnsi="Arial" w:cs="Arial"/>
                <w:b/>
                <w:iCs/>
                <w:color w:val="000000" w:themeColor="text1"/>
                <w:sz w:val="18"/>
                <w:szCs w:val="18"/>
                <w:lang w:val="mn-MN"/>
              </w:rPr>
              <w:t>4</w:t>
            </w:r>
          </w:p>
        </w:tc>
        <w:tc>
          <w:tcPr>
            <w:tcW w:w="2021" w:type="dxa"/>
            <w:vMerge w:val="restart"/>
            <w:vAlign w:val="center"/>
          </w:tcPr>
          <w:p w14:paraId="4C000BB5" w14:textId="10CE2A57" w:rsidR="00371C12" w:rsidRPr="005234B6" w:rsidRDefault="00371C12" w:rsidP="001F0912">
            <w:pPr>
              <w:spacing w:line="276" w:lineRule="auto"/>
              <w:jc w:val="center"/>
              <w:rPr>
                <w:rFonts w:ascii="Arial" w:hAnsi="Arial" w:cs="Arial"/>
                <w:b/>
                <w:iCs/>
                <w:color w:val="000000" w:themeColor="text1"/>
                <w:sz w:val="18"/>
                <w:szCs w:val="18"/>
                <w:lang w:val="mn-MN"/>
              </w:rPr>
            </w:pPr>
            <w:r w:rsidRPr="005234B6">
              <w:rPr>
                <w:rFonts w:ascii="Arial" w:eastAsia="Arial" w:hAnsi="Arial" w:cs="Arial"/>
                <w:b/>
                <w:bCs/>
                <w:sz w:val="18"/>
                <w:szCs w:val="18"/>
                <w:lang w:val="mn-MN"/>
              </w:rPr>
              <w:t xml:space="preserve">19 дүгээр зүйл. </w:t>
            </w:r>
            <w:r w:rsidR="00507437" w:rsidRPr="005234B6">
              <w:rPr>
                <w:rFonts w:ascii="Arial" w:eastAsia="Arial" w:hAnsi="Arial" w:cs="Arial"/>
                <w:b/>
                <w:bCs/>
                <w:sz w:val="18"/>
                <w:szCs w:val="18"/>
                <w:lang w:val="mn-MN"/>
              </w:rPr>
              <w:t>Сургуулийн орчинд тавигдах шаардлага</w:t>
            </w:r>
          </w:p>
        </w:tc>
        <w:tc>
          <w:tcPr>
            <w:tcW w:w="6835" w:type="dxa"/>
          </w:tcPr>
          <w:p w14:paraId="38CDF153" w14:textId="4145F8EC" w:rsidR="00371C12" w:rsidRPr="005234B6" w:rsidRDefault="00371C12" w:rsidP="00B32C38">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19.1. Сургуулийн барилга, байгууламж нь холбогдох барилгын стандартад заасан шаардлагыг хангасан байхаас гадна дараах шаардлагыг хангасан байна:</w:t>
            </w:r>
          </w:p>
        </w:tc>
      </w:tr>
      <w:tr w:rsidR="00371C12" w:rsidRPr="005234B6" w14:paraId="572B5FCC" w14:textId="77777777" w:rsidTr="001F0912">
        <w:tc>
          <w:tcPr>
            <w:tcW w:w="494" w:type="dxa"/>
            <w:vMerge/>
            <w:vAlign w:val="center"/>
          </w:tcPr>
          <w:p w14:paraId="28CED4D3" w14:textId="77777777" w:rsidR="00371C12" w:rsidRPr="005234B6" w:rsidRDefault="00371C12" w:rsidP="00B32C38">
            <w:pPr>
              <w:spacing w:line="276" w:lineRule="auto"/>
              <w:jc w:val="center"/>
              <w:rPr>
                <w:rFonts w:ascii="Arial" w:hAnsi="Arial" w:cs="Arial"/>
                <w:b/>
                <w:iCs/>
                <w:color w:val="000000" w:themeColor="text1"/>
                <w:sz w:val="18"/>
                <w:szCs w:val="18"/>
                <w:lang w:val="mn-MN"/>
              </w:rPr>
            </w:pPr>
          </w:p>
        </w:tc>
        <w:tc>
          <w:tcPr>
            <w:tcW w:w="2021" w:type="dxa"/>
            <w:vMerge/>
            <w:vAlign w:val="center"/>
          </w:tcPr>
          <w:p w14:paraId="21C772E7"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7B8FCFFF" w14:textId="3B71ABB3" w:rsidR="00371C12" w:rsidRPr="005234B6" w:rsidRDefault="00371C12" w:rsidP="00B32C38">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 xml:space="preserve">19.1.1. </w:t>
            </w:r>
            <w:r w:rsidR="00A2541A" w:rsidRPr="005234B6">
              <w:rPr>
                <w:rFonts w:ascii="Arial" w:eastAsia="Arial" w:hAnsi="Arial" w:cs="Arial"/>
                <w:sz w:val="18"/>
                <w:szCs w:val="18"/>
                <w:lang w:val="mn-MN"/>
              </w:rPr>
              <w:t>н</w:t>
            </w:r>
            <w:r w:rsidRPr="005234B6">
              <w:rPr>
                <w:rFonts w:ascii="Arial" w:eastAsia="Arial" w:hAnsi="Arial" w:cs="Arial"/>
                <w:sz w:val="18"/>
                <w:szCs w:val="18"/>
                <w:lang w:val="mn-MN"/>
              </w:rPr>
              <w:t>арны тусгал, агаарын урсгал сайтай байх;</w:t>
            </w:r>
          </w:p>
        </w:tc>
      </w:tr>
      <w:tr w:rsidR="00371C12" w:rsidRPr="005234B6" w14:paraId="1BD6CCFC" w14:textId="77777777" w:rsidTr="001F0912">
        <w:tc>
          <w:tcPr>
            <w:tcW w:w="494" w:type="dxa"/>
            <w:vMerge/>
            <w:vAlign w:val="center"/>
          </w:tcPr>
          <w:p w14:paraId="3607002F" w14:textId="77777777" w:rsidR="00371C12" w:rsidRPr="005234B6" w:rsidRDefault="00371C12" w:rsidP="00B32C38">
            <w:pPr>
              <w:spacing w:line="276" w:lineRule="auto"/>
              <w:jc w:val="center"/>
              <w:rPr>
                <w:rFonts w:ascii="Arial" w:hAnsi="Arial" w:cs="Arial"/>
                <w:b/>
                <w:iCs/>
                <w:color w:val="000000" w:themeColor="text1"/>
                <w:sz w:val="18"/>
                <w:szCs w:val="18"/>
                <w:lang w:val="mn-MN"/>
              </w:rPr>
            </w:pPr>
          </w:p>
        </w:tc>
        <w:tc>
          <w:tcPr>
            <w:tcW w:w="2021" w:type="dxa"/>
            <w:vMerge/>
            <w:vAlign w:val="center"/>
          </w:tcPr>
          <w:p w14:paraId="459ED434"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793FB384" w14:textId="567BACA9" w:rsidR="00371C12" w:rsidRPr="005234B6" w:rsidRDefault="00371C12" w:rsidP="00B32C38">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 xml:space="preserve">19.1.2. </w:t>
            </w:r>
            <w:r w:rsidR="00A2541A" w:rsidRPr="005234B6">
              <w:rPr>
                <w:rFonts w:ascii="Arial" w:eastAsia="Arial" w:hAnsi="Arial" w:cs="Arial"/>
                <w:sz w:val="18"/>
                <w:szCs w:val="18"/>
                <w:lang w:val="mn-MN"/>
              </w:rPr>
              <w:t>хүний биед сөргөөр нөлөөлөх агаар дуслын замаар дамжих бодис ашигладаг үйл ажиллагаанаас мэргэжлийн байгууллагын дүгнэлтэд заасан хэмжээнээс багагүй хэмжээнд зайтай байх;</w:t>
            </w:r>
          </w:p>
        </w:tc>
      </w:tr>
      <w:tr w:rsidR="00371C12" w:rsidRPr="005234B6" w14:paraId="476CC10F" w14:textId="77777777" w:rsidTr="001F0912">
        <w:tc>
          <w:tcPr>
            <w:tcW w:w="494" w:type="dxa"/>
            <w:vMerge/>
            <w:vAlign w:val="center"/>
          </w:tcPr>
          <w:p w14:paraId="1A82A71B" w14:textId="77777777" w:rsidR="00371C12" w:rsidRPr="005234B6" w:rsidRDefault="00371C12" w:rsidP="00B32C38">
            <w:pPr>
              <w:spacing w:line="276" w:lineRule="auto"/>
              <w:jc w:val="center"/>
              <w:rPr>
                <w:rFonts w:ascii="Arial" w:hAnsi="Arial" w:cs="Arial"/>
                <w:b/>
                <w:iCs/>
                <w:color w:val="000000" w:themeColor="text1"/>
                <w:sz w:val="18"/>
                <w:szCs w:val="18"/>
                <w:lang w:val="mn-MN"/>
              </w:rPr>
            </w:pPr>
          </w:p>
        </w:tc>
        <w:tc>
          <w:tcPr>
            <w:tcW w:w="2021" w:type="dxa"/>
            <w:vMerge/>
            <w:vAlign w:val="center"/>
          </w:tcPr>
          <w:p w14:paraId="21517C32"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4E164548" w14:textId="25D4D083" w:rsidR="00371C12" w:rsidRPr="005234B6" w:rsidRDefault="00371C12" w:rsidP="00B32C38">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 xml:space="preserve">19.1.3. </w:t>
            </w:r>
            <w:r w:rsidR="005F2CDD" w:rsidRPr="005234B6">
              <w:rPr>
                <w:rFonts w:ascii="Arial" w:eastAsia="Arial" w:hAnsi="Arial" w:cs="Arial"/>
                <w:sz w:val="18"/>
                <w:szCs w:val="18"/>
                <w:lang w:val="mn-MN"/>
              </w:rPr>
              <w:t>орчин тойрондоо аюул учруулж болзошгүй барилга, байгууламжаас мэргэжлийн байгууллагын дүгнэлтэд заасан хэмжээнээс багагүй хэмжээнд зайтай байх;</w:t>
            </w:r>
          </w:p>
        </w:tc>
      </w:tr>
      <w:tr w:rsidR="00371C12" w:rsidRPr="005234B6" w14:paraId="5F6E1E4A" w14:textId="77777777" w:rsidTr="001F0912">
        <w:tc>
          <w:tcPr>
            <w:tcW w:w="494" w:type="dxa"/>
            <w:vMerge/>
            <w:vAlign w:val="center"/>
          </w:tcPr>
          <w:p w14:paraId="3237377D" w14:textId="77777777" w:rsidR="00371C12" w:rsidRPr="005234B6" w:rsidRDefault="00371C12" w:rsidP="00B32C38">
            <w:pPr>
              <w:spacing w:line="276" w:lineRule="auto"/>
              <w:jc w:val="center"/>
              <w:rPr>
                <w:rFonts w:ascii="Arial" w:hAnsi="Arial" w:cs="Arial"/>
                <w:b/>
                <w:iCs/>
                <w:color w:val="000000" w:themeColor="text1"/>
                <w:sz w:val="18"/>
                <w:szCs w:val="18"/>
                <w:lang w:val="mn-MN"/>
              </w:rPr>
            </w:pPr>
          </w:p>
        </w:tc>
        <w:tc>
          <w:tcPr>
            <w:tcW w:w="2021" w:type="dxa"/>
            <w:vMerge/>
            <w:vAlign w:val="center"/>
          </w:tcPr>
          <w:p w14:paraId="0B58847D"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5DDF6D39" w14:textId="2F90620A" w:rsidR="00371C12" w:rsidRPr="005234B6" w:rsidRDefault="00371C12" w:rsidP="00B32C38">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 xml:space="preserve">19.1.4. </w:t>
            </w:r>
            <w:r w:rsidR="00002EFD" w:rsidRPr="005234B6">
              <w:rPr>
                <w:rFonts w:ascii="Arial" w:eastAsia="Arial" w:hAnsi="Arial" w:cs="Arial"/>
                <w:sz w:val="18"/>
                <w:szCs w:val="18"/>
                <w:lang w:val="mn-MN"/>
              </w:rPr>
              <w:t>байгалийн гамшгийн эрсдэл учирч болзошгүй газраас мэргэжлийн байгууллагын дүгнэлтэд заасан хэмжээнээс багагүй хэмжээнд зайтай байх;</w:t>
            </w:r>
          </w:p>
        </w:tc>
      </w:tr>
      <w:tr w:rsidR="00371C12" w:rsidRPr="005234B6" w14:paraId="72F65D6F" w14:textId="77777777" w:rsidTr="001F0912">
        <w:tc>
          <w:tcPr>
            <w:tcW w:w="494" w:type="dxa"/>
            <w:vMerge/>
            <w:vAlign w:val="center"/>
          </w:tcPr>
          <w:p w14:paraId="3233463F" w14:textId="77777777" w:rsidR="00371C12" w:rsidRPr="005234B6" w:rsidRDefault="00371C12" w:rsidP="00B32C38">
            <w:pPr>
              <w:spacing w:line="276" w:lineRule="auto"/>
              <w:jc w:val="center"/>
              <w:rPr>
                <w:rFonts w:ascii="Arial" w:hAnsi="Arial" w:cs="Arial"/>
                <w:b/>
                <w:iCs/>
                <w:color w:val="000000" w:themeColor="text1"/>
                <w:sz w:val="18"/>
                <w:szCs w:val="18"/>
                <w:lang w:val="mn-MN"/>
              </w:rPr>
            </w:pPr>
          </w:p>
        </w:tc>
        <w:tc>
          <w:tcPr>
            <w:tcW w:w="2021" w:type="dxa"/>
            <w:vMerge/>
            <w:vAlign w:val="center"/>
          </w:tcPr>
          <w:p w14:paraId="741AB5BA"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3FBA8E6A" w14:textId="7C9FD6B2" w:rsidR="00371C12" w:rsidRPr="005234B6" w:rsidRDefault="00371C12" w:rsidP="00B32C38">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19.1.5.</w:t>
            </w:r>
            <w:r w:rsidR="006A4867" w:rsidRPr="005234B6">
              <w:rPr>
                <w:rFonts w:ascii="Arial" w:eastAsia="Arial" w:hAnsi="Arial" w:cs="Arial"/>
                <w:sz w:val="18"/>
                <w:szCs w:val="18"/>
                <w:lang w:val="mn-MN"/>
              </w:rPr>
              <w:t xml:space="preserve"> сургуулийн барилга, байгууламжаас гарах хаалга нь тээврийн хэрэгслийн хөдөлгөөний идэвх өндөр газартай залгаа байж болохгүй;</w:t>
            </w:r>
          </w:p>
        </w:tc>
      </w:tr>
      <w:tr w:rsidR="00371C12" w:rsidRPr="005234B6" w14:paraId="17BB8EA0" w14:textId="77777777" w:rsidTr="001F0912">
        <w:tc>
          <w:tcPr>
            <w:tcW w:w="494" w:type="dxa"/>
            <w:vMerge/>
            <w:vAlign w:val="center"/>
          </w:tcPr>
          <w:p w14:paraId="706B5EDC" w14:textId="77777777" w:rsidR="00371C12" w:rsidRPr="005234B6" w:rsidRDefault="00371C12" w:rsidP="00B32C38">
            <w:pPr>
              <w:spacing w:line="276" w:lineRule="auto"/>
              <w:jc w:val="center"/>
              <w:rPr>
                <w:rFonts w:ascii="Arial" w:hAnsi="Arial" w:cs="Arial"/>
                <w:b/>
                <w:iCs/>
                <w:color w:val="000000" w:themeColor="text1"/>
                <w:sz w:val="18"/>
                <w:szCs w:val="18"/>
                <w:lang w:val="mn-MN"/>
              </w:rPr>
            </w:pPr>
          </w:p>
        </w:tc>
        <w:tc>
          <w:tcPr>
            <w:tcW w:w="2021" w:type="dxa"/>
            <w:vMerge/>
            <w:vAlign w:val="center"/>
          </w:tcPr>
          <w:p w14:paraId="622321B8"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78D17D29" w14:textId="6048E45D" w:rsidR="00371C12" w:rsidRPr="005234B6" w:rsidRDefault="00371C12" w:rsidP="00B32C38">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 xml:space="preserve">19.1.6. </w:t>
            </w:r>
            <w:r w:rsidR="00216EBA" w:rsidRPr="005234B6">
              <w:rPr>
                <w:rFonts w:ascii="Arial" w:eastAsia="Arial" w:hAnsi="Arial" w:cs="Arial"/>
                <w:sz w:val="18"/>
                <w:szCs w:val="18"/>
                <w:lang w:val="mn-MN"/>
              </w:rPr>
              <w:t xml:space="preserve">сургуулийн барилга, байгууламж нь тогтмол дуу чимээний бохирдолтой </w:t>
            </w:r>
            <w:r w:rsidR="006A7457" w:rsidRPr="005234B6">
              <w:rPr>
                <w:rFonts w:ascii="Arial" w:eastAsia="Arial" w:hAnsi="Arial" w:cs="Arial"/>
                <w:sz w:val="18"/>
                <w:szCs w:val="18"/>
                <w:lang w:val="mn-MN"/>
              </w:rPr>
              <w:t>бүсэд</w:t>
            </w:r>
            <w:r w:rsidR="00216EBA" w:rsidRPr="005234B6">
              <w:rPr>
                <w:rFonts w:ascii="Arial" w:eastAsia="Arial" w:hAnsi="Arial" w:cs="Arial"/>
                <w:sz w:val="18"/>
                <w:szCs w:val="18"/>
                <w:lang w:val="mn-MN"/>
              </w:rPr>
              <w:t xml:space="preserve"> байж болохгүй;</w:t>
            </w:r>
          </w:p>
        </w:tc>
      </w:tr>
      <w:tr w:rsidR="00371C12" w:rsidRPr="005234B6" w14:paraId="533DE42C" w14:textId="77777777" w:rsidTr="001F0912">
        <w:tc>
          <w:tcPr>
            <w:tcW w:w="494" w:type="dxa"/>
            <w:vMerge/>
            <w:vAlign w:val="center"/>
          </w:tcPr>
          <w:p w14:paraId="115B4600" w14:textId="77777777" w:rsidR="00371C12" w:rsidRPr="005234B6" w:rsidRDefault="00371C12" w:rsidP="00B32C38">
            <w:pPr>
              <w:spacing w:line="276" w:lineRule="auto"/>
              <w:jc w:val="center"/>
              <w:rPr>
                <w:rFonts w:ascii="Arial" w:hAnsi="Arial" w:cs="Arial"/>
                <w:b/>
                <w:iCs/>
                <w:color w:val="000000" w:themeColor="text1"/>
                <w:sz w:val="18"/>
                <w:szCs w:val="18"/>
                <w:lang w:val="mn-MN"/>
              </w:rPr>
            </w:pPr>
          </w:p>
        </w:tc>
        <w:tc>
          <w:tcPr>
            <w:tcW w:w="2021" w:type="dxa"/>
            <w:vMerge/>
            <w:vAlign w:val="center"/>
          </w:tcPr>
          <w:p w14:paraId="7599387A"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12188F4B" w14:textId="2E79500D" w:rsidR="00371C12" w:rsidRPr="005234B6" w:rsidRDefault="00371C12" w:rsidP="00B32C38">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 xml:space="preserve">19.1.7. </w:t>
            </w:r>
            <w:r w:rsidR="00BE40F8" w:rsidRPr="005234B6">
              <w:rPr>
                <w:rFonts w:ascii="Arial" w:eastAsia="Arial" w:hAnsi="Arial" w:cs="Arial"/>
                <w:sz w:val="18"/>
                <w:szCs w:val="18"/>
                <w:lang w:val="mn-MN"/>
              </w:rPr>
              <w:t xml:space="preserve">сургуулийн барилга, байгууламж нь нарийн тоосжилт өндөртэй </w:t>
            </w:r>
            <w:r w:rsidR="006A7457" w:rsidRPr="005234B6">
              <w:rPr>
                <w:rFonts w:ascii="Arial" w:eastAsia="Arial" w:hAnsi="Arial" w:cs="Arial"/>
                <w:sz w:val="18"/>
                <w:szCs w:val="18"/>
                <w:lang w:val="mn-MN"/>
              </w:rPr>
              <w:t>бүсэд</w:t>
            </w:r>
            <w:r w:rsidR="00BE40F8" w:rsidRPr="005234B6">
              <w:rPr>
                <w:rFonts w:ascii="Arial" w:eastAsia="Arial" w:hAnsi="Arial" w:cs="Arial"/>
                <w:sz w:val="18"/>
                <w:szCs w:val="18"/>
                <w:lang w:val="mn-MN"/>
              </w:rPr>
              <w:t xml:space="preserve"> байж болохгүй.</w:t>
            </w:r>
          </w:p>
        </w:tc>
      </w:tr>
      <w:tr w:rsidR="00371C12" w:rsidRPr="005234B6" w14:paraId="4FDFB419" w14:textId="77777777" w:rsidTr="001F0912">
        <w:tc>
          <w:tcPr>
            <w:tcW w:w="494" w:type="dxa"/>
            <w:vMerge/>
            <w:vAlign w:val="center"/>
          </w:tcPr>
          <w:p w14:paraId="0867411B" w14:textId="77777777" w:rsidR="00371C12" w:rsidRPr="005234B6" w:rsidRDefault="00371C12" w:rsidP="00B32C38">
            <w:pPr>
              <w:spacing w:line="276" w:lineRule="auto"/>
              <w:jc w:val="center"/>
              <w:rPr>
                <w:rFonts w:ascii="Arial" w:hAnsi="Arial" w:cs="Arial"/>
                <w:b/>
                <w:iCs/>
                <w:color w:val="000000" w:themeColor="text1"/>
                <w:sz w:val="18"/>
                <w:szCs w:val="18"/>
                <w:lang w:val="mn-MN"/>
              </w:rPr>
            </w:pPr>
          </w:p>
        </w:tc>
        <w:tc>
          <w:tcPr>
            <w:tcW w:w="2021" w:type="dxa"/>
            <w:vMerge/>
            <w:vAlign w:val="center"/>
          </w:tcPr>
          <w:p w14:paraId="7C396978"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4190176E" w14:textId="25A06352" w:rsidR="00371C12" w:rsidRPr="005234B6" w:rsidRDefault="7DFD9082" w:rsidP="5DD37490">
            <w:pPr>
              <w:spacing w:line="276" w:lineRule="auto"/>
              <w:jc w:val="both"/>
              <w:rPr>
                <w:rFonts w:ascii="Arial" w:eastAsia="Arial" w:hAnsi="Arial" w:cs="Arial"/>
                <w:noProof/>
                <w:sz w:val="18"/>
                <w:szCs w:val="18"/>
                <w:lang w:val="mn-MN"/>
              </w:rPr>
            </w:pPr>
            <w:r w:rsidRPr="005234B6">
              <w:rPr>
                <w:rFonts w:ascii="Arial" w:eastAsia="Arial" w:hAnsi="Arial" w:cs="Arial"/>
                <w:sz w:val="18"/>
                <w:szCs w:val="18"/>
                <w:lang w:val="mn-MN"/>
              </w:rPr>
              <w:t xml:space="preserve">19.2. </w:t>
            </w:r>
            <w:r w:rsidR="00CF76EB" w:rsidRPr="005234B6">
              <w:rPr>
                <w:rFonts w:ascii="Arial" w:eastAsia="Arial" w:hAnsi="Arial" w:cs="Arial"/>
                <w:sz w:val="18"/>
                <w:szCs w:val="18"/>
                <w:lang w:val="mn-MN"/>
              </w:rPr>
              <w:t>Барилга хот, төлөвлөлтийн асуудал эрхэлсэн төрийн захиргааны төв байгууллага нь сургуулийн барилга, байгууламж баригдахаас өмнө болон дараа энэ зүйлийн 19.1-т заасан шаардлага болон сургуулийн барилга, байгууламжид холбогдох норм, стандарт, дүрэм зөрчигдөхөөс урьдчилан сэргийлэх арга хэмжээг авах үүрэгтэй.</w:t>
            </w:r>
          </w:p>
        </w:tc>
      </w:tr>
      <w:tr w:rsidR="00371C12" w:rsidRPr="005234B6" w14:paraId="31DB254C" w14:textId="77777777" w:rsidTr="001F0912">
        <w:tc>
          <w:tcPr>
            <w:tcW w:w="494" w:type="dxa"/>
            <w:vMerge/>
            <w:vAlign w:val="center"/>
          </w:tcPr>
          <w:p w14:paraId="540CF474" w14:textId="77777777" w:rsidR="00371C12" w:rsidRPr="005234B6" w:rsidRDefault="00371C12" w:rsidP="00B32C38">
            <w:pPr>
              <w:spacing w:line="276" w:lineRule="auto"/>
              <w:jc w:val="center"/>
              <w:rPr>
                <w:rFonts w:ascii="Arial" w:hAnsi="Arial" w:cs="Arial"/>
                <w:b/>
                <w:iCs/>
                <w:color w:val="000000" w:themeColor="text1"/>
                <w:sz w:val="18"/>
                <w:szCs w:val="18"/>
                <w:lang w:val="mn-MN"/>
              </w:rPr>
            </w:pPr>
          </w:p>
        </w:tc>
        <w:tc>
          <w:tcPr>
            <w:tcW w:w="2021" w:type="dxa"/>
            <w:vMerge/>
            <w:vAlign w:val="center"/>
          </w:tcPr>
          <w:p w14:paraId="100AEA06"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0DC0A087" w14:textId="5F9142CE" w:rsidR="00371C12" w:rsidRPr="005234B6" w:rsidRDefault="7DFD9082" w:rsidP="00B32C38">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 xml:space="preserve">19.3. </w:t>
            </w:r>
            <w:r w:rsidR="003A6CD4" w:rsidRPr="005234B6">
              <w:rPr>
                <w:rFonts w:ascii="Arial" w:eastAsia="Arial" w:hAnsi="Arial" w:cs="Arial"/>
                <w:sz w:val="18"/>
                <w:szCs w:val="18"/>
                <w:lang w:val="mn-MN"/>
              </w:rPr>
              <w:t xml:space="preserve">Энэ зүйлийн 19.1-т заасан шаардлага хангасан газрыг хайж олоход орон нутгийн бүх шатны </w:t>
            </w:r>
            <w:r w:rsidR="00AB3F39" w:rsidRPr="005234B6">
              <w:rPr>
                <w:rFonts w:ascii="Arial" w:eastAsia="Arial" w:hAnsi="Arial" w:cs="Arial"/>
                <w:sz w:val="18"/>
                <w:szCs w:val="18"/>
                <w:lang w:val="mn-MN"/>
              </w:rPr>
              <w:t>Засаг дарга</w:t>
            </w:r>
            <w:r w:rsidR="003A6CD4" w:rsidRPr="005234B6">
              <w:rPr>
                <w:rFonts w:ascii="Arial" w:eastAsia="Arial" w:hAnsi="Arial" w:cs="Arial"/>
                <w:sz w:val="18"/>
                <w:szCs w:val="18"/>
                <w:lang w:val="mn-MN"/>
              </w:rPr>
              <w:t xml:space="preserve"> тусламж үзүүлэх үүрэгтэй.</w:t>
            </w:r>
          </w:p>
        </w:tc>
      </w:tr>
      <w:tr w:rsidR="00371C12" w:rsidRPr="005234B6" w14:paraId="329D0C13" w14:textId="77777777" w:rsidTr="001F0912">
        <w:tc>
          <w:tcPr>
            <w:tcW w:w="494" w:type="dxa"/>
            <w:vMerge w:val="restart"/>
            <w:vAlign w:val="center"/>
          </w:tcPr>
          <w:p w14:paraId="00A785B2" w14:textId="1FB5A81B" w:rsidR="00371C12" w:rsidRPr="005234B6" w:rsidRDefault="003B2DED" w:rsidP="001119F6">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w:t>
            </w:r>
            <w:r w:rsidR="003F758C" w:rsidRPr="005234B6">
              <w:rPr>
                <w:rFonts w:ascii="Arial" w:hAnsi="Arial" w:cs="Arial"/>
                <w:b/>
                <w:iCs/>
                <w:color w:val="000000" w:themeColor="text1"/>
                <w:sz w:val="18"/>
                <w:szCs w:val="18"/>
                <w:lang w:val="mn-MN"/>
              </w:rPr>
              <w:t>5</w:t>
            </w:r>
          </w:p>
        </w:tc>
        <w:tc>
          <w:tcPr>
            <w:tcW w:w="2021" w:type="dxa"/>
            <w:vMerge w:val="restart"/>
            <w:vAlign w:val="center"/>
          </w:tcPr>
          <w:p w14:paraId="35C0B231" w14:textId="54DC10FF" w:rsidR="00371C12" w:rsidRPr="005234B6" w:rsidRDefault="00371C12" w:rsidP="001F0912">
            <w:pPr>
              <w:spacing w:line="276" w:lineRule="auto"/>
              <w:jc w:val="center"/>
              <w:rPr>
                <w:rFonts w:ascii="Arial" w:hAnsi="Arial" w:cs="Arial"/>
                <w:b/>
                <w:iCs/>
                <w:color w:val="000000" w:themeColor="text1"/>
                <w:sz w:val="18"/>
                <w:szCs w:val="18"/>
                <w:lang w:val="mn-MN"/>
              </w:rPr>
            </w:pPr>
            <w:r w:rsidRPr="005234B6">
              <w:rPr>
                <w:rFonts w:ascii="Arial" w:eastAsia="Arial" w:hAnsi="Arial" w:cs="Arial"/>
                <w:b/>
                <w:bCs/>
                <w:sz w:val="18"/>
                <w:szCs w:val="18"/>
                <w:lang w:val="mn-MN"/>
              </w:rPr>
              <w:t>20 дугаар зүйл. Сургуулийн эзэмшил газар дээрх аюулгүй байдлын шаардлага хангагдаагүйн улмаас үүсэх хариуцлага</w:t>
            </w:r>
          </w:p>
        </w:tc>
        <w:tc>
          <w:tcPr>
            <w:tcW w:w="6835" w:type="dxa"/>
          </w:tcPr>
          <w:p w14:paraId="3C80C1F1" w14:textId="6FBEA5D0" w:rsidR="00371C12" w:rsidRPr="005234B6" w:rsidRDefault="00371C12" w:rsidP="001119F6">
            <w:pPr>
              <w:spacing w:line="276" w:lineRule="auto"/>
              <w:jc w:val="both"/>
              <w:rPr>
                <w:rFonts w:ascii="Arial" w:hAnsi="Arial" w:cs="Arial"/>
                <w:noProof/>
                <w:sz w:val="18"/>
                <w:szCs w:val="18"/>
                <w:lang w:val="mn-MN"/>
              </w:rPr>
            </w:pPr>
            <w:r w:rsidRPr="005234B6">
              <w:rPr>
                <w:rFonts w:ascii="Arial" w:eastAsia="Arial" w:hAnsi="Arial" w:cs="Arial"/>
                <w:sz w:val="18"/>
                <w:szCs w:val="18"/>
                <w:lang w:val="mn-MN"/>
              </w:rPr>
              <w:t xml:space="preserve">20.1. </w:t>
            </w:r>
            <w:r w:rsidR="00654D09" w:rsidRPr="005234B6">
              <w:rPr>
                <w:rFonts w:ascii="Arial" w:eastAsia="Arial" w:hAnsi="Arial" w:cs="Arial"/>
                <w:sz w:val="18"/>
                <w:szCs w:val="18"/>
                <w:lang w:val="mn-MN"/>
              </w:rPr>
              <w:t>Сургуулийн захирал нь сургуулийн барилга, байгууламж, биеийн тамирын талбай, сургуулийн эзэмшил газар дээрх аюулгүй байдлыг хангах үүрэгтэй.</w:t>
            </w:r>
          </w:p>
        </w:tc>
      </w:tr>
      <w:tr w:rsidR="00371C12" w:rsidRPr="005234B6" w14:paraId="6488CE61" w14:textId="77777777" w:rsidTr="001F0912">
        <w:tc>
          <w:tcPr>
            <w:tcW w:w="494" w:type="dxa"/>
            <w:vMerge/>
            <w:vAlign w:val="center"/>
          </w:tcPr>
          <w:p w14:paraId="4DE5005B" w14:textId="77777777" w:rsidR="00371C12" w:rsidRPr="005234B6" w:rsidRDefault="00371C12" w:rsidP="001119F6">
            <w:pPr>
              <w:spacing w:line="276" w:lineRule="auto"/>
              <w:jc w:val="center"/>
              <w:rPr>
                <w:rFonts w:ascii="Arial" w:hAnsi="Arial" w:cs="Arial"/>
                <w:b/>
                <w:iCs/>
                <w:color w:val="000000" w:themeColor="text1"/>
                <w:sz w:val="18"/>
                <w:szCs w:val="18"/>
                <w:lang w:val="mn-MN"/>
              </w:rPr>
            </w:pPr>
          </w:p>
        </w:tc>
        <w:tc>
          <w:tcPr>
            <w:tcW w:w="2021" w:type="dxa"/>
            <w:vMerge/>
            <w:vAlign w:val="center"/>
          </w:tcPr>
          <w:p w14:paraId="654B7986"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1B81FB0C" w14:textId="3A7CC730" w:rsidR="00371C12" w:rsidRPr="005234B6" w:rsidRDefault="0DC12A77" w:rsidP="5DD37490">
            <w:pPr>
              <w:spacing w:line="276" w:lineRule="auto"/>
              <w:jc w:val="both"/>
              <w:rPr>
                <w:rFonts w:ascii="Arial" w:eastAsia="Arial" w:hAnsi="Arial" w:cs="Arial"/>
                <w:noProof/>
                <w:sz w:val="18"/>
                <w:szCs w:val="18"/>
                <w:lang w:val="mn-MN"/>
              </w:rPr>
            </w:pPr>
            <w:r w:rsidRPr="005234B6">
              <w:rPr>
                <w:rFonts w:ascii="Arial" w:eastAsia="Arial" w:hAnsi="Arial" w:cs="Arial"/>
                <w:sz w:val="18"/>
                <w:szCs w:val="18"/>
                <w:lang w:val="mn-MN"/>
              </w:rPr>
              <w:t>20</w:t>
            </w:r>
            <w:r w:rsidR="7DFD9082" w:rsidRPr="005234B6">
              <w:rPr>
                <w:rFonts w:ascii="Arial" w:eastAsia="Arial" w:hAnsi="Arial" w:cs="Arial"/>
                <w:sz w:val="18"/>
                <w:szCs w:val="18"/>
                <w:lang w:val="mn-MN"/>
              </w:rPr>
              <w:t xml:space="preserve">.2. </w:t>
            </w:r>
            <w:r w:rsidR="00162E72" w:rsidRPr="005234B6">
              <w:rPr>
                <w:rFonts w:ascii="Arial" w:eastAsia="Arial" w:hAnsi="Arial" w:cs="Arial"/>
                <w:sz w:val="18"/>
                <w:szCs w:val="18"/>
                <w:lang w:val="mn-MN"/>
              </w:rPr>
              <w:t>Сургуулийн барилга, байгууламж, биеийн тамирын талбай, сургуулийн эзэмшил газар дээрх аюулгүй байдалд холбогдох норм, стандарт, дүрмийг бүрэн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rsidR="00371C12" w:rsidRPr="005234B6" w14:paraId="3DC4219A" w14:textId="77777777" w:rsidTr="001F0912">
        <w:tc>
          <w:tcPr>
            <w:tcW w:w="494" w:type="dxa"/>
            <w:vMerge w:val="restart"/>
            <w:vAlign w:val="center"/>
          </w:tcPr>
          <w:p w14:paraId="6877D483" w14:textId="47470C28" w:rsidR="00371C12" w:rsidRPr="005234B6" w:rsidRDefault="003B2DED" w:rsidP="001119F6">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w:t>
            </w:r>
            <w:r w:rsidR="003F758C" w:rsidRPr="005234B6">
              <w:rPr>
                <w:rFonts w:ascii="Arial" w:hAnsi="Arial" w:cs="Arial"/>
                <w:b/>
                <w:iCs/>
                <w:color w:val="000000" w:themeColor="text1"/>
                <w:sz w:val="18"/>
                <w:szCs w:val="18"/>
                <w:lang w:val="mn-MN"/>
              </w:rPr>
              <w:t>6</w:t>
            </w:r>
          </w:p>
        </w:tc>
        <w:tc>
          <w:tcPr>
            <w:tcW w:w="2021" w:type="dxa"/>
            <w:vMerge w:val="restart"/>
            <w:vAlign w:val="center"/>
          </w:tcPr>
          <w:p w14:paraId="58209CA6" w14:textId="43795265" w:rsidR="00371C12" w:rsidRPr="005234B6" w:rsidRDefault="00371C12" w:rsidP="001F0912">
            <w:pPr>
              <w:spacing w:line="276" w:lineRule="auto"/>
              <w:jc w:val="center"/>
              <w:rPr>
                <w:rFonts w:ascii="Arial" w:hAnsi="Arial" w:cs="Arial"/>
                <w:b/>
                <w:iCs/>
                <w:color w:val="000000" w:themeColor="text1"/>
                <w:sz w:val="18"/>
                <w:szCs w:val="18"/>
                <w:lang w:val="mn-MN"/>
              </w:rPr>
            </w:pPr>
            <w:r w:rsidRPr="005234B6">
              <w:rPr>
                <w:rFonts w:ascii="Arial" w:eastAsia="Arial" w:hAnsi="Arial" w:cs="Arial"/>
                <w:b/>
                <w:bCs/>
                <w:sz w:val="18"/>
                <w:szCs w:val="18"/>
                <w:lang w:val="mn-MN"/>
              </w:rPr>
              <w:t>21 дүгээр зүйл. Сургуулийн барилга байгууламжийн</w:t>
            </w:r>
            <w:r w:rsidRPr="005234B6">
              <w:rPr>
                <w:rFonts w:ascii="Arial" w:eastAsia="Arial" w:hAnsi="Arial" w:cs="Arial"/>
                <w:b/>
                <w:bCs/>
                <w:sz w:val="18"/>
                <w:szCs w:val="18"/>
                <w:lang w:val="mn-MN" w:bidi="mn"/>
              </w:rPr>
              <w:t xml:space="preserve"> </w:t>
            </w:r>
            <w:r w:rsidRPr="005234B6">
              <w:rPr>
                <w:rFonts w:ascii="Arial" w:eastAsia="Arial" w:hAnsi="Arial" w:cs="Arial"/>
                <w:b/>
                <w:bCs/>
                <w:sz w:val="18"/>
                <w:szCs w:val="18"/>
                <w:lang w:val="mn-MN"/>
              </w:rPr>
              <w:t>эрүүл ахуйн шаардлага хангагдаагүйн улмаас үүсэх хариуцлага</w:t>
            </w:r>
          </w:p>
        </w:tc>
        <w:tc>
          <w:tcPr>
            <w:tcW w:w="6835" w:type="dxa"/>
          </w:tcPr>
          <w:p w14:paraId="76267E31" w14:textId="493B9E91" w:rsidR="00371C12" w:rsidRPr="005234B6" w:rsidRDefault="7DFD9082" w:rsidP="5DD37490">
            <w:pPr>
              <w:spacing w:line="276" w:lineRule="auto"/>
              <w:jc w:val="both"/>
              <w:rPr>
                <w:rFonts w:ascii="Arial" w:eastAsia="Arial" w:hAnsi="Arial" w:cs="Arial"/>
                <w:noProof/>
                <w:sz w:val="18"/>
                <w:szCs w:val="18"/>
                <w:lang w:val="mn-MN"/>
              </w:rPr>
            </w:pPr>
            <w:r w:rsidRPr="005234B6">
              <w:rPr>
                <w:rFonts w:ascii="Arial" w:eastAsia="Arial" w:hAnsi="Arial" w:cs="Arial"/>
                <w:sz w:val="18"/>
                <w:szCs w:val="18"/>
                <w:lang w:val="mn-MN"/>
              </w:rPr>
              <w:t>21.1</w:t>
            </w:r>
            <w:r w:rsidRPr="005234B6">
              <w:rPr>
                <w:rFonts w:ascii="Arial" w:eastAsia="Arial" w:hAnsi="Arial" w:cs="Arial"/>
                <w:sz w:val="18"/>
                <w:szCs w:val="18"/>
                <w:cs/>
                <w:lang w:val="mn-MN" w:bidi="mn"/>
              </w:rPr>
              <w:t xml:space="preserve">. </w:t>
            </w:r>
            <w:r w:rsidR="005D0038" w:rsidRPr="005234B6">
              <w:rPr>
                <w:rFonts w:ascii="Arial" w:eastAsia="Arial" w:hAnsi="Arial" w:cs="Arial"/>
                <w:sz w:val="18"/>
                <w:szCs w:val="18"/>
                <w:lang w:val="mn-MN"/>
              </w:rPr>
              <w:t>Сургуулийн барилга, байгууламжийн эрүүл ахуйн норм, стандартын хэрэгжилтийг сургуулийн захирал хариуцна.</w:t>
            </w:r>
          </w:p>
        </w:tc>
      </w:tr>
      <w:tr w:rsidR="00371C12" w:rsidRPr="005234B6" w14:paraId="0F97E66F" w14:textId="77777777" w:rsidTr="001F0912">
        <w:tc>
          <w:tcPr>
            <w:tcW w:w="494" w:type="dxa"/>
            <w:vMerge/>
            <w:vAlign w:val="center"/>
          </w:tcPr>
          <w:p w14:paraId="2849D7E7" w14:textId="77777777" w:rsidR="00371C12" w:rsidRPr="005234B6" w:rsidRDefault="00371C12" w:rsidP="001119F6">
            <w:pPr>
              <w:spacing w:line="276" w:lineRule="auto"/>
              <w:jc w:val="center"/>
              <w:rPr>
                <w:rFonts w:ascii="Arial" w:hAnsi="Arial" w:cs="Arial"/>
                <w:b/>
                <w:iCs/>
                <w:color w:val="000000" w:themeColor="text1"/>
                <w:sz w:val="18"/>
                <w:szCs w:val="18"/>
                <w:lang w:val="mn-MN"/>
              </w:rPr>
            </w:pPr>
          </w:p>
        </w:tc>
        <w:tc>
          <w:tcPr>
            <w:tcW w:w="2021" w:type="dxa"/>
            <w:vMerge/>
            <w:vAlign w:val="center"/>
          </w:tcPr>
          <w:p w14:paraId="33EC9348" w14:textId="77777777" w:rsidR="00371C12" w:rsidRPr="005234B6" w:rsidRDefault="00371C12" w:rsidP="001F0912">
            <w:pPr>
              <w:spacing w:line="276" w:lineRule="auto"/>
              <w:jc w:val="center"/>
              <w:rPr>
                <w:rFonts w:ascii="Arial" w:hAnsi="Arial" w:cs="Arial"/>
                <w:b/>
                <w:iCs/>
                <w:color w:val="000000" w:themeColor="text1"/>
                <w:sz w:val="18"/>
                <w:szCs w:val="18"/>
                <w:lang w:val="mn-MN"/>
              </w:rPr>
            </w:pPr>
          </w:p>
        </w:tc>
        <w:tc>
          <w:tcPr>
            <w:tcW w:w="6835" w:type="dxa"/>
          </w:tcPr>
          <w:p w14:paraId="15DB0D3F" w14:textId="6C3FBB7B" w:rsidR="00371C12" w:rsidRPr="005234B6" w:rsidRDefault="7DFD9082" w:rsidP="5DD37490">
            <w:pPr>
              <w:spacing w:line="276" w:lineRule="auto"/>
              <w:jc w:val="both"/>
              <w:rPr>
                <w:rFonts w:ascii="Arial" w:eastAsia="Arial" w:hAnsi="Arial" w:cs="Arial"/>
                <w:noProof/>
                <w:sz w:val="18"/>
                <w:szCs w:val="18"/>
                <w:lang w:val="mn-MN"/>
              </w:rPr>
            </w:pPr>
            <w:r w:rsidRPr="005234B6">
              <w:rPr>
                <w:rFonts w:ascii="Arial" w:eastAsia="Arial" w:hAnsi="Arial" w:cs="Arial"/>
                <w:sz w:val="18"/>
                <w:szCs w:val="18"/>
                <w:lang w:val="mn-MN"/>
              </w:rPr>
              <w:t xml:space="preserve">21.2. </w:t>
            </w:r>
            <w:r w:rsidR="00124095" w:rsidRPr="005234B6">
              <w:rPr>
                <w:rFonts w:ascii="Arial" w:eastAsia="Arial" w:hAnsi="Arial" w:cs="Arial"/>
                <w:sz w:val="18"/>
                <w:szCs w:val="18"/>
                <w:lang w:val="mn-MN"/>
              </w:rPr>
              <w:t>Сургуулийн барилга, байгууламжийн эрүүл ахуйн норм, стандартыг хангаагүйн улмаас бусдын эрүүл мэнд, хөрөнгө, амь насанд учирсан хохирлыг Иргэний хуулийн 498 дугаар зүйлд заасны дагуу сургууль хариуцан арилгах үүрэгтэй.</w:t>
            </w:r>
          </w:p>
        </w:tc>
      </w:tr>
      <w:tr w:rsidR="003A6A1D" w:rsidRPr="005234B6" w14:paraId="1B911174" w14:textId="77777777" w:rsidTr="001F0912">
        <w:tc>
          <w:tcPr>
            <w:tcW w:w="494" w:type="dxa"/>
            <w:vMerge w:val="restart"/>
            <w:vAlign w:val="center"/>
          </w:tcPr>
          <w:p w14:paraId="1E0FCFC9" w14:textId="6D900132" w:rsidR="003A6A1D" w:rsidRPr="005234B6" w:rsidRDefault="00AE4040" w:rsidP="001119F6">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w:t>
            </w:r>
            <w:r w:rsidR="003F758C" w:rsidRPr="005234B6">
              <w:rPr>
                <w:rFonts w:ascii="Arial" w:hAnsi="Arial" w:cs="Arial"/>
                <w:b/>
                <w:iCs/>
                <w:color w:val="000000" w:themeColor="text1"/>
                <w:sz w:val="18"/>
                <w:szCs w:val="18"/>
                <w:lang w:val="mn-MN"/>
              </w:rPr>
              <w:t>7</w:t>
            </w:r>
          </w:p>
        </w:tc>
        <w:tc>
          <w:tcPr>
            <w:tcW w:w="2021" w:type="dxa"/>
            <w:vMerge w:val="restart"/>
            <w:vAlign w:val="center"/>
          </w:tcPr>
          <w:p w14:paraId="5FA30904" w14:textId="20C64DDE" w:rsidR="003A6A1D" w:rsidRPr="005234B6" w:rsidRDefault="003A6A1D" w:rsidP="001F0912">
            <w:pPr>
              <w:spacing w:line="276" w:lineRule="auto"/>
              <w:jc w:val="center"/>
              <w:rPr>
                <w:rFonts w:ascii="Arial" w:hAnsi="Arial" w:cs="Arial"/>
                <w:b/>
                <w:iCs/>
                <w:color w:val="000000" w:themeColor="text1"/>
                <w:sz w:val="18"/>
                <w:szCs w:val="18"/>
                <w:lang w:val="mn-MN"/>
              </w:rPr>
            </w:pPr>
            <w:r w:rsidRPr="005234B6">
              <w:rPr>
                <w:rFonts w:ascii="Arial" w:hAnsi="Arial" w:cs="Arial"/>
                <w:b/>
                <w:bCs/>
                <w:sz w:val="18"/>
                <w:szCs w:val="18"/>
                <w:lang w:val="mn-MN"/>
              </w:rPr>
              <w:t>22 дугаар</w:t>
            </w:r>
            <w:r w:rsidRPr="005234B6">
              <w:rPr>
                <w:rFonts w:ascii="Arial" w:hAnsi="Arial" w:cs="Arial"/>
                <w:b/>
                <w:sz w:val="18"/>
                <w:szCs w:val="18"/>
                <w:lang w:val="mn-MN"/>
              </w:rPr>
              <w:t xml:space="preserve"> зүйл. </w:t>
            </w:r>
            <w:r w:rsidR="00AF108C" w:rsidRPr="005234B6">
              <w:rPr>
                <w:rFonts w:ascii="Arial" w:hAnsi="Arial" w:cs="Arial"/>
                <w:b/>
                <w:sz w:val="18"/>
                <w:szCs w:val="18"/>
                <w:lang w:val="mn-MN"/>
              </w:rPr>
              <w:t>Сургуулийн барилга, байгууламжийн засвар, үйлчилгээ</w:t>
            </w:r>
          </w:p>
        </w:tc>
        <w:tc>
          <w:tcPr>
            <w:tcW w:w="6835" w:type="dxa"/>
          </w:tcPr>
          <w:p w14:paraId="0C9DC4BC" w14:textId="2F286332" w:rsidR="003A6A1D" w:rsidRPr="005234B6" w:rsidRDefault="003A6A1D" w:rsidP="001119F6">
            <w:pPr>
              <w:spacing w:line="276" w:lineRule="auto"/>
              <w:jc w:val="both"/>
              <w:rPr>
                <w:rFonts w:ascii="Arial" w:hAnsi="Arial" w:cs="Arial"/>
                <w:noProof/>
                <w:sz w:val="18"/>
                <w:szCs w:val="18"/>
                <w:lang w:val="mn-MN"/>
              </w:rPr>
            </w:pPr>
            <w:r w:rsidRPr="005234B6">
              <w:rPr>
                <w:rFonts w:ascii="Arial" w:eastAsia="Aptos" w:hAnsi="Arial" w:cs="Arial"/>
                <w:noProof/>
                <w:sz w:val="18"/>
                <w:szCs w:val="18"/>
                <w:lang w:val="mn-MN"/>
              </w:rPr>
              <w:t>22</w:t>
            </w:r>
            <w:r w:rsidRPr="005234B6">
              <w:rPr>
                <w:rFonts w:ascii="Arial" w:eastAsia="Aptos" w:hAnsi="Arial" w:cs="Arial"/>
                <w:sz w:val="18"/>
                <w:szCs w:val="18"/>
                <w:lang w:val="mn-MN"/>
              </w:rPr>
              <w:t xml:space="preserve">.1. </w:t>
            </w:r>
            <w:r w:rsidR="00D206B0" w:rsidRPr="005234B6">
              <w:rPr>
                <w:rFonts w:ascii="Arial" w:eastAsia="Aptos" w:hAnsi="Arial" w:cs="Arial"/>
                <w:sz w:val="18"/>
                <w:szCs w:val="18"/>
                <w:lang w:val="mn-MN"/>
              </w:rPr>
              <w:t xml:space="preserve">Сургуулийн барилга, байгууламжийн засвар, үйлчилгээний ажлын улмаас суралцагчийн эрүүл мэндэд учирсан хохирлын нөхөн төлбөрийг тэргүүн </w:t>
            </w:r>
            <w:r w:rsidR="006A7457" w:rsidRPr="005234B6">
              <w:rPr>
                <w:rFonts w:ascii="Arial" w:eastAsia="Aptos" w:hAnsi="Arial" w:cs="Arial"/>
                <w:sz w:val="18"/>
                <w:szCs w:val="18"/>
                <w:lang w:val="mn-MN"/>
              </w:rPr>
              <w:t>ээлжид</w:t>
            </w:r>
            <w:r w:rsidR="00D206B0" w:rsidRPr="005234B6">
              <w:rPr>
                <w:rFonts w:ascii="Arial" w:eastAsia="Aptos" w:hAnsi="Arial" w:cs="Arial"/>
                <w:sz w:val="18"/>
                <w:szCs w:val="18"/>
                <w:lang w:val="mn-MN"/>
              </w:rPr>
              <w:t xml:space="preserve"> сургууль хариуцна. Сургууль нь суралцагчийн эрүүл мэндэд учирсан хохирлыг арилгасны дараа буруутай этгээдээс нөхөн төлбөрт зарцуулсан мөнгөн төлбөрийг шаардах эрхтэй.</w:t>
            </w:r>
          </w:p>
        </w:tc>
      </w:tr>
      <w:tr w:rsidR="003A6A1D" w:rsidRPr="005234B6" w14:paraId="1F0008E9" w14:textId="77777777" w:rsidTr="001F0912">
        <w:tc>
          <w:tcPr>
            <w:tcW w:w="494" w:type="dxa"/>
            <w:vMerge/>
            <w:vAlign w:val="center"/>
          </w:tcPr>
          <w:p w14:paraId="2757489D" w14:textId="77777777" w:rsidR="003A6A1D" w:rsidRPr="005234B6" w:rsidRDefault="003A6A1D" w:rsidP="001119F6">
            <w:pPr>
              <w:spacing w:line="276" w:lineRule="auto"/>
              <w:jc w:val="center"/>
              <w:rPr>
                <w:rFonts w:ascii="Arial" w:hAnsi="Arial" w:cs="Arial"/>
                <w:b/>
                <w:iCs/>
                <w:color w:val="000000" w:themeColor="text1"/>
                <w:sz w:val="18"/>
                <w:szCs w:val="18"/>
                <w:lang w:val="mn-MN"/>
              </w:rPr>
            </w:pPr>
          </w:p>
        </w:tc>
        <w:tc>
          <w:tcPr>
            <w:tcW w:w="2021" w:type="dxa"/>
            <w:vMerge/>
            <w:vAlign w:val="center"/>
          </w:tcPr>
          <w:p w14:paraId="5A896EB9" w14:textId="77777777" w:rsidR="003A6A1D" w:rsidRPr="005234B6" w:rsidRDefault="003A6A1D" w:rsidP="001F0912">
            <w:pPr>
              <w:spacing w:line="276" w:lineRule="auto"/>
              <w:jc w:val="center"/>
              <w:rPr>
                <w:rFonts w:ascii="Arial" w:hAnsi="Arial" w:cs="Arial"/>
                <w:b/>
                <w:iCs/>
                <w:color w:val="000000" w:themeColor="text1"/>
                <w:sz w:val="18"/>
                <w:szCs w:val="18"/>
                <w:lang w:val="mn-MN"/>
              </w:rPr>
            </w:pPr>
          </w:p>
        </w:tc>
        <w:tc>
          <w:tcPr>
            <w:tcW w:w="6835" w:type="dxa"/>
          </w:tcPr>
          <w:p w14:paraId="6569982E" w14:textId="6A1C6475" w:rsidR="003A6A1D" w:rsidRPr="005234B6" w:rsidRDefault="003A6A1D" w:rsidP="001119F6">
            <w:pPr>
              <w:spacing w:line="276" w:lineRule="auto"/>
              <w:jc w:val="both"/>
              <w:rPr>
                <w:rFonts w:ascii="Arial" w:hAnsi="Arial" w:cs="Arial"/>
                <w:noProof/>
                <w:sz w:val="18"/>
                <w:szCs w:val="18"/>
                <w:lang w:val="mn-MN"/>
              </w:rPr>
            </w:pPr>
            <w:r w:rsidRPr="005234B6">
              <w:rPr>
                <w:rFonts w:ascii="Arial" w:eastAsia="Aptos" w:hAnsi="Arial" w:cs="Arial"/>
                <w:noProof/>
                <w:sz w:val="18"/>
                <w:szCs w:val="18"/>
                <w:lang w:val="mn-MN"/>
              </w:rPr>
              <w:t>22</w:t>
            </w:r>
            <w:r w:rsidRPr="005234B6">
              <w:rPr>
                <w:rFonts w:ascii="Arial" w:eastAsia="Aptos" w:hAnsi="Arial" w:cs="Arial"/>
                <w:sz w:val="18"/>
                <w:szCs w:val="18"/>
                <w:lang w:val="mn-MN"/>
              </w:rPr>
              <w:t xml:space="preserve">.2. </w:t>
            </w:r>
            <w:r w:rsidR="00E9665A" w:rsidRPr="005234B6">
              <w:rPr>
                <w:rFonts w:ascii="Arial" w:eastAsia="Aptos" w:hAnsi="Arial" w:cs="Arial"/>
                <w:sz w:val="18"/>
                <w:szCs w:val="18"/>
                <w:lang w:val="mn-MN"/>
              </w:rPr>
              <w:t>Сургуулийн барилга, байгууламжийн дотор засварын ажилд дотоод орчны агаарт ялгарах дэгдэмхий органик нэгдэл ашиглах тохиолдолд, тухайн засварын ажлыг сургалтын үйл ажиллагаа эхлэхээс 28 хоногийн өмнө гүйцэтгэсэн байна.</w:t>
            </w:r>
          </w:p>
        </w:tc>
      </w:tr>
      <w:tr w:rsidR="003A6A1D" w:rsidRPr="005234B6" w14:paraId="138D7038" w14:textId="77777777" w:rsidTr="001F0912">
        <w:tc>
          <w:tcPr>
            <w:tcW w:w="494" w:type="dxa"/>
            <w:vMerge/>
            <w:vAlign w:val="center"/>
          </w:tcPr>
          <w:p w14:paraId="5F629135" w14:textId="77777777" w:rsidR="003A6A1D" w:rsidRPr="005234B6" w:rsidRDefault="003A6A1D" w:rsidP="001119F6">
            <w:pPr>
              <w:spacing w:line="276" w:lineRule="auto"/>
              <w:jc w:val="center"/>
              <w:rPr>
                <w:rFonts w:ascii="Arial" w:hAnsi="Arial" w:cs="Arial"/>
                <w:b/>
                <w:iCs/>
                <w:color w:val="000000" w:themeColor="text1"/>
                <w:sz w:val="18"/>
                <w:szCs w:val="18"/>
                <w:lang w:val="mn-MN"/>
              </w:rPr>
            </w:pPr>
          </w:p>
        </w:tc>
        <w:tc>
          <w:tcPr>
            <w:tcW w:w="2021" w:type="dxa"/>
            <w:vMerge/>
            <w:vAlign w:val="center"/>
          </w:tcPr>
          <w:p w14:paraId="636991CB" w14:textId="77777777" w:rsidR="003A6A1D" w:rsidRPr="005234B6" w:rsidRDefault="003A6A1D" w:rsidP="001F0912">
            <w:pPr>
              <w:spacing w:line="276" w:lineRule="auto"/>
              <w:jc w:val="center"/>
              <w:rPr>
                <w:rFonts w:ascii="Arial" w:hAnsi="Arial" w:cs="Arial"/>
                <w:b/>
                <w:iCs/>
                <w:color w:val="000000" w:themeColor="text1"/>
                <w:sz w:val="18"/>
                <w:szCs w:val="18"/>
                <w:lang w:val="mn-MN"/>
              </w:rPr>
            </w:pPr>
          </w:p>
        </w:tc>
        <w:tc>
          <w:tcPr>
            <w:tcW w:w="6835" w:type="dxa"/>
          </w:tcPr>
          <w:p w14:paraId="640AF608" w14:textId="0F24EDDA" w:rsidR="003A6A1D" w:rsidRPr="005234B6" w:rsidRDefault="3B9C7655" w:rsidP="001119F6">
            <w:pPr>
              <w:spacing w:line="276" w:lineRule="auto"/>
              <w:jc w:val="both"/>
              <w:rPr>
                <w:rFonts w:ascii="Arial" w:hAnsi="Arial" w:cs="Arial"/>
                <w:noProof/>
                <w:sz w:val="18"/>
                <w:szCs w:val="18"/>
                <w:lang w:val="mn-MN"/>
              </w:rPr>
            </w:pPr>
            <w:r w:rsidRPr="005234B6">
              <w:rPr>
                <w:rFonts w:ascii="Arial" w:eastAsia="Aptos" w:hAnsi="Arial" w:cs="Arial"/>
                <w:sz w:val="18"/>
                <w:szCs w:val="18"/>
                <w:lang w:val="mn-MN"/>
              </w:rPr>
              <w:t xml:space="preserve">22.3. </w:t>
            </w:r>
            <w:r w:rsidR="00F4101C" w:rsidRPr="005234B6">
              <w:rPr>
                <w:rFonts w:ascii="Arial" w:eastAsia="Aptos" w:hAnsi="Arial" w:cs="Arial"/>
                <w:sz w:val="18"/>
                <w:szCs w:val="18"/>
                <w:lang w:val="mn-MN"/>
              </w:rPr>
              <w:t xml:space="preserve">Сургуулийн барилга, байгууламжийн дотор засварын ажлыг энэ зүйлийн 22.2-т заасан хугацааны дотор гүйцэтгээгүй тохиолдолд, мэргэжлийн байгууллагаар дүгнэлт </w:t>
            </w:r>
            <w:r w:rsidR="006A7457" w:rsidRPr="005234B6">
              <w:rPr>
                <w:rFonts w:ascii="Arial" w:eastAsia="Aptos" w:hAnsi="Arial" w:cs="Arial"/>
                <w:sz w:val="18"/>
                <w:szCs w:val="18"/>
                <w:lang w:val="mn-MN"/>
              </w:rPr>
              <w:t>гаргуулсны</w:t>
            </w:r>
            <w:r w:rsidR="00F4101C" w:rsidRPr="005234B6">
              <w:rPr>
                <w:rFonts w:ascii="Arial" w:eastAsia="Aptos" w:hAnsi="Arial" w:cs="Arial"/>
                <w:sz w:val="18"/>
                <w:szCs w:val="18"/>
                <w:lang w:val="mn-MN"/>
              </w:rPr>
              <w:t xml:space="preserve"> үндсэн дээр тухайн засвар хийсэн орчинд сургалтын үйл ажиллагаа явуулж болох эсэхийг шийдвэрлэнэ.</w:t>
            </w:r>
          </w:p>
        </w:tc>
      </w:tr>
      <w:tr w:rsidR="002E7E60" w:rsidRPr="005234B6" w14:paraId="2A36FFAE" w14:textId="77777777" w:rsidTr="001F0912">
        <w:tc>
          <w:tcPr>
            <w:tcW w:w="494" w:type="dxa"/>
            <w:vMerge w:val="restart"/>
            <w:vAlign w:val="center"/>
          </w:tcPr>
          <w:p w14:paraId="03A72001" w14:textId="72F3A6A3" w:rsidR="002E7E60" w:rsidRPr="005234B6" w:rsidRDefault="002E7E60" w:rsidP="001119F6">
            <w:pPr>
              <w:spacing w:line="276" w:lineRule="auto"/>
              <w:jc w:val="center"/>
              <w:rPr>
                <w:rFonts w:ascii="Arial" w:hAnsi="Arial" w:cs="Arial"/>
                <w:b/>
                <w:iCs/>
                <w:color w:val="000000" w:themeColor="text1"/>
                <w:sz w:val="18"/>
                <w:szCs w:val="18"/>
                <w:lang w:val="mn-MN"/>
              </w:rPr>
            </w:pPr>
            <w:r w:rsidRPr="005234B6">
              <w:rPr>
                <w:rFonts w:ascii="Arial" w:hAnsi="Arial" w:cs="Arial"/>
                <w:b/>
                <w:iCs/>
                <w:color w:val="000000" w:themeColor="text1"/>
                <w:sz w:val="18"/>
                <w:szCs w:val="18"/>
                <w:lang w:val="mn-MN"/>
              </w:rPr>
              <w:t>1</w:t>
            </w:r>
            <w:r w:rsidR="003F758C" w:rsidRPr="005234B6">
              <w:rPr>
                <w:rFonts w:ascii="Arial" w:hAnsi="Arial" w:cs="Arial"/>
                <w:b/>
                <w:iCs/>
                <w:color w:val="000000" w:themeColor="text1"/>
                <w:sz w:val="18"/>
                <w:szCs w:val="18"/>
                <w:lang w:val="mn-MN"/>
              </w:rPr>
              <w:t>8</w:t>
            </w:r>
          </w:p>
        </w:tc>
        <w:tc>
          <w:tcPr>
            <w:tcW w:w="2021" w:type="dxa"/>
            <w:vMerge w:val="restart"/>
            <w:vAlign w:val="center"/>
          </w:tcPr>
          <w:p w14:paraId="3D837040" w14:textId="6EE0E70E" w:rsidR="002E7E60" w:rsidRPr="005234B6" w:rsidRDefault="002E7E60" w:rsidP="001F0912">
            <w:pPr>
              <w:spacing w:line="276" w:lineRule="auto"/>
              <w:jc w:val="center"/>
              <w:rPr>
                <w:rFonts w:ascii="Arial" w:hAnsi="Arial" w:cs="Arial"/>
                <w:b/>
                <w:iCs/>
                <w:color w:val="000000" w:themeColor="text1"/>
                <w:sz w:val="18"/>
                <w:szCs w:val="18"/>
                <w:lang w:val="mn-MN"/>
              </w:rPr>
            </w:pPr>
            <w:r w:rsidRPr="005234B6">
              <w:rPr>
                <w:rFonts w:ascii="Arial" w:hAnsi="Arial" w:cs="Arial"/>
                <w:b/>
                <w:bCs/>
                <w:noProof/>
                <w:sz w:val="18"/>
                <w:szCs w:val="18"/>
                <w:lang w:val="mn-MN"/>
              </w:rPr>
              <w:t>23 дугаар зүйл.</w:t>
            </w:r>
            <w:r w:rsidRPr="005234B6" w:rsidDel="00927414">
              <w:rPr>
                <w:rFonts w:ascii="Arial" w:hAnsi="Arial" w:cs="Arial"/>
                <w:sz w:val="18"/>
                <w:szCs w:val="18"/>
                <w:lang w:val="mn-MN"/>
              </w:rPr>
              <w:t xml:space="preserve"> </w:t>
            </w:r>
            <w:r w:rsidR="00A60EB7" w:rsidRPr="005234B6">
              <w:rPr>
                <w:rFonts w:ascii="Arial" w:hAnsi="Arial" w:cs="Arial"/>
                <w:b/>
                <w:sz w:val="18"/>
                <w:szCs w:val="18"/>
                <w:lang w:val="mn-MN"/>
              </w:rPr>
              <w:t>Сургуулийн орчны болон хүнсний эрүүл ахуй</w:t>
            </w:r>
          </w:p>
        </w:tc>
        <w:tc>
          <w:tcPr>
            <w:tcW w:w="6835" w:type="dxa"/>
          </w:tcPr>
          <w:p w14:paraId="76760F54" w14:textId="62A236E0" w:rsidR="002E7E60" w:rsidRPr="005234B6" w:rsidRDefault="63B3B351" w:rsidP="001119F6">
            <w:pPr>
              <w:spacing w:line="276" w:lineRule="auto"/>
              <w:jc w:val="both"/>
              <w:rPr>
                <w:rFonts w:ascii="Arial" w:hAnsi="Arial" w:cs="Arial"/>
                <w:noProof/>
                <w:sz w:val="18"/>
                <w:szCs w:val="18"/>
                <w:lang w:val="mn-MN"/>
              </w:rPr>
            </w:pPr>
            <w:r w:rsidRPr="005234B6">
              <w:rPr>
                <w:rFonts w:ascii="Arial" w:hAnsi="Arial" w:cs="Arial"/>
                <w:noProof/>
                <w:sz w:val="18"/>
                <w:szCs w:val="18"/>
                <w:lang w:val="mn-MN"/>
              </w:rPr>
              <w:t xml:space="preserve">23.1. </w:t>
            </w:r>
            <w:r w:rsidR="009F5204" w:rsidRPr="005234B6">
              <w:rPr>
                <w:rFonts w:ascii="Arial" w:hAnsi="Arial" w:cs="Arial"/>
                <w:noProof/>
                <w:sz w:val="18"/>
                <w:szCs w:val="18"/>
                <w:lang w:val="mn-MN"/>
              </w:rPr>
              <w:t>Сургуулийн захирал нь сургуулийн орчны эрүүл ахуй болон хүнсний эрүүл ахуй нь холбогдох стандартыг хангаж буй эсэхтэй холбогдуулан жилд хоёроос доошгүй удаа хяналт, шалгалтыг зохион байгуулах бөгөөд үр дүнг тэмдэглэн сургуулийн зөвлөлд тайлагнана.</w:t>
            </w:r>
          </w:p>
        </w:tc>
      </w:tr>
      <w:tr w:rsidR="002E7E60" w:rsidRPr="005234B6" w14:paraId="1A47DAAD" w14:textId="77777777" w:rsidTr="001F0912">
        <w:tc>
          <w:tcPr>
            <w:tcW w:w="494" w:type="dxa"/>
            <w:vMerge/>
            <w:vAlign w:val="center"/>
          </w:tcPr>
          <w:p w14:paraId="1AFB7AEC" w14:textId="77777777" w:rsidR="002E7E60" w:rsidRPr="005234B6" w:rsidRDefault="002E7E60" w:rsidP="001119F6">
            <w:pPr>
              <w:spacing w:line="276" w:lineRule="auto"/>
              <w:jc w:val="center"/>
              <w:rPr>
                <w:rFonts w:ascii="Arial" w:hAnsi="Arial" w:cs="Arial"/>
                <w:b/>
                <w:iCs/>
                <w:color w:val="000000" w:themeColor="text1"/>
                <w:sz w:val="18"/>
                <w:szCs w:val="18"/>
                <w:lang w:val="mn-MN"/>
              </w:rPr>
            </w:pPr>
          </w:p>
        </w:tc>
        <w:tc>
          <w:tcPr>
            <w:tcW w:w="2021" w:type="dxa"/>
            <w:vMerge/>
            <w:vAlign w:val="center"/>
          </w:tcPr>
          <w:p w14:paraId="3CA778DD" w14:textId="77777777" w:rsidR="002E7E60" w:rsidRPr="005234B6" w:rsidRDefault="002E7E60" w:rsidP="001F0912">
            <w:pPr>
              <w:spacing w:line="276" w:lineRule="auto"/>
              <w:jc w:val="center"/>
              <w:rPr>
                <w:rFonts w:ascii="Arial" w:hAnsi="Arial" w:cs="Arial"/>
                <w:b/>
                <w:iCs/>
                <w:color w:val="000000" w:themeColor="text1"/>
                <w:sz w:val="18"/>
                <w:szCs w:val="18"/>
                <w:lang w:val="mn-MN"/>
              </w:rPr>
            </w:pPr>
          </w:p>
        </w:tc>
        <w:tc>
          <w:tcPr>
            <w:tcW w:w="6835" w:type="dxa"/>
          </w:tcPr>
          <w:p w14:paraId="7FD49AE9" w14:textId="02E769A4" w:rsidR="002E7E60" w:rsidRPr="005234B6" w:rsidRDefault="63B3B351" w:rsidP="001119F6">
            <w:pPr>
              <w:spacing w:line="276" w:lineRule="auto"/>
              <w:jc w:val="both"/>
              <w:rPr>
                <w:rFonts w:ascii="Arial" w:hAnsi="Arial" w:cs="Arial"/>
                <w:noProof/>
                <w:sz w:val="18"/>
                <w:szCs w:val="18"/>
                <w:lang w:val="mn-MN"/>
              </w:rPr>
            </w:pPr>
            <w:r w:rsidRPr="005234B6">
              <w:rPr>
                <w:rFonts w:ascii="Arial" w:hAnsi="Arial" w:cs="Arial"/>
                <w:noProof/>
                <w:sz w:val="18"/>
                <w:szCs w:val="18"/>
                <w:lang w:val="mn-MN"/>
              </w:rPr>
              <w:t>23.2</w:t>
            </w:r>
            <w:r w:rsidR="00B5244E" w:rsidRPr="005234B6">
              <w:rPr>
                <w:rFonts w:ascii="Arial" w:hAnsi="Arial" w:cs="Arial"/>
                <w:noProof/>
                <w:sz w:val="18"/>
                <w:szCs w:val="18"/>
                <w:lang w:val="mn-MN"/>
              </w:rPr>
              <w:t>.Энэ хуулийн 23.1-д заасан эрүүл ахуйн хяналт, шалгалтыг зохион байгуулахдаа сургуулийн зөвлөлийн эцэг эхийн төлөөллийг оролцуулна.</w:t>
            </w:r>
          </w:p>
        </w:tc>
      </w:tr>
      <w:tr w:rsidR="002E7E60" w:rsidRPr="005234B6" w14:paraId="24DB2591" w14:textId="77777777" w:rsidTr="001F0912">
        <w:tc>
          <w:tcPr>
            <w:tcW w:w="494" w:type="dxa"/>
            <w:vMerge/>
            <w:vAlign w:val="center"/>
          </w:tcPr>
          <w:p w14:paraId="519CE667" w14:textId="77777777" w:rsidR="002E7E60" w:rsidRPr="005234B6" w:rsidRDefault="002E7E60" w:rsidP="001119F6">
            <w:pPr>
              <w:spacing w:line="276" w:lineRule="auto"/>
              <w:jc w:val="center"/>
              <w:rPr>
                <w:rFonts w:ascii="Arial" w:hAnsi="Arial" w:cs="Arial"/>
                <w:b/>
                <w:iCs/>
                <w:color w:val="000000" w:themeColor="text1"/>
                <w:sz w:val="18"/>
                <w:szCs w:val="18"/>
                <w:lang w:val="mn-MN"/>
              </w:rPr>
            </w:pPr>
          </w:p>
        </w:tc>
        <w:tc>
          <w:tcPr>
            <w:tcW w:w="2021" w:type="dxa"/>
            <w:vMerge/>
            <w:vAlign w:val="center"/>
          </w:tcPr>
          <w:p w14:paraId="0B3FE92B" w14:textId="77777777" w:rsidR="002E7E60" w:rsidRPr="005234B6" w:rsidRDefault="002E7E60" w:rsidP="001F0912">
            <w:pPr>
              <w:spacing w:line="276" w:lineRule="auto"/>
              <w:jc w:val="center"/>
              <w:rPr>
                <w:rFonts w:ascii="Arial" w:hAnsi="Arial" w:cs="Arial"/>
                <w:b/>
                <w:iCs/>
                <w:color w:val="000000" w:themeColor="text1"/>
                <w:sz w:val="18"/>
                <w:szCs w:val="18"/>
                <w:lang w:val="mn-MN"/>
              </w:rPr>
            </w:pPr>
          </w:p>
        </w:tc>
        <w:tc>
          <w:tcPr>
            <w:tcW w:w="6835" w:type="dxa"/>
          </w:tcPr>
          <w:p w14:paraId="2DE0D1BE" w14:textId="10E44CC0" w:rsidR="002E7E60" w:rsidRPr="005234B6" w:rsidRDefault="002E7E60" w:rsidP="001119F6">
            <w:pPr>
              <w:spacing w:line="276" w:lineRule="auto"/>
              <w:jc w:val="both"/>
              <w:rPr>
                <w:rFonts w:ascii="Arial" w:hAnsi="Arial" w:cs="Arial"/>
                <w:noProof/>
                <w:sz w:val="18"/>
                <w:szCs w:val="18"/>
                <w:lang w:val="mn-MN"/>
              </w:rPr>
            </w:pPr>
            <w:r w:rsidRPr="005234B6">
              <w:rPr>
                <w:rFonts w:ascii="Arial" w:hAnsi="Arial" w:cs="Arial"/>
                <w:noProof/>
                <w:sz w:val="18"/>
                <w:szCs w:val="18"/>
                <w:lang w:val="mn-MN"/>
              </w:rPr>
              <w:t xml:space="preserve">23.3. </w:t>
            </w:r>
            <w:r w:rsidR="005B7B5B" w:rsidRPr="005234B6">
              <w:rPr>
                <w:rFonts w:ascii="Arial" w:hAnsi="Arial" w:cs="Arial"/>
                <w:noProof/>
                <w:sz w:val="18"/>
                <w:szCs w:val="18"/>
                <w:lang w:val="mn-MN"/>
              </w:rPr>
              <w:t>Энэ хуулийн 23.1-т заасан хяналт, шалгалтыг явуулахдаа эрүүл ахуй болон хүнсний эрүүл ахуй хариуцсан эрх бүхий байгууллагатай хамтран ажиллана.</w:t>
            </w:r>
          </w:p>
        </w:tc>
      </w:tr>
      <w:tr w:rsidR="002E7E60" w:rsidRPr="005234B6" w14:paraId="799E129A" w14:textId="77777777" w:rsidTr="001F0912">
        <w:tc>
          <w:tcPr>
            <w:tcW w:w="494" w:type="dxa"/>
            <w:vMerge/>
            <w:vAlign w:val="center"/>
          </w:tcPr>
          <w:p w14:paraId="063CE05B" w14:textId="77777777" w:rsidR="002E7E60" w:rsidRPr="005234B6" w:rsidRDefault="002E7E60" w:rsidP="001119F6">
            <w:pPr>
              <w:spacing w:line="276" w:lineRule="auto"/>
              <w:jc w:val="center"/>
              <w:rPr>
                <w:rFonts w:ascii="Arial" w:hAnsi="Arial" w:cs="Arial"/>
                <w:b/>
                <w:iCs/>
                <w:color w:val="000000" w:themeColor="text1"/>
                <w:sz w:val="18"/>
                <w:szCs w:val="18"/>
                <w:lang w:val="mn-MN"/>
              </w:rPr>
            </w:pPr>
          </w:p>
        </w:tc>
        <w:tc>
          <w:tcPr>
            <w:tcW w:w="2021" w:type="dxa"/>
            <w:vMerge/>
            <w:vAlign w:val="center"/>
          </w:tcPr>
          <w:p w14:paraId="6877AAC5" w14:textId="77777777" w:rsidR="002E7E60" w:rsidRPr="005234B6" w:rsidRDefault="002E7E60" w:rsidP="001F0912">
            <w:pPr>
              <w:spacing w:line="276" w:lineRule="auto"/>
              <w:jc w:val="center"/>
              <w:rPr>
                <w:rFonts w:ascii="Arial" w:hAnsi="Arial" w:cs="Arial"/>
                <w:b/>
                <w:iCs/>
                <w:color w:val="000000" w:themeColor="text1"/>
                <w:sz w:val="18"/>
                <w:szCs w:val="18"/>
                <w:lang w:val="mn-MN"/>
              </w:rPr>
            </w:pPr>
          </w:p>
        </w:tc>
        <w:tc>
          <w:tcPr>
            <w:tcW w:w="6835" w:type="dxa"/>
          </w:tcPr>
          <w:p w14:paraId="51DF2BBF" w14:textId="7B143900" w:rsidR="002E7E60" w:rsidRPr="005234B6" w:rsidRDefault="63B3B351" w:rsidP="001119F6">
            <w:pPr>
              <w:spacing w:line="276" w:lineRule="auto"/>
              <w:jc w:val="both"/>
              <w:rPr>
                <w:rFonts w:ascii="Arial" w:hAnsi="Arial" w:cs="Arial"/>
                <w:noProof/>
                <w:sz w:val="18"/>
                <w:szCs w:val="18"/>
                <w:lang w:val="mn-MN"/>
              </w:rPr>
            </w:pPr>
            <w:r w:rsidRPr="005234B6">
              <w:rPr>
                <w:rFonts w:ascii="Arial" w:hAnsi="Arial" w:cs="Arial"/>
                <w:noProof/>
                <w:sz w:val="18"/>
                <w:szCs w:val="18"/>
                <w:lang w:val="mn-MN"/>
              </w:rPr>
              <w:t xml:space="preserve">23.4. </w:t>
            </w:r>
            <w:r w:rsidR="006C01D5" w:rsidRPr="005234B6">
              <w:rPr>
                <w:rFonts w:ascii="Arial" w:hAnsi="Arial" w:cs="Arial"/>
                <w:noProof/>
                <w:sz w:val="18"/>
                <w:szCs w:val="18"/>
                <w:lang w:val="mn-MN"/>
              </w:rPr>
              <w:t xml:space="preserve">Энэ хуулийн 23.1-т заасан хяналт, шалгалтын үр дүн нь сургуулийн орчны эрүүл ахуйн стандартад нийцээгүй бол, сургуулийн захирал нэн даруй </w:t>
            </w:r>
            <w:r w:rsidR="006C01D5" w:rsidRPr="005234B6">
              <w:rPr>
                <w:rFonts w:ascii="Arial" w:hAnsi="Arial" w:cs="Arial"/>
                <w:noProof/>
                <w:sz w:val="18"/>
                <w:szCs w:val="18"/>
                <w:lang w:val="mn-MN"/>
              </w:rPr>
              <w:lastRenderedPageBreak/>
              <w:t>шаардлагатай арга хэмжээ авч, сургуулийн барилга байгууламж, тоног төхөөрөмжийг сайжруулах арга хэмжээг зохион байгуулна.</w:t>
            </w:r>
          </w:p>
        </w:tc>
      </w:tr>
      <w:tr w:rsidR="00F9634F" w:rsidRPr="005234B6" w14:paraId="178CBD6B" w14:textId="77777777" w:rsidTr="00F9634F">
        <w:trPr>
          <w:trHeight w:val="404"/>
        </w:trPr>
        <w:tc>
          <w:tcPr>
            <w:tcW w:w="494" w:type="dxa"/>
            <w:vMerge/>
            <w:vAlign w:val="center"/>
          </w:tcPr>
          <w:p w14:paraId="403CA471" w14:textId="77777777" w:rsidR="00F9634F" w:rsidRPr="005234B6" w:rsidRDefault="00F9634F" w:rsidP="001119F6">
            <w:pPr>
              <w:spacing w:line="276" w:lineRule="auto"/>
              <w:jc w:val="center"/>
              <w:rPr>
                <w:rFonts w:ascii="Arial" w:hAnsi="Arial" w:cs="Arial"/>
                <w:b/>
                <w:iCs/>
                <w:color w:val="000000" w:themeColor="text1"/>
                <w:sz w:val="18"/>
                <w:szCs w:val="18"/>
                <w:lang w:val="mn-MN"/>
              </w:rPr>
            </w:pPr>
          </w:p>
        </w:tc>
        <w:tc>
          <w:tcPr>
            <w:tcW w:w="2021" w:type="dxa"/>
            <w:vMerge/>
            <w:vAlign w:val="center"/>
          </w:tcPr>
          <w:p w14:paraId="717D5EAF" w14:textId="77777777" w:rsidR="00F9634F" w:rsidRPr="005234B6" w:rsidRDefault="00F9634F" w:rsidP="001F0912">
            <w:pPr>
              <w:spacing w:line="276" w:lineRule="auto"/>
              <w:jc w:val="center"/>
              <w:rPr>
                <w:rFonts w:ascii="Arial" w:hAnsi="Arial" w:cs="Arial"/>
                <w:b/>
                <w:iCs/>
                <w:color w:val="000000" w:themeColor="text1"/>
                <w:sz w:val="18"/>
                <w:szCs w:val="18"/>
                <w:lang w:val="mn-MN"/>
              </w:rPr>
            </w:pPr>
          </w:p>
        </w:tc>
        <w:tc>
          <w:tcPr>
            <w:tcW w:w="6835" w:type="dxa"/>
          </w:tcPr>
          <w:p w14:paraId="71A66565" w14:textId="09241413" w:rsidR="00F9634F" w:rsidRPr="005234B6" w:rsidRDefault="00F9634F" w:rsidP="001119F6">
            <w:pPr>
              <w:spacing w:line="276" w:lineRule="auto"/>
              <w:jc w:val="both"/>
              <w:rPr>
                <w:rFonts w:ascii="Arial" w:hAnsi="Arial" w:cs="Arial"/>
                <w:noProof/>
                <w:sz w:val="18"/>
                <w:szCs w:val="18"/>
                <w:lang w:val="mn-MN"/>
              </w:rPr>
            </w:pPr>
            <w:r w:rsidRPr="005234B6">
              <w:rPr>
                <w:rFonts w:ascii="Arial" w:hAnsi="Arial" w:cs="Arial"/>
                <w:noProof/>
                <w:sz w:val="18"/>
                <w:szCs w:val="18"/>
                <w:lang w:val="mn-MN"/>
              </w:rPr>
              <w:t>23.5. Сургуулийн захирал нь энэ хуулийн 23.4-т заасан үр дүн болон авсан арга хэмжээний талаар сургуулийн зөвлөлд танилцуулна.</w:t>
            </w:r>
          </w:p>
        </w:tc>
      </w:tr>
    </w:tbl>
    <w:p w14:paraId="5FB15D29" w14:textId="77777777" w:rsidR="00F22E00" w:rsidRPr="005234B6" w:rsidRDefault="00F22E00" w:rsidP="00F22E00">
      <w:pPr>
        <w:pStyle w:val="Heading1"/>
        <w:rPr>
          <w:rFonts w:ascii="Segoe UI" w:hAnsi="Segoe UI" w:cs="Segoe UI"/>
          <w:sz w:val="18"/>
          <w:szCs w:val="18"/>
          <w:lang w:val="mn-MN"/>
        </w:rPr>
      </w:pPr>
      <w:bookmarkStart w:id="6" w:name="_Toc178692097"/>
      <w:r w:rsidRPr="005234B6">
        <w:rPr>
          <w:lang w:val="mn-MN"/>
        </w:rPr>
        <w:t>ДӨРӨВ. УРЬДЧИЛАН СОНГОСОН ШАЛГУУР ҮЗҮҮЛЭЛТЭД ТОХИРОХ ШАЛГАХ ХЭРЭГСЛИЙН ДАГУУ ХУУЛИЙН ТӨСЛИЙН ҮР НӨЛӨӨГ ҮНЭЛСЭН БАЙДАЛ</w:t>
      </w:r>
      <w:bookmarkEnd w:id="6"/>
      <w:r w:rsidRPr="005234B6">
        <w:rPr>
          <w:lang w:val="mn-MN"/>
        </w:rPr>
        <w:t> </w:t>
      </w:r>
    </w:p>
    <w:p w14:paraId="324FD872" w14:textId="77777777" w:rsidR="00F22E00" w:rsidRPr="005234B6" w:rsidRDefault="00F22E00" w:rsidP="00F22E00">
      <w:pPr>
        <w:spacing w:after="0" w:line="240" w:lineRule="auto"/>
        <w:ind w:firstLine="540"/>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Хуулийн төслийн үр нөлөөг үнэлэх шалгуур үзүүлэлтийг сонгож, үр нөлөөг үнэлэх хэсгийг тогтоосон тул тэдгээрт тохирох шалгах хэрэгслийг дараах байдлаар авч үзэв.  </w:t>
      </w:r>
    </w:p>
    <w:p w14:paraId="3C2F4C21" w14:textId="77777777" w:rsidR="00F22E00" w:rsidRPr="005234B6" w:rsidRDefault="00F22E00" w:rsidP="00F22E00">
      <w:pPr>
        <w:spacing w:after="0" w:line="240" w:lineRule="auto"/>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1615"/>
        <w:gridCol w:w="3061"/>
        <w:gridCol w:w="4071"/>
      </w:tblGrid>
      <w:tr w:rsidR="00F22E00" w:rsidRPr="005234B6" w14:paraId="21EEF5D0" w14:textId="77777777" w:rsidTr="00F22E00">
        <w:trPr>
          <w:trHeight w:val="465"/>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886919"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b/>
                <w:bCs/>
                <w:color w:val="000000"/>
                <w:kern w:val="0"/>
                <w:sz w:val="21"/>
                <w:szCs w:val="21"/>
                <w:u w:val="single"/>
                <w:lang w:val="mn-MN"/>
                <w14:ligatures w14:val="none"/>
              </w:rPr>
              <w:t>№</w:t>
            </w:r>
            <w:r w:rsidRPr="005234B6">
              <w:rPr>
                <w:rFonts w:ascii="Arial" w:eastAsia="Times New Roman" w:hAnsi="Arial" w:cs="Arial"/>
                <w:color w:val="000000"/>
                <w:kern w:val="0"/>
                <w:sz w:val="21"/>
                <w:szCs w:val="21"/>
                <w:lang w:val="mn-MN"/>
                <w14:ligatures w14:val="none"/>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4DF7C"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b/>
                <w:bCs/>
                <w:color w:val="000000"/>
                <w:kern w:val="0"/>
                <w:sz w:val="21"/>
                <w:szCs w:val="21"/>
                <w:lang w:val="mn-MN"/>
                <w14:ligatures w14:val="none"/>
              </w:rPr>
              <w:t>Шалгуур үзүүлэлт</w:t>
            </w:r>
            <w:r w:rsidRPr="005234B6">
              <w:rPr>
                <w:rFonts w:ascii="Arial" w:eastAsia="Times New Roman" w:hAnsi="Arial" w:cs="Arial"/>
                <w:color w:val="000000"/>
                <w:kern w:val="0"/>
                <w:sz w:val="21"/>
                <w:szCs w:val="21"/>
                <w:lang w:val="mn-MN"/>
                <w14:ligatures w14:val="none"/>
              </w:rPr>
              <w:t> </w:t>
            </w:r>
          </w:p>
        </w:tc>
        <w:tc>
          <w:tcPr>
            <w:tcW w:w="31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E9E8C"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b/>
                <w:bCs/>
                <w:color w:val="000000"/>
                <w:kern w:val="0"/>
                <w:sz w:val="21"/>
                <w:szCs w:val="21"/>
                <w:lang w:val="mn-MN"/>
                <w14:ligatures w14:val="none"/>
              </w:rPr>
              <w:t>Үр нөлөөг үнэлэх хэсэг</w:t>
            </w:r>
            <w:r w:rsidRPr="005234B6">
              <w:rPr>
                <w:rFonts w:ascii="Arial" w:eastAsia="Times New Roman" w:hAnsi="Arial" w:cs="Arial"/>
                <w:color w:val="000000"/>
                <w:kern w:val="0"/>
                <w:sz w:val="21"/>
                <w:szCs w:val="21"/>
                <w:lang w:val="mn-MN"/>
                <w14:ligatures w14:val="none"/>
              </w:rPr>
              <w:t>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51623"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b/>
                <w:bCs/>
                <w:color w:val="000000"/>
                <w:kern w:val="0"/>
                <w:sz w:val="21"/>
                <w:szCs w:val="21"/>
                <w:lang w:val="mn-MN"/>
                <w14:ligatures w14:val="none"/>
              </w:rPr>
              <w:t>Тохирох шалгах хэрэгсэл</w:t>
            </w:r>
            <w:r w:rsidRPr="005234B6">
              <w:rPr>
                <w:rFonts w:ascii="Arial" w:eastAsia="Times New Roman" w:hAnsi="Arial" w:cs="Arial"/>
                <w:color w:val="000000"/>
                <w:kern w:val="0"/>
                <w:sz w:val="21"/>
                <w:szCs w:val="21"/>
                <w:lang w:val="mn-MN"/>
                <w14:ligatures w14:val="none"/>
              </w:rPr>
              <w:t> </w:t>
            </w:r>
          </w:p>
        </w:tc>
      </w:tr>
      <w:tr w:rsidR="00F22E00" w:rsidRPr="005234B6" w14:paraId="2837E85A" w14:textId="77777777" w:rsidTr="00F22E00">
        <w:trPr>
          <w:trHeight w:val="945"/>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8EFC5"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1 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35625"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Зорилгод хүрэх байдал </w:t>
            </w:r>
          </w:p>
        </w:tc>
        <w:tc>
          <w:tcPr>
            <w:tcW w:w="31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CB3C3" w14:textId="2D561E7A"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Хуулийн төслийн 6-2</w:t>
            </w:r>
            <w:r w:rsidR="008B4E45" w:rsidRPr="005234B6">
              <w:rPr>
                <w:rFonts w:ascii="Arial" w:eastAsia="Times New Roman" w:hAnsi="Arial" w:cs="Arial"/>
                <w:color w:val="000000"/>
                <w:kern w:val="0"/>
                <w:sz w:val="21"/>
                <w:szCs w:val="21"/>
                <w:lang w:val="mn-MN"/>
                <w14:ligatures w14:val="none"/>
              </w:rPr>
              <w:t>6</w:t>
            </w:r>
            <w:r w:rsidRPr="005234B6">
              <w:rPr>
                <w:rFonts w:ascii="Arial" w:eastAsia="Times New Roman" w:hAnsi="Arial" w:cs="Arial"/>
                <w:color w:val="000000"/>
                <w:kern w:val="0"/>
                <w:sz w:val="21"/>
                <w:szCs w:val="21"/>
                <w:lang w:val="mn-MN"/>
                <w14:ligatures w14:val="none"/>
              </w:rPr>
              <w:t xml:space="preserve"> дугаар зүйл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93661" w14:textId="77777777" w:rsidR="00F22E00" w:rsidRPr="005234B6" w:rsidRDefault="00F22E00" w:rsidP="00880644">
            <w:pPr>
              <w:spacing w:before="120" w:after="120" w:line="240" w:lineRule="auto"/>
              <w:ind w:left="144" w:right="144"/>
              <w:jc w:val="both"/>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Хуулийн төслийн хэрэгцээ, шаардлагын судалгаанд дэвшүүлсэн асуудлыг шийдвэрлэж чадах эсэхэд  дүн шинжилгээ хийх, сонгосон  зохицуулалт, арга хэмжээ зорилгод хүрэх боломжтой эсэхийг тодорхойлох. </w:t>
            </w:r>
          </w:p>
        </w:tc>
      </w:tr>
      <w:tr w:rsidR="00F22E00" w:rsidRPr="005234B6" w14:paraId="35C56578" w14:textId="77777777" w:rsidTr="00F22E00">
        <w:trPr>
          <w:trHeight w:val="945"/>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9989E"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2 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0A9A8"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Практикт хэрэгжих боломж </w:t>
            </w:r>
          </w:p>
        </w:tc>
        <w:tc>
          <w:tcPr>
            <w:tcW w:w="31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397E13" w14:textId="2CF06A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Хуулийн төслийн 6-2</w:t>
            </w:r>
            <w:r w:rsidR="008B4E45" w:rsidRPr="005234B6">
              <w:rPr>
                <w:rFonts w:ascii="Arial" w:eastAsia="Times New Roman" w:hAnsi="Arial" w:cs="Arial"/>
                <w:color w:val="000000"/>
                <w:kern w:val="0"/>
                <w:sz w:val="21"/>
                <w:szCs w:val="21"/>
                <w:lang w:val="mn-MN"/>
                <w14:ligatures w14:val="none"/>
              </w:rPr>
              <w:t>6</w:t>
            </w:r>
            <w:r w:rsidRPr="005234B6">
              <w:rPr>
                <w:rFonts w:ascii="Arial" w:eastAsia="Times New Roman" w:hAnsi="Arial" w:cs="Arial"/>
                <w:color w:val="000000"/>
                <w:kern w:val="0"/>
                <w:sz w:val="21"/>
                <w:szCs w:val="21"/>
                <w:lang w:val="mn-MN"/>
                <w14:ligatures w14:val="none"/>
              </w:rPr>
              <w:t xml:space="preserve"> дугаар зүйл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69C41" w14:textId="77777777" w:rsidR="00F22E00" w:rsidRPr="005234B6" w:rsidRDefault="00F22E00" w:rsidP="00880644">
            <w:pPr>
              <w:spacing w:before="120" w:after="120" w:line="240" w:lineRule="auto"/>
              <w:ind w:left="144" w:right="144"/>
              <w:jc w:val="both"/>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Хуулийг хэрэгжүүлэх  боломж, бололцоо (санхүү, хүний нөөц)  эсэхийг судалж  тодорхойлох. </w:t>
            </w:r>
          </w:p>
        </w:tc>
      </w:tr>
      <w:tr w:rsidR="00F22E00" w:rsidRPr="005234B6" w14:paraId="3B58164A" w14:textId="77777777" w:rsidTr="00F22E00">
        <w:trPr>
          <w:trHeight w:val="405"/>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2902C"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3 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1D12F"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Ойлгомжтой байдал </w:t>
            </w:r>
          </w:p>
        </w:tc>
        <w:tc>
          <w:tcPr>
            <w:tcW w:w="31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F2D2D0" w14:textId="06A4F691"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Хуулийн төслийн 6-2</w:t>
            </w:r>
            <w:r w:rsidR="005F0AFA" w:rsidRPr="005234B6">
              <w:rPr>
                <w:rFonts w:ascii="Arial" w:eastAsia="Times New Roman" w:hAnsi="Arial" w:cs="Arial"/>
                <w:color w:val="000000"/>
                <w:kern w:val="0"/>
                <w:sz w:val="21"/>
                <w:szCs w:val="21"/>
                <w:lang w:val="mn-MN"/>
                <w14:ligatures w14:val="none"/>
              </w:rPr>
              <w:t>6</w:t>
            </w:r>
            <w:r w:rsidRPr="005234B6">
              <w:rPr>
                <w:rFonts w:ascii="Arial" w:eastAsia="Times New Roman" w:hAnsi="Arial" w:cs="Arial"/>
                <w:color w:val="000000"/>
                <w:kern w:val="0"/>
                <w:sz w:val="21"/>
                <w:szCs w:val="21"/>
                <w:lang w:val="mn-MN"/>
                <w14:ligatures w14:val="none"/>
              </w:rPr>
              <w:t xml:space="preserve"> дугаар зүйл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E4E21" w14:textId="77777777" w:rsidR="00F22E00" w:rsidRPr="005234B6" w:rsidRDefault="00F22E00" w:rsidP="00880644">
            <w:pPr>
              <w:spacing w:before="120" w:after="120" w:line="276" w:lineRule="auto"/>
              <w:ind w:left="144" w:right="144"/>
              <w:jc w:val="both"/>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Хууль тогтоомжийн тухай хуулийн 29, 30 дугаар зүйлд заасан шаардлагыг хангасан эсэх, Хууль тогтоомжийн төсөл боловсруулах аргачлалд заасан шаардлагыг хангасан эсэхийг шалгах </w:t>
            </w:r>
          </w:p>
        </w:tc>
      </w:tr>
      <w:tr w:rsidR="00F22E00" w:rsidRPr="005234B6" w14:paraId="4B5EB6AE" w14:textId="77777777" w:rsidTr="00F22E00">
        <w:trPr>
          <w:trHeight w:val="405"/>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BE79B"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4 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0ED2B"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Хүлээн зөвшөөрөх байдал </w:t>
            </w:r>
          </w:p>
        </w:tc>
        <w:tc>
          <w:tcPr>
            <w:tcW w:w="31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74584" w14:textId="1F2B38E9"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 xml:space="preserve">Хуулийн төслийн </w:t>
            </w:r>
            <w:r w:rsidR="002332B7" w:rsidRPr="005234B6">
              <w:rPr>
                <w:rFonts w:ascii="Arial" w:eastAsia="Times New Roman" w:hAnsi="Arial" w:cs="Arial"/>
                <w:color w:val="000000"/>
                <w:kern w:val="0"/>
                <w:sz w:val="21"/>
                <w:szCs w:val="21"/>
                <w:lang w:val="mn-MN"/>
                <w14:ligatures w14:val="none"/>
              </w:rPr>
              <w:t>6</w:t>
            </w:r>
            <w:r w:rsidRPr="005234B6">
              <w:rPr>
                <w:rFonts w:ascii="Arial" w:eastAsia="Times New Roman" w:hAnsi="Arial" w:cs="Arial"/>
                <w:color w:val="000000"/>
                <w:kern w:val="0"/>
                <w:sz w:val="21"/>
                <w:szCs w:val="21"/>
                <w:lang w:val="mn-MN"/>
                <w14:ligatures w14:val="none"/>
              </w:rPr>
              <w:t>-</w:t>
            </w:r>
            <w:r w:rsidR="002332B7" w:rsidRPr="005234B6">
              <w:rPr>
                <w:rFonts w:ascii="Arial" w:eastAsia="Times New Roman" w:hAnsi="Arial" w:cs="Arial"/>
                <w:color w:val="000000"/>
                <w:kern w:val="0"/>
                <w:sz w:val="21"/>
                <w:szCs w:val="21"/>
                <w:lang w:val="mn-MN"/>
                <w14:ligatures w14:val="none"/>
              </w:rPr>
              <w:t>2</w:t>
            </w:r>
            <w:r w:rsidR="005F0AFA" w:rsidRPr="005234B6">
              <w:rPr>
                <w:rFonts w:ascii="Arial" w:eastAsia="Times New Roman" w:hAnsi="Arial" w:cs="Arial"/>
                <w:color w:val="000000"/>
                <w:kern w:val="0"/>
                <w:sz w:val="21"/>
                <w:szCs w:val="21"/>
                <w:lang w:val="mn-MN"/>
                <w14:ligatures w14:val="none"/>
              </w:rPr>
              <w:t>6</w:t>
            </w:r>
            <w:r w:rsidRPr="005234B6">
              <w:rPr>
                <w:rFonts w:ascii="Arial" w:eastAsia="Times New Roman" w:hAnsi="Arial" w:cs="Arial"/>
                <w:color w:val="000000"/>
                <w:kern w:val="0"/>
                <w:sz w:val="21"/>
                <w:szCs w:val="21"/>
                <w:lang w:val="mn-MN"/>
                <w14:ligatures w14:val="none"/>
              </w:rPr>
              <w:t xml:space="preserve"> дугаар зүйл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A2A9F4" w14:textId="77777777" w:rsidR="00F22E00" w:rsidRPr="005234B6" w:rsidRDefault="00F22E00" w:rsidP="00880644">
            <w:pPr>
              <w:spacing w:before="120" w:after="120" w:line="240" w:lineRule="auto"/>
              <w:ind w:left="144" w:right="144"/>
              <w:jc w:val="both"/>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Тус хуулийн төсөл батлагдсантай холбоотойгоор эрх ашиг, сонирхол нь хөндөгдөх этгээдүүдийн байр суурийг тодорхойлох.  </w:t>
            </w:r>
          </w:p>
        </w:tc>
      </w:tr>
      <w:tr w:rsidR="00F22E00" w:rsidRPr="005234B6" w14:paraId="68E1DBD7" w14:textId="77777777" w:rsidTr="00F22E00">
        <w:trPr>
          <w:trHeight w:val="78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2FE2A"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5 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D59A4"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Харилцан уялдаа  </w:t>
            </w:r>
          </w:p>
        </w:tc>
        <w:tc>
          <w:tcPr>
            <w:tcW w:w="31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D4ADE3" w14:textId="37831024"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 xml:space="preserve">Хуулийн төслийн </w:t>
            </w:r>
            <w:r w:rsidR="002332B7" w:rsidRPr="005234B6">
              <w:rPr>
                <w:rFonts w:ascii="Arial" w:eastAsia="Times New Roman" w:hAnsi="Arial" w:cs="Arial"/>
                <w:color w:val="000000"/>
                <w:kern w:val="0"/>
                <w:sz w:val="21"/>
                <w:szCs w:val="21"/>
                <w:lang w:val="mn-MN"/>
                <w14:ligatures w14:val="none"/>
              </w:rPr>
              <w:t>6</w:t>
            </w:r>
            <w:r w:rsidRPr="005234B6">
              <w:rPr>
                <w:rFonts w:ascii="Arial" w:eastAsia="Times New Roman" w:hAnsi="Arial" w:cs="Arial"/>
                <w:color w:val="000000"/>
                <w:kern w:val="0"/>
                <w:sz w:val="21"/>
                <w:szCs w:val="21"/>
                <w:lang w:val="mn-MN"/>
                <w14:ligatures w14:val="none"/>
              </w:rPr>
              <w:t>-</w:t>
            </w:r>
            <w:r w:rsidR="002332B7" w:rsidRPr="005234B6">
              <w:rPr>
                <w:rFonts w:ascii="Arial" w:eastAsia="Times New Roman" w:hAnsi="Arial" w:cs="Arial"/>
                <w:color w:val="000000"/>
                <w:kern w:val="0"/>
                <w:sz w:val="21"/>
                <w:szCs w:val="21"/>
                <w:lang w:val="mn-MN"/>
                <w14:ligatures w14:val="none"/>
              </w:rPr>
              <w:t>2</w:t>
            </w:r>
            <w:r w:rsidR="005F0AFA" w:rsidRPr="005234B6">
              <w:rPr>
                <w:rFonts w:ascii="Arial" w:eastAsia="Times New Roman" w:hAnsi="Arial" w:cs="Arial"/>
                <w:color w:val="000000"/>
                <w:kern w:val="0"/>
                <w:sz w:val="21"/>
                <w:szCs w:val="21"/>
                <w:lang w:val="mn-MN"/>
                <w14:ligatures w14:val="none"/>
              </w:rPr>
              <w:t>6</w:t>
            </w:r>
            <w:r w:rsidRPr="005234B6">
              <w:rPr>
                <w:rFonts w:ascii="Arial" w:eastAsia="Times New Roman" w:hAnsi="Arial" w:cs="Arial"/>
                <w:color w:val="000000"/>
                <w:kern w:val="0"/>
                <w:sz w:val="21"/>
                <w:szCs w:val="21"/>
                <w:lang w:val="mn-MN"/>
                <w14:ligatures w14:val="none"/>
              </w:rPr>
              <w:t xml:space="preserve"> дугаар зүйл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FB7FA" w14:textId="68DA28EB" w:rsidR="00F22E00" w:rsidRPr="005234B6" w:rsidRDefault="004524B3" w:rsidP="00880644">
            <w:pPr>
              <w:spacing w:before="120" w:after="120" w:line="240" w:lineRule="auto"/>
              <w:ind w:left="144" w:right="144"/>
              <w:jc w:val="both"/>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 xml:space="preserve">Тус хуулийн төсөл нь </w:t>
            </w:r>
            <w:r w:rsidR="00241AE0" w:rsidRPr="005234B6">
              <w:rPr>
                <w:rFonts w:ascii="Arial" w:eastAsia="Times New Roman" w:hAnsi="Arial" w:cs="Arial"/>
                <w:color w:val="000000"/>
                <w:kern w:val="0"/>
                <w:sz w:val="21"/>
                <w:szCs w:val="21"/>
                <w:lang w:val="mn-MN"/>
                <w14:ligatures w14:val="none"/>
              </w:rPr>
              <w:t>Монгол Улсын үндсэн хууль</w:t>
            </w:r>
            <w:r w:rsidRPr="005234B6">
              <w:rPr>
                <w:rFonts w:ascii="Arial" w:eastAsia="Times New Roman" w:hAnsi="Arial" w:cs="Arial"/>
                <w:color w:val="000000"/>
                <w:kern w:val="0"/>
                <w:sz w:val="21"/>
                <w:szCs w:val="21"/>
                <w:lang w:val="mn-MN"/>
                <w14:ligatures w14:val="none"/>
              </w:rPr>
              <w:t xml:space="preserve">, </w:t>
            </w:r>
            <w:r w:rsidR="00EF6BD9" w:rsidRPr="005234B6">
              <w:rPr>
                <w:rFonts w:ascii="Arial" w:eastAsia="Times New Roman" w:hAnsi="Arial" w:cs="Arial"/>
                <w:color w:val="000000"/>
                <w:kern w:val="0"/>
                <w:sz w:val="21"/>
                <w:szCs w:val="21"/>
                <w:lang w:val="mn-MN"/>
                <w14:ligatures w14:val="none"/>
              </w:rPr>
              <w:t>Хүүхдийн эрхийн тухай хууль, Хүүхэд хамгааллын тухай хууль, Эрүүл мэндийн тухай хууль, Эрүүл ахуйн тухай хууль, Нийгмийн эрүүл мэндийн тусламж, үйлчилгээний тухай хууль, Боловсролын ерөнхий хууль, Сургуулийн өмнөх болон ерөнхий боловсролын тухай хууль, Ерөнхий боловсролын сургуулийн хоол үйлдвэрлэл, үйлчилгээний тухай хууль</w:t>
            </w:r>
            <w:r w:rsidR="00241AE0" w:rsidRPr="005234B6">
              <w:rPr>
                <w:rFonts w:ascii="Arial" w:eastAsia="Times New Roman" w:hAnsi="Arial" w:cs="Arial"/>
                <w:color w:val="000000"/>
                <w:kern w:val="0"/>
                <w:sz w:val="21"/>
                <w:szCs w:val="21"/>
                <w:lang w:val="mn-MN"/>
                <w14:ligatures w14:val="none"/>
              </w:rPr>
              <w:t xml:space="preserve"> </w:t>
            </w:r>
            <w:r w:rsidR="00F22E00" w:rsidRPr="005234B6">
              <w:rPr>
                <w:rFonts w:ascii="Arial" w:eastAsia="Times New Roman" w:hAnsi="Arial" w:cs="Arial"/>
                <w:color w:val="000000"/>
                <w:kern w:val="0"/>
                <w:sz w:val="21"/>
                <w:szCs w:val="21"/>
                <w:lang w:val="mn-MN"/>
                <w14:ligatures w14:val="none"/>
              </w:rPr>
              <w:t xml:space="preserve">болон  холбогдох бусад хууль </w:t>
            </w:r>
            <w:r w:rsidR="00F22E00" w:rsidRPr="005234B6">
              <w:rPr>
                <w:rFonts w:ascii="Arial" w:eastAsia="Times New Roman" w:hAnsi="Arial" w:cs="Arial"/>
                <w:color w:val="000000"/>
                <w:kern w:val="0"/>
                <w:sz w:val="21"/>
                <w:szCs w:val="21"/>
                <w:lang w:val="mn-MN"/>
                <w14:ligatures w14:val="none"/>
              </w:rPr>
              <w:lastRenderedPageBreak/>
              <w:t>тогтоомжтой зөрчилдөхгүй эсэхийг үнэлэх. </w:t>
            </w:r>
          </w:p>
        </w:tc>
      </w:tr>
      <w:tr w:rsidR="00F22E00" w:rsidRPr="005234B6" w14:paraId="3ABCE79F" w14:textId="77777777" w:rsidTr="00F22E00">
        <w:trPr>
          <w:trHeight w:val="780"/>
        </w:trPr>
        <w:tc>
          <w:tcPr>
            <w:tcW w:w="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BC835"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lastRenderedPageBreak/>
              <w:t>6 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FC71D2" w14:textId="77777777"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Зардал </w:t>
            </w:r>
          </w:p>
        </w:tc>
        <w:tc>
          <w:tcPr>
            <w:tcW w:w="31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A75397" w14:textId="6DC7CA08" w:rsidR="00F22E00" w:rsidRPr="005234B6" w:rsidRDefault="00F22E00" w:rsidP="00880644">
            <w:pPr>
              <w:spacing w:before="120" w:after="120" w:line="240" w:lineRule="auto"/>
              <w:ind w:left="144" w:right="144"/>
              <w:jc w:val="center"/>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 xml:space="preserve">Хуулийн төслийн </w:t>
            </w:r>
            <w:r w:rsidR="002332B7" w:rsidRPr="005234B6">
              <w:rPr>
                <w:rFonts w:ascii="Arial" w:eastAsia="Times New Roman" w:hAnsi="Arial" w:cs="Arial"/>
                <w:color w:val="000000"/>
                <w:kern w:val="0"/>
                <w:sz w:val="21"/>
                <w:szCs w:val="21"/>
                <w:lang w:val="mn-MN"/>
                <w14:ligatures w14:val="none"/>
              </w:rPr>
              <w:t>6</w:t>
            </w:r>
            <w:r w:rsidRPr="005234B6">
              <w:rPr>
                <w:rFonts w:ascii="Arial" w:eastAsia="Times New Roman" w:hAnsi="Arial" w:cs="Arial"/>
                <w:color w:val="000000"/>
                <w:kern w:val="0"/>
                <w:sz w:val="21"/>
                <w:szCs w:val="21"/>
                <w:lang w:val="mn-MN"/>
                <w14:ligatures w14:val="none"/>
              </w:rPr>
              <w:t>-</w:t>
            </w:r>
            <w:r w:rsidR="002332B7" w:rsidRPr="005234B6">
              <w:rPr>
                <w:rFonts w:ascii="Arial" w:eastAsia="Times New Roman" w:hAnsi="Arial" w:cs="Arial"/>
                <w:color w:val="000000"/>
                <w:kern w:val="0"/>
                <w:sz w:val="21"/>
                <w:szCs w:val="21"/>
                <w:lang w:val="mn-MN"/>
                <w14:ligatures w14:val="none"/>
              </w:rPr>
              <w:t>2</w:t>
            </w:r>
            <w:r w:rsidR="005F0AFA" w:rsidRPr="005234B6">
              <w:rPr>
                <w:rFonts w:ascii="Arial" w:eastAsia="Times New Roman" w:hAnsi="Arial" w:cs="Arial"/>
                <w:color w:val="000000"/>
                <w:kern w:val="0"/>
                <w:sz w:val="21"/>
                <w:szCs w:val="21"/>
                <w:lang w:val="mn-MN"/>
                <w14:ligatures w14:val="none"/>
              </w:rPr>
              <w:t>6</w:t>
            </w:r>
            <w:r w:rsidRPr="005234B6">
              <w:rPr>
                <w:rFonts w:ascii="Arial" w:eastAsia="Times New Roman" w:hAnsi="Arial" w:cs="Arial"/>
                <w:color w:val="000000"/>
                <w:kern w:val="0"/>
                <w:sz w:val="21"/>
                <w:szCs w:val="21"/>
                <w:lang w:val="mn-MN"/>
                <w14:ligatures w14:val="none"/>
              </w:rPr>
              <w:t xml:space="preserve"> дугаар зүйл </w:t>
            </w:r>
          </w:p>
        </w:tc>
        <w:tc>
          <w:tcPr>
            <w:tcW w:w="41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3E9A93" w14:textId="77777777" w:rsidR="00F22E00" w:rsidRPr="005234B6" w:rsidRDefault="00F22E00" w:rsidP="00880644">
            <w:pPr>
              <w:spacing w:before="120" w:after="120" w:line="240" w:lineRule="auto"/>
              <w:ind w:left="144" w:right="144"/>
              <w:jc w:val="both"/>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Хуулийн төслийг хэрэгжүүлэхтэй холбогдон гарах үйл ажиллагааны зардлын тооцоо хийх /аргачлалын дагуу тусад нь хийх/, түүнээс гарсан үр дүнг үнэлэх. </w:t>
            </w:r>
          </w:p>
        </w:tc>
      </w:tr>
    </w:tbl>
    <w:p w14:paraId="7C0EA004" w14:textId="77777777" w:rsidR="00F22E00" w:rsidRPr="005234B6" w:rsidRDefault="00F22E00" w:rsidP="00F22E00">
      <w:pPr>
        <w:spacing w:after="0" w:line="240" w:lineRule="auto"/>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  </w:t>
      </w:r>
    </w:p>
    <w:p w14:paraId="581DB0D0" w14:textId="77777777" w:rsidR="00F22E00" w:rsidRPr="005234B6" w:rsidRDefault="00F22E00" w:rsidP="00F22E00">
      <w:pPr>
        <w:spacing w:after="0" w:line="240" w:lineRule="auto"/>
        <w:ind w:firstLine="540"/>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Дээрх урьдчилан сонгосон шалгуур үзүүлэлтэд тохирсон шалгах хэрэгслийн дагуу хуулийн төслийн үр нөлөөг дараах байдлаар үнэллээ. </w:t>
      </w:r>
    </w:p>
    <w:p w14:paraId="0615030B" w14:textId="77777777" w:rsidR="00F22E00" w:rsidRPr="005234B6" w:rsidRDefault="00F22E00" w:rsidP="00F22E00">
      <w:pPr>
        <w:spacing w:after="0" w:line="240" w:lineRule="auto"/>
        <w:jc w:val="both"/>
        <w:textAlignment w:val="baseline"/>
        <w:rPr>
          <w:rFonts w:ascii="Segoe UI" w:eastAsia="Times New Roman" w:hAnsi="Segoe UI" w:cs="Segoe UI"/>
          <w:color w:val="000000"/>
          <w:kern w:val="0"/>
          <w:sz w:val="18"/>
          <w:szCs w:val="18"/>
          <w:lang w:val="mn-MN"/>
          <w14:ligatures w14:val="none"/>
        </w:rPr>
      </w:pPr>
      <w:r w:rsidRPr="005234B6">
        <w:rPr>
          <w:rFonts w:ascii="Arial" w:eastAsia="Times New Roman" w:hAnsi="Arial" w:cs="Arial"/>
          <w:color w:val="000000"/>
          <w:kern w:val="0"/>
          <w:sz w:val="22"/>
          <w:szCs w:val="22"/>
          <w:lang w:val="mn-MN"/>
          <w14:ligatures w14:val="none"/>
        </w:rPr>
        <w:t> </w:t>
      </w:r>
    </w:p>
    <w:p w14:paraId="6F226A8D" w14:textId="77777777" w:rsidR="00F22E00" w:rsidRPr="005234B6" w:rsidRDefault="00F22E00" w:rsidP="00F22E00">
      <w:pPr>
        <w:spacing w:after="0" w:line="240" w:lineRule="auto"/>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b/>
          <w:bCs/>
          <w:color w:val="000000"/>
          <w:kern w:val="0"/>
          <w:sz w:val="22"/>
          <w:szCs w:val="22"/>
          <w:lang w:val="mn-MN"/>
          <w14:ligatures w14:val="none"/>
        </w:rPr>
        <w:t>1.“Зорилгод хүрэх байдал” шалгуур үзүүлэлтийн хүрээнд хийсэн үнэлгээ: </w:t>
      </w:r>
      <w:r w:rsidRPr="005234B6">
        <w:rPr>
          <w:rFonts w:ascii="Arial" w:eastAsia="Times New Roman" w:hAnsi="Arial" w:cs="Arial"/>
          <w:color w:val="000000"/>
          <w:kern w:val="0"/>
          <w:sz w:val="22"/>
          <w:szCs w:val="22"/>
          <w:lang w:val="mn-MN"/>
          <w14:ligatures w14:val="none"/>
        </w:rPr>
        <w:t> </w:t>
      </w:r>
    </w:p>
    <w:p w14:paraId="3CF6C439" w14:textId="3DC38856" w:rsidR="00F22E00" w:rsidRPr="005234B6" w:rsidRDefault="00F22E00" w:rsidP="00F40EE4">
      <w:pPr>
        <w:spacing w:beforeAutospacing="1" w:after="0" w:afterAutospacing="1" w:line="240" w:lineRule="auto"/>
        <w:ind w:firstLine="720"/>
        <w:jc w:val="both"/>
        <w:textAlignment w:val="baseline"/>
        <w:rPr>
          <w:rFonts w:ascii="Segoe UI" w:eastAsia="Times New Roman" w:hAnsi="Segoe UI" w:cs="Segoe UI"/>
          <w:color w:val="595959"/>
          <w:kern w:val="0"/>
          <w:sz w:val="18"/>
          <w:szCs w:val="18"/>
          <w:lang w:val="mn-MN"/>
          <w14:ligatures w14:val="none"/>
        </w:rPr>
      </w:pPr>
      <w:r w:rsidRPr="005234B6">
        <w:rPr>
          <w:rFonts w:ascii="Arial" w:eastAsia="Times New Roman" w:hAnsi="Arial" w:cs="Arial"/>
          <w:color w:val="000000"/>
          <w:kern w:val="0"/>
          <w:sz w:val="22"/>
          <w:szCs w:val="22"/>
          <w:lang w:val="mn-MN"/>
          <w14:ligatures w14:val="none"/>
        </w:rPr>
        <w:t>Энэ хэсэгт дээрх зохицуулалтууд нь хуулийн төслийн боловсруулагдах үндэслэл, хэрэгцээ шаардлагад тусгагдсан асуудлыг шийдвэрлэж чадах эсэхийг үнэлэх байдлаар дүн шинжилгээ хийлээ.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
        <w:gridCol w:w="4410"/>
        <w:gridCol w:w="4492"/>
      </w:tblGrid>
      <w:tr w:rsidR="00412BDE" w:rsidRPr="005234B6" w14:paraId="19146EA7"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hideMark/>
          </w:tcPr>
          <w:p w14:paraId="61D29B9E" w14:textId="77777777" w:rsidR="00F22E00" w:rsidRPr="005234B6" w:rsidRDefault="00F22E00" w:rsidP="00880644">
            <w:pPr>
              <w:spacing w:before="120" w:after="120" w:line="240" w:lineRule="auto"/>
              <w:ind w:left="144" w:right="144"/>
              <w:jc w:val="both"/>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t>№</w:t>
            </w:r>
            <w:r w:rsidRPr="005234B6">
              <w:rPr>
                <w:rFonts w:ascii="Arial" w:eastAsia="Times New Roman" w:hAnsi="Arial" w:cs="Arial"/>
                <w:color w:val="000000"/>
                <w:kern w:val="0"/>
                <w:sz w:val="18"/>
                <w:szCs w:val="18"/>
                <w:lang w:val="mn-MN"/>
                <w14:ligatures w14:val="none"/>
              </w:rPr>
              <w:t> </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67A8DF3A" w14:textId="77777777" w:rsidR="00F22E00" w:rsidRPr="005234B6" w:rsidRDefault="00F22E00" w:rsidP="00880644">
            <w:pPr>
              <w:spacing w:before="120" w:after="120" w:line="240" w:lineRule="auto"/>
              <w:ind w:left="144" w:right="144"/>
              <w:jc w:val="center"/>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t>Хэрэгцээ, шаардлага, зорилт</w:t>
            </w:r>
            <w:r w:rsidRPr="005234B6">
              <w:rPr>
                <w:rFonts w:ascii="Arial" w:eastAsia="Times New Roman" w:hAnsi="Arial" w:cs="Arial"/>
                <w:color w:val="000000"/>
                <w:kern w:val="0"/>
                <w:sz w:val="18"/>
                <w:szCs w:val="18"/>
                <w:lang w:val="mn-MN"/>
                <w14:ligatures w14:val="none"/>
              </w:rPr>
              <w:t> </w:t>
            </w:r>
          </w:p>
        </w:tc>
        <w:tc>
          <w:tcPr>
            <w:tcW w:w="4492" w:type="dxa"/>
            <w:tcBorders>
              <w:top w:val="single" w:sz="6" w:space="0" w:color="auto"/>
              <w:left w:val="single" w:sz="6" w:space="0" w:color="auto"/>
              <w:bottom w:val="single" w:sz="6" w:space="0" w:color="auto"/>
              <w:right w:val="single" w:sz="6" w:space="0" w:color="auto"/>
            </w:tcBorders>
            <w:shd w:val="clear" w:color="auto" w:fill="auto"/>
            <w:hideMark/>
          </w:tcPr>
          <w:p w14:paraId="5488A450" w14:textId="77777777" w:rsidR="00F22E00" w:rsidRPr="005234B6" w:rsidRDefault="00F22E00" w:rsidP="00880644">
            <w:pPr>
              <w:spacing w:before="120" w:after="120" w:line="240" w:lineRule="auto"/>
              <w:ind w:left="144" w:right="144"/>
              <w:jc w:val="center"/>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t>Нийцэж буй эсэх</w:t>
            </w:r>
            <w:r w:rsidRPr="005234B6">
              <w:rPr>
                <w:rFonts w:ascii="Arial" w:eastAsia="Times New Roman" w:hAnsi="Arial" w:cs="Arial"/>
                <w:color w:val="000000"/>
                <w:kern w:val="0"/>
                <w:sz w:val="18"/>
                <w:szCs w:val="18"/>
                <w:lang w:val="mn-MN"/>
                <w14:ligatures w14:val="none"/>
              </w:rPr>
              <w:t> </w:t>
            </w:r>
          </w:p>
        </w:tc>
      </w:tr>
      <w:tr w:rsidR="00F22E00" w:rsidRPr="005234B6" w14:paraId="5C647440" w14:textId="77777777" w:rsidTr="5DD37490">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E2B5C7" w14:textId="6724C5F6" w:rsidR="00F22E00" w:rsidRPr="005234B6" w:rsidRDefault="00F22E00" w:rsidP="00880644">
            <w:pPr>
              <w:spacing w:before="120" w:after="120" w:line="240" w:lineRule="auto"/>
              <w:ind w:left="144" w:right="144"/>
              <w:jc w:val="center"/>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t xml:space="preserve">Зорилт </w:t>
            </w:r>
            <w:r w:rsidR="00A56EA7" w:rsidRPr="005234B6">
              <w:rPr>
                <w:rFonts w:ascii="Arial" w:eastAsia="Times New Roman" w:hAnsi="Arial" w:cs="Arial"/>
                <w:b/>
                <w:bCs/>
                <w:color w:val="000000"/>
                <w:kern w:val="0"/>
                <w:sz w:val="18"/>
                <w:szCs w:val="18"/>
                <w:lang w:val="mn-MN"/>
                <w14:ligatures w14:val="none"/>
              </w:rPr>
              <w:t>1</w:t>
            </w:r>
            <w:r w:rsidR="0050309B" w:rsidRPr="005234B6">
              <w:rPr>
                <w:rFonts w:ascii="Arial" w:eastAsia="Times New Roman" w:hAnsi="Arial" w:cs="Arial"/>
                <w:b/>
                <w:bCs/>
                <w:color w:val="000000"/>
                <w:kern w:val="0"/>
                <w:sz w:val="18"/>
                <w:szCs w:val="18"/>
                <w:lang w:val="mn-MN"/>
                <w14:ligatures w14:val="none"/>
              </w:rPr>
              <w:t>.</w:t>
            </w:r>
            <w:r w:rsidRPr="005234B6">
              <w:rPr>
                <w:rFonts w:ascii="Arial" w:eastAsia="Times New Roman" w:hAnsi="Arial" w:cs="Arial"/>
                <w:b/>
                <w:bCs/>
                <w:color w:val="000000"/>
                <w:kern w:val="0"/>
                <w:sz w:val="18"/>
                <w:szCs w:val="18"/>
                <w:lang w:val="mn-MN"/>
                <w14:ligatures w14:val="none"/>
              </w:rPr>
              <w:t xml:space="preserve"> “</w:t>
            </w:r>
            <w:r w:rsidR="0022228C" w:rsidRPr="005234B6">
              <w:rPr>
                <w:rFonts w:ascii="Arial" w:eastAsia="Times New Roman" w:hAnsi="Arial" w:cs="Arial"/>
                <w:b/>
                <w:bCs/>
                <w:color w:val="000000"/>
                <w:kern w:val="0"/>
                <w:sz w:val="18"/>
                <w:szCs w:val="18"/>
                <w:lang w:val="mn-MN"/>
                <w14:ligatures w14:val="none"/>
              </w:rPr>
              <w:t>Суралцагчийн эрүүл мэнд, аюулгүй байдлыг хамгаалахтай холбоотой төрөөс баримтлах бодлого, хэрэгжүүлэх үйл ажиллагааны төлөвлөгөө</w:t>
            </w:r>
            <w:r w:rsidRPr="005234B6">
              <w:rPr>
                <w:rFonts w:ascii="Arial" w:eastAsia="Times New Roman" w:hAnsi="Arial" w:cs="Arial"/>
                <w:b/>
                <w:bCs/>
                <w:color w:val="000000"/>
                <w:kern w:val="0"/>
                <w:sz w:val="18"/>
                <w:szCs w:val="18"/>
                <w:lang w:val="mn-MN"/>
                <w14:ligatures w14:val="none"/>
              </w:rPr>
              <w:t>”</w:t>
            </w:r>
            <w:r w:rsidRPr="005234B6">
              <w:rPr>
                <w:rFonts w:ascii="Arial" w:eastAsia="Times New Roman" w:hAnsi="Arial" w:cs="Arial"/>
                <w:color w:val="000000"/>
                <w:kern w:val="0"/>
                <w:sz w:val="18"/>
                <w:szCs w:val="18"/>
                <w:lang w:val="mn-MN"/>
                <w14:ligatures w14:val="none"/>
              </w:rPr>
              <w:t> </w:t>
            </w:r>
          </w:p>
        </w:tc>
      </w:tr>
      <w:tr w:rsidR="00412BDE" w:rsidRPr="005234B6" w14:paraId="5388C998"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hideMark/>
          </w:tcPr>
          <w:p w14:paraId="14CC96BE" w14:textId="73EB1FD5" w:rsidR="00F22E00" w:rsidRPr="005234B6" w:rsidRDefault="00883C88" w:rsidP="00883C88">
            <w:pPr>
              <w:spacing w:before="120" w:after="120" w:line="240" w:lineRule="auto"/>
              <w:ind w:left="144" w:right="144"/>
              <w:jc w:val="both"/>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color w:val="000000"/>
                <w:kern w:val="0"/>
                <w:sz w:val="18"/>
                <w:szCs w:val="18"/>
                <w:lang w:val="mn-MN"/>
                <w14:ligatures w14:val="none"/>
              </w:rPr>
              <w:t>1</w:t>
            </w:r>
            <w:r w:rsidR="00F22E00" w:rsidRPr="005234B6">
              <w:rPr>
                <w:rFonts w:ascii="Arial" w:eastAsia="Times New Roman" w:hAnsi="Arial" w:cs="Arial"/>
                <w:color w:val="000000"/>
                <w:kern w:val="0"/>
                <w:sz w:val="18"/>
                <w:szCs w:val="18"/>
                <w:lang w:val="mn-MN"/>
                <w14:ligatures w14:val="none"/>
              </w:rPr>
              <w:t> </w:t>
            </w:r>
          </w:p>
        </w:tc>
        <w:tc>
          <w:tcPr>
            <w:tcW w:w="4410" w:type="dxa"/>
            <w:tcBorders>
              <w:top w:val="single" w:sz="6" w:space="0" w:color="auto"/>
              <w:left w:val="single" w:sz="6" w:space="0" w:color="auto"/>
              <w:bottom w:val="single" w:sz="6" w:space="0" w:color="auto"/>
              <w:right w:val="single" w:sz="6" w:space="0" w:color="auto"/>
            </w:tcBorders>
            <w:shd w:val="clear" w:color="auto" w:fill="auto"/>
          </w:tcPr>
          <w:p w14:paraId="07BFA230" w14:textId="06E2316F" w:rsidR="00F22E00" w:rsidRPr="005234B6" w:rsidRDefault="3C8310C1" w:rsidP="00880644">
            <w:pPr>
              <w:spacing w:before="120" w:after="120" w:line="240" w:lineRule="auto"/>
              <w:ind w:left="144" w:right="144"/>
              <w:jc w:val="both"/>
              <w:textAlignment w:val="baseline"/>
              <w:rPr>
                <w:rFonts w:ascii="Arial" w:eastAsia="Times New Roman" w:hAnsi="Arial" w:cs="Arial"/>
                <w:color w:val="595959"/>
                <w:kern w:val="0"/>
                <w:sz w:val="18"/>
                <w:szCs w:val="18"/>
                <w:lang w:val="mn-MN"/>
                <w14:ligatures w14:val="none"/>
              </w:rPr>
            </w:pPr>
            <w:r w:rsidRPr="005234B6">
              <w:rPr>
                <w:rFonts w:ascii="Arial" w:hAnsi="Arial" w:cs="Arial"/>
                <w:sz w:val="18"/>
                <w:szCs w:val="18"/>
                <w:lang w:val="mn-MN"/>
              </w:rPr>
              <w:t xml:space="preserve">Хөдөлмөр, нийгмийн хамгааллын яам, Боловсрол, шинжлэх ухааны яам, Эрүүл мэндийн яамнаас 2023 онд хийсэн “Боловсролын орчин дах хүүхдийн эрх, хамгааллын судалгаа”, Дэлхийн эрүүл мэндийн байгууллага, Эрүүл мэндийн хөгжлийн төв “Эрүүл мэндийн үзүүлэлт”-ийг харуулсан 2023 оны эмхэтгэл, НҮБ-ын Хүүхдийн сангийн захиалгаар 2023 онд гүйцэтгэсэн “Хүүхдийн орчны эрүүл мэндийн түргэвчилсэн тайлан”, Дэлхийн эрүүл мэндийн байгууллагаас жил бүр гаргадаг “Монгол Улсын эрүүл </w:t>
            </w:r>
            <w:r w:rsidRPr="005234B6">
              <w:rPr>
                <w:rFonts w:ascii="Arial" w:hAnsi="Arial" w:cs="Arial"/>
                <w:noProof/>
                <w:sz w:val="18"/>
                <w:szCs w:val="18"/>
                <w:lang w:val="mn-MN"/>
              </w:rPr>
              <w:t xml:space="preserve">мэнд болон хүрээлэн буй орчны 2023 оны үнэлгээ”, НҮБ-ын Хүүхдийн сан, Боловсролын судалгааны үндэсний хүрээлэнгээс 2024 онд хийж гүйцэтгэсэн “Дотуур байрны өнөөгийн байдал, хүчин чадлыг тодорхойлох судалгаа” зэрэг судалгаануудаас хүүхдийн эрүүл мэнд, зан үйл, сургуулийн орчны тулгамдсан асуудалд анхаарах </w:t>
            </w:r>
            <w:r w:rsidR="6300214D" w:rsidRPr="005234B6">
              <w:rPr>
                <w:rFonts w:ascii="Arial" w:eastAsia="Times New Roman" w:hAnsi="Arial" w:cs="Arial"/>
                <w:noProof/>
                <w:kern w:val="0"/>
                <w:sz w:val="18"/>
                <w:szCs w:val="18"/>
                <w:lang w:val="mn-MN"/>
                <w14:ligatures w14:val="none"/>
              </w:rPr>
              <w:t>өсвөр насны болон ерөнхий боловсролын сургуулийн суралцагчдын эрүүл мэндэд төрөөс анхаарах шаардлагатайг илтгэж байна. Үүнтэй холбогдуулан ерөнхий боловсролын сургуулийн тогтолцоогоор дамжуулан 6-17 насны суралцагчдын эрүүл мэндийг хамгаалах, дэмжих, тооцоо судалгаанд үндэслэсэн хариу арга хэмжээ авах эрх зүйн зохицуулалтыг</w:t>
            </w:r>
            <w:r w:rsidR="6843BC0A" w:rsidRPr="005234B6">
              <w:rPr>
                <w:rFonts w:ascii="Arial" w:eastAsia="Times New Roman" w:hAnsi="Arial" w:cs="Arial"/>
                <w:noProof/>
                <w:kern w:val="0"/>
                <w:sz w:val="18"/>
                <w:szCs w:val="18"/>
                <w:lang w:val="mn-MN"/>
                <w14:ligatures w14:val="none"/>
              </w:rPr>
              <w:t xml:space="preserve"> бий</w:t>
            </w:r>
            <w:r w:rsidR="6300214D" w:rsidRPr="005234B6">
              <w:rPr>
                <w:rFonts w:ascii="Arial" w:eastAsia="Times New Roman" w:hAnsi="Arial" w:cs="Arial"/>
                <w:noProof/>
                <w:kern w:val="0"/>
                <w:sz w:val="18"/>
                <w:szCs w:val="18"/>
                <w:lang w:val="mn-MN"/>
                <w14:ligatures w14:val="none"/>
              </w:rPr>
              <w:t xml:space="preserve"> болгох шаардлагатай байна.</w:t>
            </w:r>
            <w:r w:rsidR="6300214D" w:rsidRPr="005234B6">
              <w:rPr>
                <w:rFonts w:ascii="Arial" w:eastAsia="Times New Roman" w:hAnsi="Arial" w:cs="Arial"/>
                <w:kern w:val="0"/>
                <w:sz w:val="18"/>
                <w:szCs w:val="18"/>
                <w:lang w:val="mn-MN"/>
                <w14:ligatures w14:val="none"/>
              </w:rPr>
              <w:t xml:space="preserve">  </w:t>
            </w:r>
          </w:p>
        </w:tc>
        <w:tc>
          <w:tcPr>
            <w:tcW w:w="4492" w:type="dxa"/>
            <w:tcBorders>
              <w:top w:val="single" w:sz="6" w:space="0" w:color="auto"/>
              <w:left w:val="single" w:sz="6" w:space="0" w:color="auto"/>
              <w:bottom w:val="single" w:sz="6" w:space="0" w:color="auto"/>
              <w:right w:val="single" w:sz="6" w:space="0" w:color="auto"/>
            </w:tcBorders>
            <w:shd w:val="clear" w:color="auto" w:fill="auto"/>
            <w:hideMark/>
          </w:tcPr>
          <w:p w14:paraId="512A0182" w14:textId="60BAC4CC" w:rsidR="00A14304" w:rsidRPr="005234B6" w:rsidRDefault="00F22E00" w:rsidP="00880644">
            <w:pPr>
              <w:spacing w:before="120" w:after="120" w:line="240" w:lineRule="auto"/>
              <w:ind w:left="144" w:right="144"/>
              <w:jc w:val="both"/>
              <w:textAlignment w:val="baseline"/>
              <w:rPr>
                <w:rFonts w:ascii="Arial" w:eastAsia="Times New Roman" w:hAnsi="Arial" w:cs="Arial"/>
                <w:noProof/>
                <w:color w:val="000000"/>
                <w:kern w:val="0"/>
                <w:sz w:val="18"/>
                <w:szCs w:val="18"/>
                <w:lang w:val="mn-MN"/>
                <w14:ligatures w14:val="none"/>
              </w:rPr>
            </w:pPr>
            <w:r w:rsidRPr="005234B6">
              <w:rPr>
                <w:rFonts w:ascii="Arial" w:eastAsia="Times New Roman" w:hAnsi="Arial" w:cs="Arial"/>
                <w:b/>
                <w:bCs/>
                <w:noProof/>
                <w:color w:val="000000"/>
                <w:kern w:val="0"/>
                <w:sz w:val="18"/>
                <w:szCs w:val="18"/>
                <w:lang w:val="mn-MN"/>
                <w14:ligatures w14:val="none"/>
              </w:rPr>
              <w:t xml:space="preserve">Хуулийн төслийн </w:t>
            </w:r>
            <w:r w:rsidR="002F14EF" w:rsidRPr="005234B6">
              <w:rPr>
                <w:rFonts w:ascii="Arial" w:eastAsia="Times New Roman" w:hAnsi="Arial" w:cs="Arial"/>
                <w:b/>
                <w:bCs/>
                <w:noProof/>
                <w:color w:val="000000"/>
                <w:kern w:val="0"/>
                <w:sz w:val="18"/>
                <w:szCs w:val="18"/>
                <w:lang w:val="mn-MN"/>
                <w14:ligatures w14:val="none"/>
              </w:rPr>
              <w:t>6</w:t>
            </w:r>
            <w:r w:rsidR="00A1463D" w:rsidRPr="005234B6">
              <w:rPr>
                <w:rFonts w:ascii="Arial" w:eastAsia="Times New Roman" w:hAnsi="Arial" w:cs="Arial"/>
                <w:b/>
                <w:bCs/>
                <w:noProof/>
                <w:color w:val="000000"/>
                <w:kern w:val="0"/>
                <w:sz w:val="18"/>
                <w:szCs w:val="18"/>
                <w:lang w:val="mn-MN"/>
                <w14:ligatures w14:val="none"/>
              </w:rPr>
              <w:t xml:space="preserve"> дугаар зүйлд </w:t>
            </w:r>
            <w:r w:rsidR="003B04D8" w:rsidRPr="005234B6">
              <w:rPr>
                <w:rFonts w:ascii="Arial" w:eastAsia="Times New Roman" w:hAnsi="Arial" w:cs="Arial"/>
                <w:noProof/>
                <w:color w:val="000000"/>
                <w:kern w:val="0"/>
                <w:sz w:val="18"/>
                <w:szCs w:val="18"/>
                <w:lang w:val="mn-MN"/>
                <w14:ligatures w14:val="none"/>
              </w:rPr>
              <w:t>Суралцагчийн эрүүл мэнд</w:t>
            </w:r>
            <w:r w:rsidR="005A0639" w:rsidRPr="005234B6">
              <w:rPr>
                <w:rFonts w:ascii="Arial" w:eastAsia="Times New Roman" w:hAnsi="Arial" w:cs="Arial"/>
                <w:noProof/>
                <w:color w:val="000000"/>
                <w:kern w:val="0"/>
                <w:sz w:val="18"/>
                <w:szCs w:val="18"/>
                <w:lang w:val="mn-MN"/>
                <w14:ligatures w14:val="none"/>
              </w:rPr>
              <w:t>ийг хамгаалах, дэмжих үйл ажиллагааны</w:t>
            </w:r>
            <w:r w:rsidR="0038269E" w:rsidRPr="005234B6">
              <w:rPr>
                <w:rFonts w:ascii="Arial" w:eastAsia="Times New Roman" w:hAnsi="Arial" w:cs="Arial"/>
                <w:noProof/>
                <w:color w:val="000000"/>
                <w:kern w:val="0"/>
                <w:sz w:val="18"/>
                <w:szCs w:val="18"/>
                <w:lang w:val="mn-MN"/>
                <w14:ligatures w14:val="none"/>
              </w:rPr>
              <w:t xml:space="preserve"> 4</w:t>
            </w:r>
            <w:r w:rsidR="005A0639" w:rsidRPr="005234B6">
              <w:rPr>
                <w:rFonts w:ascii="Arial" w:eastAsia="Times New Roman" w:hAnsi="Arial" w:cs="Arial"/>
                <w:noProof/>
                <w:color w:val="000000"/>
                <w:kern w:val="0"/>
                <w:sz w:val="18"/>
                <w:szCs w:val="18"/>
                <w:lang w:val="mn-MN"/>
                <w14:ligatures w14:val="none"/>
              </w:rPr>
              <w:t xml:space="preserve"> төлөвлөгөөг </w:t>
            </w:r>
            <w:r w:rsidR="001513FE" w:rsidRPr="005234B6">
              <w:rPr>
                <w:rFonts w:ascii="Arial" w:eastAsia="Times New Roman" w:hAnsi="Arial" w:cs="Arial"/>
                <w:noProof/>
                <w:color w:val="000000"/>
                <w:kern w:val="0"/>
                <w:sz w:val="18"/>
                <w:szCs w:val="18"/>
                <w:lang w:val="mn-MN"/>
                <w14:ligatures w14:val="none"/>
              </w:rPr>
              <w:t xml:space="preserve">эрүүл мэндийн асуудал эрхэлсэн </w:t>
            </w:r>
            <w:r w:rsidR="00FC269F" w:rsidRPr="005234B6">
              <w:rPr>
                <w:rFonts w:ascii="Arial" w:eastAsia="Times New Roman" w:hAnsi="Arial" w:cs="Arial"/>
                <w:noProof/>
                <w:color w:val="000000"/>
                <w:kern w:val="0"/>
                <w:sz w:val="18"/>
                <w:szCs w:val="18"/>
                <w:lang w:val="mn-MN"/>
                <w14:ligatures w14:val="none"/>
              </w:rPr>
              <w:t xml:space="preserve">болон </w:t>
            </w:r>
            <w:r w:rsidR="00B55372" w:rsidRPr="005234B6">
              <w:rPr>
                <w:rFonts w:ascii="Arial" w:eastAsia="Times New Roman" w:hAnsi="Arial" w:cs="Arial"/>
                <w:noProof/>
                <w:color w:val="000000"/>
                <w:kern w:val="0"/>
                <w:sz w:val="18"/>
                <w:szCs w:val="18"/>
                <w:lang w:val="mn-MN"/>
                <w14:ligatures w14:val="none"/>
              </w:rPr>
              <w:t xml:space="preserve">боловсролын асуудал эрхэлсэн </w:t>
            </w:r>
            <w:r w:rsidR="00D37ED4" w:rsidRPr="005234B6">
              <w:rPr>
                <w:rFonts w:ascii="Arial" w:eastAsia="Times New Roman" w:hAnsi="Arial" w:cs="Arial"/>
                <w:noProof/>
                <w:color w:val="000000"/>
                <w:kern w:val="0"/>
                <w:sz w:val="18"/>
                <w:szCs w:val="18"/>
                <w:lang w:val="mn-MN"/>
                <w14:ligatures w14:val="none"/>
              </w:rPr>
              <w:t>Засгийн газрын гишүүд хамтран баталж, хэрэгжүүлэхээр тусгасан</w:t>
            </w:r>
            <w:r w:rsidR="0075715C" w:rsidRPr="005234B6">
              <w:rPr>
                <w:rFonts w:ascii="Arial" w:eastAsia="Times New Roman" w:hAnsi="Arial" w:cs="Arial"/>
                <w:noProof/>
                <w:color w:val="000000"/>
                <w:kern w:val="0"/>
                <w:sz w:val="18"/>
                <w:szCs w:val="18"/>
                <w:lang w:val="mn-MN"/>
                <w14:ligatures w14:val="none"/>
              </w:rPr>
              <w:t>.</w:t>
            </w:r>
            <w:r w:rsidRPr="005234B6">
              <w:rPr>
                <w:rFonts w:ascii="Arial" w:eastAsia="Times New Roman" w:hAnsi="Arial" w:cs="Arial"/>
                <w:noProof/>
                <w:color w:val="000000"/>
                <w:kern w:val="0"/>
                <w:sz w:val="18"/>
                <w:szCs w:val="18"/>
                <w:lang w:val="mn-MN"/>
                <w14:ligatures w14:val="none"/>
              </w:rPr>
              <w:t> </w:t>
            </w:r>
            <w:r w:rsidR="0075715C" w:rsidRPr="005234B6">
              <w:rPr>
                <w:rFonts w:ascii="Arial" w:eastAsia="Times New Roman" w:hAnsi="Arial" w:cs="Arial"/>
                <w:noProof/>
                <w:color w:val="000000"/>
                <w:kern w:val="0"/>
                <w:sz w:val="18"/>
                <w:szCs w:val="18"/>
                <w:lang w:val="mn-MN"/>
                <w14:ligatures w14:val="none"/>
              </w:rPr>
              <w:t xml:space="preserve">Энэхүү төлөвлөгөө нь өмчийн хэлбэр харгалзахгүйгээр Монгол улсад үйл ажиллагаа явуулж буй бүх </w:t>
            </w:r>
            <w:r w:rsidR="00965E23" w:rsidRPr="005234B6">
              <w:rPr>
                <w:rFonts w:ascii="Arial" w:eastAsia="Times New Roman" w:hAnsi="Arial" w:cs="Arial"/>
                <w:noProof/>
                <w:color w:val="000000"/>
                <w:kern w:val="0"/>
                <w:sz w:val="18"/>
                <w:szCs w:val="18"/>
                <w:lang w:val="mn-MN"/>
                <w14:ligatures w14:val="none"/>
              </w:rPr>
              <w:t xml:space="preserve">ерөнхий боловсролын сургуулийг хамарч байгаа учраас </w:t>
            </w:r>
            <w:r w:rsidR="004033ED" w:rsidRPr="005234B6">
              <w:rPr>
                <w:rFonts w:ascii="Arial" w:eastAsia="Times New Roman" w:hAnsi="Arial" w:cs="Arial"/>
                <w:noProof/>
                <w:color w:val="000000"/>
                <w:kern w:val="0"/>
                <w:sz w:val="18"/>
                <w:szCs w:val="18"/>
                <w:lang w:val="mn-MN"/>
                <w14:ligatures w14:val="none"/>
              </w:rPr>
              <w:t xml:space="preserve">сургуулиудын хувьд </w:t>
            </w:r>
            <w:r w:rsidR="004C0F01" w:rsidRPr="005234B6">
              <w:rPr>
                <w:rFonts w:ascii="Arial" w:eastAsia="Times New Roman" w:hAnsi="Arial" w:cs="Arial"/>
                <w:noProof/>
                <w:color w:val="000000"/>
                <w:kern w:val="0"/>
                <w:sz w:val="18"/>
                <w:szCs w:val="18"/>
                <w:lang w:val="mn-MN"/>
                <w14:ligatures w14:val="none"/>
              </w:rPr>
              <w:t xml:space="preserve">нэгдсэн </w:t>
            </w:r>
            <w:r w:rsidR="004033ED" w:rsidRPr="005234B6">
              <w:rPr>
                <w:rFonts w:ascii="Arial" w:eastAsia="Times New Roman" w:hAnsi="Arial" w:cs="Arial"/>
                <w:noProof/>
                <w:color w:val="000000"/>
                <w:kern w:val="0"/>
                <w:sz w:val="18"/>
                <w:szCs w:val="18"/>
                <w:lang w:val="mn-MN"/>
                <w14:ligatures w14:val="none"/>
              </w:rPr>
              <w:t xml:space="preserve">удирдамж дор </w:t>
            </w:r>
            <w:r w:rsidR="00D65736" w:rsidRPr="005234B6">
              <w:rPr>
                <w:rFonts w:ascii="Arial" w:eastAsia="Times New Roman" w:hAnsi="Arial" w:cs="Arial"/>
                <w:noProof/>
                <w:color w:val="000000"/>
                <w:kern w:val="0"/>
                <w:sz w:val="18"/>
                <w:szCs w:val="18"/>
                <w:lang w:val="mn-MN"/>
                <w14:ligatures w14:val="none"/>
              </w:rPr>
              <w:t>суралцагчдын эрүүл мэндийг хамгаалах, дэмжих арга хэмжээ авах б</w:t>
            </w:r>
            <w:r w:rsidR="004C0F01" w:rsidRPr="005234B6">
              <w:rPr>
                <w:rFonts w:ascii="Arial" w:eastAsia="Times New Roman" w:hAnsi="Arial" w:cs="Arial"/>
                <w:noProof/>
                <w:color w:val="000000"/>
                <w:kern w:val="0"/>
                <w:sz w:val="18"/>
                <w:szCs w:val="18"/>
                <w:lang w:val="mn-MN"/>
                <w14:ligatures w14:val="none"/>
              </w:rPr>
              <w:t>оломж</w:t>
            </w:r>
            <w:r w:rsidR="00D65736" w:rsidRPr="005234B6">
              <w:rPr>
                <w:rFonts w:ascii="Arial" w:eastAsia="Times New Roman" w:hAnsi="Arial" w:cs="Arial"/>
                <w:noProof/>
                <w:color w:val="000000"/>
                <w:kern w:val="0"/>
                <w:sz w:val="18"/>
                <w:szCs w:val="18"/>
                <w:lang w:val="mn-MN"/>
                <w14:ligatures w14:val="none"/>
              </w:rPr>
              <w:t>ийг</w:t>
            </w:r>
            <w:r w:rsidR="004C0F01" w:rsidRPr="005234B6">
              <w:rPr>
                <w:rFonts w:ascii="Arial" w:eastAsia="Times New Roman" w:hAnsi="Arial" w:cs="Arial"/>
                <w:noProof/>
                <w:color w:val="000000"/>
                <w:kern w:val="0"/>
                <w:sz w:val="18"/>
                <w:szCs w:val="18"/>
                <w:lang w:val="mn-MN"/>
                <w14:ligatures w14:val="none"/>
              </w:rPr>
              <w:t xml:space="preserve"> бүрд</w:t>
            </w:r>
            <w:r w:rsidR="004033ED" w:rsidRPr="005234B6">
              <w:rPr>
                <w:rFonts w:ascii="Arial" w:eastAsia="Times New Roman" w:hAnsi="Arial" w:cs="Arial"/>
                <w:noProof/>
                <w:color w:val="000000"/>
                <w:kern w:val="0"/>
                <w:sz w:val="18"/>
                <w:szCs w:val="18"/>
                <w:lang w:val="mn-MN"/>
                <w14:ligatures w14:val="none"/>
              </w:rPr>
              <w:t>үүлж байгаа</w:t>
            </w:r>
            <w:r w:rsidR="00571761" w:rsidRPr="005234B6">
              <w:rPr>
                <w:rFonts w:ascii="Arial" w:eastAsia="Times New Roman" w:hAnsi="Arial" w:cs="Arial"/>
                <w:noProof/>
                <w:color w:val="000000"/>
                <w:kern w:val="0"/>
                <w:sz w:val="18"/>
                <w:szCs w:val="18"/>
                <w:lang w:val="mn-MN"/>
                <w14:ligatures w14:val="none"/>
              </w:rPr>
              <w:t xml:space="preserve"> бөгөөд</w:t>
            </w:r>
            <w:r w:rsidR="00591423" w:rsidRPr="005234B6">
              <w:rPr>
                <w:rFonts w:ascii="Arial" w:eastAsia="Times New Roman" w:hAnsi="Arial" w:cs="Arial"/>
                <w:noProof/>
                <w:color w:val="000000"/>
                <w:kern w:val="0"/>
                <w:sz w:val="18"/>
                <w:szCs w:val="18"/>
                <w:lang w:val="mn-MN"/>
                <w14:ligatures w14:val="none"/>
              </w:rPr>
              <w:t xml:space="preserve"> улсын хэмжээнд нэгдсэн бодлогоор </w:t>
            </w:r>
            <w:r w:rsidR="000325DE" w:rsidRPr="005234B6">
              <w:rPr>
                <w:rFonts w:ascii="Arial" w:eastAsia="Times New Roman" w:hAnsi="Arial" w:cs="Arial"/>
                <w:noProof/>
                <w:color w:val="000000"/>
                <w:kern w:val="0"/>
                <w:sz w:val="18"/>
                <w:szCs w:val="18"/>
                <w:lang w:val="mn-MN"/>
                <w14:ligatures w14:val="none"/>
              </w:rPr>
              <w:t xml:space="preserve">суралцагчийн эрүүл мэнд </w:t>
            </w:r>
            <w:r w:rsidR="00906F57" w:rsidRPr="005234B6">
              <w:rPr>
                <w:rFonts w:ascii="Arial" w:eastAsia="Times New Roman" w:hAnsi="Arial" w:cs="Arial"/>
                <w:noProof/>
                <w:color w:val="000000"/>
                <w:kern w:val="0"/>
                <w:sz w:val="18"/>
                <w:szCs w:val="18"/>
                <w:lang w:val="mn-MN"/>
                <w14:ligatures w14:val="none"/>
              </w:rPr>
              <w:t>сайжрах</w:t>
            </w:r>
            <w:r w:rsidR="004033ED" w:rsidRPr="005234B6">
              <w:rPr>
                <w:rFonts w:ascii="Arial" w:eastAsia="Times New Roman" w:hAnsi="Arial" w:cs="Arial"/>
                <w:noProof/>
                <w:color w:val="000000"/>
                <w:kern w:val="0"/>
                <w:sz w:val="18"/>
                <w:szCs w:val="18"/>
                <w:lang w:val="mn-MN"/>
                <w14:ligatures w14:val="none"/>
              </w:rPr>
              <w:t xml:space="preserve"> ач холбогдолтой</w:t>
            </w:r>
            <w:r w:rsidR="00D65736" w:rsidRPr="005234B6">
              <w:rPr>
                <w:rFonts w:ascii="Arial" w:eastAsia="Times New Roman" w:hAnsi="Arial" w:cs="Arial"/>
                <w:noProof/>
                <w:color w:val="000000"/>
                <w:kern w:val="0"/>
                <w:sz w:val="18"/>
                <w:szCs w:val="18"/>
                <w:lang w:val="mn-MN"/>
                <w14:ligatures w14:val="none"/>
              </w:rPr>
              <w:t xml:space="preserve"> юм</w:t>
            </w:r>
            <w:r w:rsidR="004033ED" w:rsidRPr="005234B6">
              <w:rPr>
                <w:rFonts w:ascii="Arial" w:eastAsia="Times New Roman" w:hAnsi="Arial" w:cs="Arial"/>
                <w:noProof/>
                <w:color w:val="000000"/>
                <w:kern w:val="0"/>
                <w:sz w:val="18"/>
                <w:szCs w:val="18"/>
                <w:lang w:val="mn-MN"/>
                <w14:ligatures w14:val="none"/>
              </w:rPr>
              <w:t>.</w:t>
            </w:r>
            <w:r w:rsidR="00D65736" w:rsidRPr="005234B6">
              <w:rPr>
                <w:rFonts w:ascii="Arial" w:eastAsia="Times New Roman" w:hAnsi="Arial" w:cs="Arial"/>
                <w:noProof/>
                <w:color w:val="000000"/>
                <w:kern w:val="0"/>
                <w:sz w:val="18"/>
                <w:szCs w:val="18"/>
                <w:lang w:val="mn-MN"/>
                <w14:ligatures w14:val="none"/>
              </w:rPr>
              <w:t xml:space="preserve"> </w:t>
            </w:r>
            <w:r w:rsidR="00A14304" w:rsidRPr="005234B6">
              <w:rPr>
                <w:rFonts w:ascii="Arial" w:eastAsia="Times New Roman" w:hAnsi="Arial" w:cs="Arial"/>
                <w:noProof/>
                <w:color w:val="000000"/>
                <w:kern w:val="0"/>
                <w:sz w:val="18"/>
                <w:szCs w:val="18"/>
                <w:lang w:val="mn-MN"/>
                <w14:ligatures w14:val="none"/>
              </w:rPr>
              <w:t>Мөн</w:t>
            </w:r>
            <w:r w:rsidR="00F63F32" w:rsidRPr="005234B6">
              <w:rPr>
                <w:rFonts w:ascii="Arial" w:eastAsia="Times New Roman" w:hAnsi="Arial" w:cs="Arial"/>
                <w:noProof/>
                <w:color w:val="000000"/>
                <w:kern w:val="0"/>
                <w:sz w:val="18"/>
                <w:szCs w:val="18"/>
                <w:lang w:val="mn-MN"/>
                <w14:ligatures w14:val="none"/>
              </w:rPr>
              <w:t xml:space="preserve"> төлөвлөгөөг 4 жилээр гаргаж</w:t>
            </w:r>
            <w:r w:rsidR="00F62C3B" w:rsidRPr="005234B6">
              <w:rPr>
                <w:rFonts w:ascii="Arial" w:eastAsia="Times New Roman" w:hAnsi="Arial" w:cs="Arial"/>
                <w:noProof/>
                <w:color w:val="000000"/>
                <w:kern w:val="0"/>
                <w:sz w:val="18"/>
                <w:szCs w:val="18"/>
                <w:lang w:val="mn-MN"/>
                <w14:ligatures w14:val="none"/>
              </w:rPr>
              <w:t xml:space="preserve">, жил бүр үнэлж, тайлангаа олон нийтэд </w:t>
            </w:r>
            <w:r w:rsidR="00955A37" w:rsidRPr="005234B6">
              <w:rPr>
                <w:rFonts w:ascii="Arial" w:eastAsia="Times New Roman" w:hAnsi="Arial" w:cs="Arial"/>
                <w:noProof/>
                <w:color w:val="000000"/>
                <w:kern w:val="0"/>
                <w:sz w:val="18"/>
                <w:szCs w:val="18"/>
                <w:lang w:val="mn-MN"/>
                <w14:ligatures w14:val="none"/>
              </w:rPr>
              <w:t>тавих зохицуулалт тусгасан нь нэг талаас Ковид-19 гэх мэт цаг үеийн эрүүл мэндийн эрсдэлт хүчин зүйлийг анхаарсан уян хатан төлөвлөгөө боловсруулж, хэрэгжүүлэх</w:t>
            </w:r>
            <w:r w:rsidR="00246C98" w:rsidRPr="005234B6">
              <w:rPr>
                <w:rFonts w:ascii="Arial" w:eastAsia="Times New Roman" w:hAnsi="Arial" w:cs="Arial"/>
                <w:noProof/>
                <w:color w:val="000000"/>
                <w:kern w:val="0"/>
                <w:sz w:val="18"/>
                <w:szCs w:val="18"/>
                <w:lang w:val="mn-MN"/>
                <w14:ligatures w14:val="none"/>
              </w:rPr>
              <w:t xml:space="preserve">, нөгөө талаас олон нийтийн хяналтыг оруулж ирсэнээрээ хэрэгжих нөхцөл бүрдсэн байна. </w:t>
            </w:r>
          </w:p>
        </w:tc>
      </w:tr>
      <w:tr w:rsidR="00412BDE" w:rsidRPr="005234B6" w14:paraId="3BA95B5E"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A9F3D" w14:textId="76B3C788" w:rsidR="00F22E00" w:rsidRPr="005234B6" w:rsidRDefault="00F22E00" w:rsidP="00883C88">
            <w:pPr>
              <w:pStyle w:val="ListParagraph"/>
              <w:numPr>
                <w:ilvl w:val="0"/>
                <w:numId w:val="21"/>
              </w:numPr>
              <w:spacing w:before="120" w:after="120" w:line="240" w:lineRule="auto"/>
              <w:ind w:right="144"/>
              <w:jc w:val="both"/>
              <w:textAlignment w:val="baseline"/>
              <w:rPr>
                <w:rFonts w:ascii="Arial" w:eastAsia="Times New Roman" w:hAnsi="Arial" w:cs="Arial"/>
                <w:color w:val="595959"/>
                <w:kern w:val="0"/>
                <w:sz w:val="18"/>
                <w:szCs w:val="18"/>
                <w:lang w:val="mn-MN"/>
                <w14:ligatures w14:val="none"/>
              </w:rPr>
            </w:pP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5E935D99" w14:textId="1DF4D336" w:rsidR="00F22E00" w:rsidRPr="005234B6" w:rsidRDefault="00A546A0" w:rsidP="00880644">
            <w:pPr>
              <w:spacing w:before="120" w:after="120" w:line="240" w:lineRule="auto"/>
              <w:ind w:left="144" w:right="144"/>
              <w:jc w:val="both"/>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color w:val="000000"/>
                <w:kern w:val="0"/>
                <w:sz w:val="18"/>
                <w:szCs w:val="18"/>
                <w:lang w:val="mn-MN"/>
                <w14:ligatures w14:val="none"/>
              </w:rPr>
              <w:t xml:space="preserve">Дэлхийн эрүүл мэндийн байгууллага болон Эрүүл мэндийн хөгжлийн төвөөс нийтэлсэн “Эрүүл мэндийн үзүүлэлт-2023” эмхэтгэл </w:t>
            </w:r>
            <w:r w:rsidRPr="005234B6">
              <w:rPr>
                <w:rFonts w:ascii="Arial" w:eastAsia="Times New Roman" w:hAnsi="Arial" w:cs="Arial"/>
                <w:color w:val="000000"/>
                <w:kern w:val="0"/>
                <w:sz w:val="18"/>
                <w:szCs w:val="18"/>
                <w:lang w:val="mn-MN"/>
                <w14:ligatures w14:val="none"/>
              </w:rPr>
              <w:lastRenderedPageBreak/>
              <w:t>тайланд дурдсанаар манай улсын хэмжээнд 2023 онд 15-19 насныхны 59 хувьд нь осол гэмтэл, гаднын шалтгааны улмаас үүссэн байна. Тоглоом ба спортын талбайн хэрэгслээс унаж гэмтэх тохиолдлын хувьд, 10-14 насны хүүхдүүдийг 7,8 хувийг, 15-19 настай хүүхдүүдийн 3,7 хувь нь дээрх шалтгаанаар бэртжээ. Түүнчлэн тус тайлангийн зөвлөмжид “Монгол Улсын нийт хүн амын 30.9%-ийг 15 хүртэлх насны хүүхэд эзэлдэг хэдий ч хүүхдийн эрүүл мэндийг орчны аюултай хүчин зүйлсээс хамгаалахад чиглэсэн тусгайлсан бодлого байхгүй, харин эрүүл мэнд, байгаль орчин, боловсролын талаарх төрийн бодлогоор тодорхойлогдож байна” гэснийг анхаарах шаардлагатай.</w:t>
            </w:r>
            <w:r w:rsidR="00F22E00" w:rsidRPr="005234B6">
              <w:rPr>
                <w:rFonts w:ascii="Arial" w:eastAsia="Times New Roman" w:hAnsi="Arial" w:cs="Arial"/>
                <w:color w:val="000000"/>
                <w:kern w:val="0"/>
                <w:sz w:val="18"/>
                <w:szCs w:val="18"/>
                <w:lang w:val="mn-MN"/>
                <w14:ligatures w14:val="none"/>
              </w:rPr>
              <w:t> </w:t>
            </w:r>
          </w:p>
        </w:tc>
        <w:tc>
          <w:tcPr>
            <w:tcW w:w="4492" w:type="dxa"/>
            <w:tcBorders>
              <w:top w:val="single" w:sz="6" w:space="0" w:color="auto"/>
              <w:left w:val="single" w:sz="6" w:space="0" w:color="auto"/>
              <w:bottom w:val="single" w:sz="6" w:space="0" w:color="auto"/>
              <w:right w:val="single" w:sz="6" w:space="0" w:color="auto"/>
            </w:tcBorders>
            <w:shd w:val="clear" w:color="auto" w:fill="auto"/>
            <w:hideMark/>
          </w:tcPr>
          <w:p w14:paraId="567AAF71" w14:textId="5CB77F9C" w:rsidR="00F22E00" w:rsidRPr="005234B6" w:rsidRDefault="00F22E00" w:rsidP="00880644">
            <w:pPr>
              <w:spacing w:before="120" w:after="120" w:line="240" w:lineRule="auto"/>
              <w:ind w:left="144" w:right="144"/>
              <w:jc w:val="both"/>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lastRenderedPageBreak/>
              <w:t xml:space="preserve">Хуулийн төслийн </w:t>
            </w:r>
            <w:r w:rsidR="00840EF9" w:rsidRPr="005234B6">
              <w:rPr>
                <w:rFonts w:ascii="Arial" w:eastAsia="Times New Roman" w:hAnsi="Arial" w:cs="Arial"/>
                <w:b/>
                <w:bCs/>
                <w:color w:val="000000"/>
                <w:kern w:val="0"/>
                <w:sz w:val="18"/>
                <w:szCs w:val="18"/>
                <w:lang w:val="mn-MN"/>
                <w14:ligatures w14:val="none"/>
              </w:rPr>
              <w:t>15 дугаар зүйлд</w:t>
            </w:r>
            <w:r w:rsidR="00840EF9" w:rsidRPr="005234B6">
              <w:rPr>
                <w:rFonts w:ascii="Arial" w:eastAsia="Times New Roman" w:hAnsi="Arial" w:cs="Arial"/>
                <w:color w:val="000000"/>
                <w:kern w:val="0"/>
                <w:sz w:val="18"/>
                <w:szCs w:val="18"/>
                <w:lang w:val="mn-MN"/>
                <w14:ligatures w14:val="none"/>
              </w:rPr>
              <w:t xml:space="preserve"> сургуулийн орчны аюулгүй </w:t>
            </w:r>
            <w:r w:rsidR="00AF5D5F" w:rsidRPr="005234B6">
              <w:rPr>
                <w:rFonts w:ascii="Arial" w:eastAsia="Times New Roman" w:hAnsi="Arial" w:cs="Arial"/>
                <w:color w:val="000000"/>
                <w:kern w:val="0"/>
                <w:sz w:val="18"/>
                <w:szCs w:val="18"/>
                <w:lang w:val="mn-MN"/>
                <w14:ligatures w14:val="none"/>
              </w:rPr>
              <w:t xml:space="preserve">байдлын ослоос урьдчилан сэргийлэх үйл ажиллагааны үндсэн төлөвлөгөөг 4 </w:t>
            </w:r>
            <w:r w:rsidR="00AF5D5F" w:rsidRPr="005234B6">
              <w:rPr>
                <w:rFonts w:ascii="Arial" w:eastAsia="Times New Roman" w:hAnsi="Arial" w:cs="Arial"/>
                <w:color w:val="000000"/>
                <w:kern w:val="0"/>
                <w:sz w:val="18"/>
                <w:szCs w:val="18"/>
                <w:lang w:val="mn-MN"/>
                <w14:ligatures w14:val="none"/>
              </w:rPr>
              <w:lastRenderedPageBreak/>
              <w:t xml:space="preserve">жил тутам Боловсролын асуудал эрхэлсэн Засгийн газрын гишүүн </w:t>
            </w:r>
            <w:r w:rsidR="00571ABE" w:rsidRPr="005234B6">
              <w:rPr>
                <w:rFonts w:ascii="Arial" w:eastAsia="Times New Roman" w:hAnsi="Arial" w:cs="Arial"/>
                <w:color w:val="000000"/>
                <w:kern w:val="0"/>
                <w:sz w:val="18"/>
                <w:szCs w:val="18"/>
                <w:lang w:val="mn-MN"/>
                <w14:ligatures w14:val="none"/>
              </w:rPr>
              <w:t xml:space="preserve">баталж, хэрэгжүүлэх тусгасан. Энэхүү төлөвлөгөөг мөн өмчийн хэлбэр харгалзахгүйгээр </w:t>
            </w:r>
            <w:r w:rsidR="00302971" w:rsidRPr="005234B6">
              <w:rPr>
                <w:rFonts w:ascii="Arial" w:eastAsia="Times New Roman" w:hAnsi="Arial" w:cs="Arial"/>
                <w:color w:val="000000"/>
                <w:kern w:val="0"/>
                <w:sz w:val="18"/>
                <w:szCs w:val="18"/>
                <w:lang w:val="mn-MN"/>
                <w14:ligatures w14:val="none"/>
              </w:rPr>
              <w:t xml:space="preserve">ерөнхий боловсролын нийт сургуулийг хамарч байгаа учраас </w:t>
            </w:r>
            <w:r w:rsidR="00D743BE" w:rsidRPr="005234B6">
              <w:rPr>
                <w:rFonts w:ascii="Arial" w:eastAsia="Times New Roman" w:hAnsi="Arial" w:cs="Arial"/>
                <w:color w:val="000000"/>
                <w:kern w:val="0"/>
                <w:sz w:val="18"/>
                <w:szCs w:val="18"/>
                <w:lang w:val="mn-MN"/>
                <w14:ligatures w14:val="none"/>
              </w:rPr>
              <w:t xml:space="preserve">хүүхдийг орчны аюултай хүчин зүйлс ялангуяа сургуулийн орчны аюултай хүчин зүйлсээс хамгаалах </w:t>
            </w:r>
            <w:r w:rsidR="000A2A6D" w:rsidRPr="005234B6">
              <w:rPr>
                <w:rFonts w:ascii="Arial" w:eastAsia="Times New Roman" w:hAnsi="Arial" w:cs="Arial"/>
                <w:color w:val="000000"/>
                <w:kern w:val="0"/>
                <w:sz w:val="18"/>
                <w:szCs w:val="18"/>
                <w:lang w:val="mn-MN"/>
                <w14:ligatures w14:val="none"/>
              </w:rPr>
              <w:t xml:space="preserve">талаар улс </w:t>
            </w:r>
            <w:r w:rsidR="00302971" w:rsidRPr="005234B6">
              <w:rPr>
                <w:rFonts w:ascii="Arial" w:eastAsia="Times New Roman" w:hAnsi="Arial" w:cs="Arial"/>
                <w:color w:val="000000"/>
                <w:kern w:val="0"/>
                <w:sz w:val="18"/>
                <w:szCs w:val="18"/>
                <w:lang w:val="mn-MN"/>
                <w14:ligatures w14:val="none"/>
              </w:rPr>
              <w:t xml:space="preserve">даяар хэрэгжих үндсэн бодлогын баримт бичиг болно. </w:t>
            </w:r>
            <w:r w:rsidR="009168EA" w:rsidRPr="005234B6">
              <w:rPr>
                <w:rFonts w:ascii="Arial" w:eastAsia="Times New Roman" w:hAnsi="Arial" w:cs="Arial"/>
                <w:color w:val="000000"/>
                <w:kern w:val="0"/>
                <w:sz w:val="18"/>
                <w:szCs w:val="18"/>
                <w:lang w:val="mn-MN"/>
                <w14:ligatures w14:val="none"/>
              </w:rPr>
              <w:t>Сум, дүүргийн ИТХ</w:t>
            </w:r>
            <w:r w:rsidR="001A6559" w:rsidRPr="005234B6">
              <w:rPr>
                <w:rFonts w:ascii="Arial" w:eastAsia="Times New Roman" w:hAnsi="Arial" w:cs="Arial"/>
                <w:color w:val="000000"/>
                <w:kern w:val="0"/>
                <w:sz w:val="18"/>
                <w:szCs w:val="18"/>
                <w:lang w:val="mn-MN"/>
                <w14:ligatures w14:val="none"/>
              </w:rPr>
              <w:t xml:space="preserve"> болон тухайн шатны Засаг дарга</w:t>
            </w:r>
            <w:r w:rsidR="00233513" w:rsidRPr="005234B6">
              <w:rPr>
                <w:rFonts w:ascii="Arial" w:eastAsia="Times New Roman" w:hAnsi="Arial" w:cs="Arial"/>
                <w:color w:val="000000"/>
                <w:kern w:val="0"/>
                <w:sz w:val="18"/>
                <w:szCs w:val="18"/>
                <w:lang w:val="mn-MN"/>
                <w14:ligatures w14:val="none"/>
              </w:rPr>
              <w:t xml:space="preserve"> нь сургуулийн орчны аюулгүй байдлын ослоос урьдчилан сэргийлэх үйл ажиллагааны үндсэн төлөвлөгөөнд үндэслэн </w:t>
            </w:r>
            <w:r w:rsidR="00E64AE8" w:rsidRPr="005234B6">
              <w:rPr>
                <w:rFonts w:ascii="Arial" w:eastAsia="Times New Roman" w:hAnsi="Arial" w:cs="Arial"/>
                <w:color w:val="000000"/>
                <w:kern w:val="0"/>
                <w:sz w:val="18"/>
                <w:szCs w:val="18"/>
                <w:lang w:val="mn-MN"/>
                <w14:ligatures w14:val="none"/>
              </w:rPr>
              <w:t>орон</w:t>
            </w:r>
            <w:r w:rsidR="00233513" w:rsidRPr="005234B6">
              <w:rPr>
                <w:rFonts w:ascii="Arial" w:eastAsia="Times New Roman" w:hAnsi="Arial" w:cs="Arial"/>
                <w:color w:val="000000"/>
                <w:kern w:val="0"/>
                <w:sz w:val="18"/>
                <w:szCs w:val="18"/>
                <w:lang w:val="mn-MN"/>
                <w14:ligatures w14:val="none"/>
              </w:rPr>
              <w:t xml:space="preserve"> нутгийн төлөвлөгөө, сургуулийн захирал нь сургуулийн төлөвлөгөө</w:t>
            </w:r>
            <w:r w:rsidR="007A261C" w:rsidRPr="005234B6">
              <w:rPr>
                <w:rFonts w:ascii="Arial" w:eastAsia="Times New Roman" w:hAnsi="Arial" w:cs="Arial"/>
                <w:color w:val="000000"/>
                <w:kern w:val="0"/>
                <w:sz w:val="18"/>
                <w:szCs w:val="18"/>
                <w:lang w:val="mn-MN"/>
                <w14:ligatures w14:val="none"/>
              </w:rPr>
              <w:t xml:space="preserve"> боловсруулж, хэрэгжүүлэх үүрэг </w:t>
            </w:r>
            <w:r w:rsidR="006A7457" w:rsidRPr="005234B6">
              <w:rPr>
                <w:rFonts w:ascii="Arial" w:eastAsia="Times New Roman" w:hAnsi="Arial" w:cs="Arial"/>
                <w:color w:val="000000"/>
                <w:kern w:val="0"/>
                <w:sz w:val="18"/>
                <w:szCs w:val="18"/>
                <w:lang w:val="mn-MN"/>
                <w14:ligatures w14:val="none"/>
              </w:rPr>
              <w:t>авснаараа</w:t>
            </w:r>
            <w:r w:rsidR="007A261C" w:rsidRPr="005234B6">
              <w:rPr>
                <w:rFonts w:ascii="Arial" w:eastAsia="Times New Roman" w:hAnsi="Arial" w:cs="Arial"/>
                <w:color w:val="000000"/>
                <w:kern w:val="0"/>
                <w:sz w:val="18"/>
                <w:szCs w:val="18"/>
                <w:lang w:val="mn-MN"/>
                <w14:ligatures w14:val="none"/>
              </w:rPr>
              <w:t xml:space="preserve"> дээрх төлөвлөгөөг хамгийн бага нэгж хүртэл хэрэгжих </w:t>
            </w:r>
            <w:r w:rsidR="003E1C28" w:rsidRPr="005234B6">
              <w:rPr>
                <w:rFonts w:ascii="Arial" w:eastAsia="Times New Roman" w:hAnsi="Arial" w:cs="Arial"/>
                <w:color w:val="000000"/>
                <w:kern w:val="0"/>
                <w:sz w:val="18"/>
                <w:szCs w:val="18"/>
                <w:lang w:val="mn-MN"/>
                <w14:ligatures w14:val="none"/>
              </w:rPr>
              <w:t xml:space="preserve">нөхцөл бүрдүүлсэн байна. Мөн жил бүрийн үнэлгээний тайлан </w:t>
            </w:r>
            <w:r w:rsidR="006C7B7C" w:rsidRPr="005234B6">
              <w:rPr>
                <w:rFonts w:ascii="Arial" w:eastAsia="Times New Roman" w:hAnsi="Arial" w:cs="Arial"/>
                <w:color w:val="000000"/>
                <w:kern w:val="0"/>
                <w:sz w:val="18"/>
                <w:szCs w:val="18"/>
                <w:lang w:val="mn-MN"/>
                <w14:ligatures w14:val="none"/>
              </w:rPr>
              <w:t xml:space="preserve">гаргах </w:t>
            </w:r>
            <w:r w:rsidR="003E1C28" w:rsidRPr="005234B6">
              <w:rPr>
                <w:rFonts w:ascii="Arial" w:eastAsia="Times New Roman" w:hAnsi="Arial" w:cs="Arial"/>
                <w:color w:val="000000"/>
                <w:kern w:val="0"/>
                <w:sz w:val="18"/>
                <w:szCs w:val="18"/>
                <w:lang w:val="mn-MN"/>
                <w14:ligatures w14:val="none"/>
              </w:rPr>
              <w:t>болон</w:t>
            </w:r>
            <w:r w:rsidR="00EA3E1F" w:rsidRPr="005234B6">
              <w:rPr>
                <w:rFonts w:ascii="Arial" w:eastAsia="Times New Roman" w:hAnsi="Arial" w:cs="Arial"/>
                <w:color w:val="000000"/>
                <w:kern w:val="0"/>
                <w:sz w:val="18"/>
                <w:szCs w:val="18"/>
                <w:lang w:val="mn-MN"/>
                <w14:ligatures w14:val="none"/>
              </w:rPr>
              <w:t xml:space="preserve"> тухайн тайлан олон нийтэд зарлах </w:t>
            </w:r>
            <w:r w:rsidR="006C7B7C" w:rsidRPr="005234B6">
              <w:rPr>
                <w:rFonts w:ascii="Arial" w:eastAsia="Times New Roman" w:hAnsi="Arial" w:cs="Arial"/>
                <w:color w:val="000000"/>
                <w:kern w:val="0"/>
                <w:sz w:val="18"/>
                <w:szCs w:val="18"/>
                <w:lang w:val="mn-MN"/>
                <w14:ligatures w14:val="none"/>
              </w:rPr>
              <w:t xml:space="preserve">үүргийг </w:t>
            </w:r>
            <w:r w:rsidR="006A7457" w:rsidRPr="005234B6">
              <w:rPr>
                <w:rFonts w:ascii="Arial" w:eastAsia="Times New Roman" w:hAnsi="Arial" w:cs="Arial"/>
                <w:color w:val="000000"/>
                <w:kern w:val="0"/>
                <w:sz w:val="18"/>
                <w:szCs w:val="18"/>
                <w:lang w:val="mn-MN"/>
                <w14:ligatures w14:val="none"/>
              </w:rPr>
              <w:t>зохицуулснаараа</w:t>
            </w:r>
            <w:r w:rsidR="006C7B7C" w:rsidRPr="005234B6">
              <w:rPr>
                <w:rFonts w:ascii="Arial" w:eastAsia="Times New Roman" w:hAnsi="Arial" w:cs="Arial"/>
                <w:color w:val="000000"/>
                <w:kern w:val="0"/>
                <w:sz w:val="18"/>
                <w:szCs w:val="18"/>
                <w:lang w:val="mn-MN"/>
                <w14:ligatures w14:val="none"/>
              </w:rPr>
              <w:t xml:space="preserve"> олон нийтийн хяналт хэрэгжих, жил бүрийн үнэлгээний тайланд үндэслэн авах хариу арга хэмжээг боловсруулах </w:t>
            </w:r>
            <w:r w:rsidR="00483D00" w:rsidRPr="005234B6">
              <w:rPr>
                <w:rFonts w:ascii="Arial" w:eastAsia="Times New Roman" w:hAnsi="Arial" w:cs="Arial"/>
                <w:color w:val="000000"/>
                <w:kern w:val="0"/>
                <w:sz w:val="18"/>
                <w:szCs w:val="18"/>
                <w:lang w:val="mn-MN"/>
                <w14:ligatures w14:val="none"/>
              </w:rPr>
              <w:t xml:space="preserve">нөхцөлүүдийг боловсруулсан байна. </w:t>
            </w:r>
          </w:p>
        </w:tc>
      </w:tr>
      <w:tr w:rsidR="00F22E00" w:rsidRPr="005234B6" w14:paraId="261BF5C9" w14:textId="77777777" w:rsidTr="5DD37490">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35D421A8" w14:textId="775A480C" w:rsidR="00F22E00" w:rsidRPr="005234B6" w:rsidRDefault="00F22E00" w:rsidP="00880644">
            <w:pPr>
              <w:spacing w:before="120" w:after="120" w:line="240" w:lineRule="auto"/>
              <w:ind w:left="144" w:right="144"/>
              <w:jc w:val="center"/>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lastRenderedPageBreak/>
              <w:t>Зорилт</w:t>
            </w:r>
            <w:r w:rsidR="00A756F9" w:rsidRPr="005234B6">
              <w:rPr>
                <w:rFonts w:ascii="Arial" w:eastAsia="Times New Roman" w:hAnsi="Arial" w:cs="Arial"/>
                <w:b/>
                <w:bCs/>
                <w:color w:val="000000"/>
                <w:kern w:val="0"/>
                <w:sz w:val="18"/>
                <w:szCs w:val="18"/>
                <w:lang w:val="mn-MN"/>
                <w14:ligatures w14:val="none"/>
              </w:rPr>
              <w:t xml:space="preserve"> </w:t>
            </w:r>
            <w:r w:rsidR="00154335" w:rsidRPr="005234B6">
              <w:rPr>
                <w:rFonts w:ascii="Arial" w:eastAsia="Times New Roman" w:hAnsi="Arial" w:cs="Arial"/>
                <w:b/>
                <w:bCs/>
                <w:color w:val="000000"/>
                <w:kern w:val="0"/>
                <w:sz w:val="18"/>
                <w:szCs w:val="18"/>
                <w:lang w:val="mn-MN"/>
                <w14:ligatures w14:val="none"/>
              </w:rPr>
              <w:t>2</w:t>
            </w:r>
            <w:r w:rsidR="0050309B" w:rsidRPr="005234B6">
              <w:rPr>
                <w:rFonts w:ascii="Arial" w:eastAsia="Times New Roman" w:hAnsi="Arial" w:cs="Arial"/>
                <w:b/>
                <w:bCs/>
                <w:color w:val="000000"/>
                <w:kern w:val="0"/>
                <w:sz w:val="18"/>
                <w:szCs w:val="18"/>
                <w:lang w:val="mn-MN"/>
                <w14:ligatures w14:val="none"/>
              </w:rPr>
              <w:t>.</w:t>
            </w:r>
            <w:r w:rsidRPr="005234B6">
              <w:rPr>
                <w:rFonts w:ascii="Arial" w:eastAsia="Times New Roman" w:hAnsi="Arial" w:cs="Arial"/>
                <w:b/>
                <w:bCs/>
                <w:color w:val="000000"/>
                <w:kern w:val="0"/>
                <w:sz w:val="18"/>
                <w:szCs w:val="18"/>
                <w:lang w:val="mn-MN"/>
                <w14:ligatures w14:val="none"/>
              </w:rPr>
              <w:t xml:space="preserve"> </w:t>
            </w:r>
            <w:r w:rsidR="0095257C" w:rsidRPr="005234B6">
              <w:rPr>
                <w:rFonts w:ascii="Arial" w:eastAsia="Times New Roman" w:hAnsi="Arial" w:cs="Arial"/>
                <w:b/>
                <w:bCs/>
                <w:color w:val="000000"/>
                <w:kern w:val="0"/>
                <w:sz w:val="18"/>
                <w:szCs w:val="18"/>
                <w:lang w:val="mn-MN"/>
                <w14:ligatures w14:val="none"/>
              </w:rPr>
              <w:t>Сургуулийн орчинд суралцагчийн эрүүл мэндийн үзлэг, шинжилгээг зохион байгуулах журам, хариуцах эзэн, үр дүнд суурилсан хариу арга хэмжээг авах шаардлага</w:t>
            </w:r>
          </w:p>
        </w:tc>
      </w:tr>
      <w:tr w:rsidR="00412BDE" w:rsidRPr="005234B6" w14:paraId="78040762"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B0EC00" w14:textId="521D7AC9" w:rsidR="00F22E00" w:rsidRPr="005234B6" w:rsidRDefault="00883C88" w:rsidP="00CB0C85">
            <w:pPr>
              <w:spacing w:before="120" w:after="120" w:line="240" w:lineRule="auto"/>
              <w:ind w:right="144"/>
              <w:jc w:val="center"/>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color w:val="595959"/>
                <w:kern w:val="0"/>
                <w:sz w:val="18"/>
                <w:szCs w:val="18"/>
                <w:lang w:val="mn-MN"/>
                <w14:ligatures w14:val="none"/>
              </w:rPr>
              <w:t>1</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2D218096" w14:textId="77777777" w:rsidR="00F22E00" w:rsidRPr="005234B6" w:rsidRDefault="008F78C0" w:rsidP="00880644">
            <w:pPr>
              <w:spacing w:before="120" w:after="120" w:line="240" w:lineRule="auto"/>
              <w:ind w:left="144" w:right="144"/>
              <w:jc w:val="both"/>
              <w:textAlignment w:val="baseline"/>
              <w:rPr>
                <w:rFonts w:ascii="Arial" w:eastAsia="Times New Roman" w:hAnsi="Arial" w:cs="Arial"/>
                <w:kern w:val="0"/>
                <w:sz w:val="18"/>
                <w:szCs w:val="18"/>
                <w:lang w:val="mn-MN"/>
                <w14:ligatures w14:val="none"/>
              </w:rPr>
            </w:pPr>
            <w:r w:rsidRPr="005234B6">
              <w:rPr>
                <w:rFonts w:ascii="Arial" w:eastAsia="Times New Roman" w:hAnsi="Arial" w:cs="Arial"/>
                <w:kern w:val="0"/>
                <w:sz w:val="18"/>
                <w:szCs w:val="18"/>
                <w:lang w:val="mn-MN"/>
                <w14:ligatures w14:val="none"/>
              </w:rPr>
              <w:t>Амбулаторид өсвөр насны хүүхдийн өвчлөлд амьсгал, хоол боловсруулах тогтолцооны өвчлөл тэргүүлэх шалтгаан болж байгаа бөгөөд 1-4 насны 10,000 хүүхдэд ногдох өвчлөлд цочмог бронхит, 5-9, 10-14, 15-19 насны хүүхдийн өвчлөлд шүд цоорох, шүд ба дайврын эмгэг тэргүүлэх шалтгаан болж байна.</w:t>
            </w:r>
          </w:p>
          <w:p w14:paraId="2FE453F8" w14:textId="246B5CB9" w:rsidR="006E07AA" w:rsidRPr="005234B6" w:rsidRDefault="006E07AA" w:rsidP="00880644">
            <w:pPr>
              <w:spacing w:before="120" w:after="120" w:line="240" w:lineRule="auto"/>
              <w:ind w:left="144" w:right="144"/>
              <w:jc w:val="both"/>
              <w:textAlignment w:val="baseline"/>
              <w:rPr>
                <w:rFonts w:ascii="Arial" w:eastAsia="Times New Roman" w:hAnsi="Arial" w:cs="Arial"/>
                <w:kern w:val="0"/>
                <w:sz w:val="18"/>
                <w:szCs w:val="18"/>
                <w:lang w:val="mn-MN"/>
                <w14:ligatures w14:val="none"/>
              </w:rPr>
            </w:pPr>
            <w:r w:rsidRPr="005234B6">
              <w:rPr>
                <w:rFonts w:ascii="Arial" w:eastAsia="Times New Roman" w:hAnsi="Arial" w:cs="Arial"/>
                <w:kern w:val="0"/>
                <w:sz w:val="18"/>
                <w:szCs w:val="18"/>
                <w:lang w:val="mn-MN"/>
                <w14:ligatures w14:val="none"/>
              </w:rPr>
              <w:t>Дэлхийн эрүүл мэндийн байгууллагаас гаргасан манай улсын 2023 оны “Эрүүл мэнд болон хүрээлэн буй орчны үнэлгээ”-нд дурдсанаар, агаар дах PM 2.5 хэмжээ байх ёстой хэмжээнээс 8 дахин их байгаа нь агаарын бохирдлоос үүдэлтэй зүрх, судасны өвчлөл болон цус харвалтын үхлийн 37 хувийг эзэлдэг.  Сургуулийн сурагчид хичээлдээ ирж, орчин үедээ дээрх зөвлөмж хэмжээнээс 9 дахин, сургууль дээрээ 3,3 дахин, гэртээ байх хугацаанд 2 дахин хэтэрсэн PM 2.5 тоосонцорт өр</w:t>
            </w:r>
            <w:r w:rsidR="00C63C88" w:rsidRPr="005234B6">
              <w:rPr>
                <w:rFonts w:ascii="Arial" w:eastAsia="Times New Roman" w:hAnsi="Arial" w:cs="Arial"/>
                <w:kern w:val="0"/>
                <w:sz w:val="18"/>
                <w:szCs w:val="18"/>
                <w:lang w:val="mn-MN"/>
                <w14:ligatures w14:val="none"/>
              </w:rPr>
              <w:t>тжээ.</w:t>
            </w:r>
            <w:r w:rsidRPr="005234B6">
              <w:rPr>
                <w:rFonts w:ascii="Arial" w:eastAsia="Times New Roman" w:hAnsi="Arial" w:cs="Arial"/>
                <w:kern w:val="0"/>
                <w:sz w:val="18"/>
                <w:szCs w:val="18"/>
                <w:lang w:val="mn-MN"/>
                <w14:ligatures w14:val="none"/>
              </w:rPr>
              <w:t xml:space="preserve">  </w:t>
            </w:r>
          </w:p>
          <w:p w14:paraId="3DADA80C" w14:textId="639A68EF" w:rsidR="00AC7AF2" w:rsidRPr="005234B6" w:rsidRDefault="00DB0D5B" w:rsidP="00C63C88">
            <w:pPr>
              <w:spacing w:before="120" w:after="120" w:line="240" w:lineRule="auto"/>
              <w:ind w:left="144" w:right="144"/>
              <w:jc w:val="both"/>
              <w:textAlignment w:val="baseline"/>
              <w:rPr>
                <w:rFonts w:ascii="Arial" w:eastAsia="Times New Roman" w:hAnsi="Arial" w:cs="Arial"/>
                <w:kern w:val="0"/>
                <w:sz w:val="18"/>
                <w:szCs w:val="18"/>
                <w:lang w:val="mn-MN"/>
                <w14:ligatures w14:val="none"/>
              </w:rPr>
            </w:pPr>
            <w:r w:rsidRPr="005234B6">
              <w:rPr>
                <w:rFonts w:ascii="Arial" w:eastAsia="Times New Roman" w:hAnsi="Arial" w:cs="Arial"/>
                <w:kern w:val="0"/>
                <w:sz w:val="18"/>
                <w:szCs w:val="18"/>
                <w:lang w:val="mn-MN"/>
                <w14:ligatures w14:val="none"/>
              </w:rPr>
              <w:t>Гэвч хүүхдийн дунд</w:t>
            </w:r>
            <w:r w:rsidR="00A9450F" w:rsidRPr="005234B6">
              <w:rPr>
                <w:rFonts w:ascii="Arial" w:eastAsia="Times New Roman" w:hAnsi="Arial" w:cs="Arial"/>
                <w:kern w:val="0"/>
                <w:sz w:val="18"/>
                <w:szCs w:val="18"/>
                <w:lang w:val="mn-MN"/>
                <w14:ligatures w14:val="none"/>
              </w:rPr>
              <w:t xml:space="preserve"> агаарын бохирдол, уур амьсгалаас шалтгаалсан өвчлөл эсхүл</w:t>
            </w:r>
            <w:r w:rsidRPr="005234B6">
              <w:rPr>
                <w:rFonts w:ascii="Arial" w:eastAsia="Times New Roman" w:hAnsi="Arial" w:cs="Arial"/>
                <w:kern w:val="0"/>
                <w:sz w:val="18"/>
                <w:szCs w:val="18"/>
                <w:lang w:val="mn-MN"/>
                <w14:ligatures w14:val="none"/>
              </w:rPr>
              <w:t xml:space="preserve"> химийн бодисын өртөлтийг тандах цусанд хар тугалга тодорхойлох, дам тамхидалтын био-маркер болох котинин, мөнгөн ус зэргийг тодорхойлох, биологийн мониторингийн судалгаа үндэсний түвшинд хийгдэж байгаагүй </w:t>
            </w:r>
            <w:r w:rsidR="00727279" w:rsidRPr="005234B6">
              <w:rPr>
                <w:rFonts w:ascii="Arial" w:eastAsia="Times New Roman" w:hAnsi="Arial" w:cs="Arial"/>
                <w:kern w:val="0"/>
                <w:sz w:val="18"/>
                <w:szCs w:val="18"/>
                <w:lang w:val="mn-MN"/>
                <w14:ligatures w14:val="none"/>
              </w:rPr>
              <w:t xml:space="preserve">тул </w:t>
            </w:r>
            <w:r w:rsidR="00B53052" w:rsidRPr="005234B6">
              <w:rPr>
                <w:rFonts w:ascii="Arial" w:eastAsia="Times New Roman" w:hAnsi="Arial" w:cs="Arial"/>
                <w:kern w:val="0"/>
                <w:sz w:val="18"/>
                <w:szCs w:val="18"/>
                <w:lang w:val="mn-MN"/>
                <w14:ligatures w14:val="none"/>
              </w:rPr>
              <w:t>хүүхдийн эрүүл мэндийн асуудлыг т</w:t>
            </w:r>
            <w:r w:rsidR="001B26FF" w:rsidRPr="005234B6">
              <w:rPr>
                <w:rFonts w:ascii="Arial" w:eastAsia="Times New Roman" w:hAnsi="Arial" w:cs="Arial"/>
                <w:kern w:val="0"/>
                <w:sz w:val="18"/>
                <w:szCs w:val="18"/>
                <w:lang w:val="mn-MN"/>
                <w14:ligatures w14:val="none"/>
              </w:rPr>
              <w:t>одорхойлохгүй</w:t>
            </w:r>
            <w:r w:rsidR="00B53052" w:rsidRPr="005234B6">
              <w:rPr>
                <w:rFonts w:ascii="Arial" w:eastAsia="Times New Roman" w:hAnsi="Arial" w:cs="Arial"/>
                <w:kern w:val="0"/>
                <w:sz w:val="18"/>
                <w:szCs w:val="18"/>
                <w:lang w:val="mn-MN"/>
                <w14:ligatures w14:val="none"/>
              </w:rPr>
              <w:t>, өвчин үүсгэх, цаашлаад</w:t>
            </w:r>
            <w:r w:rsidR="00942685" w:rsidRPr="005234B6">
              <w:rPr>
                <w:rFonts w:ascii="Arial" w:eastAsia="Times New Roman" w:hAnsi="Arial" w:cs="Arial"/>
                <w:kern w:val="0"/>
                <w:sz w:val="18"/>
                <w:szCs w:val="18"/>
                <w:lang w:val="mn-MN"/>
                <w14:ligatures w14:val="none"/>
              </w:rPr>
              <w:t xml:space="preserve"> эрүүл мэнд</w:t>
            </w:r>
            <w:r w:rsidR="00B53052" w:rsidRPr="005234B6">
              <w:rPr>
                <w:rFonts w:ascii="Arial" w:eastAsia="Times New Roman" w:hAnsi="Arial" w:cs="Arial"/>
                <w:kern w:val="0"/>
                <w:sz w:val="18"/>
                <w:szCs w:val="18"/>
                <w:lang w:val="mn-MN"/>
                <w14:ligatures w14:val="none"/>
              </w:rPr>
              <w:t xml:space="preserve"> хүндрэх эрсэлтэй нөхцөл байдлыг үлдээ</w:t>
            </w:r>
            <w:r w:rsidR="009E3375" w:rsidRPr="005234B6">
              <w:rPr>
                <w:rFonts w:ascii="Arial" w:eastAsia="Times New Roman" w:hAnsi="Arial" w:cs="Arial"/>
                <w:kern w:val="0"/>
                <w:sz w:val="18"/>
                <w:szCs w:val="18"/>
                <w:lang w:val="mn-MN"/>
                <w14:ligatures w14:val="none"/>
              </w:rPr>
              <w:t xml:space="preserve">х эрсдэлийг үүсгэж байна. Тиймээс </w:t>
            </w:r>
            <w:r w:rsidR="008241F5" w:rsidRPr="005234B6">
              <w:rPr>
                <w:rFonts w:ascii="Arial" w:eastAsia="Times New Roman" w:hAnsi="Arial" w:cs="Arial"/>
                <w:kern w:val="0"/>
                <w:sz w:val="18"/>
                <w:szCs w:val="18"/>
                <w:lang w:val="mn-MN"/>
                <w14:ligatures w14:val="none"/>
              </w:rPr>
              <w:t>дээрх</w:t>
            </w:r>
            <w:r w:rsidR="009E3375" w:rsidRPr="005234B6">
              <w:rPr>
                <w:rFonts w:ascii="Arial" w:eastAsia="Times New Roman" w:hAnsi="Arial" w:cs="Arial"/>
                <w:kern w:val="0"/>
                <w:sz w:val="18"/>
                <w:szCs w:val="18"/>
                <w:lang w:val="mn-MN"/>
                <w14:ligatures w14:val="none"/>
              </w:rPr>
              <w:t xml:space="preserve"> эрсдэлийг бууруулах зорилгоор </w:t>
            </w:r>
            <w:r w:rsidR="00266FCC" w:rsidRPr="005234B6">
              <w:rPr>
                <w:rFonts w:ascii="Arial" w:eastAsia="Times New Roman" w:hAnsi="Arial" w:cs="Arial"/>
                <w:kern w:val="0"/>
                <w:sz w:val="18"/>
                <w:szCs w:val="18"/>
                <w:lang w:val="mn-MN"/>
                <w14:ligatures w14:val="none"/>
              </w:rPr>
              <w:t>урьдчилан сэргийлэх үзлэгийг тогтмол зохион байгуулах шаардлагатай.</w:t>
            </w:r>
          </w:p>
          <w:p w14:paraId="335A7685" w14:textId="3012B949" w:rsidR="00F22E00" w:rsidRPr="005234B6" w:rsidRDefault="00F22E00" w:rsidP="00880644">
            <w:pPr>
              <w:spacing w:before="120" w:after="120" w:line="240" w:lineRule="auto"/>
              <w:ind w:left="144" w:right="144"/>
              <w:jc w:val="both"/>
              <w:textAlignment w:val="baseline"/>
              <w:rPr>
                <w:rFonts w:ascii="Arial" w:eastAsia="Times New Roman" w:hAnsi="Arial" w:cs="Arial"/>
                <w:color w:val="595959"/>
                <w:kern w:val="0"/>
                <w:sz w:val="18"/>
                <w:szCs w:val="18"/>
                <w:highlight w:val="yellow"/>
                <w:lang w:val="mn-MN"/>
                <w14:ligatures w14:val="none"/>
              </w:rPr>
            </w:pPr>
          </w:p>
        </w:tc>
        <w:tc>
          <w:tcPr>
            <w:tcW w:w="4492" w:type="dxa"/>
            <w:tcBorders>
              <w:top w:val="single" w:sz="6" w:space="0" w:color="auto"/>
              <w:left w:val="single" w:sz="6" w:space="0" w:color="auto"/>
              <w:bottom w:val="single" w:sz="6" w:space="0" w:color="auto"/>
              <w:right w:val="single" w:sz="6" w:space="0" w:color="auto"/>
            </w:tcBorders>
            <w:shd w:val="clear" w:color="auto" w:fill="auto"/>
            <w:hideMark/>
          </w:tcPr>
          <w:p w14:paraId="3081A0D6" w14:textId="32B01B08" w:rsidR="00DD4A9E" w:rsidRPr="005234B6" w:rsidRDefault="00F22E00"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t xml:space="preserve">Хуулийн төслийн </w:t>
            </w:r>
            <w:r w:rsidR="00E058B7" w:rsidRPr="005234B6">
              <w:rPr>
                <w:rFonts w:ascii="Arial" w:eastAsia="Times New Roman" w:hAnsi="Arial" w:cs="Arial"/>
                <w:b/>
                <w:bCs/>
                <w:color w:val="000000"/>
                <w:kern w:val="0"/>
                <w:sz w:val="18"/>
                <w:szCs w:val="18"/>
                <w:lang w:val="mn-MN"/>
                <w14:ligatures w14:val="none"/>
              </w:rPr>
              <w:t>8</w:t>
            </w:r>
            <w:r w:rsidRPr="005234B6">
              <w:rPr>
                <w:rFonts w:ascii="Arial" w:eastAsia="Times New Roman" w:hAnsi="Arial" w:cs="Arial"/>
                <w:b/>
                <w:bCs/>
                <w:color w:val="000000"/>
                <w:kern w:val="0"/>
                <w:sz w:val="18"/>
                <w:szCs w:val="18"/>
                <w:lang w:val="mn-MN"/>
                <w14:ligatures w14:val="none"/>
              </w:rPr>
              <w:t xml:space="preserve"> д</w:t>
            </w:r>
            <w:r w:rsidR="00E058B7" w:rsidRPr="005234B6">
              <w:rPr>
                <w:rFonts w:ascii="Arial" w:eastAsia="Times New Roman" w:hAnsi="Arial" w:cs="Arial"/>
                <w:b/>
                <w:bCs/>
                <w:color w:val="000000"/>
                <w:kern w:val="0"/>
                <w:sz w:val="18"/>
                <w:szCs w:val="18"/>
                <w:lang w:val="mn-MN"/>
                <w14:ligatures w14:val="none"/>
              </w:rPr>
              <w:t>угаар</w:t>
            </w:r>
            <w:r w:rsidRPr="005234B6">
              <w:rPr>
                <w:rFonts w:ascii="Arial" w:eastAsia="Times New Roman" w:hAnsi="Arial" w:cs="Arial"/>
                <w:b/>
                <w:bCs/>
                <w:color w:val="000000"/>
                <w:kern w:val="0"/>
                <w:sz w:val="18"/>
                <w:szCs w:val="18"/>
                <w:lang w:val="mn-MN"/>
                <w14:ligatures w14:val="none"/>
              </w:rPr>
              <w:t xml:space="preserve"> зүйлд</w:t>
            </w:r>
            <w:r w:rsidRPr="005234B6">
              <w:rPr>
                <w:rFonts w:ascii="Arial" w:eastAsia="Times New Roman" w:hAnsi="Arial" w:cs="Arial"/>
                <w:color w:val="000000"/>
                <w:kern w:val="0"/>
                <w:sz w:val="18"/>
                <w:szCs w:val="18"/>
                <w:lang w:val="mn-MN"/>
                <w14:ligatures w14:val="none"/>
              </w:rPr>
              <w:t xml:space="preserve"> </w:t>
            </w:r>
            <w:r w:rsidR="004A4EDD" w:rsidRPr="005234B6">
              <w:rPr>
                <w:rFonts w:ascii="Arial" w:eastAsia="Times New Roman" w:hAnsi="Arial" w:cs="Arial"/>
                <w:color w:val="000000"/>
                <w:kern w:val="0"/>
                <w:sz w:val="18"/>
                <w:szCs w:val="18"/>
                <w:lang w:val="mn-MN"/>
                <w14:ligatures w14:val="none"/>
              </w:rPr>
              <w:t xml:space="preserve">суралцагчид эрүүл мэндийн үзлэг шинжилгээнд тогтмол хамрагдах </w:t>
            </w:r>
            <w:r w:rsidR="00520A1E" w:rsidRPr="005234B6">
              <w:rPr>
                <w:rFonts w:ascii="Arial" w:eastAsia="Times New Roman" w:hAnsi="Arial" w:cs="Arial"/>
                <w:color w:val="000000"/>
                <w:kern w:val="0"/>
                <w:sz w:val="18"/>
                <w:szCs w:val="18"/>
                <w:lang w:val="mn-MN"/>
                <w14:ligatures w14:val="none"/>
              </w:rPr>
              <w:t>эрх зүйн орчин бүрдүүлсэн байна</w:t>
            </w:r>
            <w:r w:rsidRPr="005234B6">
              <w:rPr>
                <w:rFonts w:ascii="Arial" w:eastAsia="Times New Roman" w:hAnsi="Arial" w:cs="Arial"/>
                <w:color w:val="000000"/>
                <w:kern w:val="0"/>
                <w:sz w:val="18"/>
                <w:szCs w:val="18"/>
                <w:lang w:val="mn-MN"/>
                <w14:ligatures w14:val="none"/>
              </w:rPr>
              <w:t xml:space="preserve">. </w:t>
            </w:r>
            <w:r w:rsidR="00DC034F" w:rsidRPr="005234B6">
              <w:rPr>
                <w:rFonts w:ascii="Arial" w:eastAsia="Times New Roman" w:hAnsi="Arial" w:cs="Arial"/>
                <w:color w:val="000000"/>
                <w:kern w:val="0"/>
                <w:sz w:val="18"/>
                <w:szCs w:val="18"/>
                <w:lang w:val="mn-MN"/>
                <w14:ligatures w14:val="none"/>
              </w:rPr>
              <w:t xml:space="preserve">Ялангуяа, </w:t>
            </w:r>
            <w:r w:rsidR="00D67636" w:rsidRPr="005234B6">
              <w:rPr>
                <w:rFonts w:ascii="Arial" w:eastAsia="Times New Roman" w:hAnsi="Arial" w:cs="Arial"/>
                <w:color w:val="000000"/>
                <w:kern w:val="0"/>
                <w:sz w:val="18"/>
                <w:szCs w:val="18"/>
                <w:lang w:val="mn-MN"/>
                <w14:ligatures w14:val="none"/>
              </w:rPr>
              <w:t>хичээлийн шинэ жил эхэлснээс хойш 6 сарын дотор нутгийн өөрөө удирдах байгууллага болон захиргааны байгууллагат</w:t>
            </w:r>
            <w:r w:rsidR="00FE6AD7" w:rsidRPr="005234B6">
              <w:rPr>
                <w:rFonts w:ascii="Arial" w:eastAsia="Times New Roman" w:hAnsi="Arial" w:cs="Arial"/>
                <w:color w:val="000000"/>
                <w:kern w:val="0"/>
                <w:sz w:val="18"/>
                <w:szCs w:val="18"/>
                <w:lang w:val="mn-MN"/>
                <w14:ligatures w14:val="none"/>
              </w:rPr>
              <w:t xml:space="preserve">ай хамтран сургуулийн захирал нь жил бүр зохион байгуулах үүргийг </w:t>
            </w:r>
            <w:r w:rsidR="006A7457" w:rsidRPr="005234B6">
              <w:rPr>
                <w:rFonts w:ascii="Arial" w:eastAsia="Times New Roman" w:hAnsi="Arial" w:cs="Arial"/>
                <w:color w:val="000000"/>
                <w:kern w:val="0"/>
                <w:sz w:val="18"/>
                <w:szCs w:val="18"/>
                <w:lang w:val="mn-MN"/>
                <w14:ligatures w14:val="none"/>
              </w:rPr>
              <w:t>авснаар</w:t>
            </w:r>
            <w:r w:rsidR="00FE6AD7" w:rsidRPr="005234B6">
              <w:rPr>
                <w:rFonts w:ascii="Arial" w:eastAsia="Times New Roman" w:hAnsi="Arial" w:cs="Arial"/>
                <w:color w:val="000000"/>
                <w:kern w:val="0"/>
                <w:sz w:val="18"/>
                <w:szCs w:val="18"/>
                <w:lang w:val="mn-MN"/>
                <w14:ligatures w14:val="none"/>
              </w:rPr>
              <w:t xml:space="preserve"> энэ үйл ажиллагаа тогтвортой явагдах, хүртээмжтэй байх боломж бүрдэж байна. </w:t>
            </w:r>
            <w:r w:rsidR="00CB2E8A" w:rsidRPr="005234B6">
              <w:rPr>
                <w:rFonts w:ascii="Arial" w:eastAsia="Times New Roman" w:hAnsi="Arial" w:cs="Arial"/>
                <w:color w:val="000000"/>
                <w:kern w:val="0"/>
                <w:sz w:val="18"/>
                <w:szCs w:val="18"/>
                <w:lang w:val="mn-MN"/>
                <w14:ligatures w14:val="none"/>
              </w:rPr>
              <w:t xml:space="preserve">Мөн суралцагчийн үзлэг, шинжилгээний талаар тайланг жил бүр дээд шатны байгууллагад хүргэх, </w:t>
            </w:r>
            <w:r w:rsidR="00214F44" w:rsidRPr="005234B6">
              <w:rPr>
                <w:rFonts w:ascii="Arial" w:eastAsia="Times New Roman" w:hAnsi="Arial" w:cs="Arial"/>
                <w:color w:val="000000"/>
                <w:kern w:val="0"/>
                <w:sz w:val="18"/>
                <w:szCs w:val="18"/>
                <w:lang w:val="mn-MN"/>
                <w14:ligatures w14:val="none"/>
              </w:rPr>
              <w:t xml:space="preserve">суралцагчийн </w:t>
            </w:r>
            <w:r w:rsidR="00F23650" w:rsidRPr="005234B6">
              <w:rPr>
                <w:rFonts w:ascii="Arial" w:eastAsia="Times New Roman" w:hAnsi="Arial" w:cs="Arial"/>
                <w:color w:val="000000"/>
                <w:kern w:val="0"/>
                <w:sz w:val="18"/>
                <w:szCs w:val="18"/>
                <w:lang w:val="mn-MN"/>
                <w14:ligatures w14:val="none"/>
              </w:rPr>
              <w:t xml:space="preserve">эрүүл мэндийн хяналтын </w:t>
            </w:r>
            <w:r w:rsidR="006A7457" w:rsidRPr="005234B6">
              <w:rPr>
                <w:rFonts w:ascii="Arial" w:eastAsia="Times New Roman" w:hAnsi="Arial" w:cs="Arial"/>
                <w:color w:val="000000"/>
                <w:kern w:val="0"/>
                <w:sz w:val="18"/>
                <w:szCs w:val="18"/>
                <w:lang w:val="mn-MN"/>
                <w14:ligatures w14:val="none"/>
              </w:rPr>
              <w:t>дэвтрийг</w:t>
            </w:r>
            <w:r w:rsidR="00F23650" w:rsidRPr="005234B6">
              <w:rPr>
                <w:rFonts w:ascii="Arial" w:eastAsia="Times New Roman" w:hAnsi="Arial" w:cs="Arial"/>
                <w:color w:val="000000"/>
                <w:kern w:val="0"/>
                <w:sz w:val="18"/>
                <w:szCs w:val="18"/>
                <w:lang w:val="mn-MN"/>
                <w14:ligatures w14:val="none"/>
              </w:rPr>
              <w:t xml:space="preserve"> тог</w:t>
            </w:r>
            <w:r w:rsidR="00412BDE" w:rsidRPr="005234B6">
              <w:rPr>
                <w:rFonts w:ascii="Arial" w:eastAsia="Times New Roman" w:hAnsi="Arial" w:cs="Arial"/>
                <w:color w:val="000000"/>
                <w:kern w:val="0"/>
                <w:sz w:val="18"/>
                <w:szCs w:val="18"/>
                <w:lang w:val="mn-MN"/>
                <w14:ligatures w14:val="none"/>
              </w:rPr>
              <w:t>т</w:t>
            </w:r>
            <w:r w:rsidR="00F23650" w:rsidRPr="005234B6">
              <w:rPr>
                <w:rFonts w:ascii="Arial" w:eastAsia="Times New Roman" w:hAnsi="Arial" w:cs="Arial"/>
                <w:color w:val="000000"/>
                <w:kern w:val="0"/>
                <w:sz w:val="18"/>
                <w:szCs w:val="18"/>
                <w:lang w:val="mn-MN"/>
                <w14:ligatures w14:val="none"/>
              </w:rPr>
              <w:t>мол хөтлөх</w:t>
            </w:r>
            <w:r w:rsidR="00484CE7" w:rsidRPr="005234B6">
              <w:rPr>
                <w:rFonts w:ascii="Arial" w:hAnsi="Arial" w:cs="Arial"/>
                <w:color w:val="000000"/>
                <w:kern w:val="0"/>
                <w:sz w:val="18"/>
                <w:szCs w:val="18"/>
                <w:lang w:val="mn-MN"/>
                <w14:ligatures w14:val="none"/>
              </w:rPr>
              <w:t xml:space="preserve"> зэрэг зохицуулалтыг тусгаснаараа</w:t>
            </w:r>
            <w:r w:rsidR="006C0D85" w:rsidRPr="005234B6">
              <w:rPr>
                <w:rFonts w:ascii="Arial" w:hAnsi="Arial" w:cs="Arial"/>
                <w:color w:val="000000"/>
                <w:kern w:val="0"/>
                <w:sz w:val="18"/>
                <w:szCs w:val="18"/>
                <w:lang w:val="mn-MN"/>
                <w14:ligatures w14:val="none"/>
              </w:rPr>
              <w:t xml:space="preserve"> сурагч нэг бүрийн </w:t>
            </w:r>
            <w:r w:rsidR="00E30237" w:rsidRPr="005234B6">
              <w:rPr>
                <w:rFonts w:ascii="Arial" w:hAnsi="Arial" w:cs="Arial"/>
                <w:color w:val="000000"/>
                <w:kern w:val="0"/>
                <w:sz w:val="18"/>
                <w:szCs w:val="18"/>
                <w:lang w:val="mn-MN"/>
                <w14:ligatures w14:val="none"/>
              </w:rPr>
              <w:t xml:space="preserve">эрүүл мэндийн түүхийг хадгалах, хянах </w:t>
            </w:r>
            <w:r w:rsidR="00F23650" w:rsidRPr="005234B6">
              <w:rPr>
                <w:rFonts w:ascii="Arial" w:eastAsia="Times New Roman" w:hAnsi="Arial" w:cs="Arial"/>
                <w:color w:val="000000"/>
                <w:kern w:val="0"/>
                <w:sz w:val="18"/>
                <w:szCs w:val="18"/>
                <w:lang w:val="mn-MN"/>
                <w14:ligatures w14:val="none"/>
              </w:rPr>
              <w:t xml:space="preserve"> </w:t>
            </w:r>
            <w:r w:rsidR="00412BDE" w:rsidRPr="005234B6">
              <w:rPr>
                <w:rFonts w:ascii="Arial" w:eastAsia="Times New Roman" w:hAnsi="Arial" w:cs="Arial"/>
                <w:color w:val="000000"/>
                <w:kern w:val="0"/>
                <w:sz w:val="18"/>
                <w:szCs w:val="18"/>
                <w:lang w:val="mn-MN"/>
                <w14:ligatures w14:val="none"/>
              </w:rPr>
              <w:t xml:space="preserve">нөхцөл бүрдэх ач холбогдолтой байна. </w:t>
            </w:r>
            <w:r w:rsidR="00CB2E8A" w:rsidRPr="005234B6">
              <w:rPr>
                <w:rFonts w:ascii="Arial" w:eastAsia="Times New Roman" w:hAnsi="Arial" w:cs="Arial"/>
                <w:color w:val="000000"/>
                <w:kern w:val="0"/>
                <w:sz w:val="18"/>
                <w:szCs w:val="18"/>
                <w:lang w:val="mn-MN"/>
                <w14:ligatures w14:val="none"/>
              </w:rPr>
              <w:t xml:space="preserve"> </w:t>
            </w:r>
          </w:p>
        </w:tc>
      </w:tr>
      <w:tr w:rsidR="00412BDE" w:rsidRPr="005234B6" w14:paraId="5AC86D9C"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C2C0B" w14:textId="7CE02CF5" w:rsidR="00F22E00" w:rsidRPr="005234B6" w:rsidRDefault="00883C88" w:rsidP="00883C88">
            <w:pPr>
              <w:spacing w:before="120" w:after="120" w:line="240" w:lineRule="auto"/>
              <w:ind w:left="144" w:right="144"/>
              <w:textAlignment w:val="baseline"/>
              <w:rPr>
                <w:rFonts w:ascii="Arial" w:eastAsia="Times New Roman" w:hAnsi="Arial" w:cs="Arial"/>
                <w:color w:val="595959"/>
                <w:kern w:val="0"/>
                <w:sz w:val="18"/>
                <w:szCs w:val="18"/>
                <w:lang w:val="mn-MN"/>
                <w14:ligatures w14:val="none"/>
              </w:rPr>
            </w:pPr>
            <w:r w:rsidRPr="005234B6">
              <w:rPr>
                <w:rFonts w:ascii="Arial" w:eastAsia="Times New Roman" w:hAnsi="Arial" w:cs="Arial"/>
                <w:color w:val="595959"/>
                <w:kern w:val="0"/>
                <w:sz w:val="18"/>
                <w:szCs w:val="18"/>
                <w:lang w:val="mn-MN"/>
                <w14:ligatures w14:val="none"/>
              </w:rPr>
              <w:t>2</w:t>
            </w:r>
          </w:p>
        </w:tc>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1301AD32" w14:textId="6526292C" w:rsidR="00F22E00" w:rsidRPr="005234B6" w:rsidRDefault="00850DF4" w:rsidP="00880644">
            <w:pPr>
              <w:spacing w:before="120" w:after="120" w:line="240" w:lineRule="auto"/>
              <w:ind w:left="144" w:right="144"/>
              <w:jc w:val="both"/>
              <w:textAlignment w:val="baseline"/>
              <w:rPr>
                <w:rFonts w:ascii="Arial" w:eastAsia="Times New Roman" w:hAnsi="Arial" w:cs="Arial"/>
                <w:kern w:val="0"/>
                <w:sz w:val="18"/>
                <w:szCs w:val="18"/>
                <w:lang w:val="mn-MN"/>
                <w14:ligatures w14:val="none"/>
              </w:rPr>
            </w:pPr>
            <w:r w:rsidRPr="005234B6">
              <w:rPr>
                <w:rFonts w:ascii="Arial" w:eastAsia="Times New Roman" w:hAnsi="Arial" w:cs="Arial"/>
                <w:kern w:val="0"/>
                <w:sz w:val="18"/>
                <w:szCs w:val="18"/>
                <w:lang w:val="mn-MN"/>
                <w14:ligatures w14:val="none"/>
              </w:rPr>
              <w:t xml:space="preserve">Сургуульд түшиглэсэн суралцагчийн эрүүл мэндийн эрт илрүүлэг, үзлэг, </w:t>
            </w:r>
            <w:r w:rsidR="006A7457" w:rsidRPr="005234B6">
              <w:rPr>
                <w:rFonts w:ascii="Arial" w:eastAsia="Times New Roman" w:hAnsi="Arial" w:cs="Arial"/>
                <w:kern w:val="0"/>
                <w:sz w:val="18"/>
                <w:szCs w:val="18"/>
                <w:lang w:val="mn-MN"/>
                <w14:ligatures w14:val="none"/>
              </w:rPr>
              <w:t>оношилгоо</w:t>
            </w:r>
            <w:r w:rsidRPr="005234B6">
              <w:rPr>
                <w:rFonts w:ascii="Arial" w:eastAsia="Times New Roman" w:hAnsi="Arial" w:cs="Arial"/>
                <w:kern w:val="0"/>
                <w:sz w:val="18"/>
                <w:szCs w:val="18"/>
                <w:lang w:val="mn-MN"/>
                <w14:ligatures w14:val="none"/>
              </w:rPr>
              <w:t xml:space="preserve">, </w:t>
            </w:r>
            <w:r w:rsidRPr="005234B6">
              <w:rPr>
                <w:rFonts w:ascii="Arial" w:eastAsia="Times New Roman" w:hAnsi="Arial" w:cs="Arial"/>
                <w:kern w:val="0"/>
                <w:sz w:val="18"/>
                <w:szCs w:val="18"/>
                <w:lang w:val="mn-MN"/>
                <w14:ligatures w14:val="none"/>
              </w:rPr>
              <w:lastRenderedPageBreak/>
              <w:t>шинжилгээ</w:t>
            </w:r>
            <w:r w:rsidR="009A251D" w:rsidRPr="005234B6">
              <w:rPr>
                <w:rFonts w:ascii="Arial" w:eastAsia="Times New Roman" w:hAnsi="Arial" w:cs="Arial"/>
                <w:kern w:val="0"/>
                <w:sz w:val="18"/>
                <w:szCs w:val="18"/>
                <w:lang w:val="mn-MN"/>
                <w14:ligatures w14:val="none"/>
              </w:rPr>
              <w:t>г тогтмол зохион байгуулдаггүй ту</w:t>
            </w:r>
            <w:r w:rsidR="00947DC1" w:rsidRPr="005234B6">
              <w:rPr>
                <w:rFonts w:ascii="Arial" w:eastAsia="Times New Roman" w:hAnsi="Arial" w:cs="Arial"/>
                <w:kern w:val="0"/>
                <w:sz w:val="18"/>
                <w:szCs w:val="18"/>
                <w:lang w:val="mn-MN"/>
                <w14:ligatures w14:val="none"/>
              </w:rPr>
              <w:t xml:space="preserve">л </w:t>
            </w:r>
            <w:r w:rsidR="00767B39" w:rsidRPr="005234B6">
              <w:rPr>
                <w:rFonts w:ascii="Arial" w:eastAsia="Times New Roman" w:hAnsi="Arial" w:cs="Arial"/>
                <w:kern w:val="0"/>
                <w:sz w:val="18"/>
                <w:szCs w:val="18"/>
                <w:lang w:val="mn-MN"/>
                <w14:ligatures w14:val="none"/>
              </w:rPr>
              <w:t>өвчлөлийн эрсдэлийг бууруулах хариу арга хэмжээг авах шаардлагатай.</w:t>
            </w:r>
          </w:p>
          <w:p w14:paraId="7B527C22" w14:textId="0CB8022B" w:rsidR="00F22E00" w:rsidRPr="005234B6" w:rsidRDefault="00767B39" w:rsidP="00880644">
            <w:pPr>
              <w:spacing w:before="120" w:after="120" w:line="240" w:lineRule="auto"/>
              <w:ind w:left="144" w:right="144"/>
              <w:jc w:val="both"/>
              <w:textAlignment w:val="baseline"/>
              <w:rPr>
                <w:rFonts w:ascii="Arial" w:eastAsia="Times New Roman" w:hAnsi="Arial" w:cs="Arial"/>
                <w:kern w:val="0"/>
                <w:sz w:val="18"/>
                <w:szCs w:val="18"/>
                <w:highlight w:val="yellow"/>
                <w:lang w:val="mn-MN"/>
                <w14:ligatures w14:val="none"/>
              </w:rPr>
            </w:pPr>
            <w:r w:rsidRPr="005234B6">
              <w:rPr>
                <w:rFonts w:ascii="Arial" w:eastAsia="Times New Roman" w:hAnsi="Arial" w:cs="Arial"/>
                <w:kern w:val="0"/>
                <w:sz w:val="18"/>
                <w:szCs w:val="18"/>
                <w:lang w:val="mn-MN"/>
                <w14:ligatures w14:val="none"/>
              </w:rPr>
              <w:t>Оношлогоо, үзлэг, эрт илрүүлэгт үндэслэн суралцагчийн эрүүл мэндийн эрсдэлийг бууруулах</w:t>
            </w:r>
            <w:r w:rsidR="005A0B23" w:rsidRPr="005234B6">
              <w:rPr>
                <w:rFonts w:ascii="Arial" w:eastAsia="Times New Roman" w:hAnsi="Arial" w:cs="Arial"/>
                <w:kern w:val="0"/>
                <w:sz w:val="18"/>
                <w:szCs w:val="18"/>
                <w:lang w:val="mn-MN"/>
                <w14:ligatures w14:val="none"/>
              </w:rPr>
              <w:t xml:space="preserve"> хариу арга хэмжээг төлөвлөх, зохион байгуулах</w:t>
            </w:r>
            <w:r w:rsidR="00516B2C" w:rsidRPr="005234B6">
              <w:rPr>
                <w:rFonts w:ascii="Arial" w:eastAsia="Times New Roman" w:hAnsi="Arial" w:cs="Arial"/>
                <w:kern w:val="0"/>
                <w:sz w:val="18"/>
                <w:szCs w:val="18"/>
                <w:lang w:val="mn-MN"/>
                <w14:ligatures w14:val="none"/>
              </w:rPr>
              <w:t xml:space="preserve"> зорилгоор</w:t>
            </w:r>
            <w:r w:rsidR="005A0B23" w:rsidRPr="005234B6">
              <w:rPr>
                <w:rFonts w:ascii="Arial" w:eastAsia="Times New Roman" w:hAnsi="Arial" w:cs="Arial"/>
                <w:kern w:val="0"/>
                <w:sz w:val="18"/>
                <w:szCs w:val="18"/>
                <w:lang w:val="mn-MN"/>
                <w14:ligatures w14:val="none"/>
              </w:rPr>
              <w:t xml:space="preserve"> хүүхдийн эрүүл мэндийг хамгаалах, </w:t>
            </w:r>
            <w:r w:rsidR="00B87733" w:rsidRPr="005234B6">
              <w:rPr>
                <w:rFonts w:ascii="Arial" w:eastAsia="Times New Roman" w:hAnsi="Arial" w:cs="Arial"/>
                <w:kern w:val="0"/>
                <w:sz w:val="18"/>
                <w:szCs w:val="18"/>
                <w:lang w:val="mn-MN"/>
                <w14:ligatures w14:val="none"/>
              </w:rPr>
              <w:t xml:space="preserve">эрүүл мэндийг </w:t>
            </w:r>
            <w:r w:rsidR="005A0B23" w:rsidRPr="005234B6">
              <w:rPr>
                <w:rFonts w:ascii="Arial" w:eastAsia="Times New Roman" w:hAnsi="Arial" w:cs="Arial"/>
                <w:kern w:val="0"/>
                <w:sz w:val="18"/>
                <w:szCs w:val="18"/>
                <w:lang w:val="mn-MN"/>
                <w14:ligatures w14:val="none"/>
              </w:rPr>
              <w:t>дэмжи</w:t>
            </w:r>
            <w:r w:rsidR="00C63C88" w:rsidRPr="005234B6">
              <w:rPr>
                <w:rFonts w:ascii="Arial" w:eastAsia="Times New Roman" w:hAnsi="Arial" w:cs="Arial"/>
                <w:kern w:val="0"/>
                <w:sz w:val="18"/>
                <w:szCs w:val="18"/>
                <w:lang w:val="mn-MN"/>
                <w14:ligatures w14:val="none"/>
              </w:rPr>
              <w:t>гч</w:t>
            </w:r>
            <w:r w:rsidR="005A0B23" w:rsidRPr="005234B6">
              <w:rPr>
                <w:rFonts w:ascii="Arial" w:eastAsia="Times New Roman" w:hAnsi="Arial" w:cs="Arial"/>
                <w:kern w:val="0"/>
                <w:sz w:val="18"/>
                <w:szCs w:val="18"/>
                <w:lang w:val="mn-MN"/>
                <w14:ligatures w14:val="none"/>
              </w:rPr>
              <w:t xml:space="preserve"> сургуулийг </w:t>
            </w:r>
            <w:r w:rsidR="00516B2C" w:rsidRPr="005234B6">
              <w:rPr>
                <w:rFonts w:ascii="Arial" w:eastAsia="Times New Roman" w:hAnsi="Arial" w:cs="Arial"/>
                <w:kern w:val="0"/>
                <w:sz w:val="18"/>
                <w:szCs w:val="18"/>
                <w:lang w:val="mn-MN"/>
                <w14:ligatures w14:val="none"/>
              </w:rPr>
              <w:t>бий болгох шаардлагатай.</w:t>
            </w:r>
          </w:p>
        </w:tc>
        <w:tc>
          <w:tcPr>
            <w:tcW w:w="4492" w:type="dxa"/>
            <w:tcBorders>
              <w:top w:val="single" w:sz="6" w:space="0" w:color="auto"/>
              <w:left w:val="single" w:sz="6" w:space="0" w:color="auto"/>
              <w:bottom w:val="single" w:sz="6" w:space="0" w:color="auto"/>
              <w:right w:val="single" w:sz="6" w:space="0" w:color="auto"/>
            </w:tcBorders>
            <w:shd w:val="clear" w:color="auto" w:fill="auto"/>
            <w:hideMark/>
          </w:tcPr>
          <w:p w14:paraId="4E1B4D44" w14:textId="091C588F" w:rsidR="00F22E00" w:rsidRPr="005234B6" w:rsidRDefault="003355A4" w:rsidP="00880644">
            <w:pPr>
              <w:spacing w:before="120" w:after="120" w:line="240" w:lineRule="auto"/>
              <w:ind w:left="144" w:right="144"/>
              <w:jc w:val="both"/>
              <w:textAlignment w:val="baseline"/>
              <w:rPr>
                <w:rFonts w:ascii="Arial" w:eastAsia="Times New Roman" w:hAnsi="Arial" w:cs="Arial"/>
                <w:noProof/>
                <w:kern w:val="0"/>
                <w:sz w:val="18"/>
                <w:szCs w:val="18"/>
                <w:lang w:val="mn-MN"/>
                <w14:ligatures w14:val="none"/>
              </w:rPr>
            </w:pPr>
            <w:r w:rsidRPr="005234B6">
              <w:rPr>
                <w:rFonts w:ascii="Arial" w:eastAsia="Times New Roman" w:hAnsi="Arial" w:cs="Arial"/>
                <w:kern w:val="0"/>
                <w:sz w:val="18"/>
                <w:szCs w:val="18"/>
                <w:lang w:val="mn-MN"/>
                <w14:ligatures w14:val="none"/>
              </w:rPr>
              <w:lastRenderedPageBreak/>
              <w:t xml:space="preserve"> </w:t>
            </w:r>
            <w:r w:rsidRPr="005234B6">
              <w:rPr>
                <w:rFonts w:ascii="Arial" w:eastAsia="Times New Roman" w:hAnsi="Arial" w:cs="Arial"/>
                <w:b/>
                <w:bCs/>
                <w:noProof/>
                <w:kern w:val="0"/>
                <w:sz w:val="18"/>
                <w:szCs w:val="18"/>
                <w:lang w:val="mn-MN"/>
                <w14:ligatures w14:val="none"/>
              </w:rPr>
              <w:t xml:space="preserve">Хуулийн төслийн </w:t>
            </w:r>
            <w:r w:rsidR="001F2034" w:rsidRPr="005234B6">
              <w:rPr>
                <w:rFonts w:ascii="Arial" w:eastAsia="Times New Roman" w:hAnsi="Arial" w:cs="Arial"/>
                <w:b/>
                <w:bCs/>
                <w:noProof/>
                <w:kern w:val="0"/>
                <w:sz w:val="18"/>
                <w:szCs w:val="18"/>
                <w:lang w:val="mn-MN"/>
                <w14:ligatures w14:val="none"/>
              </w:rPr>
              <w:t>10 дугаар зүйлд</w:t>
            </w:r>
            <w:r w:rsidR="001F2034" w:rsidRPr="005234B6">
              <w:rPr>
                <w:rFonts w:ascii="Arial" w:eastAsia="Times New Roman" w:hAnsi="Arial" w:cs="Arial"/>
                <w:noProof/>
                <w:kern w:val="0"/>
                <w:sz w:val="18"/>
                <w:szCs w:val="18"/>
                <w:lang w:val="mn-MN"/>
                <w14:ligatures w14:val="none"/>
              </w:rPr>
              <w:t xml:space="preserve"> суралцагчийн үзлэг, шинжилгээний </w:t>
            </w:r>
            <w:r w:rsidR="00272E56" w:rsidRPr="005234B6">
              <w:rPr>
                <w:rFonts w:ascii="Arial" w:eastAsia="Times New Roman" w:hAnsi="Arial" w:cs="Arial"/>
                <w:noProof/>
                <w:kern w:val="0"/>
                <w:sz w:val="18"/>
                <w:szCs w:val="18"/>
                <w:lang w:val="mn-MN"/>
                <w14:ligatures w14:val="none"/>
              </w:rPr>
              <w:t xml:space="preserve">үр дүнгээр </w:t>
            </w:r>
            <w:r w:rsidR="00272E56" w:rsidRPr="005234B6">
              <w:rPr>
                <w:rFonts w:ascii="Arial" w:eastAsia="Times New Roman" w:hAnsi="Arial" w:cs="Arial"/>
                <w:noProof/>
                <w:kern w:val="0"/>
                <w:sz w:val="18"/>
                <w:szCs w:val="18"/>
                <w:lang w:val="mn-MN"/>
                <w14:ligatures w14:val="none"/>
              </w:rPr>
              <w:lastRenderedPageBreak/>
              <w:t>өвч</w:t>
            </w:r>
            <w:r w:rsidR="00303651" w:rsidRPr="005234B6">
              <w:rPr>
                <w:rFonts w:ascii="Arial" w:eastAsia="Times New Roman" w:hAnsi="Arial" w:cs="Arial"/>
                <w:noProof/>
                <w:kern w:val="0"/>
                <w:sz w:val="18"/>
                <w:szCs w:val="18"/>
                <w:lang w:val="mn-MN"/>
                <w14:ligatures w14:val="none"/>
              </w:rPr>
              <w:t>тэй</w:t>
            </w:r>
            <w:r w:rsidR="00272E56" w:rsidRPr="005234B6">
              <w:rPr>
                <w:rFonts w:ascii="Arial" w:eastAsia="Times New Roman" w:hAnsi="Arial" w:cs="Arial"/>
                <w:noProof/>
                <w:kern w:val="0"/>
                <w:sz w:val="18"/>
                <w:szCs w:val="18"/>
                <w:lang w:val="mn-MN"/>
                <w14:ligatures w14:val="none"/>
              </w:rPr>
              <w:t xml:space="preserve"> эсвэл өвчлөх эрсдэлтэй гэж оношлогдсон </w:t>
            </w:r>
            <w:r w:rsidR="000F7CDB" w:rsidRPr="005234B6">
              <w:rPr>
                <w:rFonts w:ascii="Arial" w:eastAsia="Times New Roman" w:hAnsi="Arial" w:cs="Arial"/>
                <w:noProof/>
                <w:kern w:val="0"/>
                <w:sz w:val="18"/>
                <w:szCs w:val="18"/>
                <w:lang w:val="mn-MN"/>
                <w14:ligatures w14:val="none"/>
              </w:rPr>
              <w:t xml:space="preserve">тохиолдолд эмнэлгийн тусламж, үйлчилгээ авах боломжоор хангах, </w:t>
            </w:r>
            <w:r w:rsidR="003762A1" w:rsidRPr="005234B6">
              <w:rPr>
                <w:rFonts w:ascii="Arial" w:eastAsia="Times New Roman" w:hAnsi="Arial" w:cs="Arial"/>
                <w:noProof/>
                <w:kern w:val="0"/>
                <w:sz w:val="18"/>
                <w:szCs w:val="18"/>
                <w:lang w:val="mn-MN"/>
                <w14:ligatures w14:val="none"/>
              </w:rPr>
              <w:t xml:space="preserve">урьдчилан сэргийлэх, эмчлүүлэхэд шаардлагатай арга хэмжээг эцэг, эх, асран хамгаалагч, </w:t>
            </w:r>
            <w:r w:rsidR="00791FC7" w:rsidRPr="005234B6">
              <w:rPr>
                <w:rFonts w:ascii="Arial" w:eastAsia="Times New Roman" w:hAnsi="Arial" w:cs="Arial"/>
                <w:noProof/>
                <w:kern w:val="0"/>
                <w:sz w:val="18"/>
                <w:szCs w:val="18"/>
                <w:lang w:val="mn-MN"/>
                <w14:ligatures w14:val="none"/>
              </w:rPr>
              <w:t xml:space="preserve">эрүүл мэндийн тусламж үйлчилгээний байгууллагатай хамтран зохион байгуулах чиг үүргийг </w:t>
            </w:r>
            <w:r w:rsidR="00AA75F2" w:rsidRPr="005234B6">
              <w:rPr>
                <w:rFonts w:ascii="Arial" w:eastAsia="Times New Roman" w:hAnsi="Arial" w:cs="Arial"/>
                <w:noProof/>
                <w:kern w:val="0"/>
                <w:sz w:val="18"/>
                <w:szCs w:val="18"/>
                <w:lang w:val="mn-MN"/>
                <w14:ligatures w14:val="none"/>
              </w:rPr>
              <w:t>оногдуулсан нь энэхүү үзлэг, шинжилгээний үр дүнд суралцагчийн эрүүл мэндийн эрсдэлт байдал сайжрах</w:t>
            </w:r>
            <w:r w:rsidR="00DC5E69" w:rsidRPr="005234B6">
              <w:rPr>
                <w:rFonts w:ascii="Arial" w:eastAsia="Times New Roman" w:hAnsi="Arial" w:cs="Arial"/>
                <w:noProof/>
                <w:kern w:val="0"/>
                <w:sz w:val="18"/>
                <w:szCs w:val="18"/>
                <w:lang w:val="mn-MN"/>
                <w14:ligatures w14:val="none"/>
              </w:rPr>
              <w:t xml:space="preserve"> зэргээр ач холбогдлыг улам нэмэгдүүлж байна. </w:t>
            </w:r>
          </w:p>
          <w:p w14:paraId="267111E6" w14:textId="242FB520" w:rsidR="00DD4A9E" w:rsidRPr="005234B6" w:rsidRDefault="00DD4A9E" w:rsidP="00880644">
            <w:pPr>
              <w:spacing w:before="120" w:after="120" w:line="240" w:lineRule="auto"/>
              <w:ind w:left="144" w:right="144"/>
              <w:jc w:val="both"/>
              <w:textAlignment w:val="baseline"/>
              <w:rPr>
                <w:rFonts w:ascii="Arial" w:eastAsia="Times New Roman" w:hAnsi="Arial" w:cs="Arial"/>
                <w:noProof/>
                <w:kern w:val="0"/>
                <w:sz w:val="18"/>
                <w:szCs w:val="18"/>
                <w:lang w:val="mn-MN"/>
                <w14:ligatures w14:val="none"/>
              </w:rPr>
            </w:pPr>
            <w:r w:rsidRPr="005234B6">
              <w:rPr>
                <w:rFonts w:ascii="Arial" w:eastAsia="Times New Roman" w:hAnsi="Arial" w:cs="Arial"/>
                <w:noProof/>
                <w:kern w:val="0"/>
                <w:sz w:val="18"/>
                <w:szCs w:val="18"/>
                <w:lang w:val="mn-MN"/>
                <w14:ligatures w14:val="none"/>
              </w:rPr>
              <w:t xml:space="preserve">Мөн </w:t>
            </w:r>
            <w:r w:rsidR="00B44238" w:rsidRPr="005234B6">
              <w:rPr>
                <w:rFonts w:ascii="Arial" w:eastAsia="Times New Roman" w:hAnsi="Arial" w:cs="Arial"/>
                <w:noProof/>
                <w:kern w:val="0"/>
                <w:sz w:val="18"/>
                <w:szCs w:val="18"/>
                <w:lang w:val="mn-MN"/>
                <w14:ligatures w14:val="none"/>
              </w:rPr>
              <w:t xml:space="preserve">суралцагчийн эрүүл мэндийн үзлэг, шинжилгээний </w:t>
            </w:r>
            <w:r w:rsidR="00D16ABE" w:rsidRPr="005234B6">
              <w:rPr>
                <w:rFonts w:ascii="Arial" w:eastAsia="Times New Roman" w:hAnsi="Arial" w:cs="Arial"/>
                <w:noProof/>
                <w:kern w:val="0"/>
                <w:sz w:val="18"/>
                <w:szCs w:val="18"/>
                <w:lang w:val="mn-MN"/>
                <w14:ligatures w14:val="none"/>
              </w:rPr>
              <w:t xml:space="preserve">тайланд үндэслэн </w:t>
            </w:r>
            <w:r w:rsidR="00B44238" w:rsidRPr="005234B6">
              <w:rPr>
                <w:rFonts w:ascii="Arial" w:eastAsia="Times New Roman" w:hAnsi="Arial" w:cs="Arial"/>
                <w:noProof/>
                <w:kern w:val="0"/>
                <w:sz w:val="18"/>
                <w:szCs w:val="18"/>
                <w:lang w:val="mn-MN"/>
                <w14:ligatures w14:val="none"/>
              </w:rPr>
              <w:t>нийт сургуулийн хэмжээнд</w:t>
            </w:r>
            <w:r w:rsidR="00D16ABE" w:rsidRPr="005234B6">
              <w:rPr>
                <w:rFonts w:ascii="Arial" w:eastAsia="Times New Roman" w:hAnsi="Arial" w:cs="Arial"/>
                <w:noProof/>
                <w:kern w:val="0"/>
                <w:sz w:val="18"/>
                <w:szCs w:val="18"/>
                <w:lang w:val="mn-MN"/>
                <w14:ligatures w14:val="none"/>
              </w:rPr>
              <w:t xml:space="preserve"> суралцагчийн эрүүл мэндийн эрсдэлийг бууруулах</w:t>
            </w:r>
            <w:r w:rsidR="003A5A2C" w:rsidRPr="005234B6">
              <w:rPr>
                <w:rFonts w:ascii="Arial" w:eastAsia="Times New Roman" w:hAnsi="Arial" w:cs="Arial"/>
                <w:noProof/>
                <w:kern w:val="0"/>
                <w:sz w:val="18"/>
                <w:szCs w:val="18"/>
                <w:lang w:val="mn-MN"/>
                <w14:ligatures w14:val="none"/>
              </w:rPr>
              <w:t xml:space="preserve"> хариу арга хэмжээний төлөвлөгөөг сургуулийн захирал баталж, хэрэгжүүлэх, хэрэгжилтийг тухайн жилдээ тайлагнах зохицуулалтууд тусгаснаар </w:t>
            </w:r>
            <w:r w:rsidR="007D58A7" w:rsidRPr="005234B6">
              <w:rPr>
                <w:rFonts w:ascii="Arial" w:eastAsia="Times New Roman" w:hAnsi="Arial" w:cs="Arial"/>
                <w:noProof/>
                <w:kern w:val="0"/>
                <w:sz w:val="18"/>
                <w:szCs w:val="18"/>
                <w:lang w:val="mn-MN"/>
                <w14:ligatures w14:val="none"/>
              </w:rPr>
              <w:t>суралцагчдын эрүүл мэнд</w:t>
            </w:r>
            <w:r w:rsidR="009268A0" w:rsidRPr="005234B6">
              <w:rPr>
                <w:rFonts w:ascii="Arial" w:eastAsia="Times New Roman" w:hAnsi="Arial" w:cs="Arial"/>
                <w:noProof/>
                <w:kern w:val="0"/>
                <w:sz w:val="18"/>
                <w:szCs w:val="18"/>
                <w:lang w:val="mn-MN"/>
                <w14:ligatures w14:val="none"/>
              </w:rPr>
              <w:t>ийн</w:t>
            </w:r>
            <w:r w:rsidR="007D58A7" w:rsidRPr="005234B6">
              <w:rPr>
                <w:rFonts w:ascii="Arial" w:eastAsia="Times New Roman" w:hAnsi="Arial" w:cs="Arial"/>
                <w:noProof/>
                <w:kern w:val="0"/>
                <w:sz w:val="18"/>
                <w:szCs w:val="18"/>
                <w:lang w:val="mn-MN"/>
                <w14:ligatures w14:val="none"/>
              </w:rPr>
              <w:t xml:space="preserve"> эрсдэлт </w:t>
            </w:r>
            <w:r w:rsidR="009268A0" w:rsidRPr="005234B6">
              <w:rPr>
                <w:rFonts w:ascii="Arial" w:eastAsia="Times New Roman" w:hAnsi="Arial" w:cs="Arial"/>
                <w:noProof/>
                <w:kern w:val="0"/>
                <w:sz w:val="18"/>
                <w:szCs w:val="18"/>
                <w:lang w:val="mn-MN"/>
                <w14:ligatures w14:val="none"/>
              </w:rPr>
              <w:t xml:space="preserve">хүчин зүйлс жил бүр буурах, сургууль улам “эрүүл сургууль” руу тэмүүлэх механизмыг бүрдүүлж өгсөн байна.  </w:t>
            </w:r>
          </w:p>
        </w:tc>
      </w:tr>
      <w:tr w:rsidR="00412BDE" w:rsidRPr="005234B6" w14:paraId="4456F12E"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7DDE8382" w14:textId="6A72914B" w:rsidR="00412BDE" w:rsidRPr="005234B6" w:rsidRDefault="00883C88" w:rsidP="00883C88">
            <w:pPr>
              <w:spacing w:before="120" w:after="120" w:line="240" w:lineRule="auto"/>
              <w:ind w:right="144"/>
              <w:jc w:val="center"/>
              <w:textAlignment w:val="baseline"/>
              <w:rPr>
                <w:rFonts w:ascii="Arial" w:eastAsia="Times New Roman" w:hAnsi="Arial" w:cs="Arial"/>
                <w:color w:val="000000"/>
                <w:kern w:val="0"/>
                <w:sz w:val="18"/>
                <w:szCs w:val="18"/>
                <w:highlight w:val="yellow"/>
                <w:lang w:val="mn-MN"/>
                <w14:ligatures w14:val="none"/>
              </w:rPr>
            </w:pPr>
            <w:r w:rsidRPr="005234B6">
              <w:rPr>
                <w:rFonts w:ascii="Arial" w:eastAsia="Times New Roman" w:hAnsi="Arial" w:cs="Arial"/>
                <w:color w:val="000000"/>
                <w:kern w:val="0"/>
                <w:sz w:val="18"/>
                <w:szCs w:val="18"/>
                <w:lang w:val="mn-MN"/>
                <w14:ligatures w14:val="none"/>
              </w:rPr>
              <w:lastRenderedPageBreak/>
              <w:t>3</w:t>
            </w:r>
          </w:p>
        </w:tc>
        <w:tc>
          <w:tcPr>
            <w:tcW w:w="4410" w:type="dxa"/>
            <w:tcBorders>
              <w:top w:val="single" w:sz="6" w:space="0" w:color="auto"/>
              <w:left w:val="single" w:sz="6" w:space="0" w:color="auto"/>
              <w:bottom w:val="single" w:sz="6" w:space="0" w:color="auto"/>
              <w:right w:val="single" w:sz="6" w:space="0" w:color="auto"/>
            </w:tcBorders>
            <w:shd w:val="clear" w:color="auto" w:fill="auto"/>
          </w:tcPr>
          <w:p w14:paraId="5C681EB7" w14:textId="4871189F" w:rsidR="00412BDE" w:rsidRPr="005234B6" w:rsidRDefault="00E75A52" w:rsidP="00880644">
            <w:pPr>
              <w:spacing w:before="120" w:after="120" w:line="240" w:lineRule="auto"/>
              <w:ind w:left="144" w:right="144"/>
              <w:jc w:val="both"/>
              <w:textAlignment w:val="baseline"/>
              <w:rPr>
                <w:rFonts w:ascii="Arial" w:eastAsia="Times New Roman" w:hAnsi="Arial" w:cs="Arial"/>
                <w:color w:val="000000"/>
                <w:kern w:val="0"/>
                <w:sz w:val="18"/>
                <w:szCs w:val="18"/>
                <w:highlight w:val="yellow"/>
                <w:lang w:val="mn-MN"/>
                <w14:ligatures w14:val="none"/>
              </w:rPr>
            </w:pPr>
            <w:r w:rsidRPr="005234B6">
              <w:rPr>
                <w:rFonts w:ascii="Arial" w:eastAsia="Times New Roman" w:hAnsi="Arial" w:cs="Arial"/>
                <w:color w:val="000000"/>
                <w:kern w:val="0"/>
                <w:sz w:val="18"/>
                <w:szCs w:val="18"/>
                <w:lang w:val="mn-MN"/>
                <w14:ligatures w14:val="none"/>
              </w:rPr>
              <w:t>Сургуулийн</w:t>
            </w:r>
            <w:r w:rsidR="009456A4" w:rsidRPr="005234B6">
              <w:rPr>
                <w:rFonts w:ascii="Arial" w:eastAsia="Times New Roman" w:hAnsi="Arial" w:cs="Arial"/>
                <w:color w:val="000000"/>
                <w:kern w:val="0"/>
                <w:sz w:val="18"/>
                <w:szCs w:val="18"/>
                <w:lang w:val="mn-MN"/>
                <w14:ligatures w14:val="none"/>
              </w:rPr>
              <w:t xml:space="preserve"> байр болон</w:t>
            </w:r>
            <w:r w:rsidRPr="005234B6">
              <w:rPr>
                <w:rFonts w:ascii="Arial" w:eastAsia="Times New Roman" w:hAnsi="Arial" w:cs="Arial"/>
                <w:color w:val="000000"/>
                <w:kern w:val="0"/>
                <w:sz w:val="18"/>
                <w:szCs w:val="18"/>
                <w:lang w:val="mn-MN"/>
                <w14:ligatures w14:val="none"/>
              </w:rPr>
              <w:t xml:space="preserve"> дотуур байранд эмч ирж ажиллах тоног төхөөрөмжтэй өрөө хангалтгүй</w:t>
            </w:r>
            <w:r w:rsidR="00EB46F8" w:rsidRPr="005234B6">
              <w:rPr>
                <w:rFonts w:ascii="Arial" w:eastAsia="Times New Roman" w:hAnsi="Arial" w:cs="Arial"/>
                <w:color w:val="000000"/>
                <w:kern w:val="0"/>
                <w:sz w:val="18"/>
                <w:szCs w:val="18"/>
                <w:lang w:val="mn-MN"/>
                <w14:ligatures w14:val="none"/>
              </w:rPr>
              <w:t xml:space="preserve"> байх тул</w:t>
            </w:r>
            <w:r w:rsidR="000053F4" w:rsidRPr="005234B6">
              <w:rPr>
                <w:rFonts w:ascii="Arial" w:eastAsia="Times New Roman" w:hAnsi="Arial" w:cs="Arial"/>
                <w:color w:val="000000"/>
                <w:kern w:val="0"/>
                <w:sz w:val="18"/>
                <w:szCs w:val="18"/>
                <w:lang w:val="mn-MN"/>
                <w14:ligatures w14:val="none"/>
              </w:rPr>
              <w:t xml:space="preserve"> </w:t>
            </w:r>
            <w:r w:rsidR="009959AE" w:rsidRPr="005234B6">
              <w:rPr>
                <w:rFonts w:ascii="Arial" w:eastAsia="Times New Roman" w:hAnsi="Arial" w:cs="Arial"/>
                <w:color w:val="000000"/>
                <w:kern w:val="0"/>
                <w:sz w:val="18"/>
                <w:szCs w:val="18"/>
                <w:lang w:val="mn-MN"/>
                <w14:ligatures w14:val="none"/>
              </w:rPr>
              <w:t xml:space="preserve">эрүүл мэндийн </w:t>
            </w:r>
            <w:r w:rsidR="004528B6" w:rsidRPr="005234B6">
              <w:rPr>
                <w:rFonts w:ascii="Arial" w:eastAsia="Times New Roman" w:hAnsi="Arial" w:cs="Arial"/>
                <w:color w:val="000000"/>
                <w:kern w:val="0"/>
                <w:sz w:val="18"/>
                <w:szCs w:val="18"/>
                <w:lang w:val="mn-MN"/>
                <w14:ligatures w14:val="none"/>
              </w:rPr>
              <w:t xml:space="preserve">оношлогоо, </w:t>
            </w:r>
            <w:r w:rsidR="00775568" w:rsidRPr="005234B6">
              <w:rPr>
                <w:rFonts w:ascii="Arial" w:eastAsia="Times New Roman" w:hAnsi="Arial" w:cs="Arial"/>
                <w:color w:val="000000"/>
                <w:kern w:val="0"/>
                <w:sz w:val="18"/>
                <w:szCs w:val="18"/>
                <w:lang w:val="mn-MN"/>
                <w14:ligatures w14:val="none"/>
              </w:rPr>
              <w:t>үзлэг хийх</w:t>
            </w:r>
            <w:r w:rsidR="00EB46F8" w:rsidRPr="005234B6">
              <w:rPr>
                <w:rFonts w:ascii="Arial" w:eastAsia="Times New Roman" w:hAnsi="Arial" w:cs="Arial"/>
                <w:color w:val="000000"/>
                <w:kern w:val="0"/>
                <w:sz w:val="18"/>
                <w:szCs w:val="18"/>
                <w:lang w:val="mn-MN"/>
                <w14:ligatures w14:val="none"/>
              </w:rPr>
              <w:t xml:space="preserve"> </w:t>
            </w:r>
            <w:r w:rsidR="00775568" w:rsidRPr="005234B6">
              <w:rPr>
                <w:rFonts w:ascii="Arial" w:eastAsia="Times New Roman" w:hAnsi="Arial" w:cs="Arial"/>
                <w:color w:val="000000"/>
                <w:kern w:val="0"/>
                <w:sz w:val="18"/>
                <w:szCs w:val="18"/>
                <w:lang w:val="mn-MN"/>
                <w14:ligatures w14:val="none"/>
              </w:rPr>
              <w:t>орчин нөхц</w:t>
            </w:r>
            <w:r w:rsidR="00EB46F8" w:rsidRPr="005234B6">
              <w:rPr>
                <w:rFonts w:ascii="Arial" w:eastAsia="Times New Roman" w:hAnsi="Arial" w:cs="Arial"/>
                <w:color w:val="000000"/>
                <w:kern w:val="0"/>
                <w:sz w:val="18"/>
                <w:szCs w:val="18"/>
                <w:lang w:val="mn-MN"/>
                <w14:ligatures w14:val="none"/>
              </w:rPr>
              <w:t>лийг бүр</w:t>
            </w:r>
            <w:r w:rsidR="00937FD4" w:rsidRPr="005234B6">
              <w:rPr>
                <w:rFonts w:ascii="Arial" w:eastAsia="Times New Roman" w:hAnsi="Arial" w:cs="Arial"/>
                <w:color w:val="000000"/>
                <w:kern w:val="0"/>
                <w:sz w:val="18"/>
                <w:szCs w:val="18"/>
                <w:lang w:val="mn-MN"/>
                <w14:ligatures w14:val="none"/>
              </w:rPr>
              <w:t>дүүлэх замаар</w:t>
            </w:r>
            <w:r w:rsidRPr="005234B6">
              <w:rPr>
                <w:rFonts w:ascii="Arial" w:eastAsia="Times New Roman" w:hAnsi="Arial" w:cs="Arial"/>
                <w:color w:val="000000"/>
                <w:kern w:val="0"/>
                <w:sz w:val="18"/>
                <w:szCs w:val="18"/>
                <w:lang w:val="mn-MN"/>
                <w14:ligatures w14:val="none"/>
              </w:rPr>
              <w:t xml:space="preserve"> суралцагчд</w:t>
            </w:r>
            <w:r w:rsidR="00937FD4" w:rsidRPr="005234B6">
              <w:rPr>
                <w:rFonts w:ascii="Arial" w:eastAsia="Times New Roman" w:hAnsi="Arial" w:cs="Arial"/>
                <w:color w:val="000000"/>
                <w:kern w:val="0"/>
                <w:sz w:val="18"/>
                <w:szCs w:val="18"/>
                <w:lang w:val="mn-MN"/>
                <w14:ligatures w14:val="none"/>
              </w:rPr>
              <w:t>ын</w:t>
            </w:r>
            <w:r w:rsidRPr="005234B6">
              <w:rPr>
                <w:rFonts w:ascii="Arial" w:eastAsia="Times New Roman" w:hAnsi="Arial" w:cs="Arial"/>
                <w:color w:val="000000"/>
                <w:kern w:val="0"/>
                <w:sz w:val="18"/>
                <w:szCs w:val="18"/>
                <w:lang w:val="mn-MN"/>
                <w14:ligatures w14:val="none"/>
              </w:rPr>
              <w:t xml:space="preserve"> эрүүл мэндийн үйлчилгээ авах эрхийг </w:t>
            </w:r>
            <w:r w:rsidR="00937FD4" w:rsidRPr="005234B6">
              <w:rPr>
                <w:rFonts w:ascii="Arial" w:eastAsia="Times New Roman" w:hAnsi="Arial" w:cs="Arial"/>
                <w:color w:val="000000"/>
                <w:kern w:val="0"/>
                <w:sz w:val="18"/>
                <w:szCs w:val="18"/>
                <w:lang w:val="mn-MN"/>
                <w14:ligatures w14:val="none"/>
              </w:rPr>
              <w:t>хэрэгжүүлэх</w:t>
            </w:r>
            <w:r w:rsidR="00C63C88" w:rsidRPr="005234B6">
              <w:rPr>
                <w:rFonts w:ascii="Arial" w:eastAsia="Times New Roman" w:hAnsi="Arial" w:cs="Arial"/>
                <w:color w:val="000000"/>
                <w:kern w:val="0"/>
                <w:sz w:val="18"/>
                <w:szCs w:val="18"/>
                <w:lang w:val="mn-MN"/>
                <w14:ligatures w14:val="none"/>
              </w:rPr>
              <w:t xml:space="preserve"> урьдач нөхцөлийг бүрдүүлэх шаардлагатай.</w:t>
            </w: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216F4280" w14:textId="364A8204" w:rsidR="00412BDE" w:rsidRPr="005234B6" w:rsidRDefault="00437264"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 xml:space="preserve"> </w:t>
            </w:r>
            <w:r w:rsidR="008E4D36" w:rsidRPr="005234B6">
              <w:rPr>
                <w:rFonts w:ascii="Arial" w:eastAsia="Times New Roman" w:hAnsi="Arial" w:cs="Arial"/>
                <w:b/>
                <w:bCs/>
                <w:color w:val="000000"/>
                <w:kern w:val="0"/>
                <w:sz w:val="18"/>
                <w:szCs w:val="18"/>
                <w:lang w:val="mn-MN"/>
                <w14:ligatures w14:val="none"/>
              </w:rPr>
              <w:t>Хуулийн төслийн 7 дугаар зүйл болон 9 дүгээр зүйлд</w:t>
            </w:r>
            <w:r w:rsidR="008E4D36" w:rsidRPr="005234B6">
              <w:rPr>
                <w:rFonts w:ascii="Arial" w:eastAsia="Times New Roman" w:hAnsi="Arial" w:cs="Arial"/>
                <w:color w:val="000000"/>
                <w:kern w:val="0"/>
                <w:sz w:val="18"/>
                <w:szCs w:val="18"/>
                <w:lang w:val="mn-MN"/>
                <w14:ligatures w14:val="none"/>
              </w:rPr>
              <w:t xml:space="preserve"> </w:t>
            </w:r>
            <w:r w:rsidR="00DF75F3" w:rsidRPr="005234B6">
              <w:rPr>
                <w:rFonts w:ascii="Arial" w:eastAsia="Times New Roman" w:hAnsi="Arial" w:cs="Arial"/>
                <w:color w:val="000000"/>
                <w:kern w:val="0"/>
                <w:sz w:val="18"/>
                <w:szCs w:val="18"/>
                <w:lang w:val="mn-MN"/>
                <w14:ligatures w14:val="none"/>
              </w:rPr>
              <w:t xml:space="preserve">суралцагчийн эрүүл мэндийн </w:t>
            </w:r>
            <w:r w:rsidR="00375171" w:rsidRPr="005234B6">
              <w:rPr>
                <w:rFonts w:ascii="Arial" w:eastAsia="Times New Roman" w:hAnsi="Arial" w:cs="Arial"/>
                <w:color w:val="000000"/>
                <w:kern w:val="0"/>
                <w:sz w:val="18"/>
                <w:szCs w:val="18"/>
                <w:lang w:val="mn-MN"/>
                <w14:ligatures w14:val="none"/>
              </w:rPr>
              <w:t>тусламж</w:t>
            </w:r>
            <w:r w:rsidR="00DF75F3" w:rsidRPr="005234B6">
              <w:rPr>
                <w:rFonts w:ascii="Arial" w:eastAsia="Times New Roman" w:hAnsi="Arial" w:cs="Arial"/>
                <w:color w:val="000000"/>
                <w:kern w:val="0"/>
                <w:sz w:val="18"/>
                <w:szCs w:val="18"/>
                <w:lang w:val="mn-MN"/>
                <w14:ligatures w14:val="none"/>
              </w:rPr>
              <w:t xml:space="preserve">, үйлчилгээ авах эрхийг </w:t>
            </w:r>
            <w:r w:rsidR="00E07B6D" w:rsidRPr="005234B6">
              <w:rPr>
                <w:rFonts w:ascii="Arial" w:eastAsia="Times New Roman" w:hAnsi="Arial" w:cs="Arial"/>
                <w:color w:val="000000"/>
                <w:kern w:val="0"/>
                <w:sz w:val="18"/>
                <w:szCs w:val="18"/>
                <w:lang w:val="mn-MN"/>
                <w14:ligatures w14:val="none"/>
              </w:rPr>
              <w:t xml:space="preserve">хангах, суралцагчийн хувийн халдашгүй </w:t>
            </w:r>
            <w:r w:rsidR="00267836" w:rsidRPr="005234B6">
              <w:rPr>
                <w:rFonts w:ascii="Arial" w:eastAsia="Times New Roman" w:hAnsi="Arial" w:cs="Arial"/>
                <w:color w:val="000000"/>
                <w:kern w:val="0"/>
                <w:sz w:val="18"/>
                <w:szCs w:val="18"/>
                <w:lang w:val="mn-MN"/>
                <w14:ligatures w14:val="none"/>
              </w:rPr>
              <w:t xml:space="preserve">байдлыг хангах зохицуулалтууд тусгасан нь суралцагчийн эрүүл мэндийн үзлэг, </w:t>
            </w:r>
            <w:r w:rsidR="0089170A" w:rsidRPr="005234B6">
              <w:rPr>
                <w:rFonts w:ascii="Arial" w:eastAsia="Times New Roman" w:hAnsi="Arial" w:cs="Arial"/>
                <w:color w:val="000000"/>
                <w:kern w:val="0"/>
                <w:sz w:val="18"/>
                <w:szCs w:val="18"/>
                <w:lang w:val="mn-MN"/>
                <w14:ligatures w14:val="none"/>
              </w:rPr>
              <w:t>шинжилгээ явуулах үе</w:t>
            </w:r>
            <w:r w:rsidR="00BF382E" w:rsidRPr="005234B6">
              <w:rPr>
                <w:rFonts w:ascii="Arial" w:eastAsia="Times New Roman" w:hAnsi="Arial" w:cs="Arial"/>
                <w:color w:val="000000"/>
                <w:kern w:val="0"/>
                <w:sz w:val="18"/>
                <w:szCs w:val="18"/>
                <w:lang w:val="mn-MN"/>
                <w14:ligatures w14:val="none"/>
              </w:rPr>
              <w:t xml:space="preserve">д хүүхдийн эрх хөндөгдөх явдлаас сэргийлсэн зохицуулалт </w:t>
            </w:r>
            <w:r w:rsidR="00161CD1" w:rsidRPr="005234B6">
              <w:rPr>
                <w:rFonts w:ascii="Arial" w:eastAsia="Times New Roman" w:hAnsi="Arial" w:cs="Arial"/>
                <w:color w:val="000000"/>
                <w:kern w:val="0"/>
                <w:sz w:val="18"/>
                <w:szCs w:val="18"/>
                <w:lang w:val="mn-MN"/>
                <w14:ligatures w14:val="none"/>
              </w:rPr>
              <w:t>тусгажээ. Энэ нь мөн суралцагчийн үзлэг, шинжилгээ тогтмол явах, үр нөлөөтэй байх, итгэх итгэлийг нэмэгдүүлэх</w:t>
            </w:r>
            <w:r w:rsidR="003355A4" w:rsidRPr="005234B6">
              <w:rPr>
                <w:rFonts w:ascii="Arial" w:eastAsia="Times New Roman" w:hAnsi="Arial" w:cs="Arial"/>
                <w:color w:val="000000"/>
                <w:kern w:val="0"/>
                <w:sz w:val="18"/>
                <w:szCs w:val="18"/>
                <w:lang w:val="mn-MN"/>
                <w14:ligatures w14:val="none"/>
              </w:rPr>
              <w:t xml:space="preserve"> зэрэгт чухал ач холбогдолтой юм. </w:t>
            </w:r>
          </w:p>
        </w:tc>
      </w:tr>
      <w:tr w:rsidR="00412BDE" w:rsidRPr="005234B6" w14:paraId="6EEA9355"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6E9A1841" w14:textId="7E82ADC8" w:rsidR="00412BDE" w:rsidRPr="005234B6" w:rsidRDefault="00883C88" w:rsidP="00CB0C85">
            <w:pPr>
              <w:spacing w:before="120" w:after="120" w:line="240" w:lineRule="auto"/>
              <w:ind w:right="144"/>
              <w:jc w:val="center"/>
              <w:textAlignment w:val="baseline"/>
              <w:rPr>
                <w:rFonts w:ascii="Arial" w:eastAsia="Times New Roman" w:hAnsi="Arial" w:cs="Arial"/>
                <w:color w:val="000000"/>
                <w:kern w:val="0"/>
                <w:sz w:val="18"/>
                <w:szCs w:val="18"/>
                <w:highlight w:val="yellow"/>
                <w:lang w:val="mn-MN"/>
                <w14:ligatures w14:val="none"/>
              </w:rPr>
            </w:pPr>
            <w:r w:rsidRPr="005234B6">
              <w:rPr>
                <w:rFonts w:ascii="Arial" w:eastAsia="Times New Roman" w:hAnsi="Arial" w:cs="Arial"/>
                <w:color w:val="000000"/>
                <w:kern w:val="0"/>
                <w:sz w:val="18"/>
                <w:szCs w:val="18"/>
                <w:lang w:val="mn-MN"/>
                <w14:ligatures w14:val="none"/>
              </w:rPr>
              <w:t>4</w:t>
            </w:r>
          </w:p>
        </w:tc>
        <w:tc>
          <w:tcPr>
            <w:tcW w:w="4410" w:type="dxa"/>
            <w:tcBorders>
              <w:top w:val="single" w:sz="6" w:space="0" w:color="auto"/>
              <w:left w:val="single" w:sz="6" w:space="0" w:color="auto"/>
              <w:bottom w:val="single" w:sz="6" w:space="0" w:color="auto"/>
              <w:right w:val="single" w:sz="6" w:space="0" w:color="auto"/>
            </w:tcBorders>
            <w:shd w:val="clear" w:color="auto" w:fill="auto"/>
          </w:tcPr>
          <w:p w14:paraId="28A16509" w14:textId="4E3F5501" w:rsidR="00412BDE" w:rsidRPr="005234B6" w:rsidRDefault="00470013" w:rsidP="00880644">
            <w:pPr>
              <w:spacing w:before="120" w:after="120" w:line="240" w:lineRule="auto"/>
              <w:ind w:left="144" w:right="144"/>
              <w:jc w:val="both"/>
              <w:textAlignment w:val="baseline"/>
              <w:rPr>
                <w:rFonts w:ascii="Arial" w:eastAsia="Times New Roman" w:hAnsi="Arial" w:cs="Arial"/>
                <w:color w:val="000000"/>
                <w:kern w:val="0"/>
                <w:sz w:val="18"/>
                <w:szCs w:val="18"/>
                <w:highlight w:val="yellow"/>
                <w:lang w:val="mn-MN"/>
                <w14:ligatures w14:val="none"/>
              </w:rPr>
            </w:pPr>
            <w:r w:rsidRPr="005234B6">
              <w:rPr>
                <w:rFonts w:ascii="Arial" w:eastAsia="Times New Roman" w:hAnsi="Arial" w:cs="Arial"/>
                <w:color w:val="000000"/>
                <w:kern w:val="0"/>
                <w:sz w:val="18"/>
                <w:szCs w:val="18"/>
                <w:lang w:val="mn-MN"/>
                <w14:ligatures w14:val="none"/>
              </w:rPr>
              <w:t xml:space="preserve">Монгол Улсын 5-19 насныхны дунд (1) халдварт ба шимэгчийн шалтгаант өвчин, (2) хоол боловсруулах тогтолцооны өвчин, (3) арьс болон арьсан доторх эслэгийн өвчин, (4) гэмтэл, хордлого ба гаднын шалтгаант бусад тодорхой эмгэг, (5) арьс ба арьсан доорх эслэгийн өвчин тэргүүлж байна. </w:t>
            </w:r>
            <w:r w:rsidR="005E4428" w:rsidRPr="005234B6">
              <w:rPr>
                <w:rFonts w:ascii="Arial" w:eastAsia="Times New Roman" w:hAnsi="Arial" w:cs="Arial"/>
                <w:color w:val="000000"/>
                <w:kern w:val="0"/>
                <w:sz w:val="18"/>
                <w:szCs w:val="18"/>
                <w:lang w:val="mn-MN"/>
                <w14:ligatures w14:val="none"/>
              </w:rPr>
              <w:t>Монгол Улс нь ДЭМБ-ын Номхон далайн баруун бүсийн 37 орноос сүрьеэгийн халдвар өндөртэй орны тоонд багтдаг бөгөөд 2023 онд 2357 тохиолдолд бүртгэгдэж, өмнөх оноос 2 тохиолдлоор өссөн үзүүлэлттэй</w:t>
            </w:r>
            <w:r w:rsidRPr="005234B6">
              <w:rPr>
                <w:rFonts w:ascii="Arial" w:eastAsia="Times New Roman" w:hAnsi="Arial" w:cs="Arial"/>
                <w:color w:val="000000"/>
                <w:kern w:val="0"/>
                <w:sz w:val="18"/>
                <w:szCs w:val="18"/>
                <w:lang w:val="mn-MN"/>
                <w14:ligatures w14:val="none"/>
              </w:rPr>
              <w:t xml:space="preserve"> гарчээ</w:t>
            </w:r>
            <w:r w:rsidR="005E4428" w:rsidRPr="005234B6">
              <w:rPr>
                <w:rFonts w:ascii="Arial" w:eastAsia="Times New Roman" w:hAnsi="Arial" w:cs="Arial"/>
                <w:color w:val="000000"/>
                <w:kern w:val="0"/>
                <w:sz w:val="18"/>
                <w:szCs w:val="18"/>
                <w:lang w:val="mn-MN"/>
                <w14:ligatures w14:val="none"/>
              </w:rPr>
              <w:t>.</w:t>
            </w:r>
            <w:r w:rsidRPr="005234B6">
              <w:rPr>
                <w:rFonts w:ascii="Arial" w:eastAsia="Times New Roman" w:hAnsi="Arial" w:cs="Arial"/>
                <w:color w:val="000000"/>
                <w:kern w:val="0"/>
                <w:sz w:val="18"/>
                <w:szCs w:val="18"/>
                <w:lang w:val="mn-MN"/>
                <w14:ligatures w14:val="none"/>
              </w:rPr>
              <w:t xml:space="preserve"> </w:t>
            </w:r>
            <w:r w:rsidR="005E4428" w:rsidRPr="005234B6">
              <w:rPr>
                <w:rFonts w:ascii="Arial" w:eastAsia="Times New Roman" w:hAnsi="Arial" w:cs="Arial"/>
                <w:color w:val="000000"/>
                <w:kern w:val="0"/>
                <w:sz w:val="18"/>
                <w:szCs w:val="18"/>
                <w:lang w:val="mn-MN"/>
                <w14:ligatures w14:val="none"/>
              </w:rPr>
              <w:t xml:space="preserve">Шинээр бүртгэгдсэн тохиолдлын 2,6 хувийг 10-14 насны, 5,9 хувийг 15-19 насны хүүхдүүд эзэлж  байгааг анхааралдаа авах </w:t>
            </w:r>
            <w:r w:rsidR="003D52B5" w:rsidRPr="005234B6">
              <w:rPr>
                <w:rFonts w:ascii="Arial" w:eastAsia="Times New Roman" w:hAnsi="Arial" w:cs="Arial"/>
                <w:color w:val="000000"/>
                <w:kern w:val="0"/>
                <w:sz w:val="18"/>
                <w:szCs w:val="18"/>
                <w:lang w:val="mn-MN"/>
                <w14:ligatures w14:val="none"/>
              </w:rPr>
              <w:t>нь зүйтэй. Х</w:t>
            </w:r>
            <w:r w:rsidR="004303B7" w:rsidRPr="005234B6">
              <w:rPr>
                <w:rFonts w:ascii="Arial" w:eastAsia="Times New Roman" w:hAnsi="Arial" w:cs="Arial"/>
                <w:color w:val="000000"/>
                <w:kern w:val="0"/>
                <w:sz w:val="18"/>
                <w:szCs w:val="18"/>
                <w:lang w:val="mn-MN"/>
                <w14:ligatures w14:val="none"/>
              </w:rPr>
              <w:t>алдварт болон халдварт бус өвчлөл</w:t>
            </w:r>
            <w:r w:rsidR="00C076C8" w:rsidRPr="005234B6">
              <w:rPr>
                <w:rFonts w:ascii="Arial" w:eastAsia="Times New Roman" w:hAnsi="Arial" w:cs="Arial"/>
                <w:color w:val="000000"/>
                <w:kern w:val="0"/>
                <w:sz w:val="18"/>
                <w:szCs w:val="18"/>
                <w:lang w:val="mn-MN"/>
                <w14:ligatures w14:val="none"/>
              </w:rPr>
              <w:t xml:space="preserve">ийн тархалтыг </w:t>
            </w:r>
            <w:r w:rsidR="00525500" w:rsidRPr="005234B6">
              <w:rPr>
                <w:rFonts w:ascii="Arial" w:eastAsia="Times New Roman" w:hAnsi="Arial" w:cs="Arial"/>
                <w:color w:val="000000"/>
                <w:kern w:val="0"/>
                <w:sz w:val="18"/>
                <w:szCs w:val="18"/>
                <w:lang w:val="mn-MN"/>
                <w14:ligatures w14:val="none"/>
              </w:rPr>
              <w:t xml:space="preserve">суралцагчдын дунд </w:t>
            </w:r>
            <w:r w:rsidR="00C076C8" w:rsidRPr="005234B6">
              <w:rPr>
                <w:rFonts w:ascii="Arial" w:eastAsia="Times New Roman" w:hAnsi="Arial" w:cs="Arial"/>
                <w:color w:val="000000"/>
                <w:kern w:val="0"/>
                <w:sz w:val="18"/>
                <w:szCs w:val="18"/>
                <w:lang w:val="mn-MN"/>
                <w14:ligatures w14:val="none"/>
              </w:rPr>
              <w:t xml:space="preserve">бууруулах, тухайн өвчлөлөөс урьдчилан сэргийлэх арга </w:t>
            </w:r>
            <w:r w:rsidR="00525500" w:rsidRPr="005234B6">
              <w:rPr>
                <w:rFonts w:ascii="Arial" w:eastAsia="Times New Roman" w:hAnsi="Arial" w:cs="Arial"/>
                <w:color w:val="000000"/>
                <w:kern w:val="0"/>
                <w:sz w:val="18"/>
                <w:szCs w:val="18"/>
                <w:lang w:val="mn-MN"/>
                <w14:ligatures w14:val="none"/>
              </w:rPr>
              <w:t xml:space="preserve">хэмжээг </w:t>
            </w:r>
            <w:r w:rsidR="003D52B5" w:rsidRPr="005234B6">
              <w:rPr>
                <w:rFonts w:ascii="Arial" w:eastAsia="Times New Roman" w:hAnsi="Arial" w:cs="Arial"/>
                <w:color w:val="000000"/>
                <w:kern w:val="0"/>
                <w:sz w:val="18"/>
                <w:szCs w:val="18"/>
                <w:lang w:val="mn-MN"/>
                <w14:ligatures w14:val="none"/>
              </w:rPr>
              <w:t>тогтмол зохио</w:t>
            </w:r>
            <w:r w:rsidR="000F0740" w:rsidRPr="005234B6">
              <w:rPr>
                <w:rFonts w:ascii="Arial" w:eastAsia="Times New Roman" w:hAnsi="Arial" w:cs="Arial"/>
                <w:color w:val="000000"/>
                <w:kern w:val="0"/>
                <w:sz w:val="18"/>
                <w:szCs w:val="18"/>
                <w:lang w:val="mn-MN"/>
                <w14:ligatures w14:val="none"/>
              </w:rPr>
              <w:t>н байгуулах шаардлага үүссэн.</w:t>
            </w: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52ADC1A4" w14:textId="0994EED9" w:rsidR="00412BDE" w:rsidRPr="005234B6" w:rsidRDefault="006151B1" w:rsidP="00880644">
            <w:pPr>
              <w:spacing w:before="120" w:after="120" w:line="240" w:lineRule="auto"/>
              <w:ind w:left="144" w:right="144"/>
              <w:jc w:val="both"/>
              <w:textAlignment w:val="baseline"/>
              <w:rPr>
                <w:rFonts w:ascii="Arial" w:hAnsi="Arial" w:cs="Arial"/>
                <w:color w:val="000000"/>
                <w:kern w:val="0"/>
                <w:sz w:val="18"/>
                <w:szCs w:val="18"/>
                <w:lang w:val="mn-MN"/>
                <w14:ligatures w14:val="none"/>
              </w:rPr>
            </w:pPr>
            <w:r w:rsidRPr="005234B6">
              <w:rPr>
                <w:rFonts w:ascii="Arial" w:hAnsi="Arial" w:cs="Arial"/>
                <w:b/>
                <w:bCs/>
                <w:color w:val="000000"/>
                <w:kern w:val="0"/>
                <w:sz w:val="18"/>
                <w:szCs w:val="18"/>
                <w:lang w:val="mn-MN"/>
                <w14:ligatures w14:val="none"/>
              </w:rPr>
              <w:t xml:space="preserve">Хуулийн төслийн </w:t>
            </w:r>
            <w:r w:rsidR="00D400E6" w:rsidRPr="005234B6">
              <w:rPr>
                <w:rFonts w:ascii="Arial" w:hAnsi="Arial" w:cs="Arial"/>
                <w:b/>
                <w:bCs/>
                <w:color w:val="000000"/>
                <w:kern w:val="0"/>
                <w:sz w:val="18"/>
                <w:szCs w:val="18"/>
                <w:lang w:val="mn-MN"/>
                <w14:ligatures w14:val="none"/>
              </w:rPr>
              <w:t>11 дүгээр зүй</w:t>
            </w:r>
            <w:r w:rsidR="009525FD" w:rsidRPr="005234B6">
              <w:rPr>
                <w:rFonts w:ascii="Arial" w:hAnsi="Arial" w:cs="Arial"/>
                <w:b/>
                <w:bCs/>
                <w:color w:val="000000"/>
                <w:kern w:val="0"/>
                <w:sz w:val="18"/>
                <w:szCs w:val="18"/>
                <w:lang w:val="mn-MN"/>
                <w14:ligatures w14:val="none"/>
              </w:rPr>
              <w:t>л</w:t>
            </w:r>
            <w:r w:rsidR="00D400E6" w:rsidRPr="005234B6">
              <w:rPr>
                <w:rFonts w:ascii="Arial" w:hAnsi="Arial" w:cs="Arial"/>
                <w:b/>
                <w:bCs/>
                <w:color w:val="000000"/>
                <w:kern w:val="0"/>
                <w:sz w:val="18"/>
                <w:szCs w:val="18"/>
                <w:lang w:val="mn-MN"/>
                <w14:ligatures w14:val="none"/>
              </w:rPr>
              <w:t>д</w:t>
            </w:r>
            <w:r w:rsidR="00D400E6" w:rsidRPr="005234B6">
              <w:rPr>
                <w:rFonts w:ascii="Arial" w:hAnsi="Arial" w:cs="Arial"/>
                <w:color w:val="000000"/>
                <w:kern w:val="0"/>
                <w:sz w:val="18"/>
                <w:szCs w:val="18"/>
                <w:lang w:val="mn-MN"/>
                <w14:ligatures w14:val="none"/>
              </w:rPr>
              <w:t xml:space="preserve"> сургуулийн орчин </w:t>
            </w:r>
            <w:r w:rsidR="009525FD" w:rsidRPr="005234B6">
              <w:rPr>
                <w:rFonts w:ascii="Arial" w:hAnsi="Arial" w:cs="Arial"/>
                <w:color w:val="000000"/>
                <w:kern w:val="0"/>
                <w:sz w:val="18"/>
                <w:szCs w:val="18"/>
                <w:lang w:val="mn-MN"/>
                <w14:ligatures w14:val="none"/>
              </w:rPr>
              <w:t>халдварт өвчин тарахгүй байх, түүнээс урьдчилан сэргийлэх</w:t>
            </w:r>
            <w:r w:rsidR="009A7F3A" w:rsidRPr="005234B6">
              <w:rPr>
                <w:rFonts w:ascii="Arial" w:hAnsi="Arial" w:cs="Arial"/>
                <w:color w:val="000000"/>
                <w:kern w:val="0"/>
                <w:sz w:val="18"/>
                <w:szCs w:val="18"/>
                <w:lang w:val="mn-MN"/>
                <w14:ligatures w14:val="none"/>
              </w:rPr>
              <w:t>, сургуулийн ариутгал, халдваргүйжүүлэлтийг зохион байгуулах ажл</w:t>
            </w:r>
            <w:r w:rsidR="00CF712B" w:rsidRPr="005234B6">
              <w:rPr>
                <w:rFonts w:ascii="Arial" w:hAnsi="Arial" w:cs="Arial"/>
                <w:color w:val="000000"/>
                <w:kern w:val="0"/>
                <w:sz w:val="18"/>
                <w:szCs w:val="18"/>
                <w:lang w:val="mn-MN"/>
                <w14:ligatures w14:val="none"/>
              </w:rPr>
              <w:t xml:space="preserve">ын талаар зохицуулалт тусгасан. Суралцагчийн тогтмол эрүүл мэндийн үзлэг, шинжилгээ </w:t>
            </w:r>
            <w:r w:rsidR="00771C34" w:rsidRPr="005234B6">
              <w:rPr>
                <w:rFonts w:ascii="Arial" w:hAnsi="Arial" w:cs="Arial"/>
                <w:color w:val="000000"/>
                <w:kern w:val="0"/>
                <w:sz w:val="18"/>
                <w:szCs w:val="18"/>
                <w:lang w:val="mn-MN"/>
                <w14:ligatures w14:val="none"/>
              </w:rPr>
              <w:t xml:space="preserve">болон түүний хариу арга хэмжээ нь голчлон халдварт бус өвчлөлтэй тэмцэхэд чиглэсэн байдаг бөгөөд халдварт өвчин нь </w:t>
            </w:r>
            <w:r w:rsidR="00DA6B38" w:rsidRPr="005234B6">
              <w:rPr>
                <w:rFonts w:ascii="Arial" w:hAnsi="Arial" w:cs="Arial"/>
                <w:color w:val="000000"/>
                <w:kern w:val="0"/>
                <w:sz w:val="18"/>
                <w:szCs w:val="18"/>
                <w:lang w:val="mn-MN"/>
                <w14:ligatures w14:val="none"/>
              </w:rPr>
              <w:t xml:space="preserve">ихэвчлэн гадна орчноос </w:t>
            </w:r>
            <w:r w:rsidR="00861D68" w:rsidRPr="005234B6">
              <w:rPr>
                <w:rFonts w:ascii="Arial" w:hAnsi="Arial" w:cs="Arial"/>
                <w:color w:val="000000"/>
                <w:kern w:val="0"/>
                <w:sz w:val="18"/>
                <w:szCs w:val="18"/>
                <w:lang w:val="mn-MN"/>
                <w14:ligatures w14:val="none"/>
              </w:rPr>
              <w:t xml:space="preserve">хамааралтай гэнэт гарах боломжтой учраас </w:t>
            </w:r>
            <w:r w:rsidR="00150F32" w:rsidRPr="005234B6">
              <w:rPr>
                <w:rFonts w:ascii="Arial" w:hAnsi="Arial" w:cs="Arial"/>
                <w:color w:val="000000"/>
                <w:kern w:val="0"/>
                <w:sz w:val="18"/>
                <w:szCs w:val="18"/>
                <w:lang w:val="mn-MN"/>
                <w14:ligatures w14:val="none"/>
              </w:rPr>
              <w:t>онцгой нөхцөл байдалд авах арга хэмжээний зохицуулалт тусгах нь</w:t>
            </w:r>
            <w:r w:rsidR="002C5D68" w:rsidRPr="005234B6">
              <w:rPr>
                <w:rFonts w:ascii="Arial" w:hAnsi="Arial" w:cs="Arial"/>
                <w:color w:val="000000"/>
                <w:kern w:val="0"/>
                <w:sz w:val="18"/>
                <w:szCs w:val="18"/>
                <w:lang w:val="mn-MN"/>
                <w14:ligatures w14:val="none"/>
              </w:rPr>
              <w:t xml:space="preserve"> тархалтыг зогсоох, урьдчилан сэргийлэх</w:t>
            </w:r>
            <w:r w:rsidR="00B432F2" w:rsidRPr="005234B6">
              <w:rPr>
                <w:rFonts w:ascii="Arial" w:hAnsi="Arial" w:cs="Arial"/>
                <w:color w:val="000000"/>
                <w:kern w:val="0"/>
                <w:sz w:val="18"/>
                <w:szCs w:val="18"/>
                <w:lang w:val="mn-MN"/>
                <w14:ligatures w14:val="none"/>
              </w:rPr>
              <w:t xml:space="preserve"> зэргээр </w:t>
            </w:r>
            <w:r w:rsidR="00DA6B38" w:rsidRPr="005234B6">
              <w:rPr>
                <w:rFonts w:ascii="Arial" w:hAnsi="Arial" w:cs="Arial"/>
                <w:color w:val="000000"/>
                <w:kern w:val="0"/>
                <w:sz w:val="18"/>
                <w:szCs w:val="18"/>
                <w:lang w:val="mn-MN"/>
                <w14:ligatures w14:val="none"/>
              </w:rPr>
              <w:t xml:space="preserve">суралцагчийн эрүүл мэндийг хамгаалахад чухал нөлөөтэй. </w:t>
            </w:r>
          </w:p>
        </w:tc>
      </w:tr>
      <w:tr w:rsidR="00412BDE" w:rsidRPr="005234B6" w14:paraId="591431F0"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196AE3DB" w14:textId="6BF94C28" w:rsidR="00412BDE" w:rsidRPr="005234B6" w:rsidRDefault="00883C88" w:rsidP="5F498B2A">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5</w:t>
            </w:r>
          </w:p>
        </w:tc>
        <w:tc>
          <w:tcPr>
            <w:tcW w:w="4410" w:type="dxa"/>
            <w:tcBorders>
              <w:top w:val="single" w:sz="6" w:space="0" w:color="auto"/>
              <w:left w:val="single" w:sz="6" w:space="0" w:color="auto"/>
              <w:bottom w:val="single" w:sz="6" w:space="0" w:color="auto"/>
              <w:right w:val="single" w:sz="6" w:space="0" w:color="auto"/>
            </w:tcBorders>
            <w:shd w:val="clear" w:color="auto" w:fill="auto"/>
          </w:tcPr>
          <w:p w14:paraId="34B41822" w14:textId="45F50D9A" w:rsidR="00412BDE" w:rsidRPr="005234B6" w:rsidRDefault="00937469" w:rsidP="00880644">
            <w:pPr>
              <w:spacing w:before="120" w:after="120" w:line="240" w:lineRule="auto"/>
              <w:ind w:left="144" w:right="144"/>
              <w:jc w:val="both"/>
              <w:textAlignment w:val="baseline"/>
              <w:rPr>
                <w:rFonts w:ascii="Arial" w:eastAsia="Times New Roman" w:hAnsi="Arial" w:cs="Arial"/>
                <w:color w:val="000000"/>
                <w:kern w:val="0"/>
                <w:sz w:val="22"/>
                <w:szCs w:val="22"/>
                <w:highlight w:val="yellow"/>
                <w:lang w:val="mn-MN"/>
                <w14:ligatures w14:val="none"/>
              </w:rPr>
            </w:pPr>
            <w:r w:rsidRPr="005234B6">
              <w:rPr>
                <w:rFonts w:ascii="Arial" w:eastAsia="Times New Roman" w:hAnsi="Arial" w:cs="Arial"/>
                <w:color w:val="000000"/>
                <w:kern w:val="0"/>
                <w:sz w:val="18"/>
                <w:szCs w:val="18"/>
                <w:lang w:val="mn-MN"/>
                <w14:ligatures w14:val="none"/>
              </w:rPr>
              <w:t>Монгол Улсын хүн амын дундах амиа хорлож нас барсан тохиолдлын түвшин 100,000 хүн амд 14,7 байгаа нь сүүлийн 10 жилийн дунджаас 0,3-оор буурсан үзүүлэлттэй байна.  Нийт нас баралтад эзлэх амиа хорлогчдын хувь бага хэдий ч насны бүлэгт эзлэх хувь харьцангуй ялгаатай бөгөөд сургуулийн насны буюу 15-19 насныхны 23,6 хувь буюу 4 хүн тутмын 1 нь амиа хорлон нас бар</w:t>
            </w:r>
            <w:r w:rsidR="00997D06" w:rsidRPr="005234B6">
              <w:rPr>
                <w:rFonts w:ascii="Arial" w:eastAsia="Times New Roman" w:hAnsi="Arial" w:cs="Arial"/>
                <w:color w:val="000000"/>
                <w:kern w:val="0"/>
                <w:sz w:val="18"/>
                <w:szCs w:val="18"/>
                <w:lang w:val="mn-MN"/>
                <w14:ligatures w14:val="none"/>
              </w:rPr>
              <w:t>чээ. Өсвөр үе</w:t>
            </w:r>
            <w:r w:rsidR="00932A1F" w:rsidRPr="005234B6">
              <w:rPr>
                <w:rFonts w:ascii="Arial" w:eastAsia="Times New Roman" w:hAnsi="Arial" w:cs="Arial"/>
                <w:color w:val="000000"/>
                <w:kern w:val="0"/>
                <w:sz w:val="18"/>
                <w:szCs w:val="18"/>
                <w:lang w:val="mn-MN"/>
                <w14:ligatures w14:val="none"/>
              </w:rPr>
              <w:t>ийн</w:t>
            </w:r>
            <w:r w:rsidR="005A7F42" w:rsidRPr="005234B6">
              <w:rPr>
                <w:rFonts w:ascii="Arial" w:eastAsia="Times New Roman" w:hAnsi="Arial" w:cs="Arial"/>
                <w:color w:val="000000"/>
                <w:kern w:val="0"/>
                <w:sz w:val="18"/>
                <w:szCs w:val="18"/>
                <w:lang w:val="mn-MN"/>
                <w14:ligatures w14:val="none"/>
              </w:rPr>
              <w:t xml:space="preserve">хэнд сэтгэцийн эрүүл </w:t>
            </w:r>
            <w:r w:rsidR="005A7F42" w:rsidRPr="005234B6">
              <w:rPr>
                <w:rFonts w:ascii="Arial" w:eastAsia="Times New Roman" w:hAnsi="Arial" w:cs="Arial"/>
                <w:color w:val="000000"/>
                <w:kern w:val="0"/>
                <w:sz w:val="18"/>
                <w:szCs w:val="18"/>
                <w:lang w:val="mn-MN"/>
                <w14:ligatures w14:val="none"/>
              </w:rPr>
              <w:lastRenderedPageBreak/>
              <w:t xml:space="preserve">мэндийн </w:t>
            </w:r>
            <w:r w:rsidR="00FD0814" w:rsidRPr="005234B6">
              <w:rPr>
                <w:rFonts w:ascii="Arial" w:eastAsia="Times New Roman" w:hAnsi="Arial" w:cs="Arial"/>
                <w:color w:val="000000"/>
                <w:kern w:val="0"/>
                <w:sz w:val="18"/>
                <w:szCs w:val="18"/>
                <w:lang w:val="mn-MN"/>
                <w14:ligatures w14:val="none"/>
              </w:rPr>
              <w:t>тусламж,үйлчилгээг сайжруулах шаардлагатай</w:t>
            </w:r>
            <w:r w:rsidR="005C787E" w:rsidRPr="005234B6">
              <w:rPr>
                <w:rFonts w:ascii="Arial" w:eastAsia="Times New Roman" w:hAnsi="Arial" w:cs="Arial"/>
                <w:color w:val="000000"/>
                <w:kern w:val="0"/>
                <w:sz w:val="18"/>
                <w:szCs w:val="18"/>
                <w:lang w:val="mn-MN"/>
                <w14:ligatures w14:val="none"/>
              </w:rPr>
              <w:t>.</w:t>
            </w: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7C0EA671" w14:textId="47A8761F" w:rsidR="00412BDE" w:rsidRPr="005234B6" w:rsidRDefault="00A378C7"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lastRenderedPageBreak/>
              <w:t xml:space="preserve"> </w:t>
            </w:r>
            <w:r w:rsidR="00C86609" w:rsidRPr="005234B6">
              <w:rPr>
                <w:rFonts w:ascii="Arial" w:eastAsia="Times New Roman" w:hAnsi="Arial" w:cs="Arial"/>
                <w:b/>
                <w:bCs/>
                <w:color w:val="000000"/>
                <w:kern w:val="0"/>
                <w:sz w:val="18"/>
                <w:szCs w:val="18"/>
                <w:lang w:val="mn-MN"/>
                <w14:ligatures w14:val="none"/>
              </w:rPr>
              <w:t>Хуулийн төслийн 12 дугаар зүйлд</w:t>
            </w:r>
            <w:r w:rsidR="00C86609" w:rsidRPr="005234B6">
              <w:rPr>
                <w:rFonts w:ascii="Arial" w:eastAsia="Times New Roman" w:hAnsi="Arial" w:cs="Arial"/>
                <w:color w:val="000000"/>
                <w:kern w:val="0"/>
                <w:sz w:val="18"/>
                <w:szCs w:val="18"/>
                <w:lang w:val="mn-MN"/>
                <w14:ligatures w14:val="none"/>
              </w:rPr>
              <w:t xml:space="preserve"> сэтгэлзүйн эрүүл мэндийн үйлчилгээг авах эрх</w:t>
            </w:r>
            <w:r w:rsidR="00F77F8C" w:rsidRPr="005234B6">
              <w:rPr>
                <w:rFonts w:ascii="Arial" w:eastAsia="Times New Roman" w:hAnsi="Arial" w:cs="Arial"/>
                <w:color w:val="000000"/>
                <w:kern w:val="0"/>
                <w:sz w:val="18"/>
                <w:szCs w:val="18"/>
                <w:lang w:val="mn-MN"/>
                <w14:ligatures w14:val="none"/>
              </w:rPr>
              <w:t>ийг хангахад чиглэсэн зохицуулалт тусгасан. Мөн сэтгэл зүйн эрүүл мэндий</w:t>
            </w:r>
            <w:r w:rsidR="003B729F" w:rsidRPr="005234B6">
              <w:rPr>
                <w:rFonts w:ascii="Arial" w:eastAsia="Times New Roman" w:hAnsi="Arial" w:cs="Arial"/>
                <w:color w:val="000000"/>
                <w:kern w:val="0"/>
                <w:sz w:val="18"/>
                <w:szCs w:val="18"/>
                <w:lang w:val="mn-MN"/>
                <w14:ligatures w14:val="none"/>
              </w:rPr>
              <w:t>н</w:t>
            </w:r>
            <w:r w:rsidR="00645C4D" w:rsidRPr="005234B6">
              <w:rPr>
                <w:rFonts w:ascii="Arial" w:eastAsia="Times New Roman" w:hAnsi="Arial" w:cs="Arial"/>
                <w:color w:val="000000"/>
                <w:kern w:val="0"/>
                <w:sz w:val="18"/>
                <w:szCs w:val="18"/>
                <w:lang w:val="mn-MN"/>
                <w14:ligatures w14:val="none"/>
              </w:rPr>
              <w:t xml:space="preserve">  судалгаа авах, судалгааны үр дүнд</w:t>
            </w:r>
            <w:r w:rsidR="003B729F" w:rsidRPr="005234B6">
              <w:rPr>
                <w:rFonts w:ascii="Arial" w:eastAsia="Times New Roman" w:hAnsi="Arial" w:cs="Arial"/>
                <w:color w:val="000000"/>
                <w:kern w:val="0"/>
                <w:sz w:val="18"/>
                <w:szCs w:val="18"/>
                <w:lang w:val="mn-MN"/>
                <w14:ligatures w14:val="none"/>
              </w:rPr>
              <w:t xml:space="preserve"> авах арга хэмжээг </w:t>
            </w:r>
            <w:r w:rsidR="00E73AB2" w:rsidRPr="005234B6">
              <w:rPr>
                <w:rFonts w:ascii="Arial" w:eastAsia="Times New Roman" w:hAnsi="Arial" w:cs="Arial"/>
                <w:color w:val="000000"/>
                <w:kern w:val="0"/>
                <w:sz w:val="18"/>
                <w:szCs w:val="18"/>
                <w:lang w:val="mn-MN"/>
                <w14:ligatures w14:val="none"/>
              </w:rPr>
              <w:t>тодорхойлох</w:t>
            </w:r>
            <w:r w:rsidR="00513E5D" w:rsidRPr="005234B6">
              <w:rPr>
                <w:rFonts w:ascii="Arial" w:eastAsia="Times New Roman" w:hAnsi="Arial" w:cs="Arial"/>
                <w:color w:val="000000"/>
                <w:kern w:val="0"/>
                <w:sz w:val="18"/>
                <w:szCs w:val="18"/>
                <w:lang w:val="mn-MN"/>
                <w14:ligatures w14:val="none"/>
              </w:rPr>
              <w:t>, тухайн арга хэмжээг авч хэрэгжүүлэх субъект</w:t>
            </w:r>
            <w:r w:rsidR="00CA7123" w:rsidRPr="005234B6">
              <w:rPr>
                <w:rFonts w:ascii="Arial" w:eastAsia="Times New Roman" w:hAnsi="Arial" w:cs="Arial"/>
                <w:color w:val="000000"/>
                <w:kern w:val="0"/>
                <w:sz w:val="18"/>
                <w:szCs w:val="18"/>
                <w:lang w:val="mn-MN"/>
                <w14:ligatures w14:val="none"/>
              </w:rPr>
              <w:t xml:space="preserve">үүдийг тодорхой зааж өгсөнөөр сургууль бүрт сэтгэлзүйч ажиллахын үр дүнг </w:t>
            </w:r>
            <w:r w:rsidR="007F0645" w:rsidRPr="005234B6">
              <w:rPr>
                <w:rFonts w:ascii="Arial" w:eastAsia="Times New Roman" w:hAnsi="Arial" w:cs="Arial"/>
                <w:color w:val="000000"/>
                <w:kern w:val="0"/>
                <w:sz w:val="18"/>
                <w:szCs w:val="18"/>
                <w:lang w:val="mn-MN"/>
                <w14:ligatures w14:val="none"/>
              </w:rPr>
              <w:t xml:space="preserve">бий болгох, хүүхэд өсвөр насандаа сэтгэл зүйн хувьд эрүүл саруул байх </w:t>
            </w:r>
            <w:r w:rsidR="006A7457" w:rsidRPr="005234B6">
              <w:rPr>
                <w:rFonts w:ascii="Arial" w:eastAsia="Times New Roman" w:hAnsi="Arial" w:cs="Arial"/>
                <w:color w:val="000000"/>
                <w:kern w:val="0"/>
                <w:sz w:val="18"/>
                <w:szCs w:val="18"/>
                <w:lang w:val="mn-MN"/>
                <w14:ligatures w14:val="none"/>
              </w:rPr>
              <w:lastRenderedPageBreak/>
              <w:t>нөхцөлийг</w:t>
            </w:r>
            <w:r w:rsidR="007F0645" w:rsidRPr="005234B6">
              <w:rPr>
                <w:rFonts w:ascii="Arial" w:eastAsia="Times New Roman" w:hAnsi="Arial" w:cs="Arial"/>
                <w:color w:val="000000"/>
                <w:kern w:val="0"/>
                <w:sz w:val="18"/>
                <w:szCs w:val="18"/>
                <w:lang w:val="mn-MN"/>
                <w14:ligatures w14:val="none"/>
              </w:rPr>
              <w:t xml:space="preserve"> бүрдүүлсэн гэж үзэх үндэслэлтэй байна. </w:t>
            </w:r>
          </w:p>
        </w:tc>
      </w:tr>
      <w:tr w:rsidR="00703FB9" w:rsidRPr="005234B6" w14:paraId="76462EC9" w14:textId="77777777" w:rsidTr="5DD37490">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auto"/>
          </w:tcPr>
          <w:p w14:paraId="79FCE766" w14:textId="6B0C73CA" w:rsidR="00703FB9" w:rsidRPr="005234B6" w:rsidRDefault="00703FB9" w:rsidP="00492AEA">
            <w:pPr>
              <w:spacing w:before="120" w:after="120" w:line="240" w:lineRule="auto"/>
              <w:ind w:left="144" w:right="144"/>
              <w:jc w:val="center"/>
              <w:textAlignment w:val="baseline"/>
              <w:rPr>
                <w:rFonts w:ascii="Arial" w:eastAsia="Times New Roman" w:hAnsi="Arial" w:cs="Arial"/>
                <w:b/>
                <w:bCs/>
                <w:color w:val="000000"/>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lastRenderedPageBreak/>
              <w:t>Зорилт</w:t>
            </w:r>
            <w:r w:rsidR="00492AEA" w:rsidRPr="005234B6">
              <w:rPr>
                <w:rFonts w:ascii="Arial" w:eastAsia="Times New Roman" w:hAnsi="Arial" w:cs="Arial"/>
                <w:b/>
                <w:bCs/>
                <w:color w:val="000000"/>
                <w:kern w:val="0"/>
                <w:sz w:val="18"/>
                <w:szCs w:val="18"/>
                <w:lang w:val="mn-MN"/>
                <w14:ligatures w14:val="none"/>
              </w:rPr>
              <w:t xml:space="preserve"> 3</w:t>
            </w:r>
            <w:r w:rsidR="00C92E46" w:rsidRPr="005234B6">
              <w:rPr>
                <w:rFonts w:ascii="Arial" w:eastAsia="Times New Roman" w:hAnsi="Arial" w:cs="Arial"/>
                <w:b/>
                <w:bCs/>
                <w:color w:val="000000"/>
                <w:kern w:val="0"/>
                <w:sz w:val="18"/>
                <w:szCs w:val="18"/>
                <w:lang w:val="mn-MN"/>
                <w14:ligatures w14:val="none"/>
              </w:rPr>
              <w:t xml:space="preserve">: </w:t>
            </w:r>
            <w:r w:rsidR="00AC1711" w:rsidRPr="005234B6">
              <w:rPr>
                <w:rFonts w:ascii="Arial" w:hAnsi="Arial" w:cs="Arial"/>
                <w:b/>
                <w:bCs/>
                <w:color w:val="000000"/>
                <w:kern w:val="0"/>
                <w:sz w:val="18"/>
                <w:szCs w:val="18"/>
                <w:lang w:val="mn-MN"/>
                <w14:ligatures w14:val="none"/>
              </w:rPr>
              <w:t>С</w:t>
            </w:r>
            <w:r w:rsidRPr="005234B6">
              <w:rPr>
                <w:rFonts w:ascii="Arial" w:eastAsia="Times New Roman" w:hAnsi="Arial" w:cs="Arial"/>
                <w:b/>
                <w:bCs/>
                <w:color w:val="000000"/>
                <w:kern w:val="0"/>
                <w:sz w:val="18"/>
                <w:szCs w:val="18"/>
                <w:lang w:val="mn-MN"/>
                <w14:ligatures w14:val="none"/>
              </w:rPr>
              <w:t>ургуулийн орчны аюулгүй байдлыг хангах хүрээнд сургууль, захиргааны байгууллага, эцэг,эх, асран хамгаалагчийн хүлээх үүрэг, хариуцах үйл ажиллагаа;</w:t>
            </w:r>
          </w:p>
        </w:tc>
      </w:tr>
      <w:tr w:rsidR="00412BDE" w:rsidRPr="005234B6" w14:paraId="488B2004" w14:textId="77777777" w:rsidTr="00CB0C85">
        <w:trPr>
          <w:trHeight w:val="300"/>
        </w:trPr>
        <w:tc>
          <w:tcPr>
            <w:tcW w:w="442" w:type="dxa"/>
            <w:vMerge w:val="restart"/>
            <w:tcBorders>
              <w:top w:val="single" w:sz="6" w:space="0" w:color="auto"/>
              <w:left w:val="single" w:sz="6" w:space="0" w:color="auto"/>
              <w:right w:val="single" w:sz="4" w:space="0" w:color="auto"/>
            </w:tcBorders>
            <w:shd w:val="clear" w:color="auto" w:fill="auto"/>
          </w:tcPr>
          <w:p w14:paraId="58F006CF" w14:textId="06A7DA1B" w:rsidR="00412BDE" w:rsidRPr="005234B6" w:rsidRDefault="00AC7817" w:rsidP="5F498B2A">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1</w:t>
            </w:r>
          </w:p>
        </w:tc>
        <w:tc>
          <w:tcPr>
            <w:tcW w:w="4410" w:type="dxa"/>
            <w:vMerge w:val="restart"/>
            <w:tcBorders>
              <w:top w:val="single" w:sz="6" w:space="0" w:color="auto"/>
              <w:left w:val="single" w:sz="4" w:space="0" w:color="auto"/>
              <w:bottom w:val="single" w:sz="4" w:space="0" w:color="auto"/>
              <w:right w:val="single" w:sz="6" w:space="0" w:color="auto"/>
            </w:tcBorders>
            <w:shd w:val="clear" w:color="auto" w:fill="auto"/>
          </w:tcPr>
          <w:p w14:paraId="0E29A19B" w14:textId="0871995C" w:rsidR="00412BDE" w:rsidRPr="005234B6" w:rsidRDefault="00E7716F"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 xml:space="preserve">Монгол Улсын 6-11 насны хүүхдийн 7,3 хувь өсөлт хоцролттой, 2,8 хувь туранхай байх бөгөөд илүүдэл жин ба таргалалтын тархалт 2010 оны </w:t>
            </w:r>
            <w:r w:rsidR="006A7457" w:rsidRPr="005234B6">
              <w:rPr>
                <w:rFonts w:ascii="Arial" w:eastAsia="Times New Roman" w:hAnsi="Arial" w:cs="Arial"/>
                <w:color w:val="000000"/>
                <w:kern w:val="0"/>
                <w:sz w:val="18"/>
                <w:szCs w:val="18"/>
                <w:lang w:val="mn-MN"/>
                <w14:ligatures w14:val="none"/>
              </w:rPr>
              <w:t>төвш</w:t>
            </w:r>
            <w:r w:rsidR="006A7457">
              <w:rPr>
                <w:rFonts w:ascii="Arial" w:eastAsia="Times New Roman" w:hAnsi="Arial" w:cs="Arial"/>
                <w:color w:val="000000"/>
                <w:kern w:val="0"/>
                <w:sz w:val="18"/>
                <w:szCs w:val="18"/>
                <w:lang w:val="mn-MN"/>
                <w14:ligatures w14:val="none"/>
              </w:rPr>
              <w:t>нөө</w:t>
            </w:r>
            <w:r w:rsidR="006A7457" w:rsidRPr="005234B6">
              <w:rPr>
                <w:rFonts w:ascii="Arial" w:eastAsia="Times New Roman" w:hAnsi="Arial" w:cs="Arial"/>
                <w:color w:val="000000"/>
                <w:kern w:val="0"/>
                <w:sz w:val="18"/>
                <w:szCs w:val="18"/>
                <w:lang w:val="mn-MN"/>
                <w14:ligatures w14:val="none"/>
              </w:rPr>
              <w:t>с</w:t>
            </w:r>
            <w:r w:rsidRPr="005234B6">
              <w:rPr>
                <w:rFonts w:ascii="Arial" w:eastAsia="Times New Roman" w:hAnsi="Arial" w:cs="Arial"/>
                <w:color w:val="000000"/>
                <w:kern w:val="0"/>
                <w:sz w:val="18"/>
                <w:szCs w:val="18"/>
                <w:lang w:val="mn-MN"/>
                <w14:ligatures w14:val="none"/>
              </w:rPr>
              <w:t xml:space="preserve"> эрс нэмэгдэж, 2017 оны байдлаар нийт хүүхдийн 22.2 хувь илүүдэл жинтэй, 6.4 хувь таргалалттай байжээ.  Манай улс нь 11-17 насны хүүхдийн дундах илүүдэл жин, таргалалтын т</w:t>
            </w:r>
            <w:r w:rsidR="006A7457">
              <w:rPr>
                <w:rFonts w:ascii="Arial" w:eastAsia="Times New Roman" w:hAnsi="Arial" w:cs="Arial"/>
                <w:color w:val="000000"/>
                <w:kern w:val="0"/>
                <w:sz w:val="18"/>
                <w:szCs w:val="18"/>
                <w:lang w:val="mn-MN"/>
                <w14:ligatures w14:val="none"/>
              </w:rPr>
              <w:t>үвшингээ</w:t>
            </w:r>
            <w:r w:rsidRPr="005234B6">
              <w:rPr>
                <w:rFonts w:ascii="Arial" w:eastAsia="Times New Roman" w:hAnsi="Arial" w:cs="Arial"/>
                <w:color w:val="000000"/>
                <w:kern w:val="0"/>
                <w:sz w:val="18"/>
                <w:szCs w:val="18"/>
                <w:lang w:val="mn-MN"/>
                <w14:ligatures w14:val="none"/>
              </w:rPr>
              <w:t xml:space="preserve">р ДЭМБ-ын Номхон далайн баруун бүсийн орнуудаас 2 дугаар байранд эрэмбэлэгдсэн. Түүнчлэн сургуулийн 6–11 насны хүүхдийн 6.7 хувь иодын дутал, 36.1 хувь иоджуулсан давсны талаар зохих ойлголттой байгаа нь 2010 оны түвшингээс тус тус 1.8 ба 1.3 дахин буурсан үзүүлэлт гарсан. Сургуулийн хүүхдийн дундах бахлуурын тархалт 2010 оны түвшингээс </w:t>
            </w:r>
            <w:r w:rsidR="006A7457" w:rsidRPr="005234B6">
              <w:rPr>
                <w:rFonts w:ascii="Arial" w:eastAsia="Times New Roman" w:hAnsi="Arial" w:cs="Arial"/>
                <w:color w:val="000000"/>
                <w:kern w:val="0"/>
                <w:sz w:val="18"/>
                <w:szCs w:val="18"/>
                <w:lang w:val="mn-MN"/>
                <w14:ligatures w14:val="none"/>
              </w:rPr>
              <w:t>төдийлөн</w:t>
            </w:r>
            <w:r w:rsidRPr="005234B6">
              <w:rPr>
                <w:rFonts w:ascii="Arial" w:eastAsia="Times New Roman" w:hAnsi="Arial" w:cs="Arial"/>
                <w:color w:val="000000"/>
                <w:kern w:val="0"/>
                <w:sz w:val="18"/>
                <w:szCs w:val="18"/>
                <w:lang w:val="mn-MN"/>
                <w14:ligatures w14:val="none"/>
              </w:rPr>
              <w:t xml:space="preserve"> өөрчлөгдөөгүй, 6-11 насны хүүхдийн 7.8 хувь бахлууртай. Тиймээс эрүүл амьдралын дадал, зөв хооллолт, </w:t>
            </w:r>
            <w:r w:rsidR="006E31BC" w:rsidRPr="005234B6">
              <w:rPr>
                <w:rFonts w:ascii="Arial" w:eastAsia="Times New Roman" w:hAnsi="Arial" w:cs="Arial"/>
                <w:color w:val="000000"/>
                <w:kern w:val="0"/>
                <w:sz w:val="18"/>
                <w:szCs w:val="18"/>
                <w:lang w:val="mn-MN"/>
                <w14:ligatures w14:val="none"/>
              </w:rPr>
              <w:t>эрүүл мэндийн боловсролын тогтмол сайжруулдаг байх шаардлагатай.</w:t>
            </w:r>
          </w:p>
          <w:p w14:paraId="47AA3EE8" w14:textId="77777777" w:rsidR="00CB0C85" w:rsidRPr="005234B6" w:rsidRDefault="00CB0C85"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p>
          <w:p w14:paraId="40B3286C" w14:textId="77777777" w:rsidR="00CB0C85" w:rsidRPr="005234B6" w:rsidRDefault="00CB0C85"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p>
          <w:p w14:paraId="2A27B9FA" w14:textId="77777777" w:rsidR="00CB0C85" w:rsidRPr="005234B6" w:rsidRDefault="00CB0C85"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p>
          <w:p w14:paraId="658E9309" w14:textId="77777777" w:rsidR="00CB0C85" w:rsidRPr="005234B6" w:rsidRDefault="00CB0C85"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p>
          <w:p w14:paraId="378EB27B" w14:textId="77777777" w:rsidR="00CB0C85" w:rsidRPr="005234B6" w:rsidRDefault="00CB0C85"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p>
          <w:p w14:paraId="61C1436B" w14:textId="77777777" w:rsidR="00CB0C85" w:rsidRPr="005234B6" w:rsidRDefault="00CB0C85" w:rsidP="00CB0C85">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p>
          <w:p w14:paraId="0B4222C5" w14:textId="3794CD9C" w:rsidR="00CB0C85" w:rsidRPr="005234B6" w:rsidRDefault="00CB0C85"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033CA4CE" w14:textId="1AD99DF0" w:rsidR="00412BDE" w:rsidRPr="005234B6" w:rsidRDefault="00EC608C"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t xml:space="preserve">Хуулийн төслийн </w:t>
            </w:r>
            <w:r w:rsidR="00D92E3B" w:rsidRPr="005234B6">
              <w:rPr>
                <w:rFonts w:ascii="Arial" w:eastAsia="Times New Roman" w:hAnsi="Arial" w:cs="Arial"/>
                <w:b/>
                <w:bCs/>
                <w:color w:val="000000"/>
                <w:kern w:val="0"/>
                <w:sz w:val="18"/>
                <w:szCs w:val="18"/>
                <w:lang w:val="mn-MN"/>
                <w14:ligatures w14:val="none"/>
              </w:rPr>
              <w:t>13 дугаар зүйлд</w:t>
            </w:r>
            <w:r w:rsidR="00D92E3B" w:rsidRPr="005234B6">
              <w:rPr>
                <w:rFonts w:ascii="Arial" w:eastAsia="Times New Roman" w:hAnsi="Arial" w:cs="Arial"/>
                <w:color w:val="000000"/>
                <w:kern w:val="0"/>
                <w:sz w:val="18"/>
                <w:szCs w:val="18"/>
                <w:lang w:val="mn-MN"/>
                <w14:ligatures w14:val="none"/>
              </w:rPr>
              <w:t xml:space="preserve"> суралцагчийн эрүүл мэндийн </w:t>
            </w:r>
            <w:r w:rsidR="00D53DAD" w:rsidRPr="005234B6">
              <w:rPr>
                <w:rFonts w:ascii="Arial" w:eastAsia="Times New Roman" w:hAnsi="Arial" w:cs="Arial"/>
                <w:color w:val="000000"/>
                <w:kern w:val="0"/>
                <w:sz w:val="18"/>
                <w:szCs w:val="18"/>
                <w:lang w:val="mn-MN"/>
                <w14:ligatures w14:val="none"/>
              </w:rPr>
              <w:t>боловсрол</w:t>
            </w:r>
            <w:r w:rsidR="002E57DF" w:rsidRPr="005234B6">
              <w:rPr>
                <w:rFonts w:ascii="Arial" w:eastAsia="Times New Roman" w:hAnsi="Arial" w:cs="Arial"/>
                <w:color w:val="000000"/>
                <w:kern w:val="0"/>
                <w:sz w:val="18"/>
                <w:szCs w:val="18"/>
                <w:lang w:val="mn-MN"/>
                <w14:ligatures w14:val="none"/>
              </w:rPr>
              <w:t xml:space="preserve">, </w:t>
            </w:r>
            <w:r w:rsidR="00CF03DB" w:rsidRPr="005234B6">
              <w:rPr>
                <w:rFonts w:ascii="Arial" w:eastAsia="Times New Roman" w:hAnsi="Arial" w:cs="Arial"/>
                <w:b/>
                <w:bCs/>
                <w:color w:val="000000"/>
                <w:kern w:val="0"/>
                <w:sz w:val="18"/>
                <w:szCs w:val="18"/>
                <w:lang w:val="mn-MN"/>
                <w14:ligatures w14:val="none"/>
              </w:rPr>
              <w:t xml:space="preserve">16 дугаар зүйлд </w:t>
            </w:r>
            <w:r w:rsidR="00F2795F" w:rsidRPr="005234B6">
              <w:rPr>
                <w:rFonts w:ascii="Arial" w:eastAsia="Times New Roman" w:hAnsi="Arial" w:cs="Arial"/>
                <w:color w:val="000000"/>
                <w:kern w:val="0"/>
                <w:sz w:val="18"/>
                <w:szCs w:val="18"/>
                <w:lang w:val="mn-MN"/>
                <w14:ligatures w14:val="none"/>
              </w:rPr>
              <w:t xml:space="preserve">сургуулийн </w:t>
            </w:r>
            <w:r w:rsidR="00466198" w:rsidRPr="005234B6">
              <w:rPr>
                <w:rFonts w:ascii="Arial" w:eastAsia="Times New Roman" w:hAnsi="Arial" w:cs="Arial"/>
                <w:color w:val="000000"/>
                <w:kern w:val="0"/>
                <w:sz w:val="18"/>
                <w:szCs w:val="18"/>
                <w:lang w:val="mn-MN"/>
                <w14:ligatures w14:val="none"/>
              </w:rPr>
              <w:t>орчн</w:t>
            </w:r>
            <w:r w:rsidR="0015240A" w:rsidRPr="005234B6">
              <w:rPr>
                <w:rFonts w:ascii="Arial" w:eastAsia="Times New Roman" w:hAnsi="Arial" w:cs="Arial"/>
                <w:color w:val="000000"/>
                <w:kern w:val="0"/>
                <w:sz w:val="18"/>
                <w:szCs w:val="18"/>
                <w:lang w:val="mn-MN"/>
                <w14:ligatures w14:val="none"/>
              </w:rPr>
              <w:t xml:space="preserve">оос </w:t>
            </w:r>
            <w:r w:rsidR="00704697" w:rsidRPr="005234B6">
              <w:rPr>
                <w:rFonts w:ascii="Arial" w:eastAsia="Times New Roman" w:hAnsi="Arial" w:cs="Arial"/>
                <w:color w:val="000000"/>
                <w:kern w:val="0"/>
                <w:sz w:val="18"/>
                <w:szCs w:val="18"/>
                <w:lang w:val="mn-MN"/>
                <w14:ligatures w14:val="none"/>
              </w:rPr>
              <w:t>шалтгаалсан</w:t>
            </w:r>
            <w:r w:rsidR="00AE7447" w:rsidRPr="005234B6">
              <w:rPr>
                <w:rFonts w:ascii="Arial" w:eastAsia="Times New Roman" w:hAnsi="Arial" w:cs="Arial"/>
                <w:color w:val="000000"/>
                <w:kern w:val="0"/>
                <w:sz w:val="18"/>
                <w:szCs w:val="18"/>
                <w:lang w:val="mn-MN"/>
                <w14:ligatures w14:val="none"/>
              </w:rPr>
              <w:t xml:space="preserve"> </w:t>
            </w:r>
            <w:r w:rsidR="00466198" w:rsidRPr="005234B6">
              <w:rPr>
                <w:rFonts w:ascii="Arial" w:eastAsia="Times New Roman" w:hAnsi="Arial" w:cs="Arial"/>
                <w:color w:val="000000"/>
                <w:kern w:val="0"/>
                <w:sz w:val="18"/>
                <w:szCs w:val="18"/>
                <w:lang w:val="mn-MN"/>
                <w14:ligatures w14:val="none"/>
              </w:rPr>
              <w:t>ослоос урьдчилан сэргийлэх сургалт</w:t>
            </w:r>
            <w:r w:rsidR="00D53DAD" w:rsidRPr="005234B6">
              <w:rPr>
                <w:rFonts w:ascii="Arial" w:eastAsia="Times New Roman" w:hAnsi="Arial" w:cs="Arial"/>
                <w:color w:val="000000"/>
                <w:kern w:val="0"/>
                <w:sz w:val="18"/>
                <w:szCs w:val="18"/>
                <w:lang w:val="mn-MN"/>
                <w14:ligatures w14:val="none"/>
              </w:rPr>
              <w:t xml:space="preserve"> </w:t>
            </w:r>
            <w:r w:rsidR="00793503" w:rsidRPr="005234B6">
              <w:rPr>
                <w:rFonts w:ascii="Arial" w:eastAsia="Times New Roman" w:hAnsi="Arial" w:cs="Arial"/>
                <w:color w:val="000000"/>
                <w:kern w:val="0"/>
                <w:sz w:val="18"/>
                <w:szCs w:val="18"/>
                <w:lang w:val="mn-MN"/>
                <w14:ligatures w14:val="none"/>
              </w:rPr>
              <w:t>зохион байгуулах</w:t>
            </w:r>
            <w:r w:rsidR="00D53DAD" w:rsidRPr="005234B6">
              <w:rPr>
                <w:rFonts w:ascii="Arial" w:eastAsia="Times New Roman" w:hAnsi="Arial" w:cs="Arial"/>
                <w:color w:val="000000"/>
                <w:kern w:val="0"/>
                <w:sz w:val="18"/>
                <w:szCs w:val="18"/>
                <w:lang w:val="mn-MN"/>
                <w14:ligatures w14:val="none"/>
              </w:rPr>
              <w:t xml:space="preserve"> талаар зохицуулсан бөгөөд энэ нь эрүүл зөв дадал хэвшүүлэх</w:t>
            </w:r>
            <w:r w:rsidR="007344D9" w:rsidRPr="005234B6">
              <w:rPr>
                <w:rFonts w:ascii="Arial" w:eastAsia="Times New Roman" w:hAnsi="Arial" w:cs="Arial"/>
                <w:color w:val="000000"/>
                <w:kern w:val="0"/>
                <w:sz w:val="18"/>
                <w:szCs w:val="18"/>
                <w:lang w:val="mn-MN"/>
                <w14:ligatures w14:val="none"/>
              </w:rPr>
              <w:t xml:space="preserve">, </w:t>
            </w:r>
            <w:r w:rsidR="003B3BBB" w:rsidRPr="005234B6">
              <w:rPr>
                <w:rFonts w:ascii="Arial" w:eastAsia="Times New Roman" w:hAnsi="Arial" w:cs="Arial"/>
                <w:color w:val="000000"/>
                <w:kern w:val="0"/>
                <w:sz w:val="18"/>
                <w:szCs w:val="18"/>
                <w:lang w:val="mn-MN"/>
                <w14:ligatures w14:val="none"/>
              </w:rPr>
              <w:t>аливаа осол, гэмтлийн үед өөртөө болон бусдад туслах чадварыг эзэмших</w:t>
            </w:r>
            <w:r w:rsidR="00D53DAD" w:rsidRPr="005234B6">
              <w:rPr>
                <w:rFonts w:ascii="Arial" w:eastAsia="Times New Roman" w:hAnsi="Arial" w:cs="Arial"/>
                <w:color w:val="000000"/>
                <w:kern w:val="0"/>
                <w:sz w:val="18"/>
                <w:szCs w:val="18"/>
                <w:lang w:val="mn-MN"/>
                <w14:ligatures w14:val="none"/>
              </w:rPr>
              <w:t xml:space="preserve"> чухал ач холбогдолтой</w:t>
            </w:r>
            <w:r w:rsidR="0014258A" w:rsidRPr="005234B6">
              <w:rPr>
                <w:rFonts w:ascii="Arial" w:eastAsia="Times New Roman" w:hAnsi="Arial" w:cs="Arial"/>
                <w:color w:val="000000"/>
                <w:kern w:val="0"/>
                <w:sz w:val="18"/>
                <w:szCs w:val="18"/>
                <w:lang w:val="mn-MN"/>
                <w14:ligatures w14:val="none"/>
              </w:rPr>
              <w:t xml:space="preserve"> юм.</w:t>
            </w:r>
            <w:r w:rsidR="00D53DAD" w:rsidRPr="005234B6">
              <w:rPr>
                <w:rFonts w:ascii="Arial" w:eastAsia="Times New Roman" w:hAnsi="Arial" w:cs="Arial"/>
                <w:color w:val="000000"/>
                <w:kern w:val="0"/>
                <w:sz w:val="18"/>
                <w:szCs w:val="18"/>
                <w:lang w:val="mn-MN"/>
                <w14:ligatures w14:val="none"/>
              </w:rPr>
              <w:t xml:space="preserve"> </w:t>
            </w:r>
            <w:r w:rsidR="0014258A" w:rsidRPr="005234B6">
              <w:rPr>
                <w:rFonts w:ascii="Arial" w:eastAsia="Times New Roman" w:hAnsi="Arial" w:cs="Arial"/>
                <w:color w:val="000000"/>
                <w:kern w:val="0"/>
                <w:sz w:val="18"/>
                <w:szCs w:val="18"/>
                <w:lang w:val="mn-MN"/>
                <w14:ligatures w14:val="none"/>
              </w:rPr>
              <w:t>Учир нь ерөнхий боловсролын цөм хөтөлбөрийн эрүүл мэндийн хичээлийн хувьд уян хатан шинж багатай</w:t>
            </w:r>
            <w:r w:rsidR="00245AB2" w:rsidRPr="005234B6">
              <w:rPr>
                <w:rFonts w:ascii="Arial" w:eastAsia="Times New Roman" w:hAnsi="Arial" w:cs="Arial"/>
                <w:color w:val="000000"/>
                <w:kern w:val="0"/>
                <w:sz w:val="18"/>
                <w:szCs w:val="18"/>
                <w:lang w:val="mn-MN"/>
                <w14:ligatures w14:val="none"/>
              </w:rPr>
              <w:t>, цаг үеийн нөхцөл байдлаас хамаар</w:t>
            </w:r>
            <w:r w:rsidR="00EF2ABD" w:rsidRPr="005234B6">
              <w:rPr>
                <w:rFonts w:ascii="Arial" w:eastAsia="Times New Roman" w:hAnsi="Arial" w:cs="Arial"/>
                <w:color w:val="000000"/>
                <w:kern w:val="0"/>
                <w:sz w:val="18"/>
                <w:szCs w:val="18"/>
                <w:lang w:val="mn-MN"/>
                <w14:ligatures w14:val="none"/>
              </w:rPr>
              <w:t>ахгүй суурь, ерөнхий мэдлэгийг олгоход чиглэж байдаг. Харин энэхүү зохицуулалтын дагуу эрүүл мэндийн нэмэлт сургалты</w:t>
            </w:r>
            <w:r w:rsidR="00B011FE" w:rsidRPr="005234B6">
              <w:rPr>
                <w:rFonts w:ascii="Arial" w:eastAsia="Times New Roman" w:hAnsi="Arial" w:cs="Arial"/>
                <w:color w:val="000000"/>
                <w:kern w:val="0"/>
                <w:sz w:val="18"/>
                <w:szCs w:val="18"/>
                <w:lang w:val="mn-MN"/>
                <w14:ligatures w14:val="none"/>
              </w:rPr>
              <w:t>г</w:t>
            </w:r>
            <w:r w:rsidR="00EF2ABD" w:rsidRPr="005234B6">
              <w:rPr>
                <w:rFonts w:ascii="Arial" w:eastAsia="Times New Roman" w:hAnsi="Arial" w:cs="Arial"/>
                <w:color w:val="000000"/>
                <w:kern w:val="0"/>
                <w:sz w:val="18"/>
                <w:szCs w:val="18"/>
                <w:lang w:val="mn-MN"/>
                <w14:ligatures w14:val="none"/>
              </w:rPr>
              <w:t xml:space="preserve"> зохион байгуулах эрх зүйн орчин бүрдүүлж байгаа нь </w:t>
            </w:r>
            <w:r w:rsidR="00B011FE" w:rsidRPr="005234B6">
              <w:rPr>
                <w:rFonts w:ascii="Arial" w:eastAsia="Times New Roman" w:hAnsi="Arial" w:cs="Arial"/>
                <w:color w:val="000000"/>
                <w:kern w:val="0"/>
                <w:sz w:val="18"/>
                <w:szCs w:val="18"/>
                <w:lang w:val="mn-MN"/>
                <w14:ligatures w14:val="none"/>
              </w:rPr>
              <w:t>Ковид-19 гэх мэт тухайн цагийн үеийн</w:t>
            </w:r>
            <w:r w:rsidR="001E6707" w:rsidRPr="005234B6">
              <w:rPr>
                <w:rFonts w:ascii="Arial" w:eastAsia="Times New Roman" w:hAnsi="Arial" w:cs="Arial"/>
                <w:color w:val="000000"/>
                <w:kern w:val="0"/>
                <w:sz w:val="18"/>
                <w:szCs w:val="18"/>
                <w:lang w:val="mn-MN"/>
                <w14:ligatures w14:val="none"/>
              </w:rPr>
              <w:t xml:space="preserve"> асуудал болж буй эрүүл мэндийн </w:t>
            </w:r>
            <w:r w:rsidR="006A7457" w:rsidRPr="005234B6">
              <w:rPr>
                <w:rFonts w:ascii="Arial" w:eastAsia="Times New Roman" w:hAnsi="Arial" w:cs="Arial"/>
                <w:color w:val="000000"/>
                <w:kern w:val="0"/>
                <w:sz w:val="18"/>
                <w:szCs w:val="18"/>
                <w:lang w:val="mn-MN"/>
                <w14:ligatures w14:val="none"/>
              </w:rPr>
              <w:t>эрсдэлийн</w:t>
            </w:r>
            <w:r w:rsidR="002C61DE" w:rsidRPr="005234B6">
              <w:rPr>
                <w:rFonts w:ascii="Arial" w:eastAsia="Times New Roman" w:hAnsi="Arial" w:cs="Arial"/>
                <w:color w:val="000000"/>
                <w:kern w:val="0"/>
                <w:sz w:val="18"/>
                <w:szCs w:val="18"/>
                <w:lang w:val="mn-MN"/>
                <w14:ligatures w14:val="none"/>
              </w:rPr>
              <w:t xml:space="preserve"> талаар сургалт зохион байгуулах</w:t>
            </w:r>
            <w:r w:rsidR="00143BFD" w:rsidRPr="005234B6">
              <w:rPr>
                <w:rFonts w:ascii="Arial" w:eastAsia="Times New Roman" w:hAnsi="Arial" w:cs="Arial"/>
                <w:color w:val="000000"/>
                <w:kern w:val="0"/>
                <w:sz w:val="18"/>
                <w:szCs w:val="18"/>
                <w:lang w:val="mn-MN"/>
                <w14:ligatures w14:val="none"/>
              </w:rPr>
              <w:t>, тухайн сургал</w:t>
            </w:r>
            <w:r w:rsidR="00B82E57" w:rsidRPr="005234B6">
              <w:rPr>
                <w:rFonts w:ascii="Arial" w:eastAsia="Times New Roman" w:hAnsi="Arial" w:cs="Arial"/>
                <w:color w:val="000000"/>
                <w:kern w:val="0"/>
                <w:sz w:val="18"/>
                <w:szCs w:val="18"/>
                <w:lang w:val="mn-MN"/>
                <w14:ligatures w14:val="none"/>
              </w:rPr>
              <w:t xml:space="preserve">таар дамжуулан амьдралын зөв дадалтай иргэнийг </w:t>
            </w:r>
            <w:r w:rsidR="0000226F" w:rsidRPr="005234B6">
              <w:rPr>
                <w:rFonts w:ascii="Arial" w:eastAsia="Times New Roman" w:hAnsi="Arial" w:cs="Arial"/>
                <w:color w:val="000000"/>
                <w:kern w:val="0"/>
                <w:sz w:val="18"/>
                <w:szCs w:val="18"/>
                <w:lang w:val="mn-MN"/>
                <w14:ligatures w14:val="none"/>
              </w:rPr>
              <w:t xml:space="preserve">төлөвшүүлэх боломж бүрдэх юм. </w:t>
            </w:r>
          </w:p>
        </w:tc>
      </w:tr>
      <w:tr w:rsidR="00771D81" w:rsidRPr="005234B6" w14:paraId="3874225A" w14:textId="77777777" w:rsidTr="00CB0C85">
        <w:trPr>
          <w:trHeight w:val="300"/>
        </w:trPr>
        <w:tc>
          <w:tcPr>
            <w:tcW w:w="442" w:type="dxa"/>
            <w:vMerge/>
            <w:tcBorders>
              <w:right w:val="single" w:sz="4" w:space="0" w:color="auto"/>
            </w:tcBorders>
          </w:tcPr>
          <w:p w14:paraId="6E0BBB4F" w14:textId="77777777" w:rsidR="00290B2A" w:rsidRPr="005234B6" w:rsidRDefault="00290B2A" w:rsidP="00BF0841">
            <w:pPr>
              <w:spacing w:before="120" w:after="120" w:line="240" w:lineRule="auto"/>
              <w:ind w:left="360" w:right="144"/>
              <w:jc w:val="both"/>
              <w:textAlignment w:val="baseline"/>
              <w:rPr>
                <w:rFonts w:ascii="Arial" w:eastAsia="Times New Roman" w:hAnsi="Arial" w:cs="Arial"/>
                <w:color w:val="000000"/>
                <w:kern w:val="0"/>
                <w:sz w:val="18"/>
                <w:szCs w:val="18"/>
                <w:lang w:val="mn-MN"/>
                <w14:ligatures w14:val="none"/>
              </w:rPr>
            </w:pPr>
          </w:p>
        </w:tc>
        <w:tc>
          <w:tcPr>
            <w:tcW w:w="4410" w:type="dxa"/>
            <w:vMerge/>
            <w:tcBorders>
              <w:top w:val="single" w:sz="6" w:space="0" w:color="auto"/>
              <w:left w:val="single" w:sz="4" w:space="0" w:color="auto"/>
              <w:bottom w:val="single" w:sz="4" w:space="0" w:color="auto"/>
            </w:tcBorders>
          </w:tcPr>
          <w:p w14:paraId="531DAA54" w14:textId="77777777" w:rsidR="00290B2A" w:rsidRPr="005234B6" w:rsidRDefault="00290B2A"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341C3042" w14:textId="399F80C1" w:rsidR="00290B2A" w:rsidRPr="005234B6" w:rsidRDefault="00C350B7"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Мөн хуулийн</w:t>
            </w:r>
            <w:r w:rsidR="006E353D" w:rsidRPr="005234B6">
              <w:rPr>
                <w:rFonts w:ascii="Arial" w:eastAsia="Times New Roman" w:hAnsi="Arial" w:cs="Arial"/>
                <w:color w:val="000000"/>
                <w:kern w:val="0"/>
                <w:sz w:val="18"/>
                <w:szCs w:val="18"/>
                <w:lang w:val="mn-MN"/>
                <w14:ligatures w14:val="none"/>
              </w:rPr>
              <w:t xml:space="preserve"> </w:t>
            </w:r>
            <w:r w:rsidR="003C4CB0" w:rsidRPr="005234B6">
              <w:rPr>
                <w:rFonts w:ascii="Arial" w:eastAsia="Times New Roman" w:hAnsi="Arial" w:cs="Arial"/>
                <w:color w:val="000000"/>
                <w:kern w:val="0"/>
                <w:sz w:val="18"/>
                <w:szCs w:val="18"/>
                <w:lang w:val="mn-MN"/>
                <w14:ligatures w14:val="none"/>
              </w:rPr>
              <w:t>7</w:t>
            </w:r>
            <w:r w:rsidR="006D01E6" w:rsidRPr="005234B6">
              <w:rPr>
                <w:rFonts w:ascii="Arial" w:eastAsia="Times New Roman" w:hAnsi="Arial" w:cs="Arial"/>
                <w:color w:val="000000"/>
                <w:kern w:val="0"/>
                <w:sz w:val="18"/>
                <w:szCs w:val="18"/>
                <w:lang w:val="mn-MN"/>
                <w14:ligatures w14:val="none"/>
              </w:rPr>
              <w:t xml:space="preserve"> дугаар зүйл</w:t>
            </w:r>
            <w:r w:rsidR="004C2B74" w:rsidRPr="005234B6">
              <w:rPr>
                <w:rFonts w:ascii="Arial" w:eastAsia="Times New Roman" w:hAnsi="Arial" w:cs="Arial"/>
                <w:color w:val="000000"/>
                <w:kern w:val="0"/>
                <w:sz w:val="18"/>
                <w:szCs w:val="18"/>
                <w:lang w:val="mn-MN"/>
                <w14:ligatures w14:val="none"/>
              </w:rPr>
              <w:t>д заасн</w:t>
            </w:r>
            <w:r w:rsidR="00D60DD1" w:rsidRPr="005234B6">
              <w:rPr>
                <w:rFonts w:ascii="Arial" w:eastAsia="Times New Roman" w:hAnsi="Arial" w:cs="Arial"/>
                <w:color w:val="000000"/>
                <w:kern w:val="0"/>
                <w:sz w:val="18"/>
                <w:szCs w:val="18"/>
                <w:lang w:val="mn-MN"/>
                <w14:ligatures w14:val="none"/>
              </w:rPr>
              <w:t>ы дагуу</w:t>
            </w:r>
            <w:r w:rsidR="004C2B74" w:rsidRPr="005234B6">
              <w:rPr>
                <w:rFonts w:ascii="Arial" w:eastAsia="Times New Roman" w:hAnsi="Arial" w:cs="Arial"/>
                <w:color w:val="000000"/>
                <w:kern w:val="0"/>
                <w:sz w:val="18"/>
                <w:szCs w:val="18"/>
                <w:lang w:val="mn-MN"/>
                <w14:ligatures w14:val="none"/>
              </w:rPr>
              <w:t xml:space="preserve"> сургуулийн </w:t>
            </w:r>
            <w:r w:rsidR="003B330D" w:rsidRPr="005234B6">
              <w:rPr>
                <w:rFonts w:ascii="Arial" w:eastAsia="Times New Roman" w:hAnsi="Arial" w:cs="Arial"/>
                <w:color w:val="000000"/>
                <w:kern w:val="0"/>
                <w:sz w:val="18"/>
                <w:szCs w:val="18"/>
                <w:lang w:val="mn-MN"/>
                <w14:ligatures w14:val="none"/>
              </w:rPr>
              <w:t xml:space="preserve">эрүүл мэндийн өрөөний </w:t>
            </w:r>
            <w:r w:rsidR="00D60DD1" w:rsidRPr="005234B6">
              <w:rPr>
                <w:rFonts w:ascii="Arial" w:eastAsia="Times New Roman" w:hAnsi="Arial" w:cs="Arial"/>
                <w:color w:val="000000"/>
                <w:kern w:val="0"/>
                <w:sz w:val="18"/>
                <w:szCs w:val="18"/>
                <w:lang w:val="mn-MN"/>
                <w14:ligatures w14:val="none"/>
              </w:rPr>
              <w:t xml:space="preserve">тоног </w:t>
            </w:r>
            <w:r w:rsidR="00FD50E2" w:rsidRPr="005234B6">
              <w:rPr>
                <w:rFonts w:ascii="Arial" w:eastAsia="Times New Roman" w:hAnsi="Arial" w:cs="Arial"/>
                <w:color w:val="000000"/>
                <w:kern w:val="0"/>
                <w:sz w:val="18"/>
                <w:szCs w:val="18"/>
                <w:lang w:val="mn-MN"/>
                <w14:ligatures w14:val="none"/>
              </w:rPr>
              <w:t>төхөөрөмж</w:t>
            </w:r>
            <w:r w:rsidR="001F7917" w:rsidRPr="005234B6">
              <w:rPr>
                <w:rFonts w:ascii="Arial" w:eastAsia="Times New Roman" w:hAnsi="Arial" w:cs="Arial"/>
                <w:color w:val="000000"/>
                <w:kern w:val="0"/>
                <w:sz w:val="18"/>
                <w:szCs w:val="18"/>
                <w:lang w:val="mn-MN"/>
                <w14:ligatures w14:val="none"/>
              </w:rPr>
              <w:t xml:space="preserve">ийн ашиглалт, </w:t>
            </w:r>
            <w:r w:rsidR="002B5D74" w:rsidRPr="005234B6">
              <w:rPr>
                <w:rFonts w:ascii="Arial" w:eastAsia="Times New Roman" w:hAnsi="Arial" w:cs="Arial"/>
                <w:color w:val="000000"/>
                <w:kern w:val="0"/>
                <w:sz w:val="18"/>
                <w:szCs w:val="18"/>
                <w:lang w:val="mn-MN"/>
                <w14:ligatures w14:val="none"/>
              </w:rPr>
              <w:t xml:space="preserve">хяналтыг тогтмол хэрэгжүүлэх, </w:t>
            </w:r>
            <w:r w:rsidR="004D4417" w:rsidRPr="005234B6">
              <w:rPr>
                <w:rFonts w:ascii="Arial" w:eastAsia="Times New Roman" w:hAnsi="Arial" w:cs="Arial"/>
                <w:color w:val="000000"/>
                <w:kern w:val="0"/>
                <w:sz w:val="18"/>
                <w:szCs w:val="18"/>
                <w:lang w:val="mn-MN"/>
                <w14:ligatures w14:val="none"/>
              </w:rPr>
              <w:t>8</w:t>
            </w:r>
            <w:r w:rsidR="006D01E6" w:rsidRPr="005234B6">
              <w:rPr>
                <w:rFonts w:ascii="Arial" w:eastAsia="Times New Roman" w:hAnsi="Arial" w:cs="Arial"/>
                <w:color w:val="000000"/>
                <w:kern w:val="0"/>
                <w:sz w:val="18"/>
                <w:szCs w:val="18"/>
                <w:lang w:val="mn-MN"/>
                <w14:ligatures w14:val="none"/>
              </w:rPr>
              <w:t xml:space="preserve"> дугаар зүйлд заасны дагуу </w:t>
            </w:r>
            <w:r w:rsidR="002B5D74" w:rsidRPr="005234B6">
              <w:rPr>
                <w:rFonts w:ascii="Arial" w:eastAsia="Times New Roman" w:hAnsi="Arial" w:cs="Arial"/>
                <w:color w:val="000000"/>
                <w:kern w:val="0"/>
                <w:sz w:val="18"/>
                <w:szCs w:val="18"/>
                <w:lang w:val="mn-MN"/>
                <w14:ligatures w14:val="none"/>
              </w:rPr>
              <w:t xml:space="preserve">суралцагчийн эрүүл мэндийн үзлэг, шинжилгээ зохион байгуулах, </w:t>
            </w:r>
            <w:r w:rsidR="00811F79" w:rsidRPr="005234B6">
              <w:rPr>
                <w:rFonts w:ascii="Arial" w:eastAsia="Times New Roman" w:hAnsi="Arial" w:cs="Arial"/>
                <w:color w:val="000000"/>
                <w:kern w:val="0"/>
                <w:sz w:val="18"/>
                <w:szCs w:val="18"/>
                <w:lang w:val="mn-MN"/>
                <w14:ligatures w14:val="none"/>
              </w:rPr>
              <w:t xml:space="preserve">10 дугаар зүйлд заасны дагуу </w:t>
            </w:r>
            <w:r w:rsidR="00C63E2A" w:rsidRPr="005234B6">
              <w:rPr>
                <w:rFonts w:ascii="Arial" w:eastAsia="Times New Roman" w:hAnsi="Arial" w:cs="Arial"/>
                <w:color w:val="000000"/>
                <w:kern w:val="0"/>
                <w:sz w:val="18"/>
                <w:szCs w:val="18"/>
                <w:lang w:val="mn-MN"/>
                <w14:ligatures w14:val="none"/>
              </w:rPr>
              <w:t>эмнэлги</w:t>
            </w:r>
            <w:r w:rsidR="00811F79" w:rsidRPr="005234B6">
              <w:rPr>
                <w:rFonts w:ascii="Arial" w:eastAsia="Times New Roman" w:hAnsi="Arial" w:cs="Arial"/>
                <w:color w:val="000000"/>
                <w:kern w:val="0"/>
                <w:sz w:val="18"/>
                <w:szCs w:val="18"/>
                <w:lang w:val="mn-MN"/>
                <w14:ligatures w14:val="none"/>
              </w:rPr>
              <w:t xml:space="preserve">йн </w:t>
            </w:r>
            <w:r w:rsidR="004F3AED" w:rsidRPr="005234B6">
              <w:rPr>
                <w:rFonts w:ascii="Arial" w:eastAsia="Times New Roman" w:hAnsi="Arial" w:cs="Arial"/>
                <w:color w:val="000000"/>
                <w:kern w:val="0"/>
                <w:sz w:val="18"/>
                <w:szCs w:val="18"/>
                <w:lang w:val="mn-MN"/>
                <w14:ligatures w14:val="none"/>
              </w:rPr>
              <w:t xml:space="preserve">тусламж, үйлчилгээ авах боломжтоор хангах гэх мэт </w:t>
            </w:r>
            <w:r w:rsidR="0084383A" w:rsidRPr="005234B6">
              <w:rPr>
                <w:rFonts w:ascii="Arial" w:eastAsia="Times New Roman" w:hAnsi="Arial" w:cs="Arial"/>
                <w:color w:val="000000"/>
                <w:kern w:val="0"/>
                <w:sz w:val="18"/>
                <w:szCs w:val="18"/>
                <w:lang w:val="mn-MN"/>
                <w14:ligatures w14:val="none"/>
              </w:rPr>
              <w:t>сургуулийн захирл</w:t>
            </w:r>
            <w:r w:rsidR="00330C81" w:rsidRPr="005234B6">
              <w:rPr>
                <w:rFonts w:ascii="Arial" w:eastAsia="Times New Roman" w:hAnsi="Arial" w:cs="Arial"/>
                <w:color w:val="000000"/>
                <w:kern w:val="0"/>
                <w:sz w:val="18"/>
                <w:szCs w:val="18"/>
                <w:lang w:val="mn-MN"/>
                <w14:ligatures w14:val="none"/>
              </w:rPr>
              <w:t>ы</w:t>
            </w:r>
            <w:r w:rsidR="000D3846" w:rsidRPr="005234B6">
              <w:rPr>
                <w:rFonts w:ascii="Arial" w:eastAsia="Times New Roman" w:hAnsi="Arial" w:cs="Arial"/>
                <w:color w:val="000000"/>
                <w:kern w:val="0"/>
                <w:sz w:val="18"/>
                <w:szCs w:val="18"/>
                <w:lang w:val="mn-MN"/>
                <w14:ligatures w14:val="none"/>
              </w:rPr>
              <w:t xml:space="preserve">г үүрэгжүүлсэн заалт </w:t>
            </w:r>
            <w:r w:rsidR="00E4469D" w:rsidRPr="005234B6">
              <w:rPr>
                <w:rFonts w:ascii="Arial" w:eastAsia="Times New Roman" w:hAnsi="Arial" w:cs="Arial"/>
                <w:color w:val="000000"/>
                <w:kern w:val="0"/>
                <w:sz w:val="18"/>
                <w:szCs w:val="18"/>
                <w:lang w:val="mn-MN"/>
                <w14:ligatures w14:val="none"/>
              </w:rPr>
              <w:t>олон туссан байна.</w:t>
            </w:r>
            <w:r w:rsidR="0084383A" w:rsidRPr="005234B6">
              <w:rPr>
                <w:rFonts w:ascii="Arial" w:eastAsia="Times New Roman" w:hAnsi="Arial" w:cs="Arial"/>
                <w:color w:val="000000"/>
                <w:kern w:val="0"/>
                <w:sz w:val="18"/>
                <w:szCs w:val="18"/>
                <w:lang w:val="mn-MN"/>
                <w14:ligatures w14:val="none"/>
              </w:rPr>
              <w:t xml:space="preserve"> </w:t>
            </w:r>
            <w:r w:rsidR="00D60DD1" w:rsidRPr="005234B6">
              <w:rPr>
                <w:rFonts w:ascii="Arial" w:eastAsia="Times New Roman" w:hAnsi="Arial" w:cs="Arial"/>
                <w:color w:val="000000"/>
                <w:kern w:val="0"/>
                <w:sz w:val="18"/>
                <w:szCs w:val="18"/>
                <w:lang w:val="mn-MN"/>
                <w14:ligatures w14:val="none"/>
              </w:rPr>
              <w:t xml:space="preserve">  </w:t>
            </w:r>
            <w:r w:rsidRPr="005234B6">
              <w:rPr>
                <w:rFonts w:ascii="Arial" w:eastAsia="Times New Roman" w:hAnsi="Arial" w:cs="Arial"/>
                <w:color w:val="000000"/>
                <w:kern w:val="0"/>
                <w:sz w:val="18"/>
                <w:szCs w:val="18"/>
                <w:lang w:val="mn-MN"/>
                <w14:ligatures w14:val="none"/>
              </w:rPr>
              <w:t xml:space="preserve">Сургуулийн орчин суралцагчийн эрүүл мэнд, аюулгүй байдлыг хамгаалах, хангах талаар шууд хэрэгжилтийг хангах этгээд нь сургуулийн захирал учраас </w:t>
            </w:r>
            <w:r w:rsidR="00265E12" w:rsidRPr="005234B6">
              <w:rPr>
                <w:rFonts w:ascii="Arial" w:eastAsia="Times New Roman" w:hAnsi="Arial" w:cs="Arial"/>
                <w:color w:val="000000"/>
                <w:kern w:val="0"/>
                <w:sz w:val="18"/>
                <w:szCs w:val="18"/>
                <w:lang w:val="mn-MN"/>
                <w14:ligatures w14:val="none"/>
              </w:rPr>
              <w:t>энэ хууль бодитоор хэрэгжихэд сургуулийн захирлын үүрэг, хариуцлага чухал ач холбогдолтой байна.</w:t>
            </w:r>
          </w:p>
        </w:tc>
      </w:tr>
      <w:tr w:rsidR="00412BDE" w:rsidRPr="005234B6" w14:paraId="5A031786" w14:textId="77777777" w:rsidTr="00CB0C85">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1C58279A" w14:textId="2E70DCDE" w:rsidR="00412BDE" w:rsidRPr="005234B6" w:rsidRDefault="00AC7817" w:rsidP="5F498B2A">
            <w:pPr>
              <w:spacing w:before="120" w:after="120" w:line="240" w:lineRule="auto"/>
              <w:ind w:left="144" w:right="144"/>
              <w:jc w:val="both"/>
              <w:textAlignment w:val="baseline"/>
              <w:rPr>
                <w:rFonts w:ascii="Arial" w:eastAsia="Times New Roman" w:hAnsi="Arial" w:cs="Arial"/>
                <w:color w:val="000000"/>
                <w:kern w:val="0"/>
                <w:sz w:val="16"/>
                <w:szCs w:val="16"/>
                <w:lang w:val="mn-MN"/>
                <w14:ligatures w14:val="none"/>
              </w:rPr>
            </w:pPr>
            <w:r w:rsidRPr="005234B6">
              <w:rPr>
                <w:rFonts w:ascii="Arial" w:eastAsia="Times New Roman" w:hAnsi="Arial" w:cs="Arial"/>
                <w:color w:val="000000"/>
                <w:kern w:val="0"/>
                <w:sz w:val="16"/>
                <w:szCs w:val="16"/>
                <w:lang w:val="mn-MN"/>
                <w14:ligatures w14:val="none"/>
              </w:rPr>
              <w:t>2</w:t>
            </w:r>
          </w:p>
        </w:tc>
        <w:tc>
          <w:tcPr>
            <w:tcW w:w="4410" w:type="dxa"/>
            <w:tcBorders>
              <w:top w:val="single" w:sz="4" w:space="0" w:color="auto"/>
              <w:left w:val="single" w:sz="6" w:space="0" w:color="auto"/>
              <w:bottom w:val="single" w:sz="6" w:space="0" w:color="auto"/>
              <w:right w:val="single" w:sz="6" w:space="0" w:color="auto"/>
            </w:tcBorders>
            <w:shd w:val="clear" w:color="auto" w:fill="auto"/>
          </w:tcPr>
          <w:p w14:paraId="7CF409DF" w14:textId="0B011AAF" w:rsidR="00412BDE" w:rsidRPr="005234B6" w:rsidRDefault="00A22339" w:rsidP="00880644">
            <w:pPr>
              <w:spacing w:before="120" w:after="120" w:line="240" w:lineRule="auto"/>
              <w:ind w:left="144" w:right="144"/>
              <w:jc w:val="both"/>
              <w:textAlignment w:val="baseline"/>
              <w:rPr>
                <w:rFonts w:ascii="Arial" w:eastAsia="Times New Roman" w:hAnsi="Arial" w:cs="Arial"/>
                <w:color w:val="000000"/>
                <w:kern w:val="0"/>
                <w:sz w:val="16"/>
                <w:szCs w:val="16"/>
                <w:lang w:val="mn-MN"/>
                <w14:ligatures w14:val="none"/>
              </w:rPr>
            </w:pPr>
            <w:r w:rsidRPr="005234B6">
              <w:rPr>
                <w:rFonts w:ascii="Arial" w:eastAsia="Times New Roman" w:hAnsi="Arial" w:cs="Arial"/>
                <w:color w:val="000000"/>
                <w:kern w:val="0"/>
                <w:sz w:val="18"/>
                <w:szCs w:val="18"/>
                <w:lang w:val="mn-MN"/>
                <w14:ligatures w14:val="none"/>
              </w:rPr>
              <w:t>Суралцагчдын эрүүл мэндий</w:t>
            </w:r>
            <w:r w:rsidR="00492AEA" w:rsidRPr="005234B6">
              <w:rPr>
                <w:rFonts w:ascii="Arial" w:eastAsia="Times New Roman" w:hAnsi="Arial" w:cs="Arial"/>
                <w:color w:val="000000"/>
                <w:kern w:val="0"/>
                <w:sz w:val="18"/>
                <w:szCs w:val="18"/>
                <w:lang w:val="mn-MN"/>
                <w14:ligatures w14:val="none"/>
              </w:rPr>
              <w:t>н байдлыг тандан судлах,</w:t>
            </w:r>
            <w:r w:rsidR="002A6516" w:rsidRPr="005234B6">
              <w:rPr>
                <w:rFonts w:ascii="Arial" w:eastAsia="Times New Roman" w:hAnsi="Arial" w:cs="Arial"/>
                <w:color w:val="000000"/>
                <w:kern w:val="0"/>
                <w:sz w:val="18"/>
                <w:szCs w:val="18"/>
                <w:lang w:val="mn-MN"/>
                <w14:ligatures w14:val="none"/>
              </w:rPr>
              <w:t xml:space="preserve"> </w:t>
            </w:r>
            <w:r w:rsidR="005E7DB5" w:rsidRPr="005234B6">
              <w:rPr>
                <w:rFonts w:ascii="Arial" w:eastAsia="Times New Roman" w:hAnsi="Arial" w:cs="Arial"/>
                <w:color w:val="000000"/>
                <w:kern w:val="0"/>
                <w:sz w:val="18"/>
                <w:szCs w:val="18"/>
                <w:lang w:val="mn-MN"/>
                <w14:ligatures w14:val="none"/>
              </w:rPr>
              <w:t>дархлаажуулалтад хамрагдсан эсэхийг бүртгэх замаар дархлаажуулалтад бүх нийтийг хамруулах</w:t>
            </w:r>
            <w:r w:rsidR="00C2353C" w:rsidRPr="005234B6">
              <w:rPr>
                <w:rFonts w:ascii="Arial" w:eastAsia="Times New Roman" w:hAnsi="Arial" w:cs="Arial"/>
                <w:color w:val="000000"/>
                <w:kern w:val="0"/>
                <w:sz w:val="18"/>
                <w:szCs w:val="18"/>
                <w:lang w:val="mn-MN"/>
                <w14:ligatures w14:val="none"/>
              </w:rPr>
              <w:t xml:space="preserve"> боломжит арга хэмжээг</w:t>
            </w:r>
            <w:r w:rsidR="005E7DB5" w:rsidRPr="005234B6">
              <w:rPr>
                <w:rFonts w:ascii="Arial" w:eastAsia="Times New Roman" w:hAnsi="Arial" w:cs="Arial"/>
                <w:color w:val="000000"/>
                <w:kern w:val="0"/>
                <w:sz w:val="18"/>
                <w:szCs w:val="18"/>
                <w:lang w:val="mn-MN"/>
                <w14:ligatures w14:val="none"/>
              </w:rPr>
              <w:t xml:space="preserve"> ажлыг сургуулиас зохион байгуулах шаардлагатай</w:t>
            </w:r>
            <w:r w:rsidR="00356B44" w:rsidRPr="005234B6">
              <w:rPr>
                <w:rFonts w:ascii="Arial" w:eastAsia="Times New Roman" w:hAnsi="Arial" w:cs="Arial"/>
                <w:color w:val="000000"/>
                <w:kern w:val="0"/>
                <w:sz w:val="18"/>
                <w:szCs w:val="18"/>
                <w:lang w:val="mn-MN"/>
                <w14:ligatures w14:val="none"/>
              </w:rPr>
              <w:t>.</w:t>
            </w: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392BA26E" w14:textId="033A38AB" w:rsidR="00412BDE" w:rsidRPr="005234B6" w:rsidRDefault="4E002657" w:rsidP="006E31BC">
            <w:pPr>
              <w:pStyle w:val="ListParagraph"/>
              <w:spacing w:before="120" w:after="120" w:line="240" w:lineRule="auto"/>
              <w:ind w:left="144" w:right="144"/>
              <w:jc w:val="both"/>
              <w:textAlignment w:val="baseline"/>
              <w:rPr>
                <w:rFonts w:ascii="Roboto" w:eastAsia="Roboto" w:hAnsi="Roboto" w:cs="Roboto"/>
                <w:color w:val="000000" w:themeColor="text1"/>
                <w:sz w:val="18"/>
                <w:szCs w:val="18"/>
                <w:lang w:val="mn-MN"/>
              </w:rPr>
            </w:pPr>
            <w:r w:rsidRPr="005234B6">
              <w:rPr>
                <w:rFonts w:ascii="Arial" w:eastAsia="Times New Roman" w:hAnsi="Arial" w:cs="Arial"/>
                <w:b/>
                <w:bCs/>
                <w:color w:val="000000"/>
                <w:kern w:val="0"/>
                <w:sz w:val="18"/>
                <w:szCs w:val="18"/>
                <w:lang w:val="mn-MN"/>
                <w14:ligatures w14:val="none"/>
              </w:rPr>
              <w:t>Хуулийн төслийн 14 дүгээр зүйлд</w:t>
            </w:r>
            <w:r w:rsidRPr="005234B6">
              <w:rPr>
                <w:rFonts w:ascii="Arial" w:eastAsia="Times New Roman" w:hAnsi="Arial" w:cs="Arial"/>
                <w:color w:val="000000"/>
                <w:kern w:val="0"/>
                <w:sz w:val="18"/>
                <w:szCs w:val="18"/>
                <w:lang w:val="mn-MN"/>
                <w14:ligatures w14:val="none"/>
              </w:rPr>
              <w:t xml:space="preserve"> </w:t>
            </w:r>
            <w:r w:rsidR="7D793852" w:rsidRPr="005234B6">
              <w:rPr>
                <w:rFonts w:ascii="Arial" w:eastAsia="Times New Roman" w:hAnsi="Arial" w:cs="Arial"/>
                <w:color w:val="000000" w:themeColor="text1"/>
                <w:sz w:val="18"/>
                <w:szCs w:val="18"/>
                <w:lang w:val="mn-MN"/>
              </w:rPr>
              <w:t xml:space="preserve">Сургууль нь </w:t>
            </w:r>
            <w:r w:rsidR="00CA42CC" w:rsidRPr="005234B6">
              <w:rPr>
                <w:rFonts w:ascii="Arial" w:eastAsia="Times New Roman" w:hAnsi="Arial" w:cs="Arial"/>
                <w:color w:val="000000" w:themeColor="text1"/>
                <w:sz w:val="18"/>
                <w:szCs w:val="18"/>
                <w:lang w:val="mn-MN"/>
              </w:rPr>
              <w:t xml:space="preserve">бага болон дунд сургуулийн суралцагчийг шинээр элсэн орох үед товлолын дархлаажуулалтад бүрэн хамрагдсан </w:t>
            </w:r>
            <w:r w:rsidR="7D793852" w:rsidRPr="005234B6">
              <w:rPr>
                <w:rFonts w:ascii="Arial" w:eastAsia="Times New Roman" w:hAnsi="Arial" w:cs="Arial"/>
                <w:color w:val="000000" w:themeColor="text1"/>
                <w:sz w:val="18"/>
                <w:szCs w:val="18"/>
                <w:lang w:val="mn-MN"/>
              </w:rPr>
              <w:t>эсэхийг эцэг, эх, асран хамгаалагчаас цахимаар эсхүл бичгээр лавлаж, уг мэдээллийг суралцагчийн эрүүл мэндийн хяналт, тандалтын цахим санд оруул</w:t>
            </w:r>
            <w:r w:rsidR="6B84ECEA" w:rsidRPr="005234B6">
              <w:rPr>
                <w:rFonts w:ascii="Arial" w:eastAsia="Times New Roman" w:hAnsi="Arial" w:cs="Arial"/>
                <w:color w:val="000000" w:themeColor="text1"/>
                <w:sz w:val="18"/>
                <w:szCs w:val="18"/>
                <w:lang w:val="mn-MN"/>
              </w:rPr>
              <w:t>ахаар заасан бөгөөд вакцинд хамрагдаагүй байгаа тохиолдолд вакцинд хамрагдах нөхцөлийг бүрдүүлэх үүргийг сургуулийн захирал хүлээсэн</w:t>
            </w:r>
            <w:r w:rsidR="3D8CEA83" w:rsidRPr="005234B6">
              <w:rPr>
                <w:rFonts w:ascii="Arial" w:eastAsia="Times New Roman" w:hAnsi="Arial" w:cs="Arial"/>
                <w:color w:val="000000" w:themeColor="text1"/>
                <w:sz w:val="18"/>
                <w:szCs w:val="18"/>
                <w:lang w:val="mn-MN"/>
              </w:rPr>
              <w:t xml:space="preserve">. Энэ зохицуулалт нь </w:t>
            </w:r>
            <w:r w:rsidR="0148BD00" w:rsidRPr="005234B6">
              <w:rPr>
                <w:rFonts w:ascii="Arial" w:eastAsia="Times New Roman" w:hAnsi="Arial" w:cs="Arial"/>
                <w:color w:val="000000" w:themeColor="text1"/>
                <w:sz w:val="18"/>
                <w:szCs w:val="18"/>
                <w:lang w:val="mn-MN"/>
              </w:rPr>
              <w:t xml:space="preserve">нэг талаас вакцинжуулалтын цахим сан үүсэх </w:t>
            </w:r>
            <w:r w:rsidR="7A9D3673" w:rsidRPr="005234B6">
              <w:rPr>
                <w:rFonts w:ascii="Arial" w:eastAsia="Times New Roman" w:hAnsi="Arial" w:cs="Arial"/>
                <w:color w:val="000000" w:themeColor="text1"/>
                <w:sz w:val="18"/>
                <w:szCs w:val="18"/>
                <w:lang w:val="mn-MN"/>
              </w:rPr>
              <w:t xml:space="preserve">нөгөө талаас заавал вакцинжуулалтад суралцагч хамрагдахгүй байх явдлаас сэргийлэх чухал ач холбогдолтой юм. </w:t>
            </w:r>
            <w:r w:rsidR="539F4BBE" w:rsidRPr="005234B6">
              <w:rPr>
                <w:rFonts w:ascii="Arial" w:eastAsia="Roboto" w:hAnsi="Arial" w:cs="Arial"/>
                <w:color w:val="000000" w:themeColor="text1"/>
                <w:sz w:val="18"/>
                <w:szCs w:val="18"/>
                <w:lang w:val="mn-MN"/>
              </w:rPr>
              <w:t>Сүрьеэ, Халдварт саа, Гепатит В, Сахуу, Хөхүүл ханиад, Татран, Хемопелиус инфлюенза, Улаанбурхан, Гахай хавдар, Улаанууд зэрэг 10</w:t>
            </w:r>
            <w:r w:rsidR="21BB7074" w:rsidRPr="005234B6">
              <w:rPr>
                <w:rFonts w:ascii="Arial" w:eastAsia="Roboto" w:hAnsi="Arial" w:cs="Arial"/>
                <w:color w:val="000000" w:themeColor="text1"/>
                <w:sz w:val="18"/>
                <w:szCs w:val="18"/>
                <w:lang w:val="mn-MN"/>
              </w:rPr>
              <w:t xml:space="preserve"> гариу өвчнөөс суралцагч нэг </w:t>
            </w:r>
            <w:r w:rsidR="21BB7074" w:rsidRPr="005234B6">
              <w:rPr>
                <w:rFonts w:ascii="Arial" w:eastAsia="Roboto" w:hAnsi="Arial" w:cs="Arial"/>
                <w:color w:val="000000" w:themeColor="text1"/>
                <w:sz w:val="18"/>
                <w:szCs w:val="18"/>
                <w:lang w:val="mn-MN"/>
              </w:rPr>
              <w:lastRenderedPageBreak/>
              <w:t>бүрий</w:t>
            </w:r>
            <w:r w:rsidR="0D777E98" w:rsidRPr="005234B6">
              <w:rPr>
                <w:rFonts w:ascii="Arial" w:eastAsia="Roboto" w:hAnsi="Arial" w:cs="Arial"/>
                <w:color w:val="000000" w:themeColor="text1"/>
                <w:sz w:val="18"/>
                <w:szCs w:val="18"/>
                <w:lang w:val="mn-MN"/>
              </w:rPr>
              <w:t>г урьдчилан сэргийлэх нөхцлийг бий болгож байна.</w:t>
            </w:r>
            <w:r w:rsidR="0D777E98" w:rsidRPr="005234B6">
              <w:rPr>
                <w:rFonts w:ascii="Roboto" w:eastAsia="Roboto" w:hAnsi="Roboto" w:cs="Roboto"/>
                <w:color w:val="000000" w:themeColor="text1"/>
                <w:sz w:val="18"/>
                <w:szCs w:val="18"/>
                <w:lang w:val="mn-MN"/>
              </w:rPr>
              <w:t xml:space="preserve"> </w:t>
            </w:r>
          </w:p>
        </w:tc>
      </w:tr>
      <w:tr w:rsidR="00F52AB1" w:rsidRPr="005234B6" w14:paraId="4D1028D7" w14:textId="77777777">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auto"/>
          </w:tcPr>
          <w:p w14:paraId="45D7C447" w14:textId="77777777" w:rsidR="00CB0C85" w:rsidRPr="005234B6" w:rsidRDefault="00575610" w:rsidP="5F498B2A">
            <w:pPr>
              <w:spacing w:after="0" w:line="276" w:lineRule="auto"/>
              <w:ind w:left="144" w:right="144"/>
              <w:jc w:val="center"/>
              <w:rPr>
                <w:rFonts w:ascii="Arial" w:eastAsia="Times New Roman" w:hAnsi="Arial" w:cs="Arial"/>
                <w:b/>
                <w:color w:val="000000"/>
                <w:kern w:val="0"/>
                <w:sz w:val="18"/>
                <w:szCs w:val="18"/>
                <w:lang w:val="mn-MN"/>
                <w14:ligatures w14:val="none"/>
              </w:rPr>
            </w:pPr>
            <w:r w:rsidRPr="005234B6">
              <w:rPr>
                <w:rFonts w:ascii="Arial" w:eastAsia="Times New Roman" w:hAnsi="Arial" w:cs="Arial"/>
                <w:b/>
                <w:color w:val="000000"/>
                <w:kern w:val="0"/>
                <w:sz w:val="18"/>
                <w:szCs w:val="18"/>
                <w:lang w:val="mn-MN"/>
                <w14:ligatures w14:val="none"/>
              </w:rPr>
              <w:lastRenderedPageBreak/>
              <w:t xml:space="preserve"> </w:t>
            </w:r>
          </w:p>
          <w:p w14:paraId="4CD15711" w14:textId="77777777" w:rsidR="00F52AB1" w:rsidRPr="005234B6" w:rsidRDefault="00575610" w:rsidP="5F498B2A">
            <w:pPr>
              <w:spacing w:after="0" w:line="276" w:lineRule="auto"/>
              <w:ind w:left="144" w:right="144"/>
              <w:jc w:val="center"/>
              <w:rPr>
                <w:rFonts w:ascii="Arial" w:eastAsia="Arial" w:hAnsi="Arial" w:cs="Arial"/>
                <w:b/>
                <w:sz w:val="18"/>
                <w:szCs w:val="18"/>
                <w:lang w:val="mn-MN"/>
              </w:rPr>
            </w:pPr>
            <w:r w:rsidRPr="005234B6">
              <w:rPr>
                <w:rFonts w:ascii="Arial" w:eastAsia="Times New Roman" w:hAnsi="Arial" w:cs="Arial"/>
                <w:b/>
                <w:color w:val="000000"/>
                <w:kern w:val="0"/>
                <w:sz w:val="18"/>
                <w:szCs w:val="18"/>
                <w:lang w:val="mn-MN"/>
                <w14:ligatures w14:val="none"/>
              </w:rPr>
              <w:t xml:space="preserve"> </w:t>
            </w:r>
            <w:r w:rsidR="00F52AB1" w:rsidRPr="005234B6">
              <w:rPr>
                <w:rFonts w:ascii="Arial" w:eastAsia="Times New Roman" w:hAnsi="Arial" w:cs="Arial"/>
                <w:b/>
                <w:color w:val="000000"/>
                <w:kern w:val="0"/>
                <w:sz w:val="18"/>
                <w:szCs w:val="18"/>
                <w:lang w:val="mn-MN"/>
                <w14:ligatures w14:val="none"/>
              </w:rPr>
              <w:t xml:space="preserve">Зорилт </w:t>
            </w:r>
            <w:r w:rsidR="007336E0" w:rsidRPr="005234B6">
              <w:rPr>
                <w:rFonts w:ascii="Arial" w:eastAsia="Times New Roman" w:hAnsi="Arial" w:cs="Arial"/>
                <w:b/>
                <w:color w:val="000000"/>
                <w:kern w:val="0"/>
                <w:sz w:val="18"/>
                <w:szCs w:val="18"/>
                <w:lang w:val="mn-MN"/>
                <w14:ligatures w14:val="none"/>
              </w:rPr>
              <w:t>4</w:t>
            </w:r>
            <w:r w:rsidR="00F52AB1" w:rsidRPr="005234B6">
              <w:rPr>
                <w:rFonts w:ascii="Arial" w:eastAsia="Times New Roman" w:hAnsi="Arial" w:cs="Arial"/>
                <w:b/>
                <w:color w:val="000000"/>
                <w:kern w:val="0"/>
                <w:sz w:val="18"/>
                <w:szCs w:val="18"/>
                <w:lang w:val="mn-MN"/>
                <w14:ligatures w14:val="none"/>
              </w:rPr>
              <w:t xml:space="preserve">. </w:t>
            </w:r>
            <w:r w:rsidR="00F52AB1" w:rsidRPr="005234B6">
              <w:rPr>
                <w:rFonts w:ascii="Arial" w:eastAsia="Arial" w:hAnsi="Arial" w:cs="Arial"/>
                <w:b/>
                <w:sz w:val="18"/>
                <w:szCs w:val="18"/>
                <w:lang w:val="mn-MN"/>
              </w:rPr>
              <w:t xml:space="preserve">Сургуулийн орчинд суралцагчдын эрүүл мэндэд </w:t>
            </w:r>
            <w:r w:rsidR="0B0DA80D" w:rsidRPr="005234B6">
              <w:rPr>
                <w:rFonts w:ascii="Arial" w:eastAsia="Arial" w:hAnsi="Arial" w:cs="Arial"/>
                <w:b/>
                <w:sz w:val="18"/>
                <w:szCs w:val="18"/>
                <w:lang w:val="mn-MN"/>
              </w:rPr>
              <w:t>учирсан хохирлыг</w:t>
            </w:r>
            <w:r w:rsidR="00F52AB1" w:rsidRPr="005234B6">
              <w:rPr>
                <w:rFonts w:ascii="Arial" w:eastAsia="Arial" w:hAnsi="Arial" w:cs="Arial"/>
                <w:b/>
                <w:sz w:val="18"/>
                <w:szCs w:val="18"/>
                <w:lang w:val="mn-MN"/>
              </w:rPr>
              <w:t xml:space="preserve"> нөхөн төлүүлэх </w:t>
            </w:r>
            <w:r w:rsidR="005A5F0C" w:rsidRPr="005234B6">
              <w:rPr>
                <w:rFonts w:ascii="Arial" w:eastAsia="Arial" w:hAnsi="Arial" w:cs="Arial"/>
                <w:b/>
                <w:sz w:val="18"/>
                <w:szCs w:val="18"/>
                <w:lang w:val="mn-MN"/>
              </w:rPr>
              <w:t>тогтолцоо</w:t>
            </w:r>
            <w:r w:rsidR="3AC8387B" w:rsidRPr="005234B6">
              <w:rPr>
                <w:rFonts w:ascii="Arial" w:eastAsia="Arial" w:hAnsi="Arial" w:cs="Arial"/>
                <w:b/>
                <w:sz w:val="18"/>
                <w:szCs w:val="18"/>
                <w:lang w:val="mn-MN"/>
              </w:rPr>
              <w:t>г бий болгох</w:t>
            </w:r>
            <w:r w:rsidR="3BC62F06" w:rsidRPr="005234B6">
              <w:rPr>
                <w:rFonts w:ascii="Arial" w:eastAsia="Arial" w:hAnsi="Arial" w:cs="Arial"/>
                <w:b/>
                <w:sz w:val="18"/>
                <w:szCs w:val="18"/>
                <w:lang w:val="mn-MN"/>
              </w:rPr>
              <w:t>;</w:t>
            </w:r>
          </w:p>
          <w:p w14:paraId="3531A83E" w14:textId="012D6712" w:rsidR="00CB0C85" w:rsidRPr="005234B6" w:rsidRDefault="00CB0C85" w:rsidP="5F498B2A">
            <w:pPr>
              <w:spacing w:after="0" w:line="276" w:lineRule="auto"/>
              <w:ind w:left="144" w:right="144"/>
              <w:jc w:val="center"/>
              <w:rPr>
                <w:rFonts w:ascii="Arial" w:eastAsia="Arial" w:hAnsi="Arial" w:cs="Arial"/>
                <w:b/>
                <w:kern w:val="0"/>
                <w:sz w:val="18"/>
                <w:szCs w:val="18"/>
                <w:lang w:val="mn-MN"/>
                <w14:ligatures w14:val="none"/>
              </w:rPr>
            </w:pPr>
          </w:p>
        </w:tc>
      </w:tr>
      <w:tr w:rsidR="00BE2449" w:rsidRPr="005234B6" w14:paraId="45971FE5" w14:textId="77777777">
        <w:trPr>
          <w:trHeight w:val="30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tcPr>
          <w:p w14:paraId="1EE47FFD" w14:textId="3FD0556B" w:rsidR="00BE2449" w:rsidRPr="005234B6" w:rsidRDefault="00BE2449" w:rsidP="5F498B2A">
            <w:pPr>
              <w:spacing w:line="240" w:lineRule="auto"/>
              <w:ind w:left="144" w:right="144"/>
              <w:jc w:val="both"/>
              <w:rPr>
                <w:rFonts w:ascii="Arial" w:eastAsia="Times New Roman" w:hAnsi="Arial" w:cs="Arial"/>
                <w:color w:val="000000" w:themeColor="text1"/>
                <w:sz w:val="18"/>
                <w:szCs w:val="18"/>
                <w:lang w:val="mn-MN"/>
              </w:rPr>
            </w:pPr>
            <w:r w:rsidRPr="005234B6">
              <w:rPr>
                <w:rFonts w:ascii="Arial" w:eastAsia="Times New Roman" w:hAnsi="Arial" w:cs="Arial"/>
                <w:color w:val="000000" w:themeColor="text1"/>
                <w:sz w:val="18"/>
                <w:szCs w:val="18"/>
                <w:lang w:val="mn-MN"/>
              </w:rPr>
              <w:t>1</w:t>
            </w:r>
          </w:p>
        </w:tc>
        <w:tc>
          <w:tcPr>
            <w:tcW w:w="4410" w:type="dxa"/>
            <w:vMerge w:val="restart"/>
            <w:tcBorders>
              <w:top w:val="single" w:sz="4" w:space="0" w:color="auto"/>
              <w:left w:val="single" w:sz="4" w:space="0" w:color="auto"/>
              <w:right w:val="single" w:sz="4" w:space="0" w:color="auto"/>
            </w:tcBorders>
            <w:shd w:val="clear" w:color="auto" w:fill="auto"/>
          </w:tcPr>
          <w:p w14:paraId="3EBC5B5F" w14:textId="1C089A4A" w:rsidR="00BE2449" w:rsidRPr="005234B6" w:rsidRDefault="00BE2449" w:rsidP="00BE2449">
            <w:pPr>
              <w:spacing w:line="240" w:lineRule="auto"/>
              <w:ind w:left="144" w:right="144"/>
              <w:jc w:val="both"/>
              <w:rPr>
                <w:rFonts w:ascii="Arial" w:eastAsia="Times New Roman" w:hAnsi="Arial" w:cs="Arial"/>
                <w:color w:val="000000" w:themeColor="text1"/>
                <w:sz w:val="18"/>
                <w:szCs w:val="18"/>
                <w:lang w:val="mn-MN"/>
              </w:rPr>
            </w:pPr>
            <w:r w:rsidRPr="005234B6">
              <w:rPr>
                <w:rFonts w:ascii="Arial" w:eastAsia="Times New Roman" w:hAnsi="Arial" w:cs="Arial"/>
                <w:color w:val="000000" w:themeColor="text1"/>
                <w:sz w:val="18"/>
                <w:szCs w:val="18"/>
                <w:lang w:val="mn-MN"/>
              </w:rPr>
              <w:t>Хөдөөгийн сургуулиудын 76,9 хувь, нийт сургуулиудын 78,9 хувьд нь гадаа тоглоомын болон биеийн тамирын талбайд осол гэмтлээс сэргийлсэн тэмдэг, тэмдэглэгээ хангалтгүй бөгөөд хотын сургуулийн 15,8 хувь, хөдөөгийн сургуулийн 9,4 хувьд гэрэлтүүлэг хангалтгүй. Түүнчлэн сургуулийн орчинд замын хөдөлгөөний аюулгүй байдлыг хангах, гарц, тэмдэг тэмдэглэгээ, анхааруулга бүхий самбар зэрэг урьдчилан сэргийлэх хэрэгслийн хүртээмжийн хувьд 84,3 хувь нь хангалтгүй байна. Тиймээс сургуулийн орчны аюулгүй байдлыг хангахтай холбоотой наад захын шаардлагыг тодорхойлох, холбогдох стандартын хэрэгжилтэд тогтмол хяналт тавьж, хэрэгжилтийг хангаж ажиллах шаардлагатай.</w:t>
            </w:r>
          </w:p>
          <w:p w14:paraId="78CC93E4" w14:textId="1B326FBC" w:rsidR="00BE2449" w:rsidRPr="005234B6" w:rsidRDefault="00BE2449" w:rsidP="00BE2449">
            <w:pPr>
              <w:spacing w:line="240" w:lineRule="auto"/>
              <w:ind w:left="144" w:right="144"/>
              <w:jc w:val="both"/>
              <w:rPr>
                <w:rFonts w:ascii="Arial" w:eastAsia="Times New Roman" w:hAnsi="Arial" w:cs="Arial"/>
                <w:color w:val="000000" w:themeColor="text1"/>
                <w:sz w:val="18"/>
                <w:szCs w:val="18"/>
                <w:lang w:val="mn-MN"/>
              </w:rPr>
            </w:pPr>
            <w:r w:rsidRPr="005234B6">
              <w:rPr>
                <w:rFonts w:ascii="Arial" w:eastAsia="Times New Roman" w:hAnsi="Arial" w:cs="Arial"/>
                <w:color w:val="000000" w:themeColor="text1"/>
                <w:sz w:val="18"/>
                <w:szCs w:val="18"/>
                <w:lang w:val="mn-MN"/>
              </w:rPr>
              <w:t xml:space="preserve">Нийт хүн амын 61 хувь нь баталгаагүй эх үүсвэрээс ундны ус хэрэглэдэг бөгөөд суулгалт өвчнөөс нас барсан иргэдийн 61 хувь нь баталгаагүй ундны усны хэрэглээ, бохир ариун цэврийн байгууламж, хувийн ариун цэврийн сахилга батгүй байдлаас үүдэлтэй. Хөдөөгийн дөрвөн сургууль тутмын нэг нь ус цэвэршүүлэх төхөөрөмж тавих усны эх үүсвэр байхгүй, зөөврийн цэвэршүүлсэн усыг тогтмол авч хэрэглэх төсөв зардлын хүрэлцээгүй байдал зэргээс шалтгаалсан цэвэр усны хүртээмжийн асуудалтай. </w:t>
            </w:r>
          </w:p>
          <w:p w14:paraId="68337DBE" w14:textId="6E0FF562" w:rsidR="00BE2449" w:rsidRPr="005234B6" w:rsidRDefault="00BE2449" w:rsidP="00BE2449">
            <w:pPr>
              <w:spacing w:line="240" w:lineRule="auto"/>
              <w:ind w:left="144" w:right="144"/>
              <w:jc w:val="both"/>
              <w:rPr>
                <w:rFonts w:ascii="Arial" w:eastAsia="Times New Roman" w:hAnsi="Arial" w:cs="Arial"/>
                <w:color w:val="000000" w:themeColor="text1"/>
                <w:sz w:val="18"/>
                <w:szCs w:val="18"/>
                <w:lang w:val="mn-MN"/>
              </w:rPr>
            </w:pPr>
            <w:r w:rsidRPr="005234B6">
              <w:rPr>
                <w:rFonts w:ascii="Arial" w:eastAsia="Times New Roman" w:hAnsi="Arial" w:cs="Arial"/>
                <w:color w:val="000000" w:themeColor="text1"/>
                <w:sz w:val="18"/>
                <w:szCs w:val="18"/>
                <w:lang w:val="mn-MN"/>
              </w:rPr>
              <w:t>Үүнээс гадна, сургуулиуд дах эмэгтэйчүүдийн ариун цэврийн өрөөний халуун усны хангамж 45,1 хувьтай. Улсын хэмжээнд сургуулиудын эргэн тойронд (150 м хүртэлх газар) амь нас, эрүүл мэндэд эрсдэл учруулж болзошгүй нөхцөл байна. Сургуулийн эргэн тойрны 150 м хүртэлх газар хүүхдийн аюулгүй байдлыг хангах үүргийн хэрэгжилтийг дүгнэхэд 60-аас доош хувьтай нь нийт сургуулиудын 17,6 хувийг эзэлж байна. Энэ үзүүлэлтийг хот, хөдөөгийн сургуулиар нь тодруулбал хөдөөгийн сургуулийн хэрэгжилт хотынхоос 2 дахин муу буюу 21,9 хувь нь хангалтгүй байна. Сургуулийн барилга байгууламж, дотуур байр аюулгүй байдлыг хангахтай холбоотой арга хэмжээг зохион байгуулах этгээдийг тодорхойлж, холбогдох арга хэмжээний зохион байгуулалтын сайжруулах шаардлагатай.</w:t>
            </w:r>
          </w:p>
        </w:tc>
        <w:tc>
          <w:tcPr>
            <w:tcW w:w="4492" w:type="dxa"/>
            <w:tcBorders>
              <w:top w:val="single" w:sz="6" w:space="0" w:color="auto"/>
              <w:left w:val="single" w:sz="4" w:space="0" w:color="auto"/>
              <w:bottom w:val="single" w:sz="6" w:space="0" w:color="auto"/>
              <w:right w:val="single" w:sz="6" w:space="0" w:color="auto"/>
            </w:tcBorders>
            <w:shd w:val="clear" w:color="auto" w:fill="auto"/>
          </w:tcPr>
          <w:p w14:paraId="2A9DF70C" w14:textId="61D018B3" w:rsidR="00BE2449" w:rsidRPr="005234B6" w:rsidRDefault="00BE2449" w:rsidP="5F498B2A">
            <w:pPr>
              <w:spacing w:line="276" w:lineRule="auto"/>
              <w:ind w:left="144" w:right="144"/>
              <w:jc w:val="both"/>
              <w:rPr>
                <w:rFonts w:ascii="Arial" w:eastAsia="Arial" w:hAnsi="Arial" w:cs="Arial"/>
                <w:sz w:val="18"/>
                <w:szCs w:val="18"/>
                <w:lang w:val="mn-MN"/>
              </w:rPr>
            </w:pPr>
            <w:r w:rsidRPr="005234B6">
              <w:rPr>
                <w:rFonts w:ascii="Arial" w:eastAsia="Times New Roman" w:hAnsi="Arial" w:cs="Arial"/>
                <w:b/>
                <w:bCs/>
                <w:color w:val="000000" w:themeColor="text1"/>
                <w:sz w:val="18"/>
                <w:szCs w:val="18"/>
                <w:lang w:val="mn-MN"/>
              </w:rPr>
              <w:t xml:space="preserve">Хуулийн төслийн </w:t>
            </w:r>
            <w:r w:rsidRPr="005234B6">
              <w:rPr>
                <w:rFonts w:ascii="Arial" w:eastAsia="Arial" w:hAnsi="Arial" w:cs="Arial"/>
                <w:b/>
                <w:bCs/>
                <w:sz w:val="18"/>
                <w:szCs w:val="18"/>
                <w:lang w:val="mn-MN"/>
              </w:rPr>
              <w:t>19 дүгээр зүйлд</w:t>
            </w:r>
            <w:r w:rsidRPr="005234B6">
              <w:rPr>
                <w:rFonts w:ascii="Arial" w:eastAsia="Arial" w:hAnsi="Arial" w:cs="Arial"/>
                <w:sz w:val="18"/>
                <w:szCs w:val="18"/>
                <w:lang w:val="mn-MN"/>
              </w:rPr>
              <w:t xml:space="preserve"> ерөнхий боловсролын сургуулийн барилгад тавигдах стандартаас гадна нэмэлт шаардлагыг тусгаж өгчээ. Ингэснээр сургуулийн орчинд суралцагчийн эрүүл мэнд, аюулгүй байдал зөрчигдөхөөс урьдчилан сэргийлэх ач холбогдолтой. Сургуулийн барилга баригдах үед эдгээр шаардлагыг хангасан боловч, хожим нь тус шаардлага зөрчигдөхөөс сэргийлэхийг сургууль болон орон нутгийн захиргааны байгууллагад үүрэг болгосон. Ингэснээр сургуулийн барилга байгууламжийн аюулгүй байдал хангагдах ач холбогдолтой. </w:t>
            </w:r>
          </w:p>
        </w:tc>
      </w:tr>
      <w:tr w:rsidR="00BE2449" w:rsidRPr="005234B6" w14:paraId="4EF267EC" w14:textId="77777777">
        <w:trPr>
          <w:trHeight w:val="300"/>
        </w:trPr>
        <w:tc>
          <w:tcPr>
            <w:tcW w:w="442" w:type="dxa"/>
            <w:vMerge/>
            <w:tcBorders>
              <w:top w:val="single" w:sz="4" w:space="0" w:color="auto"/>
              <w:left w:val="single" w:sz="4" w:space="0" w:color="auto"/>
              <w:bottom w:val="single" w:sz="4" w:space="0" w:color="auto"/>
              <w:right w:val="single" w:sz="4" w:space="0" w:color="auto"/>
            </w:tcBorders>
          </w:tcPr>
          <w:p w14:paraId="3E375315" w14:textId="0E6AADFE" w:rsidR="00BE2449" w:rsidRPr="005234B6" w:rsidRDefault="00BE2449" w:rsidP="5F498B2A">
            <w:pPr>
              <w:spacing w:line="240" w:lineRule="auto"/>
              <w:ind w:left="144" w:right="144"/>
              <w:jc w:val="both"/>
              <w:rPr>
                <w:rFonts w:ascii="Arial" w:eastAsia="Times New Roman" w:hAnsi="Arial" w:cs="Arial"/>
                <w:color w:val="000000" w:themeColor="text1"/>
                <w:sz w:val="18"/>
                <w:szCs w:val="18"/>
                <w:lang w:val="mn-MN"/>
              </w:rPr>
            </w:pPr>
          </w:p>
        </w:tc>
        <w:tc>
          <w:tcPr>
            <w:tcW w:w="4410" w:type="dxa"/>
            <w:vMerge/>
            <w:tcBorders>
              <w:left w:val="single" w:sz="4" w:space="0" w:color="auto"/>
              <w:right w:val="single" w:sz="4" w:space="0" w:color="auto"/>
            </w:tcBorders>
          </w:tcPr>
          <w:p w14:paraId="5DD55ED0" w14:textId="1C6D2134" w:rsidR="00BE2449" w:rsidRPr="005234B6" w:rsidRDefault="00BE2449" w:rsidP="00190434">
            <w:pPr>
              <w:spacing w:line="240" w:lineRule="auto"/>
              <w:ind w:right="85"/>
              <w:jc w:val="both"/>
              <w:rPr>
                <w:rFonts w:ascii="Arial" w:eastAsia="Times New Roman" w:hAnsi="Arial" w:cs="Arial"/>
                <w:color w:val="000000" w:themeColor="text1"/>
                <w:sz w:val="18"/>
                <w:szCs w:val="18"/>
                <w:lang w:val="mn-MN"/>
              </w:rPr>
            </w:pPr>
          </w:p>
        </w:tc>
        <w:tc>
          <w:tcPr>
            <w:tcW w:w="4492" w:type="dxa"/>
            <w:tcBorders>
              <w:top w:val="single" w:sz="6" w:space="0" w:color="auto"/>
              <w:left w:val="single" w:sz="4" w:space="0" w:color="auto"/>
              <w:bottom w:val="single" w:sz="6" w:space="0" w:color="auto"/>
              <w:right w:val="single" w:sz="6" w:space="0" w:color="auto"/>
            </w:tcBorders>
            <w:shd w:val="clear" w:color="auto" w:fill="auto"/>
          </w:tcPr>
          <w:p w14:paraId="4174308A" w14:textId="5AF166AE" w:rsidR="00BE2449" w:rsidRPr="005234B6" w:rsidRDefault="00BE2449" w:rsidP="5F498B2A">
            <w:pPr>
              <w:spacing w:line="240" w:lineRule="auto"/>
              <w:ind w:left="144" w:right="144"/>
              <w:jc w:val="both"/>
              <w:rPr>
                <w:rFonts w:ascii="Arial" w:eastAsia="Arial" w:hAnsi="Arial" w:cs="Arial"/>
                <w:sz w:val="18"/>
                <w:szCs w:val="18"/>
                <w:lang w:val="mn-MN"/>
              </w:rPr>
            </w:pPr>
            <w:r w:rsidRPr="005234B6">
              <w:rPr>
                <w:rFonts w:ascii="Arial" w:eastAsia="Times New Roman" w:hAnsi="Arial" w:cs="Arial"/>
                <w:b/>
                <w:bCs/>
                <w:color w:val="000000" w:themeColor="text1"/>
                <w:sz w:val="18"/>
                <w:szCs w:val="18"/>
                <w:lang w:val="mn-MN"/>
              </w:rPr>
              <w:t xml:space="preserve">Хуулийн төслийн </w:t>
            </w:r>
            <w:r w:rsidRPr="005234B6">
              <w:rPr>
                <w:rFonts w:ascii="Arial" w:eastAsia="Arial" w:hAnsi="Arial" w:cs="Arial"/>
                <w:b/>
                <w:bCs/>
                <w:sz w:val="18"/>
                <w:szCs w:val="18"/>
                <w:lang w:val="mn-MN"/>
              </w:rPr>
              <w:t xml:space="preserve">20 болон 21 дүгээр зүйлд,  </w:t>
            </w:r>
            <w:r w:rsidRPr="005234B6">
              <w:rPr>
                <w:rFonts w:ascii="Arial" w:eastAsia="Arial" w:hAnsi="Arial" w:cs="Arial"/>
                <w:sz w:val="18"/>
                <w:szCs w:val="18"/>
                <w:lang w:val="mn-MN"/>
              </w:rPr>
              <w:t xml:space="preserve">Сургуулийн эзэмшил газар дээрх аюулгүй байдал, эрүүл ахуйн  шаардлага хангагдаагүйн улмаас үүсэх хариуцлагын талаар зохицуулжээ. </w:t>
            </w:r>
          </w:p>
          <w:p w14:paraId="297E94E3" w14:textId="74C3A462" w:rsidR="00BE2449" w:rsidRPr="005234B6" w:rsidRDefault="00BE2449" w:rsidP="5F498B2A">
            <w:pPr>
              <w:spacing w:line="240" w:lineRule="auto"/>
              <w:ind w:left="144" w:right="144"/>
              <w:jc w:val="both"/>
              <w:rPr>
                <w:rFonts w:ascii="Arial" w:eastAsia="Arial" w:hAnsi="Arial" w:cs="Arial"/>
                <w:sz w:val="18"/>
                <w:szCs w:val="18"/>
                <w:lang w:val="mn-MN"/>
              </w:rPr>
            </w:pPr>
            <w:r w:rsidRPr="005234B6">
              <w:rPr>
                <w:rFonts w:ascii="Arial" w:eastAsia="Arial" w:hAnsi="Arial" w:cs="Arial"/>
                <w:sz w:val="18"/>
                <w:szCs w:val="18"/>
                <w:lang w:val="mn-MN"/>
              </w:rPr>
              <w:t xml:space="preserve">Сургуулийн орчноос шалтгаалсан осол болон эрүүл ахуйн норм, стандартыг хангаагүйгээс бусдын эрх, хөрөнгө, амь нас хохирохоос урьдчилсан сэргийлэх үүргийг сургуулийн захирал хүлээнэ. Хэрэв дээрх хохирол учирсан тохиолдолд сургууль нь ажил олгогчийн хувиар Иргэний хуулийн 498 дугаар зүйлд заасны дагуу хохирлыг эхний ээлжинд арилгана. Ингэснээр хохирогчийн эрхийг нэн тэргүүнд хамгаалах зарчим хэрэгжих бөгөөд суралцагч эрүүл мэнд, хөрөнгө, амь насаараа хохирсон тохиолдолд шаардлагатай нөхөн төлбөрийг цаг алдалгүй авах боломжийг бүрдүүлж өгсөн байна. Хохирлыг барагдуулсаны дараа сургууль нь захирал болон бусад буруутай этгээдээс хохирлын нөхөн төлбөрийг шаардах эрхтэй. Гэхдээ, энэ тохиолдолд сургуулийн захирал нь хохирол бий болоход санаатай эсхүл илтэд болгоомжгүйн гэм буруу байгаагүй гэдгээ нотолж чадвал хохирол нөхөн төлөх үүргээс чөлөөлөгдөнө. Өөрөөр хэлбэл, сургуулийн захирал сургуулийн орчинд мөрдөгдөж буй норм, стандартыг хангасан, хангах талаар шаардлагатай хичээл зүтгэл гаргасан бол нөхөн төлбөрөөс чөлөөлөгдөх боломжтой. Үүний үр дүнд, сургуулийн захирал нь сургуулийн орчинд мөрдвөл зохих аюулгүй байдлын болон эрүүл ахуйн норм, стандартыг хангах тогтолцоо бүрдэнэ.  </w:t>
            </w:r>
          </w:p>
        </w:tc>
      </w:tr>
      <w:tr w:rsidR="00BE2449" w:rsidRPr="005234B6" w14:paraId="425A7B33" w14:textId="77777777">
        <w:trPr>
          <w:trHeight w:val="300"/>
        </w:trPr>
        <w:tc>
          <w:tcPr>
            <w:tcW w:w="442" w:type="dxa"/>
            <w:vMerge/>
            <w:tcBorders>
              <w:top w:val="single" w:sz="4" w:space="0" w:color="auto"/>
              <w:left w:val="single" w:sz="4" w:space="0" w:color="auto"/>
              <w:bottom w:val="single" w:sz="4" w:space="0" w:color="auto"/>
              <w:right w:val="single" w:sz="4" w:space="0" w:color="auto"/>
            </w:tcBorders>
          </w:tcPr>
          <w:p w14:paraId="1BB5D9EA" w14:textId="23A2FBE2" w:rsidR="00BE2449" w:rsidRPr="005234B6" w:rsidRDefault="00BE2449" w:rsidP="5F498B2A">
            <w:pPr>
              <w:spacing w:line="240" w:lineRule="auto"/>
              <w:ind w:left="144" w:right="144"/>
              <w:jc w:val="both"/>
              <w:rPr>
                <w:rFonts w:ascii="Arial" w:eastAsia="Times New Roman" w:hAnsi="Arial" w:cs="Arial"/>
                <w:color w:val="000000" w:themeColor="text1"/>
                <w:sz w:val="18"/>
                <w:szCs w:val="18"/>
                <w:lang w:val="mn-MN"/>
              </w:rPr>
            </w:pPr>
          </w:p>
        </w:tc>
        <w:tc>
          <w:tcPr>
            <w:tcW w:w="4410" w:type="dxa"/>
            <w:vMerge/>
            <w:tcBorders>
              <w:left w:val="single" w:sz="4" w:space="0" w:color="auto"/>
              <w:bottom w:val="single" w:sz="4" w:space="0" w:color="auto"/>
              <w:right w:val="single" w:sz="4" w:space="0" w:color="auto"/>
            </w:tcBorders>
            <w:shd w:val="clear" w:color="auto" w:fill="auto"/>
          </w:tcPr>
          <w:p w14:paraId="1A3201AB" w14:textId="4297126A" w:rsidR="00BE2449" w:rsidRPr="005234B6" w:rsidRDefault="00BE2449" w:rsidP="5F498B2A">
            <w:pPr>
              <w:spacing w:line="240" w:lineRule="auto"/>
              <w:ind w:left="144" w:right="144"/>
              <w:jc w:val="both"/>
              <w:rPr>
                <w:rFonts w:ascii="Arial" w:eastAsia="Times New Roman" w:hAnsi="Arial" w:cs="Arial"/>
                <w:color w:val="000000" w:themeColor="text1"/>
                <w:sz w:val="18"/>
                <w:szCs w:val="18"/>
                <w:lang w:val="mn-MN"/>
              </w:rPr>
            </w:pPr>
          </w:p>
        </w:tc>
        <w:tc>
          <w:tcPr>
            <w:tcW w:w="4492" w:type="dxa"/>
            <w:tcBorders>
              <w:top w:val="single" w:sz="6" w:space="0" w:color="auto"/>
              <w:left w:val="single" w:sz="4" w:space="0" w:color="auto"/>
              <w:bottom w:val="single" w:sz="6" w:space="0" w:color="auto"/>
              <w:right w:val="single" w:sz="6" w:space="0" w:color="auto"/>
            </w:tcBorders>
            <w:shd w:val="clear" w:color="auto" w:fill="auto"/>
          </w:tcPr>
          <w:p w14:paraId="50576416" w14:textId="4A8D5055" w:rsidR="00BE2449" w:rsidRPr="005234B6" w:rsidRDefault="00BE2449" w:rsidP="5F498B2A">
            <w:pPr>
              <w:spacing w:line="276" w:lineRule="auto"/>
              <w:ind w:left="144" w:right="144"/>
              <w:jc w:val="both"/>
              <w:rPr>
                <w:rFonts w:ascii="Arial" w:hAnsi="Arial" w:cs="Arial"/>
                <w:sz w:val="18"/>
                <w:szCs w:val="18"/>
                <w:lang w:val="mn-MN"/>
              </w:rPr>
            </w:pPr>
            <w:r w:rsidRPr="005234B6">
              <w:rPr>
                <w:rFonts w:ascii="Arial" w:eastAsia="Times New Roman" w:hAnsi="Arial" w:cs="Arial"/>
                <w:b/>
                <w:bCs/>
                <w:color w:val="000000" w:themeColor="text1"/>
                <w:sz w:val="18"/>
                <w:szCs w:val="18"/>
                <w:lang w:val="mn-MN"/>
              </w:rPr>
              <w:t xml:space="preserve">Хуулийн төслийн </w:t>
            </w:r>
            <w:r w:rsidRPr="005234B6">
              <w:rPr>
                <w:rFonts w:ascii="Arial" w:hAnsi="Arial" w:cs="Arial"/>
                <w:b/>
                <w:bCs/>
                <w:sz w:val="18"/>
                <w:szCs w:val="18"/>
                <w:lang w:val="mn-MN"/>
              </w:rPr>
              <w:t xml:space="preserve">22 дугаар зүйлд </w:t>
            </w:r>
            <w:r w:rsidRPr="005234B6">
              <w:rPr>
                <w:rFonts w:ascii="Arial" w:hAnsi="Arial" w:cs="Arial"/>
                <w:sz w:val="18"/>
                <w:szCs w:val="18"/>
                <w:lang w:val="mn-MN"/>
              </w:rPr>
              <w:t xml:space="preserve">сургуулийн барилга, байгууламжийн засвар, үйлчилгээ хийхтэй холбоотой журмыг зохицуулжээ. Энэхүү зохицуулалтаар суралцагч болон сургуулийн ажилтнууд засвар, үйлчилгээтэй холбогдох </w:t>
            </w:r>
            <w:r w:rsidRPr="005234B6">
              <w:rPr>
                <w:rFonts w:ascii="Arial" w:hAnsi="Arial" w:cs="Arial"/>
                <w:sz w:val="18"/>
                <w:szCs w:val="18"/>
                <w:lang w:val="mn-MN"/>
              </w:rPr>
              <w:lastRenderedPageBreak/>
              <w:t xml:space="preserve">химийн бодисоос хордох зэрэг асуудлаас урьдчилан сэргийлэх боломжтой болно.  </w:t>
            </w:r>
          </w:p>
        </w:tc>
      </w:tr>
      <w:tr w:rsidR="00831FE4" w:rsidRPr="005234B6" w14:paraId="13627B3D" w14:textId="77777777" w:rsidTr="00881648">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auto"/>
          </w:tcPr>
          <w:p w14:paraId="05EA94FE" w14:textId="457D3A9F" w:rsidR="00831FE4" w:rsidRPr="005234B6" w:rsidRDefault="00BB5AC8" w:rsidP="00880644">
            <w:pPr>
              <w:spacing w:before="120" w:after="120" w:line="240" w:lineRule="auto"/>
              <w:ind w:left="144" w:right="144"/>
              <w:jc w:val="both"/>
              <w:textAlignment w:val="baseline"/>
              <w:rPr>
                <w:rFonts w:ascii="Arial" w:eastAsia="Times New Roman" w:hAnsi="Arial" w:cs="Arial"/>
                <w:b/>
                <w:bCs/>
                <w:color w:val="000000"/>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lastRenderedPageBreak/>
              <w:t>Зорилт 5. Суралцагчийн эрүүл мэндийн цахим бүртгэлийн систем, түүний аюулгүй байдлыг хангах;</w:t>
            </w:r>
          </w:p>
        </w:tc>
      </w:tr>
      <w:tr w:rsidR="00FF6FE3" w:rsidRPr="005234B6" w14:paraId="294C51D1"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74D2DAE6" w14:textId="77777777" w:rsidR="00FF6FE3" w:rsidRPr="005234B6" w:rsidRDefault="00FF6FE3" w:rsidP="5F498B2A">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p>
        </w:tc>
        <w:tc>
          <w:tcPr>
            <w:tcW w:w="4410" w:type="dxa"/>
            <w:tcBorders>
              <w:top w:val="single" w:sz="6" w:space="0" w:color="auto"/>
              <w:left w:val="single" w:sz="6" w:space="0" w:color="auto"/>
              <w:bottom w:val="single" w:sz="6" w:space="0" w:color="auto"/>
              <w:right w:val="single" w:sz="6" w:space="0" w:color="auto"/>
            </w:tcBorders>
            <w:shd w:val="clear" w:color="auto" w:fill="auto"/>
          </w:tcPr>
          <w:p w14:paraId="5824A88F" w14:textId="19E8C37D" w:rsidR="00FF6FE3" w:rsidRPr="005234B6" w:rsidRDefault="00D91000"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 xml:space="preserve">Суралцагчийн эрүүл мэндийн үзлэг, </w:t>
            </w:r>
            <w:r w:rsidR="006A7457" w:rsidRPr="005234B6">
              <w:rPr>
                <w:rFonts w:ascii="Arial" w:eastAsia="Times New Roman" w:hAnsi="Arial" w:cs="Arial"/>
                <w:color w:val="000000"/>
                <w:kern w:val="0"/>
                <w:sz w:val="18"/>
                <w:szCs w:val="18"/>
                <w:lang w:val="mn-MN"/>
                <w14:ligatures w14:val="none"/>
              </w:rPr>
              <w:t>оношилгоо</w:t>
            </w:r>
            <w:r w:rsidRPr="005234B6">
              <w:rPr>
                <w:rFonts w:ascii="Arial" w:eastAsia="Times New Roman" w:hAnsi="Arial" w:cs="Arial"/>
                <w:color w:val="000000"/>
                <w:kern w:val="0"/>
                <w:sz w:val="18"/>
                <w:szCs w:val="18"/>
                <w:lang w:val="mn-MN"/>
                <w14:ligatures w14:val="none"/>
              </w:rPr>
              <w:t xml:space="preserve">, шинжилгээний мэдээлэлд дүн шинжилгээ хийх замаар цаашид авах хариу арга хэмжээг </w:t>
            </w:r>
            <w:r w:rsidR="00EB54B5" w:rsidRPr="005234B6">
              <w:rPr>
                <w:rFonts w:ascii="Arial" w:eastAsia="Times New Roman" w:hAnsi="Arial" w:cs="Arial"/>
                <w:color w:val="000000"/>
                <w:kern w:val="0"/>
                <w:sz w:val="18"/>
                <w:szCs w:val="18"/>
                <w:lang w:val="mn-MN"/>
                <w14:ligatures w14:val="none"/>
              </w:rPr>
              <w:t>тодорхойлох</w:t>
            </w:r>
            <w:r w:rsidR="00065471" w:rsidRPr="005234B6">
              <w:rPr>
                <w:rFonts w:ascii="Arial" w:eastAsia="Times New Roman" w:hAnsi="Arial" w:cs="Arial"/>
                <w:color w:val="000000"/>
                <w:kern w:val="0"/>
                <w:sz w:val="18"/>
                <w:szCs w:val="18"/>
                <w:lang w:val="mn-MN"/>
                <w14:ligatures w14:val="none"/>
              </w:rPr>
              <w:t>од</w:t>
            </w:r>
            <w:r w:rsidRPr="005234B6">
              <w:rPr>
                <w:rFonts w:ascii="Arial" w:eastAsia="Times New Roman" w:hAnsi="Arial" w:cs="Arial"/>
                <w:color w:val="000000"/>
                <w:kern w:val="0"/>
                <w:sz w:val="18"/>
                <w:szCs w:val="18"/>
                <w:lang w:val="mn-MN"/>
                <w14:ligatures w14:val="none"/>
              </w:rPr>
              <w:t xml:space="preserve"> дата анализ хий</w:t>
            </w:r>
            <w:r w:rsidR="00BD64ED" w:rsidRPr="005234B6">
              <w:rPr>
                <w:rFonts w:ascii="Arial" w:eastAsia="Times New Roman" w:hAnsi="Arial" w:cs="Arial"/>
                <w:color w:val="000000"/>
                <w:kern w:val="0"/>
                <w:sz w:val="18"/>
                <w:szCs w:val="18"/>
                <w:lang w:val="mn-MN"/>
                <w14:ligatures w14:val="none"/>
              </w:rPr>
              <w:t>х боломжтой</w:t>
            </w:r>
            <w:r w:rsidRPr="005234B6">
              <w:rPr>
                <w:rFonts w:ascii="Arial" w:eastAsia="Times New Roman" w:hAnsi="Arial" w:cs="Arial"/>
                <w:color w:val="000000"/>
                <w:kern w:val="0"/>
                <w:sz w:val="18"/>
                <w:szCs w:val="18"/>
                <w:lang w:val="mn-MN"/>
                <w14:ligatures w14:val="none"/>
              </w:rPr>
              <w:t xml:space="preserve"> мэдээллийн бүртгэлийн нэгдсэн систем байхгүй байна. Тиймээс суралцагчдын эрүүл мэндийн нэгдсэн мэдээллийн системийг хөгжүүлэх, дата анализ хийх, цаашид авах арга хэмжээг төлөвлөх, түүнийг дүгнэх ажиллагаанд эрүүл мэндийн технологийн</w:t>
            </w:r>
            <w:r w:rsidR="00C0101B" w:rsidRPr="005234B6">
              <w:rPr>
                <w:rFonts w:ascii="Arial" w:eastAsia="Times New Roman" w:hAnsi="Arial" w:cs="Arial"/>
                <w:color w:val="000000"/>
                <w:kern w:val="0"/>
                <w:sz w:val="18"/>
                <w:szCs w:val="18"/>
                <w:lang w:val="mn-MN"/>
                <w14:ligatures w14:val="none"/>
              </w:rPr>
              <w:t xml:space="preserve"> шинэ</w:t>
            </w:r>
            <w:r w:rsidRPr="005234B6">
              <w:rPr>
                <w:rFonts w:ascii="Arial" w:eastAsia="Times New Roman" w:hAnsi="Arial" w:cs="Arial"/>
                <w:color w:val="000000"/>
                <w:kern w:val="0"/>
                <w:sz w:val="18"/>
                <w:szCs w:val="18"/>
                <w:lang w:val="mn-MN"/>
                <w14:ligatures w14:val="none"/>
              </w:rPr>
              <w:t xml:space="preserve"> шийдлийг нэвтрүүлэх шаардлагатай.</w:t>
            </w: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11634B4C" w14:textId="191C006E" w:rsidR="00FF6FE3" w:rsidRPr="005234B6" w:rsidRDefault="007C0593"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t>Хуулийн төслийн 8.</w:t>
            </w:r>
            <w:r w:rsidR="003011E2" w:rsidRPr="005234B6">
              <w:rPr>
                <w:rFonts w:ascii="Arial" w:eastAsia="Times New Roman" w:hAnsi="Arial" w:cs="Arial"/>
                <w:b/>
                <w:bCs/>
                <w:color w:val="000000"/>
                <w:kern w:val="0"/>
                <w:sz w:val="18"/>
                <w:szCs w:val="18"/>
                <w:lang w:val="mn-MN"/>
                <w14:ligatures w14:val="none"/>
              </w:rPr>
              <w:t>8</w:t>
            </w:r>
            <w:r w:rsidR="00CE56AE" w:rsidRPr="005234B6">
              <w:rPr>
                <w:rFonts w:ascii="Arial" w:eastAsia="Times New Roman" w:hAnsi="Arial" w:cs="Arial"/>
                <w:b/>
                <w:bCs/>
                <w:color w:val="000000"/>
                <w:kern w:val="0"/>
                <w:sz w:val="18"/>
                <w:szCs w:val="18"/>
                <w:lang w:val="mn-MN"/>
                <w14:ligatures w14:val="none"/>
              </w:rPr>
              <w:t>, 14.2</w:t>
            </w:r>
            <w:r w:rsidRPr="005234B6">
              <w:rPr>
                <w:rFonts w:ascii="Arial" w:eastAsia="Times New Roman" w:hAnsi="Arial" w:cs="Arial"/>
                <w:b/>
                <w:bCs/>
                <w:color w:val="000000"/>
                <w:kern w:val="0"/>
                <w:sz w:val="18"/>
                <w:szCs w:val="18"/>
                <w:lang w:val="mn-MN"/>
                <w14:ligatures w14:val="none"/>
              </w:rPr>
              <w:t xml:space="preserve">-д зааснаар </w:t>
            </w:r>
            <w:r w:rsidRPr="005234B6">
              <w:rPr>
                <w:rFonts w:ascii="Arial" w:eastAsia="Times New Roman" w:hAnsi="Arial" w:cs="Arial"/>
                <w:color w:val="000000"/>
                <w:kern w:val="0"/>
                <w:sz w:val="18"/>
                <w:szCs w:val="18"/>
                <w:lang w:val="mn-MN"/>
                <w14:ligatures w14:val="none"/>
              </w:rPr>
              <w:t xml:space="preserve">суралцагчийн эрүүл мэндийн </w:t>
            </w:r>
            <w:r w:rsidR="00CE56AE" w:rsidRPr="005234B6">
              <w:rPr>
                <w:rFonts w:ascii="Arial" w:eastAsia="Times New Roman" w:hAnsi="Arial" w:cs="Arial"/>
                <w:color w:val="000000"/>
                <w:kern w:val="0"/>
                <w:sz w:val="18"/>
                <w:szCs w:val="18"/>
                <w:lang w:val="mn-MN"/>
                <w14:ligatures w14:val="none"/>
              </w:rPr>
              <w:t>хяналт, тандалтын цахим бүртгэлийн санд</w:t>
            </w:r>
            <w:r w:rsidRPr="005234B6">
              <w:rPr>
                <w:rFonts w:ascii="Arial" w:eastAsia="Times New Roman" w:hAnsi="Arial" w:cs="Arial"/>
                <w:color w:val="000000"/>
                <w:kern w:val="0"/>
                <w:sz w:val="18"/>
                <w:szCs w:val="18"/>
                <w:lang w:val="mn-MN"/>
                <w14:ligatures w14:val="none"/>
              </w:rPr>
              <w:t xml:space="preserve"> мэдээллийн сан үүсгэн хөтлөх талаар зохицуулалт тусгагдсан бөгөөд энэ нь суралцагч өөр сургуульд шилжих үед мэдээллийн санд нь дараагийн сургууль хандах боломжтой болох нөхцөлийг бүрдүүлж байна. Ингэснээр суралцагчийн эрүүл мэндийн түүх нь тасрахгүй явагдах, уг мэдээлэлд суурилж  сургууль нь аливаа эмнэлгийн тусламж, үйлчилгээ авах боломжоор хангах, эмнэлгийн байгууллага нь тухайн эрүүл мэндийн түүхэнд үндэслэж а</w:t>
            </w:r>
            <w:r w:rsidR="006A7457">
              <w:rPr>
                <w:rFonts w:ascii="Arial" w:eastAsia="Times New Roman" w:hAnsi="Arial" w:cs="Arial"/>
                <w:color w:val="000000"/>
                <w:kern w:val="0"/>
                <w:sz w:val="18"/>
                <w:szCs w:val="18"/>
                <w:lang w:val="mn-MN"/>
                <w14:ligatures w14:val="none"/>
              </w:rPr>
              <w:t>л</w:t>
            </w:r>
            <w:r w:rsidRPr="005234B6">
              <w:rPr>
                <w:rFonts w:ascii="Arial" w:eastAsia="Times New Roman" w:hAnsi="Arial" w:cs="Arial"/>
                <w:color w:val="000000"/>
                <w:kern w:val="0"/>
                <w:sz w:val="18"/>
                <w:szCs w:val="18"/>
                <w:lang w:val="mn-MN"/>
                <w14:ligatures w14:val="none"/>
              </w:rPr>
              <w:t>и</w:t>
            </w:r>
            <w:r w:rsidR="006A7457">
              <w:rPr>
                <w:rFonts w:ascii="Arial" w:eastAsia="Times New Roman" w:hAnsi="Arial" w:cs="Arial"/>
                <w:color w:val="000000"/>
                <w:kern w:val="0"/>
                <w:sz w:val="18"/>
                <w:szCs w:val="18"/>
                <w:lang w:val="mn-MN"/>
                <w14:ligatures w14:val="none"/>
              </w:rPr>
              <w:t>в</w:t>
            </w:r>
            <w:r w:rsidRPr="005234B6">
              <w:rPr>
                <w:rFonts w:ascii="Arial" w:eastAsia="Times New Roman" w:hAnsi="Arial" w:cs="Arial"/>
                <w:color w:val="000000"/>
                <w:kern w:val="0"/>
                <w:sz w:val="18"/>
                <w:szCs w:val="18"/>
                <w:lang w:val="mn-MN"/>
                <w14:ligatures w14:val="none"/>
              </w:rPr>
              <w:t xml:space="preserve">аа тусламж, үйлчилгээ явуулах боломжтой болно.  </w:t>
            </w:r>
          </w:p>
        </w:tc>
      </w:tr>
      <w:tr w:rsidR="00412BDE" w:rsidRPr="005234B6" w14:paraId="596505DF" w14:textId="77777777" w:rsidTr="5DD37490">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auto"/>
          </w:tcPr>
          <w:p w14:paraId="61E2EB2D" w14:textId="7B3BFE2E" w:rsidR="00412BDE" w:rsidRPr="005234B6" w:rsidRDefault="00BB5AC8" w:rsidP="00137498">
            <w:pPr>
              <w:spacing w:before="120" w:after="120" w:line="240" w:lineRule="auto"/>
              <w:ind w:left="144" w:right="144"/>
              <w:jc w:val="center"/>
              <w:textAlignment w:val="baseline"/>
              <w:rPr>
                <w:rFonts w:ascii="Arial" w:eastAsia="Times New Roman" w:hAnsi="Arial" w:cs="Arial"/>
                <w:b/>
                <w:bCs/>
                <w:color w:val="000000"/>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t xml:space="preserve">Зорилт 6. </w:t>
            </w:r>
            <w:r w:rsidR="00435DF5" w:rsidRPr="005234B6">
              <w:rPr>
                <w:rFonts w:ascii="Arial" w:eastAsia="Times New Roman" w:hAnsi="Arial" w:cs="Arial"/>
                <w:b/>
                <w:bCs/>
                <w:color w:val="000000"/>
                <w:kern w:val="0"/>
                <w:sz w:val="18"/>
                <w:szCs w:val="18"/>
                <w:lang w:val="mn-MN"/>
                <w14:ligatures w14:val="none"/>
              </w:rPr>
              <w:t>Сургуулийн орчинд суралцагчийн эрүүл мэндийг хамгаалах, орчны аюулгүй байдлыг хангахтай холбоотой санхүүжилттэй холбоотой харилцаа</w:t>
            </w:r>
            <w:r w:rsidR="101DF20D" w:rsidRPr="005234B6">
              <w:rPr>
                <w:rFonts w:ascii="Arial" w:eastAsia="Times New Roman" w:hAnsi="Arial" w:cs="Arial"/>
                <w:b/>
                <w:bCs/>
                <w:color w:val="000000"/>
                <w:kern w:val="0"/>
                <w:sz w:val="18"/>
                <w:szCs w:val="18"/>
                <w:lang w:val="mn-MN"/>
                <w14:ligatures w14:val="none"/>
              </w:rPr>
              <w:t>.</w:t>
            </w:r>
          </w:p>
        </w:tc>
      </w:tr>
      <w:tr w:rsidR="007762CD" w:rsidRPr="005234B6" w14:paraId="4FA411DE" w14:textId="77777777" w:rsidTr="00771D81">
        <w:trPr>
          <w:trHeight w:val="300"/>
        </w:trPr>
        <w:tc>
          <w:tcPr>
            <w:tcW w:w="442" w:type="dxa"/>
            <w:tcBorders>
              <w:top w:val="single" w:sz="6" w:space="0" w:color="auto"/>
              <w:left w:val="single" w:sz="6" w:space="0" w:color="auto"/>
              <w:bottom w:val="single" w:sz="6" w:space="0" w:color="auto"/>
              <w:right w:val="single" w:sz="6" w:space="0" w:color="auto"/>
            </w:tcBorders>
            <w:shd w:val="clear" w:color="auto" w:fill="auto"/>
          </w:tcPr>
          <w:p w14:paraId="7DC5F2AF" w14:textId="77777777" w:rsidR="007762CD" w:rsidRPr="005234B6" w:rsidRDefault="007762CD" w:rsidP="00880644">
            <w:pPr>
              <w:spacing w:before="120" w:after="120" w:line="240" w:lineRule="auto"/>
              <w:ind w:left="144" w:right="144"/>
              <w:jc w:val="both"/>
              <w:textAlignment w:val="baseline"/>
              <w:rPr>
                <w:rFonts w:ascii="Arial" w:eastAsia="Times New Roman" w:hAnsi="Arial" w:cs="Arial"/>
                <w:b/>
                <w:bCs/>
                <w:color w:val="000000"/>
                <w:kern w:val="0"/>
                <w:sz w:val="18"/>
                <w:szCs w:val="18"/>
                <w:lang w:val="mn-MN"/>
                <w14:ligatures w14:val="none"/>
              </w:rPr>
            </w:pPr>
          </w:p>
        </w:tc>
        <w:tc>
          <w:tcPr>
            <w:tcW w:w="4410" w:type="dxa"/>
            <w:tcBorders>
              <w:top w:val="single" w:sz="6" w:space="0" w:color="auto"/>
              <w:left w:val="single" w:sz="6" w:space="0" w:color="auto"/>
              <w:bottom w:val="single" w:sz="6" w:space="0" w:color="auto"/>
              <w:right w:val="single" w:sz="6" w:space="0" w:color="auto"/>
            </w:tcBorders>
            <w:shd w:val="clear" w:color="auto" w:fill="auto"/>
          </w:tcPr>
          <w:p w14:paraId="54410CD9" w14:textId="77777777" w:rsidR="007762CD" w:rsidRPr="005234B6" w:rsidRDefault="00ED05A9"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ДЭМБ-ын Шинжээчдийн Хороон</w:t>
            </w:r>
            <w:r w:rsidR="00F677BC" w:rsidRPr="005234B6">
              <w:rPr>
                <w:rFonts w:ascii="Arial" w:eastAsia="Times New Roman" w:hAnsi="Arial" w:cs="Arial"/>
                <w:color w:val="000000"/>
                <w:kern w:val="0"/>
                <w:sz w:val="18"/>
                <w:szCs w:val="18"/>
                <w:lang w:val="mn-MN"/>
                <w14:ligatures w14:val="none"/>
              </w:rPr>
              <w:t xml:space="preserve">оос </w:t>
            </w:r>
            <w:r w:rsidR="00E17D20" w:rsidRPr="005234B6">
              <w:rPr>
                <w:rFonts w:ascii="Arial" w:eastAsia="Times New Roman" w:hAnsi="Arial" w:cs="Arial"/>
                <w:color w:val="000000"/>
                <w:kern w:val="0"/>
                <w:sz w:val="18"/>
                <w:szCs w:val="18"/>
                <w:lang w:val="mn-MN"/>
                <w14:ligatures w14:val="none"/>
              </w:rPr>
              <w:t>сургуулиар дамжуулан эрүүл мэндийг дэмжих чиглэлд дараах зарчмуудыг удиртгал болгон хэрэгжүүлэхийг уриалсан. Үүнд:</w:t>
            </w:r>
          </w:p>
          <w:p w14:paraId="14D10424" w14:textId="2EE7DB11" w:rsidR="00E17D20" w:rsidRPr="005234B6" w:rsidRDefault="00E17D20" w:rsidP="00E17D20">
            <w:pPr>
              <w:pStyle w:val="ListParagraph"/>
              <w:numPr>
                <w:ilvl w:val="0"/>
                <w:numId w:val="19"/>
              </w:numPr>
              <w:spacing w:before="120" w:after="120" w:line="240" w:lineRule="auto"/>
              <w:ind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Сургуульд зориулсан хөрөнгө оруулалтыг нэмэгдүүлэх</w:t>
            </w:r>
            <w:r w:rsidR="0008146D" w:rsidRPr="005234B6">
              <w:rPr>
                <w:rFonts w:ascii="Arial" w:eastAsia="Times New Roman" w:hAnsi="Arial" w:cs="Arial"/>
                <w:color w:val="000000"/>
                <w:kern w:val="0"/>
                <w:sz w:val="18"/>
                <w:szCs w:val="18"/>
                <w:lang w:val="mn-MN"/>
                <w14:ligatures w14:val="none"/>
              </w:rPr>
              <w:t>;</w:t>
            </w:r>
          </w:p>
          <w:p w14:paraId="322DA2A9" w14:textId="0FCBDED7" w:rsidR="00E17D20" w:rsidRPr="005234B6" w:rsidRDefault="00E17D20" w:rsidP="00E17D20">
            <w:pPr>
              <w:pStyle w:val="ListParagraph"/>
              <w:numPr>
                <w:ilvl w:val="0"/>
                <w:numId w:val="19"/>
              </w:numPr>
              <w:spacing w:before="120" w:after="120" w:line="240" w:lineRule="auto"/>
              <w:ind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Сургуулиас охидод бүрэн боловсрол олгох нөхцөлийг өргөжүүлэх</w:t>
            </w:r>
            <w:r w:rsidR="0008146D" w:rsidRPr="005234B6">
              <w:rPr>
                <w:rFonts w:ascii="Arial" w:eastAsia="Times New Roman" w:hAnsi="Arial" w:cs="Arial"/>
                <w:color w:val="000000"/>
                <w:kern w:val="0"/>
                <w:sz w:val="18"/>
                <w:szCs w:val="18"/>
                <w:lang w:val="mn-MN"/>
                <w14:ligatures w14:val="none"/>
              </w:rPr>
              <w:t>;</w:t>
            </w:r>
          </w:p>
          <w:p w14:paraId="66E76AA9" w14:textId="1B309268" w:rsidR="00E17D20" w:rsidRPr="005234B6" w:rsidRDefault="00E17D20" w:rsidP="00E17D20">
            <w:pPr>
              <w:pStyle w:val="ListParagraph"/>
              <w:numPr>
                <w:ilvl w:val="0"/>
                <w:numId w:val="19"/>
              </w:numPr>
              <w:spacing w:before="120" w:after="120" w:line="240" w:lineRule="auto"/>
              <w:ind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Сургууль бүр сурагчдад аюулгүй орчныг бүрдүүлэх, ажилтнуудыг аюулгүй ажлын байрыг хангах</w:t>
            </w:r>
            <w:r w:rsidR="0008146D" w:rsidRPr="005234B6">
              <w:rPr>
                <w:rFonts w:ascii="Arial" w:eastAsia="Times New Roman" w:hAnsi="Arial" w:cs="Arial"/>
                <w:color w:val="000000"/>
                <w:kern w:val="0"/>
                <w:sz w:val="18"/>
                <w:szCs w:val="18"/>
                <w:lang w:val="mn-MN"/>
                <w14:ligatures w14:val="none"/>
              </w:rPr>
              <w:t>;</w:t>
            </w:r>
          </w:p>
          <w:p w14:paraId="5F9D5A70" w14:textId="316D7161" w:rsidR="00E17D20" w:rsidRPr="005234B6" w:rsidRDefault="002F412E" w:rsidP="00E17D20">
            <w:pPr>
              <w:pStyle w:val="ListParagraph"/>
              <w:numPr>
                <w:ilvl w:val="0"/>
                <w:numId w:val="19"/>
              </w:numPr>
              <w:spacing w:before="120" w:after="120" w:line="240" w:lineRule="auto"/>
              <w:ind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Сургууль бүр нийт сурагчдад эрүүл байх болон амьдрах ухааны чухал ур чадварыг эзэмшүүлэх</w:t>
            </w:r>
            <w:r w:rsidR="0008146D" w:rsidRPr="005234B6">
              <w:rPr>
                <w:rFonts w:ascii="Arial" w:eastAsia="Times New Roman" w:hAnsi="Arial" w:cs="Arial"/>
                <w:color w:val="000000"/>
                <w:kern w:val="0"/>
                <w:sz w:val="18"/>
                <w:szCs w:val="18"/>
                <w:lang w:val="mn-MN"/>
                <w14:ligatures w14:val="none"/>
              </w:rPr>
              <w:t>;</w:t>
            </w:r>
          </w:p>
          <w:p w14:paraId="77E476A8" w14:textId="77777777" w:rsidR="001E045C" w:rsidRPr="005234B6" w:rsidRDefault="002F412E" w:rsidP="00E17D20">
            <w:pPr>
              <w:pStyle w:val="ListParagraph"/>
              <w:numPr>
                <w:ilvl w:val="0"/>
                <w:numId w:val="19"/>
              </w:numPr>
              <w:spacing w:before="120" w:after="120" w:line="240" w:lineRule="auto"/>
              <w:ind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Сургууль бүр сурагчдын эрүүл мэндийг дэмжих үйл ажиллагааг үр дүнтэй зохион байгуулдаг үндсэн газар бо</w:t>
            </w:r>
            <w:r w:rsidR="0008146D" w:rsidRPr="005234B6">
              <w:rPr>
                <w:rFonts w:ascii="Arial" w:eastAsia="Times New Roman" w:hAnsi="Arial" w:cs="Arial"/>
                <w:color w:val="000000"/>
                <w:kern w:val="0"/>
                <w:sz w:val="18"/>
                <w:szCs w:val="18"/>
                <w:lang w:val="mn-MN"/>
                <w14:ligatures w14:val="none"/>
              </w:rPr>
              <w:t xml:space="preserve">лгох </w:t>
            </w:r>
            <w:r w:rsidR="001E045C" w:rsidRPr="005234B6">
              <w:rPr>
                <w:rFonts w:ascii="Arial" w:eastAsia="Times New Roman" w:hAnsi="Arial" w:cs="Arial"/>
                <w:color w:val="000000"/>
                <w:kern w:val="0"/>
                <w:sz w:val="18"/>
                <w:szCs w:val="18"/>
                <w:lang w:val="mn-MN"/>
                <w14:ligatures w14:val="none"/>
              </w:rPr>
              <w:t>зарчмууд хамаарна.</w:t>
            </w:r>
          </w:p>
          <w:p w14:paraId="243405AA" w14:textId="22F588E3" w:rsidR="002F412E" w:rsidRPr="005234B6" w:rsidRDefault="001E045C" w:rsidP="5F498B2A">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color w:val="000000"/>
                <w:kern w:val="0"/>
                <w:sz w:val="18"/>
                <w:szCs w:val="18"/>
                <w:lang w:val="mn-MN"/>
                <w14:ligatures w14:val="none"/>
              </w:rPr>
              <w:t>Монгол Улсын хувьд эрүүл мэндийг дэмжигч сургуулийн үр дүнтэй хэрэгжүүлэхэд эрх зүйн зохицуулалт бий болгохоос гадна санхүүжилтийн асуудлыг шийдвэрлэх шаардлагатай байна.</w:t>
            </w:r>
            <w:r w:rsidR="002F412E" w:rsidRPr="005234B6">
              <w:rPr>
                <w:rFonts w:ascii="Arial" w:eastAsia="Times New Roman" w:hAnsi="Arial" w:cs="Arial"/>
                <w:color w:val="000000"/>
                <w:kern w:val="0"/>
                <w:sz w:val="18"/>
                <w:szCs w:val="18"/>
                <w:lang w:val="mn-MN"/>
                <w14:ligatures w14:val="none"/>
              </w:rPr>
              <w:t xml:space="preserve"> </w:t>
            </w: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7F2BD555" w14:textId="60C1397C" w:rsidR="007762CD" w:rsidRPr="005234B6" w:rsidRDefault="00ED05A6" w:rsidP="00880644">
            <w:pPr>
              <w:spacing w:before="120" w:after="120" w:line="240" w:lineRule="auto"/>
              <w:ind w:left="144" w:right="144"/>
              <w:jc w:val="both"/>
              <w:textAlignment w:val="baseline"/>
              <w:rPr>
                <w:rFonts w:ascii="Arial" w:eastAsia="Times New Roman" w:hAnsi="Arial" w:cs="Arial"/>
                <w:color w:val="000000"/>
                <w:kern w:val="0"/>
                <w:sz w:val="18"/>
                <w:szCs w:val="18"/>
                <w:lang w:val="mn-MN"/>
                <w14:ligatures w14:val="none"/>
              </w:rPr>
            </w:pPr>
            <w:r w:rsidRPr="005234B6">
              <w:rPr>
                <w:rFonts w:ascii="Arial" w:eastAsia="Times New Roman" w:hAnsi="Arial" w:cs="Arial"/>
                <w:b/>
                <w:bCs/>
                <w:color w:val="000000"/>
                <w:kern w:val="0"/>
                <w:sz w:val="18"/>
                <w:szCs w:val="18"/>
                <w:lang w:val="mn-MN"/>
                <w14:ligatures w14:val="none"/>
              </w:rPr>
              <w:t xml:space="preserve">Хуулийн төлийн 6.4-д </w:t>
            </w:r>
            <w:r w:rsidR="00AD78ED" w:rsidRPr="005234B6">
              <w:rPr>
                <w:rFonts w:ascii="Arial" w:eastAsia="Times New Roman" w:hAnsi="Arial" w:cs="Arial"/>
                <w:color w:val="000000"/>
                <w:kern w:val="0"/>
                <w:sz w:val="18"/>
                <w:szCs w:val="18"/>
                <w:lang w:val="mn-MN"/>
                <w14:ligatures w14:val="none"/>
              </w:rPr>
              <w:t xml:space="preserve">заасан </w:t>
            </w:r>
            <w:r w:rsidR="00FB42DB" w:rsidRPr="005234B6">
              <w:rPr>
                <w:rFonts w:ascii="Arial" w:eastAsia="Times New Roman" w:hAnsi="Arial" w:cs="Arial"/>
                <w:color w:val="000000"/>
                <w:kern w:val="0"/>
                <w:sz w:val="18"/>
                <w:szCs w:val="18"/>
                <w:lang w:val="mn-MN"/>
                <w14:ligatures w14:val="none"/>
              </w:rPr>
              <w:t>“с</w:t>
            </w:r>
            <w:r w:rsidR="00DA2432" w:rsidRPr="005234B6">
              <w:rPr>
                <w:rFonts w:ascii="Arial" w:eastAsia="Malgun Gothic" w:hAnsi="Arial" w:cs="Arial"/>
                <w:noProof/>
                <w:sz w:val="18"/>
                <w:szCs w:val="18"/>
                <w:lang w:val="mn-MN"/>
              </w:rPr>
              <w:t>уралцагчийн эрүүл мэндийг хамгаалах, дэмжих төлөвлөгөө</w:t>
            </w:r>
            <w:r w:rsidR="00FB42DB" w:rsidRPr="005234B6">
              <w:rPr>
                <w:rFonts w:ascii="Arial" w:eastAsia="Malgun Gothic" w:hAnsi="Arial" w:cs="Arial"/>
                <w:noProof/>
                <w:sz w:val="18"/>
                <w:szCs w:val="18"/>
                <w:lang w:val="mn-MN"/>
              </w:rPr>
              <w:t>”</w:t>
            </w:r>
            <w:r w:rsidR="00D64248" w:rsidRPr="005234B6">
              <w:rPr>
                <w:rFonts w:ascii="Arial" w:eastAsia="Malgun Gothic" w:hAnsi="Arial" w:cs="Arial"/>
                <w:noProof/>
                <w:sz w:val="18"/>
                <w:szCs w:val="18"/>
                <w:lang w:val="mn-MN"/>
              </w:rPr>
              <w:t xml:space="preserve"> болон мөн </w:t>
            </w:r>
            <w:r w:rsidR="00D64248" w:rsidRPr="005234B6">
              <w:rPr>
                <w:rFonts w:ascii="Arial" w:eastAsia="Malgun Gothic" w:hAnsi="Arial" w:cs="Arial"/>
                <w:b/>
                <w:bCs/>
                <w:noProof/>
                <w:sz w:val="18"/>
                <w:szCs w:val="18"/>
                <w:lang w:val="mn-MN"/>
              </w:rPr>
              <w:t xml:space="preserve">төслийн </w:t>
            </w:r>
            <w:r w:rsidR="00F07949" w:rsidRPr="005234B6">
              <w:rPr>
                <w:rFonts w:ascii="Arial" w:eastAsia="Malgun Gothic" w:hAnsi="Arial" w:cs="Arial"/>
                <w:b/>
                <w:bCs/>
                <w:noProof/>
                <w:sz w:val="18"/>
                <w:szCs w:val="18"/>
                <w:lang w:val="mn-MN"/>
              </w:rPr>
              <w:t>15.</w:t>
            </w:r>
            <w:r w:rsidR="00A337A2" w:rsidRPr="005234B6">
              <w:rPr>
                <w:rFonts w:ascii="Arial" w:eastAsia="Malgun Gothic" w:hAnsi="Arial" w:cs="Arial"/>
                <w:b/>
                <w:bCs/>
                <w:noProof/>
                <w:sz w:val="18"/>
                <w:szCs w:val="18"/>
                <w:lang w:val="mn-MN"/>
              </w:rPr>
              <w:t>4</w:t>
            </w:r>
            <w:r w:rsidR="0060333F" w:rsidRPr="005234B6">
              <w:rPr>
                <w:rFonts w:ascii="Arial" w:eastAsia="Malgun Gothic" w:hAnsi="Arial" w:cs="Arial"/>
                <w:noProof/>
                <w:sz w:val="18"/>
                <w:szCs w:val="18"/>
                <w:lang w:val="mn-MN"/>
              </w:rPr>
              <w:t xml:space="preserve">-д заасан </w:t>
            </w:r>
            <w:r w:rsidR="00FB42DB" w:rsidRPr="005234B6">
              <w:rPr>
                <w:rFonts w:ascii="Arial" w:eastAsia="Malgun Gothic" w:hAnsi="Arial" w:cs="Arial"/>
                <w:noProof/>
                <w:sz w:val="18"/>
                <w:szCs w:val="18"/>
                <w:lang w:val="mn-MN"/>
              </w:rPr>
              <w:t>“</w:t>
            </w:r>
            <w:r w:rsidR="00CF542F" w:rsidRPr="005234B6">
              <w:rPr>
                <w:rFonts w:ascii="Arial" w:eastAsia="Malgun Gothic" w:hAnsi="Arial" w:cs="Arial"/>
                <w:sz w:val="18"/>
                <w:szCs w:val="18"/>
                <w:lang w:val="mn-MN"/>
              </w:rPr>
              <w:t>сургуулийн орчны аюулгүй байдлын ослоос урьдчилан сэргийлэх үйл ажиллагааны үндсэн төлөвлөгөө</w:t>
            </w:r>
            <w:r w:rsidR="00FB42DB" w:rsidRPr="005234B6">
              <w:rPr>
                <w:rFonts w:ascii="Arial" w:eastAsia="Malgun Gothic" w:hAnsi="Arial" w:cs="Arial"/>
                <w:sz w:val="18"/>
                <w:szCs w:val="18"/>
                <w:lang w:val="mn-MN"/>
              </w:rPr>
              <w:t>”-</w:t>
            </w:r>
            <w:r w:rsidR="00CF542F" w:rsidRPr="005234B6">
              <w:rPr>
                <w:rFonts w:ascii="Arial" w:eastAsia="Malgun Gothic" w:hAnsi="Arial" w:cs="Arial"/>
                <w:sz w:val="18"/>
                <w:szCs w:val="18"/>
                <w:lang w:val="mn-MN"/>
              </w:rPr>
              <w:t>г</w:t>
            </w:r>
            <w:r w:rsidR="009B6768" w:rsidRPr="005234B6">
              <w:rPr>
                <w:rFonts w:ascii="Arial" w:eastAsia="Malgun Gothic" w:hAnsi="Arial" w:cs="Arial"/>
                <w:noProof/>
                <w:sz w:val="18"/>
                <w:szCs w:val="18"/>
                <w:lang w:val="mn-MN"/>
              </w:rPr>
              <w:t xml:space="preserve"> </w:t>
            </w:r>
            <w:r w:rsidR="00C34692" w:rsidRPr="005234B6">
              <w:rPr>
                <w:rFonts w:ascii="Arial" w:eastAsia="Malgun Gothic" w:hAnsi="Arial" w:cs="Arial"/>
                <w:sz w:val="18"/>
                <w:szCs w:val="18"/>
                <w:lang w:val="mn-MN"/>
              </w:rPr>
              <w:t>боловсруулах, хэрэгжүүлэх, тайлагнахад шаардлагатай санхүүгийн төлөвлөлтийг жил бүр хийж, шаардлагатай хэмжээгээр</w:t>
            </w:r>
            <w:r w:rsidR="002F42A5" w:rsidRPr="005234B6">
              <w:rPr>
                <w:rFonts w:ascii="Arial" w:eastAsia="Malgun Gothic" w:hAnsi="Arial" w:cs="Arial"/>
                <w:sz w:val="18"/>
                <w:szCs w:val="18"/>
                <w:lang w:val="mn-MN"/>
              </w:rPr>
              <w:t xml:space="preserve"> тухайн жилийн</w:t>
            </w:r>
            <w:r w:rsidR="00C34692" w:rsidRPr="005234B6">
              <w:rPr>
                <w:rFonts w:ascii="Arial" w:eastAsia="Malgun Gothic" w:hAnsi="Arial" w:cs="Arial"/>
                <w:sz w:val="18"/>
                <w:szCs w:val="18"/>
                <w:lang w:val="mn-MN"/>
              </w:rPr>
              <w:t xml:space="preserve"> улсын төсө</w:t>
            </w:r>
            <w:r w:rsidR="002F42A5" w:rsidRPr="005234B6">
              <w:rPr>
                <w:rFonts w:ascii="Arial" w:eastAsia="Malgun Gothic" w:hAnsi="Arial" w:cs="Arial"/>
                <w:sz w:val="18"/>
                <w:szCs w:val="18"/>
                <w:lang w:val="mn-MN"/>
              </w:rPr>
              <w:t xml:space="preserve">вт тусгуулж байх үүргийг </w:t>
            </w:r>
            <w:r w:rsidR="00BC4457" w:rsidRPr="005234B6">
              <w:rPr>
                <w:rFonts w:ascii="Arial" w:eastAsia="Malgun Gothic" w:hAnsi="Arial" w:cs="Arial"/>
                <w:sz w:val="18"/>
                <w:szCs w:val="18"/>
                <w:lang w:val="mn-MN"/>
              </w:rPr>
              <w:t>боловсрол</w:t>
            </w:r>
            <w:r w:rsidR="003C1E28" w:rsidRPr="005234B6">
              <w:rPr>
                <w:rFonts w:ascii="Arial" w:eastAsia="Malgun Gothic" w:hAnsi="Arial" w:cs="Arial"/>
                <w:sz w:val="18"/>
                <w:szCs w:val="18"/>
                <w:lang w:val="mn-MN"/>
              </w:rPr>
              <w:t xml:space="preserve">ын асуудал эрхэлсэн Засгийн газрын гишүүн </w:t>
            </w:r>
            <w:r w:rsidR="002F31D0" w:rsidRPr="005234B6">
              <w:rPr>
                <w:rFonts w:ascii="Arial" w:eastAsia="Malgun Gothic" w:hAnsi="Arial" w:cs="Arial"/>
                <w:sz w:val="18"/>
                <w:szCs w:val="18"/>
                <w:lang w:val="mn-MN"/>
              </w:rPr>
              <w:t xml:space="preserve">хүлээсэн. Энэ нь </w:t>
            </w:r>
            <w:r w:rsidR="00EB6DBF" w:rsidRPr="005234B6">
              <w:rPr>
                <w:rFonts w:ascii="Arial" w:eastAsia="Malgun Gothic" w:hAnsi="Arial" w:cs="Arial"/>
                <w:sz w:val="18"/>
                <w:szCs w:val="18"/>
                <w:lang w:val="mn-MN"/>
              </w:rPr>
              <w:t>тухайн</w:t>
            </w:r>
            <w:r w:rsidR="005E78CF" w:rsidRPr="005234B6">
              <w:rPr>
                <w:rFonts w:ascii="Arial" w:eastAsia="Malgun Gothic" w:hAnsi="Arial" w:cs="Arial"/>
                <w:sz w:val="18"/>
                <w:szCs w:val="18"/>
                <w:lang w:val="mn-MN"/>
              </w:rPr>
              <w:t xml:space="preserve"> хуулийн хүрээнд</w:t>
            </w:r>
            <w:r w:rsidR="00EB6DBF" w:rsidRPr="005234B6">
              <w:rPr>
                <w:rFonts w:ascii="Arial" w:eastAsia="Malgun Gothic" w:hAnsi="Arial" w:cs="Arial"/>
                <w:sz w:val="18"/>
                <w:szCs w:val="18"/>
                <w:lang w:val="mn-MN"/>
              </w:rPr>
              <w:t xml:space="preserve"> сургуулийн </w:t>
            </w:r>
            <w:r w:rsidR="001032A3" w:rsidRPr="005234B6">
              <w:rPr>
                <w:rFonts w:ascii="Arial" w:eastAsia="Malgun Gothic" w:hAnsi="Arial" w:cs="Arial"/>
                <w:sz w:val="18"/>
                <w:szCs w:val="18"/>
                <w:lang w:val="mn-MN"/>
              </w:rPr>
              <w:t>орчинд</w:t>
            </w:r>
            <w:r w:rsidR="00B46A6F" w:rsidRPr="005234B6">
              <w:rPr>
                <w:rFonts w:ascii="Arial" w:eastAsia="Malgun Gothic" w:hAnsi="Arial" w:cs="Arial"/>
                <w:sz w:val="18"/>
                <w:szCs w:val="18"/>
                <w:lang w:val="mn-MN"/>
              </w:rPr>
              <w:t xml:space="preserve"> суралцагчийн эрүүл мэнд, аюулгүй байд</w:t>
            </w:r>
            <w:r w:rsidR="00EF38E3" w:rsidRPr="005234B6">
              <w:rPr>
                <w:rFonts w:ascii="Arial" w:eastAsia="Malgun Gothic" w:hAnsi="Arial" w:cs="Arial"/>
                <w:sz w:val="18"/>
                <w:szCs w:val="18"/>
                <w:lang w:val="mn-MN"/>
              </w:rPr>
              <w:t xml:space="preserve">лыг хамгаалахад чиглэсэн тасралтгүй </w:t>
            </w:r>
            <w:r w:rsidR="00DF1EC2" w:rsidRPr="005234B6">
              <w:rPr>
                <w:rFonts w:ascii="Arial" w:eastAsia="Malgun Gothic" w:hAnsi="Arial" w:cs="Arial"/>
                <w:sz w:val="18"/>
                <w:szCs w:val="18"/>
                <w:lang w:val="mn-MN"/>
              </w:rPr>
              <w:t xml:space="preserve">явуулах үйл ажиллагааны төлөвлөгөө </w:t>
            </w:r>
            <w:r w:rsidR="00EF38E3" w:rsidRPr="005234B6">
              <w:rPr>
                <w:rFonts w:ascii="Arial" w:eastAsia="Malgun Gothic" w:hAnsi="Arial" w:cs="Arial"/>
                <w:sz w:val="18"/>
                <w:szCs w:val="18"/>
                <w:lang w:val="mn-MN"/>
              </w:rPr>
              <w:t>болон х</w:t>
            </w:r>
            <w:r w:rsidR="004B6960" w:rsidRPr="005234B6">
              <w:rPr>
                <w:rFonts w:ascii="Arial" w:eastAsia="Malgun Gothic" w:hAnsi="Arial" w:cs="Arial"/>
                <w:sz w:val="18"/>
                <w:szCs w:val="18"/>
                <w:lang w:val="mn-MN"/>
              </w:rPr>
              <w:t>ариу арга хэмжээ</w:t>
            </w:r>
            <w:r w:rsidR="002E0E5E" w:rsidRPr="005234B6">
              <w:rPr>
                <w:rFonts w:ascii="Arial" w:eastAsia="Malgun Gothic" w:hAnsi="Arial" w:cs="Arial"/>
                <w:sz w:val="18"/>
                <w:szCs w:val="18"/>
                <w:lang w:val="mn-MN"/>
              </w:rPr>
              <w:t xml:space="preserve">г зохицуулсан үндсэн хоёр баримт бичгийн </w:t>
            </w:r>
            <w:r w:rsidR="00F35066" w:rsidRPr="005234B6">
              <w:rPr>
                <w:rFonts w:ascii="Arial" w:eastAsia="Malgun Gothic" w:hAnsi="Arial" w:cs="Arial"/>
                <w:sz w:val="18"/>
                <w:szCs w:val="18"/>
                <w:lang w:val="mn-MN"/>
              </w:rPr>
              <w:t xml:space="preserve">хэрэгжилтэд </w:t>
            </w:r>
            <w:r w:rsidR="007F0A99" w:rsidRPr="005234B6">
              <w:rPr>
                <w:rFonts w:ascii="Arial" w:eastAsia="Malgun Gothic" w:hAnsi="Arial" w:cs="Arial"/>
                <w:sz w:val="18"/>
                <w:szCs w:val="18"/>
                <w:lang w:val="mn-MN"/>
              </w:rPr>
              <w:t xml:space="preserve">шаардагдах </w:t>
            </w:r>
            <w:r w:rsidR="00F36CD6" w:rsidRPr="005234B6">
              <w:rPr>
                <w:rFonts w:ascii="Arial" w:eastAsia="Malgun Gothic" w:hAnsi="Arial" w:cs="Arial"/>
                <w:sz w:val="18"/>
                <w:szCs w:val="18"/>
                <w:lang w:val="mn-MN"/>
              </w:rPr>
              <w:t xml:space="preserve">санхүүжилтийг тогтмол байлгах </w:t>
            </w:r>
            <w:r w:rsidR="003F54F4" w:rsidRPr="005234B6">
              <w:rPr>
                <w:rFonts w:ascii="Arial" w:eastAsia="Malgun Gothic" w:hAnsi="Arial" w:cs="Arial"/>
                <w:sz w:val="18"/>
                <w:szCs w:val="18"/>
                <w:lang w:val="mn-MN"/>
              </w:rPr>
              <w:t xml:space="preserve">нөхцөлийг бүрдүүлж байна. </w:t>
            </w:r>
            <w:r w:rsidR="00E14B24" w:rsidRPr="005234B6">
              <w:rPr>
                <w:rFonts w:ascii="Arial" w:eastAsia="Malgun Gothic" w:hAnsi="Arial" w:cs="Arial"/>
                <w:sz w:val="18"/>
                <w:szCs w:val="18"/>
                <w:lang w:val="mn-MN"/>
              </w:rPr>
              <w:t xml:space="preserve">Үүнээс гадна </w:t>
            </w:r>
            <w:r w:rsidR="0059452C" w:rsidRPr="005234B6">
              <w:rPr>
                <w:rFonts w:ascii="Arial" w:eastAsia="Malgun Gothic" w:hAnsi="Arial" w:cs="Arial"/>
                <w:sz w:val="18"/>
                <w:szCs w:val="18"/>
                <w:lang w:val="mn-MN"/>
              </w:rPr>
              <w:t xml:space="preserve">тус </w:t>
            </w:r>
            <w:r w:rsidR="0059452C" w:rsidRPr="005234B6">
              <w:rPr>
                <w:rFonts w:ascii="Arial" w:eastAsia="Malgun Gothic" w:hAnsi="Arial" w:cs="Arial"/>
                <w:b/>
                <w:bCs/>
                <w:sz w:val="18"/>
                <w:szCs w:val="18"/>
                <w:lang w:val="mn-MN"/>
              </w:rPr>
              <w:t xml:space="preserve">хуулийн төслийн </w:t>
            </w:r>
            <w:r w:rsidR="00CB38BB" w:rsidRPr="005234B6">
              <w:rPr>
                <w:rFonts w:ascii="Arial" w:eastAsia="Malgun Gothic" w:hAnsi="Arial" w:cs="Arial"/>
                <w:b/>
                <w:bCs/>
                <w:sz w:val="18"/>
                <w:szCs w:val="18"/>
                <w:lang w:val="mn-MN"/>
              </w:rPr>
              <w:t>8.2</w:t>
            </w:r>
            <w:r w:rsidR="005F549F" w:rsidRPr="005234B6">
              <w:rPr>
                <w:rFonts w:ascii="Arial" w:eastAsia="Malgun Gothic" w:hAnsi="Arial" w:cs="Arial"/>
                <w:sz w:val="18"/>
                <w:szCs w:val="18"/>
                <w:lang w:val="mn-MN"/>
              </w:rPr>
              <w:t>-д</w:t>
            </w:r>
            <w:r w:rsidR="00CB38BB" w:rsidRPr="005234B6">
              <w:rPr>
                <w:rFonts w:ascii="Arial" w:eastAsia="Malgun Gothic" w:hAnsi="Arial" w:cs="Arial"/>
                <w:sz w:val="18"/>
                <w:szCs w:val="18"/>
                <w:lang w:val="mn-MN"/>
              </w:rPr>
              <w:t xml:space="preserve"> </w:t>
            </w:r>
            <w:r w:rsidR="00E471CF" w:rsidRPr="005234B6">
              <w:rPr>
                <w:rFonts w:ascii="Arial" w:eastAsia="Malgun Gothic" w:hAnsi="Arial" w:cs="Arial"/>
                <w:sz w:val="18"/>
                <w:szCs w:val="18"/>
                <w:lang w:val="mn-MN"/>
              </w:rPr>
              <w:t>суралцагчийн эрүүл мэндийн үзлэг, шинжилгээ</w:t>
            </w:r>
            <w:r w:rsidR="003254B2" w:rsidRPr="005234B6">
              <w:rPr>
                <w:rFonts w:ascii="Arial" w:eastAsia="Malgun Gothic" w:hAnsi="Arial" w:cs="Arial"/>
                <w:sz w:val="18"/>
                <w:szCs w:val="18"/>
                <w:lang w:val="mn-MN"/>
              </w:rPr>
              <w:t xml:space="preserve"> болон </w:t>
            </w:r>
            <w:r w:rsidR="006D3C01" w:rsidRPr="005234B6">
              <w:rPr>
                <w:rFonts w:ascii="Arial" w:eastAsia="Malgun Gothic" w:hAnsi="Arial" w:cs="Arial"/>
                <w:sz w:val="18"/>
                <w:szCs w:val="18"/>
                <w:lang w:val="mn-MN"/>
              </w:rPr>
              <w:t xml:space="preserve">төслийн 15.10-д </w:t>
            </w:r>
            <w:r w:rsidR="00044F6B" w:rsidRPr="005234B6">
              <w:rPr>
                <w:rFonts w:ascii="Arial" w:eastAsia="Malgun Gothic" w:hAnsi="Arial" w:cs="Arial"/>
                <w:sz w:val="18"/>
                <w:szCs w:val="18"/>
                <w:lang w:val="mn-MN"/>
              </w:rPr>
              <w:t>сургуулийн орчны аюулгүй байдлын ослоос урьдчилан сэргийлэх</w:t>
            </w:r>
            <w:r w:rsidR="00E11938" w:rsidRPr="005234B6">
              <w:rPr>
                <w:rFonts w:ascii="Arial" w:eastAsia="Malgun Gothic" w:hAnsi="Arial" w:cs="Arial"/>
                <w:sz w:val="18"/>
                <w:szCs w:val="18"/>
                <w:lang w:val="mn-MN"/>
              </w:rPr>
              <w:t xml:space="preserve">эд шаардлагатай </w:t>
            </w:r>
            <w:r w:rsidR="006D3C01" w:rsidRPr="005234B6">
              <w:rPr>
                <w:rFonts w:ascii="Arial" w:eastAsia="Malgun Gothic" w:hAnsi="Arial" w:cs="Arial"/>
                <w:sz w:val="18"/>
                <w:szCs w:val="18"/>
                <w:lang w:val="mn-MN"/>
              </w:rPr>
              <w:t xml:space="preserve">санхүүжилтийг </w:t>
            </w:r>
            <w:r w:rsidR="00EF3540" w:rsidRPr="005234B6">
              <w:rPr>
                <w:rFonts w:ascii="Arial" w:eastAsia="Malgun Gothic" w:hAnsi="Arial" w:cs="Arial"/>
                <w:sz w:val="18"/>
                <w:szCs w:val="18"/>
                <w:lang w:val="mn-MN"/>
              </w:rPr>
              <w:t>орон нутгийн төсөв болон улсын төсөвт жил бүр тусгаж байх</w:t>
            </w:r>
            <w:r w:rsidR="00F41A63" w:rsidRPr="005234B6">
              <w:rPr>
                <w:rFonts w:ascii="Arial" w:eastAsia="Malgun Gothic" w:hAnsi="Arial" w:cs="Arial"/>
                <w:sz w:val="18"/>
                <w:szCs w:val="18"/>
                <w:lang w:val="mn-MN"/>
              </w:rPr>
              <w:t xml:space="preserve">аар зохицуулсан. Энэ нь орон нутгийн хүрээнд </w:t>
            </w:r>
            <w:r w:rsidR="000C612A" w:rsidRPr="005234B6">
              <w:rPr>
                <w:rFonts w:ascii="Arial" w:eastAsia="Malgun Gothic" w:hAnsi="Arial" w:cs="Arial"/>
                <w:sz w:val="18"/>
                <w:szCs w:val="18"/>
                <w:lang w:val="mn-MN"/>
              </w:rPr>
              <w:t>нутгийн</w:t>
            </w:r>
            <w:r w:rsidR="00B86C6F" w:rsidRPr="005234B6">
              <w:rPr>
                <w:rFonts w:ascii="Arial" w:eastAsia="Malgun Gothic" w:hAnsi="Arial" w:cs="Arial"/>
                <w:sz w:val="18"/>
                <w:szCs w:val="18"/>
                <w:lang w:val="mn-MN"/>
              </w:rPr>
              <w:t xml:space="preserve"> удидлагын болон захиргааны байгууллага нь </w:t>
            </w:r>
            <w:r w:rsidR="005273ED" w:rsidRPr="005234B6">
              <w:rPr>
                <w:rFonts w:ascii="Arial" w:eastAsia="Malgun Gothic" w:hAnsi="Arial" w:cs="Arial"/>
                <w:sz w:val="18"/>
                <w:szCs w:val="18"/>
                <w:lang w:val="mn-MN"/>
              </w:rPr>
              <w:t xml:space="preserve">бүс нутгийн </w:t>
            </w:r>
            <w:r w:rsidR="00E13AA2" w:rsidRPr="005234B6">
              <w:rPr>
                <w:rFonts w:ascii="Arial" w:eastAsia="Malgun Gothic" w:hAnsi="Arial" w:cs="Arial"/>
                <w:sz w:val="18"/>
                <w:szCs w:val="18"/>
                <w:lang w:val="mn-MN"/>
              </w:rPr>
              <w:t>хэмжээнд суралцагчийн эрүүл мэнд</w:t>
            </w:r>
            <w:r w:rsidR="003903E2" w:rsidRPr="005234B6">
              <w:rPr>
                <w:rFonts w:ascii="Arial" w:eastAsia="Malgun Gothic" w:hAnsi="Arial" w:cs="Arial"/>
                <w:sz w:val="18"/>
                <w:szCs w:val="18"/>
                <w:lang w:val="mn-MN"/>
              </w:rPr>
              <w:t xml:space="preserve">, аюулгүй </w:t>
            </w:r>
            <w:r w:rsidR="000E3DC5" w:rsidRPr="005234B6">
              <w:rPr>
                <w:rFonts w:ascii="Arial" w:eastAsia="Malgun Gothic" w:hAnsi="Arial" w:cs="Arial"/>
                <w:sz w:val="18"/>
                <w:szCs w:val="18"/>
                <w:lang w:val="mn-MN"/>
              </w:rPr>
              <w:t>байдлы</w:t>
            </w:r>
            <w:r w:rsidR="00545B70" w:rsidRPr="005234B6">
              <w:rPr>
                <w:rFonts w:ascii="Arial" w:eastAsia="Malgun Gothic" w:hAnsi="Arial" w:cs="Arial"/>
                <w:sz w:val="18"/>
                <w:szCs w:val="18"/>
                <w:lang w:val="mn-MN"/>
              </w:rPr>
              <w:t>г</w:t>
            </w:r>
            <w:r w:rsidR="000C7983" w:rsidRPr="005234B6">
              <w:rPr>
                <w:rFonts w:ascii="Arial" w:eastAsia="Malgun Gothic" w:hAnsi="Arial" w:cs="Arial"/>
                <w:sz w:val="18"/>
                <w:szCs w:val="18"/>
                <w:lang w:val="mn-MN"/>
              </w:rPr>
              <w:t xml:space="preserve"> хамгаалах арга хэмжээг тогтмол авах </w:t>
            </w:r>
            <w:r w:rsidR="00D119FF" w:rsidRPr="005234B6">
              <w:rPr>
                <w:rFonts w:ascii="Arial" w:eastAsia="Malgun Gothic" w:hAnsi="Arial" w:cs="Arial"/>
                <w:sz w:val="18"/>
                <w:szCs w:val="18"/>
                <w:lang w:val="mn-MN"/>
              </w:rPr>
              <w:t xml:space="preserve">үндсэн хөшүүрэг болж байна. </w:t>
            </w:r>
          </w:p>
        </w:tc>
      </w:tr>
    </w:tbl>
    <w:p w14:paraId="5621D755" w14:textId="77777777" w:rsidR="00F22E00" w:rsidRPr="005234B6" w:rsidRDefault="00F22E00" w:rsidP="00F22E00">
      <w:pPr>
        <w:spacing w:after="0" w:line="240" w:lineRule="auto"/>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 </w:t>
      </w:r>
    </w:p>
    <w:p w14:paraId="6B4EB3AA" w14:textId="77777777" w:rsidR="00F22E00" w:rsidRPr="005234B6" w:rsidRDefault="00F22E00" w:rsidP="00F22E00">
      <w:pPr>
        <w:spacing w:after="0" w:line="240" w:lineRule="auto"/>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 </w:t>
      </w:r>
    </w:p>
    <w:p w14:paraId="454F6E27" w14:textId="77777777" w:rsidR="00F22E00" w:rsidRPr="005234B6" w:rsidRDefault="00F22E00" w:rsidP="00F22E00">
      <w:pPr>
        <w:spacing w:after="0" w:line="240" w:lineRule="auto"/>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b/>
          <w:bCs/>
          <w:color w:val="000000"/>
          <w:kern w:val="0"/>
          <w:sz w:val="22"/>
          <w:szCs w:val="22"/>
          <w:lang w:val="mn-MN"/>
          <w14:ligatures w14:val="none"/>
        </w:rPr>
        <w:t>2.“Практикт хэрэгжих боломж” шалгуур үзүүлэлтийн хүрээнд хийсэн үнэлгээ:</w:t>
      </w:r>
      <w:r w:rsidRPr="005234B6">
        <w:rPr>
          <w:rFonts w:ascii="Arial" w:eastAsia="Times New Roman" w:hAnsi="Arial" w:cs="Arial"/>
          <w:color w:val="000000"/>
          <w:kern w:val="0"/>
          <w:sz w:val="22"/>
          <w:szCs w:val="22"/>
          <w:lang w:val="mn-MN"/>
          <w14:ligatures w14:val="none"/>
        </w:rPr>
        <w:t> </w:t>
      </w:r>
    </w:p>
    <w:p w14:paraId="1341AF81" w14:textId="30C431B1" w:rsidR="00F22E00" w:rsidRPr="005234B6" w:rsidRDefault="00F22E00" w:rsidP="00F22E00">
      <w:pPr>
        <w:spacing w:after="0" w:line="240" w:lineRule="auto"/>
        <w:ind w:firstLine="540"/>
        <w:jc w:val="both"/>
        <w:textAlignment w:val="baseline"/>
        <w:rPr>
          <w:rFonts w:ascii="Arial" w:eastAsia="Times New Roman" w:hAnsi="Arial" w:cs="Arial"/>
          <w:color w:val="000000"/>
          <w:kern w:val="0"/>
          <w:sz w:val="22"/>
          <w:szCs w:val="22"/>
          <w:lang w:val="mn-MN"/>
          <w14:ligatures w14:val="none"/>
        </w:rPr>
      </w:pPr>
      <w:r w:rsidRPr="005234B6">
        <w:rPr>
          <w:rFonts w:ascii="Arial" w:eastAsia="Times New Roman" w:hAnsi="Arial" w:cs="Arial"/>
          <w:color w:val="000000"/>
          <w:kern w:val="0"/>
          <w:sz w:val="22"/>
          <w:szCs w:val="22"/>
          <w:lang w:val="mn-MN"/>
          <w14:ligatures w14:val="none"/>
        </w:rPr>
        <w:t xml:space="preserve">Энэхүү шалгуурын үнэлгээг тус хуулийн төслийн зардлын тооцооны үнэлгээнд тулгуурлан үнэлэв. Хуулийн төсөл батлагдсантай холбоотой гарах зардлын тооцоог заалт тус бүрт үнэлэх нь учир дутагдалтай. Зарим заалт өндөр зардал гарах заалт байгаа бол </w:t>
      </w:r>
      <w:r w:rsidRPr="005234B6">
        <w:rPr>
          <w:rFonts w:ascii="Arial" w:eastAsia="Times New Roman" w:hAnsi="Arial" w:cs="Arial"/>
          <w:color w:val="000000"/>
          <w:kern w:val="0"/>
          <w:sz w:val="22"/>
          <w:szCs w:val="22"/>
          <w:lang w:val="mn-MN"/>
          <w14:ligatures w14:val="none"/>
        </w:rPr>
        <w:lastRenderedPageBreak/>
        <w:t>зарим нь өндөр өгөөж бий болгохыг үгүйсгэхгүй. Эдгээр нь бү</w:t>
      </w:r>
      <w:r w:rsidR="00E34AB6" w:rsidRPr="005234B6">
        <w:rPr>
          <w:rFonts w:ascii="Arial" w:eastAsia="Times New Roman" w:hAnsi="Arial" w:cs="Arial"/>
          <w:color w:val="000000"/>
          <w:kern w:val="0"/>
          <w:sz w:val="22"/>
          <w:szCs w:val="22"/>
          <w:lang w:val="mn-MN"/>
          <w14:ligatures w14:val="none"/>
        </w:rPr>
        <w:t>х</w:t>
      </w:r>
      <w:r w:rsidRPr="005234B6">
        <w:rPr>
          <w:rFonts w:ascii="Arial" w:eastAsia="Times New Roman" w:hAnsi="Arial" w:cs="Arial"/>
          <w:color w:val="000000"/>
          <w:kern w:val="0"/>
          <w:sz w:val="22"/>
          <w:szCs w:val="22"/>
          <w:lang w:val="mn-MN"/>
          <w14:ligatures w14:val="none"/>
        </w:rPr>
        <w:t>элдээ эдийн засгийн өгөөжтэй эсэхийг дүгнэх шаардлагатай.  </w:t>
      </w:r>
    </w:p>
    <w:p w14:paraId="59F69977" w14:textId="17B27B30" w:rsidR="00F22E00" w:rsidRPr="005234B6" w:rsidRDefault="00F22E00" w:rsidP="00F22E00">
      <w:pPr>
        <w:spacing w:after="0" w:line="240" w:lineRule="auto"/>
        <w:jc w:val="both"/>
        <w:textAlignment w:val="baseline"/>
        <w:rPr>
          <w:rFonts w:ascii="Segoe UI" w:eastAsia="Times New Roman" w:hAnsi="Segoe UI" w:cs="Segoe UI"/>
          <w:kern w:val="0"/>
          <w:sz w:val="18"/>
          <w:szCs w:val="18"/>
          <w:lang w:val="mn-MN"/>
          <w14:ligatures w14:val="none"/>
        </w:rPr>
      </w:pP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2"/>
        <w:gridCol w:w="2430"/>
        <w:gridCol w:w="6382"/>
      </w:tblGrid>
      <w:tr w:rsidR="00F22E00" w:rsidRPr="005234B6" w14:paraId="63D41980" w14:textId="77777777" w:rsidTr="007C27DF">
        <w:trPr>
          <w:trHeight w:val="390"/>
        </w:trPr>
        <w:tc>
          <w:tcPr>
            <w:tcW w:w="532" w:type="dxa"/>
            <w:tcBorders>
              <w:top w:val="single" w:sz="6" w:space="0" w:color="auto"/>
              <w:left w:val="single" w:sz="6" w:space="0" w:color="auto"/>
              <w:bottom w:val="single" w:sz="6" w:space="0" w:color="auto"/>
              <w:right w:val="single" w:sz="6" w:space="0" w:color="auto"/>
            </w:tcBorders>
            <w:shd w:val="clear" w:color="auto" w:fill="auto"/>
            <w:hideMark/>
          </w:tcPr>
          <w:p w14:paraId="646A4D82" w14:textId="77777777" w:rsidR="00F22E00" w:rsidRPr="005234B6" w:rsidRDefault="00F22E00" w:rsidP="00C14EA4">
            <w:pPr>
              <w:spacing w:after="0" w:line="240" w:lineRule="auto"/>
              <w:ind w:left="144" w:right="144"/>
              <w:jc w:val="both"/>
              <w:textAlignment w:val="baseline"/>
              <w:rPr>
                <w:rFonts w:ascii="Times New Roman" w:eastAsia="Times New Roman" w:hAnsi="Times New Roman" w:cs="Times New Roman"/>
                <w:kern w:val="0"/>
                <w:lang w:val="mn-MN"/>
                <w14:ligatures w14:val="none"/>
              </w:rPr>
            </w:pPr>
            <w:r w:rsidRPr="005234B6">
              <w:rPr>
                <w:rFonts w:ascii="Arial" w:eastAsia="Times New Roman" w:hAnsi="Arial" w:cs="Arial"/>
                <w:b/>
                <w:bCs/>
                <w:color w:val="000000"/>
                <w:kern w:val="0"/>
                <w:sz w:val="22"/>
                <w:szCs w:val="22"/>
                <w:lang w:val="mn-MN"/>
                <w14:ligatures w14:val="none"/>
              </w:rPr>
              <w:t>№</w:t>
            </w:r>
            <w:r w:rsidRPr="005234B6">
              <w:rPr>
                <w:rFonts w:ascii="Arial" w:eastAsia="Times New Roman" w:hAnsi="Arial" w:cs="Arial"/>
                <w:color w:val="000000"/>
                <w:kern w:val="0"/>
                <w:sz w:val="22"/>
                <w:szCs w:val="22"/>
                <w:lang w:val="mn-MN"/>
                <w14:ligatures w14:val="none"/>
              </w:rPr>
              <w:t>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5D2C67EA" w14:textId="77777777" w:rsidR="00F22E00" w:rsidRPr="005234B6" w:rsidRDefault="00F22E00" w:rsidP="00C14EA4">
            <w:pPr>
              <w:spacing w:after="0" w:line="240" w:lineRule="auto"/>
              <w:ind w:left="144" w:right="144"/>
              <w:jc w:val="center"/>
              <w:textAlignment w:val="baseline"/>
              <w:rPr>
                <w:rFonts w:ascii="Times New Roman" w:eastAsia="Times New Roman" w:hAnsi="Times New Roman" w:cs="Times New Roman"/>
                <w:kern w:val="0"/>
                <w:lang w:val="mn-MN"/>
                <w14:ligatures w14:val="none"/>
              </w:rPr>
            </w:pPr>
            <w:r w:rsidRPr="005234B6">
              <w:rPr>
                <w:rFonts w:ascii="Arial" w:eastAsia="Times New Roman" w:hAnsi="Arial" w:cs="Arial"/>
                <w:b/>
                <w:bCs/>
                <w:color w:val="000000"/>
                <w:kern w:val="0"/>
                <w:sz w:val="22"/>
                <w:szCs w:val="22"/>
                <w:lang w:val="mn-MN"/>
                <w14:ligatures w14:val="none"/>
              </w:rPr>
              <w:t>Зардлын ангилал</w:t>
            </w:r>
            <w:r w:rsidRPr="005234B6">
              <w:rPr>
                <w:rFonts w:ascii="Arial" w:eastAsia="Times New Roman" w:hAnsi="Arial" w:cs="Arial"/>
                <w:color w:val="000000"/>
                <w:kern w:val="0"/>
                <w:sz w:val="22"/>
                <w:szCs w:val="22"/>
                <w:lang w:val="mn-MN"/>
                <w14:ligatures w14:val="none"/>
              </w:rPr>
              <w:t> </w:t>
            </w:r>
          </w:p>
        </w:tc>
        <w:tc>
          <w:tcPr>
            <w:tcW w:w="6382" w:type="dxa"/>
            <w:tcBorders>
              <w:top w:val="single" w:sz="6" w:space="0" w:color="auto"/>
              <w:left w:val="single" w:sz="6" w:space="0" w:color="auto"/>
              <w:bottom w:val="single" w:sz="6" w:space="0" w:color="auto"/>
              <w:right w:val="single" w:sz="6" w:space="0" w:color="auto"/>
            </w:tcBorders>
            <w:shd w:val="clear" w:color="auto" w:fill="auto"/>
            <w:hideMark/>
          </w:tcPr>
          <w:p w14:paraId="0B9B673C" w14:textId="77777777" w:rsidR="00F22E00" w:rsidRPr="005234B6" w:rsidRDefault="00F22E00" w:rsidP="00C14EA4">
            <w:pPr>
              <w:spacing w:after="0" w:line="240" w:lineRule="auto"/>
              <w:ind w:left="144" w:right="144"/>
              <w:jc w:val="center"/>
              <w:textAlignment w:val="baseline"/>
              <w:rPr>
                <w:rFonts w:ascii="Times New Roman" w:eastAsia="Times New Roman" w:hAnsi="Times New Roman" w:cs="Times New Roman"/>
                <w:kern w:val="0"/>
                <w:highlight w:val="yellow"/>
                <w:lang w:val="mn-MN"/>
                <w14:ligatures w14:val="none"/>
              </w:rPr>
            </w:pPr>
            <w:r w:rsidRPr="005234B6">
              <w:rPr>
                <w:rFonts w:ascii="Arial" w:eastAsia="Times New Roman" w:hAnsi="Arial" w:cs="Arial"/>
                <w:b/>
                <w:bCs/>
                <w:color w:val="000000"/>
                <w:kern w:val="0"/>
                <w:sz w:val="22"/>
                <w:szCs w:val="22"/>
                <w:lang w:val="mn-MN"/>
                <w14:ligatures w14:val="none"/>
              </w:rPr>
              <w:t>Зардлын үнэлгээ</w:t>
            </w:r>
            <w:r w:rsidRPr="005234B6">
              <w:rPr>
                <w:rFonts w:ascii="Arial" w:eastAsia="Times New Roman" w:hAnsi="Arial" w:cs="Arial"/>
                <w:color w:val="000000"/>
                <w:kern w:val="0"/>
                <w:sz w:val="22"/>
                <w:szCs w:val="22"/>
                <w:lang w:val="mn-MN"/>
                <w14:ligatures w14:val="none"/>
              </w:rPr>
              <w:t> </w:t>
            </w:r>
          </w:p>
        </w:tc>
      </w:tr>
      <w:tr w:rsidR="00F22E00" w:rsidRPr="005234B6" w14:paraId="3E606D32" w14:textId="77777777" w:rsidTr="007C27DF">
        <w:trPr>
          <w:trHeight w:val="2955"/>
        </w:trPr>
        <w:tc>
          <w:tcPr>
            <w:tcW w:w="532" w:type="dxa"/>
            <w:tcBorders>
              <w:top w:val="single" w:sz="6" w:space="0" w:color="auto"/>
              <w:left w:val="single" w:sz="6" w:space="0" w:color="auto"/>
              <w:bottom w:val="single" w:sz="6" w:space="0" w:color="auto"/>
              <w:right w:val="single" w:sz="6" w:space="0" w:color="auto"/>
            </w:tcBorders>
            <w:shd w:val="clear" w:color="auto" w:fill="auto"/>
            <w:hideMark/>
          </w:tcPr>
          <w:p w14:paraId="5AE31FE3" w14:textId="597780ED" w:rsidR="00F22E00" w:rsidRPr="005234B6" w:rsidRDefault="00F22E00" w:rsidP="007C27DF">
            <w:pPr>
              <w:pStyle w:val="ListParagraph"/>
              <w:numPr>
                <w:ilvl w:val="0"/>
                <w:numId w:val="24"/>
              </w:numPr>
              <w:spacing w:after="0" w:line="240" w:lineRule="auto"/>
              <w:ind w:right="144"/>
              <w:jc w:val="both"/>
              <w:textAlignment w:val="baseline"/>
              <w:rPr>
                <w:rFonts w:ascii="Arial" w:eastAsia="Times New Roman" w:hAnsi="Arial" w:cs="Arial"/>
                <w:kern w:val="0"/>
                <w:lang w:val="mn-MN"/>
                <w14:ligatures w14:val="none"/>
              </w:rPr>
            </w:pP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564B1FE1" w14:textId="2ADF631F" w:rsidR="00F22E00" w:rsidRPr="005234B6" w:rsidRDefault="00F22E00" w:rsidP="00C14EA4">
            <w:pPr>
              <w:spacing w:after="0" w:line="240" w:lineRule="auto"/>
              <w:ind w:left="144" w:right="144"/>
              <w:jc w:val="center"/>
              <w:textAlignment w:val="baseline"/>
              <w:rPr>
                <w:rFonts w:ascii="Times New Roman" w:eastAsia="Times New Roman" w:hAnsi="Times New Roman" w:cs="Times New Roman"/>
                <w:kern w:val="0"/>
                <w:lang w:val="mn-MN"/>
                <w14:ligatures w14:val="none"/>
              </w:rPr>
            </w:pPr>
            <w:r w:rsidRPr="005234B6">
              <w:rPr>
                <w:rFonts w:ascii="Arial" w:eastAsia="Times New Roman" w:hAnsi="Arial" w:cs="Arial"/>
                <w:color w:val="000000"/>
                <w:kern w:val="0"/>
                <w:sz w:val="23"/>
                <w:szCs w:val="23"/>
                <w:lang w:val="mn-MN"/>
                <w14:ligatures w14:val="none"/>
              </w:rPr>
              <w:t>Төрийн байгууллагад үүсэх зардлын тооцоо</w:t>
            </w:r>
          </w:p>
        </w:tc>
        <w:tc>
          <w:tcPr>
            <w:tcW w:w="6382" w:type="dxa"/>
            <w:tcBorders>
              <w:top w:val="single" w:sz="6" w:space="0" w:color="auto"/>
              <w:left w:val="single" w:sz="6" w:space="0" w:color="auto"/>
              <w:bottom w:val="single" w:sz="6" w:space="0" w:color="auto"/>
              <w:right w:val="single" w:sz="6" w:space="0" w:color="auto"/>
            </w:tcBorders>
            <w:shd w:val="clear" w:color="auto" w:fill="auto"/>
            <w:hideMark/>
          </w:tcPr>
          <w:p w14:paraId="4BAB4B6A" w14:textId="77777777" w:rsidR="00697675" w:rsidRPr="005234B6" w:rsidRDefault="00697675" w:rsidP="00697675">
            <w:pPr>
              <w:spacing w:after="0" w:line="240" w:lineRule="auto"/>
              <w:ind w:left="144" w:right="144"/>
              <w:jc w:val="both"/>
              <w:textAlignment w:val="baseline"/>
              <w:rPr>
                <w:rFonts w:asciiTheme="majorBidi" w:eastAsia="Yu Mincho" w:hAnsiTheme="majorBidi" w:cstheme="majorBidi"/>
                <w:kern w:val="0"/>
                <w:sz w:val="22"/>
                <w:szCs w:val="22"/>
                <w:lang w:val="mn-MN" w:eastAsia="ja-JP"/>
                <w14:ligatures w14:val="none"/>
              </w:rPr>
            </w:pPr>
            <w:r w:rsidRPr="005234B6">
              <w:rPr>
                <w:rFonts w:asciiTheme="majorBidi" w:eastAsia="Yu Mincho" w:hAnsiTheme="majorBidi" w:cstheme="majorBidi"/>
                <w:kern w:val="0"/>
                <w:sz w:val="22"/>
                <w:szCs w:val="22"/>
                <w:lang w:val="mn-MN" w:eastAsia="ja-JP"/>
                <w14:ligatures w14:val="none"/>
              </w:rPr>
              <w:t xml:space="preserve">Хуулийн төсөл хэрэгжиж эхэлснээр төрийн өмчийн сургууль, түүний албан хаагчдын хүний нөөцийн цалингийн зардалд нийт 1,272,960,000 төгрөг, хүний нөөцийн хангамжийн материаллаг зардалд 3,713,478,182 төгрөг, нийт 3,596,438,182 /Гурван тэрбум таван зуун ерэн зургаан сая дөрвөн зуун гучин найман мянга нэг зуун наян хоёр/ төгрөгийн зардал үүсэхээр байна. </w:t>
            </w:r>
          </w:p>
          <w:p w14:paraId="25E584AB" w14:textId="77777777" w:rsidR="00697675" w:rsidRPr="005234B6" w:rsidRDefault="00697675" w:rsidP="00697675">
            <w:pPr>
              <w:spacing w:after="0" w:line="240" w:lineRule="auto"/>
              <w:ind w:left="144" w:right="144"/>
              <w:jc w:val="both"/>
              <w:textAlignment w:val="baseline"/>
              <w:rPr>
                <w:rFonts w:asciiTheme="majorBidi" w:eastAsia="Yu Mincho" w:hAnsiTheme="majorBidi" w:cstheme="majorBidi"/>
                <w:kern w:val="0"/>
                <w:sz w:val="22"/>
                <w:szCs w:val="22"/>
                <w:lang w:val="mn-MN" w:eastAsia="ja-JP"/>
                <w14:ligatures w14:val="none"/>
              </w:rPr>
            </w:pPr>
            <w:r w:rsidRPr="005234B6">
              <w:rPr>
                <w:rFonts w:asciiTheme="majorBidi" w:eastAsia="Yu Mincho" w:hAnsiTheme="majorBidi" w:cstheme="majorBidi"/>
                <w:kern w:val="0"/>
                <w:sz w:val="22"/>
                <w:szCs w:val="22"/>
                <w:lang w:val="mn-MN" w:eastAsia="ja-JP"/>
                <w14:ligatures w14:val="none"/>
              </w:rPr>
              <w:t>Хуулийн төсөл хэрэгжих тохиолдолд Төрийн өмчийн сургуулийн захирлын хүний нөөцийн цалингийн зардалд нийт 1,476,062,834 төгрөг, хүний нөөцийн хангамжийн материаллаг зардалд 249,269,050 төгрөг, нийт 1,725,331,884 /Нэг тэрбум долоон зуун хорин таван сая гурван зуун гучин нэгэн мянга найман зуун наян дөрвөн/ төгрөгийн зардал үүсэхээр байна.</w:t>
            </w:r>
          </w:p>
          <w:p w14:paraId="550E57E7" w14:textId="21C53741" w:rsidR="00697675" w:rsidRPr="005234B6" w:rsidRDefault="00697675" w:rsidP="00697675">
            <w:pPr>
              <w:spacing w:after="0" w:line="240" w:lineRule="auto"/>
              <w:ind w:left="144" w:right="144"/>
              <w:jc w:val="both"/>
              <w:textAlignment w:val="baseline"/>
              <w:rPr>
                <w:rFonts w:asciiTheme="majorBidi" w:eastAsia="Yu Mincho" w:hAnsiTheme="majorBidi" w:cstheme="majorBidi"/>
                <w:kern w:val="0"/>
                <w:sz w:val="22"/>
                <w:szCs w:val="22"/>
                <w:lang w:val="mn-MN" w:eastAsia="ja-JP"/>
                <w14:ligatures w14:val="none"/>
              </w:rPr>
            </w:pPr>
            <w:r w:rsidRPr="005234B6">
              <w:rPr>
                <w:rFonts w:asciiTheme="majorBidi" w:eastAsia="Yu Mincho" w:hAnsiTheme="majorBidi" w:cstheme="majorBidi"/>
                <w:kern w:val="0"/>
                <w:sz w:val="22"/>
                <w:szCs w:val="22"/>
                <w:lang w:val="mn-MN" w:eastAsia="ja-JP"/>
                <w14:ligatures w14:val="none"/>
              </w:rPr>
              <w:t>Хуулийн төсөл хэрэгжих тохиолдолд Боловсролын асуудал эрхэлсэн төрийн захиргааны байгууллага ба бусад холбогдох төрийн захиргааны байгууллага нь хүний нөөцийн цалингийн зардалд 21,432,000 төгрөг, хүний нөөцийн хангамжийн материаллаг зардалд 5,004,100,529 төгрөг, нийт  5,029,633,058 /Таван тэрбум хорин есөн сая зургаан зуун гучин гурван мянга тавин найм/ төгрөгийн зардал үүсэхээр байна.</w:t>
            </w:r>
          </w:p>
          <w:p w14:paraId="224F2BEF" w14:textId="77777777" w:rsidR="00697675" w:rsidRPr="005234B6" w:rsidRDefault="00697675" w:rsidP="00697675">
            <w:pPr>
              <w:spacing w:after="0" w:line="240" w:lineRule="auto"/>
              <w:ind w:left="144" w:right="144"/>
              <w:jc w:val="both"/>
              <w:textAlignment w:val="baseline"/>
              <w:rPr>
                <w:rFonts w:asciiTheme="majorBidi" w:eastAsia="Yu Mincho" w:hAnsiTheme="majorBidi" w:cstheme="majorBidi"/>
                <w:kern w:val="0"/>
                <w:sz w:val="22"/>
                <w:szCs w:val="22"/>
                <w:lang w:val="mn-MN" w:eastAsia="ja-JP"/>
                <w14:ligatures w14:val="none"/>
              </w:rPr>
            </w:pPr>
            <w:r w:rsidRPr="005234B6">
              <w:rPr>
                <w:rFonts w:asciiTheme="majorBidi" w:eastAsia="Yu Mincho" w:hAnsiTheme="majorBidi" w:cstheme="majorBidi"/>
                <w:kern w:val="0"/>
                <w:sz w:val="22"/>
                <w:szCs w:val="22"/>
                <w:lang w:val="mn-MN" w:eastAsia="ja-JP"/>
                <w14:ligatures w14:val="none"/>
              </w:rPr>
              <w:t>Төрийн байгууллагын дээрх зардлын тухайд тохиолдлын тоог багасгах, мэдээлэл хүргүүлэх давтамжийг багасгах, мэдээллийн агуулгыг багасгах зэргээр зардлыг бууруулах боломжтой.</w:t>
            </w:r>
          </w:p>
          <w:p w14:paraId="3657BB2B" w14:textId="1F9403D9" w:rsidR="00697675" w:rsidRPr="005234B6" w:rsidRDefault="00697675" w:rsidP="00697675">
            <w:pPr>
              <w:spacing w:after="0" w:line="240" w:lineRule="auto"/>
              <w:ind w:left="144" w:right="144"/>
              <w:jc w:val="both"/>
              <w:textAlignment w:val="baseline"/>
              <w:rPr>
                <w:rFonts w:asciiTheme="majorBidi" w:eastAsia="Yu Mincho" w:hAnsiTheme="majorBidi" w:cstheme="majorBidi"/>
                <w:kern w:val="0"/>
                <w:sz w:val="22"/>
                <w:szCs w:val="22"/>
                <w:lang w:val="mn-MN" w:eastAsia="ja-JP"/>
                <w14:ligatures w14:val="none"/>
              </w:rPr>
            </w:pPr>
            <w:r w:rsidRPr="005234B6">
              <w:rPr>
                <w:rFonts w:asciiTheme="majorBidi" w:eastAsia="Yu Mincho" w:hAnsiTheme="majorBidi" w:cstheme="majorBidi"/>
                <w:kern w:val="0"/>
                <w:sz w:val="22"/>
                <w:szCs w:val="22"/>
                <w:lang w:val="mn-MN" w:eastAsia="ja-JP"/>
                <w14:ligatures w14:val="none"/>
              </w:rPr>
              <w:t>Төрийн байгууллагад үүсэх зардал нь нийтдээ 10,351,403,124 /Арван тэрбум гурван зуун тавин нэгэн сая дөрвөн зуун гурван мянга нэг зуун хорин дөрөв/ төгрөг байна.</w:t>
            </w:r>
          </w:p>
          <w:p w14:paraId="56206180" w14:textId="77777777" w:rsidR="00365024" w:rsidRPr="005234B6" w:rsidRDefault="00365024" w:rsidP="00365024">
            <w:pPr>
              <w:spacing w:after="0" w:line="240" w:lineRule="auto"/>
              <w:ind w:left="144" w:right="144"/>
              <w:textAlignment w:val="baseline"/>
              <w:rPr>
                <w:rFonts w:asciiTheme="majorBidi" w:eastAsia="Times New Roman" w:hAnsiTheme="majorBidi" w:cstheme="majorBidi"/>
                <w:kern w:val="0"/>
                <w:sz w:val="22"/>
                <w:szCs w:val="22"/>
                <w:lang w:val="mn-MN"/>
                <w14:ligatures w14:val="none"/>
              </w:rPr>
            </w:pPr>
            <w:r w:rsidRPr="005234B6">
              <w:rPr>
                <w:rFonts w:asciiTheme="majorBidi" w:eastAsia="Times New Roman" w:hAnsiTheme="majorBidi" w:cstheme="majorBidi"/>
                <w:kern w:val="0"/>
                <w:sz w:val="22"/>
                <w:szCs w:val="22"/>
                <w:lang w:val="mn-MN"/>
                <w14:ligatures w14:val="none"/>
              </w:rPr>
              <w:t>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 Өөрөөр хэлбэл зардал-үр өгөөжийн харьцаа 1:40 гэсэн үг юм.</w:t>
            </w:r>
          </w:p>
          <w:p w14:paraId="334958F9" w14:textId="77777777" w:rsidR="00365024" w:rsidRPr="005234B6" w:rsidRDefault="00365024" w:rsidP="00365024">
            <w:pPr>
              <w:spacing w:after="0" w:line="240" w:lineRule="auto"/>
              <w:ind w:left="144" w:right="144"/>
              <w:textAlignment w:val="baseline"/>
              <w:rPr>
                <w:rFonts w:asciiTheme="majorBidi" w:eastAsia="Times New Roman" w:hAnsiTheme="majorBidi" w:cstheme="majorBidi"/>
                <w:kern w:val="0"/>
                <w:sz w:val="22"/>
                <w:szCs w:val="22"/>
                <w:lang w:val="mn-MN"/>
                <w14:ligatures w14:val="none"/>
              </w:rPr>
            </w:pPr>
            <w:r w:rsidRPr="005234B6">
              <w:rPr>
                <w:rFonts w:asciiTheme="majorBidi" w:eastAsia="Times New Roman" w:hAnsiTheme="majorBidi" w:cstheme="majorBidi"/>
                <w:kern w:val="0"/>
                <w:sz w:val="22"/>
                <w:szCs w:val="22"/>
                <w:lang w:val="mn-MN"/>
                <w14:ligatures w14:val="none"/>
              </w:rPr>
              <w:t>Дээрхээс дүгнэвэл төрийн өмчийн сургуулиас гарч буй 3,596,438,182 төгрөгийн зардал нь ирээдүйд 143,857,527,280 төгрөгийг хэмнэх боломжтой.</w:t>
            </w:r>
          </w:p>
          <w:p w14:paraId="621EE412" w14:textId="34BBB7EB" w:rsidR="00365024" w:rsidRPr="005234B6" w:rsidRDefault="00365024" w:rsidP="009B7294">
            <w:pPr>
              <w:spacing w:after="0" w:line="240" w:lineRule="auto"/>
              <w:ind w:left="144" w:right="144"/>
              <w:textAlignment w:val="baseline"/>
              <w:rPr>
                <w:rFonts w:asciiTheme="majorBidi" w:eastAsia="Times New Roman" w:hAnsiTheme="majorBidi" w:cstheme="majorBidi"/>
                <w:kern w:val="0"/>
                <w:sz w:val="22"/>
                <w:szCs w:val="22"/>
                <w:lang w:val="mn-MN"/>
                <w14:ligatures w14:val="none"/>
              </w:rPr>
            </w:pPr>
            <w:r w:rsidRPr="005234B6">
              <w:rPr>
                <w:rFonts w:asciiTheme="majorBidi" w:eastAsia="Times New Roman" w:hAnsiTheme="majorBidi" w:cstheme="majorBidi"/>
                <w:kern w:val="0"/>
                <w:sz w:val="22"/>
                <w:szCs w:val="22"/>
                <w:lang w:val="mn-MN"/>
                <w14:ligatures w14:val="none"/>
              </w:rPr>
              <w:t>Монгол Улс нь 2023 онд эрүүл мэндийн салбарт 22,454,492,400,000 төгрөгийг зарцуулсан ба тус хуулийн төслийн холбогдох хэсгийн зардал нь үүний 0.01% байна. Харин хэмнэх зардлын тухайд нийт зарцуулагдаж буй төсвийн 0.6%-д хүрч болохоор байна.</w:t>
            </w:r>
          </w:p>
          <w:p w14:paraId="249A44C6" w14:textId="77777777" w:rsidR="009B7294" w:rsidRPr="005234B6" w:rsidRDefault="009B7294" w:rsidP="009B7294">
            <w:pPr>
              <w:spacing w:after="0" w:line="240" w:lineRule="auto"/>
              <w:ind w:left="144" w:right="144"/>
              <w:textAlignment w:val="baseline"/>
              <w:rPr>
                <w:rFonts w:asciiTheme="majorBidi" w:eastAsia="Times New Roman" w:hAnsiTheme="majorBidi" w:cstheme="majorBidi"/>
                <w:kern w:val="0"/>
                <w:sz w:val="22"/>
                <w:szCs w:val="22"/>
                <w:lang w:val="mn-MN"/>
                <w14:ligatures w14:val="none"/>
              </w:rPr>
            </w:pPr>
          </w:p>
          <w:p w14:paraId="1B12E178" w14:textId="2BCE22B0" w:rsidR="00F71B82" w:rsidRPr="005234B6" w:rsidRDefault="00F71B82" w:rsidP="00365024">
            <w:pPr>
              <w:spacing w:after="0" w:line="240" w:lineRule="auto"/>
              <w:ind w:left="144" w:right="144"/>
              <w:jc w:val="both"/>
              <w:textAlignment w:val="baseline"/>
              <w:rPr>
                <w:rFonts w:asciiTheme="majorBidi" w:eastAsia="Yu Mincho" w:hAnsiTheme="majorBidi" w:cstheme="majorBidi"/>
                <w:kern w:val="0"/>
                <w:sz w:val="22"/>
                <w:szCs w:val="22"/>
                <w:highlight w:val="yellow"/>
                <w:lang w:val="mn-MN" w:eastAsia="ja-JP"/>
                <w14:ligatures w14:val="none"/>
              </w:rPr>
            </w:pPr>
          </w:p>
        </w:tc>
      </w:tr>
      <w:tr w:rsidR="00F22E00" w:rsidRPr="005234B6" w14:paraId="77346600" w14:textId="77777777" w:rsidTr="007C27DF">
        <w:trPr>
          <w:trHeight w:val="300"/>
        </w:trPr>
        <w:tc>
          <w:tcPr>
            <w:tcW w:w="532" w:type="dxa"/>
            <w:tcBorders>
              <w:top w:val="single" w:sz="6" w:space="0" w:color="auto"/>
              <w:left w:val="single" w:sz="6" w:space="0" w:color="auto"/>
              <w:bottom w:val="single" w:sz="6" w:space="0" w:color="auto"/>
              <w:right w:val="single" w:sz="6" w:space="0" w:color="auto"/>
            </w:tcBorders>
            <w:shd w:val="clear" w:color="auto" w:fill="auto"/>
            <w:hideMark/>
          </w:tcPr>
          <w:p w14:paraId="1449DE46" w14:textId="77777777" w:rsidR="00F22E00" w:rsidRPr="005234B6" w:rsidRDefault="00F22E00" w:rsidP="00C14EA4">
            <w:pPr>
              <w:numPr>
                <w:ilvl w:val="0"/>
                <w:numId w:val="13"/>
              </w:numPr>
              <w:spacing w:after="0" w:line="240" w:lineRule="auto"/>
              <w:ind w:left="144" w:right="144" w:firstLine="0"/>
              <w:jc w:val="both"/>
              <w:textAlignment w:val="baseline"/>
              <w:rPr>
                <w:rFonts w:ascii="Arial" w:eastAsia="Times New Roman" w:hAnsi="Arial" w:cs="Arial"/>
                <w:kern w:val="0"/>
                <w:lang w:val="mn-MN"/>
                <w14:ligatures w14:val="none"/>
              </w:rPr>
            </w:pPr>
            <w:r w:rsidRPr="005234B6">
              <w:rPr>
                <w:rFonts w:ascii="Arial" w:eastAsia="Times New Roman" w:hAnsi="Arial" w:cs="Arial"/>
                <w:color w:val="000000"/>
                <w:kern w:val="0"/>
                <w:lang w:val="mn-MN"/>
                <w14:ligatures w14:val="none"/>
              </w:rPr>
              <w:lastRenderedPageBreak/>
              <w:t>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70E0E55D" w14:textId="56EA78F2" w:rsidR="00F22E00" w:rsidRPr="005234B6" w:rsidRDefault="00F22E00" w:rsidP="00C14EA4">
            <w:pPr>
              <w:spacing w:after="0" w:line="240" w:lineRule="auto"/>
              <w:ind w:left="144" w:right="144"/>
              <w:jc w:val="center"/>
              <w:textAlignment w:val="baseline"/>
              <w:rPr>
                <w:rFonts w:ascii="Times New Roman" w:eastAsia="Times New Roman" w:hAnsi="Times New Roman" w:cs="Times New Roman"/>
                <w:kern w:val="0"/>
                <w:lang w:val="mn-MN"/>
                <w14:ligatures w14:val="none"/>
              </w:rPr>
            </w:pPr>
            <w:r w:rsidRPr="005234B6">
              <w:rPr>
                <w:rFonts w:ascii="Arial" w:eastAsia="Times New Roman" w:hAnsi="Arial" w:cs="Arial"/>
                <w:kern w:val="0"/>
                <w:sz w:val="23"/>
                <w:szCs w:val="23"/>
                <w:lang w:val="mn-MN"/>
                <w14:ligatures w14:val="none"/>
              </w:rPr>
              <w:t>Хуулийн этгээдэд үүсэх зардлын тооцоо</w:t>
            </w:r>
          </w:p>
        </w:tc>
        <w:tc>
          <w:tcPr>
            <w:tcW w:w="6382" w:type="dxa"/>
            <w:tcBorders>
              <w:top w:val="single" w:sz="6" w:space="0" w:color="auto"/>
              <w:left w:val="single" w:sz="6" w:space="0" w:color="auto"/>
              <w:bottom w:val="single" w:sz="6" w:space="0" w:color="auto"/>
              <w:right w:val="single" w:sz="6" w:space="0" w:color="auto"/>
            </w:tcBorders>
            <w:shd w:val="clear" w:color="auto" w:fill="auto"/>
            <w:hideMark/>
          </w:tcPr>
          <w:p w14:paraId="5804ECF0" w14:textId="77777777" w:rsidR="00E31615" w:rsidRPr="005234B6" w:rsidRDefault="00E31615" w:rsidP="00E31615">
            <w:pPr>
              <w:spacing w:after="0" w:line="240" w:lineRule="auto"/>
              <w:ind w:left="144" w:right="144"/>
              <w:jc w:val="both"/>
              <w:textAlignment w:val="baseline"/>
              <w:rPr>
                <w:rFonts w:asciiTheme="majorBidi" w:eastAsia="Times New Roman" w:hAnsiTheme="majorBidi" w:cstheme="majorBidi"/>
                <w:bCs/>
                <w:kern w:val="0"/>
                <w:sz w:val="22"/>
                <w:szCs w:val="22"/>
                <w:lang w:val="mn-MN"/>
                <w14:ligatures w14:val="none"/>
              </w:rPr>
            </w:pPr>
            <w:r w:rsidRPr="005234B6">
              <w:rPr>
                <w:rFonts w:asciiTheme="majorBidi" w:eastAsia="Times New Roman" w:hAnsiTheme="majorBidi" w:cstheme="majorBidi"/>
                <w:bCs/>
                <w:kern w:val="0"/>
                <w:sz w:val="22"/>
                <w:szCs w:val="22"/>
                <w:lang w:val="mn-MN"/>
                <w14:ligatures w14:val="none"/>
              </w:rPr>
              <w:t>Сургуулийн орчинд суралцагчийн эрүүл мэнд, аюулгүй байдлыг хамгаалах тухай хуулийн төслийг хэрэгжүүлэхэд хувийн өмчийн сургууль, түүний ажилтнууд болон хувийн өмчийн сургуулийн захиралд зардал үүсэхээр байна. Тухайлбал, дунджаар хуулийн этгээдэд буюу хувийн өмчийн сургуульд нийт 512,600,000 төгрөгийн зардал гарахаар байна.</w:t>
            </w:r>
          </w:p>
          <w:p w14:paraId="5002A5E7" w14:textId="77777777" w:rsidR="00E31615" w:rsidRPr="005234B6" w:rsidRDefault="00E31615" w:rsidP="00E31615">
            <w:pPr>
              <w:spacing w:after="0" w:line="240" w:lineRule="auto"/>
              <w:ind w:left="144" w:right="144"/>
              <w:jc w:val="both"/>
              <w:textAlignment w:val="baseline"/>
              <w:rPr>
                <w:rFonts w:asciiTheme="majorBidi" w:eastAsia="Times New Roman" w:hAnsiTheme="majorBidi" w:cstheme="majorBidi"/>
                <w:bCs/>
                <w:kern w:val="0"/>
                <w:sz w:val="22"/>
                <w:szCs w:val="22"/>
                <w:lang w:val="mn-MN"/>
                <w14:ligatures w14:val="none"/>
              </w:rPr>
            </w:pPr>
            <w:r w:rsidRPr="005234B6">
              <w:rPr>
                <w:rFonts w:asciiTheme="majorBidi" w:eastAsia="Times New Roman" w:hAnsiTheme="majorBidi" w:cstheme="majorBidi"/>
                <w:bCs/>
                <w:kern w:val="0"/>
                <w:sz w:val="22"/>
                <w:szCs w:val="22"/>
                <w:lang w:val="mn-MN"/>
                <w14:ligatures w14:val="none"/>
              </w:rPr>
              <w:t xml:space="preserve">Хуулийн төслийн хүрээнд хувийн өмчийн сургууль буюу хуулийн этгээд нь мөн эрүүл мэндийн болон сэтгэл зүйн өрөө тохижуулах чиг үүргийг гүйцэтгэхээр байгаа ба нэг өрөө тохижуулах зардлыг 3,000,000 төгрөгөөр тооцон нийт 528,000,000 төгрөг хувийн өмчийн сургууль буюу хуулийн этгээдээс гарахаар байна. Мөн түүнчлэн эрүүл мэндийн цахим системийн зардалд нэг сургуульд 2,000,000 төгрөгийг тооцон нийт 352,000,000 төгрөг болохохоор байна. </w:t>
            </w:r>
          </w:p>
          <w:p w14:paraId="6EF795B6" w14:textId="77777777" w:rsidR="002913AA" w:rsidRPr="005234B6" w:rsidRDefault="002913AA" w:rsidP="00C14EA4">
            <w:pPr>
              <w:spacing w:after="0" w:line="240" w:lineRule="auto"/>
              <w:ind w:left="144" w:right="144"/>
              <w:jc w:val="both"/>
              <w:textAlignment w:val="baseline"/>
              <w:rPr>
                <w:rFonts w:asciiTheme="majorBidi" w:eastAsia="Times New Roman" w:hAnsiTheme="majorBidi" w:cstheme="majorBidi"/>
                <w:bCs/>
                <w:kern w:val="0"/>
                <w:sz w:val="22"/>
                <w:szCs w:val="22"/>
                <w:lang w:val="mn-MN"/>
                <w14:ligatures w14:val="none"/>
              </w:rPr>
            </w:pPr>
          </w:p>
          <w:p w14:paraId="7ECC1AFD" w14:textId="0C13557A" w:rsidR="00F22E00" w:rsidRPr="005234B6" w:rsidRDefault="00F22E00" w:rsidP="00C14EA4">
            <w:pPr>
              <w:spacing w:after="0" w:line="240" w:lineRule="auto"/>
              <w:ind w:left="144" w:right="144"/>
              <w:jc w:val="both"/>
              <w:textAlignment w:val="baseline"/>
              <w:rPr>
                <w:rFonts w:asciiTheme="majorBidi" w:eastAsia="Times New Roman" w:hAnsiTheme="majorBidi" w:cstheme="majorBidi"/>
                <w:bCs/>
                <w:kern w:val="0"/>
                <w:sz w:val="22"/>
                <w:szCs w:val="22"/>
                <w:highlight w:val="yellow"/>
                <w:lang w:val="mn-MN"/>
                <w14:ligatures w14:val="none"/>
              </w:rPr>
            </w:pPr>
          </w:p>
        </w:tc>
      </w:tr>
      <w:tr w:rsidR="00F22E00" w:rsidRPr="005234B6" w14:paraId="29C4F42D" w14:textId="77777777" w:rsidTr="007C27DF">
        <w:trPr>
          <w:trHeight w:val="300"/>
        </w:trPr>
        <w:tc>
          <w:tcPr>
            <w:tcW w:w="532" w:type="dxa"/>
            <w:tcBorders>
              <w:top w:val="single" w:sz="6" w:space="0" w:color="auto"/>
              <w:left w:val="single" w:sz="6" w:space="0" w:color="auto"/>
              <w:bottom w:val="single" w:sz="6" w:space="0" w:color="auto"/>
              <w:right w:val="single" w:sz="6" w:space="0" w:color="auto"/>
            </w:tcBorders>
            <w:shd w:val="clear" w:color="auto" w:fill="auto"/>
            <w:hideMark/>
          </w:tcPr>
          <w:p w14:paraId="303A0536" w14:textId="77777777" w:rsidR="00F22E00" w:rsidRPr="005234B6" w:rsidRDefault="00F22E00" w:rsidP="00C14EA4">
            <w:pPr>
              <w:numPr>
                <w:ilvl w:val="0"/>
                <w:numId w:val="14"/>
              </w:numPr>
              <w:spacing w:after="0" w:line="240" w:lineRule="auto"/>
              <w:ind w:left="144" w:right="144" w:firstLine="0"/>
              <w:jc w:val="both"/>
              <w:textAlignment w:val="baseline"/>
              <w:rPr>
                <w:rFonts w:ascii="Arial" w:eastAsia="Times New Roman" w:hAnsi="Arial" w:cs="Arial"/>
                <w:kern w:val="0"/>
                <w:lang w:val="mn-MN"/>
                <w14:ligatures w14:val="none"/>
              </w:rPr>
            </w:pPr>
            <w:r w:rsidRPr="005234B6">
              <w:rPr>
                <w:rFonts w:ascii="Arial" w:eastAsia="Times New Roman" w:hAnsi="Arial" w:cs="Arial"/>
                <w:color w:val="000000"/>
                <w:kern w:val="0"/>
                <w:lang w:val="mn-MN"/>
                <w14:ligatures w14:val="none"/>
              </w:rPr>
              <w:t>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3CE6C228" w14:textId="7C2ED033" w:rsidR="00F22E00" w:rsidRPr="005234B6" w:rsidRDefault="00F22E00" w:rsidP="00C14EA4">
            <w:pPr>
              <w:spacing w:after="0" w:line="240" w:lineRule="auto"/>
              <w:ind w:left="144" w:right="144"/>
              <w:jc w:val="center"/>
              <w:textAlignment w:val="baseline"/>
              <w:rPr>
                <w:rFonts w:ascii="Times New Roman" w:eastAsia="Times New Roman" w:hAnsi="Times New Roman" w:cs="Times New Roman"/>
                <w:kern w:val="0"/>
                <w:lang w:val="mn-MN"/>
                <w14:ligatures w14:val="none"/>
              </w:rPr>
            </w:pPr>
            <w:r w:rsidRPr="005234B6">
              <w:rPr>
                <w:rFonts w:ascii="Arial" w:eastAsia="Times New Roman" w:hAnsi="Arial" w:cs="Arial"/>
                <w:kern w:val="0"/>
                <w:sz w:val="23"/>
                <w:szCs w:val="23"/>
                <w:lang w:val="mn-MN"/>
                <w14:ligatures w14:val="none"/>
              </w:rPr>
              <w:t>Иргэнд үзүүлэх ачааллыг тооцоо</w:t>
            </w:r>
          </w:p>
        </w:tc>
        <w:tc>
          <w:tcPr>
            <w:tcW w:w="6382" w:type="dxa"/>
            <w:tcBorders>
              <w:top w:val="single" w:sz="6" w:space="0" w:color="auto"/>
              <w:left w:val="single" w:sz="6" w:space="0" w:color="auto"/>
              <w:bottom w:val="single" w:sz="6" w:space="0" w:color="auto"/>
              <w:right w:val="single" w:sz="6" w:space="0" w:color="auto"/>
            </w:tcBorders>
            <w:shd w:val="clear" w:color="auto" w:fill="auto"/>
            <w:hideMark/>
          </w:tcPr>
          <w:p w14:paraId="488D1C0F" w14:textId="4F62EC57" w:rsidR="00564F76" w:rsidRPr="005234B6" w:rsidRDefault="00564F76" w:rsidP="00C14EA4">
            <w:pPr>
              <w:spacing w:after="0" w:line="240" w:lineRule="auto"/>
              <w:ind w:left="144" w:right="144"/>
              <w:jc w:val="both"/>
              <w:textAlignment w:val="baseline"/>
              <w:rPr>
                <w:rFonts w:asciiTheme="majorBidi" w:eastAsia="Times New Roman" w:hAnsiTheme="majorBidi" w:cstheme="majorBidi"/>
                <w:bCs/>
                <w:color w:val="000000"/>
                <w:kern w:val="0"/>
                <w:sz w:val="22"/>
                <w:szCs w:val="22"/>
                <w:lang w:val="mn-MN"/>
                <w14:ligatures w14:val="none"/>
              </w:rPr>
            </w:pPr>
            <w:r w:rsidRPr="005234B6">
              <w:rPr>
                <w:rFonts w:asciiTheme="majorBidi" w:eastAsia="Times New Roman" w:hAnsiTheme="majorBidi" w:cstheme="majorBidi"/>
                <w:bCs/>
                <w:color w:val="000000"/>
                <w:kern w:val="0"/>
                <w:sz w:val="22"/>
                <w:szCs w:val="22"/>
                <w:lang w:val="mn-MN"/>
                <w14:ligatures w14:val="none"/>
              </w:rPr>
              <w:t>Сургуулийн орчинд суралцагчийн эрүүл мэнд, аюулгүй байдлыг хамгаалах тухай хуулийн төслийг хэрэгжүүлэхэд эцэг эх, асран хамгаалагчаас зардал, ачаалал гарахаар байна. Тодруулбал, тус хуулийн төсөл хэрэгжсэнээр иргэнээс 31,897,840 минутын зардал, ачаалал бий болохоор байна.</w:t>
            </w:r>
            <w:r w:rsidR="00870D08" w:rsidRPr="005234B6">
              <w:rPr>
                <w:rFonts w:asciiTheme="majorBidi" w:eastAsia="Times New Roman" w:hAnsiTheme="majorBidi" w:cstheme="majorBidi"/>
                <w:bCs/>
                <w:color w:val="000000"/>
                <w:kern w:val="0"/>
                <w:sz w:val="22"/>
                <w:szCs w:val="22"/>
                <w:lang w:val="mn-MN"/>
                <w14:ligatures w14:val="none"/>
              </w:rPr>
              <w:br/>
            </w:r>
            <w:r w:rsidR="00996380" w:rsidRPr="005234B6">
              <w:rPr>
                <w:rFonts w:asciiTheme="majorBidi" w:eastAsia="Times New Roman" w:hAnsiTheme="majorBidi" w:cstheme="majorBidi"/>
                <w:bCs/>
                <w:color w:val="000000"/>
                <w:kern w:val="0"/>
                <w:sz w:val="22"/>
                <w:szCs w:val="22"/>
                <w:lang w:val="mn-MN"/>
                <w14:ligatures w14:val="none"/>
              </w:rPr>
              <w:t>Дээрхээс үзвэл</w:t>
            </w:r>
            <w:r w:rsidR="00870D08" w:rsidRPr="005234B6">
              <w:rPr>
                <w:rFonts w:asciiTheme="majorBidi" w:eastAsia="Times New Roman" w:hAnsiTheme="majorBidi" w:cstheme="majorBidi"/>
                <w:bCs/>
                <w:color w:val="000000"/>
                <w:kern w:val="0"/>
                <w:sz w:val="22"/>
                <w:szCs w:val="22"/>
                <w:lang w:val="mn-MN"/>
                <w14:ligatures w14:val="none"/>
              </w:rPr>
              <w:t xml:space="preserve"> </w:t>
            </w:r>
            <w:r w:rsidR="00117A5C" w:rsidRPr="005234B6">
              <w:rPr>
                <w:rFonts w:asciiTheme="majorBidi" w:eastAsia="Times New Roman" w:hAnsiTheme="majorBidi" w:cstheme="majorBidi"/>
                <w:bCs/>
                <w:color w:val="000000"/>
                <w:kern w:val="0"/>
                <w:sz w:val="22"/>
                <w:szCs w:val="22"/>
                <w:lang w:val="mn-MN"/>
                <w14:ligatures w14:val="none"/>
              </w:rPr>
              <w:t xml:space="preserve">нэг сурагчид оногдож буй минут ойролцоогоор 40 минут болох </w:t>
            </w:r>
            <w:r w:rsidR="00286B9A" w:rsidRPr="005234B6">
              <w:rPr>
                <w:rFonts w:asciiTheme="majorBidi" w:eastAsia="Times New Roman" w:hAnsiTheme="majorBidi" w:cstheme="majorBidi"/>
                <w:bCs/>
                <w:color w:val="000000"/>
                <w:kern w:val="0"/>
                <w:sz w:val="22"/>
                <w:szCs w:val="22"/>
                <w:lang w:val="mn-MN"/>
                <w14:ligatures w14:val="none"/>
              </w:rPr>
              <w:t>бөгөөд энэ нь эцэг эх, асран хамгаалагчийн хүүхдийнхээ өмнө хүлээж буй үүр</w:t>
            </w:r>
            <w:r w:rsidR="00996380" w:rsidRPr="005234B6">
              <w:rPr>
                <w:rFonts w:asciiTheme="majorBidi" w:eastAsia="Times New Roman" w:hAnsiTheme="majorBidi" w:cstheme="majorBidi"/>
                <w:bCs/>
                <w:color w:val="000000"/>
                <w:kern w:val="0"/>
                <w:sz w:val="22"/>
                <w:szCs w:val="22"/>
                <w:lang w:val="mn-MN"/>
                <w14:ligatures w14:val="none"/>
              </w:rPr>
              <w:t xml:space="preserve">эгт хамаарах тул үүнийг ачаалал гэж үзэх нь өрөөсгөл болно. </w:t>
            </w:r>
          </w:p>
          <w:p w14:paraId="7BB354B1" w14:textId="0815D4B0" w:rsidR="00F22E00" w:rsidRPr="005234B6" w:rsidRDefault="00F22E00" w:rsidP="00C14EA4">
            <w:pPr>
              <w:spacing w:after="0" w:line="240" w:lineRule="auto"/>
              <w:ind w:left="144" w:right="144"/>
              <w:jc w:val="both"/>
              <w:textAlignment w:val="baseline"/>
              <w:rPr>
                <w:rFonts w:asciiTheme="majorBidi" w:eastAsia="Times New Roman" w:hAnsiTheme="majorBidi" w:cstheme="majorBidi"/>
                <w:bCs/>
                <w:kern w:val="0"/>
                <w:sz w:val="22"/>
                <w:szCs w:val="22"/>
                <w:highlight w:val="yellow"/>
                <w:lang w:val="mn-MN"/>
                <w14:ligatures w14:val="none"/>
              </w:rPr>
            </w:pPr>
          </w:p>
        </w:tc>
      </w:tr>
      <w:tr w:rsidR="00F22E00" w:rsidRPr="005234B6" w14:paraId="761D6541" w14:textId="77777777" w:rsidTr="007C27DF">
        <w:trPr>
          <w:trHeight w:val="300"/>
        </w:trPr>
        <w:tc>
          <w:tcPr>
            <w:tcW w:w="532" w:type="dxa"/>
            <w:tcBorders>
              <w:top w:val="single" w:sz="6" w:space="0" w:color="auto"/>
              <w:left w:val="single" w:sz="6" w:space="0" w:color="auto"/>
              <w:bottom w:val="single" w:sz="6" w:space="0" w:color="auto"/>
              <w:right w:val="single" w:sz="6" w:space="0" w:color="auto"/>
            </w:tcBorders>
            <w:shd w:val="clear" w:color="auto" w:fill="auto"/>
            <w:hideMark/>
          </w:tcPr>
          <w:p w14:paraId="03D82F27" w14:textId="77777777" w:rsidR="00F22E00" w:rsidRPr="005234B6" w:rsidRDefault="00F22E00" w:rsidP="00C14EA4">
            <w:pPr>
              <w:numPr>
                <w:ilvl w:val="0"/>
                <w:numId w:val="15"/>
              </w:numPr>
              <w:spacing w:after="0" w:line="240" w:lineRule="auto"/>
              <w:ind w:left="144" w:right="144" w:firstLine="0"/>
              <w:jc w:val="both"/>
              <w:textAlignment w:val="baseline"/>
              <w:rPr>
                <w:rFonts w:ascii="Arial" w:eastAsia="Times New Roman" w:hAnsi="Arial" w:cs="Arial"/>
                <w:kern w:val="0"/>
                <w:lang w:val="mn-MN"/>
                <w14:ligatures w14:val="none"/>
              </w:rPr>
            </w:pPr>
            <w:r w:rsidRPr="005234B6">
              <w:rPr>
                <w:rFonts w:ascii="Arial" w:eastAsia="Times New Roman" w:hAnsi="Arial" w:cs="Arial"/>
                <w:color w:val="000000"/>
                <w:kern w:val="0"/>
                <w:lang w:val="mn-MN"/>
                <w14:ligatures w14:val="none"/>
              </w:rPr>
              <w:t> </w:t>
            </w:r>
          </w:p>
        </w:tc>
        <w:tc>
          <w:tcPr>
            <w:tcW w:w="2430" w:type="dxa"/>
            <w:tcBorders>
              <w:top w:val="single" w:sz="6" w:space="0" w:color="auto"/>
              <w:left w:val="single" w:sz="6" w:space="0" w:color="auto"/>
              <w:bottom w:val="single" w:sz="6" w:space="0" w:color="auto"/>
              <w:right w:val="single" w:sz="6" w:space="0" w:color="auto"/>
            </w:tcBorders>
            <w:shd w:val="clear" w:color="auto" w:fill="auto"/>
            <w:hideMark/>
          </w:tcPr>
          <w:p w14:paraId="3BB6F3FE" w14:textId="77777777" w:rsidR="00FE5590" w:rsidRPr="005234B6" w:rsidRDefault="00FE5590" w:rsidP="00A23BC1">
            <w:pPr>
              <w:spacing w:after="0" w:line="240" w:lineRule="auto"/>
              <w:ind w:left="144" w:right="144"/>
              <w:jc w:val="center"/>
              <w:textAlignment w:val="baseline"/>
              <w:rPr>
                <w:rFonts w:ascii="Arial" w:eastAsia="Times New Roman" w:hAnsi="Arial" w:cs="Arial"/>
                <w:color w:val="000000"/>
                <w:kern w:val="0"/>
                <w:sz w:val="22"/>
                <w:szCs w:val="22"/>
                <w:lang w:val="mn-MN"/>
                <w14:ligatures w14:val="none"/>
              </w:rPr>
            </w:pPr>
          </w:p>
          <w:p w14:paraId="1795A59D" w14:textId="5186CEC3" w:rsidR="00F22E00" w:rsidRPr="005234B6" w:rsidRDefault="00F22E00" w:rsidP="00A23BC1">
            <w:pPr>
              <w:spacing w:after="0" w:line="240" w:lineRule="auto"/>
              <w:ind w:left="144" w:right="144"/>
              <w:jc w:val="center"/>
              <w:textAlignment w:val="baseline"/>
              <w:rPr>
                <w:rFonts w:ascii="Times New Roman" w:eastAsia="Times New Roman" w:hAnsi="Times New Roman" w:cs="Times New Roman"/>
                <w:kern w:val="0"/>
                <w:lang w:val="mn-MN"/>
                <w14:ligatures w14:val="none"/>
              </w:rPr>
            </w:pPr>
            <w:r w:rsidRPr="005234B6">
              <w:rPr>
                <w:rFonts w:ascii="Arial" w:eastAsia="Times New Roman" w:hAnsi="Arial" w:cs="Arial"/>
                <w:color w:val="000000"/>
                <w:kern w:val="0"/>
                <w:sz w:val="22"/>
                <w:szCs w:val="22"/>
                <w:lang w:val="mn-MN"/>
                <w14:ligatures w14:val="none"/>
              </w:rPr>
              <w:t>Зардал-үр өгөөжийн үнэлгээ</w:t>
            </w:r>
          </w:p>
        </w:tc>
        <w:tc>
          <w:tcPr>
            <w:tcW w:w="6382" w:type="dxa"/>
            <w:tcBorders>
              <w:top w:val="single" w:sz="6" w:space="0" w:color="auto"/>
              <w:left w:val="single" w:sz="6" w:space="0" w:color="auto"/>
              <w:bottom w:val="single" w:sz="6" w:space="0" w:color="auto"/>
              <w:right w:val="single" w:sz="6" w:space="0" w:color="auto"/>
            </w:tcBorders>
            <w:shd w:val="clear" w:color="auto" w:fill="auto"/>
            <w:hideMark/>
          </w:tcPr>
          <w:p w14:paraId="1E854E15" w14:textId="77777777" w:rsidR="00365024" w:rsidRPr="005234B6" w:rsidRDefault="00365024" w:rsidP="00FE5590">
            <w:pPr>
              <w:spacing w:after="0" w:line="240" w:lineRule="auto"/>
              <w:ind w:right="144"/>
              <w:textAlignment w:val="baseline"/>
              <w:rPr>
                <w:rFonts w:asciiTheme="majorBidi" w:eastAsia="Times New Roman" w:hAnsiTheme="majorBidi" w:cstheme="majorBidi"/>
                <w:kern w:val="0"/>
                <w:sz w:val="22"/>
                <w:szCs w:val="22"/>
                <w:lang w:val="mn-MN"/>
                <w14:ligatures w14:val="none"/>
              </w:rPr>
            </w:pPr>
          </w:p>
          <w:p w14:paraId="1537EB5B" w14:textId="77777777" w:rsidR="00365024" w:rsidRPr="005234B6" w:rsidRDefault="00365024" w:rsidP="00365024">
            <w:pPr>
              <w:spacing w:after="0" w:line="240" w:lineRule="auto"/>
              <w:ind w:left="144" w:right="144"/>
              <w:jc w:val="both"/>
              <w:textAlignment w:val="baseline"/>
              <w:rPr>
                <w:rFonts w:asciiTheme="majorBidi" w:eastAsia="Yu Mincho" w:hAnsiTheme="majorBidi" w:cstheme="majorBidi"/>
                <w:kern w:val="0"/>
                <w:sz w:val="22"/>
                <w:szCs w:val="22"/>
                <w:lang w:val="mn-MN" w:eastAsia="ja-JP"/>
                <w14:ligatures w14:val="none"/>
              </w:rPr>
            </w:pPr>
            <w:r w:rsidRPr="005234B6">
              <w:rPr>
                <w:rFonts w:asciiTheme="majorBidi" w:eastAsia="Yu Mincho" w:hAnsiTheme="majorBidi" w:cstheme="majorBidi"/>
                <w:kern w:val="0"/>
                <w:sz w:val="22"/>
                <w:szCs w:val="22"/>
                <w:lang w:val="mn-MN" w:eastAsia="ja-JP"/>
                <w14:ligatures w14:val="none"/>
              </w:rPr>
              <w:t>ДЭМБ-аас нийгмийн эрүүл мэндийн тусламж, үйлчилгээнд зарцуулж байгаа 1 ам.доллар нь ирээдүйд эмнэлгийн тусламж, үйлчилгээнд зарцуулах 40 хүртэлх ам.долларыг хэмнэх тул эрүүл мэндийн салбарын нийт зардлын 30-аас доошгүй хувийг нийгмийн эрүүл мэндийн тусламж, үйлчилгээнд зарцуулахыг зөвлөдөг. Гэвч манай улс эрүүл мэндийн нийт зардлын 19 хувийг нийгмийн эрүүл мэнд, анхан шатны тусламж, үйлчилгээнд зарцуулж байгаа . Өөрөөр хэлбэл зардал-үр өгөөжийн харьцаа 1:40 гэсэн үг юм.</w:t>
            </w:r>
          </w:p>
          <w:p w14:paraId="1D4CACC5" w14:textId="77777777" w:rsidR="00365024" w:rsidRPr="005234B6" w:rsidRDefault="00365024" w:rsidP="00365024">
            <w:pPr>
              <w:spacing w:after="0" w:line="240" w:lineRule="auto"/>
              <w:ind w:left="144" w:right="144"/>
              <w:jc w:val="both"/>
              <w:textAlignment w:val="baseline"/>
              <w:rPr>
                <w:rFonts w:asciiTheme="majorBidi" w:eastAsia="Yu Mincho" w:hAnsiTheme="majorBidi" w:cstheme="majorBidi"/>
                <w:kern w:val="0"/>
                <w:sz w:val="22"/>
                <w:szCs w:val="22"/>
                <w:lang w:val="mn-MN" w:eastAsia="ja-JP"/>
                <w14:ligatures w14:val="none"/>
              </w:rPr>
            </w:pPr>
            <w:r w:rsidRPr="005234B6">
              <w:rPr>
                <w:rFonts w:asciiTheme="majorBidi" w:eastAsia="Yu Mincho" w:hAnsiTheme="majorBidi" w:cstheme="majorBidi"/>
                <w:kern w:val="0"/>
                <w:sz w:val="22"/>
                <w:szCs w:val="22"/>
                <w:lang w:val="mn-MN" w:eastAsia="ja-JP"/>
                <w14:ligatures w14:val="none"/>
              </w:rPr>
              <w:t>Дээрхээс дүгнэвэл төрийн байгууллагуудаас гарч буй 10,351,403,124 төгрөгийн зардал нь ирээдүйд 414,056,124,960 төгрөгийг хэмнэх боломжтой.</w:t>
            </w:r>
          </w:p>
          <w:p w14:paraId="218CC993" w14:textId="77777777" w:rsidR="00365024" w:rsidRPr="005234B6" w:rsidRDefault="00365024" w:rsidP="00365024">
            <w:pPr>
              <w:spacing w:after="0" w:line="240" w:lineRule="auto"/>
              <w:ind w:left="144" w:right="144"/>
              <w:jc w:val="both"/>
              <w:textAlignment w:val="baseline"/>
              <w:rPr>
                <w:rFonts w:asciiTheme="majorBidi" w:eastAsia="Yu Mincho" w:hAnsiTheme="majorBidi" w:cstheme="majorBidi"/>
                <w:kern w:val="0"/>
                <w:sz w:val="22"/>
                <w:szCs w:val="22"/>
                <w:lang w:val="mn-MN" w:eastAsia="ja-JP"/>
                <w14:ligatures w14:val="none"/>
              </w:rPr>
            </w:pPr>
            <w:r w:rsidRPr="005234B6">
              <w:rPr>
                <w:rFonts w:asciiTheme="majorBidi" w:eastAsia="Yu Mincho" w:hAnsiTheme="majorBidi" w:cstheme="majorBidi"/>
                <w:kern w:val="0"/>
                <w:sz w:val="22"/>
                <w:szCs w:val="22"/>
                <w:lang w:val="mn-MN" w:eastAsia="ja-JP"/>
                <w14:ligatures w14:val="none"/>
              </w:rPr>
              <w:t>Монгол Улс нь 2023 онд эрүүл мэндийн салбарт 22,454,492,400,000 төгрөгийг зарцуулсан ба тус хуулийн төслийн холбогдох хэсгийн зардал нь үүний 0.04% байна. Харин хэмнэх зардлын тухайд нийт зарцуулагдаж буй төсвийн 1.8%-д хүрч болохоор байна.</w:t>
            </w:r>
          </w:p>
          <w:p w14:paraId="5D2951E7" w14:textId="77777777" w:rsidR="00365024" w:rsidRPr="005234B6" w:rsidRDefault="00365024" w:rsidP="007C27DF">
            <w:pPr>
              <w:spacing w:after="0" w:line="240" w:lineRule="auto"/>
              <w:ind w:left="144" w:right="144"/>
              <w:textAlignment w:val="baseline"/>
              <w:rPr>
                <w:rFonts w:asciiTheme="majorBidi" w:eastAsia="Times New Roman" w:hAnsiTheme="majorBidi" w:cstheme="majorBidi"/>
                <w:kern w:val="0"/>
                <w:sz w:val="22"/>
                <w:szCs w:val="22"/>
                <w:lang w:val="mn-MN"/>
                <w14:ligatures w14:val="none"/>
              </w:rPr>
            </w:pPr>
          </w:p>
          <w:p w14:paraId="62FF4596" w14:textId="0EC8B101" w:rsidR="00F22E00" w:rsidRPr="005234B6" w:rsidRDefault="00F22E00" w:rsidP="00C14EA4">
            <w:pPr>
              <w:spacing w:after="0" w:line="240" w:lineRule="auto"/>
              <w:ind w:left="144" w:right="144"/>
              <w:textAlignment w:val="baseline"/>
              <w:rPr>
                <w:rFonts w:asciiTheme="majorBidi" w:eastAsia="Times New Roman" w:hAnsiTheme="majorBidi" w:cstheme="majorBidi"/>
                <w:kern w:val="0"/>
                <w:sz w:val="22"/>
                <w:szCs w:val="22"/>
                <w:highlight w:val="yellow"/>
                <w:lang w:val="mn-MN"/>
                <w14:ligatures w14:val="none"/>
              </w:rPr>
            </w:pPr>
          </w:p>
        </w:tc>
      </w:tr>
    </w:tbl>
    <w:p w14:paraId="60C25FAE" w14:textId="77777777" w:rsidR="00F22E00" w:rsidRPr="005234B6" w:rsidRDefault="00F22E00" w:rsidP="018F291A">
      <w:pPr>
        <w:spacing w:after="0" w:line="240" w:lineRule="auto"/>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 </w:t>
      </w:r>
    </w:p>
    <w:p w14:paraId="1BDD73CD" w14:textId="77777777" w:rsidR="00F22E00" w:rsidRPr="005234B6" w:rsidRDefault="00F22E00" w:rsidP="00066ED0">
      <w:pPr>
        <w:spacing w:before="240" w:after="0" w:line="240" w:lineRule="auto"/>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b/>
          <w:bCs/>
          <w:color w:val="000000"/>
          <w:kern w:val="0"/>
          <w:sz w:val="22"/>
          <w:szCs w:val="22"/>
          <w:lang w:val="mn-MN"/>
          <w14:ligatures w14:val="none"/>
        </w:rPr>
        <w:t>3.“Ойлгомжтой байдлыг судлах” шалгуур үзүүлэлтийн хүрээнд хийсэн үнэлгээ:</w:t>
      </w:r>
      <w:r w:rsidRPr="005234B6">
        <w:rPr>
          <w:rFonts w:ascii="Arial" w:eastAsia="Times New Roman" w:hAnsi="Arial" w:cs="Arial"/>
          <w:color w:val="000000"/>
          <w:kern w:val="0"/>
          <w:sz w:val="22"/>
          <w:szCs w:val="22"/>
          <w:lang w:val="mn-MN"/>
          <w14:ligatures w14:val="none"/>
        </w:rPr>
        <w:t> </w:t>
      </w:r>
    </w:p>
    <w:p w14:paraId="19B02DEE" w14:textId="77777777" w:rsidR="00F22E00" w:rsidRPr="005234B6" w:rsidRDefault="00F22E00" w:rsidP="00066ED0">
      <w:pPr>
        <w:spacing w:before="240" w:after="0" w:line="240" w:lineRule="auto"/>
        <w:ind w:firstLine="720"/>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16DECE9E" w14:textId="77777777" w:rsidR="00F22E00" w:rsidRPr="005234B6" w:rsidRDefault="00F22E00" w:rsidP="018F291A">
      <w:pPr>
        <w:spacing w:after="0" w:line="240" w:lineRule="auto"/>
        <w:ind w:firstLine="540"/>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6"/>
        <w:gridCol w:w="3918"/>
      </w:tblGrid>
      <w:tr w:rsidR="00F22E00" w:rsidRPr="005234B6" w14:paraId="03BC14C4" w14:textId="77777777" w:rsidTr="018F291A">
        <w:trPr>
          <w:trHeight w:val="300"/>
        </w:trPr>
        <w:tc>
          <w:tcPr>
            <w:tcW w:w="94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A93DFD" w14:textId="77777777" w:rsidR="00F22E00" w:rsidRPr="005234B6" w:rsidRDefault="00F22E00" w:rsidP="00522057">
            <w:pPr>
              <w:spacing w:after="0" w:line="276" w:lineRule="auto"/>
              <w:ind w:left="144" w:right="144"/>
              <w:jc w:val="center"/>
              <w:textAlignment w:val="baseline"/>
              <w:divId w:val="1534876645"/>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b/>
                <w:bCs/>
                <w:noProof/>
                <w:color w:val="000000"/>
                <w:kern w:val="0"/>
                <w:sz w:val="21"/>
                <w:szCs w:val="21"/>
                <w:lang w:val="mn-MN"/>
                <w14:ligatures w14:val="none"/>
              </w:rPr>
              <w:t>Хууль тогтоомжийн тухай хуулийн 29 дүгээр зүйлд заасан Хуулийн төслийн эх бичвэрийн агуулгад тавих нийтлэг шаардлага</w:t>
            </w:r>
            <w:r w:rsidRPr="005234B6">
              <w:rPr>
                <w:rFonts w:ascii="Arial" w:eastAsia="Times New Roman" w:hAnsi="Arial" w:cs="Arial"/>
                <w:noProof/>
                <w:color w:val="000000"/>
                <w:kern w:val="0"/>
                <w:sz w:val="21"/>
                <w:szCs w:val="21"/>
                <w:lang w:val="mn-MN"/>
                <w14:ligatures w14:val="none"/>
              </w:rPr>
              <w:t> </w:t>
            </w:r>
          </w:p>
        </w:tc>
      </w:tr>
      <w:tr w:rsidR="00F22E00" w:rsidRPr="005234B6" w14:paraId="2B849185"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1754E6F"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Хууль тогтоомжийн тухай хуулийн зохицуулалт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6C4EF11B"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Шаардлага хангасан эсэх </w:t>
            </w:r>
          </w:p>
        </w:tc>
      </w:tr>
      <w:tr w:rsidR="00F22E00" w:rsidRPr="005234B6" w14:paraId="2D3EA646" w14:textId="77777777" w:rsidTr="018F291A">
        <w:trPr>
          <w:trHeight w:val="114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CF66C6"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29.1.1.Монгол Улсын Үндсэн хууль, Монгол Улсын олон улсын гэрээнд нийцсэн, бусад хууль, үндэсний аюулгүй байдлын үзэл баримтлалтай уялдсан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66A0A"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Шаардлага хангасан. </w:t>
            </w:r>
          </w:p>
        </w:tc>
      </w:tr>
      <w:tr w:rsidR="00F22E00" w:rsidRPr="005234B6" w14:paraId="3EF29D00"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D9E73"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29.1.2.тухайн хуулиар зохицуулах нийгмийн харилцаанд хамаарах асуудлыг бүрэн тусгасан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48583"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Шаардлага хангасан. </w:t>
            </w:r>
          </w:p>
        </w:tc>
      </w:tr>
      <w:tr w:rsidR="00F22E00" w:rsidRPr="005234B6" w14:paraId="3F98D966"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DDB7E"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29.1.3.тухайн хуулиар зохицуулах нийгмийн харилцааны хүрээнээс хальсан асуудлыг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A7075"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Шаардлага хангасан. </w:t>
            </w:r>
          </w:p>
        </w:tc>
      </w:tr>
      <w:tr w:rsidR="00F22E00" w:rsidRPr="005234B6" w14:paraId="1E793D38"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8EDED"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C8F10"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Шаардлага хангасан. </w:t>
            </w:r>
          </w:p>
        </w:tc>
      </w:tr>
      <w:tr w:rsidR="00F22E00" w:rsidRPr="005234B6" w14:paraId="02CADD75"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E501B"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29.1.5.зүйл, хэсэг, заалт нь хоорондоо зөрчилгүй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C3EF95"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Шаардлага хангасан. </w:t>
            </w:r>
          </w:p>
        </w:tc>
      </w:tr>
      <w:tr w:rsidR="00F22E00" w:rsidRPr="005234B6" w14:paraId="4E019756"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E7911"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29.1.6.хэм хэмжээ тогтоогоогүй, тунхагласан шинжтэй буюу нэг удаа хэрэгжүүлэх заалт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7576C"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Шаардлага хангасан. </w:t>
            </w:r>
          </w:p>
        </w:tc>
      </w:tr>
      <w:tr w:rsidR="00F22E00" w:rsidRPr="005234B6" w14:paraId="13600581"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79490"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B1561"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Шаардлага хангасан. </w:t>
            </w:r>
          </w:p>
        </w:tc>
      </w:tr>
      <w:tr w:rsidR="00F22E00" w:rsidRPr="005234B6" w14:paraId="4562E3D8"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FE27A"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06081"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Шаардлага хангасан. </w:t>
            </w:r>
          </w:p>
        </w:tc>
      </w:tr>
      <w:tr w:rsidR="00F22E00" w:rsidRPr="005234B6" w14:paraId="623F6474"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BAB09"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D62BF"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Шаардлага хангасан.. </w:t>
            </w:r>
          </w:p>
          <w:p w14:paraId="4471F135"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 </w:t>
            </w:r>
          </w:p>
        </w:tc>
      </w:tr>
      <w:tr w:rsidR="00F22E00" w:rsidRPr="005234B6" w14:paraId="1A346587"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DAD0E"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4AFAE"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Хуулийн төслийн үзэл баримтлалд тусгасан нэмэлт, өөрчлөлт оруулах тухай хуулийн төслүүдийг боловсруулсан байна.  </w:t>
            </w:r>
          </w:p>
        </w:tc>
      </w:tr>
      <w:tr w:rsidR="00F22E00" w:rsidRPr="005234B6" w14:paraId="77E0745E"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7B22D"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lastRenderedPageBreak/>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B59C9"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Шаардлага хангасан </w:t>
            </w:r>
          </w:p>
        </w:tc>
      </w:tr>
      <w:tr w:rsidR="00F22E00" w:rsidRPr="005234B6" w14:paraId="5AF4965A" w14:textId="77777777" w:rsidTr="018F291A">
        <w:trPr>
          <w:trHeight w:val="300"/>
        </w:trPr>
        <w:tc>
          <w:tcPr>
            <w:tcW w:w="94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8DD4031" w14:textId="02D8F5B7" w:rsidR="00F22E00" w:rsidRPr="005234B6" w:rsidRDefault="00F22E00" w:rsidP="4DED6A4F">
            <w:pPr>
              <w:spacing w:after="0" w:line="276" w:lineRule="auto"/>
              <w:ind w:left="144" w:right="144"/>
              <w:jc w:val="center"/>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b/>
                <w:bCs/>
                <w:noProof/>
                <w:color w:val="000000"/>
                <w:kern w:val="0"/>
                <w:sz w:val="21"/>
                <w:szCs w:val="21"/>
                <w:lang w:val="mn-MN"/>
                <w14:ligatures w14:val="none"/>
              </w:rPr>
              <w:t xml:space="preserve">Хууль тогтоомжийн тухай хуулийн 30 дугаар зүйлд заасан Хуулийн төслийн хэл зүй, найруулгад </w:t>
            </w:r>
            <w:r w:rsidR="1CDDB915" w:rsidRPr="005234B6">
              <w:rPr>
                <w:rFonts w:ascii="Arial" w:eastAsia="Times New Roman" w:hAnsi="Arial" w:cs="Arial"/>
                <w:b/>
                <w:bCs/>
                <w:noProof/>
                <w:color w:val="000000"/>
                <w:kern w:val="0"/>
                <w:sz w:val="21"/>
                <w:szCs w:val="21"/>
                <w:lang w:val="mn-MN"/>
                <w14:ligatures w14:val="none"/>
              </w:rPr>
              <w:t>тави</w:t>
            </w:r>
            <w:r w:rsidR="7E9B90AF" w:rsidRPr="005234B6">
              <w:rPr>
                <w:rFonts w:ascii="Arial" w:eastAsia="Times New Roman" w:hAnsi="Arial" w:cs="Arial"/>
                <w:b/>
                <w:bCs/>
                <w:noProof/>
                <w:color w:val="000000"/>
                <w:kern w:val="0"/>
                <w:sz w:val="21"/>
                <w:szCs w:val="21"/>
                <w:lang w:val="mn-MN"/>
                <w14:ligatures w14:val="none"/>
              </w:rPr>
              <w:t>гдах</w:t>
            </w:r>
            <w:r w:rsidRPr="005234B6">
              <w:rPr>
                <w:rFonts w:ascii="Arial" w:eastAsia="Times New Roman" w:hAnsi="Arial" w:cs="Arial"/>
                <w:b/>
                <w:bCs/>
                <w:noProof/>
                <w:color w:val="000000"/>
                <w:kern w:val="0"/>
                <w:sz w:val="21"/>
                <w:szCs w:val="21"/>
                <w:lang w:val="mn-MN"/>
                <w14:ligatures w14:val="none"/>
              </w:rPr>
              <w:t xml:space="preserve"> нийтлэг шаардлага</w:t>
            </w:r>
            <w:r w:rsidRPr="005234B6">
              <w:rPr>
                <w:rFonts w:ascii="Arial" w:eastAsia="Times New Roman" w:hAnsi="Arial" w:cs="Arial"/>
                <w:noProof/>
                <w:color w:val="000000"/>
                <w:kern w:val="0"/>
                <w:sz w:val="21"/>
                <w:szCs w:val="21"/>
                <w:lang w:val="mn-MN"/>
                <w14:ligatures w14:val="none"/>
              </w:rPr>
              <w:t> </w:t>
            </w:r>
          </w:p>
        </w:tc>
      </w:tr>
      <w:tr w:rsidR="00F22E00" w:rsidRPr="005234B6" w14:paraId="2E3F810D"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8F2F4"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30.1.1.Монгол Улсын Үндсэн хууль, бусад хуульд хэрэглэсэн нэр томьёог хэрэглэх;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CD68EF"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Шаардлага хангасан </w:t>
            </w:r>
          </w:p>
        </w:tc>
      </w:tr>
      <w:tr w:rsidR="00F22E00" w:rsidRPr="005234B6" w14:paraId="42596FDA"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469C99"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30.1.2.нэг нэр томьёогоор өөр өөр ойлголтыг илэрхийлэхгүй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2815C"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Шаардлага хангасан </w:t>
            </w:r>
          </w:p>
        </w:tc>
      </w:tr>
      <w:tr w:rsidR="00F22E00" w:rsidRPr="005234B6" w14:paraId="171178A8"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4D855"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30.1.3.үг хэллэгийг монгол хэл бичгийн дүрэмд нийцүүлэн хоёрдмол утгагүй товч, тодорхой, ойлгоход хялбараар бичих;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C226D"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Шаардлага хангасан </w:t>
            </w:r>
          </w:p>
        </w:tc>
      </w:tr>
      <w:tr w:rsidR="00F22E00" w:rsidRPr="005234B6" w14:paraId="216E3D5F"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E7C55"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noProof/>
                <w:kern w:val="0"/>
                <w:sz w:val="21"/>
                <w:szCs w:val="21"/>
                <w:lang w:val="mn-MN"/>
                <w14:ligatures w14:val="none"/>
              </w:rPr>
            </w:pPr>
            <w:r w:rsidRPr="005234B6">
              <w:rPr>
                <w:rFonts w:ascii="Arial" w:eastAsia="Times New Roman" w:hAnsi="Arial" w:cs="Arial"/>
                <w:noProof/>
                <w:color w:val="000000"/>
                <w:kern w:val="0"/>
                <w:sz w:val="21"/>
                <w:szCs w:val="21"/>
                <w:lang w:val="mn-MN"/>
                <w14:ligatures w14:val="none"/>
              </w:rPr>
              <w:t>30.1.4.хүч оруулсан нэр томьёо хэрэглэхгүй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047E4E"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Шаардлага хангасан </w:t>
            </w:r>
          </w:p>
        </w:tc>
      </w:tr>
      <w:tr w:rsidR="00F22E00" w:rsidRPr="005234B6" w14:paraId="213C5196"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5207C" w14:textId="77777777" w:rsidR="00F22E00" w:rsidRPr="005234B6" w:rsidRDefault="00F22E00" w:rsidP="00522057">
            <w:pPr>
              <w:spacing w:after="0" w:line="276" w:lineRule="auto"/>
              <w:ind w:left="144" w:right="144"/>
              <w:jc w:val="both"/>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30.1.5.жинхэнэ нэрийг ганц тоон дээр хэрэглэх.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BE6A7" w14:textId="77777777" w:rsidR="00F22E00" w:rsidRPr="005234B6" w:rsidRDefault="00F22E00" w:rsidP="00522057">
            <w:pPr>
              <w:spacing w:after="0" w:line="276" w:lineRule="auto"/>
              <w:ind w:left="144" w:right="144"/>
              <w:jc w:val="center"/>
              <w:textAlignment w:val="baseline"/>
              <w:rPr>
                <w:rFonts w:ascii="Times New Roman" w:eastAsia="Times New Roman" w:hAnsi="Times New Roman" w:cs="Times New Roman"/>
                <w:kern w:val="0"/>
                <w:sz w:val="21"/>
                <w:szCs w:val="21"/>
                <w:lang w:val="mn-MN"/>
                <w14:ligatures w14:val="none"/>
              </w:rPr>
            </w:pPr>
            <w:r w:rsidRPr="005234B6">
              <w:rPr>
                <w:rFonts w:ascii="Arial" w:eastAsia="Times New Roman" w:hAnsi="Arial" w:cs="Arial"/>
                <w:color w:val="000000"/>
                <w:kern w:val="0"/>
                <w:sz w:val="21"/>
                <w:szCs w:val="21"/>
                <w:lang w:val="mn-MN"/>
                <w14:ligatures w14:val="none"/>
              </w:rPr>
              <w:t>Шаардлага хангасан </w:t>
            </w:r>
          </w:p>
        </w:tc>
      </w:tr>
    </w:tbl>
    <w:p w14:paraId="2212B4D2" w14:textId="77777777" w:rsidR="00F22E00" w:rsidRPr="005234B6" w:rsidRDefault="00F22E00" w:rsidP="00F22E00">
      <w:pPr>
        <w:spacing w:after="0" w:line="240" w:lineRule="auto"/>
        <w:ind w:left="360"/>
        <w:jc w:val="both"/>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 </w:t>
      </w:r>
    </w:p>
    <w:p w14:paraId="441A54D1" w14:textId="77777777" w:rsidR="00F91BF0" w:rsidRPr="005234B6" w:rsidRDefault="00F22E00" w:rsidP="00F22E00">
      <w:pPr>
        <w:spacing w:after="0" w:line="240" w:lineRule="auto"/>
        <w:ind w:left="360"/>
        <w:jc w:val="both"/>
        <w:textAlignment w:val="baseline"/>
        <w:rPr>
          <w:rFonts w:ascii="Arial" w:eastAsia="Yu Mincho" w:hAnsi="Arial" w:cs="Arial"/>
          <w:b/>
          <w:bCs/>
          <w:color w:val="000000"/>
          <w:kern w:val="0"/>
          <w:sz w:val="22"/>
          <w:szCs w:val="22"/>
          <w:lang w:val="mn-MN" w:eastAsia="ja-JP"/>
          <w14:ligatures w14:val="none"/>
        </w:rPr>
      </w:pPr>
      <w:r w:rsidRPr="005234B6">
        <w:rPr>
          <w:rFonts w:ascii="Arial" w:eastAsia="Times New Roman" w:hAnsi="Arial" w:cs="Arial"/>
          <w:b/>
          <w:bCs/>
          <w:color w:val="000000"/>
          <w:kern w:val="0"/>
          <w:sz w:val="22"/>
          <w:szCs w:val="22"/>
          <w:lang w:val="mn-MN"/>
          <w14:ligatures w14:val="none"/>
        </w:rPr>
        <w:t>4.“Харилцан уялдаа” шалгуур үзүүлэлтийн хүрээнд хийсэн үнэлгээ:</w:t>
      </w:r>
    </w:p>
    <w:p w14:paraId="700CEAB1" w14:textId="77777777" w:rsidR="006B75E5" w:rsidRPr="005234B6" w:rsidRDefault="006B75E5" w:rsidP="006B75E5">
      <w:pPr>
        <w:rPr>
          <w:rFonts w:asciiTheme="minorBidi" w:hAnsiTheme="minorBidi"/>
          <w:sz w:val="22"/>
          <w:szCs w:val="22"/>
          <w:lang w:val="mn-MN"/>
        </w:rPr>
      </w:pPr>
    </w:p>
    <w:p w14:paraId="5EF17C12" w14:textId="7B15027A" w:rsidR="006B75E5" w:rsidRPr="005234B6" w:rsidRDefault="006B75E5" w:rsidP="00B95F86">
      <w:pPr>
        <w:ind w:firstLine="720"/>
        <w:jc w:val="both"/>
        <w:rPr>
          <w:rFonts w:asciiTheme="minorBidi" w:hAnsiTheme="minorBidi"/>
          <w:sz w:val="22"/>
          <w:szCs w:val="22"/>
          <w:lang w:val="mn-MN"/>
        </w:rPr>
      </w:pPr>
      <w:r w:rsidRPr="005234B6">
        <w:rPr>
          <w:rFonts w:asciiTheme="minorBidi" w:hAnsiTheme="minorBidi"/>
          <w:sz w:val="22"/>
          <w:szCs w:val="22"/>
          <w:lang w:val="mn-MN"/>
        </w:rPr>
        <w:t>Хууль тогтоомжийн төслийн үр нөлөөг үнэлэх аргачлалд дурдсан асуултуудад хариулт өгөх зорилгоор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зохицуулалт хоорондын уялдаа холбооны үнэлгээг хийж гүйцэтгэлээ.</w:t>
      </w:r>
    </w:p>
    <w:tbl>
      <w:tblPr>
        <w:tblStyle w:val="TableGrid"/>
        <w:tblW w:w="9265" w:type="dxa"/>
        <w:jc w:val="center"/>
        <w:tblLook w:val="04A0" w:firstRow="1" w:lastRow="0" w:firstColumn="1" w:lastColumn="0" w:noHBand="0" w:noVBand="1"/>
      </w:tblPr>
      <w:tblGrid>
        <w:gridCol w:w="4315"/>
        <w:gridCol w:w="4950"/>
      </w:tblGrid>
      <w:tr w:rsidR="006B75E5" w:rsidRPr="005234B6" w14:paraId="26F5AD83" w14:textId="77777777" w:rsidTr="4DED6A4F">
        <w:trPr>
          <w:trHeight w:val="305"/>
          <w:jc w:val="center"/>
        </w:trPr>
        <w:tc>
          <w:tcPr>
            <w:tcW w:w="4315" w:type="dxa"/>
          </w:tcPr>
          <w:p w14:paraId="7131B440" w14:textId="77777777" w:rsidR="006B75E5" w:rsidRPr="005234B6" w:rsidRDefault="006B75E5">
            <w:pPr>
              <w:jc w:val="center"/>
              <w:rPr>
                <w:b/>
                <w:sz w:val="21"/>
                <w:szCs w:val="21"/>
                <w:lang w:val="mn-MN"/>
              </w:rPr>
            </w:pPr>
            <w:r w:rsidRPr="005234B6">
              <w:rPr>
                <w:b/>
                <w:sz w:val="21"/>
                <w:szCs w:val="21"/>
                <w:lang w:val="mn-MN"/>
              </w:rPr>
              <w:t>Асуулт</w:t>
            </w:r>
          </w:p>
        </w:tc>
        <w:tc>
          <w:tcPr>
            <w:tcW w:w="4950" w:type="dxa"/>
          </w:tcPr>
          <w:p w14:paraId="1ADCE2CE" w14:textId="77777777" w:rsidR="006B75E5" w:rsidRPr="005234B6" w:rsidRDefault="006B75E5">
            <w:pPr>
              <w:jc w:val="center"/>
              <w:rPr>
                <w:b/>
                <w:sz w:val="21"/>
                <w:szCs w:val="21"/>
                <w:lang w:val="mn-MN"/>
              </w:rPr>
            </w:pPr>
            <w:r w:rsidRPr="005234B6">
              <w:rPr>
                <w:b/>
                <w:sz w:val="21"/>
                <w:szCs w:val="21"/>
                <w:lang w:val="mn-MN"/>
              </w:rPr>
              <w:t>Хариулт</w:t>
            </w:r>
          </w:p>
        </w:tc>
      </w:tr>
      <w:tr w:rsidR="006B75E5" w:rsidRPr="005234B6" w14:paraId="024D1C69" w14:textId="77777777" w:rsidTr="4DED6A4F">
        <w:trPr>
          <w:jc w:val="center"/>
        </w:trPr>
        <w:tc>
          <w:tcPr>
            <w:tcW w:w="4315" w:type="dxa"/>
            <w:vAlign w:val="center"/>
          </w:tcPr>
          <w:p w14:paraId="3A0E48AA" w14:textId="634A145C"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Хуулийн төслийн зохицуулалт тухай</w:t>
            </w:r>
            <w:r w:rsidR="00893184" w:rsidRPr="005234B6">
              <w:rPr>
                <w:sz w:val="21"/>
                <w:szCs w:val="21"/>
                <w:lang w:val="mn-MN"/>
              </w:rPr>
              <w:t>н</w:t>
            </w:r>
            <w:r w:rsidRPr="005234B6">
              <w:rPr>
                <w:sz w:val="21"/>
                <w:szCs w:val="21"/>
                <w:lang w:val="mn-MN"/>
              </w:rPr>
              <w:t xml:space="preserve"> хуулийн зорилготой нийцэж буй эсэх</w:t>
            </w:r>
          </w:p>
        </w:tc>
        <w:tc>
          <w:tcPr>
            <w:tcW w:w="4950" w:type="dxa"/>
          </w:tcPr>
          <w:p w14:paraId="3512CFAF" w14:textId="77777777" w:rsidR="008E3355" w:rsidRPr="005234B6" w:rsidRDefault="00A21E2B">
            <w:pPr>
              <w:jc w:val="both"/>
              <w:rPr>
                <w:sz w:val="21"/>
                <w:szCs w:val="21"/>
                <w:lang w:val="mn-MN"/>
              </w:rPr>
            </w:pPr>
            <w:r w:rsidRPr="005234B6">
              <w:rPr>
                <w:sz w:val="21"/>
                <w:szCs w:val="21"/>
                <w:lang w:val="mn-MN"/>
              </w:rPr>
              <w:t xml:space="preserve">Тийм. </w:t>
            </w:r>
          </w:p>
          <w:p w14:paraId="510685F0" w14:textId="071A9710" w:rsidR="006B75E5" w:rsidRPr="005234B6" w:rsidRDefault="008E3355">
            <w:pPr>
              <w:jc w:val="both"/>
              <w:rPr>
                <w:sz w:val="21"/>
                <w:szCs w:val="21"/>
                <w:lang w:val="mn-MN"/>
              </w:rPr>
            </w:pPr>
            <w:r w:rsidRPr="005234B6">
              <w:rPr>
                <w:sz w:val="21"/>
                <w:szCs w:val="21"/>
                <w:lang w:val="mn-MN"/>
              </w:rPr>
              <w:t>Хуулийн төслийн зорилго нь суралцагчийн эрүүл мэндийг хамгаалах, дэмжих, эрүүл амьдралын зөв дадлыг хэвшүүлэх болон сургуулийн орчны аюулгүй байдлыг хангах, аюул ослоос урьдчилан сэргийлэх</w:t>
            </w:r>
            <w:r w:rsidR="00AB56BA" w:rsidRPr="005234B6">
              <w:rPr>
                <w:sz w:val="21"/>
                <w:szCs w:val="21"/>
                <w:lang w:val="mn-MN"/>
              </w:rPr>
              <w:t>эд</w:t>
            </w:r>
            <w:r w:rsidRPr="005234B6">
              <w:rPr>
                <w:sz w:val="21"/>
                <w:szCs w:val="21"/>
                <w:lang w:val="mn-MN"/>
              </w:rPr>
              <w:t xml:space="preserve"> чиглэсэн үйл ажиллагааг зохион байгуулах, хэрэгжилтэд хяналт тавихтай холбогдсон харилцааг зохицуулна. Уг зорилгын хүрээнд тус хуулийн</w:t>
            </w:r>
            <w:r w:rsidR="00D734DF" w:rsidRPr="005234B6">
              <w:rPr>
                <w:sz w:val="21"/>
                <w:szCs w:val="21"/>
                <w:lang w:val="mn-MN"/>
              </w:rPr>
              <w:t xml:space="preserve"> төслийн</w:t>
            </w:r>
            <w:r w:rsidRPr="005234B6">
              <w:rPr>
                <w:sz w:val="21"/>
                <w:szCs w:val="21"/>
                <w:lang w:val="mn-MN"/>
              </w:rPr>
              <w:t xml:space="preserve"> 2 дугаар бүлэгт суралцагчийн эрүүл мэндийг дэмжих, хамгаалах үйл ажиллагаа, 3 дугаар бүлэгт сургуулийн орчны аюулгүй байдлыг хангах, 4 бүлэг бусад холбогдох харилцааг зохицуулсан нь зорилготой нийцэж байна.</w:t>
            </w:r>
          </w:p>
        </w:tc>
      </w:tr>
      <w:tr w:rsidR="006B75E5" w:rsidRPr="005234B6" w14:paraId="0CADF589" w14:textId="77777777" w:rsidTr="4DED6A4F">
        <w:trPr>
          <w:jc w:val="center"/>
        </w:trPr>
        <w:tc>
          <w:tcPr>
            <w:tcW w:w="4315" w:type="dxa"/>
            <w:vAlign w:val="center"/>
          </w:tcPr>
          <w:p w14:paraId="6347A1EA"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Хуулийн төслийн “Хууль тогтоомж” гэсэн хэсэгт заасан хуулиудын нэр тухайн харилцаанд хамаарах хууль мөн эсэх</w:t>
            </w:r>
          </w:p>
        </w:tc>
        <w:tc>
          <w:tcPr>
            <w:tcW w:w="4950" w:type="dxa"/>
          </w:tcPr>
          <w:p w14:paraId="3BC70411" w14:textId="77777777" w:rsidR="006B75E5" w:rsidRPr="005234B6" w:rsidRDefault="007D1E37">
            <w:pPr>
              <w:jc w:val="both"/>
              <w:rPr>
                <w:sz w:val="21"/>
                <w:szCs w:val="21"/>
                <w:lang w:val="mn-MN"/>
              </w:rPr>
            </w:pPr>
            <w:r w:rsidRPr="005234B6">
              <w:rPr>
                <w:sz w:val="21"/>
                <w:szCs w:val="21"/>
                <w:lang w:val="mn-MN"/>
              </w:rPr>
              <w:t>Тийм.</w:t>
            </w:r>
          </w:p>
          <w:p w14:paraId="4E1B6992" w14:textId="7A1CA623" w:rsidR="007D1E37" w:rsidRPr="005234B6" w:rsidRDefault="007D1E37">
            <w:pPr>
              <w:jc w:val="both"/>
              <w:rPr>
                <w:sz w:val="21"/>
                <w:szCs w:val="21"/>
                <w:lang w:val="mn-MN"/>
              </w:rPr>
            </w:pPr>
            <w:r w:rsidRPr="005234B6">
              <w:rPr>
                <w:sz w:val="21"/>
                <w:szCs w:val="21"/>
                <w:lang w:val="mn-MN"/>
              </w:rPr>
              <w:t xml:space="preserve">Сургуулийн орчинд суралцагчийн эрүүл мэнд, аюулгүй байдлыг хамгаалах тухай хууль нь нэг талаас боловсролын хууль тогтоомж, нөгөө талаас эрүүл мэндийн хууль тогтоомжтой нийцсэн, уялдаа холбоотой байх шаардлагатай тул хуулийн </w:t>
            </w:r>
            <w:r w:rsidR="00D734DF" w:rsidRPr="005234B6">
              <w:rPr>
                <w:sz w:val="21"/>
                <w:szCs w:val="21"/>
                <w:lang w:val="mn-MN"/>
              </w:rPr>
              <w:t xml:space="preserve">төслийн </w:t>
            </w:r>
            <w:r w:rsidRPr="005234B6">
              <w:rPr>
                <w:sz w:val="21"/>
                <w:szCs w:val="21"/>
                <w:lang w:val="mn-MN"/>
              </w:rPr>
              <w:t>2 дугаар зүйлд дурдсан хууль то</w:t>
            </w:r>
            <w:r w:rsidR="00EF7C4F" w:rsidRPr="005234B6">
              <w:rPr>
                <w:sz w:val="21"/>
                <w:szCs w:val="21"/>
                <w:lang w:val="mn-MN"/>
              </w:rPr>
              <w:t>гтоомж</w:t>
            </w:r>
            <w:r w:rsidR="0067486C" w:rsidRPr="005234B6">
              <w:rPr>
                <w:sz w:val="21"/>
                <w:szCs w:val="21"/>
                <w:lang w:val="mn-MN"/>
              </w:rPr>
              <w:t xml:space="preserve"> нь</w:t>
            </w:r>
            <w:r w:rsidR="00FC70AA" w:rsidRPr="005234B6">
              <w:rPr>
                <w:sz w:val="21"/>
                <w:szCs w:val="21"/>
                <w:lang w:val="mn-MN"/>
              </w:rPr>
              <w:t xml:space="preserve"> дээрх харилцаанд хамаарах зохицуулалтууд байна.</w:t>
            </w:r>
          </w:p>
        </w:tc>
      </w:tr>
      <w:tr w:rsidR="006B75E5" w:rsidRPr="005234B6" w14:paraId="3813ED98" w14:textId="77777777" w:rsidTr="4DED6A4F">
        <w:trPr>
          <w:jc w:val="center"/>
        </w:trPr>
        <w:tc>
          <w:tcPr>
            <w:tcW w:w="4315" w:type="dxa"/>
            <w:vAlign w:val="center"/>
          </w:tcPr>
          <w:p w14:paraId="08B1470A"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 xml:space="preserve">Хуулийн төсөлд тодорхойлсон нэр томьёо тухайн хуулийн төслийн болон </w:t>
            </w:r>
            <w:r w:rsidRPr="005234B6">
              <w:rPr>
                <w:sz w:val="21"/>
                <w:szCs w:val="21"/>
                <w:lang w:val="mn-MN"/>
              </w:rPr>
              <w:lastRenderedPageBreak/>
              <w:t>бусад хууль тогтоомжийн нэр томьёотой нийцэж байгаа эсэх</w:t>
            </w:r>
          </w:p>
        </w:tc>
        <w:tc>
          <w:tcPr>
            <w:tcW w:w="4950" w:type="dxa"/>
          </w:tcPr>
          <w:p w14:paraId="43AFC104" w14:textId="77777777" w:rsidR="006B75E5" w:rsidRPr="005234B6" w:rsidRDefault="00B93F4E">
            <w:pPr>
              <w:jc w:val="both"/>
              <w:rPr>
                <w:sz w:val="21"/>
                <w:szCs w:val="21"/>
                <w:lang w:val="mn-MN"/>
              </w:rPr>
            </w:pPr>
            <w:r w:rsidRPr="005234B6">
              <w:rPr>
                <w:sz w:val="21"/>
                <w:szCs w:val="21"/>
                <w:lang w:val="mn-MN"/>
              </w:rPr>
              <w:lastRenderedPageBreak/>
              <w:t>Тийм.</w:t>
            </w:r>
          </w:p>
          <w:p w14:paraId="13FEFBF0" w14:textId="5565B81E" w:rsidR="00B93F4E" w:rsidRPr="005234B6" w:rsidRDefault="00D734DF">
            <w:pPr>
              <w:jc w:val="both"/>
              <w:rPr>
                <w:sz w:val="21"/>
                <w:szCs w:val="21"/>
                <w:lang w:val="mn-MN"/>
              </w:rPr>
            </w:pPr>
            <w:r w:rsidRPr="005234B6">
              <w:rPr>
                <w:sz w:val="21"/>
                <w:szCs w:val="21"/>
                <w:lang w:val="mn-MN"/>
              </w:rPr>
              <w:t xml:space="preserve">Хуулийн төслийн </w:t>
            </w:r>
            <w:r w:rsidR="00311F7B" w:rsidRPr="005234B6">
              <w:rPr>
                <w:sz w:val="21"/>
                <w:szCs w:val="21"/>
                <w:lang w:val="mn-MN"/>
              </w:rPr>
              <w:t xml:space="preserve">4 дүгээр зүйлд нийт 2 нэр томьёог тодорхойлсон </w:t>
            </w:r>
            <w:r w:rsidR="00152003" w:rsidRPr="005234B6">
              <w:rPr>
                <w:sz w:val="21"/>
                <w:szCs w:val="21"/>
                <w:lang w:val="mn-MN"/>
              </w:rPr>
              <w:t xml:space="preserve"> бөгөөд “</w:t>
            </w:r>
            <w:r w:rsidR="00152003" w:rsidRPr="005234B6">
              <w:rPr>
                <w:i/>
                <w:sz w:val="21"/>
                <w:szCs w:val="21"/>
                <w:lang w:val="mn-MN"/>
              </w:rPr>
              <w:t>сургуулийн орчин</w:t>
            </w:r>
            <w:r w:rsidR="00152003" w:rsidRPr="005234B6">
              <w:rPr>
                <w:sz w:val="21"/>
                <w:szCs w:val="21"/>
                <w:lang w:val="mn-MN"/>
              </w:rPr>
              <w:t xml:space="preserve">” гэх </w:t>
            </w:r>
            <w:r w:rsidR="003C0EDA" w:rsidRPr="005234B6">
              <w:rPr>
                <w:sz w:val="21"/>
                <w:szCs w:val="21"/>
                <w:lang w:val="mn-MN"/>
              </w:rPr>
              <w:lastRenderedPageBreak/>
              <w:t xml:space="preserve">томьёоллыг одоо хүчин төгөлдөр үйлчилж буй Ерөнхий боловсролын сургуулийн хоол үйлдвэрлэл, үйлчилгээний тухай хуулийн 3 дугаар зүйлийн 3.1.4-т </w:t>
            </w:r>
            <w:r w:rsidR="00FB094D" w:rsidRPr="005234B6">
              <w:rPr>
                <w:sz w:val="21"/>
                <w:szCs w:val="21"/>
                <w:lang w:val="mn-MN"/>
              </w:rPr>
              <w:t>заасныг</w:t>
            </w:r>
            <w:r w:rsidR="00BF599D" w:rsidRPr="005234B6">
              <w:rPr>
                <w:sz w:val="21"/>
                <w:szCs w:val="21"/>
                <w:lang w:val="mn-MN"/>
              </w:rPr>
              <w:t xml:space="preserve"> эш татсан </w:t>
            </w:r>
            <w:r w:rsidR="00FB094D" w:rsidRPr="005234B6">
              <w:rPr>
                <w:sz w:val="21"/>
                <w:szCs w:val="21"/>
                <w:lang w:val="mn-MN"/>
              </w:rPr>
              <w:t>байна.</w:t>
            </w:r>
            <w:r w:rsidR="00D603FA" w:rsidRPr="005234B6">
              <w:rPr>
                <w:sz w:val="21"/>
                <w:szCs w:val="21"/>
                <w:lang w:val="mn-MN"/>
              </w:rPr>
              <w:t xml:space="preserve"> </w:t>
            </w:r>
            <w:r w:rsidR="008B7FF4" w:rsidRPr="005234B6">
              <w:rPr>
                <w:sz w:val="21"/>
                <w:szCs w:val="21"/>
                <w:lang w:val="mn-MN"/>
              </w:rPr>
              <w:t>Хэрэглэсэн</w:t>
            </w:r>
            <w:r w:rsidR="00955D2F" w:rsidRPr="005234B6">
              <w:rPr>
                <w:sz w:val="21"/>
                <w:szCs w:val="21"/>
                <w:lang w:val="mn-MN"/>
              </w:rPr>
              <w:t xml:space="preserve"> бусад</w:t>
            </w:r>
            <w:r w:rsidR="00D603FA" w:rsidRPr="005234B6">
              <w:rPr>
                <w:sz w:val="21"/>
                <w:szCs w:val="21"/>
                <w:lang w:val="mn-MN"/>
              </w:rPr>
              <w:t xml:space="preserve"> нэр томьёо</w:t>
            </w:r>
            <w:r w:rsidR="00FC517A" w:rsidRPr="005234B6">
              <w:rPr>
                <w:sz w:val="21"/>
                <w:szCs w:val="21"/>
                <w:lang w:val="mn-MN"/>
              </w:rPr>
              <w:t xml:space="preserve"> нь </w:t>
            </w:r>
            <w:r w:rsidR="00FE0A0F" w:rsidRPr="005234B6">
              <w:rPr>
                <w:sz w:val="21"/>
                <w:szCs w:val="21"/>
                <w:lang w:val="mn-MN"/>
              </w:rPr>
              <w:t xml:space="preserve">Эрүүл мэндийн тухай хууль, Нийтийн эрүүл мэндийн </w:t>
            </w:r>
            <w:r w:rsidR="003B3227" w:rsidRPr="005234B6">
              <w:rPr>
                <w:sz w:val="21"/>
                <w:szCs w:val="21"/>
                <w:lang w:val="mn-MN"/>
              </w:rPr>
              <w:t>тусламж, үйлчилгээний тухай хууль</w:t>
            </w:r>
            <w:r w:rsidR="004B0F97" w:rsidRPr="005234B6">
              <w:rPr>
                <w:sz w:val="21"/>
                <w:szCs w:val="21"/>
                <w:lang w:val="mn-MN"/>
              </w:rPr>
              <w:t>, Сэтгэцийн эрүүл мэндийн тухай хууль, Эрүүл ахуйн тухай хууль, Эрүүл мэндийн даатгалын тухай хуул</w:t>
            </w:r>
            <w:r w:rsidR="0066535A" w:rsidRPr="005234B6">
              <w:rPr>
                <w:sz w:val="21"/>
                <w:szCs w:val="21"/>
                <w:lang w:val="mn-MN"/>
              </w:rPr>
              <w:t xml:space="preserve">ийн </w:t>
            </w:r>
            <w:r w:rsidR="0087481A" w:rsidRPr="005234B6">
              <w:rPr>
                <w:sz w:val="21"/>
                <w:szCs w:val="21"/>
                <w:lang w:val="mn-MN"/>
              </w:rPr>
              <w:t>зохицуулалттай зөрчилгүй байна.</w:t>
            </w:r>
          </w:p>
        </w:tc>
      </w:tr>
      <w:tr w:rsidR="006B75E5" w:rsidRPr="005234B6" w14:paraId="3D06A1EF" w14:textId="77777777" w:rsidTr="4DED6A4F">
        <w:trPr>
          <w:jc w:val="center"/>
        </w:trPr>
        <w:tc>
          <w:tcPr>
            <w:tcW w:w="4315" w:type="dxa"/>
            <w:vAlign w:val="center"/>
          </w:tcPr>
          <w:p w14:paraId="6F8EBE07" w14:textId="5672B3DA"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lastRenderedPageBreak/>
              <w:t>Хуулийн төслийн хэсэг, заалт тухай</w:t>
            </w:r>
            <w:r w:rsidR="0087481A" w:rsidRPr="005234B6">
              <w:rPr>
                <w:sz w:val="21"/>
                <w:szCs w:val="21"/>
                <w:lang w:val="mn-MN"/>
              </w:rPr>
              <w:t>н</w:t>
            </w:r>
            <w:r w:rsidRPr="005234B6">
              <w:rPr>
                <w:sz w:val="21"/>
                <w:szCs w:val="21"/>
                <w:lang w:val="mn-MN"/>
              </w:rPr>
              <w:t xml:space="preserve"> хуулийн төслийн заалттай нийцэж байгаа эсэх</w:t>
            </w:r>
          </w:p>
        </w:tc>
        <w:tc>
          <w:tcPr>
            <w:tcW w:w="4950" w:type="dxa"/>
          </w:tcPr>
          <w:p w14:paraId="62E0F1BE" w14:textId="77777777" w:rsidR="006B75E5" w:rsidRPr="005234B6" w:rsidRDefault="00195ABA">
            <w:pPr>
              <w:jc w:val="both"/>
              <w:rPr>
                <w:sz w:val="21"/>
                <w:szCs w:val="21"/>
                <w:lang w:val="mn-MN"/>
              </w:rPr>
            </w:pPr>
            <w:r w:rsidRPr="005234B6">
              <w:rPr>
                <w:sz w:val="21"/>
                <w:szCs w:val="21"/>
                <w:lang w:val="mn-MN"/>
              </w:rPr>
              <w:t>Тийм.</w:t>
            </w:r>
          </w:p>
          <w:p w14:paraId="521CFC44" w14:textId="1C58CF18" w:rsidR="00195ABA" w:rsidRPr="005234B6" w:rsidRDefault="00BE5377">
            <w:pPr>
              <w:jc w:val="both"/>
              <w:rPr>
                <w:sz w:val="21"/>
                <w:szCs w:val="21"/>
                <w:lang w:val="mn-MN"/>
              </w:rPr>
            </w:pPr>
            <w:r w:rsidRPr="005234B6">
              <w:rPr>
                <w:sz w:val="21"/>
                <w:szCs w:val="21"/>
                <w:lang w:val="mn-MN"/>
              </w:rPr>
              <w:t>Хуулийн төслийн зохицуулалт хоорондоо агуулгын хувьд зөрчилгүй байна.</w:t>
            </w:r>
            <w:r w:rsidR="00C7378A" w:rsidRPr="005234B6">
              <w:rPr>
                <w:sz w:val="21"/>
                <w:szCs w:val="21"/>
                <w:lang w:val="mn-MN"/>
              </w:rPr>
              <w:t xml:space="preserve"> </w:t>
            </w:r>
          </w:p>
        </w:tc>
      </w:tr>
      <w:tr w:rsidR="006B75E5" w:rsidRPr="005234B6" w14:paraId="3ACB6323" w14:textId="77777777" w:rsidTr="4DED6A4F">
        <w:trPr>
          <w:jc w:val="center"/>
        </w:trPr>
        <w:tc>
          <w:tcPr>
            <w:tcW w:w="4315" w:type="dxa"/>
            <w:vAlign w:val="center"/>
          </w:tcPr>
          <w:p w14:paraId="427F1083"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Хуулийн төслийн хэсэг, заалт тухайн хуулийн төслийн заалттай давхардсан эсэх</w:t>
            </w:r>
          </w:p>
        </w:tc>
        <w:tc>
          <w:tcPr>
            <w:tcW w:w="4950" w:type="dxa"/>
          </w:tcPr>
          <w:p w14:paraId="60B6C1F1" w14:textId="77777777" w:rsidR="006B75E5" w:rsidRPr="005234B6" w:rsidRDefault="00394C4F">
            <w:pPr>
              <w:jc w:val="both"/>
              <w:rPr>
                <w:sz w:val="21"/>
                <w:szCs w:val="21"/>
                <w:lang w:val="mn-MN"/>
              </w:rPr>
            </w:pPr>
            <w:r w:rsidRPr="005234B6">
              <w:rPr>
                <w:sz w:val="21"/>
                <w:szCs w:val="21"/>
                <w:lang w:val="mn-MN"/>
              </w:rPr>
              <w:t>Үгүй.</w:t>
            </w:r>
          </w:p>
          <w:p w14:paraId="1FA93E65" w14:textId="7F855C66" w:rsidR="00394C4F" w:rsidRPr="005234B6" w:rsidRDefault="00394C4F">
            <w:pPr>
              <w:jc w:val="both"/>
              <w:rPr>
                <w:sz w:val="21"/>
                <w:szCs w:val="21"/>
                <w:lang w:val="mn-MN"/>
              </w:rPr>
            </w:pPr>
            <w:r w:rsidRPr="005234B6">
              <w:rPr>
                <w:sz w:val="21"/>
                <w:szCs w:val="21"/>
                <w:lang w:val="mn-MN"/>
              </w:rPr>
              <w:t xml:space="preserve">Хуулийн төслийн </w:t>
            </w:r>
            <w:r w:rsidR="001A7964" w:rsidRPr="005234B6">
              <w:rPr>
                <w:sz w:val="21"/>
                <w:szCs w:val="21"/>
                <w:lang w:val="mn-MN"/>
              </w:rPr>
              <w:t>зүйл,</w:t>
            </w:r>
            <w:r w:rsidR="008E36C7" w:rsidRPr="005234B6">
              <w:rPr>
                <w:sz w:val="21"/>
                <w:szCs w:val="21"/>
                <w:lang w:val="mn-MN"/>
              </w:rPr>
              <w:t xml:space="preserve"> хэсэг,</w:t>
            </w:r>
            <w:r w:rsidR="001A7964" w:rsidRPr="005234B6">
              <w:rPr>
                <w:sz w:val="21"/>
                <w:szCs w:val="21"/>
                <w:lang w:val="mn-MN"/>
              </w:rPr>
              <w:t xml:space="preserve"> заалтын агуулгыг давхард</w:t>
            </w:r>
            <w:r w:rsidR="008E36C7" w:rsidRPr="005234B6">
              <w:rPr>
                <w:sz w:val="21"/>
                <w:szCs w:val="21"/>
                <w:lang w:val="mn-MN"/>
              </w:rPr>
              <w:t>аагүй байна.</w:t>
            </w:r>
          </w:p>
        </w:tc>
      </w:tr>
      <w:tr w:rsidR="006B75E5" w:rsidRPr="005234B6" w14:paraId="0A51C34D" w14:textId="77777777" w:rsidTr="4DED6A4F">
        <w:trPr>
          <w:jc w:val="center"/>
        </w:trPr>
        <w:tc>
          <w:tcPr>
            <w:tcW w:w="4315" w:type="dxa"/>
            <w:vAlign w:val="center"/>
          </w:tcPr>
          <w:p w14:paraId="27A70344"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Хуулийн төслийг хэрэгжүүлэх этгээдийг тодорхой тусгасан эсэх</w:t>
            </w:r>
          </w:p>
        </w:tc>
        <w:tc>
          <w:tcPr>
            <w:tcW w:w="4950" w:type="dxa"/>
          </w:tcPr>
          <w:p w14:paraId="5FF427A2" w14:textId="7C2288FB" w:rsidR="002129D2" w:rsidRPr="005234B6" w:rsidRDefault="002129D2">
            <w:pPr>
              <w:jc w:val="both"/>
              <w:rPr>
                <w:sz w:val="21"/>
                <w:szCs w:val="21"/>
                <w:lang w:val="mn-MN"/>
              </w:rPr>
            </w:pPr>
            <w:r w:rsidRPr="005234B6">
              <w:rPr>
                <w:sz w:val="21"/>
                <w:szCs w:val="21"/>
                <w:lang w:val="mn-MN"/>
              </w:rPr>
              <w:t>Тийм.</w:t>
            </w:r>
          </w:p>
          <w:p w14:paraId="4D352177" w14:textId="40F11BCC" w:rsidR="006B75E5" w:rsidRPr="005234B6" w:rsidRDefault="008E36C7">
            <w:pPr>
              <w:jc w:val="both"/>
              <w:rPr>
                <w:sz w:val="21"/>
                <w:szCs w:val="21"/>
                <w:lang w:val="mn-MN"/>
              </w:rPr>
            </w:pPr>
            <w:r w:rsidRPr="005234B6">
              <w:rPr>
                <w:sz w:val="21"/>
                <w:szCs w:val="21"/>
                <w:lang w:val="mn-MN"/>
              </w:rPr>
              <w:t xml:space="preserve">Хуулийн төслийн </w:t>
            </w:r>
            <w:r w:rsidR="002129D2" w:rsidRPr="005234B6">
              <w:rPr>
                <w:sz w:val="21"/>
                <w:szCs w:val="21"/>
                <w:lang w:val="mn-MN"/>
              </w:rPr>
              <w:t>6</w:t>
            </w:r>
            <w:r w:rsidR="0009145C" w:rsidRPr="005234B6">
              <w:rPr>
                <w:sz w:val="21"/>
                <w:szCs w:val="21"/>
                <w:lang w:val="mn-MN"/>
              </w:rPr>
              <w:t xml:space="preserve">, 7, 8, </w:t>
            </w:r>
            <w:r w:rsidR="00291730" w:rsidRPr="005234B6">
              <w:rPr>
                <w:sz w:val="21"/>
                <w:szCs w:val="21"/>
                <w:lang w:val="mn-MN"/>
              </w:rPr>
              <w:t xml:space="preserve">10, 11-18, </w:t>
            </w:r>
            <w:r w:rsidR="00431ABE" w:rsidRPr="005234B6">
              <w:rPr>
                <w:sz w:val="21"/>
                <w:szCs w:val="21"/>
                <w:lang w:val="mn-MN"/>
              </w:rPr>
              <w:t>20-</w:t>
            </w:r>
            <w:r w:rsidR="00C970EF" w:rsidRPr="005234B6">
              <w:rPr>
                <w:sz w:val="21"/>
                <w:szCs w:val="21"/>
                <w:lang w:val="mn-MN"/>
              </w:rPr>
              <w:t>24 дүгээр зүйл</w:t>
            </w:r>
            <w:r w:rsidR="00FB0314" w:rsidRPr="005234B6">
              <w:rPr>
                <w:sz w:val="21"/>
                <w:szCs w:val="21"/>
                <w:lang w:val="mn-MN"/>
              </w:rPr>
              <w:t>үүдэд хуулийг хэрэгжүүлэх этгээдүүдийг тодорхойлсон байна.</w:t>
            </w:r>
          </w:p>
        </w:tc>
      </w:tr>
      <w:tr w:rsidR="006B75E5" w:rsidRPr="005234B6" w14:paraId="0172C6E3" w14:textId="77777777" w:rsidTr="4DED6A4F">
        <w:trPr>
          <w:jc w:val="center"/>
        </w:trPr>
        <w:tc>
          <w:tcPr>
            <w:tcW w:w="4315" w:type="dxa"/>
            <w:vAlign w:val="center"/>
          </w:tcPr>
          <w:p w14:paraId="7DBE181E"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Хуулийн төсөлд шаардлагатай зохицуулалтыг орхигдуулсан эсэх</w:t>
            </w:r>
          </w:p>
        </w:tc>
        <w:tc>
          <w:tcPr>
            <w:tcW w:w="4950" w:type="dxa"/>
          </w:tcPr>
          <w:p w14:paraId="6FB34F51" w14:textId="1AB1EF53" w:rsidR="006B75E5" w:rsidRPr="005234B6" w:rsidRDefault="00FB0314">
            <w:pPr>
              <w:jc w:val="both"/>
              <w:rPr>
                <w:sz w:val="21"/>
                <w:szCs w:val="21"/>
                <w:lang w:val="mn-MN"/>
              </w:rPr>
            </w:pPr>
            <w:r w:rsidRPr="005234B6">
              <w:rPr>
                <w:sz w:val="21"/>
                <w:szCs w:val="21"/>
                <w:lang w:val="mn-MN"/>
              </w:rPr>
              <w:t>Үгүй.</w:t>
            </w:r>
          </w:p>
          <w:p w14:paraId="00B02B1E" w14:textId="1A8DF11A" w:rsidR="00FB0314" w:rsidRPr="005234B6" w:rsidRDefault="00FB0314">
            <w:pPr>
              <w:jc w:val="both"/>
              <w:rPr>
                <w:sz w:val="21"/>
                <w:szCs w:val="21"/>
                <w:lang w:val="mn-MN"/>
              </w:rPr>
            </w:pPr>
            <w:r w:rsidRPr="005234B6">
              <w:rPr>
                <w:sz w:val="21"/>
                <w:szCs w:val="21"/>
                <w:lang w:val="mn-MN"/>
              </w:rPr>
              <w:t>Хуулийн төсөл нь суралцагчийн эрүүл мэндийг хамгаалах, сургуулийн орчны аюулгүй байдлыг хангахтай холбоотой харилцааг зохицуулах бөгөөд холбогдох журмуудыг эрх бүхий этгээдээс батлахаар тодорхойлсон бөгөөд хуулийн</w:t>
            </w:r>
            <w:r w:rsidR="007640D3" w:rsidRPr="005234B6">
              <w:rPr>
                <w:sz w:val="21"/>
                <w:szCs w:val="21"/>
                <w:lang w:val="mn-MN"/>
              </w:rPr>
              <w:t xml:space="preserve"> төсөлд орхигдуулсан зохицуулалт байхгүй байна.</w:t>
            </w:r>
          </w:p>
        </w:tc>
      </w:tr>
      <w:tr w:rsidR="006B75E5" w:rsidRPr="005234B6" w14:paraId="571B9B3B" w14:textId="77777777" w:rsidTr="4DED6A4F">
        <w:trPr>
          <w:jc w:val="center"/>
        </w:trPr>
        <w:tc>
          <w:tcPr>
            <w:tcW w:w="4315" w:type="dxa"/>
            <w:vAlign w:val="center"/>
          </w:tcPr>
          <w:p w14:paraId="2B44B3A8"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Хуулийн төсөлд төрийн байгууллагын гүйцэтгэх чиг үүргийг давхардуулан тусгасан эсэх</w:t>
            </w:r>
          </w:p>
        </w:tc>
        <w:tc>
          <w:tcPr>
            <w:tcW w:w="4950" w:type="dxa"/>
          </w:tcPr>
          <w:p w14:paraId="64FF1503" w14:textId="77777777" w:rsidR="006B75E5" w:rsidRPr="005234B6" w:rsidRDefault="007640D3">
            <w:pPr>
              <w:jc w:val="both"/>
              <w:rPr>
                <w:sz w:val="21"/>
                <w:szCs w:val="21"/>
                <w:lang w:val="mn-MN"/>
              </w:rPr>
            </w:pPr>
            <w:r w:rsidRPr="005234B6">
              <w:rPr>
                <w:sz w:val="21"/>
                <w:szCs w:val="21"/>
                <w:lang w:val="mn-MN"/>
              </w:rPr>
              <w:t>Үгүй.</w:t>
            </w:r>
          </w:p>
          <w:p w14:paraId="05ACF40F" w14:textId="29A786A6" w:rsidR="007640D3" w:rsidRPr="005234B6" w:rsidRDefault="007640D3">
            <w:pPr>
              <w:jc w:val="both"/>
              <w:rPr>
                <w:sz w:val="21"/>
                <w:szCs w:val="21"/>
                <w:lang w:val="mn-MN"/>
              </w:rPr>
            </w:pPr>
            <w:r w:rsidRPr="005234B6">
              <w:rPr>
                <w:sz w:val="21"/>
                <w:szCs w:val="21"/>
                <w:lang w:val="mn-MN"/>
              </w:rPr>
              <w:t xml:space="preserve">Хуулийн төслийн </w:t>
            </w:r>
            <w:r w:rsidR="00774F0C" w:rsidRPr="005234B6">
              <w:rPr>
                <w:sz w:val="21"/>
                <w:szCs w:val="21"/>
                <w:lang w:val="mn-MN"/>
              </w:rPr>
              <w:t xml:space="preserve">6, </w:t>
            </w:r>
            <w:r w:rsidR="00FE07DC" w:rsidRPr="005234B6">
              <w:rPr>
                <w:sz w:val="21"/>
                <w:szCs w:val="21"/>
                <w:lang w:val="mn-MN"/>
              </w:rPr>
              <w:t xml:space="preserve">11, </w:t>
            </w:r>
            <w:r w:rsidR="0005202E" w:rsidRPr="005234B6">
              <w:rPr>
                <w:sz w:val="21"/>
                <w:szCs w:val="21"/>
                <w:lang w:val="mn-MN"/>
              </w:rPr>
              <w:t xml:space="preserve">13, </w:t>
            </w:r>
            <w:r w:rsidR="005F033D" w:rsidRPr="005234B6">
              <w:rPr>
                <w:sz w:val="21"/>
                <w:szCs w:val="21"/>
                <w:lang w:val="mn-MN"/>
              </w:rPr>
              <w:t>15 дугаар зүйлд төрийн эрх бүхий байгууллагын чиг үүргийг тодорхойлсон байх бөгөөд чиг үүргийн давхцал үүсээгүй байна.</w:t>
            </w:r>
          </w:p>
        </w:tc>
      </w:tr>
      <w:tr w:rsidR="006B75E5" w:rsidRPr="005234B6" w14:paraId="1699E9F5" w14:textId="77777777" w:rsidTr="4DED6A4F">
        <w:trPr>
          <w:jc w:val="center"/>
        </w:trPr>
        <w:tc>
          <w:tcPr>
            <w:tcW w:w="4315" w:type="dxa"/>
            <w:vAlign w:val="center"/>
          </w:tcPr>
          <w:p w14:paraId="591F1C55"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Төрийн байгууллагын чиг үүргийг төрийн бус байгууллага, мэргэжлийн холбоодоор гүйцэтгүүлэх боломж байгаа эсэх</w:t>
            </w:r>
          </w:p>
        </w:tc>
        <w:tc>
          <w:tcPr>
            <w:tcW w:w="4950" w:type="dxa"/>
          </w:tcPr>
          <w:p w14:paraId="23CFA75C" w14:textId="677691A8" w:rsidR="00061412" w:rsidRPr="005234B6" w:rsidRDefault="00E23534" w:rsidP="009E4E8E">
            <w:pPr>
              <w:jc w:val="both"/>
              <w:rPr>
                <w:sz w:val="21"/>
                <w:szCs w:val="21"/>
                <w:lang w:val="mn-MN"/>
              </w:rPr>
            </w:pPr>
            <w:r w:rsidRPr="005234B6">
              <w:rPr>
                <w:sz w:val="21"/>
                <w:szCs w:val="21"/>
                <w:lang w:val="mn-MN"/>
              </w:rPr>
              <w:t>Үгүй.</w:t>
            </w:r>
          </w:p>
          <w:p w14:paraId="198ECEA2" w14:textId="30458A17" w:rsidR="000009AE" w:rsidRPr="005234B6" w:rsidRDefault="00E23534" w:rsidP="00E23534">
            <w:pPr>
              <w:jc w:val="both"/>
              <w:rPr>
                <w:sz w:val="21"/>
                <w:szCs w:val="21"/>
                <w:lang w:val="mn-MN"/>
              </w:rPr>
            </w:pPr>
            <w:r w:rsidRPr="005234B6">
              <w:rPr>
                <w:sz w:val="21"/>
                <w:szCs w:val="21"/>
                <w:lang w:val="mn-MN"/>
              </w:rPr>
              <w:t>Харин хуулийн төсөлд заасан эрх бүхий этгээд хуулийг хэрэгжилтийг зохион байгуулах хүрээнд х</w:t>
            </w:r>
            <w:r w:rsidR="000009AE" w:rsidRPr="005234B6">
              <w:rPr>
                <w:sz w:val="21"/>
                <w:szCs w:val="21"/>
                <w:lang w:val="mn-MN"/>
              </w:rPr>
              <w:t xml:space="preserve">уулийн төслийн </w:t>
            </w:r>
            <w:r w:rsidR="00E053BA" w:rsidRPr="005234B6">
              <w:rPr>
                <w:sz w:val="21"/>
                <w:szCs w:val="21"/>
                <w:lang w:val="mn-MN"/>
              </w:rPr>
              <w:t xml:space="preserve">10, </w:t>
            </w:r>
            <w:r w:rsidR="002327C1" w:rsidRPr="005234B6">
              <w:rPr>
                <w:sz w:val="21"/>
                <w:szCs w:val="21"/>
                <w:lang w:val="mn-MN"/>
              </w:rPr>
              <w:t>13</w:t>
            </w:r>
            <w:r w:rsidR="00F64EE1" w:rsidRPr="005234B6">
              <w:rPr>
                <w:sz w:val="21"/>
                <w:szCs w:val="21"/>
                <w:lang w:val="mn-MN"/>
              </w:rPr>
              <w:t xml:space="preserve">, 17, 19, 22, 23 дугаар зүйлд </w:t>
            </w:r>
            <w:r w:rsidRPr="005234B6">
              <w:rPr>
                <w:sz w:val="21"/>
                <w:szCs w:val="21"/>
                <w:lang w:val="mn-MN"/>
              </w:rPr>
              <w:t>заасны дагуу мэргэжлийн байгууллагатай хамтран ажиллах боломжит нөхцөлийг тодорхойлсон байна.</w:t>
            </w:r>
          </w:p>
        </w:tc>
      </w:tr>
      <w:tr w:rsidR="006B75E5" w:rsidRPr="005234B6" w14:paraId="7F1F1295" w14:textId="77777777" w:rsidTr="4DED6A4F">
        <w:trPr>
          <w:jc w:val="center"/>
        </w:trPr>
        <w:tc>
          <w:tcPr>
            <w:tcW w:w="4315" w:type="dxa"/>
            <w:vAlign w:val="center"/>
          </w:tcPr>
          <w:p w14:paraId="29B10BF6"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Татварынхаас бусад хуулийн төсөлд албан татвар, төлбөр, хураамж тогтоосон эсэх</w:t>
            </w:r>
          </w:p>
        </w:tc>
        <w:tc>
          <w:tcPr>
            <w:tcW w:w="4950" w:type="dxa"/>
          </w:tcPr>
          <w:p w14:paraId="77F2223F" w14:textId="77777777" w:rsidR="006B75E5" w:rsidRPr="005234B6" w:rsidRDefault="00E23534">
            <w:pPr>
              <w:jc w:val="both"/>
              <w:rPr>
                <w:sz w:val="21"/>
                <w:szCs w:val="21"/>
                <w:lang w:val="mn-MN"/>
              </w:rPr>
            </w:pPr>
            <w:r w:rsidRPr="005234B6">
              <w:rPr>
                <w:sz w:val="21"/>
                <w:szCs w:val="21"/>
                <w:lang w:val="mn-MN"/>
              </w:rPr>
              <w:t>Үгүй.</w:t>
            </w:r>
          </w:p>
          <w:p w14:paraId="08249970" w14:textId="6EB28A31" w:rsidR="00E23534" w:rsidRPr="005234B6" w:rsidRDefault="00E23534">
            <w:pPr>
              <w:jc w:val="both"/>
              <w:rPr>
                <w:sz w:val="21"/>
                <w:szCs w:val="21"/>
                <w:lang w:val="mn-MN"/>
              </w:rPr>
            </w:pPr>
            <w:r w:rsidRPr="005234B6">
              <w:rPr>
                <w:sz w:val="21"/>
                <w:szCs w:val="21"/>
                <w:lang w:val="mn-MN"/>
              </w:rPr>
              <w:t>Тус хуулиар татвар, төлбөр, хураамжтай холбоотой харилцааг зохицуулаагүй байна.</w:t>
            </w:r>
          </w:p>
        </w:tc>
      </w:tr>
      <w:tr w:rsidR="006B75E5" w:rsidRPr="005234B6" w14:paraId="737C3524" w14:textId="77777777" w:rsidTr="4DED6A4F">
        <w:trPr>
          <w:jc w:val="center"/>
        </w:trPr>
        <w:tc>
          <w:tcPr>
            <w:tcW w:w="4315" w:type="dxa"/>
            <w:vAlign w:val="center"/>
          </w:tcPr>
          <w:p w14:paraId="6618E778"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Тухайн хуулийн төсөлд тусгасан тусгай зөвшөөрөлтэй холбоотой зохицуулалтыг Зөвшөөрлийн тухай хуульд тусгасан эсэх</w:t>
            </w:r>
          </w:p>
        </w:tc>
        <w:tc>
          <w:tcPr>
            <w:tcW w:w="4950" w:type="dxa"/>
          </w:tcPr>
          <w:p w14:paraId="68B6DC4C" w14:textId="77777777" w:rsidR="006B75E5" w:rsidRPr="005234B6" w:rsidRDefault="00E23534">
            <w:pPr>
              <w:jc w:val="both"/>
              <w:rPr>
                <w:sz w:val="21"/>
                <w:szCs w:val="21"/>
                <w:lang w:val="mn-MN"/>
              </w:rPr>
            </w:pPr>
            <w:r w:rsidRPr="005234B6">
              <w:rPr>
                <w:sz w:val="21"/>
                <w:szCs w:val="21"/>
                <w:lang w:val="mn-MN"/>
              </w:rPr>
              <w:t xml:space="preserve">Үгүй. </w:t>
            </w:r>
          </w:p>
          <w:p w14:paraId="6474E4D9" w14:textId="638874B0" w:rsidR="00E23534" w:rsidRPr="005234B6" w:rsidRDefault="00E23534">
            <w:pPr>
              <w:jc w:val="both"/>
              <w:rPr>
                <w:sz w:val="21"/>
                <w:szCs w:val="21"/>
                <w:lang w:val="mn-MN"/>
              </w:rPr>
            </w:pPr>
            <w:r w:rsidRPr="005234B6">
              <w:rPr>
                <w:sz w:val="21"/>
                <w:szCs w:val="21"/>
                <w:lang w:val="mn-MN"/>
              </w:rPr>
              <w:t>Тус хуули</w:t>
            </w:r>
            <w:r w:rsidR="007E14CE" w:rsidRPr="005234B6">
              <w:rPr>
                <w:sz w:val="21"/>
                <w:szCs w:val="21"/>
                <w:lang w:val="mn-MN"/>
              </w:rPr>
              <w:t>йн төслөөр</w:t>
            </w:r>
            <w:r w:rsidRPr="005234B6">
              <w:rPr>
                <w:sz w:val="21"/>
                <w:szCs w:val="21"/>
                <w:lang w:val="mn-MN"/>
              </w:rPr>
              <w:t xml:space="preserve"> тусгай зөвшөөрөлтэй холбоотой үйл ажиллагааг зохицуула</w:t>
            </w:r>
            <w:r w:rsidR="0095233A" w:rsidRPr="005234B6">
              <w:rPr>
                <w:sz w:val="21"/>
                <w:szCs w:val="21"/>
                <w:lang w:val="mn-MN"/>
              </w:rPr>
              <w:t xml:space="preserve">агүй </w:t>
            </w:r>
            <w:r w:rsidRPr="005234B6">
              <w:rPr>
                <w:sz w:val="21"/>
                <w:szCs w:val="21"/>
                <w:lang w:val="mn-MN"/>
              </w:rPr>
              <w:t xml:space="preserve">тул </w:t>
            </w:r>
            <w:r w:rsidR="00A6552F" w:rsidRPr="005234B6">
              <w:rPr>
                <w:sz w:val="21"/>
                <w:szCs w:val="21"/>
                <w:lang w:val="mn-MN"/>
              </w:rPr>
              <w:t xml:space="preserve">Зөвшөөрлийн тухай хууль </w:t>
            </w:r>
            <w:r w:rsidR="0095233A" w:rsidRPr="005234B6">
              <w:rPr>
                <w:sz w:val="21"/>
                <w:szCs w:val="21"/>
                <w:lang w:val="mn-MN"/>
              </w:rPr>
              <w:t>тусгах шаардлагагүй байна.</w:t>
            </w:r>
          </w:p>
        </w:tc>
      </w:tr>
      <w:tr w:rsidR="006B75E5" w:rsidRPr="005234B6" w14:paraId="5FCDCF98" w14:textId="77777777" w:rsidTr="4DED6A4F">
        <w:trPr>
          <w:jc w:val="center"/>
        </w:trPr>
        <w:tc>
          <w:tcPr>
            <w:tcW w:w="4315" w:type="dxa"/>
            <w:vAlign w:val="center"/>
          </w:tcPr>
          <w:p w14:paraId="7F0F9DE3"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Монгол Улсын Үндсэн хууль болон Монгол Улсын олон улсын гэрээнд заасан хүний эрхийг хязгаарласан зохицуулалт тусгагдсан эсэх</w:t>
            </w:r>
          </w:p>
        </w:tc>
        <w:tc>
          <w:tcPr>
            <w:tcW w:w="4950" w:type="dxa"/>
          </w:tcPr>
          <w:p w14:paraId="32BC5478" w14:textId="77777777" w:rsidR="006B75E5" w:rsidRPr="005234B6" w:rsidRDefault="005A7EA6">
            <w:pPr>
              <w:jc w:val="both"/>
              <w:rPr>
                <w:sz w:val="21"/>
                <w:szCs w:val="21"/>
                <w:lang w:val="mn-MN"/>
              </w:rPr>
            </w:pPr>
            <w:r w:rsidRPr="005234B6">
              <w:rPr>
                <w:sz w:val="21"/>
                <w:szCs w:val="21"/>
                <w:lang w:val="mn-MN"/>
              </w:rPr>
              <w:t>Үгүй.</w:t>
            </w:r>
          </w:p>
          <w:p w14:paraId="1528F864" w14:textId="430A7145" w:rsidR="005A7EA6" w:rsidRPr="005234B6" w:rsidRDefault="006221BC">
            <w:pPr>
              <w:jc w:val="both"/>
              <w:rPr>
                <w:sz w:val="21"/>
                <w:szCs w:val="21"/>
                <w:lang w:val="mn-MN"/>
              </w:rPr>
            </w:pPr>
            <w:r w:rsidRPr="005234B6">
              <w:rPr>
                <w:sz w:val="21"/>
                <w:szCs w:val="21"/>
                <w:lang w:val="mn-MN"/>
              </w:rPr>
              <w:t>Хуулийн төсөлд х</w:t>
            </w:r>
            <w:r w:rsidR="005A7EA6" w:rsidRPr="005234B6">
              <w:rPr>
                <w:sz w:val="21"/>
                <w:szCs w:val="21"/>
                <w:lang w:val="mn-MN"/>
              </w:rPr>
              <w:t>үний эрхийг аливаа хэлбэрээр хязгаарла</w:t>
            </w:r>
            <w:r w:rsidR="004776F6" w:rsidRPr="005234B6">
              <w:rPr>
                <w:sz w:val="21"/>
                <w:szCs w:val="21"/>
                <w:lang w:val="mn-MN"/>
              </w:rPr>
              <w:t xml:space="preserve">сан, хориглосон зохицуулалт </w:t>
            </w:r>
            <w:r w:rsidRPr="005234B6">
              <w:rPr>
                <w:sz w:val="21"/>
                <w:szCs w:val="21"/>
                <w:lang w:val="mn-MN"/>
              </w:rPr>
              <w:t xml:space="preserve">тусгагдаагүй </w:t>
            </w:r>
            <w:r w:rsidR="004776F6" w:rsidRPr="005234B6">
              <w:rPr>
                <w:sz w:val="21"/>
                <w:szCs w:val="21"/>
                <w:lang w:val="mn-MN"/>
              </w:rPr>
              <w:t>байна.</w:t>
            </w:r>
          </w:p>
        </w:tc>
      </w:tr>
      <w:tr w:rsidR="006B75E5" w:rsidRPr="005234B6" w14:paraId="2715A7CA" w14:textId="77777777" w:rsidTr="4DED6A4F">
        <w:trPr>
          <w:jc w:val="center"/>
        </w:trPr>
        <w:tc>
          <w:tcPr>
            <w:tcW w:w="4315" w:type="dxa"/>
            <w:vAlign w:val="center"/>
          </w:tcPr>
          <w:p w14:paraId="75A1EE0E"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Хуулийн төслийг зохицуулалт нь жендэрийн эрх тэгш байдлыг хангасан эсэх</w:t>
            </w:r>
          </w:p>
        </w:tc>
        <w:tc>
          <w:tcPr>
            <w:tcW w:w="4950" w:type="dxa"/>
          </w:tcPr>
          <w:p w14:paraId="70CD4B09" w14:textId="462560A5" w:rsidR="006B75E5" w:rsidRPr="005234B6" w:rsidRDefault="006221BC">
            <w:pPr>
              <w:jc w:val="both"/>
              <w:rPr>
                <w:sz w:val="21"/>
                <w:szCs w:val="21"/>
                <w:lang w:val="mn-MN"/>
              </w:rPr>
            </w:pPr>
            <w:r w:rsidRPr="005234B6">
              <w:rPr>
                <w:sz w:val="21"/>
                <w:szCs w:val="21"/>
                <w:lang w:val="mn-MN"/>
              </w:rPr>
              <w:t xml:space="preserve">Тийм. </w:t>
            </w:r>
          </w:p>
          <w:p w14:paraId="6036883E" w14:textId="78988499" w:rsidR="001927DB" w:rsidRPr="005234B6" w:rsidRDefault="4142B734" w:rsidP="4DED6A4F">
            <w:pPr>
              <w:jc w:val="both"/>
              <w:rPr>
                <w:sz w:val="21"/>
                <w:szCs w:val="21"/>
                <w:lang w:val="mn-MN"/>
              </w:rPr>
            </w:pPr>
            <w:r w:rsidRPr="005234B6">
              <w:rPr>
                <w:sz w:val="21"/>
                <w:szCs w:val="21"/>
                <w:lang w:val="mn-MN"/>
              </w:rPr>
              <w:t xml:space="preserve">Хуулийн төслийн </w:t>
            </w:r>
            <w:r w:rsidR="4204FD45" w:rsidRPr="005234B6">
              <w:rPr>
                <w:sz w:val="21"/>
                <w:szCs w:val="21"/>
                <w:lang w:val="mn-MN"/>
              </w:rPr>
              <w:t>5.1-т зааснаар</w:t>
            </w:r>
            <w:r w:rsidR="7BBD68D3" w:rsidRPr="005234B6">
              <w:rPr>
                <w:sz w:val="21"/>
                <w:szCs w:val="21"/>
                <w:lang w:val="mn-MN"/>
              </w:rPr>
              <w:t xml:space="preserve"> суралцагчийн эрүүл мэнд, аюулгүй байдлыг хамгаала</w:t>
            </w:r>
            <w:r w:rsidR="5D8478E4" w:rsidRPr="005234B6">
              <w:rPr>
                <w:sz w:val="21"/>
                <w:szCs w:val="21"/>
                <w:lang w:val="mn-MN"/>
              </w:rPr>
              <w:t>хтай холбоотой үйл ажиллагааг зохион байгуу</w:t>
            </w:r>
            <w:r w:rsidR="681156D3" w:rsidRPr="005234B6">
              <w:rPr>
                <w:sz w:val="21"/>
                <w:szCs w:val="21"/>
                <w:lang w:val="mn-MN"/>
              </w:rPr>
              <w:t>лахад</w:t>
            </w:r>
            <w:r w:rsidR="4204FD45" w:rsidRPr="005234B6">
              <w:rPr>
                <w:sz w:val="21"/>
                <w:szCs w:val="21"/>
                <w:lang w:val="mn-MN"/>
              </w:rPr>
              <w:t xml:space="preserve"> “</w:t>
            </w:r>
            <w:r w:rsidR="4204FD45" w:rsidRPr="005234B6">
              <w:rPr>
                <w:i/>
                <w:iCs/>
                <w:sz w:val="21"/>
                <w:szCs w:val="21"/>
                <w:lang w:val="mn-MN"/>
              </w:rPr>
              <w:t>ялгаварлан гадуурхахгүй байх</w:t>
            </w:r>
            <w:r w:rsidR="4204FD45" w:rsidRPr="005234B6">
              <w:rPr>
                <w:sz w:val="21"/>
                <w:szCs w:val="21"/>
                <w:lang w:val="mn-MN"/>
              </w:rPr>
              <w:t>”, “</w:t>
            </w:r>
            <w:r w:rsidR="4204FD45" w:rsidRPr="005234B6">
              <w:rPr>
                <w:i/>
                <w:iCs/>
                <w:sz w:val="21"/>
                <w:szCs w:val="21"/>
                <w:lang w:val="mn-MN"/>
              </w:rPr>
              <w:t>тэгш хандах</w:t>
            </w:r>
            <w:r w:rsidR="4204FD45" w:rsidRPr="005234B6">
              <w:rPr>
                <w:sz w:val="21"/>
                <w:szCs w:val="21"/>
                <w:lang w:val="mn-MN"/>
              </w:rPr>
              <w:t>”</w:t>
            </w:r>
            <w:r w:rsidR="70C819D5" w:rsidRPr="005234B6">
              <w:rPr>
                <w:sz w:val="21"/>
                <w:szCs w:val="21"/>
                <w:lang w:val="mn-MN"/>
              </w:rPr>
              <w:t xml:space="preserve"> зарчм</w:t>
            </w:r>
            <w:r w:rsidR="681156D3" w:rsidRPr="005234B6">
              <w:rPr>
                <w:sz w:val="21"/>
                <w:szCs w:val="21"/>
                <w:lang w:val="mn-MN"/>
              </w:rPr>
              <w:t>уудыг</w:t>
            </w:r>
            <w:r w:rsidR="70C819D5" w:rsidRPr="005234B6">
              <w:rPr>
                <w:sz w:val="21"/>
                <w:szCs w:val="21"/>
                <w:lang w:val="mn-MN"/>
              </w:rPr>
              <w:t xml:space="preserve"> </w:t>
            </w:r>
            <w:r w:rsidR="0433BBDB" w:rsidRPr="005234B6">
              <w:rPr>
                <w:sz w:val="21"/>
                <w:szCs w:val="21"/>
                <w:lang w:val="mn-MN"/>
              </w:rPr>
              <w:lastRenderedPageBreak/>
              <w:t xml:space="preserve">баримтлах талаар </w:t>
            </w:r>
            <w:r w:rsidR="10266D86" w:rsidRPr="005234B6">
              <w:rPr>
                <w:sz w:val="21"/>
                <w:szCs w:val="21"/>
                <w:lang w:val="mn-MN"/>
              </w:rPr>
              <w:t>тусгасан нь жендэрийн эрх тэгш байдлыг хангахад ч</w:t>
            </w:r>
            <w:r w:rsidR="746A57C9" w:rsidRPr="005234B6">
              <w:rPr>
                <w:sz w:val="21"/>
                <w:szCs w:val="21"/>
                <w:lang w:val="mn-MN"/>
              </w:rPr>
              <w:t>иглэсэ</w:t>
            </w:r>
            <w:r w:rsidR="45F01695" w:rsidRPr="005234B6">
              <w:rPr>
                <w:sz w:val="21"/>
                <w:szCs w:val="21"/>
                <w:lang w:val="mn-MN"/>
              </w:rPr>
              <w:t>н байна.</w:t>
            </w:r>
          </w:p>
        </w:tc>
      </w:tr>
      <w:tr w:rsidR="006B75E5" w:rsidRPr="005234B6" w14:paraId="33034BA1" w14:textId="77777777" w:rsidTr="4DED6A4F">
        <w:trPr>
          <w:jc w:val="center"/>
        </w:trPr>
        <w:tc>
          <w:tcPr>
            <w:tcW w:w="4315" w:type="dxa"/>
            <w:vAlign w:val="center"/>
          </w:tcPr>
          <w:p w14:paraId="04D2AE21"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lastRenderedPageBreak/>
              <w:t>Шударга бус өрсөлдөөнийг бий болгоход чиглэгдсэн заалт тусгагдсан эсэх</w:t>
            </w:r>
          </w:p>
        </w:tc>
        <w:tc>
          <w:tcPr>
            <w:tcW w:w="4950" w:type="dxa"/>
          </w:tcPr>
          <w:p w14:paraId="64FC1BC5" w14:textId="17F3A9F3" w:rsidR="006B75E5" w:rsidRPr="005234B6" w:rsidRDefault="00E7217C">
            <w:pPr>
              <w:jc w:val="both"/>
              <w:rPr>
                <w:sz w:val="21"/>
                <w:szCs w:val="21"/>
                <w:lang w:val="mn-MN"/>
              </w:rPr>
            </w:pPr>
            <w:r w:rsidRPr="005234B6">
              <w:rPr>
                <w:sz w:val="21"/>
                <w:szCs w:val="21"/>
                <w:lang w:val="mn-MN"/>
              </w:rPr>
              <w:t>Үгүй.</w:t>
            </w:r>
          </w:p>
          <w:p w14:paraId="216ECEE1" w14:textId="68DCBB5E" w:rsidR="00E7217C" w:rsidRPr="005234B6" w:rsidRDefault="00E7217C">
            <w:pPr>
              <w:jc w:val="both"/>
              <w:rPr>
                <w:sz w:val="21"/>
                <w:szCs w:val="21"/>
                <w:lang w:val="mn-MN"/>
              </w:rPr>
            </w:pPr>
            <w:r w:rsidRPr="005234B6">
              <w:rPr>
                <w:sz w:val="21"/>
                <w:szCs w:val="21"/>
                <w:lang w:val="mn-MN"/>
              </w:rPr>
              <w:t>Хуулийн төслийн зохицуулах харилцаанд шударга бус өрсөлдөөнтэй холбоотой харилцаа хамаарахгүй.</w:t>
            </w:r>
          </w:p>
        </w:tc>
      </w:tr>
      <w:tr w:rsidR="006B75E5" w:rsidRPr="005234B6" w14:paraId="7EF505DB" w14:textId="77777777" w:rsidTr="4DED6A4F">
        <w:trPr>
          <w:jc w:val="center"/>
        </w:trPr>
        <w:tc>
          <w:tcPr>
            <w:tcW w:w="4315" w:type="dxa"/>
            <w:vAlign w:val="center"/>
          </w:tcPr>
          <w:p w14:paraId="20793AAE" w14:textId="6314FCA0"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Авлига, хүнд суртлыг бий болгоход чиглэгдсэн заа</w:t>
            </w:r>
            <w:r w:rsidR="00FA4852" w:rsidRPr="005234B6">
              <w:rPr>
                <w:sz w:val="21"/>
                <w:szCs w:val="21"/>
                <w:lang w:val="mn-MN"/>
              </w:rPr>
              <w:t>л</w:t>
            </w:r>
            <w:r w:rsidRPr="005234B6">
              <w:rPr>
                <w:sz w:val="21"/>
                <w:szCs w:val="21"/>
                <w:lang w:val="mn-MN"/>
              </w:rPr>
              <w:t>т тусгагдсан эсэх</w:t>
            </w:r>
          </w:p>
        </w:tc>
        <w:tc>
          <w:tcPr>
            <w:tcW w:w="4950" w:type="dxa"/>
          </w:tcPr>
          <w:p w14:paraId="191BB83E" w14:textId="60207FEC" w:rsidR="006B75E5" w:rsidRPr="005234B6" w:rsidRDefault="00E7217C">
            <w:pPr>
              <w:jc w:val="both"/>
              <w:rPr>
                <w:sz w:val="21"/>
                <w:szCs w:val="21"/>
                <w:lang w:val="mn-MN"/>
              </w:rPr>
            </w:pPr>
            <w:r w:rsidRPr="005234B6">
              <w:rPr>
                <w:sz w:val="21"/>
                <w:szCs w:val="21"/>
                <w:lang w:val="mn-MN"/>
              </w:rPr>
              <w:t>Үгүй.</w:t>
            </w:r>
          </w:p>
          <w:p w14:paraId="65CCDADC" w14:textId="7B1D82C4" w:rsidR="00E7217C" w:rsidRPr="005234B6" w:rsidRDefault="00E7217C">
            <w:pPr>
              <w:jc w:val="both"/>
              <w:rPr>
                <w:sz w:val="21"/>
                <w:szCs w:val="21"/>
                <w:lang w:val="mn-MN"/>
              </w:rPr>
            </w:pPr>
            <w:r w:rsidRPr="005234B6">
              <w:rPr>
                <w:sz w:val="21"/>
                <w:szCs w:val="21"/>
                <w:lang w:val="mn-MN"/>
              </w:rPr>
              <w:t>Хуулийн төслийн</w:t>
            </w:r>
            <w:r w:rsidR="00CF434B" w:rsidRPr="005234B6">
              <w:rPr>
                <w:sz w:val="21"/>
                <w:szCs w:val="21"/>
                <w:lang w:val="mn-MN"/>
              </w:rPr>
              <w:t xml:space="preserve"> зохицуулалтууд нь хуулийн</w:t>
            </w:r>
            <w:r w:rsidRPr="005234B6">
              <w:rPr>
                <w:sz w:val="21"/>
                <w:szCs w:val="21"/>
                <w:lang w:val="mn-MN"/>
              </w:rPr>
              <w:t xml:space="preserve"> зори</w:t>
            </w:r>
            <w:r w:rsidR="00CF434B" w:rsidRPr="005234B6">
              <w:rPr>
                <w:sz w:val="21"/>
                <w:szCs w:val="21"/>
                <w:lang w:val="mn-MN"/>
              </w:rPr>
              <w:t>лго болон зарчмыг хангахад чиглэсэн байх бөгөөд зохицуулалтууд нь аливаа хэлбэрээр авлига, хүнд суртлыг бий болгоход чиглэгдээгүй байна.</w:t>
            </w:r>
          </w:p>
        </w:tc>
      </w:tr>
      <w:tr w:rsidR="006B75E5" w:rsidRPr="005234B6" w14:paraId="55FE2BD4" w14:textId="77777777" w:rsidTr="4DED6A4F">
        <w:trPr>
          <w:trHeight w:val="908"/>
          <w:jc w:val="center"/>
        </w:trPr>
        <w:tc>
          <w:tcPr>
            <w:tcW w:w="4315" w:type="dxa"/>
            <w:vAlign w:val="center"/>
          </w:tcPr>
          <w:p w14:paraId="18EE9DE5" w14:textId="77777777" w:rsidR="006B75E5" w:rsidRPr="005234B6" w:rsidRDefault="006B75E5" w:rsidP="00B95F86">
            <w:pPr>
              <w:pStyle w:val="ListParagraph"/>
              <w:numPr>
                <w:ilvl w:val="0"/>
                <w:numId w:val="20"/>
              </w:numPr>
              <w:ind w:left="420"/>
              <w:jc w:val="both"/>
              <w:rPr>
                <w:sz w:val="21"/>
                <w:szCs w:val="21"/>
                <w:lang w:val="mn-MN"/>
              </w:rPr>
            </w:pPr>
            <w:r w:rsidRPr="005234B6">
              <w:rPr>
                <w:sz w:val="21"/>
                <w:szCs w:val="21"/>
                <w:lang w:val="mn-MN"/>
              </w:rPr>
              <w:t>Хуулийн төсөлд тусгагдсан зохицуулалтыг зөрчсөн этгээдэд хүлээлгэх хариуцлагын талаар тусгасан эсэх</w:t>
            </w:r>
          </w:p>
        </w:tc>
        <w:tc>
          <w:tcPr>
            <w:tcW w:w="4950" w:type="dxa"/>
          </w:tcPr>
          <w:p w14:paraId="1E0FCD47" w14:textId="77777777" w:rsidR="006B75E5" w:rsidRPr="005234B6" w:rsidRDefault="00FA4852">
            <w:pPr>
              <w:jc w:val="both"/>
              <w:rPr>
                <w:sz w:val="21"/>
                <w:szCs w:val="21"/>
                <w:lang w:val="mn-MN"/>
              </w:rPr>
            </w:pPr>
            <w:r w:rsidRPr="005234B6">
              <w:rPr>
                <w:sz w:val="21"/>
                <w:szCs w:val="21"/>
                <w:lang w:val="mn-MN"/>
              </w:rPr>
              <w:t xml:space="preserve">Тийм. </w:t>
            </w:r>
          </w:p>
          <w:p w14:paraId="152C0D12" w14:textId="1807FA3F" w:rsidR="00FA4852" w:rsidRPr="005234B6" w:rsidRDefault="00FA4852">
            <w:pPr>
              <w:jc w:val="both"/>
              <w:rPr>
                <w:sz w:val="21"/>
                <w:szCs w:val="21"/>
                <w:lang w:val="mn-MN"/>
              </w:rPr>
            </w:pPr>
            <w:r w:rsidRPr="005234B6">
              <w:rPr>
                <w:sz w:val="21"/>
                <w:szCs w:val="21"/>
                <w:lang w:val="mn-MN"/>
              </w:rPr>
              <w:t xml:space="preserve">Тус хуулийн төслийн хамт </w:t>
            </w:r>
            <w:r w:rsidR="008214A7" w:rsidRPr="005234B6">
              <w:rPr>
                <w:sz w:val="21"/>
                <w:szCs w:val="21"/>
                <w:lang w:val="mn-MN"/>
              </w:rPr>
              <w:t>Зөрчлийн тухай хуул</w:t>
            </w:r>
            <w:r w:rsidR="00F77077" w:rsidRPr="005234B6">
              <w:rPr>
                <w:sz w:val="21"/>
                <w:szCs w:val="21"/>
                <w:lang w:val="mn-MN"/>
              </w:rPr>
              <w:t>ьд</w:t>
            </w:r>
            <w:r w:rsidR="008214A7" w:rsidRPr="005234B6">
              <w:rPr>
                <w:sz w:val="21"/>
                <w:szCs w:val="21"/>
                <w:lang w:val="mn-MN"/>
              </w:rPr>
              <w:t xml:space="preserve"> нэмэлт оруулах</w:t>
            </w:r>
            <w:r w:rsidR="00F77077" w:rsidRPr="005234B6">
              <w:rPr>
                <w:sz w:val="21"/>
                <w:szCs w:val="21"/>
                <w:lang w:val="mn-MN"/>
              </w:rPr>
              <w:t xml:space="preserve"> тухай</w:t>
            </w:r>
            <w:r w:rsidR="008214A7" w:rsidRPr="005234B6">
              <w:rPr>
                <w:sz w:val="21"/>
                <w:szCs w:val="21"/>
                <w:lang w:val="mn-MN"/>
              </w:rPr>
              <w:t xml:space="preserve"> хуулийн төслийг өргөн мэдүүлж</w:t>
            </w:r>
            <w:r w:rsidR="00B421ED" w:rsidRPr="005234B6">
              <w:rPr>
                <w:sz w:val="21"/>
                <w:szCs w:val="21"/>
                <w:lang w:val="mn-MN"/>
              </w:rPr>
              <w:t xml:space="preserve"> байх бөгөөд </w:t>
            </w:r>
            <w:r w:rsidR="00F77077" w:rsidRPr="005234B6">
              <w:rPr>
                <w:sz w:val="21"/>
                <w:szCs w:val="21"/>
                <w:lang w:val="mn-MN"/>
              </w:rPr>
              <w:t>дээрх хуулийн төсөлд</w:t>
            </w:r>
            <w:r w:rsidR="00B421ED" w:rsidRPr="005234B6">
              <w:rPr>
                <w:sz w:val="21"/>
                <w:szCs w:val="21"/>
                <w:lang w:val="mn-MN"/>
              </w:rPr>
              <w:t xml:space="preserve"> хариуцлагын талаар зохицуулсан байна.</w:t>
            </w:r>
          </w:p>
        </w:tc>
      </w:tr>
    </w:tbl>
    <w:p w14:paraId="12E43803" w14:textId="2FF18742" w:rsidR="006B75E5" w:rsidRPr="005234B6" w:rsidRDefault="006B75E5" w:rsidP="006B75E5">
      <w:pPr>
        <w:rPr>
          <w:rFonts w:asciiTheme="minorBidi" w:hAnsiTheme="minorBidi"/>
          <w:sz w:val="22"/>
          <w:szCs w:val="22"/>
          <w:lang w:val="mn-MN"/>
        </w:rPr>
      </w:pPr>
    </w:p>
    <w:p w14:paraId="562BDB21" w14:textId="2B19723A" w:rsidR="005E3FE1" w:rsidRPr="005234B6" w:rsidRDefault="005E3FE1" w:rsidP="00611108">
      <w:pPr>
        <w:spacing w:before="240" w:line="240" w:lineRule="auto"/>
        <w:ind w:firstLine="720"/>
        <w:jc w:val="both"/>
        <w:textAlignment w:val="baseline"/>
        <w:rPr>
          <w:rFonts w:ascii="Arial" w:eastAsia="Yu Mincho" w:hAnsi="Arial" w:cs="Arial"/>
          <w:color w:val="000000"/>
          <w:kern w:val="0"/>
          <w:sz w:val="22"/>
          <w:szCs w:val="22"/>
          <w:lang w:val="mn-MN" w:eastAsia="ja-JP"/>
          <w14:ligatures w14:val="none"/>
        </w:rPr>
      </w:pPr>
      <w:r w:rsidRPr="005234B6">
        <w:rPr>
          <w:rFonts w:ascii="Arial" w:eastAsia="Yu Mincho" w:hAnsi="Arial" w:cs="Arial"/>
          <w:color w:val="000000"/>
          <w:kern w:val="0"/>
          <w:sz w:val="22"/>
          <w:szCs w:val="22"/>
          <w:lang w:val="mn-MN" w:eastAsia="ja-JP"/>
          <w14:ligatures w14:val="none"/>
        </w:rPr>
        <w:t xml:space="preserve">Энэ шалгуур үзүүлэлтийн хүрээнд </w:t>
      </w:r>
      <w:r w:rsidR="00115722" w:rsidRPr="005234B6">
        <w:rPr>
          <w:rFonts w:ascii="Arial" w:eastAsia="Yu Mincho" w:hAnsi="Arial" w:cs="Arial"/>
          <w:color w:val="000000"/>
          <w:kern w:val="0"/>
          <w:sz w:val="22"/>
          <w:szCs w:val="22"/>
          <w:lang w:val="mn-MN" w:eastAsia="ja-JP"/>
          <w14:ligatures w14:val="none"/>
        </w:rPr>
        <w:t>хуулийн төслийн зохицуулалт хоорондоо болон бусад хуул</w:t>
      </w:r>
      <w:r w:rsidR="005B090E" w:rsidRPr="005234B6">
        <w:rPr>
          <w:rFonts w:ascii="Arial" w:eastAsia="Yu Mincho" w:hAnsi="Arial" w:cs="Arial"/>
          <w:color w:val="000000"/>
          <w:kern w:val="0"/>
          <w:sz w:val="22"/>
          <w:szCs w:val="22"/>
          <w:lang w:val="mn-MN" w:eastAsia="ja-JP"/>
          <w14:ligatures w14:val="none"/>
        </w:rPr>
        <w:t>иудтай зөрчилдөж буй эсэх, агуулгын хувьд давхцал үүссэн эсэхэд дүн шинжилгээ</w:t>
      </w:r>
      <w:r w:rsidR="007F69E4" w:rsidRPr="005234B6">
        <w:rPr>
          <w:rFonts w:ascii="Arial" w:eastAsia="Yu Mincho" w:hAnsi="Arial" w:cs="Arial"/>
          <w:color w:val="000000"/>
          <w:kern w:val="0"/>
          <w:sz w:val="22"/>
          <w:szCs w:val="22"/>
          <w:lang w:val="mn-MN" w:eastAsia="ja-JP"/>
          <w14:ligatures w14:val="none"/>
        </w:rPr>
        <w:t xml:space="preserve"> хийж үзэхэд, </w:t>
      </w:r>
      <w:r w:rsidR="00D51E64" w:rsidRPr="005234B6">
        <w:rPr>
          <w:rFonts w:ascii="Arial" w:eastAsia="Yu Mincho" w:hAnsi="Arial" w:cs="Arial"/>
          <w:color w:val="000000"/>
          <w:kern w:val="0"/>
          <w:sz w:val="22"/>
          <w:szCs w:val="22"/>
          <w:lang w:val="mn-MN" w:eastAsia="ja-JP"/>
          <w14:ligatures w14:val="none"/>
        </w:rPr>
        <w:t>эрх зүйн зохицуулалтын давхардал, зөрчилгүй байна.</w:t>
      </w:r>
    </w:p>
    <w:p w14:paraId="0834BECE" w14:textId="2AF65557" w:rsidR="00F22E00" w:rsidRPr="005234B6" w:rsidRDefault="005D46DE" w:rsidP="005D46DE">
      <w:pPr>
        <w:pStyle w:val="ListParagraph"/>
        <w:numPr>
          <w:ilvl w:val="0"/>
          <w:numId w:val="15"/>
        </w:numPr>
        <w:rPr>
          <w:rFonts w:ascii="Arial" w:eastAsia="Times New Roman" w:hAnsi="Arial" w:cs="Arial"/>
          <w:b/>
          <w:bCs/>
          <w:color w:val="000000"/>
          <w:kern w:val="0"/>
          <w:lang w:val="mn-MN"/>
          <w14:ligatures w14:val="none"/>
        </w:rPr>
      </w:pPr>
      <w:r w:rsidRPr="005234B6">
        <w:rPr>
          <w:rFonts w:ascii="Arial" w:eastAsia="Times New Roman" w:hAnsi="Arial" w:cs="Arial"/>
          <w:b/>
          <w:bCs/>
          <w:color w:val="000000"/>
          <w:kern w:val="0"/>
          <w:lang w:val="mn-MN"/>
          <w14:ligatures w14:val="none"/>
        </w:rPr>
        <w:t>“</w:t>
      </w:r>
      <w:r w:rsidR="00F22E00" w:rsidRPr="005234B6">
        <w:rPr>
          <w:rFonts w:ascii="Arial" w:eastAsia="Times New Roman" w:hAnsi="Arial" w:cs="Arial"/>
          <w:b/>
          <w:bCs/>
          <w:color w:val="000000"/>
          <w:kern w:val="0"/>
          <w:lang w:val="mn-MN"/>
          <w14:ligatures w14:val="none"/>
        </w:rPr>
        <w:t>Хүлээн зөвшөөрөгдөх байдал</w:t>
      </w:r>
      <w:r w:rsidRPr="005234B6">
        <w:rPr>
          <w:rFonts w:ascii="Arial" w:eastAsia="Times New Roman" w:hAnsi="Arial" w:cs="Arial"/>
          <w:color w:val="000000"/>
          <w:kern w:val="0"/>
          <w:lang w:val="mn-MN"/>
          <w14:ligatures w14:val="none"/>
        </w:rPr>
        <w:t xml:space="preserve">” </w:t>
      </w:r>
      <w:r w:rsidRPr="005234B6">
        <w:rPr>
          <w:rFonts w:ascii="Arial" w:eastAsia="Times New Roman" w:hAnsi="Arial" w:cs="Arial"/>
          <w:b/>
          <w:bCs/>
          <w:color w:val="000000"/>
          <w:kern w:val="0"/>
          <w:lang w:val="mn-MN"/>
          <w14:ligatures w14:val="none"/>
        </w:rPr>
        <w:t>шалгуур үзүүлэлтийн хүрээнд хийсэн үнэлгээ:</w:t>
      </w:r>
    </w:p>
    <w:p w14:paraId="489898D1" w14:textId="77777777" w:rsidR="0032231D" w:rsidRPr="005234B6" w:rsidRDefault="001022A8" w:rsidP="001C0F5A">
      <w:pPr>
        <w:spacing w:before="240" w:after="0" w:line="240" w:lineRule="auto"/>
        <w:ind w:firstLine="720"/>
        <w:jc w:val="both"/>
        <w:textAlignment w:val="baseline"/>
        <w:rPr>
          <w:rFonts w:ascii="Arial" w:eastAsia="Times New Roman" w:hAnsi="Arial" w:cs="Arial"/>
          <w:color w:val="000000"/>
          <w:kern w:val="0"/>
          <w:sz w:val="22"/>
          <w:szCs w:val="22"/>
          <w:lang w:val="mn-MN"/>
          <w14:ligatures w14:val="none"/>
        </w:rPr>
      </w:pPr>
      <w:r w:rsidRPr="005234B6">
        <w:rPr>
          <w:rFonts w:ascii="Arial" w:eastAsia="Yu Mincho" w:hAnsi="Arial" w:cs="Arial"/>
          <w:color w:val="000000"/>
          <w:kern w:val="0"/>
          <w:sz w:val="22"/>
          <w:szCs w:val="22"/>
          <w:lang w:val="mn-MN" w:eastAsia="ja-JP"/>
          <w14:ligatures w14:val="none"/>
        </w:rPr>
        <w:t>Сургуулийн орчинд суралцагчийн эрүүл мэнд, аюулгүй байдлыг хамгаалах тухай хуулийн төсөлд</w:t>
      </w:r>
      <w:r w:rsidR="00913A18" w:rsidRPr="005234B6">
        <w:rPr>
          <w:rFonts w:ascii="Arial" w:eastAsia="Times New Roman" w:hAnsi="Arial" w:cs="Arial"/>
          <w:color w:val="000000"/>
          <w:kern w:val="0"/>
          <w:sz w:val="22"/>
          <w:szCs w:val="22"/>
          <w:lang w:val="mn-MN"/>
          <w14:ligatures w14:val="none"/>
        </w:rPr>
        <w:t xml:space="preserve"> хүний эрхийг хязгаарласан зохицуулалт тусгагдаагүй.</w:t>
      </w:r>
      <w:r w:rsidRPr="005234B6">
        <w:rPr>
          <w:rFonts w:ascii="Arial" w:eastAsia="Times New Roman" w:hAnsi="Arial" w:cs="Arial"/>
          <w:color w:val="000000"/>
          <w:kern w:val="0"/>
          <w:sz w:val="22"/>
          <w:szCs w:val="22"/>
          <w:lang w:val="mn-MN"/>
          <w14:ligatures w14:val="none"/>
        </w:rPr>
        <w:t xml:space="preserve"> </w:t>
      </w:r>
      <w:r w:rsidR="00C24646" w:rsidRPr="005234B6">
        <w:rPr>
          <w:rFonts w:ascii="Arial" w:eastAsia="Times New Roman" w:hAnsi="Arial" w:cs="Arial"/>
          <w:color w:val="000000"/>
          <w:kern w:val="0"/>
          <w:sz w:val="22"/>
          <w:szCs w:val="22"/>
          <w:lang w:val="mn-MN"/>
          <w14:ligatures w14:val="none"/>
        </w:rPr>
        <w:t>Харин иргэн, хуулийн этгээдэд үүрэг болгосон зохицуулалтын тухайд бусад хууль тогтоомжид ерөнхий үүрэг болгосон зохицуулалтыг тодруулж өгсөн гэж</w:t>
      </w:r>
      <w:r w:rsidR="0032231D" w:rsidRPr="005234B6">
        <w:rPr>
          <w:rFonts w:ascii="Arial" w:eastAsia="Times New Roman" w:hAnsi="Arial" w:cs="Arial"/>
          <w:color w:val="000000"/>
          <w:kern w:val="0"/>
          <w:sz w:val="22"/>
          <w:szCs w:val="22"/>
          <w:lang w:val="mn-MN"/>
          <w14:ligatures w14:val="none"/>
        </w:rPr>
        <w:t xml:space="preserve"> хэлж болно. </w:t>
      </w:r>
    </w:p>
    <w:p w14:paraId="6A88928A" w14:textId="6BDE269B" w:rsidR="00F22E00" w:rsidRPr="005234B6" w:rsidRDefault="003A5608" w:rsidP="001C0F5A">
      <w:pPr>
        <w:spacing w:before="240" w:after="0" w:line="240" w:lineRule="auto"/>
        <w:ind w:firstLine="720"/>
        <w:jc w:val="both"/>
        <w:textAlignment w:val="baseline"/>
        <w:rPr>
          <w:rFonts w:ascii="Arial" w:eastAsia="Times New Roman" w:hAnsi="Arial" w:cs="Arial"/>
          <w:color w:val="000000"/>
          <w:kern w:val="0"/>
          <w:sz w:val="22"/>
          <w:szCs w:val="22"/>
          <w:lang w:val="mn-MN"/>
          <w14:ligatures w14:val="none"/>
        </w:rPr>
      </w:pPr>
      <w:r w:rsidRPr="005234B6">
        <w:rPr>
          <w:rFonts w:ascii="Arial" w:eastAsia="Times New Roman" w:hAnsi="Arial" w:cs="Arial"/>
          <w:color w:val="000000"/>
          <w:kern w:val="0"/>
          <w:sz w:val="22"/>
          <w:szCs w:val="22"/>
          <w:lang w:val="mn-MN"/>
          <w14:ligatures w14:val="none"/>
        </w:rPr>
        <w:t>Тус хуулийн төсөлд зааснаар с</w:t>
      </w:r>
      <w:r w:rsidR="00CD28B2" w:rsidRPr="005234B6">
        <w:rPr>
          <w:rFonts w:ascii="Arial" w:eastAsia="Times New Roman" w:hAnsi="Arial" w:cs="Arial"/>
          <w:color w:val="000000"/>
          <w:kern w:val="0"/>
          <w:sz w:val="22"/>
          <w:szCs w:val="22"/>
          <w:lang w:val="mn-MN"/>
          <w14:ligatures w14:val="none"/>
        </w:rPr>
        <w:t xml:space="preserve">ургуулийн орчны аюулгүй </w:t>
      </w:r>
      <w:r w:rsidR="00F7468B" w:rsidRPr="005234B6">
        <w:rPr>
          <w:rFonts w:ascii="Arial" w:eastAsia="Times New Roman" w:hAnsi="Arial" w:cs="Arial"/>
          <w:color w:val="000000"/>
          <w:kern w:val="0"/>
          <w:sz w:val="22"/>
          <w:szCs w:val="22"/>
          <w:lang w:val="mn-MN"/>
          <w14:ligatures w14:val="none"/>
        </w:rPr>
        <w:t xml:space="preserve">аюулгүй байдал, эрүүл ахуйн </w:t>
      </w:r>
      <w:r w:rsidRPr="005234B6">
        <w:rPr>
          <w:rFonts w:ascii="Arial" w:eastAsia="Times New Roman" w:hAnsi="Arial" w:cs="Arial"/>
          <w:color w:val="000000"/>
          <w:kern w:val="0"/>
          <w:sz w:val="22"/>
          <w:szCs w:val="22"/>
          <w:lang w:val="mn-MN"/>
          <w14:ligatures w14:val="none"/>
        </w:rPr>
        <w:t xml:space="preserve">норм, стандартыг мөрдөөгүйн улмаас бий болсон аливаа хариуцлагыг сургууль хариуцах үүрэгтэй байна. Энэ нь улсын болон хувийн сургуулиас үл хамааран хэрэгжих үр дагавартай. </w:t>
      </w:r>
      <w:r w:rsidR="005F43F2" w:rsidRPr="005234B6">
        <w:rPr>
          <w:rFonts w:ascii="Arial" w:eastAsia="Times New Roman" w:hAnsi="Arial" w:cs="Arial"/>
          <w:color w:val="000000"/>
          <w:kern w:val="0"/>
          <w:sz w:val="22"/>
          <w:szCs w:val="22"/>
          <w:lang w:val="mn-MN"/>
          <w14:ligatures w14:val="none"/>
        </w:rPr>
        <w:t xml:space="preserve">Одоогийн хууль тогтоомжоор сургуулийн орчинд бий болсон осол, эндэгдлийн үр дагаврыг хэн хариуцах нь шууд тодорхой бус бөгөөд зайлшгүй хууль тайлбарлах шаардлагыг бий болгож байна. Тухайлбал, Боловсролын ерөнхий хуулийн </w:t>
      </w:r>
      <w:r w:rsidR="005D6F22" w:rsidRPr="005234B6">
        <w:rPr>
          <w:rFonts w:ascii="Arial" w:eastAsia="Times New Roman" w:hAnsi="Arial" w:cs="Arial"/>
          <w:color w:val="000000"/>
          <w:kern w:val="0"/>
          <w:sz w:val="22"/>
          <w:szCs w:val="22"/>
          <w:lang w:val="mn-MN"/>
          <w14:ligatures w14:val="none"/>
        </w:rPr>
        <w:t xml:space="preserve">39 дүгээр зүйлд боловсролын сургалтын байгууллагын орчин нь стандарт хангасан байх талаар зохицуулжээ. Мөн хуулийн </w:t>
      </w:r>
      <w:r w:rsidR="009E0BAF" w:rsidRPr="005234B6">
        <w:rPr>
          <w:rFonts w:ascii="Arial" w:eastAsia="Times New Roman" w:hAnsi="Arial" w:cs="Arial"/>
          <w:color w:val="000000"/>
          <w:kern w:val="0"/>
          <w:sz w:val="22"/>
          <w:szCs w:val="22"/>
          <w:lang w:val="mn-MN"/>
          <w14:ligatures w14:val="none"/>
        </w:rPr>
        <w:t>35 дугаар зүйл</w:t>
      </w:r>
      <w:r w:rsidR="00D67764" w:rsidRPr="005234B6">
        <w:rPr>
          <w:rFonts w:ascii="Arial" w:eastAsia="Times New Roman" w:hAnsi="Arial" w:cs="Arial"/>
          <w:color w:val="000000"/>
          <w:kern w:val="0"/>
          <w:sz w:val="22"/>
          <w:szCs w:val="22"/>
          <w:lang w:val="mn-MN"/>
          <w14:ligatures w14:val="none"/>
        </w:rPr>
        <w:t>ийн 35.2-т</w:t>
      </w:r>
      <w:r w:rsidR="009E0BAF" w:rsidRPr="005234B6">
        <w:rPr>
          <w:rFonts w:ascii="Arial" w:eastAsia="Times New Roman" w:hAnsi="Arial" w:cs="Arial"/>
          <w:color w:val="000000"/>
          <w:kern w:val="0"/>
          <w:sz w:val="22"/>
          <w:szCs w:val="22"/>
          <w:lang w:val="mn-MN"/>
          <w14:ligatures w14:val="none"/>
        </w:rPr>
        <w:t xml:space="preserve"> заасны</w:t>
      </w:r>
      <w:r w:rsidR="00D67764" w:rsidRPr="005234B6">
        <w:rPr>
          <w:rFonts w:ascii="Arial" w:eastAsia="Times New Roman" w:hAnsi="Arial" w:cs="Arial"/>
          <w:color w:val="000000"/>
          <w:kern w:val="0"/>
          <w:sz w:val="22"/>
          <w:szCs w:val="22"/>
          <w:lang w:val="mn-MN"/>
          <w14:ligatures w14:val="none"/>
        </w:rPr>
        <w:t xml:space="preserve"> дагуу </w:t>
      </w:r>
      <w:r w:rsidR="00E96A73" w:rsidRPr="005234B6">
        <w:rPr>
          <w:rFonts w:ascii="Arial" w:eastAsia="Times New Roman" w:hAnsi="Arial" w:cs="Arial"/>
          <w:color w:val="000000"/>
          <w:kern w:val="0"/>
          <w:sz w:val="22"/>
          <w:szCs w:val="22"/>
          <w:lang w:val="mn-MN"/>
          <w14:ligatures w14:val="none"/>
        </w:rPr>
        <w:t xml:space="preserve">хяналт шалгалт хэрэгжүүлэх улсын байцаагч нь </w:t>
      </w:r>
      <w:r w:rsidR="008A0840" w:rsidRPr="005234B6">
        <w:rPr>
          <w:rFonts w:ascii="Arial" w:eastAsia="Times New Roman" w:hAnsi="Arial" w:cs="Arial"/>
          <w:color w:val="000000"/>
          <w:kern w:val="0"/>
          <w:sz w:val="22"/>
          <w:szCs w:val="22"/>
          <w:lang w:val="mn-MN"/>
          <w14:ligatures w14:val="none"/>
        </w:rPr>
        <w:t xml:space="preserve">холбогдох хууль тогтоомж, </w:t>
      </w:r>
      <w:r w:rsidR="0002303C" w:rsidRPr="005234B6">
        <w:rPr>
          <w:rFonts w:ascii="Arial" w:eastAsia="Times New Roman" w:hAnsi="Arial" w:cs="Arial"/>
          <w:color w:val="000000"/>
          <w:kern w:val="0"/>
          <w:sz w:val="22"/>
          <w:szCs w:val="22"/>
          <w:lang w:val="mn-MN"/>
          <w14:ligatures w14:val="none"/>
        </w:rPr>
        <w:t xml:space="preserve">норм стандарт хангагдаж буй эсэхийг хянан шалгах үүрэгтэй. </w:t>
      </w:r>
      <w:r w:rsidR="002F2314" w:rsidRPr="005234B6">
        <w:rPr>
          <w:rFonts w:ascii="Arial" w:eastAsia="Times New Roman" w:hAnsi="Arial" w:cs="Arial"/>
          <w:color w:val="000000"/>
          <w:kern w:val="0"/>
          <w:sz w:val="22"/>
          <w:szCs w:val="22"/>
          <w:lang w:val="mn-MN"/>
          <w14:ligatures w14:val="none"/>
        </w:rPr>
        <w:t xml:space="preserve">Гэхдээ, </w:t>
      </w:r>
      <w:r w:rsidR="00327562" w:rsidRPr="005234B6">
        <w:rPr>
          <w:rFonts w:ascii="Arial" w:eastAsia="Times New Roman" w:hAnsi="Arial" w:cs="Arial"/>
          <w:color w:val="000000"/>
          <w:kern w:val="0"/>
          <w:sz w:val="22"/>
          <w:szCs w:val="22"/>
          <w:lang w:val="mn-MN"/>
          <w14:ligatures w14:val="none"/>
        </w:rPr>
        <w:t xml:space="preserve">норм стандартын хэрэгжилтийг хэн хариуцах, </w:t>
      </w:r>
      <w:r w:rsidR="00A03A26" w:rsidRPr="005234B6">
        <w:rPr>
          <w:rFonts w:ascii="Arial" w:eastAsia="Times New Roman" w:hAnsi="Arial" w:cs="Arial"/>
          <w:color w:val="000000"/>
          <w:kern w:val="0"/>
          <w:sz w:val="22"/>
          <w:szCs w:val="22"/>
          <w:lang w:val="mn-MN"/>
          <w14:ligatures w14:val="none"/>
        </w:rPr>
        <w:t xml:space="preserve">хяналт шалгалт хийх журам </w:t>
      </w:r>
      <w:r w:rsidR="002F2314" w:rsidRPr="005234B6">
        <w:rPr>
          <w:rFonts w:ascii="Arial" w:eastAsia="Times New Roman" w:hAnsi="Arial" w:cs="Arial"/>
          <w:color w:val="000000"/>
          <w:kern w:val="0"/>
          <w:sz w:val="22"/>
          <w:szCs w:val="22"/>
          <w:lang w:val="mn-MN"/>
          <w14:ligatures w14:val="none"/>
        </w:rPr>
        <w:t>болон сург</w:t>
      </w:r>
      <w:r w:rsidR="00E91899" w:rsidRPr="005234B6">
        <w:rPr>
          <w:rFonts w:ascii="Arial" w:eastAsia="Times New Roman" w:hAnsi="Arial" w:cs="Arial"/>
          <w:color w:val="000000"/>
          <w:kern w:val="0"/>
          <w:sz w:val="22"/>
          <w:szCs w:val="22"/>
          <w:lang w:val="mn-MN"/>
          <w14:ligatures w14:val="none"/>
        </w:rPr>
        <w:t xml:space="preserve">алтын байгууллагын </w:t>
      </w:r>
      <w:r w:rsidR="002F2314" w:rsidRPr="005234B6">
        <w:rPr>
          <w:rFonts w:ascii="Arial" w:eastAsia="Times New Roman" w:hAnsi="Arial" w:cs="Arial"/>
          <w:color w:val="000000"/>
          <w:kern w:val="0"/>
          <w:sz w:val="22"/>
          <w:szCs w:val="22"/>
          <w:lang w:val="mn-MN"/>
          <w14:ligatures w14:val="none"/>
        </w:rPr>
        <w:t>орчинд аюулгүй байдал, эрүүл ахуйн норм, стандарт хангагдаагүйгээс бусдад учирсан хохирлыг хэрхэ</w:t>
      </w:r>
      <w:r w:rsidR="0063663D" w:rsidRPr="005234B6">
        <w:rPr>
          <w:rFonts w:ascii="Arial" w:eastAsia="Times New Roman" w:hAnsi="Arial" w:cs="Arial"/>
          <w:color w:val="000000"/>
          <w:kern w:val="0"/>
          <w:sz w:val="22"/>
          <w:szCs w:val="22"/>
          <w:lang w:val="mn-MN"/>
          <w14:ligatures w14:val="none"/>
        </w:rPr>
        <w:t>х</w:t>
      </w:r>
      <w:r w:rsidR="002F2314" w:rsidRPr="005234B6">
        <w:rPr>
          <w:rFonts w:ascii="Arial" w:eastAsia="Times New Roman" w:hAnsi="Arial" w:cs="Arial"/>
          <w:color w:val="000000"/>
          <w:kern w:val="0"/>
          <w:sz w:val="22"/>
          <w:szCs w:val="22"/>
          <w:lang w:val="mn-MN"/>
          <w14:ligatures w14:val="none"/>
        </w:rPr>
        <w:t xml:space="preserve"> талаар тус хуульд зохицуулаагүй байна. </w:t>
      </w:r>
      <w:r w:rsidR="00A57070" w:rsidRPr="005234B6">
        <w:rPr>
          <w:rFonts w:ascii="Arial" w:eastAsia="Times New Roman" w:hAnsi="Arial" w:cs="Arial"/>
          <w:color w:val="000000"/>
          <w:kern w:val="0"/>
          <w:sz w:val="22"/>
          <w:szCs w:val="22"/>
          <w:lang w:val="mn-MN"/>
          <w14:ligatures w14:val="none"/>
        </w:rPr>
        <w:t xml:space="preserve"> </w:t>
      </w:r>
      <w:r w:rsidR="009E0BAF" w:rsidRPr="005234B6">
        <w:rPr>
          <w:rFonts w:ascii="Arial" w:eastAsia="Times New Roman" w:hAnsi="Arial" w:cs="Arial"/>
          <w:color w:val="000000"/>
          <w:kern w:val="0"/>
          <w:sz w:val="22"/>
          <w:szCs w:val="22"/>
          <w:lang w:val="mn-MN"/>
          <w14:ligatures w14:val="none"/>
        </w:rPr>
        <w:t xml:space="preserve"> </w:t>
      </w:r>
    </w:p>
    <w:p w14:paraId="2A4F72B0" w14:textId="1A38E686" w:rsidR="001431C8" w:rsidRPr="005234B6" w:rsidRDefault="0063663D" w:rsidP="001C0F5A">
      <w:pPr>
        <w:spacing w:before="240" w:after="0" w:line="240" w:lineRule="auto"/>
        <w:ind w:firstLine="720"/>
        <w:jc w:val="both"/>
        <w:textAlignment w:val="baseline"/>
        <w:rPr>
          <w:rFonts w:ascii="Arial" w:eastAsia="Times New Roman" w:hAnsi="Arial" w:cs="Arial"/>
          <w:color w:val="000000"/>
          <w:kern w:val="0"/>
          <w:sz w:val="22"/>
          <w:szCs w:val="22"/>
          <w:lang w:val="mn-MN"/>
          <w14:ligatures w14:val="none"/>
        </w:rPr>
      </w:pPr>
      <w:r w:rsidRPr="005234B6">
        <w:rPr>
          <w:rFonts w:ascii="Arial" w:eastAsia="Times New Roman" w:hAnsi="Arial" w:cs="Arial"/>
          <w:color w:val="000000"/>
          <w:kern w:val="0"/>
          <w:sz w:val="22"/>
          <w:szCs w:val="22"/>
          <w:lang w:val="mn-MN"/>
          <w14:ligatures w14:val="none"/>
        </w:rPr>
        <w:t xml:space="preserve">Үүнээс үзвэл, сургалтын байгууллагын </w:t>
      </w:r>
      <w:r w:rsidR="00091479" w:rsidRPr="005234B6">
        <w:rPr>
          <w:rFonts w:ascii="Arial" w:eastAsia="Times New Roman" w:hAnsi="Arial" w:cs="Arial"/>
          <w:color w:val="000000"/>
          <w:kern w:val="0"/>
          <w:sz w:val="22"/>
          <w:szCs w:val="22"/>
          <w:lang w:val="mn-MN"/>
          <w14:ligatures w14:val="none"/>
        </w:rPr>
        <w:t xml:space="preserve">орчинд сургалтын байгууллагын норм, стандарт хангагдаагүйгээс бусдад учирсан хохирол </w:t>
      </w:r>
      <w:r w:rsidR="00CE66C4" w:rsidRPr="005234B6">
        <w:rPr>
          <w:rFonts w:ascii="Arial" w:eastAsia="Times New Roman" w:hAnsi="Arial" w:cs="Arial"/>
          <w:color w:val="000000"/>
          <w:kern w:val="0"/>
          <w:sz w:val="22"/>
          <w:szCs w:val="22"/>
          <w:lang w:val="mn-MN"/>
          <w14:ligatures w14:val="none"/>
        </w:rPr>
        <w:t xml:space="preserve">барагдуулах харилцаа нь Иргэний хуульд заасан зөрчлөөс үүсэх үүргийн харилцаа байхаар байна. </w:t>
      </w:r>
      <w:r w:rsidR="00E17D40" w:rsidRPr="005234B6">
        <w:rPr>
          <w:rFonts w:ascii="Arial" w:eastAsia="Times New Roman" w:hAnsi="Arial" w:cs="Arial"/>
          <w:color w:val="000000"/>
          <w:kern w:val="0"/>
          <w:sz w:val="22"/>
          <w:szCs w:val="22"/>
          <w:lang w:val="mn-MN"/>
          <w14:ligatures w14:val="none"/>
        </w:rPr>
        <w:t xml:space="preserve">Энэ тохиолдолд </w:t>
      </w:r>
      <w:r w:rsidR="00126A52" w:rsidRPr="005234B6">
        <w:rPr>
          <w:rFonts w:ascii="Arial" w:eastAsia="Times New Roman" w:hAnsi="Arial" w:cs="Arial"/>
          <w:color w:val="000000"/>
          <w:kern w:val="0"/>
          <w:sz w:val="22"/>
          <w:szCs w:val="22"/>
          <w:lang w:val="mn-MN"/>
          <w14:ligatures w14:val="none"/>
        </w:rPr>
        <w:t>гэм буруутай этгээд хариуцан арилгах үүрэгтэй бөгөөд одоогийн хууль тогт</w:t>
      </w:r>
      <w:r w:rsidR="007A3DAF" w:rsidRPr="005234B6">
        <w:rPr>
          <w:rFonts w:ascii="Arial" w:eastAsia="Times New Roman" w:hAnsi="Arial" w:cs="Arial"/>
          <w:color w:val="000000"/>
          <w:kern w:val="0"/>
          <w:sz w:val="22"/>
          <w:szCs w:val="22"/>
          <w:lang w:val="mn-MN"/>
          <w14:ligatures w14:val="none"/>
        </w:rPr>
        <w:t xml:space="preserve">оомжоор сургалтын байгууллагын норм, стандарт хангах үүргийг </w:t>
      </w:r>
      <w:r w:rsidR="005306CA" w:rsidRPr="005234B6">
        <w:rPr>
          <w:rFonts w:ascii="Arial" w:eastAsia="Times New Roman" w:hAnsi="Arial" w:cs="Arial"/>
          <w:color w:val="000000"/>
          <w:kern w:val="0"/>
          <w:sz w:val="22"/>
          <w:szCs w:val="22"/>
          <w:lang w:val="mn-MN"/>
          <w14:ligatures w14:val="none"/>
        </w:rPr>
        <w:t xml:space="preserve">хэн хүлээх нь бүрэн тодорхойгүй байна. </w:t>
      </w:r>
      <w:r w:rsidR="00D86B94" w:rsidRPr="005234B6">
        <w:rPr>
          <w:rFonts w:ascii="Arial" w:eastAsia="Times New Roman" w:hAnsi="Arial" w:cs="Arial"/>
          <w:color w:val="000000"/>
          <w:kern w:val="0"/>
          <w:sz w:val="22"/>
          <w:szCs w:val="22"/>
          <w:lang w:val="mn-MN"/>
          <w14:ligatures w14:val="none"/>
        </w:rPr>
        <w:t>Сургуулийн орчны аюулгүй байдлыг ерөнхий үүргийг</w:t>
      </w:r>
      <w:r w:rsidR="005306CA" w:rsidRPr="005234B6">
        <w:rPr>
          <w:rFonts w:ascii="Arial" w:eastAsia="Times New Roman" w:hAnsi="Arial" w:cs="Arial"/>
          <w:color w:val="000000"/>
          <w:kern w:val="0"/>
          <w:sz w:val="22"/>
          <w:szCs w:val="22"/>
          <w:lang w:val="mn-MN"/>
          <w14:ligatures w14:val="none"/>
        </w:rPr>
        <w:t xml:space="preserve"> авч үзвэл,</w:t>
      </w:r>
      <w:r w:rsidR="00D86B94" w:rsidRPr="005234B6">
        <w:rPr>
          <w:rFonts w:ascii="Arial" w:eastAsia="Times New Roman" w:hAnsi="Arial" w:cs="Arial"/>
          <w:color w:val="000000"/>
          <w:kern w:val="0"/>
          <w:sz w:val="22"/>
          <w:szCs w:val="22"/>
          <w:lang w:val="mn-MN"/>
          <w14:ligatures w14:val="none"/>
        </w:rPr>
        <w:t xml:space="preserve"> тухайн сургуульд хамаарах сургууль нь </w:t>
      </w:r>
      <w:r w:rsidR="00384285" w:rsidRPr="005234B6">
        <w:rPr>
          <w:rFonts w:ascii="Arial" w:eastAsia="Times New Roman" w:hAnsi="Arial" w:cs="Arial"/>
          <w:color w:val="000000"/>
          <w:kern w:val="0"/>
          <w:sz w:val="22"/>
          <w:szCs w:val="22"/>
          <w:lang w:val="mn-MN"/>
          <w14:ligatures w14:val="none"/>
        </w:rPr>
        <w:t>өөрийн дотоод нэгж</w:t>
      </w:r>
      <w:r w:rsidR="00303A96" w:rsidRPr="005234B6">
        <w:rPr>
          <w:rFonts w:ascii="Arial" w:eastAsia="Times New Roman" w:hAnsi="Arial" w:cs="Arial"/>
          <w:color w:val="000000"/>
          <w:kern w:val="0"/>
          <w:sz w:val="22"/>
          <w:szCs w:val="22"/>
          <w:lang w:val="mn-MN"/>
          <w14:ligatures w14:val="none"/>
        </w:rPr>
        <w:t xml:space="preserve"> буюу захирлаа</w:t>
      </w:r>
      <w:r w:rsidR="00384285" w:rsidRPr="005234B6">
        <w:rPr>
          <w:rFonts w:ascii="Arial" w:eastAsia="Times New Roman" w:hAnsi="Arial" w:cs="Arial"/>
          <w:color w:val="000000"/>
          <w:kern w:val="0"/>
          <w:sz w:val="22"/>
          <w:szCs w:val="22"/>
          <w:lang w:val="mn-MN"/>
          <w14:ligatures w14:val="none"/>
        </w:rPr>
        <w:t xml:space="preserve">р дамжуулан </w:t>
      </w:r>
      <w:r w:rsidR="00FF7846" w:rsidRPr="005234B6">
        <w:rPr>
          <w:rFonts w:ascii="Arial" w:eastAsia="Times New Roman" w:hAnsi="Arial" w:cs="Arial"/>
          <w:color w:val="000000"/>
          <w:kern w:val="0"/>
          <w:sz w:val="22"/>
          <w:szCs w:val="22"/>
          <w:lang w:val="mn-MN"/>
          <w14:ligatures w14:val="none"/>
        </w:rPr>
        <w:t>тус үүргээ хэрэгжүүлэх үүрэгтэй.</w:t>
      </w:r>
      <w:r w:rsidR="00733D8D" w:rsidRPr="005234B6">
        <w:rPr>
          <w:rFonts w:ascii="Arial" w:eastAsia="Times New Roman" w:hAnsi="Arial" w:cs="Arial"/>
          <w:color w:val="000000"/>
          <w:kern w:val="0"/>
          <w:sz w:val="22"/>
          <w:szCs w:val="22"/>
          <w:lang w:val="mn-MN"/>
          <w14:ligatures w14:val="none"/>
        </w:rPr>
        <w:t xml:space="preserve"> </w:t>
      </w:r>
    </w:p>
    <w:p w14:paraId="348847B6" w14:textId="49305791" w:rsidR="001431C8" w:rsidRPr="005234B6" w:rsidRDefault="001431C8" w:rsidP="00242AA8">
      <w:pPr>
        <w:spacing w:before="240" w:after="0" w:line="240" w:lineRule="auto"/>
        <w:ind w:firstLine="720"/>
        <w:jc w:val="both"/>
        <w:textAlignment w:val="baseline"/>
        <w:rPr>
          <w:rFonts w:ascii="Arial" w:eastAsia="Times New Roman" w:hAnsi="Arial" w:cs="Arial"/>
          <w:color w:val="000000"/>
          <w:kern w:val="0"/>
          <w:sz w:val="22"/>
          <w:szCs w:val="22"/>
          <w:lang w:val="mn-MN"/>
          <w14:ligatures w14:val="none"/>
        </w:rPr>
      </w:pPr>
      <w:r w:rsidRPr="005234B6">
        <w:rPr>
          <w:rFonts w:ascii="Arial" w:eastAsia="Times New Roman" w:hAnsi="Arial" w:cs="Arial"/>
          <w:color w:val="000000"/>
          <w:kern w:val="0"/>
          <w:sz w:val="22"/>
          <w:szCs w:val="22"/>
          <w:lang w:val="mn-MN"/>
          <w14:ligatures w14:val="none"/>
        </w:rPr>
        <w:lastRenderedPageBreak/>
        <w:t>Тодруулбал, хувийн сургуулийн хувьд суралцагчийн эцэг эх, асран хамгаалагчтай гэрээ байгуулах бөгөөд тухайн гэрээн</w:t>
      </w:r>
      <w:r w:rsidR="003D76FD" w:rsidRPr="005234B6">
        <w:rPr>
          <w:rFonts w:ascii="Arial" w:eastAsia="Times New Roman" w:hAnsi="Arial" w:cs="Arial"/>
          <w:color w:val="000000"/>
          <w:kern w:val="0"/>
          <w:sz w:val="22"/>
          <w:szCs w:val="22"/>
          <w:lang w:val="mn-MN"/>
          <w14:ligatures w14:val="none"/>
        </w:rPr>
        <w:t xml:space="preserve">д суралцагчийн аюулгүй байдлын талаар тусгагдаагүй байсан ч, Иргэний хуулийн 186 дугаар зүйлд заасны дагуу онцгой үүрэг хүлээнэ. Тус онцгой үүрэг нь сургалтын орчин дах суралцагчийн аюулгүй байдлыг хариуцах үүрэг юм. Улсын сургуулийн хувьд </w:t>
      </w:r>
      <w:r w:rsidR="00B475F3" w:rsidRPr="005234B6">
        <w:rPr>
          <w:rFonts w:ascii="Arial" w:eastAsia="Times New Roman" w:hAnsi="Arial" w:cs="Arial"/>
          <w:color w:val="000000"/>
          <w:kern w:val="0"/>
          <w:sz w:val="22"/>
          <w:szCs w:val="22"/>
          <w:lang w:val="mn-MN"/>
          <w14:ligatures w14:val="none"/>
        </w:rPr>
        <w:t xml:space="preserve">Үндсэн </w:t>
      </w:r>
      <w:r w:rsidR="003D76FD" w:rsidRPr="005234B6">
        <w:rPr>
          <w:rFonts w:ascii="Arial" w:eastAsia="Times New Roman" w:hAnsi="Arial" w:cs="Arial"/>
          <w:color w:val="000000"/>
          <w:kern w:val="0"/>
          <w:sz w:val="22"/>
          <w:szCs w:val="22"/>
          <w:lang w:val="mn-MN"/>
          <w14:ligatures w14:val="none"/>
        </w:rPr>
        <w:t>хууль</w:t>
      </w:r>
      <w:r w:rsidR="00EA6597" w:rsidRPr="005234B6">
        <w:rPr>
          <w:rFonts w:ascii="Arial" w:eastAsia="Times New Roman" w:hAnsi="Arial" w:cs="Arial"/>
          <w:color w:val="000000"/>
          <w:kern w:val="0"/>
          <w:sz w:val="22"/>
          <w:szCs w:val="22"/>
          <w:lang w:val="mn-MN"/>
          <w14:ligatures w14:val="none"/>
        </w:rPr>
        <w:t xml:space="preserve">д заасны дагуу </w:t>
      </w:r>
      <w:r w:rsidR="00B475F3" w:rsidRPr="005234B6">
        <w:rPr>
          <w:rFonts w:ascii="Arial" w:eastAsia="Times New Roman" w:hAnsi="Arial" w:cs="Arial"/>
          <w:color w:val="000000"/>
          <w:kern w:val="0"/>
          <w:sz w:val="22"/>
          <w:szCs w:val="22"/>
          <w:lang w:val="mn-MN"/>
          <w14:ligatures w14:val="none"/>
        </w:rPr>
        <w:t xml:space="preserve">суурь боловсролыг үнэ төлбөргүй эзэмшүүлэх үүрэгтэй. Үүнтэй холбоотойгоор, ерөнхий боловсролын сургалтын орчинд суралцагчийн эрүүл мэнд, аюулгүй байдлыг хариуцна. </w:t>
      </w:r>
      <w:r w:rsidR="00242AA8" w:rsidRPr="005234B6">
        <w:rPr>
          <w:rFonts w:ascii="Arial" w:eastAsia="Times New Roman" w:hAnsi="Arial" w:cs="Arial"/>
          <w:color w:val="000000"/>
          <w:kern w:val="0"/>
          <w:sz w:val="22"/>
          <w:szCs w:val="22"/>
          <w:lang w:val="mn-MN"/>
          <w14:ligatures w14:val="none"/>
        </w:rPr>
        <w:t xml:space="preserve">Харин багш ажилтнуудын хувьд мөн л сургуультай байгуулсан хөдөлмөрийн гэрээний үндсэн </w:t>
      </w:r>
      <w:r w:rsidR="5C833733" w:rsidRPr="005234B6">
        <w:rPr>
          <w:rFonts w:ascii="Arial" w:eastAsia="Times New Roman" w:hAnsi="Arial" w:cs="Arial"/>
          <w:color w:val="000000"/>
          <w:kern w:val="0"/>
          <w:sz w:val="22"/>
          <w:szCs w:val="22"/>
          <w:lang w:val="mn-MN"/>
          <w14:ligatures w14:val="none"/>
        </w:rPr>
        <w:t xml:space="preserve">дээр </w:t>
      </w:r>
      <w:r w:rsidR="00242AA8" w:rsidRPr="005234B6">
        <w:rPr>
          <w:rFonts w:ascii="Arial" w:eastAsia="Times New Roman" w:hAnsi="Arial" w:cs="Arial"/>
          <w:color w:val="000000"/>
          <w:kern w:val="0"/>
          <w:sz w:val="22"/>
          <w:szCs w:val="22"/>
          <w:lang w:val="mn-MN"/>
          <w14:ligatures w14:val="none"/>
        </w:rPr>
        <w:t xml:space="preserve">эрүүл, аюулгүй орчинд ажиллах боломжоор хангуулах эрхтэй. </w:t>
      </w:r>
    </w:p>
    <w:p w14:paraId="146AB0B2" w14:textId="4501ECFF" w:rsidR="00F22E00" w:rsidRPr="005234B6" w:rsidRDefault="00AE2235" w:rsidP="00976E99">
      <w:pPr>
        <w:spacing w:before="240" w:after="0" w:line="240" w:lineRule="auto"/>
        <w:ind w:firstLine="720"/>
        <w:jc w:val="both"/>
        <w:textAlignment w:val="baseline"/>
        <w:rPr>
          <w:rFonts w:ascii="Arial" w:eastAsia="Times New Roman" w:hAnsi="Arial" w:cs="Arial"/>
          <w:color w:val="000000"/>
          <w:kern w:val="0"/>
          <w:sz w:val="22"/>
          <w:szCs w:val="22"/>
          <w:lang w:val="mn-MN"/>
          <w14:ligatures w14:val="none"/>
        </w:rPr>
      </w:pPr>
      <w:r w:rsidRPr="005234B6">
        <w:rPr>
          <w:rFonts w:ascii="Arial" w:eastAsia="Times New Roman" w:hAnsi="Arial" w:cs="Arial"/>
          <w:color w:val="000000"/>
          <w:kern w:val="0"/>
          <w:sz w:val="22"/>
          <w:szCs w:val="22"/>
          <w:lang w:val="mn-MN"/>
          <w14:ligatures w14:val="none"/>
        </w:rPr>
        <w:t xml:space="preserve">Хууль тогтоомжийн тодорхой бус байдал нь ийнхүү </w:t>
      </w:r>
      <w:r w:rsidR="50BD35D1" w:rsidRPr="005234B6">
        <w:rPr>
          <w:rFonts w:ascii="Arial" w:eastAsia="Times New Roman" w:hAnsi="Arial" w:cs="Arial"/>
          <w:color w:val="000000"/>
          <w:kern w:val="0"/>
          <w:sz w:val="22"/>
          <w:szCs w:val="22"/>
          <w:lang w:val="mn-MN"/>
          <w14:ligatures w14:val="none"/>
        </w:rPr>
        <w:t xml:space="preserve">дээрх байдлаар </w:t>
      </w:r>
      <w:r w:rsidRPr="005234B6">
        <w:rPr>
          <w:rFonts w:ascii="Arial" w:eastAsia="Times New Roman" w:hAnsi="Arial" w:cs="Arial"/>
          <w:color w:val="000000"/>
          <w:kern w:val="0"/>
          <w:sz w:val="22"/>
          <w:szCs w:val="22"/>
          <w:lang w:val="mn-MN"/>
          <w14:ligatures w14:val="none"/>
        </w:rPr>
        <w:t xml:space="preserve">тайлбарлах шаардлагыг бий болгож буй бөгөөд </w:t>
      </w:r>
      <w:r w:rsidR="237DAED8" w:rsidRPr="005234B6">
        <w:rPr>
          <w:rFonts w:ascii="Arial" w:eastAsia="Times New Roman" w:hAnsi="Arial" w:cs="Arial"/>
          <w:color w:val="000000"/>
          <w:kern w:val="0"/>
          <w:sz w:val="22"/>
          <w:szCs w:val="22"/>
          <w:lang w:val="mn-MN"/>
          <w14:ligatures w14:val="none"/>
        </w:rPr>
        <w:t>эрх</w:t>
      </w:r>
      <w:r w:rsidRPr="005234B6">
        <w:rPr>
          <w:rFonts w:ascii="Arial" w:eastAsia="Times New Roman" w:hAnsi="Arial" w:cs="Arial"/>
          <w:color w:val="000000"/>
          <w:kern w:val="0"/>
          <w:sz w:val="22"/>
          <w:szCs w:val="22"/>
          <w:lang w:val="mn-MN"/>
          <w14:ligatures w14:val="none"/>
        </w:rPr>
        <w:t xml:space="preserve"> зүйн </w:t>
      </w:r>
      <w:r w:rsidR="237DAED8" w:rsidRPr="005234B6">
        <w:rPr>
          <w:rFonts w:ascii="Arial" w:eastAsia="Times New Roman" w:hAnsi="Arial" w:cs="Arial"/>
          <w:color w:val="000000"/>
          <w:kern w:val="0"/>
          <w:sz w:val="22"/>
          <w:szCs w:val="22"/>
          <w:lang w:val="mn-MN"/>
          <w14:ligatures w14:val="none"/>
        </w:rPr>
        <w:t>тодорхойгүй байдлаас</w:t>
      </w:r>
      <w:r w:rsidRPr="005234B6">
        <w:rPr>
          <w:rFonts w:ascii="Arial" w:eastAsia="Times New Roman" w:hAnsi="Arial" w:cs="Arial"/>
          <w:color w:val="000000"/>
          <w:kern w:val="0"/>
          <w:sz w:val="22"/>
          <w:szCs w:val="22"/>
          <w:lang w:val="mn-MN"/>
          <w14:ligatures w14:val="none"/>
        </w:rPr>
        <w:t xml:space="preserve"> шалтгаалан ялгаатай үр дагавар үүсэх эрсдэлтэй. Тиймээс </w:t>
      </w:r>
      <w:r w:rsidR="00B82FDA" w:rsidRPr="005234B6">
        <w:rPr>
          <w:rFonts w:ascii="Arial" w:eastAsia="Times New Roman" w:hAnsi="Arial" w:cs="Arial"/>
          <w:color w:val="000000"/>
          <w:kern w:val="0"/>
          <w:sz w:val="22"/>
          <w:szCs w:val="22"/>
          <w:lang w:val="mn-MN"/>
          <w14:ligatures w14:val="none"/>
        </w:rPr>
        <w:t xml:space="preserve">хуулийг нэг мөр ойлгох үүднээс </w:t>
      </w:r>
      <w:r w:rsidR="00F21361" w:rsidRPr="005234B6">
        <w:rPr>
          <w:rFonts w:ascii="Arial" w:eastAsia="Times New Roman" w:hAnsi="Arial" w:cs="Arial"/>
          <w:color w:val="000000"/>
          <w:kern w:val="0"/>
          <w:sz w:val="22"/>
          <w:szCs w:val="22"/>
          <w:lang w:val="mn-MN"/>
          <w14:ligatures w14:val="none"/>
        </w:rPr>
        <w:t>сургалтын байгууллагын орчинд аюулгүй байдал, эрүүл ахуйн норм, стандарт хангагдаагүйгээс бусдад учирсан хохирлыг хариуцах этгээд</w:t>
      </w:r>
      <w:r w:rsidR="1B821F15" w:rsidRPr="005234B6">
        <w:rPr>
          <w:rFonts w:ascii="Arial" w:eastAsia="Times New Roman" w:hAnsi="Arial" w:cs="Arial"/>
          <w:color w:val="000000"/>
          <w:kern w:val="0"/>
          <w:sz w:val="22"/>
          <w:szCs w:val="22"/>
          <w:lang w:val="mn-MN"/>
          <w14:ligatures w14:val="none"/>
        </w:rPr>
        <w:t>ийг</w:t>
      </w:r>
      <w:r w:rsidR="00F21361" w:rsidRPr="005234B6">
        <w:rPr>
          <w:rFonts w:ascii="Arial" w:eastAsia="Times New Roman" w:hAnsi="Arial" w:cs="Arial"/>
          <w:color w:val="000000"/>
          <w:kern w:val="0"/>
          <w:sz w:val="22"/>
          <w:szCs w:val="22"/>
          <w:lang w:val="mn-MN"/>
          <w14:ligatures w14:val="none"/>
        </w:rPr>
        <w:t xml:space="preserve"> тодорхой болгож өгсөн </w:t>
      </w:r>
      <w:r w:rsidR="000C6049" w:rsidRPr="005234B6">
        <w:rPr>
          <w:rFonts w:ascii="Arial" w:eastAsia="Times New Roman" w:hAnsi="Arial" w:cs="Arial"/>
          <w:color w:val="000000"/>
          <w:kern w:val="0"/>
          <w:sz w:val="22"/>
          <w:szCs w:val="22"/>
          <w:lang w:val="mn-MN"/>
          <w14:ligatures w14:val="none"/>
        </w:rPr>
        <w:t>зохицуулалт нь шинээр үүрэг болгосон</w:t>
      </w:r>
      <w:r w:rsidR="008A6C81" w:rsidRPr="005234B6">
        <w:rPr>
          <w:rFonts w:ascii="Arial" w:eastAsia="Times New Roman" w:hAnsi="Arial" w:cs="Arial"/>
          <w:color w:val="000000"/>
          <w:kern w:val="0"/>
          <w:sz w:val="22"/>
          <w:szCs w:val="22"/>
          <w:lang w:val="mn-MN"/>
          <w14:ligatures w14:val="none"/>
        </w:rPr>
        <w:t xml:space="preserve"> зохицуулалт биш. </w:t>
      </w:r>
      <w:r w:rsidR="00F21361" w:rsidRPr="005234B6">
        <w:rPr>
          <w:rFonts w:ascii="Arial" w:eastAsia="Times New Roman" w:hAnsi="Arial" w:cs="Arial"/>
          <w:color w:val="000000"/>
          <w:kern w:val="0"/>
          <w:sz w:val="22"/>
          <w:szCs w:val="22"/>
          <w:lang w:val="mn-MN"/>
          <w14:ligatures w14:val="none"/>
        </w:rPr>
        <w:t xml:space="preserve">Үүнээс үзвэл, </w:t>
      </w:r>
      <w:r w:rsidR="00D33DFB" w:rsidRPr="005234B6">
        <w:rPr>
          <w:rFonts w:ascii="Arial" w:eastAsia="Yu Mincho" w:hAnsi="Arial" w:cs="Arial"/>
          <w:color w:val="000000"/>
          <w:kern w:val="0"/>
          <w:sz w:val="22"/>
          <w:szCs w:val="22"/>
          <w:lang w:val="mn-MN" w:eastAsia="ja-JP"/>
          <w14:ligatures w14:val="none"/>
        </w:rPr>
        <w:t>сургуулийн орчинд суралцагчийн эрүүл мэнд, аюулгүй байдлыг хамгаалах тухай хуулийн төс</w:t>
      </w:r>
      <w:r w:rsidR="00976E99" w:rsidRPr="005234B6">
        <w:rPr>
          <w:rFonts w:ascii="Arial" w:eastAsia="Yu Mincho" w:hAnsi="Arial" w:cs="Arial"/>
          <w:color w:val="000000"/>
          <w:kern w:val="0"/>
          <w:sz w:val="22"/>
          <w:szCs w:val="22"/>
          <w:lang w:val="mn-MN" w:eastAsia="ja-JP"/>
          <w14:ligatures w14:val="none"/>
        </w:rPr>
        <w:t xml:space="preserve">лийн зохицуулалтууд нь хүлээн зөвшөөрөгдөх байдалд харшлах үндэслэл байхгүй байна. </w:t>
      </w:r>
    </w:p>
    <w:p w14:paraId="5C095A1B" w14:textId="77777777" w:rsidR="00F22E00" w:rsidRPr="005234B6" w:rsidRDefault="00F22E00" w:rsidP="00F22E00">
      <w:pPr>
        <w:spacing w:after="0" w:line="240" w:lineRule="auto"/>
        <w:jc w:val="center"/>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 </w:t>
      </w:r>
    </w:p>
    <w:p w14:paraId="6DD2958C" w14:textId="72527198" w:rsidR="00F22E00" w:rsidRPr="005234B6" w:rsidRDefault="00F22E00" w:rsidP="00913A18">
      <w:pPr>
        <w:pStyle w:val="ListParagraph"/>
        <w:numPr>
          <w:ilvl w:val="0"/>
          <w:numId w:val="15"/>
        </w:numPr>
        <w:spacing w:after="0" w:line="240" w:lineRule="auto"/>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b/>
          <w:bCs/>
          <w:color w:val="000000"/>
          <w:kern w:val="0"/>
          <w:sz w:val="22"/>
          <w:szCs w:val="22"/>
          <w:lang w:val="mn-MN"/>
          <w14:ligatures w14:val="none"/>
        </w:rPr>
        <w:t>“Зардал” шалгуур үзүүлэлтийн хүрээнд хийсэн үнэлгээ</w:t>
      </w:r>
      <w:r w:rsidRPr="005234B6">
        <w:rPr>
          <w:rFonts w:ascii="Arial" w:eastAsia="Times New Roman" w:hAnsi="Arial" w:cs="Arial"/>
          <w:color w:val="000000"/>
          <w:kern w:val="0"/>
          <w:sz w:val="22"/>
          <w:szCs w:val="22"/>
          <w:lang w:val="mn-MN"/>
          <w14:ligatures w14:val="none"/>
        </w:rPr>
        <w:t> </w:t>
      </w:r>
    </w:p>
    <w:p w14:paraId="42C01099" w14:textId="77777777" w:rsidR="00F22E00" w:rsidRPr="005234B6" w:rsidRDefault="00F22E00" w:rsidP="018F291A">
      <w:pPr>
        <w:spacing w:after="0" w:line="240" w:lineRule="auto"/>
        <w:jc w:val="center"/>
        <w:textAlignment w:val="baseline"/>
        <w:rPr>
          <w:rFonts w:ascii="Segoe UI" w:eastAsia="Times New Roman" w:hAnsi="Segoe UI" w:cs="Segoe UI"/>
          <w:kern w:val="0"/>
          <w:sz w:val="18"/>
          <w:szCs w:val="18"/>
          <w:lang w:val="mn-MN"/>
          <w14:ligatures w14:val="none"/>
        </w:rPr>
      </w:pPr>
      <w:r w:rsidRPr="005234B6">
        <w:rPr>
          <w:rFonts w:ascii="Arial" w:eastAsia="Times New Roman" w:hAnsi="Arial" w:cs="Arial"/>
          <w:color w:val="000000"/>
          <w:kern w:val="0"/>
          <w:sz w:val="22"/>
          <w:szCs w:val="22"/>
          <w:lang w:val="mn-MN"/>
          <w14:ligatures w14:val="none"/>
        </w:rPr>
        <w:t> </w:t>
      </w:r>
    </w:p>
    <w:p w14:paraId="6599B347" w14:textId="6156FD61" w:rsidR="00F22E00" w:rsidRPr="005234B6" w:rsidRDefault="00F22E00" w:rsidP="67E1788A">
      <w:pPr>
        <w:spacing w:after="0" w:line="240" w:lineRule="auto"/>
        <w:ind w:firstLine="720"/>
        <w:jc w:val="both"/>
        <w:textAlignment w:val="baseline"/>
        <w:rPr>
          <w:rFonts w:ascii="Segoe UI" w:eastAsia="Times New Roman" w:hAnsi="Segoe UI" w:cs="Segoe UI"/>
          <w:sz w:val="18"/>
          <w:szCs w:val="18"/>
          <w:lang w:val="mn-MN"/>
        </w:rPr>
      </w:pPr>
      <w:r w:rsidRPr="005234B6">
        <w:rPr>
          <w:rFonts w:ascii="Arial" w:eastAsia="Times New Roman" w:hAnsi="Arial" w:cs="Arial"/>
          <w:color w:val="000000"/>
          <w:kern w:val="0"/>
          <w:sz w:val="22"/>
          <w:szCs w:val="22"/>
          <w:lang w:val="mn-MN"/>
          <w14:ligatures w14:val="none"/>
        </w:rPr>
        <w:t>Эерэг дүнтэй. /</w:t>
      </w:r>
      <w:r w:rsidR="77C085C8" w:rsidRPr="005234B6">
        <w:rPr>
          <w:rFonts w:ascii="Arial" w:eastAsia="Times New Roman" w:hAnsi="Arial" w:cs="Arial"/>
          <w:color w:val="000000"/>
          <w:kern w:val="0"/>
          <w:sz w:val="22"/>
          <w:szCs w:val="22"/>
          <w:lang w:val="mn-MN"/>
          <w14:ligatures w14:val="none"/>
        </w:rPr>
        <w:t>Сургуулийн орчинд суралцагчийн эрүүл мэнд, аюулгүй байдлыг хамгаалах тухай</w:t>
      </w:r>
      <w:r w:rsidRPr="005234B6">
        <w:rPr>
          <w:rFonts w:ascii="Arial" w:eastAsia="Times New Roman" w:hAnsi="Arial" w:cs="Arial"/>
          <w:color w:val="000000"/>
          <w:kern w:val="0"/>
          <w:sz w:val="22"/>
          <w:szCs w:val="22"/>
          <w:lang w:val="mn-MN"/>
          <w14:ligatures w14:val="none"/>
        </w:rPr>
        <w:t xml:space="preserve"> хуулийг хэрэгжүүлэхтэй холбогдон гарах зардлын тооцооны тайлан тайланг хавсаргав./ </w:t>
      </w:r>
    </w:p>
    <w:p w14:paraId="3552D8AF" w14:textId="13C9D0B4" w:rsidR="00436367" w:rsidRPr="005234B6" w:rsidRDefault="0037184F" w:rsidP="00AD3718">
      <w:pPr>
        <w:pStyle w:val="Heading1"/>
        <w:ind w:firstLine="720"/>
        <w:rPr>
          <w:rFonts w:eastAsia="Times New Roman" w:cs="Arial"/>
          <w:color w:val="000000" w:themeColor="text1"/>
          <w:sz w:val="22"/>
          <w:szCs w:val="22"/>
          <w:lang w:val="mn-MN"/>
        </w:rPr>
      </w:pPr>
      <w:bookmarkStart w:id="7" w:name="_Toc178692098"/>
      <w:r w:rsidRPr="005234B6">
        <w:rPr>
          <w:rFonts w:eastAsia="Times New Roman" w:cs="Arial"/>
          <w:color w:val="000000" w:themeColor="text1"/>
          <w:sz w:val="22"/>
          <w:szCs w:val="22"/>
          <w:lang w:val="mn-MN"/>
        </w:rPr>
        <w:t>ДӨРӨВ. ҮР ДҮН</w:t>
      </w:r>
      <w:r w:rsidR="00595A8A" w:rsidRPr="005234B6">
        <w:rPr>
          <w:rFonts w:eastAsia="Times New Roman" w:cs="Arial"/>
          <w:color w:val="000000" w:themeColor="text1"/>
          <w:sz w:val="22"/>
          <w:szCs w:val="22"/>
          <w:lang w:val="mn-MN"/>
        </w:rPr>
        <w:t>Г ҮНЭЛСЭН</w:t>
      </w:r>
      <w:r w:rsidR="0066479D" w:rsidRPr="005234B6">
        <w:rPr>
          <w:rFonts w:eastAsia="Times New Roman" w:cs="Arial"/>
          <w:color w:val="000000" w:themeColor="text1"/>
          <w:sz w:val="22"/>
          <w:szCs w:val="22"/>
          <w:lang w:val="mn-MN"/>
        </w:rPr>
        <w:t xml:space="preserve"> ДҮГНЭЛТ</w:t>
      </w:r>
      <w:r w:rsidR="00436367" w:rsidRPr="005234B6">
        <w:rPr>
          <w:rFonts w:eastAsia="Times New Roman" w:cs="Arial"/>
          <w:color w:val="000000" w:themeColor="text1"/>
          <w:sz w:val="22"/>
          <w:szCs w:val="22"/>
          <w:lang w:val="mn-MN"/>
        </w:rPr>
        <w:t>, ЗӨВЛӨМЖ</w:t>
      </w:r>
      <w:bookmarkEnd w:id="7"/>
    </w:p>
    <w:p w14:paraId="268133EB" w14:textId="1901DECC" w:rsidR="26D9A5DF" w:rsidRPr="005234B6" w:rsidRDefault="670A90F5" w:rsidP="236493C1">
      <w:pPr>
        <w:ind w:firstLine="720"/>
        <w:jc w:val="both"/>
        <w:rPr>
          <w:rFonts w:asciiTheme="minorBidi" w:hAnsiTheme="minorBidi"/>
          <w:color w:val="000000" w:themeColor="text1"/>
          <w:sz w:val="22"/>
          <w:szCs w:val="22"/>
          <w:lang w:val="mn-MN"/>
        </w:rPr>
      </w:pPr>
      <w:r w:rsidRPr="005234B6">
        <w:rPr>
          <w:rFonts w:asciiTheme="minorBidi" w:hAnsiTheme="minorBidi"/>
          <w:sz w:val="22"/>
          <w:szCs w:val="22"/>
          <w:lang w:val="mn-MN"/>
        </w:rPr>
        <w:t xml:space="preserve">Хууль тогтоомжийн тухай хуульд заасны дагуу </w:t>
      </w:r>
      <w:r w:rsidR="0AD3A561" w:rsidRPr="005234B6">
        <w:rPr>
          <w:rFonts w:asciiTheme="minorBidi" w:hAnsiTheme="minorBidi"/>
          <w:sz w:val="22"/>
          <w:szCs w:val="22"/>
          <w:lang w:val="mn-MN"/>
        </w:rPr>
        <w:t xml:space="preserve">Монгол Улсын </w:t>
      </w:r>
      <w:r w:rsidR="431CFCD1" w:rsidRPr="005234B6">
        <w:rPr>
          <w:rFonts w:asciiTheme="minorBidi" w:hAnsiTheme="minorBidi"/>
          <w:sz w:val="22"/>
          <w:szCs w:val="22"/>
          <w:lang w:val="mn-MN"/>
        </w:rPr>
        <w:t xml:space="preserve">Засгийн газрын </w:t>
      </w:r>
      <w:r w:rsidR="2C091E22" w:rsidRPr="005234B6">
        <w:rPr>
          <w:rFonts w:asciiTheme="minorBidi" w:hAnsiTheme="minorBidi"/>
          <w:sz w:val="22"/>
          <w:szCs w:val="22"/>
          <w:lang w:val="mn-MN"/>
        </w:rPr>
        <w:t>2016 оны 59 дүгээр тогтоолын хавсралт “Хууль тогтоомжийн хэрэгжилтийн хэрэгжилтийн үр дагаварт үнэл</w:t>
      </w:r>
      <w:r w:rsidR="1D7B768D" w:rsidRPr="005234B6">
        <w:rPr>
          <w:rFonts w:asciiTheme="minorBidi" w:hAnsiTheme="minorBidi"/>
          <w:sz w:val="22"/>
          <w:szCs w:val="22"/>
          <w:lang w:val="mn-MN"/>
        </w:rPr>
        <w:t>гээ хийх аргачлал</w:t>
      </w:r>
      <w:r w:rsidR="2C091E22" w:rsidRPr="005234B6">
        <w:rPr>
          <w:rFonts w:asciiTheme="minorBidi" w:hAnsiTheme="minorBidi"/>
          <w:sz w:val="22"/>
          <w:szCs w:val="22"/>
          <w:lang w:val="mn-MN"/>
        </w:rPr>
        <w:t>”</w:t>
      </w:r>
      <w:r w:rsidR="5FACF33E" w:rsidRPr="005234B6">
        <w:rPr>
          <w:rFonts w:asciiTheme="minorBidi" w:hAnsiTheme="minorBidi"/>
          <w:sz w:val="22"/>
          <w:szCs w:val="22"/>
          <w:lang w:val="mn-MN"/>
        </w:rPr>
        <w:t xml:space="preserve">-д </w:t>
      </w:r>
      <w:r w:rsidR="3E7F2BA2" w:rsidRPr="005234B6">
        <w:rPr>
          <w:rFonts w:asciiTheme="minorBidi" w:hAnsiTheme="minorBidi"/>
          <w:sz w:val="22"/>
          <w:szCs w:val="22"/>
          <w:lang w:val="mn-MN"/>
        </w:rPr>
        <w:t>үндэслэн</w:t>
      </w:r>
      <w:r w:rsidR="5FACF33E" w:rsidRPr="005234B6">
        <w:rPr>
          <w:rFonts w:asciiTheme="minorBidi" w:hAnsiTheme="minorBidi"/>
          <w:sz w:val="22"/>
          <w:szCs w:val="22"/>
          <w:lang w:val="mn-MN"/>
        </w:rPr>
        <w:t xml:space="preserve"> Сургуулийн орчинд суралцагчийн эрүүл мэнд, аюулгүй байдлыг хамгаалах тухай хуулийн төслийн үр нөлөөг үнэлэх </w:t>
      </w:r>
      <w:r w:rsidR="7482E8E2" w:rsidRPr="005234B6">
        <w:rPr>
          <w:rFonts w:asciiTheme="minorBidi" w:hAnsiTheme="minorBidi"/>
          <w:sz w:val="22"/>
          <w:szCs w:val="22"/>
          <w:lang w:val="mn-MN"/>
        </w:rPr>
        <w:t>судалгаа</w:t>
      </w:r>
      <w:r w:rsidR="05B9C8EC" w:rsidRPr="005234B6">
        <w:rPr>
          <w:rFonts w:asciiTheme="minorBidi" w:hAnsiTheme="minorBidi"/>
          <w:sz w:val="22"/>
          <w:szCs w:val="22"/>
          <w:lang w:val="mn-MN"/>
        </w:rPr>
        <w:t>ны тайланг</w:t>
      </w:r>
      <w:r w:rsidR="7482E8E2" w:rsidRPr="005234B6">
        <w:rPr>
          <w:rFonts w:asciiTheme="minorBidi" w:hAnsiTheme="minorBidi"/>
          <w:sz w:val="22"/>
          <w:szCs w:val="22"/>
          <w:lang w:val="mn-MN"/>
        </w:rPr>
        <w:t xml:space="preserve"> хийж гүйцэтгэлээ. </w:t>
      </w:r>
      <w:r w:rsidR="431CFCD1" w:rsidRPr="005234B6">
        <w:rPr>
          <w:rFonts w:asciiTheme="minorBidi" w:hAnsiTheme="minorBidi"/>
          <w:sz w:val="22"/>
          <w:szCs w:val="22"/>
          <w:lang w:val="mn-MN"/>
        </w:rPr>
        <w:t xml:space="preserve"> </w:t>
      </w:r>
      <w:r w:rsidR="4CC139A3" w:rsidRPr="005234B6">
        <w:rPr>
          <w:rFonts w:asciiTheme="minorBidi" w:hAnsiTheme="minorBidi"/>
          <w:sz w:val="22"/>
          <w:szCs w:val="22"/>
          <w:lang w:val="mn-MN"/>
        </w:rPr>
        <w:t xml:space="preserve">Тус хуулийн төслийн 3 болон 4 дүгээр бүлгийн </w:t>
      </w:r>
      <w:r w:rsidR="5C7D9603" w:rsidRPr="005234B6">
        <w:rPr>
          <w:rFonts w:asciiTheme="minorBidi" w:hAnsiTheme="minorBidi"/>
          <w:sz w:val="22"/>
          <w:szCs w:val="22"/>
          <w:lang w:val="mn-MN"/>
        </w:rPr>
        <w:t>6 дугаар зүйлээс 23 дугаар зүйл хүртэлх</w:t>
      </w:r>
      <w:r w:rsidR="4CC139A3" w:rsidRPr="005234B6">
        <w:rPr>
          <w:rFonts w:asciiTheme="minorBidi" w:hAnsiTheme="minorBidi"/>
          <w:sz w:val="22"/>
          <w:szCs w:val="22"/>
          <w:lang w:val="mn-MN"/>
        </w:rPr>
        <w:t xml:space="preserve"> ач холбогдол бүхий зохицуулалтыг сонгон авч </w:t>
      </w:r>
      <w:r w:rsidR="2BF1379B" w:rsidRPr="005234B6">
        <w:rPr>
          <w:rFonts w:asciiTheme="minorBidi" w:hAnsiTheme="minorBidi"/>
          <w:sz w:val="22"/>
          <w:szCs w:val="22"/>
          <w:lang w:val="mn-MN"/>
        </w:rPr>
        <w:t>з</w:t>
      </w:r>
      <w:r w:rsidR="2BF1379B" w:rsidRPr="005234B6">
        <w:rPr>
          <w:rFonts w:asciiTheme="minorBidi" w:hAnsiTheme="minorBidi"/>
          <w:color w:val="000000" w:themeColor="text1"/>
          <w:sz w:val="22"/>
          <w:szCs w:val="22"/>
          <w:lang w:val="mn-MN"/>
        </w:rPr>
        <w:t>орилгод хүрэх байдал, практикт хэрэгжих боломж, ойлгомжтой байдал, хүлээн зөвшөөрө</w:t>
      </w:r>
      <w:r w:rsidR="1F983ACA" w:rsidRPr="005234B6">
        <w:rPr>
          <w:rFonts w:asciiTheme="minorBidi" w:hAnsiTheme="minorBidi"/>
          <w:color w:val="000000" w:themeColor="text1"/>
          <w:sz w:val="22"/>
          <w:szCs w:val="22"/>
          <w:lang w:val="mn-MN"/>
        </w:rPr>
        <w:t>гдөх</w:t>
      </w:r>
      <w:r w:rsidR="2BF1379B" w:rsidRPr="005234B6">
        <w:rPr>
          <w:rFonts w:asciiTheme="minorBidi" w:hAnsiTheme="minorBidi"/>
          <w:color w:val="000000" w:themeColor="text1"/>
          <w:sz w:val="22"/>
          <w:szCs w:val="22"/>
          <w:lang w:val="mn-MN"/>
        </w:rPr>
        <w:t xml:space="preserve"> байдал, харилцан уялдаа, зардал</w:t>
      </w:r>
      <w:r w:rsidR="775E954A" w:rsidRPr="005234B6">
        <w:rPr>
          <w:rFonts w:asciiTheme="minorBidi" w:hAnsiTheme="minorBidi"/>
          <w:color w:val="000000" w:themeColor="text1"/>
          <w:sz w:val="22"/>
          <w:szCs w:val="22"/>
          <w:lang w:val="mn-MN"/>
        </w:rPr>
        <w:t>-үр өгөөжийн харьцаа</w:t>
      </w:r>
      <w:r w:rsidR="2BF1379B" w:rsidRPr="005234B6">
        <w:rPr>
          <w:rFonts w:asciiTheme="minorBidi" w:hAnsiTheme="minorBidi"/>
          <w:color w:val="000000" w:themeColor="text1"/>
          <w:sz w:val="22"/>
          <w:szCs w:val="22"/>
          <w:lang w:val="mn-MN"/>
        </w:rPr>
        <w:t xml:space="preserve"> </w:t>
      </w:r>
      <w:r w:rsidR="3745EC41" w:rsidRPr="005234B6">
        <w:rPr>
          <w:rFonts w:asciiTheme="minorBidi" w:hAnsiTheme="minorBidi"/>
          <w:color w:val="000000" w:themeColor="text1"/>
          <w:sz w:val="22"/>
          <w:szCs w:val="22"/>
          <w:lang w:val="mn-MN"/>
        </w:rPr>
        <w:t xml:space="preserve">гэсэн 6 шалгуураар үнэллээ. </w:t>
      </w:r>
      <w:r w:rsidR="2BF1379B" w:rsidRPr="005234B6">
        <w:rPr>
          <w:rFonts w:asciiTheme="minorBidi" w:hAnsiTheme="minorBidi"/>
          <w:color w:val="000000" w:themeColor="text1"/>
          <w:sz w:val="22"/>
          <w:szCs w:val="22"/>
          <w:lang w:val="mn-MN"/>
        </w:rPr>
        <w:t xml:space="preserve"> </w:t>
      </w:r>
    </w:p>
    <w:p w14:paraId="4EA7F36D" w14:textId="2BDA6D60" w:rsidR="5DC3D0E0" w:rsidRPr="005234B6" w:rsidRDefault="73EE6916" w:rsidP="0EA1223C">
      <w:pPr>
        <w:ind w:firstLine="720"/>
        <w:jc w:val="both"/>
        <w:rPr>
          <w:rFonts w:asciiTheme="minorBidi" w:hAnsiTheme="minorBidi"/>
          <w:color w:val="000000" w:themeColor="text1"/>
          <w:sz w:val="22"/>
          <w:szCs w:val="22"/>
          <w:lang w:val="mn-MN"/>
        </w:rPr>
      </w:pPr>
      <w:r w:rsidRPr="005234B6">
        <w:rPr>
          <w:rFonts w:asciiTheme="minorBidi" w:hAnsiTheme="minorBidi"/>
          <w:color w:val="000000" w:themeColor="text1"/>
          <w:sz w:val="22"/>
          <w:szCs w:val="22"/>
          <w:lang w:val="mn-MN"/>
        </w:rPr>
        <w:t>З</w:t>
      </w:r>
      <w:r w:rsidR="7D741C6E" w:rsidRPr="005234B6">
        <w:rPr>
          <w:rFonts w:asciiTheme="minorBidi" w:hAnsiTheme="minorBidi"/>
          <w:color w:val="000000" w:themeColor="text1"/>
          <w:sz w:val="22"/>
          <w:szCs w:val="22"/>
          <w:lang w:val="mn-MN"/>
        </w:rPr>
        <w:t>орилгод хүрэх байд</w:t>
      </w:r>
      <w:r w:rsidR="3DCA3AC7" w:rsidRPr="005234B6">
        <w:rPr>
          <w:rFonts w:asciiTheme="minorBidi" w:hAnsiTheme="minorBidi"/>
          <w:color w:val="000000" w:themeColor="text1"/>
          <w:sz w:val="22"/>
          <w:szCs w:val="22"/>
          <w:lang w:val="mn-MN"/>
        </w:rPr>
        <w:t>ал</w:t>
      </w:r>
      <w:r w:rsidR="7D741C6E" w:rsidRPr="005234B6">
        <w:rPr>
          <w:rFonts w:asciiTheme="minorBidi" w:hAnsiTheme="minorBidi"/>
          <w:color w:val="000000" w:themeColor="text1"/>
          <w:sz w:val="22"/>
          <w:szCs w:val="22"/>
          <w:lang w:val="mn-MN"/>
        </w:rPr>
        <w:t xml:space="preserve"> </w:t>
      </w:r>
      <w:r w:rsidR="40BC9C82" w:rsidRPr="005234B6">
        <w:rPr>
          <w:rFonts w:asciiTheme="minorBidi" w:hAnsiTheme="minorBidi"/>
          <w:color w:val="000000" w:themeColor="text1"/>
          <w:sz w:val="22"/>
          <w:szCs w:val="22"/>
          <w:lang w:val="mn-MN"/>
        </w:rPr>
        <w:t xml:space="preserve">шалгуурын </w:t>
      </w:r>
      <w:r w:rsidR="4283BAD3" w:rsidRPr="005234B6">
        <w:rPr>
          <w:rFonts w:asciiTheme="minorBidi" w:hAnsiTheme="minorBidi"/>
          <w:color w:val="000000" w:themeColor="text1"/>
          <w:sz w:val="22"/>
          <w:szCs w:val="22"/>
          <w:lang w:val="mn-MN"/>
        </w:rPr>
        <w:t xml:space="preserve">хүрээнд, тус хуулийн хэрэгцээ шаардлагын тандан судалгаанд дурдагдсан практик асуудлуудыг шийдвэрлэж чадах эсэхийг үнэлэв. </w:t>
      </w:r>
      <w:r w:rsidR="6FF14FD1" w:rsidRPr="005234B6">
        <w:rPr>
          <w:rFonts w:asciiTheme="minorBidi" w:hAnsiTheme="minorBidi"/>
          <w:color w:val="000000" w:themeColor="text1"/>
          <w:sz w:val="22"/>
          <w:szCs w:val="22"/>
          <w:lang w:val="mn-MN"/>
        </w:rPr>
        <w:t>Тодруулбал</w:t>
      </w:r>
      <w:r w:rsidR="5D553E8D" w:rsidRPr="005234B6">
        <w:rPr>
          <w:rFonts w:asciiTheme="minorBidi" w:hAnsiTheme="minorBidi"/>
          <w:color w:val="000000" w:themeColor="text1"/>
          <w:sz w:val="22"/>
          <w:szCs w:val="22"/>
          <w:lang w:val="mn-MN"/>
        </w:rPr>
        <w:t xml:space="preserve">, </w:t>
      </w:r>
      <w:r w:rsidR="69416F63" w:rsidRPr="005234B6">
        <w:rPr>
          <w:rFonts w:asciiTheme="minorBidi" w:hAnsiTheme="minorBidi"/>
          <w:color w:val="000000" w:themeColor="text1"/>
          <w:sz w:val="22"/>
          <w:szCs w:val="22"/>
          <w:lang w:val="mn-MN"/>
        </w:rPr>
        <w:t xml:space="preserve">тус хуулийн төсөл боловсруулагдах </w:t>
      </w:r>
      <w:r w:rsidR="1CEE52D1" w:rsidRPr="005234B6">
        <w:rPr>
          <w:rFonts w:asciiTheme="minorBidi" w:hAnsiTheme="minorBidi"/>
          <w:color w:val="000000" w:themeColor="text1"/>
          <w:sz w:val="22"/>
          <w:szCs w:val="22"/>
          <w:lang w:val="mn-MN"/>
        </w:rPr>
        <w:t>болсон</w:t>
      </w:r>
      <w:r w:rsidR="69416F63" w:rsidRPr="005234B6">
        <w:rPr>
          <w:rFonts w:asciiTheme="minorBidi" w:hAnsiTheme="minorBidi"/>
          <w:color w:val="000000" w:themeColor="text1"/>
          <w:sz w:val="22"/>
          <w:szCs w:val="22"/>
          <w:lang w:val="mn-MN"/>
        </w:rPr>
        <w:t xml:space="preserve"> практик үндэслэл болон ерөнхий боловсролын сургуулийн суралцагч</w:t>
      </w:r>
      <w:r w:rsidR="0C93639E" w:rsidRPr="005234B6">
        <w:rPr>
          <w:rFonts w:asciiTheme="minorBidi" w:hAnsiTheme="minorBidi"/>
          <w:color w:val="000000" w:themeColor="text1"/>
          <w:sz w:val="22"/>
          <w:szCs w:val="22"/>
          <w:lang w:val="mn-MN"/>
        </w:rPr>
        <w:t>ды</w:t>
      </w:r>
      <w:r w:rsidR="69416F63" w:rsidRPr="005234B6">
        <w:rPr>
          <w:rFonts w:asciiTheme="minorBidi" w:hAnsiTheme="minorBidi"/>
          <w:color w:val="000000" w:themeColor="text1"/>
          <w:sz w:val="22"/>
          <w:szCs w:val="22"/>
          <w:lang w:val="mn-MN"/>
        </w:rPr>
        <w:t>н эрүүл мэндэд эерэг өөрчлөлт авчирч чадах эсэх, сургуули</w:t>
      </w:r>
      <w:r w:rsidR="13658495" w:rsidRPr="005234B6">
        <w:rPr>
          <w:rFonts w:asciiTheme="minorBidi" w:hAnsiTheme="minorBidi"/>
          <w:color w:val="000000" w:themeColor="text1"/>
          <w:sz w:val="22"/>
          <w:szCs w:val="22"/>
          <w:lang w:val="mn-MN"/>
        </w:rPr>
        <w:t>йн орчноос шалтгаалсан осол, эндэгдлийг бууруул</w:t>
      </w:r>
      <w:r w:rsidR="5428A1CB" w:rsidRPr="005234B6">
        <w:rPr>
          <w:rFonts w:asciiTheme="minorBidi" w:hAnsiTheme="minorBidi"/>
          <w:color w:val="000000" w:themeColor="text1"/>
          <w:sz w:val="22"/>
          <w:szCs w:val="22"/>
          <w:lang w:val="mn-MN"/>
        </w:rPr>
        <w:t>ж чадах</w:t>
      </w:r>
      <w:r w:rsidR="13658495" w:rsidRPr="005234B6">
        <w:rPr>
          <w:rFonts w:asciiTheme="minorBidi" w:hAnsiTheme="minorBidi"/>
          <w:color w:val="000000" w:themeColor="text1"/>
          <w:sz w:val="22"/>
          <w:szCs w:val="22"/>
          <w:lang w:val="mn-MN"/>
        </w:rPr>
        <w:t xml:space="preserve"> эсэх</w:t>
      </w:r>
      <w:r w:rsidR="68DD21C0" w:rsidRPr="005234B6">
        <w:rPr>
          <w:rFonts w:asciiTheme="minorBidi" w:hAnsiTheme="minorBidi"/>
          <w:color w:val="000000" w:themeColor="text1"/>
          <w:sz w:val="22"/>
          <w:szCs w:val="22"/>
          <w:lang w:val="mn-MN"/>
        </w:rPr>
        <w:t xml:space="preserve"> юм. Үнэлгээний үр дүнд, суралцагчийн эрүүл мэнд</w:t>
      </w:r>
      <w:r w:rsidR="7E679057" w:rsidRPr="005234B6">
        <w:rPr>
          <w:rFonts w:asciiTheme="minorBidi" w:hAnsiTheme="minorBidi"/>
          <w:color w:val="000000" w:themeColor="text1"/>
          <w:sz w:val="22"/>
          <w:szCs w:val="22"/>
          <w:lang w:val="mn-MN"/>
        </w:rPr>
        <w:t>, аюулгүй байдлы</w:t>
      </w:r>
      <w:r w:rsidR="68DD21C0" w:rsidRPr="005234B6">
        <w:rPr>
          <w:rFonts w:asciiTheme="minorBidi" w:hAnsiTheme="minorBidi"/>
          <w:color w:val="000000" w:themeColor="text1"/>
          <w:sz w:val="22"/>
          <w:szCs w:val="22"/>
          <w:lang w:val="mn-MN"/>
        </w:rPr>
        <w:t xml:space="preserve">г хамгаалах, урьдчилан сэргийлэх, дэмжих эрх зүйн үндэслэлийг бий болгож чадсан байх бөгөөд </w:t>
      </w:r>
      <w:r w:rsidR="1440EA0B" w:rsidRPr="005234B6">
        <w:rPr>
          <w:rFonts w:asciiTheme="minorBidi" w:hAnsiTheme="minorBidi"/>
          <w:color w:val="000000" w:themeColor="text1"/>
          <w:sz w:val="22"/>
          <w:szCs w:val="22"/>
          <w:lang w:val="mn-MN"/>
        </w:rPr>
        <w:t xml:space="preserve">тэдгээр нь </w:t>
      </w:r>
      <w:r w:rsidR="2D95A9C1" w:rsidRPr="005234B6">
        <w:rPr>
          <w:rFonts w:asciiTheme="minorBidi" w:hAnsiTheme="minorBidi"/>
          <w:color w:val="000000" w:themeColor="text1"/>
          <w:sz w:val="22"/>
          <w:szCs w:val="22"/>
          <w:lang w:val="mn-MN"/>
        </w:rPr>
        <w:t>ерөнхий боловсролын сургуулийн суралцагчдын</w:t>
      </w:r>
      <w:r w:rsidR="7F213BB1" w:rsidRPr="005234B6">
        <w:rPr>
          <w:rFonts w:asciiTheme="minorBidi" w:hAnsiTheme="minorBidi"/>
          <w:color w:val="000000" w:themeColor="text1"/>
          <w:sz w:val="22"/>
          <w:szCs w:val="22"/>
          <w:lang w:val="mn-MN"/>
        </w:rPr>
        <w:t xml:space="preserve"> эрүү</w:t>
      </w:r>
      <w:r w:rsidR="091FB1DD" w:rsidRPr="005234B6">
        <w:rPr>
          <w:rFonts w:asciiTheme="minorBidi" w:hAnsiTheme="minorBidi"/>
          <w:color w:val="000000" w:themeColor="text1"/>
          <w:sz w:val="22"/>
          <w:szCs w:val="22"/>
          <w:lang w:val="mn-MN"/>
        </w:rPr>
        <w:t>л мэндийн үзүү</w:t>
      </w:r>
      <w:r w:rsidR="37EC2B4F" w:rsidRPr="005234B6">
        <w:rPr>
          <w:rFonts w:asciiTheme="minorBidi" w:hAnsiTheme="minorBidi"/>
          <w:color w:val="000000" w:themeColor="text1"/>
          <w:sz w:val="22"/>
          <w:szCs w:val="22"/>
          <w:lang w:val="mn-MN"/>
        </w:rPr>
        <w:t xml:space="preserve">лэлтийг сайжруулах, </w:t>
      </w:r>
      <w:r w:rsidR="565CA596" w:rsidRPr="005234B6">
        <w:rPr>
          <w:rFonts w:asciiTheme="minorBidi" w:hAnsiTheme="minorBidi"/>
          <w:color w:val="000000" w:themeColor="text1"/>
          <w:sz w:val="22"/>
          <w:szCs w:val="22"/>
          <w:lang w:val="mn-MN"/>
        </w:rPr>
        <w:t xml:space="preserve">сургуулийн орчноос </w:t>
      </w:r>
      <w:r w:rsidR="00276CE2" w:rsidRPr="005234B6">
        <w:rPr>
          <w:rFonts w:asciiTheme="minorBidi" w:hAnsiTheme="minorBidi"/>
          <w:color w:val="000000" w:themeColor="text1"/>
          <w:sz w:val="22"/>
          <w:szCs w:val="22"/>
          <w:lang w:val="mn-MN"/>
        </w:rPr>
        <w:t>шалтгаалсан</w:t>
      </w:r>
      <w:r w:rsidR="565CA596" w:rsidRPr="005234B6">
        <w:rPr>
          <w:rFonts w:asciiTheme="minorBidi" w:hAnsiTheme="minorBidi"/>
          <w:color w:val="000000" w:themeColor="text1"/>
          <w:sz w:val="22"/>
          <w:szCs w:val="22"/>
          <w:lang w:val="mn-MN"/>
        </w:rPr>
        <w:t xml:space="preserve"> осол, эндэгдлийг бууруулах боломжтой байна.</w:t>
      </w:r>
    </w:p>
    <w:p w14:paraId="70DE0AE8" w14:textId="2E63EF99" w:rsidR="1E169BCB" w:rsidRPr="005234B6" w:rsidRDefault="6180B2DE" w:rsidP="008F33FB">
      <w:pPr>
        <w:ind w:firstLine="720"/>
        <w:jc w:val="both"/>
        <w:rPr>
          <w:rFonts w:asciiTheme="minorBidi" w:hAnsiTheme="minorBidi"/>
          <w:color w:val="000000" w:themeColor="text1"/>
          <w:sz w:val="22"/>
          <w:szCs w:val="22"/>
          <w:lang w:val="mn-MN"/>
        </w:rPr>
      </w:pPr>
      <w:r w:rsidRPr="005234B6">
        <w:rPr>
          <w:rFonts w:asciiTheme="minorBidi" w:hAnsiTheme="minorBidi"/>
          <w:color w:val="000000" w:themeColor="text1"/>
          <w:sz w:val="22"/>
          <w:szCs w:val="22"/>
          <w:lang w:val="mn-MN"/>
        </w:rPr>
        <w:t>Практик</w:t>
      </w:r>
      <w:r w:rsidR="38E32394" w:rsidRPr="005234B6">
        <w:rPr>
          <w:rFonts w:asciiTheme="minorBidi" w:hAnsiTheme="minorBidi"/>
          <w:color w:val="000000" w:themeColor="text1"/>
          <w:sz w:val="22"/>
          <w:szCs w:val="22"/>
          <w:lang w:val="mn-MN"/>
        </w:rPr>
        <w:t>т</w:t>
      </w:r>
      <w:r w:rsidRPr="005234B6">
        <w:rPr>
          <w:rFonts w:asciiTheme="minorBidi" w:hAnsiTheme="minorBidi"/>
          <w:color w:val="000000" w:themeColor="text1"/>
          <w:sz w:val="22"/>
          <w:szCs w:val="22"/>
          <w:lang w:val="mn-MN"/>
        </w:rPr>
        <w:t xml:space="preserve"> хэрэгжих боломж шалгуурын хүрээнд</w:t>
      </w:r>
      <w:r w:rsidR="3F20FAB6" w:rsidRPr="005234B6">
        <w:rPr>
          <w:rFonts w:asciiTheme="minorBidi" w:hAnsiTheme="minorBidi"/>
          <w:color w:val="000000" w:themeColor="text1"/>
          <w:sz w:val="22"/>
          <w:szCs w:val="22"/>
          <w:lang w:val="mn-MN"/>
        </w:rPr>
        <w:t xml:space="preserve"> </w:t>
      </w:r>
      <w:r w:rsidR="7E9C25D8" w:rsidRPr="005234B6">
        <w:rPr>
          <w:rFonts w:asciiTheme="minorBidi" w:hAnsiTheme="minorBidi"/>
          <w:color w:val="000000" w:themeColor="text1"/>
          <w:sz w:val="22"/>
          <w:szCs w:val="22"/>
          <w:lang w:val="mn-MN"/>
        </w:rPr>
        <w:t xml:space="preserve">төр, иргэн, хуулийн этгээдэд бий болгох зардал болон бусад ачааллыг харгалзан үзсэн бөгөөд </w:t>
      </w:r>
      <w:r w:rsidR="4286434C" w:rsidRPr="005234B6">
        <w:rPr>
          <w:rFonts w:asciiTheme="minorBidi" w:hAnsiTheme="minorBidi"/>
          <w:color w:val="000000" w:themeColor="text1"/>
          <w:sz w:val="22"/>
          <w:szCs w:val="22"/>
          <w:lang w:val="mn-MN"/>
        </w:rPr>
        <w:t>тус хуулийн төсөл хэрэгж</w:t>
      </w:r>
      <w:r w:rsidR="008A43E7" w:rsidRPr="005234B6">
        <w:rPr>
          <w:rFonts w:asciiTheme="minorBidi" w:eastAsia="Yu Mincho" w:hAnsiTheme="minorBidi"/>
          <w:color w:val="000000" w:themeColor="text1"/>
          <w:sz w:val="22"/>
          <w:szCs w:val="22"/>
          <w:lang w:val="mn-MN" w:eastAsia="ja-JP"/>
        </w:rPr>
        <w:t>их зардлыг ирээдүйд бий болох</w:t>
      </w:r>
      <w:r w:rsidR="4286434C" w:rsidRPr="005234B6">
        <w:rPr>
          <w:rFonts w:asciiTheme="minorBidi" w:hAnsiTheme="minorBidi"/>
          <w:color w:val="000000" w:themeColor="text1"/>
          <w:sz w:val="22"/>
          <w:szCs w:val="22"/>
          <w:lang w:val="mn-MN"/>
        </w:rPr>
        <w:t xml:space="preserve"> үр дүн</w:t>
      </w:r>
      <w:r w:rsidR="008A43E7" w:rsidRPr="005234B6">
        <w:rPr>
          <w:rFonts w:asciiTheme="minorBidi" w:hAnsiTheme="minorBidi"/>
          <w:color w:val="000000" w:themeColor="text1"/>
          <w:sz w:val="22"/>
          <w:szCs w:val="22"/>
          <w:lang w:val="mn-MN"/>
        </w:rPr>
        <w:t>тэй</w:t>
      </w:r>
      <w:r w:rsidR="008A1A4F" w:rsidRPr="005234B6">
        <w:rPr>
          <w:rFonts w:asciiTheme="minorBidi" w:hAnsiTheme="minorBidi"/>
          <w:color w:val="000000" w:themeColor="text1"/>
          <w:sz w:val="22"/>
          <w:szCs w:val="22"/>
          <w:lang w:val="mn-MN"/>
        </w:rPr>
        <w:t xml:space="preserve"> </w:t>
      </w:r>
      <w:r w:rsidR="2C74D7BF" w:rsidRPr="005234B6">
        <w:rPr>
          <w:rFonts w:asciiTheme="minorBidi" w:hAnsiTheme="minorBidi"/>
          <w:color w:val="000000" w:themeColor="text1"/>
          <w:sz w:val="22"/>
          <w:szCs w:val="22"/>
          <w:lang w:val="mn-MN"/>
        </w:rPr>
        <w:t>нь</w:t>
      </w:r>
      <w:r w:rsidR="4286434C" w:rsidRPr="005234B6">
        <w:rPr>
          <w:rFonts w:asciiTheme="minorBidi" w:hAnsiTheme="minorBidi"/>
          <w:color w:val="000000" w:themeColor="text1"/>
          <w:sz w:val="22"/>
          <w:szCs w:val="22"/>
          <w:lang w:val="mn-MN"/>
        </w:rPr>
        <w:t xml:space="preserve"> харьцуулах</w:t>
      </w:r>
      <w:r w:rsidR="008A1A4F" w:rsidRPr="005234B6">
        <w:rPr>
          <w:rFonts w:asciiTheme="minorBidi" w:hAnsiTheme="minorBidi"/>
          <w:color w:val="000000" w:themeColor="text1"/>
          <w:sz w:val="22"/>
          <w:szCs w:val="22"/>
          <w:lang w:val="mn-MN"/>
        </w:rPr>
        <w:t xml:space="preserve"> шаардлагатай. Тус хуулийн </w:t>
      </w:r>
      <w:r w:rsidR="008A1A4F" w:rsidRPr="005234B6">
        <w:rPr>
          <w:rFonts w:asciiTheme="minorBidi" w:hAnsiTheme="minorBidi"/>
          <w:color w:val="000000" w:themeColor="text1"/>
          <w:sz w:val="22"/>
          <w:szCs w:val="22"/>
          <w:lang w:val="mn-MN"/>
        </w:rPr>
        <w:lastRenderedPageBreak/>
        <w:t>хэрэгжсэнээр</w:t>
      </w:r>
      <w:r w:rsidR="00756C9C" w:rsidRPr="005234B6">
        <w:rPr>
          <w:rFonts w:asciiTheme="minorBidi" w:hAnsiTheme="minorBidi"/>
          <w:color w:val="000000" w:themeColor="text1"/>
          <w:sz w:val="22"/>
          <w:szCs w:val="22"/>
          <w:lang w:val="mn-MN"/>
        </w:rPr>
        <w:t xml:space="preserve"> төрийн байгууллагаас жилд дунджаар 10,3 тэрбум, хувийн хуулийн этгээдээс 1,3 тэрбум, иргэдээс санхүүгийн зардал гарахгүй боловч 1 суралцагчид 40 минут зарцуулахаар байна. ДЭМБ-с </w:t>
      </w:r>
      <w:r w:rsidR="00D60C4A" w:rsidRPr="005234B6">
        <w:rPr>
          <w:rFonts w:asciiTheme="minorBidi" w:hAnsiTheme="minorBidi"/>
          <w:color w:val="000000" w:themeColor="text1"/>
          <w:sz w:val="22"/>
          <w:szCs w:val="22"/>
          <w:lang w:val="mn-MN"/>
        </w:rPr>
        <w:t xml:space="preserve">суралцагчид зарцуулж буй 1 доллар ирээдүйд бий болох 40 долларыг хэмнэнэ гэснээс үзвэл, </w:t>
      </w:r>
      <w:r w:rsidR="0022793A" w:rsidRPr="005234B6">
        <w:rPr>
          <w:rFonts w:asciiTheme="minorBidi" w:hAnsiTheme="minorBidi"/>
          <w:color w:val="000000" w:themeColor="text1"/>
          <w:sz w:val="22"/>
          <w:szCs w:val="22"/>
          <w:lang w:val="mn-MN"/>
        </w:rPr>
        <w:t xml:space="preserve">зардлын хувьд </w:t>
      </w:r>
      <w:r w:rsidR="0098295E" w:rsidRPr="005234B6">
        <w:rPr>
          <w:rFonts w:asciiTheme="minorBidi" w:hAnsiTheme="minorBidi"/>
          <w:color w:val="000000" w:themeColor="text1"/>
          <w:sz w:val="22"/>
          <w:szCs w:val="22"/>
          <w:lang w:val="mn-MN"/>
        </w:rPr>
        <w:t>эерэг үр дүнтэй байх</w:t>
      </w:r>
      <w:r w:rsidR="00BB05D3" w:rsidRPr="005234B6">
        <w:rPr>
          <w:rFonts w:asciiTheme="minorBidi" w:hAnsiTheme="minorBidi"/>
          <w:color w:val="000000" w:themeColor="text1"/>
          <w:sz w:val="22"/>
          <w:szCs w:val="22"/>
          <w:lang w:val="mn-MN"/>
        </w:rPr>
        <w:t xml:space="preserve"> боломжтой. Үүний үр дүнд, манай улсын эрүүл мэндийн салбарт зарцуулж буй зард</w:t>
      </w:r>
      <w:r w:rsidR="0089122F" w:rsidRPr="005234B6">
        <w:rPr>
          <w:rFonts w:asciiTheme="minorBidi" w:hAnsiTheme="minorBidi"/>
          <w:color w:val="000000" w:themeColor="text1"/>
          <w:sz w:val="22"/>
          <w:szCs w:val="22"/>
          <w:lang w:val="mn-MN"/>
        </w:rPr>
        <w:t xml:space="preserve">лын </w:t>
      </w:r>
      <w:r w:rsidR="0089122F" w:rsidRPr="005234B6">
        <w:rPr>
          <w:rFonts w:asciiTheme="minorBidi" w:eastAsia="Yu Mincho" w:hAnsiTheme="minorBidi" w:hint="eastAsia"/>
          <w:color w:val="000000" w:themeColor="text1"/>
          <w:sz w:val="22"/>
          <w:szCs w:val="22"/>
          <w:lang w:val="mn-MN" w:eastAsia="ja-JP"/>
        </w:rPr>
        <w:t xml:space="preserve">1.8 </w:t>
      </w:r>
      <w:r w:rsidR="0089122F" w:rsidRPr="005234B6">
        <w:rPr>
          <w:rFonts w:asciiTheme="minorBidi" w:eastAsia="Yu Mincho" w:hAnsiTheme="minorBidi"/>
          <w:color w:val="000000" w:themeColor="text1"/>
          <w:sz w:val="22"/>
          <w:szCs w:val="22"/>
          <w:lang w:val="mn-MN" w:eastAsia="ja-JP"/>
        </w:rPr>
        <w:t>хувий</w:t>
      </w:r>
      <w:r w:rsidR="00BB05D3" w:rsidRPr="005234B6">
        <w:rPr>
          <w:rFonts w:asciiTheme="minorBidi" w:hAnsiTheme="minorBidi"/>
          <w:color w:val="000000" w:themeColor="text1"/>
          <w:sz w:val="22"/>
          <w:szCs w:val="22"/>
          <w:lang w:val="mn-MN"/>
        </w:rPr>
        <w:t>г</w:t>
      </w:r>
      <w:r w:rsidR="0089122F" w:rsidRPr="005234B6">
        <w:rPr>
          <w:rFonts w:asciiTheme="minorBidi" w:hAnsiTheme="minorBidi"/>
          <w:color w:val="000000" w:themeColor="text1"/>
          <w:sz w:val="22"/>
          <w:szCs w:val="22"/>
          <w:lang w:val="mn-MN"/>
        </w:rPr>
        <w:t xml:space="preserve"> хэмнэх эерэг </w:t>
      </w:r>
      <w:r w:rsidR="008F33FB" w:rsidRPr="005234B6">
        <w:rPr>
          <w:rFonts w:asciiTheme="minorBidi" w:hAnsiTheme="minorBidi"/>
          <w:color w:val="000000" w:themeColor="text1"/>
          <w:sz w:val="22"/>
          <w:szCs w:val="22"/>
          <w:lang w:val="mn-MN"/>
        </w:rPr>
        <w:t>дүнтэй болохыг Зардлын тооцооны тайланд дүгнэжээ.</w:t>
      </w:r>
    </w:p>
    <w:p w14:paraId="60F3BA44" w14:textId="45A9423E" w:rsidR="42776FA1" w:rsidRPr="005234B6" w:rsidRDefault="6180B2DE" w:rsidP="42776FA1">
      <w:pPr>
        <w:ind w:firstLine="720"/>
        <w:jc w:val="both"/>
        <w:rPr>
          <w:rFonts w:asciiTheme="minorBidi" w:hAnsiTheme="minorBidi"/>
          <w:color w:val="000000" w:themeColor="text1"/>
          <w:sz w:val="22"/>
          <w:szCs w:val="22"/>
          <w:lang w:val="mn-MN"/>
        </w:rPr>
      </w:pPr>
      <w:r w:rsidRPr="005234B6">
        <w:rPr>
          <w:rFonts w:asciiTheme="minorBidi" w:hAnsiTheme="minorBidi"/>
          <w:color w:val="000000" w:themeColor="text1"/>
          <w:sz w:val="22"/>
          <w:szCs w:val="22"/>
          <w:lang w:val="mn-MN"/>
        </w:rPr>
        <w:t xml:space="preserve">Ойлгомжтой байдал шалгуурын хүрээнд, </w:t>
      </w:r>
      <w:r w:rsidR="349299F8" w:rsidRPr="005234B6">
        <w:rPr>
          <w:rFonts w:asciiTheme="minorBidi" w:hAnsiTheme="minorBidi"/>
          <w:color w:val="000000" w:themeColor="text1"/>
          <w:sz w:val="22"/>
          <w:szCs w:val="22"/>
          <w:lang w:val="mn-MN"/>
        </w:rPr>
        <w:t xml:space="preserve">хууль тогтоомжийн тухай хуулийн 29 дүгээр зүйлд заасан шаардлагад нийцсэн эсэхийг шалгаж үзсэн бөгөөд </w:t>
      </w:r>
      <w:r w:rsidR="3C25231A" w:rsidRPr="005234B6">
        <w:rPr>
          <w:rFonts w:asciiTheme="minorBidi" w:hAnsiTheme="minorBidi"/>
          <w:color w:val="000000" w:themeColor="text1"/>
          <w:sz w:val="22"/>
          <w:szCs w:val="22"/>
          <w:lang w:val="mn-MN"/>
        </w:rPr>
        <w:t>үүний үр дүнд</w:t>
      </w:r>
      <w:r w:rsidR="3C3E4446" w:rsidRPr="005234B6">
        <w:rPr>
          <w:rFonts w:asciiTheme="minorBidi" w:hAnsiTheme="minorBidi"/>
          <w:color w:val="000000" w:themeColor="text1"/>
          <w:sz w:val="22"/>
          <w:szCs w:val="22"/>
          <w:lang w:val="mn-MN"/>
        </w:rPr>
        <w:t xml:space="preserve"> </w:t>
      </w:r>
      <w:r w:rsidR="6443126F" w:rsidRPr="005234B6">
        <w:rPr>
          <w:rFonts w:asciiTheme="minorBidi" w:hAnsiTheme="minorBidi"/>
          <w:color w:val="000000" w:themeColor="text1"/>
          <w:sz w:val="22"/>
          <w:szCs w:val="22"/>
          <w:lang w:val="mn-MN"/>
        </w:rPr>
        <w:t xml:space="preserve">зөрчилтэй асуудал тогтоогдоогүй. </w:t>
      </w:r>
    </w:p>
    <w:p w14:paraId="4DEE717F" w14:textId="1CEDEBF0" w:rsidR="1D0C7B0F" w:rsidRPr="005234B6" w:rsidRDefault="6180B2DE" w:rsidP="1D0C7B0F">
      <w:pPr>
        <w:ind w:firstLine="720"/>
        <w:jc w:val="both"/>
        <w:rPr>
          <w:rFonts w:asciiTheme="minorBidi" w:hAnsiTheme="minorBidi"/>
          <w:color w:val="000000" w:themeColor="text1"/>
          <w:sz w:val="22"/>
          <w:szCs w:val="22"/>
          <w:lang w:val="mn-MN"/>
        </w:rPr>
      </w:pPr>
      <w:r w:rsidRPr="005234B6">
        <w:rPr>
          <w:rFonts w:asciiTheme="minorBidi" w:hAnsiTheme="minorBidi"/>
          <w:color w:val="000000" w:themeColor="text1"/>
          <w:sz w:val="22"/>
          <w:szCs w:val="22"/>
          <w:lang w:val="mn-MN"/>
        </w:rPr>
        <w:t>Хүлээн зөвшөөрө</w:t>
      </w:r>
      <w:r w:rsidR="4125AB99" w:rsidRPr="005234B6">
        <w:rPr>
          <w:rFonts w:asciiTheme="minorBidi" w:hAnsiTheme="minorBidi"/>
          <w:color w:val="000000" w:themeColor="text1"/>
          <w:sz w:val="22"/>
          <w:szCs w:val="22"/>
          <w:lang w:val="mn-MN"/>
        </w:rPr>
        <w:t>гдөх</w:t>
      </w:r>
      <w:r w:rsidRPr="005234B6">
        <w:rPr>
          <w:rFonts w:asciiTheme="minorBidi" w:hAnsiTheme="minorBidi"/>
          <w:color w:val="000000" w:themeColor="text1"/>
          <w:sz w:val="22"/>
          <w:szCs w:val="22"/>
          <w:lang w:val="mn-MN"/>
        </w:rPr>
        <w:t xml:space="preserve"> байдал шалгуурын хүрээнд</w:t>
      </w:r>
      <w:r w:rsidR="72C7D7F1" w:rsidRPr="005234B6">
        <w:rPr>
          <w:rFonts w:asciiTheme="minorBidi" w:hAnsiTheme="minorBidi"/>
          <w:color w:val="000000" w:themeColor="text1"/>
          <w:sz w:val="22"/>
          <w:szCs w:val="22"/>
          <w:lang w:val="mn-MN"/>
        </w:rPr>
        <w:t xml:space="preserve"> үнэлгээ хийхэд, </w:t>
      </w:r>
      <w:r w:rsidR="0FB8F22F" w:rsidRPr="005234B6">
        <w:rPr>
          <w:rFonts w:asciiTheme="minorBidi" w:hAnsiTheme="minorBidi"/>
          <w:color w:val="000000" w:themeColor="text1"/>
          <w:sz w:val="22"/>
          <w:szCs w:val="22"/>
          <w:lang w:val="mn-MN"/>
        </w:rPr>
        <w:t xml:space="preserve">иргэн, хувийн эрх зүйн хуулийн этгээдийн </w:t>
      </w:r>
      <w:r w:rsidR="72C7D7F1" w:rsidRPr="005234B6">
        <w:rPr>
          <w:rFonts w:asciiTheme="minorBidi" w:hAnsiTheme="minorBidi"/>
          <w:color w:val="000000" w:themeColor="text1"/>
          <w:sz w:val="22"/>
          <w:szCs w:val="22"/>
          <w:lang w:val="mn-MN"/>
        </w:rPr>
        <w:t xml:space="preserve"> эрхийг хязгаарласан зохицуулалт </w:t>
      </w:r>
      <w:r w:rsidR="00A06850" w:rsidRPr="005234B6">
        <w:rPr>
          <w:rFonts w:asciiTheme="minorBidi" w:hAnsiTheme="minorBidi"/>
          <w:color w:val="000000" w:themeColor="text1"/>
          <w:sz w:val="22"/>
          <w:szCs w:val="22"/>
          <w:lang w:val="mn-MN"/>
        </w:rPr>
        <w:t xml:space="preserve">шинээр бий болгоогүй </w:t>
      </w:r>
      <w:r w:rsidR="72C7D7F1" w:rsidRPr="005234B6">
        <w:rPr>
          <w:rFonts w:asciiTheme="minorBidi" w:hAnsiTheme="minorBidi"/>
          <w:color w:val="000000" w:themeColor="text1"/>
          <w:sz w:val="22"/>
          <w:szCs w:val="22"/>
          <w:lang w:val="mn-MN"/>
        </w:rPr>
        <w:t>бөгөөд төрийн байгууллагын үйл ажиллагааг харилцан уялдаатай болгоход чиглэсэн зохицуу</w:t>
      </w:r>
      <w:r w:rsidR="442230E6" w:rsidRPr="005234B6">
        <w:rPr>
          <w:rFonts w:asciiTheme="minorBidi" w:hAnsiTheme="minorBidi"/>
          <w:color w:val="000000" w:themeColor="text1"/>
          <w:sz w:val="22"/>
          <w:szCs w:val="22"/>
          <w:lang w:val="mn-MN"/>
        </w:rPr>
        <w:t xml:space="preserve">лалтыг тусгажээ. </w:t>
      </w:r>
    </w:p>
    <w:p w14:paraId="51BC5CD4" w14:textId="34FEC881" w:rsidR="5FBE5745" w:rsidRPr="005234B6" w:rsidRDefault="6180B2DE" w:rsidP="5FBE5745">
      <w:pPr>
        <w:ind w:firstLine="720"/>
        <w:jc w:val="both"/>
        <w:rPr>
          <w:rFonts w:asciiTheme="minorBidi" w:hAnsiTheme="minorBidi"/>
          <w:color w:val="000000" w:themeColor="text1"/>
          <w:sz w:val="22"/>
          <w:szCs w:val="22"/>
          <w:lang w:val="mn-MN"/>
        </w:rPr>
      </w:pPr>
      <w:r w:rsidRPr="005234B6">
        <w:rPr>
          <w:rFonts w:asciiTheme="minorBidi" w:hAnsiTheme="minorBidi"/>
          <w:color w:val="000000" w:themeColor="text1"/>
          <w:sz w:val="22"/>
          <w:szCs w:val="22"/>
          <w:lang w:val="mn-MN"/>
        </w:rPr>
        <w:t>Харилцан уялдаа шалгуурын хүрээнд,</w:t>
      </w:r>
      <w:r w:rsidR="2AA34C59" w:rsidRPr="005234B6">
        <w:rPr>
          <w:rFonts w:asciiTheme="minorBidi" w:hAnsiTheme="minorBidi"/>
          <w:color w:val="000000" w:themeColor="text1"/>
          <w:sz w:val="22"/>
          <w:szCs w:val="22"/>
          <w:lang w:val="mn-MN"/>
        </w:rPr>
        <w:t xml:space="preserve"> холбогдох хууль тог</w:t>
      </w:r>
      <w:r w:rsidR="5B940619" w:rsidRPr="005234B6">
        <w:rPr>
          <w:rFonts w:asciiTheme="minorBidi" w:hAnsiTheme="minorBidi"/>
          <w:color w:val="000000" w:themeColor="text1"/>
          <w:sz w:val="22"/>
          <w:szCs w:val="22"/>
          <w:lang w:val="mn-MN"/>
        </w:rPr>
        <w:t>тоомжид нийцэлтэй эсэх, давхардалгүй эсэх болон бусад үзүүлэлтийг шалга</w:t>
      </w:r>
      <w:r w:rsidR="00500C48" w:rsidRPr="005234B6">
        <w:rPr>
          <w:rFonts w:asciiTheme="minorBidi" w:hAnsiTheme="minorBidi"/>
          <w:color w:val="000000" w:themeColor="text1"/>
          <w:sz w:val="22"/>
          <w:szCs w:val="22"/>
          <w:lang w:val="mn-MN"/>
        </w:rPr>
        <w:t>ж</w:t>
      </w:r>
      <w:r w:rsidR="5B940619" w:rsidRPr="005234B6">
        <w:rPr>
          <w:rFonts w:asciiTheme="minorBidi" w:hAnsiTheme="minorBidi"/>
          <w:color w:val="000000" w:themeColor="text1"/>
          <w:sz w:val="22"/>
          <w:szCs w:val="22"/>
          <w:lang w:val="mn-MN"/>
        </w:rPr>
        <w:t xml:space="preserve"> үзсэний үндсэн дээ</w:t>
      </w:r>
      <w:r w:rsidR="4B5A6D76" w:rsidRPr="005234B6">
        <w:rPr>
          <w:rFonts w:asciiTheme="minorBidi" w:hAnsiTheme="minorBidi"/>
          <w:color w:val="000000" w:themeColor="text1"/>
          <w:sz w:val="22"/>
          <w:szCs w:val="22"/>
          <w:lang w:val="mn-MN"/>
        </w:rPr>
        <w:t xml:space="preserve">р тус шаардлагыг хангасан гэж дүгнэж байна. </w:t>
      </w:r>
    </w:p>
    <w:p w14:paraId="5CA8B206" w14:textId="5B337CE3" w:rsidR="6180B2DE" w:rsidRPr="005234B6" w:rsidRDefault="6180B2DE" w:rsidP="1AB5C5D3">
      <w:pPr>
        <w:ind w:firstLine="720"/>
        <w:jc w:val="both"/>
        <w:rPr>
          <w:rFonts w:asciiTheme="minorBidi" w:hAnsiTheme="minorBidi"/>
          <w:color w:val="000000" w:themeColor="text1"/>
          <w:sz w:val="22"/>
          <w:szCs w:val="22"/>
          <w:lang w:val="mn-MN"/>
        </w:rPr>
      </w:pPr>
      <w:r w:rsidRPr="005234B6">
        <w:rPr>
          <w:rFonts w:asciiTheme="minorBidi" w:hAnsiTheme="minorBidi"/>
          <w:color w:val="000000" w:themeColor="text1"/>
          <w:sz w:val="22"/>
          <w:szCs w:val="22"/>
          <w:lang w:val="mn-MN"/>
        </w:rPr>
        <w:t>Зардал</w:t>
      </w:r>
      <w:r w:rsidR="51D28837" w:rsidRPr="005234B6">
        <w:rPr>
          <w:rFonts w:asciiTheme="minorBidi" w:hAnsiTheme="minorBidi"/>
          <w:color w:val="000000" w:themeColor="text1"/>
          <w:sz w:val="22"/>
          <w:szCs w:val="22"/>
          <w:lang w:val="mn-MN"/>
        </w:rPr>
        <w:t>-</w:t>
      </w:r>
      <w:r w:rsidR="49BF7B65" w:rsidRPr="005234B6">
        <w:rPr>
          <w:rFonts w:asciiTheme="minorBidi" w:hAnsiTheme="minorBidi"/>
          <w:color w:val="000000" w:themeColor="text1"/>
          <w:sz w:val="22"/>
          <w:szCs w:val="22"/>
          <w:lang w:val="mn-MN"/>
        </w:rPr>
        <w:t>үр өгөөжийн харьцаа</w:t>
      </w:r>
      <w:r w:rsidRPr="005234B6">
        <w:rPr>
          <w:rFonts w:asciiTheme="minorBidi" w:hAnsiTheme="minorBidi"/>
          <w:color w:val="000000" w:themeColor="text1"/>
          <w:sz w:val="22"/>
          <w:szCs w:val="22"/>
          <w:lang w:val="mn-MN"/>
        </w:rPr>
        <w:t xml:space="preserve"> шалгуу</w:t>
      </w:r>
      <w:r w:rsidR="448CE221" w:rsidRPr="005234B6">
        <w:rPr>
          <w:rFonts w:asciiTheme="minorBidi" w:hAnsiTheme="minorBidi"/>
          <w:color w:val="000000" w:themeColor="text1"/>
          <w:sz w:val="22"/>
          <w:szCs w:val="22"/>
          <w:lang w:val="mn-MN"/>
        </w:rPr>
        <w:t>рын хүрээнд,</w:t>
      </w:r>
      <w:r w:rsidR="6CBCFD5B" w:rsidRPr="005234B6">
        <w:rPr>
          <w:rFonts w:asciiTheme="minorBidi" w:hAnsiTheme="minorBidi"/>
          <w:color w:val="000000" w:themeColor="text1"/>
          <w:sz w:val="22"/>
          <w:szCs w:val="22"/>
          <w:lang w:val="mn-MN"/>
        </w:rPr>
        <w:t xml:space="preserve"> тус хуулийн төсөл батлагдсантай холбоотойгоор богино хугацаанд шууд зардал гарах боловч, түүний үр дүнд сургуулийн суралцагч эрүүл мэндийн эр</w:t>
      </w:r>
      <w:r w:rsidR="75B2E474" w:rsidRPr="005234B6">
        <w:rPr>
          <w:rFonts w:asciiTheme="minorBidi" w:hAnsiTheme="minorBidi"/>
          <w:color w:val="000000" w:themeColor="text1"/>
          <w:sz w:val="22"/>
          <w:szCs w:val="22"/>
          <w:lang w:val="mn-MN"/>
        </w:rPr>
        <w:t xml:space="preserve">т </w:t>
      </w:r>
      <w:r w:rsidR="001D6CFC" w:rsidRPr="005234B6">
        <w:rPr>
          <w:rFonts w:asciiTheme="minorBidi" w:hAnsiTheme="minorBidi"/>
          <w:color w:val="000000" w:themeColor="text1"/>
          <w:sz w:val="22"/>
          <w:szCs w:val="22"/>
          <w:lang w:val="mn-MN"/>
        </w:rPr>
        <w:t>илрүүлэг</w:t>
      </w:r>
      <w:r w:rsidR="001D6CFC">
        <w:rPr>
          <w:rFonts w:asciiTheme="minorBidi" w:hAnsiTheme="minorBidi"/>
          <w:color w:val="000000" w:themeColor="text1"/>
          <w:sz w:val="22"/>
          <w:szCs w:val="22"/>
          <w:lang w:val="mn-MN"/>
        </w:rPr>
        <w:t>т</w:t>
      </w:r>
      <w:r w:rsidR="75B2E474" w:rsidRPr="005234B6">
        <w:rPr>
          <w:rFonts w:asciiTheme="minorBidi" w:hAnsiTheme="minorBidi"/>
          <w:color w:val="000000" w:themeColor="text1"/>
          <w:sz w:val="22"/>
          <w:szCs w:val="22"/>
          <w:lang w:val="mn-MN"/>
        </w:rPr>
        <w:t xml:space="preserve"> орж хэвших, суралцагчдын эрүүл мэндийн статистик дата мэдээлэл тогтмол цугларах, суралцагчийн эрүүл мэнд</w:t>
      </w:r>
      <w:r w:rsidR="58749ED1" w:rsidRPr="005234B6">
        <w:rPr>
          <w:rFonts w:asciiTheme="minorBidi" w:hAnsiTheme="minorBidi"/>
          <w:color w:val="000000" w:themeColor="text1"/>
          <w:sz w:val="22"/>
          <w:szCs w:val="22"/>
          <w:lang w:val="mn-MN"/>
        </w:rPr>
        <w:t>, осол, эн</w:t>
      </w:r>
      <w:r w:rsidR="75B2E474" w:rsidRPr="005234B6">
        <w:rPr>
          <w:rFonts w:asciiTheme="minorBidi" w:hAnsiTheme="minorBidi"/>
          <w:color w:val="000000" w:themeColor="text1"/>
          <w:sz w:val="22"/>
          <w:szCs w:val="22"/>
          <w:lang w:val="mn-MN"/>
        </w:rPr>
        <w:t>д</w:t>
      </w:r>
      <w:r w:rsidR="215C6444" w:rsidRPr="005234B6">
        <w:rPr>
          <w:rFonts w:asciiTheme="minorBidi" w:hAnsiTheme="minorBidi"/>
          <w:color w:val="000000" w:themeColor="text1"/>
          <w:sz w:val="22"/>
          <w:szCs w:val="22"/>
          <w:lang w:val="mn-MN"/>
        </w:rPr>
        <w:t xml:space="preserve">эгдэлтэй холбогдох одоо болон </w:t>
      </w:r>
      <w:r w:rsidR="75B2E474" w:rsidRPr="005234B6">
        <w:rPr>
          <w:rFonts w:asciiTheme="minorBidi" w:hAnsiTheme="minorBidi"/>
          <w:color w:val="000000" w:themeColor="text1"/>
          <w:sz w:val="22"/>
          <w:szCs w:val="22"/>
          <w:lang w:val="mn-MN"/>
        </w:rPr>
        <w:t>ирээдүйн зардал буурах</w:t>
      </w:r>
      <w:r w:rsidR="11673FFA" w:rsidRPr="005234B6">
        <w:rPr>
          <w:rFonts w:asciiTheme="minorBidi" w:hAnsiTheme="minorBidi"/>
          <w:color w:val="000000" w:themeColor="text1"/>
          <w:sz w:val="22"/>
          <w:szCs w:val="22"/>
          <w:lang w:val="mn-MN"/>
        </w:rPr>
        <w:t xml:space="preserve"> тул эерэг үр дүнтэй.</w:t>
      </w:r>
      <w:r w:rsidR="75B2E474" w:rsidRPr="005234B6">
        <w:rPr>
          <w:rFonts w:asciiTheme="minorBidi" w:hAnsiTheme="minorBidi"/>
          <w:color w:val="000000" w:themeColor="text1"/>
          <w:sz w:val="22"/>
          <w:szCs w:val="22"/>
          <w:lang w:val="mn-MN"/>
        </w:rPr>
        <w:t xml:space="preserve"> </w:t>
      </w:r>
    </w:p>
    <w:p w14:paraId="52354A84" w14:textId="0EC42002" w:rsidR="32BF37C8" w:rsidRPr="005234B6" w:rsidRDefault="2E4C3C18" w:rsidP="00AD3718">
      <w:pPr>
        <w:ind w:firstLine="720"/>
        <w:jc w:val="both"/>
        <w:rPr>
          <w:rFonts w:asciiTheme="minorBidi" w:hAnsiTheme="minorBidi"/>
          <w:color w:val="000000" w:themeColor="text1"/>
          <w:sz w:val="22"/>
          <w:szCs w:val="22"/>
          <w:lang w:val="mn-MN"/>
        </w:rPr>
      </w:pPr>
      <w:r w:rsidRPr="005234B6">
        <w:rPr>
          <w:rFonts w:asciiTheme="minorBidi" w:hAnsiTheme="minorBidi"/>
          <w:color w:val="000000" w:themeColor="text1"/>
          <w:sz w:val="22"/>
          <w:szCs w:val="22"/>
          <w:lang w:val="mn-MN"/>
        </w:rPr>
        <w:t>Дээрхээс үзвэл, Сургуулийн орчинд суралцагчийн эрүүл мэнд, аюулгүй байдл</w:t>
      </w:r>
      <w:r w:rsidR="35C5D41A" w:rsidRPr="005234B6">
        <w:rPr>
          <w:rFonts w:asciiTheme="minorBidi" w:hAnsiTheme="minorBidi"/>
          <w:color w:val="000000" w:themeColor="text1"/>
          <w:sz w:val="22"/>
          <w:szCs w:val="22"/>
          <w:lang w:val="mn-MN"/>
        </w:rPr>
        <w:t xml:space="preserve">ыг хамгаалах тухай хуулийн төсөл нь </w:t>
      </w:r>
      <w:r w:rsidR="3599552A" w:rsidRPr="005234B6">
        <w:rPr>
          <w:rFonts w:asciiTheme="minorBidi" w:hAnsiTheme="minorBidi"/>
          <w:color w:val="000000" w:themeColor="text1"/>
          <w:sz w:val="22"/>
          <w:szCs w:val="22"/>
          <w:lang w:val="mn-MN"/>
        </w:rPr>
        <w:t xml:space="preserve">зорилгодоо хүрэх, практикт хэрэгжих, оролцогч талуудад хүлээн </w:t>
      </w:r>
      <w:r w:rsidR="11CC7443" w:rsidRPr="005234B6">
        <w:rPr>
          <w:rFonts w:asciiTheme="minorBidi" w:hAnsiTheme="minorBidi"/>
          <w:color w:val="000000" w:themeColor="text1"/>
          <w:sz w:val="22"/>
          <w:szCs w:val="22"/>
          <w:lang w:val="mn-MN"/>
        </w:rPr>
        <w:t>зөвшөөрөгдөх</w:t>
      </w:r>
      <w:r w:rsidR="3599552A" w:rsidRPr="005234B6">
        <w:rPr>
          <w:rFonts w:asciiTheme="minorBidi" w:hAnsiTheme="minorBidi"/>
          <w:color w:val="000000" w:themeColor="text1"/>
          <w:sz w:val="22"/>
          <w:szCs w:val="22"/>
          <w:lang w:val="mn-MN"/>
        </w:rPr>
        <w:t xml:space="preserve"> боломжтой</w:t>
      </w:r>
      <w:r w:rsidR="318CD8F9" w:rsidRPr="005234B6">
        <w:rPr>
          <w:rFonts w:asciiTheme="minorBidi" w:hAnsiTheme="minorBidi"/>
          <w:color w:val="000000" w:themeColor="text1"/>
          <w:sz w:val="22"/>
          <w:szCs w:val="22"/>
          <w:lang w:val="mn-MN"/>
        </w:rPr>
        <w:t xml:space="preserve"> бөгөөд бусад холбогдох хууль тогтоомжтой харилцан уялдаатай,</w:t>
      </w:r>
      <w:r w:rsidR="7B000BE2" w:rsidRPr="005234B6">
        <w:rPr>
          <w:rFonts w:asciiTheme="minorBidi" w:hAnsiTheme="minorBidi"/>
          <w:color w:val="000000" w:themeColor="text1"/>
          <w:sz w:val="22"/>
          <w:szCs w:val="22"/>
          <w:lang w:val="mn-MN"/>
        </w:rPr>
        <w:t xml:space="preserve"> зардал-үр өгөөжийн хувьд эерэг дүнтэй байна.</w:t>
      </w:r>
    </w:p>
    <w:p w14:paraId="1C34CF44" w14:textId="4865BBB1" w:rsidR="00436367" w:rsidRPr="005234B6" w:rsidRDefault="008F21FD" w:rsidP="35FD329A">
      <w:pPr>
        <w:ind w:firstLine="720"/>
        <w:rPr>
          <w:rFonts w:ascii="Arial" w:hAnsi="Arial" w:cs="Arial"/>
          <w:sz w:val="22"/>
          <w:szCs w:val="22"/>
          <w:lang w:val="mn-MN"/>
        </w:rPr>
      </w:pPr>
      <w:r w:rsidRPr="005234B6">
        <w:rPr>
          <w:rFonts w:ascii="Arial" w:hAnsi="Arial" w:cs="Arial"/>
          <w:sz w:val="22"/>
          <w:szCs w:val="22"/>
          <w:lang w:val="mn-MN"/>
        </w:rPr>
        <w:t>З</w:t>
      </w:r>
      <w:r w:rsidR="00BC22F4" w:rsidRPr="005234B6">
        <w:rPr>
          <w:rFonts w:ascii="Arial" w:hAnsi="Arial" w:cs="Arial"/>
          <w:sz w:val="22"/>
          <w:szCs w:val="22"/>
          <w:lang w:val="mn-MN"/>
        </w:rPr>
        <w:t>ӨВЛӨМЖ</w:t>
      </w:r>
    </w:p>
    <w:p w14:paraId="3C5E59E8" w14:textId="34A0B8C8" w:rsidR="008836C7" w:rsidRPr="005234B6" w:rsidRDefault="008836C7" w:rsidP="001C00DB">
      <w:pPr>
        <w:jc w:val="both"/>
        <w:rPr>
          <w:rFonts w:ascii="Arial" w:hAnsi="Arial" w:cs="Arial"/>
          <w:sz w:val="22"/>
          <w:szCs w:val="22"/>
          <w:lang w:val="mn-MN"/>
        </w:rPr>
      </w:pPr>
      <w:r w:rsidRPr="005234B6">
        <w:rPr>
          <w:rFonts w:ascii="Arial" w:hAnsi="Arial" w:cs="Arial"/>
          <w:lang w:val="mn-MN"/>
        </w:rPr>
        <w:tab/>
      </w:r>
      <w:r w:rsidR="339541D4" w:rsidRPr="005234B6">
        <w:rPr>
          <w:rFonts w:ascii="Arial" w:hAnsi="Arial" w:cs="Arial"/>
          <w:sz w:val="22"/>
          <w:szCs w:val="22"/>
          <w:lang w:val="mn-MN"/>
        </w:rPr>
        <w:t>Тус</w:t>
      </w:r>
      <w:r w:rsidRPr="005234B6">
        <w:rPr>
          <w:rFonts w:ascii="Arial" w:hAnsi="Arial" w:cs="Arial"/>
          <w:sz w:val="22"/>
          <w:szCs w:val="22"/>
          <w:lang w:val="mn-MN"/>
        </w:rPr>
        <w:t xml:space="preserve"> хуулийн </w:t>
      </w:r>
      <w:r w:rsidR="470AFC03" w:rsidRPr="005234B6">
        <w:rPr>
          <w:rFonts w:ascii="Arial" w:hAnsi="Arial" w:cs="Arial"/>
          <w:sz w:val="22"/>
          <w:szCs w:val="22"/>
          <w:lang w:val="mn-MN"/>
        </w:rPr>
        <w:t>төсөл</w:t>
      </w:r>
      <w:r w:rsidR="00E92648" w:rsidRPr="005234B6">
        <w:rPr>
          <w:rFonts w:ascii="Arial" w:hAnsi="Arial" w:cs="Arial"/>
          <w:sz w:val="22"/>
          <w:szCs w:val="22"/>
          <w:lang w:val="mn-MN"/>
        </w:rPr>
        <w:t xml:space="preserve"> нь зохицуулалтын хувьд дээрх байдлаар хангалттай зохицуулагдсан боловч </w:t>
      </w:r>
      <w:r w:rsidR="00B25E4B" w:rsidRPr="005234B6">
        <w:rPr>
          <w:rFonts w:ascii="Arial" w:hAnsi="Arial" w:cs="Arial"/>
          <w:sz w:val="22"/>
          <w:szCs w:val="22"/>
          <w:lang w:val="mn-MN"/>
        </w:rPr>
        <w:t>бодит байдал дээр</w:t>
      </w:r>
      <w:r w:rsidR="00D76970" w:rsidRPr="005234B6">
        <w:rPr>
          <w:rFonts w:ascii="Arial" w:hAnsi="Arial" w:cs="Arial"/>
          <w:sz w:val="22"/>
          <w:szCs w:val="22"/>
          <w:lang w:val="mn-MN"/>
        </w:rPr>
        <w:t>х</w:t>
      </w:r>
      <w:r w:rsidR="00B25E4B" w:rsidRPr="005234B6">
        <w:rPr>
          <w:rFonts w:ascii="Arial" w:hAnsi="Arial" w:cs="Arial"/>
          <w:sz w:val="22"/>
          <w:szCs w:val="22"/>
          <w:lang w:val="mn-MN"/>
        </w:rPr>
        <w:t xml:space="preserve"> хэрэгжи</w:t>
      </w:r>
      <w:r w:rsidR="00487D86" w:rsidRPr="005234B6">
        <w:rPr>
          <w:rFonts w:ascii="Arial" w:hAnsi="Arial" w:cs="Arial"/>
          <w:sz w:val="22"/>
          <w:szCs w:val="22"/>
          <w:lang w:val="mn-MN"/>
        </w:rPr>
        <w:t xml:space="preserve">лтийг </w:t>
      </w:r>
      <w:r w:rsidR="00D76970" w:rsidRPr="005234B6">
        <w:rPr>
          <w:rFonts w:ascii="Arial" w:hAnsi="Arial" w:cs="Arial"/>
          <w:sz w:val="22"/>
          <w:szCs w:val="22"/>
          <w:lang w:val="mn-MN"/>
        </w:rPr>
        <w:t xml:space="preserve">хангахын тулд дараах арга хэмжээг </w:t>
      </w:r>
      <w:r w:rsidR="00254BEA" w:rsidRPr="005234B6">
        <w:rPr>
          <w:rFonts w:ascii="Arial" w:hAnsi="Arial" w:cs="Arial"/>
          <w:sz w:val="22"/>
          <w:szCs w:val="22"/>
          <w:lang w:val="mn-MN"/>
        </w:rPr>
        <w:t xml:space="preserve">үе шаттайгаар богино хугацаанд </w:t>
      </w:r>
      <w:r w:rsidR="00D76970" w:rsidRPr="005234B6">
        <w:rPr>
          <w:rFonts w:ascii="Arial" w:hAnsi="Arial" w:cs="Arial"/>
          <w:sz w:val="22"/>
          <w:szCs w:val="22"/>
          <w:lang w:val="mn-MN"/>
        </w:rPr>
        <w:t>авах шаардлагатай</w:t>
      </w:r>
      <w:r w:rsidR="1B5EF341" w:rsidRPr="005234B6">
        <w:rPr>
          <w:rFonts w:ascii="Arial" w:hAnsi="Arial" w:cs="Arial"/>
          <w:sz w:val="22"/>
          <w:szCs w:val="22"/>
          <w:lang w:val="mn-MN"/>
        </w:rPr>
        <w:t xml:space="preserve"> байна</w:t>
      </w:r>
      <w:r w:rsidR="00AD1A57" w:rsidRPr="005234B6">
        <w:rPr>
          <w:rFonts w:ascii="Arial" w:hAnsi="Arial" w:cs="Arial"/>
          <w:sz w:val="22"/>
          <w:szCs w:val="22"/>
          <w:lang w:val="mn-MN"/>
        </w:rPr>
        <w:t xml:space="preserve">. </w:t>
      </w:r>
    </w:p>
    <w:p w14:paraId="2D13EEC8" w14:textId="3C95D1F0" w:rsidR="00C332A9" w:rsidRPr="005234B6" w:rsidRDefault="00C901B1" w:rsidP="00082C03">
      <w:pPr>
        <w:pStyle w:val="ListParagraph"/>
        <w:numPr>
          <w:ilvl w:val="0"/>
          <w:numId w:val="22"/>
        </w:numPr>
        <w:jc w:val="both"/>
        <w:rPr>
          <w:rFonts w:ascii="Arial" w:hAnsi="Arial" w:cs="Arial"/>
          <w:sz w:val="22"/>
          <w:szCs w:val="22"/>
          <w:lang w:val="mn-MN"/>
        </w:rPr>
      </w:pPr>
      <w:r w:rsidRPr="005234B6">
        <w:rPr>
          <w:rFonts w:ascii="Arial" w:hAnsi="Arial" w:cs="Arial"/>
          <w:sz w:val="22"/>
          <w:szCs w:val="22"/>
          <w:lang w:val="mn-MN"/>
        </w:rPr>
        <w:t xml:space="preserve">Энэ </w:t>
      </w:r>
      <w:r w:rsidR="00DD2DA8" w:rsidRPr="005234B6">
        <w:rPr>
          <w:rFonts w:ascii="Arial" w:hAnsi="Arial" w:cs="Arial"/>
          <w:sz w:val="22"/>
          <w:szCs w:val="22"/>
          <w:lang w:val="mn-MN"/>
        </w:rPr>
        <w:t>хуул</w:t>
      </w:r>
      <w:r w:rsidR="00520AD3" w:rsidRPr="005234B6">
        <w:rPr>
          <w:rFonts w:ascii="Arial" w:hAnsi="Arial" w:cs="Arial"/>
          <w:sz w:val="22"/>
          <w:szCs w:val="22"/>
          <w:lang w:val="mn-MN"/>
        </w:rPr>
        <w:t>ийн</w:t>
      </w:r>
      <w:r w:rsidR="00E35A86" w:rsidRPr="005234B6">
        <w:rPr>
          <w:rFonts w:ascii="Arial" w:hAnsi="Arial" w:cs="Arial"/>
          <w:sz w:val="22"/>
          <w:szCs w:val="22"/>
          <w:lang w:val="mn-MN"/>
        </w:rPr>
        <w:t xml:space="preserve"> төслийн</w:t>
      </w:r>
      <w:r w:rsidR="00520AD3" w:rsidRPr="005234B6">
        <w:rPr>
          <w:rFonts w:ascii="Arial" w:hAnsi="Arial" w:cs="Arial"/>
          <w:sz w:val="22"/>
          <w:szCs w:val="22"/>
          <w:lang w:val="mn-MN"/>
        </w:rPr>
        <w:t xml:space="preserve"> </w:t>
      </w:r>
      <w:r w:rsidR="007658A2" w:rsidRPr="005234B6">
        <w:rPr>
          <w:rFonts w:ascii="Arial" w:hAnsi="Arial" w:cs="Arial"/>
          <w:sz w:val="22"/>
          <w:szCs w:val="22"/>
          <w:lang w:val="mn-MN"/>
        </w:rPr>
        <w:t xml:space="preserve">6.1-д заасан </w:t>
      </w:r>
      <w:r w:rsidR="00927CAE" w:rsidRPr="005234B6">
        <w:rPr>
          <w:rFonts w:ascii="Arial" w:hAnsi="Arial" w:cs="Arial"/>
          <w:sz w:val="22"/>
          <w:szCs w:val="22"/>
          <w:lang w:val="mn-MN"/>
        </w:rPr>
        <w:t>“</w:t>
      </w:r>
      <w:r w:rsidR="004C0F40" w:rsidRPr="005234B6">
        <w:rPr>
          <w:rFonts w:ascii="Arial" w:hAnsi="Arial" w:cs="Arial"/>
          <w:sz w:val="22"/>
          <w:szCs w:val="22"/>
          <w:lang w:val="mn-MN"/>
        </w:rPr>
        <w:t>Суралцаг</w:t>
      </w:r>
      <w:r w:rsidR="00CC0305" w:rsidRPr="005234B6">
        <w:rPr>
          <w:rFonts w:ascii="Arial" w:hAnsi="Arial" w:cs="Arial"/>
          <w:sz w:val="22"/>
          <w:szCs w:val="22"/>
          <w:lang w:val="mn-MN"/>
        </w:rPr>
        <w:t>ч</w:t>
      </w:r>
      <w:r w:rsidR="00863D6E" w:rsidRPr="005234B6">
        <w:rPr>
          <w:rFonts w:ascii="Arial" w:hAnsi="Arial" w:cs="Arial"/>
          <w:sz w:val="22"/>
          <w:szCs w:val="22"/>
          <w:lang w:val="mn-MN"/>
        </w:rPr>
        <w:t>ийн эрүүл мэнд</w:t>
      </w:r>
      <w:r w:rsidR="7AF1B8C1" w:rsidRPr="005234B6">
        <w:rPr>
          <w:rFonts w:ascii="Arial" w:hAnsi="Arial" w:cs="Arial"/>
          <w:sz w:val="22"/>
          <w:szCs w:val="22"/>
          <w:lang w:val="mn-MN"/>
        </w:rPr>
        <w:t>ийг</w:t>
      </w:r>
      <w:r w:rsidR="0043116B" w:rsidRPr="005234B6">
        <w:rPr>
          <w:rFonts w:ascii="Arial" w:hAnsi="Arial" w:cs="Arial"/>
          <w:sz w:val="22"/>
          <w:szCs w:val="22"/>
          <w:lang w:val="mn-MN"/>
        </w:rPr>
        <w:t xml:space="preserve"> хамгаалах, дэмжих үйл ажиллагааны 4 жилийн төлөвлөгөө</w:t>
      </w:r>
      <w:r w:rsidR="00927CAE" w:rsidRPr="005234B6">
        <w:rPr>
          <w:rFonts w:ascii="Arial" w:hAnsi="Arial" w:cs="Arial"/>
          <w:sz w:val="22"/>
          <w:szCs w:val="22"/>
          <w:lang w:val="mn-MN"/>
        </w:rPr>
        <w:t>”</w:t>
      </w:r>
      <w:r w:rsidR="0043116B" w:rsidRPr="005234B6">
        <w:rPr>
          <w:rFonts w:ascii="Arial" w:hAnsi="Arial" w:cs="Arial"/>
          <w:sz w:val="22"/>
          <w:szCs w:val="22"/>
          <w:lang w:val="mn-MN"/>
        </w:rPr>
        <w:t>,</w:t>
      </w:r>
      <w:r w:rsidR="00863D6E" w:rsidRPr="005234B6">
        <w:rPr>
          <w:rFonts w:ascii="Arial" w:hAnsi="Arial" w:cs="Arial"/>
          <w:sz w:val="22"/>
          <w:szCs w:val="22"/>
          <w:lang w:val="mn-MN"/>
        </w:rPr>
        <w:t xml:space="preserve"> </w:t>
      </w:r>
      <w:r w:rsidR="000446A9" w:rsidRPr="005234B6">
        <w:rPr>
          <w:rFonts w:ascii="Arial" w:hAnsi="Arial" w:cs="Arial"/>
          <w:sz w:val="22"/>
          <w:szCs w:val="22"/>
          <w:lang w:val="mn-MN"/>
        </w:rPr>
        <w:t xml:space="preserve">15.1-д заасан </w:t>
      </w:r>
      <w:r w:rsidR="00927CAE" w:rsidRPr="005234B6">
        <w:rPr>
          <w:rFonts w:ascii="Arial" w:hAnsi="Arial" w:cs="Arial"/>
          <w:sz w:val="22"/>
          <w:szCs w:val="22"/>
          <w:lang w:val="mn-MN"/>
        </w:rPr>
        <w:t>“Сургуулийн орч</w:t>
      </w:r>
      <w:r w:rsidR="0004665A" w:rsidRPr="005234B6">
        <w:rPr>
          <w:rFonts w:ascii="Arial" w:hAnsi="Arial" w:cs="Arial"/>
          <w:sz w:val="22"/>
          <w:szCs w:val="22"/>
          <w:lang w:val="mn-MN"/>
        </w:rPr>
        <w:t xml:space="preserve">ноос шалтгаалсан </w:t>
      </w:r>
      <w:r w:rsidR="00101DBD" w:rsidRPr="005234B6">
        <w:rPr>
          <w:rFonts w:ascii="Arial" w:hAnsi="Arial" w:cs="Arial"/>
          <w:sz w:val="22"/>
          <w:szCs w:val="22"/>
          <w:lang w:val="mn-MN"/>
        </w:rPr>
        <w:t xml:space="preserve">ослоос урьдчилан сэргийлэх </w:t>
      </w:r>
      <w:r w:rsidR="00473C18" w:rsidRPr="005234B6">
        <w:rPr>
          <w:rFonts w:ascii="Arial" w:hAnsi="Arial" w:cs="Arial"/>
          <w:sz w:val="22"/>
          <w:szCs w:val="22"/>
          <w:lang w:val="mn-MN"/>
        </w:rPr>
        <w:t>төлөвлөгөө</w:t>
      </w:r>
      <w:r w:rsidR="00927CAE" w:rsidRPr="005234B6">
        <w:rPr>
          <w:rFonts w:ascii="Arial" w:hAnsi="Arial" w:cs="Arial"/>
          <w:sz w:val="22"/>
          <w:szCs w:val="22"/>
          <w:lang w:val="mn-MN"/>
        </w:rPr>
        <w:t>”</w:t>
      </w:r>
      <w:r w:rsidR="000A2E55" w:rsidRPr="005234B6">
        <w:rPr>
          <w:rFonts w:ascii="Arial" w:hAnsi="Arial" w:cs="Arial"/>
          <w:sz w:val="22"/>
          <w:szCs w:val="22"/>
          <w:lang w:val="mn-MN"/>
        </w:rPr>
        <w:t xml:space="preserve">-нүүдийг </w:t>
      </w:r>
      <w:r w:rsidR="0043025C" w:rsidRPr="005234B6">
        <w:rPr>
          <w:rFonts w:ascii="Arial" w:hAnsi="Arial" w:cs="Arial"/>
          <w:sz w:val="22"/>
          <w:szCs w:val="22"/>
          <w:lang w:val="mn-MN"/>
        </w:rPr>
        <w:t>батлах.</w:t>
      </w:r>
    </w:p>
    <w:p w14:paraId="1F152937" w14:textId="1E4E2138" w:rsidR="007D75E8" w:rsidRPr="005234B6" w:rsidRDefault="00E35A86" w:rsidP="00082C03">
      <w:pPr>
        <w:pStyle w:val="ListParagraph"/>
        <w:numPr>
          <w:ilvl w:val="0"/>
          <w:numId w:val="22"/>
        </w:numPr>
        <w:jc w:val="both"/>
        <w:rPr>
          <w:rFonts w:ascii="Arial" w:hAnsi="Arial" w:cs="Arial"/>
          <w:sz w:val="22"/>
          <w:szCs w:val="22"/>
          <w:lang w:val="mn-MN"/>
        </w:rPr>
      </w:pPr>
      <w:r w:rsidRPr="005234B6">
        <w:rPr>
          <w:rFonts w:ascii="Arial" w:hAnsi="Arial" w:cs="Arial"/>
          <w:sz w:val="22"/>
          <w:szCs w:val="22"/>
          <w:lang w:val="mn-MN"/>
        </w:rPr>
        <w:t>Энэ хуулийн төслийн</w:t>
      </w:r>
      <w:r w:rsidR="009848F1" w:rsidRPr="005234B6">
        <w:rPr>
          <w:rFonts w:ascii="Arial" w:hAnsi="Arial" w:cs="Arial"/>
          <w:sz w:val="22"/>
          <w:szCs w:val="22"/>
          <w:lang w:val="mn-MN"/>
        </w:rPr>
        <w:t xml:space="preserve"> </w:t>
      </w:r>
      <w:r w:rsidR="000948A0" w:rsidRPr="005234B6">
        <w:rPr>
          <w:rFonts w:ascii="Arial" w:hAnsi="Arial" w:cs="Arial"/>
          <w:sz w:val="22"/>
          <w:szCs w:val="22"/>
          <w:lang w:val="mn-MN"/>
        </w:rPr>
        <w:t>7.4</w:t>
      </w:r>
      <w:r w:rsidR="00806345" w:rsidRPr="005234B6">
        <w:rPr>
          <w:rFonts w:ascii="Arial" w:hAnsi="Arial" w:cs="Arial"/>
          <w:sz w:val="22"/>
          <w:szCs w:val="22"/>
          <w:lang w:val="mn-MN"/>
        </w:rPr>
        <w:t>-д заасан “</w:t>
      </w:r>
      <w:r w:rsidR="00806345" w:rsidRPr="005234B6">
        <w:rPr>
          <w:rFonts w:ascii="Arial" w:eastAsia="Aptos" w:hAnsi="Arial" w:cs="Arial"/>
          <w:sz w:val="22"/>
          <w:szCs w:val="22"/>
          <w:lang w:val="mn-MN"/>
        </w:rPr>
        <w:t>Эрүүл мэндийн асуудал эрхэлсэн Засгийн газрын гишүүн нь сургуулийн эрүүл мэнд, ариутгалын өрөөний стандарт, эрүүл мэндийн тусламж, үйлчилгээ үзүүлэхэд шаардлагатай тоног, төхөөрөмжийн жагсаалт, эрүүл мэндийн өрөөг ашиглахтай холбоотой харилцааг зохицуулсан жишиг журмыг</w:t>
      </w:r>
      <w:r w:rsidR="00806345" w:rsidRPr="005234B6">
        <w:rPr>
          <w:rFonts w:ascii="Arial" w:hAnsi="Arial" w:cs="Arial"/>
          <w:sz w:val="22"/>
          <w:szCs w:val="22"/>
          <w:lang w:val="mn-MN"/>
        </w:rPr>
        <w:t>”</w:t>
      </w:r>
      <w:r w:rsidR="005563EB" w:rsidRPr="005234B6">
        <w:rPr>
          <w:rFonts w:ascii="Arial" w:hAnsi="Arial" w:cs="Arial"/>
          <w:sz w:val="22"/>
          <w:szCs w:val="22"/>
          <w:lang w:val="mn-MN"/>
        </w:rPr>
        <w:t xml:space="preserve">, </w:t>
      </w:r>
      <w:r w:rsidR="009848F1" w:rsidRPr="005234B6">
        <w:rPr>
          <w:rFonts w:ascii="Arial" w:hAnsi="Arial" w:cs="Arial"/>
          <w:sz w:val="22"/>
          <w:szCs w:val="22"/>
          <w:lang w:val="mn-MN"/>
        </w:rPr>
        <w:t>8.4-д заасан “</w:t>
      </w:r>
      <w:r w:rsidR="009848F1" w:rsidRPr="005234B6">
        <w:rPr>
          <w:rFonts w:ascii="Arial" w:eastAsia="Aptos" w:hAnsi="Arial" w:cs="Arial"/>
          <w:noProof/>
          <w:sz w:val="22"/>
          <w:szCs w:val="22"/>
          <w:lang w:val="mn-MN"/>
        </w:rPr>
        <w:t>Суралцагчдын эрүүл мэндийн үзлэг, шинжилгээнд хамрагдах нас, хүйс болон үзлэг, шинжилгээн</w:t>
      </w:r>
      <w:r w:rsidR="00064704" w:rsidRPr="005234B6">
        <w:rPr>
          <w:rFonts w:ascii="Arial" w:eastAsia="Aptos" w:hAnsi="Arial" w:cs="Arial"/>
          <w:noProof/>
          <w:sz w:val="22"/>
          <w:szCs w:val="22"/>
          <w:lang w:val="mn-MN"/>
        </w:rPr>
        <w:t>д орох</w:t>
      </w:r>
      <w:r w:rsidR="009848F1" w:rsidRPr="005234B6">
        <w:rPr>
          <w:rFonts w:ascii="Arial" w:eastAsia="Aptos" w:hAnsi="Arial" w:cs="Arial"/>
          <w:noProof/>
          <w:sz w:val="22"/>
          <w:szCs w:val="22"/>
          <w:lang w:val="mn-MN"/>
        </w:rPr>
        <w:t xml:space="preserve"> </w:t>
      </w:r>
      <w:r w:rsidR="00064704" w:rsidRPr="005234B6">
        <w:rPr>
          <w:rFonts w:ascii="Arial" w:eastAsia="Aptos" w:hAnsi="Arial" w:cs="Arial"/>
          <w:noProof/>
          <w:sz w:val="22"/>
          <w:szCs w:val="22"/>
          <w:lang w:val="mn-MN"/>
        </w:rPr>
        <w:t>давтамж, төрөл</w:t>
      </w:r>
      <w:r w:rsidR="009848F1" w:rsidRPr="005234B6">
        <w:rPr>
          <w:rFonts w:ascii="Arial" w:eastAsia="Aptos" w:hAnsi="Arial" w:cs="Arial"/>
          <w:noProof/>
          <w:sz w:val="22"/>
          <w:szCs w:val="22"/>
          <w:lang w:val="mn-MN"/>
        </w:rPr>
        <w:t xml:space="preserve"> хийх аргачлал, үйл ажиллагааг тайлагнах</w:t>
      </w:r>
      <w:r w:rsidR="00F75395" w:rsidRPr="005234B6">
        <w:rPr>
          <w:rFonts w:ascii="Arial" w:eastAsia="Aptos" w:hAnsi="Arial" w:cs="Arial"/>
          <w:sz w:val="22"/>
          <w:szCs w:val="22"/>
          <w:lang w:val="mn-MN"/>
        </w:rPr>
        <w:t xml:space="preserve"> </w:t>
      </w:r>
      <w:r w:rsidR="00F75395" w:rsidRPr="005234B6">
        <w:rPr>
          <w:rFonts w:ascii="Arial" w:eastAsia="Aptos" w:hAnsi="Arial" w:cs="Arial"/>
          <w:noProof/>
          <w:sz w:val="22"/>
          <w:szCs w:val="22"/>
          <w:lang w:val="mn-MN"/>
        </w:rPr>
        <w:t>журам</w:t>
      </w:r>
      <w:r w:rsidR="009848F1" w:rsidRPr="005234B6">
        <w:rPr>
          <w:rFonts w:ascii="Arial" w:hAnsi="Arial" w:cs="Arial"/>
          <w:sz w:val="22"/>
          <w:szCs w:val="22"/>
          <w:lang w:val="mn-MN"/>
        </w:rPr>
        <w:t>”</w:t>
      </w:r>
      <w:r w:rsidRPr="005234B6">
        <w:rPr>
          <w:rFonts w:ascii="Arial" w:hAnsi="Arial" w:cs="Arial"/>
          <w:sz w:val="22"/>
          <w:szCs w:val="22"/>
          <w:lang w:val="mn-MN"/>
        </w:rPr>
        <w:t xml:space="preserve"> </w:t>
      </w:r>
      <w:r w:rsidR="00381C82" w:rsidRPr="005234B6">
        <w:rPr>
          <w:rFonts w:ascii="Arial" w:hAnsi="Arial" w:cs="Arial"/>
          <w:sz w:val="22"/>
          <w:szCs w:val="22"/>
          <w:lang w:val="mn-MN"/>
        </w:rPr>
        <w:t>8.9-д заасан “</w:t>
      </w:r>
      <w:r w:rsidR="00F22900" w:rsidRPr="005234B6">
        <w:rPr>
          <w:rFonts w:ascii="Arial" w:hAnsi="Arial" w:cs="Arial"/>
          <w:sz w:val="22"/>
          <w:szCs w:val="22"/>
          <w:lang w:val="mn-MN"/>
        </w:rPr>
        <w:t xml:space="preserve">Суралцагчийн эрүүл мэндийн хяналтын </w:t>
      </w:r>
      <w:r w:rsidR="001D6CFC">
        <w:rPr>
          <w:rFonts w:ascii="Arial" w:hAnsi="Arial" w:cs="Arial"/>
          <w:sz w:val="22"/>
          <w:szCs w:val="22"/>
          <w:lang w:val="mn-MN"/>
        </w:rPr>
        <w:t>санг</w:t>
      </w:r>
      <w:r w:rsidR="00F22900" w:rsidRPr="005234B6">
        <w:rPr>
          <w:rFonts w:ascii="Arial" w:hAnsi="Arial" w:cs="Arial"/>
          <w:sz w:val="22"/>
          <w:szCs w:val="22"/>
          <w:lang w:val="mn-MN"/>
        </w:rPr>
        <w:t xml:space="preserve"> </w:t>
      </w:r>
      <w:r w:rsidR="007933FE" w:rsidRPr="005234B6">
        <w:rPr>
          <w:rFonts w:ascii="Arial" w:hAnsi="Arial" w:cs="Arial"/>
          <w:sz w:val="22"/>
          <w:szCs w:val="22"/>
          <w:lang w:val="mn-MN"/>
        </w:rPr>
        <w:t>хөтлөх</w:t>
      </w:r>
      <w:r w:rsidR="004D202C" w:rsidRPr="005234B6">
        <w:rPr>
          <w:rFonts w:ascii="Arial" w:hAnsi="Arial" w:cs="Arial"/>
          <w:sz w:val="22"/>
          <w:szCs w:val="22"/>
          <w:lang w:val="mn-MN"/>
        </w:rPr>
        <w:t xml:space="preserve">, ашиглах </w:t>
      </w:r>
      <w:r w:rsidR="00270B77" w:rsidRPr="005234B6">
        <w:rPr>
          <w:rFonts w:ascii="Arial" w:hAnsi="Arial" w:cs="Arial"/>
          <w:sz w:val="22"/>
          <w:szCs w:val="22"/>
          <w:lang w:val="mn-MN"/>
        </w:rPr>
        <w:lastRenderedPageBreak/>
        <w:t>заавар</w:t>
      </w:r>
      <w:r w:rsidR="00381C82" w:rsidRPr="005234B6">
        <w:rPr>
          <w:rFonts w:ascii="Arial" w:hAnsi="Arial" w:cs="Arial"/>
          <w:sz w:val="22"/>
          <w:szCs w:val="22"/>
          <w:lang w:val="mn-MN"/>
        </w:rPr>
        <w:t>”</w:t>
      </w:r>
      <w:r w:rsidR="004973B3" w:rsidRPr="005234B6">
        <w:rPr>
          <w:rFonts w:ascii="Arial" w:hAnsi="Arial" w:cs="Arial"/>
          <w:sz w:val="22"/>
          <w:szCs w:val="22"/>
          <w:lang w:val="mn-MN"/>
        </w:rPr>
        <w:t xml:space="preserve">, </w:t>
      </w:r>
      <w:r w:rsidR="00372D18" w:rsidRPr="005234B6">
        <w:rPr>
          <w:rFonts w:ascii="Arial" w:hAnsi="Arial" w:cs="Arial"/>
          <w:sz w:val="22"/>
          <w:szCs w:val="22"/>
          <w:lang w:val="mn-MN"/>
        </w:rPr>
        <w:t>12.11-д заасан “</w:t>
      </w:r>
      <w:r w:rsidR="00081524" w:rsidRPr="005234B6">
        <w:rPr>
          <w:rFonts w:ascii="Arial" w:hAnsi="Arial" w:cs="Arial"/>
          <w:sz w:val="22"/>
          <w:szCs w:val="22"/>
          <w:lang w:val="mn-MN"/>
        </w:rPr>
        <w:t>С</w:t>
      </w:r>
      <w:r w:rsidR="005974A3" w:rsidRPr="005234B6">
        <w:rPr>
          <w:rFonts w:ascii="Arial" w:hAnsi="Arial" w:cs="Arial"/>
          <w:sz w:val="22"/>
          <w:szCs w:val="22"/>
          <w:lang w:val="mn-MN"/>
        </w:rPr>
        <w:t>ургуулийн орчинд тайван суралцахад тулгамдаж буй асуудал</w:t>
      </w:r>
      <w:r w:rsidR="00552E18" w:rsidRPr="005234B6">
        <w:rPr>
          <w:rFonts w:ascii="Arial" w:hAnsi="Arial" w:cs="Arial"/>
          <w:sz w:val="22"/>
          <w:szCs w:val="22"/>
          <w:lang w:val="mn-MN"/>
        </w:rPr>
        <w:t xml:space="preserve">, дутагдлын талаар судалгааны </w:t>
      </w:r>
      <w:r w:rsidR="00015CA3" w:rsidRPr="005234B6">
        <w:rPr>
          <w:rFonts w:ascii="Arial" w:hAnsi="Arial" w:cs="Arial"/>
          <w:sz w:val="22"/>
          <w:szCs w:val="22"/>
          <w:lang w:val="mn-MN"/>
        </w:rPr>
        <w:t>аргачлал, асуумжийн загвар</w:t>
      </w:r>
      <w:r w:rsidR="00372D18" w:rsidRPr="005234B6">
        <w:rPr>
          <w:rFonts w:ascii="Arial" w:hAnsi="Arial" w:cs="Arial"/>
          <w:sz w:val="22"/>
          <w:szCs w:val="22"/>
          <w:lang w:val="mn-MN"/>
        </w:rPr>
        <w:t>”</w:t>
      </w:r>
      <w:r w:rsidR="00015CA3" w:rsidRPr="005234B6">
        <w:rPr>
          <w:rFonts w:ascii="Arial" w:hAnsi="Arial" w:cs="Arial"/>
          <w:sz w:val="22"/>
          <w:szCs w:val="22"/>
          <w:lang w:val="mn-MN"/>
        </w:rPr>
        <w:t xml:space="preserve">, </w:t>
      </w:r>
      <w:r w:rsidR="00141D8A" w:rsidRPr="005234B6">
        <w:rPr>
          <w:rFonts w:ascii="Arial" w:hAnsi="Arial" w:cs="Arial"/>
          <w:sz w:val="22"/>
          <w:szCs w:val="22"/>
          <w:lang w:val="mn-MN"/>
        </w:rPr>
        <w:t>15.8-д “Сургуулийн өөрийн үнэлгээний тайлангийн үлгэрчилсэн загвар”</w:t>
      </w:r>
      <w:r w:rsidR="00DE196F" w:rsidRPr="005234B6">
        <w:rPr>
          <w:rFonts w:ascii="Arial" w:hAnsi="Arial" w:cs="Arial"/>
          <w:sz w:val="22"/>
          <w:szCs w:val="22"/>
          <w:lang w:val="mn-MN"/>
        </w:rPr>
        <w:t xml:space="preserve">, </w:t>
      </w:r>
      <w:r w:rsidRPr="005234B6">
        <w:rPr>
          <w:rFonts w:ascii="Arial" w:hAnsi="Arial" w:cs="Arial"/>
          <w:sz w:val="22"/>
          <w:szCs w:val="22"/>
          <w:lang w:val="mn-MN"/>
        </w:rPr>
        <w:t>23.3</w:t>
      </w:r>
      <w:r w:rsidR="00A40CFD" w:rsidRPr="005234B6">
        <w:rPr>
          <w:rFonts w:ascii="Arial" w:hAnsi="Arial" w:cs="Arial"/>
          <w:sz w:val="22"/>
          <w:szCs w:val="22"/>
          <w:lang w:val="mn-MN"/>
        </w:rPr>
        <w:t>-д заасан “</w:t>
      </w:r>
      <w:r w:rsidR="000B0510" w:rsidRPr="005234B6">
        <w:rPr>
          <w:rFonts w:ascii="Arial" w:hAnsi="Arial" w:cs="Arial"/>
          <w:sz w:val="22"/>
          <w:szCs w:val="22"/>
          <w:lang w:val="mn-MN"/>
        </w:rPr>
        <w:t xml:space="preserve">Сургуулийн орчны </w:t>
      </w:r>
      <w:r w:rsidR="005F19A4" w:rsidRPr="005234B6">
        <w:rPr>
          <w:rFonts w:ascii="Arial" w:hAnsi="Arial" w:cs="Arial"/>
          <w:sz w:val="22"/>
          <w:szCs w:val="22"/>
          <w:lang w:val="mn-MN"/>
        </w:rPr>
        <w:t xml:space="preserve">эрүүл ахуй болон хүнсний эрүүл ахуйн хяналт, шалгалт </w:t>
      </w:r>
      <w:r w:rsidR="00A236C1" w:rsidRPr="005234B6">
        <w:rPr>
          <w:rFonts w:ascii="Arial" w:hAnsi="Arial" w:cs="Arial"/>
          <w:sz w:val="22"/>
          <w:szCs w:val="22"/>
          <w:lang w:val="mn-MN"/>
        </w:rPr>
        <w:t xml:space="preserve">хийх </w:t>
      </w:r>
      <w:r w:rsidR="009F621E" w:rsidRPr="005234B6">
        <w:rPr>
          <w:rFonts w:ascii="Arial" w:hAnsi="Arial" w:cs="Arial"/>
          <w:sz w:val="22"/>
          <w:szCs w:val="22"/>
          <w:lang w:val="mn-MN"/>
        </w:rPr>
        <w:t>болон тайлагнах</w:t>
      </w:r>
      <w:r w:rsidR="008A6011" w:rsidRPr="005234B6">
        <w:rPr>
          <w:rFonts w:ascii="Arial" w:hAnsi="Arial" w:cs="Arial"/>
          <w:sz w:val="22"/>
          <w:szCs w:val="22"/>
          <w:lang w:val="mn-MN"/>
        </w:rPr>
        <w:t>тай холбогдсон журам</w:t>
      </w:r>
      <w:r w:rsidR="00A40CFD" w:rsidRPr="005234B6">
        <w:rPr>
          <w:rFonts w:ascii="Arial" w:hAnsi="Arial" w:cs="Arial"/>
          <w:sz w:val="22"/>
          <w:szCs w:val="22"/>
          <w:lang w:val="mn-MN"/>
        </w:rPr>
        <w:t>”</w:t>
      </w:r>
      <w:r w:rsidR="00976EAB" w:rsidRPr="005234B6">
        <w:rPr>
          <w:rFonts w:ascii="Arial" w:hAnsi="Arial" w:cs="Arial"/>
          <w:sz w:val="22"/>
          <w:szCs w:val="22"/>
          <w:lang w:val="mn-MN"/>
        </w:rPr>
        <w:t>-</w:t>
      </w:r>
      <w:r w:rsidR="00537E10" w:rsidRPr="005234B6">
        <w:rPr>
          <w:rFonts w:ascii="Arial" w:hAnsi="Arial" w:cs="Arial"/>
          <w:sz w:val="22"/>
          <w:szCs w:val="22"/>
          <w:lang w:val="mn-MN"/>
        </w:rPr>
        <w:t xml:space="preserve">уудыг </w:t>
      </w:r>
      <w:r w:rsidR="000D08FD" w:rsidRPr="005234B6">
        <w:rPr>
          <w:rFonts w:ascii="Arial" w:hAnsi="Arial" w:cs="Arial"/>
          <w:sz w:val="22"/>
          <w:szCs w:val="22"/>
          <w:lang w:val="mn-MN"/>
        </w:rPr>
        <w:t>батлах</w:t>
      </w:r>
      <w:r w:rsidR="00971970" w:rsidRPr="005234B6">
        <w:rPr>
          <w:rFonts w:ascii="Arial" w:hAnsi="Arial" w:cs="Arial"/>
          <w:sz w:val="22"/>
          <w:szCs w:val="22"/>
          <w:lang w:val="mn-MN"/>
        </w:rPr>
        <w:t>.</w:t>
      </w:r>
      <w:r w:rsidR="000D08FD" w:rsidRPr="005234B6">
        <w:rPr>
          <w:rFonts w:ascii="Arial" w:hAnsi="Arial" w:cs="Arial"/>
          <w:sz w:val="22"/>
          <w:szCs w:val="22"/>
          <w:lang w:val="mn-MN"/>
        </w:rPr>
        <w:t xml:space="preserve"> </w:t>
      </w:r>
    </w:p>
    <w:p w14:paraId="39FFA1F5" w14:textId="43F056FE" w:rsidR="000D08FD" w:rsidRPr="005234B6" w:rsidRDefault="00971970" w:rsidP="001C00DB">
      <w:pPr>
        <w:pStyle w:val="ListParagraph"/>
        <w:numPr>
          <w:ilvl w:val="0"/>
          <w:numId w:val="22"/>
        </w:numPr>
        <w:jc w:val="both"/>
        <w:rPr>
          <w:rFonts w:ascii="Arial" w:hAnsi="Arial" w:cs="Arial"/>
          <w:sz w:val="22"/>
          <w:szCs w:val="22"/>
          <w:lang w:val="mn-MN"/>
        </w:rPr>
      </w:pPr>
      <w:r w:rsidRPr="005234B6">
        <w:rPr>
          <w:rFonts w:ascii="Arial" w:hAnsi="Arial" w:cs="Arial"/>
          <w:noProof/>
          <w:sz w:val="22"/>
          <w:szCs w:val="22"/>
          <w:lang w:val="mn-MN"/>
        </w:rPr>
        <w:t xml:space="preserve">Эрүүл мэнд, боловсролын асуудал эрхэлсэн байгууллагууд, орон нутгийн захиргаа, сургууль болон бусад төрийн бус байгууллагуудтай хамтран ажиллах </w:t>
      </w:r>
      <w:r w:rsidR="00A27FEE" w:rsidRPr="005234B6">
        <w:rPr>
          <w:rFonts w:ascii="Arial" w:hAnsi="Arial" w:cs="Arial"/>
          <w:noProof/>
          <w:sz w:val="22"/>
          <w:szCs w:val="22"/>
          <w:lang w:val="mn-MN"/>
        </w:rPr>
        <w:t>талаарх сургалт, суртчилгаа явуулах</w:t>
      </w:r>
      <w:r w:rsidRPr="005234B6">
        <w:rPr>
          <w:rFonts w:ascii="Arial" w:hAnsi="Arial" w:cs="Arial"/>
          <w:noProof/>
          <w:sz w:val="22"/>
          <w:szCs w:val="22"/>
          <w:lang w:val="mn-MN"/>
        </w:rPr>
        <w:t>, үр дүнтэй хамтын ажиллагааг бий болгох</w:t>
      </w:r>
      <w:r w:rsidR="0021726F" w:rsidRPr="005234B6">
        <w:rPr>
          <w:rFonts w:ascii="Arial" w:hAnsi="Arial" w:cs="Arial"/>
          <w:noProof/>
          <w:sz w:val="22"/>
          <w:szCs w:val="22"/>
          <w:lang w:val="mn-MN"/>
        </w:rPr>
        <w:t xml:space="preserve"> механизмыг </w:t>
      </w:r>
      <w:r w:rsidR="00B52F8C" w:rsidRPr="005234B6">
        <w:rPr>
          <w:rFonts w:ascii="Arial" w:hAnsi="Arial" w:cs="Arial"/>
          <w:noProof/>
          <w:sz w:val="22"/>
          <w:szCs w:val="22"/>
          <w:lang w:val="mn-MN"/>
        </w:rPr>
        <w:t>тогтоох</w:t>
      </w:r>
      <w:r w:rsidRPr="005234B6">
        <w:rPr>
          <w:rFonts w:ascii="Arial" w:hAnsi="Arial" w:cs="Arial"/>
          <w:noProof/>
          <w:sz w:val="22"/>
          <w:szCs w:val="22"/>
          <w:lang w:val="mn-MN"/>
        </w:rPr>
        <w:t>.</w:t>
      </w:r>
    </w:p>
    <w:p w14:paraId="0BD17C3F" w14:textId="73C41AFF" w:rsidR="00B52F8C" w:rsidRPr="005234B6" w:rsidRDefault="00716EEA" w:rsidP="001C00DB">
      <w:pPr>
        <w:pStyle w:val="ListParagraph"/>
        <w:numPr>
          <w:ilvl w:val="0"/>
          <w:numId w:val="22"/>
        </w:numPr>
        <w:jc w:val="both"/>
        <w:rPr>
          <w:rFonts w:ascii="Arial" w:hAnsi="Arial" w:cs="Arial"/>
          <w:noProof/>
          <w:sz w:val="22"/>
          <w:szCs w:val="22"/>
          <w:lang w:val="mn-MN"/>
        </w:rPr>
      </w:pPr>
      <w:r w:rsidRPr="005234B6">
        <w:rPr>
          <w:rFonts w:ascii="Arial" w:hAnsi="Arial" w:cs="Arial"/>
          <w:sz w:val="22"/>
          <w:szCs w:val="22"/>
          <w:lang w:val="mn-MN"/>
        </w:rPr>
        <w:t>Эрүүл мэндийн үзлэг, сургуулийн аюулгүй байдлын төлөвлөгөө, гамшгаас урьдчилан сэргийлэх төлөвлөгөөний тайланг боловсруулж, төрийн захиргааны төв болон орон нутгийн байгууллагуудад хугацаанд нь тайлагнах</w:t>
      </w:r>
      <w:r w:rsidR="003B0073" w:rsidRPr="005234B6">
        <w:rPr>
          <w:rFonts w:ascii="Arial" w:hAnsi="Arial" w:cs="Arial"/>
          <w:sz w:val="22"/>
          <w:szCs w:val="22"/>
          <w:lang w:val="mn-MN"/>
        </w:rPr>
        <w:t xml:space="preserve">, </w:t>
      </w:r>
      <w:r w:rsidR="002E77F5" w:rsidRPr="005234B6">
        <w:rPr>
          <w:rFonts w:ascii="Arial" w:hAnsi="Arial" w:cs="Arial"/>
          <w:sz w:val="22"/>
          <w:szCs w:val="22"/>
          <w:lang w:val="mn-MN"/>
        </w:rPr>
        <w:t>тайлантай танилцах</w:t>
      </w:r>
      <w:r w:rsidR="00E83CD1" w:rsidRPr="005234B6">
        <w:rPr>
          <w:rFonts w:ascii="Arial" w:hAnsi="Arial" w:cs="Arial"/>
          <w:sz w:val="22"/>
          <w:szCs w:val="22"/>
          <w:lang w:val="mn-MN"/>
        </w:rPr>
        <w:t>, дүн шинжилгээ хийх</w:t>
      </w:r>
      <w:r w:rsidRPr="005234B6">
        <w:rPr>
          <w:rFonts w:ascii="Arial" w:hAnsi="Arial" w:cs="Arial"/>
          <w:sz w:val="22"/>
          <w:szCs w:val="22"/>
          <w:lang w:val="mn-MN"/>
        </w:rPr>
        <w:t xml:space="preserve"> механизм бий болгох.</w:t>
      </w:r>
    </w:p>
    <w:p w14:paraId="11AAD120" w14:textId="41CAB8DF" w:rsidR="00E83CD1" w:rsidRPr="005234B6" w:rsidRDefault="00D6714A" w:rsidP="001C00DB">
      <w:pPr>
        <w:pStyle w:val="ListParagraph"/>
        <w:numPr>
          <w:ilvl w:val="0"/>
          <w:numId w:val="22"/>
        </w:numPr>
        <w:jc w:val="both"/>
        <w:rPr>
          <w:rFonts w:ascii="Arial" w:hAnsi="Arial" w:cs="Arial"/>
          <w:noProof/>
          <w:sz w:val="22"/>
          <w:szCs w:val="22"/>
          <w:lang w:val="mn-MN"/>
        </w:rPr>
      </w:pPr>
      <w:r w:rsidRPr="005234B6">
        <w:rPr>
          <w:rFonts w:ascii="Arial" w:hAnsi="Arial" w:cs="Arial"/>
          <w:noProof/>
          <w:sz w:val="22"/>
          <w:szCs w:val="22"/>
          <w:lang w:val="mn-MN"/>
        </w:rPr>
        <w:t xml:space="preserve">Сургууль болон орон нутгийн ажилтнуудад зориулсан сургалт, зөвлөгөөний хөтөлбөр, хуулийн </w:t>
      </w:r>
      <w:r w:rsidR="007D145D" w:rsidRPr="005234B6">
        <w:rPr>
          <w:rFonts w:ascii="Arial" w:hAnsi="Arial" w:cs="Arial"/>
          <w:sz w:val="22"/>
          <w:szCs w:val="22"/>
          <w:lang w:val="mn-MN"/>
        </w:rPr>
        <w:t>зохицуулалты</w:t>
      </w:r>
      <w:r w:rsidR="00C00BAC" w:rsidRPr="005234B6">
        <w:rPr>
          <w:rFonts w:ascii="Arial" w:hAnsi="Arial" w:cs="Arial"/>
          <w:sz w:val="22"/>
          <w:szCs w:val="22"/>
          <w:lang w:val="mn-MN"/>
        </w:rPr>
        <w:t>н талаарх гарын авлага</w:t>
      </w:r>
      <w:r w:rsidRPr="005234B6">
        <w:rPr>
          <w:rFonts w:ascii="Arial" w:hAnsi="Arial" w:cs="Arial"/>
          <w:noProof/>
          <w:sz w:val="22"/>
          <w:szCs w:val="22"/>
          <w:lang w:val="mn-MN"/>
        </w:rPr>
        <w:t xml:space="preserve"> боловсруулах</w:t>
      </w:r>
      <w:r w:rsidR="006E0029" w:rsidRPr="005234B6">
        <w:rPr>
          <w:rFonts w:ascii="Arial" w:hAnsi="Arial" w:cs="Arial"/>
          <w:noProof/>
          <w:sz w:val="22"/>
          <w:szCs w:val="22"/>
          <w:lang w:val="mn-MN"/>
        </w:rPr>
        <w:t>, мөн с</w:t>
      </w:r>
      <w:r w:rsidRPr="005234B6">
        <w:rPr>
          <w:rFonts w:ascii="Arial" w:hAnsi="Arial" w:cs="Arial"/>
          <w:noProof/>
          <w:sz w:val="22"/>
          <w:szCs w:val="22"/>
          <w:lang w:val="mn-MN"/>
        </w:rPr>
        <w:t>уралцагчдын эрүүл мэндийн боловсрол, аюулгүй байдалд анхаарал хандуулах</w:t>
      </w:r>
      <w:r w:rsidR="006E0029" w:rsidRPr="005234B6">
        <w:rPr>
          <w:rFonts w:ascii="Arial" w:hAnsi="Arial" w:cs="Arial"/>
          <w:noProof/>
          <w:sz w:val="22"/>
          <w:szCs w:val="22"/>
          <w:lang w:val="mn-MN"/>
        </w:rPr>
        <w:t>ын ач холбогдлыг таниулах</w:t>
      </w:r>
      <w:r w:rsidRPr="005234B6">
        <w:rPr>
          <w:rFonts w:ascii="Arial" w:hAnsi="Arial" w:cs="Arial"/>
          <w:noProof/>
          <w:sz w:val="22"/>
          <w:szCs w:val="22"/>
          <w:lang w:val="mn-MN"/>
        </w:rPr>
        <w:t xml:space="preserve"> сургалтууд зохион байгуулах.</w:t>
      </w:r>
    </w:p>
    <w:p w14:paraId="6C38495D" w14:textId="6CAF0C25" w:rsidR="5DD37490" w:rsidRPr="005234B6" w:rsidRDefault="5DD37490" w:rsidP="00436367">
      <w:pPr>
        <w:rPr>
          <w:lang w:val="mn-MN"/>
        </w:rPr>
      </w:pPr>
    </w:p>
    <w:sectPr w:rsidR="5DD37490" w:rsidRPr="005234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F94C5" w14:textId="77777777" w:rsidR="00864A15" w:rsidRDefault="00864A15" w:rsidP="00A2207F">
      <w:pPr>
        <w:spacing w:after="0" w:line="240" w:lineRule="auto"/>
      </w:pPr>
      <w:r>
        <w:separator/>
      </w:r>
    </w:p>
  </w:endnote>
  <w:endnote w:type="continuationSeparator" w:id="0">
    <w:p w14:paraId="634DE86D" w14:textId="77777777" w:rsidR="00864A15" w:rsidRDefault="00864A15" w:rsidP="00A2207F">
      <w:pPr>
        <w:spacing w:after="0" w:line="240" w:lineRule="auto"/>
      </w:pPr>
      <w:r>
        <w:continuationSeparator/>
      </w:r>
    </w:p>
  </w:endnote>
  <w:endnote w:type="continuationNotice" w:id="1">
    <w:p w14:paraId="60A2F8A6" w14:textId="77777777" w:rsidR="00864A15" w:rsidRDefault="00864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458428"/>
      <w:docPartObj>
        <w:docPartGallery w:val="Page Numbers (Bottom of Page)"/>
        <w:docPartUnique/>
      </w:docPartObj>
    </w:sdtPr>
    <w:sdtEndPr>
      <w:rPr>
        <w:noProof/>
      </w:rPr>
    </w:sdtEndPr>
    <w:sdtContent>
      <w:p w14:paraId="606257D7" w14:textId="5BC6CEBD" w:rsidR="0026024C" w:rsidRDefault="002602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4FA88" w14:textId="77777777" w:rsidR="0026024C" w:rsidRDefault="00260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BE650" w14:textId="77777777" w:rsidR="00864A15" w:rsidRDefault="00864A15" w:rsidP="00A2207F">
      <w:pPr>
        <w:spacing w:after="0" w:line="240" w:lineRule="auto"/>
      </w:pPr>
      <w:r>
        <w:separator/>
      </w:r>
    </w:p>
  </w:footnote>
  <w:footnote w:type="continuationSeparator" w:id="0">
    <w:p w14:paraId="40961993" w14:textId="77777777" w:rsidR="00864A15" w:rsidRDefault="00864A15" w:rsidP="00A2207F">
      <w:pPr>
        <w:spacing w:after="0" w:line="240" w:lineRule="auto"/>
      </w:pPr>
      <w:r>
        <w:continuationSeparator/>
      </w:r>
    </w:p>
  </w:footnote>
  <w:footnote w:type="continuationNotice" w:id="1">
    <w:p w14:paraId="52E669A4" w14:textId="77777777" w:rsidR="00864A15" w:rsidRDefault="00864A15">
      <w:pPr>
        <w:spacing w:after="0" w:line="240" w:lineRule="auto"/>
      </w:pPr>
    </w:p>
  </w:footnote>
  <w:footnote w:id="2">
    <w:p w14:paraId="33268C76" w14:textId="77777777" w:rsidR="00A2207F" w:rsidRPr="003C2188" w:rsidRDefault="00A2207F" w:rsidP="00A2207F">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 w:id="3">
    <w:p w14:paraId="747196AB" w14:textId="1181103E" w:rsidR="00161A50" w:rsidRPr="009270CE" w:rsidRDefault="00161A50" w:rsidP="009270CE">
      <w:pPr>
        <w:pStyle w:val="FootnoteText"/>
        <w:jc w:val="both"/>
        <w:rPr>
          <w:sz w:val="18"/>
          <w:szCs w:val="18"/>
          <w:lang w:val="mn-MN"/>
        </w:rPr>
      </w:pPr>
      <w:r w:rsidRPr="009270CE">
        <w:rPr>
          <w:rStyle w:val="FootnoteReference"/>
          <w:sz w:val="18"/>
          <w:szCs w:val="18"/>
        </w:rPr>
        <w:footnoteRef/>
      </w:r>
      <w:r w:rsidR="5DD37490" w:rsidRPr="00F40EE4">
        <w:rPr>
          <w:sz w:val="18"/>
          <w:szCs w:val="18"/>
          <w:lang w:val="mn-MN"/>
        </w:rPr>
        <w:t xml:space="preserve"> </w:t>
      </w:r>
      <w:r w:rsidR="5DD37490" w:rsidRPr="009270CE">
        <w:rPr>
          <w:rFonts w:ascii="Arial" w:hAnsi="Arial" w:cs="Arial"/>
          <w:noProof/>
          <w:sz w:val="18"/>
          <w:szCs w:val="18"/>
          <w:lang w:val="mn-MN"/>
        </w:rPr>
        <w:t xml:space="preserve">“Сургуулийн орчинд суралцагчийн эрүүл мэнд, аюулгүй байдлыг хамгаалах тухай хуулийн хэрэгцээ, шаардлагыг урьдчилан тандан судлах судалгааны тайлан”-аас өнөөгийн түвшний тоо баримтын дэлгэрэнгүйг үзнэ үү.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6DF0D40" w14:paraId="42956E6E" w14:textId="77777777" w:rsidTr="66DF0D40">
      <w:trPr>
        <w:trHeight w:val="300"/>
      </w:trPr>
      <w:tc>
        <w:tcPr>
          <w:tcW w:w="3120" w:type="dxa"/>
        </w:tcPr>
        <w:p w14:paraId="4421F998" w14:textId="38709BA9" w:rsidR="66DF0D40" w:rsidRDefault="66DF0D40" w:rsidP="66DF0D40">
          <w:pPr>
            <w:pStyle w:val="Header"/>
            <w:ind w:left="-115"/>
          </w:pPr>
        </w:p>
      </w:tc>
      <w:tc>
        <w:tcPr>
          <w:tcW w:w="3120" w:type="dxa"/>
        </w:tcPr>
        <w:p w14:paraId="34AA1224" w14:textId="46C0BBCF" w:rsidR="66DF0D40" w:rsidRDefault="66DF0D40" w:rsidP="66DF0D40">
          <w:pPr>
            <w:pStyle w:val="Header"/>
            <w:jc w:val="center"/>
          </w:pPr>
        </w:p>
      </w:tc>
      <w:tc>
        <w:tcPr>
          <w:tcW w:w="3120" w:type="dxa"/>
        </w:tcPr>
        <w:p w14:paraId="396971E0" w14:textId="1F131AFF" w:rsidR="66DF0D40" w:rsidRDefault="66DF0D40" w:rsidP="66DF0D40">
          <w:pPr>
            <w:pStyle w:val="Header"/>
            <w:ind w:right="-115"/>
            <w:jc w:val="right"/>
          </w:pPr>
        </w:p>
      </w:tc>
    </w:tr>
  </w:tbl>
  <w:p w14:paraId="4F9A76AC" w14:textId="0C09D787" w:rsidR="66DF0D40" w:rsidRDefault="66DF0D40" w:rsidP="66DF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E25EE"/>
    <w:multiLevelType w:val="multilevel"/>
    <w:tmpl w:val="B3B22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975E5"/>
    <w:multiLevelType w:val="hybridMultilevel"/>
    <w:tmpl w:val="B13CD6B2"/>
    <w:lvl w:ilvl="0" w:tplc="5A84F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E738B"/>
    <w:multiLevelType w:val="hybridMultilevel"/>
    <w:tmpl w:val="FFC017B4"/>
    <w:lvl w:ilvl="0" w:tplc="8CE8410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1A27E1E"/>
    <w:multiLevelType w:val="multilevel"/>
    <w:tmpl w:val="32182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0B086F"/>
    <w:multiLevelType w:val="multilevel"/>
    <w:tmpl w:val="8D76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709F4"/>
    <w:multiLevelType w:val="multilevel"/>
    <w:tmpl w:val="2D847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4647E7"/>
    <w:multiLevelType w:val="multilevel"/>
    <w:tmpl w:val="35DA4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15172"/>
    <w:multiLevelType w:val="hybridMultilevel"/>
    <w:tmpl w:val="70EA4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DE0FA5"/>
    <w:multiLevelType w:val="multilevel"/>
    <w:tmpl w:val="BA2CCC8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5A95545"/>
    <w:multiLevelType w:val="hybridMultilevel"/>
    <w:tmpl w:val="6278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65FCE1"/>
    <w:multiLevelType w:val="hybridMultilevel"/>
    <w:tmpl w:val="0C9C2926"/>
    <w:lvl w:ilvl="0" w:tplc="E30CC15E">
      <w:start w:val="1"/>
      <w:numFmt w:val="decimal"/>
      <w:lvlText w:val="%1."/>
      <w:lvlJc w:val="left"/>
      <w:pPr>
        <w:ind w:left="720" w:hanging="360"/>
      </w:pPr>
    </w:lvl>
    <w:lvl w:ilvl="1" w:tplc="AE40766C">
      <w:start w:val="1"/>
      <w:numFmt w:val="lowerLetter"/>
      <w:lvlText w:val="%2."/>
      <w:lvlJc w:val="left"/>
      <w:pPr>
        <w:ind w:left="1800" w:hanging="360"/>
      </w:pPr>
    </w:lvl>
    <w:lvl w:ilvl="2" w:tplc="92A09B96">
      <w:start w:val="1"/>
      <w:numFmt w:val="lowerRoman"/>
      <w:lvlText w:val="%3."/>
      <w:lvlJc w:val="right"/>
      <w:pPr>
        <w:ind w:left="2520" w:hanging="180"/>
      </w:pPr>
    </w:lvl>
    <w:lvl w:ilvl="3" w:tplc="4FDAD3DE">
      <w:start w:val="1"/>
      <w:numFmt w:val="decimal"/>
      <w:lvlText w:val="%4."/>
      <w:lvlJc w:val="left"/>
      <w:pPr>
        <w:ind w:left="3240" w:hanging="360"/>
      </w:pPr>
    </w:lvl>
    <w:lvl w:ilvl="4" w:tplc="9758745C">
      <w:start w:val="1"/>
      <w:numFmt w:val="lowerLetter"/>
      <w:lvlText w:val="%5."/>
      <w:lvlJc w:val="left"/>
      <w:pPr>
        <w:ind w:left="3960" w:hanging="360"/>
      </w:pPr>
    </w:lvl>
    <w:lvl w:ilvl="5" w:tplc="725A4766">
      <w:start w:val="1"/>
      <w:numFmt w:val="lowerRoman"/>
      <w:lvlText w:val="%6."/>
      <w:lvlJc w:val="right"/>
      <w:pPr>
        <w:ind w:left="4680" w:hanging="180"/>
      </w:pPr>
    </w:lvl>
    <w:lvl w:ilvl="6" w:tplc="65E8E5C4">
      <w:start w:val="1"/>
      <w:numFmt w:val="decimal"/>
      <w:lvlText w:val="%7."/>
      <w:lvlJc w:val="left"/>
      <w:pPr>
        <w:ind w:left="5400" w:hanging="360"/>
      </w:pPr>
    </w:lvl>
    <w:lvl w:ilvl="7" w:tplc="2B1E6F62">
      <w:start w:val="1"/>
      <w:numFmt w:val="lowerLetter"/>
      <w:lvlText w:val="%8."/>
      <w:lvlJc w:val="left"/>
      <w:pPr>
        <w:ind w:left="6120" w:hanging="360"/>
      </w:pPr>
    </w:lvl>
    <w:lvl w:ilvl="8" w:tplc="98DEF2E0">
      <w:start w:val="1"/>
      <w:numFmt w:val="lowerRoman"/>
      <w:lvlText w:val="%9."/>
      <w:lvlJc w:val="right"/>
      <w:pPr>
        <w:ind w:left="6840" w:hanging="180"/>
      </w:pPr>
    </w:lvl>
  </w:abstractNum>
  <w:abstractNum w:abstractNumId="12" w15:restartNumberingAfterBreak="0">
    <w:nsid w:val="42FD1742"/>
    <w:multiLevelType w:val="hybridMultilevel"/>
    <w:tmpl w:val="FC0E2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F4075A"/>
    <w:multiLevelType w:val="multilevel"/>
    <w:tmpl w:val="C032B612"/>
    <w:lvl w:ilvl="0">
      <w:start w:val="1"/>
      <w:numFmt w:val="decimal"/>
      <w:lvlText w:val="%1."/>
      <w:lvlJc w:val="left"/>
      <w:pPr>
        <w:ind w:left="0" w:hanging="360"/>
      </w:pPr>
      <w:rPr>
        <w:rFonts w:hint="default"/>
      </w:rPr>
    </w:lvl>
    <w:lvl w:ilvl="1">
      <w:start w:val="2"/>
      <w:numFmt w:val="decimal"/>
      <w:isLgl/>
      <w:lvlText w:val="%1.%2."/>
      <w:lvlJc w:val="left"/>
      <w:pPr>
        <w:ind w:left="5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49547110"/>
    <w:multiLevelType w:val="multilevel"/>
    <w:tmpl w:val="900EFC7A"/>
    <w:lvl w:ilvl="0">
      <w:start w:val="5"/>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15" w15:restartNumberingAfterBreak="0">
    <w:nsid w:val="4D9338E5"/>
    <w:multiLevelType w:val="hybridMultilevel"/>
    <w:tmpl w:val="D922A78A"/>
    <w:lvl w:ilvl="0" w:tplc="B36251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5B7788"/>
    <w:multiLevelType w:val="hybridMultilevel"/>
    <w:tmpl w:val="423C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713FE"/>
    <w:multiLevelType w:val="multilevel"/>
    <w:tmpl w:val="5940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92649"/>
    <w:multiLevelType w:val="multilevel"/>
    <w:tmpl w:val="8916887C"/>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5C78D8"/>
    <w:multiLevelType w:val="hybridMultilevel"/>
    <w:tmpl w:val="31365196"/>
    <w:lvl w:ilvl="0" w:tplc="A080FB4C">
      <w:numFmt w:val="bullet"/>
      <w:lvlText w:val="-"/>
      <w:lvlJc w:val="left"/>
      <w:pPr>
        <w:ind w:left="504" w:hanging="360"/>
      </w:pPr>
      <w:rPr>
        <w:rFonts w:ascii="Arial" w:eastAsia="Times New Roman"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0" w15:restartNumberingAfterBreak="0">
    <w:nsid w:val="699B3D69"/>
    <w:multiLevelType w:val="hybridMultilevel"/>
    <w:tmpl w:val="27BE31C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74C0378D"/>
    <w:multiLevelType w:val="hybridMultilevel"/>
    <w:tmpl w:val="BD8416B6"/>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78ED5D3E"/>
    <w:multiLevelType w:val="hybridMultilevel"/>
    <w:tmpl w:val="977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C62F5"/>
    <w:multiLevelType w:val="hybridMultilevel"/>
    <w:tmpl w:val="D102E9E4"/>
    <w:lvl w:ilvl="0" w:tplc="5964D6CA">
      <w:start w:val="1"/>
      <w:numFmt w:val="decimal"/>
      <w:lvlText w:val="%1."/>
      <w:lvlJc w:val="left"/>
      <w:pPr>
        <w:ind w:left="720" w:hanging="360"/>
      </w:pPr>
    </w:lvl>
    <w:lvl w:ilvl="1" w:tplc="7E1C9A56">
      <w:start w:val="1"/>
      <w:numFmt w:val="lowerLetter"/>
      <w:lvlText w:val="%2."/>
      <w:lvlJc w:val="left"/>
      <w:pPr>
        <w:ind w:left="1440" w:hanging="360"/>
      </w:pPr>
    </w:lvl>
    <w:lvl w:ilvl="2" w:tplc="3E549F3A">
      <w:start w:val="1"/>
      <w:numFmt w:val="lowerRoman"/>
      <w:lvlText w:val="%3."/>
      <w:lvlJc w:val="right"/>
      <w:pPr>
        <w:ind w:left="2160" w:hanging="180"/>
      </w:pPr>
    </w:lvl>
    <w:lvl w:ilvl="3" w:tplc="03DA30B6">
      <w:start w:val="1"/>
      <w:numFmt w:val="decimal"/>
      <w:lvlText w:val="%4."/>
      <w:lvlJc w:val="left"/>
      <w:pPr>
        <w:ind w:left="2880" w:hanging="360"/>
      </w:pPr>
    </w:lvl>
    <w:lvl w:ilvl="4" w:tplc="1400918E">
      <w:start w:val="1"/>
      <w:numFmt w:val="lowerLetter"/>
      <w:lvlText w:val="%5."/>
      <w:lvlJc w:val="left"/>
      <w:pPr>
        <w:ind w:left="3600" w:hanging="360"/>
      </w:pPr>
    </w:lvl>
    <w:lvl w:ilvl="5" w:tplc="79DA114C">
      <w:start w:val="1"/>
      <w:numFmt w:val="lowerRoman"/>
      <w:lvlText w:val="%6."/>
      <w:lvlJc w:val="right"/>
      <w:pPr>
        <w:ind w:left="4320" w:hanging="180"/>
      </w:pPr>
    </w:lvl>
    <w:lvl w:ilvl="6" w:tplc="DBCE1A96">
      <w:start w:val="1"/>
      <w:numFmt w:val="decimal"/>
      <w:lvlText w:val="%7."/>
      <w:lvlJc w:val="left"/>
      <w:pPr>
        <w:ind w:left="5040" w:hanging="360"/>
      </w:pPr>
    </w:lvl>
    <w:lvl w:ilvl="7" w:tplc="6FCC6C8C">
      <w:start w:val="1"/>
      <w:numFmt w:val="lowerLetter"/>
      <w:lvlText w:val="%8."/>
      <w:lvlJc w:val="left"/>
      <w:pPr>
        <w:ind w:left="5760" w:hanging="360"/>
      </w:pPr>
    </w:lvl>
    <w:lvl w:ilvl="8" w:tplc="931E6BF4">
      <w:start w:val="1"/>
      <w:numFmt w:val="lowerRoman"/>
      <w:lvlText w:val="%9."/>
      <w:lvlJc w:val="right"/>
      <w:pPr>
        <w:ind w:left="6480" w:hanging="180"/>
      </w:pPr>
    </w:lvl>
  </w:abstractNum>
  <w:num w:numId="1" w16cid:durableId="449083903">
    <w:abstractNumId w:val="11"/>
  </w:num>
  <w:num w:numId="2" w16cid:durableId="506944690">
    <w:abstractNumId w:val="23"/>
  </w:num>
  <w:num w:numId="3" w16cid:durableId="2094735547">
    <w:abstractNumId w:val="8"/>
  </w:num>
  <w:num w:numId="4" w16cid:durableId="667829287">
    <w:abstractNumId w:val="13"/>
  </w:num>
  <w:num w:numId="5" w16cid:durableId="604195225">
    <w:abstractNumId w:val="10"/>
  </w:num>
  <w:num w:numId="6" w16cid:durableId="640765151">
    <w:abstractNumId w:val="15"/>
  </w:num>
  <w:num w:numId="7" w16cid:durableId="1812332859">
    <w:abstractNumId w:val="1"/>
  </w:num>
  <w:num w:numId="8" w16cid:durableId="1372224070">
    <w:abstractNumId w:val="4"/>
  </w:num>
  <w:num w:numId="9" w16cid:durableId="480971357">
    <w:abstractNumId w:val="6"/>
  </w:num>
  <w:num w:numId="10" w16cid:durableId="1054432221">
    <w:abstractNumId w:val="9"/>
  </w:num>
  <w:num w:numId="11" w16cid:durableId="203492356">
    <w:abstractNumId w:val="5"/>
  </w:num>
  <w:num w:numId="12" w16cid:durableId="1513882175">
    <w:abstractNumId w:val="17"/>
  </w:num>
  <w:num w:numId="13" w16cid:durableId="1875193674">
    <w:abstractNumId w:val="0"/>
  </w:num>
  <w:num w:numId="14" w16cid:durableId="69157804">
    <w:abstractNumId w:val="3"/>
  </w:num>
  <w:num w:numId="15" w16cid:durableId="1185633682">
    <w:abstractNumId w:val="18"/>
  </w:num>
  <w:num w:numId="16" w16cid:durableId="775715642">
    <w:abstractNumId w:val="14"/>
  </w:num>
  <w:num w:numId="17" w16cid:durableId="1743523941">
    <w:abstractNumId w:val="7"/>
  </w:num>
  <w:num w:numId="18" w16cid:durableId="248927932">
    <w:abstractNumId w:val="12"/>
  </w:num>
  <w:num w:numId="19" w16cid:durableId="1487893790">
    <w:abstractNumId w:val="19"/>
  </w:num>
  <w:num w:numId="20" w16cid:durableId="380175733">
    <w:abstractNumId w:val="22"/>
  </w:num>
  <w:num w:numId="21" w16cid:durableId="955720013">
    <w:abstractNumId w:val="2"/>
  </w:num>
  <w:num w:numId="22" w16cid:durableId="1152408072">
    <w:abstractNumId w:val="16"/>
  </w:num>
  <w:num w:numId="23" w16cid:durableId="448359333">
    <w:abstractNumId w:val="21"/>
  </w:num>
  <w:num w:numId="24" w16cid:durableId="18409984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E7"/>
    <w:rsid w:val="00000019"/>
    <w:rsid w:val="000009AE"/>
    <w:rsid w:val="00000A76"/>
    <w:rsid w:val="0000113E"/>
    <w:rsid w:val="00001745"/>
    <w:rsid w:val="00002024"/>
    <w:rsid w:val="00002075"/>
    <w:rsid w:val="0000219D"/>
    <w:rsid w:val="0000226F"/>
    <w:rsid w:val="00002EFD"/>
    <w:rsid w:val="0000373F"/>
    <w:rsid w:val="00003A7E"/>
    <w:rsid w:val="00003F93"/>
    <w:rsid w:val="00004B75"/>
    <w:rsid w:val="000053F4"/>
    <w:rsid w:val="0000575D"/>
    <w:rsid w:val="00005950"/>
    <w:rsid w:val="00005D6A"/>
    <w:rsid w:val="00006E8F"/>
    <w:rsid w:val="00007628"/>
    <w:rsid w:val="0001025C"/>
    <w:rsid w:val="000129C7"/>
    <w:rsid w:val="00012D71"/>
    <w:rsid w:val="00012D81"/>
    <w:rsid w:val="000134A1"/>
    <w:rsid w:val="00013B0D"/>
    <w:rsid w:val="00013DD8"/>
    <w:rsid w:val="00014D1A"/>
    <w:rsid w:val="00014E78"/>
    <w:rsid w:val="00015CA3"/>
    <w:rsid w:val="00016131"/>
    <w:rsid w:val="00016FAB"/>
    <w:rsid w:val="00017039"/>
    <w:rsid w:val="000171E9"/>
    <w:rsid w:val="00020275"/>
    <w:rsid w:val="0002303C"/>
    <w:rsid w:val="00023851"/>
    <w:rsid w:val="00023F75"/>
    <w:rsid w:val="00026517"/>
    <w:rsid w:val="00026B78"/>
    <w:rsid w:val="00026E1F"/>
    <w:rsid w:val="00027084"/>
    <w:rsid w:val="000275C8"/>
    <w:rsid w:val="00027818"/>
    <w:rsid w:val="00030221"/>
    <w:rsid w:val="00030D5F"/>
    <w:rsid w:val="000317E5"/>
    <w:rsid w:val="00031BD9"/>
    <w:rsid w:val="000325DE"/>
    <w:rsid w:val="000326ED"/>
    <w:rsid w:val="00032F0A"/>
    <w:rsid w:val="000345CB"/>
    <w:rsid w:val="000349C5"/>
    <w:rsid w:val="00034B28"/>
    <w:rsid w:val="0003508E"/>
    <w:rsid w:val="000352B6"/>
    <w:rsid w:val="000354BD"/>
    <w:rsid w:val="000363E4"/>
    <w:rsid w:val="00037103"/>
    <w:rsid w:val="00040241"/>
    <w:rsid w:val="000403D8"/>
    <w:rsid w:val="000414E4"/>
    <w:rsid w:val="0004176E"/>
    <w:rsid w:val="00041828"/>
    <w:rsid w:val="00041D26"/>
    <w:rsid w:val="00043D52"/>
    <w:rsid w:val="00044095"/>
    <w:rsid w:val="000446A9"/>
    <w:rsid w:val="00044F6B"/>
    <w:rsid w:val="00045252"/>
    <w:rsid w:val="0004665A"/>
    <w:rsid w:val="000471BD"/>
    <w:rsid w:val="00050D19"/>
    <w:rsid w:val="00050E4B"/>
    <w:rsid w:val="00051007"/>
    <w:rsid w:val="0005202E"/>
    <w:rsid w:val="00052D6B"/>
    <w:rsid w:val="000532FC"/>
    <w:rsid w:val="00054A35"/>
    <w:rsid w:val="00054CF5"/>
    <w:rsid w:val="000559E6"/>
    <w:rsid w:val="000563B4"/>
    <w:rsid w:val="00057A4C"/>
    <w:rsid w:val="0006027D"/>
    <w:rsid w:val="00060DD7"/>
    <w:rsid w:val="00061412"/>
    <w:rsid w:val="000615E1"/>
    <w:rsid w:val="0006174F"/>
    <w:rsid w:val="00061954"/>
    <w:rsid w:val="00061961"/>
    <w:rsid w:val="0006360F"/>
    <w:rsid w:val="00064704"/>
    <w:rsid w:val="0006512A"/>
    <w:rsid w:val="00065471"/>
    <w:rsid w:val="00065B4D"/>
    <w:rsid w:val="000660ED"/>
    <w:rsid w:val="00066ED0"/>
    <w:rsid w:val="00066F97"/>
    <w:rsid w:val="00067431"/>
    <w:rsid w:val="00070141"/>
    <w:rsid w:val="000701B8"/>
    <w:rsid w:val="0007125F"/>
    <w:rsid w:val="00072054"/>
    <w:rsid w:val="0007254A"/>
    <w:rsid w:val="0007266E"/>
    <w:rsid w:val="00072741"/>
    <w:rsid w:val="00072B21"/>
    <w:rsid w:val="00072E74"/>
    <w:rsid w:val="00072EA6"/>
    <w:rsid w:val="00073F13"/>
    <w:rsid w:val="000741B7"/>
    <w:rsid w:val="00074522"/>
    <w:rsid w:val="000758E2"/>
    <w:rsid w:val="00076066"/>
    <w:rsid w:val="0007643F"/>
    <w:rsid w:val="0007741D"/>
    <w:rsid w:val="0008068B"/>
    <w:rsid w:val="0008146D"/>
    <w:rsid w:val="00081524"/>
    <w:rsid w:val="0008235E"/>
    <w:rsid w:val="00082576"/>
    <w:rsid w:val="00082914"/>
    <w:rsid w:val="00082C03"/>
    <w:rsid w:val="00082EAD"/>
    <w:rsid w:val="00085418"/>
    <w:rsid w:val="00085972"/>
    <w:rsid w:val="0008638C"/>
    <w:rsid w:val="0008732F"/>
    <w:rsid w:val="00087663"/>
    <w:rsid w:val="00087A45"/>
    <w:rsid w:val="00087BE4"/>
    <w:rsid w:val="00087EB5"/>
    <w:rsid w:val="00090BAB"/>
    <w:rsid w:val="0009145C"/>
    <w:rsid w:val="00091479"/>
    <w:rsid w:val="000917D4"/>
    <w:rsid w:val="0009310F"/>
    <w:rsid w:val="000939D8"/>
    <w:rsid w:val="000948A0"/>
    <w:rsid w:val="00094F66"/>
    <w:rsid w:val="000951CB"/>
    <w:rsid w:val="00095626"/>
    <w:rsid w:val="00095B93"/>
    <w:rsid w:val="000960BF"/>
    <w:rsid w:val="000963E5"/>
    <w:rsid w:val="00096570"/>
    <w:rsid w:val="000A0873"/>
    <w:rsid w:val="000A0E58"/>
    <w:rsid w:val="000A1339"/>
    <w:rsid w:val="000A2642"/>
    <w:rsid w:val="000A2A6D"/>
    <w:rsid w:val="000A2E55"/>
    <w:rsid w:val="000A4269"/>
    <w:rsid w:val="000A4524"/>
    <w:rsid w:val="000A59A4"/>
    <w:rsid w:val="000A6598"/>
    <w:rsid w:val="000A67D9"/>
    <w:rsid w:val="000A6DE1"/>
    <w:rsid w:val="000A735E"/>
    <w:rsid w:val="000A73F4"/>
    <w:rsid w:val="000B03BA"/>
    <w:rsid w:val="000B0510"/>
    <w:rsid w:val="000B0FFC"/>
    <w:rsid w:val="000B16B9"/>
    <w:rsid w:val="000B1F61"/>
    <w:rsid w:val="000B20F7"/>
    <w:rsid w:val="000B2361"/>
    <w:rsid w:val="000B30A9"/>
    <w:rsid w:val="000B4A05"/>
    <w:rsid w:val="000B551F"/>
    <w:rsid w:val="000B62BB"/>
    <w:rsid w:val="000B70E7"/>
    <w:rsid w:val="000B77F2"/>
    <w:rsid w:val="000B7A9F"/>
    <w:rsid w:val="000C1C21"/>
    <w:rsid w:val="000C2504"/>
    <w:rsid w:val="000C2746"/>
    <w:rsid w:val="000C27CA"/>
    <w:rsid w:val="000C3592"/>
    <w:rsid w:val="000C36F1"/>
    <w:rsid w:val="000C394F"/>
    <w:rsid w:val="000C45A6"/>
    <w:rsid w:val="000C4DDF"/>
    <w:rsid w:val="000C4FC4"/>
    <w:rsid w:val="000C6049"/>
    <w:rsid w:val="000C612A"/>
    <w:rsid w:val="000C6901"/>
    <w:rsid w:val="000C6E29"/>
    <w:rsid w:val="000C7983"/>
    <w:rsid w:val="000C7C92"/>
    <w:rsid w:val="000D08FD"/>
    <w:rsid w:val="000D0AAF"/>
    <w:rsid w:val="000D0C0D"/>
    <w:rsid w:val="000D0CB1"/>
    <w:rsid w:val="000D0E1B"/>
    <w:rsid w:val="000D15CC"/>
    <w:rsid w:val="000D1BDD"/>
    <w:rsid w:val="000D208D"/>
    <w:rsid w:val="000D33F6"/>
    <w:rsid w:val="000D3846"/>
    <w:rsid w:val="000D4B98"/>
    <w:rsid w:val="000D5F6C"/>
    <w:rsid w:val="000D7139"/>
    <w:rsid w:val="000D73A0"/>
    <w:rsid w:val="000D77EE"/>
    <w:rsid w:val="000D794B"/>
    <w:rsid w:val="000E025B"/>
    <w:rsid w:val="000E02B4"/>
    <w:rsid w:val="000E0CE9"/>
    <w:rsid w:val="000E1975"/>
    <w:rsid w:val="000E2797"/>
    <w:rsid w:val="000E308D"/>
    <w:rsid w:val="000E3DC5"/>
    <w:rsid w:val="000E419A"/>
    <w:rsid w:val="000E4F5D"/>
    <w:rsid w:val="000E6F37"/>
    <w:rsid w:val="000E78C0"/>
    <w:rsid w:val="000E7B95"/>
    <w:rsid w:val="000F03D3"/>
    <w:rsid w:val="000F0444"/>
    <w:rsid w:val="000F0457"/>
    <w:rsid w:val="000F0740"/>
    <w:rsid w:val="000F0AF0"/>
    <w:rsid w:val="000F1450"/>
    <w:rsid w:val="000F239F"/>
    <w:rsid w:val="000F326C"/>
    <w:rsid w:val="000F3891"/>
    <w:rsid w:val="000F3EE1"/>
    <w:rsid w:val="000F5081"/>
    <w:rsid w:val="000F5F2C"/>
    <w:rsid w:val="000F6D71"/>
    <w:rsid w:val="000F7CDB"/>
    <w:rsid w:val="0010085E"/>
    <w:rsid w:val="00100967"/>
    <w:rsid w:val="00100B57"/>
    <w:rsid w:val="00100BAC"/>
    <w:rsid w:val="00100FEE"/>
    <w:rsid w:val="0010155E"/>
    <w:rsid w:val="00101DBD"/>
    <w:rsid w:val="001022A8"/>
    <w:rsid w:val="0010244B"/>
    <w:rsid w:val="00102DD4"/>
    <w:rsid w:val="001032A3"/>
    <w:rsid w:val="001032E4"/>
    <w:rsid w:val="00103AFC"/>
    <w:rsid w:val="00104BDE"/>
    <w:rsid w:val="001053EB"/>
    <w:rsid w:val="0010729E"/>
    <w:rsid w:val="00107665"/>
    <w:rsid w:val="00107A84"/>
    <w:rsid w:val="001119F6"/>
    <w:rsid w:val="00112068"/>
    <w:rsid w:val="00112B6E"/>
    <w:rsid w:val="00113168"/>
    <w:rsid w:val="0011385B"/>
    <w:rsid w:val="0011452B"/>
    <w:rsid w:val="001146EE"/>
    <w:rsid w:val="00114BF3"/>
    <w:rsid w:val="00115722"/>
    <w:rsid w:val="001169C7"/>
    <w:rsid w:val="0011728C"/>
    <w:rsid w:val="0011772C"/>
    <w:rsid w:val="0011794A"/>
    <w:rsid w:val="00117A5C"/>
    <w:rsid w:val="00117A73"/>
    <w:rsid w:val="00117A9E"/>
    <w:rsid w:val="001201AC"/>
    <w:rsid w:val="0012084D"/>
    <w:rsid w:val="00123CD6"/>
    <w:rsid w:val="00124095"/>
    <w:rsid w:val="00124217"/>
    <w:rsid w:val="00124C8E"/>
    <w:rsid w:val="00125055"/>
    <w:rsid w:val="00125107"/>
    <w:rsid w:val="001256F5"/>
    <w:rsid w:val="00125BF9"/>
    <w:rsid w:val="00125FB5"/>
    <w:rsid w:val="00126509"/>
    <w:rsid w:val="00126A52"/>
    <w:rsid w:val="00126B5B"/>
    <w:rsid w:val="00126DAD"/>
    <w:rsid w:val="00127A87"/>
    <w:rsid w:val="001300C2"/>
    <w:rsid w:val="00131E6A"/>
    <w:rsid w:val="00134A0C"/>
    <w:rsid w:val="00134E2A"/>
    <w:rsid w:val="00135DAB"/>
    <w:rsid w:val="00136044"/>
    <w:rsid w:val="00136D1C"/>
    <w:rsid w:val="00137498"/>
    <w:rsid w:val="00140BF3"/>
    <w:rsid w:val="00141D8A"/>
    <w:rsid w:val="0014258A"/>
    <w:rsid w:val="00142B4A"/>
    <w:rsid w:val="001431C8"/>
    <w:rsid w:val="00143BD7"/>
    <w:rsid w:val="00143BFD"/>
    <w:rsid w:val="0014404E"/>
    <w:rsid w:val="00144187"/>
    <w:rsid w:val="00144552"/>
    <w:rsid w:val="00145BF8"/>
    <w:rsid w:val="00145E06"/>
    <w:rsid w:val="001471AF"/>
    <w:rsid w:val="00147AE1"/>
    <w:rsid w:val="0015070A"/>
    <w:rsid w:val="00150923"/>
    <w:rsid w:val="00150B0E"/>
    <w:rsid w:val="00150F32"/>
    <w:rsid w:val="00151367"/>
    <w:rsid w:val="001513FE"/>
    <w:rsid w:val="001518CD"/>
    <w:rsid w:val="00152003"/>
    <w:rsid w:val="001520A7"/>
    <w:rsid w:val="0015240A"/>
    <w:rsid w:val="00153877"/>
    <w:rsid w:val="00153CC0"/>
    <w:rsid w:val="00154335"/>
    <w:rsid w:val="001544B9"/>
    <w:rsid w:val="00155436"/>
    <w:rsid w:val="001559C3"/>
    <w:rsid w:val="00155B9D"/>
    <w:rsid w:val="00156739"/>
    <w:rsid w:val="00156BF1"/>
    <w:rsid w:val="00157373"/>
    <w:rsid w:val="001574FE"/>
    <w:rsid w:val="0015754A"/>
    <w:rsid w:val="00157854"/>
    <w:rsid w:val="001578DE"/>
    <w:rsid w:val="00160537"/>
    <w:rsid w:val="001611E0"/>
    <w:rsid w:val="00161648"/>
    <w:rsid w:val="00161A50"/>
    <w:rsid w:val="00161AC6"/>
    <w:rsid w:val="00161CD1"/>
    <w:rsid w:val="0016219C"/>
    <w:rsid w:val="001627EB"/>
    <w:rsid w:val="00162944"/>
    <w:rsid w:val="00162A19"/>
    <w:rsid w:val="00162D18"/>
    <w:rsid w:val="00162E72"/>
    <w:rsid w:val="00163720"/>
    <w:rsid w:val="001640FB"/>
    <w:rsid w:val="00164C9E"/>
    <w:rsid w:val="0016554F"/>
    <w:rsid w:val="001656DD"/>
    <w:rsid w:val="001668FE"/>
    <w:rsid w:val="001670EC"/>
    <w:rsid w:val="00167B76"/>
    <w:rsid w:val="00167C8C"/>
    <w:rsid w:val="00170842"/>
    <w:rsid w:val="001711E1"/>
    <w:rsid w:val="001726D6"/>
    <w:rsid w:val="001735F1"/>
    <w:rsid w:val="001746A9"/>
    <w:rsid w:val="0017514A"/>
    <w:rsid w:val="00175FCF"/>
    <w:rsid w:val="001776E3"/>
    <w:rsid w:val="00177877"/>
    <w:rsid w:val="0018253D"/>
    <w:rsid w:val="00183236"/>
    <w:rsid w:val="001834AB"/>
    <w:rsid w:val="00183811"/>
    <w:rsid w:val="00183840"/>
    <w:rsid w:val="00183E42"/>
    <w:rsid w:val="0018410D"/>
    <w:rsid w:val="001854EB"/>
    <w:rsid w:val="0018605D"/>
    <w:rsid w:val="00186210"/>
    <w:rsid w:val="00190434"/>
    <w:rsid w:val="00191531"/>
    <w:rsid w:val="001916F7"/>
    <w:rsid w:val="00191987"/>
    <w:rsid w:val="00192071"/>
    <w:rsid w:val="00192614"/>
    <w:rsid w:val="001927DB"/>
    <w:rsid w:val="0019292C"/>
    <w:rsid w:val="00192F76"/>
    <w:rsid w:val="00192FE4"/>
    <w:rsid w:val="00193547"/>
    <w:rsid w:val="0019386E"/>
    <w:rsid w:val="001939BD"/>
    <w:rsid w:val="00193C5C"/>
    <w:rsid w:val="00194A54"/>
    <w:rsid w:val="00194D14"/>
    <w:rsid w:val="00195590"/>
    <w:rsid w:val="00195ABA"/>
    <w:rsid w:val="00196D63"/>
    <w:rsid w:val="001976AD"/>
    <w:rsid w:val="00197AF0"/>
    <w:rsid w:val="001A0139"/>
    <w:rsid w:val="001A3BE7"/>
    <w:rsid w:val="001A3BFD"/>
    <w:rsid w:val="001A416C"/>
    <w:rsid w:val="001A5B06"/>
    <w:rsid w:val="001A6559"/>
    <w:rsid w:val="001A7964"/>
    <w:rsid w:val="001B0FCD"/>
    <w:rsid w:val="001B13D5"/>
    <w:rsid w:val="001B189F"/>
    <w:rsid w:val="001B1EBF"/>
    <w:rsid w:val="001B228D"/>
    <w:rsid w:val="001B2434"/>
    <w:rsid w:val="001B26FF"/>
    <w:rsid w:val="001B2ADE"/>
    <w:rsid w:val="001B396D"/>
    <w:rsid w:val="001B6CFC"/>
    <w:rsid w:val="001B6D0C"/>
    <w:rsid w:val="001B726F"/>
    <w:rsid w:val="001B779A"/>
    <w:rsid w:val="001C00DB"/>
    <w:rsid w:val="001C0F5A"/>
    <w:rsid w:val="001C1D86"/>
    <w:rsid w:val="001C320C"/>
    <w:rsid w:val="001C3947"/>
    <w:rsid w:val="001C3A82"/>
    <w:rsid w:val="001C55F3"/>
    <w:rsid w:val="001C5746"/>
    <w:rsid w:val="001C6A30"/>
    <w:rsid w:val="001C7153"/>
    <w:rsid w:val="001C738F"/>
    <w:rsid w:val="001C7B19"/>
    <w:rsid w:val="001D00EE"/>
    <w:rsid w:val="001D528A"/>
    <w:rsid w:val="001D5A59"/>
    <w:rsid w:val="001D6CFC"/>
    <w:rsid w:val="001D6D60"/>
    <w:rsid w:val="001D7772"/>
    <w:rsid w:val="001E045C"/>
    <w:rsid w:val="001E0569"/>
    <w:rsid w:val="001E058D"/>
    <w:rsid w:val="001E2420"/>
    <w:rsid w:val="001E2570"/>
    <w:rsid w:val="001E39D8"/>
    <w:rsid w:val="001E538D"/>
    <w:rsid w:val="001E580B"/>
    <w:rsid w:val="001E6707"/>
    <w:rsid w:val="001E7737"/>
    <w:rsid w:val="001E77A6"/>
    <w:rsid w:val="001E7861"/>
    <w:rsid w:val="001E7AD0"/>
    <w:rsid w:val="001F0912"/>
    <w:rsid w:val="001F19D9"/>
    <w:rsid w:val="001F2034"/>
    <w:rsid w:val="001F2A89"/>
    <w:rsid w:val="001F3CFD"/>
    <w:rsid w:val="001F3ECC"/>
    <w:rsid w:val="001F448E"/>
    <w:rsid w:val="001F44AD"/>
    <w:rsid w:val="001F5C63"/>
    <w:rsid w:val="001F69BB"/>
    <w:rsid w:val="001F6A13"/>
    <w:rsid w:val="001F7246"/>
    <w:rsid w:val="001F7917"/>
    <w:rsid w:val="001F7D71"/>
    <w:rsid w:val="00200B17"/>
    <w:rsid w:val="002013D4"/>
    <w:rsid w:val="00201A20"/>
    <w:rsid w:val="002024B8"/>
    <w:rsid w:val="002025C9"/>
    <w:rsid w:val="00202D17"/>
    <w:rsid w:val="00202D6A"/>
    <w:rsid w:val="00203030"/>
    <w:rsid w:val="00203BE8"/>
    <w:rsid w:val="00204161"/>
    <w:rsid w:val="0020462C"/>
    <w:rsid w:val="00204CDF"/>
    <w:rsid w:val="00205B30"/>
    <w:rsid w:val="00205D6C"/>
    <w:rsid w:val="002061C3"/>
    <w:rsid w:val="0020660A"/>
    <w:rsid w:val="00206701"/>
    <w:rsid w:val="00206CF3"/>
    <w:rsid w:val="0020713C"/>
    <w:rsid w:val="00207270"/>
    <w:rsid w:val="00207405"/>
    <w:rsid w:val="00207F88"/>
    <w:rsid w:val="00210259"/>
    <w:rsid w:val="00211713"/>
    <w:rsid w:val="00211A15"/>
    <w:rsid w:val="00212058"/>
    <w:rsid w:val="002124E8"/>
    <w:rsid w:val="002129D2"/>
    <w:rsid w:val="002139F6"/>
    <w:rsid w:val="00213BD1"/>
    <w:rsid w:val="0021401A"/>
    <w:rsid w:val="00214F44"/>
    <w:rsid w:val="00216276"/>
    <w:rsid w:val="00216E55"/>
    <w:rsid w:val="00216EBA"/>
    <w:rsid w:val="0021726F"/>
    <w:rsid w:val="00217B8D"/>
    <w:rsid w:val="00217D34"/>
    <w:rsid w:val="00220061"/>
    <w:rsid w:val="0022022F"/>
    <w:rsid w:val="002216FC"/>
    <w:rsid w:val="002218C7"/>
    <w:rsid w:val="00221C4B"/>
    <w:rsid w:val="0022228C"/>
    <w:rsid w:val="0022230A"/>
    <w:rsid w:val="00223248"/>
    <w:rsid w:val="002233DA"/>
    <w:rsid w:val="0022458B"/>
    <w:rsid w:val="00224DF0"/>
    <w:rsid w:val="002258BA"/>
    <w:rsid w:val="00226863"/>
    <w:rsid w:val="00226ED4"/>
    <w:rsid w:val="0022777E"/>
    <w:rsid w:val="002277E9"/>
    <w:rsid w:val="0022793A"/>
    <w:rsid w:val="00227ABD"/>
    <w:rsid w:val="00231E59"/>
    <w:rsid w:val="002327C1"/>
    <w:rsid w:val="002332B7"/>
    <w:rsid w:val="00233513"/>
    <w:rsid w:val="00233C63"/>
    <w:rsid w:val="002350D7"/>
    <w:rsid w:val="002360E5"/>
    <w:rsid w:val="00236A9E"/>
    <w:rsid w:val="002370BF"/>
    <w:rsid w:val="00237681"/>
    <w:rsid w:val="00237CA6"/>
    <w:rsid w:val="00241AB3"/>
    <w:rsid w:val="00241AE0"/>
    <w:rsid w:val="0024290A"/>
    <w:rsid w:val="00242AA8"/>
    <w:rsid w:val="002434CE"/>
    <w:rsid w:val="00243CC8"/>
    <w:rsid w:val="00243D53"/>
    <w:rsid w:val="00245AB2"/>
    <w:rsid w:val="00246C98"/>
    <w:rsid w:val="00247E38"/>
    <w:rsid w:val="00247FF5"/>
    <w:rsid w:val="002500A6"/>
    <w:rsid w:val="00251010"/>
    <w:rsid w:val="00251079"/>
    <w:rsid w:val="00251AFD"/>
    <w:rsid w:val="00251B5E"/>
    <w:rsid w:val="00251D00"/>
    <w:rsid w:val="00252C50"/>
    <w:rsid w:val="002530B6"/>
    <w:rsid w:val="0025338B"/>
    <w:rsid w:val="00253EDE"/>
    <w:rsid w:val="00254BEA"/>
    <w:rsid w:val="0025521F"/>
    <w:rsid w:val="00257627"/>
    <w:rsid w:val="00257F79"/>
    <w:rsid w:val="0026024C"/>
    <w:rsid w:val="002603B2"/>
    <w:rsid w:val="00260A0C"/>
    <w:rsid w:val="002623B2"/>
    <w:rsid w:val="00262A94"/>
    <w:rsid w:val="002631C3"/>
    <w:rsid w:val="00263C32"/>
    <w:rsid w:val="002643CE"/>
    <w:rsid w:val="00264BFF"/>
    <w:rsid w:val="002655A4"/>
    <w:rsid w:val="002655C4"/>
    <w:rsid w:val="00265E12"/>
    <w:rsid w:val="00266569"/>
    <w:rsid w:val="00266FCC"/>
    <w:rsid w:val="002671BC"/>
    <w:rsid w:val="002675FC"/>
    <w:rsid w:val="00267836"/>
    <w:rsid w:val="00270B77"/>
    <w:rsid w:val="002713DC"/>
    <w:rsid w:val="00272514"/>
    <w:rsid w:val="00272E56"/>
    <w:rsid w:val="002732C7"/>
    <w:rsid w:val="00273656"/>
    <w:rsid w:val="00273957"/>
    <w:rsid w:val="00273A6A"/>
    <w:rsid w:val="0027435A"/>
    <w:rsid w:val="00274B6D"/>
    <w:rsid w:val="00274C9C"/>
    <w:rsid w:val="00275903"/>
    <w:rsid w:val="00275C44"/>
    <w:rsid w:val="00276684"/>
    <w:rsid w:val="00276CE2"/>
    <w:rsid w:val="0027701E"/>
    <w:rsid w:val="00277277"/>
    <w:rsid w:val="00277657"/>
    <w:rsid w:val="00277850"/>
    <w:rsid w:val="00283A2D"/>
    <w:rsid w:val="0028546C"/>
    <w:rsid w:val="00285765"/>
    <w:rsid w:val="00285768"/>
    <w:rsid w:val="00286944"/>
    <w:rsid w:val="00286B9A"/>
    <w:rsid w:val="00287601"/>
    <w:rsid w:val="002903DE"/>
    <w:rsid w:val="00290B2A"/>
    <w:rsid w:val="00291025"/>
    <w:rsid w:val="0029115C"/>
    <w:rsid w:val="002913AA"/>
    <w:rsid w:val="00291730"/>
    <w:rsid w:val="00292146"/>
    <w:rsid w:val="00292B57"/>
    <w:rsid w:val="0029321D"/>
    <w:rsid w:val="00293324"/>
    <w:rsid w:val="002934FC"/>
    <w:rsid w:val="00293899"/>
    <w:rsid w:val="00293B08"/>
    <w:rsid w:val="00293CA2"/>
    <w:rsid w:val="002952A1"/>
    <w:rsid w:val="00295AE4"/>
    <w:rsid w:val="00296C72"/>
    <w:rsid w:val="002A006C"/>
    <w:rsid w:val="002A1EF7"/>
    <w:rsid w:val="002A2077"/>
    <w:rsid w:val="002A2A84"/>
    <w:rsid w:val="002A2DE0"/>
    <w:rsid w:val="002A36D0"/>
    <w:rsid w:val="002A6516"/>
    <w:rsid w:val="002A65C0"/>
    <w:rsid w:val="002A6C3B"/>
    <w:rsid w:val="002A703C"/>
    <w:rsid w:val="002A7F76"/>
    <w:rsid w:val="002B07BF"/>
    <w:rsid w:val="002B22C0"/>
    <w:rsid w:val="002B2C01"/>
    <w:rsid w:val="002B32A5"/>
    <w:rsid w:val="002B3DC4"/>
    <w:rsid w:val="002B42C3"/>
    <w:rsid w:val="002B4BDE"/>
    <w:rsid w:val="002B599B"/>
    <w:rsid w:val="002B5D74"/>
    <w:rsid w:val="002B7A6C"/>
    <w:rsid w:val="002C0325"/>
    <w:rsid w:val="002C09CA"/>
    <w:rsid w:val="002C28A3"/>
    <w:rsid w:val="002C2A6D"/>
    <w:rsid w:val="002C2E64"/>
    <w:rsid w:val="002C3D08"/>
    <w:rsid w:val="002C4157"/>
    <w:rsid w:val="002C435E"/>
    <w:rsid w:val="002C4405"/>
    <w:rsid w:val="002C4F26"/>
    <w:rsid w:val="002C4FE6"/>
    <w:rsid w:val="002C5396"/>
    <w:rsid w:val="002C5D68"/>
    <w:rsid w:val="002C61DE"/>
    <w:rsid w:val="002C65D0"/>
    <w:rsid w:val="002C7FE9"/>
    <w:rsid w:val="002D00E4"/>
    <w:rsid w:val="002D0736"/>
    <w:rsid w:val="002D1952"/>
    <w:rsid w:val="002D274C"/>
    <w:rsid w:val="002D292D"/>
    <w:rsid w:val="002D2FF6"/>
    <w:rsid w:val="002D445D"/>
    <w:rsid w:val="002D48F5"/>
    <w:rsid w:val="002D4ADF"/>
    <w:rsid w:val="002D4BAB"/>
    <w:rsid w:val="002D60F5"/>
    <w:rsid w:val="002D7B11"/>
    <w:rsid w:val="002E0A0B"/>
    <w:rsid w:val="002E0E5E"/>
    <w:rsid w:val="002E10C9"/>
    <w:rsid w:val="002E1896"/>
    <w:rsid w:val="002E2260"/>
    <w:rsid w:val="002E2CA4"/>
    <w:rsid w:val="002E3080"/>
    <w:rsid w:val="002E346A"/>
    <w:rsid w:val="002E3E1A"/>
    <w:rsid w:val="002E3EC7"/>
    <w:rsid w:val="002E5558"/>
    <w:rsid w:val="002E57DF"/>
    <w:rsid w:val="002E5AF5"/>
    <w:rsid w:val="002E77F5"/>
    <w:rsid w:val="002E78D0"/>
    <w:rsid w:val="002E7E60"/>
    <w:rsid w:val="002F0402"/>
    <w:rsid w:val="002F14EF"/>
    <w:rsid w:val="002F2314"/>
    <w:rsid w:val="002F31D0"/>
    <w:rsid w:val="002F3C49"/>
    <w:rsid w:val="002F412E"/>
    <w:rsid w:val="002F4253"/>
    <w:rsid w:val="002F42A5"/>
    <w:rsid w:val="002F48C1"/>
    <w:rsid w:val="002F5C23"/>
    <w:rsid w:val="002F5E4B"/>
    <w:rsid w:val="002F6CC0"/>
    <w:rsid w:val="002F6D4B"/>
    <w:rsid w:val="002F7399"/>
    <w:rsid w:val="002F7DF9"/>
    <w:rsid w:val="0030035E"/>
    <w:rsid w:val="003011E2"/>
    <w:rsid w:val="0030157B"/>
    <w:rsid w:val="00301DFF"/>
    <w:rsid w:val="00302971"/>
    <w:rsid w:val="00302972"/>
    <w:rsid w:val="00303279"/>
    <w:rsid w:val="00303651"/>
    <w:rsid w:val="003038A0"/>
    <w:rsid w:val="00303A96"/>
    <w:rsid w:val="00304886"/>
    <w:rsid w:val="00305EAF"/>
    <w:rsid w:val="003100D3"/>
    <w:rsid w:val="00311F7B"/>
    <w:rsid w:val="003132C0"/>
    <w:rsid w:val="003151C4"/>
    <w:rsid w:val="00315209"/>
    <w:rsid w:val="003161D3"/>
    <w:rsid w:val="00316AAF"/>
    <w:rsid w:val="00316FEB"/>
    <w:rsid w:val="003200CD"/>
    <w:rsid w:val="003203B4"/>
    <w:rsid w:val="00321051"/>
    <w:rsid w:val="0032181B"/>
    <w:rsid w:val="00321889"/>
    <w:rsid w:val="0032231D"/>
    <w:rsid w:val="0032368F"/>
    <w:rsid w:val="00323A0E"/>
    <w:rsid w:val="0032418F"/>
    <w:rsid w:val="00324EAB"/>
    <w:rsid w:val="003254B2"/>
    <w:rsid w:val="00326E8B"/>
    <w:rsid w:val="00327562"/>
    <w:rsid w:val="00330BF6"/>
    <w:rsid w:val="00330C81"/>
    <w:rsid w:val="003314F8"/>
    <w:rsid w:val="00332022"/>
    <w:rsid w:val="0033244B"/>
    <w:rsid w:val="00332698"/>
    <w:rsid w:val="00332B27"/>
    <w:rsid w:val="00334A5A"/>
    <w:rsid w:val="003355A4"/>
    <w:rsid w:val="0033577D"/>
    <w:rsid w:val="003360AF"/>
    <w:rsid w:val="00336154"/>
    <w:rsid w:val="00336D36"/>
    <w:rsid w:val="0033709C"/>
    <w:rsid w:val="003407D9"/>
    <w:rsid w:val="00341EF3"/>
    <w:rsid w:val="00342BD3"/>
    <w:rsid w:val="00345AEB"/>
    <w:rsid w:val="00346558"/>
    <w:rsid w:val="0034693E"/>
    <w:rsid w:val="00347373"/>
    <w:rsid w:val="00350673"/>
    <w:rsid w:val="00351A26"/>
    <w:rsid w:val="00352189"/>
    <w:rsid w:val="00354D93"/>
    <w:rsid w:val="0035589B"/>
    <w:rsid w:val="003561A9"/>
    <w:rsid w:val="00356904"/>
    <w:rsid w:val="00356A35"/>
    <w:rsid w:val="00356B44"/>
    <w:rsid w:val="00356DDA"/>
    <w:rsid w:val="003624FB"/>
    <w:rsid w:val="00364631"/>
    <w:rsid w:val="00364EA7"/>
    <w:rsid w:val="00365024"/>
    <w:rsid w:val="003650EE"/>
    <w:rsid w:val="00365498"/>
    <w:rsid w:val="00365A37"/>
    <w:rsid w:val="00365ABF"/>
    <w:rsid w:val="00366719"/>
    <w:rsid w:val="00366CD7"/>
    <w:rsid w:val="0036730E"/>
    <w:rsid w:val="00367403"/>
    <w:rsid w:val="00367FD7"/>
    <w:rsid w:val="003702B5"/>
    <w:rsid w:val="003709EB"/>
    <w:rsid w:val="0037184F"/>
    <w:rsid w:val="00371C12"/>
    <w:rsid w:val="00371C7D"/>
    <w:rsid w:val="0037228E"/>
    <w:rsid w:val="00372946"/>
    <w:rsid w:val="00372D18"/>
    <w:rsid w:val="0037400E"/>
    <w:rsid w:val="00375171"/>
    <w:rsid w:val="00375B1A"/>
    <w:rsid w:val="00375BF1"/>
    <w:rsid w:val="003762A1"/>
    <w:rsid w:val="00376A1D"/>
    <w:rsid w:val="00377B0D"/>
    <w:rsid w:val="00377E1F"/>
    <w:rsid w:val="003810E1"/>
    <w:rsid w:val="00381516"/>
    <w:rsid w:val="00381C6E"/>
    <w:rsid w:val="00381C82"/>
    <w:rsid w:val="0038269E"/>
    <w:rsid w:val="00382782"/>
    <w:rsid w:val="00383C4F"/>
    <w:rsid w:val="00383E0A"/>
    <w:rsid w:val="0038412B"/>
    <w:rsid w:val="00384285"/>
    <w:rsid w:val="003844F1"/>
    <w:rsid w:val="00384A49"/>
    <w:rsid w:val="003850CD"/>
    <w:rsid w:val="003855FC"/>
    <w:rsid w:val="00385BA8"/>
    <w:rsid w:val="003863B3"/>
    <w:rsid w:val="003870FF"/>
    <w:rsid w:val="00387670"/>
    <w:rsid w:val="00387A0F"/>
    <w:rsid w:val="00387D99"/>
    <w:rsid w:val="00390082"/>
    <w:rsid w:val="003903E2"/>
    <w:rsid w:val="003905B5"/>
    <w:rsid w:val="003919B2"/>
    <w:rsid w:val="003939A7"/>
    <w:rsid w:val="00393DE7"/>
    <w:rsid w:val="003942D5"/>
    <w:rsid w:val="003945AE"/>
    <w:rsid w:val="00394C4F"/>
    <w:rsid w:val="00395A17"/>
    <w:rsid w:val="003960B2"/>
    <w:rsid w:val="00396D2B"/>
    <w:rsid w:val="003970F4"/>
    <w:rsid w:val="003976D2"/>
    <w:rsid w:val="003A022D"/>
    <w:rsid w:val="003A0404"/>
    <w:rsid w:val="003A17E0"/>
    <w:rsid w:val="003A1C1D"/>
    <w:rsid w:val="003A238C"/>
    <w:rsid w:val="003A2B03"/>
    <w:rsid w:val="003A2B9C"/>
    <w:rsid w:val="003A4D87"/>
    <w:rsid w:val="003A5467"/>
    <w:rsid w:val="003A5608"/>
    <w:rsid w:val="003A5738"/>
    <w:rsid w:val="003A58D9"/>
    <w:rsid w:val="003A5A2C"/>
    <w:rsid w:val="003A6097"/>
    <w:rsid w:val="003A628D"/>
    <w:rsid w:val="003A643F"/>
    <w:rsid w:val="003A6A1D"/>
    <w:rsid w:val="003A6CD4"/>
    <w:rsid w:val="003A7346"/>
    <w:rsid w:val="003A7ABF"/>
    <w:rsid w:val="003A7B33"/>
    <w:rsid w:val="003A7BFB"/>
    <w:rsid w:val="003A7D80"/>
    <w:rsid w:val="003B0073"/>
    <w:rsid w:val="003B04D8"/>
    <w:rsid w:val="003B2369"/>
    <w:rsid w:val="003B244F"/>
    <w:rsid w:val="003B2DED"/>
    <w:rsid w:val="003B3227"/>
    <w:rsid w:val="003B330D"/>
    <w:rsid w:val="003B3BBB"/>
    <w:rsid w:val="003B409B"/>
    <w:rsid w:val="003B5668"/>
    <w:rsid w:val="003B5A68"/>
    <w:rsid w:val="003B5D59"/>
    <w:rsid w:val="003B5F53"/>
    <w:rsid w:val="003B6085"/>
    <w:rsid w:val="003B64FB"/>
    <w:rsid w:val="003B71A0"/>
    <w:rsid w:val="003B729F"/>
    <w:rsid w:val="003B745D"/>
    <w:rsid w:val="003B7F62"/>
    <w:rsid w:val="003C09E2"/>
    <w:rsid w:val="003C0A70"/>
    <w:rsid w:val="003C0C54"/>
    <w:rsid w:val="003C0EDA"/>
    <w:rsid w:val="003C0F3D"/>
    <w:rsid w:val="003C0F9D"/>
    <w:rsid w:val="003C1E28"/>
    <w:rsid w:val="003C451C"/>
    <w:rsid w:val="003C4CB0"/>
    <w:rsid w:val="003C5470"/>
    <w:rsid w:val="003C5FA3"/>
    <w:rsid w:val="003C623E"/>
    <w:rsid w:val="003C673C"/>
    <w:rsid w:val="003C716B"/>
    <w:rsid w:val="003C75F0"/>
    <w:rsid w:val="003C7CEB"/>
    <w:rsid w:val="003D15E0"/>
    <w:rsid w:val="003D2145"/>
    <w:rsid w:val="003D22F4"/>
    <w:rsid w:val="003D44AD"/>
    <w:rsid w:val="003D4F99"/>
    <w:rsid w:val="003D52B5"/>
    <w:rsid w:val="003D62E2"/>
    <w:rsid w:val="003D6763"/>
    <w:rsid w:val="003D6831"/>
    <w:rsid w:val="003D6E8D"/>
    <w:rsid w:val="003D76FD"/>
    <w:rsid w:val="003D7740"/>
    <w:rsid w:val="003E0749"/>
    <w:rsid w:val="003E09BB"/>
    <w:rsid w:val="003E1663"/>
    <w:rsid w:val="003E17F9"/>
    <w:rsid w:val="003E1B1A"/>
    <w:rsid w:val="003E1C28"/>
    <w:rsid w:val="003E2A58"/>
    <w:rsid w:val="003E3194"/>
    <w:rsid w:val="003E31E7"/>
    <w:rsid w:val="003E3507"/>
    <w:rsid w:val="003E367E"/>
    <w:rsid w:val="003E3690"/>
    <w:rsid w:val="003E3C0F"/>
    <w:rsid w:val="003E45F9"/>
    <w:rsid w:val="003E4663"/>
    <w:rsid w:val="003E5380"/>
    <w:rsid w:val="003E57D5"/>
    <w:rsid w:val="003E6EBD"/>
    <w:rsid w:val="003E7338"/>
    <w:rsid w:val="003E7643"/>
    <w:rsid w:val="003E7686"/>
    <w:rsid w:val="003F0A6B"/>
    <w:rsid w:val="003F0DF3"/>
    <w:rsid w:val="003F21C1"/>
    <w:rsid w:val="003F2310"/>
    <w:rsid w:val="003F250B"/>
    <w:rsid w:val="003F2F09"/>
    <w:rsid w:val="003F3885"/>
    <w:rsid w:val="003F3CAF"/>
    <w:rsid w:val="003F54F4"/>
    <w:rsid w:val="003F6221"/>
    <w:rsid w:val="003F6CFE"/>
    <w:rsid w:val="003F73FF"/>
    <w:rsid w:val="003F758C"/>
    <w:rsid w:val="003F7A35"/>
    <w:rsid w:val="0040163C"/>
    <w:rsid w:val="0040164D"/>
    <w:rsid w:val="0040183D"/>
    <w:rsid w:val="004033DC"/>
    <w:rsid w:val="004033ED"/>
    <w:rsid w:val="0040352F"/>
    <w:rsid w:val="00404E92"/>
    <w:rsid w:val="004053AC"/>
    <w:rsid w:val="00406510"/>
    <w:rsid w:val="00406B31"/>
    <w:rsid w:val="00406C89"/>
    <w:rsid w:val="0040775E"/>
    <w:rsid w:val="0041037B"/>
    <w:rsid w:val="0041046F"/>
    <w:rsid w:val="00411CF3"/>
    <w:rsid w:val="004123D0"/>
    <w:rsid w:val="00412BDE"/>
    <w:rsid w:val="0041451F"/>
    <w:rsid w:val="00414B32"/>
    <w:rsid w:val="00414CEF"/>
    <w:rsid w:val="004154AA"/>
    <w:rsid w:val="00415B6C"/>
    <w:rsid w:val="0041619D"/>
    <w:rsid w:val="004169A4"/>
    <w:rsid w:val="004174A4"/>
    <w:rsid w:val="00420AAD"/>
    <w:rsid w:val="00422023"/>
    <w:rsid w:val="0042216B"/>
    <w:rsid w:val="004226C6"/>
    <w:rsid w:val="004234EA"/>
    <w:rsid w:val="00423641"/>
    <w:rsid w:val="004242FA"/>
    <w:rsid w:val="004251A7"/>
    <w:rsid w:val="00425268"/>
    <w:rsid w:val="00425551"/>
    <w:rsid w:val="00425955"/>
    <w:rsid w:val="00425F52"/>
    <w:rsid w:val="00426435"/>
    <w:rsid w:val="0042706C"/>
    <w:rsid w:val="00427546"/>
    <w:rsid w:val="0042791D"/>
    <w:rsid w:val="00427F0F"/>
    <w:rsid w:val="0043025B"/>
    <w:rsid w:val="0043025C"/>
    <w:rsid w:val="004303B7"/>
    <w:rsid w:val="0043116B"/>
    <w:rsid w:val="00431398"/>
    <w:rsid w:val="00431541"/>
    <w:rsid w:val="00431ABE"/>
    <w:rsid w:val="00431DEA"/>
    <w:rsid w:val="004331D4"/>
    <w:rsid w:val="00433388"/>
    <w:rsid w:val="0043455B"/>
    <w:rsid w:val="004346D8"/>
    <w:rsid w:val="00435036"/>
    <w:rsid w:val="004354B9"/>
    <w:rsid w:val="00435C52"/>
    <w:rsid w:val="00435D40"/>
    <w:rsid w:val="00435DF5"/>
    <w:rsid w:val="00436367"/>
    <w:rsid w:val="004363FC"/>
    <w:rsid w:val="00436B97"/>
    <w:rsid w:val="00437264"/>
    <w:rsid w:val="00437513"/>
    <w:rsid w:val="00440490"/>
    <w:rsid w:val="00440A1A"/>
    <w:rsid w:val="00441F6C"/>
    <w:rsid w:val="004423BD"/>
    <w:rsid w:val="00442737"/>
    <w:rsid w:val="00445BE7"/>
    <w:rsid w:val="00445EC7"/>
    <w:rsid w:val="004469DF"/>
    <w:rsid w:val="00446A73"/>
    <w:rsid w:val="004472A8"/>
    <w:rsid w:val="00447E54"/>
    <w:rsid w:val="0045071C"/>
    <w:rsid w:val="00451A2B"/>
    <w:rsid w:val="004522EE"/>
    <w:rsid w:val="004524B3"/>
    <w:rsid w:val="004528B6"/>
    <w:rsid w:val="00452D46"/>
    <w:rsid w:val="00453EDF"/>
    <w:rsid w:val="00454305"/>
    <w:rsid w:val="00454961"/>
    <w:rsid w:val="00454AAA"/>
    <w:rsid w:val="004625C1"/>
    <w:rsid w:val="004626BB"/>
    <w:rsid w:val="00465D35"/>
    <w:rsid w:val="00466198"/>
    <w:rsid w:val="00466313"/>
    <w:rsid w:val="0046640E"/>
    <w:rsid w:val="004666E1"/>
    <w:rsid w:val="004667ED"/>
    <w:rsid w:val="00466E28"/>
    <w:rsid w:val="0046749A"/>
    <w:rsid w:val="00470013"/>
    <w:rsid w:val="00470752"/>
    <w:rsid w:val="00471C53"/>
    <w:rsid w:val="00472202"/>
    <w:rsid w:val="004722BA"/>
    <w:rsid w:val="00472C0A"/>
    <w:rsid w:val="0047378B"/>
    <w:rsid w:val="00473AE3"/>
    <w:rsid w:val="00473C18"/>
    <w:rsid w:val="004741CE"/>
    <w:rsid w:val="00474A92"/>
    <w:rsid w:val="00474F74"/>
    <w:rsid w:val="004753F6"/>
    <w:rsid w:val="00475B4E"/>
    <w:rsid w:val="004766D9"/>
    <w:rsid w:val="004768AE"/>
    <w:rsid w:val="004776F6"/>
    <w:rsid w:val="004808A0"/>
    <w:rsid w:val="0048118D"/>
    <w:rsid w:val="004815AF"/>
    <w:rsid w:val="0048236A"/>
    <w:rsid w:val="0048253D"/>
    <w:rsid w:val="00483D00"/>
    <w:rsid w:val="00484AAF"/>
    <w:rsid w:val="00484B78"/>
    <w:rsid w:val="00484CE7"/>
    <w:rsid w:val="004862D1"/>
    <w:rsid w:val="0048675E"/>
    <w:rsid w:val="0048789A"/>
    <w:rsid w:val="00487D86"/>
    <w:rsid w:val="0049033C"/>
    <w:rsid w:val="00491646"/>
    <w:rsid w:val="00491830"/>
    <w:rsid w:val="00491A43"/>
    <w:rsid w:val="00492AEA"/>
    <w:rsid w:val="00492F68"/>
    <w:rsid w:val="00493257"/>
    <w:rsid w:val="00493CFF"/>
    <w:rsid w:val="00494898"/>
    <w:rsid w:val="0049528B"/>
    <w:rsid w:val="00495936"/>
    <w:rsid w:val="004965C4"/>
    <w:rsid w:val="00496DA4"/>
    <w:rsid w:val="004973B3"/>
    <w:rsid w:val="00497A6E"/>
    <w:rsid w:val="004A045A"/>
    <w:rsid w:val="004A14DC"/>
    <w:rsid w:val="004A1840"/>
    <w:rsid w:val="004A36C6"/>
    <w:rsid w:val="004A4666"/>
    <w:rsid w:val="004A4EDD"/>
    <w:rsid w:val="004A56CE"/>
    <w:rsid w:val="004A56DE"/>
    <w:rsid w:val="004A61C0"/>
    <w:rsid w:val="004A69B8"/>
    <w:rsid w:val="004A7BD4"/>
    <w:rsid w:val="004B0F97"/>
    <w:rsid w:val="004B13D1"/>
    <w:rsid w:val="004B1D51"/>
    <w:rsid w:val="004B3DF3"/>
    <w:rsid w:val="004B5065"/>
    <w:rsid w:val="004B5547"/>
    <w:rsid w:val="004B574E"/>
    <w:rsid w:val="004B57AE"/>
    <w:rsid w:val="004B5D46"/>
    <w:rsid w:val="004B61C1"/>
    <w:rsid w:val="004B6960"/>
    <w:rsid w:val="004C0D55"/>
    <w:rsid w:val="004C0DCA"/>
    <w:rsid w:val="004C0F01"/>
    <w:rsid w:val="004C0F40"/>
    <w:rsid w:val="004C17C2"/>
    <w:rsid w:val="004C1B1A"/>
    <w:rsid w:val="004C2B74"/>
    <w:rsid w:val="004C329D"/>
    <w:rsid w:val="004C352D"/>
    <w:rsid w:val="004C3DD3"/>
    <w:rsid w:val="004C3EB0"/>
    <w:rsid w:val="004C4B1F"/>
    <w:rsid w:val="004C4DAA"/>
    <w:rsid w:val="004C4EC4"/>
    <w:rsid w:val="004C55EC"/>
    <w:rsid w:val="004C570D"/>
    <w:rsid w:val="004C5BB8"/>
    <w:rsid w:val="004C5C2D"/>
    <w:rsid w:val="004C5DAF"/>
    <w:rsid w:val="004C5F29"/>
    <w:rsid w:val="004C6503"/>
    <w:rsid w:val="004C6E06"/>
    <w:rsid w:val="004C6E58"/>
    <w:rsid w:val="004C6F22"/>
    <w:rsid w:val="004C7368"/>
    <w:rsid w:val="004C7517"/>
    <w:rsid w:val="004D0C05"/>
    <w:rsid w:val="004D0F77"/>
    <w:rsid w:val="004D1153"/>
    <w:rsid w:val="004D1249"/>
    <w:rsid w:val="004D202C"/>
    <w:rsid w:val="004D3AAC"/>
    <w:rsid w:val="004D3ADA"/>
    <w:rsid w:val="004D3E07"/>
    <w:rsid w:val="004D3F47"/>
    <w:rsid w:val="004D4055"/>
    <w:rsid w:val="004D4417"/>
    <w:rsid w:val="004D44BD"/>
    <w:rsid w:val="004D5B5F"/>
    <w:rsid w:val="004D6417"/>
    <w:rsid w:val="004D67B6"/>
    <w:rsid w:val="004D6F03"/>
    <w:rsid w:val="004E1196"/>
    <w:rsid w:val="004E1246"/>
    <w:rsid w:val="004E1B1D"/>
    <w:rsid w:val="004E1EB5"/>
    <w:rsid w:val="004E2302"/>
    <w:rsid w:val="004E2488"/>
    <w:rsid w:val="004E282C"/>
    <w:rsid w:val="004E2AB4"/>
    <w:rsid w:val="004E3D54"/>
    <w:rsid w:val="004E4223"/>
    <w:rsid w:val="004E4ABA"/>
    <w:rsid w:val="004E5558"/>
    <w:rsid w:val="004E579C"/>
    <w:rsid w:val="004E57AB"/>
    <w:rsid w:val="004E6452"/>
    <w:rsid w:val="004E66F1"/>
    <w:rsid w:val="004E6F41"/>
    <w:rsid w:val="004E7D23"/>
    <w:rsid w:val="004F0711"/>
    <w:rsid w:val="004F1133"/>
    <w:rsid w:val="004F14E2"/>
    <w:rsid w:val="004F2382"/>
    <w:rsid w:val="004F238D"/>
    <w:rsid w:val="004F2FE5"/>
    <w:rsid w:val="004F32AD"/>
    <w:rsid w:val="004F3622"/>
    <w:rsid w:val="004F3AED"/>
    <w:rsid w:val="004F3DE1"/>
    <w:rsid w:val="004F41B9"/>
    <w:rsid w:val="004F4ECD"/>
    <w:rsid w:val="004F554C"/>
    <w:rsid w:val="004F55E0"/>
    <w:rsid w:val="004F566D"/>
    <w:rsid w:val="004F5BAE"/>
    <w:rsid w:val="004F5F9C"/>
    <w:rsid w:val="004F69EF"/>
    <w:rsid w:val="004F6AE6"/>
    <w:rsid w:val="004F79A8"/>
    <w:rsid w:val="004F7B75"/>
    <w:rsid w:val="004F7D57"/>
    <w:rsid w:val="004F7EE9"/>
    <w:rsid w:val="00500C48"/>
    <w:rsid w:val="00500EA8"/>
    <w:rsid w:val="005016EB"/>
    <w:rsid w:val="005029A8"/>
    <w:rsid w:val="0050309B"/>
    <w:rsid w:val="00503FDA"/>
    <w:rsid w:val="00504E1D"/>
    <w:rsid w:val="00506500"/>
    <w:rsid w:val="00507437"/>
    <w:rsid w:val="00507E94"/>
    <w:rsid w:val="00510928"/>
    <w:rsid w:val="005109A4"/>
    <w:rsid w:val="00510C2C"/>
    <w:rsid w:val="00510D98"/>
    <w:rsid w:val="00511147"/>
    <w:rsid w:val="00511EA5"/>
    <w:rsid w:val="0051233C"/>
    <w:rsid w:val="00513040"/>
    <w:rsid w:val="00513E5D"/>
    <w:rsid w:val="00514928"/>
    <w:rsid w:val="00514A75"/>
    <w:rsid w:val="00514B56"/>
    <w:rsid w:val="00514C1A"/>
    <w:rsid w:val="00514C85"/>
    <w:rsid w:val="005168D5"/>
    <w:rsid w:val="00516B2C"/>
    <w:rsid w:val="0051704F"/>
    <w:rsid w:val="00517236"/>
    <w:rsid w:val="0051727A"/>
    <w:rsid w:val="00517FF4"/>
    <w:rsid w:val="00520148"/>
    <w:rsid w:val="00520506"/>
    <w:rsid w:val="00520A1E"/>
    <w:rsid w:val="00520A79"/>
    <w:rsid w:val="00520AD3"/>
    <w:rsid w:val="00520C0A"/>
    <w:rsid w:val="00520C42"/>
    <w:rsid w:val="005219B6"/>
    <w:rsid w:val="00521DC9"/>
    <w:rsid w:val="00522057"/>
    <w:rsid w:val="0052274F"/>
    <w:rsid w:val="005234B6"/>
    <w:rsid w:val="00523A3E"/>
    <w:rsid w:val="005241CA"/>
    <w:rsid w:val="005243EF"/>
    <w:rsid w:val="005245D9"/>
    <w:rsid w:val="00524909"/>
    <w:rsid w:val="00525500"/>
    <w:rsid w:val="00525877"/>
    <w:rsid w:val="00525D7F"/>
    <w:rsid w:val="005273ED"/>
    <w:rsid w:val="0052786F"/>
    <w:rsid w:val="00527912"/>
    <w:rsid w:val="00527D98"/>
    <w:rsid w:val="005306CA"/>
    <w:rsid w:val="00530CF2"/>
    <w:rsid w:val="00533871"/>
    <w:rsid w:val="00533B59"/>
    <w:rsid w:val="0053465D"/>
    <w:rsid w:val="00534D99"/>
    <w:rsid w:val="005351C4"/>
    <w:rsid w:val="0053545E"/>
    <w:rsid w:val="00535B52"/>
    <w:rsid w:val="00535C0F"/>
    <w:rsid w:val="00536206"/>
    <w:rsid w:val="00536259"/>
    <w:rsid w:val="005366AC"/>
    <w:rsid w:val="00537847"/>
    <w:rsid w:val="00537E10"/>
    <w:rsid w:val="00540F7C"/>
    <w:rsid w:val="0054197D"/>
    <w:rsid w:val="005419EC"/>
    <w:rsid w:val="00542CD2"/>
    <w:rsid w:val="00543E16"/>
    <w:rsid w:val="0054484F"/>
    <w:rsid w:val="00544C33"/>
    <w:rsid w:val="00545B70"/>
    <w:rsid w:val="00546284"/>
    <w:rsid w:val="0054755D"/>
    <w:rsid w:val="00547C38"/>
    <w:rsid w:val="00547F9F"/>
    <w:rsid w:val="005512B4"/>
    <w:rsid w:val="005517BF"/>
    <w:rsid w:val="0055278B"/>
    <w:rsid w:val="00552E18"/>
    <w:rsid w:val="00553626"/>
    <w:rsid w:val="00554B98"/>
    <w:rsid w:val="0055634F"/>
    <w:rsid w:val="005563EB"/>
    <w:rsid w:val="00556798"/>
    <w:rsid w:val="00556ECA"/>
    <w:rsid w:val="005573DB"/>
    <w:rsid w:val="00557C50"/>
    <w:rsid w:val="00557FB0"/>
    <w:rsid w:val="0056089D"/>
    <w:rsid w:val="005609C3"/>
    <w:rsid w:val="00560FFC"/>
    <w:rsid w:val="00561087"/>
    <w:rsid w:val="005621CD"/>
    <w:rsid w:val="0056284E"/>
    <w:rsid w:val="005634BB"/>
    <w:rsid w:val="005639F6"/>
    <w:rsid w:val="00564164"/>
    <w:rsid w:val="00564F76"/>
    <w:rsid w:val="00567356"/>
    <w:rsid w:val="00567618"/>
    <w:rsid w:val="00571761"/>
    <w:rsid w:val="005718F3"/>
    <w:rsid w:val="00571ABE"/>
    <w:rsid w:val="00571C92"/>
    <w:rsid w:val="0057293D"/>
    <w:rsid w:val="00572B38"/>
    <w:rsid w:val="00573918"/>
    <w:rsid w:val="005739AC"/>
    <w:rsid w:val="00574F4B"/>
    <w:rsid w:val="005754EA"/>
    <w:rsid w:val="00575610"/>
    <w:rsid w:val="00575E96"/>
    <w:rsid w:val="0057646F"/>
    <w:rsid w:val="0057647B"/>
    <w:rsid w:val="005774A0"/>
    <w:rsid w:val="00577B5C"/>
    <w:rsid w:val="005803DB"/>
    <w:rsid w:val="0058041C"/>
    <w:rsid w:val="00580D1C"/>
    <w:rsid w:val="00580E50"/>
    <w:rsid w:val="00580FA8"/>
    <w:rsid w:val="00581BE9"/>
    <w:rsid w:val="00581E20"/>
    <w:rsid w:val="00582AAF"/>
    <w:rsid w:val="00582DC1"/>
    <w:rsid w:val="005836F8"/>
    <w:rsid w:val="00583C9C"/>
    <w:rsid w:val="0058413E"/>
    <w:rsid w:val="00584991"/>
    <w:rsid w:val="00584C42"/>
    <w:rsid w:val="00585EB4"/>
    <w:rsid w:val="0058600D"/>
    <w:rsid w:val="005868A6"/>
    <w:rsid w:val="00586FD9"/>
    <w:rsid w:val="00587FF8"/>
    <w:rsid w:val="00590645"/>
    <w:rsid w:val="00591423"/>
    <w:rsid w:val="0059193A"/>
    <w:rsid w:val="00592026"/>
    <w:rsid w:val="00592A28"/>
    <w:rsid w:val="005935C7"/>
    <w:rsid w:val="005941E9"/>
    <w:rsid w:val="00594415"/>
    <w:rsid w:val="0059452C"/>
    <w:rsid w:val="005947DB"/>
    <w:rsid w:val="005951E5"/>
    <w:rsid w:val="00595A8A"/>
    <w:rsid w:val="00595AFA"/>
    <w:rsid w:val="00596BF3"/>
    <w:rsid w:val="00596C59"/>
    <w:rsid w:val="00596E36"/>
    <w:rsid w:val="005974A3"/>
    <w:rsid w:val="00597F41"/>
    <w:rsid w:val="005A0019"/>
    <w:rsid w:val="005A0639"/>
    <w:rsid w:val="005A0B23"/>
    <w:rsid w:val="005A468C"/>
    <w:rsid w:val="005A4CC3"/>
    <w:rsid w:val="005A4FB5"/>
    <w:rsid w:val="005A5F0C"/>
    <w:rsid w:val="005A6006"/>
    <w:rsid w:val="005A7791"/>
    <w:rsid w:val="005A79CB"/>
    <w:rsid w:val="005A7EA6"/>
    <w:rsid w:val="005A7F42"/>
    <w:rsid w:val="005B090E"/>
    <w:rsid w:val="005B099C"/>
    <w:rsid w:val="005B0F92"/>
    <w:rsid w:val="005B1027"/>
    <w:rsid w:val="005B1A72"/>
    <w:rsid w:val="005B1D47"/>
    <w:rsid w:val="005B2D60"/>
    <w:rsid w:val="005B3FEF"/>
    <w:rsid w:val="005B42EA"/>
    <w:rsid w:val="005B589E"/>
    <w:rsid w:val="005B600C"/>
    <w:rsid w:val="005B6469"/>
    <w:rsid w:val="005B655F"/>
    <w:rsid w:val="005B73D1"/>
    <w:rsid w:val="005B7424"/>
    <w:rsid w:val="005B74DF"/>
    <w:rsid w:val="005B7B5B"/>
    <w:rsid w:val="005C0E7D"/>
    <w:rsid w:val="005C17ED"/>
    <w:rsid w:val="005C1B12"/>
    <w:rsid w:val="005C1B59"/>
    <w:rsid w:val="005C22D8"/>
    <w:rsid w:val="005C304B"/>
    <w:rsid w:val="005C3D9E"/>
    <w:rsid w:val="005C4A3D"/>
    <w:rsid w:val="005C4DFA"/>
    <w:rsid w:val="005C55A1"/>
    <w:rsid w:val="005C60B0"/>
    <w:rsid w:val="005C6E28"/>
    <w:rsid w:val="005C6FF2"/>
    <w:rsid w:val="005C787E"/>
    <w:rsid w:val="005C7C77"/>
    <w:rsid w:val="005C7DCB"/>
    <w:rsid w:val="005C7EEC"/>
    <w:rsid w:val="005D0038"/>
    <w:rsid w:val="005D10E0"/>
    <w:rsid w:val="005D2CBD"/>
    <w:rsid w:val="005D2F55"/>
    <w:rsid w:val="005D3618"/>
    <w:rsid w:val="005D42EC"/>
    <w:rsid w:val="005D46DE"/>
    <w:rsid w:val="005D53E3"/>
    <w:rsid w:val="005D681B"/>
    <w:rsid w:val="005D687D"/>
    <w:rsid w:val="005D6B29"/>
    <w:rsid w:val="005D6F22"/>
    <w:rsid w:val="005D718F"/>
    <w:rsid w:val="005D74F5"/>
    <w:rsid w:val="005D7CF9"/>
    <w:rsid w:val="005E02F8"/>
    <w:rsid w:val="005E060C"/>
    <w:rsid w:val="005E2B8D"/>
    <w:rsid w:val="005E390C"/>
    <w:rsid w:val="005E3FE1"/>
    <w:rsid w:val="005E4428"/>
    <w:rsid w:val="005E506A"/>
    <w:rsid w:val="005E509C"/>
    <w:rsid w:val="005E574D"/>
    <w:rsid w:val="005E5FBA"/>
    <w:rsid w:val="005E633B"/>
    <w:rsid w:val="005E6FCB"/>
    <w:rsid w:val="005E78C9"/>
    <w:rsid w:val="005E78CF"/>
    <w:rsid w:val="005E7DB5"/>
    <w:rsid w:val="005F0141"/>
    <w:rsid w:val="005F033D"/>
    <w:rsid w:val="005F0420"/>
    <w:rsid w:val="005F04FF"/>
    <w:rsid w:val="005F0AFA"/>
    <w:rsid w:val="005F1284"/>
    <w:rsid w:val="005F19A4"/>
    <w:rsid w:val="005F1ADC"/>
    <w:rsid w:val="005F1FA7"/>
    <w:rsid w:val="005F20F2"/>
    <w:rsid w:val="005F25A8"/>
    <w:rsid w:val="005F2CDD"/>
    <w:rsid w:val="005F2EFE"/>
    <w:rsid w:val="005F43F2"/>
    <w:rsid w:val="005F46C0"/>
    <w:rsid w:val="005F4C0C"/>
    <w:rsid w:val="005F4D2A"/>
    <w:rsid w:val="005F51D4"/>
    <w:rsid w:val="005F549F"/>
    <w:rsid w:val="005F5ACB"/>
    <w:rsid w:val="005F647C"/>
    <w:rsid w:val="005F746A"/>
    <w:rsid w:val="00601729"/>
    <w:rsid w:val="00602953"/>
    <w:rsid w:val="00602CDA"/>
    <w:rsid w:val="00603121"/>
    <w:rsid w:val="0060333F"/>
    <w:rsid w:val="00603695"/>
    <w:rsid w:val="00603F1F"/>
    <w:rsid w:val="00603FF0"/>
    <w:rsid w:val="00604208"/>
    <w:rsid w:val="006043CF"/>
    <w:rsid w:val="006045D0"/>
    <w:rsid w:val="00604DCB"/>
    <w:rsid w:val="00605186"/>
    <w:rsid w:val="00606BD6"/>
    <w:rsid w:val="00606F21"/>
    <w:rsid w:val="006073BA"/>
    <w:rsid w:val="006078F1"/>
    <w:rsid w:val="00607A3F"/>
    <w:rsid w:val="00607C92"/>
    <w:rsid w:val="00607FF9"/>
    <w:rsid w:val="00610633"/>
    <w:rsid w:val="00610B45"/>
    <w:rsid w:val="00610C53"/>
    <w:rsid w:val="006110BD"/>
    <w:rsid w:val="00611108"/>
    <w:rsid w:val="006122EB"/>
    <w:rsid w:val="00612DD4"/>
    <w:rsid w:val="006135C6"/>
    <w:rsid w:val="006146E4"/>
    <w:rsid w:val="00614D75"/>
    <w:rsid w:val="006151B1"/>
    <w:rsid w:val="00615569"/>
    <w:rsid w:val="00615893"/>
    <w:rsid w:val="00615D33"/>
    <w:rsid w:val="00616D24"/>
    <w:rsid w:val="0062113B"/>
    <w:rsid w:val="006221BC"/>
    <w:rsid w:val="006223CA"/>
    <w:rsid w:val="00622704"/>
    <w:rsid w:val="00622F58"/>
    <w:rsid w:val="00623511"/>
    <w:rsid w:val="006248D9"/>
    <w:rsid w:val="00624A41"/>
    <w:rsid w:val="00624FEC"/>
    <w:rsid w:val="0062534E"/>
    <w:rsid w:val="00625CBD"/>
    <w:rsid w:val="006261D8"/>
    <w:rsid w:val="00627B7F"/>
    <w:rsid w:val="006300FC"/>
    <w:rsid w:val="00630112"/>
    <w:rsid w:val="006303D3"/>
    <w:rsid w:val="0063059B"/>
    <w:rsid w:val="00631343"/>
    <w:rsid w:val="00631915"/>
    <w:rsid w:val="00632194"/>
    <w:rsid w:val="006323A4"/>
    <w:rsid w:val="00633277"/>
    <w:rsid w:val="00634B40"/>
    <w:rsid w:val="0063663D"/>
    <w:rsid w:val="00636F35"/>
    <w:rsid w:val="00637DFB"/>
    <w:rsid w:val="00640412"/>
    <w:rsid w:val="00640739"/>
    <w:rsid w:val="00640E06"/>
    <w:rsid w:val="00641369"/>
    <w:rsid w:val="0064176E"/>
    <w:rsid w:val="006435DC"/>
    <w:rsid w:val="00644585"/>
    <w:rsid w:val="00644D84"/>
    <w:rsid w:val="00644DA4"/>
    <w:rsid w:val="00645C4D"/>
    <w:rsid w:val="00646CC9"/>
    <w:rsid w:val="0064703C"/>
    <w:rsid w:val="0065011F"/>
    <w:rsid w:val="00651444"/>
    <w:rsid w:val="00651F3C"/>
    <w:rsid w:val="00654056"/>
    <w:rsid w:val="00654184"/>
    <w:rsid w:val="00654486"/>
    <w:rsid w:val="0065455F"/>
    <w:rsid w:val="00654ADC"/>
    <w:rsid w:val="00654D09"/>
    <w:rsid w:val="00655183"/>
    <w:rsid w:val="006555FB"/>
    <w:rsid w:val="00655BA3"/>
    <w:rsid w:val="00655F87"/>
    <w:rsid w:val="00657909"/>
    <w:rsid w:val="0066031E"/>
    <w:rsid w:val="0066109A"/>
    <w:rsid w:val="006615D1"/>
    <w:rsid w:val="00662C02"/>
    <w:rsid w:val="00662CB1"/>
    <w:rsid w:val="00663560"/>
    <w:rsid w:val="00664241"/>
    <w:rsid w:val="0066479D"/>
    <w:rsid w:val="00664A15"/>
    <w:rsid w:val="00664D3F"/>
    <w:rsid w:val="0066535A"/>
    <w:rsid w:val="006656C8"/>
    <w:rsid w:val="006657BC"/>
    <w:rsid w:val="00670142"/>
    <w:rsid w:val="0067061C"/>
    <w:rsid w:val="0067076C"/>
    <w:rsid w:val="0067102A"/>
    <w:rsid w:val="00671037"/>
    <w:rsid w:val="00671913"/>
    <w:rsid w:val="00671A12"/>
    <w:rsid w:val="00671AD3"/>
    <w:rsid w:val="0067486C"/>
    <w:rsid w:val="00675342"/>
    <w:rsid w:val="006774AB"/>
    <w:rsid w:val="0068222C"/>
    <w:rsid w:val="0068262F"/>
    <w:rsid w:val="00682AAD"/>
    <w:rsid w:val="00682F37"/>
    <w:rsid w:val="00683214"/>
    <w:rsid w:val="006847C6"/>
    <w:rsid w:val="00684912"/>
    <w:rsid w:val="00684EBB"/>
    <w:rsid w:val="006853C1"/>
    <w:rsid w:val="00685A69"/>
    <w:rsid w:val="00685CD2"/>
    <w:rsid w:val="00686E36"/>
    <w:rsid w:val="006870ED"/>
    <w:rsid w:val="00690B50"/>
    <w:rsid w:val="0069112A"/>
    <w:rsid w:val="00692783"/>
    <w:rsid w:val="006928A9"/>
    <w:rsid w:val="006933CD"/>
    <w:rsid w:val="006934EB"/>
    <w:rsid w:val="00693FD8"/>
    <w:rsid w:val="00694EE8"/>
    <w:rsid w:val="00695366"/>
    <w:rsid w:val="006955B6"/>
    <w:rsid w:val="00695B11"/>
    <w:rsid w:val="00695B9D"/>
    <w:rsid w:val="00697162"/>
    <w:rsid w:val="0069724E"/>
    <w:rsid w:val="0069731A"/>
    <w:rsid w:val="00697675"/>
    <w:rsid w:val="006A0AF8"/>
    <w:rsid w:val="006A0CD3"/>
    <w:rsid w:val="006A1460"/>
    <w:rsid w:val="006A198D"/>
    <w:rsid w:val="006A23CA"/>
    <w:rsid w:val="006A2896"/>
    <w:rsid w:val="006A4867"/>
    <w:rsid w:val="006A498F"/>
    <w:rsid w:val="006A4ED2"/>
    <w:rsid w:val="006A6A5F"/>
    <w:rsid w:val="006A6D1C"/>
    <w:rsid w:val="006A7168"/>
    <w:rsid w:val="006A7347"/>
    <w:rsid w:val="006A7457"/>
    <w:rsid w:val="006A7845"/>
    <w:rsid w:val="006A78D9"/>
    <w:rsid w:val="006A79F2"/>
    <w:rsid w:val="006B0108"/>
    <w:rsid w:val="006B090E"/>
    <w:rsid w:val="006B20E7"/>
    <w:rsid w:val="006B274C"/>
    <w:rsid w:val="006B37BC"/>
    <w:rsid w:val="006B4182"/>
    <w:rsid w:val="006B563A"/>
    <w:rsid w:val="006B585E"/>
    <w:rsid w:val="006B6593"/>
    <w:rsid w:val="006B75E5"/>
    <w:rsid w:val="006C01D5"/>
    <w:rsid w:val="006C0D85"/>
    <w:rsid w:val="006C11F5"/>
    <w:rsid w:val="006C123F"/>
    <w:rsid w:val="006C13B7"/>
    <w:rsid w:val="006C17ED"/>
    <w:rsid w:val="006C30BD"/>
    <w:rsid w:val="006C3E22"/>
    <w:rsid w:val="006C3FA1"/>
    <w:rsid w:val="006C41A4"/>
    <w:rsid w:val="006C4979"/>
    <w:rsid w:val="006C676D"/>
    <w:rsid w:val="006C71A7"/>
    <w:rsid w:val="006C7734"/>
    <w:rsid w:val="006C7A3F"/>
    <w:rsid w:val="006C7B7C"/>
    <w:rsid w:val="006C7BF9"/>
    <w:rsid w:val="006D01E6"/>
    <w:rsid w:val="006D172A"/>
    <w:rsid w:val="006D32E5"/>
    <w:rsid w:val="006D3C01"/>
    <w:rsid w:val="006D403E"/>
    <w:rsid w:val="006D4CF9"/>
    <w:rsid w:val="006D4D6C"/>
    <w:rsid w:val="006D51E4"/>
    <w:rsid w:val="006D5479"/>
    <w:rsid w:val="006D6526"/>
    <w:rsid w:val="006D6FA3"/>
    <w:rsid w:val="006D715B"/>
    <w:rsid w:val="006D717F"/>
    <w:rsid w:val="006E0029"/>
    <w:rsid w:val="006E03BA"/>
    <w:rsid w:val="006E07AA"/>
    <w:rsid w:val="006E1185"/>
    <w:rsid w:val="006E1931"/>
    <w:rsid w:val="006E1E3D"/>
    <w:rsid w:val="006E265D"/>
    <w:rsid w:val="006E30BC"/>
    <w:rsid w:val="006E31BC"/>
    <w:rsid w:val="006E353D"/>
    <w:rsid w:val="006E3C92"/>
    <w:rsid w:val="006E4C68"/>
    <w:rsid w:val="006E6FEE"/>
    <w:rsid w:val="006F05DB"/>
    <w:rsid w:val="006F0CF6"/>
    <w:rsid w:val="006F1518"/>
    <w:rsid w:val="006F1F9B"/>
    <w:rsid w:val="006F2784"/>
    <w:rsid w:val="006F3573"/>
    <w:rsid w:val="006F3AB4"/>
    <w:rsid w:val="006F3AD5"/>
    <w:rsid w:val="006F4680"/>
    <w:rsid w:val="006F490B"/>
    <w:rsid w:val="006F4C80"/>
    <w:rsid w:val="006F4EB6"/>
    <w:rsid w:val="006F5431"/>
    <w:rsid w:val="006F685E"/>
    <w:rsid w:val="006F6FF8"/>
    <w:rsid w:val="006F7FCB"/>
    <w:rsid w:val="00700035"/>
    <w:rsid w:val="007007C7"/>
    <w:rsid w:val="0070085F"/>
    <w:rsid w:val="007008CF"/>
    <w:rsid w:val="00701B1C"/>
    <w:rsid w:val="00703B4D"/>
    <w:rsid w:val="00703FB9"/>
    <w:rsid w:val="00704697"/>
    <w:rsid w:val="00704D07"/>
    <w:rsid w:val="0070726B"/>
    <w:rsid w:val="00707BBA"/>
    <w:rsid w:val="00707D9D"/>
    <w:rsid w:val="00712AF3"/>
    <w:rsid w:val="00712C98"/>
    <w:rsid w:val="007130D1"/>
    <w:rsid w:val="00713308"/>
    <w:rsid w:val="00713D81"/>
    <w:rsid w:val="007143A4"/>
    <w:rsid w:val="00714C21"/>
    <w:rsid w:val="00715DF0"/>
    <w:rsid w:val="00716ACE"/>
    <w:rsid w:val="00716EEA"/>
    <w:rsid w:val="0071766D"/>
    <w:rsid w:val="00717B98"/>
    <w:rsid w:val="007206A3"/>
    <w:rsid w:val="00720E7D"/>
    <w:rsid w:val="007214F4"/>
    <w:rsid w:val="007234C1"/>
    <w:rsid w:val="007234FA"/>
    <w:rsid w:val="00723AFA"/>
    <w:rsid w:val="007249FB"/>
    <w:rsid w:val="00724C06"/>
    <w:rsid w:val="007251EC"/>
    <w:rsid w:val="0072593C"/>
    <w:rsid w:val="00725E73"/>
    <w:rsid w:val="00727279"/>
    <w:rsid w:val="00730050"/>
    <w:rsid w:val="0073104C"/>
    <w:rsid w:val="0073139F"/>
    <w:rsid w:val="007323AD"/>
    <w:rsid w:val="007328B1"/>
    <w:rsid w:val="00733051"/>
    <w:rsid w:val="00733183"/>
    <w:rsid w:val="007335D2"/>
    <w:rsid w:val="007336E0"/>
    <w:rsid w:val="00733CBD"/>
    <w:rsid w:val="00733D8D"/>
    <w:rsid w:val="00733E24"/>
    <w:rsid w:val="0073444F"/>
    <w:rsid w:val="007344D9"/>
    <w:rsid w:val="00734EFD"/>
    <w:rsid w:val="007351F2"/>
    <w:rsid w:val="00735A14"/>
    <w:rsid w:val="00736170"/>
    <w:rsid w:val="00736E04"/>
    <w:rsid w:val="007370BD"/>
    <w:rsid w:val="00737DBE"/>
    <w:rsid w:val="00737E03"/>
    <w:rsid w:val="007405EE"/>
    <w:rsid w:val="00741F5A"/>
    <w:rsid w:val="00742621"/>
    <w:rsid w:val="007436AD"/>
    <w:rsid w:val="00743A11"/>
    <w:rsid w:val="007446B9"/>
    <w:rsid w:val="007449F4"/>
    <w:rsid w:val="00744DF6"/>
    <w:rsid w:val="00745371"/>
    <w:rsid w:val="0074584C"/>
    <w:rsid w:val="00745A34"/>
    <w:rsid w:val="00745FED"/>
    <w:rsid w:val="00746DC9"/>
    <w:rsid w:val="00747B29"/>
    <w:rsid w:val="00747BDE"/>
    <w:rsid w:val="00750D35"/>
    <w:rsid w:val="0075186E"/>
    <w:rsid w:val="00751894"/>
    <w:rsid w:val="00751A4E"/>
    <w:rsid w:val="0075275B"/>
    <w:rsid w:val="00752E84"/>
    <w:rsid w:val="00753B4F"/>
    <w:rsid w:val="00754276"/>
    <w:rsid w:val="007549F7"/>
    <w:rsid w:val="00754BFB"/>
    <w:rsid w:val="0075553B"/>
    <w:rsid w:val="00756C9C"/>
    <w:rsid w:val="00757090"/>
    <w:rsid w:val="0075715C"/>
    <w:rsid w:val="00757D68"/>
    <w:rsid w:val="00760775"/>
    <w:rsid w:val="007609A9"/>
    <w:rsid w:val="0076209E"/>
    <w:rsid w:val="007640D3"/>
    <w:rsid w:val="00764122"/>
    <w:rsid w:val="00764F21"/>
    <w:rsid w:val="007658A2"/>
    <w:rsid w:val="00765F58"/>
    <w:rsid w:val="0076662F"/>
    <w:rsid w:val="00766D2E"/>
    <w:rsid w:val="00766DA9"/>
    <w:rsid w:val="007670A9"/>
    <w:rsid w:val="00767745"/>
    <w:rsid w:val="00767B39"/>
    <w:rsid w:val="00767C5A"/>
    <w:rsid w:val="007704BE"/>
    <w:rsid w:val="00770805"/>
    <w:rsid w:val="0077080D"/>
    <w:rsid w:val="007719FD"/>
    <w:rsid w:val="00771C34"/>
    <w:rsid w:val="00771C6D"/>
    <w:rsid w:val="00771D81"/>
    <w:rsid w:val="007722AE"/>
    <w:rsid w:val="00772332"/>
    <w:rsid w:val="00772BFF"/>
    <w:rsid w:val="00772E1A"/>
    <w:rsid w:val="00773590"/>
    <w:rsid w:val="00773E0B"/>
    <w:rsid w:val="00774EC4"/>
    <w:rsid w:val="00774F0C"/>
    <w:rsid w:val="0077508C"/>
    <w:rsid w:val="007751E3"/>
    <w:rsid w:val="00775568"/>
    <w:rsid w:val="00775BB8"/>
    <w:rsid w:val="007762CD"/>
    <w:rsid w:val="00776488"/>
    <w:rsid w:val="00776685"/>
    <w:rsid w:val="00776752"/>
    <w:rsid w:val="0077693C"/>
    <w:rsid w:val="00776C43"/>
    <w:rsid w:val="00776E2F"/>
    <w:rsid w:val="00777EE5"/>
    <w:rsid w:val="00781534"/>
    <w:rsid w:val="0078231C"/>
    <w:rsid w:val="00783D04"/>
    <w:rsid w:val="00784304"/>
    <w:rsid w:val="00784B1A"/>
    <w:rsid w:val="0078543E"/>
    <w:rsid w:val="00785A37"/>
    <w:rsid w:val="00785E24"/>
    <w:rsid w:val="007870EE"/>
    <w:rsid w:val="007872B3"/>
    <w:rsid w:val="00787541"/>
    <w:rsid w:val="00790652"/>
    <w:rsid w:val="00791FC7"/>
    <w:rsid w:val="00792006"/>
    <w:rsid w:val="007921B1"/>
    <w:rsid w:val="0079235B"/>
    <w:rsid w:val="00792BD7"/>
    <w:rsid w:val="007933FE"/>
    <w:rsid w:val="00793503"/>
    <w:rsid w:val="00794A09"/>
    <w:rsid w:val="00796330"/>
    <w:rsid w:val="00796504"/>
    <w:rsid w:val="00796E93"/>
    <w:rsid w:val="00797414"/>
    <w:rsid w:val="007975D7"/>
    <w:rsid w:val="007977FE"/>
    <w:rsid w:val="007A082E"/>
    <w:rsid w:val="007A0B3A"/>
    <w:rsid w:val="007A0CAF"/>
    <w:rsid w:val="007A0DF0"/>
    <w:rsid w:val="007A1B3F"/>
    <w:rsid w:val="007A1F99"/>
    <w:rsid w:val="007A224F"/>
    <w:rsid w:val="007A261C"/>
    <w:rsid w:val="007A3D1B"/>
    <w:rsid w:val="007A3DAF"/>
    <w:rsid w:val="007A44F4"/>
    <w:rsid w:val="007A4E5A"/>
    <w:rsid w:val="007A5BA7"/>
    <w:rsid w:val="007A5F02"/>
    <w:rsid w:val="007A6589"/>
    <w:rsid w:val="007A669F"/>
    <w:rsid w:val="007A7536"/>
    <w:rsid w:val="007A76B4"/>
    <w:rsid w:val="007A7CDE"/>
    <w:rsid w:val="007B0349"/>
    <w:rsid w:val="007B045F"/>
    <w:rsid w:val="007B120A"/>
    <w:rsid w:val="007B2A00"/>
    <w:rsid w:val="007B32FF"/>
    <w:rsid w:val="007B358A"/>
    <w:rsid w:val="007B3BEC"/>
    <w:rsid w:val="007B41E0"/>
    <w:rsid w:val="007B4364"/>
    <w:rsid w:val="007B4A79"/>
    <w:rsid w:val="007B5BCE"/>
    <w:rsid w:val="007B5C57"/>
    <w:rsid w:val="007B65BA"/>
    <w:rsid w:val="007B6D9D"/>
    <w:rsid w:val="007B7364"/>
    <w:rsid w:val="007B77B7"/>
    <w:rsid w:val="007B7B40"/>
    <w:rsid w:val="007C02E8"/>
    <w:rsid w:val="007C0593"/>
    <w:rsid w:val="007C06A4"/>
    <w:rsid w:val="007C0B64"/>
    <w:rsid w:val="007C27DF"/>
    <w:rsid w:val="007C33FE"/>
    <w:rsid w:val="007C51A2"/>
    <w:rsid w:val="007C5BBC"/>
    <w:rsid w:val="007C68A8"/>
    <w:rsid w:val="007C7197"/>
    <w:rsid w:val="007C7691"/>
    <w:rsid w:val="007C7A8D"/>
    <w:rsid w:val="007D091A"/>
    <w:rsid w:val="007D145D"/>
    <w:rsid w:val="007D16D5"/>
    <w:rsid w:val="007D176B"/>
    <w:rsid w:val="007D1E37"/>
    <w:rsid w:val="007D280A"/>
    <w:rsid w:val="007D2A98"/>
    <w:rsid w:val="007D2AFB"/>
    <w:rsid w:val="007D3521"/>
    <w:rsid w:val="007D51F0"/>
    <w:rsid w:val="007D5263"/>
    <w:rsid w:val="007D53EE"/>
    <w:rsid w:val="007D58A7"/>
    <w:rsid w:val="007D7511"/>
    <w:rsid w:val="007D75E8"/>
    <w:rsid w:val="007D79A6"/>
    <w:rsid w:val="007D7E9B"/>
    <w:rsid w:val="007D8CD5"/>
    <w:rsid w:val="007E04CB"/>
    <w:rsid w:val="007E0B4E"/>
    <w:rsid w:val="007E0C0C"/>
    <w:rsid w:val="007E0F84"/>
    <w:rsid w:val="007E1309"/>
    <w:rsid w:val="007E14CE"/>
    <w:rsid w:val="007E17CE"/>
    <w:rsid w:val="007E24C8"/>
    <w:rsid w:val="007E2DF4"/>
    <w:rsid w:val="007E2E81"/>
    <w:rsid w:val="007E3307"/>
    <w:rsid w:val="007E3B1E"/>
    <w:rsid w:val="007E47EC"/>
    <w:rsid w:val="007E5450"/>
    <w:rsid w:val="007E555F"/>
    <w:rsid w:val="007E7C35"/>
    <w:rsid w:val="007E7D19"/>
    <w:rsid w:val="007F0645"/>
    <w:rsid w:val="007F0A99"/>
    <w:rsid w:val="007F1807"/>
    <w:rsid w:val="007F1EFF"/>
    <w:rsid w:val="007F29C9"/>
    <w:rsid w:val="007F2ADE"/>
    <w:rsid w:val="007F2B73"/>
    <w:rsid w:val="007F2D4B"/>
    <w:rsid w:val="007F3874"/>
    <w:rsid w:val="007F4E73"/>
    <w:rsid w:val="007F4ED5"/>
    <w:rsid w:val="007F53FF"/>
    <w:rsid w:val="007F5704"/>
    <w:rsid w:val="007F57A0"/>
    <w:rsid w:val="007F5B57"/>
    <w:rsid w:val="007F6770"/>
    <w:rsid w:val="007F6936"/>
    <w:rsid w:val="007F69E4"/>
    <w:rsid w:val="007F6E0A"/>
    <w:rsid w:val="007F6E7E"/>
    <w:rsid w:val="007F71FC"/>
    <w:rsid w:val="007F77D6"/>
    <w:rsid w:val="007F7E31"/>
    <w:rsid w:val="008017B1"/>
    <w:rsid w:val="00803627"/>
    <w:rsid w:val="00803A3E"/>
    <w:rsid w:val="0080402B"/>
    <w:rsid w:val="00804A61"/>
    <w:rsid w:val="0080508A"/>
    <w:rsid w:val="0080595D"/>
    <w:rsid w:val="00806345"/>
    <w:rsid w:val="00806821"/>
    <w:rsid w:val="00807786"/>
    <w:rsid w:val="00810442"/>
    <w:rsid w:val="00810F63"/>
    <w:rsid w:val="00811F79"/>
    <w:rsid w:val="00813357"/>
    <w:rsid w:val="00813680"/>
    <w:rsid w:val="008144E2"/>
    <w:rsid w:val="008157D0"/>
    <w:rsid w:val="008164CA"/>
    <w:rsid w:val="0081674D"/>
    <w:rsid w:val="00816F49"/>
    <w:rsid w:val="00817CAF"/>
    <w:rsid w:val="008200A5"/>
    <w:rsid w:val="00820206"/>
    <w:rsid w:val="008214A7"/>
    <w:rsid w:val="00822007"/>
    <w:rsid w:val="00822807"/>
    <w:rsid w:val="008241F5"/>
    <w:rsid w:val="008242F7"/>
    <w:rsid w:val="00824D46"/>
    <w:rsid w:val="00825768"/>
    <w:rsid w:val="008269B4"/>
    <w:rsid w:val="00826A26"/>
    <w:rsid w:val="00826C29"/>
    <w:rsid w:val="00826DE3"/>
    <w:rsid w:val="00827166"/>
    <w:rsid w:val="00827327"/>
    <w:rsid w:val="00830595"/>
    <w:rsid w:val="008305CC"/>
    <w:rsid w:val="008314AB"/>
    <w:rsid w:val="00831FE4"/>
    <w:rsid w:val="0083226B"/>
    <w:rsid w:val="00832CA8"/>
    <w:rsid w:val="00833CEB"/>
    <w:rsid w:val="00837146"/>
    <w:rsid w:val="008400B7"/>
    <w:rsid w:val="00840BEB"/>
    <w:rsid w:val="00840EF9"/>
    <w:rsid w:val="008418E4"/>
    <w:rsid w:val="00842DEE"/>
    <w:rsid w:val="00842FBE"/>
    <w:rsid w:val="008430E7"/>
    <w:rsid w:val="0084383A"/>
    <w:rsid w:val="008451EF"/>
    <w:rsid w:val="00845B7A"/>
    <w:rsid w:val="00846441"/>
    <w:rsid w:val="00846B05"/>
    <w:rsid w:val="008475E9"/>
    <w:rsid w:val="00850B91"/>
    <w:rsid w:val="00850BD0"/>
    <w:rsid w:val="00850DF4"/>
    <w:rsid w:val="0085132C"/>
    <w:rsid w:val="00851DED"/>
    <w:rsid w:val="00852F14"/>
    <w:rsid w:val="00852F33"/>
    <w:rsid w:val="00852FAE"/>
    <w:rsid w:val="008534D8"/>
    <w:rsid w:val="0085381D"/>
    <w:rsid w:val="00855956"/>
    <w:rsid w:val="008559F5"/>
    <w:rsid w:val="00855C31"/>
    <w:rsid w:val="008562C8"/>
    <w:rsid w:val="0085633E"/>
    <w:rsid w:val="00856ACF"/>
    <w:rsid w:val="008572E9"/>
    <w:rsid w:val="008576C6"/>
    <w:rsid w:val="008579C2"/>
    <w:rsid w:val="008605DF"/>
    <w:rsid w:val="00861540"/>
    <w:rsid w:val="00861D68"/>
    <w:rsid w:val="00861FC1"/>
    <w:rsid w:val="00862CB1"/>
    <w:rsid w:val="00862DAD"/>
    <w:rsid w:val="00863116"/>
    <w:rsid w:val="00863CF9"/>
    <w:rsid w:val="00863D6E"/>
    <w:rsid w:val="00863D9E"/>
    <w:rsid w:val="00864A15"/>
    <w:rsid w:val="008651EF"/>
    <w:rsid w:val="008662A3"/>
    <w:rsid w:val="0086740E"/>
    <w:rsid w:val="0087005D"/>
    <w:rsid w:val="00870283"/>
    <w:rsid w:val="00870437"/>
    <w:rsid w:val="00870C60"/>
    <w:rsid w:val="00870D08"/>
    <w:rsid w:val="008713C8"/>
    <w:rsid w:val="00872B97"/>
    <w:rsid w:val="00872BF4"/>
    <w:rsid w:val="00872F4A"/>
    <w:rsid w:val="0087382C"/>
    <w:rsid w:val="00873EA8"/>
    <w:rsid w:val="00874623"/>
    <w:rsid w:val="0087481A"/>
    <w:rsid w:val="008748AF"/>
    <w:rsid w:val="00874C8F"/>
    <w:rsid w:val="0087524B"/>
    <w:rsid w:val="00875B2B"/>
    <w:rsid w:val="00875DF7"/>
    <w:rsid w:val="0087636B"/>
    <w:rsid w:val="00876895"/>
    <w:rsid w:val="00876EFD"/>
    <w:rsid w:val="0087721C"/>
    <w:rsid w:val="008774F8"/>
    <w:rsid w:val="0087753E"/>
    <w:rsid w:val="008801D3"/>
    <w:rsid w:val="00880644"/>
    <w:rsid w:val="00881648"/>
    <w:rsid w:val="0088258C"/>
    <w:rsid w:val="00882988"/>
    <w:rsid w:val="00882C90"/>
    <w:rsid w:val="00882DBC"/>
    <w:rsid w:val="008836C7"/>
    <w:rsid w:val="00883C88"/>
    <w:rsid w:val="00884BC5"/>
    <w:rsid w:val="00884C3D"/>
    <w:rsid w:val="00885D0D"/>
    <w:rsid w:val="0088603D"/>
    <w:rsid w:val="00886046"/>
    <w:rsid w:val="008865BE"/>
    <w:rsid w:val="008875D4"/>
    <w:rsid w:val="00887708"/>
    <w:rsid w:val="00887CC4"/>
    <w:rsid w:val="00890214"/>
    <w:rsid w:val="00890E4D"/>
    <w:rsid w:val="0089122F"/>
    <w:rsid w:val="008912B5"/>
    <w:rsid w:val="0089170A"/>
    <w:rsid w:val="00891824"/>
    <w:rsid w:val="00891BEB"/>
    <w:rsid w:val="00892687"/>
    <w:rsid w:val="00892B43"/>
    <w:rsid w:val="00893184"/>
    <w:rsid w:val="00893333"/>
    <w:rsid w:val="00893615"/>
    <w:rsid w:val="00893B29"/>
    <w:rsid w:val="00894C7E"/>
    <w:rsid w:val="00895584"/>
    <w:rsid w:val="00896DAC"/>
    <w:rsid w:val="008A0840"/>
    <w:rsid w:val="008A12EE"/>
    <w:rsid w:val="008A1A3B"/>
    <w:rsid w:val="008A1A4F"/>
    <w:rsid w:val="008A2F55"/>
    <w:rsid w:val="008A33C4"/>
    <w:rsid w:val="008A41DA"/>
    <w:rsid w:val="008A426F"/>
    <w:rsid w:val="008A43E7"/>
    <w:rsid w:val="008A5046"/>
    <w:rsid w:val="008A523F"/>
    <w:rsid w:val="008A6011"/>
    <w:rsid w:val="008A675A"/>
    <w:rsid w:val="008A6C81"/>
    <w:rsid w:val="008B030A"/>
    <w:rsid w:val="008B0A36"/>
    <w:rsid w:val="008B1C61"/>
    <w:rsid w:val="008B2814"/>
    <w:rsid w:val="008B2F14"/>
    <w:rsid w:val="008B3E98"/>
    <w:rsid w:val="008B4D91"/>
    <w:rsid w:val="008B4E45"/>
    <w:rsid w:val="008B4F26"/>
    <w:rsid w:val="008B5B00"/>
    <w:rsid w:val="008B6BC4"/>
    <w:rsid w:val="008B75AC"/>
    <w:rsid w:val="008B7FF4"/>
    <w:rsid w:val="008C0000"/>
    <w:rsid w:val="008C071D"/>
    <w:rsid w:val="008C163A"/>
    <w:rsid w:val="008C2A18"/>
    <w:rsid w:val="008C36F3"/>
    <w:rsid w:val="008C3CCE"/>
    <w:rsid w:val="008C466C"/>
    <w:rsid w:val="008C552C"/>
    <w:rsid w:val="008C67EC"/>
    <w:rsid w:val="008C6A19"/>
    <w:rsid w:val="008C7AED"/>
    <w:rsid w:val="008C7DA4"/>
    <w:rsid w:val="008D036B"/>
    <w:rsid w:val="008D1BBA"/>
    <w:rsid w:val="008D1CD1"/>
    <w:rsid w:val="008D25EC"/>
    <w:rsid w:val="008D2C4F"/>
    <w:rsid w:val="008D2D37"/>
    <w:rsid w:val="008D2F07"/>
    <w:rsid w:val="008D38AE"/>
    <w:rsid w:val="008D5210"/>
    <w:rsid w:val="008D5302"/>
    <w:rsid w:val="008D5439"/>
    <w:rsid w:val="008D6046"/>
    <w:rsid w:val="008D6218"/>
    <w:rsid w:val="008D7124"/>
    <w:rsid w:val="008E0C9E"/>
    <w:rsid w:val="008E159E"/>
    <w:rsid w:val="008E2A2F"/>
    <w:rsid w:val="008E3355"/>
    <w:rsid w:val="008E361D"/>
    <w:rsid w:val="008E36C7"/>
    <w:rsid w:val="008E4D36"/>
    <w:rsid w:val="008E6921"/>
    <w:rsid w:val="008E6B8A"/>
    <w:rsid w:val="008E6FA0"/>
    <w:rsid w:val="008E7A55"/>
    <w:rsid w:val="008E7D51"/>
    <w:rsid w:val="008F1115"/>
    <w:rsid w:val="008F16DE"/>
    <w:rsid w:val="008F1E06"/>
    <w:rsid w:val="008F21FD"/>
    <w:rsid w:val="008F2F59"/>
    <w:rsid w:val="008F33FB"/>
    <w:rsid w:val="008F396D"/>
    <w:rsid w:val="008F4F3C"/>
    <w:rsid w:val="008F50B1"/>
    <w:rsid w:val="008F600B"/>
    <w:rsid w:val="008F645D"/>
    <w:rsid w:val="008F723B"/>
    <w:rsid w:val="008F7544"/>
    <w:rsid w:val="008F78C0"/>
    <w:rsid w:val="009002D2"/>
    <w:rsid w:val="009019ED"/>
    <w:rsid w:val="00902055"/>
    <w:rsid w:val="009020F4"/>
    <w:rsid w:val="00902390"/>
    <w:rsid w:val="00902EB6"/>
    <w:rsid w:val="009039E4"/>
    <w:rsid w:val="0090408D"/>
    <w:rsid w:val="0090534A"/>
    <w:rsid w:val="009056F9"/>
    <w:rsid w:val="00905C1C"/>
    <w:rsid w:val="00906099"/>
    <w:rsid w:val="00906F57"/>
    <w:rsid w:val="00907848"/>
    <w:rsid w:val="00907868"/>
    <w:rsid w:val="00907987"/>
    <w:rsid w:val="009109E8"/>
    <w:rsid w:val="00911CD1"/>
    <w:rsid w:val="00911CEF"/>
    <w:rsid w:val="00912026"/>
    <w:rsid w:val="009124B6"/>
    <w:rsid w:val="00912D6E"/>
    <w:rsid w:val="00913025"/>
    <w:rsid w:val="009135D6"/>
    <w:rsid w:val="00913A18"/>
    <w:rsid w:val="00913DBB"/>
    <w:rsid w:val="00913FCF"/>
    <w:rsid w:val="0091462C"/>
    <w:rsid w:val="00916259"/>
    <w:rsid w:val="009168EA"/>
    <w:rsid w:val="0092130E"/>
    <w:rsid w:val="00921592"/>
    <w:rsid w:val="009219B2"/>
    <w:rsid w:val="00921B08"/>
    <w:rsid w:val="00923CC2"/>
    <w:rsid w:val="00925883"/>
    <w:rsid w:val="009268A0"/>
    <w:rsid w:val="009270CE"/>
    <w:rsid w:val="00927383"/>
    <w:rsid w:val="00927875"/>
    <w:rsid w:val="00927CAE"/>
    <w:rsid w:val="009313C9"/>
    <w:rsid w:val="00931569"/>
    <w:rsid w:val="009322E0"/>
    <w:rsid w:val="00932A1F"/>
    <w:rsid w:val="009331B6"/>
    <w:rsid w:val="0093344C"/>
    <w:rsid w:val="00933642"/>
    <w:rsid w:val="00934031"/>
    <w:rsid w:val="009356CF"/>
    <w:rsid w:val="00935B4B"/>
    <w:rsid w:val="0093652A"/>
    <w:rsid w:val="00937469"/>
    <w:rsid w:val="00937A08"/>
    <w:rsid w:val="00937FD4"/>
    <w:rsid w:val="00940669"/>
    <w:rsid w:val="00940F47"/>
    <w:rsid w:val="00941277"/>
    <w:rsid w:val="00942201"/>
    <w:rsid w:val="00942685"/>
    <w:rsid w:val="00942A44"/>
    <w:rsid w:val="00944915"/>
    <w:rsid w:val="00945586"/>
    <w:rsid w:val="009456A4"/>
    <w:rsid w:val="00945BCA"/>
    <w:rsid w:val="009460AF"/>
    <w:rsid w:val="00946D1B"/>
    <w:rsid w:val="0094724C"/>
    <w:rsid w:val="00947351"/>
    <w:rsid w:val="00947D6B"/>
    <w:rsid w:val="00947DC1"/>
    <w:rsid w:val="00950693"/>
    <w:rsid w:val="009515FF"/>
    <w:rsid w:val="00951625"/>
    <w:rsid w:val="00951CBD"/>
    <w:rsid w:val="00951E51"/>
    <w:rsid w:val="0095233A"/>
    <w:rsid w:val="0095257C"/>
    <w:rsid w:val="009525FD"/>
    <w:rsid w:val="00952BBC"/>
    <w:rsid w:val="00952C26"/>
    <w:rsid w:val="00952DBE"/>
    <w:rsid w:val="00952F14"/>
    <w:rsid w:val="00953622"/>
    <w:rsid w:val="00953F90"/>
    <w:rsid w:val="00954183"/>
    <w:rsid w:val="00954BE7"/>
    <w:rsid w:val="00955A37"/>
    <w:rsid w:val="00955D2F"/>
    <w:rsid w:val="00956B47"/>
    <w:rsid w:val="009573DF"/>
    <w:rsid w:val="0096016A"/>
    <w:rsid w:val="00960650"/>
    <w:rsid w:val="009609EF"/>
    <w:rsid w:val="0096226E"/>
    <w:rsid w:val="00962C3D"/>
    <w:rsid w:val="00963555"/>
    <w:rsid w:val="00963EF6"/>
    <w:rsid w:val="00965E23"/>
    <w:rsid w:val="0096603D"/>
    <w:rsid w:val="00966287"/>
    <w:rsid w:val="00966F68"/>
    <w:rsid w:val="009678C1"/>
    <w:rsid w:val="00967A38"/>
    <w:rsid w:val="00967FA7"/>
    <w:rsid w:val="00970DF5"/>
    <w:rsid w:val="00971169"/>
    <w:rsid w:val="00971970"/>
    <w:rsid w:val="00971C80"/>
    <w:rsid w:val="0097286D"/>
    <w:rsid w:val="009730CA"/>
    <w:rsid w:val="00973B16"/>
    <w:rsid w:val="009742D5"/>
    <w:rsid w:val="0097458B"/>
    <w:rsid w:val="009745CB"/>
    <w:rsid w:val="00974EAD"/>
    <w:rsid w:val="009751F3"/>
    <w:rsid w:val="0097565E"/>
    <w:rsid w:val="00976515"/>
    <w:rsid w:val="00976E99"/>
    <w:rsid w:val="00976EAB"/>
    <w:rsid w:val="0097790C"/>
    <w:rsid w:val="00980570"/>
    <w:rsid w:val="009806B2"/>
    <w:rsid w:val="00980D7F"/>
    <w:rsid w:val="00981001"/>
    <w:rsid w:val="00981582"/>
    <w:rsid w:val="0098205E"/>
    <w:rsid w:val="0098295E"/>
    <w:rsid w:val="00983F94"/>
    <w:rsid w:val="009848F1"/>
    <w:rsid w:val="00984F6B"/>
    <w:rsid w:val="00985530"/>
    <w:rsid w:val="009863D6"/>
    <w:rsid w:val="009911BE"/>
    <w:rsid w:val="00994CFE"/>
    <w:rsid w:val="00994D96"/>
    <w:rsid w:val="009959AE"/>
    <w:rsid w:val="00995A40"/>
    <w:rsid w:val="00995D17"/>
    <w:rsid w:val="00996380"/>
    <w:rsid w:val="00997D06"/>
    <w:rsid w:val="009A0253"/>
    <w:rsid w:val="009A1DC3"/>
    <w:rsid w:val="009A251D"/>
    <w:rsid w:val="009A3233"/>
    <w:rsid w:val="009A3450"/>
    <w:rsid w:val="009A4035"/>
    <w:rsid w:val="009A44D6"/>
    <w:rsid w:val="009A4F29"/>
    <w:rsid w:val="009A7E86"/>
    <w:rsid w:val="009A7F3A"/>
    <w:rsid w:val="009B02F4"/>
    <w:rsid w:val="009B04F8"/>
    <w:rsid w:val="009B0762"/>
    <w:rsid w:val="009B1835"/>
    <w:rsid w:val="009B2B3F"/>
    <w:rsid w:val="009B3293"/>
    <w:rsid w:val="009B342F"/>
    <w:rsid w:val="009B3948"/>
    <w:rsid w:val="009B3CF7"/>
    <w:rsid w:val="009B4D68"/>
    <w:rsid w:val="009B5F47"/>
    <w:rsid w:val="009B6708"/>
    <w:rsid w:val="009B6768"/>
    <w:rsid w:val="009B69C2"/>
    <w:rsid w:val="009B6D63"/>
    <w:rsid w:val="009B7294"/>
    <w:rsid w:val="009C1162"/>
    <w:rsid w:val="009C1593"/>
    <w:rsid w:val="009C2949"/>
    <w:rsid w:val="009C33E1"/>
    <w:rsid w:val="009C4BF1"/>
    <w:rsid w:val="009C53F0"/>
    <w:rsid w:val="009C5B15"/>
    <w:rsid w:val="009C5C20"/>
    <w:rsid w:val="009C6179"/>
    <w:rsid w:val="009C686C"/>
    <w:rsid w:val="009C6AE0"/>
    <w:rsid w:val="009C6E36"/>
    <w:rsid w:val="009C7B5D"/>
    <w:rsid w:val="009CD019"/>
    <w:rsid w:val="009D02AF"/>
    <w:rsid w:val="009D0A33"/>
    <w:rsid w:val="009D1139"/>
    <w:rsid w:val="009D1513"/>
    <w:rsid w:val="009D2122"/>
    <w:rsid w:val="009D2320"/>
    <w:rsid w:val="009D2E24"/>
    <w:rsid w:val="009D3034"/>
    <w:rsid w:val="009D3979"/>
    <w:rsid w:val="009D3A27"/>
    <w:rsid w:val="009D666C"/>
    <w:rsid w:val="009D7033"/>
    <w:rsid w:val="009D75C0"/>
    <w:rsid w:val="009E0BAF"/>
    <w:rsid w:val="009E1DCE"/>
    <w:rsid w:val="009E1E37"/>
    <w:rsid w:val="009E28C8"/>
    <w:rsid w:val="009E3375"/>
    <w:rsid w:val="009E3FE1"/>
    <w:rsid w:val="009E4336"/>
    <w:rsid w:val="009E456D"/>
    <w:rsid w:val="009E4E8E"/>
    <w:rsid w:val="009E5F61"/>
    <w:rsid w:val="009E6651"/>
    <w:rsid w:val="009E7755"/>
    <w:rsid w:val="009E7DA3"/>
    <w:rsid w:val="009F1BB1"/>
    <w:rsid w:val="009F1EBC"/>
    <w:rsid w:val="009F1FC5"/>
    <w:rsid w:val="009F270F"/>
    <w:rsid w:val="009F3B7B"/>
    <w:rsid w:val="009F3BBF"/>
    <w:rsid w:val="009F403B"/>
    <w:rsid w:val="009F4B3F"/>
    <w:rsid w:val="009F5204"/>
    <w:rsid w:val="009F5C6E"/>
    <w:rsid w:val="009F621E"/>
    <w:rsid w:val="009F62F8"/>
    <w:rsid w:val="00A013F5"/>
    <w:rsid w:val="00A02673"/>
    <w:rsid w:val="00A0270B"/>
    <w:rsid w:val="00A02AFF"/>
    <w:rsid w:val="00A02B98"/>
    <w:rsid w:val="00A03059"/>
    <w:rsid w:val="00A03354"/>
    <w:rsid w:val="00A036EF"/>
    <w:rsid w:val="00A03A26"/>
    <w:rsid w:val="00A0570D"/>
    <w:rsid w:val="00A06850"/>
    <w:rsid w:val="00A07901"/>
    <w:rsid w:val="00A105C0"/>
    <w:rsid w:val="00A11163"/>
    <w:rsid w:val="00A11E1B"/>
    <w:rsid w:val="00A1225C"/>
    <w:rsid w:val="00A12EC9"/>
    <w:rsid w:val="00A13428"/>
    <w:rsid w:val="00A13D88"/>
    <w:rsid w:val="00A14304"/>
    <w:rsid w:val="00A1463D"/>
    <w:rsid w:val="00A162D2"/>
    <w:rsid w:val="00A162D3"/>
    <w:rsid w:val="00A163D8"/>
    <w:rsid w:val="00A2016F"/>
    <w:rsid w:val="00A21E2B"/>
    <w:rsid w:val="00A2207F"/>
    <w:rsid w:val="00A22339"/>
    <w:rsid w:val="00A2239A"/>
    <w:rsid w:val="00A23169"/>
    <w:rsid w:val="00A236C1"/>
    <w:rsid w:val="00A23BC1"/>
    <w:rsid w:val="00A24B5B"/>
    <w:rsid w:val="00A24B6B"/>
    <w:rsid w:val="00A24F1E"/>
    <w:rsid w:val="00A2503C"/>
    <w:rsid w:val="00A2541A"/>
    <w:rsid w:val="00A262DD"/>
    <w:rsid w:val="00A266AC"/>
    <w:rsid w:val="00A27415"/>
    <w:rsid w:val="00A276EB"/>
    <w:rsid w:val="00A27F83"/>
    <w:rsid w:val="00A27FEE"/>
    <w:rsid w:val="00A301B8"/>
    <w:rsid w:val="00A308EC"/>
    <w:rsid w:val="00A30EC8"/>
    <w:rsid w:val="00A310A0"/>
    <w:rsid w:val="00A31133"/>
    <w:rsid w:val="00A314B9"/>
    <w:rsid w:val="00A31796"/>
    <w:rsid w:val="00A324BF"/>
    <w:rsid w:val="00A3253A"/>
    <w:rsid w:val="00A337A2"/>
    <w:rsid w:val="00A35768"/>
    <w:rsid w:val="00A370EE"/>
    <w:rsid w:val="00A378C7"/>
    <w:rsid w:val="00A37972"/>
    <w:rsid w:val="00A3797A"/>
    <w:rsid w:val="00A400AC"/>
    <w:rsid w:val="00A40617"/>
    <w:rsid w:val="00A40CFD"/>
    <w:rsid w:val="00A42BD3"/>
    <w:rsid w:val="00A44DD1"/>
    <w:rsid w:val="00A451CA"/>
    <w:rsid w:val="00A455A1"/>
    <w:rsid w:val="00A4577D"/>
    <w:rsid w:val="00A45E2F"/>
    <w:rsid w:val="00A4795F"/>
    <w:rsid w:val="00A50633"/>
    <w:rsid w:val="00A5139E"/>
    <w:rsid w:val="00A526B5"/>
    <w:rsid w:val="00A536EB"/>
    <w:rsid w:val="00A546A0"/>
    <w:rsid w:val="00A55737"/>
    <w:rsid w:val="00A55F93"/>
    <w:rsid w:val="00A5616A"/>
    <w:rsid w:val="00A56C8D"/>
    <w:rsid w:val="00A56CC6"/>
    <w:rsid w:val="00A56EA7"/>
    <w:rsid w:val="00A57070"/>
    <w:rsid w:val="00A574DB"/>
    <w:rsid w:val="00A578A0"/>
    <w:rsid w:val="00A57916"/>
    <w:rsid w:val="00A600EC"/>
    <w:rsid w:val="00A60EB7"/>
    <w:rsid w:val="00A60F0E"/>
    <w:rsid w:val="00A616D8"/>
    <w:rsid w:val="00A625EF"/>
    <w:rsid w:val="00A62D7E"/>
    <w:rsid w:val="00A63182"/>
    <w:rsid w:val="00A6406A"/>
    <w:rsid w:val="00A6481F"/>
    <w:rsid w:val="00A64B2D"/>
    <w:rsid w:val="00A650E1"/>
    <w:rsid w:val="00A6552F"/>
    <w:rsid w:val="00A65599"/>
    <w:rsid w:val="00A657E9"/>
    <w:rsid w:val="00A66052"/>
    <w:rsid w:val="00A66197"/>
    <w:rsid w:val="00A67501"/>
    <w:rsid w:val="00A67AFC"/>
    <w:rsid w:val="00A67F43"/>
    <w:rsid w:val="00A7143D"/>
    <w:rsid w:val="00A71DF0"/>
    <w:rsid w:val="00A723AF"/>
    <w:rsid w:val="00A72747"/>
    <w:rsid w:val="00A72D6C"/>
    <w:rsid w:val="00A73A40"/>
    <w:rsid w:val="00A73DC3"/>
    <w:rsid w:val="00A74A6E"/>
    <w:rsid w:val="00A74E59"/>
    <w:rsid w:val="00A752B3"/>
    <w:rsid w:val="00A752DE"/>
    <w:rsid w:val="00A756F9"/>
    <w:rsid w:val="00A7633F"/>
    <w:rsid w:val="00A76524"/>
    <w:rsid w:val="00A768DC"/>
    <w:rsid w:val="00A77392"/>
    <w:rsid w:val="00A77B5C"/>
    <w:rsid w:val="00A80A61"/>
    <w:rsid w:val="00A81B0A"/>
    <w:rsid w:val="00A824B5"/>
    <w:rsid w:val="00A82B0B"/>
    <w:rsid w:val="00A830CE"/>
    <w:rsid w:val="00A83BED"/>
    <w:rsid w:val="00A84D6C"/>
    <w:rsid w:val="00A84F96"/>
    <w:rsid w:val="00A85068"/>
    <w:rsid w:val="00A85152"/>
    <w:rsid w:val="00A85ECC"/>
    <w:rsid w:val="00A900E1"/>
    <w:rsid w:val="00A90EB5"/>
    <w:rsid w:val="00A913D9"/>
    <w:rsid w:val="00A91625"/>
    <w:rsid w:val="00A91B7C"/>
    <w:rsid w:val="00A92C64"/>
    <w:rsid w:val="00A93F2D"/>
    <w:rsid w:val="00A944AE"/>
    <w:rsid w:val="00A9450F"/>
    <w:rsid w:val="00A94E43"/>
    <w:rsid w:val="00A959AF"/>
    <w:rsid w:val="00A961AE"/>
    <w:rsid w:val="00A96563"/>
    <w:rsid w:val="00A97864"/>
    <w:rsid w:val="00AA21E2"/>
    <w:rsid w:val="00AA2780"/>
    <w:rsid w:val="00AA307C"/>
    <w:rsid w:val="00AA3C90"/>
    <w:rsid w:val="00AA44E0"/>
    <w:rsid w:val="00AA4767"/>
    <w:rsid w:val="00AA479C"/>
    <w:rsid w:val="00AA57BE"/>
    <w:rsid w:val="00AA6266"/>
    <w:rsid w:val="00AA6377"/>
    <w:rsid w:val="00AA7050"/>
    <w:rsid w:val="00AA7158"/>
    <w:rsid w:val="00AA74E6"/>
    <w:rsid w:val="00AA75F2"/>
    <w:rsid w:val="00AB0248"/>
    <w:rsid w:val="00AB0846"/>
    <w:rsid w:val="00AB106F"/>
    <w:rsid w:val="00AB1EAE"/>
    <w:rsid w:val="00AB3022"/>
    <w:rsid w:val="00AB33FC"/>
    <w:rsid w:val="00AB37C4"/>
    <w:rsid w:val="00AB38A4"/>
    <w:rsid w:val="00AB39AD"/>
    <w:rsid w:val="00AB3B72"/>
    <w:rsid w:val="00AB3F39"/>
    <w:rsid w:val="00AB447B"/>
    <w:rsid w:val="00AB4B61"/>
    <w:rsid w:val="00AB4E4F"/>
    <w:rsid w:val="00AB5258"/>
    <w:rsid w:val="00AB53AD"/>
    <w:rsid w:val="00AB56BA"/>
    <w:rsid w:val="00AB5B72"/>
    <w:rsid w:val="00AB6D0F"/>
    <w:rsid w:val="00AB702B"/>
    <w:rsid w:val="00AB7BE2"/>
    <w:rsid w:val="00AC0A26"/>
    <w:rsid w:val="00AC1315"/>
    <w:rsid w:val="00AC1711"/>
    <w:rsid w:val="00AC1C96"/>
    <w:rsid w:val="00AC2B1F"/>
    <w:rsid w:val="00AC44BE"/>
    <w:rsid w:val="00AC46B5"/>
    <w:rsid w:val="00AC4E27"/>
    <w:rsid w:val="00AC7269"/>
    <w:rsid w:val="00AC7817"/>
    <w:rsid w:val="00AC7AF2"/>
    <w:rsid w:val="00AD01A7"/>
    <w:rsid w:val="00AD02E8"/>
    <w:rsid w:val="00AD037F"/>
    <w:rsid w:val="00AD0697"/>
    <w:rsid w:val="00AD07D9"/>
    <w:rsid w:val="00AD1A57"/>
    <w:rsid w:val="00AD1C15"/>
    <w:rsid w:val="00AD1D2B"/>
    <w:rsid w:val="00AD24C8"/>
    <w:rsid w:val="00AD3166"/>
    <w:rsid w:val="00AD3718"/>
    <w:rsid w:val="00AD3D2F"/>
    <w:rsid w:val="00AD409F"/>
    <w:rsid w:val="00AD4277"/>
    <w:rsid w:val="00AD4623"/>
    <w:rsid w:val="00AD492B"/>
    <w:rsid w:val="00AD4B24"/>
    <w:rsid w:val="00AD4FB8"/>
    <w:rsid w:val="00AD6986"/>
    <w:rsid w:val="00AD6AA3"/>
    <w:rsid w:val="00AD7331"/>
    <w:rsid w:val="00AD736D"/>
    <w:rsid w:val="00AD78ED"/>
    <w:rsid w:val="00AD79B1"/>
    <w:rsid w:val="00AE03BF"/>
    <w:rsid w:val="00AE0D01"/>
    <w:rsid w:val="00AE112C"/>
    <w:rsid w:val="00AE2235"/>
    <w:rsid w:val="00AE35ED"/>
    <w:rsid w:val="00AE3A9E"/>
    <w:rsid w:val="00AE4040"/>
    <w:rsid w:val="00AE4052"/>
    <w:rsid w:val="00AE4551"/>
    <w:rsid w:val="00AE5B9B"/>
    <w:rsid w:val="00AE5D82"/>
    <w:rsid w:val="00AE642E"/>
    <w:rsid w:val="00AE6BF3"/>
    <w:rsid w:val="00AE7447"/>
    <w:rsid w:val="00AE7774"/>
    <w:rsid w:val="00AE79A4"/>
    <w:rsid w:val="00AF06A7"/>
    <w:rsid w:val="00AF108C"/>
    <w:rsid w:val="00AF18DA"/>
    <w:rsid w:val="00AF19AB"/>
    <w:rsid w:val="00AF2524"/>
    <w:rsid w:val="00AF2861"/>
    <w:rsid w:val="00AF2BE3"/>
    <w:rsid w:val="00AF494D"/>
    <w:rsid w:val="00AF4B3C"/>
    <w:rsid w:val="00AF56B7"/>
    <w:rsid w:val="00AF5833"/>
    <w:rsid w:val="00AF5C3A"/>
    <w:rsid w:val="00AF5D5F"/>
    <w:rsid w:val="00AF62A3"/>
    <w:rsid w:val="00AF65D2"/>
    <w:rsid w:val="00AF725B"/>
    <w:rsid w:val="00AF78D4"/>
    <w:rsid w:val="00B00527"/>
    <w:rsid w:val="00B00562"/>
    <w:rsid w:val="00B00843"/>
    <w:rsid w:val="00B00A6E"/>
    <w:rsid w:val="00B011FE"/>
    <w:rsid w:val="00B03228"/>
    <w:rsid w:val="00B037ED"/>
    <w:rsid w:val="00B04476"/>
    <w:rsid w:val="00B04B8E"/>
    <w:rsid w:val="00B050E5"/>
    <w:rsid w:val="00B05292"/>
    <w:rsid w:val="00B054AF"/>
    <w:rsid w:val="00B0560F"/>
    <w:rsid w:val="00B05C63"/>
    <w:rsid w:val="00B068FD"/>
    <w:rsid w:val="00B06F8D"/>
    <w:rsid w:val="00B07606"/>
    <w:rsid w:val="00B10293"/>
    <w:rsid w:val="00B1045B"/>
    <w:rsid w:val="00B12399"/>
    <w:rsid w:val="00B135DC"/>
    <w:rsid w:val="00B15FDC"/>
    <w:rsid w:val="00B1738D"/>
    <w:rsid w:val="00B17D16"/>
    <w:rsid w:val="00B2040E"/>
    <w:rsid w:val="00B2076B"/>
    <w:rsid w:val="00B23AAB"/>
    <w:rsid w:val="00B23DD2"/>
    <w:rsid w:val="00B23E33"/>
    <w:rsid w:val="00B2498E"/>
    <w:rsid w:val="00B25E4B"/>
    <w:rsid w:val="00B263EC"/>
    <w:rsid w:val="00B26C49"/>
    <w:rsid w:val="00B30251"/>
    <w:rsid w:val="00B30301"/>
    <w:rsid w:val="00B30C84"/>
    <w:rsid w:val="00B30E1C"/>
    <w:rsid w:val="00B3186B"/>
    <w:rsid w:val="00B32C38"/>
    <w:rsid w:val="00B330EE"/>
    <w:rsid w:val="00B33358"/>
    <w:rsid w:val="00B34328"/>
    <w:rsid w:val="00B35436"/>
    <w:rsid w:val="00B355BE"/>
    <w:rsid w:val="00B356F2"/>
    <w:rsid w:val="00B360EC"/>
    <w:rsid w:val="00B36955"/>
    <w:rsid w:val="00B36DA4"/>
    <w:rsid w:val="00B37DE2"/>
    <w:rsid w:val="00B403C6"/>
    <w:rsid w:val="00B40597"/>
    <w:rsid w:val="00B40ACC"/>
    <w:rsid w:val="00B42047"/>
    <w:rsid w:val="00B421ED"/>
    <w:rsid w:val="00B430FE"/>
    <w:rsid w:val="00B432F2"/>
    <w:rsid w:val="00B44238"/>
    <w:rsid w:val="00B444CB"/>
    <w:rsid w:val="00B4625C"/>
    <w:rsid w:val="00B46814"/>
    <w:rsid w:val="00B4690A"/>
    <w:rsid w:val="00B46A6F"/>
    <w:rsid w:val="00B46B95"/>
    <w:rsid w:val="00B46CFB"/>
    <w:rsid w:val="00B47200"/>
    <w:rsid w:val="00B47386"/>
    <w:rsid w:val="00B475F3"/>
    <w:rsid w:val="00B47705"/>
    <w:rsid w:val="00B47DBF"/>
    <w:rsid w:val="00B51416"/>
    <w:rsid w:val="00B51B10"/>
    <w:rsid w:val="00B51EDF"/>
    <w:rsid w:val="00B5244E"/>
    <w:rsid w:val="00B52542"/>
    <w:rsid w:val="00B52AE3"/>
    <w:rsid w:val="00B52F8C"/>
    <w:rsid w:val="00B53052"/>
    <w:rsid w:val="00B53C44"/>
    <w:rsid w:val="00B53D39"/>
    <w:rsid w:val="00B54197"/>
    <w:rsid w:val="00B54B3F"/>
    <w:rsid w:val="00B55372"/>
    <w:rsid w:val="00B55853"/>
    <w:rsid w:val="00B55A59"/>
    <w:rsid w:val="00B561BE"/>
    <w:rsid w:val="00B56BFC"/>
    <w:rsid w:val="00B570A6"/>
    <w:rsid w:val="00B611CF"/>
    <w:rsid w:val="00B62201"/>
    <w:rsid w:val="00B633E5"/>
    <w:rsid w:val="00B6391B"/>
    <w:rsid w:val="00B64037"/>
    <w:rsid w:val="00B652FD"/>
    <w:rsid w:val="00B6538C"/>
    <w:rsid w:val="00B65674"/>
    <w:rsid w:val="00B65953"/>
    <w:rsid w:val="00B66D63"/>
    <w:rsid w:val="00B67927"/>
    <w:rsid w:val="00B67F29"/>
    <w:rsid w:val="00B70184"/>
    <w:rsid w:val="00B70E96"/>
    <w:rsid w:val="00B71726"/>
    <w:rsid w:val="00B71E34"/>
    <w:rsid w:val="00B73740"/>
    <w:rsid w:val="00B73748"/>
    <w:rsid w:val="00B73A37"/>
    <w:rsid w:val="00B73AB8"/>
    <w:rsid w:val="00B74491"/>
    <w:rsid w:val="00B74B1D"/>
    <w:rsid w:val="00B74BD9"/>
    <w:rsid w:val="00B74E18"/>
    <w:rsid w:val="00B7501C"/>
    <w:rsid w:val="00B75049"/>
    <w:rsid w:val="00B7543C"/>
    <w:rsid w:val="00B755C3"/>
    <w:rsid w:val="00B757D0"/>
    <w:rsid w:val="00B758A1"/>
    <w:rsid w:val="00B75A30"/>
    <w:rsid w:val="00B7690A"/>
    <w:rsid w:val="00B76BA0"/>
    <w:rsid w:val="00B7718A"/>
    <w:rsid w:val="00B774CD"/>
    <w:rsid w:val="00B8070B"/>
    <w:rsid w:val="00B80F84"/>
    <w:rsid w:val="00B8131D"/>
    <w:rsid w:val="00B8215F"/>
    <w:rsid w:val="00B82E57"/>
    <w:rsid w:val="00B82FDA"/>
    <w:rsid w:val="00B8378A"/>
    <w:rsid w:val="00B83CAB"/>
    <w:rsid w:val="00B84777"/>
    <w:rsid w:val="00B847BF"/>
    <w:rsid w:val="00B855C5"/>
    <w:rsid w:val="00B85B68"/>
    <w:rsid w:val="00B8676C"/>
    <w:rsid w:val="00B86C6F"/>
    <w:rsid w:val="00B87060"/>
    <w:rsid w:val="00B87135"/>
    <w:rsid w:val="00B87733"/>
    <w:rsid w:val="00B902FC"/>
    <w:rsid w:val="00B906C2"/>
    <w:rsid w:val="00B906ED"/>
    <w:rsid w:val="00B919F1"/>
    <w:rsid w:val="00B91A93"/>
    <w:rsid w:val="00B93F4E"/>
    <w:rsid w:val="00B94229"/>
    <w:rsid w:val="00B94500"/>
    <w:rsid w:val="00B95BC6"/>
    <w:rsid w:val="00B95F86"/>
    <w:rsid w:val="00B9628E"/>
    <w:rsid w:val="00B97BEE"/>
    <w:rsid w:val="00B97D8D"/>
    <w:rsid w:val="00BA142D"/>
    <w:rsid w:val="00BA187C"/>
    <w:rsid w:val="00BA1D5E"/>
    <w:rsid w:val="00BA23A9"/>
    <w:rsid w:val="00BA2DE6"/>
    <w:rsid w:val="00BA34A7"/>
    <w:rsid w:val="00BA40CF"/>
    <w:rsid w:val="00BA423D"/>
    <w:rsid w:val="00BA5338"/>
    <w:rsid w:val="00BA5604"/>
    <w:rsid w:val="00BA5622"/>
    <w:rsid w:val="00BA5B21"/>
    <w:rsid w:val="00BA6050"/>
    <w:rsid w:val="00BA6466"/>
    <w:rsid w:val="00BA65E9"/>
    <w:rsid w:val="00BA6CCC"/>
    <w:rsid w:val="00BA71D7"/>
    <w:rsid w:val="00BA78DF"/>
    <w:rsid w:val="00BB05D3"/>
    <w:rsid w:val="00BB07BF"/>
    <w:rsid w:val="00BB0BE9"/>
    <w:rsid w:val="00BB16DA"/>
    <w:rsid w:val="00BB26DB"/>
    <w:rsid w:val="00BB2E7F"/>
    <w:rsid w:val="00BB3548"/>
    <w:rsid w:val="00BB3780"/>
    <w:rsid w:val="00BB410F"/>
    <w:rsid w:val="00BB4C25"/>
    <w:rsid w:val="00BB4ED1"/>
    <w:rsid w:val="00BB503B"/>
    <w:rsid w:val="00BB5354"/>
    <w:rsid w:val="00BB5AC8"/>
    <w:rsid w:val="00BB62AD"/>
    <w:rsid w:val="00BB72E0"/>
    <w:rsid w:val="00BB732A"/>
    <w:rsid w:val="00BB77C3"/>
    <w:rsid w:val="00BB7E62"/>
    <w:rsid w:val="00BC13A1"/>
    <w:rsid w:val="00BC1A87"/>
    <w:rsid w:val="00BC1C59"/>
    <w:rsid w:val="00BC22F4"/>
    <w:rsid w:val="00BC283D"/>
    <w:rsid w:val="00BC3330"/>
    <w:rsid w:val="00BC334D"/>
    <w:rsid w:val="00BC415B"/>
    <w:rsid w:val="00BC4457"/>
    <w:rsid w:val="00BC4C21"/>
    <w:rsid w:val="00BC4CB7"/>
    <w:rsid w:val="00BC74B2"/>
    <w:rsid w:val="00BC74EF"/>
    <w:rsid w:val="00BD0D30"/>
    <w:rsid w:val="00BD0F74"/>
    <w:rsid w:val="00BD1D3A"/>
    <w:rsid w:val="00BD2E3D"/>
    <w:rsid w:val="00BD348B"/>
    <w:rsid w:val="00BD352B"/>
    <w:rsid w:val="00BD3C42"/>
    <w:rsid w:val="00BD4170"/>
    <w:rsid w:val="00BD463A"/>
    <w:rsid w:val="00BD62E7"/>
    <w:rsid w:val="00BD64ED"/>
    <w:rsid w:val="00BD6519"/>
    <w:rsid w:val="00BD6B79"/>
    <w:rsid w:val="00BD771F"/>
    <w:rsid w:val="00BE02A9"/>
    <w:rsid w:val="00BE0A38"/>
    <w:rsid w:val="00BE0F7B"/>
    <w:rsid w:val="00BE19EA"/>
    <w:rsid w:val="00BE2449"/>
    <w:rsid w:val="00BE2486"/>
    <w:rsid w:val="00BE3053"/>
    <w:rsid w:val="00BE352A"/>
    <w:rsid w:val="00BE3D0E"/>
    <w:rsid w:val="00BE3DF4"/>
    <w:rsid w:val="00BE40F8"/>
    <w:rsid w:val="00BE47B0"/>
    <w:rsid w:val="00BE4ECF"/>
    <w:rsid w:val="00BE4F7F"/>
    <w:rsid w:val="00BE5377"/>
    <w:rsid w:val="00BE5FC5"/>
    <w:rsid w:val="00BE6578"/>
    <w:rsid w:val="00BE6908"/>
    <w:rsid w:val="00BE7406"/>
    <w:rsid w:val="00BE7CFF"/>
    <w:rsid w:val="00BF009F"/>
    <w:rsid w:val="00BF029C"/>
    <w:rsid w:val="00BF05C9"/>
    <w:rsid w:val="00BF0841"/>
    <w:rsid w:val="00BF1266"/>
    <w:rsid w:val="00BF181F"/>
    <w:rsid w:val="00BF20A0"/>
    <w:rsid w:val="00BF2108"/>
    <w:rsid w:val="00BF2799"/>
    <w:rsid w:val="00BF294D"/>
    <w:rsid w:val="00BF35B6"/>
    <w:rsid w:val="00BF37BA"/>
    <w:rsid w:val="00BF382E"/>
    <w:rsid w:val="00BF385E"/>
    <w:rsid w:val="00BF3CC3"/>
    <w:rsid w:val="00BF4029"/>
    <w:rsid w:val="00BF49E8"/>
    <w:rsid w:val="00BF57FF"/>
    <w:rsid w:val="00BF5862"/>
    <w:rsid w:val="00BF599D"/>
    <w:rsid w:val="00BF663C"/>
    <w:rsid w:val="00BF66F6"/>
    <w:rsid w:val="00BF67A1"/>
    <w:rsid w:val="00C00BAC"/>
    <w:rsid w:val="00C0101B"/>
    <w:rsid w:val="00C03788"/>
    <w:rsid w:val="00C03D32"/>
    <w:rsid w:val="00C0508E"/>
    <w:rsid w:val="00C059AF"/>
    <w:rsid w:val="00C076C8"/>
    <w:rsid w:val="00C111BE"/>
    <w:rsid w:val="00C1144A"/>
    <w:rsid w:val="00C11B9A"/>
    <w:rsid w:val="00C1206C"/>
    <w:rsid w:val="00C12DDC"/>
    <w:rsid w:val="00C1315D"/>
    <w:rsid w:val="00C137C1"/>
    <w:rsid w:val="00C14140"/>
    <w:rsid w:val="00C14EA4"/>
    <w:rsid w:val="00C164AC"/>
    <w:rsid w:val="00C1657C"/>
    <w:rsid w:val="00C16620"/>
    <w:rsid w:val="00C167E0"/>
    <w:rsid w:val="00C17001"/>
    <w:rsid w:val="00C17246"/>
    <w:rsid w:val="00C1758C"/>
    <w:rsid w:val="00C17CA6"/>
    <w:rsid w:val="00C206AF"/>
    <w:rsid w:val="00C213A3"/>
    <w:rsid w:val="00C2173F"/>
    <w:rsid w:val="00C2224D"/>
    <w:rsid w:val="00C22B08"/>
    <w:rsid w:val="00C22E24"/>
    <w:rsid w:val="00C22E73"/>
    <w:rsid w:val="00C2310D"/>
    <w:rsid w:val="00C2353C"/>
    <w:rsid w:val="00C239E7"/>
    <w:rsid w:val="00C23D68"/>
    <w:rsid w:val="00C24646"/>
    <w:rsid w:val="00C24A0B"/>
    <w:rsid w:val="00C24B60"/>
    <w:rsid w:val="00C24DC6"/>
    <w:rsid w:val="00C2613E"/>
    <w:rsid w:val="00C27AD6"/>
    <w:rsid w:val="00C27B4B"/>
    <w:rsid w:val="00C3087F"/>
    <w:rsid w:val="00C308BE"/>
    <w:rsid w:val="00C32560"/>
    <w:rsid w:val="00C3299B"/>
    <w:rsid w:val="00C32D4C"/>
    <w:rsid w:val="00C332A9"/>
    <w:rsid w:val="00C33C53"/>
    <w:rsid w:val="00C34692"/>
    <w:rsid w:val="00C3475E"/>
    <w:rsid w:val="00C348B3"/>
    <w:rsid w:val="00C34B19"/>
    <w:rsid w:val="00C350B7"/>
    <w:rsid w:val="00C3538B"/>
    <w:rsid w:val="00C35A70"/>
    <w:rsid w:val="00C35F51"/>
    <w:rsid w:val="00C366CF"/>
    <w:rsid w:val="00C37934"/>
    <w:rsid w:val="00C4087F"/>
    <w:rsid w:val="00C40B12"/>
    <w:rsid w:val="00C41059"/>
    <w:rsid w:val="00C431A4"/>
    <w:rsid w:val="00C431C9"/>
    <w:rsid w:val="00C43E57"/>
    <w:rsid w:val="00C440A0"/>
    <w:rsid w:val="00C447B0"/>
    <w:rsid w:val="00C448B5"/>
    <w:rsid w:val="00C44B5B"/>
    <w:rsid w:val="00C44DE5"/>
    <w:rsid w:val="00C4553D"/>
    <w:rsid w:val="00C455BE"/>
    <w:rsid w:val="00C461A2"/>
    <w:rsid w:val="00C470C1"/>
    <w:rsid w:val="00C47D72"/>
    <w:rsid w:val="00C50353"/>
    <w:rsid w:val="00C50C5C"/>
    <w:rsid w:val="00C51F49"/>
    <w:rsid w:val="00C5246A"/>
    <w:rsid w:val="00C534E7"/>
    <w:rsid w:val="00C54330"/>
    <w:rsid w:val="00C5469F"/>
    <w:rsid w:val="00C56079"/>
    <w:rsid w:val="00C564FD"/>
    <w:rsid w:val="00C56509"/>
    <w:rsid w:val="00C57340"/>
    <w:rsid w:val="00C579A6"/>
    <w:rsid w:val="00C57E68"/>
    <w:rsid w:val="00C61917"/>
    <w:rsid w:val="00C627EA"/>
    <w:rsid w:val="00C63266"/>
    <w:rsid w:val="00C63855"/>
    <w:rsid w:val="00C63C88"/>
    <w:rsid w:val="00C63E2A"/>
    <w:rsid w:val="00C648BB"/>
    <w:rsid w:val="00C64AD7"/>
    <w:rsid w:val="00C659EC"/>
    <w:rsid w:val="00C65AF4"/>
    <w:rsid w:val="00C6612D"/>
    <w:rsid w:val="00C714C9"/>
    <w:rsid w:val="00C727C1"/>
    <w:rsid w:val="00C7287A"/>
    <w:rsid w:val="00C7378A"/>
    <w:rsid w:val="00C73BAB"/>
    <w:rsid w:val="00C73C98"/>
    <w:rsid w:val="00C744F1"/>
    <w:rsid w:val="00C745F9"/>
    <w:rsid w:val="00C74E24"/>
    <w:rsid w:val="00C760D6"/>
    <w:rsid w:val="00C7677C"/>
    <w:rsid w:val="00C8069D"/>
    <w:rsid w:val="00C81DF6"/>
    <w:rsid w:val="00C82302"/>
    <w:rsid w:val="00C825A0"/>
    <w:rsid w:val="00C82F8D"/>
    <w:rsid w:val="00C836B6"/>
    <w:rsid w:val="00C83D59"/>
    <w:rsid w:val="00C83FAE"/>
    <w:rsid w:val="00C855DC"/>
    <w:rsid w:val="00C858E0"/>
    <w:rsid w:val="00C85AB4"/>
    <w:rsid w:val="00C86025"/>
    <w:rsid w:val="00C86609"/>
    <w:rsid w:val="00C87405"/>
    <w:rsid w:val="00C901B1"/>
    <w:rsid w:val="00C90917"/>
    <w:rsid w:val="00C912CF"/>
    <w:rsid w:val="00C91AC9"/>
    <w:rsid w:val="00C91E36"/>
    <w:rsid w:val="00C9208C"/>
    <w:rsid w:val="00C92D3C"/>
    <w:rsid w:val="00C92E46"/>
    <w:rsid w:val="00C93016"/>
    <w:rsid w:val="00C9341C"/>
    <w:rsid w:val="00C9409E"/>
    <w:rsid w:val="00C952D7"/>
    <w:rsid w:val="00C956E2"/>
    <w:rsid w:val="00C95778"/>
    <w:rsid w:val="00C95FD9"/>
    <w:rsid w:val="00C970EF"/>
    <w:rsid w:val="00C9767A"/>
    <w:rsid w:val="00C97CA0"/>
    <w:rsid w:val="00CA0EF8"/>
    <w:rsid w:val="00CA111E"/>
    <w:rsid w:val="00CA33A8"/>
    <w:rsid w:val="00CA42CC"/>
    <w:rsid w:val="00CA48D7"/>
    <w:rsid w:val="00CA4D48"/>
    <w:rsid w:val="00CA6D3F"/>
    <w:rsid w:val="00CA7123"/>
    <w:rsid w:val="00CA71EA"/>
    <w:rsid w:val="00CA7EFB"/>
    <w:rsid w:val="00CB0C85"/>
    <w:rsid w:val="00CB1873"/>
    <w:rsid w:val="00CB2C34"/>
    <w:rsid w:val="00CB2E8A"/>
    <w:rsid w:val="00CB38BB"/>
    <w:rsid w:val="00CB4074"/>
    <w:rsid w:val="00CB4750"/>
    <w:rsid w:val="00CB5662"/>
    <w:rsid w:val="00CB642D"/>
    <w:rsid w:val="00CB6973"/>
    <w:rsid w:val="00CB6BBE"/>
    <w:rsid w:val="00CB6BCF"/>
    <w:rsid w:val="00CC0305"/>
    <w:rsid w:val="00CC0CE2"/>
    <w:rsid w:val="00CC0D51"/>
    <w:rsid w:val="00CC2391"/>
    <w:rsid w:val="00CC2811"/>
    <w:rsid w:val="00CC3415"/>
    <w:rsid w:val="00CC38AC"/>
    <w:rsid w:val="00CC3B38"/>
    <w:rsid w:val="00CC3EFF"/>
    <w:rsid w:val="00CC47BF"/>
    <w:rsid w:val="00CC59F5"/>
    <w:rsid w:val="00CC6719"/>
    <w:rsid w:val="00CC6762"/>
    <w:rsid w:val="00CC6789"/>
    <w:rsid w:val="00CC6D9D"/>
    <w:rsid w:val="00CC749E"/>
    <w:rsid w:val="00CC768E"/>
    <w:rsid w:val="00CC780A"/>
    <w:rsid w:val="00CC7871"/>
    <w:rsid w:val="00CC7BF7"/>
    <w:rsid w:val="00CC7C86"/>
    <w:rsid w:val="00CD048C"/>
    <w:rsid w:val="00CD0D89"/>
    <w:rsid w:val="00CD158F"/>
    <w:rsid w:val="00CD1803"/>
    <w:rsid w:val="00CD28B2"/>
    <w:rsid w:val="00CD2C1B"/>
    <w:rsid w:val="00CD3242"/>
    <w:rsid w:val="00CD39AC"/>
    <w:rsid w:val="00CD53CC"/>
    <w:rsid w:val="00CD61F2"/>
    <w:rsid w:val="00CD642B"/>
    <w:rsid w:val="00CD67DE"/>
    <w:rsid w:val="00CD6AFD"/>
    <w:rsid w:val="00CD6BD6"/>
    <w:rsid w:val="00CD7044"/>
    <w:rsid w:val="00CD7BCA"/>
    <w:rsid w:val="00CE129C"/>
    <w:rsid w:val="00CE15D1"/>
    <w:rsid w:val="00CE1981"/>
    <w:rsid w:val="00CE266F"/>
    <w:rsid w:val="00CE310E"/>
    <w:rsid w:val="00CE3776"/>
    <w:rsid w:val="00CE39C0"/>
    <w:rsid w:val="00CE56AE"/>
    <w:rsid w:val="00CE5D9B"/>
    <w:rsid w:val="00CE6103"/>
    <w:rsid w:val="00CE6354"/>
    <w:rsid w:val="00CE65F9"/>
    <w:rsid w:val="00CE66C4"/>
    <w:rsid w:val="00CE6908"/>
    <w:rsid w:val="00CF03DB"/>
    <w:rsid w:val="00CF081E"/>
    <w:rsid w:val="00CF0FFA"/>
    <w:rsid w:val="00CF1362"/>
    <w:rsid w:val="00CF253B"/>
    <w:rsid w:val="00CF256F"/>
    <w:rsid w:val="00CF3FCB"/>
    <w:rsid w:val="00CF434B"/>
    <w:rsid w:val="00CF4DB1"/>
    <w:rsid w:val="00CF542F"/>
    <w:rsid w:val="00CF544D"/>
    <w:rsid w:val="00CF5E01"/>
    <w:rsid w:val="00CF602B"/>
    <w:rsid w:val="00CF677C"/>
    <w:rsid w:val="00CF6806"/>
    <w:rsid w:val="00CF712B"/>
    <w:rsid w:val="00CF7318"/>
    <w:rsid w:val="00CF7644"/>
    <w:rsid w:val="00CF76EB"/>
    <w:rsid w:val="00CF7E59"/>
    <w:rsid w:val="00D004F8"/>
    <w:rsid w:val="00D008C7"/>
    <w:rsid w:val="00D010E2"/>
    <w:rsid w:val="00D01183"/>
    <w:rsid w:val="00D011B1"/>
    <w:rsid w:val="00D01399"/>
    <w:rsid w:val="00D02FFD"/>
    <w:rsid w:val="00D031FF"/>
    <w:rsid w:val="00D03426"/>
    <w:rsid w:val="00D04029"/>
    <w:rsid w:val="00D0445E"/>
    <w:rsid w:val="00D0490A"/>
    <w:rsid w:val="00D061FD"/>
    <w:rsid w:val="00D06BD6"/>
    <w:rsid w:val="00D06D68"/>
    <w:rsid w:val="00D07BE1"/>
    <w:rsid w:val="00D10F80"/>
    <w:rsid w:val="00D113BE"/>
    <w:rsid w:val="00D119FF"/>
    <w:rsid w:val="00D1213E"/>
    <w:rsid w:val="00D13667"/>
    <w:rsid w:val="00D13CAE"/>
    <w:rsid w:val="00D147EA"/>
    <w:rsid w:val="00D158D5"/>
    <w:rsid w:val="00D1602A"/>
    <w:rsid w:val="00D163E1"/>
    <w:rsid w:val="00D1696E"/>
    <w:rsid w:val="00D16ABE"/>
    <w:rsid w:val="00D16B47"/>
    <w:rsid w:val="00D17323"/>
    <w:rsid w:val="00D17536"/>
    <w:rsid w:val="00D177B7"/>
    <w:rsid w:val="00D206B0"/>
    <w:rsid w:val="00D209BA"/>
    <w:rsid w:val="00D20BBD"/>
    <w:rsid w:val="00D20BBF"/>
    <w:rsid w:val="00D2104D"/>
    <w:rsid w:val="00D21257"/>
    <w:rsid w:val="00D213FB"/>
    <w:rsid w:val="00D21A04"/>
    <w:rsid w:val="00D21B38"/>
    <w:rsid w:val="00D23258"/>
    <w:rsid w:val="00D2337A"/>
    <w:rsid w:val="00D24063"/>
    <w:rsid w:val="00D24250"/>
    <w:rsid w:val="00D25C57"/>
    <w:rsid w:val="00D300DA"/>
    <w:rsid w:val="00D322A2"/>
    <w:rsid w:val="00D3349F"/>
    <w:rsid w:val="00D33A1E"/>
    <w:rsid w:val="00D33DFB"/>
    <w:rsid w:val="00D353DB"/>
    <w:rsid w:val="00D36107"/>
    <w:rsid w:val="00D3651D"/>
    <w:rsid w:val="00D373B7"/>
    <w:rsid w:val="00D379F6"/>
    <w:rsid w:val="00D37ED4"/>
    <w:rsid w:val="00D37F86"/>
    <w:rsid w:val="00D4001F"/>
    <w:rsid w:val="00D400E6"/>
    <w:rsid w:val="00D40AAB"/>
    <w:rsid w:val="00D41501"/>
    <w:rsid w:val="00D416F2"/>
    <w:rsid w:val="00D4273F"/>
    <w:rsid w:val="00D4279B"/>
    <w:rsid w:val="00D42851"/>
    <w:rsid w:val="00D42CCC"/>
    <w:rsid w:val="00D44225"/>
    <w:rsid w:val="00D44408"/>
    <w:rsid w:val="00D454DF"/>
    <w:rsid w:val="00D460DE"/>
    <w:rsid w:val="00D4634B"/>
    <w:rsid w:val="00D467EE"/>
    <w:rsid w:val="00D50D87"/>
    <w:rsid w:val="00D51DCF"/>
    <w:rsid w:val="00D51E64"/>
    <w:rsid w:val="00D527D8"/>
    <w:rsid w:val="00D52E29"/>
    <w:rsid w:val="00D53A75"/>
    <w:rsid w:val="00D53C98"/>
    <w:rsid w:val="00D53DAD"/>
    <w:rsid w:val="00D577FB"/>
    <w:rsid w:val="00D603BC"/>
    <w:rsid w:val="00D603FA"/>
    <w:rsid w:val="00D60648"/>
    <w:rsid w:val="00D60698"/>
    <w:rsid w:val="00D60C4A"/>
    <w:rsid w:val="00D60DD1"/>
    <w:rsid w:val="00D62AB9"/>
    <w:rsid w:val="00D6395A"/>
    <w:rsid w:val="00D64248"/>
    <w:rsid w:val="00D656C4"/>
    <w:rsid w:val="00D65736"/>
    <w:rsid w:val="00D6618A"/>
    <w:rsid w:val="00D662C0"/>
    <w:rsid w:val="00D6714A"/>
    <w:rsid w:val="00D67544"/>
    <w:rsid w:val="00D67636"/>
    <w:rsid w:val="00D67764"/>
    <w:rsid w:val="00D67A5F"/>
    <w:rsid w:val="00D67A89"/>
    <w:rsid w:val="00D67FA4"/>
    <w:rsid w:val="00D705C3"/>
    <w:rsid w:val="00D70FDC"/>
    <w:rsid w:val="00D710B9"/>
    <w:rsid w:val="00D71E46"/>
    <w:rsid w:val="00D7256C"/>
    <w:rsid w:val="00D72A5C"/>
    <w:rsid w:val="00D72D5A"/>
    <w:rsid w:val="00D734DF"/>
    <w:rsid w:val="00D73DA0"/>
    <w:rsid w:val="00D743BE"/>
    <w:rsid w:val="00D75C38"/>
    <w:rsid w:val="00D76378"/>
    <w:rsid w:val="00D76970"/>
    <w:rsid w:val="00D76CE3"/>
    <w:rsid w:val="00D772D8"/>
    <w:rsid w:val="00D778C3"/>
    <w:rsid w:val="00D77FE3"/>
    <w:rsid w:val="00D80672"/>
    <w:rsid w:val="00D8081E"/>
    <w:rsid w:val="00D8249B"/>
    <w:rsid w:val="00D824AD"/>
    <w:rsid w:val="00D831DA"/>
    <w:rsid w:val="00D839EF"/>
    <w:rsid w:val="00D83FF6"/>
    <w:rsid w:val="00D84C28"/>
    <w:rsid w:val="00D858AC"/>
    <w:rsid w:val="00D869F9"/>
    <w:rsid w:val="00D86B94"/>
    <w:rsid w:val="00D87309"/>
    <w:rsid w:val="00D87DA8"/>
    <w:rsid w:val="00D87F2A"/>
    <w:rsid w:val="00D91000"/>
    <w:rsid w:val="00D91272"/>
    <w:rsid w:val="00D916CE"/>
    <w:rsid w:val="00D92BE6"/>
    <w:rsid w:val="00D92C06"/>
    <w:rsid w:val="00D92E3B"/>
    <w:rsid w:val="00D936D6"/>
    <w:rsid w:val="00D93CD0"/>
    <w:rsid w:val="00D93EE3"/>
    <w:rsid w:val="00D93EF8"/>
    <w:rsid w:val="00D9627D"/>
    <w:rsid w:val="00D96997"/>
    <w:rsid w:val="00D96BBE"/>
    <w:rsid w:val="00D96E6C"/>
    <w:rsid w:val="00D9793F"/>
    <w:rsid w:val="00DA0253"/>
    <w:rsid w:val="00DA0F0F"/>
    <w:rsid w:val="00DA1064"/>
    <w:rsid w:val="00DA1B3F"/>
    <w:rsid w:val="00DA2432"/>
    <w:rsid w:val="00DA2C9A"/>
    <w:rsid w:val="00DA390D"/>
    <w:rsid w:val="00DA395F"/>
    <w:rsid w:val="00DA3A3B"/>
    <w:rsid w:val="00DA5A92"/>
    <w:rsid w:val="00DA5C6B"/>
    <w:rsid w:val="00DA61B6"/>
    <w:rsid w:val="00DA61E5"/>
    <w:rsid w:val="00DA6352"/>
    <w:rsid w:val="00DA655A"/>
    <w:rsid w:val="00DA6B38"/>
    <w:rsid w:val="00DA6B61"/>
    <w:rsid w:val="00DA6C21"/>
    <w:rsid w:val="00DA7276"/>
    <w:rsid w:val="00DA72B0"/>
    <w:rsid w:val="00DA7AFA"/>
    <w:rsid w:val="00DB022D"/>
    <w:rsid w:val="00DB04BA"/>
    <w:rsid w:val="00DB0D5B"/>
    <w:rsid w:val="00DB0EB9"/>
    <w:rsid w:val="00DB116B"/>
    <w:rsid w:val="00DB25F0"/>
    <w:rsid w:val="00DB287B"/>
    <w:rsid w:val="00DB2AED"/>
    <w:rsid w:val="00DB3852"/>
    <w:rsid w:val="00DB39B2"/>
    <w:rsid w:val="00DB42BA"/>
    <w:rsid w:val="00DB4D3B"/>
    <w:rsid w:val="00DB515B"/>
    <w:rsid w:val="00DB5C9A"/>
    <w:rsid w:val="00DB5CA7"/>
    <w:rsid w:val="00DB5D55"/>
    <w:rsid w:val="00DB6698"/>
    <w:rsid w:val="00DC034F"/>
    <w:rsid w:val="00DC0D23"/>
    <w:rsid w:val="00DC124B"/>
    <w:rsid w:val="00DC1A6C"/>
    <w:rsid w:val="00DC1E1E"/>
    <w:rsid w:val="00DC2289"/>
    <w:rsid w:val="00DC28D0"/>
    <w:rsid w:val="00DC5351"/>
    <w:rsid w:val="00DC5535"/>
    <w:rsid w:val="00DC5C99"/>
    <w:rsid w:val="00DC5E69"/>
    <w:rsid w:val="00DC6617"/>
    <w:rsid w:val="00DC670E"/>
    <w:rsid w:val="00DC6BD9"/>
    <w:rsid w:val="00DC7193"/>
    <w:rsid w:val="00DD0F81"/>
    <w:rsid w:val="00DD19FF"/>
    <w:rsid w:val="00DD2DA8"/>
    <w:rsid w:val="00DD2DAD"/>
    <w:rsid w:val="00DD36B9"/>
    <w:rsid w:val="00DD4A9E"/>
    <w:rsid w:val="00DD4CC7"/>
    <w:rsid w:val="00DD50A8"/>
    <w:rsid w:val="00DD5C70"/>
    <w:rsid w:val="00DD5EF7"/>
    <w:rsid w:val="00DD61E6"/>
    <w:rsid w:val="00DD6C8D"/>
    <w:rsid w:val="00DD6DE7"/>
    <w:rsid w:val="00DD7132"/>
    <w:rsid w:val="00DD7437"/>
    <w:rsid w:val="00DD7FD6"/>
    <w:rsid w:val="00DE103F"/>
    <w:rsid w:val="00DE11B3"/>
    <w:rsid w:val="00DE1896"/>
    <w:rsid w:val="00DE196F"/>
    <w:rsid w:val="00DE300D"/>
    <w:rsid w:val="00DE31A7"/>
    <w:rsid w:val="00DE35BC"/>
    <w:rsid w:val="00DE4FA3"/>
    <w:rsid w:val="00DE5018"/>
    <w:rsid w:val="00DE59CC"/>
    <w:rsid w:val="00DE5F07"/>
    <w:rsid w:val="00DE62DA"/>
    <w:rsid w:val="00DE6B22"/>
    <w:rsid w:val="00DE71FD"/>
    <w:rsid w:val="00DE76C4"/>
    <w:rsid w:val="00DE79ED"/>
    <w:rsid w:val="00DF06ED"/>
    <w:rsid w:val="00DF1102"/>
    <w:rsid w:val="00DF1A41"/>
    <w:rsid w:val="00DF1EC2"/>
    <w:rsid w:val="00DF2ACE"/>
    <w:rsid w:val="00DF2F7C"/>
    <w:rsid w:val="00DF45EB"/>
    <w:rsid w:val="00DF5602"/>
    <w:rsid w:val="00DF5DF2"/>
    <w:rsid w:val="00DF616E"/>
    <w:rsid w:val="00DF62EC"/>
    <w:rsid w:val="00DF75F3"/>
    <w:rsid w:val="00DF7B17"/>
    <w:rsid w:val="00DF7F6F"/>
    <w:rsid w:val="00E0012D"/>
    <w:rsid w:val="00E00569"/>
    <w:rsid w:val="00E0108E"/>
    <w:rsid w:val="00E023DD"/>
    <w:rsid w:val="00E02EA0"/>
    <w:rsid w:val="00E043A1"/>
    <w:rsid w:val="00E053BA"/>
    <w:rsid w:val="00E0543E"/>
    <w:rsid w:val="00E058B7"/>
    <w:rsid w:val="00E05C88"/>
    <w:rsid w:val="00E05F25"/>
    <w:rsid w:val="00E0613C"/>
    <w:rsid w:val="00E0632C"/>
    <w:rsid w:val="00E06D8F"/>
    <w:rsid w:val="00E0705C"/>
    <w:rsid w:val="00E0754C"/>
    <w:rsid w:val="00E07B6D"/>
    <w:rsid w:val="00E10267"/>
    <w:rsid w:val="00E10E3A"/>
    <w:rsid w:val="00E111F8"/>
    <w:rsid w:val="00E114EA"/>
    <w:rsid w:val="00E11938"/>
    <w:rsid w:val="00E11D90"/>
    <w:rsid w:val="00E12A26"/>
    <w:rsid w:val="00E13AA2"/>
    <w:rsid w:val="00E13B42"/>
    <w:rsid w:val="00E144B7"/>
    <w:rsid w:val="00E148C9"/>
    <w:rsid w:val="00E14B24"/>
    <w:rsid w:val="00E150AA"/>
    <w:rsid w:val="00E159FA"/>
    <w:rsid w:val="00E17D20"/>
    <w:rsid w:val="00E17D40"/>
    <w:rsid w:val="00E17D94"/>
    <w:rsid w:val="00E17DC8"/>
    <w:rsid w:val="00E20BA8"/>
    <w:rsid w:val="00E22864"/>
    <w:rsid w:val="00E23534"/>
    <w:rsid w:val="00E23D64"/>
    <w:rsid w:val="00E24239"/>
    <w:rsid w:val="00E242C3"/>
    <w:rsid w:val="00E251E9"/>
    <w:rsid w:val="00E254B3"/>
    <w:rsid w:val="00E25F6A"/>
    <w:rsid w:val="00E276D2"/>
    <w:rsid w:val="00E30237"/>
    <w:rsid w:val="00E309A5"/>
    <w:rsid w:val="00E31615"/>
    <w:rsid w:val="00E31CED"/>
    <w:rsid w:val="00E3249A"/>
    <w:rsid w:val="00E32561"/>
    <w:rsid w:val="00E327A9"/>
    <w:rsid w:val="00E32A91"/>
    <w:rsid w:val="00E33745"/>
    <w:rsid w:val="00E34AB6"/>
    <w:rsid w:val="00E34C75"/>
    <w:rsid w:val="00E35A86"/>
    <w:rsid w:val="00E36394"/>
    <w:rsid w:val="00E36AF5"/>
    <w:rsid w:val="00E37AB3"/>
    <w:rsid w:val="00E37FE5"/>
    <w:rsid w:val="00E4001B"/>
    <w:rsid w:val="00E41A4D"/>
    <w:rsid w:val="00E42438"/>
    <w:rsid w:val="00E4469D"/>
    <w:rsid w:val="00E44B78"/>
    <w:rsid w:val="00E4581B"/>
    <w:rsid w:val="00E45B11"/>
    <w:rsid w:val="00E4627B"/>
    <w:rsid w:val="00E46756"/>
    <w:rsid w:val="00E471CF"/>
    <w:rsid w:val="00E47AF9"/>
    <w:rsid w:val="00E500E7"/>
    <w:rsid w:val="00E5132A"/>
    <w:rsid w:val="00E515EE"/>
    <w:rsid w:val="00E5343C"/>
    <w:rsid w:val="00E545F1"/>
    <w:rsid w:val="00E5613B"/>
    <w:rsid w:val="00E57078"/>
    <w:rsid w:val="00E61C3F"/>
    <w:rsid w:val="00E62B34"/>
    <w:rsid w:val="00E62B88"/>
    <w:rsid w:val="00E63078"/>
    <w:rsid w:val="00E633DC"/>
    <w:rsid w:val="00E64432"/>
    <w:rsid w:val="00E64AE8"/>
    <w:rsid w:val="00E64FB8"/>
    <w:rsid w:val="00E66D20"/>
    <w:rsid w:val="00E66D6B"/>
    <w:rsid w:val="00E716BA"/>
    <w:rsid w:val="00E719FB"/>
    <w:rsid w:val="00E7217C"/>
    <w:rsid w:val="00E7281A"/>
    <w:rsid w:val="00E73095"/>
    <w:rsid w:val="00E73AB2"/>
    <w:rsid w:val="00E743BB"/>
    <w:rsid w:val="00E748C2"/>
    <w:rsid w:val="00E748D1"/>
    <w:rsid w:val="00E74F90"/>
    <w:rsid w:val="00E75A52"/>
    <w:rsid w:val="00E75DA5"/>
    <w:rsid w:val="00E7601F"/>
    <w:rsid w:val="00E76B9B"/>
    <w:rsid w:val="00E7716F"/>
    <w:rsid w:val="00E7762E"/>
    <w:rsid w:val="00E77822"/>
    <w:rsid w:val="00E807E6"/>
    <w:rsid w:val="00E81169"/>
    <w:rsid w:val="00E81612"/>
    <w:rsid w:val="00E818DC"/>
    <w:rsid w:val="00E81A40"/>
    <w:rsid w:val="00E8229D"/>
    <w:rsid w:val="00E825B9"/>
    <w:rsid w:val="00E83393"/>
    <w:rsid w:val="00E8374D"/>
    <w:rsid w:val="00E83CD1"/>
    <w:rsid w:val="00E85397"/>
    <w:rsid w:val="00E85498"/>
    <w:rsid w:val="00E85685"/>
    <w:rsid w:val="00E85BDF"/>
    <w:rsid w:val="00E85CF1"/>
    <w:rsid w:val="00E875F6"/>
    <w:rsid w:val="00E8787B"/>
    <w:rsid w:val="00E87F74"/>
    <w:rsid w:val="00E91899"/>
    <w:rsid w:val="00E91CF0"/>
    <w:rsid w:val="00E91FB3"/>
    <w:rsid w:val="00E92648"/>
    <w:rsid w:val="00E9328E"/>
    <w:rsid w:val="00E93AFB"/>
    <w:rsid w:val="00E93D58"/>
    <w:rsid w:val="00E940E3"/>
    <w:rsid w:val="00E947DA"/>
    <w:rsid w:val="00E94A21"/>
    <w:rsid w:val="00E9665A"/>
    <w:rsid w:val="00E96A73"/>
    <w:rsid w:val="00E96DEB"/>
    <w:rsid w:val="00E97B7A"/>
    <w:rsid w:val="00EA0F82"/>
    <w:rsid w:val="00EA1106"/>
    <w:rsid w:val="00EA1112"/>
    <w:rsid w:val="00EA13AE"/>
    <w:rsid w:val="00EA1D94"/>
    <w:rsid w:val="00EA389C"/>
    <w:rsid w:val="00EA3A10"/>
    <w:rsid w:val="00EA3E1F"/>
    <w:rsid w:val="00EA44A3"/>
    <w:rsid w:val="00EA4F73"/>
    <w:rsid w:val="00EA57D1"/>
    <w:rsid w:val="00EA5989"/>
    <w:rsid w:val="00EA6597"/>
    <w:rsid w:val="00EA68D5"/>
    <w:rsid w:val="00EA6D5E"/>
    <w:rsid w:val="00EA76E4"/>
    <w:rsid w:val="00EA7705"/>
    <w:rsid w:val="00EA7A32"/>
    <w:rsid w:val="00EA7A3F"/>
    <w:rsid w:val="00EB017E"/>
    <w:rsid w:val="00EB1022"/>
    <w:rsid w:val="00EB1E4E"/>
    <w:rsid w:val="00EB2290"/>
    <w:rsid w:val="00EB2A38"/>
    <w:rsid w:val="00EB2A96"/>
    <w:rsid w:val="00EB37F4"/>
    <w:rsid w:val="00EB391E"/>
    <w:rsid w:val="00EB45F6"/>
    <w:rsid w:val="00EB46F8"/>
    <w:rsid w:val="00EB54B5"/>
    <w:rsid w:val="00EB5A21"/>
    <w:rsid w:val="00EB6DBF"/>
    <w:rsid w:val="00EB7A08"/>
    <w:rsid w:val="00EC0855"/>
    <w:rsid w:val="00EC0DFF"/>
    <w:rsid w:val="00EC12F3"/>
    <w:rsid w:val="00EC2499"/>
    <w:rsid w:val="00EC5F10"/>
    <w:rsid w:val="00EC608C"/>
    <w:rsid w:val="00EC61FE"/>
    <w:rsid w:val="00EC7004"/>
    <w:rsid w:val="00EC767F"/>
    <w:rsid w:val="00EC7AA2"/>
    <w:rsid w:val="00EC7E97"/>
    <w:rsid w:val="00ED03F3"/>
    <w:rsid w:val="00ED05A6"/>
    <w:rsid w:val="00ED05A9"/>
    <w:rsid w:val="00ED113D"/>
    <w:rsid w:val="00ED38F2"/>
    <w:rsid w:val="00ED452B"/>
    <w:rsid w:val="00ED4C0F"/>
    <w:rsid w:val="00ED50D6"/>
    <w:rsid w:val="00ED5462"/>
    <w:rsid w:val="00ED54A3"/>
    <w:rsid w:val="00ED5906"/>
    <w:rsid w:val="00EE01E2"/>
    <w:rsid w:val="00EE0899"/>
    <w:rsid w:val="00EE1A2C"/>
    <w:rsid w:val="00EE2224"/>
    <w:rsid w:val="00EE23D7"/>
    <w:rsid w:val="00EE25B7"/>
    <w:rsid w:val="00EE3E45"/>
    <w:rsid w:val="00EE4508"/>
    <w:rsid w:val="00EE5199"/>
    <w:rsid w:val="00EE528A"/>
    <w:rsid w:val="00EE53D7"/>
    <w:rsid w:val="00EE5D4E"/>
    <w:rsid w:val="00EE62C8"/>
    <w:rsid w:val="00EE7621"/>
    <w:rsid w:val="00EE7A3A"/>
    <w:rsid w:val="00EE7A75"/>
    <w:rsid w:val="00EF09B1"/>
    <w:rsid w:val="00EF2ABD"/>
    <w:rsid w:val="00EF2FB2"/>
    <w:rsid w:val="00EF3540"/>
    <w:rsid w:val="00EF38E3"/>
    <w:rsid w:val="00EF4227"/>
    <w:rsid w:val="00EF464E"/>
    <w:rsid w:val="00EF491E"/>
    <w:rsid w:val="00EF4C68"/>
    <w:rsid w:val="00EF5474"/>
    <w:rsid w:val="00EF591D"/>
    <w:rsid w:val="00EF5CAD"/>
    <w:rsid w:val="00EF669B"/>
    <w:rsid w:val="00EF6BD9"/>
    <w:rsid w:val="00EF778B"/>
    <w:rsid w:val="00EF7AC9"/>
    <w:rsid w:val="00EF7C4F"/>
    <w:rsid w:val="00EF7F3A"/>
    <w:rsid w:val="00F003CB"/>
    <w:rsid w:val="00F0069D"/>
    <w:rsid w:val="00F013CE"/>
    <w:rsid w:val="00F0332C"/>
    <w:rsid w:val="00F041FA"/>
    <w:rsid w:val="00F044B1"/>
    <w:rsid w:val="00F049E7"/>
    <w:rsid w:val="00F06369"/>
    <w:rsid w:val="00F0646B"/>
    <w:rsid w:val="00F06A4D"/>
    <w:rsid w:val="00F07949"/>
    <w:rsid w:val="00F07E22"/>
    <w:rsid w:val="00F10D8A"/>
    <w:rsid w:val="00F11313"/>
    <w:rsid w:val="00F11578"/>
    <w:rsid w:val="00F115D9"/>
    <w:rsid w:val="00F116ED"/>
    <w:rsid w:val="00F12BCF"/>
    <w:rsid w:val="00F13061"/>
    <w:rsid w:val="00F134CC"/>
    <w:rsid w:val="00F138F0"/>
    <w:rsid w:val="00F13BF6"/>
    <w:rsid w:val="00F13D14"/>
    <w:rsid w:val="00F146D3"/>
    <w:rsid w:val="00F147BE"/>
    <w:rsid w:val="00F14B95"/>
    <w:rsid w:val="00F1514B"/>
    <w:rsid w:val="00F16A28"/>
    <w:rsid w:val="00F16B07"/>
    <w:rsid w:val="00F21361"/>
    <w:rsid w:val="00F2178A"/>
    <w:rsid w:val="00F22610"/>
    <w:rsid w:val="00F22900"/>
    <w:rsid w:val="00F22E00"/>
    <w:rsid w:val="00F23650"/>
    <w:rsid w:val="00F237AB"/>
    <w:rsid w:val="00F23DC0"/>
    <w:rsid w:val="00F247F9"/>
    <w:rsid w:val="00F2497F"/>
    <w:rsid w:val="00F24E32"/>
    <w:rsid w:val="00F253E0"/>
    <w:rsid w:val="00F25650"/>
    <w:rsid w:val="00F26321"/>
    <w:rsid w:val="00F264DC"/>
    <w:rsid w:val="00F2700B"/>
    <w:rsid w:val="00F2795F"/>
    <w:rsid w:val="00F27B28"/>
    <w:rsid w:val="00F30286"/>
    <w:rsid w:val="00F3033A"/>
    <w:rsid w:val="00F31CE8"/>
    <w:rsid w:val="00F3232F"/>
    <w:rsid w:val="00F32383"/>
    <w:rsid w:val="00F32992"/>
    <w:rsid w:val="00F33E14"/>
    <w:rsid w:val="00F35066"/>
    <w:rsid w:val="00F35122"/>
    <w:rsid w:val="00F35569"/>
    <w:rsid w:val="00F35A78"/>
    <w:rsid w:val="00F36CD6"/>
    <w:rsid w:val="00F37AF1"/>
    <w:rsid w:val="00F40AD1"/>
    <w:rsid w:val="00F40C49"/>
    <w:rsid w:val="00F40CAE"/>
    <w:rsid w:val="00F40EE4"/>
    <w:rsid w:val="00F4101C"/>
    <w:rsid w:val="00F41A63"/>
    <w:rsid w:val="00F424C9"/>
    <w:rsid w:val="00F42C7B"/>
    <w:rsid w:val="00F4378D"/>
    <w:rsid w:val="00F44623"/>
    <w:rsid w:val="00F47581"/>
    <w:rsid w:val="00F47932"/>
    <w:rsid w:val="00F47B9D"/>
    <w:rsid w:val="00F50434"/>
    <w:rsid w:val="00F51FA0"/>
    <w:rsid w:val="00F52AB1"/>
    <w:rsid w:val="00F53D88"/>
    <w:rsid w:val="00F5402A"/>
    <w:rsid w:val="00F54668"/>
    <w:rsid w:val="00F54BE1"/>
    <w:rsid w:val="00F5522F"/>
    <w:rsid w:val="00F554C6"/>
    <w:rsid w:val="00F56824"/>
    <w:rsid w:val="00F57B39"/>
    <w:rsid w:val="00F60ACF"/>
    <w:rsid w:val="00F60AE4"/>
    <w:rsid w:val="00F60D72"/>
    <w:rsid w:val="00F6280D"/>
    <w:rsid w:val="00F62C3B"/>
    <w:rsid w:val="00F63E72"/>
    <w:rsid w:val="00F63F32"/>
    <w:rsid w:val="00F64EE1"/>
    <w:rsid w:val="00F65937"/>
    <w:rsid w:val="00F65B00"/>
    <w:rsid w:val="00F67401"/>
    <w:rsid w:val="00F677BC"/>
    <w:rsid w:val="00F677D6"/>
    <w:rsid w:val="00F70C70"/>
    <w:rsid w:val="00F70DF0"/>
    <w:rsid w:val="00F7137D"/>
    <w:rsid w:val="00F71B82"/>
    <w:rsid w:val="00F71BA2"/>
    <w:rsid w:val="00F733D1"/>
    <w:rsid w:val="00F73ABB"/>
    <w:rsid w:val="00F73C86"/>
    <w:rsid w:val="00F7468B"/>
    <w:rsid w:val="00F74DC0"/>
    <w:rsid w:val="00F74E81"/>
    <w:rsid w:val="00F75395"/>
    <w:rsid w:val="00F75605"/>
    <w:rsid w:val="00F757BA"/>
    <w:rsid w:val="00F77077"/>
    <w:rsid w:val="00F774C9"/>
    <w:rsid w:val="00F77CC0"/>
    <w:rsid w:val="00F77E78"/>
    <w:rsid w:val="00F77F8C"/>
    <w:rsid w:val="00F801AD"/>
    <w:rsid w:val="00F80387"/>
    <w:rsid w:val="00F8051E"/>
    <w:rsid w:val="00F80541"/>
    <w:rsid w:val="00F8075F"/>
    <w:rsid w:val="00F80B29"/>
    <w:rsid w:val="00F8129C"/>
    <w:rsid w:val="00F812A8"/>
    <w:rsid w:val="00F81608"/>
    <w:rsid w:val="00F8291E"/>
    <w:rsid w:val="00F834C7"/>
    <w:rsid w:val="00F83A1B"/>
    <w:rsid w:val="00F8486F"/>
    <w:rsid w:val="00F84A48"/>
    <w:rsid w:val="00F862E5"/>
    <w:rsid w:val="00F8703F"/>
    <w:rsid w:val="00F87764"/>
    <w:rsid w:val="00F91354"/>
    <w:rsid w:val="00F91399"/>
    <w:rsid w:val="00F913E3"/>
    <w:rsid w:val="00F91BF0"/>
    <w:rsid w:val="00F91F91"/>
    <w:rsid w:val="00F92F44"/>
    <w:rsid w:val="00F931BA"/>
    <w:rsid w:val="00F936E2"/>
    <w:rsid w:val="00F93FB7"/>
    <w:rsid w:val="00F94915"/>
    <w:rsid w:val="00F95B98"/>
    <w:rsid w:val="00F962B0"/>
    <w:rsid w:val="00F9634F"/>
    <w:rsid w:val="00F9694E"/>
    <w:rsid w:val="00F96A05"/>
    <w:rsid w:val="00F96CBB"/>
    <w:rsid w:val="00FA1A4B"/>
    <w:rsid w:val="00FA1B28"/>
    <w:rsid w:val="00FA1BB8"/>
    <w:rsid w:val="00FA232A"/>
    <w:rsid w:val="00FA2936"/>
    <w:rsid w:val="00FA3F81"/>
    <w:rsid w:val="00FA4852"/>
    <w:rsid w:val="00FA4B4D"/>
    <w:rsid w:val="00FA566E"/>
    <w:rsid w:val="00FA5C40"/>
    <w:rsid w:val="00FA6197"/>
    <w:rsid w:val="00FA6696"/>
    <w:rsid w:val="00FA769D"/>
    <w:rsid w:val="00FA7B72"/>
    <w:rsid w:val="00FB0108"/>
    <w:rsid w:val="00FB0256"/>
    <w:rsid w:val="00FB0314"/>
    <w:rsid w:val="00FB046F"/>
    <w:rsid w:val="00FB094D"/>
    <w:rsid w:val="00FB0B15"/>
    <w:rsid w:val="00FB1824"/>
    <w:rsid w:val="00FB2C37"/>
    <w:rsid w:val="00FB3290"/>
    <w:rsid w:val="00FB42DB"/>
    <w:rsid w:val="00FB454E"/>
    <w:rsid w:val="00FB7266"/>
    <w:rsid w:val="00FB75D8"/>
    <w:rsid w:val="00FB7B3D"/>
    <w:rsid w:val="00FC05D3"/>
    <w:rsid w:val="00FC068B"/>
    <w:rsid w:val="00FC076B"/>
    <w:rsid w:val="00FC269F"/>
    <w:rsid w:val="00FC2F62"/>
    <w:rsid w:val="00FC3DEB"/>
    <w:rsid w:val="00FC3E4D"/>
    <w:rsid w:val="00FC3E84"/>
    <w:rsid w:val="00FC46B7"/>
    <w:rsid w:val="00FC517A"/>
    <w:rsid w:val="00FC64C2"/>
    <w:rsid w:val="00FC698D"/>
    <w:rsid w:val="00FC70AA"/>
    <w:rsid w:val="00FC759E"/>
    <w:rsid w:val="00FC7DD4"/>
    <w:rsid w:val="00FD0814"/>
    <w:rsid w:val="00FD106E"/>
    <w:rsid w:val="00FD1349"/>
    <w:rsid w:val="00FD2272"/>
    <w:rsid w:val="00FD3034"/>
    <w:rsid w:val="00FD4788"/>
    <w:rsid w:val="00FD5089"/>
    <w:rsid w:val="00FD50A7"/>
    <w:rsid w:val="00FD50E2"/>
    <w:rsid w:val="00FD5460"/>
    <w:rsid w:val="00FD5C7E"/>
    <w:rsid w:val="00FD714D"/>
    <w:rsid w:val="00FE07DC"/>
    <w:rsid w:val="00FE0A0F"/>
    <w:rsid w:val="00FE14FA"/>
    <w:rsid w:val="00FE15DB"/>
    <w:rsid w:val="00FE1AF8"/>
    <w:rsid w:val="00FE1B3F"/>
    <w:rsid w:val="00FE2995"/>
    <w:rsid w:val="00FE37A1"/>
    <w:rsid w:val="00FE3C05"/>
    <w:rsid w:val="00FE3D67"/>
    <w:rsid w:val="00FE3EB1"/>
    <w:rsid w:val="00FE446F"/>
    <w:rsid w:val="00FE4586"/>
    <w:rsid w:val="00FE513C"/>
    <w:rsid w:val="00FE5590"/>
    <w:rsid w:val="00FE6AD7"/>
    <w:rsid w:val="00FE7898"/>
    <w:rsid w:val="00FE7B5F"/>
    <w:rsid w:val="00FE7FDD"/>
    <w:rsid w:val="00FF04F8"/>
    <w:rsid w:val="00FF0FF3"/>
    <w:rsid w:val="00FF2312"/>
    <w:rsid w:val="00FF3043"/>
    <w:rsid w:val="00FF4DE2"/>
    <w:rsid w:val="00FF5CB8"/>
    <w:rsid w:val="00FF5E1F"/>
    <w:rsid w:val="00FF5E4E"/>
    <w:rsid w:val="00FF6871"/>
    <w:rsid w:val="00FF6FE3"/>
    <w:rsid w:val="00FF7846"/>
    <w:rsid w:val="01171DFE"/>
    <w:rsid w:val="01342040"/>
    <w:rsid w:val="014671B9"/>
    <w:rsid w:val="0148BD00"/>
    <w:rsid w:val="015BC1E1"/>
    <w:rsid w:val="016EC507"/>
    <w:rsid w:val="018F291A"/>
    <w:rsid w:val="01DBA3E2"/>
    <w:rsid w:val="021B1D06"/>
    <w:rsid w:val="0278E530"/>
    <w:rsid w:val="027B1910"/>
    <w:rsid w:val="027BDD97"/>
    <w:rsid w:val="0299D9F7"/>
    <w:rsid w:val="02A72094"/>
    <w:rsid w:val="02AB0456"/>
    <w:rsid w:val="02CD0DB7"/>
    <w:rsid w:val="03068D19"/>
    <w:rsid w:val="03103D40"/>
    <w:rsid w:val="038C91DB"/>
    <w:rsid w:val="0390D58F"/>
    <w:rsid w:val="03C5549A"/>
    <w:rsid w:val="0433BBDB"/>
    <w:rsid w:val="04363851"/>
    <w:rsid w:val="0497AFD2"/>
    <w:rsid w:val="04FC66F2"/>
    <w:rsid w:val="05465FAB"/>
    <w:rsid w:val="058686DF"/>
    <w:rsid w:val="059EE4D6"/>
    <w:rsid w:val="05A3372A"/>
    <w:rsid w:val="05B9C8EC"/>
    <w:rsid w:val="05BC23A0"/>
    <w:rsid w:val="0662C224"/>
    <w:rsid w:val="066B1514"/>
    <w:rsid w:val="06B25294"/>
    <w:rsid w:val="06CFF46B"/>
    <w:rsid w:val="06D51D1A"/>
    <w:rsid w:val="06E086FE"/>
    <w:rsid w:val="06E2275B"/>
    <w:rsid w:val="06E8C1BD"/>
    <w:rsid w:val="074317F4"/>
    <w:rsid w:val="07C30AC1"/>
    <w:rsid w:val="0809AA86"/>
    <w:rsid w:val="082E9B82"/>
    <w:rsid w:val="08649D1A"/>
    <w:rsid w:val="08A6CB29"/>
    <w:rsid w:val="08BBD206"/>
    <w:rsid w:val="08D933BA"/>
    <w:rsid w:val="090B4791"/>
    <w:rsid w:val="091FB1DD"/>
    <w:rsid w:val="0923663F"/>
    <w:rsid w:val="092CD067"/>
    <w:rsid w:val="0957D99C"/>
    <w:rsid w:val="096942B0"/>
    <w:rsid w:val="09BC592C"/>
    <w:rsid w:val="09C18A83"/>
    <w:rsid w:val="09D76ACA"/>
    <w:rsid w:val="0A141183"/>
    <w:rsid w:val="0A14F6E0"/>
    <w:rsid w:val="0A387812"/>
    <w:rsid w:val="0A460F1E"/>
    <w:rsid w:val="0A4DD2F7"/>
    <w:rsid w:val="0AABC80C"/>
    <w:rsid w:val="0AB100B8"/>
    <w:rsid w:val="0AC48150"/>
    <w:rsid w:val="0AD1D8FB"/>
    <w:rsid w:val="0AD3A561"/>
    <w:rsid w:val="0AE0C876"/>
    <w:rsid w:val="0B0DA80D"/>
    <w:rsid w:val="0B147A72"/>
    <w:rsid w:val="0B1D9D07"/>
    <w:rsid w:val="0B5BE736"/>
    <w:rsid w:val="0B791453"/>
    <w:rsid w:val="0BC9C171"/>
    <w:rsid w:val="0BF6C9A3"/>
    <w:rsid w:val="0C031FA8"/>
    <w:rsid w:val="0C41D29B"/>
    <w:rsid w:val="0C93639E"/>
    <w:rsid w:val="0CB042E5"/>
    <w:rsid w:val="0CCB19B1"/>
    <w:rsid w:val="0D23826C"/>
    <w:rsid w:val="0D6D0665"/>
    <w:rsid w:val="0D74BA6A"/>
    <w:rsid w:val="0D777E98"/>
    <w:rsid w:val="0DC12A77"/>
    <w:rsid w:val="0E3E984A"/>
    <w:rsid w:val="0E4EC315"/>
    <w:rsid w:val="0E5D68ED"/>
    <w:rsid w:val="0E7175D3"/>
    <w:rsid w:val="0EA1223C"/>
    <w:rsid w:val="0EA6B2B4"/>
    <w:rsid w:val="0EEC98B0"/>
    <w:rsid w:val="0F1B4359"/>
    <w:rsid w:val="0F249C2D"/>
    <w:rsid w:val="0F4D993A"/>
    <w:rsid w:val="0F70DB7B"/>
    <w:rsid w:val="0FA7E67E"/>
    <w:rsid w:val="0FB8F22F"/>
    <w:rsid w:val="0FDB9841"/>
    <w:rsid w:val="0FE239FA"/>
    <w:rsid w:val="101DF20D"/>
    <w:rsid w:val="10266D86"/>
    <w:rsid w:val="104481CB"/>
    <w:rsid w:val="105069C1"/>
    <w:rsid w:val="10669114"/>
    <w:rsid w:val="10B7D779"/>
    <w:rsid w:val="10C83AA5"/>
    <w:rsid w:val="1115491C"/>
    <w:rsid w:val="111DD2B1"/>
    <w:rsid w:val="111F4409"/>
    <w:rsid w:val="113DE5AA"/>
    <w:rsid w:val="114FCB7C"/>
    <w:rsid w:val="11673FFA"/>
    <w:rsid w:val="11725549"/>
    <w:rsid w:val="117B768B"/>
    <w:rsid w:val="11CC7443"/>
    <w:rsid w:val="12079CAD"/>
    <w:rsid w:val="120BAB26"/>
    <w:rsid w:val="123B4A7D"/>
    <w:rsid w:val="128BD141"/>
    <w:rsid w:val="12918300"/>
    <w:rsid w:val="12E6B970"/>
    <w:rsid w:val="1307BA99"/>
    <w:rsid w:val="13095BD7"/>
    <w:rsid w:val="131A72A0"/>
    <w:rsid w:val="13572ADA"/>
    <w:rsid w:val="135A1FDA"/>
    <w:rsid w:val="13658495"/>
    <w:rsid w:val="13693443"/>
    <w:rsid w:val="137F3C42"/>
    <w:rsid w:val="13866756"/>
    <w:rsid w:val="1387AD4D"/>
    <w:rsid w:val="138A1129"/>
    <w:rsid w:val="13A5516E"/>
    <w:rsid w:val="13A8A6C0"/>
    <w:rsid w:val="13E222C8"/>
    <w:rsid w:val="1409861E"/>
    <w:rsid w:val="140A2694"/>
    <w:rsid w:val="140A27FE"/>
    <w:rsid w:val="141FB820"/>
    <w:rsid w:val="142A2E2E"/>
    <w:rsid w:val="1440EA0B"/>
    <w:rsid w:val="145983CB"/>
    <w:rsid w:val="14C07FCC"/>
    <w:rsid w:val="150ADEC3"/>
    <w:rsid w:val="15514970"/>
    <w:rsid w:val="15C9FE2C"/>
    <w:rsid w:val="15CAC518"/>
    <w:rsid w:val="15F0A392"/>
    <w:rsid w:val="15F18E6C"/>
    <w:rsid w:val="1603F9DE"/>
    <w:rsid w:val="163BF553"/>
    <w:rsid w:val="1642FEC5"/>
    <w:rsid w:val="16689019"/>
    <w:rsid w:val="1683ECB8"/>
    <w:rsid w:val="16B35130"/>
    <w:rsid w:val="17F61A12"/>
    <w:rsid w:val="1814EEEE"/>
    <w:rsid w:val="18505467"/>
    <w:rsid w:val="1853CCE0"/>
    <w:rsid w:val="185D1D74"/>
    <w:rsid w:val="18E8D428"/>
    <w:rsid w:val="1916CF13"/>
    <w:rsid w:val="1968D84C"/>
    <w:rsid w:val="196C29E9"/>
    <w:rsid w:val="19803EE6"/>
    <w:rsid w:val="198AC453"/>
    <w:rsid w:val="199D2F71"/>
    <w:rsid w:val="19FAB938"/>
    <w:rsid w:val="1A402E59"/>
    <w:rsid w:val="1A5D999D"/>
    <w:rsid w:val="1AB4B4D0"/>
    <w:rsid w:val="1AB5C5D3"/>
    <w:rsid w:val="1ABCE745"/>
    <w:rsid w:val="1B3C8E36"/>
    <w:rsid w:val="1B5EF341"/>
    <w:rsid w:val="1B821F15"/>
    <w:rsid w:val="1B8FBA3C"/>
    <w:rsid w:val="1BCBAD75"/>
    <w:rsid w:val="1BF65EB2"/>
    <w:rsid w:val="1C0E8097"/>
    <w:rsid w:val="1C16FC2F"/>
    <w:rsid w:val="1C90F902"/>
    <w:rsid w:val="1C9E1F30"/>
    <w:rsid w:val="1CD475C3"/>
    <w:rsid w:val="1CD7E1F5"/>
    <w:rsid w:val="1CDDB915"/>
    <w:rsid w:val="1CDFC1E4"/>
    <w:rsid w:val="1CEE52D1"/>
    <w:rsid w:val="1CF07235"/>
    <w:rsid w:val="1D0C7B0F"/>
    <w:rsid w:val="1D1A8817"/>
    <w:rsid w:val="1D420B0D"/>
    <w:rsid w:val="1D7B768D"/>
    <w:rsid w:val="1D8567AB"/>
    <w:rsid w:val="1DACD677"/>
    <w:rsid w:val="1DB5AC06"/>
    <w:rsid w:val="1DDDF12E"/>
    <w:rsid w:val="1E169BCB"/>
    <w:rsid w:val="1E203A95"/>
    <w:rsid w:val="1E845A7D"/>
    <w:rsid w:val="1EF26C53"/>
    <w:rsid w:val="1F1CD9C2"/>
    <w:rsid w:val="1F2907B3"/>
    <w:rsid w:val="1F4A22CE"/>
    <w:rsid w:val="1F67589B"/>
    <w:rsid w:val="1F903FBA"/>
    <w:rsid w:val="1F983ACA"/>
    <w:rsid w:val="1FD6D952"/>
    <w:rsid w:val="200DCFCA"/>
    <w:rsid w:val="203B51D6"/>
    <w:rsid w:val="20404E0F"/>
    <w:rsid w:val="2075B1BB"/>
    <w:rsid w:val="208DAB1D"/>
    <w:rsid w:val="208E0A2F"/>
    <w:rsid w:val="20AF2CD5"/>
    <w:rsid w:val="20C4715D"/>
    <w:rsid w:val="20E6C276"/>
    <w:rsid w:val="20F5EED0"/>
    <w:rsid w:val="21113B1D"/>
    <w:rsid w:val="21575408"/>
    <w:rsid w:val="215C6444"/>
    <w:rsid w:val="21ACB0E4"/>
    <w:rsid w:val="21BB7074"/>
    <w:rsid w:val="21C68DF9"/>
    <w:rsid w:val="21DDA8B6"/>
    <w:rsid w:val="21FFE2DE"/>
    <w:rsid w:val="2241363D"/>
    <w:rsid w:val="2252DC5C"/>
    <w:rsid w:val="225620AD"/>
    <w:rsid w:val="2274E9DA"/>
    <w:rsid w:val="22DB631F"/>
    <w:rsid w:val="22FCC2AC"/>
    <w:rsid w:val="234B8D2A"/>
    <w:rsid w:val="236493C1"/>
    <w:rsid w:val="237DAED8"/>
    <w:rsid w:val="23B36713"/>
    <w:rsid w:val="23DC890B"/>
    <w:rsid w:val="2438205B"/>
    <w:rsid w:val="243CA3BB"/>
    <w:rsid w:val="24401784"/>
    <w:rsid w:val="24454B8F"/>
    <w:rsid w:val="244A80EA"/>
    <w:rsid w:val="2470D064"/>
    <w:rsid w:val="2478F29D"/>
    <w:rsid w:val="2491A476"/>
    <w:rsid w:val="24A07948"/>
    <w:rsid w:val="250651D0"/>
    <w:rsid w:val="25204683"/>
    <w:rsid w:val="25412CC8"/>
    <w:rsid w:val="2543B01F"/>
    <w:rsid w:val="254C554F"/>
    <w:rsid w:val="260830B5"/>
    <w:rsid w:val="2609CF0C"/>
    <w:rsid w:val="2642A733"/>
    <w:rsid w:val="267D28E7"/>
    <w:rsid w:val="26A3C4D6"/>
    <w:rsid w:val="26B0E38F"/>
    <w:rsid w:val="26B38298"/>
    <w:rsid w:val="26D9A5DF"/>
    <w:rsid w:val="2713740D"/>
    <w:rsid w:val="275187A8"/>
    <w:rsid w:val="27BABF7F"/>
    <w:rsid w:val="27ED5269"/>
    <w:rsid w:val="27ED927F"/>
    <w:rsid w:val="281D7A7F"/>
    <w:rsid w:val="2824091B"/>
    <w:rsid w:val="28BE1DB6"/>
    <w:rsid w:val="2928A9F9"/>
    <w:rsid w:val="292B779B"/>
    <w:rsid w:val="293735C6"/>
    <w:rsid w:val="29A384F1"/>
    <w:rsid w:val="29A8A761"/>
    <w:rsid w:val="29D5EF3D"/>
    <w:rsid w:val="29ED48E8"/>
    <w:rsid w:val="2A3C09B0"/>
    <w:rsid w:val="2A5C8D46"/>
    <w:rsid w:val="2AA34C59"/>
    <w:rsid w:val="2AAF786E"/>
    <w:rsid w:val="2AC28BAD"/>
    <w:rsid w:val="2AC849D4"/>
    <w:rsid w:val="2AEDA844"/>
    <w:rsid w:val="2B107A37"/>
    <w:rsid w:val="2B43396D"/>
    <w:rsid w:val="2B580894"/>
    <w:rsid w:val="2B5C287A"/>
    <w:rsid w:val="2B70F5AC"/>
    <w:rsid w:val="2B86C56C"/>
    <w:rsid w:val="2BC6E272"/>
    <w:rsid w:val="2BD05F5D"/>
    <w:rsid w:val="2BD90755"/>
    <w:rsid w:val="2BF1379B"/>
    <w:rsid w:val="2C08559B"/>
    <w:rsid w:val="2C091E22"/>
    <w:rsid w:val="2C74D7BF"/>
    <w:rsid w:val="2C74EEA5"/>
    <w:rsid w:val="2C96980B"/>
    <w:rsid w:val="2CA154F8"/>
    <w:rsid w:val="2D7763B1"/>
    <w:rsid w:val="2D95A9C1"/>
    <w:rsid w:val="2DDA95B4"/>
    <w:rsid w:val="2DDC8E06"/>
    <w:rsid w:val="2E2FCE33"/>
    <w:rsid w:val="2E35EB78"/>
    <w:rsid w:val="2E4C3C18"/>
    <w:rsid w:val="2E576A04"/>
    <w:rsid w:val="2E93C0DA"/>
    <w:rsid w:val="2EA87301"/>
    <w:rsid w:val="2ECECF7E"/>
    <w:rsid w:val="2EE78675"/>
    <w:rsid w:val="2EF813BD"/>
    <w:rsid w:val="2FF84F0B"/>
    <w:rsid w:val="2FFDCFB7"/>
    <w:rsid w:val="3022D75B"/>
    <w:rsid w:val="3040BB5D"/>
    <w:rsid w:val="3042E52D"/>
    <w:rsid w:val="3051BA82"/>
    <w:rsid w:val="30573D02"/>
    <w:rsid w:val="309355D3"/>
    <w:rsid w:val="30B07FD7"/>
    <w:rsid w:val="30EC5587"/>
    <w:rsid w:val="312D14C7"/>
    <w:rsid w:val="313010FE"/>
    <w:rsid w:val="313B6F68"/>
    <w:rsid w:val="313BE52C"/>
    <w:rsid w:val="315B1096"/>
    <w:rsid w:val="318CD8F9"/>
    <w:rsid w:val="31AD3E65"/>
    <w:rsid w:val="31AE0032"/>
    <w:rsid w:val="31F0E8CC"/>
    <w:rsid w:val="31F413A1"/>
    <w:rsid w:val="31FDF27E"/>
    <w:rsid w:val="321998E5"/>
    <w:rsid w:val="32542BFD"/>
    <w:rsid w:val="3254F9FB"/>
    <w:rsid w:val="328782CB"/>
    <w:rsid w:val="32BF37C8"/>
    <w:rsid w:val="32FCDBF4"/>
    <w:rsid w:val="33024711"/>
    <w:rsid w:val="3339E456"/>
    <w:rsid w:val="3355326D"/>
    <w:rsid w:val="33606D43"/>
    <w:rsid w:val="339541D4"/>
    <w:rsid w:val="33972E1F"/>
    <w:rsid w:val="33E90749"/>
    <w:rsid w:val="33FF737D"/>
    <w:rsid w:val="34436DFD"/>
    <w:rsid w:val="346F308A"/>
    <w:rsid w:val="3475B91D"/>
    <w:rsid w:val="347EF010"/>
    <w:rsid w:val="349299F8"/>
    <w:rsid w:val="34AC445C"/>
    <w:rsid w:val="34BC2194"/>
    <w:rsid w:val="34E8707B"/>
    <w:rsid w:val="35634DF1"/>
    <w:rsid w:val="3599552A"/>
    <w:rsid w:val="35B85995"/>
    <w:rsid w:val="35B89018"/>
    <w:rsid w:val="35C02BDD"/>
    <w:rsid w:val="35C5D41A"/>
    <w:rsid w:val="35E8A1BD"/>
    <w:rsid w:val="35F3B1CA"/>
    <w:rsid w:val="35FD329A"/>
    <w:rsid w:val="3616F6A5"/>
    <w:rsid w:val="3676E420"/>
    <w:rsid w:val="36806F31"/>
    <w:rsid w:val="36A7A7B1"/>
    <w:rsid w:val="36A810B1"/>
    <w:rsid w:val="36D104E7"/>
    <w:rsid w:val="3706C4B4"/>
    <w:rsid w:val="373BEB9D"/>
    <w:rsid w:val="3745EC41"/>
    <w:rsid w:val="374CA23C"/>
    <w:rsid w:val="37834E5A"/>
    <w:rsid w:val="378D1B10"/>
    <w:rsid w:val="37C18761"/>
    <w:rsid w:val="37CC2474"/>
    <w:rsid w:val="37D4476D"/>
    <w:rsid w:val="37D8F3AF"/>
    <w:rsid w:val="37EC05B2"/>
    <w:rsid w:val="37EC2B4F"/>
    <w:rsid w:val="37F78CCF"/>
    <w:rsid w:val="3810ECA6"/>
    <w:rsid w:val="381B651B"/>
    <w:rsid w:val="382E805E"/>
    <w:rsid w:val="3837CAB3"/>
    <w:rsid w:val="383968AE"/>
    <w:rsid w:val="384FDB58"/>
    <w:rsid w:val="385CACF5"/>
    <w:rsid w:val="38E32394"/>
    <w:rsid w:val="390372F9"/>
    <w:rsid w:val="390DF0F0"/>
    <w:rsid w:val="392538B6"/>
    <w:rsid w:val="3939903E"/>
    <w:rsid w:val="3969D086"/>
    <w:rsid w:val="39794801"/>
    <w:rsid w:val="39848576"/>
    <w:rsid w:val="39895649"/>
    <w:rsid w:val="39C69B22"/>
    <w:rsid w:val="3A53A0A6"/>
    <w:rsid w:val="3A78C012"/>
    <w:rsid w:val="3A8BD88B"/>
    <w:rsid w:val="3A8DF767"/>
    <w:rsid w:val="3AAC495E"/>
    <w:rsid w:val="3AB643B3"/>
    <w:rsid w:val="3AC8387B"/>
    <w:rsid w:val="3AE7DA88"/>
    <w:rsid w:val="3B1239C9"/>
    <w:rsid w:val="3B2B132B"/>
    <w:rsid w:val="3B3EE83A"/>
    <w:rsid w:val="3B75E0DA"/>
    <w:rsid w:val="3B8DCDD7"/>
    <w:rsid w:val="3B9C7655"/>
    <w:rsid w:val="3B9D36F5"/>
    <w:rsid w:val="3BC62F06"/>
    <w:rsid w:val="3BE15F0D"/>
    <w:rsid w:val="3C1BD8C0"/>
    <w:rsid w:val="3C25231A"/>
    <w:rsid w:val="3C2A3E81"/>
    <w:rsid w:val="3C3B829E"/>
    <w:rsid w:val="3C3E4446"/>
    <w:rsid w:val="3C6A5AA6"/>
    <w:rsid w:val="3C73E824"/>
    <w:rsid w:val="3C8310C1"/>
    <w:rsid w:val="3CAEFB40"/>
    <w:rsid w:val="3CCD9632"/>
    <w:rsid w:val="3D702DB3"/>
    <w:rsid w:val="3D82FFE7"/>
    <w:rsid w:val="3D8B92ED"/>
    <w:rsid w:val="3D8CEA83"/>
    <w:rsid w:val="3D9FF13D"/>
    <w:rsid w:val="3DCA3AC7"/>
    <w:rsid w:val="3E29D48C"/>
    <w:rsid w:val="3E43A039"/>
    <w:rsid w:val="3E7F2BA2"/>
    <w:rsid w:val="3E907001"/>
    <w:rsid w:val="3E96B41E"/>
    <w:rsid w:val="3EA302D3"/>
    <w:rsid w:val="3EB77C6A"/>
    <w:rsid w:val="3F0FF150"/>
    <w:rsid w:val="3F20FAB6"/>
    <w:rsid w:val="3FA1C470"/>
    <w:rsid w:val="3FD0BF5B"/>
    <w:rsid w:val="3FF9B2F5"/>
    <w:rsid w:val="40253AD3"/>
    <w:rsid w:val="4077F73E"/>
    <w:rsid w:val="40BC9C82"/>
    <w:rsid w:val="4125AB99"/>
    <w:rsid w:val="41333317"/>
    <w:rsid w:val="4142B734"/>
    <w:rsid w:val="416C62EB"/>
    <w:rsid w:val="41B2BBC8"/>
    <w:rsid w:val="41D6EF4B"/>
    <w:rsid w:val="41EA7335"/>
    <w:rsid w:val="4204FD45"/>
    <w:rsid w:val="420B5FC4"/>
    <w:rsid w:val="423058DA"/>
    <w:rsid w:val="42776FA1"/>
    <w:rsid w:val="4283BAD3"/>
    <w:rsid w:val="4286434C"/>
    <w:rsid w:val="429CB073"/>
    <w:rsid w:val="42A382B5"/>
    <w:rsid w:val="42D02E34"/>
    <w:rsid w:val="42FE5CB6"/>
    <w:rsid w:val="431CFCD1"/>
    <w:rsid w:val="432D2783"/>
    <w:rsid w:val="43399269"/>
    <w:rsid w:val="435946F0"/>
    <w:rsid w:val="4375693C"/>
    <w:rsid w:val="4376383A"/>
    <w:rsid w:val="437BDABD"/>
    <w:rsid w:val="4394B13B"/>
    <w:rsid w:val="43A806F1"/>
    <w:rsid w:val="43AF72D3"/>
    <w:rsid w:val="43B0B2BA"/>
    <w:rsid w:val="43B16ABB"/>
    <w:rsid w:val="43B1E9EB"/>
    <w:rsid w:val="43BB3EAE"/>
    <w:rsid w:val="43F66660"/>
    <w:rsid w:val="442230E6"/>
    <w:rsid w:val="442F75C7"/>
    <w:rsid w:val="44342BE1"/>
    <w:rsid w:val="4434C275"/>
    <w:rsid w:val="443C92F2"/>
    <w:rsid w:val="4455DFB2"/>
    <w:rsid w:val="4472F27D"/>
    <w:rsid w:val="448CE221"/>
    <w:rsid w:val="449CA230"/>
    <w:rsid w:val="449F0DA5"/>
    <w:rsid w:val="44ADD102"/>
    <w:rsid w:val="44B883AD"/>
    <w:rsid w:val="44F76895"/>
    <w:rsid w:val="4509E442"/>
    <w:rsid w:val="45174486"/>
    <w:rsid w:val="453732A2"/>
    <w:rsid w:val="453E3642"/>
    <w:rsid w:val="4578198F"/>
    <w:rsid w:val="458BB899"/>
    <w:rsid w:val="45BCF022"/>
    <w:rsid w:val="45CA430C"/>
    <w:rsid w:val="45D40243"/>
    <w:rsid w:val="45F01695"/>
    <w:rsid w:val="4600967B"/>
    <w:rsid w:val="46215068"/>
    <w:rsid w:val="4653B147"/>
    <w:rsid w:val="466AE86D"/>
    <w:rsid w:val="467D0854"/>
    <w:rsid w:val="468F40EF"/>
    <w:rsid w:val="46A60FC8"/>
    <w:rsid w:val="46B7EA0A"/>
    <w:rsid w:val="4705FE89"/>
    <w:rsid w:val="470AFC03"/>
    <w:rsid w:val="472EE2AF"/>
    <w:rsid w:val="475067B5"/>
    <w:rsid w:val="47858027"/>
    <w:rsid w:val="47B6E977"/>
    <w:rsid w:val="47BD620E"/>
    <w:rsid w:val="47DA95F8"/>
    <w:rsid w:val="481DAD36"/>
    <w:rsid w:val="4824BBA2"/>
    <w:rsid w:val="4835DD15"/>
    <w:rsid w:val="486C74A3"/>
    <w:rsid w:val="48BF473B"/>
    <w:rsid w:val="48D039F4"/>
    <w:rsid w:val="4941BE88"/>
    <w:rsid w:val="496EC5C6"/>
    <w:rsid w:val="49BD3DB8"/>
    <w:rsid w:val="49BF7B65"/>
    <w:rsid w:val="49CE8F15"/>
    <w:rsid w:val="4A5772F4"/>
    <w:rsid w:val="4A65A833"/>
    <w:rsid w:val="4A68D93F"/>
    <w:rsid w:val="4A7BE1DA"/>
    <w:rsid w:val="4A7E726C"/>
    <w:rsid w:val="4AD35FDE"/>
    <w:rsid w:val="4B048B8D"/>
    <w:rsid w:val="4B3859B0"/>
    <w:rsid w:val="4B5A6D76"/>
    <w:rsid w:val="4B5EEAE8"/>
    <w:rsid w:val="4B7FA04B"/>
    <w:rsid w:val="4B8C9420"/>
    <w:rsid w:val="4BA61A65"/>
    <w:rsid w:val="4BDC10B2"/>
    <w:rsid w:val="4BFEAA43"/>
    <w:rsid w:val="4C1AE2E9"/>
    <w:rsid w:val="4C4B3D19"/>
    <w:rsid w:val="4C6051C5"/>
    <w:rsid w:val="4C6EDFF6"/>
    <w:rsid w:val="4C742E6E"/>
    <w:rsid w:val="4C8CC173"/>
    <w:rsid w:val="4CC139A3"/>
    <w:rsid w:val="4CE1BD75"/>
    <w:rsid w:val="4D0DC3A9"/>
    <w:rsid w:val="4D6AE1DD"/>
    <w:rsid w:val="4DBE6CC2"/>
    <w:rsid w:val="4DED6A4F"/>
    <w:rsid w:val="4DFD19F0"/>
    <w:rsid w:val="4E002657"/>
    <w:rsid w:val="4E3EAA67"/>
    <w:rsid w:val="4E8A5390"/>
    <w:rsid w:val="4E8FAFA5"/>
    <w:rsid w:val="4E9E0744"/>
    <w:rsid w:val="4EF89781"/>
    <w:rsid w:val="4F49BEA2"/>
    <w:rsid w:val="4F66BE55"/>
    <w:rsid w:val="4F768463"/>
    <w:rsid w:val="4F8E784E"/>
    <w:rsid w:val="4FA5E37D"/>
    <w:rsid w:val="4FBE8043"/>
    <w:rsid w:val="4FC42386"/>
    <w:rsid w:val="4FCB90DE"/>
    <w:rsid w:val="4FCE81C0"/>
    <w:rsid w:val="5029CA53"/>
    <w:rsid w:val="50342BE7"/>
    <w:rsid w:val="50351455"/>
    <w:rsid w:val="50424D0F"/>
    <w:rsid w:val="506D48B7"/>
    <w:rsid w:val="50AFAE54"/>
    <w:rsid w:val="50BD35D1"/>
    <w:rsid w:val="50E53002"/>
    <w:rsid w:val="50E781BE"/>
    <w:rsid w:val="50E992BC"/>
    <w:rsid w:val="510CB6F3"/>
    <w:rsid w:val="513D14E7"/>
    <w:rsid w:val="5148D284"/>
    <w:rsid w:val="514C7E8F"/>
    <w:rsid w:val="51867637"/>
    <w:rsid w:val="51ADBFBA"/>
    <w:rsid w:val="51B5B9A1"/>
    <w:rsid w:val="51B7E29F"/>
    <w:rsid w:val="51BA5AF1"/>
    <w:rsid w:val="51D28837"/>
    <w:rsid w:val="51D7F28E"/>
    <w:rsid w:val="51F7ED3C"/>
    <w:rsid w:val="52495D20"/>
    <w:rsid w:val="5256D7B6"/>
    <w:rsid w:val="525D1A22"/>
    <w:rsid w:val="525E2424"/>
    <w:rsid w:val="52A7C807"/>
    <w:rsid w:val="5304503F"/>
    <w:rsid w:val="53064012"/>
    <w:rsid w:val="53366FF1"/>
    <w:rsid w:val="53987A12"/>
    <w:rsid w:val="539F4BBE"/>
    <w:rsid w:val="53AA6259"/>
    <w:rsid w:val="53B9E55A"/>
    <w:rsid w:val="53BB07BD"/>
    <w:rsid w:val="53C780C6"/>
    <w:rsid w:val="5426D3A8"/>
    <w:rsid w:val="5428A1CB"/>
    <w:rsid w:val="5436E065"/>
    <w:rsid w:val="54A9B3D6"/>
    <w:rsid w:val="54B7EC61"/>
    <w:rsid w:val="54C43C94"/>
    <w:rsid w:val="54D1B329"/>
    <w:rsid w:val="54D51082"/>
    <w:rsid w:val="54F4A499"/>
    <w:rsid w:val="5550068E"/>
    <w:rsid w:val="564EA057"/>
    <w:rsid w:val="565CA596"/>
    <w:rsid w:val="56676DDF"/>
    <w:rsid w:val="56678D89"/>
    <w:rsid w:val="56852DB7"/>
    <w:rsid w:val="568BDFF8"/>
    <w:rsid w:val="56E45600"/>
    <w:rsid w:val="56FB6100"/>
    <w:rsid w:val="57174749"/>
    <w:rsid w:val="582DD35C"/>
    <w:rsid w:val="58735C30"/>
    <w:rsid w:val="58749ED1"/>
    <w:rsid w:val="58878044"/>
    <w:rsid w:val="588A5EE1"/>
    <w:rsid w:val="5893292E"/>
    <w:rsid w:val="5896C512"/>
    <w:rsid w:val="58A32E75"/>
    <w:rsid w:val="58D976F0"/>
    <w:rsid w:val="58FC1AB0"/>
    <w:rsid w:val="59875A7E"/>
    <w:rsid w:val="59D7EF52"/>
    <w:rsid w:val="59E591B5"/>
    <w:rsid w:val="59EBF99D"/>
    <w:rsid w:val="5A68D186"/>
    <w:rsid w:val="5A90C65E"/>
    <w:rsid w:val="5A948814"/>
    <w:rsid w:val="5AB161F8"/>
    <w:rsid w:val="5ACF06F6"/>
    <w:rsid w:val="5ADB782B"/>
    <w:rsid w:val="5B0FDAF5"/>
    <w:rsid w:val="5B5B4D44"/>
    <w:rsid w:val="5B5C976C"/>
    <w:rsid w:val="5B940619"/>
    <w:rsid w:val="5BC2C6B6"/>
    <w:rsid w:val="5BC82C49"/>
    <w:rsid w:val="5C46A7CE"/>
    <w:rsid w:val="5C7D9603"/>
    <w:rsid w:val="5C833733"/>
    <w:rsid w:val="5CE151BC"/>
    <w:rsid w:val="5CE64B69"/>
    <w:rsid w:val="5D13BA5D"/>
    <w:rsid w:val="5D50C902"/>
    <w:rsid w:val="5D553E8D"/>
    <w:rsid w:val="5D8478E4"/>
    <w:rsid w:val="5D8FEC51"/>
    <w:rsid w:val="5DC3D0E0"/>
    <w:rsid w:val="5DD37490"/>
    <w:rsid w:val="5DDFD6EF"/>
    <w:rsid w:val="5E00F3E1"/>
    <w:rsid w:val="5E276E12"/>
    <w:rsid w:val="5E55A162"/>
    <w:rsid w:val="5EC4B698"/>
    <w:rsid w:val="5ECE2FEC"/>
    <w:rsid w:val="5ECEDD0A"/>
    <w:rsid w:val="5EDC2A64"/>
    <w:rsid w:val="5EF5ACD2"/>
    <w:rsid w:val="5F0A5EA6"/>
    <w:rsid w:val="5F132223"/>
    <w:rsid w:val="5F498B2A"/>
    <w:rsid w:val="5F9A7CAE"/>
    <w:rsid w:val="5FACF33E"/>
    <w:rsid w:val="5FB43AD0"/>
    <w:rsid w:val="5FBE5745"/>
    <w:rsid w:val="5FE1609D"/>
    <w:rsid w:val="6005BDB8"/>
    <w:rsid w:val="60253D34"/>
    <w:rsid w:val="60343FF5"/>
    <w:rsid w:val="60370FCB"/>
    <w:rsid w:val="603C0104"/>
    <w:rsid w:val="6050FF77"/>
    <w:rsid w:val="6084CB96"/>
    <w:rsid w:val="60ABC4A8"/>
    <w:rsid w:val="60B347FE"/>
    <w:rsid w:val="60FBA649"/>
    <w:rsid w:val="610ECA25"/>
    <w:rsid w:val="612EA580"/>
    <w:rsid w:val="615161DD"/>
    <w:rsid w:val="6163CC05"/>
    <w:rsid w:val="617CDC02"/>
    <w:rsid w:val="6180B2DE"/>
    <w:rsid w:val="619132D9"/>
    <w:rsid w:val="61B27859"/>
    <w:rsid w:val="61CE1B2D"/>
    <w:rsid w:val="61D6D818"/>
    <w:rsid w:val="61DDE435"/>
    <w:rsid w:val="621CFCB0"/>
    <w:rsid w:val="62225980"/>
    <w:rsid w:val="62327A3F"/>
    <w:rsid w:val="624A68A2"/>
    <w:rsid w:val="6268EB38"/>
    <w:rsid w:val="6294CF93"/>
    <w:rsid w:val="62AC1C28"/>
    <w:rsid w:val="62EC97B5"/>
    <w:rsid w:val="6300214D"/>
    <w:rsid w:val="632B1F5B"/>
    <w:rsid w:val="6339475C"/>
    <w:rsid w:val="633C909C"/>
    <w:rsid w:val="6354A63B"/>
    <w:rsid w:val="6392D71D"/>
    <w:rsid w:val="63B3B351"/>
    <w:rsid w:val="63E7DCF4"/>
    <w:rsid w:val="63EBF528"/>
    <w:rsid w:val="6443126F"/>
    <w:rsid w:val="6444EB68"/>
    <w:rsid w:val="64636D52"/>
    <w:rsid w:val="64999109"/>
    <w:rsid w:val="64EBA6E4"/>
    <w:rsid w:val="64ED5D37"/>
    <w:rsid w:val="64F6A275"/>
    <w:rsid w:val="65044060"/>
    <w:rsid w:val="6512F460"/>
    <w:rsid w:val="6529EB8E"/>
    <w:rsid w:val="652BE568"/>
    <w:rsid w:val="6550FC63"/>
    <w:rsid w:val="655B7A7F"/>
    <w:rsid w:val="655BD6B2"/>
    <w:rsid w:val="656FBA78"/>
    <w:rsid w:val="65B4F150"/>
    <w:rsid w:val="65EAE316"/>
    <w:rsid w:val="65FEB73A"/>
    <w:rsid w:val="66129C5B"/>
    <w:rsid w:val="6639077B"/>
    <w:rsid w:val="6648AD63"/>
    <w:rsid w:val="665125F8"/>
    <w:rsid w:val="6676C524"/>
    <w:rsid w:val="668CD177"/>
    <w:rsid w:val="66A1532B"/>
    <w:rsid w:val="66AC7178"/>
    <w:rsid w:val="66B04E95"/>
    <w:rsid w:val="66BBB446"/>
    <w:rsid w:val="66DF0D40"/>
    <w:rsid w:val="66E33695"/>
    <w:rsid w:val="670A90F5"/>
    <w:rsid w:val="673BECE4"/>
    <w:rsid w:val="678563BB"/>
    <w:rsid w:val="67BDE731"/>
    <w:rsid w:val="67E1788A"/>
    <w:rsid w:val="67E2A7CB"/>
    <w:rsid w:val="67ED0F4C"/>
    <w:rsid w:val="680E9B50"/>
    <w:rsid w:val="681156D3"/>
    <w:rsid w:val="68123728"/>
    <w:rsid w:val="68232E6E"/>
    <w:rsid w:val="6843BC0A"/>
    <w:rsid w:val="68AF2A6F"/>
    <w:rsid w:val="68DD21C0"/>
    <w:rsid w:val="68E1711B"/>
    <w:rsid w:val="6913549C"/>
    <w:rsid w:val="693981B5"/>
    <w:rsid w:val="69416F63"/>
    <w:rsid w:val="698DA4FE"/>
    <w:rsid w:val="69C04ABC"/>
    <w:rsid w:val="69CDE7C7"/>
    <w:rsid w:val="69EA424C"/>
    <w:rsid w:val="69F030DC"/>
    <w:rsid w:val="6A46048E"/>
    <w:rsid w:val="6A678559"/>
    <w:rsid w:val="6AD6C9DD"/>
    <w:rsid w:val="6B2A4CAE"/>
    <w:rsid w:val="6B30A452"/>
    <w:rsid w:val="6B32B30C"/>
    <w:rsid w:val="6B4670A6"/>
    <w:rsid w:val="6B84ECEA"/>
    <w:rsid w:val="6BB74C1A"/>
    <w:rsid w:val="6BD69240"/>
    <w:rsid w:val="6C2D1159"/>
    <w:rsid w:val="6C450520"/>
    <w:rsid w:val="6CBB673F"/>
    <w:rsid w:val="6CBCFD5B"/>
    <w:rsid w:val="6CEDEC6A"/>
    <w:rsid w:val="6D117DAF"/>
    <w:rsid w:val="6D4B5840"/>
    <w:rsid w:val="6D6BA1A1"/>
    <w:rsid w:val="6D8590D5"/>
    <w:rsid w:val="6D9DD2BF"/>
    <w:rsid w:val="6D9E97ED"/>
    <w:rsid w:val="6DF7CF1C"/>
    <w:rsid w:val="6E011605"/>
    <w:rsid w:val="6E0834AE"/>
    <w:rsid w:val="6E31E50C"/>
    <w:rsid w:val="6E8B516F"/>
    <w:rsid w:val="6ED1D810"/>
    <w:rsid w:val="6EE9385B"/>
    <w:rsid w:val="6F5E19D2"/>
    <w:rsid w:val="6FDE3711"/>
    <w:rsid w:val="6FF14FD1"/>
    <w:rsid w:val="6FFA4D4E"/>
    <w:rsid w:val="701EFF65"/>
    <w:rsid w:val="7034A0E6"/>
    <w:rsid w:val="7036F65E"/>
    <w:rsid w:val="707E7500"/>
    <w:rsid w:val="70C819D5"/>
    <w:rsid w:val="70CD0519"/>
    <w:rsid w:val="70D1AD47"/>
    <w:rsid w:val="70DBCDD6"/>
    <w:rsid w:val="713A9B31"/>
    <w:rsid w:val="71909735"/>
    <w:rsid w:val="71942607"/>
    <w:rsid w:val="7196F538"/>
    <w:rsid w:val="71DB8A16"/>
    <w:rsid w:val="728641FA"/>
    <w:rsid w:val="72C73A75"/>
    <w:rsid w:val="72C7D7F1"/>
    <w:rsid w:val="72C9423F"/>
    <w:rsid w:val="72DEF513"/>
    <w:rsid w:val="732C8888"/>
    <w:rsid w:val="738A8B80"/>
    <w:rsid w:val="73A10162"/>
    <w:rsid w:val="73D815CB"/>
    <w:rsid w:val="73EE6916"/>
    <w:rsid w:val="73FDC46C"/>
    <w:rsid w:val="745CDCE6"/>
    <w:rsid w:val="746A57C9"/>
    <w:rsid w:val="7482E8E2"/>
    <w:rsid w:val="74A6B2A4"/>
    <w:rsid w:val="74DABD93"/>
    <w:rsid w:val="74DD8844"/>
    <w:rsid w:val="7521AD1B"/>
    <w:rsid w:val="7535CCEC"/>
    <w:rsid w:val="754F63C3"/>
    <w:rsid w:val="75561744"/>
    <w:rsid w:val="756AD85C"/>
    <w:rsid w:val="75857732"/>
    <w:rsid w:val="75B2E474"/>
    <w:rsid w:val="75CB548C"/>
    <w:rsid w:val="75EA0B81"/>
    <w:rsid w:val="75FC1B72"/>
    <w:rsid w:val="7628BA96"/>
    <w:rsid w:val="76583B07"/>
    <w:rsid w:val="769F34DD"/>
    <w:rsid w:val="76CB394E"/>
    <w:rsid w:val="7703FC85"/>
    <w:rsid w:val="772956FF"/>
    <w:rsid w:val="77415870"/>
    <w:rsid w:val="775BB31B"/>
    <w:rsid w:val="775E954A"/>
    <w:rsid w:val="7789B20C"/>
    <w:rsid w:val="77944518"/>
    <w:rsid w:val="77970DC2"/>
    <w:rsid w:val="77B96254"/>
    <w:rsid w:val="77BD97AE"/>
    <w:rsid w:val="77C085C8"/>
    <w:rsid w:val="77C77D1C"/>
    <w:rsid w:val="77D9CF10"/>
    <w:rsid w:val="781150A8"/>
    <w:rsid w:val="78161C40"/>
    <w:rsid w:val="78176AE4"/>
    <w:rsid w:val="786EB1A4"/>
    <w:rsid w:val="78A01DB4"/>
    <w:rsid w:val="78C8D8BA"/>
    <w:rsid w:val="78DE4160"/>
    <w:rsid w:val="78F7C345"/>
    <w:rsid w:val="790A3940"/>
    <w:rsid w:val="7931810A"/>
    <w:rsid w:val="79473905"/>
    <w:rsid w:val="794C48E5"/>
    <w:rsid w:val="795AB350"/>
    <w:rsid w:val="797E2AA5"/>
    <w:rsid w:val="79A6E325"/>
    <w:rsid w:val="79D6B473"/>
    <w:rsid w:val="7A342598"/>
    <w:rsid w:val="7A348819"/>
    <w:rsid w:val="7A3851B3"/>
    <w:rsid w:val="7A5CD594"/>
    <w:rsid w:val="7A9D3673"/>
    <w:rsid w:val="7AAB9D52"/>
    <w:rsid w:val="7AD69C6D"/>
    <w:rsid w:val="7AF1B8C1"/>
    <w:rsid w:val="7B000BE2"/>
    <w:rsid w:val="7B02F8EF"/>
    <w:rsid w:val="7B450893"/>
    <w:rsid w:val="7B48A8E9"/>
    <w:rsid w:val="7B5B1E15"/>
    <w:rsid w:val="7B82AE52"/>
    <w:rsid w:val="7BBD68D3"/>
    <w:rsid w:val="7C10005E"/>
    <w:rsid w:val="7C5503B8"/>
    <w:rsid w:val="7C6E1082"/>
    <w:rsid w:val="7C9438E0"/>
    <w:rsid w:val="7CB3E963"/>
    <w:rsid w:val="7CE19F10"/>
    <w:rsid w:val="7CEAECD0"/>
    <w:rsid w:val="7D476FBC"/>
    <w:rsid w:val="7D54B080"/>
    <w:rsid w:val="7D59B632"/>
    <w:rsid w:val="7D741C6E"/>
    <w:rsid w:val="7D793852"/>
    <w:rsid w:val="7DB8E207"/>
    <w:rsid w:val="7DCE7016"/>
    <w:rsid w:val="7DD0E342"/>
    <w:rsid w:val="7DFD9082"/>
    <w:rsid w:val="7E679057"/>
    <w:rsid w:val="7E75479B"/>
    <w:rsid w:val="7E9B90AF"/>
    <w:rsid w:val="7E9C25D8"/>
    <w:rsid w:val="7EA88C4B"/>
    <w:rsid w:val="7EAF6556"/>
    <w:rsid w:val="7EB31F76"/>
    <w:rsid w:val="7EC63486"/>
    <w:rsid w:val="7EC93062"/>
    <w:rsid w:val="7EDF9B63"/>
    <w:rsid w:val="7F213BB1"/>
    <w:rsid w:val="7F3BE9DD"/>
    <w:rsid w:val="7F91F8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CB38"/>
  <w15:chartTrackingRefBased/>
  <w15:docId w15:val="{868E5D91-A010-4BF7-A9CD-99957AF1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DE"/>
  </w:style>
  <w:style w:type="paragraph" w:styleId="Heading1">
    <w:name w:val="heading 1"/>
    <w:basedOn w:val="Normal"/>
    <w:next w:val="Normal"/>
    <w:link w:val="Heading1Char"/>
    <w:uiPriority w:val="9"/>
    <w:qFormat/>
    <w:rsid w:val="00F22E00"/>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semiHidden/>
    <w:unhideWhenUsed/>
    <w:qFormat/>
    <w:rsid w:val="00393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E00"/>
    <w:rPr>
      <w:rFonts w:ascii="Arial" w:eastAsiaTheme="majorEastAsia" w:hAnsi="Arial" w:cstheme="majorBidi"/>
      <w:b/>
      <w:szCs w:val="40"/>
    </w:rPr>
  </w:style>
  <w:style w:type="character" w:customStyle="1" w:styleId="Heading2Char">
    <w:name w:val="Heading 2 Char"/>
    <w:basedOn w:val="DefaultParagraphFont"/>
    <w:link w:val="Heading2"/>
    <w:uiPriority w:val="9"/>
    <w:semiHidden/>
    <w:rsid w:val="00393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DE7"/>
    <w:rPr>
      <w:rFonts w:eastAsiaTheme="majorEastAsia" w:cstheme="majorBidi"/>
      <w:color w:val="272727" w:themeColor="text1" w:themeTint="D8"/>
    </w:rPr>
  </w:style>
  <w:style w:type="paragraph" w:styleId="Title">
    <w:name w:val="Title"/>
    <w:basedOn w:val="Normal"/>
    <w:next w:val="Normal"/>
    <w:link w:val="TitleChar"/>
    <w:uiPriority w:val="10"/>
    <w:qFormat/>
    <w:rsid w:val="0039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DE7"/>
    <w:pPr>
      <w:spacing w:before="160"/>
      <w:jc w:val="center"/>
    </w:pPr>
    <w:rPr>
      <w:i/>
      <w:iCs/>
      <w:color w:val="404040" w:themeColor="text1" w:themeTint="BF"/>
    </w:rPr>
  </w:style>
  <w:style w:type="character" w:customStyle="1" w:styleId="QuoteChar">
    <w:name w:val="Quote Char"/>
    <w:basedOn w:val="DefaultParagraphFont"/>
    <w:link w:val="Quote"/>
    <w:uiPriority w:val="29"/>
    <w:rsid w:val="00393DE7"/>
    <w:rPr>
      <w:i/>
      <w:iCs/>
      <w:color w:val="404040" w:themeColor="text1" w:themeTint="BF"/>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
    <w:basedOn w:val="Normal"/>
    <w:link w:val="ListParagraphChar"/>
    <w:uiPriority w:val="34"/>
    <w:qFormat/>
    <w:rsid w:val="00393DE7"/>
    <w:pPr>
      <w:ind w:left="720"/>
      <w:contextualSpacing/>
    </w:pPr>
  </w:style>
  <w:style w:type="character" w:styleId="IntenseEmphasis">
    <w:name w:val="Intense Emphasis"/>
    <w:basedOn w:val="DefaultParagraphFont"/>
    <w:uiPriority w:val="21"/>
    <w:qFormat/>
    <w:rsid w:val="00393DE7"/>
    <w:rPr>
      <w:i/>
      <w:iCs/>
      <w:color w:val="0F4761" w:themeColor="accent1" w:themeShade="BF"/>
    </w:rPr>
  </w:style>
  <w:style w:type="paragraph" w:styleId="IntenseQuote">
    <w:name w:val="Intense Quote"/>
    <w:basedOn w:val="Normal"/>
    <w:next w:val="Normal"/>
    <w:link w:val="IntenseQuoteChar"/>
    <w:uiPriority w:val="30"/>
    <w:qFormat/>
    <w:rsid w:val="00393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DE7"/>
    <w:rPr>
      <w:i/>
      <w:iCs/>
      <w:color w:val="0F4761" w:themeColor="accent1" w:themeShade="BF"/>
    </w:rPr>
  </w:style>
  <w:style w:type="character" w:styleId="IntenseReference">
    <w:name w:val="Intense Reference"/>
    <w:basedOn w:val="DefaultParagraphFont"/>
    <w:uiPriority w:val="32"/>
    <w:qFormat/>
    <w:rsid w:val="00393DE7"/>
    <w:rPr>
      <w:b/>
      <w:bCs/>
      <w:smallCaps/>
      <w:color w:val="0F4761" w:themeColor="accent1" w:themeShade="BF"/>
      <w:spacing w:val="5"/>
    </w:rPr>
  </w:style>
  <w:style w:type="paragraph" w:styleId="NormalWeb">
    <w:name w:val="Normal (Web)"/>
    <w:basedOn w:val="Normal"/>
    <w:uiPriority w:val="99"/>
    <w:unhideWhenUsed/>
    <w:qFormat/>
    <w:rsid w:val="00A2207F"/>
    <w:pPr>
      <w:spacing w:before="100" w:beforeAutospacing="1" w:after="100" w:afterAutospacing="1" w:line="240" w:lineRule="auto"/>
    </w:pPr>
    <w:rPr>
      <w:rFonts w:ascii="Times New Roman" w:hAnsi="Times New Roman" w:cs="Times New Roman"/>
      <w:kern w:val="0"/>
      <w:lang w:eastAsia="en-US"/>
      <w14:ligatures w14:val="none"/>
    </w:rPr>
  </w:style>
  <w:style w:type="paragraph" w:styleId="FootnoteText">
    <w:name w:val="footnote text"/>
    <w:basedOn w:val="Normal"/>
    <w:link w:val="FootnoteTextChar"/>
    <w:unhideWhenUsed/>
    <w:rsid w:val="00A2207F"/>
    <w:pPr>
      <w:spacing w:after="0" w:line="240" w:lineRule="auto"/>
    </w:pPr>
    <w:rPr>
      <w:rFonts w:ascii="Calibri" w:eastAsia="Calibri" w:hAnsi="Calibri" w:cs="Times New Roman"/>
      <w:kern w:val="0"/>
      <w:sz w:val="20"/>
      <w:szCs w:val="20"/>
      <w:lang w:eastAsia="en-US"/>
      <w14:ligatures w14:val="none"/>
    </w:rPr>
  </w:style>
  <w:style w:type="character" w:customStyle="1" w:styleId="FootnoteTextChar">
    <w:name w:val="Footnote Text Char"/>
    <w:basedOn w:val="DefaultParagraphFont"/>
    <w:link w:val="FootnoteText"/>
    <w:rsid w:val="00A2207F"/>
    <w:rPr>
      <w:rFonts w:ascii="Calibri" w:eastAsia="Calibri" w:hAnsi="Calibri" w:cs="Times New Roman"/>
      <w:kern w:val="0"/>
      <w:sz w:val="20"/>
      <w:szCs w:val="20"/>
      <w:lang w:eastAsia="en-US"/>
      <w14:ligatures w14:val="none"/>
    </w:rPr>
  </w:style>
  <w:style w:type="character" w:styleId="FootnoteReference">
    <w:name w:val="footnote reference"/>
    <w:basedOn w:val="DefaultParagraphFont"/>
    <w:uiPriority w:val="99"/>
    <w:unhideWhenUsed/>
    <w:qFormat/>
    <w:rsid w:val="00A2207F"/>
    <w:rPr>
      <w:vertAlign w:val="superscript"/>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
    <w:link w:val="ListParagraph"/>
    <w:uiPriority w:val="34"/>
    <w:qFormat/>
    <w:locked/>
    <w:rsid w:val="00AB38A4"/>
  </w:style>
  <w:style w:type="table" w:styleId="TableGrid">
    <w:name w:val="Table Grid"/>
    <w:basedOn w:val="TableNormal"/>
    <w:uiPriority w:val="39"/>
    <w:rsid w:val="00AB38A4"/>
    <w:pPr>
      <w:spacing w:after="0" w:line="240" w:lineRule="auto"/>
    </w:pPr>
    <w:rPr>
      <w:rFonts w:ascii="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4C"/>
  </w:style>
  <w:style w:type="paragraph" w:styleId="Footer">
    <w:name w:val="footer"/>
    <w:basedOn w:val="Normal"/>
    <w:link w:val="FooterChar"/>
    <w:uiPriority w:val="99"/>
    <w:unhideWhenUsed/>
    <w:rsid w:val="00260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4C"/>
  </w:style>
  <w:style w:type="paragraph" w:styleId="TOCHeading">
    <w:name w:val="TOC Heading"/>
    <w:basedOn w:val="Heading1"/>
    <w:next w:val="Normal"/>
    <w:uiPriority w:val="39"/>
    <w:unhideWhenUsed/>
    <w:qFormat/>
    <w:rsid w:val="003D6E8D"/>
    <w:pPr>
      <w:spacing w:before="240" w:after="0" w:line="259" w:lineRule="auto"/>
      <w:outlineLvl w:val="9"/>
    </w:pPr>
    <w:rPr>
      <w:rFonts w:asciiTheme="majorHAnsi" w:hAnsiTheme="majorHAns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3D6E8D"/>
    <w:pPr>
      <w:spacing w:after="100"/>
    </w:pPr>
  </w:style>
  <w:style w:type="character" w:styleId="Hyperlink">
    <w:name w:val="Hyperlink"/>
    <w:basedOn w:val="DefaultParagraphFont"/>
    <w:uiPriority w:val="99"/>
    <w:unhideWhenUsed/>
    <w:rsid w:val="003D6E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172867">
      <w:bodyDiv w:val="1"/>
      <w:marLeft w:val="0"/>
      <w:marRight w:val="0"/>
      <w:marTop w:val="0"/>
      <w:marBottom w:val="0"/>
      <w:divBdr>
        <w:top w:val="none" w:sz="0" w:space="0" w:color="auto"/>
        <w:left w:val="none" w:sz="0" w:space="0" w:color="auto"/>
        <w:bottom w:val="none" w:sz="0" w:space="0" w:color="auto"/>
        <w:right w:val="none" w:sz="0" w:space="0" w:color="auto"/>
      </w:divBdr>
      <w:divsChild>
        <w:div w:id="3555486">
          <w:marLeft w:val="0"/>
          <w:marRight w:val="0"/>
          <w:marTop w:val="0"/>
          <w:marBottom w:val="0"/>
          <w:divBdr>
            <w:top w:val="none" w:sz="0" w:space="0" w:color="auto"/>
            <w:left w:val="none" w:sz="0" w:space="0" w:color="auto"/>
            <w:bottom w:val="none" w:sz="0" w:space="0" w:color="auto"/>
            <w:right w:val="none" w:sz="0" w:space="0" w:color="auto"/>
          </w:divBdr>
        </w:div>
        <w:div w:id="158927603">
          <w:marLeft w:val="0"/>
          <w:marRight w:val="0"/>
          <w:marTop w:val="0"/>
          <w:marBottom w:val="0"/>
          <w:divBdr>
            <w:top w:val="none" w:sz="0" w:space="0" w:color="auto"/>
            <w:left w:val="none" w:sz="0" w:space="0" w:color="auto"/>
            <w:bottom w:val="none" w:sz="0" w:space="0" w:color="auto"/>
            <w:right w:val="none" w:sz="0" w:space="0" w:color="auto"/>
          </w:divBdr>
        </w:div>
        <w:div w:id="204753780">
          <w:marLeft w:val="0"/>
          <w:marRight w:val="0"/>
          <w:marTop w:val="0"/>
          <w:marBottom w:val="0"/>
          <w:divBdr>
            <w:top w:val="none" w:sz="0" w:space="0" w:color="auto"/>
            <w:left w:val="none" w:sz="0" w:space="0" w:color="auto"/>
            <w:bottom w:val="none" w:sz="0" w:space="0" w:color="auto"/>
            <w:right w:val="none" w:sz="0" w:space="0" w:color="auto"/>
          </w:divBdr>
        </w:div>
        <w:div w:id="235677093">
          <w:marLeft w:val="0"/>
          <w:marRight w:val="0"/>
          <w:marTop w:val="0"/>
          <w:marBottom w:val="0"/>
          <w:divBdr>
            <w:top w:val="none" w:sz="0" w:space="0" w:color="auto"/>
            <w:left w:val="none" w:sz="0" w:space="0" w:color="auto"/>
            <w:bottom w:val="none" w:sz="0" w:space="0" w:color="auto"/>
            <w:right w:val="none" w:sz="0" w:space="0" w:color="auto"/>
          </w:divBdr>
          <w:divsChild>
            <w:div w:id="568224199">
              <w:marLeft w:val="-75"/>
              <w:marRight w:val="0"/>
              <w:marTop w:val="30"/>
              <w:marBottom w:val="30"/>
              <w:divBdr>
                <w:top w:val="none" w:sz="0" w:space="0" w:color="auto"/>
                <w:left w:val="none" w:sz="0" w:space="0" w:color="auto"/>
                <w:bottom w:val="none" w:sz="0" w:space="0" w:color="auto"/>
                <w:right w:val="none" w:sz="0" w:space="0" w:color="auto"/>
              </w:divBdr>
              <w:divsChild>
                <w:div w:id="4020204">
                  <w:marLeft w:val="0"/>
                  <w:marRight w:val="0"/>
                  <w:marTop w:val="0"/>
                  <w:marBottom w:val="0"/>
                  <w:divBdr>
                    <w:top w:val="none" w:sz="0" w:space="0" w:color="auto"/>
                    <w:left w:val="none" w:sz="0" w:space="0" w:color="auto"/>
                    <w:bottom w:val="none" w:sz="0" w:space="0" w:color="auto"/>
                    <w:right w:val="none" w:sz="0" w:space="0" w:color="auto"/>
                  </w:divBdr>
                  <w:divsChild>
                    <w:div w:id="994920543">
                      <w:marLeft w:val="0"/>
                      <w:marRight w:val="0"/>
                      <w:marTop w:val="0"/>
                      <w:marBottom w:val="0"/>
                      <w:divBdr>
                        <w:top w:val="none" w:sz="0" w:space="0" w:color="auto"/>
                        <w:left w:val="none" w:sz="0" w:space="0" w:color="auto"/>
                        <w:bottom w:val="none" w:sz="0" w:space="0" w:color="auto"/>
                        <w:right w:val="none" w:sz="0" w:space="0" w:color="auto"/>
                      </w:divBdr>
                      <w:divsChild>
                        <w:div w:id="18506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630">
                  <w:marLeft w:val="0"/>
                  <w:marRight w:val="0"/>
                  <w:marTop w:val="0"/>
                  <w:marBottom w:val="0"/>
                  <w:divBdr>
                    <w:top w:val="none" w:sz="0" w:space="0" w:color="auto"/>
                    <w:left w:val="none" w:sz="0" w:space="0" w:color="auto"/>
                    <w:bottom w:val="none" w:sz="0" w:space="0" w:color="auto"/>
                    <w:right w:val="none" w:sz="0" w:space="0" w:color="auto"/>
                  </w:divBdr>
                  <w:divsChild>
                    <w:div w:id="944266847">
                      <w:marLeft w:val="0"/>
                      <w:marRight w:val="0"/>
                      <w:marTop w:val="0"/>
                      <w:marBottom w:val="0"/>
                      <w:divBdr>
                        <w:top w:val="none" w:sz="0" w:space="0" w:color="auto"/>
                        <w:left w:val="none" w:sz="0" w:space="0" w:color="auto"/>
                        <w:bottom w:val="none" w:sz="0" w:space="0" w:color="auto"/>
                        <w:right w:val="none" w:sz="0" w:space="0" w:color="auto"/>
                      </w:divBdr>
                      <w:divsChild>
                        <w:div w:id="15546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0611">
                  <w:marLeft w:val="0"/>
                  <w:marRight w:val="0"/>
                  <w:marTop w:val="0"/>
                  <w:marBottom w:val="0"/>
                  <w:divBdr>
                    <w:top w:val="none" w:sz="0" w:space="0" w:color="auto"/>
                    <w:left w:val="none" w:sz="0" w:space="0" w:color="auto"/>
                    <w:bottom w:val="none" w:sz="0" w:space="0" w:color="auto"/>
                    <w:right w:val="none" w:sz="0" w:space="0" w:color="auto"/>
                  </w:divBdr>
                  <w:divsChild>
                    <w:div w:id="1705592233">
                      <w:marLeft w:val="0"/>
                      <w:marRight w:val="0"/>
                      <w:marTop w:val="0"/>
                      <w:marBottom w:val="0"/>
                      <w:divBdr>
                        <w:top w:val="none" w:sz="0" w:space="0" w:color="auto"/>
                        <w:left w:val="none" w:sz="0" w:space="0" w:color="auto"/>
                        <w:bottom w:val="none" w:sz="0" w:space="0" w:color="auto"/>
                        <w:right w:val="none" w:sz="0" w:space="0" w:color="auto"/>
                      </w:divBdr>
                      <w:divsChild>
                        <w:div w:id="3659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065">
                  <w:marLeft w:val="0"/>
                  <w:marRight w:val="0"/>
                  <w:marTop w:val="0"/>
                  <w:marBottom w:val="0"/>
                  <w:divBdr>
                    <w:top w:val="none" w:sz="0" w:space="0" w:color="auto"/>
                    <w:left w:val="none" w:sz="0" w:space="0" w:color="auto"/>
                    <w:bottom w:val="none" w:sz="0" w:space="0" w:color="auto"/>
                    <w:right w:val="none" w:sz="0" w:space="0" w:color="auto"/>
                  </w:divBdr>
                  <w:divsChild>
                    <w:div w:id="433668034">
                      <w:marLeft w:val="0"/>
                      <w:marRight w:val="0"/>
                      <w:marTop w:val="0"/>
                      <w:marBottom w:val="0"/>
                      <w:divBdr>
                        <w:top w:val="none" w:sz="0" w:space="0" w:color="auto"/>
                        <w:left w:val="none" w:sz="0" w:space="0" w:color="auto"/>
                        <w:bottom w:val="none" w:sz="0" w:space="0" w:color="auto"/>
                        <w:right w:val="none" w:sz="0" w:space="0" w:color="auto"/>
                      </w:divBdr>
                      <w:divsChild>
                        <w:div w:id="15035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7116">
                  <w:marLeft w:val="0"/>
                  <w:marRight w:val="0"/>
                  <w:marTop w:val="0"/>
                  <w:marBottom w:val="0"/>
                  <w:divBdr>
                    <w:top w:val="none" w:sz="0" w:space="0" w:color="auto"/>
                    <w:left w:val="none" w:sz="0" w:space="0" w:color="auto"/>
                    <w:bottom w:val="none" w:sz="0" w:space="0" w:color="auto"/>
                    <w:right w:val="none" w:sz="0" w:space="0" w:color="auto"/>
                  </w:divBdr>
                  <w:divsChild>
                    <w:div w:id="700017508">
                      <w:marLeft w:val="0"/>
                      <w:marRight w:val="0"/>
                      <w:marTop w:val="0"/>
                      <w:marBottom w:val="0"/>
                      <w:divBdr>
                        <w:top w:val="none" w:sz="0" w:space="0" w:color="auto"/>
                        <w:left w:val="none" w:sz="0" w:space="0" w:color="auto"/>
                        <w:bottom w:val="none" w:sz="0" w:space="0" w:color="auto"/>
                        <w:right w:val="none" w:sz="0" w:space="0" w:color="auto"/>
                      </w:divBdr>
                      <w:divsChild>
                        <w:div w:id="15205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8895">
                  <w:marLeft w:val="0"/>
                  <w:marRight w:val="0"/>
                  <w:marTop w:val="0"/>
                  <w:marBottom w:val="0"/>
                  <w:divBdr>
                    <w:top w:val="none" w:sz="0" w:space="0" w:color="auto"/>
                    <w:left w:val="none" w:sz="0" w:space="0" w:color="auto"/>
                    <w:bottom w:val="none" w:sz="0" w:space="0" w:color="auto"/>
                    <w:right w:val="none" w:sz="0" w:space="0" w:color="auto"/>
                  </w:divBdr>
                  <w:divsChild>
                    <w:div w:id="2067529905">
                      <w:marLeft w:val="0"/>
                      <w:marRight w:val="0"/>
                      <w:marTop w:val="0"/>
                      <w:marBottom w:val="0"/>
                      <w:divBdr>
                        <w:top w:val="none" w:sz="0" w:space="0" w:color="auto"/>
                        <w:left w:val="none" w:sz="0" w:space="0" w:color="auto"/>
                        <w:bottom w:val="none" w:sz="0" w:space="0" w:color="auto"/>
                        <w:right w:val="none" w:sz="0" w:space="0" w:color="auto"/>
                      </w:divBdr>
                      <w:divsChild>
                        <w:div w:id="579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8538">
                  <w:marLeft w:val="0"/>
                  <w:marRight w:val="0"/>
                  <w:marTop w:val="0"/>
                  <w:marBottom w:val="0"/>
                  <w:divBdr>
                    <w:top w:val="none" w:sz="0" w:space="0" w:color="auto"/>
                    <w:left w:val="none" w:sz="0" w:space="0" w:color="auto"/>
                    <w:bottom w:val="none" w:sz="0" w:space="0" w:color="auto"/>
                    <w:right w:val="none" w:sz="0" w:space="0" w:color="auto"/>
                  </w:divBdr>
                  <w:divsChild>
                    <w:div w:id="683748723">
                      <w:marLeft w:val="0"/>
                      <w:marRight w:val="0"/>
                      <w:marTop w:val="0"/>
                      <w:marBottom w:val="0"/>
                      <w:divBdr>
                        <w:top w:val="none" w:sz="0" w:space="0" w:color="auto"/>
                        <w:left w:val="none" w:sz="0" w:space="0" w:color="auto"/>
                        <w:bottom w:val="none" w:sz="0" w:space="0" w:color="auto"/>
                        <w:right w:val="none" w:sz="0" w:space="0" w:color="auto"/>
                      </w:divBdr>
                      <w:divsChild>
                        <w:div w:id="285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33279">
                  <w:marLeft w:val="0"/>
                  <w:marRight w:val="0"/>
                  <w:marTop w:val="0"/>
                  <w:marBottom w:val="0"/>
                  <w:divBdr>
                    <w:top w:val="none" w:sz="0" w:space="0" w:color="auto"/>
                    <w:left w:val="none" w:sz="0" w:space="0" w:color="auto"/>
                    <w:bottom w:val="none" w:sz="0" w:space="0" w:color="auto"/>
                    <w:right w:val="none" w:sz="0" w:space="0" w:color="auto"/>
                  </w:divBdr>
                  <w:divsChild>
                    <w:div w:id="67045280">
                      <w:marLeft w:val="0"/>
                      <w:marRight w:val="0"/>
                      <w:marTop w:val="0"/>
                      <w:marBottom w:val="0"/>
                      <w:divBdr>
                        <w:top w:val="none" w:sz="0" w:space="0" w:color="auto"/>
                        <w:left w:val="none" w:sz="0" w:space="0" w:color="auto"/>
                        <w:bottom w:val="none" w:sz="0" w:space="0" w:color="auto"/>
                        <w:right w:val="none" w:sz="0" w:space="0" w:color="auto"/>
                      </w:divBdr>
                      <w:divsChild>
                        <w:div w:id="15348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507">
                  <w:marLeft w:val="0"/>
                  <w:marRight w:val="0"/>
                  <w:marTop w:val="0"/>
                  <w:marBottom w:val="0"/>
                  <w:divBdr>
                    <w:top w:val="none" w:sz="0" w:space="0" w:color="auto"/>
                    <w:left w:val="none" w:sz="0" w:space="0" w:color="auto"/>
                    <w:bottom w:val="none" w:sz="0" w:space="0" w:color="auto"/>
                    <w:right w:val="none" w:sz="0" w:space="0" w:color="auto"/>
                  </w:divBdr>
                  <w:divsChild>
                    <w:div w:id="176575988">
                      <w:marLeft w:val="0"/>
                      <w:marRight w:val="0"/>
                      <w:marTop w:val="0"/>
                      <w:marBottom w:val="0"/>
                      <w:divBdr>
                        <w:top w:val="none" w:sz="0" w:space="0" w:color="auto"/>
                        <w:left w:val="none" w:sz="0" w:space="0" w:color="auto"/>
                        <w:bottom w:val="none" w:sz="0" w:space="0" w:color="auto"/>
                        <w:right w:val="none" w:sz="0" w:space="0" w:color="auto"/>
                      </w:divBdr>
                      <w:divsChild>
                        <w:div w:id="21182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334">
                  <w:marLeft w:val="0"/>
                  <w:marRight w:val="0"/>
                  <w:marTop w:val="0"/>
                  <w:marBottom w:val="0"/>
                  <w:divBdr>
                    <w:top w:val="none" w:sz="0" w:space="0" w:color="auto"/>
                    <w:left w:val="none" w:sz="0" w:space="0" w:color="auto"/>
                    <w:bottom w:val="none" w:sz="0" w:space="0" w:color="auto"/>
                    <w:right w:val="none" w:sz="0" w:space="0" w:color="auto"/>
                  </w:divBdr>
                  <w:divsChild>
                    <w:div w:id="1145664671">
                      <w:marLeft w:val="0"/>
                      <w:marRight w:val="0"/>
                      <w:marTop w:val="0"/>
                      <w:marBottom w:val="0"/>
                      <w:divBdr>
                        <w:top w:val="none" w:sz="0" w:space="0" w:color="auto"/>
                        <w:left w:val="none" w:sz="0" w:space="0" w:color="auto"/>
                        <w:bottom w:val="none" w:sz="0" w:space="0" w:color="auto"/>
                        <w:right w:val="none" w:sz="0" w:space="0" w:color="auto"/>
                      </w:divBdr>
                      <w:divsChild>
                        <w:div w:id="15115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01866">
                  <w:marLeft w:val="0"/>
                  <w:marRight w:val="0"/>
                  <w:marTop w:val="0"/>
                  <w:marBottom w:val="0"/>
                  <w:divBdr>
                    <w:top w:val="none" w:sz="0" w:space="0" w:color="auto"/>
                    <w:left w:val="none" w:sz="0" w:space="0" w:color="auto"/>
                    <w:bottom w:val="none" w:sz="0" w:space="0" w:color="auto"/>
                    <w:right w:val="none" w:sz="0" w:space="0" w:color="auto"/>
                  </w:divBdr>
                  <w:divsChild>
                    <w:div w:id="1414157285">
                      <w:marLeft w:val="0"/>
                      <w:marRight w:val="0"/>
                      <w:marTop w:val="0"/>
                      <w:marBottom w:val="0"/>
                      <w:divBdr>
                        <w:top w:val="none" w:sz="0" w:space="0" w:color="auto"/>
                        <w:left w:val="none" w:sz="0" w:space="0" w:color="auto"/>
                        <w:bottom w:val="none" w:sz="0" w:space="0" w:color="auto"/>
                        <w:right w:val="none" w:sz="0" w:space="0" w:color="auto"/>
                      </w:divBdr>
                      <w:divsChild>
                        <w:div w:id="1408116571">
                          <w:marLeft w:val="0"/>
                          <w:marRight w:val="0"/>
                          <w:marTop w:val="0"/>
                          <w:marBottom w:val="0"/>
                          <w:divBdr>
                            <w:top w:val="none" w:sz="0" w:space="0" w:color="auto"/>
                            <w:left w:val="none" w:sz="0" w:space="0" w:color="auto"/>
                            <w:bottom w:val="none" w:sz="0" w:space="0" w:color="auto"/>
                            <w:right w:val="none" w:sz="0" w:space="0" w:color="auto"/>
                          </w:divBdr>
                        </w:div>
                        <w:div w:id="18018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6112">
                  <w:marLeft w:val="0"/>
                  <w:marRight w:val="0"/>
                  <w:marTop w:val="0"/>
                  <w:marBottom w:val="0"/>
                  <w:divBdr>
                    <w:top w:val="none" w:sz="0" w:space="0" w:color="auto"/>
                    <w:left w:val="none" w:sz="0" w:space="0" w:color="auto"/>
                    <w:bottom w:val="none" w:sz="0" w:space="0" w:color="auto"/>
                    <w:right w:val="none" w:sz="0" w:space="0" w:color="auto"/>
                  </w:divBdr>
                  <w:divsChild>
                    <w:div w:id="477651559">
                      <w:marLeft w:val="0"/>
                      <w:marRight w:val="0"/>
                      <w:marTop w:val="0"/>
                      <w:marBottom w:val="0"/>
                      <w:divBdr>
                        <w:top w:val="none" w:sz="0" w:space="0" w:color="auto"/>
                        <w:left w:val="none" w:sz="0" w:space="0" w:color="auto"/>
                        <w:bottom w:val="none" w:sz="0" w:space="0" w:color="auto"/>
                        <w:right w:val="none" w:sz="0" w:space="0" w:color="auto"/>
                      </w:divBdr>
                      <w:divsChild>
                        <w:div w:id="1493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1363">
                  <w:marLeft w:val="0"/>
                  <w:marRight w:val="0"/>
                  <w:marTop w:val="0"/>
                  <w:marBottom w:val="0"/>
                  <w:divBdr>
                    <w:top w:val="none" w:sz="0" w:space="0" w:color="auto"/>
                    <w:left w:val="none" w:sz="0" w:space="0" w:color="auto"/>
                    <w:bottom w:val="none" w:sz="0" w:space="0" w:color="auto"/>
                    <w:right w:val="none" w:sz="0" w:space="0" w:color="auto"/>
                  </w:divBdr>
                  <w:divsChild>
                    <w:div w:id="50736299">
                      <w:marLeft w:val="0"/>
                      <w:marRight w:val="0"/>
                      <w:marTop w:val="0"/>
                      <w:marBottom w:val="0"/>
                      <w:divBdr>
                        <w:top w:val="none" w:sz="0" w:space="0" w:color="auto"/>
                        <w:left w:val="none" w:sz="0" w:space="0" w:color="auto"/>
                        <w:bottom w:val="none" w:sz="0" w:space="0" w:color="auto"/>
                        <w:right w:val="none" w:sz="0" w:space="0" w:color="auto"/>
                      </w:divBdr>
                      <w:divsChild>
                        <w:div w:id="4309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340">
                  <w:marLeft w:val="0"/>
                  <w:marRight w:val="0"/>
                  <w:marTop w:val="0"/>
                  <w:marBottom w:val="0"/>
                  <w:divBdr>
                    <w:top w:val="none" w:sz="0" w:space="0" w:color="auto"/>
                    <w:left w:val="none" w:sz="0" w:space="0" w:color="auto"/>
                    <w:bottom w:val="none" w:sz="0" w:space="0" w:color="auto"/>
                    <w:right w:val="none" w:sz="0" w:space="0" w:color="auto"/>
                  </w:divBdr>
                  <w:divsChild>
                    <w:div w:id="1479347843">
                      <w:marLeft w:val="0"/>
                      <w:marRight w:val="0"/>
                      <w:marTop w:val="0"/>
                      <w:marBottom w:val="0"/>
                      <w:divBdr>
                        <w:top w:val="none" w:sz="0" w:space="0" w:color="auto"/>
                        <w:left w:val="none" w:sz="0" w:space="0" w:color="auto"/>
                        <w:bottom w:val="none" w:sz="0" w:space="0" w:color="auto"/>
                        <w:right w:val="none" w:sz="0" w:space="0" w:color="auto"/>
                      </w:divBdr>
                      <w:divsChild>
                        <w:div w:id="20316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1752">
                  <w:marLeft w:val="0"/>
                  <w:marRight w:val="0"/>
                  <w:marTop w:val="0"/>
                  <w:marBottom w:val="0"/>
                  <w:divBdr>
                    <w:top w:val="none" w:sz="0" w:space="0" w:color="auto"/>
                    <w:left w:val="none" w:sz="0" w:space="0" w:color="auto"/>
                    <w:bottom w:val="none" w:sz="0" w:space="0" w:color="auto"/>
                    <w:right w:val="none" w:sz="0" w:space="0" w:color="auto"/>
                  </w:divBdr>
                  <w:divsChild>
                    <w:div w:id="1641226621">
                      <w:marLeft w:val="0"/>
                      <w:marRight w:val="0"/>
                      <w:marTop w:val="0"/>
                      <w:marBottom w:val="0"/>
                      <w:divBdr>
                        <w:top w:val="none" w:sz="0" w:space="0" w:color="auto"/>
                        <w:left w:val="none" w:sz="0" w:space="0" w:color="auto"/>
                        <w:bottom w:val="none" w:sz="0" w:space="0" w:color="auto"/>
                        <w:right w:val="none" w:sz="0" w:space="0" w:color="auto"/>
                      </w:divBdr>
                      <w:divsChild>
                        <w:div w:id="13456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8228">
                  <w:marLeft w:val="0"/>
                  <w:marRight w:val="0"/>
                  <w:marTop w:val="0"/>
                  <w:marBottom w:val="0"/>
                  <w:divBdr>
                    <w:top w:val="none" w:sz="0" w:space="0" w:color="auto"/>
                    <w:left w:val="none" w:sz="0" w:space="0" w:color="auto"/>
                    <w:bottom w:val="none" w:sz="0" w:space="0" w:color="auto"/>
                    <w:right w:val="none" w:sz="0" w:space="0" w:color="auto"/>
                  </w:divBdr>
                  <w:divsChild>
                    <w:div w:id="774903668">
                      <w:marLeft w:val="0"/>
                      <w:marRight w:val="0"/>
                      <w:marTop w:val="0"/>
                      <w:marBottom w:val="0"/>
                      <w:divBdr>
                        <w:top w:val="none" w:sz="0" w:space="0" w:color="auto"/>
                        <w:left w:val="none" w:sz="0" w:space="0" w:color="auto"/>
                        <w:bottom w:val="none" w:sz="0" w:space="0" w:color="auto"/>
                        <w:right w:val="none" w:sz="0" w:space="0" w:color="auto"/>
                      </w:divBdr>
                      <w:divsChild>
                        <w:div w:id="12701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06119">
                  <w:marLeft w:val="0"/>
                  <w:marRight w:val="0"/>
                  <w:marTop w:val="0"/>
                  <w:marBottom w:val="0"/>
                  <w:divBdr>
                    <w:top w:val="none" w:sz="0" w:space="0" w:color="auto"/>
                    <w:left w:val="none" w:sz="0" w:space="0" w:color="auto"/>
                    <w:bottom w:val="none" w:sz="0" w:space="0" w:color="auto"/>
                    <w:right w:val="none" w:sz="0" w:space="0" w:color="auto"/>
                  </w:divBdr>
                  <w:divsChild>
                    <w:div w:id="2126583331">
                      <w:marLeft w:val="0"/>
                      <w:marRight w:val="0"/>
                      <w:marTop w:val="0"/>
                      <w:marBottom w:val="0"/>
                      <w:divBdr>
                        <w:top w:val="none" w:sz="0" w:space="0" w:color="auto"/>
                        <w:left w:val="none" w:sz="0" w:space="0" w:color="auto"/>
                        <w:bottom w:val="none" w:sz="0" w:space="0" w:color="auto"/>
                        <w:right w:val="none" w:sz="0" w:space="0" w:color="auto"/>
                      </w:divBdr>
                      <w:divsChild>
                        <w:div w:id="1915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5641">
                  <w:marLeft w:val="0"/>
                  <w:marRight w:val="0"/>
                  <w:marTop w:val="0"/>
                  <w:marBottom w:val="0"/>
                  <w:divBdr>
                    <w:top w:val="none" w:sz="0" w:space="0" w:color="auto"/>
                    <w:left w:val="none" w:sz="0" w:space="0" w:color="auto"/>
                    <w:bottom w:val="none" w:sz="0" w:space="0" w:color="auto"/>
                    <w:right w:val="none" w:sz="0" w:space="0" w:color="auto"/>
                  </w:divBdr>
                  <w:divsChild>
                    <w:div w:id="178744399">
                      <w:marLeft w:val="0"/>
                      <w:marRight w:val="0"/>
                      <w:marTop w:val="0"/>
                      <w:marBottom w:val="0"/>
                      <w:divBdr>
                        <w:top w:val="none" w:sz="0" w:space="0" w:color="auto"/>
                        <w:left w:val="none" w:sz="0" w:space="0" w:color="auto"/>
                        <w:bottom w:val="none" w:sz="0" w:space="0" w:color="auto"/>
                        <w:right w:val="none" w:sz="0" w:space="0" w:color="auto"/>
                      </w:divBdr>
                      <w:divsChild>
                        <w:div w:id="9308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742">
                  <w:marLeft w:val="0"/>
                  <w:marRight w:val="0"/>
                  <w:marTop w:val="0"/>
                  <w:marBottom w:val="0"/>
                  <w:divBdr>
                    <w:top w:val="none" w:sz="0" w:space="0" w:color="auto"/>
                    <w:left w:val="none" w:sz="0" w:space="0" w:color="auto"/>
                    <w:bottom w:val="none" w:sz="0" w:space="0" w:color="auto"/>
                    <w:right w:val="none" w:sz="0" w:space="0" w:color="auto"/>
                  </w:divBdr>
                  <w:divsChild>
                    <w:div w:id="701245047">
                      <w:marLeft w:val="0"/>
                      <w:marRight w:val="0"/>
                      <w:marTop w:val="0"/>
                      <w:marBottom w:val="0"/>
                      <w:divBdr>
                        <w:top w:val="none" w:sz="0" w:space="0" w:color="auto"/>
                        <w:left w:val="none" w:sz="0" w:space="0" w:color="auto"/>
                        <w:bottom w:val="none" w:sz="0" w:space="0" w:color="auto"/>
                        <w:right w:val="none" w:sz="0" w:space="0" w:color="auto"/>
                      </w:divBdr>
                      <w:divsChild>
                        <w:div w:id="17018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1537">
                  <w:marLeft w:val="0"/>
                  <w:marRight w:val="0"/>
                  <w:marTop w:val="0"/>
                  <w:marBottom w:val="0"/>
                  <w:divBdr>
                    <w:top w:val="none" w:sz="0" w:space="0" w:color="auto"/>
                    <w:left w:val="none" w:sz="0" w:space="0" w:color="auto"/>
                    <w:bottom w:val="none" w:sz="0" w:space="0" w:color="auto"/>
                    <w:right w:val="none" w:sz="0" w:space="0" w:color="auto"/>
                  </w:divBdr>
                  <w:divsChild>
                    <w:div w:id="82338297">
                      <w:marLeft w:val="0"/>
                      <w:marRight w:val="0"/>
                      <w:marTop w:val="0"/>
                      <w:marBottom w:val="0"/>
                      <w:divBdr>
                        <w:top w:val="none" w:sz="0" w:space="0" w:color="auto"/>
                        <w:left w:val="none" w:sz="0" w:space="0" w:color="auto"/>
                        <w:bottom w:val="none" w:sz="0" w:space="0" w:color="auto"/>
                        <w:right w:val="none" w:sz="0" w:space="0" w:color="auto"/>
                      </w:divBdr>
                      <w:divsChild>
                        <w:div w:id="405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0304">
                  <w:marLeft w:val="0"/>
                  <w:marRight w:val="0"/>
                  <w:marTop w:val="0"/>
                  <w:marBottom w:val="0"/>
                  <w:divBdr>
                    <w:top w:val="none" w:sz="0" w:space="0" w:color="auto"/>
                    <w:left w:val="none" w:sz="0" w:space="0" w:color="auto"/>
                    <w:bottom w:val="none" w:sz="0" w:space="0" w:color="auto"/>
                    <w:right w:val="none" w:sz="0" w:space="0" w:color="auto"/>
                  </w:divBdr>
                  <w:divsChild>
                    <w:div w:id="1067612967">
                      <w:marLeft w:val="0"/>
                      <w:marRight w:val="0"/>
                      <w:marTop w:val="0"/>
                      <w:marBottom w:val="0"/>
                      <w:divBdr>
                        <w:top w:val="none" w:sz="0" w:space="0" w:color="auto"/>
                        <w:left w:val="none" w:sz="0" w:space="0" w:color="auto"/>
                        <w:bottom w:val="none" w:sz="0" w:space="0" w:color="auto"/>
                        <w:right w:val="none" w:sz="0" w:space="0" w:color="auto"/>
                      </w:divBdr>
                      <w:divsChild>
                        <w:div w:id="7414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167">
                  <w:marLeft w:val="0"/>
                  <w:marRight w:val="0"/>
                  <w:marTop w:val="0"/>
                  <w:marBottom w:val="0"/>
                  <w:divBdr>
                    <w:top w:val="none" w:sz="0" w:space="0" w:color="auto"/>
                    <w:left w:val="none" w:sz="0" w:space="0" w:color="auto"/>
                    <w:bottom w:val="none" w:sz="0" w:space="0" w:color="auto"/>
                    <w:right w:val="none" w:sz="0" w:space="0" w:color="auto"/>
                  </w:divBdr>
                  <w:divsChild>
                    <w:div w:id="121116639">
                      <w:marLeft w:val="0"/>
                      <w:marRight w:val="0"/>
                      <w:marTop w:val="0"/>
                      <w:marBottom w:val="0"/>
                      <w:divBdr>
                        <w:top w:val="none" w:sz="0" w:space="0" w:color="auto"/>
                        <w:left w:val="none" w:sz="0" w:space="0" w:color="auto"/>
                        <w:bottom w:val="none" w:sz="0" w:space="0" w:color="auto"/>
                        <w:right w:val="none" w:sz="0" w:space="0" w:color="auto"/>
                      </w:divBdr>
                      <w:divsChild>
                        <w:div w:id="11674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6858">
                  <w:marLeft w:val="0"/>
                  <w:marRight w:val="0"/>
                  <w:marTop w:val="0"/>
                  <w:marBottom w:val="0"/>
                  <w:divBdr>
                    <w:top w:val="none" w:sz="0" w:space="0" w:color="auto"/>
                    <w:left w:val="none" w:sz="0" w:space="0" w:color="auto"/>
                    <w:bottom w:val="none" w:sz="0" w:space="0" w:color="auto"/>
                    <w:right w:val="none" w:sz="0" w:space="0" w:color="auto"/>
                  </w:divBdr>
                  <w:divsChild>
                    <w:div w:id="2032753762">
                      <w:marLeft w:val="0"/>
                      <w:marRight w:val="0"/>
                      <w:marTop w:val="0"/>
                      <w:marBottom w:val="0"/>
                      <w:divBdr>
                        <w:top w:val="none" w:sz="0" w:space="0" w:color="auto"/>
                        <w:left w:val="none" w:sz="0" w:space="0" w:color="auto"/>
                        <w:bottom w:val="none" w:sz="0" w:space="0" w:color="auto"/>
                        <w:right w:val="none" w:sz="0" w:space="0" w:color="auto"/>
                      </w:divBdr>
                      <w:divsChild>
                        <w:div w:id="691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7053">
                  <w:marLeft w:val="0"/>
                  <w:marRight w:val="0"/>
                  <w:marTop w:val="0"/>
                  <w:marBottom w:val="0"/>
                  <w:divBdr>
                    <w:top w:val="none" w:sz="0" w:space="0" w:color="auto"/>
                    <w:left w:val="none" w:sz="0" w:space="0" w:color="auto"/>
                    <w:bottom w:val="none" w:sz="0" w:space="0" w:color="auto"/>
                    <w:right w:val="none" w:sz="0" w:space="0" w:color="auto"/>
                  </w:divBdr>
                  <w:divsChild>
                    <w:div w:id="1821187146">
                      <w:marLeft w:val="0"/>
                      <w:marRight w:val="0"/>
                      <w:marTop w:val="0"/>
                      <w:marBottom w:val="0"/>
                      <w:divBdr>
                        <w:top w:val="none" w:sz="0" w:space="0" w:color="auto"/>
                        <w:left w:val="none" w:sz="0" w:space="0" w:color="auto"/>
                        <w:bottom w:val="none" w:sz="0" w:space="0" w:color="auto"/>
                        <w:right w:val="none" w:sz="0" w:space="0" w:color="auto"/>
                      </w:divBdr>
                      <w:divsChild>
                        <w:div w:id="11189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4503">
                  <w:marLeft w:val="0"/>
                  <w:marRight w:val="0"/>
                  <w:marTop w:val="0"/>
                  <w:marBottom w:val="0"/>
                  <w:divBdr>
                    <w:top w:val="none" w:sz="0" w:space="0" w:color="auto"/>
                    <w:left w:val="none" w:sz="0" w:space="0" w:color="auto"/>
                    <w:bottom w:val="none" w:sz="0" w:space="0" w:color="auto"/>
                    <w:right w:val="none" w:sz="0" w:space="0" w:color="auto"/>
                  </w:divBdr>
                  <w:divsChild>
                    <w:div w:id="1184201201">
                      <w:marLeft w:val="0"/>
                      <w:marRight w:val="0"/>
                      <w:marTop w:val="0"/>
                      <w:marBottom w:val="0"/>
                      <w:divBdr>
                        <w:top w:val="none" w:sz="0" w:space="0" w:color="auto"/>
                        <w:left w:val="none" w:sz="0" w:space="0" w:color="auto"/>
                        <w:bottom w:val="none" w:sz="0" w:space="0" w:color="auto"/>
                        <w:right w:val="none" w:sz="0" w:space="0" w:color="auto"/>
                      </w:divBdr>
                      <w:divsChild>
                        <w:div w:id="12682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20903">
                  <w:marLeft w:val="0"/>
                  <w:marRight w:val="0"/>
                  <w:marTop w:val="0"/>
                  <w:marBottom w:val="0"/>
                  <w:divBdr>
                    <w:top w:val="none" w:sz="0" w:space="0" w:color="auto"/>
                    <w:left w:val="none" w:sz="0" w:space="0" w:color="auto"/>
                    <w:bottom w:val="none" w:sz="0" w:space="0" w:color="auto"/>
                    <w:right w:val="none" w:sz="0" w:space="0" w:color="auto"/>
                  </w:divBdr>
                  <w:divsChild>
                    <w:div w:id="699667576">
                      <w:marLeft w:val="0"/>
                      <w:marRight w:val="0"/>
                      <w:marTop w:val="0"/>
                      <w:marBottom w:val="0"/>
                      <w:divBdr>
                        <w:top w:val="none" w:sz="0" w:space="0" w:color="auto"/>
                        <w:left w:val="none" w:sz="0" w:space="0" w:color="auto"/>
                        <w:bottom w:val="none" w:sz="0" w:space="0" w:color="auto"/>
                        <w:right w:val="none" w:sz="0" w:space="0" w:color="auto"/>
                      </w:divBdr>
                      <w:divsChild>
                        <w:div w:id="9264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865">
                  <w:marLeft w:val="0"/>
                  <w:marRight w:val="0"/>
                  <w:marTop w:val="0"/>
                  <w:marBottom w:val="0"/>
                  <w:divBdr>
                    <w:top w:val="none" w:sz="0" w:space="0" w:color="auto"/>
                    <w:left w:val="none" w:sz="0" w:space="0" w:color="auto"/>
                    <w:bottom w:val="none" w:sz="0" w:space="0" w:color="auto"/>
                    <w:right w:val="none" w:sz="0" w:space="0" w:color="auto"/>
                  </w:divBdr>
                  <w:divsChild>
                    <w:div w:id="745499057">
                      <w:marLeft w:val="0"/>
                      <w:marRight w:val="0"/>
                      <w:marTop w:val="0"/>
                      <w:marBottom w:val="0"/>
                      <w:divBdr>
                        <w:top w:val="none" w:sz="0" w:space="0" w:color="auto"/>
                        <w:left w:val="none" w:sz="0" w:space="0" w:color="auto"/>
                        <w:bottom w:val="none" w:sz="0" w:space="0" w:color="auto"/>
                        <w:right w:val="none" w:sz="0" w:space="0" w:color="auto"/>
                      </w:divBdr>
                      <w:divsChild>
                        <w:div w:id="12252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3335">
                  <w:marLeft w:val="0"/>
                  <w:marRight w:val="0"/>
                  <w:marTop w:val="0"/>
                  <w:marBottom w:val="0"/>
                  <w:divBdr>
                    <w:top w:val="none" w:sz="0" w:space="0" w:color="auto"/>
                    <w:left w:val="none" w:sz="0" w:space="0" w:color="auto"/>
                    <w:bottom w:val="none" w:sz="0" w:space="0" w:color="auto"/>
                    <w:right w:val="none" w:sz="0" w:space="0" w:color="auto"/>
                  </w:divBdr>
                  <w:divsChild>
                    <w:div w:id="1048451580">
                      <w:marLeft w:val="0"/>
                      <w:marRight w:val="0"/>
                      <w:marTop w:val="0"/>
                      <w:marBottom w:val="0"/>
                      <w:divBdr>
                        <w:top w:val="none" w:sz="0" w:space="0" w:color="auto"/>
                        <w:left w:val="none" w:sz="0" w:space="0" w:color="auto"/>
                        <w:bottom w:val="none" w:sz="0" w:space="0" w:color="auto"/>
                        <w:right w:val="none" w:sz="0" w:space="0" w:color="auto"/>
                      </w:divBdr>
                      <w:divsChild>
                        <w:div w:id="2029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4451">
                  <w:marLeft w:val="0"/>
                  <w:marRight w:val="0"/>
                  <w:marTop w:val="0"/>
                  <w:marBottom w:val="0"/>
                  <w:divBdr>
                    <w:top w:val="none" w:sz="0" w:space="0" w:color="auto"/>
                    <w:left w:val="none" w:sz="0" w:space="0" w:color="auto"/>
                    <w:bottom w:val="none" w:sz="0" w:space="0" w:color="auto"/>
                    <w:right w:val="none" w:sz="0" w:space="0" w:color="auto"/>
                  </w:divBdr>
                  <w:divsChild>
                    <w:div w:id="198247524">
                      <w:marLeft w:val="0"/>
                      <w:marRight w:val="0"/>
                      <w:marTop w:val="0"/>
                      <w:marBottom w:val="0"/>
                      <w:divBdr>
                        <w:top w:val="none" w:sz="0" w:space="0" w:color="auto"/>
                        <w:left w:val="none" w:sz="0" w:space="0" w:color="auto"/>
                        <w:bottom w:val="none" w:sz="0" w:space="0" w:color="auto"/>
                        <w:right w:val="none" w:sz="0" w:space="0" w:color="auto"/>
                      </w:divBdr>
                      <w:divsChild>
                        <w:div w:id="14581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301">
                  <w:marLeft w:val="0"/>
                  <w:marRight w:val="0"/>
                  <w:marTop w:val="0"/>
                  <w:marBottom w:val="0"/>
                  <w:divBdr>
                    <w:top w:val="none" w:sz="0" w:space="0" w:color="auto"/>
                    <w:left w:val="none" w:sz="0" w:space="0" w:color="auto"/>
                    <w:bottom w:val="none" w:sz="0" w:space="0" w:color="auto"/>
                    <w:right w:val="none" w:sz="0" w:space="0" w:color="auto"/>
                  </w:divBdr>
                  <w:divsChild>
                    <w:div w:id="1542129764">
                      <w:marLeft w:val="0"/>
                      <w:marRight w:val="0"/>
                      <w:marTop w:val="0"/>
                      <w:marBottom w:val="0"/>
                      <w:divBdr>
                        <w:top w:val="none" w:sz="0" w:space="0" w:color="auto"/>
                        <w:left w:val="none" w:sz="0" w:space="0" w:color="auto"/>
                        <w:bottom w:val="none" w:sz="0" w:space="0" w:color="auto"/>
                        <w:right w:val="none" w:sz="0" w:space="0" w:color="auto"/>
                      </w:divBdr>
                      <w:divsChild>
                        <w:div w:id="8294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2853">
                  <w:marLeft w:val="0"/>
                  <w:marRight w:val="0"/>
                  <w:marTop w:val="0"/>
                  <w:marBottom w:val="0"/>
                  <w:divBdr>
                    <w:top w:val="none" w:sz="0" w:space="0" w:color="auto"/>
                    <w:left w:val="none" w:sz="0" w:space="0" w:color="auto"/>
                    <w:bottom w:val="none" w:sz="0" w:space="0" w:color="auto"/>
                    <w:right w:val="none" w:sz="0" w:space="0" w:color="auto"/>
                  </w:divBdr>
                  <w:divsChild>
                    <w:div w:id="1243418237">
                      <w:marLeft w:val="0"/>
                      <w:marRight w:val="0"/>
                      <w:marTop w:val="0"/>
                      <w:marBottom w:val="0"/>
                      <w:divBdr>
                        <w:top w:val="none" w:sz="0" w:space="0" w:color="auto"/>
                        <w:left w:val="none" w:sz="0" w:space="0" w:color="auto"/>
                        <w:bottom w:val="none" w:sz="0" w:space="0" w:color="auto"/>
                        <w:right w:val="none" w:sz="0" w:space="0" w:color="auto"/>
                      </w:divBdr>
                      <w:divsChild>
                        <w:div w:id="9238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7679">
                  <w:marLeft w:val="0"/>
                  <w:marRight w:val="0"/>
                  <w:marTop w:val="0"/>
                  <w:marBottom w:val="0"/>
                  <w:divBdr>
                    <w:top w:val="none" w:sz="0" w:space="0" w:color="auto"/>
                    <w:left w:val="none" w:sz="0" w:space="0" w:color="auto"/>
                    <w:bottom w:val="none" w:sz="0" w:space="0" w:color="auto"/>
                    <w:right w:val="none" w:sz="0" w:space="0" w:color="auto"/>
                  </w:divBdr>
                  <w:divsChild>
                    <w:div w:id="11341137">
                      <w:marLeft w:val="0"/>
                      <w:marRight w:val="0"/>
                      <w:marTop w:val="0"/>
                      <w:marBottom w:val="0"/>
                      <w:divBdr>
                        <w:top w:val="none" w:sz="0" w:space="0" w:color="auto"/>
                        <w:left w:val="none" w:sz="0" w:space="0" w:color="auto"/>
                        <w:bottom w:val="none" w:sz="0" w:space="0" w:color="auto"/>
                        <w:right w:val="none" w:sz="0" w:space="0" w:color="auto"/>
                      </w:divBdr>
                      <w:divsChild>
                        <w:div w:id="788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1538">
                  <w:marLeft w:val="0"/>
                  <w:marRight w:val="0"/>
                  <w:marTop w:val="0"/>
                  <w:marBottom w:val="0"/>
                  <w:divBdr>
                    <w:top w:val="none" w:sz="0" w:space="0" w:color="auto"/>
                    <w:left w:val="none" w:sz="0" w:space="0" w:color="auto"/>
                    <w:bottom w:val="none" w:sz="0" w:space="0" w:color="auto"/>
                    <w:right w:val="none" w:sz="0" w:space="0" w:color="auto"/>
                  </w:divBdr>
                  <w:divsChild>
                    <w:div w:id="2042170559">
                      <w:marLeft w:val="0"/>
                      <w:marRight w:val="0"/>
                      <w:marTop w:val="0"/>
                      <w:marBottom w:val="0"/>
                      <w:divBdr>
                        <w:top w:val="none" w:sz="0" w:space="0" w:color="auto"/>
                        <w:left w:val="none" w:sz="0" w:space="0" w:color="auto"/>
                        <w:bottom w:val="none" w:sz="0" w:space="0" w:color="auto"/>
                        <w:right w:val="none" w:sz="0" w:space="0" w:color="auto"/>
                      </w:divBdr>
                      <w:divsChild>
                        <w:div w:id="2013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2280">
                  <w:marLeft w:val="0"/>
                  <w:marRight w:val="0"/>
                  <w:marTop w:val="0"/>
                  <w:marBottom w:val="0"/>
                  <w:divBdr>
                    <w:top w:val="none" w:sz="0" w:space="0" w:color="auto"/>
                    <w:left w:val="none" w:sz="0" w:space="0" w:color="auto"/>
                    <w:bottom w:val="none" w:sz="0" w:space="0" w:color="auto"/>
                    <w:right w:val="none" w:sz="0" w:space="0" w:color="auto"/>
                  </w:divBdr>
                  <w:divsChild>
                    <w:div w:id="1454445686">
                      <w:marLeft w:val="0"/>
                      <w:marRight w:val="0"/>
                      <w:marTop w:val="0"/>
                      <w:marBottom w:val="0"/>
                      <w:divBdr>
                        <w:top w:val="none" w:sz="0" w:space="0" w:color="auto"/>
                        <w:left w:val="none" w:sz="0" w:space="0" w:color="auto"/>
                        <w:bottom w:val="none" w:sz="0" w:space="0" w:color="auto"/>
                        <w:right w:val="none" w:sz="0" w:space="0" w:color="auto"/>
                      </w:divBdr>
                      <w:divsChild>
                        <w:div w:id="11189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2757">
                  <w:marLeft w:val="0"/>
                  <w:marRight w:val="0"/>
                  <w:marTop w:val="0"/>
                  <w:marBottom w:val="0"/>
                  <w:divBdr>
                    <w:top w:val="none" w:sz="0" w:space="0" w:color="auto"/>
                    <w:left w:val="none" w:sz="0" w:space="0" w:color="auto"/>
                    <w:bottom w:val="none" w:sz="0" w:space="0" w:color="auto"/>
                    <w:right w:val="none" w:sz="0" w:space="0" w:color="auto"/>
                  </w:divBdr>
                  <w:divsChild>
                    <w:div w:id="53164676">
                      <w:marLeft w:val="0"/>
                      <w:marRight w:val="0"/>
                      <w:marTop w:val="0"/>
                      <w:marBottom w:val="0"/>
                      <w:divBdr>
                        <w:top w:val="none" w:sz="0" w:space="0" w:color="auto"/>
                        <w:left w:val="none" w:sz="0" w:space="0" w:color="auto"/>
                        <w:bottom w:val="none" w:sz="0" w:space="0" w:color="auto"/>
                        <w:right w:val="none" w:sz="0" w:space="0" w:color="auto"/>
                      </w:divBdr>
                      <w:divsChild>
                        <w:div w:id="6993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7363">
                  <w:marLeft w:val="0"/>
                  <w:marRight w:val="0"/>
                  <w:marTop w:val="0"/>
                  <w:marBottom w:val="0"/>
                  <w:divBdr>
                    <w:top w:val="none" w:sz="0" w:space="0" w:color="auto"/>
                    <w:left w:val="none" w:sz="0" w:space="0" w:color="auto"/>
                    <w:bottom w:val="none" w:sz="0" w:space="0" w:color="auto"/>
                    <w:right w:val="none" w:sz="0" w:space="0" w:color="auto"/>
                  </w:divBdr>
                  <w:divsChild>
                    <w:div w:id="713697029">
                      <w:marLeft w:val="0"/>
                      <w:marRight w:val="0"/>
                      <w:marTop w:val="0"/>
                      <w:marBottom w:val="0"/>
                      <w:divBdr>
                        <w:top w:val="none" w:sz="0" w:space="0" w:color="auto"/>
                        <w:left w:val="none" w:sz="0" w:space="0" w:color="auto"/>
                        <w:bottom w:val="none" w:sz="0" w:space="0" w:color="auto"/>
                        <w:right w:val="none" w:sz="0" w:space="0" w:color="auto"/>
                      </w:divBdr>
                      <w:divsChild>
                        <w:div w:id="15518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6398">
          <w:marLeft w:val="0"/>
          <w:marRight w:val="0"/>
          <w:marTop w:val="0"/>
          <w:marBottom w:val="0"/>
          <w:divBdr>
            <w:top w:val="none" w:sz="0" w:space="0" w:color="auto"/>
            <w:left w:val="none" w:sz="0" w:space="0" w:color="auto"/>
            <w:bottom w:val="none" w:sz="0" w:space="0" w:color="auto"/>
            <w:right w:val="none" w:sz="0" w:space="0" w:color="auto"/>
          </w:divBdr>
        </w:div>
        <w:div w:id="456680258">
          <w:marLeft w:val="0"/>
          <w:marRight w:val="0"/>
          <w:marTop w:val="0"/>
          <w:marBottom w:val="0"/>
          <w:divBdr>
            <w:top w:val="none" w:sz="0" w:space="0" w:color="auto"/>
            <w:left w:val="none" w:sz="0" w:space="0" w:color="auto"/>
            <w:bottom w:val="none" w:sz="0" w:space="0" w:color="auto"/>
            <w:right w:val="none" w:sz="0" w:space="0" w:color="auto"/>
          </w:divBdr>
        </w:div>
        <w:div w:id="513113736">
          <w:marLeft w:val="0"/>
          <w:marRight w:val="0"/>
          <w:marTop w:val="0"/>
          <w:marBottom w:val="0"/>
          <w:divBdr>
            <w:top w:val="none" w:sz="0" w:space="0" w:color="auto"/>
            <w:left w:val="none" w:sz="0" w:space="0" w:color="auto"/>
            <w:bottom w:val="none" w:sz="0" w:space="0" w:color="auto"/>
            <w:right w:val="none" w:sz="0" w:space="0" w:color="auto"/>
          </w:divBdr>
        </w:div>
        <w:div w:id="551886878">
          <w:marLeft w:val="0"/>
          <w:marRight w:val="0"/>
          <w:marTop w:val="0"/>
          <w:marBottom w:val="0"/>
          <w:divBdr>
            <w:top w:val="none" w:sz="0" w:space="0" w:color="auto"/>
            <w:left w:val="none" w:sz="0" w:space="0" w:color="auto"/>
            <w:bottom w:val="none" w:sz="0" w:space="0" w:color="auto"/>
            <w:right w:val="none" w:sz="0" w:space="0" w:color="auto"/>
          </w:divBdr>
          <w:divsChild>
            <w:div w:id="35131498">
              <w:marLeft w:val="0"/>
              <w:marRight w:val="0"/>
              <w:marTop w:val="0"/>
              <w:marBottom w:val="0"/>
              <w:divBdr>
                <w:top w:val="none" w:sz="0" w:space="0" w:color="auto"/>
                <w:left w:val="none" w:sz="0" w:space="0" w:color="auto"/>
                <w:bottom w:val="none" w:sz="0" w:space="0" w:color="auto"/>
                <w:right w:val="none" w:sz="0" w:space="0" w:color="auto"/>
              </w:divBdr>
            </w:div>
            <w:div w:id="403921278">
              <w:marLeft w:val="0"/>
              <w:marRight w:val="0"/>
              <w:marTop w:val="0"/>
              <w:marBottom w:val="0"/>
              <w:divBdr>
                <w:top w:val="none" w:sz="0" w:space="0" w:color="auto"/>
                <w:left w:val="none" w:sz="0" w:space="0" w:color="auto"/>
                <w:bottom w:val="none" w:sz="0" w:space="0" w:color="auto"/>
                <w:right w:val="none" w:sz="0" w:space="0" w:color="auto"/>
              </w:divBdr>
            </w:div>
            <w:div w:id="626005877">
              <w:marLeft w:val="0"/>
              <w:marRight w:val="0"/>
              <w:marTop w:val="0"/>
              <w:marBottom w:val="0"/>
              <w:divBdr>
                <w:top w:val="none" w:sz="0" w:space="0" w:color="auto"/>
                <w:left w:val="none" w:sz="0" w:space="0" w:color="auto"/>
                <w:bottom w:val="none" w:sz="0" w:space="0" w:color="auto"/>
                <w:right w:val="none" w:sz="0" w:space="0" w:color="auto"/>
              </w:divBdr>
            </w:div>
            <w:div w:id="779766289">
              <w:marLeft w:val="0"/>
              <w:marRight w:val="0"/>
              <w:marTop w:val="0"/>
              <w:marBottom w:val="0"/>
              <w:divBdr>
                <w:top w:val="none" w:sz="0" w:space="0" w:color="auto"/>
                <w:left w:val="none" w:sz="0" w:space="0" w:color="auto"/>
                <w:bottom w:val="none" w:sz="0" w:space="0" w:color="auto"/>
                <w:right w:val="none" w:sz="0" w:space="0" w:color="auto"/>
              </w:divBdr>
            </w:div>
            <w:div w:id="900292683">
              <w:marLeft w:val="0"/>
              <w:marRight w:val="0"/>
              <w:marTop w:val="0"/>
              <w:marBottom w:val="0"/>
              <w:divBdr>
                <w:top w:val="none" w:sz="0" w:space="0" w:color="auto"/>
                <w:left w:val="none" w:sz="0" w:space="0" w:color="auto"/>
                <w:bottom w:val="none" w:sz="0" w:space="0" w:color="auto"/>
                <w:right w:val="none" w:sz="0" w:space="0" w:color="auto"/>
              </w:divBdr>
            </w:div>
            <w:div w:id="978656944">
              <w:marLeft w:val="0"/>
              <w:marRight w:val="0"/>
              <w:marTop w:val="0"/>
              <w:marBottom w:val="0"/>
              <w:divBdr>
                <w:top w:val="none" w:sz="0" w:space="0" w:color="auto"/>
                <w:left w:val="none" w:sz="0" w:space="0" w:color="auto"/>
                <w:bottom w:val="none" w:sz="0" w:space="0" w:color="auto"/>
                <w:right w:val="none" w:sz="0" w:space="0" w:color="auto"/>
              </w:divBdr>
            </w:div>
            <w:div w:id="1478835664">
              <w:marLeft w:val="0"/>
              <w:marRight w:val="0"/>
              <w:marTop w:val="0"/>
              <w:marBottom w:val="0"/>
              <w:divBdr>
                <w:top w:val="none" w:sz="0" w:space="0" w:color="auto"/>
                <w:left w:val="none" w:sz="0" w:space="0" w:color="auto"/>
                <w:bottom w:val="none" w:sz="0" w:space="0" w:color="auto"/>
                <w:right w:val="none" w:sz="0" w:space="0" w:color="auto"/>
              </w:divBdr>
            </w:div>
            <w:div w:id="1489127412">
              <w:marLeft w:val="0"/>
              <w:marRight w:val="0"/>
              <w:marTop w:val="0"/>
              <w:marBottom w:val="0"/>
              <w:divBdr>
                <w:top w:val="none" w:sz="0" w:space="0" w:color="auto"/>
                <w:left w:val="none" w:sz="0" w:space="0" w:color="auto"/>
                <w:bottom w:val="none" w:sz="0" w:space="0" w:color="auto"/>
                <w:right w:val="none" w:sz="0" w:space="0" w:color="auto"/>
              </w:divBdr>
            </w:div>
            <w:div w:id="1608805368">
              <w:marLeft w:val="0"/>
              <w:marRight w:val="0"/>
              <w:marTop w:val="0"/>
              <w:marBottom w:val="0"/>
              <w:divBdr>
                <w:top w:val="none" w:sz="0" w:space="0" w:color="auto"/>
                <w:left w:val="none" w:sz="0" w:space="0" w:color="auto"/>
                <w:bottom w:val="none" w:sz="0" w:space="0" w:color="auto"/>
                <w:right w:val="none" w:sz="0" w:space="0" w:color="auto"/>
              </w:divBdr>
            </w:div>
            <w:div w:id="1661273547">
              <w:marLeft w:val="0"/>
              <w:marRight w:val="0"/>
              <w:marTop w:val="0"/>
              <w:marBottom w:val="0"/>
              <w:divBdr>
                <w:top w:val="none" w:sz="0" w:space="0" w:color="auto"/>
                <w:left w:val="none" w:sz="0" w:space="0" w:color="auto"/>
                <w:bottom w:val="none" w:sz="0" w:space="0" w:color="auto"/>
                <w:right w:val="none" w:sz="0" w:space="0" w:color="auto"/>
              </w:divBdr>
            </w:div>
            <w:div w:id="1684503942">
              <w:marLeft w:val="0"/>
              <w:marRight w:val="0"/>
              <w:marTop w:val="0"/>
              <w:marBottom w:val="0"/>
              <w:divBdr>
                <w:top w:val="none" w:sz="0" w:space="0" w:color="auto"/>
                <w:left w:val="none" w:sz="0" w:space="0" w:color="auto"/>
                <w:bottom w:val="none" w:sz="0" w:space="0" w:color="auto"/>
                <w:right w:val="none" w:sz="0" w:space="0" w:color="auto"/>
              </w:divBdr>
            </w:div>
          </w:divsChild>
        </w:div>
        <w:div w:id="675112681">
          <w:marLeft w:val="0"/>
          <w:marRight w:val="0"/>
          <w:marTop w:val="0"/>
          <w:marBottom w:val="0"/>
          <w:divBdr>
            <w:top w:val="none" w:sz="0" w:space="0" w:color="auto"/>
            <w:left w:val="none" w:sz="0" w:space="0" w:color="auto"/>
            <w:bottom w:val="none" w:sz="0" w:space="0" w:color="auto"/>
            <w:right w:val="none" w:sz="0" w:space="0" w:color="auto"/>
          </w:divBdr>
        </w:div>
        <w:div w:id="750009395">
          <w:marLeft w:val="0"/>
          <w:marRight w:val="0"/>
          <w:marTop w:val="0"/>
          <w:marBottom w:val="0"/>
          <w:divBdr>
            <w:top w:val="none" w:sz="0" w:space="0" w:color="auto"/>
            <w:left w:val="none" w:sz="0" w:space="0" w:color="auto"/>
            <w:bottom w:val="none" w:sz="0" w:space="0" w:color="auto"/>
            <w:right w:val="none" w:sz="0" w:space="0" w:color="auto"/>
          </w:divBdr>
          <w:divsChild>
            <w:div w:id="1449274876">
              <w:marLeft w:val="-75"/>
              <w:marRight w:val="0"/>
              <w:marTop w:val="30"/>
              <w:marBottom w:val="30"/>
              <w:divBdr>
                <w:top w:val="none" w:sz="0" w:space="0" w:color="auto"/>
                <w:left w:val="none" w:sz="0" w:space="0" w:color="auto"/>
                <w:bottom w:val="none" w:sz="0" w:space="0" w:color="auto"/>
                <w:right w:val="none" w:sz="0" w:space="0" w:color="auto"/>
              </w:divBdr>
              <w:divsChild>
                <w:div w:id="10185744">
                  <w:marLeft w:val="0"/>
                  <w:marRight w:val="0"/>
                  <w:marTop w:val="0"/>
                  <w:marBottom w:val="0"/>
                  <w:divBdr>
                    <w:top w:val="none" w:sz="0" w:space="0" w:color="auto"/>
                    <w:left w:val="none" w:sz="0" w:space="0" w:color="auto"/>
                    <w:bottom w:val="none" w:sz="0" w:space="0" w:color="auto"/>
                    <w:right w:val="none" w:sz="0" w:space="0" w:color="auto"/>
                  </w:divBdr>
                  <w:divsChild>
                    <w:div w:id="573899976">
                      <w:marLeft w:val="0"/>
                      <w:marRight w:val="0"/>
                      <w:marTop w:val="0"/>
                      <w:marBottom w:val="0"/>
                      <w:divBdr>
                        <w:top w:val="none" w:sz="0" w:space="0" w:color="auto"/>
                        <w:left w:val="none" w:sz="0" w:space="0" w:color="auto"/>
                        <w:bottom w:val="none" w:sz="0" w:space="0" w:color="auto"/>
                        <w:right w:val="none" w:sz="0" w:space="0" w:color="auto"/>
                      </w:divBdr>
                      <w:divsChild>
                        <w:div w:id="3565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9404">
                  <w:marLeft w:val="0"/>
                  <w:marRight w:val="0"/>
                  <w:marTop w:val="0"/>
                  <w:marBottom w:val="0"/>
                  <w:divBdr>
                    <w:top w:val="none" w:sz="0" w:space="0" w:color="auto"/>
                    <w:left w:val="none" w:sz="0" w:space="0" w:color="auto"/>
                    <w:bottom w:val="none" w:sz="0" w:space="0" w:color="auto"/>
                    <w:right w:val="none" w:sz="0" w:space="0" w:color="auto"/>
                  </w:divBdr>
                  <w:divsChild>
                    <w:div w:id="101609276">
                      <w:marLeft w:val="0"/>
                      <w:marRight w:val="0"/>
                      <w:marTop w:val="0"/>
                      <w:marBottom w:val="0"/>
                      <w:divBdr>
                        <w:top w:val="none" w:sz="0" w:space="0" w:color="auto"/>
                        <w:left w:val="none" w:sz="0" w:space="0" w:color="auto"/>
                        <w:bottom w:val="none" w:sz="0" w:space="0" w:color="auto"/>
                        <w:right w:val="none" w:sz="0" w:space="0" w:color="auto"/>
                      </w:divBdr>
                      <w:divsChild>
                        <w:div w:id="12103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7246">
                  <w:marLeft w:val="0"/>
                  <w:marRight w:val="0"/>
                  <w:marTop w:val="0"/>
                  <w:marBottom w:val="0"/>
                  <w:divBdr>
                    <w:top w:val="none" w:sz="0" w:space="0" w:color="auto"/>
                    <w:left w:val="none" w:sz="0" w:space="0" w:color="auto"/>
                    <w:bottom w:val="none" w:sz="0" w:space="0" w:color="auto"/>
                    <w:right w:val="none" w:sz="0" w:space="0" w:color="auto"/>
                  </w:divBdr>
                  <w:divsChild>
                    <w:div w:id="707872209">
                      <w:marLeft w:val="0"/>
                      <w:marRight w:val="0"/>
                      <w:marTop w:val="0"/>
                      <w:marBottom w:val="0"/>
                      <w:divBdr>
                        <w:top w:val="none" w:sz="0" w:space="0" w:color="auto"/>
                        <w:left w:val="none" w:sz="0" w:space="0" w:color="auto"/>
                        <w:bottom w:val="none" w:sz="0" w:space="0" w:color="auto"/>
                        <w:right w:val="none" w:sz="0" w:space="0" w:color="auto"/>
                      </w:divBdr>
                      <w:divsChild>
                        <w:div w:id="15651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2892">
                  <w:marLeft w:val="0"/>
                  <w:marRight w:val="0"/>
                  <w:marTop w:val="0"/>
                  <w:marBottom w:val="0"/>
                  <w:divBdr>
                    <w:top w:val="none" w:sz="0" w:space="0" w:color="auto"/>
                    <w:left w:val="none" w:sz="0" w:space="0" w:color="auto"/>
                    <w:bottom w:val="none" w:sz="0" w:space="0" w:color="auto"/>
                    <w:right w:val="none" w:sz="0" w:space="0" w:color="auto"/>
                  </w:divBdr>
                  <w:divsChild>
                    <w:div w:id="415828729">
                      <w:marLeft w:val="0"/>
                      <w:marRight w:val="0"/>
                      <w:marTop w:val="0"/>
                      <w:marBottom w:val="0"/>
                      <w:divBdr>
                        <w:top w:val="none" w:sz="0" w:space="0" w:color="auto"/>
                        <w:left w:val="none" w:sz="0" w:space="0" w:color="auto"/>
                        <w:bottom w:val="none" w:sz="0" w:space="0" w:color="auto"/>
                        <w:right w:val="none" w:sz="0" w:space="0" w:color="auto"/>
                      </w:divBdr>
                      <w:divsChild>
                        <w:div w:id="13112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457">
                  <w:marLeft w:val="0"/>
                  <w:marRight w:val="0"/>
                  <w:marTop w:val="0"/>
                  <w:marBottom w:val="0"/>
                  <w:divBdr>
                    <w:top w:val="none" w:sz="0" w:space="0" w:color="auto"/>
                    <w:left w:val="none" w:sz="0" w:space="0" w:color="auto"/>
                    <w:bottom w:val="none" w:sz="0" w:space="0" w:color="auto"/>
                    <w:right w:val="none" w:sz="0" w:space="0" w:color="auto"/>
                  </w:divBdr>
                  <w:divsChild>
                    <w:div w:id="545525591">
                      <w:marLeft w:val="0"/>
                      <w:marRight w:val="0"/>
                      <w:marTop w:val="0"/>
                      <w:marBottom w:val="0"/>
                      <w:divBdr>
                        <w:top w:val="none" w:sz="0" w:space="0" w:color="auto"/>
                        <w:left w:val="none" w:sz="0" w:space="0" w:color="auto"/>
                        <w:bottom w:val="none" w:sz="0" w:space="0" w:color="auto"/>
                        <w:right w:val="none" w:sz="0" w:space="0" w:color="auto"/>
                      </w:divBdr>
                      <w:divsChild>
                        <w:div w:id="3675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6958">
                  <w:marLeft w:val="0"/>
                  <w:marRight w:val="0"/>
                  <w:marTop w:val="0"/>
                  <w:marBottom w:val="0"/>
                  <w:divBdr>
                    <w:top w:val="none" w:sz="0" w:space="0" w:color="auto"/>
                    <w:left w:val="none" w:sz="0" w:space="0" w:color="auto"/>
                    <w:bottom w:val="none" w:sz="0" w:space="0" w:color="auto"/>
                    <w:right w:val="none" w:sz="0" w:space="0" w:color="auto"/>
                  </w:divBdr>
                  <w:divsChild>
                    <w:div w:id="1424642237">
                      <w:marLeft w:val="0"/>
                      <w:marRight w:val="0"/>
                      <w:marTop w:val="0"/>
                      <w:marBottom w:val="0"/>
                      <w:divBdr>
                        <w:top w:val="none" w:sz="0" w:space="0" w:color="auto"/>
                        <w:left w:val="none" w:sz="0" w:space="0" w:color="auto"/>
                        <w:bottom w:val="none" w:sz="0" w:space="0" w:color="auto"/>
                        <w:right w:val="none" w:sz="0" w:space="0" w:color="auto"/>
                      </w:divBdr>
                      <w:divsChild>
                        <w:div w:id="431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6162">
                  <w:marLeft w:val="0"/>
                  <w:marRight w:val="0"/>
                  <w:marTop w:val="0"/>
                  <w:marBottom w:val="0"/>
                  <w:divBdr>
                    <w:top w:val="none" w:sz="0" w:space="0" w:color="auto"/>
                    <w:left w:val="none" w:sz="0" w:space="0" w:color="auto"/>
                    <w:bottom w:val="none" w:sz="0" w:space="0" w:color="auto"/>
                    <w:right w:val="none" w:sz="0" w:space="0" w:color="auto"/>
                  </w:divBdr>
                  <w:divsChild>
                    <w:div w:id="124274984">
                      <w:marLeft w:val="0"/>
                      <w:marRight w:val="0"/>
                      <w:marTop w:val="0"/>
                      <w:marBottom w:val="0"/>
                      <w:divBdr>
                        <w:top w:val="none" w:sz="0" w:space="0" w:color="auto"/>
                        <w:left w:val="none" w:sz="0" w:space="0" w:color="auto"/>
                        <w:bottom w:val="none" w:sz="0" w:space="0" w:color="auto"/>
                        <w:right w:val="none" w:sz="0" w:space="0" w:color="auto"/>
                      </w:divBdr>
                      <w:divsChild>
                        <w:div w:id="7918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3106">
                  <w:marLeft w:val="0"/>
                  <w:marRight w:val="0"/>
                  <w:marTop w:val="0"/>
                  <w:marBottom w:val="0"/>
                  <w:divBdr>
                    <w:top w:val="none" w:sz="0" w:space="0" w:color="auto"/>
                    <w:left w:val="none" w:sz="0" w:space="0" w:color="auto"/>
                    <w:bottom w:val="none" w:sz="0" w:space="0" w:color="auto"/>
                    <w:right w:val="none" w:sz="0" w:space="0" w:color="auto"/>
                  </w:divBdr>
                  <w:divsChild>
                    <w:div w:id="383136752">
                      <w:marLeft w:val="0"/>
                      <w:marRight w:val="0"/>
                      <w:marTop w:val="0"/>
                      <w:marBottom w:val="0"/>
                      <w:divBdr>
                        <w:top w:val="none" w:sz="0" w:space="0" w:color="auto"/>
                        <w:left w:val="none" w:sz="0" w:space="0" w:color="auto"/>
                        <w:bottom w:val="none" w:sz="0" w:space="0" w:color="auto"/>
                        <w:right w:val="none" w:sz="0" w:space="0" w:color="auto"/>
                      </w:divBdr>
                      <w:divsChild>
                        <w:div w:id="4042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9251">
                  <w:marLeft w:val="0"/>
                  <w:marRight w:val="0"/>
                  <w:marTop w:val="0"/>
                  <w:marBottom w:val="0"/>
                  <w:divBdr>
                    <w:top w:val="none" w:sz="0" w:space="0" w:color="auto"/>
                    <w:left w:val="none" w:sz="0" w:space="0" w:color="auto"/>
                    <w:bottom w:val="none" w:sz="0" w:space="0" w:color="auto"/>
                    <w:right w:val="none" w:sz="0" w:space="0" w:color="auto"/>
                  </w:divBdr>
                  <w:divsChild>
                    <w:div w:id="1691641870">
                      <w:marLeft w:val="0"/>
                      <w:marRight w:val="0"/>
                      <w:marTop w:val="0"/>
                      <w:marBottom w:val="0"/>
                      <w:divBdr>
                        <w:top w:val="none" w:sz="0" w:space="0" w:color="auto"/>
                        <w:left w:val="none" w:sz="0" w:space="0" w:color="auto"/>
                        <w:bottom w:val="none" w:sz="0" w:space="0" w:color="auto"/>
                        <w:right w:val="none" w:sz="0" w:space="0" w:color="auto"/>
                      </w:divBdr>
                      <w:divsChild>
                        <w:div w:id="1892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10012">
                  <w:marLeft w:val="0"/>
                  <w:marRight w:val="0"/>
                  <w:marTop w:val="0"/>
                  <w:marBottom w:val="0"/>
                  <w:divBdr>
                    <w:top w:val="none" w:sz="0" w:space="0" w:color="auto"/>
                    <w:left w:val="none" w:sz="0" w:space="0" w:color="auto"/>
                    <w:bottom w:val="none" w:sz="0" w:space="0" w:color="auto"/>
                    <w:right w:val="none" w:sz="0" w:space="0" w:color="auto"/>
                  </w:divBdr>
                  <w:divsChild>
                    <w:div w:id="1986471602">
                      <w:marLeft w:val="0"/>
                      <w:marRight w:val="0"/>
                      <w:marTop w:val="0"/>
                      <w:marBottom w:val="0"/>
                      <w:divBdr>
                        <w:top w:val="none" w:sz="0" w:space="0" w:color="auto"/>
                        <w:left w:val="none" w:sz="0" w:space="0" w:color="auto"/>
                        <w:bottom w:val="none" w:sz="0" w:space="0" w:color="auto"/>
                        <w:right w:val="none" w:sz="0" w:space="0" w:color="auto"/>
                      </w:divBdr>
                      <w:divsChild>
                        <w:div w:id="20273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2968">
                  <w:marLeft w:val="0"/>
                  <w:marRight w:val="0"/>
                  <w:marTop w:val="0"/>
                  <w:marBottom w:val="0"/>
                  <w:divBdr>
                    <w:top w:val="none" w:sz="0" w:space="0" w:color="auto"/>
                    <w:left w:val="none" w:sz="0" w:space="0" w:color="auto"/>
                    <w:bottom w:val="none" w:sz="0" w:space="0" w:color="auto"/>
                    <w:right w:val="none" w:sz="0" w:space="0" w:color="auto"/>
                  </w:divBdr>
                  <w:divsChild>
                    <w:div w:id="1242563054">
                      <w:marLeft w:val="0"/>
                      <w:marRight w:val="0"/>
                      <w:marTop w:val="0"/>
                      <w:marBottom w:val="0"/>
                      <w:divBdr>
                        <w:top w:val="none" w:sz="0" w:space="0" w:color="auto"/>
                        <w:left w:val="none" w:sz="0" w:space="0" w:color="auto"/>
                        <w:bottom w:val="none" w:sz="0" w:space="0" w:color="auto"/>
                        <w:right w:val="none" w:sz="0" w:space="0" w:color="auto"/>
                      </w:divBdr>
                      <w:divsChild>
                        <w:div w:id="3149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3568">
                  <w:marLeft w:val="0"/>
                  <w:marRight w:val="0"/>
                  <w:marTop w:val="0"/>
                  <w:marBottom w:val="0"/>
                  <w:divBdr>
                    <w:top w:val="none" w:sz="0" w:space="0" w:color="auto"/>
                    <w:left w:val="none" w:sz="0" w:space="0" w:color="auto"/>
                    <w:bottom w:val="none" w:sz="0" w:space="0" w:color="auto"/>
                    <w:right w:val="none" w:sz="0" w:space="0" w:color="auto"/>
                  </w:divBdr>
                  <w:divsChild>
                    <w:div w:id="386538916">
                      <w:marLeft w:val="0"/>
                      <w:marRight w:val="0"/>
                      <w:marTop w:val="0"/>
                      <w:marBottom w:val="0"/>
                      <w:divBdr>
                        <w:top w:val="none" w:sz="0" w:space="0" w:color="auto"/>
                        <w:left w:val="none" w:sz="0" w:space="0" w:color="auto"/>
                        <w:bottom w:val="none" w:sz="0" w:space="0" w:color="auto"/>
                        <w:right w:val="none" w:sz="0" w:space="0" w:color="auto"/>
                      </w:divBdr>
                      <w:divsChild>
                        <w:div w:id="2928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4755">
                  <w:marLeft w:val="0"/>
                  <w:marRight w:val="0"/>
                  <w:marTop w:val="0"/>
                  <w:marBottom w:val="0"/>
                  <w:divBdr>
                    <w:top w:val="none" w:sz="0" w:space="0" w:color="auto"/>
                    <w:left w:val="none" w:sz="0" w:space="0" w:color="auto"/>
                    <w:bottom w:val="none" w:sz="0" w:space="0" w:color="auto"/>
                    <w:right w:val="none" w:sz="0" w:space="0" w:color="auto"/>
                  </w:divBdr>
                  <w:divsChild>
                    <w:div w:id="536696295">
                      <w:marLeft w:val="0"/>
                      <w:marRight w:val="0"/>
                      <w:marTop w:val="0"/>
                      <w:marBottom w:val="0"/>
                      <w:divBdr>
                        <w:top w:val="none" w:sz="0" w:space="0" w:color="auto"/>
                        <w:left w:val="none" w:sz="0" w:space="0" w:color="auto"/>
                        <w:bottom w:val="none" w:sz="0" w:space="0" w:color="auto"/>
                        <w:right w:val="none" w:sz="0" w:space="0" w:color="auto"/>
                      </w:divBdr>
                      <w:divsChild>
                        <w:div w:id="10987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3035">
                  <w:marLeft w:val="0"/>
                  <w:marRight w:val="0"/>
                  <w:marTop w:val="0"/>
                  <w:marBottom w:val="0"/>
                  <w:divBdr>
                    <w:top w:val="none" w:sz="0" w:space="0" w:color="auto"/>
                    <w:left w:val="none" w:sz="0" w:space="0" w:color="auto"/>
                    <w:bottom w:val="none" w:sz="0" w:space="0" w:color="auto"/>
                    <w:right w:val="none" w:sz="0" w:space="0" w:color="auto"/>
                  </w:divBdr>
                  <w:divsChild>
                    <w:div w:id="689716877">
                      <w:marLeft w:val="0"/>
                      <w:marRight w:val="0"/>
                      <w:marTop w:val="0"/>
                      <w:marBottom w:val="0"/>
                      <w:divBdr>
                        <w:top w:val="none" w:sz="0" w:space="0" w:color="auto"/>
                        <w:left w:val="none" w:sz="0" w:space="0" w:color="auto"/>
                        <w:bottom w:val="none" w:sz="0" w:space="0" w:color="auto"/>
                        <w:right w:val="none" w:sz="0" w:space="0" w:color="auto"/>
                      </w:divBdr>
                      <w:divsChild>
                        <w:div w:id="6719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4731">
                  <w:marLeft w:val="0"/>
                  <w:marRight w:val="0"/>
                  <w:marTop w:val="0"/>
                  <w:marBottom w:val="0"/>
                  <w:divBdr>
                    <w:top w:val="none" w:sz="0" w:space="0" w:color="auto"/>
                    <w:left w:val="none" w:sz="0" w:space="0" w:color="auto"/>
                    <w:bottom w:val="none" w:sz="0" w:space="0" w:color="auto"/>
                    <w:right w:val="none" w:sz="0" w:space="0" w:color="auto"/>
                  </w:divBdr>
                  <w:divsChild>
                    <w:div w:id="321273886">
                      <w:marLeft w:val="0"/>
                      <w:marRight w:val="0"/>
                      <w:marTop w:val="0"/>
                      <w:marBottom w:val="0"/>
                      <w:divBdr>
                        <w:top w:val="none" w:sz="0" w:space="0" w:color="auto"/>
                        <w:left w:val="none" w:sz="0" w:space="0" w:color="auto"/>
                        <w:bottom w:val="none" w:sz="0" w:space="0" w:color="auto"/>
                        <w:right w:val="none" w:sz="0" w:space="0" w:color="auto"/>
                      </w:divBdr>
                      <w:divsChild>
                        <w:div w:id="14615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8609">
                  <w:marLeft w:val="0"/>
                  <w:marRight w:val="0"/>
                  <w:marTop w:val="0"/>
                  <w:marBottom w:val="0"/>
                  <w:divBdr>
                    <w:top w:val="none" w:sz="0" w:space="0" w:color="auto"/>
                    <w:left w:val="none" w:sz="0" w:space="0" w:color="auto"/>
                    <w:bottom w:val="none" w:sz="0" w:space="0" w:color="auto"/>
                    <w:right w:val="none" w:sz="0" w:space="0" w:color="auto"/>
                  </w:divBdr>
                  <w:divsChild>
                    <w:div w:id="530844475">
                      <w:marLeft w:val="0"/>
                      <w:marRight w:val="0"/>
                      <w:marTop w:val="0"/>
                      <w:marBottom w:val="0"/>
                      <w:divBdr>
                        <w:top w:val="none" w:sz="0" w:space="0" w:color="auto"/>
                        <w:left w:val="none" w:sz="0" w:space="0" w:color="auto"/>
                        <w:bottom w:val="none" w:sz="0" w:space="0" w:color="auto"/>
                        <w:right w:val="none" w:sz="0" w:space="0" w:color="auto"/>
                      </w:divBdr>
                      <w:divsChild>
                        <w:div w:id="12114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5483">
                  <w:marLeft w:val="0"/>
                  <w:marRight w:val="0"/>
                  <w:marTop w:val="0"/>
                  <w:marBottom w:val="0"/>
                  <w:divBdr>
                    <w:top w:val="none" w:sz="0" w:space="0" w:color="auto"/>
                    <w:left w:val="none" w:sz="0" w:space="0" w:color="auto"/>
                    <w:bottom w:val="none" w:sz="0" w:space="0" w:color="auto"/>
                    <w:right w:val="none" w:sz="0" w:space="0" w:color="auto"/>
                  </w:divBdr>
                  <w:divsChild>
                    <w:div w:id="1415980944">
                      <w:marLeft w:val="0"/>
                      <w:marRight w:val="0"/>
                      <w:marTop w:val="0"/>
                      <w:marBottom w:val="0"/>
                      <w:divBdr>
                        <w:top w:val="none" w:sz="0" w:space="0" w:color="auto"/>
                        <w:left w:val="none" w:sz="0" w:space="0" w:color="auto"/>
                        <w:bottom w:val="none" w:sz="0" w:space="0" w:color="auto"/>
                        <w:right w:val="none" w:sz="0" w:space="0" w:color="auto"/>
                      </w:divBdr>
                      <w:divsChild>
                        <w:div w:id="17038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8856">
                  <w:marLeft w:val="0"/>
                  <w:marRight w:val="0"/>
                  <w:marTop w:val="0"/>
                  <w:marBottom w:val="0"/>
                  <w:divBdr>
                    <w:top w:val="none" w:sz="0" w:space="0" w:color="auto"/>
                    <w:left w:val="none" w:sz="0" w:space="0" w:color="auto"/>
                    <w:bottom w:val="none" w:sz="0" w:space="0" w:color="auto"/>
                    <w:right w:val="none" w:sz="0" w:space="0" w:color="auto"/>
                  </w:divBdr>
                  <w:divsChild>
                    <w:div w:id="396828656">
                      <w:marLeft w:val="0"/>
                      <w:marRight w:val="0"/>
                      <w:marTop w:val="0"/>
                      <w:marBottom w:val="0"/>
                      <w:divBdr>
                        <w:top w:val="none" w:sz="0" w:space="0" w:color="auto"/>
                        <w:left w:val="none" w:sz="0" w:space="0" w:color="auto"/>
                        <w:bottom w:val="none" w:sz="0" w:space="0" w:color="auto"/>
                        <w:right w:val="none" w:sz="0" w:space="0" w:color="auto"/>
                      </w:divBdr>
                      <w:divsChild>
                        <w:div w:id="861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1483">
                  <w:marLeft w:val="0"/>
                  <w:marRight w:val="0"/>
                  <w:marTop w:val="0"/>
                  <w:marBottom w:val="0"/>
                  <w:divBdr>
                    <w:top w:val="none" w:sz="0" w:space="0" w:color="auto"/>
                    <w:left w:val="none" w:sz="0" w:space="0" w:color="auto"/>
                    <w:bottom w:val="none" w:sz="0" w:space="0" w:color="auto"/>
                    <w:right w:val="none" w:sz="0" w:space="0" w:color="auto"/>
                  </w:divBdr>
                  <w:divsChild>
                    <w:div w:id="791753911">
                      <w:marLeft w:val="0"/>
                      <w:marRight w:val="0"/>
                      <w:marTop w:val="0"/>
                      <w:marBottom w:val="0"/>
                      <w:divBdr>
                        <w:top w:val="none" w:sz="0" w:space="0" w:color="auto"/>
                        <w:left w:val="none" w:sz="0" w:space="0" w:color="auto"/>
                        <w:bottom w:val="none" w:sz="0" w:space="0" w:color="auto"/>
                        <w:right w:val="none" w:sz="0" w:space="0" w:color="auto"/>
                      </w:divBdr>
                      <w:divsChild>
                        <w:div w:id="7011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2519">
                  <w:marLeft w:val="0"/>
                  <w:marRight w:val="0"/>
                  <w:marTop w:val="0"/>
                  <w:marBottom w:val="0"/>
                  <w:divBdr>
                    <w:top w:val="none" w:sz="0" w:space="0" w:color="auto"/>
                    <w:left w:val="none" w:sz="0" w:space="0" w:color="auto"/>
                    <w:bottom w:val="none" w:sz="0" w:space="0" w:color="auto"/>
                    <w:right w:val="none" w:sz="0" w:space="0" w:color="auto"/>
                  </w:divBdr>
                  <w:divsChild>
                    <w:div w:id="1665549229">
                      <w:marLeft w:val="0"/>
                      <w:marRight w:val="0"/>
                      <w:marTop w:val="0"/>
                      <w:marBottom w:val="0"/>
                      <w:divBdr>
                        <w:top w:val="none" w:sz="0" w:space="0" w:color="auto"/>
                        <w:left w:val="none" w:sz="0" w:space="0" w:color="auto"/>
                        <w:bottom w:val="none" w:sz="0" w:space="0" w:color="auto"/>
                        <w:right w:val="none" w:sz="0" w:space="0" w:color="auto"/>
                      </w:divBdr>
                      <w:divsChild>
                        <w:div w:id="3297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30332">
                  <w:marLeft w:val="0"/>
                  <w:marRight w:val="0"/>
                  <w:marTop w:val="0"/>
                  <w:marBottom w:val="0"/>
                  <w:divBdr>
                    <w:top w:val="none" w:sz="0" w:space="0" w:color="auto"/>
                    <w:left w:val="none" w:sz="0" w:space="0" w:color="auto"/>
                    <w:bottom w:val="none" w:sz="0" w:space="0" w:color="auto"/>
                    <w:right w:val="none" w:sz="0" w:space="0" w:color="auto"/>
                  </w:divBdr>
                  <w:divsChild>
                    <w:div w:id="1866822860">
                      <w:marLeft w:val="0"/>
                      <w:marRight w:val="0"/>
                      <w:marTop w:val="0"/>
                      <w:marBottom w:val="0"/>
                      <w:divBdr>
                        <w:top w:val="none" w:sz="0" w:space="0" w:color="auto"/>
                        <w:left w:val="none" w:sz="0" w:space="0" w:color="auto"/>
                        <w:bottom w:val="none" w:sz="0" w:space="0" w:color="auto"/>
                        <w:right w:val="none" w:sz="0" w:space="0" w:color="auto"/>
                      </w:divBdr>
                      <w:divsChild>
                        <w:div w:id="4360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4039">
                  <w:marLeft w:val="0"/>
                  <w:marRight w:val="0"/>
                  <w:marTop w:val="0"/>
                  <w:marBottom w:val="0"/>
                  <w:divBdr>
                    <w:top w:val="none" w:sz="0" w:space="0" w:color="auto"/>
                    <w:left w:val="none" w:sz="0" w:space="0" w:color="auto"/>
                    <w:bottom w:val="none" w:sz="0" w:space="0" w:color="auto"/>
                    <w:right w:val="none" w:sz="0" w:space="0" w:color="auto"/>
                  </w:divBdr>
                  <w:divsChild>
                    <w:div w:id="1880586555">
                      <w:marLeft w:val="0"/>
                      <w:marRight w:val="0"/>
                      <w:marTop w:val="0"/>
                      <w:marBottom w:val="0"/>
                      <w:divBdr>
                        <w:top w:val="none" w:sz="0" w:space="0" w:color="auto"/>
                        <w:left w:val="none" w:sz="0" w:space="0" w:color="auto"/>
                        <w:bottom w:val="none" w:sz="0" w:space="0" w:color="auto"/>
                        <w:right w:val="none" w:sz="0" w:space="0" w:color="auto"/>
                      </w:divBdr>
                      <w:divsChild>
                        <w:div w:id="939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2793">
                  <w:marLeft w:val="0"/>
                  <w:marRight w:val="0"/>
                  <w:marTop w:val="0"/>
                  <w:marBottom w:val="0"/>
                  <w:divBdr>
                    <w:top w:val="none" w:sz="0" w:space="0" w:color="auto"/>
                    <w:left w:val="none" w:sz="0" w:space="0" w:color="auto"/>
                    <w:bottom w:val="none" w:sz="0" w:space="0" w:color="auto"/>
                    <w:right w:val="none" w:sz="0" w:space="0" w:color="auto"/>
                  </w:divBdr>
                  <w:divsChild>
                    <w:div w:id="1585148298">
                      <w:marLeft w:val="0"/>
                      <w:marRight w:val="0"/>
                      <w:marTop w:val="0"/>
                      <w:marBottom w:val="0"/>
                      <w:divBdr>
                        <w:top w:val="none" w:sz="0" w:space="0" w:color="auto"/>
                        <w:left w:val="none" w:sz="0" w:space="0" w:color="auto"/>
                        <w:bottom w:val="none" w:sz="0" w:space="0" w:color="auto"/>
                        <w:right w:val="none" w:sz="0" w:space="0" w:color="auto"/>
                      </w:divBdr>
                      <w:divsChild>
                        <w:div w:id="1917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4697">
                  <w:marLeft w:val="0"/>
                  <w:marRight w:val="0"/>
                  <w:marTop w:val="0"/>
                  <w:marBottom w:val="0"/>
                  <w:divBdr>
                    <w:top w:val="none" w:sz="0" w:space="0" w:color="auto"/>
                    <w:left w:val="none" w:sz="0" w:space="0" w:color="auto"/>
                    <w:bottom w:val="none" w:sz="0" w:space="0" w:color="auto"/>
                    <w:right w:val="none" w:sz="0" w:space="0" w:color="auto"/>
                  </w:divBdr>
                  <w:divsChild>
                    <w:div w:id="420686437">
                      <w:marLeft w:val="0"/>
                      <w:marRight w:val="0"/>
                      <w:marTop w:val="0"/>
                      <w:marBottom w:val="0"/>
                      <w:divBdr>
                        <w:top w:val="none" w:sz="0" w:space="0" w:color="auto"/>
                        <w:left w:val="none" w:sz="0" w:space="0" w:color="auto"/>
                        <w:bottom w:val="none" w:sz="0" w:space="0" w:color="auto"/>
                        <w:right w:val="none" w:sz="0" w:space="0" w:color="auto"/>
                      </w:divBdr>
                      <w:divsChild>
                        <w:div w:id="17380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49421">
                  <w:marLeft w:val="0"/>
                  <w:marRight w:val="0"/>
                  <w:marTop w:val="0"/>
                  <w:marBottom w:val="0"/>
                  <w:divBdr>
                    <w:top w:val="none" w:sz="0" w:space="0" w:color="auto"/>
                    <w:left w:val="none" w:sz="0" w:space="0" w:color="auto"/>
                    <w:bottom w:val="none" w:sz="0" w:space="0" w:color="auto"/>
                    <w:right w:val="none" w:sz="0" w:space="0" w:color="auto"/>
                  </w:divBdr>
                  <w:divsChild>
                    <w:div w:id="2056616511">
                      <w:marLeft w:val="0"/>
                      <w:marRight w:val="0"/>
                      <w:marTop w:val="0"/>
                      <w:marBottom w:val="0"/>
                      <w:divBdr>
                        <w:top w:val="none" w:sz="0" w:space="0" w:color="auto"/>
                        <w:left w:val="none" w:sz="0" w:space="0" w:color="auto"/>
                        <w:bottom w:val="none" w:sz="0" w:space="0" w:color="auto"/>
                        <w:right w:val="none" w:sz="0" w:space="0" w:color="auto"/>
                      </w:divBdr>
                      <w:divsChild>
                        <w:div w:id="914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1777">
                  <w:marLeft w:val="0"/>
                  <w:marRight w:val="0"/>
                  <w:marTop w:val="0"/>
                  <w:marBottom w:val="0"/>
                  <w:divBdr>
                    <w:top w:val="none" w:sz="0" w:space="0" w:color="auto"/>
                    <w:left w:val="none" w:sz="0" w:space="0" w:color="auto"/>
                    <w:bottom w:val="none" w:sz="0" w:space="0" w:color="auto"/>
                    <w:right w:val="none" w:sz="0" w:space="0" w:color="auto"/>
                  </w:divBdr>
                  <w:divsChild>
                    <w:div w:id="1655913406">
                      <w:marLeft w:val="0"/>
                      <w:marRight w:val="0"/>
                      <w:marTop w:val="0"/>
                      <w:marBottom w:val="0"/>
                      <w:divBdr>
                        <w:top w:val="none" w:sz="0" w:space="0" w:color="auto"/>
                        <w:left w:val="none" w:sz="0" w:space="0" w:color="auto"/>
                        <w:bottom w:val="none" w:sz="0" w:space="0" w:color="auto"/>
                        <w:right w:val="none" w:sz="0" w:space="0" w:color="auto"/>
                      </w:divBdr>
                      <w:divsChild>
                        <w:div w:id="20154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20022">
                  <w:marLeft w:val="0"/>
                  <w:marRight w:val="0"/>
                  <w:marTop w:val="0"/>
                  <w:marBottom w:val="0"/>
                  <w:divBdr>
                    <w:top w:val="none" w:sz="0" w:space="0" w:color="auto"/>
                    <w:left w:val="none" w:sz="0" w:space="0" w:color="auto"/>
                    <w:bottom w:val="none" w:sz="0" w:space="0" w:color="auto"/>
                    <w:right w:val="none" w:sz="0" w:space="0" w:color="auto"/>
                  </w:divBdr>
                  <w:divsChild>
                    <w:div w:id="273095368">
                      <w:marLeft w:val="0"/>
                      <w:marRight w:val="0"/>
                      <w:marTop w:val="0"/>
                      <w:marBottom w:val="0"/>
                      <w:divBdr>
                        <w:top w:val="none" w:sz="0" w:space="0" w:color="auto"/>
                        <w:left w:val="none" w:sz="0" w:space="0" w:color="auto"/>
                        <w:bottom w:val="none" w:sz="0" w:space="0" w:color="auto"/>
                        <w:right w:val="none" w:sz="0" w:space="0" w:color="auto"/>
                      </w:divBdr>
                      <w:divsChild>
                        <w:div w:id="15015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7099">
                  <w:marLeft w:val="0"/>
                  <w:marRight w:val="0"/>
                  <w:marTop w:val="0"/>
                  <w:marBottom w:val="0"/>
                  <w:divBdr>
                    <w:top w:val="none" w:sz="0" w:space="0" w:color="auto"/>
                    <w:left w:val="none" w:sz="0" w:space="0" w:color="auto"/>
                    <w:bottom w:val="none" w:sz="0" w:space="0" w:color="auto"/>
                    <w:right w:val="none" w:sz="0" w:space="0" w:color="auto"/>
                  </w:divBdr>
                  <w:divsChild>
                    <w:div w:id="1636980372">
                      <w:marLeft w:val="0"/>
                      <w:marRight w:val="0"/>
                      <w:marTop w:val="0"/>
                      <w:marBottom w:val="0"/>
                      <w:divBdr>
                        <w:top w:val="none" w:sz="0" w:space="0" w:color="auto"/>
                        <w:left w:val="none" w:sz="0" w:space="0" w:color="auto"/>
                        <w:bottom w:val="none" w:sz="0" w:space="0" w:color="auto"/>
                        <w:right w:val="none" w:sz="0" w:space="0" w:color="auto"/>
                      </w:divBdr>
                      <w:divsChild>
                        <w:div w:id="8251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0306">
          <w:marLeft w:val="0"/>
          <w:marRight w:val="0"/>
          <w:marTop w:val="0"/>
          <w:marBottom w:val="0"/>
          <w:divBdr>
            <w:top w:val="none" w:sz="0" w:space="0" w:color="auto"/>
            <w:left w:val="none" w:sz="0" w:space="0" w:color="auto"/>
            <w:bottom w:val="none" w:sz="0" w:space="0" w:color="auto"/>
            <w:right w:val="none" w:sz="0" w:space="0" w:color="auto"/>
          </w:divBdr>
        </w:div>
        <w:div w:id="825244917">
          <w:marLeft w:val="0"/>
          <w:marRight w:val="0"/>
          <w:marTop w:val="0"/>
          <w:marBottom w:val="0"/>
          <w:divBdr>
            <w:top w:val="none" w:sz="0" w:space="0" w:color="auto"/>
            <w:left w:val="none" w:sz="0" w:space="0" w:color="auto"/>
            <w:bottom w:val="none" w:sz="0" w:space="0" w:color="auto"/>
            <w:right w:val="none" w:sz="0" w:space="0" w:color="auto"/>
          </w:divBdr>
          <w:divsChild>
            <w:div w:id="2075543208">
              <w:marLeft w:val="-75"/>
              <w:marRight w:val="0"/>
              <w:marTop w:val="30"/>
              <w:marBottom w:val="30"/>
              <w:divBdr>
                <w:top w:val="none" w:sz="0" w:space="0" w:color="auto"/>
                <w:left w:val="none" w:sz="0" w:space="0" w:color="auto"/>
                <w:bottom w:val="none" w:sz="0" w:space="0" w:color="auto"/>
                <w:right w:val="none" w:sz="0" w:space="0" w:color="auto"/>
              </w:divBdr>
              <w:divsChild>
                <w:div w:id="2098543">
                  <w:marLeft w:val="0"/>
                  <w:marRight w:val="0"/>
                  <w:marTop w:val="0"/>
                  <w:marBottom w:val="0"/>
                  <w:divBdr>
                    <w:top w:val="none" w:sz="0" w:space="0" w:color="auto"/>
                    <w:left w:val="none" w:sz="0" w:space="0" w:color="auto"/>
                    <w:bottom w:val="none" w:sz="0" w:space="0" w:color="auto"/>
                    <w:right w:val="none" w:sz="0" w:space="0" w:color="auto"/>
                  </w:divBdr>
                  <w:divsChild>
                    <w:div w:id="1124426088">
                      <w:marLeft w:val="0"/>
                      <w:marRight w:val="0"/>
                      <w:marTop w:val="0"/>
                      <w:marBottom w:val="0"/>
                      <w:divBdr>
                        <w:top w:val="none" w:sz="0" w:space="0" w:color="auto"/>
                        <w:left w:val="none" w:sz="0" w:space="0" w:color="auto"/>
                        <w:bottom w:val="none" w:sz="0" w:space="0" w:color="auto"/>
                        <w:right w:val="none" w:sz="0" w:space="0" w:color="auto"/>
                      </w:divBdr>
                      <w:divsChild>
                        <w:div w:id="185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1665">
                  <w:marLeft w:val="0"/>
                  <w:marRight w:val="0"/>
                  <w:marTop w:val="0"/>
                  <w:marBottom w:val="0"/>
                  <w:divBdr>
                    <w:top w:val="none" w:sz="0" w:space="0" w:color="auto"/>
                    <w:left w:val="none" w:sz="0" w:space="0" w:color="auto"/>
                    <w:bottom w:val="none" w:sz="0" w:space="0" w:color="auto"/>
                    <w:right w:val="none" w:sz="0" w:space="0" w:color="auto"/>
                  </w:divBdr>
                  <w:divsChild>
                    <w:div w:id="1607619146">
                      <w:marLeft w:val="0"/>
                      <w:marRight w:val="0"/>
                      <w:marTop w:val="0"/>
                      <w:marBottom w:val="0"/>
                      <w:divBdr>
                        <w:top w:val="none" w:sz="0" w:space="0" w:color="auto"/>
                        <w:left w:val="none" w:sz="0" w:space="0" w:color="auto"/>
                        <w:bottom w:val="none" w:sz="0" w:space="0" w:color="auto"/>
                        <w:right w:val="none" w:sz="0" w:space="0" w:color="auto"/>
                      </w:divBdr>
                      <w:divsChild>
                        <w:div w:id="2342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3811">
                  <w:marLeft w:val="0"/>
                  <w:marRight w:val="0"/>
                  <w:marTop w:val="0"/>
                  <w:marBottom w:val="0"/>
                  <w:divBdr>
                    <w:top w:val="none" w:sz="0" w:space="0" w:color="auto"/>
                    <w:left w:val="none" w:sz="0" w:space="0" w:color="auto"/>
                    <w:bottom w:val="none" w:sz="0" w:space="0" w:color="auto"/>
                    <w:right w:val="none" w:sz="0" w:space="0" w:color="auto"/>
                  </w:divBdr>
                  <w:divsChild>
                    <w:div w:id="299464356">
                      <w:marLeft w:val="0"/>
                      <w:marRight w:val="0"/>
                      <w:marTop w:val="0"/>
                      <w:marBottom w:val="0"/>
                      <w:divBdr>
                        <w:top w:val="none" w:sz="0" w:space="0" w:color="auto"/>
                        <w:left w:val="none" w:sz="0" w:space="0" w:color="auto"/>
                        <w:bottom w:val="none" w:sz="0" w:space="0" w:color="auto"/>
                        <w:right w:val="none" w:sz="0" w:space="0" w:color="auto"/>
                      </w:divBdr>
                      <w:divsChild>
                        <w:div w:id="199784895">
                          <w:marLeft w:val="0"/>
                          <w:marRight w:val="0"/>
                          <w:marTop w:val="0"/>
                          <w:marBottom w:val="0"/>
                          <w:divBdr>
                            <w:top w:val="none" w:sz="0" w:space="0" w:color="auto"/>
                            <w:left w:val="none" w:sz="0" w:space="0" w:color="auto"/>
                            <w:bottom w:val="none" w:sz="0" w:space="0" w:color="auto"/>
                            <w:right w:val="none" w:sz="0" w:space="0" w:color="auto"/>
                          </w:divBdr>
                        </w:div>
                        <w:div w:id="242108829">
                          <w:marLeft w:val="0"/>
                          <w:marRight w:val="0"/>
                          <w:marTop w:val="0"/>
                          <w:marBottom w:val="0"/>
                          <w:divBdr>
                            <w:top w:val="none" w:sz="0" w:space="0" w:color="auto"/>
                            <w:left w:val="none" w:sz="0" w:space="0" w:color="auto"/>
                            <w:bottom w:val="none" w:sz="0" w:space="0" w:color="auto"/>
                            <w:right w:val="none" w:sz="0" w:space="0" w:color="auto"/>
                          </w:divBdr>
                        </w:div>
                        <w:div w:id="536435802">
                          <w:marLeft w:val="0"/>
                          <w:marRight w:val="0"/>
                          <w:marTop w:val="0"/>
                          <w:marBottom w:val="0"/>
                          <w:divBdr>
                            <w:top w:val="none" w:sz="0" w:space="0" w:color="auto"/>
                            <w:left w:val="none" w:sz="0" w:space="0" w:color="auto"/>
                            <w:bottom w:val="none" w:sz="0" w:space="0" w:color="auto"/>
                            <w:right w:val="none" w:sz="0" w:space="0" w:color="auto"/>
                          </w:divBdr>
                        </w:div>
                        <w:div w:id="730736188">
                          <w:marLeft w:val="0"/>
                          <w:marRight w:val="0"/>
                          <w:marTop w:val="0"/>
                          <w:marBottom w:val="0"/>
                          <w:divBdr>
                            <w:top w:val="none" w:sz="0" w:space="0" w:color="auto"/>
                            <w:left w:val="none" w:sz="0" w:space="0" w:color="auto"/>
                            <w:bottom w:val="none" w:sz="0" w:space="0" w:color="auto"/>
                            <w:right w:val="none" w:sz="0" w:space="0" w:color="auto"/>
                          </w:divBdr>
                        </w:div>
                        <w:div w:id="892542970">
                          <w:marLeft w:val="0"/>
                          <w:marRight w:val="0"/>
                          <w:marTop w:val="0"/>
                          <w:marBottom w:val="0"/>
                          <w:divBdr>
                            <w:top w:val="none" w:sz="0" w:space="0" w:color="auto"/>
                            <w:left w:val="none" w:sz="0" w:space="0" w:color="auto"/>
                            <w:bottom w:val="none" w:sz="0" w:space="0" w:color="auto"/>
                            <w:right w:val="none" w:sz="0" w:space="0" w:color="auto"/>
                          </w:divBdr>
                        </w:div>
                        <w:div w:id="1008677907">
                          <w:marLeft w:val="0"/>
                          <w:marRight w:val="0"/>
                          <w:marTop w:val="0"/>
                          <w:marBottom w:val="0"/>
                          <w:divBdr>
                            <w:top w:val="none" w:sz="0" w:space="0" w:color="auto"/>
                            <w:left w:val="none" w:sz="0" w:space="0" w:color="auto"/>
                            <w:bottom w:val="none" w:sz="0" w:space="0" w:color="auto"/>
                            <w:right w:val="none" w:sz="0" w:space="0" w:color="auto"/>
                          </w:divBdr>
                        </w:div>
                        <w:div w:id="1091004732">
                          <w:marLeft w:val="0"/>
                          <w:marRight w:val="0"/>
                          <w:marTop w:val="0"/>
                          <w:marBottom w:val="0"/>
                          <w:divBdr>
                            <w:top w:val="none" w:sz="0" w:space="0" w:color="auto"/>
                            <w:left w:val="none" w:sz="0" w:space="0" w:color="auto"/>
                            <w:bottom w:val="none" w:sz="0" w:space="0" w:color="auto"/>
                            <w:right w:val="none" w:sz="0" w:space="0" w:color="auto"/>
                          </w:divBdr>
                        </w:div>
                        <w:div w:id="1431009064">
                          <w:marLeft w:val="0"/>
                          <w:marRight w:val="0"/>
                          <w:marTop w:val="0"/>
                          <w:marBottom w:val="0"/>
                          <w:divBdr>
                            <w:top w:val="none" w:sz="0" w:space="0" w:color="auto"/>
                            <w:left w:val="none" w:sz="0" w:space="0" w:color="auto"/>
                            <w:bottom w:val="none" w:sz="0" w:space="0" w:color="auto"/>
                            <w:right w:val="none" w:sz="0" w:space="0" w:color="auto"/>
                          </w:divBdr>
                        </w:div>
                        <w:div w:id="1453017486">
                          <w:marLeft w:val="0"/>
                          <w:marRight w:val="0"/>
                          <w:marTop w:val="0"/>
                          <w:marBottom w:val="0"/>
                          <w:divBdr>
                            <w:top w:val="none" w:sz="0" w:space="0" w:color="auto"/>
                            <w:left w:val="none" w:sz="0" w:space="0" w:color="auto"/>
                            <w:bottom w:val="none" w:sz="0" w:space="0" w:color="auto"/>
                            <w:right w:val="none" w:sz="0" w:space="0" w:color="auto"/>
                          </w:divBdr>
                        </w:div>
                        <w:div w:id="1592853918">
                          <w:marLeft w:val="0"/>
                          <w:marRight w:val="0"/>
                          <w:marTop w:val="0"/>
                          <w:marBottom w:val="0"/>
                          <w:divBdr>
                            <w:top w:val="none" w:sz="0" w:space="0" w:color="auto"/>
                            <w:left w:val="none" w:sz="0" w:space="0" w:color="auto"/>
                            <w:bottom w:val="none" w:sz="0" w:space="0" w:color="auto"/>
                            <w:right w:val="none" w:sz="0" w:space="0" w:color="auto"/>
                          </w:divBdr>
                        </w:div>
                        <w:div w:id="1656303287">
                          <w:marLeft w:val="0"/>
                          <w:marRight w:val="0"/>
                          <w:marTop w:val="0"/>
                          <w:marBottom w:val="0"/>
                          <w:divBdr>
                            <w:top w:val="none" w:sz="0" w:space="0" w:color="auto"/>
                            <w:left w:val="none" w:sz="0" w:space="0" w:color="auto"/>
                            <w:bottom w:val="none" w:sz="0" w:space="0" w:color="auto"/>
                            <w:right w:val="none" w:sz="0" w:space="0" w:color="auto"/>
                          </w:divBdr>
                        </w:div>
                        <w:div w:id="1696300481">
                          <w:marLeft w:val="0"/>
                          <w:marRight w:val="0"/>
                          <w:marTop w:val="0"/>
                          <w:marBottom w:val="0"/>
                          <w:divBdr>
                            <w:top w:val="none" w:sz="0" w:space="0" w:color="auto"/>
                            <w:left w:val="none" w:sz="0" w:space="0" w:color="auto"/>
                            <w:bottom w:val="none" w:sz="0" w:space="0" w:color="auto"/>
                            <w:right w:val="none" w:sz="0" w:space="0" w:color="auto"/>
                          </w:divBdr>
                        </w:div>
                        <w:div w:id="1861774829">
                          <w:marLeft w:val="0"/>
                          <w:marRight w:val="0"/>
                          <w:marTop w:val="0"/>
                          <w:marBottom w:val="0"/>
                          <w:divBdr>
                            <w:top w:val="none" w:sz="0" w:space="0" w:color="auto"/>
                            <w:left w:val="none" w:sz="0" w:space="0" w:color="auto"/>
                            <w:bottom w:val="none" w:sz="0" w:space="0" w:color="auto"/>
                            <w:right w:val="none" w:sz="0" w:space="0" w:color="auto"/>
                          </w:divBdr>
                        </w:div>
                        <w:div w:id="1884246078">
                          <w:marLeft w:val="0"/>
                          <w:marRight w:val="0"/>
                          <w:marTop w:val="0"/>
                          <w:marBottom w:val="0"/>
                          <w:divBdr>
                            <w:top w:val="none" w:sz="0" w:space="0" w:color="auto"/>
                            <w:left w:val="none" w:sz="0" w:space="0" w:color="auto"/>
                            <w:bottom w:val="none" w:sz="0" w:space="0" w:color="auto"/>
                            <w:right w:val="none" w:sz="0" w:space="0" w:color="auto"/>
                          </w:divBdr>
                        </w:div>
                        <w:div w:id="2016804940">
                          <w:marLeft w:val="0"/>
                          <w:marRight w:val="0"/>
                          <w:marTop w:val="0"/>
                          <w:marBottom w:val="0"/>
                          <w:divBdr>
                            <w:top w:val="none" w:sz="0" w:space="0" w:color="auto"/>
                            <w:left w:val="none" w:sz="0" w:space="0" w:color="auto"/>
                            <w:bottom w:val="none" w:sz="0" w:space="0" w:color="auto"/>
                            <w:right w:val="none" w:sz="0" w:space="0" w:color="auto"/>
                          </w:divBdr>
                        </w:div>
                        <w:div w:id="20758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7763">
                  <w:marLeft w:val="0"/>
                  <w:marRight w:val="0"/>
                  <w:marTop w:val="0"/>
                  <w:marBottom w:val="0"/>
                  <w:divBdr>
                    <w:top w:val="none" w:sz="0" w:space="0" w:color="auto"/>
                    <w:left w:val="none" w:sz="0" w:space="0" w:color="auto"/>
                    <w:bottom w:val="none" w:sz="0" w:space="0" w:color="auto"/>
                    <w:right w:val="none" w:sz="0" w:space="0" w:color="auto"/>
                  </w:divBdr>
                  <w:divsChild>
                    <w:div w:id="842821714">
                      <w:marLeft w:val="0"/>
                      <w:marRight w:val="0"/>
                      <w:marTop w:val="0"/>
                      <w:marBottom w:val="0"/>
                      <w:divBdr>
                        <w:top w:val="none" w:sz="0" w:space="0" w:color="auto"/>
                        <w:left w:val="none" w:sz="0" w:space="0" w:color="auto"/>
                        <w:bottom w:val="none" w:sz="0" w:space="0" w:color="auto"/>
                        <w:right w:val="none" w:sz="0" w:space="0" w:color="auto"/>
                      </w:divBdr>
                      <w:divsChild>
                        <w:div w:id="1722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7511">
                  <w:marLeft w:val="0"/>
                  <w:marRight w:val="0"/>
                  <w:marTop w:val="0"/>
                  <w:marBottom w:val="0"/>
                  <w:divBdr>
                    <w:top w:val="none" w:sz="0" w:space="0" w:color="auto"/>
                    <w:left w:val="none" w:sz="0" w:space="0" w:color="auto"/>
                    <w:bottom w:val="none" w:sz="0" w:space="0" w:color="auto"/>
                    <w:right w:val="none" w:sz="0" w:space="0" w:color="auto"/>
                  </w:divBdr>
                  <w:divsChild>
                    <w:div w:id="2083873222">
                      <w:marLeft w:val="0"/>
                      <w:marRight w:val="0"/>
                      <w:marTop w:val="0"/>
                      <w:marBottom w:val="0"/>
                      <w:divBdr>
                        <w:top w:val="none" w:sz="0" w:space="0" w:color="auto"/>
                        <w:left w:val="none" w:sz="0" w:space="0" w:color="auto"/>
                        <w:bottom w:val="none" w:sz="0" w:space="0" w:color="auto"/>
                        <w:right w:val="none" w:sz="0" w:space="0" w:color="auto"/>
                      </w:divBdr>
                      <w:divsChild>
                        <w:div w:id="326247898">
                          <w:marLeft w:val="0"/>
                          <w:marRight w:val="0"/>
                          <w:marTop w:val="0"/>
                          <w:marBottom w:val="0"/>
                          <w:divBdr>
                            <w:top w:val="none" w:sz="0" w:space="0" w:color="auto"/>
                            <w:left w:val="none" w:sz="0" w:space="0" w:color="auto"/>
                            <w:bottom w:val="none" w:sz="0" w:space="0" w:color="auto"/>
                            <w:right w:val="none" w:sz="0" w:space="0" w:color="auto"/>
                          </w:divBdr>
                        </w:div>
                        <w:div w:id="792282996">
                          <w:marLeft w:val="0"/>
                          <w:marRight w:val="0"/>
                          <w:marTop w:val="0"/>
                          <w:marBottom w:val="0"/>
                          <w:divBdr>
                            <w:top w:val="none" w:sz="0" w:space="0" w:color="auto"/>
                            <w:left w:val="none" w:sz="0" w:space="0" w:color="auto"/>
                            <w:bottom w:val="none" w:sz="0" w:space="0" w:color="auto"/>
                            <w:right w:val="none" w:sz="0" w:space="0" w:color="auto"/>
                          </w:divBdr>
                        </w:div>
                        <w:div w:id="1224683189">
                          <w:marLeft w:val="0"/>
                          <w:marRight w:val="0"/>
                          <w:marTop w:val="0"/>
                          <w:marBottom w:val="0"/>
                          <w:divBdr>
                            <w:top w:val="none" w:sz="0" w:space="0" w:color="auto"/>
                            <w:left w:val="none" w:sz="0" w:space="0" w:color="auto"/>
                            <w:bottom w:val="none" w:sz="0" w:space="0" w:color="auto"/>
                            <w:right w:val="none" w:sz="0" w:space="0" w:color="auto"/>
                          </w:divBdr>
                        </w:div>
                        <w:div w:id="15112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2169">
                  <w:marLeft w:val="0"/>
                  <w:marRight w:val="0"/>
                  <w:marTop w:val="0"/>
                  <w:marBottom w:val="0"/>
                  <w:divBdr>
                    <w:top w:val="none" w:sz="0" w:space="0" w:color="auto"/>
                    <w:left w:val="none" w:sz="0" w:space="0" w:color="auto"/>
                    <w:bottom w:val="none" w:sz="0" w:space="0" w:color="auto"/>
                    <w:right w:val="none" w:sz="0" w:space="0" w:color="auto"/>
                  </w:divBdr>
                  <w:divsChild>
                    <w:div w:id="882984829">
                      <w:marLeft w:val="0"/>
                      <w:marRight w:val="0"/>
                      <w:marTop w:val="0"/>
                      <w:marBottom w:val="0"/>
                      <w:divBdr>
                        <w:top w:val="none" w:sz="0" w:space="0" w:color="auto"/>
                        <w:left w:val="none" w:sz="0" w:space="0" w:color="auto"/>
                        <w:bottom w:val="none" w:sz="0" w:space="0" w:color="auto"/>
                        <w:right w:val="none" w:sz="0" w:space="0" w:color="auto"/>
                      </w:divBdr>
                      <w:divsChild>
                        <w:div w:id="550851265">
                          <w:marLeft w:val="0"/>
                          <w:marRight w:val="0"/>
                          <w:marTop w:val="0"/>
                          <w:marBottom w:val="0"/>
                          <w:divBdr>
                            <w:top w:val="none" w:sz="0" w:space="0" w:color="auto"/>
                            <w:left w:val="none" w:sz="0" w:space="0" w:color="auto"/>
                            <w:bottom w:val="none" w:sz="0" w:space="0" w:color="auto"/>
                            <w:right w:val="none" w:sz="0" w:space="0" w:color="auto"/>
                          </w:divBdr>
                        </w:div>
                        <w:div w:id="12397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2851">
                  <w:marLeft w:val="0"/>
                  <w:marRight w:val="0"/>
                  <w:marTop w:val="0"/>
                  <w:marBottom w:val="0"/>
                  <w:divBdr>
                    <w:top w:val="none" w:sz="0" w:space="0" w:color="auto"/>
                    <w:left w:val="none" w:sz="0" w:space="0" w:color="auto"/>
                    <w:bottom w:val="none" w:sz="0" w:space="0" w:color="auto"/>
                    <w:right w:val="none" w:sz="0" w:space="0" w:color="auto"/>
                  </w:divBdr>
                  <w:divsChild>
                    <w:div w:id="1498113742">
                      <w:marLeft w:val="0"/>
                      <w:marRight w:val="0"/>
                      <w:marTop w:val="0"/>
                      <w:marBottom w:val="0"/>
                      <w:divBdr>
                        <w:top w:val="none" w:sz="0" w:space="0" w:color="auto"/>
                        <w:left w:val="none" w:sz="0" w:space="0" w:color="auto"/>
                        <w:bottom w:val="none" w:sz="0" w:space="0" w:color="auto"/>
                        <w:right w:val="none" w:sz="0" w:space="0" w:color="auto"/>
                      </w:divBdr>
                      <w:divsChild>
                        <w:div w:id="3118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8741">
                  <w:marLeft w:val="0"/>
                  <w:marRight w:val="0"/>
                  <w:marTop w:val="0"/>
                  <w:marBottom w:val="0"/>
                  <w:divBdr>
                    <w:top w:val="none" w:sz="0" w:space="0" w:color="auto"/>
                    <w:left w:val="none" w:sz="0" w:space="0" w:color="auto"/>
                    <w:bottom w:val="none" w:sz="0" w:space="0" w:color="auto"/>
                    <w:right w:val="none" w:sz="0" w:space="0" w:color="auto"/>
                  </w:divBdr>
                  <w:divsChild>
                    <w:div w:id="2074350608">
                      <w:marLeft w:val="0"/>
                      <w:marRight w:val="0"/>
                      <w:marTop w:val="0"/>
                      <w:marBottom w:val="0"/>
                      <w:divBdr>
                        <w:top w:val="none" w:sz="0" w:space="0" w:color="auto"/>
                        <w:left w:val="none" w:sz="0" w:space="0" w:color="auto"/>
                        <w:bottom w:val="none" w:sz="0" w:space="0" w:color="auto"/>
                        <w:right w:val="none" w:sz="0" w:space="0" w:color="auto"/>
                      </w:divBdr>
                      <w:divsChild>
                        <w:div w:id="384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6763">
                  <w:marLeft w:val="0"/>
                  <w:marRight w:val="0"/>
                  <w:marTop w:val="0"/>
                  <w:marBottom w:val="0"/>
                  <w:divBdr>
                    <w:top w:val="none" w:sz="0" w:space="0" w:color="auto"/>
                    <w:left w:val="none" w:sz="0" w:space="0" w:color="auto"/>
                    <w:bottom w:val="none" w:sz="0" w:space="0" w:color="auto"/>
                    <w:right w:val="none" w:sz="0" w:space="0" w:color="auto"/>
                  </w:divBdr>
                  <w:divsChild>
                    <w:div w:id="1808011670">
                      <w:marLeft w:val="0"/>
                      <w:marRight w:val="0"/>
                      <w:marTop w:val="0"/>
                      <w:marBottom w:val="0"/>
                      <w:divBdr>
                        <w:top w:val="none" w:sz="0" w:space="0" w:color="auto"/>
                        <w:left w:val="none" w:sz="0" w:space="0" w:color="auto"/>
                        <w:bottom w:val="none" w:sz="0" w:space="0" w:color="auto"/>
                        <w:right w:val="none" w:sz="0" w:space="0" w:color="auto"/>
                      </w:divBdr>
                      <w:divsChild>
                        <w:div w:id="1328705283">
                          <w:marLeft w:val="0"/>
                          <w:marRight w:val="0"/>
                          <w:marTop w:val="0"/>
                          <w:marBottom w:val="0"/>
                          <w:divBdr>
                            <w:top w:val="none" w:sz="0" w:space="0" w:color="auto"/>
                            <w:left w:val="none" w:sz="0" w:space="0" w:color="auto"/>
                            <w:bottom w:val="none" w:sz="0" w:space="0" w:color="auto"/>
                            <w:right w:val="none" w:sz="0" w:space="0" w:color="auto"/>
                          </w:divBdr>
                        </w:div>
                        <w:div w:id="16911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5031">
                  <w:marLeft w:val="0"/>
                  <w:marRight w:val="0"/>
                  <w:marTop w:val="0"/>
                  <w:marBottom w:val="0"/>
                  <w:divBdr>
                    <w:top w:val="none" w:sz="0" w:space="0" w:color="auto"/>
                    <w:left w:val="none" w:sz="0" w:space="0" w:color="auto"/>
                    <w:bottom w:val="none" w:sz="0" w:space="0" w:color="auto"/>
                    <w:right w:val="none" w:sz="0" w:space="0" w:color="auto"/>
                  </w:divBdr>
                  <w:divsChild>
                    <w:div w:id="841317132">
                      <w:marLeft w:val="0"/>
                      <w:marRight w:val="0"/>
                      <w:marTop w:val="0"/>
                      <w:marBottom w:val="0"/>
                      <w:divBdr>
                        <w:top w:val="none" w:sz="0" w:space="0" w:color="auto"/>
                        <w:left w:val="none" w:sz="0" w:space="0" w:color="auto"/>
                        <w:bottom w:val="none" w:sz="0" w:space="0" w:color="auto"/>
                        <w:right w:val="none" w:sz="0" w:space="0" w:color="auto"/>
                      </w:divBdr>
                      <w:divsChild>
                        <w:div w:id="421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3117">
                  <w:marLeft w:val="0"/>
                  <w:marRight w:val="0"/>
                  <w:marTop w:val="0"/>
                  <w:marBottom w:val="0"/>
                  <w:divBdr>
                    <w:top w:val="none" w:sz="0" w:space="0" w:color="auto"/>
                    <w:left w:val="none" w:sz="0" w:space="0" w:color="auto"/>
                    <w:bottom w:val="none" w:sz="0" w:space="0" w:color="auto"/>
                    <w:right w:val="none" w:sz="0" w:space="0" w:color="auto"/>
                  </w:divBdr>
                  <w:divsChild>
                    <w:div w:id="1920284784">
                      <w:marLeft w:val="0"/>
                      <w:marRight w:val="0"/>
                      <w:marTop w:val="0"/>
                      <w:marBottom w:val="0"/>
                      <w:divBdr>
                        <w:top w:val="none" w:sz="0" w:space="0" w:color="auto"/>
                        <w:left w:val="none" w:sz="0" w:space="0" w:color="auto"/>
                        <w:bottom w:val="none" w:sz="0" w:space="0" w:color="auto"/>
                        <w:right w:val="none" w:sz="0" w:space="0" w:color="auto"/>
                      </w:divBdr>
                      <w:divsChild>
                        <w:div w:id="71899823">
                          <w:marLeft w:val="0"/>
                          <w:marRight w:val="0"/>
                          <w:marTop w:val="0"/>
                          <w:marBottom w:val="0"/>
                          <w:divBdr>
                            <w:top w:val="none" w:sz="0" w:space="0" w:color="auto"/>
                            <w:left w:val="none" w:sz="0" w:space="0" w:color="auto"/>
                            <w:bottom w:val="none" w:sz="0" w:space="0" w:color="auto"/>
                            <w:right w:val="none" w:sz="0" w:space="0" w:color="auto"/>
                          </w:divBdr>
                        </w:div>
                        <w:div w:id="194733059">
                          <w:marLeft w:val="0"/>
                          <w:marRight w:val="0"/>
                          <w:marTop w:val="0"/>
                          <w:marBottom w:val="0"/>
                          <w:divBdr>
                            <w:top w:val="none" w:sz="0" w:space="0" w:color="auto"/>
                            <w:left w:val="none" w:sz="0" w:space="0" w:color="auto"/>
                            <w:bottom w:val="none" w:sz="0" w:space="0" w:color="auto"/>
                            <w:right w:val="none" w:sz="0" w:space="0" w:color="auto"/>
                          </w:divBdr>
                        </w:div>
                        <w:div w:id="230311815">
                          <w:marLeft w:val="0"/>
                          <w:marRight w:val="0"/>
                          <w:marTop w:val="0"/>
                          <w:marBottom w:val="0"/>
                          <w:divBdr>
                            <w:top w:val="none" w:sz="0" w:space="0" w:color="auto"/>
                            <w:left w:val="none" w:sz="0" w:space="0" w:color="auto"/>
                            <w:bottom w:val="none" w:sz="0" w:space="0" w:color="auto"/>
                            <w:right w:val="none" w:sz="0" w:space="0" w:color="auto"/>
                          </w:divBdr>
                        </w:div>
                        <w:div w:id="390006999">
                          <w:marLeft w:val="0"/>
                          <w:marRight w:val="0"/>
                          <w:marTop w:val="0"/>
                          <w:marBottom w:val="0"/>
                          <w:divBdr>
                            <w:top w:val="none" w:sz="0" w:space="0" w:color="auto"/>
                            <w:left w:val="none" w:sz="0" w:space="0" w:color="auto"/>
                            <w:bottom w:val="none" w:sz="0" w:space="0" w:color="auto"/>
                            <w:right w:val="none" w:sz="0" w:space="0" w:color="auto"/>
                          </w:divBdr>
                        </w:div>
                        <w:div w:id="636452752">
                          <w:marLeft w:val="0"/>
                          <w:marRight w:val="0"/>
                          <w:marTop w:val="0"/>
                          <w:marBottom w:val="0"/>
                          <w:divBdr>
                            <w:top w:val="none" w:sz="0" w:space="0" w:color="auto"/>
                            <w:left w:val="none" w:sz="0" w:space="0" w:color="auto"/>
                            <w:bottom w:val="none" w:sz="0" w:space="0" w:color="auto"/>
                            <w:right w:val="none" w:sz="0" w:space="0" w:color="auto"/>
                          </w:divBdr>
                        </w:div>
                        <w:div w:id="848101518">
                          <w:marLeft w:val="0"/>
                          <w:marRight w:val="0"/>
                          <w:marTop w:val="0"/>
                          <w:marBottom w:val="0"/>
                          <w:divBdr>
                            <w:top w:val="none" w:sz="0" w:space="0" w:color="auto"/>
                            <w:left w:val="none" w:sz="0" w:space="0" w:color="auto"/>
                            <w:bottom w:val="none" w:sz="0" w:space="0" w:color="auto"/>
                            <w:right w:val="none" w:sz="0" w:space="0" w:color="auto"/>
                          </w:divBdr>
                        </w:div>
                        <w:div w:id="1052079498">
                          <w:marLeft w:val="0"/>
                          <w:marRight w:val="0"/>
                          <w:marTop w:val="0"/>
                          <w:marBottom w:val="0"/>
                          <w:divBdr>
                            <w:top w:val="none" w:sz="0" w:space="0" w:color="auto"/>
                            <w:left w:val="none" w:sz="0" w:space="0" w:color="auto"/>
                            <w:bottom w:val="none" w:sz="0" w:space="0" w:color="auto"/>
                            <w:right w:val="none" w:sz="0" w:space="0" w:color="auto"/>
                          </w:divBdr>
                        </w:div>
                        <w:div w:id="1213151353">
                          <w:marLeft w:val="0"/>
                          <w:marRight w:val="0"/>
                          <w:marTop w:val="0"/>
                          <w:marBottom w:val="0"/>
                          <w:divBdr>
                            <w:top w:val="none" w:sz="0" w:space="0" w:color="auto"/>
                            <w:left w:val="none" w:sz="0" w:space="0" w:color="auto"/>
                            <w:bottom w:val="none" w:sz="0" w:space="0" w:color="auto"/>
                            <w:right w:val="none" w:sz="0" w:space="0" w:color="auto"/>
                          </w:divBdr>
                        </w:div>
                        <w:div w:id="1267880788">
                          <w:marLeft w:val="0"/>
                          <w:marRight w:val="0"/>
                          <w:marTop w:val="0"/>
                          <w:marBottom w:val="0"/>
                          <w:divBdr>
                            <w:top w:val="none" w:sz="0" w:space="0" w:color="auto"/>
                            <w:left w:val="none" w:sz="0" w:space="0" w:color="auto"/>
                            <w:bottom w:val="none" w:sz="0" w:space="0" w:color="auto"/>
                            <w:right w:val="none" w:sz="0" w:space="0" w:color="auto"/>
                          </w:divBdr>
                        </w:div>
                        <w:div w:id="1330911167">
                          <w:marLeft w:val="0"/>
                          <w:marRight w:val="0"/>
                          <w:marTop w:val="0"/>
                          <w:marBottom w:val="0"/>
                          <w:divBdr>
                            <w:top w:val="none" w:sz="0" w:space="0" w:color="auto"/>
                            <w:left w:val="none" w:sz="0" w:space="0" w:color="auto"/>
                            <w:bottom w:val="none" w:sz="0" w:space="0" w:color="auto"/>
                            <w:right w:val="none" w:sz="0" w:space="0" w:color="auto"/>
                          </w:divBdr>
                        </w:div>
                        <w:div w:id="1333609828">
                          <w:marLeft w:val="0"/>
                          <w:marRight w:val="0"/>
                          <w:marTop w:val="0"/>
                          <w:marBottom w:val="0"/>
                          <w:divBdr>
                            <w:top w:val="none" w:sz="0" w:space="0" w:color="auto"/>
                            <w:left w:val="none" w:sz="0" w:space="0" w:color="auto"/>
                            <w:bottom w:val="none" w:sz="0" w:space="0" w:color="auto"/>
                            <w:right w:val="none" w:sz="0" w:space="0" w:color="auto"/>
                          </w:divBdr>
                        </w:div>
                        <w:div w:id="1429424724">
                          <w:marLeft w:val="0"/>
                          <w:marRight w:val="0"/>
                          <w:marTop w:val="0"/>
                          <w:marBottom w:val="0"/>
                          <w:divBdr>
                            <w:top w:val="none" w:sz="0" w:space="0" w:color="auto"/>
                            <w:left w:val="none" w:sz="0" w:space="0" w:color="auto"/>
                            <w:bottom w:val="none" w:sz="0" w:space="0" w:color="auto"/>
                            <w:right w:val="none" w:sz="0" w:space="0" w:color="auto"/>
                          </w:divBdr>
                        </w:div>
                        <w:div w:id="1548954132">
                          <w:marLeft w:val="0"/>
                          <w:marRight w:val="0"/>
                          <w:marTop w:val="0"/>
                          <w:marBottom w:val="0"/>
                          <w:divBdr>
                            <w:top w:val="none" w:sz="0" w:space="0" w:color="auto"/>
                            <w:left w:val="none" w:sz="0" w:space="0" w:color="auto"/>
                            <w:bottom w:val="none" w:sz="0" w:space="0" w:color="auto"/>
                            <w:right w:val="none" w:sz="0" w:space="0" w:color="auto"/>
                          </w:divBdr>
                        </w:div>
                        <w:div w:id="1959946884">
                          <w:marLeft w:val="0"/>
                          <w:marRight w:val="0"/>
                          <w:marTop w:val="0"/>
                          <w:marBottom w:val="0"/>
                          <w:divBdr>
                            <w:top w:val="none" w:sz="0" w:space="0" w:color="auto"/>
                            <w:left w:val="none" w:sz="0" w:space="0" w:color="auto"/>
                            <w:bottom w:val="none" w:sz="0" w:space="0" w:color="auto"/>
                            <w:right w:val="none" w:sz="0" w:space="0" w:color="auto"/>
                          </w:divBdr>
                        </w:div>
                        <w:div w:id="21014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2224">
                  <w:marLeft w:val="0"/>
                  <w:marRight w:val="0"/>
                  <w:marTop w:val="0"/>
                  <w:marBottom w:val="0"/>
                  <w:divBdr>
                    <w:top w:val="none" w:sz="0" w:space="0" w:color="auto"/>
                    <w:left w:val="none" w:sz="0" w:space="0" w:color="auto"/>
                    <w:bottom w:val="none" w:sz="0" w:space="0" w:color="auto"/>
                    <w:right w:val="none" w:sz="0" w:space="0" w:color="auto"/>
                  </w:divBdr>
                  <w:divsChild>
                    <w:div w:id="1192649296">
                      <w:marLeft w:val="0"/>
                      <w:marRight w:val="0"/>
                      <w:marTop w:val="0"/>
                      <w:marBottom w:val="0"/>
                      <w:divBdr>
                        <w:top w:val="none" w:sz="0" w:space="0" w:color="auto"/>
                        <w:left w:val="none" w:sz="0" w:space="0" w:color="auto"/>
                        <w:bottom w:val="none" w:sz="0" w:space="0" w:color="auto"/>
                        <w:right w:val="none" w:sz="0" w:space="0" w:color="auto"/>
                      </w:divBdr>
                      <w:divsChild>
                        <w:div w:id="1066300616">
                          <w:marLeft w:val="0"/>
                          <w:marRight w:val="0"/>
                          <w:marTop w:val="0"/>
                          <w:marBottom w:val="0"/>
                          <w:divBdr>
                            <w:top w:val="none" w:sz="0" w:space="0" w:color="auto"/>
                            <w:left w:val="none" w:sz="0" w:space="0" w:color="auto"/>
                            <w:bottom w:val="none" w:sz="0" w:space="0" w:color="auto"/>
                            <w:right w:val="none" w:sz="0" w:space="0" w:color="auto"/>
                          </w:divBdr>
                        </w:div>
                        <w:div w:id="15851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0811">
                  <w:marLeft w:val="0"/>
                  <w:marRight w:val="0"/>
                  <w:marTop w:val="0"/>
                  <w:marBottom w:val="0"/>
                  <w:divBdr>
                    <w:top w:val="none" w:sz="0" w:space="0" w:color="auto"/>
                    <w:left w:val="none" w:sz="0" w:space="0" w:color="auto"/>
                    <w:bottom w:val="none" w:sz="0" w:space="0" w:color="auto"/>
                    <w:right w:val="none" w:sz="0" w:space="0" w:color="auto"/>
                  </w:divBdr>
                  <w:divsChild>
                    <w:div w:id="847406983">
                      <w:marLeft w:val="0"/>
                      <w:marRight w:val="0"/>
                      <w:marTop w:val="0"/>
                      <w:marBottom w:val="0"/>
                      <w:divBdr>
                        <w:top w:val="none" w:sz="0" w:space="0" w:color="auto"/>
                        <w:left w:val="none" w:sz="0" w:space="0" w:color="auto"/>
                        <w:bottom w:val="none" w:sz="0" w:space="0" w:color="auto"/>
                        <w:right w:val="none" w:sz="0" w:space="0" w:color="auto"/>
                      </w:divBdr>
                      <w:divsChild>
                        <w:div w:id="858003667">
                          <w:marLeft w:val="0"/>
                          <w:marRight w:val="0"/>
                          <w:marTop w:val="0"/>
                          <w:marBottom w:val="0"/>
                          <w:divBdr>
                            <w:top w:val="none" w:sz="0" w:space="0" w:color="auto"/>
                            <w:left w:val="none" w:sz="0" w:space="0" w:color="auto"/>
                            <w:bottom w:val="none" w:sz="0" w:space="0" w:color="auto"/>
                            <w:right w:val="none" w:sz="0" w:space="0" w:color="auto"/>
                          </w:divBdr>
                        </w:div>
                        <w:div w:id="1667978324">
                          <w:marLeft w:val="0"/>
                          <w:marRight w:val="0"/>
                          <w:marTop w:val="0"/>
                          <w:marBottom w:val="0"/>
                          <w:divBdr>
                            <w:top w:val="none" w:sz="0" w:space="0" w:color="auto"/>
                            <w:left w:val="none" w:sz="0" w:space="0" w:color="auto"/>
                            <w:bottom w:val="none" w:sz="0" w:space="0" w:color="auto"/>
                            <w:right w:val="none" w:sz="0" w:space="0" w:color="auto"/>
                          </w:divBdr>
                        </w:div>
                        <w:div w:id="19693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7752">
                  <w:marLeft w:val="0"/>
                  <w:marRight w:val="0"/>
                  <w:marTop w:val="0"/>
                  <w:marBottom w:val="0"/>
                  <w:divBdr>
                    <w:top w:val="none" w:sz="0" w:space="0" w:color="auto"/>
                    <w:left w:val="none" w:sz="0" w:space="0" w:color="auto"/>
                    <w:bottom w:val="none" w:sz="0" w:space="0" w:color="auto"/>
                    <w:right w:val="none" w:sz="0" w:space="0" w:color="auto"/>
                  </w:divBdr>
                  <w:divsChild>
                    <w:div w:id="646520937">
                      <w:marLeft w:val="0"/>
                      <w:marRight w:val="0"/>
                      <w:marTop w:val="0"/>
                      <w:marBottom w:val="0"/>
                      <w:divBdr>
                        <w:top w:val="none" w:sz="0" w:space="0" w:color="auto"/>
                        <w:left w:val="none" w:sz="0" w:space="0" w:color="auto"/>
                        <w:bottom w:val="none" w:sz="0" w:space="0" w:color="auto"/>
                        <w:right w:val="none" w:sz="0" w:space="0" w:color="auto"/>
                      </w:divBdr>
                      <w:divsChild>
                        <w:div w:id="16241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8338">
                  <w:marLeft w:val="0"/>
                  <w:marRight w:val="0"/>
                  <w:marTop w:val="0"/>
                  <w:marBottom w:val="0"/>
                  <w:divBdr>
                    <w:top w:val="none" w:sz="0" w:space="0" w:color="auto"/>
                    <w:left w:val="none" w:sz="0" w:space="0" w:color="auto"/>
                    <w:bottom w:val="none" w:sz="0" w:space="0" w:color="auto"/>
                    <w:right w:val="none" w:sz="0" w:space="0" w:color="auto"/>
                  </w:divBdr>
                  <w:divsChild>
                    <w:div w:id="781345461">
                      <w:marLeft w:val="0"/>
                      <w:marRight w:val="0"/>
                      <w:marTop w:val="0"/>
                      <w:marBottom w:val="0"/>
                      <w:divBdr>
                        <w:top w:val="none" w:sz="0" w:space="0" w:color="auto"/>
                        <w:left w:val="none" w:sz="0" w:space="0" w:color="auto"/>
                        <w:bottom w:val="none" w:sz="0" w:space="0" w:color="auto"/>
                        <w:right w:val="none" w:sz="0" w:space="0" w:color="auto"/>
                      </w:divBdr>
                      <w:divsChild>
                        <w:div w:id="1723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6257">
                  <w:marLeft w:val="0"/>
                  <w:marRight w:val="0"/>
                  <w:marTop w:val="0"/>
                  <w:marBottom w:val="0"/>
                  <w:divBdr>
                    <w:top w:val="none" w:sz="0" w:space="0" w:color="auto"/>
                    <w:left w:val="none" w:sz="0" w:space="0" w:color="auto"/>
                    <w:bottom w:val="none" w:sz="0" w:space="0" w:color="auto"/>
                    <w:right w:val="none" w:sz="0" w:space="0" w:color="auto"/>
                  </w:divBdr>
                  <w:divsChild>
                    <w:div w:id="1694918636">
                      <w:marLeft w:val="0"/>
                      <w:marRight w:val="0"/>
                      <w:marTop w:val="0"/>
                      <w:marBottom w:val="0"/>
                      <w:divBdr>
                        <w:top w:val="none" w:sz="0" w:space="0" w:color="auto"/>
                        <w:left w:val="none" w:sz="0" w:space="0" w:color="auto"/>
                        <w:bottom w:val="none" w:sz="0" w:space="0" w:color="auto"/>
                        <w:right w:val="none" w:sz="0" w:space="0" w:color="auto"/>
                      </w:divBdr>
                      <w:divsChild>
                        <w:div w:id="1646932344">
                          <w:marLeft w:val="0"/>
                          <w:marRight w:val="0"/>
                          <w:marTop w:val="0"/>
                          <w:marBottom w:val="0"/>
                          <w:divBdr>
                            <w:top w:val="none" w:sz="0" w:space="0" w:color="auto"/>
                            <w:left w:val="none" w:sz="0" w:space="0" w:color="auto"/>
                            <w:bottom w:val="none" w:sz="0" w:space="0" w:color="auto"/>
                            <w:right w:val="none" w:sz="0" w:space="0" w:color="auto"/>
                          </w:divBdr>
                        </w:div>
                        <w:div w:id="20132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6414">
                  <w:marLeft w:val="0"/>
                  <w:marRight w:val="0"/>
                  <w:marTop w:val="0"/>
                  <w:marBottom w:val="0"/>
                  <w:divBdr>
                    <w:top w:val="none" w:sz="0" w:space="0" w:color="auto"/>
                    <w:left w:val="none" w:sz="0" w:space="0" w:color="auto"/>
                    <w:bottom w:val="none" w:sz="0" w:space="0" w:color="auto"/>
                    <w:right w:val="none" w:sz="0" w:space="0" w:color="auto"/>
                  </w:divBdr>
                  <w:divsChild>
                    <w:div w:id="1414887498">
                      <w:marLeft w:val="0"/>
                      <w:marRight w:val="0"/>
                      <w:marTop w:val="0"/>
                      <w:marBottom w:val="0"/>
                      <w:divBdr>
                        <w:top w:val="none" w:sz="0" w:space="0" w:color="auto"/>
                        <w:left w:val="none" w:sz="0" w:space="0" w:color="auto"/>
                        <w:bottom w:val="none" w:sz="0" w:space="0" w:color="auto"/>
                        <w:right w:val="none" w:sz="0" w:space="0" w:color="auto"/>
                      </w:divBdr>
                      <w:divsChild>
                        <w:div w:id="245845537">
                          <w:marLeft w:val="0"/>
                          <w:marRight w:val="0"/>
                          <w:marTop w:val="0"/>
                          <w:marBottom w:val="0"/>
                          <w:divBdr>
                            <w:top w:val="none" w:sz="0" w:space="0" w:color="auto"/>
                            <w:left w:val="none" w:sz="0" w:space="0" w:color="auto"/>
                            <w:bottom w:val="none" w:sz="0" w:space="0" w:color="auto"/>
                            <w:right w:val="none" w:sz="0" w:space="0" w:color="auto"/>
                          </w:divBdr>
                        </w:div>
                        <w:div w:id="4315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7567">
                  <w:marLeft w:val="0"/>
                  <w:marRight w:val="0"/>
                  <w:marTop w:val="0"/>
                  <w:marBottom w:val="0"/>
                  <w:divBdr>
                    <w:top w:val="none" w:sz="0" w:space="0" w:color="auto"/>
                    <w:left w:val="none" w:sz="0" w:space="0" w:color="auto"/>
                    <w:bottom w:val="none" w:sz="0" w:space="0" w:color="auto"/>
                    <w:right w:val="none" w:sz="0" w:space="0" w:color="auto"/>
                  </w:divBdr>
                  <w:divsChild>
                    <w:div w:id="1583560774">
                      <w:marLeft w:val="0"/>
                      <w:marRight w:val="0"/>
                      <w:marTop w:val="0"/>
                      <w:marBottom w:val="0"/>
                      <w:divBdr>
                        <w:top w:val="none" w:sz="0" w:space="0" w:color="auto"/>
                        <w:left w:val="none" w:sz="0" w:space="0" w:color="auto"/>
                        <w:bottom w:val="none" w:sz="0" w:space="0" w:color="auto"/>
                        <w:right w:val="none" w:sz="0" w:space="0" w:color="auto"/>
                      </w:divBdr>
                      <w:divsChild>
                        <w:div w:id="7136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683">
                  <w:marLeft w:val="0"/>
                  <w:marRight w:val="0"/>
                  <w:marTop w:val="0"/>
                  <w:marBottom w:val="0"/>
                  <w:divBdr>
                    <w:top w:val="none" w:sz="0" w:space="0" w:color="auto"/>
                    <w:left w:val="none" w:sz="0" w:space="0" w:color="auto"/>
                    <w:bottom w:val="none" w:sz="0" w:space="0" w:color="auto"/>
                    <w:right w:val="none" w:sz="0" w:space="0" w:color="auto"/>
                  </w:divBdr>
                  <w:divsChild>
                    <w:div w:id="1206867340">
                      <w:marLeft w:val="0"/>
                      <w:marRight w:val="0"/>
                      <w:marTop w:val="0"/>
                      <w:marBottom w:val="0"/>
                      <w:divBdr>
                        <w:top w:val="none" w:sz="0" w:space="0" w:color="auto"/>
                        <w:left w:val="none" w:sz="0" w:space="0" w:color="auto"/>
                        <w:bottom w:val="none" w:sz="0" w:space="0" w:color="auto"/>
                        <w:right w:val="none" w:sz="0" w:space="0" w:color="auto"/>
                      </w:divBdr>
                      <w:divsChild>
                        <w:div w:id="656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908">
                  <w:marLeft w:val="0"/>
                  <w:marRight w:val="0"/>
                  <w:marTop w:val="0"/>
                  <w:marBottom w:val="0"/>
                  <w:divBdr>
                    <w:top w:val="none" w:sz="0" w:space="0" w:color="auto"/>
                    <w:left w:val="none" w:sz="0" w:space="0" w:color="auto"/>
                    <w:bottom w:val="none" w:sz="0" w:space="0" w:color="auto"/>
                    <w:right w:val="none" w:sz="0" w:space="0" w:color="auto"/>
                  </w:divBdr>
                  <w:divsChild>
                    <w:div w:id="984503448">
                      <w:marLeft w:val="0"/>
                      <w:marRight w:val="0"/>
                      <w:marTop w:val="0"/>
                      <w:marBottom w:val="0"/>
                      <w:divBdr>
                        <w:top w:val="none" w:sz="0" w:space="0" w:color="auto"/>
                        <w:left w:val="none" w:sz="0" w:space="0" w:color="auto"/>
                        <w:bottom w:val="none" w:sz="0" w:space="0" w:color="auto"/>
                        <w:right w:val="none" w:sz="0" w:space="0" w:color="auto"/>
                      </w:divBdr>
                      <w:divsChild>
                        <w:div w:id="12923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4339">
                  <w:marLeft w:val="0"/>
                  <w:marRight w:val="0"/>
                  <w:marTop w:val="0"/>
                  <w:marBottom w:val="0"/>
                  <w:divBdr>
                    <w:top w:val="none" w:sz="0" w:space="0" w:color="auto"/>
                    <w:left w:val="none" w:sz="0" w:space="0" w:color="auto"/>
                    <w:bottom w:val="none" w:sz="0" w:space="0" w:color="auto"/>
                    <w:right w:val="none" w:sz="0" w:space="0" w:color="auto"/>
                  </w:divBdr>
                  <w:divsChild>
                    <w:div w:id="1496995716">
                      <w:marLeft w:val="0"/>
                      <w:marRight w:val="0"/>
                      <w:marTop w:val="0"/>
                      <w:marBottom w:val="0"/>
                      <w:divBdr>
                        <w:top w:val="none" w:sz="0" w:space="0" w:color="auto"/>
                        <w:left w:val="none" w:sz="0" w:space="0" w:color="auto"/>
                        <w:bottom w:val="none" w:sz="0" w:space="0" w:color="auto"/>
                        <w:right w:val="none" w:sz="0" w:space="0" w:color="auto"/>
                      </w:divBdr>
                      <w:divsChild>
                        <w:div w:id="1088774821">
                          <w:marLeft w:val="0"/>
                          <w:marRight w:val="0"/>
                          <w:marTop w:val="0"/>
                          <w:marBottom w:val="0"/>
                          <w:divBdr>
                            <w:top w:val="none" w:sz="0" w:space="0" w:color="auto"/>
                            <w:left w:val="none" w:sz="0" w:space="0" w:color="auto"/>
                            <w:bottom w:val="none" w:sz="0" w:space="0" w:color="auto"/>
                            <w:right w:val="none" w:sz="0" w:space="0" w:color="auto"/>
                          </w:divBdr>
                        </w:div>
                        <w:div w:id="198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500">
                  <w:marLeft w:val="0"/>
                  <w:marRight w:val="0"/>
                  <w:marTop w:val="0"/>
                  <w:marBottom w:val="0"/>
                  <w:divBdr>
                    <w:top w:val="none" w:sz="0" w:space="0" w:color="auto"/>
                    <w:left w:val="none" w:sz="0" w:space="0" w:color="auto"/>
                    <w:bottom w:val="none" w:sz="0" w:space="0" w:color="auto"/>
                    <w:right w:val="none" w:sz="0" w:space="0" w:color="auto"/>
                  </w:divBdr>
                  <w:divsChild>
                    <w:div w:id="861170065">
                      <w:marLeft w:val="0"/>
                      <w:marRight w:val="0"/>
                      <w:marTop w:val="0"/>
                      <w:marBottom w:val="0"/>
                      <w:divBdr>
                        <w:top w:val="none" w:sz="0" w:space="0" w:color="auto"/>
                        <w:left w:val="none" w:sz="0" w:space="0" w:color="auto"/>
                        <w:bottom w:val="none" w:sz="0" w:space="0" w:color="auto"/>
                        <w:right w:val="none" w:sz="0" w:space="0" w:color="auto"/>
                      </w:divBdr>
                      <w:divsChild>
                        <w:div w:id="414547331">
                          <w:marLeft w:val="0"/>
                          <w:marRight w:val="0"/>
                          <w:marTop w:val="0"/>
                          <w:marBottom w:val="0"/>
                          <w:divBdr>
                            <w:top w:val="none" w:sz="0" w:space="0" w:color="auto"/>
                            <w:left w:val="none" w:sz="0" w:space="0" w:color="auto"/>
                            <w:bottom w:val="none" w:sz="0" w:space="0" w:color="auto"/>
                            <w:right w:val="none" w:sz="0" w:space="0" w:color="auto"/>
                          </w:divBdr>
                        </w:div>
                        <w:div w:id="10807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8937">
          <w:marLeft w:val="0"/>
          <w:marRight w:val="0"/>
          <w:marTop w:val="0"/>
          <w:marBottom w:val="0"/>
          <w:divBdr>
            <w:top w:val="none" w:sz="0" w:space="0" w:color="auto"/>
            <w:left w:val="none" w:sz="0" w:space="0" w:color="auto"/>
            <w:bottom w:val="none" w:sz="0" w:space="0" w:color="auto"/>
            <w:right w:val="none" w:sz="0" w:space="0" w:color="auto"/>
          </w:divBdr>
        </w:div>
        <w:div w:id="1112896857">
          <w:marLeft w:val="0"/>
          <w:marRight w:val="0"/>
          <w:marTop w:val="0"/>
          <w:marBottom w:val="0"/>
          <w:divBdr>
            <w:top w:val="none" w:sz="0" w:space="0" w:color="auto"/>
            <w:left w:val="none" w:sz="0" w:space="0" w:color="auto"/>
            <w:bottom w:val="none" w:sz="0" w:space="0" w:color="auto"/>
            <w:right w:val="none" w:sz="0" w:space="0" w:color="auto"/>
          </w:divBdr>
        </w:div>
        <w:div w:id="1133326531">
          <w:marLeft w:val="0"/>
          <w:marRight w:val="0"/>
          <w:marTop w:val="0"/>
          <w:marBottom w:val="0"/>
          <w:divBdr>
            <w:top w:val="none" w:sz="0" w:space="0" w:color="auto"/>
            <w:left w:val="none" w:sz="0" w:space="0" w:color="auto"/>
            <w:bottom w:val="none" w:sz="0" w:space="0" w:color="auto"/>
            <w:right w:val="none" w:sz="0" w:space="0" w:color="auto"/>
          </w:divBdr>
        </w:div>
        <w:div w:id="1279607859">
          <w:marLeft w:val="0"/>
          <w:marRight w:val="0"/>
          <w:marTop w:val="0"/>
          <w:marBottom w:val="0"/>
          <w:divBdr>
            <w:top w:val="none" w:sz="0" w:space="0" w:color="auto"/>
            <w:left w:val="none" w:sz="0" w:space="0" w:color="auto"/>
            <w:bottom w:val="none" w:sz="0" w:space="0" w:color="auto"/>
            <w:right w:val="none" w:sz="0" w:space="0" w:color="auto"/>
          </w:divBdr>
        </w:div>
        <w:div w:id="1289507280">
          <w:marLeft w:val="0"/>
          <w:marRight w:val="0"/>
          <w:marTop w:val="0"/>
          <w:marBottom w:val="0"/>
          <w:divBdr>
            <w:top w:val="none" w:sz="0" w:space="0" w:color="auto"/>
            <w:left w:val="none" w:sz="0" w:space="0" w:color="auto"/>
            <w:bottom w:val="none" w:sz="0" w:space="0" w:color="auto"/>
            <w:right w:val="none" w:sz="0" w:space="0" w:color="auto"/>
          </w:divBdr>
        </w:div>
        <w:div w:id="1362895261">
          <w:marLeft w:val="0"/>
          <w:marRight w:val="0"/>
          <w:marTop w:val="0"/>
          <w:marBottom w:val="0"/>
          <w:divBdr>
            <w:top w:val="none" w:sz="0" w:space="0" w:color="auto"/>
            <w:left w:val="none" w:sz="0" w:space="0" w:color="auto"/>
            <w:bottom w:val="none" w:sz="0" w:space="0" w:color="auto"/>
            <w:right w:val="none" w:sz="0" w:space="0" w:color="auto"/>
          </w:divBdr>
        </w:div>
        <w:div w:id="1602034457">
          <w:marLeft w:val="0"/>
          <w:marRight w:val="0"/>
          <w:marTop w:val="0"/>
          <w:marBottom w:val="0"/>
          <w:divBdr>
            <w:top w:val="none" w:sz="0" w:space="0" w:color="auto"/>
            <w:left w:val="none" w:sz="0" w:space="0" w:color="auto"/>
            <w:bottom w:val="none" w:sz="0" w:space="0" w:color="auto"/>
            <w:right w:val="none" w:sz="0" w:space="0" w:color="auto"/>
          </w:divBdr>
        </w:div>
        <w:div w:id="1651902059">
          <w:marLeft w:val="0"/>
          <w:marRight w:val="0"/>
          <w:marTop w:val="0"/>
          <w:marBottom w:val="0"/>
          <w:divBdr>
            <w:top w:val="none" w:sz="0" w:space="0" w:color="auto"/>
            <w:left w:val="none" w:sz="0" w:space="0" w:color="auto"/>
            <w:bottom w:val="none" w:sz="0" w:space="0" w:color="auto"/>
            <w:right w:val="none" w:sz="0" w:space="0" w:color="auto"/>
          </w:divBdr>
          <w:divsChild>
            <w:div w:id="1571188212">
              <w:marLeft w:val="-75"/>
              <w:marRight w:val="0"/>
              <w:marTop w:val="30"/>
              <w:marBottom w:val="30"/>
              <w:divBdr>
                <w:top w:val="none" w:sz="0" w:space="0" w:color="auto"/>
                <w:left w:val="none" w:sz="0" w:space="0" w:color="auto"/>
                <w:bottom w:val="none" w:sz="0" w:space="0" w:color="auto"/>
                <w:right w:val="none" w:sz="0" w:space="0" w:color="auto"/>
              </w:divBdr>
              <w:divsChild>
                <w:div w:id="210191803">
                  <w:marLeft w:val="0"/>
                  <w:marRight w:val="0"/>
                  <w:marTop w:val="0"/>
                  <w:marBottom w:val="0"/>
                  <w:divBdr>
                    <w:top w:val="none" w:sz="0" w:space="0" w:color="auto"/>
                    <w:left w:val="none" w:sz="0" w:space="0" w:color="auto"/>
                    <w:bottom w:val="none" w:sz="0" w:space="0" w:color="auto"/>
                    <w:right w:val="none" w:sz="0" w:space="0" w:color="auto"/>
                  </w:divBdr>
                  <w:divsChild>
                    <w:div w:id="1816678976">
                      <w:marLeft w:val="0"/>
                      <w:marRight w:val="0"/>
                      <w:marTop w:val="0"/>
                      <w:marBottom w:val="0"/>
                      <w:divBdr>
                        <w:top w:val="none" w:sz="0" w:space="0" w:color="auto"/>
                        <w:left w:val="none" w:sz="0" w:space="0" w:color="auto"/>
                        <w:bottom w:val="none" w:sz="0" w:space="0" w:color="auto"/>
                        <w:right w:val="none" w:sz="0" w:space="0" w:color="auto"/>
                      </w:divBdr>
                      <w:divsChild>
                        <w:div w:id="622034242">
                          <w:marLeft w:val="0"/>
                          <w:marRight w:val="0"/>
                          <w:marTop w:val="0"/>
                          <w:marBottom w:val="0"/>
                          <w:divBdr>
                            <w:top w:val="none" w:sz="0" w:space="0" w:color="auto"/>
                            <w:left w:val="none" w:sz="0" w:space="0" w:color="auto"/>
                            <w:bottom w:val="none" w:sz="0" w:space="0" w:color="auto"/>
                            <w:right w:val="none" w:sz="0" w:space="0" w:color="auto"/>
                          </w:divBdr>
                        </w:div>
                        <w:div w:id="14944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080">
                  <w:marLeft w:val="0"/>
                  <w:marRight w:val="0"/>
                  <w:marTop w:val="0"/>
                  <w:marBottom w:val="0"/>
                  <w:divBdr>
                    <w:top w:val="none" w:sz="0" w:space="0" w:color="auto"/>
                    <w:left w:val="none" w:sz="0" w:space="0" w:color="auto"/>
                    <w:bottom w:val="none" w:sz="0" w:space="0" w:color="auto"/>
                    <w:right w:val="none" w:sz="0" w:space="0" w:color="auto"/>
                  </w:divBdr>
                  <w:divsChild>
                    <w:div w:id="424233950">
                      <w:marLeft w:val="0"/>
                      <w:marRight w:val="0"/>
                      <w:marTop w:val="0"/>
                      <w:marBottom w:val="0"/>
                      <w:divBdr>
                        <w:top w:val="none" w:sz="0" w:space="0" w:color="auto"/>
                        <w:left w:val="none" w:sz="0" w:space="0" w:color="auto"/>
                        <w:bottom w:val="none" w:sz="0" w:space="0" w:color="auto"/>
                        <w:right w:val="none" w:sz="0" w:space="0" w:color="auto"/>
                      </w:divBdr>
                      <w:divsChild>
                        <w:div w:id="2143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3353">
                  <w:marLeft w:val="0"/>
                  <w:marRight w:val="0"/>
                  <w:marTop w:val="0"/>
                  <w:marBottom w:val="0"/>
                  <w:divBdr>
                    <w:top w:val="none" w:sz="0" w:space="0" w:color="auto"/>
                    <w:left w:val="none" w:sz="0" w:space="0" w:color="auto"/>
                    <w:bottom w:val="none" w:sz="0" w:space="0" w:color="auto"/>
                    <w:right w:val="none" w:sz="0" w:space="0" w:color="auto"/>
                  </w:divBdr>
                  <w:divsChild>
                    <w:div w:id="2004702628">
                      <w:marLeft w:val="0"/>
                      <w:marRight w:val="0"/>
                      <w:marTop w:val="0"/>
                      <w:marBottom w:val="0"/>
                      <w:divBdr>
                        <w:top w:val="none" w:sz="0" w:space="0" w:color="auto"/>
                        <w:left w:val="none" w:sz="0" w:space="0" w:color="auto"/>
                        <w:bottom w:val="none" w:sz="0" w:space="0" w:color="auto"/>
                        <w:right w:val="none" w:sz="0" w:space="0" w:color="auto"/>
                      </w:divBdr>
                      <w:divsChild>
                        <w:div w:id="1624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8471">
                  <w:marLeft w:val="0"/>
                  <w:marRight w:val="0"/>
                  <w:marTop w:val="0"/>
                  <w:marBottom w:val="0"/>
                  <w:divBdr>
                    <w:top w:val="none" w:sz="0" w:space="0" w:color="auto"/>
                    <w:left w:val="none" w:sz="0" w:space="0" w:color="auto"/>
                    <w:bottom w:val="none" w:sz="0" w:space="0" w:color="auto"/>
                    <w:right w:val="none" w:sz="0" w:space="0" w:color="auto"/>
                  </w:divBdr>
                  <w:divsChild>
                    <w:div w:id="619846715">
                      <w:marLeft w:val="0"/>
                      <w:marRight w:val="0"/>
                      <w:marTop w:val="0"/>
                      <w:marBottom w:val="0"/>
                      <w:divBdr>
                        <w:top w:val="none" w:sz="0" w:space="0" w:color="auto"/>
                        <w:left w:val="none" w:sz="0" w:space="0" w:color="auto"/>
                        <w:bottom w:val="none" w:sz="0" w:space="0" w:color="auto"/>
                        <w:right w:val="none" w:sz="0" w:space="0" w:color="auto"/>
                      </w:divBdr>
                      <w:divsChild>
                        <w:div w:id="11181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778">
                  <w:marLeft w:val="0"/>
                  <w:marRight w:val="0"/>
                  <w:marTop w:val="0"/>
                  <w:marBottom w:val="0"/>
                  <w:divBdr>
                    <w:top w:val="none" w:sz="0" w:space="0" w:color="auto"/>
                    <w:left w:val="none" w:sz="0" w:space="0" w:color="auto"/>
                    <w:bottom w:val="none" w:sz="0" w:space="0" w:color="auto"/>
                    <w:right w:val="none" w:sz="0" w:space="0" w:color="auto"/>
                  </w:divBdr>
                  <w:divsChild>
                    <w:div w:id="271669108">
                      <w:marLeft w:val="0"/>
                      <w:marRight w:val="0"/>
                      <w:marTop w:val="0"/>
                      <w:marBottom w:val="0"/>
                      <w:divBdr>
                        <w:top w:val="none" w:sz="0" w:space="0" w:color="auto"/>
                        <w:left w:val="none" w:sz="0" w:space="0" w:color="auto"/>
                        <w:bottom w:val="none" w:sz="0" w:space="0" w:color="auto"/>
                        <w:right w:val="none" w:sz="0" w:space="0" w:color="auto"/>
                      </w:divBdr>
                      <w:divsChild>
                        <w:div w:id="867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0515">
                  <w:marLeft w:val="0"/>
                  <w:marRight w:val="0"/>
                  <w:marTop w:val="0"/>
                  <w:marBottom w:val="0"/>
                  <w:divBdr>
                    <w:top w:val="none" w:sz="0" w:space="0" w:color="auto"/>
                    <w:left w:val="none" w:sz="0" w:space="0" w:color="auto"/>
                    <w:bottom w:val="none" w:sz="0" w:space="0" w:color="auto"/>
                    <w:right w:val="none" w:sz="0" w:space="0" w:color="auto"/>
                  </w:divBdr>
                  <w:divsChild>
                    <w:div w:id="1306812481">
                      <w:marLeft w:val="0"/>
                      <w:marRight w:val="0"/>
                      <w:marTop w:val="0"/>
                      <w:marBottom w:val="0"/>
                      <w:divBdr>
                        <w:top w:val="none" w:sz="0" w:space="0" w:color="auto"/>
                        <w:left w:val="none" w:sz="0" w:space="0" w:color="auto"/>
                        <w:bottom w:val="none" w:sz="0" w:space="0" w:color="auto"/>
                        <w:right w:val="none" w:sz="0" w:space="0" w:color="auto"/>
                      </w:divBdr>
                      <w:divsChild>
                        <w:div w:id="7536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0288">
                  <w:marLeft w:val="0"/>
                  <w:marRight w:val="0"/>
                  <w:marTop w:val="0"/>
                  <w:marBottom w:val="0"/>
                  <w:divBdr>
                    <w:top w:val="none" w:sz="0" w:space="0" w:color="auto"/>
                    <w:left w:val="none" w:sz="0" w:space="0" w:color="auto"/>
                    <w:bottom w:val="none" w:sz="0" w:space="0" w:color="auto"/>
                    <w:right w:val="none" w:sz="0" w:space="0" w:color="auto"/>
                  </w:divBdr>
                  <w:divsChild>
                    <w:div w:id="1531338343">
                      <w:marLeft w:val="0"/>
                      <w:marRight w:val="0"/>
                      <w:marTop w:val="0"/>
                      <w:marBottom w:val="0"/>
                      <w:divBdr>
                        <w:top w:val="none" w:sz="0" w:space="0" w:color="auto"/>
                        <w:left w:val="none" w:sz="0" w:space="0" w:color="auto"/>
                        <w:bottom w:val="none" w:sz="0" w:space="0" w:color="auto"/>
                        <w:right w:val="none" w:sz="0" w:space="0" w:color="auto"/>
                      </w:divBdr>
                      <w:divsChild>
                        <w:div w:id="16240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1541">
                  <w:marLeft w:val="0"/>
                  <w:marRight w:val="0"/>
                  <w:marTop w:val="0"/>
                  <w:marBottom w:val="0"/>
                  <w:divBdr>
                    <w:top w:val="none" w:sz="0" w:space="0" w:color="auto"/>
                    <w:left w:val="none" w:sz="0" w:space="0" w:color="auto"/>
                    <w:bottom w:val="none" w:sz="0" w:space="0" w:color="auto"/>
                    <w:right w:val="none" w:sz="0" w:space="0" w:color="auto"/>
                  </w:divBdr>
                  <w:divsChild>
                    <w:div w:id="949555506">
                      <w:marLeft w:val="0"/>
                      <w:marRight w:val="0"/>
                      <w:marTop w:val="0"/>
                      <w:marBottom w:val="0"/>
                      <w:divBdr>
                        <w:top w:val="none" w:sz="0" w:space="0" w:color="auto"/>
                        <w:left w:val="none" w:sz="0" w:space="0" w:color="auto"/>
                        <w:bottom w:val="none" w:sz="0" w:space="0" w:color="auto"/>
                        <w:right w:val="none" w:sz="0" w:space="0" w:color="auto"/>
                      </w:divBdr>
                      <w:divsChild>
                        <w:div w:id="10406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3918">
                  <w:marLeft w:val="0"/>
                  <w:marRight w:val="0"/>
                  <w:marTop w:val="0"/>
                  <w:marBottom w:val="0"/>
                  <w:divBdr>
                    <w:top w:val="none" w:sz="0" w:space="0" w:color="auto"/>
                    <w:left w:val="none" w:sz="0" w:space="0" w:color="auto"/>
                    <w:bottom w:val="none" w:sz="0" w:space="0" w:color="auto"/>
                    <w:right w:val="none" w:sz="0" w:space="0" w:color="auto"/>
                  </w:divBdr>
                  <w:divsChild>
                    <w:div w:id="1461026126">
                      <w:marLeft w:val="0"/>
                      <w:marRight w:val="0"/>
                      <w:marTop w:val="0"/>
                      <w:marBottom w:val="0"/>
                      <w:divBdr>
                        <w:top w:val="none" w:sz="0" w:space="0" w:color="auto"/>
                        <w:left w:val="none" w:sz="0" w:space="0" w:color="auto"/>
                        <w:bottom w:val="none" w:sz="0" w:space="0" w:color="auto"/>
                        <w:right w:val="none" w:sz="0" w:space="0" w:color="auto"/>
                      </w:divBdr>
                      <w:divsChild>
                        <w:div w:id="750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99192">
                  <w:marLeft w:val="0"/>
                  <w:marRight w:val="0"/>
                  <w:marTop w:val="0"/>
                  <w:marBottom w:val="0"/>
                  <w:divBdr>
                    <w:top w:val="none" w:sz="0" w:space="0" w:color="auto"/>
                    <w:left w:val="none" w:sz="0" w:space="0" w:color="auto"/>
                    <w:bottom w:val="none" w:sz="0" w:space="0" w:color="auto"/>
                    <w:right w:val="none" w:sz="0" w:space="0" w:color="auto"/>
                  </w:divBdr>
                  <w:divsChild>
                    <w:div w:id="427194712">
                      <w:marLeft w:val="0"/>
                      <w:marRight w:val="0"/>
                      <w:marTop w:val="0"/>
                      <w:marBottom w:val="0"/>
                      <w:divBdr>
                        <w:top w:val="none" w:sz="0" w:space="0" w:color="auto"/>
                        <w:left w:val="none" w:sz="0" w:space="0" w:color="auto"/>
                        <w:bottom w:val="none" w:sz="0" w:space="0" w:color="auto"/>
                        <w:right w:val="none" w:sz="0" w:space="0" w:color="auto"/>
                      </w:divBdr>
                      <w:divsChild>
                        <w:div w:id="8096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695">
                  <w:marLeft w:val="0"/>
                  <w:marRight w:val="0"/>
                  <w:marTop w:val="0"/>
                  <w:marBottom w:val="0"/>
                  <w:divBdr>
                    <w:top w:val="none" w:sz="0" w:space="0" w:color="auto"/>
                    <w:left w:val="none" w:sz="0" w:space="0" w:color="auto"/>
                    <w:bottom w:val="none" w:sz="0" w:space="0" w:color="auto"/>
                    <w:right w:val="none" w:sz="0" w:space="0" w:color="auto"/>
                  </w:divBdr>
                  <w:divsChild>
                    <w:div w:id="440805828">
                      <w:marLeft w:val="0"/>
                      <w:marRight w:val="0"/>
                      <w:marTop w:val="0"/>
                      <w:marBottom w:val="0"/>
                      <w:divBdr>
                        <w:top w:val="none" w:sz="0" w:space="0" w:color="auto"/>
                        <w:left w:val="none" w:sz="0" w:space="0" w:color="auto"/>
                        <w:bottom w:val="none" w:sz="0" w:space="0" w:color="auto"/>
                        <w:right w:val="none" w:sz="0" w:space="0" w:color="auto"/>
                      </w:divBdr>
                      <w:divsChild>
                        <w:div w:id="14374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0841">
                  <w:marLeft w:val="0"/>
                  <w:marRight w:val="0"/>
                  <w:marTop w:val="0"/>
                  <w:marBottom w:val="0"/>
                  <w:divBdr>
                    <w:top w:val="none" w:sz="0" w:space="0" w:color="auto"/>
                    <w:left w:val="none" w:sz="0" w:space="0" w:color="auto"/>
                    <w:bottom w:val="none" w:sz="0" w:space="0" w:color="auto"/>
                    <w:right w:val="none" w:sz="0" w:space="0" w:color="auto"/>
                  </w:divBdr>
                  <w:divsChild>
                    <w:div w:id="1646541157">
                      <w:marLeft w:val="0"/>
                      <w:marRight w:val="0"/>
                      <w:marTop w:val="0"/>
                      <w:marBottom w:val="0"/>
                      <w:divBdr>
                        <w:top w:val="none" w:sz="0" w:space="0" w:color="auto"/>
                        <w:left w:val="none" w:sz="0" w:space="0" w:color="auto"/>
                        <w:bottom w:val="none" w:sz="0" w:space="0" w:color="auto"/>
                        <w:right w:val="none" w:sz="0" w:space="0" w:color="auto"/>
                      </w:divBdr>
                      <w:divsChild>
                        <w:div w:id="850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8730">
                  <w:marLeft w:val="0"/>
                  <w:marRight w:val="0"/>
                  <w:marTop w:val="0"/>
                  <w:marBottom w:val="0"/>
                  <w:divBdr>
                    <w:top w:val="none" w:sz="0" w:space="0" w:color="auto"/>
                    <w:left w:val="none" w:sz="0" w:space="0" w:color="auto"/>
                    <w:bottom w:val="none" w:sz="0" w:space="0" w:color="auto"/>
                    <w:right w:val="none" w:sz="0" w:space="0" w:color="auto"/>
                  </w:divBdr>
                  <w:divsChild>
                    <w:div w:id="1117526210">
                      <w:marLeft w:val="0"/>
                      <w:marRight w:val="0"/>
                      <w:marTop w:val="0"/>
                      <w:marBottom w:val="0"/>
                      <w:divBdr>
                        <w:top w:val="none" w:sz="0" w:space="0" w:color="auto"/>
                        <w:left w:val="none" w:sz="0" w:space="0" w:color="auto"/>
                        <w:bottom w:val="none" w:sz="0" w:space="0" w:color="auto"/>
                        <w:right w:val="none" w:sz="0" w:space="0" w:color="auto"/>
                      </w:divBdr>
                      <w:divsChild>
                        <w:div w:id="1881168081">
                          <w:marLeft w:val="0"/>
                          <w:marRight w:val="0"/>
                          <w:marTop w:val="0"/>
                          <w:marBottom w:val="0"/>
                          <w:divBdr>
                            <w:top w:val="none" w:sz="0" w:space="0" w:color="auto"/>
                            <w:left w:val="none" w:sz="0" w:space="0" w:color="auto"/>
                            <w:bottom w:val="none" w:sz="0" w:space="0" w:color="auto"/>
                            <w:right w:val="none" w:sz="0" w:space="0" w:color="auto"/>
                          </w:divBdr>
                        </w:div>
                        <w:div w:id="19032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0851">
                  <w:marLeft w:val="0"/>
                  <w:marRight w:val="0"/>
                  <w:marTop w:val="0"/>
                  <w:marBottom w:val="0"/>
                  <w:divBdr>
                    <w:top w:val="none" w:sz="0" w:space="0" w:color="auto"/>
                    <w:left w:val="none" w:sz="0" w:space="0" w:color="auto"/>
                    <w:bottom w:val="none" w:sz="0" w:space="0" w:color="auto"/>
                    <w:right w:val="none" w:sz="0" w:space="0" w:color="auto"/>
                  </w:divBdr>
                  <w:divsChild>
                    <w:div w:id="57677888">
                      <w:marLeft w:val="0"/>
                      <w:marRight w:val="0"/>
                      <w:marTop w:val="0"/>
                      <w:marBottom w:val="0"/>
                      <w:divBdr>
                        <w:top w:val="none" w:sz="0" w:space="0" w:color="auto"/>
                        <w:left w:val="none" w:sz="0" w:space="0" w:color="auto"/>
                        <w:bottom w:val="none" w:sz="0" w:space="0" w:color="auto"/>
                        <w:right w:val="none" w:sz="0" w:space="0" w:color="auto"/>
                      </w:divBdr>
                      <w:divsChild>
                        <w:div w:id="1914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3986">
                  <w:marLeft w:val="0"/>
                  <w:marRight w:val="0"/>
                  <w:marTop w:val="0"/>
                  <w:marBottom w:val="0"/>
                  <w:divBdr>
                    <w:top w:val="none" w:sz="0" w:space="0" w:color="auto"/>
                    <w:left w:val="none" w:sz="0" w:space="0" w:color="auto"/>
                    <w:bottom w:val="none" w:sz="0" w:space="0" w:color="auto"/>
                    <w:right w:val="none" w:sz="0" w:space="0" w:color="auto"/>
                  </w:divBdr>
                  <w:divsChild>
                    <w:div w:id="838812746">
                      <w:marLeft w:val="0"/>
                      <w:marRight w:val="0"/>
                      <w:marTop w:val="0"/>
                      <w:marBottom w:val="0"/>
                      <w:divBdr>
                        <w:top w:val="none" w:sz="0" w:space="0" w:color="auto"/>
                        <w:left w:val="none" w:sz="0" w:space="0" w:color="auto"/>
                        <w:bottom w:val="none" w:sz="0" w:space="0" w:color="auto"/>
                        <w:right w:val="none" w:sz="0" w:space="0" w:color="auto"/>
                      </w:divBdr>
                      <w:divsChild>
                        <w:div w:id="164327039">
                          <w:marLeft w:val="0"/>
                          <w:marRight w:val="0"/>
                          <w:marTop w:val="0"/>
                          <w:marBottom w:val="0"/>
                          <w:divBdr>
                            <w:top w:val="none" w:sz="0" w:space="0" w:color="auto"/>
                            <w:left w:val="none" w:sz="0" w:space="0" w:color="auto"/>
                            <w:bottom w:val="none" w:sz="0" w:space="0" w:color="auto"/>
                            <w:right w:val="none" w:sz="0" w:space="0" w:color="auto"/>
                          </w:divBdr>
                        </w:div>
                        <w:div w:id="2402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3293">
                  <w:marLeft w:val="0"/>
                  <w:marRight w:val="0"/>
                  <w:marTop w:val="0"/>
                  <w:marBottom w:val="0"/>
                  <w:divBdr>
                    <w:top w:val="none" w:sz="0" w:space="0" w:color="auto"/>
                    <w:left w:val="none" w:sz="0" w:space="0" w:color="auto"/>
                    <w:bottom w:val="none" w:sz="0" w:space="0" w:color="auto"/>
                    <w:right w:val="none" w:sz="0" w:space="0" w:color="auto"/>
                  </w:divBdr>
                  <w:divsChild>
                    <w:div w:id="723531259">
                      <w:marLeft w:val="0"/>
                      <w:marRight w:val="0"/>
                      <w:marTop w:val="0"/>
                      <w:marBottom w:val="0"/>
                      <w:divBdr>
                        <w:top w:val="none" w:sz="0" w:space="0" w:color="auto"/>
                        <w:left w:val="none" w:sz="0" w:space="0" w:color="auto"/>
                        <w:bottom w:val="none" w:sz="0" w:space="0" w:color="auto"/>
                        <w:right w:val="none" w:sz="0" w:space="0" w:color="auto"/>
                      </w:divBdr>
                      <w:divsChild>
                        <w:div w:id="5540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4683">
                  <w:marLeft w:val="0"/>
                  <w:marRight w:val="0"/>
                  <w:marTop w:val="0"/>
                  <w:marBottom w:val="0"/>
                  <w:divBdr>
                    <w:top w:val="none" w:sz="0" w:space="0" w:color="auto"/>
                    <w:left w:val="none" w:sz="0" w:space="0" w:color="auto"/>
                    <w:bottom w:val="none" w:sz="0" w:space="0" w:color="auto"/>
                    <w:right w:val="none" w:sz="0" w:space="0" w:color="auto"/>
                  </w:divBdr>
                  <w:divsChild>
                    <w:div w:id="937366452">
                      <w:marLeft w:val="0"/>
                      <w:marRight w:val="0"/>
                      <w:marTop w:val="0"/>
                      <w:marBottom w:val="0"/>
                      <w:divBdr>
                        <w:top w:val="none" w:sz="0" w:space="0" w:color="auto"/>
                        <w:left w:val="none" w:sz="0" w:space="0" w:color="auto"/>
                        <w:bottom w:val="none" w:sz="0" w:space="0" w:color="auto"/>
                        <w:right w:val="none" w:sz="0" w:space="0" w:color="auto"/>
                      </w:divBdr>
                      <w:divsChild>
                        <w:div w:id="455677902">
                          <w:marLeft w:val="0"/>
                          <w:marRight w:val="0"/>
                          <w:marTop w:val="0"/>
                          <w:marBottom w:val="0"/>
                          <w:divBdr>
                            <w:top w:val="none" w:sz="0" w:space="0" w:color="auto"/>
                            <w:left w:val="none" w:sz="0" w:space="0" w:color="auto"/>
                            <w:bottom w:val="none" w:sz="0" w:space="0" w:color="auto"/>
                            <w:right w:val="none" w:sz="0" w:space="0" w:color="auto"/>
                          </w:divBdr>
                        </w:div>
                        <w:div w:id="15671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23428">
          <w:marLeft w:val="0"/>
          <w:marRight w:val="0"/>
          <w:marTop w:val="0"/>
          <w:marBottom w:val="0"/>
          <w:divBdr>
            <w:top w:val="none" w:sz="0" w:space="0" w:color="auto"/>
            <w:left w:val="none" w:sz="0" w:space="0" w:color="auto"/>
            <w:bottom w:val="none" w:sz="0" w:space="0" w:color="auto"/>
            <w:right w:val="none" w:sz="0" w:space="0" w:color="auto"/>
          </w:divBdr>
        </w:div>
        <w:div w:id="1682314080">
          <w:marLeft w:val="0"/>
          <w:marRight w:val="0"/>
          <w:marTop w:val="0"/>
          <w:marBottom w:val="0"/>
          <w:divBdr>
            <w:top w:val="none" w:sz="0" w:space="0" w:color="auto"/>
            <w:left w:val="none" w:sz="0" w:space="0" w:color="auto"/>
            <w:bottom w:val="none" w:sz="0" w:space="0" w:color="auto"/>
            <w:right w:val="none" w:sz="0" w:space="0" w:color="auto"/>
          </w:divBdr>
          <w:divsChild>
            <w:div w:id="1007905435">
              <w:marLeft w:val="-75"/>
              <w:marRight w:val="0"/>
              <w:marTop w:val="30"/>
              <w:marBottom w:val="30"/>
              <w:divBdr>
                <w:top w:val="none" w:sz="0" w:space="0" w:color="auto"/>
                <w:left w:val="none" w:sz="0" w:space="0" w:color="auto"/>
                <w:bottom w:val="none" w:sz="0" w:space="0" w:color="auto"/>
                <w:right w:val="none" w:sz="0" w:space="0" w:color="auto"/>
              </w:divBdr>
              <w:divsChild>
                <w:div w:id="47920751">
                  <w:marLeft w:val="0"/>
                  <w:marRight w:val="0"/>
                  <w:marTop w:val="0"/>
                  <w:marBottom w:val="0"/>
                  <w:divBdr>
                    <w:top w:val="none" w:sz="0" w:space="0" w:color="auto"/>
                    <w:left w:val="none" w:sz="0" w:space="0" w:color="auto"/>
                    <w:bottom w:val="none" w:sz="0" w:space="0" w:color="auto"/>
                    <w:right w:val="none" w:sz="0" w:space="0" w:color="auto"/>
                  </w:divBdr>
                  <w:divsChild>
                    <w:div w:id="1012531640">
                      <w:marLeft w:val="0"/>
                      <w:marRight w:val="0"/>
                      <w:marTop w:val="0"/>
                      <w:marBottom w:val="0"/>
                      <w:divBdr>
                        <w:top w:val="none" w:sz="0" w:space="0" w:color="auto"/>
                        <w:left w:val="none" w:sz="0" w:space="0" w:color="auto"/>
                        <w:bottom w:val="none" w:sz="0" w:space="0" w:color="auto"/>
                        <w:right w:val="none" w:sz="0" w:space="0" w:color="auto"/>
                      </w:divBdr>
                      <w:divsChild>
                        <w:div w:id="300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4084">
                  <w:marLeft w:val="0"/>
                  <w:marRight w:val="0"/>
                  <w:marTop w:val="0"/>
                  <w:marBottom w:val="0"/>
                  <w:divBdr>
                    <w:top w:val="none" w:sz="0" w:space="0" w:color="auto"/>
                    <w:left w:val="none" w:sz="0" w:space="0" w:color="auto"/>
                    <w:bottom w:val="none" w:sz="0" w:space="0" w:color="auto"/>
                    <w:right w:val="none" w:sz="0" w:space="0" w:color="auto"/>
                  </w:divBdr>
                  <w:divsChild>
                    <w:div w:id="1799445634">
                      <w:marLeft w:val="0"/>
                      <w:marRight w:val="0"/>
                      <w:marTop w:val="0"/>
                      <w:marBottom w:val="0"/>
                      <w:divBdr>
                        <w:top w:val="none" w:sz="0" w:space="0" w:color="auto"/>
                        <w:left w:val="none" w:sz="0" w:space="0" w:color="auto"/>
                        <w:bottom w:val="none" w:sz="0" w:space="0" w:color="auto"/>
                        <w:right w:val="none" w:sz="0" w:space="0" w:color="auto"/>
                      </w:divBdr>
                      <w:divsChild>
                        <w:div w:id="1788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0705">
                  <w:marLeft w:val="0"/>
                  <w:marRight w:val="0"/>
                  <w:marTop w:val="0"/>
                  <w:marBottom w:val="0"/>
                  <w:divBdr>
                    <w:top w:val="none" w:sz="0" w:space="0" w:color="auto"/>
                    <w:left w:val="none" w:sz="0" w:space="0" w:color="auto"/>
                    <w:bottom w:val="none" w:sz="0" w:space="0" w:color="auto"/>
                    <w:right w:val="none" w:sz="0" w:space="0" w:color="auto"/>
                  </w:divBdr>
                  <w:divsChild>
                    <w:div w:id="500004889">
                      <w:marLeft w:val="0"/>
                      <w:marRight w:val="0"/>
                      <w:marTop w:val="0"/>
                      <w:marBottom w:val="0"/>
                      <w:divBdr>
                        <w:top w:val="none" w:sz="0" w:space="0" w:color="auto"/>
                        <w:left w:val="none" w:sz="0" w:space="0" w:color="auto"/>
                        <w:bottom w:val="none" w:sz="0" w:space="0" w:color="auto"/>
                        <w:right w:val="none" w:sz="0" w:space="0" w:color="auto"/>
                      </w:divBdr>
                      <w:divsChild>
                        <w:div w:id="8659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32708">
                  <w:marLeft w:val="0"/>
                  <w:marRight w:val="0"/>
                  <w:marTop w:val="0"/>
                  <w:marBottom w:val="0"/>
                  <w:divBdr>
                    <w:top w:val="none" w:sz="0" w:space="0" w:color="auto"/>
                    <w:left w:val="none" w:sz="0" w:space="0" w:color="auto"/>
                    <w:bottom w:val="none" w:sz="0" w:space="0" w:color="auto"/>
                    <w:right w:val="none" w:sz="0" w:space="0" w:color="auto"/>
                  </w:divBdr>
                  <w:divsChild>
                    <w:div w:id="1555921739">
                      <w:marLeft w:val="0"/>
                      <w:marRight w:val="0"/>
                      <w:marTop w:val="0"/>
                      <w:marBottom w:val="0"/>
                      <w:divBdr>
                        <w:top w:val="none" w:sz="0" w:space="0" w:color="auto"/>
                        <w:left w:val="none" w:sz="0" w:space="0" w:color="auto"/>
                        <w:bottom w:val="none" w:sz="0" w:space="0" w:color="auto"/>
                        <w:right w:val="none" w:sz="0" w:space="0" w:color="auto"/>
                      </w:divBdr>
                      <w:divsChild>
                        <w:div w:id="14796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6162">
                  <w:marLeft w:val="0"/>
                  <w:marRight w:val="0"/>
                  <w:marTop w:val="0"/>
                  <w:marBottom w:val="0"/>
                  <w:divBdr>
                    <w:top w:val="none" w:sz="0" w:space="0" w:color="auto"/>
                    <w:left w:val="none" w:sz="0" w:space="0" w:color="auto"/>
                    <w:bottom w:val="none" w:sz="0" w:space="0" w:color="auto"/>
                    <w:right w:val="none" w:sz="0" w:space="0" w:color="auto"/>
                  </w:divBdr>
                  <w:divsChild>
                    <w:div w:id="895624963">
                      <w:marLeft w:val="0"/>
                      <w:marRight w:val="0"/>
                      <w:marTop w:val="0"/>
                      <w:marBottom w:val="0"/>
                      <w:divBdr>
                        <w:top w:val="none" w:sz="0" w:space="0" w:color="auto"/>
                        <w:left w:val="none" w:sz="0" w:space="0" w:color="auto"/>
                        <w:bottom w:val="none" w:sz="0" w:space="0" w:color="auto"/>
                        <w:right w:val="none" w:sz="0" w:space="0" w:color="auto"/>
                      </w:divBdr>
                      <w:divsChild>
                        <w:div w:id="8692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8702">
                  <w:marLeft w:val="0"/>
                  <w:marRight w:val="0"/>
                  <w:marTop w:val="0"/>
                  <w:marBottom w:val="0"/>
                  <w:divBdr>
                    <w:top w:val="none" w:sz="0" w:space="0" w:color="auto"/>
                    <w:left w:val="none" w:sz="0" w:space="0" w:color="auto"/>
                    <w:bottom w:val="none" w:sz="0" w:space="0" w:color="auto"/>
                    <w:right w:val="none" w:sz="0" w:space="0" w:color="auto"/>
                  </w:divBdr>
                  <w:divsChild>
                    <w:div w:id="1321500546">
                      <w:marLeft w:val="0"/>
                      <w:marRight w:val="0"/>
                      <w:marTop w:val="0"/>
                      <w:marBottom w:val="0"/>
                      <w:divBdr>
                        <w:top w:val="none" w:sz="0" w:space="0" w:color="auto"/>
                        <w:left w:val="none" w:sz="0" w:space="0" w:color="auto"/>
                        <w:bottom w:val="none" w:sz="0" w:space="0" w:color="auto"/>
                        <w:right w:val="none" w:sz="0" w:space="0" w:color="auto"/>
                      </w:divBdr>
                      <w:divsChild>
                        <w:div w:id="4309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9008">
                  <w:marLeft w:val="0"/>
                  <w:marRight w:val="0"/>
                  <w:marTop w:val="0"/>
                  <w:marBottom w:val="0"/>
                  <w:divBdr>
                    <w:top w:val="none" w:sz="0" w:space="0" w:color="auto"/>
                    <w:left w:val="none" w:sz="0" w:space="0" w:color="auto"/>
                    <w:bottom w:val="none" w:sz="0" w:space="0" w:color="auto"/>
                    <w:right w:val="none" w:sz="0" w:space="0" w:color="auto"/>
                  </w:divBdr>
                  <w:divsChild>
                    <w:div w:id="292752056">
                      <w:marLeft w:val="0"/>
                      <w:marRight w:val="0"/>
                      <w:marTop w:val="0"/>
                      <w:marBottom w:val="0"/>
                      <w:divBdr>
                        <w:top w:val="none" w:sz="0" w:space="0" w:color="auto"/>
                        <w:left w:val="none" w:sz="0" w:space="0" w:color="auto"/>
                        <w:bottom w:val="none" w:sz="0" w:space="0" w:color="auto"/>
                        <w:right w:val="none" w:sz="0" w:space="0" w:color="auto"/>
                      </w:divBdr>
                      <w:divsChild>
                        <w:div w:id="19631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0655">
                  <w:marLeft w:val="0"/>
                  <w:marRight w:val="0"/>
                  <w:marTop w:val="0"/>
                  <w:marBottom w:val="0"/>
                  <w:divBdr>
                    <w:top w:val="none" w:sz="0" w:space="0" w:color="auto"/>
                    <w:left w:val="none" w:sz="0" w:space="0" w:color="auto"/>
                    <w:bottom w:val="none" w:sz="0" w:space="0" w:color="auto"/>
                    <w:right w:val="none" w:sz="0" w:space="0" w:color="auto"/>
                  </w:divBdr>
                  <w:divsChild>
                    <w:div w:id="1051534394">
                      <w:marLeft w:val="0"/>
                      <w:marRight w:val="0"/>
                      <w:marTop w:val="0"/>
                      <w:marBottom w:val="0"/>
                      <w:divBdr>
                        <w:top w:val="none" w:sz="0" w:space="0" w:color="auto"/>
                        <w:left w:val="none" w:sz="0" w:space="0" w:color="auto"/>
                        <w:bottom w:val="none" w:sz="0" w:space="0" w:color="auto"/>
                        <w:right w:val="none" w:sz="0" w:space="0" w:color="auto"/>
                      </w:divBdr>
                      <w:divsChild>
                        <w:div w:id="21084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4389">
                  <w:marLeft w:val="0"/>
                  <w:marRight w:val="0"/>
                  <w:marTop w:val="0"/>
                  <w:marBottom w:val="0"/>
                  <w:divBdr>
                    <w:top w:val="none" w:sz="0" w:space="0" w:color="auto"/>
                    <w:left w:val="none" w:sz="0" w:space="0" w:color="auto"/>
                    <w:bottom w:val="none" w:sz="0" w:space="0" w:color="auto"/>
                    <w:right w:val="none" w:sz="0" w:space="0" w:color="auto"/>
                  </w:divBdr>
                  <w:divsChild>
                    <w:div w:id="1353871820">
                      <w:marLeft w:val="0"/>
                      <w:marRight w:val="0"/>
                      <w:marTop w:val="0"/>
                      <w:marBottom w:val="0"/>
                      <w:divBdr>
                        <w:top w:val="none" w:sz="0" w:space="0" w:color="auto"/>
                        <w:left w:val="none" w:sz="0" w:space="0" w:color="auto"/>
                        <w:bottom w:val="none" w:sz="0" w:space="0" w:color="auto"/>
                        <w:right w:val="none" w:sz="0" w:space="0" w:color="auto"/>
                      </w:divBdr>
                      <w:divsChild>
                        <w:div w:id="1924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5258">
                  <w:marLeft w:val="0"/>
                  <w:marRight w:val="0"/>
                  <w:marTop w:val="0"/>
                  <w:marBottom w:val="0"/>
                  <w:divBdr>
                    <w:top w:val="none" w:sz="0" w:space="0" w:color="auto"/>
                    <w:left w:val="none" w:sz="0" w:space="0" w:color="auto"/>
                    <w:bottom w:val="none" w:sz="0" w:space="0" w:color="auto"/>
                    <w:right w:val="none" w:sz="0" w:space="0" w:color="auto"/>
                  </w:divBdr>
                  <w:divsChild>
                    <w:div w:id="886258771">
                      <w:marLeft w:val="0"/>
                      <w:marRight w:val="0"/>
                      <w:marTop w:val="0"/>
                      <w:marBottom w:val="0"/>
                      <w:divBdr>
                        <w:top w:val="none" w:sz="0" w:space="0" w:color="auto"/>
                        <w:left w:val="none" w:sz="0" w:space="0" w:color="auto"/>
                        <w:bottom w:val="none" w:sz="0" w:space="0" w:color="auto"/>
                        <w:right w:val="none" w:sz="0" w:space="0" w:color="auto"/>
                      </w:divBdr>
                      <w:divsChild>
                        <w:div w:id="3199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8163">
                  <w:marLeft w:val="0"/>
                  <w:marRight w:val="0"/>
                  <w:marTop w:val="0"/>
                  <w:marBottom w:val="0"/>
                  <w:divBdr>
                    <w:top w:val="none" w:sz="0" w:space="0" w:color="auto"/>
                    <w:left w:val="none" w:sz="0" w:space="0" w:color="auto"/>
                    <w:bottom w:val="none" w:sz="0" w:space="0" w:color="auto"/>
                    <w:right w:val="none" w:sz="0" w:space="0" w:color="auto"/>
                  </w:divBdr>
                  <w:divsChild>
                    <w:div w:id="150214410">
                      <w:marLeft w:val="0"/>
                      <w:marRight w:val="0"/>
                      <w:marTop w:val="0"/>
                      <w:marBottom w:val="0"/>
                      <w:divBdr>
                        <w:top w:val="none" w:sz="0" w:space="0" w:color="auto"/>
                        <w:left w:val="none" w:sz="0" w:space="0" w:color="auto"/>
                        <w:bottom w:val="none" w:sz="0" w:space="0" w:color="auto"/>
                        <w:right w:val="none" w:sz="0" w:space="0" w:color="auto"/>
                      </w:divBdr>
                      <w:divsChild>
                        <w:div w:id="12912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416">
                  <w:marLeft w:val="0"/>
                  <w:marRight w:val="0"/>
                  <w:marTop w:val="0"/>
                  <w:marBottom w:val="0"/>
                  <w:divBdr>
                    <w:top w:val="none" w:sz="0" w:space="0" w:color="auto"/>
                    <w:left w:val="none" w:sz="0" w:space="0" w:color="auto"/>
                    <w:bottom w:val="none" w:sz="0" w:space="0" w:color="auto"/>
                    <w:right w:val="none" w:sz="0" w:space="0" w:color="auto"/>
                  </w:divBdr>
                  <w:divsChild>
                    <w:div w:id="239868672">
                      <w:marLeft w:val="0"/>
                      <w:marRight w:val="0"/>
                      <w:marTop w:val="0"/>
                      <w:marBottom w:val="0"/>
                      <w:divBdr>
                        <w:top w:val="none" w:sz="0" w:space="0" w:color="auto"/>
                        <w:left w:val="none" w:sz="0" w:space="0" w:color="auto"/>
                        <w:bottom w:val="none" w:sz="0" w:space="0" w:color="auto"/>
                        <w:right w:val="none" w:sz="0" w:space="0" w:color="auto"/>
                      </w:divBdr>
                      <w:divsChild>
                        <w:div w:id="15424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99636">
                  <w:marLeft w:val="0"/>
                  <w:marRight w:val="0"/>
                  <w:marTop w:val="0"/>
                  <w:marBottom w:val="0"/>
                  <w:divBdr>
                    <w:top w:val="none" w:sz="0" w:space="0" w:color="auto"/>
                    <w:left w:val="none" w:sz="0" w:space="0" w:color="auto"/>
                    <w:bottom w:val="none" w:sz="0" w:space="0" w:color="auto"/>
                    <w:right w:val="none" w:sz="0" w:space="0" w:color="auto"/>
                  </w:divBdr>
                  <w:divsChild>
                    <w:div w:id="2010715693">
                      <w:marLeft w:val="0"/>
                      <w:marRight w:val="0"/>
                      <w:marTop w:val="0"/>
                      <w:marBottom w:val="0"/>
                      <w:divBdr>
                        <w:top w:val="none" w:sz="0" w:space="0" w:color="auto"/>
                        <w:left w:val="none" w:sz="0" w:space="0" w:color="auto"/>
                        <w:bottom w:val="none" w:sz="0" w:space="0" w:color="auto"/>
                        <w:right w:val="none" w:sz="0" w:space="0" w:color="auto"/>
                      </w:divBdr>
                      <w:divsChild>
                        <w:div w:id="4539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6565">
                  <w:marLeft w:val="0"/>
                  <w:marRight w:val="0"/>
                  <w:marTop w:val="0"/>
                  <w:marBottom w:val="0"/>
                  <w:divBdr>
                    <w:top w:val="none" w:sz="0" w:space="0" w:color="auto"/>
                    <w:left w:val="none" w:sz="0" w:space="0" w:color="auto"/>
                    <w:bottom w:val="none" w:sz="0" w:space="0" w:color="auto"/>
                    <w:right w:val="none" w:sz="0" w:space="0" w:color="auto"/>
                  </w:divBdr>
                  <w:divsChild>
                    <w:div w:id="2059820665">
                      <w:marLeft w:val="0"/>
                      <w:marRight w:val="0"/>
                      <w:marTop w:val="0"/>
                      <w:marBottom w:val="0"/>
                      <w:divBdr>
                        <w:top w:val="none" w:sz="0" w:space="0" w:color="auto"/>
                        <w:left w:val="none" w:sz="0" w:space="0" w:color="auto"/>
                        <w:bottom w:val="none" w:sz="0" w:space="0" w:color="auto"/>
                        <w:right w:val="none" w:sz="0" w:space="0" w:color="auto"/>
                      </w:divBdr>
                      <w:divsChild>
                        <w:div w:id="15512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341">
                  <w:marLeft w:val="0"/>
                  <w:marRight w:val="0"/>
                  <w:marTop w:val="0"/>
                  <w:marBottom w:val="0"/>
                  <w:divBdr>
                    <w:top w:val="none" w:sz="0" w:space="0" w:color="auto"/>
                    <w:left w:val="none" w:sz="0" w:space="0" w:color="auto"/>
                    <w:bottom w:val="none" w:sz="0" w:space="0" w:color="auto"/>
                    <w:right w:val="none" w:sz="0" w:space="0" w:color="auto"/>
                  </w:divBdr>
                  <w:divsChild>
                    <w:div w:id="238096465">
                      <w:marLeft w:val="0"/>
                      <w:marRight w:val="0"/>
                      <w:marTop w:val="0"/>
                      <w:marBottom w:val="0"/>
                      <w:divBdr>
                        <w:top w:val="none" w:sz="0" w:space="0" w:color="auto"/>
                        <w:left w:val="none" w:sz="0" w:space="0" w:color="auto"/>
                        <w:bottom w:val="none" w:sz="0" w:space="0" w:color="auto"/>
                        <w:right w:val="none" w:sz="0" w:space="0" w:color="auto"/>
                      </w:divBdr>
                      <w:divsChild>
                        <w:div w:id="16190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5814">
          <w:marLeft w:val="0"/>
          <w:marRight w:val="0"/>
          <w:marTop w:val="0"/>
          <w:marBottom w:val="0"/>
          <w:divBdr>
            <w:top w:val="none" w:sz="0" w:space="0" w:color="auto"/>
            <w:left w:val="none" w:sz="0" w:space="0" w:color="auto"/>
            <w:bottom w:val="none" w:sz="0" w:space="0" w:color="auto"/>
            <w:right w:val="none" w:sz="0" w:space="0" w:color="auto"/>
          </w:divBdr>
        </w:div>
        <w:div w:id="1900087458">
          <w:marLeft w:val="0"/>
          <w:marRight w:val="0"/>
          <w:marTop w:val="0"/>
          <w:marBottom w:val="0"/>
          <w:divBdr>
            <w:top w:val="none" w:sz="0" w:space="0" w:color="auto"/>
            <w:left w:val="none" w:sz="0" w:space="0" w:color="auto"/>
            <w:bottom w:val="none" w:sz="0" w:space="0" w:color="auto"/>
            <w:right w:val="none" w:sz="0" w:space="0" w:color="auto"/>
          </w:divBdr>
        </w:div>
        <w:div w:id="1939873617">
          <w:marLeft w:val="0"/>
          <w:marRight w:val="0"/>
          <w:marTop w:val="0"/>
          <w:marBottom w:val="0"/>
          <w:divBdr>
            <w:top w:val="none" w:sz="0" w:space="0" w:color="auto"/>
            <w:left w:val="none" w:sz="0" w:space="0" w:color="auto"/>
            <w:bottom w:val="none" w:sz="0" w:space="0" w:color="auto"/>
            <w:right w:val="none" w:sz="0" w:space="0" w:color="auto"/>
          </w:divBdr>
        </w:div>
        <w:div w:id="2016151895">
          <w:marLeft w:val="0"/>
          <w:marRight w:val="0"/>
          <w:marTop w:val="0"/>
          <w:marBottom w:val="0"/>
          <w:divBdr>
            <w:top w:val="none" w:sz="0" w:space="0" w:color="auto"/>
            <w:left w:val="none" w:sz="0" w:space="0" w:color="auto"/>
            <w:bottom w:val="none" w:sz="0" w:space="0" w:color="auto"/>
            <w:right w:val="none" w:sz="0" w:space="0" w:color="auto"/>
          </w:divBdr>
        </w:div>
        <w:div w:id="2039306640">
          <w:marLeft w:val="0"/>
          <w:marRight w:val="0"/>
          <w:marTop w:val="0"/>
          <w:marBottom w:val="0"/>
          <w:divBdr>
            <w:top w:val="none" w:sz="0" w:space="0" w:color="auto"/>
            <w:left w:val="none" w:sz="0" w:space="0" w:color="auto"/>
            <w:bottom w:val="none" w:sz="0" w:space="0" w:color="auto"/>
            <w:right w:val="none" w:sz="0" w:space="0" w:color="auto"/>
          </w:divBdr>
        </w:div>
        <w:div w:id="2086872507">
          <w:marLeft w:val="0"/>
          <w:marRight w:val="0"/>
          <w:marTop w:val="0"/>
          <w:marBottom w:val="0"/>
          <w:divBdr>
            <w:top w:val="none" w:sz="0" w:space="0" w:color="auto"/>
            <w:left w:val="none" w:sz="0" w:space="0" w:color="auto"/>
            <w:bottom w:val="none" w:sz="0" w:space="0" w:color="auto"/>
            <w:right w:val="none" w:sz="0" w:space="0" w:color="auto"/>
          </w:divBdr>
        </w:div>
        <w:div w:id="213729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5CD53-A7D5-4CA9-A752-43B3EA62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11266</Words>
  <Characters>64218</Characters>
  <Application>Microsoft Office Word</Application>
  <DocSecurity>0</DocSecurity>
  <Lines>535</Lines>
  <Paragraphs>150</Paragraphs>
  <ScaleCrop>false</ScaleCrop>
  <Company/>
  <LinksUpToDate>false</LinksUpToDate>
  <CharactersWithSpaces>75334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Oyunjargal Baatar</dc:creator>
  <cp:keywords/>
  <dc:description/>
  <cp:lastModifiedBy>Gankhurel Damba</cp:lastModifiedBy>
  <cp:revision>156</cp:revision>
  <dcterms:created xsi:type="dcterms:W3CDTF">2024-10-03T00:28:00Z</dcterms:created>
  <dcterms:modified xsi:type="dcterms:W3CDTF">2024-11-08T01:01:00Z</dcterms:modified>
</cp:coreProperties>
</file>