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C18FB" w14:textId="77777777" w:rsidR="0033783B" w:rsidRPr="00C6679A" w:rsidRDefault="0033783B" w:rsidP="0033783B">
      <w:pPr>
        <w:spacing w:after="0" w:line="240" w:lineRule="auto"/>
        <w:jc w:val="center"/>
        <w:rPr>
          <w:rFonts w:ascii="Arial" w:hAnsi="Arial" w:cs="Arial"/>
        </w:rPr>
      </w:pPr>
      <w:r w:rsidRPr="00C6679A">
        <w:rPr>
          <w:rFonts w:ascii="Arial" w:hAnsi="Arial" w:cs="Arial"/>
        </w:rPr>
        <w:t>ӨМГӨӨЛЛИЙН ТУХАЙ ХУУЛИЙН ЗАРИМ ЗААЛТЫГ ХҮЧИНГҮЙ</w:t>
      </w:r>
    </w:p>
    <w:p w14:paraId="15973C96" w14:textId="77777777" w:rsidR="0033783B" w:rsidRDefault="0033783B" w:rsidP="0033783B">
      <w:pPr>
        <w:spacing w:after="0" w:line="240" w:lineRule="auto"/>
        <w:jc w:val="center"/>
        <w:rPr>
          <w:rFonts w:ascii="Arial" w:hAnsi="Arial" w:cs="Arial"/>
        </w:rPr>
      </w:pPr>
      <w:r w:rsidRPr="00C6679A">
        <w:rPr>
          <w:rFonts w:ascii="Arial" w:hAnsi="Arial" w:cs="Arial"/>
        </w:rPr>
        <w:t>БОЛСОНД ТООЦОХ ТУХАЙ ХУУЛИЙН ТӨСӨЛ</w:t>
      </w:r>
    </w:p>
    <w:p w14:paraId="65FC1371" w14:textId="77777777" w:rsidR="0033783B" w:rsidRPr="00C6679A" w:rsidRDefault="0033783B" w:rsidP="0033783B">
      <w:pPr>
        <w:spacing w:after="0" w:line="240" w:lineRule="auto"/>
        <w:jc w:val="center"/>
        <w:rPr>
          <w:rFonts w:ascii="Arial" w:hAnsi="Arial" w:cs="Arial"/>
        </w:rPr>
      </w:pPr>
    </w:p>
    <w:p w14:paraId="1282C4CC" w14:textId="26263469" w:rsidR="0033783B" w:rsidRDefault="0033783B" w:rsidP="0033783B">
      <w:pPr>
        <w:spacing w:after="0" w:line="240" w:lineRule="auto"/>
        <w:jc w:val="center"/>
        <w:rPr>
          <w:rFonts w:ascii="Arial" w:hAnsi="Arial" w:cs="Arial"/>
        </w:rPr>
      </w:pPr>
      <w:r w:rsidRPr="00C6679A">
        <w:rPr>
          <w:rFonts w:ascii="Arial" w:hAnsi="Arial" w:cs="Arial"/>
        </w:rPr>
        <w:t>(</w:t>
      </w:r>
      <w:r>
        <w:rPr>
          <w:rFonts w:ascii="Arial" w:hAnsi="Arial" w:cs="Arial"/>
          <w:lang w:val="mn-MN"/>
        </w:rPr>
        <w:t xml:space="preserve">Товч </w:t>
      </w:r>
      <w:r w:rsidRPr="00C6679A">
        <w:rPr>
          <w:rFonts w:ascii="Arial" w:hAnsi="Arial" w:cs="Arial"/>
          <w:lang w:val="mn-MN"/>
        </w:rPr>
        <w:t>танилцуулга</w:t>
      </w:r>
      <w:r w:rsidRPr="00C6679A">
        <w:rPr>
          <w:rFonts w:ascii="Arial" w:hAnsi="Arial" w:cs="Arial"/>
        </w:rPr>
        <w:t>)</w:t>
      </w:r>
    </w:p>
    <w:p w14:paraId="42EBDFA1" w14:textId="77777777" w:rsidR="00E14F39" w:rsidRPr="00A555A6" w:rsidRDefault="00E14F39" w:rsidP="00827CB0">
      <w:pPr>
        <w:jc w:val="both"/>
        <w:rPr>
          <w:rFonts w:ascii="Arial" w:hAnsi="Arial" w:cs="Arial"/>
          <w:b/>
          <w:bCs/>
          <w:noProof/>
        </w:rPr>
      </w:pPr>
    </w:p>
    <w:p w14:paraId="03F998DB" w14:textId="1473412D" w:rsidR="00E80B4A" w:rsidRPr="00A555A6" w:rsidRDefault="00E80B4A" w:rsidP="00E80B4A">
      <w:pPr>
        <w:ind w:firstLine="720"/>
        <w:jc w:val="both"/>
        <w:rPr>
          <w:rFonts w:ascii="Arial" w:hAnsi="Arial" w:cs="Arial"/>
          <w:noProof/>
        </w:rPr>
      </w:pPr>
      <w:r w:rsidRPr="00A555A6">
        <w:rPr>
          <w:rFonts w:ascii="Arial" w:hAnsi="Arial" w:cs="Arial"/>
          <w:noProof/>
        </w:rPr>
        <w:t xml:space="preserve">Өмгөөллийн тухай хуулийн зарим заалтыг хүчингүй болсонд тооцох тухай хуулийн </w:t>
      </w:r>
      <w:r w:rsidR="00FE05C6" w:rsidRPr="00A555A6">
        <w:rPr>
          <w:rFonts w:ascii="Arial" w:hAnsi="Arial" w:cs="Arial"/>
          <w:noProof/>
        </w:rPr>
        <w:t xml:space="preserve">төслийг </w:t>
      </w:r>
      <w:r w:rsidRPr="00A555A6">
        <w:rPr>
          <w:rFonts w:ascii="Arial" w:hAnsi="Arial" w:cs="Arial"/>
          <w:noProof/>
        </w:rPr>
        <w:t xml:space="preserve">Хууль тогтоомжийн тухай хууль болон </w:t>
      </w:r>
      <w:r w:rsidR="004840C7" w:rsidRPr="00A555A6">
        <w:rPr>
          <w:rFonts w:ascii="Arial" w:hAnsi="Arial" w:cs="Arial"/>
          <w:noProof/>
        </w:rPr>
        <w:t xml:space="preserve">Хууль тогтоомжийн төсөл боловсруулах аргачлалд заасан журмын хүрээнд </w:t>
      </w:r>
      <w:r w:rsidR="00477E7B" w:rsidRPr="00A555A6">
        <w:rPr>
          <w:rFonts w:ascii="Arial" w:hAnsi="Arial" w:cs="Arial"/>
          <w:noProof/>
        </w:rPr>
        <w:t xml:space="preserve">боловсрууллаа. </w:t>
      </w:r>
    </w:p>
    <w:p w14:paraId="390775DB" w14:textId="039AE413" w:rsidR="003476D4" w:rsidRPr="00A555A6" w:rsidRDefault="003476D4" w:rsidP="00E80B4A">
      <w:pPr>
        <w:ind w:firstLine="720"/>
        <w:jc w:val="both"/>
        <w:rPr>
          <w:rFonts w:ascii="Arial" w:hAnsi="Arial" w:cs="Arial"/>
          <w:noProof/>
        </w:rPr>
      </w:pPr>
      <w:r w:rsidRPr="00A555A6">
        <w:rPr>
          <w:rFonts w:ascii="Arial" w:hAnsi="Arial" w:cs="Arial"/>
          <w:noProof/>
        </w:rPr>
        <w:t>Хууль санаачлагчийн зүгээс тус хуулийн төслийн хэрэгцээ шаардлага, үн</w:t>
      </w:r>
      <w:r w:rsidR="00540482">
        <w:rPr>
          <w:rFonts w:ascii="Arial" w:hAnsi="Arial" w:cs="Arial"/>
          <w:noProof/>
        </w:rPr>
        <w:t>д</w:t>
      </w:r>
      <w:r w:rsidRPr="00A555A6">
        <w:rPr>
          <w:rFonts w:ascii="Arial" w:hAnsi="Arial" w:cs="Arial"/>
          <w:noProof/>
        </w:rPr>
        <w:t xml:space="preserve">эслэлийг </w:t>
      </w:r>
      <w:r w:rsidR="00D579DB" w:rsidRPr="00A555A6">
        <w:rPr>
          <w:rFonts w:ascii="Arial" w:hAnsi="Arial" w:cs="Arial"/>
          <w:noProof/>
        </w:rPr>
        <w:t>судлах</w:t>
      </w:r>
      <w:r w:rsidRPr="00A555A6">
        <w:rPr>
          <w:rFonts w:ascii="Arial" w:hAnsi="Arial" w:cs="Arial"/>
          <w:noProof/>
        </w:rPr>
        <w:t xml:space="preserve"> зорилгоор холбогдох мэргэжлийн байгууллагын байр суурь, саналыг сон</w:t>
      </w:r>
      <w:r w:rsidR="008743A9" w:rsidRPr="00A555A6">
        <w:rPr>
          <w:rFonts w:ascii="Arial" w:hAnsi="Arial" w:cs="Arial"/>
          <w:noProof/>
        </w:rPr>
        <w:t>с</w:t>
      </w:r>
      <w:r w:rsidRPr="00A555A6">
        <w:rPr>
          <w:rFonts w:ascii="Arial" w:hAnsi="Arial" w:cs="Arial"/>
          <w:noProof/>
        </w:rPr>
        <w:t xml:space="preserve">ох, </w:t>
      </w:r>
      <w:r w:rsidR="00C800ED" w:rsidRPr="00A555A6">
        <w:rPr>
          <w:rFonts w:ascii="Arial" w:hAnsi="Arial" w:cs="Arial"/>
          <w:noProof/>
        </w:rPr>
        <w:t xml:space="preserve">хуульчдаас ирүүлсэн </w:t>
      </w:r>
      <w:r w:rsidR="008743A9" w:rsidRPr="00A555A6">
        <w:rPr>
          <w:rFonts w:ascii="Arial" w:hAnsi="Arial" w:cs="Arial"/>
          <w:noProof/>
        </w:rPr>
        <w:t>гомдол, хүсэлтийн судалгааг ав</w:t>
      </w:r>
      <w:r w:rsidR="00D579DB" w:rsidRPr="00A555A6">
        <w:rPr>
          <w:rFonts w:ascii="Arial" w:hAnsi="Arial" w:cs="Arial"/>
          <w:noProof/>
        </w:rPr>
        <w:t>ах</w:t>
      </w:r>
      <w:r w:rsidR="008743A9" w:rsidRPr="00A555A6">
        <w:rPr>
          <w:rFonts w:ascii="Arial" w:hAnsi="Arial" w:cs="Arial"/>
          <w:noProof/>
        </w:rPr>
        <w:t xml:space="preserve"> мөн </w:t>
      </w:r>
      <w:r w:rsidR="00C800ED" w:rsidRPr="00A555A6">
        <w:rPr>
          <w:rFonts w:ascii="Arial" w:hAnsi="Arial" w:cs="Arial"/>
          <w:noProof/>
        </w:rPr>
        <w:t>Өмгөөллийн тухай хуулийн 8 дугаар зүйлийн 8.6.3 дахь</w:t>
      </w:r>
      <w:r w:rsidR="00285623" w:rsidRPr="00A555A6">
        <w:rPr>
          <w:rFonts w:ascii="Arial" w:hAnsi="Arial" w:cs="Arial"/>
          <w:noProof/>
        </w:rPr>
        <w:t xml:space="preserve"> заалттай холбогдуулан </w:t>
      </w:r>
      <w:r w:rsidR="00C70DC1" w:rsidRPr="00A555A6">
        <w:rPr>
          <w:rFonts w:ascii="Arial" w:hAnsi="Arial" w:cs="Arial"/>
          <w:noProof/>
        </w:rPr>
        <w:t>Үндсэн хуулийн цэцээс явуулсан маргаан хянан шийдвэрлэх ажиллагаа</w:t>
      </w:r>
      <w:r w:rsidR="00B61149" w:rsidRPr="00A555A6">
        <w:rPr>
          <w:rFonts w:ascii="Arial" w:hAnsi="Arial" w:cs="Arial"/>
          <w:noProof/>
        </w:rPr>
        <w:t xml:space="preserve">ны </w:t>
      </w:r>
      <w:r w:rsidR="00752F4B" w:rsidRPr="00A555A6">
        <w:rPr>
          <w:rFonts w:ascii="Arial" w:hAnsi="Arial" w:cs="Arial"/>
          <w:noProof/>
        </w:rPr>
        <w:t>үр дүн, шийдвэр дүгнэ</w:t>
      </w:r>
      <w:r w:rsidR="00C70DC1" w:rsidRPr="00A555A6">
        <w:rPr>
          <w:rFonts w:ascii="Arial" w:hAnsi="Arial" w:cs="Arial"/>
          <w:noProof/>
        </w:rPr>
        <w:t>л</w:t>
      </w:r>
      <w:r w:rsidR="00752F4B" w:rsidRPr="00A555A6">
        <w:rPr>
          <w:rFonts w:ascii="Arial" w:hAnsi="Arial" w:cs="Arial"/>
          <w:noProof/>
        </w:rPr>
        <w:t>ттэй танилца</w:t>
      </w:r>
      <w:r w:rsidR="00AA130A" w:rsidRPr="00A555A6">
        <w:rPr>
          <w:rFonts w:ascii="Arial" w:hAnsi="Arial" w:cs="Arial"/>
          <w:noProof/>
        </w:rPr>
        <w:t xml:space="preserve">х зэрэг холбогдох судалгааг хийж, дүгнэлт гаргасан болно. </w:t>
      </w:r>
    </w:p>
    <w:p w14:paraId="57048DF7" w14:textId="63E1ED80" w:rsidR="00165908" w:rsidRPr="00A555A6" w:rsidRDefault="000759B7" w:rsidP="00ED053E">
      <w:pPr>
        <w:ind w:firstLine="720"/>
        <w:jc w:val="both"/>
        <w:rPr>
          <w:rFonts w:ascii="Arial" w:hAnsi="Arial" w:cs="Arial"/>
          <w:noProof/>
        </w:rPr>
      </w:pPr>
      <w:r w:rsidRPr="00A555A6">
        <w:rPr>
          <w:rFonts w:ascii="Arial" w:hAnsi="Arial" w:cs="Arial"/>
          <w:noProof/>
        </w:rPr>
        <w:t>Одоогийн хүчин төгөлдөр мөрдөгдөж байгаа Өмгөөллийн тухай хуулийн 8 дугаар зүйлийн 8.6.3</w:t>
      </w:r>
      <w:r w:rsidR="002006A4" w:rsidRPr="00A555A6">
        <w:rPr>
          <w:rFonts w:ascii="Arial" w:hAnsi="Arial" w:cs="Arial"/>
          <w:noProof/>
        </w:rPr>
        <w:t xml:space="preserve">-т </w:t>
      </w:r>
      <w:r w:rsidR="00540482">
        <w:rPr>
          <w:rFonts w:ascii="Arial" w:hAnsi="Arial" w:cs="Arial"/>
          <w:noProof/>
        </w:rPr>
        <w:t xml:space="preserve">хуульчийг өмгөөлөгчийн шалгалтад оруулахаас татгалзах тохиолдлын нэг нь </w:t>
      </w:r>
      <w:r w:rsidR="0062721D" w:rsidRPr="00A555A6">
        <w:rPr>
          <w:rFonts w:ascii="Arial" w:hAnsi="Arial" w:cs="Arial"/>
          <w:noProof/>
        </w:rPr>
        <w:t xml:space="preserve">“энэ хуулийн 15.1.12, 15.1.13-т заасан өмгөөллийн үйл ажиллагаатай хавсран эрхэлж болохгүй ажил албан, тушаал эрхэлж байгаа” </w:t>
      </w:r>
      <w:r w:rsidR="00197D9A" w:rsidRPr="00A555A6">
        <w:rPr>
          <w:rFonts w:ascii="Arial" w:hAnsi="Arial" w:cs="Arial"/>
          <w:noProof/>
        </w:rPr>
        <w:t xml:space="preserve">гэж заасан нь </w:t>
      </w:r>
      <w:r w:rsidR="00165908" w:rsidRPr="00A555A6">
        <w:rPr>
          <w:rFonts w:ascii="Arial" w:hAnsi="Arial" w:cs="Arial"/>
          <w:noProof/>
        </w:rPr>
        <w:t>шалгалтад орох хуульчийн эрхийг зөрчиж, М</w:t>
      </w:r>
      <w:r w:rsidR="00221AF3">
        <w:rPr>
          <w:rFonts w:ascii="Arial" w:hAnsi="Arial" w:cs="Arial"/>
          <w:noProof/>
        </w:rPr>
        <w:t>онгол Улсын</w:t>
      </w:r>
      <w:r w:rsidR="00165908" w:rsidRPr="00A555A6">
        <w:rPr>
          <w:rFonts w:ascii="Arial" w:hAnsi="Arial" w:cs="Arial"/>
          <w:noProof/>
        </w:rPr>
        <w:t xml:space="preserve"> Үндсэн хуульд заасан ажил мэргэжлээ чөлөөтэй сонгох эрхийг хязгаарласан бодит нөхцөл байдал үүсгэж бай</w:t>
      </w:r>
      <w:r w:rsidR="00CE66B3" w:rsidRPr="00A555A6">
        <w:rPr>
          <w:rFonts w:ascii="Arial" w:hAnsi="Arial" w:cs="Arial"/>
          <w:noProof/>
        </w:rPr>
        <w:t xml:space="preserve">гаа бөгөөд </w:t>
      </w:r>
      <w:r w:rsidR="001B04D1" w:rsidRPr="00A555A6">
        <w:rPr>
          <w:rFonts w:ascii="Arial" w:hAnsi="Arial" w:cs="Arial"/>
          <w:noProof/>
        </w:rPr>
        <w:t xml:space="preserve">иргэний Үндсэн хуулиар олгогдсон эрхийг хангах </w:t>
      </w:r>
      <w:r w:rsidR="00563A0D" w:rsidRPr="00A555A6">
        <w:rPr>
          <w:rFonts w:ascii="Arial" w:hAnsi="Arial" w:cs="Arial"/>
          <w:noProof/>
        </w:rPr>
        <w:t xml:space="preserve">зорилгоор энэхүү төслийг боловсрууллаа. </w:t>
      </w:r>
    </w:p>
    <w:p w14:paraId="0F609605" w14:textId="5B4581C1" w:rsidR="00ED053E" w:rsidRPr="00A555A6" w:rsidRDefault="00ED053E" w:rsidP="00ED053E">
      <w:pPr>
        <w:ind w:firstLine="720"/>
        <w:jc w:val="both"/>
        <w:rPr>
          <w:rFonts w:ascii="Arial" w:hAnsi="Arial" w:cs="Arial"/>
          <w:noProof/>
        </w:rPr>
      </w:pPr>
      <w:r w:rsidRPr="00A555A6">
        <w:rPr>
          <w:rFonts w:ascii="Arial" w:hAnsi="Arial" w:cs="Arial"/>
          <w:noProof/>
        </w:rPr>
        <w:t xml:space="preserve">Энэхүү хуулийн төсөл нь хоёр зүйлээс бүрдэх ба </w:t>
      </w:r>
      <w:r w:rsidR="00540482">
        <w:rPr>
          <w:rFonts w:ascii="Arial" w:hAnsi="Arial" w:cs="Arial"/>
          <w:noProof/>
        </w:rPr>
        <w:t>Н</w:t>
      </w:r>
      <w:r w:rsidRPr="00A555A6">
        <w:rPr>
          <w:rFonts w:ascii="Arial" w:hAnsi="Arial" w:cs="Arial"/>
          <w:noProof/>
        </w:rPr>
        <w:t xml:space="preserve">эгдүгээр зүйлд, Өмгөөллийн тухай хуулийн 8 дугаар зүйлийн 8.6.3 дахь заалтыг хүчингүй болсонд </w:t>
      </w:r>
      <w:r w:rsidR="00540482">
        <w:rPr>
          <w:rFonts w:ascii="Arial" w:hAnsi="Arial" w:cs="Arial"/>
          <w:noProof/>
        </w:rPr>
        <w:t xml:space="preserve">тооцох </w:t>
      </w:r>
      <w:r w:rsidRPr="00A555A6">
        <w:rPr>
          <w:rFonts w:ascii="Arial" w:hAnsi="Arial" w:cs="Arial"/>
          <w:noProof/>
        </w:rPr>
        <w:t>тухай</w:t>
      </w:r>
      <w:r w:rsidR="00221AF3">
        <w:rPr>
          <w:rFonts w:ascii="Arial" w:hAnsi="Arial" w:cs="Arial"/>
          <w:noProof/>
        </w:rPr>
        <w:t>г</w:t>
      </w:r>
      <w:r w:rsidRPr="00A555A6">
        <w:rPr>
          <w:rFonts w:ascii="Arial" w:hAnsi="Arial" w:cs="Arial"/>
          <w:noProof/>
        </w:rPr>
        <w:t xml:space="preserve"> тусгалаа. Хоёрдугаар зүйлд, хуулийн хүчин төгөлдөр мөрдөж эхлэх хугацааг заасан болно. </w:t>
      </w:r>
    </w:p>
    <w:p w14:paraId="770AD73B" w14:textId="148FAD5F" w:rsidR="0015129E" w:rsidRPr="0081603C" w:rsidRDefault="0015129E" w:rsidP="0015129E">
      <w:pPr>
        <w:ind w:firstLine="720"/>
        <w:jc w:val="both"/>
        <w:rPr>
          <w:rFonts w:ascii="Arial" w:hAnsi="Arial" w:cs="Arial"/>
        </w:rPr>
      </w:pPr>
      <w:proofErr w:type="spellStart"/>
      <w:r w:rsidRPr="0081603C">
        <w:rPr>
          <w:rFonts w:ascii="Arial" w:hAnsi="Arial" w:cs="Arial"/>
        </w:rPr>
        <w:t>Өмгөөллийн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тухай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хуулийн</w:t>
      </w:r>
      <w:proofErr w:type="spellEnd"/>
      <w:r w:rsidRPr="0081603C">
        <w:rPr>
          <w:rFonts w:ascii="Arial" w:hAnsi="Arial" w:cs="Arial"/>
        </w:rPr>
        <w:t xml:space="preserve"> 8 </w:t>
      </w:r>
      <w:proofErr w:type="spellStart"/>
      <w:r w:rsidRPr="0081603C">
        <w:rPr>
          <w:rFonts w:ascii="Arial" w:hAnsi="Arial" w:cs="Arial"/>
        </w:rPr>
        <w:t>дугаар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зүйлийн</w:t>
      </w:r>
      <w:proofErr w:type="spellEnd"/>
      <w:r w:rsidRPr="0081603C">
        <w:rPr>
          <w:rFonts w:ascii="Arial" w:hAnsi="Arial" w:cs="Arial"/>
        </w:rPr>
        <w:t xml:space="preserve"> 8.6.3 </w:t>
      </w:r>
      <w:proofErr w:type="spellStart"/>
      <w:r w:rsidRPr="0081603C">
        <w:rPr>
          <w:rFonts w:ascii="Arial" w:hAnsi="Arial" w:cs="Arial"/>
        </w:rPr>
        <w:t>дахь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заалтыг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хүчингүй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болсонд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тооцох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тухай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хуулийн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төсөл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батлагдсанаар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аливаа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хуульч</w:t>
      </w:r>
      <w:proofErr w:type="spellEnd"/>
      <w:r w:rsidRPr="0081603C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нь </w:t>
      </w:r>
      <w:proofErr w:type="spellStart"/>
      <w:r w:rsidRPr="0081603C">
        <w:rPr>
          <w:rFonts w:ascii="Arial" w:hAnsi="Arial" w:cs="Arial"/>
        </w:rPr>
        <w:t>өмгөөллийн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үйл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ажиллагаа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эрхлэх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эрхийн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шалгалтад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хууль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бус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хязгаарлалтаас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ангид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хамрагдах</w:t>
      </w:r>
      <w:proofErr w:type="spellEnd"/>
      <w:r w:rsidRPr="0081603C">
        <w:rPr>
          <w:rFonts w:ascii="Arial" w:hAnsi="Arial" w:cs="Arial"/>
          <w:lang w:val="mn-MN"/>
        </w:rPr>
        <w:t xml:space="preserve"> </w:t>
      </w:r>
      <w:proofErr w:type="spellStart"/>
      <w:r w:rsidRPr="0081603C">
        <w:rPr>
          <w:rFonts w:ascii="Arial" w:hAnsi="Arial" w:cs="Arial"/>
        </w:rPr>
        <w:t>боломж</w:t>
      </w:r>
      <w:proofErr w:type="spellEnd"/>
      <w:r w:rsidRPr="0081603C">
        <w:rPr>
          <w:rFonts w:ascii="Arial" w:hAnsi="Arial" w:cs="Arial"/>
        </w:rPr>
        <w:t xml:space="preserve"> </w:t>
      </w:r>
      <w:proofErr w:type="spellStart"/>
      <w:r w:rsidRPr="0081603C">
        <w:rPr>
          <w:rFonts w:ascii="Arial" w:hAnsi="Arial" w:cs="Arial"/>
        </w:rPr>
        <w:t>бүрдэж</w:t>
      </w:r>
      <w:proofErr w:type="spellEnd"/>
      <w:r w:rsidRPr="0081603C">
        <w:rPr>
          <w:rFonts w:ascii="Arial" w:hAnsi="Arial" w:cs="Arial"/>
        </w:rPr>
        <w:t xml:space="preserve">, </w:t>
      </w:r>
      <w:r w:rsidRPr="0081603C">
        <w:rPr>
          <w:rFonts w:ascii="Arial" w:hAnsi="Arial" w:cs="Arial"/>
          <w:lang w:val="mn-MN"/>
        </w:rPr>
        <w:t>хуулийн зорилгыг гажуудуулсан, хуулийн бусад зүйл заалттай зөрчилдсөн зохицуулалт засварлагдана гэж харж байна</w:t>
      </w:r>
      <w:r w:rsidRPr="0081603C">
        <w:rPr>
          <w:rFonts w:ascii="Arial" w:hAnsi="Arial" w:cs="Arial"/>
        </w:rPr>
        <w:t xml:space="preserve">.  </w:t>
      </w:r>
    </w:p>
    <w:p w14:paraId="09F98DC4" w14:textId="77777777" w:rsidR="007D050E" w:rsidRPr="00A555A6" w:rsidRDefault="007D050E" w:rsidP="00827CB0">
      <w:pPr>
        <w:jc w:val="both"/>
        <w:rPr>
          <w:rFonts w:ascii="Arial" w:hAnsi="Arial" w:cs="Arial"/>
          <w:b/>
          <w:bCs/>
          <w:noProof/>
        </w:rPr>
      </w:pPr>
    </w:p>
    <w:p w14:paraId="7D8E7F18" w14:textId="445DFB18" w:rsidR="007D050E" w:rsidRPr="00A555A6" w:rsidRDefault="005B1024" w:rsidP="005B1024">
      <w:pPr>
        <w:jc w:val="center"/>
        <w:rPr>
          <w:rFonts w:ascii="Arial" w:hAnsi="Arial" w:cs="Arial"/>
          <w:b/>
          <w:bCs/>
          <w:noProof/>
        </w:rPr>
      </w:pPr>
      <w:r w:rsidRPr="00A555A6">
        <w:rPr>
          <w:rFonts w:ascii="Arial" w:hAnsi="Arial" w:cs="Arial"/>
          <w:b/>
          <w:bCs/>
          <w:noProof/>
        </w:rPr>
        <w:t>ХУУЛЬ САНААЧЛАГЧ</w:t>
      </w:r>
    </w:p>
    <w:p w14:paraId="04A74F1F" w14:textId="2193163B" w:rsidR="00E14F39" w:rsidRPr="00A555A6" w:rsidRDefault="00E14F39" w:rsidP="00827CB0">
      <w:pPr>
        <w:jc w:val="both"/>
        <w:rPr>
          <w:rFonts w:ascii="Arial" w:hAnsi="Arial" w:cs="Arial"/>
          <w:b/>
          <w:bCs/>
          <w:noProof/>
        </w:rPr>
      </w:pPr>
      <w:r w:rsidRPr="00A555A6">
        <w:rPr>
          <w:rFonts w:ascii="Arial" w:hAnsi="Arial" w:cs="Arial"/>
          <w:b/>
          <w:bCs/>
          <w:noProof/>
        </w:rPr>
        <w:tab/>
      </w:r>
    </w:p>
    <w:sectPr w:rsidR="00E14F39" w:rsidRPr="00A55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A9"/>
    <w:rsid w:val="000322E9"/>
    <w:rsid w:val="000759B7"/>
    <w:rsid w:val="000A7CE7"/>
    <w:rsid w:val="0015129E"/>
    <w:rsid w:val="00165908"/>
    <w:rsid w:val="00197D9A"/>
    <w:rsid w:val="001B04D1"/>
    <w:rsid w:val="001B69DB"/>
    <w:rsid w:val="001C6F6A"/>
    <w:rsid w:val="002006A4"/>
    <w:rsid w:val="00221AF3"/>
    <w:rsid w:val="00262A41"/>
    <w:rsid w:val="00285623"/>
    <w:rsid w:val="002E7E7E"/>
    <w:rsid w:val="0033783B"/>
    <w:rsid w:val="003476D4"/>
    <w:rsid w:val="00353A11"/>
    <w:rsid w:val="00355351"/>
    <w:rsid w:val="003B08EA"/>
    <w:rsid w:val="00477E7B"/>
    <w:rsid w:val="004840C7"/>
    <w:rsid w:val="00526859"/>
    <w:rsid w:val="00540482"/>
    <w:rsid w:val="00563A0D"/>
    <w:rsid w:val="005B1024"/>
    <w:rsid w:val="0062721D"/>
    <w:rsid w:val="006410AD"/>
    <w:rsid w:val="00752F4B"/>
    <w:rsid w:val="007D050E"/>
    <w:rsid w:val="00827CB0"/>
    <w:rsid w:val="008743A9"/>
    <w:rsid w:val="009268E0"/>
    <w:rsid w:val="00984B7D"/>
    <w:rsid w:val="00A555A6"/>
    <w:rsid w:val="00AA130A"/>
    <w:rsid w:val="00B15C85"/>
    <w:rsid w:val="00B61149"/>
    <w:rsid w:val="00C41744"/>
    <w:rsid w:val="00C70DC1"/>
    <w:rsid w:val="00C800ED"/>
    <w:rsid w:val="00CE66B3"/>
    <w:rsid w:val="00CF1F82"/>
    <w:rsid w:val="00CF41B2"/>
    <w:rsid w:val="00D579DB"/>
    <w:rsid w:val="00DF5FCB"/>
    <w:rsid w:val="00E14F39"/>
    <w:rsid w:val="00E80B4A"/>
    <w:rsid w:val="00EA4FA9"/>
    <w:rsid w:val="00ED053E"/>
    <w:rsid w:val="00F02283"/>
    <w:rsid w:val="00F1613E"/>
    <w:rsid w:val="00F26584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2863"/>
  <w15:chartTrackingRefBased/>
  <w15:docId w15:val="{0B914DCC-B15E-47BB-A3AA-D7503BD0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mn-Mong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FA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FA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FA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F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F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Enkhtur Gan</dc:creator>
  <cp:keywords/>
  <dc:description/>
  <cp:lastModifiedBy>Microsoft Office User</cp:lastModifiedBy>
  <cp:revision>55</cp:revision>
  <cp:lastPrinted>2025-01-13T10:29:00Z</cp:lastPrinted>
  <dcterms:created xsi:type="dcterms:W3CDTF">2024-10-09T05:00:00Z</dcterms:created>
  <dcterms:modified xsi:type="dcterms:W3CDTF">2025-01-14T05:02:00Z</dcterms:modified>
</cp:coreProperties>
</file>