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D901E" w14:textId="74A3508D" w:rsidR="002B0869" w:rsidRPr="0029427D" w:rsidRDefault="002B0869">
      <w:pPr>
        <w:spacing w:line="180" w:lineRule="atLeast"/>
        <w:jc w:val="center"/>
        <w:divId w:val="1913661188"/>
        <w:rPr>
          <w:rFonts w:ascii="Arial" w:eastAsia="Times New Roman" w:hAnsi="Arial" w:cs="Arial"/>
          <w:noProof/>
          <w:color w:val="000000"/>
          <w:sz w:val="18"/>
          <w:szCs w:val="18"/>
        </w:rPr>
      </w:pPr>
    </w:p>
    <w:p w14:paraId="5D59D847" w14:textId="1E88BE09" w:rsidR="00ED18E0" w:rsidRPr="00D7055B" w:rsidRDefault="0080701A" w:rsidP="0080701A">
      <w:pPr>
        <w:spacing w:line="180" w:lineRule="atLeast"/>
        <w:jc w:val="right"/>
        <w:divId w:val="1913661188"/>
        <w:rPr>
          <w:rFonts w:ascii="Arial" w:eastAsia="Times New Roman" w:hAnsi="Arial" w:cs="Arial"/>
          <w:color w:val="000000"/>
          <w:u w:val="single"/>
        </w:rPr>
      </w:pPr>
      <w:proofErr w:type="spellStart"/>
      <w:r w:rsidRPr="00D7055B">
        <w:rPr>
          <w:rFonts w:ascii="Arial" w:eastAsia="Times New Roman" w:hAnsi="Arial" w:cs="Arial"/>
          <w:color w:val="000000"/>
          <w:u w:val="single"/>
        </w:rPr>
        <w:t>Төсөл</w:t>
      </w:r>
      <w:proofErr w:type="spellEnd"/>
      <w:r w:rsidRPr="00D7055B">
        <w:rPr>
          <w:rFonts w:ascii="Arial" w:eastAsia="Times New Roman" w:hAnsi="Arial" w:cs="Arial"/>
          <w:color w:val="000000"/>
          <w:u w:val="single"/>
        </w:rPr>
        <w:t xml:space="preserve"> </w:t>
      </w:r>
    </w:p>
    <w:p w14:paraId="306E30C8" w14:textId="77777777" w:rsidR="0080701A" w:rsidRPr="0029427D" w:rsidRDefault="0080701A">
      <w:pPr>
        <w:spacing w:line="180" w:lineRule="atLeast"/>
        <w:jc w:val="center"/>
        <w:divId w:val="924073201"/>
        <w:rPr>
          <w:rFonts w:ascii="Arial" w:eastAsia="Times New Roman" w:hAnsi="Arial" w:cs="Arial"/>
          <w:b/>
          <w:bCs/>
        </w:rPr>
      </w:pPr>
    </w:p>
    <w:p w14:paraId="3BEEC2F7" w14:textId="7D333466" w:rsidR="002B0869" w:rsidRPr="0029427D" w:rsidRDefault="00A75114">
      <w:pPr>
        <w:spacing w:line="180" w:lineRule="atLeast"/>
        <w:jc w:val="center"/>
        <w:divId w:val="924073201"/>
        <w:rPr>
          <w:rFonts w:ascii="Arial" w:eastAsia="Times New Roman" w:hAnsi="Arial" w:cs="Arial"/>
          <w:b/>
          <w:bCs/>
        </w:rPr>
      </w:pPr>
      <w:r w:rsidRPr="0029427D">
        <w:rPr>
          <w:rFonts w:ascii="Arial" w:eastAsia="Times New Roman" w:hAnsi="Arial" w:cs="Arial"/>
          <w:b/>
          <w:bCs/>
        </w:rPr>
        <w:t>МОНГОЛ УЛСЫН ХУУЛЬ</w:t>
      </w:r>
    </w:p>
    <w:p w14:paraId="5455E33A" w14:textId="77777777" w:rsidR="00FD5D6F" w:rsidRPr="0029427D" w:rsidRDefault="00FD5D6F">
      <w:pPr>
        <w:spacing w:line="180" w:lineRule="atLeast"/>
        <w:jc w:val="center"/>
        <w:divId w:val="924073201"/>
        <w:rPr>
          <w:rFonts w:ascii="Arial" w:eastAsia="Times New Roman" w:hAnsi="Arial" w:cs="Arial"/>
          <w:b/>
          <w:bCs/>
        </w:rPr>
      </w:pPr>
    </w:p>
    <w:p w14:paraId="202F08B5" w14:textId="77777777" w:rsidR="00FD5D6F" w:rsidRPr="0029427D" w:rsidRDefault="00FD5D6F">
      <w:pPr>
        <w:spacing w:line="180" w:lineRule="atLeast"/>
        <w:jc w:val="center"/>
        <w:divId w:val="924073201"/>
        <w:rPr>
          <w:rFonts w:ascii="Arial" w:eastAsia="Malgun Gothic" w:hAnsi="Arial" w:cs="Arial"/>
          <w:b/>
          <w:bCs/>
        </w:rPr>
      </w:pPr>
    </w:p>
    <w:p w14:paraId="342C1AF0" w14:textId="68CFD799" w:rsidR="004908A3" w:rsidRPr="0029427D" w:rsidRDefault="004908A3" w:rsidP="004908A3">
      <w:pPr>
        <w:ind w:left="15"/>
        <w:divId w:val="28527925"/>
        <w:rPr>
          <w:rFonts w:ascii="Arial" w:eastAsia="Times New Roman" w:hAnsi="Arial" w:cs="Arial"/>
        </w:rPr>
      </w:pPr>
      <w:r w:rsidRPr="0029427D">
        <w:rPr>
          <w:rFonts w:ascii="Arial" w:eastAsia="Times New Roman" w:hAnsi="Arial" w:cs="Arial"/>
        </w:rPr>
        <w:t xml:space="preserve">2024 </w:t>
      </w:r>
      <w:proofErr w:type="spellStart"/>
      <w:r w:rsidRPr="0029427D">
        <w:rPr>
          <w:rFonts w:ascii="Arial" w:eastAsia="Times New Roman" w:hAnsi="Arial" w:cs="Arial"/>
        </w:rPr>
        <w:t>оны</w:t>
      </w:r>
      <w:proofErr w:type="spellEnd"/>
      <w:r w:rsidRPr="0029427D">
        <w:rPr>
          <w:rFonts w:ascii="Arial" w:eastAsia="Times New Roman" w:hAnsi="Arial" w:cs="Arial"/>
        </w:rPr>
        <w:t xml:space="preserve"> … </w:t>
      </w:r>
      <w:proofErr w:type="spellStart"/>
      <w:r w:rsidRPr="0029427D">
        <w:rPr>
          <w:rFonts w:ascii="Arial" w:eastAsia="Times New Roman" w:hAnsi="Arial" w:cs="Arial"/>
        </w:rPr>
        <w:t>дугаар</w:t>
      </w:r>
      <w:proofErr w:type="spellEnd"/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  <w:t xml:space="preserve">                                   </w:t>
      </w:r>
      <w:proofErr w:type="spellStart"/>
      <w:r w:rsidRPr="0029427D">
        <w:rPr>
          <w:rFonts w:ascii="Arial" w:eastAsia="Times New Roman" w:hAnsi="Arial" w:cs="Arial"/>
        </w:rPr>
        <w:t>Улаанбаатар</w:t>
      </w:r>
      <w:proofErr w:type="spellEnd"/>
      <w:r w:rsidRPr="0029427D">
        <w:rPr>
          <w:rFonts w:ascii="Arial" w:eastAsia="Times New Roman" w:hAnsi="Arial" w:cs="Arial"/>
        </w:rPr>
        <w:t xml:space="preserve"> </w:t>
      </w:r>
    </w:p>
    <w:p w14:paraId="1B124461" w14:textId="596D3C6C" w:rsidR="004908A3" w:rsidRPr="0029427D" w:rsidRDefault="004908A3" w:rsidP="004908A3">
      <w:pPr>
        <w:ind w:left="15"/>
        <w:divId w:val="28527925"/>
        <w:rPr>
          <w:rFonts w:ascii="Arial" w:eastAsia="Times New Roman" w:hAnsi="Arial" w:cs="Arial"/>
        </w:rPr>
      </w:pPr>
      <w:proofErr w:type="spellStart"/>
      <w:r w:rsidRPr="0029427D">
        <w:rPr>
          <w:rFonts w:ascii="Arial" w:eastAsia="Times New Roman" w:hAnsi="Arial" w:cs="Arial"/>
        </w:rPr>
        <w:t>сарын</w:t>
      </w:r>
      <w:proofErr w:type="spellEnd"/>
      <w:r w:rsidRPr="0029427D">
        <w:rPr>
          <w:rFonts w:ascii="Arial" w:eastAsia="Times New Roman" w:hAnsi="Arial" w:cs="Arial"/>
        </w:rPr>
        <w:t xml:space="preserve"> …-</w:t>
      </w:r>
      <w:proofErr w:type="spellStart"/>
      <w:r w:rsidRPr="0029427D">
        <w:rPr>
          <w:rFonts w:ascii="Arial" w:eastAsia="Times New Roman" w:hAnsi="Arial" w:cs="Arial"/>
        </w:rPr>
        <w:t>ны</w:t>
      </w:r>
      <w:proofErr w:type="spellEnd"/>
      <w:r w:rsidRPr="0029427D">
        <w:rPr>
          <w:rFonts w:ascii="Arial" w:eastAsia="Times New Roman" w:hAnsi="Arial" w:cs="Arial"/>
        </w:rPr>
        <w:t xml:space="preserve"> </w:t>
      </w:r>
      <w:proofErr w:type="spellStart"/>
      <w:r w:rsidRPr="0029427D">
        <w:rPr>
          <w:rFonts w:ascii="Arial" w:eastAsia="Times New Roman" w:hAnsi="Arial" w:cs="Arial"/>
        </w:rPr>
        <w:t>өдөр</w:t>
      </w:r>
      <w:proofErr w:type="spellEnd"/>
      <w:r w:rsidRPr="0029427D">
        <w:rPr>
          <w:rFonts w:ascii="Arial" w:eastAsia="Times New Roman" w:hAnsi="Arial" w:cs="Arial"/>
        </w:rPr>
        <w:t xml:space="preserve"> </w:t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</w:r>
      <w:r w:rsidRPr="0029427D">
        <w:rPr>
          <w:rFonts w:ascii="Arial" w:eastAsia="Times New Roman" w:hAnsi="Arial" w:cs="Arial"/>
        </w:rPr>
        <w:tab/>
        <w:t xml:space="preserve">           </w:t>
      </w:r>
      <w:proofErr w:type="spellStart"/>
      <w:r w:rsidRPr="0029427D">
        <w:rPr>
          <w:rFonts w:ascii="Arial" w:eastAsia="Times New Roman" w:hAnsi="Arial" w:cs="Arial"/>
        </w:rPr>
        <w:t>хот</w:t>
      </w:r>
      <w:proofErr w:type="spellEnd"/>
    </w:p>
    <w:p w14:paraId="78D3CA66" w14:textId="6E90C3E2" w:rsidR="004908A3" w:rsidRPr="0029427D" w:rsidRDefault="004908A3" w:rsidP="004908A3">
      <w:pPr>
        <w:ind w:left="15"/>
        <w:jc w:val="center"/>
        <w:divId w:val="28527925"/>
        <w:rPr>
          <w:rFonts w:ascii="Arial" w:eastAsia="Times New Roman" w:hAnsi="Arial" w:cs="Arial"/>
        </w:rPr>
      </w:pPr>
      <w:r w:rsidRPr="0029427D">
        <w:rPr>
          <w:rFonts w:ascii="Arial" w:eastAsia="Times New Roman" w:hAnsi="Arial" w:cs="Arial"/>
        </w:rPr>
        <w:t xml:space="preserve">  </w:t>
      </w:r>
    </w:p>
    <w:p w14:paraId="0C2D8FDC" w14:textId="27A3C740" w:rsidR="007B33DF" w:rsidRPr="0029427D" w:rsidRDefault="00A75114" w:rsidP="007B33DF">
      <w:pPr>
        <w:spacing w:line="330" w:lineRule="atLeast"/>
        <w:ind w:left="15"/>
        <w:jc w:val="center"/>
        <w:divId w:val="28527925"/>
        <w:rPr>
          <w:rFonts w:ascii="Arial" w:eastAsia="Times New Roman" w:hAnsi="Arial" w:cs="Arial"/>
          <w:b/>
          <w:bCs/>
          <w:caps/>
        </w:rPr>
      </w:pPr>
      <w:r w:rsidRPr="0029427D">
        <w:rPr>
          <w:rFonts w:ascii="Arial" w:eastAsia="Times New Roman" w:hAnsi="Arial" w:cs="Arial"/>
          <w:b/>
          <w:bCs/>
          <w:caps/>
        </w:rPr>
        <w:t>ӨМГӨӨЛЛИЙН ТУХАЙ ХУУЛ</w:t>
      </w:r>
      <w:r w:rsidR="007B33DF" w:rsidRPr="0029427D">
        <w:rPr>
          <w:rFonts w:ascii="Arial" w:eastAsia="Times New Roman" w:hAnsi="Arial" w:cs="Arial"/>
          <w:b/>
          <w:bCs/>
          <w:caps/>
        </w:rPr>
        <w:t>ийн</w:t>
      </w:r>
      <w:r w:rsidRPr="0029427D">
        <w:rPr>
          <w:rFonts w:ascii="Arial" w:eastAsia="Times New Roman" w:hAnsi="Arial" w:cs="Arial"/>
          <w:b/>
          <w:bCs/>
          <w:caps/>
        </w:rPr>
        <w:t xml:space="preserve"> </w:t>
      </w:r>
      <w:r w:rsidR="007B33DF" w:rsidRPr="0029427D">
        <w:rPr>
          <w:rFonts w:ascii="Arial" w:eastAsia="Times New Roman" w:hAnsi="Arial" w:cs="Arial"/>
          <w:b/>
          <w:bCs/>
          <w:caps/>
        </w:rPr>
        <w:t>ЗАРИМ ЗААЛТЫГ ХҮЧИНГҮЙ</w:t>
      </w:r>
    </w:p>
    <w:p w14:paraId="67C6D642" w14:textId="6EAB38E1" w:rsidR="002B0869" w:rsidRPr="0029427D" w:rsidRDefault="007B33DF" w:rsidP="007B33DF">
      <w:pPr>
        <w:spacing w:line="330" w:lineRule="atLeast"/>
        <w:jc w:val="center"/>
        <w:divId w:val="28527925"/>
        <w:rPr>
          <w:rFonts w:ascii="Arial" w:eastAsia="Times New Roman" w:hAnsi="Arial" w:cs="Arial"/>
          <w:b/>
          <w:bCs/>
          <w:caps/>
        </w:rPr>
      </w:pPr>
      <w:r w:rsidRPr="0029427D">
        <w:rPr>
          <w:rFonts w:ascii="Arial" w:eastAsia="Times New Roman" w:hAnsi="Arial" w:cs="Arial"/>
          <w:b/>
          <w:bCs/>
          <w:caps/>
        </w:rPr>
        <w:t xml:space="preserve">БОЛСОНД ТООЦОХ ТУХАЙ  </w:t>
      </w:r>
    </w:p>
    <w:p w14:paraId="0997C23E" w14:textId="4C02FD88" w:rsidR="00ED18E0" w:rsidRPr="000700A3" w:rsidRDefault="00A75114" w:rsidP="00D7055B">
      <w:pPr>
        <w:spacing w:line="180" w:lineRule="atLeast"/>
        <w:ind w:firstLine="567"/>
        <w:jc w:val="both"/>
        <w:divId w:val="686061385"/>
        <w:rPr>
          <w:rFonts w:ascii="Arial" w:eastAsia="Times New Roman" w:hAnsi="Arial" w:cs="Arial"/>
          <w:color w:val="000000" w:themeColor="text1"/>
        </w:rPr>
      </w:pPr>
      <w:r w:rsidRPr="00D7055B">
        <w:rPr>
          <w:rFonts w:ascii="Arial" w:eastAsia="Times New Roman" w:hAnsi="Arial" w:cs="Arial"/>
          <w:b/>
          <w:bCs/>
        </w:rPr>
        <w:t xml:space="preserve">1 </w:t>
      </w:r>
      <w:proofErr w:type="spellStart"/>
      <w:r w:rsidRPr="00D7055B">
        <w:rPr>
          <w:rFonts w:ascii="Arial" w:eastAsia="Times New Roman" w:hAnsi="Arial" w:cs="Arial"/>
          <w:b/>
          <w:bCs/>
        </w:rPr>
        <w:t>дүгээр</w:t>
      </w:r>
      <w:proofErr w:type="spellEnd"/>
      <w:r w:rsidRPr="00D7055B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7055B">
        <w:rPr>
          <w:rFonts w:ascii="Arial" w:eastAsia="Times New Roman" w:hAnsi="Arial" w:cs="Arial"/>
          <w:b/>
          <w:bCs/>
        </w:rPr>
        <w:t>зүйл</w:t>
      </w:r>
      <w:proofErr w:type="spellEnd"/>
      <w:r w:rsidRPr="00D7055B">
        <w:rPr>
          <w:rFonts w:ascii="Arial" w:eastAsia="Times New Roman" w:hAnsi="Arial" w:cs="Arial"/>
          <w:b/>
          <w:bCs/>
        </w:rPr>
        <w:t>.</w:t>
      </w:r>
      <w:r w:rsidR="0029427D">
        <w:rPr>
          <w:rFonts w:ascii="Arial" w:eastAsia="Times New Roman" w:hAnsi="Arial" w:cs="Arial"/>
        </w:rPr>
        <w:t xml:space="preserve"> </w:t>
      </w:r>
      <w:proofErr w:type="spellStart"/>
      <w:r w:rsidR="00ED18E0" w:rsidRPr="0029427D">
        <w:rPr>
          <w:rFonts w:ascii="Arial" w:eastAsia="Times New Roman" w:hAnsi="Arial" w:cs="Arial"/>
        </w:rPr>
        <w:t>Өмгөөллийн</w:t>
      </w:r>
      <w:proofErr w:type="spellEnd"/>
      <w:r w:rsidR="00ED18E0" w:rsidRPr="0029427D">
        <w:rPr>
          <w:rFonts w:ascii="Arial" w:eastAsia="Times New Roman" w:hAnsi="Arial" w:cs="Arial"/>
        </w:rPr>
        <w:t xml:space="preserve"> </w:t>
      </w:r>
      <w:proofErr w:type="spellStart"/>
      <w:r w:rsidR="00ED18E0" w:rsidRPr="0029427D">
        <w:rPr>
          <w:rFonts w:ascii="Arial" w:eastAsia="Times New Roman" w:hAnsi="Arial" w:cs="Arial"/>
        </w:rPr>
        <w:t>тухай</w:t>
      </w:r>
      <w:proofErr w:type="spellEnd"/>
      <w:r w:rsidR="00ED18E0" w:rsidRPr="0029427D">
        <w:rPr>
          <w:rFonts w:ascii="Arial" w:eastAsia="Times New Roman" w:hAnsi="Arial" w:cs="Arial"/>
        </w:rPr>
        <w:t xml:space="preserve"> </w:t>
      </w:r>
      <w:proofErr w:type="spellStart"/>
      <w:r w:rsidR="00ED18E0" w:rsidRPr="0029427D">
        <w:rPr>
          <w:rFonts w:ascii="Arial" w:eastAsia="Times New Roman" w:hAnsi="Arial" w:cs="Arial"/>
        </w:rPr>
        <w:t>хуулийн</w:t>
      </w:r>
      <w:proofErr w:type="spellEnd"/>
      <w:r w:rsidR="00ED18E0" w:rsidRPr="0029427D">
        <w:rPr>
          <w:rFonts w:ascii="Arial" w:eastAsia="Times New Roman" w:hAnsi="Arial" w:cs="Arial"/>
        </w:rPr>
        <w:t xml:space="preserve"> 8 </w:t>
      </w:r>
      <w:proofErr w:type="spellStart"/>
      <w:r w:rsidR="00ED18E0" w:rsidRPr="0029427D">
        <w:rPr>
          <w:rFonts w:ascii="Arial" w:eastAsia="Times New Roman" w:hAnsi="Arial" w:cs="Arial"/>
        </w:rPr>
        <w:t>дугаар</w:t>
      </w:r>
      <w:proofErr w:type="spellEnd"/>
      <w:r w:rsidR="00ED18E0" w:rsidRPr="0029427D">
        <w:rPr>
          <w:rFonts w:ascii="Arial" w:eastAsia="Times New Roman" w:hAnsi="Arial" w:cs="Arial"/>
        </w:rPr>
        <w:t xml:space="preserve"> </w:t>
      </w:r>
      <w:proofErr w:type="spellStart"/>
      <w:r w:rsidR="00ED18E0" w:rsidRPr="0029427D">
        <w:rPr>
          <w:rFonts w:ascii="Arial" w:eastAsia="Times New Roman" w:hAnsi="Arial" w:cs="Arial"/>
        </w:rPr>
        <w:t>зүйлийн</w:t>
      </w:r>
      <w:proofErr w:type="spellEnd"/>
      <w:r w:rsidR="00ED18E0" w:rsidRPr="0029427D">
        <w:rPr>
          <w:rFonts w:ascii="Arial" w:eastAsia="Times New Roman" w:hAnsi="Arial" w:cs="Arial"/>
        </w:rPr>
        <w:t xml:space="preserve"> 8.6.3 </w:t>
      </w:r>
      <w:r w:rsidR="000700A3">
        <w:rPr>
          <w:rFonts w:ascii="Arial" w:hAnsi="Arial" w:cs="Arial"/>
          <w:color w:val="000000" w:themeColor="text1"/>
          <w:shd w:val="clear" w:color="auto" w:fill="FFFFFF"/>
        </w:rPr>
        <w:t>“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15.1.12, 15.1.13-т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өмгөөллийн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ажиллагаатай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хавсран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эрхэлж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болохгүй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ажил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тушаал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эрхэлж</w:t>
      </w:r>
      <w:proofErr w:type="spellEnd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0700A3" w:rsidRPr="000700A3">
        <w:rPr>
          <w:rFonts w:ascii="Arial" w:hAnsi="Arial" w:cs="Arial"/>
          <w:color w:val="000000" w:themeColor="text1"/>
          <w:shd w:val="clear" w:color="auto" w:fill="FFFFFF"/>
        </w:rPr>
        <w:t>байгаа</w:t>
      </w:r>
      <w:proofErr w:type="spellEnd"/>
      <w:r w:rsidR="000700A3">
        <w:rPr>
          <w:rFonts w:ascii="Arial" w:hAnsi="Arial" w:cs="Arial"/>
          <w:color w:val="000000" w:themeColor="text1"/>
          <w:shd w:val="clear" w:color="auto" w:fill="FFFFFF"/>
        </w:rPr>
        <w:t>”</w:t>
      </w:r>
      <w:r w:rsidR="000700A3" w:rsidRPr="000700A3">
        <w:rPr>
          <w:rFonts w:ascii="Arial" w:eastAsia="Times New Roman" w:hAnsi="Arial" w:cs="Arial"/>
          <w:color w:val="000000" w:themeColor="text1"/>
        </w:rPr>
        <w:t xml:space="preserve"> </w:t>
      </w:r>
      <w:r w:rsidR="000700A3">
        <w:rPr>
          <w:rFonts w:ascii="Arial" w:eastAsia="Times New Roman" w:hAnsi="Arial" w:cs="Arial"/>
          <w:color w:val="000000" w:themeColor="text1"/>
          <w:lang w:val="mn-MN"/>
        </w:rPr>
        <w:t>гэж заасныг</w:t>
      </w:r>
      <w:r w:rsidR="00ED18E0" w:rsidRPr="000700A3">
        <w:rPr>
          <w:rFonts w:ascii="Arial" w:eastAsia="Times New Roman" w:hAnsi="Arial" w:cs="Arial"/>
          <w:color w:val="000000" w:themeColor="text1"/>
        </w:rPr>
        <w:t xml:space="preserve"> </w:t>
      </w:r>
      <w:r w:rsidR="00D5172E" w:rsidRPr="000700A3">
        <w:rPr>
          <w:rFonts w:ascii="Arial" w:eastAsia="Times New Roman" w:hAnsi="Arial" w:cs="Arial"/>
          <w:color w:val="000000" w:themeColor="text1"/>
          <w:lang w:val="mn-MN"/>
        </w:rPr>
        <w:t>хүчингүй болсонд тооцсугай</w:t>
      </w:r>
      <w:r w:rsidR="00ED18E0" w:rsidRPr="000700A3">
        <w:rPr>
          <w:rFonts w:ascii="Arial" w:eastAsia="Times New Roman" w:hAnsi="Arial" w:cs="Arial"/>
          <w:color w:val="000000" w:themeColor="text1"/>
        </w:rPr>
        <w:t>.</w:t>
      </w:r>
    </w:p>
    <w:p w14:paraId="697BA6C6" w14:textId="77777777" w:rsidR="00DA110C" w:rsidRPr="000700A3" w:rsidRDefault="00DA110C" w:rsidP="00D7055B">
      <w:pPr>
        <w:spacing w:line="180" w:lineRule="atLeast"/>
        <w:ind w:firstLine="567"/>
        <w:jc w:val="both"/>
        <w:divId w:val="686061385"/>
        <w:rPr>
          <w:rFonts w:ascii="Arial" w:eastAsia="Times New Roman" w:hAnsi="Arial" w:cs="Arial"/>
          <w:color w:val="000000" w:themeColor="text1"/>
        </w:rPr>
      </w:pPr>
    </w:p>
    <w:p w14:paraId="450598CA" w14:textId="47773C52" w:rsidR="00DA110C" w:rsidRPr="000700A3" w:rsidRDefault="00DA110C" w:rsidP="00D7055B">
      <w:pPr>
        <w:spacing w:line="180" w:lineRule="atLeast"/>
        <w:ind w:firstLine="567"/>
        <w:jc w:val="both"/>
        <w:divId w:val="686061385"/>
        <w:rPr>
          <w:rFonts w:ascii="Arial" w:eastAsia="Times New Roman" w:hAnsi="Arial" w:cs="Arial"/>
          <w:color w:val="000000" w:themeColor="text1"/>
          <w:lang w:val="mn-MN"/>
        </w:rPr>
      </w:pPr>
      <w:r w:rsidRPr="000700A3">
        <w:rPr>
          <w:rFonts w:ascii="Arial" w:eastAsia="Times New Roman" w:hAnsi="Arial" w:cs="Arial"/>
          <w:b/>
          <w:bCs/>
          <w:color w:val="000000" w:themeColor="text1"/>
        </w:rPr>
        <w:t xml:space="preserve">2 </w:t>
      </w:r>
      <w:r w:rsidRPr="000700A3">
        <w:rPr>
          <w:rFonts w:ascii="Arial" w:eastAsia="Times New Roman" w:hAnsi="Arial" w:cs="Arial"/>
          <w:b/>
          <w:bCs/>
          <w:color w:val="000000" w:themeColor="text1"/>
          <w:lang w:val="mn-MN"/>
        </w:rPr>
        <w:t>дугаар зүйл.</w:t>
      </w:r>
      <w:r w:rsidR="00A60060" w:rsidRPr="000700A3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Pr="000700A3">
        <w:rPr>
          <w:rFonts w:ascii="Arial" w:eastAsia="Times New Roman" w:hAnsi="Arial" w:cs="Arial"/>
          <w:color w:val="000000" w:themeColor="text1"/>
          <w:lang w:val="mn-MN"/>
        </w:rPr>
        <w:t>Энэ хуулийг батлагдсан</w:t>
      </w:r>
      <w:r w:rsidR="0075041C" w:rsidRPr="000700A3">
        <w:rPr>
          <w:rFonts w:ascii="Arial" w:eastAsia="Times New Roman" w:hAnsi="Arial" w:cs="Arial"/>
          <w:color w:val="000000" w:themeColor="text1"/>
          <w:lang w:val="mn-MN"/>
        </w:rPr>
        <w:t xml:space="preserve"> өдрөөс эхлэн дагаж мөрдөнө.</w:t>
      </w:r>
      <w:r w:rsidRPr="000700A3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</w:p>
    <w:p w14:paraId="041A00F4" w14:textId="77777777" w:rsidR="00ED18E0" w:rsidRPr="0029427D" w:rsidRDefault="00ED18E0" w:rsidP="00ED18E0">
      <w:pPr>
        <w:spacing w:line="180" w:lineRule="atLeast"/>
        <w:jc w:val="both"/>
        <w:divId w:val="686061385"/>
        <w:rPr>
          <w:rFonts w:ascii="Arial" w:eastAsia="Times New Roman" w:hAnsi="Arial" w:cs="Arial"/>
        </w:rPr>
      </w:pPr>
    </w:p>
    <w:p w14:paraId="78A2C071" w14:textId="36072BF1" w:rsidR="00ED18E0" w:rsidRPr="0029427D" w:rsidRDefault="0080701A">
      <w:pPr>
        <w:spacing w:line="180" w:lineRule="atLeast"/>
        <w:jc w:val="center"/>
        <w:divId w:val="1898198608"/>
        <w:rPr>
          <w:rFonts w:ascii="Arial" w:eastAsia="Times New Roman" w:hAnsi="Arial" w:cs="Arial"/>
          <w:color w:val="000000"/>
          <w:sz w:val="20"/>
          <w:szCs w:val="20"/>
          <w:lang w:val="mn-MN"/>
        </w:rPr>
      </w:pPr>
      <w:r w:rsidRPr="0029427D">
        <w:rPr>
          <w:rFonts w:ascii="Arial" w:eastAsia="Times New Roman" w:hAnsi="Arial" w:cs="Arial"/>
        </w:rPr>
        <w:t xml:space="preserve"> </w:t>
      </w:r>
      <w:r w:rsidRPr="0029427D">
        <w:rPr>
          <w:rFonts w:ascii="Arial" w:eastAsia="Times New Roman" w:hAnsi="Arial" w:cs="Arial"/>
          <w:lang w:val="mn-MN"/>
        </w:rPr>
        <w:t xml:space="preserve">Гарын үсэг </w:t>
      </w:r>
    </w:p>
    <w:sectPr w:rsidR="00ED18E0" w:rsidRPr="0029427D">
      <w:pgSz w:w="11909" w:h="16834"/>
      <w:pgMar w:top="864" w:right="864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E0"/>
    <w:rsid w:val="000700A3"/>
    <w:rsid w:val="000A7CE7"/>
    <w:rsid w:val="0029427D"/>
    <w:rsid w:val="002B0869"/>
    <w:rsid w:val="004908A3"/>
    <w:rsid w:val="0075041C"/>
    <w:rsid w:val="007B33DF"/>
    <w:rsid w:val="007E05EF"/>
    <w:rsid w:val="0080701A"/>
    <w:rsid w:val="008A0889"/>
    <w:rsid w:val="00984B7D"/>
    <w:rsid w:val="00A60060"/>
    <w:rsid w:val="00A75114"/>
    <w:rsid w:val="00C12821"/>
    <w:rsid w:val="00D5172E"/>
    <w:rsid w:val="00D7055B"/>
    <w:rsid w:val="00DA110C"/>
    <w:rsid w:val="00E1399A"/>
    <w:rsid w:val="00ED18E0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doc"/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9748F"/>
  <w15:chartTrackingRefBased/>
  <w15:docId w15:val="{9D02BCD7-F640-4F95-BC52-12A00D72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Normal"/>
    <w:pPr>
      <w:spacing w:after="150"/>
    </w:pPr>
  </w:style>
  <w:style w:type="paragraph" w:customStyle="1" w:styleId="right-rotate">
    <w:name w:val="right-rotate"/>
    <w:basedOn w:val="Normal"/>
    <w:pPr>
      <w:spacing w:before="100" w:beforeAutospacing="1" w:after="100" w:afterAutospacing="1"/>
    </w:pPr>
  </w:style>
  <w:style w:type="paragraph" w:customStyle="1" w:styleId="left-rotate">
    <w:name w:val="left-rotate"/>
    <w:basedOn w:val="Normal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  <w:rPr>
      <w:vanish/>
    </w:rPr>
  </w:style>
  <w:style w:type="paragraph" w:customStyle="1" w:styleId="sidebar-nav">
    <w:name w:val="sidebar-nav"/>
    <w:basedOn w:val="Normal"/>
    <w:pPr>
      <w:spacing w:before="100" w:beforeAutospacing="1" w:after="100" w:afterAutospacing="1"/>
    </w:pPr>
    <w:rPr>
      <w:vanish/>
    </w:rPr>
  </w:style>
  <w:style w:type="paragraph" w:customStyle="1" w:styleId="nom-title">
    <w:name w:val="nom-title"/>
    <w:basedOn w:val="Normal"/>
    <w:pPr>
      <w:spacing w:before="315" w:after="100" w:afterAutospacing="1" w:line="330" w:lineRule="atLeast"/>
      <w:jc w:val="center"/>
    </w:pPr>
    <w:rPr>
      <w:caps/>
      <w:color w:val="2E3B52"/>
      <w:sz w:val="17"/>
      <w:szCs w:val="17"/>
    </w:rPr>
  </w:style>
  <w:style w:type="paragraph" w:customStyle="1" w:styleId="nom-bottom-author">
    <w:name w:val="nom-bottom-author"/>
    <w:basedOn w:val="Normal"/>
    <w:pPr>
      <w:spacing w:before="1050" w:after="100" w:afterAutospacing="1"/>
    </w:pPr>
  </w:style>
  <w:style w:type="paragraph" w:customStyle="1" w:styleId="uk-text-center">
    <w:name w:val="uk-text-center"/>
    <w:basedOn w:val="Normal"/>
    <w:pPr>
      <w:spacing w:before="100" w:beforeAutospacing="1" w:after="100" w:afterAutospacing="1"/>
      <w:jc w:val="center"/>
    </w:pPr>
  </w:style>
  <w:style w:type="paragraph" w:customStyle="1" w:styleId="w-100">
    <w:name w:val="w-100"/>
    <w:basedOn w:val="Normal"/>
    <w:pPr>
      <w:spacing w:before="100" w:beforeAutospacing="1" w:after="100" w:afterAutospacing="1"/>
    </w:pPr>
  </w:style>
  <w:style w:type="paragraph" w:customStyle="1" w:styleId="w-50">
    <w:name w:val="w-50"/>
    <w:basedOn w:val="Normal"/>
    <w:pPr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00" w:afterAutospacing="1"/>
    </w:pPr>
  </w:style>
  <w:style w:type="paragraph" w:customStyle="1" w:styleId="uk-accordion-title">
    <w:name w:val="uk-accordion-title"/>
    <w:basedOn w:val="Normal"/>
    <w:pPr>
      <w:spacing w:before="100" w:beforeAutospacing="1" w:after="100" w:afterAutospacing="1"/>
    </w:pPr>
  </w:style>
  <w:style w:type="paragraph" w:customStyle="1" w:styleId="title10">
    <w:name w:val="title1"/>
    <w:basedOn w:val="Normal"/>
    <w:pPr>
      <w:spacing w:line="330" w:lineRule="atLeast"/>
      <w:jc w:val="center"/>
    </w:pPr>
    <w:rPr>
      <w:b/>
      <w:bCs/>
      <w:caps/>
      <w:color w:val="2E3B52"/>
      <w:sz w:val="21"/>
      <w:szCs w:val="21"/>
    </w:rPr>
  </w:style>
  <w:style w:type="paragraph" w:customStyle="1" w:styleId="uk-accordion-title1">
    <w:name w:val="uk-accordion-title1"/>
    <w:basedOn w:val="Normal"/>
    <w:pPr>
      <w:spacing w:after="150" w:line="210" w:lineRule="atLeast"/>
    </w:pPr>
    <w:rPr>
      <w:b/>
      <w:bCs/>
      <w:color w:val="2E3B5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66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864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370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55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1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53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729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71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654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349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46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06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8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84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86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904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383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63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Gonchigdorj Uyangakhishig</dc:creator>
  <cp:keywords/>
  <dc:description/>
  <cp:lastModifiedBy>Microsoft Office User</cp:lastModifiedBy>
  <cp:revision>6</cp:revision>
  <dcterms:created xsi:type="dcterms:W3CDTF">2024-10-09T04:58:00Z</dcterms:created>
  <dcterms:modified xsi:type="dcterms:W3CDTF">2025-01-13T05:10:00Z</dcterms:modified>
</cp:coreProperties>
</file>